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E8464B" w14:textId="77777777" w:rsidR="00E24AFF" w:rsidRPr="00911CE7" w:rsidRDefault="00E24AFF" w:rsidP="00E24AFF">
      <w:pPr>
        <w:spacing w:before="120" w:after="120" w:line="240" w:lineRule="auto"/>
        <w:jc w:val="center"/>
        <w:rPr>
          <w:rFonts w:eastAsia="Aptos" w:cs="Arial"/>
          <w:color w:val="000000"/>
        </w:rPr>
      </w:pPr>
      <w:r w:rsidRPr="00911CE7">
        <w:rPr>
          <w:rFonts w:eastAsia="Aptos" w:cs="Arial"/>
          <w:noProof/>
          <w:color w:val="000000"/>
        </w:rPr>
        <w:drawing>
          <wp:inline distT="0" distB="0" distL="0" distR="0" wp14:anchorId="078F7BE5" wp14:editId="2690A98E">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6DD9C64" w14:textId="77777777" w:rsidR="00E24AFF" w:rsidRPr="00911CE7" w:rsidRDefault="00E24AFF" w:rsidP="00E24AFF">
      <w:pPr>
        <w:spacing w:before="120" w:after="120" w:line="240" w:lineRule="auto"/>
        <w:rPr>
          <w:rFonts w:eastAsia="Aptos" w:cs="Arial"/>
          <w:color w:val="000000"/>
        </w:rPr>
      </w:pPr>
    </w:p>
    <w:p w14:paraId="1EC56672" w14:textId="77777777" w:rsidR="00E24AFF" w:rsidRPr="00911CE7" w:rsidRDefault="00E24AFF" w:rsidP="00E24AFF">
      <w:pPr>
        <w:spacing w:before="120" w:after="120" w:line="240" w:lineRule="auto"/>
        <w:rPr>
          <w:rFonts w:eastAsia="Aptos" w:cs="Arial"/>
          <w:color w:val="000000"/>
        </w:rPr>
      </w:pPr>
    </w:p>
    <w:p w14:paraId="15F7ED25" w14:textId="18BFB4C4"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Student Name:</w:t>
      </w:r>
      <w:r w:rsidR="006B6117">
        <w:rPr>
          <w:rFonts w:eastAsia="Aptos" w:cs="Arial"/>
          <w:b/>
          <w:bCs/>
          <w:color w:val="000000"/>
        </w:rPr>
        <w:t xml:space="preserve"> Dhrumilkumar Ketankumar Patel</w:t>
      </w:r>
    </w:p>
    <w:p w14:paraId="63517417" w14:textId="77777777" w:rsidR="00E24AFF" w:rsidRDefault="00E24AFF" w:rsidP="00E24AFF">
      <w:pPr>
        <w:spacing w:before="120" w:after="120" w:line="240" w:lineRule="auto"/>
        <w:jc w:val="center"/>
        <w:rPr>
          <w:rFonts w:eastAsia="Aptos" w:cs="Arial"/>
          <w:b/>
          <w:bCs/>
          <w:color w:val="000000"/>
        </w:rPr>
      </w:pPr>
    </w:p>
    <w:p w14:paraId="7CB449A9" w14:textId="77777777" w:rsidR="006B6117" w:rsidRPr="00911CE7" w:rsidRDefault="006B6117" w:rsidP="00E24AFF">
      <w:pPr>
        <w:spacing w:before="120" w:after="120" w:line="240" w:lineRule="auto"/>
        <w:jc w:val="center"/>
        <w:rPr>
          <w:rFonts w:eastAsia="Aptos" w:cs="Arial"/>
          <w:b/>
          <w:bCs/>
          <w:color w:val="000000"/>
        </w:rPr>
      </w:pPr>
    </w:p>
    <w:p w14:paraId="46DF736B" w14:textId="49A45857"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Student ID:</w:t>
      </w:r>
      <w:r w:rsidR="006B6117">
        <w:rPr>
          <w:rFonts w:eastAsia="Aptos" w:cs="Arial"/>
          <w:b/>
          <w:bCs/>
          <w:color w:val="000000"/>
        </w:rPr>
        <w:t xml:space="preserve"> 2510610</w:t>
      </w:r>
    </w:p>
    <w:p w14:paraId="055B9A47" w14:textId="77777777" w:rsidR="00E24AFF" w:rsidRPr="00911CE7" w:rsidRDefault="00E24AFF" w:rsidP="00E24AFF">
      <w:pPr>
        <w:spacing w:before="120" w:after="120" w:line="240" w:lineRule="auto"/>
        <w:jc w:val="center"/>
        <w:rPr>
          <w:rFonts w:eastAsia="Aptos" w:cs="Arial"/>
          <w:color w:val="000000"/>
        </w:rPr>
      </w:pPr>
    </w:p>
    <w:p w14:paraId="263A576F" w14:textId="77777777" w:rsidR="00E24AFF" w:rsidRPr="00911CE7" w:rsidRDefault="00E24AFF" w:rsidP="00E24AFF">
      <w:pPr>
        <w:spacing w:before="120" w:after="120" w:line="240" w:lineRule="auto"/>
        <w:jc w:val="center"/>
        <w:rPr>
          <w:rFonts w:eastAsia="Aptos" w:cs="Arial"/>
          <w:color w:val="000000"/>
        </w:rPr>
      </w:pPr>
    </w:p>
    <w:p w14:paraId="2738F54C" w14:textId="77777777"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Module Name: International Marketing: Principles and Practices</w:t>
      </w:r>
    </w:p>
    <w:p w14:paraId="4F273262" w14:textId="77777777" w:rsidR="00E24AFF" w:rsidRPr="00911CE7" w:rsidRDefault="00E24AFF" w:rsidP="00E24AFF">
      <w:pPr>
        <w:spacing w:before="120" w:after="120" w:line="240" w:lineRule="auto"/>
        <w:jc w:val="center"/>
        <w:rPr>
          <w:rFonts w:eastAsia="Aptos" w:cs="Arial"/>
          <w:b/>
          <w:bCs/>
          <w:color w:val="000000"/>
        </w:rPr>
      </w:pPr>
    </w:p>
    <w:p w14:paraId="2DC4C846" w14:textId="77777777"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Module Code: LCMB7026</w:t>
      </w:r>
    </w:p>
    <w:p w14:paraId="5485DB33" w14:textId="77777777" w:rsidR="00E24AFF" w:rsidRPr="00911CE7" w:rsidRDefault="00E24AFF" w:rsidP="00E24AFF">
      <w:pPr>
        <w:spacing w:before="120" w:after="120" w:line="240" w:lineRule="auto"/>
        <w:rPr>
          <w:rFonts w:eastAsia="Aptos" w:cs="Arial"/>
          <w:b/>
          <w:bCs/>
          <w:color w:val="000000"/>
        </w:rPr>
      </w:pPr>
    </w:p>
    <w:p w14:paraId="2E371D41" w14:textId="77777777" w:rsidR="00E24AFF" w:rsidRPr="00911CE7" w:rsidRDefault="00E24AFF" w:rsidP="00E24AFF">
      <w:pPr>
        <w:spacing w:before="120" w:after="120" w:line="240" w:lineRule="auto"/>
        <w:jc w:val="center"/>
        <w:rPr>
          <w:rFonts w:eastAsia="Aptos" w:cs="Arial"/>
          <w:b/>
          <w:bCs/>
          <w:color w:val="000000"/>
        </w:rPr>
      </w:pPr>
    </w:p>
    <w:p w14:paraId="136A0568" w14:textId="710B1C19"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Lecturer’s Name:</w:t>
      </w:r>
      <w:r w:rsidRPr="00911CE7">
        <w:t xml:space="preserve"> </w:t>
      </w:r>
      <w:r w:rsidR="006B6117" w:rsidRPr="006B6117">
        <w:rPr>
          <w:b/>
          <w:bCs/>
        </w:rPr>
        <w:t>Tushara Balendran</w:t>
      </w:r>
    </w:p>
    <w:p w14:paraId="655E227F" w14:textId="77777777" w:rsidR="00E24AFF" w:rsidRPr="00911CE7" w:rsidRDefault="00E24AFF" w:rsidP="00E24AFF">
      <w:pPr>
        <w:spacing w:before="120" w:after="120" w:line="240" w:lineRule="auto"/>
        <w:jc w:val="center"/>
        <w:rPr>
          <w:rFonts w:eastAsia="Aptos" w:cs="Arial"/>
          <w:b/>
          <w:bCs/>
          <w:color w:val="000000"/>
        </w:rPr>
      </w:pPr>
    </w:p>
    <w:p w14:paraId="675E596C" w14:textId="77777777" w:rsidR="00E24AFF" w:rsidRPr="00911CE7" w:rsidRDefault="00E24AFF" w:rsidP="00E24AFF">
      <w:pPr>
        <w:spacing w:before="120" w:after="120" w:line="240" w:lineRule="auto"/>
        <w:rPr>
          <w:rFonts w:eastAsia="Aptos" w:cs="Arial"/>
          <w:b/>
          <w:bCs/>
          <w:color w:val="000000"/>
        </w:rPr>
      </w:pPr>
    </w:p>
    <w:p w14:paraId="299964AB" w14:textId="7912BFFE" w:rsidR="00E24AFF" w:rsidRPr="00911CE7" w:rsidRDefault="00E24AFF" w:rsidP="00E24AFF">
      <w:pPr>
        <w:spacing w:before="120" w:after="120" w:line="240" w:lineRule="auto"/>
        <w:jc w:val="center"/>
        <w:rPr>
          <w:rFonts w:eastAsia="Aptos" w:cs="Arial"/>
          <w:b/>
          <w:bCs/>
          <w:color w:val="000000"/>
        </w:rPr>
      </w:pPr>
      <w:r w:rsidRPr="00911CE7">
        <w:rPr>
          <w:rFonts w:eastAsia="Aptos" w:cs="Arial"/>
          <w:b/>
          <w:bCs/>
          <w:color w:val="000000"/>
        </w:rPr>
        <w:t xml:space="preserve">Work Count: </w:t>
      </w:r>
      <w:r w:rsidR="006B6117">
        <w:rPr>
          <w:rFonts w:eastAsia="Aptos" w:cs="Arial"/>
          <w:b/>
          <w:bCs/>
          <w:color w:val="000000"/>
        </w:rPr>
        <w:t>8259</w:t>
      </w:r>
    </w:p>
    <w:p w14:paraId="7CB7C531" w14:textId="77777777" w:rsidR="00E24AFF" w:rsidRPr="00911CE7" w:rsidRDefault="00E24AFF" w:rsidP="00E24AFF">
      <w:pPr>
        <w:spacing w:before="120" w:after="120"/>
        <w:rPr>
          <w:rFonts w:eastAsia="Aptos" w:cs="Arial"/>
          <w:b/>
          <w:bCs/>
          <w:color w:val="000000"/>
        </w:rPr>
      </w:pPr>
    </w:p>
    <w:p w14:paraId="3114D72C" w14:textId="77777777" w:rsidR="00E24AFF" w:rsidRPr="00911CE7" w:rsidRDefault="00E24AFF" w:rsidP="00E24AFF">
      <w:pPr>
        <w:spacing w:before="120" w:after="120"/>
        <w:jc w:val="center"/>
        <w:rPr>
          <w:rFonts w:eastAsia="Aptos" w:cs="Arial"/>
          <w:b/>
          <w:bCs/>
          <w:color w:val="000000"/>
        </w:rPr>
      </w:pPr>
      <w:r w:rsidRPr="00911CE7">
        <w:rPr>
          <w:rFonts w:eastAsia="Aptos" w:cs="Arial"/>
          <w:b/>
          <w:bCs/>
          <w:color w:val="000000"/>
        </w:rPr>
        <w:t>Term 2</w:t>
      </w:r>
    </w:p>
    <w:p w14:paraId="1F64D9A0" w14:textId="77777777" w:rsidR="00091EE3" w:rsidRPr="00911CE7" w:rsidRDefault="00091EE3" w:rsidP="00E24AFF"/>
    <w:p w14:paraId="7EDD0385" w14:textId="77777777" w:rsidR="00641D90" w:rsidRPr="00911CE7" w:rsidRDefault="00641D90"/>
    <w:p w14:paraId="5F00FBDA" w14:textId="77777777" w:rsidR="00641D90" w:rsidRPr="00911CE7" w:rsidRDefault="00641D90"/>
    <w:p w14:paraId="3F47EBC0" w14:textId="77777777" w:rsidR="00E24AFF" w:rsidRPr="00911CE7" w:rsidRDefault="00E24AFF">
      <w:pPr>
        <w:rPr>
          <w:b/>
          <w:bCs/>
          <w:sz w:val="32"/>
          <w:szCs w:val="32"/>
        </w:rPr>
      </w:pPr>
    </w:p>
    <w:p w14:paraId="785EFE2B" w14:textId="1B383440" w:rsidR="00641D90" w:rsidRPr="00911CE7" w:rsidRDefault="00641D90" w:rsidP="00E24AFF">
      <w:pPr>
        <w:spacing w:line="278" w:lineRule="auto"/>
        <w:jc w:val="left"/>
        <w:rPr>
          <w:b/>
          <w:bCs/>
          <w:sz w:val="32"/>
          <w:szCs w:val="32"/>
        </w:rPr>
      </w:pPr>
      <w:r w:rsidRPr="00911CE7">
        <w:rPr>
          <w:b/>
          <w:bCs/>
          <w:sz w:val="32"/>
          <w:szCs w:val="32"/>
        </w:rPr>
        <w:lastRenderedPageBreak/>
        <w:t>Table of Content</w:t>
      </w:r>
    </w:p>
    <w:p w14:paraId="41A047EB" w14:textId="138C9445" w:rsidR="002E664E" w:rsidRDefault="004B7F6C">
      <w:pPr>
        <w:pStyle w:val="TOC1"/>
        <w:tabs>
          <w:tab w:val="right" w:leader="dot" w:pos="9350"/>
        </w:tabs>
        <w:rPr>
          <w:rFonts w:asciiTheme="minorHAnsi" w:eastAsiaTheme="minorEastAsia" w:hAnsiTheme="minorHAnsi"/>
          <w:noProof/>
          <w:lang w:val="en-US" w:bidi="si-LK"/>
        </w:rPr>
      </w:pPr>
      <w:r w:rsidRPr="00911CE7">
        <w:rPr>
          <w:b/>
          <w:bCs/>
          <w:sz w:val="32"/>
          <w:szCs w:val="32"/>
        </w:rPr>
        <w:fldChar w:fldCharType="begin"/>
      </w:r>
      <w:r w:rsidRPr="00911CE7">
        <w:rPr>
          <w:b/>
          <w:bCs/>
          <w:sz w:val="32"/>
          <w:szCs w:val="32"/>
        </w:rPr>
        <w:instrText xml:space="preserve"> TOC \o "1-3" \h \z \u </w:instrText>
      </w:r>
      <w:r w:rsidRPr="00911CE7">
        <w:rPr>
          <w:b/>
          <w:bCs/>
          <w:sz w:val="32"/>
          <w:szCs w:val="32"/>
        </w:rPr>
        <w:fldChar w:fldCharType="separate"/>
      </w:r>
      <w:hyperlink w:anchor="_Toc227880396" w:history="1">
        <w:r w:rsidR="002E664E" w:rsidRPr="00F305A9">
          <w:rPr>
            <w:rStyle w:val="Hyperlink"/>
            <w:noProof/>
          </w:rPr>
          <w:t>1. Introduction</w:t>
        </w:r>
        <w:r w:rsidR="002E664E">
          <w:rPr>
            <w:noProof/>
            <w:webHidden/>
          </w:rPr>
          <w:tab/>
        </w:r>
        <w:r w:rsidR="002E664E">
          <w:rPr>
            <w:noProof/>
            <w:webHidden/>
          </w:rPr>
          <w:fldChar w:fldCharType="begin"/>
        </w:r>
        <w:r w:rsidR="002E664E">
          <w:rPr>
            <w:noProof/>
            <w:webHidden/>
          </w:rPr>
          <w:instrText xml:space="preserve"> PAGEREF _Toc227880396 \h </w:instrText>
        </w:r>
        <w:r w:rsidR="002E664E">
          <w:rPr>
            <w:noProof/>
            <w:webHidden/>
          </w:rPr>
        </w:r>
        <w:r w:rsidR="002E664E">
          <w:rPr>
            <w:noProof/>
            <w:webHidden/>
          </w:rPr>
          <w:fldChar w:fldCharType="separate"/>
        </w:r>
        <w:r w:rsidR="002E664E">
          <w:rPr>
            <w:noProof/>
            <w:webHidden/>
          </w:rPr>
          <w:t>9</w:t>
        </w:r>
        <w:r w:rsidR="002E664E">
          <w:rPr>
            <w:noProof/>
            <w:webHidden/>
          </w:rPr>
          <w:fldChar w:fldCharType="end"/>
        </w:r>
      </w:hyperlink>
    </w:p>
    <w:p w14:paraId="3CF3E3B4" w14:textId="6BF9C3AB" w:rsidR="002E664E" w:rsidRDefault="002E664E">
      <w:pPr>
        <w:pStyle w:val="TOC1"/>
        <w:tabs>
          <w:tab w:val="right" w:leader="dot" w:pos="9350"/>
        </w:tabs>
        <w:rPr>
          <w:rFonts w:asciiTheme="minorHAnsi" w:eastAsiaTheme="minorEastAsia" w:hAnsiTheme="minorHAnsi"/>
          <w:noProof/>
          <w:lang w:val="en-US" w:bidi="si-LK"/>
        </w:rPr>
      </w:pPr>
      <w:hyperlink w:anchor="_Toc227880397" w:history="1">
        <w:r w:rsidRPr="00F305A9">
          <w:rPr>
            <w:rStyle w:val="Hyperlink"/>
            <w:noProof/>
          </w:rPr>
          <w:t>2. Company Overview</w:t>
        </w:r>
        <w:r>
          <w:rPr>
            <w:noProof/>
            <w:webHidden/>
          </w:rPr>
          <w:tab/>
        </w:r>
        <w:r>
          <w:rPr>
            <w:noProof/>
            <w:webHidden/>
          </w:rPr>
          <w:fldChar w:fldCharType="begin"/>
        </w:r>
        <w:r>
          <w:rPr>
            <w:noProof/>
            <w:webHidden/>
          </w:rPr>
          <w:instrText xml:space="preserve"> PAGEREF _Toc227880397 \h </w:instrText>
        </w:r>
        <w:r>
          <w:rPr>
            <w:noProof/>
            <w:webHidden/>
          </w:rPr>
        </w:r>
        <w:r>
          <w:rPr>
            <w:noProof/>
            <w:webHidden/>
          </w:rPr>
          <w:fldChar w:fldCharType="separate"/>
        </w:r>
        <w:r>
          <w:rPr>
            <w:noProof/>
            <w:webHidden/>
          </w:rPr>
          <w:t>9</w:t>
        </w:r>
        <w:r>
          <w:rPr>
            <w:noProof/>
            <w:webHidden/>
          </w:rPr>
          <w:fldChar w:fldCharType="end"/>
        </w:r>
      </w:hyperlink>
    </w:p>
    <w:p w14:paraId="7373485B" w14:textId="5874B0A1" w:rsidR="002E664E" w:rsidRDefault="002E664E">
      <w:pPr>
        <w:pStyle w:val="TOC2"/>
        <w:tabs>
          <w:tab w:val="right" w:leader="dot" w:pos="9350"/>
        </w:tabs>
        <w:rPr>
          <w:rFonts w:asciiTheme="minorHAnsi" w:eastAsiaTheme="minorEastAsia" w:hAnsiTheme="minorHAnsi"/>
          <w:noProof/>
          <w:lang w:val="en-US" w:bidi="si-LK"/>
        </w:rPr>
      </w:pPr>
      <w:hyperlink w:anchor="_Toc227880398" w:history="1">
        <w:r w:rsidRPr="00F305A9">
          <w:rPr>
            <w:rStyle w:val="Hyperlink"/>
            <w:noProof/>
          </w:rPr>
          <w:t>2.1 IKEA</w:t>
        </w:r>
        <w:r>
          <w:rPr>
            <w:noProof/>
            <w:webHidden/>
          </w:rPr>
          <w:tab/>
        </w:r>
        <w:r>
          <w:rPr>
            <w:noProof/>
            <w:webHidden/>
          </w:rPr>
          <w:fldChar w:fldCharType="begin"/>
        </w:r>
        <w:r>
          <w:rPr>
            <w:noProof/>
            <w:webHidden/>
          </w:rPr>
          <w:instrText xml:space="preserve"> PAGEREF _Toc227880398 \h </w:instrText>
        </w:r>
        <w:r>
          <w:rPr>
            <w:noProof/>
            <w:webHidden/>
          </w:rPr>
        </w:r>
        <w:r>
          <w:rPr>
            <w:noProof/>
            <w:webHidden/>
          </w:rPr>
          <w:fldChar w:fldCharType="separate"/>
        </w:r>
        <w:r>
          <w:rPr>
            <w:noProof/>
            <w:webHidden/>
          </w:rPr>
          <w:t>9</w:t>
        </w:r>
        <w:r>
          <w:rPr>
            <w:noProof/>
            <w:webHidden/>
          </w:rPr>
          <w:fldChar w:fldCharType="end"/>
        </w:r>
      </w:hyperlink>
    </w:p>
    <w:p w14:paraId="28ABAE57" w14:textId="5EFE8101" w:rsidR="002E664E" w:rsidRDefault="002E664E">
      <w:pPr>
        <w:pStyle w:val="TOC2"/>
        <w:tabs>
          <w:tab w:val="right" w:leader="dot" w:pos="9350"/>
        </w:tabs>
        <w:rPr>
          <w:rFonts w:asciiTheme="minorHAnsi" w:eastAsiaTheme="minorEastAsia" w:hAnsiTheme="minorHAnsi"/>
          <w:noProof/>
          <w:lang w:val="en-US" w:bidi="si-LK"/>
        </w:rPr>
      </w:pPr>
      <w:hyperlink w:anchor="_Toc227880399" w:history="1">
        <w:r w:rsidRPr="00F305A9">
          <w:rPr>
            <w:rStyle w:val="Hyperlink"/>
            <w:noProof/>
          </w:rPr>
          <w:t>2.2 Vision and Mission</w:t>
        </w:r>
        <w:r>
          <w:rPr>
            <w:noProof/>
            <w:webHidden/>
          </w:rPr>
          <w:tab/>
        </w:r>
        <w:r>
          <w:rPr>
            <w:noProof/>
            <w:webHidden/>
          </w:rPr>
          <w:fldChar w:fldCharType="begin"/>
        </w:r>
        <w:r>
          <w:rPr>
            <w:noProof/>
            <w:webHidden/>
          </w:rPr>
          <w:instrText xml:space="preserve"> PAGEREF _Toc227880399 \h </w:instrText>
        </w:r>
        <w:r>
          <w:rPr>
            <w:noProof/>
            <w:webHidden/>
          </w:rPr>
        </w:r>
        <w:r>
          <w:rPr>
            <w:noProof/>
            <w:webHidden/>
          </w:rPr>
          <w:fldChar w:fldCharType="separate"/>
        </w:r>
        <w:r>
          <w:rPr>
            <w:noProof/>
            <w:webHidden/>
          </w:rPr>
          <w:t>10</w:t>
        </w:r>
        <w:r>
          <w:rPr>
            <w:noProof/>
            <w:webHidden/>
          </w:rPr>
          <w:fldChar w:fldCharType="end"/>
        </w:r>
      </w:hyperlink>
    </w:p>
    <w:p w14:paraId="5D4C0D01" w14:textId="18F1ADA4" w:rsidR="002E664E" w:rsidRDefault="002E664E">
      <w:pPr>
        <w:pStyle w:val="TOC2"/>
        <w:tabs>
          <w:tab w:val="right" w:leader="dot" w:pos="9350"/>
        </w:tabs>
        <w:rPr>
          <w:rFonts w:asciiTheme="minorHAnsi" w:eastAsiaTheme="minorEastAsia" w:hAnsiTheme="minorHAnsi"/>
          <w:noProof/>
          <w:lang w:val="en-US" w:bidi="si-LK"/>
        </w:rPr>
      </w:pPr>
      <w:hyperlink w:anchor="_Toc227880400" w:history="1">
        <w:r w:rsidRPr="00F305A9">
          <w:rPr>
            <w:rStyle w:val="Hyperlink"/>
            <w:noProof/>
          </w:rPr>
          <w:t>2.3 IKEA in the United Kingdom</w:t>
        </w:r>
        <w:r>
          <w:rPr>
            <w:noProof/>
            <w:webHidden/>
          </w:rPr>
          <w:tab/>
        </w:r>
        <w:r>
          <w:rPr>
            <w:noProof/>
            <w:webHidden/>
          </w:rPr>
          <w:fldChar w:fldCharType="begin"/>
        </w:r>
        <w:r>
          <w:rPr>
            <w:noProof/>
            <w:webHidden/>
          </w:rPr>
          <w:instrText xml:space="preserve"> PAGEREF _Toc227880400 \h </w:instrText>
        </w:r>
        <w:r>
          <w:rPr>
            <w:noProof/>
            <w:webHidden/>
          </w:rPr>
        </w:r>
        <w:r>
          <w:rPr>
            <w:noProof/>
            <w:webHidden/>
          </w:rPr>
          <w:fldChar w:fldCharType="separate"/>
        </w:r>
        <w:r>
          <w:rPr>
            <w:noProof/>
            <w:webHidden/>
          </w:rPr>
          <w:t>11</w:t>
        </w:r>
        <w:r>
          <w:rPr>
            <w:noProof/>
            <w:webHidden/>
          </w:rPr>
          <w:fldChar w:fldCharType="end"/>
        </w:r>
      </w:hyperlink>
    </w:p>
    <w:p w14:paraId="499BD18E" w14:textId="16472321" w:rsidR="002E664E" w:rsidRDefault="002E664E">
      <w:pPr>
        <w:pStyle w:val="TOC2"/>
        <w:tabs>
          <w:tab w:val="right" w:leader="dot" w:pos="9350"/>
        </w:tabs>
        <w:rPr>
          <w:rFonts w:asciiTheme="minorHAnsi" w:eastAsiaTheme="minorEastAsia" w:hAnsiTheme="minorHAnsi"/>
          <w:noProof/>
          <w:lang w:val="en-US" w:bidi="si-LK"/>
        </w:rPr>
      </w:pPr>
      <w:hyperlink w:anchor="_Toc227880401" w:history="1">
        <w:r w:rsidRPr="00F305A9">
          <w:rPr>
            <w:rStyle w:val="Hyperlink"/>
            <w:noProof/>
          </w:rPr>
          <w:t>2.4 IKEA in China</w:t>
        </w:r>
        <w:r>
          <w:rPr>
            <w:noProof/>
            <w:webHidden/>
          </w:rPr>
          <w:tab/>
        </w:r>
        <w:r>
          <w:rPr>
            <w:noProof/>
            <w:webHidden/>
          </w:rPr>
          <w:fldChar w:fldCharType="begin"/>
        </w:r>
        <w:r>
          <w:rPr>
            <w:noProof/>
            <w:webHidden/>
          </w:rPr>
          <w:instrText xml:space="preserve"> PAGEREF _Toc227880401 \h </w:instrText>
        </w:r>
        <w:r>
          <w:rPr>
            <w:noProof/>
            <w:webHidden/>
          </w:rPr>
        </w:r>
        <w:r>
          <w:rPr>
            <w:noProof/>
            <w:webHidden/>
          </w:rPr>
          <w:fldChar w:fldCharType="separate"/>
        </w:r>
        <w:r>
          <w:rPr>
            <w:noProof/>
            <w:webHidden/>
          </w:rPr>
          <w:t>12</w:t>
        </w:r>
        <w:r>
          <w:rPr>
            <w:noProof/>
            <w:webHidden/>
          </w:rPr>
          <w:fldChar w:fldCharType="end"/>
        </w:r>
      </w:hyperlink>
    </w:p>
    <w:p w14:paraId="79C30787" w14:textId="327447D7" w:rsidR="002E664E" w:rsidRDefault="002E664E">
      <w:pPr>
        <w:pStyle w:val="TOC1"/>
        <w:tabs>
          <w:tab w:val="right" w:leader="dot" w:pos="9350"/>
        </w:tabs>
        <w:rPr>
          <w:rFonts w:asciiTheme="minorHAnsi" w:eastAsiaTheme="minorEastAsia" w:hAnsiTheme="minorHAnsi"/>
          <w:noProof/>
          <w:lang w:val="en-US" w:bidi="si-LK"/>
        </w:rPr>
      </w:pPr>
      <w:hyperlink w:anchor="_Toc227880402" w:history="1">
        <w:r w:rsidRPr="00F305A9">
          <w:rPr>
            <w:rStyle w:val="Hyperlink"/>
            <w:noProof/>
          </w:rPr>
          <w:t>3. Macro Environment</w:t>
        </w:r>
        <w:r>
          <w:rPr>
            <w:noProof/>
            <w:webHidden/>
          </w:rPr>
          <w:tab/>
        </w:r>
        <w:r>
          <w:rPr>
            <w:noProof/>
            <w:webHidden/>
          </w:rPr>
          <w:fldChar w:fldCharType="begin"/>
        </w:r>
        <w:r>
          <w:rPr>
            <w:noProof/>
            <w:webHidden/>
          </w:rPr>
          <w:instrText xml:space="preserve"> PAGEREF _Toc227880402 \h </w:instrText>
        </w:r>
        <w:r>
          <w:rPr>
            <w:noProof/>
            <w:webHidden/>
          </w:rPr>
        </w:r>
        <w:r>
          <w:rPr>
            <w:noProof/>
            <w:webHidden/>
          </w:rPr>
          <w:fldChar w:fldCharType="separate"/>
        </w:r>
        <w:r>
          <w:rPr>
            <w:noProof/>
            <w:webHidden/>
          </w:rPr>
          <w:t>13</w:t>
        </w:r>
        <w:r>
          <w:rPr>
            <w:noProof/>
            <w:webHidden/>
          </w:rPr>
          <w:fldChar w:fldCharType="end"/>
        </w:r>
      </w:hyperlink>
    </w:p>
    <w:p w14:paraId="4A04C92B" w14:textId="154C5573" w:rsidR="002E664E" w:rsidRDefault="002E664E">
      <w:pPr>
        <w:pStyle w:val="TOC2"/>
        <w:tabs>
          <w:tab w:val="right" w:leader="dot" w:pos="9350"/>
        </w:tabs>
        <w:rPr>
          <w:rFonts w:asciiTheme="minorHAnsi" w:eastAsiaTheme="minorEastAsia" w:hAnsiTheme="minorHAnsi"/>
          <w:noProof/>
          <w:lang w:val="en-US" w:bidi="si-LK"/>
        </w:rPr>
      </w:pPr>
      <w:hyperlink w:anchor="_Toc227880403" w:history="1">
        <w:r w:rsidRPr="00F305A9">
          <w:rPr>
            <w:rStyle w:val="Hyperlink"/>
            <w:noProof/>
          </w:rPr>
          <w:t>3.1 Definition of PESTLE Analysis</w:t>
        </w:r>
        <w:r>
          <w:rPr>
            <w:noProof/>
            <w:webHidden/>
          </w:rPr>
          <w:tab/>
        </w:r>
        <w:r>
          <w:rPr>
            <w:noProof/>
            <w:webHidden/>
          </w:rPr>
          <w:fldChar w:fldCharType="begin"/>
        </w:r>
        <w:r>
          <w:rPr>
            <w:noProof/>
            <w:webHidden/>
          </w:rPr>
          <w:instrText xml:space="preserve"> PAGEREF _Toc227880403 \h </w:instrText>
        </w:r>
        <w:r>
          <w:rPr>
            <w:noProof/>
            <w:webHidden/>
          </w:rPr>
        </w:r>
        <w:r>
          <w:rPr>
            <w:noProof/>
            <w:webHidden/>
          </w:rPr>
          <w:fldChar w:fldCharType="separate"/>
        </w:r>
        <w:r>
          <w:rPr>
            <w:noProof/>
            <w:webHidden/>
          </w:rPr>
          <w:t>13</w:t>
        </w:r>
        <w:r>
          <w:rPr>
            <w:noProof/>
            <w:webHidden/>
          </w:rPr>
          <w:fldChar w:fldCharType="end"/>
        </w:r>
      </w:hyperlink>
    </w:p>
    <w:p w14:paraId="34A64BAA" w14:textId="657EFB04" w:rsidR="002E664E" w:rsidRDefault="002E664E">
      <w:pPr>
        <w:pStyle w:val="TOC2"/>
        <w:tabs>
          <w:tab w:val="right" w:leader="dot" w:pos="9350"/>
        </w:tabs>
        <w:rPr>
          <w:rFonts w:asciiTheme="minorHAnsi" w:eastAsiaTheme="minorEastAsia" w:hAnsiTheme="minorHAnsi"/>
          <w:noProof/>
          <w:lang w:val="en-US" w:bidi="si-LK"/>
        </w:rPr>
      </w:pPr>
      <w:hyperlink w:anchor="_Toc227880404" w:history="1">
        <w:r w:rsidRPr="00F305A9">
          <w:rPr>
            <w:rStyle w:val="Hyperlink"/>
            <w:noProof/>
          </w:rPr>
          <w:t>3.2 Political</w:t>
        </w:r>
        <w:r>
          <w:rPr>
            <w:noProof/>
            <w:webHidden/>
          </w:rPr>
          <w:tab/>
        </w:r>
        <w:r>
          <w:rPr>
            <w:noProof/>
            <w:webHidden/>
          </w:rPr>
          <w:fldChar w:fldCharType="begin"/>
        </w:r>
        <w:r>
          <w:rPr>
            <w:noProof/>
            <w:webHidden/>
          </w:rPr>
          <w:instrText xml:space="preserve"> PAGEREF _Toc227880404 \h </w:instrText>
        </w:r>
        <w:r>
          <w:rPr>
            <w:noProof/>
            <w:webHidden/>
          </w:rPr>
        </w:r>
        <w:r>
          <w:rPr>
            <w:noProof/>
            <w:webHidden/>
          </w:rPr>
          <w:fldChar w:fldCharType="separate"/>
        </w:r>
        <w:r>
          <w:rPr>
            <w:noProof/>
            <w:webHidden/>
          </w:rPr>
          <w:t>13</w:t>
        </w:r>
        <w:r>
          <w:rPr>
            <w:noProof/>
            <w:webHidden/>
          </w:rPr>
          <w:fldChar w:fldCharType="end"/>
        </w:r>
      </w:hyperlink>
    </w:p>
    <w:p w14:paraId="6AB198D0" w14:textId="259B6B90" w:rsidR="002E664E" w:rsidRDefault="002E664E">
      <w:pPr>
        <w:pStyle w:val="TOC2"/>
        <w:tabs>
          <w:tab w:val="right" w:leader="dot" w:pos="9350"/>
        </w:tabs>
        <w:rPr>
          <w:rFonts w:asciiTheme="minorHAnsi" w:eastAsiaTheme="minorEastAsia" w:hAnsiTheme="minorHAnsi"/>
          <w:noProof/>
          <w:lang w:val="en-US" w:bidi="si-LK"/>
        </w:rPr>
      </w:pPr>
      <w:hyperlink w:anchor="_Toc227880405" w:history="1">
        <w:r w:rsidRPr="00F305A9">
          <w:rPr>
            <w:rStyle w:val="Hyperlink"/>
            <w:noProof/>
          </w:rPr>
          <w:t>3.3 Economic</w:t>
        </w:r>
        <w:r>
          <w:rPr>
            <w:noProof/>
            <w:webHidden/>
          </w:rPr>
          <w:tab/>
        </w:r>
        <w:r>
          <w:rPr>
            <w:noProof/>
            <w:webHidden/>
          </w:rPr>
          <w:fldChar w:fldCharType="begin"/>
        </w:r>
        <w:r>
          <w:rPr>
            <w:noProof/>
            <w:webHidden/>
          </w:rPr>
          <w:instrText xml:space="preserve"> PAGEREF _Toc227880405 \h </w:instrText>
        </w:r>
        <w:r>
          <w:rPr>
            <w:noProof/>
            <w:webHidden/>
          </w:rPr>
        </w:r>
        <w:r>
          <w:rPr>
            <w:noProof/>
            <w:webHidden/>
          </w:rPr>
          <w:fldChar w:fldCharType="separate"/>
        </w:r>
        <w:r>
          <w:rPr>
            <w:noProof/>
            <w:webHidden/>
          </w:rPr>
          <w:t>15</w:t>
        </w:r>
        <w:r>
          <w:rPr>
            <w:noProof/>
            <w:webHidden/>
          </w:rPr>
          <w:fldChar w:fldCharType="end"/>
        </w:r>
      </w:hyperlink>
    </w:p>
    <w:p w14:paraId="3A405E85" w14:textId="2AA71D18" w:rsidR="002E664E" w:rsidRDefault="002E664E">
      <w:pPr>
        <w:pStyle w:val="TOC2"/>
        <w:tabs>
          <w:tab w:val="right" w:leader="dot" w:pos="9350"/>
        </w:tabs>
        <w:rPr>
          <w:rFonts w:asciiTheme="minorHAnsi" w:eastAsiaTheme="minorEastAsia" w:hAnsiTheme="minorHAnsi"/>
          <w:noProof/>
          <w:lang w:val="en-US" w:bidi="si-LK"/>
        </w:rPr>
      </w:pPr>
      <w:hyperlink w:anchor="_Toc227880406" w:history="1">
        <w:r w:rsidRPr="00F305A9">
          <w:rPr>
            <w:rStyle w:val="Hyperlink"/>
            <w:noProof/>
          </w:rPr>
          <w:t>3.4 Social</w:t>
        </w:r>
        <w:r>
          <w:rPr>
            <w:noProof/>
            <w:webHidden/>
          </w:rPr>
          <w:tab/>
        </w:r>
        <w:r>
          <w:rPr>
            <w:noProof/>
            <w:webHidden/>
          </w:rPr>
          <w:fldChar w:fldCharType="begin"/>
        </w:r>
        <w:r>
          <w:rPr>
            <w:noProof/>
            <w:webHidden/>
          </w:rPr>
          <w:instrText xml:space="preserve"> PAGEREF _Toc227880406 \h </w:instrText>
        </w:r>
        <w:r>
          <w:rPr>
            <w:noProof/>
            <w:webHidden/>
          </w:rPr>
        </w:r>
        <w:r>
          <w:rPr>
            <w:noProof/>
            <w:webHidden/>
          </w:rPr>
          <w:fldChar w:fldCharType="separate"/>
        </w:r>
        <w:r>
          <w:rPr>
            <w:noProof/>
            <w:webHidden/>
          </w:rPr>
          <w:t>20</w:t>
        </w:r>
        <w:r>
          <w:rPr>
            <w:noProof/>
            <w:webHidden/>
          </w:rPr>
          <w:fldChar w:fldCharType="end"/>
        </w:r>
      </w:hyperlink>
    </w:p>
    <w:p w14:paraId="5276F0ED" w14:textId="60789C33" w:rsidR="002E664E" w:rsidRDefault="002E664E">
      <w:pPr>
        <w:pStyle w:val="TOC2"/>
        <w:tabs>
          <w:tab w:val="right" w:leader="dot" w:pos="9350"/>
        </w:tabs>
        <w:rPr>
          <w:rFonts w:asciiTheme="minorHAnsi" w:eastAsiaTheme="minorEastAsia" w:hAnsiTheme="minorHAnsi"/>
          <w:noProof/>
          <w:lang w:val="en-US" w:bidi="si-LK"/>
        </w:rPr>
      </w:pPr>
      <w:hyperlink w:anchor="_Toc227880407" w:history="1">
        <w:r w:rsidRPr="00F305A9">
          <w:rPr>
            <w:rStyle w:val="Hyperlink"/>
            <w:noProof/>
          </w:rPr>
          <w:t>3.5 Technological</w:t>
        </w:r>
        <w:r>
          <w:rPr>
            <w:noProof/>
            <w:webHidden/>
          </w:rPr>
          <w:tab/>
        </w:r>
        <w:r>
          <w:rPr>
            <w:noProof/>
            <w:webHidden/>
          </w:rPr>
          <w:fldChar w:fldCharType="begin"/>
        </w:r>
        <w:r>
          <w:rPr>
            <w:noProof/>
            <w:webHidden/>
          </w:rPr>
          <w:instrText xml:space="preserve"> PAGEREF _Toc227880407 \h </w:instrText>
        </w:r>
        <w:r>
          <w:rPr>
            <w:noProof/>
            <w:webHidden/>
          </w:rPr>
        </w:r>
        <w:r>
          <w:rPr>
            <w:noProof/>
            <w:webHidden/>
          </w:rPr>
          <w:fldChar w:fldCharType="separate"/>
        </w:r>
        <w:r>
          <w:rPr>
            <w:noProof/>
            <w:webHidden/>
          </w:rPr>
          <w:t>22</w:t>
        </w:r>
        <w:r>
          <w:rPr>
            <w:noProof/>
            <w:webHidden/>
          </w:rPr>
          <w:fldChar w:fldCharType="end"/>
        </w:r>
      </w:hyperlink>
    </w:p>
    <w:p w14:paraId="3805A16B" w14:textId="2BA8F81B" w:rsidR="002E664E" w:rsidRDefault="002E664E">
      <w:pPr>
        <w:pStyle w:val="TOC2"/>
        <w:tabs>
          <w:tab w:val="right" w:leader="dot" w:pos="9350"/>
        </w:tabs>
        <w:rPr>
          <w:rFonts w:asciiTheme="minorHAnsi" w:eastAsiaTheme="minorEastAsia" w:hAnsiTheme="minorHAnsi"/>
          <w:noProof/>
          <w:lang w:val="en-US" w:bidi="si-LK"/>
        </w:rPr>
      </w:pPr>
      <w:hyperlink w:anchor="_Toc227880408" w:history="1">
        <w:r w:rsidRPr="00F305A9">
          <w:rPr>
            <w:rStyle w:val="Hyperlink"/>
            <w:noProof/>
          </w:rPr>
          <w:t>3.6 Legal</w:t>
        </w:r>
        <w:r>
          <w:rPr>
            <w:noProof/>
            <w:webHidden/>
          </w:rPr>
          <w:tab/>
        </w:r>
        <w:r>
          <w:rPr>
            <w:noProof/>
            <w:webHidden/>
          </w:rPr>
          <w:fldChar w:fldCharType="begin"/>
        </w:r>
        <w:r>
          <w:rPr>
            <w:noProof/>
            <w:webHidden/>
          </w:rPr>
          <w:instrText xml:space="preserve"> PAGEREF _Toc227880408 \h </w:instrText>
        </w:r>
        <w:r>
          <w:rPr>
            <w:noProof/>
            <w:webHidden/>
          </w:rPr>
        </w:r>
        <w:r>
          <w:rPr>
            <w:noProof/>
            <w:webHidden/>
          </w:rPr>
          <w:fldChar w:fldCharType="separate"/>
        </w:r>
        <w:r>
          <w:rPr>
            <w:noProof/>
            <w:webHidden/>
          </w:rPr>
          <w:t>24</w:t>
        </w:r>
        <w:r>
          <w:rPr>
            <w:noProof/>
            <w:webHidden/>
          </w:rPr>
          <w:fldChar w:fldCharType="end"/>
        </w:r>
      </w:hyperlink>
    </w:p>
    <w:p w14:paraId="4B0E603C" w14:textId="7CD96B36" w:rsidR="002E664E" w:rsidRDefault="002E664E">
      <w:pPr>
        <w:pStyle w:val="TOC2"/>
        <w:tabs>
          <w:tab w:val="right" w:leader="dot" w:pos="9350"/>
        </w:tabs>
        <w:rPr>
          <w:rFonts w:asciiTheme="minorHAnsi" w:eastAsiaTheme="minorEastAsia" w:hAnsiTheme="minorHAnsi"/>
          <w:noProof/>
          <w:lang w:val="en-US" w:bidi="si-LK"/>
        </w:rPr>
      </w:pPr>
      <w:hyperlink w:anchor="_Toc227880409" w:history="1">
        <w:r w:rsidRPr="00F305A9">
          <w:rPr>
            <w:rStyle w:val="Hyperlink"/>
            <w:noProof/>
          </w:rPr>
          <w:t>3.7 Environmental</w:t>
        </w:r>
        <w:r>
          <w:rPr>
            <w:noProof/>
            <w:webHidden/>
          </w:rPr>
          <w:tab/>
        </w:r>
        <w:r>
          <w:rPr>
            <w:noProof/>
            <w:webHidden/>
          </w:rPr>
          <w:fldChar w:fldCharType="begin"/>
        </w:r>
        <w:r>
          <w:rPr>
            <w:noProof/>
            <w:webHidden/>
          </w:rPr>
          <w:instrText xml:space="preserve"> PAGEREF _Toc227880409 \h </w:instrText>
        </w:r>
        <w:r>
          <w:rPr>
            <w:noProof/>
            <w:webHidden/>
          </w:rPr>
        </w:r>
        <w:r>
          <w:rPr>
            <w:noProof/>
            <w:webHidden/>
          </w:rPr>
          <w:fldChar w:fldCharType="separate"/>
        </w:r>
        <w:r>
          <w:rPr>
            <w:noProof/>
            <w:webHidden/>
          </w:rPr>
          <w:t>26</w:t>
        </w:r>
        <w:r>
          <w:rPr>
            <w:noProof/>
            <w:webHidden/>
          </w:rPr>
          <w:fldChar w:fldCharType="end"/>
        </w:r>
      </w:hyperlink>
    </w:p>
    <w:p w14:paraId="018EB9E3" w14:textId="73470435" w:rsidR="002E664E" w:rsidRDefault="002E664E">
      <w:pPr>
        <w:pStyle w:val="TOC2"/>
        <w:tabs>
          <w:tab w:val="right" w:leader="dot" w:pos="9350"/>
        </w:tabs>
        <w:rPr>
          <w:rFonts w:asciiTheme="minorHAnsi" w:eastAsiaTheme="minorEastAsia" w:hAnsiTheme="minorHAnsi"/>
          <w:noProof/>
          <w:lang w:val="en-US" w:bidi="si-LK"/>
        </w:rPr>
      </w:pPr>
      <w:hyperlink w:anchor="_Toc227880410" w:history="1">
        <w:r w:rsidRPr="00F305A9">
          <w:rPr>
            <w:rStyle w:val="Hyperlink"/>
            <w:noProof/>
          </w:rPr>
          <w:t>3.8 Similarities and Differences in PESTLE</w:t>
        </w:r>
        <w:r>
          <w:rPr>
            <w:noProof/>
            <w:webHidden/>
          </w:rPr>
          <w:tab/>
        </w:r>
        <w:r>
          <w:rPr>
            <w:noProof/>
            <w:webHidden/>
          </w:rPr>
          <w:fldChar w:fldCharType="begin"/>
        </w:r>
        <w:r>
          <w:rPr>
            <w:noProof/>
            <w:webHidden/>
          </w:rPr>
          <w:instrText xml:space="preserve"> PAGEREF _Toc227880410 \h </w:instrText>
        </w:r>
        <w:r>
          <w:rPr>
            <w:noProof/>
            <w:webHidden/>
          </w:rPr>
        </w:r>
        <w:r>
          <w:rPr>
            <w:noProof/>
            <w:webHidden/>
          </w:rPr>
          <w:fldChar w:fldCharType="separate"/>
        </w:r>
        <w:r>
          <w:rPr>
            <w:noProof/>
            <w:webHidden/>
          </w:rPr>
          <w:t>29</w:t>
        </w:r>
        <w:r>
          <w:rPr>
            <w:noProof/>
            <w:webHidden/>
          </w:rPr>
          <w:fldChar w:fldCharType="end"/>
        </w:r>
      </w:hyperlink>
    </w:p>
    <w:p w14:paraId="5B7DF601" w14:textId="797B33BB" w:rsidR="002E664E" w:rsidRDefault="002E664E">
      <w:pPr>
        <w:pStyle w:val="TOC2"/>
        <w:tabs>
          <w:tab w:val="right" w:leader="dot" w:pos="9350"/>
        </w:tabs>
        <w:rPr>
          <w:rFonts w:asciiTheme="minorHAnsi" w:eastAsiaTheme="minorEastAsia" w:hAnsiTheme="minorHAnsi"/>
          <w:noProof/>
          <w:lang w:val="en-US" w:bidi="si-LK"/>
        </w:rPr>
      </w:pPr>
      <w:hyperlink w:anchor="_Toc227880411" w:history="1">
        <w:r w:rsidRPr="00F305A9">
          <w:rPr>
            <w:rStyle w:val="Hyperlink"/>
            <w:noProof/>
          </w:rPr>
          <w:t>3.9 Cultural</w:t>
        </w:r>
        <w:r>
          <w:rPr>
            <w:noProof/>
            <w:webHidden/>
          </w:rPr>
          <w:tab/>
        </w:r>
        <w:r>
          <w:rPr>
            <w:noProof/>
            <w:webHidden/>
          </w:rPr>
          <w:fldChar w:fldCharType="begin"/>
        </w:r>
        <w:r>
          <w:rPr>
            <w:noProof/>
            <w:webHidden/>
          </w:rPr>
          <w:instrText xml:space="preserve"> PAGEREF _Toc227880411 \h </w:instrText>
        </w:r>
        <w:r>
          <w:rPr>
            <w:noProof/>
            <w:webHidden/>
          </w:rPr>
        </w:r>
        <w:r>
          <w:rPr>
            <w:noProof/>
            <w:webHidden/>
          </w:rPr>
          <w:fldChar w:fldCharType="separate"/>
        </w:r>
        <w:r>
          <w:rPr>
            <w:noProof/>
            <w:webHidden/>
          </w:rPr>
          <w:t>32</w:t>
        </w:r>
        <w:r>
          <w:rPr>
            <w:noProof/>
            <w:webHidden/>
          </w:rPr>
          <w:fldChar w:fldCharType="end"/>
        </w:r>
      </w:hyperlink>
    </w:p>
    <w:p w14:paraId="0A537B94" w14:textId="6F6B15A2" w:rsidR="002E664E" w:rsidRDefault="002E664E">
      <w:pPr>
        <w:pStyle w:val="TOC3"/>
        <w:tabs>
          <w:tab w:val="right" w:leader="dot" w:pos="9350"/>
        </w:tabs>
        <w:rPr>
          <w:rFonts w:asciiTheme="minorHAnsi" w:eastAsiaTheme="minorEastAsia" w:hAnsiTheme="minorHAnsi"/>
          <w:noProof/>
          <w:lang w:val="en-US" w:bidi="si-LK"/>
        </w:rPr>
      </w:pPr>
      <w:hyperlink w:anchor="_Toc227880412" w:history="1">
        <w:r w:rsidRPr="00F305A9">
          <w:rPr>
            <w:rStyle w:val="Hyperlink"/>
            <w:noProof/>
          </w:rPr>
          <w:t>3.9.1 Advantages of Hofstede’s Cultural Dimensions Model</w:t>
        </w:r>
        <w:r>
          <w:rPr>
            <w:noProof/>
            <w:webHidden/>
          </w:rPr>
          <w:tab/>
        </w:r>
        <w:r>
          <w:rPr>
            <w:noProof/>
            <w:webHidden/>
          </w:rPr>
          <w:fldChar w:fldCharType="begin"/>
        </w:r>
        <w:r>
          <w:rPr>
            <w:noProof/>
            <w:webHidden/>
          </w:rPr>
          <w:instrText xml:space="preserve"> PAGEREF _Toc227880412 \h </w:instrText>
        </w:r>
        <w:r>
          <w:rPr>
            <w:noProof/>
            <w:webHidden/>
          </w:rPr>
        </w:r>
        <w:r>
          <w:rPr>
            <w:noProof/>
            <w:webHidden/>
          </w:rPr>
          <w:fldChar w:fldCharType="separate"/>
        </w:r>
        <w:r>
          <w:rPr>
            <w:noProof/>
            <w:webHidden/>
          </w:rPr>
          <w:t>34</w:t>
        </w:r>
        <w:r>
          <w:rPr>
            <w:noProof/>
            <w:webHidden/>
          </w:rPr>
          <w:fldChar w:fldCharType="end"/>
        </w:r>
      </w:hyperlink>
    </w:p>
    <w:p w14:paraId="3FB89B55" w14:textId="349E5413" w:rsidR="002E664E" w:rsidRDefault="002E664E">
      <w:pPr>
        <w:pStyle w:val="TOC3"/>
        <w:tabs>
          <w:tab w:val="right" w:leader="dot" w:pos="9350"/>
        </w:tabs>
        <w:rPr>
          <w:rFonts w:asciiTheme="minorHAnsi" w:eastAsiaTheme="minorEastAsia" w:hAnsiTheme="minorHAnsi"/>
          <w:noProof/>
          <w:lang w:val="en-US" w:bidi="si-LK"/>
        </w:rPr>
      </w:pPr>
      <w:hyperlink w:anchor="_Toc227880413" w:history="1">
        <w:r w:rsidRPr="00F305A9">
          <w:rPr>
            <w:rStyle w:val="Hyperlink"/>
            <w:noProof/>
          </w:rPr>
          <w:t>3.9.2 Disadvantages of Hofstede’s Cultural Dimensions Model</w:t>
        </w:r>
        <w:r>
          <w:rPr>
            <w:noProof/>
            <w:webHidden/>
          </w:rPr>
          <w:tab/>
        </w:r>
        <w:r>
          <w:rPr>
            <w:noProof/>
            <w:webHidden/>
          </w:rPr>
          <w:fldChar w:fldCharType="begin"/>
        </w:r>
        <w:r>
          <w:rPr>
            <w:noProof/>
            <w:webHidden/>
          </w:rPr>
          <w:instrText xml:space="preserve"> PAGEREF _Toc227880413 \h </w:instrText>
        </w:r>
        <w:r>
          <w:rPr>
            <w:noProof/>
            <w:webHidden/>
          </w:rPr>
        </w:r>
        <w:r>
          <w:rPr>
            <w:noProof/>
            <w:webHidden/>
          </w:rPr>
          <w:fldChar w:fldCharType="separate"/>
        </w:r>
        <w:r>
          <w:rPr>
            <w:noProof/>
            <w:webHidden/>
          </w:rPr>
          <w:t>34</w:t>
        </w:r>
        <w:r>
          <w:rPr>
            <w:noProof/>
            <w:webHidden/>
          </w:rPr>
          <w:fldChar w:fldCharType="end"/>
        </w:r>
      </w:hyperlink>
    </w:p>
    <w:p w14:paraId="282BD90F" w14:textId="20B495B4" w:rsidR="002E664E" w:rsidRDefault="002E664E">
      <w:pPr>
        <w:pStyle w:val="TOC1"/>
        <w:tabs>
          <w:tab w:val="right" w:leader="dot" w:pos="9350"/>
        </w:tabs>
        <w:rPr>
          <w:rFonts w:asciiTheme="minorHAnsi" w:eastAsiaTheme="minorEastAsia" w:hAnsiTheme="minorHAnsi"/>
          <w:noProof/>
          <w:lang w:val="en-US" w:bidi="si-LK"/>
        </w:rPr>
      </w:pPr>
      <w:hyperlink w:anchor="_Toc227880414" w:history="1">
        <w:r w:rsidRPr="00F305A9">
          <w:rPr>
            <w:rStyle w:val="Hyperlink"/>
            <w:noProof/>
          </w:rPr>
          <w:t>4. Comparison of IKEA’s STP Strategies in UK and China</w:t>
        </w:r>
        <w:r>
          <w:rPr>
            <w:noProof/>
            <w:webHidden/>
          </w:rPr>
          <w:tab/>
        </w:r>
        <w:r>
          <w:rPr>
            <w:noProof/>
            <w:webHidden/>
          </w:rPr>
          <w:fldChar w:fldCharType="begin"/>
        </w:r>
        <w:r>
          <w:rPr>
            <w:noProof/>
            <w:webHidden/>
          </w:rPr>
          <w:instrText xml:space="preserve"> PAGEREF _Toc227880414 \h </w:instrText>
        </w:r>
        <w:r>
          <w:rPr>
            <w:noProof/>
            <w:webHidden/>
          </w:rPr>
        </w:r>
        <w:r>
          <w:rPr>
            <w:noProof/>
            <w:webHidden/>
          </w:rPr>
          <w:fldChar w:fldCharType="separate"/>
        </w:r>
        <w:r>
          <w:rPr>
            <w:noProof/>
            <w:webHidden/>
          </w:rPr>
          <w:t>35</w:t>
        </w:r>
        <w:r>
          <w:rPr>
            <w:noProof/>
            <w:webHidden/>
          </w:rPr>
          <w:fldChar w:fldCharType="end"/>
        </w:r>
      </w:hyperlink>
    </w:p>
    <w:p w14:paraId="3532CB5F" w14:textId="090BB6C1" w:rsidR="002E664E" w:rsidRDefault="002E664E">
      <w:pPr>
        <w:pStyle w:val="TOC2"/>
        <w:tabs>
          <w:tab w:val="right" w:leader="dot" w:pos="9350"/>
        </w:tabs>
        <w:rPr>
          <w:rFonts w:asciiTheme="minorHAnsi" w:eastAsiaTheme="minorEastAsia" w:hAnsiTheme="minorHAnsi"/>
          <w:noProof/>
          <w:lang w:val="en-US" w:bidi="si-LK"/>
        </w:rPr>
      </w:pPr>
      <w:hyperlink w:anchor="_Toc227880415" w:history="1">
        <w:r w:rsidRPr="00F305A9">
          <w:rPr>
            <w:rStyle w:val="Hyperlink"/>
            <w:noProof/>
          </w:rPr>
          <w:t>3.1 Segmentation Strategies</w:t>
        </w:r>
        <w:r>
          <w:rPr>
            <w:noProof/>
            <w:webHidden/>
          </w:rPr>
          <w:tab/>
        </w:r>
        <w:r>
          <w:rPr>
            <w:noProof/>
            <w:webHidden/>
          </w:rPr>
          <w:fldChar w:fldCharType="begin"/>
        </w:r>
        <w:r>
          <w:rPr>
            <w:noProof/>
            <w:webHidden/>
          </w:rPr>
          <w:instrText xml:space="preserve"> PAGEREF _Toc227880415 \h </w:instrText>
        </w:r>
        <w:r>
          <w:rPr>
            <w:noProof/>
            <w:webHidden/>
          </w:rPr>
        </w:r>
        <w:r>
          <w:rPr>
            <w:noProof/>
            <w:webHidden/>
          </w:rPr>
          <w:fldChar w:fldCharType="separate"/>
        </w:r>
        <w:r>
          <w:rPr>
            <w:noProof/>
            <w:webHidden/>
          </w:rPr>
          <w:t>36</w:t>
        </w:r>
        <w:r>
          <w:rPr>
            <w:noProof/>
            <w:webHidden/>
          </w:rPr>
          <w:fldChar w:fldCharType="end"/>
        </w:r>
      </w:hyperlink>
    </w:p>
    <w:p w14:paraId="78B0DAD1" w14:textId="2DFF3777" w:rsidR="002E664E" w:rsidRDefault="002E664E">
      <w:pPr>
        <w:pStyle w:val="TOC3"/>
        <w:tabs>
          <w:tab w:val="right" w:leader="dot" w:pos="9350"/>
        </w:tabs>
        <w:rPr>
          <w:rFonts w:asciiTheme="minorHAnsi" w:eastAsiaTheme="minorEastAsia" w:hAnsiTheme="minorHAnsi"/>
          <w:noProof/>
          <w:lang w:val="en-US" w:bidi="si-LK"/>
        </w:rPr>
      </w:pPr>
      <w:hyperlink w:anchor="_Toc227880416" w:history="1">
        <w:r w:rsidRPr="00F305A9">
          <w:rPr>
            <w:rStyle w:val="Hyperlink"/>
            <w:noProof/>
          </w:rPr>
          <w:t>3.1.1 VALS-2 Personality Types UK vs China</w:t>
        </w:r>
        <w:r>
          <w:rPr>
            <w:noProof/>
            <w:webHidden/>
          </w:rPr>
          <w:tab/>
        </w:r>
        <w:r>
          <w:rPr>
            <w:noProof/>
            <w:webHidden/>
          </w:rPr>
          <w:fldChar w:fldCharType="begin"/>
        </w:r>
        <w:r>
          <w:rPr>
            <w:noProof/>
            <w:webHidden/>
          </w:rPr>
          <w:instrText xml:space="preserve"> PAGEREF _Toc227880416 \h </w:instrText>
        </w:r>
        <w:r>
          <w:rPr>
            <w:noProof/>
            <w:webHidden/>
          </w:rPr>
        </w:r>
        <w:r>
          <w:rPr>
            <w:noProof/>
            <w:webHidden/>
          </w:rPr>
          <w:fldChar w:fldCharType="separate"/>
        </w:r>
        <w:r>
          <w:rPr>
            <w:noProof/>
            <w:webHidden/>
          </w:rPr>
          <w:t>36</w:t>
        </w:r>
        <w:r>
          <w:rPr>
            <w:noProof/>
            <w:webHidden/>
          </w:rPr>
          <w:fldChar w:fldCharType="end"/>
        </w:r>
      </w:hyperlink>
    </w:p>
    <w:p w14:paraId="33C785ED" w14:textId="10863BC1" w:rsidR="002E664E" w:rsidRDefault="002E664E">
      <w:pPr>
        <w:pStyle w:val="TOC3"/>
        <w:tabs>
          <w:tab w:val="right" w:leader="dot" w:pos="9350"/>
        </w:tabs>
        <w:rPr>
          <w:rFonts w:asciiTheme="minorHAnsi" w:eastAsiaTheme="minorEastAsia" w:hAnsiTheme="minorHAnsi"/>
          <w:noProof/>
          <w:lang w:val="en-US" w:bidi="si-LK"/>
        </w:rPr>
      </w:pPr>
      <w:hyperlink w:anchor="_Toc227880417" w:history="1">
        <w:r w:rsidRPr="00F305A9">
          <w:rPr>
            <w:rStyle w:val="Hyperlink"/>
            <w:noProof/>
          </w:rPr>
          <w:t>3.1.4 Market Segmentation UK vs China</w:t>
        </w:r>
        <w:r>
          <w:rPr>
            <w:noProof/>
            <w:webHidden/>
          </w:rPr>
          <w:tab/>
        </w:r>
        <w:r>
          <w:rPr>
            <w:noProof/>
            <w:webHidden/>
          </w:rPr>
          <w:fldChar w:fldCharType="begin"/>
        </w:r>
        <w:r>
          <w:rPr>
            <w:noProof/>
            <w:webHidden/>
          </w:rPr>
          <w:instrText xml:space="preserve"> PAGEREF _Toc227880417 \h </w:instrText>
        </w:r>
        <w:r>
          <w:rPr>
            <w:noProof/>
            <w:webHidden/>
          </w:rPr>
        </w:r>
        <w:r>
          <w:rPr>
            <w:noProof/>
            <w:webHidden/>
          </w:rPr>
          <w:fldChar w:fldCharType="separate"/>
        </w:r>
        <w:r>
          <w:rPr>
            <w:noProof/>
            <w:webHidden/>
          </w:rPr>
          <w:t>37</w:t>
        </w:r>
        <w:r>
          <w:rPr>
            <w:noProof/>
            <w:webHidden/>
          </w:rPr>
          <w:fldChar w:fldCharType="end"/>
        </w:r>
      </w:hyperlink>
    </w:p>
    <w:p w14:paraId="0869B4A3" w14:textId="4175EA02" w:rsidR="002E664E" w:rsidRDefault="002E664E">
      <w:pPr>
        <w:pStyle w:val="TOC2"/>
        <w:tabs>
          <w:tab w:val="right" w:leader="dot" w:pos="9350"/>
        </w:tabs>
        <w:rPr>
          <w:rFonts w:asciiTheme="minorHAnsi" w:eastAsiaTheme="minorEastAsia" w:hAnsiTheme="minorHAnsi"/>
          <w:noProof/>
          <w:lang w:val="en-US" w:bidi="si-LK"/>
        </w:rPr>
      </w:pPr>
      <w:hyperlink w:anchor="_Toc227880418" w:history="1">
        <w:r w:rsidRPr="00F305A9">
          <w:rPr>
            <w:rStyle w:val="Hyperlink"/>
            <w:noProof/>
          </w:rPr>
          <w:t>3.2 Targeting Strategies</w:t>
        </w:r>
        <w:r>
          <w:rPr>
            <w:noProof/>
            <w:webHidden/>
          </w:rPr>
          <w:tab/>
        </w:r>
        <w:r>
          <w:rPr>
            <w:noProof/>
            <w:webHidden/>
          </w:rPr>
          <w:fldChar w:fldCharType="begin"/>
        </w:r>
        <w:r>
          <w:rPr>
            <w:noProof/>
            <w:webHidden/>
          </w:rPr>
          <w:instrText xml:space="preserve"> PAGEREF _Toc227880418 \h </w:instrText>
        </w:r>
        <w:r>
          <w:rPr>
            <w:noProof/>
            <w:webHidden/>
          </w:rPr>
        </w:r>
        <w:r>
          <w:rPr>
            <w:noProof/>
            <w:webHidden/>
          </w:rPr>
          <w:fldChar w:fldCharType="separate"/>
        </w:r>
        <w:r>
          <w:rPr>
            <w:noProof/>
            <w:webHidden/>
          </w:rPr>
          <w:t>38</w:t>
        </w:r>
        <w:r>
          <w:rPr>
            <w:noProof/>
            <w:webHidden/>
          </w:rPr>
          <w:fldChar w:fldCharType="end"/>
        </w:r>
      </w:hyperlink>
    </w:p>
    <w:p w14:paraId="5A437507" w14:textId="69CD6C66" w:rsidR="002E664E" w:rsidRDefault="002E664E">
      <w:pPr>
        <w:pStyle w:val="TOC3"/>
        <w:tabs>
          <w:tab w:val="right" w:leader="dot" w:pos="9350"/>
        </w:tabs>
        <w:rPr>
          <w:rFonts w:asciiTheme="minorHAnsi" w:eastAsiaTheme="minorEastAsia" w:hAnsiTheme="minorHAnsi"/>
          <w:noProof/>
          <w:lang w:val="en-US" w:bidi="si-LK"/>
        </w:rPr>
      </w:pPr>
      <w:hyperlink w:anchor="_Toc227880419" w:history="1">
        <w:r w:rsidRPr="00F305A9">
          <w:rPr>
            <w:rStyle w:val="Hyperlink"/>
            <w:noProof/>
          </w:rPr>
          <w:t>3.2.1 UK</w:t>
        </w:r>
        <w:r>
          <w:rPr>
            <w:noProof/>
            <w:webHidden/>
          </w:rPr>
          <w:tab/>
        </w:r>
        <w:r>
          <w:rPr>
            <w:noProof/>
            <w:webHidden/>
          </w:rPr>
          <w:fldChar w:fldCharType="begin"/>
        </w:r>
        <w:r>
          <w:rPr>
            <w:noProof/>
            <w:webHidden/>
          </w:rPr>
          <w:instrText xml:space="preserve"> PAGEREF _Toc227880419 \h </w:instrText>
        </w:r>
        <w:r>
          <w:rPr>
            <w:noProof/>
            <w:webHidden/>
          </w:rPr>
        </w:r>
        <w:r>
          <w:rPr>
            <w:noProof/>
            <w:webHidden/>
          </w:rPr>
          <w:fldChar w:fldCharType="separate"/>
        </w:r>
        <w:r>
          <w:rPr>
            <w:noProof/>
            <w:webHidden/>
          </w:rPr>
          <w:t>39</w:t>
        </w:r>
        <w:r>
          <w:rPr>
            <w:noProof/>
            <w:webHidden/>
          </w:rPr>
          <w:fldChar w:fldCharType="end"/>
        </w:r>
      </w:hyperlink>
    </w:p>
    <w:p w14:paraId="68ED8700" w14:textId="760B08B7" w:rsidR="002E664E" w:rsidRDefault="002E664E">
      <w:pPr>
        <w:pStyle w:val="TOC3"/>
        <w:tabs>
          <w:tab w:val="right" w:leader="dot" w:pos="9350"/>
        </w:tabs>
        <w:rPr>
          <w:rFonts w:asciiTheme="minorHAnsi" w:eastAsiaTheme="minorEastAsia" w:hAnsiTheme="minorHAnsi"/>
          <w:noProof/>
          <w:lang w:val="en-US" w:bidi="si-LK"/>
        </w:rPr>
      </w:pPr>
      <w:hyperlink w:anchor="_Toc227880420" w:history="1">
        <w:r w:rsidRPr="00F305A9">
          <w:rPr>
            <w:rStyle w:val="Hyperlink"/>
            <w:noProof/>
          </w:rPr>
          <w:t>3.2.2 China</w:t>
        </w:r>
        <w:r>
          <w:rPr>
            <w:noProof/>
            <w:webHidden/>
          </w:rPr>
          <w:tab/>
        </w:r>
        <w:r>
          <w:rPr>
            <w:noProof/>
            <w:webHidden/>
          </w:rPr>
          <w:fldChar w:fldCharType="begin"/>
        </w:r>
        <w:r>
          <w:rPr>
            <w:noProof/>
            <w:webHidden/>
          </w:rPr>
          <w:instrText xml:space="preserve"> PAGEREF _Toc227880420 \h </w:instrText>
        </w:r>
        <w:r>
          <w:rPr>
            <w:noProof/>
            <w:webHidden/>
          </w:rPr>
        </w:r>
        <w:r>
          <w:rPr>
            <w:noProof/>
            <w:webHidden/>
          </w:rPr>
          <w:fldChar w:fldCharType="separate"/>
        </w:r>
        <w:r>
          <w:rPr>
            <w:noProof/>
            <w:webHidden/>
          </w:rPr>
          <w:t>40</w:t>
        </w:r>
        <w:r>
          <w:rPr>
            <w:noProof/>
            <w:webHidden/>
          </w:rPr>
          <w:fldChar w:fldCharType="end"/>
        </w:r>
      </w:hyperlink>
    </w:p>
    <w:p w14:paraId="7B60F5B2" w14:textId="42C062B8" w:rsidR="002E664E" w:rsidRDefault="002E664E">
      <w:pPr>
        <w:pStyle w:val="TOC2"/>
        <w:tabs>
          <w:tab w:val="right" w:leader="dot" w:pos="9350"/>
        </w:tabs>
        <w:rPr>
          <w:rFonts w:asciiTheme="minorHAnsi" w:eastAsiaTheme="minorEastAsia" w:hAnsiTheme="minorHAnsi"/>
          <w:noProof/>
          <w:lang w:val="en-US" w:bidi="si-LK"/>
        </w:rPr>
      </w:pPr>
      <w:hyperlink w:anchor="_Toc227880421" w:history="1">
        <w:r w:rsidRPr="00F305A9">
          <w:rPr>
            <w:rStyle w:val="Hyperlink"/>
            <w:noProof/>
          </w:rPr>
          <w:t>3.3 Positioning Strategies</w:t>
        </w:r>
        <w:r>
          <w:rPr>
            <w:noProof/>
            <w:webHidden/>
          </w:rPr>
          <w:tab/>
        </w:r>
        <w:r>
          <w:rPr>
            <w:noProof/>
            <w:webHidden/>
          </w:rPr>
          <w:fldChar w:fldCharType="begin"/>
        </w:r>
        <w:r>
          <w:rPr>
            <w:noProof/>
            <w:webHidden/>
          </w:rPr>
          <w:instrText xml:space="preserve"> PAGEREF _Toc227880421 \h </w:instrText>
        </w:r>
        <w:r>
          <w:rPr>
            <w:noProof/>
            <w:webHidden/>
          </w:rPr>
        </w:r>
        <w:r>
          <w:rPr>
            <w:noProof/>
            <w:webHidden/>
          </w:rPr>
          <w:fldChar w:fldCharType="separate"/>
        </w:r>
        <w:r>
          <w:rPr>
            <w:noProof/>
            <w:webHidden/>
          </w:rPr>
          <w:t>40</w:t>
        </w:r>
        <w:r>
          <w:rPr>
            <w:noProof/>
            <w:webHidden/>
          </w:rPr>
          <w:fldChar w:fldCharType="end"/>
        </w:r>
      </w:hyperlink>
    </w:p>
    <w:p w14:paraId="51BEA0AE" w14:textId="09E6067F" w:rsidR="002E664E" w:rsidRDefault="002E664E">
      <w:pPr>
        <w:pStyle w:val="TOC3"/>
        <w:tabs>
          <w:tab w:val="right" w:leader="dot" w:pos="9350"/>
        </w:tabs>
        <w:rPr>
          <w:rFonts w:asciiTheme="minorHAnsi" w:eastAsiaTheme="minorEastAsia" w:hAnsiTheme="minorHAnsi"/>
          <w:noProof/>
          <w:lang w:val="en-US" w:bidi="si-LK"/>
        </w:rPr>
      </w:pPr>
      <w:hyperlink w:anchor="_Toc227880422" w:history="1">
        <w:r w:rsidRPr="00F305A9">
          <w:rPr>
            <w:rStyle w:val="Hyperlink"/>
            <w:noProof/>
          </w:rPr>
          <w:t>3.3.1 UK</w:t>
        </w:r>
        <w:r>
          <w:rPr>
            <w:noProof/>
            <w:webHidden/>
          </w:rPr>
          <w:tab/>
        </w:r>
        <w:r>
          <w:rPr>
            <w:noProof/>
            <w:webHidden/>
          </w:rPr>
          <w:fldChar w:fldCharType="begin"/>
        </w:r>
        <w:r>
          <w:rPr>
            <w:noProof/>
            <w:webHidden/>
          </w:rPr>
          <w:instrText xml:space="preserve"> PAGEREF _Toc227880422 \h </w:instrText>
        </w:r>
        <w:r>
          <w:rPr>
            <w:noProof/>
            <w:webHidden/>
          </w:rPr>
        </w:r>
        <w:r>
          <w:rPr>
            <w:noProof/>
            <w:webHidden/>
          </w:rPr>
          <w:fldChar w:fldCharType="separate"/>
        </w:r>
        <w:r>
          <w:rPr>
            <w:noProof/>
            <w:webHidden/>
          </w:rPr>
          <w:t>41</w:t>
        </w:r>
        <w:r>
          <w:rPr>
            <w:noProof/>
            <w:webHidden/>
          </w:rPr>
          <w:fldChar w:fldCharType="end"/>
        </w:r>
      </w:hyperlink>
    </w:p>
    <w:p w14:paraId="19270629" w14:textId="3FD4826B" w:rsidR="002E664E" w:rsidRDefault="002E664E">
      <w:pPr>
        <w:pStyle w:val="TOC3"/>
        <w:tabs>
          <w:tab w:val="right" w:leader="dot" w:pos="9350"/>
        </w:tabs>
        <w:rPr>
          <w:rFonts w:asciiTheme="minorHAnsi" w:eastAsiaTheme="minorEastAsia" w:hAnsiTheme="minorHAnsi"/>
          <w:noProof/>
          <w:lang w:val="en-US" w:bidi="si-LK"/>
        </w:rPr>
      </w:pPr>
      <w:hyperlink w:anchor="_Toc227880423" w:history="1">
        <w:r w:rsidRPr="00F305A9">
          <w:rPr>
            <w:rStyle w:val="Hyperlink"/>
            <w:noProof/>
          </w:rPr>
          <w:t>3.3.2 China</w:t>
        </w:r>
        <w:r>
          <w:rPr>
            <w:noProof/>
            <w:webHidden/>
          </w:rPr>
          <w:tab/>
        </w:r>
        <w:r>
          <w:rPr>
            <w:noProof/>
            <w:webHidden/>
          </w:rPr>
          <w:fldChar w:fldCharType="begin"/>
        </w:r>
        <w:r>
          <w:rPr>
            <w:noProof/>
            <w:webHidden/>
          </w:rPr>
          <w:instrText xml:space="preserve"> PAGEREF _Toc227880423 \h </w:instrText>
        </w:r>
        <w:r>
          <w:rPr>
            <w:noProof/>
            <w:webHidden/>
          </w:rPr>
        </w:r>
        <w:r>
          <w:rPr>
            <w:noProof/>
            <w:webHidden/>
          </w:rPr>
          <w:fldChar w:fldCharType="separate"/>
        </w:r>
        <w:r>
          <w:rPr>
            <w:noProof/>
            <w:webHidden/>
          </w:rPr>
          <w:t>42</w:t>
        </w:r>
        <w:r>
          <w:rPr>
            <w:noProof/>
            <w:webHidden/>
          </w:rPr>
          <w:fldChar w:fldCharType="end"/>
        </w:r>
      </w:hyperlink>
    </w:p>
    <w:p w14:paraId="0924094C" w14:textId="3FE08E73" w:rsidR="002E664E" w:rsidRDefault="002E664E">
      <w:pPr>
        <w:pStyle w:val="TOC2"/>
        <w:tabs>
          <w:tab w:val="right" w:leader="dot" w:pos="9350"/>
        </w:tabs>
        <w:rPr>
          <w:rFonts w:asciiTheme="minorHAnsi" w:eastAsiaTheme="minorEastAsia" w:hAnsiTheme="minorHAnsi"/>
          <w:noProof/>
          <w:lang w:val="en-US" w:bidi="si-LK"/>
        </w:rPr>
      </w:pPr>
      <w:hyperlink w:anchor="_Toc227880424" w:history="1">
        <w:r w:rsidRPr="00F305A9">
          <w:rPr>
            <w:rStyle w:val="Hyperlink"/>
            <w:noProof/>
          </w:rPr>
          <w:t>3.4 Comparative Summary: Similarities and Differences in STP</w:t>
        </w:r>
        <w:r>
          <w:rPr>
            <w:noProof/>
            <w:webHidden/>
          </w:rPr>
          <w:tab/>
        </w:r>
        <w:r>
          <w:rPr>
            <w:noProof/>
            <w:webHidden/>
          </w:rPr>
          <w:fldChar w:fldCharType="begin"/>
        </w:r>
        <w:r>
          <w:rPr>
            <w:noProof/>
            <w:webHidden/>
          </w:rPr>
          <w:instrText xml:space="preserve"> PAGEREF _Toc227880424 \h </w:instrText>
        </w:r>
        <w:r>
          <w:rPr>
            <w:noProof/>
            <w:webHidden/>
          </w:rPr>
        </w:r>
        <w:r>
          <w:rPr>
            <w:noProof/>
            <w:webHidden/>
          </w:rPr>
          <w:fldChar w:fldCharType="separate"/>
        </w:r>
        <w:r>
          <w:rPr>
            <w:noProof/>
            <w:webHidden/>
          </w:rPr>
          <w:t>43</w:t>
        </w:r>
        <w:r>
          <w:rPr>
            <w:noProof/>
            <w:webHidden/>
          </w:rPr>
          <w:fldChar w:fldCharType="end"/>
        </w:r>
      </w:hyperlink>
    </w:p>
    <w:p w14:paraId="46855724" w14:textId="4FD9AC9C" w:rsidR="002E664E" w:rsidRDefault="002E664E">
      <w:pPr>
        <w:pStyle w:val="TOC1"/>
        <w:tabs>
          <w:tab w:val="right" w:leader="dot" w:pos="9350"/>
        </w:tabs>
        <w:rPr>
          <w:rFonts w:asciiTheme="minorHAnsi" w:eastAsiaTheme="minorEastAsia" w:hAnsiTheme="minorHAnsi"/>
          <w:noProof/>
          <w:lang w:val="en-US" w:bidi="si-LK"/>
        </w:rPr>
      </w:pPr>
      <w:hyperlink w:anchor="_Toc227880425" w:history="1">
        <w:r w:rsidRPr="00F305A9">
          <w:rPr>
            <w:rStyle w:val="Hyperlink"/>
            <w:noProof/>
          </w:rPr>
          <w:t>4. Comparison of Marketing Mix Strategies in UK and China</w:t>
        </w:r>
        <w:r>
          <w:rPr>
            <w:noProof/>
            <w:webHidden/>
          </w:rPr>
          <w:tab/>
        </w:r>
        <w:r>
          <w:rPr>
            <w:noProof/>
            <w:webHidden/>
          </w:rPr>
          <w:fldChar w:fldCharType="begin"/>
        </w:r>
        <w:r>
          <w:rPr>
            <w:noProof/>
            <w:webHidden/>
          </w:rPr>
          <w:instrText xml:space="preserve"> PAGEREF _Toc227880425 \h </w:instrText>
        </w:r>
        <w:r>
          <w:rPr>
            <w:noProof/>
            <w:webHidden/>
          </w:rPr>
        </w:r>
        <w:r>
          <w:rPr>
            <w:noProof/>
            <w:webHidden/>
          </w:rPr>
          <w:fldChar w:fldCharType="separate"/>
        </w:r>
        <w:r>
          <w:rPr>
            <w:noProof/>
            <w:webHidden/>
          </w:rPr>
          <w:t>44</w:t>
        </w:r>
        <w:r>
          <w:rPr>
            <w:noProof/>
            <w:webHidden/>
          </w:rPr>
          <w:fldChar w:fldCharType="end"/>
        </w:r>
      </w:hyperlink>
    </w:p>
    <w:p w14:paraId="046CD234" w14:textId="14955110" w:rsidR="002E664E" w:rsidRDefault="002E664E">
      <w:pPr>
        <w:pStyle w:val="TOC2"/>
        <w:tabs>
          <w:tab w:val="right" w:leader="dot" w:pos="9350"/>
        </w:tabs>
        <w:rPr>
          <w:rFonts w:asciiTheme="minorHAnsi" w:eastAsiaTheme="minorEastAsia" w:hAnsiTheme="minorHAnsi"/>
          <w:noProof/>
          <w:lang w:val="en-US" w:bidi="si-LK"/>
        </w:rPr>
      </w:pPr>
      <w:hyperlink w:anchor="_Toc227880426" w:history="1">
        <w:r w:rsidRPr="00F305A9">
          <w:rPr>
            <w:rStyle w:val="Hyperlink"/>
            <w:noProof/>
          </w:rPr>
          <w:t>4.1 Product</w:t>
        </w:r>
        <w:r>
          <w:rPr>
            <w:noProof/>
            <w:webHidden/>
          </w:rPr>
          <w:tab/>
        </w:r>
        <w:r>
          <w:rPr>
            <w:noProof/>
            <w:webHidden/>
          </w:rPr>
          <w:fldChar w:fldCharType="begin"/>
        </w:r>
        <w:r>
          <w:rPr>
            <w:noProof/>
            <w:webHidden/>
          </w:rPr>
          <w:instrText xml:space="preserve"> PAGEREF _Toc227880426 \h </w:instrText>
        </w:r>
        <w:r>
          <w:rPr>
            <w:noProof/>
            <w:webHidden/>
          </w:rPr>
        </w:r>
        <w:r>
          <w:rPr>
            <w:noProof/>
            <w:webHidden/>
          </w:rPr>
          <w:fldChar w:fldCharType="separate"/>
        </w:r>
        <w:r>
          <w:rPr>
            <w:noProof/>
            <w:webHidden/>
          </w:rPr>
          <w:t>45</w:t>
        </w:r>
        <w:r>
          <w:rPr>
            <w:noProof/>
            <w:webHidden/>
          </w:rPr>
          <w:fldChar w:fldCharType="end"/>
        </w:r>
      </w:hyperlink>
    </w:p>
    <w:p w14:paraId="5DC8CB5D" w14:textId="03B80686" w:rsidR="002E664E" w:rsidRDefault="002E664E">
      <w:pPr>
        <w:pStyle w:val="TOC3"/>
        <w:tabs>
          <w:tab w:val="right" w:leader="dot" w:pos="9350"/>
        </w:tabs>
        <w:rPr>
          <w:rFonts w:asciiTheme="minorHAnsi" w:eastAsiaTheme="minorEastAsia" w:hAnsiTheme="minorHAnsi"/>
          <w:noProof/>
          <w:lang w:val="en-US" w:bidi="si-LK"/>
        </w:rPr>
      </w:pPr>
      <w:hyperlink w:anchor="_Toc227880427" w:history="1">
        <w:r w:rsidRPr="00F305A9">
          <w:rPr>
            <w:rStyle w:val="Hyperlink"/>
            <w:noProof/>
          </w:rPr>
          <w:t>4.1.1 UK</w:t>
        </w:r>
        <w:r>
          <w:rPr>
            <w:noProof/>
            <w:webHidden/>
          </w:rPr>
          <w:tab/>
        </w:r>
        <w:r>
          <w:rPr>
            <w:noProof/>
            <w:webHidden/>
          </w:rPr>
          <w:fldChar w:fldCharType="begin"/>
        </w:r>
        <w:r>
          <w:rPr>
            <w:noProof/>
            <w:webHidden/>
          </w:rPr>
          <w:instrText xml:space="preserve"> PAGEREF _Toc227880427 \h </w:instrText>
        </w:r>
        <w:r>
          <w:rPr>
            <w:noProof/>
            <w:webHidden/>
          </w:rPr>
        </w:r>
        <w:r>
          <w:rPr>
            <w:noProof/>
            <w:webHidden/>
          </w:rPr>
          <w:fldChar w:fldCharType="separate"/>
        </w:r>
        <w:r>
          <w:rPr>
            <w:noProof/>
            <w:webHidden/>
          </w:rPr>
          <w:t>46</w:t>
        </w:r>
        <w:r>
          <w:rPr>
            <w:noProof/>
            <w:webHidden/>
          </w:rPr>
          <w:fldChar w:fldCharType="end"/>
        </w:r>
      </w:hyperlink>
    </w:p>
    <w:p w14:paraId="7B2E8AA5" w14:textId="13AD8431" w:rsidR="002E664E" w:rsidRDefault="002E664E">
      <w:pPr>
        <w:pStyle w:val="TOC3"/>
        <w:tabs>
          <w:tab w:val="right" w:leader="dot" w:pos="9350"/>
        </w:tabs>
        <w:rPr>
          <w:rFonts w:asciiTheme="minorHAnsi" w:eastAsiaTheme="minorEastAsia" w:hAnsiTheme="minorHAnsi"/>
          <w:noProof/>
          <w:lang w:val="en-US" w:bidi="si-LK"/>
        </w:rPr>
      </w:pPr>
      <w:hyperlink w:anchor="_Toc227880428" w:history="1">
        <w:r w:rsidRPr="00F305A9">
          <w:rPr>
            <w:rStyle w:val="Hyperlink"/>
            <w:noProof/>
          </w:rPr>
          <w:t>4.1.2 China</w:t>
        </w:r>
        <w:r>
          <w:rPr>
            <w:noProof/>
            <w:webHidden/>
          </w:rPr>
          <w:tab/>
        </w:r>
        <w:r>
          <w:rPr>
            <w:noProof/>
            <w:webHidden/>
          </w:rPr>
          <w:fldChar w:fldCharType="begin"/>
        </w:r>
        <w:r>
          <w:rPr>
            <w:noProof/>
            <w:webHidden/>
          </w:rPr>
          <w:instrText xml:space="preserve"> PAGEREF _Toc227880428 \h </w:instrText>
        </w:r>
        <w:r>
          <w:rPr>
            <w:noProof/>
            <w:webHidden/>
          </w:rPr>
        </w:r>
        <w:r>
          <w:rPr>
            <w:noProof/>
            <w:webHidden/>
          </w:rPr>
          <w:fldChar w:fldCharType="separate"/>
        </w:r>
        <w:r>
          <w:rPr>
            <w:noProof/>
            <w:webHidden/>
          </w:rPr>
          <w:t>47</w:t>
        </w:r>
        <w:r>
          <w:rPr>
            <w:noProof/>
            <w:webHidden/>
          </w:rPr>
          <w:fldChar w:fldCharType="end"/>
        </w:r>
      </w:hyperlink>
    </w:p>
    <w:p w14:paraId="4389D04E" w14:textId="762207E8" w:rsidR="002E664E" w:rsidRDefault="002E664E">
      <w:pPr>
        <w:pStyle w:val="TOC3"/>
        <w:tabs>
          <w:tab w:val="right" w:leader="dot" w:pos="9350"/>
        </w:tabs>
        <w:rPr>
          <w:rFonts w:asciiTheme="minorHAnsi" w:eastAsiaTheme="minorEastAsia" w:hAnsiTheme="minorHAnsi"/>
          <w:noProof/>
          <w:lang w:val="en-US" w:bidi="si-LK"/>
        </w:rPr>
      </w:pPr>
      <w:hyperlink w:anchor="_Toc227880429" w:history="1">
        <w:r w:rsidRPr="00F305A9">
          <w:rPr>
            <w:rStyle w:val="Hyperlink"/>
            <w:noProof/>
          </w:rPr>
          <w:t>4.1.3 Product Variety, Depth &amp; Width</w:t>
        </w:r>
        <w:r>
          <w:rPr>
            <w:noProof/>
            <w:webHidden/>
          </w:rPr>
          <w:tab/>
        </w:r>
        <w:r>
          <w:rPr>
            <w:noProof/>
            <w:webHidden/>
          </w:rPr>
          <w:fldChar w:fldCharType="begin"/>
        </w:r>
        <w:r>
          <w:rPr>
            <w:noProof/>
            <w:webHidden/>
          </w:rPr>
          <w:instrText xml:space="preserve"> PAGEREF _Toc227880429 \h </w:instrText>
        </w:r>
        <w:r>
          <w:rPr>
            <w:noProof/>
            <w:webHidden/>
          </w:rPr>
        </w:r>
        <w:r>
          <w:rPr>
            <w:noProof/>
            <w:webHidden/>
          </w:rPr>
          <w:fldChar w:fldCharType="separate"/>
        </w:r>
        <w:r>
          <w:rPr>
            <w:noProof/>
            <w:webHidden/>
          </w:rPr>
          <w:t>47</w:t>
        </w:r>
        <w:r>
          <w:rPr>
            <w:noProof/>
            <w:webHidden/>
          </w:rPr>
          <w:fldChar w:fldCharType="end"/>
        </w:r>
      </w:hyperlink>
    </w:p>
    <w:p w14:paraId="19091DA0" w14:textId="2CD2E0F2" w:rsidR="002E664E" w:rsidRDefault="002E664E">
      <w:pPr>
        <w:pStyle w:val="TOC3"/>
        <w:tabs>
          <w:tab w:val="right" w:leader="dot" w:pos="9350"/>
        </w:tabs>
        <w:rPr>
          <w:rFonts w:asciiTheme="minorHAnsi" w:eastAsiaTheme="minorEastAsia" w:hAnsiTheme="minorHAnsi"/>
          <w:noProof/>
          <w:lang w:val="en-US" w:bidi="si-LK"/>
        </w:rPr>
      </w:pPr>
      <w:hyperlink w:anchor="_Toc227880430" w:history="1">
        <w:r w:rsidRPr="00F305A9">
          <w:rPr>
            <w:rStyle w:val="Hyperlink"/>
            <w:noProof/>
          </w:rPr>
          <w:t>4.1.4 Product Design</w:t>
        </w:r>
        <w:r>
          <w:rPr>
            <w:noProof/>
            <w:webHidden/>
          </w:rPr>
          <w:tab/>
        </w:r>
        <w:r>
          <w:rPr>
            <w:noProof/>
            <w:webHidden/>
          </w:rPr>
          <w:fldChar w:fldCharType="begin"/>
        </w:r>
        <w:r>
          <w:rPr>
            <w:noProof/>
            <w:webHidden/>
          </w:rPr>
          <w:instrText xml:space="preserve"> PAGEREF _Toc227880430 \h </w:instrText>
        </w:r>
        <w:r>
          <w:rPr>
            <w:noProof/>
            <w:webHidden/>
          </w:rPr>
        </w:r>
        <w:r>
          <w:rPr>
            <w:noProof/>
            <w:webHidden/>
          </w:rPr>
          <w:fldChar w:fldCharType="separate"/>
        </w:r>
        <w:r>
          <w:rPr>
            <w:noProof/>
            <w:webHidden/>
          </w:rPr>
          <w:t>50</w:t>
        </w:r>
        <w:r>
          <w:rPr>
            <w:noProof/>
            <w:webHidden/>
          </w:rPr>
          <w:fldChar w:fldCharType="end"/>
        </w:r>
      </w:hyperlink>
    </w:p>
    <w:p w14:paraId="0DC23C13" w14:textId="4538DE31" w:rsidR="002E664E" w:rsidRDefault="002E664E">
      <w:pPr>
        <w:pStyle w:val="TOC2"/>
        <w:tabs>
          <w:tab w:val="right" w:leader="dot" w:pos="9350"/>
        </w:tabs>
        <w:rPr>
          <w:rFonts w:asciiTheme="minorHAnsi" w:eastAsiaTheme="minorEastAsia" w:hAnsiTheme="minorHAnsi"/>
          <w:noProof/>
          <w:lang w:val="en-US" w:bidi="si-LK"/>
        </w:rPr>
      </w:pPr>
      <w:hyperlink w:anchor="_Toc227880431" w:history="1">
        <w:r w:rsidRPr="00F305A9">
          <w:rPr>
            <w:rStyle w:val="Hyperlink"/>
            <w:noProof/>
          </w:rPr>
          <w:t>4.2 Price</w:t>
        </w:r>
        <w:r>
          <w:rPr>
            <w:noProof/>
            <w:webHidden/>
          </w:rPr>
          <w:tab/>
        </w:r>
        <w:r>
          <w:rPr>
            <w:noProof/>
            <w:webHidden/>
          </w:rPr>
          <w:fldChar w:fldCharType="begin"/>
        </w:r>
        <w:r>
          <w:rPr>
            <w:noProof/>
            <w:webHidden/>
          </w:rPr>
          <w:instrText xml:space="preserve"> PAGEREF _Toc227880431 \h </w:instrText>
        </w:r>
        <w:r>
          <w:rPr>
            <w:noProof/>
            <w:webHidden/>
          </w:rPr>
        </w:r>
        <w:r>
          <w:rPr>
            <w:noProof/>
            <w:webHidden/>
          </w:rPr>
          <w:fldChar w:fldCharType="separate"/>
        </w:r>
        <w:r>
          <w:rPr>
            <w:noProof/>
            <w:webHidden/>
          </w:rPr>
          <w:t>53</w:t>
        </w:r>
        <w:r>
          <w:rPr>
            <w:noProof/>
            <w:webHidden/>
          </w:rPr>
          <w:fldChar w:fldCharType="end"/>
        </w:r>
      </w:hyperlink>
    </w:p>
    <w:p w14:paraId="6F875A2C" w14:textId="6AC8C3AB" w:rsidR="002E664E" w:rsidRDefault="002E664E">
      <w:pPr>
        <w:pStyle w:val="TOC3"/>
        <w:tabs>
          <w:tab w:val="right" w:leader="dot" w:pos="9350"/>
        </w:tabs>
        <w:rPr>
          <w:rFonts w:asciiTheme="minorHAnsi" w:eastAsiaTheme="minorEastAsia" w:hAnsiTheme="minorHAnsi"/>
          <w:noProof/>
          <w:lang w:val="en-US" w:bidi="si-LK"/>
        </w:rPr>
      </w:pPr>
      <w:hyperlink w:anchor="_Toc227880432" w:history="1">
        <w:r w:rsidRPr="00F305A9">
          <w:rPr>
            <w:rStyle w:val="Hyperlink"/>
            <w:noProof/>
          </w:rPr>
          <w:t>4.2.1 UK</w:t>
        </w:r>
        <w:r>
          <w:rPr>
            <w:noProof/>
            <w:webHidden/>
          </w:rPr>
          <w:tab/>
        </w:r>
        <w:r>
          <w:rPr>
            <w:noProof/>
            <w:webHidden/>
          </w:rPr>
          <w:fldChar w:fldCharType="begin"/>
        </w:r>
        <w:r>
          <w:rPr>
            <w:noProof/>
            <w:webHidden/>
          </w:rPr>
          <w:instrText xml:space="preserve"> PAGEREF _Toc227880432 \h </w:instrText>
        </w:r>
        <w:r>
          <w:rPr>
            <w:noProof/>
            <w:webHidden/>
          </w:rPr>
        </w:r>
        <w:r>
          <w:rPr>
            <w:noProof/>
            <w:webHidden/>
          </w:rPr>
          <w:fldChar w:fldCharType="separate"/>
        </w:r>
        <w:r>
          <w:rPr>
            <w:noProof/>
            <w:webHidden/>
          </w:rPr>
          <w:t>53</w:t>
        </w:r>
        <w:r>
          <w:rPr>
            <w:noProof/>
            <w:webHidden/>
          </w:rPr>
          <w:fldChar w:fldCharType="end"/>
        </w:r>
      </w:hyperlink>
    </w:p>
    <w:p w14:paraId="369B4FCF" w14:textId="3C26CEC4" w:rsidR="002E664E" w:rsidRDefault="002E664E">
      <w:pPr>
        <w:pStyle w:val="TOC3"/>
        <w:tabs>
          <w:tab w:val="right" w:leader="dot" w:pos="9350"/>
        </w:tabs>
        <w:rPr>
          <w:rFonts w:asciiTheme="minorHAnsi" w:eastAsiaTheme="minorEastAsia" w:hAnsiTheme="minorHAnsi"/>
          <w:noProof/>
          <w:lang w:val="en-US" w:bidi="si-LK"/>
        </w:rPr>
      </w:pPr>
      <w:hyperlink w:anchor="_Toc227880433" w:history="1">
        <w:r w:rsidRPr="00F305A9">
          <w:rPr>
            <w:rStyle w:val="Hyperlink"/>
            <w:noProof/>
          </w:rPr>
          <w:t>4.2.2 China</w:t>
        </w:r>
        <w:r>
          <w:rPr>
            <w:noProof/>
            <w:webHidden/>
          </w:rPr>
          <w:tab/>
        </w:r>
        <w:r>
          <w:rPr>
            <w:noProof/>
            <w:webHidden/>
          </w:rPr>
          <w:fldChar w:fldCharType="begin"/>
        </w:r>
        <w:r>
          <w:rPr>
            <w:noProof/>
            <w:webHidden/>
          </w:rPr>
          <w:instrText xml:space="preserve"> PAGEREF _Toc227880433 \h </w:instrText>
        </w:r>
        <w:r>
          <w:rPr>
            <w:noProof/>
            <w:webHidden/>
          </w:rPr>
        </w:r>
        <w:r>
          <w:rPr>
            <w:noProof/>
            <w:webHidden/>
          </w:rPr>
          <w:fldChar w:fldCharType="separate"/>
        </w:r>
        <w:r>
          <w:rPr>
            <w:noProof/>
            <w:webHidden/>
          </w:rPr>
          <w:t>54</w:t>
        </w:r>
        <w:r>
          <w:rPr>
            <w:noProof/>
            <w:webHidden/>
          </w:rPr>
          <w:fldChar w:fldCharType="end"/>
        </w:r>
      </w:hyperlink>
    </w:p>
    <w:p w14:paraId="7F517B8E" w14:textId="4EBC9DF0" w:rsidR="002E664E" w:rsidRDefault="002E664E">
      <w:pPr>
        <w:pStyle w:val="TOC2"/>
        <w:tabs>
          <w:tab w:val="right" w:leader="dot" w:pos="9350"/>
        </w:tabs>
        <w:rPr>
          <w:rFonts w:asciiTheme="minorHAnsi" w:eastAsiaTheme="minorEastAsia" w:hAnsiTheme="minorHAnsi"/>
          <w:noProof/>
          <w:lang w:val="en-US" w:bidi="si-LK"/>
        </w:rPr>
      </w:pPr>
      <w:hyperlink w:anchor="_Toc227880434" w:history="1">
        <w:r w:rsidRPr="00F305A9">
          <w:rPr>
            <w:rStyle w:val="Hyperlink"/>
            <w:noProof/>
          </w:rPr>
          <w:t>4.3 Place</w:t>
        </w:r>
        <w:r>
          <w:rPr>
            <w:noProof/>
            <w:webHidden/>
          </w:rPr>
          <w:tab/>
        </w:r>
        <w:r>
          <w:rPr>
            <w:noProof/>
            <w:webHidden/>
          </w:rPr>
          <w:fldChar w:fldCharType="begin"/>
        </w:r>
        <w:r>
          <w:rPr>
            <w:noProof/>
            <w:webHidden/>
          </w:rPr>
          <w:instrText xml:space="preserve"> PAGEREF _Toc227880434 \h </w:instrText>
        </w:r>
        <w:r>
          <w:rPr>
            <w:noProof/>
            <w:webHidden/>
          </w:rPr>
        </w:r>
        <w:r>
          <w:rPr>
            <w:noProof/>
            <w:webHidden/>
          </w:rPr>
          <w:fldChar w:fldCharType="separate"/>
        </w:r>
        <w:r>
          <w:rPr>
            <w:noProof/>
            <w:webHidden/>
          </w:rPr>
          <w:t>55</w:t>
        </w:r>
        <w:r>
          <w:rPr>
            <w:noProof/>
            <w:webHidden/>
          </w:rPr>
          <w:fldChar w:fldCharType="end"/>
        </w:r>
      </w:hyperlink>
    </w:p>
    <w:p w14:paraId="73FE0219" w14:textId="6FC7709A" w:rsidR="002E664E" w:rsidRDefault="002E664E">
      <w:pPr>
        <w:pStyle w:val="TOC3"/>
        <w:tabs>
          <w:tab w:val="right" w:leader="dot" w:pos="9350"/>
        </w:tabs>
        <w:rPr>
          <w:rFonts w:asciiTheme="minorHAnsi" w:eastAsiaTheme="minorEastAsia" w:hAnsiTheme="minorHAnsi"/>
          <w:noProof/>
          <w:lang w:val="en-US" w:bidi="si-LK"/>
        </w:rPr>
      </w:pPr>
      <w:hyperlink w:anchor="_Toc227880435" w:history="1">
        <w:r w:rsidRPr="00F305A9">
          <w:rPr>
            <w:rStyle w:val="Hyperlink"/>
            <w:noProof/>
          </w:rPr>
          <w:t>4.3.1 UK</w:t>
        </w:r>
        <w:r>
          <w:rPr>
            <w:noProof/>
            <w:webHidden/>
          </w:rPr>
          <w:tab/>
        </w:r>
        <w:r>
          <w:rPr>
            <w:noProof/>
            <w:webHidden/>
          </w:rPr>
          <w:fldChar w:fldCharType="begin"/>
        </w:r>
        <w:r>
          <w:rPr>
            <w:noProof/>
            <w:webHidden/>
          </w:rPr>
          <w:instrText xml:space="preserve"> PAGEREF _Toc227880435 \h </w:instrText>
        </w:r>
        <w:r>
          <w:rPr>
            <w:noProof/>
            <w:webHidden/>
          </w:rPr>
        </w:r>
        <w:r>
          <w:rPr>
            <w:noProof/>
            <w:webHidden/>
          </w:rPr>
          <w:fldChar w:fldCharType="separate"/>
        </w:r>
        <w:r>
          <w:rPr>
            <w:noProof/>
            <w:webHidden/>
          </w:rPr>
          <w:t>56</w:t>
        </w:r>
        <w:r>
          <w:rPr>
            <w:noProof/>
            <w:webHidden/>
          </w:rPr>
          <w:fldChar w:fldCharType="end"/>
        </w:r>
      </w:hyperlink>
    </w:p>
    <w:p w14:paraId="72A381AC" w14:textId="5F760547" w:rsidR="002E664E" w:rsidRDefault="002E664E">
      <w:pPr>
        <w:pStyle w:val="TOC3"/>
        <w:tabs>
          <w:tab w:val="right" w:leader="dot" w:pos="9350"/>
        </w:tabs>
        <w:rPr>
          <w:rFonts w:asciiTheme="minorHAnsi" w:eastAsiaTheme="minorEastAsia" w:hAnsiTheme="minorHAnsi"/>
          <w:noProof/>
          <w:lang w:val="en-US" w:bidi="si-LK"/>
        </w:rPr>
      </w:pPr>
      <w:hyperlink w:anchor="_Toc227880436" w:history="1">
        <w:r w:rsidRPr="00F305A9">
          <w:rPr>
            <w:rStyle w:val="Hyperlink"/>
            <w:noProof/>
          </w:rPr>
          <w:t>4.3.2 China</w:t>
        </w:r>
        <w:r>
          <w:rPr>
            <w:noProof/>
            <w:webHidden/>
          </w:rPr>
          <w:tab/>
        </w:r>
        <w:r>
          <w:rPr>
            <w:noProof/>
            <w:webHidden/>
          </w:rPr>
          <w:fldChar w:fldCharType="begin"/>
        </w:r>
        <w:r>
          <w:rPr>
            <w:noProof/>
            <w:webHidden/>
          </w:rPr>
          <w:instrText xml:space="preserve"> PAGEREF _Toc227880436 \h </w:instrText>
        </w:r>
        <w:r>
          <w:rPr>
            <w:noProof/>
            <w:webHidden/>
          </w:rPr>
        </w:r>
        <w:r>
          <w:rPr>
            <w:noProof/>
            <w:webHidden/>
          </w:rPr>
          <w:fldChar w:fldCharType="separate"/>
        </w:r>
        <w:r>
          <w:rPr>
            <w:noProof/>
            <w:webHidden/>
          </w:rPr>
          <w:t>56</w:t>
        </w:r>
        <w:r>
          <w:rPr>
            <w:noProof/>
            <w:webHidden/>
          </w:rPr>
          <w:fldChar w:fldCharType="end"/>
        </w:r>
      </w:hyperlink>
    </w:p>
    <w:p w14:paraId="05B2A8C9" w14:textId="4125FC8C" w:rsidR="002E664E" w:rsidRDefault="002E664E">
      <w:pPr>
        <w:pStyle w:val="TOC2"/>
        <w:tabs>
          <w:tab w:val="right" w:leader="dot" w:pos="9350"/>
        </w:tabs>
        <w:rPr>
          <w:rFonts w:asciiTheme="minorHAnsi" w:eastAsiaTheme="minorEastAsia" w:hAnsiTheme="minorHAnsi"/>
          <w:noProof/>
          <w:lang w:val="en-US" w:bidi="si-LK"/>
        </w:rPr>
      </w:pPr>
      <w:hyperlink w:anchor="_Toc227880437" w:history="1">
        <w:r w:rsidRPr="00F305A9">
          <w:rPr>
            <w:rStyle w:val="Hyperlink"/>
            <w:noProof/>
          </w:rPr>
          <w:t>4.4 Promotion</w:t>
        </w:r>
        <w:r>
          <w:rPr>
            <w:noProof/>
            <w:webHidden/>
          </w:rPr>
          <w:tab/>
        </w:r>
        <w:r>
          <w:rPr>
            <w:noProof/>
            <w:webHidden/>
          </w:rPr>
          <w:fldChar w:fldCharType="begin"/>
        </w:r>
        <w:r>
          <w:rPr>
            <w:noProof/>
            <w:webHidden/>
          </w:rPr>
          <w:instrText xml:space="preserve"> PAGEREF _Toc227880437 \h </w:instrText>
        </w:r>
        <w:r>
          <w:rPr>
            <w:noProof/>
            <w:webHidden/>
          </w:rPr>
        </w:r>
        <w:r>
          <w:rPr>
            <w:noProof/>
            <w:webHidden/>
          </w:rPr>
          <w:fldChar w:fldCharType="separate"/>
        </w:r>
        <w:r>
          <w:rPr>
            <w:noProof/>
            <w:webHidden/>
          </w:rPr>
          <w:t>57</w:t>
        </w:r>
        <w:r>
          <w:rPr>
            <w:noProof/>
            <w:webHidden/>
          </w:rPr>
          <w:fldChar w:fldCharType="end"/>
        </w:r>
      </w:hyperlink>
    </w:p>
    <w:p w14:paraId="3201DFE4" w14:textId="321BE0F3" w:rsidR="002E664E" w:rsidRDefault="002E664E">
      <w:pPr>
        <w:pStyle w:val="TOC3"/>
        <w:tabs>
          <w:tab w:val="right" w:leader="dot" w:pos="9350"/>
        </w:tabs>
        <w:rPr>
          <w:rFonts w:asciiTheme="minorHAnsi" w:eastAsiaTheme="minorEastAsia" w:hAnsiTheme="minorHAnsi"/>
          <w:noProof/>
          <w:lang w:val="en-US" w:bidi="si-LK"/>
        </w:rPr>
      </w:pPr>
      <w:hyperlink w:anchor="_Toc227880438" w:history="1">
        <w:r w:rsidRPr="00F305A9">
          <w:rPr>
            <w:rStyle w:val="Hyperlink"/>
            <w:noProof/>
          </w:rPr>
          <w:t>4.4.1 UK</w:t>
        </w:r>
        <w:r>
          <w:rPr>
            <w:noProof/>
            <w:webHidden/>
          </w:rPr>
          <w:tab/>
        </w:r>
        <w:r>
          <w:rPr>
            <w:noProof/>
            <w:webHidden/>
          </w:rPr>
          <w:fldChar w:fldCharType="begin"/>
        </w:r>
        <w:r>
          <w:rPr>
            <w:noProof/>
            <w:webHidden/>
          </w:rPr>
          <w:instrText xml:space="preserve"> PAGEREF _Toc227880438 \h </w:instrText>
        </w:r>
        <w:r>
          <w:rPr>
            <w:noProof/>
            <w:webHidden/>
          </w:rPr>
        </w:r>
        <w:r>
          <w:rPr>
            <w:noProof/>
            <w:webHidden/>
          </w:rPr>
          <w:fldChar w:fldCharType="separate"/>
        </w:r>
        <w:r>
          <w:rPr>
            <w:noProof/>
            <w:webHidden/>
          </w:rPr>
          <w:t>57</w:t>
        </w:r>
        <w:r>
          <w:rPr>
            <w:noProof/>
            <w:webHidden/>
          </w:rPr>
          <w:fldChar w:fldCharType="end"/>
        </w:r>
      </w:hyperlink>
    </w:p>
    <w:p w14:paraId="0CF70280" w14:textId="57970CFA" w:rsidR="002E664E" w:rsidRDefault="002E664E">
      <w:pPr>
        <w:pStyle w:val="TOC3"/>
        <w:tabs>
          <w:tab w:val="right" w:leader="dot" w:pos="9350"/>
        </w:tabs>
        <w:rPr>
          <w:rFonts w:asciiTheme="minorHAnsi" w:eastAsiaTheme="minorEastAsia" w:hAnsiTheme="minorHAnsi"/>
          <w:noProof/>
          <w:lang w:val="en-US" w:bidi="si-LK"/>
        </w:rPr>
      </w:pPr>
      <w:hyperlink w:anchor="_Toc227880439" w:history="1">
        <w:r w:rsidRPr="00F305A9">
          <w:rPr>
            <w:rStyle w:val="Hyperlink"/>
            <w:noProof/>
          </w:rPr>
          <w:t>4.4.2 China</w:t>
        </w:r>
        <w:r>
          <w:rPr>
            <w:noProof/>
            <w:webHidden/>
          </w:rPr>
          <w:tab/>
        </w:r>
        <w:r>
          <w:rPr>
            <w:noProof/>
            <w:webHidden/>
          </w:rPr>
          <w:fldChar w:fldCharType="begin"/>
        </w:r>
        <w:r>
          <w:rPr>
            <w:noProof/>
            <w:webHidden/>
          </w:rPr>
          <w:instrText xml:space="preserve"> PAGEREF _Toc227880439 \h </w:instrText>
        </w:r>
        <w:r>
          <w:rPr>
            <w:noProof/>
            <w:webHidden/>
          </w:rPr>
        </w:r>
        <w:r>
          <w:rPr>
            <w:noProof/>
            <w:webHidden/>
          </w:rPr>
          <w:fldChar w:fldCharType="separate"/>
        </w:r>
        <w:r>
          <w:rPr>
            <w:noProof/>
            <w:webHidden/>
          </w:rPr>
          <w:t>58</w:t>
        </w:r>
        <w:r>
          <w:rPr>
            <w:noProof/>
            <w:webHidden/>
          </w:rPr>
          <w:fldChar w:fldCharType="end"/>
        </w:r>
      </w:hyperlink>
    </w:p>
    <w:p w14:paraId="7B27A5B7" w14:textId="319962E1" w:rsidR="002E664E" w:rsidRDefault="002E664E">
      <w:pPr>
        <w:pStyle w:val="TOC3"/>
        <w:tabs>
          <w:tab w:val="right" w:leader="dot" w:pos="9350"/>
        </w:tabs>
        <w:rPr>
          <w:rFonts w:asciiTheme="minorHAnsi" w:eastAsiaTheme="minorEastAsia" w:hAnsiTheme="minorHAnsi"/>
          <w:noProof/>
          <w:lang w:val="en-US" w:bidi="si-LK"/>
        </w:rPr>
      </w:pPr>
      <w:hyperlink w:anchor="_Toc227880440" w:history="1">
        <w:r w:rsidRPr="00F305A9">
          <w:rPr>
            <w:rStyle w:val="Hyperlink"/>
            <w:noProof/>
          </w:rPr>
          <w:t>4.4.3 Promotion Evaluation Table</w:t>
        </w:r>
        <w:r>
          <w:rPr>
            <w:noProof/>
            <w:webHidden/>
          </w:rPr>
          <w:tab/>
        </w:r>
        <w:r>
          <w:rPr>
            <w:noProof/>
            <w:webHidden/>
          </w:rPr>
          <w:fldChar w:fldCharType="begin"/>
        </w:r>
        <w:r>
          <w:rPr>
            <w:noProof/>
            <w:webHidden/>
          </w:rPr>
          <w:instrText xml:space="preserve"> PAGEREF _Toc227880440 \h </w:instrText>
        </w:r>
        <w:r>
          <w:rPr>
            <w:noProof/>
            <w:webHidden/>
          </w:rPr>
        </w:r>
        <w:r>
          <w:rPr>
            <w:noProof/>
            <w:webHidden/>
          </w:rPr>
          <w:fldChar w:fldCharType="separate"/>
        </w:r>
        <w:r>
          <w:rPr>
            <w:noProof/>
            <w:webHidden/>
          </w:rPr>
          <w:t>59</w:t>
        </w:r>
        <w:r>
          <w:rPr>
            <w:noProof/>
            <w:webHidden/>
          </w:rPr>
          <w:fldChar w:fldCharType="end"/>
        </w:r>
      </w:hyperlink>
    </w:p>
    <w:p w14:paraId="3B0D46AE" w14:textId="2E704010" w:rsidR="002E664E" w:rsidRDefault="002E664E">
      <w:pPr>
        <w:pStyle w:val="TOC2"/>
        <w:tabs>
          <w:tab w:val="right" w:leader="dot" w:pos="9350"/>
        </w:tabs>
        <w:rPr>
          <w:rFonts w:asciiTheme="minorHAnsi" w:eastAsiaTheme="minorEastAsia" w:hAnsiTheme="minorHAnsi"/>
          <w:noProof/>
          <w:lang w:val="en-US" w:bidi="si-LK"/>
        </w:rPr>
      </w:pPr>
      <w:hyperlink w:anchor="_Toc227880441" w:history="1">
        <w:r w:rsidRPr="00F305A9">
          <w:rPr>
            <w:rStyle w:val="Hyperlink"/>
            <w:noProof/>
          </w:rPr>
          <w:t>4.5 People</w:t>
        </w:r>
        <w:r>
          <w:rPr>
            <w:noProof/>
            <w:webHidden/>
          </w:rPr>
          <w:tab/>
        </w:r>
        <w:r>
          <w:rPr>
            <w:noProof/>
            <w:webHidden/>
          </w:rPr>
          <w:fldChar w:fldCharType="begin"/>
        </w:r>
        <w:r>
          <w:rPr>
            <w:noProof/>
            <w:webHidden/>
          </w:rPr>
          <w:instrText xml:space="preserve"> PAGEREF _Toc227880441 \h </w:instrText>
        </w:r>
        <w:r>
          <w:rPr>
            <w:noProof/>
            <w:webHidden/>
          </w:rPr>
        </w:r>
        <w:r>
          <w:rPr>
            <w:noProof/>
            <w:webHidden/>
          </w:rPr>
          <w:fldChar w:fldCharType="separate"/>
        </w:r>
        <w:r>
          <w:rPr>
            <w:noProof/>
            <w:webHidden/>
          </w:rPr>
          <w:t>60</w:t>
        </w:r>
        <w:r>
          <w:rPr>
            <w:noProof/>
            <w:webHidden/>
          </w:rPr>
          <w:fldChar w:fldCharType="end"/>
        </w:r>
      </w:hyperlink>
    </w:p>
    <w:p w14:paraId="075D5BF4" w14:textId="47F340C5" w:rsidR="002E664E" w:rsidRDefault="002E664E">
      <w:pPr>
        <w:pStyle w:val="TOC3"/>
        <w:tabs>
          <w:tab w:val="right" w:leader="dot" w:pos="9350"/>
        </w:tabs>
        <w:rPr>
          <w:rFonts w:asciiTheme="minorHAnsi" w:eastAsiaTheme="minorEastAsia" w:hAnsiTheme="minorHAnsi"/>
          <w:noProof/>
          <w:lang w:val="en-US" w:bidi="si-LK"/>
        </w:rPr>
      </w:pPr>
      <w:hyperlink w:anchor="_Toc227880442" w:history="1">
        <w:r w:rsidRPr="00F305A9">
          <w:rPr>
            <w:rStyle w:val="Hyperlink"/>
            <w:noProof/>
          </w:rPr>
          <w:t>4.5.1 UK</w:t>
        </w:r>
        <w:r>
          <w:rPr>
            <w:noProof/>
            <w:webHidden/>
          </w:rPr>
          <w:tab/>
        </w:r>
        <w:r>
          <w:rPr>
            <w:noProof/>
            <w:webHidden/>
          </w:rPr>
          <w:fldChar w:fldCharType="begin"/>
        </w:r>
        <w:r>
          <w:rPr>
            <w:noProof/>
            <w:webHidden/>
          </w:rPr>
          <w:instrText xml:space="preserve"> PAGEREF _Toc227880442 \h </w:instrText>
        </w:r>
        <w:r>
          <w:rPr>
            <w:noProof/>
            <w:webHidden/>
          </w:rPr>
        </w:r>
        <w:r>
          <w:rPr>
            <w:noProof/>
            <w:webHidden/>
          </w:rPr>
          <w:fldChar w:fldCharType="separate"/>
        </w:r>
        <w:r>
          <w:rPr>
            <w:noProof/>
            <w:webHidden/>
          </w:rPr>
          <w:t>61</w:t>
        </w:r>
        <w:r>
          <w:rPr>
            <w:noProof/>
            <w:webHidden/>
          </w:rPr>
          <w:fldChar w:fldCharType="end"/>
        </w:r>
      </w:hyperlink>
    </w:p>
    <w:p w14:paraId="239D51D8" w14:textId="1AB80959" w:rsidR="002E664E" w:rsidRDefault="002E664E">
      <w:pPr>
        <w:pStyle w:val="TOC3"/>
        <w:tabs>
          <w:tab w:val="right" w:leader="dot" w:pos="9350"/>
        </w:tabs>
        <w:rPr>
          <w:rFonts w:asciiTheme="minorHAnsi" w:eastAsiaTheme="minorEastAsia" w:hAnsiTheme="minorHAnsi"/>
          <w:noProof/>
          <w:lang w:val="en-US" w:bidi="si-LK"/>
        </w:rPr>
      </w:pPr>
      <w:hyperlink w:anchor="_Toc227880443" w:history="1">
        <w:r w:rsidRPr="00F305A9">
          <w:rPr>
            <w:rStyle w:val="Hyperlink"/>
            <w:noProof/>
          </w:rPr>
          <w:t>4.5.2 China</w:t>
        </w:r>
        <w:r>
          <w:rPr>
            <w:noProof/>
            <w:webHidden/>
          </w:rPr>
          <w:tab/>
        </w:r>
        <w:r>
          <w:rPr>
            <w:noProof/>
            <w:webHidden/>
          </w:rPr>
          <w:fldChar w:fldCharType="begin"/>
        </w:r>
        <w:r>
          <w:rPr>
            <w:noProof/>
            <w:webHidden/>
          </w:rPr>
          <w:instrText xml:space="preserve"> PAGEREF _Toc227880443 \h </w:instrText>
        </w:r>
        <w:r>
          <w:rPr>
            <w:noProof/>
            <w:webHidden/>
          </w:rPr>
        </w:r>
        <w:r>
          <w:rPr>
            <w:noProof/>
            <w:webHidden/>
          </w:rPr>
          <w:fldChar w:fldCharType="separate"/>
        </w:r>
        <w:r>
          <w:rPr>
            <w:noProof/>
            <w:webHidden/>
          </w:rPr>
          <w:t>61</w:t>
        </w:r>
        <w:r>
          <w:rPr>
            <w:noProof/>
            <w:webHidden/>
          </w:rPr>
          <w:fldChar w:fldCharType="end"/>
        </w:r>
      </w:hyperlink>
    </w:p>
    <w:p w14:paraId="655999C4" w14:textId="63E9CC8A" w:rsidR="002E664E" w:rsidRDefault="002E664E">
      <w:pPr>
        <w:pStyle w:val="TOC2"/>
        <w:tabs>
          <w:tab w:val="right" w:leader="dot" w:pos="9350"/>
        </w:tabs>
        <w:rPr>
          <w:rFonts w:asciiTheme="minorHAnsi" w:eastAsiaTheme="minorEastAsia" w:hAnsiTheme="minorHAnsi"/>
          <w:noProof/>
          <w:lang w:val="en-US" w:bidi="si-LK"/>
        </w:rPr>
      </w:pPr>
      <w:hyperlink w:anchor="_Toc227880444" w:history="1">
        <w:r w:rsidRPr="00F305A9">
          <w:rPr>
            <w:rStyle w:val="Hyperlink"/>
            <w:noProof/>
          </w:rPr>
          <w:t>4.6 Process</w:t>
        </w:r>
        <w:r>
          <w:rPr>
            <w:noProof/>
            <w:webHidden/>
          </w:rPr>
          <w:tab/>
        </w:r>
        <w:r>
          <w:rPr>
            <w:noProof/>
            <w:webHidden/>
          </w:rPr>
          <w:fldChar w:fldCharType="begin"/>
        </w:r>
        <w:r>
          <w:rPr>
            <w:noProof/>
            <w:webHidden/>
          </w:rPr>
          <w:instrText xml:space="preserve"> PAGEREF _Toc227880444 \h </w:instrText>
        </w:r>
        <w:r>
          <w:rPr>
            <w:noProof/>
            <w:webHidden/>
          </w:rPr>
        </w:r>
        <w:r>
          <w:rPr>
            <w:noProof/>
            <w:webHidden/>
          </w:rPr>
          <w:fldChar w:fldCharType="separate"/>
        </w:r>
        <w:r>
          <w:rPr>
            <w:noProof/>
            <w:webHidden/>
          </w:rPr>
          <w:t>62</w:t>
        </w:r>
        <w:r>
          <w:rPr>
            <w:noProof/>
            <w:webHidden/>
          </w:rPr>
          <w:fldChar w:fldCharType="end"/>
        </w:r>
      </w:hyperlink>
    </w:p>
    <w:p w14:paraId="396CED4A" w14:textId="335AD056" w:rsidR="002E664E" w:rsidRDefault="002E664E">
      <w:pPr>
        <w:pStyle w:val="TOC3"/>
        <w:tabs>
          <w:tab w:val="right" w:leader="dot" w:pos="9350"/>
        </w:tabs>
        <w:rPr>
          <w:rFonts w:asciiTheme="minorHAnsi" w:eastAsiaTheme="minorEastAsia" w:hAnsiTheme="minorHAnsi"/>
          <w:noProof/>
          <w:lang w:val="en-US" w:bidi="si-LK"/>
        </w:rPr>
      </w:pPr>
      <w:hyperlink w:anchor="_Toc227880445" w:history="1">
        <w:r w:rsidRPr="00F305A9">
          <w:rPr>
            <w:rStyle w:val="Hyperlink"/>
            <w:noProof/>
          </w:rPr>
          <w:t>4.6.1 UK</w:t>
        </w:r>
        <w:r>
          <w:rPr>
            <w:noProof/>
            <w:webHidden/>
          </w:rPr>
          <w:tab/>
        </w:r>
        <w:r>
          <w:rPr>
            <w:noProof/>
            <w:webHidden/>
          </w:rPr>
          <w:fldChar w:fldCharType="begin"/>
        </w:r>
        <w:r>
          <w:rPr>
            <w:noProof/>
            <w:webHidden/>
          </w:rPr>
          <w:instrText xml:space="preserve"> PAGEREF _Toc227880445 \h </w:instrText>
        </w:r>
        <w:r>
          <w:rPr>
            <w:noProof/>
            <w:webHidden/>
          </w:rPr>
        </w:r>
        <w:r>
          <w:rPr>
            <w:noProof/>
            <w:webHidden/>
          </w:rPr>
          <w:fldChar w:fldCharType="separate"/>
        </w:r>
        <w:r>
          <w:rPr>
            <w:noProof/>
            <w:webHidden/>
          </w:rPr>
          <w:t>63</w:t>
        </w:r>
        <w:r>
          <w:rPr>
            <w:noProof/>
            <w:webHidden/>
          </w:rPr>
          <w:fldChar w:fldCharType="end"/>
        </w:r>
      </w:hyperlink>
    </w:p>
    <w:p w14:paraId="22D7F7BE" w14:textId="51834540" w:rsidR="002E664E" w:rsidRDefault="002E664E">
      <w:pPr>
        <w:pStyle w:val="TOC3"/>
        <w:tabs>
          <w:tab w:val="right" w:leader="dot" w:pos="9350"/>
        </w:tabs>
        <w:rPr>
          <w:rFonts w:asciiTheme="minorHAnsi" w:eastAsiaTheme="minorEastAsia" w:hAnsiTheme="minorHAnsi"/>
          <w:noProof/>
          <w:lang w:val="en-US" w:bidi="si-LK"/>
        </w:rPr>
      </w:pPr>
      <w:hyperlink w:anchor="_Toc227880446" w:history="1">
        <w:r w:rsidRPr="00F305A9">
          <w:rPr>
            <w:rStyle w:val="Hyperlink"/>
            <w:noProof/>
          </w:rPr>
          <w:t>4.6.2 China</w:t>
        </w:r>
        <w:r>
          <w:rPr>
            <w:noProof/>
            <w:webHidden/>
          </w:rPr>
          <w:tab/>
        </w:r>
        <w:r>
          <w:rPr>
            <w:noProof/>
            <w:webHidden/>
          </w:rPr>
          <w:fldChar w:fldCharType="begin"/>
        </w:r>
        <w:r>
          <w:rPr>
            <w:noProof/>
            <w:webHidden/>
          </w:rPr>
          <w:instrText xml:space="preserve"> PAGEREF _Toc227880446 \h </w:instrText>
        </w:r>
        <w:r>
          <w:rPr>
            <w:noProof/>
            <w:webHidden/>
          </w:rPr>
        </w:r>
        <w:r>
          <w:rPr>
            <w:noProof/>
            <w:webHidden/>
          </w:rPr>
          <w:fldChar w:fldCharType="separate"/>
        </w:r>
        <w:r>
          <w:rPr>
            <w:noProof/>
            <w:webHidden/>
          </w:rPr>
          <w:t>64</w:t>
        </w:r>
        <w:r>
          <w:rPr>
            <w:noProof/>
            <w:webHidden/>
          </w:rPr>
          <w:fldChar w:fldCharType="end"/>
        </w:r>
      </w:hyperlink>
    </w:p>
    <w:p w14:paraId="5247EEEB" w14:textId="2E3E642A" w:rsidR="002E664E" w:rsidRDefault="002E664E">
      <w:pPr>
        <w:pStyle w:val="TOC2"/>
        <w:tabs>
          <w:tab w:val="right" w:leader="dot" w:pos="9350"/>
        </w:tabs>
        <w:rPr>
          <w:rFonts w:asciiTheme="minorHAnsi" w:eastAsiaTheme="minorEastAsia" w:hAnsiTheme="minorHAnsi"/>
          <w:noProof/>
          <w:lang w:val="en-US" w:bidi="si-LK"/>
        </w:rPr>
      </w:pPr>
      <w:hyperlink w:anchor="_Toc227880447" w:history="1">
        <w:r w:rsidRPr="00F305A9">
          <w:rPr>
            <w:rStyle w:val="Hyperlink"/>
            <w:noProof/>
          </w:rPr>
          <w:t>4.7 Physical Evidence</w:t>
        </w:r>
        <w:r>
          <w:rPr>
            <w:noProof/>
            <w:webHidden/>
          </w:rPr>
          <w:tab/>
        </w:r>
        <w:r>
          <w:rPr>
            <w:noProof/>
            <w:webHidden/>
          </w:rPr>
          <w:fldChar w:fldCharType="begin"/>
        </w:r>
        <w:r>
          <w:rPr>
            <w:noProof/>
            <w:webHidden/>
          </w:rPr>
          <w:instrText xml:space="preserve"> PAGEREF _Toc227880447 \h </w:instrText>
        </w:r>
        <w:r>
          <w:rPr>
            <w:noProof/>
            <w:webHidden/>
          </w:rPr>
        </w:r>
        <w:r>
          <w:rPr>
            <w:noProof/>
            <w:webHidden/>
          </w:rPr>
          <w:fldChar w:fldCharType="separate"/>
        </w:r>
        <w:r>
          <w:rPr>
            <w:noProof/>
            <w:webHidden/>
          </w:rPr>
          <w:t>67</w:t>
        </w:r>
        <w:r>
          <w:rPr>
            <w:noProof/>
            <w:webHidden/>
          </w:rPr>
          <w:fldChar w:fldCharType="end"/>
        </w:r>
      </w:hyperlink>
    </w:p>
    <w:p w14:paraId="2CA57E5F" w14:textId="4079669A" w:rsidR="002E664E" w:rsidRDefault="002E664E">
      <w:pPr>
        <w:pStyle w:val="TOC3"/>
        <w:tabs>
          <w:tab w:val="right" w:leader="dot" w:pos="9350"/>
        </w:tabs>
        <w:rPr>
          <w:rFonts w:asciiTheme="minorHAnsi" w:eastAsiaTheme="minorEastAsia" w:hAnsiTheme="minorHAnsi"/>
          <w:noProof/>
          <w:lang w:val="en-US" w:bidi="si-LK"/>
        </w:rPr>
      </w:pPr>
      <w:hyperlink w:anchor="_Toc227880448" w:history="1">
        <w:r w:rsidRPr="00F305A9">
          <w:rPr>
            <w:rStyle w:val="Hyperlink"/>
            <w:noProof/>
          </w:rPr>
          <w:t>4.7.1 UK</w:t>
        </w:r>
        <w:r>
          <w:rPr>
            <w:noProof/>
            <w:webHidden/>
          </w:rPr>
          <w:tab/>
        </w:r>
        <w:r>
          <w:rPr>
            <w:noProof/>
            <w:webHidden/>
          </w:rPr>
          <w:fldChar w:fldCharType="begin"/>
        </w:r>
        <w:r>
          <w:rPr>
            <w:noProof/>
            <w:webHidden/>
          </w:rPr>
          <w:instrText xml:space="preserve"> PAGEREF _Toc227880448 \h </w:instrText>
        </w:r>
        <w:r>
          <w:rPr>
            <w:noProof/>
            <w:webHidden/>
          </w:rPr>
        </w:r>
        <w:r>
          <w:rPr>
            <w:noProof/>
            <w:webHidden/>
          </w:rPr>
          <w:fldChar w:fldCharType="separate"/>
        </w:r>
        <w:r>
          <w:rPr>
            <w:noProof/>
            <w:webHidden/>
          </w:rPr>
          <w:t>67</w:t>
        </w:r>
        <w:r>
          <w:rPr>
            <w:noProof/>
            <w:webHidden/>
          </w:rPr>
          <w:fldChar w:fldCharType="end"/>
        </w:r>
      </w:hyperlink>
    </w:p>
    <w:p w14:paraId="63EDC38C" w14:textId="27978D96" w:rsidR="002E664E" w:rsidRDefault="002E664E">
      <w:pPr>
        <w:pStyle w:val="TOC3"/>
        <w:tabs>
          <w:tab w:val="right" w:leader="dot" w:pos="9350"/>
        </w:tabs>
        <w:rPr>
          <w:rFonts w:asciiTheme="minorHAnsi" w:eastAsiaTheme="minorEastAsia" w:hAnsiTheme="minorHAnsi"/>
          <w:noProof/>
          <w:lang w:val="en-US" w:bidi="si-LK"/>
        </w:rPr>
      </w:pPr>
      <w:hyperlink w:anchor="_Toc227880449" w:history="1">
        <w:r w:rsidRPr="00F305A9">
          <w:rPr>
            <w:rStyle w:val="Hyperlink"/>
            <w:noProof/>
          </w:rPr>
          <w:t>4.7.2 China</w:t>
        </w:r>
        <w:r>
          <w:rPr>
            <w:noProof/>
            <w:webHidden/>
          </w:rPr>
          <w:tab/>
        </w:r>
        <w:r>
          <w:rPr>
            <w:noProof/>
            <w:webHidden/>
          </w:rPr>
          <w:fldChar w:fldCharType="begin"/>
        </w:r>
        <w:r>
          <w:rPr>
            <w:noProof/>
            <w:webHidden/>
          </w:rPr>
          <w:instrText xml:space="preserve"> PAGEREF _Toc227880449 \h </w:instrText>
        </w:r>
        <w:r>
          <w:rPr>
            <w:noProof/>
            <w:webHidden/>
          </w:rPr>
        </w:r>
        <w:r>
          <w:rPr>
            <w:noProof/>
            <w:webHidden/>
          </w:rPr>
          <w:fldChar w:fldCharType="separate"/>
        </w:r>
        <w:r>
          <w:rPr>
            <w:noProof/>
            <w:webHidden/>
          </w:rPr>
          <w:t>68</w:t>
        </w:r>
        <w:r>
          <w:rPr>
            <w:noProof/>
            <w:webHidden/>
          </w:rPr>
          <w:fldChar w:fldCharType="end"/>
        </w:r>
      </w:hyperlink>
    </w:p>
    <w:p w14:paraId="3373C52D" w14:textId="61330AE9" w:rsidR="002E664E" w:rsidRDefault="002E664E">
      <w:pPr>
        <w:pStyle w:val="TOC2"/>
        <w:tabs>
          <w:tab w:val="right" w:leader="dot" w:pos="9350"/>
        </w:tabs>
        <w:rPr>
          <w:rFonts w:asciiTheme="minorHAnsi" w:eastAsiaTheme="minorEastAsia" w:hAnsiTheme="minorHAnsi"/>
          <w:noProof/>
          <w:lang w:val="en-US" w:bidi="si-LK"/>
        </w:rPr>
      </w:pPr>
      <w:hyperlink w:anchor="_Toc227880450" w:history="1">
        <w:r w:rsidRPr="00F305A9">
          <w:rPr>
            <w:rStyle w:val="Hyperlink"/>
            <w:noProof/>
          </w:rPr>
          <w:t>4.8 7Ps Similarities and Differences UK and China</w:t>
        </w:r>
        <w:r>
          <w:rPr>
            <w:noProof/>
            <w:webHidden/>
          </w:rPr>
          <w:tab/>
        </w:r>
        <w:r>
          <w:rPr>
            <w:noProof/>
            <w:webHidden/>
          </w:rPr>
          <w:fldChar w:fldCharType="begin"/>
        </w:r>
        <w:r>
          <w:rPr>
            <w:noProof/>
            <w:webHidden/>
          </w:rPr>
          <w:instrText xml:space="preserve"> PAGEREF _Toc227880450 \h </w:instrText>
        </w:r>
        <w:r>
          <w:rPr>
            <w:noProof/>
            <w:webHidden/>
          </w:rPr>
        </w:r>
        <w:r>
          <w:rPr>
            <w:noProof/>
            <w:webHidden/>
          </w:rPr>
          <w:fldChar w:fldCharType="separate"/>
        </w:r>
        <w:r>
          <w:rPr>
            <w:noProof/>
            <w:webHidden/>
          </w:rPr>
          <w:t>69</w:t>
        </w:r>
        <w:r>
          <w:rPr>
            <w:noProof/>
            <w:webHidden/>
          </w:rPr>
          <w:fldChar w:fldCharType="end"/>
        </w:r>
      </w:hyperlink>
    </w:p>
    <w:p w14:paraId="7B6017BA" w14:textId="0C8440FE" w:rsidR="002E664E" w:rsidRDefault="002E664E">
      <w:pPr>
        <w:pStyle w:val="TOC1"/>
        <w:tabs>
          <w:tab w:val="right" w:leader="dot" w:pos="9350"/>
        </w:tabs>
        <w:rPr>
          <w:rFonts w:asciiTheme="minorHAnsi" w:eastAsiaTheme="minorEastAsia" w:hAnsiTheme="minorHAnsi"/>
          <w:noProof/>
          <w:lang w:val="en-US" w:bidi="si-LK"/>
        </w:rPr>
      </w:pPr>
      <w:hyperlink w:anchor="_Toc227880451" w:history="1">
        <w:r w:rsidRPr="00F305A9">
          <w:rPr>
            <w:rStyle w:val="Hyperlink"/>
            <w:noProof/>
          </w:rPr>
          <w:t>5. Ansoff Matrix: IKEA UK Brand Directional Development Strategy</w:t>
        </w:r>
        <w:r>
          <w:rPr>
            <w:noProof/>
            <w:webHidden/>
          </w:rPr>
          <w:tab/>
        </w:r>
        <w:r>
          <w:rPr>
            <w:noProof/>
            <w:webHidden/>
          </w:rPr>
          <w:fldChar w:fldCharType="begin"/>
        </w:r>
        <w:r>
          <w:rPr>
            <w:noProof/>
            <w:webHidden/>
          </w:rPr>
          <w:instrText xml:space="preserve"> PAGEREF _Toc227880451 \h </w:instrText>
        </w:r>
        <w:r>
          <w:rPr>
            <w:noProof/>
            <w:webHidden/>
          </w:rPr>
        </w:r>
        <w:r>
          <w:rPr>
            <w:noProof/>
            <w:webHidden/>
          </w:rPr>
          <w:fldChar w:fldCharType="separate"/>
        </w:r>
        <w:r>
          <w:rPr>
            <w:noProof/>
            <w:webHidden/>
          </w:rPr>
          <w:t>71</w:t>
        </w:r>
        <w:r>
          <w:rPr>
            <w:noProof/>
            <w:webHidden/>
          </w:rPr>
          <w:fldChar w:fldCharType="end"/>
        </w:r>
      </w:hyperlink>
    </w:p>
    <w:p w14:paraId="307B263E" w14:textId="3CC52CDF" w:rsidR="002E664E" w:rsidRDefault="002E664E">
      <w:pPr>
        <w:pStyle w:val="TOC1"/>
        <w:tabs>
          <w:tab w:val="right" w:leader="dot" w:pos="9350"/>
        </w:tabs>
        <w:rPr>
          <w:rFonts w:asciiTheme="minorHAnsi" w:eastAsiaTheme="minorEastAsia" w:hAnsiTheme="minorHAnsi"/>
          <w:noProof/>
          <w:lang w:val="en-US" w:bidi="si-LK"/>
        </w:rPr>
      </w:pPr>
      <w:hyperlink w:anchor="_Toc227880452" w:history="1">
        <w:r w:rsidRPr="00F305A9">
          <w:rPr>
            <w:rStyle w:val="Hyperlink"/>
            <w:noProof/>
          </w:rPr>
          <w:t>6. Ethical Issues and Unethical issues in IKEA Marketing Mix: China</w:t>
        </w:r>
        <w:r>
          <w:rPr>
            <w:noProof/>
            <w:webHidden/>
          </w:rPr>
          <w:tab/>
        </w:r>
        <w:r>
          <w:rPr>
            <w:noProof/>
            <w:webHidden/>
          </w:rPr>
          <w:fldChar w:fldCharType="begin"/>
        </w:r>
        <w:r>
          <w:rPr>
            <w:noProof/>
            <w:webHidden/>
          </w:rPr>
          <w:instrText xml:space="preserve"> PAGEREF _Toc227880452 \h </w:instrText>
        </w:r>
        <w:r>
          <w:rPr>
            <w:noProof/>
            <w:webHidden/>
          </w:rPr>
        </w:r>
        <w:r>
          <w:rPr>
            <w:noProof/>
            <w:webHidden/>
          </w:rPr>
          <w:fldChar w:fldCharType="separate"/>
        </w:r>
        <w:r>
          <w:rPr>
            <w:noProof/>
            <w:webHidden/>
          </w:rPr>
          <w:t>72</w:t>
        </w:r>
        <w:r>
          <w:rPr>
            <w:noProof/>
            <w:webHidden/>
          </w:rPr>
          <w:fldChar w:fldCharType="end"/>
        </w:r>
      </w:hyperlink>
    </w:p>
    <w:p w14:paraId="7F76F31C" w14:textId="73A510C8" w:rsidR="002E664E" w:rsidRDefault="002E664E">
      <w:pPr>
        <w:pStyle w:val="TOC1"/>
        <w:tabs>
          <w:tab w:val="right" w:leader="dot" w:pos="9350"/>
        </w:tabs>
        <w:rPr>
          <w:rFonts w:asciiTheme="minorHAnsi" w:eastAsiaTheme="minorEastAsia" w:hAnsiTheme="minorHAnsi"/>
          <w:noProof/>
          <w:lang w:val="en-US" w:bidi="si-LK"/>
        </w:rPr>
      </w:pPr>
      <w:hyperlink w:anchor="_Toc227880453" w:history="1">
        <w:r w:rsidRPr="00F305A9">
          <w:rPr>
            <w:rStyle w:val="Hyperlink"/>
            <w:noProof/>
          </w:rPr>
          <w:t>7. Recommendations</w:t>
        </w:r>
        <w:r>
          <w:rPr>
            <w:noProof/>
            <w:webHidden/>
          </w:rPr>
          <w:tab/>
        </w:r>
        <w:r>
          <w:rPr>
            <w:noProof/>
            <w:webHidden/>
          </w:rPr>
          <w:fldChar w:fldCharType="begin"/>
        </w:r>
        <w:r>
          <w:rPr>
            <w:noProof/>
            <w:webHidden/>
          </w:rPr>
          <w:instrText xml:space="preserve"> PAGEREF _Toc227880453 \h </w:instrText>
        </w:r>
        <w:r>
          <w:rPr>
            <w:noProof/>
            <w:webHidden/>
          </w:rPr>
        </w:r>
        <w:r>
          <w:rPr>
            <w:noProof/>
            <w:webHidden/>
          </w:rPr>
          <w:fldChar w:fldCharType="separate"/>
        </w:r>
        <w:r>
          <w:rPr>
            <w:noProof/>
            <w:webHidden/>
          </w:rPr>
          <w:t>75</w:t>
        </w:r>
        <w:r>
          <w:rPr>
            <w:noProof/>
            <w:webHidden/>
          </w:rPr>
          <w:fldChar w:fldCharType="end"/>
        </w:r>
      </w:hyperlink>
    </w:p>
    <w:p w14:paraId="11596A2B" w14:textId="715190B4" w:rsidR="002E664E" w:rsidRDefault="002E664E">
      <w:pPr>
        <w:pStyle w:val="TOC1"/>
        <w:tabs>
          <w:tab w:val="right" w:leader="dot" w:pos="9350"/>
        </w:tabs>
        <w:rPr>
          <w:rFonts w:asciiTheme="minorHAnsi" w:eastAsiaTheme="minorEastAsia" w:hAnsiTheme="minorHAnsi"/>
          <w:noProof/>
          <w:lang w:val="en-US" w:bidi="si-LK"/>
        </w:rPr>
      </w:pPr>
      <w:hyperlink w:anchor="_Toc227880454" w:history="1">
        <w:r w:rsidRPr="00F305A9">
          <w:rPr>
            <w:rStyle w:val="Hyperlink"/>
            <w:noProof/>
          </w:rPr>
          <w:t>8. Gibbs Reflective Cycle: Reflective Account</w:t>
        </w:r>
        <w:r>
          <w:rPr>
            <w:noProof/>
            <w:webHidden/>
          </w:rPr>
          <w:tab/>
        </w:r>
        <w:r>
          <w:rPr>
            <w:noProof/>
            <w:webHidden/>
          </w:rPr>
          <w:fldChar w:fldCharType="begin"/>
        </w:r>
        <w:r>
          <w:rPr>
            <w:noProof/>
            <w:webHidden/>
          </w:rPr>
          <w:instrText xml:space="preserve"> PAGEREF _Toc227880454 \h </w:instrText>
        </w:r>
        <w:r>
          <w:rPr>
            <w:noProof/>
            <w:webHidden/>
          </w:rPr>
        </w:r>
        <w:r>
          <w:rPr>
            <w:noProof/>
            <w:webHidden/>
          </w:rPr>
          <w:fldChar w:fldCharType="separate"/>
        </w:r>
        <w:r>
          <w:rPr>
            <w:noProof/>
            <w:webHidden/>
          </w:rPr>
          <w:t>76</w:t>
        </w:r>
        <w:r>
          <w:rPr>
            <w:noProof/>
            <w:webHidden/>
          </w:rPr>
          <w:fldChar w:fldCharType="end"/>
        </w:r>
      </w:hyperlink>
    </w:p>
    <w:p w14:paraId="2E4AA3CD" w14:textId="07B14147" w:rsidR="002E664E" w:rsidRDefault="002E664E">
      <w:pPr>
        <w:pStyle w:val="TOC2"/>
        <w:tabs>
          <w:tab w:val="right" w:leader="dot" w:pos="9350"/>
        </w:tabs>
        <w:rPr>
          <w:rFonts w:asciiTheme="minorHAnsi" w:eastAsiaTheme="minorEastAsia" w:hAnsiTheme="minorHAnsi"/>
          <w:noProof/>
          <w:lang w:val="en-US" w:bidi="si-LK"/>
        </w:rPr>
      </w:pPr>
      <w:hyperlink w:anchor="_Toc227880455" w:history="1">
        <w:r w:rsidRPr="00F305A9">
          <w:rPr>
            <w:rStyle w:val="Hyperlink"/>
            <w:noProof/>
          </w:rPr>
          <w:t>8.1 Description</w:t>
        </w:r>
        <w:r>
          <w:rPr>
            <w:noProof/>
            <w:webHidden/>
          </w:rPr>
          <w:tab/>
        </w:r>
        <w:r>
          <w:rPr>
            <w:noProof/>
            <w:webHidden/>
          </w:rPr>
          <w:fldChar w:fldCharType="begin"/>
        </w:r>
        <w:r>
          <w:rPr>
            <w:noProof/>
            <w:webHidden/>
          </w:rPr>
          <w:instrText xml:space="preserve"> PAGEREF _Toc227880455 \h </w:instrText>
        </w:r>
        <w:r>
          <w:rPr>
            <w:noProof/>
            <w:webHidden/>
          </w:rPr>
        </w:r>
        <w:r>
          <w:rPr>
            <w:noProof/>
            <w:webHidden/>
          </w:rPr>
          <w:fldChar w:fldCharType="separate"/>
        </w:r>
        <w:r>
          <w:rPr>
            <w:noProof/>
            <w:webHidden/>
          </w:rPr>
          <w:t>77</w:t>
        </w:r>
        <w:r>
          <w:rPr>
            <w:noProof/>
            <w:webHidden/>
          </w:rPr>
          <w:fldChar w:fldCharType="end"/>
        </w:r>
      </w:hyperlink>
    </w:p>
    <w:p w14:paraId="007AC173" w14:textId="4FDB6A48" w:rsidR="002E664E" w:rsidRDefault="002E664E">
      <w:pPr>
        <w:pStyle w:val="TOC2"/>
        <w:tabs>
          <w:tab w:val="right" w:leader="dot" w:pos="9350"/>
        </w:tabs>
        <w:rPr>
          <w:rFonts w:asciiTheme="minorHAnsi" w:eastAsiaTheme="minorEastAsia" w:hAnsiTheme="minorHAnsi"/>
          <w:noProof/>
          <w:lang w:val="en-US" w:bidi="si-LK"/>
        </w:rPr>
      </w:pPr>
      <w:hyperlink w:anchor="_Toc227880456" w:history="1">
        <w:r w:rsidRPr="00F305A9">
          <w:rPr>
            <w:rStyle w:val="Hyperlink"/>
            <w:noProof/>
          </w:rPr>
          <w:t>8.2 Feelings</w:t>
        </w:r>
        <w:r>
          <w:rPr>
            <w:noProof/>
            <w:webHidden/>
          </w:rPr>
          <w:tab/>
        </w:r>
        <w:r>
          <w:rPr>
            <w:noProof/>
            <w:webHidden/>
          </w:rPr>
          <w:fldChar w:fldCharType="begin"/>
        </w:r>
        <w:r>
          <w:rPr>
            <w:noProof/>
            <w:webHidden/>
          </w:rPr>
          <w:instrText xml:space="preserve"> PAGEREF _Toc227880456 \h </w:instrText>
        </w:r>
        <w:r>
          <w:rPr>
            <w:noProof/>
            <w:webHidden/>
          </w:rPr>
        </w:r>
        <w:r>
          <w:rPr>
            <w:noProof/>
            <w:webHidden/>
          </w:rPr>
          <w:fldChar w:fldCharType="separate"/>
        </w:r>
        <w:r>
          <w:rPr>
            <w:noProof/>
            <w:webHidden/>
          </w:rPr>
          <w:t>78</w:t>
        </w:r>
        <w:r>
          <w:rPr>
            <w:noProof/>
            <w:webHidden/>
          </w:rPr>
          <w:fldChar w:fldCharType="end"/>
        </w:r>
      </w:hyperlink>
    </w:p>
    <w:p w14:paraId="005C0151" w14:textId="3B35DCCD" w:rsidR="002E664E" w:rsidRDefault="002E664E">
      <w:pPr>
        <w:pStyle w:val="TOC2"/>
        <w:tabs>
          <w:tab w:val="right" w:leader="dot" w:pos="9350"/>
        </w:tabs>
        <w:rPr>
          <w:rFonts w:asciiTheme="minorHAnsi" w:eastAsiaTheme="minorEastAsia" w:hAnsiTheme="minorHAnsi"/>
          <w:noProof/>
          <w:lang w:val="en-US" w:bidi="si-LK"/>
        </w:rPr>
      </w:pPr>
      <w:hyperlink w:anchor="_Toc227880457" w:history="1">
        <w:r w:rsidRPr="00F305A9">
          <w:rPr>
            <w:rStyle w:val="Hyperlink"/>
            <w:noProof/>
          </w:rPr>
          <w:t>8.3 Evaluation</w:t>
        </w:r>
        <w:r>
          <w:rPr>
            <w:noProof/>
            <w:webHidden/>
          </w:rPr>
          <w:tab/>
        </w:r>
        <w:r>
          <w:rPr>
            <w:noProof/>
            <w:webHidden/>
          </w:rPr>
          <w:fldChar w:fldCharType="begin"/>
        </w:r>
        <w:r>
          <w:rPr>
            <w:noProof/>
            <w:webHidden/>
          </w:rPr>
          <w:instrText xml:space="preserve"> PAGEREF _Toc227880457 \h </w:instrText>
        </w:r>
        <w:r>
          <w:rPr>
            <w:noProof/>
            <w:webHidden/>
          </w:rPr>
        </w:r>
        <w:r>
          <w:rPr>
            <w:noProof/>
            <w:webHidden/>
          </w:rPr>
          <w:fldChar w:fldCharType="separate"/>
        </w:r>
        <w:r>
          <w:rPr>
            <w:noProof/>
            <w:webHidden/>
          </w:rPr>
          <w:t>79</w:t>
        </w:r>
        <w:r>
          <w:rPr>
            <w:noProof/>
            <w:webHidden/>
          </w:rPr>
          <w:fldChar w:fldCharType="end"/>
        </w:r>
      </w:hyperlink>
    </w:p>
    <w:p w14:paraId="64AB3E2A" w14:textId="55AABC1B" w:rsidR="002E664E" w:rsidRDefault="002E664E">
      <w:pPr>
        <w:pStyle w:val="TOC2"/>
        <w:tabs>
          <w:tab w:val="right" w:leader="dot" w:pos="9350"/>
        </w:tabs>
        <w:rPr>
          <w:rFonts w:asciiTheme="minorHAnsi" w:eastAsiaTheme="minorEastAsia" w:hAnsiTheme="minorHAnsi"/>
          <w:noProof/>
          <w:lang w:val="en-US" w:bidi="si-LK"/>
        </w:rPr>
      </w:pPr>
      <w:hyperlink w:anchor="_Toc227880458" w:history="1">
        <w:r w:rsidRPr="00F305A9">
          <w:rPr>
            <w:rStyle w:val="Hyperlink"/>
            <w:noProof/>
          </w:rPr>
          <w:t>8.4 Analysis</w:t>
        </w:r>
        <w:r>
          <w:rPr>
            <w:noProof/>
            <w:webHidden/>
          </w:rPr>
          <w:tab/>
        </w:r>
        <w:r>
          <w:rPr>
            <w:noProof/>
            <w:webHidden/>
          </w:rPr>
          <w:fldChar w:fldCharType="begin"/>
        </w:r>
        <w:r>
          <w:rPr>
            <w:noProof/>
            <w:webHidden/>
          </w:rPr>
          <w:instrText xml:space="preserve"> PAGEREF _Toc227880458 \h </w:instrText>
        </w:r>
        <w:r>
          <w:rPr>
            <w:noProof/>
            <w:webHidden/>
          </w:rPr>
        </w:r>
        <w:r>
          <w:rPr>
            <w:noProof/>
            <w:webHidden/>
          </w:rPr>
          <w:fldChar w:fldCharType="separate"/>
        </w:r>
        <w:r>
          <w:rPr>
            <w:noProof/>
            <w:webHidden/>
          </w:rPr>
          <w:t>80</w:t>
        </w:r>
        <w:r>
          <w:rPr>
            <w:noProof/>
            <w:webHidden/>
          </w:rPr>
          <w:fldChar w:fldCharType="end"/>
        </w:r>
      </w:hyperlink>
    </w:p>
    <w:p w14:paraId="187CD060" w14:textId="06C4579C" w:rsidR="002E664E" w:rsidRDefault="002E664E">
      <w:pPr>
        <w:pStyle w:val="TOC2"/>
        <w:tabs>
          <w:tab w:val="right" w:leader="dot" w:pos="9350"/>
        </w:tabs>
        <w:rPr>
          <w:rFonts w:asciiTheme="minorHAnsi" w:eastAsiaTheme="minorEastAsia" w:hAnsiTheme="minorHAnsi"/>
          <w:noProof/>
          <w:lang w:val="en-US" w:bidi="si-LK"/>
        </w:rPr>
      </w:pPr>
      <w:hyperlink w:anchor="_Toc227880459" w:history="1">
        <w:r w:rsidRPr="00F305A9">
          <w:rPr>
            <w:rStyle w:val="Hyperlink"/>
            <w:noProof/>
          </w:rPr>
          <w:t>8.5 Conclusion</w:t>
        </w:r>
        <w:r>
          <w:rPr>
            <w:noProof/>
            <w:webHidden/>
          </w:rPr>
          <w:tab/>
        </w:r>
        <w:r>
          <w:rPr>
            <w:noProof/>
            <w:webHidden/>
          </w:rPr>
          <w:fldChar w:fldCharType="begin"/>
        </w:r>
        <w:r>
          <w:rPr>
            <w:noProof/>
            <w:webHidden/>
          </w:rPr>
          <w:instrText xml:space="preserve"> PAGEREF _Toc227880459 \h </w:instrText>
        </w:r>
        <w:r>
          <w:rPr>
            <w:noProof/>
            <w:webHidden/>
          </w:rPr>
        </w:r>
        <w:r>
          <w:rPr>
            <w:noProof/>
            <w:webHidden/>
          </w:rPr>
          <w:fldChar w:fldCharType="separate"/>
        </w:r>
        <w:r>
          <w:rPr>
            <w:noProof/>
            <w:webHidden/>
          </w:rPr>
          <w:t>81</w:t>
        </w:r>
        <w:r>
          <w:rPr>
            <w:noProof/>
            <w:webHidden/>
          </w:rPr>
          <w:fldChar w:fldCharType="end"/>
        </w:r>
      </w:hyperlink>
    </w:p>
    <w:p w14:paraId="0752AB4D" w14:textId="7EC2BF66" w:rsidR="002E664E" w:rsidRDefault="002E664E">
      <w:pPr>
        <w:pStyle w:val="TOC2"/>
        <w:tabs>
          <w:tab w:val="right" w:leader="dot" w:pos="9350"/>
        </w:tabs>
        <w:rPr>
          <w:rFonts w:asciiTheme="minorHAnsi" w:eastAsiaTheme="minorEastAsia" w:hAnsiTheme="minorHAnsi"/>
          <w:noProof/>
          <w:lang w:val="en-US" w:bidi="si-LK"/>
        </w:rPr>
      </w:pPr>
      <w:hyperlink w:anchor="_Toc227880460" w:history="1">
        <w:r w:rsidRPr="00F305A9">
          <w:rPr>
            <w:rStyle w:val="Hyperlink"/>
            <w:noProof/>
          </w:rPr>
          <w:t>8.6 Action Plan</w:t>
        </w:r>
        <w:r>
          <w:rPr>
            <w:noProof/>
            <w:webHidden/>
          </w:rPr>
          <w:tab/>
        </w:r>
        <w:r>
          <w:rPr>
            <w:noProof/>
            <w:webHidden/>
          </w:rPr>
          <w:fldChar w:fldCharType="begin"/>
        </w:r>
        <w:r>
          <w:rPr>
            <w:noProof/>
            <w:webHidden/>
          </w:rPr>
          <w:instrText xml:space="preserve"> PAGEREF _Toc227880460 \h </w:instrText>
        </w:r>
        <w:r>
          <w:rPr>
            <w:noProof/>
            <w:webHidden/>
          </w:rPr>
        </w:r>
        <w:r>
          <w:rPr>
            <w:noProof/>
            <w:webHidden/>
          </w:rPr>
          <w:fldChar w:fldCharType="separate"/>
        </w:r>
        <w:r>
          <w:rPr>
            <w:noProof/>
            <w:webHidden/>
          </w:rPr>
          <w:t>82</w:t>
        </w:r>
        <w:r>
          <w:rPr>
            <w:noProof/>
            <w:webHidden/>
          </w:rPr>
          <w:fldChar w:fldCharType="end"/>
        </w:r>
      </w:hyperlink>
    </w:p>
    <w:p w14:paraId="098253D6" w14:textId="72ABB959" w:rsidR="002E664E" w:rsidRDefault="002E664E">
      <w:pPr>
        <w:pStyle w:val="TOC1"/>
        <w:tabs>
          <w:tab w:val="right" w:leader="dot" w:pos="9350"/>
        </w:tabs>
        <w:rPr>
          <w:rFonts w:asciiTheme="minorHAnsi" w:eastAsiaTheme="minorEastAsia" w:hAnsiTheme="minorHAnsi"/>
          <w:noProof/>
          <w:lang w:val="en-US" w:bidi="si-LK"/>
        </w:rPr>
      </w:pPr>
      <w:hyperlink w:anchor="_Toc227880461" w:history="1">
        <w:r w:rsidRPr="00F305A9">
          <w:rPr>
            <w:rStyle w:val="Hyperlink"/>
            <w:noProof/>
          </w:rPr>
          <w:t>References</w:t>
        </w:r>
        <w:r>
          <w:rPr>
            <w:noProof/>
            <w:webHidden/>
          </w:rPr>
          <w:tab/>
        </w:r>
        <w:r>
          <w:rPr>
            <w:noProof/>
            <w:webHidden/>
          </w:rPr>
          <w:fldChar w:fldCharType="begin"/>
        </w:r>
        <w:r>
          <w:rPr>
            <w:noProof/>
            <w:webHidden/>
          </w:rPr>
          <w:instrText xml:space="preserve"> PAGEREF _Toc227880461 \h </w:instrText>
        </w:r>
        <w:r>
          <w:rPr>
            <w:noProof/>
            <w:webHidden/>
          </w:rPr>
        </w:r>
        <w:r>
          <w:rPr>
            <w:noProof/>
            <w:webHidden/>
          </w:rPr>
          <w:fldChar w:fldCharType="separate"/>
        </w:r>
        <w:r>
          <w:rPr>
            <w:noProof/>
            <w:webHidden/>
          </w:rPr>
          <w:t>85</w:t>
        </w:r>
        <w:r>
          <w:rPr>
            <w:noProof/>
            <w:webHidden/>
          </w:rPr>
          <w:fldChar w:fldCharType="end"/>
        </w:r>
      </w:hyperlink>
    </w:p>
    <w:p w14:paraId="6689B0A9" w14:textId="67D6E852" w:rsidR="00641D90" w:rsidRPr="00911CE7" w:rsidRDefault="004B7F6C">
      <w:pPr>
        <w:rPr>
          <w:b/>
          <w:bCs/>
          <w:sz w:val="32"/>
          <w:szCs w:val="32"/>
        </w:rPr>
      </w:pPr>
      <w:r w:rsidRPr="00911CE7">
        <w:rPr>
          <w:b/>
          <w:bCs/>
          <w:sz w:val="32"/>
          <w:szCs w:val="32"/>
        </w:rPr>
        <w:fldChar w:fldCharType="end"/>
      </w:r>
    </w:p>
    <w:p w14:paraId="1F64CDAA" w14:textId="77777777" w:rsidR="00641D90" w:rsidRPr="00911CE7" w:rsidRDefault="00641D90">
      <w:pPr>
        <w:rPr>
          <w:b/>
          <w:bCs/>
          <w:sz w:val="32"/>
          <w:szCs w:val="32"/>
        </w:rPr>
      </w:pPr>
    </w:p>
    <w:p w14:paraId="1E137B75" w14:textId="77777777" w:rsidR="0026188D" w:rsidRPr="00911CE7" w:rsidRDefault="0026188D">
      <w:pPr>
        <w:rPr>
          <w:b/>
          <w:bCs/>
          <w:sz w:val="32"/>
          <w:szCs w:val="32"/>
        </w:rPr>
      </w:pPr>
    </w:p>
    <w:p w14:paraId="2CA3AC7F" w14:textId="77777777" w:rsidR="0026188D" w:rsidRPr="00911CE7" w:rsidRDefault="0026188D">
      <w:pPr>
        <w:rPr>
          <w:b/>
          <w:bCs/>
          <w:sz w:val="32"/>
          <w:szCs w:val="32"/>
        </w:rPr>
      </w:pPr>
    </w:p>
    <w:p w14:paraId="3CF2C774" w14:textId="77777777" w:rsidR="00C003C9" w:rsidRDefault="00C003C9">
      <w:pPr>
        <w:rPr>
          <w:b/>
          <w:bCs/>
          <w:sz w:val="32"/>
          <w:szCs w:val="32"/>
        </w:rPr>
      </w:pPr>
    </w:p>
    <w:p w14:paraId="0339B432" w14:textId="77777777" w:rsidR="00C003C9" w:rsidRDefault="00C003C9">
      <w:pPr>
        <w:spacing w:line="278" w:lineRule="auto"/>
        <w:jc w:val="left"/>
        <w:rPr>
          <w:b/>
          <w:bCs/>
          <w:sz w:val="32"/>
          <w:szCs w:val="32"/>
        </w:rPr>
      </w:pPr>
      <w:r>
        <w:rPr>
          <w:b/>
          <w:bCs/>
          <w:sz w:val="32"/>
          <w:szCs w:val="32"/>
        </w:rPr>
        <w:br w:type="page"/>
      </w:r>
    </w:p>
    <w:p w14:paraId="12A236F4" w14:textId="0DA32519" w:rsidR="00641D90" w:rsidRPr="00911CE7" w:rsidRDefault="00641D90" w:rsidP="00C003C9">
      <w:pPr>
        <w:spacing w:line="278" w:lineRule="auto"/>
        <w:jc w:val="left"/>
        <w:rPr>
          <w:b/>
          <w:bCs/>
          <w:sz w:val="32"/>
          <w:szCs w:val="32"/>
        </w:rPr>
      </w:pPr>
      <w:r w:rsidRPr="00911CE7">
        <w:rPr>
          <w:b/>
          <w:bCs/>
          <w:sz w:val="32"/>
          <w:szCs w:val="32"/>
        </w:rPr>
        <w:lastRenderedPageBreak/>
        <w:t xml:space="preserve">List of Tables </w:t>
      </w:r>
    </w:p>
    <w:p w14:paraId="1C5B229D" w14:textId="4B451AA9" w:rsidR="002E664E" w:rsidRDefault="0059317C">
      <w:pPr>
        <w:pStyle w:val="TableofFigures"/>
        <w:tabs>
          <w:tab w:val="right" w:leader="dot" w:pos="9350"/>
        </w:tabs>
        <w:rPr>
          <w:rFonts w:asciiTheme="minorHAnsi" w:eastAsiaTheme="minorEastAsia" w:hAnsiTheme="minorHAnsi"/>
          <w:noProof/>
          <w:lang w:val="en-US" w:bidi="si-LK"/>
        </w:rPr>
      </w:pPr>
      <w:r w:rsidRPr="00911CE7">
        <w:rPr>
          <w:b/>
          <w:bCs/>
          <w:sz w:val="32"/>
          <w:szCs w:val="32"/>
        </w:rPr>
        <w:fldChar w:fldCharType="begin"/>
      </w:r>
      <w:r w:rsidRPr="00911CE7">
        <w:rPr>
          <w:b/>
          <w:bCs/>
          <w:sz w:val="32"/>
          <w:szCs w:val="32"/>
        </w:rPr>
        <w:instrText xml:space="preserve"> TOC \h \z \c "Table" </w:instrText>
      </w:r>
      <w:r w:rsidRPr="00911CE7">
        <w:rPr>
          <w:b/>
          <w:bCs/>
          <w:sz w:val="32"/>
          <w:szCs w:val="32"/>
        </w:rPr>
        <w:fldChar w:fldCharType="separate"/>
      </w:r>
      <w:hyperlink w:anchor="_Toc227880462" w:history="1">
        <w:r w:rsidR="002E664E" w:rsidRPr="007A3683">
          <w:rPr>
            <w:rStyle w:val="Hyperlink"/>
            <w:noProof/>
          </w:rPr>
          <w:t>Table 1: Economic Data</w:t>
        </w:r>
        <w:r w:rsidR="002E664E">
          <w:rPr>
            <w:noProof/>
            <w:webHidden/>
          </w:rPr>
          <w:tab/>
        </w:r>
        <w:r w:rsidR="002E664E">
          <w:rPr>
            <w:noProof/>
            <w:webHidden/>
          </w:rPr>
          <w:fldChar w:fldCharType="begin"/>
        </w:r>
        <w:r w:rsidR="002E664E">
          <w:rPr>
            <w:noProof/>
            <w:webHidden/>
          </w:rPr>
          <w:instrText xml:space="preserve"> PAGEREF _Toc227880462 \h </w:instrText>
        </w:r>
        <w:r w:rsidR="002E664E">
          <w:rPr>
            <w:noProof/>
            <w:webHidden/>
          </w:rPr>
        </w:r>
        <w:r w:rsidR="002E664E">
          <w:rPr>
            <w:noProof/>
            <w:webHidden/>
          </w:rPr>
          <w:fldChar w:fldCharType="separate"/>
        </w:r>
        <w:r w:rsidR="002E664E">
          <w:rPr>
            <w:noProof/>
            <w:webHidden/>
          </w:rPr>
          <w:t>16</w:t>
        </w:r>
        <w:r w:rsidR="002E664E">
          <w:rPr>
            <w:noProof/>
            <w:webHidden/>
          </w:rPr>
          <w:fldChar w:fldCharType="end"/>
        </w:r>
      </w:hyperlink>
    </w:p>
    <w:p w14:paraId="6F4BAD89" w14:textId="28C7736F" w:rsidR="002E664E" w:rsidRDefault="002E664E">
      <w:pPr>
        <w:pStyle w:val="TableofFigures"/>
        <w:tabs>
          <w:tab w:val="right" w:leader="dot" w:pos="9350"/>
        </w:tabs>
        <w:rPr>
          <w:rFonts w:asciiTheme="minorHAnsi" w:eastAsiaTheme="minorEastAsia" w:hAnsiTheme="minorHAnsi"/>
          <w:noProof/>
          <w:lang w:val="en-US" w:bidi="si-LK"/>
        </w:rPr>
      </w:pPr>
      <w:hyperlink w:anchor="_Toc227880463" w:history="1">
        <w:r w:rsidRPr="007A3683">
          <w:rPr>
            <w:rStyle w:val="Hyperlink"/>
            <w:noProof/>
          </w:rPr>
          <w:t>Table 2: Similarities and Differences in PESTLE</w:t>
        </w:r>
        <w:r>
          <w:rPr>
            <w:noProof/>
            <w:webHidden/>
          </w:rPr>
          <w:tab/>
        </w:r>
        <w:r>
          <w:rPr>
            <w:noProof/>
            <w:webHidden/>
          </w:rPr>
          <w:fldChar w:fldCharType="begin"/>
        </w:r>
        <w:r>
          <w:rPr>
            <w:noProof/>
            <w:webHidden/>
          </w:rPr>
          <w:instrText xml:space="preserve"> PAGEREF _Toc227880463 \h </w:instrText>
        </w:r>
        <w:r>
          <w:rPr>
            <w:noProof/>
            <w:webHidden/>
          </w:rPr>
        </w:r>
        <w:r>
          <w:rPr>
            <w:noProof/>
            <w:webHidden/>
          </w:rPr>
          <w:fldChar w:fldCharType="separate"/>
        </w:r>
        <w:r>
          <w:rPr>
            <w:noProof/>
            <w:webHidden/>
          </w:rPr>
          <w:t>32</w:t>
        </w:r>
        <w:r>
          <w:rPr>
            <w:noProof/>
            <w:webHidden/>
          </w:rPr>
          <w:fldChar w:fldCharType="end"/>
        </w:r>
      </w:hyperlink>
    </w:p>
    <w:p w14:paraId="454D6312" w14:textId="6222686F" w:rsidR="002E664E" w:rsidRDefault="002E664E">
      <w:pPr>
        <w:pStyle w:val="TableofFigures"/>
        <w:tabs>
          <w:tab w:val="right" w:leader="dot" w:pos="9350"/>
        </w:tabs>
        <w:rPr>
          <w:rFonts w:asciiTheme="minorHAnsi" w:eastAsiaTheme="minorEastAsia" w:hAnsiTheme="minorHAnsi"/>
          <w:noProof/>
          <w:lang w:val="en-US" w:bidi="si-LK"/>
        </w:rPr>
      </w:pPr>
      <w:hyperlink w:anchor="_Toc227880464" w:history="1">
        <w:r w:rsidRPr="007A3683">
          <w:rPr>
            <w:rStyle w:val="Hyperlink"/>
            <w:noProof/>
          </w:rPr>
          <w:t>Table 3: Market Segmentation UK vs China</w:t>
        </w:r>
        <w:r>
          <w:rPr>
            <w:noProof/>
            <w:webHidden/>
          </w:rPr>
          <w:tab/>
        </w:r>
        <w:r>
          <w:rPr>
            <w:noProof/>
            <w:webHidden/>
          </w:rPr>
          <w:fldChar w:fldCharType="begin"/>
        </w:r>
        <w:r>
          <w:rPr>
            <w:noProof/>
            <w:webHidden/>
          </w:rPr>
          <w:instrText xml:space="preserve"> PAGEREF _Toc227880464 \h </w:instrText>
        </w:r>
        <w:r>
          <w:rPr>
            <w:noProof/>
            <w:webHidden/>
          </w:rPr>
        </w:r>
        <w:r>
          <w:rPr>
            <w:noProof/>
            <w:webHidden/>
          </w:rPr>
          <w:fldChar w:fldCharType="separate"/>
        </w:r>
        <w:r>
          <w:rPr>
            <w:noProof/>
            <w:webHidden/>
          </w:rPr>
          <w:t>38</w:t>
        </w:r>
        <w:r>
          <w:rPr>
            <w:noProof/>
            <w:webHidden/>
          </w:rPr>
          <w:fldChar w:fldCharType="end"/>
        </w:r>
      </w:hyperlink>
    </w:p>
    <w:p w14:paraId="44DE7E95" w14:textId="64722918" w:rsidR="002E664E" w:rsidRDefault="002E664E">
      <w:pPr>
        <w:pStyle w:val="TableofFigures"/>
        <w:tabs>
          <w:tab w:val="right" w:leader="dot" w:pos="9350"/>
        </w:tabs>
        <w:rPr>
          <w:rFonts w:asciiTheme="minorHAnsi" w:eastAsiaTheme="minorEastAsia" w:hAnsiTheme="minorHAnsi"/>
          <w:noProof/>
          <w:lang w:val="en-US" w:bidi="si-LK"/>
        </w:rPr>
      </w:pPr>
      <w:hyperlink w:anchor="_Toc227880465" w:history="1">
        <w:r w:rsidRPr="007A3683">
          <w:rPr>
            <w:rStyle w:val="Hyperlink"/>
            <w:noProof/>
          </w:rPr>
          <w:t>Table 4: Comparative Insights of STP UK and China</w:t>
        </w:r>
        <w:r>
          <w:rPr>
            <w:noProof/>
            <w:webHidden/>
          </w:rPr>
          <w:tab/>
        </w:r>
        <w:r>
          <w:rPr>
            <w:noProof/>
            <w:webHidden/>
          </w:rPr>
          <w:fldChar w:fldCharType="begin"/>
        </w:r>
        <w:r>
          <w:rPr>
            <w:noProof/>
            <w:webHidden/>
          </w:rPr>
          <w:instrText xml:space="preserve"> PAGEREF _Toc227880465 \h </w:instrText>
        </w:r>
        <w:r>
          <w:rPr>
            <w:noProof/>
            <w:webHidden/>
          </w:rPr>
        </w:r>
        <w:r>
          <w:rPr>
            <w:noProof/>
            <w:webHidden/>
          </w:rPr>
          <w:fldChar w:fldCharType="separate"/>
        </w:r>
        <w:r>
          <w:rPr>
            <w:noProof/>
            <w:webHidden/>
          </w:rPr>
          <w:t>44</w:t>
        </w:r>
        <w:r>
          <w:rPr>
            <w:noProof/>
            <w:webHidden/>
          </w:rPr>
          <w:fldChar w:fldCharType="end"/>
        </w:r>
      </w:hyperlink>
    </w:p>
    <w:p w14:paraId="26AAFA30" w14:textId="231EDEE0" w:rsidR="002E664E" w:rsidRDefault="002E664E">
      <w:pPr>
        <w:pStyle w:val="TableofFigures"/>
        <w:tabs>
          <w:tab w:val="right" w:leader="dot" w:pos="9350"/>
        </w:tabs>
        <w:rPr>
          <w:rFonts w:asciiTheme="minorHAnsi" w:eastAsiaTheme="minorEastAsia" w:hAnsiTheme="minorHAnsi"/>
          <w:noProof/>
          <w:lang w:val="en-US" w:bidi="si-LK"/>
        </w:rPr>
      </w:pPr>
      <w:hyperlink w:anchor="_Toc227880466" w:history="1">
        <w:r w:rsidRPr="007A3683">
          <w:rPr>
            <w:rStyle w:val="Hyperlink"/>
            <w:noProof/>
          </w:rPr>
          <w:t>Table 5: Product Variety, Depth &amp; Width</w:t>
        </w:r>
        <w:r>
          <w:rPr>
            <w:noProof/>
            <w:webHidden/>
          </w:rPr>
          <w:tab/>
        </w:r>
        <w:r>
          <w:rPr>
            <w:noProof/>
            <w:webHidden/>
          </w:rPr>
          <w:fldChar w:fldCharType="begin"/>
        </w:r>
        <w:r>
          <w:rPr>
            <w:noProof/>
            <w:webHidden/>
          </w:rPr>
          <w:instrText xml:space="preserve"> PAGEREF _Toc227880466 \h </w:instrText>
        </w:r>
        <w:r>
          <w:rPr>
            <w:noProof/>
            <w:webHidden/>
          </w:rPr>
        </w:r>
        <w:r>
          <w:rPr>
            <w:noProof/>
            <w:webHidden/>
          </w:rPr>
          <w:fldChar w:fldCharType="separate"/>
        </w:r>
        <w:r>
          <w:rPr>
            <w:noProof/>
            <w:webHidden/>
          </w:rPr>
          <w:t>48</w:t>
        </w:r>
        <w:r>
          <w:rPr>
            <w:noProof/>
            <w:webHidden/>
          </w:rPr>
          <w:fldChar w:fldCharType="end"/>
        </w:r>
      </w:hyperlink>
    </w:p>
    <w:p w14:paraId="084CD809" w14:textId="5A476712" w:rsidR="002E664E" w:rsidRDefault="002E664E">
      <w:pPr>
        <w:pStyle w:val="TableofFigures"/>
        <w:tabs>
          <w:tab w:val="right" w:leader="dot" w:pos="9350"/>
        </w:tabs>
        <w:rPr>
          <w:rFonts w:asciiTheme="minorHAnsi" w:eastAsiaTheme="minorEastAsia" w:hAnsiTheme="minorHAnsi"/>
          <w:noProof/>
          <w:lang w:val="en-US" w:bidi="si-LK"/>
        </w:rPr>
      </w:pPr>
      <w:hyperlink w:anchor="_Toc227880467" w:history="1">
        <w:r w:rsidRPr="007A3683">
          <w:rPr>
            <w:rStyle w:val="Hyperlink"/>
            <w:noProof/>
          </w:rPr>
          <w:t>Table 6: Direct and Indirect Channels</w:t>
        </w:r>
        <w:r>
          <w:rPr>
            <w:noProof/>
            <w:webHidden/>
          </w:rPr>
          <w:tab/>
        </w:r>
        <w:r>
          <w:rPr>
            <w:noProof/>
            <w:webHidden/>
          </w:rPr>
          <w:fldChar w:fldCharType="begin"/>
        </w:r>
        <w:r>
          <w:rPr>
            <w:noProof/>
            <w:webHidden/>
          </w:rPr>
          <w:instrText xml:space="preserve"> PAGEREF _Toc227880467 \h </w:instrText>
        </w:r>
        <w:r>
          <w:rPr>
            <w:noProof/>
            <w:webHidden/>
          </w:rPr>
        </w:r>
        <w:r>
          <w:rPr>
            <w:noProof/>
            <w:webHidden/>
          </w:rPr>
          <w:fldChar w:fldCharType="separate"/>
        </w:r>
        <w:r>
          <w:rPr>
            <w:noProof/>
            <w:webHidden/>
          </w:rPr>
          <w:t>55</w:t>
        </w:r>
        <w:r>
          <w:rPr>
            <w:noProof/>
            <w:webHidden/>
          </w:rPr>
          <w:fldChar w:fldCharType="end"/>
        </w:r>
      </w:hyperlink>
    </w:p>
    <w:p w14:paraId="07088785" w14:textId="31F186E9" w:rsidR="002E664E" w:rsidRDefault="002E664E">
      <w:pPr>
        <w:pStyle w:val="TableofFigures"/>
        <w:tabs>
          <w:tab w:val="right" w:leader="dot" w:pos="9350"/>
        </w:tabs>
        <w:rPr>
          <w:rFonts w:asciiTheme="minorHAnsi" w:eastAsiaTheme="minorEastAsia" w:hAnsiTheme="minorHAnsi"/>
          <w:noProof/>
          <w:lang w:val="en-US" w:bidi="si-LK"/>
        </w:rPr>
      </w:pPr>
      <w:hyperlink w:anchor="_Toc227880468" w:history="1">
        <w:r w:rsidRPr="007A3683">
          <w:rPr>
            <w:rStyle w:val="Hyperlink"/>
            <w:noProof/>
          </w:rPr>
          <w:t>Table 7: Promotion Evaluation Table</w:t>
        </w:r>
        <w:r>
          <w:rPr>
            <w:noProof/>
            <w:webHidden/>
          </w:rPr>
          <w:tab/>
        </w:r>
        <w:r>
          <w:rPr>
            <w:noProof/>
            <w:webHidden/>
          </w:rPr>
          <w:fldChar w:fldCharType="begin"/>
        </w:r>
        <w:r>
          <w:rPr>
            <w:noProof/>
            <w:webHidden/>
          </w:rPr>
          <w:instrText xml:space="preserve"> PAGEREF _Toc227880468 \h </w:instrText>
        </w:r>
        <w:r>
          <w:rPr>
            <w:noProof/>
            <w:webHidden/>
          </w:rPr>
        </w:r>
        <w:r>
          <w:rPr>
            <w:noProof/>
            <w:webHidden/>
          </w:rPr>
          <w:fldChar w:fldCharType="separate"/>
        </w:r>
        <w:r>
          <w:rPr>
            <w:noProof/>
            <w:webHidden/>
          </w:rPr>
          <w:t>60</w:t>
        </w:r>
        <w:r>
          <w:rPr>
            <w:noProof/>
            <w:webHidden/>
          </w:rPr>
          <w:fldChar w:fldCharType="end"/>
        </w:r>
      </w:hyperlink>
    </w:p>
    <w:p w14:paraId="6D43C045" w14:textId="106A3E68" w:rsidR="002E664E" w:rsidRDefault="002E664E">
      <w:pPr>
        <w:pStyle w:val="TableofFigures"/>
        <w:tabs>
          <w:tab w:val="right" w:leader="dot" w:pos="9350"/>
        </w:tabs>
        <w:rPr>
          <w:rFonts w:asciiTheme="minorHAnsi" w:eastAsiaTheme="minorEastAsia" w:hAnsiTheme="minorHAnsi"/>
          <w:noProof/>
          <w:lang w:val="en-US" w:bidi="si-LK"/>
        </w:rPr>
      </w:pPr>
      <w:hyperlink w:anchor="_Toc227880469" w:history="1">
        <w:r w:rsidRPr="007A3683">
          <w:rPr>
            <w:rStyle w:val="Hyperlink"/>
            <w:noProof/>
          </w:rPr>
          <w:t>Table 8: 7Ps Similarities and Differences UK and China</w:t>
        </w:r>
        <w:r>
          <w:rPr>
            <w:noProof/>
            <w:webHidden/>
          </w:rPr>
          <w:tab/>
        </w:r>
        <w:r>
          <w:rPr>
            <w:noProof/>
            <w:webHidden/>
          </w:rPr>
          <w:fldChar w:fldCharType="begin"/>
        </w:r>
        <w:r>
          <w:rPr>
            <w:noProof/>
            <w:webHidden/>
          </w:rPr>
          <w:instrText xml:space="preserve"> PAGEREF _Toc227880469 \h </w:instrText>
        </w:r>
        <w:r>
          <w:rPr>
            <w:noProof/>
            <w:webHidden/>
          </w:rPr>
        </w:r>
        <w:r>
          <w:rPr>
            <w:noProof/>
            <w:webHidden/>
          </w:rPr>
          <w:fldChar w:fldCharType="separate"/>
        </w:r>
        <w:r>
          <w:rPr>
            <w:noProof/>
            <w:webHidden/>
          </w:rPr>
          <w:t>70</w:t>
        </w:r>
        <w:r>
          <w:rPr>
            <w:noProof/>
            <w:webHidden/>
          </w:rPr>
          <w:fldChar w:fldCharType="end"/>
        </w:r>
      </w:hyperlink>
    </w:p>
    <w:p w14:paraId="5B3417CB" w14:textId="3B94F1F6" w:rsidR="002E664E" w:rsidRDefault="002E664E">
      <w:pPr>
        <w:pStyle w:val="TableofFigures"/>
        <w:tabs>
          <w:tab w:val="right" w:leader="dot" w:pos="9350"/>
        </w:tabs>
        <w:rPr>
          <w:rFonts w:asciiTheme="minorHAnsi" w:eastAsiaTheme="minorEastAsia" w:hAnsiTheme="minorHAnsi"/>
          <w:noProof/>
          <w:lang w:val="en-US" w:bidi="si-LK"/>
        </w:rPr>
      </w:pPr>
      <w:hyperlink w:anchor="_Toc227880470" w:history="1">
        <w:r w:rsidRPr="007A3683">
          <w:rPr>
            <w:rStyle w:val="Hyperlink"/>
            <w:noProof/>
          </w:rPr>
          <w:t>Table 9: IKEA UK Ansoff Matrix</w:t>
        </w:r>
        <w:r>
          <w:rPr>
            <w:noProof/>
            <w:webHidden/>
          </w:rPr>
          <w:tab/>
        </w:r>
        <w:r>
          <w:rPr>
            <w:noProof/>
            <w:webHidden/>
          </w:rPr>
          <w:fldChar w:fldCharType="begin"/>
        </w:r>
        <w:r>
          <w:rPr>
            <w:noProof/>
            <w:webHidden/>
          </w:rPr>
          <w:instrText xml:space="preserve"> PAGEREF _Toc227880470 \h </w:instrText>
        </w:r>
        <w:r>
          <w:rPr>
            <w:noProof/>
            <w:webHidden/>
          </w:rPr>
        </w:r>
        <w:r>
          <w:rPr>
            <w:noProof/>
            <w:webHidden/>
          </w:rPr>
          <w:fldChar w:fldCharType="separate"/>
        </w:r>
        <w:r>
          <w:rPr>
            <w:noProof/>
            <w:webHidden/>
          </w:rPr>
          <w:t>72</w:t>
        </w:r>
        <w:r>
          <w:rPr>
            <w:noProof/>
            <w:webHidden/>
          </w:rPr>
          <w:fldChar w:fldCharType="end"/>
        </w:r>
      </w:hyperlink>
    </w:p>
    <w:p w14:paraId="7881A2FB" w14:textId="6894494A" w:rsidR="002E664E" w:rsidRDefault="002E664E">
      <w:pPr>
        <w:pStyle w:val="TableofFigures"/>
        <w:tabs>
          <w:tab w:val="right" w:leader="dot" w:pos="9350"/>
        </w:tabs>
        <w:rPr>
          <w:rFonts w:asciiTheme="minorHAnsi" w:eastAsiaTheme="minorEastAsia" w:hAnsiTheme="minorHAnsi"/>
          <w:noProof/>
          <w:lang w:val="en-US" w:bidi="si-LK"/>
        </w:rPr>
      </w:pPr>
      <w:hyperlink w:anchor="_Toc227880471" w:history="1">
        <w:r w:rsidRPr="007A3683">
          <w:rPr>
            <w:rStyle w:val="Hyperlink"/>
            <w:noProof/>
          </w:rPr>
          <w:t>Table 10: Action Plan</w:t>
        </w:r>
        <w:r>
          <w:rPr>
            <w:noProof/>
            <w:webHidden/>
          </w:rPr>
          <w:tab/>
        </w:r>
        <w:r>
          <w:rPr>
            <w:noProof/>
            <w:webHidden/>
          </w:rPr>
          <w:fldChar w:fldCharType="begin"/>
        </w:r>
        <w:r>
          <w:rPr>
            <w:noProof/>
            <w:webHidden/>
          </w:rPr>
          <w:instrText xml:space="preserve"> PAGEREF _Toc227880471 \h </w:instrText>
        </w:r>
        <w:r>
          <w:rPr>
            <w:noProof/>
            <w:webHidden/>
          </w:rPr>
        </w:r>
        <w:r>
          <w:rPr>
            <w:noProof/>
            <w:webHidden/>
          </w:rPr>
          <w:fldChar w:fldCharType="separate"/>
        </w:r>
        <w:r>
          <w:rPr>
            <w:noProof/>
            <w:webHidden/>
          </w:rPr>
          <w:t>84</w:t>
        </w:r>
        <w:r>
          <w:rPr>
            <w:noProof/>
            <w:webHidden/>
          </w:rPr>
          <w:fldChar w:fldCharType="end"/>
        </w:r>
      </w:hyperlink>
    </w:p>
    <w:p w14:paraId="49273413" w14:textId="20566807" w:rsidR="0059317C" w:rsidRPr="00911CE7" w:rsidRDefault="0059317C">
      <w:pPr>
        <w:rPr>
          <w:b/>
          <w:bCs/>
          <w:sz w:val="32"/>
          <w:szCs w:val="32"/>
        </w:rPr>
      </w:pPr>
      <w:r w:rsidRPr="00911CE7">
        <w:rPr>
          <w:b/>
          <w:bCs/>
          <w:sz w:val="32"/>
          <w:szCs w:val="32"/>
        </w:rPr>
        <w:fldChar w:fldCharType="end"/>
      </w:r>
    </w:p>
    <w:p w14:paraId="1268C7F7" w14:textId="77777777" w:rsidR="00641D90" w:rsidRPr="00911CE7" w:rsidRDefault="00641D90">
      <w:pPr>
        <w:rPr>
          <w:b/>
          <w:bCs/>
          <w:sz w:val="32"/>
          <w:szCs w:val="32"/>
        </w:rPr>
      </w:pPr>
    </w:p>
    <w:p w14:paraId="2621558E" w14:textId="77777777" w:rsidR="00641D90" w:rsidRPr="00911CE7" w:rsidRDefault="00641D90">
      <w:pPr>
        <w:rPr>
          <w:b/>
          <w:bCs/>
          <w:sz w:val="32"/>
          <w:szCs w:val="32"/>
        </w:rPr>
      </w:pPr>
    </w:p>
    <w:p w14:paraId="7D8F8A31" w14:textId="77777777" w:rsidR="00641D90" w:rsidRPr="00911CE7" w:rsidRDefault="00641D90">
      <w:pPr>
        <w:rPr>
          <w:b/>
          <w:bCs/>
          <w:sz w:val="32"/>
          <w:szCs w:val="32"/>
        </w:rPr>
      </w:pPr>
    </w:p>
    <w:p w14:paraId="77A3D1BC" w14:textId="77777777" w:rsidR="00641D90" w:rsidRPr="00911CE7" w:rsidRDefault="00641D90">
      <w:pPr>
        <w:rPr>
          <w:b/>
          <w:bCs/>
          <w:sz w:val="32"/>
          <w:szCs w:val="32"/>
        </w:rPr>
      </w:pPr>
    </w:p>
    <w:p w14:paraId="65583785" w14:textId="77777777" w:rsidR="00641D90" w:rsidRPr="00911CE7" w:rsidRDefault="00641D90">
      <w:pPr>
        <w:rPr>
          <w:b/>
          <w:bCs/>
          <w:sz w:val="32"/>
          <w:szCs w:val="32"/>
        </w:rPr>
      </w:pPr>
    </w:p>
    <w:p w14:paraId="108F3B70" w14:textId="77777777" w:rsidR="00641D90" w:rsidRPr="00911CE7" w:rsidRDefault="00641D90">
      <w:pPr>
        <w:rPr>
          <w:b/>
          <w:bCs/>
          <w:sz w:val="32"/>
          <w:szCs w:val="32"/>
        </w:rPr>
      </w:pPr>
    </w:p>
    <w:p w14:paraId="1A6ECDD6" w14:textId="77777777" w:rsidR="00641D90" w:rsidRPr="00911CE7" w:rsidRDefault="00641D90">
      <w:pPr>
        <w:rPr>
          <w:b/>
          <w:bCs/>
          <w:sz w:val="32"/>
          <w:szCs w:val="32"/>
        </w:rPr>
      </w:pPr>
    </w:p>
    <w:p w14:paraId="2289C986" w14:textId="77777777" w:rsidR="00641D90" w:rsidRPr="00911CE7" w:rsidRDefault="00641D90">
      <w:pPr>
        <w:rPr>
          <w:b/>
          <w:bCs/>
          <w:sz w:val="32"/>
          <w:szCs w:val="32"/>
        </w:rPr>
      </w:pPr>
    </w:p>
    <w:p w14:paraId="713E644A" w14:textId="77777777" w:rsidR="00641D90" w:rsidRPr="00911CE7" w:rsidRDefault="00641D90">
      <w:pPr>
        <w:rPr>
          <w:b/>
          <w:bCs/>
          <w:sz w:val="32"/>
          <w:szCs w:val="32"/>
        </w:rPr>
      </w:pPr>
    </w:p>
    <w:p w14:paraId="359D4010" w14:textId="77777777" w:rsidR="00D27742" w:rsidRDefault="00D27742">
      <w:pPr>
        <w:rPr>
          <w:b/>
          <w:bCs/>
          <w:sz w:val="32"/>
          <w:szCs w:val="32"/>
        </w:rPr>
      </w:pPr>
    </w:p>
    <w:p w14:paraId="24C68F93" w14:textId="77777777" w:rsidR="00D27742" w:rsidRDefault="00D27742">
      <w:pPr>
        <w:spacing w:line="278" w:lineRule="auto"/>
        <w:jc w:val="left"/>
        <w:rPr>
          <w:b/>
          <w:bCs/>
          <w:sz w:val="32"/>
          <w:szCs w:val="32"/>
        </w:rPr>
      </w:pPr>
      <w:r>
        <w:rPr>
          <w:b/>
          <w:bCs/>
          <w:sz w:val="32"/>
          <w:szCs w:val="32"/>
        </w:rPr>
        <w:br w:type="page"/>
      </w:r>
    </w:p>
    <w:p w14:paraId="58F5837E" w14:textId="7632EA03" w:rsidR="00641D90" w:rsidRPr="00911CE7" w:rsidRDefault="00641D90" w:rsidP="00D27742">
      <w:pPr>
        <w:spacing w:line="278" w:lineRule="auto"/>
        <w:jc w:val="left"/>
        <w:rPr>
          <w:b/>
          <w:bCs/>
          <w:sz w:val="32"/>
          <w:szCs w:val="32"/>
        </w:rPr>
      </w:pPr>
      <w:r w:rsidRPr="00911CE7">
        <w:rPr>
          <w:b/>
          <w:bCs/>
          <w:sz w:val="32"/>
          <w:szCs w:val="32"/>
        </w:rPr>
        <w:lastRenderedPageBreak/>
        <w:t>List of Figures</w:t>
      </w:r>
    </w:p>
    <w:p w14:paraId="3BAD7874" w14:textId="1E48A58E" w:rsidR="002E664E" w:rsidRDefault="0059317C">
      <w:pPr>
        <w:pStyle w:val="TableofFigures"/>
        <w:tabs>
          <w:tab w:val="right" w:leader="dot" w:pos="9350"/>
        </w:tabs>
        <w:rPr>
          <w:rFonts w:asciiTheme="minorHAnsi" w:eastAsiaTheme="minorEastAsia" w:hAnsiTheme="minorHAnsi"/>
          <w:noProof/>
          <w:lang w:val="en-US" w:bidi="si-LK"/>
        </w:rPr>
      </w:pPr>
      <w:r w:rsidRPr="00911CE7">
        <w:rPr>
          <w:b/>
          <w:bCs/>
          <w:sz w:val="32"/>
          <w:szCs w:val="32"/>
        </w:rPr>
        <w:fldChar w:fldCharType="begin"/>
      </w:r>
      <w:r w:rsidRPr="00911CE7">
        <w:rPr>
          <w:b/>
          <w:bCs/>
          <w:sz w:val="32"/>
          <w:szCs w:val="32"/>
        </w:rPr>
        <w:instrText xml:space="preserve"> TOC \h \z \c "Figure" </w:instrText>
      </w:r>
      <w:r w:rsidRPr="00911CE7">
        <w:rPr>
          <w:b/>
          <w:bCs/>
          <w:sz w:val="32"/>
          <w:szCs w:val="32"/>
        </w:rPr>
        <w:fldChar w:fldCharType="separate"/>
      </w:r>
      <w:hyperlink w:anchor="_Toc227880472" w:history="1">
        <w:r w:rsidR="002E664E" w:rsidRPr="009A1321">
          <w:rPr>
            <w:rStyle w:val="Hyperlink"/>
            <w:noProof/>
          </w:rPr>
          <w:t>Figure 1: IKEA</w:t>
        </w:r>
        <w:r w:rsidR="002E664E">
          <w:rPr>
            <w:noProof/>
            <w:webHidden/>
          </w:rPr>
          <w:tab/>
        </w:r>
        <w:r w:rsidR="002E664E">
          <w:rPr>
            <w:noProof/>
            <w:webHidden/>
          </w:rPr>
          <w:fldChar w:fldCharType="begin"/>
        </w:r>
        <w:r w:rsidR="002E664E">
          <w:rPr>
            <w:noProof/>
            <w:webHidden/>
          </w:rPr>
          <w:instrText xml:space="preserve"> PAGEREF _Toc227880472 \h </w:instrText>
        </w:r>
        <w:r w:rsidR="002E664E">
          <w:rPr>
            <w:noProof/>
            <w:webHidden/>
          </w:rPr>
        </w:r>
        <w:r w:rsidR="002E664E">
          <w:rPr>
            <w:noProof/>
            <w:webHidden/>
          </w:rPr>
          <w:fldChar w:fldCharType="separate"/>
        </w:r>
        <w:r w:rsidR="002E664E">
          <w:rPr>
            <w:noProof/>
            <w:webHidden/>
          </w:rPr>
          <w:t>9</w:t>
        </w:r>
        <w:r w:rsidR="002E664E">
          <w:rPr>
            <w:noProof/>
            <w:webHidden/>
          </w:rPr>
          <w:fldChar w:fldCharType="end"/>
        </w:r>
      </w:hyperlink>
    </w:p>
    <w:p w14:paraId="08F2C66C" w14:textId="07AEBA87" w:rsidR="002E664E" w:rsidRDefault="002E664E">
      <w:pPr>
        <w:pStyle w:val="TableofFigures"/>
        <w:tabs>
          <w:tab w:val="right" w:leader="dot" w:pos="9350"/>
        </w:tabs>
        <w:rPr>
          <w:rFonts w:asciiTheme="minorHAnsi" w:eastAsiaTheme="minorEastAsia" w:hAnsiTheme="minorHAnsi"/>
          <w:noProof/>
          <w:lang w:val="en-US" w:bidi="si-LK"/>
        </w:rPr>
      </w:pPr>
      <w:hyperlink w:anchor="_Toc227880473" w:history="1">
        <w:r w:rsidRPr="009A1321">
          <w:rPr>
            <w:rStyle w:val="Hyperlink"/>
            <w:noProof/>
          </w:rPr>
          <w:t>Figure 2: History</w:t>
        </w:r>
        <w:r>
          <w:rPr>
            <w:noProof/>
            <w:webHidden/>
          </w:rPr>
          <w:tab/>
        </w:r>
        <w:r>
          <w:rPr>
            <w:noProof/>
            <w:webHidden/>
          </w:rPr>
          <w:fldChar w:fldCharType="begin"/>
        </w:r>
        <w:r>
          <w:rPr>
            <w:noProof/>
            <w:webHidden/>
          </w:rPr>
          <w:instrText xml:space="preserve"> PAGEREF _Toc227880473 \h </w:instrText>
        </w:r>
        <w:r>
          <w:rPr>
            <w:noProof/>
            <w:webHidden/>
          </w:rPr>
        </w:r>
        <w:r>
          <w:rPr>
            <w:noProof/>
            <w:webHidden/>
          </w:rPr>
          <w:fldChar w:fldCharType="separate"/>
        </w:r>
        <w:r>
          <w:rPr>
            <w:noProof/>
            <w:webHidden/>
          </w:rPr>
          <w:t>10</w:t>
        </w:r>
        <w:r>
          <w:rPr>
            <w:noProof/>
            <w:webHidden/>
          </w:rPr>
          <w:fldChar w:fldCharType="end"/>
        </w:r>
      </w:hyperlink>
    </w:p>
    <w:p w14:paraId="64B2CD43" w14:textId="2865CF0C" w:rsidR="002E664E" w:rsidRDefault="002E664E">
      <w:pPr>
        <w:pStyle w:val="TableofFigures"/>
        <w:tabs>
          <w:tab w:val="right" w:leader="dot" w:pos="9350"/>
        </w:tabs>
        <w:rPr>
          <w:rFonts w:asciiTheme="minorHAnsi" w:eastAsiaTheme="minorEastAsia" w:hAnsiTheme="minorHAnsi"/>
          <w:noProof/>
          <w:lang w:val="en-US" w:bidi="si-LK"/>
        </w:rPr>
      </w:pPr>
      <w:hyperlink w:anchor="_Toc227880474" w:history="1">
        <w:r w:rsidRPr="009A1321">
          <w:rPr>
            <w:rStyle w:val="Hyperlink"/>
            <w:noProof/>
          </w:rPr>
          <w:t>Figure 3: Vision and Mission</w:t>
        </w:r>
        <w:r>
          <w:rPr>
            <w:noProof/>
            <w:webHidden/>
          </w:rPr>
          <w:tab/>
        </w:r>
        <w:r>
          <w:rPr>
            <w:noProof/>
            <w:webHidden/>
          </w:rPr>
          <w:fldChar w:fldCharType="begin"/>
        </w:r>
        <w:r>
          <w:rPr>
            <w:noProof/>
            <w:webHidden/>
          </w:rPr>
          <w:instrText xml:space="preserve"> PAGEREF _Toc227880474 \h </w:instrText>
        </w:r>
        <w:r>
          <w:rPr>
            <w:noProof/>
            <w:webHidden/>
          </w:rPr>
        </w:r>
        <w:r>
          <w:rPr>
            <w:noProof/>
            <w:webHidden/>
          </w:rPr>
          <w:fldChar w:fldCharType="separate"/>
        </w:r>
        <w:r>
          <w:rPr>
            <w:noProof/>
            <w:webHidden/>
          </w:rPr>
          <w:t>11</w:t>
        </w:r>
        <w:r>
          <w:rPr>
            <w:noProof/>
            <w:webHidden/>
          </w:rPr>
          <w:fldChar w:fldCharType="end"/>
        </w:r>
      </w:hyperlink>
    </w:p>
    <w:p w14:paraId="3A796DBD" w14:textId="6E51B0C2" w:rsidR="002E664E" w:rsidRDefault="002E664E">
      <w:pPr>
        <w:pStyle w:val="TableofFigures"/>
        <w:tabs>
          <w:tab w:val="right" w:leader="dot" w:pos="9350"/>
        </w:tabs>
        <w:rPr>
          <w:rFonts w:asciiTheme="minorHAnsi" w:eastAsiaTheme="minorEastAsia" w:hAnsiTheme="minorHAnsi"/>
          <w:noProof/>
          <w:lang w:val="en-US" w:bidi="si-LK"/>
        </w:rPr>
      </w:pPr>
      <w:hyperlink w:anchor="_Toc227880475" w:history="1">
        <w:r w:rsidRPr="009A1321">
          <w:rPr>
            <w:rStyle w:val="Hyperlink"/>
            <w:noProof/>
          </w:rPr>
          <w:t>Figure 4: IKEA UK Start</w:t>
        </w:r>
        <w:r>
          <w:rPr>
            <w:noProof/>
            <w:webHidden/>
          </w:rPr>
          <w:tab/>
        </w:r>
        <w:r>
          <w:rPr>
            <w:noProof/>
            <w:webHidden/>
          </w:rPr>
          <w:fldChar w:fldCharType="begin"/>
        </w:r>
        <w:r>
          <w:rPr>
            <w:noProof/>
            <w:webHidden/>
          </w:rPr>
          <w:instrText xml:space="preserve"> PAGEREF _Toc227880475 \h </w:instrText>
        </w:r>
        <w:r>
          <w:rPr>
            <w:noProof/>
            <w:webHidden/>
          </w:rPr>
        </w:r>
        <w:r>
          <w:rPr>
            <w:noProof/>
            <w:webHidden/>
          </w:rPr>
          <w:fldChar w:fldCharType="separate"/>
        </w:r>
        <w:r>
          <w:rPr>
            <w:noProof/>
            <w:webHidden/>
          </w:rPr>
          <w:t>12</w:t>
        </w:r>
        <w:r>
          <w:rPr>
            <w:noProof/>
            <w:webHidden/>
          </w:rPr>
          <w:fldChar w:fldCharType="end"/>
        </w:r>
      </w:hyperlink>
    </w:p>
    <w:p w14:paraId="5F73C2CD" w14:textId="72ECD906" w:rsidR="002E664E" w:rsidRDefault="002E664E">
      <w:pPr>
        <w:pStyle w:val="TableofFigures"/>
        <w:tabs>
          <w:tab w:val="right" w:leader="dot" w:pos="9350"/>
        </w:tabs>
        <w:rPr>
          <w:rFonts w:asciiTheme="minorHAnsi" w:eastAsiaTheme="minorEastAsia" w:hAnsiTheme="minorHAnsi"/>
          <w:noProof/>
          <w:lang w:val="en-US" w:bidi="si-LK"/>
        </w:rPr>
      </w:pPr>
      <w:hyperlink w:anchor="_Toc227880476" w:history="1">
        <w:r w:rsidRPr="009A1321">
          <w:rPr>
            <w:rStyle w:val="Hyperlink"/>
            <w:noProof/>
          </w:rPr>
          <w:t>Figure 5: IKEA China Start</w:t>
        </w:r>
        <w:r>
          <w:rPr>
            <w:noProof/>
            <w:webHidden/>
          </w:rPr>
          <w:tab/>
        </w:r>
        <w:r>
          <w:rPr>
            <w:noProof/>
            <w:webHidden/>
          </w:rPr>
          <w:fldChar w:fldCharType="begin"/>
        </w:r>
        <w:r>
          <w:rPr>
            <w:noProof/>
            <w:webHidden/>
          </w:rPr>
          <w:instrText xml:space="preserve"> PAGEREF _Toc227880476 \h </w:instrText>
        </w:r>
        <w:r>
          <w:rPr>
            <w:noProof/>
            <w:webHidden/>
          </w:rPr>
        </w:r>
        <w:r>
          <w:rPr>
            <w:noProof/>
            <w:webHidden/>
          </w:rPr>
          <w:fldChar w:fldCharType="separate"/>
        </w:r>
        <w:r>
          <w:rPr>
            <w:noProof/>
            <w:webHidden/>
          </w:rPr>
          <w:t>12</w:t>
        </w:r>
        <w:r>
          <w:rPr>
            <w:noProof/>
            <w:webHidden/>
          </w:rPr>
          <w:fldChar w:fldCharType="end"/>
        </w:r>
      </w:hyperlink>
    </w:p>
    <w:p w14:paraId="770515D3" w14:textId="7E24142C" w:rsidR="002E664E" w:rsidRDefault="002E664E">
      <w:pPr>
        <w:pStyle w:val="TableofFigures"/>
        <w:tabs>
          <w:tab w:val="right" w:leader="dot" w:pos="9350"/>
        </w:tabs>
        <w:rPr>
          <w:rFonts w:asciiTheme="minorHAnsi" w:eastAsiaTheme="minorEastAsia" w:hAnsiTheme="minorHAnsi"/>
          <w:noProof/>
          <w:lang w:val="en-US" w:bidi="si-LK"/>
        </w:rPr>
      </w:pPr>
      <w:hyperlink w:anchor="_Toc227880477" w:history="1">
        <w:r w:rsidRPr="009A1321">
          <w:rPr>
            <w:rStyle w:val="Hyperlink"/>
            <w:noProof/>
          </w:rPr>
          <w:t>Figure 6: PESTLE Analysis</w:t>
        </w:r>
        <w:r>
          <w:rPr>
            <w:noProof/>
            <w:webHidden/>
          </w:rPr>
          <w:tab/>
        </w:r>
        <w:r>
          <w:rPr>
            <w:noProof/>
            <w:webHidden/>
          </w:rPr>
          <w:fldChar w:fldCharType="begin"/>
        </w:r>
        <w:r>
          <w:rPr>
            <w:noProof/>
            <w:webHidden/>
          </w:rPr>
          <w:instrText xml:space="preserve"> PAGEREF _Toc227880477 \h </w:instrText>
        </w:r>
        <w:r>
          <w:rPr>
            <w:noProof/>
            <w:webHidden/>
          </w:rPr>
        </w:r>
        <w:r>
          <w:rPr>
            <w:noProof/>
            <w:webHidden/>
          </w:rPr>
          <w:fldChar w:fldCharType="separate"/>
        </w:r>
        <w:r>
          <w:rPr>
            <w:noProof/>
            <w:webHidden/>
          </w:rPr>
          <w:t>13</w:t>
        </w:r>
        <w:r>
          <w:rPr>
            <w:noProof/>
            <w:webHidden/>
          </w:rPr>
          <w:fldChar w:fldCharType="end"/>
        </w:r>
      </w:hyperlink>
    </w:p>
    <w:p w14:paraId="19233A50" w14:textId="6FC9497E" w:rsidR="002E664E" w:rsidRDefault="002E664E">
      <w:pPr>
        <w:pStyle w:val="TableofFigures"/>
        <w:tabs>
          <w:tab w:val="right" w:leader="dot" w:pos="9350"/>
        </w:tabs>
        <w:rPr>
          <w:rFonts w:asciiTheme="minorHAnsi" w:eastAsiaTheme="minorEastAsia" w:hAnsiTheme="minorHAnsi"/>
          <w:noProof/>
          <w:lang w:val="en-US" w:bidi="si-LK"/>
        </w:rPr>
      </w:pPr>
      <w:hyperlink w:anchor="_Toc227880478" w:history="1">
        <w:r w:rsidRPr="009A1321">
          <w:rPr>
            <w:rStyle w:val="Hyperlink"/>
            <w:noProof/>
          </w:rPr>
          <w:t>Figure 7: UK Brexit</w:t>
        </w:r>
        <w:r>
          <w:rPr>
            <w:noProof/>
            <w:webHidden/>
          </w:rPr>
          <w:tab/>
        </w:r>
        <w:r>
          <w:rPr>
            <w:noProof/>
            <w:webHidden/>
          </w:rPr>
          <w:fldChar w:fldCharType="begin"/>
        </w:r>
        <w:r>
          <w:rPr>
            <w:noProof/>
            <w:webHidden/>
          </w:rPr>
          <w:instrText xml:space="preserve"> PAGEREF _Toc227880478 \h </w:instrText>
        </w:r>
        <w:r>
          <w:rPr>
            <w:noProof/>
            <w:webHidden/>
          </w:rPr>
        </w:r>
        <w:r>
          <w:rPr>
            <w:noProof/>
            <w:webHidden/>
          </w:rPr>
          <w:fldChar w:fldCharType="separate"/>
        </w:r>
        <w:r>
          <w:rPr>
            <w:noProof/>
            <w:webHidden/>
          </w:rPr>
          <w:t>14</w:t>
        </w:r>
        <w:r>
          <w:rPr>
            <w:noProof/>
            <w:webHidden/>
          </w:rPr>
          <w:fldChar w:fldCharType="end"/>
        </w:r>
      </w:hyperlink>
    </w:p>
    <w:p w14:paraId="7780CFDF" w14:textId="03DAE783" w:rsidR="002E664E" w:rsidRDefault="002E664E">
      <w:pPr>
        <w:pStyle w:val="TableofFigures"/>
        <w:tabs>
          <w:tab w:val="right" w:leader="dot" w:pos="9350"/>
        </w:tabs>
        <w:rPr>
          <w:rFonts w:asciiTheme="minorHAnsi" w:eastAsiaTheme="minorEastAsia" w:hAnsiTheme="minorHAnsi"/>
          <w:noProof/>
          <w:lang w:val="en-US" w:bidi="si-LK"/>
        </w:rPr>
      </w:pPr>
      <w:hyperlink w:anchor="_Toc227880479" w:history="1">
        <w:r w:rsidRPr="009A1321">
          <w:rPr>
            <w:rStyle w:val="Hyperlink"/>
            <w:noProof/>
          </w:rPr>
          <w:t>Figure 8: China Political Factors</w:t>
        </w:r>
        <w:r>
          <w:rPr>
            <w:noProof/>
            <w:webHidden/>
          </w:rPr>
          <w:tab/>
        </w:r>
        <w:r>
          <w:rPr>
            <w:noProof/>
            <w:webHidden/>
          </w:rPr>
          <w:fldChar w:fldCharType="begin"/>
        </w:r>
        <w:r>
          <w:rPr>
            <w:noProof/>
            <w:webHidden/>
          </w:rPr>
          <w:instrText xml:space="preserve"> PAGEREF _Toc227880479 \h </w:instrText>
        </w:r>
        <w:r>
          <w:rPr>
            <w:noProof/>
            <w:webHidden/>
          </w:rPr>
        </w:r>
        <w:r>
          <w:rPr>
            <w:noProof/>
            <w:webHidden/>
          </w:rPr>
          <w:fldChar w:fldCharType="separate"/>
        </w:r>
        <w:r>
          <w:rPr>
            <w:noProof/>
            <w:webHidden/>
          </w:rPr>
          <w:t>15</w:t>
        </w:r>
        <w:r>
          <w:rPr>
            <w:noProof/>
            <w:webHidden/>
          </w:rPr>
          <w:fldChar w:fldCharType="end"/>
        </w:r>
      </w:hyperlink>
    </w:p>
    <w:p w14:paraId="23B3A2C9" w14:textId="3D1ED1A3" w:rsidR="002E664E" w:rsidRDefault="002E664E">
      <w:pPr>
        <w:pStyle w:val="TableofFigures"/>
        <w:tabs>
          <w:tab w:val="right" w:leader="dot" w:pos="9350"/>
        </w:tabs>
        <w:rPr>
          <w:rFonts w:asciiTheme="minorHAnsi" w:eastAsiaTheme="minorEastAsia" w:hAnsiTheme="minorHAnsi"/>
          <w:noProof/>
          <w:lang w:val="en-US" w:bidi="si-LK"/>
        </w:rPr>
      </w:pPr>
      <w:hyperlink w:anchor="_Toc227880480" w:history="1">
        <w:r w:rsidRPr="009A1321">
          <w:rPr>
            <w:rStyle w:val="Hyperlink"/>
            <w:noProof/>
          </w:rPr>
          <w:t>Figure 9: UK GDP</w:t>
        </w:r>
        <w:r>
          <w:rPr>
            <w:noProof/>
            <w:webHidden/>
          </w:rPr>
          <w:tab/>
        </w:r>
        <w:r>
          <w:rPr>
            <w:noProof/>
            <w:webHidden/>
          </w:rPr>
          <w:fldChar w:fldCharType="begin"/>
        </w:r>
        <w:r>
          <w:rPr>
            <w:noProof/>
            <w:webHidden/>
          </w:rPr>
          <w:instrText xml:space="preserve"> PAGEREF _Toc227880480 \h </w:instrText>
        </w:r>
        <w:r>
          <w:rPr>
            <w:noProof/>
            <w:webHidden/>
          </w:rPr>
        </w:r>
        <w:r>
          <w:rPr>
            <w:noProof/>
            <w:webHidden/>
          </w:rPr>
          <w:fldChar w:fldCharType="separate"/>
        </w:r>
        <w:r>
          <w:rPr>
            <w:noProof/>
            <w:webHidden/>
          </w:rPr>
          <w:t>17</w:t>
        </w:r>
        <w:r>
          <w:rPr>
            <w:noProof/>
            <w:webHidden/>
          </w:rPr>
          <w:fldChar w:fldCharType="end"/>
        </w:r>
      </w:hyperlink>
    </w:p>
    <w:p w14:paraId="3D78CDC4" w14:textId="2955B4C8" w:rsidR="002E664E" w:rsidRDefault="002E664E">
      <w:pPr>
        <w:pStyle w:val="TableofFigures"/>
        <w:tabs>
          <w:tab w:val="right" w:leader="dot" w:pos="9350"/>
        </w:tabs>
        <w:rPr>
          <w:rFonts w:asciiTheme="minorHAnsi" w:eastAsiaTheme="minorEastAsia" w:hAnsiTheme="minorHAnsi"/>
          <w:noProof/>
          <w:lang w:val="en-US" w:bidi="si-LK"/>
        </w:rPr>
      </w:pPr>
      <w:hyperlink w:anchor="_Toc227880481" w:history="1">
        <w:r w:rsidRPr="009A1321">
          <w:rPr>
            <w:rStyle w:val="Hyperlink"/>
            <w:noProof/>
          </w:rPr>
          <w:t>Figure 10: UK GNP</w:t>
        </w:r>
        <w:r>
          <w:rPr>
            <w:noProof/>
            <w:webHidden/>
          </w:rPr>
          <w:tab/>
        </w:r>
        <w:r>
          <w:rPr>
            <w:noProof/>
            <w:webHidden/>
          </w:rPr>
          <w:fldChar w:fldCharType="begin"/>
        </w:r>
        <w:r>
          <w:rPr>
            <w:noProof/>
            <w:webHidden/>
          </w:rPr>
          <w:instrText xml:space="preserve"> PAGEREF _Toc227880481 \h </w:instrText>
        </w:r>
        <w:r>
          <w:rPr>
            <w:noProof/>
            <w:webHidden/>
          </w:rPr>
        </w:r>
        <w:r>
          <w:rPr>
            <w:noProof/>
            <w:webHidden/>
          </w:rPr>
          <w:fldChar w:fldCharType="separate"/>
        </w:r>
        <w:r>
          <w:rPr>
            <w:noProof/>
            <w:webHidden/>
          </w:rPr>
          <w:t>17</w:t>
        </w:r>
        <w:r>
          <w:rPr>
            <w:noProof/>
            <w:webHidden/>
          </w:rPr>
          <w:fldChar w:fldCharType="end"/>
        </w:r>
      </w:hyperlink>
    </w:p>
    <w:p w14:paraId="5E7A9C63" w14:textId="58901442" w:rsidR="002E664E" w:rsidRDefault="002E664E">
      <w:pPr>
        <w:pStyle w:val="TableofFigures"/>
        <w:tabs>
          <w:tab w:val="right" w:leader="dot" w:pos="9350"/>
        </w:tabs>
        <w:rPr>
          <w:rFonts w:asciiTheme="minorHAnsi" w:eastAsiaTheme="minorEastAsia" w:hAnsiTheme="minorHAnsi"/>
          <w:noProof/>
          <w:lang w:val="en-US" w:bidi="si-LK"/>
        </w:rPr>
      </w:pPr>
      <w:hyperlink w:anchor="_Toc227880482" w:history="1">
        <w:r w:rsidRPr="009A1321">
          <w:rPr>
            <w:rStyle w:val="Hyperlink"/>
            <w:noProof/>
          </w:rPr>
          <w:t>Figure 11: UK Inflation</w:t>
        </w:r>
        <w:r>
          <w:rPr>
            <w:noProof/>
            <w:webHidden/>
          </w:rPr>
          <w:tab/>
        </w:r>
        <w:r>
          <w:rPr>
            <w:noProof/>
            <w:webHidden/>
          </w:rPr>
          <w:fldChar w:fldCharType="begin"/>
        </w:r>
        <w:r>
          <w:rPr>
            <w:noProof/>
            <w:webHidden/>
          </w:rPr>
          <w:instrText xml:space="preserve"> PAGEREF _Toc227880482 \h </w:instrText>
        </w:r>
        <w:r>
          <w:rPr>
            <w:noProof/>
            <w:webHidden/>
          </w:rPr>
        </w:r>
        <w:r>
          <w:rPr>
            <w:noProof/>
            <w:webHidden/>
          </w:rPr>
          <w:fldChar w:fldCharType="separate"/>
        </w:r>
        <w:r>
          <w:rPr>
            <w:noProof/>
            <w:webHidden/>
          </w:rPr>
          <w:t>18</w:t>
        </w:r>
        <w:r>
          <w:rPr>
            <w:noProof/>
            <w:webHidden/>
          </w:rPr>
          <w:fldChar w:fldCharType="end"/>
        </w:r>
      </w:hyperlink>
    </w:p>
    <w:p w14:paraId="20CE670C" w14:textId="29F29779" w:rsidR="002E664E" w:rsidRDefault="002E664E">
      <w:pPr>
        <w:pStyle w:val="TableofFigures"/>
        <w:tabs>
          <w:tab w:val="right" w:leader="dot" w:pos="9350"/>
        </w:tabs>
        <w:rPr>
          <w:rFonts w:asciiTheme="minorHAnsi" w:eastAsiaTheme="minorEastAsia" w:hAnsiTheme="minorHAnsi"/>
          <w:noProof/>
          <w:lang w:val="en-US" w:bidi="si-LK"/>
        </w:rPr>
      </w:pPr>
      <w:hyperlink w:anchor="_Toc227880483" w:history="1">
        <w:r w:rsidRPr="009A1321">
          <w:rPr>
            <w:rStyle w:val="Hyperlink"/>
            <w:noProof/>
          </w:rPr>
          <w:t>Figure 12: China GDP</w:t>
        </w:r>
        <w:r>
          <w:rPr>
            <w:noProof/>
            <w:webHidden/>
          </w:rPr>
          <w:tab/>
        </w:r>
        <w:r>
          <w:rPr>
            <w:noProof/>
            <w:webHidden/>
          </w:rPr>
          <w:fldChar w:fldCharType="begin"/>
        </w:r>
        <w:r>
          <w:rPr>
            <w:noProof/>
            <w:webHidden/>
          </w:rPr>
          <w:instrText xml:space="preserve"> PAGEREF _Toc227880483 \h </w:instrText>
        </w:r>
        <w:r>
          <w:rPr>
            <w:noProof/>
            <w:webHidden/>
          </w:rPr>
        </w:r>
        <w:r>
          <w:rPr>
            <w:noProof/>
            <w:webHidden/>
          </w:rPr>
          <w:fldChar w:fldCharType="separate"/>
        </w:r>
        <w:r>
          <w:rPr>
            <w:noProof/>
            <w:webHidden/>
          </w:rPr>
          <w:t>18</w:t>
        </w:r>
        <w:r>
          <w:rPr>
            <w:noProof/>
            <w:webHidden/>
          </w:rPr>
          <w:fldChar w:fldCharType="end"/>
        </w:r>
      </w:hyperlink>
    </w:p>
    <w:p w14:paraId="2953EC1C" w14:textId="3FA52D2A" w:rsidR="002E664E" w:rsidRDefault="002E664E">
      <w:pPr>
        <w:pStyle w:val="TableofFigures"/>
        <w:tabs>
          <w:tab w:val="right" w:leader="dot" w:pos="9350"/>
        </w:tabs>
        <w:rPr>
          <w:rFonts w:asciiTheme="minorHAnsi" w:eastAsiaTheme="minorEastAsia" w:hAnsiTheme="minorHAnsi"/>
          <w:noProof/>
          <w:lang w:val="en-US" w:bidi="si-LK"/>
        </w:rPr>
      </w:pPr>
      <w:hyperlink w:anchor="_Toc227880484" w:history="1">
        <w:r w:rsidRPr="009A1321">
          <w:rPr>
            <w:rStyle w:val="Hyperlink"/>
            <w:noProof/>
          </w:rPr>
          <w:t>Figure 13: China GNP</w:t>
        </w:r>
        <w:r>
          <w:rPr>
            <w:noProof/>
            <w:webHidden/>
          </w:rPr>
          <w:tab/>
        </w:r>
        <w:r>
          <w:rPr>
            <w:noProof/>
            <w:webHidden/>
          </w:rPr>
          <w:fldChar w:fldCharType="begin"/>
        </w:r>
        <w:r>
          <w:rPr>
            <w:noProof/>
            <w:webHidden/>
          </w:rPr>
          <w:instrText xml:space="preserve"> PAGEREF _Toc227880484 \h </w:instrText>
        </w:r>
        <w:r>
          <w:rPr>
            <w:noProof/>
            <w:webHidden/>
          </w:rPr>
        </w:r>
        <w:r>
          <w:rPr>
            <w:noProof/>
            <w:webHidden/>
          </w:rPr>
          <w:fldChar w:fldCharType="separate"/>
        </w:r>
        <w:r>
          <w:rPr>
            <w:noProof/>
            <w:webHidden/>
          </w:rPr>
          <w:t>19</w:t>
        </w:r>
        <w:r>
          <w:rPr>
            <w:noProof/>
            <w:webHidden/>
          </w:rPr>
          <w:fldChar w:fldCharType="end"/>
        </w:r>
      </w:hyperlink>
    </w:p>
    <w:p w14:paraId="1395C338" w14:textId="43363BBE" w:rsidR="002E664E" w:rsidRDefault="002E664E">
      <w:pPr>
        <w:pStyle w:val="TableofFigures"/>
        <w:tabs>
          <w:tab w:val="right" w:leader="dot" w:pos="9350"/>
        </w:tabs>
        <w:rPr>
          <w:rFonts w:asciiTheme="minorHAnsi" w:eastAsiaTheme="minorEastAsia" w:hAnsiTheme="minorHAnsi"/>
          <w:noProof/>
          <w:lang w:val="en-US" w:bidi="si-LK"/>
        </w:rPr>
      </w:pPr>
      <w:hyperlink w:anchor="_Toc227880485" w:history="1">
        <w:r w:rsidRPr="009A1321">
          <w:rPr>
            <w:rStyle w:val="Hyperlink"/>
            <w:noProof/>
          </w:rPr>
          <w:t>Figure 14: China Inflation</w:t>
        </w:r>
        <w:r>
          <w:rPr>
            <w:noProof/>
            <w:webHidden/>
          </w:rPr>
          <w:tab/>
        </w:r>
        <w:r>
          <w:rPr>
            <w:noProof/>
            <w:webHidden/>
          </w:rPr>
          <w:fldChar w:fldCharType="begin"/>
        </w:r>
        <w:r>
          <w:rPr>
            <w:noProof/>
            <w:webHidden/>
          </w:rPr>
          <w:instrText xml:space="preserve"> PAGEREF _Toc227880485 \h </w:instrText>
        </w:r>
        <w:r>
          <w:rPr>
            <w:noProof/>
            <w:webHidden/>
          </w:rPr>
        </w:r>
        <w:r>
          <w:rPr>
            <w:noProof/>
            <w:webHidden/>
          </w:rPr>
          <w:fldChar w:fldCharType="separate"/>
        </w:r>
        <w:r>
          <w:rPr>
            <w:noProof/>
            <w:webHidden/>
          </w:rPr>
          <w:t>19</w:t>
        </w:r>
        <w:r>
          <w:rPr>
            <w:noProof/>
            <w:webHidden/>
          </w:rPr>
          <w:fldChar w:fldCharType="end"/>
        </w:r>
      </w:hyperlink>
    </w:p>
    <w:p w14:paraId="736EF509" w14:textId="6DD6A018" w:rsidR="002E664E" w:rsidRDefault="002E664E">
      <w:pPr>
        <w:pStyle w:val="TableofFigures"/>
        <w:tabs>
          <w:tab w:val="right" w:leader="dot" w:pos="9350"/>
        </w:tabs>
        <w:rPr>
          <w:rFonts w:asciiTheme="minorHAnsi" w:eastAsiaTheme="minorEastAsia" w:hAnsiTheme="minorHAnsi"/>
          <w:noProof/>
          <w:lang w:val="en-US" w:bidi="si-LK"/>
        </w:rPr>
      </w:pPr>
      <w:hyperlink w:anchor="_Toc227880486" w:history="1">
        <w:r w:rsidRPr="009A1321">
          <w:rPr>
            <w:rStyle w:val="Hyperlink"/>
            <w:noProof/>
          </w:rPr>
          <w:t>Figure 15: UK Brand Switching</w:t>
        </w:r>
        <w:r>
          <w:rPr>
            <w:noProof/>
            <w:webHidden/>
          </w:rPr>
          <w:tab/>
        </w:r>
        <w:r>
          <w:rPr>
            <w:noProof/>
            <w:webHidden/>
          </w:rPr>
          <w:fldChar w:fldCharType="begin"/>
        </w:r>
        <w:r>
          <w:rPr>
            <w:noProof/>
            <w:webHidden/>
          </w:rPr>
          <w:instrText xml:space="preserve"> PAGEREF _Toc227880486 \h </w:instrText>
        </w:r>
        <w:r>
          <w:rPr>
            <w:noProof/>
            <w:webHidden/>
          </w:rPr>
        </w:r>
        <w:r>
          <w:rPr>
            <w:noProof/>
            <w:webHidden/>
          </w:rPr>
          <w:fldChar w:fldCharType="separate"/>
        </w:r>
        <w:r>
          <w:rPr>
            <w:noProof/>
            <w:webHidden/>
          </w:rPr>
          <w:t>20</w:t>
        </w:r>
        <w:r>
          <w:rPr>
            <w:noProof/>
            <w:webHidden/>
          </w:rPr>
          <w:fldChar w:fldCharType="end"/>
        </w:r>
      </w:hyperlink>
    </w:p>
    <w:p w14:paraId="02BB553B" w14:textId="77C44EFB" w:rsidR="002E664E" w:rsidRDefault="002E664E">
      <w:pPr>
        <w:pStyle w:val="TableofFigures"/>
        <w:tabs>
          <w:tab w:val="right" w:leader="dot" w:pos="9350"/>
        </w:tabs>
        <w:rPr>
          <w:rFonts w:asciiTheme="minorHAnsi" w:eastAsiaTheme="minorEastAsia" w:hAnsiTheme="minorHAnsi"/>
          <w:noProof/>
          <w:lang w:val="en-US" w:bidi="si-LK"/>
        </w:rPr>
      </w:pPr>
      <w:hyperlink w:anchor="_Toc227880487" w:history="1">
        <w:r w:rsidRPr="009A1321">
          <w:rPr>
            <w:rStyle w:val="Hyperlink"/>
            <w:noProof/>
          </w:rPr>
          <w:t>Figure 16: UK Brand Switching</w:t>
        </w:r>
        <w:r>
          <w:rPr>
            <w:noProof/>
            <w:webHidden/>
          </w:rPr>
          <w:tab/>
        </w:r>
        <w:r>
          <w:rPr>
            <w:noProof/>
            <w:webHidden/>
          </w:rPr>
          <w:fldChar w:fldCharType="begin"/>
        </w:r>
        <w:r>
          <w:rPr>
            <w:noProof/>
            <w:webHidden/>
          </w:rPr>
          <w:instrText xml:space="preserve"> PAGEREF _Toc227880487 \h </w:instrText>
        </w:r>
        <w:r>
          <w:rPr>
            <w:noProof/>
            <w:webHidden/>
          </w:rPr>
        </w:r>
        <w:r>
          <w:rPr>
            <w:noProof/>
            <w:webHidden/>
          </w:rPr>
          <w:fldChar w:fldCharType="separate"/>
        </w:r>
        <w:r>
          <w:rPr>
            <w:noProof/>
            <w:webHidden/>
          </w:rPr>
          <w:t>21</w:t>
        </w:r>
        <w:r>
          <w:rPr>
            <w:noProof/>
            <w:webHidden/>
          </w:rPr>
          <w:fldChar w:fldCharType="end"/>
        </w:r>
      </w:hyperlink>
    </w:p>
    <w:p w14:paraId="67C16EC1" w14:textId="25117657" w:rsidR="002E664E" w:rsidRDefault="002E664E">
      <w:pPr>
        <w:pStyle w:val="TableofFigures"/>
        <w:tabs>
          <w:tab w:val="right" w:leader="dot" w:pos="9350"/>
        </w:tabs>
        <w:rPr>
          <w:rFonts w:asciiTheme="minorHAnsi" w:eastAsiaTheme="minorEastAsia" w:hAnsiTheme="minorHAnsi"/>
          <w:noProof/>
          <w:lang w:val="en-US" w:bidi="si-LK"/>
        </w:rPr>
      </w:pPr>
      <w:hyperlink w:anchor="_Toc227880488" w:history="1">
        <w:r w:rsidRPr="009A1321">
          <w:rPr>
            <w:rStyle w:val="Hyperlink"/>
            <w:noProof/>
          </w:rPr>
          <w:t>Figure 17: China Gen Z Trend</w:t>
        </w:r>
        <w:r>
          <w:rPr>
            <w:noProof/>
            <w:webHidden/>
          </w:rPr>
          <w:tab/>
        </w:r>
        <w:r>
          <w:rPr>
            <w:noProof/>
            <w:webHidden/>
          </w:rPr>
          <w:fldChar w:fldCharType="begin"/>
        </w:r>
        <w:r>
          <w:rPr>
            <w:noProof/>
            <w:webHidden/>
          </w:rPr>
          <w:instrText xml:space="preserve"> PAGEREF _Toc227880488 \h </w:instrText>
        </w:r>
        <w:r>
          <w:rPr>
            <w:noProof/>
            <w:webHidden/>
          </w:rPr>
        </w:r>
        <w:r>
          <w:rPr>
            <w:noProof/>
            <w:webHidden/>
          </w:rPr>
          <w:fldChar w:fldCharType="separate"/>
        </w:r>
        <w:r>
          <w:rPr>
            <w:noProof/>
            <w:webHidden/>
          </w:rPr>
          <w:t>22</w:t>
        </w:r>
        <w:r>
          <w:rPr>
            <w:noProof/>
            <w:webHidden/>
          </w:rPr>
          <w:fldChar w:fldCharType="end"/>
        </w:r>
      </w:hyperlink>
    </w:p>
    <w:p w14:paraId="02C2D669" w14:textId="53DA2649" w:rsidR="002E664E" w:rsidRDefault="002E664E">
      <w:pPr>
        <w:pStyle w:val="TableofFigures"/>
        <w:tabs>
          <w:tab w:val="right" w:leader="dot" w:pos="9350"/>
        </w:tabs>
        <w:rPr>
          <w:rFonts w:asciiTheme="minorHAnsi" w:eastAsiaTheme="minorEastAsia" w:hAnsiTheme="minorHAnsi"/>
          <w:noProof/>
          <w:lang w:val="en-US" w:bidi="si-LK"/>
        </w:rPr>
      </w:pPr>
      <w:hyperlink w:anchor="_Toc227880489" w:history="1">
        <w:r w:rsidRPr="009A1321">
          <w:rPr>
            <w:rStyle w:val="Hyperlink"/>
            <w:noProof/>
          </w:rPr>
          <w:t>Figure 18: UK Technology</w:t>
        </w:r>
        <w:r>
          <w:rPr>
            <w:noProof/>
            <w:webHidden/>
          </w:rPr>
          <w:tab/>
        </w:r>
        <w:r>
          <w:rPr>
            <w:noProof/>
            <w:webHidden/>
          </w:rPr>
          <w:fldChar w:fldCharType="begin"/>
        </w:r>
        <w:r>
          <w:rPr>
            <w:noProof/>
            <w:webHidden/>
          </w:rPr>
          <w:instrText xml:space="preserve"> PAGEREF _Toc227880489 \h </w:instrText>
        </w:r>
        <w:r>
          <w:rPr>
            <w:noProof/>
            <w:webHidden/>
          </w:rPr>
        </w:r>
        <w:r>
          <w:rPr>
            <w:noProof/>
            <w:webHidden/>
          </w:rPr>
          <w:fldChar w:fldCharType="separate"/>
        </w:r>
        <w:r>
          <w:rPr>
            <w:noProof/>
            <w:webHidden/>
          </w:rPr>
          <w:t>23</w:t>
        </w:r>
        <w:r>
          <w:rPr>
            <w:noProof/>
            <w:webHidden/>
          </w:rPr>
          <w:fldChar w:fldCharType="end"/>
        </w:r>
      </w:hyperlink>
    </w:p>
    <w:p w14:paraId="07A81AAB" w14:textId="37FFBF61" w:rsidR="002E664E" w:rsidRDefault="002E664E">
      <w:pPr>
        <w:pStyle w:val="TableofFigures"/>
        <w:tabs>
          <w:tab w:val="right" w:leader="dot" w:pos="9350"/>
        </w:tabs>
        <w:rPr>
          <w:rFonts w:asciiTheme="minorHAnsi" w:eastAsiaTheme="minorEastAsia" w:hAnsiTheme="minorHAnsi"/>
          <w:noProof/>
          <w:lang w:val="en-US" w:bidi="si-LK"/>
        </w:rPr>
      </w:pPr>
      <w:hyperlink w:anchor="_Toc227880490" w:history="1">
        <w:r w:rsidRPr="009A1321">
          <w:rPr>
            <w:rStyle w:val="Hyperlink"/>
            <w:noProof/>
          </w:rPr>
          <w:t>Figure 19: China Technology</w:t>
        </w:r>
        <w:r>
          <w:rPr>
            <w:noProof/>
            <w:webHidden/>
          </w:rPr>
          <w:tab/>
        </w:r>
        <w:r>
          <w:rPr>
            <w:noProof/>
            <w:webHidden/>
          </w:rPr>
          <w:fldChar w:fldCharType="begin"/>
        </w:r>
        <w:r>
          <w:rPr>
            <w:noProof/>
            <w:webHidden/>
          </w:rPr>
          <w:instrText xml:space="preserve"> PAGEREF _Toc227880490 \h </w:instrText>
        </w:r>
        <w:r>
          <w:rPr>
            <w:noProof/>
            <w:webHidden/>
          </w:rPr>
        </w:r>
        <w:r>
          <w:rPr>
            <w:noProof/>
            <w:webHidden/>
          </w:rPr>
          <w:fldChar w:fldCharType="separate"/>
        </w:r>
        <w:r>
          <w:rPr>
            <w:noProof/>
            <w:webHidden/>
          </w:rPr>
          <w:t>24</w:t>
        </w:r>
        <w:r>
          <w:rPr>
            <w:noProof/>
            <w:webHidden/>
          </w:rPr>
          <w:fldChar w:fldCharType="end"/>
        </w:r>
      </w:hyperlink>
    </w:p>
    <w:p w14:paraId="5713BF27" w14:textId="4EA43201" w:rsidR="002E664E" w:rsidRDefault="002E664E">
      <w:pPr>
        <w:pStyle w:val="TableofFigures"/>
        <w:tabs>
          <w:tab w:val="right" w:leader="dot" w:pos="9350"/>
        </w:tabs>
        <w:rPr>
          <w:rFonts w:asciiTheme="minorHAnsi" w:eastAsiaTheme="minorEastAsia" w:hAnsiTheme="minorHAnsi"/>
          <w:noProof/>
          <w:lang w:val="en-US" w:bidi="si-LK"/>
        </w:rPr>
      </w:pPr>
      <w:hyperlink w:anchor="_Toc227880491" w:history="1">
        <w:r w:rsidRPr="009A1321">
          <w:rPr>
            <w:rStyle w:val="Hyperlink"/>
            <w:noProof/>
          </w:rPr>
          <w:t>Figure 20: UK Employment Law</w:t>
        </w:r>
        <w:r>
          <w:rPr>
            <w:noProof/>
            <w:webHidden/>
          </w:rPr>
          <w:tab/>
        </w:r>
        <w:r>
          <w:rPr>
            <w:noProof/>
            <w:webHidden/>
          </w:rPr>
          <w:fldChar w:fldCharType="begin"/>
        </w:r>
        <w:r>
          <w:rPr>
            <w:noProof/>
            <w:webHidden/>
          </w:rPr>
          <w:instrText xml:space="preserve"> PAGEREF _Toc227880491 \h </w:instrText>
        </w:r>
        <w:r>
          <w:rPr>
            <w:noProof/>
            <w:webHidden/>
          </w:rPr>
        </w:r>
        <w:r>
          <w:rPr>
            <w:noProof/>
            <w:webHidden/>
          </w:rPr>
          <w:fldChar w:fldCharType="separate"/>
        </w:r>
        <w:r>
          <w:rPr>
            <w:noProof/>
            <w:webHidden/>
          </w:rPr>
          <w:t>25</w:t>
        </w:r>
        <w:r>
          <w:rPr>
            <w:noProof/>
            <w:webHidden/>
          </w:rPr>
          <w:fldChar w:fldCharType="end"/>
        </w:r>
      </w:hyperlink>
    </w:p>
    <w:p w14:paraId="2B99325F" w14:textId="240D0E45" w:rsidR="002E664E" w:rsidRDefault="002E664E">
      <w:pPr>
        <w:pStyle w:val="TableofFigures"/>
        <w:tabs>
          <w:tab w:val="right" w:leader="dot" w:pos="9350"/>
        </w:tabs>
        <w:rPr>
          <w:rFonts w:asciiTheme="minorHAnsi" w:eastAsiaTheme="minorEastAsia" w:hAnsiTheme="minorHAnsi"/>
          <w:noProof/>
          <w:lang w:val="en-US" w:bidi="si-LK"/>
        </w:rPr>
      </w:pPr>
      <w:hyperlink w:anchor="_Toc227880492" w:history="1">
        <w:r w:rsidRPr="009A1321">
          <w:rPr>
            <w:rStyle w:val="Hyperlink"/>
            <w:noProof/>
          </w:rPr>
          <w:t>Figure 21: China Legal Factors</w:t>
        </w:r>
        <w:r>
          <w:rPr>
            <w:noProof/>
            <w:webHidden/>
          </w:rPr>
          <w:tab/>
        </w:r>
        <w:r>
          <w:rPr>
            <w:noProof/>
            <w:webHidden/>
          </w:rPr>
          <w:fldChar w:fldCharType="begin"/>
        </w:r>
        <w:r>
          <w:rPr>
            <w:noProof/>
            <w:webHidden/>
          </w:rPr>
          <w:instrText xml:space="preserve"> PAGEREF _Toc227880492 \h </w:instrText>
        </w:r>
        <w:r>
          <w:rPr>
            <w:noProof/>
            <w:webHidden/>
          </w:rPr>
        </w:r>
        <w:r>
          <w:rPr>
            <w:noProof/>
            <w:webHidden/>
          </w:rPr>
          <w:fldChar w:fldCharType="separate"/>
        </w:r>
        <w:r>
          <w:rPr>
            <w:noProof/>
            <w:webHidden/>
          </w:rPr>
          <w:t>26</w:t>
        </w:r>
        <w:r>
          <w:rPr>
            <w:noProof/>
            <w:webHidden/>
          </w:rPr>
          <w:fldChar w:fldCharType="end"/>
        </w:r>
      </w:hyperlink>
    </w:p>
    <w:p w14:paraId="2F2E30B1" w14:textId="442D282A" w:rsidR="002E664E" w:rsidRDefault="002E664E">
      <w:pPr>
        <w:pStyle w:val="TableofFigures"/>
        <w:tabs>
          <w:tab w:val="right" w:leader="dot" w:pos="9350"/>
        </w:tabs>
        <w:rPr>
          <w:rFonts w:asciiTheme="minorHAnsi" w:eastAsiaTheme="minorEastAsia" w:hAnsiTheme="minorHAnsi"/>
          <w:noProof/>
          <w:lang w:val="en-US" w:bidi="si-LK"/>
        </w:rPr>
      </w:pPr>
      <w:hyperlink w:anchor="_Toc227880493" w:history="1">
        <w:r w:rsidRPr="009A1321">
          <w:rPr>
            <w:rStyle w:val="Hyperlink"/>
            <w:noProof/>
          </w:rPr>
          <w:t>Figure 22: UK Environmental Sourcing</w:t>
        </w:r>
        <w:r>
          <w:rPr>
            <w:noProof/>
            <w:webHidden/>
          </w:rPr>
          <w:tab/>
        </w:r>
        <w:r>
          <w:rPr>
            <w:noProof/>
            <w:webHidden/>
          </w:rPr>
          <w:fldChar w:fldCharType="begin"/>
        </w:r>
        <w:r>
          <w:rPr>
            <w:noProof/>
            <w:webHidden/>
          </w:rPr>
          <w:instrText xml:space="preserve"> PAGEREF _Toc227880493 \h </w:instrText>
        </w:r>
        <w:r>
          <w:rPr>
            <w:noProof/>
            <w:webHidden/>
          </w:rPr>
        </w:r>
        <w:r>
          <w:rPr>
            <w:noProof/>
            <w:webHidden/>
          </w:rPr>
          <w:fldChar w:fldCharType="separate"/>
        </w:r>
        <w:r>
          <w:rPr>
            <w:noProof/>
            <w:webHidden/>
          </w:rPr>
          <w:t>27</w:t>
        </w:r>
        <w:r>
          <w:rPr>
            <w:noProof/>
            <w:webHidden/>
          </w:rPr>
          <w:fldChar w:fldCharType="end"/>
        </w:r>
      </w:hyperlink>
    </w:p>
    <w:p w14:paraId="1A0EC966" w14:textId="7EE1255A" w:rsidR="002E664E" w:rsidRDefault="002E664E">
      <w:pPr>
        <w:pStyle w:val="TableofFigures"/>
        <w:tabs>
          <w:tab w:val="right" w:leader="dot" w:pos="9350"/>
        </w:tabs>
        <w:rPr>
          <w:rFonts w:asciiTheme="minorHAnsi" w:eastAsiaTheme="minorEastAsia" w:hAnsiTheme="minorHAnsi"/>
          <w:noProof/>
          <w:lang w:val="en-US" w:bidi="si-LK"/>
        </w:rPr>
      </w:pPr>
      <w:hyperlink w:anchor="_Toc227880494" w:history="1">
        <w:r w:rsidRPr="009A1321">
          <w:rPr>
            <w:rStyle w:val="Hyperlink"/>
            <w:noProof/>
          </w:rPr>
          <w:t>Figure 23: China UK Environmental Factors</w:t>
        </w:r>
        <w:r>
          <w:rPr>
            <w:noProof/>
            <w:webHidden/>
          </w:rPr>
          <w:tab/>
        </w:r>
        <w:r>
          <w:rPr>
            <w:noProof/>
            <w:webHidden/>
          </w:rPr>
          <w:fldChar w:fldCharType="begin"/>
        </w:r>
        <w:r>
          <w:rPr>
            <w:noProof/>
            <w:webHidden/>
          </w:rPr>
          <w:instrText xml:space="preserve"> PAGEREF _Toc227880494 \h </w:instrText>
        </w:r>
        <w:r>
          <w:rPr>
            <w:noProof/>
            <w:webHidden/>
          </w:rPr>
        </w:r>
        <w:r>
          <w:rPr>
            <w:noProof/>
            <w:webHidden/>
          </w:rPr>
          <w:fldChar w:fldCharType="separate"/>
        </w:r>
        <w:r>
          <w:rPr>
            <w:noProof/>
            <w:webHidden/>
          </w:rPr>
          <w:t>28</w:t>
        </w:r>
        <w:r>
          <w:rPr>
            <w:noProof/>
            <w:webHidden/>
          </w:rPr>
          <w:fldChar w:fldCharType="end"/>
        </w:r>
      </w:hyperlink>
    </w:p>
    <w:p w14:paraId="44511264" w14:textId="563BCC0E" w:rsidR="002E664E" w:rsidRDefault="002E664E">
      <w:pPr>
        <w:pStyle w:val="TableofFigures"/>
        <w:tabs>
          <w:tab w:val="right" w:leader="dot" w:pos="9350"/>
        </w:tabs>
        <w:rPr>
          <w:rFonts w:asciiTheme="minorHAnsi" w:eastAsiaTheme="minorEastAsia" w:hAnsiTheme="minorHAnsi"/>
          <w:noProof/>
          <w:lang w:val="en-US" w:bidi="si-LK"/>
        </w:rPr>
      </w:pPr>
      <w:hyperlink w:anchor="_Toc227880495" w:history="1">
        <w:r w:rsidRPr="009A1321">
          <w:rPr>
            <w:rStyle w:val="Hyperlink"/>
            <w:noProof/>
          </w:rPr>
          <w:t>Figure 24: UK and China Hofstede Model</w:t>
        </w:r>
        <w:r>
          <w:rPr>
            <w:noProof/>
            <w:webHidden/>
          </w:rPr>
          <w:tab/>
        </w:r>
        <w:r>
          <w:rPr>
            <w:noProof/>
            <w:webHidden/>
          </w:rPr>
          <w:fldChar w:fldCharType="begin"/>
        </w:r>
        <w:r>
          <w:rPr>
            <w:noProof/>
            <w:webHidden/>
          </w:rPr>
          <w:instrText xml:space="preserve"> PAGEREF _Toc227880495 \h </w:instrText>
        </w:r>
        <w:r>
          <w:rPr>
            <w:noProof/>
            <w:webHidden/>
          </w:rPr>
        </w:r>
        <w:r>
          <w:rPr>
            <w:noProof/>
            <w:webHidden/>
          </w:rPr>
          <w:fldChar w:fldCharType="separate"/>
        </w:r>
        <w:r>
          <w:rPr>
            <w:noProof/>
            <w:webHidden/>
          </w:rPr>
          <w:t>32</w:t>
        </w:r>
        <w:r>
          <w:rPr>
            <w:noProof/>
            <w:webHidden/>
          </w:rPr>
          <w:fldChar w:fldCharType="end"/>
        </w:r>
      </w:hyperlink>
    </w:p>
    <w:p w14:paraId="753B52FA" w14:textId="3A15DDDC" w:rsidR="002E664E" w:rsidRDefault="002E664E">
      <w:pPr>
        <w:pStyle w:val="TableofFigures"/>
        <w:tabs>
          <w:tab w:val="right" w:leader="dot" w:pos="9350"/>
        </w:tabs>
        <w:rPr>
          <w:rFonts w:asciiTheme="minorHAnsi" w:eastAsiaTheme="minorEastAsia" w:hAnsiTheme="minorHAnsi"/>
          <w:noProof/>
          <w:lang w:val="en-US" w:bidi="si-LK"/>
        </w:rPr>
      </w:pPr>
      <w:hyperlink w:anchor="_Toc227880496" w:history="1">
        <w:r w:rsidRPr="009A1321">
          <w:rPr>
            <w:rStyle w:val="Hyperlink"/>
            <w:noProof/>
          </w:rPr>
          <w:t>Figure 25: IKEA’s Self-service</w:t>
        </w:r>
        <w:r>
          <w:rPr>
            <w:noProof/>
            <w:webHidden/>
          </w:rPr>
          <w:tab/>
        </w:r>
        <w:r>
          <w:rPr>
            <w:noProof/>
            <w:webHidden/>
          </w:rPr>
          <w:fldChar w:fldCharType="begin"/>
        </w:r>
        <w:r>
          <w:rPr>
            <w:noProof/>
            <w:webHidden/>
          </w:rPr>
          <w:instrText xml:space="preserve"> PAGEREF _Toc227880496 \h </w:instrText>
        </w:r>
        <w:r>
          <w:rPr>
            <w:noProof/>
            <w:webHidden/>
          </w:rPr>
        </w:r>
        <w:r>
          <w:rPr>
            <w:noProof/>
            <w:webHidden/>
          </w:rPr>
          <w:fldChar w:fldCharType="separate"/>
        </w:r>
        <w:r>
          <w:rPr>
            <w:noProof/>
            <w:webHidden/>
          </w:rPr>
          <w:t>33</w:t>
        </w:r>
        <w:r>
          <w:rPr>
            <w:noProof/>
            <w:webHidden/>
          </w:rPr>
          <w:fldChar w:fldCharType="end"/>
        </w:r>
      </w:hyperlink>
    </w:p>
    <w:p w14:paraId="7FEB3A0D" w14:textId="6950E635" w:rsidR="002E664E" w:rsidRDefault="002E664E">
      <w:pPr>
        <w:pStyle w:val="TableofFigures"/>
        <w:tabs>
          <w:tab w:val="right" w:leader="dot" w:pos="9350"/>
        </w:tabs>
        <w:rPr>
          <w:rFonts w:asciiTheme="minorHAnsi" w:eastAsiaTheme="minorEastAsia" w:hAnsiTheme="minorHAnsi"/>
          <w:noProof/>
          <w:lang w:val="en-US" w:bidi="si-LK"/>
        </w:rPr>
      </w:pPr>
      <w:hyperlink w:anchor="_Toc227880497" w:history="1">
        <w:r w:rsidRPr="009A1321">
          <w:rPr>
            <w:rStyle w:val="Hyperlink"/>
            <w:noProof/>
          </w:rPr>
          <w:t>Figure 26: IEKA China</w:t>
        </w:r>
        <w:r>
          <w:rPr>
            <w:noProof/>
            <w:webHidden/>
          </w:rPr>
          <w:tab/>
        </w:r>
        <w:r>
          <w:rPr>
            <w:noProof/>
            <w:webHidden/>
          </w:rPr>
          <w:fldChar w:fldCharType="begin"/>
        </w:r>
        <w:r>
          <w:rPr>
            <w:noProof/>
            <w:webHidden/>
          </w:rPr>
          <w:instrText xml:space="preserve"> PAGEREF _Toc227880497 \h </w:instrText>
        </w:r>
        <w:r>
          <w:rPr>
            <w:noProof/>
            <w:webHidden/>
          </w:rPr>
        </w:r>
        <w:r>
          <w:rPr>
            <w:noProof/>
            <w:webHidden/>
          </w:rPr>
          <w:fldChar w:fldCharType="separate"/>
        </w:r>
        <w:r>
          <w:rPr>
            <w:noProof/>
            <w:webHidden/>
          </w:rPr>
          <w:t>34</w:t>
        </w:r>
        <w:r>
          <w:rPr>
            <w:noProof/>
            <w:webHidden/>
          </w:rPr>
          <w:fldChar w:fldCharType="end"/>
        </w:r>
      </w:hyperlink>
    </w:p>
    <w:p w14:paraId="7E1F0106" w14:textId="12177A13" w:rsidR="002E664E" w:rsidRDefault="002E664E">
      <w:pPr>
        <w:pStyle w:val="TableofFigures"/>
        <w:tabs>
          <w:tab w:val="right" w:leader="dot" w:pos="9350"/>
        </w:tabs>
        <w:rPr>
          <w:rFonts w:asciiTheme="minorHAnsi" w:eastAsiaTheme="minorEastAsia" w:hAnsiTheme="minorHAnsi"/>
          <w:noProof/>
          <w:lang w:val="en-US" w:bidi="si-LK"/>
        </w:rPr>
      </w:pPr>
      <w:hyperlink w:anchor="_Toc227880498" w:history="1">
        <w:r w:rsidRPr="009A1321">
          <w:rPr>
            <w:rStyle w:val="Hyperlink"/>
            <w:noProof/>
          </w:rPr>
          <w:t>Figure 27: STP Strategies</w:t>
        </w:r>
        <w:r>
          <w:rPr>
            <w:noProof/>
            <w:webHidden/>
          </w:rPr>
          <w:tab/>
        </w:r>
        <w:r>
          <w:rPr>
            <w:noProof/>
            <w:webHidden/>
          </w:rPr>
          <w:fldChar w:fldCharType="begin"/>
        </w:r>
        <w:r>
          <w:rPr>
            <w:noProof/>
            <w:webHidden/>
          </w:rPr>
          <w:instrText xml:space="preserve"> PAGEREF _Toc227880498 \h </w:instrText>
        </w:r>
        <w:r>
          <w:rPr>
            <w:noProof/>
            <w:webHidden/>
          </w:rPr>
        </w:r>
        <w:r>
          <w:rPr>
            <w:noProof/>
            <w:webHidden/>
          </w:rPr>
          <w:fldChar w:fldCharType="separate"/>
        </w:r>
        <w:r>
          <w:rPr>
            <w:noProof/>
            <w:webHidden/>
          </w:rPr>
          <w:t>35</w:t>
        </w:r>
        <w:r>
          <w:rPr>
            <w:noProof/>
            <w:webHidden/>
          </w:rPr>
          <w:fldChar w:fldCharType="end"/>
        </w:r>
      </w:hyperlink>
    </w:p>
    <w:p w14:paraId="06775093" w14:textId="5065A5C0" w:rsidR="002E664E" w:rsidRDefault="002E664E">
      <w:pPr>
        <w:pStyle w:val="TableofFigures"/>
        <w:tabs>
          <w:tab w:val="right" w:leader="dot" w:pos="9350"/>
        </w:tabs>
        <w:rPr>
          <w:rFonts w:asciiTheme="minorHAnsi" w:eastAsiaTheme="minorEastAsia" w:hAnsiTheme="minorHAnsi"/>
          <w:noProof/>
          <w:lang w:val="en-US" w:bidi="si-LK"/>
        </w:rPr>
      </w:pPr>
      <w:hyperlink w:anchor="_Toc227880499" w:history="1">
        <w:r w:rsidRPr="009A1321">
          <w:rPr>
            <w:rStyle w:val="Hyperlink"/>
            <w:noProof/>
          </w:rPr>
          <w:t>Figure 28: VALS-2 Personality Types</w:t>
        </w:r>
        <w:r>
          <w:rPr>
            <w:noProof/>
            <w:webHidden/>
          </w:rPr>
          <w:tab/>
        </w:r>
        <w:r>
          <w:rPr>
            <w:noProof/>
            <w:webHidden/>
          </w:rPr>
          <w:fldChar w:fldCharType="begin"/>
        </w:r>
        <w:r>
          <w:rPr>
            <w:noProof/>
            <w:webHidden/>
          </w:rPr>
          <w:instrText xml:space="preserve"> PAGEREF _Toc227880499 \h </w:instrText>
        </w:r>
        <w:r>
          <w:rPr>
            <w:noProof/>
            <w:webHidden/>
          </w:rPr>
        </w:r>
        <w:r>
          <w:rPr>
            <w:noProof/>
            <w:webHidden/>
          </w:rPr>
          <w:fldChar w:fldCharType="separate"/>
        </w:r>
        <w:r>
          <w:rPr>
            <w:noProof/>
            <w:webHidden/>
          </w:rPr>
          <w:t>36</w:t>
        </w:r>
        <w:r>
          <w:rPr>
            <w:noProof/>
            <w:webHidden/>
          </w:rPr>
          <w:fldChar w:fldCharType="end"/>
        </w:r>
      </w:hyperlink>
    </w:p>
    <w:p w14:paraId="2A5AC197" w14:textId="6EF42613" w:rsidR="002E664E" w:rsidRDefault="002E664E">
      <w:pPr>
        <w:pStyle w:val="TableofFigures"/>
        <w:tabs>
          <w:tab w:val="right" w:leader="dot" w:pos="9350"/>
        </w:tabs>
        <w:rPr>
          <w:rFonts w:asciiTheme="minorHAnsi" w:eastAsiaTheme="minorEastAsia" w:hAnsiTheme="minorHAnsi"/>
          <w:noProof/>
          <w:lang w:val="en-US" w:bidi="si-LK"/>
        </w:rPr>
      </w:pPr>
      <w:hyperlink w:anchor="_Toc227880500" w:history="1">
        <w:r w:rsidRPr="009A1321">
          <w:rPr>
            <w:rStyle w:val="Hyperlink"/>
            <w:noProof/>
          </w:rPr>
          <w:t>Figure 29: Targeting Strategies</w:t>
        </w:r>
        <w:r>
          <w:rPr>
            <w:noProof/>
            <w:webHidden/>
          </w:rPr>
          <w:tab/>
        </w:r>
        <w:r>
          <w:rPr>
            <w:noProof/>
            <w:webHidden/>
          </w:rPr>
          <w:fldChar w:fldCharType="begin"/>
        </w:r>
        <w:r>
          <w:rPr>
            <w:noProof/>
            <w:webHidden/>
          </w:rPr>
          <w:instrText xml:space="preserve"> PAGEREF _Toc227880500 \h </w:instrText>
        </w:r>
        <w:r>
          <w:rPr>
            <w:noProof/>
            <w:webHidden/>
          </w:rPr>
        </w:r>
        <w:r>
          <w:rPr>
            <w:noProof/>
            <w:webHidden/>
          </w:rPr>
          <w:fldChar w:fldCharType="separate"/>
        </w:r>
        <w:r>
          <w:rPr>
            <w:noProof/>
            <w:webHidden/>
          </w:rPr>
          <w:t>39</w:t>
        </w:r>
        <w:r>
          <w:rPr>
            <w:noProof/>
            <w:webHidden/>
          </w:rPr>
          <w:fldChar w:fldCharType="end"/>
        </w:r>
      </w:hyperlink>
    </w:p>
    <w:p w14:paraId="76C17B72" w14:textId="7E13F33B" w:rsidR="002E664E" w:rsidRDefault="002E664E">
      <w:pPr>
        <w:pStyle w:val="TableofFigures"/>
        <w:tabs>
          <w:tab w:val="right" w:leader="dot" w:pos="9350"/>
        </w:tabs>
        <w:rPr>
          <w:rFonts w:asciiTheme="minorHAnsi" w:eastAsiaTheme="minorEastAsia" w:hAnsiTheme="minorHAnsi"/>
          <w:noProof/>
          <w:lang w:val="en-US" w:bidi="si-LK"/>
        </w:rPr>
      </w:pPr>
      <w:hyperlink w:anchor="_Toc227880501" w:history="1">
        <w:r w:rsidRPr="009A1321">
          <w:rPr>
            <w:rStyle w:val="Hyperlink"/>
            <w:noProof/>
          </w:rPr>
          <w:t>Figure 30: Definition of Perceptual Map</w:t>
        </w:r>
        <w:r>
          <w:rPr>
            <w:noProof/>
            <w:webHidden/>
          </w:rPr>
          <w:tab/>
        </w:r>
        <w:r>
          <w:rPr>
            <w:noProof/>
            <w:webHidden/>
          </w:rPr>
          <w:fldChar w:fldCharType="begin"/>
        </w:r>
        <w:r>
          <w:rPr>
            <w:noProof/>
            <w:webHidden/>
          </w:rPr>
          <w:instrText xml:space="preserve"> PAGEREF _Toc227880501 \h </w:instrText>
        </w:r>
        <w:r>
          <w:rPr>
            <w:noProof/>
            <w:webHidden/>
          </w:rPr>
        </w:r>
        <w:r>
          <w:rPr>
            <w:noProof/>
            <w:webHidden/>
          </w:rPr>
          <w:fldChar w:fldCharType="separate"/>
        </w:r>
        <w:r>
          <w:rPr>
            <w:noProof/>
            <w:webHidden/>
          </w:rPr>
          <w:t>40</w:t>
        </w:r>
        <w:r>
          <w:rPr>
            <w:noProof/>
            <w:webHidden/>
          </w:rPr>
          <w:fldChar w:fldCharType="end"/>
        </w:r>
      </w:hyperlink>
    </w:p>
    <w:p w14:paraId="77A9AA17" w14:textId="32DE9E1B" w:rsidR="002E664E" w:rsidRDefault="002E664E">
      <w:pPr>
        <w:pStyle w:val="TableofFigures"/>
        <w:tabs>
          <w:tab w:val="right" w:leader="dot" w:pos="9350"/>
        </w:tabs>
        <w:rPr>
          <w:rFonts w:asciiTheme="minorHAnsi" w:eastAsiaTheme="minorEastAsia" w:hAnsiTheme="minorHAnsi"/>
          <w:noProof/>
          <w:lang w:val="en-US" w:bidi="si-LK"/>
        </w:rPr>
      </w:pPr>
      <w:hyperlink w:anchor="_Toc227880502" w:history="1">
        <w:r w:rsidRPr="009A1321">
          <w:rPr>
            <w:rStyle w:val="Hyperlink"/>
            <w:noProof/>
          </w:rPr>
          <w:t>Figure 31: Perceptual Map</w:t>
        </w:r>
        <w:r>
          <w:rPr>
            <w:noProof/>
            <w:webHidden/>
          </w:rPr>
          <w:tab/>
        </w:r>
        <w:r>
          <w:rPr>
            <w:noProof/>
            <w:webHidden/>
          </w:rPr>
          <w:fldChar w:fldCharType="begin"/>
        </w:r>
        <w:r>
          <w:rPr>
            <w:noProof/>
            <w:webHidden/>
          </w:rPr>
          <w:instrText xml:space="preserve"> PAGEREF _Toc227880502 \h </w:instrText>
        </w:r>
        <w:r>
          <w:rPr>
            <w:noProof/>
            <w:webHidden/>
          </w:rPr>
        </w:r>
        <w:r>
          <w:rPr>
            <w:noProof/>
            <w:webHidden/>
          </w:rPr>
          <w:fldChar w:fldCharType="separate"/>
        </w:r>
        <w:r>
          <w:rPr>
            <w:noProof/>
            <w:webHidden/>
          </w:rPr>
          <w:t>41</w:t>
        </w:r>
        <w:r>
          <w:rPr>
            <w:noProof/>
            <w:webHidden/>
          </w:rPr>
          <w:fldChar w:fldCharType="end"/>
        </w:r>
      </w:hyperlink>
    </w:p>
    <w:p w14:paraId="42EF20ED" w14:textId="1F58153F" w:rsidR="002E664E" w:rsidRDefault="002E664E">
      <w:pPr>
        <w:pStyle w:val="TableofFigures"/>
        <w:tabs>
          <w:tab w:val="right" w:leader="dot" w:pos="9350"/>
        </w:tabs>
        <w:rPr>
          <w:rFonts w:asciiTheme="minorHAnsi" w:eastAsiaTheme="minorEastAsia" w:hAnsiTheme="minorHAnsi"/>
          <w:noProof/>
          <w:lang w:val="en-US" w:bidi="si-LK"/>
        </w:rPr>
      </w:pPr>
      <w:hyperlink w:anchor="_Toc227880503" w:history="1">
        <w:r w:rsidRPr="009A1321">
          <w:rPr>
            <w:rStyle w:val="Hyperlink"/>
            <w:noProof/>
          </w:rPr>
          <w:t>Figure 32: Affordable Smart Home Lighting</w:t>
        </w:r>
        <w:r>
          <w:rPr>
            <w:noProof/>
            <w:webHidden/>
          </w:rPr>
          <w:tab/>
        </w:r>
        <w:r>
          <w:rPr>
            <w:noProof/>
            <w:webHidden/>
          </w:rPr>
          <w:fldChar w:fldCharType="begin"/>
        </w:r>
        <w:r>
          <w:rPr>
            <w:noProof/>
            <w:webHidden/>
          </w:rPr>
          <w:instrText xml:space="preserve"> PAGEREF _Toc227880503 \h </w:instrText>
        </w:r>
        <w:r>
          <w:rPr>
            <w:noProof/>
            <w:webHidden/>
          </w:rPr>
        </w:r>
        <w:r>
          <w:rPr>
            <w:noProof/>
            <w:webHidden/>
          </w:rPr>
          <w:fldChar w:fldCharType="separate"/>
        </w:r>
        <w:r>
          <w:rPr>
            <w:noProof/>
            <w:webHidden/>
          </w:rPr>
          <w:t>42</w:t>
        </w:r>
        <w:r>
          <w:rPr>
            <w:noProof/>
            <w:webHidden/>
          </w:rPr>
          <w:fldChar w:fldCharType="end"/>
        </w:r>
      </w:hyperlink>
    </w:p>
    <w:p w14:paraId="6ACF0594" w14:textId="0D380F28" w:rsidR="002E664E" w:rsidRDefault="002E664E">
      <w:pPr>
        <w:pStyle w:val="TableofFigures"/>
        <w:tabs>
          <w:tab w:val="right" w:leader="dot" w:pos="9350"/>
        </w:tabs>
        <w:rPr>
          <w:rFonts w:asciiTheme="minorHAnsi" w:eastAsiaTheme="minorEastAsia" w:hAnsiTheme="minorHAnsi"/>
          <w:noProof/>
          <w:lang w:val="en-US" w:bidi="si-LK"/>
        </w:rPr>
      </w:pPr>
      <w:hyperlink w:anchor="_Toc227880504" w:history="1">
        <w:r w:rsidRPr="009A1321">
          <w:rPr>
            <w:rStyle w:val="Hyperlink"/>
            <w:noProof/>
          </w:rPr>
          <w:t>Figure 33: IKEA Digital Platform Integration in China</w:t>
        </w:r>
        <w:r>
          <w:rPr>
            <w:noProof/>
            <w:webHidden/>
          </w:rPr>
          <w:tab/>
        </w:r>
        <w:r>
          <w:rPr>
            <w:noProof/>
            <w:webHidden/>
          </w:rPr>
          <w:fldChar w:fldCharType="begin"/>
        </w:r>
        <w:r>
          <w:rPr>
            <w:noProof/>
            <w:webHidden/>
          </w:rPr>
          <w:instrText xml:space="preserve"> PAGEREF _Toc227880504 \h </w:instrText>
        </w:r>
        <w:r>
          <w:rPr>
            <w:noProof/>
            <w:webHidden/>
          </w:rPr>
        </w:r>
        <w:r>
          <w:rPr>
            <w:noProof/>
            <w:webHidden/>
          </w:rPr>
          <w:fldChar w:fldCharType="separate"/>
        </w:r>
        <w:r>
          <w:rPr>
            <w:noProof/>
            <w:webHidden/>
          </w:rPr>
          <w:t>43</w:t>
        </w:r>
        <w:r>
          <w:rPr>
            <w:noProof/>
            <w:webHidden/>
          </w:rPr>
          <w:fldChar w:fldCharType="end"/>
        </w:r>
      </w:hyperlink>
    </w:p>
    <w:p w14:paraId="2315E4AC" w14:textId="2A6945C6" w:rsidR="002E664E" w:rsidRDefault="002E664E">
      <w:pPr>
        <w:pStyle w:val="TableofFigures"/>
        <w:tabs>
          <w:tab w:val="right" w:leader="dot" w:pos="9350"/>
        </w:tabs>
        <w:rPr>
          <w:rFonts w:asciiTheme="minorHAnsi" w:eastAsiaTheme="minorEastAsia" w:hAnsiTheme="minorHAnsi"/>
          <w:noProof/>
          <w:lang w:val="en-US" w:bidi="si-LK"/>
        </w:rPr>
      </w:pPr>
      <w:hyperlink w:anchor="_Toc227880505" w:history="1">
        <w:r w:rsidRPr="009A1321">
          <w:rPr>
            <w:rStyle w:val="Hyperlink"/>
            <w:noProof/>
          </w:rPr>
          <w:t>Figure 34: 7Ps</w:t>
        </w:r>
        <w:r>
          <w:rPr>
            <w:noProof/>
            <w:webHidden/>
          </w:rPr>
          <w:tab/>
        </w:r>
        <w:r>
          <w:rPr>
            <w:noProof/>
            <w:webHidden/>
          </w:rPr>
          <w:fldChar w:fldCharType="begin"/>
        </w:r>
        <w:r>
          <w:rPr>
            <w:noProof/>
            <w:webHidden/>
          </w:rPr>
          <w:instrText xml:space="preserve"> PAGEREF _Toc227880505 \h </w:instrText>
        </w:r>
        <w:r>
          <w:rPr>
            <w:noProof/>
            <w:webHidden/>
          </w:rPr>
        </w:r>
        <w:r>
          <w:rPr>
            <w:noProof/>
            <w:webHidden/>
          </w:rPr>
          <w:fldChar w:fldCharType="separate"/>
        </w:r>
        <w:r>
          <w:rPr>
            <w:noProof/>
            <w:webHidden/>
          </w:rPr>
          <w:t>45</w:t>
        </w:r>
        <w:r>
          <w:rPr>
            <w:noProof/>
            <w:webHidden/>
          </w:rPr>
          <w:fldChar w:fldCharType="end"/>
        </w:r>
      </w:hyperlink>
    </w:p>
    <w:p w14:paraId="19F24F29" w14:textId="467D518F" w:rsidR="002E664E" w:rsidRDefault="002E664E">
      <w:pPr>
        <w:pStyle w:val="TableofFigures"/>
        <w:tabs>
          <w:tab w:val="right" w:leader="dot" w:pos="9350"/>
        </w:tabs>
        <w:rPr>
          <w:rFonts w:asciiTheme="minorHAnsi" w:eastAsiaTheme="minorEastAsia" w:hAnsiTheme="minorHAnsi"/>
          <w:noProof/>
          <w:lang w:val="en-US" w:bidi="si-LK"/>
        </w:rPr>
      </w:pPr>
      <w:hyperlink w:anchor="_Toc227880506" w:history="1">
        <w:r w:rsidRPr="009A1321">
          <w:rPr>
            <w:rStyle w:val="Hyperlink"/>
            <w:noProof/>
          </w:rPr>
          <w:t>Figure 35: Product Definition</w:t>
        </w:r>
        <w:r>
          <w:rPr>
            <w:noProof/>
            <w:webHidden/>
          </w:rPr>
          <w:tab/>
        </w:r>
        <w:r>
          <w:rPr>
            <w:noProof/>
            <w:webHidden/>
          </w:rPr>
          <w:fldChar w:fldCharType="begin"/>
        </w:r>
        <w:r>
          <w:rPr>
            <w:noProof/>
            <w:webHidden/>
          </w:rPr>
          <w:instrText xml:space="preserve"> PAGEREF _Toc227880506 \h </w:instrText>
        </w:r>
        <w:r>
          <w:rPr>
            <w:noProof/>
            <w:webHidden/>
          </w:rPr>
        </w:r>
        <w:r>
          <w:rPr>
            <w:noProof/>
            <w:webHidden/>
          </w:rPr>
          <w:fldChar w:fldCharType="separate"/>
        </w:r>
        <w:r>
          <w:rPr>
            <w:noProof/>
            <w:webHidden/>
          </w:rPr>
          <w:t>45</w:t>
        </w:r>
        <w:r>
          <w:rPr>
            <w:noProof/>
            <w:webHidden/>
          </w:rPr>
          <w:fldChar w:fldCharType="end"/>
        </w:r>
      </w:hyperlink>
    </w:p>
    <w:p w14:paraId="7FD3A5F7" w14:textId="5C4E790A" w:rsidR="002E664E" w:rsidRDefault="002E664E">
      <w:pPr>
        <w:pStyle w:val="TableofFigures"/>
        <w:tabs>
          <w:tab w:val="right" w:leader="dot" w:pos="9350"/>
        </w:tabs>
        <w:rPr>
          <w:rFonts w:asciiTheme="minorHAnsi" w:eastAsiaTheme="minorEastAsia" w:hAnsiTheme="minorHAnsi"/>
          <w:noProof/>
          <w:lang w:val="en-US" w:bidi="si-LK"/>
        </w:rPr>
      </w:pPr>
      <w:hyperlink w:anchor="_Toc227880507" w:history="1">
        <w:r w:rsidRPr="009A1321">
          <w:rPr>
            <w:rStyle w:val="Hyperlink"/>
            <w:noProof/>
          </w:rPr>
          <w:t>Figure 36: Functional IKEA Living Space</w:t>
        </w:r>
        <w:r>
          <w:rPr>
            <w:noProof/>
            <w:webHidden/>
          </w:rPr>
          <w:tab/>
        </w:r>
        <w:r>
          <w:rPr>
            <w:noProof/>
            <w:webHidden/>
          </w:rPr>
          <w:fldChar w:fldCharType="begin"/>
        </w:r>
        <w:r>
          <w:rPr>
            <w:noProof/>
            <w:webHidden/>
          </w:rPr>
          <w:instrText xml:space="preserve"> PAGEREF _Toc227880507 \h </w:instrText>
        </w:r>
        <w:r>
          <w:rPr>
            <w:noProof/>
            <w:webHidden/>
          </w:rPr>
        </w:r>
        <w:r>
          <w:rPr>
            <w:noProof/>
            <w:webHidden/>
          </w:rPr>
          <w:fldChar w:fldCharType="separate"/>
        </w:r>
        <w:r>
          <w:rPr>
            <w:noProof/>
            <w:webHidden/>
          </w:rPr>
          <w:t>46</w:t>
        </w:r>
        <w:r>
          <w:rPr>
            <w:noProof/>
            <w:webHidden/>
          </w:rPr>
          <w:fldChar w:fldCharType="end"/>
        </w:r>
      </w:hyperlink>
    </w:p>
    <w:p w14:paraId="7592FF45" w14:textId="44B8F8E0" w:rsidR="002E664E" w:rsidRDefault="002E664E">
      <w:pPr>
        <w:pStyle w:val="TableofFigures"/>
        <w:tabs>
          <w:tab w:val="right" w:leader="dot" w:pos="9350"/>
        </w:tabs>
        <w:rPr>
          <w:rFonts w:asciiTheme="minorHAnsi" w:eastAsiaTheme="minorEastAsia" w:hAnsiTheme="minorHAnsi"/>
          <w:noProof/>
          <w:lang w:val="en-US" w:bidi="si-LK"/>
        </w:rPr>
      </w:pPr>
      <w:hyperlink w:anchor="_Toc227880508" w:history="1">
        <w:r w:rsidRPr="009A1321">
          <w:rPr>
            <w:rStyle w:val="Hyperlink"/>
            <w:noProof/>
          </w:rPr>
          <w:t>Figure 37: IKEA China Products</w:t>
        </w:r>
        <w:r>
          <w:rPr>
            <w:noProof/>
            <w:webHidden/>
          </w:rPr>
          <w:tab/>
        </w:r>
        <w:r>
          <w:rPr>
            <w:noProof/>
            <w:webHidden/>
          </w:rPr>
          <w:fldChar w:fldCharType="begin"/>
        </w:r>
        <w:r>
          <w:rPr>
            <w:noProof/>
            <w:webHidden/>
          </w:rPr>
          <w:instrText xml:space="preserve"> PAGEREF _Toc227880508 \h </w:instrText>
        </w:r>
        <w:r>
          <w:rPr>
            <w:noProof/>
            <w:webHidden/>
          </w:rPr>
        </w:r>
        <w:r>
          <w:rPr>
            <w:noProof/>
            <w:webHidden/>
          </w:rPr>
          <w:fldChar w:fldCharType="separate"/>
        </w:r>
        <w:r>
          <w:rPr>
            <w:noProof/>
            <w:webHidden/>
          </w:rPr>
          <w:t>47</w:t>
        </w:r>
        <w:r>
          <w:rPr>
            <w:noProof/>
            <w:webHidden/>
          </w:rPr>
          <w:fldChar w:fldCharType="end"/>
        </w:r>
      </w:hyperlink>
    </w:p>
    <w:p w14:paraId="2357F4BA" w14:textId="68386867" w:rsidR="002E664E" w:rsidRDefault="002E664E">
      <w:pPr>
        <w:pStyle w:val="TableofFigures"/>
        <w:tabs>
          <w:tab w:val="right" w:leader="dot" w:pos="9350"/>
        </w:tabs>
        <w:rPr>
          <w:rFonts w:asciiTheme="minorHAnsi" w:eastAsiaTheme="minorEastAsia" w:hAnsiTheme="minorHAnsi"/>
          <w:noProof/>
          <w:lang w:val="en-US" w:bidi="si-LK"/>
        </w:rPr>
      </w:pPr>
      <w:hyperlink w:anchor="_Toc227880509" w:history="1">
        <w:r w:rsidRPr="009A1321">
          <w:rPr>
            <w:rStyle w:val="Hyperlink"/>
            <w:noProof/>
          </w:rPr>
          <w:t>Figure 38: Product Variety, Depth &amp; Width Definition</w:t>
        </w:r>
        <w:r>
          <w:rPr>
            <w:noProof/>
            <w:webHidden/>
          </w:rPr>
          <w:tab/>
        </w:r>
        <w:r>
          <w:rPr>
            <w:noProof/>
            <w:webHidden/>
          </w:rPr>
          <w:fldChar w:fldCharType="begin"/>
        </w:r>
        <w:r>
          <w:rPr>
            <w:noProof/>
            <w:webHidden/>
          </w:rPr>
          <w:instrText xml:space="preserve"> PAGEREF _Toc227880509 \h </w:instrText>
        </w:r>
        <w:r>
          <w:rPr>
            <w:noProof/>
            <w:webHidden/>
          </w:rPr>
        </w:r>
        <w:r>
          <w:rPr>
            <w:noProof/>
            <w:webHidden/>
          </w:rPr>
          <w:fldChar w:fldCharType="separate"/>
        </w:r>
        <w:r>
          <w:rPr>
            <w:noProof/>
            <w:webHidden/>
          </w:rPr>
          <w:t>47</w:t>
        </w:r>
        <w:r>
          <w:rPr>
            <w:noProof/>
            <w:webHidden/>
          </w:rPr>
          <w:fldChar w:fldCharType="end"/>
        </w:r>
      </w:hyperlink>
    </w:p>
    <w:p w14:paraId="00544463" w14:textId="3E29FEC1" w:rsidR="002E664E" w:rsidRDefault="002E664E">
      <w:pPr>
        <w:pStyle w:val="TableofFigures"/>
        <w:tabs>
          <w:tab w:val="right" w:leader="dot" w:pos="9350"/>
        </w:tabs>
        <w:rPr>
          <w:rFonts w:asciiTheme="minorHAnsi" w:eastAsiaTheme="minorEastAsia" w:hAnsiTheme="minorHAnsi"/>
          <w:noProof/>
          <w:lang w:val="en-US" w:bidi="si-LK"/>
        </w:rPr>
      </w:pPr>
      <w:hyperlink w:anchor="_Toc227880510" w:history="1">
        <w:r w:rsidRPr="009A1321">
          <w:rPr>
            <w:rStyle w:val="Hyperlink"/>
            <w:noProof/>
          </w:rPr>
          <w:t>Figure 39: IKEA Product Range Diversity</w:t>
        </w:r>
        <w:r>
          <w:rPr>
            <w:noProof/>
            <w:webHidden/>
          </w:rPr>
          <w:tab/>
        </w:r>
        <w:r>
          <w:rPr>
            <w:noProof/>
            <w:webHidden/>
          </w:rPr>
          <w:fldChar w:fldCharType="begin"/>
        </w:r>
        <w:r>
          <w:rPr>
            <w:noProof/>
            <w:webHidden/>
          </w:rPr>
          <w:instrText xml:space="preserve"> PAGEREF _Toc227880510 \h </w:instrText>
        </w:r>
        <w:r>
          <w:rPr>
            <w:noProof/>
            <w:webHidden/>
          </w:rPr>
        </w:r>
        <w:r>
          <w:rPr>
            <w:noProof/>
            <w:webHidden/>
          </w:rPr>
          <w:fldChar w:fldCharType="separate"/>
        </w:r>
        <w:r>
          <w:rPr>
            <w:noProof/>
            <w:webHidden/>
          </w:rPr>
          <w:t>49</w:t>
        </w:r>
        <w:r>
          <w:rPr>
            <w:noProof/>
            <w:webHidden/>
          </w:rPr>
          <w:fldChar w:fldCharType="end"/>
        </w:r>
      </w:hyperlink>
    </w:p>
    <w:p w14:paraId="3BD04203" w14:textId="7BC19C57" w:rsidR="002E664E" w:rsidRDefault="002E664E">
      <w:pPr>
        <w:pStyle w:val="TableofFigures"/>
        <w:tabs>
          <w:tab w:val="right" w:leader="dot" w:pos="9350"/>
        </w:tabs>
        <w:rPr>
          <w:rFonts w:asciiTheme="minorHAnsi" w:eastAsiaTheme="minorEastAsia" w:hAnsiTheme="minorHAnsi"/>
          <w:noProof/>
          <w:lang w:val="en-US" w:bidi="si-LK"/>
        </w:rPr>
      </w:pPr>
      <w:hyperlink w:anchor="_Toc227880511" w:history="1">
        <w:r w:rsidRPr="009A1321">
          <w:rPr>
            <w:rStyle w:val="Hyperlink"/>
            <w:noProof/>
          </w:rPr>
          <w:t>Figure 40: IKEA Localized Retail Experience in China</w:t>
        </w:r>
        <w:r>
          <w:rPr>
            <w:noProof/>
            <w:webHidden/>
          </w:rPr>
          <w:tab/>
        </w:r>
        <w:r>
          <w:rPr>
            <w:noProof/>
            <w:webHidden/>
          </w:rPr>
          <w:fldChar w:fldCharType="begin"/>
        </w:r>
        <w:r>
          <w:rPr>
            <w:noProof/>
            <w:webHidden/>
          </w:rPr>
          <w:instrText xml:space="preserve"> PAGEREF _Toc227880511 \h </w:instrText>
        </w:r>
        <w:r>
          <w:rPr>
            <w:noProof/>
            <w:webHidden/>
          </w:rPr>
        </w:r>
        <w:r>
          <w:rPr>
            <w:noProof/>
            <w:webHidden/>
          </w:rPr>
          <w:fldChar w:fldCharType="separate"/>
        </w:r>
        <w:r>
          <w:rPr>
            <w:noProof/>
            <w:webHidden/>
          </w:rPr>
          <w:t>50</w:t>
        </w:r>
        <w:r>
          <w:rPr>
            <w:noProof/>
            <w:webHidden/>
          </w:rPr>
          <w:fldChar w:fldCharType="end"/>
        </w:r>
      </w:hyperlink>
    </w:p>
    <w:p w14:paraId="3F8141D6" w14:textId="4CF07CEF" w:rsidR="002E664E" w:rsidRDefault="002E664E">
      <w:pPr>
        <w:pStyle w:val="TableofFigures"/>
        <w:tabs>
          <w:tab w:val="right" w:leader="dot" w:pos="9350"/>
        </w:tabs>
        <w:rPr>
          <w:rFonts w:asciiTheme="minorHAnsi" w:eastAsiaTheme="minorEastAsia" w:hAnsiTheme="minorHAnsi"/>
          <w:noProof/>
          <w:lang w:val="en-US" w:bidi="si-LK"/>
        </w:rPr>
      </w:pPr>
      <w:hyperlink w:anchor="_Toc227880512" w:history="1">
        <w:r w:rsidRPr="009A1321">
          <w:rPr>
            <w:rStyle w:val="Hyperlink"/>
            <w:noProof/>
          </w:rPr>
          <w:t>Figure 41: Product Design Definition</w:t>
        </w:r>
        <w:r>
          <w:rPr>
            <w:noProof/>
            <w:webHidden/>
          </w:rPr>
          <w:tab/>
        </w:r>
        <w:r>
          <w:rPr>
            <w:noProof/>
            <w:webHidden/>
          </w:rPr>
          <w:fldChar w:fldCharType="begin"/>
        </w:r>
        <w:r>
          <w:rPr>
            <w:noProof/>
            <w:webHidden/>
          </w:rPr>
          <w:instrText xml:space="preserve"> PAGEREF _Toc227880512 \h </w:instrText>
        </w:r>
        <w:r>
          <w:rPr>
            <w:noProof/>
            <w:webHidden/>
          </w:rPr>
        </w:r>
        <w:r>
          <w:rPr>
            <w:noProof/>
            <w:webHidden/>
          </w:rPr>
          <w:fldChar w:fldCharType="separate"/>
        </w:r>
        <w:r>
          <w:rPr>
            <w:noProof/>
            <w:webHidden/>
          </w:rPr>
          <w:t>50</w:t>
        </w:r>
        <w:r>
          <w:rPr>
            <w:noProof/>
            <w:webHidden/>
          </w:rPr>
          <w:fldChar w:fldCharType="end"/>
        </w:r>
      </w:hyperlink>
    </w:p>
    <w:p w14:paraId="5CC78150" w14:textId="2CCF508B" w:rsidR="002E664E" w:rsidRDefault="002E664E">
      <w:pPr>
        <w:pStyle w:val="TableofFigures"/>
        <w:tabs>
          <w:tab w:val="right" w:leader="dot" w:pos="9350"/>
        </w:tabs>
        <w:rPr>
          <w:rFonts w:asciiTheme="minorHAnsi" w:eastAsiaTheme="minorEastAsia" w:hAnsiTheme="minorHAnsi"/>
          <w:noProof/>
          <w:lang w:val="en-US" w:bidi="si-LK"/>
        </w:rPr>
      </w:pPr>
      <w:hyperlink w:anchor="_Toc227880513" w:history="1">
        <w:r w:rsidRPr="009A1321">
          <w:rPr>
            <w:rStyle w:val="Hyperlink"/>
            <w:noProof/>
          </w:rPr>
          <w:t>Figure 42: IKEA Flat-Pack Design Concept</w:t>
        </w:r>
        <w:r>
          <w:rPr>
            <w:noProof/>
            <w:webHidden/>
          </w:rPr>
          <w:tab/>
        </w:r>
        <w:r>
          <w:rPr>
            <w:noProof/>
            <w:webHidden/>
          </w:rPr>
          <w:fldChar w:fldCharType="begin"/>
        </w:r>
        <w:r>
          <w:rPr>
            <w:noProof/>
            <w:webHidden/>
          </w:rPr>
          <w:instrText xml:space="preserve"> PAGEREF _Toc227880513 \h </w:instrText>
        </w:r>
        <w:r>
          <w:rPr>
            <w:noProof/>
            <w:webHidden/>
          </w:rPr>
        </w:r>
        <w:r>
          <w:rPr>
            <w:noProof/>
            <w:webHidden/>
          </w:rPr>
          <w:fldChar w:fldCharType="separate"/>
        </w:r>
        <w:r>
          <w:rPr>
            <w:noProof/>
            <w:webHidden/>
          </w:rPr>
          <w:t>51</w:t>
        </w:r>
        <w:r>
          <w:rPr>
            <w:noProof/>
            <w:webHidden/>
          </w:rPr>
          <w:fldChar w:fldCharType="end"/>
        </w:r>
      </w:hyperlink>
    </w:p>
    <w:p w14:paraId="6CB8BA58" w14:textId="626761C4" w:rsidR="002E664E" w:rsidRDefault="002E664E">
      <w:pPr>
        <w:pStyle w:val="TableofFigures"/>
        <w:tabs>
          <w:tab w:val="right" w:leader="dot" w:pos="9350"/>
        </w:tabs>
        <w:rPr>
          <w:rFonts w:asciiTheme="minorHAnsi" w:eastAsiaTheme="minorEastAsia" w:hAnsiTheme="minorHAnsi"/>
          <w:noProof/>
          <w:lang w:val="en-US" w:bidi="si-LK"/>
        </w:rPr>
      </w:pPr>
      <w:hyperlink w:anchor="_Toc227880514" w:history="1">
        <w:r w:rsidRPr="009A1321">
          <w:rPr>
            <w:rStyle w:val="Hyperlink"/>
            <w:noProof/>
          </w:rPr>
          <w:t>Figure 43: IKEA Digital Innovation in China</w:t>
        </w:r>
        <w:r>
          <w:rPr>
            <w:noProof/>
            <w:webHidden/>
          </w:rPr>
          <w:tab/>
        </w:r>
        <w:r>
          <w:rPr>
            <w:noProof/>
            <w:webHidden/>
          </w:rPr>
          <w:fldChar w:fldCharType="begin"/>
        </w:r>
        <w:r>
          <w:rPr>
            <w:noProof/>
            <w:webHidden/>
          </w:rPr>
          <w:instrText xml:space="preserve"> PAGEREF _Toc227880514 \h </w:instrText>
        </w:r>
        <w:r>
          <w:rPr>
            <w:noProof/>
            <w:webHidden/>
          </w:rPr>
        </w:r>
        <w:r>
          <w:rPr>
            <w:noProof/>
            <w:webHidden/>
          </w:rPr>
          <w:fldChar w:fldCharType="separate"/>
        </w:r>
        <w:r>
          <w:rPr>
            <w:noProof/>
            <w:webHidden/>
          </w:rPr>
          <w:t>52</w:t>
        </w:r>
        <w:r>
          <w:rPr>
            <w:noProof/>
            <w:webHidden/>
          </w:rPr>
          <w:fldChar w:fldCharType="end"/>
        </w:r>
      </w:hyperlink>
    </w:p>
    <w:p w14:paraId="05D1AB79" w14:textId="368E8889" w:rsidR="002E664E" w:rsidRDefault="002E664E">
      <w:pPr>
        <w:pStyle w:val="TableofFigures"/>
        <w:tabs>
          <w:tab w:val="right" w:leader="dot" w:pos="9350"/>
        </w:tabs>
        <w:rPr>
          <w:rFonts w:asciiTheme="minorHAnsi" w:eastAsiaTheme="minorEastAsia" w:hAnsiTheme="minorHAnsi"/>
          <w:noProof/>
          <w:lang w:val="en-US" w:bidi="si-LK"/>
        </w:rPr>
      </w:pPr>
      <w:hyperlink w:anchor="_Toc227880515" w:history="1">
        <w:r w:rsidRPr="009A1321">
          <w:rPr>
            <w:rStyle w:val="Hyperlink"/>
            <w:noProof/>
          </w:rPr>
          <w:t>Figure 44: Price Definition</w:t>
        </w:r>
        <w:r>
          <w:rPr>
            <w:noProof/>
            <w:webHidden/>
          </w:rPr>
          <w:tab/>
        </w:r>
        <w:r>
          <w:rPr>
            <w:noProof/>
            <w:webHidden/>
          </w:rPr>
          <w:fldChar w:fldCharType="begin"/>
        </w:r>
        <w:r>
          <w:rPr>
            <w:noProof/>
            <w:webHidden/>
          </w:rPr>
          <w:instrText xml:space="preserve"> PAGEREF _Toc227880515 \h </w:instrText>
        </w:r>
        <w:r>
          <w:rPr>
            <w:noProof/>
            <w:webHidden/>
          </w:rPr>
        </w:r>
        <w:r>
          <w:rPr>
            <w:noProof/>
            <w:webHidden/>
          </w:rPr>
          <w:fldChar w:fldCharType="separate"/>
        </w:r>
        <w:r>
          <w:rPr>
            <w:noProof/>
            <w:webHidden/>
          </w:rPr>
          <w:t>53</w:t>
        </w:r>
        <w:r>
          <w:rPr>
            <w:noProof/>
            <w:webHidden/>
          </w:rPr>
          <w:fldChar w:fldCharType="end"/>
        </w:r>
      </w:hyperlink>
    </w:p>
    <w:p w14:paraId="57ABEAD7" w14:textId="70187894" w:rsidR="002E664E" w:rsidRDefault="002E664E">
      <w:pPr>
        <w:pStyle w:val="TableofFigures"/>
        <w:tabs>
          <w:tab w:val="right" w:leader="dot" w:pos="9350"/>
        </w:tabs>
        <w:rPr>
          <w:rFonts w:asciiTheme="minorHAnsi" w:eastAsiaTheme="minorEastAsia" w:hAnsiTheme="minorHAnsi"/>
          <w:noProof/>
          <w:lang w:val="en-US" w:bidi="si-LK"/>
        </w:rPr>
      </w:pPr>
      <w:hyperlink w:anchor="_Toc227880516" w:history="1">
        <w:r w:rsidRPr="009A1321">
          <w:rPr>
            <w:rStyle w:val="Hyperlink"/>
            <w:noProof/>
          </w:rPr>
          <w:t>Figure 45: IKEA Pricing Strategy and Inflation Impact</w:t>
        </w:r>
        <w:r>
          <w:rPr>
            <w:noProof/>
            <w:webHidden/>
          </w:rPr>
          <w:tab/>
        </w:r>
        <w:r>
          <w:rPr>
            <w:noProof/>
            <w:webHidden/>
          </w:rPr>
          <w:fldChar w:fldCharType="begin"/>
        </w:r>
        <w:r>
          <w:rPr>
            <w:noProof/>
            <w:webHidden/>
          </w:rPr>
          <w:instrText xml:space="preserve"> PAGEREF _Toc227880516 \h </w:instrText>
        </w:r>
        <w:r>
          <w:rPr>
            <w:noProof/>
            <w:webHidden/>
          </w:rPr>
        </w:r>
        <w:r>
          <w:rPr>
            <w:noProof/>
            <w:webHidden/>
          </w:rPr>
          <w:fldChar w:fldCharType="separate"/>
        </w:r>
        <w:r>
          <w:rPr>
            <w:noProof/>
            <w:webHidden/>
          </w:rPr>
          <w:t>54</w:t>
        </w:r>
        <w:r>
          <w:rPr>
            <w:noProof/>
            <w:webHidden/>
          </w:rPr>
          <w:fldChar w:fldCharType="end"/>
        </w:r>
      </w:hyperlink>
    </w:p>
    <w:p w14:paraId="795D288C" w14:textId="49228789" w:rsidR="002E664E" w:rsidRDefault="002E664E">
      <w:pPr>
        <w:pStyle w:val="TableofFigures"/>
        <w:tabs>
          <w:tab w:val="right" w:leader="dot" w:pos="9350"/>
        </w:tabs>
        <w:rPr>
          <w:rFonts w:asciiTheme="minorHAnsi" w:eastAsiaTheme="minorEastAsia" w:hAnsiTheme="minorHAnsi"/>
          <w:noProof/>
          <w:lang w:val="en-US" w:bidi="si-LK"/>
        </w:rPr>
      </w:pPr>
      <w:hyperlink w:anchor="_Toc227880517" w:history="1">
        <w:r w:rsidRPr="009A1321">
          <w:rPr>
            <w:rStyle w:val="Hyperlink"/>
            <w:noProof/>
          </w:rPr>
          <w:t>Figure 46: IKEA Promotional Pricing Strategy in China</w:t>
        </w:r>
        <w:r>
          <w:rPr>
            <w:noProof/>
            <w:webHidden/>
          </w:rPr>
          <w:tab/>
        </w:r>
        <w:r>
          <w:rPr>
            <w:noProof/>
            <w:webHidden/>
          </w:rPr>
          <w:fldChar w:fldCharType="begin"/>
        </w:r>
        <w:r>
          <w:rPr>
            <w:noProof/>
            <w:webHidden/>
          </w:rPr>
          <w:instrText xml:space="preserve"> PAGEREF _Toc227880517 \h </w:instrText>
        </w:r>
        <w:r>
          <w:rPr>
            <w:noProof/>
            <w:webHidden/>
          </w:rPr>
        </w:r>
        <w:r>
          <w:rPr>
            <w:noProof/>
            <w:webHidden/>
          </w:rPr>
          <w:fldChar w:fldCharType="separate"/>
        </w:r>
        <w:r>
          <w:rPr>
            <w:noProof/>
            <w:webHidden/>
          </w:rPr>
          <w:t>55</w:t>
        </w:r>
        <w:r>
          <w:rPr>
            <w:noProof/>
            <w:webHidden/>
          </w:rPr>
          <w:fldChar w:fldCharType="end"/>
        </w:r>
      </w:hyperlink>
    </w:p>
    <w:p w14:paraId="05E97906" w14:textId="0EBEDF58" w:rsidR="002E664E" w:rsidRDefault="002E664E">
      <w:pPr>
        <w:pStyle w:val="TableofFigures"/>
        <w:tabs>
          <w:tab w:val="right" w:leader="dot" w:pos="9350"/>
        </w:tabs>
        <w:rPr>
          <w:rFonts w:asciiTheme="minorHAnsi" w:eastAsiaTheme="minorEastAsia" w:hAnsiTheme="minorHAnsi"/>
          <w:noProof/>
          <w:lang w:val="en-US" w:bidi="si-LK"/>
        </w:rPr>
      </w:pPr>
      <w:hyperlink w:anchor="_Toc227880518" w:history="1">
        <w:r w:rsidRPr="009A1321">
          <w:rPr>
            <w:rStyle w:val="Hyperlink"/>
            <w:noProof/>
          </w:rPr>
          <w:t>Figure 47: Place Definition</w:t>
        </w:r>
        <w:r>
          <w:rPr>
            <w:noProof/>
            <w:webHidden/>
          </w:rPr>
          <w:tab/>
        </w:r>
        <w:r>
          <w:rPr>
            <w:noProof/>
            <w:webHidden/>
          </w:rPr>
          <w:fldChar w:fldCharType="begin"/>
        </w:r>
        <w:r>
          <w:rPr>
            <w:noProof/>
            <w:webHidden/>
          </w:rPr>
          <w:instrText xml:space="preserve"> PAGEREF _Toc227880518 \h </w:instrText>
        </w:r>
        <w:r>
          <w:rPr>
            <w:noProof/>
            <w:webHidden/>
          </w:rPr>
        </w:r>
        <w:r>
          <w:rPr>
            <w:noProof/>
            <w:webHidden/>
          </w:rPr>
          <w:fldChar w:fldCharType="separate"/>
        </w:r>
        <w:r>
          <w:rPr>
            <w:noProof/>
            <w:webHidden/>
          </w:rPr>
          <w:t>55</w:t>
        </w:r>
        <w:r>
          <w:rPr>
            <w:noProof/>
            <w:webHidden/>
          </w:rPr>
          <w:fldChar w:fldCharType="end"/>
        </w:r>
      </w:hyperlink>
    </w:p>
    <w:p w14:paraId="68D49FE3" w14:textId="2DBF922B" w:rsidR="002E664E" w:rsidRDefault="002E664E">
      <w:pPr>
        <w:pStyle w:val="TableofFigures"/>
        <w:tabs>
          <w:tab w:val="right" w:leader="dot" w:pos="9350"/>
        </w:tabs>
        <w:rPr>
          <w:rFonts w:asciiTheme="minorHAnsi" w:eastAsiaTheme="minorEastAsia" w:hAnsiTheme="minorHAnsi"/>
          <w:noProof/>
          <w:lang w:val="en-US" w:bidi="si-LK"/>
        </w:rPr>
      </w:pPr>
      <w:hyperlink w:anchor="_Toc227880519" w:history="1">
        <w:r w:rsidRPr="009A1321">
          <w:rPr>
            <w:rStyle w:val="Hyperlink"/>
            <w:noProof/>
          </w:rPr>
          <w:t>Figure 48: UK IKEA Stores</w:t>
        </w:r>
        <w:r>
          <w:rPr>
            <w:noProof/>
            <w:webHidden/>
          </w:rPr>
          <w:tab/>
        </w:r>
        <w:r>
          <w:rPr>
            <w:noProof/>
            <w:webHidden/>
          </w:rPr>
          <w:fldChar w:fldCharType="begin"/>
        </w:r>
        <w:r>
          <w:rPr>
            <w:noProof/>
            <w:webHidden/>
          </w:rPr>
          <w:instrText xml:space="preserve"> PAGEREF _Toc227880519 \h </w:instrText>
        </w:r>
        <w:r>
          <w:rPr>
            <w:noProof/>
            <w:webHidden/>
          </w:rPr>
        </w:r>
        <w:r>
          <w:rPr>
            <w:noProof/>
            <w:webHidden/>
          </w:rPr>
          <w:fldChar w:fldCharType="separate"/>
        </w:r>
        <w:r>
          <w:rPr>
            <w:noProof/>
            <w:webHidden/>
          </w:rPr>
          <w:t>56</w:t>
        </w:r>
        <w:r>
          <w:rPr>
            <w:noProof/>
            <w:webHidden/>
          </w:rPr>
          <w:fldChar w:fldCharType="end"/>
        </w:r>
      </w:hyperlink>
    </w:p>
    <w:p w14:paraId="4006B6F5" w14:textId="165F6294" w:rsidR="002E664E" w:rsidRDefault="002E664E">
      <w:pPr>
        <w:pStyle w:val="TableofFigures"/>
        <w:tabs>
          <w:tab w:val="right" w:leader="dot" w:pos="9350"/>
        </w:tabs>
        <w:rPr>
          <w:rFonts w:asciiTheme="minorHAnsi" w:eastAsiaTheme="minorEastAsia" w:hAnsiTheme="minorHAnsi"/>
          <w:noProof/>
          <w:lang w:val="en-US" w:bidi="si-LK"/>
        </w:rPr>
      </w:pPr>
      <w:hyperlink w:anchor="_Toc227880520" w:history="1">
        <w:r w:rsidRPr="009A1321">
          <w:rPr>
            <w:rStyle w:val="Hyperlink"/>
            <w:noProof/>
          </w:rPr>
          <w:t>Figure 49: China IKEA Stores</w:t>
        </w:r>
        <w:r>
          <w:rPr>
            <w:noProof/>
            <w:webHidden/>
          </w:rPr>
          <w:tab/>
        </w:r>
        <w:r>
          <w:rPr>
            <w:noProof/>
            <w:webHidden/>
          </w:rPr>
          <w:fldChar w:fldCharType="begin"/>
        </w:r>
        <w:r>
          <w:rPr>
            <w:noProof/>
            <w:webHidden/>
          </w:rPr>
          <w:instrText xml:space="preserve"> PAGEREF _Toc227880520 \h </w:instrText>
        </w:r>
        <w:r>
          <w:rPr>
            <w:noProof/>
            <w:webHidden/>
          </w:rPr>
        </w:r>
        <w:r>
          <w:rPr>
            <w:noProof/>
            <w:webHidden/>
          </w:rPr>
          <w:fldChar w:fldCharType="separate"/>
        </w:r>
        <w:r>
          <w:rPr>
            <w:noProof/>
            <w:webHidden/>
          </w:rPr>
          <w:t>57</w:t>
        </w:r>
        <w:r>
          <w:rPr>
            <w:noProof/>
            <w:webHidden/>
          </w:rPr>
          <w:fldChar w:fldCharType="end"/>
        </w:r>
      </w:hyperlink>
    </w:p>
    <w:p w14:paraId="5CA5B9A2" w14:textId="3D859548" w:rsidR="002E664E" w:rsidRDefault="002E664E">
      <w:pPr>
        <w:pStyle w:val="TableofFigures"/>
        <w:tabs>
          <w:tab w:val="right" w:leader="dot" w:pos="9350"/>
        </w:tabs>
        <w:rPr>
          <w:rFonts w:asciiTheme="minorHAnsi" w:eastAsiaTheme="minorEastAsia" w:hAnsiTheme="minorHAnsi"/>
          <w:noProof/>
          <w:lang w:val="en-US" w:bidi="si-LK"/>
        </w:rPr>
      </w:pPr>
      <w:hyperlink w:anchor="_Toc227880521" w:history="1">
        <w:r w:rsidRPr="009A1321">
          <w:rPr>
            <w:rStyle w:val="Hyperlink"/>
            <w:noProof/>
          </w:rPr>
          <w:t>Figure 50: Promotion Definition</w:t>
        </w:r>
        <w:r>
          <w:rPr>
            <w:noProof/>
            <w:webHidden/>
          </w:rPr>
          <w:tab/>
        </w:r>
        <w:r>
          <w:rPr>
            <w:noProof/>
            <w:webHidden/>
          </w:rPr>
          <w:fldChar w:fldCharType="begin"/>
        </w:r>
        <w:r>
          <w:rPr>
            <w:noProof/>
            <w:webHidden/>
          </w:rPr>
          <w:instrText xml:space="preserve"> PAGEREF _Toc227880521 \h </w:instrText>
        </w:r>
        <w:r>
          <w:rPr>
            <w:noProof/>
            <w:webHidden/>
          </w:rPr>
        </w:r>
        <w:r>
          <w:rPr>
            <w:noProof/>
            <w:webHidden/>
          </w:rPr>
          <w:fldChar w:fldCharType="separate"/>
        </w:r>
        <w:r>
          <w:rPr>
            <w:noProof/>
            <w:webHidden/>
          </w:rPr>
          <w:t>57</w:t>
        </w:r>
        <w:r>
          <w:rPr>
            <w:noProof/>
            <w:webHidden/>
          </w:rPr>
          <w:fldChar w:fldCharType="end"/>
        </w:r>
      </w:hyperlink>
    </w:p>
    <w:p w14:paraId="5CCF5384" w14:textId="0EFAA400" w:rsidR="002E664E" w:rsidRDefault="002E664E">
      <w:pPr>
        <w:pStyle w:val="TableofFigures"/>
        <w:tabs>
          <w:tab w:val="right" w:leader="dot" w:pos="9350"/>
        </w:tabs>
        <w:rPr>
          <w:rFonts w:asciiTheme="minorHAnsi" w:eastAsiaTheme="minorEastAsia" w:hAnsiTheme="minorHAnsi"/>
          <w:noProof/>
          <w:lang w:val="en-US" w:bidi="si-LK"/>
        </w:rPr>
      </w:pPr>
      <w:hyperlink w:anchor="_Toc227880522" w:history="1">
        <w:r w:rsidRPr="009A1321">
          <w:rPr>
            <w:rStyle w:val="Hyperlink"/>
            <w:noProof/>
          </w:rPr>
          <w:t>Figure 51: IKEA Lifestyle Marketing Campaign</w:t>
        </w:r>
        <w:r>
          <w:rPr>
            <w:noProof/>
            <w:webHidden/>
          </w:rPr>
          <w:tab/>
        </w:r>
        <w:r>
          <w:rPr>
            <w:noProof/>
            <w:webHidden/>
          </w:rPr>
          <w:fldChar w:fldCharType="begin"/>
        </w:r>
        <w:r>
          <w:rPr>
            <w:noProof/>
            <w:webHidden/>
          </w:rPr>
          <w:instrText xml:space="preserve"> PAGEREF _Toc227880522 \h </w:instrText>
        </w:r>
        <w:r>
          <w:rPr>
            <w:noProof/>
            <w:webHidden/>
          </w:rPr>
        </w:r>
        <w:r>
          <w:rPr>
            <w:noProof/>
            <w:webHidden/>
          </w:rPr>
          <w:fldChar w:fldCharType="separate"/>
        </w:r>
        <w:r>
          <w:rPr>
            <w:noProof/>
            <w:webHidden/>
          </w:rPr>
          <w:t>58</w:t>
        </w:r>
        <w:r>
          <w:rPr>
            <w:noProof/>
            <w:webHidden/>
          </w:rPr>
          <w:fldChar w:fldCharType="end"/>
        </w:r>
      </w:hyperlink>
    </w:p>
    <w:p w14:paraId="18C3DCBA" w14:textId="79FC32B3" w:rsidR="002E664E" w:rsidRDefault="002E664E">
      <w:pPr>
        <w:pStyle w:val="TableofFigures"/>
        <w:tabs>
          <w:tab w:val="right" w:leader="dot" w:pos="9350"/>
        </w:tabs>
        <w:rPr>
          <w:rFonts w:asciiTheme="minorHAnsi" w:eastAsiaTheme="minorEastAsia" w:hAnsiTheme="minorHAnsi"/>
          <w:noProof/>
          <w:lang w:val="en-US" w:bidi="si-LK"/>
        </w:rPr>
      </w:pPr>
      <w:hyperlink w:anchor="_Toc227880523" w:history="1">
        <w:r w:rsidRPr="009A1321">
          <w:rPr>
            <w:rStyle w:val="Hyperlink"/>
            <w:noProof/>
          </w:rPr>
          <w:t>Figure 52: IKEA Localized Promotion in China</w:t>
        </w:r>
        <w:r>
          <w:rPr>
            <w:noProof/>
            <w:webHidden/>
          </w:rPr>
          <w:tab/>
        </w:r>
        <w:r>
          <w:rPr>
            <w:noProof/>
            <w:webHidden/>
          </w:rPr>
          <w:fldChar w:fldCharType="begin"/>
        </w:r>
        <w:r>
          <w:rPr>
            <w:noProof/>
            <w:webHidden/>
          </w:rPr>
          <w:instrText xml:space="preserve"> PAGEREF _Toc227880523 \h </w:instrText>
        </w:r>
        <w:r>
          <w:rPr>
            <w:noProof/>
            <w:webHidden/>
          </w:rPr>
        </w:r>
        <w:r>
          <w:rPr>
            <w:noProof/>
            <w:webHidden/>
          </w:rPr>
          <w:fldChar w:fldCharType="separate"/>
        </w:r>
        <w:r>
          <w:rPr>
            <w:noProof/>
            <w:webHidden/>
          </w:rPr>
          <w:t>59</w:t>
        </w:r>
        <w:r>
          <w:rPr>
            <w:noProof/>
            <w:webHidden/>
          </w:rPr>
          <w:fldChar w:fldCharType="end"/>
        </w:r>
      </w:hyperlink>
    </w:p>
    <w:p w14:paraId="2CF78305" w14:textId="2434BB91" w:rsidR="002E664E" w:rsidRDefault="002E664E">
      <w:pPr>
        <w:pStyle w:val="TableofFigures"/>
        <w:tabs>
          <w:tab w:val="right" w:leader="dot" w:pos="9350"/>
        </w:tabs>
        <w:rPr>
          <w:rFonts w:asciiTheme="minorHAnsi" w:eastAsiaTheme="minorEastAsia" w:hAnsiTheme="minorHAnsi"/>
          <w:noProof/>
          <w:lang w:val="en-US" w:bidi="si-LK"/>
        </w:rPr>
      </w:pPr>
      <w:hyperlink w:anchor="_Toc227880524" w:history="1">
        <w:r w:rsidRPr="009A1321">
          <w:rPr>
            <w:rStyle w:val="Hyperlink"/>
            <w:noProof/>
          </w:rPr>
          <w:t>Figure 53: People Definition</w:t>
        </w:r>
        <w:r>
          <w:rPr>
            <w:noProof/>
            <w:webHidden/>
          </w:rPr>
          <w:tab/>
        </w:r>
        <w:r>
          <w:rPr>
            <w:noProof/>
            <w:webHidden/>
          </w:rPr>
          <w:fldChar w:fldCharType="begin"/>
        </w:r>
        <w:r>
          <w:rPr>
            <w:noProof/>
            <w:webHidden/>
          </w:rPr>
          <w:instrText xml:space="preserve"> PAGEREF _Toc227880524 \h </w:instrText>
        </w:r>
        <w:r>
          <w:rPr>
            <w:noProof/>
            <w:webHidden/>
          </w:rPr>
        </w:r>
        <w:r>
          <w:rPr>
            <w:noProof/>
            <w:webHidden/>
          </w:rPr>
          <w:fldChar w:fldCharType="separate"/>
        </w:r>
        <w:r>
          <w:rPr>
            <w:noProof/>
            <w:webHidden/>
          </w:rPr>
          <w:t>60</w:t>
        </w:r>
        <w:r>
          <w:rPr>
            <w:noProof/>
            <w:webHidden/>
          </w:rPr>
          <w:fldChar w:fldCharType="end"/>
        </w:r>
      </w:hyperlink>
    </w:p>
    <w:p w14:paraId="2E6A1A2E" w14:textId="76806EC1" w:rsidR="002E664E" w:rsidRDefault="002E664E">
      <w:pPr>
        <w:pStyle w:val="TableofFigures"/>
        <w:tabs>
          <w:tab w:val="right" w:leader="dot" w:pos="9350"/>
        </w:tabs>
        <w:rPr>
          <w:rFonts w:asciiTheme="minorHAnsi" w:eastAsiaTheme="minorEastAsia" w:hAnsiTheme="minorHAnsi"/>
          <w:noProof/>
          <w:lang w:val="en-US" w:bidi="si-LK"/>
        </w:rPr>
      </w:pPr>
      <w:hyperlink w:anchor="_Toc227880525" w:history="1">
        <w:r w:rsidRPr="009A1321">
          <w:rPr>
            <w:rStyle w:val="Hyperlink"/>
            <w:noProof/>
          </w:rPr>
          <w:t>Figure 54: UK IKEA Staff</w:t>
        </w:r>
        <w:r>
          <w:rPr>
            <w:noProof/>
            <w:webHidden/>
          </w:rPr>
          <w:tab/>
        </w:r>
        <w:r>
          <w:rPr>
            <w:noProof/>
            <w:webHidden/>
          </w:rPr>
          <w:fldChar w:fldCharType="begin"/>
        </w:r>
        <w:r>
          <w:rPr>
            <w:noProof/>
            <w:webHidden/>
          </w:rPr>
          <w:instrText xml:space="preserve"> PAGEREF _Toc227880525 \h </w:instrText>
        </w:r>
        <w:r>
          <w:rPr>
            <w:noProof/>
            <w:webHidden/>
          </w:rPr>
        </w:r>
        <w:r>
          <w:rPr>
            <w:noProof/>
            <w:webHidden/>
          </w:rPr>
          <w:fldChar w:fldCharType="separate"/>
        </w:r>
        <w:r>
          <w:rPr>
            <w:noProof/>
            <w:webHidden/>
          </w:rPr>
          <w:t>61</w:t>
        </w:r>
        <w:r>
          <w:rPr>
            <w:noProof/>
            <w:webHidden/>
          </w:rPr>
          <w:fldChar w:fldCharType="end"/>
        </w:r>
      </w:hyperlink>
    </w:p>
    <w:p w14:paraId="377B1580" w14:textId="2081EDF0" w:rsidR="002E664E" w:rsidRDefault="002E664E">
      <w:pPr>
        <w:pStyle w:val="TableofFigures"/>
        <w:tabs>
          <w:tab w:val="right" w:leader="dot" w:pos="9350"/>
        </w:tabs>
        <w:rPr>
          <w:rFonts w:asciiTheme="minorHAnsi" w:eastAsiaTheme="minorEastAsia" w:hAnsiTheme="minorHAnsi"/>
          <w:noProof/>
          <w:lang w:val="en-US" w:bidi="si-LK"/>
        </w:rPr>
      </w:pPr>
      <w:hyperlink w:anchor="_Toc227880526" w:history="1">
        <w:r w:rsidRPr="009A1321">
          <w:rPr>
            <w:rStyle w:val="Hyperlink"/>
            <w:noProof/>
          </w:rPr>
          <w:t>Figure 55: China IKEA Staff</w:t>
        </w:r>
        <w:r>
          <w:rPr>
            <w:noProof/>
            <w:webHidden/>
          </w:rPr>
          <w:tab/>
        </w:r>
        <w:r>
          <w:rPr>
            <w:noProof/>
            <w:webHidden/>
          </w:rPr>
          <w:fldChar w:fldCharType="begin"/>
        </w:r>
        <w:r>
          <w:rPr>
            <w:noProof/>
            <w:webHidden/>
          </w:rPr>
          <w:instrText xml:space="preserve"> PAGEREF _Toc227880526 \h </w:instrText>
        </w:r>
        <w:r>
          <w:rPr>
            <w:noProof/>
            <w:webHidden/>
          </w:rPr>
        </w:r>
        <w:r>
          <w:rPr>
            <w:noProof/>
            <w:webHidden/>
          </w:rPr>
          <w:fldChar w:fldCharType="separate"/>
        </w:r>
        <w:r>
          <w:rPr>
            <w:noProof/>
            <w:webHidden/>
          </w:rPr>
          <w:t>62</w:t>
        </w:r>
        <w:r>
          <w:rPr>
            <w:noProof/>
            <w:webHidden/>
          </w:rPr>
          <w:fldChar w:fldCharType="end"/>
        </w:r>
      </w:hyperlink>
    </w:p>
    <w:p w14:paraId="07F4B196" w14:textId="7A2BC101" w:rsidR="002E664E" w:rsidRDefault="002E664E">
      <w:pPr>
        <w:pStyle w:val="TableofFigures"/>
        <w:tabs>
          <w:tab w:val="right" w:leader="dot" w:pos="9350"/>
        </w:tabs>
        <w:rPr>
          <w:rFonts w:asciiTheme="minorHAnsi" w:eastAsiaTheme="minorEastAsia" w:hAnsiTheme="minorHAnsi"/>
          <w:noProof/>
          <w:lang w:val="en-US" w:bidi="si-LK"/>
        </w:rPr>
      </w:pPr>
      <w:hyperlink w:anchor="_Toc227880527" w:history="1">
        <w:r w:rsidRPr="009A1321">
          <w:rPr>
            <w:rStyle w:val="Hyperlink"/>
            <w:noProof/>
          </w:rPr>
          <w:t>Figure 56: Process Definition</w:t>
        </w:r>
        <w:r>
          <w:rPr>
            <w:noProof/>
            <w:webHidden/>
          </w:rPr>
          <w:tab/>
        </w:r>
        <w:r>
          <w:rPr>
            <w:noProof/>
            <w:webHidden/>
          </w:rPr>
          <w:fldChar w:fldCharType="begin"/>
        </w:r>
        <w:r>
          <w:rPr>
            <w:noProof/>
            <w:webHidden/>
          </w:rPr>
          <w:instrText xml:space="preserve"> PAGEREF _Toc227880527 \h </w:instrText>
        </w:r>
        <w:r>
          <w:rPr>
            <w:noProof/>
            <w:webHidden/>
          </w:rPr>
        </w:r>
        <w:r>
          <w:rPr>
            <w:noProof/>
            <w:webHidden/>
          </w:rPr>
          <w:fldChar w:fldCharType="separate"/>
        </w:r>
        <w:r>
          <w:rPr>
            <w:noProof/>
            <w:webHidden/>
          </w:rPr>
          <w:t>62</w:t>
        </w:r>
        <w:r>
          <w:rPr>
            <w:noProof/>
            <w:webHidden/>
          </w:rPr>
          <w:fldChar w:fldCharType="end"/>
        </w:r>
      </w:hyperlink>
    </w:p>
    <w:p w14:paraId="514D720D" w14:textId="1A485027" w:rsidR="002E664E" w:rsidRDefault="002E664E">
      <w:pPr>
        <w:pStyle w:val="TableofFigures"/>
        <w:tabs>
          <w:tab w:val="right" w:leader="dot" w:pos="9350"/>
        </w:tabs>
        <w:rPr>
          <w:rFonts w:asciiTheme="minorHAnsi" w:eastAsiaTheme="minorEastAsia" w:hAnsiTheme="minorHAnsi"/>
          <w:noProof/>
          <w:lang w:val="en-US" w:bidi="si-LK"/>
        </w:rPr>
      </w:pPr>
      <w:hyperlink w:anchor="_Toc227880528" w:history="1">
        <w:r w:rsidRPr="009A1321">
          <w:rPr>
            <w:rStyle w:val="Hyperlink"/>
            <w:noProof/>
          </w:rPr>
          <w:t>Figure 57: Checkout and Delivery Options</w:t>
        </w:r>
        <w:r>
          <w:rPr>
            <w:noProof/>
            <w:webHidden/>
          </w:rPr>
          <w:tab/>
        </w:r>
        <w:r>
          <w:rPr>
            <w:noProof/>
            <w:webHidden/>
          </w:rPr>
          <w:fldChar w:fldCharType="begin"/>
        </w:r>
        <w:r>
          <w:rPr>
            <w:noProof/>
            <w:webHidden/>
          </w:rPr>
          <w:instrText xml:space="preserve"> PAGEREF _Toc227880528 \h </w:instrText>
        </w:r>
        <w:r>
          <w:rPr>
            <w:noProof/>
            <w:webHidden/>
          </w:rPr>
        </w:r>
        <w:r>
          <w:rPr>
            <w:noProof/>
            <w:webHidden/>
          </w:rPr>
          <w:fldChar w:fldCharType="separate"/>
        </w:r>
        <w:r>
          <w:rPr>
            <w:noProof/>
            <w:webHidden/>
          </w:rPr>
          <w:t>63</w:t>
        </w:r>
        <w:r>
          <w:rPr>
            <w:noProof/>
            <w:webHidden/>
          </w:rPr>
          <w:fldChar w:fldCharType="end"/>
        </w:r>
      </w:hyperlink>
    </w:p>
    <w:p w14:paraId="231D3D28" w14:textId="6AF2B13A" w:rsidR="002E664E" w:rsidRDefault="002E664E">
      <w:pPr>
        <w:pStyle w:val="TableofFigures"/>
        <w:tabs>
          <w:tab w:val="right" w:leader="dot" w:pos="9350"/>
        </w:tabs>
        <w:rPr>
          <w:rFonts w:asciiTheme="minorHAnsi" w:eastAsiaTheme="minorEastAsia" w:hAnsiTheme="minorHAnsi"/>
          <w:noProof/>
          <w:lang w:val="en-US" w:bidi="si-LK"/>
        </w:rPr>
      </w:pPr>
      <w:hyperlink w:anchor="_Toc227880529" w:history="1">
        <w:r w:rsidRPr="009A1321">
          <w:rPr>
            <w:rStyle w:val="Hyperlink"/>
            <w:noProof/>
          </w:rPr>
          <w:t>Figure 58: Customer Complaint Process – UK</w:t>
        </w:r>
        <w:r>
          <w:rPr>
            <w:noProof/>
            <w:webHidden/>
          </w:rPr>
          <w:tab/>
        </w:r>
        <w:r>
          <w:rPr>
            <w:noProof/>
            <w:webHidden/>
          </w:rPr>
          <w:fldChar w:fldCharType="begin"/>
        </w:r>
        <w:r>
          <w:rPr>
            <w:noProof/>
            <w:webHidden/>
          </w:rPr>
          <w:instrText xml:space="preserve"> PAGEREF _Toc227880529 \h </w:instrText>
        </w:r>
        <w:r>
          <w:rPr>
            <w:noProof/>
            <w:webHidden/>
          </w:rPr>
        </w:r>
        <w:r>
          <w:rPr>
            <w:noProof/>
            <w:webHidden/>
          </w:rPr>
          <w:fldChar w:fldCharType="separate"/>
        </w:r>
        <w:r>
          <w:rPr>
            <w:noProof/>
            <w:webHidden/>
          </w:rPr>
          <w:t>64</w:t>
        </w:r>
        <w:r>
          <w:rPr>
            <w:noProof/>
            <w:webHidden/>
          </w:rPr>
          <w:fldChar w:fldCharType="end"/>
        </w:r>
      </w:hyperlink>
    </w:p>
    <w:p w14:paraId="33BFF89B" w14:textId="5C3F6EC8" w:rsidR="002E664E" w:rsidRDefault="002E664E">
      <w:pPr>
        <w:pStyle w:val="TableofFigures"/>
        <w:tabs>
          <w:tab w:val="right" w:leader="dot" w:pos="9350"/>
        </w:tabs>
        <w:rPr>
          <w:rFonts w:asciiTheme="minorHAnsi" w:eastAsiaTheme="minorEastAsia" w:hAnsiTheme="minorHAnsi"/>
          <w:noProof/>
          <w:lang w:val="en-US" w:bidi="si-LK"/>
        </w:rPr>
      </w:pPr>
      <w:hyperlink w:anchor="_Toc227880530" w:history="1">
        <w:r w:rsidRPr="009A1321">
          <w:rPr>
            <w:rStyle w:val="Hyperlink"/>
            <w:noProof/>
          </w:rPr>
          <w:t>Figure 59: IKEA Mobile App in China</w:t>
        </w:r>
        <w:r>
          <w:rPr>
            <w:noProof/>
            <w:webHidden/>
          </w:rPr>
          <w:tab/>
        </w:r>
        <w:r>
          <w:rPr>
            <w:noProof/>
            <w:webHidden/>
          </w:rPr>
          <w:fldChar w:fldCharType="begin"/>
        </w:r>
        <w:r>
          <w:rPr>
            <w:noProof/>
            <w:webHidden/>
          </w:rPr>
          <w:instrText xml:space="preserve"> PAGEREF _Toc227880530 \h </w:instrText>
        </w:r>
        <w:r>
          <w:rPr>
            <w:noProof/>
            <w:webHidden/>
          </w:rPr>
        </w:r>
        <w:r>
          <w:rPr>
            <w:noProof/>
            <w:webHidden/>
          </w:rPr>
          <w:fldChar w:fldCharType="separate"/>
        </w:r>
        <w:r>
          <w:rPr>
            <w:noProof/>
            <w:webHidden/>
          </w:rPr>
          <w:t>65</w:t>
        </w:r>
        <w:r>
          <w:rPr>
            <w:noProof/>
            <w:webHidden/>
          </w:rPr>
          <w:fldChar w:fldCharType="end"/>
        </w:r>
      </w:hyperlink>
    </w:p>
    <w:p w14:paraId="66B11A50" w14:textId="2B672495" w:rsidR="002E664E" w:rsidRDefault="002E664E">
      <w:pPr>
        <w:pStyle w:val="TableofFigures"/>
        <w:tabs>
          <w:tab w:val="right" w:leader="dot" w:pos="9350"/>
        </w:tabs>
        <w:rPr>
          <w:rFonts w:asciiTheme="minorHAnsi" w:eastAsiaTheme="minorEastAsia" w:hAnsiTheme="minorHAnsi"/>
          <w:noProof/>
          <w:lang w:val="en-US" w:bidi="si-LK"/>
        </w:rPr>
      </w:pPr>
      <w:hyperlink w:anchor="_Toc227880531" w:history="1">
        <w:r w:rsidRPr="009A1321">
          <w:rPr>
            <w:rStyle w:val="Hyperlink"/>
            <w:noProof/>
          </w:rPr>
          <w:t>Figure 60: Customer Complaint Process – China</w:t>
        </w:r>
        <w:r>
          <w:rPr>
            <w:noProof/>
            <w:webHidden/>
          </w:rPr>
          <w:tab/>
        </w:r>
        <w:r>
          <w:rPr>
            <w:noProof/>
            <w:webHidden/>
          </w:rPr>
          <w:fldChar w:fldCharType="begin"/>
        </w:r>
        <w:r>
          <w:rPr>
            <w:noProof/>
            <w:webHidden/>
          </w:rPr>
          <w:instrText xml:space="preserve"> PAGEREF _Toc227880531 \h </w:instrText>
        </w:r>
        <w:r>
          <w:rPr>
            <w:noProof/>
            <w:webHidden/>
          </w:rPr>
        </w:r>
        <w:r>
          <w:rPr>
            <w:noProof/>
            <w:webHidden/>
          </w:rPr>
          <w:fldChar w:fldCharType="separate"/>
        </w:r>
        <w:r>
          <w:rPr>
            <w:noProof/>
            <w:webHidden/>
          </w:rPr>
          <w:t>66</w:t>
        </w:r>
        <w:r>
          <w:rPr>
            <w:noProof/>
            <w:webHidden/>
          </w:rPr>
          <w:fldChar w:fldCharType="end"/>
        </w:r>
      </w:hyperlink>
    </w:p>
    <w:p w14:paraId="334B5E42" w14:textId="438D2BE8" w:rsidR="002E664E" w:rsidRDefault="002E664E">
      <w:pPr>
        <w:pStyle w:val="TableofFigures"/>
        <w:tabs>
          <w:tab w:val="right" w:leader="dot" w:pos="9350"/>
        </w:tabs>
        <w:rPr>
          <w:rFonts w:asciiTheme="minorHAnsi" w:eastAsiaTheme="minorEastAsia" w:hAnsiTheme="minorHAnsi"/>
          <w:noProof/>
          <w:lang w:val="en-US" w:bidi="si-LK"/>
        </w:rPr>
      </w:pPr>
      <w:hyperlink w:anchor="_Toc227880532" w:history="1">
        <w:r w:rsidRPr="009A1321">
          <w:rPr>
            <w:rStyle w:val="Hyperlink"/>
            <w:noProof/>
          </w:rPr>
          <w:t>Figure 61: Physical Evidence Definition</w:t>
        </w:r>
        <w:r>
          <w:rPr>
            <w:noProof/>
            <w:webHidden/>
          </w:rPr>
          <w:tab/>
        </w:r>
        <w:r>
          <w:rPr>
            <w:noProof/>
            <w:webHidden/>
          </w:rPr>
          <w:fldChar w:fldCharType="begin"/>
        </w:r>
        <w:r>
          <w:rPr>
            <w:noProof/>
            <w:webHidden/>
          </w:rPr>
          <w:instrText xml:space="preserve"> PAGEREF _Toc227880532 \h </w:instrText>
        </w:r>
        <w:r>
          <w:rPr>
            <w:noProof/>
            <w:webHidden/>
          </w:rPr>
        </w:r>
        <w:r>
          <w:rPr>
            <w:noProof/>
            <w:webHidden/>
          </w:rPr>
          <w:fldChar w:fldCharType="separate"/>
        </w:r>
        <w:r>
          <w:rPr>
            <w:noProof/>
            <w:webHidden/>
          </w:rPr>
          <w:t>67</w:t>
        </w:r>
        <w:r>
          <w:rPr>
            <w:noProof/>
            <w:webHidden/>
          </w:rPr>
          <w:fldChar w:fldCharType="end"/>
        </w:r>
      </w:hyperlink>
    </w:p>
    <w:p w14:paraId="6D6BD2BB" w14:textId="63C0E76F" w:rsidR="002E664E" w:rsidRDefault="002E664E">
      <w:pPr>
        <w:pStyle w:val="TableofFigures"/>
        <w:tabs>
          <w:tab w:val="right" w:leader="dot" w:pos="9350"/>
        </w:tabs>
        <w:rPr>
          <w:rFonts w:asciiTheme="minorHAnsi" w:eastAsiaTheme="minorEastAsia" w:hAnsiTheme="minorHAnsi"/>
          <w:noProof/>
          <w:lang w:val="en-US" w:bidi="si-LK"/>
        </w:rPr>
      </w:pPr>
      <w:hyperlink w:anchor="_Toc227880533" w:history="1">
        <w:r w:rsidRPr="009A1321">
          <w:rPr>
            <w:rStyle w:val="Hyperlink"/>
            <w:noProof/>
          </w:rPr>
          <w:t>Figure 62: UK Packaging</w:t>
        </w:r>
        <w:r>
          <w:rPr>
            <w:noProof/>
            <w:webHidden/>
          </w:rPr>
          <w:tab/>
        </w:r>
        <w:r>
          <w:rPr>
            <w:noProof/>
            <w:webHidden/>
          </w:rPr>
          <w:fldChar w:fldCharType="begin"/>
        </w:r>
        <w:r>
          <w:rPr>
            <w:noProof/>
            <w:webHidden/>
          </w:rPr>
          <w:instrText xml:space="preserve"> PAGEREF _Toc227880533 \h </w:instrText>
        </w:r>
        <w:r>
          <w:rPr>
            <w:noProof/>
            <w:webHidden/>
          </w:rPr>
        </w:r>
        <w:r>
          <w:rPr>
            <w:noProof/>
            <w:webHidden/>
          </w:rPr>
          <w:fldChar w:fldCharType="separate"/>
        </w:r>
        <w:r>
          <w:rPr>
            <w:noProof/>
            <w:webHidden/>
          </w:rPr>
          <w:t>67</w:t>
        </w:r>
        <w:r>
          <w:rPr>
            <w:noProof/>
            <w:webHidden/>
          </w:rPr>
          <w:fldChar w:fldCharType="end"/>
        </w:r>
      </w:hyperlink>
    </w:p>
    <w:p w14:paraId="5C803815" w14:textId="6C737971" w:rsidR="002E664E" w:rsidRDefault="002E664E">
      <w:pPr>
        <w:pStyle w:val="TableofFigures"/>
        <w:tabs>
          <w:tab w:val="right" w:leader="dot" w:pos="9350"/>
        </w:tabs>
        <w:rPr>
          <w:rFonts w:asciiTheme="minorHAnsi" w:eastAsiaTheme="minorEastAsia" w:hAnsiTheme="minorHAnsi"/>
          <w:noProof/>
          <w:lang w:val="en-US" w:bidi="si-LK"/>
        </w:rPr>
      </w:pPr>
      <w:hyperlink w:anchor="_Toc227880534" w:history="1">
        <w:r w:rsidRPr="009A1321">
          <w:rPr>
            <w:rStyle w:val="Hyperlink"/>
            <w:noProof/>
          </w:rPr>
          <w:t>Figure 63: China Packaging</w:t>
        </w:r>
        <w:r>
          <w:rPr>
            <w:noProof/>
            <w:webHidden/>
          </w:rPr>
          <w:tab/>
        </w:r>
        <w:r>
          <w:rPr>
            <w:noProof/>
            <w:webHidden/>
          </w:rPr>
          <w:fldChar w:fldCharType="begin"/>
        </w:r>
        <w:r>
          <w:rPr>
            <w:noProof/>
            <w:webHidden/>
          </w:rPr>
          <w:instrText xml:space="preserve"> PAGEREF _Toc227880534 \h </w:instrText>
        </w:r>
        <w:r>
          <w:rPr>
            <w:noProof/>
            <w:webHidden/>
          </w:rPr>
        </w:r>
        <w:r>
          <w:rPr>
            <w:noProof/>
            <w:webHidden/>
          </w:rPr>
          <w:fldChar w:fldCharType="separate"/>
        </w:r>
        <w:r>
          <w:rPr>
            <w:noProof/>
            <w:webHidden/>
          </w:rPr>
          <w:t>68</w:t>
        </w:r>
        <w:r>
          <w:rPr>
            <w:noProof/>
            <w:webHidden/>
          </w:rPr>
          <w:fldChar w:fldCharType="end"/>
        </w:r>
      </w:hyperlink>
    </w:p>
    <w:p w14:paraId="3DF46A0D" w14:textId="1435E5F3" w:rsidR="002E664E" w:rsidRDefault="002E664E">
      <w:pPr>
        <w:pStyle w:val="TableofFigures"/>
        <w:tabs>
          <w:tab w:val="right" w:leader="dot" w:pos="9350"/>
        </w:tabs>
        <w:rPr>
          <w:rFonts w:asciiTheme="minorHAnsi" w:eastAsiaTheme="minorEastAsia" w:hAnsiTheme="minorHAnsi"/>
          <w:noProof/>
          <w:lang w:val="en-US" w:bidi="si-LK"/>
        </w:rPr>
      </w:pPr>
      <w:hyperlink w:anchor="_Toc227880535" w:history="1">
        <w:r w:rsidRPr="009A1321">
          <w:rPr>
            <w:rStyle w:val="Hyperlink"/>
            <w:noProof/>
          </w:rPr>
          <w:t>Figure 64: Ansoff Matrix</w:t>
        </w:r>
        <w:r>
          <w:rPr>
            <w:noProof/>
            <w:webHidden/>
          </w:rPr>
          <w:tab/>
        </w:r>
        <w:r>
          <w:rPr>
            <w:noProof/>
            <w:webHidden/>
          </w:rPr>
          <w:fldChar w:fldCharType="begin"/>
        </w:r>
        <w:r>
          <w:rPr>
            <w:noProof/>
            <w:webHidden/>
          </w:rPr>
          <w:instrText xml:space="preserve"> PAGEREF _Toc227880535 \h </w:instrText>
        </w:r>
        <w:r>
          <w:rPr>
            <w:noProof/>
            <w:webHidden/>
          </w:rPr>
        </w:r>
        <w:r>
          <w:rPr>
            <w:noProof/>
            <w:webHidden/>
          </w:rPr>
          <w:fldChar w:fldCharType="separate"/>
        </w:r>
        <w:r>
          <w:rPr>
            <w:noProof/>
            <w:webHidden/>
          </w:rPr>
          <w:t>71</w:t>
        </w:r>
        <w:r>
          <w:rPr>
            <w:noProof/>
            <w:webHidden/>
          </w:rPr>
          <w:fldChar w:fldCharType="end"/>
        </w:r>
      </w:hyperlink>
    </w:p>
    <w:p w14:paraId="64954831" w14:textId="4B859EB4" w:rsidR="002E664E" w:rsidRDefault="002E664E">
      <w:pPr>
        <w:pStyle w:val="TableofFigures"/>
        <w:tabs>
          <w:tab w:val="right" w:leader="dot" w:pos="9350"/>
        </w:tabs>
        <w:rPr>
          <w:rFonts w:asciiTheme="minorHAnsi" w:eastAsiaTheme="minorEastAsia" w:hAnsiTheme="minorHAnsi"/>
          <w:noProof/>
          <w:lang w:val="en-US" w:bidi="si-LK"/>
        </w:rPr>
      </w:pPr>
      <w:hyperlink w:anchor="_Toc227880536" w:history="1">
        <w:r w:rsidRPr="009A1321">
          <w:rPr>
            <w:rStyle w:val="Hyperlink"/>
            <w:noProof/>
          </w:rPr>
          <w:t>Figure 67: Strict regulatory requirements</w:t>
        </w:r>
        <w:r>
          <w:rPr>
            <w:noProof/>
            <w:webHidden/>
          </w:rPr>
          <w:tab/>
        </w:r>
        <w:r>
          <w:rPr>
            <w:noProof/>
            <w:webHidden/>
          </w:rPr>
          <w:fldChar w:fldCharType="begin"/>
        </w:r>
        <w:r>
          <w:rPr>
            <w:noProof/>
            <w:webHidden/>
          </w:rPr>
          <w:instrText xml:space="preserve"> PAGEREF _Toc227880536 \h </w:instrText>
        </w:r>
        <w:r>
          <w:rPr>
            <w:noProof/>
            <w:webHidden/>
          </w:rPr>
        </w:r>
        <w:r>
          <w:rPr>
            <w:noProof/>
            <w:webHidden/>
          </w:rPr>
          <w:fldChar w:fldCharType="separate"/>
        </w:r>
        <w:r>
          <w:rPr>
            <w:noProof/>
            <w:webHidden/>
          </w:rPr>
          <w:t>73</w:t>
        </w:r>
        <w:r>
          <w:rPr>
            <w:noProof/>
            <w:webHidden/>
          </w:rPr>
          <w:fldChar w:fldCharType="end"/>
        </w:r>
      </w:hyperlink>
    </w:p>
    <w:p w14:paraId="4DFF66FA" w14:textId="38317E4B" w:rsidR="002E664E" w:rsidRDefault="002E664E">
      <w:pPr>
        <w:pStyle w:val="TableofFigures"/>
        <w:tabs>
          <w:tab w:val="right" w:leader="dot" w:pos="9350"/>
        </w:tabs>
        <w:rPr>
          <w:rFonts w:asciiTheme="minorHAnsi" w:eastAsiaTheme="minorEastAsia" w:hAnsiTheme="minorHAnsi"/>
          <w:noProof/>
          <w:lang w:val="en-US" w:bidi="si-LK"/>
        </w:rPr>
      </w:pPr>
      <w:hyperlink w:anchor="_Toc227880537" w:history="1">
        <w:r w:rsidRPr="009A1321">
          <w:rPr>
            <w:rStyle w:val="Hyperlink"/>
            <w:noProof/>
          </w:rPr>
          <w:t>Figure 68: China Supply Chain</w:t>
        </w:r>
        <w:r>
          <w:rPr>
            <w:noProof/>
            <w:webHidden/>
          </w:rPr>
          <w:tab/>
        </w:r>
        <w:r>
          <w:rPr>
            <w:noProof/>
            <w:webHidden/>
          </w:rPr>
          <w:fldChar w:fldCharType="begin"/>
        </w:r>
        <w:r>
          <w:rPr>
            <w:noProof/>
            <w:webHidden/>
          </w:rPr>
          <w:instrText xml:space="preserve"> PAGEREF _Toc227880537 \h </w:instrText>
        </w:r>
        <w:r>
          <w:rPr>
            <w:noProof/>
            <w:webHidden/>
          </w:rPr>
        </w:r>
        <w:r>
          <w:rPr>
            <w:noProof/>
            <w:webHidden/>
          </w:rPr>
          <w:fldChar w:fldCharType="separate"/>
        </w:r>
        <w:r>
          <w:rPr>
            <w:noProof/>
            <w:webHidden/>
          </w:rPr>
          <w:t>74</w:t>
        </w:r>
        <w:r>
          <w:rPr>
            <w:noProof/>
            <w:webHidden/>
          </w:rPr>
          <w:fldChar w:fldCharType="end"/>
        </w:r>
      </w:hyperlink>
    </w:p>
    <w:p w14:paraId="5A1E633B" w14:textId="2E9883A2" w:rsidR="002E664E" w:rsidRDefault="002E664E">
      <w:pPr>
        <w:pStyle w:val="TableofFigures"/>
        <w:tabs>
          <w:tab w:val="right" w:leader="dot" w:pos="9350"/>
        </w:tabs>
        <w:rPr>
          <w:rFonts w:asciiTheme="minorHAnsi" w:eastAsiaTheme="minorEastAsia" w:hAnsiTheme="minorHAnsi"/>
          <w:noProof/>
          <w:lang w:val="en-US" w:bidi="si-LK"/>
        </w:rPr>
      </w:pPr>
      <w:hyperlink w:anchor="_Toc227880538" w:history="1">
        <w:r w:rsidRPr="009A1321">
          <w:rPr>
            <w:rStyle w:val="Hyperlink"/>
            <w:noProof/>
          </w:rPr>
          <w:t>Figure 69: Gibbs Reflective Cycle</w:t>
        </w:r>
        <w:r>
          <w:rPr>
            <w:noProof/>
            <w:webHidden/>
          </w:rPr>
          <w:tab/>
        </w:r>
        <w:r>
          <w:rPr>
            <w:noProof/>
            <w:webHidden/>
          </w:rPr>
          <w:fldChar w:fldCharType="begin"/>
        </w:r>
        <w:r>
          <w:rPr>
            <w:noProof/>
            <w:webHidden/>
          </w:rPr>
          <w:instrText xml:space="preserve"> PAGEREF _Toc227880538 \h </w:instrText>
        </w:r>
        <w:r>
          <w:rPr>
            <w:noProof/>
            <w:webHidden/>
          </w:rPr>
        </w:r>
        <w:r>
          <w:rPr>
            <w:noProof/>
            <w:webHidden/>
          </w:rPr>
          <w:fldChar w:fldCharType="separate"/>
        </w:r>
        <w:r>
          <w:rPr>
            <w:noProof/>
            <w:webHidden/>
          </w:rPr>
          <w:t>76</w:t>
        </w:r>
        <w:r>
          <w:rPr>
            <w:noProof/>
            <w:webHidden/>
          </w:rPr>
          <w:fldChar w:fldCharType="end"/>
        </w:r>
      </w:hyperlink>
    </w:p>
    <w:p w14:paraId="5AD1A32D" w14:textId="66248F9C" w:rsidR="002E664E" w:rsidRDefault="002E664E">
      <w:pPr>
        <w:pStyle w:val="TableofFigures"/>
        <w:tabs>
          <w:tab w:val="right" w:leader="dot" w:pos="9350"/>
        </w:tabs>
        <w:rPr>
          <w:rFonts w:asciiTheme="minorHAnsi" w:eastAsiaTheme="minorEastAsia" w:hAnsiTheme="minorHAnsi"/>
          <w:noProof/>
          <w:lang w:val="en-US" w:bidi="si-LK"/>
        </w:rPr>
      </w:pPr>
      <w:hyperlink w:anchor="_Toc227880539" w:history="1">
        <w:r w:rsidRPr="009A1321">
          <w:rPr>
            <w:rStyle w:val="Hyperlink"/>
            <w:noProof/>
          </w:rPr>
          <w:t>Figure 70: Description</w:t>
        </w:r>
        <w:r>
          <w:rPr>
            <w:noProof/>
            <w:webHidden/>
          </w:rPr>
          <w:tab/>
        </w:r>
        <w:r>
          <w:rPr>
            <w:noProof/>
            <w:webHidden/>
          </w:rPr>
          <w:fldChar w:fldCharType="begin"/>
        </w:r>
        <w:r>
          <w:rPr>
            <w:noProof/>
            <w:webHidden/>
          </w:rPr>
          <w:instrText xml:space="preserve"> PAGEREF _Toc227880539 \h </w:instrText>
        </w:r>
        <w:r>
          <w:rPr>
            <w:noProof/>
            <w:webHidden/>
          </w:rPr>
        </w:r>
        <w:r>
          <w:rPr>
            <w:noProof/>
            <w:webHidden/>
          </w:rPr>
          <w:fldChar w:fldCharType="separate"/>
        </w:r>
        <w:r>
          <w:rPr>
            <w:noProof/>
            <w:webHidden/>
          </w:rPr>
          <w:t>78</w:t>
        </w:r>
        <w:r>
          <w:rPr>
            <w:noProof/>
            <w:webHidden/>
          </w:rPr>
          <w:fldChar w:fldCharType="end"/>
        </w:r>
      </w:hyperlink>
    </w:p>
    <w:p w14:paraId="376DDFE6" w14:textId="3A4C3F54" w:rsidR="002E664E" w:rsidRDefault="002E664E">
      <w:pPr>
        <w:pStyle w:val="TableofFigures"/>
        <w:tabs>
          <w:tab w:val="right" w:leader="dot" w:pos="9350"/>
        </w:tabs>
        <w:rPr>
          <w:rFonts w:asciiTheme="minorHAnsi" w:eastAsiaTheme="minorEastAsia" w:hAnsiTheme="minorHAnsi"/>
          <w:noProof/>
          <w:lang w:val="en-US" w:bidi="si-LK"/>
        </w:rPr>
      </w:pPr>
      <w:hyperlink w:anchor="_Toc227880540" w:history="1">
        <w:r w:rsidRPr="009A1321">
          <w:rPr>
            <w:rStyle w:val="Hyperlink"/>
            <w:noProof/>
          </w:rPr>
          <w:t>Figure 71: Feelings</w:t>
        </w:r>
        <w:r>
          <w:rPr>
            <w:noProof/>
            <w:webHidden/>
          </w:rPr>
          <w:tab/>
        </w:r>
        <w:r>
          <w:rPr>
            <w:noProof/>
            <w:webHidden/>
          </w:rPr>
          <w:fldChar w:fldCharType="begin"/>
        </w:r>
        <w:r>
          <w:rPr>
            <w:noProof/>
            <w:webHidden/>
          </w:rPr>
          <w:instrText xml:space="preserve"> PAGEREF _Toc227880540 \h </w:instrText>
        </w:r>
        <w:r>
          <w:rPr>
            <w:noProof/>
            <w:webHidden/>
          </w:rPr>
        </w:r>
        <w:r>
          <w:rPr>
            <w:noProof/>
            <w:webHidden/>
          </w:rPr>
          <w:fldChar w:fldCharType="separate"/>
        </w:r>
        <w:r>
          <w:rPr>
            <w:noProof/>
            <w:webHidden/>
          </w:rPr>
          <w:t>79</w:t>
        </w:r>
        <w:r>
          <w:rPr>
            <w:noProof/>
            <w:webHidden/>
          </w:rPr>
          <w:fldChar w:fldCharType="end"/>
        </w:r>
      </w:hyperlink>
    </w:p>
    <w:p w14:paraId="0D333946" w14:textId="4CC2CB6F" w:rsidR="002E664E" w:rsidRDefault="002E664E">
      <w:pPr>
        <w:pStyle w:val="TableofFigures"/>
        <w:tabs>
          <w:tab w:val="right" w:leader="dot" w:pos="9350"/>
        </w:tabs>
        <w:rPr>
          <w:rFonts w:asciiTheme="minorHAnsi" w:eastAsiaTheme="minorEastAsia" w:hAnsiTheme="minorHAnsi"/>
          <w:noProof/>
          <w:lang w:val="en-US" w:bidi="si-LK"/>
        </w:rPr>
      </w:pPr>
      <w:hyperlink w:anchor="_Toc227880541" w:history="1">
        <w:r w:rsidRPr="009A1321">
          <w:rPr>
            <w:rStyle w:val="Hyperlink"/>
            <w:noProof/>
          </w:rPr>
          <w:t>Figure 72: Evaluation</w:t>
        </w:r>
        <w:r>
          <w:rPr>
            <w:noProof/>
            <w:webHidden/>
          </w:rPr>
          <w:tab/>
        </w:r>
        <w:r>
          <w:rPr>
            <w:noProof/>
            <w:webHidden/>
          </w:rPr>
          <w:fldChar w:fldCharType="begin"/>
        </w:r>
        <w:r>
          <w:rPr>
            <w:noProof/>
            <w:webHidden/>
          </w:rPr>
          <w:instrText xml:space="preserve"> PAGEREF _Toc227880541 \h </w:instrText>
        </w:r>
        <w:r>
          <w:rPr>
            <w:noProof/>
            <w:webHidden/>
          </w:rPr>
        </w:r>
        <w:r>
          <w:rPr>
            <w:noProof/>
            <w:webHidden/>
          </w:rPr>
          <w:fldChar w:fldCharType="separate"/>
        </w:r>
        <w:r>
          <w:rPr>
            <w:noProof/>
            <w:webHidden/>
          </w:rPr>
          <w:t>80</w:t>
        </w:r>
        <w:r>
          <w:rPr>
            <w:noProof/>
            <w:webHidden/>
          </w:rPr>
          <w:fldChar w:fldCharType="end"/>
        </w:r>
      </w:hyperlink>
    </w:p>
    <w:p w14:paraId="0128E72F" w14:textId="619C6DED" w:rsidR="002E664E" w:rsidRDefault="002E664E">
      <w:pPr>
        <w:pStyle w:val="TableofFigures"/>
        <w:tabs>
          <w:tab w:val="right" w:leader="dot" w:pos="9350"/>
        </w:tabs>
        <w:rPr>
          <w:rFonts w:asciiTheme="minorHAnsi" w:eastAsiaTheme="minorEastAsia" w:hAnsiTheme="minorHAnsi"/>
          <w:noProof/>
          <w:lang w:val="en-US" w:bidi="si-LK"/>
        </w:rPr>
      </w:pPr>
      <w:hyperlink w:anchor="_Toc227880542" w:history="1">
        <w:r w:rsidRPr="009A1321">
          <w:rPr>
            <w:rStyle w:val="Hyperlink"/>
            <w:noProof/>
          </w:rPr>
          <w:t>Figure 73: Analysis</w:t>
        </w:r>
        <w:r>
          <w:rPr>
            <w:noProof/>
            <w:webHidden/>
          </w:rPr>
          <w:tab/>
        </w:r>
        <w:r>
          <w:rPr>
            <w:noProof/>
            <w:webHidden/>
          </w:rPr>
          <w:fldChar w:fldCharType="begin"/>
        </w:r>
        <w:r>
          <w:rPr>
            <w:noProof/>
            <w:webHidden/>
          </w:rPr>
          <w:instrText xml:space="preserve"> PAGEREF _Toc227880542 \h </w:instrText>
        </w:r>
        <w:r>
          <w:rPr>
            <w:noProof/>
            <w:webHidden/>
          </w:rPr>
        </w:r>
        <w:r>
          <w:rPr>
            <w:noProof/>
            <w:webHidden/>
          </w:rPr>
          <w:fldChar w:fldCharType="separate"/>
        </w:r>
        <w:r>
          <w:rPr>
            <w:noProof/>
            <w:webHidden/>
          </w:rPr>
          <w:t>81</w:t>
        </w:r>
        <w:r>
          <w:rPr>
            <w:noProof/>
            <w:webHidden/>
          </w:rPr>
          <w:fldChar w:fldCharType="end"/>
        </w:r>
      </w:hyperlink>
    </w:p>
    <w:p w14:paraId="1939A4C2" w14:textId="1D3CE277" w:rsidR="002E664E" w:rsidRDefault="002E664E">
      <w:pPr>
        <w:pStyle w:val="TableofFigures"/>
        <w:tabs>
          <w:tab w:val="right" w:leader="dot" w:pos="9350"/>
        </w:tabs>
        <w:rPr>
          <w:rFonts w:asciiTheme="minorHAnsi" w:eastAsiaTheme="minorEastAsia" w:hAnsiTheme="minorHAnsi"/>
          <w:noProof/>
          <w:lang w:val="en-US" w:bidi="si-LK"/>
        </w:rPr>
      </w:pPr>
      <w:hyperlink w:anchor="_Toc227880543" w:history="1">
        <w:r w:rsidRPr="009A1321">
          <w:rPr>
            <w:rStyle w:val="Hyperlink"/>
            <w:noProof/>
          </w:rPr>
          <w:t>Figure 74: Conclusion</w:t>
        </w:r>
        <w:r>
          <w:rPr>
            <w:noProof/>
            <w:webHidden/>
          </w:rPr>
          <w:tab/>
        </w:r>
        <w:r>
          <w:rPr>
            <w:noProof/>
            <w:webHidden/>
          </w:rPr>
          <w:fldChar w:fldCharType="begin"/>
        </w:r>
        <w:r>
          <w:rPr>
            <w:noProof/>
            <w:webHidden/>
          </w:rPr>
          <w:instrText xml:space="preserve"> PAGEREF _Toc227880543 \h </w:instrText>
        </w:r>
        <w:r>
          <w:rPr>
            <w:noProof/>
            <w:webHidden/>
          </w:rPr>
        </w:r>
        <w:r>
          <w:rPr>
            <w:noProof/>
            <w:webHidden/>
          </w:rPr>
          <w:fldChar w:fldCharType="separate"/>
        </w:r>
        <w:r>
          <w:rPr>
            <w:noProof/>
            <w:webHidden/>
          </w:rPr>
          <w:t>82</w:t>
        </w:r>
        <w:r>
          <w:rPr>
            <w:noProof/>
            <w:webHidden/>
          </w:rPr>
          <w:fldChar w:fldCharType="end"/>
        </w:r>
      </w:hyperlink>
    </w:p>
    <w:p w14:paraId="18179B37" w14:textId="5372602C" w:rsidR="0059317C" w:rsidRPr="00911CE7" w:rsidRDefault="0059317C">
      <w:pPr>
        <w:rPr>
          <w:b/>
          <w:bCs/>
          <w:sz w:val="32"/>
          <w:szCs w:val="32"/>
        </w:rPr>
      </w:pPr>
      <w:r w:rsidRPr="00911CE7">
        <w:rPr>
          <w:b/>
          <w:bCs/>
          <w:sz w:val="32"/>
          <w:szCs w:val="32"/>
        </w:rPr>
        <w:fldChar w:fldCharType="end"/>
      </w:r>
    </w:p>
    <w:p w14:paraId="1AF1496A" w14:textId="77777777" w:rsidR="00641D90" w:rsidRPr="00911CE7" w:rsidRDefault="00641D90">
      <w:pPr>
        <w:rPr>
          <w:b/>
          <w:bCs/>
          <w:sz w:val="32"/>
          <w:szCs w:val="32"/>
        </w:rPr>
      </w:pPr>
    </w:p>
    <w:p w14:paraId="780C448C" w14:textId="77777777" w:rsidR="00641D90" w:rsidRPr="00911CE7" w:rsidRDefault="00641D90">
      <w:pPr>
        <w:rPr>
          <w:b/>
          <w:bCs/>
          <w:sz w:val="32"/>
          <w:szCs w:val="32"/>
        </w:rPr>
      </w:pPr>
    </w:p>
    <w:p w14:paraId="7067D5A1" w14:textId="77777777" w:rsidR="00641D90" w:rsidRPr="00911CE7" w:rsidRDefault="00641D90">
      <w:pPr>
        <w:rPr>
          <w:b/>
          <w:bCs/>
          <w:sz w:val="32"/>
          <w:szCs w:val="32"/>
        </w:rPr>
      </w:pPr>
    </w:p>
    <w:p w14:paraId="36A78813" w14:textId="77777777" w:rsidR="0026188D" w:rsidRPr="00911CE7" w:rsidRDefault="0026188D">
      <w:pPr>
        <w:rPr>
          <w:b/>
          <w:bCs/>
          <w:sz w:val="32"/>
          <w:szCs w:val="32"/>
        </w:rPr>
      </w:pPr>
    </w:p>
    <w:p w14:paraId="515269B3" w14:textId="77777777" w:rsidR="0026188D" w:rsidRPr="00911CE7" w:rsidRDefault="0026188D">
      <w:pPr>
        <w:rPr>
          <w:b/>
          <w:bCs/>
          <w:sz w:val="32"/>
          <w:szCs w:val="32"/>
        </w:rPr>
      </w:pPr>
    </w:p>
    <w:p w14:paraId="33983E02" w14:textId="77777777" w:rsidR="0026188D" w:rsidRPr="00911CE7" w:rsidRDefault="0026188D">
      <w:pPr>
        <w:rPr>
          <w:b/>
          <w:bCs/>
          <w:sz w:val="32"/>
          <w:szCs w:val="32"/>
        </w:rPr>
      </w:pPr>
    </w:p>
    <w:p w14:paraId="7C5CDA7E" w14:textId="77777777" w:rsidR="0026188D" w:rsidRPr="00911CE7" w:rsidRDefault="0026188D">
      <w:pPr>
        <w:rPr>
          <w:b/>
          <w:bCs/>
          <w:sz w:val="32"/>
          <w:szCs w:val="32"/>
        </w:rPr>
      </w:pPr>
    </w:p>
    <w:p w14:paraId="7E5D053C" w14:textId="77777777" w:rsidR="0026188D" w:rsidRPr="00911CE7" w:rsidRDefault="0026188D">
      <w:pPr>
        <w:rPr>
          <w:b/>
          <w:bCs/>
          <w:sz w:val="32"/>
          <w:szCs w:val="32"/>
        </w:rPr>
      </w:pPr>
    </w:p>
    <w:p w14:paraId="3B3BF032" w14:textId="77777777" w:rsidR="0026188D" w:rsidRPr="00911CE7" w:rsidRDefault="0026188D">
      <w:pPr>
        <w:rPr>
          <w:b/>
          <w:bCs/>
          <w:sz w:val="32"/>
          <w:szCs w:val="32"/>
        </w:rPr>
      </w:pPr>
    </w:p>
    <w:p w14:paraId="50E8F307" w14:textId="3A17C853" w:rsidR="00280731" w:rsidRPr="00911CE7" w:rsidRDefault="00280731" w:rsidP="00280731">
      <w:pPr>
        <w:pStyle w:val="Heading1"/>
      </w:pPr>
      <w:bookmarkStart w:id="0" w:name="_Toc227880396"/>
      <w:r w:rsidRPr="00911CE7">
        <w:lastRenderedPageBreak/>
        <w:t>1. Introduction</w:t>
      </w:r>
      <w:bookmarkEnd w:id="0"/>
    </w:p>
    <w:p w14:paraId="518538A6" w14:textId="48FC4844" w:rsidR="00280731" w:rsidRDefault="006E7726" w:rsidP="00280731">
      <w:r w:rsidRPr="00911CE7">
        <w:t xml:space="preserve">This report analyses the international marketing strategies of IKEA in the United Kingdom and China. It contrasts macro-environmental factors through the PESTEL framework, and the segmentation, targeting, positioning, and the 7Ps marketing mix in the two markets. The report also </w:t>
      </w:r>
      <w:r w:rsidR="00246B82" w:rsidRPr="00911CE7">
        <w:t>analyses</w:t>
      </w:r>
      <w:r w:rsidRPr="00911CE7">
        <w:t xml:space="preserve"> the strategic development of IKEA, the ethical concerns and offers recommendations on how it can enhance its global marketing performance.</w:t>
      </w:r>
    </w:p>
    <w:p w14:paraId="1173BD92" w14:textId="3FBB83B8" w:rsidR="00543299" w:rsidRPr="00911CE7" w:rsidRDefault="00543299" w:rsidP="00280731">
      <w:r w:rsidRPr="00543299">
        <w:t>The Reflective Cycle is a systematic model created by Graham Gibbs in the year 1988 to assist people in learning by experience with the help of six steps, which are description, feelings, evaluation, analysis, conclusion and action plan (McLeod, 2025). It finds extensive application in education and professional growth due to its promotion of critical thinking, ongoing improvement, and a deeper insight into oneself through the systematic reflections.</w:t>
      </w:r>
    </w:p>
    <w:p w14:paraId="7EDB1463" w14:textId="55099D92" w:rsidR="00280731" w:rsidRPr="00911CE7" w:rsidRDefault="00280731" w:rsidP="00280731">
      <w:pPr>
        <w:pStyle w:val="Heading1"/>
      </w:pPr>
      <w:bookmarkStart w:id="1" w:name="_Toc227880397"/>
      <w:r w:rsidRPr="00911CE7">
        <w:t>2. Company Overview</w:t>
      </w:r>
      <w:bookmarkEnd w:id="1"/>
    </w:p>
    <w:p w14:paraId="35AA233C" w14:textId="78A6E00C" w:rsidR="00280731" w:rsidRPr="00911CE7" w:rsidRDefault="00280731" w:rsidP="00280731">
      <w:pPr>
        <w:pStyle w:val="Heading2"/>
      </w:pPr>
      <w:bookmarkStart w:id="2" w:name="_Toc227880398"/>
      <w:r w:rsidRPr="00911CE7">
        <w:t xml:space="preserve">2.1 </w:t>
      </w:r>
      <w:r w:rsidR="00C670E7" w:rsidRPr="00911CE7">
        <w:t>IKEA</w:t>
      </w:r>
      <w:bookmarkEnd w:id="2"/>
    </w:p>
    <w:p w14:paraId="7855A922" w14:textId="35A5AA13" w:rsidR="00280731" w:rsidRPr="00911CE7" w:rsidRDefault="00C670E7" w:rsidP="00280731">
      <w:pPr>
        <w:jc w:val="center"/>
        <w:rPr>
          <w:b/>
          <w:bCs/>
        </w:rPr>
      </w:pPr>
      <w:r w:rsidRPr="00911CE7">
        <w:rPr>
          <w:noProof/>
        </w:rPr>
        <w:drawing>
          <wp:inline distT="0" distB="0" distL="0" distR="0" wp14:anchorId="4194FAB6" wp14:editId="6E22F415">
            <wp:extent cx="5943600" cy="2377440"/>
            <wp:effectExtent l="0" t="0" r="0" b="3810"/>
            <wp:docPr id="613261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377440"/>
                    </a:xfrm>
                    <a:prstGeom prst="rect">
                      <a:avLst/>
                    </a:prstGeom>
                    <a:noFill/>
                    <a:ln>
                      <a:noFill/>
                    </a:ln>
                  </pic:spPr>
                </pic:pic>
              </a:graphicData>
            </a:graphic>
          </wp:inline>
        </w:drawing>
      </w:r>
    </w:p>
    <w:p w14:paraId="64DCEF69" w14:textId="308D23A8" w:rsidR="00280731" w:rsidRPr="00911CE7" w:rsidRDefault="00280731" w:rsidP="00280731">
      <w:pPr>
        <w:pStyle w:val="Caption"/>
      </w:pPr>
      <w:bookmarkStart w:id="3" w:name="_Toc227880472"/>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w:t>
      </w:r>
      <w:r w:rsidR="001035E1" w:rsidRPr="00911CE7">
        <w:fldChar w:fldCharType="end"/>
      </w:r>
      <w:r w:rsidRPr="00911CE7">
        <w:t xml:space="preserve">: </w:t>
      </w:r>
      <w:r w:rsidR="00C670E7" w:rsidRPr="00911CE7">
        <w:t>IKEA</w:t>
      </w:r>
      <w:bookmarkEnd w:id="3"/>
    </w:p>
    <w:p w14:paraId="4F3375A9" w14:textId="4011B93F" w:rsidR="009B2FA5" w:rsidRPr="00911CE7" w:rsidRDefault="009B2FA5" w:rsidP="009B2FA5">
      <w:r w:rsidRPr="00911CE7">
        <w:t xml:space="preserve">(Source: </w:t>
      </w:r>
      <w:r w:rsidR="00C670E7" w:rsidRPr="00911CE7">
        <w:t>IKEA</w:t>
      </w:r>
      <w:r w:rsidRPr="00911CE7">
        <w:t>, 2026)</w:t>
      </w:r>
    </w:p>
    <w:p w14:paraId="4A06EFAA" w14:textId="6D994BE9" w:rsidR="008A6F4E" w:rsidRPr="00911CE7" w:rsidRDefault="008A6F4E" w:rsidP="009B2FA5">
      <w:r w:rsidRPr="00911CE7">
        <w:t xml:space="preserve">IKEA is a Swedish home furnishing retailer based in Sweden and was established way back in the year 1943 in the town of Alemhlud, Sweden by Ingvar Kamprad who was a </w:t>
      </w:r>
      <w:r w:rsidRPr="00911CE7">
        <w:lastRenderedPageBreak/>
        <w:t>mere 17 years at the time the company was established. The IKEA brand name is a combination of the initials of Ingvar Kamprad and the family farm of Elmtaryd along with his birthplace of Agunnaryd (IKEA, 2026a). The company has a worldwide reputation of cheaper, flat-pack, functional, and trendy furniture to enhance day-to-day living (IKEA, 2026b). The IKEA functions based on a franchise business model with millions of customers across the globe with an emphasis on sustainability and cost-efficiency. It claimed retail sales of 44.6 billion in FY25, which is a good presence in the global market and growth in digital (IKEA, 2026c; Reuters, 2025).</w:t>
      </w:r>
    </w:p>
    <w:p w14:paraId="7EA587C9" w14:textId="7A2073C9" w:rsidR="00A7775B" w:rsidRPr="00911CE7" w:rsidRDefault="00F17D1E" w:rsidP="009B2FA5">
      <w:r w:rsidRPr="00911CE7">
        <w:t>It has a franchise system operating in millions of customers all over the world with a high emphasis on being cost-conscious and sustainable (IKEA, 2026b). IKEA had a total of retail sales of €44.6 billion in FY25, indicating its world-wide presence and omnichannel approach (IKEA, 2026c). Digitally, the company is steadily growing, especially in such markets as China (Ingka Group, 2025; Reuters, 2025).</w:t>
      </w:r>
    </w:p>
    <w:p w14:paraId="7DA351B4" w14:textId="04A6D462" w:rsidR="00280731" w:rsidRPr="00911CE7" w:rsidRDefault="00A7775B" w:rsidP="009B2FA5">
      <w:pPr>
        <w:jc w:val="center"/>
      </w:pPr>
      <w:r w:rsidRPr="00911CE7">
        <w:rPr>
          <w:noProof/>
        </w:rPr>
        <w:drawing>
          <wp:inline distT="0" distB="0" distL="0" distR="0" wp14:anchorId="0F2E5612" wp14:editId="5D20316E">
            <wp:extent cx="4057650" cy="2142838"/>
            <wp:effectExtent l="0" t="0" r="0" b="0"/>
            <wp:docPr id="1424040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40388" name=""/>
                    <pic:cNvPicPr/>
                  </pic:nvPicPr>
                  <pic:blipFill>
                    <a:blip r:embed="rId10"/>
                    <a:stretch>
                      <a:fillRect/>
                    </a:stretch>
                  </pic:blipFill>
                  <pic:spPr>
                    <a:xfrm>
                      <a:off x="0" y="0"/>
                      <a:ext cx="4061337" cy="2144785"/>
                    </a:xfrm>
                    <a:prstGeom prst="rect">
                      <a:avLst/>
                    </a:prstGeom>
                  </pic:spPr>
                </pic:pic>
              </a:graphicData>
            </a:graphic>
          </wp:inline>
        </w:drawing>
      </w:r>
    </w:p>
    <w:p w14:paraId="120E41B4" w14:textId="04F47299" w:rsidR="00280731" w:rsidRPr="00911CE7" w:rsidRDefault="00280731" w:rsidP="00280731">
      <w:pPr>
        <w:pStyle w:val="Caption"/>
      </w:pPr>
      <w:bookmarkStart w:id="4" w:name="_Toc22788047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w:t>
      </w:r>
      <w:r w:rsidR="001035E1" w:rsidRPr="00911CE7">
        <w:fldChar w:fldCharType="end"/>
      </w:r>
      <w:r w:rsidRPr="00911CE7">
        <w:t>: History</w:t>
      </w:r>
      <w:bookmarkEnd w:id="4"/>
    </w:p>
    <w:p w14:paraId="03E96D1B" w14:textId="6FDB5E4D" w:rsidR="00A7775B" w:rsidRPr="00911CE7" w:rsidRDefault="009B2FA5" w:rsidP="009B2FA5">
      <w:r w:rsidRPr="00911CE7">
        <w:t xml:space="preserve">(Source: </w:t>
      </w:r>
      <w:r w:rsidR="00A7775B" w:rsidRPr="00911CE7">
        <w:t>IKEA</w:t>
      </w:r>
      <w:r w:rsidRPr="00911CE7">
        <w:t>, 2026)</w:t>
      </w:r>
    </w:p>
    <w:p w14:paraId="48525A41" w14:textId="77777777" w:rsidR="00A346FA" w:rsidRPr="00911CE7" w:rsidRDefault="00A346FA" w:rsidP="009B2FA5"/>
    <w:p w14:paraId="0A11E469" w14:textId="4F105DE4" w:rsidR="00280731" w:rsidRPr="00911CE7" w:rsidRDefault="00280731" w:rsidP="00280731">
      <w:pPr>
        <w:pStyle w:val="Heading2"/>
      </w:pPr>
      <w:bookmarkStart w:id="5" w:name="_Toc227880399"/>
      <w:r w:rsidRPr="00911CE7">
        <w:t>2.2 Vision and Mission</w:t>
      </w:r>
      <w:bookmarkEnd w:id="5"/>
    </w:p>
    <w:p w14:paraId="712A8031" w14:textId="77777777" w:rsidR="002B4869" w:rsidRPr="00911CE7" w:rsidRDefault="002B4869" w:rsidP="002B4869">
      <w:r w:rsidRPr="00911CE7">
        <w:t xml:space="preserve">KFC markets itself as a finger licking good chicken brand and producer of positive impact within communities. The company stresses on doing things the right way, such as food quality, community and environmental responsibility (KFC Global, 2026). It has a wider </w:t>
      </w:r>
      <w:r w:rsidRPr="00911CE7">
        <w:lastRenderedPageBreak/>
        <w:t>vision of staying the favourite fried chicken brand in the world as it seeks sustainable growth and innovations in markets.</w:t>
      </w:r>
    </w:p>
    <w:p w14:paraId="4284AA0E" w14:textId="5B97FF50" w:rsidR="00842AA3" w:rsidRPr="00911CE7" w:rsidRDefault="00842AA3" w:rsidP="00280731">
      <w:pPr>
        <w:jc w:val="center"/>
      </w:pPr>
      <w:r w:rsidRPr="00911CE7">
        <w:rPr>
          <w:noProof/>
        </w:rPr>
        <w:drawing>
          <wp:inline distT="0" distB="0" distL="0" distR="0" wp14:anchorId="3685054C" wp14:editId="6D6E6BA8">
            <wp:extent cx="5943600" cy="2638425"/>
            <wp:effectExtent l="0" t="0" r="0" b="9525"/>
            <wp:docPr id="946885281" name="Picture 2" descr="IKEA Mission and Vision Stat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KEA Mission and Vision Statement"/>
                    <pic:cNvPicPr>
                      <a:picLocks noChangeAspect="1" noChangeArrowheads="1"/>
                    </pic:cNvPicPr>
                  </pic:nvPicPr>
                  <pic:blipFill rotWithShape="1">
                    <a:blip r:embed="rId11">
                      <a:extLst>
                        <a:ext uri="{28A0092B-C50C-407E-A947-70E740481C1C}">
                          <a14:useLocalDpi xmlns:a14="http://schemas.microsoft.com/office/drawing/2010/main" val="0"/>
                        </a:ext>
                      </a:extLst>
                    </a:blip>
                    <a:srcRect b="21082"/>
                    <a:stretch>
                      <a:fillRect/>
                    </a:stretch>
                  </pic:blipFill>
                  <pic:spPr bwMode="auto">
                    <a:xfrm>
                      <a:off x="0" y="0"/>
                      <a:ext cx="5943600" cy="2638425"/>
                    </a:xfrm>
                    <a:prstGeom prst="rect">
                      <a:avLst/>
                    </a:prstGeom>
                    <a:noFill/>
                    <a:ln>
                      <a:noFill/>
                    </a:ln>
                    <a:extLst>
                      <a:ext uri="{53640926-AAD7-44D8-BBD7-CCE9431645EC}">
                        <a14:shadowObscured xmlns:a14="http://schemas.microsoft.com/office/drawing/2010/main"/>
                      </a:ext>
                    </a:extLst>
                  </pic:spPr>
                </pic:pic>
              </a:graphicData>
            </a:graphic>
          </wp:inline>
        </w:drawing>
      </w:r>
    </w:p>
    <w:p w14:paraId="3CD464E0" w14:textId="01B92D63" w:rsidR="00280731" w:rsidRPr="00911CE7" w:rsidRDefault="00280731" w:rsidP="00280731">
      <w:pPr>
        <w:pStyle w:val="Caption"/>
      </w:pPr>
      <w:bookmarkStart w:id="6" w:name="_Toc22788047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w:t>
      </w:r>
      <w:r w:rsidR="001035E1" w:rsidRPr="00911CE7">
        <w:fldChar w:fldCharType="end"/>
      </w:r>
      <w:r w:rsidRPr="00911CE7">
        <w:t>: Vision and Mission</w:t>
      </w:r>
      <w:bookmarkEnd w:id="6"/>
    </w:p>
    <w:p w14:paraId="7DB2A768" w14:textId="050BA05B" w:rsidR="00842AA3" w:rsidRPr="00911CE7" w:rsidRDefault="009B2FA5" w:rsidP="009B2FA5">
      <w:r w:rsidRPr="00911CE7">
        <w:t xml:space="preserve">(Source: </w:t>
      </w:r>
      <w:r w:rsidR="00842AA3" w:rsidRPr="00911CE7">
        <w:t>IKEA</w:t>
      </w:r>
      <w:r w:rsidRPr="00911CE7">
        <w:t>, 2026)</w:t>
      </w:r>
    </w:p>
    <w:p w14:paraId="77FECBF4" w14:textId="41B78F88" w:rsidR="00280731" w:rsidRPr="00911CE7" w:rsidRDefault="004156AA" w:rsidP="004156AA">
      <w:pPr>
        <w:pStyle w:val="Heading2"/>
      </w:pPr>
      <w:bookmarkStart w:id="7" w:name="_Toc227880400"/>
      <w:r w:rsidRPr="00911CE7">
        <w:t>2</w:t>
      </w:r>
      <w:r w:rsidR="00280731" w:rsidRPr="00911CE7">
        <w:t>.</w:t>
      </w:r>
      <w:r w:rsidRPr="00911CE7">
        <w:t>3</w:t>
      </w:r>
      <w:r w:rsidR="00280731" w:rsidRPr="00911CE7">
        <w:t xml:space="preserve"> </w:t>
      </w:r>
      <w:r w:rsidR="00757031" w:rsidRPr="00911CE7">
        <w:t>IKEA</w:t>
      </w:r>
      <w:r w:rsidR="00280731" w:rsidRPr="00911CE7">
        <w:t xml:space="preserve"> in the United Kingdom</w:t>
      </w:r>
      <w:bookmarkEnd w:id="7"/>
    </w:p>
    <w:p w14:paraId="16FDDDB1" w14:textId="7E0AA1FF" w:rsidR="00441AB3" w:rsidRPr="00911CE7" w:rsidRDefault="006C19C1" w:rsidP="00D51E54">
      <w:r w:rsidRPr="00911CE7">
        <w:t>IKEA has been operating in the UK since 1987 when it opened its first store in Warrington and has since grown its operations with a number of store formats, distribution centres and an online retail platform. The UK is a developed market, in which IKEA is interested in accessibility, sustainability, and innovations in urban retailing to adapt to changing consumer lifestyles and housing trends (IKEA, 2026).</w:t>
      </w:r>
    </w:p>
    <w:p w14:paraId="3A9EBEC6" w14:textId="59FEE486" w:rsidR="00B0257B" w:rsidRPr="00911CE7" w:rsidRDefault="00B0257B" w:rsidP="00D51E54">
      <w:r w:rsidRPr="00911CE7">
        <w:rPr>
          <w:noProof/>
        </w:rPr>
        <w:drawing>
          <wp:inline distT="0" distB="0" distL="0" distR="0" wp14:anchorId="2291DE3F" wp14:editId="55FDF4AA">
            <wp:extent cx="5943600" cy="2248535"/>
            <wp:effectExtent l="0" t="0" r="0" b="0"/>
            <wp:docPr id="263255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55740" name=""/>
                    <pic:cNvPicPr/>
                  </pic:nvPicPr>
                  <pic:blipFill>
                    <a:blip r:embed="rId12"/>
                    <a:stretch>
                      <a:fillRect/>
                    </a:stretch>
                  </pic:blipFill>
                  <pic:spPr>
                    <a:xfrm>
                      <a:off x="0" y="0"/>
                      <a:ext cx="5943600" cy="2248535"/>
                    </a:xfrm>
                    <a:prstGeom prst="rect">
                      <a:avLst/>
                    </a:prstGeom>
                  </pic:spPr>
                </pic:pic>
              </a:graphicData>
            </a:graphic>
          </wp:inline>
        </w:drawing>
      </w:r>
    </w:p>
    <w:p w14:paraId="3BEB0682" w14:textId="06AD60CA" w:rsidR="00441AB3" w:rsidRPr="00911CE7" w:rsidRDefault="00441AB3" w:rsidP="00441AB3">
      <w:pPr>
        <w:pStyle w:val="Caption"/>
      </w:pPr>
      <w:bookmarkStart w:id="8" w:name="_Toc227880475"/>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w:t>
      </w:r>
      <w:r w:rsidR="001035E1" w:rsidRPr="00911CE7">
        <w:fldChar w:fldCharType="end"/>
      </w:r>
      <w:r w:rsidRPr="00911CE7">
        <w:t xml:space="preserve">: </w:t>
      </w:r>
      <w:r w:rsidR="00B0257B" w:rsidRPr="00911CE7">
        <w:t>IKEA</w:t>
      </w:r>
      <w:r w:rsidRPr="00911CE7">
        <w:t xml:space="preserve"> UK </w:t>
      </w:r>
      <w:r w:rsidR="00B0257B" w:rsidRPr="00911CE7">
        <w:t>Start</w:t>
      </w:r>
      <w:bookmarkEnd w:id="8"/>
    </w:p>
    <w:p w14:paraId="22063917" w14:textId="4941FCE8" w:rsidR="009B2FA5" w:rsidRPr="00911CE7" w:rsidRDefault="009B2FA5" w:rsidP="009B2FA5">
      <w:r w:rsidRPr="00911CE7">
        <w:t xml:space="preserve">(Source: </w:t>
      </w:r>
      <w:r w:rsidR="00B0257B" w:rsidRPr="00911CE7">
        <w:t>IKEA, 2026</w:t>
      </w:r>
      <w:r w:rsidRPr="00911CE7">
        <w:t>)</w:t>
      </w:r>
    </w:p>
    <w:p w14:paraId="20E007CF" w14:textId="680C26B5" w:rsidR="00280731" w:rsidRPr="00911CE7" w:rsidRDefault="004156AA" w:rsidP="004156AA">
      <w:pPr>
        <w:pStyle w:val="Heading2"/>
      </w:pPr>
      <w:bookmarkStart w:id="9" w:name="_Toc227880401"/>
      <w:r w:rsidRPr="00911CE7">
        <w:t>2</w:t>
      </w:r>
      <w:r w:rsidR="00280731" w:rsidRPr="00911CE7">
        <w:t>.</w:t>
      </w:r>
      <w:r w:rsidRPr="00911CE7">
        <w:t>4</w:t>
      </w:r>
      <w:r w:rsidR="00280731" w:rsidRPr="00911CE7">
        <w:t xml:space="preserve"> </w:t>
      </w:r>
      <w:r w:rsidR="00757031" w:rsidRPr="00911CE7">
        <w:t>IKEA</w:t>
      </w:r>
      <w:r w:rsidR="00280731" w:rsidRPr="00911CE7">
        <w:t xml:space="preserve"> in China</w:t>
      </w:r>
      <w:bookmarkEnd w:id="9"/>
    </w:p>
    <w:p w14:paraId="6BBE8449" w14:textId="7CF58EC3" w:rsidR="00D51E54" w:rsidRPr="00911CE7" w:rsidRDefault="004153DE" w:rsidP="00D51E54">
      <w:r w:rsidRPr="00911CE7">
        <w:t>IKEA ventured into China in 1998 and over the years, it has had to adjust its strategy to an extremely competitive and dynamic retail setup. Digital transformation, localisation, and expansion of the omnichannel, such as collaborations with major e-commerce platforms, have been priorities of the company to improve the needs of Chinese consumers and reach more markets (Ingka Group, 2025; Wang, 2025).</w:t>
      </w:r>
    </w:p>
    <w:p w14:paraId="6C6919A6" w14:textId="1709E3D4" w:rsidR="00F848FE" w:rsidRPr="00911CE7" w:rsidRDefault="00F848FE" w:rsidP="00280731">
      <w:r w:rsidRPr="00911CE7">
        <w:rPr>
          <w:noProof/>
        </w:rPr>
        <w:drawing>
          <wp:inline distT="0" distB="0" distL="0" distR="0" wp14:anchorId="2738ECD7" wp14:editId="5FA33CD2">
            <wp:extent cx="5943600" cy="4823460"/>
            <wp:effectExtent l="0" t="0" r="0" b="0"/>
            <wp:docPr id="446749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749690" name=""/>
                    <pic:cNvPicPr/>
                  </pic:nvPicPr>
                  <pic:blipFill>
                    <a:blip r:embed="rId13"/>
                    <a:stretch>
                      <a:fillRect/>
                    </a:stretch>
                  </pic:blipFill>
                  <pic:spPr>
                    <a:xfrm>
                      <a:off x="0" y="0"/>
                      <a:ext cx="5943600" cy="4823460"/>
                    </a:xfrm>
                    <a:prstGeom prst="rect">
                      <a:avLst/>
                    </a:prstGeom>
                  </pic:spPr>
                </pic:pic>
              </a:graphicData>
            </a:graphic>
          </wp:inline>
        </w:drawing>
      </w:r>
    </w:p>
    <w:p w14:paraId="7625FDCF" w14:textId="77212DCB" w:rsidR="00441AB3" w:rsidRPr="00911CE7" w:rsidRDefault="00441AB3" w:rsidP="00441AB3">
      <w:pPr>
        <w:pStyle w:val="Caption"/>
      </w:pPr>
      <w:bookmarkStart w:id="10" w:name="_Toc227880476"/>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w:t>
      </w:r>
      <w:r w:rsidR="001035E1" w:rsidRPr="00911CE7">
        <w:fldChar w:fldCharType="end"/>
      </w:r>
      <w:r w:rsidRPr="00911CE7">
        <w:t xml:space="preserve">: </w:t>
      </w:r>
      <w:r w:rsidR="00F848FE" w:rsidRPr="00911CE7">
        <w:t>IKEA China Start</w:t>
      </w:r>
      <w:bookmarkEnd w:id="10"/>
    </w:p>
    <w:p w14:paraId="7620C38A" w14:textId="330B2ED3" w:rsidR="009B2FA5" w:rsidRPr="00911CE7" w:rsidRDefault="009B2FA5" w:rsidP="009B2FA5">
      <w:r w:rsidRPr="00911CE7">
        <w:t>(Source: Grolleman, 2018)</w:t>
      </w:r>
    </w:p>
    <w:p w14:paraId="5C035BB5" w14:textId="49D701ED" w:rsidR="00280731" w:rsidRPr="00911CE7" w:rsidRDefault="004156AA" w:rsidP="004156AA">
      <w:pPr>
        <w:pStyle w:val="Heading1"/>
      </w:pPr>
      <w:bookmarkStart w:id="11" w:name="_Toc227880402"/>
      <w:r w:rsidRPr="00911CE7">
        <w:lastRenderedPageBreak/>
        <w:t>3. Macro Environment</w:t>
      </w:r>
      <w:bookmarkEnd w:id="11"/>
    </w:p>
    <w:p w14:paraId="03428B71" w14:textId="18826E4E" w:rsidR="004156AA" w:rsidRPr="00911CE7" w:rsidRDefault="00551E1D" w:rsidP="00551E1D">
      <w:pPr>
        <w:pStyle w:val="Heading2"/>
      </w:pPr>
      <w:bookmarkStart w:id="12" w:name="_Toc227880403"/>
      <w:r w:rsidRPr="00911CE7">
        <w:t>3.1 Definition of PESTLE Analysis</w:t>
      </w:r>
      <w:bookmarkEnd w:id="12"/>
    </w:p>
    <w:p w14:paraId="5AA12DD7" w14:textId="2FBDA60A" w:rsidR="003B4D24" w:rsidRPr="00911CE7" w:rsidRDefault="009E309B" w:rsidP="003B4D24">
      <w:r w:rsidRPr="00911CE7">
        <w:t>PESTLE analysis is a strategic tool that analyses the external macro-environment of an organisation, such as political, economic, social, technological, legal and environmental forces, to aid in making effective decisions and plans (Buye, 2021).</w:t>
      </w:r>
    </w:p>
    <w:p w14:paraId="2CEDF705" w14:textId="59A64490" w:rsidR="00551E1D" w:rsidRPr="00911CE7" w:rsidRDefault="00551E1D" w:rsidP="00551E1D"/>
    <w:p w14:paraId="324BD92D" w14:textId="597B5B4C" w:rsidR="007E5332" w:rsidRPr="00911CE7" w:rsidRDefault="003B4D24" w:rsidP="00444B76">
      <w:pPr>
        <w:jc w:val="center"/>
      </w:pPr>
      <w:r w:rsidRPr="00911CE7">
        <w:rPr>
          <w:noProof/>
        </w:rPr>
        <w:drawing>
          <wp:inline distT="0" distB="0" distL="0" distR="0" wp14:anchorId="46884258" wp14:editId="37DAF6B0">
            <wp:extent cx="4549290" cy="4305300"/>
            <wp:effectExtent l="0" t="0" r="3810" b="0"/>
            <wp:docPr id="247509421" name="Picture 3"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The CEO's Guide to Future-Proofing a Business | by Asif  Iqbal | Techno-Preneurship | Mediu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50823" cy="4306751"/>
                    </a:xfrm>
                    <a:prstGeom prst="rect">
                      <a:avLst/>
                    </a:prstGeom>
                    <a:noFill/>
                    <a:ln>
                      <a:noFill/>
                    </a:ln>
                  </pic:spPr>
                </pic:pic>
              </a:graphicData>
            </a:graphic>
          </wp:inline>
        </w:drawing>
      </w:r>
    </w:p>
    <w:p w14:paraId="44B74C6F" w14:textId="762F3909" w:rsidR="0008215F" w:rsidRPr="00911CE7" w:rsidRDefault="0008215F" w:rsidP="0008215F">
      <w:pPr>
        <w:pStyle w:val="Caption"/>
      </w:pPr>
      <w:bookmarkStart w:id="13" w:name="_Toc227880477"/>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w:t>
      </w:r>
      <w:r w:rsidR="001035E1" w:rsidRPr="00911CE7">
        <w:fldChar w:fldCharType="end"/>
      </w:r>
      <w:r w:rsidRPr="00911CE7">
        <w:t>: PESTLE Analysis</w:t>
      </w:r>
      <w:bookmarkEnd w:id="13"/>
    </w:p>
    <w:p w14:paraId="5CAE0DB1" w14:textId="1A4B7732" w:rsidR="004F4879" w:rsidRPr="00911CE7" w:rsidRDefault="0008215F" w:rsidP="0008215F">
      <w:r w:rsidRPr="00911CE7">
        <w:t xml:space="preserve">(Source: </w:t>
      </w:r>
      <w:r w:rsidR="003B4D24" w:rsidRPr="00911CE7">
        <w:t>Iqbal, A., 2025</w:t>
      </w:r>
      <w:r w:rsidRPr="00911CE7">
        <w:t>)</w:t>
      </w:r>
    </w:p>
    <w:p w14:paraId="32BBF19A" w14:textId="396ECBDF" w:rsidR="00551E1D" w:rsidRPr="00911CE7" w:rsidRDefault="0083199B" w:rsidP="0083199B">
      <w:pPr>
        <w:pStyle w:val="Heading2"/>
      </w:pPr>
      <w:bookmarkStart w:id="14" w:name="_Toc227880404"/>
      <w:r w:rsidRPr="00911CE7">
        <w:t>3.2 Political</w:t>
      </w:r>
      <w:bookmarkEnd w:id="14"/>
    </w:p>
    <w:p w14:paraId="55F58855" w14:textId="5CB80511" w:rsidR="00205FC3" w:rsidRPr="00911CE7" w:rsidRDefault="007E5332" w:rsidP="00205FC3">
      <w:pPr>
        <w:rPr>
          <w:b/>
          <w:bCs/>
        </w:rPr>
      </w:pPr>
      <w:r w:rsidRPr="00911CE7">
        <w:rPr>
          <w:b/>
          <w:bCs/>
        </w:rPr>
        <w:t>United Kingdom</w:t>
      </w:r>
      <w:r w:rsidR="008B70B4" w:rsidRPr="00911CE7">
        <w:rPr>
          <w:b/>
          <w:bCs/>
        </w:rPr>
        <w:t xml:space="preserve"> </w:t>
      </w:r>
      <w:r w:rsidR="008E715E" w:rsidRPr="00911CE7">
        <w:rPr>
          <w:b/>
          <w:bCs/>
        </w:rPr>
        <w:t>- Both Favourable and Unfavourable</w:t>
      </w:r>
    </w:p>
    <w:p w14:paraId="1068A5CA" w14:textId="4399A494" w:rsidR="009F3FF0" w:rsidRPr="00911CE7" w:rsidRDefault="00296F80" w:rsidP="00255B96">
      <w:r w:rsidRPr="00911CE7">
        <w:lastRenderedPageBreak/>
        <w:t>UK political favours as well as unfavours IKEA. It is favourable as IKEA has a solid foundation with 21 stores, various formats of distribution, and an already-established customer base (IKEA, 2026). Nevertheless, UK GDP per capita has decreased by 6%-8%, investment by 12%-18% and productivity has been weakened by Brexit that, potentially, limits consumer and business spending (UK in a Changing Europe, 2026, 2025; BBC Verify, 2025).</w:t>
      </w:r>
    </w:p>
    <w:p w14:paraId="27B43AE1" w14:textId="328E23ED" w:rsidR="00956B3B" w:rsidRPr="00911CE7" w:rsidRDefault="00956B3B" w:rsidP="00255B96">
      <w:r w:rsidRPr="00911CE7">
        <w:rPr>
          <w:noProof/>
        </w:rPr>
        <w:drawing>
          <wp:inline distT="0" distB="0" distL="0" distR="0" wp14:anchorId="1204F698" wp14:editId="57F157F2">
            <wp:extent cx="5943600" cy="2049780"/>
            <wp:effectExtent l="0" t="0" r="0" b="7620"/>
            <wp:docPr id="361019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19124" name=""/>
                    <pic:cNvPicPr/>
                  </pic:nvPicPr>
                  <pic:blipFill>
                    <a:blip r:embed="rId15">
                      <a:extLst>
                        <a:ext uri="{BEBA8EAE-BF5A-486C-A8C5-ECC9F3942E4B}">
                          <a14:imgProps xmlns:a14="http://schemas.microsoft.com/office/drawing/2010/main">
                            <a14:imgLayer r:embed="rId16">
                              <a14:imgEffect>
                                <a14:colorTemperature colorTemp="5300"/>
                              </a14:imgEffect>
                            </a14:imgLayer>
                          </a14:imgProps>
                        </a:ext>
                      </a:extLst>
                    </a:blip>
                    <a:stretch>
                      <a:fillRect/>
                    </a:stretch>
                  </pic:blipFill>
                  <pic:spPr>
                    <a:xfrm>
                      <a:off x="0" y="0"/>
                      <a:ext cx="5943600" cy="2049780"/>
                    </a:xfrm>
                    <a:prstGeom prst="rect">
                      <a:avLst/>
                    </a:prstGeom>
                  </pic:spPr>
                </pic:pic>
              </a:graphicData>
            </a:graphic>
          </wp:inline>
        </w:drawing>
      </w:r>
    </w:p>
    <w:p w14:paraId="0AF6C8FE" w14:textId="3068CD91" w:rsidR="009F3FF0" w:rsidRPr="00911CE7" w:rsidRDefault="009F3FF0" w:rsidP="009F3FF0">
      <w:pPr>
        <w:pStyle w:val="Caption"/>
      </w:pPr>
      <w:bookmarkStart w:id="15" w:name="_Toc22788047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7</w:t>
      </w:r>
      <w:r w:rsidR="001035E1" w:rsidRPr="00911CE7">
        <w:fldChar w:fldCharType="end"/>
      </w:r>
      <w:r w:rsidRPr="00911CE7">
        <w:t xml:space="preserve">: </w:t>
      </w:r>
      <w:r w:rsidR="00956B3B" w:rsidRPr="00911CE7">
        <w:t>UK Brexit</w:t>
      </w:r>
      <w:bookmarkEnd w:id="15"/>
    </w:p>
    <w:p w14:paraId="1C14A586" w14:textId="25FE6C26" w:rsidR="009F3FF0" w:rsidRPr="00911CE7" w:rsidRDefault="009F3FF0" w:rsidP="009F3FF0">
      <w:r w:rsidRPr="00911CE7">
        <w:t>(Source:</w:t>
      </w:r>
      <w:r w:rsidR="008F4583" w:rsidRPr="00911CE7">
        <w:t xml:space="preserve"> </w:t>
      </w:r>
      <w:r w:rsidR="00956B3B" w:rsidRPr="00911CE7">
        <w:t>UK in a Changing Europe, 2026</w:t>
      </w:r>
      <w:r w:rsidRPr="00911CE7">
        <w:t>)</w:t>
      </w:r>
    </w:p>
    <w:p w14:paraId="59FF2162" w14:textId="380267DC" w:rsidR="0083199B" w:rsidRPr="00911CE7" w:rsidRDefault="007E5332" w:rsidP="007E5332">
      <w:pPr>
        <w:rPr>
          <w:b/>
          <w:bCs/>
        </w:rPr>
      </w:pPr>
      <w:r w:rsidRPr="00911CE7">
        <w:rPr>
          <w:b/>
          <w:bCs/>
        </w:rPr>
        <w:t>China</w:t>
      </w:r>
      <w:r w:rsidR="008E715E" w:rsidRPr="00911CE7">
        <w:rPr>
          <w:b/>
          <w:bCs/>
        </w:rPr>
        <w:t xml:space="preserve"> -</w:t>
      </w:r>
      <w:r w:rsidR="008B70B4" w:rsidRPr="00911CE7">
        <w:rPr>
          <w:b/>
          <w:bCs/>
        </w:rPr>
        <w:t xml:space="preserve"> </w:t>
      </w:r>
      <w:r w:rsidR="008E715E" w:rsidRPr="00911CE7">
        <w:rPr>
          <w:b/>
          <w:bCs/>
        </w:rPr>
        <w:t>Both Favourable and Unfavourable</w:t>
      </w:r>
    </w:p>
    <w:p w14:paraId="2C35D2AC" w14:textId="6648389C" w:rsidR="008C4CB4" w:rsidRPr="00911CE7" w:rsidRDefault="00D45A9B" w:rsidP="00255B96">
      <w:r w:rsidRPr="00911CE7">
        <w:t>China poitical is both favourable and unfavourable to IKEA. It is positive given that China is the second-largest economy in the world with the estimated GDP of USD 19,231.71 billion in 2025, robust growth in the service sector, and retail capacities (digital retail) by using platforms like JD.com (Santander Trade, 2025; Ingka Group, 2025). However, the reduced growth of 4.0% in 2025, the lack of domestic demand, and the instability of the property sector pose threats to the expansion of retail (Santander Trade, 2025).</w:t>
      </w:r>
    </w:p>
    <w:p w14:paraId="35066167" w14:textId="54CAA77A" w:rsidR="00444B76" w:rsidRPr="00911CE7" w:rsidRDefault="00444B76" w:rsidP="00255B96">
      <w:r w:rsidRPr="00911CE7">
        <w:rPr>
          <w:noProof/>
        </w:rPr>
        <w:lastRenderedPageBreak/>
        <w:drawing>
          <wp:inline distT="0" distB="0" distL="0" distR="0" wp14:anchorId="7D87E37C" wp14:editId="699F0B56">
            <wp:extent cx="5943600" cy="2983865"/>
            <wp:effectExtent l="0" t="0" r="0" b="6985"/>
            <wp:docPr id="484488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88072" name=""/>
                    <pic:cNvPicPr/>
                  </pic:nvPicPr>
                  <pic:blipFill>
                    <a:blip r:embed="rId17">
                      <a:extLst>
                        <a:ext uri="{BEBA8EAE-BF5A-486C-A8C5-ECC9F3942E4B}">
                          <a14:imgProps xmlns:a14="http://schemas.microsoft.com/office/drawing/2010/main">
                            <a14:imgLayer r:embed="rId18">
                              <a14:imgEffect>
                                <a14:colorTemperature colorTemp="7200"/>
                              </a14:imgEffect>
                            </a14:imgLayer>
                          </a14:imgProps>
                        </a:ext>
                      </a:extLst>
                    </a:blip>
                    <a:stretch>
                      <a:fillRect/>
                    </a:stretch>
                  </pic:blipFill>
                  <pic:spPr>
                    <a:xfrm>
                      <a:off x="0" y="0"/>
                      <a:ext cx="5943600" cy="2983865"/>
                    </a:xfrm>
                    <a:prstGeom prst="rect">
                      <a:avLst/>
                    </a:prstGeom>
                  </pic:spPr>
                </pic:pic>
              </a:graphicData>
            </a:graphic>
          </wp:inline>
        </w:drawing>
      </w:r>
    </w:p>
    <w:p w14:paraId="0C876018" w14:textId="48ABBEF1" w:rsidR="008C4CB4" w:rsidRPr="00911CE7" w:rsidRDefault="008C4CB4" w:rsidP="008C4CB4">
      <w:pPr>
        <w:pStyle w:val="Caption"/>
      </w:pPr>
      <w:bookmarkStart w:id="16" w:name="_Toc22788047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8</w:t>
      </w:r>
      <w:r w:rsidR="001035E1" w:rsidRPr="00911CE7">
        <w:fldChar w:fldCharType="end"/>
      </w:r>
      <w:r w:rsidRPr="00911CE7">
        <w:t xml:space="preserve">: </w:t>
      </w:r>
      <w:r w:rsidR="00444B76" w:rsidRPr="00911CE7">
        <w:t>China Political Factors</w:t>
      </w:r>
      <w:bookmarkEnd w:id="16"/>
    </w:p>
    <w:p w14:paraId="516975DE" w14:textId="4996C39B" w:rsidR="00DE3CB0" w:rsidRPr="00911CE7" w:rsidRDefault="008C4CB4" w:rsidP="008C4CB4">
      <w:r w:rsidRPr="00911CE7">
        <w:t>(Source:</w:t>
      </w:r>
      <w:r w:rsidR="008F4583" w:rsidRPr="00911CE7">
        <w:t xml:space="preserve"> </w:t>
      </w:r>
      <w:r w:rsidR="00444B76" w:rsidRPr="00911CE7">
        <w:t>Santander Trade, 2026</w:t>
      </w:r>
      <w:r w:rsidRPr="00911CE7">
        <w:t>)</w:t>
      </w:r>
    </w:p>
    <w:p w14:paraId="23714219" w14:textId="10AEE8A7" w:rsidR="009B2FA5" w:rsidRPr="00911CE7" w:rsidRDefault="00205FC3" w:rsidP="0027751D">
      <w:pPr>
        <w:pStyle w:val="Heading2"/>
      </w:pPr>
      <w:bookmarkStart w:id="17" w:name="_Toc227880405"/>
      <w:r w:rsidRPr="00911CE7">
        <w:t>3.</w:t>
      </w:r>
      <w:r w:rsidR="0027751D" w:rsidRPr="00911CE7">
        <w:t>3</w:t>
      </w:r>
      <w:r w:rsidRPr="00911CE7">
        <w:t xml:space="preserve"> </w:t>
      </w:r>
      <w:r w:rsidR="0027751D" w:rsidRPr="00911CE7">
        <w:t>Economic</w:t>
      </w:r>
      <w:bookmarkEnd w:id="17"/>
    </w:p>
    <w:tbl>
      <w:tblPr>
        <w:tblStyle w:val="GridTable4-Accent2"/>
        <w:tblW w:w="0" w:type="auto"/>
        <w:tblLook w:val="04A0" w:firstRow="1" w:lastRow="0" w:firstColumn="1" w:lastColumn="0" w:noHBand="0" w:noVBand="1"/>
      </w:tblPr>
      <w:tblGrid>
        <w:gridCol w:w="1677"/>
        <w:gridCol w:w="3653"/>
        <w:gridCol w:w="4020"/>
      </w:tblGrid>
      <w:tr w:rsidR="00AE1DE6" w:rsidRPr="00911CE7" w14:paraId="08F4AC88" w14:textId="77777777" w:rsidTr="00AE1D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C7F4EA" w14:textId="77777777" w:rsidR="00AE1DE6" w:rsidRPr="00911CE7" w:rsidRDefault="00AE1DE6" w:rsidP="00AE1DE6">
            <w:pPr>
              <w:spacing w:after="160"/>
            </w:pPr>
            <w:r w:rsidRPr="00911CE7">
              <w:t>Economic Indicator</w:t>
            </w:r>
          </w:p>
        </w:tc>
        <w:tc>
          <w:tcPr>
            <w:tcW w:w="0" w:type="auto"/>
            <w:hideMark/>
          </w:tcPr>
          <w:p w14:paraId="1F0B9F1C" w14:textId="77777777" w:rsidR="00AE1DE6" w:rsidRPr="00911CE7" w:rsidRDefault="00AE1DE6" w:rsidP="00AE1DE6">
            <w:pPr>
              <w:spacing w:after="160"/>
              <w:cnfStyle w:val="100000000000" w:firstRow="1" w:lastRow="0" w:firstColumn="0" w:lastColumn="0" w:oddVBand="0" w:evenVBand="0" w:oddHBand="0" w:evenHBand="0" w:firstRowFirstColumn="0" w:firstRowLastColumn="0" w:lastRowFirstColumn="0" w:lastRowLastColumn="0"/>
            </w:pPr>
            <w:r w:rsidRPr="00911CE7">
              <w:t>United Kingdom</w:t>
            </w:r>
          </w:p>
        </w:tc>
        <w:tc>
          <w:tcPr>
            <w:tcW w:w="0" w:type="auto"/>
            <w:hideMark/>
          </w:tcPr>
          <w:p w14:paraId="1BE3B071" w14:textId="77777777" w:rsidR="00AE1DE6" w:rsidRPr="00911CE7" w:rsidRDefault="00AE1DE6" w:rsidP="00AE1DE6">
            <w:pPr>
              <w:spacing w:after="160"/>
              <w:cnfStyle w:val="100000000000" w:firstRow="1" w:lastRow="0" w:firstColumn="0" w:lastColumn="0" w:oddVBand="0" w:evenVBand="0" w:oddHBand="0" w:evenHBand="0" w:firstRowFirstColumn="0" w:firstRowLastColumn="0" w:lastRowFirstColumn="0" w:lastRowLastColumn="0"/>
            </w:pPr>
            <w:r w:rsidRPr="00911CE7">
              <w:t>China</w:t>
            </w:r>
          </w:p>
        </w:tc>
      </w:tr>
      <w:tr w:rsidR="00AE1DE6" w:rsidRPr="00911CE7" w14:paraId="0F582CF5" w14:textId="77777777" w:rsidTr="00AE1D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8B89D7" w14:textId="77777777" w:rsidR="00AE1DE6" w:rsidRPr="00911CE7" w:rsidRDefault="00AE1DE6" w:rsidP="00AE1DE6">
            <w:pPr>
              <w:spacing w:after="160"/>
            </w:pPr>
            <w:r w:rsidRPr="00911CE7">
              <w:t>GDP (2026)</w:t>
            </w:r>
          </w:p>
        </w:tc>
        <w:tc>
          <w:tcPr>
            <w:tcW w:w="0" w:type="auto"/>
            <w:hideMark/>
          </w:tcPr>
          <w:p w14:paraId="5D33CBEE" w14:textId="0E2C067E"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USD 3,643.83 billion (Trading Economics, 2026)</w:t>
            </w:r>
          </w:p>
        </w:tc>
        <w:tc>
          <w:tcPr>
            <w:tcW w:w="0" w:type="auto"/>
            <w:hideMark/>
          </w:tcPr>
          <w:p w14:paraId="27234699" w14:textId="4A01C0A0"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USD 18,743.80 billion (Trading Economics, 2026)</w:t>
            </w:r>
          </w:p>
        </w:tc>
      </w:tr>
      <w:tr w:rsidR="00AE1DE6" w:rsidRPr="00911CE7" w14:paraId="3B574F2C" w14:textId="77777777" w:rsidTr="00AE1DE6">
        <w:tc>
          <w:tcPr>
            <w:cnfStyle w:val="001000000000" w:firstRow="0" w:lastRow="0" w:firstColumn="1" w:lastColumn="0" w:oddVBand="0" w:evenVBand="0" w:oddHBand="0" w:evenHBand="0" w:firstRowFirstColumn="0" w:firstRowLastColumn="0" w:lastRowFirstColumn="0" w:lastRowLastColumn="0"/>
            <w:tcW w:w="0" w:type="auto"/>
            <w:hideMark/>
          </w:tcPr>
          <w:p w14:paraId="44C17085" w14:textId="77777777" w:rsidR="00AE1DE6" w:rsidRPr="00911CE7" w:rsidRDefault="00AE1DE6" w:rsidP="00AE1DE6">
            <w:pPr>
              <w:spacing w:after="160"/>
            </w:pPr>
            <w:r w:rsidRPr="00911CE7">
              <w:t>GNP (Latest available)</w:t>
            </w:r>
          </w:p>
        </w:tc>
        <w:tc>
          <w:tcPr>
            <w:tcW w:w="0" w:type="auto"/>
            <w:hideMark/>
          </w:tcPr>
          <w:p w14:paraId="4C067D06" w14:textId="5066ADF2" w:rsidR="00AE1DE6" w:rsidRPr="00911CE7" w:rsidRDefault="00AE1DE6" w:rsidP="00AE1DE6">
            <w:pPr>
              <w:spacing w:after="160"/>
              <w:cnfStyle w:val="000000000000" w:firstRow="0" w:lastRow="0" w:firstColumn="0" w:lastColumn="0" w:oddVBand="0" w:evenVBand="0" w:oddHBand="0" w:evenHBand="0" w:firstRowFirstColumn="0" w:firstRowLastColumn="0" w:lastRowFirstColumn="0" w:lastRowLastColumn="0"/>
            </w:pPr>
            <w:r w:rsidRPr="00911CE7">
              <w:t>USD 1,031.096 billion in Sep 2025 (CEIC Data, 2026)</w:t>
            </w:r>
          </w:p>
        </w:tc>
        <w:tc>
          <w:tcPr>
            <w:tcW w:w="0" w:type="auto"/>
            <w:hideMark/>
          </w:tcPr>
          <w:p w14:paraId="2FF73FCC" w14:textId="231114C1" w:rsidR="00AE1DE6" w:rsidRPr="00911CE7" w:rsidRDefault="00AE1DE6" w:rsidP="00AE1DE6">
            <w:pPr>
              <w:spacing w:after="160"/>
              <w:cnfStyle w:val="000000000000" w:firstRow="0" w:lastRow="0" w:firstColumn="0" w:lastColumn="0" w:oddVBand="0" w:evenVBand="0" w:oddHBand="0" w:evenHBand="0" w:firstRowFirstColumn="0" w:firstRowLastColumn="0" w:lastRowFirstColumn="0" w:lastRowLastColumn="0"/>
            </w:pPr>
            <w:r w:rsidRPr="00911CE7">
              <w:t>USD 19,390.047 billion in Dec 2025 (CEIC Data, 2026)</w:t>
            </w:r>
          </w:p>
        </w:tc>
      </w:tr>
      <w:tr w:rsidR="00AE1DE6" w:rsidRPr="00911CE7" w14:paraId="67220E31" w14:textId="77777777" w:rsidTr="00AE1D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853190" w14:textId="77777777" w:rsidR="00AE1DE6" w:rsidRPr="00911CE7" w:rsidRDefault="00AE1DE6" w:rsidP="00AE1DE6">
            <w:pPr>
              <w:spacing w:after="160"/>
            </w:pPr>
            <w:r w:rsidRPr="00911CE7">
              <w:t>Inflation (2026)</w:t>
            </w:r>
          </w:p>
        </w:tc>
        <w:tc>
          <w:tcPr>
            <w:tcW w:w="0" w:type="auto"/>
            <w:hideMark/>
          </w:tcPr>
          <w:p w14:paraId="53CB2E57" w14:textId="177C9FF4"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3.0% in Jan 2026 (Trading Economics, 2026)</w:t>
            </w:r>
          </w:p>
        </w:tc>
        <w:tc>
          <w:tcPr>
            <w:tcW w:w="0" w:type="auto"/>
            <w:hideMark/>
          </w:tcPr>
          <w:p w14:paraId="34BD8EF5" w14:textId="4047A473"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1.3% in Feb 2026 (Trading Economics, 2026)</w:t>
            </w:r>
          </w:p>
        </w:tc>
      </w:tr>
      <w:tr w:rsidR="00AE1DE6" w:rsidRPr="00911CE7" w14:paraId="132224A5" w14:textId="77777777" w:rsidTr="00AE1DE6">
        <w:tc>
          <w:tcPr>
            <w:cnfStyle w:val="001000000000" w:firstRow="0" w:lastRow="0" w:firstColumn="1" w:lastColumn="0" w:oddVBand="0" w:evenVBand="0" w:oddHBand="0" w:evenHBand="0" w:firstRowFirstColumn="0" w:firstRowLastColumn="0" w:lastRowFirstColumn="0" w:lastRowLastColumn="0"/>
            <w:tcW w:w="0" w:type="auto"/>
            <w:hideMark/>
          </w:tcPr>
          <w:p w14:paraId="208748B1" w14:textId="77777777" w:rsidR="00AE1DE6" w:rsidRPr="00911CE7" w:rsidRDefault="00AE1DE6" w:rsidP="00AE1DE6">
            <w:pPr>
              <w:spacing w:after="160"/>
            </w:pPr>
            <w:r w:rsidRPr="00911CE7">
              <w:t>Economic Stability</w:t>
            </w:r>
          </w:p>
        </w:tc>
        <w:tc>
          <w:tcPr>
            <w:tcW w:w="0" w:type="auto"/>
            <w:hideMark/>
          </w:tcPr>
          <w:p w14:paraId="00FC6E72" w14:textId="77777777" w:rsidR="00AE1DE6" w:rsidRPr="00911CE7" w:rsidRDefault="00AE1DE6" w:rsidP="00AE1DE6">
            <w:pPr>
              <w:spacing w:after="160"/>
              <w:cnfStyle w:val="000000000000" w:firstRow="0" w:lastRow="0" w:firstColumn="0" w:lastColumn="0" w:oddVBand="0" w:evenVBand="0" w:oddHBand="0" w:evenHBand="0" w:firstRowFirstColumn="0" w:firstRowLastColumn="0" w:lastRowFirstColumn="0" w:lastRowLastColumn="0"/>
            </w:pPr>
            <w:r w:rsidRPr="00911CE7">
              <w:t>Moderate stability, with easing inflation but slower post-Brexit growth conditions</w:t>
            </w:r>
          </w:p>
        </w:tc>
        <w:tc>
          <w:tcPr>
            <w:tcW w:w="0" w:type="auto"/>
            <w:hideMark/>
          </w:tcPr>
          <w:p w14:paraId="6F25AB1B" w14:textId="77777777" w:rsidR="00AE1DE6" w:rsidRPr="00911CE7" w:rsidRDefault="00AE1DE6" w:rsidP="00AE1DE6">
            <w:pPr>
              <w:spacing w:after="160"/>
              <w:cnfStyle w:val="000000000000" w:firstRow="0" w:lastRow="0" w:firstColumn="0" w:lastColumn="0" w:oddVBand="0" w:evenVBand="0" w:oddHBand="0" w:evenHBand="0" w:firstRowFirstColumn="0" w:firstRowLastColumn="0" w:lastRowFirstColumn="0" w:lastRowLastColumn="0"/>
            </w:pPr>
            <w:r w:rsidRPr="00911CE7">
              <w:t>Relatively strong but cautious, supported by large GDP size, though demand-side pressures remain</w:t>
            </w:r>
          </w:p>
        </w:tc>
      </w:tr>
      <w:tr w:rsidR="00AE1DE6" w:rsidRPr="00911CE7" w14:paraId="70E85E01" w14:textId="77777777" w:rsidTr="00AE1D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E49A4C" w14:textId="77777777" w:rsidR="00AE1DE6" w:rsidRPr="00911CE7" w:rsidRDefault="00AE1DE6" w:rsidP="00AE1DE6">
            <w:pPr>
              <w:spacing w:after="160"/>
            </w:pPr>
            <w:r w:rsidRPr="00911CE7">
              <w:lastRenderedPageBreak/>
              <w:t>Current Profit</w:t>
            </w:r>
          </w:p>
        </w:tc>
        <w:tc>
          <w:tcPr>
            <w:tcW w:w="0" w:type="auto"/>
            <w:hideMark/>
          </w:tcPr>
          <w:p w14:paraId="20000C9C" w14:textId="77777777"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Moderate, as lower inflation may support retail spending, but economic pressure still affects profitability</w:t>
            </w:r>
          </w:p>
        </w:tc>
        <w:tc>
          <w:tcPr>
            <w:tcW w:w="0" w:type="auto"/>
            <w:hideMark/>
          </w:tcPr>
          <w:p w14:paraId="3CF07C96" w14:textId="77777777" w:rsidR="00AE1DE6" w:rsidRPr="00911CE7" w:rsidRDefault="00AE1DE6" w:rsidP="00AE1DE6">
            <w:pPr>
              <w:spacing w:after="160"/>
              <w:cnfStyle w:val="000000100000" w:firstRow="0" w:lastRow="0" w:firstColumn="0" w:lastColumn="0" w:oddVBand="0" w:evenVBand="0" w:oddHBand="1" w:evenHBand="0" w:firstRowFirstColumn="0" w:firstRowLastColumn="0" w:lastRowFirstColumn="0" w:lastRowLastColumn="0"/>
            </w:pPr>
            <w:r w:rsidRPr="00911CE7">
              <w:t>Good potential, due to large market size and lower inflation, though competition and slower growth may affect margins</w:t>
            </w:r>
          </w:p>
        </w:tc>
      </w:tr>
    </w:tbl>
    <w:p w14:paraId="372561FA" w14:textId="2051784A" w:rsidR="00DE3CB0" w:rsidRPr="00911CE7" w:rsidRDefault="0096499A" w:rsidP="0096499A">
      <w:pPr>
        <w:pStyle w:val="Caption"/>
      </w:pPr>
      <w:bookmarkStart w:id="18" w:name="_Toc227880462"/>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1</w:t>
      </w:r>
      <w:r w:rsidR="009B3C55" w:rsidRPr="00911CE7">
        <w:fldChar w:fldCharType="end"/>
      </w:r>
      <w:r w:rsidRPr="00911CE7">
        <w:t>: Economic Data</w:t>
      </w:r>
      <w:bookmarkEnd w:id="18"/>
    </w:p>
    <w:p w14:paraId="4A77A707" w14:textId="30560CA2" w:rsidR="0096499A" w:rsidRPr="00911CE7" w:rsidRDefault="0096499A" w:rsidP="0096499A">
      <w:r w:rsidRPr="00911CE7">
        <w:t>(Source: Created by Learner)</w:t>
      </w:r>
    </w:p>
    <w:p w14:paraId="463F1C82" w14:textId="6BB1153A" w:rsidR="0096499A" w:rsidRPr="00911CE7" w:rsidRDefault="0096499A" w:rsidP="0096499A">
      <w:r w:rsidRPr="00911CE7">
        <w:rPr>
          <w:b/>
          <w:bCs/>
        </w:rPr>
        <w:t xml:space="preserve">United Kingdom </w:t>
      </w:r>
      <w:r w:rsidR="00F8557D" w:rsidRPr="00911CE7">
        <w:rPr>
          <w:b/>
          <w:bCs/>
        </w:rPr>
        <w:t>- Favorable</w:t>
      </w:r>
    </w:p>
    <w:p w14:paraId="02923561" w14:textId="2C3CC8A0" w:rsidR="005D5C6B" w:rsidRPr="00911CE7" w:rsidRDefault="00294F6F" w:rsidP="00F8557D">
      <w:r w:rsidRPr="00911CE7">
        <w:t>UK has a favourable economic environment to IKEA because it has a high GDP of USD 3,643.83 billion and a relatively stable inflation rate of 3.0 percent in 2026, which favours consumer buying power and retail demand (Trading Economics, 2026a; Trading Economics, 2026c). Moreover, the developed market structure and large GNP of USD 1,031.096 billion of the UK suggests high income levels and consumption power (CEIC Data, 2026a).</w:t>
      </w:r>
    </w:p>
    <w:p w14:paraId="512F31C9" w14:textId="3327E03B" w:rsidR="007820B6" w:rsidRPr="00911CE7" w:rsidRDefault="007820B6" w:rsidP="00F8557D">
      <w:r w:rsidRPr="00911CE7">
        <w:rPr>
          <w:noProof/>
        </w:rPr>
        <w:drawing>
          <wp:inline distT="0" distB="0" distL="0" distR="0" wp14:anchorId="1B9A7EC6" wp14:editId="58982F55">
            <wp:extent cx="5943600" cy="4061460"/>
            <wp:effectExtent l="0" t="0" r="0" b="0"/>
            <wp:docPr id="568981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061460"/>
                    </a:xfrm>
                    <a:prstGeom prst="rect">
                      <a:avLst/>
                    </a:prstGeom>
                    <a:noFill/>
                    <a:ln>
                      <a:noFill/>
                    </a:ln>
                  </pic:spPr>
                </pic:pic>
              </a:graphicData>
            </a:graphic>
          </wp:inline>
        </w:drawing>
      </w:r>
    </w:p>
    <w:p w14:paraId="22387F38" w14:textId="28E5B37C" w:rsidR="005D5C6B" w:rsidRPr="00911CE7" w:rsidRDefault="005D5C6B" w:rsidP="005D5C6B">
      <w:pPr>
        <w:pStyle w:val="Caption"/>
      </w:pPr>
      <w:bookmarkStart w:id="19" w:name="_Toc227880480"/>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9</w:t>
      </w:r>
      <w:r w:rsidR="001035E1" w:rsidRPr="00911CE7">
        <w:fldChar w:fldCharType="end"/>
      </w:r>
      <w:r w:rsidRPr="00911CE7">
        <w:t>: UK GDP</w:t>
      </w:r>
      <w:bookmarkEnd w:id="19"/>
    </w:p>
    <w:p w14:paraId="5953E043" w14:textId="1715682A" w:rsidR="005D5C6B" w:rsidRPr="00911CE7" w:rsidRDefault="005D5C6B" w:rsidP="005D5C6B">
      <w:r w:rsidRPr="00911CE7">
        <w:t xml:space="preserve">(Source: </w:t>
      </w:r>
      <w:r w:rsidR="00080676" w:rsidRPr="00911CE7">
        <w:t>Trading Economics, 2026</w:t>
      </w:r>
      <w:r w:rsidRPr="00911CE7">
        <w:t>)</w:t>
      </w:r>
    </w:p>
    <w:p w14:paraId="56026DAD" w14:textId="7EFDA7B2" w:rsidR="005D5C6B" w:rsidRPr="00911CE7" w:rsidRDefault="00080676" w:rsidP="005D5C6B">
      <w:r w:rsidRPr="00911CE7">
        <w:rPr>
          <w:noProof/>
        </w:rPr>
        <w:drawing>
          <wp:inline distT="0" distB="0" distL="0" distR="0" wp14:anchorId="080A3A16" wp14:editId="37AE9B11">
            <wp:extent cx="6057900" cy="2524125"/>
            <wp:effectExtent l="0" t="0" r="0" b="9525"/>
            <wp:docPr id="11397951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70296" cy="2529290"/>
                    </a:xfrm>
                    <a:prstGeom prst="rect">
                      <a:avLst/>
                    </a:prstGeom>
                    <a:noFill/>
                  </pic:spPr>
                </pic:pic>
              </a:graphicData>
            </a:graphic>
          </wp:inline>
        </w:drawing>
      </w:r>
    </w:p>
    <w:p w14:paraId="621898FF" w14:textId="523D43DF" w:rsidR="00080676" w:rsidRPr="00911CE7" w:rsidRDefault="005D5C6B" w:rsidP="00080676">
      <w:pPr>
        <w:pStyle w:val="Caption"/>
      </w:pPr>
      <w:bookmarkStart w:id="20" w:name="_Toc22788048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10</w:t>
      </w:r>
      <w:r w:rsidR="001035E1" w:rsidRPr="00911CE7">
        <w:fldChar w:fldCharType="end"/>
      </w:r>
      <w:r w:rsidRPr="00911CE7">
        <w:t xml:space="preserve">: UK </w:t>
      </w:r>
      <w:r w:rsidR="00080676" w:rsidRPr="00911CE7">
        <w:t>GNP</w:t>
      </w:r>
      <w:bookmarkEnd w:id="20"/>
    </w:p>
    <w:p w14:paraId="26C796E1" w14:textId="2BC6AB72" w:rsidR="005D5C6B" w:rsidRPr="00911CE7" w:rsidRDefault="005D5C6B" w:rsidP="005D5C6B">
      <w:r w:rsidRPr="00911CE7">
        <w:t xml:space="preserve">(Source: </w:t>
      </w:r>
      <w:r w:rsidR="00FD28A1" w:rsidRPr="00911CE7">
        <w:t>CEIC Data</w:t>
      </w:r>
      <w:r w:rsidRPr="00911CE7">
        <w:t>, 2026)</w:t>
      </w:r>
    </w:p>
    <w:p w14:paraId="5F0F5EC0" w14:textId="456F96B9" w:rsidR="005D1ECC" w:rsidRPr="00911CE7" w:rsidRDefault="005D1ECC" w:rsidP="005D5C6B">
      <w:r w:rsidRPr="00911CE7">
        <w:rPr>
          <w:noProof/>
        </w:rPr>
        <w:drawing>
          <wp:inline distT="0" distB="0" distL="0" distR="0" wp14:anchorId="64F61EAE" wp14:editId="0171F5BE">
            <wp:extent cx="5943600" cy="4061460"/>
            <wp:effectExtent l="0" t="0" r="0" b="0"/>
            <wp:docPr id="13498385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838515" name="Picture 1349838515"/>
                    <pic:cNvPicPr/>
                  </pic:nvPicPr>
                  <pic:blipFill>
                    <a:blip r:embed="rId21">
                      <a:extLst>
                        <a:ext uri="{28A0092B-C50C-407E-A947-70E740481C1C}">
                          <a14:useLocalDpi xmlns:a14="http://schemas.microsoft.com/office/drawing/2010/main" val="0"/>
                        </a:ext>
                      </a:extLst>
                    </a:blip>
                    <a:stretch>
                      <a:fillRect/>
                    </a:stretch>
                  </pic:blipFill>
                  <pic:spPr>
                    <a:xfrm>
                      <a:off x="0" y="0"/>
                      <a:ext cx="5943600" cy="4061460"/>
                    </a:xfrm>
                    <a:prstGeom prst="rect">
                      <a:avLst/>
                    </a:prstGeom>
                  </pic:spPr>
                </pic:pic>
              </a:graphicData>
            </a:graphic>
          </wp:inline>
        </w:drawing>
      </w:r>
    </w:p>
    <w:p w14:paraId="18B28BB7" w14:textId="70955AF3" w:rsidR="005D1ECC" w:rsidRPr="00911CE7" w:rsidRDefault="005D1ECC" w:rsidP="005D1ECC">
      <w:pPr>
        <w:pStyle w:val="Caption"/>
      </w:pPr>
      <w:bookmarkStart w:id="21" w:name="_Toc227880482"/>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11</w:t>
      </w:r>
      <w:r w:rsidR="001035E1" w:rsidRPr="00911CE7">
        <w:fldChar w:fldCharType="end"/>
      </w:r>
      <w:r w:rsidRPr="00911CE7">
        <w:t>: UK Inflation</w:t>
      </w:r>
      <w:bookmarkEnd w:id="21"/>
    </w:p>
    <w:p w14:paraId="60673433" w14:textId="737A2C51" w:rsidR="005D1ECC" w:rsidRPr="00911CE7" w:rsidRDefault="005D1ECC" w:rsidP="005D1ECC">
      <w:r w:rsidRPr="00911CE7">
        <w:t>(Source: Trading Economics, 2026)</w:t>
      </w:r>
    </w:p>
    <w:p w14:paraId="7B5FC921" w14:textId="55E5D718" w:rsidR="0096499A" w:rsidRPr="00911CE7" w:rsidRDefault="0096499A" w:rsidP="00280731">
      <w:pPr>
        <w:rPr>
          <w:b/>
          <w:bCs/>
        </w:rPr>
      </w:pPr>
      <w:r w:rsidRPr="00911CE7">
        <w:rPr>
          <w:b/>
          <w:bCs/>
        </w:rPr>
        <w:t>China – Favorable</w:t>
      </w:r>
    </w:p>
    <w:p w14:paraId="39EA27C8" w14:textId="4D0827F5" w:rsidR="005D5C6B" w:rsidRPr="00911CE7" w:rsidRDefault="00E00132" w:rsidP="005D5C6B">
      <w:r w:rsidRPr="00911CE7">
        <w:t>China has a very favourable economic climate to IKEA in terms of its large GDP of USD 18,743.80 billion and an increasing GNP of USD 19,390.047 billion, a good market potential and rise in income (Trading Economics, 2026; CEIC Data, 2026). The retail growth and opportunities to expand IKEA are further boosted by low inflation of 1.3% in 2026 that will ensure consumer affordability (Trading Economics, 2026).</w:t>
      </w:r>
    </w:p>
    <w:p w14:paraId="02ACDB95" w14:textId="0DD5D1B3" w:rsidR="0040513C" w:rsidRPr="00911CE7" w:rsidRDefault="00C126BE" w:rsidP="005D5C6B">
      <w:r w:rsidRPr="00911CE7">
        <w:rPr>
          <w:noProof/>
        </w:rPr>
        <w:drawing>
          <wp:inline distT="0" distB="0" distL="0" distR="0" wp14:anchorId="5EDA797F" wp14:editId="21DA556B">
            <wp:extent cx="5943600" cy="4061460"/>
            <wp:effectExtent l="0" t="0" r="0" b="0"/>
            <wp:docPr id="10648833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83370" name="Picture 1064883370"/>
                    <pic:cNvPicPr/>
                  </pic:nvPicPr>
                  <pic:blipFill>
                    <a:blip r:embed="rId22">
                      <a:extLst>
                        <a:ext uri="{28A0092B-C50C-407E-A947-70E740481C1C}">
                          <a14:useLocalDpi xmlns:a14="http://schemas.microsoft.com/office/drawing/2010/main" val="0"/>
                        </a:ext>
                      </a:extLst>
                    </a:blip>
                    <a:stretch>
                      <a:fillRect/>
                    </a:stretch>
                  </pic:blipFill>
                  <pic:spPr>
                    <a:xfrm>
                      <a:off x="0" y="0"/>
                      <a:ext cx="5943600" cy="4061460"/>
                    </a:xfrm>
                    <a:prstGeom prst="rect">
                      <a:avLst/>
                    </a:prstGeom>
                  </pic:spPr>
                </pic:pic>
              </a:graphicData>
            </a:graphic>
          </wp:inline>
        </w:drawing>
      </w:r>
    </w:p>
    <w:p w14:paraId="0CF617D5" w14:textId="0636E27F" w:rsidR="005D5C6B" w:rsidRPr="00911CE7" w:rsidRDefault="005D5C6B" w:rsidP="005D5C6B">
      <w:pPr>
        <w:pStyle w:val="Caption"/>
      </w:pPr>
      <w:bookmarkStart w:id="22" w:name="_Toc22788048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12</w:t>
      </w:r>
      <w:r w:rsidR="001035E1" w:rsidRPr="00911CE7">
        <w:fldChar w:fldCharType="end"/>
      </w:r>
      <w:r w:rsidRPr="00911CE7">
        <w:t xml:space="preserve">: China </w:t>
      </w:r>
      <w:r w:rsidR="005D1ECC" w:rsidRPr="00911CE7">
        <w:t>GDP</w:t>
      </w:r>
      <w:bookmarkEnd w:id="22"/>
    </w:p>
    <w:p w14:paraId="67050789" w14:textId="77777777" w:rsidR="005D5C6B" w:rsidRPr="00911CE7" w:rsidRDefault="005D5C6B" w:rsidP="005D5C6B">
      <w:r w:rsidRPr="00911CE7">
        <w:t>(Source: Trading Economics, 2026)</w:t>
      </w:r>
    </w:p>
    <w:p w14:paraId="547F25DC" w14:textId="6456B9F0" w:rsidR="009B2FA5" w:rsidRPr="00911CE7" w:rsidRDefault="00C126BE" w:rsidP="00C126BE">
      <w:r w:rsidRPr="00911CE7">
        <w:rPr>
          <w:noProof/>
        </w:rPr>
        <w:lastRenderedPageBreak/>
        <w:drawing>
          <wp:inline distT="0" distB="0" distL="0" distR="0" wp14:anchorId="016682DC" wp14:editId="5B54B035">
            <wp:extent cx="6048375" cy="2520156"/>
            <wp:effectExtent l="0" t="0" r="0" b="0"/>
            <wp:docPr id="145098972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64453" cy="2526855"/>
                    </a:xfrm>
                    <a:prstGeom prst="rect">
                      <a:avLst/>
                    </a:prstGeom>
                    <a:noFill/>
                  </pic:spPr>
                </pic:pic>
              </a:graphicData>
            </a:graphic>
          </wp:inline>
        </w:drawing>
      </w:r>
    </w:p>
    <w:p w14:paraId="17F1906A" w14:textId="3821C97E" w:rsidR="009B2FA5" w:rsidRPr="00911CE7" w:rsidRDefault="005D5C6B" w:rsidP="005D5C6B">
      <w:pPr>
        <w:pStyle w:val="Caption"/>
      </w:pPr>
      <w:bookmarkStart w:id="23" w:name="_Toc22788048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13</w:t>
      </w:r>
      <w:r w:rsidR="001035E1" w:rsidRPr="00911CE7">
        <w:fldChar w:fldCharType="end"/>
      </w:r>
      <w:r w:rsidRPr="00911CE7">
        <w:t>: China G</w:t>
      </w:r>
      <w:r w:rsidR="005D1ECC" w:rsidRPr="00911CE7">
        <w:t>NP</w:t>
      </w:r>
      <w:bookmarkEnd w:id="23"/>
    </w:p>
    <w:p w14:paraId="45EF0EC1" w14:textId="2DFD9788" w:rsidR="009B2FA5" w:rsidRPr="00911CE7" w:rsidRDefault="005D5C6B" w:rsidP="00280731">
      <w:r w:rsidRPr="00911CE7">
        <w:t xml:space="preserve">(Source: </w:t>
      </w:r>
      <w:r w:rsidR="002C46A9" w:rsidRPr="00911CE7">
        <w:t>CEIC Data, 2026</w:t>
      </w:r>
      <w:r w:rsidRPr="00911CE7">
        <w:t>)</w:t>
      </w:r>
    </w:p>
    <w:p w14:paraId="12624293" w14:textId="59D164AC" w:rsidR="00C126BE" w:rsidRPr="00911CE7" w:rsidRDefault="00C126BE" w:rsidP="00280731">
      <w:r w:rsidRPr="00911CE7">
        <w:rPr>
          <w:noProof/>
        </w:rPr>
        <w:drawing>
          <wp:inline distT="0" distB="0" distL="0" distR="0" wp14:anchorId="510FFA18" wp14:editId="24BAF8FC">
            <wp:extent cx="5943600" cy="4061460"/>
            <wp:effectExtent l="0" t="0" r="0" b="0"/>
            <wp:docPr id="4816871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87146" name="Picture 481687146"/>
                    <pic:cNvPicPr/>
                  </pic:nvPicPr>
                  <pic:blipFill>
                    <a:blip r:embed="rId24">
                      <a:extLst>
                        <a:ext uri="{28A0092B-C50C-407E-A947-70E740481C1C}">
                          <a14:useLocalDpi xmlns:a14="http://schemas.microsoft.com/office/drawing/2010/main" val="0"/>
                        </a:ext>
                      </a:extLst>
                    </a:blip>
                    <a:stretch>
                      <a:fillRect/>
                    </a:stretch>
                  </pic:blipFill>
                  <pic:spPr>
                    <a:xfrm>
                      <a:off x="0" y="0"/>
                      <a:ext cx="5943600" cy="4061460"/>
                    </a:xfrm>
                    <a:prstGeom prst="rect">
                      <a:avLst/>
                    </a:prstGeom>
                  </pic:spPr>
                </pic:pic>
              </a:graphicData>
            </a:graphic>
          </wp:inline>
        </w:drawing>
      </w:r>
    </w:p>
    <w:p w14:paraId="09EF11A3" w14:textId="7F0B9B90" w:rsidR="005D1ECC" w:rsidRPr="00911CE7" w:rsidRDefault="005D1ECC" w:rsidP="005D1ECC">
      <w:pPr>
        <w:pStyle w:val="Caption"/>
      </w:pPr>
      <w:bookmarkStart w:id="24" w:name="_Toc22788048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14</w:t>
      </w:r>
      <w:r w:rsidR="001035E1" w:rsidRPr="00911CE7">
        <w:fldChar w:fldCharType="end"/>
      </w:r>
      <w:r w:rsidRPr="00911CE7">
        <w:t>: China Inflation</w:t>
      </w:r>
      <w:bookmarkEnd w:id="24"/>
    </w:p>
    <w:p w14:paraId="284AB1EB" w14:textId="2CB1A3D6" w:rsidR="005D1ECC" w:rsidRPr="00911CE7" w:rsidRDefault="005D1ECC" w:rsidP="005D1ECC">
      <w:r w:rsidRPr="00911CE7">
        <w:t>(Source: Trading Economics, 2026)</w:t>
      </w:r>
    </w:p>
    <w:p w14:paraId="18A62EE6" w14:textId="3A61FAF5" w:rsidR="00AC3EE9" w:rsidRPr="00911CE7" w:rsidRDefault="00AC3EE9" w:rsidP="00AC3EE9">
      <w:pPr>
        <w:pStyle w:val="Heading2"/>
      </w:pPr>
      <w:bookmarkStart w:id="25" w:name="_Toc227880406"/>
      <w:r w:rsidRPr="00911CE7">
        <w:lastRenderedPageBreak/>
        <w:t>3.4 Social</w:t>
      </w:r>
      <w:bookmarkEnd w:id="25"/>
    </w:p>
    <w:p w14:paraId="2234EC60" w14:textId="24A0B5B7" w:rsidR="00EA3641" w:rsidRPr="00911CE7" w:rsidRDefault="00AC3EE9" w:rsidP="00FA5EA5">
      <w:pPr>
        <w:rPr>
          <w:b/>
          <w:bCs/>
        </w:rPr>
      </w:pPr>
      <w:r w:rsidRPr="00911CE7">
        <w:rPr>
          <w:b/>
          <w:bCs/>
        </w:rPr>
        <w:t xml:space="preserve">United Kingdom – </w:t>
      </w:r>
      <w:r w:rsidR="00D149AE" w:rsidRPr="00911CE7">
        <w:rPr>
          <w:b/>
          <w:bCs/>
        </w:rPr>
        <w:t>Both Favorable and Unfavorable</w:t>
      </w:r>
    </w:p>
    <w:p w14:paraId="06CF116E" w14:textId="77777777" w:rsidR="00D71735" w:rsidRPr="00911CE7" w:rsidRDefault="00D71735" w:rsidP="00B429A0">
      <w:r w:rsidRPr="00911CE7">
        <w:t>IKEA has opportunities and challenges in social trends in the UK. Customers are more and more concerned with long-lasting, low-price, and convenient store components, which in favor of IKEA (Attest, 2026). Nonetheless, there is an increase in living expenses and trepidation consumption that influences buying options, restricting nonessential expenditure on furniture and home goods (ONS, 2026).</w:t>
      </w:r>
    </w:p>
    <w:p w14:paraId="176A6414" w14:textId="22CF53D0" w:rsidR="004326B7" w:rsidRPr="00911CE7" w:rsidRDefault="004326B7" w:rsidP="00B429A0">
      <w:r w:rsidRPr="00911CE7">
        <w:rPr>
          <w:noProof/>
        </w:rPr>
        <w:drawing>
          <wp:inline distT="0" distB="0" distL="0" distR="0" wp14:anchorId="624796A1" wp14:editId="621E1E4C">
            <wp:extent cx="5943600" cy="2727960"/>
            <wp:effectExtent l="0" t="0" r="0" b="0"/>
            <wp:docPr id="1390867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67432" name=""/>
                    <pic:cNvPicPr/>
                  </pic:nvPicPr>
                  <pic:blipFill>
                    <a:blip r:embed="rId25"/>
                    <a:stretch>
                      <a:fillRect/>
                    </a:stretch>
                  </pic:blipFill>
                  <pic:spPr>
                    <a:xfrm>
                      <a:off x="0" y="0"/>
                      <a:ext cx="5943600" cy="2727960"/>
                    </a:xfrm>
                    <a:prstGeom prst="rect">
                      <a:avLst/>
                    </a:prstGeom>
                  </pic:spPr>
                </pic:pic>
              </a:graphicData>
            </a:graphic>
          </wp:inline>
        </w:drawing>
      </w:r>
    </w:p>
    <w:p w14:paraId="1C73EE32" w14:textId="5EB65E81" w:rsidR="00EA3641" w:rsidRPr="00911CE7" w:rsidRDefault="00EA3641" w:rsidP="00EA3641">
      <w:pPr>
        <w:pStyle w:val="Caption"/>
      </w:pPr>
      <w:bookmarkStart w:id="26" w:name="_Toc227880486"/>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15</w:t>
      </w:r>
      <w:r w:rsidR="001035E1" w:rsidRPr="00911CE7">
        <w:fldChar w:fldCharType="end"/>
      </w:r>
      <w:r w:rsidRPr="00911CE7">
        <w:t xml:space="preserve">: UK </w:t>
      </w:r>
      <w:r w:rsidR="00447EB8" w:rsidRPr="00911CE7">
        <w:t>Brand Switching</w:t>
      </w:r>
      <w:bookmarkEnd w:id="26"/>
    </w:p>
    <w:p w14:paraId="1EF67C13" w14:textId="2C2AC696" w:rsidR="00EA3641" w:rsidRPr="00911CE7" w:rsidRDefault="00EA3641" w:rsidP="00AC3EE9">
      <w:r w:rsidRPr="00911CE7">
        <w:t>(Source:</w:t>
      </w:r>
      <w:r w:rsidR="00355D41" w:rsidRPr="00911CE7">
        <w:t xml:space="preserve"> Attest, 2026</w:t>
      </w:r>
      <w:r w:rsidRPr="00911CE7">
        <w:t>)</w:t>
      </w:r>
    </w:p>
    <w:p w14:paraId="34F9569D" w14:textId="56CBA85E" w:rsidR="004326B7" w:rsidRPr="00911CE7" w:rsidRDefault="004326B7" w:rsidP="00AC3EE9">
      <w:r w:rsidRPr="00911CE7">
        <w:rPr>
          <w:noProof/>
        </w:rPr>
        <w:lastRenderedPageBreak/>
        <w:drawing>
          <wp:inline distT="0" distB="0" distL="0" distR="0" wp14:anchorId="5E07034D" wp14:editId="23962FCC">
            <wp:extent cx="5943600" cy="2545080"/>
            <wp:effectExtent l="0" t="0" r="0" b="7620"/>
            <wp:docPr id="117744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44961" name=""/>
                    <pic:cNvPicPr/>
                  </pic:nvPicPr>
                  <pic:blipFill>
                    <a:blip r:embed="rId26"/>
                    <a:stretch>
                      <a:fillRect/>
                    </a:stretch>
                  </pic:blipFill>
                  <pic:spPr>
                    <a:xfrm>
                      <a:off x="0" y="0"/>
                      <a:ext cx="5943600" cy="2545080"/>
                    </a:xfrm>
                    <a:prstGeom prst="rect">
                      <a:avLst/>
                    </a:prstGeom>
                  </pic:spPr>
                </pic:pic>
              </a:graphicData>
            </a:graphic>
          </wp:inline>
        </w:drawing>
      </w:r>
    </w:p>
    <w:p w14:paraId="12D0A18E" w14:textId="69C8EADB" w:rsidR="00447EB8" w:rsidRPr="00911CE7" w:rsidRDefault="00447EB8" w:rsidP="00447EB8">
      <w:pPr>
        <w:pStyle w:val="Caption"/>
      </w:pPr>
      <w:bookmarkStart w:id="27" w:name="_Toc227880487"/>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16</w:t>
      </w:r>
      <w:r w:rsidR="001035E1" w:rsidRPr="00911CE7">
        <w:fldChar w:fldCharType="end"/>
      </w:r>
      <w:r w:rsidRPr="00911CE7">
        <w:t>: UK Brand Switching</w:t>
      </w:r>
      <w:bookmarkEnd w:id="27"/>
    </w:p>
    <w:p w14:paraId="0CEA0938" w14:textId="7718ACB1" w:rsidR="004844D6" w:rsidRPr="00911CE7" w:rsidRDefault="004844D6" w:rsidP="004844D6">
      <w:r w:rsidRPr="00911CE7">
        <w:t>(Source:</w:t>
      </w:r>
      <w:r w:rsidR="00355D41" w:rsidRPr="00911CE7">
        <w:t xml:space="preserve"> Attest, 2026</w:t>
      </w:r>
      <w:r w:rsidRPr="00911CE7">
        <w:t>)</w:t>
      </w:r>
    </w:p>
    <w:p w14:paraId="2EF71C62" w14:textId="3A83BBCF" w:rsidR="00AC3EE9" w:rsidRPr="00911CE7" w:rsidRDefault="00AC3EE9" w:rsidP="00AC3EE9">
      <w:pPr>
        <w:rPr>
          <w:b/>
          <w:bCs/>
        </w:rPr>
      </w:pPr>
      <w:r w:rsidRPr="00911CE7">
        <w:rPr>
          <w:b/>
          <w:bCs/>
        </w:rPr>
        <w:t>China – Unfavourable</w:t>
      </w:r>
    </w:p>
    <w:p w14:paraId="08A2E977" w14:textId="20DC10C2" w:rsidR="00AC3EE9" w:rsidRPr="00911CE7" w:rsidRDefault="003C68FA" w:rsidP="00AC3EE9">
      <w:r w:rsidRPr="00911CE7">
        <w:t>In China, changing social trends create challenges for IKEA. Gen Z consumers and younger generations are seeking high-quality, customized and digitally connected experiences, moving beyond the mass-produced products (Chu et al., 2026). Also, the increased demand on innovation and rapidly evolving lifestyles pressure IKEA to constantly evolve its products (Dudarenok, 2026).</w:t>
      </w:r>
    </w:p>
    <w:p w14:paraId="6D22FFFB" w14:textId="1C1712DD" w:rsidR="00476850" w:rsidRPr="00911CE7" w:rsidRDefault="00476850" w:rsidP="00AC3EE9">
      <w:r w:rsidRPr="00911CE7">
        <w:rPr>
          <w:noProof/>
        </w:rPr>
        <w:lastRenderedPageBreak/>
        <w:drawing>
          <wp:inline distT="0" distB="0" distL="0" distR="0" wp14:anchorId="3C3B5D69" wp14:editId="7870031A">
            <wp:extent cx="5943600" cy="5720715"/>
            <wp:effectExtent l="0" t="0" r="0" b="0"/>
            <wp:docPr id="182276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63464" name=""/>
                    <pic:cNvPicPr/>
                  </pic:nvPicPr>
                  <pic:blipFill>
                    <a:blip r:embed="rId27"/>
                    <a:stretch>
                      <a:fillRect/>
                    </a:stretch>
                  </pic:blipFill>
                  <pic:spPr>
                    <a:xfrm>
                      <a:off x="0" y="0"/>
                      <a:ext cx="5943600" cy="5720715"/>
                    </a:xfrm>
                    <a:prstGeom prst="rect">
                      <a:avLst/>
                    </a:prstGeom>
                  </pic:spPr>
                </pic:pic>
              </a:graphicData>
            </a:graphic>
          </wp:inline>
        </w:drawing>
      </w:r>
    </w:p>
    <w:p w14:paraId="062A926E" w14:textId="45FF111A" w:rsidR="00853718" w:rsidRPr="00911CE7" w:rsidRDefault="00853718" w:rsidP="00853718">
      <w:pPr>
        <w:pStyle w:val="Caption"/>
      </w:pPr>
      <w:bookmarkStart w:id="28" w:name="_Toc22788048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17</w:t>
      </w:r>
      <w:r w:rsidR="001035E1" w:rsidRPr="00911CE7">
        <w:fldChar w:fldCharType="end"/>
      </w:r>
      <w:r w:rsidRPr="00911CE7">
        <w:t xml:space="preserve">: China </w:t>
      </w:r>
      <w:r w:rsidR="00476850" w:rsidRPr="00911CE7">
        <w:t>Gen Z Trend</w:t>
      </w:r>
      <w:bookmarkEnd w:id="28"/>
    </w:p>
    <w:p w14:paraId="20B74C27" w14:textId="7E23EEEB" w:rsidR="00392E78" w:rsidRPr="00911CE7" w:rsidRDefault="00853718" w:rsidP="00853718">
      <w:r w:rsidRPr="00911CE7">
        <w:t>(Source:</w:t>
      </w:r>
      <w:r w:rsidR="00663839" w:rsidRPr="00911CE7">
        <w:t xml:space="preserve"> Chu et al., 2026</w:t>
      </w:r>
      <w:r w:rsidRPr="00911CE7">
        <w:t>)</w:t>
      </w:r>
    </w:p>
    <w:p w14:paraId="438C56E1" w14:textId="77777777" w:rsidR="004E57B5" w:rsidRPr="00911CE7" w:rsidRDefault="004E57B5" w:rsidP="00853718"/>
    <w:p w14:paraId="3166E7C7" w14:textId="77777777" w:rsidR="004E57B5" w:rsidRPr="00911CE7" w:rsidRDefault="004E57B5" w:rsidP="00853718"/>
    <w:p w14:paraId="1B81F3B4" w14:textId="49644353" w:rsidR="00F07B6D" w:rsidRPr="00911CE7" w:rsidRDefault="0049051F" w:rsidP="0049051F">
      <w:pPr>
        <w:pStyle w:val="Heading2"/>
      </w:pPr>
      <w:bookmarkStart w:id="29" w:name="_Toc227880407"/>
      <w:r w:rsidRPr="00911CE7">
        <w:t>3.5 Technological</w:t>
      </w:r>
      <w:bookmarkEnd w:id="29"/>
    </w:p>
    <w:p w14:paraId="18A2FB14" w14:textId="1FA75037" w:rsidR="0049051F" w:rsidRPr="00911CE7" w:rsidRDefault="0049051F" w:rsidP="0049051F">
      <w:r w:rsidRPr="00911CE7">
        <w:rPr>
          <w:b/>
          <w:bCs/>
        </w:rPr>
        <w:t>United Kingdom – Unfavourable</w:t>
      </w:r>
    </w:p>
    <w:p w14:paraId="646432BA" w14:textId="3F9BFAD1" w:rsidR="000E7BC2" w:rsidRPr="00911CE7" w:rsidRDefault="00B05618" w:rsidP="005D7459">
      <w:r w:rsidRPr="00911CE7">
        <w:lastRenderedPageBreak/>
        <w:t>The UK technological landscape poses threats to IKEA as a result of increasing cyber threats and regulatory demands. The UK business leaders are weakly prepared to deal with cyber breaches, with around 58% of them determining breaches to be a significant risk, and only 44% perform a due risk screening (Nardello et al., 2026).</w:t>
      </w:r>
      <w:r w:rsidR="000E7BC2" w:rsidRPr="00911CE7">
        <w:t xml:space="preserve"> Moreover, although the tech sector has been growing into a  $1.2 trillion, the instability of funding and rising insolvency make the digital growth unpredictable (Hopkins, 2025).</w:t>
      </w:r>
    </w:p>
    <w:p w14:paraId="38CAE57B" w14:textId="2D16F6FC" w:rsidR="00CB3E15" w:rsidRPr="00911CE7" w:rsidRDefault="00CB3E15" w:rsidP="005D7459">
      <w:r w:rsidRPr="00911CE7">
        <w:rPr>
          <w:noProof/>
        </w:rPr>
        <w:drawing>
          <wp:inline distT="0" distB="0" distL="0" distR="0" wp14:anchorId="650DE847" wp14:editId="328B9C44">
            <wp:extent cx="5943600" cy="2095500"/>
            <wp:effectExtent l="0" t="0" r="0" b="0"/>
            <wp:docPr id="163814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46879" name=""/>
                    <pic:cNvPicPr/>
                  </pic:nvPicPr>
                  <pic:blipFill>
                    <a:blip r:embed="rId28">
                      <a:extLst>
                        <a:ext uri="{BEBA8EAE-BF5A-486C-A8C5-ECC9F3942E4B}">
                          <a14:imgProps xmlns:a14="http://schemas.microsoft.com/office/drawing/2010/main">
                            <a14:imgLayer r:embed="rId29">
                              <a14:imgEffect>
                                <a14:colorTemperature colorTemp="5300"/>
                              </a14:imgEffect>
                            </a14:imgLayer>
                          </a14:imgProps>
                        </a:ext>
                      </a:extLst>
                    </a:blip>
                    <a:stretch>
                      <a:fillRect/>
                    </a:stretch>
                  </pic:blipFill>
                  <pic:spPr>
                    <a:xfrm>
                      <a:off x="0" y="0"/>
                      <a:ext cx="5943600" cy="2095500"/>
                    </a:xfrm>
                    <a:prstGeom prst="rect">
                      <a:avLst/>
                    </a:prstGeom>
                  </pic:spPr>
                </pic:pic>
              </a:graphicData>
            </a:graphic>
          </wp:inline>
        </w:drawing>
      </w:r>
    </w:p>
    <w:p w14:paraId="56B4827F" w14:textId="48746F8D" w:rsidR="00F26CCD" w:rsidRPr="00911CE7" w:rsidRDefault="00F26CCD" w:rsidP="00F26CCD">
      <w:pPr>
        <w:pStyle w:val="Caption"/>
      </w:pPr>
      <w:bookmarkStart w:id="30" w:name="_Toc22788048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18</w:t>
      </w:r>
      <w:r w:rsidR="001035E1" w:rsidRPr="00911CE7">
        <w:fldChar w:fldCharType="end"/>
      </w:r>
      <w:r w:rsidRPr="00911CE7">
        <w:t>: UK Technology</w:t>
      </w:r>
      <w:bookmarkEnd w:id="30"/>
    </w:p>
    <w:p w14:paraId="23D8920B" w14:textId="1D1C65EE" w:rsidR="00F26CCD" w:rsidRPr="00911CE7" w:rsidRDefault="00F26CCD" w:rsidP="00F26CCD">
      <w:r w:rsidRPr="00911CE7">
        <w:t xml:space="preserve">(Source: </w:t>
      </w:r>
      <w:r w:rsidR="00D17DDA" w:rsidRPr="00911CE7">
        <w:t>Nardello et al., 2026</w:t>
      </w:r>
      <w:r w:rsidRPr="00911CE7">
        <w:t>)</w:t>
      </w:r>
    </w:p>
    <w:p w14:paraId="79714C54" w14:textId="5B351D06" w:rsidR="0049051F" w:rsidRPr="00911CE7" w:rsidRDefault="0049051F" w:rsidP="0049051F">
      <w:r w:rsidRPr="00911CE7">
        <w:rPr>
          <w:b/>
          <w:bCs/>
        </w:rPr>
        <w:t>China – Favorable</w:t>
      </w:r>
    </w:p>
    <w:p w14:paraId="518DC71B" w14:textId="074C4E7C" w:rsidR="003255AB" w:rsidRPr="00911CE7" w:rsidRDefault="003255AB" w:rsidP="005D7459">
      <w:r w:rsidRPr="00911CE7">
        <w:t xml:space="preserve">IKEA will find a favourable technological environment in China because of the robust innovation and digital growth. Government is spending 10 to 426 billion yuan more on R&amp;D and focusing on the development of AI as part of its </w:t>
      </w:r>
      <w:r w:rsidR="006D3D75" w:rsidRPr="00911CE7">
        <w:t>2026</w:t>
      </w:r>
      <w:r w:rsidR="00C15235" w:rsidRPr="00911CE7">
        <w:t>-</w:t>
      </w:r>
      <w:r w:rsidR="006D3D75" w:rsidRPr="00911CE7">
        <w:t>2030</w:t>
      </w:r>
      <w:r w:rsidRPr="00911CE7">
        <w:t xml:space="preserve"> plan (You, 2026). Moreover, the revenue of high-tech industry increased by 16.1 per cent and spending on digital technology by 10.8%, which favors the fast innovations in e-commerce and retail (Xinhua, 2026).</w:t>
      </w:r>
    </w:p>
    <w:p w14:paraId="2A494CE5" w14:textId="72A8D204" w:rsidR="00E46816" w:rsidRPr="00911CE7" w:rsidRDefault="00E46816" w:rsidP="005D7459">
      <w:r w:rsidRPr="00911CE7">
        <w:rPr>
          <w:noProof/>
        </w:rPr>
        <w:lastRenderedPageBreak/>
        <w:drawing>
          <wp:inline distT="0" distB="0" distL="0" distR="0" wp14:anchorId="2622722A" wp14:editId="3FBE1F93">
            <wp:extent cx="5943600" cy="3006090"/>
            <wp:effectExtent l="0" t="0" r="0" b="3810"/>
            <wp:docPr id="1843246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46981" name=""/>
                    <pic:cNvPicPr/>
                  </pic:nvPicPr>
                  <pic:blipFill>
                    <a:blip r:embed="rId30">
                      <a:extLst>
                        <a:ext uri="{BEBA8EAE-BF5A-486C-A8C5-ECC9F3942E4B}">
                          <a14:imgProps xmlns:a14="http://schemas.microsoft.com/office/drawing/2010/main">
                            <a14:imgLayer r:embed="rId31">
                              <a14:imgEffect>
                                <a14:colorTemperature colorTemp="8800"/>
                              </a14:imgEffect>
                            </a14:imgLayer>
                          </a14:imgProps>
                        </a:ext>
                      </a:extLst>
                    </a:blip>
                    <a:stretch>
                      <a:fillRect/>
                    </a:stretch>
                  </pic:blipFill>
                  <pic:spPr>
                    <a:xfrm>
                      <a:off x="0" y="0"/>
                      <a:ext cx="5943600" cy="3006090"/>
                    </a:xfrm>
                    <a:prstGeom prst="rect">
                      <a:avLst/>
                    </a:prstGeom>
                  </pic:spPr>
                </pic:pic>
              </a:graphicData>
            </a:graphic>
          </wp:inline>
        </w:drawing>
      </w:r>
    </w:p>
    <w:p w14:paraId="53C52CD6" w14:textId="2CA84529" w:rsidR="0049051F" w:rsidRPr="00911CE7" w:rsidRDefault="00F26CCD" w:rsidP="00F26CCD">
      <w:pPr>
        <w:pStyle w:val="Caption"/>
      </w:pPr>
      <w:bookmarkStart w:id="31" w:name="_Toc22788049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19</w:t>
      </w:r>
      <w:r w:rsidR="001035E1" w:rsidRPr="00911CE7">
        <w:fldChar w:fldCharType="end"/>
      </w:r>
      <w:r w:rsidRPr="00911CE7">
        <w:t>: China Technology</w:t>
      </w:r>
      <w:bookmarkEnd w:id="31"/>
    </w:p>
    <w:p w14:paraId="27A34D06" w14:textId="75D77368" w:rsidR="0049051F" w:rsidRPr="00911CE7" w:rsidRDefault="00F26CCD" w:rsidP="0049051F">
      <w:r w:rsidRPr="00911CE7">
        <w:t xml:space="preserve">(Source: </w:t>
      </w:r>
      <w:r w:rsidR="00E46816" w:rsidRPr="00911CE7">
        <w:t>Xinhua</w:t>
      </w:r>
      <w:r w:rsidRPr="00911CE7">
        <w:t>, 2026)</w:t>
      </w:r>
    </w:p>
    <w:p w14:paraId="43661B76" w14:textId="73983AA0" w:rsidR="00115B53" w:rsidRPr="00911CE7" w:rsidRDefault="0049051F" w:rsidP="00115B53">
      <w:pPr>
        <w:pStyle w:val="Heading2"/>
      </w:pPr>
      <w:bookmarkStart w:id="32" w:name="_Toc227880408"/>
      <w:r w:rsidRPr="00911CE7">
        <w:t>3.6 Legal</w:t>
      </w:r>
      <w:bookmarkEnd w:id="32"/>
    </w:p>
    <w:p w14:paraId="4B157D6A" w14:textId="4A608C29" w:rsidR="003E767A" w:rsidRPr="00911CE7" w:rsidRDefault="003E767A" w:rsidP="003E767A">
      <w:pPr>
        <w:rPr>
          <w:b/>
          <w:bCs/>
        </w:rPr>
      </w:pPr>
      <w:r w:rsidRPr="00911CE7">
        <w:rPr>
          <w:b/>
          <w:bCs/>
        </w:rPr>
        <w:t xml:space="preserve">United Kingdom – </w:t>
      </w:r>
      <w:r w:rsidR="00D149AE" w:rsidRPr="00911CE7">
        <w:rPr>
          <w:b/>
          <w:bCs/>
        </w:rPr>
        <w:t>Both Favorable and Unfavorable</w:t>
      </w:r>
    </w:p>
    <w:p w14:paraId="7FFC96D5" w14:textId="2840F974" w:rsidR="0084721D" w:rsidRPr="00911CE7" w:rsidRDefault="00C0584D" w:rsidP="0084721D">
      <w:r w:rsidRPr="00911CE7">
        <w:t>The legal climate in UK poses both opportunities and threats to IKEA. Well-developed employee benefits, including long parental leaves and better anti-harassment legislation, enhance the welfare of a workforce, and brand reputation (Longmores Solicitors, 2026). But more stringent rules, more compliance rules, larger sanctions in the form of up to 180 days of pay when there are redundancy breaches increase the cost of doing business as well as the legal liability of an organization (Longmores Solicitors, 2026).</w:t>
      </w:r>
    </w:p>
    <w:p w14:paraId="2D888FAC" w14:textId="09CF49CF" w:rsidR="00D543B6" w:rsidRPr="00911CE7" w:rsidRDefault="00D543B6" w:rsidP="0084721D">
      <w:r w:rsidRPr="00911CE7">
        <w:rPr>
          <w:noProof/>
        </w:rPr>
        <w:lastRenderedPageBreak/>
        <w:drawing>
          <wp:inline distT="0" distB="0" distL="0" distR="0" wp14:anchorId="704F4D55" wp14:editId="0EC6F0B6">
            <wp:extent cx="5943600" cy="3257550"/>
            <wp:effectExtent l="0" t="0" r="0" b="0"/>
            <wp:docPr id="2045625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25143" name=""/>
                    <pic:cNvPicPr/>
                  </pic:nvPicPr>
                  <pic:blipFill>
                    <a:blip r:embed="rId32"/>
                    <a:stretch>
                      <a:fillRect/>
                    </a:stretch>
                  </pic:blipFill>
                  <pic:spPr>
                    <a:xfrm>
                      <a:off x="0" y="0"/>
                      <a:ext cx="5943600" cy="3257550"/>
                    </a:xfrm>
                    <a:prstGeom prst="rect">
                      <a:avLst/>
                    </a:prstGeom>
                  </pic:spPr>
                </pic:pic>
              </a:graphicData>
            </a:graphic>
          </wp:inline>
        </w:drawing>
      </w:r>
    </w:p>
    <w:p w14:paraId="3CD86DB0" w14:textId="3F10537D" w:rsidR="00C713B4" w:rsidRPr="00911CE7" w:rsidRDefault="00C713B4" w:rsidP="00C713B4">
      <w:pPr>
        <w:pStyle w:val="Caption"/>
      </w:pPr>
      <w:bookmarkStart w:id="33" w:name="_Toc22788049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20</w:t>
      </w:r>
      <w:r w:rsidR="001035E1" w:rsidRPr="00911CE7">
        <w:fldChar w:fldCharType="end"/>
      </w:r>
      <w:r w:rsidRPr="00911CE7">
        <w:t>: UK Employment Law</w:t>
      </w:r>
      <w:bookmarkEnd w:id="33"/>
    </w:p>
    <w:p w14:paraId="11BF6123" w14:textId="6868677E" w:rsidR="00C713B4" w:rsidRPr="00911CE7" w:rsidRDefault="00C713B4" w:rsidP="00C713B4">
      <w:r w:rsidRPr="00911CE7">
        <w:t>(Source: Longmores Solicitors, 2026)</w:t>
      </w:r>
    </w:p>
    <w:p w14:paraId="2AB9D141" w14:textId="3814F255" w:rsidR="003E767A" w:rsidRPr="00911CE7" w:rsidRDefault="003E767A" w:rsidP="003E767A">
      <w:pPr>
        <w:rPr>
          <w:b/>
          <w:bCs/>
        </w:rPr>
      </w:pPr>
      <w:r w:rsidRPr="00911CE7">
        <w:rPr>
          <w:b/>
          <w:bCs/>
        </w:rPr>
        <w:t>KFC in China –</w:t>
      </w:r>
      <w:r w:rsidR="008F273D" w:rsidRPr="00911CE7">
        <w:rPr>
          <w:b/>
          <w:bCs/>
        </w:rPr>
        <w:t xml:space="preserve"> </w:t>
      </w:r>
      <w:r w:rsidR="00D149AE" w:rsidRPr="00911CE7">
        <w:rPr>
          <w:b/>
          <w:bCs/>
        </w:rPr>
        <w:t>Unfavorable</w:t>
      </w:r>
    </w:p>
    <w:p w14:paraId="1EDD08D6" w14:textId="2561CB39" w:rsidR="0084721D" w:rsidRPr="00911CE7" w:rsidRDefault="006601C3" w:rsidP="0084721D">
      <w:r w:rsidRPr="00911CE7">
        <w:t>The legal culture in China is not favourable to IKEA because of the growing level of regulatory compliance and enforcement. Strict VAT regulations, regulatory data protection, ESG reporting and cross-border financial controls require businesses to adhere to more administration (Woodburn Management Consulting, 2026). Increased scrutiny of taxation, data control and supply chains curtail flexibility and increase operational risks of foreign firms (Woodburn Management Consulting, 2026).</w:t>
      </w:r>
    </w:p>
    <w:p w14:paraId="44B9164E" w14:textId="01268EB1" w:rsidR="008460EF" w:rsidRPr="00911CE7" w:rsidRDefault="008460EF" w:rsidP="0084721D">
      <w:r w:rsidRPr="00911CE7">
        <w:rPr>
          <w:noProof/>
        </w:rPr>
        <w:lastRenderedPageBreak/>
        <w:drawing>
          <wp:inline distT="0" distB="0" distL="0" distR="0" wp14:anchorId="3F3CC79C" wp14:editId="1DF0FD1F">
            <wp:extent cx="5943600" cy="3147060"/>
            <wp:effectExtent l="0" t="0" r="0" b="0"/>
            <wp:docPr id="1123397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397047" name=""/>
                    <pic:cNvPicPr/>
                  </pic:nvPicPr>
                  <pic:blipFill>
                    <a:blip r:embed="rId33">
                      <a:extLst>
                        <a:ext uri="{BEBA8EAE-BF5A-486C-A8C5-ECC9F3942E4B}">
                          <a14:imgProps xmlns:a14="http://schemas.microsoft.com/office/drawing/2010/main">
                            <a14:imgLayer r:embed="rId34">
                              <a14:imgEffect>
                                <a14:colorTemperature colorTemp="8800"/>
                              </a14:imgEffect>
                            </a14:imgLayer>
                          </a14:imgProps>
                        </a:ext>
                      </a:extLst>
                    </a:blip>
                    <a:stretch>
                      <a:fillRect/>
                    </a:stretch>
                  </pic:blipFill>
                  <pic:spPr>
                    <a:xfrm>
                      <a:off x="0" y="0"/>
                      <a:ext cx="5943600" cy="3147060"/>
                    </a:xfrm>
                    <a:prstGeom prst="rect">
                      <a:avLst/>
                    </a:prstGeom>
                  </pic:spPr>
                </pic:pic>
              </a:graphicData>
            </a:graphic>
          </wp:inline>
        </w:drawing>
      </w:r>
    </w:p>
    <w:p w14:paraId="640BF73D" w14:textId="77F7207A" w:rsidR="001A4C12" w:rsidRPr="00911CE7" w:rsidRDefault="001A4C12" w:rsidP="001A4C12">
      <w:pPr>
        <w:pStyle w:val="Caption"/>
      </w:pPr>
      <w:bookmarkStart w:id="34" w:name="_Toc227880492"/>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21</w:t>
      </w:r>
      <w:r w:rsidR="001035E1" w:rsidRPr="00911CE7">
        <w:fldChar w:fldCharType="end"/>
      </w:r>
      <w:r w:rsidRPr="00911CE7">
        <w:t>: China Legal Factors</w:t>
      </w:r>
      <w:bookmarkEnd w:id="34"/>
    </w:p>
    <w:p w14:paraId="157F2A93" w14:textId="371D46B9" w:rsidR="000415AE" w:rsidRPr="00911CE7" w:rsidRDefault="000415AE" w:rsidP="0084721D">
      <w:r w:rsidRPr="00911CE7">
        <w:t>(Source:</w:t>
      </w:r>
      <w:r w:rsidR="001A4C12" w:rsidRPr="00911CE7">
        <w:t xml:space="preserve"> Woodburn Management Consulting, 2026)</w:t>
      </w:r>
    </w:p>
    <w:p w14:paraId="10DA8E61" w14:textId="6EDBC694" w:rsidR="0049051F" w:rsidRPr="00911CE7" w:rsidRDefault="0049051F" w:rsidP="003E767A">
      <w:pPr>
        <w:pStyle w:val="Heading2"/>
      </w:pPr>
      <w:bookmarkStart w:id="35" w:name="_Toc227880409"/>
      <w:r w:rsidRPr="00911CE7">
        <w:t>3.7 Environmental</w:t>
      </w:r>
      <w:bookmarkEnd w:id="35"/>
    </w:p>
    <w:p w14:paraId="5DDC300E" w14:textId="4BFF60E6" w:rsidR="00371D76" w:rsidRPr="00911CE7" w:rsidRDefault="00371D76" w:rsidP="00371D76">
      <w:r w:rsidRPr="00911CE7">
        <w:rPr>
          <w:b/>
          <w:bCs/>
        </w:rPr>
        <w:t xml:space="preserve">United Kingdom – </w:t>
      </w:r>
      <w:r w:rsidR="00E51C4C" w:rsidRPr="00911CE7">
        <w:rPr>
          <w:b/>
          <w:bCs/>
        </w:rPr>
        <w:t>Unf</w:t>
      </w:r>
      <w:r w:rsidRPr="00911CE7">
        <w:rPr>
          <w:b/>
          <w:bCs/>
        </w:rPr>
        <w:t>avorable</w:t>
      </w:r>
    </w:p>
    <w:p w14:paraId="0661DB51" w14:textId="6FE458C7" w:rsidR="00371D76" w:rsidRPr="00911CE7" w:rsidRDefault="00387484" w:rsidP="00725D80">
      <w:r w:rsidRPr="00911CE7">
        <w:t>The environmental conditions in the UK may not be favourable to IKEA as the country is witnessing stricter regulations and changes in the emissions reporting regulations. The methodological changes indicate the growing scrutiny, with 0.17</w:t>
      </w:r>
      <w:r w:rsidR="00F220F2" w:rsidRPr="00911CE7">
        <w:t>%</w:t>
      </w:r>
      <w:r w:rsidRPr="00911CE7">
        <w:t>. rise in 2023 emissions estimates and sector-related changes (GOV.UK, 2026). These strict policies drive up the compliance expenses, the complexity of operation, and the pressure on the businesses to continually comply with higher sustainability and reporting standards.</w:t>
      </w:r>
    </w:p>
    <w:p w14:paraId="7B677D48" w14:textId="3FA9F9CB" w:rsidR="00F00A94" w:rsidRPr="00911CE7" w:rsidRDefault="00F00A94" w:rsidP="00725D80">
      <w:r w:rsidRPr="00911CE7">
        <w:rPr>
          <w:noProof/>
        </w:rPr>
        <w:lastRenderedPageBreak/>
        <w:drawing>
          <wp:inline distT="0" distB="0" distL="0" distR="0" wp14:anchorId="76E0C90B" wp14:editId="37C036DA">
            <wp:extent cx="5943600" cy="6410325"/>
            <wp:effectExtent l="0" t="0" r="0" b="9525"/>
            <wp:docPr id="1278492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92612" name=""/>
                    <pic:cNvPicPr/>
                  </pic:nvPicPr>
                  <pic:blipFill>
                    <a:blip r:embed="rId35"/>
                    <a:stretch>
                      <a:fillRect/>
                    </a:stretch>
                  </pic:blipFill>
                  <pic:spPr>
                    <a:xfrm>
                      <a:off x="0" y="0"/>
                      <a:ext cx="5943600" cy="6410325"/>
                    </a:xfrm>
                    <a:prstGeom prst="rect">
                      <a:avLst/>
                    </a:prstGeom>
                  </pic:spPr>
                </pic:pic>
              </a:graphicData>
            </a:graphic>
          </wp:inline>
        </w:drawing>
      </w:r>
    </w:p>
    <w:p w14:paraId="25667227" w14:textId="4182496F" w:rsidR="00371D76" w:rsidRPr="00911CE7" w:rsidRDefault="00371D76" w:rsidP="00371D76">
      <w:pPr>
        <w:pStyle w:val="Caption"/>
      </w:pPr>
      <w:bookmarkStart w:id="36" w:name="_Toc22788049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22</w:t>
      </w:r>
      <w:r w:rsidR="001035E1" w:rsidRPr="00911CE7">
        <w:fldChar w:fldCharType="end"/>
      </w:r>
      <w:r w:rsidRPr="00911CE7">
        <w:t>: UK Environmental Sourcing</w:t>
      </w:r>
      <w:bookmarkEnd w:id="36"/>
    </w:p>
    <w:p w14:paraId="774B897B" w14:textId="7726DEF3" w:rsidR="00371D76" w:rsidRPr="00911CE7" w:rsidRDefault="00371D76" w:rsidP="00371D76">
      <w:r w:rsidRPr="00911CE7">
        <w:t>(Source:)</w:t>
      </w:r>
    </w:p>
    <w:p w14:paraId="09FD0FE2" w14:textId="543713EC" w:rsidR="00371D76" w:rsidRPr="00911CE7" w:rsidRDefault="00371D76" w:rsidP="00371D76">
      <w:r w:rsidRPr="00911CE7">
        <w:rPr>
          <w:b/>
          <w:bCs/>
        </w:rPr>
        <w:t>China – Favorable</w:t>
      </w:r>
    </w:p>
    <w:p w14:paraId="7490B4E4" w14:textId="77777777" w:rsidR="00F56255" w:rsidRPr="00911CE7" w:rsidRDefault="00F56255" w:rsidP="00F56255">
      <w:r w:rsidRPr="00911CE7">
        <w:t xml:space="preserve">The environmental climate of China is positive because the Chinese government is heavily invested in green transformation and substantial investment in renewable energy </w:t>
      </w:r>
      <w:r w:rsidRPr="00911CE7">
        <w:lastRenderedPageBreak/>
        <w:t>and sustainability. In terms of economy, green industries were important, with an annual contribution of 13.6 trillion yuan (10% of GDP) (Tan, 2026). Nevertheless, the long-term objectives, such as carbon neutrality by 2060, provide IKEA with a chance to offer more sustainable products and align with changing environmentally friendly policies (Tan, 2026).</w:t>
      </w:r>
    </w:p>
    <w:p w14:paraId="5E9A5EAA" w14:textId="22F38DB9" w:rsidR="001D4F4B" w:rsidRPr="00911CE7" w:rsidRDefault="001D4F4B" w:rsidP="00181346">
      <w:pPr>
        <w:jc w:val="center"/>
      </w:pPr>
      <w:r w:rsidRPr="00911CE7">
        <w:rPr>
          <w:noProof/>
        </w:rPr>
        <w:drawing>
          <wp:inline distT="0" distB="0" distL="0" distR="0" wp14:anchorId="3742DA2E" wp14:editId="00FBB0CD">
            <wp:extent cx="5716335" cy="6276975"/>
            <wp:effectExtent l="0" t="0" r="0" b="0"/>
            <wp:docPr id="18606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9939" name=""/>
                    <pic:cNvPicPr/>
                  </pic:nvPicPr>
                  <pic:blipFill>
                    <a:blip r:embed="rId36">
                      <a:extLst>
                        <a:ext uri="{BEBA8EAE-BF5A-486C-A8C5-ECC9F3942E4B}">
                          <a14:imgProps xmlns:a14="http://schemas.microsoft.com/office/drawing/2010/main">
                            <a14:imgLayer r:embed="rId37">
                              <a14:imgEffect>
                                <a14:colorTemperature colorTemp="8800"/>
                              </a14:imgEffect>
                            </a14:imgLayer>
                          </a14:imgProps>
                        </a:ext>
                      </a:extLst>
                    </a:blip>
                    <a:stretch>
                      <a:fillRect/>
                    </a:stretch>
                  </pic:blipFill>
                  <pic:spPr>
                    <a:xfrm>
                      <a:off x="0" y="0"/>
                      <a:ext cx="5717678" cy="6278450"/>
                    </a:xfrm>
                    <a:prstGeom prst="rect">
                      <a:avLst/>
                    </a:prstGeom>
                  </pic:spPr>
                </pic:pic>
              </a:graphicData>
            </a:graphic>
          </wp:inline>
        </w:drawing>
      </w:r>
    </w:p>
    <w:p w14:paraId="2B9C60D1" w14:textId="01336D05" w:rsidR="00371D76" w:rsidRPr="00911CE7" w:rsidRDefault="00371D76" w:rsidP="00371D76">
      <w:pPr>
        <w:pStyle w:val="Caption"/>
      </w:pPr>
      <w:bookmarkStart w:id="37" w:name="_Toc22788049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23</w:t>
      </w:r>
      <w:r w:rsidR="001035E1" w:rsidRPr="00911CE7">
        <w:fldChar w:fldCharType="end"/>
      </w:r>
      <w:r w:rsidRPr="00911CE7">
        <w:t xml:space="preserve">: </w:t>
      </w:r>
      <w:r w:rsidR="007E38EC" w:rsidRPr="00911CE7">
        <w:t xml:space="preserve">China UK Environmental </w:t>
      </w:r>
      <w:r w:rsidR="00A24B5A" w:rsidRPr="00911CE7">
        <w:t>Factors</w:t>
      </w:r>
      <w:bookmarkEnd w:id="37"/>
    </w:p>
    <w:p w14:paraId="4D34987C" w14:textId="5D89C7E8" w:rsidR="00371D76" w:rsidRPr="00911CE7" w:rsidRDefault="00371D76" w:rsidP="00280731">
      <w:r w:rsidRPr="00911CE7">
        <w:lastRenderedPageBreak/>
        <w:t>(Source:</w:t>
      </w:r>
      <w:r w:rsidR="009F1EA9" w:rsidRPr="00911CE7">
        <w:t xml:space="preserve"> Tan, 2026</w:t>
      </w:r>
      <w:r w:rsidRPr="00911CE7">
        <w:t>)</w:t>
      </w:r>
    </w:p>
    <w:p w14:paraId="09F996D2" w14:textId="3241A355" w:rsidR="00F8151F" w:rsidRPr="00911CE7" w:rsidRDefault="00F8151F" w:rsidP="00F8151F">
      <w:pPr>
        <w:pStyle w:val="Heading2"/>
      </w:pPr>
      <w:bookmarkStart w:id="38" w:name="_Toc227880410"/>
      <w:r w:rsidRPr="00911CE7">
        <w:t xml:space="preserve">3.8 Similarities and </w:t>
      </w:r>
      <w:r w:rsidR="007702FB" w:rsidRPr="00911CE7">
        <w:t>D</w:t>
      </w:r>
      <w:r w:rsidRPr="00911CE7">
        <w:t>ifferences in PESTLE</w:t>
      </w:r>
      <w:bookmarkEnd w:id="38"/>
    </w:p>
    <w:tbl>
      <w:tblPr>
        <w:tblStyle w:val="GridTable4-Accent5"/>
        <w:tblW w:w="0" w:type="auto"/>
        <w:tblLook w:val="04A0" w:firstRow="1" w:lastRow="0" w:firstColumn="1" w:lastColumn="0" w:noHBand="0" w:noVBand="1"/>
      </w:tblPr>
      <w:tblGrid>
        <w:gridCol w:w="1883"/>
        <w:gridCol w:w="1817"/>
        <w:gridCol w:w="1900"/>
        <w:gridCol w:w="1813"/>
        <w:gridCol w:w="1937"/>
      </w:tblGrid>
      <w:tr w:rsidR="00181346" w:rsidRPr="00911CE7" w14:paraId="369A40DC" w14:textId="77777777" w:rsidTr="001813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DBA1BB" w14:textId="77777777" w:rsidR="00181346" w:rsidRPr="00911CE7" w:rsidRDefault="00181346" w:rsidP="00867659">
            <w:pPr>
              <w:spacing w:after="160"/>
            </w:pPr>
            <w:r w:rsidRPr="00911CE7">
              <w:t>PESTLE Factor</w:t>
            </w:r>
          </w:p>
        </w:tc>
        <w:tc>
          <w:tcPr>
            <w:tcW w:w="0" w:type="auto"/>
            <w:hideMark/>
          </w:tcPr>
          <w:p w14:paraId="4AD88516" w14:textId="77777777" w:rsidR="00181346" w:rsidRPr="00911CE7" w:rsidRDefault="00181346" w:rsidP="00867659">
            <w:pPr>
              <w:spacing w:after="160"/>
              <w:cnfStyle w:val="100000000000" w:firstRow="1" w:lastRow="0" w:firstColumn="0" w:lastColumn="0" w:oddVBand="0" w:evenVBand="0" w:oddHBand="0" w:evenHBand="0" w:firstRowFirstColumn="0" w:firstRowLastColumn="0" w:lastRowFirstColumn="0" w:lastRowLastColumn="0"/>
            </w:pPr>
            <w:r w:rsidRPr="00911CE7">
              <w:t>United Kingdom</w:t>
            </w:r>
          </w:p>
        </w:tc>
        <w:tc>
          <w:tcPr>
            <w:tcW w:w="0" w:type="auto"/>
            <w:hideMark/>
          </w:tcPr>
          <w:p w14:paraId="6F767B06" w14:textId="77777777" w:rsidR="00181346" w:rsidRPr="00911CE7" w:rsidRDefault="00181346" w:rsidP="00867659">
            <w:pPr>
              <w:spacing w:after="160"/>
              <w:cnfStyle w:val="100000000000" w:firstRow="1" w:lastRow="0" w:firstColumn="0" w:lastColumn="0" w:oddVBand="0" w:evenVBand="0" w:oddHBand="0" w:evenHBand="0" w:firstRowFirstColumn="0" w:firstRowLastColumn="0" w:lastRowFirstColumn="0" w:lastRowLastColumn="0"/>
            </w:pPr>
            <w:r w:rsidRPr="00911CE7">
              <w:t>China</w:t>
            </w:r>
          </w:p>
        </w:tc>
        <w:tc>
          <w:tcPr>
            <w:tcW w:w="0" w:type="auto"/>
            <w:hideMark/>
          </w:tcPr>
          <w:p w14:paraId="2F5A93CF" w14:textId="77777777" w:rsidR="00181346" w:rsidRPr="00911CE7" w:rsidRDefault="00181346" w:rsidP="00867659">
            <w:pPr>
              <w:spacing w:after="160"/>
              <w:cnfStyle w:val="100000000000" w:firstRow="1" w:lastRow="0" w:firstColumn="0" w:lastColumn="0" w:oddVBand="0" w:evenVBand="0" w:oddHBand="0" w:evenHBand="0" w:firstRowFirstColumn="0" w:firstRowLastColumn="0" w:lastRowFirstColumn="0" w:lastRowLastColumn="0"/>
            </w:pPr>
            <w:r w:rsidRPr="00911CE7">
              <w:t>Similarities</w:t>
            </w:r>
          </w:p>
        </w:tc>
        <w:tc>
          <w:tcPr>
            <w:tcW w:w="0" w:type="auto"/>
            <w:hideMark/>
          </w:tcPr>
          <w:p w14:paraId="40E54524" w14:textId="77777777" w:rsidR="00181346" w:rsidRPr="00911CE7" w:rsidRDefault="00181346" w:rsidP="00867659">
            <w:pPr>
              <w:spacing w:after="160"/>
              <w:cnfStyle w:val="100000000000" w:firstRow="1" w:lastRow="0" w:firstColumn="0" w:lastColumn="0" w:oddVBand="0" w:evenVBand="0" w:oddHBand="0" w:evenHBand="0" w:firstRowFirstColumn="0" w:firstRowLastColumn="0" w:lastRowFirstColumn="0" w:lastRowLastColumn="0"/>
            </w:pPr>
            <w:r w:rsidRPr="00911CE7">
              <w:t>Differences</w:t>
            </w:r>
          </w:p>
        </w:tc>
      </w:tr>
      <w:tr w:rsidR="00181346" w:rsidRPr="00911CE7" w14:paraId="079FE727" w14:textId="77777777" w:rsidTr="0018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B6F609" w14:textId="77777777" w:rsidR="00181346" w:rsidRPr="00911CE7" w:rsidRDefault="00181346" w:rsidP="00867659">
            <w:pPr>
              <w:spacing w:after="160"/>
            </w:pPr>
            <w:r w:rsidRPr="00911CE7">
              <w:t>Political</w:t>
            </w:r>
          </w:p>
        </w:tc>
        <w:tc>
          <w:tcPr>
            <w:tcW w:w="0" w:type="auto"/>
            <w:hideMark/>
          </w:tcPr>
          <w:p w14:paraId="4409A75D"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Both Favorable &amp; Unfavorable</w:t>
            </w:r>
            <w:r w:rsidRPr="00911CE7">
              <w:t xml:space="preserve"> – Stable market with strong IKEA presence but Brexit reduced GDP per capita (6–8%) and investment (12–18%) (IKEA, 2026; UK in a Changing Europe, 2026; BBC Verify, 2025).</w:t>
            </w:r>
          </w:p>
        </w:tc>
        <w:tc>
          <w:tcPr>
            <w:tcW w:w="0" w:type="auto"/>
            <w:hideMark/>
          </w:tcPr>
          <w:p w14:paraId="41666A6F"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Both Favorable &amp; Unfavorable</w:t>
            </w:r>
            <w:r w:rsidRPr="00911CE7">
              <w:t xml:space="preserve"> – Large economy and strong digital retail growth but slower GDP growth (4.0%) and property instability (Santander Trade, 2025; Ingka Group, 2025).</w:t>
            </w:r>
          </w:p>
        </w:tc>
        <w:tc>
          <w:tcPr>
            <w:tcW w:w="0" w:type="auto"/>
            <w:hideMark/>
          </w:tcPr>
          <w:p w14:paraId="110E0163"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Both are politically stable large markets supporting retail expansion.</w:t>
            </w:r>
          </w:p>
        </w:tc>
        <w:tc>
          <w:tcPr>
            <w:tcW w:w="0" w:type="auto"/>
            <w:hideMark/>
          </w:tcPr>
          <w:p w14:paraId="6157FD5E"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UK affected by Brexit; China affected by internal economic restructuring and state influence.</w:t>
            </w:r>
          </w:p>
        </w:tc>
      </w:tr>
      <w:tr w:rsidR="00181346" w:rsidRPr="00911CE7" w14:paraId="007FBD27" w14:textId="77777777" w:rsidTr="00181346">
        <w:tc>
          <w:tcPr>
            <w:cnfStyle w:val="001000000000" w:firstRow="0" w:lastRow="0" w:firstColumn="1" w:lastColumn="0" w:oddVBand="0" w:evenVBand="0" w:oddHBand="0" w:evenHBand="0" w:firstRowFirstColumn="0" w:firstRowLastColumn="0" w:lastRowFirstColumn="0" w:lastRowLastColumn="0"/>
            <w:tcW w:w="0" w:type="auto"/>
            <w:hideMark/>
          </w:tcPr>
          <w:p w14:paraId="1C737B24" w14:textId="77777777" w:rsidR="00181346" w:rsidRPr="00911CE7" w:rsidRDefault="00181346" w:rsidP="00867659">
            <w:pPr>
              <w:spacing w:after="160"/>
            </w:pPr>
            <w:r w:rsidRPr="00911CE7">
              <w:t>Economic</w:t>
            </w:r>
          </w:p>
        </w:tc>
        <w:tc>
          <w:tcPr>
            <w:tcW w:w="0" w:type="auto"/>
            <w:hideMark/>
          </w:tcPr>
          <w:p w14:paraId="1547E1DB"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t>Favorable</w:t>
            </w:r>
            <w:r w:rsidRPr="00911CE7">
              <w:t xml:space="preserve"> – High GDP (USD 3.64T), stable inflation (3%), strong consumer purchasing </w:t>
            </w:r>
            <w:r w:rsidRPr="00911CE7">
              <w:lastRenderedPageBreak/>
              <w:t>power (Trading Economics, 2026a; Trading Economics, 2026c; CEIC Data, 2026a).</w:t>
            </w:r>
          </w:p>
        </w:tc>
        <w:tc>
          <w:tcPr>
            <w:tcW w:w="0" w:type="auto"/>
            <w:hideMark/>
          </w:tcPr>
          <w:p w14:paraId="01B056DE"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lastRenderedPageBreak/>
              <w:t>Favorable</w:t>
            </w:r>
            <w:r w:rsidRPr="00911CE7">
              <w:t xml:space="preserve"> – Massive GDP (USD 18.7T), low inflation (1.3%), growing income levels (Trading </w:t>
            </w:r>
            <w:r w:rsidRPr="00911CE7">
              <w:lastRenderedPageBreak/>
              <w:t>Economics, 2026; CEIC Data, 2026).</w:t>
            </w:r>
          </w:p>
        </w:tc>
        <w:tc>
          <w:tcPr>
            <w:tcW w:w="0" w:type="auto"/>
            <w:hideMark/>
          </w:tcPr>
          <w:p w14:paraId="650140FD"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lastRenderedPageBreak/>
              <w:t>Both offer strong economic environments with high consumption potential.</w:t>
            </w:r>
          </w:p>
        </w:tc>
        <w:tc>
          <w:tcPr>
            <w:tcW w:w="0" w:type="auto"/>
            <w:hideMark/>
          </w:tcPr>
          <w:p w14:paraId="7C27088B"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t>China has larger market size and faster growth; UK is more mature and stable.</w:t>
            </w:r>
          </w:p>
        </w:tc>
      </w:tr>
      <w:tr w:rsidR="00181346" w:rsidRPr="00911CE7" w14:paraId="521B9895" w14:textId="77777777" w:rsidTr="0018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883000" w14:textId="77777777" w:rsidR="00181346" w:rsidRPr="00911CE7" w:rsidRDefault="00181346" w:rsidP="00867659">
            <w:pPr>
              <w:spacing w:after="160"/>
            </w:pPr>
            <w:r w:rsidRPr="00911CE7">
              <w:t>Social</w:t>
            </w:r>
          </w:p>
        </w:tc>
        <w:tc>
          <w:tcPr>
            <w:tcW w:w="0" w:type="auto"/>
            <w:hideMark/>
          </w:tcPr>
          <w:p w14:paraId="66A637A1"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Both Favorable &amp; Unfavorable</w:t>
            </w:r>
            <w:r w:rsidRPr="00911CE7">
              <w:t xml:space="preserve"> – Sustainability awareness supports IKEA, but rising living costs reduce spending (Attest, 2026; ONS, 2026).</w:t>
            </w:r>
          </w:p>
        </w:tc>
        <w:tc>
          <w:tcPr>
            <w:tcW w:w="0" w:type="auto"/>
            <w:hideMark/>
          </w:tcPr>
          <w:p w14:paraId="11B119AC"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Unfavorable</w:t>
            </w:r>
            <w:r w:rsidRPr="00911CE7">
              <w:t xml:space="preserve"> – Demand for premium, digital, and personalised products challenges IKEA’s standardisation (Chu et al., 2026; Dudarenok, 2026).</w:t>
            </w:r>
          </w:p>
        </w:tc>
        <w:tc>
          <w:tcPr>
            <w:tcW w:w="0" w:type="auto"/>
            <w:hideMark/>
          </w:tcPr>
          <w:p w14:paraId="52328A77"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Both markets show changing consumer expectations and evolving lifestyles.</w:t>
            </w:r>
          </w:p>
        </w:tc>
        <w:tc>
          <w:tcPr>
            <w:tcW w:w="0" w:type="auto"/>
            <w:hideMark/>
          </w:tcPr>
          <w:p w14:paraId="77F6CCCC"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UK consumers are price-sensitive; Chinese consumers demand innovation and premiumisation.</w:t>
            </w:r>
          </w:p>
        </w:tc>
      </w:tr>
      <w:tr w:rsidR="00181346" w:rsidRPr="00911CE7" w14:paraId="46E30E10" w14:textId="77777777" w:rsidTr="00181346">
        <w:tc>
          <w:tcPr>
            <w:cnfStyle w:val="001000000000" w:firstRow="0" w:lastRow="0" w:firstColumn="1" w:lastColumn="0" w:oddVBand="0" w:evenVBand="0" w:oddHBand="0" w:evenHBand="0" w:firstRowFirstColumn="0" w:firstRowLastColumn="0" w:lastRowFirstColumn="0" w:lastRowLastColumn="0"/>
            <w:tcW w:w="0" w:type="auto"/>
            <w:hideMark/>
          </w:tcPr>
          <w:p w14:paraId="07B96A51" w14:textId="77777777" w:rsidR="00181346" w:rsidRPr="00911CE7" w:rsidRDefault="00181346" w:rsidP="00867659">
            <w:pPr>
              <w:spacing w:after="160"/>
            </w:pPr>
            <w:r w:rsidRPr="00911CE7">
              <w:t>Cultural</w:t>
            </w:r>
          </w:p>
        </w:tc>
        <w:tc>
          <w:tcPr>
            <w:tcW w:w="0" w:type="auto"/>
            <w:hideMark/>
          </w:tcPr>
          <w:p w14:paraId="6F306543"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t>Favorable</w:t>
            </w:r>
            <w:r w:rsidRPr="00911CE7">
              <w:t xml:space="preserve"> – High individualism supports DIY and self-service model (Zheng et al., 2025; Tan, 2025).</w:t>
            </w:r>
          </w:p>
        </w:tc>
        <w:tc>
          <w:tcPr>
            <w:tcW w:w="0" w:type="auto"/>
            <w:hideMark/>
          </w:tcPr>
          <w:p w14:paraId="2EA9B241"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t>Both Favorable &amp; Unfavorable</w:t>
            </w:r>
            <w:r w:rsidRPr="00911CE7">
              <w:t xml:space="preserve"> – Collectivism supports family demand but low indulgence limits DIY adoption (Zheng et al., </w:t>
            </w:r>
            <w:r w:rsidRPr="00911CE7">
              <w:lastRenderedPageBreak/>
              <w:t>2025; Tan, 2025).</w:t>
            </w:r>
          </w:p>
        </w:tc>
        <w:tc>
          <w:tcPr>
            <w:tcW w:w="0" w:type="auto"/>
            <w:hideMark/>
          </w:tcPr>
          <w:p w14:paraId="3F282548"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lastRenderedPageBreak/>
              <w:t>Culture influences consumer behaviour and product adaptation in both markets.</w:t>
            </w:r>
          </w:p>
        </w:tc>
        <w:tc>
          <w:tcPr>
            <w:tcW w:w="0" w:type="auto"/>
            <w:hideMark/>
          </w:tcPr>
          <w:p w14:paraId="022B0171"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t>UK aligns with IKEA’s model; China requires localisation due to collectivist values.</w:t>
            </w:r>
          </w:p>
        </w:tc>
      </w:tr>
      <w:tr w:rsidR="00181346" w:rsidRPr="00911CE7" w14:paraId="03A0FA92" w14:textId="77777777" w:rsidTr="0018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F56A2" w14:textId="77777777" w:rsidR="00181346" w:rsidRPr="00911CE7" w:rsidRDefault="00181346" w:rsidP="00867659">
            <w:pPr>
              <w:spacing w:after="160"/>
            </w:pPr>
            <w:r w:rsidRPr="00911CE7">
              <w:t>Technological</w:t>
            </w:r>
          </w:p>
        </w:tc>
        <w:tc>
          <w:tcPr>
            <w:tcW w:w="0" w:type="auto"/>
            <w:hideMark/>
          </w:tcPr>
          <w:p w14:paraId="6ECB2EA9"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Unfavorable</w:t>
            </w:r>
            <w:r w:rsidRPr="00911CE7">
              <w:t xml:space="preserve"> – High cyber risks (58%), weak preparedness, funding instability (Nardello &amp; Co, 2026; Hopkins, 2025).</w:t>
            </w:r>
          </w:p>
        </w:tc>
        <w:tc>
          <w:tcPr>
            <w:tcW w:w="0" w:type="auto"/>
            <w:hideMark/>
          </w:tcPr>
          <w:p w14:paraId="03C9F0E0"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Favorable</w:t>
            </w:r>
            <w:r w:rsidRPr="00911CE7">
              <w:t xml:space="preserve"> – Strong R&amp;D growth (10%), AI focus, high-tech revenue growth (16.1%) (You, 2026; Xinhua, 2026).</w:t>
            </w:r>
          </w:p>
        </w:tc>
        <w:tc>
          <w:tcPr>
            <w:tcW w:w="0" w:type="auto"/>
            <w:hideMark/>
          </w:tcPr>
          <w:p w14:paraId="752A6F01"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Both are technologically advanced and digitally evolving markets.</w:t>
            </w:r>
          </w:p>
        </w:tc>
        <w:tc>
          <w:tcPr>
            <w:tcW w:w="0" w:type="auto"/>
            <w:hideMark/>
          </w:tcPr>
          <w:p w14:paraId="77F16AF4"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t>China shows rapid innovation and growth; UK faces risk and instability challenges.</w:t>
            </w:r>
          </w:p>
        </w:tc>
      </w:tr>
      <w:tr w:rsidR="00181346" w:rsidRPr="00911CE7" w14:paraId="52387033" w14:textId="77777777" w:rsidTr="00181346">
        <w:tc>
          <w:tcPr>
            <w:cnfStyle w:val="001000000000" w:firstRow="0" w:lastRow="0" w:firstColumn="1" w:lastColumn="0" w:oddVBand="0" w:evenVBand="0" w:oddHBand="0" w:evenHBand="0" w:firstRowFirstColumn="0" w:firstRowLastColumn="0" w:lastRowFirstColumn="0" w:lastRowLastColumn="0"/>
            <w:tcW w:w="0" w:type="auto"/>
            <w:hideMark/>
          </w:tcPr>
          <w:p w14:paraId="51B9641E" w14:textId="77777777" w:rsidR="00181346" w:rsidRPr="00911CE7" w:rsidRDefault="00181346" w:rsidP="00867659">
            <w:pPr>
              <w:spacing w:after="160"/>
            </w:pPr>
            <w:r w:rsidRPr="00911CE7">
              <w:t>Legal</w:t>
            </w:r>
          </w:p>
        </w:tc>
        <w:tc>
          <w:tcPr>
            <w:tcW w:w="0" w:type="auto"/>
            <w:hideMark/>
          </w:tcPr>
          <w:p w14:paraId="5042ABC3"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t>Both Favorable &amp; Unfavorable</w:t>
            </w:r>
            <w:r w:rsidRPr="00911CE7">
              <w:t xml:space="preserve"> – Strong labour laws improve welfare but increase compliance costs (Longmores Solicitors, 2026).</w:t>
            </w:r>
          </w:p>
        </w:tc>
        <w:tc>
          <w:tcPr>
            <w:tcW w:w="0" w:type="auto"/>
            <w:hideMark/>
          </w:tcPr>
          <w:p w14:paraId="28C44204"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rPr>
                <w:b/>
                <w:bCs/>
              </w:rPr>
              <w:t>Unfavorable</w:t>
            </w:r>
            <w:r w:rsidRPr="00911CE7">
              <w:t xml:space="preserve"> – Strict regulations on tax, data, ESG, and cross-border operations (Woodburn Management Consulting, 2026).</w:t>
            </w:r>
          </w:p>
        </w:tc>
        <w:tc>
          <w:tcPr>
            <w:tcW w:w="0" w:type="auto"/>
            <w:hideMark/>
          </w:tcPr>
          <w:p w14:paraId="0C2555B1"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t>Both require regulatory compliance and legal adaptation.</w:t>
            </w:r>
          </w:p>
        </w:tc>
        <w:tc>
          <w:tcPr>
            <w:tcW w:w="0" w:type="auto"/>
            <w:hideMark/>
          </w:tcPr>
          <w:p w14:paraId="0F5530A9" w14:textId="77777777" w:rsidR="00181346" w:rsidRPr="00911CE7" w:rsidRDefault="00181346" w:rsidP="00867659">
            <w:pPr>
              <w:spacing w:after="160"/>
              <w:cnfStyle w:val="000000000000" w:firstRow="0" w:lastRow="0" w:firstColumn="0" w:lastColumn="0" w:oddVBand="0" w:evenVBand="0" w:oddHBand="0" w:evenHBand="0" w:firstRowFirstColumn="0" w:firstRowLastColumn="0" w:lastRowFirstColumn="0" w:lastRowLastColumn="0"/>
            </w:pPr>
            <w:r w:rsidRPr="00911CE7">
              <w:t>UK laws are protective but manageable; China has stricter enforcement and complexity.</w:t>
            </w:r>
          </w:p>
        </w:tc>
      </w:tr>
      <w:tr w:rsidR="00181346" w:rsidRPr="00911CE7" w14:paraId="3F900647" w14:textId="77777777" w:rsidTr="001813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54631" w14:textId="77777777" w:rsidR="00181346" w:rsidRPr="00911CE7" w:rsidRDefault="00181346" w:rsidP="00867659">
            <w:pPr>
              <w:spacing w:after="160"/>
            </w:pPr>
            <w:r w:rsidRPr="00911CE7">
              <w:t>Environmental</w:t>
            </w:r>
          </w:p>
        </w:tc>
        <w:tc>
          <w:tcPr>
            <w:tcW w:w="0" w:type="auto"/>
            <w:hideMark/>
          </w:tcPr>
          <w:p w14:paraId="48D2B4B2"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t>Unfavorable</w:t>
            </w:r>
            <w:r w:rsidRPr="00911CE7">
              <w:t xml:space="preserve"> – Strict emissions regulations and reporting </w:t>
            </w:r>
            <w:r w:rsidRPr="00911CE7">
              <w:lastRenderedPageBreak/>
              <w:t>increase operational pressure (GOV.UK, 2026).</w:t>
            </w:r>
          </w:p>
        </w:tc>
        <w:tc>
          <w:tcPr>
            <w:tcW w:w="0" w:type="auto"/>
            <w:hideMark/>
          </w:tcPr>
          <w:p w14:paraId="566AE3E9"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rPr>
                <w:b/>
                <w:bCs/>
              </w:rPr>
              <w:lastRenderedPageBreak/>
              <w:t>Favorable</w:t>
            </w:r>
            <w:r w:rsidRPr="00911CE7">
              <w:t xml:space="preserve"> – Strong green policies and large investment in </w:t>
            </w:r>
            <w:r w:rsidRPr="00911CE7">
              <w:lastRenderedPageBreak/>
              <w:t>sustainability (Tan, 2026).</w:t>
            </w:r>
          </w:p>
        </w:tc>
        <w:tc>
          <w:tcPr>
            <w:tcW w:w="0" w:type="auto"/>
            <w:hideMark/>
          </w:tcPr>
          <w:p w14:paraId="5DB633EA"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lastRenderedPageBreak/>
              <w:t xml:space="preserve">Both emphasise sustainability and </w:t>
            </w:r>
            <w:r w:rsidRPr="00911CE7">
              <w:lastRenderedPageBreak/>
              <w:t>environmental responsibility.</w:t>
            </w:r>
          </w:p>
        </w:tc>
        <w:tc>
          <w:tcPr>
            <w:tcW w:w="0" w:type="auto"/>
            <w:hideMark/>
          </w:tcPr>
          <w:p w14:paraId="31F282C8" w14:textId="77777777" w:rsidR="00181346" w:rsidRPr="00911CE7" w:rsidRDefault="00181346" w:rsidP="00867659">
            <w:pPr>
              <w:spacing w:after="160"/>
              <w:cnfStyle w:val="000000100000" w:firstRow="0" w:lastRow="0" w:firstColumn="0" w:lastColumn="0" w:oddVBand="0" w:evenVBand="0" w:oddHBand="1" w:evenHBand="0" w:firstRowFirstColumn="0" w:firstRowLastColumn="0" w:lastRowFirstColumn="0" w:lastRowLastColumn="0"/>
            </w:pPr>
            <w:r w:rsidRPr="00911CE7">
              <w:lastRenderedPageBreak/>
              <w:t xml:space="preserve">UK focuses on regulation and compliance; China focuses on growth and </w:t>
            </w:r>
            <w:r w:rsidRPr="00911CE7">
              <w:lastRenderedPageBreak/>
              <w:t>green investment.</w:t>
            </w:r>
          </w:p>
        </w:tc>
      </w:tr>
    </w:tbl>
    <w:p w14:paraId="14013822" w14:textId="31D79E25" w:rsidR="00F8151F" w:rsidRPr="00911CE7" w:rsidRDefault="00760602" w:rsidP="00760602">
      <w:pPr>
        <w:pStyle w:val="Caption"/>
      </w:pPr>
      <w:bookmarkStart w:id="39" w:name="_Toc227880463"/>
      <w:r w:rsidRPr="00911CE7">
        <w:lastRenderedPageBreak/>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2</w:t>
      </w:r>
      <w:r w:rsidR="009B3C55" w:rsidRPr="00911CE7">
        <w:fldChar w:fldCharType="end"/>
      </w:r>
      <w:r w:rsidRPr="00911CE7">
        <w:t>: Similarities and Differences in PESTLE</w:t>
      </w:r>
      <w:bookmarkEnd w:id="39"/>
    </w:p>
    <w:p w14:paraId="40304098" w14:textId="250EFEFF" w:rsidR="00C23F0A" w:rsidRPr="00911CE7" w:rsidRDefault="00C23F0A" w:rsidP="00C23F0A">
      <w:r w:rsidRPr="00911CE7">
        <w:t>(Source: Created by Learner)</w:t>
      </w:r>
    </w:p>
    <w:p w14:paraId="269C83C3" w14:textId="70C76AA1" w:rsidR="004E57B5" w:rsidRPr="00911CE7" w:rsidRDefault="004E57B5" w:rsidP="004E57B5">
      <w:pPr>
        <w:pStyle w:val="Heading2"/>
      </w:pPr>
      <w:bookmarkStart w:id="40" w:name="_Toc227880411"/>
      <w:r w:rsidRPr="00911CE7">
        <w:t>3.9 Cultural</w:t>
      </w:r>
      <w:bookmarkEnd w:id="40"/>
    </w:p>
    <w:p w14:paraId="5D77911A" w14:textId="77777777" w:rsidR="004E57B5" w:rsidRPr="00911CE7" w:rsidRDefault="004E57B5" w:rsidP="004E57B5">
      <w:r w:rsidRPr="00911CE7">
        <w:rPr>
          <w:noProof/>
        </w:rPr>
        <w:drawing>
          <wp:inline distT="0" distB="0" distL="0" distR="0" wp14:anchorId="04DC7C73" wp14:editId="199F000D">
            <wp:extent cx="5943600" cy="3234055"/>
            <wp:effectExtent l="0" t="0" r="0" b="4445"/>
            <wp:docPr id="108906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6793" name=""/>
                    <pic:cNvPicPr/>
                  </pic:nvPicPr>
                  <pic:blipFill>
                    <a:blip r:embed="rId38"/>
                    <a:stretch>
                      <a:fillRect/>
                    </a:stretch>
                  </pic:blipFill>
                  <pic:spPr>
                    <a:xfrm>
                      <a:off x="0" y="0"/>
                      <a:ext cx="5943600" cy="3234055"/>
                    </a:xfrm>
                    <a:prstGeom prst="rect">
                      <a:avLst/>
                    </a:prstGeom>
                  </pic:spPr>
                </pic:pic>
              </a:graphicData>
            </a:graphic>
          </wp:inline>
        </w:drawing>
      </w:r>
    </w:p>
    <w:p w14:paraId="4F06744D" w14:textId="0917B278" w:rsidR="004E57B5" w:rsidRPr="00911CE7" w:rsidRDefault="004E57B5" w:rsidP="004E57B5">
      <w:pPr>
        <w:pStyle w:val="Caption"/>
      </w:pPr>
      <w:bookmarkStart w:id="41" w:name="_Toc22788049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24</w:t>
      </w:r>
      <w:r w:rsidR="001035E1" w:rsidRPr="00911CE7">
        <w:fldChar w:fldCharType="end"/>
      </w:r>
      <w:r w:rsidRPr="00911CE7">
        <w:t>: UK and China Hofstede Model</w:t>
      </w:r>
      <w:bookmarkEnd w:id="41"/>
    </w:p>
    <w:p w14:paraId="45A8905A" w14:textId="77777777" w:rsidR="004E57B5" w:rsidRPr="00911CE7" w:rsidRDefault="004E57B5" w:rsidP="004E57B5">
      <w:r w:rsidRPr="00911CE7">
        <w:t>(Source: Created by Learner)</w:t>
      </w:r>
    </w:p>
    <w:p w14:paraId="6EB6B97D" w14:textId="2A3023A3" w:rsidR="004E57B5" w:rsidRPr="00911CE7" w:rsidRDefault="00E16F38" w:rsidP="004E57B5">
      <w:r w:rsidRPr="00911CE7">
        <w:t xml:space="preserve">According to the Hofstede cultural dimensions, there are evident differences between China and the United Kingdom. China has high power distance (80) and low individualism (43) that indicates hierarchical and collectivist values whereas UK has lower power distance (35) and high individualism (76), indicating equality and autonomy. Achievement motivation is similar in both countries (66), whereas China is more long-term oriented (77) which emphasizes the future-oriented thinking as compared to the UK (60). Moreover, </w:t>
      </w:r>
      <w:r w:rsidRPr="00911CE7">
        <w:lastRenderedPageBreak/>
        <w:t>reduced indulgence in China (24) implies inhibited consumption behaviour, contrary to the UK (69) (Zheng et al., 2025; Tan, 2025).</w:t>
      </w:r>
    </w:p>
    <w:p w14:paraId="72F6E6B8" w14:textId="77777777" w:rsidR="004E57B5" w:rsidRPr="00911CE7" w:rsidRDefault="004E57B5" w:rsidP="004E57B5">
      <w:pPr>
        <w:rPr>
          <w:b/>
          <w:bCs/>
        </w:rPr>
      </w:pPr>
      <w:r w:rsidRPr="00911CE7">
        <w:rPr>
          <w:b/>
          <w:bCs/>
        </w:rPr>
        <w:t>United Kingdom – Favorable</w:t>
      </w:r>
    </w:p>
    <w:p w14:paraId="04FE19DB" w14:textId="76B39773" w:rsidR="004E57B5" w:rsidRPr="00911CE7" w:rsidRDefault="009A6A31" w:rsidP="004E57B5">
      <w:r w:rsidRPr="00911CE7">
        <w:t>The cultural environment in the UK is favourable to IKEA because of the high individualism (76) and low power distance (35) which is relevant to IKEA model of self service, DIY and customer empowerment. The customers are appreciative of convenience, a sense of independence and contemporary lifestyles and that promotes the standardized and affordable offerings of IKEA (Zheng et al., 2025; Tan, 2025).</w:t>
      </w:r>
    </w:p>
    <w:p w14:paraId="2332A786" w14:textId="77777777" w:rsidR="004E57B5" w:rsidRPr="00911CE7" w:rsidRDefault="004E57B5" w:rsidP="004E57B5">
      <w:r w:rsidRPr="00911CE7">
        <w:rPr>
          <w:noProof/>
        </w:rPr>
        <w:drawing>
          <wp:inline distT="0" distB="0" distL="0" distR="0" wp14:anchorId="03D1B603" wp14:editId="1F4048EA">
            <wp:extent cx="5943600" cy="2578735"/>
            <wp:effectExtent l="0" t="0" r="0" b="0"/>
            <wp:docPr id="200399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995341" name=""/>
                    <pic:cNvPicPr/>
                  </pic:nvPicPr>
                  <pic:blipFill>
                    <a:blip r:embed="rId39"/>
                    <a:stretch>
                      <a:fillRect/>
                    </a:stretch>
                  </pic:blipFill>
                  <pic:spPr>
                    <a:xfrm>
                      <a:off x="0" y="0"/>
                      <a:ext cx="5943600" cy="2578735"/>
                    </a:xfrm>
                    <a:prstGeom prst="rect">
                      <a:avLst/>
                    </a:prstGeom>
                  </pic:spPr>
                </pic:pic>
              </a:graphicData>
            </a:graphic>
          </wp:inline>
        </w:drawing>
      </w:r>
    </w:p>
    <w:p w14:paraId="695185A9" w14:textId="4A84F5A7" w:rsidR="004E57B5" w:rsidRPr="00911CE7" w:rsidRDefault="004E57B5" w:rsidP="004E57B5">
      <w:pPr>
        <w:pStyle w:val="Caption"/>
      </w:pPr>
      <w:bookmarkStart w:id="42" w:name="_Toc227880496"/>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25</w:t>
      </w:r>
      <w:r w:rsidR="001035E1" w:rsidRPr="00911CE7">
        <w:fldChar w:fldCharType="end"/>
      </w:r>
      <w:r w:rsidRPr="00911CE7">
        <w:t>: IKEA’s Self-service</w:t>
      </w:r>
      <w:bookmarkEnd w:id="42"/>
    </w:p>
    <w:p w14:paraId="77819742" w14:textId="77777777" w:rsidR="004E57B5" w:rsidRPr="00911CE7" w:rsidRDefault="004E57B5" w:rsidP="004E57B5">
      <w:r w:rsidRPr="00911CE7">
        <w:t>(Source: IKEA, 2026)</w:t>
      </w:r>
    </w:p>
    <w:p w14:paraId="4194AA46" w14:textId="77777777" w:rsidR="004E57B5" w:rsidRPr="00911CE7" w:rsidRDefault="004E57B5" w:rsidP="004E57B5">
      <w:pPr>
        <w:rPr>
          <w:b/>
          <w:bCs/>
        </w:rPr>
      </w:pPr>
      <w:r w:rsidRPr="00911CE7">
        <w:rPr>
          <w:b/>
          <w:bCs/>
        </w:rPr>
        <w:t>China – Both Favorable and Unfavorable</w:t>
      </w:r>
    </w:p>
    <w:p w14:paraId="7F551D76" w14:textId="559267EC" w:rsidR="004E57B5" w:rsidRPr="00911CE7" w:rsidRDefault="009A6A31" w:rsidP="004E57B5">
      <w:r w:rsidRPr="00911CE7">
        <w:t xml:space="preserve">The Chinese culture also offers opportunities as well as threats to IKEA. The </w:t>
      </w:r>
      <w:r w:rsidR="0077468C" w:rsidRPr="00911CE7">
        <w:t>family-oriented</w:t>
      </w:r>
      <w:r w:rsidRPr="00911CE7">
        <w:t xml:space="preserve"> consumption that is supported by high power distance (80) and collectivism is advantageous to home furnishing demand. Nevertheless, the low levels of indulgence (24) and attachment to old-fashioned values can be the reasons behind the lack of acceptance toward the DIY ideas, which will also need localisation (Zheng et al., 2025; Tan, 2025).</w:t>
      </w:r>
    </w:p>
    <w:p w14:paraId="7F58367E" w14:textId="77777777" w:rsidR="004E57B5" w:rsidRPr="00911CE7" w:rsidRDefault="004E57B5" w:rsidP="004E57B5">
      <w:pPr>
        <w:jc w:val="center"/>
      </w:pPr>
      <w:r w:rsidRPr="00911CE7">
        <w:rPr>
          <w:noProof/>
        </w:rPr>
        <w:lastRenderedPageBreak/>
        <w:drawing>
          <wp:inline distT="0" distB="0" distL="0" distR="0" wp14:anchorId="0039F8DA" wp14:editId="4B0C6D61">
            <wp:extent cx="4152190" cy="2570720"/>
            <wp:effectExtent l="0" t="0" r="1270" b="1270"/>
            <wp:docPr id="515322590" name="Picture 13" descr="IKEA highlights local innovation and inclusive design in China - Scand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KEA highlights local innovation and inclusive design in China - Scandasia"/>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59477" cy="2575232"/>
                    </a:xfrm>
                    <a:prstGeom prst="rect">
                      <a:avLst/>
                    </a:prstGeom>
                    <a:noFill/>
                    <a:ln>
                      <a:noFill/>
                    </a:ln>
                  </pic:spPr>
                </pic:pic>
              </a:graphicData>
            </a:graphic>
          </wp:inline>
        </w:drawing>
      </w:r>
    </w:p>
    <w:p w14:paraId="762F7F13" w14:textId="233FBC15" w:rsidR="004E57B5" w:rsidRPr="00911CE7" w:rsidRDefault="004E57B5" w:rsidP="004E57B5">
      <w:pPr>
        <w:pStyle w:val="Caption"/>
      </w:pPr>
      <w:bookmarkStart w:id="43" w:name="_Toc227880497"/>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26</w:t>
      </w:r>
      <w:r w:rsidR="001035E1" w:rsidRPr="00911CE7">
        <w:fldChar w:fldCharType="end"/>
      </w:r>
      <w:r w:rsidRPr="00911CE7">
        <w:t>: IEKA China</w:t>
      </w:r>
      <w:bookmarkEnd w:id="43"/>
    </w:p>
    <w:p w14:paraId="172AED1F" w14:textId="77777777" w:rsidR="004E57B5" w:rsidRPr="00911CE7" w:rsidRDefault="004E57B5" w:rsidP="004E57B5">
      <w:r w:rsidRPr="00911CE7">
        <w:t>(Source: Dover, 2025)</w:t>
      </w:r>
    </w:p>
    <w:p w14:paraId="64D7836B" w14:textId="7D9703C4" w:rsidR="004E57B5" w:rsidRPr="00911CE7" w:rsidRDefault="004E57B5" w:rsidP="004E57B5">
      <w:pPr>
        <w:pStyle w:val="Heading3"/>
      </w:pPr>
      <w:bookmarkStart w:id="44" w:name="_Toc227880412"/>
      <w:r w:rsidRPr="00911CE7">
        <w:t>3.9.1 Advantages of Hofstede’s Cultural Dimensions Model</w:t>
      </w:r>
      <w:bookmarkEnd w:id="44"/>
    </w:p>
    <w:p w14:paraId="0A23D6FA" w14:textId="77777777" w:rsidR="00E41A5C" w:rsidRPr="00911CE7" w:rsidRDefault="00E41A5C" w:rsidP="00E41A5C">
      <w:pPr>
        <w:pStyle w:val="ListParagraph"/>
        <w:numPr>
          <w:ilvl w:val="0"/>
          <w:numId w:val="4"/>
        </w:numPr>
      </w:pPr>
      <w:r w:rsidRPr="00911CE7">
        <w:t>Offers a systematic model of comparison of the national cultures on their main dimensions, assisting firms in gaining an insight into the contrast in consumer behaviour and cross-cultural management practice (Poulova et al., 2024).</w:t>
      </w:r>
    </w:p>
    <w:p w14:paraId="20F56628" w14:textId="6528ABBF" w:rsidR="00E41A5C" w:rsidRPr="00911CE7" w:rsidRDefault="00E41A5C" w:rsidP="00E41A5C">
      <w:pPr>
        <w:pStyle w:val="ListParagraph"/>
        <w:numPr>
          <w:ilvl w:val="0"/>
          <w:numId w:val="4"/>
        </w:numPr>
      </w:pPr>
      <w:r w:rsidRPr="00911CE7">
        <w:t>Facilitates international marketing and strategic decision-making by discovering the cultural impact on innovation, communication, and organisational behaviour (Zheng et al., 2025).</w:t>
      </w:r>
    </w:p>
    <w:p w14:paraId="6451BA77" w14:textId="6840EC72" w:rsidR="00E41A5C" w:rsidRPr="00911CE7" w:rsidRDefault="00E41A5C" w:rsidP="00E41A5C">
      <w:pPr>
        <w:pStyle w:val="ListParagraph"/>
        <w:numPr>
          <w:ilvl w:val="0"/>
          <w:numId w:val="4"/>
        </w:numPr>
      </w:pPr>
      <w:r w:rsidRPr="00911CE7">
        <w:t>Is easy and globally applicable, which is why it is extensively applied both in research and practice despite cultural complexity (Tan, 2025).</w:t>
      </w:r>
    </w:p>
    <w:p w14:paraId="0D61C016" w14:textId="2E0F7EC0" w:rsidR="004E57B5" w:rsidRPr="00911CE7" w:rsidRDefault="004E57B5" w:rsidP="004E57B5">
      <w:pPr>
        <w:pStyle w:val="Heading3"/>
      </w:pPr>
      <w:bookmarkStart w:id="45" w:name="_Toc227880413"/>
      <w:r w:rsidRPr="00911CE7">
        <w:t>3.9.2 Disadvantages of Hofstede’s Cultural Dimensions Model</w:t>
      </w:r>
      <w:bookmarkEnd w:id="45"/>
    </w:p>
    <w:p w14:paraId="0275D7CE" w14:textId="77777777" w:rsidR="005E59C4" w:rsidRPr="00911CE7" w:rsidRDefault="005E59C4" w:rsidP="005E59C4">
      <w:pPr>
        <w:pStyle w:val="ListParagraph"/>
        <w:numPr>
          <w:ilvl w:val="0"/>
          <w:numId w:val="5"/>
        </w:numPr>
      </w:pPr>
      <w:r w:rsidRPr="00911CE7">
        <w:t>Makes culture into a simplistic stereotype, as it lumps countries into a single group without considering internal diversity and how cultures evolve over time (Tan, 2025).</w:t>
      </w:r>
    </w:p>
    <w:p w14:paraId="7DE49854" w14:textId="77777777" w:rsidR="005E59C4" w:rsidRPr="00911CE7" w:rsidRDefault="005E59C4" w:rsidP="005E59C4">
      <w:pPr>
        <w:pStyle w:val="ListParagraph"/>
        <w:numPr>
          <w:ilvl w:val="0"/>
          <w:numId w:val="5"/>
        </w:numPr>
      </w:pPr>
      <w:r w:rsidRPr="00911CE7">
        <w:t>Relying on the obsolete information and might not be entirely applicable to the contemporary globalised societies and the changing consumer behaviours (Poulova et al., 2024).</w:t>
      </w:r>
    </w:p>
    <w:p w14:paraId="71A93ED6" w14:textId="45B4CBF3" w:rsidR="004E57B5" w:rsidRPr="00911CE7" w:rsidRDefault="005E59C4" w:rsidP="005E59C4">
      <w:pPr>
        <w:pStyle w:val="ListParagraph"/>
        <w:numPr>
          <w:ilvl w:val="0"/>
          <w:numId w:val="5"/>
        </w:numPr>
      </w:pPr>
      <w:r w:rsidRPr="00911CE7">
        <w:lastRenderedPageBreak/>
        <w:t>Lacks contextual flexibility presupposes the existence of fixed cultural characteristics and can underestimate the situational, institutional, and individual-level factors (Zheng et al., 2025).</w:t>
      </w:r>
    </w:p>
    <w:p w14:paraId="273D726C" w14:textId="77777777" w:rsidR="004E57B5" w:rsidRPr="00911CE7" w:rsidRDefault="004E57B5" w:rsidP="00C23F0A"/>
    <w:p w14:paraId="201855A2" w14:textId="3CCA1DE1" w:rsidR="00BA6E06" w:rsidRPr="00911CE7" w:rsidRDefault="004E57B5" w:rsidP="00BA6E06">
      <w:pPr>
        <w:pStyle w:val="Heading1"/>
      </w:pPr>
      <w:bookmarkStart w:id="46" w:name="_Toc227880414"/>
      <w:r w:rsidRPr="00911CE7">
        <w:t>4</w:t>
      </w:r>
      <w:r w:rsidR="00BA6E06" w:rsidRPr="00911CE7">
        <w:t xml:space="preserve">. Comparison of </w:t>
      </w:r>
      <w:r w:rsidR="00420372" w:rsidRPr="00911CE7">
        <w:t>IKEA</w:t>
      </w:r>
      <w:r w:rsidR="00BA6E06" w:rsidRPr="00911CE7">
        <w:t>’s STP Strategies in UK and China</w:t>
      </w:r>
      <w:bookmarkEnd w:id="46"/>
    </w:p>
    <w:p w14:paraId="675F3336" w14:textId="630E5B40" w:rsidR="00BA6E06" w:rsidRPr="00911CE7" w:rsidRDefault="001375D6" w:rsidP="00BA6E06">
      <w:r w:rsidRPr="00911CE7">
        <w:rPr>
          <w:noProof/>
        </w:rPr>
        <w:drawing>
          <wp:inline distT="0" distB="0" distL="0" distR="0" wp14:anchorId="593B2BB9" wp14:editId="09D4D1AA">
            <wp:extent cx="5905500" cy="2622893"/>
            <wp:effectExtent l="0" t="0" r="0" b="6350"/>
            <wp:docPr id="11101166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05500" cy="2622893"/>
                    </a:xfrm>
                    <a:prstGeom prst="rect">
                      <a:avLst/>
                    </a:prstGeom>
                    <a:noFill/>
                  </pic:spPr>
                </pic:pic>
              </a:graphicData>
            </a:graphic>
          </wp:inline>
        </w:drawing>
      </w:r>
    </w:p>
    <w:p w14:paraId="6951F794" w14:textId="2131E09D" w:rsidR="00BA6E06" w:rsidRPr="00911CE7" w:rsidRDefault="005A4FA3" w:rsidP="005A4FA3">
      <w:pPr>
        <w:pStyle w:val="Caption"/>
      </w:pPr>
      <w:bookmarkStart w:id="47" w:name="_Toc22788049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27</w:t>
      </w:r>
      <w:r w:rsidR="001035E1" w:rsidRPr="00911CE7">
        <w:fldChar w:fldCharType="end"/>
      </w:r>
      <w:r w:rsidRPr="00911CE7">
        <w:t>: STP Strategies</w:t>
      </w:r>
      <w:bookmarkEnd w:id="47"/>
    </w:p>
    <w:p w14:paraId="3406744B" w14:textId="74C815E3" w:rsidR="005A4FA3" w:rsidRPr="00911CE7" w:rsidRDefault="005311DB" w:rsidP="005A4FA3">
      <w:r w:rsidRPr="00911CE7">
        <w:t xml:space="preserve">(Source: </w:t>
      </w:r>
      <w:r w:rsidR="001375D6" w:rsidRPr="00911CE7">
        <w:t>Yieldify, 2020</w:t>
      </w:r>
      <w:r w:rsidRPr="00911CE7">
        <w:t>)</w:t>
      </w:r>
    </w:p>
    <w:p w14:paraId="6099DC86" w14:textId="77777777" w:rsidR="00BA6E06" w:rsidRPr="00911CE7" w:rsidRDefault="00BA6E06" w:rsidP="00BA6E06">
      <w:pPr>
        <w:pStyle w:val="Heading2"/>
      </w:pPr>
      <w:bookmarkStart w:id="48" w:name="_Toc227880415"/>
      <w:r w:rsidRPr="00911CE7">
        <w:lastRenderedPageBreak/>
        <w:t>3.1 Segmentation Strategies</w:t>
      </w:r>
      <w:bookmarkEnd w:id="48"/>
    </w:p>
    <w:p w14:paraId="05AA9485" w14:textId="3804CC34" w:rsidR="00E90CD5" w:rsidRPr="00911CE7" w:rsidRDefault="00E90CD5" w:rsidP="00E90CD5">
      <w:pPr>
        <w:pStyle w:val="Heading3"/>
      </w:pPr>
      <w:bookmarkStart w:id="49" w:name="_Toc227880416"/>
      <w:r w:rsidRPr="00911CE7">
        <w:t xml:space="preserve">3.1.1 VALS-2 Personality Types </w:t>
      </w:r>
      <w:r w:rsidR="00AF3B7D" w:rsidRPr="00911CE7">
        <w:t>UK vs China</w:t>
      </w:r>
      <w:bookmarkEnd w:id="49"/>
    </w:p>
    <w:p w14:paraId="5E7C96A9" w14:textId="09E764C6" w:rsidR="004C0FE1" w:rsidRPr="00911CE7" w:rsidRDefault="00867659" w:rsidP="004C0FE1">
      <w:pPr>
        <w:jc w:val="center"/>
        <w:rPr>
          <w:b/>
          <w:bCs/>
        </w:rPr>
      </w:pPr>
      <w:r w:rsidRPr="00911CE7">
        <w:rPr>
          <w:noProof/>
        </w:rPr>
        <w:drawing>
          <wp:inline distT="0" distB="0" distL="0" distR="0" wp14:anchorId="23073ACE" wp14:editId="029B486D">
            <wp:extent cx="2935498" cy="3562350"/>
            <wp:effectExtent l="0" t="0" r="0" b="0"/>
            <wp:docPr id="1270290375" name="Picture 17" descr="VALS frame work Source: Strategic Business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VALS frame work Source: Strategic Business Insights"/>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43622" cy="3572209"/>
                    </a:xfrm>
                    <a:prstGeom prst="rect">
                      <a:avLst/>
                    </a:prstGeom>
                    <a:noFill/>
                    <a:ln>
                      <a:noFill/>
                    </a:ln>
                  </pic:spPr>
                </pic:pic>
              </a:graphicData>
            </a:graphic>
          </wp:inline>
        </w:drawing>
      </w:r>
    </w:p>
    <w:p w14:paraId="6CACA889" w14:textId="7428C329" w:rsidR="004C0FE1" w:rsidRPr="00911CE7" w:rsidRDefault="004C0FE1" w:rsidP="004C0FE1">
      <w:pPr>
        <w:pStyle w:val="Caption"/>
      </w:pPr>
      <w:bookmarkStart w:id="50" w:name="_Toc22788049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28</w:t>
      </w:r>
      <w:r w:rsidR="001035E1" w:rsidRPr="00911CE7">
        <w:fldChar w:fldCharType="end"/>
      </w:r>
      <w:r w:rsidRPr="00911CE7">
        <w:t>: VALS-2 Personality Types</w:t>
      </w:r>
      <w:bookmarkEnd w:id="50"/>
    </w:p>
    <w:p w14:paraId="36CA7320" w14:textId="02FBFD69" w:rsidR="004C0FE1" w:rsidRPr="00911CE7" w:rsidRDefault="004C0FE1" w:rsidP="004C0FE1">
      <w:r w:rsidRPr="00911CE7">
        <w:t xml:space="preserve">(Source: </w:t>
      </w:r>
      <w:r w:rsidR="00867659" w:rsidRPr="00911CE7">
        <w:t>Mohanraj et al.</w:t>
      </w:r>
      <w:r w:rsidRPr="00911CE7">
        <w:t>, 2015)</w:t>
      </w:r>
    </w:p>
    <w:p w14:paraId="13C15E70" w14:textId="7C50A049" w:rsidR="006B51E9" w:rsidRPr="00911CE7" w:rsidRDefault="006B51E9" w:rsidP="006B51E9">
      <w:pPr>
        <w:rPr>
          <w:b/>
          <w:bCs/>
        </w:rPr>
      </w:pPr>
      <w:r w:rsidRPr="00911CE7">
        <w:rPr>
          <w:b/>
          <w:bCs/>
        </w:rPr>
        <w:t xml:space="preserve">United Kingdom </w:t>
      </w:r>
    </w:p>
    <w:p w14:paraId="086CEA63" w14:textId="3119C1B6" w:rsidR="00F70B5D" w:rsidRPr="00911CE7" w:rsidRDefault="005F05A2" w:rsidP="00F70B5D">
      <w:r w:rsidRPr="00911CE7">
        <w:t>In the UK, IKEA is focusing on VALS-2 segments like Experiencers, Achievers, and Innovators who value style, convenience, and affordability. High individualism promotes self-expression and lifestyle-based buying, which is in line with the modern and functional designs of IKEA (Zheng et al., 2025). Sustainability and value-for-money are also among the key concerns of consumers who influence their demand in affordable and stylish home solutions (Attest, 2026).</w:t>
      </w:r>
    </w:p>
    <w:p w14:paraId="109E413A" w14:textId="2238FAA8" w:rsidR="006B51E9" w:rsidRPr="00911CE7" w:rsidRDefault="006B51E9" w:rsidP="006B51E9">
      <w:pPr>
        <w:rPr>
          <w:b/>
          <w:bCs/>
        </w:rPr>
      </w:pPr>
      <w:r w:rsidRPr="00911CE7">
        <w:rPr>
          <w:b/>
          <w:bCs/>
        </w:rPr>
        <w:t xml:space="preserve">China </w:t>
      </w:r>
    </w:p>
    <w:p w14:paraId="03A74941" w14:textId="4C236562" w:rsidR="00F70B5D" w:rsidRPr="00911CE7" w:rsidRDefault="008220F4" w:rsidP="00F70B5D">
      <w:r w:rsidRPr="00911CE7">
        <w:t xml:space="preserve">IKEA also appeals to Believers, Strivers and Achievers, which is evidence of collectivist and status-conscious behaviour in China. Consumers are concerned with the needs of </w:t>
      </w:r>
      <w:r w:rsidRPr="00911CE7">
        <w:lastRenderedPageBreak/>
        <w:t>the family, social status, and quality, and their demand rises towards the highly-value and individualized products (Chu et al., 2026). The high-speed digitalisation and changing lifestyles also impact segmentation and IKEA needs to change what it offers to tech-savvy and aspiration buyers (Dudarenok, 2026).</w:t>
      </w:r>
    </w:p>
    <w:p w14:paraId="65316E89" w14:textId="481B0789" w:rsidR="00E90CD5" w:rsidRPr="00911CE7" w:rsidRDefault="00E90CD5" w:rsidP="00E90CD5">
      <w:pPr>
        <w:pStyle w:val="Heading3"/>
      </w:pPr>
      <w:bookmarkStart w:id="51" w:name="_Toc227880417"/>
      <w:r w:rsidRPr="00911CE7">
        <w:t>3.1.4 Market Segmentation UK vs China</w:t>
      </w:r>
      <w:bookmarkEnd w:id="51"/>
    </w:p>
    <w:tbl>
      <w:tblPr>
        <w:tblStyle w:val="GridTable4-Accent2"/>
        <w:tblW w:w="0" w:type="auto"/>
        <w:tblLook w:val="04A0" w:firstRow="1" w:lastRow="0" w:firstColumn="1" w:lastColumn="0" w:noHBand="0" w:noVBand="1"/>
      </w:tblPr>
      <w:tblGrid>
        <w:gridCol w:w="2046"/>
        <w:gridCol w:w="3683"/>
        <w:gridCol w:w="3621"/>
      </w:tblGrid>
      <w:tr w:rsidR="006E764F" w:rsidRPr="00911CE7" w14:paraId="1334FD7A" w14:textId="77777777" w:rsidTr="006E76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6E14E1" w14:textId="77777777" w:rsidR="006E764F" w:rsidRPr="00911CE7" w:rsidRDefault="006E764F" w:rsidP="006E764F">
            <w:pPr>
              <w:spacing w:after="160"/>
            </w:pPr>
            <w:r w:rsidRPr="00911CE7">
              <w:t>Segmentation Type</w:t>
            </w:r>
          </w:p>
        </w:tc>
        <w:tc>
          <w:tcPr>
            <w:tcW w:w="0" w:type="auto"/>
            <w:hideMark/>
          </w:tcPr>
          <w:p w14:paraId="2E23C58B" w14:textId="77777777" w:rsidR="006E764F" w:rsidRPr="00911CE7" w:rsidRDefault="006E764F" w:rsidP="006E764F">
            <w:pPr>
              <w:spacing w:after="160"/>
              <w:cnfStyle w:val="100000000000" w:firstRow="1" w:lastRow="0" w:firstColumn="0" w:lastColumn="0" w:oddVBand="0" w:evenVBand="0" w:oddHBand="0" w:evenHBand="0" w:firstRowFirstColumn="0" w:firstRowLastColumn="0" w:lastRowFirstColumn="0" w:lastRowLastColumn="0"/>
            </w:pPr>
            <w:r w:rsidRPr="00911CE7">
              <w:t>IKEA – United Kingdom</w:t>
            </w:r>
          </w:p>
        </w:tc>
        <w:tc>
          <w:tcPr>
            <w:tcW w:w="0" w:type="auto"/>
            <w:hideMark/>
          </w:tcPr>
          <w:p w14:paraId="2D5E3C1D" w14:textId="77777777" w:rsidR="006E764F" w:rsidRPr="00911CE7" w:rsidRDefault="006E764F" w:rsidP="006E764F">
            <w:pPr>
              <w:spacing w:after="160"/>
              <w:cnfStyle w:val="100000000000" w:firstRow="1" w:lastRow="0" w:firstColumn="0" w:lastColumn="0" w:oddVBand="0" w:evenVBand="0" w:oddHBand="0" w:evenHBand="0" w:firstRowFirstColumn="0" w:firstRowLastColumn="0" w:lastRowFirstColumn="0" w:lastRowLastColumn="0"/>
            </w:pPr>
            <w:r w:rsidRPr="00911CE7">
              <w:t>IKEA – China</w:t>
            </w:r>
          </w:p>
        </w:tc>
      </w:tr>
      <w:tr w:rsidR="006E764F" w:rsidRPr="00911CE7" w14:paraId="4D696284" w14:textId="77777777" w:rsidTr="006E7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ECFC19" w14:textId="77777777" w:rsidR="006E764F" w:rsidRPr="00911CE7" w:rsidRDefault="006E764F" w:rsidP="006E764F">
            <w:pPr>
              <w:spacing w:after="160"/>
            </w:pPr>
            <w:r w:rsidRPr="00911CE7">
              <w:t>Geographic Segmentation</w:t>
            </w:r>
          </w:p>
        </w:tc>
        <w:tc>
          <w:tcPr>
            <w:tcW w:w="0" w:type="auto"/>
            <w:hideMark/>
          </w:tcPr>
          <w:p w14:paraId="08902F91" w14:textId="77777777" w:rsidR="006E764F" w:rsidRPr="00911CE7" w:rsidRDefault="006E764F" w:rsidP="006E764F">
            <w:pPr>
              <w:spacing w:after="160"/>
              <w:cnfStyle w:val="000000100000" w:firstRow="0" w:lastRow="0" w:firstColumn="0" w:lastColumn="0" w:oddVBand="0" w:evenVBand="0" w:oddHBand="1" w:evenHBand="0" w:firstRowFirstColumn="0" w:firstRowLastColumn="0" w:lastRowFirstColumn="0" w:lastRowLastColumn="0"/>
            </w:pPr>
            <w:r w:rsidRPr="00911CE7">
              <w:t>IKEA operates 21 stores across major UK cities, targeting urban and suburban regions with high accessibility and developed logistics networks (IKEA, 2026). The UK’s advanced retail infrastructure and high population density in cities support store-based and online distribution models.</w:t>
            </w:r>
          </w:p>
        </w:tc>
        <w:tc>
          <w:tcPr>
            <w:tcW w:w="0" w:type="auto"/>
            <w:hideMark/>
          </w:tcPr>
          <w:p w14:paraId="1E7D711F" w14:textId="77777777" w:rsidR="006E764F" w:rsidRPr="00911CE7" w:rsidRDefault="006E764F" w:rsidP="006E764F">
            <w:pPr>
              <w:spacing w:after="160"/>
              <w:cnfStyle w:val="000000100000" w:firstRow="0" w:lastRow="0" w:firstColumn="0" w:lastColumn="0" w:oddVBand="0" w:evenVBand="0" w:oddHBand="1" w:evenHBand="0" w:firstRowFirstColumn="0" w:firstRowLastColumn="0" w:lastRowFirstColumn="0" w:lastRowLastColumn="0"/>
            </w:pPr>
            <w:r w:rsidRPr="00911CE7">
              <w:t>IKEA focuses on Tier 1 and Tier 2 cities such as Beijing, Shanghai, and Guangzhou, where urbanisation rates exceed 65% and digital commerce is highly developed (Ingka Group, 2025). Expansion is concentrated in high-growth metropolitan regions with strong infrastructure and e-commerce penetration.</w:t>
            </w:r>
          </w:p>
        </w:tc>
      </w:tr>
      <w:tr w:rsidR="006E764F" w:rsidRPr="00911CE7" w14:paraId="6C6B3C21" w14:textId="77777777" w:rsidTr="006E764F">
        <w:tc>
          <w:tcPr>
            <w:cnfStyle w:val="001000000000" w:firstRow="0" w:lastRow="0" w:firstColumn="1" w:lastColumn="0" w:oddVBand="0" w:evenVBand="0" w:oddHBand="0" w:evenHBand="0" w:firstRowFirstColumn="0" w:firstRowLastColumn="0" w:lastRowFirstColumn="0" w:lastRowLastColumn="0"/>
            <w:tcW w:w="0" w:type="auto"/>
            <w:hideMark/>
          </w:tcPr>
          <w:p w14:paraId="5EF53AE4" w14:textId="77777777" w:rsidR="006E764F" w:rsidRPr="00911CE7" w:rsidRDefault="006E764F" w:rsidP="006E764F">
            <w:pPr>
              <w:spacing w:after="160"/>
            </w:pPr>
            <w:r w:rsidRPr="00911CE7">
              <w:t>Demographic Segmentation</w:t>
            </w:r>
          </w:p>
        </w:tc>
        <w:tc>
          <w:tcPr>
            <w:tcW w:w="0" w:type="auto"/>
            <w:hideMark/>
          </w:tcPr>
          <w:p w14:paraId="00E12DF9" w14:textId="6CBD09DB" w:rsidR="006E764F" w:rsidRPr="00911CE7" w:rsidRDefault="006E764F" w:rsidP="006E764F">
            <w:pPr>
              <w:spacing w:after="160"/>
              <w:cnfStyle w:val="000000000000" w:firstRow="0" w:lastRow="0" w:firstColumn="0" w:lastColumn="0" w:oddVBand="0" w:evenVBand="0" w:oddHBand="0" w:evenHBand="0" w:firstRowFirstColumn="0" w:firstRowLastColumn="0" w:lastRowFirstColumn="0" w:lastRowLastColumn="0"/>
            </w:pPr>
            <w:r w:rsidRPr="00911CE7">
              <w:t>Targets middle-income households, young professionals, and families. The UK’s GDP of USD 3.64 trillion and stable inflation of 3.0% support purchasing power and consistent retail demand (Trading Economics, 2026). Age groups 25–45 are key customers seeking affordable home solutions.</w:t>
            </w:r>
          </w:p>
        </w:tc>
        <w:tc>
          <w:tcPr>
            <w:tcW w:w="0" w:type="auto"/>
            <w:hideMark/>
          </w:tcPr>
          <w:p w14:paraId="59AD6792" w14:textId="77777777" w:rsidR="006E764F" w:rsidRPr="00911CE7" w:rsidRDefault="006E764F" w:rsidP="006E764F">
            <w:pPr>
              <w:spacing w:after="160"/>
              <w:cnfStyle w:val="000000000000" w:firstRow="0" w:lastRow="0" w:firstColumn="0" w:lastColumn="0" w:oddVBand="0" w:evenVBand="0" w:oddHBand="0" w:evenHBand="0" w:firstRowFirstColumn="0" w:firstRowLastColumn="0" w:lastRowFirstColumn="0" w:lastRowLastColumn="0"/>
            </w:pPr>
            <w:r w:rsidRPr="00911CE7">
              <w:t>Targets a rapidly expanding middle class, supported by GDP of USD 18.7 trillion and growing GNP of USD 19.39 trillion (Trading Economics, 2026; CEIC Data, 2026). Younger consumers and urban families with rising incomes form the core segment, especially in cities with strong economic growth.</w:t>
            </w:r>
          </w:p>
        </w:tc>
      </w:tr>
      <w:tr w:rsidR="006E764F" w:rsidRPr="00911CE7" w14:paraId="2DE18E01" w14:textId="77777777" w:rsidTr="006E76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EEBF76" w14:textId="77777777" w:rsidR="006E764F" w:rsidRPr="00911CE7" w:rsidRDefault="006E764F" w:rsidP="006E764F">
            <w:pPr>
              <w:spacing w:after="160"/>
            </w:pPr>
            <w:r w:rsidRPr="00911CE7">
              <w:lastRenderedPageBreak/>
              <w:t>Psychographic Segmentation</w:t>
            </w:r>
          </w:p>
        </w:tc>
        <w:tc>
          <w:tcPr>
            <w:tcW w:w="0" w:type="auto"/>
            <w:hideMark/>
          </w:tcPr>
          <w:p w14:paraId="2A340D47" w14:textId="77777777" w:rsidR="006E764F" w:rsidRPr="00911CE7" w:rsidRDefault="006E764F" w:rsidP="006E764F">
            <w:pPr>
              <w:spacing w:after="160"/>
              <w:cnfStyle w:val="000000100000" w:firstRow="0" w:lastRow="0" w:firstColumn="0" w:lastColumn="0" w:oddVBand="0" w:evenVBand="0" w:oddHBand="1" w:evenHBand="0" w:firstRowFirstColumn="0" w:firstRowLastColumn="0" w:lastRowFirstColumn="0" w:lastRowLastColumn="0"/>
            </w:pPr>
            <w:r w:rsidRPr="00911CE7">
              <w:t>Focuses on consumers valuing sustainability, affordability, and convenience, reflecting high individualism (76). UK consumers prefer modern lifestyles and eco-friendly products, aligning with IKEA’s value proposition (Zheng et al., 2025; Attest, 2026). Increasing cost-of-living pressures also drive demand for value-for-money products (ONS, 2026).</w:t>
            </w:r>
          </w:p>
        </w:tc>
        <w:tc>
          <w:tcPr>
            <w:tcW w:w="0" w:type="auto"/>
            <w:hideMark/>
          </w:tcPr>
          <w:p w14:paraId="29EE167D" w14:textId="77777777" w:rsidR="006E764F" w:rsidRPr="00911CE7" w:rsidRDefault="006E764F" w:rsidP="006E764F">
            <w:pPr>
              <w:spacing w:after="160"/>
              <w:cnfStyle w:val="000000100000" w:firstRow="0" w:lastRow="0" w:firstColumn="0" w:lastColumn="0" w:oddVBand="0" w:evenVBand="0" w:oddHBand="1" w:evenHBand="0" w:firstRowFirstColumn="0" w:firstRowLastColumn="0" w:lastRowFirstColumn="0" w:lastRowLastColumn="0"/>
            </w:pPr>
            <w:r w:rsidRPr="00911CE7">
              <w:t>Targets consumers driven by status, family values, and aspirational lifestyles. Chinese consumers show collectivism and demand premium, personalised experiences, especially among Gen Z (Chu et al., 2026). Rapid lifestyle changes and digital influence require IKEA to adapt product positioning (Dudarenok, 2026).</w:t>
            </w:r>
          </w:p>
        </w:tc>
      </w:tr>
      <w:tr w:rsidR="006E764F" w:rsidRPr="00911CE7" w14:paraId="0FC1621F" w14:textId="77777777" w:rsidTr="006E764F">
        <w:tc>
          <w:tcPr>
            <w:cnfStyle w:val="001000000000" w:firstRow="0" w:lastRow="0" w:firstColumn="1" w:lastColumn="0" w:oddVBand="0" w:evenVBand="0" w:oddHBand="0" w:evenHBand="0" w:firstRowFirstColumn="0" w:firstRowLastColumn="0" w:lastRowFirstColumn="0" w:lastRowLastColumn="0"/>
            <w:tcW w:w="0" w:type="auto"/>
            <w:hideMark/>
          </w:tcPr>
          <w:p w14:paraId="411198FA" w14:textId="77777777" w:rsidR="006E764F" w:rsidRPr="00911CE7" w:rsidRDefault="006E764F" w:rsidP="006E764F">
            <w:pPr>
              <w:spacing w:after="160"/>
            </w:pPr>
            <w:r w:rsidRPr="00911CE7">
              <w:t>Behavioral Segmentation</w:t>
            </w:r>
          </w:p>
        </w:tc>
        <w:tc>
          <w:tcPr>
            <w:tcW w:w="0" w:type="auto"/>
            <w:hideMark/>
          </w:tcPr>
          <w:p w14:paraId="5B2675C7" w14:textId="2B30163D" w:rsidR="006E764F" w:rsidRPr="00911CE7" w:rsidRDefault="006E764F" w:rsidP="006E764F">
            <w:pPr>
              <w:spacing w:after="160"/>
              <w:cnfStyle w:val="000000000000" w:firstRow="0" w:lastRow="0" w:firstColumn="0" w:lastColumn="0" w:oddVBand="0" w:evenVBand="0" w:oddHBand="0" w:evenHBand="0" w:firstRowFirstColumn="0" w:firstRowLastColumn="0" w:lastRowFirstColumn="0" w:lastRowLastColumn="0"/>
            </w:pPr>
            <w:r w:rsidRPr="00911CE7">
              <w:t>UK customers are price-sensitive and value-driven, preferring DIY/self-service models. Stable inflation and mature retail behaviour support repeat purchases and loyalty (Tan, 2025; Trading Economics, 2026). Consumers also increasingly shop online while maintaining interest in physical stores.</w:t>
            </w:r>
          </w:p>
        </w:tc>
        <w:tc>
          <w:tcPr>
            <w:tcW w:w="0" w:type="auto"/>
            <w:hideMark/>
          </w:tcPr>
          <w:p w14:paraId="6D812DA7" w14:textId="77777777" w:rsidR="006E764F" w:rsidRPr="00911CE7" w:rsidRDefault="006E764F" w:rsidP="006E764F">
            <w:pPr>
              <w:spacing w:after="160"/>
              <w:cnfStyle w:val="000000000000" w:firstRow="0" w:lastRow="0" w:firstColumn="0" w:lastColumn="0" w:oddVBand="0" w:evenVBand="0" w:oddHBand="0" w:evenHBand="0" w:firstRowFirstColumn="0" w:firstRowLastColumn="0" w:lastRowFirstColumn="0" w:lastRowLastColumn="0"/>
            </w:pPr>
            <w:r w:rsidRPr="00911CE7">
              <w:t>Chinese consumers prioritise convenience, digital engagement, and service experience, with strong reliance on e-commerce platforms. High-tech sector revenue growth of 16.1% and digital spending increase of 10.8% reflect strong online retail behaviour (Xinhua, 2026; Dudarenok, 2026).</w:t>
            </w:r>
          </w:p>
        </w:tc>
      </w:tr>
    </w:tbl>
    <w:p w14:paraId="24B2BBF6" w14:textId="4DF3A498" w:rsidR="00DE3CB0" w:rsidRPr="00911CE7" w:rsidRDefault="007E7D63" w:rsidP="007E7D63">
      <w:pPr>
        <w:pStyle w:val="Caption"/>
      </w:pPr>
      <w:bookmarkStart w:id="52" w:name="_Toc227880464"/>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3</w:t>
      </w:r>
      <w:r w:rsidR="009B3C55" w:rsidRPr="00911CE7">
        <w:fldChar w:fldCharType="end"/>
      </w:r>
      <w:r w:rsidRPr="00911CE7">
        <w:t xml:space="preserve">: </w:t>
      </w:r>
      <w:r w:rsidR="00B21F53" w:rsidRPr="00911CE7">
        <w:t>Market Segmentation UK vs China</w:t>
      </w:r>
      <w:bookmarkEnd w:id="52"/>
    </w:p>
    <w:p w14:paraId="319A7471" w14:textId="77777777" w:rsidR="007E7D63" w:rsidRPr="00911CE7" w:rsidRDefault="007E7D63" w:rsidP="007E7D63">
      <w:r w:rsidRPr="00911CE7">
        <w:t>(Source: Created by learner)</w:t>
      </w:r>
    </w:p>
    <w:p w14:paraId="79D0CCFA" w14:textId="77777777" w:rsidR="0056273C" w:rsidRPr="00911CE7" w:rsidRDefault="0056273C" w:rsidP="0056273C">
      <w:pPr>
        <w:pStyle w:val="Heading2"/>
      </w:pPr>
      <w:bookmarkStart w:id="53" w:name="_Toc227880418"/>
      <w:r w:rsidRPr="00911CE7">
        <w:t>3.2 Targeting Strategies</w:t>
      </w:r>
      <w:bookmarkEnd w:id="53"/>
    </w:p>
    <w:p w14:paraId="2B5F1153" w14:textId="32CFAECF" w:rsidR="004F75B0" w:rsidRPr="00911CE7" w:rsidRDefault="004F75B0" w:rsidP="004F75B0"/>
    <w:p w14:paraId="1E5845EF" w14:textId="64FF60F3" w:rsidR="00301C52" w:rsidRPr="00911CE7" w:rsidRDefault="00301C52" w:rsidP="004F75B0">
      <w:r w:rsidRPr="00911CE7">
        <w:rPr>
          <w:noProof/>
        </w:rPr>
        <w:lastRenderedPageBreak/>
        <w:drawing>
          <wp:inline distT="0" distB="0" distL="0" distR="0" wp14:anchorId="34374516" wp14:editId="7EF1220D">
            <wp:extent cx="5943600" cy="5117465"/>
            <wp:effectExtent l="0" t="0" r="0" b="6985"/>
            <wp:docPr id="156944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448096" name=""/>
                    <pic:cNvPicPr/>
                  </pic:nvPicPr>
                  <pic:blipFill>
                    <a:blip r:embed="rId43"/>
                    <a:stretch>
                      <a:fillRect/>
                    </a:stretch>
                  </pic:blipFill>
                  <pic:spPr>
                    <a:xfrm>
                      <a:off x="0" y="0"/>
                      <a:ext cx="5943600" cy="5117465"/>
                    </a:xfrm>
                    <a:prstGeom prst="rect">
                      <a:avLst/>
                    </a:prstGeom>
                  </pic:spPr>
                </pic:pic>
              </a:graphicData>
            </a:graphic>
          </wp:inline>
        </w:drawing>
      </w:r>
    </w:p>
    <w:p w14:paraId="206BC3A6" w14:textId="0333AB8F" w:rsidR="00301C52" w:rsidRPr="00911CE7" w:rsidRDefault="00301C52" w:rsidP="00301C52">
      <w:pPr>
        <w:pStyle w:val="Caption"/>
      </w:pPr>
      <w:bookmarkStart w:id="54" w:name="_Toc22788050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29</w:t>
      </w:r>
      <w:r w:rsidR="001035E1" w:rsidRPr="00911CE7">
        <w:fldChar w:fldCharType="end"/>
      </w:r>
      <w:r w:rsidRPr="00911CE7">
        <w:t>: Targeting Strategies</w:t>
      </w:r>
      <w:bookmarkEnd w:id="54"/>
    </w:p>
    <w:p w14:paraId="5C8ADA8F" w14:textId="1C2CA22C" w:rsidR="009B2FA5" w:rsidRPr="00911CE7" w:rsidRDefault="004F75B0" w:rsidP="00280731">
      <w:r w:rsidRPr="00911CE7">
        <w:t>(Source: Created by learner)</w:t>
      </w:r>
    </w:p>
    <w:p w14:paraId="3B0A1137" w14:textId="28A98271" w:rsidR="000A489E" w:rsidRPr="00911CE7" w:rsidRDefault="000A489E" w:rsidP="000A489E">
      <w:pPr>
        <w:pStyle w:val="Heading3"/>
      </w:pPr>
      <w:bookmarkStart w:id="55" w:name="_Toc227880419"/>
      <w:r w:rsidRPr="00911CE7">
        <w:t>3.2.1 UK</w:t>
      </w:r>
      <w:bookmarkEnd w:id="55"/>
    </w:p>
    <w:p w14:paraId="36FF1823" w14:textId="6E7ED805" w:rsidR="005A4FB2" w:rsidRPr="00911CE7" w:rsidRDefault="0059310A" w:rsidP="005A4FB2">
      <w:r w:rsidRPr="00911CE7">
        <w:t>In the UK, IKEA uses differentiated targeting approach by targeting the middle-income households, young professionals and sustainability conscious consumers. The individualism level in the country is high (76) which promotes lifestyle based segmentation and personalised services (Zheng et al., 2025). Moreover, a steady economic state and high buying capacity also provide IKEA with an opportunity to focus on a wide mass market with inexpensive and practical products (Trading Economics, 2026).</w:t>
      </w:r>
    </w:p>
    <w:p w14:paraId="0C434DAA" w14:textId="77777777" w:rsidR="000A489E" w:rsidRPr="00911CE7" w:rsidRDefault="000A489E" w:rsidP="000A489E">
      <w:pPr>
        <w:pStyle w:val="Heading3"/>
      </w:pPr>
      <w:bookmarkStart w:id="56" w:name="_Toc227880420"/>
      <w:r w:rsidRPr="00911CE7">
        <w:lastRenderedPageBreak/>
        <w:t>3.2.2 China</w:t>
      </w:r>
      <w:bookmarkEnd w:id="56"/>
    </w:p>
    <w:p w14:paraId="2556E7AE" w14:textId="6AA11F41" w:rsidR="009B2FA5" w:rsidRPr="00911CE7" w:rsidRDefault="0059310A" w:rsidP="00296F0E">
      <w:r w:rsidRPr="00911CE7">
        <w:t>In China, IKEA applies a differentiated targeting strategy, where it targets urban middle-class consumers, Gen Z, and digital customers. Market expansion is backed by increasing incomes and GDP of USD 18.7 trillion (Trading Economics, 2026). Nevertheless, the shift in consumer needs and demands in the domain of high-quality and individualised and technology-oriented experiences means that IKEA would have to adjust its targeting strategy (Chu et al., 2026; Dudarenok, 2026).</w:t>
      </w:r>
    </w:p>
    <w:p w14:paraId="5DB84156" w14:textId="77777777" w:rsidR="009A1344" w:rsidRPr="00911CE7" w:rsidRDefault="009A1344" w:rsidP="009A1344">
      <w:pPr>
        <w:pStyle w:val="Heading2"/>
      </w:pPr>
      <w:bookmarkStart w:id="57" w:name="_Toc227880421"/>
      <w:r w:rsidRPr="00911CE7">
        <w:t>3.3 Positioning Strategies</w:t>
      </w:r>
      <w:bookmarkEnd w:id="57"/>
    </w:p>
    <w:p w14:paraId="17BB92B4" w14:textId="6C7CA7E5" w:rsidR="009A1344" w:rsidRPr="00911CE7" w:rsidRDefault="002F24C0" w:rsidP="00230386">
      <w:r w:rsidRPr="00911CE7">
        <w:rPr>
          <w:noProof/>
        </w:rPr>
        <w:drawing>
          <wp:inline distT="0" distB="0" distL="0" distR="0" wp14:anchorId="0541EFCF" wp14:editId="589EFA5D">
            <wp:extent cx="5943600" cy="12217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1221740"/>
                    </a:xfrm>
                    <a:prstGeom prst="rect">
                      <a:avLst/>
                    </a:prstGeom>
                  </pic:spPr>
                </pic:pic>
              </a:graphicData>
            </a:graphic>
          </wp:inline>
        </w:drawing>
      </w:r>
    </w:p>
    <w:p w14:paraId="643E2762" w14:textId="39B8D937" w:rsidR="00AF46D4" w:rsidRPr="00911CE7" w:rsidRDefault="00AF46D4" w:rsidP="00AF46D4">
      <w:pPr>
        <w:pStyle w:val="Caption"/>
      </w:pPr>
      <w:bookmarkStart w:id="58" w:name="_Toc22788050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30</w:t>
      </w:r>
      <w:r w:rsidR="001035E1" w:rsidRPr="00911CE7">
        <w:fldChar w:fldCharType="end"/>
      </w:r>
      <w:r w:rsidRPr="00911CE7">
        <w:t>: Definition of Perceptual Map</w:t>
      </w:r>
      <w:bookmarkEnd w:id="58"/>
    </w:p>
    <w:p w14:paraId="30ADE871" w14:textId="57ADAD1F" w:rsidR="00AF46D4" w:rsidRPr="00911CE7" w:rsidRDefault="00982B60" w:rsidP="00AF46D4">
      <w:r w:rsidRPr="00911CE7">
        <w:t>(Source: Created by learner)</w:t>
      </w:r>
    </w:p>
    <w:p w14:paraId="1A00E532" w14:textId="0FAACE3B" w:rsidR="001E0D43" w:rsidRPr="00911CE7" w:rsidRDefault="00BA1790" w:rsidP="00BA1790">
      <w:pPr>
        <w:jc w:val="center"/>
      </w:pPr>
      <w:r w:rsidRPr="00911CE7">
        <w:rPr>
          <w:noProof/>
        </w:rPr>
        <w:drawing>
          <wp:inline distT="0" distB="0" distL="0" distR="0" wp14:anchorId="6831E881" wp14:editId="6264CF16">
            <wp:extent cx="4716087" cy="3505200"/>
            <wp:effectExtent l="0" t="0" r="8890" b="0"/>
            <wp:docPr id="1037343763" name="Picture 20" descr="MUJI VS IKEA's positioning : An analysis of the brand's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UJI VS IKEA's positioning : An analysis of the brand's identity"/>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17972" cy="3506601"/>
                    </a:xfrm>
                    <a:prstGeom prst="rect">
                      <a:avLst/>
                    </a:prstGeom>
                    <a:noFill/>
                    <a:ln>
                      <a:noFill/>
                    </a:ln>
                  </pic:spPr>
                </pic:pic>
              </a:graphicData>
            </a:graphic>
          </wp:inline>
        </w:drawing>
      </w:r>
    </w:p>
    <w:p w14:paraId="69988A05" w14:textId="1D01363F" w:rsidR="00C85D7E" w:rsidRPr="00911CE7" w:rsidRDefault="008E0636" w:rsidP="008E0636">
      <w:pPr>
        <w:pStyle w:val="Caption"/>
      </w:pPr>
      <w:bookmarkStart w:id="59" w:name="_Toc227880502"/>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31</w:t>
      </w:r>
      <w:r w:rsidR="001035E1" w:rsidRPr="00911CE7">
        <w:fldChar w:fldCharType="end"/>
      </w:r>
      <w:r w:rsidRPr="00911CE7">
        <w:t xml:space="preserve">: Perceptual </w:t>
      </w:r>
      <w:r w:rsidR="00C41684" w:rsidRPr="00911CE7">
        <w:t>M</w:t>
      </w:r>
      <w:r w:rsidRPr="00911CE7">
        <w:t>ap</w:t>
      </w:r>
      <w:bookmarkEnd w:id="59"/>
    </w:p>
    <w:p w14:paraId="48E99854" w14:textId="2FB17BD8" w:rsidR="008E0636" w:rsidRPr="00911CE7" w:rsidRDefault="00E52522" w:rsidP="008E0636">
      <w:r w:rsidRPr="00911CE7">
        <w:t>(Source: Created by learner)</w:t>
      </w:r>
    </w:p>
    <w:p w14:paraId="557660D7" w14:textId="694866DF" w:rsidR="00BA1790" w:rsidRPr="00911CE7" w:rsidRDefault="00D77F6D" w:rsidP="008E0636">
      <w:r w:rsidRPr="00911CE7">
        <w:t xml:space="preserve">The perceptual map puts IKEA at the low price and </w:t>
      </w:r>
      <w:r w:rsidR="00A135F0" w:rsidRPr="00911CE7">
        <w:t>mass-produced</w:t>
      </w:r>
      <w:r w:rsidRPr="00911CE7">
        <w:t xml:space="preserve"> quadrant which means it is a low-end and standardized furniture with mass market. Similar positioning can be observed among competitors such as JYSK and Walmart, whereas high-price, customised segment is occupied by such premium brands as Roche Bobois. This underscores the high value-to-money positioning and competitive power of cost leadership of IKEA, which attracts the </w:t>
      </w:r>
      <w:r w:rsidR="00A135F0" w:rsidRPr="00911CE7">
        <w:t>low-cost</w:t>
      </w:r>
      <w:r w:rsidRPr="00911CE7">
        <w:t xml:space="preserve"> sensitive customers (Gigauri, 2019).</w:t>
      </w:r>
    </w:p>
    <w:p w14:paraId="3C73C365" w14:textId="233A6BAE" w:rsidR="00A156B7" w:rsidRPr="00911CE7" w:rsidRDefault="00A156B7" w:rsidP="00A156B7">
      <w:pPr>
        <w:pStyle w:val="Heading3"/>
      </w:pPr>
      <w:bookmarkStart w:id="60" w:name="_Toc227880422"/>
      <w:r w:rsidRPr="00911CE7">
        <w:t>3.3.1 UK</w:t>
      </w:r>
      <w:bookmarkEnd w:id="60"/>
    </w:p>
    <w:p w14:paraId="195E1BC5" w14:textId="606DEA30" w:rsidR="00E2561B" w:rsidRPr="00911CE7" w:rsidRDefault="00A135F0" w:rsidP="00027738">
      <w:r w:rsidRPr="00911CE7">
        <w:t>IKEA also markets itself as a low cost, value-based brand in the UK, providing stylish, functional and sustainable home solutions to the mass consumers. Its positioning aligns with its vision of creating a better everyday life and appeals to price-sensitive yet design-conscious customers (IKEA, 2026; Pereira, 2025). The business plan takes advantage of an established retail market and brand awareness (Iqbal, 2025; Buye, 2021).</w:t>
      </w:r>
    </w:p>
    <w:p w14:paraId="636E2937" w14:textId="6F3B7040" w:rsidR="00B74759" w:rsidRPr="00911CE7" w:rsidRDefault="00B74759" w:rsidP="00027738">
      <w:r w:rsidRPr="00911CE7">
        <w:rPr>
          <w:noProof/>
        </w:rPr>
        <w:lastRenderedPageBreak/>
        <w:drawing>
          <wp:inline distT="0" distB="0" distL="0" distR="0" wp14:anchorId="564E40DC" wp14:editId="66726A18">
            <wp:extent cx="5943600" cy="6066155"/>
            <wp:effectExtent l="0" t="0" r="0" b="0"/>
            <wp:docPr id="649180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80559" name=""/>
                    <pic:cNvPicPr/>
                  </pic:nvPicPr>
                  <pic:blipFill>
                    <a:blip r:embed="rId46"/>
                    <a:stretch>
                      <a:fillRect/>
                    </a:stretch>
                  </pic:blipFill>
                  <pic:spPr>
                    <a:xfrm>
                      <a:off x="0" y="0"/>
                      <a:ext cx="5943600" cy="6066155"/>
                    </a:xfrm>
                    <a:prstGeom prst="rect">
                      <a:avLst/>
                    </a:prstGeom>
                  </pic:spPr>
                </pic:pic>
              </a:graphicData>
            </a:graphic>
          </wp:inline>
        </w:drawing>
      </w:r>
    </w:p>
    <w:p w14:paraId="627A5CF3" w14:textId="148C88A3" w:rsidR="00B74759" w:rsidRPr="00911CE7" w:rsidRDefault="00B74759" w:rsidP="00B74759">
      <w:pPr>
        <w:pStyle w:val="Caption"/>
      </w:pPr>
      <w:bookmarkStart w:id="61" w:name="_Toc22788050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32</w:t>
      </w:r>
      <w:r w:rsidR="001035E1" w:rsidRPr="00911CE7">
        <w:fldChar w:fldCharType="end"/>
      </w:r>
      <w:r w:rsidRPr="00911CE7">
        <w:t>: Affordable Smart Home Lighting</w:t>
      </w:r>
      <w:bookmarkEnd w:id="61"/>
    </w:p>
    <w:p w14:paraId="6BFAA30A" w14:textId="1E18A82C" w:rsidR="00B74759" w:rsidRPr="00911CE7" w:rsidRDefault="0063590A" w:rsidP="00B74759">
      <w:r w:rsidRPr="00911CE7">
        <w:t>(Source: Ellis, 2026)</w:t>
      </w:r>
    </w:p>
    <w:p w14:paraId="401BD15C" w14:textId="1EFE6C20" w:rsidR="00A156B7" w:rsidRPr="00911CE7" w:rsidRDefault="00A156B7" w:rsidP="00A156B7">
      <w:pPr>
        <w:pStyle w:val="Heading3"/>
      </w:pPr>
      <w:bookmarkStart w:id="62" w:name="_Toc227880423"/>
      <w:r w:rsidRPr="00911CE7">
        <w:t>3.3.2 China</w:t>
      </w:r>
      <w:bookmarkEnd w:id="62"/>
    </w:p>
    <w:p w14:paraId="32A5483F" w14:textId="0C935A7E" w:rsidR="009B2FA5" w:rsidRPr="00911CE7" w:rsidRDefault="007116E4" w:rsidP="00230086">
      <w:r w:rsidRPr="00911CE7">
        <w:t xml:space="preserve">In China, IKEA positions itself as a low-end, but up market lifestyle product, </w:t>
      </w:r>
      <w:r w:rsidR="00B4491A" w:rsidRPr="00911CE7">
        <w:t xml:space="preserve">blending Scandinavian design and domestic tastes. </w:t>
      </w:r>
      <w:r w:rsidRPr="00911CE7">
        <w:t xml:space="preserve">The company is gradually moving towards digital solutions like JD.com to improve accessibility and customer experience (Ingka Group, 2025; Reuters, 2025). The market of this positioning is the urban middle-income </w:t>
      </w:r>
      <w:r w:rsidRPr="00911CE7">
        <w:lastRenderedPageBreak/>
        <w:t>and younger population, who are interested in modern, convenient and quality solutions at home (Wang, 2025; IKEA, 2026).</w:t>
      </w:r>
    </w:p>
    <w:p w14:paraId="4BFD39F6" w14:textId="6BA5815F" w:rsidR="002F7506" w:rsidRPr="00911CE7" w:rsidRDefault="002F7506" w:rsidP="00230086">
      <w:r w:rsidRPr="00911CE7">
        <w:rPr>
          <w:noProof/>
        </w:rPr>
        <w:drawing>
          <wp:inline distT="0" distB="0" distL="0" distR="0" wp14:anchorId="47611152" wp14:editId="41556B64">
            <wp:extent cx="5943600" cy="3141980"/>
            <wp:effectExtent l="0" t="0" r="0" b="1270"/>
            <wp:docPr id="2113750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50199" name=""/>
                    <pic:cNvPicPr/>
                  </pic:nvPicPr>
                  <pic:blipFill>
                    <a:blip r:embed="rId47"/>
                    <a:stretch>
                      <a:fillRect/>
                    </a:stretch>
                  </pic:blipFill>
                  <pic:spPr>
                    <a:xfrm>
                      <a:off x="0" y="0"/>
                      <a:ext cx="5943600" cy="3141980"/>
                    </a:xfrm>
                    <a:prstGeom prst="rect">
                      <a:avLst/>
                    </a:prstGeom>
                  </pic:spPr>
                </pic:pic>
              </a:graphicData>
            </a:graphic>
          </wp:inline>
        </w:drawing>
      </w:r>
    </w:p>
    <w:p w14:paraId="46E465B7" w14:textId="07C3C7F2" w:rsidR="002F7506" w:rsidRPr="00911CE7" w:rsidRDefault="000C0CF0" w:rsidP="000C0CF0">
      <w:pPr>
        <w:pStyle w:val="Caption"/>
      </w:pPr>
      <w:bookmarkStart w:id="63" w:name="_Toc22788050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33</w:t>
      </w:r>
      <w:r w:rsidR="001035E1" w:rsidRPr="00911CE7">
        <w:fldChar w:fldCharType="end"/>
      </w:r>
      <w:r w:rsidRPr="00911CE7">
        <w:t>: IKEA Digital Platform Integration in China</w:t>
      </w:r>
      <w:bookmarkEnd w:id="63"/>
    </w:p>
    <w:p w14:paraId="566F77EE" w14:textId="736D9A9A" w:rsidR="000C0CF0" w:rsidRPr="00911CE7" w:rsidRDefault="008D7CC0" w:rsidP="000C0CF0">
      <w:r w:rsidRPr="00911CE7">
        <w:t>(Source: JD.com, 2026)</w:t>
      </w:r>
    </w:p>
    <w:p w14:paraId="2A435F10" w14:textId="77777777" w:rsidR="009165E7" w:rsidRPr="00911CE7" w:rsidRDefault="009165E7" w:rsidP="009165E7">
      <w:pPr>
        <w:pStyle w:val="Heading2"/>
      </w:pPr>
      <w:bookmarkStart w:id="64" w:name="_Toc227880424"/>
      <w:r w:rsidRPr="00911CE7">
        <w:t>3.4 Comparative Summary: Similarities and Differences in STP</w:t>
      </w:r>
      <w:bookmarkEnd w:id="64"/>
    </w:p>
    <w:tbl>
      <w:tblPr>
        <w:tblStyle w:val="GridTable4-Accent5"/>
        <w:tblW w:w="0" w:type="auto"/>
        <w:tblLook w:val="04A0" w:firstRow="1" w:lastRow="0" w:firstColumn="1" w:lastColumn="0" w:noHBand="0" w:noVBand="1"/>
      </w:tblPr>
      <w:tblGrid>
        <w:gridCol w:w="1803"/>
        <w:gridCol w:w="2621"/>
        <w:gridCol w:w="2454"/>
        <w:gridCol w:w="2472"/>
      </w:tblGrid>
      <w:tr w:rsidR="002F7C37" w:rsidRPr="00911CE7" w14:paraId="25DF065E" w14:textId="77777777" w:rsidTr="002F7C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96038" w14:textId="77777777" w:rsidR="002F7C37" w:rsidRPr="00911CE7" w:rsidRDefault="002F7C37" w:rsidP="002F7C37">
            <w:pPr>
              <w:spacing w:after="160"/>
            </w:pPr>
            <w:r w:rsidRPr="00911CE7">
              <w:t>STP Element</w:t>
            </w:r>
          </w:p>
        </w:tc>
        <w:tc>
          <w:tcPr>
            <w:tcW w:w="0" w:type="auto"/>
            <w:hideMark/>
          </w:tcPr>
          <w:p w14:paraId="431D484B" w14:textId="77777777" w:rsidR="002F7C37" w:rsidRPr="00911CE7" w:rsidRDefault="002F7C37" w:rsidP="002F7C37">
            <w:pPr>
              <w:spacing w:after="160"/>
              <w:cnfStyle w:val="100000000000" w:firstRow="1" w:lastRow="0" w:firstColumn="0" w:lastColumn="0" w:oddVBand="0" w:evenVBand="0" w:oddHBand="0" w:evenHBand="0" w:firstRowFirstColumn="0" w:firstRowLastColumn="0" w:lastRowFirstColumn="0" w:lastRowLastColumn="0"/>
            </w:pPr>
            <w:r w:rsidRPr="00911CE7">
              <w:t>Similarities</w:t>
            </w:r>
          </w:p>
        </w:tc>
        <w:tc>
          <w:tcPr>
            <w:tcW w:w="0" w:type="auto"/>
            <w:hideMark/>
          </w:tcPr>
          <w:p w14:paraId="556B3A24" w14:textId="77777777" w:rsidR="002F7C37" w:rsidRPr="00911CE7" w:rsidRDefault="002F7C37" w:rsidP="002F7C37">
            <w:pPr>
              <w:spacing w:after="160"/>
              <w:cnfStyle w:val="100000000000" w:firstRow="1" w:lastRow="0" w:firstColumn="0" w:lastColumn="0" w:oddVBand="0" w:evenVBand="0" w:oddHBand="0" w:evenHBand="0" w:firstRowFirstColumn="0" w:firstRowLastColumn="0" w:lastRowFirstColumn="0" w:lastRowLastColumn="0"/>
            </w:pPr>
            <w:r w:rsidRPr="00911CE7">
              <w:t>UK (Country A)</w:t>
            </w:r>
          </w:p>
        </w:tc>
        <w:tc>
          <w:tcPr>
            <w:tcW w:w="0" w:type="auto"/>
            <w:hideMark/>
          </w:tcPr>
          <w:p w14:paraId="0DA24934" w14:textId="77777777" w:rsidR="002F7C37" w:rsidRPr="00911CE7" w:rsidRDefault="002F7C37" w:rsidP="002F7C37">
            <w:pPr>
              <w:spacing w:after="160"/>
              <w:cnfStyle w:val="100000000000" w:firstRow="1" w:lastRow="0" w:firstColumn="0" w:lastColumn="0" w:oddVBand="0" w:evenVBand="0" w:oddHBand="0" w:evenHBand="0" w:firstRowFirstColumn="0" w:firstRowLastColumn="0" w:lastRowFirstColumn="0" w:lastRowLastColumn="0"/>
            </w:pPr>
            <w:r w:rsidRPr="00911CE7">
              <w:t>China (Country B)</w:t>
            </w:r>
          </w:p>
        </w:tc>
      </w:tr>
      <w:tr w:rsidR="002F7C37" w:rsidRPr="00911CE7" w14:paraId="196FF92E" w14:textId="77777777" w:rsidTr="002F7C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03F9A5" w14:textId="77777777" w:rsidR="002F7C37" w:rsidRPr="00911CE7" w:rsidRDefault="002F7C37" w:rsidP="002F7C37">
            <w:pPr>
              <w:spacing w:after="160"/>
            </w:pPr>
            <w:r w:rsidRPr="00911CE7">
              <w:t>Segmentation</w:t>
            </w:r>
          </w:p>
        </w:tc>
        <w:tc>
          <w:tcPr>
            <w:tcW w:w="0" w:type="auto"/>
            <w:hideMark/>
          </w:tcPr>
          <w:p w14:paraId="4B8D234E"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IKEA uses demographic, psychographic, geographic, and behavioural segmentation in both markets to identify consumer needs and preferences (Yieldify, 2020; IKEA, 2026).</w:t>
            </w:r>
          </w:p>
        </w:tc>
        <w:tc>
          <w:tcPr>
            <w:tcW w:w="0" w:type="auto"/>
            <w:hideMark/>
          </w:tcPr>
          <w:p w14:paraId="009044A0"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Focuses on middle-income households, urban consumers, and sustainability-oriented segments influenced by individualistic culture (Zheng et al., 2025; Attest, 2026).</w:t>
            </w:r>
          </w:p>
        </w:tc>
        <w:tc>
          <w:tcPr>
            <w:tcW w:w="0" w:type="auto"/>
            <w:hideMark/>
          </w:tcPr>
          <w:p w14:paraId="39A56712"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Targets urban middle-class, Gen Z, and digitally engaged consumers with strong preference for premium and personalised products (Chu et al., 2026; Dudarenok, 2026).</w:t>
            </w:r>
          </w:p>
        </w:tc>
      </w:tr>
      <w:tr w:rsidR="002F7C37" w:rsidRPr="00911CE7" w14:paraId="04E106F4" w14:textId="77777777" w:rsidTr="002F7C37">
        <w:tc>
          <w:tcPr>
            <w:cnfStyle w:val="001000000000" w:firstRow="0" w:lastRow="0" w:firstColumn="1" w:lastColumn="0" w:oddVBand="0" w:evenVBand="0" w:oddHBand="0" w:evenHBand="0" w:firstRowFirstColumn="0" w:firstRowLastColumn="0" w:lastRowFirstColumn="0" w:lastRowLastColumn="0"/>
            <w:tcW w:w="0" w:type="auto"/>
            <w:hideMark/>
          </w:tcPr>
          <w:p w14:paraId="77B71E44" w14:textId="77777777" w:rsidR="002F7C37" w:rsidRPr="00911CE7" w:rsidRDefault="002F7C37" w:rsidP="002F7C37">
            <w:pPr>
              <w:spacing w:after="160"/>
            </w:pPr>
            <w:r w:rsidRPr="00911CE7">
              <w:lastRenderedPageBreak/>
              <w:t>Targeting</w:t>
            </w:r>
          </w:p>
        </w:tc>
        <w:tc>
          <w:tcPr>
            <w:tcW w:w="0" w:type="auto"/>
            <w:hideMark/>
          </w:tcPr>
          <w:p w14:paraId="47111E9F" w14:textId="77777777" w:rsidR="002F7C37" w:rsidRPr="00911CE7" w:rsidRDefault="002F7C37" w:rsidP="002F7C37">
            <w:pPr>
              <w:spacing w:after="160"/>
              <w:cnfStyle w:val="000000000000" w:firstRow="0" w:lastRow="0" w:firstColumn="0" w:lastColumn="0" w:oddVBand="0" w:evenVBand="0" w:oddHBand="0" w:evenHBand="0" w:firstRowFirstColumn="0" w:firstRowLastColumn="0" w:lastRowFirstColumn="0" w:lastRowLastColumn="0"/>
            </w:pPr>
            <w:r w:rsidRPr="00911CE7">
              <w:t xml:space="preserve">IKEA adopts a </w:t>
            </w:r>
            <w:r w:rsidRPr="00911CE7">
              <w:rPr>
                <w:b/>
                <w:bCs/>
              </w:rPr>
              <w:t>differentiated targeting strategy</w:t>
            </w:r>
            <w:r w:rsidRPr="00911CE7">
              <w:t xml:space="preserve"> in both countries while maintaining a mass-market approach through affordable offerings (IKEA, 2026; Mahmud, 2018).</w:t>
            </w:r>
          </w:p>
        </w:tc>
        <w:tc>
          <w:tcPr>
            <w:tcW w:w="0" w:type="auto"/>
            <w:hideMark/>
          </w:tcPr>
          <w:p w14:paraId="76D0A6C8" w14:textId="77777777" w:rsidR="002F7C37" w:rsidRPr="00911CE7" w:rsidRDefault="002F7C37" w:rsidP="002F7C37">
            <w:pPr>
              <w:spacing w:after="160"/>
              <w:cnfStyle w:val="000000000000" w:firstRow="0" w:lastRow="0" w:firstColumn="0" w:lastColumn="0" w:oddVBand="0" w:evenVBand="0" w:oddHBand="0" w:evenHBand="0" w:firstRowFirstColumn="0" w:firstRowLastColumn="0" w:lastRowFirstColumn="0" w:lastRowLastColumn="0"/>
            </w:pPr>
            <w:r w:rsidRPr="00911CE7">
              <w:t>Targets price-sensitive, design-conscious consumers benefiting from stable economic conditions and high purchasing power (Trading Economics, 2026; CEIC Data, 2026).</w:t>
            </w:r>
          </w:p>
        </w:tc>
        <w:tc>
          <w:tcPr>
            <w:tcW w:w="0" w:type="auto"/>
            <w:hideMark/>
          </w:tcPr>
          <w:p w14:paraId="3D9B2B83" w14:textId="77777777" w:rsidR="002F7C37" w:rsidRPr="00911CE7" w:rsidRDefault="002F7C37" w:rsidP="002F7C37">
            <w:pPr>
              <w:spacing w:after="160"/>
              <w:cnfStyle w:val="000000000000" w:firstRow="0" w:lastRow="0" w:firstColumn="0" w:lastColumn="0" w:oddVBand="0" w:evenVBand="0" w:oddHBand="0" w:evenHBand="0" w:firstRowFirstColumn="0" w:firstRowLastColumn="0" w:lastRowFirstColumn="0" w:lastRowLastColumn="0"/>
            </w:pPr>
            <w:r w:rsidRPr="00911CE7">
              <w:t>Targets aspirational and digitally connected consumers, leveraging large market size and rapid income growth (Trading Economics, 2026; Santander Trade, 2026).</w:t>
            </w:r>
          </w:p>
        </w:tc>
      </w:tr>
      <w:tr w:rsidR="002F7C37" w:rsidRPr="00911CE7" w14:paraId="0E12412B" w14:textId="77777777" w:rsidTr="002F7C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D46142" w14:textId="77777777" w:rsidR="002F7C37" w:rsidRPr="00911CE7" w:rsidRDefault="002F7C37" w:rsidP="002F7C37">
            <w:pPr>
              <w:spacing w:after="160"/>
            </w:pPr>
            <w:r w:rsidRPr="00911CE7">
              <w:t>Positioning</w:t>
            </w:r>
          </w:p>
        </w:tc>
        <w:tc>
          <w:tcPr>
            <w:tcW w:w="0" w:type="auto"/>
            <w:hideMark/>
          </w:tcPr>
          <w:p w14:paraId="39A3F7AB"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IKEA positions itself globally as a provider of affordable, functional, and stylish furniture, aligned with its vision of improving everyday life (IKEA, 2026; Pereira, 2025).</w:t>
            </w:r>
          </w:p>
        </w:tc>
        <w:tc>
          <w:tcPr>
            <w:tcW w:w="0" w:type="auto"/>
            <w:hideMark/>
          </w:tcPr>
          <w:p w14:paraId="62613B07"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Positioned as a low-cost, value-for-money brand appealing to independent consumers and mature retail markets (Iqbal, 2025; Buye, 2021).</w:t>
            </w:r>
          </w:p>
        </w:tc>
        <w:tc>
          <w:tcPr>
            <w:tcW w:w="0" w:type="auto"/>
            <w:hideMark/>
          </w:tcPr>
          <w:p w14:paraId="47226890" w14:textId="77777777" w:rsidR="002F7C37" w:rsidRPr="00911CE7" w:rsidRDefault="002F7C37" w:rsidP="002F7C37">
            <w:pPr>
              <w:spacing w:after="160"/>
              <w:cnfStyle w:val="000000100000" w:firstRow="0" w:lastRow="0" w:firstColumn="0" w:lastColumn="0" w:oddVBand="0" w:evenVBand="0" w:oddHBand="1" w:evenHBand="0" w:firstRowFirstColumn="0" w:firstRowLastColumn="0" w:lastRowFirstColumn="0" w:lastRowLastColumn="0"/>
            </w:pPr>
            <w:r w:rsidRPr="00911CE7">
              <w:t>Positioned as an affordable yet aspirational lifestyle brand, integrating digital platforms and local preferences to enhance customer experience (Ingka Group, 2025; Reuters, 2025; Wang, 2025).</w:t>
            </w:r>
          </w:p>
        </w:tc>
      </w:tr>
    </w:tbl>
    <w:p w14:paraId="5B09E246" w14:textId="56F6BC28" w:rsidR="00982DC9" w:rsidRPr="00911CE7" w:rsidRDefault="005B38AF" w:rsidP="005B38AF">
      <w:pPr>
        <w:pStyle w:val="Caption"/>
      </w:pPr>
      <w:bookmarkStart w:id="65" w:name="_Toc227880465"/>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4</w:t>
      </w:r>
      <w:r w:rsidR="009B3C55" w:rsidRPr="00911CE7">
        <w:fldChar w:fldCharType="end"/>
      </w:r>
      <w:r w:rsidRPr="00911CE7">
        <w:t>: Comparative Insights of STP UK and China</w:t>
      </w:r>
      <w:bookmarkEnd w:id="65"/>
    </w:p>
    <w:p w14:paraId="0CE4303B" w14:textId="3A356748" w:rsidR="00CD74AE" w:rsidRPr="00911CE7" w:rsidRDefault="005B38AF" w:rsidP="00280731">
      <w:r w:rsidRPr="00911CE7">
        <w:t>(Source: Created by learner)</w:t>
      </w:r>
    </w:p>
    <w:p w14:paraId="0E2033A3" w14:textId="77777777" w:rsidR="00DD54F7" w:rsidRPr="00911CE7" w:rsidRDefault="00DD54F7" w:rsidP="00DD54F7"/>
    <w:p w14:paraId="05ADB69E" w14:textId="6B94F4E7" w:rsidR="00D04F05" w:rsidRPr="00911CE7" w:rsidRDefault="00D04F05" w:rsidP="00D04F05">
      <w:pPr>
        <w:pStyle w:val="Heading1"/>
      </w:pPr>
      <w:bookmarkStart w:id="66" w:name="_Toc227880425"/>
      <w:r w:rsidRPr="00911CE7">
        <w:t>4. Comparison of Marketing Mix Strategies in UK and China</w:t>
      </w:r>
      <w:bookmarkEnd w:id="66"/>
    </w:p>
    <w:p w14:paraId="164B3279" w14:textId="7A68EA88" w:rsidR="00DD54F7" w:rsidRPr="00911CE7" w:rsidRDefault="00DD54F7" w:rsidP="00DD54F7">
      <w:r w:rsidRPr="00911CE7">
        <w:t xml:space="preserve">Marketing mix is defined as the combination of the manipulable tools by which organisations fulfil customer requirements and meet the goals of the business in target </w:t>
      </w:r>
      <w:r w:rsidRPr="00911CE7">
        <w:lastRenderedPageBreak/>
        <w:t>markets. Conventionally, it incorporates the 4Ps, namely product, price, place, and promotion, which assists companies to come up with effective selling strategies of goods and services. The 7Ps version of the framework has been applied in the modern service industries to increase the customer experience and competitiveness by addition of people, process, and physical evidence to the 7ps (Ghabban, 2025). A controlled marketing mix allows companies like IKEA to place their products in the right location, appeal to consumers and create sustainable loyalty in the foreign markets (Nisa et al., 2025).</w:t>
      </w:r>
    </w:p>
    <w:p w14:paraId="683BC56E" w14:textId="3879BA31" w:rsidR="006458F9" w:rsidRPr="00911CE7" w:rsidRDefault="002F7C37" w:rsidP="006458F9">
      <w:pPr>
        <w:jc w:val="center"/>
      </w:pPr>
      <w:r w:rsidRPr="00911CE7">
        <w:rPr>
          <w:noProof/>
        </w:rPr>
        <w:drawing>
          <wp:inline distT="0" distB="0" distL="0" distR="0" wp14:anchorId="7C942ED7" wp14:editId="0E81DA69">
            <wp:extent cx="5943600" cy="2857500"/>
            <wp:effectExtent l="0" t="0" r="0" b="0"/>
            <wp:docPr id="2147010002" name="Picture 21" descr="The 7Ps of The Marketing Mix | Oxford College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The 7Ps of The Marketing Mix | Oxford College Of Marketing"/>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b="14530"/>
                    <a:stretch>
                      <a:fillRect/>
                    </a:stretch>
                  </pic:blipFill>
                  <pic:spPr bwMode="auto">
                    <a:xfrm>
                      <a:off x="0" y="0"/>
                      <a:ext cx="5943600"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126E4E96" w14:textId="6E184B33" w:rsidR="006458F9" w:rsidRPr="00911CE7" w:rsidRDefault="006458F9" w:rsidP="006458F9">
      <w:pPr>
        <w:pStyle w:val="Caption"/>
      </w:pPr>
      <w:bookmarkStart w:id="67" w:name="_Toc22788050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34</w:t>
      </w:r>
      <w:r w:rsidR="001035E1" w:rsidRPr="00911CE7">
        <w:fldChar w:fldCharType="end"/>
      </w:r>
      <w:r w:rsidRPr="00911CE7">
        <w:t>: 7Ps</w:t>
      </w:r>
      <w:bookmarkEnd w:id="67"/>
    </w:p>
    <w:p w14:paraId="6CF85459" w14:textId="0B6EABD8" w:rsidR="006458F9" w:rsidRPr="00911CE7" w:rsidRDefault="006458F9" w:rsidP="006458F9">
      <w:r w:rsidRPr="00911CE7">
        <w:t xml:space="preserve">(Source: </w:t>
      </w:r>
      <w:r w:rsidR="00C5203D" w:rsidRPr="00911CE7">
        <w:t>Oxford College of Marketing, 2023</w:t>
      </w:r>
      <w:r w:rsidRPr="00911CE7">
        <w:t>)</w:t>
      </w:r>
    </w:p>
    <w:p w14:paraId="55A5C9C4" w14:textId="77777777" w:rsidR="006458F9" w:rsidRPr="00911CE7" w:rsidRDefault="006458F9" w:rsidP="006458F9">
      <w:pPr>
        <w:pStyle w:val="Heading2"/>
      </w:pPr>
      <w:bookmarkStart w:id="68" w:name="_Toc227880426"/>
      <w:r w:rsidRPr="00911CE7">
        <w:t>4.1 Product</w:t>
      </w:r>
      <w:bookmarkEnd w:id="68"/>
      <w:r w:rsidRPr="00911CE7">
        <w:t xml:space="preserve"> </w:t>
      </w:r>
    </w:p>
    <w:p w14:paraId="033E153D" w14:textId="08CC2BD0" w:rsidR="008E20EC" w:rsidRPr="00911CE7" w:rsidRDefault="00CA0FA9" w:rsidP="008E20EC">
      <w:r w:rsidRPr="00911CE7">
        <w:rPr>
          <w:noProof/>
        </w:rPr>
        <w:drawing>
          <wp:inline distT="0" distB="0" distL="0" distR="0" wp14:anchorId="1BB97845" wp14:editId="1C597374">
            <wp:extent cx="5943600" cy="123317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1233170"/>
                    </a:xfrm>
                    <a:prstGeom prst="rect">
                      <a:avLst/>
                    </a:prstGeom>
                  </pic:spPr>
                </pic:pic>
              </a:graphicData>
            </a:graphic>
          </wp:inline>
        </w:drawing>
      </w:r>
    </w:p>
    <w:p w14:paraId="730DCC69" w14:textId="5DB50E1D" w:rsidR="00150B15" w:rsidRPr="00911CE7" w:rsidRDefault="00150B15" w:rsidP="00150B15">
      <w:pPr>
        <w:pStyle w:val="Caption"/>
      </w:pPr>
      <w:bookmarkStart w:id="69" w:name="_Toc227880506"/>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35</w:t>
      </w:r>
      <w:r w:rsidR="001035E1" w:rsidRPr="00911CE7">
        <w:fldChar w:fldCharType="end"/>
      </w:r>
      <w:r w:rsidRPr="00911CE7">
        <w:t>: Product</w:t>
      </w:r>
      <w:r w:rsidR="00A67BC8" w:rsidRPr="00911CE7">
        <w:t xml:space="preserve"> Definition</w:t>
      </w:r>
      <w:bookmarkEnd w:id="69"/>
    </w:p>
    <w:p w14:paraId="096B9F2B" w14:textId="00C5F3DD" w:rsidR="00FD0AAA" w:rsidRPr="00911CE7" w:rsidRDefault="00FD0AAA" w:rsidP="008E20EC">
      <w:r w:rsidRPr="00911CE7">
        <w:t>(Source: Created by learner)</w:t>
      </w:r>
    </w:p>
    <w:p w14:paraId="543A37E6" w14:textId="24295E03" w:rsidR="006458F9" w:rsidRPr="00911CE7" w:rsidRDefault="006458F9" w:rsidP="006458F9">
      <w:pPr>
        <w:pStyle w:val="Heading3"/>
      </w:pPr>
      <w:bookmarkStart w:id="70" w:name="_Toc227880427"/>
      <w:r w:rsidRPr="00911CE7">
        <w:lastRenderedPageBreak/>
        <w:t xml:space="preserve">4.1.1 </w:t>
      </w:r>
      <w:r w:rsidR="00D17108" w:rsidRPr="00911CE7">
        <w:t>UK</w:t>
      </w:r>
      <w:bookmarkEnd w:id="70"/>
    </w:p>
    <w:p w14:paraId="3D2F6BF2" w14:textId="0F390A97" w:rsidR="003F3D5B" w:rsidRPr="00911CE7" w:rsidRDefault="00FE4A0D" w:rsidP="00BA5CC1">
      <w:r w:rsidRPr="00911CE7">
        <w:t>IKEA has a broad variety of standardized, low-price and functional product furniture in the UK which is in line with its global concept. The product approach focuses on sustainability, a flat-pack, and do-it-yourself construction, which attracts independent consumers (Mahmud, 2018). The loyal customer base under the mature retail market is backed by strong brand identity and quality products (IKEA, 2026).</w:t>
      </w:r>
    </w:p>
    <w:p w14:paraId="00058D7B" w14:textId="28A0B1E6" w:rsidR="008D7CC0" w:rsidRPr="00911CE7" w:rsidRDefault="008D7CC0" w:rsidP="00BA5CC1">
      <w:r w:rsidRPr="00911CE7">
        <w:rPr>
          <w:noProof/>
        </w:rPr>
        <w:drawing>
          <wp:inline distT="0" distB="0" distL="0" distR="0" wp14:anchorId="69813F48" wp14:editId="0E91A33F">
            <wp:extent cx="5943600" cy="5943600"/>
            <wp:effectExtent l="0" t="0" r="0" b="0"/>
            <wp:docPr id="1668041679" name="Picture 1" descr="Living Room - Explore Living Room Furniture &amp; Decor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ving Room - Explore Living Room Furniture &amp; Decor - IKEA UK"/>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4C2867BC" w14:textId="1DFE8FAC" w:rsidR="008D7CC0" w:rsidRPr="00911CE7" w:rsidRDefault="008D7CC0" w:rsidP="008D7CC0">
      <w:pPr>
        <w:pStyle w:val="Caption"/>
      </w:pPr>
      <w:bookmarkStart w:id="71" w:name="_Toc227880507"/>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36</w:t>
      </w:r>
      <w:r w:rsidR="001035E1" w:rsidRPr="00911CE7">
        <w:fldChar w:fldCharType="end"/>
      </w:r>
      <w:r w:rsidRPr="00911CE7">
        <w:t>: Functional IKEA Living Space</w:t>
      </w:r>
      <w:bookmarkEnd w:id="71"/>
    </w:p>
    <w:p w14:paraId="2F6FC16A" w14:textId="64C6E673" w:rsidR="008D7CC0" w:rsidRPr="00911CE7" w:rsidRDefault="00424F3C" w:rsidP="008D7CC0">
      <w:r w:rsidRPr="00911CE7">
        <w:lastRenderedPageBreak/>
        <w:t>(Source: IKEA, 2026)</w:t>
      </w:r>
    </w:p>
    <w:p w14:paraId="587F4846" w14:textId="77777777" w:rsidR="006458F9" w:rsidRPr="00911CE7" w:rsidRDefault="006458F9" w:rsidP="006458F9">
      <w:pPr>
        <w:pStyle w:val="Heading3"/>
      </w:pPr>
      <w:bookmarkStart w:id="72" w:name="_Toc227880428"/>
      <w:r w:rsidRPr="00911CE7">
        <w:t>4.1.2 China</w:t>
      </w:r>
      <w:bookmarkEnd w:id="72"/>
      <w:r w:rsidRPr="00911CE7">
        <w:t xml:space="preserve"> </w:t>
      </w:r>
    </w:p>
    <w:p w14:paraId="45E0628F" w14:textId="6A3FD539" w:rsidR="00BA5CC1" w:rsidRPr="00911CE7" w:rsidRDefault="00A8728F" w:rsidP="00BA5CC1">
      <w:r w:rsidRPr="00911CE7">
        <w:t>IKEA in China customises the product strategy with the adoption of local preferences and creates more tailored, smaller-sized and higher-end designs. The products are adapted to urban living environment and evolving lifestyles (Dover, 2025). Digital platforms and local innovation are also incorporated by the company to make its products more accessible and relevant to Chinese consumers (Ingka Group, 2025; Wang, 2025).</w:t>
      </w:r>
    </w:p>
    <w:p w14:paraId="066F9955" w14:textId="57C65451" w:rsidR="00E7547F" w:rsidRPr="00911CE7" w:rsidRDefault="00E7547F" w:rsidP="00BA5CC1">
      <w:r w:rsidRPr="00911CE7">
        <w:rPr>
          <w:noProof/>
        </w:rPr>
        <w:drawing>
          <wp:inline distT="0" distB="0" distL="0" distR="0" wp14:anchorId="667A3D8F" wp14:editId="0A43A3A3">
            <wp:extent cx="5793411" cy="3305175"/>
            <wp:effectExtent l="0" t="0" r="0" b="0"/>
            <wp:docPr id="962431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810434" cy="3314887"/>
                    </a:xfrm>
                    <a:prstGeom prst="rect">
                      <a:avLst/>
                    </a:prstGeom>
                    <a:noFill/>
                  </pic:spPr>
                </pic:pic>
              </a:graphicData>
            </a:graphic>
          </wp:inline>
        </w:drawing>
      </w:r>
    </w:p>
    <w:p w14:paraId="3B7ADC44" w14:textId="28259A37" w:rsidR="008320E2" w:rsidRPr="00911CE7" w:rsidRDefault="008320E2" w:rsidP="008320E2">
      <w:pPr>
        <w:pStyle w:val="Caption"/>
      </w:pPr>
      <w:bookmarkStart w:id="73" w:name="_Toc22788050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37</w:t>
      </w:r>
      <w:r w:rsidR="001035E1" w:rsidRPr="00911CE7">
        <w:fldChar w:fldCharType="end"/>
      </w:r>
      <w:r w:rsidRPr="00911CE7">
        <w:t>: IKEA China</w:t>
      </w:r>
      <w:r w:rsidR="00E7547F" w:rsidRPr="00911CE7">
        <w:t xml:space="preserve"> Products</w:t>
      </w:r>
      <w:bookmarkEnd w:id="73"/>
    </w:p>
    <w:p w14:paraId="578A7E0B" w14:textId="4BA5765E" w:rsidR="008320E2" w:rsidRPr="00911CE7" w:rsidRDefault="00E7547F" w:rsidP="008320E2">
      <w:r w:rsidRPr="00911CE7">
        <w:t>(Source: Examine China, 2026)</w:t>
      </w:r>
    </w:p>
    <w:p w14:paraId="070D8C39" w14:textId="77777777" w:rsidR="008E20EC" w:rsidRPr="00911CE7" w:rsidRDefault="006458F9" w:rsidP="006458F9">
      <w:pPr>
        <w:pStyle w:val="Heading3"/>
      </w:pPr>
      <w:bookmarkStart w:id="74" w:name="_Toc227880429"/>
      <w:r w:rsidRPr="00911CE7">
        <w:t>4.1.3 Product Variety, Depth &amp; Width</w:t>
      </w:r>
      <w:bookmarkEnd w:id="74"/>
    </w:p>
    <w:p w14:paraId="2604777A" w14:textId="351473E2" w:rsidR="006458F9" w:rsidRPr="00911CE7" w:rsidRDefault="00DD1D00" w:rsidP="008E20EC">
      <w:r w:rsidRPr="00911CE7">
        <w:rPr>
          <w:noProof/>
        </w:rPr>
        <w:drawing>
          <wp:inline distT="0" distB="0" distL="0" distR="0" wp14:anchorId="6CAE7892" wp14:editId="7C546036">
            <wp:extent cx="5883150" cy="127265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883150" cy="1272650"/>
                    </a:xfrm>
                    <a:prstGeom prst="rect">
                      <a:avLst/>
                    </a:prstGeom>
                  </pic:spPr>
                </pic:pic>
              </a:graphicData>
            </a:graphic>
          </wp:inline>
        </w:drawing>
      </w:r>
    </w:p>
    <w:p w14:paraId="10043D08" w14:textId="6AB5416E" w:rsidR="00150B15" w:rsidRPr="00911CE7" w:rsidRDefault="00A67BC8" w:rsidP="00A67BC8">
      <w:pPr>
        <w:pStyle w:val="Caption"/>
      </w:pPr>
      <w:bookmarkStart w:id="75" w:name="_Toc22788050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38</w:t>
      </w:r>
      <w:r w:rsidR="001035E1" w:rsidRPr="00911CE7">
        <w:fldChar w:fldCharType="end"/>
      </w:r>
      <w:r w:rsidRPr="00911CE7">
        <w:t>: Product Variety, Depth &amp; Width Definition</w:t>
      </w:r>
      <w:bookmarkEnd w:id="75"/>
    </w:p>
    <w:p w14:paraId="56682E56" w14:textId="75C68762" w:rsidR="00FD0AAA" w:rsidRPr="00911CE7" w:rsidRDefault="00FD0AAA" w:rsidP="008E20EC">
      <w:r w:rsidRPr="00911CE7">
        <w:lastRenderedPageBreak/>
        <w:t>(Source: Created by learner)</w:t>
      </w:r>
    </w:p>
    <w:tbl>
      <w:tblPr>
        <w:tblStyle w:val="GridTable4-Accent4"/>
        <w:tblW w:w="0" w:type="auto"/>
        <w:tblLook w:val="04A0" w:firstRow="1" w:lastRow="0" w:firstColumn="1" w:lastColumn="0" w:noHBand="0" w:noVBand="1"/>
      </w:tblPr>
      <w:tblGrid>
        <w:gridCol w:w="1666"/>
        <w:gridCol w:w="3825"/>
        <w:gridCol w:w="3859"/>
      </w:tblGrid>
      <w:tr w:rsidR="00F529C0" w:rsidRPr="00911CE7" w14:paraId="3514B479" w14:textId="77777777" w:rsidTr="00F529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CB81A" w14:textId="77777777" w:rsidR="00F529C0" w:rsidRPr="00911CE7" w:rsidRDefault="00F529C0" w:rsidP="00F529C0">
            <w:pPr>
              <w:spacing w:after="160"/>
            </w:pPr>
            <w:r w:rsidRPr="00911CE7">
              <w:t>Aspect</w:t>
            </w:r>
          </w:p>
        </w:tc>
        <w:tc>
          <w:tcPr>
            <w:tcW w:w="0" w:type="auto"/>
            <w:hideMark/>
          </w:tcPr>
          <w:p w14:paraId="4F4F78F0" w14:textId="77777777" w:rsidR="00F529C0" w:rsidRPr="00911CE7" w:rsidRDefault="00F529C0" w:rsidP="00F529C0">
            <w:pPr>
              <w:spacing w:after="160"/>
              <w:cnfStyle w:val="100000000000" w:firstRow="1" w:lastRow="0" w:firstColumn="0" w:lastColumn="0" w:oddVBand="0" w:evenVBand="0" w:oddHBand="0" w:evenHBand="0" w:firstRowFirstColumn="0" w:firstRowLastColumn="0" w:lastRowFirstColumn="0" w:lastRowLastColumn="0"/>
            </w:pPr>
            <w:r w:rsidRPr="00911CE7">
              <w:t>IKEA United Kingdom</w:t>
            </w:r>
          </w:p>
        </w:tc>
        <w:tc>
          <w:tcPr>
            <w:tcW w:w="0" w:type="auto"/>
            <w:hideMark/>
          </w:tcPr>
          <w:p w14:paraId="36DF7192" w14:textId="77777777" w:rsidR="00F529C0" w:rsidRPr="00911CE7" w:rsidRDefault="00F529C0" w:rsidP="00F529C0">
            <w:pPr>
              <w:spacing w:after="160"/>
              <w:cnfStyle w:val="100000000000" w:firstRow="1" w:lastRow="0" w:firstColumn="0" w:lastColumn="0" w:oddVBand="0" w:evenVBand="0" w:oddHBand="0" w:evenHBand="0" w:firstRowFirstColumn="0" w:firstRowLastColumn="0" w:lastRowFirstColumn="0" w:lastRowLastColumn="0"/>
            </w:pPr>
            <w:r w:rsidRPr="00911CE7">
              <w:t>IKEA China</w:t>
            </w:r>
          </w:p>
        </w:tc>
      </w:tr>
      <w:tr w:rsidR="00F529C0" w:rsidRPr="00911CE7" w14:paraId="22A2DF90" w14:textId="77777777" w:rsidTr="00F529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5C55E7" w14:textId="77777777" w:rsidR="00F529C0" w:rsidRPr="00911CE7" w:rsidRDefault="00F529C0" w:rsidP="00F529C0">
            <w:pPr>
              <w:spacing w:after="160"/>
            </w:pPr>
            <w:r w:rsidRPr="00911CE7">
              <w:t>Product Depth</w:t>
            </w:r>
          </w:p>
        </w:tc>
        <w:tc>
          <w:tcPr>
            <w:tcW w:w="0" w:type="auto"/>
            <w:hideMark/>
          </w:tcPr>
          <w:p w14:paraId="4F5877DA" w14:textId="77777777" w:rsidR="00F529C0" w:rsidRPr="00911CE7" w:rsidRDefault="00F529C0" w:rsidP="00F529C0">
            <w:pPr>
              <w:spacing w:after="160"/>
              <w:cnfStyle w:val="000000100000" w:firstRow="0" w:lastRow="0" w:firstColumn="0" w:lastColumn="0" w:oddVBand="0" w:evenVBand="0" w:oddHBand="1" w:evenHBand="0" w:firstRowFirstColumn="0" w:firstRowLastColumn="0" w:lastRowFirstColumn="0" w:lastRowLastColumn="0"/>
            </w:pPr>
            <w:r w:rsidRPr="00911CE7">
              <w:t>IKEA UK offers deep product lines within each category, including multiple variants in furniture, home accessories, and kitchen solutions, supporting diverse consumer preferences in a mature market (IKEA, 2024; Mahmud, 2018).</w:t>
            </w:r>
          </w:p>
        </w:tc>
        <w:tc>
          <w:tcPr>
            <w:tcW w:w="0" w:type="auto"/>
            <w:hideMark/>
          </w:tcPr>
          <w:p w14:paraId="0FFAC6A2" w14:textId="77777777" w:rsidR="00F529C0" w:rsidRPr="00911CE7" w:rsidRDefault="00F529C0" w:rsidP="00F529C0">
            <w:pPr>
              <w:spacing w:after="160"/>
              <w:cnfStyle w:val="000000100000" w:firstRow="0" w:lastRow="0" w:firstColumn="0" w:lastColumn="0" w:oddVBand="0" w:evenVBand="0" w:oddHBand="1" w:evenHBand="0" w:firstRowFirstColumn="0" w:firstRowLastColumn="0" w:lastRowFirstColumn="0" w:lastRowLastColumn="0"/>
            </w:pPr>
            <w:r w:rsidRPr="00911CE7">
              <w:t>IKEA China provides product depth with additional variations tailored to urban living, including compact and multifunctional furniture to meet space constraints and changing lifestyles (Dover, 2025; Wang, 2025).</w:t>
            </w:r>
          </w:p>
        </w:tc>
      </w:tr>
      <w:tr w:rsidR="00F529C0" w:rsidRPr="00911CE7" w14:paraId="7FCB591A" w14:textId="77777777" w:rsidTr="00F529C0">
        <w:tc>
          <w:tcPr>
            <w:cnfStyle w:val="001000000000" w:firstRow="0" w:lastRow="0" w:firstColumn="1" w:lastColumn="0" w:oddVBand="0" w:evenVBand="0" w:oddHBand="0" w:evenHBand="0" w:firstRowFirstColumn="0" w:firstRowLastColumn="0" w:lastRowFirstColumn="0" w:lastRowLastColumn="0"/>
            <w:tcW w:w="0" w:type="auto"/>
            <w:hideMark/>
          </w:tcPr>
          <w:p w14:paraId="5D675F51" w14:textId="77777777" w:rsidR="00F529C0" w:rsidRPr="00911CE7" w:rsidRDefault="00F529C0" w:rsidP="00F529C0">
            <w:pPr>
              <w:spacing w:after="160"/>
            </w:pPr>
            <w:r w:rsidRPr="00911CE7">
              <w:t>Product Width (Brand Extension)</w:t>
            </w:r>
          </w:p>
        </w:tc>
        <w:tc>
          <w:tcPr>
            <w:tcW w:w="0" w:type="auto"/>
            <w:hideMark/>
          </w:tcPr>
          <w:p w14:paraId="61C0959E" w14:textId="77777777" w:rsidR="00F529C0" w:rsidRPr="00911CE7" w:rsidRDefault="00F529C0" w:rsidP="00F529C0">
            <w:pPr>
              <w:spacing w:after="160"/>
              <w:cnfStyle w:val="000000000000" w:firstRow="0" w:lastRow="0" w:firstColumn="0" w:lastColumn="0" w:oddVBand="0" w:evenVBand="0" w:oddHBand="0" w:evenHBand="0" w:firstRowFirstColumn="0" w:firstRowLastColumn="0" w:lastRowFirstColumn="0" w:lastRowLastColumn="0"/>
            </w:pPr>
            <w:r w:rsidRPr="00911CE7">
              <w:t>IKEA UK maintains a broad product width across categories such as furniture, décor, kitchenware, and services, reflecting a comprehensive home solution strategy (IKEA, 2026; Pereira, 2025).</w:t>
            </w:r>
          </w:p>
        </w:tc>
        <w:tc>
          <w:tcPr>
            <w:tcW w:w="0" w:type="auto"/>
            <w:hideMark/>
          </w:tcPr>
          <w:p w14:paraId="3438BD85" w14:textId="77777777" w:rsidR="00F529C0" w:rsidRPr="00911CE7" w:rsidRDefault="00F529C0" w:rsidP="00F529C0">
            <w:pPr>
              <w:spacing w:after="160"/>
              <w:cnfStyle w:val="000000000000" w:firstRow="0" w:lastRow="0" w:firstColumn="0" w:lastColumn="0" w:oddVBand="0" w:evenVBand="0" w:oddHBand="0" w:evenHBand="0" w:firstRowFirstColumn="0" w:firstRowLastColumn="0" w:lastRowFirstColumn="0" w:lastRowLastColumn="0"/>
            </w:pPr>
            <w:r w:rsidRPr="00911CE7">
              <w:t>IKEA China expands product width through localisation and digital integration, offering customised solutions, smart home products, and platform-based extensions aligned with evolving consumer trends (Ingka Group, 2025; Dudarenok, 2026).</w:t>
            </w:r>
          </w:p>
        </w:tc>
      </w:tr>
    </w:tbl>
    <w:p w14:paraId="36106EF0" w14:textId="18C4E8B9" w:rsidR="00F529C0" w:rsidRPr="00911CE7" w:rsidRDefault="00F529C0" w:rsidP="00F529C0">
      <w:pPr>
        <w:pStyle w:val="Caption"/>
      </w:pPr>
      <w:bookmarkStart w:id="76" w:name="_Toc227880466"/>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5</w:t>
      </w:r>
      <w:r w:rsidR="009B3C55" w:rsidRPr="00911CE7">
        <w:fldChar w:fldCharType="end"/>
      </w:r>
      <w:r w:rsidRPr="00911CE7">
        <w:t>: Product Variety, Depth &amp; Width</w:t>
      </w:r>
      <w:bookmarkEnd w:id="76"/>
    </w:p>
    <w:p w14:paraId="174B6CF2" w14:textId="41C528DB" w:rsidR="00F529C0" w:rsidRPr="00911CE7" w:rsidRDefault="00F529C0" w:rsidP="00F529C0">
      <w:r w:rsidRPr="00911CE7">
        <w:t>(Source: Created by learner)</w:t>
      </w:r>
    </w:p>
    <w:p w14:paraId="14685931" w14:textId="76BF0F7B" w:rsidR="006458F9" w:rsidRPr="00911CE7" w:rsidRDefault="006458F9" w:rsidP="006458F9">
      <w:pPr>
        <w:pStyle w:val="Heading4"/>
      </w:pPr>
      <w:r w:rsidRPr="00911CE7">
        <w:t xml:space="preserve">4.1.3.1 </w:t>
      </w:r>
      <w:r w:rsidR="00D17108" w:rsidRPr="00911CE7">
        <w:t>UK</w:t>
      </w:r>
    </w:p>
    <w:p w14:paraId="3D822F0C" w14:textId="0E38A367" w:rsidR="00041D77" w:rsidRPr="00911CE7" w:rsidRDefault="00A13C49" w:rsidP="00041D77">
      <w:r w:rsidRPr="00911CE7">
        <w:t>IKEA in the UK has high product diversity and depth in terms of furniture, kitchenware, and home accessories. The collection is concentrated around the standardized designs that have several variations in sizes, colour, and functionality. The wide and deep product range will cater to the varied customers, yet the price remains cheap and the product remains consistent in a saturated market (IKEA, 2026; Mahmud, 2018).</w:t>
      </w:r>
    </w:p>
    <w:p w14:paraId="348FF28E" w14:textId="0D92A2CE" w:rsidR="0003310E" w:rsidRPr="00911CE7" w:rsidRDefault="0003310E" w:rsidP="00041D77">
      <w:r w:rsidRPr="00911CE7">
        <w:rPr>
          <w:noProof/>
        </w:rPr>
        <w:lastRenderedPageBreak/>
        <w:drawing>
          <wp:inline distT="0" distB="0" distL="0" distR="0" wp14:anchorId="4D7C7C7F" wp14:editId="28749152">
            <wp:extent cx="5943600" cy="1828165"/>
            <wp:effectExtent l="0" t="0" r="0" b="635"/>
            <wp:docPr id="1806284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84851" name=""/>
                    <pic:cNvPicPr/>
                  </pic:nvPicPr>
                  <pic:blipFill>
                    <a:blip r:embed="rId53"/>
                    <a:stretch>
                      <a:fillRect/>
                    </a:stretch>
                  </pic:blipFill>
                  <pic:spPr>
                    <a:xfrm>
                      <a:off x="0" y="0"/>
                      <a:ext cx="5943600" cy="1828165"/>
                    </a:xfrm>
                    <a:prstGeom prst="rect">
                      <a:avLst/>
                    </a:prstGeom>
                  </pic:spPr>
                </pic:pic>
              </a:graphicData>
            </a:graphic>
          </wp:inline>
        </w:drawing>
      </w:r>
    </w:p>
    <w:p w14:paraId="6DAF16FD" w14:textId="46BE3FB5" w:rsidR="0003310E" w:rsidRPr="00911CE7" w:rsidRDefault="0003310E" w:rsidP="0003310E">
      <w:pPr>
        <w:pStyle w:val="Caption"/>
      </w:pPr>
      <w:bookmarkStart w:id="77" w:name="_Toc22788051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39</w:t>
      </w:r>
      <w:r w:rsidR="001035E1" w:rsidRPr="00911CE7">
        <w:fldChar w:fldCharType="end"/>
      </w:r>
      <w:r w:rsidRPr="00911CE7">
        <w:t>: IKEA Product Range Diversity</w:t>
      </w:r>
      <w:bookmarkEnd w:id="77"/>
    </w:p>
    <w:p w14:paraId="2CC1480E" w14:textId="704DAC55" w:rsidR="0003310E" w:rsidRPr="00911CE7" w:rsidRDefault="0003310E" w:rsidP="00041D77">
      <w:r w:rsidRPr="00911CE7">
        <w:t>(Source: IKEA, 2026)</w:t>
      </w:r>
    </w:p>
    <w:p w14:paraId="0232666D" w14:textId="77777777" w:rsidR="006458F9" w:rsidRPr="00911CE7" w:rsidRDefault="006458F9" w:rsidP="006458F9">
      <w:pPr>
        <w:pStyle w:val="Heading4"/>
      </w:pPr>
      <w:r w:rsidRPr="00911CE7">
        <w:t xml:space="preserve">4.1.3.2 China </w:t>
      </w:r>
    </w:p>
    <w:p w14:paraId="3E10A71C" w14:textId="379B3CFA" w:rsidR="00AC7229" w:rsidRPr="00911CE7" w:rsidRDefault="0084097B" w:rsidP="00AC7229">
      <w:r w:rsidRPr="00911CE7">
        <w:t>In China, IKEA provides a wide product range but with greater localisation in depth. The variations of products are adjusted to smaller places of living, urban life and changing consumer tastes. It is also more compact, multifunctional, and premium-oriented, as demand patterns and the high expectations regarding customised and innovative home solutions are changing (Dover, 2025; Wang, 2025).</w:t>
      </w:r>
    </w:p>
    <w:p w14:paraId="511E04C5" w14:textId="0506C35F" w:rsidR="002131CF" w:rsidRPr="00911CE7" w:rsidRDefault="002131CF" w:rsidP="002131CF">
      <w:pPr>
        <w:jc w:val="center"/>
      </w:pPr>
      <w:r w:rsidRPr="00911CE7">
        <w:rPr>
          <w:noProof/>
        </w:rPr>
        <w:drawing>
          <wp:inline distT="0" distB="0" distL="0" distR="0" wp14:anchorId="6F81CA0F" wp14:editId="18E24105">
            <wp:extent cx="4048125" cy="3663207"/>
            <wp:effectExtent l="0" t="0" r="0" b="0"/>
            <wp:docPr id="5597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681" name=""/>
                    <pic:cNvPicPr/>
                  </pic:nvPicPr>
                  <pic:blipFill>
                    <a:blip r:embed="rId54"/>
                    <a:stretch>
                      <a:fillRect/>
                    </a:stretch>
                  </pic:blipFill>
                  <pic:spPr>
                    <a:xfrm>
                      <a:off x="0" y="0"/>
                      <a:ext cx="4050772" cy="3665602"/>
                    </a:xfrm>
                    <a:prstGeom prst="rect">
                      <a:avLst/>
                    </a:prstGeom>
                  </pic:spPr>
                </pic:pic>
              </a:graphicData>
            </a:graphic>
          </wp:inline>
        </w:drawing>
      </w:r>
    </w:p>
    <w:p w14:paraId="001C4585" w14:textId="39B474AC" w:rsidR="002131CF" w:rsidRPr="00911CE7" w:rsidRDefault="002131CF" w:rsidP="002131CF">
      <w:pPr>
        <w:pStyle w:val="Caption"/>
      </w:pPr>
      <w:bookmarkStart w:id="78" w:name="_Toc227880511"/>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40</w:t>
      </w:r>
      <w:r w:rsidR="001035E1" w:rsidRPr="00911CE7">
        <w:fldChar w:fldCharType="end"/>
      </w:r>
      <w:r w:rsidRPr="00911CE7">
        <w:t>: IKEA Localized Retail Experience in China</w:t>
      </w:r>
      <w:bookmarkEnd w:id="78"/>
    </w:p>
    <w:p w14:paraId="324F0EA1" w14:textId="3715428F" w:rsidR="002131CF" w:rsidRPr="00911CE7" w:rsidRDefault="009A6EC4" w:rsidP="002131CF">
      <w:r w:rsidRPr="00911CE7">
        <w:t>(Source: Wang, 2019)</w:t>
      </w:r>
    </w:p>
    <w:p w14:paraId="62900ADC" w14:textId="1AAD5718" w:rsidR="006458F9" w:rsidRPr="00911CE7" w:rsidRDefault="006458F9" w:rsidP="006458F9">
      <w:pPr>
        <w:pStyle w:val="Heading4"/>
      </w:pPr>
      <w:r w:rsidRPr="00911CE7">
        <w:t xml:space="preserve">4.1.3.3 Main Differences Between </w:t>
      </w:r>
      <w:r w:rsidR="00D17108" w:rsidRPr="00911CE7">
        <w:t>UK</w:t>
      </w:r>
      <w:r w:rsidRPr="00911CE7">
        <w:t xml:space="preserve"> and China </w:t>
      </w:r>
    </w:p>
    <w:p w14:paraId="4F230DA5" w14:textId="11CDDFAA" w:rsidR="00AC7229" w:rsidRPr="00911CE7" w:rsidRDefault="00EC6956" w:rsidP="00AC7229">
      <w:r w:rsidRPr="00911CE7">
        <w:t>The most important distinction is the standardisation and the localisation. The UK product mix focuses on standardised and cost-effective designs that have depth consistency across categories. However, China needs more product depth, such as compact and premium. This means that the two markets have a difference in their living standards, culture, and expectations of consumers (IKEA, 2026; Dover, 2025).</w:t>
      </w:r>
    </w:p>
    <w:p w14:paraId="748D4449" w14:textId="6A81913D" w:rsidR="00883BF4" w:rsidRPr="00911CE7" w:rsidRDefault="006458F9" w:rsidP="00883BF4">
      <w:pPr>
        <w:pStyle w:val="Heading3"/>
      </w:pPr>
      <w:bookmarkStart w:id="79" w:name="_Toc227880430"/>
      <w:r w:rsidRPr="00911CE7">
        <w:t>4.1.4 Product Design</w:t>
      </w:r>
      <w:bookmarkEnd w:id="79"/>
      <w:r w:rsidRPr="00911CE7">
        <w:t xml:space="preserve"> </w:t>
      </w:r>
    </w:p>
    <w:p w14:paraId="016C179C" w14:textId="66B17C6B" w:rsidR="001E0D97" w:rsidRPr="00911CE7" w:rsidRDefault="00DD1D00" w:rsidP="001E0D97">
      <w:r w:rsidRPr="00911CE7">
        <w:rPr>
          <w:noProof/>
        </w:rPr>
        <w:drawing>
          <wp:inline distT="0" distB="0" distL="0" distR="0" wp14:anchorId="41FEFBAC" wp14:editId="6E09D76A">
            <wp:extent cx="5890770" cy="1234547"/>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890770" cy="1234547"/>
                    </a:xfrm>
                    <a:prstGeom prst="rect">
                      <a:avLst/>
                    </a:prstGeom>
                  </pic:spPr>
                </pic:pic>
              </a:graphicData>
            </a:graphic>
          </wp:inline>
        </w:drawing>
      </w:r>
    </w:p>
    <w:p w14:paraId="606E4F18" w14:textId="4D6E3A2E" w:rsidR="00150B15" w:rsidRPr="00911CE7" w:rsidRDefault="00150B15" w:rsidP="00150B15">
      <w:pPr>
        <w:pStyle w:val="Caption"/>
      </w:pPr>
      <w:bookmarkStart w:id="80" w:name="_Toc227880512"/>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41</w:t>
      </w:r>
      <w:r w:rsidR="001035E1" w:rsidRPr="00911CE7">
        <w:fldChar w:fldCharType="end"/>
      </w:r>
      <w:r w:rsidRPr="00911CE7">
        <w:t>: Product Design</w:t>
      </w:r>
      <w:r w:rsidR="00A67BC8" w:rsidRPr="00911CE7">
        <w:t xml:space="preserve"> Definition</w:t>
      </w:r>
      <w:bookmarkEnd w:id="80"/>
    </w:p>
    <w:p w14:paraId="53D081CE" w14:textId="0110A9D6" w:rsidR="00FD0AAA" w:rsidRPr="00911CE7" w:rsidRDefault="00FD0AAA" w:rsidP="008E20EC">
      <w:r w:rsidRPr="00911CE7">
        <w:t>(Source: Created by learner)</w:t>
      </w:r>
    </w:p>
    <w:p w14:paraId="79575C9D" w14:textId="31DE00D8" w:rsidR="006458F9" w:rsidRPr="00911CE7" w:rsidRDefault="006458F9" w:rsidP="006458F9">
      <w:pPr>
        <w:pStyle w:val="Heading4"/>
      </w:pPr>
      <w:r w:rsidRPr="00911CE7">
        <w:t xml:space="preserve">4.1.4.1 </w:t>
      </w:r>
      <w:r w:rsidR="00D17108" w:rsidRPr="00911CE7">
        <w:t>UK</w:t>
      </w:r>
    </w:p>
    <w:p w14:paraId="373A5203" w14:textId="4FA36E8F" w:rsidR="00AC7229" w:rsidRPr="00911CE7" w:rsidRDefault="008C51F5" w:rsidP="00AC7229">
      <w:r w:rsidRPr="00911CE7">
        <w:t>The product design of IKEA in the UK is characterized by minimalism, Scandinavian style, functionality and low costs, which meet the needs of consumers to practical and stylish solutions in their homes. Models are based on sustainability, flat-pack, and usability, and encourage DIY culture and independent living. This would enhance the value proposition of IKEA within its competitive and mature retailing environment (IKEA, 2024; Inter IKEA Group, 2024; Iqbal, 2025).</w:t>
      </w:r>
    </w:p>
    <w:p w14:paraId="1E959E6B" w14:textId="77777777" w:rsidR="00E80BBB" w:rsidRPr="00911CE7" w:rsidRDefault="00E80BBB" w:rsidP="00AC7229"/>
    <w:p w14:paraId="68569BF8" w14:textId="60119BDF" w:rsidR="00E80BBB" w:rsidRPr="00911CE7" w:rsidRDefault="00E80BBB" w:rsidP="00AC7229">
      <w:r w:rsidRPr="00911CE7">
        <w:rPr>
          <w:noProof/>
        </w:rPr>
        <w:lastRenderedPageBreak/>
        <w:drawing>
          <wp:inline distT="0" distB="0" distL="0" distR="0" wp14:anchorId="18F39490" wp14:editId="210BE309">
            <wp:extent cx="5943600" cy="4231640"/>
            <wp:effectExtent l="0" t="0" r="0" b="0"/>
            <wp:docPr id="183187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76554" name=""/>
                    <pic:cNvPicPr/>
                  </pic:nvPicPr>
                  <pic:blipFill>
                    <a:blip r:embed="rId56"/>
                    <a:stretch>
                      <a:fillRect/>
                    </a:stretch>
                  </pic:blipFill>
                  <pic:spPr>
                    <a:xfrm>
                      <a:off x="0" y="0"/>
                      <a:ext cx="5943600" cy="4231640"/>
                    </a:xfrm>
                    <a:prstGeom prst="rect">
                      <a:avLst/>
                    </a:prstGeom>
                  </pic:spPr>
                </pic:pic>
              </a:graphicData>
            </a:graphic>
          </wp:inline>
        </w:drawing>
      </w:r>
    </w:p>
    <w:p w14:paraId="15DBE7A0" w14:textId="4E3D2F0E" w:rsidR="00E80BBB" w:rsidRPr="00911CE7" w:rsidRDefault="00E80BBB" w:rsidP="00E80BBB">
      <w:pPr>
        <w:pStyle w:val="Caption"/>
      </w:pPr>
      <w:bookmarkStart w:id="81" w:name="_Toc22788051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42</w:t>
      </w:r>
      <w:r w:rsidR="001035E1" w:rsidRPr="00911CE7">
        <w:fldChar w:fldCharType="end"/>
      </w:r>
      <w:r w:rsidRPr="00911CE7">
        <w:t>: IKEA Flat-Pack Design Concept</w:t>
      </w:r>
      <w:bookmarkEnd w:id="81"/>
    </w:p>
    <w:p w14:paraId="01D0C6F1" w14:textId="7C9C0372" w:rsidR="00E80BBB" w:rsidRPr="00911CE7" w:rsidRDefault="00462BB9" w:rsidP="00E80BBB">
      <w:r w:rsidRPr="00911CE7">
        <w:t>(Source: Woodpeck, 2019)</w:t>
      </w:r>
    </w:p>
    <w:p w14:paraId="2788EE38" w14:textId="77777777" w:rsidR="006458F9" w:rsidRPr="00911CE7" w:rsidRDefault="006458F9" w:rsidP="006458F9">
      <w:pPr>
        <w:pStyle w:val="Heading4"/>
      </w:pPr>
      <w:r w:rsidRPr="00911CE7">
        <w:t xml:space="preserve">4.1.4.2 China </w:t>
      </w:r>
    </w:p>
    <w:p w14:paraId="5F81B2A7" w14:textId="706C3433" w:rsidR="00AC7229" w:rsidRPr="00911CE7" w:rsidRDefault="00500E15" w:rsidP="00AC7229">
      <w:r w:rsidRPr="00911CE7">
        <w:t>In China, IKEA adjusts product design to the urban living style, space constraints and changing consumer expectations. Designs have a focus on compact, multi-purpose and innovative solutions and embrace the local preferences and digital integration. This localisation approach makes it more relevant and competitive in an ever-changing market with shifting consumption habits and desire to get tailored experiences (Ingka Group, 2025; Reuters, 2025; Wang, 2025).</w:t>
      </w:r>
    </w:p>
    <w:p w14:paraId="1B999C61" w14:textId="40026B7E" w:rsidR="00CC0B20" w:rsidRPr="00911CE7" w:rsidRDefault="00CC0B20" w:rsidP="00AC7229">
      <w:r w:rsidRPr="00911CE7">
        <w:rPr>
          <w:noProof/>
        </w:rPr>
        <w:lastRenderedPageBreak/>
        <w:drawing>
          <wp:inline distT="0" distB="0" distL="0" distR="0" wp14:anchorId="37E29D29" wp14:editId="32910173">
            <wp:extent cx="5943600" cy="5702300"/>
            <wp:effectExtent l="0" t="0" r="0" b="0"/>
            <wp:docPr id="449880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80006" name=""/>
                    <pic:cNvPicPr/>
                  </pic:nvPicPr>
                  <pic:blipFill>
                    <a:blip r:embed="rId57"/>
                    <a:stretch>
                      <a:fillRect/>
                    </a:stretch>
                  </pic:blipFill>
                  <pic:spPr>
                    <a:xfrm>
                      <a:off x="0" y="0"/>
                      <a:ext cx="5943600" cy="5702300"/>
                    </a:xfrm>
                    <a:prstGeom prst="rect">
                      <a:avLst/>
                    </a:prstGeom>
                  </pic:spPr>
                </pic:pic>
              </a:graphicData>
            </a:graphic>
          </wp:inline>
        </w:drawing>
      </w:r>
    </w:p>
    <w:p w14:paraId="6CA46A9F" w14:textId="54EA7ABD" w:rsidR="00CC0B20" w:rsidRPr="00911CE7" w:rsidRDefault="00CC0B20" w:rsidP="00CC0B20">
      <w:pPr>
        <w:pStyle w:val="Caption"/>
      </w:pPr>
      <w:bookmarkStart w:id="82" w:name="_Toc22788051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43</w:t>
      </w:r>
      <w:r w:rsidR="001035E1" w:rsidRPr="00911CE7">
        <w:fldChar w:fldCharType="end"/>
      </w:r>
      <w:r w:rsidRPr="00911CE7">
        <w:t>: IKEA Digital Innovation in China</w:t>
      </w:r>
      <w:bookmarkEnd w:id="82"/>
    </w:p>
    <w:p w14:paraId="05821F3F" w14:textId="080823BE" w:rsidR="00CC0B20" w:rsidRPr="00911CE7" w:rsidRDefault="00032CA2" w:rsidP="00CC0B20">
      <w:r w:rsidRPr="00911CE7">
        <w:t>(Source: Tang, 2019)</w:t>
      </w:r>
    </w:p>
    <w:p w14:paraId="5A292006" w14:textId="77777777" w:rsidR="00572217" w:rsidRPr="00911CE7" w:rsidRDefault="00572217" w:rsidP="00572217"/>
    <w:p w14:paraId="744F5253" w14:textId="7987C21E" w:rsidR="008E20EC" w:rsidRPr="00911CE7" w:rsidRDefault="006458F9" w:rsidP="00EA0370">
      <w:pPr>
        <w:pStyle w:val="Heading2"/>
      </w:pPr>
      <w:bookmarkStart w:id="83" w:name="_Toc227880431"/>
      <w:r w:rsidRPr="00911CE7">
        <w:lastRenderedPageBreak/>
        <w:t>4.2 Price</w:t>
      </w:r>
      <w:bookmarkEnd w:id="83"/>
      <w:r w:rsidRPr="00911CE7">
        <w:t xml:space="preserve"> </w:t>
      </w:r>
    </w:p>
    <w:p w14:paraId="0ED75447" w14:textId="356045BC" w:rsidR="001E0D97" w:rsidRPr="00911CE7" w:rsidRDefault="00F31E1B" w:rsidP="001E0D97">
      <w:r w:rsidRPr="00911CE7">
        <w:rPr>
          <w:noProof/>
        </w:rPr>
        <w:drawing>
          <wp:inline distT="0" distB="0" distL="0" distR="0" wp14:anchorId="496018B6" wp14:editId="7A27F205">
            <wp:extent cx="5943600" cy="12801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1280160"/>
                    </a:xfrm>
                    <a:prstGeom prst="rect">
                      <a:avLst/>
                    </a:prstGeom>
                  </pic:spPr>
                </pic:pic>
              </a:graphicData>
            </a:graphic>
          </wp:inline>
        </w:drawing>
      </w:r>
    </w:p>
    <w:p w14:paraId="6A0F05FC" w14:textId="63CE2F4E" w:rsidR="00150B15" w:rsidRPr="00911CE7" w:rsidRDefault="00150B15" w:rsidP="00150B15">
      <w:pPr>
        <w:pStyle w:val="Caption"/>
      </w:pPr>
      <w:bookmarkStart w:id="84" w:name="_Toc22788051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44</w:t>
      </w:r>
      <w:r w:rsidR="001035E1" w:rsidRPr="00911CE7">
        <w:fldChar w:fldCharType="end"/>
      </w:r>
      <w:r w:rsidRPr="00911CE7">
        <w:t>: Price</w:t>
      </w:r>
      <w:r w:rsidR="00A67BC8" w:rsidRPr="00911CE7">
        <w:t xml:space="preserve"> Definition</w:t>
      </w:r>
      <w:bookmarkEnd w:id="84"/>
    </w:p>
    <w:p w14:paraId="576B0F4B" w14:textId="4136A210" w:rsidR="00FD0AAA" w:rsidRPr="00911CE7" w:rsidRDefault="00FD0AAA" w:rsidP="008E20EC">
      <w:r w:rsidRPr="00911CE7">
        <w:t>(Source: Created by learner)</w:t>
      </w:r>
    </w:p>
    <w:p w14:paraId="4B04DA18" w14:textId="3AABC855" w:rsidR="006458F9" w:rsidRPr="00911CE7" w:rsidRDefault="006458F9" w:rsidP="006458F9">
      <w:pPr>
        <w:pStyle w:val="Heading3"/>
      </w:pPr>
      <w:bookmarkStart w:id="85" w:name="_Toc227880432"/>
      <w:r w:rsidRPr="00911CE7">
        <w:t xml:space="preserve">4.2.1 </w:t>
      </w:r>
      <w:r w:rsidR="00D17108" w:rsidRPr="00911CE7">
        <w:t>UK</w:t>
      </w:r>
      <w:bookmarkEnd w:id="85"/>
    </w:p>
    <w:p w14:paraId="7C4C51F1" w14:textId="21C440CC" w:rsidR="00AC7229" w:rsidRPr="00911CE7" w:rsidRDefault="00F64F75" w:rsidP="00AC7229">
      <w:r w:rsidRPr="00911CE7">
        <w:t>Inflation (approximately 3.0%), consumer purchasing power and competitive retail circumstances determine the pricing of IKEA in the UK. The expenses are cut through cost efficiency, optimisation of the supply chain and flat-pack logistics. IKEA uses a cost-leadership strategy, where its prices stay constant, low, to serve price-sensitive customers whilst profitable in a stable economic environment (Trading Economics, 2026; Inter IKEA Group, 2024; Iqbal, 2025).</w:t>
      </w:r>
    </w:p>
    <w:p w14:paraId="098A0F89" w14:textId="2070D397" w:rsidR="00D046A2" w:rsidRPr="00911CE7" w:rsidRDefault="00D046A2" w:rsidP="00AC7229">
      <w:r w:rsidRPr="00911CE7">
        <w:rPr>
          <w:noProof/>
        </w:rPr>
        <w:drawing>
          <wp:inline distT="0" distB="0" distL="0" distR="0" wp14:anchorId="130DB9EA" wp14:editId="78AFE219">
            <wp:extent cx="5943600" cy="3569970"/>
            <wp:effectExtent l="0" t="0" r="0" b="0"/>
            <wp:docPr id="477562920" name="Picture 6" descr="Why Ikea could cost you dear: Prices soar by up to 80% at flatpack chain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y Ikea could cost you dear: Prices soar by up to 80% at flatpack chain |  Daily Mail Online"/>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5BA1127F" w14:textId="4F5A0B31" w:rsidR="00D046A2" w:rsidRPr="00911CE7" w:rsidRDefault="00D046A2" w:rsidP="00D046A2">
      <w:pPr>
        <w:pStyle w:val="Caption"/>
      </w:pPr>
      <w:bookmarkStart w:id="86" w:name="_Toc227880516"/>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45</w:t>
      </w:r>
      <w:r w:rsidR="001035E1" w:rsidRPr="00911CE7">
        <w:fldChar w:fldCharType="end"/>
      </w:r>
      <w:r w:rsidRPr="00911CE7">
        <w:t>: IKEA Pricing Strategy and Inflation Impact</w:t>
      </w:r>
      <w:bookmarkEnd w:id="86"/>
    </w:p>
    <w:p w14:paraId="4EBF0AE2" w14:textId="5F04272E" w:rsidR="00D046A2" w:rsidRPr="00911CE7" w:rsidRDefault="00D046A2" w:rsidP="00AC7229">
      <w:r w:rsidRPr="00911CE7">
        <w:t>(Source: Poulter, 2022)</w:t>
      </w:r>
    </w:p>
    <w:p w14:paraId="28B25262" w14:textId="77777777" w:rsidR="00DD7479" w:rsidRPr="00911CE7" w:rsidRDefault="00DD7479" w:rsidP="00AC7229"/>
    <w:p w14:paraId="142FA636" w14:textId="77777777" w:rsidR="006458F9" w:rsidRPr="00911CE7" w:rsidRDefault="006458F9" w:rsidP="006458F9">
      <w:pPr>
        <w:pStyle w:val="Heading3"/>
      </w:pPr>
      <w:bookmarkStart w:id="87" w:name="_Toc227880433"/>
      <w:r w:rsidRPr="00911CE7">
        <w:t>4.2.2 China</w:t>
      </w:r>
      <w:bookmarkEnd w:id="87"/>
      <w:r w:rsidRPr="00911CE7">
        <w:t xml:space="preserve"> </w:t>
      </w:r>
    </w:p>
    <w:p w14:paraId="09AD207D" w14:textId="4E1F0C7E" w:rsidR="00F9796B" w:rsidRPr="00911CE7" w:rsidRDefault="009E0FFC" w:rsidP="00F9796B">
      <w:r w:rsidRPr="00911CE7">
        <w:t>In China, the markets are competitive, and the price depends on the differences in income, and the digital market. IKEA uses a flexible pricing strategy which is affordable, yet aspirational. Localisation, platform-based discounts and promotional pricing are useful in enhancing competitiveness. A combination with e-commerce sites is a way to intensify price transparency and accessibility which will facilitate development in a highly dynamic retail market (Ingka Group, 2025; Reuters, 2025; Santander Trade, 2026).</w:t>
      </w:r>
    </w:p>
    <w:p w14:paraId="5E7A6949" w14:textId="1C29F80D" w:rsidR="00C05884" w:rsidRPr="00911CE7" w:rsidRDefault="00C05884" w:rsidP="002A799D">
      <w:pPr>
        <w:jc w:val="center"/>
      </w:pPr>
      <w:r w:rsidRPr="00911CE7">
        <w:rPr>
          <w:noProof/>
        </w:rPr>
        <w:drawing>
          <wp:inline distT="0" distB="0" distL="0" distR="0" wp14:anchorId="111DDC79" wp14:editId="79231922">
            <wp:extent cx="5095875" cy="5139974"/>
            <wp:effectExtent l="0" t="0" r="0" b="3810"/>
            <wp:docPr id="2052050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50500" name=""/>
                    <pic:cNvPicPr/>
                  </pic:nvPicPr>
                  <pic:blipFill>
                    <a:blip r:embed="rId60"/>
                    <a:stretch>
                      <a:fillRect/>
                    </a:stretch>
                  </pic:blipFill>
                  <pic:spPr>
                    <a:xfrm>
                      <a:off x="0" y="0"/>
                      <a:ext cx="5097567" cy="5141681"/>
                    </a:xfrm>
                    <a:prstGeom prst="rect">
                      <a:avLst/>
                    </a:prstGeom>
                  </pic:spPr>
                </pic:pic>
              </a:graphicData>
            </a:graphic>
          </wp:inline>
        </w:drawing>
      </w:r>
    </w:p>
    <w:p w14:paraId="2E6BD2A2" w14:textId="672DE261" w:rsidR="00C05884" w:rsidRPr="00911CE7" w:rsidRDefault="00C05884" w:rsidP="00C05884">
      <w:pPr>
        <w:pStyle w:val="Caption"/>
      </w:pPr>
      <w:bookmarkStart w:id="88" w:name="_Toc227880517"/>
      <w:r w:rsidRPr="00911CE7">
        <w:lastRenderedPageBreak/>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46</w:t>
      </w:r>
      <w:r w:rsidR="001035E1" w:rsidRPr="00911CE7">
        <w:fldChar w:fldCharType="end"/>
      </w:r>
      <w:r w:rsidRPr="00911CE7">
        <w:t>: IKEA Promotional Pricing Strategy in China</w:t>
      </w:r>
      <w:bookmarkEnd w:id="88"/>
    </w:p>
    <w:p w14:paraId="7556251B" w14:textId="5D887D24" w:rsidR="00C05884" w:rsidRPr="00911CE7" w:rsidRDefault="00C05884" w:rsidP="00C05884">
      <w:r w:rsidRPr="00911CE7">
        <w:t>(Source: Wang, 2024)</w:t>
      </w:r>
    </w:p>
    <w:p w14:paraId="60DF1D92" w14:textId="77777777" w:rsidR="00DD7479" w:rsidRPr="00911CE7" w:rsidRDefault="00DD7479" w:rsidP="00C05884"/>
    <w:p w14:paraId="03FEA9C9" w14:textId="6C3F95D0" w:rsidR="00953B0C" w:rsidRPr="00911CE7" w:rsidRDefault="006458F9" w:rsidP="00EA0370">
      <w:pPr>
        <w:pStyle w:val="Heading2"/>
      </w:pPr>
      <w:bookmarkStart w:id="89" w:name="_Toc227880434"/>
      <w:r w:rsidRPr="00911CE7">
        <w:t>4.3 Place</w:t>
      </w:r>
      <w:bookmarkEnd w:id="89"/>
      <w:r w:rsidRPr="00911CE7">
        <w:t xml:space="preserve"> </w:t>
      </w:r>
    </w:p>
    <w:p w14:paraId="5FA3BF6B" w14:textId="17784C2B" w:rsidR="001E0D97" w:rsidRPr="00911CE7" w:rsidRDefault="00242219" w:rsidP="001E0D97">
      <w:r w:rsidRPr="00911CE7">
        <w:rPr>
          <w:noProof/>
        </w:rPr>
        <w:drawing>
          <wp:inline distT="0" distB="0" distL="0" distR="0" wp14:anchorId="7D0EC6CA" wp14:editId="3AED23ED">
            <wp:extent cx="5921253" cy="1257409"/>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21253" cy="1257409"/>
                    </a:xfrm>
                    <a:prstGeom prst="rect">
                      <a:avLst/>
                    </a:prstGeom>
                  </pic:spPr>
                </pic:pic>
              </a:graphicData>
            </a:graphic>
          </wp:inline>
        </w:drawing>
      </w:r>
    </w:p>
    <w:p w14:paraId="34095BF2" w14:textId="180130B3" w:rsidR="00150B15" w:rsidRPr="00911CE7" w:rsidRDefault="00150B15" w:rsidP="00150B15">
      <w:pPr>
        <w:pStyle w:val="Caption"/>
      </w:pPr>
      <w:bookmarkStart w:id="90" w:name="_Toc22788051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47</w:t>
      </w:r>
      <w:r w:rsidR="001035E1" w:rsidRPr="00911CE7">
        <w:fldChar w:fldCharType="end"/>
      </w:r>
      <w:r w:rsidRPr="00911CE7">
        <w:t>: Place</w:t>
      </w:r>
      <w:r w:rsidR="00A67BC8" w:rsidRPr="00911CE7">
        <w:t xml:space="preserve"> Definition</w:t>
      </w:r>
      <w:bookmarkEnd w:id="90"/>
    </w:p>
    <w:p w14:paraId="1A07932A" w14:textId="2FA55EEB" w:rsidR="00FD0AAA" w:rsidRPr="00911CE7" w:rsidRDefault="00FD0AAA" w:rsidP="00953B0C">
      <w:r w:rsidRPr="00911CE7">
        <w:t>(Source: Created by learner)</w:t>
      </w:r>
    </w:p>
    <w:tbl>
      <w:tblPr>
        <w:tblStyle w:val="GridTable4-Accent6"/>
        <w:tblW w:w="0" w:type="auto"/>
        <w:tblLook w:val="04A0" w:firstRow="1" w:lastRow="0" w:firstColumn="1" w:lastColumn="0" w:noHBand="0" w:noVBand="1"/>
      </w:tblPr>
      <w:tblGrid>
        <w:gridCol w:w="1406"/>
        <w:gridCol w:w="4076"/>
        <w:gridCol w:w="3868"/>
      </w:tblGrid>
      <w:tr w:rsidR="00E11D62" w:rsidRPr="00911CE7" w14:paraId="31FC19FC" w14:textId="77777777" w:rsidTr="00E11D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92989E" w14:textId="77777777" w:rsidR="00E11D62" w:rsidRPr="00911CE7" w:rsidRDefault="00E11D62" w:rsidP="00E11D62">
            <w:pPr>
              <w:spacing w:after="160"/>
            </w:pPr>
            <w:r w:rsidRPr="00911CE7">
              <w:t>Channel Type</w:t>
            </w:r>
          </w:p>
        </w:tc>
        <w:tc>
          <w:tcPr>
            <w:tcW w:w="0" w:type="auto"/>
            <w:hideMark/>
          </w:tcPr>
          <w:p w14:paraId="6AF5C6BA" w14:textId="77777777" w:rsidR="00E11D62" w:rsidRPr="00911CE7" w:rsidRDefault="00E11D62" w:rsidP="00E11D62">
            <w:pPr>
              <w:spacing w:after="160"/>
              <w:cnfStyle w:val="100000000000" w:firstRow="1" w:lastRow="0" w:firstColumn="0" w:lastColumn="0" w:oddVBand="0" w:evenVBand="0" w:oddHBand="0" w:evenHBand="0" w:firstRowFirstColumn="0" w:firstRowLastColumn="0" w:lastRowFirstColumn="0" w:lastRowLastColumn="0"/>
            </w:pPr>
            <w:r w:rsidRPr="00911CE7">
              <w:t>IKEA United Kingdom</w:t>
            </w:r>
          </w:p>
        </w:tc>
        <w:tc>
          <w:tcPr>
            <w:tcW w:w="0" w:type="auto"/>
            <w:hideMark/>
          </w:tcPr>
          <w:p w14:paraId="71D5CBE6" w14:textId="77777777" w:rsidR="00E11D62" w:rsidRPr="00911CE7" w:rsidRDefault="00E11D62" w:rsidP="00E11D62">
            <w:pPr>
              <w:spacing w:after="160"/>
              <w:cnfStyle w:val="100000000000" w:firstRow="1" w:lastRow="0" w:firstColumn="0" w:lastColumn="0" w:oddVBand="0" w:evenVBand="0" w:oddHBand="0" w:evenHBand="0" w:firstRowFirstColumn="0" w:firstRowLastColumn="0" w:lastRowFirstColumn="0" w:lastRowLastColumn="0"/>
            </w:pPr>
            <w:r w:rsidRPr="00911CE7">
              <w:t>IKEA China</w:t>
            </w:r>
          </w:p>
        </w:tc>
      </w:tr>
      <w:tr w:rsidR="00E11D62" w:rsidRPr="00911CE7" w14:paraId="648E5396" w14:textId="77777777" w:rsidTr="00E11D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DB3E3" w14:textId="77777777" w:rsidR="00E11D62" w:rsidRPr="00911CE7" w:rsidRDefault="00E11D62" w:rsidP="00E11D62">
            <w:pPr>
              <w:spacing w:after="160"/>
            </w:pPr>
            <w:r w:rsidRPr="00911CE7">
              <w:t>Direct Channels</w:t>
            </w:r>
          </w:p>
        </w:tc>
        <w:tc>
          <w:tcPr>
            <w:tcW w:w="0" w:type="auto"/>
            <w:hideMark/>
          </w:tcPr>
          <w:p w14:paraId="046ACF0E" w14:textId="77777777" w:rsidR="00E11D62" w:rsidRPr="00911CE7" w:rsidRDefault="00E11D62" w:rsidP="00E11D62">
            <w:pPr>
              <w:spacing w:after="160"/>
              <w:cnfStyle w:val="000000100000" w:firstRow="0" w:lastRow="0" w:firstColumn="0" w:lastColumn="0" w:oddVBand="0" w:evenVBand="0" w:oddHBand="1" w:evenHBand="0" w:firstRowFirstColumn="0" w:firstRowLastColumn="0" w:lastRowFirstColumn="0" w:lastRowLastColumn="0"/>
            </w:pPr>
            <w:r w:rsidRPr="00911CE7">
              <w:t>IKEA UK primarily uses direct channels such as large physical stores, official website, and click-and-collect services, ensuring control over customer experience and brand consistency (IKEA, 2026; Inter IKEA Group, 2024).</w:t>
            </w:r>
          </w:p>
        </w:tc>
        <w:tc>
          <w:tcPr>
            <w:tcW w:w="0" w:type="auto"/>
            <w:hideMark/>
          </w:tcPr>
          <w:p w14:paraId="1095F96C" w14:textId="77777777" w:rsidR="00E11D62" w:rsidRPr="00911CE7" w:rsidRDefault="00E11D62" w:rsidP="00E11D62">
            <w:pPr>
              <w:spacing w:after="160"/>
              <w:cnfStyle w:val="000000100000" w:firstRow="0" w:lastRow="0" w:firstColumn="0" w:lastColumn="0" w:oddVBand="0" w:evenVBand="0" w:oddHBand="1" w:evenHBand="0" w:firstRowFirstColumn="0" w:firstRowLastColumn="0" w:lastRowFirstColumn="0" w:lastRowLastColumn="0"/>
            </w:pPr>
            <w:r w:rsidRPr="00911CE7">
              <w:t>IKEA China also uses direct channels including physical stores, official website, and mobile apps, enabling integrated omnichannel retail and direct customer engagement (IKEA, 2026; Wang, 2025).</w:t>
            </w:r>
          </w:p>
        </w:tc>
      </w:tr>
      <w:tr w:rsidR="00E11D62" w:rsidRPr="00911CE7" w14:paraId="7305DEFC" w14:textId="77777777" w:rsidTr="00E11D62">
        <w:tc>
          <w:tcPr>
            <w:cnfStyle w:val="001000000000" w:firstRow="0" w:lastRow="0" w:firstColumn="1" w:lastColumn="0" w:oddVBand="0" w:evenVBand="0" w:oddHBand="0" w:evenHBand="0" w:firstRowFirstColumn="0" w:firstRowLastColumn="0" w:lastRowFirstColumn="0" w:lastRowLastColumn="0"/>
            <w:tcW w:w="0" w:type="auto"/>
            <w:hideMark/>
          </w:tcPr>
          <w:p w14:paraId="432999E7" w14:textId="77777777" w:rsidR="00E11D62" w:rsidRPr="00911CE7" w:rsidRDefault="00E11D62" w:rsidP="00E11D62">
            <w:pPr>
              <w:spacing w:after="160"/>
            </w:pPr>
            <w:r w:rsidRPr="00911CE7">
              <w:t>Indirect Channels</w:t>
            </w:r>
          </w:p>
        </w:tc>
        <w:tc>
          <w:tcPr>
            <w:tcW w:w="0" w:type="auto"/>
            <w:hideMark/>
          </w:tcPr>
          <w:p w14:paraId="2E0208CA" w14:textId="77777777" w:rsidR="00E11D62" w:rsidRPr="00911CE7" w:rsidRDefault="00E11D62" w:rsidP="00E11D62">
            <w:pPr>
              <w:spacing w:after="160"/>
              <w:cnfStyle w:val="000000000000" w:firstRow="0" w:lastRow="0" w:firstColumn="0" w:lastColumn="0" w:oddVBand="0" w:evenVBand="0" w:oddHBand="0" w:evenHBand="0" w:firstRowFirstColumn="0" w:firstRowLastColumn="0" w:lastRowFirstColumn="0" w:lastRowLastColumn="0"/>
            </w:pPr>
            <w:r w:rsidRPr="00911CE7">
              <w:t>Indirect channels are limited in the UK, as IKEA mainly relies on its own retail network, with minimal third-party distribution to maintain brand control (Mahmud, 2018).</w:t>
            </w:r>
          </w:p>
        </w:tc>
        <w:tc>
          <w:tcPr>
            <w:tcW w:w="0" w:type="auto"/>
            <w:hideMark/>
          </w:tcPr>
          <w:p w14:paraId="1F17E701" w14:textId="77777777" w:rsidR="00E11D62" w:rsidRPr="00911CE7" w:rsidRDefault="00E11D62" w:rsidP="00E11D62">
            <w:pPr>
              <w:spacing w:after="160"/>
              <w:cnfStyle w:val="000000000000" w:firstRow="0" w:lastRow="0" w:firstColumn="0" w:lastColumn="0" w:oddVBand="0" w:evenVBand="0" w:oddHBand="0" w:evenHBand="0" w:firstRowFirstColumn="0" w:firstRowLastColumn="0" w:lastRowFirstColumn="0" w:lastRowLastColumn="0"/>
            </w:pPr>
            <w:r w:rsidRPr="00911CE7">
              <w:t>IKEA China increasingly uses indirect channels through partnerships with platforms like JD.com, expanding reach and accessibility in the digital marketplace (Ingka Group, 2025; Reuters, 2025).</w:t>
            </w:r>
          </w:p>
        </w:tc>
      </w:tr>
    </w:tbl>
    <w:p w14:paraId="2C998B46" w14:textId="633BEE14" w:rsidR="00E11D62" w:rsidRPr="00911CE7" w:rsidRDefault="00E11D62" w:rsidP="00E11D62">
      <w:pPr>
        <w:pStyle w:val="Caption"/>
      </w:pPr>
      <w:bookmarkStart w:id="91" w:name="_Toc227880467"/>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6</w:t>
      </w:r>
      <w:r w:rsidR="009B3C55" w:rsidRPr="00911CE7">
        <w:fldChar w:fldCharType="end"/>
      </w:r>
      <w:r w:rsidRPr="00911CE7">
        <w:t>: Direct and Indirect Channels</w:t>
      </w:r>
      <w:bookmarkEnd w:id="91"/>
    </w:p>
    <w:p w14:paraId="6BA3742B" w14:textId="0CDEBF88" w:rsidR="00E11D62" w:rsidRPr="00911CE7" w:rsidRDefault="00E11D62" w:rsidP="00E11D62">
      <w:r w:rsidRPr="00911CE7">
        <w:lastRenderedPageBreak/>
        <w:t>(Source: Created by learner)</w:t>
      </w:r>
    </w:p>
    <w:p w14:paraId="67786DBE" w14:textId="5C4B3E7D" w:rsidR="006458F9" w:rsidRPr="00911CE7" w:rsidRDefault="006458F9" w:rsidP="006458F9">
      <w:pPr>
        <w:pStyle w:val="Heading3"/>
      </w:pPr>
      <w:bookmarkStart w:id="92" w:name="_Toc227880435"/>
      <w:r w:rsidRPr="00911CE7">
        <w:t xml:space="preserve">4.3.1 </w:t>
      </w:r>
      <w:r w:rsidR="00D17108" w:rsidRPr="00911CE7">
        <w:t>UK</w:t>
      </w:r>
      <w:bookmarkEnd w:id="92"/>
    </w:p>
    <w:p w14:paraId="5F834CF4" w14:textId="342D4965" w:rsidR="006455E3" w:rsidRPr="00911CE7" w:rsidRDefault="009C684B" w:rsidP="006455E3">
      <w:r w:rsidRPr="00911CE7">
        <w:t>IKEA in the UK relies on a highly developed distribution network including big out of the town stores, urban formats and online stores. The approach guarantees a good level of access and effective logistics that are complemented by good infrastructure. Combining online and offline offerings will increase customer convenience and enable omnichannel retailing in an advanced market (IKEA, 2024; Inter IKEA Group, 2024; Iqbal, 2025). Also, IKEA has a selective distribution strategy, where they select strategic locations to sustain the brand image and operational efficiency.</w:t>
      </w:r>
    </w:p>
    <w:p w14:paraId="368B2848" w14:textId="7F0A740D" w:rsidR="00597B2C" w:rsidRPr="00911CE7" w:rsidRDefault="009E3103" w:rsidP="006455E3">
      <w:r w:rsidRPr="00911CE7">
        <w:rPr>
          <w:noProof/>
        </w:rPr>
        <w:drawing>
          <wp:inline distT="0" distB="0" distL="0" distR="0" wp14:anchorId="25E6C55C" wp14:editId="0150E856">
            <wp:extent cx="5943600" cy="3346450"/>
            <wp:effectExtent l="0" t="0" r="0" b="6350"/>
            <wp:docPr id="1275446441" name="Picture 8" descr="Ikea launches buy-back service in all UK stores - 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kea launches buy-back service in all UK stores - edi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943600" cy="3346450"/>
                    </a:xfrm>
                    <a:prstGeom prst="rect">
                      <a:avLst/>
                    </a:prstGeom>
                    <a:noFill/>
                    <a:ln>
                      <a:noFill/>
                    </a:ln>
                  </pic:spPr>
                </pic:pic>
              </a:graphicData>
            </a:graphic>
          </wp:inline>
        </w:drawing>
      </w:r>
    </w:p>
    <w:p w14:paraId="08E5FA72" w14:textId="35EAE6E7" w:rsidR="009E3103" w:rsidRPr="00911CE7" w:rsidRDefault="00856A9D" w:rsidP="00856A9D">
      <w:pPr>
        <w:pStyle w:val="Caption"/>
      </w:pPr>
      <w:bookmarkStart w:id="93" w:name="_Toc22788051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48</w:t>
      </w:r>
      <w:r w:rsidR="001035E1" w:rsidRPr="00911CE7">
        <w:fldChar w:fldCharType="end"/>
      </w:r>
      <w:r w:rsidRPr="00911CE7">
        <w:t>: UK IKEA Stores</w:t>
      </w:r>
      <w:bookmarkEnd w:id="93"/>
    </w:p>
    <w:p w14:paraId="1550712F" w14:textId="272A33C5" w:rsidR="00856A9D" w:rsidRPr="00911CE7" w:rsidRDefault="00856A9D" w:rsidP="00856A9D">
      <w:r w:rsidRPr="00911CE7">
        <w:t>(Source: Edie Newsroom, 2021)</w:t>
      </w:r>
    </w:p>
    <w:p w14:paraId="12170EDC" w14:textId="77777777" w:rsidR="006458F9" w:rsidRPr="00911CE7" w:rsidRDefault="006458F9" w:rsidP="006458F9">
      <w:pPr>
        <w:pStyle w:val="Heading3"/>
      </w:pPr>
      <w:bookmarkStart w:id="94" w:name="_Toc227880436"/>
      <w:r w:rsidRPr="00911CE7">
        <w:t>4.3.2 China</w:t>
      </w:r>
      <w:bookmarkEnd w:id="94"/>
      <w:r w:rsidRPr="00911CE7">
        <w:t xml:space="preserve"> </w:t>
      </w:r>
    </w:p>
    <w:p w14:paraId="4CBD8FB8" w14:textId="106F31D9" w:rsidR="006455E3" w:rsidRPr="00911CE7" w:rsidRDefault="009C684B" w:rsidP="006455E3">
      <w:r w:rsidRPr="00911CE7">
        <w:t xml:space="preserve">In China, IKEA embraces hybrid distribution strategy that incorporates the use of physical stores and robust digital platforms like JD.com. It is targeted at urban centres and internet growth to access digitally active consumers. The strategy enhances accessibility, facilitates quick penetration into the market, and fits into the fast-growing e-commerce </w:t>
      </w:r>
      <w:r w:rsidRPr="00911CE7">
        <w:lastRenderedPageBreak/>
        <w:t>landscape in China (Ingka Group, 2025; Reuters, 2025; Wang, 2025). IKEA also uses the strategy of selective distribution, concentrating on the major cities and channels so that the market coverage and control can be achieved.</w:t>
      </w:r>
    </w:p>
    <w:p w14:paraId="0EA792D8" w14:textId="7F24A126" w:rsidR="00A121C4" w:rsidRPr="00911CE7" w:rsidRDefault="00A121C4" w:rsidP="006455E3">
      <w:r w:rsidRPr="00911CE7">
        <w:rPr>
          <w:noProof/>
        </w:rPr>
        <w:drawing>
          <wp:inline distT="0" distB="0" distL="0" distR="0" wp14:anchorId="5970F841" wp14:editId="1A851934">
            <wp:extent cx="5715000" cy="3209925"/>
            <wp:effectExtent l="0" t="0" r="0" b="9525"/>
            <wp:docPr id="1848014512" name="Picture 9" descr="FIND YOUR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ND YOUR STOR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25E550CA" w14:textId="279A9A9A" w:rsidR="00D06C05" w:rsidRPr="00911CE7" w:rsidRDefault="00D06C05" w:rsidP="00D06C05">
      <w:pPr>
        <w:pStyle w:val="Caption"/>
      </w:pPr>
      <w:bookmarkStart w:id="95" w:name="_Toc22788052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49</w:t>
      </w:r>
      <w:r w:rsidR="001035E1" w:rsidRPr="00911CE7">
        <w:fldChar w:fldCharType="end"/>
      </w:r>
      <w:r w:rsidRPr="00911CE7">
        <w:t>: China IKEA Stores</w:t>
      </w:r>
      <w:bookmarkEnd w:id="95"/>
    </w:p>
    <w:p w14:paraId="3616C3B6" w14:textId="55646849" w:rsidR="00A121C4" w:rsidRPr="00911CE7" w:rsidRDefault="00D06C05" w:rsidP="006455E3">
      <w:r w:rsidRPr="00911CE7">
        <w:t>(Source: IKEA, 2026)</w:t>
      </w:r>
    </w:p>
    <w:p w14:paraId="61B608A4" w14:textId="45DF6AE3" w:rsidR="00953B0C" w:rsidRPr="00911CE7" w:rsidRDefault="006458F9" w:rsidP="00EA0370">
      <w:pPr>
        <w:pStyle w:val="Heading2"/>
      </w:pPr>
      <w:bookmarkStart w:id="96" w:name="_Toc227880437"/>
      <w:r w:rsidRPr="00911CE7">
        <w:t>4.4 Promotion</w:t>
      </w:r>
      <w:bookmarkEnd w:id="96"/>
      <w:r w:rsidRPr="00911CE7">
        <w:t xml:space="preserve"> </w:t>
      </w:r>
    </w:p>
    <w:p w14:paraId="4F52EA2E" w14:textId="6E9B430F" w:rsidR="001E0D97" w:rsidRPr="00911CE7" w:rsidRDefault="0040348F" w:rsidP="001E0D97">
      <w:r w:rsidRPr="00911CE7">
        <w:rPr>
          <w:noProof/>
        </w:rPr>
        <w:drawing>
          <wp:inline distT="0" distB="0" distL="0" distR="0" wp14:anchorId="55689993" wp14:editId="28D87173">
            <wp:extent cx="5883150" cy="127265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883150" cy="1272650"/>
                    </a:xfrm>
                    <a:prstGeom prst="rect">
                      <a:avLst/>
                    </a:prstGeom>
                  </pic:spPr>
                </pic:pic>
              </a:graphicData>
            </a:graphic>
          </wp:inline>
        </w:drawing>
      </w:r>
    </w:p>
    <w:p w14:paraId="4AC1045F" w14:textId="4E70555D" w:rsidR="00F67967" w:rsidRPr="00911CE7" w:rsidRDefault="00F67967" w:rsidP="00F67967">
      <w:pPr>
        <w:pStyle w:val="Caption"/>
      </w:pPr>
      <w:bookmarkStart w:id="97" w:name="_Toc22788052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50</w:t>
      </w:r>
      <w:r w:rsidR="001035E1" w:rsidRPr="00911CE7">
        <w:fldChar w:fldCharType="end"/>
      </w:r>
      <w:r w:rsidRPr="00911CE7">
        <w:t xml:space="preserve">: </w:t>
      </w:r>
      <w:r w:rsidR="002E7DAB" w:rsidRPr="00911CE7">
        <w:t>Promotion</w:t>
      </w:r>
      <w:r w:rsidR="00A67BC8" w:rsidRPr="00911CE7">
        <w:t xml:space="preserve"> Definition</w:t>
      </w:r>
      <w:bookmarkEnd w:id="97"/>
    </w:p>
    <w:p w14:paraId="06450710" w14:textId="63739279" w:rsidR="00F67967" w:rsidRPr="00911CE7" w:rsidRDefault="00FD0AAA" w:rsidP="00953B0C">
      <w:r w:rsidRPr="00911CE7">
        <w:t>(Source: Created by learner)</w:t>
      </w:r>
    </w:p>
    <w:p w14:paraId="6AD1D421" w14:textId="4ED90106" w:rsidR="006458F9" w:rsidRPr="00911CE7" w:rsidRDefault="006458F9" w:rsidP="006458F9">
      <w:pPr>
        <w:pStyle w:val="Heading3"/>
      </w:pPr>
      <w:bookmarkStart w:id="98" w:name="_Toc227880438"/>
      <w:r w:rsidRPr="00911CE7">
        <w:t xml:space="preserve">4.4.1 </w:t>
      </w:r>
      <w:r w:rsidR="00D17108" w:rsidRPr="00911CE7">
        <w:t>UK</w:t>
      </w:r>
      <w:bookmarkEnd w:id="98"/>
    </w:p>
    <w:p w14:paraId="03244312" w14:textId="235CA3CB" w:rsidR="0020093F" w:rsidRPr="00911CE7" w:rsidRDefault="008875AD" w:rsidP="0020093F">
      <w:r w:rsidRPr="00911CE7">
        <w:t xml:space="preserve">IKEA has both conventional and online promotional tools in the UK, such as advertising, social media, and in-store experience to emphasize affordability and sustainability. </w:t>
      </w:r>
      <w:r w:rsidRPr="00911CE7">
        <w:lastRenderedPageBreak/>
        <w:t>Campaigns revolve around customer living solutions and brand values and improves customer involvement. A good brand name and message make the retail market aware and loyal in the competitive market (IKEA, 2024; Pereira, 2025; Buye, 2021).</w:t>
      </w:r>
    </w:p>
    <w:p w14:paraId="1264AA47" w14:textId="473DE8CB" w:rsidR="00587BBD" w:rsidRPr="00911CE7" w:rsidRDefault="00587BBD" w:rsidP="0020093F">
      <w:r w:rsidRPr="00911CE7">
        <w:rPr>
          <w:noProof/>
        </w:rPr>
        <w:drawing>
          <wp:inline distT="0" distB="0" distL="0" distR="0" wp14:anchorId="2F20D6ED" wp14:editId="21B2A01A">
            <wp:extent cx="5943600" cy="4584700"/>
            <wp:effectExtent l="0" t="0" r="0" b="6350"/>
            <wp:docPr id="844680546" name="Picture 11" descr="Ingka Group creates a &quot;better everyday life for the many&quot; with launch of  new global marketing campaign | Ingka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ngka Group creates a &quot;better everyday life for the many&quot; with launch of  new global marketing campaign | Ingka Group"/>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943600" cy="4584700"/>
                    </a:xfrm>
                    <a:prstGeom prst="rect">
                      <a:avLst/>
                    </a:prstGeom>
                    <a:noFill/>
                    <a:ln>
                      <a:noFill/>
                    </a:ln>
                  </pic:spPr>
                </pic:pic>
              </a:graphicData>
            </a:graphic>
          </wp:inline>
        </w:drawing>
      </w:r>
    </w:p>
    <w:p w14:paraId="198BA661" w14:textId="7ABD0232" w:rsidR="00587BBD" w:rsidRPr="00911CE7" w:rsidRDefault="00587BBD" w:rsidP="00587BBD">
      <w:pPr>
        <w:pStyle w:val="Caption"/>
      </w:pPr>
      <w:bookmarkStart w:id="99" w:name="_Toc227880522"/>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51</w:t>
      </w:r>
      <w:r w:rsidR="001035E1" w:rsidRPr="00911CE7">
        <w:fldChar w:fldCharType="end"/>
      </w:r>
      <w:r w:rsidRPr="00911CE7">
        <w:t>: IKEA Lifestyle Marketing Campaign</w:t>
      </w:r>
      <w:bookmarkEnd w:id="99"/>
    </w:p>
    <w:p w14:paraId="0BE14FE0" w14:textId="3684BC4B" w:rsidR="00587BBD" w:rsidRPr="00911CE7" w:rsidRDefault="00587BBD" w:rsidP="00587BBD">
      <w:r w:rsidRPr="00911CE7">
        <w:t>(Source: Ingka Group, 2024)</w:t>
      </w:r>
    </w:p>
    <w:p w14:paraId="0EC3D35A" w14:textId="77777777" w:rsidR="006458F9" w:rsidRPr="00911CE7" w:rsidRDefault="006458F9" w:rsidP="006458F9">
      <w:pPr>
        <w:pStyle w:val="Heading3"/>
      </w:pPr>
      <w:bookmarkStart w:id="100" w:name="_Toc227880439"/>
      <w:r w:rsidRPr="00911CE7">
        <w:t>4.4.2 China</w:t>
      </w:r>
      <w:bookmarkEnd w:id="100"/>
      <w:r w:rsidRPr="00911CE7">
        <w:t xml:space="preserve"> </w:t>
      </w:r>
    </w:p>
    <w:p w14:paraId="58267D1F" w14:textId="7EB59430" w:rsidR="0020093F" w:rsidRPr="00911CE7" w:rsidRDefault="00B243BB" w:rsidP="0020093F">
      <w:r w:rsidRPr="00911CE7">
        <w:t>IKEA in China emphasizes online and platform-based advertising by employing e-commerce, social media, and interactive advertising to access younger consumers. The strategy focuses on localisation, innovation and customised interactions. Partnerships and online coexistence promote visibility and customer engagement, which is aligned with the swift consumer trends and rising online shopping habits (Dover, 2025; Dudarenok, 2026; Santander Trade, 2026).</w:t>
      </w:r>
    </w:p>
    <w:p w14:paraId="7452CA46" w14:textId="7499D04E" w:rsidR="003733AB" w:rsidRPr="00911CE7" w:rsidRDefault="003733AB" w:rsidP="0020093F">
      <w:r w:rsidRPr="00911CE7">
        <w:rPr>
          <w:noProof/>
        </w:rPr>
        <w:lastRenderedPageBreak/>
        <w:drawing>
          <wp:inline distT="0" distB="0" distL="0" distR="0" wp14:anchorId="3B6ECBC1" wp14:editId="1D4D4024">
            <wp:extent cx="5943600" cy="3679825"/>
            <wp:effectExtent l="0" t="0" r="0" b="0"/>
            <wp:docPr id="1732795818" name="Picture 10" descr="IKEA highlights local innovation and inclusive design in China - Scand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KEA highlights local innovation and inclusive design in China - Scandasia"/>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943600" cy="3679825"/>
                    </a:xfrm>
                    <a:prstGeom prst="rect">
                      <a:avLst/>
                    </a:prstGeom>
                    <a:noFill/>
                    <a:ln>
                      <a:noFill/>
                    </a:ln>
                  </pic:spPr>
                </pic:pic>
              </a:graphicData>
            </a:graphic>
          </wp:inline>
        </w:drawing>
      </w:r>
    </w:p>
    <w:p w14:paraId="21342C31" w14:textId="69EFC7A8" w:rsidR="003733AB" w:rsidRPr="00911CE7" w:rsidRDefault="003733AB" w:rsidP="003733AB">
      <w:pPr>
        <w:pStyle w:val="Caption"/>
      </w:pPr>
      <w:bookmarkStart w:id="101" w:name="_Toc22788052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52</w:t>
      </w:r>
      <w:r w:rsidR="001035E1" w:rsidRPr="00911CE7">
        <w:fldChar w:fldCharType="end"/>
      </w:r>
      <w:r w:rsidRPr="00911CE7">
        <w:t xml:space="preserve">: IKEA </w:t>
      </w:r>
      <w:r w:rsidR="001E032B" w:rsidRPr="00911CE7">
        <w:t>Localized</w:t>
      </w:r>
      <w:r w:rsidRPr="00911CE7">
        <w:t xml:space="preserve"> Promotion in China</w:t>
      </w:r>
      <w:bookmarkEnd w:id="101"/>
    </w:p>
    <w:p w14:paraId="4285AD11" w14:textId="5F6B267F" w:rsidR="003733AB" w:rsidRPr="00911CE7" w:rsidRDefault="001E032B" w:rsidP="003733AB">
      <w:r w:rsidRPr="00911CE7">
        <w:t>(Source: Dover, 2025)</w:t>
      </w:r>
    </w:p>
    <w:p w14:paraId="098FE3C3" w14:textId="77777777" w:rsidR="006458F9" w:rsidRPr="00911CE7" w:rsidRDefault="006458F9" w:rsidP="006458F9">
      <w:pPr>
        <w:pStyle w:val="Heading3"/>
      </w:pPr>
      <w:bookmarkStart w:id="102" w:name="_Toc227880440"/>
      <w:r w:rsidRPr="00911CE7">
        <w:t>4.4.3 Promotion Evaluation Table</w:t>
      </w:r>
      <w:bookmarkEnd w:id="102"/>
    </w:p>
    <w:tbl>
      <w:tblPr>
        <w:tblStyle w:val="GridTable4-Accent5"/>
        <w:tblW w:w="0" w:type="auto"/>
        <w:tblLook w:val="04A0" w:firstRow="1" w:lastRow="0" w:firstColumn="1" w:lastColumn="0" w:noHBand="0" w:noVBand="1"/>
      </w:tblPr>
      <w:tblGrid>
        <w:gridCol w:w="1665"/>
        <w:gridCol w:w="3694"/>
        <w:gridCol w:w="3991"/>
      </w:tblGrid>
      <w:tr w:rsidR="00E56621" w:rsidRPr="00911CE7" w14:paraId="1B11C22B" w14:textId="77777777" w:rsidTr="00E566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A8E20E" w14:textId="77777777" w:rsidR="00E56621" w:rsidRPr="00911CE7" w:rsidRDefault="00E56621" w:rsidP="00E56621">
            <w:pPr>
              <w:spacing w:after="160"/>
            </w:pPr>
            <w:r w:rsidRPr="00911CE7">
              <w:t>Promotion Element</w:t>
            </w:r>
          </w:p>
        </w:tc>
        <w:tc>
          <w:tcPr>
            <w:tcW w:w="0" w:type="auto"/>
            <w:hideMark/>
          </w:tcPr>
          <w:p w14:paraId="7DF5049B" w14:textId="77777777" w:rsidR="00E56621" w:rsidRPr="00911CE7" w:rsidRDefault="00E56621" w:rsidP="00E56621">
            <w:pPr>
              <w:spacing w:after="160"/>
              <w:cnfStyle w:val="100000000000" w:firstRow="1" w:lastRow="0" w:firstColumn="0" w:lastColumn="0" w:oddVBand="0" w:evenVBand="0" w:oddHBand="0" w:evenHBand="0" w:firstRowFirstColumn="0" w:firstRowLastColumn="0" w:lastRowFirstColumn="0" w:lastRowLastColumn="0"/>
            </w:pPr>
            <w:r w:rsidRPr="00911CE7">
              <w:t>IKEA UK</w:t>
            </w:r>
          </w:p>
        </w:tc>
        <w:tc>
          <w:tcPr>
            <w:tcW w:w="0" w:type="auto"/>
            <w:hideMark/>
          </w:tcPr>
          <w:p w14:paraId="3BBEA020" w14:textId="77777777" w:rsidR="00E56621" w:rsidRPr="00911CE7" w:rsidRDefault="00E56621" w:rsidP="00E56621">
            <w:pPr>
              <w:spacing w:after="160"/>
              <w:cnfStyle w:val="100000000000" w:firstRow="1" w:lastRow="0" w:firstColumn="0" w:lastColumn="0" w:oddVBand="0" w:evenVBand="0" w:oddHBand="0" w:evenHBand="0" w:firstRowFirstColumn="0" w:firstRowLastColumn="0" w:lastRowFirstColumn="0" w:lastRowLastColumn="0"/>
            </w:pPr>
            <w:r w:rsidRPr="00911CE7">
              <w:t>IKEA China</w:t>
            </w:r>
          </w:p>
        </w:tc>
      </w:tr>
      <w:tr w:rsidR="00E56621" w:rsidRPr="00911CE7" w14:paraId="4F04619D"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52BD98" w14:textId="77777777" w:rsidR="00E56621" w:rsidRPr="00911CE7" w:rsidRDefault="00E56621" w:rsidP="00E56621">
            <w:pPr>
              <w:spacing w:after="160"/>
            </w:pPr>
            <w:r w:rsidRPr="00911CE7">
              <w:t>Advertising</w:t>
            </w:r>
          </w:p>
        </w:tc>
        <w:tc>
          <w:tcPr>
            <w:tcW w:w="0" w:type="auto"/>
            <w:hideMark/>
          </w:tcPr>
          <w:p w14:paraId="68403F1E"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Uses traditional media (TV, print) and digital advertising focusing on affordability, sustainability, and lifestyle solutions (IKEA, 2024; Pereira, 2025).</w:t>
            </w:r>
          </w:p>
        </w:tc>
        <w:tc>
          <w:tcPr>
            <w:tcW w:w="0" w:type="auto"/>
            <w:hideMark/>
          </w:tcPr>
          <w:p w14:paraId="03C24602"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Focuses on digital advertising through social media, apps, and e-commerce platforms targeting younger, tech-savvy audiences (Dudarenok, 2026; Santander Trade, 2026).</w:t>
            </w:r>
          </w:p>
        </w:tc>
      </w:tr>
      <w:tr w:rsidR="00E56621" w:rsidRPr="00911CE7" w14:paraId="523EBD08"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7621A849" w14:textId="77777777" w:rsidR="00E56621" w:rsidRPr="00911CE7" w:rsidRDefault="00E56621" w:rsidP="00E56621">
            <w:pPr>
              <w:spacing w:after="160"/>
            </w:pPr>
            <w:r w:rsidRPr="00911CE7">
              <w:t>Sales Promotion</w:t>
            </w:r>
          </w:p>
        </w:tc>
        <w:tc>
          <w:tcPr>
            <w:tcW w:w="0" w:type="auto"/>
            <w:hideMark/>
          </w:tcPr>
          <w:p w14:paraId="0441FA13"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Offers seasonal discounts, in-store promotions, and loyalty programmes to attract price-</w:t>
            </w:r>
            <w:r w:rsidRPr="00911CE7">
              <w:lastRenderedPageBreak/>
              <w:t>sensitive consumers (IKEA, 2026).</w:t>
            </w:r>
          </w:p>
        </w:tc>
        <w:tc>
          <w:tcPr>
            <w:tcW w:w="0" w:type="auto"/>
            <w:hideMark/>
          </w:tcPr>
          <w:p w14:paraId="722360A0"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lastRenderedPageBreak/>
              <w:t xml:space="preserve">Uses online promotions, flash sales, and platform-based discounts via JD.com and other </w:t>
            </w:r>
            <w:r w:rsidRPr="00911CE7">
              <w:lastRenderedPageBreak/>
              <w:t>digital channels (Ingka Group, 2025).</w:t>
            </w:r>
          </w:p>
        </w:tc>
      </w:tr>
      <w:tr w:rsidR="00E56621" w:rsidRPr="00911CE7" w14:paraId="44536813"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6ACC1" w14:textId="77777777" w:rsidR="00E56621" w:rsidRPr="00911CE7" w:rsidRDefault="00E56621" w:rsidP="00E56621">
            <w:pPr>
              <w:spacing w:after="160"/>
            </w:pPr>
            <w:r w:rsidRPr="00911CE7">
              <w:lastRenderedPageBreak/>
              <w:t>Public Relations</w:t>
            </w:r>
          </w:p>
        </w:tc>
        <w:tc>
          <w:tcPr>
            <w:tcW w:w="0" w:type="auto"/>
            <w:hideMark/>
          </w:tcPr>
          <w:p w14:paraId="6B7E4193"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Emphasises sustainability initiatives and brand storytelling to build trust and brand image (IKEA, 2026; Buye, 2021).</w:t>
            </w:r>
          </w:p>
        </w:tc>
        <w:tc>
          <w:tcPr>
            <w:tcW w:w="0" w:type="auto"/>
            <w:hideMark/>
          </w:tcPr>
          <w:p w14:paraId="65A69FF5"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Focuses on local engagement, innovation, and partnerships to strengthen brand relevance and reputation (Dover, 2025).</w:t>
            </w:r>
          </w:p>
        </w:tc>
      </w:tr>
      <w:tr w:rsidR="00E56621" w:rsidRPr="00911CE7" w14:paraId="13BACFAC"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4ECC7439" w14:textId="77777777" w:rsidR="00E56621" w:rsidRPr="00911CE7" w:rsidRDefault="00E56621" w:rsidP="00E56621">
            <w:pPr>
              <w:spacing w:after="160"/>
            </w:pPr>
            <w:r w:rsidRPr="00911CE7">
              <w:t>Digital Marketing</w:t>
            </w:r>
          </w:p>
        </w:tc>
        <w:tc>
          <w:tcPr>
            <w:tcW w:w="0" w:type="auto"/>
            <w:hideMark/>
          </w:tcPr>
          <w:p w14:paraId="149387F3"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Strong use of websites, social media, and online catalogues to support omnichannel retailing (Inter IKEA Group, 2024).</w:t>
            </w:r>
          </w:p>
        </w:tc>
        <w:tc>
          <w:tcPr>
            <w:tcW w:w="0" w:type="auto"/>
            <w:hideMark/>
          </w:tcPr>
          <w:p w14:paraId="7AD33590"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Highly digitalised strategy with heavy reliance on e-commerce, social media, and mobile platforms (Dudarenok, 2026).</w:t>
            </w:r>
          </w:p>
        </w:tc>
      </w:tr>
      <w:tr w:rsidR="00E56621" w:rsidRPr="00911CE7" w14:paraId="388F7863"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DC4CB" w14:textId="77777777" w:rsidR="00E56621" w:rsidRPr="00911CE7" w:rsidRDefault="00E56621" w:rsidP="00E56621">
            <w:pPr>
              <w:spacing w:after="160"/>
            </w:pPr>
            <w:r w:rsidRPr="00911CE7">
              <w:t>In-store Experience</w:t>
            </w:r>
          </w:p>
        </w:tc>
        <w:tc>
          <w:tcPr>
            <w:tcW w:w="0" w:type="auto"/>
            <w:hideMark/>
          </w:tcPr>
          <w:p w14:paraId="0B3341EB"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Interactive showroom layouts and physical store experience to inspire customers and support purchase decisions (Mahmud, 2018).</w:t>
            </w:r>
          </w:p>
        </w:tc>
        <w:tc>
          <w:tcPr>
            <w:tcW w:w="0" w:type="auto"/>
            <w:hideMark/>
          </w:tcPr>
          <w:p w14:paraId="48748141"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Combines physical experience with digital integration to enhance convenience and engagement (Wang, 2025).</w:t>
            </w:r>
          </w:p>
        </w:tc>
      </w:tr>
      <w:tr w:rsidR="00E56621" w:rsidRPr="00911CE7" w14:paraId="4825F01E"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730A40FC" w14:textId="77777777" w:rsidR="00E56621" w:rsidRPr="00911CE7" w:rsidRDefault="00E56621" w:rsidP="00E56621">
            <w:pPr>
              <w:spacing w:after="160"/>
            </w:pPr>
            <w:r w:rsidRPr="00911CE7">
              <w:t>Personal Selling</w:t>
            </w:r>
          </w:p>
        </w:tc>
        <w:tc>
          <w:tcPr>
            <w:tcW w:w="0" w:type="auto"/>
            <w:hideMark/>
          </w:tcPr>
          <w:p w14:paraId="6B6BE746"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Limited personal selling, with focus on self-service and customer independence (IKEA, 2026).</w:t>
            </w:r>
          </w:p>
        </w:tc>
        <w:tc>
          <w:tcPr>
            <w:tcW w:w="0" w:type="auto"/>
            <w:hideMark/>
          </w:tcPr>
          <w:p w14:paraId="25945FA4"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Increased customer assistance and service orientation to meet expectations of Chinese consumers (Dover, 2025).</w:t>
            </w:r>
          </w:p>
        </w:tc>
      </w:tr>
    </w:tbl>
    <w:p w14:paraId="1C7EB6A6" w14:textId="5BA27F88" w:rsidR="00EF1074" w:rsidRPr="00911CE7" w:rsidRDefault="00EF1074" w:rsidP="00EF1074">
      <w:pPr>
        <w:pStyle w:val="Caption"/>
      </w:pPr>
      <w:bookmarkStart w:id="103" w:name="_Toc227880468"/>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7</w:t>
      </w:r>
      <w:r w:rsidR="009B3C55" w:rsidRPr="00911CE7">
        <w:fldChar w:fldCharType="end"/>
      </w:r>
      <w:r w:rsidRPr="00911CE7">
        <w:t>: Promotion Evaluation Table</w:t>
      </w:r>
      <w:bookmarkEnd w:id="103"/>
    </w:p>
    <w:p w14:paraId="146081A5" w14:textId="5E0C6F60" w:rsidR="00EF1074" w:rsidRPr="00911CE7" w:rsidRDefault="00EF1074" w:rsidP="00EF1074">
      <w:r w:rsidRPr="00911CE7">
        <w:t>(Source: Created by learner)</w:t>
      </w:r>
    </w:p>
    <w:p w14:paraId="481B2487" w14:textId="52F06B52" w:rsidR="00953B0C" w:rsidRPr="00911CE7" w:rsidRDefault="006458F9" w:rsidP="00EA0370">
      <w:pPr>
        <w:pStyle w:val="Heading2"/>
      </w:pPr>
      <w:bookmarkStart w:id="104" w:name="_Toc227880441"/>
      <w:r w:rsidRPr="00911CE7">
        <w:t>4.5 People</w:t>
      </w:r>
      <w:bookmarkEnd w:id="104"/>
      <w:r w:rsidRPr="00911CE7">
        <w:t xml:space="preserve"> </w:t>
      </w:r>
    </w:p>
    <w:p w14:paraId="3987C00C" w14:textId="0AF2D6A8" w:rsidR="001E0D97" w:rsidRPr="00911CE7" w:rsidRDefault="00FA76FF" w:rsidP="001E0D97">
      <w:r w:rsidRPr="00911CE7">
        <w:rPr>
          <w:noProof/>
        </w:rPr>
        <w:drawing>
          <wp:inline distT="0" distB="0" distL="0" distR="0" wp14:anchorId="21219944" wp14:editId="21017BF4">
            <wp:extent cx="5890770" cy="121930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890770" cy="1219306"/>
                    </a:xfrm>
                    <a:prstGeom prst="rect">
                      <a:avLst/>
                    </a:prstGeom>
                  </pic:spPr>
                </pic:pic>
              </a:graphicData>
            </a:graphic>
          </wp:inline>
        </w:drawing>
      </w:r>
    </w:p>
    <w:p w14:paraId="53A776CA" w14:textId="29999E0C" w:rsidR="002E7DAB" w:rsidRPr="00911CE7" w:rsidRDefault="002E7DAB" w:rsidP="002E7DAB">
      <w:pPr>
        <w:pStyle w:val="Caption"/>
      </w:pPr>
      <w:bookmarkStart w:id="105" w:name="_Toc22788052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53</w:t>
      </w:r>
      <w:r w:rsidR="001035E1" w:rsidRPr="00911CE7">
        <w:fldChar w:fldCharType="end"/>
      </w:r>
      <w:r w:rsidRPr="00911CE7">
        <w:t>: People</w:t>
      </w:r>
      <w:r w:rsidR="00A67BC8" w:rsidRPr="00911CE7">
        <w:t xml:space="preserve"> Definition</w:t>
      </w:r>
      <w:bookmarkEnd w:id="105"/>
    </w:p>
    <w:p w14:paraId="722C3F7E" w14:textId="268CC9C6" w:rsidR="00FD0AAA" w:rsidRPr="00911CE7" w:rsidRDefault="00FD0AAA" w:rsidP="00953B0C">
      <w:r w:rsidRPr="00911CE7">
        <w:lastRenderedPageBreak/>
        <w:t>(Source: Created by learner)</w:t>
      </w:r>
    </w:p>
    <w:p w14:paraId="4DA9780D" w14:textId="58B36314" w:rsidR="006458F9" w:rsidRPr="00911CE7" w:rsidRDefault="006458F9" w:rsidP="006458F9">
      <w:pPr>
        <w:pStyle w:val="Heading3"/>
      </w:pPr>
      <w:bookmarkStart w:id="106" w:name="_Toc227880442"/>
      <w:r w:rsidRPr="00911CE7">
        <w:t xml:space="preserve">4.5.1 </w:t>
      </w:r>
      <w:r w:rsidR="00D17108" w:rsidRPr="00911CE7">
        <w:t>UK</w:t>
      </w:r>
      <w:bookmarkEnd w:id="106"/>
    </w:p>
    <w:p w14:paraId="36282C56" w14:textId="0D5C129E" w:rsidR="00E56621" w:rsidRPr="00911CE7" w:rsidRDefault="00CD406C" w:rsidP="00E56621">
      <w:r w:rsidRPr="00911CE7">
        <w:t xml:space="preserve">IKEA has more than 10,000 workers in its retail business in the UK serving its stores network throughout the country. IKEA in UK concentrates on employing competent and </w:t>
      </w:r>
      <w:r w:rsidR="007D2EE0" w:rsidRPr="00911CE7">
        <w:t>customer-oriented</w:t>
      </w:r>
      <w:r w:rsidRPr="00911CE7">
        <w:t xml:space="preserve"> workforce that promotes its </w:t>
      </w:r>
      <w:r w:rsidR="007D2EE0" w:rsidRPr="00911CE7">
        <w:t>self-service</w:t>
      </w:r>
      <w:r w:rsidRPr="00911CE7">
        <w:t xml:space="preserve"> retailing system. The positions of the staff focus on leadership, not direct sales, which increases customer autonomy. Sustainability, inclusivity and efficiency are encouraged by training and organisational culture, which leads to positive customer experiences and a strong brand perception in a competitive retail environment (IKEA, 2026; Inter IKEA Group, 2024; Pereira, 2025).</w:t>
      </w:r>
    </w:p>
    <w:p w14:paraId="247FA750" w14:textId="7C393C1B" w:rsidR="00FC2F82" w:rsidRPr="00911CE7" w:rsidRDefault="000244A7" w:rsidP="000244A7">
      <w:pPr>
        <w:jc w:val="center"/>
      </w:pPr>
      <w:r w:rsidRPr="00911CE7">
        <w:rPr>
          <w:noProof/>
        </w:rPr>
        <w:drawing>
          <wp:inline distT="0" distB="0" distL="0" distR="0" wp14:anchorId="78599900" wp14:editId="29185A94">
            <wp:extent cx="4229100" cy="2819400"/>
            <wp:effectExtent l="0" t="0" r="0" b="0"/>
            <wp:docPr id="1266352745" name="Picture 12" descr="Good reasons to become one of our co-workers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ood reasons to become one of our co-workers - IKEA UK"/>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229100" cy="2819400"/>
                    </a:xfrm>
                    <a:prstGeom prst="rect">
                      <a:avLst/>
                    </a:prstGeom>
                    <a:noFill/>
                    <a:ln>
                      <a:noFill/>
                    </a:ln>
                  </pic:spPr>
                </pic:pic>
              </a:graphicData>
            </a:graphic>
          </wp:inline>
        </w:drawing>
      </w:r>
    </w:p>
    <w:p w14:paraId="093F9D1F" w14:textId="34098A04" w:rsidR="000244A7" w:rsidRPr="00911CE7" w:rsidRDefault="000244A7" w:rsidP="000244A7">
      <w:pPr>
        <w:pStyle w:val="Caption"/>
      </w:pPr>
      <w:bookmarkStart w:id="107" w:name="_Toc22788052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54</w:t>
      </w:r>
      <w:r w:rsidR="001035E1" w:rsidRPr="00911CE7">
        <w:fldChar w:fldCharType="end"/>
      </w:r>
      <w:r w:rsidRPr="00911CE7">
        <w:t>: UK IKEA Staff</w:t>
      </w:r>
      <w:bookmarkEnd w:id="107"/>
    </w:p>
    <w:p w14:paraId="5967EC3F" w14:textId="02C9BD18" w:rsidR="000244A7" w:rsidRPr="00911CE7" w:rsidRDefault="000244A7" w:rsidP="000244A7">
      <w:r w:rsidRPr="00911CE7">
        <w:t>(Source: IKEA, 2026)</w:t>
      </w:r>
    </w:p>
    <w:p w14:paraId="796F7199" w14:textId="77777777" w:rsidR="006458F9" w:rsidRPr="00911CE7" w:rsidRDefault="006458F9" w:rsidP="006458F9">
      <w:pPr>
        <w:pStyle w:val="Heading3"/>
      </w:pPr>
      <w:bookmarkStart w:id="108" w:name="_Toc227880443"/>
      <w:r w:rsidRPr="00911CE7">
        <w:t>4.5.2 China</w:t>
      </w:r>
      <w:bookmarkEnd w:id="108"/>
      <w:r w:rsidRPr="00911CE7">
        <w:t xml:space="preserve"> </w:t>
      </w:r>
    </w:p>
    <w:p w14:paraId="43C6B71C" w14:textId="3EA3F250" w:rsidR="00E56621" w:rsidRPr="00911CE7" w:rsidRDefault="00463A96" w:rsidP="00E56621">
      <w:r w:rsidRPr="00911CE7">
        <w:t xml:space="preserve">With a large and expanding market, IKEA has more than 14,000 workers in its stores and operations in China. In China, IKEA lays more stress on customer service and communication with employees to satisfy local expectations. Personalised and more help is offered by staff than in the UK. Training is concentrated on the quality of service, cultural awareness, and digitalization, which enables IKEA to adjust to the preferences of </w:t>
      </w:r>
      <w:r w:rsidRPr="00911CE7">
        <w:lastRenderedPageBreak/>
        <w:t>customers and provide them with an improved customer experience within the dynamic and competitive market (Dover, 2025; Wang, 2025; Ingka Group, 2025).</w:t>
      </w:r>
    </w:p>
    <w:p w14:paraId="18E0C34F" w14:textId="0E56C468" w:rsidR="00845210" w:rsidRPr="00911CE7" w:rsidRDefault="00845210" w:rsidP="00E56621">
      <w:r w:rsidRPr="00911CE7">
        <w:rPr>
          <w:noProof/>
        </w:rPr>
        <w:drawing>
          <wp:inline distT="0" distB="0" distL="0" distR="0" wp14:anchorId="4804E661" wp14:editId="2CF8E58C">
            <wp:extent cx="5943600" cy="4343400"/>
            <wp:effectExtent l="0" t="0" r="0" b="0"/>
            <wp:docPr id="375213578" name="Picture 13" descr="Staff of IKEA work at IKEA store, the first one in central China, in  Zhengzhou city, central China's Henan province, 29 August 2019. *** Local  Caption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taff of IKEA work at IKEA store, the first one in central China, in  Zhengzhou city, central China's Henan province, 29 August 2019. *** Local  Caption Stock Photo - Alamy"/>
                    <pic:cNvPicPr>
                      <a:picLocks noChangeAspect="1" noChangeArrowheads="1"/>
                    </pic:cNvPicPr>
                  </pic:nvPicPr>
                  <pic:blipFill rotWithShape="1">
                    <a:blip r:embed="rId69">
                      <a:extLst>
                        <a:ext uri="{28A0092B-C50C-407E-A947-70E740481C1C}">
                          <a14:useLocalDpi xmlns:a14="http://schemas.microsoft.com/office/drawing/2010/main" val="0"/>
                        </a:ext>
                      </a:extLst>
                    </a:blip>
                    <a:srcRect b="9356"/>
                    <a:stretch>
                      <a:fillRect/>
                    </a:stretch>
                  </pic:blipFill>
                  <pic:spPr bwMode="auto">
                    <a:xfrm>
                      <a:off x="0" y="0"/>
                      <a:ext cx="5943600" cy="4343400"/>
                    </a:xfrm>
                    <a:prstGeom prst="rect">
                      <a:avLst/>
                    </a:prstGeom>
                    <a:noFill/>
                    <a:ln>
                      <a:noFill/>
                    </a:ln>
                    <a:extLst>
                      <a:ext uri="{53640926-AAD7-44D8-BBD7-CCE9431645EC}">
                        <a14:shadowObscured xmlns:a14="http://schemas.microsoft.com/office/drawing/2010/main"/>
                      </a:ext>
                    </a:extLst>
                  </pic:spPr>
                </pic:pic>
              </a:graphicData>
            </a:graphic>
          </wp:inline>
        </w:drawing>
      </w:r>
    </w:p>
    <w:p w14:paraId="63AF0081" w14:textId="1C2B389A" w:rsidR="00845210" w:rsidRPr="00911CE7" w:rsidRDefault="00845210" w:rsidP="00845210">
      <w:pPr>
        <w:pStyle w:val="Caption"/>
      </w:pPr>
      <w:bookmarkStart w:id="109" w:name="_Toc227880526"/>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55</w:t>
      </w:r>
      <w:r w:rsidR="001035E1" w:rsidRPr="00911CE7">
        <w:fldChar w:fldCharType="end"/>
      </w:r>
      <w:r w:rsidRPr="00911CE7">
        <w:t>: China IKEA Staff</w:t>
      </w:r>
      <w:bookmarkEnd w:id="109"/>
    </w:p>
    <w:p w14:paraId="4E85AB25" w14:textId="4B7BC232" w:rsidR="00845210" w:rsidRPr="00911CE7" w:rsidRDefault="007F14EB" w:rsidP="00845210">
      <w:r w:rsidRPr="00911CE7">
        <w:t>(Source: IKEA, 2026)</w:t>
      </w:r>
    </w:p>
    <w:p w14:paraId="04FC7165" w14:textId="1FA37E87" w:rsidR="00953B0C" w:rsidRPr="00911CE7" w:rsidRDefault="006458F9" w:rsidP="00EA0370">
      <w:pPr>
        <w:pStyle w:val="Heading2"/>
      </w:pPr>
      <w:bookmarkStart w:id="110" w:name="_Toc227880444"/>
      <w:r w:rsidRPr="00911CE7">
        <w:t>4.6 Process</w:t>
      </w:r>
      <w:bookmarkEnd w:id="110"/>
      <w:r w:rsidRPr="00911CE7">
        <w:t xml:space="preserve"> </w:t>
      </w:r>
    </w:p>
    <w:p w14:paraId="27F567CA" w14:textId="3DF193C7" w:rsidR="001E0D97" w:rsidRPr="00911CE7" w:rsidRDefault="00BE37B6" w:rsidP="001E0D97">
      <w:r w:rsidRPr="00911CE7">
        <w:rPr>
          <w:noProof/>
        </w:rPr>
        <w:drawing>
          <wp:inline distT="0" distB="0" distL="0" distR="0" wp14:anchorId="77BF0604" wp14:editId="7656C7A7">
            <wp:extent cx="5890770" cy="12650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890770" cy="1265030"/>
                    </a:xfrm>
                    <a:prstGeom prst="rect">
                      <a:avLst/>
                    </a:prstGeom>
                  </pic:spPr>
                </pic:pic>
              </a:graphicData>
            </a:graphic>
          </wp:inline>
        </w:drawing>
      </w:r>
    </w:p>
    <w:p w14:paraId="26733925" w14:textId="49E9C27B" w:rsidR="00250582" w:rsidRPr="00911CE7" w:rsidRDefault="00250582" w:rsidP="00250582">
      <w:pPr>
        <w:pStyle w:val="Caption"/>
      </w:pPr>
      <w:bookmarkStart w:id="111" w:name="_Toc227880527"/>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56</w:t>
      </w:r>
      <w:r w:rsidR="001035E1" w:rsidRPr="00911CE7">
        <w:fldChar w:fldCharType="end"/>
      </w:r>
      <w:r w:rsidRPr="00911CE7">
        <w:t>: Process</w:t>
      </w:r>
      <w:r w:rsidR="00A67BC8" w:rsidRPr="00911CE7">
        <w:t xml:space="preserve"> Definition</w:t>
      </w:r>
      <w:bookmarkEnd w:id="111"/>
    </w:p>
    <w:p w14:paraId="71EB2009" w14:textId="6438DB5A" w:rsidR="00FD0AAA" w:rsidRPr="00911CE7" w:rsidRDefault="00FD0AAA" w:rsidP="00953B0C">
      <w:r w:rsidRPr="00911CE7">
        <w:t>(Source: Created by learner)</w:t>
      </w:r>
    </w:p>
    <w:p w14:paraId="36D4CAEA" w14:textId="3F1D4945" w:rsidR="006458F9" w:rsidRPr="00911CE7" w:rsidRDefault="006458F9" w:rsidP="006458F9">
      <w:pPr>
        <w:pStyle w:val="Heading3"/>
      </w:pPr>
      <w:bookmarkStart w:id="112" w:name="_Toc227880445"/>
      <w:r w:rsidRPr="00911CE7">
        <w:lastRenderedPageBreak/>
        <w:t xml:space="preserve">4.6.1 </w:t>
      </w:r>
      <w:r w:rsidR="00D17108" w:rsidRPr="00911CE7">
        <w:t>UK</w:t>
      </w:r>
      <w:bookmarkEnd w:id="112"/>
    </w:p>
    <w:p w14:paraId="4725806A" w14:textId="01F45A87" w:rsidR="00E56621" w:rsidRPr="00911CE7" w:rsidRDefault="00667AD4" w:rsidP="00E56621">
      <w:r w:rsidRPr="00911CE7">
        <w:t>IKEA in UK has a streamlined standardised process that is premised on self-service model. Customers are able to choose products, flat pack systems, and check out and deliver with effective checkout and delivery systems. The procedure focuses on the convenience, cost efficiency, and consistency with the help of the integrated online and offline systems (IKEA, 2026; Inter IKEA Group, 2024; Mahmud, 2018).</w:t>
      </w:r>
    </w:p>
    <w:p w14:paraId="673424E3" w14:textId="5A153973" w:rsidR="0099027B" w:rsidRPr="00911CE7" w:rsidRDefault="0099027B" w:rsidP="0099027B">
      <w:pPr>
        <w:jc w:val="center"/>
      </w:pPr>
      <w:r w:rsidRPr="00911CE7">
        <w:rPr>
          <w:noProof/>
        </w:rPr>
        <w:drawing>
          <wp:inline distT="0" distB="0" distL="0" distR="0" wp14:anchorId="05D80ADC" wp14:editId="21266A45">
            <wp:extent cx="4419600" cy="3314700"/>
            <wp:effectExtent l="0" t="0" r="0" b="0"/>
            <wp:docPr id="32698783" name="Picture 14" descr="Explore delivery service options and pricing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Explore delivery service options and pricing - IKEA UK"/>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422540" cy="3316905"/>
                    </a:xfrm>
                    <a:prstGeom prst="rect">
                      <a:avLst/>
                    </a:prstGeom>
                    <a:noFill/>
                    <a:ln>
                      <a:noFill/>
                    </a:ln>
                  </pic:spPr>
                </pic:pic>
              </a:graphicData>
            </a:graphic>
          </wp:inline>
        </w:drawing>
      </w:r>
    </w:p>
    <w:p w14:paraId="19E326CC" w14:textId="2D753B80" w:rsidR="002F2674" w:rsidRPr="00911CE7" w:rsidRDefault="002F2674" w:rsidP="002F2674">
      <w:pPr>
        <w:pStyle w:val="Caption"/>
      </w:pPr>
      <w:bookmarkStart w:id="113" w:name="_Toc22788052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57</w:t>
      </w:r>
      <w:r w:rsidR="001035E1" w:rsidRPr="00911CE7">
        <w:fldChar w:fldCharType="end"/>
      </w:r>
      <w:r w:rsidRPr="00911CE7">
        <w:t>: Checkout and Delivery Options</w:t>
      </w:r>
      <w:bookmarkEnd w:id="113"/>
    </w:p>
    <w:p w14:paraId="1C272699" w14:textId="4B885EAB" w:rsidR="00AB7BFD" w:rsidRPr="00911CE7" w:rsidRDefault="00286C4E" w:rsidP="00286C4E">
      <w:r w:rsidRPr="00911CE7">
        <w:t>(Source: IKEA, 2026)</w:t>
      </w:r>
    </w:p>
    <w:p w14:paraId="1C7935B2" w14:textId="0720DCA6" w:rsidR="006458F9" w:rsidRPr="00911CE7" w:rsidRDefault="006458F9" w:rsidP="006458F9">
      <w:pPr>
        <w:pStyle w:val="Heading4"/>
      </w:pPr>
      <w:r w:rsidRPr="00911CE7">
        <w:t xml:space="preserve">4.6.1.1 Customer Complaint Process – </w:t>
      </w:r>
      <w:r w:rsidR="00D17108" w:rsidRPr="00911CE7">
        <w:t>UK</w:t>
      </w:r>
    </w:p>
    <w:p w14:paraId="4F051F9C" w14:textId="736691CB" w:rsidR="00E56621" w:rsidRPr="00911CE7" w:rsidRDefault="00667AD4" w:rsidP="00E56621">
      <w:r w:rsidRPr="00911CE7">
        <w:t>IKEA in UK manages customer complaints using well-organized systems such as in-store services desks, online customer care and customer support. The process is aimed at fast resolution, transparency and customer satisfaction. Consistency is guaranteed by standardised procedures, and return and refund policies help people trust and strengthen the customer-focused nature of IKEA (IKEA, 2026).</w:t>
      </w:r>
    </w:p>
    <w:p w14:paraId="1A5E5F63" w14:textId="4F08B62F" w:rsidR="0010345C" w:rsidRPr="00911CE7" w:rsidRDefault="0010345C" w:rsidP="0010345C">
      <w:pPr>
        <w:jc w:val="center"/>
      </w:pPr>
      <w:r w:rsidRPr="00911CE7">
        <w:rPr>
          <w:noProof/>
        </w:rPr>
        <w:lastRenderedPageBreak/>
        <w:drawing>
          <wp:inline distT="0" distB="0" distL="0" distR="0" wp14:anchorId="1C420204" wp14:editId="7888D545">
            <wp:extent cx="3388360" cy="5765907"/>
            <wp:effectExtent l="0" t="0" r="2540" b="6350"/>
            <wp:docPr id="20108245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24596" name="Picture 2010824596"/>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389473" cy="5767800"/>
                    </a:xfrm>
                    <a:prstGeom prst="rect">
                      <a:avLst/>
                    </a:prstGeom>
                  </pic:spPr>
                </pic:pic>
              </a:graphicData>
            </a:graphic>
          </wp:inline>
        </w:drawing>
      </w:r>
    </w:p>
    <w:p w14:paraId="41B1942C" w14:textId="018468B1" w:rsidR="0010345C" w:rsidRPr="00911CE7" w:rsidRDefault="0010345C" w:rsidP="0010345C">
      <w:pPr>
        <w:pStyle w:val="Caption"/>
      </w:pPr>
      <w:bookmarkStart w:id="114" w:name="_Toc22788052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58</w:t>
      </w:r>
      <w:r w:rsidR="001035E1" w:rsidRPr="00911CE7">
        <w:fldChar w:fldCharType="end"/>
      </w:r>
      <w:r w:rsidRPr="00911CE7">
        <w:t>: Customer Complaint Process – UK</w:t>
      </w:r>
      <w:bookmarkEnd w:id="114"/>
    </w:p>
    <w:p w14:paraId="2D10CCAD" w14:textId="3910C2BF" w:rsidR="0010345C" w:rsidRPr="00911CE7" w:rsidRDefault="005660B8" w:rsidP="0010345C">
      <w:r w:rsidRPr="00911CE7">
        <w:t>(Source: Created by learner)</w:t>
      </w:r>
    </w:p>
    <w:p w14:paraId="710DBA77" w14:textId="77777777" w:rsidR="006458F9" w:rsidRPr="00911CE7" w:rsidRDefault="006458F9" w:rsidP="006458F9">
      <w:pPr>
        <w:pStyle w:val="Heading3"/>
      </w:pPr>
      <w:bookmarkStart w:id="115" w:name="_Toc227880446"/>
      <w:r w:rsidRPr="00911CE7">
        <w:t>4.6.2 China</w:t>
      </w:r>
      <w:bookmarkEnd w:id="115"/>
      <w:r w:rsidRPr="00911CE7">
        <w:t xml:space="preserve"> </w:t>
      </w:r>
    </w:p>
    <w:p w14:paraId="7EB15E6A" w14:textId="7AFAE102" w:rsidR="00E56621" w:rsidRPr="00911CE7" w:rsidRDefault="00B17224" w:rsidP="00E56621">
      <w:r w:rsidRPr="00911CE7">
        <w:t>IKEA in China involves the physical retail with a heavy touch of digital. Customers interact via online platforms, mobile applications, and e-commerce platforms with the stores. This process has a high degree of digitalization and changing consumer demand in the Chinese market, which is characterized by speed, convenience, and personalised service delivery (Ingka Group, 2025; Wang, 2025).</w:t>
      </w:r>
    </w:p>
    <w:p w14:paraId="5A310D02" w14:textId="74EA4F08" w:rsidR="00EC04D7" w:rsidRPr="00911CE7" w:rsidRDefault="00EC04D7" w:rsidP="00EC04D7">
      <w:pPr>
        <w:jc w:val="center"/>
      </w:pPr>
      <w:r w:rsidRPr="00911CE7">
        <w:rPr>
          <w:noProof/>
        </w:rPr>
        <w:lastRenderedPageBreak/>
        <w:drawing>
          <wp:inline distT="0" distB="0" distL="0" distR="0" wp14:anchorId="1BC8FB4B" wp14:editId="5B8363AE">
            <wp:extent cx="3025775" cy="5236220"/>
            <wp:effectExtent l="0" t="0" r="3175" b="2540"/>
            <wp:docPr id="1714444935" name="Picture 16" descr="Ikea launches its 1st mobile app in China - Chinadaily.com.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kea launches its 1st mobile app in China - Chinadaily.com.cn"/>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3029849" cy="5243270"/>
                    </a:xfrm>
                    <a:prstGeom prst="rect">
                      <a:avLst/>
                    </a:prstGeom>
                    <a:noFill/>
                    <a:ln>
                      <a:noFill/>
                    </a:ln>
                  </pic:spPr>
                </pic:pic>
              </a:graphicData>
            </a:graphic>
          </wp:inline>
        </w:drawing>
      </w:r>
    </w:p>
    <w:p w14:paraId="1B9F2D57" w14:textId="022699AE" w:rsidR="00194FA9" w:rsidRPr="00911CE7" w:rsidRDefault="00194FA9" w:rsidP="00194FA9">
      <w:pPr>
        <w:pStyle w:val="Caption"/>
      </w:pPr>
      <w:bookmarkStart w:id="116" w:name="_Toc22788053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59</w:t>
      </w:r>
      <w:r w:rsidR="001035E1" w:rsidRPr="00911CE7">
        <w:fldChar w:fldCharType="end"/>
      </w:r>
      <w:r w:rsidRPr="00911CE7">
        <w:t>: IKEA Mobile App in China</w:t>
      </w:r>
      <w:bookmarkEnd w:id="116"/>
    </w:p>
    <w:p w14:paraId="551BE3BC" w14:textId="6D73DF2C" w:rsidR="00EC04D7" w:rsidRPr="00911CE7" w:rsidRDefault="00EC04D7" w:rsidP="00EC04D7">
      <w:r w:rsidRPr="00911CE7">
        <w:t>(Source: Wang, 2020)</w:t>
      </w:r>
    </w:p>
    <w:p w14:paraId="36B7480A" w14:textId="77777777" w:rsidR="006458F9" w:rsidRPr="00911CE7" w:rsidRDefault="006458F9" w:rsidP="006458F9">
      <w:pPr>
        <w:pStyle w:val="Heading4"/>
      </w:pPr>
      <w:r w:rsidRPr="00911CE7">
        <w:t xml:space="preserve">4.6.1.2 Customer Complaint Process – China </w:t>
      </w:r>
    </w:p>
    <w:p w14:paraId="7BBA70D7" w14:textId="00CD8D21" w:rsidR="00E56621" w:rsidRPr="00911CE7" w:rsidRDefault="00B17224" w:rsidP="00E56621">
      <w:r w:rsidRPr="00911CE7">
        <w:t>IKEA handles customer grievances in China by using both online and offline platforms such as e-commerce websites and social media. The process is service focused on quick response and personalised service to exceed greater service expectations. Digital solutions make it more efficient and local adaptation gives the opportunity to manage problems with customers successfully in a competitive and rapid market (Dover, 2025; Dudarenok, 2026).</w:t>
      </w:r>
    </w:p>
    <w:p w14:paraId="11DEBC90" w14:textId="4A29DA4E" w:rsidR="00194FA9" w:rsidRPr="00911CE7" w:rsidRDefault="00194FA9" w:rsidP="00194FA9">
      <w:pPr>
        <w:jc w:val="center"/>
      </w:pPr>
      <w:r w:rsidRPr="00911CE7">
        <w:rPr>
          <w:noProof/>
        </w:rPr>
        <w:lastRenderedPageBreak/>
        <w:drawing>
          <wp:inline distT="0" distB="0" distL="0" distR="0" wp14:anchorId="42A8B74E" wp14:editId="2A9F90D6">
            <wp:extent cx="3473154" cy="5991225"/>
            <wp:effectExtent l="0" t="0" r="0" b="0"/>
            <wp:docPr id="210984259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42597" name="Picture 2109842597"/>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474932" cy="5994292"/>
                    </a:xfrm>
                    <a:prstGeom prst="rect">
                      <a:avLst/>
                    </a:prstGeom>
                  </pic:spPr>
                </pic:pic>
              </a:graphicData>
            </a:graphic>
          </wp:inline>
        </w:drawing>
      </w:r>
    </w:p>
    <w:p w14:paraId="0285B998" w14:textId="31B3D77B" w:rsidR="00194FA9" w:rsidRPr="00911CE7" w:rsidRDefault="00194FA9" w:rsidP="00194FA9">
      <w:pPr>
        <w:pStyle w:val="Caption"/>
      </w:pPr>
      <w:bookmarkStart w:id="117" w:name="_Toc22788053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60</w:t>
      </w:r>
      <w:r w:rsidR="001035E1" w:rsidRPr="00911CE7">
        <w:fldChar w:fldCharType="end"/>
      </w:r>
      <w:r w:rsidRPr="00911CE7">
        <w:t>: Customer Complaint Process – China</w:t>
      </w:r>
      <w:bookmarkEnd w:id="117"/>
    </w:p>
    <w:p w14:paraId="01837156" w14:textId="4DE33CA3" w:rsidR="00194FA9" w:rsidRPr="00911CE7" w:rsidRDefault="002238BB" w:rsidP="00194FA9">
      <w:r w:rsidRPr="00911CE7">
        <w:t>(Source: Created by learner)</w:t>
      </w:r>
    </w:p>
    <w:p w14:paraId="3053752F" w14:textId="77777777" w:rsidR="006458F9" w:rsidRPr="00911CE7" w:rsidRDefault="006458F9" w:rsidP="006458F9">
      <w:pPr>
        <w:pStyle w:val="Heading2"/>
      </w:pPr>
      <w:bookmarkStart w:id="118" w:name="_Toc227880447"/>
      <w:r w:rsidRPr="00911CE7">
        <w:lastRenderedPageBreak/>
        <w:t>4.7 Physical Evidence</w:t>
      </w:r>
      <w:bookmarkEnd w:id="118"/>
      <w:r w:rsidRPr="00911CE7">
        <w:t xml:space="preserve"> </w:t>
      </w:r>
    </w:p>
    <w:p w14:paraId="45D6AA9A" w14:textId="172A194F" w:rsidR="00953B0C" w:rsidRPr="00911CE7" w:rsidRDefault="006918E1" w:rsidP="00953B0C">
      <w:r w:rsidRPr="00911CE7">
        <w:rPr>
          <w:noProof/>
        </w:rPr>
        <w:drawing>
          <wp:inline distT="0" distB="0" distL="0" distR="0" wp14:anchorId="4519AFA9" wp14:editId="3FA3729E">
            <wp:extent cx="5943600" cy="12693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43600" cy="1269365"/>
                    </a:xfrm>
                    <a:prstGeom prst="rect">
                      <a:avLst/>
                    </a:prstGeom>
                  </pic:spPr>
                </pic:pic>
              </a:graphicData>
            </a:graphic>
          </wp:inline>
        </w:drawing>
      </w:r>
    </w:p>
    <w:p w14:paraId="42552B38" w14:textId="5E070195" w:rsidR="00A7306D" w:rsidRPr="00911CE7" w:rsidRDefault="00A7306D" w:rsidP="00A7306D">
      <w:pPr>
        <w:pStyle w:val="Caption"/>
      </w:pPr>
      <w:bookmarkStart w:id="119" w:name="_Toc227880532"/>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61</w:t>
      </w:r>
      <w:r w:rsidR="001035E1" w:rsidRPr="00911CE7">
        <w:fldChar w:fldCharType="end"/>
      </w:r>
      <w:r w:rsidRPr="00911CE7">
        <w:t>: Physical Evidence</w:t>
      </w:r>
      <w:r w:rsidR="00DC7091" w:rsidRPr="00911CE7">
        <w:t xml:space="preserve"> Definition</w:t>
      </w:r>
      <w:bookmarkEnd w:id="119"/>
    </w:p>
    <w:p w14:paraId="6DE5F220" w14:textId="2986AE09" w:rsidR="00FD0AAA" w:rsidRPr="00911CE7" w:rsidRDefault="00FD0AAA" w:rsidP="00953B0C">
      <w:r w:rsidRPr="00911CE7">
        <w:t>(Source: Created by learner)</w:t>
      </w:r>
    </w:p>
    <w:p w14:paraId="0CC365D7" w14:textId="6E1BE34D" w:rsidR="006458F9" w:rsidRPr="00911CE7" w:rsidRDefault="006458F9" w:rsidP="006458F9">
      <w:pPr>
        <w:pStyle w:val="Heading3"/>
      </w:pPr>
      <w:bookmarkStart w:id="120" w:name="_Toc227880448"/>
      <w:r w:rsidRPr="00911CE7">
        <w:t xml:space="preserve">4.7.1 </w:t>
      </w:r>
      <w:r w:rsidR="009D65B5" w:rsidRPr="00911CE7">
        <w:t>UK</w:t>
      </w:r>
      <w:bookmarkEnd w:id="120"/>
    </w:p>
    <w:p w14:paraId="1E4438B8" w14:textId="2DA43DA8" w:rsidR="00E56621" w:rsidRPr="00911CE7" w:rsidRDefault="00445E77" w:rsidP="00E56621">
      <w:r w:rsidRPr="00911CE7">
        <w:t xml:space="preserve">Physical evidence in the UK case of IKEA consists of large showroom-style outlets, well-structured layouts, product presentation, and clear signs which lead customers through the self-service process. Its Scandinavian identity is reinforced in catalogues, packaging and branding. Modern, tidy store designs and flat-pack displays increase confidence of customers and contribute to efficient and constant shopping experience (IKEA, 2026; Inter IKEA Group, 2024; Mahmud, 2018). </w:t>
      </w:r>
      <w:r w:rsidR="009D6EC4" w:rsidRPr="00911CE7">
        <w:t>The UK packaging at IKEA revolves around sustainable flat-pack designs that minimize transport expenses and environmental impact, contributing to its eco-friendly brand image (IKEA, 2026).</w:t>
      </w:r>
    </w:p>
    <w:p w14:paraId="363D8B4D" w14:textId="5F7B7198" w:rsidR="006D07F7" w:rsidRPr="00911CE7" w:rsidRDefault="002C4640" w:rsidP="002C4640">
      <w:pPr>
        <w:jc w:val="center"/>
      </w:pPr>
      <w:r w:rsidRPr="00911CE7">
        <w:rPr>
          <w:noProof/>
        </w:rPr>
        <w:drawing>
          <wp:inline distT="0" distB="0" distL="0" distR="0" wp14:anchorId="40F58BBA" wp14:editId="2CD66FA6">
            <wp:extent cx="2686050" cy="2686050"/>
            <wp:effectExtent l="0" t="0" r="0" b="0"/>
            <wp:docPr id="1686108682" name="Picture 20" descr="DUNDERGUBBE moving box, brown, 50x31x40 cm - IKEA Sp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UNDERGUBBE moving box, brown, 50x31x40 cm - IKEA Spain"/>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a:ln>
                      <a:noFill/>
                    </a:ln>
                  </pic:spPr>
                </pic:pic>
              </a:graphicData>
            </a:graphic>
          </wp:inline>
        </w:drawing>
      </w:r>
    </w:p>
    <w:p w14:paraId="15E3033D" w14:textId="57DA0D5B" w:rsidR="005B5E45" w:rsidRPr="00911CE7" w:rsidRDefault="005B5E45" w:rsidP="005B5E45">
      <w:pPr>
        <w:pStyle w:val="Caption"/>
      </w:pPr>
      <w:bookmarkStart w:id="121" w:name="_Toc227880533"/>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62</w:t>
      </w:r>
      <w:r w:rsidR="001035E1" w:rsidRPr="00911CE7">
        <w:fldChar w:fldCharType="end"/>
      </w:r>
      <w:r w:rsidRPr="00911CE7">
        <w:t xml:space="preserve">: </w:t>
      </w:r>
      <w:r w:rsidR="001E2E27" w:rsidRPr="00911CE7">
        <w:t>UK</w:t>
      </w:r>
      <w:r w:rsidRPr="00911CE7">
        <w:t xml:space="preserve"> Packaging</w:t>
      </w:r>
      <w:bookmarkEnd w:id="121"/>
    </w:p>
    <w:p w14:paraId="481367F8" w14:textId="3839820E" w:rsidR="008E68BA" w:rsidRPr="00911CE7" w:rsidRDefault="00D16114" w:rsidP="008E68BA">
      <w:r w:rsidRPr="00911CE7">
        <w:lastRenderedPageBreak/>
        <w:t>(Source: IKEA, 2026)</w:t>
      </w:r>
    </w:p>
    <w:p w14:paraId="3F26B3CF" w14:textId="77777777" w:rsidR="006458F9" w:rsidRPr="00911CE7" w:rsidRDefault="006458F9" w:rsidP="006458F9">
      <w:pPr>
        <w:pStyle w:val="Heading3"/>
      </w:pPr>
      <w:bookmarkStart w:id="122" w:name="_Toc227880449"/>
      <w:r w:rsidRPr="00911CE7">
        <w:t>4.7.2 China</w:t>
      </w:r>
      <w:bookmarkEnd w:id="122"/>
      <w:r w:rsidRPr="00911CE7">
        <w:t xml:space="preserve"> </w:t>
      </w:r>
    </w:p>
    <w:p w14:paraId="021E09DC" w14:textId="31954125" w:rsidR="00E56621" w:rsidRPr="00911CE7" w:rsidRDefault="00FC467F" w:rsidP="00E56621">
      <w:r w:rsidRPr="00911CE7">
        <w:t xml:space="preserve">The physical evidence in China incorporates the traditional store layouts and improved digital content in IKEA. Showrooms are scaled to smaller living space and local lifestyles, with digitized screens and interactive features enhancing interaction. </w:t>
      </w:r>
      <w:r w:rsidR="00480317" w:rsidRPr="00911CE7">
        <w:t>Good visual merchandising, localisation, and online integration form a shopping experience that is contemporary and immersive to meet consumer expectations (Dover, 2025; Wang, 2025; Ingka Group, 2025). Packaging in China is also made convenient and urban-friendly, with compact and efficient designs to fit in smaller homes and e-commerce delivery processes (Dover, 2025; Ingka Group, 2025).</w:t>
      </w:r>
    </w:p>
    <w:p w14:paraId="572E4BE6" w14:textId="6C3B21A4" w:rsidR="000D22BC" w:rsidRPr="00911CE7" w:rsidRDefault="000D22BC" w:rsidP="009D3CC1">
      <w:pPr>
        <w:jc w:val="center"/>
      </w:pPr>
      <w:r w:rsidRPr="00911CE7">
        <w:rPr>
          <w:noProof/>
        </w:rPr>
        <w:drawing>
          <wp:inline distT="0" distB="0" distL="0" distR="0" wp14:anchorId="3FCAEDF5" wp14:editId="37918998">
            <wp:extent cx="5518298" cy="4191000"/>
            <wp:effectExtent l="0" t="0" r="6350" b="0"/>
            <wp:docPr id="82575953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528787" cy="4198966"/>
                    </a:xfrm>
                    <a:prstGeom prst="rect">
                      <a:avLst/>
                    </a:prstGeom>
                    <a:noFill/>
                  </pic:spPr>
                </pic:pic>
              </a:graphicData>
            </a:graphic>
          </wp:inline>
        </w:drawing>
      </w:r>
    </w:p>
    <w:p w14:paraId="45F16C58" w14:textId="695190AB" w:rsidR="000D22BC" w:rsidRPr="00911CE7" w:rsidRDefault="000D22BC" w:rsidP="000D22BC">
      <w:pPr>
        <w:pStyle w:val="Caption"/>
      </w:pPr>
      <w:bookmarkStart w:id="123" w:name="_Toc227880534"/>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63</w:t>
      </w:r>
      <w:r w:rsidR="001035E1" w:rsidRPr="00911CE7">
        <w:fldChar w:fldCharType="end"/>
      </w:r>
      <w:r w:rsidRPr="00911CE7">
        <w:t>: China Packaging</w:t>
      </w:r>
      <w:bookmarkEnd w:id="123"/>
    </w:p>
    <w:p w14:paraId="37143C59" w14:textId="692EDAA7" w:rsidR="000D22BC" w:rsidRPr="00911CE7" w:rsidRDefault="000F3B33" w:rsidP="000D22BC">
      <w:r w:rsidRPr="00911CE7">
        <w:t>(Source: Ingka Group, 2024)</w:t>
      </w:r>
    </w:p>
    <w:p w14:paraId="4ACCE9B6" w14:textId="56F461F6" w:rsidR="006458F9" w:rsidRPr="00911CE7" w:rsidRDefault="006458F9" w:rsidP="006458F9">
      <w:pPr>
        <w:pStyle w:val="Heading2"/>
      </w:pPr>
      <w:bookmarkStart w:id="124" w:name="_Toc227880450"/>
      <w:r w:rsidRPr="00911CE7">
        <w:lastRenderedPageBreak/>
        <w:t xml:space="preserve">4.8 7Ps Similarities and Differences </w:t>
      </w:r>
      <w:r w:rsidR="00D17108" w:rsidRPr="00911CE7">
        <w:t>UK</w:t>
      </w:r>
      <w:r w:rsidRPr="00911CE7">
        <w:t xml:space="preserve"> </w:t>
      </w:r>
      <w:r w:rsidR="009D65B5" w:rsidRPr="00911CE7">
        <w:t>and</w:t>
      </w:r>
      <w:r w:rsidRPr="00911CE7">
        <w:t xml:space="preserve"> China</w:t>
      </w:r>
      <w:bookmarkEnd w:id="124"/>
    </w:p>
    <w:tbl>
      <w:tblPr>
        <w:tblStyle w:val="GridTable4-Accent6"/>
        <w:tblW w:w="0" w:type="auto"/>
        <w:tblLook w:val="04A0" w:firstRow="1" w:lastRow="0" w:firstColumn="1" w:lastColumn="0" w:noHBand="0" w:noVBand="1"/>
      </w:tblPr>
      <w:tblGrid>
        <w:gridCol w:w="1483"/>
        <w:gridCol w:w="2634"/>
        <w:gridCol w:w="2461"/>
        <w:gridCol w:w="2772"/>
      </w:tblGrid>
      <w:tr w:rsidR="00E56621" w:rsidRPr="00911CE7" w14:paraId="02B011FF" w14:textId="77777777" w:rsidTr="00E566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DC04D9" w14:textId="77777777" w:rsidR="00E56621" w:rsidRPr="00911CE7" w:rsidRDefault="00E56621" w:rsidP="00E56621">
            <w:pPr>
              <w:spacing w:after="160"/>
            </w:pPr>
            <w:r w:rsidRPr="00911CE7">
              <w:t>7Ps Element</w:t>
            </w:r>
          </w:p>
        </w:tc>
        <w:tc>
          <w:tcPr>
            <w:tcW w:w="0" w:type="auto"/>
            <w:hideMark/>
          </w:tcPr>
          <w:p w14:paraId="27B2B873" w14:textId="77777777" w:rsidR="00E56621" w:rsidRPr="00911CE7" w:rsidRDefault="00E56621" w:rsidP="00E56621">
            <w:pPr>
              <w:spacing w:after="160"/>
              <w:cnfStyle w:val="100000000000" w:firstRow="1" w:lastRow="0" w:firstColumn="0" w:lastColumn="0" w:oddVBand="0" w:evenVBand="0" w:oddHBand="0" w:evenHBand="0" w:firstRowFirstColumn="0" w:firstRowLastColumn="0" w:lastRowFirstColumn="0" w:lastRowLastColumn="0"/>
            </w:pPr>
            <w:r w:rsidRPr="00911CE7">
              <w:t>Similarities</w:t>
            </w:r>
          </w:p>
        </w:tc>
        <w:tc>
          <w:tcPr>
            <w:tcW w:w="0" w:type="auto"/>
            <w:hideMark/>
          </w:tcPr>
          <w:p w14:paraId="0E5ACF6C" w14:textId="77777777" w:rsidR="00E56621" w:rsidRPr="00911CE7" w:rsidRDefault="00E56621" w:rsidP="00E56621">
            <w:pPr>
              <w:spacing w:after="160"/>
              <w:cnfStyle w:val="100000000000" w:firstRow="1" w:lastRow="0" w:firstColumn="0" w:lastColumn="0" w:oddVBand="0" w:evenVBand="0" w:oddHBand="0" w:evenHBand="0" w:firstRowFirstColumn="0" w:firstRowLastColumn="0" w:lastRowFirstColumn="0" w:lastRowLastColumn="0"/>
            </w:pPr>
            <w:r w:rsidRPr="00911CE7">
              <w:t>United Kingdom</w:t>
            </w:r>
          </w:p>
        </w:tc>
        <w:tc>
          <w:tcPr>
            <w:tcW w:w="0" w:type="auto"/>
            <w:hideMark/>
          </w:tcPr>
          <w:p w14:paraId="4CD42C30" w14:textId="77777777" w:rsidR="00E56621" w:rsidRPr="00911CE7" w:rsidRDefault="00E56621" w:rsidP="00E56621">
            <w:pPr>
              <w:spacing w:after="160"/>
              <w:cnfStyle w:val="100000000000" w:firstRow="1" w:lastRow="0" w:firstColumn="0" w:lastColumn="0" w:oddVBand="0" w:evenVBand="0" w:oddHBand="0" w:evenHBand="0" w:firstRowFirstColumn="0" w:firstRowLastColumn="0" w:lastRowFirstColumn="0" w:lastRowLastColumn="0"/>
            </w:pPr>
            <w:r w:rsidRPr="00911CE7">
              <w:t>China</w:t>
            </w:r>
          </w:p>
        </w:tc>
      </w:tr>
      <w:tr w:rsidR="00E56621" w:rsidRPr="00911CE7" w14:paraId="487D31CA"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AF0DF9" w14:textId="77777777" w:rsidR="00E56621" w:rsidRPr="00911CE7" w:rsidRDefault="00E56621" w:rsidP="00E56621">
            <w:pPr>
              <w:spacing w:after="160"/>
            </w:pPr>
            <w:r w:rsidRPr="00911CE7">
              <w:t>Product</w:t>
            </w:r>
          </w:p>
        </w:tc>
        <w:tc>
          <w:tcPr>
            <w:tcW w:w="0" w:type="auto"/>
            <w:hideMark/>
          </w:tcPr>
          <w:p w14:paraId="51B7D4FD"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IKEA offers affordable, functional, and sustainable furniture globally with a strong brand identity (IKEA, 2026; Pereira, 2025).</w:t>
            </w:r>
          </w:p>
        </w:tc>
        <w:tc>
          <w:tcPr>
            <w:tcW w:w="0" w:type="auto"/>
            <w:hideMark/>
          </w:tcPr>
          <w:p w14:paraId="1472BBFD"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Focus on standardised, flat-pack, and DIY products suited to independent consumers (IKEA, 2024; Mahmud, 2018).</w:t>
            </w:r>
          </w:p>
        </w:tc>
        <w:tc>
          <w:tcPr>
            <w:tcW w:w="0" w:type="auto"/>
            <w:hideMark/>
          </w:tcPr>
          <w:p w14:paraId="10A296BB"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More localised, compact, and multifunctional designs adapted to urban lifestyles (Dover, 2025; Wang, 2025).</w:t>
            </w:r>
          </w:p>
        </w:tc>
      </w:tr>
      <w:tr w:rsidR="00E56621" w:rsidRPr="00911CE7" w14:paraId="0A61C33B"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05EBF285" w14:textId="77777777" w:rsidR="00E56621" w:rsidRPr="00911CE7" w:rsidRDefault="00E56621" w:rsidP="00E56621">
            <w:pPr>
              <w:spacing w:after="160"/>
            </w:pPr>
            <w:r w:rsidRPr="00911CE7">
              <w:t>Price</w:t>
            </w:r>
          </w:p>
        </w:tc>
        <w:tc>
          <w:tcPr>
            <w:tcW w:w="0" w:type="auto"/>
            <w:hideMark/>
          </w:tcPr>
          <w:p w14:paraId="47C38D84"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IKEA follows a cost leadership strategy, maintaining affordability across markets (Inter IKEA Group, 2024).</w:t>
            </w:r>
          </w:p>
        </w:tc>
        <w:tc>
          <w:tcPr>
            <w:tcW w:w="0" w:type="auto"/>
            <w:hideMark/>
          </w:tcPr>
          <w:p w14:paraId="3418D972"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Competitive pricing supported by stable economy and mature retail market (Trading Economics, 2026).</w:t>
            </w:r>
          </w:p>
        </w:tc>
        <w:tc>
          <w:tcPr>
            <w:tcW w:w="0" w:type="auto"/>
            <w:hideMark/>
          </w:tcPr>
          <w:p w14:paraId="385AB1BF"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Adaptive pricing with promotions and digital platform pricing strategies (Ingka Group, 2025; Reuters, 2025).</w:t>
            </w:r>
          </w:p>
        </w:tc>
      </w:tr>
      <w:tr w:rsidR="00E56621" w:rsidRPr="00911CE7" w14:paraId="6CE49C71"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B75EA" w14:textId="77777777" w:rsidR="00E56621" w:rsidRPr="00911CE7" w:rsidRDefault="00E56621" w:rsidP="00E56621">
            <w:pPr>
              <w:spacing w:after="160"/>
            </w:pPr>
            <w:r w:rsidRPr="00911CE7">
              <w:t>Place</w:t>
            </w:r>
          </w:p>
        </w:tc>
        <w:tc>
          <w:tcPr>
            <w:tcW w:w="0" w:type="auto"/>
            <w:hideMark/>
          </w:tcPr>
          <w:p w14:paraId="783776C9"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Uses direct distribution via stores and online platforms globally (IKEA, 2026).</w:t>
            </w:r>
          </w:p>
        </w:tc>
        <w:tc>
          <w:tcPr>
            <w:tcW w:w="0" w:type="auto"/>
            <w:hideMark/>
          </w:tcPr>
          <w:p w14:paraId="02D4E2A0"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Strong physical store network with omnichannel integration (Inter IKEA Group, 2024).</w:t>
            </w:r>
          </w:p>
        </w:tc>
        <w:tc>
          <w:tcPr>
            <w:tcW w:w="0" w:type="auto"/>
            <w:hideMark/>
          </w:tcPr>
          <w:p w14:paraId="3C06D34A"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Hybrid model with heavy reliance on e-commerce and platforms like JD.com (Ingka Group, 2025; Wang, 2025).</w:t>
            </w:r>
          </w:p>
        </w:tc>
      </w:tr>
      <w:tr w:rsidR="00E56621" w:rsidRPr="00911CE7" w14:paraId="693304A9"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195294BD" w14:textId="77777777" w:rsidR="00E56621" w:rsidRPr="00911CE7" w:rsidRDefault="00E56621" w:rsidP="00E56621">
            <w:pPr>
              <w:spacing w:after="160"/>
            </w:pPr>
            <w:r w:rsidRPr="00911CE7">
              <w:t>Promotion</w:t>
            </w:r>
          </w:p>
        </w:tc>
        <w:tc>
          <w:tcPr>
            <w:tcW w:w="0" w:type="auto"/>
            <w:hideMark/>
          </w:tcPr>
          <w:p w14:paraId="1020C98A"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Combines digital marketing, advertising, and brand storytelling worldwide (IKEA, 2026).</w:t>
            </w:r>
          </w:p>
        </w:tc>
        <w:tc>
          <w:tcPr>
            <w:tcW w:w="0" w:type="auto"/>
            <w:hideMark/>
          </w:tcPr>
          <w:p w14:paraId="54E0736C"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 xml:space="preserve">Focus on sustainability, lifestyle marketing, and traditional + digital promotion </w:t>
            </w:r>
            <w:r w:rsidRPr="00911CE7">
              <w:lastRenderedPageBreak/>
              <w:t>(Pereira, 2025; Buye, 2021).</w:t>
            </w:r>
          </w:p>
        </w:tc>
        <w:tc>
          <w:tcPr>
            <w:tcW w:w="0" w:type="auto"/>
            <w:hideMark/>
          </w:tcPr>
          <w:p w14:paraId="41B8CA3B"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lastRenderedPageBreak/>
              <w:t xml:space="preserve">Strong digital promotion, social media, and platform-based campaigns targeting younger consumers (Dudarenok, </w:t>
            </w:r>
            <w:r w:rsidRPr="00911CE7">
              <w:lastRenderedPageBreak/>
              <w:t>2026; Santander Trade, 2026).</w:t>
            </w:r>
          </w:p>
        </w:tc>
      </w:tr>
      <w:tr w:rsidR="00E56621" w:rsidRPr="00911CE7" w14:paraId="7D7B3E0D"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46AF51" w14:textId="77777777" w:rsidR="00E56621" w:rsidRPr="00911CE7" w:rsidRDefault="00E56621" w:rsidP="00E56621">
            <w:pPr>
              <w:spacing w:after="160"/>
            </w:pPr>
            <w:r w:rsidRPr="00911CE7">
              <w:lastRenderedPageBreak/>
              <w:t>People</w:t>
            </w:r>
          </w:p>
        </w:tc>
        <w:tc>
          <w:tcPr>
            <w:tcW w:w="0" w:type="auto"/>
            <w:hideMark/>
          </w:tcPr>
          <w:p w14:paraId="63C0B427"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Emphasis on trained employees delivering consistent customer experience globally (IKEA, 2026).</w:t>
            </w:r>
          </w:p>
        </w:tc>
        <w:tc>
          <w:tcPr>
            <w:tcW w:w="0" w:type="auto"/>
            <w:hideMark/>
          </w:tcPr>
          <w:p w14:paraId="72CC346D"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Staff support self-service model with limited direct interaction (Inter IKEA Group, 2024).</w:t>
            </w:r>
          </w:p>
        </w:tc>
        <w:tc>
          <w:tcPr>
            <w:tcW w:w="0" w:type="auto"/>
            <w:hideMark/>
          </w:tcPr>
          <w:p w14:paraId="1F0427E5"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Greater employee involvement and personalised service to meet customer expectations (Dover, 2025; Wang, 2025).</w:t>
            </w:r>
          </w:p>
        </w:tc>
      </w:tr>
      <w:tr w:rsidR="00E56621" w:rsidRPr="00911CE7" w14:paraId="1233E2A6" w14:textId="77777777" w:rsidTr="00E56621">
        <w:tc>
          <w:tcPr>
            <w:cnfStyle w:val="001000000000" w:firstRow="0" w:lastRow="0" w:firstColumn="1" w:lastColumn="0" w:oddVBand="0" w:evenVBand="0" w:oddHBand="0" w:evenHBand="0" w:firstRowFirstColumn="0" w:firstRowLastColumn="0" w:lastRowFirstColumn="0" w:lastRowLastColumn="0"/>
            <w:tcW w:w="0" w:type="auto"/>
            <w:hideMark/>
          </w:tcPr>
          <w:p w14:paraId="7C086BF6" w14:textId="77777777" w:rsidR="00E56621" w:rsidRPr="00911CE7" w:rsidRDefault="00E56621" w:rsidP="00E56621">
            <w:pPr>
              <w:spacing w:after="160"/>
            </w:pPr>
            <w:r w:rsidRPr="00911CE7">
              <w:t>Process</w:t>
            </w:r>
          </w:p>
        </w:tc>
        <w:tc>
          <w:tcPr>
            <w:tcW w:w="0" w:type="auto"/>
            <w:hideMark/>
          </w:tcPr>
          <w:p w14:paraId="6A22A44A"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Standardised processes ensuring efficiency and consistency across markets (Mahmud, 2018).</w:t>
            </w:r>
          </w:p>
        </w:tc>
        <w:tc>
          <w:tcPr>
            <w:tcW w:w="0" w:type="auto"/>
            <w:hideMark/>
          </w:tcPr>
          <w:p w14:paraId="4E05A8B0"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Self-service, flat-pack purchasing, and structured complaint handling systems (IKEA, 2026).</w:t>
            </w:r>
          </w:p>
        </w:tc>
        <w:tc>
          <w:tcPr>
            <w:tcW w:w="0" w:type="auto"/>
            <w:hideMark/>
          </w:tcPr>
          <w:p w14:paraId="4A2540CD" w14:textId="77777777" w:rsidR="00E56621" w:rsidRPr="00911CE7" w:rsidRDefault="00E56621" w:rsidP="00E56621">
            <w:pPr>
              <w:spacing w:after="160"/>
              <w:cnfStyle w:val="000000000000" w:firstRow="0" w:lastRow="0" w:firstColumn="0" w:lastColumn="0" w:oddVBand="0" w:evenVBand="0" w:oddHBand="0" w:evenHBand="0" w:firstRowFirstColumn="0" w:firstRowLastColumn="0" w:lastRowFirstColumn="0" w:lastRowLastColumn="0"/>
            </w:pPr>
            <w:r w:rsidRPr="00911CE7">
              <w:t>Digitally integrated processes with faster, more personalised service and online complaint handling (Ingka Group, 2025; Dudarenok, 2026).</w:t>
            </w:r>
          </w:p>
        </w:tc>
      </w:tr>
      <w:tr w:rsidR="00E56621" w:rsidRPr="00911CE7" w14:paraId="1D83CC90" w14:textId="77777777" w:rsidTr="00E5662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8ABC8A" w14:textId="77777777" w:rsidR="00E56621" w:rsidRPr="00911CE7" w:rsidRDefault="00E56621" w:rsidP="00E56621">
            <w:pPr>
              <w:spacing w:after="160"/>
            </w:pPr>
            <w:r w:rsidRPr="00911CE7">
              <w:t>Physical Evidence</w:t>
            </w:r>
          </w:p>
        </w:tc>
        <w:tc>
          <w:tcPr>
            <w:tcW w:w="0" w:type="auto"/>
            <w:hideMark/>
          </w:tcPr>
          <w:p w14:paraId="446FE9DA"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Strong brand identity through store layout, packaging, and visual merchandising (IKEA, 2026).</w:t>
            </w:r>
          </w:p>
        </w:tc>
        <w:tc>
          <w:tcPr>
            <w:tcW w:w="0" w:type="auto"/>
            <w:hideMark/>
          </w:tcPr>
          <w:p w14:paraId="146B2372"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Large showroom stores with clear layouts and Scandinavian design elements (Inter IKEA Group, 2024).</w:t>
            </w:r>
          </w:p>
        </w:tc>
        <w:tc>
          <w:tcPr>
            <w:tcW w:w="0" w:type="auto"/>
            <w:hideMark/>
          </w:tcPr>
          <w:p w14:paraId="6D3B7852" w14:textId="77777777" w:rsidR="00E56621" w:rsidRPr="00911CE7" w:rsidRDefault="00E56621" w:rsidP="00E56621">
            <w:pPr>
              <w:spacing w:after="160"/>
              <w:cnfStyle w:val="000000100000" w:firstRow="0" w:lastRow="0" w:firstColumn="0" w:lastColumn="0" w:oddVBand="0" w:evenVBand="0" w:oddHBand="1" w:evenHBand="0" w:firstRowFirstColumn="0" w:firstRowLastColumn="0" w:lastRowFirstColumn="0" w:lastRowLastColumn="0"/>
            </w:pPr>
            <w:r w:rsidRPr="00911CE7">
              <w:t>Localised showroom designs with digital integration and interactive elements (Dover, 2025; Wang, 2025).</w:t>
            </w:r>
          </w:p>
        </w:tc>
      </w:tr>
    </w:tbl>
    <w:p w14:paraId="5CFFA90C" w14:textId="245C5978" w:rsidR="001229A0" w:rsidRPr="00911CE7" w:rsidRDefault="001229A0" w:rsidP="001229A0">
      <w:pPr>
        <w:pStyle w:val="Caption"/>
      </w:pPr>
      <w:bookmarkStart w:id="125" w:name="_Toc227880469"/>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8</w:t>
      </w:r>
      <w:r w:rsidR="009B3C55" w:rsidRPr="00911CE7">
        <w:fldChar w:fldCharType="end"/>
      </w:r>
      <w:r w:rsidRPr="00911CE7">
        <w:t>: 7Ps Similarities and Differences UK and China</w:t>
      </w:r>
      <w:bookmarkEnd w:id="125"/>
    </w:p>
    <w:p w14:paraId="0BA2881D" w14:textId="2FD9EEC8" w:rsidR="00CD74AE" w:rsidRPr="00911CE7" w:rsidRDefault="00C37BF7" w:rsidP="00280731">
      <w:r w:rsidRPr="00911CE7">
        <w:t>(Source: Created by learner)</w:t>
      </w:r>
    </w:p>
    <w:p w14:paraId="3F0061BC" w14:textId="4986D904" w:rsidR="00880E16" w:rsidRPr="00911CE7" w:rsidRDefault="00880E16" w:rsidP="00880E16">
      <w:pPr>
        <w:pStyle w:val="Heading1"/>
      </w:pPr>
      <w:bookmarkStart w:id="126" w:name="_Toc226805145"/>
      <w:bookmarkStart w:id="127" w:name="_Toc227880451"/>
      <w:r w:rsidRPr="00911CE7">
        <w:lastRenderedPageBreak/>
        <w:t xml:space="preserve">5. Ansoff Matrix: </w:t>
      </w:r>
      <w:r w:rsidR="00AA4477" w:rsidRPr="00911CE7">
        <w:t>IKEA</w:t>
      </w:r>
      <w:r w:rsidRPr="00911CE7">
        <w:t xml:space="preserve"> UK Brand Directional Development Strategy</w:t>
      </w:r>
      <w:bookmarkEnd w:id="126"/>
      <w:bookmarkEnd w:id="127"/>
    </w:p>
    <w:p w14:paraId="101433E3" w14:textId="4ED5DF75" w:rsidR="00CD74AE" w:rsidRPr="00911CE7" w:rsidRDefault="00AA4477" w:rsidP="00AA4477">
      <w:pPr>
        <w:jc w:val="center"/>
      </w:pPr>
      <w:r w:rsidRPr="00911CE7">
        <w:rPr>
          <w:noProof/>
        </w:rPr>
        <w:drawing>
          <wp:inline distT="0" distB="0" distL="0" distR="0" wp14:anchorId="71ACC3F3" wp14:editId="14BA6C35">
            <wp:extent cx="4448175" cy="3038475"/>
            <wp:effectExtent l="0" t="0" r="9525" b="9525"/>
            <wp:docPr id="2134367870" name="Picture 21" descr="Apple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Apple Ansoff Matrix - Research-Methodology"/>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448175" cy="3038475"/>
                    </a:xfrm>
                    <a:prstGeom prst="rect">
                      <a:avLst/>
                    </a:prstGeom>
                    <a:noFill/>
                    <a:ln>
                      <a:noFill/>
                    </a:ln>
                  </pic:spPr>
                </pic:pic>
              </a:graphicData>
            </a:graphic>
          </wp:inline>
        </w:drawing>
      </w:r>
    </w:p>
    <w:p w14:paraId="168DB719" w14:textId="4961E500" w:rsidR="00AA4477" w:rsidRPr="00911CE7" w:rsidRDefault="00AA4477" w:rsidP="00AA4477">
      <w:pPr>
        <w:pStyle w:val="Caption"/>
      </w:pPr>
      <w:bookmarkStart w:id="128" w:name="_Toc227880535"/>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64</w:t>
      </w:r>
      <w:r w:rsidR="001035E1" w:rsidRPr="00911CE7">
        <w:fldChar w:fldCharType="end"/>
      </w:r>
      <w:r w:rsidRPr="00911CE7">
        <w:t>: Ansoff Matrix</w:t>
      </w:r>
      <w:bookmarkEnd w:id="128"/>
    </w:p>
    <w:p w14:paraId="350C3241" w14:textId="0696C02F" w:rsidR="00AA4477" w:rsidRPr="00911CE7" w:rsidRDefault="006B6EA5" w:rsidP="00AA4477">
      <w:r w:rsidRPr="00911CE7">
        <w:t>(Source: Dudovskiy, 2023)</w:t>
      </w:r>
    </w:p>
    <w:tbl>
      <w:tblPr>
        <w:tblStyle w:val="GridTable4-Accent1"/>
        <w:tblW w:w="0" w:type="auto"/>
        <w:tblLook w:val="04A0" w:firstRow="1" w:lastRow="0" w:firstColumn="1" w:lastColumn="0" w:noHBand="0" w:noVBand="1"/>
      </w:tblPr>
      <w:tblGrid>
        <w:gridCol w:w="2033"/>
        <w:gridCol w:w="7317"/>
      </w:tblGrid>
      <w:tr w:rsidR="000C02EF" w:rsidRPr="00911CE7" w14:paraId="1C04155D" w14:textId="77777777" w:rsidTr="000C02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99E38C" w14:textId="77777777" w:rsidR="000C02EF" w:rsidRPr="00911CE7" w:rsidRDefault="000C02EF" w:rsidP="000C02EF">
            <w:pPr>
              <w:spacing w:after="160"/>
            </w:pPr>
            <w:r w:rsidRPr="00911CE7">
              <w:t>Ansoff Strategy</w:t>
            </w:r>
          </w:p>
        </w:tc>
        <w:tc>
          <w:tcPr>
            <w:tcW w:w="0" w:type="auto"/>
            <w:hideMark/>
          </w:tcPr>
          <w:p w14:paraId="04BB2EEE" w14:textId="31848BC2" w:rsidR="000C02EF" w:rsidRPr="00911CE7" w:rsidRDefault="000C02EF" w:rsidP="000C02EF">
            <w:pPr>
              <w:spacing w:after="160"/>
              <w:cnfStyle w:val="100000000000" w:firstRow="1" w:lastRow="0" w:firstColumn="0" w:lastColumn="0" w:oddVBand="0" w:evenVBand="0" w:oddHBand="0" w:evenHBand="0" w:firstRowFirstColumn="0" w:firstRowLastColumn="0" w:lastRowFirstColumn="0" w:lastRowLastColumn="0"/>
            </w:pPr>
            <w:r w:rsidRPr="00911CE7">
              <w:t>IKEA UK Application</w:t>
            </w:r>
          </w:p>
        </w:tc>
      </w:tr>
      <w:tr w:rsidR="000C02EF" w:rsidRPr="00911CE7" w14:paraId="7F4F1323" w14:textId="77777777" w:rsidTr="000C0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B44D66" w14:textId="77777777" w:rsidR="000C02EF" w:rsidRPr="00911CE7" w:rsidRDefault="000C02EF" w:rsidP="000C02EF">
            <w:pPr>
              <w:spacing w:after="160"/>
            </w:pPr>
            <w:r w:rsidRPr="00911CE7">
              <w:t>Market Penetration</w:t>
            </w:r>
          </w:p>
        </w:tc>
        <w:tc>
          <w:tcPr>
            <w:tcW w:w="0" w:type="auto"/>
            <w:hideMark/>
          </w:tcPr>
          <w:p w14:paraId="170A403D" w14:textId="77777777" w:rsidR="000C02EF" w:rsidRPr="00911CE7" w:rsidRDefault="000C02EF" w:rsidP="000C02EF">
            <w:pPr>
              <w:spacing w:after="160"/>
              <w:cnfStyle w:val="000000100000" w:firstRow="0" w:lastRow="0" w:firstColumn="0" w:lastColumn="0" w:oddVBand="0" w:evenVBand="0" w:oddHBand="1" w:evenHBand="0" w:firstRowFirstColumn="0" w:firstRowLastColumn="0" w:lastRowFirstColumn="0" w:lastRowLastColumn="0"/>
            </w:pPr>
            <w:r w:rsidRPr="00911CE7">
              <w:t>IKEA increases sales in the UK by offering competitive pricing, promotions, and loyalty strategies to attract existing customers. Strong brand recognition and frequent product updates help strengthen market share in a mature retail environment (IKEA, 2026; Inter IKEA Group, 2024).</w:t>
            </w:r>
          </w:p>
        </w:tc>
      </w:tr>
      <w:tr w:rsidR="000C02EF" w:rsidRPr="00911CE7" w14:paraId="76ABFD5B" w14:textId="77777777" w:rsidTr="000C02EF">
        <w:tc>
          <w:tcPr>
            <w:cnfStyle w:val="001000000000" w:firstRow="0" w:lastRow="0" w:firstColumn="1" w:lastColumn="0" w:oddVBand="0" w:evenVBand="0" w:oddHBand="0" w:evenHBand="0" w:firstRowFirstColumn="0" w:firstRowLastColumn="0" w:lastRowFirstColumn="0" w:lastRowLastColumn="0"/>
            <w:tcW w:w="0" w:type="auto"/>
            <w:hideMark/>
          </w:tcPr>
          <w:p w14:paraId="179E21A6" w14:textId="77777777" w:rsidR="000C02EF" w:rsidRPr="00911CE7" w:rsidRDefault="000C02EF" w:rsidP="000C02EF">
            <w:pPr>
              <w:spacing w:after="160"/>
            </w:pPr>
            <w:r w:rsidRPr="00911CE7">
              <w:t>Product Development</w:t>
            </w:r>
          </w:p>
        </w:tc>
        <w:tc>
          <w:tcPr>
            <w:tcW w:w="0" w:type="auto"/>
            <w:hideMark/>
          </w:tcPr>
          <w:p w14:paraId="287DA191" w14:textId="77777777" w:rsidR="000C02EF" w:rsidRPr="00911CE7" w:rsidRDefault="000C02EF" w:rsidP="000C02EF">
            <w:pPr>
              <w:spacing w:after="160"/>
              <w:cnfStyle w:val="000000000000" w:firstRow="0" w:lastRow="0" w:firstColumn="0" w:lastColumn="0" w:oddVBand="0" w:evenVBand="0" w:oddHBand="0" w:evenHBand="0" w:firstRowFirstColumn="0" w:firstRowLastColumn="0" w:lastRowFirstColumn="0" w:lastRowLastColumn="0"/>
            </w:pPr>
            <w:r w:rsidRPr="00911CE7">
              <w:t>IKEA introduces new product designs, sustainable furniture, and smart home solutions to meet evolving UK consumer preferences. Innovation focuses on eco-friendly materials and multifunctional products (IKEA, 2024; Pereira, 2025).</w:t>
            </w:r>
          </w:p>
        </w:tc>
      </w:tr>
      <w:tr w:rsidR="000C02EF" w:rsidRPr="00911CE7" w14:paraId="3DD74C81" w14:textId="77777777" w:rsidTr="000C02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23896A" w14:textId="77777777" w:rsidR="000C02EF" w:rsidRPr="00911CE7" w:rsidRDefault="000C02EF" w:rsidP="000C02EF">
            <w:pPr>
              <w:spacing w:after="160"/>
            </w:pPr>
            <w:r w:rsidRPr="00911CE7">
              <w:lastRenderedPageBreak/>
              <w:t>Market Development</w:t>
            </w:r>
          </w:p>
        </w:tc>
        <w:tc>
          <w:tcPr>
            <w:tcW w:w="0" w:type="auto"/>
            <w:hideMark/>
          </w:tcPr>
          <w:p w14:paraId="515B7D00" w14:textId="77777777" w:rsidR="000C02EF" w:rsidRPr="00911CE7" w:rsidRDefault="000C02EF" w:rsidP="000C02EF">
            <w:pPr>
              <w:spacing w:after="160"/>
              <w:cnfStyle w:val="000000100000" w:firstRow="0" w:lastRow="0" w:firstColumn="0" w:lastColumn="0" w:oddVBand="0" w:evenVBand="0" w:oddHBand="1" w:evenHBand="0" w:firstRowFirstColumn="0" w:firstRowLastColumn="0" w:lastRowFirstColumn="0" w:lastRowLastColumn="0"/>
            </w:pPr>
            <w:r w:rsidRPr="00911CE7">
              <w:t>IKEA expands reach through city-centre stores, smaller formats, and e-commerce channels to target new customer segments across the UK. Omnichannel strategies improve accessibility and convenience (Iqbal, 2025; Inter IKEA Group, 2024).</w:t>
            </w:r>
          </w:p>
        </w:tc>
      </w:tr>
      <w:tr w:rsidR="000C02EF" w:rsidRPr="00911CE7" w14:paraId="0C42EBF6" w14:textId="77777777" w:rsidTr="000C02EF">
        <w:tc>
          <w:tcPr>
            <w:cnfStyle w:val="001000000000" w:firstRow="0" w:lastRow="0" w:firstColumn="1" w:lastColumn="0" w:oddVBand="0" w:evenVBand="0" w:oddHBand="0" w:evenHBand="0" w:firstRowFirstColumn="0" w:firstRowLastColumn="0" w:lastRowFirstColumn="0" w:lastRowLastColumn="0"/>
            <w:tcW w:w="0" w:type="auto"/>
            <w:hideMark/>
          </w:tcPr>
          <w:p w14:paraId="079ED319" w14:textId="77777777" w:rsidR="000C02EF" w:rsidRPr="00911CE7" w:rsidRDefault="000C02EF" w:rsidP="000C02EF">
            <w:pPr>
              <w:spacing w:after="160"/>
            </w:pPr>
            <w:r w:rsidRPr="00911CE7">
              <w:t>Diversification</w:t>
            </w:r>
          </w:p>
        </w:tc>
        <w:tc>
          <w:tcPr>
            <w:tcW w:w="0" w:type="auto"/>
            <w:hideMark/>
          </w:tcPr>
          <w:p w14:paraId="73151E93" w14:textId="77777777" w:rsidR="000C02EF" w:rsidRPr="00911CE7" w:rsidRDefault="000C02EF" w:rsidP="000C02EF">
            <w:pPr>
              <w:spacing w:after="160"/>
              <w:cnfStyle w:val="000000000000" w:firstRow="0" w:lastRow="0" w:firstColumn="0" w:lastColumn="0" w:oddVBand="0" w:evenVBand="0" w:oddHBand="0" w:evenHBand="0" w:firstRowFirstColumn="0" w:firstRowLastColumn="0" w:lastRowFirstColumn="0" w:lastRowLastColumn="0"/>
            </w:pPr>
            <w:r w:rsidRPr="00911CE7">
              <w:t>IKEA explores new offerings such as home services, installation, and digital solutions to diversify revenue streams. This supports long-term growth and enhances customer experience beyond traditional furniture retail (IKEA, 2026; Mahmud, 2018).</w:t>
            </w:r>
          </w:p>
        </w:tc>
      </w:tr>
    </w:tbl>
    <w:p w14:paraId="6F17F22B" w14:textId="5EE1B5E3" w:rsidR="00097DE6" w:rsidRPr="00911CE7" w:rsidRDefault="000C02EF" w:rsidP="000C02EF">
      <w:pPr>
        <w:pStyle w:val="Caption"/>
      </w:pPr>
      <w:bookmarkStart w:id="129" w:name="_Toc227880470"/>
      <w:r w:rsidRPr="00911CE7">
        <w:t xml:space="preserve">Table </w:t>
      </w:r>
      <w:r w:rsidR="009B3C55" w:rsidRPr="00911CE7">
        <w:fldChar w:fldCharType="begin"/>
      </w:r>
      <w:r w:rsidR="009B3C55" w:rsidRPr="00911CE7">
        <w:instrText xml:space="preserve"> SEQ Table \* ARABIC </w:instrText>
      </w:r>
      <w:r w:rsidR="009B3C55" w:rsidRPr="00911CE7">
        <w:fldChar w:fldCharType="separate"/>
      </w:r>
      <w:r w:rsidR="009B3C55" w:rsidRPr="00911CE7">
        <w:t>9</w:t>
      </w:r>
      <w:r w:rsidR="009B3C55" w:rsidRPr="00911CE7">
        <w:fldChar w:fldCharType="end"/>
      </w:r>
      <w:r w:rsidRPr="00911CE7">
        <w:t>: IKEA UK</w:t>
      </w:r>
      <w:r w:rsidR="001B1FAA" w:rsidRPr="00911CE7">
        <w:t xml:space="preserve"> Ansoff Matrix</w:t>
      </w:r>
      <w:bookmarkEnd w:id="129"/>
    </w:p>
    <w:p w14:paraId="5F9C0080" w14:textId="0F1C25B9" w:rsidR="001B1FAA" w:rsidRPr="00911CE7" w:rsidRDefault="001B1FAA" w:rsidP="001B1FAA">
      <w:r w:rsidRPr="00911CE7">
        <w:t>(Source: Created by learner)</w:t>
      </w:r>
    </w:p>
    <w:p w14:paraId="1CE74AB5" w14:textId="2B8967A1" w:rsidR="000378A4" w:rsidRPr="00911CE7" w:rsidRDefault="00A73690" w:rsidP="000378A4">
      <w:r w:rsidRPr="00911CE7">
        <w:t>The Ansoff Matrix can be used to explain the brand directional development strategy of IKEA in UK. To capture a larger share in a mature market, the company enhances competitive prices and promotions to strengthen the penetration. Product development is on multifunctional and sustainable furniture in accordance with the evolving needs of consumers.</w:t>
      </w:r>
      <w:r w:rsidR="000378A4" w:rsidRPr="00911CE7">
        <w:t xml:space="preserve"> </w:t>
      </w:r>
      <w:r w:rsidR="00794085" w:rsidRPr="00911CE7">
        <w:t>Smaller store formats and e-commerce expansion enhances market development by making it more accessible. Moreover, home delivery and installation are other services that are part of diversification and would improve customer experience and revenue streams. All these strategies will contribute to the long-term development of IKEA and its competitiveness in the UK retail market (IKEA, 2026; Inter IKEA Group, 2024; Iqbal, 2025).</w:t>
      </w:r>
    </w:p>
    <w:p w14:paraId="362B7692" w14:textId="7C8D4B9C" w:rsidR="00F91AAE" w:rsidRPr="00911CE7" w:rsidRDefault="00F91AAE" w:rsidP="00F91AAE">
      <w:pPr>
        <w:pStyle w:val="Heading1"/>
      </w:pPr>
      <w:bookmarkStart w:id="130" w:name="_Toc226805146"/>
      <w:bookmarkStart w:id="131" w:name="_Toc227880452"/>
      <w:r w:rsidRPr="00911CE7">
        <w:t xml:space="preserve">6. Ethical Issues </w:t>
      </w:r>
      <w:r w:rsidR="00F076A9" w:rsidRPr="00911CE7">
        <w:t xml:space="preserve">and Unethical issues </w:t>
      </w:r>
      <w:r w:rsidRPr="00911CE7">
        <w:t xml:space="preserve">in </w:t>
      </w:r>
      <w:r w:rsidR="00346ADC" w:rsidRPr="00911CE7">
        <w:t>IKEA</w:t>
      </w:r>
      <w:r w:rsidRPr="00911CE7">
        <w:t xml:space="preserve"> Marketing Mix: China</w:t>
      </w:r>
      <w:bookmarkEnd w:id="130"/>
      <w:bookmarkEnd w:id="131"/>
    </w:p>
    <w:p w14:paraId="7F77A35E" w14:textId="77777777" w:rsidR="00F076A9" w:rsidRPr="00911CE7" w:rsidRDefault="00F076A9" w:rsidP="00F076A9">
      <w:pPr>
        <w:rPr>
          <w:b/>
          <w:bCs/>
        </w:rPr>
      </w:pPr>
      <w:r w:rsidRPr="00911CE7">
        <w:rPr>
          <w:b/>
          <w:bCs/>
        </w:rPr>
        <w:t>Ethical Issue 1: Localisation and Customer Accessibility</w:t>
      </w:r>
    </w:p>
    <w:p w14:paraId="6AA93103" w14:textId="21A37C2F" w:rsidR="00F076A9" w:rsidRDefault="00911CE7" w:rsidP="00F076A9">
      <w:r w:rsidRPr="00911CE7">
        <w:t xml:space="preserve">IKEA enhances accessibility in China ethically by adjusting products, store formats and digital channels to the needs of the local customers. The idea of collaboration with e-commerce platforms allows consumers to get affordable furniture at their convenient location, particularly in cities. This signifies customer-focus and the inclusive marketing approach since products can be accessible to greater income brackets and locations </w:t>
      </w:r>
      <w:r w:rsidRPr="00911CE7">
        <w:lastRenderedPageBreak/>
        <w:t>(Dover, 2025; Reuters, 2025). Ethical localisation also respects cultural tastes without compromising the utility and convenience of the product to the Chinese families (Examine China, 2026).</w:t>
      </w:r>
    </w:p>
    <w:p w14:paraId="7CACBF7F" w14:textId="77777777" w:rsidR="00911CE7" w:rsidRPr="00911CE7" w:rsidRDefault="00911CE7" w:rsidP="00F076A9"/>
    <w:p w14:paraId="7D1C9737" w14:textId="77777777" w:rsidR="00F076A9" w:rsidRPr="00911CE7" w:rsidRDefault="00F076A9" w:rsidP="00F076A9">
      <w:pPr>
        <w:rPr>
          <w:b/>
          <w:bCs/>
        </w:rPr>
      </w:pPr>
      <w:r w:rsidRPr="00911CE7">
        <w:rPr>
          <w:b/>
          <w:bCs/>
        </w:rPr>
        <w:t>Ethical Issue 2: Sustainability and Resource Responsibility</w:t>
      </w:r>
    </w:p>
    <w:p w14:paraId="13904BC8" w14:textId="2E2EC733" w:rsidR="00F076A9" w:rsidRPr="00911CE7" w:rsidRDefault="00911CE7" w:rsidP="00F076A9">
      <w:r w:rsidRPr="00911CE7">
        <w:t>IKEA has advanced ethical sustainability by using renewable materials, recycling and optimizing the use of resources in China. The emphasis of the company on the circular economy practices contributes to minimization of waste and sustainable consumption. The moves are consistent with the rising Chinese consumer interest in green living and responsible business practices. Marketing ethically is enhanced through marketing products that they can add value to in the long-term as opposed to just the short-term sales objectives (Dudarenok, 2026; IKEA, 2026).</w:t>
      </w:r>
    </w:p>
    <w:p w14:paraId="26C194AA" w14:textId="77777777" w:rsidR="00F076A9" w:rsidRPr="00911CE7" w:rsidRDefault="00F076A9" w:rsidP="00F076A9"/>
    <w:p w14:paraId="1A823F84" w14:textId="77777777" w:rsidR="00F076A9" w:rsidRPr="00911CE7" w:rsidRDefault="00F076A9" w:rsidP="00F076A9">
      <w:pPr>
        <w:rPr>
          <w:b/>
          <w:bCs/>
        </w:rPr>
      </w:pPr>
      <w:r w:rsidRPr="00911CE7">
        <w:rPr>
          <w:b/>
          <w:bCs/>
        </w:rPr>
        <w:t>Unethical Issue 1: Data Privacy and Digital Transparency</w:t>
      </w:r>
    </w:p>
    <w:p w14:paraId="070B2606" w14:textId="77777777" w:rsidR="003F1BCA" w:rsidRPr="00911CE7" w:rsidRDefault="003F1BCA" w:rsidP="003F1BCA">
      <w:r w:rsidRPr="00911CE7">
        <w:rPr>
          <w:noProof/>
        </w:rPr>
        <w:drawing>
          <wp:inline distT="0" distB="0" distL="0" distR="0" wp14:anchorId="195B5BD2" wp14:editId="60DE3F7C">
            <wp:extent cx="5943600" cy="1866265"/>
            <wp:effectExtent l="76200" t="76200" r="133350" b="133985"/>
            <wp:docPr id="1652514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14005" name=""/>
                    <pic:cNvPicPr/>
                  </pic:nvPicPr>
                  <pic:blipFill>
                    <a:blip r:embed="rId79">
                      <a:extLst>
                        <a:ext uri="{BEBA8EAE-BF5A-486C-A8C5-ECC9F3942E4B}">
                          <a14:imgProps xmlns:a14="http://schemas.microsoft.com/office/drawing/2010/main">
                            <a14:imgLayer r:embed="rId80">
                              <a14:imgEffect>
                                <a14:colorTemperature colorTemp="5300"/>
                              </a14:imgEffect>
                            </a14:imgLayer>
                          </a14:imgProps>
                        </a:ext>
                      </a:extLst>
                    </a:blip>
                    <a:stretch>
                      <a:fillRect/>
                    </a:stretch>
                  </pic:blipFill>
                  <pic:spPr>
                    <a:xfrm>
                      <a:off x="0" y="0"/>
                      <a:ext cx="5943600" cy="1866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BE7298" w14:textId="77777777" w:rsidR="003F1BCA" w:rsidRPr="00911CE7" w:rsidRDefault="003F1BCA" w:rsidP="003F1BCA">
      <w:pPr>
        <w:pStyle w:val="Caption"/>
      </w:pPr>
      <w:bookmarkStart w:id="132" w:name="_Toc227880536"/>
      <w:r w:rsidRPr="00911CE7">
        <w:t xml:space="preserve">Figure </w:t>
      </w:r>
      <w:r w:rsidRPr="00911CE7">
        <w:fldChar w:fldCharType="begin"/>
      </w:r>
      <w:r w:rsidRPr="00911CE7">
        <w:instrText xml:space="preserve"> SEQ Figure \* ARABIC </w:instrText>
      </w:r>
      <w:r w:rsidRPr="00911CE7">
        <w:fldChar w:fldCharType="separate"/>
      </w:r>
      <w:r w:rsidRPr="00911CE7">
        <w:t>67</w:t>
      </w:r>
      <w:r w:rsidRPr="00911CE7">
        <w:fldChar w:fldCharType="end"/>
      </w:r>
      <w:r w:rsidRPr="00911CE7">
        <w:t>: Strict regulatory requirements</w:t>
      </w:r>
      <w:bookmarkEnd w:id="132"/>
    </w:p>
    <w:p w14:paraId="123F16D3" w14:textId="77777777" w:rsidR="003F1BCA" w:rsidRPr="00911CE7" w:rsidRDefault="003F1BCA" w:rsidP="003F1BCA">
      <w:r w:rsidRPr="00911CE7">
        <w:t>(Source: IKEA, 2026)</w:t>
      </w:r>
    </w:p>
    <w:p w14:paraId="67771A34" w14:textId="18C8E312" w:rsidR="00F076A9" w:rsidRDefault="00911CE7" w:rsidP="00F076A9">
      <w:r w:rsidRPr="00911CE7">
        <w:t xml:space="preserve">The growth of IKEA online can lead to unethical issues about customer data privacy, monitoring behaviour, and vague terms of consent. When customer data is gathered using apps or by third parties in the marketplace, consumers do not necessarily know </w:t>
      </w:r>
      <w:r w:rsidRPr="00911CE7">
        <w:lastRenderedPageBreak/>
        <w:t>what happens to their data. Absence of transparency in online promotions may decrease trust and lead to ethical dangers in marketing communications (Dover, 2025).</w:t>
      </w:r>
    </w:p>
    <w:p w14:paraId="2B963896" w14:textId="77777777" w:rsidR="00911CE7" w:rsidRPr="00911CE7" w:rsidRDefault="00911CE7" w:rsidP="00F076A9"/>
    <w:p w14:paraId="41099E1C" w14:textId="77777777" w:rsidR="00F076A9" w:rsidRPr="00911CE7" w:rsidRDefault="00F076A9" w:rsidP="00F076A9">
      <w:pPr>
        <w:rPr>
          <w:b/>
          <w:bCs/>
        </w:rPr>
      </w:pPr>
      <w:r w:rsidRPr="00911CE7">
        <w:rPr>
          <w:b/>
          <w:bCs/>
        </w:rPr>
        <w:t>Unethical Issue 2: Supply Chain Pressure and Environmental Impact</w:t>
      </w:r>
    </w:p>
    <w:p w14:paraId="7E153CEF" w14:textId="77777777" w:rsidR="00F076A9" w:rsidRPr="00911CE7" w:rsidRDefault="00F076A9" w:rsidP="00F076A9">
      <w:pPr>
        <w:jc w:val="center"/>
      </w:pPr>
      <w:r w:rsidRPr="00911CE7">
        <w:rPr>
          <w:noProof/>
        </w:rPr>
        <w:drawing>
          <wp:inline distT="0" distB="0" distL="0" distR="0" wp14:anchorId="3667807E" wp14:editId="3BB931DF">
            <wp:extent cx="4318000" cy="3238500"/>
            <wp:effectExtent l="0" t="0" r="6350" b="0"/>
            <wp:docPr id="194674568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318000" cy="3238500"/>
                    </a:xfrm>
                    <a:prstGeom prst="rect">
                      <a:avLst/>
                    </a:prstGeom>
                    <a:noFill/>
                  </pic:spPr>
                </pic:pic>
              </a:graphicData>
            </a:graphic>
          </wp:inline>
        </w:drawing>
      </w:r>
    </w:p>
    <w:p w14:paraId="0FCF9E3B" w14:textId="77777777" w:rsidR="00F076A9" w:rsidRPr="00911CE7" w:rsidRDefault="00F076A9" w:rsidP="00F076A9">
      <w:pPr>
        <w:pStyle w:val="Caption"/>
      </w:pPr>
      <w:bookmarkStart w:id="133" w:name="_Toc227880537"/>
      <w:r w:rsidRPr="00911CE7">
        <w:t xml:space="preserve">Figure </w:t>
      </w:r>
      <w:r w:rsidRPr="00911CE7">
        <w:fldChar w:fldCharType="begin"/>
      </w:r>
      <w:r w:rsidRPr="00911CE7">
        <w:instrText xml:space="preserve"> SEQ Figure \* ARABIC </w:instrText>
      </w:r>
      <w:r w:rsidRPr="00911CE7">
        <w:fldChar w:fldCharType="separate"/>
      </w:r>
      <w:r w:rsidRPr="00911CE7">
        <w:t>68</w:t>
      </w:r>
      <w:r w:rsidRPr="00911CE7">
        <w:fldChar w:fldCharType="end"/>
      </w:r>
      <w:r w:rsidRPr="00911CE7">
        <w:t>: China Supply Chain</w:t>
      </w:r>
      <w:bookmarkEnd w:id="133"/>
    </w:p>
    <w:p w14:paraId="2AF5E539" w14:textId="77777777" w:rsidR="00F076A9" w:rsidRPr="00911CE7" w:rsidRDefault="00F076A9" w:rsidP="00F076A9">
      <w:r w:rsidRPr="00911CE7">
        <w:t>(Source: Examine China, 2026)</w:t>
      </w:r>
    </w:p>
    <w:p w14:paraId="5F01F065" w14:textId="7BB0D656" w:rsidR="00F076A9" w:rsidRDefault="00DE774E" w:rsidP="0083115C">
      <w:r w:rsidRPr="00DE774E">
        <w:t>The high rate of growth and high consumer demand in China can subject suppliers to unethical pressure to cost less and act faster. This may jeopardize labour, overuse of resources as well as environmental degradation without being well monitored. The aggressive growth without tight controls can conflict with the global sustainability commitments and responsible sourcing principles of IKEA (Dudarenok, 2026</w:t>
      </w:r>
      <w:r w:rsidR="00AD5422">
        <w:t>).</w:t>
      </w:r>
    </w:p>
    <w:p w14:paraId="5691D8EC" w14:textId="77777777" w:rsidR="00DE774E" w:rsidRPr="00911CE7" w:rsidRDefault="00DE774E" w:rsidP="0083115C"/>
    <w:p w14:paraId="5CA85ED5" w14:textId="77777777" w:rsidR="00F91AAE" w:rsidRPr="00911CE7" w:rsidRDefault="00F91AAE" w:rsidP="00F91AAE">
      <w:pPr>
        <w:pStyle w:val="Heading1"/>
      </w:pPr>
      <w:bookmarkStart w:id="134" w:name="_Toc226805149"/>
      <w:bookmarkStart w:id="135" w:name="_Toc227880453"/>
      <w:r w:rsidRPr="00911CE7">
        <w:lastRenderedPageBreak/>
        <w:t>7. Recommendations</w:t>
      </w:r>
      <w:bookmarkEnd w:id="134"/>
      <w:bookmarkEnd w:id="135"/>
    </w:p>
    <w:p w14:paraId="13F77A3B" w14:textId="77777777" w:rsidR="00AE78E9" w:rsidRPr="00911CE7" w:rsidRDefault="00AE78E9" w:rsidP="00AE78E9">
      <w:pPr>
        <w:numPr>
          <w:ilvl w:val="0"/>
          <w:numId w:val="6"/>
        </w:numPr>
      </w:pPr>
      <w:r w:rsidRPr="00911CE7">
        <w:t xml:space="preserve">Increase cultural and consumer preference localisation by adjusting products, prices, and promoting them in the local market, especially in China, but keeping the global brand the same (Dover, 2025; Pereira, 2025). </w:t>
      </w:r>
    </w:p>
    <w:p w14:paraId="71F9654B" w14:textId="1818E47B" w:rsidR="004B3EEE" w:rsidRPr="00911CE7" w:rsidRDefault="00AE78E9" w:rsidP="00AE78E9">
      <w:pPr>
        <w:numPr>
          <w:ilvl w:val="0"/>
          <w:numId w:val="6"/>
        </w:numPr>
      </w:pPr>
      <w:r w:rsidRPr="00911CE7">
        <w:t>Increase digitalization and omnichannel connection, by expanding e-commerce channels and mobile interaction to adapt to the evolving consumer behaviour and enhance access (Ingka Group, 2025; Inter IKEA Group, 2024).</w:t>
      </w:r>
      <w:r w:rsidR="004B3EEE" w:rsidRPr="00911CE7">
        <w:t xml:space="preserve"> </w:t>
      </w:r>
    </w:p>
    <w:p w14:paraId="375ACBE9" w14:textId="77777777" w:rsidR="00AE78E9" w:rsidRPr="00911CE7" w:rsidRDefault="00AE78E9" w:rsidP="00AE78E9">
      <w:pPr>
        <w:numPr>
          <w:ilvl w:val="0"/>
          <w:numId w:val="6"/>
        </w:numPr>
      </w:pPr>
      <w:r w:rsidRPr="00911CE7">
        <w:t xml:space="preserve">Enhance supply chain visibility and ethical sourcing, better tracking of labour standards and sustainability practices to build brand trust on the international scale (IKEA, 2024; Buye, 2021). </w:t>
      </w:r>
    </w:p>
    <w:p w14:paraId="0213D245" w14:textId="314D795F" w:rsidR="004B3EEE" w:rsidRPr="00911CE7" w:rsidRDefault="00AE78E9" w:rsidP="00AE78E9">
      <w:pPr>
        <w:numPr>
          <w:ilvl w:val="0"/>
          <w:numId w:val="6"/>
        </w:numPr>
      </w:pPr>
      <w:r w:rsidRPr="00911CE7">
        <w:t>Further invest in sustainable innovation, such as environmentally friendly materials, circular economy project, and low-carbon logistics to meet environmental standards and consumer demands (IKEA, 2026; Tan, 2026).</w:t>
      </w:r>
      <w:r w:rsidR="004B3EEE" w:rsidRPr="00911CE7">
        <w:t xml:space="preserve"> </w:t>
      </w:r>
    </w:p>
    <w:p w14:paraId="37D9E6B4" w14:textId="77777777" w:rsidR="00AE78E9" w:rsidRPr="00911CE7" w:rsidRDefault="00AE78E9" w:rsidP="00AE78E9">
      <w:pPr>
        <w:numPr>
          <w:ilvl w:val="0"/>
          <w:numId w:val="6"/>
        </w:numPr>
      </w:pPr>
      <w:r w:rsidRPr="00911CE7">
        <w:t xml:space="preserve">Implement more price-elastic pricing policies, especially in developing economies such as China, to deal with income inequality and competitiveness and stay valued (Santander Trade, 2026; Iqbal, 2025). </w:t>
      </w:r>
    </w:p>
    <w:p w14:paraId="51FA6EA0" w14:textId="3D74540B" w:rsidR="004B3EEE" w:rsidRPr="00911CE7" w:rsidRDefault="00AE78E9" w:rsidP="00AE78E9">
      <w:pPr>
        <w:numPr>
          <w:ilvl w:val="0"/>
          <w:numId w:val="6"/>
        </w:numPr>
      </w:pPr>
      <w:r w:rsidRPr="00911CE7">
        <w:t>Improve customer service and experience, particularly in China, through strengthening personalised services and digital support system to ensure greater expectations (Wang, 2025; Dudarenok, 2026).</w:t>
      </w:r>
    </w:p>
    <w:p w14:paraId="78EAB61C" w14:textId="77777777" w:rsidR="00AE78E9" w:rsidRPr="00911CE7" w:rsidRDefault="00AE78E9" w:rsidP="00AE78E9">
      <w:pPr>
        <w:numPr>
          <w:ilvl w:val="0"/>
          <w:numId w:val="6"/>
        </w:numPr>
      </w:pPr>
      <w:r w:rsidRPr="00911CE7">
        <w:t xml:space="preserve">Make urban store formats and micro-fulfilment centres more accessible and efficient in terms of delivery in dense urban areas (Inter IKEA Group, 2024; Iqbal, 2025). </w:t>
      </w:r>
    </w:p>
    <w:p w14:paraId="400BADCD" w14:textId="5F5942D0" w:rsidR="004B3EEE" w:rsidRPr="00911CE7" w:rsidRDefault="00AE78E9" w:rsidP="00AE78E9">
      <w:pPr>
        <w:numPr>
          <w:ilvl w:val="0"/>
          <w:numId w:val="6"/>
        </w:numPr>
      </w:pPr>
      <w:r w:rsidRPr="00911CE7">
        <w:t>Implement data governance and privacy systems, and make sure that digital marketing is ethical in how it uses customer data and adhered to the local regulations (Woodburn Management Consulting, 2026).</w:t>
      </w:r>
      <w:r w:rsidR="004B3EEE" w:rsidRPr="00911CE7">
        <w:t xml:space="preserve"> </w:t>
      </w:r>
    </w:p>
    <w:p w14:paraId="78B49D84" w14:textId="77777777" w:rsidR="00887BB1" w:rsidRPr="00911CE7" w:rsidRDefault="00887BB1" w:rsidP="00887BB1">
      <w:pPr>
        <w:numPr>
          <w:ilvl w:val="0"/>
          <w:numId w:val="6"/>
        </w:numPr>
      </w:pPr>
      <w:r w:rsidRPr="00911CE7">
        <w:t xml:space="preserve">Enhance training and cultural competence of employees so that they are better prepared to accommodate diverse customer demands in international markets (Dover, 2025; IKEA, 2026). </w:t>
      </w:r>
    </w:p>
    <w:p w14:paraId="44BE0C84" w14:textId="440BCC5C" w:rsidR="004B3EEE" w:rsidRPr="00911CE7" w:rsidRDefault="00887BB1" w:rsidP="00887BB1">
      <w:pPr>
        <w:numPr>
          <w:ilvl w:val="0"/>
          <w:numId w:val="6"/>
        </w:numPr>
      </w:pPr>
      <w:r w:rsidRPr="00911CE7">
        <w:lastRenderedPageBreak/>
        <w:t>Seek strategic alliances and partnerships on platforms, especially in China, to expand its market, innovation, and competitiveness in digital ecosystems (Ingka Group, 2025; Reuters, 2025).</w:t>
      </w:r>
      <w:r w:rsidR="004B3EEE" w:rsidRPr="00911CE7">
        <w:t xml:space="preserve"> </w:t>
      </w:r>
    </w:p>
    <w:p w14:paraId="424AFCAD" w14:textId="2E6669DC" w:rsidR="00F91AAE" w:rsidRDefault="00F91AAE" w:rsidP="00F91AAE">
      <w:pPr>
        <w:pStyle w:val="Heading1"/>
      </w:pPr>
      <w:bookmarkStart w:id="136" w:name="_Toc226805150"/>
      <w:bookmarkStart w:id="137" w:name="_Toc227880454"/>
      <w:r w:rsidRPr="00911CE7">
        <w:t xml:space="preserve">8. </w:t>
      </w:r>
      <w:bookmarkEnd w:id="136"/>
      <w:r w:rsidR="007B50C6" w:rsidRPr="00911CE7">
        <w:t>Gibbs Reflective Cycle: Reflective Account</w:t>
      </w:r>
      <w:bookmarkEnd w:id="137"/>
    </w:p>
    <w:p w14:paraId="5FC653E8" w14:textId="696B0FEA" w:rsidR="00676C64" w:rsidRPr="00676C64" w:rsidRDefault="00676C64" w:rsidP="00676C64">
      <w:r w:rsidRPr="00676C64">
        <w:t>Graham Gibbs' Reflective Cycle first published in 1988, is a framework that guides individuals to reflect on experiences and learn from them to enhance their performance. There are six steps in the model: description, feelings, evaluation, analysis, conclusion, and action plan. It promotes a deeper learning by helping people to analyse their experiences, emotions, learning outcomes, and future strategies. Gibbs' model is popular in education, business and the workplace as it encourages self-improvement and learning through reflection (McLeod, 2025).</w:t>
      </w:r>
    </w:p>
    <w:p w14:paraId="449F594F" w14:textId="56781C49" w:rsidR="000378A4" w:rsidRPr="00911CE7" w:rsidRDefault="008B21A2" w:rsidP="007D1A5C">
      <w:pPr>
        <w:jc w:val="center"/>
      </w:pPr>
      <w:r w:rsidRPr="00911CE7">
        <w:rPr>
          <w:noProof/>
        </w:rPr>
        <w:drawing>
          <wp:inline distT="0" distB="0" distL="0" distR="0" wp14:anchorId="7CC37AD0" wp14:editId="5F5C72E0">
            <wp:extent cx="5806440" cy="4274820"/>
            <wp:effectExtent l="0" t="0" r="3810" b="0"/>
            <wp:docPr id="738113445" name="Picture 2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Gibbs Reflective Cycle"/>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806440" cy="4274820"/>
                    </a:xfrm>
                    <a:prstGeom prst="rect">
                      <a:avLst/>
                    </a:prstGeom>
                    <a:noFill/>
                    <a:ln>
                      <a:noFill/>
                    </a:ln>
                  </pic:spPr>
                </pic:pic>
              </a:graphicData>
            </a:graphic>
          </wp:inline>
        </w:drawing>
      </w:r>
    </w:p>
    <w:p w14:paraId="478B24B4" w14:textId="73A48CF8" w:rsidR="008B21A2" w:rsidRPr="00911CE7" w:rsidRDefault="008B21A2" w:rsidP="007B50C6">
      <w:pPr>
        <w:pStyle w:val="Caption"/>
      </w:pPr>
      <w:bookmarkStart w:id="138" w:name="_Toc227880538"/>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69</w:t>
      </w:r>
      <w:r w:rsidR="001035E1" w:rsidRPr="00911CE7">
        <w:fldChar w:fldCharType="end"/>
      </w:r>
      <w:r w:rsidRPr="00911CE7">
        <w:t>: Gibbs Reflective Cycle</w:t>
      </w:r>
      <w:bookmarkEnd w:id="138"/>
    </w:p>
    <w:p w14:paraId="3829FB6C" w14:textId="05A32672" w:rsidR="008B21A2" w:rsidRPr="00911CE7" w:rsidRDefault="008B21A2" w:rsidP="001B1FAA">
      <w:r w:rsidRPr="00911CE7">
        <w:lastRenderedPageBreak/>
        <w:t>(Source: McLeod, 2025)</w:t>
      </w:r>
    </w:p>
    <w:p w14:paraId="5382AFBF" w14:textId="77777777" w:rsidR="00E56621" w:rsidRPr="00911CE7" w:rsidRDefault="00E56621" w:rsidP="00280731"/>
    <w:p w14:paraId="21E1F42D" w14:textId="77777777" w:rsidR="00E56621" w:rsidRPr="00911CE7" w:rsidRDefault="00E56621" w:rsidP="00280731"/>
    <w:p w14:paraId="79B29034" w14:textId="491CA919" w:rsidR="00FB50E5" w:rsidRPr="00911CE7" w:rsidRDefault="00FB50E5" w:rsidP="00FB50E5">
      <w:pPr>
        <w:pStyle w:val="Heading2"/>
      </w:pPr>
      <w:bookmarkStart w:id="139" w:name="_Toc227880455"/>
      <w:r w:rsidRPr="00911CE7">
        <w:t>8.1 Description</w:t>
      </w:r>
      <w:bookmarkEnd w:id="139"/>
    </w:p>
    <w:p w14:paraId="525320C9" w14:textId="06F9958B" w:rsidR="00FB50E5" w:rsidRPr="00911CE7" w:rsidRDefault="00894390" w:rsidP="00FB50E5">
      <w:r w:rsidRPr="00911CE7">
        <w:t>The research, analysis, and writing of the above section of this assessment had a systematic and organised methodology by the Reflective Cycle of Gibbs. I started by determining the main purposes of the assignment and decided to use IKEA as a case organisation with its operations in the United Kingdom and China (McLeod, 2025). After that, I gathered pertinent information using academic journals, business publications, and other sources related to the industry to make sure that information is accurate and credible (The University of Edinburgh, 2024).</w:t>
      </w:r>
    </w:p>
    <w:p w14:paraId="5A1DAFA3" w14:textId="4FC4F80B" w:rsidR="00FB50E5" w:rsidRPr="00911CE7" w:rsidRDefault="00B82F02" w:rsidP="00FB50E5">
      <w:r w:rsidRPr="00911CE7">
        <w:t>The main frameworks that I used to structure the analysis in the best way included PESTLE, STP, and the marketing mix of 7Ps. These templates facilitated the organization of the comparison between the two markets and made sure that every part was well developed and matched the assignment requirements (Landi and Rigoni Grabar, 2024). It also entailed a process of synthesising and critically assessing sources to come up with a coherent and academically sound report.</w:t>
      </w:r>
    </w:p>
    <w:p w14:paraId="16390475" w14:textId="5A725185" w:rsidR="001B03DC" w:rsidRPr="00911CE7" w:rsidRDefault="00722A00" w:rsidP="00FB50E5">
      <w:r w:rsidRPr="00911CE7">
        <w:rPr>
          <w:noProof/>
        </w:rPr>
        <w:lastRenderedPageBreak/>
        <w:drawing>
          <wp:inline distT="0" distB="0" distL="0" distR="0" wp14:anchorId="6EAE403E" wp14:editId="3E7A22BF">
            <wp:extent cx="5943600" cy="31565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3156585"/>
                    </a:xfrm>
                    <a:prstGeom prst="rect">
                      <a:avLst/>
                    </a:prstGeom>
                  </pic:spPr>
                </pic:pic>
              </a:graphicData>
            </a:graphic>
          </wp:inline>
        </w:drawing>
      </w:r>
    </w:p>
    <w:p w14:paraId="01A274DE" w14:textId="78413D31" w:rsidR="001B03DC" w:rsidRPr="00911CE7" w:rsidRDefault="001B03DC" w:rsidP="001B03DC">
      <w:pPr>
        <w:pStyle w:val="Caption"/>
      </w:pPr>
      <w:bookmarkStart w:id="140" w:name="_Toc227880539"/>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70</w:t>
      </w:r>
      <w:r w:rsidR="001035E1" w:rsidRPr="00911CE7">
        <w:fldChar w:fldCharType="end"/>
      </w:r>
      <w:r w:rsidRPr="00911CE7">
        <w:t>: Description</w:t>
      </w:r>
      <w:bookmarkEnd w:id="140"/>
    </w:p>
    <w:p w14:paraId="3EAF34D2" w14:textId="2C71E21E" w:rsidR="001B03DC" w:rsidRPr="00911CE7" w:rsidRDefault="000812FF" w:rsidP="001B03DC">
      <w:r w:rsidRPr="00911CE7">
        <w:t>(Source: Created by learner)</w:t>
      </w:r>
    </w:p>
    <w:p w14:paraId="3FE7DA47" w14:textId="082E9277" w:rsidR="00FB50E5" w:rsidRPr="00911CE7" w:rsidRDefault="00FB50E5" w:rsidP="00FB50E5">
      <w:pPr>
        <w:pStyle w:val="Heading2"/>
      </w:pPr>
      <w:bookmarkStart w:id="141" w:name="_Toc227880456"/>
      <w:r w:rsidRPr="00911CE7">
        <w:t>8.2 Feelings</w:t>
      </w:r>
      <w:bookmarkEnd w:id="141"/>
    </w:p>
    <w:p w14:paraId="3CADBC5F" w14:textId="2CADB9AD" w:rsidR="00FB50E5" w:rsidRPr="00911CE7" w:rsidRDefault="00B82F02" w:rsidP="00FB50E5">
      <w:r w:rsidRPr="00911CE7">
        <w:t>I was quite secure at the first step because I already had some background knowledge about the structures of marketing, though I was also somewhat intimidated by comparing two foreign markets. A considerable amount of data and the necessity to guarantee accuracy induced a feeling of pressure in the initial phases of the research process (Galli and New, 2022).</w:t>
      </w:r>
    </w:p>
    <w:p w14:paraId="70205589" w14:textId="60ECBD98" w:rsidR="00FB50E5" w:rsidRPr="00911CE7" w:rsidRDefault="00B82F02" w:rsidP="00FB50E5">
      <w:r w:rsidRPr="00911CE7">
        <w:t>The more I went through, the more I felt confident especially where I could effectively implement theoretical models to practical situations. Nevertheless, I felt frustrated at times working with time limitations and finding uniformity across various sections (Seema and Sahoo, 2026). I was able to reflect on these feelings and learn about how emotions can affect learning and performance which helps highlight the significance of emotional awareness in reflective practice.</w:t>
      </w:r>
    </w:p>
    <w:p w14:paraId="09C10988" w14:textId="0177807D" w:rsidR="000812FF" w:rsidRPr="00911CE7" w:rsidRDefault="00636DE6" w:rsidP="00FB50E5">
      <w:r w:rsidRPr="00911CE7">
        <w:rPr>
          <w:noProof/>
        </w:rPr>
        <w:lastRenderedPageBreak/>
        <w:drawing>
          <wp:inline distT="0" distB="0" distL="0" distR="0" wp14:anchorId="6088DB67" wp14:editId="69D7DE71">
            <wp:extent cx="5943600" cy="314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t="2131"/>
                    <a:stretch/>
                  </pic:blipFill>
                  <pic:spPr bwMode="auto">
                    <a:xfrm>
                      <a:off x="0" y="0"/>
                      <a:ext cx="5943600" cy="3149600"/>
                    </a:xfrm>
                    <a:prstGeom prst="rect">
                      <a:avLst/>
                    </a:prstGeom>
                    <a:ln>
                      <a:noFill/>
                    </a:ln>
                    <a:extLst>
                      <a:ext uri="{53640926-AAD7-44D8-BBD7-CCE9431645EC}">
                        <a14:shadowObscured xmlns:a14="http://schemas.microsoft.com/office/drawing/2010/main"/>
                      </a:ext>
                    </a:extLst>
                  </pic:spPr>
                </pic:pic>
              </a:graphicData>
            </a:graphic>
          </wp:inline>
        </w:drawing>
      </w:r>
    </w:p>
    <w:p w14:paraId="26DBA298" w14:textId="3FB460FB" w:rsidR="00B843C3" w:rsidRPr="00911CE7" w:rsidRDefault="00B843C3" w:rsidP="00B843C3">
      <w:pPr>
        <w:pStyle w:val="Caption"/>
      </w:pPr>
      <w:bookmarkStart w:id="142" w:name="_Toc227880540"/>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71</w:t>
      </w:r>
      <w:r w:rsidR="001035E1" w:rsidRPr="00911CE7">
        <w:fldChar w:fldCharType="end"/>
      </w:r>
      <w:r w:rsidRPr="00911CE7">
        <w:t>: Feelings</w:t>
      </w:r>
      <w:bookmarkEnd w:id="142"/>
    </w:p>
    <w:p w14:paraId="180AECB0" w14:textId="486E3CBB" w:rsidR="00B843C3" w:rsidRPr="00911CE7" w:rsidRDefault="001A3664" w:rsidP="00B843C3">
      <w:r w:rsidRPr="00911CE7">
        <w:t>(Source: Created by learner)</w:t>
      </w:r>
    </w:p>
    <w:p w14:paraId="237E5E7C" w14:textId="2569C08C" w:rsidR="00FB50E5" w:rsidRPr="00911CE7" w:rsidRDefault="00FB50E5" w:rsidP="00FB50E5">
      <w:pPr>
        <w:pStyle w:val="Heading2"/>
      </w:pPr>
      <w:bookmarkStart w:id="143" w:name="_Toc227880457"/>
      <w:r w:rsidRPr="00911CE7">
        <w:t>8.3 Evaluation</w:t>
      </w:r>
      <w:bookmarkEnd w:id="143"/>
    </w:p>
    <w:p w14:paraId="41FB7C4F" w14:textId="59853AB7" w:rsidR="00FB50E5" w:rsidRPr="00911CE7" w:rsidRDefault="00AD280E" w:rsidP="00FB50E5">
      <w:r w:rsidRPr="00911CE7">
        <w:t>There were some strengths of the entire process, especially its structure or use of theoretical frameworks. The use of models like PESTLE and STP has allowed understanding the issues in a clear and logical way, and the utilization of credible sources has improved the academic quality of the report (McLeod, 2025).</w:t>
      </w:r>
    </w:p>
    <w:p w14:paraId="67DCC48E" w14:textId="61895049" w:rsidR="00FB50E5" w:rsidRPr="00911CE7" w:rsidRDefault="00AD280E" w:rsidP="00FB50E5">
      <w:r w:rsidRPr="00911CE7">
        <w:t>However, there were also limitations in the process. Firstly, I struggled to choose the most suitable sources out of a vast amount of information, which influenced my efficiency and time management (The University of Edinburgh, 2024). Also, it was difficult to strike a balance between the depth of analysis and a limited word count because I had to be very clear yet not in detail.</w:t>
      </w:r>
    </w:p>
    <w:p w14:paraId="05C40FB7" w14:textId="60E482C3" w:rsidR="000812FF" w:rsidRPr="00911CE7" w:rsidRDefault="006318E4" w:rsidP="00FB50E5">
      <w:r w:rsidRPr="00911CE7">
        <w:rPr>
          <w:noProof/>
        </w:rPr>
        <w:lastRenderedPageBreak/>
        <w:drawing>
          <wp:inline distT="0" distB="0" distL="0" distR="0" wp14:anchorId="39796CE6" wp14:editId="391FC26D">
            <wp:extent cx="5943600" cy="314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43600" cy="3143250"/>
                    </a:xfrm>
                    <a:prstGeom prst="rect">
                      <a:avLst/>
                    </a:prstGeom>
                  </pic:spPr>
                </pic:pic>
              </a:graphicData>
            </a:graphic>
          </wp:inline>
        </w:drawing>
      </w:r>
    </w:p>
    <w:p w14:paraId="200621EF" w14:textId="44A6B703" w:rsidR="001A3664" w:rsidRPr="00911CE7" w:rsidRDefault="001A3664" w:rsidP="001A3664">
      <w:pPr>
        <w:pStyle w:val="Caption"/>
      </w:pPr>
      <w:bookmarkStart w:id="144" w:name="_Toc227880541"/>
      <w:r w:rsidRPr="00911CE7">
        <w:t xml:space="preserve">Figure </w:t>
      </w:r>
      <w:r w:rsidR="001035E1" w:rsidRPr="00911CE7">
        <w:fldChar w:fldCharType="begin"/>
      </w:r>
      <w:r w:rsidR="001035E1" w:rsidRPr="00911CE7">
        <w:instrText xml:space="preserve"> SEQ Figure \* ARABIC </w:instrText>
      </w:r>
      <w:r w:rsidR="001035E1" w:rsidRPr="00911CE7">
        <w:fldChar w:fldCharType="separate"/>
      </w:r>
      <w:r w:rsidR="001035E1" w:rsidRPr="00911CE7">
        <w:t>72</w:t>
      </w:r>
      <w:r w:rsidR="001035E1" w:rsidRPr="00911CE7">
        <w:fldChar w:fldCharType="end"/>
      </w:r>
      <w:r w:rsidRPr="00911CE7">
        <w:t xml:space="preserve">: </w:t>
      </w:r>
      <w:r w:rsidR="004B51C1" w:rsidRPr="00911CE7">
        <w:t>Evaluation</w:t>
      </w:r>
      <w:bookmarkEnd w:id="144"/>
    </w:p>
    <w:p w14:paraId="7286EE37" w14:textId="3D6DBB87" w:rsidR="001A3664" w:rsidRPr="00911CE7" w:rsidRDefault="001A3664" w:rsidP="00FB50E5">
      <w:r w:rsidRPr="00911CE7">
        <w:t>(Source: Created by learner)</w:t>
      </w:r>
    </w:p>
    <w:p w14:paraId="1B6D5DF8" w14:textId="0D65E118" w:rsidR="00FB50E5" w:rsidRPr="00911CE7" w:rsidRDefault="00FB50E5" w:rsidP="00FB50E5">
      <w:pPr>
        <w:pStyle w:val="Heading2"/>
      </w:pPr>
      <w:bookmarkStart w:id="145" w:name="_Toc227880458"/>
      <w:r w:rsidRPr="00911CE7">
        <w:t>8.4 Analysis</w:t>
      </w:r>
      <w:bookmarkEnd w:id="145"/>
    </w:p>
    <w:p w14:paraId="4DBAB987" w14:textId="3EDFF93F" w:rsidR="00FB50E5" w:rsidRPr="00911CE7" w:rsidRDefault="00607AE8" w:rsidP="00FB50E5">
      <w:r w:rsidRPr="00911CE7">
        <w:t>The analytical phase elaborated more on the aspect of how theoretical knowledge can be applied in practice. The PESTLE analysis assisted me to comprehend macroenvironmental variations between UK and China, whereas STP and the 7Ps framework facilitated an in-depth analysis of IKEA marketing strategies (Landi et al., 2024).</w:t>
      </w:r>
    </w:p>
    <w:p w14:paraId="0F6C3FFF" w14:textId="64755490" w:rsidR="00FB50E5" w:rsidRPr="00911CE7" w:rsidRDefault="00326A31" w:rsidP="00FB50E5">
      <w:r w:rsidRPr="00911CE7">
        <w:t>Critical thinking and data interpretation were needed in this process. To illustrate, the study of cultural variations clarified the significance of the localisation aspects in global marketing, whereas the assessment of ethical concerns demanded the consideration of organisational culture and social norms (Seema and Sahoo, 2026). Reflective learning was important in my improvement of the capacity to relate theory to real-world.</w:t>
      </w:r>
    </w:p>
    <w:p w14:paraId="6520B8CD" w14:textId="77607C62" w:rsidR="00115A80" w:rsidRPr="00911CE7" w:rsidRDefault="000D3070" w:rsidP="00FB50E5">
      <w:r w:rsidRPr="00911CE7">
        <w:rPr>
          <w:noProof/>
        </w:rPr>
        <w:lastRenderedPageBreak/>
        <w:drawing>
          <wp:inline distT="0" distB="0" distL="0" distR="0" wp14:anchorId="4B90B942" wp14:editId="5FBD3988">
            <wp:extent cx="5943600" cy="31800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943600" cy="3180080"/>
                    </a:xfrm>
                    <a:prstGeom prst="rect">
                      <a:avLst/>
                    </a:prstGeom>
                  </pic:spPr>
                </pic:pic>
              </a:graphicData>
            </a:graphic>
          </wp:inline>
        </w:drawing>
      </w:r>
    </w:p>
    <w:p w14:paraId="02C47456" w14:textId="1DEB7FE6" w:rsidR="001035E1" w:rsidRPr="00911CE7" w:rsidRDefault="001035E1" w:rsidP="001035E1">
      <w:pPr>
        <w:pStyle w:val="Caption"/>
      </w:pPr>
      <w:bookmarkStart w:id="146" w:name="_Toc227880542"/>
      <w:r w:rsidRPr="00911CE7">
        <w:t xml:space="preserve">Figure </w:t>
      </w:r>
      <w:r w:rsidRPr="00911CE7">
        <w:fldChar w:fldCharType="begin"/>
      </w:r>
      <w:r w:rsidRPr="00911CE7">
        <w:instrText xml:space="preserve"> SEQ Figure \* ARABIC </w:instrText>
      </w:r>
      <w:r w:rsidRPr="00911CE7">
        <w:fldChar w:fldCharType="separate"/>
      </w:r>
      <w:r w:rsidRPr="00911CE7">
        <w:t>73</w:t>
      </w:r>
      <w:r w:rsidRPr="00911CE7">
        <w:fldChar w:fldCharType="end"/>
      </w:r>
      <w:r w:rsidRPr="00911CE7">
        <w:t>: Analysis</w:t>
      </w:r>
      <w:bookmarkEnd w:id="146"/>
    </w:p>
    <w:p w14:paraId="6B9B839B" w14:textId="4814B124" w:rsidR="001A3664" w:rsidRPr="00911CE7" w:rsidRDefault="001A3664" w:rsidP="00FB50E5">
      <w:r w:rsidRPr="00911CE7">
        <w:t>(Source: Created by learner)</w:t>
      </w:r>
    </w:p>
    <w:p w14:paraId="46DFC5D8" w14:textId="78B3A0E7" w:rsidR="00FB50E5" w:rsidRPr="00911CE7" w:rsidRDefault="00FB50E5" w:rsidP="00FB50E5">
      <w:pPr>
        <w:pStyle w:val="Heading2"/>
      </w:pPr>
      <w:bookmarkStart w:id="147" w:name="_Toc227880459"/>
      <w:r w:rsidRPr="00911CE7">
        <w:t>8.5 Conclusion</w:t>
      </w:r>
      <w:bookmarkEnd w:id="147"/>
    </w:p>
    <w:p w14:paraId="11B5CFC1" w14:textId="7A690C4B" w:rsidR="00FB50E5" w:rsidRPr="00911CE7" w:rsidRDefault="00227AF6" w:rsidP="00FB50E5">
      <w:r w:rsidRPr="00911CE7">
        <w:t>Finally, the completion of this assignment has been a good learning process that enhanced my skills in research, analysis and reflection. Although there were difficulties associated with data management and time constraints, I managed to solve these problems with the help of a well-planned approach and constant reflection (McLeod, 2025).</w:t>
      </w:r>
    </w:p>
    <w:p w14:paraId="06EFE241" w14:textId="41317D73" w:rsidR="00FB50E5" w:rsidRPr="00911CE7" w:rsidRDefault="00227AF6" w:rsidP="00FB50E5">
      <w:r w:rsidRPr="00911CE7">
        <w:t>Gibbs Reflective Cycle helped me to analyze every step of the process critically and determine where it could be improved. The experience helped to recognize the significance of effective implementation of theoretical frameworks and balance between thoroughness and clarity in academic writing (Seema et al., 2026).</w:t>
      </w:r>
    </w:p>
    <w:p w14:paraId="45579E3E" w14:textId="48235D75" w:rsidR="001035E1" w:rsidRPr="00911CE7" w:rsidRDefault="00167A26" w:rsidP="00FB50E5">
      <w:r w:rsidRPr="00911CE7">
        <w:rPr>
          <w:noProof/>
        </w:rPr>
        <w:lastRenderedPageBreak/>
        <w:drawing>
          <wp:inline distT="0" distB="0" distL="0" distR="0" wp14:anchorId="0FC51C83" wp14:editId="0B56867C">
            <wp:extent cx="5943600" cy="3253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3253740"/>
                    </a:xfrm>
                    <a:prstGeom prst="rect">
                      <a:avLst/>
                    </a:prstGeom>
                  </pic:spPr>
                </pic:pic>
              </a:graphicData>
            </a:graphic>
          </wp:inline>
        </w:drawing>
      </w:r>
    </w:p>
    <w:p w14:paraId="3A24B6D4" w14:textId="6C759E66" w:rsidR="001035E1" w:rsidRPr="00911CE7" w:rsidRDefault="001035E1" w:rsidP="001035E1">
      <w:pPr>
        <w:pStyle w:val="Caption"/>
      </w:pPr>
      <w:bookmarkStart w:id="148" w:name="_Toc227880543"/>
      <w:r w:rsidRPr="00911CE7">
        <w:t xml:space="preserve">Figure </w:t>
      </w:r>
      <w:r w:rsidRPr="00911CE7">
        <w:fldChar w:fldCharType="begin"/>
      </w:r>
      <w:r w:rsidRPr="00911CE7">
        <w:instrText xml:space="preserve"> SEQ Figure \* ARABIC </w:instrText>
      </w:r>
      <w:r w:rsidRPr="00911CE7">
        <w:fldChar w:fldCharType="separate"/>
      </w:r>
      <w:r w:rsidRPr="00911CE7">
        <w:t>74</w:t>
      </w:r>
      <w:r w:rsidRPr="00911CE7">
        <w:fldChar w:fldCharType="end"/>
      </w:r>
      <w:r w:rsidRPr="00911CE7">
        <w:t>: Conclusion</w:t>
      </w:r>
      <w:bookmarkEnd w:id="148"/>
    </w:p>
    <w:p w14:paraId="15C7F2D6" w14:textId="32BBBD75" w:rsidR="001A3664" w:rsidRPr="00911CE7" w:rsidRDefault="001A3664" w:rsidP="00FB50E5">
      <w:r w:rsidRPr="00911CE7">
        <w:t>(Source: Created by learner)</w:t>
      </w:r>
    </w:p>
    <w:p w14:paraId="3BC78180" w14:textId="79B3D834" w:rsidR="00FB50E5" w:rsidRPr="00911CE7" w:rsidRDefault="00FB50E5" w:rsidP="00FB50E5">
      <w:pPr>
        <w:pStyle w:val="Heading2"/>
      </w:pPr>
      <w:bookmarkStart w:id="149" w:name="_Toc227880460"/>
      <w:r w:rsidRPr="00911CE7">
        <w:t>8.6 Action Plan</w:t>
      </w:r>
      <w:bookmarkEnd w:id="149"/>
    </w:p>
    <w:p w14:paraId="6FBFD394" w14:textId="10BCC285" w:rsidR="00FB50E5" w:rsidRPr="00911CE7" w:rsidRDefault="00C74B4D" w:rsidP="00FB50E5">
      <w:r w:rsidRPr="00911CE7">
        <w:t>In subsequent tasks, I intend to work on my process of research since I would like to create a more effective approach to selecting the relevant sources at the outset of the task. This will aid in saving time on information filtering and the general level of efficiency (The University of Edinburgh, 2024).</w:t>
      </w:r>
    </w:p>
    <w:p w14:paraId="2D24CAEE" w14:textId="6ACA9625" w:rsidR="00FB50E5" w:rsidRPr="00911CE7" w:rsidRDefault="00C74B4D" w:rsidP="00FB50E5">
      <w:r w:rsidRPr="00911CE7">
        <w:t>My time management will also be improved, as I will establish certain milestones and allocate enough time to each of the assignment stages. I will also work on improving my critical analysis abilities by reading more academic literature and implementing various theoretical approaches (Galli and New, 2022). Ongoing learning and career growth will be facilitated by constant application of reflective models like the one proposed by Gibbs through his cycle.</w:t>
      </w:r>
    </w:p>
    <w:p w14:paraId="6E76298F" w14:textId="77777777" w:rsidR="009B3C55" w:rsidRPr="00911CE7" w:rsidRDefault="009B3C55" w:rsidP="00FB50E5"/>
    <w:p w14:paraId="1D507AD2" w14:textId="77777777" w:rsidR="009B3C55" w:rsidRPr="00911CE7" w:rsidRDefault="009B3C55" w:rsidP="00FB50E5"/>
    <w:tbl>
      <w:tblPr>
        <w:tblStyle w:val="GridTable4-Accent5"/>
        <w:tblW w:w="0" w:type="auto"/>
        <w:tblLook w:val="04A0" w:firstRow="1" w:lastRow="0" w:firstColumn="1" w:lastColumn="0" w:noHBand="0" w:noVBand="1"/>
      </w:tblPr>
      <w:tblGrid>
        <w:gridCol w:w="1901"/>
        <w:gridCol w:w="2809"/>
        <w:gridCol w:w="1688"/>
        <w:gridCol w:w="2952"/>
      </w:tblGrid>
      <w:tr w:rsidR="009B3C55" w:rsidRPr="00911CE7" w14:paraId="3BAB9BB6" w14:textId="77777777" w:rsidTr="009B3C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0891DB" w14:textId="77777777" w:rsidR="009B3C55" w:rsidRPr="00911CE7" w:rsidRDefault="009B3C55" w:rsidP="009B3C55">
            <w:pPr>
              <w:spacing w:after="160"/>
            </w:pPr>
            <w:r w:rsidRPr="00911CE7">
              <w:lastRenderedPageBreak/>
              <w:t>Action Area</w:t>
            </w:r>
          </w:p>
        </w:tc>
        <w:tc>
          <w:tcPr>
            <w:tcW w:w="0" w:type="auto"/>
            <w:hideMark/>
          </w:tcPr>
          <w:p w14:paraId="3FD02572" w14:textId="77777777" w:rsidR="009B3C55" w:rsidRPr="00911CE7" w:rsidRDefault="009B3C55" w:rsidP="009B3C55">
            <w:pPr>
              <w:spacing w:after="160"/>
              <w:cnfStyle w:val="100000000000" w:firstRow="1" w:lastRow="0" w:firstColumn="0" w:lastColumn="0" w:oddVBand="0" w:evenVBand="0" w:oddHBand="0" w:evenHBand="0" w:firstRowFirstColumn="0" w:firstRowLastColumn="0" w:lastRowFirstColumn="0" w:lastRowLastColumn="0"/>
            </w:pPr>
            <w:r w:rsidRPr="00911CE7">
              <w:t>Specific Action</w:t>
            </w:r>
          </w:p>
        </w:tc>
        <w:tc>
          <w:tcPr>
            <w:tcW w:w="0" w:type="auto"/>
            <w:hideMark/>
          </w:tcPr>
          <w:p w14:paraId="2F396AAB" w14:textId="77777777" w:rsidR="009B3C55" w:rsidRPr="00911CE7" w:rsidRDefault="009B3C55" w:rsidP="009B3C55">
            <w:pPr>
              <w:spacing w:after="160"/>
              <w:cnfStyle w:val="100000000000" w:firstRow="1" w:lastRow="0" w:firstColumn="0" w:lastColumn="0" w:oddVBand="0" w:evenVBand="0" w:oddHBand="0" w:evenHBand="0" w:firstRowFirstColumn="0" w:firstRowLastColumn="0" w:lastRowFirstColumn="0" w:lastRowLastColumn="0"/>
            </w:pPr>
            <w:r w:rsidRPr="00911CE7">
              <w:t>Time Frame</w:t>
            </w:r>
          </w:p>
        </w:tc>
        <w:tc>
          <w:tcPr>
            <w:tcW w:w="0" w:type="auto"/>
            <w:hideMark/>
          </w:tcPr>
          <w:p w14:paraId="48BDFD4F" w14:textId="77777777" w:rsidR="009B3C55" w:rsidRPr="00911CE7" w:rsidRDefault="009B3C55" w:rsidP="009B3C55">
            <w:pPr>
              <w:spacing w:after="160"/>
              <w:cnfStyle w:val="100000000000" w:firstRow="1" w:lastRow="0" w:firstColumn="0" w:lastColumn="0" w:oddVBand="0" w:evenVBand="0" w:oddHBand="0" w:evenHBand="0" w:firstRowFirstColumn="0" w:firstRowLastColumn="0" w:lastRowFirstColumn="0" w:lastRowLastColumn="0"/>
            </w:pPr>
            <w:r w:rsidRPr="00911CE7">
              <w:t>Expected Outcome</w:t>
            </w:r>
          </w:p>
        </w:tc>
      </w:tr>
      <w:tr w:rsidR="009B3C55" w:rsidRPr="00911CE7" w14:paraId="395C060D" w14:textId="77777777" w:rsidTr="009B3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1710E" w14:textId="77777777" w:rsidR="009B3C55" w:rsidRPr="00911CE7" w:rsidRDefault="009B3C55" w:rsidP="009B3C55">
            <w:pPr>
              <w:spacing w:after="160"/>
            </w:pPr>
            <w:r w:rsidRPr="00911CE7">
              <w:t>Research Skills</w:t>
            </w:r>
          </w:p>
        </w:tc>
        <w:tc>
          <w:tcPr>
            <w:tcW w:w="0" w:type="auto"/>
            <w:hideMark/>
          </w:tcPr>
          <w:p w14:paraId="1DDAFB0F"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Develop a clear strategy for selecting relevant academic and industry sources before starting</w:t>
            </w:r>
          </w:p>
        </w:tc>
        <w:tc>
          <w:tcPr>
            <w:tcW w:w="0" w:type="auto"/>
            <w:hideMark/>
          </w:tcPr>
          <w:p w14:paraId="74DE212C"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Week 1 of next assignment</w:t>
            </w:r>
          </w:p>
        </w:tc>
        <w:tc>
          <w:tcPr>
            <w:tcW w:w="0" w:type="auto"/>
            <w:hideMark/>
          </w:tcPr>
          <w:p w14:paraId="08AB9411"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Improved efficiency and reduced time spent filtering information (The University of Edinburgh, 2024)</w:t>
            </w:r>
          </w:p>
        </w:tc>
      </w:tr>
      <w:tr w:rsidR="009B3C55" w:rsidRPr="00911CE7" w14:paraId="7984579D" w14:textId="77777777" w:rsidTr="009B3C55">
        <w:tc>
          <w:tcPr>
            <w:cnfStyle w:val="001000000000" w:firstRow="0" w:lastRow="0" w:firstColumn="1" w:lastColumn="0" w:oddVBand="0" w:evenVBand="0" w:oddHBand="0" w:evenHBand="0" w:firstRowFirstColumn="0" w:firstRowLastColumn="0" w:lastRowFirstColumn="0" w:lastRowLastColumn="0"/>
            <w:tcW w:w="0" w:type="auto"/>
            <w:hideMark/>
          </w:tcPr>
          <w:p w14:paraId="1A60EB34" w14:textId="77777777" w:rsidR="009B3C55" w:rsidRPr="00911CE7" w:rsidRDefault="009B3C55" w:rsidP="009B3C55">
            <w:pPr>
              <w:spacing w:after="160"/>
            </w:pPr>
            <w:r w:rsidRPr="00911CE7">
              <w:t>Time Management</w:t>
            </w:r>
          </w:p>
        </w:tc>
        <w:tc>
          <w:tcPr>
            <w:tcW w:w="0" w:type="auto"/>
            <w:hideMark/>
          </w:tcPr>
          <w:p w14:paraId="132BF280"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Create a detailed timeline with milestones for each section of the assignment</w:t>
            </w:r>
          </w:p>
        </w:tc>
        <w:tc>
          <w:tcPr>
            <w:tcW w:w="0" w:type="auto"/>
            <w:hideMark/>
          </w:tcPr>
          <w:p w14:paraId="1802CC5A"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Start of assignment</w:t>
            </w:r>
          </w:p>
        </w:tc>
        <w:tc>
          <w:tcPr>
            <w:tcW w:w="0" w:type="auto"/>
            <w:hideMark/>
          </w:tcPr>
          <w:p w14:paraId="3E6666D9"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Better organisation and timely completion of tasks (Galli and New, 2022)</w:t>
            </w:r>
          </w:p>
        </w:tc>
      </w:tr>
      <w:tr w:rsidR="009B3C55" w:rsidRPr="00911CE7" w14:paraId="30B7BFBC" w14:textId="77777777" w:rsidTr="009B3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22187F" w14:textId="77777777" w:rsidR="009B3C55" w:rsidRPr="00911CE7" w:rsidRDefault="009B3C55" w:rsidP="009B3C55">
            <w:pPr>
              <w:spacing w:after="160"/>
            </w:pPr>
            <w:r w:rsidRPr="00911CE7">
              <w:t>Critical Analysis</w:t>
            </w:r>
          </w:p>
        </w:tc>
        <w:tc>
          <w:tcPr>
            <w:tcW w:w="0" w:type="auto"/>
            <w:hideMark/>
          </w:tcPr>
          <w:p w14:paraId="6812A0B8"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Engage more deeply with literature and compare multiple theories and perspectives</w:t>
            </w:r>
          </w:p>
        </w:tc>
        <w:tc>
          <w:tcPr>
            <w:tcW w:w="0" w:type="auto"/>
            <w:hideMark/>
          </w:tcPr>
          <w:p w14:paraId="2DAC91DB"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Throughout assignment</w:t>
            </w:r>
          </w:p>
        </w:tc>
        <w:tc>
          <w:tcPr>
            <w:tcW w:w="0" w:type="auto"/>
            <w:hideMark/>
          </w:tcPr>
          <w:p w14:paraId="50643E52"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Enhanced analytical depth and higher academic quality (Seema and Sahoo, 2026)</w:t>
            </w:r>
          </w:p>
        </w:tc>
      </w:tr>
      <w:tr w:rsidR="009B3C55" w:rsidRPr="00911CE7" w14:paraId="723E3466" w14:textId="77777777" w:rsidTr="009B3C55">
        <w:tc>
          <w:tcPr>
            <w:cnfStyle w:val="001000000000" w:firstRow="0" w:lastRow="0" w:firstColumn="1" w:lastColumn="0" w:oddVBand="0" w:evenVBand="0" w:oddHBand="0" w:evenHBand="0" w:firstRowFirstColumn="0" w:firstRowLastColumn="0" w:lastRowFirstColumn="0" w:lastRowLastColumn="0"/>
            <w:tcW w:w="0" w:type="auto"/>
            <w:hideMark/>
          </w:tcPr>
          <w:p w14:paraId="14435103" w14:textId="77777777" w:rsidR="009B3C55" w:rsidRPr="00911CE7" w:rsidRDefault="009B3C55" w:rsidP="009B3C55">
            <w:pPr>
              <w:spacing w:after="160"/>
            </w:pPr>
            <w:r w:rsidRPr="00911CE7">
              <w:t>Data Organisation</w:t>
            </w:r>
          </w:p>
        </w:tc>
        <w:tc>
          <w:tcPr>
            <w:tcW w:w="0" w:type="auto"/>
            <w:hideMark/>
          </w:tcPr>
          <w:p w14:paraId="75879F07"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Use structured notes and tables to manage large volumes of information</w:t>
            </w:r>
          </w:p>
        </w:tc>
        <w:tc>
          <w:tcPr>
            <w:tcW w:w="0" w:type="auto"/>
            <w:hideMark/>
          </w:tcPr>
          <w:p w14:paraId="6EECBF8F"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Week 1–2</w:t>
            </w:r>
          </w:p>
        </w:tc>
        <w:tc>
          <w:tcPr>
            <w:tcW w:w="0" w:type="auto"/>
            <w:hideMark/>
          </w:tcPr>
          <w:p w14:paraId="0B7DC012"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Improved clarity and consistency across sections (McLeod, 2025)</w:t>
            </w:r>
          </w:p>
        </w:tc>
      </w:tr>
      <w:tr w:rsidR="009B3C55" w:rsidRPr="00911CE7" w14:paraId="72D2E526" w14:textId="77777777" w:rsidTr="009B3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D204B" w14:textId="77777777" w:rsidR="009B3C55" w:rsidRPr="00911CE7" w:rsidRDefault="009B3C55" w:rsidP="009B3C55">
            <w:pPr>
              <w:spacing w:after="160"/>
            </w:pPr>
            <w:r w:rsidRPr="00911CE7">
              <w:t>Writing Skills</w:t>
            </w:r>
          </w:p>
        </w:tc>
        <w:tc>
          <w:tcPr>
            <w:tcW w:w="0" w:type="auto"/>
            <w:hideMark/>
          </w:tcPr>
          <w:p w14:paraId="107CC52D"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Practice concise academic writing while maintaining critical discussion</w:t>
            </w:r>
          </w:p>
        </w:tc>
        <w:tc>
          <w:tcPr>
            <w:tcW w:w="0" w:type="auto"/>
            <w:hideMark/>
          </w:tcPr>
          <w:p w14:paraId="1DA5005A"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Throughout assignment</w:t>
            </w:r>
          </w:p>
        </w:tc>
        <w:tc>
          <w:tcPr>
            <w:tcW w:w="0" w:type="auto"/>
            <w:hideMark/>
          </w:tcPr>
          <w:p w14:paraId="5E0B4E97"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Better balance between depth and word count (Seema and Sahoo, 2026)</w:t>
            </w:r>
          </w:p>
        </w:tc>
      </w:tr>
      <w:tr w:rsidR="009B3C55" w:rsidRPr="00911CE7" w14:paraId="3F1F8B75" w14:textId="77777777" w:rsidTr="009B3C55">
        <w:tc>
          <w:tcPr>
            <w:cnfStyle w:val="001000000000" w:firstRow="0" w:lastRow="0" w:firstColumn="1" w:lastColumn="0" w:oddVBand="0" w:evenVBand="0" w:oddHBand="0" w:evenHBand="0" w:firstRowFirstColumn="0" w:firstRowLastColumn="0" w:lastRowFirstColumn="0" w:lastRowLastColumn="0"/>
            <w:tcW w:w="0" w:type="auto"/>
            <w:hideMark/>
          </w:tcPr>
          <w:p w14:paraId="1FADCB08" w14:textId="77777777" w:rsidR="009B3C55" w:rsidRPr="00911CE7" w:rsidRDefault="009B3C55" w:rsidP="009B3C55">
            <w:pPr>
              <w:spacing w:after="160"/>
            </w:pPr>
            <w:r w:rsidRPr="00911CE7">
              <w:t>Reflective Practice</w:t>
            </w:r>
          </w:p>
        </w:tc>
        <w:tc>
          <w:tcPr>
            <w:tcW w:w="0" w:type="auto"/>
            <w:hideMark/>
          </w:tcPr>
          <w:p w14:paraId="6952BEDB"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Apply Gibbs’ Reflective Cycle after completing each major task</w:t>
            </w:r>
          </w:p>
        </w:tc>
        <w:tc>
          <w:tcPr>
            <w:tcW w:w="0" w:type="auto"/>
            <w:hideMark/>
          </w:tcPr>
          <w:p w14:paraId="2670C64E"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End of each section</w:t>
            </w:r>
          </w:p>
        </w:tc>
        <w:tc>
          <w:tcPr>
            <w:tcW w:w="0" w:type="auto"/>
            <w:hideMark/>
          </w:tcPr>
          <w:p w14:paraId="4F7463A5" w14:textId="77777777" w:rsidR="009B3C55" w:rsidRPr="00911CE7" w:rsidRDefault="009B3C55" w:rsidP="009B3C55">
            <w:pPr>
              <w:spacing w:after="160"/>
              <w:cnfStyle w:val="000000000000" w:firstRow="0" w:lastRow="0" w:firstColumn="0" w:lastColumn="0" w:oddVBand="0" w:evenVBand="0" w:oddHBand="0" w:evenHBand="0" w:firstRowFirstColumn="0" w:firstRowLastColumn="0" w:lastRowFirstColumn="0" w:lastRowLastColumn="0"/>
            </w:pPr>
            <w:r w:rsidRPr="00911CE7">
              <w:t>Continuous improvement and self-awareness (McLeod, 2025)</w:t>
            </w:r>
          </w:p>
        </w:tc>
      </w:tr>
      <w:tr w:rsidR="009B3C55" w:rsidRPr="00911CE7" w14:paraId="1F02C153" w14:textId="77777777" w:rsidTr="009B3C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35CB2A" w14:textId="77777777" w:rsidR="009B3C55" w:rsidRPr="00911CE7" w:rsidRDefault="009B3C55" w:rsidP="009B3C55">
            <w:pPr>
              <w:spacing w:after="160"/>
            </w:pPr>
            <w:r w:rsidRPr="00911CE7">
              <w:lastRenderedPageBreak/>
              <w:t>Revision &amp; Proofreading</w:t>
            </w:r>
          </w:p>
        </w:tc>
        <w:tc>
          <w:tcPr>
            <w:tcW w:w="0" w:type="auto"/>
            <w:hideMark/>
          </w:tcPr>
          <w:p w14:paraId="02BFE4ED"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Allocate time for reviewing, editing, and refining the report</w:t>
            </w:r>
          </w:p>
        </w:tc>
        <w:tc>
          <w:tcPr>
            <w:tcW w:w="0" w:type="auto"/>
            <w:hideMark/>
          </w:tcPr>
          <w:p w14:paraId="16BE0356"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Final week</w:t>
            </w:r>
          </w:p>
        </w:tc>
        <w:tc>
          <w:tcPr>
            <w:tcW w:w="0" w:type="auto"/>
            <w:hideMark/>
          </w:tcPr>
          <w:p w14:paraId="1292A64E" w14:textId="77777777" w:rsidR="009B3C55" w:rsidRPr="00911CE7" w:rsidRDefault="009B3C55" w:rsidP="009B3C55">
            <w:pPr>
              <w:spacing w:after="160"/>
              <w:cnfStyle w:val="000000100000" w:firstRow="0" w:lastRow="0" w:firstColumn="0" w:lastColumn="0" w:oddVBand="0" w:evenVBand="0" w:oddHBand="1" w:evenHBand="0" w:firstRowFirstColumn="0" w:firstRowLastColumn="0" w:lastRowFirstColumn="0" w:lastRowLastColumn="0"/>
            </w:pPr>
            <w:r w:rsidRPr="00911CE7">
              <w:t>Improved accuracy, coherence, and presentation quality (The University of Edinburgh, 2024)</w:t>
            </w:r>
          </w:p>
        </w:tc>
      </w:tr>
    </w:tbl>
    <w:p w14:paraId="459AA651" w14:textId="2EF0BE6E" w:rsidR="009B3C55" w:rsidRPr="00911CE7" w:rsidRDefault="009B3C55" w:rsidP="009B3C55">
      <w:pPr>
        <w:pStyle w:val="Caption"/>
      </w:pPr>
      <w:bookmarkStart w:id="150" w:name="_Toc227880471"/>
      <w:r w:rsidRPr="00911CE7">
        <w:t xml:space="preserve">Table </w:t>
      </w:r>
      <w:r w:rsidRPr="00911CE7">
        <w:fldChar w:fldCharType="begin"/>
      </w:r>
      <w:r w:rsidRPr="00911CE7">
        <w:instrText xml:space="preserve"> SEQ Table \* ARABIC </w:instrText>
      </w:r>
      <w:r w:rsidRPr="00911CE7">
        <w:fldChar w:fldCharType="separate"/>
      </w:r>
      <w:r w:rsidRPr="00911CE7">
        <w:t>10</w:t>
      </w:r>
      <w:r w:rsidRPr="00911CE7">
        <w:fldChar w:fldCharType="end"/>
      </w:r>
      <w:r w:rsidRPr="00911CE7">
        <w:t>: Action Plan</w:t>
      </w:r>
      <w:bookmarkEnd w:id="150"/>
    </w:p>
    <w:p w14:paraId="625BD3E5" w14:textId="675FF071" w:rsidR="00E56621" w:rsidRPr="00911CE7" w:rsidRDefault="001A3664" w:rsidP="00280731">
      <w:r w:rsidRPr="00911CE7">
        <w:t>(Source: Created by learner)</w:t>
      </w:r>
    </w:p>
    <w:p w14:paraId="1480AF6B" w14:textId="77777777" w:rsidR="00DC60B6" w:rsidRPr="00911CE7" w:rsidRDefault="00DC60B6" w:rsidP="00280731"/>
    <w:p w14:paraId="627868F8" w14:textId="77777777" w:rsidR="00DC60B6" w:rsidRPr="00911CE7" w:rsidRDefault="00DC60B6" w:rsidP="00280731"/>
    <w:p w14:paraId="7CB8A7C9" w14:textId="77777777" w:rsidR="00DC60B6" w:rsidRPr="00911CE7" w:rsidRDefault="00DC60B6" w:rsidP="00280731"/>
    <w:p w14:paraId="11BEF2DC" w14:textId="77777777" w:rsidR="00DC60B6" w:rsidRPr="00911CE7" w:rsidRDefault="00DC60B6" w:rsidP="00280731"/>
    <w:p w14:paraId="35FF0B3E" w14:textId="77777777" w:rsidR="00DC60B6" w:rsidRPr="00911CE7" w:rsidRDefault="00DC60B6" w:rsidP="00280731"/>
    <w:p w14:paraId="13322980" w14:textId="77777777" w:rsidR="00DC60B6" w:rsidRPr="00911CE7" w:rsidRDefault="00DC60B6" w:rsidP="00280731"/>
    <w:p w14:paraId="4A0FF46C" w14:textId="77777777" w:rsidR="00DC60B6" w:rsidRPr="00911CE7" w:rsidRDefault="00DC60B6" w:rsidP="00280731"/>
    <w:p w14:paraId="11172696" w14:textId="77777777" w:rsidR="00DC60B6" w:rsidRPr="00911CE7" w:rsidRDefault="00DC60B6" w:rsidP="00280731"/>
    <w:p w14:paraId="7C2490C1" w14:textId="77777777" w:rsidR="00DC60B6" w:rsidRPr="00911CE7" w:rsidRDefault="00DC60B6" w:rsidP="00280731"/>
    <w:p w14:paraId="0BF9A092" w14:textId="77777777" w:rsidR="00B50025" w:rsidRPr="00911CE7" w:rsidRDefault="00B50025" w:rsidP="00B50025"/>
    <w:p w14:paraId="2A2EA47B" w14:textId="77777777" w:rsidR="00B50025" w:rsidRPr="00911CE7" w:rsidRDefault="00B50025">
      <w:pPr>
        <w:spacing w:line="278" w:lineRule="auto"/>
        <w:jc w:val="left"/>
      </w:pPr>
      <w:r w:rsidRPr="00911CE7">
        <w:br w:type="page"/>
      </w:r>
    </w:p>
    <w:p w14:paraId="47BE2C14" w14:textId="69B0DA47" w:rsidR="001229A0" w:rsidRPr="00911CE7" w:rsidRDefault="00280731" w:rsidP="00B50025">
      <w:pPr>
        <w:pStyle w:val="Heading1"/>
      </w:pPr>
      <w:bookmarkStart w:id="151" w:name="_Toc227880461"/>
      <w:r w:rsidRPr="00911CE7">
        <w:lastRenderedPageBreak/>
        <w:t>References</w:t>
      </w:r>
      <w:bookmarkEnd w:id="151"/>
    </w:p>
    <w:p w14:paraId="624B218C" w14:textId="5B5D925E" w:rsidR="00142C4D" w:rsidRPr="00911CE7" w:rsidRDefault="00142C4D" w:rsidP="00C85D7E">
      <w:r w:rsidRPr="00911CE7">
        <w:t xml:space="preserve">Attest (2026) </w:t>
      </w:r>
      <w:r w:rsidRPr="00911CE7">
        <w:rPr>
          <w:i/>
          <w:iCs/>
        </w:rPr>
        <w:t>2026 UK consumer trends report</w:t>
      </w:r>
      <w:r w:rsidRPr="00911CE7">
        <w:t xml:space="preserve">. Available at: </w:t>
      </w:r>
      <w:hyperlink r:id="rId88" w:tgtFrame="_new" w:history="1">
        <w:r w:rsidRPr="00911CE7">
          <w:rPr>
            <w:rStyle w:val="Hyperlink"/>
          </w:rPr>
          <w:t>https://www.askattest.com/our-research/2026-uk-consumer-trends-report</w:t>
        </w:r>
      </w:hyperlink>
      <w:r w:rsidR="00343324">
        <w:t xml:space="preserve"> (Accessed </w:t>
      </w:r>
      <w:r w:rsidR="007F17B3">
        <w:t>9</w:t>
      </w:r>
      <w:r w:rsidR="00343324">
        <w:t xml:space="preserve"> March 2026)</w:t>
      </w:r>
    </w:p>
    <w:p w14:paraId="7752DBBC" w14:textId="672C928D" w:rsidR="00142C4D" w:rsidRPr="00911CE7" w:rsidRDefault="00142C4D" w:rsidP="00C85D7E">
      <w:r w:rsidRPr="00911CE7">
        <w:t xml:space="preserve">Bernard, D. (2023) ‘Ikea signs up to EHRC supervision after complaint’, </w:t>
      </w:r>
      <w:r w:rsidRPr="00911CE7">
        <w:rPr>
          <w:i/>
          <w:iCs/>
        </w:rPr>
        <w:t>HR Magazine</w:t>
      </w:r>
      <w:r w:rsidRPr="00911CE7">
        <w:t xml:space="preserve">, 23 March. Available at: </w:t>
      </w:r>
      <w:hyperlink r:id="rId89" w:tgtFrame="_new" w:history="1">
        <w:r w:rsidRPr="00911CE7">
          <w:rPr>
            <w:rStyle w:val="Hyperlink"/>
          </w:rPr>
          <w:t>https://www.hrmagazine.co.uk/content/news/ikea-signs-up-to-ehrc-supervision-after-complaint</w:t>
        </w:r>
      </w:hyperlink>
      <w:r w:rsidR="00343324">
        <w:t xml:space="preserve"> (Accessed </w:t>
      </w:r>
      <w:r w:rsidR="007F17B3">
        <w:t>8</w:t>
      </w:r>
      <w:r w:rsidR="00343324">
        <w:t xml:space="preserve"> March 2026).</w:t>
      </w:r>
    </w:p>
    <w:p w14:paraId="40C4C05F" w14:textId="752E4F55" w:rsidR="00142C4D" w:rsidRPr="00911CE7" w:rsidRDefault="00142C4D" w:rsidP="00755538">
      <w:r w:rsidRPr="00911CE7">
        <w:t xml:space="preserve">Buye, R. (2021) </w:t>
      </w:r>
      <w:r w:rsidRPr="00911CE7">
        <w:rPr>
          <w:i/>
          <w:iCs/>
        </w:rPr>
        <w:t>Critical examination of the PESTEL Analysis Model</w:t>
      </w:r>
      <w:r w:rsidRPr="00911CE7">
        <w:t xml:space="preserve">. Available at: </w:t>
      </w:r>
      <w:hyperlink r:id="rId90" w:tgtFrame="_new" w:history="1">
        <w:r w:rsidRPr="00911CE7">
          <w:rPr>
            <w:rStyle w:val="Hyperlink"/>
          </w:rPr>
          <w:t>https://www.researchgate.net/publication/349506325_Critical_examination_of_the_PESTEL_Analysis_Model</w:t>
        </w:r>
      </w:hyperlink>
      <w:r w:rsidR="00343324">
        <w:t xml:space="preserve"> (Accessed </w:t>
      </w:r>
      <w:r w:rsidR="007F17B3">
        <w:t>1</w:t>
      </w:r>
      <w:r w:rsidR="00343324">
        <w:t>3 March 2026).</w:t>
      </w:r>
    </w:p>
    <w:p w14:paraId="5714C6C4" w14:textId="1BADCA15" w:rsidR="00142C4D" w:rsidRPr="00911CE7" w:rsidRDefault="00142C4D" w:rsidP="00C85D7E">
      <w:r w:rsidRPr="00911CE7">
        <w:t xml:space="preserve">CEIC Data (2026) </w:t>
      </w:r>
      <w:r w:rsidRPr="00911CE7">
        <w:rPr>
          <w:i/>
          <w:iCs/>
        </w:rPr>
        <w:t>China Gross National Product</w:t>
      </w:r>
      <w:r w:rsidRPr="00911CE7">
        <w:t xml:space="preserve">. Available at: </w:t>
      </w:r>
      <w:hyperlink r:id="rId91" w:tgtFrame="_new" w:history="1">
        <w:r w:rsidRPr="00911CE7">
          <w:rPr>
            <w:rStyle w:val="Hyperlink"/>
          </w:rPr>
          <w:t>https://www.ceicdata.com/en/indicator/china/gross-national-product</w:t>
        </w:r>
      </w:hyperlink>
      <w:r w:rsidR="00343324">
        <w:t xml:space="preserve"> (Accessed </w:t>
      </w:r>
      <w:r w:rsidR="007F17B3">
        <w:t>1</w:t>
      </w:r>
      <w:r w:rsidR="00343324">
        <w:t>3 March 2026).</w:t>
      </w:r>
    </w:p>
    <w:p w14:paraId="531A2744" w14:textId="137F2131" w:rsidR="00142C4D" w:rsidRPr="00911CE7" w:rsidRDefault="00142C4D" w:rsidP="00C85D7E">
      <w:r w:rsidRPr="00911CE7">
        <w:t xml:space="preserve">CEIC Data (2026) </w:t>
      </w:r>
      <w:r w:rsidRPr="00911CE7">
        <w:rPr>
          <w:i/>
          <w:iCs/>
        </w:rPr>
        <w:t>United Kingdom Gross National Product</w:t>
      </w:r>
      <w:r w:rsidRPr="00911CE7">
        <w:t xml:space="preserve">. Available at: </w:t>
      </w:r>
      <w:hyperlink r:id="rId92" w:tgtFrame="_new" w:history="1">
        <w:r w:rsidRPr="00911CE7">
          <w:rPr>
            <w:rStyle w:val="Hyperlink"/>
          </w:rPr>
          <w:t>https://www.ceicdata.com/en/indicator/united-kingdom/gross-national-product</w:t>
        </w:r>
      </w:hyperlink>
      <w:r w:rsidR="00343324">
        <w:t xml:space="preserve"> (Accessed </w:t>
      </w:r>
      <w:r w:rsidR="008D39BF">
        <w:t>4</w:t>
      </w:r>
      <w:r w:rsidR="00343324">
        <w:t xml:space="preserve"> March 2026).</w:t>
      </w:r>
    </w:p>
    <w:p w14:paraId="2D614248" w14:textId="051F452F" w:rsidR="00142C4D" w:rsidRPr="00911CE7" w:rsidRDefault="00142C4D" w:rsidP="00C85D7E">
      <w:r w:rsidRPr="00911CE7">
        <w:t xml:space="preserve">Chu, B. and Kovacevic, T. (2025) </w:t>
      </w:r>
      <w:r w:rsidRPr="00911CE7">
        <w:rPr>
          <w:i/>
          <w:iCs/>
        </w:rPr>
        <w:t>Five key impacts of Brexit five years on</w:t>
      </w:r>
      <w:r w:rsidRPr="00911CE7">
        <w:t xml:space="preserve">. BBC News, 31 January. Available at: </w:t>
      </w:r>
      <w:hyperlink r:id="rId93" w:tgtFrame="_new" w:history="1">
        <w:r w:rsidRPr="00911CE7">
          <w:rPr>
            <w:rStyle w:val="Hyperlink"/>
          </w:rPr>
          <w:t>https://www.bbc.com/news/articles/cdrynjz1glpo</w:t>
        </w:r>
      </w:hyperlink>
      <w:r w:rsidR="008D39BF">
        <w:t xml:space="preserve"> (Accessed </w:t>
      </w:r>
      <w:r w:rsidR="007F17B3">
        <w:t>11</w:t>
      </w:r>
      <w:r w:rsidR="008D39BF">
        <w:t xml:space="preserve"> March 2026).</w:t>
      </w:r>
    </w:p>
    <w:p w14:paraId="07389130" w14:textId="7D54FD1D" w:rsidR="00142C4D" w:rsidRPr="00911CE7" w:rsidRDefault="00142C4D" w:rsidP="00C85D7E">
      <w:r w:rsidRPr="00911CE7">
        <w:t xml:space="preserve">Chu, B. and Kovacevic, T. (2026) </w:t>
      </w:r>
      <w:r w:rsidRPr="00911CE7">
        <w:rPr>
          <w:i/>
          <w:iCs/>
        </w:rPr>
        <w:t>Unlocking Gen Z 2026 China Focus: The No-Filter Generation</w:t>
      </w:r>
      <w:r w:rsidRPr="00911CE7">
        <w:t xml:space="preserve">. LBB Online, 9 February. Available at: </w:t>
      </w:r>
      <w:hyperlink r:id="rId94" w:tgtFrame="_new" w:history="1">
        <w:r w:rsidRPr="00911CE7">
          <w:rPr>
            <w:rStyle w:val="Hyperlink"/>
          </w:rPr>
          <w:t>https://lbbonline.com/news/Unlocking-Gen-Z-2026-China-Focus-The-No-Filter-Generation</w:t>
        </w:r>
      </w:hyperlink>
      <w:r w:rsidR="008D39BF">
        <w:t xml:space="preserve"> (Accessed 3 March 2026).</w:t>
      </w:r>
    </w:p>
    <w:p w14:paraId="2026876D" w14:textId="32BC8E26" w:rsidR="00142C4D" w:rsidRPr="00911CE7" w:rsidRDefault="00142C4D" w:rsidP="00C85D7E">
      <w:r w:rsidRPr="00911CE7">
        <w:t xml:space="preserve">Dover, M. X. (2025) ‘IKEA highlights local innovation and inclusive design in China’, </w:t>
      </w:r>
      <w:r w:rsidRPr="00911CE7">
        <w:rPr>
          <w:i/>
          <w:iCs/>
        </w:rPr>
        <w:t>ScandAsia</w:t>
      </w:r>
      <w:r w:rsidRPr="00911CE7">
        <w:t xml:space="preserve">, 10 November. Available at: </w:t>
      </w:r>
      <w:hyperlink r:id="rId95" w:tgtFrame="_new" w:history="1">
        <w:r w:rsidRPr="00911CE7">
          <w:rPr>
            <w:rStyle w:val="Hyperlink"/>
          </w:rPr>
          <w:t>https://scandasia.com/ikea-highlights-local-innovation-and-inclusive-design-in-china/</w:t>
        </w:r>
      </w:hyperlink>
      <w:r w:rsidR="008D39BF">
        <w:t xml:space="preserve"> (Accessed 6 March 2026).</w:t>
      </w:r>
    </w:p>
    <w:p w14:paraId="012621CA" w14:textId="38409699" w:rsidR="00142C4D" w:rsidRPr="00911CE7" w:rsidRDefault="00142C4D" w:rsidP="00C85D7E">
      <w:r w:rsidRPr="00911CE7">
        <w:t xml:space="preserve">Dover, M.X. (2025) </w:t>
      </w:r>
      <w:r w:rsidRPr="00911CE7">
        <w:rPr>
          <w:i/>
          <w:iCs/>
        </w:rPr>
        <w:t>IKEA highlights local innovation and inclusive design in China</w:t>
      </w:r>
      <w:r w:rsidRPr="00911CE7">
        <w:t xml:space="preserve">. ScandAsia, 10 November. Available at: </w:t>
      </w:r>
      <w:hyperlink r:id="rId96" w:tgtFrame="_new" w:history="1">
        <w:r w:rsidRPr="00911CE7">
          <w:rPr>
            <w:rStyle w:val="Hyperlink"/>
          </w:rPr>
          <w:t>https://scandasia.com/ikea-highlights-local-innovation-and-inclusive-design-in-china/</w:t>
        </w:r>
      </w:hyperlink>
      <w:r w:rsidR="008D39BF">
        <w:t xml:space="preserve"> (Accessed 3 March 2026).</w:t>
      </w:r>
    </w:p>
    <w:p w14:paraId="2EEAF6E9" w14:textId="0AFD27B1" w:rsidR="00142C4D" w:rsidRPr="00911CE7" w:rsidRDefault="00142C4D" w:rsidP="00C85D7E">
      <w:r w:rsidRPr="00911CE7">
        <w:lastRenderedPageBreak/>
        <w:t xml:space="preserve">Dudarenok, A. (2026) </w:t>
      </w:r>
      <w:r w:rsidRPr="00911CE7">
        <w:rPr>
          <w:i/>
          <w:iCs/>
        </w:rPr>
        <w:t>Top 12 China consumer trends to watch in 2026</w:t>
      </w:r>
      <w:r w:rsidRPr="00911CE7">
        <w:t xml:space="preserve">. Jing Daily. Available at: </w:t>
      </w:r>
      <w:hyperlink r:id="rId97" w:tgtFrame="_new" w:history="1">
        <w:r w:rsidRPr="00911CE7">
          <w:rPr>
            <w:rStyle w:val="Hyperlink"/>
          </w:rPr>
          <w:t>https://jingdaily.com/posts/top-12-chinese-consumer-trends-to-watch-in-2026</w:t>
        </w:r>
      </w:hyperlink>
      <w:r w:rsidR="008D39BF">
        <w:t xml:space="preserve"> (Accessed 3 March 2026).</w:t>
      </w:r>
    </w:p>
    <w:p w14:paraId="070F08CA" w14:textId="6D51B6BA" w:rsidR="00142C4D" w:rsidRPr="00911CE7" w:rsidRDefault="00142C4D" w:rsidP="00C85D7E">
      <w:r w:rsidRPr="00911CE7">
        <w:t xml:space="preserve">Dudovskiy, J. (2023) ‘Apple Ansoff Matrix’, </w:t>
      </w:r>
      <w:r w:rsidRPr="00911CE7">
        <w:rPr>
          <w:i/>
          <w:iCs/>
        </w:rPr>
        <w:t>Research-Methodology</w:t>
      </w:r>
      <w:r w:rsidRPr="00911CE7">
        <w:t xml:space="preserve">, 3 July. Available at: </w:t>
      </w:r>
      <w:hyperlink r:id="rId98" w:tgtFrame="_new" w:history="1">
        <w:r w:rsidRPr="00911CE7">
          <w:rPr>
            <w:rStyle w:val="Hyperlink"/>
          </w:rPr>
          <w:t>https://research-methodology.net/apple-ansoff-matrix-2/</w:t>
        </w:r>
      </w:hyperlink>
      <w:r w:rsidR="008D39BF">
        <w:t xml:space="preserve"> (Accessed 3 March 2026).</w:t>
      </w:r>
    </w:p>
    <w:p w14:paraId="66D0D894" w14:textId="2D8272D5" w:rsidR="00142C4D" w:rsidRPr="00911CE7" w:rsidRDefault="00142C4D" w:rsidP="00C85D7E">
      <w:r w:rsidRPr="00911CE7">
        <w:t xml:space="preserve">Edie Newsroom (2021) ‘Ikea launches buy-back service in all UK stores’, </w:t>
      </w:r>
      <w:r w:rsidRPr="00911CE7">
        <w:rPr>
          <w:i/>
          <w:iCs/>
        </w:rPr>
        <w:t>edie</w:t>
      </w:r>
      <w:r w:rsidRPr="00911CE7">
        <w:t xml:space="preserve">, 5 May. Available at: </w:t>
      </w:r>
      <w:hyperlink r:id="rId99" w:tgtFrame="_new" w:history="1">
        <w:r w:rsidRPr="00911CE7">
          <w:rPr>
            <w:rStyle w:val="Hyperlink"/>
          </w:rPr>
          <w:t>https://www.edie.net/ikea-launches-buy-back-service-in-all-uk-stores/</w:t>
        </w:r>
      </w:hyperlink>
      <w:r w:rsidR="008D39BF">
        <w:t xml:space="preserve"> (Accessed 7 March 2026).</w:t>
      </w:r>
    </w:p>
    <w:p w14:paraId="751187E2" w14:textId="2BFE43EB" w:rsidR="00142C4D" w:rsidRPr="00911CE7" w:rsidRDefault="00142C4D" w:rsidP="00C85D7E">
      <w:r w:rsidRPr="00911CE7">
        <w:t xml:space="preserve">Ellis, C. (2026) ‘IKEA just launched a tiny motion-sensitive light that you can stick anywhere — and you can get two for $5 right now’, </w:t>
      </w:r>
      <w:r w:rsidRPr="00911CE7">
        <w:rPr>
          <w:i/>
          <w:iCs/>
        </w:rPr>
        <w:t>TechRadar</w:t>
      </w:r>
      <w:r w:rsidRPr="00911CE7">
        <w:t xml:space="preserve">, 9 April. Available at: </w:t>
      </w:r>
      <w:hyperlink r:id="rId100" w:tgtFrame="_new" w:history="1">
        <w:r w:rsidRPr="00911CE7">
          <w:rPr>
            <w:rStyle w:val="Hyperlink"/>
          </w:rPr>
          <w:t>https://www.techradar.com/home/smart-lights/ikea-just-launched-a-tiny-motion-sensitive-light-that-you-can-stick-anywhere-and-you-can-get-two-for-usd5-right-now</w:t>
        </w:r>
      </w:hyperlink>
      <w:r w:rsidR="008D39BF">
        <w:t xml:space="preserve"> (Accessed 3 March 2026).</w:t>
      </w:r>
    </w:p>
    <w:p w14:paraId="3C96D0A7" w14:textId="5C2ADCCC" w:rsidR="00142C4D" w:rsidRPr="00911CE7" w:rsidRDefault="00142C4D" w:rsidP="00C85D7E">
      <w:r w:rsidRPr="00911CE7">
        <w:t xml:space="preserve">Examine China (2026) </w:t>
      </w:r>
      <w:r w:rsidRPr="00911CE7">
        <w:rPr>
          <w:i/>
          <w:iCs/>
        </w:rPr>
        <w:t>IKEA in China</w:t>
      </w:r>
      <w:r w:rsidRPr="00911CE7">
        <w:t xml:space="preserve">. Available at: </w:t>
      </w:r>
      <w:hyperlink r:id="rId101" w:tgtFrame="_new" w:history="1">
        <w:r w:rsidRPr="00911CE7">
          <w:rPr>
            <w:rStyle w:val="Hyperlink"/>
          </w:rPr>
          <w:t>https://www.examinechina.com/ikea-in-china/</w:t>
        </w:r>
      </w:hyperlink>
      <w:r w:rsidR="008D39BF">
        <w:t xml:space="preserve"> (Accessed 3 March 2026).</w:t>
      </w:r>
    </w:p>
    <w:p w14:paraId="00CF71B6" w14:textId="58FCB341" w:rsidR="00142C4D" w:rsidRPr="00911CE7" w:rsidRDefault="00142C4D" w:rsidP="00C85D7E">
      <w:r w:rsidRPr="00911CE7">
        <w:t xml:space="preserve">Galli, F. and New, K. (2022) ‘Gibbs’ cycle review: Emotions as a part of the cycle’, </w:t>
      </w:r>
      <w:r w:rsidRPr="00911CE7">
        <w:rPr>
          <w:i/>
          <w:iCs/>
        </w:rPr>
        <w:t>e-Motion: Revista de Educación, Motricidad e Investigación</w:t>
      </w:r>
      <w:r w:rsidRPr="00911CE7">
        <w:t xml:space="preserve">, (19). Available at: </w:t>
      </w:r>
      <w:hyperlink r:id="rId102" w:history="1">
        <w:r w:rsidRPr="00911CE7">
          <w:rPr>
            <w:rStyle w:val="Hyperlink"/>
          </w:rPr>
          <w:t>https://doi.org/10.33776/remo.vi19.7224</w:t>
        </w:r>
      </w:hyperlink>
      <w:r w:rsidR="008D39BF">
        <w:t xml:space="preserve"> (Accessed 11 March 2026).</w:t>
      </w:r>
    </w:p>
    <w:p w14:paraId="3149FAD5" w14:textId="43EDB432" w:rsidR="00142C4D" w:rsidRPr="00911CE7" w:rsidRDefault="00142C4D" w:rsidP="00C85D7E">
      <w:r w:rsidRPr="00911CE7">
        <w:t xml:space="preserve">Ghabban, M. (2025) ‘The impact of marketing mix (7Ps) on customer satisfaction in the healthcare sector’, </w:t>
      </w:r>
      <w:r w:rsidRPr="00911CE7">
        <w:rPr>
          <w:i/>
          <w:iCs/>
        </w:rPr>
        <w:t>International Journal of Healthcare Information Systems and Informatics</w:t>
      </w:r>
      <w:r w:rsidRPr="00911CE7">
        <w:t xml:space="preserve">, </w:t>
      </w:r>
      <w:r w:rsidRPr="00911CE7">
        <w:rPr>
          <w:i/>
          <w:iCs/>
        </w:rPr>
        <w:t>20</w:t>
      </w:r>
      <w:r w:rsidRPr="00911CE7">
        <w:t xml:space="preserve">(1), pp. 1–30. Available at: </w:t>
      </w:r>
      <w:hyperlink r:id="rId103" w:history="1">
        <w:r w:rsidRPr="00911CE7">
          <w:rPr>
            <w:rStyle w:val="Hyperlink"/>
          </w:rPr>
          <w:t>https://doi.org/10.4018/IJHISI.369155</w:t>
        </w:r>
      </w:hyperlink>
      <w:r w:rsidR="008D39BF">
        <w:t xml:space="preserve"> (Accessed 3 March 2026).</w:t>
      </w:r>
    </w:p>
    <w:p w14:paraId="7E287B31" w14:textId="147A95E3" w:rsidR="00142C4D" w:rsidRPr="00911CE7" w:rsidRDefault="00142C4D" w:rsidP="00C85D7E">
      <w:r w:rsidRPr="00911CE7">
        <w:t xml:space="preserve">Gigauri, I. (2019) ‘Applying perceptual mapping method for successful positioning strategy’, </w:t>
      </w:r>
      <w:r w:rsidRPr="00911CE7">
        <w:rPr>
          <w:i/>
          <w:iCs/>
        </w:rPr>
        <w:t>International Journal of Management and Business Sciences</w:t>
      </w:r>
      <w:r w:rsidRPr="00911CE7">
        <w:t xml:space="preserve">, 1(1), pp. 14–23. Available at: </w:t>
      </w:r>
      <w:hyperlink r:id="rId104" w:history="1">
        <w:r w:rsidRPr="00911CE7">
          <w:rPr>
            <w:rStyle w:val="Hyperlink"/>
          </w:rPr>
          <w:t>https://doi.org/10.63105/IJMBS.2019.1.1.7</w:t>
        </w:r>
      </w:hyperlink>
      <w:r w:rsidR="008D39BF">
        <w:t xml:space="preserve"> (Accessed 3 March 2026).</w:t>
      </w:r>
    </w:p>
    <w:p w14:paraId="720B0CE2" w14:textId="287F73A4" w:rsidR="00142C4D" w:rsidRPr="00911CE7" w:rsidRDefault="00142C4D" w:rsidP="00C85D7E">
      <w:r w:rsidRPr="00911CE7">
        <w:t xml:space="preserve">GOV.UK (2026) </w:t>
      </w:r>
      <w:r w:rsidRPr="00911CE7">
        <w:rPr>
          <w:i/>
          <w:iCs/>
        </w:rPr>
        <w:t>UK greenhouse gas emissions statistics 2026: planned methodology changes</w:t>
      </w:r>
      <w:r w:rsidRPr="00911CE7">
        <w:t xml:space="preserve">. Available at: </w:t>
      </w:r>
      <w:hyperlink r:id="rId105" w:tgtFrame="_new" w:history="1">
        <w:r w:rsidRPr="00911CE7">
          <w:rPr>
            <w:rStyle w:val="Hyperlink"/>
          </w:rPr>
          <w:t>https://www.gov.uk/government/publications/planned-</w:t>
        </w:r>
        <w:r w:rsidRPr="00911CE7">
          <w:rPr>
            <w:rStyle w:val="Hyperlink"/>
          </w:rPr>
          <w:lastRenderedPageBreak/>
          <w:t>methodology-changes-for-uk-greenhouse-gas-emissions/uk-greenhouse-gas-emissions-statistics-2026-planned-methodology-changes</w:t>
        </w:r>
      </w:hyperlink>
      <w:r w:rsidR="008D39BF">
        <w:t xml:space="preserve"> (Accessed 3 March 2026).</w:t>
      </w:r>
    </w:p>
    <w:p w14:paraId="2CFA28EC" w14:textId="32D6ACD8" w:rsidR="00142C4D" w:rsidRPr="00911CE7" w:rsidRDefault="00142C4D" w:rsidP="00C85D7E">
      <w:r w:rsidRPr="00911CE7">
        <w:t xml:space="preserve">Hopkins, N. (2025) </w:t>
      </w:r>
      <w:r w:rsidRPr="00911CE7">
        <w:rPr>
          <w:i/>
          <w:iCs/>
        </w:rPr>
        <w:t>UK Tech in 2025 and what comes next for 2026</w:t>
      </w:r>
      <w:r w:rsidRPr="00911CE7">
        <w:t xml:space="preserve">. techUK, 4 December. Available at: </w:t>
      </w:r>
      <w:hyperlink r:id="rId106" w:tgtFrame="_new" w:history="1">
        <w:r w:rsidRPr="00911CE7">
          <w:rPr>
            <w:rStyle w:val="Hyperlink"/>
          </w:rPr>
          <w:t>https://www.techuk.org/resource/uk-tech-in-2025-and-what-comes-next-for-2026.html</w:t>
        </w:r>
      </w:hyperlink>
      <w:r w:rsidR="008D39BF">
        <w:t xml:space="preserve"> (Accessed 3 March 2026).</w:t>
      </w:r>
    </w:p>
    <w:p w14:paraId="1400B217" w14:textId="4A6D5158" w:rsidR="00142C4D" w:rsidRPr="00911CE7" w:rsidRDefault="00142C4D" w:rsidP="00755538">
      <w:r w:rsidRPr="00911CE7">
        <w:t xml:space="preserve">IKEA (2024) </w:t>
      </w:r>
      <w:r w:rsidRPr="00911CE7">
        <w:rPr>
          <w:i/>
          <w:iCs/>
        </w:rPr>
        <w:t>Inter IKEA Holding B.V. Annual Report FY24</w:t>
      </w:r>
      <w:r w:rsidRPr="00911CE7">
        <w:t xml:space="preserve">. Available at: </w:t>
      </w:r>
      <w:hyperlink r:id="rId107" w:tgtFrame="_new" w:history="1">
        <w:r w:rsidRPr="00911CE7">
          <w:rPr>
            <w:rStyle w:val="Hyperlink"/>
          </w:rPr>
          <w:t>https://www.annualreports.com/HostedData/AnnualReports/PDF/ikea_2024.pdf</w:t>
        </w:r>
      </w:hyperlink>
      <w:r w:rsidR="008D39BF">
        <w:t xml:space="preserve"> (Accessed 2 March 2026).</w:t>
      </w:r>
    </w:p>
    <w:p w14:paraId="79BCD35A" w14:textId="630646FA" w:rsidR="00142C4D" w:rsidRPr="00911CE7" w:rsidRDefault="00142C4D" w:rsidP="00755538">
      <w:r w:rsidRPr="00911CE7">
        <w:t xml:space="preserve">IKEA (2026) </w:t>
      </w:r>
      <w:r w:rsidRPr="00911CE7">
        <w:rPr>
          <w:i/>
          <w:iCs/>
        </w:rPr>
        <w:t>About IKEA market</w:t>
      </w:r>
      <w:r w:rsidRPr="00911CE7">
        <w:t xml:space="preserve">. Available at: </w:t>
      </w:r>
      <w:hyperlink r:id="rId108" w:tgtFrame="_new" w:history="1">
        <w:r w:rsidRPr="00911CE7">
          <w:rPr>
            <w:rStyle w:val="Hyperlink"/>
          </w:rPr>
          <w:t>https://www.ikea.com/gb/en/this-is-ikea/about-us/about-ikea-market-pub3c09f721/</w:t>
        </w:r>
      </w:hyperlink>
      <w:r w:rsidR="008D39BF">
        <w:t xml:space="preserve"> (Accessed 4 March 2026).</w:t>
      </w:r>
    </w:p>
    <w:p w14:paraId="5C0509F9" w14:textId="77777777" w:rsidR="00142C4D" w:rsidRPr="00911CE7" w:rsidRDefault="00142C4D" w:rsidP="00755538">
      <w:r w:rsidRPr="00911CE7">
        <w:t xml:space="preserve">IKEA (2026) </w:t>
      </w:r>
      <w:r w:rsidRPr="00911CE7">
        <w:rPr>
          <w:i/>
          <w:iCs/>
        </w:rPr>
        <w:t>About us</w:t>
      </w:r>
      <w:r w:rsidRPr="00911CE7">
        <w:t xml:space="preserve">. Available at: </w:t>
      </w:r>
      <w:hyperlink r:id="rId109" w:tgtFrame="_new" w:history="1">
        <w:r w:rsidRPr="00911CE7">
          <w:rPr>
            <w:rStyle w:val="Hyperlink"/>
          </w:rPr>
          <w:t>https://www.ikea.com/us/en/this-is-ikea/about-us/</w:t>
        </w:r>
      </w:hyperlink>
    </w:p>
    <w:p w14:paraId="485C6D0C" w14:textId="04224D1F" w:rsidR="00142C4D" w:rsidRPr="00911CE7" w:rsidRDefault="00142C4D" w:rsidP="00755538">
      <w:r w:rsidRPr="00911CE7">
        <w:t xml:space="preserve">IKEA (2026) </w:t>
      </w:r>
      <w:r w:rsidRPr="00911CE7">
        <w:rPr>
          <w:i/>
          <w:iCs/>
        </w:rPr>
        <w:t>IKEA China 25th anniversary</w:t>
      </w:r>
      <w:r w:rsidRPr="00911CE7">
        <w:t xml:space="preserve">. Available at: </w:t>
      </w:r>
      <w:hyperlink r:id="rId110" w:tgtFrame="_new" w:history="1">
        <w:r w:rsidRPr="00911CE7">
          <w:rPr>
            <w:rStyle w:val="Hyperlink"/>
          </w:rPr>
          <w:t>https://www.ikea.cn/cn/en/campaigns/25th-anniversary-pubf087a2d7</w:t>
        </w:r>
      </w:hyperlink>
      <w:r w:rsidR="008D39BF">
        <w:t xml:space="preserve"> (Accessed 3 March 2026).</w:t>
      </w:r>
    </w:p>
    <w:p w14:paraId="1CD04C2A" w14:textId="0911088B" w:rsidR="00142C4D" w:rsidRPr="00911CE7" w:rsidRDefault="00142C4D" w:rsidP="00755538">
      <w:r w:rsidRPr="00911CE7">
        <w:t xml:space="preserve">IKEA (2026) </w:t>
      </w:r>
      <w:r w:rsidRPr="00911CE7">
        <w:rPr>
          <w:i/>
          <w:iCs/>
        </w:rPr>
        <w:t>IKEA official website</w:t>
      </w:r>
      <w:r w:rsidRPr="00911CE7">
        <w:t xml:space="preserve">. Available at: </w:t>
      </w:r>
      <w:hyperlink r:id="rId111" w:tgtFrame="_new" w:history="1">
        <w:r w:rsidRPr="00911CE7">
          <w:rPr>
            <w:rStyle w:val="Hyperlink"/>
          </w:rPr>
          <w:t>https://www.ikea.com/</w:t>
        </w:r>
      </w:hyperlink>
      <w:r w:rsidR="008D39BF">
        <w:t xml:space="preserve"> (Accessed 3 March 2026).</w:t>
      </w:r>
    </w:p>
    <w:p w14:paraId="7E06A2D3" w14:textId="17DFCA15" w:rsidR="00142C4D" w:rsidRPr="00911CE7" w:rsidRDefault="00142C4D" w:rsidP="00C85D7E">
      <w:r w:rsidRPr="00911CE7">
        <w:t xml:space="preserve">IKEA (2026) </w:t>
      </w:r>
      <w:r w:rsidRPr="00911CE7">
        <w:rPr>
          <w:i/>
          <w:iCs/>
        </w:rPr>
        <w:t>Kitchenware &amp; tableware</w:t>
      </w:r>
      <w:r w:rsidRPr="00911CE7">
        <w:t xml:space="preserve">. Available at: </w:t>
      </w:r>
      <w:hyperlink r:id="rId112" w:tgtFrame="_new" w:history="1">
        <w:r w:rsidRPr="00911CE7">
          <w:rPr>
            <w:rStyle w:val="Hyperlink"/>
          </w:rPr>
          <w:t>https://www.ikea.com/gb/en/cat/kitchenware-tableware-kt001/</w:t>
        </w:r>
      </w:hyperlink>
      <w:r w:rsidR="008D39BF">
        <w:t xml:space="preserve"> (Accessed 3 March 2026).</w:t>
      </w:r>
    </w:p>
    <w:p w14:paraId="5FA16200" w14:textId="10106942" w:rsidR="00142C4D" w:rsidRPr="00911CE7" w:rsidRDefault="00142C4D" w:rsidP="00C85D7E">
      <w:r w:rsidRPr="00911CE7">
        <w:t xml:space="preserve">IKEA (2026) </w:t>
      </w:r>
      <w:r w:rsidRPr="00911CE7">
        <w:rPr>
          <w:i/>
          <w:iCs/>
        </w:rPr>
        <w:t>Living room – Explore living room furniture &amp; décor</w:t>
      </w:r>
      <w:r w:rsidRPr="00911CE7">
        <w:t xml:space="preserve">. Available at: </w:t>
      </w:r>
      <w:hyperlink r:id="rId113" w:tgtFrame="_new" w:history="1">
        <w:r w:rsidRPr="00911CE7">
          <w:rPr>
            <w:rStyle w:val="Hyperlink"/>
          </w:rPr>
          <w:t>https://www.ikea.com/gb/en/rooms/living-room/</w:t>
        </w:r>
      </w:hyperlink>
      <w:r w:rsidR="008D39BF">
        <w:t xml:space="preserve"> (Accessed 7 March 2026).</w:t>
      </w:r>
    </w:p>
    <w:p w14:paraId="4D3982D3" w14:textId="4FF8E37F" w:rsidR="00142C4D" w:rsidRPr="00911CE7" w:rsidRDefault="00142C4D" w:rsidP="00755538">
      <w:r w:rsidRPr="00911CE7">
        <w:t xml:space="preserve">IKEA (2026) </w:t>
      </w:r>
      <w:r w:rsidRPr="00911CE7">
        <w:rPr>
          <w:i/>
          <w:iCs/>
        </w:rPr>
        <w:t>Our heritage</w:t>
      </w:r>
      <w:r w:rsidRPr="00911CE7">
        <w:t xml:space="preserve">. Available at: </w:t>
      </w:r>
      <w:hyperlink r:id="rId114" w:tgtFrame="_new" w:history="1">
        <w:r w:rsidRPr="00911CE7">
          <w:rPr>
            <w:rStyle w:val="Hyperlink"/>
          </w:rPr>
          <w:t>https://www.ikea.com/gb/en/this-is-ikea/about-us/our-heritage-pubad29a981/</w:t>
        </w:r>
      </w:hyperlink>
      <w:r w:rsidR="008D39BF">
        <w:t xml:space="preserve"> (Accessed 3 March 2026).</w:t>
      </w:r>
    </w:p>
    <w:p w14:paraId="325CB6EA" w14:textId="198FD096" w:rsidR="00142C4D" w:rsidRPr="00911CE7" w:rsidRDefault="00142C4D" w:rsidP="00755538">
      <w:r w:rsidRPr="00911CE7">
        <w:t xml:space="preserve">IKEA (2026) </w:t>
      </w:r>
      <w:r w:rsidRPr="00911CE7">
        <w:rPr>
          <w:i/>
          <w:iCs/>
        </w:rPr>
        <w:t>The IKEA vision and values</w:t>
      </w:r>
      <w:r w:rsidRPr="00911CE7">
        <w:t xml:space="preserve">. Available at: </w:t>
      </w:r>
      <w:hyperlink r:id="rId115" w:tgtFrame="_new" w:history="1">
        <w:r w:rsidRPr="00911CE7">
          <w:rPr>
            <w:rStyle w:val="Hyperlink"/>
          </w:rPr>
          <w:t>https://www.ikea.com/gb/en/this-is-ikea/about-us/the-ikea-vision-and-values-pub9aa779d0/</w:t>
        </w:r>
      </w:hyperlink>
      <w:r w:rsidR="008D39BF">
        <w:t xml:space="preserve"> (Accessed 3 March 2026).</w:t>
      </w:r>
    </w:p>
    <w:p w14:paraId="29E1F5D1" w14:textId="60ED76BE" w:rsidR="00142C4D" w:rsidRPr="00911CE7" w:rsidRDefault="00142C4D" w:rsidP="00755538">
      <w:r w:rsidRPr="00911CE7">
        <w:t xml:space="preserve">IKEA (2026) </w:t>
      </w:r>
      <w:r w:rsidRPr="00911CE7">
        <w:rPr>
          <w:i/>
          <w:iCs/>
        </w:rPr>
        <w:t>The story of IKEA</w:t>
      </w:r>
      <w:r w:rsidRPr="00911CE7">
        <w:t xml:space="preserve">. Available at: </w:t>
      </w:r>
      <w:hyperlink r:id="rId116" w:tgtFrame="_new" w:history="1">
        <w:r w:rsidRPr="00911CE7">
          <w:rPr>
            <w:rStyle w:val="Hyperlink"/>
          </w:rPr>
          <w:t>https://www.ikea.com/global/en/our-business/how-we-work/story-of-ikea/</w:t>
        </w:r>
      </w:hyperlink>
      <w:r w:rsidR="008D39BF">
        <w:t xml:space="preserve"> (Accessed 8 March 2026).</w:t>
      </w:r>
    </w:p>
    <w:p w14:paraId="5CA01F5A" w14:textId="35A011F1" w:rsidR="00142C4D" w:rsidRPr="00911CE7" w:rsidRDefault="00142C4D" w:rsidP="00C85D7E">
      <w:r w:rsidRPr="00911CE7">
        <w:lastRenderedPageBreak/>
        <w:t xml:space="preserve">IKEA (2026) </w:t>
      </w:r>
      <w:r w:rsidRPr="00911CE7">
        <w:rPr>
          <w:i/>
          <w:iCs/>
        </w:rPr>
        <w:t>Why work with us? Because a job with us is so much more than a job</w:t>
      </w:r>
      <w:r w:rsidRPr="00911CE7">
        <w:t xml:space="preserve">. Available at: </w:t>
      </w:r>
      <w:hyperlink r:id="rId117" w:tgtFrame="_new" w:history="1">
        <w:r w:rsidRPr="00911CE7">
          <w:rPr>
            <w:rStyle w:val="Hyperlink"/>
          </w:rPr>
          <w:t>https://www.ikea.com/gb/en/this-is-ikea/work-with-us/why-work-with-us-because-a-job-with-us-is-so-much-more-than-a-job-pub1969c310/</w:t>
        </w:r>
      </w:hyperlink>
      <w:r w:rsidR="008D39BF">
        <w:t xml:space="preserve"> (Accessed 3 March 2026).</w:t>
      </w:r>
    </w:p>
    <w:p w14:paraId="05DFA407" w14:textId="37E0B575" w:rsidR="00142C4D" w:rsidRPr="00911CE7" w:rsidRDefault="00142C4D" w:rsidP="00755538">
      <w:r w:rsidRPr="00911CE7">
        <w:t xml:space="preserve">IKEA (2026) </w:t>
      </w:r>
      <w:r w:rsidRPr="00911CE7">
        <w:rPr>
          <w:i/>
          <w:iCs/>
        </w:rPr>
        <w:t>Year in review FY25</w:t>
      </w:r>
      <w:r w:rsidRPr="00911CE7">
        <w:t xml:space="preserve">. Available at: </w:t>
      </w:r>
      <w:hyperlink r:id="rId118" w:tgtFrame="_new" w:history="1">
        <w:r w:rsidRPr="00911CE7">
          <w:rPr>
            <w:rStyle w:val="Hyperlink"/>
          </w:rPr>
          <w:t>https://www.ikea.com/global/en/our-business/how-we-work/year-in-review-fy25/</w:t>
        </w:r>
      </w:hyperlink>
      <w:r w:rsidR="008D39BF">
        <w:t xml:space="preserve"> (Accessed 3 March 2026).</w:t>
      </w:r>
    </w:p>
    <w:p w14:paraId="6FA45C55" w14:textId="10903897" w:rsidR="00142C4D" w:rsidRPr="00911CE7" w:rsidRDefault="00142C4D" w:rsidP="00C85D7E">
      <w:r w:rsidRPr="00911CE7">
        <w:t xml:space="preserve">Ingka Group (2024) ‘IKEA incorporates more autonomous solutions in China’, </w:t>
      </w:r>
      <w:r w:rsidRPr="00911CE7">
        <w:rPr>
          <w:i/>
          <w:iCs/>
        </w:rPr>
        <w:t>Ingka Group Newsroom</w:t>
      </w:r>
      <w:r w:rsidRPr="00911CE7">
        <w:t xml:space="preserve">, 15 January. Available at: </w:t>
      </w:r>
      <w:hyperlink r:id="rId119" w:tgtFrame="_new" w:history="1">
        <w:r w:rsidRPr="00911CE7">
          <w:rPr>
            <w:rStyle w:val="Hyperlink"/>
          </w:rPr>
          <w:t>https://www.ingka.com/newsroom/ikea-incorporates-more-autonomous-solutions-in-china/</w:t>
        </w:r>
      </w:hyperlink>
      <w:r w:rsidR="008D39BF">
        <w:t xml:space="preserve"> (Accessed 7 March 2026).</w:t>
      </w:r>
    </w:p>
    <w:p w14:paraId="0F772723" w14:textId="17876F83" w:rsidR="00142C4D" w:rsidRPr="00911CE7" w:rsidRDefault="00142C4D" w:rsidP="00C85D7E">
      <w:r w:rsidRPr="00911CE7">
        <w:t xml:space="preserve">Ingka Group (2024) ‘Ingka Group creates a “better everyday life for the many” with launch of new global marketing campaign’, </w:t>
      </w:r>
      <w:r w:rsidRPr="00911CE7">
        <w:rPr>
          <w:i/>
          <w:iCs/>
        </w:rPr>
        <w:t>Ingka Group Newsroom</w:t>
      </w:r>
      <w:r w:rsidRPr="00911CE7">
        <w:t xml:space="preserve">, 13 February. Available at: </w:t>
      </w:r>
      <w:hyperlink r:id="rId120" w:tgtFrame="_new" w:history="1">
        <w:r w:rsidRPr="00911CE7">
          <w:rPr>
            <w:rStyle w:val="Hyperlink"/>
          </w:rPr>
          <w:t>https://www.ingka.com/newsroom/ingka-group-creates-a-better-everyday-life-for-the-many-with-launch-of-new-global-marketing-campaign/</w:t>
        </w:r>
      </w:hyperlink>
      <w:r w:rsidR="008D39BF">
        <w:t xml:space="preserve"> (Accessed 3 March 2026).</w:t>
      </w:r>
    </w:p>
    <w:p w14:paraId="69251FBC" w14:textId="7734B379" w:rsidR="00142C4D" w:rsidRPr="00911CE7" w:rsidRDefault="00142C4D" w:rsidP="00755538">
      <w:r w:rsidRPr="00911CE7">
        <w:t xml:space="preserve">Ingka Group (2025) </w:t>
      </w:r>
      <w:r w:rsidRPr="00911CE7">
        <w:rPr>
          <w:i/>
          <w:iCs/>
        </w:rPr>
        <w:t>IKEA launches sales on JD.com, brings home furnishings to many more people in China</w:t>
      </w:r>
      <w:r w:rsidRPr="00911CE7">
        <w:t xml:space="preserve">. Available at: </w:t>
      </w:r>
      <w:hyperlink r:id="rId121" w:tgtFrame="_new" w:history="1">
        <w:r w:rsidRPr="00911CE7">
          <w:rPr>
            <w:rStyle w:val="Hyperlink"/>
          </w:rPr>
          <w:t>https://www.ingka.com/newsroom/ikea-launches-sales-on-jd-com-brings-home-furnishings-to-many-more-people-in-china/</w:t>
        </w:r>
      </w:hyperlink>
      <w:r w:rsidR="008D39BF">
        <w:t xml:space="preserve"> (Accessed 5 March 2026).</w:t>
      </w:r>
    </w:p>
    <w:p w14:paraId="503F6E13" w14:textId="1548F39F" w:rsidR="00142C4D" w:rsidRPr="00911CE7" w:rsidRDefault="00142C4D" w:rsidP="00755538">
      <w:r w:rsidRPr="00911CE7">
        <w:t xml:space="preserve">Inter IKEA Group (2024) </w:t>
      </w:r>
      <w:r w:rsidRPr="00911CE7">
        <w:rPr>
          <w:i/>
          <w:iCs/>
        </w:rPr>
        <w:t>IKEA year in review</w:t>
      </w:r>
      <w:r w:rsidRPr="00911CE7">
        <w:t xml:space="preserve">. Available at: </w:t>
      </w:r>
      <w:hyperlink r:id="rId122" w:tgtFrame="_new" w:history="1">
        <w:r w:rsidRPr="00911CE7">
          <w:rPr>
            <w:rStyle w:val="Hyperlink"/>
          </w:rPr>
          <w:t>https://www.inter.ikea.com/en/performance/ikea-year-in-review</w:t>
        </w:r>
      </w:hyperlink>
      <w:r w:rsidR="008D39BF">
        <w:t xml:space="preserve"> (Accessed 3 March 2026).</w:t>
      </w:r>
    </w:p>
    <w:p w14:paraId="2C6EB5A1" w14:textId="1E836346" w:rsidR="00142C4D" w:rsidRPr="00911CE7" w:rsidRDefault="00142C4D" w:rsidP="00755538">
      <w:r w:rsidRPr="00911CE7">
        <w:t xml:space="preserve">Iqbal, A. (2025) </w:t>
      </w:r>
      <w:r w:rsidRPr="00911CE7">
        <w:rPr>
          <w:i/>
          <w:iCs/>
        </w:rPr>
        <w:t>PESTLE analysis: The CEO’s guide to future-proofing a business</w:t>
      </w:r>
      <w:r w:rsidRPr="00911CE7">
        <w:t xml:space="preserve">. Available at: </w:t>
      </w:r>
      <w:hyperlink r:id="rId123" w:tgtFrame="_new" w:history="1">
        <w:r w:rsidRPr="00911CE7">
          <w:rPr>
            <w:rStyle w:val="Hyperlink"/>
          </w:rPr>
          <w:t>https://medium.com/techno-preneurship/pestle-analysis-the-ceos-guide-to-future-proofing-a-business-877e6c4e20ea</w:t>
        </w:r>
      </w:hyperlink>
      <w:r w:rsidR="008D39BF">
        <w:t xml:space="preserve"> (Accessed 4 March 2026).</w:t>
      </w:r>
    </w:p>
    <w:p w14:paraId="2E3ABC74" w14:textId="72A983F3" w:rsidR="00142C4D" w:rsidRPr="00911CE7" w:rsidRDefault="00142C4D" w:rsidP="00C85D7E">
      <w:r w:rsidRPr="00911CE7">
        <w:t xml:space="preserve">JD.com (2026) </w:t>
      </w:r>
      <w:r w:rsidRPr="00911CE7">
        <w:rPr>
          <w:i/>
          <w:iCs/>
        </w:rPr>
        <w:t>JD Global</w:t>
      </w:r>
      <w:r w:rsidRPr="00911CE7">
        <w:t xml:space="preserve">. Available at: </w:t>
      </w:r>
      <w:hyperlink r:id="rId124" w:tgtFrame="_new" w:history="1">
        <w:r w:rsidRPr="00911CE7">
          <w:rPr>
            <w:rStyle w:val="Hyperlink"/>
          </w:rPr>
          <w:t>https://global.jd.com/</w:t>
        </w:r>
      </w:hyperlink>
      <w:r w:rsidR="008D39BF">
        <w:t xml:space="preserve"> (Accessed 3 March 2026).</w:t>
      </w:r>
    </w:p>
    <w:p w14:paraId="1E5C7540" w14:textId="77777777" w:rsidR="00142C4D" w:rsidRPr="00911CE7" w:rsidRDefault="00142C4D" w:rsidP="00C85D7E">
      <w:r w:rsidRPr="00911CE7">
        <w:t xml:space="preserve">Landi, L. and Rigoni Grabar, P. (2024) ‘Gibbs’ Reflective Cycle and research-training: A research model’, in </w:t>
      </w:r>
      <w:r w:rsidRPr="00911CE7">
        <w:rPr>
          <w:i/>
          <w:iCs/>
        </w:rPr>
        <w:t>Proceedings of the Convegno Nazionale SIRD – “A cosa serve la ricerca educativa? Il dato e il suo valore sociale”</w:t>
      </w:r>
      <w:r w:rsidRPr="00911CE7">
        <w:t>, Università Cattolica del Sacro Cuore, Milano, 21–22 September 2023.</w:t>
      </w:r>
    </w:p>
    <w:p w14:paraId="5C0ADA2F" w14:textId="35CAE327" w:rsidR="00142C4D" w:rsidRPr="00911CE7" w:rsidRDefault="00142C4D" w:rsidP="00C85D7E">
      <w:r w:rsidRPr="00911CE7">
        <w:lastRenderedPageBreak/>
        <w:t xml:space="preserve">Longmores Solicitors (2026) </w:t>
      </w:r>
      <w:r w:rsidRPr="00911CE7">
        <w:rPr>
          <w:i/>
          <w:iCs/>
        </w:rPr>
        <w:t>Key UK employment law changes in 2026: what every SME should know</w:t>
      </w:r>
      <w:r w:rsidRPr="00911CE7">
        <w:t xml:space="preserve">. 25 February. Available at: </w:t>
      </w:r>
      <w:hyperlink r:id="rId125" w:tgtFrame="_new" w:history="1">
        <w:r w:rsidRPr="00911CE7">
          <w:rPr>
            <w:rStyle w:val="Hyperlink"/>
          </w:rPr>
          <w:t>https://www.longmores.law/articles/key-uk-employment-law-changes-in-2026-what-every-sme-should-know/</w:t>
        </w:r>
      </w:hyperlink>
      <w:r w:rsidR="008D39BF">
        <w:t xml:space="preserve"> (Accessed 2 March 2026).</w:t>
      </w:r>
    </w:p>
    <w:p w14:paraId="27613749" w14:textId="0A11BE75" w:rsidR="00142C4D" w:rsidRPr="00911CE7" w:rsidRDefault="00142C4D" w:rsidP="00755538">
      <w:r w:rsidRPr="00911CE7">
        <w:t xml:space="preserve">Mahmud, D. (2018) </w:t>
      </w:r>
      <w:r w:rsidRPr="00911CE7">
        <w:rPr>
          <w:i/>
          <w:iCs/>
        </w:rPr>
        <w:t>IKEA: Operations analysis</w:t>
      </w:r>
      <w:r w:rsidRPr="00911CE7">
        <w:t xml:space="preserve">. Available at: </w:t>
      </w:r>
      <w:hyperlink r:id="rId126" w:history="1">
        <w:r w:rsidRPr="00911CE7">
          <w:rPr>
            <w:rStyle w:val="Hyperlink"/>
          </w:rPr>
          <w:t>https://doi.org/10.13140/RG.2.2.26056.98569</w:t>
        </w:r>
      </w:hyperlink>
      <w:r w:rsidR="008D39BF">
        <w:t xml:space="preserve"> (Accessed 3 March 2026).</w:t>
      </w:r>
    </w:p>
    <w:p w14:paraId="5792A8CF" w14:textId="330D63E9" w:rsidR="00142C4D" w:rsidRPr="00911CE7" w:rsidRDefault="00142C4D" w:rsidP="00C85D7E">
      <w:r w:rsidRPr="00911CE7">
        <w:t xml:space="preserve">McLeod, S. (2025) ‘Gibbs Reflective Cycle’, </w:t>
      </w:r>
      <w:r w:rsidRPr="00911CE7">
        <w:rPr>
          <w:i/>
          <w:iCs/>
        </w:rPr>
        <w:t>Simply Psychology</w:t>
      </w:r>
      <w:r w:rsidRPr="00911CE7">
        <w:t xml:space="preserve">, 26 March. Available at: </w:t>
      </w:r>
      <w:hyperlink r:id="rId127" w:tgtFrame="_new" w:history="1">
        <w:r w:rsidRPr="00911CE7">
          <w:rPr>
            <w:rStyle w:val="Hyperlink"/>
          </w:rPr>
          <w:t>https://www.simplypsychology.org/gibbs-reflective-cycle.html</w:t>
        </w:r>
      </w:hyperlink>
      <w:r w:rsidR="008D39BF">
        <w:t xml:space="preserve"> (Accessed 3 March 2026).</w:t>
      </w:r>
    </w:p>
    <w:p w14:paraId="3062FD5E" w14:textId="66FD57C9" w:rsidR="00142C4D" w:rsidRPr="00911CE7" w:rsidRDefault="00142C4D" w:rsidP="00C85D7E">
      <w:r w:rsidRPr="00911CE7">
        <w:t xml:space="preserve">Mohanraj, P. and Sait, M.A.K. (2015) ‘Psychographic profiling of Indian young adult consumers of smartphone: VALS approach’, </w:t>
      </w:r>
      <w:r w:rsidRPr="00911CE7">
        <w:rPr>
          <w:i/>
          <w:iCs/>
        </w:rPr>
        <w:t>Management Studies and Economic Systems</w:t>
      </w:r>
      <w:r w:rsidRPr="00911CE7">
        <w:t xml:space="preserve">, 2(2), pp. 95–102. Available at: </w:t>
      </w:r>
      <w:hyperlink r:id="rId128" w:history="1">
        <w:r w:rsidRPr="00911CE7">
          <w:rPr>
            <w:rStyle w:val="Hyperlink"/>
          </w:rPr>
          <w:t>https://doi.org/10.12816/0019395</w:t>
        </w:r>
      </w:hyperlink>
      <w:r w:rsidR="008D39BF">
        <w:t xml:space="preserve"> (Accessed 3 March 2026).</w:t>
      </w:r>
    </w:p>
    <w:p w14:paraId="609ED5C4" w14:textId="1915EFB0" w:rsidR="00142C4D" w:rsidRPr="00911CE7" w:rsidRDefault="00142C4D" w:rsidP="00C85D7E">
      <w:r w:rsidRPr="00911CE7">
        <w:t xml:space="preserve">Nardello &amp; Co (2026) </w:t>
      </w:r>
      <w:r w:rsidRPr="00911CE7">
        <w:rPr>
          <w:i/>
          <w:iCs/>
        </w:rPr>
        <w:t>UK businesses enter 2026 facing myriad global risks, research finds</w:t>
      </w:r>
      <w:r w:rsidRPr="00911CE7">
        <w:t xml:space="preserve">. 19 January. Available at: </w:t>
      </w:r>
      <w:hyperlink r:id="rId129" w:tgtFrame="_new" w:history="1">
        <w:r w:rsidRPr="00911CE7">
          <w:rPr>
            <w:rStyle w:val="Hyperlink"/>
          </w:rPr>
          <w:t>https://nardelloandco.com/news/uk-businesses-enter-2026-facing-myriad-global-risks-research-finds/</w:t>
        </w:r>
      </w:hyperlink>
      <w:r w:rsidR="008D39BF">
        <w:t xml:space="preserve"> (Accessed 5 March 2026).</w:t>
      </w:r>
    </w:p>
    <w:p w14:paraId="487B9925" w14:textId="6A82684C" w:rsidR="00142C4D" w:rsidRPr="00911CE7" w:rsidRDefault="00142C4D" w:rsidP="00C85D7E">
      <w:r w:rsidRPr="00911CE7">
        <w:t xml:space="preserve">Nisa, S.M., Hasan, F. and Wijayanti, D.E. (2025) ‘Optimizing the 7P marketing mix strategy to improve local supply chain competitiveness: Insights from Tatochis Corn Chips MSME’, </w:t>
      </w:r>
      <w:r w:rsidRPr="00911CE7">
        <w:rPr>
          <w:i/>
          <w:iCs/>
        </w:rPr>
        <w:t>Journal of Supply Chain and Entrepreneurship</w:t>
      </w:r>
      <w:r w:rsidRPr="00911CE7">
        <w:t xml:space="preserve">, </w:t>
      </w:r>
      <w:r w:rsidRPr="00911CE7">
        <w:rPr>
          <w:i/>
          <w:iCs/>
        </w:rPr>
        <w:t>1</w:t>
      </w:r>
      <w:r w:rsidRPr="00911CE7">
        <w:t xml:space="preserve">(1), pp. 29–36. Available at: </w:t>
      </w:r>
      <w:hyperlink r:id="rId130" w:history="1">
        <w:r w:rsidRPr="00911CE7">
          <w:rPr>
            <w:rStyle w:val="Hyperlink"/>
          </w:rPr>
          <w:t>https://doi.org/10.64268/josce.v1i1.4</w:t>
        </w:r>
      </w:hyperlink>
      <w:r w:rsidR="008D39BF">
        <w:t xml:space="preserve"> (Accessed 3 March 2026).</w:t>
      </w:r>
    </w:p>
    <w:p w14:paraId="48AEEB38" w14:textId="7AE8D560" w:rsidR="00142C4D" w:rsidRPr="00911CE7" w:rsidRDefault="00142C4D" w:rsidP="00C85D7E">
      <w:r w:rsidRPr="00911CE7">
        <w:t xml:space="preserve">ONS (2026) </w:t>
      </w:r>
      <w:r w:rsidRPr="00911CE7">
        <w:rPr>
          <w:i/>
          <w:iCs/>
        </w:rPr>
        <w:t>Public opinions and social trends, Great Britain: January 2026</w:t>
      </w:r>
      <w:r w:rsidRPr="00911CE7">
        <w:t xml:space="preserve">. Available at: </w:t>
      </w:r>
      <w:hyperlink r:id="rId131" w:tgtFrame="_new" w:history="1">
        <w:r w:rsidRPr="00911CE7">
          <w:rPr>
            <w:rStyle w:val="Hyperlink"/>
          </w:rPr>
          <w:t>https://www.ons.gov.uk/releases/publicopinionsandsocialtrendsgreatbritainjanuary2026</w:t>
        </w:r>
      </w:hyperlink>
      <w:r w:rsidR="008D39BF">
        <w:t xml:space="preserve"> (Accessed 7 March 2026).</w:t>
      </w:r>
    </w:p>
    <w:p w14:paraId="7982A7D2" w14:textId="71C15905" w:rsidR="00142C4D" w:rsidRPr="00911CE7" w:rsidRDefault="00142C4D" w:rsidP="00C85D7E">
      <w:r w:rsidRPr="00911CE7">
        <w:t xml:space="preserve">ONS (2026) </w:t>
      </w:r>
      <w:r w:rsidRPr="00911CE7">
        <w:rPr>
          <w:i/>
          <w:iCs/>
        </w:rPr>
        <w:t>Public opinions and social trends, Great Britain: January 2026</w:t>
      </w:r>
      <w:r w:rsidRPr="00911CE7">
        <w:t xml:space="preserve">. Available at: </w:t>
      </w:r>
      <w:hyperlink r:id="rId132" w:tgtFrame="_new" w:history="1">
        <w:r w:rsidRPr="00911CE7">
          <w:rPr>
            <w:rStyle w:val="Hyperlink"/>
          </w:rPr>
          <w:t>https://www.gov.uk/government/statistics/public-opinions-and-social-trends-great-britain-january-2026</w:t>
        </w:r>
      </w:hyperlink>
      <w:r w:rsidR="008D39BF">
        <w:t xml:space="preserve"> (Accessed 3 March 2026).</w:t>
      </w:r>
    </w:p>
    <w:p w14:paraId="246D1362" w14:textId="52106FB0" w:rsidR="00142C4D" w:rsidRPr="00911CE7" w:rsidRDefault="00142C4D" w:rsidP="00755538">
      <w:r w:rsidRPr="00911CE7">
        <w:t xml:space="preserve">Pereira, D. (2025) </w:t>
      </w:r>
      <w:r w:rsidRPr="00911CE7">
        <w:rPr>
          <w:i/>
          <w:iCs/>
        </w:rPr>
        <w:t>IKEA mission and vision statement</w:t>
      </w:r>
      <w:r w:rsidRPr="00911CE7">
        <w:t xml:space="preserve">. Available at: </w:t>
      </w:r>
      <w:hyperlink r:id="rId133" w:tgtFrame="_new" w:history="1">
        <w:r w:rsidRPr="00911CE7">
          <w:rPr>
            <w:rStyle w:val="Hyperlink"/>
          </w:rPr>
          <w:t>https://businessmodelanalyst.com/ikea-mission-and-vision-</w:t>
        </w:r>
        <w:r w:rsidRPr="00911CE7">
          <w:rPr>
            <w:rStyle w:val="Hyperlink"/>
          </w:rPr>
          <w:lastRenderedPageBreak/>
          <w:t>statement/?srsltid=AfmBOopn4WX9L8ysCmZsUWkLDBM20QIcNtPaO9CbBF36S67h5ijNBdxo</w:t>
        </w:r>
      </w:hyperlink>
      <w:r w:rsidR="008D39BF">
        <w:t xml:space="preserve"> (Accessed 6 March 2026).</w:t>
      </w:r>
    </w:p>
    <w:p w14:paraId="078D6641" w14:textId="492A06E3" w:rsidR="00142C4D" w:rsidRPr="00911CE7" w:rsidRDefault="00142C4D" w:rsidP="00C85D7E">
      <w:r w:rsidRPr="00911CE7">
        <w:t xml:space="preserve">Poulova, P., Wang, H., Lin, S., Wu, X., Tehseen, S. and Liu, X. (2024) ‘Impact of Hofstede's cultural dimensions on sustainable competitive advantage: The mediating role of entrepreneurial innovativeness among Malaysian ethnic entrepreneurs’, </w:t>
      </w:r>
      <w:r w:rsidRPr="00911CE7">
        <w:rPr>
          <w:i/>
          <w:iCs/>
        </w:rPr>
        <w:t>Acta Psychologica</w:t>
      </w:r>
      <w:r w:rsidRPr="00911CE7">
        <w:t xml:space="preserve">, 251, p. 104538. Available at: </w:t>
      </w:r>
      <w:hyperlink r:id="rId134" w:history="1">
        <w:r w:rsidRPr="00911CE7">
          <w:rPr>
            <w:rStyle w:val="Hyperlink"/>
          </w:rPr>
          <w:t>https://doi.org/10.1016/j.actpsy.2024.104538</w:t>
        </w:r>
      </w:hyperlink>
      <w:r w:rsidR="008D39BF">
        <w:t xml:space="preserve"> (Accessed 3 March 2026).</w:t>
      </w:r>
    </w:p>
    <w:p w14:paraId="5698824F" w14:textId="609A13DD" w:rsidR="00142C4D" w:rsidRPr="00911CE7" w:rsidRDefault="00142C4D" w:rsidP="00C85D7E">
      <w:r w:rsidRPr="00911CE7">
        <w:t xml:space="preserve">Poulter, S. (2022) ‘Why Ikea could cost you dear: Prices soar by up to 80% at flatpack chain as raw material costs rocket’, </w:t>
      </w:r>
      <w:r w:rsidRPr="00911CE7">
        <w:rPr>
          <w:i/>
          <w:iCs/>
        </w:rPr>
        <w:t>Daily Mail</w:t>
      </w:r>
      <w:r w:rsidRPr="00911CE7">
        <w:t xml:space="preserve">, 17 October. Available at: </w:t>
      </w:r>
      <w:hyperlink r:id="rId135" w:tgtFrame="_new" w:history="1">
        <w:r w:rsidRPr="00911CE7">
          <w:rPr>
            <w:rStyle w:val="Hyperlink"/>
          </w:rPr>
          <w:t>https://www.dailymail.co.uk/news/article-11325409/Why-Ikea-cost-dear-Prices-soar-80-flatpack-chain.html</w:t>
        </w:r>
      </w:hyperlink>
      <w:r w:rsidR="008D39BF">
        <w:t xml:space="preserve"> (Accessed 3 March 2026).</w:t>
      </w:r>
    </w:p>
    <w:p w14:paraId="33CC0178" w14:textId="3049B6F8" w:rsidR="00142C4D" w:rsidRPr="00911CE7" w:rsidRDefault="00142C4D" w:rsidP="00C85D7E">
      <w:r w:rsidRPr="00911CE7">
        <w:t xml:space="preserve">Pratama, A.Y., Andiyana, D., Maulana, M.A. and Fenriyanti, N.P.T. (2025) ‘Marketing mix strategy (7Ps) in building user loyalty in specialized hospitals and general hospitals: A systematic review of various service sectors with implications for healthcare services’, </w:t>
      </w:r>
      <w:r w:rsidRPr="00911CE7">
        <w:rPr>
          <w:i/>
          <w:iCs/>
        </w:rPr>
        <w:t>Formosa Journal of Multidisciplinary Research</w:t>
      </w:r>
      <w:r w:rsidRPr="00911CE7">
        <w:t xml:space="preserve">, </w:t>
      </w:r>
      <w:r w:rsidRPr="00911CE7">
        <w:rPr>
          <w:i/>
          <w:iCs/>
        </w:rPr>
        <w:t>4</w:t>
      </w:r>
      <w:r w:rsidRPr="00911CE7">
        <w:t xml:space="preserve">(12), pp. 5875–5892. Available at: </w:t>
      </w:r>
      <w:hyperlink r:id="rId136" w:history="1">
        <w:r w:rsidRPr="00911CE7">
          <w:rPr>
            <w:rStyle w:val="Hyperlink"/>
          </w:rPr>
          <w:t>https://doi.org/10.55927/fjmr.v4i12.632</w:t>
        </w:r>
      </w:hyperlink>
      <w:r w:rsidR="008D39BF">
        <w:t xml:space="preserve"> (Accessed 2 March 2026).</w:t>
      </w:r>
    </w:p>
    <w:p w14:paraId="34611A3B" w14:textId="79C9C63A" w:rsidR="00142C4D" w:rsidRPr="00911CE7" w:rsidRDefault="00142C4D" w:rsidP="00755538">
      <w:r w:rsidRPr="00911CE7">
        <w:t xml:space="preserve">Reuters (2025) </w:t>
      </w:r>
      <w:r w:rsidRPr="00911CE7">
        <w:rPr>
          <w:i/>
          <w:iCs/>
        </w:rPr>
        <w:t>IKEA bets on online growth in China with JD.com launch</w:t>
      </w:r>
      <w:r w:rsidRPr="00911CE7">
        <w:t xml:space="preserve">. Available at: </w:t>
      </w:r>
      <w:hyperlink r:id="rId137" w:tgtFrame="_new" w:history="1">
        <w:r w:rsidRPr="00911CE7">
          <w:rPr>
            <w:rStyle w:val="Hyperlink"/>
          </w:rPr>
          <w:t>https://www.reuters.com/business/retail-consumer/ikea-bets-online-growth-china-with-jdcom-launch-2025-08-08/</w:t>
        </w:r>
      </w:hyperlink>
      <w:r w:rsidR="008D39BF">
        <w:t xml:space="preserve"> (Accessed 3 March 2026).</w:t>
      </w:r>
    </w:p>
    <w:p w14:paraId="0C3827C6" w14:textId="07ACC3C4" w:rsidR="00142C4D" w:rsidRPr="00911CE7" w:rsidRDefault="00142C4D" w:rsidP="00C85D7E">
      <w:r w:rsidRPr="00911CE7">
        <w:t xml:space="preserve">Santander Trade Markets (2026) </w:t>
      </w:r>
      <w:r w:rsidRPr="00911CE7">
        <w:rPr>
          <w:i/>
          <w:iCs/>
        </w:rPr>
        <w:t>China: Economic and political outline</w:t>
      </w:r>
      <w:r w:rsidRPr="00911CE7">
        <w:t xml:space="preserve">. Available at: </w:t>
      </w:r>
      <w:hyperlink r:id="rId138" w:tgtFrame="_new" w:history="1">
        <w:r w:rsidRPr="00911CE7">
          <w:rPr>
            <w:rStyle w:val="Hyperlink"/>
          </w:rPr>
          <w:t>https://santandertrade.com/en/portal/analyse-markets/china/economic-political-outline</w:t>
        </w:r>
      </w:hyperlink>
      <w:r w:rsidR="008D39BF">
        <w:t xml:space="preserve"> (Accessed 9 March 2026).</w:t>
      </w:r>
    </w:p>
    <w:p w14:paraId="615A7E57" w14:textId="220D3DAC" w:rsidR="00142C4D" w:rsidRPr="00911CE7" w:rsidRDefault="00142C4D" w:rsidP="00C85D7E">
      <w:r w:rsidRPr="00911CE7">
        <w:t xml:space="preserve">Seema, R. and Sahoo, S. (2026) ‘Reflective learning as a tool for professional development in teacher education’, </w:t>
      </w:r>
      <w:r w:rsidRPr="00911CE7">
        <w:rPr>
          <w:i/>
          <w:iCs/>
        </w:rPr>
        <w:t>International Journal of Social Science Research (IJSSR)</w:t>
      </w:r>
      <w:r w:rsidRPr="00911CE7">
        <w:t xml:space="preserve">, 3(1), pp. 254–[page range not fully visible]. Available at: </w:t>
      </w:r>
      <w:hyperlink r:id="rId139" w:history="1">
        <w:r w:rsidRPr="00911CE7">
          <w:rPr>
            <w:rStyle w:val="Hyperlink"/>
          </w:rPr>
          <w:t>https://doi.org/10.70558/IJSSR.2026.v3.i1.30826</w:t>
        </w:r>
      </w:hyperlink>
      <w:r w:rsidR="008D39BF">
        <w:t xml:space="preserve"> (Accessed 3 March 2026).</w:t>
      </w:r>
    </w:p>
    <w:p w14:paraId="67ADBE46" w14:textId="004868A5" w:rsidR="00142C4D" w:rsidRPr="00911CE7" w:rsidRDefault="00142C4D" w:rsidP="00C85D7E">
      <w:r w:rsidRPr="00911CE7">
        <w:lastRenderedPageBreak/>
        <w:t xml:space="preserve">Tan, C.M. (2026) </w:t>
      </w:r>
      <w:r w:rsidRPr="00911CE7">
        <w:rPr>
          <w:i/>
          <w:iCs/>
        </w:rPr>
        <w:t>China’s five green economy challenges in 2026</w:t>
      </w:r>
      <w:r w:rsidRPr="00911CE7">
        <w:t xml:space="preserve">. </w:t>
      </w:r>
      <w:r w:rsidRPr="00911CE7">
        <w:rPr>
          <w:i/>
          <w:iCs/>
        </w:rPr>
        <w:t>The Conversation</w:t>
      </w:r>
      <w:r w:rsidRPr="00911CE7">
        <w:t xml:space="preserve">, 2 January. Available at: </w:t>
      </w:r>
      <w:hyperlink r:id="rId140" w:tgtFrame="_new" w:history="1">
        <w:r w:rsidRPr="00911CE7">
          <w:rPr>
            <w:rStyle w:val="Hyperlink"/>
          </w:rPr>
          <w:t>https://theconversation.com/chinas-five-green-economy-challenges-in-2026-270866</w:t>
        </w:r>
      </w:hyperlink>
      <w:r w:rsidR="008D39BF">
        <w:t xml:space="preserve"> (Accessed 10 March 2026).</w:t>
      </w:r>
    </w:p>
    <w:p w14:paraId="0F696823" w14:textId="16FE0864" w:rsidR="00142C4D" w:rsidRPr="00911CE7" w:rsidRDefault="00142C4D" w:rsidP="00C85D7E">
      <w:r w:rsidRPr="00911CE7">
        <w:t xml:space="preserve">Tan, K.H. (2025) </w:t>
      </w:r>
      <w:r w:rsidRPr="00911CE7">
        <w:rPr>
          <w:i/>
          <w:iCs/>
        </w:rPr>
        <w:t>Beyond cultural essentialism: A critical examination of Hofstede's cultural dimensions theory and the development of a dynamic cultural framework</w:t>
      </w:r>
      <w:r w:rsidRPr="00911CE7">
        <w:t xml:space="preserve">. Available at: </w:t>
      </w:r>
      <w:hyperlink r:id="rId141" w:history="1">
        <w:r w:rsidRPr="00911CE7">
          <w:rPr>
            <w:rStyle w:val="Hyperlink"/>
          </w:rPr>
          <w:t>https://doi.org/10.13140/RG.2.2.21761.16480</w:t>
        </w:r>
      </w:hyperlink>
      <w:r w:rsidR="008D39BF">
        <w:t xml:space="preserve"> (Accessed 3 March 2026).</w:t>
      </w:r>
    </w:p>
    <w:p w14:paraId="59CCBEFC" w14:textId="6BA77AEF" w:rsidR="00142C4D" w:rsidRPr="00911CE7" w:rsidRDefault="00142C4D" w:rsidP="00C85D7E">
      <w:r w:rsidRPr="00911CE7">
        <w:t xml:space="preserve">Tang, S. (2019) ‘Ikea to open China digital innovation center, add 200 Shanghai employees’, </w:t>
      </w:r>
      <w:r w:rsidRPr="00911CE7">
        <w:rPr>
          <w:i/>
          <w:iCs/>
        </w:rPr>
        <w:t>Yicai Global</w:t>
      </w:r>
      <w:r w:rsidRPr="00911CE7">
        <w:t xml:space="preserve">, 9 July. Available at: </w:t>
      </w:r>
      <w:hyperlink r:id="rId142" w:tgtFrame="_new" w:history="1">
        <w:r w:rsidRPr="00911CE7">
          <w:rPr>
            <w:rStyle w:val="Hyperlink"/>
          </w:rPr>
          <w:t>https://www.yicaiglobal.com/news/ikea-to-open-china-digital-innovation-center-add-200-shanghai-employees</w:t>
        </w:r>
      </w:hyperlink>
      <w:r w:rsidR="008D39BF">
        <w:t xml:space="preserve"> (Accessed 11 March 2026).</w:t>
      </w:r>
    </w:p>
    <w:p w14:paraId="1EC7B333" w14:textId="706A47F8" w:rsidR="00142C4D" w:rsidRPr="00911CE7" w:rsidRDefault="00142C4D" w:rsidP="00C85D7E">
      <w:r w:rsidRPr="00911CE7">
        <w:t xml:space="preserve">The University of Edinburgh (2024) </w:t>
      </w:r>
      <w:r w:rsidRPr="00911CE7">
        <w:rPr>
          <w:i/>
          <w:iCs/>
        </w:rPr>
        <w:t>Gibbs’ reflective cycle</w:t>
      </w:r>
      <w:r w:rsidRPr="00911CE7">
        <w:t xml:space="preserve">. </w:t>
      </w:r>
      <w:r w:rsidRPr="00911CE7">
        <w:rPr>
          <w:i/>
          <w:iCs/>
        </w:rPr>
        <w:t>Reflection Toolkit</w:t>
      </w:r>
      <w:r w:rsidRPr="00911CE7">
        <w:t xml:space="preserve">. Available at: </w:t>
      </w:r>
      <w:hyperlink r:id="rId143" w:tgtFrame="_new" w:history="1">
        <w:r w:rsidRPr="00911CE7">
          <w:rPr>
            <w:rStyle w:val="Hyperlink"/>
          </w:rPr>
          <w:t>https://reflection.ed.ac.uk/reflectors-toolkit/reflecting-on-experience/gibbs-reflective-cycle</w:t>
        </w:r>
      </w:hyperlink>
      <w:r w:rsidR="008D39BF">
        <w:t xml:space="preserve"> (Accessed 3 March 2026).</w:t>
      </w:r>
    </w:p>
    <w:p w14:paraId="6E326359" w14:textId="1D0928CC" w:rsidR="00142C4D" w:rsidRPr="00911CE7" w:rsidRDefault="00142C4D" w:rsidP="00C85D7E">
      <w:r w:rsidRPr="00911CE7">
        <w:t xml:space="preserve">Trading Economics (2026) </w:t>
      </w:r>
      <w:r w:rsidRPr="00911CE7">
        <w:rPr>
          <w:i/>
          <w:iCs/>
        </w:rPr>
        <w:t>China GDP</w:t>
      </w:r>
      <w:r w:rsidRPr="00911CE7">
        <w:t xml:space="preserve">. Available at: </w:t>
      </w:r>
      <w:hyperlink r:id="rId144" w:tgtFrame="_new" w:history="1">
        <w:r w:rsidRPr="00911CE7">
          <w:rPr>
            <w:rStyle w:val="Hyperlink"/>
          </w:rPr>
          <w:t>https://tradingeconomics.com/china/gdp</w:t>
        </w:r>
      </w:hyperlink>
      <w:r w:rsidR="008D39BF">
        <w:t xml:space="preserve"> (Accessed 3 March 2026).</w:t>
      </w:r>
    </w:p>
    <w:p w14:paraId="1E1A3389" w14:textId="7843270D" w:rsidR="00142C4D" w:rsidRPr="00911CE7" w:rsidRDefault="00142C4D" w:rsidP="00C85D7E">
      <w:r w:rsidRPr="00911CE7">
        <w:t xml:space="preserve">Trading Economics (2026) </w:t>
      </w:r>
      <w:r w:rsidRPr="00911CE7">
        <w:rPr>
          <w:i/>
          <w:iCs/>
        </w:rPr>
        <w:t>China inflation rate (CPI)</w:t>
      </w:r>
      <w:r w:rsidRPr="00911CE7">
        <w:t xml:space="preserve">. Available at: </w:t>
      </w:r>
      <w:hyperlink r:id="rId145" w:tgtFrame="_new" w:history="1">
        <w:r w:rsidRPr="00911CE7">
          <w:rPr>
            <w:rStyle w:val="Hyperlink"/>
          </w:rPr>
          <w:t>https://tradingeconomics.com/china/inflation-cpi</w:t>
        </w:r>
      </w:hyperlink>
      <w:r w:rsidR="008D39BF">
        <w:t xml:space="preserve"> (Accessed 2 March 2026).</w:t>
      </w:r>
    </w:p>
    <w:p w14:paraId="6E37DF51" w14:textId="68DCDDD7" w:rsidR="00142C4D" w:rsidRPr="00911CE7" w:rsidRDefault="00142C4D" w:rsidP="00C85D7E">
      <w:r w:rsidRPr="00911CE7">
        <w:t xml:space="preserve">Trading Economics (2026) </w:t>
      </w:r>
      <w:r w:rsidRPr="00911CE7">
        <w:rPr>
          <w:i/>
          <w:iCs/>
        </w:rPr>
        <w:t>United Kingdom GDP</w:t>
      </w:r>
      <w:r w:rsidRPr="00911CE7">
        <w:t xml:space="preserve">. Available at: </w:t>
      </w:r>
      <w:hyperlink r:id="rId146" w:tgtFrame="_new" w:history="1">
        <w:r w:rsidRPr="00911CE7">
          <w:rPr>
            <w:rStyle w:val="Hyperlink"/>
          </w:rPr>
          <w:t>https://tradingeconomics.com/united-kingdom/gdp</w:t>
        </w:r>
      </w:hyperlink>
      <w:r w:rsidR="008D39BF">
        <w:t xml:space="preserve"> (Accessed 2 March 2026).</w:t>
      </w:r>
    </w:p>
    <w:p w14:paraId="707F0A61" w14:textId="110D10CA" w:rsidR="00142C4D" w:rsidRPr="00911CE7" w:rsidRDefault="00142C4D" w:rsidP="00C85D7E">
      <w:r w:rsidRPr="00911CE7">
        <w:t xml:space="preserve">Trading Economics (2026) </w:t>
      </w:r>
      <w:r w:rsidRPr="00911CE7">
        <w:rPr>
          <w:i/>
          <w:iCs/>
        </w:rPr>
        <w:t>United Kingdom inflation rate (CPI)</w:t>
      </w:r>
      <w:r w:rsidRPr="00911CE7">
        <w:t xml:space="preserve">. Available at: </w:t>
      </w:r>
      <w:hyperlink r:id="rId147" w:tgtFrame="_new" w:history="1">
        <w:r w:rsidRPr="00911CE7">
          <w:rPr>
            <w:rStyle w:val="Hyperlink"/>
          </w:rPr>
          <w:t>https://tradingeconomics.com/united-kingdom/inflation-cpi</w:t>
        </w:r>
      </w:hyperlink>
      <w:r w:rsidR="008D39BF">
        <w:t xml:space="preserve"> (Accessed 3 March 2026).</w:t>
      </w:r>
    </w:p>
    <w:p w14:paraId="54BE1111" w14:textId="3D884774" w:rsidR="00142C4D" w:rsidRPr="00911CE7" w:rsidRDefault="00142C4D" w:rsidP="00C85D7E">
      <w:r w:rsidRPr="00911CE7">
        <w:t xml:space="preserve">UK in a Changing Europe (2025) </w:t>
      </w:r>
      <w:r w:rsidRPr="00911CE7">
        <w:rPr>
          <w:i/>
          <w:iCs/>
        </w:rPr>
        <w:t>Between Washington, Brussels, &amp; Beijing: UK-China relations in 2025</w:t>
      </w:r>
      <w:r w:rsidRPr="00911CE7">
        <w:t xml:space="preserve">. Available at: </w:t>
      </w:r>
      <w:hyperlink r:id="rId148" w:tgtFrame="_new" w:history="1">
        <w:r w:rsidRPr="00911CE7">
          <w:rPr>
            <w:rStyle w:val="Hyperlink"/>
          </w:rPr>
          <w:t>https://ukandeu.ac.uk/uk-china-relations-in-2025/</w:t>
        </w:r>
      </w:hyperlink>
      <w:r w:rsidR="008D39BF">
        <w:t xml:space="preserve"> (Accessed 1 March 2026).</w:t>
      </w:r>
    </w:p>
    <w:p w14:paraId="1AA18D53" w14:textId="33DD72CF" w:rsidR="00142C4D" w:rsidRPr="00911CE7" w:rsidRDefault="00142C4D" w:rsidP="00C85D7E">
      <w:r w:rsidRPr="00911CE7">
        <w:t xml:space="preserve">UK in a Changing Europe (2025) </w:t>
      </w:r>
      <w:r w:rsidRPr="00911CE7">
        <w:rPr>
          <w:i/>
          <w:iCs/>
        </w:rPr>
        <w:t>Brexit’s impact on the UK economy</w:t>
      </w:r>
      <w:r w:rsidRPr="00911CE7">
        <w:t xml:space="preserve">. Available at: </w:t>
      </w:r>
      <w:hyperlink r:id="rId149" w:tgtFrame="_new" w:history="1">
        <w:r w:rsidRPr="00911CE7">
          <w:rPr>
            <w:rStyle w:val="Hyperlink"/>
          </w:rPr>
          <w:t>https://ukandeu.ac.uk/brexits-impact-on-the-uk-economy/</w:t>
        </w:r>
      </w:hyperlink>
      <w:r w:rsidR="008D39BF">
        <w:t xml:space="preserve"> (Accessed 3 March 2026).</w:t>
      </w:r>
    </w:p>
    <w:p w14:paraId="42B75BF4" w14:textId="42294A68" w:rsidR="00142C4D" w:rsidRPr="00911CE7" w:rsidRDefault="00142C4D" w:rsidP="00C85D7E">
      <w:r w:rsidRPr="00911CE7">
        <w:lastRenderedPageBreak/>
        <w:t xml:space="preserve">Wang, Y. (2024) ‘Ikea China investing $38m to expand offerings’, </w:t>
      </w:r>
      <w:r w:rsidRPr="00911CE7">
        <w:rPr>
          <w:i/>
          <w:iCs/>
        </w:rPr>
        <w:t>China Daily Hong Kong</w:t>
      </w:r>
      <w:r w:rsidRPr="00911CE7">
        <w:t xml:space="preserve">, 11 September. Available at: </w:t>
      </w:r>
      <w:hyperlink r:id="rId150" w:tgtFrame="_new" w:history="1">
        <w:r w:rsidRPr="00911CE7">
          <w:rPr>
            <w:rStyle w:val="Hyperlink"/>
          </w:rPr>
          <w:t>https://www.chinadailyhk.com/hk/article/592785</w:t>
        </w:r>
      </w:hyperlink>
      <w:r w:rsidR="008D39BF">
        <w:t xml:space="preserve"> (Accessed 3 March 2026).</w:t>
      </w:r>
    </w:p>
    <w:p w14:paraId="0F4F7F54" w14:textId="56C80373" w:rsidR="00142C4D" w:rsidRPr="00911CE7" w:rsidRDefault="00142C4D" w:rsidP="00C85D7E">
      <w:r w:rsidRPr="00911CE7">
        <w:t xml:space="preserve">Wang, Z. (2019) ‘Ikea planning to attract more young buyers throughout China’, </w:t>
      </w:r>
      <w:r w:rsidRPr="00911CE7">
        <w:rPr>
          <w:i/>
          <w:iCs/>
        </w:rPr>
        <w:t>China Daily</w:t>
      </w:r>
      <w:r w:rsidRPr="00911CE7">
        <w:t xml:space="preserve">, 11 September. Available at: </w:t>
      </w:r>
      <w:hyperlink r:id="rId151" w:tgtFrame="_new" w:history="1">
        <w:r w:rsidRPr="00911CE7">
          <w:rPr>
            <w:rStyle w:val="Hyperlink"/>
          </w:rPr>
          <w:t>https://global.chinadaily.com.cn/a/201909/11/WS5d7886c2a310cf3e3556afba.html</w:t>
        </w:r>
      </w:hyperlink>
      <w:r w:rsidR="008D39BF">
        <w:t xml:space="preserve"> (Accessed 7 March 2026).</w:t>
      </w:r>
    </w:p>
    <w:p w14:paraId="77D46B44" w14:textId="1B90F6A8" w:rsidR="00142C4D" w:rsidRPr="00911CE7" w:rsidRDefault="00142C4D" w:rsidP="00C85D7E">
      <w:r w:rsidRPr="00911CE7">
        <w:t xml:space="preserve">Wang, Z. (2020) ‘Ikea launches its 1st mobile app in China’, </w:t>
      </w:r>
      <w:r w:rsidRPr="00911CE7">
        <w:rPr>
          <w:i/>
          <w:iCs/>
        </w:rPr>
        <w:t>China Daily</w:t>
      </w:r>
      <w:r w:rsidRPr="00911CE7">
        <w:t xml:space="preserve">, 7 January. Available at: </w:t>
      </w:r>
      <w:hyperlink r:id="rId152" w:tgtFrame="_new" w:history="1">
        <w:r w:rsidRPr="00911CE7">
          <w:rPr>
            <w:rStyle w:val="Hyperlink"/>
          </w:rPr>
          <w:t>https://global.chinadaily.com.cn/a/202001/07/WS5e143dbba310cf3e35583022.html</w:t>
        </w:r>
      </w:hyperlink>
      <w:r w:rsidR="008D39BF">
        <w:t xml:space="preserve"> (Accessed 3 March 2026).</w:t>
      </w:r>
    </w:p>
    <w:p w14:paraId="2B2400EC" w14:textId="79207C29" w:rsidR="00142C4D" w:rsidRPr="00911CE7" w:rsidRDefault="00142C4D" w:rsidP="00755538">
      <w:r w:rsidRPr="00911CE7">
        <w:t xml:space="preserve">Wang, Z. (2025) </w:t>
      </w:r>
      <w:r w:rsidRPr="00911CE7">
        <w:rPr>
          <w:i/>
          <w:iCs/>
        </w:rPr>
        <w:t>Ikea eyes quicker growth in China with JD store</w:t>
      </w:r>
      <w:r w:rsidRPr="00911CE7">
        <w:t xml:space="preserve">. </w:t>
      </w:r>
      <w:r w:rsidRPr="00911CE7">
        <w:rPr>
          <w:i/>
          <w:iCs/>
        </w:rPr>
        <w:t>China Daily</w:t>
      </w:r>
      <w:r w:rsidRPr="00911CE7">
        <w:t xml:space="preserve">. Available at: </w:t>
      </w:r>
      <w:hyperlink r:id="rId153" w:tgtFrame="_new" w:history="1">
        <w:r w:rsidRPr="00911CE7">
          <w:rPr>
            <w:rStyle w:val="Hyperlink"/>
          </w:rPr>
          <w:t>https://global.chinadaily.com.cn/a/202508/08/WS68955648a3108a99c1905cf3.html</w:t>
        </w:r>
      </w:hyperlink>
      <w:r w:rsidR="008D39BF">
        <w:t xml:space="preserve"> (Accessed 4 March 2026).</w:t>
      </w:r>
    </w:p>
    <w:p w14:paraId="1F4422E5" w14:textId="21ED6A4C" w:rsidR="00142C4D" w:rsidRPr="00911CE7" w:rsidRDefault="00142C4D" w:rsidP="00C85D7E">
      <w:r w:rsidRPr="00911CE7">
        <w:t xml:space="preserve">Woodburn Management Consulting (2026) </w:t>
      </w:r>
      <w:r w:rsidRPr="00911CE7">
        <w:rPr>
          <w:i/>
          <w:iCs/>
        </w:rPr>
        <w:t>China 2026 compliance outlook: Key regulatory developments businesses must prepare for</w:t>
      </w:r>
      <w:r w:rsidRPr="00911CE7">
        <w:t xml:space="preserve">. Navigator Global, 12 March. Available at: </w:t>
      </w:r>
      <w:hyperlink r:id="rId154" w:tgtFrame="_new" w:history="1">
        <w:r w:rsidRPr="00911CE7">
          <w:rPr>
            <w:rStyle w:val="Hyperlink"/>
          </w:rPr>
          <w:t>https://navigator.global/gb/library/china-2026-compliance-outlook-key-regulatory-developments-businesses-must-prepare-for</w:t>
        </w:r>
      </w:hyperlink>
      <w:r w:rsidR="008D39BF">
        <w:t xml:space="preserve"> (Accessed 3 March 2026).</w:t>
      </w:r>
    </w:p>
    <w:p w14:paraId="13FB77C5" w14:textId="0BE6B8FD" w:rsidR="00142C4D" w:rsidRPr="00911CE7" w:rsidRDefault="00142C4D" w:rsidP="00C85D7E">
      <w:r w:rsidRPr="00911CE7">
        <w:t xml:space="preserve">Woodpeck (2019) </w:t>
      </w:r>
      <w:r w:rsidRPr="00911CE7">
        <w:rPr>
          <w:i/>
          <w:iCs/>
        </w:rPr>
        <w:t>How IKEA spread the flat-pack revolution across the world</w:t>
      </w:r>
      <w:r w:rsidRPr="00911CE7">
        <w:t xml:space="preserve">. Available at: </w:t>
      </w:r>
      <w:hyperlink r:id="rId155" w:tgtFrame="_new" w:history="1">
        <w:r w:rsidRPr="00911CE7">
          <w:rPr>
            <w:rStyle w:val="Hyperlink"/>
          </w:rPr>
          <w:t>https://woodpeck.org/how-ikea-spread-the-flat-pack-revolution-across-the-world/</w:t>
        </w:r>
      </w:hyperlink>
      <w:r w:rsidR="008D39BF">
        <w:t xml:space="preserve"> (Accessed 3 March 2026).</w:t>
      </w:r>
    </w:p>
    <w:p w14:paraId="312E8C78" w14:textId="763E2376" w:rsidR="00142C4D" w:rsidRPr="00911CE7" w:rsidRDefault="00142C4D" w:rsidP="00C85D7E">
      <w:r w:rsidRPr="00911CE7">
        <w:t xml:space="preserve">Xinhua (2026) </w:t>
      </w:r>
      <w:r w:rsidRPr="00911CE7">
        <w:rPr>
          <w:i/>
          <w:iCs/>
        </w:rPr>
        <w:t>China's tech innovation momentum strengthens in first 2 months of 2026</w:t>
      </w:r>
      <w:r w:rsidRPr="00911CE7">
        <w:t xml:space="preserve">. 12 March. Available at: </w:t>
      </w:r>
      <w:hyperlink r:id="rId156" w:tgtFrame="_new" w:history="1">
        <w:r w:rsidRPr="00911CE7">
          <w:rPr>
            <w:rStyle w:val="Hyperlink"/>
          </w:rPr>
          <w:t>https://english.www.gov.cn/archive/statistics/202603/12/content_WS69b2b789c6d00ca5f9a09d65.html</w:t>
        </w:r>
      </w:hyperlink>
      <w:r w:rsidR="008D39BF">
        <w:t xml:space="preserve"> (Accessed 3 March 2026).</w:t>
      </w:r>
    </w:p>
    <w:p w14:paraId="61CFB182" w14:textId="5E9F6B25" w:rsidR="00142C4D" w:rsidRPr="00911CE7" w:rsidRDefault="00142C4D" w:rsidP="00C85D7E">
      <w:r w:rsidRPr="00911CE7">
        <w:t xml:space="preserve">Yieldify (2020) </w:t>
      </w:r>
      <w:r w:rsidRPr="00911CE7">
        <w:rPr>
          <w:i/>
          <w:iCs/>
        </w:rPr>
        <w:t>The complete guide to STP marketing: Segmentation, targeting &amp; positioning</w:t>
      </w:r>
      <w:r w:rsidRPr="00911CE7">
        <w:t xml:space="preserve">. 30 September. Available at: </w:t>
      </w:r>
      <w:hyperlink r:id="rId157" w:tgtFrame="_new" w:history="1">
        <w:r w:rsidRPr="00911CE7">
          <w:rPr>
            <w:rStyle w:val="Hyperlink"/>
          </w:rPr>
          <w:t>https://www.yieldify.com/blog/stp-marketing-model/</w:t>
        </w:r>
      </w:hyperlink>
      <w:r w:rsidR="008D39BF">
        <w:t xml:space="preserve"> (Accessed 2 March 2026).</w:t>
      </w:r>
    </w:p>
    <w:p w14:paraId="77D9A0DD" w14:textId="485F33CE" w:rsidR="00142C4D" w:rsidRPr="00911CE7" w:rsidRDefault="00142C4D" w:rsidP="00C85D7E">
      <w:r w:rsidRPr="00911CE7">
        <w:lastRenderedPageBreak/>
        <w:t xml:space="preserve">You, X. (2026) ‘China intensifies push to become world leader in tech and AI’, </w:t>
      </w:r>
      <w:r w:rsidRPr="00911CE7">
        <w:rPr>
          <w:i/>
          <w:iCs/>
        </w:rPr>
        <w:t>Nature</w:t>
      </w:r>
      <w:r w:rsidRPr="00911CE7">
        <w:t xml:space="preserve">, 14 March. Available at: </w:t>
      </w:r>
      <w:hyperlink r:id="rId158" w:tgtFrame="_new" w:history="1">
        <w:r w:rsidRPr="00911CE7">
          <w:rPr>
            <w:rStyle w:val="Hyperlink"/>
          </w:rPr>
          <w:t>https://www.nature.com/articles/d41586-026-00814-3</w:t>
        </w:r>
      </w:hyperlink>
      <w:r w:rsidR="008D39BF">
        <w:t xml:space="preserve"> (Accessed 3 March 2026).</w:t>
      </w:r>
    </w:p>
    <w:p w14:paraId="72FD39EA" w14:textId="1464927C" w:rsidR="00142C4D" w:rsidRPr="00911CE7" w:rsidRDefault="00142C4D" w:rsidP="00C85D7E">
      <w:r w:rsidRPr="00911CE7">
        <w:t xml:space="preserve">Zheng, F., Zhao, C., Yasmin, F. and Sokolova, M. (2025) ‘Hofstede's cultural dimensions and proactive behavior as the antecedents of entrepreneurial innovativeness’, </w:t>
      </w:r>
      <w:r w:rsidRPr="00911CE7">
        <w:rPr>
          <w:i/>
          <w:iCs/>
        </w:rPr>
        <w:t>Acta Psychologica</w:t>
      </w:r>
      <w:r w:rsidRPr="00911CE7">
        <w:t xml:space="preserve">, 256, p. 104948. Available at: </w:t>
      </w:r>
      <w:hyperlink r:id="rId159" w:history="1">
        <w:r w:rsidRPr="00911CE7">
          <w:rPr>
            <w:rStyle w:val="Hyperlink"/>
          </w:rPr>
          <w:t>https://doi.org/10.1016/j.actpsy.2025.104948</w:t>
        </w:r>
      </w:hyperlink>
      <w:r w:rsidR="008D39BF">
        <w:t xml:space="preserve"> (Accessed 10 March 2026).</w:t>
      </w:r>
    </w:p>
    <w:p w14:paraId="75DC757F" w14:textId="77777777" w:rsidR="00142C4D" w:rsidRPr="00911CE7" w:rsidRDefault="00142C4D" w:rsidP="00C85D7E"/>
    <w:p w14:paraId="31A9469E" w14:textId="77777777" w:rsidR="00E56621" w:rsidRPr="00911CE7" w:rsidRDefault="00E56621" w:rsidP="00C85D7E"/>
    <w:p w14:paraId="6C6BBF36" w14:textId="77777777" w:rsidR="00177A58" w:rsidRDefault="00177A58" w:rsidP="00C85D7E"/>
    <w:sectPr w:rsidR="00177A58" w:rsidSect="00641D90">
      <w:footerReference w:type="default" r:id="rId16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44F08" w14:textId="77777777" w:rsidR="00120FBB" w:rsidRPr="00911CE7" w:rsidRDefault="00120FBB" w:rsidP="00641D90">
      <w:pPr>
        <w:spacing w:after="0" w:line="240" w:lineRule="auto"/>
      </w:pPr>
      <w:r w:rsidRPr="00911CE7">
        <w:separator/>
      </w:r>
    </w:p>
  </w:endnote>
  <w:endnote w:type="continuationSeparator" w:id="0">
    <w:p w14:paraId="65BA5178" w14:textId="77777777" w:rsidR="00120FBB" w:rsidRPr="00911CE7" w:rsidRDefault="00120FBB" w:rsidP="00641D90">
      <w:pPr>
        <w:spacing w:after="0" w:line="240" w:lineRule="auto"/>
      </w:pPr>
      <w:r w:rsidRPr="00911CE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703527"/>
      <w:docPartObj>
        <w:docPartGallery w:val="Page Numbers (Bottom of Page)"/>
        <w:docPartUnique/>
      </w:docPartObj>
    </w:sdtPr>
    <w:sdtEndPr/>
    <w:sdtContent>
      <w:p w14:paraId="62F2B752" w14:textId="489F887A" w:rsidR="00420372" w:rsidRPr="00911CE7" w:rsidRDefault="00420372">
        <w:pPr>
          <w:pStyle w:val="Footer"/>
          <w:jc w:val="center"/>
        </w:pPr>
        <w:r w:rsidRPr="00911CE7">
          <w:fldChar w:fldCharType="begin"/>
        </w:r>
        <w:r w:rsidRPr="00911CE7">
          <w:instrText xml:space="preserve"> PAGE   \* MERGEFORMAT </w:instrText>
        </w:r>
        <w:r w:rsidRPr="00911CE7">
          <w:fldChar w:fldCharType="separate"/>
        </w:r>
        <w:r w:rsidRPr="00911CE7">
          <w:t>2</w:t>
        </w:r>
        <w:r w:rsidRPr="00911CE7">
          <w:fldChar w:fldCharType="end"/>
        </w:r>
      </w:p>
    </w:sdtContent>
  </w:sdt>
  <w:p w14:paraId="4435FAA4" w14:textId="77777777" w:rsidR="00387484" w:rsidRPr="00911CE7" w:rsidRDefault="00387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1C948" w14:textId="77777777" w:rsidR="00120FBB" w:rsidRPr="00911CE7" w:rsidRDefault="00120FBB" w:rsidP="00641D90">
      <w:pPr>
        <w:spacing w:after="0" w:line="240" w:lineRule="auto"/>
      </w:pPr>
      <w:r w:rsidRPr="00911CE7">
        <w:separator/>
      </w:r>
    </w:p>
  </w:footnote>
  <w:footnote w:type="continuationSeparator" w:id="0">
    <w:p w14:paraId="056D58BC" w14:textId="77777777" w:rsidR="00120FBB" w:rsidRPr="00911CE7" w:rsidRDefault="00120FBB" w:rsidP="00641D90">
      <w:pPr>
        <w:spacing w:after="0" w:line="240" w:lineRule="auto"/>
      </w:pPr>
      <w:r w:rsidRPr="00911CE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068CA"/>
    <w:multiLevelType w:val="multilevel"/>
    <w:tmpl w:val="D09A4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9A2C4F"/>
    <w:multiLevelType w:val="multilevel"/>
    <w:tmpl w:val="3480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F84DA5"/>
    <w:multiLevelType w:val="multilevel"/>
    <w:tmpl w:val="DF705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695AD3"/>
    <w:multiLevelType w:val="multilevel"/>
    <w:tmpl w:val="29EC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C3527A"/>
    <w:multiLevelType w:val="hybridMultilevel"/>
    <w:tmpl w:val="A3C8A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F24654"/>
    <w:multiLevelType w:val="hybridMultilevel"/>
    <w:tmpl w:val="831C5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9312357">
    <w:abstractNumId w:val="0"/>
  </w:num>
  <w:num w:numId="2" w16cid:durableId="258102091">
    <w:abstractNumId w:val="2"/>
  </w:num>
  <w:num w:numId="3" w16cid:durableId="908081418">
    <w:abstractNumId w:val="3"/>
  </w:num>
  <w:num w:numId="4" w16cid:durableId="1661152591">
    <w:abstractNumId w:val="5"/>
  </w:num>
  <w:num w:numId="5" w16cid:durableId="1647709102">
    <w:abstractNumId w:val="4"/>
  </w:num>
  <w:num w:numId="6" w16cid:durableId="11951173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D90"/>
    <w:rsid w:val="000244A7"/>
    <w:rsid w:val="00027738"/>
    <w:rsid w:val="00032CA2"/>
    <w:rsid w:val="0003310E"/>
    <w:rsid w:val="000378A4"/>
    <w:rsid w:val="000415AE"/>
    <w:rsid w:val="00041D77"/>
    <w:rsid w:val="0005373E"/>
    <w:rsid w:val="000537B3"/>
    <w:rsid w:val="00080676"/>
    <w:rsid w:val="000812FF"/>
    <w:rsid w:val="0008215F"/>
    <w:rsid w:val="00091EE3"/>
    <w:rsid w:val="00097DE6"/>
    <w:rsid w:val="000A489E"/>
    <w:rsid w:val="000C02EF"/>
    <w:rsid w:val="000C0CF0"/>
    <w:rsid w:val="000D22BC"/>
    <w:rsid w:val="000D3070"/>
    <w:rsid w:val="000E7BC2"/>
    <w:rsid w:val="000F3B33"/>
    <w:rsid w:val="000F5134"/>
    <w:rsid w:val="0010345C"/>
    <w:rsid w:val="001035E1"/>
    <w:rsid w:val="00114E1E"/>
    <w:rsid w:val="00115A80"/>
    <w:rsid w:val="00115B53"/>
    <w:rsid w:val="00120DA6"/>
    <w:rsid w:val="00120FBB"/>
    <w:rsid w:val="001229A0"/>
    <w:rsid w:val="00123B07"/>
    <w:rsid w:val="001375D6"/>
    <w:rsid w:val="00142C4D"/>
    <w:rsid w:val="001460F4"/>
    <w:rsid w:val="00150B15"/>
    <w:rsid w:val="001511EE"/>
    <w:rsid w:val="00151303"/>
    <w:rsid w:val="00167A26"/>
    <w:rsid w:val="00172959"/>
    <w:rsid w:val="00173976"/>
    <w:rsid w:val="00175B3A"/>
    <w:rsid w:val="00177A58"/>
    <w:rsid w:val="00181346"/>
    <w:rsid w:val="00194FA9"/>
    <w:rsid w:val="00197240"/>
    <w:rsid w:val="001A3288"/>
    <w:rsid w:val="001A3664"/>
    <w:rsid w:val="001A4C12"/>
    <w:rsid w:val="001A52B0"/>
    <w:rsid w:val="001B03DC"/>
    <w:rsid w:val="001B1FAA"/>
    <w:rsid w:val="001C4375"/>
    <w:rsid w:val="001D4F4B"/>
    <w:rsid w:val="001E032B"/>
    <w:rsid w:val="001E0D43"/>
    <w:rsid w:val="001E0D97"/>
    <w:rsid w:val="001E2E27"/>
    <w:rsid w:val="0020093F"/>
    <w:rsid w:val="00205FC3"/>
    <w:rsid w:val="002131CF"/>
    <w:rsid w:val="002161F3"/>
    <w:rsid w:val="002238BB"/>
    <w:rsid w:val="00227AF6"/>
    <w:rsid w:val="00230086"/>
    <w:rsid w:val="00230386"/>
    <w:rsid w:val="0023286D"/>
    <w:rsid w:val="00242219"/>
    <w:rsid w:val="00246B82"/>
    <w:rsid w:val="00250582"/>
    <w:rsid w:val="00255B96"/>
    <w:rsid w:val="0026188D"/>
    <w:rsid w:val="0027751D"/>
    <w:rsid w:val="00280731"/>
    <w:rsid w:val="00286821"/>
    <w:rsid w:val="00286C4E"/>
    <w:rsid w:val="002916F3"/>
    <w:rsid w:val="00294F6F"/>
    <w:rsid w:val="00296F0E"/>
    <w:rsid w:val="00296F80"/>
    <w:rsid w:val="002A0220"/>
    <w:rsid w:val="002A0A0E"/>
    <w:rsid w:val="002A799D"/>
    <w:rsid w:val="002B4869"/>
    <w:rsid w:val="002C4640"/>
    <w:rsid w:val="002C46A9"/>
    <w:rsid w:val="002D4254"/>
    <w:rsid w:val="002D53D6"/>
    <w:rsid w:val="002D638F"/>
    <w:rsid w:val="002E664E"/>
    <w:rsid w:val="002E7DAB"/>
    <w:rsid w:val="002F24C0"/>
    <w:rsid w:val="002F2674"/>
    <w:rsid w:val="002F3620"/>
    <w:rsid w:val="002F47F7"/>
    <w:rsid w:val="002F7506"/>
    <w:rsid w:val="002F7C37"/>
    <w:rsid w:val="00301C52"/>
    <w:rsid w:val="00302856"/>
    <w:rsid w:val="00302930"/>
    <w:rsid w:val="00302B47"/>
    <w:rsid w:val="003135AE"/>
    <w:rsid w:val="003156F6"/>
    <w:rsid w:val="003255AB"/>
    <w:rsid w:val="00326A31"/>
    <w:rsid w:val="00333AAF"/>
    <w:rsid w:val="003410F3"/>
    <w:rsid w:val="00343324"/>
    <w:rsid w:val="00346ADC"/>
    <w:rsid w:val="00355D41"/>
    <w:rsid w:val="0036416C"/>
    <w:rsid w:val="00371D76"/>
    <w:rsid w:val="0037218B"/>
    <w:rsid w:val="003733AB"/>
    <w:rsid w:val="00387484"/>
    <w:rsid w:val="00392E78"/>
    <w:rsid w:val="003A1877"/>
    <w:rsid w:val="003A1E85"/>
    <w:rsid w:val="003B4D24"/>
    <w:rsid w:val="003C096D"/>
    <w:rsid w:val="003C68FA"/>
    <w:rsid w:val="003D6FDA"/>
    <w:rsid w:val="003E59B1"/>
    <w:rsid w:val="003E767A"/>
    <w:rsid w:val="003F1BCA"/>
    <w:rsid w:val="003F3D5B"/>
    <w:rsid w:val="0040348F"/>
    <w:rsid w:val="0040513C"/>
    <w:rsid w:val="00414D2A"/>
    <w:rsid w:val="004153DE"/>
    <w:rsid w:val="004156AA"/>
    <w:rsid w:val="00420372"/>
    <w:rsid w:val="00421FB6"/>
    <w:rsid w:val="00424F3C"/>
    <w:rsid w:val="004326B7"/>
    <w:rsid w:val="00441AB3"/>
    <w:rsid w:val="00444B76"/>
    <w:rsid w:val="00445E77"/>
    <w:rsid w:val="00447EB8"/>
    <w:rsid w:val="00462BB9"/>
    <w:rsid w:val="00463A96"/>
    <w:rsid w:val="0047147B"/>
    <w:rsid w:val="00472F60"/>
    <w:rsid w:val="00475BE1"/>
    <w:rsid w:val="00476850"/>
    <w:rsid w:val="00480317"/>
    <w:rsid w:val="004844D6"/>
    <w:rsid w:val="0049051F"/>
    <w:rsid w:val="004A70FE"/>
    <w:rsid w:val="004B163C"/>
    <w:rsid w:val="004B3EEE"/>
    <w:rsid w:val="004B51C1"/>
    <w:rsid w:val="004B7F6C"/>
    <w:rsid w:val="004C0FE1"/>
    <w:rsid w:val="004E57B5"/>
    <w:rsid w:val="004E5D3A"/>
    <w:rsid w:val="004F4879"/>
    <w:rsid w:val="004F68D7"/>
    <w:rsid w:val="004F75B0"/>
    <w:rsid w:val="00500E15"/>
    <w:rsid w:val="00520B07"/>
    <w:rsid w:val="005311DB"/>
    <w:rsid w:val="005334D4"/>
    <w:rsid w:val="00534C1A"/>
    <w:rsid w:val="005420D5"/>
    <w:rsid w:val="00543299"/>
    <w:rsid w:val="005453C5"/>
    <w:rsid w:val="00551E1D"/>
    <w:rsid w:val="00557714"/>
    <w:rsid w:val="0056273C"/>
    <w:rsid w:val="005660B8"/>
    <w:rsid w:val="00567D16"/>
    <w:rsid w:val="00572217"/>
    <w:rsid w:val="005864B8"/>
    <w:rsid w:val="00587BBD"/>
    <w:rsid w:val="0059158D"/>
    <w:rsid w:val="0059310A"/>
    <w:rsid w:val="0059317C"/>
    <w:rsid w:val="005931F3"/>
    <w:rsid w:val="00597B2C"/>
    <w:rsid w:val="005A4FA3"/>
    <w:rsid w:val="005A4FB2"/>
    <w:rsid w:val="005A7CA3"/>
    <w:rsid w:val="005B38AF"/>
    <w:rsid w:val="005B5E45"/>
    <w:rsid w:val="005C03D4"/>
    <w:rsid w:val="005D0F61"/>
    <w:rsid w:val="005D1ECC"/>
    <w:rsid w:val="005D5C6B"/>
    <w:rsid w:val="005D6EA5"/>
    <w:rsid w:val="005D7459"/>
    <w:rsid w:val="005E59C4"/>
    <w:rsid w:val="005F05A2"/>
    <w:rsid w:val="00607AE8"/>
    <w:rsid w:val="0061221D"/>
    <w:rsid w:val="00612B04"/>
    <w:rsid w:val="006147F5"/>
    <w:rsid w:val="0063117A"/>
    <w:rsid w:val="006318E4"/>
    <w:rsid w:val="0063590A"/>
    <w:rsid w:val="00636DE6"/>
    <w:rsid w:val="00641D90"/>
    <w:rsid w:val="006455E3"/>
    <w:rsid w:val="006458F9"/>
    <w:rsid w:val="006601C3"/>
    <w:rsid w:val="00661101"/>
    <w:rsid w:val="00663839"/>
    <w:rsid w:val="006640EA"/>
    <w:rsid w:val="00667AD4"/>
    <w:rsid w:val="00672779"/>
    <w:rsid w:val="00676C64"/>
    <w:rsid w:val="006918E1"/>
    <w:rsid w:val="00697020"/>
    <w:rsid w:val="006A52EA"/>
    <w:rsid w:val="006A5B07"/>
    <w:rsid w:val="006B51E9"/>
    <w:rsid w:val="006B6117"/>
    <w:rsid w:val="006B6EA5"/>
    <w:rsid w:val="006C19C1"/>
    <w:rsid w:val="006D07F7"/>
    <w:rsid w:val="006D3D75"/>
    <w:rsid w:val="006E764F"/>
    <w:rsid w:val="006E7726"/>
    <w:rsid w:val="007116E4"/>
    <w:rsid w:val="00722A00"/>
    <w:rsid w:val="00725D80"/>
    <w:rsid w:val="007307BD"/>
    <w:rsid w:val="00737C6D"/>
    <w:rsid w:val="00751407"/>
    <w:rsid w:val="00755538"/>
    <w:rsid w:val="00757031"/>
    <w:rsid w:val="00760602"/>
    <w:rsid w:val="007702FB"/>
    <w:rsid w:val="0077468C"/>
    <w:rsid w:val="007820B6"/>
    <w:rsid w:val="00794085"/>
    <w:rsid w:val="007A1D7B"/>
    <w:rsid w:val="007A2849"/>
    <w:rsid w:val="007A43BA"/>
    <w:rsid w:val="007B3963"/>
    <w:rsid w:val="007B50C6"/>
    <w:rsid w:val="007D1A5C"/>
    <w:rsid w:val="007D2EE0"/>
    <w:rsid w:val="007D6A56"/>
    <w:rsid w:val="007E38EC"/>
    <w:rsid w:val="007E5332"/>
    <w:rsid w:val="007E7D63"/>
    <w:rsid w:val="007F14EB"/>
    <w:rsid w:val="007F17B3"/>
    <w:rsid w:val="00820280"/>
    <w:rsid w:val="008220F4"/>
    <w:rsid w:val="0083115C"/>
    <w:rsid w:val="0083199B"/>
    <w:rsid w:val="00831F6D"/>
    <w:rsid w:val="008320E2"/>
    <w:rsid w:val="00836A42"/>
    <w:rsid w:val="0084097B"/>
    <w:rsid w:val="00842AA3"/>
    <w:rsid w:val="00842CB9"/>
    <w:rsid w:val="00845210"/>
    <w:rsid w:val="008460EF"/>
    <w:rsid w:val="0084721D"/>
    <w:rsid w:val="00853718"/>
    <w:rsid w:val="00856A9D"/>
    <w:rsid w:val="00857BB5"/>
    <w:rsid w:val="008651BF"/>
    <w:rsid w:val="00865D5B"/>
    <w:rsid w:val="00867659"/>
    <w:rsid w:val="00880E16"/>
    <w:rsid w:val="00883BF4"/>
    <w:rsid w:val="008875AD"/>
    <w:rsid w:val="00887BB1"/>
    <w:rsid w:val="00894390"/>
    <w:rsid w:val="008A6F4E"/>
    <w:rsid w:val="008B0E29"/>
    <w:rsid w:val="008B21A2"/>
    <w:rsid w:val="008B70B4"/>
    <w:rsid w:val="008C4CB4"/>
    <w:rsid w:val="008C51F5"/>
    <w:rsid w:val="008D39BF"/>
    <w:rsid w:val="008D7CC0"/>
    <w:rsid w:val="008E0636"/>
    <w:rsid w:val="008E20EC"/>
    <w:rsid w:val="008E68BA"/>
    <w:rsid w:val="008E715E"/>
    <w:rsid w:val="008F273D"/>
    <w:rsid w:val="008F4583"/>
    <w:rsid w:val="00911CE7"/>
    <w:rsid w:val="009165E7"/>
    <w:rsid w:val="00953B0C"/>
    <w:rsid w:val="00956B3B"/>
    <w:rsid w:val="00960151"/>
    <w:rsid w:val="0096499A"/>
    <w:rsid w:val="009719B9"/>
    <w:rsid w:val="00982B60"/>
    <w:rsid w:val="00982DC9"/>
    <w:rsid w:val="0099027B"/>
    <w:rsid w:val="00991F6F"/>
    <w:rsid w:val="009A1344"/>
    <w:rsid w:val="009A6A31"/>
    <w:rsid w:val="009A6EC4"/>
    <w:rsid w:val="009B2FA5"/>
    <w:rsid w:val="009B3C55"/>
    <w:rsid w:val="009C684B"/>
    <w:rsid w:val="009D3CC1"/>
    <w:rsid w:val="009D65B5"/>
    <w:rsid w:val="009D6EC4"/>
    <w:rsid w:val="009E0FFC"/>
    <w:rsid w:val="009E1E0E"/>
    <w:rsid w:val="009E309B"/>
    <w:rsid w:val="009E3103"/>
    <w:rsid w:val="009E701D"/>
    <w:rsid w:val="009F1EA9"/>
    <w:rsid w:val="009F3FF0"/>
    <w:rsid w:val="00A07E08"/>
    <w:rsid w:val="00A121C4"/>
    <w:rsid w:val="00A135F0"/>
    <w:rsid w:val="00A13C49"/>
    <w:rsid w:val="00A156B7"/>
    <w:rsid w:val="00A24B5A"/>
    <w:rsid w:val="00A326E0"/>
    <w:rsid w:val="00A346FA"/>
    <w:rsid w:val="00A42D8C"/>
    <w:rsid w:val="00A442D9"/>
    <w:rsid w:val="00A515B5"/>
    <w:rsid w:val="00A52247"/>
    <w:rsid w:val="00A66240"/>
    <w:rsid w:val="00A67BC8"/>
    <w:rsid w:val="00A7306D"/>
    <w:rsid w:val="00A73690"/>
    <w:rsid w:val="00A7775B"/>
    <w:rsid w:val="00A8728F"/>
    <w:rsid w:val="00AA4477"/>
    <w:rsid w:val="00AB7BFD"/>
    <w:rsid w:val="00AC1EBF"/>
    <w:rsid w:val="00AC3EE9"/>
    <w:rsid w:val="00AC7229"/>
    <w:rsid w:val="00AD280E"/>
    <w:rsid w:val="00AD3D66"/>
    <w:rsid w:val="00AD5422"/>
    <w:rsid w:val="00AE1DE6"/>
    <w:rsid w:val="00AE78E9"/>
    <w:rsid w:val="00AF3B7D"/>
    <w:rsid w:val="00AF46D4"/>
    <w:rsid w:val="00B0257B"/>
    <w:rsid w:val="00B05618"/>
    <w:rsid w:val="00B079BD"/>
    <w:rsid w:val="00B17224"/>
    <w:rsid w:val="00B17737"/>
    <w:rsid w:val="00B21F53"/>
    <w:rsid w:val="00B243BB"/>
    <w:rsid w:val="00B33DE6"/>
    <w:rsid w:val="00B4274E"/>
    <w:rsid w:val="00B429A0"/>
    <w:rsid w:val="00B4491A"/>
    <w:rsid w:val="00B50025"/>
    <w:rsid w:val="00B56FD9"/>
    <w:rsid w:val="00B74759"/>
    <w:rsid w:val="00B82F02"/>
    <w:rsid w:val="00B843C3"/>
    <w:rsid w:val="00BA1790"/>
    <w:rsid w:val="00BA5CC1"/>
    <w:rsid w:val="00BA6E06"/>
    <w:rsid w:val="00BB707A"/>
    <w:rsid w:val="00BD2002"/>
    <w:rsid w:val="00BE37B6"/>
    <w:rsid w:val="00BF36DE"/>
    <w:rsid w:val="00C003C9"/>
    <w:rsid w:val="00C00D2F"/>
    <w:rsid w:val="00C022DD"/>
    <w:rsid w:val="00C0584D"/>
    <w:rsid w:val="00C05884"/>
    <w:rsid w:val="00C0783B"/>
    <w:rsid w:val="00C126BE"/>
    <w:rsid w:val="00C15235"/>
    <w:rsid w:val="00C1574B"/>
    <w:rsid w:val="00C23F0A"/>
    <w:rsid w:val="00C37BF7"/>
    <w:rsid w:val="00C41684"/>
    <w:rsid w:val="00C46381"/>
    <w:rsid w:val="00C5203D"/>
    <w:rsid w:val="00C56FC0"/>
    <w:rsid w:val="00C670E7"/>
    <w:rsid w:val="00C6756B"/>
    <w:rsid w:val="00C713B4"/>
    <w:rsid w:val="00C74B4D"/>
    <w:rsid w:val="00C85D7E"/>
    <w:rsid w:val="00CA0FA9"/>
    <w:rsid w:val="00CB2F08"/>
    <w:rsid w:val="00CB3E15"/>
    <w:rsid w:val="00CC04DB"/>
    <w:rsid w:val="00CC0B20"/>
    <w:rsid w:val="00CD406C"/>
    <w:rsid w:val="00CD74AE"/>
    <w:rsid w:val="00CE4BA0"/>
    <w:rsid w:val="00CE52AC"/>
    <w:rsid w:val="00D046A2"/>
    <w:rsid w:val="00D04F05"/>
    <w:rsid w:val="00D06C05"/>
    <w:rsid w:val="00D149AE"/>
    <w:rsid w:val="00D16114"/>
    <w:rsid w:val="00D17108"/>
    <w:rsid w:val="00D17DDA"/>
    <w:rsid w:val="00D237FA"/>
    <w:rsid w:val="00D27742"/>
    <w:rsid w:val="00D355B5"/>
    <w:rsid w:val="00D36C92"/>
    <w:rsid w:val="00D426AC"/>
    <w:rsid w:val="00D428AC"/>
    <w:rsid w:val="00D45A9B"/>
    <w:rsid w:val="00D4660A"/>
    <w:rsid w:val="00D51395"/>
    <w:rsid w:val="00D51E54"/>
    <w:rsid w:val="00D53A6F"/>
    <w:rsid w:val="00D543B6"/>
    <w:rsid w:val="00D57BB9"/>
    <w:rsid w:val="00D60E4E"/>
    <w:rsid w:val="00D649E8"/>
    <w:rsid w:val="00D71735"/>
    <w:rsid w:val="00D77F6D"/>
    <w:rsid w:val="00D835FC"/>
    <w:rsid w:val="00D855D9"/>
    <w:rsid w:val="00D963A1"/>
    <w:rsid w:val="00DA6D20"/>
    <w:rsid w:val="00DC60B6"/>
    <w:rsid w:val="00DC7091"/>
    <w:rsid w:val="00DD1D00"/>
    <w:rsid w:val="00DD1ECF"/>
    <w:rsid w:val="00DD54F7"/>
    <w:rsid w:val="00DD7479"/>
    <w:rsid w:val="00DE1C8B"/>
    <w:rsid w:val="00DE294C"/>
    <w:rsid w:val="00DE3CB0"/>
    <w:rsid w:val="00DE774E"/>
    <w:rsid w:val="00DF6302"/>
    <w:rsid w:val="00E00132"/>
    <w:rsid w:val="00E11D62"/>
    <w:rsid w:val="00E16F38"/>
    <w:rsid w:val="00E23A56"/>
    <w:rsid w:val="00E24AFF"/>
    <w:rsid w:val="00E2561B"/>
    <w:rsid w:val="00E30554"/>
    <w:rsid w:val="00E331FD"/>
    <w:rsid w:val="00E41A5C"/>
    <w:rsid w:val="00E46816"/>
    <w:rsid w:val="00E51C4C"/>
    <w:rsid w:val="00E52522"/>
    <w:rsid w:val="00E52E51"/>
    <w:rsid w:val="00E54A2C"/>
    <w:rsid w:val="00E56621"/>
    <w:rsid w:val="00E60DE1"/>
    <w:rsid w:val="00E647A9"/>
    <w:rsid w:val="00E64CC0"/>
    <w:rsid w:val="00E753C1"/>
    <w:rsid w:val="00E7547F"/>
    <w:rsid w:val="00E80BBB"/>
    <w:rsid w:val="00E858C2"/>
    <w:rsid w:val="00E90CD5"/>
    <w:rsid w:val="00EA0370"/>
    <w:rsid w:val="00EA060F"/>
    <w:rsid w:val="00EA3641"/>
    <w:rsid w:val="00EC04D7"/>
    <w:rsid w:val="00EC110A"/>
    <w:rsid w:val="00EC6956"/>
    <w:rsid w:val="00ED5C45"/>
    <w:rsid w:val="00EE3A37"/>
    <w:rsid w:val="00EF1074"/>
    <w:rsid w:val="00EF6A6F"/>
    <w:rsid w:val="00EF7926"/>
    <w:rsid w:val="00F00A94"/>
    <w:rsid w:val="00F075EB"/>
    <w:rsid w:val="00F076A9"/>
    <w:rsid w:val="00F07B6D"/>
    <w:rsid w:val="00F119AF"/>
    <w:rsid w:val="00F13097"/>
    <w:rsid w:val="00F17D1E"/>
    <w:rsid w:val="00F220F2"/>
    <w:rsid w:val="00F25B1D"/>
    <w:rsid w:val="00F26CCD"/>
    <w:rsid w:val="00F31E1B"/>
    <w:rsid w:val="00F529C0"/>
    <w:rsid w:val="00F56255"/>
    <w:rsid w:val="00F64F75"/>
    <w:rsid w:val="00F67967"/>
    <w:rsid w:val="00F70B5D"/>
    <w:rsid w:val="00F8151F"/>
    <w:rsid w:val="00F848FE"/>
    <w:rsid w:val="00F8557D"/>
    <w:rsid w:val="00F91AAE"/>
    <w:rsid w:val="00F91BC9"/>
    <w:rsid w:val="00F91C12"/>
    <w:rsid w:val="00F9685F"/>
    <w:rsid w:val="00F9796B"/>
    <w:rsid w:val="00FA5861"/>
    <w:rsid w:val="00FA5EA5"/>
    <w:rsid w:val="00FA76FF"/>
    <w:rsid w:val="00FB015F"/>
    <w:rsid w:val="00FB50E5"/>
    <w:rsid w:val="00FC2F82"/>
    <w:rsid w:val="00FC467F"/>
    <w:rsid w:val="00FD0AAA"/>
    <w:rsid w:val="00FD27C3"/>
    <w:rsid w:val="00FD28A1"/>
    <w:rsid w:val="00FE0651"/>
    <w:rsid w:val="00FE130C"/>
    <w:rsid w:val="00FE1C4A"/>
    <w:rsid w:val="00FE4A0D"/>
    <w:rsid w:val="00FF009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A8237"/>
  <w15:chartTrackingRefBased/>
  <w15:docId w15:val="{FF08ADA5-B4A5-4FE9-BB6A-EABC40A10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731"/>
    <w:pPr>
      <w:spacing w:line="360" w:lineRule="auto"/>
      <w:jc w:val="both"/>
    </w:pPr>
    <w:rPr>
      <w:rFonts w:ascii="Arial" w:hAnsi="Arial"/>
      <w:lang w:val="en-GB"/>
    </w:rPr>
  </w:style>
  <w:style w:type="paragraph" w:styleId="Heading1">
    <w:name w:val="heading 1"/>
    <w:basedOn w:val="Normal"/>
    <w:next w:val="Normal"/>
    <w:link w:val="Heading1Char"/>
    <w:uiPriority w:val="9"/>
    <w:qFormat/>
    <w:rsid w:val="00280731"/>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8073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46381"/>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6458F9"/>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1D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D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D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D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D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731"/>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28073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C46381"/>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rsid w:val="006458F9"/>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641D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D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D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D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D90"/>
    <w:rPr>
      <w:rFonts w:eastAsiaTheme="majorEastAsia" w:cstheme="majorBidi"/>
      <w:color w:val="272727" w:themeColor="text1" w:themeTint="D8"/>
    </w:rPr>
  </w:style>
  <w:style w:type="paragraph" w:styleId="Title">
    <w:name w:val="Title"/>
    <w:basedOn w:val="Normal"/>
    <w:next w:val="Normal"/>
    <w:link w:val="TitleChar"/>
    <w:uiPriority w:val="10"/>
    <w:qFormat/>
    <w:rsid w:val="00641D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D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D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D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D90"/>
    <w:pPr>
      <w:spacing w:before="160"/>
      <w:jc w:val="center"/>
    </w:pPr>
    <w:rPr>
      <w:i/>
      <w:iCs/>
      <w:color w:val="404040" w:themeColor="text1" w:themeTint="BF"/>
    </w:rPr>
  </w:style>
  <w:style w:type="character" w:customStyle="1" w:styleId="QuoteChar">
    <w:name w:val="Quote Char"/>
    <w:basedOn w:val="DefaultParagraphFont"/>
    <w:link w:val="Quote"/>
    <w:uiPriority w:val="29"/>
    <w:rsid w:val="00641D90"/>
    <w:rPr>
      <w:i/>
      <w:iCs/>
      <w:color w:val="404040" w:themeColor="text1" w:themeTint="BF"/>
    </w:rPr>
  </w:style>
  <w:style w:type="paragraph" w:styleId="ListParagraph">
    <w:name w:val="List Paragraph"/>
    <w:basedOn w:val="Normal"/>
    <w:uiPriority w:val="34"/>
    <w:qFormat/>
    <w:rsid w:val="00641D90"/>
    <w:pPr>
      <w:ind w:left="720"/>
      <w:contextualSpacing/>
    </w:pPr>
  </w:style>
  <w:style w:type="character" w:styleId="IntenseEmphasis">
    <w:name w:val="Intense Emphasis"/>
    <w:basedOn w:val="DefaultParagraphFont"/>
    <w:uiPriority w:val="21"/>
    <w:qFormat/>
    <w:rsid w:val="00641D90"/>
    <w:rPr>
      <w:i/>
      <w:iCs/>
      <w:color w:val="2F5496" w:themeColor="accent1" w:themeShade="BF"/>
    </w:rPr>
  </w:style>
  <w:style w:type="paragraph" w:styleId="IntenseQuote">
    <w:name w:val="Intense Quote"/>
    <w:basedOn w:val="Normal"/>
    <w:next w:val="Normal"/>
    <w:link w:val="IntenseQuoteChar"/>
    <w:uiPriority w:val="30"/>
    <w:qFormat/>
    <w:rsid w:val="00641D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D90"/>
    <w:rPr>
      <w:i/>
      <w:iCs/>
      <w:color w:val="2F5496" w:themeColor="accent1" w:themeShade="BF"/>
    </w:rPr>
  </w:style>
  <w:style w:type="character" w:styleId="IntenseReference">
    <w:name w:val="Intense Reference"/>
    <w:basedOn w:val="DefaultParagraphFont"/>
    <w:uiPriority w:val="32"/>
    <w:qFormat/>
    <w:rsid w:val="00641D90"/>
    <w:rPr>
      <w:b/>
      <w:bCs/>
      <w:smallCaps/>
      <w:color w:val="2F5496" w:themeColor="accent1" w:themeShade="BF"/>
      <w:spacing w:val="5"/>
    </w:rPr>
  </w:style>
  <w:style w:type="paragraph" w:styleId="Header">
    <w:name w:val="header"/>
    <w:basedOn w:val="Normal"/>
    <w:link w:val="HeaderChar"/>
    <w:uiPriority w:val="99"/>
    <w:unhideWhenUsed/>
    <w:rsid w:val="00641D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1D90"/>
    <w:rPr>
      <w:rFonts w:ascii="Arial" w:hAnsi="Arial"/>
    </w:rPr>
  </w:style>
  <w:style w:type="paragraph" w:styleId="Footer">
    <w:name w:val="footer"/>
    <w:basedOn w:val="Normal"/>
    <w:link w:val="FooterChar"/>
    <w:uiPriority w:val="99"/>
    <w:unhideWhenUsed/>
    <w:rsid w:val="00641D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1D90"/>
    <w:rPr>
      <w:rFonts w:ascii="Arial" w:hAnsi="Arial"/>
    </w:rPr>
  </w:style>
  <w:style w:type="character" w:styleId="Hyperlink">
    <w:name w:val="Hyperlink"/>
    <w:basedOn w:val="DefaultParagraphFont"/>
    <w:uiPriority w:val="99"/>
    <w:unhideWhenUsed/>
    <w:rsid w:val="00280731"/>
    <w:rPr>
      <w:color w:val="0563C1" w:themeColor="hyperlink"/>
      <w:u w:val="single"/>
    </w:rPr>
  </w:style>
  <w:style w:type="character" w:styleId="UnresolvedMention">
    <w:name w:val="Unresolved Mention"/>
    <w:basedOn w:val="DefaultParagraphFont"/>
    <w:uiPriority w:val="99"/>
    <w:semiHidden/>
    <w:unhideWhenUsed/>
    <w:rsid w:val="00280731"/>
    <w:rPr>
      <w:color w:val="605E5C"/>
      <w:shd w:val="clear" w:color="auto" w:fill="E1DFDD"/>
    </w:rPr>
  </w:style>
  <w:style w:type="paragraph" w:styleId="Caption">
    <w:name w:val="caption"/>
    <w:basedOn w:val="Normal"/>
    <w:next w:val="Normal"/>
    <w:uiPriority w:val="35"/>
    <w:unhideWhenUsed/>
    <w:qFormat/>
    <w:rsid w:val="008C4CB4"/>
    <w:pPr>
      <w:spacing w:after="200" w:line="240" w:lineRule="auto"/>
    </w:pPr>
    <w:rPr>
      <w:iCs/>
      <w:color w:val="000000" w:themeColor="text1"/>
      <w:szCs w:val="18"/>
    </w:rPr>
  </w:style>
  <w:style w:type="paragraph" w:styleId="TOC1">
    <w:name w:val="toc 1"/>
    <w:basedOn w:val="Normal"/>
    <w:next w:val="Normal"/>
    <w:autoRedefine/>
    <w:uiPriority w:val="39"/>
    <w:unhideWhenUsed/>
    <w:rsid w:val="004B7F6C"/>
    <w:pPr>
      <w:spacing w:after="100"/>
    </w:pPr>
  </w:style>
  <w:style w:type="paragraph" w:styleId="TOC2">
    <w:name w:val="toc 2"/>
    <w:basedOn w:val="Normal"/>
    <w:next w:val="Normal"/>
    <w:autoRedefine/>
    <w:uiPriority w:val="39"/>
    <w:unhideWhenUsed/>
    <w:rsid w:val="004B7F6C"/>
    <w:pPr>
      <w:spacing w:after="100"/>
      <w:ind w:left="240"/>
    </w:pPr>
  </w:style>
  <w:style w:type="paragraph" w:styleId="NormalWeb">
    <w:name w:val="Normal (Web)"/>
    <w:basedOn w:val="Normal"/>
    <w:uiPriority w:val="99"/>
    <w:semiHidden/>
    <w:unhideWhenUsed/>
    <w:rsid w:val="00205FC3"/>
    <w:rPr>
      <w:rFonts w:ascii="Times New Roman" w:hAnsi="Times New Roman" w:cs="Times New Roman"/>
    </w:rPr>
  </w:style>
  <w:style w:type="table" w:styleId="GridTable4-Accent6">
    <w:name w:val="Grid Table 4 Accent 6"/>
    <w:basedOn w:val="TableNormal"/>
    <w:uiPriority w:val="49"/>
    <w:rsid w:val="00DE3CB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C23F0A"/>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3">
    <w:name w:val="toc 3"/>
    <w:basedOn w:val="Normal"/>
    <w:next w:val="Normal"/>
    <w:autoRedefine/>
    <w:uiPriority w:val="39"/>
    <w:unhideWhenUsed/>
    <w:rsid w:val="0059317C"/>
    <w:pPr>
      <w:spacing w:after="100"/>
      <w:ind w:left="480"/>
    </w:pPr>
  </w:style>
  <w:style w:type="paragraph" w:styleId="TableofFigures">
    <w:name w:val="table of figures"/>
    <w:basedOn w:val="Normal"/>
    <w:next w:val="Normal"/>
    <w:uiPriority w:val="99"/>
    <w:unhideWhenUsed/>
    <w:rsid w:val="0059317C"/>
    <w:pPr>
      <w:spacing w:after="0"/>
    </w:pPr>
  </w:style>
  <w:style w:type="table" w:styleId="TableGrid">
    <w:name w:val="Table Grid"/>
    <w:basedOn w:val="TableNormal"/>
    <w:uiPriority w:val="39"/>
    <w:rsid w:val="00591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F107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18134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F529C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ikea.com/gb/en/this-is-ikea/work-with-us/why-work-with-us-because-a-job-with-us-is-so-much-more-than-a-job-pub1969c310/" TargetMode="External"/><Relationship Id="rId21" Type="http://schemas.openxmlformats.org/officeDocument/2006/relationships/image" Target="media/image12.png"/><Relationship Id="rId42" Type="http://schemas.openxmlformats.org/officeDocument/2006/relationships/image" Target="media/image29.jpeg"/><Relationship Id="rId63" Type="http://schemas.openxmlformats.org/officeDocument/2006/relationships/image" Target="media/image50.jpeg"/><Relationship Id="rId84" Type="http://schemas.openxmlformats.org/officeDocument/2006/relationships/image" Target="media/image70.png"/><Relationship Id="rId138" Type="http://schemas.openxmlformats.org/officeDocument/2006/relationships/hyperlink" Target="https://santandertrade.com/en/portal/analyse-markets/china/economic-political-outline" TargetMode="External"/><Relationship Id="rId159" Type="http://schemas.openxmlformats.org/officeDocument/2006/relationships/hyperlink" Target="https://doi.org/10.1016/j.actpsy.2025.104948" TargetMode="External"/><Relationship Id="rId107" Type="http://schemas.openxmlformats.org/officeDocument/2006/relationships/hyperlink" Target="https://www.annualreports.com/HostedData/AnnualReports/PDF/ikea_2024.pdf" TargetMode="External"/><Relationship Id="rId11" Type="http://schemas.openxmlformats.org/officeDocument/2006/relationships/image" Target="media/image4.jpeg"/><Relationship Id="rId32" Type="http://schemas.openxmlformats.org/officeDocument/2006/relationships/image" Target="media/image21.png"/><Relationship Id="rId53" Type="http://schemas.openxmlformats.org/officeDocument/2006/relationships/image" Target="media/image40.png"/><Relationship Id="rId74" Type="http://schemas.openxmlformats.org/officeDocument/2006/relationships/image" Target="media/image61.png"/><Relationship Id="rId128" Type="http://schemas.openxmlformats.org/officeDocument/2006/relationships/hyperlink" Target="https://doi.org/10.12816/0019395" TargetMode="External"/><Relationship Id="rId149" Type="http://schemas.openxmlformats.org/officeDocument/2006/relationships/hyperlink" Target="https://ukandeu.ac.uk/brexits-impact-on-the-uk-economy/" TargetMode="External"/><Relationship Id="rId5" Type="http://schemas.openxmlformats.org/officeDocument/2006/relationships/webSettings" Target="webSettings.xml"/><Relationship Id="rId95" Type="http://schemas.openxmlformats.org/officeDocument/2006/relationships/hyperlink" Target="https://scandasia.com/ikea-highlights-local-innovation-and-inclusive-design-in-china/" TargetMode="External"/><Relationship Id="rId160" Type="http://schemas.openxmlformats.org/officeDocument/2006/relationships/footer" Target="footer1.xml"/><Relationship Id="rId22" Type="http://schemas.openxmlformats.org/officeDocument/2006/relationships/image" Target="media/image13.png"/><Relationship Id="rId43" Type="http://schemas.openxmlformats.org/officeDocument/2006/relationships/image" Target="media/image30.png"/><Relationship Id="rId64" Type="http://schemas.openxmlformats.org/officeDocument/2006/relationships/image" Target="media/image51.png"/><Relationship Id="rId118" Type="http://schemas.openxmlformats.org/officeDocument/2006/relationships/hyperlink" Target="https://www.ikea.com/global/en/our-business/how-we-work/year-in-review-fy25/?utm_source=chatgpt.com" TargetMode="External"/><Relationship Id="rId139" Type="http://schemas.openxmlformats.org/officeDocument/2006/relationships/hyperlink" Target="https://doi.org/10.70558/IJSSR.2026.v3.i1.30826" TargetMode="External"/><Relationship Id="rId85" Type="http://schemas.openxmlformats.org/officeDocument/2006/relationships/image" Target="media/image71.png"/><Relationship Id="rId150" Type="http://schemas.openxmlformats.org/officeDocument/2006/relationships/hyperlink" Target="https://www.chinadailyhk.com/hk/article/592785" TargetMode="External"/><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image" Target="media/image22.png"/><Relationship Id="rId38" Type="http://schemas.openxmlformats.org/officeDocument/2006/relationships/image" Target="media/image25.png"/><Relationship Id="rId59" Type="http://schemas.openxmlformats.org/officeDocument/2006/relationships/image" Target="media/image46.jpeg"/><Relationship Id="rId103" Type="http://schemas.openxmlformats.org/officeDocument/2006/relationships/hyperlink" Target="https://doi.org/10.4018/IJHISI.369155" TargetMode="External"/><Relationship Id="rId108" Type="http://schemas.openxmlformats.org/officeDocument/2006/relationships/hyperlink" Target="https://www.ikea.com/gb/en/this-is-ikea/about-us/about-ikea-market-pub3c09f721/?utm_source=chatgpt.com" TargetMode="External"/><Relationship Id="rId124" Type="http://schemas.openxmlformats.org/officeDocument/2006/relationships/hyperlink" Target="https://global.jd.com/" TargetMode="External"/><Relationship Id="rId129" Type="http://schemas.openxmlformats.org/officeDocument/2006/relationships/hyperlink" Target="https://nardelloandco.com/news/uk-businesses-enter-2026-facing-myriad-global-risks-research-finds/" TargetMode="External"/><Relationship Id="rId54" Type="http://schemas.openxmlformats.org/officeDocument/2006/relationships/image" Target="media/image41.png"/><Relationship Id="rId70" Type="http://schemas.openxmlformats.org/officeDocument/2006/relationships/image" Target="media/image57.png"/><Relationship Id="rId75" Type="http://schemas.openxmlformats.org/officeDocument/2006/relationships/image" Target="media/image62.png"/><Relationship Id="rId91" Type="http://schemas.openxmlformats.org/officeDocument/2006/relationships/hyperlink" Target="https://www.ceicdata.com/en/indicator/china/gross-national-product?utm_source=chatgpt.com" TargetMode="External"/><Relationship Id="rId96" Type="http://schemas.openxmlformats.org/officeDocument/2006/relationships/hyperlink" Target="https://scandasia.com/ikea-highlights-local-innovation-and-inclusive-design-in-china/" TargetMode="External"/><Relationship Id="rId140" Type="http://schemas.openxmlformats.org/officeDocument/2006/relationships/hyperlink" Target="https://theconversation.com/chinas-five-green-economy-challenges-in-2026-270866" TargetMode="External"/><Relationship Id="rId145" Type="http://schemas.openxmlformats.org/officeDocument/2006/relationships/hyperlink" Target="https://tradingeconomics.com/china/inflation-cpi?utm_source=chatgpt.com" TargetMode="External"/><Relationship Id="rId16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36.png"/><Relationship Id="rId114" Type="http://schemas.openxmlformats.org/officeDocument/2006/relationships/hyperlink" Target="https://www.ikea.com/gb/en/this-is-ikea/about-us/our-heritage-pubad29a981/" TargetMode="External"/><Relationship Id="rId119" Type="http://schemas.openxmlformats.org/officeDocument/2006/relationships/hyperlink" Target="https://www.ingka.com/newsroom/ikea-incorporates-more-autonomous-solutions-in-china/" TargetMode="External"/><Relationship Id="rId44" Type="http://schemas.openxmlformats.org/officeDocument/2006/relationships/image" Target="media/image31.png"/><Relationship Id="rId60" Type="http://schemas.openxmlformats.org/officeDocument/2006/relationships/image" Target="media/image47.png"/><Relationship Id="rId65" Type="http://schemas.openxmlformats.org/officeDocument/2006/relationships/image" Target="media/image52.jpeg"/><Relationship Id="rId81" Type="http://schemas.openxmlformats.org/officeDocument/2006/relationships/image" Target="media/image67.png"/><Relationship Id="rId86" Type="http://schemas.openxmlformats.org/officeDocument/2006/relationships/image" Target="media/image72.png"/><Relationship Id="rId130" Type="http://schemas.openxmlformats.org/officeDocument/2006/relationships/hyperlink" Target="https://doi.org/10.64268/josce.v1i1.4" TargetMode="External"/><Relationship Id="rId135" Type="http://schemas.openxmlformats.org/officeDocument/2006/relationships/hyperlink" Target="https://www.dailymail.co.uk/news/article-11325409/Why-Ikea-cost-dear-Prices-soar-80-flatpack-chain.html" TargetMode="External"/><Relationship Id="rId151" Type="http://schemas.openxmlformats.org/officeDocument/2006/relationships/hyperlink" Target="https://global.chinadaily.com.cn/a/201909/11/WS5d7886c2a310cf3e3556afba.html?utm_source=chatgpt.com" TargetMode="External"/><Relationship Id="rId156" Type="http://schemas.openxmlformats.org/officeDocument/2006/relationships/hyperlink" Target="https://english.www.gov.cn/archive/statistics/202603/12/content_WS69b2b789c6d00ca5f9a09d65.html" TargetMode="External"/><Relationship Id="rId13" Type="http://schemas.openxmlformats.org/officeDocument/2006/relationships/image" Target="media/image6.png"/><Relationship Id="rId18" Type="http://schemas.microsoft.com/office/2007/relationships/hdphoto" Target="media/hdphoto2.wdp"/><Relationship Id="rId39" Type="http://schemas.openxmlformats.org/officeDocument/2006/relationships/image" Target="media/image26.png"/><Relationship Id="rId109" Type="http://schemas.openxmlformats.org/officeDocument/2006/relationships/hyperlink" Target="https://www.ikea.com/us/en/this-is-ikea/about-us/?utm_source=chatgpt.com" TargetMode="External"/><Relationship Id="rId34" Type="http://schemas.microsoft.com/office/2007/relationships/hdphoto" Target="media/hdphoto5.wdp"/><Relationship Id="rId50" Type="http://schemas.openxmlformats.org/officeDocument/2006/relationships/image" Target="media/image37.jpeg"/><Relationship Id="rId55" Type="http://schemas.openxmlformats.org/officeDocument/2006/relationships/image" Target="media/image42.png"/><Relationship Id="rId76" Type="http://schemas.openxmlformats.org/officeDocument/2006/relationships/image" Target="media/image63.jpeg"/><Relationship Id="rId97" Type="http://schemas.openxmlformats.org/officeDocument/2006/relationships/hyperlink" Target="https://jingdaily.com/posts/top-12-chinese-consumer-trends-to-watch-in-2026?utm_source=chatgpt.com" TargetMode="External"/><Relationship Id="rId104" Type="http://schemas.openxmlformats.org/officeDocument/2006/relationships/hyperlink" Target="https://doi.org/10.63105/IJMBS.2019.1.1.7" TargetMode="External"/><Relationship Id="rId120" Type="http://schemas.openxmlformats.org/officeDocument/2006/relationships/hyperlink" Target="https://www.ingka.com/newsroom/ingka-group-creates-a-better-everyday-life-for-the-many-with-launch-of-new-global-marketing-campaign/" TargetMode="External"/><Relationship Id="rId125" Type="http://schemas.openxmlformats.org/officeDocument/2006/relationships/hyperlink" Target="https://www.longmores.law/articles/key-uk-employment-law-changes-in-2026-what-every-sme-should-know/" TargetMode="External"/><Relationship Id="rId141" Type="http://schemas.openxmlformats.org/officeDocument/2006/relationships/hyperlink" Target="https://doi.org/10.13140/RG.2.2.21761.16480" TargetMode="External"/><Relationship Id="rId146" Type="http://schemas.openxmlformats.org/officeDocument/2006/relationships/hyperlink" Target="https://tradingeconomics.com/united-kingdom/gdp" TargetMode="External"/><Relationship Id="rId7" Type="http://schemas.openxmlformats.org/officeDocument/2006/relationships/endnotes" Target="endnotes.xml"/><Relationship Id="rId71" Type="http://schemas.openxmlformats.org/officeDocument/2006/relationships/image" Target="media/image58.jpeg"/><Relationship Id="rId92" Type="http://schemas.openxmlformats.org/officeDocument/2006/relationships/hyperlink" Target="https://www.ceicdata.com/en/indicator/united-kingdom/gross-national-product" TargetMode="External"/><Relationship Id="rId162" Type="http://schemas.openxmlformats.org/officeDocument/2006/relationships/theme" Target="theme/theme1.xml"/><Relationship Id="rId2" Type="http://schemas.openxmlformats.org/officeDocument/2006/relationships/numbering" Target="numbering.xml"/><Relationship Id="rId29" Type="http://schemas.microsoft.com/office/2007/relationships/hdphoto" Target="media/hdphoto3.wdp"/><Relationship Id="rId24" Type="http://schemas.openxmlformats.org/officeDocument/2006/relationships/image" Target="media/image15.png"/><Relationship Id="rId40" Type="http://schemas.openxmlformats.org/officeDocument/2006/relationships/image" Target="media/image27.jpeg"/><Relationship Id="rId45" Type="http://schemas.openxmlformats.org/officeDocument/2006/relationships/image" Target="media/image32.jpeg"/><Relationship Id="rId66" Type="http://schemas.openxmlformats.org/officeDocument/2006/relationships/image" Target="media/image53.jpeg"/><Relationship Id="rId87" Type="http://schemas.openxmlformats.org/officeDocument/2006/relationships/image" Target="media/image73.png"/><Relationship Id="rId110" Type="http://schemas.openxmlformats.org/officeDocument/2006/relationships/hyperlink" Target="https://www.ikea.cn/cn/en/campaigns/25th-anniversary-pubf087a2d7" TargetMode="External"/><Relationship Id="rId115" Type="http://schemas.openxmlformats.org/officeDocument/2006/relationships/hyperlink" Target="https://www.ikea.com/gb/en/this-is-ikea/about-us/the-ikea-vision-and-values-pub9aa779d0/" TargetMode="External"/><Relationship Id="rId131" Type="http://schemas.openxmlformats.org/officeDocument/2006/relationships/hyperlink" Target="https://www.ons.gov.uk/releases/publicopinionsandsocialtrendsgreatbritainjanuary2026?utm_source=chatgpt.com" TargetMode="External"/><Relationship Id="rId136" Type="http://schemas.openxmlformats.org/officeDocument/2006/relationships/hyperlink" Target="https://doi.org/10.55927/fjmr.v4i12.632" TargetMode="External"/><Relationship Id="rId157" Type="http://schemas.openxmlformats.org/officeDocument/2006/relationships/hyperlink" Target="https://www.yieldify.com/blog/stp-marketing-model/" TargetMode="External"/><Relationship Id="rId61" Type="http://schemas.openxmlformats.org/officeDocument/2006/relationships/image" Target="media/image48.png"/><Relationship Id="rId82" Type="http://schemas.openxmlformats.org/officeDocument/2006/relationships/image" Target="media/image68.jpeg"/><Relationship Id="rId152" Type="http://schemas.openxmlformats.org/officeDocument/2006/relationships/hyperlink" Target="https://global.chinadaily.com.cn/a/202001/07/WS5e143dbba310cf3e35583022.html" TargetMode="External"/><Relationship Id="rId19" Type="http://schemas.openxmlformats.org/officeDocument/2006/relationships/image" Target="media/image10.png"/><Relationship Id="rId14" Type="http://schemas.openxmlformats.org/officeDocument/2006/relationships/image" Target="media/image7.jpeg"/><Relationship Id="rId30" Type="http://schemas.openxmlformats.org/officeDocument/2006/relationships/image" Target="media/image20.png"/><Relationship Id="rId35" Type="http://schemas.openxmlformats.org/officeDocument/2006/relationships/image" Target="media/image23.png"/><Relationship Id="rId56" Type="http://schemas.openxmlformats.org/officeDocument/2006/relationships/image" Target="media/image43.png"/><Relationship Id="rId77" Type="http://schemas.openxmlformats.org/officeDocument/2006/relationships/image" Target="media/image64.jpeg"/><Relationship Id="rId100" Type="http://schemas.openxmlformats.org/officeDocument/2006/relationships/hyperlink" Target="https://www.techradar.com/home/smart-lights/ikea-just-launched-a-tiny-motion-sensitive-light-that-you-can-stick-anywhere-and-you-can-get-two-for-usd5-right-now" TargetMode="External"/><Relationship Id="rId105" Type="http://schemas.openxmlformats.org/officeDocument/2006/relationships/hyperlink" Target="https://www.gov.uk/government/publications/planned-methodology-changes-for-uk-greenhouse-gas-emissions/uk-greenhouse-gas-emissions-statistics-2026-planned-methodology-changes" TargetMode="External"/><Relationship Id="rId126" Type="http://schemas.openxmlformats.org/officeDocument/2006/relationships/hyperlink" Target="https://doi.org/10.13140/RG.2.2.26056.98569" TargetMode="External"/><Relationship Id="rId147" Type="http://schemas.openxmlformats.org/officeDocument/2006/relationships/hyperlink" Target="https://tradingeconomics.com/united-kingdom/inflation-cpi" TargetMode="External"/><Relationship Id="rId8" Type="http://schemas.openxmlformats.org/officeDocument/2006/relationships/image" Target="media/image1.png"/><Relationship Id="rId51" Type="http://schemas.openxmlformats.org/officeDocument/2006/relationships/image" Target="media/image38.png"/><Relationship Id="rId72" Type="http://schemas.openxmlformats.org/officeDocument/2006/relationships/image" Target="media/image59.png"/><Relationship Id="rId93" Type="http://schemas.openxmlformats.org/officeDocument/2006/relationships/hyperlink" Target="https://www.bbc.com/news/articles/cdrynjz1glpo" TargetMode="External"/><Relationship Id="rId98" Type="http://schemas.openxmlformats.org/officeDocument/2006/relationships/hyperlink" Target="https://research-methodology.net/apple-ansoff-matrix-2/" TargetMode="External"/><Relationship Id="rId121" Type="http://schemas.openxmlformats.org/officeDocument/2006/relationships/hyperlink" Target="https://www.ingka.com/newsroom/ikea-launches-sales-on-jd-com-brings-home-furnishings-to-many-more-people-in-china/" TargetMode="External"/><Relationship Id="rId142" Type="http://schemas.openxmlformats.org/officeDocument/2006/relationships/hyperlink" Target="https://www.yicaiglobal.com/news/ikea-to-open-china-digital-innovation-center-add-200-shanghai-employees"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3.png"/><Relationship Id="rId67" Type="http://schemas.openxmlformats.org/officeDocument/2006/relationships/image" Target="media/image54.png"/><Relationship Id="rId116" Type="http://schemas.openxmlformats.org/officeDocument/2006/relationships/hyperlink" Target="https://www.ikea.com/global/en/our-business/how-we-work/story-of-ikea/?utm_source=chatgpt.com" TargetMode="External"/><Relationship Id="rId137" Type="http://schemas.openxmlformats.org/officeDocument/2006/relationships/hyperlink" Target="https://www.reuters.com/business/retail-consumer/ikea-bets-online-growth-china-with-jdcom-launch-2025-08-08/" TargetMode="External"/><Relationship Id="rId158" Type="http://schemas.openxmlformats.org/officeDocument/2006/relationships/hyperlink" Target="https://www.nature.com/articles/d41586-026-00814-3" TargetMode="External"/><Relationship Id="rId20" Type="http://schemas.openxmlformats.org/officeDocument/2006/relationships/image" Target="media/image11.png"/><Relationship Id="rId41" Type="http://schemas.openxmlformats.org/officeDocument/2006/relationships/image" Target="media/image28.png"/><Relationship Id="rId62" Type="http://schemas.openxmlformats.org/officeDocument/2006/relationships/image" Target="media/image49.jpeg"/><Relationship Id="rId83" Type="http://schemas.openxmlformats.org/officeDocument/2006/relationships/image" Target="media/image69.png"/><Relationship Id="rId88" Type="http://schemas.openxmlformats.org/officeDocument/2006/relationships/hyperlink" Target="https://www.askattest.com/our-research/2026-uk-consumer-trends-report?utm_source=chatgpt.com" TargetMode="External"/><Relationship Id="rId111" Type="http://schemas.openxmlformats.org/officeDocument/2006/relationships/hyperlink" Target="https://www.ikea.com/?utm_source=chatgpt.com" TargetMode="External"/><Relationship Id="rId132" Type="http://schemas.openxmlformats.org/officeDocument/2006/relationships/hyperlink" Target="https://www.gov.uk/government/statistics/public-opinions-and-social-trends-great-britain-january-2026?utm_source=chatgpt.com" TargetMode="External"/><Relationship Id="rId153" Type="http://schemas.openxmlformats.org/officeDocument/2006/relationships/hyperlink" Target="https://global.chinadaily.com.cn/a/202508/08/WS68955648a3108a99c1905cf3.html" TargetMode="External"/><Relationship Id="rId15" Type="http://schemas.openxmlformats.org/officeDocument/2006/relationships/image" Target="media/image8.png"/><Relationship Id="rId36" Type="http://schemas.openxmlformats.org/officeDocument/2006/relationships/image" Target="media/image24.png"/><Relationship Id="rId57" Type="http://schemas.openxmlformats.org/officeDocument/2006/relationships/image" Target="media/image44.png"/><Relationship Id="rId106" Type="http://schemas.openxmlformats.org/officeDocument/2006/relationships/hyperlink" Target="https://www.techuk.org/resource/uk-tech-in-2025-and-what-comes-next-for-2026.html" TargetMode="External"/><Relationship Id="rId127" Type="http://schemas.openxmlformats.org/officeDocument/2006/relationships/hyperlink" Target="https://www.simplypsychology.org/gibbs-reflective-cycle.html" TargetMode="External"/><Relationship Id="rId10" Type="http://schemas.openxmlformats.org/officeDocument/2006/relationships/image" Target="media/image3.png"/><Relationship Id="rId31" Type="http://schemas.microsoft.com/office/2007/relationships/hdphoto" Target="media/hdphoto4.wdp"/><Relationship Id="rId52" Type="http://schemas.openxmlformats.org/officeDocument/2006/relationships/image" Target="media/image39.png"/><Relationship Id="rId73" Type="http://schemas.openxmlformats.org/officeDocument/2006/relationships/image" Target="media/image60.jpeg"/><Relationship Id="rId78" Type="http://schemas.openxmlformats.org/officeDocument/2006/relationships/image" Target="media/image65.png"/><Relationship Id="rId94" Type="http://schemas.openxmlformats.org/officeDocument/2006/relationships/hyperlink" Target="https://lbbonline.com/news/Unlocking-Gen-Z-2026-China-Focus-The-No-Filter-Generation?utm_source=chatgpt.com" TargetMode="External"/><Relationship Id="rId99" Type="http://schemas.openxmlformats.org/officeDocument/2006/relationships/hyperlink" Target="https://www.edie.net/ikea-launches-buy-back-service-in-all-uk-stores/" TargetMode="External"/><Relationship Id="rId101" Type="http://schemas.openxmlformats.org/officeDocument/2006/relationships/hyperlink" Target="https://www.examinechina.com/ikea-in-china/?utm_source=chatgpt.com" TargetMode="External"/><Relationship Id="rId122" Type="http://schemas.openxmlformats.org/officeDocument/2006/relationships/hyperlink" Target="https://www.inter.ikea.com/en/performance/ikea-year-in-review?utm_source=chatgpt.com" TargetMode="External"/><Relationship Id="rId143" Type="http://schemas.openxmlformats.org/officeDocument/2006/relationships/hyperlink" Target="https://reflection.ed.ac.uk/reflectors-toolkit/reflecting-on-experience/gibbs-reflective-cycle" TargetMode="External"/><Relationship Id="rId148" Type="http://schemas.openxmlformats.org/officeDocument/2006/relationships/hyperlink" Target="https://ukandeu.ac.uk/uk-china-relations-in-2025/"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7.png"/><Relationship Id="rId47" Type="http://schemas.openxmlformats.org/officeDocument/2006/relationships/image" Target="media/image34.png"/><Relationship Id="rId68" Type="http://schemas.openxmlformats.org/officeDocument/2006/relationships/image" Target="media/image55.jpeg"/><Relationship Id="rId89" Type="http://schemas.openxmlformats.org/officeDocument/2006/relationships/hyperlink" Target="https://www.hrmagazine.co.uk/content/news/ikea-signs-up-to-ehrc-supervision-after-complaint" TargetMode="External"/><Relationship Id="rId112" Type="http://schemas.openxmlformats.org/officeDocument/2006/relationships/hyperlink" Target="https://www.ikea.com/gb/en/cat/kitchenware-tableware-kt001/" TargetMode="External"/><Relationship Id="rId133" Type="http://schemas.openxmlformats.org/officeDocument/2006/relationships/hyperlink" Target="https://businessmodelanalyst.com/ikea-mission-and-vision-statement/?srsltid=AfmBOopn4WX9L8ysCmZsUWkLDBM20QIcNtPaO9CbBF36S67h5ijNBdxo" TargetMode="External"/><Relationship Id="rId154" Type="http://schemas.openxmlformats.org/officeDocument/2006/relationships/hyperlink" Target="https://navigator.global/gb/library/china-2026-compliance-outlook-key-regulatory-developments-businesses-must-prepare-for" TargetMode="External"/><Relationship Id="rId16" Type="http://schemas.microsoft.com/office/2007/relationships/hdphoto" Target="media/hdphoto1.wdp"/><Relationship Id="rId37" Type="http://schemas.microsoft.com/office/2007/relationships/hdphoto" Target="media/hdphoto6.wdp"/><Relationship Id="rId58" Type="http://schemas.openxmlformats.org/officeDocument/2006/relationships/image" Target="media/image45.png"/><Relationship Id="rId79" Type="http://schemas.openxmlformats.org/officeDocument/2006/relationships/image" Target="media/image66.png"/><Relationship Id="rId102" Type="http://schemas.openxmlformats.org/officeDocument/2006/relationships/hyperlink" Target="https://doi.org/10.33776/remo.vi19.7224" TargetMode="External"/><Relationship Id="rId123" Type="http://schemas.openxmlformats.org/officeDocument/2006/relationships/hyperlink" Target="https://medium.com/techno-preneurship/pestle-analysis-the-ceos-guide-to-future-proofing-a-business-877e6c4e20ea" TargetMode="External"/><Relationship Id="rId144" Type="http://schemas.openxmlformats.org/officeDocument/2006/relationships/hyperlink" Target="https://tradingeconomics.com/china/gdp" TargetMode="External"/><Relationship Id="rId90" Type="http://schemas.openxmlformats.org/officeDocument/2006/relationships/hyperlink" Target="https://www.researchgate.net/publication/349506325_Critical_examination_of_the_PESTEL_Analysis_Model?utm_source=chatgpt.com" TargetMode="External"/><Relationship Id="rId27" Type="http://schemas.openxmlformats.org/officeDocument/2006/relationships/image" Target="media/image18.png"/><Relationship Id="rId48" Type="http://schemas.openxmlformats.org/officeDocument/2006/relationships/image" Target="media/image35.jpeg"/><Relationship Id="rId69" Type="http://schemas.openxmlformats.org/officeDocument/2006/relationships/image" Target="media/image56.jpeg"/><Relationship Id="rId113" Type="http://schemas.openxmlformats.org/officeDocument/2006/relationships/hyperlink" Target="https://www.ikea.com/gb/en/rooms/living-room/" TargetMode="External"/><Relationship Id="rId134" Type="http://schemas.openxmlformats.org/officeDocument/2006/relationships/hyperlink" Target="https://doi.org/10.1016/j.actpsy.2024.104538" TargetMode="External"/><Relationship Id="rId80" Type="http://schemas.microsoft.com/office/2007/relationships/hdphoto" Target="media/hdphoto7.wdp"/><Relationship Id="rId155" Type="http://schemas.openxmlformats.org/officeDocument/2006/relationships/hyperlink" Target="https://woodpeck.org/how-ikea-spread-the-flat-pack-revolution-across-the-world/?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9DBB6890-F0A0-477D-9102-C0074E148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93</Pages>
  <Words>14710</Words>
  <Characters>83853</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549</cp:revision>
  <dcterms:created xsi:type="dcterms:W3CDTF">2026-02-24T08:33:00Z</dcterms:created>
  <dcterms:modified xsi:type="dcterms:W3CDTF">2026-04-24T12:41:00Z</dcterms:modified>
</cp:coreProperties>
</file>