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EE03CB4"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3E245A">
        <w:rPr>
          <w:rFonts w:cs="Arial"/>
          <w:b/>
          <w:bCs/>
          <w:sz w:val="22"/>
          <w:szCs w:val="22"/>
        </w:rPr>
        <w:t>Yes</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6F06D32" w:rsidR="005C6CD8" w:rsidRDefault="005C6CD8" w:rsidP="00D4485A">
            <w:pPr>
              <w:pStyle w:val="BodyText"/>
              <w:jc w:val="both"/>
              <w:rPr>
                <w:rFonts w:cs="Arial"/>
                <w:b/>
                <w:bCs/>
                <w:sz w:val="22"/>
                <w:szCs w:val="22"/>
              </w:rPr>
            </w:pPr>
            <w:r w:rsidRPr="00D012E7">
              <w:rPr>
                <w:rFonts w:cs="Arial"/>
                <w:b/>
                <w:bCs/>
                <w:sz w:val="22"/>
                <w:szCs w:val="22"/>
              </w:rPr>
              <w:t xml:space="preserve">NAME: </w:t>
            </w:r>
            <w:r w:rsidR="003E245A">
              <w:rPr>
                <w:rFonts w:cs="Arial"/>
                <w:b/>
                <w:bCs/>
                <w:sz w:val="22"/>
                <w:szCs w:val="22"/>
              </w:rPr>
              <w:t>Sophie Rees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78F04AA"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E245A">
              <w:rPr>
                <w:rFonts w:cs="Arial"/>
                <w:b/>
                <w:bCs/>
                <w:sz w:val="22"/>
                <w:szCs w:val="22"/>
              </w:rPr>
              <w:t>2016533</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19D7D64B"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92998">
              <w:rPr>
                <w:rFonts w:cs="Arial"/>
                <w:b/>
                <w:bCs/>
                <w:sz w:val="22"/>
                <w:szCs w:val="22"/>
              </w:rPr>
              <w:t xml:space="preserve"> Should all UK Police Officers be equipped with Taser?</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2308841" w14:textId="77777777" w:rsidR="002720AA" w:rsidRDefault="00992998" w:rsidP="00D4485A">
            <w:pPr>
              <w:tabs>
                <w:tab w:val="left" w:pos="1860"/>
              </w:tabs>
              <w:jc w:val="both"/>
              <w:rPr>
                <w:rFonts w:cs="Arial"/>
                <w:sz w:val="22"/>
                <w:szCs w:val="22"/>
                <w:highlight w:val="yellow"/>
              </w:rPr>
            </w:pPr>
            <w:r>
              <w:rPr>
                <w:rFonts w:cs="Arial"/>
                <w:sz w:val="22"/>
                <w:szCs w:val="22"/>
                <w:highlight w:val="yellow"/>
              </w:rPr>
              <w:t xml:space="preserve">I have chosen this topic as I feel this is relevant in the ever-changing UK whereby there has been a rise in crimes involving knives or sharp instruments. </w:t>
            </w:r>
            <w:r w:rsidR="003634D6">
              <w:rPr>
                <w:rFonts w:cs="Arial"/>
                <w:sz w:val="22"/>
                <w:szCs w:val="22"/>
                <w:highlight w:val="yellow"/>
              </w:rPr>
              <w:t>I have noticed the increase in the volume of calls since being a Police Officer where a taser authority is granted due to the violent nature of the reported offence.</w:t>
            </w:r>
            <w:r w:rsidR="002720AA">
              <w:rPr>
                <w:rFonts w:cs="Arial"/>
                <w:sz w:val="22"/>
                <w:szCs w:val="22"/>
                <w:highlight w:val="yellow"/>
              </w:rPr>
              <w:t xml:space="preserve"> I believe this is worthy of consideration as this is something that I encounter </w:t>
            </w:r>
            <w:proofErr w:type="gramStart"/>
            <w:r w:rsidR="002720AA">
              <w:rPr>
                <w:rFonts w:cs="Arial"/>
                <w:sz w:val="22"/>
                <w:szCs w:val="22"/>
                <w:highlight w:val="yellow"/>
              </w:rPr>
              <w:t>on a daily basis</w:t>
            </w:r>
            <w:proofErr w:type="gramEnd"/>
            <w:r w:rsidR="002720AA">
              <w:rPr>
                <w:rFonts w:cs="Arial"/>
                <w:sz w:val="22"/>
                <w:szCs w:val="22"/>
                <w:highlight w:val="yellow"/>
              </w:rPr>
              <w:t xml:space="preserve"> when working. </w:t>
            </w:r>
          </w:p>
          <w:p w14:paraId="3B263A94" w14:textId="77777777" w:rsidR="002720AA" w:rsidRDefault="002720AA" w:rsidP="00D4485A">
            <w:pPr>
              <w:tabs>
                <w:tab w:val="left" w:pos="1860"/>
              </w:tabs>
              <w:jc w:val="both"/>
              <w:rPr>
                <w:rFonts w:cs="Arial"/>
                <w:sz w:val="22"/>
                <w:szCs w:val="22"/>
                <w:highlight w:val="yellow"/>
              </w:rPr>
            </w:pPr>
            <w:r>
              <w:rPr>
                <w:rFonts w:cs="Arial"/>
                <w:sz w:val="22"/>
                <w:szCs w:val="22"/>
                <w:highlight w:val="yellow"/>
              </w:rPr>
              <w:t xml:space="preserve">I will include pros and cons for the subject and an overall summary of my findings. </w:t>
            </w:r>
          </w:p>
          <w:p w14:paraId="16BAC3A5" w14:textId="77777777" w:rsidR="002720AA" w:rsidRDefault="002720AA" w:rsidP="00D4485A">
            <w:pPr>
              <w:tabs>
                <w:tab w:val="left" w:pos="1860"/>
              </w:tabs>
              <w:jc w:val="both"/>
              <w:rPr>
                <w:rFonts w:cs="Arial"/>
                <w:sz w:val="22"/>
                <w:szCs w:val="22"/>
                <w:highlight w:val="yellow"/>
              </w:rPr>
            </w:pPr>
          </w:p>
          <w:p w14:paraId="4823A536" w14:textId="02E552EE" w:rsidR="005C6CD8" w:rsidRDefault="002720AA" w:rsidP="00D4485A">
            <w:pPr>
              <w:tabs>
                <w:tab w:val="left" w:pos="1860"/>
              </w:tabs>
              <w:jc w:val="both"/>
              <w:rPr>
                <w:rFonts w:cs="Arial"/>
                <w:sz w:val="22"/>
                <w:szCs w:val="22"/>
                <w:highlight w:val="yellow"/>
              </w:rPr>
            </w:pPr>
            <w:r>
              <w:rPr>
                <w:rFonts w:cs="Arial"/>
                <w:sz w:val="22"/>
                <w:szCs w:val="22"/>
                <w:highlight w:val="yellow"/>
              </w:rPr>
              <w:t xml:space="preserve">To provide context on the subject I have found the following:  </w:t>
            </w:r>
            <w:r w:rsidR="003634D6">
              <w:rPr>
                <w:rFonts w:cs="Arial"/>
                <w:sz w:val="22"/>
                <w:szCs w:val="22"/>
                <w:highlight w:val="yellow"/>
              </w:rPr>
              <w:t xml:space="preserve"> </w:t>
            </w:r>
          </w:p>
          <w:p w14:paraId="60D89CE0" w14:textId="13EEB9C7" w:rsidR="003634D6" w:rsidRDefault="003634D6" w:rsidP="00D4485A">
            <w:pPr>
              <w:tabs>
                <w:tab w:val="left" w:pos="1860"/>
              </w:tabs>
              <w:jc w:val="both"/>
              <w:rPr>
                <w:rFonts w:cs="Arial"/>
                <w:sz w:val="22"/>
                <w:szCs w:val="22"/>
                <w:highlight w:val="yellow"/>
              </w:rPr>
            </w:pPr>
            <w:r>
              <w:rPr>
                <w:rFonts w:cs="Arial"/>
                <w:sz w:val="22"/>
                <w:szCs w:val="22"/>
                <w:highlight w:val="yellow"/>
              </w:rPr>
              <w:t>The Office of National Statistics (ONS) publishes a report annually which highlights the number of crimes recorded in England and Wales involving a knife or sharp instrument. In the year ending March 2021, there were around 40,000 offences involving a knife or sharp instrument. This is 15% lower than 2019/2020, but 27% higher than 2020/2011 (ONS, 2021)</w:t>
            </w:r>
          </w:p>
          <w:p w14:paraId="4859CAF4" w14:textId="102CD404" w:rsidR="003634D6" w:rsidRDefault="003634D6" w:rsidP="00D4485A">
            <w:pPr>
              <w:tabs>
                <w:tab w:val="left" w:pos="1860"/>
              </w:tabs>
              <w:jc w:val="both"/>
              <w:rPr>
                <w:rFonts w:cs="Arial"/>
                <w:sz w:val="22"/>
                <w:szCs w:val="22"/>
                <w:highlight w:val="yellow"/>
              </w:rPr>
            </w:pPr>
            <w:r>
              <w:rPr>
                <w:rFonts w:cs="Arial"/>
                <w:sz w:val="22"/>
                <w:szCs w:val="22"/>
                <w:highlight w:val="yellow"/>
              </w:rPr>
              <w:t>Taser is a controversial subject within Policing</w:t>
            </w:r>
            <w:r w:rsidR="002720AA">
              <w:rPr>
                <w:rFonts w:cs="Arial"/>
                <w:sz w:val="22"/>
                <w:szCs w:val="22"/>
                <w:highlight w:val="yellow"/>
              </w:rPr>
              <w:t xml:space="preserve"> </w:t>
            </w:r>
            <w:r>
              <w:rPr>
                <w:rFonts w:cs="Arial"/>
                <w:sz w:val="22"/>
                <w:szCs w:val="22"/>
                <w:highlight w:val="yellow"/>
              </w:rPr>
              <w:t>but</w:t>
            </w:r>
            <w:r w:rsidR="002720AA">
              <w:rPr>
                <w:rFonts w:cs="Arial"/>
                <w:sz w:val="22"/>
                <w:szCs w:val="22"/>
                <w:highlight w:val="yellow"/>
              </w:rPr>
              <w:t>,</w:t>
            </w:r>
            <w:r>
              <w:rPr>
                <w:rFonts w:cs="Arial"/>
                <w:sz w:val="22"/>
                <w:szCs w:val="22"/>
                <w:highlight w:val="yellow"/>
              </w:rPr>
              <w:t xml:space="preserve"> is widely met with support from fellow police officers. The Police Federation reported in 2019 that 89% of Officers said they would want to carry Taser (</w:t>
            </w:r>
            <w:proofErr w:type="spellStart"/>
            <w:r>
              <w:rPr>
                <w:rFonts w:cs="Arial"/>
                <w:sz w:val="22"/>
                <w:szCs w:val="22"/>
                <w:highlight w:val="yellow"/>
              </w:rPr>
              <w:t>Polfed</w:t>
            </w:r>
            <w:proofErr w:type="spellEnd"/>
            <w:r w:rsidR="002720AA">
              <w:rPr>
                <w:rFonts w:cs="Arial"/>
                <w:sz w:val="22"/>
                <w:szCs w:val="22"/>
                <w:highlight w:val="yellow"/>
              </w:rPr>
              <w:t>, 2019).</w:t>
            </w:r>
          </w:p>
          <w:p w14:paraId="430FC580" w14:textId="4F18918C" w:rsidR="002720AA" w:rsidRDefault="002720AA" w:rsidP="00D4485A">
            <w:pPr>
              <w:tabs>
                <w:tab w:val="left" w:pos="1860"/>
              </w:tabs>
              <w:jc w:val="both"/>
              <w:rPr>
                <w:rFonts w:cs="Arial"/>
                <w:sz w:val="22"/>
                <w:szCs w:val="22"/>
                <w:highlight w:val="yellow"/>
              </w:rPr>
            </w:pPr>
          </w:p>
          <w:p w14:paraId="7C947DB9" w14:textId="47ED1DAF" w:rsidR="002720AA" w:rsidRPr="00D012E7" w:rsidRDefault="002720AA" w:rsidP="00D4485A">
            <w:pPr>
              <w:tabs>
                <w:tab w:val="left" w:pos="1860"/>
              </w:tabs>
              <w:jc w:val="both"/>
              <w:rPr>
                <w:rFonts w:cs="Arial"/>
                <w:sz w:val="22"/>
                <w:szCs w:val="22"/>
                <w:highlight w:val="yellow"/>
              </w:rPr>
            </w:pPr>
            <w:r>
              <w:rPr>
                <w:rFonts w:cs="Arial"/>
                <w:sz w:val="22"/>
                <w:szCs w:val="22"/>
                <w:highlight w:val="yellow"/>
              </w:rPr>
              <w:t xml:space="preserve">These thoughts aren’t always agreed with by members of the public and are often met with scrutiny. As social media is on the rise there are more instants involving police contact which are filmed and shared publicly with little to no context. This has a negative impact on Taser usage which has been filmed many times over the last few years, as it can be shown as excessive force. In addition to this, the University of Cambridge released a study involving City of London police in 2018. This study included findings that Officers armed with Taser were 48% more likely to use ‘excessive force’. The study argues that Police Officers who carry Taser increases the use of force (University of Cambridge, 2018) </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2BA539C3" w:rsidR="00F46F72" w:rsidRDefault="002720AA" w:rsidP="00D4485A">
            <w:pPr>
              <w:jc w:val="both"/>
              <w:rPr>
                <w:rFonts w:cs="Arial"/>
                <w:sz w:val="22"/>
                <w:szCs w:val="22"/>
              </w:rPr>
            </w:pPr>
            <w:r>
              <w:rPr>
                <w:rFonts w:cs="Arial"/>
                <w:sz w:val="22"/>
                <w:szCs w:val="22"/>
              </w:rPr>
              <w:t xml:space="preserve">I want to collect information around the statistics of Taser usage in the UK and what determines a use of force. </w:t>
            </w:r>
          </w:p>
          <w:p w14:paraId="675E356C" w14:textId="65A7FC7A" w:rsidR="00F87074" w:rsidRDefault="002720AA" w:rsidP="00D4485A">
            <w:pPr>
              <w:jc w:val="both"/>
              <w:rPr>
                <w:rFonts w:cs="Arial"/>
                <w:sz w:val="22"/>
                <w:szCs w:val="22"/>
              </w:rPr>
            </w:pPr>
            <w:r>
              <w:rPr>
                <w:rFonts w:cs="Arial"/>
                <w:sz w:val="22"/>
                <w:szCs w:val="22"/>
              </w:rPr>
              <w:t xml:space="preserve">I will collect information around the </w:t>
            </w:r>
            <w:r w:rsidR="00F87074">
              <w:rPr>
                <w:rFonts w:cs="Arial"/>
                <w:sz w:val="22"/>
                <w:szCs w:val="22"/>
              </w:rPr>
              <w:t>bias of the UK media surrounding this use of force and how it can be perceived by the public as ‘excessive force’</w:t>
            </w:r>
          </w:p>
          <w:p w14:paraId="788DBB0B" w14:textId="62B3758C" w:rsidR="00F87074" w:rsidRDefault="00F87074" w:rsidP="00D4485A">
            <w:pPr>
              <w:jc w:val="both"/>
              <w:rPr>
                <w:rFonts w:cs="Arial"/>
                <w:sz w:val="22"/>
                <w:szCs w:val="22"/>
              </w:rPr>
            </w:pPr>
            <w:r>
              <w:rPr>
                <w:rFonts w:cs="Arial"/>
                <w:sz w:val="22"/>
                <w:szCs w:val="22"/>
              </w:rPr>
              <w:t xml:space="preserve">Information </w:t>
            </w:r>
            <w:proofErr w:type="gramStart"/>
            <w:r>
              <w:rPr>
                <w:rFonts w:cs="Arial"/>
                <w:sz w:val="22"/>
                <w:szCs w:val="22"/>
              </w:rPr>
              <w:t>in regards to</w:t>
            </w:r>
            <w:proofErr w:type="gramEnd"/>
            <w:r>
              <w:rPr>
                <w:rFonts w:cs="Arial"/>
                <w:sz w:val="22"/>
                <w:szCs w:val="22"/>
              </w:rPr>
              <w:t xml:space="preserve"> the increased risk of carrying Taser to Officers. I will look at both sides of the argument. </w:t>
            </w:r>
          </w:p>
          <w:p w14:paraId="24E6051F" w14:textId="19B179D1" w:rsidR="00F87074" w:rsidRDefault="00F87074" w:rsidP="00D4485A">
            <w:pPr>
              <w:jc w:val="both"/>
              <w:rPr>
                <w:rFonts w:cs="Arial"/>
                <w:sz w:val="22"/>
                <w:szCs w:val="22"/>
              </w:rPr>
            </w:pPr>
            <w:r>
              <w:rPr>
                <w:rFonts w:cs="Arial"/>
                <w:sz w:val="22"/>
                <w:szCs w:val="22"/>
              </w:rPr>
              <w:t>The stance of Police Officers when it comes to carrying Taser and their personal opinions on the topic.</w:t>
            </w:r>
          </w:p>
          <w:p w14:paraId="489B075D" w14:textId="7E765CB7" w:rsidR="00F87074" w:rsidRDefault="00F87074" w:rsidP="00D4485A">
            <w:pPr>
              <w:jc w:val="both"/>
              <w:rPr>
                <w:rFonts w:cs="Arial"/>
                <w:sz w:val="22"/>
                <w:szCs w:val="22"/>
              </w:rPr>
            </w:pPr>
          </w:p>
          <w:p w14:paraId="1DCFC1D5" w14:textId="24D82C6E" w:rsidR="00F87074" w:rsidRPr="00D012E7" w:rsidRDefault="00F87074" w:rsidP="00D4485A">
            <w:pPr>
              <w:jc w:val="both"/>
              <w:rPr>
                <w:rFonts w:cs="Arial"/>
                <w:sz w:val="22"/>
                <w:szCs w:val="22"/>
              </w:rPr>
            </w:pPr>
            <w:r>
              <w:rPr>
                <w:rFonts w:cs="Arial"/>
                <w:sz w:val="22"/>
                <w:szCs w:val="22"/>
              </w:rPr>
              <w:t xml:space="preserve">To achieve </w:t>
            </w:r>
            <w:proofErr w:type="gramStart"/>
            <w:r>
              <w:rPr>
                <w:rFonts w:cs="Arial"/>
                <w:sz w:val="22"/>
                <w:szCs w:val="22"/>
              </w:rPr>
              <w:t>this</w:t>
            </w:r>
            <w:proofErr w:type="gramEnd"/>
            <w:r>
              <w:rPr>
                <w:rFonts w:cs="Arial"/>
                <w:sz w:val="22"/>
                <w:szCs w:val="22"/>
              </w:rPr>
              <w:t xml:space="preserve"> I will complete online reading and produce a survey to fellow colleagues to gather their thoughts.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64FCF504" w:rsidR="005C6CD8" w:rsidRDefault="005C6CD8" w:rsidP="00D4485A">
            <w:pPr>
              <w:jc w:val="both"/>
              <w:rPr>
                <w:rStyle w:val="lookup-resultcontent"/>
                <w:rFonts w:cs="Arial"/>
                <w:b/>
                <w:bCs/>
                <w:sz w:val="22"/>
                <w:szCs w:val="22"/>
              </w:rPr>
            </w:pPr>
          </w:p>
          <w:p w14:paraId="575089CC" w14:textId="576E7B60" w:rsidR="00F87074" w:rsidRDefault="00F87074" w:rsidP="00D4485A">
            <w:pPr>
              <w:jc w:val="both"/>
              <w:rPr>
                <w:rStyle w:val="lookup-resultcontent"/>
                <w:b/>
                <w:bCs/>
              </w:rPr>
            </w:pPr>
            <w:r>
              <w:rPr>
                <w:rStyle w:val="lookup-resultcontent"/>
                <w:b/>
                <w:bCs/>
              </w:rPr>
              <w:t xml:space="preserve">I will gather information from websites such as the Police Federation, College of Policing, Office of National Statistics, relevant Police Forces, as well as News articles and government websites. </w:t>
            </w:r>
          </w:p>
          <w:p w14:paraId="447FE5DF" w14:textId="2914DEEF" w:rsidR="00F87074" w:rsidRPr="00D012E7" w:rsidRDefault="00F87074" w:rsidP="00D4485A">
            <w:pPr>
              <w:jc w:val="both"/>
              <w:rPr>
                <w:rStyle w:val="lookup-resultcontent"/>
                <w:rFonts w:cs="Arial"/>
                <w:b/>
                <w:bCs/>
                <w:sz w:val="22"/>
                <w:szCs w:val="22"/>
              </w:rPr>
            </w:pPr>
            <w:r>
              <w:rPr>
                <w:rStyle w:val="lookup-resultcontent"/>
                <w:rFonts w:cs="Arial"/>
                <w:b/>
                <w:bCs/>
                <w:sz w:val="22"/>
                <w:szCs w:val="22"/>
              </w:rPr>
              <w:t xml:space="preserve">I will conduct a survey to fellow Police Officers to fill a gap in the research and obtain statistics from South Wales Police specifically.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46CAC006" w:rsidR="005C6CD8" w:rsidRPr="00B5610A" w:rsidRDefault="00F87074" w:rsidP="00D4485A">
            <w:pPr>
              <w:rPr>
                <w:rFonts w:cs="Arial"/>
                <w:sz w:val="22"/>
                <w:szCs w:val="22"/>
              </w:rPr>
            </w:pPr>
            <w:r>
              <w:rPr>
                <w:rFonts w:cs="Arial"/>
                <w:sz w:val="22"/>
                <w:szCs w:val="22"/>
              </w:rPr>
              <w:t>T</w:t>
            </w:r>
            <w:r>
              <w:t xml:space="preserve">he best research methods suited for my research is online articles and websites as well as conducting a survey.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2CCDF4D4" w14:textId="5403841A" w:rsidR="005C6CD8" w:rsidRPr="00B61956" w:rsidRDefault="00F87074" w:rsidP="00D4485A">
            <w:pPr>
              <w:jc w:val="both"/>
              <w:rPr>
                <w:rFonts w:asciiTheme="minorHAnsi" w:hAnsiTheme="minorHAnsi" w:cstheme="minorHAnsi"/>
                <w:sz w:val="22"/>
                <w:szCs w:val="22"/>
              </w:rPr>
            </w:pPr>
            <w:r>
              <w:rPr>
                <w:rFonts w:asciiTheme="minorHAnsi" w:hAnsiTheme="minorHAnsi" w:cstheme="minorHAnsi"/>
                <w:sz w:val="22"/>
                <w:szCs w:val="22"/>
              </w:rPr>
              <w:t xml:space="preserve">I will be asking my fellow frontline Police Officers. These will be response officers, NPT and RPU as I feel these roles are at the forefront with dealing with live incidents and will be best suited to provide an accurate response to the survey based on their own experiences. </w:t>
            </w: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21E9F623" w14:textId="77777777" w:rsidR="00F87074" w:rsidRDefault="00F87074" w:rsidP="00D4485A">
            <w:pPr>
              <w:jc w:val="both"/>
              <w:rPr>
                <w:rFonts w:cs="Arial"/>
                <w:color w:val="FF0000"/>
                <w:sz w:val="22"/>
                <w:szCs w:val="22"/>
              </w:rPr>
            </w:pPr>
          </w:p>
          <w:p w14:paraId="3A8D2F69" w14:textId="336AEE09" w:rsidR="00F87074" w:rsidRPr="00F87074" w:rsidRDefault="00F87074" w:rsidP="00D4485A">
            <w:pPr>
              <w:jc w:val="both"/>
              <w:rPr>
                <w:rFonts w:cs="Arial"/>
                <w:sz w:val="22"/>
                <w:szCs w:val="22"/>
              </w:rPr>
            </w:pPr>
            <w:r>
              <w:rPr>
                <w:rFonts w:cs="Arial"/>
                <w:sz w:val="22"/>
                <w:szCs w:val="22"/>
              </w:rPr>
              <w:t>There are no ethical issues surrounding my initial proposal.</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19761A39" w:rsidR="00D4485A" w:rsidRPr="00D4485A" w:rsidRDefault="00F87074" w:rsidP="00D4485A">
            <w:pPr>
              <w:jc w:val="both"/>
              <w:rPr>
                <w:rFonts w:cs="Arial"/>
                <w:sz w:val="22"/>
                <w:szCs w:val="22"/>
              </w:rPr>
            </w:pPr>
            <w:r>
              <w:rPr>
                <w:rFonts w:cs="Arial"/>
                <w:sz w:val="22"/>
                <w:szCs w:val="22"/>
              </w:rPr>
              <w:t xml:space="preserve">Following the University’s guide and receive regular feedback as I go along. </w:t>
            </w:r>
            <w:r w:rsidR="00D4485A"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2114DA70" w14:textId="77777777" w:rsidR="003634D6"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7DA0912F" w14:textId="77777777" w:rsidR="00D4485A" w:rsidRDefault="003634D6" w:rsidP="00D4485A">
            <w:pPr>
              <w:jc w:val="both"/>
            </w:pPr>
            <w:r>
              <w:t xml:space="preserve">Office of National Statistics (2021) Knife Crime Statistics [online] Available at: </w:t>
            </w:r>
            <w:hyperlink r:id="rId12" w:history="1">
              <w:r>
                <w:rPr>
                  <w:rStyle w:val="Hyperlink"/>
                </w:rPr>
                <w:t>Knife crime statistics - House of Commons Library (parliament.uk)</w:t>
              </w:r>
            </w:hyperlink>
            <w:r>
              <w:t xml:space="preserve"> (accessed: 10/01/2023)</w:t>
            </w:r>
          </w:p>
          <w:p w14:paraId="78A6A8A4" w14:textId="77777777" w:rsidR="003634D6" w:rsidRDefault="003634D6" w:rsidP="00D4485A">
            <w:pPr>
              <w:jc w:val="both"/>
              <w:rPr>
                <w:rFonts w:cs="Arial"/>
                <w:b/>
                <w:bCs/>
                <w:color w:val="FF0000"/>
                <w:sz w:val="22"/>
                <w:szCs w:val="22"/>
              </w:rPr>
            </w:pPr>
          </w:p>
          <w:p w14:paraId="70509932" w14:textId="7305664D" w:rsidR="002720AA" w:rsidRDefault="00F87074" w:rsidP="00D4485A">
            <w:pPr>
              <w:jc w:val="both"/>
            </w:pPr>
            <w:r>
              <w:t xml:space="preserve">Police Federation (2018) Taser [online] Available at: </w:t>
            </w:r>
            <w:hyperlink r:id="rId13" w:history="1">
              <w:r w:rsidR="002720AA">
                <w:rPr>
                  <w:rStyle w:val="Hyperlink"/>
                </w:rPr>
                <w:t>Taser (polfed.org)</w:t>
              </w:r>
            </w:hyperlink>
            <w:r>
              <w:t xml:space="preserve"> (accessed: 10/01/2023)</w:t>
            </w:r>
          </w:p>
          <w:p w14:paraId="4ED204B2" w14:textId="77777777" w:rsidR="002720AA" w:rsidRDefault="002720AA" w:rsidP="00D4485A">
            <w:pPr>
              <w:jc w:val="both"/>
              <w:rPr>
                <w:b/>
                <w:bCs/>
                <w:color w:val="FF0000"/>
              </w:rPr>
            </w:pPr>
          </w:p>
          <w:p w14:paraId="74269233" w14:textId="29CE0BC4" w:rsidR="002720AA" w:rsidRPr="003634D6" w:rsidRDefault="00F87074" w:rsidP="00D4485A">
            <w:pPr>
              <w:jc w:val="both"/>
              <w:rPr>
                <w:rFonts w:cs="Arial"/>
                <w:b/>
                <w:bCs/>
                <w:color w:val="FF0000"/>
                <w:sz w:val="22"/>
                <w:szCs w:val="22"/>
              </w:rPr>
            </w:pPr>
            <w:r>
              <w:t xml:space="preserve">University of Cambridge (2019) Carrying Tasers increases Police Use of </w:t>
            </w:r>
            <w:proofErr w:type="spellStart"/>
            <w:r>
              <w:t>Froce</w:t>
            </w:r>
            <w:proofErr w:type="spellEnd"/>
            <w:r>
              <w:t xml:space="preserve"> [online] Available at: </w:t>
            </w:r>
            <w:hyperlink r:id="rId14" w:history="1">
              <w:r w:rsidR="002720AA">
                <w:rPr>
                  <w:rStyle w:val="Hyperlink"/>
                </w:rPr>
                <w:t>Carrying Tasers increases police use of force, study finds | University of Cambridge</w:t>
              </w:r>
            </w:hyperlink>
            <w:r>
              <w:t xml:space="preserve"> (accessed: 10/01/2023)</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5"/>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8"/>
  </w:num>
  <w:num w:numId="8">
    <w:abstractNumId w:val="20"/>
  </w:num>
  <w:num w:numId="9">
    <w:abstractNumId w:val="6"/>
  </w:num>
  <w:num w:numId="10">
    <w:abstractNumId w:val="30"/>
  </w:num>
  <w:num w:numId="11">
    <w:abstractNumId w:val="37"/>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6"/>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5"/>
  </w:num>
  <w:num w:numId="39">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20AA"/>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34D6"/>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E245A"/>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98"/>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87074"/>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lfed.org/our-work/operational-policing/tase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ommonslibrary.parliament.uk/research-briefings/sn0430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m.ac.uk/research/news/carrying-tasers-increases-police-use-of-force-study-fi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722</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Rees,Sophie swp6776</cp:lastModifiedBy>
  <cp:revision>2</cp:revision>
  <cp:lastPrinted>2022-03-21T13:46:00Z</cp:lastPrinted>
  <dcterms:created xsi:type="dcterms:W3CDTF">2023-01-10T12:57:00Z</dcterms:created>
  <dcterms:modified xsi:type="dcterms:W3CDTF">2023-01-10T12:57:00Z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2023-01-10T12:05:46Z</vt:lpwstr>
  </property>
  <property fmtid="{D5CDD505-2E9C-101B-9397-08002B2CF9AE}" pid="5" name="MSIP_Label_66cf8fe5-b7b7-4df7-b38d-1c61ac2f6639_Method">
    <vt:lpwstr>Privileged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bb62f0a4-6f34-4629-98d0-3a333f6875c4</vt:lpwstr>
  </property>
  <property fmtid="{D5CDD505-2E9C-101B-9397-08002B2CF9AE}" pid="9" name="MSIP_Label_66cf8fe5-b7b7-4df7-b38d-1c61ac2f6639_ContentBits">
    <vt:lpwstr>0</vt:lpwstr>
  </property>
</Properties>
</file>