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F5486" w:rsidRDefault="002F5486">
      <w:pPr>
        <w:spacing w:line="360" w:lineRule="auto"/>
        <w:contextualSpacing w:val="0"/>
        <w:jc w:val="center"/>
        <w:rPr>
          <w:rFonts w:ascii="Times New Roman" w:eastAsia="Times New Roman" w:hAnsi="Times New Roman" w:cs="Times New Roman"/>
          <w:b/>
          <w:sz w:val="32"/>
          <w:szCs w:val="32"/>
        </w:rPr>
      </w:pPr>
    </w:p>
    <w:p w:rsidR="002F5486" w:rsidRDefault="002F5486">
      <w:pPr>
        <w:spacing w:line="360" w:lineRule="auto"/>
        <w:contextualSpacing w:val="0"/>
        <w:jc w:val="center"/>
        <w:rPr>
          <w:rFonts w:ascii="Times New Roman" w:eastAsia="Times New Roman" w:hAnsi="Times New Roman" w:cs="Times New Roman"/>
          <w:b/>
          <w:sz w:val="32"/>
          <w:szCs w:val="32"/>
        </w:rPr>
      </w:pPr>
    </w:p>
    <w:p w:rsidR="002F5486" w:rsidRDefault="002F5486">
      <w:pPr>
        <w:spacing w:line="360" w:lineRule="auto"/>
        <w:contextualSpacing w:val="0"/>
        <w:jc w:val="center"/>
        <w:rPr>
          <w:rFonts w:ascii="Times New Roman" w:eastAsia="Times New Roman" w:hAnsi="Times New Roman" w:cs="Times New Roman"/>
          <w:b/>
          <w:sz w:val="32"/>
          <w:szCs w:val="32"/>
        </w:rPr>
      </w:pPr>
    </w:p>
    <w:p w:rsidR="002F5486" w:rsidRDefault="002F5486">
      <w:pPr>
        <w:spacing w:line="360" w:lineRule="auto"/>
        <w:contextualSpacing w:val="0"/>
        <w:jc w:val="center"/>
        <w:rPr>
          <w:rFonts w:ascii="Times New Roman" w:eastAsia="Times New Roman" w:hAnsi="Times New Roman" w:cs="Times New Roman"/>
          <w:b/>
          <w:sz w:val="32"/>
          <w:szCs w:val="32"/>
        </w:rPr>
      </w:pPr>
    </w:p>
    <w:p w:rsidR="002F5486" w:rsidRDefault="002F5486">
      <w:pPr>
        <w:spacing w:line="360" w:lineRule="auto"/>
        <w:contextualSpacing w:val="0"/>
        <w:jc w:val="center"/>
        <w:rPr>
          <w:rFonts w:ascii="Times New Roman" w:eastAsia="Times New Roman" w:hAnsi="Times New Roman" w:cs="Times New Roman"/>
          <w:b/>
          <w:sz w:val="32"/>
          <w:szCs w:val="32"/>
        </w:rPr>
      </w:pPr>
    </w:p>
    <w:p w:rsidR="002F5486" w:rsidRDefault="002F5486">
      <w:pPr>
        <w:spacing w:line="360" w:lineRule="auto"/>
        <w:contextualSpacing w:val="0"/>
        <w:jc w:val="center"/>
        <w:rPr>
          <w:rFonts w:ascii="Times New Roman" w:eastAsia="Times New Roman" w:hAnsi="Times New Roman" w:cs="Times New Roman"/>
          <w:b/>
          <w:sz w:val="32"/>
          <w:szCs w:val="32"/>
        </w:rPr>
      </w:pPr>
    </w:p>
    <w:p w:rsidR="002F5486" w:rsidRDefault="002F5486">
      <w:pPr>
        <w:spacing w:line="360" w:lineRule="auto"/>
        <w:contextualSpacing w:val="0"/>
        <w:jc w:val="center"/>
        <w:rPr>
          <w:rFonts w:ascii="Times New Roman" w:eastAsia="Times New Roman" w:hAnsi="Times New Roman" w:cs="Times New Roman"/>
          <w:b/>
          <w:sz w:val="32"/>
          <w:szCs w:val="32"/>
        </w:rPr>
      </w:pPr>
    </w:p>
    <w:p w:rsidR="002F5486" w:rsidRDefault="002F5486">
      <w:pPr>
        <w:spacing w:line="360" w:lineRule="auto"/>
        <w:contextualSpacing w:val="0"/>
        <w:jc w:val="center"/>
        <w:rPr>
          <w:rFonts w:ascii="Times New Roman" w:eastAsia="Times New Roman" w:hAnsi="Times New Roman" w:cs="Times New Roman"/>
          <w:b/>
          <w:sz w:val="32"/>
          <w:szCs w:val="32"/>
        </w:rPr>
      </w:pPr>
    </w:p>
    <w:p w:rsidR="002F5486" w:rsidRDefault="002F5486">
      <w:pPr>
        <w:spacing w:line="360" w:lineRule="auto"/>
        <w:contextualSpacing w:val="0"/>
        <w:jc w:val="center"/>
        <w:rPr>
          <w:rFonts w:ascii="Times New Roman" w:eastAsia="Times New Roman" w:hAnsi="Times New Roman" w:cs="Times New Roman"/>
          <w:b/>
          <w:sz w:val="32"/>
          <w:szCs w:val="32"/>
        </w:rPr>
      </w:pPr>
    </w:p>
    <w:p w:rsidR="002F5486" w:rsidRDefault="002F5486">
      <w:pPr>
        <w:spacing w:line="360" w:lineRule="auto"/>
        <w:contextualSpacing w:val="0"/>
        <w:jc w:val="center"/>
        <w:rPr>
          <w:rFonts w:ascii="Times New Roman" w:eastAsia="Times New Roman" w:hAnsi="Times New Roman" w:cs="Times New Roman"/>
          <w:b/>
          <w:sz w:val="32"/>
          <w:szCs w:val="32"/>
        </w:rPr>
      </w:pPr>
    </w:p>
    <w:p w:rsidR="002F5486" w:rsidRDefault="002F5486">
      <w:pPr>
        <w:spacing w:line="360" w:lineRule="auto"/>
        <w:contextualSpacing w:val="0"/>
        <w:jc w:val="center"/>
        <w:rPr>
          <w:rFonts w:ascii="Times New Roman" w:eastAsia="Times New Roman" w:hAnsi="Times New Roman" w:cs="Times New Roman"/>
          <w:b/>
          <w:sz w:val="32"/>
          <w:szCs w:val="32"/>
        </w:rPr>
      </w:pPr>
    </w:p>
    <w:p w:rsidR="00C900AD" w:rsidRDefault="00C900AD">
      <w:pPr>
        <w:spacing w:line="360" w:lineRule="auto"/>
        <w:contextualSpacing w:val="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Maketa Diakota</w:t>
      </w:r>
    </w:p>
    <w:p w:rsidR="00C900AD" w:rsidRDefault="00C900AD">
      <w:pPr>
        <w:spacing w:line="360" w:lineRule="auto"/>
        <w:contextualSpacing w:val="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Number: 1604741</w:t>
      </w:r>
    </w:p>
    <w:p w:rsidR="002F5486" w:rsidRDefault="00D07E07">
      <w:pPr>
        <w:spacing w:line="360" w:lineRule="auto"/>
        <w:contextualSpacing w:val="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MANAGING   PROJECTS IN THE ORGANISATION</w:t>
      </w:r>
    </w:p>
    <w:p w:rsidR="00C900AD" w:rsidRDefault="00C900AD">
      <w:pPr>
        <w:spacing w:line="360" w:lineRule="auto"/>
        <w:contextualSpacing w:val="0"/>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Tutor: Dr Rexon Nting</w:t>
      </w:r>
    </w:p>
    <w:p w:rsidR="00EB1E70" w:rsidRDefault="00EB1E70">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rsidR="00EB1E70" w:rsidRPr="00EB1E70" w:rsidRDefault="00EB1E70">
      <w:pPr>
        <w:spacing w:line="360" w:lineRule="auto"/>
        <w:contextualSpacing w:val="0"/>
        <w:jc w:val="center"/>
        <w:rPr>
          <w:rFonts w:ascii="Times New Roman" w:eastAsia="Times New Roman" w:hAnsi="Times New Roman" w:cs="Times New Roman"/>
          <w:b/>
          <w:sz w:val="24"/>
          <w:szCs w:val="24"/>
        </w:rPr>
      </w:pPr>
      <w:r w:rsidRPr="00EB1E70">
        <w:rPr>
          <w:rFonts w:ascii="Times New Roman" w:eastAsia="Times New Roman" w:hAnsi="Times New Roman" w:cs="Times New Roman"/>
          <w:b/>
          <w:sz w:val="24"/>
          <w:szCs w:val="24"/>
        </w:rPr>
        <w:lastRenderedPageBreak/>
        <w:t>Table of content</w:t>
      </w:r>
    </w:p>
    <w:p w:rsidR="00EB1E70" w:rsidRDefault="00EB1E70">
      <w:pPr>
        <w:spacing w:line="360" w:lineRule="auto"/>
        <w:contextualSpacing w:val="0"/>
        <w:jc w:val="center"/>
        <w:rPr>
          <w:rFonts w:ascii="Times New Roman" w:eastAsia="Times New Roman" w:hAnsi="Times New Roman" w:cs="Times New Roman"/>
          <w:b/>
          <w:sz w:val="32"/>
          <w:szCs w:val="32"/>
        </w:rPr>
      </w:pPr>
    </w:p>
    <w:sdt>
      <w:sdtPr>
        <w:rPr>
          <w:rFonts w:ascii="Arial" w:eastAsia="Arial" w:hAnsi="Arial" w:cs="Arial"/>
          <w:b w:val="0"/>
          <w:bCs w:val="0"/>
          <w:color w:val="auto"/>
          <w:sz w:val="22"/>
          <w:szCs w:val="22"/>
          <w:lang w:val="en-GB"/>
        </w:rPr>
        <w:id w:val="27851672"/>
        <w:docPartObj>
          <w:docPartGallery w:val="Table of Contents"/>
          <w:docPartUnique/>
        </w:docPartObj>
      </w:sdtPr>
      <w:sdtContent>
        <w:p w:rsidR="007F3B9C" w:rsidRDefault="007F3B9C">
          <w:pPr>
            <w:pStyle w:val="TOCHeading"/>
          </w:pPr>
        </w:p>
        <w:p w:rsidR="007F3B9C" w:rsidRPr="00700CE6" w:rsidRDefault="00AF6ECB" w:rsidP="00700CE6">
          <w:pPr>
            <w:pStyle w:val="TOC1"/>
            <w:tabs>
              <w:tab w:val="right" w:leader="dot" w:pos="9350"/>
            </w:tabs>
            <w:spacing w:line="360" w:lineRule="auto"/>
            <w:jc w:val="both"/>
            <w:rPr>
              <w:rFonts w:ascii="Times New Roman" w:hAnsi="Times New Roman" w:cs="Times New Roman"/>
              <w:noProof/>
              <w:color w:val="000000" w:themeColor="text1"/>
              <w:sz w:val="24"/>
              <w:szCs w:val="24"/>
            </w:rPr>
          </w:pPr>
          <w:r>
            <w:fldChar w:fldCharType="begin"/>
          </w:r>
          <w:r w:rsidR="007F3B9C">
            <w:instrText xml:space="preserve"> TOC \o "1-3" \h \z \u </w:instrText>
          </w:r>
          <w:r>
            <w:fldChar w:fldCharType="separate"/>
          </w:r>
          <w:hyperlink w:anchor="_Toc530500564" w:history="1">
            <w:r w:rsidR="007F3B9C" w:rsidRPr="00700CE6">
              <w:rPr>
                <w:rStyle w:val="Hyperlink"/>
                <w:rFonts w:ascii="Times New Roman" w:hAnsi="Times New Roman" w:cs="Times New Roman"/>
                <w:noProof/>
                <w:color w:val="000000" w:themeColor="text1"/>
                <w:sz w:val="24"/>
                <w:szCs w:val="24"/>
              </w:rPr>
              <w:t>Introduction</w:t>
            </w:r>
            <w:r w:rsidR="007F3B9C" w:rsidRPr="00700CE6">
              <w:rPr>
                <w:rFonts w:ascii="Times New Roman" w:hAnsi="Times New Roman" w:cs="Times New Roman"/>
                <w:noProof/>
                <w:webHidden/>
                <w:color w:val="000000" w:themeColor="text1"/>
                <w:sz w:val="24"/>
                <w:szCs w:val="24"/>
              </w:rPr>
              <w:tab/>
            </w:r>
            <w:r w:rsidRPr="00700CE6">
              <w:rPr>
                <w:rFonts w:ascii="Times New Roman" w:hAnsi="Times New Roman" w:cs="Times New Roman"/>
                <w:noProof/>
                <w:webHidden/>
                <w:color w:val="000000" w:themeColor="text1"/>
                <w:sz w:val="24"/>
                <w:szCs w:val="24"/>
              </w:rPr>
              <w:fldChar w:fldCharType="begin"/>
            </w:r>
            <w:r w:rsidR="007F3B9C" w:rsidRPr="00700CE6">
              <w:rPr>
                <w:rFonts w:ascii="Times New Roman" w:hAnsi="Times New Roman" w:cs="Times New Roman"/>
                <w:noProof/>
                <w:webHidden/>
                <w:color w:val="000000" w:themeColor="text1"/>
                <w:sz w:val="24"/>
                <w:szCs w:val="24"/>
              </w:rPr>
              <w:instrText xml:space="preserve"> PAGEREF _Toc530500564 \h </w:instrText>
            </w:r>
            <w:r w:rsidRPr="00700CE6">
              <w:rPr>
                <w:rFonts w:ascii="Times New Roman" w:hAnsi="Times New Roman" w:cs="Times New Roman"/>
                <w:noProof/>
                <w:webHidden/>
                <w:color w:val="000000" w:themeColor="text1"/>
                <w:sz w:val="24"/>
                <w:szCs w:val="24"/>
              </w:rPr>
            </w:r>
            <w:r w:rsidRPr="00700CE6">
              <w:rPr>
                <w:rFonts w:ascii="Times New Roman" w:hAnsi="Times New Roman" w:cs="Times New Roman"/>
                <w:noProof/>
                <w:webHidden/>
                <w:color w:val="000000" w:themeColor="text1"/>
                <w:sz w:val="24"/>
                <w:szCs w:val="24"/>
              </w:rPr>
              <w:fldChar w:fldCharType="separate"/>
            </w:r>
            <w:r w:rsidR="007F3B9C" w:rsidRPr="00700CE6">
              <w:rPr>
                <w:rFonts w:ascii="Times New Roman" w:hAnsi="Times New Roman" w:cs="Times New Roman"/>
                <w:noProof/>
                <w:webHidden/>
                <w:color w:val="000000" w:themeColor="text1"/>
                <w:sz w:val="24"/>
                <w:szCs w:val="24"/>
              </w:rPr>
              <w:t>3</w:t>
            </w:r>
            <w:r w:rsidRPr="00700CE6">
              <w:rPr>
                <w:rFonts w:ascii="Times New Roman" w:hAnsi="Times New Roman" w:cs="Times New Roman"/>
                <w:noProof/>
                <w:webHidden/>
                <w:color w:val="000000" w:themeColor="text1"/>
                <w:sz w:val="24"/>
                <w:szCs w:val="24"/>
              </w:rPr>
              <w:fldChar w:fldCharType="end"/>
            </w:r>
          </w:hyperlink>
        </w:p>
        <w:p w:rsidR="007F3B9C" w:rsidRPr="00700CE6" w:rsidRDefault="00AF6ECB" w:rsidP="00700CE6">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30500565" w:history="1">
            <w:r w:rsidR="007F3B9C" w:rsidRPr="00700CE6">
              <w:rPr>
                <w:rStyle w:val="Hyperlink"/>
                <w:rFonts w:ascii="Times New Roman" w:hAnsi="Times New Roman" w:cs="Times New Roman"/>
                <w:noProof/>
                <w:color w:val="000000" w:themeColor="text1"/>
                <w:sz w:val="24"/>
                <w:szCs w:val="24"/>
              </w:rPr>
              <w:t>Project management tools</w:t>
            </w:r>
            <w:r w:rsidR="007F3B9C" w:rsidRPr="00700CE6">
              <w:rPr>
                <w:rFonts w:ascii="Times New Roman" w:hAnsi="Times New Roman" w:cs="Times New Roman"/>
                <w:noProof/>
                <w:webHidden/>
                <w:color w:val="000000" w:themeColor="text1"/>
                <w:sz w:val="24"/>
                <w:szCs w:val="24"/>
              </w:rPr>
              <w:tab/>
            </w:r>
            <w:r w:rsidRPr="00700CE6">
              <w:rPr>
                <w:rFonts w:ascii="Times New Roman" w:hAnsi="Times New Roman" w:cs="Times New Roman"/>
                <w:noProof/>
                <w:webHidden/>
                <w:color w:val="000000" w:themeColor="text1"/>
                <w:sz w:val="24"/>
                <w:szCs w:val="24"/>
              </w:rPr>
              <w:fldChar w:fldCharType="begin"/>
            </w:r>
            <w:r w:rsidR="007F3B9C" w:rsidRPr="00700CE6">
              <w:rPr>
                <w:rFonts w:ascii="Times New Roman" w:hAnsi="Times New Roman" w:cs="Times New Roman"/>
                <w:noProof/>
                <w:webHidden/>
                <w:color w:val="000000" w:themeColor="text1"/>
                <w:sz w:val="24"/>
                <w:szCs w:val="24"/>
              </w:rPr>
              <w:instrText xml:space="preserve"> PAGEREF _Toc530500565 \h </w:instrText>
            </w:r>
            <w:r w:rsidRPr="00700CE6">
              <w:rPr>
                <w:rFonts w:ascii="Times New Roman" w:hAnsi="Times New Roman" w:cs="Times New Roman"/>
                <w:noProof/>
                <w:webHidden/>
                <w:color w:val="000000" w:themeColor="text1"/>
                <w:sz w:val="24"/>
                <w:szCs w:val="24"/>
              </w:rPr>
            </w:r>
            <w:r w:rsidRPr="00700CE6">
              <w:rPr>
                <w:rFonts w:ascii="Times New Roman" w:hAnsi="Times New Roman" w:cs="Times New Roman"/>
                <w:noProof/>
                <w:webHidden/>
                <w:color w:val="000000" w:themeColor="text1"/>
                <w:sz w:val="24"/>
                <w:szCs w:val="24"/>
              </w:rPr>
              <w:fldChar w:fldCharType="separate"/>
            </w:r>
            <w:r w:rsidR="007F3B9C" w:rsidRPr="00700CE6">
              <w:rPr>
                <w:rFonts w:ascii="Times New Roman" w:hAnsi="Times New Roman" w:cs="Times New Roman"/>
                <w:noProof/>
                <w:webHidden/>
                <w:color w:val="000000" w:themeColor="text1"/>
                <w:sz w:val="24"/>
                <w:szCs w:val="24"/>
              </w:rPr>
              <w:t>3</w:t>
            </w:r>
            <w:r w:rsidRPr="00700CE6">
              <w:rPr>
                <w:rFonts w:ascii="Times New Roman" w:hAnsi="Times New Roman" w:cs="Times New Roman"/>
                <w:noProof/>
                <w:webHidden/>
                <w:color w:val="000000" w:themeColor="text1"/>
                <w:sz w:val="24"/>
                <w:szCs w:val="24"/>
              </w:rPr>
              <w:fldChar w:fldCharType="end"/>
            </w:r>
          </w:hyperlink>
        </w:p>
        <w:p w:rsidR="007F3B9C" w:rsidRPr="00700CE6" w:rsidRDefault="00AF6ECB" w:rsidP="00700CE6">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30500566" w:history="1">
            <w:r w:rsidR="007F3B9C" w:rsidRPr="00700CE6">
              <w:rPr>
                <w:rStyle w:val="Hyperlink"/>
                <w:rFonts w:ascii="Times New Roman" w:hAnsi="Times New Roman" w:cs="Times New Roman"/>
                <w:noProof/>
                <w:color w:val="000000" w:themeColor="text1"/>
                <w:sz w:val="24"/>
                <w:szCs w:val="24"/>
              </w:rPr>
              <w:t>The implication of the project within the culture of the workplace</w:t>
            </w:r>
            <w:r w:rsidR="007F3B9C" w:rsidRPr="00700CE6">
              <w:rPr>
                <w:rFonts w:ascii="Times New Roman" w:hAnsi="Times New Roman" w:cs="Times New Roman"/>
                <w:noProof/>
                <w:webHidden/>
                <w:color w:val="000000" w:themeColor="text1"/>
                <w:sz w:val="24"/>
                <w:szCs w:val="24"/>
              </w:rPr>
              <w:tab/>
            </w:r>
            <w:r w:rsidRPr="00700CE6">
              <w:rPr>
                <w:rFonts w:ascii="Times New Roman" w:hAnsi="Times New Roman" w:cs="Times New Roman"/>
                <w:noProof/>
                <w:webHidden/>
                <w:color w:val="000000" w:themeColor="text1"/>
                <w:sz w:val="24"/>
                <w:szCs w:val="24"/>
              </w:rPr>
              <w:fldChar w:fldCharType="begin"/>
            </w:r>
            <w:r w:rsidR="007F3B9C" w:rsidRPr="00700CE6">
              <w:rPr>
                <w:rFonts w:ascii="Times New Roman" w:hAnsi="Times New Roman" w:cs="Times New Roman"/>
                <w:noProof/>
                <w:webHidden/>
                <w:color w:val="000000" w:themeColor="text1"/>
                <w:sz w:val="24"/>
                <w:szCs w:val="24"/>
              </w:rPr>
              <w:instrText xml:space="preserve"> PAGEREF _Toc530500566 \h </w:instrText>
            </w:r>
            <w:r w:rsidRPr="00700CE6">
              <w:rPr>
                <w:rFonts w:ascii="Times New Roman" w:hAnsi="Times New Roman" w:cs="Times New Roman"/>
                <w:noProof/>
                <w:webHidden/>
                <w:color w:val="000000" w:themeColor="text1"/>
                <w:sz w:val="24"/>
                <w:szCs w:val="24"/>
              </w:rPr>
            </w:r>
            <w:r w:rsidRPr="00700CE6">
              <w:rPr>
                <w:rFonts w:ascii="Times New Roman" w:hAnsi="Times New Roman" w:cs="Times New Roman"/>
                <w:noProof/>
                <w:webHidden/>
                <w:color w:val="000000" w:themeColor="text1"/>
                <w:sz w:val="24"/>
                <w:szCs w:val="24"/>
              </w:rPr>
              <w:fldChar w:fldCharType="separate"/>
            </w:r>
            <w:r w:rsidR="007F3B9C" w:rsidRPr="00700CE6">
              <w:rPr>
                <w:rFonts w:ascii="Times New Roman" w:hAnsi="Times New Roman" w:cs="Times New Roman"/>
                <w:noProof/>
                <w:webHidden/>
                <w:color w:val="000000" w:themeColor="text1"/>
                <w:sz w:val="24"/>
                <w:szCs w:val="24"/>
              </w:rPr>
              <w:t>7</w:t>
            </w:r>
            <w:r w:rsidRPr="00700CE6">
              <w:rPr>
                <w:rFonts w:ascii="Times New Roman" w:hAnsi="Times New Roman" w:cs="Times New Roman"/>
                <w:noProof/>
                <w:webHidden/>
                <w:color w:val="000000" w:themeColor="text1"/>
                <w:sz w:val="24"/>
                <w:szCs w:val="24"/>
              </w:rPr>
              <w:fldChar w:fldCharType="end"/>
            </w:r>
          </w:hyperlink>
        </w:p>
        <w:p w:rsidR="007F3B9C" w:rsidRPr="00700CE6" w:rsidRDefault="00AF6ECB" w:rsidP="00700CE6">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30500567" w:history="1">
            <w:r w:rsidR="007F3B9C" w:rsidRPr="00700CE6">
              <w:rPr>
                <w:rStyle w:val="Hyperlink"/>
                <w:rFonts w:ascii="Times New Roman" w:hAnsi="Times New Roman" w:cs="Times New Roman"/>
                <w:noProof/>
                <w:color w:val="000000" w:themeColor="text1"/>
                <w:sz w:val="24"/>
                <w:szCs w:val="24"/>
              </w:rPr>
              <w:t>Characteristics of managers regarding project management</w:t>
            </w:r>
            <w:r w:rsidR="007F3B9C" w:rsidRPr="00700CE6">
              <w:rPr>
                <w:rFonts w:ascii="Times New Roman" w:hAnsi="Times New Roman" w:cs="Times New Roman"/>
                <w:noProof/>
                <w:webHidden/>
                <w:color w:val="000000" w:themeColor="text1"/>
                <w:sz w:val="24"/>
                <w:szCs w:val="24"/>
              </w:rPr>
              <w:tab/>
            </w:r>
            <w:r w:rsidRPr="00700CE6">
              <w:rPr>
                <w:rFonts w:ascii="Times New Roman" w:hAnsi="Times New Roman" w:cs="Times New Roman"/>
                <w:noProof/>
                <w:webHidden/>
                <w:color w:val="000000" w:themeColor="text1"/>
                <w:sz w:val="24"/>
                <w:szCs w:val="24"/>
              </w:rPr>
              <w:fldChar w:fldCharType="begin"/>
            </w:r>
            <w:r w:rsidR="007F3B9C" w:rsidRPr="00700CE6">
              <w:rPr>
                <w:rFonts w:ascii="Times New Roman" w:hAnsi="Times New Roman" w:cs="Times New Roman"/>
                <w:noProof/>
                <w:webHidden/>
                <w:color w:val="000000" w:themeColor="text1"/>
                <w:sz w:val="24"/>
                <w:szCs w:val="24"/>
              </w:rPr>
              <w:instrText xml:space="preserve"> PAGEREF _Toc530500567 \h </w:instrText>
            </w:r>
            <w:r w:rsidRPr="00700CE6">
              <w:rPr>
                <w:rFonts w:ascii="Times New Roman" w:hAnsi="Times New Roman" w:cs="Times New Roman"/>
                <w:noProof/>
                <w:webHidden/>
                <w:color w:val="000000" w:themeColor="text1"/>
                <w:sz w:val="24"/>
                <w:szCs w:val="24"/>
              </w:rPr>
            </w:r>
            <w:r w:rsidRPr="00700CE6">
              <w:rPr>
                <w:rFonts w:ascii="Times New Roman" w:hAnsi="Times New Roman" w:cs="Times New Roman"/>
                <w:noProof/>
                <w:webHidden/>
                <w:color w:val="000000" w:themeColor="text1"/>
                <w:sz w:val="24"/>
                <w:szCs w:val="24"/>
              </w:rPr>
              <w:fldChar w:fldCharType="separate"/>
            </w:r>
            <w:r w:rsidR="007F3B9C" w:rsidRPr="00700CE6">
              <w:rPr>
                <w:rFonts w:ascii="Times New Roman" w:hAnsi="Times New Roman" w:cs="Times New Roman"/>
                <w:noProof/>
                <w:webHidden/>
                <w:color w:val="000000" w:themeColor="text1"/>
                <w:sz w:val="24"/>
                <w:szCs w:val="24"/>
              </w:rPr>
              <w:t>13</w:t>
            </w:r>
            <w:r w:rsidRPr="00700CE6">
              <w:rPr>
                <w:rFonts w:ascii="Times New Roman" w:hAnsi="Times New Roman" w:cs="Times New Roman"/>
                <w:noProof/>
                <w:webHidden/>
                <w:color w:val="000000" w:themeColor="text1"/>
                <w:sz w:val="24"/>
                <w:szCs w:val="24"/>
              </w:rPr>
              <w:fldChar w:fldCharType="end"/>
            </w:r>
          </w:hyperlink>
        </w:p>
        <w:p w:rsidR="007F3B9C" w:rsidRPr="00700CE6" w:rsidRDefault="00AF6ECB" w:rsidP="00700CE6">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30500568" w:history="1">
            <w:r w:rsidR="007F3B9C" w:rsidRPr="00700CE6">
              <w:rPr>
                <w:rStyle w:val="Hyperlink"/>
                <w:rFonts w:ascii="Times New Roman" w:hAnsi="Times New Roman" w:cs="Times New Roman"/>
                <w:noProof/>
                <w:color w:val="000000" w:themeColor="text1"/>
                <w:sz w:val="24"/>
                <w:szCs w:val="24"/>
              </w:rPr>
              <w:t>Conclusion</w:t>
            </w:r>
            <w:r w:rsidR="007F3B9C" w:rsidRPr="00700CE6">
              <w:rPr>
                <w:rFonts w:ascii="Times New Roman" w:hAnsi="Times New Roman" w:cs="Times New Roman"/>
                <w:noProof/>
                <w:webHidden/>
                <w:color w:val="000000" w:themeColor="text1"/>
                <w:sz w:val="24"/>
                <w:szCs w:val="24"/>
              </w:rPr>
              <w:tab/>
            </w:r>
            <w:r w:rsidRPr="00700CE6">
              <w:rPr>
                <w:rFonts w:ascii="Times New Roman" w:hAnsi="Times New Roman" w:cs="Times New Roman"/>
                <w:noProof/>
                <w:webHidden/>
                <w:color w:val="000000" w:themeColor="text1"/>
                <w:sz w:val="24"/>
                <w:szCs w:val="24"/>
              </w:rPr>
              <w:fldChar w:fldCharType="begin"/>
            </w:r>
            <w:r w:rsidR="007F3B9C" w:rsidRPr="00700CE6">
              <w:rPr>
                <w:rFonts w:ascii="Times New Roman" w:hAnsi="Times New Roman" w:cs="Times New Roman"/>
                <w:noProof/>
                <w:webHidden/>
                <w:color w:val="000000" w:themeColor="text1"/>
                <w:sz w:val="24"/>
                <w:szCs w:val="24"/>
              </w:rPr>
              <w:instrText xml:space="preserve"> PAGEREF _Toc530500568 \h </w:instrText>
            </w:r>
            <w:r w:rsidRPr="00700CE6">
              <w:rPr>
                <w:rFonts w:ascii="Times New Roman" w:hAnsi="Times New Roman" w:cs="Times New Roman"/>
                <w:noProof/>
                <w:webHidden/>
                <w:color w:val="000000" w:themeColor="text1"/>
                <w:sz w:val="24"/>
                <w:szCs w:val="24"/>
              </w:rPr>
            </w:r>
            <w:r w:rsidRPr="00700CE6">
              <w:rPr>
                <w:rFonts w:ascii="Times New Roman" w:hAnsi="Times New Roman" w:cs="Times New Roman"/>
                <w:noProof/>
                <w:webHidden/>
                <w:color w:val="000000" w:themeColor="text1"/>
                <w:sz w:val="24"/>
                <w:szCs w:val="24"/>
              </w:rPr>
              <w:fldChar w:fldCharType="separate"/>
            </w:r>
            <w:r w:rsidR="007F3B9C" w:rsidRPr="00700CE6">
              <w:rPr>
                <w:rFonts w:ascii="Times New Roman" w:hAnsi="Times New Roman" w:cs="Times New Roman"/>
                <w:noProof/>
                <w:webHidden/>
                <w:color w:val="000000" w:themeColor="text1"/>
                <w:sz w:val="24"/>
                <w:szCs w:val="24"/>
              </w:rPr>
              <w:t>17</w:t>
            </w:r>
            <w:r w:rsidRPr="00700CE6">
              <w:rPr>
                <w:rFonts w:ascii="Times New Roman" w:hAnsi="Times New Roman" w:cs="Times New Roman"/>
                <w:noProof/>
                <w:webHidden/>
                <w:color w:val="000000" w:themeColor="text1"/>
                <w:sz w:val="24"/>
                <w:szCs w:val="24"/>
              </w:rPr>
              <w:fldChar w:fldCharType="end"/>
            </w:r>
          </w:hyperlink>
        </w:p>
        <w:p w:rsidR="007F3B9C" w:rsidRDefault="00AF6ECB" w:rsidP="00700CE6">
          <w:pPr>
            <w:pStyle w:val="TOC1"/>
            <w:tabs>
              <w:tab w:val="right" w:leader="dot" w:pos="9350"/>
            </w:tabs>
            <w:spacing w:line="360" w:lineRule="auto"/>
            <w:jc w:val="both"/>
            <w:rPr>
              <w:noProof/>
            </w:rPr>
          </w:pPr>
          <w:hyperlink w:anchor="_Toc530500569" w:history="1">
            <w:r w:rsidR="007F3B9C" w:rsidRPr="00700CE6">
              <w:rPr>
                <w:rStyle w:val="Hyperlink"/>
                <w:rFonts w:ascii="Times New Roman" w:hAnsi="Times New Roman" w:cs="Times New Roman"/>
                <w:noProof/>
                <w:color w:val="000000" w:themeColor="text1"/>
                <w:sz w:val="24"/>
                <w:szCs w:val="24"/>
              </w:rPr>
              <w:t>Bibliography</w:t>
            </w:r>
            <w:r w:rsidR="007F3B9C" w:rsidRPr="00700CE6">
              <w:rPr>
                <w:rFonts w:ascii="Times New Roman" w:hAnsi="Times New Roman" w:cs="Times New Roman"/>
                <w:noProof/>
                <w:webHidden/>
                <w:color w:val="000000" w:themeColor="text1"/>
                <w:sz w:val="24"/>
                <w:szCs w:val="24"/>
              </w:rPr>
              <w:tab/>
            </w:r>
            <w:r w:rsidRPr="00700CE6">
              <w:rPr>
                <w:rFonts w:ascii="Times New Roman" w:hAnsi="Times New Roman" w:cs="Times New Roman"/>
                <w:noProof/>
                <w:webHidden/>
                <w:color w:val="000000" w:themeColor="text1"/>
                <w:sz w:val="24"/>
                <w:szCs w:val="24"/>
              </w:rPr>
              <w:fldChar w:fldCharType="begin"/>
            </w:r>
            <w:r w:rsidR="007F3B9C" w:rsidRPr="00700CE6">
              <w:rPr>
                <w:rFonts w:ascii="Times New Roman" w:hAnsi="Times New Roman" w:cs="Times New Roman"/>
                <w:noProof/>
                <w:webHidden/>
                <w:color w:val="000000" w:themeColor="text1"/>
                <w:sz w:val="24"/>
                <w:szCs w:val="24"/>
              </w:rPr>
              <w:instrText xml:space="preserve"> PAGEREF _Toc530500569 \h </w:instrText>
            </w:r>
            <w:r w:rsidRPr="00700CE6">
              <w:rPr>
                <w:rFonts w:ascii="Times New Roman" w:hAnsi="Times New Roman" w:cs="Times New Roman"/>
                <w:noProof/>
                <w:webHidden/>
                <w:color w:val="000000" w:themeColor="text1"/>
                <w:sz w:val="24"/>
                <w:szCs w:val="24"/>
              </w:rPr>
            </w:r>
            <w:r w:rsidRPr="00700CE6">
              <w:rPr>
                <w:rFonts w:ascii="Times New Roman" w:hAnsi="Times New Roman" w:cs="Times New Roman"/>
                <w:noProof/>
                <w:webHidden/>
                <w:color w:val="000000" w:themeColor="text1"/>
                <w:sz w:val="24"/>
                <w:szCs w:val="24"/>
              </w:rPr>
              <w:fldChar w:fldCharType="separate"/>
            </w:r>
            <w:r w:rsidR="007F3B9C" w:rsidRPr="00700CE6">
              <w:rPr>
                <w:rFonts w:ascii="Times New Roman" w:hAnsi="Times New Roman" w:cs="Times New Roman"/>
                <w:noProof/>
                <w:webHidden/>
                <w:color w:val="000000" w:themeColor="text1"/>
                <w:sz w:val="24"/>
                <w:szCs w:val="24"/>
              </w:rPr>
              <w:t>19</w:t>
            </w:r>
            <w:r w:rsidRPr="00700CE6">
              <w:rPr>
                <w:rFonts w:ascii="Times New Roman" w:hAnsi="Times New Roman" w:cs="Times New Roman"/>
                <w:noProof/>
                <w:webHidden/>
                <w:color w:val="000000" w:themeColor="text1"/>
                <w:sz w:val="24"/>
                <w:szCs w:val="24"/>
              </w:rPr>
              <w:fldChar w:fldCharType="end"/>
            </w:r>
          </w:hyperlink>
        </w:p>
        <w:p w:rsidR="007F3B9C" w:rsidRDefault="00AF6ECB">
          <w:r>
            <w:fldChar w:fldCharType="end"/>
          </w:r>
        </w:p>
      </w:sdtContent>
    </w:sdt>
    <w:p w:rsidR="002F5486" w:rsidRDefault="00D07E07">
      <w:pPr>
        <w:spacing w:line="360" w:lineRule="auto"/>
        <w:contextualSpacing w:val="0"/>
        <w:jc w:val="center"/>
        <w:rPr>
          <w:rFonts w:ascii="Times New Roman" w:eastAsia="Times New Roman" w:hAnsi="Times New Roman" w:cs="Times New Roman"/>
          <w:b/>
          <w:sz w:val="32"/>
          <w:szCs w:val="32"/>
        </w:rPr>
      </w:pPr>
      <w:r>
        <w:br w:type="page"/>
      </w:r>
    </w:p>
    <w:p w:rsidR="002F5486" w:rsidRDefault="00D07E07" w:rsidP="00EB1E70">
      <w:pPr>
        <w:pStyle w:val="Heading1"/>
      </w:pPr>
      <w:bookmarkStart w:id="0" w:name="_Toc530500564"/>
      <w:r>
        <w:lastRenderedPageBreak/>
        <w:t>Introduction</w:t>
      </w:r>
      <w:bookmarkEnd w:id="0"/>
    </w:p>
    <w:p w:rsidR="00710329"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discussion is concentrating on the factors related to the project management within the company. The discussion is evaluating numerous factors like the relevant pieces of project management tools, through which the managers can run their proposed projects effectively. In addition to this, the following assignment also includes the proper planning process for the managers to implement the project and the complexity within the organization for evaluating better accessibility. Moreover, the study also highlights the individual skills for the managers to incorporate the mentioned factors effectively within the project management process for ensuring better outcome and service quality.</w:t>
      </w:r>
    </w:p>
    <w:p w:rsidR="000115AE" w:rsidRPr="000115AE" w:rsidRDefault="000115AE" w:rsidP="00EB1E70">
      <w:pPr>
        <w:pStyle w:val="Heading1"/>
      </w:pPr>
      <w:bookmarkStart w:id="1" w:name="_Toc530500565"/>
      <w:r w:rsidRPr="000115AE">
        <w:t>Project management tools</w:t>
      </w:r>
      <w:bookmarkEnd w:id="1"/>
    </w:p>
    <w:p w:rsidR="00796F18" w:rsidRDefault="00796F18" w:rsidP="00796F18">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context, it can be said that mentioned section id dealing with the numerous project management tools, through which the management of the ASBP organization can handle their upcoming project. The management needs to implement innovative technologies and tools for reaching the objectives of the project within a proposed schedule and timeline. Based on this, it can be said that the management of the mentioned construction company would like to implement tools like</w:t>
      </w:r>
    </w:p>
    <w:p w:rsidR="00796F18" w:rsidRDefault="00796F18" w:rsidP="00796F18">
      <w:pPr>
        <w:spacing w:line="360" w:lineRule="auto"/>
        <w:contextualSpacing w:val="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PERT</w:t>
      </w:r>
    </w:p>
    <w:p w:rsidR="00796F18" w:rsidRDefault="00796F18" w:rsidP="00796F18">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 control and planning tool, which is used by the managers to define and control the potential requirements of the project to complete the activity in a proper way. CPM (Critical Path Method) and PERT charts are used interchangeably within the organizational background. Through the application of the mentioned two tools, the management can identify the basic project with the subtasks sequentially for better understanding. A graphical representation called as </w:t>
      </w:r>
      <w:r>
        <w:rPr>
          <w:rFonts w:ascii="Times New Roman" w:eastAsia="Times New Roman" w:hAnsi="Times New Roman" w:cs="Times New Roman"/>
          <w:b/>
          <w:i/>
          <w:sz w:val="24"/>
          <w:szCs w:val="24"/>
        </w:rPr>
        <w:t xml:space="preserve">CPM Diagram </w:t>
      </w:r>
      <w:r>
        <w:rPr>
          <w:rFonts w:ascii="Times New Roman" w:eastAsia="Times New Roman" w:hAnsi="Times New Roman" w:cs="Times New Roman"/>
          <w:sz w:val="24"/>
          <w:szCs w:val="24"/>
        </w:rPr>
        <w:t xml:space="preserve">or </w:t>
      </w:r>
      <w:r>
        <w:rPr>
          <w:rFonts w:ascii="Times New Roman" w:eastAsia="Times New Roman" w:hAnsi="Times New Roman" w:cs="Times New Roman"/>
          <w:b/>
          <w:i/>
          <w:sz w:val="24"/>
          <w:szCs w:val="24"/>
        </w:rPr>
        <w:t xml:space="preserve">Project Network </w:t>
      </w:r>
      <w:r>
        <w:rPr>
          <w:rFonts w:ascii="Times New Roman" w:eastAsia="Times New Roman" w:hAnsi="Times New Roman" w:cs="Times New Roman"/>
          <w:sz w:val="24"/>
          <w:szCs w:val="24"/>
        </w:rPr>
        <w:t>can be used for portraying the interrelationships of the engaged elements graphically. The mentioned tool includes numerous activities like</w:t>
      </w:r>
    </w:p>
    <w:p w:rsidR="00796F18" w:rsidRDefault="00796F18" w:rsidP="00796F18">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Identification of activities and milestone specifically, through which the management can identify the related actions and timeline for the project. It also helps the managers to arrange the project related activities in a proper sequence for the greater accessibility. Besides these, the mentioned management tool develops a network diagram, through which the engaged workforce can specified activities through arrow symbol and project milestones, through bubbles. </w:t>
      </w:r>
    </w:p>
    <w:p w:rsidR="00796F18" w:rsidRDefault="00796F18" w:rsidP="00796F18">
      <w:pPr>
        <w:spacing w:line="360" w:lineRule="auto"/>
        <w:contextualSpacing w:val="0"/>
        <w:jc w:val="both"/>
        <w:rPr>
          <w:rFonts w:ascii="Times New Roman" w:eastAsia="Times New Roman" w:hAnsi="Times New Roman" w:cs="Times New Roman"/>
          <w:sz w:val="24"/>
          <w:szCs w:val="24"/>
        </w:rPr>
      </w:pPr>
    </w:p>
    <w:p w:rsidR="00796F18" w:rsidRDefault="00796F18" w:rsidP="00796F18">
      <w:pPr>
        <w:spacing w:line="360" w:lineRule="auto"/>
        <w:contextualSpacing w:val="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drawing>
          <wp:inline distT="114300" distB="114300" distL="114300" distR="114300">
            <wp:extent cx="5542618" cy="1976438"/>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1993063498" name="image1.png"/>
                    <pic:cNvPicPr/>
                  </pic:nvPicPr>
                  <pic:blipFill>
                    <a:blip r:embed="rId8"/>
                    <a:stretch>
                      <a:fillRect/>
                    </a:stretch>
                  </pic:blipFill>
                  <pic:spPr>
                    <a:xfrm>
                      <a:off x="0" y="0"/>
                      <a:ext cx="5542618" cy="1976438"/>
                    </a:xfrm>
                    <a:prstGeom prst="rect">
                      <a:avLst/>
                    </a:prstGeom>
                  </pic:spPr>
                </pic:pic>
              </a:graphicData>
            </a:graphic>
          </wp:inline>
        </w:drawing>
      </w:r>
    </w:p>
    <w:p w:rsidR="00796F18" w:rsidRDefault="00796F18" w:rsidP="00700CE6">
      <w:pPr>
        <w:spacing w:line="360" w:lineRule="auto"/>
        <w:contextualSpacing w:val="0"/>
        <w:rPr>
          <w:rFonts w:ascii="Times New Roman" w:eastAsia="Times New Roman" w:hAnsi="Times New Roman" w:cs="Times New Roman"/>
          <w:b/>
          <w:sz w:val="24"/>
          <w:szCs w:val="24"/>
        </w:rPr>
      </w:pPr>
    </w:p>
    <w:p w:rsidR="00796F18" w:rsidRDefault="00796F18" w:rsidP="00796F18">
      <w:pPr>
        <w:spacing w:line="360" w:lineRule="auto"/>
        <w:contextualSpacing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Network diagram</w:t>
      </w:r>
    </w:p>
    <w:p w:rsidR="00796F18" w:rsidRDefault="00796F18" w:rsidP="00796F18">
      <w:pPr>
        <w:spacing w:line="360" w:lineRule="auto"/>
        <w:contextualSpacing w:val="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umsl.edu, 2018)</w:t>
      </w:r>
    </w:p>
    <w:p w:rsidR="00796F18" w:rsidRDefault="00796F18" w:rsidP="00796F18">
      <w:pPr>
        <w:spacing w:line="360" w:lineRule="auto"/>
        <w:contextualSpacing w:val="0"/>
        <w:jc w:val="center"/>
        <w:rPr>
          <w:rFonts w:ascii="Times New Roman" w:eastAsia="Times New Roman" w:hAnsi="Times New Roman" w:cs="Times New Roman"/>
          <w:sz w:val="24"/>
          <w:szCs w:val="24"/>
        </w:rPr>
      </w:pPr>
    </w:p>
    <w:p w:rsidR="00796F18" w:rsidRDefault="00796F18" w:rsidP="00796F18">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Moreover, the PERT can estimate the essential time, which is required for completing each activity related to the concerned project. In this context, the model is including three estimates of time for each activity, as</w:t>
      </w:r>
    </w:p>
    <w:p w:rsidR="00796F18" w:rsidRDefault="00796F18" w:rsidP="00796F18">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Optimistic time, the shortest period, through which the activities can be completed</w:t>
      </w:r>
    </w:p>
    <w:p w:rsidR="00796F18" w:rsidRDefault="00796F18" w:rsidP="00796F18">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Pessimistic time, the longest timeline, which the project activity may take to be completed</w:t>
      </w:r>
    </w:p>
    <w:p w:rsidR="00796F18" w:rsidRDefault="00796F18" w:rsidP="00796F18">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Most likely time, the highest probability of the completion time </w:t>
      </w:r>
    </w:p>
    <w:p w:rsidR="00796F18" w:rsidRDefault="00796F18" w:rsidP="00796F18">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mentioned factors help to calculate the expected time for each activity, as</w:t>
      </w:r>
    </w:p>
    <w:p w:rsidR="00796F18" w:rsidRDefault="00796F18" w:rsidP="00796F18">
      <w:pPr>
        <w:spacing w:line="360" w:lineRule="auto"/>
        <w:contextualSpacing w:val="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ET (Expected Time) = (Optimistic + 4 x Most Likely + Pessimistic) / 6    </w:t>
      </w:r>
    </w:p>
    <w:p w:rsidR="00796F18" w:rsidRDefault="00796F18" w:rsidP="00796F18">
      <w:pPr>
        <w:spacing w:line="360" w:lineRule="auto"/>
        <w:contextualSpacing w:val="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Gantt chart</w:t>
      </w:r>
    </w:p>
    <w:p w:rsidR="00796F18" w:rsidRDefault="00796F18" w:rsidP="00796F18">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Along with the mentioned tool, the Gantt chart is also another frequently used tool for project management. Through this bar chart representation, the management can track the tasks beyond time. According to the characteristics of the mentioned tool, it can be said that the chart is tracking both interdependencies and time between the tasks for better accessibility (projectsmart.co.uk, 2018).  In order to develop a Gantt chart, the managers of ASBP Company would like to follow some specific factors within their activities, as</w:t>
      </w:r>
    </w:p>
    <w:p w:rsidR="00796F18" w:rsidRDefault="00796F18">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Lists down all the activities within the plan, this includes the earlier start date for every job, along with this, it estimates the possible period, which the task can take for completion. Additionally, the mentioned tool can classify the work in two sections as sequential and parallel. </w:t>
      </w:r>
      <w:r>
        <w:rPr>
          <w:rFonts w:ascii="Times New Roman" w:eastAsia="Times New Roman" w:hAnsi="Times New Roman" w:cs="Times New Roman"/>
          <w:sz w:val="24"/>
          <w:szCs w:val="24"/>
        </w:rPr>
        <w:lastRenderedPageBreak/>
        <w:t>The presentation of the graph includes the weeks or days through completion. Then, the management of the mentioned construction company can plot the tasks through a graphical representation along with the starting date and possible earliest date. Nextly, the project managers of the mentioned company can schedule their activities in a proper sequential manner. This they can manage the project related activities in a significant way of ensuring success. In the fifth section of the analysis, the tool represents the analysis after accumulating all the relevant pieces of data regarding the project. The mentioned process can help the management team in analyze and scheduling of resources. Additionally, the mentioned chart also shows the proper timing of starting and finishing time of the job. This can ensure better accessibility and success for the management team.</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additional the mentioned tools, the management team of ASBP Company would like to use more specific tools and techniques to manage their projects. Those are</w:t>
      </w:r>
    </w:p>
    <w:p w:rsidR="002F5486" w:rsidRDefault="00D07E07">
      <w:pPr>
        <w:spacing w:line="360" w:lineRule="auto"/>
        <w:contextualSpacing w:val="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RACI </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a diagram structure, which is used for describing the responsibilities and roles of the concerned participants within a project or business activity. Through this technique, the management can produce deliverables, which are predetermined. Responsible Accountable Consulted Informed (RACI) is an acronym form, which includes four specific participatory roles, as</w:t>
      </w:r>
    </w:p>
    <w:p w:rsidR="002F5486" w:rsidRDefault="00D07E07">
      <w:pPr>
        <w:spacing w:line="360" w:lineRule="auto"/>
        <w:contextualSpacing w:val="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drawing>
          <wp:inline distT="114300" distB="114300" distL="114300" distR="114300">
            <wp:extent cx="5943600" cy="22479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688209807" name="image1.png"/>
                    <pic:cNvPicPr/>
                  </pic:nvPicPr>
                  <pic:blipFill>
                    <a:blip r:embed="rId9"/>
                    <a:stretch>
                      <a:fillRect/>
                    </a:stretch>
                  </pic:blipFill>
                  <pic:spPr>
                    <a:xfrm>
                      <a:off x="0" y="0"/>
                      <a:ext cx="5943600" cy="2247900"/>
                    </a:xfrm>
                    <a:prstGeom prst="rect">
                      <a:avLst/>
                    </a:prstGeom>
                  </pic:spPr>
                </pic:pic>
              </a:graphicData>
            </a:graphic>
          </wp:inline>
        </w:drawing>
      </w:r>
    </w:p>
    <w:p w:rsidR="002F5486" w:rsidRDefault="00D07E07">
      <w:pPr>
        <w:spacing w:line="360" w:lineRule="auto"/>
        <w:contextualSpacing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RACI diagram</w:t>
      </w:r>
    </w:p>
    <w:p w:rsidR="002F5486" w:rsidRDefault="00D07E07">
      <w:pPr>
        <w:spacing w:line="360" w:lineRule="auto"/>
        <w:contextualSpacing w:val="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finance-ni.gov.uk)</w:t>
      </w:r>
    </w:p>
    <w:p w:rsidR="002F5486" w:rsidRDefault="002F5486">
      <w:pPr>
        <w:spacing w:line="360" w:lineRule="auto"/>
        <w:contextualSpacing w:val="0"/>
        <w:jc w:val="both"/>
        <w:rPr>
          <w:rFonts w:ascii="Times New Roman" w:eastAsia="Times New Roman" w:hAnsi="Times New Roman" w:cs="Times New Roman"/>
          <w:sz w:val="24"/>
          <w:szCs w:val="24"/>
        </w:rPr>
      </w:pP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Responsible: this includes the person or a group who undertake the resources or the activities related to the project work</w:t>
      </w:r>
    </w:p>
    <w:p w:rsidR="00E639A2"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Accountable: </w:t>
      </w:r>
    </w:p>
    <w:p w:rsidR="002F5486" w:rsidRDefault="00DD2790">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sidR="00D07E07">
        <w:rPr>
          <w:rFonts w:ascii="Times New Roman" w:eastAsia="Times New Roman" w:hAnsi="Times New Roman" w:cs="Times New Roman"/>
          <w:sz w:val="24"/>
          <w:szCs w:val="24"/>
        </w:rPr>
        <w:t xml:space="preserve"> perso</w:t>
      </w:r>
      <w:r w:rsidR="005E49F9">
        <w:rPr>
          <w:rFonts w:ascii="Times New Roman" w:eastAsia="Times New Roman" w:hAnsi="Times New Roman" w:cs="Times New Roman"/>
          <w:sz w:val="24"/>
          <w:szCs w:val="24"/>
        </w:rPr>
        <w:t>n or the group takes</w:t>
      </w:r>
      <w:r w:rsidR="00D07E07">
        <w:rPr>
          <w:rFonts w:ascii="Times New Roman" w:eastAsia="Times New Roman" w:hAnsi="Times New Roman" w:cs="Times New Roman"/>
          <w:sz w:val="24"/>
          <w:szCs w:val="24"/>
        </w:rPr>
        <w:t xml:space="preserve"> the credit regarding accountability or success for failure or the manager's activity. In this context, you can be said that at least one accountable person is needed for each project for better management.</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Consulted: the related person, whose opinion regarding the project management process is sought</w:t>
      </w:r>
    </w:p>
    <w:p w:rsidR="00E639A2"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Informed: </w:t>
      </w:r>
    </w:p>
    <w:p w:rsidR="002F5486" w:rsidRDefault="00DD2790">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sidR="00D07E07">
        <w:rPr>
          <w:rFonts w:ascii="Times New Roman" w:eastAsia="Times New Roman" w:hAnsi="Times New Roman" w:cs="Times New Roman"/>
          <w:sz w:val="24"/>
          <w:szCs w:val="24"/>
        </w:rPr>
        <w:t xml:space="preserve"> resp</w:t>
      </w:r>
      <w:r>
        <w:rPr>
          <w:rFonts w:ascii="Times New Roman" w:eastAsia="Times New Roman" w:hAnsi="Times New Roman" w:cs="Times New Roman"/>
          <w:sz w:val="24"/>
          <w:szCs w:val="24"/>
        </w:rPr>
        <w:t>onsible person</w:t>
      </w:r>
      <w:r w:rsidR="005E49F9">
        <w:rPr>
          <w:rFonts w:ascii="Times New Roman" w:eastAsia="Times New Roman" w:hAnsi="Times New Roman" w:cs="Times New Roman"/>
          <w:sz w:val="24"/>
          <w:szCs w:val="24"/>
        </w:rPr>
        <w:t xml:space="preserve"> </w:t>
      </w:r>
      <w:r w:rsidR="00D07E07">
        <w:rPr>
          <w:rFonts w:ascii="Times New Roman" w:eastAsia="Times New Roman" w:hAnsi="Times New Roman" w:cs="Times New Roman"/>
          <w:sz w:val="24"/>
          <w:szCs w:val="24"/>
        </w:rPr>
        <w:t>provide</w:t>
      </w:r>
      <w:r>
        <w:rPr>
          <w:rFonts w:ascii="Times New Roman" w:eastAsia="Times New Roman" w:hAnsi="Times New Roman" w:cs="Times New Roman"/>
          <w:sz w:val="24"/>
          <w:szCs w:val="24"/>
        </w:rPr>
        <w:t xml:space="preserve">s </w:t>
      </w:r>
      <w:r w:rsidR="00D07E07">
        <w:rPr>
          <w:rFonts w:ascii="Times New Roman" w:eastAsia="Times New Roman" w:hAnsi="Times New Roman" w:cs="Times New Roman"/>
          <w:sz w:val="24"/>
          <w:szCs w:val="24"/>
        </w:rPr>
        <w:t>advice to the management tea</w:t>
      </w:r>
      <w:r>
        <w:rPr>
          <w:rFonts w:ascii="Times New Roman" w:eastAsia="Times New Roman" w:hAnsi="Times New Roman" w:cs="Times New Roman"/>
          <w:sz w:val="24"/>
          <w:szCs w:val="24"/>
        </w:rPr>
        <w:t>m regarding the progress</w:t>
      </w:r>
      <w:r w:rsidR="00D07E07">
        <w:rPr>
          <w:rFonts w:ascii="Times New Roman" w:eastAsia="Times New Roman" w:hAnsi="Times New Roman" w:cs="Times New Roman"/>
          <w:sz w:val="24"/>
          <w:szCs w:val="24"/>
        </w:rPr>
        <w:t>. Through their advice, the employees can perform their activities without many flaws.</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Along with this, the mentioned tool has an extended version, which is called RACI-VS, this adds the role of</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Verifies: this involves the party, who monitoring the quality of the product to identify whether it is reaching the demands of the clients or not. The mentioned team is also responsible for matching the quality of the product with the proposed criteria.</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Signs off: the mentioned process indicates the party, who approves the decisions regarding the verification and granted the product as an authorized one.</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previous discussion, it can be said that the mentioned tools or techniques are useful for the project management process, as the management team of ASBP Company can manage their project related activities in a significant manner for completing the whole process within the expected time. Additionally, the management can ensure the better quality of project management for high-quality products or services generation.</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proposed project of ASBP regarding the plastic usage in the construction program, the management of the mentioned company would like to implement Gantt chart tool, through which they can segregate the related activities of the project specifically with the expected date of starting and ending. Through this diagram presentation, the management can involve the whole working team within the project activities effectively and can notify them about their duties and deadline for every section of the project. In addition to this, the management also would like to use RACI model. Through this, the management can ensure the quality of service and growth of the project in a significant way.  </w:t>
      </w:r>
    </w:p>
    <w:p w:rsidR="002F5486" w:rsidRDefault="002F5486">
      <w:pPr>
        <w:spacing w:line="360" w:lineRule="auto"/>
        <w:contextualSpacing w:val="0"/>
        <w:jc w:val="both"/>
        <w:rPr>
          <w:rFonts w:ascii="Times New Roman" w:eastAsia="Times New Roman" w:hAnsi="Times New Roman" w:cs="Times New Roman"/>
          <w:sz w:val="24"/>
          <w:szCs w:val="24"/>
        </w:rPr>
      </w:pP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2F5486">
        <w:tc>
          <w:tcPr>
            <w:tcW w:w="4680" w:type="dxa"/>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Aspects</w:t>
            </w:r>
          </w:p>
        </w:tc>
        <w:tc>
          <w:tcPr>
            <w:tcW w:w="4680" w:type="dxa"/>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rPr>
                <w:rFonts w:ascii="Times New Roman" w:eastAsia="Times New Roman" w:hAnsi="Times New Roman" w:cs="Times New Roman"/>
                <w:b/>
                <w:sz w:val="24"/>
                <w:szCs w:val="24"/>
              </w:rPr>
            </w:pPr>
            <w:r>
              <w:rPr>
                <w:rFonts w:ascii="Times New Roman" w:eastAsia="Times New Roman" w:hAnsi="Times New Roman" w:cs="Times New Roman"/>
                <w:b/>
                <w:sz w:val="24"/>
                <w:szCs w:val="24"/>
              </w:rPr>
              <w:t>Accessibility</w:t>
            </w:r>
          </w:p>
        </w:tc>
      </w:tr>
      <w:tr w:rsidR="002F5486">
        <w:tc>
          <w:tcPr>
            <w:tcW w:w="4680" w:type="dxa"/>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rPr>
            </w:pPr>
            <w:r>
              <w:rPr>
                <w:rFonts w:ascii="Times New Roman" w:eastAsia="Times New Roman" w:hAnsi="Times New Roman" w:cs="Times New Roman"/>
                <w:sz w:val="24"/>
                <w:szCs w:val="24"/>
              </w:rPr>
              <w:t>Ease of understanding</w:t>
            </w:r>
          </w:p>
        </w:tc>
        <w:tc>
          <w:tcPr>
            <w:tcW w:w="4680" w:type="dxa"/>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rPr>
            </w:pPr>
            <w:r>
              <w:rPr>
                <w:rFonts w:ascii="Times New Roman" w:eastAsia="Times New Roman" w:hAnsi="Times New Roman" w:cs="Times New Roman"/>
                <w:sz w:val="24"/>
                <w:szCs w:val="24"/>
              </w:rPr>
              <w:t>The simple structure of the Gantt chart model can help the management to make all the employees understand the basics of the project</w:t>
            </w:r>
          </w:p>
        </w:tc>
      </w:tr>
      <w:tr w:rsidR="002F5486">
        <w:tc>
          <w:tcPr>
            <w:tcW w:w="4680" w:type="dxa"/>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rPr>
            </w:pPr>
            <w:r>
              <w:rPr>
                <w:rFonts w:ascii="Times New Roman" w:eastAsia="Times New Roman" w:hAnsi="Times New Roman" w:cs="Times New Roman"/>
                <w:sz w:val="24"/>
                <w:szCs w:val="24"/>
              </w:rPr>
              <w:t>Fit with organizational culture</w:t>
            </w:r>
          </w:p>
        </w:tc>
        <w:tc>
          <w:tcPr>
            <w:tcW w:w="4680" w:type="dxa"/>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rPr>
            </w:pPr>
            <w:r>
              <w:rPr>
                <w:rFonts w:ascii="Times New Roman" w:eastAsia="Times New Roman" w:hAnsi="Times New Roman" w:cs="Times New Roman"/>
                <w:sz w:val="24"/>
                <w:szCs w:val="24"/>
              </w:rPr>
              <w:t>Having a simple and elaborative structure of the model, this can be fit with the organizational culture as well</w:t>
            </w:r>
          </w:p>
        </w:tc>
      </w:tr>
      <w:tr w:rsidR="002F5486">
        <w:tc>
          <w:tcPr>
            <w:tcW w:w="4680" w:type="dxa"/>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rPr>
            </w:pPr>
            <w:r>
              <w:rPr>
                <w:rFonts w:ascii="Times New Roman" w:eastAsia="Times New Roman" w:hAnsi="Times New Roman" w:cs="Times New Roman"/>
                <w:sz w:val="24"/>
                <w:szCs w:val="24"/>
              </w:rPr>
              <w:t>Fit with the requirements of the project</w:t>
            </w:r>
          </w:p>
        </w:tc>
        <w:tc>
          <w:tcPr>
            <w:tcW w:w="4680" w:type="dxa"/>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 with the specific starting date, the model includes the possible ending date as well, and the </w:t>
            </w:r>
            <w:r w:rsidR="00E64B2A">
              <w:rPr>
                <w:rFonts w:ascii="Times New Roman" w:eastAsia="Times New Roman" w:hAnsi="Times New Roman" w:cs="Times New Roman"/>
                <w:sz w:val="24"/>
                <w:szCs w:val="24"/>
              </w:rPr>
              <w:t>model</w:t>
            </w:r>
            <w:r>
              <w:rPr>
                <w:rFonts w:ascii="Times New Roman" w:eastAsia="Times New Roman" w:hAnsi="Times New Roman" w:cs="Times New Roman"/>
                <w:sz w:val="24"/>
                <w:szCs w:val="24"/>
              </w:rPr>
              <w:t xml:space="preserve"> records all the possible factors of the project in a single structure. Through this presentation, the employees can understand the requirements of the project specifically</w:t>
            </w:r>
          </w:p>
        </w:tc>
      </w:tr>
    </w:tbl>
    <w:p w:rsidR="002F5486" w:rsidRDefault="002F5486">
      <w:pPr>
        <w:spacing w:line="360" w:lineRule="auto"/>
        <w:contextualSpacing w:val="0"/>
        <w:jc w:val="both"/>
        <w:rPr>
          <w:rFonts w:ascii="Times New Roman" w:eastAsia="Times New Roman" w:hAnsi="Times New Roman" w:cs="Times New Roman"/>
          <w:sz w:val="24"/>
          <w:szCs w:val="24"/>
        </w:rPr>
      </w:pPr>
    </w:p>
    <w:p w:rsidR="002F5486" w:rsidRDefault="00D07E07">
      <w:pPr>
        <w:spacing w:line="360" w:lineRule="auto"/>
        <w:contextualSpacing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Selection of a specific tool</w:t>
      </w:r>
    </w:p>
    <w:p w:rsidR="002F5486" w:rsidRDefault="00D07E07">
      <w:pPr>
        <w:spacing w:line="360" w:lineRule="auto"/>
        <w:contextualSpacing w:val="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rsidR="00A75F19" w:rsidRDefault="00A75F19">
      <w:pPr>
        <w:spacing w:line="360" w:lineRule="auto"/>
        <w:contextualSpacing w:val="0"/>
        <w:jc w:val="center"/>
        <w:rPr>
          <w:rFonts w:ascii="Times New Roman" w:eastAsia="Times New Roman" w:hAnsi="Times New Roman" w:cs="Times New Roman"/>
          <w:sz w:val="24"/>
          <w:szCs w:val="24"/>
        </w:rPr>
      </w:pP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 summarized, it can be said that both the Gantt chart and RACI is suitable for the PM process of ASBP Company. Having a simple and elaborate structure of both the models, the management would like to use them for their project to make their employees understand about thei</w:t>
      </w:r>
      <w:r w:rsidR="00B454BE">
        <w:rPr>
          <w:rFonts w:ascii="Times New Roman" w:eastAsia="Times New Roman" w:hAnsi="Times New Roman" w:cs="Times New Roman"/>
          <w:sz w:val="24"/>
          <w:szCs w:val="24"/>
        </w:rPr>
        <w:t>r job role in a detailed manner.</w:t>
      </w:r>
    </w:p>
    <w:p w:rsidR="002F5486" w:rsidRDefault="00D07E07" w:rsidP="00B454BE">
      <w:pPr>
        <w:pStyle w:val="Heading1"/>
      </w:pPr>
      <w:bookmarkStart w:id="2" w:name="_Toc530500566"/>
      <w:r>
        <w:t>The implication of the project within the culture of the workplace</w:t>
      </w:r>
      <w:bookmarkEnd w:id="2"/>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of the discussion is to demonstrate the individual ability to plan the implementation regarding a project with an organization. In this context, the concerned manager would like to use the Project Initiation Document (PID) tool for enhancing the quality of the management </w:t>
      </w:r>
      <w:r>
        <w:rPr>
          <w:rFonts w:ascii="Times New Roman" w:eastAsia="Times New Roman" w:hAnsi="Times New Roman" w:cs="Times New Roman"/>
          <w:sz w:val="24"/>
          <w:szCs w:val="24"/>
        </w:rPr>
        <w:lastRenderedPageBreak/>
        <w:t>process. The mentioned process defines the project and develops a design on the basis of the management regarding the overall success. The potential purposes of the tool are,</w:t>
      </w:r>
    </w:p>
    <w:p w:rsidR="002F5486" w:rsidRDefault="00D07E07">
      <w:pPr>
        <w:spacing w:line="360" w:lineRule="auto"/>
        <w:contextualSpacing w:val="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PID (Project Initiation Document)</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Ens</w:t>
      </w:r>
      <w:r w:rsidR="00A75F19">
        <w:rPr>
          <w:rFonts w:ascii="Times New Roman" w:eastAsia="Times New Roman" w:hAnsi="Times New Roman" w:cs="Times New Roman"/>
          <w:sz w:val="24"/>
          <w:szCs w:val="24"/>
        </w:rPr>
        <w:t>ure</w:t>
      </w:r>
      <w:r>
        <w:rPr>
          <w:rFonts w:ascii="Times New Roman" w:eastAsia="Times New Roman" w:hAnsi="Times New Roman" w:cs="Times New Roman"/>
          <w:sz w:val="24"/>
          <w:szCs w:val="24"/>
        </w:rPr>
        <w:t xml:space="preserve"> the project board about the sound basis before the commencement of the project. In addition to this, the mentioned process is worked as the basic form of a document, through which the project manager can access the project development, ongoing questions regarding viability, and issues related to the management (stakeholdermap.com, 2018). In this context, the concerned management tool accumulates and composed reports including types of information as,</w:t>
      </w:r>
    </w:p>
    <w:p w:rsidR="002F5486" w:rsidRDefault="00D07E07">
      <w:pPr>
        <w:spacing w:line="360" w:lineRule="auto"/>
        <w:contextualSpacing w:val="0"/>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w:t>
      </w:r>
      <w:r w:rsidR="0099598A">
        <w:rPr>
          <w:rFonts w:ascii="Times New Roman" w:eastAsia="Times New Roman" w:hAnsi="Times New Roman" w:cs="Times New Roman"/>
          <w:sz w:val="24"/>
          <w:szCs w:val="24"/>
        </w:rPr>
        <w:t>rough th</w:t>
      </w:r>
      <w:r>
        <w:rPr>
          <w:rFonts w:ascii="Times New Roman" w:eastAsia="Times New Roman" w:hAnsi="Times New Roman" w:cs="Times New Roman"/>
          <w:sz w:val="24"/>
          <w:szCs w:val="24"/>
        </w:rPr>
        <w:t>e goa</w:t>
      </w:r>
      <w:r w:rsidR="0099598A">
        <w:rPr>
          <w:rFonts w:ascii="Times New Roman" w:eastAsia="Times New Roman" w:hAnsi="Times New Roman" w:cs="Times New Roman"/>
          <w:sz w:val="24"/>
          <w:szCs w:val="24"/>
        </w:rPr>
        <w:t xml:space="preserve">l of the project, </w:t>
      </w:r>
      <w:r>
        <w:rPr>
          <w:rFonts w:ascii="Times New Roman" w:eastAsia="Times New Roman" w:hAnsi="Times New Roman" w:cs="Times New Roman"/>
          <w:sz w:val="24"/>
          <w:szCs w:val="24"/>
        </w:rPr>
        <w:t xml:space="preserve">they can analyze the basic demands of the project. Additionally, the mentioned tool also covered factors like project size. This includes the time schedule, workforce, and many more. The involved organization is also mentioned in this report. The limitations and risk factors are mentioned in the report as well. Through </w:t>
      </w:r>
      <w:r w:rsidR="0008197F">
        <w:rPr>
          <w:rFonts w:ascii="Times New Roman" w:eastAsia="Times New Roman" w:hAnsi="Times New Roman" w:cs="Times New Roman"/>
          <w:sz w:val="24"/>
          <w:szCs w:val="24"/>
        </w:rPr>
        <w:t>these factors</w:t>
      </w:r>
      <w:r>
        <w:rPr>
          <w:rFonts w:ascii="Times New Roman" w:eastAsia="Times New Roman" w:hAnsi="Times New Roman" w:cs="Times New Roman"/>
          <w:sz w:val="24"/>
          <w:szCs w:val="24"/>
        </w:rPr>
        <w:t xml:space="preserve">, the companies like ASBP can manage their project in a significant way. The documentation also includes the description of the potential stakeholders of the project for better accessibility. Thus, it can be said that the background of the project analysis, provides a transparent structure to the management team regarding the occasion of the project, through which they can plan the management process in a positive manner and can ensure the succession of the project. Thus, it can be considered that the mentioned project management tool is helpful for the planning and implication of the project.          </w:t>
      </w:r>
    </w:p>
    <w:p w:rsidR="002F5486" w:rsidRDefault="00D07E07">
      <w:pPr>
        <w:spacing w:line="360" w:lineRule="auto"/>
        <w:contextualSpacing w:val="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PRINCE 2</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context, it can be said that the mentioned tool is the certification scheme, which can be accessed through the support of subscription from the members. It also includes the PRINCE2 Agile, which provides a combination of proven practice, which is best for PRINCE2 along with the </w:t>
      </w:r>
      <w:r w:rsidR="00E5010A">
        <w:rPr>
          <w:rFonts w:ascii="Times New Roman" w:eastAsia="Times New Roman" w:hAnsi="Times New Roman" w:cs="Times New Roman"/>
          <w:sz w:val="24"/>
          <w:szCs w:val="24"/>
        </w:rPr>
        <w:t>agile</w:t>
      </w:r>
      <w:r>
        <w:rPr>
          <w:rFonts w:ascii="Times New Roman" w:eastAsia="Times New Roman" w:hAnsi="Times New Roman" w:cs="Times New Roman"/>
          <w:sz w:val="24"/>
          <w:szCs w:val="24"/>
        </w:rPr>
        <w:t xml:space="preserve"> concept. Through this, the management can be enabling product delivery and seamless project within the organization.</w:t>
      </w:r>
    </w:p>
    <w:p w:rsidR="002F5486" w:rsidRDefault="00D07E07">
      <w:pPr>
        <w:spacing w:line="360" w:lineRule="auto"/>
        <w:contextualSpacing w:val="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lastRenderedPageBreak/>
        <w:drawing>
          <wp:inline distT="114300" distB="114300" distL="114300" distR="114300">
            <wp:extent cx="3552825" cy="210502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849097645" name="image2.png"/>
                    <pic:cNvPicPr/>
                  </pic:nvPicPr>
                  <pic:blipFill>
                    <a:blip r:embed="rId10"/>
                    <a:stretch>
                      <a:fillRect/>
                    </a:stretch>
                  </pic:blipFill>
                  <pic:spPr>
                    <a:xfrm>
                      <a:off x="0" y="0"/>
                      <a:ext cx="3552825" cy="2105025"/>
                    </a:xfrm>
                    <a:prstGeom prst="rect">
                      <a:avLst/>
                    </a:prstGeom>
                  </pic:spPr>
                </pic:pic>
              </a:graphicData>
            </a:graphic>
          </wp:inline>
        </w:drawing>
      </w:r>
    </w:p>
    <w:p w:rsidR="00407B9C" w:rsidRDefault="00407B9C" w:rsidP="00407B9C">
      <w:pPr>
        <w:spacing w:line="360" w:lineRule="auto"/>
        <w:contextualSpacing w:val="0"/>
        <w:jc w:val="center"/>
        <w:rPr>
          <w:rFonts w:ascii="Times New Roman" w:eastAsia="Times New Roman" w:hAnsi="Times New Roman" w:cs="Times New Roman"/>
          <w:b/>
          <w:sz w:val="24"/>
          <w:szCs w:val="24"/>
        </w:rPr>
      </w:pPr>
    </w:p>
    <w:p w:rsidR="002F5486" w:rsidRDefault="00D07E07" w:rsidP="00407B9C">
      <w:pPr>
        <w:spacing w:line="360" w:lineRule="auto"/>
        <w:contextualSpacing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PRINCE2 model</w:t>
      </w:r>
    </w:p>
    <w:p w:rsidR="002F5486" w:rsidRDefault="00D07E07">
      <w:pPr>
        <w:spacing w:line="360" w:lineRule="auto"/>
        <w:contextualSpacing w:val="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projectsmart.co.uk, 2018)</w:t>
      </w:r>
    </w:p>
    <w:p w:rsidR="002F5486" w:rsidRDefault="002F5486">
      <w:pPr>
        <w:spacing w:line="360" w:lineRule="auto"/>
        <w:contextualSpacing w:val="0"/>
        <w:jc w:val="center"/>
        <w:rPr>
          <w:rFonts w:ascii="Times New Roman" w:eastAsia="Times New Roman" w:hAnsi="Times New Roman" w:cs="Times New Roman"/>
          <w:sz w:val="24"/>
          <w:szCs w:val="24"/>
        </w:rPr>
      </w:pP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analyzing the above figure, it can be said that most of the countries are preferring PRINCE2 ahead of any other tools, this proves that the mentioned tool has some specific beneficial qualities like</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tool is practical in nature, through which the </w:t>
      </w:r>
      <w:r w:rsidR="00407B9C">
        <w:rPr>
          <w:rFonts w:ascii="Times New Roman" w:eastAsia="Times New Roman" w:hAnsi="Times New Roman" w:cs="Times New Roman"/>
          <w:sz w:val="24"/>
          <w:szCs w:val="24"/>
        </w:rPr>
        <w:t>systematic</w:t>
      </w:r>
      <w:r>
        <w:rPr>
          <w:rFonts w:ascii="Times New Roman" w:eastAsia="Times New Roman" w:hAnsi="Times New Roman" w:cs="Times New Roman"/>
          <w:sz w:val="24"/>
          <w:szCs w:val="24"/>
        </w:rPr>
        <w:t xml:space="preserve"> guidance can be developed. Along with this, the maintenance procedure of the tool is much easy and flexible in nature, which can be tailored easily for any organization (axelos.com, 2018). </w:t>
      </w:r>
    </w:p>
    <w:p w:rsidR="002F5486" w:rsidRDefault="00D07E07">
      <w:pPr>
        <w:spacing w:line="360" w:lineRule="auto"/>
        <w:contextualSpacing w:val="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Project types</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 the surface of the mentioned topic, it can be said that the project can be classified into specific sections regarding the complexity, involvement, used capital, objective, and content of the project (sinnaps.com, 2018). Based on the nature of the projects, the management would like to change their organizational culture, practice, and project management process as a whole. Through these changes, the managers of ASBP Company can manage their work process in a significant manner for the betterment of the project result.</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Project life cycle</w:t>
      </w:r>
    </w:p>
    <w:p w:rsidR="002F5486" w:rsidRDefault="002F5486">
      <w:pPr>
        <w:spacing w:line="360" w:lineRule="auto"/>
        <w:contextualSpacing w:val="0"/>
        <w:jc w:val="both"/>
        <w:rPr>
          <w:rFonts w:ascii="Times New Roman" w:eastAsia="Times New Roman" w:hAnsi="Times New Roman" w:cs="Times New Roman"/>
          <w:sz w:val="24"/>
          <w:szCs w:val="24"/>
        </w:rPr>
      </w:pPr>
    </w:p>
    <w:p w:rsidR="002F5486" w:rsidRDefault="00D07E07">
      <w:pPr>
        <w:spacing w:line="360" w:lineRule="auto"/>
        <w:contextualSpacing w:val="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lastRenderedPageBreak/>
        <w:drawing>
          <wp:inline distT="114300" distB="114300" distL="114300" distR="114300">
            <wp:extent cx="5524500" cy="32385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1869676340" name="image3.png"/>
                    <pic:cNvPicPr/>
                  </pic:nvPicPr>
                  <pic:blipFill>
                    <a:blip r:embed="rId11"/>
                    <a:stretch>
                      <a:fillRect/>
                    </a:stretch>
                  </pic:blipFill>
                  <pic:spPr>
                    <a:xfrm>
                      <a:off x="0" y="0"/>
                      <a:ext cx="5524500" cy="3238500"/>
                    </a:xfrm>
                    <a:prstGeom prst="rect">
                      <a:avLst/>
                    </a:prstGeom>
                  </pic:spPr>
                </pic:pic>
              </a:graphicData>
            </a:graphic>
          </wp:inline>
        </w:drawing>
      </w:r>
    </w:p>
    <w:p w:rsidR="002F5486" w:rsidRDefault="00D07E07">
      <w:pPr>
        <w:spacing w:line="360" w:lineRule="auto"/>
        <w:contextualSpacing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Project life cycle</w:t>
      </w:r>
    </w:p>
    <w:p w:rsidR="002F5486" w:rsidRDefault="00D07E07">
      <w:pPr>
        <w:spacing w:line="360" w:lineRule="auto"/>
        <w:contextualSpacing w:val="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researcher)</w:t>
      </w:r>
    </w:p>
    <w:p w:rsidR="002F5486" w:rsidRDefault="002F5486">
      <w:pPr>
        <w:spacing w:line="360" w:lineRule="auto"/>
        <w:contextualSpacing w:val="0"/>
        <w:jc w:val="both"/>
        <w:rPr>
          <w:rFonts w:ascii="Times New Roman" w:eastAsia="Times New Roman" w:hAnsi="Times New Roman" w:cs="Times New Roman"/>
          <w:sz w:val="24"/>
          <w:szCs w:val="24"/>
        </w:rPr>
      </w:pP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After analyzing the above figure, it can be said that the project life cycle can be classified into four phases, through which the management can initiate the project and run the process until the final submission.</w:t>
      </w:r>
    </w:p>
    <w:p w:rsidR="002F5486" w:rsidRDefault="00D07E07">
      <w:pPr>
        <w:spacing w:line="360" w:lineRule="auto"/>
        <w:contextualSpacing w:val="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Phase 1:</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is dealing is dealing with the starting of the project. In this process, the management of the mentioned company would like to evaluate the project problem and design the plan through which the development can affect to solve the problem. It also can help the managers to identify the goals of the project activities in a significant way. In addition to all these, the mentioned phase includes the development of SOW (Statement </w:t>
      </w:r>
      <w:r w:rsidR="005B235E">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Work), through which the management can develop a business contrast.</w:t>
      </w:r>
    </w:p>
    <w:p w:rsidR="002F5486" w:rsidRDefault="00D07E07">
      <w:pPr>
        <w:spacing w:line="360" w:lineRule="auto"/>
        <w:contextualSpacing w:val="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Phase 2: </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includes the planning process, through which the managers of ASBP Company can develop a suitable plan regarding their management action for the proposed project. In this section, they are focusing on the purpose of the project, along with the mission or vision of the company. Moreover, the process also highlighted the description of the project, risks, and requirements of </w:t>
      </w:r>
      <w:r>
        <w:rPr>
          <w:rFonts w:ascii="Times New Roman" w:eastAsia="Times New Roman" w:hAnsi="Times New Roman" w:cs="Times New Roman"/>
          <w:sz w:val="24"/>
          <w:szCs w:val="24"/>
        </w:rPr>
        <w:lastRenderedPageBreak/>
        <w:t xml:space="preserve">the project for better analysis in the future. The planning process also involves the budget development process </w:t>
      </w:r>
      <w:r w:rsidR="005B235E">
        <w:rPr>
          <w:rFonts w:ascii="Times New Roman" w:eastAsia="Times New Roman" w:hAnsi="Times New Roman" w:cs="Times New Roman"/>
          <w:sz w:val="24"/>
          <w:szCs w:val="24"/>
        </w:rPr>
        <w:t>and</w:t>
      </w:r>
      <w:r>
        <w:rPr>
          <w:rFonts w:ascii="Times New Roman" w:eastAsia="Times New Roman" w:hAnsi="Times New Roman" w:cs="Times New Roman"/>
          <w:sz w:val="24"/>
          <w:szCs w:val="24"/>
        </w:rPr>
        <w:t xml:space="preserve"> suggests a proper timeline for the job. Besides all these, it can be said that the mentioned phase is used for allocating the tasks to certain resources.</w:t>
      </w:r>
    </w:p>
    <w:p w:rsidR="002F5486" w:rsidRDefault="00D07E07">
      <w:pPr>
        <w:spacing w:line="360" w:lineRule="auto"/>
        <w:contextualSpacing w:val="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Phase 3: </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execution part of the project can help the managers to track all the allocated resources effectively. Along with this, through this process, the management of ASBP Company can track the maintenance of budget can be tracked. The planning of resources can be judged optimized within this phase. Apart from all these, the roadblocks of the project can be examined and this can help the management to offer required changes into the service process for the betterment of the project outcome (mavenlink.com, 2018).</w:t>
      </w:r>
    </w:p>
    <w:p w:rsidR="002F5486" w:rsidRDefault="00D07E07">
      <w:pPr>
        <w:spacing w:line="360" w:lineRule="auto"/>
        <w:contextualSpacing w:val="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Phase 4: </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phase is also known as the termination phase. This section of the management is disbandment the responsible team for the project. It also assigned the tools, and personnel towards the new project. The related resources are released back to their parent entity. The project outcomes are delivered to the intended users for analyzing the success rate of the project. </w:t>
      </w:r>
    </w:p>
    <w:p w:rsidR="002F5486" w:rsidRDefault="00D07E07">
      <w:pPr>
        <w:spacing w:line="360" w:lineRule="auto"/>
        <w:contextualSpacing w:val="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The implication of PRINCE2 tool</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the usage of the mentioned management tool, the managers of the organization can identify the business case, quality of the product, related project plan, evaluated the project risk, and many more. In addition to all these, it can be found that the mentioned management tool also helps the managers to develop a possible change through which the mentioned company can reduce the possible challenges regarding their project of ‘Plastic in construction'. The tool also records the progress report of the project for helping the management team to make the required changes and decisions in real time. Based on the characteristics, it can be proved that the PRINCE2 tool is effective for the management of the project activities, as the mentioned tool provides a common language among all the interested parties. Bring the customers along with the suppliers together for enhancement. In addition to this, it can be said that the mentioned tool of management can help the managers of ASBP Company to control their organizational or project development changes. Along with these, the PRINCE2 tool involves the feedbacks of end users, through which the managers can identify the success rate of the project outcome and can offer additional changes for the betterment of the company. Based on the discussion, it also can be evaluated that the PRINCE2 tool is compatible with other certifications of project </w:t>
      </w:r>
      <w:r>
        <w:rPr>
          <w:rFonts w:ascii="Times New Roman" w:eastAsia="Times New Roman" w:hAnsi="Times New Roman" w:cs="Times New Roman"/>
          <w:sz w:val="24"/>
          <w:szCs w:val="24"/>
        </w:rPr>
        <w:lastRenderedPageBreak/>
        <w:t xml:space="preserve">management, as the former offers the technical structure of the project regarding the framework. This proved to be complementary for the soft skills </w:t>
      </w:r>
      <w:r w:rsidR="001D2872">
        <w:rPr>
          <w:rFonts w:ascii="Times New Roman" w:eastAsia="Times New Roman" w:hAnsi="Times New Roman" w:cs="Times New Roman"/>
          <w:sz w:val="24"/>
          <w:szCs w:val="24"/>
        </w:rPr>
        <w:t>learning</w:t>
      </w:r>
      <w:r>
        <w:rPr>
          <w:rFonts w:ascii="Times New Roman" w:eastAsia="Times New Roman" w:hAnsi="Times New Roman" w:cs="Times New Roman"/>
          <w:sz w:val="24"/>
          <w:szCs w:val="24"/>
        </w:rPr>
        <w:t>.</w:t>
      </w:r>
    </w:p>
    <w:p w:rsidR="002F5486" w:rsidRDefault="00D07E07">
      <w:pPr>
        <w:spacing w:line="360" w:lineRule="auto"/>
        <w:contextualSpacing w:val="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Project communication methods</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section of the discussion is dealing with the possible communication processes regarding the project management. </w:t>
      </w:r>
    </w:p>
    <w:p w:rsidR="002F5486" w:rsidRDefault="00D07E07">
      <w:pPr>
        <w:spacing w:line="360" w:lineRule="auto"/>
        <w:contextualSpacing w:val="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Face-to-face communication</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informal in nature and can be proved </w:t>
      </w:r>
      <w:r w:rsidR="001D2872">
        <w:rPr>
          <w:rFonts w:ascii="Times New Roman" w:eastAsia="Times New Roman" w:hAnsi="Times New Roman" w:cs="Times New Roman"/>
          <w:sz w:val="24"/>
          <w:szCs w:val="24"/>
        </w:rPr>
        <w:t>important</w:t>
      </w:r>
      <w:r>
        <w:rPr>
          <w:rFonts w:ascii="Times New Roman" w:eastAsia="Times New Roman" w:hAnsi="Times New Roman" w:cs="Times New Roman"/>
          <w:sz w:val="24"/>
          <w:szCs w:val="24"/>
        </w:rPr>
        <w:t xml:space="preserve"> for the management of the project even in the age of electronic communications. The body language of the involved members can help the managers to identify the mindset of the concerned person. This also can evaluate the mental support of the person regarding the project.</w:t>
      </w:r>
    </w:p>
    <w:p w:rsidR="002F5486" w:rsidRDefault="00D07E07">
      <w:pPr>
        <w:spacing w:line="360" w:lineRule="auto"/>
        <w:contextualSpacing w:val="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Notices</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providing notices, the management of the ASBP Company can inform their proposal or the change of business process among their employees. </w:t>
      </w:r>
      <w:r w:rsidR="001D2872">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the mentioned facto is largely applicable for the promotion or change of single issue regarding the project or business sectors (jisc.ac.uk, 2018). </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Email  </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email, the managers of the mentioned company can provide the required types of information to the employees. This can help the managers to spread the relevant pieces of data among the responsible employees in real time and this can affect the project management process in a positive manner. Through this process implication, the management can carry the information even without the meetings or gatherings and this can help the members of the project to finish the job within the expected time.</w:t>
      </w:r>
    </w:p>
    <w:p w:rsidR="002F5486" w:rsidRDefault="00D07E07">
      <w:pPr>
        <w:spacing w:line="360" w:lineRule="auto"/>
        <w:contextualSpacing w:val="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Benefits of project management</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proper project management process, the management of ASBP Company can gain specific benefits regarding their business process, those are</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 xml:space="preserve">Increased customer satisfaction </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proper management of the project, the managers of the mentioned organization can finish their job within time. This satisfies the customers, as the whole process can be handled within the proposed budget. In addition to this, it can be said that the developed management in the project provides the tools, through which they can continue a better relationship among their clients or service users.</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lastRenderedPageBreak/>
        <w:t>Growth of team</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proper management skills help the leaders to satisfy the mindset of the employees. This can affect their mindset in a positive way. Thus, it can be said that the better management can enhance the service quality of the concerned team regarding their service within the organization. In addition to this, the management can enhance the communication and working process of the employees as well, through which the mentioned company can run their business in a proper way.</w:t>
      </w:r>
    </w:p>
    <w:p w:rsidR="002F5486" w:rsidRDefault="00D07E07">
      <w:pPr>
        <w:spacing w:line="360" w:lineRule="auto"/>
        <w:contextualSpacing w:val="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Flexibility</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better project management can ensure a healthy flexibility within the company. In this context, it can be said that the proper management process maps out the list of activities through which they can handle the organizational factors effectively for reaching a competitive advantage.</w:t>
      </w:r>
    </w:p>
    <w:p w:rsidR="002F5486" w:rsidRDefault="00D07E07">
      <w:pPr>
        <w:spacing w:line="360" w:lineRule="auto"/>
        <w:contextualSpacing w:val="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Enhance risk assessment</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previous discussion, it can be found that the proper project management process develops a better communication and collaborative working process among the employes. Through this, they can identify the possible risk factors of the project and can mitigate those in a significant manner (brighthubpm.com, 2018). </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Thus, in a summarized version, it can be said that the proper management skills enable the enhancement of the overall quality of the service.</w:t>
      </w:r>
    </w:p>
    <w:p w:rsidR="002F5486" w:rsidRDefault="002F5486">
      <w:pPr>
        <w:spacing w:line="360" w:lineRule="auto"/>
        <w:contextualSpacing w:val="0"/>
        <w:jc w:val="both"/>
        <w:rPr>
          <w:rFonts w:ascii="Times New Roman" w:eastAsia="Times New Roman" w:hAnsi="Times New Roman" w:cs="Times New Roman"/>
          <w:b/>
          <w:i/>
          <w:sz w:val="24"/>
          <w:szCs w:val="24"/>
        </w:rPr>
      </w:pPr>
    </w:p>
    <w:p w:rsidR="002F5486" w:rsidRDefault="00D07E07" w:rsidP="00442380">
      <w:pPr>
        <w:pStyle w:val="Heading1"/>
      </w:pPr>
      <w:bookmarkStart w:id="3" w:name="_Toc530500567"/>
      <w:r>
        <w:t>Characteristics of managers regarding project management</w:t>
      </w:r>
      <w:bookmarkEnd w:id="3"/>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management team of the company would like to possess some specific characteristics for managing the organizational factors effectively in future</w:t>
      </w:r>
    </w:p>
    <w:p w:rsidR="002F5486" w:rsidRDefault="00D07E07">
      <w:pPr>
        <w:spacing w:line="360" w:lineRule="auto"/>
        <w:contextualSpacing w:val="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Vision</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project would like to possess a positive vision towards the job. Through this approach of the leader, they can encourage and motivate their subordinates towards their enhancement in an organizational role. The transparent vision of the leaders or manager can ensure the effective alternatives regarding the project for better outcomes. Additionally, the effective vision of the managers can empower the others regarding the decision-making process of the project to extract innovative business ideas.</w:t>
      </w:r>
    </w:p>
    <w:p w:rsidR="002F5486" w:rsidRDefault="00D07E07">
      <w:pPr>
        <w:spacing w:line="360" w:lineRule="auto"/>
        <w:contextualSpacing w:val="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lastRenderedPageBreak/>
        <w:t>Flexibility</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managers of companies like ASBP would like to be flexible in nature. Through their flexibility, they can adopt innovative and trending management skills from the other leading entities. This also includes the project delivery style and many more with respect to the background of the company. through these factors, they can satisfy their employees and can enhance their activities for the betterment of the company.</w:t>
      </w:r>
    </w:p>
    <w:p w:rsidR="002F5486" w:rsidRDefault="00D07E07">
      <w:pPr>
        <w:spacing w:line="360" w:lineRule="auto"/>
        <w:contextualSpacing w:val="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Consistency</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context, it can be said that the proper management skills required repetition of consistent practice of better project management skills. The continuation of a similar standard of activities, the management team of the mentioned construction can handle their upcoming project of plastic in building through a proper way. This can enhance their organizational activities and culture as a whole (thinkingportfolio.com, 2018).</w:t>
      </w:r>
    </w:p>
    <w:p w:rsidR="002F5486" w:rsidRDefault="00D07E07">
      <w:pPr>
        <w:spacing w:line="360" w:lineRule="auto"/>
        <w:contextualSpacing w:val="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Communication</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manager of the company must possess an effective communication skill within thei</w:t>
      </w:r>
      <w:r w:rsidR="009D2229">
        <w:rPr>
          <w:rFonts w:ascii="Times New Roman" w:eastAsia="Times New Roman" w:hAnsi="Times New Roman" w:cs="Times New Roman"/>
          <w:sz w:val="24"/>
          <w:szCs w:val="24"/>
        </w:rPr>
        <w:t>r workplace practices, t</w:t>
      </w:r>
      <w:r>
        <w:rPr>
          <w:rFonts w:ascii="Times New Roman" w:eastAsia="Times New Roman" w:hAnsi="Times New Roman" w:cs="Times New Roman"/>
          <w:sz w:val="24"/>
          <w:szCs w:val="24"/>
        </w:rPr>
        <w:t>hrough developing a transparent and stable communication line between the employees for better accessibility. In addition to this, the better communication process can enhance the collaboration among the employees regarding the working process, this can reduce the possible risk factors of the company and can improve the quality of the service in future.</w:t>
      </w:r>
    </w:p>
    <w:p w:rsidR="002F5486" w:rsidRDefault="0044739F">
      <w:pPr>
        <w:spacing w:line="360" w:lineRule="auto"/>
        <w:contextualSpacing w:val="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Problem solving</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a better management style implication, the managers of the organization can identify the urgency of the project. This also includes factors </w:t>
      </w:r>
      <w:r w:rsidR="0044739F">
        <w:rPr>
          <w:rFonts w:ascii="Times New Roman" w:eastAsia="Times New Roman" w:hAnsi="Times New Roman" w:cs="Times New Roman"/>
          <w:sz w:val="24"/>
          <w:szCs w:val="24"/>
        </w:rPr>
        <w:t>like those that</w:t>
      </w:r>
      <w:r>
        <w:rPr>
          <w:rFonts w:ascii="Times New Roman" w:eastAsia="Times New Roman" w:hAnsi="Times New Roman" w:cs="Times New Roman"/>
          <w:sz w:val="24"/>
          <w:szCs w:val="24"/>
        </w:rPr>
        <w:t xml:space="preserve"> possible mistakes and problems related to the production process. In this context, it can be said that the enhanced project management skills determine the possible causes of the emerging problem, and this helps them to rectify that in real time. Thus, it can be said that the management can resolve the possible problems regarding the project development. This also can enhance the quality of the service for companies like ASBP in the UK.</w:t>
      </w:r>
    </w:p>
    <w:p w:rsidR="002F5486" w:rsidRDefault="00D07E07">
      <w:pPr>
        <w:spacing w:line="360" w:lineRule="auto"/>
        <w:contextualSpacing w:val="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Competence</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context, it can be suggested that the response team would like to believe in the ability of their managers. The manager leader would like to have better competency than the others, through which they can understand the basic needs of their clients, and can incorporate that within the work process in future times. Additionally, the competency can help the managers to </w:t>
      </w:r>
      <w:r>
        <w:rPr>
          <w:rFonts w:ascii="Times New Roman" w:eastAsia="Times New Roman" w:hAnsi="Times New Roman" w:cs="Times New Roman"/>
          <w:sz w:val="24"/>
          <w:szCs w:val="24"/>
        </w:rPr>
        <w:lastRenderedPageBreak/>
        <w:t>resolve the employee conflicts and maintain the healthy work culture practice. Thus, it can be said that the proper competencies in the skill of the managers, they can motivate their subordinates to do their job effectively for flawless development of the concerned project.</w:t>
      </w:r>
    </w:p>
    <w:p w:rsidR="002F5486" w:rsidRDefault="00D07E07">
      <w:pPr>
        <w:spacing w:line="360" w:lineRule="auto"/>
        <w:contextualSpacing w:val="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Stakeholder analysis</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characteristics of the mentioned process, it can be said that the management team of the ASBP Company would like to analyze their stakeholders within their organization for managing numerous factors like</w:t>
      </w:r>
    </w:p>
    <w:p w:rsidR="002F5486" w:rsidRDefault="00D07E07">
      <w:pPr>
        <w:spacing w:line="360" w:lineRule="auto"/>
        <w:contextualSpacing w:val="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Shaping the project</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using the opinions of the potential stakeholders, the management can define the significant factors related to the project. Through this process, the stakeholders can be satisfied and this can support the management team throughout the project. Thus, it can be said that the stakeholder analysis can resolve the possible risk factors regarding the project process for the company. </w:t>
      </w:r>
    </w:p>
    <w:p w:rsidR="002F5486" w:rsidRDefault="00D07E07">
      <w:pPr>
        <w:spacing w:line="360" w:lineRule="auto"/>
        <w:contextualSpacing w:val="0"/>
        <w:jc w:val="both"/>
        <w:rPr>
          <w:rFonts w:ascii="Times New Roman" w:eastAsia="Times New Roman" w:hAnsi="Times New Roman" w:cs="Times New Roman"/>
          <w:i/>
          <w:sz w:val="24"/>
          <w:szCs w:val="24"/>
        </w:rPr>
      </w:pPr>
      <w:r>
        <w:rPr>
          <w:rFonts w:ascii="Times New Roman" w:eastAsia="Times New Roman" w:hAnsi="Times New Roman" w:cs="Times New Roman"/>
          <w:i/>
          <w:sz w:val="24"/>
          <w:szCs w:val="24"/>
        </w:rPr>
        <w:t>Resource supply</w:t>
      </w:r>
    </w:p>
    <w:p w:rsidR="007D09BB"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managing the stakeholders, the management team of ASBP Company can get more supply of resources, especially the monetary support than the previous times. This can ensure the better management success regarding the project outcome.  </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2F5486" w:rsidRDefault="00D07E07">
      <w:pPr>
        <w:spacing w:line="360" w:lineRule="auto"/>
        <w:contextualSpacing w:val="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eastAsia="en-GB"/>
        </w:rPr>
        <w:drawing>
          <wp:inline distT="114300" distB="114300" distL="114300" distR="114300">
            <wp:extent cx="3914775" cy="318135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902119756" name="image4.png"/>
                    <pic:cNvPicPr/>
                  </pic:nvPicPr>
                  <pic:blipFill>
                    <a:blip r:embed="rId12"/>
                    <a:stretch>
                      <a:fillRect/>
                    </a:stretch>
                  </pic:blipFill>
                  <pic:spPr>
                    <a:xfrm>
                      <a:off x="0" y="0"/>
                      <a:ext cx="3914775" cy="3181350"/>
                    </a:xfrm>
                    <a:prstGeom prst="rect">
                      <a:avLst/>
                    </a:prstGeom>
                  </pic:spPr>
                </pic:pic>
              </a:graphicData>
            </a:graphic>
          </wp:inline>
        </w:drawing>
      </w:r>
    </w:p>
    <w:p w:rsidR="002F5486" w:rsidRDefault="00D07E07">
      <w:pPr>
        <w:spacing w:line="360" w:lineRule="auto"/>
        <w:contextualSpacing w:val="0"/>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Stakeholder analysis</w:t>
      </w:r>
    </w:p>
    <w:p w:rsidR="002F5486" w:rsidRDefault="00D07E07">
      <w:pPr>
        <w:spacing w:line="360" w:lineRule="auto"/>
        <w:contextualSpacing w:val="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(Source: Created by the researcher)</w:t>
      </w:r>
    </w:p>
    <w:p w:rsidR="002F5486" w:rsidRDefault="002F5486">
      <w:pPr>
        <w:spacing w:line="360" w:lineRule="auto"/>
        <w:contextualSpacing w:val="0"/>
        <w:jc w:val="both"/>
        <w:rPr>
          <w:rFonts w:ascii="Times New Roman" w:eastAsia="Times New Roman" w:hAnsi="Times New Roman" w:cs="Times New Roman"/>
          <w:sz w:val="24"/>
          <w:szCs w:val="24"/>
        </w:rPr>
      </w:pPr>
    </w:p>
    <w:p w:rsidR="002F5486" w:rsidRDefault="00D07E07">
      <w:pPr>
        <w:spacing w:line="360" w:lineRule="auto"/>
        <w:contextualSpacing w:val="0"/>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Techniques of risk management</w:t>
      </w:r>
    </w:p>
    <w:p w:rsidR="002F5486"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risk management regarding the project can be done with respect to the feedback from the other workers of the company regarding the working process of the company. The measurement can be done </w:t>
      </w:r>
      <w:r w:rsidR="007D09BB">
        <w:rPr>
          <w:rFonts w:ascii="Times New Roman" w:eastAsia="Times New Roman" w:hAnsi="Times New Roman" w:cs="Times New Roman"/>
          <w:sz w:val="24"/>
          <w:szCs w:val="24"/>
        </w:rPr>
        <w:t>with</w:t>
      </w:r>
      <w:r>
        <w:rPr>
          <w:rFonts w:ascii="Times New Roman" w:eastAsia="Times New Roman" w:hAnsi="Times New Roman" w:cs="Times New Roman"/>
          <w:sz w:val="24"/>
          <w:szCs w:val="24"/>
        </w:rPr>
        <w:t xml:space="preserve"> SMART objectives model.</w:t>
      </w:r>
    </w:p>
    <w:p w:rsidR="002F5486" w:rsidRDefault="002F5486">
      <w:pPr>
        <w:spacing w:line="360" w:lineRule="auto"/>
        <w:contextualSpacing w:val="0"/>
        <w:jc w:val="both"/>
        <w:rPr>
          <w:rFonts w:ascii="Times New Roman" w:eastAsia="Times New Roman" w:hAnsi="Times New Roman" w:cs="Times New Roman"/>
          <w:sz w:val="24"/>
          <w:szCs w:val="24"/>
        </w:rPr>
      </w:pPr>
    </w:p>
    <w:tbl>
      <w:tblPr>
        <w:tblStyle w:val="Table2"/>
        <w:tblW w:w="9300" w:type="dxa"/>
        <w:tblInd w:w="100" w:type="dxa"/>
        <w:tblBorders>
          <w:top w:val="nil"/>
          <w:left w:val="nil"/>
          <w:bottom w:val="nil"/>
          <w:right w:val="nil"/>
          <w:insideH w:val="nil"/>
          <w:insideV w:val="nil"/>
        </w:tblBorders>
        <w:tblLayout w:type="fixed"/>
        <w:tblLook w:val="0600"/>
      </w:tblPr>
      <w:tblGrid>
        <w:gridCol w:w="1755"/>
        <w:gridCol w:w="1770"/>
        <w:gridCol w:w="1770"/>
        <w:gridCol w:w="1785"/>
        <w:gridCol w:w="2220"/>
      </w:tblGrid>
      <w:tr w:rsidR="002F5486">
        <w:trPr>
          <w:trHeight w:val="480"/>
        </w:trPr>
        <w:tc>
          <w:tcPr>
            <w:tcW w:w="9300" w:type="dxa"/>
            <w:gridSpan w:val="5"/>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F5486" w:rsidRDefault="00D07E07">
            <w:pPr>
              <w:widowControl w:val="0"/>
              <w:pBdr>
                <w:top w:val="nil"/>
                <w:left w:val="nil"/>
                <w:bottom w:val="nil"/>
                <w:right w:val="nil"/>
                <w:between w:val="nil"/>
              </w:pBdr>
              <w:contextualSpacing w:val="0"/>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Objective 1: Stakeholder communication</w:t>
            </w:r>
          </w:p>
        </w:tc>
      </w:tr>
      <w:tr w:rsidR="002F5486">
        <w:trPr>
          <w:trHeight w:val="480"/>
        </w:trPr>
        <w:tc>
          <w:tcPr>
            <w:tcW w:w="17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contextualSpacing w:val="0"/>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Specific </w:t>
            </w:r>
          </w:p>
        </w:tc>
        <w:tc>
          <w:tcPr>
            <w:tcW w:w="17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contextualSpacing w:val="0"/>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 Measurable</w:t>
            </w:r>
          </w:p>
        </w:tc>
        <w:tc>
          <w:tcPr>
            <w:tcW w:w="17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contextualSpacing w:val="0"/>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 Achievable</w:t>
            </w:r>
          </w:p>
        </w:tc>
        <w:tc>
          <w:tcPr>
            <w:tcW w:w="17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contextualSpacing w:val="0"/>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 Relevant</w:t>
            </w:r>
          </w:p>
        </w:tc>
        <w:tc>
          <w:tcPr>
            <w:tcW w:w="22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contextualSpacing w:val="0"/>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 Time-bound </w:t>
            </w:r>
          </w:p>
        </w:tc>
      </w:tr>
      <w:tr w:rsidR="002F5486">
        <w:trPr>
          <w:trHeight w:val="480"/>
        </w:trPr>
        <w:tc>
          <w:tcPr>
            <w:tcW w:w="175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team of ASBP Company would like to use stakeholder matrix for the betterment of the stakeholder communication </w:t>
            </w:r>
          </w:p>
        </w:tc>
        <w:tc>
          <w:tcPr>
            <w:tcW w:w="17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selected objective is measurable in nature for having a realistic goal towards the excellence of the project  </w:t>
            </w:r>
          </w:p>
        </w:tc>
        <w:tc>
          <w:tcPr>
            <w:tcW w:w="17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mentioned objective can be achievable in nature by practicing specific organizational practices </w:t>
            </w:r>
          </w:p>
        </w:tc>
        <w:tc>
          <w:tcPr>
            <w:tcW w:w="178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It is proved to be relevant with the respect to the business objectives of ASBP Company as through the development of stakeholder communication, they can manage their project effectively</w:t>
            </w:r>
          </w:p>
        </w:tc>
        <w:tc>
          <w:tcPr>
            <w:tcW w:w="22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would like to design a proper schedule for the achievement of the selected objective </w:t>
            </w:r>
          </w:p>
        </w:tc>
      </w:tr>
    </w:tbl>
    <w:p w:rsidR="002F5486" w:rsidRDefault="002F5486">
      <w:pPr>
        <w:spacing w:line="360" w:lineRule="auto"/>
        <w:contextualSpacing w:val="0"/>
        <w:jc w:val="both"/>
        <w:rPr>
          <w:rFonts w:ascii="Times New Roman" w:eastAsia="Times New Roman" w:hAnsi="Times New Roman" w:cs="Times New Roman"/>
          <w:sz w:val="24"/>
          <w:szCs w:val="24"/>
        </w:rPr>
      </w:pPr>
    </w:p>
    <w:p w:rsidR="002F5486" w:rsidRDefault="002F5486">
      <w:pPr>
        <w:spacing w:line="360" w:lineRule="auto"/>
        <w:contextualSpacing w:val="0"/>
        <w:jc w:val="both"/>
        <w:rPr>
          <w:rFonts w:ascii="Times New Roman" w:eastAsia="Times New Roman" w:hAnsi="Times New Roman" w:cs="Times New Roman"/>
          <w:sz w:val="24"/>
          <w:szCs w:val="24"/>
        </w:rPr>
      </w:pPr>
    </w:p>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72"/>
        <w:gridCol w:w="1872"/>
        <w:gridCol w:w="1872"/>
        <w:gridCol w:w="1872"/>
        <w:gridCol w:w="1872"/>
      </w:tblGrid>
      <w:tr w:rsidR="002F5486">
        <w:trPr>
          <w:trHeight w:val="440"/>
        </w:trPr>
        <w:tc>
          <w:tcPr>
            <w:tcW w:w="9360" w:type="dxa"/>
            <w:gridSpan w:val="5"/>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240" w:lineRule="auto"/>
              <w:contextualSpacing w:val="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 2: Skilled labor management</w:t>
            </w:r>
          </w:p>
        </w:tc>
      </w:tr>
      <w:tr w:rsidR="002F5486">
        <w:tc>
          <w:tcPr>
            <w:tcW w:w="1872"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2F5486" w:rsidRDefault="00D07E07">
            <w:pPr>
              <w:widowControl w:val="0"/>
              <w:spacing w:line="240" w:lineRule="auto"/>
              <w:contextualSpacing w:val="0"/>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Specific </w:t>
            </w:r>
          </w:p>
        </w:tc>
        <w:tc>
          <w:tcPr>
            <w:tcW w:w="187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2F5486" w:rsidRDefault="00D07E07">
            <w:pPr>
              <w:widowControl w:val="0"/>
              <w:spacing w:line="240" w:lineRule="auto"/>
              <w:contextualSpacing w:val="0"/>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 Measurable</w:t>
            </w:r>
          </w:p>
        </w:tc>
        <w:tc>
          <w:tcPr>
            <w:tcW w:w="187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2F5486" w:rsidRDefault="00D07E07">
            <w:pPr>
              <w:widowControl w:val="0"/>
              <w:spacing w:line="240" w:lineRule="auto"/>
              <w:contextualSpacing w:val="0"/>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 Achievable</w:t>
            </w:r>
          </w:p>
        </w:tc>
        <w:tc>
          <w:tcPr>
            <w:tcW w:w="187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2F5486" w:rsidRDefault="00D07E07">
            <w:pPr>
              <w:widowControl w:val="0"/>
              <w:spacing w:line="240" w:lineRule="auto"/>
              <w:contextualSpacing w:val="0"/>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 Relevant</w:t>
            </w:r>
          </w:p>
        </w:tc>
        <w:tc>
          <w:tcPr>
            <w:tcW w:w="187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2F5486" w:rsidRDefault="00D07E07">
            <w:pPr>
              <w:widowControl w:val="0"/>
              <w:spacing w:line="240" w:lineRule="auto"/>
              <w:contextualSpacing w:val="0"/>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 Time-bound </w:t>
            </w:r>
          </w:p>
        </w:tc>
      </w:tr>
      <w:tr w:rsidR="002F5486">
        <w:tc>
          <w:tcPr>
            <w:tcW w:w="1872" w:type="dxa"/>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management team of the mentioned company would like to use participating management style within their organizational background for </w:t>
            </w:r>
          </w:p>
        </w:tc>
        <w:tc>
          <w:tcPr>
            <w:tcW w:w="1872" w:type="dxa"/>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evaluated objective is measurable as the process can help the management to finish their project within the expected time</w:t>
            </w:r>
          </w:p>
        </w:tc>
        <w:tc>
          <w:tcPr>
            <w:tcW w:w="1872" w:type="dxa"/>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mentioned process can be achievable through some specific organizational practices</w:t>
            </w:r>
          </w:p>
        </w:tc>
        <w:tc>
          <w:tcPr>
            <w:tcW w:w="1872" w:type="dxa"/>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relevant to the business objectives of the company, as labor communication can enhance the productivity of the company</w:t>
            </w:r>
          </w:p>
        </w:tc>
        <w:tc>
          <w:tcPr>
            <w:tcW w:w="1872" w:type="dxa"/>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management team would need to develop a practice, through which  they can achieve the objective in a quick session</w:t>
            </w:r>
          </w:p>
        </w:tc>
      </w:tr>
    </w:tbl>
    <w:p w:rsidR="002F5486" w:rsidRDefault="002F5486">
      <w:pPr>
        <w:spacing w:line="360" w:lineRule="auto"/>
        <w:contextualSpacing w:val="0"/>
        <w:jc w:val="both"/>
        <w:rPr>
          <w:rFonts w:ascii="Times New Roman" w:eastAsia="Times New Roman" w:hAnsi="Times New Roman" w:cs="Times New Roman"/>
          <w:sz w:val="24"/>
          <w:szCs w:val="24"/>
        </w:rPr>
      </w:pPr>
    </w:p>
    <w:p w:rsidR="002F5486" w:rsidRDefault="002F5486">
      <w:pPr>
        <w:spacing w:line="360" w:lineRule="auto"/>
        <w:contextualSpacing w:val="0"/>
        <w:jc w:val="both"/>
        <w:rPr>
          <w:rFonts w:ascii="Times New Roman" w:eastAsia="Times New Roman" w:hAnsi="Times New Roman" w:cs="Times New Roman"/>
          <w:sz w:val="24"/>
          <w:szCs w:val="24"/>
        </w:rPr>
      </w:pPr>
    </w:p>
    <w:tbl>
      <w:tblPr>
        <w:tblStyle w:val="Table4"/>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72"/>
        <w:gridCol w:w="1872"/>
        <w:gridCol w:w="1872"/>
        <w:gridCol w:w="1872"/>
        <w:gridCol w:w="1872"/>
      </w:tblGrid>
      <w:tr w:rsidR="002F5486">
        <w:trPr>
          <w:trHeight w:val="440"/>
        </w:trPr>
        <w:tc>
          <w:tcPr>
            <w:tcW w:w="9360" w:type="dxa"/>
            <w:gridSpan w:val="5"/>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240" w:lineRule="auto"/>
              <w:contextualSpacing w:val="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Objective 3: leadership management</w:t>
            </w:r>
          </w:p>
        </w:tc>
      </w:tr>
      <w:tr w:rsidR="002F5486">
        <w:tc>
          <w:tcPr>
            <w:tcW w:w="1872"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2F5486" w:rsidRDefault="00D07E07">
            <w:pPr>
              <w:widowControl w:val="0"/>
              <w:spacing w:line="240" w:lineRule="auto"/>
              <w:contextualSpacing w:val="0"/>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Specific </w:t>
            </w:r>
          </w:p>
        </w:tc>
        <w:tc>
          <w:tcPr>
            <w:tcW w:w="187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2F5486" w:rsidRDefault="00D07E07">
            <w:pPr>
              <w:widowControl w:val="0"/>
              <w:spacing w:line="240" w:lineRule="auto"/>
              <w:contextualSpacing w:val="0"/>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 Measurable</w:t>
            </w:r>
          </w:p>
        </w:tc>
        <w:tc>
          <w:tcPr>
            <w:tcW w:w="187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2F5486" w:rsidRDefault="00D07E07">
            <w:pPr>
              <w:widowControl w:val="0"/>
              <w:spacing w:line="240" w:lineRule="auto"/>
              <w:contextualSpacing w:val="0"/>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 Achievable</w:t>
            </w:r>
          </w:p>
        </w:tc>
        <w:tc>
          <w:tcPr>
            <w:tcW w:w="187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2F5486" w:rsidRDefault="00D07E07">
            <w:pPr>
              <w:widowControl w:val="0"/>
              <w:spacing w:line="240" w:lineRule="auto"/>
              <w:contextualSpacing w:val="0"/>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 Relevant</w:t>
            </w:r>
          </w:p>
        </w:tc>
        <w:tc>
          <w:tcPr>
            <w:tcW w:w="1872"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rsidR="002F5486" w:rsidRDefault="00D07E07">
            <w:pPr>
              <w:widowControl w:val="0"/>
              <w:spacing w:line="240" w:lineRule="auto"/>
              <w:contextualSpacing w:val="0"/>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 Time-bound </w:t>
            </w:r>
          </w:p>
        </w:tc>
      </w:tr>
      <w:tr w:rsidR="002F5486">
        <w:tc>
          <w:tcPr>
            <w:tcW w:w="1872" w:type="dxa"/>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incorporate transformational leadership approach in the management of the concerned company</w:t>
            </w:r>
          </w:p>
        </w:tc>
        <w:tc>
          <w:tcPr>
            <w:tcW w:w="1872" w:type="dxa"/>
            <w:shd w:val="clear" w:color="auto" w:fill="auto"/>
            <w:tcMar>
              <w:top w:w="100" w:type="dxa"/>
              <w:left w:w="100" w:type="dxa"/>
              <w:bottom w:w="100" w:type="dxa"/>
              <w:right w:w="100" w:type="dxa"/>
            </w:tcMar>
          </w:tcPr>
          <w:p w:rsidR="002F5486" w:rsidRDefault="00D07E07">
            <w:pPr>
              <w:widowControl w:val="0"/>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Through proper leadership management, the ASBP Company would manage their project factors effectively </w:t>
            </w:r>
          </w:p>
        </w:tc>
        <w:tc>
          <w:tcPr>
            <w:tcW w:w="1872" w:type="dxa"/>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achieve feasible employee retention, the company would like to incorporate the mentioned factor</w:t>
            </w:r>
          </w:p>
        </w:tc>
        <w:tc>
          <w:tcPr>
            <w:tcW w:w="1872" w:type="dxa"/>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motivate employees and promote the skills of the employees for the betterment of the company</w:t>
            </w:r>
          </w:p>
        </w:tc>
        <w:tc>
          <w:tcPr>
            <w:tcW w:w="1872" w:type="dxa"/>
            <w:shd w:val="clear" w:color="auto" w:fill="auto"/>
            <w:tcMar>
              <w:top w:w="100" w:type="dxa"/>
              <w:left w:w="100" w:type="dxa"/>
              <w:bottom w:w="100" w:type="dxa"/>
              <w:right w:w="100" w:type="dxa"/>
            </w:tcMar>
          </w:tcPr>
          <w:p w:rsidR="002F5486" w:rsidRDefault="00D07E07">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management can achieve the mentioned factor through a proper schedule an organizational practices</w:t>
            </w:r>
          </w:p>
        </w:tc>
      </w:tr>
    </w:tbl>
    <w:p w:rsidR="002F5486" w:rsidRDefault="002F5486">
      <w:pPr>
        <w:spacing w:line="360" w:lineRule="auto"/>
        <w:contextualSpacing w:val="0"/>
        <w:jc w:val="both"/>
        <w:rPr>
          <w:rFonts w:ascii="Times New Roman" w:eastAsia="Times New Roman" w:hAnsi="Times New Roman" w:cs="Times New Roman"/>
          <w:sz w:val="24"/>
          <w:szCs w:val="24"/>
        </w:rPr>
      </w:pPr>
    </w:p>
    <w:p w:rsidR="002F5486" w:rsidRDefault="00D07E07" w:rsidP="00442380">
      <w:pPr>
        <w:pStyle w:val="Heading1"/>
      </w:pPr>
      <w:bookmarkStart w:id="4" w:name="_Toc530500568"/>
      <w:r>
        <w:t>Conclusion</w:t>
      </w:r>
      <w:bookmarkEnd w:id="4"/>
    </w:p>
    <w:p w:rsidR="00930B97" w:rsidRDefault="00D07E07">
      <w:pPr>
        <w:spacing w:line="360" w:lineRule="auto"/>
        <w:contextualSpacing w:val="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conclude the overall discussion, it can be found that the managers of ASBP Company would develop their potential skills regarding the project management in a specific manner. Through analyzing the tools and techniques of the project management, the study also highlighted the proper methodology for the usage of those in a significant manner within the </w:t>
      </w:r>
      <w:r>
        <w:rPr>
          <w:rFonts w:ascii="Times New Roman" w:eastAsia="Times New Roman" w:hAnsi="Times New Roman" w:cs="Times New Roman"/>
          <w:sz w:val="24"/>
          <w:szCs w:val="24"/>
        </w:rPr>
        <w:lastRenderedPageBreak/>
        <w:t xml:space="preserve">company background. Along with this, the above study also demonstrates the personal ability of the managers, through which they can manage the factors related to the company project for the better outcome in the future. Additionally, the mentioned study also evaluates the usage of PRICE2 and other management tools for affecting their decision-making process in a positive style. The third section of the study evaluates the achievement of organizational objectives through SMART objectives analysis for the betterment of the selected company in their management process.  </w:t>
      </w:r>
    </w:p>
    <w:p w:rsidR="00930B97" w:rsidRDefault="00930B97">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930B97" w:rsidRPr="00AA505F" w:rsidRDefault="00930B97" w:rsidP="007F3B9C">
      <w:pPr>
        <w:pStyle w:val="Heading1"/>
      </w:pPr>
      <w:bookmarkStart w:id="5" w:name="_Toc530500569"/>
      <w:r w:rsidRPr="00AA505F">
        <w:lastRenderedPageBreak/>
        <w:t>Bibliography</w:t>
      </w:r>
      <w:bookmarkEnd w:id="5"/>
    </w:p>
    <w:p w:rsidR="00AA505F" w:rsidRPr="00EB1E70" w:rsidRDefault="00AA505F" w:rsidP="00EB1E70">
      <w:pPr>
        <w:spacing w:line="360" w:lineRule="auto"/>
        <w:contextualSpacing w:val="0"/>
        <w:jc w:val="both"/>
        <w:rPr>
          <w:rFonts w:ascii="Times New Roman" w:eastAsia="Times New Roman" w:hAnsi="Times New Roman" w:cs="Times New Roman"/>
          <w:b/>
          <w:sz w:val="24"/>
          <w:szCs w:val="24"/>
        </w:rPr>
      </w:pPr>
    </w:p>
    <w:p w:rsidR="00A114A4" w:rsidRPr="00EB1E70" w:rsidRDefault="00A114A4" w:rsidP="00EB1E70">
      <w:pPr>
        <w:spacing w:line="360" w:lineRule="auto"/>
        <w:jc w:val="both"/>
        <w:rPr>
          <w:rFonts w:ascii="Times New Roman" w:hAnsi="Times New Roman" w:cs="Times New Roman"/>
          <w:color w:val="000000" w:themeColor="text1"/>
          <w:sz w:val="24"/>
          <w:szCs w:val="24"/>
          <w:lang w:val="en-US"/>
        </w:rPr>
      </w:pPr>
      <w:r w:rsidRPr="00EB1E70">
        <w:rPr>
          <w:rFonts w:ascii="Times New Roman" w:hAnsi="Times New Roman" w:cs="Times New Roman"/>
          <w:color w:val="000000" w:themeColor="text1"/>
          <w:sz w:val="24"/>
          <w:szCs w:val="24"/>
          <w:lang w:val="en-US"/>
        </w:rPr>
        <w:t xml:space="preserve">2020projectmanagement.com (2018) </w:t>
      </w:r>
      <w:r w:rsidRPr="00EB1E70">
        <w:rPr>
          <w:rFonts w:ascii="Times New Roman" w:hAnsi="Times New Roman" w:cs="Times New Roman"/>
          <w:bCs/>
          <w:i/>
          <w:color w:val="000000" w:themeColor="text1"/>
          <w:sz w:val="24"/>
          <w:szCs w:val="24"/>
          <w:lang w:val="en-US"/>
        </w:rPr>
        <w:t xml:space="preserve">Top 10 Qualities of a Project Manager </w:t>
      </w:r>
      <w:r w:rsidRPr="00EB1E70">
        <w:rPr>
          <w:rFonts w:ascii="Times New Roman" w:hAnsi="Times New Roman" w:cs="Times New Roman"/>
          <w:bCs/>
          <w:color w:val="000000" w:themeColor="text1"/>
          <w:sz w:val="24"/>
          <w:szCs w:val="24"/>
          <w:lang w:val="en-US"/>
        </w:rPr>
        <w:t xml:space="preserve">available at: </w:t>
      </w:r>
      <w:r w:rsidRPr="00EB1E70">
        <w:rPr>
          <w:rFonts w:ascii="Times New Roman" w:hAnsi="Times New Roman" w:cs="Times New Roman"/>
          <w:color w:val="000000" w:themeColor="text1"/>
          <w:sz w:val="24"/>
          <w:szCs w:val="24"/>
          <w:lang w:val="en-US"/>
        </w:rPr>
        <w:t>http://2020projectmanagement.com/resources/role-of-project-managers/top-10-qualities-of-a-project-manager [accessed on: 25th July 2018]</w:t>
      </w:r>
    </w:p>
    <w:p w:rsidR="00A114A4" w:rsidRPr="00EB1E70" w:rsidRDefault="00A114A4" w:rsidP="00EB1E70">
      <w:pPr>
        <w:spacing w:line="360" w:lineRule="auto"/>
        <w:jc w:val="both"/>
        <w:rPr>
          <w:rFonts w:ascii="Times New Roman" w:hAnsi="Times New Roman" w:cs="Times New Roman"/>
          <w:color w:val="000000" w:themeColor="text1"/>
          <w:sz w:val="24"/>
          <w:szCs w:val="24"/>
        </w:rPr>
      </w:pPr>
      <w:r w:rsidRPr="00EB1E70">
        <w:rPr>
          <w:rFonts w:ascii="Times New Roman" w:hAnsi="Times New Roman" w:cs="Times New Roman"/>
          <w:color w:val="000000" w:themeColor="text1"/>
          <w:sz w:val="24"/>
          <w:szCs w:val="24"/>
        </w:rPr>
        <w:t>Albrecht, J.C. and Spang, K., 2014. Linking the benefits of project management maturity to project complexity: Insights from a multiple case study. </w:t>
      </w:r>
      <w:r w:rsidRPr="00EB1E70">
        <w:rPr>
          <w:rFonts w:ascii="Times New Roman" w:hAnsi="Times New Roman" w:cs="Times New Roman"/>
          <w:i/>
          <w:iCs/>
          <w:color w:val="000000" w:themeColor="text1"/>
          <w:sz w:val="24"/>
          <w:szCs w:val="24"/>
        </w:rPr>
        <w:t>International Journal of Managing Projects in Business</w:t>
      </w:r>
      <w:r w:rsidRPr="00EB1E70">
        <w:rPr>
          <w:rFonts w:ascii="Times New Roman" w:hAnsi="Times New Roman" w:cs="Times New Roman"/>
          <w:color w:val="000000" w:themeColor="text1"/>
          <w:sz w:val="24"/>
          <w:szCs w:val="24"/>
        </w:rPr>
        <w:t>, </w:t>
      </w:r>
      <w:r w:rsidRPr="00EB1E70">
        <w:rPr>
          <w:rFonts w:ascii="Times New Roman" w:hAnsi="Times New Roman" w:cs="Times New Roman"/>
          <w:i/>
          <w:iCs/>
          <w:color w:val="000000" w:themeColor="text1"/>
          <w:sz w:val="24"/>
          <w:szCs w:val="24"/>
        </w:rPr>
        <w:t>7</w:t>
      </w:r>
      <w:r w:rsidRPr="00EB1E70">
        <w:rPr>
          <w:rFonts w:ascii="Times New Roman" w:hAnsi="Times New Roman" w:cs="Times New Roman"/>
          <w:color w:val="000000" w:themeColor="text1"/>
          <w:sz w:val="24"/>
          <w:szCs w:val="24"/>
        </w:rPr>
        <w:t>(2), pp.285-301.</w:t>
      </w:r>
    </w:p>
    <w:p w:rsidR="00A114A4" w:rsidRPr="00EB1E70" w:rsidRDefault="00A114A4" w:rsidP="00EB1E70">
      <w:pPr>
        <w:spacing w:line="360" w:lineRule="auto"/>
        <w:jc w:val="both"/>
        <w:rPr>
          <w:rFonts w:ascii="Times New Roman" w:hAnsi="Times New Roman" w:cs="Times New Roman"/>
          <w:color w:val="000000" w:themeColor="text1"/>
          <w:sz w:val="24"/>
          <w:szCs w:val="24"/>
          <w:lang w:val="en-US"/>
        </w:rPr>
      </w:pPr>
      <w:r w:rsidRPr="00EB1E70">
        <w:rPr>
          <w:rFonts w:ascii="Times New Roman" w:hAnsi="Times New Roman" w:cs="Times New Roman"/>
          <w:color w:val="000000" w:themeColor="text1"/>
          <w:sz w:val="24"/>
          <w:szCs w:val="24"/>
          <w:lang w:val="en-US"/>
        </w:rPr>
        <w:t xml:space="preserve">asbp.org.uk (2018) </w:t>
      </w:r>
      <w:r w:rsidRPr="00EB1E70">
        <w:rPr>
          <w:rFonts w:ascii="Times New Roman" w:hAnsi="Times New Roman" w:cs="Times New Roman"/>
          <w:i/>
          <w:color w:val="000000" w:themeColor="text1"/>
          <w:sz w:val="24"/>
          <w:szCs w:val="24"/>
          <w:lang w:val="en-US"/>
        </w:rPr>
        <w:t>ASBP</w:t>
      </w:r>
      <w:r w:rsidRPr="00EB1E70">
        <w:rPr>
          <w:rFonts w:ascii="Times New Roman" w:hAnsi="Times New Roman" w:cs="Times New Roman"/>
          <w:color w:val="000000" w:themeColor="text1"/>
          <w:sz w:val="24"/>
          <w:szCs w:val="24"/>
          <w:lang w:val="en-US"/>
        </w:rPr>
        <w:t xml:space="preserve"> available at: https://asbp.org.uk/ [accessed on: 25</w:t>
      </w:r>
      <w:r w:rsidRPr="00EB1E70">
        <w:rPr>
          <w:rFonts w:ascii="Times New Roman" w:hAnsi="Times New Roman" w:cs="Times New Roman"/>
          <w:color w:val="000000" w:themeColor="text1"/>
          <w:sz w:val="24"/>
          <w:szCs w:val="24"/>
          <w:vertAlign w:val="superscript"/>
          <w:lang w:val="en-US"/>
        </w:rPr>
        <w:t>th</w:t>
      </w:r>
      <w:r w:rsidRPr="00EB1E70">
        <w:rPr>
          <w:rFonts w:ascii="Times New Roman" w:hAnsi="Times New Roman" w:cs="Times New Roman"/>
          <w:color w:val="000000" w:themeColor="text1"/>
          <w:sz w:val="24"/>
          <w:szCs w:val="24"/>
          <w:lang w:val="en-US"/>
        </w:rPr>
        <w:t xml:space="preserve"> July 2018]</w:t>
      </w:r>
    </w:p>
    <w:p w:rsidR="00A114A4" w:rsidRPr="00EB1E70" w:rsidRDefault="00A114A4" w:rsidP="00EB1E70">
      <w:pPr>
        <w:spacing w:line="360" w:lineRule="auto"/>
        <w:jc w:val="both"/>
        <w:rPr>
          <w:rFonts w:ascii="Times New Roman" w:hAnsi="Times New Roman" w:cs="Times New Roman"/>
          <w:color w:val="000000" w:themeColor="text1"/>
          <w:sz w:val="24"/>
          <w:szCs w:val="24"/>
        </w:rPr>
      </w:pPr>
      <w:r w:rsidRPr="00EB1E70">
        <w:rPr>
          <w:rFonts w:ascii="Times New Roman" w:hAnsi="Times New Roman" w:cs="Times New Roman"/>
          <w:color w:val="000000" w:themeColor="text1"/>
          <w:sz w:val="24"/>
          <w:szCs w:val="24"/>
          <w:lang w:val="en-US"/>
        </w:rPr>
        <w:t xml:space="preserve">asbp.org.uk (2018) </w:t>
      </w:r>
      <w:r w:rsidRPr="00EB1E70">
        <w:rPr>
          <w:rFonts w:ascii="Times New Roman" w:hAnsi="Times New Roman" w:cs="Times New Roman"/>
          <w:i/>
          <w:color w:val="000000" w:themeColor="text1"/>
          <w:sz w:val="24"/>
          <w:szCs w:val="24"/>
          <w:lang w:val="en-US"/>
        </w:rPr>
        <w:t>ASBP</w:t>
      </w:r>
      <w:r w:rsidRPr="00EB1E70">
        <w:rPr>
          <w:rFonts w:ascii="Times New Roman" w:hAnsi="Times New Roman" w:cs="Times New Roman"/>
          <w:color w:val="000000" w:themeColor="text1"/>
          <w:sz w:val="24"/>
          <w:szCs w:val="24"/>
          <w:lang w:val="en-US"/>
        </w:rPr>
        <w:t xml:space="preserve"> available at: https://asbp.org.uk/ [accessed on: 25</w:t>
      </w:r>
      <w:r w:rsidRPr="00EB1E70">
        <w:rPr>
          <w:rFonts w:ascii="Times New Roman" w:hAnsi="Times New Roman" w:cs="Times New Roman"/>
          <w:color w:val="000000" w:themeColor="text1"/>
          <w:sz w:val="24"/>
          <w:szCs w:val="24"/>
          <w:vertAlign w:val="superscript"/>
          <w:lang w:val="en-US"/>
        </w:rPr>
        <w:t>th</w:t>
      </w:r>
      <w:r w:rsidRPr="00EB1E70">
        <w:rPr>
          <w:rFonts w:ascii="Times New Roman" w:hAnsi="Times New Roman" w:cs="Times New Roman"/>
          <w:color w:val="000000" w:themeColor="text1"/>
          <w:sz w:val="24"/>
          <w:szCs w:val="24"/>
          <w:lang w:val="en-US"/>
        </w:rPr>
        <w:t xml:space="preserve"> July 2018]</w:t>
      </w:r>
    </w:p>
    <w:p w:rsidR="00A114A4" w:rsidRPr="00EB1E70" w:rsidRDefault="00A114A4" w:rsidP="00EB1E70">
      <w:pPr>
        <w:spacing w:line="360" w:lineRule="auto"/>
        <w:jc w:val="both"/>
        <w:rPr>
          <w:rFonts w:ascii="Times New Roman" w:hAnsi="Times New Roman" w:cs="Times New Roman"/>
          <w:color w:val="000000" w:themeColor="text1"/>
          <w:sz w:val="24"/>
          <w:szCs w:val="24"/>
          <w:lang w:val="en-US"/>
        </w:rPr>
      </w:pPr>
      <w:r w:rsidRPr="00EB1E70">
        <w:rPr>
          <w:rFonts w:ascii="Times New Roman" w:hAnsi="Times New Roman" w:cs="Times New Roman"/>
          <w:color w:val="000000" w:themeColor="text1"/>
          <w:sz w:val="24"/>
          <w:szCs w:val="24"/>
          <w:lang w:val="en-US"/>
        </w:rPr>
        <w:t xml:space="preserve">assets.publishing.service.gov.uk (2018) </w:t>
      </w:r>
      <w:r w:rsidRPr="00EB1E70">
        <w:rPr>
          <w:rFonts w:ascii="Times New Roman" w:hAnsi="Times New Roman" w:cs="Times New Roman"/>
          <w:i/>
          <w:color w:val="000000" w:themeColor="text1"/>
          <w:sz w:val="24"/>
          <w:szCs w:val="24"/>
        </w:rPr>
        <w:t>GUIDELINES FOR MANAGING PROJECTS</w:t>
      </w:r>
      <w:r w:rsidRPr="00EB1E70">
        <w:rPr>
          <w:rFonts w:ascii="Times New Roman" w:hAnsi="Times New Roman" w:cs="Times New Roman"/>
          <w:color w:val="000000" w:themeColor="text1"/>
          <w:sz w:val="24"/>
          <w:szCs w:val="24"/>
          <w:lang w:val="en-US"/>
        </w:rPr>
        <w:t xml:space="preserve">  available at: https://assets.publishing.service.gov.uk/government/uploads/system/uploads/attachment_data/file/31979/10-1257-guidelines-for-managing-projects.pdf [accessed on: 25th July 2018]</w:t>
      </w:r>
    </w:p>
    <w:p w:rsidR="00A114A4" w:rsidRPr="00EB1E70" w:rsidRDefault="00A114A4" w:rsidP="00EB1E70">
      <w:pPr>
        <w:spacing w:line="360" w:lineRule="auto"/>
        <w:jc w:val="both"/>
        <w:rPr>
          <w:rFonts w:ascii="Times New Roman" w:hAnsi="Times New Roman" w:cs="Times New Roman"/>
          <w:color w:val="000000" w:themeColor="text1"/>
          <w:sz w:val="24"/>
          <w:szCs w:val="24"/>
        </w:rPr>
      </w:pPr>
      <w:r w:rsidRPr="00EB1E70">
        <w:rPr>
          <w:rFonts w:ascii="Times New Roman" w:hAnsi="Times New Roman" w:cs="Times New Roman"/>
          <w:color w:val="000000" w:themeColor="text1"/>
          <w:sz w:val="24"/>
          <w:szCs w:val="24"/>
          <w:lang w:val="en-US"/>
        </w:rPr>
        <w:t xml:space="preserve">assets.publishing.service.gov.uk (2018) </w:t>
      </w:r>
      <w:r w:rsidRPr="00EB1E70">
        <w:rPr>
          <w:rFonts w:ascii="Times New Roman" w:hAnsi="Times New Roman" w:cs="Times New Roman"/>
          <w:i/>
          <w:color w:val="000000" w:themeColor="text1"/>
          <w:sz w:val="24"/>
          <w:szCs w:val="24"/>
        </w:rPr>
        <w:t>GUIDELINES FOR MANAGING PROJECTS</w:t>
      </w:r>
      <w:r w:rsidRPr="00EB1E70">
        <w:rPr>
          <w:rFonts w:ascii="Times New Roman" w:hAnsi="Times New Roman" w:cs="Times New Roman"/>
          <w:color w:val="000000" w:themeColor="text1"/>
          <w:sz w:val="24"/>
          <w:szCs w:val="24"/>
          <w:lang w:val="en-US"/>
        </w:rPr>
        <w:t xml:space="preserve">  available at: https://assets.publishing.service.gov.uk/government/uploads/system/uploads/attachment_data/file/31979/10-1257-guidelines-for-managing-projects.pdf [accessed on: 25th July 2018]</w:t>
      </w:r>
    </w:p>
    <w:p w:rsidR="00A114A4" w:rsidRPr="00EB1E70" w:rsidRDefault="00A114A4" w:rsidP="00EB1E70">
      <w:pPr>
        <w:spacing w:line="360" w:lineRule="auto"/>
        <w:jc w:val="both"/>
        <w:rPr>
          <w:rFonts w:ascii="Times New Roman" w:hAnsi="Times New Roman" w:cs="Times New Roman"/>
          <w:color w:val="000000" w:themeColor="text1"/>
          <w:sz w:val="24"/>
          <w:szCs w:val="24"/>
          <w:lang w:val="en-US"/>
        </w:rPr>
      </w:pPr>
      <w:r w:rsidRPr="00EB1E70">
        <w:rPr>
          <w:rFonts w:ascii="Times New Roman" w:hAnsi="Times New Roman" w:cs="Times New Roman"/>
          <w:color w:val="000000" w:themeColor="text1"/>
          <w:sz w:val="24"/>
          <w:szCs w:val="24"/>
          <w:lang w:val="en-US"/>
        </w:rPr>
        <w:t xml:space="preserve">axelos.com (2018) </w:t>
      </w:r>
      <w:r w:rsidRPr="00EB1E70">
        <w:rPr>
          <w:rFonts w:ascii="Times New Roman" w:hAnsi="Times New Roman" w:cs="Times New Roman"/>
          <w:i/>
          <w:color w:val="000000" w:themeColor="text1"/>
          <w:sz w:val="24"/>
          <w:szCs w:val="24"/>
          <w:lang w:val="en-US"/>
        </w:rPr>
        <w:t xml:space="preserve">PRINCE2 - Project Management </w:t>
      </w:r>
      <w:r w:rsidRPr="00EB1E70">
        <w:rPr>
          <w:rFonts w:ascii="Times New Roman" w:hAnsi="Times New Roman" w:cs="Times New Roman"/>
          <w:color w:val="000000" w:themeColor="text1"/>
          <w:sz w:val="24"/>
          <w:szCs w:val="24"/>
          <w:lang w:val="en-US"/>
        </w:rPr>
        <w:t>available at: https://www.axelos.com/best-practice-solutions/prince2 [accessed on: 25th July 2018]</w:t>
      </w:r>
    </w:p>
    <w:p w:rsidR="00A114A4" w:rsidRPr="00EB1E70" w:rsidRDefault="00A114A4" w:rsidP="00EB1E70">
      <w:pPr>
        <w:spacing w:line="360" w:lineRule="auto"/>
        <w:jc w:val="both"/>
        <w:rPr>
          <w:rFonts w:ascii="Times New Roman" w:hAnsi="Times New Roman" w:cs="Times New Roman"/>
          <w:color w:val="000000" w:themeColor="text1"/>
          <w:sz w:val="24"/>
          <w:szCs w:val="24"/>
          <w:lang w:val="en-US"/>
        </w:rPr>
      </w:pPr>
      <w:r w:rsidRPr="00EB1E70">
        <w:rPr>
          <w:rFonts w:ascii="Times New Roman" w:hAnsi="Times New Roman" w:cs="Times New Roman"/>
          <w:color w:val="000000" w:themeColor="text1"/>
          <w:sz w:val="24"/>
          <w:szCs w:val="24"/>
          <w:lang w:val="en-US"/>
        </w:rPr>
        <w:t xml:space="preserve">brighthubpm.com (2018) </w:t>
      </w:r>
      <w:r w:rsidRPr="00EB1E70">
        <w:rPr>
          <w:rFonts w:ascii="Times New Roman" w:hAnsi="Times New Roman" w:cs="Times New Roman"/>
          <w:i/>
          <w:color w:val="000000" w:themeColor="text1"/>
          <w:sz w:val="24"/>
          <w:szCs w:val="24"/>
          <w:lang w:val="en-US"/>
        </w:rPr>
        <w:t xml:space="preserve">The Top 10 Benefits of Project Management </w:t>
      </w:r>
      <w:r w:rsidRPr="00EB1E70">
        <w:rPr>
          <w:rFonts w:ascii="Times New Roman" w:hAnsi="Times New Roman" w:cs="Times New Roman"/>
          <w:color w:val="000000" w:themeColor="text1"/>
          <w:sz w:val="24"/>
          <w:szCs w:val="24"/>
          <w:lang w:val="en-US"/>
        </w:rPr>
        <w:t>available at: https://www.brighthubpm.com/project-planning/2350-the-top-ten-benefits-of-project-management/ [accessed on: 25</w:t>
      </w:r>
      <w:r w:rsidRPr="00EB1E70">
        <w:rPr>
          <w:rFonts w:ascii="Times New Roman" w:hAnsi="Times New Roman" w:cs="Times New Roman"/>
          <w:color w:val="000000" w:themeColor="text1"/>
          <w:sz w:val="24"/>
          <w:szCs w:val="24"/>
          <w:vertAlign w:val="superscript"/>
          <w:lang w:val="en-US"/>
        </w:rPr>
        <w:t>th</w:t>
      </w:r>
      <w:r w:rsidRPr="00EB1E70">
        <w:rPr>
          <w:rFonts w:ascii="Times New Roman" w:hAnsi="Times New Roman" w:cs="Times New Roman"/>
          <w:color w:val="000000" w:themeColor="text1"/>
          <w:sz w:val="24"/>
          <w:szCs w:val="24"/>
          <w:lang w:val="en-US"/>
        </w:rPr>
        <w:t xml:space="preserve"> July]</w:t>
      </w:r>
    </w:p>
    <w:p w:rsidR="00A114A4" w:rsidRPr="00EB1E70" w:rsidRDefault="00A114A4" w:rsidP="00EB1E70">
      <w:pPr>
        <w:spacing w:line="360" w:lineRule="auto"/>
        <w:jc w:val="both"/>
        <w:rPr>
          <w:rFonts w:ascii="Times New Roman" w:hAnsi="Times New Roman" w:cs="Times New Roman"/>
          <w:color w:val="000000" w:themeColor="text1"/>
          <w:sz w:val="24"/>
          <w:szCs w:val="24"/>
        </w:rPr>
      </w:pPr>
      <w:r w:rsidRPr="00EB1E70">
        <w:rPr>
          <w:rFonts w:ascii="Times New Roman" w:hAnsi="Times New Roman" w:cs="Times New Roman"/>
          <w:color w:val="000000" w:themeColor="text1"/>
          <w:sz w:val="24"/>
          <w:szCs w:val="24"/>
        </w:rPr>
        <w:t>Heagney, J., 2016. </w:t>
      </w:r>
      <w:r w:rsidRPr="00EB1E70">
        <w:rPr>
          <w:rFonts w:ascii="Times New Roman" w:hAnsi="Times New Roman" w:cs="Times New Roman"/>
          <w:i/>
          <w:iCs/>
          <w:color w:val="000000" w:themeColor="text1"/>
          <w:sz w:val="24"/>
          <w:szCs w:val="24"/>
        </w:rPr>
        <w:t>Fundamentals of project management</w:t>
      </w:r>
      <w:r w:rsidRPr="00EB1E70">
        <w:rPr>
          <w:rFonts w:ascii="Times New Roman" w:hAnsi="Times New Roman" w:cs="Times New Roman"/>
          <w:color w:val="000000" w:themeColor="text1"/>
          <w:sz w:val="24"/>
          <w:szCs w:val="24"/>
        </w:rPr>
        <w:t>. UK: Amacom.</w:t>
      </w:r>
    </w:p>
    <w:p w:rsidR="00A114A4" w:rsidRPr="00EB1E70" w:rsidRDefault="00A114A4" w:rsidP="00EB1E70">
      <w:pPr>
        <w:spacing w:line="360" w:lineRule="auto"/>
        <w:jc w:val="both"/>
        <w:rPr>
          <w:rFonts w:ascii="Times New Roman" w:hAnsi="Times New Roman" w:cs="Times New Roman"/>
          <w:color w:val="000000" w:themeColor="text1"/>
          <w:sz w:val="24"/>
          <w:szCs w:val="24"/>
          <w:lang w:val="en-US"/>
        </w:rPr>
      </w:pPr>
      <w:r w:rsidRPr="00EB1E70">
        <w:rPr>
          <w:rFonts w:ascii="Times New Roman" w:hAnsi="Times New Roman" w:cs="Times New Roman"/>
          <w:color w:val="000000" w:themeColor="text1"/>
          <w:sz w:val="24"/>
          <w:szCs w:val="24"/>
          <w:lang w:val="en-US"/>
        </w:rPr>
        <w:t xml:space="preserve">jisc.ac.uk (2018) </w:t>
      </w:r>
      <w:r w:rsidRPr="00EB1E70">
        <w:rPr>
          <w:rFonts w:ascii="Times New Roman" w:hAnsi="Times New Roman" w:cs="Times New Roman"/>
          <w:i/>
          <w:color w:val="000000" w:themeColor="text1"/>
          <w:sz w:val="24"/>
          <w:szCs w:val="24"/>
          <w:lang w:val="en-US"/>
        </w:rPr>
        <w:t xml:space="preserve">Methods of communication </w:t>
      </w:r>
      <w:r w:rsidRPr="00EB1E70">
        <w:rPr>
          <w:rFonts w:ascii="Times New Roman" w:hAnsi="Times New Roman" w:cs="Times New Roman"/>
          <w:color w:val="000000" w:themeColor="text1"/>
          <w:sz w:val="24"/>
          <w:szCs w:val="24"/>
          <w:lang w:val="en-US"/>
        </w:rPr>
        <w:t>available at: https://www.jisc.ac.uk/guides/project-management/methods-of-communication [accessed on: 25th July]</w:t>
      </w:r>
    </w:p>
    <w:p w:rsidR="00A114A4" w:rsidRPr="00EB1E70" w:rsidRDefault="00A114A4" w:rsidP="00EB1E70">
      <w:pPr>
        <w:spacing w:line="360" w:lineRule="auto"/>
        <w:jc w:val="both"/>
        <w:rPr>
          <w:rFonts w:ascii="Times New Roman" w:hAnsi="Times New Roman" w:cs="Times New Roman"/>
          <w:bCs/>
          <w:color w:val="000000" w:themeColor="text1"/>
          <w:sz w:val="24"/>
          <w:szCs w:val="24"/>
          <w:lang w:val="en-US"/>
        </w:rPr>
      </w:pPr>
      <w:r w:rsidRPr="00EB1E70">
        <w:rPr>
          <w:rFonts w:ascii="Times New Roman" w:hAnsi="Times New Roman" w:cs="Times New Roman"/>
          <w:color w:val="000000" w:themeColor="text1"/>
          <w:sz w:val="24"/>
          <w:szCs w:val="24"/>
          <w:shd w:val="clear" w:color="auto" w:fill="FFFFFF"/>
        </w:rPr>
        <w:t>Kerzner, H. and Kerzner, H.R., 2017. </w:t>
      </w:r>
      <w:r w:rsidRPr="00EB1E70">
        <w:rPr>
          <w:rFonts w:ascii="Times New Roman" w:hAnsi="Times New Roman" w:cs="Times New Roman"/>
          <w:i/>
          <w:iCs/>
          <w:color w:val="000000" w:themeColor="text1"/>
          <w:sz w:val="24"/>
          <w:szCs w:val="24"/>
          <w:shd w:val="clear" w:color="auto" w:fill="FFFFFF"/>
        </w:rPr>
        <w:t>Project management: a systems approach to planning, scheduling, and controlling</w:t>
      </w:r>
      <w:r w:rsidRPr="00EB1E70">
        <w:rPr>
          <w:rFonts w:ascii="Times New Roman" w:hAnsi="Times New Roman" w:cs="Times New Roman"/>
          <w:color w:val="000000" w:themeColor="text1"/>
          <w:sz w:val="24"/>
          <w:szCs w:val="24"/>
          <w:shd w:val="clear" w:color="auto" w:fill="FFFFFF"/>
        </w:rPr>
        <w:t>. UK: John Wiley &amp; Sons.</w:t>
      </w:r>
    </w:p>
    <w:p w:rsidR="00A114A4" w:rsidRPr="00EB1E70" w:rsidRDefault="00A114A4" w:rsidP="00EB1E70">
      <w:pPr>
        <w:spacing w:line="360" w:lineRule="auto"/>
        <w:jc w:val="both"/>
        <w:rPr>
          <w:rFonts w:ascii="Times New Roman" w:hAnsi="Times New Roman" w:cs="Times New Roman"/>
          <w:color w:val="000000" w:themeColor="text1"/>
          <w:sz w:val="24"/>
          <w:szCs w:val="24"/>
          <w:shd w:val="clear" w:color="auto" w:fill="FFFFFF"/>
        </w:rPr>
      </w:pPr>
      <w:r w:rsidRPr="00EB1E70">
        <w:rPr>
          <w:rFonts w:ascii="Times New Roman" w:hAnsi="Times New Roman" w:cs="Times New Roman"/>
          <w:color w:val="000000" w:themeColor="text1"/>
          <w:sz w:val="24"/>
          <w:szCs w:val="24"/>
          <w:shd w:val="clear" w:color="auto" w:fill="FFFFFF"/>
        </w:rPr>
        <w:t>Lock, D., 2017. </w:t>
      </w:r>
      <w:r w:rsidRPr="00EB1E70">
        <w:rPr>
          <w:rFonts w:ascii="Times New Roman" w:hAnsi="Times New Roman" w:cs="Times New Roman"/>
          <w:i/>
          <w:iCs/>
          <w:color w:val="000000" w:themeColor="text1"/>
          <w:sz w:val="24"/>
          <w:szCs w:val="24"/>
          <w:shd w:val="clear" w:color="auto" w:fill="FFFFFF"/>
        </w:rPr>
        <w:t>The essentials of project management</w:t>
      </w:r>
      <w:r w:rsidRPr="00EB1E70">
        <w:rPr>
          <w:rFonts w:ascii="Times New Roman" w:hAnsi="Times New Roman" w:cs="Times New Roman"/>
          <w:color w:val="000000" w:themeColor="text1"/>
          <w:sz w:val="24"/>
          <w:szCs w:val="24"/>
          <w:shd w:val="clear" w:color="auto" w:fill="FFFFFF"/>
        </w:rPr>
        <w:t>. Abingdon: Routledge.</w:t>
      </w:r>
    </w:p>
    <w:p w:rsidR="00A114A4" w:rsidRPr="00EB1E70" w:rsidRDefault="00A114A4" w:rsidP="00EB1E70">
      <w:pPr>
        <w:spacing w:line="360" w:lineRule="auto"/>
        <w:jc w:val="both"/>
        <w:rPr>
          <w:rFonts w:ascii="Times New Roman" w:hAnsi="Times New Roman" w:cs="Times New Roman"/>
          <w:bCs/>
          <w:color w:val="000000" w:themeColor="text1"/>
          <w:sz w:val="24"/>
          <w:szCs w:val="24"/>
          <w:lang w:val="en-US"/>
        </w:rPr>
      </w:pPr>
      <w:r w:rsidRPr="00EB1E70">
        <w:rPr>
          <w:rFonts w:ascii="Times New Roman" w:hAnsi="Times New Roman" w:cs="Times New Roman"/>
          <w:bCs/>
          <w:color w:val="000000" w:themeColor="text1"/>
          <w:sz w:val="24"/>
          <w:szCs w:val="24"/>
          <w:lang w:val="en-US"/>
        </w:rPr>
        <w:lastRenderedPageBreak/>
        <w:t xml:space="preserve">mavenlink.com (2018) </w:t>
      </w:r>
      <w:r w:rsidRPr="00EB1E70">
        <w:rPr>
          <w:rFonts w:ascii="Times New Roman" w:hAnsi="Times New Roman" w:cs="Times New Roman"/>
          <w:bCs/>
          <w:i/>
          <w:color w:val="000000" w:themeColor="text1"/>
          <w:sz w:val="24"/>
          <w:szCs w:val="24"/>
          <w:lang w:val="en-US"/>
        </w:rPr>
        <w:t xml:space="preserve">What is the Project Life Cycle? </w:t>
      </w:r>
      <w:r w:rsidRPr="00EB1E70">
        <w:rPr>
          <w:rFonts w:ascii="Times New Roman" w:hAnsi="Times New Roman" w:cs="Times New Roman"/>
          <w:bCs/>
          <w:color w:val="000000" w:themeColor="text1"/>
          <w:sz w:val="24"/>
          <w:szCs w:val="24"/>
          <w:lang w:val="en-US"/>
        </w:rPr>
        <w:t>Available at: https://www.mavenlink.com/resources/what-is-the-professional-services-project-life-cycle [accessed on: 25th July]</w:t>
      </w:r>
    </w:p>
    <w:p w:rsidR="00A114A4" w:rsidRPr="00A114A4" w:rsidRDefault="00A114A4" w:rsidP="00A114A4">
      <w:pPr>
        <w:spacing w:line="360" w:lineRule="auto"/>
        <w:contextualSpacing w:val="0"/>
        <w:jc w:val="both"/>
        <w:rPr>
          <w:rFonts w:ascii="Times New Roman" w:eastAsia="Times New Roman" w:hAnsi="Times New Roman" w:cs="Times New Roman"/>
          <w:color w:val="000000" w:themeColor="text1"/>
          <w:sz w:val="24"/>
          <w:szCs w:val="24"/>
        </w:rPr>
      </w:pPr>
      <w:r w:rsidRPr="00A114A4">
        <w:rPr>
          <w:rFonts w:ascii="Times New Roman" w:hAnsi="Times New Roman" w:cs="Times New Roman"/>
          <w:color w:val="000000" w:themeColor="text1"/>
          <w:sz w:val="24"/>
          <w:szCs w:val="24"/>
          <w:shd w:val="clear" w:color="auto" w:fill="FFFFFF"/>
        </w:rPr>
        <w:t>McCleskey, J.A., 2014. Situational, transformational, and transactional leadership and leadership development. </w:t>
      </w:r>
      <w:r w:rsidRPr="00A114A4">
        <w:rPr>
          <w:rFonts w:ascii="Times New Roman" w:hAnsi="Times New Roman" w:cs="Times New Roman"/>
          <w:i/>
          <w:iCs/>
          <w:color w:val="000000" w:themeColor="text1"/>
          <w:sz w:val="24"/>
          <w:szCs w:val="24"/>
          <w:shd w:val="clear" w:color="auto" w:fill="FFFFFF"/>
        </w:rPr>
        <w:t>Journal of Business Studies Quarterly</w:t>
      </w:r>
      <w:r w:rsidRPr="00A114A4">
        <w:rPr>
          <w:rFonts w:ascii="Times New Roman" w:hAnsi="Times New Roman" w:cs="Times New Roman"/>
          <w:color w:val="000000" w:themeColor="text1"/>
          <w:sz w:val="24"/>
          <w:szCs w:val="24"/>
          <w:shd w:val="clear" w:color="auto" w:fill="FFFFFF"/>
        </w:rPr>
        <w:t>, </w:t>
      </w:r>
      <w:r w:rsidRPr="00A114A4">
        <w:rPr>
          <w:rFonts w:ascii="Times New Roman" w:hAnsi="Times New Roman" w:cs="Times New Roman"/>
          <w:i/>
          <w:iCs/>
          <w:color w:val="000000" w:themeColor="text1"/>
          <w:sz w:val="24"/>
          <w:szCs w:val="24"/>
          <w:shd w:val="clear" w:color="auto" w:fill="FFFFFF"/>
        </w:rPr>
        <w:t>5</w:t>
      </w:r>
      <w:r w:rsidRPr="00A114A4">
        <w:rPr>
          <w:rFonts w:ascii="Times New Roman" w:hAnsi="Times New Roman" w:cs="Times New Roman"/>
          <w:color w:val="000000" w:themeColor="text1"/>
          <w:sz w:val="24"/>
          <w:szCs w:val="24"/>
          <w:shd w:val="clear" w:color="auto" w:fill="FFFFFF"/>
        </w:rPr>
        <w:t>(4), p.117.</w:t>
      </w:r>
    </w:p>
    <w:p w:rsidR="00A114A4" w:rsidRPr="00EB1E70" w:rsidRDefault="00A114A4" w:rsidP="00EB1E70">
      <w:pPr>
        <w:spacing w:line="360" w:lineRule="auto"/>
        <w:jc w:val="both"/>
        <w:rPr>
          <w:rFonts w:ascii="Times New Roman" w:hAnsi="Times New Roman" w:cs="Times New Roman"/>
          <w:color w:val="000000" w:themeColor="text1"/>
          <w:sz w:val="24"/>
          <w:szCs w:val="24"/>
          <w:lang w:val="en-US"/>
        </w:rPr>
      </w:pPr>
      <w:r w:rsidRPr="00EB1E70">
        <w:rPr>
          <w:rFonts w:ascii="Times New Roman" w:hAnsi="Times New Roman" w:cs="Times New Roman"/>
          <w:color w:val="000000" w:themeColor="text1"/>
          <w:sz w:val="24"/>
          <w:szCs w:val="24"/>
          <w:lang w:val="en-US"/>
        </w:rPr>
        <w:t xml:space="preserve">mindtools.com (2018) </w:t>
      </w:r>
      <w:r w:rsidRPr="00EB1E70">
        <w:rPr>
          <w:rFonts w:ascii="Times New Roman" w:hAnsi="Times New Roman" w:cs="Times New Roman"/>
          <w:bCs/>
          <w:i/>
          <w:color w:val="000000" w:themeColor="text1"/>
          <w:sz w:val="24"/>
          <w:szCs w:val="24"/>
          <w:lang w:val="en-US"/>
        </w:rPr>
        <w:t xml:space="preserve">Stakeholder Analysis </w:t>
      </w:r>
      <w:r w:rsidRPr="00EB1E70">
        <w:rPr>
          <w:rFonts w:ascii="Times New Roman" w:hAnsi="Times New Roman" w:cs="Times New Roman"/>
          <w:bCs/>
          <w:color w:val="000000" w:themeColor="text1"/>
          <w:sz w:val="24"/>
          <w:szCs w:val="24"/>
          <w:lang w:val="en-US"/>
        </w:rPr>
        <w:t xml:space="preserve">available at: </w:t>
      </w:r>
      <w:r w:rsidRPr="00EB1E70">
        <w:rPr>
          <w:rFonts w:ascii="Times New Roman" w:hAnsi="Times New Roman" w:cs="Times New Roman"/>
          <w:color w:val="000000" w:themeColor="text1"/>
          <w:sz w:val="24"/>
          <w:szCs w:val="24"/>
          <w:lang w:val="en-US"/>
        </w:rPr>
        <w:t>https://www.mindtools.com/pages/article/newPPM_07.htm [accessed on: 25th July 2018]</w:t>
      </w:r>
    </w:p>
    <w:p w:rsidR="00A114A4" w:rsidRPr="00EB1E70" w:rsidRDefault="00A114A4" w:rsidP="00EB1E70">
      <w:pPr>
        <w:spacing w:line="360" w:lineRule="auto"/>
        <w:jc w:val="both"/>
        <w:rPr>
          <w:rFonts w:ascii="Times New Roman" w:hAnsi="Times New Roman" w:cs="Times New Roman"/>
          <w:color w:val="000000" w:themeColor="text1"/>
          <w:sz w:val="24"/>
          <w:szCs w:val="24"/>
          <w:shd w:val="clear" w:color="auto" w:fill="FFFFFF"/>
        </w:rPr>
      </w:pPr>
      <w:r w:rsidRPr="00EB1E70">
        <w:rPr>
          <w:rFonts w:ascii="Times New Roman" w:hAnsi="Times New Roman" w:cs="Times New Roman"/>
          <w:color w:val="000000" w:themeColor="text1"/>
          <w:sz w:val="24"/>
          <w:szCs w:val="24"/>
          <w:shd w:val="clear" w:color="auto" w:fill="FFFFFF"/>
        </w:rPr>
        <w:t>Mir, F.A. and Pinnington, A.H., 2014. Exploring the value of project management: linking project management performance and project success. </w:t>
      </w:r>
      <w:r w:rsidRPr="00EB1E70">
        <w:rPr>
          <w:rFonts w:ascii="Times New Roman" w:hAnsi="Times New Roman" w:cs="Times New Roman"/>
          <w:i/>
          <w:iCs/>
          <w:color w:val="000000" w:themeColor="text1"/>
          <w:sz w:val="24"/>
          <w:szCs w:val="24"/>
          <w:shd w:val="clear" w:color="auto" w:fill="FFFFFF"/>
        </w:rPr>
        <w:t>International journal of project management</w:t>
      </w:r>
      <w:r w:rsidRPr="00EB1E70">
        <w:rPr>
          <w:rFonts w:ascii="Times New Roman" w:hAnsi="Times New Roman" w:cs="Times New Roman"/>
          <w:color w:val="000000" w:themeColor="text1"/>
          <w:sz w:val="24"/>
          <w:szCs w:val="24"/>
          <w:shd w:val="clear" w:color="auto" w:fill="FFFFFF"/>
        </w:rPr>
        <w:t>, </w:t>
      </w:r>
      <w:r w:rsidRPr="00EB1E70">
        <w:rPr>
          <w:rFonts w:ascii="Times New Roman" w:hAnsi="Times New Roman" w:cs="Times New Roman"/>
          <w:i/>
          <w:iCs/>
          <w:color w:val="000000" w:themeColor="text1"/>
          <w:sz w:val="24"/>
          <w:szCs w:val="24"/>
          <w:shd w:val="clear" w:color="auto" w:fill="FFFFFF"/>
        </w:rPr>
        <w:t>32</w:t>
      </w:r>
      <w:r w:rsidRPr="00EB1E70">
        <w:rPr>
          <w:rFonts w:ascii="Times New Roman" w:hAnsi="Times New Roman" w:cs="Times New Roman"/>
          <w:color w:val="000000" w:themeColor="text1"/>
          <w:sz w:val="24"/>
          <w:szCs w:val="24"/>
          <w:shd w:val="clear" w:color="auto" w:fill="FFFFFF"/>
        </w:rPr>
        <w:t>(2), pp.202-217.</w:t>
      </w:r>
    </w:p>
    <w:p w:rsidR="00A114A4" w:rsidRPr="00EB1E70" w:rsidRDefault="00A114A4" w:rsidP="00EB1E70">
      <w:pPr>
        <w:spacing w:line="360" w:lineRule="auto"/>
        <w:jc w:val="both"/>
        <w:rPr>
          <w:rFonts w:ascii="Times New Roman" w:hAnsi="Times New Roman" w:cs="Times New Roman"/>
          <w:color w:val="000000" w:themeColor="text1"/>
          <w:sz w:val="24"/>
          <w:szCs w:val="24"/>
          <w:lang w:val="en-US"/>
        </w:rPr>
      </w:pPr>
      <w:r w:rsidRPr="00EB1E70">
        <w:rPr>
          <w:rFonts w:ascii="Times New Roman" w:hAnsi="Times New Roman" w:cs="Times New Roman"/>
          <w:color w:val="000000" w:themeColor="text1"/>
          <w:sz w:val="24"/>
          <w:szCs w:val="24"/>
          <w:lang w:val="en-US"/>
        </w:rPr>
        <w:t xml:space="preserve">projectsmart.co.uk (2018) </w:t>
      </w:r>
      <w:r w:rsidRPr="00EB1E70">
        <w:rPr>
          <w:rFonts w:ascii="Times New Roman" w:hAnsi="Times New Roman" w:cs="Times New Roman"/>
          <w:i/>
          <w:color w:val="000000" w:themeColor="text1"/>
          <w:sz w:val="24"/>
          <w:szCs w:val="24"/>
          <w:lang w:val="en-US"/>
        </w:rPr>
        <w:t xml:space="preserve">PMP VS. PRINCE2 CERTIFICATES </w:t>
      </w:r>
      <w:r w:rsidRPr="00EB1E70">
        <w:rPr>
          <w:rFonts w:ascii="Times New Roman" w:hAnsi="Times New Roman" w:cs="Times New Roman"/>
          <w:color w:val="000000" w:themeColor="text1"/>
          <w:sz w:val="24"/>
          <w:szCs w:val="24"/>
          <w:lang w:val="en-US"/>
        </w:rPr>
        <w:t>available at: https://www.projectsmart.co.uk/pmp-vs-prince2-certificates.php [accessed on: 25th July]</w:t>
      </w:r>
    </w:p>
    <w:p w:rsidR="00A114A4" w:rsidRPr="00EB1E70" w:rsidRDefault="00A114A4" w:rsidP="00EB1E70">
      <w:pPr>
        <w:spacing w:line="360" w:lineRule="auto"/>
        <w:jc w:val="both"/>
        <w:rPr>
          <w:rFonts w:ascii="Times New Roman" w:hAnsi="Times New Roman" w:cs="Times New Roman"/>
          <w:color w:val="000000" w:themeColor="text1"/>
          <w:sz w:val="24"/>
          <w:szCs w:val="24"/>
        </w:rPr>
      </w:pPr>
      <w:r w:rsidRPr="00EB1E70">
        <w:rPr>
          <w:rFonts w:ascii="Times New Roman" w:hAnsi="Times New Roman" w:cs="Times New Roman"/>
          <w:color w:val="000000" w:themeColor="text1"/>
          <w:sz w:val="24"/>
          <w:szCs w:val="24"/>
        </w:rPr>
        <w:t xml:space="preserve">projectsmart.co.uk (2018) </w:t>
      </w:r>
      <w:r w:rsidRPr="00EB1E70">
        <w:rPr>
          <w:rFonts w:ascii="Times New Roman" w:hAnsi="Times New Roman" w:cs="Times New Roman"/>
          <w:i/>
          <w:color w:val="000000" w:themeColor="text1"/>
          <w:sz w:val="24"/>
          <w:szCs w:val="24"/>
          <w:lang w:val="en-US"/>
        </w:rPr>
        <w:t xml:space="preserve">PROJECT MANAGEMENT TOOLS  </w:t>
      </w:r>
      <w:r w:rsidRPr="00EB1E70">
        <w:rPr>
          <w:rFonts w:ascii="Times New Roman" w:hAnsi="Times New Roman" w:cs="Times New Roman"/>
          <w:color w:val="000000" w:themeColor="text1"/>
          <w:sz w:val="24"/>
          <w:szCs w:val="24"/>
          <w:lang w:val="en-US"/>
        </w:rPr>
        <w:t xml:space="preserve">available at: </w:t>
      </w:r>
      <w:r w:rsidRPr="00EB1E70">
        <w:rPr>
          <w:rFonts w:ascii="Times New Roman" w:hAnsi="Times New Roman" w:cs="Times New Roman"/>
          <w:color w:val="000000" w:themeColor="text1"/>
          <w:sz w:val="24"/>
          <w:szCs w:val="24"/>
        </w:rPr>
        <w:t>https://www.projectsmart.co.uk/project-management-tools.php [accessed on: 25th July]</w:t>
      </w:r>
    </w:p>
    <w:p w:rsidR="00A114A4" w:rsidRPr="00EB1E70" w:rsidRDefault="00A114A4" w:rsidP="00EB1E70">
      <w:pPr>
        <w:spacing w:line="360" w:lineRule="auto"/>
        <w:jc w:val="both"/>
        <w:rPr>
          <w:rFonts w:ascii="Times New Roman" w:hAnsi="Times New Roman" w:cs="Times New Roman"/>
          <w:color w:val="000000" w:themeColor="text1"/>
          <w:sz w:val="24"/>
          <w:szCs w:val="24"/>
        </w:rPr>
      </w:pPr>
      <w:r w:rsidRPr="00EB1E70">
        <w:rPr>
          <w:rFonts w:ascii="Times New Roman" w:hAnsi="Times New Roman" w:cs="Times New Roman"/>
          <w:color w:val="000000" w:themeColor="text1"/>
          <w:sz w:val="24"/>
          <w:szCs w:val="24"/>
        </w:rPr>
        <w:t xml:space="preserve">projectsmart.co.uk (2018) </w:t>
      </w:r>
      <w:r w:rsidRPr="00EB1E70">
        <w:rPr>
          <w:rFonts w:ascii="Times New Roman" w:eastAsiaTheme="minorHAnsi" w:hAnsi="Times New Roman" w:cs="Times New Roman"/>
          <w:i/>
          <w:color w:val="000000" w:themeColor="text1"/>
          <w:sz w:val="24"/>
          <w:szCs w:val="24"/>
          <w:lang w:val="en-US"/>
        </w:rPr>
        <w:t>PROJECT MANAGEMENT TOOLS</w:t>
      </w:r>
      <w:r w:rsidRPr="00EB1E70">
        <w:rPr>
          <w:rFonts w:ascii="Times New Roman" w:hAnsi="Times New Roman" w:cs="Times New Roman"/>
          <w:i/>
          <w:color w:val="000000" w:themeColor="text1"/>
          <w:sz w:val="24"/>
          <w:szCs w:val="24"/>
          <w:lang w:val="en-US"/>
        </w:rPr>
        <w:t xml:space="preserve">  </w:t>
      </w:r>
      <w:r w:rsidRPr="00EB1E70">
        <w:rPr>
          <w:rFonts w:ascii="Times New Roman" w:hAnsi="Times New Roman" w:cs="Times New Roman"/>
          <w:color w:val="000000" w:themeColor="text1"/>
          <w:sz w:val="24"/>
          <w:szCs w:val="24"/>
          <w:lang w:val="en-US"/>
        </w:rPr>
        <w:t xml:space="preserve">available at: </w:t>
      </w:r>
      <w:r w:rsidRPr="00EB1E70">
        <w:rPr>
          <w:rFonts w:ascii="Times New Roman" w:hAnsi="Times New Roman" w:cs="Times New Roman"/>
          <w:color w:val="000000" w:themeColor="text1"/>
          <w:sz w:val="24"/>
          <w:szCs w:val="24"/>
        </w:rPr>
        <w:t>https://www.projectsmart.co.uk/project-management-tools.php [accessed on: 25th July]</w:t>
      </w:r>
    </w:p>
    <w:p w:rsidR="00A114A4" w:rsidRPr="00EB1E70" w:rsidRDefault="00A114A4" w:rsidP="00EB1E70">
      <w:pPr>
        <w:spacing w:line="360" w:lineRule="auto"/>
        <w:jc w:val="both"/>
        <w:rPr>
          <w:rFonts w:ascii="Times New Roman" w:hAnsi="Times New Roman" w:cs="Times New Roman"/>
          <w:color w:val="000000" w:themeColor="text1"/>
          <w:sz w:val="24"/>
          <w:szCs w:val="24"/>
          <w:lang w:val="en-US"/>
        </w:rPr>
      </w:pPr>
      <w:r w:rsidRPr="00EB1E70">
        <w:rPr>
          <w:rFonts w:ascii="Times New Roman" w:hAnsi="Times New Roman" w:cs="Times New Roman"/>
          <w:color w:val="000000" w:themeColor="text1"/>
          <w:sz w:val="24"/>
          <w:szCs w:val="24"/>
          <w:lang w:val="en-US"/>
        </w:rPr>
        <w:t xml:space="preserve">sinnaps.com (2018) </w:t>
      </w:r>
      <w:r w:rsidRPr="00EB1E70">
        <w:rPr>
          <w:rFonts w:ascii="Times New Roman" w:hAnsi="Times New Roman" w:cs="Times New Roman"/>
          <w:bCs/>
          <w:i/>
          <w:color w:val="000000" w:themeColor="text1"/>
          <w:sz w:val="24"/>
          <w:szCs w:val="24"/>
          <w:lang w:val="en-US"/>
        </w:rPr>
        <w:t xml:space="preserve">WHAT ARE THE DIFFERENT TYPES OF PROJECTS? </w:t>
      </w:r>
      <w:r w:rsidRPr="00EB1E70">
        <w:rPr>
          <w:rFonts w:ascii="Times New Roman" w:hAnsi="Times New Roman" w:cs="Times New Roman"/>
          <w:bCs/>
          <w:color w:val="000000" w:themeColor="text1"/>
          <w:sz w:val="24"/>
          <w:szCs w:val="24"/>
          <w:lang w:val="en-US"/>
        </w:rPr>
        <w:t xml:space="preserve">Available at: </w:t>
      </w:r>
      <w:r w:rsidRPr="00EB1E70">
        <w:rPr>
          <w:rFonts w:ascii="Times New Roman" w:hAnsi="Times New Roman" w:cs="Times New Roman"/>
          <w:color w:val="000000" w:themeColor="text1"/>
          <w:sz w:val="24"/>
          <w:szCs w:val="24"/>
          <w:lang w:val="en-US"/>
        </w:rPr>
        <w:t xml:space="preserve"> https://www.sinnaps.com/en/project-management-blog/types-of-project [accessed on: 25th July 2018]</w:t>
      </w:r>
    </w:p>
    <w:p w:rsidR="00A114A4" w:rsidRPr="00EB1E70" w:rsidRDefault="00A114A4" w:rsidP="00EB1E70">
      <w:pPr>
        <w:spacing w:line="360" w:lineRule="auto"/>
        <w:jc w:val="both"/>
        <w:rPr>
          <w:rFonts w:ascii="Times New Roman" w:hAnsi="Times New Roman" w:cs="Times New Roman"/>
          <w:color w:val="000000" w:themeColor="text1"/>
          <w:sz w:val="24"/>
          <w:szCs w:val="24"/>
          <w:lang w:val="en-US"/>
        </w:rPr>
      </w:pPr>
      <w:r w:rsidRPr="00EB1E70">
        <w:rPr>
          <w:rFonts w:ascii="Times New Roman" w:hAnsi="Times New Roman" w:cs="Times New Roman"/>
          <w:color w:val="000000" w:themeColor="text1"/>
          <w:sz w:val="24"/>
          <w:szCs w:val="24"/>
          <w:lang w:val="en-US"/>
        </w:rPr>
        <w:t xml:space="preserve">thinkingportfolio.com (2018) </w:t>
      </w:r>
      <w:r w:rsidRPr="00EB1E70">
        <w:rPr>
          <w:rFonts w:ascii="Times New Roman" w:hAnsi="Times New Roman" w:cs="Times New Roman"/>
          <w:i/>
          <w:color w:val="000000" w:themeColor="text1"/>
          <w:sz w:val="24"/>
          <w:szCs w:val="24"/>
          <w:lang w:val="en-US"/>
        </w:rPr>
        <w:t xml:space="preserve">6 Characteristics of an Effective Project Management Officer </w:t>
      </w:r>
      <w:r w:rsidRPr="00EB1E70">
        <w:rPr>
          <w:rFonts w:ascii="Times New Roman" w:hAnsi="Times New Roman" w:cs="Times New Roman"/>
          <w:color w:val="000000" w:themeColor="text1"/>
          <w:sz w:val="24"/>
          <w:szCs w:val="24"/>
          <w:lang w:val="en-US"/>
        </w:rPr>
        <w:t>available at: https://thinkingportfolio.com/6-characteristics-of-an-effective-project-management-officer/ [accessed on: 25</w:t>
      </w:r>
      <w:r w:rsidRPr="00EB1E70">
        <w:rPr>
          <w:rFonts w:ascii="Times New Roman" w:hAnsi="Times New Roman" w:cs="Times New Roman"/>
          <w:color w:val="000000" w:themeColor="text1"/>
          <w:sz w:val="24"/>
          <w:szCs w:val="24"/>
          <w:vertAlign w:val="superscript"/>
          <w:lang w:val="en-US"/>
        </w:rPr>
        <w:t>th</w:t>
      </w:r>
      <w:r w:rsidRPr="00EB1E70">
        <w:rPr>
          <w:rFonts w:ascii="Times New Roman" w:hAnsi="Times New Roman" w:cs="Times New Roman"/>
          <w:color w:val="000000" w:themeColor="text1"/>
          <w:sz w:val="24"/>
          <w:szCs w:val="24"/>
          <w:lang w:val="en-US"/>
        </w:rPr>
        <w:t xml:space="preserve"> July 2018]</w:t>
      </w:r>
    </w:p>
    <w:p w:rsidR="00A114A4" w:rsidRPr="00EB1E70" w:rsidRDefault="00A114A4" w:rsidP="00EB1E70">
      <w:pPr>
        <w:spacing w:line="360" w:lineRule="auto"/>
        <w:jc w:val="both"/>
        <w:rPr>
          <w:rFonts w:ascii="Times New Roman" w:hAnsi="Times New Roman" w:cs="Times New Roman"/>
          <w:color w:val="000000" w:themeColor="text1"/>
          <w:sz w:val="24"/>
          <w:szCs w:val="24"/>
        </w:rPr>
      </w:pPr>
      <w:r w:rsidRPr="00EB1E70">
        <w:rPr>
          <w:rFonts w:ascii="Times New Roman" w:hAnsi="Times New Roman" w:cs="Times New Roman"/>
          <w:color w:val="000000" w:themeColor="text1"/>
          <w:sz w:val="24"/>
          <w:szCs w:val="24"/>
        </w:rPr>
        <w:t>Turner, R., 2016. </w:t>
      </w:r>
      <w:r w:rsidRPr="00EB1E70">
        <w:rPr>
          <w:rFonts w:ascii="Times New Roman" w:hAnsi="Times New Roman" w:cs="Times New Roman"/>
          <w:i/>
          <w:iCs/>
          <w:color w:val="000000" w:themeColor="text1"/>
          <w:sz w:val="24"/>
          <w:szCs w:val="24"/>
        </w:rPr>
        <w:t>Gower handbook of project management</w:t>
      </w:r>
      <w:r w:rsidRPr="00EB1E70">
        <w:rPr>
          <w:rFonts w:ascii="Times New Roman" w:hAnsi="Times New Roman" w:cs="Times New Roman"/>
          <w:color w:val="000000" w:themeColor="text1"/>
          <w:sz w:val="24"/>
          <w:szCs w:val="24"/>
        </w:rPr>
        <w:t>. Abingdon: Routledge.</w:t>
      </w:r>
    </w:p>
    <w:p w:rsidR="00A114A4" w:rsidRPr="00EB1E70" w:rsidRDefault="00A114A4" w:rsidP="00EB1E70">
      <w:pPr>
        <w:spacing w:line="360" w:lineRule="auto"/>
        <w:jc w:val="both"/>
        <w:rPr>
          <w:rFonts w:ascii="Times New Roman" w:hAnsi="Times New Roman" w:cs="Times New Roman"/>
          <w:color w:val="000000" w:themeColor="text1"/>
          <w:sz w:val="24"/>
          <w:szCs w:val="24"/>
          <w:lang w:val="en-US"/>
        </w:rPr>
      </w:pPr>
      <w:r w:rsidRPr="00EB1E70">
        <w:rPr>
          <w:rFonts w:ascii="Times New Roman" w:hAnsi="Times New Roman" w:cs="Times New Roman"/>
          <w:color w:val="000000" w:themeColor="text1"/>
          <w:sz w:val="24"/>
          <w:szCs w:val="24"/>
          <w:lang w:val="en-US"/>
        </w:rPr>
        <w:t xml:space="preserve">umsl.edu (2018) </w:t>
      </w:r>
      <w:r w:rsidRPr="00EB1E70">
        <w:rPr>
          <w:rFonts w:ascii="Times New Roman" w:hAnsi="Times New Roman" w:cs="Times New Roman"/>
          <w:bCs/>
          <w:i/>
          <w:color w:val="000000" w:themeColor="text1"/>
          <w:sz w:val="24"/>
          <w:szCs w:val="24"/>
        </w:rPr>
        <w:t>Project Management: Tools &amp; Techniques</w:t>
      </w:r>
      <w:r w:rsidRPr="00EB1E70">
        <w:rPr>
          <w:rFonts w:ascii="Times New Roman" w:hAnsi="Times New Roman" w:cs="Times New Roman"/>
          <w:color w:val="000000" w:themeColor="text1"/>
          <w:sz w:val="24"/>
          <w:szCs w:val="24"/>
          <w:lang w:val="en-US"/>
        </w:rPr>
        <w:t xml:space="preserve">  available at: http://www.umsl.edu/~sauterv/analysis/488_f02_papers/ProjMgmt.html [accessed on: 25th July 2018]</w:t>
      </w:r>
    </w:p>
    <w:p w:rsidR="00A114A4" w:rsidRPr="00EB1E70" w:rsidRDefault="00A114A4" w:rsidP="00EB1E70">
      <w:pPr>
        <w:spacing w:line="360" w:lineRule="auto"/>
        <w:jc w:val="both"/>
        <w:rPr>
          <w:rFonts w:ascii="Times New Roman" w:hAnsi="Times New Roman" w:cs="Times New Roman"/>
          <w:color w:val="000000" w:themeColor="text1"/>
          <w:sz w:val="24"/>
          <w:szCs w:val="24"/>
        </w:rPr>
      </w:pPr>
      <w:r w:rsidRPr="00EB1E70">
        <w:rPr>
          <w:rFonts w:ascii="Times New Roman" w:hAnsi="Times New Roman" w:cs="Times New Roman"/>
          <w:color w:val="000000" w:themeColor="text1"/>
          <w:sz w:val="24"/>
          <w:szCs w:val="24"/>
          <w:lang w:val="en-US"/>
        </w:rPr>
        <w:t xml:space="preserve">umsl.edu (2018) </w:t>
      </w:r>
      <w:r w:rsidRPr="00EB1E70">
        <w:rPr>
          <w:rFonts w:ascii="Times New Roman" w:hAnsi="Times New Roman" w:cs="Times New Roman"/>
          <w:bCs/>
          <w:i/>
          <w:color w:val="000000" w:themeColor="text1"/>
          <w:sz w:val="24"/>
          <w:szCs w:val="24"/>
        </w:rPr>
        <w:t>Project Management: Tools &amp; Techniques</w:t>
      </w:r>
      <w:r w:rsidRPr="00EB1E70">
        <w:rPr>
          <w:rFonts w:ascii="Times New Roman" w:hAnsi="Times New Roman" w:cs="Times New Roman"/>
          <w:color w:val="000000" w:themeColor="text1"/>
          <w:sz w:val="24"/>
          <w:szCs w:val="24"/>
          <w:lang w:val="en-US"/>
        </w:rPr>
        <w:t xml:space="preserve">  available at: http://www.umsl.edu/~sauterv/analysis/488_f02_papers/ProjMgmt.html [accessed on: 25th July 2018]</w:t>
      </w:r>
    </w:p>
    <w:p w:rsidR="00932A2C" w:rsidRPr="00932A2C" w:rsidRDefault="00932A2C" w:rsidP="00932A2C">
      <w:pPr>
        <w:spacing w:line="360" w:lineRule="auto"/>
        <w:jc w:val="both"/>
        <w:rPr>
          <w:rFonts w:ascii="Times New Roman" w:hAnsi="Times New Roman" w:cs="Times New Roman"/>
          <w:color w:val="000000" w:themeColor="text1"/>
          <w:sz w:val="24"/>
          <w:szCs w:val="24"/>
          <w:lang w:val="en-US"/>
        </w:rPr>
      </w:pPr>
    </w:p>
    <w:p w:rsidR="00932A2C" w:rsidRPr="000312EA" w:rsidRDefault="00932A2C" w:rsidP="00932A2C">
      <w:pPr>
        <w:spacing w:line="360" w:lineRule="auto"/>
        <w:jc w:val="both"/>
        <w:rPr>
          <w:rFonts w:ascii="Times New Roman" w:hAnsi="Times New Roman" w:cs="Times New Roman"/>
          <w:color w:val="000000" w:themeColor="text1"/>
          <w:sz w:val="24"/>
          <w:szCs w:val="24"/>
          <w:lang w:val="en-US"/>
        </w:rPr>
      </w:pPr>
    </w:p>
    <w:sectPr w:rsidR="00932A2C" w:rsidRPr="000312EA" w:rsidSect="00710329">
      <w:footerReference w:type="default" r:id="rId13"/>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C7C52" w:rsidRDefault="001C7C52" w:rsidP="00710329">
      <w:pPr>
        <w:spacing w:line="240" w:lineRule="auto"/>
      </w:pPr>
      <w:r>
        <w:separator/>
      </w:r>
    </w:p>
  </w:endnote>
  <w:endnote w:type="continuationSeparator" w:id="1">
    <w:p w:rsidR="001C7C52" w:rsidRDefault="001C7C52" w:rsidP="00710329">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7851670"/>
      <w:docPartObj>
        <w:docPartGallery w:val="Page Numbers (Bottom of Page)"/>
        <w:docPartUnique/>
      </w:docPartObj>
    </w:sdtPr>
    <w:sdtContent>
      <w:p w:rsidR="00710329" w:rsidRDefault="00AF6ECB">
        <w:pPr>
          <w:pStyle w:val="Footer"/>
          <w:jc w:val="right"/>
        </w:pPr>
        <w:fldSimple w:instr=" PAGE   \* MERGEFORMAT ">
          <w:r w:rsidR="00C900AD">
            <w:rPr>
              <w:noProof/>
            </w:rPr>
            <w:t>2</w:t>
          </w:r>
        </w:fldSimple>
      </w:p>
    </w:sdtContent>
  </w:sdt>
  <w:p w:rsidR="00710329" w:rsidRDefault="0071032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C7C52" w:rsidRDefault="001C7C52" w:rsidP="00710329">
      <w:pPr>
        <w:spacing w:line="240" w:lineRule="auto"/>
      </w:pPr>
      <w:r>
        <w:separator/>
      </w:r>
    </w:p>
  </w:footnote>
  <w:footnote w:type="continuationSeparator" w:id="1">
    <w:p w:rsidR="001C7C52" w:rsidRDefault="001C7C52" w:rsidP="00710329">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3F1454"/>
    <w:multiLevelType w:val="hybridMultilevel"/>
    <w:tmpl w:val="0BF895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3C910D4"/>
    <w:multiLevelType w:val="hybridMultilevel"/>
    <w:tmpl w:val="B44A07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874742B"/>
    <w:multiLevelType w:val="hybridMultilevel"/>
    <w:tmpl w:val="C11613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2F5486"/>
    <w:rsid w:val="000115AE"/>
    <w:rsid w:val="0008197F"/>
    <w:rsid w:val="001A156E"/>
    <w:rsid w:val="001C7C52"/>
    <w:rsid w:val="001D2872"/>
    <w:rsid w:val="002555D4"/>
    <w:rsid w:val="00265388"/>
    <w:rsid w:val="002F5486"/>
    <w:rsid w:val="00407B9C"/>
    <w:rsid w:val="00442380"/>
    <w:rsid w:val="0044739F"/>
    <w:rsid w:val="00493116"/>
    <w:rsid w:val="005B235E"/>
    <w:rsid w:val="005E49F9"/>
    <w:rsid w:val="00667DA7"/>
    <w:rsid w:val="00700CE6"/>
    <w:rsid w:val="00710329"/>
    <w:rsid w:val="00796F18"/>
    <w:rsid w:val="007D067A"/>
    <w:rsid w:val="007D09BB"/>
    <w:rsid w:val="007F3B9C"/>
    <w:rsid w:val="00930B97"/>
    <w:rsid w:val="00932A2C"/>
    <w:rsid w:val="0099598A"/>
    <w:rsid w:val="009D2229"/>
    <w:rsid w:val="00A114A4"/>
    <w:rsid w:val="00A42CC0"/>
    <w:rsid w:val="00A75F19"/>
    <w:rsid w:val="00AA505F"/>
    <w:rsid w:val="00AF6ECB"/>
    <w:rsid w:val="00B454BE"/>
    <w:rsid w:val="00C900AD"/>
    <w:rsid w:val="00D07E07"/>
    <w:rsid w:val="00DD2790"/>
    <w:rsid w:val="00E5010A"/>
    <w:rsid w:val="00E57D12"/>
    <w:rsid w:val="00E639A2"/>
    <w:rsid w:val="00E64B2A"/>
    <w:rsid w:val="00EB1E70"/>
    <w:rsid w:val="00FC292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US"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2F5486"/>
  </w:style>
  <w:style w:type="paragraph" w:styleId="Heading1">
    <w:name w:val="heading 1"/>
    <w:basedOn w:val="Normal"/>
    <w:next w:val="Normal"/>
    <w:rsid w:val="00EB1E70"/>
    <w:pPr>
      <w:keepNext/>
      <w:keepLines/>
      <w:spacing w:before="400" w:after="120" w:line="480" w:lineRule="auto"/>
      <w:jc w:val="both"/>
      <w:outlineLvl w:val="0"/>
    </w:pPr>
    <w:rPr>
      <w:rFonts w:ascii="Times New Roman" w:hAnsi="Times New Roman"/>
      <w:b/>
      <w:sz w:val="24"/>
      <w:szCs w:val="40"/>
    </w:rPr>
  </w:style>
  <w:style w:type="paragraph" w:styleId="Heading2">
    <w:name w:val="heading 2"/>
    <w:basedOn w:val="Normal"/>
    <w:next w:val="Normal"/>
    <w:rsid w:val="002F5486"/>
    <w:pPr>
      <w:keepNext/>
      <w:keepLines/>
      <w:spacing w:before="360" w:after="120"/>
      <w:outlineLvl w:val="1"/>
    </w:pPr>
    <w:rPr>
      <w:sz w:val="32"/>
      <w:szCs w:val="32"/>
    </w:rPr>
  </w:style>
  <w:style w:type="paragraph" w:styleId="Heading3">
    <w:name w:val="heading 3"/>
    <w:basedOn w:val="Normal"/>
    <w:next w:val="Normal"/>
    <w:rsid w:val="002F5486"/>
    <w:pPr>
      <w:keepNext/>
      <w:keepLines/>
      <w:spacing w:before="320" w:after="80"/>
      <w:outlineLvl w:val="2"/>
    </w:pPr>
    <w:rPr>
      <w:color w:val="434343"/>
      <w:sz w:val="28"/>
      <w:szCs w:val="28"/>
    </w:rPr>
  </w:style>
  <w:style w:type="paragraph" w:styleId="Heading4">
    <w:name w:val="heading 4"/>
    <w:basedOn w:val="Normal"/>
    <w:next w:val="Normal"/>
    <w:rsid w:val="002F5486"/>
    <w:pPr>
      <w:keepNext/>
      <w:keepLines/>
      <w:spacing w:before="280" w:after="80"/>
      <w:outlineLvl w:val="3"/>
    </w:pPr>
    <w:rPr>
      <w:color w:val="666666"/>
      <w:sz w:val="24"/>
      <w:szCs w:val="24"/>
    </w:rPr>
  </w:style>
  <w:style w:type="paragraph" w:styleId="Heading5">
    <w:name w:val="heading 5"/>
    <w:basedOn w:val="Normal"/>
    <w:next w:val="Normal"/>
    <w:rsid w:val="002F5486"/>
    <w:pPr>
      <w:keepNext/>
      <w:keepLines/>
      <w:spacing w:before="240" w:after="80"/>
      <w:outlineLvl w:val="4"/>
    </w:pPr>
    <w:rPr>
      <w:color w:val="666666"/>
    </w:rPr>
  </w:style>
  <w:style w:type="paragraph" w:styleId="Heading6">
    <w:name w:val="heading 6"/>
    <w:basedOn w:val="Normal"/>
    <w:next w:val="Normal"/>
    <w:rsid w:val="002F548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F5486"/>
    <w:pPr>
      <w:keepNext/>
      <w:keepLines/>
      <w:spacing w:after="60"/>
    </w:pPr>
    <w:rPr>
      <w:sz w:val="52"/>
      <w:szCs w:val="52"/>
    </w:rPr>
  </w:style>
  <w:style w:type="paragraph" w:styleId="Subtitle">
    <w:name w:val="Subtitle"/>
    <w:basedOn w:val="Normal"/>
    <w:next w:val="Normal"/>
    <w:rsid w:val="002F5486"/>
    <w:pPr>
      <w:keepNext/>
      <w:keepLines/>
      <w:spacing w:after="320"/>
    </w:pPr>
    <w:rPr>
      <w:color w:val="666666"/>
      <w:sz w:val="30"/>
      <w:szCs w:val="30"/>
    </w:rPr>
  </w:style>
  <w:style w:type="table" w:customStyle="1" w:styleId="Table1">
    <w:name w:val="Table1"/>
    <w:basedOn w:val="TableNormal"/>
    <w:rsid w:val="002F5486"/>
    <w:tblPr>
      <w:tblStyleRowBandSize w:val="1"/>
      <w:tblStyleColBandSize w:val="1"/>
      <w:tblInd w:w="0" w:type="dxa"/>
      <w:tblCellMar>
        <w:top w:w="100" w:type="dxa"/>
        <w:left w:w="100" w:type="dxa"/>
        <w:bottom w:w="100" w:type="dxa"/>
        <w:right w:w="100" w:type="dxa"/>
      </w:tblCellMar>
    </w:tblPr>
  </w:style>
  <w:style w:type="table" w:customStyle="1" w:styleId="Table2">
    <w:name w:val="Table2"/>
    <w:basedOn w:val="TableNormal"/>
    <w:rsid w:val="002F5486"/>
    <w:tblPr>
      <w:tblStyleRowBandSize w:val="1"/>
      <w:tblStyleColBandSize w:val="1"/>
      <w:tblInd w:w="0" w:type="dxa"/>
      <w:tblCellMar>
        <w:top w:w="100" w:type="dxa"/>
        <w:left w:w="100" w:type="dxa"/>
        <w:bottom w:w="100" w:type="dxa"/>
        <w:right w:w="100" w:type="dxa"/>
      </w:tblCellMar>
    </w:tblPr>
  </w:style>
  <w:style w:type="table" w:customStyle="1" w:styleId="Table3">
    <w:name w:val="Table3"/>
    <w:basedOn w:val="TableNormal"/>
    <w:rsid w:val="002F5486"/>
    <w:tblPr>
      <w:tblStyleRowBandSize w:val="1"/>
      <w:tblStyleColBandSize w:val="1"/>
      <w:tblInd w:w="0" w:type="dxa"/>
      <w:tblCellMar>
        <w:top w:w="100" w:type="dxa"/>
        <w:left w:w="100" w:type="dxa"/>
        <w:bottom w:w="100" w:type="dxa"/>
        <w:right w:w="100" w:type="dxa"/>
      </w:tblCellMar>
    </w:tblPr>
  </w:style>
  <w:style w:type="table" w:customStyle="1" w:styleId="Table4">
    <w:name w:val="Table4"/>
    <w:basedOn w:val="TableNormal"/>
    <w:rsid w:val="002F5486"/>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1032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0329"/>
    <w:rPr>
      <w:rFonts w:ascii="Tahoma" w:hAnsi="Tahoma" w:cs="Tahoma"/>
      <w:sz w:val="16"/>
      <w:szCs w:val="16"/>
    </w:rPr>
  </w:style>
  <w:style w:type="paragraph" w:styleId="Header">
    <w:name w:val="header"/>
    <w:basedOn w:val="Normal"/>
    <w:link w:val="HeaderChar"/>
    <w:uiPriority w:val="99"/>
    <w:semiHidden/>
    <w:unhideWhenUsed/>
    <w:rsid w:val="0071032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10329"/>
  </w:style>
  <w:style w:type="paragraph" w:styleId="Footer">
    <w:name w:val="footer"/>
    <w:basedOn w:val="Normal"/>
    <w:link w:val="FooterChar"/>
    <w:uiPriority w:val="99"/>
    <w:unhideWhenUsed/>
    <w:rsid w:val="00710329"/>
    <w:pPr>
      <w:tabs>
        <w:tab w:val="center" w:pos="4680"/>
        <w:tab w:val="right" w:pos="9360"/>
      </w:tabs>
      <w:spacing w:line="240" w:lineRule="auto"/>
    </w:pPr>
  </w:style>
  <w:style w:type="character" w:customStyle="1" w:styleId="FooterChar">
    <w:name w:val="Footer Char"/>
    <w:basedOn w:val="DefaultParagraphFont"/>
    <w:link w:val="Footer"/>
    <w:uiPriority w:val="99"/>
    <w:rsid w:val="00710329"/>
  </w:style>
  <w:style w:type="paragraph" w:styleId="ListParagraph">
    <w:name w:val="List Paragraph"/>
    <w:basedOn w:val="Normal"/>
    <w:uiPriority w:val="34"/>
    <w:qFormat/>
    <w:rsid w:val="00932A2C"/>
    <w:pPr>
      <w:ind w:left="720"/>
    </w:pPr>
  </w:style>
  <w:style w:type="paragraph" w:styleId="TOCHeading">
    <w:name w:val="TOC Heading"/>
    <w:basedOn w:val="Heading1"/>
    <w:next w:val="Normal"/>
    <w:uiPriority w:val="39"/>
    <w:semiHidden/>
    <w:unhideWhenUsed/>
    <w:qFormat/>
    <w:rsid w:val="007F3B9C"/>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7F3B9C"/>
    <w:pPr>
      <w:spacing w:after="100"/>
    </w:pPr>
  </w:style>
  <w:style w:type="character" w:styleId="Hyperlink">
    <w:name w:val="Hyperlink"/>
    <w:basedOn w:val="DefaultParagraphFont"/>
    <w:uiPriority w:val="99"/>
    <w:unhideWhenUsed/>
    <w:rsid w:val="007F3B9C"/>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1BE0B495-A5CE-4329-9B76-2E1CC86272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20</Pages>
  <Words>4706</Words>
  <Characters>26825</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acade</cp:lastModifiedBy>
  <cp:revision>3</cp:revision>
  <dcterms:created xsi:type="dcterms:W3CDTF">2018-11-20T12:48:00Z</dcterms:created>
  <dcterms:modified xsi:type="dcterms:W3CDTF">2018-11-23T18:05:00Z</dcterms:modified>
</cp:coreProperties>
</file>