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D9928" w14:textId="7A4A64EA" w:rsidR="5D5E71D8" w:rsidRPr="002E0E69" w:rsidRDefault="001759EA" w:rsidP="7105D8AE">
      <w:pPr>
        <w:pStyle w:val="SectionTitle"/>
        <w:rPr>
          <w:b/>
          <w:bCs/>
          <w:sz w:val="36"/>
          <w:szCs w:val="36"/>
        </w:rPr>
      </w:pPr>
      <w:r>
        <w:rPr>
          <w:b/>
          <w:bCs/>
          <w:sz w:val="36"/>
          <w:szCs w:val="36"/>
        </w:rPr>
        <w:t xml:space="preserve">Aluminium </w:t>
      </w:r>
      <w:r w:rsidR="000F1CB8">
        <w:rPr>
          <w:b/>
          <w:bCs/>
          <w:sz w:val="36"/>
          <w:szCs w:val="36"/>
        </w:rPr>
        <w:t>Additive Man</w:t>
      </w:r>
      <w:r>
        <w:rPr>
          <w:b/>
          <w:bCs/>
          <w:sz w:val="36"/>
          <w:szCs w:val="36"/>
        </w:rPr>
        <w:t xml:space="preserve">ufacturing </w:t>
      </w:r>
    </w:p>
    <w:p w14:paraId="7D83A1CA" w14:textId="6B86B62D" w:rsidR="00961B8A" w:rsidRPr="002E0E69" w:rsidRDefault="00C61E47" w:rsidP="7784C565">
      <w:pPr>
        <w:pStyle w:val="Heading2"/>
        <w:rPr>
          <w:i/>
          <w:iCs/>
          <w:sz w:val="28"/>
          <w:szCs w:val="28"/>
        </w:rPr>
      </w:pPr>
      <w:bookmarkStart w:id="4" w:name="_Toc103684085"/>
      <w:r w:rsidRPr="7784C565">
        <w:rPr>
          <w:i/>
          <w:iCs/>
          <w:sz w:val="28"/>
          <w:szCs w:val="28"/>
        </w:rPr>
        <w:t xml:space="preserve">Use of </w:t>
      </w:r>
      <w:r w:rsidR="6B218BBF" w:rsidRPr="7784C565">
        <w:rPr>
          <w:i/>
          <w:iCs/>
          <w:sz w:val="28"/>
          <w:szCs w:val="28"/>
        </w:rPr>
        <w:t>Additive Manufacturing</w:t>
      </w:r>
      <w:r w:rsidR="00633A5C" w:rsidRPr="7784C565">
        <w:rPr>
          <w:i/>
          <w:iCs/>
          <w:sz w:val="28"/>
          <w:szCs w:val="28"/>
        </w:rPr>
        <w:t xml:space="preserve"> </w:t>
      </w:r>
      <w:r w:rsidR="003B5275" w:rsidRPr="7784C565">
        <w:rPr>
          <w:i/>
          <w:iCs/>
          <w:sz w:val="28"/>
          <w:szCs w:val="28"/>
        </w:rPr>
        <w:t>d</w:t>
      </w:r>
      <w:r w:rsidR="00004BC8" w:rsidRPr="7784C565">
        <w:rPr>
          <w:i/>
          <w:iCs/>
          <w:sz w:val="28"/>
          <w:szCs w:val="28"/>
        </w:rPr>
        <w:t>uring Test and Development</w:t>
      </w:r>
      <w:r w:rsidR="00A84062" w:rsidRPr="7784C565">
        <w:rPr>
          <w:i/>
          <w:iCs/>
          <w:sz w:val="28"/>
          <w:szCs w:val="28"/>
        </w:rPr>
        <w:t xml:space="preserve"> of</w:t>
      </w:r>
      <w:r w:rsidR="00004BC8" w:rsidRPr="7784C565">
        <w:rPr>
          <w:i/>
          <w:iCs/>
          <w:sz w:val="28"/>
          <w:szCs w:val="28"/>
        </w:rPr>
        <w:t xml:space="preserve"> f</w:t>
      </w:r>
      <w:r w:rsidR="00BD3F79" w:rsidRPr="7784C565">
        <w:rPr>
          <w:i/>
          <w:iCs/>
          <w:sz w:val="28"/>
          <w:szCs w:val="28"/>
        </w:rPr>
        <w:t>ully functional a</w:t>
      </w:r>
      <w:r w:rsidR="00004BC8" w:rsidRPr="7784C565">
        <w:rPr>
          <w:i/>
          <w:iCs/>
          <w:sz w:val="28"/>
          <w:szCs w:val="28"/>
        </w:rPr>
        <w:t>luminium aircraft components</w:t>
      </w:r>
      <w:r w:rsidR="005E6F77" w:rsidRPr="7784C565">
        <w:rPr>
          <w:i/>
          <w:iCs/>
          <w:sz w:val="28"/>
          <w:szCs w:val="28"/>
        </w:rPr>
        <w:t xml:space="preserve"> </w:t>
      </w:r>
      <w:r w:rsidR="003070CE" w:rsidRPr="7784C565">
        <w:rPr>
          <w:i/>
          <w:iCs/>
          <w:sz w:val="28"/>
          <w:szCs w:val="28"/>
        </w:rPr>
        <w:t>and the r</w:t>
      </w:r>
      <w:r w:rsidR="005E6F77" w:rsidRPr="7784C565">
        <w:rPr>
          <w:i/>
          <w:iCs/>
          <w:sz w:val="28"/>
          <w:szCs w:val="28"/>
        </w:rPr>
        <w:t>eduction in carbon footprint</w:t>
      </w:r>
      <w:r w:rsidR="00A84062" w:rsidRPr="7784C565">
        <w:rPr>
          <w:i/>
          <w:iCs/>
          <w:sz w:val="28"/>
          <w:szCs w:val="28"/>
        </w:rPr>
        <w:t>.</w:t>
      </w:r>
      <w:bookmarkEnd w:id="4"/>
      <w:r w:rsidR="00CE1066" w:rsidRPr="7784C565">
        <w:rPr>
          <w:i/>
          <w:iCs/>
          <w:sz w:val="28"/>
          <w:szCs w:val="28"/>
        </w:rPr>
        <w:t xml:space="preserve"> </w:t>
      </w:r>
    </w:p>
    <w:p w14:paraId="5EA5CFB9" w14:textId="77777777" w:rsidR="002E0E69" w:rsidRDefault="002E0E69" w:rsidP="002E0E69">
      <w:pPr>
        <w:pStyle w:val="Title"/>
        <w:jc w:val="left"/>
        <w:rPr>
          <w:rFonts w:ascii="Times New Roman" w:hAnsi="Times New Roman"/>
          <w:b/>
          <w:bCs/>
          <w:sz w:val="40"/>
          <w:szCs w:val="40"/>
        </w:rPr>
      </w:pPr>
      <w:r w:rsidRPr="00562310">
        <w:rPr>
          <w:b/>
          <w:bCs/>
          <w:sz w:val="36"/>
          <w:szCs w:val="36"/>
        </w:rPr>
        <w:t xml:space="preserve">MSc Industry 4.0 </w:t>
      </w:r>
      <w:r>
        <w:rPr>
          <w:b/>
          <w:bCs/>
          <w:sz w:val="36"/>
          <w:szCs w:val="36"/>
        </w:rPr>
        <w:t xml:space="preserve">and </w:t>
      </w:r>
      <w:r w:rsidRPr="00562310">
        <w:rPr>
          <w:b/>
          <w:bCs/>
          <w:sz w:val="36"/>
          <w:szCs w:val="36"/>
        </w:rPr>
        <w:t>Advanced Manufacturing</w:t>
      </w:r>
    </w:p>
    <w:p w14:paraId="3F78046E" w14:textId="77777777" w:rsidR="00961B8A" w:rsidRPr="000F1CB8" w:rsidRDefault="00961B8A" w:rsidP="3B9547DC">
      <w:pPr>
        <w:pStyle w:val="Title"/>
        <w:jc w:val="left"/>
        <w:rPr>
          <w:b/>
          <w:bCs/>
          <w:sz w:val="28"/>
          <w:szCs w:val="28"/>
        </w:rPr>
      </w:pPr>
    </w:p>
    <w:p w14:paraId="794CDB51" w14:textId="77777777" w:rsidR="000F1CB8" w:rsidRPr="000F1CB8" w:rsidRDefault="000F1CB8" w:rsidP="000F1CB8">
      <w:pPr>
        <w:rPr>
          <w:b/>
          <w:bCs/>
          <w:sz w:val="28"/>
          <w:szCs w:val="28"/>
        </w:rPr>
      </w:pPr>
      <w:r w:rsidRPr="000F1CB8">
        <w:rPr>
          <w:b/>
          <w:bCs/>
          <w:sz w:val="28"/>
          <w:szCs w:val="28"/>
        </w:rPr>
        <w:t>Dissertation Research Proposal</w:t>
      </w:r>
    </w:p>
    <w:p w14:paraId="39B50543" w14:textId="77777777" w:rsidR="00961B8A" w:rsidRDefault="00961B8A" w:rsidP="3B9547DC">
      <w:pPr>
        <w:pStyle w:val="Title"/>
        <w:jc w:val="left"/>
        <w:rPr>
          <w:b/>
          <w:bCs/>
          <w:sz w:val="28"/>
          <w:szCs w:val="28"/>
        </w:rPr>
      </w:pPr>
    </w:p>
    <w:p w14:paraId="035FA1CE" w14:textId="77777777" w:rsidR="00961B8A" w:rsidRDefault="00961B8A" w:rsidP="3B9547DC">
      <w:pPr>
        <w:pStyle w:val="Title"/>
        <w:jc w:val="left"/>
        <w:rPr>
          <w:b/>
          <w:bCs/>
          <w:sz w:val="28"/>
          <w:szCs w:val="28"/>
        </w:rPr>
      </w:pPr>
    </w:p>
    <w:p w14:paraId="51D8B2BB" w14:textId="77777777" w:rsidR="00961B8A" w:rsidRDefault="00961B8A" w:rsidP="3B9547DC">
      <w:pPr>
        <w:pStyle w:val="Title"/>
        <w:jc w:val="left"/>
        <w:rPr>
          <w:b/>
          <w:bCs/>
          <w:sz w:val="28"/>
          <w:szCs w:val="28"/>
        </w:rPr>
      </w:pPr>
    </w:p>
    <w:p w14:paraId="19B35FB0" w14:textId="77777777" w:rsidR="00961B8A" w:rsidRDefault="00961B8A" w:rsidP="3B9547DC">
      <w:pPr>
        <w:pStyle w:val="Title"/>
        <w:jc w:val="left"/>
        <w:rPr>
          <w:b/>
          <w:bCs/>
          <w:sz w:val="28"/>
          <w:szCs w:val="28"/>
        </w:rPr>
      </w:pPr>
    </w:p>
    <w:p w14:paraId="41023EB7" w14:textId="77777777" w:rsidR="00961B8A" w:rsidRDefault="00961B8A" w:rsidP="3B9547DC">
      <w:pPr>
        <w:pStyle w:val="Title"/>
        <w:jc w:val="left"/>
        <w:rPr>
          <w:b/>
          <w:bCs/>
          <w:sz w:val="28"/>
          <w:szCs w:val="28"/>
        </w:rPr>
      </w:pPr>
    </w:p>
    <w:p w14:paraId="12E67CAD" w14:textId="77777777" w:rsidR="00961B8A" w:rsidRDefault="00961B8A" w:rsidP="3B9547DC">
      <w:pPr>
        <w:pStyle w:val="Title"/>
        <w:jc w:val="left"/>
        <w:rPr>
          <w:b/>
          <w:bCs/>
          <w:sz w:val="28"/>
          <w:szCs w:val="28"/>
        </w:rPr>
      </w:pPr>
    </w:p>
    <w:p w14:paraId="3E637A08" w14:textId="1508EFDC" w:rsidR="00CE34F4" w:rsidRPr="00961B8A" w:rsidRDefault="00CE34F4" w:rsidP="3B9547DC">
      <w:pPr>
        <w:pStyle w:val="Title"/>
        <w:jc w:val="left"/>
        <w:rPr>
          <w:b/>
          <w:bCs/>
          <w:sz w:val="28"/>
          <w:szCs w:val="28"/>
        </w:rPr>
      </w:pPr>
      <w:r w:rsidRPr="00562310">
        <w:rPr>
          <w:rFonts w:eastAsiaTheme="minorEastAsia"/>
          <w:b/>
          <w:bCs/>
          <w:sz w:val="28"/>
          <w:szCs w:val="28"/>
        </w:rPr>
        <w:t>Nic Goddard</w:t>
      </w:r>
    </w:p>
    <w:p w14:paraId="378C6918" w14:textId="749E349F" w:rsidR="00562310" w:rsidRPr="00562310" w:rsidRDefault="00C40DBC" w:rsidP="7105D8AE">
      <w:pPr>
        <w:pStyle w:val="Title"/>
        <w:jc w:val="left"/>
        <w:rPr>
          <w:rFonts w:eastAsiaTheme="minorEastAsia"/>
          <w:b/>
          <w:bCs/>
          <w:sz w:val="28"/>
          <w:szCs w:val="28"/>
        </w:rPr>
      </w:pPr>
      <w:r>
        <w:rPr>
          <w:rFonts w:eastAsiaTheme="minorEastAsia"/>
          <w:b/>
          <w:bCs/>
          <w:sz w:val="28"/>
          <w:szCs w:val="28"/>
        </w:rPr>
        <w:t>26</w:t>
      </w:r>
      <w:r w:rsidRPr="00C40DBC">
        <w:rPr>
          <w:rFonts w:eastAsiaTheme="minorEastAsia"/>
          <w:b/>
          <w:bCs/>
          <w:sz w:val="28"/>
          <w:szCs w:val="28"/>
          <w:vertAlign w:val="superscript"/>
        </w:rPr>
        <w:t>th</w:t>
      </w:r>
      <w:r>
        <w:rPr>
          <w:rFonts w:eastAsiaTheme="minorEastAsia"/>
          <w:b/>
          <w:bCs/>
          <w:sz w:val="28"/>
          <w:szCs w:val="28"/>
        </w:rPr>
        <w:t xml:space="preserve"> </w:t>
      </w:r>
      <w:r w:rsidR="00562310" w:rsidRPr="4BB12CB5">
        <w:rPr>
          <w:rFonts w:eastAsiaTheme="minorEastAsia"/>
          <w:b/>
          <w:bCs/>
          <w:sz w:val="28"/>
          <w:szCs w:val="28"/>
        </w:rPr>
        <w:t>April 202</w:t>
      </w:r>
      <w:r w:rsidR="009B3980" w:rsidRPr="4BB12CB5">
        <w:rPr>
          <w:rFonts w:eastAsiaTheme="minorEastAsia"/>
          <w:b/>
          <w:bCs/>
          <w:sz w:val="28"/>
          <w:szCs w:val="28"/>
        </w:rPr>
        <w:t>2</w:t>
      </w:r>
    </w:p>
    <w:p w14:paraId="66409799" w14:textId="51F03E75" w:rsidR="00562310" w:rsidRPr="00562310" w:rsidRDefault="00562310" w:rsidP="3B9547DC">
      <w:pPr>
        <w:pStyle w:val="Title"/>
        <w:jc w:val="left"/>
        <w:rPr>
          <w:rFonts w:eastAsiaTheme="minorEastAsia"/>
          <w:b/>
          <w:bCs/>
          <w:sz w:val="28"/>
          <w:szCs w:val="28"/>
        </w:rPr>
      </w:pPr>
      <w:r w:rsidRPr="00562310">
        <w:rPr>
          <w:rFonts w:eastAsiaTheme="minorEastAsia"/>
          <w:b/>
          <w:bCs/>
          <w:sz w:val="28"/>
          <w:szCs w:val="28"/>
        </w:rPr>
        <w:t>Email: 2117167@student.uwtsd.ac.uk</w:t>
      </w:r>
    </w:p>
    <w:p w14:paraId="468F77BB" w14:textId="6318F403" w:rsidR="5D5E71D8" w:rsidRPr="00F534F6" w:rsidRDefault="5D5E71D8" w:rsidP="00F534F6">
      <w:pPr>
        <w:pStyle w:val="Title"/>
        <w:rPr>
          <w:rFonts w:eastAsiaTheme="minorEastAsia"/>
          <w:b/>
          <w:bCs/>
          <w:sz w:val="48"/>
          <w:szCs w:val="48"/>
          <w:highlight w:val="yellow"/>
        </w:rPr>
      </w:pPr>
    </w:p>
    <w:p w14:paraId="3AD2EFB9" w14:textId="77777777" w:rsidR="00CE34F4" w:rsidRDefault="00CE34F4" w:rsidP="5D5E71D8">
      <w:pPr>
        <w:pStyle w:val="paragraph"/>
        <w:spacing w:before="0" w:beforeAutospacing="0" w:after="0" w:afterAutospacing="0"/>
        <w:textAlignment w:val="baseline"/>
        <w:rPr>
          <w:rStyle w:val="normaltextrun"/>
          <w:rFonts w:asciiTheme="minorHAnsi" w:eastAsiaTheme="minorEastAsia" w:hAnsiTheme="minorHAnsi" w:cstheme="minorBidi"/>
          <w:lang w:val="en-US"/>
        </w:rPr>
      </w:pPr>
    </w:p>
    <w:p w14:paraId="1F140AFC" w14:textId="31303711" w:rsidR="00CE34F4" w:rsidRDefault="00CE34F4" w:rsidP="5D5E71D8">
      <w:pPr>
        <w:pStyle w:val="paragraph"/>
        <w:spacing w:before="0" w:beforeAutospacing="0" w:after="0" w:afterAutospacing="0"/>
        <w:textAlignment w:val="baseline"/>
        <w:rPr>
          <w:rStyle w:val="normaltextrun"/>
          <w:rFonts w:asciiTheme="minorHAnsi" w:eastAsiaTheme="minorEastAsia" w:hAnsiTheme="minorHAnsi" w:cstheme="minorBidi"/>
          <w:lang w:val="en-US"/>
        </w:rPr>
      </w:pPr>
    </w:p>
    <w:p w14:paraId="21BD454B" w14:textId="77777777" w:rsidR="00961B8A" w:rsidRDefault="00961B8A" w:rsidP="5D5E71D8">
      <w:pPr>
        <w:pStyle w:val="paragraph"/>
        <w:spacing w:before="0" w:beforeAutospacing="0" w:after="0" w:afterAutospacing="0"/>
        <w:textAlignment w:val="baseline"/>
        <w:rPr>
          <w:rStyle w:val="normaltextrun"/>
          <w:rFonts w:asciiTheme="minorHAnsi" w:eastAsiaTheme="minorEastAsia" w:hAnsiTheme="minorHAnsi" w:cstheme="minorBidi"/>
          <w:lang w:val="en-US"/>
        </w:rPr>
      </w:pPr>
    </w:p>
    <w:p w14:paraId="43B3438C" w14:textId="77777777" w:rsidR="00CE34F4" w:rsidRDefault="00CE34F4" w:rsidP="5D5E71D8">
      <w:pPr>
        <w:pStyle w:val="paragraph"/>
        <w:spacing w:before="0" w:beforeAutospacing="0" w:after="0" w:afterAutospacing="0"/>
        <w:textAlignment w:val="baseline"/>
        <w:rPr>
          <w:rStyle w:val="normaltextrun"/>
          <w:rFonts w:asciiTheme="minorHAnsi" w:eastAsiaTheme="minorEastAsia" w:hAnsiTheme="minorHAnsi" w:cstheme="minorBidi"/>
          <w:lang w:val="en-US"/>
        </w:rPr>
      </w:pPr>
    </w:p>
    <w:p w14:paraId="772EFA12" w14:textId="77777777" w:rsidR="00CE34F4" w:rsidRDefault="00CE34F4" w:rsidP="3B9547DC">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440F57AA" w14:textId="4FD9EFEB" w:rsidR="00CE34F4" w:rsidRDefault="316B48C0" w:rsidP="7105D8AE">
      <w:pPr>
        <w:pStyle w:val="paragraph"/>
        <w:spacing w:before="0" w:beforeAutospacing="0" w:after="0" w:afterAutospacing="0"/>
        <w:textAlignment w:val="baseline"/>
        <w:rPr>
          <w:rFonts w:asciiTheme="minorHAnsi" w:eastAsiaTheme="minorEastAsia" w:hAnsiTheme="minorHAnsi" w:cstheme="minorBidi"/>
          <w:b/>
          <w:bCs/>
          <w:sz w:val="28"/>
          <w:szCs w:val="28"/>
        </w:rPr>
      </w:pPr>
      <w:r w:rsidRPr="7105D8AE">
        <w:rPr>
          <w:rStyle w:val="normaltextrun"/>
          <w:rFonts w:asciiTheme="minorHAnsi" w:eastAsiaTheme="minorEastAsia" w:hAnsiTheme="minorHAnsi" w:cstheme="minorBidi"/>
          <w:b/>
          <w:bCs/>
          <w:sz w:val="28"/>
          <w:szCs w:val="28"/>
          <w:lang w:val="en-US"/>
        </w:rPr>
        <w:t>Professional Development and Research A</w:t>
      </w:r>
      <w:r w:rsidR="00CE34F4" w:rsidRPr="7105D8AE">
        <w:rPr>
          <w:rStyle w:val="normaltextrun"/>
          <w:rFonts w:asciiTheme="minorHAnsi" w:eastAsiaTheme="minorEastAsia" w:hAnsiTheme="minorHAnsi" w:cstheme="minorBidi"/>
          <w:b/>
          <w:bCs/>
          <w:sz w:val="28"/>
          <w:szCs w:val="28"/>
          <w:lang w:val="en-US"/>
        </w:rPr>
        <w:t>C</w:t>
      </w:r>
      <w:r w:rsidR="2B04B25C" w:rsidRPr="7105D8AE">
        <w:rPr>
          <w:rStyle w:val="normaltextrun"/>
          <w:rFonts w:asciiTheme="minorHAnsi" w:eastAsiaTheme="minorEastAsia" w:hAnsiTheme="minorHAnsi" w:cstheme="minorBidi"/>
          <w:b/>
          <w:bCs/>
          <w:sz w:val="28"/>
          <w:szCs w:val="28"/>
          <w:lang w:val="en-US"/>
        </w:rPr>
        <w:t>F</w:t>
      </w:r>
      <w:r w:rsidR="00CE34F4" w:rsidRPr="7105D8AE">
        <w:rPr>
          <w:rStyle w:val="normaltextrun"/>
          <w:rFonts w:asciiTheme="minorHAnsi" w:eastAsiaTheme="minorEastAsia" w:hAnsiTheme="minorHAnsi" w:cstheme="minorBidi"/>
          <w:b/>
          <w:bCs/>
          <w:sz w:val="28"/>
          <w:szCs w:val="28"/>
          <w:lang w:val="en-US"/>
        </w:rPr>
        <w:t>A7004</w:t>
      </w:r>
      <w:r w:rsidR="00CE34F4" w:rsidRPr="7105D8AE">
        <w:rPr>
          <w:rStyle w:val="eop"/>
          <w:rFonts w:asciiTheme="minorHAnsi" w:eastAsiaTheme="minorEastAsia" w:hAnsiTheme="minorHAnsi" w:cstheme="minorBidi"/>
          <w:b/>
          <w:bCs/>
          <w:sz w:val="28"/>
          <w:szCs w:val="28"/>
        </w:rPr>
        <w:t> </w:t>
      </w:r>
    </w:p>
    <w:p w14:paraId="1BA2E83B" w14:textId="38AEA816" w:rsidR="00CE34F4" w:rsidRDefault="00CE34F4" w:rsidP="7105D8AE">
      <w:pPr>
        <w:pStyle w:val="paragraph"/>
        <w:spacing w:before="0" w:beforeAutospacing="0" w:after="0" w:afterAutospacing="0"/>
        <w:textAlignment w:val="baseline"/>
        <w:rPr>
          <w:rFonts w:asciiTheme="minorHAnsi" w:eastAsiaTheme="minorEastAsia" w:hAnsiTheme="minorHAnsi" w:cstheme="minorBidi"/>
          <w:b/>
          <w:bCs/>
          <w:sz w:val="28"/>
          <w:szCs w:val="28"/>
        </w:rPr>
      </w:pPr>
      <w:r w:rsidRPr="7105D8AE">
        <w:rPr>
          <w:rStyle w:val="normaltextrun"/>
          <w:rFonts w:asciiTheme="minorHAnsi" w:eastAsiaTheme="minorEastAsia" w:hAnsiTheme="minorHAnsi" w:cstheme="minorBidi"/>
          <w:b/>
          <w:bCs/>
          <w:sz w:val="28"/>
          <w:szCs w:val="28"/>
          <w:lang w:val="en-US"/>
        </w:rPr>
        <w:t xml:space="preserve">Assignment </w:t>
      </w:r>
      <w:r w:rsidR="059CB549" w:rsidRPr="7105D8AE">
        <w:rPr>
          <w:rStyle w:val="normaltextrun"/>
          <w:rFonts w:asciiTheme="minorHAnsi" w:eastAsiaTheme="minorEastAsia" w:hAnsiTheme="minorHAnsi" w:cstheme="minorBidi"/>
          <w:b/>
          <w:bCs/>
          <w:sz w:val="28"/>
          <w:szCs w:val="28"/>
          <w:lang w:val="en-US"/>
        </w:rPr>
        <w:t>1</w:t>
      </w:r>
      <w:r w:rsidRPr="7105D8AE">
        <w:rPr>
          <w:rStyle w:val="normaltextrun"/>
          <w:rFonts w:asciiTheme="minorHAnsi" w:eastAsiaTheme="minorEastAsia" w:hAnsiTheme="minorHAnsi" w:cstheme="minorBidi"/>
          <w:b/>
          <w:bCs/>
          <w:sz w:val="28"/>
          <w:szCs w:val="28"/>
          <w:lang w:val="en-US"/>
        </w:rPr>
        <w:t xml:space="preserve"> </w:t>
      </w:r>
      <w:r w:rsidR="6F9DAEEC" w:rsidRPr="7105D8AE">
        <w:rPr>
          <w:rStyle w:val="normaltextrun"/>
          <w:rFonts w:asciiTheme="minorHAnsi" w:eastAsiaTheme="minorEastAsia" w:hAnsiTheme="minorHAnsi" w:cstheme="minorBidi"/>
          <w:b/>
          <w:bCs/>
          <w:sz w:val="28"/>
          <w:szCs w:val="28"/>
          <w:lang w:val="en-US"/>
        </w:rPr>
        <w:t>Research Proposal</w:t>
      </w:r>
      <w:r w:rsidRPr="7105D8AE">
        <w:rPr>
          <w:rStyle w:val="normaltextrun"/>
          <w:rFonts w:asciiTheme="minorHAnsi" w:eastAsiaTheme="minorEastAsia" w:hAnsiTheme="minorHAnsi" w:cstheme="minorBidi"/>
          <w:b/>
          <w:bCs/>
          <w:sz w:val="28"/>
          <w:szCs w:val="28"/>
          <w:lang w:val="en-US"/>
        </w:rPr>
        <w:t> </w:t>
      </w:r>
      <w:r w:rsidRPr="7105D8AE">
        <w:rPr>
          <w:rStyle w:val="eop"/>
          <w:rFonts w:asciiTheme="minorHAnsi" w:eastAsiaTheme="minorEastAsia" w:hAnsiTheme="minorHAnsi" w:cstheme="minorBidi"/>
          <w:b/>
          <w:bCs/>
          <w:sz w:val="28"/>
          <w:szCs w:val="28"/>
        </w:rPr>
        <w:t> </w:t>
      </w:r>
    </w:p>
    <w:p w14:paraId="53B3E03F" w14:textId="13C5B0FA" w:rsidR="00CE34F4" w:rsidRDefault="00562310" w:rsidP="3B9547DC">
      <w:pPr>
        <w:pStyle w:val="paragraph"/>
        <w:spacing w:before="0" w:beforeAutospacing="0" w:after="0" w:afterAutospacing="0"/>
        <w:textAlignment w:val="baseline"/>
        <w:rPr>
          <w:rFonts w:asciiTheme="minorHAnsi" w:eastAsiaTheme="minorEastAsia" w:hAnsiTheme="minorHAnsi" w:cstheme="minorBidi"/>
          <w:b/>
          <w:bCs/>
          <w:sz w:val="28"/>
          <w:szCs w:val="28"/>
        </w:rPr>
      </w:pPr>
      <w:r>
        <w:rPr>
          <w:rStyle w:val="normaltextrun"/>
          <w:rFonts w:asciiTheme="minorHAnsi" w:eastAsiaTheme="minorEastAsia" w:hAnsiTheme="minorHAnsi" w:cstheme="minorBidi"/>
          <w:b/>
          <w:bCs/>
          <w:sz w:val="28"/>
          <w:szCs w:val="28"/>
          <w:lang w:val="en-US"/>
        </w:rPr>
        <w:lastRenderedPageBreak/>
        <w:t>Supervisor: Jaymie Phillips</w:t>
      </w:r>
    </w:p>
    <w:p w14:paraId="46146725" w14:textId="68F168CC" w:rsidR="0012452E" w:rsidRDefault="479B1B3A"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r w:rsidRPr="3B9547DC">
        <w:rPr>
          <w:rStyle w:val="normaltextrun"/>
          <w:rFonts w:asciiTheme="minorHAnsi" w:eastAsiaTheme="minorEastAsia" w:hAnsiTheme="minorHAnsi" w:cstheme="minorBidi"/>
          <w:b/>
          <w:bCs/>
          <w:sz w:val="28"/>
          <w:szCs w:val="28"/>
          <w:lang w:val="en-US"/>
        </w:rPr>
        <w:t>MADE Industry 4 Wales (I4W)</w:t>
      </w:r>
    </w:p>
    <w:p w14:paraId="104E5824" w14:textId="2898247D" w:rsidR="002E0E69" w:rsidRDefault="002E0E69"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6FBC86DB" w14:textId="2E8E6949" w:rsidR="002E0E69" w:rsidRDefault="002E0E69"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2869D463" w14:textId="7F059CA6" w:rsidR="002E0E69" w:rsidRDefault="002E0E69"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15577F79" w14:textId="58C1FF7A" w:rsidR="002E0E69" w:rsidRDefault="002E0E69"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2572BFD7" w14:textId="3E3670C0" w:rsidR="002E0E69" w:rsidRDefault="002E0E69" w:rsidP="002E0E69">
      <w:pPr>
        <w:pStyle w:val="paragraph"/>
        <w:spacing w:before="0" w:beforeAutospacing="0" w:after="0" w:afterAutospacing="0"/>
        <w:textAlignment w:val="baseline"/>
        <w:rPr>
          <w:rStyle w:val="normaltextrun"/>
          <w:rFonts w:asciiTheme="minorHAnsi" w:eastAsiaTheme="minorEastAsia" w:hAnsiTheme="minorHAnsi" w:cstheme="minorBidi"/>
          <w:b/>
          <w:bCs/>
          <w:sz w:val="28"/>
          <w:szCs w:val="28"/>
          <w:lang w:val="en-US"/>
        </w:rPr>
      </w:pPr>
    </w:p>
    <w:p w14:paraId="7D73BA61" w14:textId="77777777" w:rsidR="002E0E69" w:rsidRDefault="002E0E69" w:rsidP="002E0E69">
      <w:pPr>
        <w:pStyle w:val="TOCHeading"/>
      </w:pPr>
    </w:p>
    <w:p w14:paraId="499040D4" w14:textId="76E9129C" w:rsidR="002E0E69" w:rsidRPr="002E0E69" w:rsidRDefault="002E0E69" w:rsidP="7784C565">
      <w:pPr>
        <w:pStyle w:val="SectionTitle"/>
        <w:rPr>
          <w:rStyle w:val="normaltextrun"/>
          <w:rFonts w:asciiTheme="minorHAnsi" w:eastAsiaTheme="minorEastAsia" w:hAnsiTheme="minorHAnsi" w:cstheme="minorBidi"/>
          <w:b/>
          <w:bCs/>
          <w:sz w:val="28"/>
          <w:szCs w:val="28"/>
          <w:lang w:val="en-US"/>
        </w:rPr>
      </w:pPr>
      <w:bookmarkStart w:id="5" w:name="_Toc103684086"/>
      <w:r w:rsidRPr="7784C565">
        <w:rPr>
          <w:b/>
          <w:bCs/>
          <w:sz w:val="28"/>
          <w:szCs w:val="28"/>
        </w:rPr>
        <w:lastRenderedPageBreak/>
        <w:t>Contents</w:t>
      </w:r>
      <w:bookmarkEnd w:id="5"/>
    </w:p>
    <w:sdt>
      <w:sdtPr>
        <w:rPr>
          <w:rFonts w:asciiTheme="minorHAnsi" w:eastAsiaTheme="minorHAnsi" w:hAnsiTheme="minorHAnsi" w:cstheme="minorBidi"/>
          <w:b w:val="0"/>
          <w:szCs w:val="22"/>
        </w:rPr>
        <w:id w:val="1432173855"/>
        <w:docPartObj>
          <w:docPartGallery w:val="Table of Contents"/>
          <w:docPartUnique/>
        </w:docPartObj>
      </w:sdtPr>
      <w:sdtEndPr/>
      <w:sdtContent>
        <w:p w14:paraId="3BBDFA1A" w14:textId="1A87B762" w:rsidR="00440738" w:rsidRDefault="00440738" w:rsidP="002E0E69">
          <w:pPr>
            <w:pStyle w:val="TOCHeading"/>
            <w:ind w:firstLine="0"/>
          </w:pPr>
        </w:p>
        <w:p w14:paraId="47AB5D33" w14:textId="0489FFB5" w:rsidR="006F6BA4" w:rsidRDefault="00AD0F58">
          <w:pPr>
            <w:pStyle w:val="TOC1"/>
            <w:tabs>
              <w:tab w:val="right" w:leader="dot" w:pos="9038"/>
            </w:tabs>
            <w:rPr>
              <w:rFonts w:eastAsiaTheme="minorEastAsia"/>
              <w:noProof/>
              <w:lang w:eastAsia="en-GB"/>
            </w:rPr>
          </w:pPr>
          <w:r>
            <w:fldChar w:fldCharType="begin"/>
          </w:r>
          <w:r w:rsidR="009B3980">
            <w:instrText>TOC \o "1-3" \h \z \u</w:instrText>
          </w:r>
          <w:r>
            <w:fldChar w:fldCharType="separate"/>
          </w:r>
          <w:hyperlink w:anchor="_Toc103684084" w:history="1">
            <w:r w:rsidR="006F6BA4" w:rsidRPr="00030117">
              <w:rPr>
                <w:rStyle w:val="Hyperlink"/>
                <w:b/>
                <w:bCs/>
                <w:noProof/>
              </w:rPr>
              <w:t>Dissertation Research Proposal</w:t>
            </w:r>
            <w:r w:rsidR="006F6BA4">
              <w:rPr>
                <w:noProof/>
                <w:webHidden/>
              </w:rPr>
              <w:tab/>
            </w:r>
            <w:r w:rsidR="006F6BA4">
              <w:rPr>
                <w:noProof/>
                <w:webHidden/>
              </w:rPr>
              <w:fldChar w:fldCharType="begin"/>
            </w:r>
            <w:r w:rsidR="006F6BA4">
              <w:rPr>
                <w:noProof/>
                <w:webHidden/>
              </w:rPr>
              <w:instrText xml:space="preserve"> PAGEREF _Toc103684084 \h </w:instrText>
            </w:r>
            <w:r w:rsidR="006F6BA4">
              <w:rPr>
                <w:noProof/>
                <w:webHidden/>
              </w:rPr>
            </w:r>
            <w:r w:rsidR="006F6BA4">
              <w:rPr>
                <w:noProof/>
                <w:webHidden/>
              </w:rPr>
              <w:fldChar w:fldCharType="separate"/>
            </w:r>
            <w:r w:rsidR="006F6BA4">
              <w:rPr>
                <w:noProof/>
                <w:webHidden/>
              </w:rPr>
              <w:t>1</w:t>
            </w:r>
            <w:r w:rsidR="006F6BA4">
              <w:rPr>
                <w:noProof/>
                <w:webHidden/>
              </w:rPr>
              <w:fldChar w:fldCharType="end"/>
            </w:r>
          </w:hyperlink>
        </w:p>
        <w:p w14:paraId="1423396F" w14:textId="1522F2D7" w:rsidR="006F6BA4" w:rsidRDefault="00FE2B81">
          <w:pPr>
            <w:pStyle w:val="TOC2"/>
            <w:tabs>
              <w:tab w:val="right" w:leader="dot" w:pos="9038"/>
            </w:tabs>
            <w:rPr>
              <w:rFonts w:eastAsiaTheme="minorEastAsia"/>
              <w:noProof/>
              <w:lang w:eastAsia="en-GB"/>
            </w:rPr>
          </w:pPr>
          <w:hyperlink w:anchor="_Toc103684085" w:history="1">
            <w:r w:rsidR="006F6BA4" w:rsidRPr="00030117">
              <w:rPr>
                <w:rStyle w:val="Hyperlink"/>
                <w:i/>
                <w:iCs/>
                <w:noProof/>
              </w:rPr>
              <w:t>Use of Additive Manufacturing during Test and Development of fully functional aluminium aircraft components and the reduction in carbon footprint.</w:t>
            </w:r>
            <w:r w:rsidR="006F6BA4">
              <w:rPr>
                <w:noProof/>
                <w:webHidden/>
              </w:rPr>
              <w:tab/>
            </w:r>
            <w:r w:rsidR="006F6BA4">
              <w:rPr>
                <w:noProof/>
                <w:webHidden/>
              </w:rPr>
              <w:fldChar w:fldCharType="begin"/>
            </w:r>
            <w:r w:rsidR="006F6BA4">
              <w:rPr>
                <w:noProof/>
                <w:webHidden/>
              </w:rPr>
              <w:instrText xml:space="preserve"> PAGEREF _Toc103684085 \h </w:instrText>
            </w:r>
            <w:r w:rsidR="006F6BA4">
              <w:rPr>
                <w:noProof/>
                <w:webHidden/>
              </w:rPr>
            </w:r>
            <w:r w:rsidR="006F6BA4">
              <w:rPr>
                <w:noProof/>
                <w:webHidden/>
              </w:rPr>
              <w:fldChar w:fldCharType="separate"/>
            </w:r>
            <w:r w:rsidR="006F6BA4">
              <w:rPr>
                <w:noProof/>
                <w:webHidden/>
              </w:rPr>
              <w:t>1</w:t>
            </w:r>
            <w:r w:rsidR="006F6BA4">
              <w:rPr>
                <w:noProof/>
                <w:webHidden/>
              </w:rPr>
              <w:fldChar w:fldCharType="end"/>
            </w:r>
          </w:hyperlink>
        </w:p>
        <w:p w14:paraId="265F0AE0" w14:textId="3A5B7874" w:rsidR="006F6BA4" w:rsidRDefault="00FE2B81">
          <w:pPr>
            <w:pStyle w:val="TOC1"/>
            <w:tabs>
              <w:tab w:val="right" w:leader="dot" w:pos="9038"/>
            </w:tabs>
            <w:rPr>
              <w:rFonts w:eastAsiaTheme="minorEastAsia"/>
              <w:noProof/>
              <w:lang w:eastAsia="en-GB"/>
            </w:rPr>
          </w:pPr>
          <w:hyperlink w:anchor="_Toc103684086" w:history="1">
            <w:r w:rsidR="006F6BA4" w:rsidRPr="00030117">
              <w:rPr>
                <w:rStyle w:val="Hyperlink"/>
                <w:b/>
                <w:bCs/>
                <w:noProof/>
              </w:rPr>
              <w:t>Contents</w:t>
            </w:r>
            <w:r w:rsidR="006F6BA4">
              <w:rPr>
                <w:noProof/>
                <w:webHidden/>
              </w:rPr>
              <w:tab/>
            </w:r>
            <w:r w:rsidR="006F6BA4">
              <w:rPr>
                <w:noProof/>
                <w:webHidden/>
              </w:rPr>
              <w:fldChar w:fldCharType="begin"/>
            </w:r>
            <w:r w:rsidR="006F6BA4">
              <w:rPr>
                <w:noProof/>
                <w:webHidden/>
              </w:rPr>
              <w:instrText xml:space="preserve"> PAGEREF _Toc103684086 \h </w:instrText>
            </w:r>
            <w:r w:rsidR="006F6BA4">
              <w:rPr>
                <w:noProof/>
                <w:webHidden/>
              </w:rPr>
            </w:r>
            <w:r w:rsidR="006F6BA4">
              <w:rPr>
                <w:noProof/>
                <w:webHidden/>
              </w:rPr>
              <w:fldChar w:fldCharType="separate"/>
            </w:r>
            <w:r w:rsidR="006F6BA4">
              <w:rPr>
                <w:noProof/>
                <w:webHidden/>
              </w:rPr>
              <w:t>2</w:t>
            </w:r>
            <w:r w:rsidR="006F6BA4">
              <w:rPr>
                <w:noProof/>
                <w:webHidden/>
              </w:rPr>
              <w:fldChar w:fldCharType="end"/>
            </w:r>
          </w:hyperlink>
        </w:p>
        <w:p w14:paraId="27310C04" w14:textId="3F41D8C2" w:rsidR="006F6BA4" w:rsidRDefault="00FE2B81">
          <w:pPr>
            <w:pStyle w:val="TOC1"/>
            <w:tabs>
              <w:tab w:val="right" w:leader="dot" w:pos="9038"/>
            </w:tabs>
            <w:rPr>
              <w:rFonts w:eastAsiaTheme="minorEastAsia"/>
              <w:noProof/>
              <w:lang w:eastAsia="en-GB"/>
            </w:rPr>
          </w:pPr>
          <w:hyperlink w:anchor="_Toc103684087" w:history="1">
            <w:r w:rsidR="006F6BA4" w:rsidRPr="00030117">
              <w:rPr>
                <w:rStyle w:val="Hyperlink"/>
                <w:b/>
                <w:bCs/>
                <w:noProof/>
              </w:rPr>
              <w:t>Thesis Purpose</w:t>
            </w:r>
            <w:r w:rsidR="006F6BA4">
              <w:rPr>
                <w:noProof/>
                <w:webHidden/>
              </w:rPr>
              <w:tab/>
            </w:r>
            <w:r w:rsidR="006F6BA4">
              <w:rPr>
                <w:noProof/>
                <w:webHidden/>
              </w:rPr>
              <w:fldChar w:fldCharType="begin"/>
            </w:r>
            <w:r w:rsidR="006F6BA4">
              <w:rPr>
                <w:noProof/>
                <w:webHidden/>
              </w:rPr>
              <w:instrText xml:space="preserve"> PAGEREF _Toc103684087 \h </w:instrText>
            </w:r>
            <w:r w:rsidR="006F6BA4">
              <w:rPr>
                <w:noProof/>
                <w:webHidden/>
              </w:rPr>
            </w:r>
            <w:r w:rsidR="006F6BA4">
              <w:rPr>
                <w:noProof/>
                <w:webHidden/>
              </w:rPr>
              <w:fldChar w:fldCharType="separate"/>
            </w:r>
            <w:r w:rsidR="006F6BA4">
              <w:rPr>
                <w:noProof/>
                <w:webHidden/>
              </w:rPr>
              <w:t>3</w:t>
            </w:r>
            <w:r w:rsidR="006F6BA4">
              <w:rPr>
                <w:noProof/>
                <w:webHidden/>
              </w:rPr>
              <w:fldChar w:fldCharType="end"/>
            </w:r>
          </w:hyperlink>
        </w:p>
        <w:p w14:paraId="1FA6CAB9" w14:textId="46CA55EC" w:rsidR="006F6BA4" w:rsidRDefault="00FE2B81">
          <w:pPr>
            <w:pStyle w:val="TOC1"/>
            <w:tabs>
              <w:tab w:val="right" w:leader="dot" w:pos="9038"/>
            </w:tabs>
            <w:rPr>
              <w:rFonts w:eastAsiaTheme="minorEastAsia"/>
              <w:noProof/>
              <w:lang w:eastAsia="en-GB"/>
            </w:rPr>
          </w:pPr>
          <w:hyperlink w:anchor="_Toc103684088" w:history="1">
            <w:r w:rsidR="006F6BA4" w:rsidRPr="00030117">
              <w:rPr>
                <w:rStyle w:val="Hyperlink"/>
                <w:b/>
                <w:bCs/>
                <w:noProof/>
              </w:rPr>
              <w:t>Introduction</w:t>
            </w:r>
            <w:r w:rsidR="006F6BA4">
              <w:rPr>
                <w:noProof/>
                <w:webHidden/>
              </w:rPr>
              <w:tab/>
            </w:r>
            <w:r w:rsidR="006F6BA4">
              <w:rPr>
                <w:noProof/>
                <w:webHidden/>
              </w:rPr>
              <w:fldChar w:fldCharType="begin"/>
            </w:r>
            <w:r w:rsidR="006F6BA4">
              <w:rPr>
                <w:noProof/>
                <w:webHidden/>
              </w:rPr>
              <w:instrText xml:space="preserve"> PAGEREF _Toc103684088 \h </w:instrText>
            </w:r>
            <w:r w:rsidR="006F6BA4">
              <w:rPr>
                <w:noProof/>
                <w:webHidden/>
              </w:rPr>
            </w:r>
            <w:r w:rsidR="006F6BA4">
              <w:rPr>
                <w:noProof/>
                <w:webHidden/>
              </w:rPr>
              <w:fldChar w:fldCharType="separate"/>
            </w:r>
            <w:r w:rsidR="006F6BA4">
              <w:rPr>
                <w:noProof/>
                <w:webHidden/>
              </w:rPr>
              <w:t>4</w:t>
            </w:r>
            <w:r w:rsidR="006F6BA4">
              <w:rPr>
                <w:noProof/>
                <w:webHidden/>
              </w:rPr>
              <w:fldChar w:fldCharType="end"/>
            </w:r>
          </w:hyperlink>
        </w:p>
        <w:p w14:paraId="5CBBE9CE" w14:textId="376EA09F" w:rsidR="006F6BA4" w:rsidRDefault="00FE2B81">
          <w:pPr>
            <w:pStyle w:val="TOC2"/>
            <w:tabs>
              <w:tab w:val="right" w:leader="dot" w:pos="9038"/>
            </w:tabs>
            <w:rPr>
              <w:rFonts w:eastAsiaTheme="minorEastAsia"/>
              <w:noProof/>
              <w:lang w:eastAsia="en-GB"/>
            </w:rPr>
          </w:pPr>
          <w:hyperlink w:anchor="_Toc103684089" w:history="1">
            <w:r w:rsidR="006F6BA4" w:rsidRPr="00030117">
              <w:rPr>
                <w:rStyle w:val="Hyperlink"/>
                <w:i/>
                <w:iCs/>
                <w:noProof/>
              </w:rPr>
              <w:t>Modern Air Travel and 21</w:t>
            </w:r>
            <w:r w:rsidR="006F6BA4" w:rsidRPr="00030117">
              <w:rPr>
                <w:rStyle w:val="Hyperlink"/>
                <w:i/>
                <w:iCs/>
                <w:noProof/>
                <w:vertAlign w:val="superscript"/>
              </w:rPr>
              <w:t>st</w:t>
            </w:r>
            <w:r w:rsidR="006F6BA4" w:rsidRPr="00030117">
              <w:rPr>
                <w:rStyle w:val="Hyperlink"/>
                <w:i/>
                <w:iCs/>
                <w:noProof/>
              </w:rPr>
              <w:t xml:space="preserve"> Century Aircraft Manufacturing</w:t>
            </w:r>
            <w:r w:rsidR="006F6BA4">
              <w:rPr>
                <w:noProof/>
                <w:webHidden/>
              </w:rPr>
              <w:tab/>
            </w:r>
            <w:r w:rsidR="006F6BA4">
              <w:rPr>
                <w:noProof/>
                <w:webHidden/>
              </w:rPr>
              <w:fldChar w:fldCharType="begin"/>
            </w:r>
            <w:r w:rsidR="006F6BA4">
              <w:rPr>
                <w:noProof/>
                <w:webHidden/>
              </w:rPr>
              <w:instrText xml:space="preserve"> PAGEREF _Toc103684089 \h </w:instrText>
            </w:r>
            <w:r w:rsidR="006F6BA4">
              <w:rPr>
                <w:noProof/>
                <w:webHidden/>
              </w:rPr>
            </w:r>
            <w:r w:rsidR="006F6BA4">
              <w:rPr>
                <w:noProof/>
                <w:webHidden/>
              </w:rPr>
              <w:fldChar w:fldCharType="separate"/>
            </w:r>
            <w:r w:rsidR="006F6BA4">
              <w:rPr>
                <w:noProof/>
                <w:webHidden/>
              </w:rPr>
              <w:t>5</w:t>
            </w:r>
            <w:r w:rsidR="006F6BA4">
              <w:rPr>
                <w:noProof/>
                <w:webHidden/>
              </w:rPr>
              <w:fldChar w:fldCharType="end"/>
            </w:r>
          </w:hyperlink>
        </w:p>
        <w:p w14:paraId="3005726E" w14:textId="1D1488FA" w:rsidR="006F6BA4" w:rsidRDefault="00FE2B81">
          <w:pPr>
            <w:pStyle w:val="TOC2"/>
            <w:tabs>
              <w:tab w:val="right" w:leader="dot" w:pos="9038"/>
            </w:tabs>
            <w:rPr>
              <w:rFonts w:eastAsiaTheme="minorEastAsia"/>
              <w:noProof/>
              <w:lang w:eastAsia="en-GB"/>
            </w:rPr>
          </w:pPr>
          <w:hyperlink w:anchor="_Toc103684090" w:history="1">
            <w:r w:rsidR="006F6BA4" w:rsidRPr="00030117">
              <w:rPr>
                <w:rStyle w:val="Hyperlink"/>
                <w:i/>
                <w:iCs/>
                <w:noProof/>
              </w:rPr>
              <w:t>The Airline</w:t>
            </w:r>
            <w:r w:rsidR="006F6BA4">
              <w:rPr>
                <w:noProof/>
                <w:webHidden/>
              </w:rPr>
              <w:tab/>
            </w:r>
            <w:r w:rsidR="006F6BA4">
              <w:rPr>
                <w:noProof/>
                <w:webHidden/>
              </w:rPr>
              <w:fldChar w:fldCharType="begin"/>
            </w:r>
            <w:r w:rsidR="006F6BA4">
              <w:rPr>
                <w:noProof/>
                <w:webHidden/>
              </w:rPr>
              <w:instrText xml:space="preserve"> PAGEREF _Toc103684090 \h </w:instrText>
            </w:r>
            <w:r w:rsidR="006F6BA4">
              <w:rPr>
                <w:noProof/>
                <w:webHidden/>
              </w:rPr>
            </w:r>
            <w:r w:rsidR="006F6BA4">
              <w:rPr>
                <w:noProof/>
                <w:webHidden/>
              </w:rPr>
              <w:fldChar w:fldCharType="separate"/>
            </w:r>
            <w:r w:rsidR="006F6BA4">
              <w:rPr>
                <w:noProof/>
                <w:webHidden/>
              </w:rPr>
              <w:t>6</w:t>
            </w:r>
            <w:r w:rsidR="006F6BA4">
              <w:rPr>
                <w:noProof/>
                <w:webHidden/>
              </w:rPr>
              <w:fldChar w:fldCharType="end"/>
            </w:r>
          </w:hyperlink>
        </w:p>
        <w:p w14:paraId="5C03C3B2" w14:textId="4707C06C" w:rsidR="006F6BA4" w:rsidRDefault="00FE2B81">
          <w:pPr>
            <w:pStyle w:val="TOC2"/>
            <w:tabs>
              <w:tab w:val="right" w:leader="dot" w:pos="9038"/>
            </w:tabs>
            <w:rPr>
              <w:rFonts w:eastAsiaTheme="minorEastAsia"/>
              <w:noProof/>
              <w:lang w:eastAsia="en-GB"/>
            </w:rPr>
          </w:pPr>
          <w:hyperlink w:anchor="_Toc103684091" w:history="1">
            <w:r w:rsidR="006F6BA4" w:rsidRPr="00030117">
              <w:rPr>
                <w:rStyle w:val="Hyperlink"/>
                <w:i/>
                <w:iCs/>
                <w:noProof/>
              </w:rPr>
              <w:t>The Manufacturer</w:t>
            </w:r>
            <w:r w:rsidR="006F6BA4">
              <w:rPr>
                <w:noProof/>
                <w:webHidden/>
              </w:rPr>
              <w:tab/>
            </w:r>
            <w:r w:rsidR="006F6BA4">
              <w:rPr>
                <w:noProof/>
                <w:webHidden/>
              </w:rPr>
              <w:fldChar w:fldCharType="begin"/>
            </w:r>
            <w:r w:rsidR="006F6BA4">
              <w:rPr>
                <w:noProof/>
                <w:webHidden/>
              </w:rPr>
              <w:instrText xml:space="preserve"> PAGEREF _Toc103684091 \h </w:instrText>
            </w:r>
            <w:r w:rsidR="006F6BA4">
              <w:rPr>
                <w:noProof/>
                <w:webHidden/>
              </w:rPr>
            </w:r>
            <w:r w:rsidR="006F6BA4">
              <w:rPr>
                <w:noProof/>
                <w:webHidden/>
              </w:rPr>
              <w:fldChar w:fldCharType="separate"/>
            </w:r>
            <w:r w:rsidR="006F6BA4">
              <w:rPr>
                <w:noProof/>
                <w:webHidden/>
              </w:rPr>
              <w:t>6</w:t>
            </w:r>
            <w:r w:rsidR="006F6BA4">
              <w:rPr>
                <w:noProof/>
                <w:webHidden/>
              </w:rPr>
              <w:fldChar w:fldCharType="end"/>
            </w:r>
          </w:hyperlink>
        </w:p>
        <w:p w14:paraId="1777666C" w14:textId="1CC7B382" w:rsidR="006F6BA4" w:rsidRDefault="00FE2B81">
          <w:pPr>
            <w:pStyle w:val="TOC2"/>
            <w:tabs>
              <w:tab w:val="right" w:leader="dot" w:pos="9038"/>
            </w:tabs>
            <w:rPr>
              <w:rFonts w:eastAsiaTheme="minorEastAsia"/>
              <w:noProof/>
              <w:lang w:eastAsia="en-GB"/>
            </w:rPr>
          </w:pPr>
          <w:hyperlink w:anchor="_Toc103684092" w:history="1">
            <w:r w:rsidR="006F6BA4" w:rsidRPr="00030117">
              <w:rPr>
                <w:rStyle w:val="Hyperlink"/>
                <w:i/>
                <w:iCs/>
                <w:noProof/>
              </w:rPr>
              <w:t>Environment</w:t>
            </w:r>
            <w:r w:rsidR="006F6BA4">
              <w:rPr>
                <w:noProof/>
                <w:webHidden/>
              </w:rPr>
              <w:tab/>
            </w:r>
            <w:r w:rsidR="006F6BA4">
              <w:rPr>
                <w:noProof/>
                <w:webHidden/>
              </w:rPr>
              <w:fldChar w:fldCharType="begin"/>
            </w:r>
            <w:r w:rsidR="006F6BA4">
              <w:rPr>
                <w:noProof/>
                <w:webHidden/>
              </w:rPr>
              <w:instrText xml:space="preserve"> PAGEREF _Toc103684092 \h </w:instrText>
            </w:r>
            <w:r w:rsidR="006F6BA4">
              <w:rPr>
                <w:noProof/>
                <w:webHidden/>
              </w:rPr>
            </w:r>
            <w:r w:rsidR="006F6BA4">
              <w:rPr>
                <w:noProof/>
                <w:webHidden/>
              </w:rPr>
              <w:fldChar w:fldCharType="separate"/>
            </w:r>
            <w:r w:rsidR="006F6BA4">
              <w:rPr>
                <w:noProof/>
                <w:webHidden/>
              </w:rPr>
              <w:t>7</w:t>
            </w:r>
            <w:r w:rsidR="006F6BA4">
              <w:rPr>
                <w:noProof/>
                <w:webHidden/>
              </w:rPr>
              <w:fldChar w:fldCharType="end"/>
            </w:r>
          </w:hyperlink>
        </w:p>
        <w:p w14:paraId="5AA10025" w14:textId="78F51600" w:rsidR="006F6BA4" w:rsidRDefault="00FE2B81">
          <w:pPr>
            <w:pStyle w:val="TOC1"/>
            <w:tabs>
              <w:tab w:val="right" w:leader="dot" w:pos="9038"/>
            </w:tabs>
            <w:rPr>
              <w:rFonts w:eastAsiaTheme="minorEastAsia"/>
              <w:noProof/>
              <w:lang w:eastAsia="en-GB"/>
            </w:rPr>
          </w:pPr>
          <w:hyperlink w:anchor="_Toc103684093" w:history="1">
            <w:r w:rsidR="006F6BA4" w:rsidRPr="00030117">
              <w:rPr>
                <w:rStyle w:val="Hyperlink"/>
                <w:b/>
                <w:bCs/>
                <w:noProof/>
              </w:rPr>
              <w:t>OBJECTIVES</w:t>
            </w:r>
            <w:r w:rsidR="006F6BA4">
              <w:rPr>
                <w:noProof/>
                <w:webHidden/>
              </w:rPr>
              <w:tab/>
            </w:r>
            <w:r w:rsidR="006F6BA4">
              <w:rPr>
                <w:noProof/>
                <w:webHidden/>
              </w:rPr>
              <w:fldChar w:fldCharType="begin"/>
            </w:r>
            <w:r w:rsidR="006F6BA4">
              <w:rPr>
                <w:noProof/>
                <w:webHidden/>
              </w:rPr>
              <w:instrText xml:space="preserve"> PAGEREF _Toc103684093 \h </w:instrText>
            </w:r>
            <w:r w:rsidR="006F6BA4">
              <w:rPr>
                <w:noProof/>
                <w:webHidden/>
              </w:rPr>
            </w:r>
            <w:r w:rsidR="006F6BA4">
              <w:rPr>
                <w:noProof/>
                <w:webHidden/>
              </w:rPr>
              <w:fldChar w:fldCharType="separate"/>
            </w:r>
            <w:r w:rsidR="006F6BA4">
              <w:rPr>
                <w:noProof/>
                <w:webHidden/>
              </w:rPr>
              <w:t>8</w:t>
            </w:r>
            <w:r w:rsidR="006F6BA4">
              <w:rPr>
                <w:noProof/>
                <w:webHidden/>
              </w:rPr>
              <w:fldChar w:fldCharType="end"/>
            </w:r>
          </w:hyperlink>
        </w:p>
        <w:p w14:paraId="6D8F6D25" w14:textId="69447ACD" w:rsidR="006F6BA4" w:rsidRDefault="00FE2B81">
          <w:pPr>
            <w:pStyle w:val="TOC2"/>
            <w:tabs>
              <w:tab w:val="right" w:leader="dot" w:pos="9038"/>
            </w:tabs>
            <w:rPr>
              <w:rFonts w:eastAsiaTheme="minorEastAsia"/>
              <w:noProof/>
              <w:lang w:eastAsia="en-GB"/>
            </w:rPr>
          </w:pPr>
          <w:hyperlink w:anchor="_Toc103684094" w:history="1">
            <w:r w:rsidR="006F6BA4" w:rsidRPr="00030117">
              <w:rPr>
                <w:rStyle w:val="Hyperlink"/>
                <w:i/>
                <w:iCs/>
                <w:noProof/>
              </w:rPr>
              <w:t>What I Plan to Accomplish</w:t>
            </w:r>
            <w:r w:rsidR="006F6BA4">
              <w:rPr>
                <w:noProof/>
                <w:webHidden/>
              </w:rPr>
              <w:tab/>
            </w:r>
            <w:r w:rsidR="006F6BA4">
              <w:rPr>
                <w:noProof/>
                <w:webHidden/>
              </w:rPr>
              <w:fldChar w:fldCharType="begin"/>
            </w:r>
            <w:r w:rsidR="006F6BA4">
              <w:rPr>
                <w:noProof/>
                <w:webHidden/>
              </w:rPr>
              <w:instrText xml:space="preserve"> PAGEREF _Toc103684094 \h </w:instrText>
            </w:r>
            <w:r w:rsidR="006F6BA4">
              <w:rPr>
                <w:noProof/>
                <w:webHidden/>
              </w:rPr>
            </w:r>
            <w:r w:rsidR="006F6BA4">
              <w:rPr>
                <w:noProof/>
                <w:webHidden/>
              </w:rPr>
              <w:fldChar w:fldCharType="separate"/>
            </w:r>
            <w:r w:rsidR="006F6BA4">
              <w:rPr>
                <w:noProof/>
                <w:webHidden/>
              </w:rPr>
              <w:t>8</w:t>
            </w:r>
            <w:r w:rsidR="006F6BA4">
              <w:rPr>
                <w:noProof/>
                <w:webHidden/>
              </w:rPr>
              <w:fldChar w:fldCharType="end"/>
            </w:r>
          </w:hyperlink>
        </w:p>
        <w:p w14:paraId="325B1F40" w14:textId="06FC6643" w:rsidR="006F6BA4" w:rsidRDefault="00FE2B81">
          <w:pPr>
            <w:pStyle w:val="TOC2"/>
            <w:tabs>
              <w:tab w:val="right" w:leader="dot" w:pos="9038"/>
            </w:tabs>
            <w:rPr>
              <w:rFonts w:eastAsiaTheme="minorEastAsia"/>
              <w:noProof/>
              <w:lang w:eastAsia="en-GB"/>
            </w:rPr>
          </w:pPr>
          <w:hyperlink w:anchor="_Toc103684095" w:history="1">
            <w:r w:rsidR="006F6BA4" w:rsidRPr="00030117">
              <w:rPr>
                <w:rStyle w:val="Hyperlink"/>
                <w:i/>
                <w:iCs/>
                <w:noProof/>
              </w:rPr>
              <w:t>Wh</w:t>
            </w:r>
            <w:r w:rsidR="006F6BA4" w:rsidRPr="00030117">
              <w:rPr>
                <w:rStyle w:val="Hyperlink"/>
                <w:noProof/>
              </w:rPr>
              <w:t>y</w:t>
            </w:r>
            <w:r w:rsidR="006F6BA4" w:rsidRPr="00030117">
              <w:rPr>
                <w:rStyle w:val="Hyperlink"/>
                <w:i/>
                <w:iCs/>
                <w:noProof/>
              </w:rPr>
              <w:t xml:space="preserve"> I want to do it</w:t>
            </w:r>
            <w:r w:rsidR="006F6BA4" w:rsidRPr="00030117">
              <w:rPr>
                <w:rStyle w:val="Hyperlink"/>
                <w:noProof/>
              </w:rPr>
              <w:t>.</w:t>
            </w:r>
            <w:r w:rsidR="006F6BA4">
              <w:rPr>
                <w:noProof/>
                <w:webHidden/>
              </w:rPr>
              <w:tab/>
            </w:r>
            <w:r w:rsidR="006F6BA4">
              <w:rPr>
                <w:noProof/>
                <w:webHidden/>
              </w:rPr>
              <w:fldChar w:fldCharType="begin"/>
            </w:r>
            <w:r w:rsidR="006F6BA4">
              <w:rPr>
                <w:noProof/>
                <w:webHidden/>
              </w:rPr>
              <w:instrText xml:space="preserve"> PAGEREF _Toc103684095 \h </w:instrText>
            </w:r>
            <w:r w:rsidR="006F6BA4">
              <w:rPr>
                <w:noProof/>
                <w:webHidden/>
              </w:rPr>
            </w:r>
            <w:r w:rsidR="006F6BA4">
              <w:rPr>
                <w:noProof/>
                <w:webHidden/>
              </w:rPr>
              <w:fldChar w:fldCharType="separate"/>
            </w:r>
            <w:r w:rsidR="006F6BA4">
              <w:rPr>
                <w:noProof/>
                <w:webHidden/>
              </w:rPr>
              <w:t>9</w:t>
            </w:r>
            <w:r w:rsidR="006F6BA4">
              <w:rPr>
                <w:noProof/>
                <w:webHidden/>
              </w:rPr>
              <w:fldChar w:fldCharType="end"/>
            </w:r>
          </w:hyperlink>
        </w:p>
        <w:p w14:paraId="6CCAA8FF" w14:textId="2394F4B3" w:rsidR="006F6BA4" w:rsidRDefault="00FE2B81">
          <w:pPr>
            <w:pStyle w:val="TOC2"/>
            <w:tabs>
              <w:tab w:val="right" w:leader="dot" w:pos="9038"/>
            </w:tabs>
            <w:rPr>
              <w:rFonts w:eastAsiaTheme="minorEastAsia"/>
              <w:noProof/>
              <w:lang w:eastAsia="en-GB"/>
            </w:rPr>
          </w:pPr>
          <w:hyperlink w:anchor="_Toc103684096" w:history="1">
            <w:r w:rsidR="006F6BA4" w:rsidRPr="00030117">
              <w:rPr>
                <w:rStyle w:val="Hyperlink"/>
                <w:i/>
                <w:iCs/>
                <w:noProof/>
              </w:rPr>
              <w:t>Waste</w:t>
            </w:r>
            <w:r w:rsidR="006F6BA4">
              <w:rPr>
                <w:noProof/>
                <w:webHidden/>
              </w:rPr>
              <w:tab/>
            </w:r>
            <w:r w:rsidR="006F6BA4">
              <w:rPr>
                <w:noProof/>
                <w:webHidden/>
              </w:rPr>
              <w:fldChar w:fldCharType="begin"/>
            </w:r>
            <w:r w:rsidR="006F6BA4">
              <w:rPr>
                <w:noProof/>
                <w:webHidden/>
              </w:rPr>
              <w:instrText xml:space="preserve"> PAGEREF _Toc103684096 \h </w:instrText>
            </w:r>
            <w:r w:rsidR="006F6BA4">
              <w:rPr>
                <w:noProof/>
                <w:webHidden/>
              </w:rPr>
            </w:r>
            <w:r w:rsidR="006F6BA4">
              <w:rPr>
                <w:noProof/>
                <w:webHidden/>
              </w:rPr>
              <w:fldChar w:fldCharType="separate"/>
            </w:r>
            <w:r w:rsidR="006F6BA4">
              <w:rPr>
                <w:noProof/>
                <w:webHidden/>
              </w:rPr>
              <w:t>10</w:t>
            </w:r>
            <w:r w:rsidR="006F6BA4">
              <w:rPr>
                <w:noProof/>
                <w:webHidden/>
              </w:rPr>
              <w:fldChar w:fldCharType="end"/>
            </w:r>
          </w:hyperlink>
        </w:p>
        <w:p w14:paraId="35C23B2B" w14:textId="4E6A1B1A" w:rsidR="006F6BA4" w:rsidRDefault="00FE2B81">
          <w:pPr>
            <w:pStyle w:val="TOC2"/>
            <w:tabs>
              <w:tab w:val="right" w:leader="dot" w:pos="9038"/>
            </w:tabs>
            <w:rPr>
              <w:rFonts w:eastAsiaTheme="minorEastAsia"/>
              <w:noProof/>
              <w:lang w:eastAsia="en-GB"/>
            </w:rPr>
          </w:pPr>
          <w:hyperlink w:anchor="_Toc103684097" w:history="1">
            <w:r w:rsidR="006F6BA4" w:rsidRPr="00030117">
              <w:rPr>
                <w:rStyle w:val="Hyperlink"/>
                <w:i/>
                <w:iCs/>
                <w:noProof/>
              </w:rPr>
              <w:t>Greener Manufacturing</w:t>
            </w:r>
            <w:r w:rsidR="006F6BA4">
              <w:rPr>
                <w:noProof/>
                <w:webHidden/>
              </w:rPr>
              <w:tab/>
            </w:r>
            <w:r w:rsidR="006F6BA4">
              <w:rPr>
                <w:noProof/>
                <w:webHidden/>
              </w:rPr>
              <w:fldChar w:fldCharType="begin"/>
            </w:r>
            <w:r w:rsidR="006F6BA4">
              <w:rPr>
                <w:noProof/>
                <w:webHidden/>
              </w:rPr>
              <w:instrText xml:space="preserve"> PAGEREF _Toc103684097 \h </w:instrText>
            </w:r>
            <w:r w:rsidR="006F6BA4">
              <w:rPr>
                <w:noProof/>
                <w:webHidden/>
              </w:rPr>
            </w:r>
            <w:r w:rsidR="006F6BA4">
              <w:rPr>
                <w:noProof/>
                <w:webHidden/>
              </w:rPr>
              <w:fldChar w:fldCharType="separate"/>
            </w:r>
            <w:r w:rsidR="006F6BA4">
              <w:rPr>
                <w:noProof/>
                <w:webHidden/>
              </w:rPr>
              <w:t>10</w:t>
            </w:r>
            <w:r w:rsidR="006F6BA4">
              <w:rPr>
                <w:noProof/>
                <w:webHidden/>
              </w:rPr>
              <w:fldChar w:fldCharType="end"/>
            </w:r>
          </w:hyperlink>
        </w:p>
        <w:p w14:paraId="7764B643" w14:textId="1A9579B5" w:rsidR="006F6BA4" w:rsidRDefault="00FE2B81">
          <w:pPr>
            <w:pStyle w:val="TOC2"/>
            <w:tabs>
              <w:tab w:val="right" w:leader="dot" w:pos="9038"/>
            </w:tabs>
            <w:rPr>
              <w:rFonts w:eastAsiaTheme="minorEastAsia"/>
              <w:noProof/>
              <w:lang w:eastAsia="en-GB"/>
            </w:rPr>
          </w:pPr>
          <w:hyperlink w:anchor="_Toc103684098" w:history="1">
            <w:r w:rsidR="006F6BA4" w:rsidRPr="00030117">
              <w:rPr>
                <w:rStyle w:val="Hyperlink"/>
                <w:i/>
                <w:iCs/>
                <w:noProof/>
              </w:rPr>
              <w:t>How am I going to do it?</w:t>
            </w:r>
            <w:r w:rsidR="006F6BA4">
              <w:rPr>
                <w:noProof/>
                <w:webHidden/>
              </w:rPr>
              <w:tab/>
            </w:r>
            <w:r w:rsidR="006F6BA4">
              <w:rPr>
                <w:noProof/>
                <w:webHidden/>
              </w:rPr>
              <w:fldChar w:fldCharType="begin"/>
            </w:r>
            <w:r w:rsidR="006F6BA4">
              <w:rPr>
                <w:noProof/>
                <w:webHidden/>
              </w:rPr>
              <w:instrText xml:space="preserve"> PAGEREF _Toc103684098 \h </w:instrText>
            </w:r>
            <w:r w:rsidR="006F6BA4">
              <w:rPr>
                <w:noProof/>
                <w:webHidden/>
              </w:rPr>
            </w:r>
            <w:r w:rsidR="006F6BA4">
              <w:rPr>
                <w:noProof/>
                <w:webHidden/>
              </w:rPr>
              <w:fldChar w:fldCharType="separate"/>
            </w:r>
            <w:r w:rsidR="006F6BA4">
              <w:rPr>
                <w:noProof/>
                <w:webHidden/>
              </w:rPr>
              <w:t>11</w:t>
            </w:r>
            <w:r w:rsidR="006F6BA4">
              <w:rPr>
                <w:noProof/>
                <w:webHidden/>
              </w:rPr>
              <w:fldChar w:fldCharType="end"/>
            </w:r>
          </w:hyperlink>
        </w:p>
        <w:p w14:paraId="6DB119C7" w14:textId="3D2220C8" w:rsidR="006F6BA4" w:rsidRDefault="00FE2B81">
          <w:pPr>
            <w:pStyle w:val="TOC1"/>
            <w:tabs>
              <w:tab w:val="right" w:leader="dot" w:pos="9038"/>
            </w:tabs>
            <w:rPr>
              <w:rFonts w:eastAsiaTheme="minorEastAsia"/>
              <w:noProof/>
              <w:lang w:eastAsia="en-GB"/>
            </w:rPr>
          </w:pPr>
          <w:hyperlink w:anchor="_Toc103684099" w:history="1">
            <w:r w:rsidR="006F6BA4" w:rsidRPr="00030117">
              <w:rPr>
                <w:rStyle w:val="Hyperlink"/>
                <w:b/>
                <w:bCs/>
                <w:noProof/>
              </w:rPr>
              <w:t>Conclusion</w:t>
            </w:r>
            <w:r w:rsidR="006F6BA4">
              <w:rPr>
                <w:noProof/>
                <w:webHidden/>
              </w:rPr>
              <w:tab/>
            </w:r>
            <w:r w:rsidR="006F6BA4">
              <w:rPr>
                <w:noProof/>
                <w:webHidden/>
              </w:rPr>
              <w:fldChar w:fldCharType="begin"/>
            </w:r>
            <w:r w:rsidR="006F6BA4">
              <w:rPr>
                <w:noProof/>
                <w:webHidden/>
              </w:rPr>
              <w:instrText xml:space="preserve"> PAGEREF _Toc103684099 \h </w:instrText>
            </w:r>
            <w:r w:rsidR="006F6BA4">
              <w:rPr>
                <w:noProof/>
                <w:webHidden/>
              </w:rPr>
            </w:r>
            <w:r w:rsidR="006F6BA4">
              <w:rPr>
                <w:noProof/>
                <w:webHidden/>
              </w:rPr>
              <w:fldChar w:fldCharType="separate"/>
            </w:r>
            <w:r w:rsidR="006F6BA4">
              <w:rPr>
                <w:noProof/>
                <w:webHidden/>
              </w:rPr>
              <w:t>12</w:t>
            </w:r>
            <w:r w:rsidR="006F6BA4">
              <w:rPr>
                <w:noProof/>
                <w:webHidden/>
              </w:rPr>
              <w:fldChar w:fldCharType="end"/>
            </w:r>
          </w:hyperlink>
        </w:p>
        <w:p w14:paraId="3E36E7CC" w14:textId="1AF8CCF2" w:rsidR="006F6BA4" w:rsidRDefault="00FE2B81">
          <w:pPr>
            <w:pStyle w:val="TOC2"/>
            <w:tabs>
              <w:tab w:val="right" w:leader="dot" w:pos="9038"/>
            </w:tabs>
            <w:rPr>
              <w:rFonts w:eastAsiaTheme="minorEastAsia"/>
              <w:noProof/>
              <w:lang w:eastAsia="en-GB"/>
            </w:rPr>
          </w:pPr>
          <w:hyperlink w:anchor="_Toc103684100" w:history="1">
            <w:r w:rsidR="006F6BA4" w:rsidRPr="00030117">
              <w:rPr>
                <w:rStyle w:val="Hyperlink"/>
                <w:i/>
                <w:iCs/>
                <w:noProof/>
              </w:rPr>
              <w:t>Comment from Seats GB CEO</w:t>
            </w:r>
            <w:r w:rsidR="006F6BA4">
              <w:rPr>
                <w:noProof/>
                <w:webHidden/>
              </w:rPr>
              <w:tab/>
            </w:r>
            <w:r w:rsidR="006F6BA4">
              <w:rPr>
                <w:noProof/>
                <w:webHidden/>
              </w:rPr>
              <w:fldChar w:fldCharType="begin"/>
            </w:r>
            <w:r w:rsidR="006F6BA4">
              <w:rPr>
                <w:noProof/>
                <w:webHidden/>
              </w:rPr>
              <w:instrText xml:space="preserve"> PAGEREF _Toc103684100 \h </w:instrText>
            </w:r>
            <w:r w:rsidR="006F6BA4">
              <w:rPr>
                <w:noProof/>
                <w:webHidden/>
              </w:rPr>
            </w:r>
            <w:r w:rsidR="006F6BA4">
              <w:rPr>
                <w:noProof/>
                <w:webHidden/>
              </w:rPr>
              <w:fldChar w:fldCharType="separate"/>
            </w:r>
            <w:r w:rsidR="006F6BA4">
              <w:rPr>
                <w:noProof/>
                <w:webHidden/>
              </w:rPr>
              <w:t>12</w:t>
            </w:r>
            <w:r w:rsidR="006F6BA4">
              <w:rPr>
                <w:noProof/>
                <w:webHidden/>
              </w:rPr>
              <w:fldChar w:fldCharType="end"/>
            </w:r>
          </w:hyperlink>
        </w:p>
        <w:p w14:paraId="5B67445D" w14:textId="24FD1033" w:rsidR="006F6BA4" w:rsidRDefault="00FE2B81">
          <w:pPr>
            <w:pStyle w:val="TOC2"/>
            <w:tabs>
              <w:tab w:val="right" w:leader="dot" w:pos="9038"/>
            </w:tabs>
            <w:rPr>
              <w:rFonts w:eastAsiaTheme="minorEastAsia"/>
              <w:noProof/>
              <w:lang w:eastAsia="en-GB"/>
            </w:rPr>
          </w:pPr>
          <w:hyperlink w:anchor="_Toc103684101" w:history="1">
            <w:r w:rsidR="006F6BA4" w:rsidRPr="00030117">
              <w:rPr>
                <w:rStyle w:val="Hyperlink"/>
                <w:i/>
                <w:iCs/>
                <w:noProof/>
              </w:rPr>
              <w:t>“SAFRAN Transformation”</w:t>
            </w:r>
            <w:r w:rsidR="006F6BA4">
              <w:rPr>
                <w:noProof/>
                <w:webHidden/>
              </w:rPr>
              <w:tab/>
            </w:r>
            <w:r w:rsidR="006F6BA4">
              <w:rPr>
                <w:noProof/>
                <w:webHidden/>
              </w:rPr>
              <w:fldChar w:fldCharType="begin"/>
            </w:r>
            <w:r w:rsidR="006F6BA4">
              <w:rPr>
                <w:noProof/>
                <w:webHidden/>
              </w:rPr>
              <w:instrText xml:space="preserve"> PAGEREF _Toc103684101 \h </w:instrText>
            </w:r>
            <w:r w:rsidR="006F6BA4">
              <w:rPr>
                <w:noProof/>
                <w:webHidden/>
              </w:rPr>
            </w:r>
            <w:r w:rsidR="006F6BA4">
              <w:rPr>
                <w:noProof/>
                <w:webHidden/>
              </w:rPr>
              <w:fldChar w:fldCharType="separate"/>
            </w:r>
            <w:r w:rsidR="006F6BA4">
              <w:rPr>
                <w:noProof/>
                <w:webHidden/>
              </w:rPr>
              <w:t>12</w:t>
            </w:r>
            <w:r w:rsidR="006F6BA4">
              <w:rPr>
                <w:noProof/>
                <w:webHidden/>
              </w:rPr>
              <w:fldChar w:fldCharType="end"/>
            </w:r>
          </w:hyperlink>
        </w:p>
        <w:p w14:paraId="23B69A06" w14:textId="51A1A589" w:rsidR="006F6BA4" w:rsidRDefault="00FE2B81">
          <w:pPr>
            <w:pStyle w:val="TOC2"/>
            <w:tabs>
              <w:tab w:val="right" w:leader="dot" w:pos="9038"/>
            </w:tabs>
            <w:rPr>
              <w:rFonts w:eastAsiaTheme="minorEastAsia"/>
              <w:noProof/>
              <w:lang w:eastAsia="en-GB"/>
            </w:rPr>
          </w:pPr>
          <w:hyperlink w:anchor="_Toc103684102" w:history="1">
            <w:r w:rsidR="006F6BA4" w:rsidRPr="00030117">
              <w:rPr>
                <w:rStyle w:val="Hyperlink"/>
                <w:i/>
                <w:iCs/>
                <w:noProof/>
              </w:rPr>
              <w:t>Development</w:t>
            </w:r>
            <w:r w:rsidR="006F6BA4">
              <w:rPr>
                <w:noProof/>
                <w:webHidden/>
              </w:rPr>
              <w:tab/>
            </w:r>
            <w:r w:rsidR="006F6BA4">
              <w:rPr>
                <w:noProof/>
                <w:webHidden/>
              </w:rPr>
              <w:fldChar w:fldCharType="begin"/>
            </w:r>
            <w:r w:rsidR="006F6BA4">
              <w:rPr>
                <w:noProof/>
                <w:webHidden/>
              </w:rPr>
              <w:instrText xml:space="preserve"> PAGEREF _Toc103684102 \h </w:instrText>
            </w:r>
            <w:r w:rsidR="006F6BA4">
              <w:rPr>
                <w:noProof/>
                <w:webHidden/>
              </w:rPr>
            </w:r>
            <w:r w:rsidR="006F6BA4">
              <w:rPr>
                <w:noProof/>
                <w:webHidden/>
              </w:rPr>
              <w:fldChar w:fldCharType="separate"/>
            </w:r>
            <w:r w:rsidR="006F6BA4">
              <w:rPr>
                <w:noProof/>
                <w:webHidden/>
              </w:rPr>
              <w:t>13</w:t>
            </w:r>
            <w:r w:rsidR="006F6BA4">
              <w:rPr>
                <w:noProof/>
                <w:webHidden/>
              </w:rPr>
              <w:fldChar w:fldCharType="end"/>
            </w:r>
          </w:hyperlink>
        </w:p>
        <w:p w14:paraId="2F3FA3C9" w14:textId="58F0A0F7" w:rsidR="006F6BA4" w:rsidRDefault="00FE2B81">
          <w:pPr>
            <w:pStyle w:val="TOC2"/>
            <w:tabs>
              <w:tab w:val="right" w:leader="dot" w:pos="9038"/>
            </w:tabs>
            <w:rPr>
              <w:rFonts w:eastAsiaTheme="minorEastAsia"/>
              <w:noProof/>
              <w:lang w:eastAsia="en-GB"/>
            </w:rPr>
          </w:pPr>
          <w:hyperlink w:anchor="_Toc103684103" w:history="1">
            <w:r w:rsidR="006F6BA4" w:rsidRPr="00030117">
              <w:rPr>
                <w:rStyle w:val="Hyperlink"/>
                <w:i/>
                <w:iCs/>
                <w:noProof/>
              </w:rPr>
              <w:t>Opportunities</w:t>
            </w:r>
            <w:r w:rsidR="006F6BA4">
              <w:rPr>
                <w:noProof/>
                <w:webHidden/>
              </w:rPr>
              <w:tab/>
            </w:r>
            <w:r w:rsidR="006F6BA4">
              <w:rPr>
                <w:noProof/>
                <w:webHidden/>
              </w:rPr>
              <w:fldChar w:fldCharType="begin"/>
            </w:r>
            <w:r w:rsidR="006F6BA4">
              <w:rPr>
                <w:noProof/>
                <w:webHidden/>
              </w:rPr>
              <w:instrText xml:space="preserve"> PAGEREF _Toc103684103 \h </w:instrText>
            </w:r>
            <w:r w:rsidR="006F6BA4">
              <w:rPr>
                <w:noProof/>
                <w:webHidden/>
              </w:rPr>
            </w:r>
            <w:r w:rsidR="006F6BA4">
              <w:rPr>
                <w:noProof/>
                <w:webHidden/>
              </w:rPr>
              <w:fldChar w:fldCharType="separate"/>
            </w:r>
            <w:r w:rsidR="006F6BA4">
              <w:rPr>
                <w:noProof/>
                <w:webHidden/>
              </w:rPr>
              <w:t>13</w:t>
            </w:r>
            <w:r w:rsidR="006F6BA4">
              <w:rPr>
                <w:noProof/>
                <w:webHidden/>
              </w:rPr>
              <w:fldChar w:fldCharType="end"/>
            </w:r>
          </w:hyperlink>
        </w:p>
        <w:p w14:paraId="377B1410" w14:textId="702B576B" w:rsidR="006F6BA4" w:rsidRDefault="00FE2B81">
          <w:pPr>
            <w:pStyle w:val="TOC2"/>
            <w:tabs>
              <w:tab w:val="right" w:leader="dot" w:pos="9038"/>
            </w:tabs>
            <w:rPr>
              <w:rFonts w:eastAsiaTheme="minorEastAsia"/>
              <w:noProof/>
              <w:lang w:eastAsia="en-GB"/>
            </w:rPr>
          </w:pPr>
          <w:hyperlink w:anchor="_Toc103684104" w:history="1">
            <w:r w:rsidR="006F6BA4" w:rsidRPr="00030117">
              <w:rPr>
                <w:rStyle w:val="Hyperlink"/>
                <w:i/>
                <w:iCs/>
                <w:noProof/>
                <w:kern w:val="24"/>
              </w:rPr>
              <w:t>Additive Manufacturing</w:t>
            </w:r>
            <w:r w:rsidR="006F6BA4">
              <w:rPr>
                <w:noProof/>
                <w:webHidden/>
              </w:rPr>
              <w:tab/>
            </w:r>
            <w:r w:rsidR="006F6BA4">
              <w:rPr>
                <w:noProof/>
                <w:webHidden/>
              </w:rPr>
              <w:fldChar w:fldCharType="begin"/>
            </w:r>
            <w:r w:rsidR="006F6BA4">
              <w:rPr>
                <w:noProof/>
                <w:webHidden/>
              </w:rPr>
              <w:instrText xml:space="preserve"> PAGEREF _Toc103684104 \h </w:instrText>
            </w:r>
            <w:r w:rsidR="006F6BA4">
              <w:rPr>
                <w:noProof/>
                <w:webHidden/>
              </w:rPr>
            </w:r>
            <w:r w:rsidR="006F6BA4">
              <w:rPr>
                <w:noProof/>
                <w:webHidden/>
              </w:rPr>
              <w:fldChar w:fldCharType="separate"/>
            </w:r>
            <w:r w:rsidR="006F6BA4">
              <w:rPr>
                <w:noProof/>
                <w:webHidden/>
              </w:rPr>
              <w:t>13</w:t>
            </w:r>
            <w:r w:rsidR="006F6BA4">
              <w:rPr>
                <w:noProof/>
                <w:webHidden/>
              </w:rPr>
              <w:fldChar w:fldCharType="end"/>
            </w:r>
          </w:hyperlink>
        </w:p>
        <w:p w14:paraId="07BD6C94" w14:textId="05F88471" w:rsidR="006F6BA4" w:rsidRDefault="00FE2B81">
          <w:pPr>
            <w:pStyle w:val="TOC1"/>
            <w:tabs>
              <w:tab w:val="right" w:leader="dot" w:pos="9038"/>
            </w:tabs>
            <w:rPr>
              <w:rFonts w:eastAsiaTheme="minorEastAsia"/>
              <w:noProof/>
              <w:lang w:eastAsia="en-GB"/>
            </w:rPr>
          </w:pPr>
          <w:hyperlink w:anchor="_Toc103684105" w:history="1">
            <w:r w:rsidR="006F6BA4" w:rsidRPr="00030117">
              <w:rPr>
                <w:rStyle w:val="Hyperlink"/>
                <w:b/>
                <w:bCs/>
                <w:noProof/>
              </w:rPr>
              <w:t>Works Cited</w:t>
            </w:r>
            <w:r w:rsidR="006F6BA4">
              <w:rPr>
                <w:noProof/>
                <w:webHidden/>
              </w:rPr>
              <w:tab/>
            </w:r>
            <w:r w:rsidR="006F6BA4">
              <w:rPr>
                <w:noProof/>
                <w:webHidden/>
              </w:rPr>
              <w:fldChar w:fldCharType="begin"/>
            </w:r>
            <w:r w:rsidR="006F6BA4">
              <w:rPr>
                <w:noProof/>
                <w:webHidden/>
              </w:rPr>
              <w:instrText xml:space="preserve"> PAGEREF _Toc103684105 \h </w:instrText>
            </w:r>
            <w:r w:rsidR="006F6BA4">
              <w:rPr>
                <w:noProof/>
                <w:webHidden/>
              </w:rPr>
            </w:r>
            <w:r w:rsidR="006F6BA4">
              <w:rPr>
                <w:noProof/>
                <w:webHidden/>
              </w:rPr>
              <w:fldChar w:fldCharType="separate"/>
            </w:r>
            <w:r w:rsidR="006F6BA4">
              <w:rPr>
                <w:noProof/>
                <w:webHidden/>
              </w:rPr>
              <w:t>15</w:t>
            </w:r>
            <w:r w:rsidR="006F6BA4">
              <w:rPr>
                <w:noProof/>
                <w:webHidden/>
              </w:rPr>
              <w:fldChar w:fldCharType="end"/>
            </w:r>
          </w:hyperlink>
        </w:p>
        <w:p w14:paraId="08FB172D" w14:textId="09F9F8F7" w:rsidR="006F6BA4" w:rsidRDefault="00FE2B81">
          <w:pPr>
            <w:pStyle w:val="TOC1"/>
            <w:tabs>
              <w:tab w:val="right" w:leader="dot" w:pos="9038"/>
            </w:tabs>
            <w:rPr>
              <w:rFonts w:eastAsiaTheme="minorEastAsia"/>
              <w:noProof/>
              <w:lang w:eastAsia="en-GB"/>
            </w:rPr>
          </w:pPr>
          <w:hyperlink w:anchor="_Toc103684106" w:history="1">
            <w:r w:rsidR="006F6BA4" w:rsidRPr="00030117">
              <w:rPr>
                <w:rStyle w:val="Hyperlink"/>
                <w:rFonts w:ascii="Times New Roman" w:hAnsi="Times New Roman" w:cs="Times New Roman"/>
                <w:b/>
                <w:bCs/>
                <w:noProof/>
              </w:rPr>
              <w:t>Acronyms</w:t>
            </w:r>
            <w:r w:rsidR="006F6BA4">
              <w:rPr>
                <w:noProof/>
                <w:webHidden/>
              </w:rPr>
              <w:tab/>
            </w:r>
            <w:r w:rsidR="006F6BA4">
              <w:rPr>
                <w:noProof/>
                <w:webHidden/>
              </w:rPr>
              <w:fldChar w:fldCharType="begin"/>
            </w:r>
            <w:r w:rsidR="006F6BA4">
              <w:rPr>
                <w:noProof/>
                <w:webHidden/>
              </w:rPr>
              <w:instrText xml:space="preserve"> PAGEREF _Toc103684106 \h </w:instrText>
            </w:r>
            <w:r w:rsidR="006F6BA4">
              <w:rPr>
                <w:noProof/>
                <w:webHidden/>
              </w:rPr>
            </w:r>
            <w:r w:rsidR="006F6BA4">
              <w:rPr>
                <w:noProof/>
                <w:webHidden/>
              </w:rPr>
              <w:fldChar w:fldCharType="separate"/>
            </w:r>
            <w:r w:rsidR="006F6BA4">
              <w:rPr>
                <w:noProof/>
                <w:webHidden/>
              </w:rPr>
              <w:t>16</w:t>
            </w:r>
            <w:r w:rsidR="006F6BA4">
              <w:rPr>
                <w:noProof/>
                <w:webHidden/>
              </w:rPr>
              <w:fldChar w:fldCharType="end"/>
            </w:r>
          </w:hyperlink>
        </w:p>
        <w:p w14:paraId="550526CF" w14:textId="3F58AB2B" w:rsidR="001279AC" w:rsidRDefault="00AD0F58" w:rsidP="7784C565">
          <w:pPr>
            <w:pStyle w:val="TOC1"/>
            <w:tabs>
              <w:tab w:val="right" w:leader="dot" w:pos="9045"/>
            </w:tabs>
            <w:rPr>
              <w:rStyle w:val="Hyperlink"/>
              <w:noProof/>
              <w:lang w:eastAsia="en-GB"/>
            </w:rPr>
          </w:pPr>
          <w:r>
            <w:fldChar w:fldCharType="end"/>
          </w:r>
        </w:p>
      </w:sdtContent>
    </w:sdt>
    <w:p w14:paraId="3874E473" w14:textId="09A3BA43" w:rsidR="009B3980" w:rsidRDefault="009B3980" w:rsidP="4BB12CB5">
      <w:pPr>
        <w:pStyle w:val="TOC1"/>
        <w:tabs>
          <w:tab w:val="right" w:leader="dot" w:pos="9015"/>
        </w:tabs>
        <w:rPr>
          <w:rFonts w:ascii="Times New Roman" w:eastAsia="Times New Roman" w:hAnsi="Times New Roman"/>
          <w:noProof/>
          <w:lang w:eastAsia="en-GB"/>
        </w:rPr>
      </w:pPr>
    </w:p>
    <w:p w14:paraId="0230957C" w14:textId="1B21247A" w:rsidR="00440738" w:rsidRDefault="00440738"/>
    <w:p w14:paraId="62B3B8AE" w14:textId="21283CD7" w:rsidR="00ED6BDB" w:rsidRPr="00BB4523" w:rsidRDefault="00ED6BDB" w:rsidP="4BB12CB5">
      <w:pPr>
        <w:rPr>
          <w:rFonts w:ascii="Times New Roman" w:eastAsia="Times New Roman" w:hAnsi="Times New Roman"/>
        </w:rPr>
      </w:pPr>
    </w:p>
    <w:p w14:paraId="1C0F864C" w14:textId="17AFD00F" w:rsidR="00ED6BDB" w:rsidRPr="00BB4523" w:rsidRDefault="00ED6BDB" w:rsidP="4BB12CB5">
      <w:pPr>
        <w:rPr>
          <w:rFonts w:ascii="Times New Roman" w:eastAsia="Times New Roman" w:hAnsi="Times New Roman"/>
        </w:rPr>
      </w:pPr>
    </w:p>
    <w:p w14:paraId="7A865FE2" w14:textId="07173AB5" w:rsidR="00ED6BDB" w:rsidRPr="00BB4523" w:rsidRDefault="00ED6BDB" w:rsidP="4BB12CB5">
      <w:pPr>
        <w:rPr>
          <w:rFonts w:ascii="Times New Roman" w:eastAsia="Times New Roman" w:hAnsi="Times New Roman"/>
        </w:rPr>
      </w:pPr>
    </w:p>
    <w:p w14:paraId="7109BA81" w14:textId="0F9052CC" w:rsidR="00ED6BDB" w:rsidRPr="00BB4523" w:rsidRDefault="00ED6BDB" w:rsidP="4BB12CB5">
      <w:pPr>
        <w:rPr>
          <w:rFonts w:ascii="Times New Roman" w:eastAsia="Times New Roman" w:hAnsi="Times New Roman"/>
        </w:rPr>
      </w:pPr>
    </w:p>
    <w:p w14:paraId="2088BC3B" w14:textId="436FADFA" w:rsidR="00ED6BDB" w:rsidRPr="00BB4523" w:rsidRDefault="00ED6BDB" w:rsidP="4BB12CB5">
      <w:pPr>
        <w:rPr>
          <w:rFonts w:ascii="Times New Roman" w:eastAsia="Times New Roman" w:hAnsi="Times New Roman"/>
        </w:rPr>
      </w:pPr>
    </w:p>
    <w:p w14:paraId="5F568DE6" w14:textId="6D2232E2" w:rsidR="00ED6BDB" w:rsidRPr="00C74363" w:rsidRDefault="000F3D23" w:rsidP="00C74363">
      <w:pPr>
        <w:pStyle w:val="SectionTitle"/>
        <w:rPr>
          <w:rFonts w:ascii="Calibri" w:eastAsia="Calibri" w:hAnsi="Calibri" w:cs="Calibri"/>
          <w:b/>
          <w:bCs/>
          <w:sz w:val="28"/>
          <w:szCs w:val="28"/>
        </w:rPr>
      </w:pPr>
      <w:bookmarkStart w:id="6" w:name="_Toc103684087"/>
      <w:r w:rsidRPr="7784C565">
        <w:rPr>
          <w:b/>
          <w:bCs/>
          <w:sz w:val="28"/>
          <w:szCs w:val="28"/>
        </w:rPr>
        <w:lastRenderedPageBreak/>
        <w:t xml:space="preserve">Thesis </w:t>
      </w:r>
      <w:r w:rsidR="00BD3F79" w:rsidRPr="7784C565">
        <w:rPr>
          <w:b/>
          <w:bCs/>
          <w:sz w:val="28"/>
          <w:szCs w:val="28"/>
        </w:rPr>
        <w:t>Purpose</w:t>
      </w:r>
      <w:bookmarkEnd w:id="6"/>
    </w:p>
    <w:p w14:paraId="0CD86522" w14:textId="3AD77BCD" w:rsidR="00266374" w:rsidRDefault="0036240D" w:rsidP="00266374">
      <w:pPr>
        <w:rPr>
          <w:rFonts w:eastAsia="Calibri" w:cstheme="minorHAnsi"/>
          <w:sz w:val="28"/>
          <w:szCs w:val="28"/>
        </w:rPr>
      </w:pPr>
      <w:r>
        <w:rPr>
          <w:rFonts w:eastAsia="Calibri" w:cstheme="minorHAnsi"/>
          <w:sz w:val="28"/>
          <w:szCs w:val="28"/>
        </w:rPr>
        <w:t>The aircraft industry is committed to reducing not only its own carbon footprint, but also the contributing supply chain to industry overall</w:t>
      </w:r>
      <w:r w:rsidR="00FD5E5E">
        <w:rPr>
          <w:rFonts w:eastAsia="Calibri" w:cstheme="minorHAnsi"/>
          <w:sz w:val="28"/>
          <w:szCs w:val="28"/>
        </w:rPr>
        <w:t xml:space="preserve">, </w:t>
      </w:r>
      <w:r w:rsidR="00C24BA3">
        <w:rPr>
          <w:rFonts w:eastAsia="Calibri" w:cstheme="minorHAnsi"/>
          <w:sz w:val="28"/>
          <w:szCs w:val="28"/>
        </w:rPr>
        <w:t xml:space="preserve">in the bid for a drive to zero </w:t>
      </w:r>
      <w:r w:rsidR="0023584A" w:rsidRPr="00457945">
        <w:rPr>
          <w:rFonts w:eastAsia="Calibri" w:cstheme="minorHAnsi"/>
          <w:sz w:val="28"/>
          <w:szCs w:val="28"/>
        </w:rPr>
        <w:t>greenhouse gases</w:t>
      </w:r>
      <w:r w:rsidR="0023584A" w:rsidRPr="000A6893">
        <w:rPr>
          <w:rFonts w:eastAsia="Calibri" w:cstheme="minorHAnsi"/>
          <w:sz w:val="28"/>
          <w:szCs w:val="28"/>
        </w:rPr>
        <w:t xml:space="preserve"> </w:t>
      </w:r>
      <w:r w:rsidR="00F82780">
        <w:rPr>
          <w:rFonts w:eastAsia="Calibri" w:cstheme="minorHAnsi"/>
          <w:sz w:val="28"/>
          <w:szCs w:val="28"/>
        </w:rPr>
        <w:t xml:space="preserve">emissions and </w:t>
      </w:r>
      <w:r w:rsidR="00C24BA3">
        <w:rPr>
          <w:rFonts w:eastAsia="Calibri" w:cstheme="minorHAnsi"/>
          <w:sz w:val="28"/>
          <w:szCs w:val="28"/>
        </w:rPr>
        <w:t>environmental impact</w:t>
      </w:r>
      <w:r w:rsidR="003C74B9">
        <w:rPr>
          <w:rFonts w:eastAsia="Calibri" w:cstheme="minorHAnsi"/>
          <w:sz w:val="28"/>
          <w:szCs w:val="28"/>
        </w:rPr>
        <w:t>.</w:t>
      </w:r>
      <w:r w:rsidR="00562F38">
        <w:rPr>
          <w:rFonts w:eastAsia="Calibri" w:cstheme="minorHAnsi"/>
          <w:sz w:val="28"/>
          <w:szCs w:val="28"/>
        </w:rPr>
        <w:t xml:space="preserve"> </w:t>
      </w:r>
      <w:r w:rsidR="00392DC3">
        <w:rPr>
          <w:rFonts w:eastAsia="Calibri" w:cstheme="minorHAnsi"/>
          <w:b/>
          <w:bCs/>
          <w:sz w:val="28"/>
          <w:szCs w:val="28"/>
        </w:rPr>
        <w:t>Al</w:t>
      </w:r>
      <w:r w:rsidR="00651AE7">
        <w:rPr>
          <w:rFonts w:eastAsia="Calibri" w:cstheme="minorHAnsi"/>
          <w:b/>
          <w:bCs/>
          <w:sz w:val="28"/>
          <w:szCs w:val="28"/>
        </w:rPr>
        <w:t>u</w:t>
      </w:r>
      <w:r w:rsidR="00392DC3">
        <w:rPr>
          <w:rFonts w:eastAsia="Calibri" w:cstheme="minorHAnsi"/>
          <w:b/>
          <w:bCs/>
          <w:sz w:val="28"/>
          <w:szCs w:val="28"/>
        </w:rPr>
        <w:t>min</w:t>
      </w:r>
      <w:r w:rsidR="00651AE7">
        <w:rPr>
          <w:rFonts w:eastAsia="Calibri" w:cstheme="minorHAnsi"/>
          <w:b/>
          <w:bCs/>
          <w:sz w:val="28"/>
          <w:szCs w:val="28"/>
        </w:rPr>
        <w:t>ium grades such as,</w:t>
      </w:r>
      <w:r w:rsidR="00C439DC" w:rsidRPr="00562F38">
        <w:rPr>
          <w:rFonts w:eastAsia="Calibri" w:cstheme="minorHAnsi"/>
          <w:b/>
          <w:bCs/>
          <w:sz w:val="28"/>
          <w:szCs w:val="28"/>
        </w:rPr>
        <w:t xml:space="preserve"> AA7075-T6, AA2024-T3 and AA6082-T6 are </w:t>
      </w:r>
      <w:r w:rsidR="00F83E37">
        <w:rPr>
          <w:rFonts w:eastAsia="Calibri" w:cstheme="minorHAnsi"/>
          <w:b/>
          <w:bCs/>
          <w:sz w:val="28"/>
          <w:szCs w:val="28"/>
        </w:rPr>
        <w:t xml:space="preserve">a </w:t>
      </w:r>
      <w:r w:rsidR="00C439DC" w:rsidRPr="00562F38">
        <w:rPr>
          <w:rFonts w:eastAsia="Calibri" w:cstheme="minorHAnsi"/>
          <w:b/>
          <w:bCs/>
          <w:sz w:val="28"/>
          <w:szCs w:val="28"/>
        </w:rPr>
        <w:t xml:space="preserve">commonly used </w:t>
      </w:r>
      <w:r w:rsidR="00F83E37">
        <w:rPr>
          <w:rFonts w:eastAsia="Calibri" w:cstheme="minorHAnsi"/>
          <w:b/>
          <w:bCs/>
          <w:sz w:val="28"/>
          <w:szCs w:val="28"/>
        </w:rPr>
        <w:t xml:space="preserve">in industry standard, </w:t>
      </w:r>
      <w:r w:rsidR="00101114">
        <w:rPr>
          <w:rFonts w:eastAsia="Calibri" w:cstheme="minorHAnsi"/>
          <w:b/>
          <w:bCs/>
          <w:sz w:val="28"/>
          <w:szCs w:val="28"/>
        </w:rPr>
        <w:t>with</w:t>
      </w:r>
      <w:r w:rsidR="00C439DC" w:rsidRPr="00562F38">
        <w:rPr>
          <w:rFonts w:eastAsia="Calibri" w:cstheme="minorHAnsi"/>
          <w:b/>
          <w:bCs/>
          <w:sz w:val="28"/>
          <w:szCs w:val="28"/>
        </w:rPr>
        <w:t xml:space="preserve"> proven </w:t>
      </w:r>
      <w:r w:rsidR="00F83E37">
        <w:rPr>
          <w:rFonts w:eastAsia="Calibri" w:cstheme="minorHAnsi"/>
          <w:b/>
          <w:bCs/>
          <w:sz w:val="28"/>
          <w:szCs w:val="28"/>
        </w:rPr>
        <w:t xml:space="preserve">tensile strength and </w:t>
      </w:r>
      <w:r w:rsidR="00C439DC" w:rsidRPr="00562F38">
        <w:rPr>
          <w:rFonts w:eastAsia="Calibri" w:cstheme="minorHAnsi"/>
          <w:b/>
          <w:bCs/>
          <w:sz w:val="28"/>
          <w:szCs w:val="28"/>
        </w:rPr>
        <w:t>suitab</w:t>
      </w:r>
      <w:r w:rsidR="00F83E37">
        <w:rPr>
          <w:rFonts w:eastAsia="Calibri" w:cstheme="minorHAnsi"/>
          <w:b/>
          <w:bCs/>
          <w:sz w:val="28"/>
          <w:szCs w:val="28"/>
        </w:rPr>
        <w:t>i</w:t>
      </w:r>
      <w:r w:rsidR="00C439DC" w:rsidRPr="00562F38">
        <w:rPr>
          <w:rFonts w:eastAsia="Calibri" w:cstheme="minorHAnsi"/>
          <w:b/>
          <w:bCs/>
          <w:sz w:val="28"/>
          <w:szCs w:val="28"/>
        </w:rPr>
        <w:t>l</w:t>
      </w:r>
      <w:r w:rsidR="00F83E37">
        <w:rPr>
          <w:rFonts w:eastAsia="Calibri" w:cstheme="minorHAnsi"/>
          <w:b/>
          <w:bCs/>
          <w:sz w:val="28"/>
          <w:szCs w:val="28"/>
        </w:rPr>
        <w:t>ity</w:t>
      </w:r>
      <w:r w:rsidR="00C439DC" w:rsidRPr="00562F38">
        <w:rPr>
          <w:rFonts w:eastAsia="Calibri" w:cstheme="minorHAnsi"/>
          <w:b/>
          <w:bCs/>
          <w:sz w:val="28"/>
          <w:szCs w:val="28"/>
        </w:rPr>
        <w:t xml:space="preserve"> required for use as structural parts.</w:t>
      </w:r>
      <w:r w:rsidR="00C16C50" w:rsidRPr="00562F38">
        <w:rPr>
          <w:rFonts w:eastAsia="Calibri" w:cstheme="minorHAnsi"/>
          <w:b/>
          <w:bCs/>
          <w:sz w:val="28"/>
          <w:szCs w:val="28"/>
        </w:rPr>
        <w:t xml:space="preserve"> </w:t>
      </w:r>
      <w:r w:rsidR="0015385F">
        <w:rPr>
          <w:rFonts w:eastAsia="Calibri" w:cstheme="minorHAnsi"/>
          <w:b/>
          <w:bCs/>
          <w:sz w:val="28"/>
          <w:szCs w:val="28"/>
        </w:rPr>
        <w:t>The ability to p</w:t>
      </w:r>
      <w:r w:rsidR="00C16C50" w:rsidRPr="00562F38">
        <w:rPr>
          <w:rFonts w:eastAsia="Calibri" w:cstheme="minorHAnsi"/>
          <w:b/>
          <w:bCs/>
          <w:sz w:val="28"/>
          <w:szCs w:val="28"/>
        </w:rPr>
        <w:t>roduc</w:t>
      </w:r>
      <w:r w:rsidR="0015385F">
        <w:rPr>
          <w:rFonts w:eastAsia="Calibri" w:cstheme="minorHAnsi"/>
          <w:b/>
          <w:bCs/>
          <w:sz w:val="28"/>
          <w:szCs w:val="28"/>
        </w:rPr>
        <w:t>e</w:t>
      </w:r>
      <w:r w:rsidR="00C16C50" w:rsidRPr="00562F38">
        <w:rPr>
          <w:rFonts w:eastAsia="Calibri" w:cstheme="minorHAnsi"/>
          <w:b/>
          <w:bCs/>
          <w:sz w:val="28"/>
          <w:szCs w:val="28"/>
        </w:rPr>
        <w:t xml:space="preserve"> these</w:t>
      </w:r>
      <w:r w:rsidR="00C439DC" w:rsidRPr="00562F38">
        <w:rPr>
          <w:rFonts w:eastAsia="Calibri" w:cstheme="minorHAnsi"/>
          <w:b/>
          <w:bCs/>
          <w:sz w:val="28"/>
          <w:szCs w:val="28"/>
        </w:rPr>
        <w:t xml:space="preserve"> </w:t>
      </w:r>
      <w:r w:rsidR="00160DE5">
        <w:rPr>
          <w:rFonts w:eastAsia="Calibri" w:cstheme="minorHAnsi"/>
          <w:b/>
          <w:bCs/>
          <w:sz w:val="28"/>
          <w:szCs w:val="28"/>
        </w:rPr>
        <w:t>by</w:t>
      </w:r>
      <w:r w:rsidR="00695EDA" w:rsidRPr="00562F38">
        <w:rPr>
          <w:rFonts w:eastAsia="Calibri" w:cstheme="minorHAnsi"/>
          <w:b/>
          <w:bCs/>
          <w:sz w:val="28"/>
          <w:szCs w:val="28"/>
        </w:rPr>
        <w:t xml:space="preserve"> </w:t>
      </w:r>
      <w:r w:rsidR="00266374" w:rsidRPr="00562F38">
        <w:rPr>
          <w:rFonts w:eastAsia="Calibri" w:cstheme="minorHAnsi"/>
          <w:b/>
          <w:bCs/>
          <w:sz w:val="28"/>
          <w:szCs w:val="28"/>
        </w:rPr>
        <w:t xml:space="preserve">Additive Manufacturing </w:t>
      </w:r>
      <w:r w:rsidR="00727532" w:rsidRPr="00562F38">
        <w:rPr>
          <w:rFonts w:eastAsia="Calibri" w:cstheme="minorHAnsi"/>
          <w:b/>
          <w:bCs/>
          <w:sz w:val="28"/>
          <w:szCs w:val="28"/>
        </w:rPr>
        <w:t xml:space="preserve">during </w:t>
      </w:r>
      <w:r w:rsidR="005F6AC0" w:rsidRPr="00562F38">
        <w:rPr>
          <w:rFonts w:eastAsia="Calibri" w:cstheme="minorHAnsi"/>
          <w:b/>
          <w:bCs/>
          <w:sz w:val="28"/>
          <w:szCs w:val="28"/>
        </w:rPr>
        <w:t>test and development</w:t>
      </w:r>
      <w:r w:rsidR="00034E9D" w:rsidRPr="00562F38">
        <w:rPr>
          <w:rFonts w:eastAsia="Calibri" w:cstheme="minorHAnsi"/>
          <w:b/>
          <w:bCs/>
          <w:sz w:val="28"/>
          <w:szCs w:val="28"/>
        </w:rPr>
        <w:t xml:space="preserve"> </w:t>
      </w:r>
      <w:r w:rsidR="00583DA9" w:rsidRPr="00562F38">
        <w:rPr>
          <w:rFonts w:eastAsia="Calibri" w:cstheme="minorHAnsi"/>
          <w:b/>
          <w:bCs/>
          <w:sz w:val="28"/>
          <w:szCs w:val="28"/>
        </w:rPr>
        <w:t>is significant</w:t>
      </w:r>
      <w:r w:rsidR="00367ED1" w:rsidRPr="00562F38">
        <w:rPr>
          <w:rFonts w:eastAsia="Calibri" w:cstheme="minorHAnsi"/>
          <w:b/>
          <w:bCs/>
          <w:sz w:val="28"/>
          <w:szCs w:val="28"/>
        </w:rPr>
        <w:t xml:space="preserve"> to </w:t>
      </w:r>
      <w:r w:rsidR="00811DEB">
        <w:rPr>
          <w:rFonts w:eastAsia="Calibri" w:cstheme="minorHAnsi"/>
          <w:b/>
          <w:bCs/>
          <w:sz w:val="28"/>
          <w:szCs w:val="28"/>
        </w:rPr>
        <w:t xml:space="preserve">the reduction of </w:t>
      </w:r>
      <w:r w:rsidR="00367ED1" w:rsidRPr="00562F38">
        <w:rPr>
          <w:rFonts w:eastAsia="Calibri" w:cstheme="minorHAnsi"/>
          <w:b/>
          <w:bCs/>
          <w:sz w:val="28"/>
          <w:szCs w:val="28"/>
        </w:rPr>
        <w:t>enviro</w:t>
      </w:r>
      <w:r w:rsidR="00562F38">
        <w:rPr>
          <w:rFonts w:eastAsia="Calibri" w:cstheme="minorHAnsi"/>
          <w:b/>
          <w:bCs/>
          <w:sz w:val="28"/>
          <w:szCs w:val="28"/>
        </w:rPr>
        <w:t>nm</w:t>
      </w:r>
      <w:r w:rsidR="00367ED1" w:rsidRPr="00562F38">
        <w:rPr>
          <w:rFonts w:eastAsia="Calibri" w:cstheme="minorHAnsi"/>
          <w:b/>
          <w:bCs/>
          <w:sz w:val="28"/>
          <w:szCs w:val="28"/>
        </w:rPr>
        <w:t>ent</w:t>
      </w:r>
      <w:r w:rsidR="00811DEB">
        <w:rPr>
          <w:rFonts w:eastAsia="Calibri" w:cstheme="minorHAnsi"/>
          <w:b/>
          <w:bCs/>
          <w:sz w:val="28"/>
          <w:szCs w:val="28"/>
        </w:rPr>
        <w:t>al</w:t>
      </w:r>
      <w:r w:rsidR="00034E9D" w:rsidRPr="00562F38">
        <w:rPr>
          <w:rFonts w:eastAsia="Calibri" w:cstheme="minorHAnsi"/>
          <w:b/>
          <w:bCs/>
          <w:sz w:val="28"/>
          <w:szCs w:val="28"/>
        </w:rPr>
        <w:t xml:space="preserve"> impact</w:t>
      </w:r>
      <w:r w:rsidR="00B048D7">
        <w:rPr>
          <w:rFonts w:eastAsia="Calibri" w:cstheme="minorHAnsi"/>
          <w:b/>
          <w:bCs/>
          <w:sz w:val="28"/>
          <w:szCs w:val="28"/>
        </w:rPr>
        <w:t>.</w:t>
      </w:r>
    </w:p>
    <w:p w14:paraId="49C7497A" w14:textId="5CAA8160" w:rsidR="008B1875" w:rsidRPr="00D225D6" w:rsidRDefault="00C32B44" w:rsidP="7784C565">
      <w:pPr>
        <w:rPr>
          <w:rFonts w:eastAsia="Calibri"/>
          <w:b/>
          <w:bCs/>
          <w:sz w:val="28"/>
          <w:szCs w:val="28"/>
        </w:rPr>
      </w:pPr>
      <w:r w:rsidRPr="7784C565">
        <w:rPr>
          <w:rFonts w:eastAsia="Calibri"/>
          <w:b/>
          <w:bCs/>
          <w:sz w:val="28"/>
          <w:szCs w:val="28"/>
        </w:rPr>
        <w:t xml:space="preserve">The </w:t>
      </w:r>
      <w:r w:rsidR="005B7DDC" w:rsidRPr="7784C565">
        <w:rPr>
          <w:rFonts w:eastAsia="Calibri"/>
          <w:b/>
          <w:bCs/>
          <w:sz w:val="28"/>
          <w:szCs w:val="28"/>
        </w:rPr>
        <w:t>evidence gathered and reported in this research will provide valuable data</w:t>
      </w:r>
      <w:r w:rsidR="00D225D6" w:rsidRPr="7784C565">
        <w:rPr>
          <w:rFonts w:eastAsia="Calibri"/>
          <w:b/>
          <w:bCs/>
          <w:sz w:val="28"/>
          <w:szCs w:val="28"/>
        </w:rPr>
        <w:t xml:space="preserve"> not just for component parts, but also greener manufacturing and carbon footprint reductions</w:t>
      </w:r>
      <w:r w:rsidR="005B7DDC" w:rsidRPr="7784C565">
        <w:rPr>
          <w:rFonts w:eastAsia="Calibri"/>
          <w:b/>
          <w:bCs/>
          <w:sz w:val="28"/>
          <w:szCs w:val="28"/>
        </w:rPr>
        <w:t xml:space="preserve">.  </w:t>
      </w:r>
    </w:p>
    <w:p w14:paraId="393F44AD" w14:textId="77777777" w:rsidR="00E52840" w:rsidRPr="00BB4523" w:rsidRDefault="00E52840" w:rsidP="7784C565">
      <w:pPr>
        <w:pStyle w:val="SectionTitle"/>
        <w:rPr>
          <w:rFonts w:eastAsiaTheme="minorEastAsia"/>
          <w:sz w:val="32"/>
          <w:szCs w:val="32"/>
        </w:rPr>
      </w:pPr>
      <w:bookmarkStart w:id="7" w:name="_Toc94706156"/>
      <w:bookmarkStart w:id="8" w:name="_Toc103684088"/>
      <w:r w:rsidRPr="7784C565">
        <w:rPr>
          <w:b/>
          <w:bCs/>
          <w:sz w:val="28"/>
          <w:szCs w:val="28"/>
        </w:rPr>
        <w:lastRenderedPageBreak/>
        <w:t>Introduction</w:t>
      </w:r>
      <w:bookmarkEnd w:id="7"/>
      <w:bookmarkEnd w:id="8"/>
    </w:p>
    <w:p w14:paraId="7A86E0F8" w14:textId="6FE679DC" w:rsidR="00E03919" w:rsidRPr="00CF13F3" w:rsidRDefault="00E03919" w:rsidP="7784C565">
      <w:pPr>
        <w:rPr>
          <w:b/>
          <w:bCs/>
          <w:i/>
          <w:iCs/>
          <w:sz w:val="28"/>
          <w:szCs w:val="28"/>
        </w:rPr>
      </w:pPr>
      <w:r w:rsidRPr="7784C565">
        <w:rPr>
          <w:b/>
          <w:bCs/>
          <w:i/>
          <w:iCs/>
          <w:sz w:val="28"/>
          <w:szCs w:val="28"/>
        </w:rPr>
        <w:t>Where We Are</w:t>
      </w:r>
    </w:p>
    <w:p w14:paraId="5EED423D" w14:textId="4FE3BD94" w:rsidR="00AE14FE" w:rsidRPr="00AE14FE" w:rsidRDefault="00AE14FE" w:rsidP="7784C565">
      <w:pPr>
        <w:rPr>
          <w:rFonts w:eastAsia="Calibri"/>
          <w:sz w:val="28"/>
          <w:szCs w:val="28"/>
        </w:rPr>
      </w:pPr>
      <w:r w:rsidRPr="7784C565">
        <w:rPr>
          <w:rFonts w:eastAsia="Calibri"/>
          <w:sz w:val="28"/>
          <w:szCs w:val="28"/>
        </w:rPr>
        <w:t xml:space="preserve">As we know </w:t>
      </w:r>
      <w:r w:rsidR="0066530F" w:rsidRPr="7784C565">
        <w:rPr>
          <w:rFonts w:eastAsia="Calibri"/>
          <w:sz w:val="28"/>
          <w:szCs w:val="28"/>
        </w:rPr>
        <w:t>conventional manufacturing</w:t>
      </w:r>
      <w:r w:rsidRPr="7784C565">
        <w:rPr>
          <w:rFonts w:eastAsia="Calibri"/>
          <w:sz w:val="28"/>
          <w:szCs w:val="28"/>
        </w:rPr>
        <w:t xml:space="preserve"> is still greatly in use today and has been for approximately 250 years.  John ‘Mad Iron’ Wilson invented the first precision boring machine during the First Industrial Revolution that could bore cast iron cylinders, such as canon barrels and piston cylinders used in steam engines</w:t>
      </w:r>
      <w:sdt>
        <w:sdtPr>
          <w:rPr>
            <w:rFonts w:eastAsia="Calibri"/>
            <w:sz w:val="28"/>
            <w:szCs w:val="28"/>
          </w:rPr>
          <w:id w:val="-1753815658"/>
          <w:citation/>
        </w:sdtPr>
        <w:sdtEndPr/>
        <w:sdtContent>
          <w:r w:rsidR="00321CC0" w:rsidRPr="7784C565">
            <w:rPr>
              <w:rFonts w:eastAsia="Calibri"/>
              <w:sz w:val="28"/>
              <w:szCs w:val="28"/>
            </w:rPr>
            <w:fldChar w:fldCharType="begin"/>
          </w:r>
          <w:r w:rsidR="00321CC0" w:rsidRPr="7784C565">
            <w:rPr>
              <w:rFonts w:eastAsia="Calibri"/>
              <w:sz w:val="28"/>
              <w:szCs w:val="28"/>
            </w:rPr>
            <w:instrText xml:space="preserve"> CITATION Nor22 \l 2057 </w:instrText>
          </w:r>
          <w:r w:rsidR="00321CC0" w:rsidRPr="7784C565">
            <w:rPr>
              <w:rFonts w:eastAsia="Calibri"/>
              <w:sz w:val="28"/>
              <w:szCs w:val="28"/>
            </w:rPr>
            <w:fldChar w:fldCharType="separate"/>
          </w:r>
          <w:r w:rsidR="006F6BA4">
            <w:rPr>
              <w:rFonts w:eastAsia="Calibri"/>
              <w:noProof/>
              <w:sz w:val="28"/>
              <w:szCs w:val="28"/>
            </w:rPr>
            <w:t xml:space="preserve"> </w:t>
          </w:r>
          <w:r w:rsidR="006F6BA4" w:rsidRPr="006F6BA4">
            <w:rPr>
              <w:rFonts w:eastAsia="Calibri"/>
              <w:noProof/>
              <w:sz w:val="28"/>
              <w:szCs w:val="28"/>
            </w:rPr>
            <w:t>(Norman, 2022)</w:t>
          </w:r>
          <w:r w:rsidR="00321CC0" w:rsidRPr="7784C565">
            <w:rPr>
              <w:rFonts w:eastAsia="Calibri"/>
              <w:sz w:val="28"/>
              <w:szCs w:val="28"/>
            </w:rPr>
            <w:fldChar w:fldCharType="end"/>
          </w:r>
        </w:sdtContent>
      </w:sdt>
      <w:r w:rsidRPr="7784C565">
        <w:rPr>
          <w:rFonts w:eastAsia="Calibri"/>
          <w:sz w:val="28"/>
          <w:szCs w:val="28"/>
        </w:rPr>
        <w:t>.  Industry 4.0 is gaining mo</w:t>
      </w:r>
      <w:r w:rsidR="7784C565" w:rsidRPr="7784C565">
        <w:rPr>
          <w:rFonts w:eastAsia="Calibri"/>
          <w:sz w:val="28"/>
          <w:szCs w:val="28"/>
        </w:rPr>
        <w:t>mentum</w:t>
      </w:r>
      <w:r w:rsidR="0007675D">
        <w:rPr>
          <w:rFonts w:eastAsia="Calibri"/>
          <w:sz w:val="28"/>
          <w:szCs w:val="28"/>
        </w:rPr>
        <w:t xml:space="preserve"> globally</w:t>
      </w:r>
      <w:r w:rsidR="7784C565" w:rsidRPr="7784C565">
        <w:rPr>
          <w:rFonts w:eastAsia="Calibri"/>
          <w:sz w:val="28"/>
          <w:szCs w:val="28"/>
        </w:rPr>
        <w:t xml:space="preserve">, this requires new competences from modern industrial specialist, who have knowledge and capability to deploy, new methods, </w:t>
      </w:r>
      <w:proofErr w:type="gramStart"/>
      <w:r w:rsidR="7784C565" w:rsidRPr="7784C565">
        <w:rPr>
          <w:rFonts w:eastAsia="Calibri"/>
          <w:sz w:val="28"/>
          <w:szCs w:val="28"/>
        </w:rPr>
        <w:t>information</w:t>
      </w:r>
      <w:proofErr w:type="gramEnd"/>
      <w:r w:rsidR="7784C565" w:rsidRPr="7784C565">
        <w:rPr>
          <w:rFonts w:eastAsia="Calibri"/>
          <w:sz w:val="28"/>
          <w:szCs w:val="28"/>
        </w:rPr>
        <w:t xml:space="preserve"> and communication of modern technologies</w:t>
      </w:r>
      <w:r w:rsidR="00B831CD">
        <w:rPr>
          <w:rFonts w:eastAsia="Calibri"/>
          <w:sz w:val="28"/>
          <w:szCs w:val="28"/>
        </w:rPr>
        <w:t xml:space="preserve"> </w:t>
      </w:r>
      <w:sdt>
        <w:sdtPr>
          <w:rPr>
            <w:rFonts w:eastAsia="Calibri"/>
            <w:sz w:val="28"/>
            <w:szCs w:val="28"/>
          </w:rPr>
          <w:id w:val="1295100534"/>
          <w:citation/>
        </w:sdtPr>
        <w:sdtEndPr/>
        <w:sdtContent>
          <w:r w:rsidR="00B831CD">
            <w:rPr>
              <w:rFonts w:eastAsia="Calibri"/>
              <w:sz w:val="28"/>
              <w:szCs w:val="28"/>
            </w:rPr>
            <w:fldChar w:fldCharType="begin"/>
          </w:r>
          <w:r w:rsidR="00B831CD">
            <w:rPr>
              <w:rFonts w:eastAsia="Calibri"/>
              <w:sz w:val="28"/>
              <w:szCs w:val="28"/>
            </w:rPr>
            <w:instrText xml:space="preserve">CITATION Mul19 \l 2057 </w:instrText>
          </w:r>
          <w:r w:rsidR="00B831CD">
            <w:rPr>
              <w:rFonts w:eastAsia="Calibri"/>
              <w:sz w:val="28"/>
              <w:szCs w:val="28"/>
            </w:rPr>
            <w:fldChar w:fldCharType="separate"/>
          </w:r>
          <w:r w:rsidR="006F6BA4" w:rsidRPr="006F6BA4">
            <w:rPr>
              <w:rFonts w:eastAsia="Calibri"/>
              <w:noProof/>
              <w:sz w:val="28"/>
              <w:szCs w:val="28"/>
            </w:rPr>
            <w:t>(Springer, 2019)</w:t>
          </w:r>
          <w:r w:rsidR="00B831CD">
            <w:rPr>
              <w:rFonts w:eastAsia="Calibri"/>
              <w:sz w:val="28"/>
              <w:szCs w:val="28"/>
            </w:rPr>
            <w:fldChar w:fldCharType="end"/>
          </w:r>
        </w:sdtContent>
      </w:sdt>
      <w:r w:rsidR="7784C565" w:rsidRPr="7784C565">
        <w:rPr>
          <w:rFonts w:eastAsia="Calibri"/>
          <w:sz w:val="28"/>
          <w:szCs w:val="28"/>
        </w:rPr>
        <w:t>.</w:t>
      </w:r>
    </w:p>
    <w:p w14:paraId="4F130EED" w14:textId="153574D9" w:rsidR="00AE14FE" w:rsidRPr="00AE14FE" w:rsidRDefault="00AE14FE" w:rsidP="66636FD3">
      <w:pPr>
        <w:rPr>
          <w:rFonts w:eastAsia="Calibri"/>
          <w:sz w:val="28"/>
          <w:szCs w:val="28"/>
        </w:rPr>
      </w:pPr>
      <w:r w:rsidRPr="66636FD3">
        <w:rPr>
          <w:rFonts w:eastAsia="Calibri"/>
          <w:sz w:val="28"/>
          <w:szCs w:val="28"/>
        </w:rPr>
        <w:t xml:space="preserve">The automation of machines began during the early 1800’s with cams.  Thomas Blanchard built coping lathes and by the late 1800’s Christopher Miner Spencer developed </w:t>
      </w:r>
      <w:r w:rsidR="00562E95">
        <w:rPr>
          <w:rFonts w:eastAsia="Calibri"/>
          <w:sz w:val="28"/>
          <w:szCs w:val="28"/>
        </w:rPr>
        <w:t xml:space="preserve">the </w:t>
      </w:r>
      <w:r w:rsidRPr="66636FD3">
        <w:rPr>
          <w:rFonts w:eastAsia="Calibri"/>
          <w:sz w:val="28"/>
          <w:szCs w:val="28"/>
        </w:rPr>
        <w:t>turret lathe into a screw-cutting machine</w:t>
      </w:r>
      <w:r w:rsidR="00205188">
        <w:rPr>
          <w:rFonts w:eastAsia="Calibri"/>
          <w:sz w:val="28"/>
          <w:szCs w:val="28"/>
        </w:rPr>
        <w:t>.</w:t>
      </w:r>
      <w:r w:rsidRPr="66636FD3">
        <w:rPr>
          <w:rFonts w:eastAsia="Calibri"/>
          <w:sz w:val="28"/>
          <w:szCs w:val="28"/>
        </w:rPr>
        <w:t xml:space="preserve"> </w:t>
      </w:r>
      <w:r w:rsidR="00205188">
        <w:rPr>
          <w:rFonts w:eastAsia="Calibri"/>
          <w:sz w:val="28"/>
          <w:szCs w:val="28"/>
        </w:rPr>
        <w:t xml:space="preserve"> B</w:t>
      </w:r>
      <w:r w:rsidRPr="66636FD3">
        <w:rPr>
          <w:rFonts w:eastAsia="Calibri"/>
          <w:sz w:val="28"/>
          <w:szCs w:val="28"/>
        </w:rPr>
        <w:t>y the early 1900’s cam automated machines were commonplace. The mid 1900’s saw the advent of the first NC controlled machines by modifying machine</w:t>
      </w:r>
      <w:r w:rsidR="0042283A">
        <w:rPr>
          <w:rFonts w:eastAsia="Calibri"/>
          <w:sz w:val="28"/>
          <w:szCs w:val="28"/>
        </w:rPr>
        <w:t>s</w:t>
      </w:r>
      <w:r w:rsidRPr="66636FD3">
        <w:rPr>
          <w:rFonts w:eastAsia="Calibri"/>
          <w:sz w:val="28"/>
          <w:szCs w:val="28"/>
        </w:rPr>
        <w:t xml:space="preserve"> with motors that moved controls to follow points fed into the system on punched tape.  The application of hydraulics to cam-based machines resulted in tracing machines that used a stylus to trace a template, which resulted in the Keller machine by Pratt &amp; Whitney that could copy several feet across.  Industry has continued along this evolution pathway and by the end of the 1950’s, beginning of the 1960’s we saw the introduction of APT programming language</w:t>
      </w:r>
      <w:r w:rsidR="00AE0234" w:rsidRPr="66636FD3">
        <w:rPr>
          <w:rFonts w:eastAsia="Calibri"/>
          <w:sz w:val="28"/>
          <w:szCs w:val="28"/>
        </w:rPr>
        <w:t xml:space="preserve"> </w:t>
      </w:r>
      <w:r w:rsidR="004D7E9A" w:rsidRPr="66636FD3">
        <w:rPr>
          <w:rFonts w:eastAsia="Calibri"/>
          <w:sz w:val="28"/>
          <w:szCs w:val="28"/>
        </w:rPr>
        <w:t xml:space="preserve">now an International Standard </w:t>
      </w:r>
      <w:r w:rsidR="00AE0234" w:rsidRPr="66636FD3">
        <w:rPr>
          <w:rFonts w:eastAsia="Calibri"/>
          <w:sz w:val="28"/>
          <w:szCs w:val="28"/>
        </w:rPr>
        <w:t>created by Do</w:t>
      </w:r>
      <w:r w:rsidR="00A64F2C" w:rsidRPr="66636FD3">
        <w:rPr>
          <w:rFonts w:eastAsia="Calibri"/>
          <w:sz w:val="28"/>
          <w:szCs w:val="28"/>
        </w:rPr>
        <w:t>u</w:t>
      </w:r>
      <w:r w:rsidR="00AE0234" w:rsidRPr="66636FD3">
        <w:rPr>
          <w:rFonts w:eastAsia="Calibri"/>
          <w:sz w:val="28"/>
          <w:szCs w:val="28"/>
        </w:rPr>
        <w:t>g</w:t>
      </w:r>
      <w:r w:rsidR="00A64F2C" w:rsidRPr="66636FD3">
        <w:rPr>
          <w:rFonts w:eastAsia="Calibri"/>
          <w:sz w:val="28"/>
          <w:szCs w:val="28"/>
        </w:rPr>
        <w:t>las T. Ross</w:t>
      </w:r>
      <w:r w:rsidR="00CA40AB" w:rsidRPr="66636FD3">
        <w:rPr>
          <w:rFonts w:eastAsia="Calibri"/>
          <w:sz w:val="28"/>
          <w:szCs w:val="28"/>
        </w:rPr>
        <w:t xml:space="preserve"> </w:t>
      </w:r>
      <w:sdt>
        <w:sdtPr>
          <w:rPr>
            <w:rFonts w:eastAsia="Calibri"/>
            <w:sz w:val="28"/>
            <w:szCs w:val="28"/>
          </w:rPr>
          <w:id w:val="461306509"/>
          <w:citation/>
        </w:sdtPr>
        <w:sdtEndPr/>
        <w:sdtContent>
          <w:r w:rsidR="004D7E9A" w:rsidRPr="66636FD3">
            <w:rPr>
              <w:rFonts w:eastAsia="Calibri"/>
              <w:sz w:val="28"/>
              <w:szCs w:val="28"/>
            </w:rPr>
            <w:fldChar w:fldCharType="begin"/>
          </w:r>
          <w:r w:rsidR="004D7E9A" w:rsidRPr="66636FD3">
            <w:rPr>
              <w:rFonts w:eastAsia="Calibri"/>
              <w:sz w:val="28"/>
              <w:szCs w:val="28"/>
            </w:rPr>
            <w:instrText xml:space="preserve"> CITATION Lee21 \l 2057 </w:instrText>
          </w:r>
          <w:r w:rsidR="004D7E9A" w:rsidRPr="66636FD3">
            <w:rPr>
              <w:rFonts w:eastAsia="Calibri"/>
              <w:sz w:val="28"/>
              <w:szCs w:val="28"/>
            </w:rPr>
            <w:fldChar w:fldCharType="separate"/>
          </w:r>
          <w:r w:rsidR="006F6BA4" w:rsidRPr="006F6BA4">
            <w:rPr>
              <w:rFonts w:eastAsia="Calibri"/>
              <w:noProof/>
              <w:sz w:val="28"/>
              <w:szCs w:val="28"/>
            </w:rPr>
            <w:t>(Lee, 2021)</w:t>
          </w:r>
          <w:r w:rsidR="004D7E9A" w:rsidRPr="66636FD3">
            <w:rPr>
              <w:rFonts w:eastAsia="Calibri"/>
              <w:sz w:val="28"/>
              <w:szCs w:val="28"/>
            </w:rPr>
            <w:fldChar w:fldCharType="end"/>
          </w:r>
        </w:sdtContent>
      </w:sdt>
      <w:r w:rsidRPr="66636FD3">
        <w:rPr>
          <w:rFonts w:eastAsia="Calibri"/>
          <w:sz w:val="28"/>
          <w:szCs w:val="28"/>
        </w:rPr>
        <w:t xml:space="preserve">, which has led us to where are today CNC (computer numerical control) </w:t>
      </w:r>
      <w:r w:rsidR="00DD1166">
        <w:rPr>
          <w:rFonts w:eastAsia="Calibri"/>
          <w:sz w:val="28"/>
          <w:szCs w:val="28"/>
        </w:rPr>
        <w:t>and</w:t>
      </w:r>
      <w:r w:rsidRPr="66636FD3">
        <w:rPr>
          <w:rFonts w:eastAsia="Calibri"/>
          <w:sz w:val="28"/>
          <w:szCs w:val="28"/>
        </w:rPr>
        <w:t xml:space="preserve"> DNC (Direct Numerical Control)</w:t>
      </w:r>
      <w:r w:rsidR="00B55FFE" w:rsidRPr="66636FD3">
        <w:rPr>
          <w:rFonts w:eastAsia="Calibri"/>
          <w:sz w:val="28"/>
          <w:szCs w:val="28"/>
        </w:rPr>
        <w:t>.</w:t>
      </w:r>
    </w:p>
    <w:p w14:paraId="0404DF9B" w14:textId="7E38B7D0" w:rsidR="00AE14FE" w:rsidRDefault="00AE14FE" w:rsidP="66636FD3">
      <w:pPr>
        <w:rPr>
          <w:rFonts w:eastAsia="Calibri"/>
          <w:sz w:val="28"/>
          <w:szCs w:val="28"/>
        </w:rPr>
      </w:pPr>
      <w:r w:rsidRPr="66636FD3">
        <w:rPr>
          <w:rFonts w:eastAsia="Calibri"/>
          <w:sz w:val="28"/>
          <w:szCs w:val="28"/>
        </w:rPr>
        <w:t>We now consider</w:t>
      </w:r>
      <w:r w:rsidR="00D225D6" w:rsidRPr="66636FD3">
        <w:rPr>
          <w:rFonts w:eastAsia="Calibri"/>
          <w:sz w:val="28"/>
          <w:szCs w:val="28"/>
        </w:rPr>
        <w:t xml:space="preserve"> CNC</w:t>
      </w:r>
      <w:r w:rsidRPr="66636FD3">
        <w:rPr>
          <w:rFonts w:eastAsia="Calibri"/>
          <w:sz w:val="28"/>
          <w:szCs w:val="28"/>
        </w:rPr>
        <w:t xml:space="preserve">, two, three, four and five axis machines, as standard versatile pieces of equipment, that are used to machine a wide variety of materials into component parts, </w:t>
      </w:r>
      <w:proofErr w:type="gramStart"/>
      <w:r w:rsidRPr="66636FD3">
        <w:rPr>
          <w:rFonts w:eastAsia="Calibri"/>
          <w:sz w:val="28"/>
          <w:szCs w:val="28"/>
        </w:rPr>
        <w:t>tooling</w:t>
      </w:r>
      <w:proofErr w:type="gramEnd"/>
      <w:r w:rsidRPr="66636FD3">
        <w:rPr>
          <w:rFonts w:eastAsia="Calibri"/>
          <w:sz w:val="28"/>
          <w:szCs w:val="28"/>
        </w:rPr>
        <w:t xml:space="preserve"> and many other things.  Like </w:t>
      </w:r>
      <w:r w:rsidR="008D64D4">
        <w:rPr>
          <w:rFonts w:eastAsia="Calibri"/>
          <w:sz w:val="28"/>
          <w:szCs w:val="28"/>
        </w:rPr>
        <w:t xml:space="preserve">many </w:t>
      </w:r>
      <w:r w:rsidRPr="66636FD3">
        <w:rPr>
          <w:rFonts w:eastAsia="Calibri"/>
          <w:sz w:val="28"/>
          <w:szCs w:val="28"/>
        </w:rPr>
        <w:t xml:space="preserve">other manufacturing </w:t>
      </w:r>
      <w:r w:rsidR="008D64D4">
        <w:rPr>
          <w:rFonts w:eastAsia="Calibri"/>
          <w:sz w:val="28"/>
          <w:szCs w:val="28"/>
        </w:rPr>
        <w:t xml:space="preserve">types of equipment, </w:t>
      </w:r>
      <w:r w:rsidR="00D225D6" w:rsidRPr="66636FD3">
        <w:rPr>
          <w:rFonts w:eastAsia="Calibri"/>
          <w:sz w:val="28"/>
          <w:szCs w:val="28"/>
        </w:rPr>
        <w:t xml:space="preserve">these </w:t>
      </w:r>
      <w:r w:rsidRPr="66636FD3">
        <w:rPr>
          <w:rFonts w:eastAsia="Calibri"/>
          <w:sz w:val="28"/>
          <w:szCs w:val="28"/>
        </w:rPr>
        <w:t>have evolved over the years</w:t>
      </w:r>
      <w:r w:rsidR="00B96C5D">
        <w:rPr>
          <w:rFonts w:eastAsia="Calibri"/>
          <w:sz w:val="28"/>
          <w:szCs w:val="28"/>
        </w:rPr>
        <w:t xml:space="preserve"> and</w:t>
      </w:r>
      <w:r w:rsidRPr="66636FD3">
        <w:rPr>
          <w:rFonts w:eastAsia="Calibri"/>
          <w:sz w:val="28"/>
          <w:szCs w:val="28"/>
        </w:rPr>
        <w:t xml:space="preserve"> are now the </w:t>
      </w:r>
      <w:r w:rsidR="00D225D6" w:rsidRPr="66636FD3">
        <w:rPr>
          <w:rFonts w:eastAsia="Calibri"/>
          <w:sz w:val="28"/>
          <w:szCs w:val="28"/>
        </w:rPr>
        <w:t xml:space="preserve">backbone of </w:t>
      </w:r>
      <w:r w:rsidRPr="66636FD3">
        <w:rPr>
          <w:rFonts w:eastAsia="Calibri"/>
          <w:sz w:val="28"/>
          <w:szCs w:val="28"/>
        </w:rPr>
        <w:t>current conventional machining methods. Things like automatic optimised tool cutting paths, turbo milling</w:t>
      </w:r>
      <w:r w:rsidR="00FC47DE">
        <w:rPr>
          <w:rFonts w:eastAsia="Calibri"/>
          <w:sz w:val="28"/>
          <w:szCs w:val="28"/>
        </w:rPr>
        <w:t xml:space="preserve"> and </w:t>
      </w:r>
      <w:r w:rsidRPr="66636FD3">
        <w:rPr>
          <w:rFonts w:eastAsia="Calibri"/>
          <w:sz w:val="28"/>
          <w:szCs w:val="28"/>
        </w:rPr>
        <w:t xml:space="preserve">smart thinking are now quite standard </w:t>
      </w:r>
      <w:r w:rsidR="002623BA" w:rsidRPr="66636FD3">
        <w:rPr>
          <w:rFonts w:eastAsia="Calibri"/>
          <w:sz w:val="28"/>
          <w:szCs w:val="28"/>
        </w:rPr>
        <w:t xml:space="preserve">as part of adaptive manufacturing </w:t>
      </w:r>
      <w:r w:rsidRPr="66636FD3">
        <w:rPr>
          <w:rFonts w:eastAsia="Calibri"/>
          <w:sz w:val="28"/>
          <w:szCs w:val="28"/>
        </w:rPr>
        <w:t>and have been incorporated and embedded as part of the integral machines control.  Now in many cases are fully integrated flexible manufacturing systems (robotics), with additional wide application of use such as, paint spraying, metal forming and component transfer, all come into this category.  Manufacture</w:t>
      </w:r>
      <w:r w:rsidR="00077EE7">
        <w:rPr>
          <w:rFonts w:eastAsia="Calibri"/>
          <w:sz w:val="28"/>
          <w:szCs w:val="28"/>
        </w:rPr>
        <w:t>r</w:t>
      </w:r>
      <w:r w:rsidRPr="66636FD3">
        <w:rPr>
          <w:rFonts w:eastAsia="Calibri"/>
          <w:sz w:val="28"/>
          <w:szCs w:val="28"/>
        </w:rPr>
        <w:t>s have had the ability to connect remotely, via network connections and previously modems</w:t>
      </w:r>
      <w:r w:rsidR="00D225D6" w:rsidRPr="66636FD3">
        <w:rPr>
          <w:rFonts w:eastAsia="Calibri"/>
          <w:sz w:val="28"/>
          <w:szCs w:val="28"/>
        </w:rPr>
        <w:t xml:space="preserve"> via computer for quite some time</w:t>
      </w:r>
      <w:r w:rsidR="00077EE7">
        <w:rPr>
          <w:rFonts w:eastAsia="Calibri"/>
          <w:sz w:val="28"/>
          <w:szCs w:val="28"/>
        </w:rPr>
        <w:t xml:space="preserve">. </w:t>
      </w:r>
      <w:r w:rsidR="00D225D6" w:rsidRPr="66636FD3">
        <w:rPr>
          <w:rFonts w:eastAsia="Calibri"/>
          <w:sz w:val="28"/>
          <w:szCs w:val="28"/>
        </w:rPr>
        <w:t xml:space="preserve"> </w:t>
      </w:r>
      <w:r w:rsidR="00077EE7">
        <w:rPr>
          <w:rFonts w:eastAsia="Calibri"/>
          <w:sz w:val="28"/>
          <w:szCs w:val="28"/>
        </w:rPr>
        <w:t>N</w:t>
      </w:r>
      <w:r w:rsidR="00D225D6" w:rsidRPr="66636FD3">
        <w:rPr>
          <w:rFonts w:eastAsia="Calibri"/>
          <w:sz w:val="28"/>
          <w:szCs w:val="28"/>
        </w:rPr>
        <w:t xml:space="preserve">ow with modern technology, this is achievable </w:t>
      </w:r>
      <w:r w:rsidR="00D225D6" w:rsidRPr="66636FD3">
        <w:rPr>
          <w:rFonts w:eastAsia="Calibri"/>
          <w:sz w:val="28"/>
          <w:szCs w:val="28"/>
        </w:rPr>
        <w:lastRenderedPageBreak/>
        <w:t>through mobile phones and tablets</w:t>
      </w:r>
      <w:r w:rsidRPr="66636FD3">
        <w:rPr>
          <w:rFonts w:eastAsia="Calibri"/>
          <w:sz w:val="28"/>
          <w:szCs w:val="28"/>
        </w:rPr>
        <w:t>.  Originally</w:t>
      </w:r>
      <w:r w:rsidR="00D225D6" w:rsidRPr="66636FD3">
        <w:rPr>
          <w:rFonts w:eastAsia="Calibri"/>
          <w:sz w:val="28"/>
          <w:szCs w:val="28"/>
        </w:rPr>
        <w:t>,</w:t>
      </w:r>
      <w:r w:rsidRPr="66636FD3">
        <w:rPr>
          <w:rFonts w:eastAsia="Calibri"/>
          <w:sz w:val="28"/>
          <w:szCs w:val="28"/>
        </w:rPr>
        <w:t xml:space="preserve"> </w:t>
      </w:r>
      <w:r w:rsidR="00D225D6" w:rsidRPr="66636FD3">
        <w:rPr>
          <w:rFonts w:eastAsia="Calibri"/>
          <w:sz w:val="28"/>
          <w:szCs w:val="28"/>
        </w:rPr>
        <w:t xml:space="preserve">both these methods were developed and </w:t>
      </w:r>
      <w:r w:rsidRPr="66636FD3">
        <w:rPr>
          <w:rFonts w:eastAsia="Calibri"/>
          <w:sz w:val="28"/>
          <w:szCs w:val="28"/>
        </w:rPr>
        <w:t>used in the servicing side that has been use</w:t>
      </w:r>
      <w:r w:rsidR="00FC4A5D">
        <w:rPr>
          <w:rFonts w:eastAsia="Calibri"/>
          <w:sz w:val="28"/>
          <w:szCs w:val="28"/>
        </w:rPr>
        <w:t>d</w:t>
      </w:r>
      <w:r w:rsidRPr="66636FD3">
        <w:rPr>
          <w:rFonts w:eastAsia="Calibri"/>
          <w:sz w:val="28"/>
          <w:szCs w:val="28"/>
        </w:rPr>
        <w:t xml:space="preserve"> for remote fault diagnosis.  Industry 4.0 and technological integration of IIoT (Industrial Internet of Things) and AI are now</w:t>
      </w:r>
      <w:r w:rsidR="00605A57">
        <w:rPr>
          <w:rFonts w:eastAsia="Calibri"/>
          <w:sz w:val="28"/>
          <w:szCs w:val="28"/>
        </w:rPr>
        <w:t>,</w:t>
      </w:r>
      <w:r w:rsidRPr="66636FD3">
        <w:rPr>
          <w:rFonts w:eastAsia="Calibri"/>
          <w:sz w:val="28"/>
          <w:szCs w:val="28"/>
        </w:rPr>
        <w:t xml:space="preserve"> </w:t>
      </w:r>
      <w:r w:rsidR="00605A57">
        <w:rPr>
          <w:rFonts w:eastAsia="Calibri"/>
          <w:sz w:val="28"/>
          <w:szCs w:val="28"/>
        </w:rPr>
        <w:t>i</w:t>
      </w:r>
      <w:r w:rsidRPr="66636FD3">
        <w:rPr>
          <w:rFonts w:eastAsia="Calibri"/>
          <w:sz w:val="28"/>
          <w:szCs w:val="28"/>
        </w:rPr>
        <w:t>n many cases</w:t>
      </w:r>
      <w:r w:rsidR="00605A57">
        <w:rPr>
          <w:rFonts w:eastAsia="Calibri"/>
          <w:sz w:val="28"/>
          <w:szCs w:val="28"/>
        </w:rPr>
        <w:t>,</w:t>
      </w:r>
      <w:r w:rsidRPr="66636FD3">
        <w:rPr>
          <w:rFonts w:eastAsia="Calibri"/>
          <w:sz w:val="28"/>
          <w:szCs w:val="28"/>
        </w:rPr>
        <w:t xml:space="preserve"> able to interface and interact directly via the use of smartphones with these machines. It not only enhances the servicing aspect, but it also provides the ability for design change to a manufactured component implementation but, means it can be done spontaneously (Schwab, 2016).</w:t>
      </w:r>
    </w:p>
    <w:p w14:paraId="465EF8C2" w14:textId="1C5629F2" w:rsidR="00D518A5" w:rsidRPr="003F1EEE" w:rsidRDefault="00471FC9" w:rsidP="7784C565">
      <w:pPr>
        <w:pStyle w:val="Heading2"/>
        <w:rPr>
          <w:i/>
          <w:iCs/>
          <w:sz w:val="28"/>
          <w:szCs w:val="28"/>
        </w:rPr>
      </w:pPr>
      <w:bookmarkStart w:id="9" w:name="_Toc103684089"/>
      <w:r w:rsidRPr="7784C565">
        <w:rPr>
          <w:i/>
          <w:iCs/>
          <w:sz w:val="28"/>
          <w:szCs w:val="28"/>
        </w:rPr>
        <w:t>Moder</w:t>
      </w:r>
      <w:r w:rsidR="00042858" w:rsidRPr="7784C565">
        <w:rPr>
          <w:i/>
          <w:iCs/>
          <w:sz w:val="28"/>
          <w:szCs w:val="28"/>
        </w:rPr>
        <w:t xml:space="preserve">n Air Travel and </w:t>
      </w:r>
      <w:r w:rsidR="00D518A5" w:rsidRPr="7784C565">
        <w:rPr>
          <w:i/>
          <w:iCs/>
          <w:sz w:val="28"/>
          <w:szCs w:val="28"/>
        </w:rPr>
        <w:t>21</w:t>
      </w:r>
      <w:r w:rsidR="00D518A5" w:rsidRPr="7784C565">
        <w:rPr>
          <w:i/>
          <w:iCs/>
          <w:sz w:val="28"/>
          <w:szCs w:val="28"/>
          <w:vertAlign w:val="superscript"/>
        </w:rPr>
        <w:t>st</w:t>
      </w:r>
      <w:r w:rsidR="00D518A5" w:rsidRPr="7784C565">
        <w:rPr>
          <w:i/>
          <w:iCs/>
          <w:sz w:val="28"/>
          <w:szCs w:val="28"/>
        </w:rPr>
        <w:t xml:space="preserve"> Century Aircraft Manufacturing</w:t>
      </w:r>
      <w:bookmarkEnd w:id="9"/>
    </w:p>
    <w:p w14:paraId="39F1E8EB" w14:textId="6357597C" w:rsidR="00471FC9" w:rsidRDefault="00471FC9" w:rsidP="00471FC9">
      <w:pPr>
        <w:rPr>
          <w:sz w:val="28"/>
          <w:szCs w:val="28"/>
        </w:rPr>
      </w:pPr>
      <w:r>
        <w:rPr>
          <w:sz w:val="28"/>
          <w:szCs w:val="28"/>
        </w:rPr>
        <w:t xml:space="preserve">Since its first introduction in 1976 with the advent of Concorde a collaborative project between France and Britain, due to its expense and noise it was un-economical for commercial use.  The limitation of space afforded seats no bigger that today’s economy seats.  In 2002, Lufthansa started an all-business class flight from Dusseldorf to New York; due to its popularity, other </w:t>
      </w:r>
      <w:r w:rsidR="00D225D6">
        <w:rPr>
          <w:sz w:val="28"/>
          <w:szCs w:val="28"/>
        </w:rPr>
        <w:t xml:space="preserve">flight </w:t>
      </w:r>
      <w:r w:rsidR="00BE7574">
        <w:rPr>
          <w:sz w:val="28"/>
          <w:szCs w:val="28"/>
        </w:rPr>
        <w:t xml:space="preserve">routes </w:t>
      </w:r>
      <w:r w:rsidR="00D225D6">
        <w:rPr>
          <w:sz w:val="28"/>
          <w:szCs w:val="28"/>
        </w:rPr>
        <w:t>added</w:t>
      </w:r>
      <w:r>
        <w:rPr>
          <w:sz w:val="28"/>
          <w:szCs w:val="28"/>
        </w:rPr>
        <w:t xml:space="preserve">.  By the end of 2005 Eos airlines from London to New York, shortly followed by US </w:t>
      </w:r>
      <w:bookmarkStart w:id="10" w:name="_Int_z82EeaVs"/>
      <w:r>
        <w:rPr>
          <w:sz w:val="28"/>
          <w:szCs w:val="28"/>
        </w:rPr>
        <w:t>MAXjet</w:t>
      </w:r>
      <w:bookmarkEnd w:id="10"/>
      <w:r>
        <w:rPr>
          <w:sz w:val="28"/>
          <w:szCs w:val="28"/>
        </w:rPr>
        <w:t xml:space="preserve">, then by 2007 UK based </w:t>
      </w:r>
      <w:bookmarkStart w:id="11" w:name="_Int_2UybQO5r"/>
      <w:proofErr w:type="gramStart"/>
      <w:r>
        <w:rPr>
          <w:sz w:val="28"/>
          <w:szCs w:val="28"/>
        </w:rPr>
        <w:t>Silver</w:t>
      </w:r>
      <w:bookmarkEnd w:id="11"/>
      <w:proofErr w:type="gramEnd"/>
      <w:r>
        <w:rPr>
          <w:sz w:val="28"/>
          <w:szCs w:val="28"/>
        </w:rPr>
        <w:t xml:space="preserve"> jet and French airline L’Avion began providing services </w:t>
      </w:r>
      <w:sdt>
        <w:sdtPr>
          <w:rPr>
            <w:sz w:val="28"/>
            <w:szCs w:val="28"/>
          </w:rPr>
          <w:id w:val="-1584289647"/>
          <w:citation/>
        </w:sdtPr>
        <w:sdtEndPr/>
        <w:sdtContent>
          <w:r>
            <w:rPr>
              <w:sz w:val="28"/>
              <w:szCs w:val="28"/>
            </w:rPr>
            <w:fldChar w:fldCharType="begin"/>
          </w:r>
          <w:r>
            <w:rPr>
              <w:sz w:val="28"/>
              <w:szCs w:val="28"/>
            </w:rPr>
            <w:instrText xml:space="preserve"> CITATION Mat07 \l 2057 </w:instrText>
          </w:r>
          <w:r>
            <w:rPr>
              <w:sz w:val="28"/>
              <w:szCs w:val="28"/>
            </w:rPr>
            <w:fldChar w:fldCharType="separate"/>
          </w:r>
          <w:r w:rsidR="006F6BA4" w:rsidRPr="006F6BA4">
            <w:rPr>
              <w:noProof/>
              <w:sz w:val="28"/>
              <w:szCs w:val="28"/>
            </w:rPr>
            <w:t>(Talbot, 2007)</w:t>
          </w:r>
          <w:r>
            <w:rPr>
              <w:sz w:val="28"/>
              <w:szCs w:val="28"/>
            </w:rPr>
            <w:fldChar w:fldCharType="end"/>
          </w:r>
        </w:sdtContent>
      </w:sdt>
      <w:r>
        <w:rPr>
          <w:sz w:val="28"/>
          <w:szCs w:val="28"/>
        </w:rPr>
        <w:t>.  Commercial aircraft usage, budget passengers and premium aircraft travel has continued to grow extensively and become more popular particularly in the business sectors</w:t>
      </w:r>
      <w:r w:rsidRPr="005014A8">
        <w:rPr>
          <w:sz w:val="28"/>
          <w:szCs w:val="28"/>
        </w:rPr>
        <w:t>.</w:t>
      </w:r>
    </w:p>
    <w:p w14:paraId="7E5B18F6" w14:textId="660B6745" w:rsidR="009A603F" w:rsidRDefault="00697595" w:rsidP="009A603F">
      <w:pPr>
        <w:ind w:firstLine="11"/>
        <w:rPr>
          <w:sz w:val="28"/>
          <w:szCs w:val="28"/>
        </w:rPr>
      </w:pPr>
      <w:r>
        <w:rPr>
          <w:rFonts w:eastAsiaTheme="minorEastAsia"/>
          <w:sz w:val="28"/>
          <w:szCs w:val="28"/>
        </w:rPr>
        <w:t>Safran</w:t>
      </w:r>
      <w:r w:rsidR="009A603F" w:rsidRPr="005014A8">
        <w:rPr>
          <w:rFonts w:eastAsiaTheme="minorEastAsia"/>
          <w:sz w:val="28"/>
          <w:szCs w:val="28"/>
        </w:rPr>
        <w:t xml:space="preserve"> Seats G</w:t>
      </w:r>
      <w:r w:rsidR="00C419B0">
        <w:rPr>
          <w:rFonts w:eastAsiaTheme="minorEastAsia"/>
          <w:sz w:val="28"/>
          <w:szCs w:val="28"/>
        </w:rPr>
        <w:t xml:space="preserve">reat </w:t>
      </w:r>
      <w:r w:rsidR="009A603F" w:rsidRPr="005014A8">
        <w:rPr>
          <w:rFonts w:eastAsiaTheme="minorEastAsia"/>
          <w:sz w:val="28"/>
          <w:szCs w:val="28"/>
        </w:rPr>
        <w:t>B</w:t>
      </w:r>
      <w:r w:rsidR="00C419B0">
        <w:rPr>
          <w:rFonts w:eastAsiaTheme="minorEastAsia"/>
          <w:sz w:val="28"/>
          <w:szCs w:val="28"/>
        </w:rPr>
        <w:t>ritain</w:t>
      </w:r>
      <w:r w:rsidR="009A603F" w:rsidRPr="005014A8">
        <w:rPr>
          <w:rFonts w:eastAsiaTheme="minorEastAsia"/>
          <w:sz w:val="28"/>
          <w:szCs w:val="28"/>
        </w:rPr>
        <w:t xml:space="preserve"> designs, develops and manufactures bespoke seats for aircraft manufacturers and the airline</w:t>
      </w:r>
      <w:r w:rsidR="009A603F">
        <w:rPr>
          <w:rFonts w:eastAsiaTheme="minorEastAsia"/>
          <w:sz w:val="28"/>
          <w:szCs w:val="28"/>
        </w:rPr>
        <w:t>s</w:t>
      </w:r>
      <w:r w:rsidR="009A603F" w:rsidRPr="005014A8">
        <w:rPr>
          <w:rFonts w:eastAsiaTheme="minorEastAsia"/>
          <w:sz w:val="28"/>
          <w:szCs w:val="28"/>
        </w:rPr>
        <w:t xml:space="preserve"> directly.  It</w:t>
      </w:r>
      <w:r w:rsidR="009A603F" w:rsidRPr="005014A8">
        <w:rPr>
          <w:sz w:val="28"/>
          <w:szCs w:val="28"/>
        </w:rPr>
        <w:t xml:space="preserve"> </w:t>
      </w:r>
      <w:r w:rsidR="00845018">
        <w:rPr>
          <w:sz w:val="28"/>
          <w:szCs w:val="28"/>
        </w:rPr>
        <w:t xml:space="preserve">is </w:t>
      </w:r>
      <w:r w:rsidR="009A603F" w:rsidRPr="005014A8">
        <w:rPr>
          <w:sz w:val="28"/>
          <w:szCs w:val="28"/>
        </w:rPr>
        <w:t xml:space="preserve">considered </w:t>
      </w:r>
      <w:r w:rsidR="009A603F">
        <w:rPr>
          <w:sz w:val="28"/>
          <w:szCs w:val="28"/>
        </w:rPr>
        <w:t>one of the</w:t>
      </w:r>
      <w:r w:rsidR="009A603F" w:rsidRPr="005014A8">
        <w:rPr>
          <w:sz w:val="28"/>
          <w:szCs w:val="28"/>
        </w:rPr>
        <w:t xml:space="preserve"> world leader</w:t>
      </w:r>
      <w:r w:rsidR="009A603F">
        <w:rPr>
          <w:sz w:val="28"/>
          <w:szCs w:val="28"/>
        </w:rPr>
        <w:t>s</w:t>
      </w:r>
      <w:r w:rsidR="009A603F" w:rsidRPr="005014A8">
        <w:rPr>
          <w:sz w:val="28"/>
          <w:szCs w:val="28"/>
        </w:rPr>
        <w:t xml:space="preserve"> in the supply of high-quality aircraft seats and </w:t>
      </w:r>
      <w:r w:rsidR="00845018">
        <w:rPr>
          <w:sz w:val="28"/>
          <w:szCs w:val="28"/>
        </w:rPr>
        <w:t xml:space="preserve">has </w:t>
      </w:r>
      <w:r w:rsidR="009A603F" w:rsidRPr="005014A8">
        <w:rPr>
          <w:sz w:val="28"/>
          <w:szCs w:val="28"/>
        </w:rPr>
        <w:t>already made use of some of the innovated technology around with IFES (In Flight Entertainment Systems) and IoT (Internet of Things) allowing passenger to integrate their own mobile devices.  The most prestigious being the first-class suite for Etihad’s Airbus A380, with outstanding innovation, technological integration, being unique. The first of its’ kind enabling a couple to fly together in a private luxury suite where seats could be arranged to form a double bed.</w:t>
      </w:r>
    </w:p>
    <w:p w14:paraId="07D98EFB" w14:textId="0BEFFF72" w:rsidR="009A603F" w:rsidRDefault="009A603F" w:rsidP="009A603F">
      <w:pPr>
        <w:ind w:firstLine="11"/>
        <w:rPr>
          <w:rFonts w:eastAsiaTheme="minorEastAsia"/>
          <w:sz w:val="28"/>
          <w:szCs w:val="28"/>
        </w:rPr>
      </w:pPr>
      <w:r w:rsidRPr="006C3727">
        <w:rPr>
          <w:sz w:val="28"/>
          <w:szCs w:val="28"/>
        </w:rPr>
        <w:t>S</w:t>
      </w:r>
      <w:r w:rsidR="00697595">
        <w:rPr>
          <w:sz w:val="28"/>
          <w:szCs w:val="28"/>
        </w:rPr>
        <w:t>afran</w:t>
      </w:r>
      <w:r w:rsidR="00C419B0">
        <w:rPr>
          <w:sz w:val="28"/>
          <w:szCs w:val="28"/>
        </w:rPr>
        <w:t xml:space="preserve"> S</w:t>
      </w:r>
      <w:r w:rsidRPr="006C3727">
        <w:rPr>
          <w:sz w:val="28"/>
          <w:szCs w:val="28"/>
        </w:rPr>
        <w:t>GB, wants to be the best i</w:t>
      </w:r>
      <w:r w:rsidR="005A1D4B">
        <w:rPr>
          <w:sz w:val="28"/>
          <w:szCs w:val="28"/>
        </w:rPr>
        <w:t>n</w:t>
      </w:r>
      <w:r w:rsidRPr="006C3727">
        <w:rPr>
          <w:sz w:val="28"/>
          <w:szCs w:val="28"/>
        </w:rPr>
        <w:t xml:space="preserve"> this field. Inclusion in the aircraft manufacturer’s catalogue as a ‘preferred supplier’ is extremely important.  It provides ‘increased offer ability within the marketplace,’ as it proves to airline customers that included suppliers have an exceptional reputation, thereby increasing the potential of market share of sales to the airline customer.  S</w:t>
      </w:r>
      <w:r w:rsidR="00FC2D79">
        <w:rPr>
          <w:sz w:val="28"/>
          <w:szCs w:val="28"/>
        </w:rPr>
        <w:t>af</w:t>
      </w:r>
      <w:r w:rsidR="00BB0958">
        <w:rPr>
          <w:sz w:val="28"/>
          <w:szCs w:val="28"/>
        </w:rPr>
        <w:t>r</w:t>
      </w:r>
      <w:r w:rsidR="00FC2D79">
        <w:rPr>
          <w:sz w:val="28"/>
          <w:szCs w:val="28"/>
        </w:rPr>
        <w:t>an</w:t>
      </w:r>
      <w:r w:rsidRPr="006C3727">
        <w:rPr>
          <w:sz w:val="28"/>
          <w:szCs w:val="28"/>
        </w:rPr>
        <w:t xml:space="preserve"> Seats</w:t>
      </w:r>
      <w:r w:rsidR="00FC2D79">
        <w:rPr>
          <w:sz w:val="28"/>
          <w:szCs w:val="28"/>
        </w:rPr>
        <w:t xml:space="preserve"> </w:t>
      </w:r>
      <w:r w:rsidRPr="006C3727">
        <w:rPr>
          <w:rFonts w:eastAsiaTheme="minorEastAsia"/>
          <w:sz w:val="28"/>
          <w:szCs w:val="28"/>
        </w:rPr>
        <w:t>currently has approximately 20% of the existing market, therefore there is opportunity for the business to grow its’ market share.</w:t>
      </w:r>
    </w:p>
    <w:p w14:paraId="404EDF2B" w14:textId="59434394" w:rsidR="009A603F" w:rsidRPr="00852245" w:rsidRDefault="009A603F" w:rsidP="009A603F">
      <w:pPr>
        <w:ind w:firstLine="11"/>
        <w:rPr>
          <w:rFonts w:eastAsiaTheme="minorEastAsia"/>
          <w:sz w:val="28"/>
          <w:szCs w:val="28"/>
        </w:rPr>
      </w:pPr>
      <w:r>
        <w:rPr>
          <w:rFonts w:eastAsiaTheme="minorEastAsia"/>
          <w:sz w:val="28"/>
          <w:szCs w:val="28"/>
        </w:rPr>
        <w:t xml:space="preserve">Next to the initial cost of the aircraft itself, fuel cost is one of the major considerations that is always in </w:t>
      </w:r>
      <w:r w:rsidR="005A1D4B">
        <w:rPr>
          <w:rFonts w:eastAsiaTheme="minorEastAsia"/>
          <w:sz w:val="28"/>
          <w:szCs w:val="28"/>
        </w:rPr>
        <w:t xml:space="preserve">the </w:t>
      </w:r>
      <w:r>
        <w:rPr>
          <w:rFonts w:eastAsiaTheme="minorEastAsia"/>
          <w:sz w:val="28"/>
          <w:szCs w:val="28"/>
        </w:rPr>
        <w:t xml:space="preserve">mind-set of all involved.  Savings in weight </w:t>
      </w:r>
      <w:r>
        <w:rPr>
          <w:rFonts w:eastAsiaTheme="minorEastAsia"/>
          <w:sz w:val="28"/>
          <w:szCs w:val="28"/>
        </w:rPr>
        <w:lastRenderedPageBreak/>
        <w:t xml:space="preserve">reduction will have a significant bearing </w:t>
      </w:r>
      <w:r w:rsidR="00474635">
        <w:rPr>
          <w:rFonts w:eastAsiaTheme="minorEastAsia"/>
          <w:sz w:val="28"/>
          <w:szCs w:val="28"/>
        </w:rPr>
        <w:t xml:space="preserve">on </w:t>
      </w:r>
      <w:r>
        <w:rPr>
          <w:rFonts w:eastAsiaTheme="minorEastAsia"/>
          <w:sz w:val="28"/>
          <w:szCs w:val="28"/>
        </w:rPr>
        <w:t>the supplier chosen and an impact on the amount of operational costs and environmental issues.</w:t>
      </w:r>
    </w:p>
    <w:p w14:paraId="4A627147" w14:textId="77777777" w:rsidR="009A603F" w:rsidRDefault="009A603F" w:rsidP="00471FC9">
      <w:pPr>
        <w:rPr>
          <w:sz w:val="28"/>
          <w:szCs w:val="28"/>
        </w:rPr>
      </w:pPr>
    </w:p>
    <w:p w14:paraId="10815CCF" w14:textId="5F017B0F" w:rsidR="00471FC9" w:rsidRDefault="00471FC9" w:rsidP="66636FD3">
      <w:pPr>
        <w:ind w:firstLine="11"/>
        <w:rPr>
          <w:rFonts w:eastAsiaTheme="minorEastAsia"/>
          <w:sz w:val="28"/>
          <w:szCs w:val="28"/>
        </w:rPr>
      </w:pPr>
      <w:r w:rsidRPr="66636FD3">
        <w:rPr>
          <w:rFonts w:eastAsiaTheme="minorEastAsia"/>
          <w:sz w:val="28"/>
          <w:szCs w:val="28"/>
        </w:rPr>
        <w:t xml:space="preserve">Fuel emissions is now a major consideration that </w:t>
      </w:r>
      <w:r w:rsidR="00474635">
        <w:rPr>
          <w:rFonts w:eastAsiaTheme="minorEastAsia"/>
          <w:sz w:val="28"/>
          <w:szCs w:val="28"/>
        </w:rPr>
        <w:t>i</w:t>
      </w:r>
      <w:r w:rsidRPr="66636FD3">
        <w:rPr>
          <w:rFonts w:eastAsiaTheme="minorEastAsia"/>
          <w:sz w:val="28"/>
          <w:szCs w:val="28"/>
        </w:rPr>
        <w:t xml:space="preserve">s part of the </w:t>
      </w:r>
      <w:r w:rsidR="00F83E37" w:rsidRPr="66636FD3">
        <w:rPr>
          <w:rFonts w:eastAsiaTheme="minorEastAsia"/>
          <w:sz w:val="28"/>
          <w:szCs w:val="28"/>
        </w:rPr>
        <w:t>mind-sets</w:t>
      </w:r>
      <w:r w:rsidRPr="66636FD3">
        <w:rPr>
          <w:rFonts w:eastAsiaTheme="minorEastAsia"/>
          <w:sz w:val="28"/>
          <w:szCs w:val="28"/>
        </w:rPr>
        <w:t xml:space="preserve"> of all involved in aircraft production.  Savings in weight reduction result in reduced fuel usage</w:t>
      </w:r>
      <w:r w:rsidR="00C419B0" w:rsidRPr="66636FD3">
        <w:rPr>
          <w:rFonts w:eastAsiaTheme="minorEastAsia"/>
          <w:sz w:val="28"/>
          <w:szCs w:val="28"/>
        </w:rPr>
        <w:t>,</w:t>
      </w:r>
      <w:r w:rsidRPr="66636FD3">
        <w:rPr>
          <w:rFonts w:eastAsiaTheme="minorEastAsia"/>
          <w:sz w:val="28"/>
          <w:szCs w:val="28"/>
        </w:rPr>
        <w:t xml:space="preserve"> which will have a significant bearing </w:t>
      </w:r>
      <w:r w:rsidR="00474635">
        <w:rPr>
          <w:rFonts w:eastAsiaTheme="minorEastAsia"/>
          <w:sz w:val="28"/>
          <w:szCs w:val="28"/>
        </w:rPr>
        <w:t xml:space="preserve">on the </w:t>
      </w:r>
      <w:r w:rsidRPr="66636FD3">
        <w:rPr>
          <w:rFonts w:eastAsiaTheme="minorEastAsia"/>
          <w:sz w:val="28"/>
          <w:szCs w:val="28"/>
        </w:rPr>
        <w:t>environment issue.</w:t>
      </w:r>
    </w:p>
    <w:p w14:paraId="4DD23815" w14:textId="06212A4B" w:rsidR="00471FC9" w:rsidRDefault="00471FC9" w:rsidP="7784C565">
      <w:pPr>
        <w:ind w:firstLine="11"/>
        <w:rPr>
          <w:rFonts w:eastAsiaTheme="minorEastAsia"/>
          <w:sz w:val="28"/>
          <w:szCs w:val="28"/>
        </w:rPr>
      </w:pPr>
      <w:r w:rsidRPr="7784C565">
        <w:rPr>
          <w:rFonts w:eastAsiaTheme="minorEastAsia"/>
          <w:sz w:val="28"/>
          <w:szCs w:val="28"/>
        </w:rPr>
        <w:t xml:space="preserve">Without going into mathematical calculations, an aircraft such as a Boeing A330 on average burns around </w:t>
      </w:r>
      <w:r w:rsidR="003B5275" w:rsidRPr="7784C565">
        <w:rPr>
          <w:rFonts w:eastAsiaTheme="minorEastAsia"/>
          <w:sz w:val="28"/>
          <w:szCs w:val="28"/>
        </w:rPr>
        <w:t>5.7</w:t>
      </w:r>
      <w:r w:rsidRPr="7784C565">
        <w:rPr>
          <w:rFonts w:eastAsiaTheme="minorEastAsia"/>
          <w:sz w:val="28"/>
          <w:szCs w:val="28"/>
        </w:rPr>
        <w:t xml:space="preserve"> tons of fuel per hour</w:t>
      </w:r>
      <w:sdt>
        <w:sdtPr>
          <w:rPr>
            <w:rFonts w:eastAsiaTheme="minorEastAsia"/>
            <w:sz w:val="28"/>
            <w:szCs w:val="28"/>
          </w:rPr>
          <w:id w:val="1281680199"/>
          <w:citation/>
        </w:sdtPr>
        <w:sdtEndPr/>
        <w:sdtContent>
          <w:r w:rsidR="003B5275" w:rsidRPr="7784C565">
            <w:rPr>
              <w:rFonts w:eastAsiaTheme="minorEastAsia"/>
              <w:sz w:val="28"/>
              <w:szCs w:val="28"/>
            </w:rPr>
            <w:fldChar w:fldCharType="begin"/>
          </w:r>
          <w:r w:rsidR="003B5275" w:rsidRPr="7784C565">
            <w:rPr>
              <w:rFonts w:eastAsiaTheme="minorEastAsia"/>
              <w:sz w:val="28"/>
              <w:szCs w:val="28"/>
            </w:rPr>
            <w:instrText xml:space="preserve"> CITATION Sau19 \l 2057 </w:instrText>
          </w:r>
          <w:r w:rsidR="003B5275" w:rsidRPr="7784C565">
            <w:rPr>
              <w:rFonts w:eastAsiaTheme="minorEastAsia"/>
              <w:sz w:val="28"/>
              <w:szCs w:val="28"/>
            </w:rPr>
            <w:fldChar w:fldCharType="separate"/>
          </w:r>
          <w:r w:rsidR="006F6BA4">
            <w:rPr>
              <w:rFonts w:eastAsiaTheme="minorEastAsia"/>
              <w:noProof/>
              <w:sz w:val="28"/>
              <w:szCs w:val="28"/>
            </w:rPr>
            <w:t xml:space="preserve"> </w:t>
          </w:r>
          <w:r w:rsidR="006F6BA4" w:rsidRPr="006F6BA4">
            <w:rPr>
              <w:rFonts w:eastAsiaTheme="minorEastAsia"/>
              <w:noProof/>
              <w:sz w:val="28"/>
              <w:szCs w:val="28"/>
            </w:rPr>
            <w:t>(Saurabh, 2019)</w:t>
          </w:r>
          <w:r w:rsidR="003B5275" w:rsidRPr="7784C565">
            <w:rPr>
              <w:rFonts w:eastAsiaTheme="minorEastAsia"/>
              <w:sz w:val="28"/>
              <w:szCs w:val="28"/>
            </w:rPr>
            <w:fldChar w:fldCharType="end"/>
          </w:r>
        </w:sdtContent>
      </w:sdt>
      <w:r w:rsidRPr="7784C565">
        <w:rPr>
          <w:rFonts w:eastAsiaTheme="minorEastAsia"/>
          <w:sz w:val="28"/>
          <w:szCs w:val="28"/>
        </w:rPr>
        <w:t>.  The payload determines the fuel usage.  There are two basic factors to take into consider</w:t>
      </w:r>
      <w:r w:rsidR="002606A7" w:rsidRPr="7784C565">
        <w:rPr>
          <w:rFonts w:eastAsiaTheme="minorEastAsia"/>
          <w:sz w:val="28"/>
          <w:szCs w:val="28"/>
        </w:rPr>
        <w:t>ation</w:t>
      </w:r>
      <w:r w:rsidRPr="7784C565">
        <w:rPr>
          <w:rFonts w:eastAsiaTheme="minorEastAsia"/>
          <w:sz w:val="28"/>
          <w:szCs w:val="28"/>
        </w:rPr>
        <w:t xml:space="preserve"> in calculating the fuel requirements.  One is the number of passengers on board and the luggage carried or commercially the cargo, both</w:t>
      </w:r>
      <w:r w:rsidR="0031567B" w:rsidRPr="7784C565">
        <w:rPr>
          <w:rFonts w:eastAsiaTheme="minorEastAsia"/>
          <w:sz w:val="28"/>
          <w:szCs w:val="28"/>
        </w:rPr>
        <w:t xml:space="preserve"> of</w:t>
      </w:r>
      <w:r w:rsidRPr="7784C565">
        <w:rPr>
          <w:rFonts w:eastAsiaTheme="minorEastAsia"/>
          <w:sz w:val="28"/>
          <w:szCs w:val="28"/>
        </w:rPr>
        <w:t xml:space="preserve"> which are variables.  The other is calculated from the makeup of the aircrafts configuration, structure, engines, hydraulic controls, technical flight system equipment, </w:t>
      </w:r>
      <w:proofErr w:type="gramStart"/>
      <w:r w:rsidRPr="7784C565">
        <w:rPr>
          <w:rFonts w:eastAsiaTheme="minorEastAsia"/>
          <w:sz w:val="28"/>
          <w:szCs w:val="28"/>
        </w:rPr>
        <w:t>cabins</w:t>
      </w:r>
      <w:proofErr w:type="gramEnd"/>
      <w:r w:rsidRPr="7784C565">
        <w:rPr>
          <w:rFonts w:eastAsiaTheme="minorEastAsia"/>
          <w:sz w:val="28"/>
          <w:szCs w:val="28"/>
        </w:rPr>
        <w:t xml:space="preserve"> and seats, which are fixed attributes that can be used in the calculation.</w:t>
      </w:r>
    </w:p>
    <w:p w14:paraId="14BE5107" w14:textId="7B22E53B" w:rsidR="00471FC9" w:rsidRDefault="00471FC9" w:rsidP="7784C565">
      <w:pPr>
        <w:pStyle w:val="ListParagraph"/>
        <w:spacing w:line="240" w:lineRule="auto"/>
        <w:ind w:left="0"/>
        <w:rPr>
          <w:rFonts w:eastAsiaTheme="minorEastAsia"/>
          <w:sz w:val="28"/>
          <w:szCs w:val="28"/>
        </w:rPr>
      </w:pPr>
      <w:r w:rsidRPr="7784C565">
        <w:rPr>
          <w:rFonts w:eastAsiaTheme="minorEastAsia"/>
          <w:sz w:val="28"/>
          <w:szCs w:val="28"/>
        </w:rPr>
        <w:t xml:space="preserve">It is </w:t>
      </w:r>
      <w:r w:rsidR="0031567B" w:rsidRPr="7784C565">
        <w:rPr>
          <w:rFonts w:eastAsiaTheme="minorEastAsia"/>
          <w:sz w:val="28"/>
          <w:szCs w:val="28"/>
        </w:rPr>
        <w:t xml:space="preserve">not difficult to </w:t>
      </w:r>
      <w:r w:rsidRPr="7784C565">
        <w:rPr>
          <w:rFonts w:eastAsiaTheme="minorEastAsia"/>
          <w:sz w:val="28"/>
          <w:szCs w:val="28"/>
        </w:rPr>
        <w:t>acknowledge</w:t>
      </w:r>
      <w:r w:rsidR="0031567B" w:rsidRPr="7784C565">
        <w:rPr>
          <w:rFonts w:eastAsiaTheme="minorEastAsia"/>
          <w:sz w:val="28"/>
          <w:szCs w:val="28"/>
        </w:rPr>
        <w:t xml:space="preserve"> that</w:t>
      </w:r>
      <w:r w:rsidRPr="7784C565">
        <w:rPr>
          <w:rFonts w:eastAsiaTheme="minorEastAsia"/>
          <w:sz w:val="28"/>
          <w:szCs w:val="28"/>
        </w:rPr>
        <w:t xml:space="preserve"> if lighter </w:t>
      </w:r>
      <w:r w:rsidR="0031567B" w:rsidRPr="7784C565">
        <w:rPr>
          <w:rFonts w:eastAsiaTheme="minorEastAsia"/>
          <w:sz w:val="28"/>
          <w:szCs w:val="28"/>
        </w:rPr>
        <w:t xml:space="preserve">manufactured </w:t>
      </w:r>
      <w:r w:rsidRPr="7784C565">
        <w:rPr>
          <w:rFonts w:eastAsiaTheme="minorEastAsia"/>
          <w:sz w:val="28"/>
          <w:szCs w:val="28"/>
        </w:rPr>
        <w:t xml:space="preserve">components </w:t>
      </w:r>
      <w:r w:rsidR="0031567B" w:rsidRPr="7784C565">
        <w:rPr>
          <w:rFonts w:eastAsiaTheme="minorEastAsia"/>
          <w:sz w:val="28"/>
          <w:szCs w:val="28"/>
        </w:rPr>
        <w:t>for aircraft build configuration are used,</w:t>
      </w:r>
      <w:r w:rsidRPr="7784C565">
        <w:rPr>
          <w:rFonts w:eastAsiaTheme="minorEastAsia"/>
          <w:sz w:val="28"/>
          <w:szCs w:val="28"/>
        </w:rPr>
        <w:t xml:space="preserve"> the</w:t>
      </w:r>
      <w:r w:rsidR="0031567B" w:rsidRPr="7784C565">
        <w:rPr>
          <w:rFonts w:eastAsiaTheme="minorEastAsia"/>
          <w:sz w:val="28"/>
          <w:szCs w:val="28"/>
        </w:rPr>
        <w:t>n, the</w:t>
      </w:r>
      <w:r w:rsidRPr="7784C565">
        <w:rPr>
          <w:rFonts w:eastAsiaTheme="minorEastAsia"/>
          <w:sz w:val="28"/>
          <w:szCs w:val="28"/>
        </w:rPr>
        <w:t xml:space="preserve"> lighter weights of these</w:t>
      </w:r>
      <w:r w:rsidR="0031567B" w:rsidRPr="7784C565">
        <w:rPr>
          <w:rFonts w:eastAsiaTheme="minorEastAsia"/>
          <w:sz w:val="28"/>
          <w:szCs w:val="28"/>
        </w:rPr>
        <w:t xml:space="preserve"> components provide</w:t>
      </w:r>
      <w:r w:rsidRPr="7784C565">
        <w:rPr>
          <w:rFonts w:eastAsiaTheme="minorEastAsia"/>
          <w:sz w:val="28"/>
          <w:szCs w:val="28"/>
        </w:rPr>
        <w:t xml:space="preserve"> fuel reductions</w:t>
      </w:r>
      <w:r w:rsidR="0031567B" w:rsidRPr="7784C565">
        <w:rPr>
          <w:rFonts w:eastAsiaTheme="minorEastAsia"/>
          <w:sz w:val="28"/>
          <w:szCs w:val="28"/>
        </w:rPr>
        <w:t>,</w:t>
      </w:r>
      <w:r w:rsidRPr="7784C565">
        <w:rPr>
          <w:rFonts w:eastAsiaTheme="minorEastAsia"/>
          <w:sz w:val="28"/>
          <w:szCs w:val="28"/>
        </w:rPr>
        <w:t xml:space="preserve"> lessening the environmental impact making for greener air travel by reducing greenhouse gases emissions.</w:t>
      </w:r>
    </w:p>
    <w:p w14:paraId="4479FB40" w14:textId="77777777" w:rsidR="00D518A5" w:rsidRPr="003F1EEE" w:rsidRDefault="00D518A5" w:rsidP="7784C565">
      <w:pPr>
        <w:pStyle w:val="Heading2"/>
        <w:rPr>
          <w:i/>
          <w:iCs/>
          <w:sz w:val="28"/>
          <w:szCs w:val="28"/>
        </w:rPr>
      </w:pPr>
      <w:bookmarkStart w:id="12" w:name="_Toc103684090"/>
      <w:r w:rsidRPr="7784C565">
        <w:rPr>
          <w:i/>
          <w:iCs/>
          <w:sz w:val="28"/>
          <w:szCs w:val="28"/>
        </w:rPr>
        <w:t>The Airline</w:t>
      </w:r>
      <w:bookmarkEnd w:id="12"/>
    </w:p>
    <w:p w14:paraId="16A898C0" w14:textId="53BD9E0D" w:rsidR="00D518A5" w:rsidRPr="00C80D10" w:rsidRDefault="00D518A5" w:rsidP="7784C565">
      <w:pPr>
        <w:spacing w:line="240" w:lineRule="auto"/>
        <w:rPr>
          <w:rFonts w:eastAsiaTheme="minorEastAsia"/>
          <w:sz w:val="28"/>
          <w:szCs w:val="28"/>
        </w:rPr>
      </w:pPr>
      <w:r w:rsidRPr="7784C565">
        <w:rPr>
          <w:rFonts w:eastAsiaTheme="minorEastAsia"/>
          <w:sz w:val="28"/>
          <w:szCs w:val="28"/>
        </w:rPr>
        <w:t>From the customer point of view in this instance being the airline, their expectations of the supplier are</w:t>
      </w:r>
      <w:bookmarkStart w:id="13" w:name="_Hlk88365357"/>
      <w:r w:rsidR="0031567B" w:rsidRPr="7784C565">
        <w:rPr>
          <w:rFonts w:eastAsiaTheme="minorEastAsia"/>
          <w:sz w:val="28"/>
          <w:szCs w:val="28"/>
        </w:rPr>
        <w:t xml:space="preserve"> Quality, Cost, Reliability and On Time</w:t>
      </w:r>
      <w:r w:rsidRPr="7784C565">
        <w:rPr>
          <w:rFonts w:eastAsiaTheme="minorEastAsia"/>
          <w:sz w:val="28"/>
          <w:szCs w:val="28"/>
        </w:rPr>
        <w:t xml:space="preserve"> Delivery </w:t>
      </w:r>
      <w:r w:rsidR="0031567B" w:rsidRPr="7784C565">
        <w:rPr>
          <w:rFonts w:eastAsiaTheme="minorEastAsia"/>
          <w:sz w:val="28"/>
          <w:szCs w:val="28"/>
        </w:rPr>
        <w:t>in Full</w:t>
      </w:r>
      <w:r w:rsidRPr="7784C565">
        <w:rPr>
          <w:rFonts w:eastAsiaTheme="minorEastAsia"/>
          <w:sz w:val="28"/>
          <w:szCs w:val="28"/>
        </w:rPr>
        <w:t xml:space="preserve">.  Additionally, </w:t>
      </w:r>
      <w:r w:rsidR="00F83E37" w:rsidRPr="7784C565">
        <w:rPr>
          <w:rFonts w:eastAsiaTheme="minorEastAsia"/>
          <w:sz w:val="28"/>
          <w:szCs w:val="28"/>
        </w:rPr>
        <w:t xml:space="preserve">as opposed to commercial use, </w:t>
      </w:r>
      <w:r w:rsidRPr="7784C565">
        <w:rPr>
          <w:rFonts w:eastAsiaTheme="minorEastAsia"/>
          <w:sz w:val="28"/>
          <w:szCs w:val="28"/>
        </w:rPr>
        <w:t>for passenger travel</w:t>
      </w:r>
      <w:r w:rsidR="00F83E37" w:rsidRPr="7784C565">
        <w:rPr>
          <w:rFonts w:eastAsiaTheme="minorEastAsia"/>
          <w:sz w:val="28"/>
          <w:szCs w:val="28"/>
        </w:rPr>
        <w:t xml:space="preserve"> there is expectations of;</w:t>
      </w:r>
      <w:r w:rsidRPr="7784C565">
        <w:rPr>
          <w:rFonts w:eastAsiaTheme="minorEastAsia"/>
          <w:sz w:val="28"/>
          <w:szCs w:val="28"/>
        </w:rPr>
        <w:t xml:space="preserve"> </w:t>
      </w:r>
      <w:r w:rsidR="008D64D4" w:rsidRPr="7784C565">
        <w:rPr>
          <w:rFonts w:eastAsiaTheme="minorEastAsia"/>
          <w:sz w:val="28"/>
          <w:szCs w:val="28"/>
        </w:rPr>
        <w:t xml:space="preserve">Bespoke </w:t>
      </w:r>
      <w:r w:rsidR="00F83E37" w:rsidRPr="7784C565">
        <w:rPr>
          <w:rFonts w:eastAsiaTheme="minorEastAsia"/>
          <w:sz w:val="28"/>
          <w:szCs w:val="28"/>
        </w:rPr>
        <w:t>Unique</w:t>
      </w:r>
      <w:r w:rsidRPr="7784C565">
        <w:rPr>
          <w:rFonts w:eastAsiaTheme="minorEastAsia"/>
          <w:sz w:val="28"/>
          <w:szCs w:val="28"/>
        </w:rPr>
        <w:t xml:space="preserve"> features, Design, Style, Technology Integration, Passenger Experience and Satisfaction, are further key </w:t>
      </w:r>
      <w:r w:rsidR="00F83E37" w:rsidRPr="7784C565">
        <w:rPr>
          <w:rFonts w:eastAsiaTheme="minorEastAsia"/>
          <w:sz w:val="28"/>
          <w:szCs w:val="28"/>
        </w:rPr>
        <w:t>requirements</w:t>
      </w:r>
      <w:r w:rsidRPr="7784C565">
        <w:rPr>
          <w:rFonts w:eastAsiaTheme="minorEastAsia"/>
          <w:sz w:val="28"/>
          <w:szCs w:val="28"/>
        </w:rPr>
        <w:t>.</w:t>
      </w:r>
    </w:p>
    <w:p w14:paraId="5CF8B0B3" w14:textId="77777777" w:rsidR="00D518A5" w:rsidRPr="003F1EEE" w:rsidRDefault="00D518A5" w:rsidP="7784C565">
      <w:pPr>
        <w:pStyle w:val="Heading2"/>
        <w:rPr>
          <w:i/>
          <w:iCs/>
          <w:sz w:val="28"/>
          <w:szCs w:val="28"/>
        </w:rPr>
      </w:pPr>
      <w:bookmarkStart w:id="14" w:name="_Toc103684091"/>
      <w:bookmarkEnd w:id="13"/>
      <w:r w:rsidRPr="7784C565">
        <w:rPr>
          <w:i/>
          <w:iCs/>
          <w:sz w:val="28"/>
          <w:szCs w:val="28"/>
        </w:rPr>
        <w:t>The Manufacturer</w:t>
      </w:r>
      <w:bookmarkEnd w:id="14"/>
    </w:p>
    <w:p w14:paraId="4B9FB0A6" w14:textId="673C01C6" w:rsidR="00D518A5" w:rsidRPr="00C80D10" w:rsidRDefault="00D518A5" w:rsidP="00D518A5">
      <w:pPr>
        <w:rPr>
          <w:sz w:val="28"/>
          <w:szCs w:val="28"/>
        </w:rPr>
      </w:pPr>
      <w:r w:rsidRPr="00C80D10">
        <w:rPr>
          <w:sz w:val="28"/>
          <w:szCs w:val="28"/>
        </w:rPr>
        <w:t xml:space="preserve">From the manufacturers point, meeting the airline expectation is a pre-requisite along with manufacturing, Cost, Quality, Delivery, Throughput, Net Profit, </w:t>
      </w:r>
      <w:proofErr w:type="gramStart"/>
      <w:r w:rsidRPr="00C80D10">
        <w:rPr>
          <w:sz w:val="28"/>
          <w:szCs w:val="28"/>
        </w:rPr>
        <w:t>ROI</w:t>
      </w:r>
      <w:proofErr w:type="gramEnd"/>
      <w:r w:rsidRPr="00C80D10">
        <w:rPr>
          <w:sz w:val="28"/>
          <w:szCs w:val="28"/>
        </w:rPr>
        <w:t xml:space="preserve"> and cash flow </w:t>
      </w:r>
      <w:sdt>
        <w:sdtPr>
          <w:rPr>
            <w:sz w:val="28"/>
            <w:szCs w:val="28"/>
          </w:rPr>
          <w:id w:val="-884174760"/>
          <w:placeholder>
            <w:docPart w:val="0C2FCE3976AA4D25B10E4F86CF7E397A"/>
          </w:placeholder>
          <w:citation/>
        </w:sdtPr>
        <w:sdtEndPr/>
        <w:sdtContent>
          <w:r w:rsidRPr="00C80D10">
            <w:rPr>
              <w:sz w:val="28"/>
              <w:szCs w:val="28"/>
            </w:rPr>
            <w:fldChar w:fldCharType="begin"/>
          </w:r>
          <w:r w:rsidRPr="00C80D10">
            <w:rPr>
              <w:sz w:val="28"/>
              <w:szCs w:val="28"/>
            </w:rPr>
            <w:instrText xml:space="preserve"> CITATION Gol12 \l 2057 </w:instrText>
          </w:r>
          <w:r w:rsidRPr="00C80D10">
            <w:rPr>
              <w:sz w:val="28"/>
              <w:szCs w:val="28"/>
            </w:rPr>
            <w:fldChar w:fldCharType="separate"/>
          </w:r>
          <w:r w:rsidR="006F6BA4" w:rsidRPr="006F6BA4">
            <w:rPr>
              <w:noProof/>
              <w:sz w:val="28"/>
              <w:szCs w:val="28"/>
            </w:rPr>
            <w:t>(Goldratt, 2012)</w:t>
          </w:r>
          <w:r w:rsidRPr="00C80D10">
            <w:rPr>
              <w:sz w:val="28"/>
              <w:szCs w:val="28"/>
            </w:rPr>
            <w:fldChar w:fldCharType="end"/>
          </w:r>
        </w:sdtContent>
      </w:sdt>
      <w:r w:rsidRPr="00C80D10">
        <w:rPr>
          <w:sz w:val="28"/>
          <w:szCs w:val="28"/>
        </w:rPr>
        <w:t xml:space="preserve">.  </w:t>
      </w:r>
    </w:p>
    <w:p w14:paraId="4848A02E" w14:textId="25504C97" w:rsidR="00D518A5" w:rsidRPr="00C80D10" w:rsidRDefault="00D518A5" w:rsidP="00D518A5">
      <w:pPr>
        <w:spacing w:line="240" w:lineRule="auto"/>
        <w:rPr>
          <w:rFonts w:eastAsiaTheme="minorEastAsia"/>
          <w:sz w:val="28"/>
          <w:szCs w:val="28"/>
        </w:rPr>
      </w:pPr>
      <w:r>
        <w:rPr>
          <w:rFonts w:eastAsiaTheme="minorEastAsia"/>
          <w:sz w:val="28"/>
          <w:szCs w:val="28"/>
        </w:rPr>
        <w:t>T</w:t>
      </w:r>
      <w:r w:rsidRPr="00C80D10">
        <w:rPr>
          <w:rFonts w:eastAsiaTheme="minorEastAsia"/>
          <w:sz w:val="28"/>
          <w:szCs w:val="28"/>
        </w:rPr>
        <w:t>he expectation of the airline</w:t>
      </w:r>
      <w:r>
        <w:rPr>
          <w:rFonts w:eastAsiaTheme="minorEastAsia"/>
          <w:sz w:val="28"/>
          <w:szCs w:val="28"/>
        </w:rPr>
        <w:t xml:space="preserve"> can range from cargo to budget or </w:t>
      </w:r>
      <w:r w:rsidRPr="00C80D10">
        <w:rPr>
          <w:rFonts w:eastAsiaTheme="minorEastAsia"/>
          <w:sz w:val="28"/>
          <w:szCs w:val="28"/>
        </w:rPr>
        <w:t>luxury air travel</w:t>
      </w:r>
      <w:r w:rsidR="0019150B">
        <w:rPr>
          <w:rFonts w:eastAsiaTheme="minorEastAsia"/>
          <w:sz w:val="28"/>
          <w:szCs w:val="28"/>
        </w:rPr>
        <w:t xml:space="preserve">. </w:t>
      </w:r>
      <w:r w:rsidRPr="00C80D10">
        <w:rPr>
          <w:rFonts w:eastAsiaTheme="minorEastAsia"/>
          <w:sz w:val="28"/>
          <w:szCs w:val="28"/>
        </w:rPr>
        <w:t xml:space="preserve"> Quality, Comfort, Cost, Ease of Use, Device Integration</w:t>
      </w:r>
      <w:r w:rsidR="00163ACC">
        <w:rPr>
          <w:rFonts w:eastAsiaTheme="minorEastAsia"/>
          <w:sz w:val="28"/>
          <w:szCs w:val="28"/>
        </w:rPr>
        <w:t>,</w:t>
      </w:r>
      <w:r w:rsidRPr="00C80D10">
        <w:rPr>
          <w:rFonts w:eastAsiaTheme="minorEastAsia"/>
          <w:sz w:val="28"/>
          <w:szCs w:val="28"/>
        </w:rPr>
        <w:t xml:space="preserve"> t</w:t>
      </w:r>
      <w:r w:rsidR="00163ACC">
        <w:rPr>
          <w:rFonts w:eastAsiaTheme="minorEastAsia"/>
          <w:sz w:val="28"/>
          <w:szCs w:val="28"/>
        </w:rPr>
        <w:t>he</w:t>
      </w:r>
      <w:r w:rsidRPr="00C80D10">
        <w:rPr>
          <w:rFonts w:eastAsiaTheme="minorEastAsia"/>
          <w:sz w:val="28"/>
          <w:szCs w:val="28"/>
        </w:rPr>
        <w:t xml:space="preserve"> use of personal devices are the main key considerations.</w:t>
      </w:r>
      <w:r>
        <w:rPr>
          <w:rFonts w:eastAsiaTheme="minorEastAsia"/>
          <w:sz w:val="28"/>
          <w:szCs w:val="28"/>
        </w:rPr>
        <w:t xml:space="preserve"> </w:t>
      </w:r>
      <w:bookmarkStart w:id="15" w:name="_Hlk94337286"/>
      <w:r w:rsidRPr="00703B03">
        <w:rPr>
          <w:rFonts w:eastAsiaTheme="minorEastAsia"/>
          <w:sz w:val="28"/>
          <w:szCs w:val="28"/>
        </w:rPr>
        <w:t>Dem</w:t>
      </w:r>
      <w:bookmarkEnd w:id="15"/>
      <w:r w:rsidRPr="00703B03">
        <w:rPr>
          <w:rFonts w:eastAsiaTheme="minorEastAsia"/>
          <w:sz w:val="28"/>
          <w:szCs w:val="28"/>
        </w:rPr>
        <w:t>onstrate</w:t>
      </w:r>
      <w:r w:rsidR="008828B7">
        <w:rPr>
          <w:rFonts w:eastAsiaTheme="minorEastAsia"/>
          <w:sz w:val="28"/>
          <w:szCs w:val="28"/>
        </w:rPr>
        <w:t>d</w:t>
      </w:r>
      <w:r w:rsidRPr="00703B03">
        <w:rPr>
          <w:rFonts w:eastAsiaTheme="minorEastAsia"/>
          <w:sz w:val="28"/>
          <w:szCs w:val="28"/>
        </w:rPr>
        <w:t xml:space="preserve"> innova</w:t>
      </w:r>
      <w:r w:rsidR="008D64D4">
        <w:rPr>
          <w:rFonts w:eastAsiaTheme="minorEastAsia"/>
          <w:sz w:val="28"/>
          <w:szCs w:val="28"/>
        </w:rPr>
        <w:t>tive technology can accelerate New Product Development (NPD) and New Product I</w:t>
      </w:r>
      <w:r w:rsidRPr="00703B03">
        <w:rPr>
          <w:rFonts w:eastAsiaTheme="minorEastAsia"/>
          <w:sz w:val="28"/>
          <w:szCs w:val="28"/>
        </w:rPr>
        <w:t>ntroduction (NPI) advantage gains in pre-production and production process</w:t>
      </w:r>
      <w:r>
        <w:rPr>
          <w:rFonts w:eastAsiaTheme="minorEastAsia"/>
          <w:sz w:val="28"/>
          <w:szCs w:val="28"/>
        </w:rPr>
        <w:t>, by r</w:t>
      </w:r>
      <w:r w:rsidRPr="00703B03">
        <w:rPr>
          <w:rFonts w:eastAsiaTheme="minorEastAsia"/>
          <w:sz w:val="28"/>
          <w:szCs w:val="28"/>
        </w:rPr>
        <w:t>educ</w:t>
      </w:r>
      <w:r>
        <w:rPr>
          <w:rFonts w:eastAsiaTheme="minorEastAsia"/>
          <w:sz w:val="28"/>
          <w:szCs w:val="28"/>
        </w:rPr>
        <w:t>ing</w:t>
      </w:r>
      <w:r w:rsidRPr="00703B03">
        <w:rPr>
          <w:rFonts w:eastAsiaTheme="minorEastAsia"/>
          <w:sz w:val="28"/>
          <w:szCs w:val="28"/>
        </w:rPr>
        <w:t xml:space="preserve"> lead time</w:t>
      </w:r>
      <w:r>
        <w:rPr>
          <w:rFonts w:eastAsiaTheme="minorEastAsia"/>
          <w:sz w:val="28"/>
          <w:szCs w:val="28"/>
        </w:rPr>
        <w:t>s.</w:t>
      </w:r>
      <w:r w:rsidRPr="00703B03">
        <w:rPr>
          <w:rFonts w:eastAsiaTheme="minorEastAsia"/>
          <w:sz w:val="28"/>
          <w:szCs w:val="28"/>
        </w:rPr>
        <w:t xml:space="preserve"> </w:t>
      </w:r>
      <w:r>
        <w:rPr>
          <w:rFonts w:eastAsiaTheme="minorEastAsia"/>
          <w:sz w:val="28"/>
          <w:szCs w:val="28"/>
        </w:rPr>
        <w:t>Provide evidence that r</w:t>
      </w:r>
      <w:r w:rsidRPr="00703B03">
        <w:rPr>
          <w:rFonts w:eastAsiaTheme="minorEastAsia"/>
          <w:sz w:val="28"/>
          <w:szCs w:val="28"/>
        </w:rPr>
        <w:t>educed NPD</w:t>
      </w:r>
      <w:r>
        <w:rPr>
          <w:rFonts w:eastAsiaTheme="minorEastAsia"/>
          <w:sz w:val="28"/>
          <w:szCs w:val="28"/>
        </w:rPr>
        <w:t>,</w:t>
      </w:r>
      <w:r w:rsidRPr="00703B03">
        <w:rPr>
          <w:rFonts w:eastAsiaTheme="minorEastAsia"/>
          <w:sz w:val="28"/>
          <w:szCs w:val="28"/>
        </w:rPr>
        <w:t xml:space="preserve"> NPI</w:t>
      </w:r>
      <w:r>
        <w:rPr>
          <w:rFonts w:eastAsiaTheme="minorEastAsia"/>
          <w:sz w:val="28"/>
          <w:szCs w:val="28"/>
        </w:rPr>
        <w:t xml:space="preserve"> and production</w:t>
      </w:r>
      <w:r w:rsidRPr="00703B03">
        <w:rPr>
          <w:rFonts w:eastAsiaTheme="minorEastAsia"/>
          <w:sz w:val="28"/>
          <w:szCs w:val="28"/>
        </w:rPr>
        <w:t xml:space="preserve"> </w:t>
      </w:r>
      <w:r w:rsidRPr="00703B03">
        <w:rPr>
          <w:rFonts w:eastAsiaTheme="minorEastAsia"/>
          <w:sz w:val="28"/>
          <w:szCs w:val="28"/>
        </w:rPr>
        <w:lastRenderedPageBreak/>
        <w:t>costs by reduc</w:t>
      </w:r>
      <w:r>
        <w:rPr>
          <w:rFonts w:eastAsiaTheme="minorEastAsia"/>
          <w:sz w:val="28"/>
          <w:szCs w:val="28"/>
        </w:rPr>
        <w:t>ing</w:t>
      </w:r>
      <w:r w:rsidRPr="00703B03">
        <w:rPr>
          <w:rFonts w:eastAsiaTheme="minorEastAsia"/>
          <w:sz w:val="28"/>
          <w:szCs w:val="28"/>
        </w:rPr>
        <w:t xml:space="preserve">, </w:t>
      </w:r>
      <w:r>
        <w:rPr>
          <w:rFonts w:eastAsiaTheme="minorEastAsia"/>
          <w:sz w:val="28"/>
          <w:szCs w:val="28"/>
        </w:rPr>
        <w:t>l</w:t>
      </w:r>
      <w:r w:rsidRPr="00703B03">
        <w:rPr>
          <w:rFonts w:eastAsiaTheme="minorEastAsia"/>
          <w:sz w:val="28"/>
          <w:szCs w:val="28"/>
        </w:rPr>
        <w:t>ogistic</w:t>
      </w:r>
      <w:r>
        <w:rPr>
          <w:rFonts w:eastAsiaTheme="minorEastAsia"/>
          <w:sz w:val="28"/>
          <w:szCs w:val="28"/>
        </w:rPr>
        <w:t xml:space="preserve"> movement</w:t>
      </w:r>
      <w:r w:rsidRPr="00703B03">
        <w:rPr>
          <w:rFonts w:eastAsiaTheme="minorEastAsia"/>
          <w:sz w:val="28"/>
          <w:szCs w:val="28"/>
        </w:rPr>
        <w:t xml:space="preserve">, </w:t>
      </w:r>
      <w:r>
        <w:rPr>
          <w:rFonts w:eastAsiaTheme="minorEastAsia"/>
          <w:sz w:val="28"/>
          <w:szCs w:val="28"/>
        </w:rPr>
        <w:t>raw m</w:t>
      </w:r>
      <w:r w:rsidRPr="00703B03">
        <w:rPr>
          <w:rFonts w:eastAsiaTheme="minorEastAsia"/>
          <w:sz w:val="28"/>
          <w:szCs w:val="28"/>
        </w:rPr>
        <w:t>aterial</w:t>
      </w:r>
      <w:r>
        <w:rPr>
          <w:rFonts w:eastAsiaTheme="minorEastAsia"/>
          <w:sz w:val="28"/>
          <w:szCs w:val="28"/>
        </w:rPr>
        <w:t xml:space="preserve"> usage for components,</w:t>
      </w:r>
      <w:r w:rsidRPr="00703B03">
        <w:rPr>
          <w:rFonts w:eastAsiaTheme="minorEastAsia"/>
          <w:sz w:val="28"/>
          <w:szCs w:val="28"/>
        </w:rPr>
        <w:t xml:space="preserve"> </w:t>
      </w:r>
      <w:r>
        <w:rPr>
          <w:rFonts w:eastAsiaTheme="minorEastAsia"/>
          <w:sz w:val="28"/>
          <w:szCs w:val="28"/>
        </w:rPr>
        <w:t>j</w:t>
      </w:r>
      <w:r w:rsidRPr="00703B03">
        <w:rPr>
          <w:rFonts w:eastAsiaTheme="minorEastAsia"/>
          <w:sz w:val="28"/>
          <w:szCs w:val="28"/>
        </w:rPr>
        <w:t>igs, fixtures</w:t>
      </w:r>
      <w:r>
        <w:rPr>
          <w:rFonts w:eastAsiaTheme="minorEastAsia"/>
          <w:sz w:val="28"/>
          <w:szCs w:val="28"/>
        </w:rPr>
        <w:t xml:space="preserve">, machine </w:t>
      </w:r>
      <w:r w:rsidRPr="00703B03">
        <w:rPr>
          <w:rFonts w:eastAsiaTheme="minorEastAsia"/>
          <w:sz w:val="28"/>
          <w:szCs w:val="28"/>
        </w:rPr>
        <w:t>tooling an</w:t>
      </w:r>
      <w:r>
        <w:rPr>
          <w:rFonts w:eastAsiaTheme="minorEastAsia"/>
          <w:sz w:val="28"/>
          <w:szCs w:val="28"/>
        </w:rPr>
        <w:t>d w</w:t>
      </w:r>
      <w:r w:rsidRPr="00703B03">
        <w:rPr>
          <w:rFonts w:eastAsiaTheme="minorEastAsia"/>
          <w:sz w:val="28"/>
          <w:szCs w:val="28"/>
        </w:rPr>
        <w:t>aste.</w:t>
      </w:r>
    </w:p>
    <w:p w14:paraId="5635439C" w14:textId="3D2BA63B" w:rsidR="00B7305F" w:rsidRDefault="00730D07" w:rsidP="00B657E6">
      <w:pPr>
        <w:rPr>
          <w:rFonts w:eastAsia="Calibri" w:cstheme="minorHAnsi"/>
          <w:sz w:val="28"/>
          <w:szCs w:val="28"/>
        </w:rPr>
      </w:pPr>
      <w:r w:rsidRPr="009F2BF2">
        <w:rPr>
          <w:rFonts w:eastAsia="Calibri" w:cstheme="minorHAnsi"/>
          <w:sz w:val="28"/>
          <w:szCs w:val="28"/>
        </w:rPr>
        <w:t xml:space="preserve">It is fair to say, that all the methods </w:t>
      </w:r>
      <w:r>
        <w:rPr>
          <w:rFonts w:eastAsia="Calibri" w:cstheme="minorHAnsi"/>
          <w:sz w:val="28"/>
          <w:szCs w:val="28"/>
        </w:rPr>
        <w:t xml:space="preserve">of manufacturing previously </w:t>
      </w:r>
      <w:r w:rsidRPr="009F2BF2">
        <w:rPr>
          <w:rFonts w:eastAsia="Calibri" w:cstheme="minorHAnsi"/>
          <w:sz w:val="28"/>
          <w:szCs w:val="28"/>
        </w:rPr>
        <w:t>developed</w:t>
      </w:r>
      <w:r w:rsidR="008D64D4">
        <w:rPr>
          <w:rFonts w:eastAsia="Calibri" w:cstheme="minorHAnsi"/>
          <w:sz w:val="28"/>
          <w:szCs w:val="28"/>
        </w:rPr>
        <w:t>, are</w:t>
      </w:r>
      <w:r w:rsidR="00DC1A3B">
        <w:rPr>
          <w:rFonts w:eastAsia="Calibri" w:cstheme="minorHAnsi"/>
          <w:sz w:val="28"/>
          <w:szCs w:val="28"/>
        </w:rPr>
        <w:t xml:space="preserve"> still extremely</w:t>
      </w:r>
      <w:r w:rsidR="008D64D4">
        <w:rPr>
          <w:rFonts w:eastAsia="Calibri" w:cstheme="minorHAnsi"/>
          <w:sz w:val="28"/>
          <w:szCs w:val="28"/>
        </w:rPr>
        <w:t xml:space="preserve"> common and used </w:t>
      </w:r>
      <w:r w:rsidRPr="009F2BF2">
        <w:rPr>
          <w:rFonts w:eastAsia="Calibri" w:cstheme="minorHAnsi"/>
          <w:sz w:val="28"/>
          <w:szCs w:val="28"/>
        </w:rPr>
        <w:t>in manufacturing environments worldwide today</w:t>
      </w:r>
      <w:r>
        <w:rPr>
          <w:rFonts w:eastAsia="Calibri" w:cstheme="minorHAnsi"/>
          <w:sz w:val="28"/>
          <w:szCs w:val="28"/>
        </w:rPr>
        <w:t xml:space="preserve">. </w:t>
      </w:r>
      <w:r w:rsidRPr="009F2BF2">
        <w:rPr>
          <w:rFonts w:eastAsia="Calibri" w:cstheme="minorHAnsi"/>
          <w:sz w:val="28"/>
          <w:szCs w:val="28"/>
        </w:rPr>
        <w:t xml:space="preserve"> </w:t>
      </w:r>
      <w:r>
        <w:rPr>
          <w:rFonts w:eastAsia="Calibri" w:cstheme="minorHAnsi"/>
          <w:sz w:val="28"/>
          <w:szCs w:val="28"/>
        </w:rPr>
        <w:t>A</w:t>
      </w:r>
      <w:r w:rsidRPr="009F2BF2">
        <w:rPr>
          <w:rFonts w:eastAsia="Calibri" w:cstheme="minorHAnsi"/>
          <w:sz w:val="28"/>
          <w:szCs w:val="28"/>
        </w:rPr>
        <w:t>lbeit</w:t>
      </w:r>
      <w:r w:rsidR="00DC1A3B">
        <w:rPr>
          <w:rFonts w:eastAsia="Calibri" w:cstheme="minorHAnsi"/>
          <w:sz w:val="28"/>
          <w:szCs w:val="28"/>
        </w:rPr>
        <w:t>,</w:t>
      </w:r>
      <w:r w:rsidRPr="009F2BF2">
        <w:rPr>
          <w:rFonts w:eastAsia="Calibri" w:cstheme="minorHAnsi"/>
          <w:sz w:val="28"/>
          <w:szCs w:val="28"/>
        </w:rPr>
        <w:t xml:space="preserve"> that they have undergone modernisation</w:t>
      </w:r>
      <w:r>
        <w:rPr>
          <w:rFonts w:eastAsia="Calibri" w:cstheme="minorHAnsi"/>
          <w:sz w:val="28"/>
          <w:szCs w:val="28"/>
        </w:rPr>
        <w:t>,</w:t>
      </w:r>
      <w:r w:rsidRPr="009F2BF2">
        <w:rPr>
          <w:rFonts w:eastAsia="Calibri" w:cstheme="minorHAnsi"/>
          <w:sz w:val="28"/>
          <w:szCs w:val="28"/>
        </w:rPr>
        <w:t xml:space="preserve"> improve</w:t>
      </w:r>
      <w:r>
        <w:rPr>
          <w:rFonts w:eastAsia="Calibri" w:cstheme="minorHAnsi"/>
          <w:sz w:val="28"/>
          <w:szCs w:val="28"/>
        </w:rPr>
        <w:t>d</w:t>
      </w:r>
      <w:r w:rsidRPr="009F2BF2">
        <w:rPr>
          <w:rFonts w:eastAsia="Calibri" w:cstheme="minorHAnsi"/>
          <w:sz w:val="28"/>
          <w:szCs w:val="28"/>
        </w:rPr>
        <w:t xml:space="preserve"> the safety of workers, reduction of inventory, improved productivity, streamlined work piece flow, </w:t>
      </w:r>
      <w:r>
        <w:rPr>
          <w:rFonts w:eastAsia="Calibri" w:cstheme="minorHAnsi"/>
          <w:sz w:val="28"/>
          <w:szCs w:val="28"/>
        </w:rPr>
        <w:t xml:space="preserve">with </w:t>
      </w:r>
      <w:r w:rsidRPr="009F2BF2">
        <w:rPr>
          <w:rFonts w:eastAsia="Calibri" w:cstheme="minorHAnsi"/>
          <w:sz w:val="28"/>
          <w:szCs w:val="28"/>
        </w:rPr>
        <w:t xml:space="preserve">controlled pull systems </w:t>
      </w:r>
      <w:r>
        <w:rPr>
          <w:rFonts w:eastAsia="Calibri" w:cstheme="minorHAnsi"/>
          <w:sz w:val="28"/>
          <w:szCs w:val="28"/>
        </w:rPr>
        <w:t>or</w:t>
      </w:r>
      <w:r w:rsidRPr="009F2BF2">
        <w:rPr>
          <w:rFonts w:eastAsia="Calibri" w:cstheme="minorHAnsi"/>
          <w:sz w:val="28"/>
          <w:szCs w:val="28"/>
        </w:rPr>
        <w:t xml:space="preserve"> push systems</w:t>
      </w:r>
      <w:r w:rsidR="00E15D21">
        <w:rPr>
          <w:rFonts w:eastAsia="Calibri" w:cstheme="minorHAnsi"/>
          <w:sz w:val="28"/>
          <w:szCs w:val="28"/>
        </w:rPr>
        <w:t>.</w:t>
      </w:r>
    </w:p>
    <w:p w14:paraId="479AD2B4" w14:textId="29D27277" w:rsidR="00E15D21" w:rsidRDefault="00E15D21" w:rsidP="7784C565">
      <w:pPr>
        <w:pStyle w:val="Heading2"/>
        <w:rPr>
          <w:i/>
          <w:iCs/>
          <w:sz w:val="28"/>
          <w:szCs w:val="28"/>
        </w:rPr>
      </w:pPr>
      <w:bookmarkStart w:id="16" w:name="_Toc103684092"/>
      <w:r w:rsidRPr="7784C565">
        <w:rPr>
          <w:i/>
          <w:iCs/>
          <w:sz w:val="28"/>
          <w:szCs w:val="28"/>
        </w:rPr>
        <w:t>Environment</w:t>
      </w:r>
      <w:bookmarkEnd w:id="16"/>
    </w:p>
    <w:p w14:paraId="2B1DBDBC" w14:textId="110601E2" w:rsidR="00E15D21" w:rsidRDefault="00E15D21" w:rsidP="00E15D21">
      <w:pPr>
        <w:rPr>
          <w:rFonts w:eastAsia="Calibri" w:cstheme="minorHAnsi"/>
          <w:sz w:val="28"/>
          <w:szCs w:val="28"/>
        </w:rPr>
      </w:pPr>
      <w:r>
        <w:rPr>
          <w:rFonts w:eastAsia="Calibri" w:cstheme="minorHAnsi"/>
          <w:sz w:val="28"/>
          <w:szCs w:val="28"/>
        </w:rPr>
        <w:t>Greenhouse Gases Emissions have for quite some time and more so now</w:t>
      </w:r>
      <w:r w:rsidR="00957F7C">
        <w:rPr>
          <w:rFonts w:eastAsia="Calibri" w:cstheme="minorHAnsi"/>
          <w:sz w:val="28"/>
          <w:szCs w:val="28"/>
        </w:rPr>
        <w:t xml:space="preserve"> are</w:t>
      </w:r>
      <w:r>
        <w:rPr>
          <w:rFonts w:eastAsia="Calibri" w:cstheme="minorHAnsi"/>
          <w:sz w:val="28"/>
          <w:szCs w:val="28"/>
        </w:rPr>
        <w:t xml:space="preserve"> a major</w:t>
      </w:r>
      <w:r w:rsidRPr="009F2BF2">
        <w:rPr>
          <w:rFonts w:eastAsia="Calibri" w:cstheme="minorHAnsi"/>
          <w:sz w:val="28"/>
          <w:szCs w:val="28"/>
        </w:rPr>
        <w:t xml:space="preserve"> factor that need</w:t>
      </w:r>
      <w:r>
        <w:rPr>
          <w:rFonts w:eastAsia="Calibri" w:cstheme="minorHAnsi"/>
          <w:sz w:val="28"/>
          <w:szCs w:val="28"/>
        </w:rPr>
        <w:t xml:space="preserve">s to be </w:t>
      </w:r>
      <w:r w:rsidRPr="009F2BF2">
        <w:rPr>
          <w:rFonts w:eastAsia="Calibri" w:cstheme="minorHAnsi"/>
          <w:sz w:val="28"/>
          <w:szCs w:val="28"/>
        </w:rPr>
        <w:t>b</w:t>
      </w:r>
      <w:r>
        <w:rPr>
          <w:rFonts w:eastAsia="Calibri" w:cstheme="minorHAnsi"/>
          <w:sz w:val="28"/>
          <w:szCs w:val="28"/>
        </w:rPr>
        <w:t xml:space="preserve">orne </w:t>
      </w:r>
      <w:r w:rsidRPr="009F2BF2">
        <w:rPr>
          <w:rFonts w:eastAsia="Calibri" w:cstheme="minorHAnsi"/>
          <w:sz w:val="28"/>
          <w:szCs w:val="28"/>
        </w:rPr>
        <w:t>in mind</w:t>
      </w:r>
      <w:r w:rsidR="0070029A">
        <w:rPr>
          <w:rFonts w:eastAsia="Calibri" w:cstheme="minorHAnsi"/>
          <w:sz w:val="28"/>
          <w:szCs w:val="28"/>
        </w:rPr>
        <w:t>,</w:t>
      </w:r>
      <w:r w:rsidRPr="009F2BF2">
        <w:rPr>
          <w:rFonts w:eastAsia="Calibri" w:cstheme="minorHAnsi"/>
          <w:sz w:val="28"/>
          <w:szCs w:val="28"/>
        </w:rPr>
        <w:t xml:space="preserve"> but </w:t>
      </w:r>
      <w:r>
        <w:rPr>
          <w:rFonts w:eastAsia="Calibri" w:cstheme="minorHAnsi"/>
          <w:sz w:val="28"/>
          <w:szCs w:val="28"/>
        </w:rPr>
        <w:t>previously</w:t>
      </w:r>
      <w:r w:rsidRPr="009F2BF2">
        <w:rPr>
          <w:rFonts w:eastAsia="Calibri" w:cstheme="minorHAnsi"/>
          <w:sz w:val="28"/>
          <w:szCs w:val="28"/>
        </w:rPr>
        <w:t xml:space="preserve"> overlooked or worse not even considered a</w:t>
      </w:r>
      <w:r>
        <w:rPr>
          <w:rFonts w:eastAsia="Calibri" w:cstheme="minorHAnsi"/>
          <w:sz w:val="28"/>
          <w:szCs w:val="28"/>
        </w:rPr>
        <w:t xml:space="preserve">s to the impacts on our world </w:t>
      </w:r>
      <w:r w:rsidR="00093E62">
        <w:rPr>
          <w:rFonts w:eastAsia="Calibri" w:cstheme="minorHAnsi"/>
          <w:sz w:val="28"/>
          <w:szCs w:val="28"/>
        </w:rPr>
        <w:t xml:space="preserve">and its sustainability </w:t>
      </w:r>
      <w:r>
        <w:rPr>
          <w:rFonts w:eastAsia="Calibri" w:cstheme="minorHAnsi"/>
          <w:sz w:val="28"/>
          <w:szCs w:val="28"/>
        </w:rPr>
        <w:t>where we live</w:t>
      </w:r>
      <w:r w:rsidR="0070029A">
        <w:rPr>
          <w:rFonts w:eastAsia="Calibri" w:cstheme="minorHAnsi"/>
          <w:sz w:val="28"/>
          <w:szCs w:val="28"/>
        </w:rPr>
        <w:t xml:space="preserve">, </w:t>
      </w:r>
      <w:r>
        <w:rPr>
          <w:rFonts w:eastAsia="Calibri" w:cstheme="minorHAnsi"/>
          <w:sz w:val="28"/>
          <w:szCs w:val="28"/>
        </w:rPr>
        <w:t xml:space="preserve">work, play </w:t>
      </w:r>
      <w:r w:rsidR="0070029A">
        <w:rPr>
          <w:rFonts w:eastAsia="Calibri" w:cstheme="minorHAnsi"/>
          <w:sz w:val="28"/>
          <w:szCs w:val="28"/>
        </w:rPr>
        <w:t xml:space="preserve">and </w:t>
      </w:r>
      <w:r>
        <w:rPr>
          <w:rFonts w:eastAsia="Calibri" w:cstheme="minorHAnsi"/>
          <w:sz w:val="28"/>
          <w:szCs w:val="28"/>
        </w:rPr>
        <w:t>raise our children.</w:t>
      </w:r>
    </w:p>
    <w:p w14:paraId="2475B645" w14:textId="2799D227" w:rsidR="00E15D21" w:rsidRDefault="00E15D21" w:rsidP="7784C565">
      <w:pPr>
        <w:rPr>
          <w:rFonts w:eastAsia="Calibri"/>
          <w:sz w:val="28"/>
          <w:szCs w:val="28"/>
        </w:rPr>
      </w:pPr>
      <w:r w:rsidRPr="7784C565">
        <w:rPr>
          <w:rFonts w:eastAsia="Calibri"/>
          <w:sz w:val="28"/>
          <w:szCs w:val="28"/>
        </w:rPr>
        <w:t xml:space="preserve">It makes slight difference as </w:t>
      </w:r>
      <w:r w:rsidR="00B9385B" w:rsidRPr="7784C565">
        <w:rPr>
          <w:rFonts w:eastAsia="Calibri"/>
          <w:sz w:val="28"/>
          <w:szCs w:val="28"/>
        </w:rPr>
        <w:t xml:space="preserve">to </w:t>
      </w:r>
      <w:r w:rsidRPr="7784C565">
        <w:rPr>
          <w:rFonts w:eastAsia="Calibri"/>
          <w:sz w:val="28"/>
          <w:szCs w:val="28"/>
        </w:rPr>
        <w:t>what mode of transport we look at.  Aviation transportation is one of many, admittedly</w:t>
      </w:r>
      <w:r w:rsidR="009B57AB" w:rsidRPr="7784C565">
        <w:rPr>
          <w:rFonts w:eastAsia="Calibri"/>
          <w:sz w:val="28"/>
          <w:szCs w:val="28"/>
        </w:rPr>
        <w:t xml:space="preserve"> it</w:t>
      </w:r>
      <w:r w:rsidR="00331135" w:rsidRPr="7784C565">
        <w:rPr>
          <w:rFonts w:eastAsia="Calibri"/>
          <w:sz w:val="28"/>
          <w:szCs w:val="28"/>
        </w:rPr>
        <w:t xml:space="preserve"> is by far one of the largest </w:t>
      </w:r>
      <w:r w:rsidR="00622013" w:rsidRPr="7784C565">
        <w:rPr>
          <w:rFonts w:eastAsia="Calibri"/>
          <w:sz w:val="28"/>
          <w:szCs w:val="28"/>
        </w:rPr>
        <w:t>contributors</w:t>
      </w:r>
      <w:r w:rsidR="00331135" w:rsidRPr="7784C565">
        <w:rPr>
          <w:rFonts w:eastAsia="Calibri"/>
          <w:sz w:val="28"/>
          <w:szCs w:val="28"/>
        </w:rPr>
        <w:t xml:space="preserve"> to emissions.  </w:t>
      </w:r>
      <w:r w:rsidR="001279AC" w:rsidRPr="7784C565">
        <w:rPr>
          <w:rFonts w:eastAsia="Calibri"/>
          <w:sz w:val="28"/>
          <w:szCs w:val="28"/>
        </w:rPr>
        <w:t>I</w:t>
      </w:r>
      <w:r w:rsidR="00331135" w:rsidRPr="7784C565">
        <w:rPr>
          <w:rFonts w:eastAsia="Calibri"/>
          <w:sz w:val="28"/>
          <w:szCs w:val="28"/>
        </w:rPr>
        <w:t>n the mix of trans</w:t>
      </w:r>
      <w:r w:rsidR="001279AC" w:rsidRPr="7784C565">
        <w:rPr>
          <w:rFonts w:eastAsia="Calibri"/>
          <w:sz w:val="28"/>
          <w:szCs w:val="28"/>
        </w:rPr>
        <w:t>portation collectively there exists,</w:t>
      </w:r>
      <w:r w:rsidR="00331135" w:rsidRPr="7784C565">
        <w:rPr>
          <w:rFonts w:eastAsia="Calibri"/>
          <w:sz w:val="28"/>
          <w:szCs w:val="28"/>
        </w:rPr>
        <w:t xml:space="preserve"> Shipping, Haulage, Trains, Ferries, and </w:t>
      </w:r>
      <w:r w:rsidR="00106258" w:rsidRPr="7784C565">
        <w:rPr>
          <w:rFonts w:eastAsia="Calibri"/>
          <w:sz w:val="28"/>
          <w:szCs w:val="28"/>
        </w:rPr>
        <w:t>Pe</w:t>
      </w:r>
      <w:r w:rsidR="00331135" w:rsidRPr="7784C565">
        <w:rPr>
          <w:rFonts w:eastAsia="Calibri"/>
          <w:sz w:val="28"/>
          <w:szCs w:val="28"/>
        </w:rPr>
        <w:t xml:space="preserve">rsonal </w:t>
      </w:r>
      <w:r w:rsidR="00106258" w:rsidRPr="7784C565">
        <w:rPr>
          <w:rFonts w:eastAsia="Calibri"/>
          <w:sz w:val="28"/>
          <w:szCs w:val="28"/>
        </w:rPr>
        <w:t>T</w:t>
      </w:r>
      <w:r w:rsidR="00331135" w:rsidRPr="7784C565">
        <w:rPr>
          <w:rFonts w:eastAsia="Calibri"/>
          <w:sz w:val="28"/>
          <w:szCs w:val="28"/>
        </w:rPr>
        <w:t>ransport as examples.  Likewise, all of these additional forms of transport for moving goods or people all contribute to emissions globally</w:t>
      </w:r>
      <w:r w:rsidR="006C7D70" w:rsidRPr="7784C565">
        <w:rPr>
          <w:rFonts w:eastAsia="Calibri"/>
          <w:sz w:val="28"/>
          <w:szCs w:val="28"/>
        </w:rPr>
        <w:t>,</w:t>
      </w:r>
      <w:r w:rsidR="00B23460" w:rsidRPr="7784C565">
        <w:rPr>
          <w:rFonts w:eastAsia="Calibri"/>
          <w:sz w:val="28"/>
          <w:szCs w:val="28"/>
        </w:rPr>
        <w:t xml:space="preserve"> from using various forms of fuels irrespective o</w:t>
      </w:r>
      <w:r w:rsidR="004A30E2" w:rsidRPr="7784C565">
        <w:rPr>
          <w:rFonts w:eastAsia="Calibri"/>
          <w:sz w:val="28"/>
          <w:szCs w:val="28"/>
        </w:rPr>
        <w:t>f</w:t>
      </w:r>
      <w:r w:rsidR="00B23460" w:rsidRPr="7784C565">
        <w:rPr>
          <w:rFonts w:eastAsia="Calibri"/>
          <w:sz w:val="28"/>
          <w:szCs w:val="28"/>
        </w:rPr>
        <w:t xml:space="preserve"> its nature, be it </w:t>
      </w:r>
      <w:r w:rsidR="004A30E2" w:rsidRPr="7784C565">
        <w:rPr>
          <w:rFonts w:eastAsia="Calibri"/>
          <w:sz w:val="28"/>
          <w:szCs w:val="28"/>
        </w:rPr>
        <w:t>F</w:t>
      </w:r>
      <w:r w:rsidR="00B23460" w:rsidRPr="7784C565">
        <w:rPr>
          <w:rFonts w:eastAsia="Calibri"/>
          <w:sz w:val="28"/>
          <w:szCs w:val="28"/>
        </w:rPr>
        <w:t xml:space="preserve">ossil, Bio or indeed </w:t>
      </w:r>
      <w:r w:rsidR="004A30E2" w:rsidRPr="7784C565">
        <w:rPr>
          <w:rFonts w:eastAsia="Calibri"/>
          <w:sz w:val="28"/>
          <w:szCs w:val="28"/>
        </w:rPr>
        <w:t>E</w:t>
      </w:r>
      <w:r w:rsidR="00B23460" w:rsidRPr="7784C565">
        <w:rPr>
          <w:rFonts w:eastAsia="Calibri"/>
          <w:sz w:val="28"/>
          <w:szCs w:val="28"/>
        </w:rPr>
        <w:t xml:space="preserve">lectricity.  Some would argue that the new arrival of electric transport </w:t>
      </w:r>
      <w:r w:rsidR="00340AB0" w:rsidRPr="7784C565">
        <w:rPr>
          <w:rFonts w:eastAsia="Calibri"/>
          <w:sz w:val="28"/>
          <w:szCs w:val="28"/>
        </w:rPr>
        <w:t>do</w:t>
      </w:r>
      <w:r w:rsidR="00BB7A7D" w:rsidRPr="7784C565">
        <w:rPr>
          <w:rFonts w:eastAsia="Calibri"/>
          <w:sz w:val="28"/>
          <w:szCs w:val="28"/>
        </w:rPr>
        <w:t>es</w:t>
      </w:r>
      <w:r w:rsidR="00340AB0" w:rsidRPr="7784C565">
        <w:rPr>
          <w:rFonts w:eastAsia="Calibri"/>
          <w:sz w:val="28"/>
          <w:szCs w:val="28"/>
        </w:rPr>
        <w:t xml:space="preserve"> not produce emissions </w:t>
      </w:r>
      <w:r w:rsidR="00B23460" w:rsidRPr="7784C565">
        <w:rPr>
          <w:rFonts w:eastAsia="Calibri"/>
          <w:sz w:val="28"/>
          <w:szCs w:val="28"/>
        </w:rPr>
        <w:t xml:space="preserve">(which is not new at all, the likes of milk </w:t>
      </w:r>
      <w:r w:rsidR="001279AC" w:rsidRPr="7784C565">
        <w:rPr>
          <w:rFonts w:eastAsia="Calibri"/>
          <w:sz w:val="28"/>
          <w:szCs w:val="28"/>
        </w:rPr>
        <w:t>floats and the</w:t>
      </w:r>
      <w:r w:rsidR="00B23460" w:rsidRPr="7784C565">
        <w:rPr>
          <w:rFonts w:eastAsia="Calibri"/>
          <w:sz w:val="28"/>
          <w:szCs w:val="28"/>
        </w:rPr>
        <w:t xml:space="preserve"> Sinclair car have been previously used) </w:t>
      </w:r>
      <w:r w:rsidR="00340AB0" w:rsidRPr="7784C565">
        <w:rPr>
          <w:rFonts w:eastAsia="Calibri"/>
          <w:sz w:val="28"/>
          <w:szCs w:val="28"/>
        </w:rPr>
        <w:t>trams, trains both over and underground have been with us for a lengthy period of time</w:t>
      </w:r>
      <w:r w:rsidR="00F86A35" w:rsidRPr="7784C565">
        <w:rPr>
          <w:rFonts w:eastAsia="Calibri"/>
          <w:sz w:val="28"/>
          <w:szCs w:val="28"/>
        </w:rPr>
        <w:t xml:space="preserve"> and are still used today</w:t>
      </w:r>
      <w:r w:rsidR="00340AB0" w:rsidRPr="7784C565">
        <w:rPr>
          <w:rFonts w:eastAsia="Calibri"/>
          <w:sz w:val="28"/>
          <w:szCs w:val="28"/>
        </w:rPr>
        <w:t>.  However</w:t>
      </w:r>
      <w:r w:rsidR="001279AC" w:rsidRPr="7784C565">
        <w:rPr>
          <w:rFonts w:eastAsia="Calibri"/>
          <w:sz w:val="28"/>
          <w:szCs w:val="28"/>
        </w:rPr>
        <w:t>,</w:t>
      </w:r>
      <w:r w:rsidR="00340AB0" w:rsidRPr="7784C565">
        <w:rPr>
          <w:rFonts w:eastAsia="Calibri"/>
          <w:sz w:val="28"/>
          <w:szCs w:val="28"/>
        </w:rPr>
        <w:t xml:space="preserve"> the energy require</w:t>
      </w:r>
      <w:r w:rsidR="00897EA8" w:rsidRPr="7784C565">
        <w:rPr>
          <w:rFonts w:eastAsia="Calibri"/>
          <w:sz w:val="28"/>
          <w:szCs w:val="28"/>
        </w:rPr>
        <w:t>d</w:t>
      </w:r>
      <w:r w:rsidR="001A7CA8" w:rsidRPr="7784C565">
        <w:rPr>
          <w:rFonts w:eastAsia="Calibri"/>
          <w:sz w:val="28"/>
          <w:szCs w:val="28"/>
        </w:rPr>
        <w:t xml:space="preserve"> to propel </w:t>
      </w:r>
      <w:r w:rsidR="001279AC" w:rsidRPr="7784C565">
        <w:rPr>
          <w:rFonts w:eastAsia="Calibri"/>
          <w:sz w:val="28"/>
          <w:szCs w:val="28"/>
        </w:rPr>
        <w:t>electrical</w:t>
      </w:r>
      <w:r w:rsidR="001A7CA8" w:rsidRPr="7784C565">
        <w:rPr>
          <w:rFonts w:eastAsia="Calibri"/>
          <w:sz w:val="28"/>
          <w:szCs w:val="28"/>
        </w:rPr>
        <w:t xml:space="preserve"> veh</w:t>
      </w:r>
      <w:r w:rsidR="001279AC" w:rsidRPr="7784C565">
        <w:rPr>
          <w:rFonts w:eastAsia="Calibri"/>
          <w:sz w:val="28"/>
          <w:szCs w:val="28"/>
        </w:rPr>
        <w:t>icles still must be produced.</w:t>
      </w:r>
      <w:r w:rsidR="00B23460" w:rsidRPr="7784C565">
        <w:rPr>
          <w:rFonts w:eastAsia="Calibri"/>
          <w:sz w:val="28"/>
          <w:szCs w:val="28"/>
        </w:rPr>
        <w:t xml:space="preserve"> </w:t>
      </w:r>
    </w:p>
    <w:p w14:paraId="3DF87C63" w14:textId="6A510AF4" w:rsidR="001279AC" w:rsidRDefault="001279AC" w:rsidP="7784C565">
      <w:pPr>
        <w:rPr>
          <w:rFonts w:eastAsia="Calibri"/>
          <w:sz w:val="28"/>
          <w:szCs w:val="28"/>
        </w:rPr>
      </w:pPr>
      <w:r w:rsidRPr="7784C565">
        <w:rPr>
          <w:rFonts w:eastAsia="Calibri"/>
          <w:sz w:val="28"/>
          <w:szCs w:val="28"/>
        </w:rPr>
        <w:t xml:space="preserve">There is one single attribute in common to all these modes of transport and that is fuel to weight usage.  The greater the weight the greater the fuel usage.  Therefore, where there is the potential to reduce weight, it should </w:t>
      </w:r>
      <w:r w:rsidR="007F6DA0" w:rsidRPr="7784C565">
        <w:rPr>
          <w:rFonts w:eastAsia="Calibri"/>
          <w:sz w:val="28"/>
          <w:szCs w:val="28"/>
        </w:rPr>
        <w:t xml:space="preserve">be </w:t>
      </w:r>
      <w:r w:rsidRPr="7784C565">
        <w:rPr>
          <w:rFonts w:eastAsia="Calibri"/>
          <w:sz w:val="28"/>
          <w:szCs w:val="28"/>
        </w:rPr>
        <w:t>explored exhaustively</w:t>
      </w:r>
      <w:r w:rsidR="00067973" w:rsidRPr="7784C565">
        <w:rPr>
          <w:rFonts w:eastAsia="Calibri"/>
          <w:sz w:val="28"/>
          <w:szCs w:val="28"/>
        </w:rPr>
        <w:t>,</w:t>
      </w:r>
      <w:r w:rsidRPr="7784C565">
        <w:rPr>
          <w:rFonts w:eastAsia="Calibri"/>
          <w:sz w:val="28"/>
          <w:szCs w:val="28"/>
        </w:rPr>
        <w:t xml:space="preserve"> </w:t>
      </w:r>
      <w:r w:rsidR="00BE7574" w:rsidRPr="7784C565">
        <w:rPr>
          <w:rFonts w:eastAsia="Calibri"/>
          <w:sz w:val="28"/>
          <w:szCs w:val="28"/>
        </w:rPr>
        <w:t>as the outcome of weight reduction is a proportionate reduction in fuel usage.  Weight saving collectively applied to any form of transport will provide lesser fuel requirements, this will inevitably contribute positively to reduction in emission of greenhouse gases which plays its part in the world</w:t>
      </w:r>
      <w:r w:rsidR="003C3A19" w:rsidRPr="7784C565">
        <w:rPr>
          <w:rFonts w:eastAsia="Calibri"/>
          <w:sz w:val="28"/>
          <w:szCs w:val="28"/>
        </w:rPr>
        <w:t>’s</w:t>
      </w:r>
      <w:r w:rsidR="00BE7574" w:rsidRPr="7784C565">
        <w:rPr>
          <w:rFonts w:eastAsia="Calibri"/>
          <w:sz w:val="28"/>
          <w:szCs w:val="28"/>
        </w:rPr>
        <w:t xml:space="preserve"> collective objecti</w:t>
      </w:r>
      <w:r w:rsidR="00D06A83">
        <w:rPr>
          <w:rFonts w:eastAsia="Calibri"/>
          <w:sz w:val="28"/>
          <w:szCs w:val="28"/>
        </w:rPr>
        <w:t>ve to clean up our environment.</w:t>
      </w:r>
    </w:p>
    <w:p w14:paraId="421E25CE" w14:textId="4792DB67" w:rsidR="00D06A83" w:rsidRPr="00B657E6" w:rsidRDefault="00D06A83" w:rsidP="7784C565">
      <w:pPr>
        <w:rPr>
          <w:rFonts w:eastAsia="Calibri"/>
          <w:sz w:val="28"/>
          <w:szCs w:val="28"/>
        </w:rPr>
      </w:pPr>
      <w:r>
        <w:rPr>
          <w:rFonts w:eastAsia="Calibri"/>
          <w:sz w:val="28"/>
          <w:szCs w:val="28"/>
        </w:rPr>
        <w:t>Each process from design</w:t>
      </w:r>
      <w:r w:rsidR="00C81C3B">
        <w:rPr>
          <w:rFonts w:eastAsia="Calibri"/>
          <w:sz w:val="28"/>
          <w:szCs w:val="28"/>
        </w:rPr>
        <w:t xml:space="preserve"> to manufacture, that leads to this point </w:t>
      </w:r>
      <w:r>
        <w:rPr>
          <w:rFonts w:eastAsia="Calibri"/>
          <w:sz w:val="28"/>
          <w:szCs w:val="28"/>
        </w:rPr>
        <w:t>o</w:t>
      </w:r>
      <w:r w:rsidR="00C81C3B">
        <w:rPr>
          <w:rFonts w:eastAsia="Calibri"/>
          <w:sz w:val="28"/>
          <w:szCs w:val="28"/>
        </w:rPr>
        <w:t>f</w:t>
      </w:r>
      <w:r>
        <w:rPr>
          <w:rFonts w:eastAsia="Calibri"/>
          <w:sz w:val="28"/>
          <w:szCs w:val="28"/>
        </w:rPr>
        <w:t xml:space="preserve"> fl</w:t>
      </w:r>
      <w:r w:rsidR="00C81C3B">
        <w:rPr>
          <w:rFonts w:eastAsia="Calibri"/>
          <w:sz w:val="28"/>
          <w:szCs w:val="28"/>
        </w:rPr>
        <w:t>i</w:t>
      </w:r>
      <w:r>
        <w:rPr>
          <w:rFonts w:eastAsia="Calibri"/>
          <w:sz w:val="28"/>
          <w:szCs w:val="28"/>
        </w:rPr>
        <w:t>g</w:t>
      </w:r>
      <w:r w:rsidR="00C81C3B">
        <w:rPr>
          <w:rFonts w:eastAsia="Calibri"/>
          <w:sz w:val="28"/>
          <w:szCs w:val="28"/>
        </w:rPr>
        <w:t>ht</w:t>
      </w:r>
      <w:r>
        <w:rPr>
          <w:rFonts w:eastAsia="Calibri"/>
          <w:sz w:val="28"/>
          <w:szCs w:val="28"/>
        </w:rPr>
        <w:t xml:space="preserve"> contributes to</w:t>
      </w:r>
      <w:r w:rsidR="00C81C3B">
        <w:rPr>
          <w:rFonts w:eastAsia="Calibri"/>
          <w:sz w:val="28"/>
          <w:szCs w:val="28"/>
        </w:rPr>
        <w:t xml:space="preserve"> the generation of</w:t>
      </w:r>
      <w:r>
        <w:rPr>
          <w:rFonts w:eastAsia="Calibri"/>
          <w:sz w:val="28"/>
          <w:szCs w:val="28"/>
        </w:rPr>
        <w:t xml:space="preserve"> waste and has an individual</w:t>
      </w:r>
      <w:r w:rsidR="00C81C3B">
        <w:rPr>
          <w:rFonts w:eastAsia="Calibri"/>
          <w:sz w:val="28"/>
          <w:szCs w:val="28"/>
        </w:rPr>
        <w:t xml:space="preserve"> contributory</w:t>
      </w:r>
      <w:r>
        <w:rPr>
          <w:rFonts w:eastAsia="Calibri"/>
          <w:sz w:val="28"/>
          <w:szCs w:val="28"/>
        </w:rPr>
        <w:t xml:space="preserve"> impact on the environment, particularly metals</w:t>
      </w:r>
      <w:r w:rsidR="00C81C3B">
        <w:rPr>
          <w:rFonts w:eastAsia="Calibri"/>
          <w:sz w:val="28"/>
          <w:szCs w:val="28"/>
        </w:rPr>
        <w:t xml:space="preserve"> and plastics</w:t>
      </w:r>
      <w:r>
        <w:rPr>
          <w:rFonts w:eastAsia="Calibri"/>
          <w:sz w:val="28"/>
          <w:szCs w:val="28"/>
        </w:rPr>
        <w:t>, in this instan</w:t>
      </w:r>
      <w:r w:rsidR="00C81C3B">
        <w:rPr>
          <w:rFonts w:eastAsia="Calibri"/>
          <w:sz w:val="28"/>
          <w:szCs w:val="28"/>
        </w:rPr>
        <w:t>ce the focus is waste reduction or</w:t>
      </w:r>
      <w:r>
        <w:rPr>
          <w:rFonts w:eastAsia="Calibri"/>
          <w:sz w:val="28"/>
          <w:szCs w:val="28"/>
        </w:rPr>
        <w:t xml:space="preserve"> </w:t>
      </w:r>
      <w:r w:rsidR="00C81C3B">
        <w:rPr>
          <w:rFonts w:eastAsia="Calibri"/>
          <w:sz w:val="28"/>
          <w:szCs w:val="28"/>
        </w:rPr>
        <w:t>eco-friendly means m</w:t>
      </w:r>
      <w:r>
        <w:rPr>
          <w:rFonts w:eastAsia="Calibri"/>
          <w:sz w:val="28"/>
          <w:szCs w:val="28"/>
        </w:rPr>
        <w:t xml:space="preserve">aterial recovery or end refining of target materials for re-use to produce other materials.   </w:t>
      </w:r>
    </w:p>
    <w:p w14:paraId="26820861" w14:textId="77777777" w:rsidR="00406582" w:rsidRDefault="00406582" w:rsidP="00406582">
      <w:pPr>
        <w:pStyle w:val="SectionTitle"/>
        <w:rPr>
          <w:b/>
          <w:bCs/>
          <w:sz w:val="28"/>
          <w:szCs w:val="28"/>
        </w:rPr>
      </w:pPr>
      <w:bookmarkStart w:id="17" w:name="_Toc94706162"/>
      <w:bookmarkStart w:id="18" w:name="_Toc103684093"/>
      <w:bookmarkStart w:id="19" w:name="_Hlk94427768"/>
      <w:r w:rsidRPr="7784C565">
        <w:rPr>
          <w:b/>
          <w:bCs/>
          <w:sz w:val="28"/>
          <w:szCs w:val="28"/>
        </w:rPr>
        <w:lastRenderedPageBreak/>
        <w:t>OBJECTIVES</w:t>
      </w:r>
      <w:bookmarkEnd w:id="17"/>
      <w:bookmarkEnd w:id="18"/>
    </w:p>
    <w:bookmarkEnd w:id="19"/>
    <w:p w14:paraId="6108226B" w14:textId="26BBE364" w:rsidR="001C46F0" w:rsidRDefault="001C46F0" w:rsidP="66636FD3">
      <w:pPr>
        <w:rPr>
          <w:rFonts w:eastAsia="Calibri"/>
          <w:sz w:val="28"/>
          <w:szCs w:val="28"/>
        </w:rPr>
      </w:pPr>
      <w:r w:rsidRPr="66636FD3">
        <w:rPr>
          <w:rFonts w:eastAsia="Calibri"/>
          <w:sz w:val="28"/>
          <w:szCs w:val="28"/>
        </w:rPr>
        <w:t>The research will aim to</w:t>
      </w:r>
      <w:r w:rsidR="00EB3701" w:rsidRPr="66636FD3">
        <w:rPr>
          <w:rFonts w:eastAsia="Calibri"/>
          <w:sz w:val="28"/>
          <w:szCs w:val="28"/>
        </w:rPr>
        <w:t xml:space="preserve"> </w:t>
      </w:r>
      <w:r w:rsidRPr="66636FD3">
        <w:rPr>
          <w:rFonts w:eastAsia="Calibri"/>
          <w:sz w:val="28"/>
          <w:szCs w:val="28"/>
        </w:rPr>
        <w:t>identify the viability as to whether</w:t>
      </w:r>
      <w:r w:rsidR="008A44A0" w:rsidRPr="66636FD3">
        <w:rPr>
          <w:rFonts w:eastAsia="Calibri"/>
          <w:sz w:val="28"/>
          <w:szCs w:val="28"/>
        </w:rPr>
        <w:t xml:space="preserve"> </w:t>
      </w:r>
      <w:r w:rsidR="009573BA" w:rsidRPr="66636FD3">
        <w:rPr>
          <w:rFonts w:eastAsia="Calibri"/>
          <w:sz w:val="28"/>
          <w:szCs w:val="28"/>
        </w:rPr>
        <w:t>component</w:t>
      </w:r>
      <w:r w:rsidR="00173E4C" w:rsidRPr="66636FD3">
        <w:rPr>
          <w:rFonts w:eastAsia="Calibri"/>
          <w:sz w:val="28"/>
          <w:szCs w:val="28"/>
        </w:rPr>
        <w:t xml:space="preserve"> </w:t>
      </w:r>
      <w:r w:rsidRPr="66636FD3">
        <w:rPr>
          <w:rFonts w:eastAsia="Calibri"/>
          <w:sz w:val="28"/>
          <w:szCs w:val="28"/>
        </w:rPr>
        <w:t xml:space="preserve">parts can be produced that </w:t>
      </w:r>
      <w:r w:rsidR="003A27C6" w:rsidRPr="66636FD3">
        <w:rPr>
          <w:rFonts w:eastAsia="Calibri"/>
          <w:sz w:val="28"/>
          <w:szCs w:val="28"/>
        </w:rPr>
        <w:t>yield</w:t>
      </w:r>
      <w:r w:rsidRPr="66636FD3">
        <w:rPr>
          <w:rFonts w:eastAsia="Calibri"/>
          <w:sz w:val="28"/>
          <w:szCs w:val="28"/>
        </w:rPr>
        <w:t xml:space="preserve"> the same tensile strength properties equal to the grades of aluminium currently</w:t>
      </w:r>
      <w:r w:rsidR="00867B21" w:rsidRPr="66636FD3">
        <w:rPr>
          <w:rFonts w:eastAsia="Calibri"/>
          <w:sz w:val="28"/>
          <w:szCs w:val="28"/>
        </w:rPr>
        <w:t xml:space="preserve"> use in</w:t>
      </w:r>
      <w:r w:rsidRPr="66636FD3">
        <w:rPr>
          <w:rFonts w:eastAsia="Calibri"/>
          <w:sz w:val="28"/>
          <w:szCs w:val="28"/>
        </w:rPr>
        <w:t xml:space="preserve"> </w:t>
      </w:r>
      <w:r w:rsidR="00207442" w:rsidRPr="66636FD3">
        <w:rPr>
          <w:rFonts w:eastAsia="Calibri"/>
          <w:sz w:val="28"/>
          <w:szCs w:val="28"/>
        </w:rPr>
        <w:t>t</w:t>
      </w:r>
      <w:r w:rsidRPr="66636FD3">
        <w:rPr>
          <w:rFonts w:eastAsia="Calibri"/>
          <w:sz w:val="28"/>
          <w:szCs w:val="28"/>
        </w:rPr>
        <w:t xml:space="preserve">he aircraft industry. The rationale behind this, is that irrespective of the evidential outcome there </w:t>
      </w:r>
      <w:r w:rsidR="00463FE0">
        <w:rPr>
          <w:rFonts w:eastAsia="Calibri"/>
          <w:sz w:val="28"/>
          <w:szCs w:val="28"/>
        </w:rPr>
        <w:t xml:space="preserve">is </w:t>
      </w:r>
      <w:r w:rsidRPr="66636FD3">
        <w:rPr>
          <w:rFonts w:eastAsia="Calibri"/>
          <w:sz w:val="28"/>
          <w:szCs w:val="28"/>
        </w:rPr>
        <w:t>still a co-existing viability for usage in the manufacture</w:t>
      </w:r>
      <w:r w:rsidR="008B36DD">
        <w:rPr>
          <w:rFonts w:eastAsia="Calibri"/>
          <w:sz w:val="28"/>
          <w:szCs w:val="28"/>
        </w:rPr>
        <w:t xml:space="preserve"> of</w:t>
      </w:r>
      <w:r w:rsidRPr="66636FD3">
        <w:rPr>
          <w:rFonts w:eastAsia="Calibri"/>
          <w:sz w:val="28"/>
          <w:szCs w:val="28"/>
        </w:rPr>
        <w:t xml:space="preserve"> all non-structural </w:t>
      </w:r>
      <w:r w:rsidR="005C2E02" w:rsidRPr="66636FD3">
        <w:rPr>
          <w:rFonts w:eastAsia="Calibri"/>
          <w:sz w:val="28"/>
          <w:szCs w:val="28"/>
        </w:rPr>
        <w:t xml:space="preserve">aluminium </w:t>
      </w:r>
      <w:r w:rsidRPr="66636FD3">
        <w:rPr>
          <w:rFonts w:eastAsia="Calibri"/>
          <w:sz w:val="28"/>
          <w:szCs w:val="28"/>
        </w:rPr>
        <w:t xml:space="preserve">components. </w:t>
      </w:r>
    </w:p>
    <w:p w14:paraId="0CDA5DC0" w14:textId="0A808629" w:rsidR="00400B63" w:rsidRPr="002D1463" w:rsidRDefault="00F83E37" w:rsidP="66636FD3">
      <w:pPr>
        <w:rPr>
          <w:rFonts w:eastAsia="Calibri"/>
          <w:sz w:val="28"/>
          <w:szCs w:val="28"/>
        </w:rPr>
      </w:pPr>
      <w:r>
        <w:rPr>
          <w:rFonts w:eastAsia="Calibri"/>
          <w:sz w:val="28"/>
          <w:szCs w:val="28"/>
        </w:rPr>
        <w:t>The overall benefits that</w:t>
      </w:r>
      <w:r w:rsidR="007748C0" w:rsidRPr="66636FD3">
        <w:rPr>
          <w:rFonts w:eastAsia="Calibri"/>
          <w:sz w:val="28"/>
          <w:szCs w:val="28"/>
        </w:rPr>
        <w:t xml:space="preserve"> </w:t>
      </w:r>
      <w:r>
        <w:rPr>
          <w:rFonts w:eastAsia="Calibri"/>
          <w:sz w:val="28"/>
          <w:szCs w:val="28"/>
        </w:rPr>
        <w:t xml:space="preserve">are </w:t>
      </w:r>
      <w:r w:rsidR="007748C0" w:rsidRPr="66636FD3">
        <w:rPr>
          <w:rFonts w:eastAsia="Calibri"/>
          <w:sz w:val="28"/>
          <w:szCs w:val="28"/>
        </w:rPr>
        <w:t>potentially</w:t>
      </w:r>
      <w:r w:rsidR="007C7047" w:rsidRPr="66636FD3">
        <w:rPr>
          <w:rFonts w:eastAsia="Calibri"/>
          <w:sz w:val="28"/>
          <w:szCs w:val="28"/>
        </w:rPr>
        <w:t xml:space="preserve"> achiev</w:t>
      </w:r>
      <w:r>
        <w:rPr>
          <w:rFonts w:eastAsia="Calibri"/>
          <w:sz w:val="28"/>
          <w:szCs w:val="28"/>
        </w:rPr>
        <w:t>able</w:t>
      </w:r>
      <w:r w:rsidR="007C7047" w:rsidRPr="66636FD3">
        <w:rPr>
          <w:rFonts w:eastAsia="Calibri"/>
          <w:sz w:val="28"/>
          <w:szCs w:val="28"/>
        </w:rPr>
        <w:t xml:space="preserve"> in the near</w:t>
      </w:r>
      <w:r>
        <w:rPr>
          <w:rFonts w:eastAsia="Calibri"/>
          <w:sz w:val="28"/>
          <w:szCs w:val="28"/>
        </w:rPr>
        <w:t xml:space="preserve"> future through utilisation are</w:t>
      </w:r>
      <w:r w:rsidR="008D4E9D">
        <w:rPr>
          <w:rFonts w:eastAsia="Calibri"/>
          <w:sz w:val="28"/>
          <w:szCs w:val="28"/>
        </w:rPr>
        <w:t>,</w:t>
      </w:r>
      <w:r w:rsidR="007C7047" w:rsidRPr="66636FD3">
        <w:rPr>
          <w:rFonts w:eastAsia="Calibri"/>
          <w:sz w:val="28"/>
          <w:szCs w:val="28"/>
        </w:rPr>
        <w:t xml:space="preserve"> greener production, significantly lighter component parts for products.  </w:t>
      </w:r>
      <w:r w:rsidR="00660D14" w:rsidRPr="66636FD3">
        <w:rPr>
          <w:rFonts w:eastAsia="Calibri"/>
          <w:sz w:val="28"/>
          <w:szCs w:val="28"/>
        </w:rPr>
        <w:t>Through u</w:t>
      </w:r>
      <w:r w:rsidR="005929CE" w:rsidRPr="66636FD3">
        <w:rPr>
          <w:rFonts w:eastAsia="Calibri"/>
          <w:sz w:val="28"/>
          <w:szCs w:val="28"/>
        </w:rPr>
        <w:t>sing A</w:t>
      </w:r>
      <w:r w:rsidR="00B81EEC" w:rsidRPr="66636FD3">
        <w:rPr>
          <w:rFonts w:eastAsia="Calibri"/>
          <w:sz w:val="28"/>
          <w:szCs w:val="28"/>
        </w:rPr>
        <w:t>M</w:t>
      </w:r>
      <w:r w:rsidR="00A64E57" w:rsidRPr="66636FD3">
        <w:rPr>
          <w:rFonts w:eastAsia="Calibri"/>
          <w:sz w:val="28"/>
          <w:szCs w:val="28"/>
        </w:rPr>
        <w:t xml:space="preserve">, </w:t>
      </w:r>
      <w:r w:rsidR="009F2BF2" w:rsidRPr="66636FD3">
        <w:rPr>
          <w:rFonts w:eastAsia="Calibri"/>
          <w:sz w:val="28"/>
          <w:szCs w:val="28"/>
        </w:rPr>
        <w:t>reduc</w:t>
      </w:r>
      <w:r w:rsidR="002D1463" w:rsidRPr="66636FD3">
        <w:rPr>
          <w:rFonts w:eastAsia="Calibri"/>
          <w:sz w:val="28"/>
          <w:szCs w:val="28"/>
        </w:rPr>
        <w:t>tion</w:t>
      </w:r>
      <w:r w:rsidR="009F2BF2" w:rsidRPr="66636FD3">
        <w:rPr>
          <w:rFonts w:eastAsia="Calibri"/>
          <w:sz w:val="28"/>
          <w:szCs w:val="28"/>
        </w:rPr>
        <w:t xml:space="preserve"> </w:t>
      </w:r>
      <w:r w:rsidR="002D1463" w:rsidRPr="66636FD3">
        <w:rPr>
          <w:rFonts w:eastAsia="Calibri"/>
          <w:sz w:val="28"/>
          <w:szCs w:val="28"/>
        </w:rPr>
        <w:t xml:space="preserve">of the </w:t>
      </w:r>
      <w:r w:rsidR="009F2BF2" w:rsidRPr="66636FD3">
        <w:rPr>
          <w:rFonts w:eastAsia="Calibri"/>
          <w:sz w:val="28"/>
          <w:szCs w:val="28"/>
        </w:rPr>
        <w:t>carbon footprint of</w:t>
      </w:r>
      <w:r w:rsidR="00250A74" w:rsidRPr="66636FD3">
        <w:rPr>
          <w:rFonts w:eastAsia="Calibri"/>
          <w:sz w:val="28"/>
          <w:szCs w:val="28"/>
        </w:rPr>
        <w:t xml:space="preserve"> businesses</w:t>
      </w:r>
      <w:r w:rsidR="00660D14" w:rsidRPr="66636FD3">
        <w:rPr>
          <w:rFonts w:eastAsia="Calibri"/>
          <w:sz w:val="28"/>
          <w:szCs w:val="28"/>
        </w:rPr>
        <w:t xml:space="preserve"> is achie</w:t>
      </w:r>
      <w:r w:rsidR="00641E16" w:rsidRPr="66636FD3">
        <w:rPr>
          <w:rFonts w:eastAsia="Calibri"/>
          <w:sz w:val="28"/>
          <w:szCs w:val="28"/>
        </w:rPr>
        <w:t>vable</w:t>
      </w:r>
      <w:r w:rsidR="00ED66C8" w:rsidRPr="66636FD3">
        <w:rPr>
          <w:rFonts w:eastAsia="Calibri"/>
          <w:sz w:val="28"/>
          <w:szCs w:val="28"/>
        </w:rPr>
        <w:t xml:space="preserve"> through means of</w:t>
      </w:r>
      <w:r w:rsidR="00641E16" w:rsidRPr="66636FD3">
        <w:rPr>
          <w:rFonts w:eastAsia="Calibri"/>
          <w:sz w:val="28"/>
          <w:szCs w:val="28"/>
        </w:rPr>
        <w:t>,</w:t>
      </w:r>
      <w:r w:rsidR="00ED66C8" w:rsidRPr="66636FD3">
        <w:rPr>
          <w:rFonts w:eastAsia="Calibri"/>
          <w:sz w:val="28"/>
          <w:szCs w:val="28"/>
        </w:rPr>
        <w:t xml:space="preserve"> </w:t>
      </w:r>
      <w:r w:rsidR="00167B2D" w:rsidRPr="66636FD3">
        <w:rPr>
          <w:rFonts w:eastAsia="Calibri"/>
          <w:sz w:val="28"/>
          <w:szCs w:val="28"/>
        </w:rPr>
        <w:t xml:space="preserve">reduced </w:t>
      </w:r>
      <w:r w:rsidR="00E15634" w:rsidRPr="66636FD3">
        <w:rPr>
          <w:rFonts w:eastAsia="Calibri"/>
          <w:sz w:val="28"/>
          <w:szCs w:val="28"/>
        </w:rPr>
        <w:t xml:space="preserve">waste, </w:t>
      </w:r>
      <w:r w:rsidR="006F5E2B" w:rsidRPr="66636FD3">
        <w:rPr>
          <w:rFonts w:eastAsia="Calibri"/>
          <w:sz w:val="28"/>
          <w:szCs w:val="28"/>
        </w:rPr>
        <w:t xml:space="preserve">inventory, </w:t>
      </w:r>
      <w:r w:rsidR="00AA7BE5" w:rsidRPr="66636FD3">
        <w:rPr>
          <w:rFonts w:eastAsia="Calibri"/>
          <w:sz w:val="28"/>
          <w:szCs w:val="28"/>
        </w:rPr>
        <w:t xml:space="preserve">raw materials, </w:t>
      </w:r>
      <w:r w:rsidR="00167B2D" w:rsidRPr="66636FD3">
        <w:rPr>
          <w:rFonts w:eastAsia="Calibri"/>
          <w:sz w:val="28"/>
          <w:szCs w:val="28"/>
        </w:rPr>
        <w:t xml:space="preserve">energy, </w:t>
      </w:r>
      <w:proofErr w:type="gramStart"/>
      <w:r w:rsidR="00167B2D" w:rsidRPr="66636FD3">
        <w:rPr>
          <w:rFonts w:eastAsia="Calibri"/>
          <w:sz w:val="28"/>
          <w:szCs w:val="28"/>
        </w:rPr>
        <w:t>tran</w:t>
      </w:r>
      <w:r w:rsidR="006F5E2B" w:rsidRPr="66636FD3">
        <w:rPr>
          <w:rFonts w:eastAsia="Calibri"/>
          <w:sz w:val="28"/>
          <w:szCs w:val="28"/>
        </w:rPr>
        <w:t>s</w:t>
      </w:r>
      <w:r w:rsidR="00167B2D" w:rsidRPr="66636FD3">
        <w:rPr>
          <w:rFonts w:eastAsia="Calibri"/>
          <w:sz w:val="28"/>
          <w:szCs w:val="28"/>
        </w:rPr>
        <w:t>po</w:t>
      </w:r>
      <w:r w:rsidR="0041404C" w:rsidRPr="66636FD3">
        <w:rPr>
          <w:rFonts w:eastAsia="Calibri"/>
          <w:sz w:val="28"/>
          <w:szCs w:val="28"/>
        </w:rPr>
        <w:t>r</w:t>
      </w:r>
      <w:r w:rsidR="00167B2D" w:rsidRPr="66636FD3">
        <w:rPr>
          <w:rFonts w:eastAsia="Calibri"/>
          <w:sz w:val="28"/>
          <w:szCs w:val="28"/>
        </w:rPr>
        <w:t>tation</w:t>
      </w:r>
      <w:proofErr w:type="gramEnd"/>
      <w:r w:rsidR="002A4AAE" w:rsidRPr="66636FD3">
        <w:rPr>
          <w:rFonts w:eastAsia="Calibri"/>
          <w:sz w:val="28"/>
          <w:szCs w:val="28"/>
        </w:rPr>
        <w:t xml:space="preserve"> and </w:t>
      </w:r>
      <w:r w:rsidR="0016272F" w:rsidRPr="66636FD3">
        <w:rPr>
          <w:rFonts w:eastAsia="Calibri"/>
          <w:sz w:val="28"/>
          <w:szCs w:val="28"/>
        </w:rPr>
        <w:t>greenhouse gases</w:t>
      </w:r>
      <w:r w:rsidR="009F2BF2" w:rsidRPr="66636FD3">
        <w:rPr>
          <w:rFonts w:eastAsia="Calibri"/>
          <w:sz w:val="28"/>
          <w:szCs w:val="28"/>
        </w:rPr>
        <w:t>.</w:t>
      </w:r>
      <w:r w:rsidR="00400B63" w:rsidRPr="66636FD3">
        <w:rPr>
          <w:rFonts w:eastAsia="Calibri"/>
          <w:sz w:val="28"/>
          <w:szCs w:val="28"/>
        </w:rPr>
        <w:t xml:space="preserve">  </w:t>
      </w:r>
      <w:r w:rsidR="00262297" w:rsidRPr="66636FD3">
        <w:rPr>
          <w:rFonts w:eastAsia="Calibri"/>
          <w:sz w:val="28"/>
          <w:szCs w:val="28"/>
        </w:rPr>
        <w:t>As previously stated, t</w:t>
      </w:r>
      <w:r w:rsidR="00400B63" w:rsidRPr="66636FD3">
        <w:rPr>
          <w:rFonts w:eastAsia="Calibri"/>
          <w:sz w:val="28"/>
          <w:szCs w:val="28"/>
        </w:rPr>
        <w:t xml:space="preserve">he weight saving gains </w:t>
      </w:r>
      <w:r w:rsidR="008A200C" w:rsidRPr="66636FD3">
        <w:rPr>
          <w:rFonts w:eastAsia="Calibri"/>
          <w:sz w:val="28"/>
          <w:szCs w:val="28"/>
        </w:rPr>
        <w:t xml:space="preserve">alone </w:t>
      </w:r>
      <w:r w:rsidR="00400B63" w:rsidRPr="66636FD3">
        <w:rPr>
          <w:rFonts w:eastAsia="Calibri"/>
          <w:sz w:val="28"/>
          <w:szCs w:val="28"/>
        </w:rPr>
        <w:t>of AM will contribute not only for the aircraft industry but many other forms of transportation</w:t>
      </w:r>
      <w:r w:rsidR="008D4E9D">
        <w:rPr>
          <w:rFonts w:eastAsia="Calibri"/>
          <w:sz w:val="28"/>
          <w:szCs w:val="28"/>
        </w:rPr>
        <w:t xml:space="preserve">. </w:t>
      </w:r>
      <w:r w:rsidR="00400B63" w:rsidRPr="66636FD3">
        <w:rPr>
          <w:rFonts w:eastAsia="Calibri"/>
          <w:sz w:val="28"/>
          <w:szCs w:val="28"/>
        </w:rPr>
        <w:t xml:space="preserve"> </w:t>
      </w:r>
      <w:r w:rsidR="008D4E9D">
        <w:rPr>
          <w:rFonts w:eastAsia="Calibri"/>
          <w:sz w:val="28"/>
          <w:szCs w:val="28"/>
        </w:rPr>
        <w:t>W</w:t>
      </w:r>
      <w:r w:rsidR="00400B63" w:rsidRPr="66636FD3">
        <w:rPr>
          <w:rFonts w:eastAsia="Calibri"/>
          <w:sz w:val="28"/>
          <w:szCs w:val="28"/>
        </w:rPr>
        <w:t>eight reduction of components results in less fuel requirements (irrespective of type) which directly reduces carbon footprints of all</w:t>
      </w:r>
      <w:r w:rsidR="000A6893" w:rsidRPr="66636FD3">
        <w:rPr>
          <w:rFonts w:eastAsia="Calibri"/>
          <w:sz w:val="28"/>
          <w:szCs w:val="28"/>
        </w:rPr>
        <w:t>.</w:t>
      </w:r>
    </w:p>
    <w:p w14:paraId="2D2F43A3" w14:textId="793EC1EC" w:rsidR="002B5FB7" w:rsidRDefault="002175A1" w:rsidP="66636FD3">
      <w:pPr>
        <w:rPr>
          <w:rFonts w:eastAsia="Calibri"/>
          <w:sz w:val="28"/>
          <w:szCs w:val="28"/>
        </w:rPr>
      </w:pPr>
      <w:r w:rsidRPr="7784C565">
        <w:rPr>
          <w:rFonts w:eastAsia="Calibri"/>
          <w:sz w:val="28"/>
          <w:szCs w:val="28"/>
        </w:rPr>
        <w:t>At present the technology exists, yet this will not be a solution for every component required</w:t>
      </w:r>
      <w:r w:rsidR="00D635B2" w:rsidRPr="7784C565">
        <w:rPr>
          <w:rFonts w:eastAsia="Calibri"/>
          <w:sz w:val="28"/>
          <w:szCs w:val="28"/>
        </w:rPr>
        <w:t xml:space="preserve">. </w:t>
      </w:r>
      <w:r w:rsidRPr="7784C565">
        <w:rPr>
          <w:rFonts w:eastAsia="Calibri"/>
          <w:sz w:val="28"/>
          <w:szCs w:val="28"/>
        </w:rPr>
        <w:t xml:space="preserve"> </w:t>
      </w:r>
      <w:r w:rsidR="00D635B2" w:rsidRPr="7784C565">
        <w:rPr>
          <w:rFonts w:eastAsia="Calibri"/>
          <w:sz w:val="28"/>
          <w:szCs w:val="28"/>
        </w:rPr>
        <w:t>N</w:t>
      </w:r>
      <w:r w:rsidRPr="7784C565">
        <w:rPr>
          <w:rFonts w:eastAsia="Calibri"/>
          <w:sz w:val="28"/>
          <w:szCs w:val="28"/>
        </w:rPr>
        <w:t>evertheless, as technological advancements are made through continuous improvement</w:t>
      </w:r>
      <w:r w:rsidR="00D635B2" w:rsidRPr="7784C565">
        <w:rPr>
          <w:rFonts w:eastAsia="Calibri"/>
          <w:sz w:val="28"/>
          <w:szCs w:val="28"/>
        </w:rPr>
        <w:t>,</w:t>
      </w:r>
      <w:r w:rsidRPr="7784C565">
        <w:rPr>
          <w:rFonts w:eastAsia="Calibri"/>
          <w:sz w:val="28"/>
          <w:szCs w:val="28"/>
        </w:rPr>
        <w:t xml:space="preserve"> there will </w:t>
      </w:r>
      <w:r w:rsidR="009E64A2" w:rsidRPr="7784C565">
        <w:rPr>
          <w:rFonts w:eastAsia="Calibri"/>
          <w:sz w:val="28"/>
          <w:szCs w:val="28"/>
        </w:rPr>
        <w:t>come</w:t>
      </w:r>
      <w:r w:rsidRPr="7784C565">
        <w:rPr>
          <w:rFonts w:eastAsia="Calibri"/>
          <w:sz w:val="28"/>
          <w:szCs w:val="28"/>
        </w:rPr>
        <w:t xml:space="preserve"> a time when this will be viable for all components produced.</w:t>
      </w:r>
      <w:r w:rsidRPr="7784C565">
        <w:rPr>
          <w:b/>
          <w:bCs/>
          <w:sz w:val="28"/>
          <w:szCs w:val="28"/>
        </w:rPr>
        <w:t xml:space="preserve">  </w:t>
      </w:r>
    </w:p>
    <w:p w14:paraId="17A8974C" w14:textId="79F187DA" w:rsidR="00D84DA5" w:rsidRDefault="002D42DE" w:rsidP="66636FD3">
      <w:pPr>
        <w:rPr>
          <w:rFonts w:eastAsia="Calibri"/>
          <w:sz w:val="28"/>
          <w:szCs w:val="28"/>
        </w:rPr>
      </w:pPr>
      <w:r>
        <w:rPr>
          <w:rFonts w:eastAsia="Calibri"/>
          <w:sz w:val="28"/>
          <w:szCs w:val="28"/>
        </w:rPr>
        <w:t>A</w:t>
      </w:r>
      <w:r w:rsidR="00E87F8D">
        <w:rPr>
          <w:rFonts w:eastAsia="Calibri"/>
          <w:sz w:val="28"/>
          <w:szCs w:val="28"/>
        </w:rPr>
        <w:t>viation is on</w:t>
      </w:r>
      <w:r w:rsidR="00D84DA5" w:rsidRPr="66636FD3">
        <w:rPr>
          <w:rFonts w:eastAsia="Calibri"/>
          <w:sz w:val="28"/>
          <w:szCs w:val="28"/>
        </w:rPr>
        <w:t xml:space="preserve">e of the major industries that has a significant impact on our environment </w:t>
      </w:r>
      <w:r w:rsidR="00523D63">
        <w:rPr>
          <w:rFonts w:eastAsia="Calibri"/>
          <w:sz w:val="28"/>
          <w:szCs w:val="28"/>
        </w:rPr>
        <w:t xml:space="preserve">due to the volume </w:t>
      </w:r>
      <w:r w:rsidR="00DD058D">
        <w:rPr>
          <w:rFonts w:eastAsia="Calibri"/>
          <w:sz w:val="28"/>
          <w:szCs w:val="28"/>
        </w:rPr>
        <w:t>of fuel usage and the subsequent emissions</w:t>
      </w:r>
      <w:r w:rsidR="00D84DA5" w:rsidRPr="66636FD3">
        <w:rPr>
          <w:rFonts w:eastAsia="Calibri"/>
          <w:sz w:val="28"/>
          <w:szCs w:val="28"/>
        </w:rPr>
        <w:t xml:space="preserve">.  Every single component that </w:t>
      </w:r>
      <w:r w:rsidR="00DC1A3B">
        <w:rPr>
          <w:rFonts w:eastAsia="Calibri"/>
          <w:sz w:val="28"/>
          <w:szCs w:val="28"/>
        </w:rPr>
        <w:t xml:space="preserve">currently </w:t>
      </w:r>
      <w:r w:rsidR="00D84DA5" w:rsidRPr="66636FD3">
        <w:rPr>
          <w:rFonts w:eastAsia="Calibri"/>
          <w:sz w:val="28"/>
          <w:szCs w:val="28"/>
        </w:rPr>
        <w:t>manufactured to provide this facility adds to the payload of an aircraft.  The more components along with the density of those components</w:t>
      </w:r>
      <w:r w:rsidR="00B95F30">
        <w:rPr>
          <w:rFonts w:eastAsia="Calibri"/>
          <w:sz w:val="28"/>
          <w:szCs w:val="28"/>
        </w:rPr>
        <w:t>,</w:t>
      </w:r>
      <w:r w:rsidR="00D84DA5" w:rsidRPr="66636FD3">
        <w:rPr>
          <w:rFonts w:eastAsia="Calibri"/>
          <w:sz w:val="28"/>
          <w:szCs w:val="28"/>
        </w:rPr>
        <w:t xml:space="preserve"> the greater the payload of an aircraft irrespective as to whether or not it is carrying passengers.  Likewise, as the payload increases so does the amount of fuel required to fly the </w:t>
      </w:r>
      <w:bookmarkStart w:id="20" w:name="_Int_L35O6Fc7"/>
      <w:r w:rsidR="00D84DA5" w:rsidRPr="66636FD3">
        <w:rPr>
          <w:rFonts w:eastAsia="Calibri"/>
          <w:sz w:val="28"/>
          <w:szCs w:val="28"/>
        </w:rPr>
        <w:t>aircraft</w:t>
      </w:r>
      <w:bookmarkEnd w:id="20"/>
      <w:r w:rsidR="00D84DA5" w:rsidRPr="66636FD3">
        <w:rPr>
          <w:rFonts w:eastAsia="Calibri"/>
          <w:sz w:val="28"/>
          <w:szCs w:val="28"/>
        </w:rPr>
        <w:t xml:space="preserve"> and </w:t>
      </w:r>
      <w:r w:rsidR="00DC1A3B">
        <w:rPr>
          <w:rFonts w:eastAsia="Calibri"/>
          <w:sz w:val="28"/>
          <w:szCs w:val="28"/>
        </w:rPr>
        <w:t xml:space="preserve">the net </w:t>
      </w:r>
      <w:r w:rsidR="00D84DA5" w:rsidRPr="66636FD3">
        <w:rPr>
          <w:rFonts w:eastAsia="Calibri"/>
          <w:sz w:val="28"/>
          <w:szCs w:val="28"/>
        </w:rPr>
        <w:t xml:space="preserve">results </w:t>
      </w:r>
      <w:r w:rsidR="00DC1A3B">
        <w:rPr>
          <w:rFonts w:eastAsia="Calibri"/>
          <w:sz w:val="28"/>
          <w:szCs w:val="28"/>
        </w:rPr>
        <w:t>are</w:t>
      </w:r>
      <w:r w:rsidR="00D84DA5" w:rsidRPr="66636FD3">
        <w:rPr>
          <w:rFonts w:eastAsia="Calibri"/>
          <w:sz w:val="28"/>
          <w:szCs w:val="28"/>
        </w:rPr>
        <w:t xml:space="preserve"> great</w:t>
      </w:r>
      <w:r w:rsidR="00DC1A3B">
        <w:rPr>
          <w:rFonts w:eastAsia="Calibri"/>
          <w:sz w:val="28"/>
          <w:szCs w:val="28"/>
        </w:rPr>
        <w:t>er</w:t>
      </w:r>
      <w:r w:rsidR="00D84DA5" w:rsidRPr="66636FD3">
        <w:rPr>
          <w:rFonts w:eastAsia="Calibri"/>
          <w:sz w:val="28"/>
          <w:szCs w:val="28"/>
        </w:rPr>
        <w:t xml:space="preserve"> emissions of greenhouse gases.</w:t>
      </w:r>
    </w:p>
    <w:p w14:paraId="4ADB34DB" w14:textId="45FFD673" w:rsidR="00D151DF" w:rsidRPr="00635CAF" w:rsidRDefault="00D151DF" w:rsidP="7784C565">
      <w:pPr>
        <w:pStyle w:val="Heading2"/>
        <w:rPr>
          <w:rFonts w:eastAsiaTheme="minorEastAsia"/>
          <w:i/>
          <w:iCs/>
          <w:sz w:val="28"/>
          <w:szCs w:val="28"/>
        </w:rPr>
      </w:pPr>
      <w:bookmarkStart w:id="21" w:name="_Toc103684094"/>
      <w:bookmarkStart w:id="22" w:name="_Hlk100991151"/>
      <w:r w:rsidRPr="7784C565">
        <w:rPr>
          <w:i/>
          <w:iCs/>
          <w:sz w:val="28"/>
          <w:szCs w:val="28"/>
        </w:rPr>
        <w:t>Wh</w:t>
      </w:r>
      <w:r w:rsidR="003B716D" w:rsidRPr="7784C565">
        <w:rPr>
          <w:i/>
          <w:iCs/>
          <w:sz w:val="28"/>
          <w:szCs w:val="28"/>
        </w:rPr>
        <w:t>at I Plan</w:t>
      </w:r>
      <w:r w:rsidR="00731007" w:rsidRPr="7784C565">
        <w:rPr>
          <w:i/>
          <w:iCs/>
          <w:sz w:val="28"/>
          <w:szCs w:val="28"/>
        </w:rPr>
        <w:t xml:space="preserve"> </w:t>
      </w:r>
      <w:r w:rsidR="003B716D" w:rsidRPr="7784C565">
        <w:rPr>
          <w:i/>
          <w:iCs/>
          <w:sz w:val="28"/>
          <w:szCs w:val="28"/>
        </w:rPr>
        <w:t>to Acc</w:t>
      </w:r>
      <w:r w:rsidR="00731007" w:rsidRPr="7784C565">
        <w:rPr>
          <w:i/>
          <w:iCs/>
          <w:sz w:val="28"/>
          <w:szCs w:val="28"/>
        </w:rPr>
        <w:t>omplish</w:t>
      </w:r>
      <w:bookmarkEnd w:id="21"/>
    </w:p>
    <w:bookmarkEnd w:id="22"/>
    <w:p w14:paraId="58825B75" w14:textId="6D31EB19" w:rsidR="001A17F0" w:rsidRDefault="00D30152" w:rsidP="007A78B9">
      <w:pPr>
        <w:pStyle w:val="ListParagraph"/>
        <w:spacing w:line="240" w:lineRule="auto"/>
        <w:ind w:left="0"/>
        <w:rPr>
          <w:rFonts w:eastAsiaTheme="minorEastAsia"/>
          <w:sz w:val="28"/>
          <w:szCs w:val="28"/>
        </w:rPr>
      </w:pPr>
      <w:r w:rsidRPr="001E5FE0">
        <w:rPr>
          <w:rFonts w:eastAsiaTheme="minorEastAsia"/>
          <w:sz w:val="28"/>
          <w:szCs w:val="28"/>
        </w:rPr>
        <w:t xml:space="preserve">To </w:t>
      </w:r>
      <w:r w:rsidR="00B80FEA">
        <w:rPr>
          <w:rFonts w:eastAsiaTheme="minorEastAsia"/>
          <w:sz w:val="28"/>
          <w:szCs w:val="28"/>
        </w:rPr>
        <w:t xml:space="preserve">highlight the benefits of </w:t>
      </w:r>
      <w:r w:rsidR="002A739B">
        <w:rPr>
          <w:rFonts w:eastAsiaTheme="minorEastAsia"/>
          <w:sz w:val="28"/>
          <w:szCs w:val="28"/>
        </w:rPr>
        <w:t xml:space="preserve">new </w:t>
      </w:r>
      <w:r w:rsidRPr="001E5FE0">
        <w:rPr>
          <w:rFonts w:eastAsiaTheme="minorEastAsia"/>
          <w:sz w:val="28"/>
          <w:szCs w:val="28"/>
        </w:rPr>
        <w:t xml:space="preserve">technology.  </w:t>
      </w:r>
      <w:r w:rsidR="00BC22C1" w:rsidRPr="001E5FE0">
        <w:rPr>
          <w:rFonts w:eastAsiaTheme="minorEastAsia"/>
          <w:sz w:val="28"/>
          <w:szCs w:val="28"/>
        </w:rPr>
        <w:t>To</w:t>
      </w:r>
      <w:r w:rsidR="00BC22C1">
        <w:rPr>
          <w:rFonts w:eastAsiaTheme="minorEastAsia"/>
          <w:sz w:val="28"/>
          <w:szCs w:val="28"/>
        </w:rPr>
        <w:t xml:space="preserve"> provide data that</w:t>
      </w:r>
      <w:r w:rsidR="00BC22C1" w:rsidRPr="001E5FE0">
        <w:rPr>
          <w:rFonts w:eastAsiaTheme="minorEastAsia"/>
          <w:sz w:val="28"/>
          <w:szCs w:val="28"/>
        </w:rPr>
        <w:t xml:space="preserve"> </w:t>
      </w:r>
      <w:r w:rsidR="00D37892">
        <w:rPr>
          <w:rFonts w:eastAsiaTheme="minorEastAsia"/>
          <w:sz w:val="28"/>
          <w:szCs w:val="28"/>
        </w:rPr>
        <w:t xml:space="preserve">will </w:t>
      </w:r>
      <w:r w:rsidR="00BC22C1" w:rsidRPr="001E5FE0">
        <w:rPr>
          <w:rFonts w:eastAsiaTheme="minorEastAsia"/>
          <w:sz w:val="28"/>
          <w:szCs w:val="28"/>
        </w:rPr>
        <w:t>encourage business</w:t>
      </w:r>
      <w:r w:rsidR="00BC22C1">
        <w:rPr>
          <w:rFonts w:eastAsiaTheme="minorEastAsia"/>
          <w:sz w:val="28"/>
          <w:szCs w:val="28"/>
        </w:rPr>
        <w:t>es</w:t>
      </w:r>
      <w:r w:rsidR="00BC22C1" w:rsidRPr="001E5FE0">
        <w:rPr>
          <w:rFonts w:eastAsiaTheme="minorEastAsia"/>
          <w:sz w:val="28"/>
          <w:szCs w:val="28"/>
        </w:rPr>
        <w:t xml:space="preserve"> </w:t>
      </w:r>
      <w:r w:rsidR="00BC22C1">
        <w:rPr>
          <w:rFonts w:eastAsiaTheme="minorEastAsia"/>
          <w:sz w:val="28"/>
          <w:szCs w:val="28"/>
        </w:rPr>
        <w:t xml:space="preserve">to </w:t>
      </w:r>
      <w:r w:rsidR="00BC22C1" w:rsidRPr="001E5FE0">
        <w:rPr>
          <w:rFonts w:eastAsiaTheme="minorEastAsia"/>
          <w:sz w:val="28"/>
          <w:szCs w:val="28"/>
        </w:rPr>
        <w:t xml:space="preserve">invest in cutting- edge </w:t>
      </w:r>
      <w:r w:rsidR="00161846">
        <w:rPr>
          <w:rFonts w:eastAsiaTheme="minorEastAsia"/>
          <w:sz w:val="28"/>
          <w:szCs w:val="28"/>
        </w:rPr>
        <w:t>manufacturing techni</w:t>
      </w:r>
      <w:r w:rsidR="00CB41F9">
        <w:rPr>
          <w:rFonts w:eastAsiaTheme="minorEastAsia"/>
          <w:sz w:val="28"/>
          <w:szCs w:val="28"/>
        </w:rPr>
        <w:t xml:space="preserve">ques </w:t>
      </w:r>
      <w:r w:rsidR="00BC22C1">
        <w:rPr>
          <w:rFonts w:eastAsiaTheme="minorEastAsia"/>
          <w:sz w:val="28"/>
          <w:szCs w:val="28"/>
        </w:rPr>
        <w:t>and</w:t>
      </w:r>
      <w:r w:rsidR="00BC22C1" w:rsidRPr="00131B5A">
        <w:rPr>
          <w:rFonts w:eastAsiaTheme="minorEastAsia"/>
          <w:sz w:val="28"/>
          <w:szCs w:val="28"/>
        </w:rPr>
        <w:t xml:space="preserve"> </w:t>
      </w:r>
      <w:r w:rsidR="00BC22C1">
        <w:rPr>
          <w:rFonts w:eastAsiaTheme="minorEastAsia"/>
          <w:sz w:val="28"/>
          <w:szCs w:val="28"/>
        </w:rPr>
        <w:t>confirm</w:t>
      </w:r>
      <w:r w:rsidR="00BC22C1" w:rsidRPr="00131B5A">
        <w:rPr>
          <w:rFonts w:eastAsiaTheme="minorEastAsia"/>
          <w:sz w:val="28"/>
          <w:szCs w:val="28"/>
        </w:rPr>
        <w:t xml:space="preserve"> </w:t>
      </w:r>
      <w:r w:rsidR="00BC22C1">
        <w:rPr>
          <w:rFonts w:eastAsiaTheme="minorEastAsia"/>
          <w:sz w:val="28"/>
          <w:szCs w:val="28"/>
        </w:rPr>
        <w:t xml:space="preserve">how </w:t>
      </w:r>
      <w:r w:rsidR="00BC22C1" w:rsidRPr="00131B5A">
        <w:rPr>
          <w:rFonts w:eastAsiaTheme="minorEastAsia"/>
          <w:sz w:val="28"/>
          <w:szCs w:val="28"/>
        </w:rPr>
        <w:t>implement</w:t>
      </w:r>
      <w:r w:rsidR="00BC22C1">
        <w:rPr>
          <w:rFonts w:eastAsiaTheme="minorEastAsia"/>
          <w:sz w:val="28"/>
          <w:szCs w:val="28"/>
        </w:rPr>
        <w:t>ing such technology</w:t>
      </w:r>
      <w:r w:rsidR="00BC22C1" w:rsidRPr="00131B5A">
        <w:rPr>
          <w:rFonts w:eastAsiaTheme="minorEastAsia"/>
          <w:sz w:val="28"/>
          <w:szCs w:val="28"/>
        </w:rPr>
        <w:t xml:space="preserve"> </w:t>
      </w:r>
      <w:r w:rsidR="00C04000">
        <w:rPr>
          <w:rFonts w:eastAsiaTheme="minorEastAsia"/>
          <w:sz w:val="28"/>
          <w:szCs w:val="28"/>
        </w:rPr>
        <w:t>as A</w:t>
      </w:r>
      <w:r w:rsidR="001B1B38">
        <w:rPr>
          <w:rFonts w:eastAsiaTheme="minorEastAsia"/>
          <w:sz w:val="28"/>
          <w:szCs w:val="28"/>
        </w:rPr>
        <w:t>dditive</w:t>
      </w:r>
      <w:r w:rsidR="00ED2996">
        <w:rPr>
          <w:rFonts w:eastAsiaTheme="minorEastAsia"/>
          <w:sz w:val="28"/>
          <w:szCs w:val="28"/>
        </w:rPr>
        <w:t xml:space="preserve"> </w:t>
      </w:r>
      <w:r w:rsidR="00C04000">
        <w:rPr>
          <w:rFonts w:eastAsiaTheme="minorEastAsia"/>
          <w:sz w:val="28"/>
          <w:szCs w:val="28"/>
        </w:rPr>
        <w:t>M</w:t>
      </w:r>
      <w:r w:rsidR="00ED2996">
        <w:rPr>
          <w:rFonts w:eastAsiaTheme="minorEastAsia"/>
          <w:sz w:val="28"/>
          <w:szCs w:val="28"/>
        </w:rPr>
        <w:t>anufacturing</w:t>
      </w:r>
      <w:r w:rsidR="00C04000">
        <w:rPr>
          <w:rFonts w:eastAsiaTheme="minorEastAsia"/>
          <w:sz w:val="28"/>
          <w:szCs w:val="28"/>
        </w:rPr>
        <w:t xml:space="preserve"> </w:t>
      </w:r>
      <w:r w:rsidR="00BC22C1">
        <w:rPr>
          <w:rFonts w:eastAsiaTheme="minorEastAsia"/>
          <w:sz w:val="28"/>
          <w:szCs w:val="28"/>
        </w:rPr>
        <w:t>can remove many of the current</w:t>
      </w:r>
      <w:r w:rsidR="00BC22C1" w:rsidRPr="00131B5A">
        <w:rPr>
          <w:rFonts w:eastAsiaTheme="minorEastAsia"/>
          <w:sz w:val="28"/>
          <w:szCs w:val="28"/>
        </w:rPr>
        <w:t xml:space="preserve"> w</w:t>
      </w:r>
      <w:r w:rsidR="00BC22C1">
        <w:rPr>
          <w:rFonts w:eastAsiaTheme="minorEastAsia"/>
          <w:sz w:val="28"/>
          <w:szCs w:val="28"/>
        </w:rPr>
        <w:t>astes</w:t>
      </w:r>
      <w:r w:rsidR="00BC22C1" w:rsidRPr="00131B5A">
        <w:rPr>
          <w:rFonts w:eastAsiaTheme="minorEastAsia"/>
          <w:sz w:val="28"/>
          <w:szCs w:val="28"/>
        </w:rPr>
        <w:t>.</w:t>
      </w:r>
      <w:r w:rsidR="009164F0">
        <w:rPr>
          <w:rFonts w:eastAsiaTheme="minorEastAsia"/>
          <w:sz w:val="28"/>
          <w:szCs w:val="28"/>
        </w:rPr>
        <w:t xml:space="preserve">  To d</w:t>
      </w:r>
      <w:r w:rsidR="007A78B9" w:rsidRPr="00703B03">
        <w:rPr>
          <w:rFonts w:eastAsiaTheme="minorEastAsia"/>
          <w:sz w:val="28"/>
          <w:szCs w:val="28"/>
        </w:rPr>
        <w:t xml:space="preserve">emonstrate </w:t>
      </w:r>
      <w:r w:rsidR="009164F0">
        <w:rPr>
          <w:rFonts w:eastAsiaTheme="minorEastAsia"/>
          <w:sz w:val="28"/>
          <w:szCs w:val="28"/>
        </w:rPr>
        <w:t xml:space="preserve">that </w:t>
      </w:r>
      <w:r w:rsidR="007A78B9" w:rsidRPr="00703B03">
        <w:rPr>
          <w:rFonts w:eastAsiaTheme="minorEastAsia"/>
          <w:sz w:val="28"/>
          <w:szCs w:val="28"/>
        </w:rPr>
        <w:t xml:space="preserve">innovative technology can accelerate </w:t>
      </w:r>
      <w:r w:rsidR="003368FE">
        <w:rPr>
          <w:rFonts w:eastAsiaTheme="minorEastAsia"/>
          <w:sz w:val="28"/>
          <w:szCs w:val="28"/>
        </w:rPr>
        <w:t>N</w:t>
      </w:r>
      <w:r w:rsidR="007A78B9" w:rsidRPr="00703B03">
        <w:rPr>
          <w:rFonts w:eastAsiaTheme="minorEastAsia"/>
          <w:sz w:val="28"/>
          <w:szCs w:val="28"/>
        </w:rPr>
        <w:t xml:space="preserve">ew </w:t>
      </w:r>
      <w:r w:rsidR="003368FE">
        <w:rPr>
          <w:rFonts w:eastAsiaTheme="minorEastAsia"/>
          <w:sz w:val="28"/>
          <w:szCs w:val="28"/>
        </w:rPr>
        <w:t>P</w:t>
      </w:r>
      <w:r w:rsidR="007A78B9" w:rsidRPr="00703B03">
        <w:rPr>
          <w:rFonts w:eastAsiaTheme="minorEastAsia"/>
          <w:sz w:val="28"/>
          <w:szCs w:val="28"/>
        </w:rPr>
        <w:t xml:space="preserve">roduct </w:t>
      </w:r>
      <w:r w:rsidR="003368FE">
        <w:rPr>
          <w:rFonts w:eastAsiaTheme="minorEastAsia"/>
          <w:sz w:val="28"/>
          <w:szCs w:val="28"/>
        </w:rPr>
        <w:t>D</w:t>
      </w:r>
      <w:r w:rsidR="007A78B9" w:rsidRPr="00703B03">
        <w:rPr>
          <w:rFonts w:eastAsiaTheme="minorEastAsia"/>
          <w:sz w:val="28"/>
          <w:szCs w:val="28"/>
        </w:rPr>
        <w:t xml:space="preserve">evelopment (NPD) and </w:t>
      </w:r>
      <w:r w:rsidR="003368FE">
        <w:rPr>
          <w:rFonts w:eastAsiaTheme="minorEastAsia"/>
          <w:sz w:val="28"/>
          <w:szCs w:val="28"/>
        </w:rPr>
        <w:t>N</w:t>
      </w:r>
      <w:r w:rsidR="007A78B9" w:rsidRPr="00703B03">
        <w:rPr>
          <w:rFonts w:eastAsiaTheme="minorEastAsia"/>
          <w:sz w:val="28"/>
          <w:szCs w:val="28"/>
        </w:rPr>
        <w:t xml:space="preserve">ew </w:t>
      </w:r>
      <w:r w:rsidR="003368FE">
        <w:rPr>
          <w:rFonts w:eastAsiaTheme="minorEastAsia"/>
          <w:sz w:val="28"/>
          <w:szCs w:val="28"/>
        </w:rPr>
        <w:t>P</w:t>
      </w:r>
      <w:r w:rsidR="007A78B9" w:rsidRPr="00703B03">
        <w:rPr>
          <w:rFonts w:eastAsiaTheme="minorEastAsia"/>
          <w:sz w:val="28"/>
          <w:szCs w:val="28"/>
        </w:rPr>
        <w:t xml:space="preserve">roduct </w:t>
      </w:r>
      <w:r w:rsidR="003368FE">
        <w:rPr>
          <w:rFonts w:eastAsiaTheme="minorEastAsia"/>
          <w:sz w:val="28"/>
          <w:szCs w:val="28"/>
        </w:rPr>
        <w:t>I</w:t>
      </w:r>
      <w:r w:rsidR="007A78B9" w:rsidRPr="00703B03">
        <w:rPr>
          <w:rFonts w:eastAsiaTheme="minorEastAsia"/>
          <w:sz w:val="28"/>
          <w:szCs w:val="28"/>
        </w:rPr>
        <w:t>ntroduction (NPI) advantage gains in pre-production and production process</w:t>
      </w:r>
      <w:r w:rsidR="007A78B9">
        <w:rPr>
          <w:rFonts w:eastAsiaTheme="minorEastAsia"/>
          <w:sz w:val="28"/>
          <w:szCs w:val="28"/>
        </w:rPr>
        <w:t>, by r</w:t>
      </w:r>
      <w:r w:rsidR="007A78B9" w:rsidRPr="00703B03">
        <w:rPr>
          <w:rFonts w:eastAsiaTheme="minorEastAsia"/>
          <w:sz w:val="28"/>
          <w:szCs w:val="28"/>
        </w:rPr>
        <w:t>educ</w:t>
      </w:r>
      <w:r w:rsidR="007A78B9">
        <w:rPr>
          <w:rFonts w:eastAsiaTheme="minorEastAsia"/>
          <w:sz w:val="28"/>
          <w:szCs w:val="28"/>
        </w:rPr>
        <w:t>ing</w:t>
      </w:r>
      <w:r w:rsidR="007A78B9" w:rsidRPr="00703B03">
        <w:rPr>
          <w:rFonts w:eastAsiaTheme="minorEastAsia"/>
          <w:sz w:val="28"/>
          <w:szCs w:val="28"/>
        </w:rPr>
        <w:t xml:space="preserve"> lead time</w:t>
      </w:r>
      <w:r w:rsidR="007A78B9">
        <w:rPr>
          <w:rFonts w:eastAsiaTheme="minorEastAsia"/>
          <w:sz w:val="28"/>
          <w:szCs w:val="28"/>
        </w:rPr>
        <w:t>s.</w:t>
      </w:r>
      <w:r w:rsidR="007A78B9" w:rsidRPr="00703B03">
        <w:rPr>
          <w:rFonts w:eastAsiaTheme="minorEastAsia"/>
          <w:sz w:val="28"/>
          <w:szCs w:val="28"/>
        </w:rPr>
        <w:t xml:space="preserve"> </w:t>
      </w:r>
      <w:r w:rsidR="007A78B9">
        <w:rPr>
          <w:rFonts w:eastAsiaTheme="minorEastAsia"/>
          <w:sz w:val="28"/>
          <w:szCs w:val="28"/>
        </w:rPr>
        <w:t xml:space="preserve">Provide evidence </w:t>
      </w:r>
      <w:r w:rsidR="00C93528">
        <w:rPr>
          <w:rFonts w:eastAsiaTheme="minorEastAsia"/>
          <w:sz w:val="28"/>
          <w:szCs w:val="28"/>
        </w:rPr>
        <w:t>that</w:t>
      </w:r>
      <w:r w:rsidR="007A78B9">
        <w:rPr>
          <w:rFonts w:eastAsiaTheme="minorEastAsia"/>
          <w:sz w:val="28"/>
          <w:szCs w:val="28"/>
        </w:rPr>
        <w:t xml:space="preserve"> </w:t>
      </w:r>
      <w:r w:rsidR="00152896">
        <w:rPr>
          <w:rFonts w:eastAsiaTheme="minorEastAsia"/>
          <w:sz w:val="28"/>
          <w:szCs w:val="28"/>
        </w:rPr>
        <w:t xml:space="preserve">waste, </w:t>
      </w:r>
      <w:proofErr w:type="gramStart"/>
      <w:r w:rsidR="00152896">
        <w:rPr>
          <w:rFonts w:eastAsiaTheme="minorEastAsia"/>
          <w:sz w:val="28"/>
          <w:szCs w:val="28"/>
        </w:rPr>
        <w:t>ene</w:t>
      </w:r>
      <w:r w:rsidR="00360ADF">
        <w:rPr>
          <w:rFonts w:eastAsiaTheme="minorEastAsia"/>
          <w:sz w:val="28"/>
          <w:szCs w:val="28"/>
        </w:rPr>
        <w:t>rgy</w:t>
      </w:r>
      <w:proofErr w:type="gramEnd"/>
      <w:r w:rsidR="00360ADF">
        <w:rPr>
          <w:rFonts w:eastAsiaTheme="minorEastAsia"/>
          <w:sz w:val="28"/>
          <w:szCs w:val="28"/>
        </w:rPr>
        <w:t xml:space="preserve"> and carbon footprints can be </w:t>
      </w:r>
      <w:r w:rsidR="007A78B9">
        <w:rPr>
          <w:rFonts w:eastAsiaTheme="minorEastAsia"/>
          <w:sz w:val="28"/>
          <w:szCs w:val="28"/>
        </w:rPr>
        <w:t>r</w:t>
      </w:r>
      <w:r w:rsidR="007A78B9" w:rsidRPr="00703B03">
        <w:rPr>
          <w:rFonts w:eastAsiaTheme="minorEastAsia"/>
          <w:sz w:val="28"/>
          <w:szCs w:val="28"/>
        </w:rPr>
        <w:t xml:space="preserve">educed </w:t>
      </w:r>
      <w:r w:rsidR="00360ADF">
        <w:rPr>
          <w:rFonts w:eastAsiaTheme="minorEastAsia"/>
          <w:sz w:val="28"/>
          <w:szCs w:val="28"/>
        </w:rPr>
        <w:t xml:space="preserve">during </w:t>
      </w:r>
      <w:r w:rsidR="007A78B9" w:rsidRPr="00703B03">
        <w:rPr>
          <w:rFonts w:eastAsiaTheme="minorEastAsia"/>
          <w:sz w:val="28"/>
          <w:szCs w:val="28"/>
        </w:rPr>
        <w:t>N</w:t>
      </w:r>
      <w:r w:rsidR="00A63D3B">
        <w:rPr>
          <w:rFonts w:eastAsiaTheme="minorEastAsia"/>
          <w:sz w:val="28"/>
          <w:szCs w:val="28"/>
        </w:rPr>
        <w:t xml:space="preserve">ew </w:t>
      </w:r>
      <w:r w:rsidR="007A78B9" w:rsidRPr="00703B03">
        <w:rPr>
          <w:rFonts w:eastAsiaTheme="minorEastAsia"/>
          <w:sz w:val="28"/>
          <w:szCs w:val="28"/>
        </w:rPr>
        <w:t>P</w:t>
      </w:r>
      <w:r w:rsidR="00A63D3B">
        <w:rPr>
          <w:rFonts w:eastAsiaTheme="minorEastAsia"/>
          <w:sz w:val="28"/>
          <w:szCs w:val="28"/>
        </w:rPr>
        <w:t xml:space="preserve">roduct </w:t>
      </w:r>
      <w:r w:rsidR="007A78B9" w:rsidRPr="00703B03">
        <w:rPr>
          <w:rFonts w:eastAsiaTheme="minorEastAsia"/>
          <w:sz w:val="28"/>
          <w:szCs w:val="28"/>
        </w:rPr>
        <w:t>D</w:t>
      </w:r>
      <w:r w:rsidR="00A63D3B">
        <w:rPr>
          <w:rFonts w:eastAsiaTheme="minorEastAsia"/>
          <w:sz w:val="28"/>
          <w:szCs w:val="28"/>
        </w:rPr>
        <w:t>evelopment</w:t>
      </w:r>
      <w:r w:rsidR="007A78B9">
        <w:rPr>
          <w:rFonts w:eastAsiaTheme="minorEastAsia"/>
          <w:sz w:val="28"/>
          <w:szCs w:val="28"/>
        </w:rPr>
        <w:t>,</w:t>
      </w:r>
      <w:r w:rsidR="007A78B9" w:rsidRPr="00703B03">
        <w:rPr>
          <w:rFonts w:eastAsiaTheme="minorEastAsia"/>
          <w:sz w:val="28"/>
          <w:szCs w:val="28"/>
        </w:rPr>
        <w:t xml:space="preserve"> N</w:t>
      </w:r>
      <w:r w:rsidR="00074F2F">
        <w:rPr>
          <w:rFonts w:eastAsiaTheme="minorEastAsia"/>
          <w:sz w:val="28"/>
          <w:szCs w:val="28"/>
        </w:rPr>
        <w:t xml:space="preserve">ew </w:t>
      </w:r>
      <w:r w:rsidR="007A78B9" w:rsidRPr="00703B03">
        <w:rPr>
          <w:rFonts w:eastAsiaTheme="minorEastAsia"/>
          <w:sz w:val="28"/>
          <w:szCs w:val="28"/>
        </w:rPr>
        <w:t>P</w:t>
      </w:r>
      <w:r w:rsidR="00074F2F">
        <w:rPr>
          <w:rFonts w:eastAsiaTheme="minorEastAsia"/>
          <w:sz w:val="28"/>
          <w:szCs w:val="28"/>
        </w:rPr>
        <w:t xml:space="preserve">roduct </w:t>
      </w:r>
      <w:r w:rsidR="007A78B9" w:rsidRPr="00703B03">
        <w:rPr>
          <w:rFonts w:eastAsiaTheme="minorEastAsia"/>
          <w:sz w:val="28"/>
          <w:szCs w:val="28"/>
        </w:rPr>
        <w:t>I</w:t>
      </w:r>
      <w:r w:rsidR="00074F2F">
        <w:rPr>
          <w:rFonts w:eastAsiaTheme="minorEastAsia"/>
          <w:sz w:val="28"/>
          <w:szCs w:val="28"/>
        </w:rPr>
        <w:t>ntroduction</w:t>
      </w:r>
      <w:r w:rsidR="007A78B9">
        <w:rPr>
          <w:rFonts w:eastAsiaTheme="minorEastAsia"/>
          <w:sz w:val="28"/>
          <w:szCs w:val="28"/>
        </w:rPr>
        <w:t xml:space="preserve"> a</w:t>
      </w:r>
      <w:r w:rsidR="00006A38">
        <w:rPr>
          <w:rFonts w:eastAsiaTheme="minorEastAsia"/>
          <w:sz w:val="28"/>
          <w:szCs w:val="28"/>
        </w:rPr>
        <w:t xml:space="preserve">long </w:t>
      </w:r>
      <w:r w:rsidR="00006A38">
        <w:rPr>
          <w:rFonts w:eastAsiaTheme="minorEastAsia"/>
          <w:sz w:val="28"/>
          <w:szCs w:val="28"/>
        </w:rPr>
        <w:lastRenderedPageBreak/>
        <w:t>with</w:t>
      </w:r>
      <w:r w:rsidR="007A78B9">
        <w:rPr>
          <w:rFonts w:eastAsiaTheme="minorEastAsia"/>
          <w:sz w:val="28"/>
          <w:szCs w:val="28"/>
        </w:rPr>
        <w:t xml:space="preserve"> production</w:t>
      </w:r>
      <w:r w:rsidR="007A78B9" w:rsidRPr="00703B03">
        <w:rPr>
          <w:rFonts w:eastAsiaTheme="minorEastAsia"/>
          <w:sz w:val="28"/>
          <w:szCs w:val="28"/>
        </w:rPr>
        <w:t xml:space="preserve"> costs by reduc</w:t>
      </w:r>
      <w:r w:rsidR="00E93E74">
        <w:rPr>
          <w:rFonts w:eastAsiaTheme="minorEastAsia"/>
          <w:sz w:val="28"/>
          <w:szCs w:val="28"/>
        </w:rPr>
        <w:t>tions</w:t>
      </w:r>
      <w:r w:rsidR="00F56744">
        <w:rPr>
          <w:rFonts w:eastAsiaTheme="minorEastAsia"/>
          <w:sz w:val="28"/>
          <w:szCs w:val="28"/>
        </w:rPr>
        <w:t xml:space="preserve"> through</w:t>
      </w:r>
      <w:r w:rsidR="007A78B9" w:rsidRPr="00703B03">
        <w:rPr>
          <w:rFonts w:eastAsiaTheme="minorEastAsia"/>
          <w:sz w:val="28"/>
          <w:szCs w:val="28"/>
        </w:rPr>
        <w:t xml:space="preserve">, </w:t>
      </w:r>
      <w:r w:rsidR="007A78B9">
        <w:rPr>
          <w:rFonts w:eastAsiaTheme="minorEastAsia"/>
          <w:sz w:val="28"/>
          <w:szCs w:val="28"/>
        </w:rPr>
        <w:t>l</w:t>
      </w:r>
      <w:r w:rsidR="007A78B9" w:rsidRPr="00703B03">
        <w:rPr>
          <w:rFonts w:eastAsiaTheme="minorEastAsia"/>
          <w:sz w:val="28"/>
          <w:szCs w:val="28"/>
        </w:rPr>
        <w:t>ogistic</w:t>
      </w:r>
      <w:r w:rsidR="007A78B9">
        <w:rPr>
          <w:rFonts w:eastAsiaTheme="minorEastAsia"/>
          <w:sz w:val="28"/>
          <w:szCs w:val="28"/>
        </w:rPr>
        <w:t xml:space="preserve"> movement</w:t>
      </w:r>
      <w:r w:rsidR="007A78B9" w:rsidRPr="00703B03">
        <w:rPr>
          <w:rFonts w:eastAsiaTheme="minorEastAsia"/>
          <w:sz w:val="28"/>
          <w:szCs w:val="28"/>
        </w:rPr>
        <w:t xml:space="preserve">, </w:t>
      </w:r>
      <w:r w:rsidR="007A78B9">
        <w:rPr>
          <w:rFonts w:eastAsiaTheme="minorEastAsia"/>
          <w:sz w:val="28"/>
          <w:szCs w:val="28"/>
        </w:rPr>
        <w:t>raw m</w:t>
      </w:r>
      <w:r w:rsidR="007A78B9" w:rsidRPr="00703B03">
        <w:rPr>
          <w:rFonts w:eastAsiaTheme="minorEastAsia"/>
          <w:sz w:val="28"/>
          <w:szCs w:val="28"/>
        </w:rPr>
        <w:t>aterial</w:t>
      </w:r>
      <w:r w:rsidR="007A78B9">
        <w:rPr>
          <w:rFonts w:eastAsiaTheme="minorEastAsia"/>
          <w:sz w:val="28"/>
          <w:szCs w:val="28"/>
        </w:rPr>
        <w:t xml:space="preserve"> usage in </w:t>
      </w:r>
      <w:r w:rsidR="00C67079">
        <w:rPr>
          <w:rFonts w:eastAsiaTheme="minorEastAsia"/>
          <w:sz w:val="28"/>
          <w:szCs w:val="28"/>
        </w:rPr>
        <w:t>components,</w:t>
      </w:r>
      <w:r w:rsidR="007A78B9" w:rsidRPr="00703B03">
        <w:rPr>
          <w:rFonts w:eastAsiaTheme="minorEastAsia"/>
          <w:sz w:val="28"/>
          <w:szCs w:val="28"/>
        </w:rPr>
        <w:t xml:space="preserve"> </w:t>
      </w:r>
      <w:r w:rsidR="00C67079">
        <w:rPr>
          <w:rFonts w:eastAsiaTheme="minorEastAsia"/>
          <w:sz w:val="28"/>
          <w:szCs w:val="28"/>
        </w:rPr>
        <w:t>j</w:t>
      </w:r>
      <w:r w:rsidR="007A78B9" w:rsidRPr="00703B03">
        <w:rPr>
          <w:rFonts w:eastAsiaTheme="minorEastAsia"/>
          <w:sz w:val="28"/>
          <w:szCs w:val="28"/>
        </w:rPr>
        <w:t>igs, fixtures</w:t>
      </w:r>
      <w:r w:rsidR="00C2469C">
        <w:rPr>
          <w:rFonts w:eastAsiaTheme="minorEastAsia"/>
          <w:sz w:val="28"/>
          <w:szCs w:val="28"/>
        </w:rPr>
        <w:t xml:space="preserve"> and</w:t>
      </w:r>
      <w:r w:rsidR="007A78B9">
        <w:rPr>
          <w:rFonts w:eastAsiaTheme="minorEastAsia"/>
          <w:sz w:val="28"/>
          <w:szCs w:val="28"/>
        </w:rPr>
        <w:t xml:space="preserve"> machine </w:t>
      </w:r>
      <w:r w:rsidR="007A78B9" w:rsidRPr="00703B03">
        <w:rPr>
          <w:rFonts w:eastAsiaTheme="minorEastAsia"/>
          <w:sz w:val="28"/>
          <w:szCs w:val="28"/>
        </w:rPr>
        <w:t>tooling.</w:t>
      </w:r>
      <w:r w:rsidR="007A78B9">
        <w:rPr>
          <w:rFonts w:eastAsiaTheme="minorEastAsia"/>
          <w:sz w:val="28"/>
          <w:szCs w:val="28"/>
        </w:rPr>
        <w:t xml:space="preserve"> </w:t>
      </w:r>
      <w:r w:rsidR="007A78B9" w:rsidRPr="002A6D5E">
        <w:rPr>
          <w:rFonts w:eastAsiaTheme="minorEastAsia"/>
          <w:sz w:val="28"/>
          <w:szCs w:val="28"/>
        </w:rPr>
        <w:t xml:space="preserve"> </w:t>
      </w:r>
    </w:p>
    <w:p w14:paraId="19AADDF6" w14:textId="77777777" w:rsidR="001A17F0" w:rsidRDefault="001A17F0" w:rsidP="007A78B9">
      <w:pPr>
        <w:pStyle w:val="ListParagraph"/>
        <w:spacing w:line="240" w:lineRule="auto"/>
        <w:ind w:left="0"/>
        <w:rPr>
          <w:rFonts w:eastAsiaTheme="minorEastAsia"/>
          <w:sz w:val="28"/>
          <w:szCs w:val="28"/>
        </w:rPr>
      </w:pPr>
    </w:p>
    <w:p w14:paraId="2D56BD5B" w14:textId="21F68B87" w:rsidR="007A78B9" w:rsidRDefault="007A78B9" w:rsidP="00060C82">
      <w:pPr>
        <w:pStyle w:val="ListParagraph"/>
        <w:spacing w:line="240" w:lineRule="auto"/>
        <w:ind w:left="0"/>
        <w:rPr>
          <w:rFonts w:eastAsiaTheme="minorEastAsia"/>
          <w:sz w:val="28"/>
          <w:szCs w:val="28"/>
        </w:rPr>
      </w:pPr>
      <w:r>
        <w:rPr>
          <w:rFonts w:eastAsiaTheme="minorEastAsia"/>
          <w:sz w:val="28"/>
          <w:szCs w:val="28"/>
        </w:rPr>
        <w:t xml:space="preserve">To highlight </w:t>
      </w:r>
      <w:r w:rsidRPr="001E5FE0">
        <w:rPr>
          <w:rFonts w:eastAsiaTheme="minorEastAsia"/>
          <w:sz w:val="28"/>
          <w:szCs w:val="28"/>
        </w:rPr>
        <w:t>the benefits of Metal Additive 3D printing</w:t>
      </w:r>
      <w:r>
        <w:rPr>
          <w:rFonts w:eastAsiaTheme="minorEastAsia"/>
          <w:sz w:val="28"/>
          <w:szCs w:val="28"/>
        </w:rPr>
        <w:t xml:space="preserve">, </w:t>
      </w:r>
      <w:r w:rsidR="00C826A2">
        <w:rPr>
          <w:rFonts w:eastAsiaTheme="minorEastAsia"/>
          <w:sz w:val="28"/>
          <w:szCs w:val="28"/>
        </w:rPr>
        <w:t xml:space="preserve">with </w:t>
      </w:r>
      <w:r>
        <w:rPr>
          <w:rFonts w:eastAsiaTheme="minorEastAsia"/>
          <w:sz w:val="28"/>
          <w:szCs w:val="28"/>
        </w:rPr>
        <w:t>the potential to r</w:t>
      </w:r>
      <w:r w:rsidRPr="002A6D5E">
        <w:rPr>
          <w:rFonts w:eastAsiaTheme="minorEastAsia"/>
          <w:sz w:val="28"/>
          <w:szCs w:val="28"/>
        </w:rPr>
        <w:t>ecover investment costs through removal of in-efficiencies and waste.</w:t>
      </w:r>
      <w:r>
        <w:rPr>
          <w:rFonts w:eastAsiaTheme="minorEastAsia"/>
          <w:sz w:val="28"/>
          <w:szCs w:val="28"/>
        </w:rPr>
        <w:t xml:space="preserve">  </w:t>
      </w:r>
      <w:r w:rsidRPr="00E5233C">
        <w:rPr>
          <w:rFonts w:eastAsiaTheme="minorEastAsia"/>
          <w:sz w:val="28"/>
          <w:szCs w:val="28"/>
        </w:rPr>
        <w:t>Provide a stronger foot hold in its business sector by being more competitive on price.</w:t>
      </w:r>
      <w:r w:rsidRPr="0071564C">
        <w:rPr>
          <w:rFonts w:eastAsiaTheme="minorEastAsia"/>
          <w:sz w:val="28"/>
          <w:szCs w:val="28"/>
        </w:rPr>
        <w:t xml:space="preserve"> </w:t>
      </w:r>
      <w:r w:rsidRPr="00720EF1">
        <w:rPr>
          <w:rFonts w:eastAsiaTheme="minorEastAsia"/>
          <w:sz w:val="28"/>
          <w:szCs w:val="28"/>
        </w:rPr>
        <w:t xml:space="preserve">Increase profitability through returns </w:t>
      </w:r>
      <w:r>
        <w:rPr>
          <w:rFonts w:eastAsiaTheme="minorEastAsia"/>
          <w:sz w:val="28"/>
          <w:szCs w:val="28"/>
        </w:rPr>
        <w:t>by</w:t>
      </w:r>
      <w:r w:rsidRPr="00720EF1">
        <w:rPr>
          <w:rFonts w:eastAsiaTheme="minorEastAsia"/>
          <w:sz w:val="28"/>
          <w:szCs w:val="28"/>
        </w:rPr>
        <w:t xml:space="preserve"> investing.</w:t>
      </w:r>
    </w:p>
    <w:p w14:paraId="50BEDBED" w14:textId="4507E6B8" w:rsidR="001A17F0" w:rsidRDefault="001A17F0" w:rsidP="00060C82">
      <w:pPr>
        <w:pStyle w:val="ListParagraph"/>
        <w:spacing w:line="240" w:lineRule="auto"/>
        <w:ind w:left="0"/>
        <w:rPr>
          <w:rFonts w:eastAsiaTheme="minorEastAsia"/>
          <w:sz w:val="28"/>
          <w:szCs w:val="28"/>
        </w:rPr>
      </w:pPr>
    </w:p>
    <w:p w14:paraId="73AB065A" w14:textId="2C5A565F" w:rsidR="007A78B9" w:rsidRDefault="007A78B9" w:rsidP="007A78B9">
      <w:pPr>
        <w:rPr>
          <w:rFonts w:eastAsiaTheme="minorEastAsia"/>
          <w:sz w:val="28"/>
          <w:szCs w:val="28"/>
        </w:rPr>
      </w:pPr>
      <w:r w:rsidRPr="001E5FE0">
        <w:rPr>
          <w:rFonts w:eastAsiaTheme="minorEastAsia"/>
          <w:sz w:val="28"/>
          <w:szCs w:val="28"/>
        </w:rPr>
        <w:t xml:space="preserve">To identify the best </w:t>
      </w:r>
      <w:r w:rsidR="005E77C9">
        <w:rPr>
          <w:rFonts w:eastAsiaTheme="minorEastAsia"/>
          <w:sz w:val="28"/>
          <w:szCs w:val="28"/>
        </w:rPr>
        <w:t xml:space="preserve">mesh </w:t>
      </w:r>
      <w:r w:rsidRPr="001E5FE0">
        <w:rPr>
          <w:rFonts w:eastAsiaTheme="minorEastAsia"/>
          <w:sz w:val="28"/>
          <w:szCs w:val="28"/>
        </w:rPr>
        <w:t>cell structures to use between thin walls to produce components that provide maximum weight reduction, with</w:t>
      </w:r>
      <w:r>
        <w:rPr>
          <w:rFonts w:eastAsiaTheme="minorEastAsia"/>
          <w:sz w:val="28"/>
          <w:szCs w:val="28"/>
        </w:rPr>
        <w:t>out compromise of the</w:t>
      </w:r>
      <w:r w:rsidRPr="001E5FE0">
        <w:rPr>
          <w:rFonts w:eastAsiaTheme="minorEastAsia"/>
          <w:sz w:val="28"/>
          <w:szCs w:val="28"/>
        </w:rPr>
        <w:t xml:space="preserve"> </w:t>
      </w:r>
      <w:r>
        <w:rPr>
          <w:rFonts w:eastAsiaTheme="minorEastAsia"/>
          <w:sz w:val="28"/>
          <w:szCs w:val="28"/>
        </w:rPr>
        <w:t xml:space="preserve">tensile </w:t>
      </w:r>
      <w:r w:rsidRPr="001E5FE0">
        <w:rPr>
          <w:rFonts w:eastAsiaTheme="minorEastAsia"/>
          <w:sz w:val="28"/>
          <w:szCs w:val="28"/>
        </w:rPr>
        <w:t xml:space="preserve">strength </w:t>
      </w:r>
      <w:r>
        <w:rPr>
          <w:rFonts w:eastAsiaTheme="minorEastAsia"/>
          <w:sz w:val="28"/>
          <w:szCs w:val="28"/>
        </w:rPr>
        <w:t>properties and either prove or disprove that aluminium 3D metal printing can meet the standards for aircraft structural parts</w:t>
      </w:r>
      <w:r w:rsidRPr="001E5FE0">
        <w:rPr>
          <w:rFonts w:eastAsiaTheme="minorEastAsia"/>
          <w:sz w:val="28"/>
          <w:szCs w:val="28"/>
        </w:rPr>
        <w:t>.</w:t>
      </w:r>
    </w:p>
    <w:p w14:paraId="5ACDA278" w14:textId="77777777" w:rsidR="00635CAF" w:rsidRPr="00635CAF" w:rsidRDefault="00635CAF" w:rsidP="7784C565">
      <w:pPr>
        <w:pStyle w:val="Heading2"/>
        <w:rPr>
          <w:i/>
          <w:iCs/>
          <w:sz w:val="28"/>
          <w:szCs w:val="28"/>
        </w:rPr>
      </w:pPr>
      <w:bookmarkStart w:id="23" w:name="_Toc94706165"/>
      <w:bookmarkStart w:id="24" w:name="_Toc103684095"/>
      <w:bookmarkStart w:id="25" w:name="_Hlk94340200"/>
      <w:r w:rsidRPr="7784C565">
        <w:rPr>
          <w:i/>
          <w:iCs/>
          <w:sz w:val="28"/>
          <w:szCs w:val="28"/>
        </w:rPr>
        <w:t>Wh</w:t>
      </w:r>
      <w:r w:rsidRPr="7784C565">
        <w:rPr>
          <w:rStyle w:val="Emphasis"/>
          <w:i w:val="0"/>
          <w:iCs w:val="0"/>
          <w:sz w:val="28"/>
          <w:szCs w:val="28"/>
        </w:rPr>
        <w:t>y</w:t>
      </w:r>
      <w:r w:rsidRPr="7784C565">
        <w:rPr>
          <w:i/>
          <w:iCs/>
          <w:sz w:val="28"/>
          <w:szCs w:val="28"/>
        </w:rPr>
        <w:t xml:space="preserve"> I </w:t>
      </w:r>
      <w:r w:rsidRPr="7784C565">
        <w:rPr>
          <w:rStyle w:val="Emphasis"/>
          <w:sz w:val="28"/>
          <w:szCs w:val="28"/>
        </w:rPr>
        <w:t>want to do it</w:t>
      </w:r>
      <w:r w:rsidRPr="7784C565">
        <w:rPr>
          <w:sz w:val="28"/>
          <w:szCs w:val="28"/>
        </w:rPr>
        <w:t>.</w:t>
      </w:r>
      <w:bookmarkEnd w:id="23"/>
      <w:bookmarkEnd w:id="24"/>
    </w:p>
    <w:p w14:paraId="37B0B561" w14:textId="5F865D18" w:rsidR="007155E9" w:rsidRDefault="007155E9" w:rsidP="007155E9">
      <w:pPr>
        <w:rPr>
          <w:rFonts w:eastAsiaTheme="minorEastAsia"/>
          <w:sz w:val="32"/>
          <w:szCs w:val="32"/>
        </w:rPr>
      </w:pPr>
      <w:r w:rsidRPr="752B8DB9">
        <w:rPr>
          <w:rFonts w:eastAsiaTheme="minorEastAsia"/>
          <w:sz w:val="28"/>
          <w:szCs w:val="28"/>
        </w:rPr>
        <w:t xml:space="preserve">The impact on the environment being considered and worked on in collaboration between </w:t>
      </w:r>
      <w:r>
        <w:rPr>
          <w:rFonts w:eastAsiaTheme="minorEastAsia"/>
          <w:sz w:val="28"/>
          <w:szCs w:val="28"/>
        </w:rPr>
        <w:t>a</w:t>
      </w:r>
      <w:r w:rsidRPr="752B8DB9">
        <w:rPr>
          <w:rFonts w:eastAsiaTheme="minorEastAsia"/>
          <w:sz w:val="28"/>
          <w:szCs w:val="28"/>
        </w:rPr>
        <w:t xml:space="preserve">irlines, </w:t>
      </w:r>
      <w:r>
        <w:rPr>
          <w:rFonts w:eastAsiaTheme="minorEastAsia"/>
          <w:sz w:val="28"/>
          <w:szCs w:val="28"/>
        </w:rPr>
        <w:t>a</w:t>
      </w:r>
      <w:r w:rsidRPr="752B8DB9">
        <w:rPr>
          <w:rFonts w:eastAsiaTheme="minorEastAsia"/>
          <w:sz w:val="28"/>
          <w:szCs w:val="28"/>
        </w:rPr>
        <w:t>ircraft manufactures and all the sub-sectors that support and supply component parts and products for use in air travel.  Examples such as, larger aircraft designs that carry more passengers or cargo.  Here there has been great emphasis on better and more efficient aerodynamics, coupled with aircraft engine designs and fuel developments for greater fuel-efficient engines, reduced emissions, more sustainable fuels, stronger, lighter composite structure materials such as carbon fibre and metal alloys.  Overall, the considerations are far more expansive and not limited to the aircraft industry for the reduction of greenhouse gases</w:t>
      </w:r>
      <w:r w:rsidRPr="69E69BDC">
        <w:rPr>
          <w:sz w:val="28"/>
          <w:szCs w:val="28"/>
        </w:rPr>
        <w:t xml:space="preserve"> </w:t>
      </w:r>
      <w:sdt>
        <w:sdtPr>
          <w:rPr>
            <w:sz w:val="28"/>
            <w:szCs w:val="28"/>
          </w:rPr>
          <w:id w:val="-1017766491"/>
          <w:placeholder>
            <w:docPart w:val="90374B5EAA7C4F7B99E30A4FBD9401D5"/>
          </w:placeholder>
          <w:citation/>
        </w:sdtPr>
        <w:sdtEndPr/>
        <w:sdtContent>
          <w:r w:rsidRPr="69E69BDC">
            <w:rPr>
              <w:sz w:val="28"/>
              <w:szCs w:val="28"/>
            </w:rPr>
            <w:fldChar w:fldCharType="begin"/>
          </w:r>
          <w:r w:rsidRPr="69E69BDC">
            <w:rPr>
              <w:sz w:val="28"/>
              <w:szCs w:val="28"/>
            </w:rPr>
            <w:instrText xml:space="preserve"> CITATION Kla16 \l 2057 </w:instrText>
          </w:r>
          <w:r w:rsidRPr="69E69BDC">
            <w:rPr>
              <w:sz w:val="28"/>
              <w:szCs w:val="28"/>
            </w:rPr>
            <w:fldChar w:fldCharType="separate"/>
          </w:r>
          <w:r w:rsidR="006F6BA4" w:rsidRPr="006F6BA4">
            <w:rPr>
              <w:noProof/>
              <w:sz w:val="28"/>
              <w:szCs w:val="28"/>
            </w:rPr>
            <w:t>(Schwab, 2016)</w:t>
          </w:r>
          <w:r w:rsidRPr="69E69BDC">
            <w:rPr>
              <w:sz w:val="28"/>
              <w:szCs w:val="28"/>
            </w:rPr>
            <w:fldChar w:fldCharType="end"/>
          </w:r>
        </w:sdtContent>
      </w:sdt>
      <w:r w:rsidRPr="69E69BDC">
        <w:rPr>
          <w:sz w:val="28"/>
          <w:szCs w:val="28"/>
        </w:rPr>
        <w:t xml:space="preserve">.  </w:t>
      </w:r>
    </w:p>
    <w:p w14:paraId="0B24FF2B" w14:textId="23EE63FA" w:rsidR="00512670" w:rsidRPr="00132BFF" w:rsidRDefault="00512670" w:rsidP="66636FD3">
      <w:pPr>
        <w:rPr>
          <w:rFonts w:eastAsiaTheme="minorEastAsia"/>
          <w:sz w:val="28"/>
          <w:szCs w:val="28"/>
        </w:rPr>
      </w:pPr>
      <w:r w:rsidRPr="00804A8D">
        <w:rPr>
          <w:sz w:val="28"/>
          <w:szCs w:val="28"/>
        </w:rPr>
        <w:t>Greenhouse Gases Emissions</w:t>
      </w:r>
      <w:r>
        <w:rPr>
          <w:sz w:val="28"/>
          <w:szCs w:val="28"/>
        </w:rPr>
        <w:t xml:space="preserve">.  </w:t>
      </w:r>
      <w:r w:rsidRPr="66636FD3">
        <w:rPr>
          <w:rFonts w:eastAsiaTheme="minorEastAsia"/>
          <w:sz w:val="28"/>
          <w:szCs w:val="28"/>
        </w:rPr>
        <w:t>In 2018</w:t>
      </w:r>
      <w:r w:rsidR="00DC1A3B">
        <w:rPr>
          <w:rFonts w:eastAsiaTheme="minorEastAsia"/>
          <w:sz w:val="28"/>
          <w:szCs w:val="28"/>
        </w:rPr>
        <w:t>,</w:t>
      </w:r>
      <w:r w:rsidRPr="66636FD3">
        <w:rPr>
          <w:rFonts w:eastAsiaTheme="minorEastAsia"/>
          <w:sz w:val="28"/>
          <w:szCs w:val="28"/>
        </w:rPr>
        <w:t xml:space="preserve"> the World Economic Forum </w:t>
      </w:r>
      <w:r w:rsidR="00DC1A3B">
        <w:rPr>
          <w:rFonts w:eastAsiaTheme="minorEastAsia"/>
          <w:sz w:val="28"/>
          <w:szCs w:val="28"/>
        </w:rPr>
        <w:t xml:space="preserve">released a report </w:t>
      </w:r>
      <w:r w:rsidRPr="66636FD3">
        <w:rPr>
          <w:rFonts w:eastAsiaTheme="minorEastAsia"/>
          <w:sz w:val="28"/>
          <w:szCs w:val="28"/>
        </w:rPr>
        <w:t>that</w:t>
      </w:r>
      <w:r w:rsidR="00DC1A3B">
        <w:rPr>
          <w:rFonts w:eastAsiaTheme="minorEastAsia"/>
          <w:sz w:val="28"/>
          <w:szCs w:val="28"/>
        </w:rPr>
        <w:t xml:space="preserve"> indicated that</w:t>
      </w:r>
      <w:r w:rsidRPr="66636FD3">
        <w:rPr>
          <w:rFonts w:eastAsiaTheme="minorEastAsia"/>
          <w:sz w:val="28"/>
          <w:szCs w:val="28"/>
        </w:rPr>
        <w:t xml:space="preserve"> 50% of aviation emissions</w:t>
      </w:r>
      <w:r w:rsidR="00DC1A3B">
        <w:rPr>
          <w:rFonts w:eastAsiaTheme="minorEastAsia"/>
          <w:sz w:val="28"/>
          <w:szCs w:val="28"/>
        </w:rPr>
        <w:t>’</w:t>
      </w:r>
      <w:r w:rsidRPr="66636FD3">
        <w:rPr>
          <w:rFonts w:eastAsiaTheme="minorEastAsia"/>
          <w:sz w:val="28"/>
          <w:szCs w:val="28"/>
        </w:rPr>
        <w:t xml:space="preserve"> </w:t>
      </w:r>
      <w:r w:rsidR="00DC1A3B">
        <w:rPr>
          <w:rFonts w:eastAsiaTheme="minorEastAsia"/>
          <w:sz w:val="28"/>
          <w:szCs w:val="28"/>
        </w:rPr>
        <w:t>result directly</w:t>
      </w:r>
      <w:r w:rsidRPr="66636FD3">
        <w:rPr>
          <w:rFonts w:eastAsiaTheme="minorEastAsia"/>
          <w:sz w:val="28"/>
          <w:szCs w:val="28"/>
        </w:rPr>
        <w:t xml:space="preserve"> by</w:t>
      </w:r>
      <w:r w:rsidR="00DC1A3B">
        <w:rPr>
          <w:rFonts w:eastAsiaTheme="minorEastAsia"/>
          <w:sz w:val="28"/>
          <w:szCs w:val="28"/>
        </w:rPr>
        <w:t xml:space="preserve"> the travel of</w:t>
      </w:r>
      <w:r w:rsidRPr="66636FD3">
        <w:rPr>
          <w:rFonts w:eastAsiaTheme="minorEastAsia"/>
          <w:sz w:val="28"/>
          <w:szCs w:val="28"/>
        </w:rPr>
        <w:t xml:space="preserve"> 1% of the worlds’ population.  New research shows that a 2.5% annual decline in flights could significantly limit </w:t>
      </w:r>
      <w:r w:rsidR="00DC1A3B" w:rsidRPr="66636FD3">
        <w:rPr>
          <w:rFonts w:eastAsiaTheme="minorEastAsia"/>
          <w:sz w:val="28"/>
          <w:szCs w:val="28"/>
        </w:rPr>
        <w:t>aviation</w:t>
      </w:r>
      <w:r w:rsidRPr="66636FD3">
        <w:rPr>
          <w:rFonts w:eastAsiaTheme="minorEastAsia"/>
          <w:sz w:val="28"/>
          <w:szCs w:val="28"/>
        </w:rPr>
        <w:t xml:space="preserve"> warming effect as part of the milestones to reach net zero emissions by 2050 </w:t>
      </w:r>
      <w:sdt>
        <w:sdtPr>
          <w:rPr>
            <w:rFonts w:eastAsiaTheme="minorEastAsia"/>
            <w:sz w:val="28"/>
            <w:szCs w:val="28"/>
          </w:rPr>
          <w:id w:val="1832093236"/>
          <w:citation/>
        </w:sdtPr>
        <w:sdtEndPr/>
        <w:sdtContent>
          <w:r w:rsidR="00A7269B" w:rsidRPr="66636FD3">
            <w:rPr>
              <w:rFonts w:eastAsiaTheme="minorEastAsia"/>
              <w:sz w:val="28"/>
              <w:szCs w:val="28"/>
            </w:rPr>
            <w:fldChar w:fldCharType="begin"/>
          </w:r>
          <w:r w:rsidR="00A7269B" w:rsidRPr="66636FD3">
            <w:rPr>
              <w:rFonts w:eastAsiaTheme="minorEastAsia"/>
              <w:sz w:val="28"/>
              <w:szCs w:val="28"/>
            </w:rPr>
            <w:instrText xml:space="preserve"> CITATION Bra21 \l 2057 </w:instrText>
          </w:r>
          <w:r w:rsidR="00A7269B" w:rsidRPr="66636FD3">
            <w:rPr>
              <w:rFonts w:eastAsiaTheme="minorEastAsia"/>
              <w:sz w:val="28"/>
              <w:szCs w:val="28"/>
            </w:rPr>
            <w:fldChar w:fldCharType="separate"/>
          </w:r>
          <w:r w:rsidR="006F6BA4" w:rsidRPr="006F6BA4">
            <w:rPr>
              <w:rFonts w:eastAsiaTheme="minorEastAsia"/>
              <w:noProof/>
              <w:sz w:val="28"/>
              <w:szCs w:val="28"/>
            </w:rPr>
            <w:t>(Brand, 2021)</w:t>
          </w:r>
          <w:r w:rsidR="00A7269B" w:rsidRPr="66636FD3">
            <w:rPr>
              <w:rFonts w:eastAsiaTheme="minorEastAsia"/>
              <w:sz w:val="28"/>
              <w:szCs w:val="28"/>
            </w:rPr>
            <w:fldChar w:fldCharType="end"/>
          </w:r>
        </w:sdtContent>
      </w:sdt>
      <w:r w:rsidRPr="66636FD3">
        <w:rPr>
          <w:rFonts w:eastAsiaTheme="minorEastAsia"/>
          <w:sz w:val="28"/>
          <w:szCs w:val="28"/>
        </w:rPr>
        <w:t xml:space="preserve">. </w:t>
      </w:r>
    </w:p>
    <w:p w14:paraId="01CFDE48" w14:textId="77777777" w:rsidR="006B611E" w:rsidRDefault="007155E9" w:rsidP="007155E9">
      <w:pPr>
        <w:rPr>
          <w:rFonts w:eastAsiaTheme="minorEastAsia"/>
          <w:sz w:val="28"/>
          <w:szCs w:val="28"/>
        </w:rPr>
      </w:pPr>
      <w:r>
        <w:rPr>
          <w:rFonts w:eastAsiaTheme="minorEastAsia"/>
          <w:sz w:val="28"/>
          <w:szCs w:val="28"/>
        </w:rPr>
        <w:t>From an</w:t>
      </w:r>
      <w:r w:rsidRPr="5D5E71D8">
        <w:rPr>
          <w:rFonts w:eastAsiaTheme="minorEastAsia"/>
          <w:sz w:val="28"/>
          <w:szCs w:val="28"/>
        </w:rPr>
        <w:t xml:space="preserve"> aircraft seat manufacturing perspective.  There is a vast range of technology currently available in the marketplace that would be beneficial and could</w:t>
      </w:r>
      <w:r>
        <w:rPr>
          <w:rFonts w:eastAsiaTheme="minorEastAsia"/>
          <w:sz w:val="28"/>
          <w:szCs w:val="28"/>
        </w:rPr>
        <w:t xml:space="preserve"> be utilised</w:t>
      </w:r>
      <w:r w:rsidRPr="5D5E71D8">
        <w:rPr>
          <w:rFonts w:eastAsiaTheme="minorEastAsia"/>
          <w:sz w:val="28"/>
          <w:szCs w:val="28"/>
        </w:rPr>
        <w:t>, to better the manufacturing processes from customer concept design</w:t>
      </w:r>
      <w:r>
        <w:rPr>
          <w:rFonts w:eastAsiaTheme="minorEastAsia"/>
          <w:sz w:val="28"/>
          <w:szCs w:val="28"/>
        </w:rPr>
        <w:t>, through to design for</w:t>
      </w:r>
      <w:r w:rsidRPr="5D5E71D8">
        <w:rPr>
          <w:rFonts w:eastAsiaTheme="minorEastAsia"/>
          <w:sz w:val="28"/>
          <w:szCs w:val="28"/>
        </w:rPr>
        <w:t xml:space="preserve"> manufacture.  However, specifically an area that has enormous potential are development and industrialisation of </w:t>
      </w:r>
      <w:r>
        <w:rPr>
          <w:rFonts w:eastAsiaTheme="minorEastAsia"/>
          <w:sz w:val="28"/>
          <w:szCs w:val="28"/>
        </w:rPr>
        <w:t>n</w:t>
      </w:r>
      <w:r w:rsidRPr="5D5E71D8">
        <w:rPr>
          <w:rFonts w:eastAsiaTheme="minorEastAsia"/>
          <w:sz w:val="28"/>
          <w:szCs w:val="28"/>
        </w:rPr>
        <w:t xml:space="preserve">ew </w:t>
      </w:r>
      <w:r>
        <w:rPr>
          <w:rFonts w:eastAsiaTheme="minorEastAsia"/>
          <w:sz w:val="28"/>
          <w:szCs w:val="28"/>
        </w:rPr>
        <w:t>p</w:t>
      </w:r>
      <w:r w:rsidRPr="5D5E71D8">
        <w:rPr>
          <w:rFonts w:eastAsiaTheme="minorEastAsia"/>
          <w:sz w:val="28"/>
          <w:szCs w:val="28"/>
        </w:rPr>
        <w:t>rodu</w:t>
      </w:r>
      <w:r>
        <w:rPr>
          <w:rFonts w:eastAsiaTheme="minorEastAsia"/>
          <w:sz w:val="28"/>
          <w:szCs w:val="28"/>
        </w:rPr>
        <w:t>ct introduction.</w:t>
      </w:r>
    </w:p>
    <w:p w14:paraId="1DDEBE32" w14:textId="26E5D844" w:rsidR="00635CAF" w:rsidRDefault="00C263BC" w:rsidP="00635CAF">
      <w:pPr>
        <w:rPr>
          <w:rFonts w:eastAsiaTheme="minorEastAsia"/>
          <w:sz w:val="28"/>
          <w:szCs w:val="28"/>
        </w:rPr>
      </w:pPr>
      <w:r>
        <w:rPr>
          <w:rFonts w:eastAsiaTheme="minorEastAsia"/>
          <w:sz w:val="28"/>
          <w:szCs w:val="28"/>
        </w:rPr>
        <w:t xml:space="preserve">Increase the </w:t>
      </w:r>
      <w:r w:rsidR="009B5C53">
        <w:rPr>
          <w:rFonts w:eastAsiaTheme="minorEastAsia"/>
          <w:sz w:val="28"/>
          <w:szCs w:val="28"/>
        </w:rPr>
        <w:t xml:space="preserve">competitiveness and </w:t>
      </w:r>
      <w:r w:rsidR="00962D55">
        <w:rPr>
          <w:rFonts w:eastAsiaTheme="minorEastAsia"/>
          <w:sz w:val="28"/>
          <w:szCs w:val="28"/>
        </w:rPr>
        <w:t xml:space="preserve">the </w:t>
      </w:r>
      <w:r w:rsidR="00395DFA">
        <w:rPr>
          <w:rFonts w:eastAsiaTheme="minorEastAsia"/>
          <w:sz w:val="28"/>
          <w:szCs w:val="28"/>
        </w:rPr>
        <w:t xml:space="preserve">potential </w:t>
      </w:r>
      <w:r w:rsidR="009B5C53">
        <w:rPr>
          <w:rFonts w:eastAsiaTheme="minorEastAsia"/>
          <w:sz w:val="28"/>
          <w:szCs w:val="28"/>
        </w:rPr>
        <w:t>g</w:t>
      </w:r>
      <w:r w:rsidR="00635CAF">
        <w:rPr>
          <w:rFonts w:eastAsiaTheme="minorEastAsia"/>
          <w:sz w:val="28"/>
          <w:szCs w:val="28"/>
        </w:rPr>
        <w:t>row</w:t>
      </w:r>
      <w:r w:rsidR="00084A74">
        <w:rPr>
          <w:rFonts w:eastAsiaTheme="minorEastAsia"/>
          <w:sz w:val="28"/>
          <w:szCs w:val="28"/>
        </w:rPr>
        <w:t xml:space="preserve">th </w:t>
      </w:r>
      <w:r w:rsidR="00CF120A">
        <w:rPr>
          <w:rFonts w:eastAsiaTheme="minorEastAsia"/>
          <w:sz w:val="28"/>
          <w:szCs w:val="28"/>
        </w:rPr>
        <w:t>future for</w:t>
      </w:r>
      <w:r w:rsidR="00635CAF" w:rsidRPr="00720EF1">
        <w:rPr>
          <w:rFonts w:eastAsiaTheme="minorEastAsia"/>
          <w:sz w:val="28"/>
          <w:szCs w:val="28"/>
        </w:rPr>
        <w:t xml:space="preserve"> </w:t>
      </w:r>
      <w:r w:rsidR="00635CAF">
        <w:rPr>
          <w:rFonts w:eastAsiaTheme="minorEastAsia"/>
          <w:sz w:val="28"/>
          <w:szCs w:val="28"/>
        </w:rPr>
        <w:t>SAFAN Seats GB who is a major employer within Torfaen and provides employment throughout the South Wales valleys and surrounding areas</w:t>
      </w:r>
      <w:r w:rsidR="00635CAF" w:rsidRPr="00720EF1">
        <w:rPr>
          <w:rFonts w:eastAsiaTheme="minorEastAsia"/>
          <w:sz w:val="28"/>
          <w:szCs w:val="28"/>
        </w:rPr>
        <w:t>.</w:t>
      </w:r>
      <w:r w:rsidR="00635CAF">
        <w:rPr>
          <w:rFonts w:eastAsiaTheme="minorEastAsia"/>
          <w:sz w:val="28"/>
          <w:szCs w:val="28"/>
        </w:rPr>
        <w:t xml:space="preserve">  </w:t>
      </w:r>
      <w:r w:rsidR="00635CAF" w:rsidRPr="00720EF1">
        <w:rPr>
          <w:rFonts w:eastAsiaTheme="minorEastAsia"/>
          <w:sz w:val="28"/>
          <w:szCs w:val="28"/>
        </w:rPr>
        <w:t xml:space="preserve">Provide </w:t>
      </w:r>
      <w:r w:rsidR="00635CAF" w:rsidRPr="00720EF1">
        <w:rPr>
          <w:rFonts w:eastAsiaTheme="minorEastAsia"/>
          <w:sz w:val="28"/>
          <w:szCs w:val="28"/>
        </w:rPr>
        <w:lastRenderedPageBreak/>
        <w:t>opportunities for new employment.</w:t>
      </w:r>
      <w:r w:rsidR="00635CAF">
        <w:rPr>
          <w:rFonts w:eastAsiaTheme="minorEastAsia"/>
          <w:sz w:val="28"/>
          <w:szCs w:val="28"/>
        </w:rPr>
        <w:t xml:space="preserve">  G</w:t>
      </w:r>
      <w:r w:rsidR="00635CAF" w:rsidRPr="00720EF1">
        <w:rPr>
          <w:rFonts w:eastAsiaTheme="minorEastAsia"/>
          <w:sz w:val="28"/>
          <w:szCs w:val="28"/>
        </w:rPr>
        <w:t>reater job security</w:t>
      </w:r>
      <w:r w:rsidR="00635CAF">
        <w:rPr>
          <w:rFonts w:eastAsiaTheme="minorEastAsia"/>
          <w:sz w:val="28"/>
          <w:szCs w:val="28"/>
        </w:rPr>
        <w:t xml:space="preserve"> for current employees.</w:t>
      </w:r>
      <w:r w:rsidR="00635CAF" w:rsidRPr="00D124DF">
        <w:rPr>
          <w:rFonts w:eastAsiaTheme="minorEastAsia"/>
          <w:sz w:val="28"/>
          <w:szCs w:val="28"/>
        </w:rPr>
        <w:t xml:space="preserve"> Allow potential expansion.</w:t>
      </w:r>
      <w:r w:rsidR="00635CAF">
        <w:rPr>
          <w:rFonts w:eastAsiaTheme="minorEastAsia"/>
          <w:sz w:val="28"/>
          <w:szCs w:val="28"/>
        </w:rPr>
        <w:t xml:space="preserve"> </w:t>
      </w:r>
      <w:r w:rsidR="00635CAF" w:rsidRPr="00E5233C">
        <w:rPr>
          <w:rFonts w:eastAsiaTheme="minorEastAsia"/>
          <w:sz w:val="28"/>
          <w:szCs w:val="28"/>
        </w:rPr>
        <w:t>Provide more Eco-friendly production.</w:t>
      </w:r>
    </w:p>
    <w:p w14:paraId="094158FB" w14:textId="77777777" w:rsidR="00622AC4" w:rsidRPr="00605DF0" w:rsidRDefault="00622AC4" w:rsidP="7784C565">
      <w:pPr>
        <w:pStyle w:val="Heading2"/>
        <w:rPr>
          <w:i/>
          <w:iCs/>
          <w:sz w:val="28"/>
          <w:szCs w:val="28"/>
        </w:rPr>
      </w:pPr>
      <w:bookmarkStart w:id="26" w:name="_Toc94706169"/>
      <w:bookmarkStart w:id="27" w:name="_Toc103684096"/>
      <w:r w:rsidRPr="7784C565">
        <w:rPr>
          <w:i/>
          <w:iCs/>
          <w:sz w:val="28"/>
          <w:szCs w:val="28"/>
        </w:rPr>
        <w:t>Waste</w:t>
      </w:r>
      <w:bookmarkEnd w:id="26"/>
      <w:bookmarkEnd w:id="27"/>
    </w:p>
    <w:p w14:paraId="2AFF4092" w14:textId="183CF0E1" w:rsidR="00622AC4" w:rsidRDefault="00622AC4" w:rsidP="00622AC4">
      <w:pPr>
        <w:rPr>
          <w:sz w:val="28"/>
          <w:szCs w:val="28"/>
        </w:rPr>
      </w:pPr>
      <w:r w:rsidRPr="5D5E71D8">
        <w:rPr>
          <w:sz w:val="28"/>
          <w:szCs w:val="28"/>
        </w:rPr>
        <w:t xml:space="preserve">Looking at existing status and methods.  New </w:t>
      </w:r>
      <w:r>
        <w:rPr>
          <w:sz w:val="28"/>
          <w:szCs w:val="28"/>
        </w:rPr>
        <w:t>p</w:t>
      </w:r>
      <w:r w:rsidRPr="5D5E71D8">
        <w:rPr>
          <w:sz w:val="28"/>
          <w:szCs w:val="28"/>
        </w:rPr>
        <w:t xml:space="preserve">roduct </w:t>
      </w:r>
      <w:r>
        <w:rPr>
          <w:sz w:val="28"/>
          <w:szCs w:val="28"/>
        </w:rPr>
        <w:t>i</w:t>
      </w:r>
      <w:r w:rsidRPr="5D5E71D8">
        <w:rPr>
          <w:sz w:val="28"/>
          <w:szCs w:val="28"/>
        </w:rPr>
        <w:t xml:space="preserve">ntroduction always comes at an inflated cost and many of the current processes' inevitability produce significant waste.  </w:t>
      </w:r>
      <w:r w:rsidRPr="7784C565">
        <w:rPr>
          <w:rFonts w:eastAsiaTheme="minorEastAsia"/>
          <w:sz w:val="28"/>
          <w:szCs w:val="28"/>
        </w:rPr>
        <w:t>Over manufacturing of components made from costly materials, aircraft grade aluminium alloys for machined parts whereby up to 85% of the material used is waste.  In many cases, these components require design and manufacture of jigs and fixtures to conduct sequential operations of machined components. These again are high-grade aluminium alloy plates.  Frequently because of the necessity to redesign components, all the above become redundant and must be redesigned and manufactured to reproduce the modified part.  This process sometimes needs repeating several times.  Materials and l</w:t>
      </w:r>
      <w:r w:rsidRPr="5D5E71D8">
        <w:rPr>
          <w:sz w:val="28"/>
          <w:szCs w:val="28"/>
        </w:rPr>
        <w:t>abou</w:t>
      </w:r>
      <w:r>
        <w:rPr>
          <w:sz w:val="28"/>
          <w:szCs w:val="28"/>
        </w:rPr>
        <w:t>r costs are high</w:t>
      </w:r>
      <w:r w:rsidR="00AF618F">
        <w:rPr>
          <w:sz w:val="28"/>
          <w:szCs w:val="28"/>
        </w:rPr>
        <w:t xml:space="preserve"> </w:t>
      </w:r>
      <w:bookmarkStart w:id="28" w:name="_Int_xrBot7YZ"/>
      <w:r w:rsidR="00AF618F">
        <w:rPr>
          <w:sz w:val="28"/>
          <w:szCs w:val="28"/>
        </w:rPr>
        <w:t>and</w:t>
      </w:r>
      <w:r>
        <w:rPr>
          <w:sz w:val="28"/>
          <w:szCs w:val="28"/>
        </w:rPr>
        <w:t xml:space="preserve"> in many cases</w:t>
      </w:r>
      <w:bookmarkEnd w:id="28"/>
      <w:r>
        <w:rPr>
          <w:sz w:val="28"/>
          <w:szCs w:val="28"/>
        </w:rPr>
        <w:t xml:space="preserve"> results in added excessive costs because</w:t>
      </w:r>
      <w:r w:rsidRPr="5D5E71D8">
        <w:rPr>
          <w:sz w:val="28"/>
          <w:szCs w:val="28"/>
        </w:rPr>
        <w:t xml:space="preserve"> </w:t>
      </w:r>
      <w:r>
        <w:rPr>
          <w:sz w:val="28"/>
          <w:szCs w:val="28"/>
        </w:rPr>
        <w:t xml:space="preserve">of </w:t>
      </w:r>
      <w:r w:rsidRPr="5D5E71D8">
        <w:rPr>
          <w:sz w:val="28"/>
          <w:szCs w:val="28"/>
        </w:rPr>
        <w:t xml:space="preserve">expediting processes and materials, due to specialist material requirements, delivery costs and overtime working.  Delays can have associated costs from </w:t>
      </w:r>
      <w:r>
        <w:rPr>
          <w:sz w:val="28"/>
          <w:szCs w:val="28"/>
        </w:rPr>
        <w:t>penalties as per</w:t>
      </w:r>
      <w:r w:rsidRPr="5D5E71D8">
        <w:rPr>
          <w:sz w:val="28"/>
          <w:szCs w:val="28"/>
        </w:rPr>
        <w:t xml:space="preserve"> contractually agree</w:t>
      </w:r>
      <w:r>
        <w:rPr>
          <w:sz w:val="28"/>
          <w:szCs w:val="28"/>
        </w:rPr>
        <w:t>ment, in all of this</w:t>
      </w:r>
      <w:r w:rsidRPr="5D5E71D8">
        <w:rPr>
          <w:sz w:val="28"/>
          <w:szCs w:val="28"/>
        </w:rPr>
        <w:t xml:space="preserve"> the company’s reputation is at stake</w:t>
      </w:r>
      <w:r>
        <w:rPr>
          <w:sz w:val="28"/>
          <w:szCs w:val="28"/>
        </w:rPr>
        <w:t>,</w:t>
      </w:r>
      <w:r w:rsidRPr="5D5E71D8">
        <w:rPr>
          <w:sz w:val="28"/>
          <w:szCs w:val="28"/>
        </w:rPr>
        <w:t xml:space="preserve"> along with the survival of the business and the humanistic elem</w:t>
      </w:r>
      <w:r>
        <w:rPr>
          <w:sz w:val="28"/>
          <w:szCs w:val="28"/>
        </w:rPr>
        <w:t xml:space="preserve">ent of people's jobs and lively hoods </w:t>
      </w:r>
      <w:sdt>
        <w:sdtPr>
          <w:rPr>
            <w:sz w:val="28"/>
            <w:szCs w:val="28"/>
          </w:rPr>
          <w:id w:val="1659566004"/>
          <w:placeholder>
            <w:docPart w:val="139FA3572ED649B797E78B5085FC3515"/>
          </w:placeholder>
          <w:citation/>
        </w:sdtPr>
        <w:sdtEndPr/>
        <w:sdtContent>
          <w:r w:rsidRPr="00AA336D">
            <w:rPr>
              <w:sz w:val="28"/>
              <w:szCs w:val="28"/>
            </w:rPr>
            <w:fldChar w:fldCharType="begin"/>
          </w:r>
          <w:r w:rsidRPr="00AA336D">
            <w:rPr>
              <w:sz w:val="28"/>
              <w:szCs w:val="28"/>
            </w:rPr>
            <w:instrText xml:space="preserve"> CITATION Kla16 \l 2057 </w:instrText>
          </w:r>
          <w:r w:rsidRPr="00AA336D">
            <w:rPr>
              <w:sz w:val="28"/>
              <w:szCs w:val="28"/>
            </w:rPr>
            <w:fldChar w:fldCharType="separate"/>
          </w:r>
          <w:r w:rsidR="006F6BA4" w:rsidRPr="006F6BA4">
            <w:rPr>
              <w:noProof/>
              <w:sz w:val="28"/>
              <w:szCs w:val="28"/>
            </w:rPr>
            <w:t>(Schwab, 2016)</w:t>
          </w:r>
          <w:r w:rsidRPr="00AA336D">
            <w:rPr>
              <w:sz w:val="28"/>
              <w:szCs w:val="28"/>
            </w:rPr>
            <w:fldChar w:fldCharType="end"/>
          </w:r>
        </w:sdtContent>
      </w:sdt>
      <w:r w:rsidRPr="00AA336D">
        <w:rPr>
          <w:sz w:val="28"/>
          <w:szCs w:val="28"/>
        </w:rPr>
        <w:t>.</w:t>
      </w:r>
    </w:p>
    <w:p w14:paraId="7C4FA021" w14:textId="77777777" w:rsidR="00C24EF2" w:rsidRPr="00605DF0" w:rsidRDefault="00C24EF2" w:rsidP="7784C565">
      <w:pPr>
        <w:pStyle w:val="Heading2"/>
        <w:rPr>
          <w:i/>
          <w:iCs/>
          <w:sz w:val="28"/>
          <w:szCs w:val="28"/>
        </w:rPr>
      </w:pPr>
      <w:bookmarkStart w:id="29" w:name="_Toc94706170"/>
      <w:bookmarkStart w:id="30" w:name="_Toc103684097"/>
      <w:r w:rsidRPr="7784C565">
        <w:rPr>
          <w:i/>
          <w:iCs/>
          <w:sz w:val="28"/>
          <w:szCs w:val="28"/>
        </w:rPr>
        <w:t>Greener Manufacturing</w:t>
      </w:r>
      <w:bookmarkEnd w:id="29"/>
      <w:bookmarkEnd w:id="30"/>
    </w:p>
    <w:p w14:paraId="15BF08D4" w14:textId="178C6EEF" w:rsidR="00C24EF2" w:rsidRDefault="00C24EF2" w:rsidP="00C24EF2">
      <w:pPr>
        <w:rPr>
          <w:rFonts w:eastAsiaTheme="minorEastAsia"/>
          <w:sz w:val="32"/>
          <w:szCs w:val="32"/>
        </w:rPr>
      </w:pPr>
      <w:r w:rsidRPr="752B8DB9">
        <w:rPr>
          <w:rFonts w:eastAsiaTheme="minorEastAsia"/>
          <w:sz w:val="28"/>
          <w:szCs w:val="28"/>
        </w:rPr>
        <w:t xml:space="preserve">The impact on the environment being considered and worked on in collaboration between </w:t>
      </w:r>
      <w:r>
        <w:rPr>
          <w:rFonts w:eastAsiaTheme="minorEastAsia"/>
          <w:sz w:val="28"/>
          <w:szCs w:val="28"/>
        </w:rPr>
        <w:t>a</w:t>
      </w:r>
      <w:r w:rsidRPr="752B8DB9">
        <w:rPr>
          <w:rFonts w:eastAsiaTheme="minorEastAsia"/>
          <w:sz w:val="28"/>
          <w:szCs w:val="28"/>
        </w:rPr>
        <w:t xml:space="preserve">irlines, </w:t>
      </w:r>
      <w:r>
        <w:rPr>
          <w:rFonts w:eastAsiaTheme="minorEastAsia"/>
          <w:sz w:val="28"/>
          <w:szCs w:val="28"/>
        </w:rPr>
        <w:t>a</w:t>
      </w:r>
      <w:r w:rsidRPr="752B8DB9">
        <w:rPr>
          <w:rFonts w:eastAsiaTheme="minorEastAsia"/>
          <w:sz w:val="28"/>
          <w:szCs w:val="28"/>
        </w:rPr>
        <w:t>ircraft manufacture</w:t>
      </w:r>
      <w:r w:rsidR="00367F0C">
        <w:rPr>
          <w:rFonts w:eastAsiaTheme="minorEastAsia"/>
          <w:sz w:val="28"/>
          <w:szCs w:val="28"/>
        </w:rPr>
        <w:t>r</w:t>
      </w:r>
      <w:r w:rsidRPr="752B8DB9">
        <w:rPr>
          <w:rFonts w:eastAsiaTheme="minorEastAsia"/>
          <w:sz w:val="28"/>
          <w:szCs w:val="28"/>
        </w:rPr>
        <w:t>s and all the sub-sectors that support and supply component parts and products for use in air travel.  Examples such as, larger aircraft designs that carry more passengers or cargo.  Here there has been great emphasis on better and more efficient aerodynamics, coupled with aircraft engine designs and fuel developments for greater fuel-efficient engines, reduced emissions, more sustainable fuels, stronger, lighter composite structure materials such as carbon fibre and metal alloys.  Overall, the considerations are far more expansive and not limited to the aircraft industry for the reduction of greenhouse gases</w:t>
      </w:r>
      <w:r w:rsidRPr="69E69BDC">
        <w:rPr>
          <w:sz w:val="28"/>
          <w:szCs w:val="28"/>
        </w:rPr>
        <w:t xml:space="preserve"> </w:t>
      </w:r>
      <w:sdt>
        <w:sdtPr>
          <w:rPr>
            <w:sz w:val="28"/>
            <w:szCs w:val="28"/>
          </w:rPr>
          <w:id w:val="-68271932"/>
          <w:placeholder>
            <w:docPart w:val="12E65B772F7D4FF9BC1CD2FA89F45C0B"/>
          </w:placeholder>
          <w:citation/>
        </w:sdtPr>
        <w:sdtEndPr/>
        <w:sdtContent>
          <w:r w:rsidRPr="69E69BDC">
            <w:rPr>
              <w:sz w:val="28"/>
              <w:szCs w:val="28"/>
            </w:rPr>
            <w:fldChar w:fldCharType="begin"/>
          </w:r>
          <w:r w:rsidRPr="69E69BDC">
            <w:rPr>
              <w:sz w:val="28"/>
              <w:szCs w:val="28"/>
            </w:rPr>
            <w:instrText xml:space="preserve"> CITATION Kla16 \l 2057 </w:instrText>
          </w:r>
          <w:r w:rsidRPr="69E69BDC">
            <w:rPr>
              <w:sz w:val="28"/>
              <w:szCs w:val="28"/>
            </w:rPr>
            <w:fldChar w:fldCharType="separate"/>
          </w:r>
          <w:r w:rsidR="006F6BA4" w:rsidRPr="006F6BA4">
            <w:rPr>
              <w:noProof/>
              <w:sz w:val="28"/>
              <w:szCs w:val="28"/>
            </w:rPr>
            <w:t>(Schwab, 2016)</w:t>
          </w:r>
          <w:r w:rsidRPr="69E69BDC">
            <w:rPr>
              <w:sz w:val="28"/>
              <w:szCs w:val="28"/>
            </w:rPr>
            <w:fldChar w:fldCharType="end"/>
          </w:r>
        </w:sdtContent>
      </w:sdt>
      <w:r w:rsidRPr="69E69BDC">
        <w:rPr>
          <w:sz w:val="28"/>
          <w:szCs w:val="28"/>
        </w:rPr>
        <w:t xml:space="preserve">.  </w:t>
      </w:r>
    </w:p>
    <w:p w14:paraId="5CC263C9" w14:textId="6164D838" w:rsidR="00C24EF2" w:rsidRDefault="00C24EF2" w:rsidP="00C24EF2">
      <w:pPr>
        <w:rPr>
          <w:rFonts w:eastAsiaTheme="minorEastAsia"/>
          <w:sz w:val="28"/>
          <w:szCs w:val="28"/>
        </w:rPr>
      </w:pPr>
      <w:r>
        <w:rPr>
          <w:rFonts w:eastAsiaTheme="minorEastAsia"/>
          <w:sz w:val="28"/>
          <w:szCs w:val="28"/>
        </w:rPr>
        <w:t>From an</w:t>
      </w:r>
      <w:r w:rsidRPr="5D5E71D8">
        <w:rPr>
          <w:rFonts w:eastAsiaTheme="minorEastAsia"/>
          <w:sz w:val="28"/>
          <w:szCs w:val="28"/>
        </w:rPr>
        <w:t xml:space="preserve"> aircraft seat manufacturing perspective.  There is a vast range of technology currently available in the marketplace that would be beneficial and could</w:t>
      </w:r>
      <w:r>
        <w:rPr>
          <w:rFonts w:eastAsiaTheme="minorEastAsia"/>
          <w:sz w:val="28"/>
          <w:szCs w:val="28"/>
        </w:rPr>
        <w:t xml:space="preserve"> be utilised</w:t>
      </w:r>
      <w:r w:rsidRPr="5D5E71D8">
        <w:rPr>
          <w:rFonts w:eastAsiaTheme="minorEastAsia"/>
          <w:sz w:val="28"/>
          <w:szCs w:val="28"/>
        </w:rPr>
        <w:t>, to better the manufacturing processes from customer concept design</w:t>
      </w:r>
      <w:r>
        <w:rPr>
          <w:rFonts w:eastAsiaTheme="minorEastAsia"/>
          <w:sz w:val="28"/>
          <w:szCs w:val="28"/>
        </w:rPr>
        <w:t>, through to design for</w:t>
      </w:r>
      <w:r w:rsidRPr="5D5E71D8">
        <w:rPr>
          <w:rFonts w:eastAsiaTheme="minorEastAsia"/>
          <w:sz w:val="28"/>
          <w:szCs w:val="28"/>
        </w:rPr>
        <w:t xml:space="preserve"> manufacture.  However, specifically an area that has enormous potential are development and industrialisation of </w:t>
      </w:r>
      <w:r>
        <w:rPr>
          <w:rFonts w:eastAsiaTheme="minorEastAsia"/>
          <w:sz w:val="28"/>
          <w:szCs w:val="28"/>
        </w:rPr>
        <w:t>n</w:t>
      </w:r>
      <w:r w:rsidRPr="5D5E71D8">
        <w:rPr>
          <w:rFonts w:eastAsiaTheme="minorEastAsia"/>
          <w:sz w:val="28"/>
          <w:szCs w:val="28"/>
        </w:rPr>
        <w:t xml:space="preserve">ew </w:t>
      </w:r>
      <w:r>
        <w:rPr>
          <w:rFonts w:eastAsiaTheme="minorEastAsia"/>
          <w:sz w:val="28"/>
          <w:szCs w:val="28"/>
        </w:rPr>
        <w:t>p</w:t>
      </w:r>
      <w:r w:rsidRPr="5D5E71D8">
        <w:rPr>
          <w:rFonts w:eastAsiaTheme="minorEastAsia"/>
          <w:sz w:val="28"/>
          <w:szCs w:val="28"/>
        </w:rPr>
        <w:t>rodu</w:t>
      </w:r>
      <w:r>
        <w:rPr>
          <w:rFonts w:eastAsiaTheme="minorEastAsia"/>
          <w:sz w:val="28"/>
          <w:szCs w:val="28"/>
        </w:rPr>
        <w:t>ct introduction</w:t>
      </w:r>
      <w:r w:rsidR="007556D0">
        <w:rPr>
          <w:rFonts w:eastAsiaTheme="minorEastAsia"/>
          <w:sz w:val="28"/>
          <w:szCs w:val="28"/>
        </w:rPr>
        <w:t xml:space="preserve"> through means of Addit</w:t>
      </w:r>
      <w:r w:rsidR="005064B5">
        <w:rPr>
          <w:rFonts w:eastAsiaTheme="minorEastAsia"/>
          <w:sz w:val="28"/>
          <w:szCs w:val="28"/>
        </w:rPr>
        <w:t>ive Manufacturing</w:t>
      </w:r>
      <w:r>
        <w:rPr>
          <w:rFonts w:eastAsiaTheme="minorEastAsia"/>
          <w:sz w:val="28"/>
          <w:szCs w:val="28"/>
        </w:rPr>
        <w:t xml:space="preserve">.  </w:t>
      </w:r>
    </w:p>
    <w:p w14:paraId="7EB48D13" w14:textId="77777777" w:rsidR="00C24EF2" w:rsidRDefault="00C24EF2" w:rsidP="00C24EF2">
      <w:pPr>
        <w:rPr>
          <w:sz w:val="28"/>
          <w:szCs w:val="28"/>
        </w:rPr>
      </w:pPr>
    </w:p>
    <w:p w14:paraId="1DE986B4" w14:textId="77777777" w:rsidR="00635CAF" w:rsidRPr="00635CAF" w:rsidRDefault="00635CAF" w:rsidP="7784C565">
      <w:pPr>
        <w:pStyle w:val="Heading2"/>
        <w:rPr>
          <w:i/>
          <w:iCs/>
          <w:sz w:val="28"/>
          <w:szCs w:val="28"/>
        </w:rPr>
      </w:pPr>
      <w:bookmarkStart w:id="31" w:name="_Toc94706166"/>
      <w:bookmarkStart w:id="32" w:name="_Toc103684098"/>
      <w:bookmarkStart w:id="33" w:name="_Hlk94337599"/>
      <w:bookmarkEnd w:id="25"/>
      <w:r w:rsidRPr="7784C565">
        <w:rPr>
          <w:i/>
          <w:iCs/>
          <w:sz w:val="28"/>
          <w:szCs w:val="28"/>
        </w:rPr>
        <w:t>How am I going to do it?</w:t>
      </w:r>
      <w:bookmarkEnd w:id="31"/>
      <w:bookmarkEnd w:id="32"/>
      <w:r w:rsidRPr="7784C565">
        <w:rPr>
          <w:i/>
          <w:iCs/>
          <w:sz w:val="28"/>
          <w:szCs w:val="28"/>
        </w:rPr>
        <w:t xml:space="preserve"> </w:t>
      </w:r>
      <w:bookmarkEnd w:id="33"/>
    </w:p>
    <w:p w14:paraId="61406575" w14:textId="48B52CCA" w:rsidR="009C29B2" w:rsidRDefault="00C419B0" w:rsidP="009C29B2">
      <w:pPr>
        <w:rPr>
          <w:rFonts w:eastAsiaTheme="minorEastAsia"/>
          <w:sz w:val="28"/>
          <w:szCs w:val="28"/>
        </w:rPr>
      </w:pPr>
      <w:r>
        <w:rPr>
          <w:rFonts w:eastAsiaTheme="minorEastAsia"/>
          <w:sz w:val="28"/>
          <w:szCs w:val="28"/>
        </w:rPr>
        <w:t>Through a</w:t>
      </w:r>
      <w:r w:rsidR="00635CAF">
        <w:rPr>
          <w:rFonts w:eastAsiaTheme="minorEastAsia"/>
          <w:sz w:val="28"/>
          <w:szCs w:val="28"/>
        </w:rPr>
        <w:t xml:space="preserve"> case stud</w:t>
      </w:r>
      <w:r>
        <w:rPr>
          <w:rFonts w:eastAsiaTheme="minorEastAsia"/>
          <w:sz w:val="28"/>
          <w:szCs w:val="28"/>
        </w:rPr>
        <w:t>y</w:t>
      </w:r>
      <w:r w:rsidR="00635CAF">
        <w:rPr>
          <w:rFonts w:eastAsiaTheme="minorEastAsia"/>
          <w:sz w:val="28"/>
          <w:szCs w:val="28"/>
        </w:rPr>
        <w:t xml:space="preserve"> of existing </w:t>
      </w:r>
      <w:r w:rsidR="00BF05CF">
        <w:rPr>
          <w:rFonts w:eastAsiaTheme="minorEastAsia"/>
          <w:sz w:val="28"/>
          <w:szCs w:val="28"/>
        </w:rPr>
        <w:t xml:space="preserve">manufacturing methods currently </w:t>
      </w:r>
      <w:r w:rsidR="00BD3E0D">
        <w:rPr>
          <w:rFonts w:eastAsiaTheme="minorEastAsia"/>
          <w:sz w:val="28"/>
          <w:szCs w:val="28"/>
        </w:rPr>
        <w:t xml:space="preserve">in use in Safran SGB for </w:t>
      </w:r>
      <w:r w:rsidR="00635CAF">
        <w:rPr>
          <w:rFonts w:eastAsiaTheme="minorEastAsia"/>
          <w:sz w:val="28"/>
          <w:szCs w:val="28"/>
        </w:rPr>
        <w:t>NPD and NPI measures, technical research c</w:t>
      </w:r>
      <w:r w:rsidR="00635CAF" w:rsidRPr="009C25E3">
        <w:rPr>
          <w:rFonts w:eastAsiaTheme="minorEastAsia"/>
          <w:sz w:val="28"/>
          <w:szCs w:val="28"/>
        </w:rPr>
        <w:t>osts</w:t>
      </w:r>
      <w:r w:rsidR="00635CAF">
        <w:rPr>
          <w:rFonts w:eastAsiaTheme="minorEastAsia"/>
          <w:sz w:val="28"/>
          <w:szCs w:val="28"/>
        </w:rPr>
        <w:t xml:space="preserve"> and technical</w:t>
      </w:r>
      <w:r w:rsidR="00635CAF" w:rsidRPr="009C25E3">
        <w:rPr>
          <w:rFonts w:eastAsiaTheme="minorEastAsia"/>
          <w:sz w:val="28"/>
          <w:szCs w:val="28"/>
        </w:rPr>
        <w:t xml:space="preserve"> </w:t>
      </w:r>
      <w:r w:rsidR="00635CAF">
        <w:rPr>
          <w:rFonts w:eastAsiaTheme="minorEastAsia"/>
          <w:sz w:val="28"/>
          <w:szCs w:val="28"/>
        </w:rPr>
        <w:t xml:space="preserve">comparison </w:t>
      </w:r>
      <w:r w:rsidR="00635CAF" w:rsidRPr="009C25E3">
        <w:rPr>
          <w:rFonts w:eastAsiaTheme="minorEastAsia"/>
          <w:sz w:val="28"/>
          <w:szCs w:val="28"/>
        </w:rPr>
        <w:t>analysis</w:t>
      </w:r>
      <w:r w:rsidR="00BF5FF1">
        <w:rPr>
          <w:rFonts w:eastAsiaTheme="minorEastAsia"/>
          <w:sz w:val="28"/>
          <w:szCs w:val="28"/>
        </w:rPr>
        <w:t xml:space="preserve"> of </w:t>
      </w:r>
      <w:r w:rsidR="006A5486">
        <w:rPr>
          <w:rFonts w:eastAsiaTheme="minorEastAsia"/>
          <w:sz w:val="28"/>
          <w:szCs w:val="28"/>
        </w:rPr>
        <w:t>AM</w:t>
      </w:r>
      <w:r w:rsidR="00635CAF">
        <w:rPr>
          <w:rFonts w:eastAsiaTheme="minorEastAsia"/>
          <w:sz w:val="28"/>
          <w:szCs w:val="28"/>
        </w:rPr>
        <w:t>, e</w:t>
      </w:r>
      <w:r w:rsidR="00635CAF" w:rsidRPr="00D1203E">
        <w:rPr>
          <w:rFonts w:eastAsiaTheme="minorEastAsia"/>
          <w:sz w:val="28"/>
          <w:szCs w:val="28"/>
        </w:rPr>
        <w:t>mploying qual</w:t>
      </w:r>
      <w:r w:rsidR="00C40DBC">
        <w:rPr>
          <w:rFonts w:eastAsiaTheme="minorEastAsia"/>
          <w:sz w:val="28"/>
          <w:szCs w:val="28"/>
        </w:rPr>
        <w:t>i</w:t>
      </w:r>
      <w:r w:rsidR="00635CAF" w:rsidRPr="00D1203E">
        <w:rPr>
          <w:rFonts w:eastAsiaTheme="minorEastAsia"/>
          <w:sz w:val="28"/>
          <w:szCs w:val="28"/>
        </w:rPr>
        <w:t>tive and quantitative research methods</w:t>
      </w:r>
      <w:r w:rsidR="00EE212A">
        <w:rPr>
          <w:rFonts w:eastAsiaTheme="minorEastAsia"/>
          <w:sz w:val="28"/>
          <w:szCs w:val="28"/>
        </w:rPr>
        <w:t xml:space="preserve"> and comparing result</w:t>
      </w:r>
      <w:r w:rsidR="00BF5FF1">
        <w:rPr>
          <w:rFonts w:eastAsiaTheme="minorEastAsia"/>
          <w:sz w:val="28"/>
          <w:szCs w:val="28"/>
        </w:rPr>
        <w:t>s findings</w:t>
      </w:r>
      <w:r w:rsidR="00635CAF" w:rsidRPr="00D1203E">
        <w:rPr>
          <w:rFonts w:eastAsiaTheme="minorEastAsia"/>
          <w:sz w:val="28"/>
          <w:szCs w:val="28"/>
        </w:rPr>
        <w:t>.</w:t>
      </w:r>
      <w:r w:rsidR="009C29B2">
        <w:rPr>
          <w:rFonts w:eastAsiaTheme="minorEastAsia"/>
          <w:sz w:val="28"/>
          <w:szCs w:val="28"/>
        </w:rPr>
        <w:t xml:space="preserve"> </w:t>
      </w:r>
    </w:p>
    <w:p w14:paraId="7E8130C9" w14:textId="5708DAAF" w:rsidR="009C29B2" w:rsidRDefault="00C419B0" w:rsidP="00C419B0">
      <w:pPr>
        <w:spacing w:line="240" w:lineRule="auto"/>
        <w:rPr>
          <w:rFonts w:eastAsia="Calibri"/>
          <w:sz w:val="28"/>
          <w:szCs w:val="28"/>
        </w:rPr>
      </w:pPr>
      <w:r>
        <w:rPr>
          <w:rFonts w:eastAsia="Calibri"/>
          <w:sz w:val="28"/>
          <w:szCs w:val="28"/>
        </w:rPr>
        <w:t>I am full</w:t>
      </w:r>
      <w:r w:rsidR="00AC086D">
        <w:rPr>
          <w:rFonts w:eastAsia="Calibri"/>
          <w:sz w:val="28"/>
          <w:szCs w:val="28"/>
        </w:rPr>
        <w:t>y</w:t>
      </w:r>
      <w:r>
        <w:rPr>
          <w:rFonts w:eastAsia="Calibri"/>
          <w:sz w:val="28"/>
          <w:szCs w:val="28"/>
        </w:rPr>
        <w:t xml:space="preserve"> </w:t>
      </w:r>
      <w:r w:rsidR="00276C33">
        <w:rPr>
          <w:rFonts w:eastAsia="Calibri"/>
          <w:sz w:val="28"/>
          <w:szCs w:val="28"/>
        </w:rPr>
        <w:t>a</w:t>
      </w:r>
      <w:r>
        <w:rPr>
          <w:rFonts w:eastAsia="Calibri"/>
          <w:sz w:val="28"/>
          <w:szCs w:val="28"/>
        </w:rPr>
        <w:t>ware that there has already been extensive research conducted within AM to develop mesh structure that provide varying degrees of durability and stress properties particularly Titanium across various industry applications including the medical sector for operations requiring bone reconstruct surgeries.</w:t>
      </w:r>
    </w:p>
    <w:p w14:paraId="2D825DE4" w14:textId="722D3B71" w:rsidR="00AC086D" w:rsidRDefault="00C419B0" w:rsidP="00AC086D">
      <w:pPr>
        <w:spacing w:line="240" w:lineRule="auto"/>
        <w:rPr>
          <w:rFonts w:eastAsia="Calibri"/>
          <w:sz w:val="28"/>
          <w:szCs w:val="28"/>
        </w:rPr>
      </w:pPr>
      <w:r>
        <w:rPr>
          <w:rFonts w:eastAsia="Calibri"/>
          <w:sz w:val="28"/>
          <w:szCs w:val="28"/>
        </w:rPr>
        <w:t>The inte</w:t>
      </w:r>
      <w:r w:rsidR="00276C33">
        <w:rPr>
          <w:rFonts w:eastAsia="Calibri"/>
          <w:sz w:val="28"/>
          <w:szCs w:val="28"/>
        </w:rPr>
        <w:t xml:space="preserve">nt is not to reinvent the wheel. </w:t>
      </w:r>
      <w:r w:rsidR="00AC086D">
        <w:rPr>
          <w:rFonts w:eastAsia="Calibri"/>
          <w:sz w:val="28"/>
          <w:szCs w:val="28"/>
        </w:rPr>
        <w:t xml:space="preserve"> It is to make direct comparisons of mesh structures directly</w:t>
      </w:r>
      <w:r w:rsidR="00597186">
        <w:rPr>
          <w:rFonts w:eastAsia="Calibri"/>
          <w:sz w:val="28"/>
          <w:szCs w:val="28"/>
        </w:rPr>
        <w:t xml:space="preserve"> as is</w:t>
      </w:r>
      <w:r w:rsidR="00AC086D">
        <w:rPr>
          <w:rFonts w:eastAsia="Calibri"/>
          <w:sz w:val="28"/>
          <w:szCs w:val="28"/>
        </w:rPr>
        <w:t xml:space="preserve"> or </w:t>
      </w:r>
      <w:r w:rsidR="008D34B7">
        <w:rPr>
          <w:rFonts w:eastAsia="Calibri"/>
          <w:sz w:val="28"/>
          <w:szCs w:val="28"/>
        </w:rPr>
        <w:t>is</w:t>
      </w:r>
      <w:r w:rsidR="00620060">
        <w:rPr>
          <w:rFonts w:eastAsia="Calibri"/>
          <w:sz w:val="28"/>
          <w:szCs w:val="28"/>
        </w:rPr>
        <w:t xml:space="preserve"> there</w:t>
      </w:r>
      <w:r w:rsidR="008D34B7">
        <w:rPr>
          <w:rFonts w:eastAsia="Calibri"/>
          <w:sz w:val="28"/>
          <w:szCs w:val="28"/>
        </w:rPr>
        <w:t xml:space="preserve"> a</w:t>
      </w:r>
      <w:r w:rsidR="00AC086D">
        <w:rPr>
          <w:rFonts w:eastAsia="Calibri"/>
          <w:sz w:val="28"/>
          <w:szCs w:val="28"/>
        </w:rPr>
        <w:t xml:space="preserve"> need </w:t>
      </w:r>
      <w:r w:rsidR="008D34B7">
        <w:rPr>
          <w:rFonts w:eastAsia="Calibri"/>
          <w:sz w:val="28"/>
          <w:szCs w:val="28"/>
        </w:rPr>
        <w:t xml:space="preserve">for </w:t>
      </w:r>
      <w:r w:rsidR="00AC086D">
        <w:rPr>
          <w:rFonts w:eastAsia="Calibri"/>
          <w:sz w:val="28"/>
          <w:szCs w:val="28"/>
        </w:rPr>
        <w:t>adaption</w:t>
      </w:r>
      <w:r w:rsidR="00044757">
        <w:rPr>
          <w:rFonts w:eastAsia="Calibri"/>
          <w:sz w:val="28"/>
          <w:szCs w:val="28"/>
        </w:rPr>
        <w:t>?</w:t>
      </w:r>
      <w:r w:rsidR="00AC086D">
        <w:rPr>
          <w:rFonts w:eastAsia="Calibri"/>
          <w:sz w:val="28"/>
          <w:szCs w:val="28"/>
        </w:rPr>
        <w:t xml:space="preserve"> </w:t>
      </w:r>
      <w:r w:rsidR="008E0877">
        <w:rPr>
          <w:rFonts w:eastAsia="Calibri"/>
          <w:sz w:val="28"/>
          <w:szCs w:val="28"/>
        </w:rPr>
        <w:t>Would</w:t>
      </w:r>
      <w:r w:rsidR="00AC086D">
        <w:rPr>
          <w:rFonts w:eastAsia="Calibri"/>
          <w:sz w:val="28"/>
          <w:szCs w:val="28"/>
        </w:rPr>
        <w:t xml:space="preserve"> using a combination of structures </w:t>
      </w:r>
      <w:r w:rsidR="00277FBE">
        <w:rPr>
          <w:rFonts w:eastAsia="Calibri"/>
          <w:sz w:val="28"/>
          <w:szCs w:val="28"/>
        </w:rPr>
        <w:t>work</w:t>
      </w:r>
      <w:r w:rsidR="008E0877">
        <w:rPr>
          <w:rFonts w:eastAsia="Calibri"/>
          <w:sz w:val="28"/>
          <w:szCs w:val="28"/>
        </w:rPr>
        <w:t xml:space="preserve">? </w:t>
      </w:r>
      <w:r w:rsidR="00015022">
        <w:rPr>
          <w:rFonts w:eastAsia="Calibri"/>
          <w:sz w:val="28"/>
          <w:szCs w:val="28"/>
        </w:rPr>
        <w:t xml:space="preserve"> D</w:t>
      </w:r>
      <w:r w:rsidR="00AC086D">
        <w:rPr>
          <w:rFonts w:eastAsia="Calibri"/>
          <w:sz w:val="28"/>
          <w:szCs w:val="28"/>
        </w:rPr>
        <w:t>etermine</w:t>
      </w:r>
      <w:r w:rsidR="00C33784">
        <w:rPr>
          <w:rFonts w:eastAsia="Calibri"/>
          <w:sz w:val="28"/>
          <w:szCs w:val="28"/>
        </w:rPr>
        <w:t xml:space="preserve"> a configuration</w:t>
      </w:r>
      <w:r w:rsidR="00F10781">
        <w:rPr>
          <w:rFonts w:eastAsia="Calibri"/>
          <w:sz w:val="28"/>
          <w:szCs w:val="28"/>
        </w:rPr>
        <w:t xml:space="preserve"> that is best suited and</w:t>
      </w:r>
      <w:r w:rsidR="00AC086D">
        <w:rPr>
          <w:rFonts w:eastAsia="Calibri"/>
          <w:sz w:val="28"/>
          <w:szCs w:val="28"/>
        </w:rPr>
        <w:t xml:space="preserve"> can be utilised t</w:t>
      </w:r>
      <w:r w:rsidR="00DD1976">
        <w:rPr>
          <w:rFonts w:eastAsia="Calibri"/>
          <w:sz w:val="28"/>
          <w:szCs w:val="28"/>
        </w:rPr>
        <w:t>o</w:t>
      </w:r>
      <w:r w:rsidR="00AC086D">
        <w:rPr>
          <w:rFonts w:eastAsia="Calibri"/>
          <w:sz w:val="28"/>
          <w:szCs w:val="28"/>
        </w:rPr>
        <w:t xml:space="preserve"> enable Aluminium A</w:t>
      </w:r>
      <w:r w:rsidR="00E27AC3">
        <w:rPr>
          <w:rFonts w:eastAsia="Calibri"/>
          <w:sz w:val="28"/>
          <w:szCs w:val="28"/>
        </w:rPr>
        <w:t xml:space="preserve">dditive </w:t>
      </w:r>
      <w:r w:rsidR="00AC086D">
        <w:rPr>
          <w:rFonts w:eastAsia="Calibri"/>
          <w:sz w:val="28"/>
          <w:szCs w:val="28"/>
        </w:rPr>
        <w:t>M</w:t>
      </w:r>
      <w:r w:rsidR="00E27AC3">
        <w:rPr>
          <w:rFonts w:eastAsia="Calibri"/>
          <w:sz w:val="28"/>
          <w:szCs w:val="28"/>
        </w:rPr>
        <w:t>anufactured</w:t>
      </w:r>
      <w:r w:rsidR="00AC086D">
        <w:rPr>
          <w:rFonts w:eastAsia="Calibri"/>
          <w:sz w:val="28"/>
          <w:szCs w:val="28"/>
        </w:rPr>
        <w:t xml:space="preserve"> produc</w:t>
      </w:r>
      <w:r w:rsidR="00E27AC3">
        <w:rPr>
          <w:rFonts w:eastAsia="Calibri"/>
          <w:sz w:val="28"/>
          <w:szCs w:val="28"/>
        </w:rPr>
        <w:t>tion</w:t>
      </w:r>
      <w:r w:rsidR="00410F6F">
        <w:rPr>
          <w:rFonts w:eastAsia="Calibri"/>
          <w:sz w:val="28"/>
          <w:szCs w:val="28"/>
        </w:rPr>
        <w:t xml:space="preserve"> </w:t>
      </w:r>
      <w:r w:rsidR="00E27AC3">
        <w:rPr>
          <w:rFonts w:eastAsia="Calibri"/>
          <w:sz w:val="28"/>
          <w:szCs w:val="28"/>
        </w:rPr>
        <w:t>of</w:t>
      </w:r>
      <w:r w:rsidR="00AC086D">
        <w:rPr>
          <w:rFonts w:eastAsia="Calibri"/>
          <w:sz w:val="28"/>
          <w:szCs w:val="28"/>
        </w:rPr>
        <w:t xml:space="preserve"> components, in the first instance for, Design, Test and Development, secondly for future use</w:t>
      </w:r>
      <w:r w:rsidR="009455A6">
        <w:rPr>
          <w:rFonts w:eastAsia="Calibri"/>
          <w:sz w:val="28"/>
          <w:szCs w:val="28"/>
        </w:rPr>
        <w:t xml:space="preserve"> in higher volume production </w:t>
      </w:r>
      <w:r w:rsidR="00AC086D">
        <w:rPr>
          <w:rFonts w:eastAsia="Calibri"/>
          <w:sz w:val="28"/>
          <w:szCs w:val="28"/>
        </w:rPr>
        <w:t>as A</w:t>
      </w:r>
      <w:r w:rsidR="009455A6">
        <w:rPr>
          <w:rFonts w:eastAsia="Calibri"/>
          <w:sz w:val="28"/>
          <w:szCs w:val="28"/>
        </w:rPr>
        <w:t>dditive Manufac</w:t>
      </w:r>
      <w:r w:rsidR="00115545">
        <w:rPr>
          <w:rFonts w:eastAsia="Calibri"/>
          <w:sz w:val="28"/>
          <w:szCs w:val="28"/>
        </w:rPr>
        <w:t>t</w:t>
      </w:r>
      <w:r w:rsidR="009455A6">
        <w:rPr>
          <w:rFonts w:eastAsia="Calibri"/>
          <w:sz w:val="28"/>
          <w:szCs w:val="28"/>
        </w:rPr>
        <w:t>uring</w:t>
      </w:r>
      <w:r w:rsidR="00AC086D">
        <w:rPr>
          <w:rFonts w:eastAsia="Calibri"/>
          <w:sz w:val="28"/>
          <w:szCs w:val="28"/>
        </w:rPr>
        <w:t xml:space="preserve"> develop</w:t>
      </w:r>
      <w:r w:rsidR="00115545">
        <w:rPr>
          <w:rFonts w:eastAsia="Calibri"/>
          <w:sz w:val="28"/>
          <w:szCs w:val="28"/>
        </w:rPr>
        <w:t>s</w:t>
      </w:r>
      <w:r w:rsidR="00AC086D">
        <w:rPr>
          <w:rFonts w:eastAsia="Calibri"/>
          <w:sz w:val="28"/>
          <w:szCs w:val="28"/>
        </w:rPr>
        <w:t>.</w:t>
      </w:r>
    </w:p>
    <w:p w14:paraId="7D58C86B" w14:textId="77AE12FD" w:rsidR="00AC086D" w:rsidRPr="00C419B0" w:rsidRDefault="00AC086D" w:rsidP="00AC086D">
      <w:pPr>
        <w:spacing w:line="240" w:lineRule="auto"/>
        <w:rPr>
          <w:rFonts w:eastAsia="Calibri"/>
          <w:sz w:val="28"/>
          <w:szCs w:val="28"/>
        </w:rPr>
      </w:pPr>
      <w:r w:rsidRPr="66636FD3">
        <w:rPr>
          <w:rFonts w:eastAsia="Calibri"/>
          <w:sz w:val="28"/>
          <w:szCs w:val="28"/>
        </w:rPr>
        <w:t>Additionally,</w:t>
      </w:r>
      <w:r w:rsidR="00450CE9" w:rsidRPr="66636FD3">
        <w:rPr>
          <w:rFonts w:eastAsia="Calibri"/>
          <w:sz w:val="28"/>
          <w:szCs w:val="28"/>
        </w:rPr>
        <w:t xml:space="preserve"> to </w:t>
      </w:r>
      <w:r w:rsidRPr="66636FD3">
        <w:rPr>
          <w:rFonts w:eastAsia="Calibri"/>
          <w:sz w:val="28"/>
          <w:szCs w:val="28"/>
        </w:rPr>
        <w:t xml:space="preserve">collate and provide data that demonstrates the </w:t>
      </w:r>
      <w:r w:rsidR="00450CE9" w:rsidRPr="66636FD3">
        <w:rPr>
          <w:rFonts w:eastAsia="Calibri"/>
          <w:sz w:val="28"/>
          <w:szCs w:val="28"/>
        </w:rPr>
        <w:t>differences of the environmental effects and carbon footprints between Conventional and AM production.</w:t>
      </w:r>
      <w:r w:rsidRPr="66636FD3">
        <w:rPr>
          <w:rFonts w:eastAsia="Calibri"/>
          <w:sz w:val="28"/>
          <w:szCs w:val="28"/>
        </w:rPr>
        <w:t xml:space="preserve"> </w:t>
      </w:r>
    </w:p>
    <w:p w14:paraId="0155FCBD" w14:textId="77777777" w:rsidR="00635CAF" w:rsidRDefault="00635CAF" w:rsidP="007A78B9">
      <w:pPr>
        <w:rPr>
          <w:rFonts w:eastAsiaTheme="minorEastAsia"/>
          <w:sz w:val="28"/>
          <w:szCs w:val="28"/>
        </w:rPr>
      </w:pPr>
    </w:p>
    <w:p w14:paraId="31389320" w14:textId="62838128" w:rsidR="00080D58" w:rsidRDefault="00FA247F" w:rsidP="00E21A16">
      <w:pPr>
        <w:pStyle w:val="SectionTitle"/>
        <w:rPr>
          <w:b/>
          <w:bCs/>
          <w:sz w:val="28"/>
          <w:szCs w:val="28"/>
        </w:rPr>
      </w:pPr>
      <w:bookmarkStart w:id="34" w:name="_Toc103684099"/>
      <w:bookmarkStart w:id="35" w:name="_Hlk101608265"/>
      <w:bookmarkStart w:id="36" w:name="_Hlk92608583"/>
      <w:r w:rsidRPr="7784C565">
        <w:rPr>
          <w:b/>
          <w:bCs/>
          <w:sz w:val="28"/>
          <w:szCs w:val="28"/>
        </w:rPr>
        <w:lastRenderedPageBreak/>
        <w:t>Conclusion</w:t>
      </w:r>
      <w:bookmarkEnd w:id="34"/>
    </w:p>
    <w:bookmarkEnd w:id="35"/>
    <w:p w14:paraId="772A7BC6" w14:textId="411144B1" w:rsidR="007A724F" w:rsidRDefault="007A724F" w:rsidP="00316562">
      <w:pPr>
        <w:rPr>
          <w:sz w:val="28"/>
          <w:szCs w:val="28"/>
        </w:rPr>
      </w:pPr>
      <w:r w:rsidRPr="7784C565">
        <w:rPr>
          <w:sz w:val="28"/>
          <w:szCs w:val="28"/>
        </w:rPr>
        <w:t>For the past two years globally the Covid19 pandemic has had a significant impact</w:t>
      </w:r>
      <w:r w:rsidR="0006326B" w:rsidRPr="7784C565">
        <w:rPr>
          <w:sz w:val="28"/>
          <w:szCs w:val="28"/>
        </w:rPr>
        <w:t xml:space="preserve">. </w:t>
      </w:r>
      <w:r w:rsidRPr="7784C565">
        <w:rPr>
          <w:sz w:val="28"/>
          <w:szCs w:val="28"/>
        </w:rPr>
        <w:t xml:space="preserve"> </w:t>
      </w:r>
      <w:r w:rsidR="0006326B" w:rsidRPr="7784C565">
        <w:rPr>
          <w:sz w:val="28"/>
          <w:szCs w:val="28"/>
        </w:rPr>
        <w:t>A</w:t>
      </w:r>
      <w:r w:rsidRPr="7784C565">
        <w:rPr>
          <w:sz w:val="28"/>
          <w:szCs w:val="28"/>
        </w:rPr>
        <w:t>s a result, businesses have staggered, stalled and sadly but expectedly, many have shut up shop.  Yet ironically, some have prospered.  The recovery for many industries will take far long</w:t>
      </w:r>
      <w:r w:rsidR="0006326B" w:rsidRPr="7784C565">
        <w:rPr>
          <w:sz w:val="28"/>
          <w:szCs w:val="28"/>
        </w:rPr>
        <w:t>er</w:t>
      </w:r>
      <w:r w:rsidRPr="7784C565">
        <w:rPr>
          <w:sz w:val="28"/>
          <w:szCs w:val="28"/>
        </w:rPr>
        <w:t xml:space="preserve"> than it took Covid19 </w:t>
      </w:r>
      <w:r w:rsidR="0006326B" w:rsidRPr="7784C565">
        <w:rPr>
          <w:sz w:val="28"/>
          <w:szCs w:val="28"/>
        </w:rPr>
        <w:t xml:space="preserve">to </w:t>
      </w:r>
      <w:r w:rsidRPr="7784C565">
        <w:rPr>
          <w:sz w:val="28"/>
          <w:szCs w:val="28"/>
        </w:rPr>
        <w:t>unleash its wrath.  One of the industries heavily hit has been the air travel and all involved industries supporting and supply chains.  With respect to manufacture</w:t>
      </w:r>
      <w:r w:rsidR="006046D3" w:rsidRPr="7784C565">
        <w:rPr>
          <w:sz w:val="28"/>
          <w:szCs w:val="28"/>
        </w:rPr>
        <w:t>r</w:t>
      </w:r>
      <w:r w:rsidRPr="7784C565">
        <w:rPr>
          <w:sz w:val="28"/>
          <w:szCs w:val="28"/>
        </w:rPr>
        <w:t xml:space="preserve">s, many have seen projects cancelled, abandoned, or moved out of immediate short to mid-term production plans creating reduced production requirements at best.  </w:t>
      </w:r>
    </w:p>
    <w:p w14:paraId="367E3FC1" w14:textId="16DB8856" w:rsidR="00EA10DC" w:rsidRPr="00C96E9A" w:rsidRDefault="00EA10DC" w:rsidP="7784C565">
      <w:pPr>
        <w:pStyle w:val="Heading2"/>
        <w:rPr>
          <w:i/>
          <w:iCs/>
          <w:sz w:val="28"/>
          <w:szCs w:val="28"/>
        </w:rPr>
      </w:pPr>
      <w:bookmarkStart w:id="37" w:name="_Toc103684100"/>
      <w:r w:rsidRPr="7784C565">
        <w:rPr>
          <w:i/>
          <w:iCs/>
          <w:sz w:val="28"/>
          <w:szCs w:val="28"/>
        </w:rPr>
        <w:t>Comment from Seats GB CEO</w:t>
      </w:r>
      <w:bookmarkEnd w:id="37"/>
    </w:p>
    <w:p w14:paraId="173B0493" w14:textId="295D596E" w:rsidR="00C11392" w:rsidRDefault="00DC1F92" w:rsidP="00C11392">
      <w:pPr>
        <w:rPr>
          <w:sz w:val="28"/>
          <w:szCs w:val="28"/>
        </w:rPr>
      </w:pPr>
      <w:r>
        <w:rPr>
          <w:sz w:val="28"/>
          <w:szCs w:val="28"/>
        </w:rPr>
        <w:t xml:space="preserve">I put the following </w:t>
      </w:r>
      <w:r w:rsidR="00E04949">
        <w:rPr>
          <w:sz w:val="28"/>
          <w:szCs w:val="28"/>
        </w:rPr>
        <w:t xml:space="preserve">question </w:t>
      </w:r>
      <w:r w:rsidR="00CB1F9B">
        <w:rPr>
          <w:sz w:val="28"/>
          <w:szCs w:val="28"/>
        </w:rPr>
        <w:t xml:space="preserve">to </w:t>
      </w:r>
      <w:r>
        <w:rPr>
          <w:sz w:val="28"/>
          <w:szCs w:val="28"/>
        </w:rPr>
        <w:t xml:space="preserve">the current </w:t>
      </w:r>
      <w:r w:rsidR="00A57BF4">
        <w:rPr>
          <w:sz w:val="28"/>
          <w:szCs w:val="28"/>
        </w:rPr>
        <w:t xml:space="preserve">Seats GB </w:t>
      </w:r>
      <w:r>
        <w:rPr>
          <w:sz w:val="28"/>
          <w:szCs w:val="28"/>
        </w:rPr>
        <w:t>CEO</w:t>
      </w:r>
      <w:r w:rsidR="00C11392">
        <w:rPr>
          <w:sz w:val="28"/>
          <w:szCs w:val="28"/>
        </w:rPr>
        <w:t xml:space="preserve">, </w:t>
      </w:r>
      <w:r w:rsidR="00512DFC">
        <w:rPr>
          <w:sz w:val="28"/>
          <w:szCs w:val="28"/>
        </w:rPr>
        <w:t>Q</w:t>
      </w:r>
      <w:r w:rsidR="00590372">
        <w:rPr>
          <w:sz w:val="28"/>
          <w:szCs w:val="28"/>
        </w:rPr>
        <w:t xml:space="preserve">: </w:t>
      </w:r>
      <w:r w:rsidR="00C11392">
        <w:rPr>
          <w:sz w:val="28"/>
          <w:szCs w:val="28"/>
        </w:rPr>
        <w:t>I believe SAF</w:t>
      </w:r>
      <w:r w:rsidR="0076359B">
        <w:rPr>
          <w:sz w:val="28"/>
          <w:szCs w:val="28"/>
        </w:rPr>
        <w:t>R</w:t>
      </w:r>
      <w:r w:rsidR="00C11392">
        <w:rPr>
          <w:sz w:val="28"/>
          <w:szCs w:val="28"/>
        </w:rPr>
        <w:t>AN could be considered as being built on multiple numbers of SMES as a collective, d</w:t>
      </w:r>
      <w:r w:rsidR="00E04949">
        <w:rPr>
          <w:sz w:val="28"/>
          <w:szCs w:val="28"/>
        </w:rPr>
        <w:t>o you think I am right?</w:t>
      </w:r>
    </w:p>
    <w:p w14:paraId="2460AD13" w14:textId="19CA4DE0" w:rsidR="00EA10DC" w:rsidRDefault="00590372" w:rsidP="00EA10DC">
      <w:pPr>
        <w:rPr>
          <w:sz w:val="28"/>
          <w:szCs w:val="28"/>
        </w:rPr>
      </w:pPr>
      <w:r>
        <w:rPr>
          <w:sz w:val="28"/>
          <w:szCs w:val="28"/>
        </w:rPr>
        <w:t xml:space="preserve">A: </w:t>
      </w:r>
      <w:r w:rsidR="00EA10DC" w:rsidRPr="66636FD3">
        <w:rPr>
          <w:sz w:val="28"/>
          <w:szCs w:val="28"/>
        </w:rPr>
        <w:t>I am afraid I am not an expert on Advanc</w:t>
      </w:r>
      <w:r w:rsidR="00DD25A6" w:rsidRPr="66636FD3">
        <w:rPr>
          <w:sz w:val="28"/>
          <w:szCs w:val="28"/>
        </w:rPr>
        <w:t>ed</w:t>
      </w:r>
      <w:r w:rsidR="00EA10DC" w:rsidRPr="66636FD3">
        <w:rPr>
          <w:sz w:val="28"/>
          <w:szCs w:val="28"/>
        </w:rPr>
        <w:t xml:space="preserve"> Manufacturing 4.0 but if </w:t>
      </w:r>
      <w:r w:rsidR="00E04949">
        <w:rPr>
          <w:sz w:val="28"/>
          <w:szCs w:val="28"/>
        </w:rPr>
        <w:t>your question relates to SAFRAN</w:t>
      </w:r>
      <w:r w:rsidR="00EA10DC" w:rsidRPr="66636FD3">
        <w:rPr>
          <w:sz w:val="28"/>
          <w:szCs w:val="28"/>
        </w:rPr>
        <w:t xml:space="preserve"> history, I </w:t>
      </w:r>
      <w:bookmarkStart w:id="38" w:name="_Int_TMyiHPo6"/>
      <w:proofErr w:type="gramStart"/>
      <w:r w:rsidR="00EA10DC" w:rsidRPr="66636FD3">
        <w:rPr>
          <w:sz w:val="28"/>
          <w:szCs w:val="28"/>
        </w:rPr>
        <w:t>would</w:t>
      </w:r>
      <w:bookmarkEnd w:id="38"/>
      <w:proofErr w:type="gramEnd"/>
      <w:r w:rsidR="00EA10DC" w:rsidRPr="66636FD3">
        <w:rPr>
          <w:sz w:val="28"/>
          <w:szCs w:val="28"/>
        </w:rPr>
        <w:t xml:space="preserve"> say that it has (over many years) been built from several different companies and cultures. This brings with it challenges but also opportunities. For e.g., my feeling is that in the Zodiac days and prior there was a real sense of entrepreneurial spirit, whilst with Safran it is a larger, more process orientate</w:t>
      </w:r>
      <w:r w:rsidR="00E04949">
        <w:rPr>
          <w:sz w:val="28"/>
          <w:szCs w:val="28"/>
        </w:rPr>
        <w:t>d</w:t>
      </w:r>
      <w:r w:rsidR="00EA10DC" w:rsidRPr="66636FD3">
        <w:rPr>
          <w:sz w:val="28"/>
          <w:szCs w:val="28"/>
        </w:rPr>
        <w:t xml:space="preserve"> business. Whilst small and medium sized entities may be overwhelmed by 4.0 and what factories of the future may bring.   I believe that Safran has the ambition to drive towards this across its business and apply in Seats. We may be starting from a low base in Seats GB due to its evolution and honestly the investment in technologies by the former owners was not there, but the appetite is strong in </w:t>
      </w:r>
      <w:bookmarkStart w:id="39" w:name="_Int_lGOy7Fnj"/>
      <w:r w:rsidR="00EA10DC" w:rsidRPr="66636FD3">
        <w:rPr>
          <w:sz w:val="28"/>
          <w:szCs w:val="28"/>
        </w:rPr>
        <w:t>Safran</w:t>
      </w:r>
      <w:bookmarkEnd w:id="39"/>
      <w:r w:rsidR="00EA10DC" w:rsidRPr="66636FD3">
        <w:rPr>
          <w:sz w:val="28"/>
          <w:szCs w:val="28"/>
        </w:rPr>
        <w:t xml:space="preserve"> and much focus has been placed on digitalisation across all domains.</w:t>
      </w:r>
    </w:p>
    <w:p w14:paraId="4ADE0CDC" w14:textId="77777777" w:rsidR="00E04949" w:rsidRDefault="00E04949" w:rsidP="7784C565">
      <w:pPr>
        <w:pStyle w:val="Heading2"/>
        <w:rPr>
          <w:i/>
          <w:iCs/>
          <w:sz w:val="28"/>
          <w:szCs w:val="28"/>
        </w:rPr>
      </w:pPr>
      <w:bookmarkStart w:id="40" w:name="_Toc103684101"/>
      <w:r w:rsidRPr="7784C565">
        <w:rPr>
          <w:i/>
          <w:iCs/>
          <w:sz w:val="28"/>
          <w:szCs w:val="28"/>
        </w:rPr>
        <w:t>“SAFRAN Transformation”</w:t>
      </w:r>
      <w:bookmarkEnd w:id="40"/>
    </w:p>
    <w:p w14:paraId="43A02E6F" w14:textId="1E65F7AE" w:rsidR="00E04949" w:rsidRPr="005446AE" w:rsidRDefault="00E04949" w:rsidP="7784C565">
      <w:pPr>
        <w:rPr>
          <w:i/>
          <w:iCs/>
          <w:sz w:val="28"/>
          <w:szCs w:val="28"/>
        </w:rPr>
      </w:pPr>
      <w:r w:rsidRPr="7784C565">
        <w:rPr>
          <w:rFonts w:eastAsiaTheme="minorEastAsia"/>
          <w:sz w:val="28"/>
          <w:szCs w:val="28"/>
        </w:rPr>
        <w:t xml:space="preserve">This is an accelerated 3-year plan launched in 2021 by Safran Group, which is a worldwide collaboration of all sites.  It has the aim and objectives to align all operations globally, cross functionality, shared expertise, standardisation of working ERP, MRP, MES platforms, identifying and sharing best practices by means of a series global One Safran events to </w:t>
      </w:r>
      <w:r w:rsidR="000B4C05">
        <w:rPr>
          <w:rFonts w:eastAsiaTheme="minorEastAsia"/>
          <w:sz w:val="28"/>
          <w:szCs w:val="28"/>
        </w:rPr>
        <w:t>establish the current status of production process and management systems.  This is then to go through various ‘Lean’ activities, followed by ‘Digitalisation’ along with strategic</w:t>
      </w:r>
      <w:r w:rsidR="00BC7072">
        <w:rPr>
          <w:rFonts w:eastAsiaTheme="minorEastAsia"/>
          <w:sz w:val="28"/>
          <w:szCs w:val="28"/>
        </w:rPr>
        <w:t xml:space="preserve"> actions and</w:t>
      </w:r>
      <w:r w:rsidR="000B4C05">
        <w:rPr>
          <w:rFonts w:eastAsiaTheme="minorEastAsia"/>
          <w:sz w:val="28"/>
          <w:szCs w:val="28"/>
        </w:rPr>
        <w:t xml:space="preserve"> investment in ‘Innovative Tec</w:t>
      </w:r>
      <w:r w:rsidR="00BC7072">
        <w:rPr>
          <w:rFonts w:eastAsiaTheme="minorEastAsia"/>
          <w:sz w:val="28"/>
          <w:szCs w:val="28"/>
        </w:rPr>
        <w:t>h</w:t>
      </w:r>
      <w:r w:rsidR="000B4C05">
        <w:rPr>
          <w:rFonts w:eastAsiaTheme="minorEastAsia"/>
          <w:sz w:val="28"/>
          <w:szCs w:val="28"/>
        </w:rPr>
        <w:t>nology</w:t>
      </w:r>
      <w:r w:rsidR="00BC7072">
        <w:rPr>
          <w:rFonts w:eastAsiaTheme="minorEastAsia"/>
          <w:sz w:val="28"/>
          <w:szCs w:val="28"/>
        </w:rPr>
        <w:t>’</w:t>
      </w:r>
      <w:r w:rsidR="000B4C05">
        <w:rPr>
          <w:rFonts w:eastAsiaTheme="minorEastAsia"/>
          <w:sz w:val="28"/>
          <w:szCs w:val="28"/>
        </w:rPr>
        <w:t xml:space="preserve"> to </w:t>
      </w:r>
      <w:r w:rsidRPr="7784C565">
        <w:rPr>
          <w:rFonts w:eastAsiaTheme="minorEastAsia"/>
          <w:sz w:val="28"/>
          <w:szCs w:val="28"/>
        </w:rPr>
        <w:t xml:space="preserve">streamline all of its activities as part of </w:t>
      </w:r>
      <w:r w:rsidR="00BC7072">
        <w:rPr>
          <w:rFonts w:eastAsiaTheme="minorEastAsia"/>
          <w:sz w:val="28"/>
          <w:szCs w:val="28"/>
        </w:rPr>
        <w:t xml:space="preserve">a </w:t>
      </w:r>
      <w:r w:rsidRPr="7784C565">
        <w:rPr>
          <w:rFonts w:eastAsiaTheme="minorEastAsia"/>
          <w:sz w:val="28"/>
          <w:szCs w:val="28"/>
        </w:rPr>
        <w:t>Safran</w:t>
      </w:r>
      <w:r w:rsidR="00BC7072">
        <w:rPr>
          <w:rFonts w:eastAsiaTheme="minorEastAsia"/>
          <w:sz w:val="28"/>
          <w:szCs w:val="28"/>
        </w:rPr>
        <w:t xml:space="preserve"> global goal for sustainable manufacturing and its </w:t>
      </w:r>
      <w:r w:rsidRPr="7784C565">
        <w:rPr>
          <w:rFonts w:eastAsiaTheme="minorEastAsia"/>
          <w:sz w:val="28"/>
          <w:szCs w:val="28"/>
        </w:rPr>
        <w:t>commitment t</w:t>
      </w:r>
      <w:r w:rsidR="00BC7072">
        <w:rPr>
          <w:rFonts w:eastAsiaTheme="minorEastAsia"/>
          <w:sz w:val="28"/>
          <w:szCs w:val="28"/>
        </w:rPr>
        <w:t>o reduce its carbon footprints w</w:t>
      </w:r>
      <w:r w:rsidRPr="7784C565">
        <w:rPr>
          <w:rFonts w:eastAsiaTheme="minorEastAsia"/>
          <w:sz w:val="28"/>
          <w:szCs w:val="28"/>
        </w:rPr>
        <w:t>orldwide.</w:t>
      </w:r>
      <w:r w:rsidR="00832322">
        <w:rPr>
          <w:rFonts w:eastAsiaTheme="minorEastAsia"/>
          <w:sz w:val="28"/>
          <w:szCs w:val="28"/>
        </w:rPr>
        <w:t xml:space="preserve">  This is typically</w:t>
      </w:r>
      <w:r w:rsidR="004E13ED">
        <w:rPr>
          <w:rFonts w:eastAsiaTheme="minorEastAsia"/>
          <w:sz w:val="28"/>
          <w:szCs w:val="28"/>
        </w:rPr>
        <w:t xml:space="preserve"> in terms of Business </w:t>
      </w:r>
      <w:r w:rsidR="004E13ED">
        <w:rPr>
          <w:rFonts w:eastAsiaTheme="minorEastAsia"/>
          <w:sz w:val="28"/>
          <w:szCs w:val="28"/>
        </w:rPr>
        <w:lastRenderedPageBreak/>
        <w:t>Innovation</w:t>
      </w:r>
      <w:r w:rsidR="00832322">
        <w:rPr>
          <w:rFonts w:eastAsiaTheme="minorEastAsia"/>
          <w:sz w:val="28"/>
          <w:szCs w:val="28"/>
        </w:rPr>
        <w:t xml:space="preserve"> is a project of organisation </w:t>
      </w:r>
      <w:r w:rsidR="004E13ED">
        <w:rPr>
          <w:rFonts w:eastAsiaTheme="minorEastAsia"/>
          <w:sz w:val="28"/>
          <w:szCs w:val="28"/>
        </w:rPr>
        <w:t>‘</w:t>
      </w:r>
      <w:r w:rsidR="00832322">
        <w:rPr>
          <w:rFonts w:eastAsiaTheme="minorEastAsia"/>
          <w:sz w:val="28"/>
          <w:szCs w:val="28"/>
        </w:rPr>
        <w:t>Efficiency gains verses Crea</w:t>
      </w:r>
      <w:r w:rsidR="004E13ED">
        <w:rPr>
          <w:rFonts w:eastAsiaTheme="minorEastAsia"/>
          <w:sz w:val="28"/>
          <w:szCs w:val="28"/>
        </w:rPr>
        <w:t xml:space="preserve">tivity gains’ </w:t>
      </w:r>
      <w:sdt>
        <w:sdtPr>
          <w:rPr>
            <w:rFonts w:eastAsiaTheme="minorEastAsia"/>
            <w:sz w:val="28"/>
            <w:szCs w:val="28"/>
          </w:rPr>
          <w:id w:val="-383482311"/>
          <w:citation/>
        </w:sdtPr>
        <w:sdtEndPr/>
        <w:sdtContent>
          <w:r w:rsidR="004E13ED">
            <w:rPr>
              <w:rFonts w:eastAsiaTheme="minorEastAsia"/>
              <w:sz w:val="28"/>
              <w:szCs w:val="28"/>
            </w:rPr>
            <w:fldChar w:fldCharType="begin"/>
          </w:r>
          <w:r w:rsidR="004E13ED">
            <w:rPr>
              <w:rFonts w:eastAsiaTheme="minorEastAsia"/>
              <w:sz w:val="28"/>
              <w:szCs w:val="28"/>
            </w:rPr>
            <w:instrText xml:space="preserve"> CITATION Tro17 \l 2057 </w:instrText>
          </w:r>
          <w:r w:rsidR="004E13ED">
            <w:rPr>
              <w:rFonts w:eastAsiaTheme="minorEastAsia"/>
              <w:sz w:val="28"/>
              <w:szCs w:val="28"/>
            </w:rPr>
            <w:fldChar w:fldCharType="separate"/>
          </w:r>
          <w:r w:rsidR="006F6BA4" w:rsidRPr="006F6BA4">
            <w:rPr>
              <w:rFonts w:eastAsiaTheme="minorEastAsia"/>
              <w:noProof/>
              <w:sz w:val="28"/>
              <w:szCs w:val="28"/>
            </w:rPr>
            <w:t>(Trott, 2017)</w:t>
          </w:r>
          <w:r w:rsidR="004E13ED">
            <w:rPr>
              <w:rFonts w:eastAsiaTheme="minorEastAsia"/>
              <w:sz w:val="28"/>
              <w:szCs w:val="28"/>
            </w:rPr>
            <w:fldChar w:fldCharType="end"/>
          </w:r>
        </w:sdtContent>
      </w:sdt>
      <w:r w:rsidR="004E13ED">
        <w:rPr>
          <w:rFonts w:eastAsiaTheme="minorEastAsia"/>
          <w:sz w:val="28"/>
          <w:szCs w:val="28"/>
        </w:rPr>
        <w:t>.</w:t>
      </w:r>
    </w:p>
    <w:p w14:paraId="396A3AFC" w14:textId="77777777" w:rsidR="00E15D21" w:rsidRDefault="00E15D21" w:rsidP="7784C565">
      <w:pPr>
        <w:pStyle w:val="Heading2"/>
        <w:rPr>
          <w:i/>
          <w:iCs/>
          <w:sz w:val="28"/>
          <w:szCs w:val="28"/>
        </w:rPr>
      </w:pPr>
      <w:bookmarkStart w:id="41" w:name="_Toc94706174"/>
      <w:bookmarkStart w:id="42" w:name="_Toc103684102"/>
      <w:r w:rsidRPr="7784C565">
        <w:rPr>
          <w:i/>
          <w:iCs/>
          <w:sz w:val="28"/>
          <w:szCs w:val="28"/>
        </w:rPr>
        <w:t>Development</w:t>
      </w:r>
      <w:bookmarkEnd w:id="41"/>
      <w:bookmarkEnd w:id="42"/>
    </w:p>
    <w:p w14:paraId="3B65A652" w14:textId="0574541C" w:rsidR="00E15D21" w:rsidRPr="00B60A25" w:rsidRDefault="00E15D21" w:rsidP="00E15D21">
      <w:r w:rsidRPr="7784C565">
        <w:rPr>
          <w:sz w:val="28"/>
          <w:szCs w:val="28"/>
        </w:rPr>
        <w:t>This has in some instances, forced businesses to re-evaluate business plans, giving considerations for smarter working practices such as home working, processes and equipment that minimise human interaction all resulting from modern technology.  Some of the potential changes are attainable at low cost, some through diversion of available capital reserves while others need to attract inwards investment or find means to raise funding through borrowing to enable the identified capital investment requires.  Cost evaluation of current methods needs thorough scrutiny, in some cases it can prove that while investment may be costly, there is the potential that in certain instances the cost saving made by updating or upgrading to modern technology can be self-funding and the payback shorter than expected.</w:t>
      </w:r>
    </w:p>
    <w:p w14:paraId="45AA6A49" w14:textId="77777777" w:rsidR="00E15D21" w:rsidRDefault="00E15D21" w:rsidP="7784C565">
      <w:pPr>
        <w:pStyle w:val="Heading2"/>
        <w:rPr>
          <w:i/>
          <w:iCs/>
          <w:sz w:val="28"/>
          <w:szCs w:val="28"/>
        </w:rPr>
      </w:pPr>
      <w:bookmarkStart w:id="43" w:name="_Toc94706176"/>
      <w:bookmarkStart w:id="44" w:name="_Toc103684103"/>
      <w:r w:rsidRPr="7784C565">
        <w:rPr>
          <w:i/>
          <w:iCs/>
          <w:sz w:val="28"/>
          <w:szCs w:val="28"/>
        </w:rPr>
        <w:t>Opportunities</w:t>
      </w:r>
      <w:bookmarkEnd w:id="43"/>
      <w:bookmarkEnd w:id="44"/>
    </w:p>
    <w:p w14:paraId="35BC4BD6" w14:textId="608FFE72" w:rsidR="00E15D21" w:rsidRPr="00610695" w:rsidRDefault="00E15D21" w:rsidP="00E15D21">
      <w:pPr>
        <w:rPr>
          <w:sz w:val="28"/>
          <w:szCs w:val="28"/>
        </w:rPr>
      </w:pPr>
      <w:r w:rsidRPr="66636FD3">
        <w:rPr>
          <w:rFonts w:eastAsiaTheme="minorEastAsia"/>
          <w:sz w:val="28"/>
          <w:szCs w:val="28"/>
        </w:rPr>
        <w:t>The problem with “Where We Are,” in terms of conventional machining is that these processes generate high volumes of waste that need to be processed.  All this waste increases carbon footprints, subsequent</w:t>
      </w:r>
      <w:r w:rsidR="006046D3">
        <w:rPr>
          <w:rFonts w:eastAsiaTheme="minorEastAsia"/>
          <w:sz w:val="28"/>
          <w:szCs w:val="28"/>
        </w:rPr>
        <w:t>ly</w:t>
      </w:r>
      <w:r w:rsidRPr="66636FD3">
        <w:rPr>
          <w:rFonts w:eastAsiaTheme="minorEastAsia"/>
          <w:sz w:val="28"/>
          <w:szCs w:val="28"/>
        </w:rPr>
        <w:t xml:space="preserve"> having a negative impact on the environment in which we live.</w:t>
      </w:r>
      <w:r w:rsidRPr="66636FD3">
        <w:rPr>
          <w:sz w:val="28"/>
          <w:szCs w:val="28"/>
        </w:rPr>
        <w:t xml:space="preserve">  Nevertheless, Additive Manufacturing motives could be questioned as to the deployment of this type of manufacturing, inevitably it reduces manufacturing time and can provide a plethora </w:t>
      </w:r>
      <w:r w:rsidR="0007342B">
        <w:rPr>
          <w:sz w:val="28"/>
          <w:szCs w:val="28"/>
        </w:rPr>
        <w:t xml:space="preserve">of </w:t>
      </w:r>
      <w:r w:rsidRPr="66636FD3">
        <w:rPr>
          <w:sz w:val="28"/>
          <w:szCs w:val="28"/>
        </w:rPr>
        <w:t xml:space="preserve">cost savings. </w:t>
      </w:r>
      <w:r>
        <w:rPr>
          <w:sz w:val="28"/>
          <w:szCs w:val="28"/>
        </w:rPr>
        <w:t>Aside from</w:t>
      </w:r>
      <w:r w:rsidRPr="66636FD3">
        <w:rPr>
          <w:sz w:val="28"/>
          <w:szCs w:val="28"/>
        </w:rPr>
        <w:t xml:space="preserve"> the cos</w:t>
      </w:r>
      <w:r>
        <w:rPr>
          <w:sz w:val="28"/>
          <w:szCs w:val="28"/>
        </w:rPr>
        <w:t xml:space="preserve">t saving benefits to a business of Additive Manufacturing </w:t>
      </w:r>
      <w:r w:rsidRPr="66636FD3">
        <w:rPr>
          <w:sz w:val="28"/>
          <w:szCs w:val="28"/>
        </w:rPr>
        <w:t xml:space="preserve">as opposed to </w:t>
      </w:r>
      <w:r>
        <w:rPr>
          <w:sz w:val="28"/>
          <w:szCs w:val="28"/>
        </w:rPr>
        <w:t>C</w:t>
      </w:r>
      <w:r w:rsidRPr="66636FD3">
        <w:rPr>
          <w:sz w:val="28"/>
          <w:szCs w:val="28"/>
        </w:rPr>
        <w:t>onventional means</w:t>
      </w:r>
      <w:r>
        <w:rPr>
          <w:sz w:val="28"/>
          <w:szCs w:val="28"/>
        </w:rPr>
        <w:t>.</w:t>
      </w:r>
      <w:r w:rsidRPr="66636FD3">
        <w:rPr>
          <w:sz w:val="28"/>
          <w:szCs w:val="28"/>
        </w:rPr>
        <w:t xml:space="preserve"> </w:t>
      </w:r>
      <w:r>
        <w:rPr>
          <w:sz w:val="28"/>
          <w:szCs w:val="28"/>
        </w:rPr>
        <w:t xml:space="preserve"> I</w:t>
      </w:r>
      <w:r w:rsidRPr="66636FD3">
        <w:rPr>
          <w:sz w:val="28"/>
          <w:szCs w:val="28"/>
        </w:rPr>
        <w:t xml:space="preserve">t </w:t>
      </w:r>
      <w:r>
        <w:rPr>
          <w:sz w:val="28"/>
          <w:szCs w:val="28"/>
        </w:rPr>
        <w:t xml:space="preserve">additionally </w:t>
      </w:r>
      <w:r w:rsidRPr="66636FD3">
        <w:rPr>
          <w:sz w:val="28"/>
          <w:szCs w:val="28"/>
        </w:rPr>
        <w:t>provides a secondary benefit globally</w:t>
      </w:r>
      <w:r>
        <w:rPr>
          <w:sz w:val="28"/>
          <w:szCs w:val="28"/>
        </w:rPr>
        <w:t>,</w:t>
      </w:r>
      <w:r w:rsidRPr="66636FD3">
        <w:rPr>
          <w:sz w:val="28"/>
          <w:szCs w:val="28"/>
        </w:rPr>
        <w:t xml:space="preserve"> as it is a far better manufacturing process friendlier on the environment contributing to reductions not only of waste but, having the knock-on effect of reducing the production of greenhouse gases by negating secondary industrial processes thereby resulting in carbon footprint reductions. </w:t>
      </w:r>
    </w:p>
    <w:p w14:paraId="13B61801" w14:textId="77777777" w:rsidR="00E15D21" w:rsidRPr="006C2CA9" w:rsidRDefault="00E15D21" w:rsidP="7784C565">
      <w:pPr>
        <w:rPr>
          <w:rStyle w:val="Heading2Char"/>
          <w:i/>
          <w:iCs/>
          <w:sz w:val="28"/>
          <w:szCs w:val="28"/>
        </w:rPr>
      </w:pPr>
      <w:bookmarkStart w:id="45" w:name="_Toc103684104"/>
      <w:r w:rsidRPr="7784C565">
        <w:rPr>
          <w:rStyle w:val="Heading2Char"/>
          <w:i/>
          <w:iCs/>
          <w:sz w:val="28"/>
          <w:szCs w:val="28"/>
        </w:rPr>
        <w:t>Additive Manufacturing</w:t>
      </w:r>
      <w:bookmarkEnd w:id="45"/>
    </w:p>
    <w:p w14:paraId="4BC387E0" w14:textId="21AD7017" w:rsidR="00E15D21" w:rsidRPr="00367EC4" w:rsidRDefault="00E15D21" w:rsidP="00E15D21">
      <w:pPr>
        <w:rPr>
          <w:sz w:val="28"/>
          <w:szCs w:val="28"/>
        </w:rPr>
      </w:pPr>
      <w:r w:rsidRPr="7784C565">
        <w:rPr>
          <w:sz w:val="28"/>
          <w:szCs w:val="28"/>
        </w:rPr>
        <w:t>Currently</w:t>
      </w:r>
      <w:r w:rsidR="000B0FFC">
        <w:rPr>
          <w:sz w:val="28"/>
          <w:szCs w:val="28"/>
        </w:rPr>
        <w:t xml:space="preserve"> it is widely used in medical profession</w:t>
      </w:r>
      <w:r w:rsidR="0035695D">
        <w:rPr>
          <w:sz w:val="28"/>
          <w:szCs w:val="28"/>
        </w:rPr>
        <w:t xml:space="preserve">. </w:t>
      </w:r>
      <w:r w:rsidR="000B0FFC">
        <w:rPr>
          <w:sz w:val="28"/>
          <w:szCs w:val="28"/>
        </w:rPr>
        <w:t xml:space="preserve"> </w:t>
      </w:r>
      <w:r w:rsidR="0035695D">
        <w:rPr>
          <w:sz w:val="28"/>
          <w:szCs w:val="28"/>
        </w:rPr>
        <w:t>It</w:t>
      </w:r>
      <w:r w:rsidR="000B0FFC">
        <w:rPr>
          <w:sz w:val="28"/>
          <w:szCs w:val="28"/>
        </w:rPr>
        <w:t xml:space="preserve"> has demonstrated high versatility for use in bone reconstructive and surgical aids playing a crucial role in</w:t>
      </w:r>
      <w:r w:rsidR="000B0FFC" w:rsidRPr="7784C565">
        <w:rPr>
          <w:sz w:val="28"/>
          <w:szCs w:val="28"/>
        </w:rPr>
        <w:t xml:space="preserve"> </w:t>
      </w:r>
      <w:r w:rsidR="000B0FFC">
        <w:rPr>
          <w:sz w:val="28"/>
          <w:szCs w:val="28"/>
        </w:rPr>
        <w:t xml:space="preserve">surgeries.  </w:t>
      </w:r>
      <w:r w:rsidR="0035695D">
        <w:rPr>
          <w:sz w:val="28"/>
          <w:szCs w:val="28"/>
        </w:rPr>
        <w:t xml:space="preserve">It allows for production of highly complex geometries that can incorporate </w:t>
      </w:r>
      <w:proofErr w:type="gramStart"/>
      <w:r w:rsidR="0035695D">
        <w:rPr>
          <w:sz w:val="28"/>
          <w:szCs w:val="28"/>
        </w:rPr>
        <w:t>cardio vascular</w:t>
      </w:r>
      <w:proofErr w:type="gramEnd"/>
      <w:r w:rsidR="0035695D">
        <w:rPr>
          <w:sz w:val="28"/>
          <w:szCs w:val="28"/>
        </w:rPr>
        <w:t xml:space="preserve"> routes allow for further exploration of uses</w:t>
      </w:r>
      <w:r w:rsidR="007A74CF">
        <w:rPr>
          <w:sz w:val="28"/>
          <w:szCs w:val="28"/>
        </w:rPr>
        <w:t xml:space="preserve"> </w:t>
      </w:r>
      <w:sdt>
        <w:sdtPr>
          <w:rPr>
            <w:sz w:val="28"/>
            <w:szCs w:val="28"/>
          </w:rPr>
          <w:id w:val="-900903185"/>
          <w:citation/>
        </w:sdtPr>
        <w:sdtEndPr/>
        <w:sdtContent>
          <w:r w:rsidR="007A74CF">
            <w:rPr>
              <w:sz w:val="28"/>
              <w:szCs w:val="28"/>
            </w:rPr>
            <w:fldChar w:fldCharType="begin"/>
          </w:r>
          <w:r w:rsidR="007A74CF">
            <w:rPr>
              <w:sz w:val="28"/>
              <w:szCs w:val="28"/>
            </w:rPr>
            <w:instrText xml:space="preserve"> CITATION Tol19 \l 2057 </w:instrText>
          </w:r>
          <w:r w:rsidR="007A74CF">
            <w:rPr>
              <w:sz w:val="28"/>
              <w:szCs w:val="28"/>
            </w:rPr>
            <w:fldChar w:fldCharType="separate"/>
          </w:r>
          <w:r w:rsidR="006F6BA4" w:rsidRPr="006F6BA4">
            <w:rPr>
              <w:noProof/>
              <w:sz w:val="28"/>
              <w:szCs w:val="28"/>
            </w:rPr>
            <w:t>(Tolio &amp; Terkaj, 2019)</w:t>
          </w:r>
          <w:r w:rsidR="007A74CF">
            <w:rPr>
              <w:sz w:val="28"/>
              <w:szCs w:val="28"/>
            </w:rPr>
            <w:fldChar w:fldCharType="end"/>
          </w:r>
        </w:sdtContent>
      </w:sdt>
      <w:r w:rsidR="0035695D">
        <w:rPr>
          <w:sz w:val="28"/>
          <w:szCs w:val="28"/>
        </w:rPr>
        <w:t xml:space="preserve">. </w:t>
      </w:r>
      <w:r w:rsidR="000B0FFC">
        <w:rPr>
          <w:sz w:val="28"/>
          <w:szCs w:val="28"/>
        </w:rPr>
        <w:t>The</w:t>
      </w:r>
      <w:r w:rsidR="0035695D">
        <w:rPr>
          <w:sz w:val="28"/>
          <w:szCs w:val="28"/>
        </w:rPr>
        <w:t>se uses and applications</w:t>
      </w:r>
      <w:r w:rsidR="000B0FFC">
        <w:rPr>
          <w:sz w:val="28"/>
          <w:szCs w:val="28"/>
        </w:rPr>
        <w:t xml:space="preserve"> </w:t>
      </w:r>
      <w:r w:rsidR="007A74CF">
        <w:rPr>
          <w:sz w:val="28"/>
          <w:szCs w:val="28"/>
        </w:rPr>
        <w:t>define a passageway to</w:t>
      </w:r>
      <w:r w:rsidRPr="7784C565">
        <w:rPr>
          <w:sz w:val="28"/>
          <w:szCs w:val="28"/>
        </w:rPr>
        <w:t xml:space="preserve"> a</w:t>
      </w:r>
      <w:r w:rsidR="007A74CF">
        <w:rPr>
          <w:sz w:val="28"/>
          <w:szCs w:val="28"/>
        </w:rPr>
        <w:t xml:space="preserve"> potential</w:t>
      </w:r>
      <w:r w:rsidRPr="7784C565">
        <w:rPr>
          <w:sz w:val="28"/>
          <w:szCs w:val="28"/>
        </w:rPr>
        <w:t xml:space="preserve"> manufacturing process that can provide significant benefits to industries such as aerospace, automotive and others.  It almost eliminates waste.  Consistently it has demonstrated significantly to reduce waste.  As the name ‘Additive </w:t>
      </w:r>
      <w:r w:rsidRPr="7784C565">
        <w:rPr>
          <w:sz w:val="28"/>
          <w:szCs w:val="28"/>
        </w:rPr>
        <w:lastRenderedPageBreak/>
        <w:t>Manufacturing’ suggests the nature of the process is to add material in micro thin layers that adhere or fused together by various applications of heat source methods to build up the required profile of the comment part needed. There are many positives from this type of production as opposed to subtractive manufacturing.  Additionally, as mentioned ‘Computers, Software, Programmable Logic Controllers (PLCs), Artificial Intelligence.  Technical manufacturing advancements are crucial to world economic growth.  Continuous improvement embracing technology such as Artificial Intelligence (AI), Automation and Additive Manufacturing.</w:t>
      </w:r>
    </w:p>
    <w:p w14:paraId="06B8C4E1" w14:textId="54624B2D" w:rsidR="00E04949" w:rsidRDefault="00C32B44" w:rsidP="00EA10DC">
      <w:pPr>
        <w:rPr>
          <w:sz w:val="28"/>
          <w:szCs w:val="28"/>
        </w:rPr>
      </w:pPr>
      <w:r w:rsidRPr="7784C565">
        <w:rPr>
          <w:rFonts w:eastAsia="Calibri"/>
          <w:sz w:val="28"/>
          <w:szCs w:val="28"/>
        </w:rPr>
        <w:t>T</w:t>
      </w:r>
      <w:r w:rsidR="005B7DDC" w:rsidRPr="7784C565">
        <w:rPr>
          <w:rFonts w:eastAsia="Calibri"/>
          <w:sz w:val="28"/>
          <w:szCs w:val="28"/>
        </w:rPr>
        <w:t>echnology progression will</w:t>
      </w:r>
      <w:r w:rsidR="004F2274" w:rsidRPr="7784C565">
        <w:rPr>
          <w:rFonts w:eastAsia="Calibri"/>
          <w:sz w:val="28"/>
          <w:szCs w:val="28"/>
        </w:rPr>
        <w:t xml:space="preserve"> eventually lead</w:t>
      </w:r>
      <w:r w:rsidR="00B95E43" w:rsidRPr="7784C565">
        <w:rPr>
          <w:rFonts w:eastAsia="Calibri"/>
          <w:sz w:val="28"/>
          <w:szCs w:val="28"/>
        </w:rPr>
        <w:t xml:space="preserve"> to viable</w:t>
      </w:r>
      <w:r w:rsidR="002A2FBB">
        <w:rPr>
          <w:rFonts w:eastAsia="Calibri"/>
          <w:sz w:val="28"/>
          <w:szCs w:val="28"/>
        </w:rPr>
        <w:t xml:space="preserve"> higher volume lower </w:t>
      </w:r>
      <w:proofErr w:type="gramStart"/>
      <w:r w:rsidR="005B7DDC" w:rsidRPr="7784C565">
        <w:rPr>
          <w:rFonts w:eastAsia="Calibri"/>
          <w:sz w:val="28"/>
          <w:szCs w:val="28"/>
        </w:rPr>
        <w:t>cost effective</w:t>
      </w:r>
      <w:proofErr w:type="gramEnd"/>
      <w:r w:rsidR="005B7DDC" w:rsidRPr="7784C565">
        <w:rPr>
          <w:rFonts w:eastAsia="Calibri"/>
          <w:sz w:val="28"/>
          <w:szCs w:val="28"/>
        </w:rPr>
        <w:t xml:space="preserve"> production</w:t>
      </w:r>
      <w:r w:rsidR="002A2FBB">
        <w:rPr>
          <w:rFonts w:eastAsia="Calibri"/>
          <w:sz w:val="28"/>
          <w:szCs w:val="28"/>
        </w:rPr>
        <w:t xml:space="preserve">.  This this type of manufacturing would be considered, Sustainable Manufacturing by means of Reduced Waste, Reduced Energy and Reduced </w:t>
      </w:r>
      <w:sdt>
        <w:sdtPr>
          <w:rPr>
            <w:rFonts w:eastAsia="Calibri"/>
            <w:sz w:val="28"/>
            <w:szCs w:val="28"/>
          </w:rPr>
          <w:id w:val="-42991994"/>
          <w:citation/>
        </w:sdtPr>
        <w:sdtEndPr/>
        <w:sdtContent>
          <w:r w:rsidR="00F57856">
            <w:rPr>
              <w:rFonts w:eastAsia="Calibri"/>
              <w:sz w:val="28"/>
              <w:szCs w:val="28"/>
            </w:rPr>
            <w:fldChar w:fldCharType="begin"/>
          </w:r>
          <w:r w:rsidR="00F57856">
            <w:rPr>
              <w:rFonts w:eastAsia="Calibri"/>
              <w:sz w:val="28"/>
              <w:szCs w:val="28"/>
            </w:rPr>
            <w:instrText xml:space="preserve"> CITATION Mar16 \l 2057 </w:instrText>
          </w:r>
          <w:r w:rsidR="00F57856">
            <w:rPr>
              <w:rFonts w:eastAsia="Calibri"/>
              <w:sz w:val="28"/>
              <w:szCs w:val="28"/>
            </w:rPr>
            <w:fldChar w:fldCharType="separate"/>
          </w:r>
          <w:r w:rsidR="006F6BA4" w:rsidRPr="006F6BA4">
            <w:rPr>
              <w:rFonts w:eastAsia="Calibri"/>
              <w:noProof/>
              <w:sz w:val="28"/>
              <w:szCs w:val="28"/>
            </w:rPr>
            <w:t>(Marshal, Larry;, 2016)</w:t>
          </w:r>
          <w:r w:rsidR="00F57856">
            <w:rPr>
              <w:rFonts w:eastAsia="Calibri"/>
              <w:sz w:val="28"/>
              <w:szCs w:val="28"/>
            </w:rPr>
            <w:fldChar w:fldCharType="end"/>
          </w:r>
        </w:sdtContent>
      </w:sdt>
      <w:r w:rsidR="00F57856">
        <w:rPr>
          <w:rFonts w:eastAsia="Calibri"/>
          <w:sz w:val="28"/>
          <w:szCs w:val="28"/>
        </w:rPr>
        <w:t>.</w:t>
      </w:r>
    </w:p>
    <w:bookmarkEnd w:id="36" w:displacedByCustomXml="next"/>
    <w:bookmarkStart w:id="46" w:name="_Toc103684105" w:displacedByCustomXml="next"/>
    <w:sdt>
      <w:sdtPr>
        <w:rPr>
          <w:rFonts w:asciiTheme="minorHAnsi" w:eastAsiaTheme="minorHAnsi" w:hAnsiTheme="minorHAnsi" w:cstheme="minorBidi"/>
          <w:b/>
          <w:bCs/>
        </w:rPr>
        <w:id w:val="-11071480"/>
        <w:docPartObj>
          <w:docPartGallery w:val="Bibliographies"/>
          <w:docPartUnique/>
        </w:docPartObj>
      </w:sdtPr>
      <w:sdtEndPr>
        <w:rPr>
          <w:b w:val="0"/>
          <w:bCs w:val="0"/>
          <w:sz w:val="28"/>
          <w:szCs w:val="28"/>
        </w:rPr>
      </w:sdtEndPr>
      <w:sdtContent>
        <w:p w14:paraId="2EE75E42" w14:textId="4B1C1896" w:rsidR="00587715" w:rsidRPr="0038097B" w:rsidRDefault="00587715" w:rsidP="001F0B03">
          <w:pPr>
            <w:pStyle w:val="SectionTitle"/>
            <w:rPr>
              <w:b/>
              <w:bCs/>
              <w:sz w:val="28"/>
              <w:szCs w:val="28"/>
            </w:rPr>
          </w:pPr>
          <w:r w:rsidRPr="7784C565">
            <w:rPr>
              <w:b/>
              <w:bCs/>
              <w:sz w:val="28"/>
              <w:szCs w:val="28"/>
            </w:rPr>
            <w:t>Works Cited</w:t>
          </w:r>
          <w:bookmarkEnd w:id="46"/>
        </w:p>
        <w:p w14:paraId="6303861D" w14:textId="77777777" w:rsidR="006F6BA4" w:rsidRDefault="00587715" w:rsidP="006F6BA4">
          <w:pPr>
            <w:pStyle w:val="Bibliography"/>
            <w:rPr>
              <w:noProof/>
              <w:sz w:val="24"/>
              <w:szCs w:val="24"/>
            </w:rPr>
          </w:pPr>
          <w:r w:rsidRPr="002D6014">
            <w:rPr>
              <w:sz w:val="28"/>
              <w:szCs w:val="28"/>
            </w:rPr>
            <w:fldChar w:fldCharType="begin"/>
          </w:r>
          <w:r w:rsidRPr="002D6014">
            <w:rPr>
              <w:sz w:val="28"/>
              <w:szCs w:val="28"/>
            </w:rPr>
            <w:instrText xml:space="preserve"> BIBLIOGRAPHY </w:instrText>
          </w:r>
          <w:r w:rsidRPr="002D6014">
            <w:rPr>
              <w:sz w:val="28"/>
              <w:szCs w:val="28"/>
            </w:rPr>
            <w:fldChar w:fldCharType="separate"/>
          </w:r>
          <w:r w:rsidR="006F6BA4">
            <w:rPr>
              <w:noProof/>
            </w:rPr>
            <w:t xml:space="preserve">Brand, C., 2021. </w:t>
          </w:r>
          <w:r w:rsidR="006F6BA4">
            <w:rPr>
              <w:i/>
              <w:iCs/>
              <w:noProof/>
            </w:rPr>
            <w:t xml:space="preserve">World Economic Forum. </w:t>
          </w:r>
          <w:r w:rsidR="006F6BA4">
            <w:rPr>
              <w:noProof/>
            </w:rPr>
            <w:t xml:space="preserve">[Online] </w:t>
          </w:r>
          <w:r w:rsidR="006F6BA4">
            <w:rPr>
              <w:noProof/>
            </w:rPr>
            <w:br/>
            <w:t xml:space="preserve">Available at: </w:t>
          </w:r>
          <w:r w:rsidR="006F6BA4">
            <w:rPr>
              <w:noProof/>
              <w:u w:val="single"/>
            </w:rPr>
            <w:t>https://www.weforum.org/agenda/2021/11/global-transport-carbon-emissions-decarbonise/</w:t>
          </w:r>
          <w:r w:rsidR="006F6BA4">
            <w:rPr>
              <w:noProof/>
            </w:rPr>
            <w:br/>
            <w:t>[Accessed 21 April 2022].</w:t>
          </w:r>
        </w:p>
        <w:p w14:paraId="193CE59F" w14:textId="77777777" w:rsidR="006F6BA4" w:rsidRDefault="006F6BA4" w:rsidP="006F6BA4">
          <w:pPr>
            <w:pStyle w:val="Bibliography"/>
            <w:rPr>
              <w:noProof/>
            </w:rPr>
          </w:pPr>
          <w:r>
            <w:rPr>
              <w:noProof/>
            </w:rPr>
            <w:t xml:space="preserve">Goldratt, E. M., 2012. </w:t>
          </w:r>
          <w:r>
            <w:rPr>
              <w:i/>
              <w:iCs/>
              <w:noProof/>
            </w:rPr>
            <w:t xml:space="preserve">The Goal: A Process of Ongoing Improvement. </w:t>
          </w:r>
          <w:r>
            <w:rPr>
              <w:noProof/>
            </w:rPr>
            <w:t>30th Anniversary Revised ed. Great Barrington(MA): The North River Press Publishing Corporation.</w:t>
          </w:r>
        </w:p>
        <w:p w14:paraId="5041CB7E" w14:textId="77777777" w:rsidR="006F6BA4" w:rsidRDefault="006F6BA4" w:rsidP="006F6BA4">
          <w:pPr>
            <w:pStyle w:val="Bibliography"/>
            <w:rPr>
              <w:noProof/>
            </w:rPr>
          </w:pPr>
          <w:r>
            <w:rPr>
              <w:noProof/>
            </w:rPr>
            <w:t xml:space="preserve">Insights, S., 2022. </w:t>
          </w:r>
          <w:r>
            <w:rPr>
              <w:i/>
              <w:iCs/>
              <w:noProof/>
            </w:rPr>
            <w:t xml:space="preserve">StatruUs Insights Top 10 Manufacturing Trends &amp; Innovations for 2022. </w:t>
          </w:r>
          <w:r>
            <w:rPr>
              <w:noProof/>
            </w:rPr>
            <w:t xml:space="preserve">[Online] </w:t>
          </w:r>
          <w:r>
            <w:rPr>
              <w:noProof/>
            </w:rPr>
            <w:br/>
            <w:t xml:space="preserve">Available at: </w:t>
          </w:r>
          <w:r>
            <w:rPr>
              <w:noProof/>
              <w:u w:val="single"/>
            </w:rPr>
            <w:t>hhttps://www.startus-insights.com/innovators-guide/manufacturing-trends-innovation/</w:t>
          </w:r>
          <w:r>
            <w:rPr>
              <w:noProof/>
            </w:rPr>
            <w:br/>
            <w:t>[Accessed 26 Janurary 2022].</w:t>
          </w:r>
        </w:p>
        <w:p w14:paraId="07288C99" w14:textId="77777777" w:rsidR="006F6BA4" w:rsidRDefault="006F6BA4" w:rsidP="006F6BA4">
          <w:pPr>
            <w:pStyle w:val="Bibliography"/>
            <w:rPr>
              <w:noProof/>
            </w:rPr>
          </w:pPr>
          <w:r>
            <w:rPr>
              <w:noProof/>
            </w:rPr>
            <w:t xml:space="preserve">Lee, J., 2021. </w:t>
          </w:r>
          <w:r>
            <w:rPr>
              <w:i/>
              <w:iCs/>
              <w:noProof/>
            </w:rPr>
            <w:t xml:space="preserve">IEEE Computer Society. </w:t>
          </w:r>
          <w:r>
            <w:rPr>
              <w:noProof/>
            </w:rPr>
            <w:t xml:space="preserve">[Online] </w:t>
          </w:r>
          <w:r>
            <w:rPr>
              <w:noProof/>
            </w:rPr>
            <w:br/>
            <w:t xml:space="preserve">Available at: </w:t>
          </w:r>
          <w:r>
            <w:rPr>
              <w:noProof/>
              <w:u w:val="single"/>
            </w:rPr>
            <w:t>https://history.computer.org/pioneers/ross.html</w:t>
          </w:r>
          <w:r>
            <w:rPr>
              <w:noProof/>
            </w:rPr>
            <w:br/>
            <w:t>[Accessed 26 January 2022].</w:t>
          </w:r>
        </w:p>
        <w:p w14:paraId="39A68BAB" w14:textId="77777777" w:rsidR="006F6BA4" w:rsidRDefault="006F6BA4" w:rsidP="006F6BA4">
          <w:pPr>
            <w:pStyle w:val="Bibliography"/>
            <w:rPr>
              <w:noProof/>
            </w:rPr>
          </w:pPr>
          <w:r>
            <w:rPr>
              <w:noProof/>
            </w:rPr>
            <w:t xml:space="preserve">Marshal, Larry;, 2016. </w:t>
          </w:r>
          <w:r>
            <w:rPr>
              <w:i/>
              <w:iCs/>
              <w:noProof/>
            </w:rPr>
            <w:t xml:space="preserve">Advanced Manufacturing. A Roadmap for unlocking the future growth opportunities for Australia, </w:t>
          </w:r>
          <w:r>
            <w:rPr>
              <w:noProof/>
            </w:rPr>
            <w:t>Canberra: CSIRO.</w:t>
          </w:r>
        </w:p>
        <w:p w14:paraId="454900E7" w14:textId="77777777" w:rsidR="006F6BA4" w:rsidRDefault="006F6BA4" w:rsidP="006F6BA4">
          <w:pPr>
            <w:pStyle w:val="Bibliography"/>
            <w:rPr>
              <w:noProof/>
            </w:rPr>
          </w:pPr>
          <w:r>
            <w:rPr>
              <w:noProof/>
            </w:rPr>
            <w:t xml:space="preserve">Norman, J., 2022. </w:t>
          </w:r>
          <w:r>
            <w:rPr>
              <w:i/>
              <w:iCs/>
              <w:noProof/>
            </w:rPr>
            <w:t xml:space="preserve">History of Information. </w:t>
          </w:r>
          <w:r>
            <w:rPr>
              <w:noProof/>
            </w:rPr>
            <w:t xml:space="preserve">[Online] </w:t>
          </w:r>
          <w:r>
            <w:rPr>
              <w:noProof/>
            </w:rPr>
            <w:br/>
            <w:t xml:space="preserve">Available at: </w:t>
          </w:r>
          <w:r>
            <w:rPr>
              <w:noProof/>
              <w:u w:val="single"/>
            </w:rPr>
            <w:t>https://historyofinformation.com/detail.php?id=4755#:~:text=In%201774%20English%20industrial%20and%20inventor%20John%20%22Iron-Mad%22,It%20has%20been%20called%20the%20first%20machine%20tool.</w:t>
          </w:r>
          <w:r>
            <w:rPr>
              <w:noProof/>
            </w:rPr>
            <w:br/>
            <w:t>[Accessed 21 April 2022].</w:t>
          </w:r>
        </w:p>
        <w:p w14:paraId="1CB47955" w14:textId="77777777" w:rsidR="006F6BA4" w:rsidRDefault="006F6BA4" w:rsidP="006F6BA4">
          <w:pPr>
            <w:pStyle w:val="Bibliography"/>
            <w:rPr>
              <w:noProof/>
            </w:rPr>
          </w:pPr>
          <w:r>
            <w:rPr>
              <w:noProof/>
            </w:rPr>
            <w:t xml:space="preserve">Saurabh, 2019. </w:t>
          </w:r>
          <w:r>
            <w:rPr>
              <w:i/>
              <w:iCs/>
              <w:noProof/>
            </w:rPr>
            <w:t xml:space="preserve">All I Know about aviation. </w:t>
          </w:r>
          <w:r>
            <w:rPr>
              <w:noProof/>
            </w:rPr>
            <w:t xml:space="preserve">[Online] </w:t>
          </w:r>
          <w:r>
            <w:rPr>
              <w:noProof/>
            </w:rPr>
            <w:br/>
            <w:t xml:space="preserve">Available at: </w:t>
          </w:r>
          <w:r>
            <w:rPr>
              <w:noProof/>
              <w:u w:val="single"/>
            </w:rPr>
            <w:t>https://alliknowaviation.com/2019/12/14/fuel-consumption-aircraft/</w:t>
          </w:r>
          <w:r>
            <w:rPr>
              <w:noProof/>
            </w:rPr>
            <w:br/>
            <w:t>[Accessed 12 April 2022].</w:t>
          </w:r>
        </w:p>
        <w:p w14:paraId="529F7C6F" w14:textId="77777777" w:rsidR="006F6BA4" w:rsidRDefault="006F6BA4" w:rsidP="006F6BA4">
          <w:pPr>
            <w:pStyle w:val="Bibliography"/>
            <w:rPr>
              <w:noProof/>
            </w:rPr>
          </w:pPr>
          <w:r>
            <w:rPr>
              <w:noProof/>
            </w:rPr>
            <w:t xml:space="preserve">Schwab, K., 2016. </w:t>
          </w:r>
          <w:r>
            <w:rPr>
              <w:i/>
              <w:iCs/>
              <w:noProof/>
            </w:rPr>
            <w:t xml:space="preserve">The Forth Industrial Revolution. </w:t>
          </w:r>
          <w:r>
            <w:rPr>
              <w:noProof/>
            </w:rPr>
            <w:t>First ed. Geneva: Penguin Random House UK.</w:t>
          </w:r>
        </w:p>
        <w:p w14:paraId="4B757DE6" w14:textId="77777777" w:rsidR="006F6BA4" w:rsidRDefault="006F6BA4" w:rsidP="006F6BA4">
          <w:pPr>
            <w:pStyle w:val="Bibliography"/>
            <w:rPr>
              <w:noProof/>
            </w:rPr>
          </w:pPr>
          <w:r>
            <w:rPr>
              <w:noProof/>
            </w:rPr>
            <w:t xml:space="preserve">Springer, 2019. Studies in Systems, Decision and Control 169. In: J. Kacprzyk, ed. </w:t>
          </w:r>
          <w:r>
            <w:rPr>
              <w:i/>
              <w:iCs/>
              <w:noProof/>
            </w:rPr>
            <w:t xml:space="preserve">Industry 4.0: Inductrial Reveloution of the 21st Century. </w:t>
          </w:r>
          <w:r>
            <w:rPr>
              <w:noProof/>
            </w:rPr>
            <w:t>Warsaw: Springer International, p. 7.</w:t>
          </w:r>
        </w:p>
        <w:p w14:paraId="756BB6A5" w14:textId="77777777" w:rsidR="006F6BA4" w:rsidRDefault="006F6BA4" w:rsidP="006F6BA4">
          <w:pPr>
            <w:pStyle w:val="Bibliography"/>
            <w:rPr>
              <w:noProof/>
            </w:rPr>
          </w:pPr>
          <w:r>
            <w:rPr>
              <w:noProof/>
            </w:rPr>
            <w:t xml:space="preserve">Talbot, M., 2007. </w:t>
          </w:r>
          <w:r>
            <w:rPr>
              <w:i/>
              <w:iCs/>
              <w:noProof/>
            </w:rPr>
            <w:t xml:space="preserve">Ezine@rticles. </w:t>
          </w:r>
          <w:r>
            <w:rPr>
              <w:noProof/>
            </w:rPr>
            <w:t xml:space="preserve">[Online] </w:t>
          </w:r>
          <w:r>
            <w:rPr>
              <w:noProof/>
            </w:rPr>
            <w:br/>
            <w:t xml:space="preserve">Available at: </w:t>
          </w:r>
          <w:r>
            <w:rPr>
              <w:noProof/>
              <w:u w:val="single"/>
            </w:rPr>
            <w:t>https://EzineArticles.com/expert/Matthew_Talbot/112353</w:t>
          </w:r>
          <w:r>
            <w:rPr>
              <w:noProof/>
            </w:rPr>
            <w:br/>
            <w:t>[Accessed 31/01/22 January 2022].</w:t>
          </w:r>
        </w:p>
        <w:p w14:paraId="404ACCD4" w14:textId="77777777" w:rsidR="006F6BA4" w:rsidRDefault="006F6BA4" w:rsidP="006F6BA4">
          <w:pPr>
            <w:pStyle w:val="Bibliography"/>
            <w:rPr>
              <w:noProof/>
            </w:rPr>
          </w:pPr>
          <w:r>
            <w:rPr>
              <w:noProof/>
            </w:rPr>
            <w:t xml:space="preserve">Tolio, T. &amp; Terkaj, W. eds., 2019. Factories of the Future. In: </w:t>
          </w:r>
          <w:r>
            <w:rPr>
              <w:i/>
              <w:iCs/>
              <w:noProof/>
            </w:rPr>
            <w:t xml:space="preserve">The Italian Flagship Initiative. </w:t>
          </w:r>
          <w:r>
            <w:rPr>
              <w:noProof/>
            </w:rPr>
            <w:t>Rome: Springer Publications, pp. 236 - 236.</w:t>
          </w:r>
        </w:p>
        <w:p w14:paraId="10A0C8A5" w14:textId="77777777" w:rsidR="006F6BA4" w:rsidRDefault="006F6BA4" w:rsidP="006F6BA4">
          <w:pPr>
            <w:pStyle w:val="Bibliography"/>
            <w:rPr>
              <w:noProof/>
            </w:rPr>
          </w:pPr>
          <w:r>
            <w:rPr>
              <w:noProof/>
            </w:rPr>
            <w:t xml:space="preserve">Trott, P., 2017. </w:t>
          </w:r>
          <w:r>
            <w:rPr>
              <w:i/>
              <w:iCs/>
              <w:noProof/>
            </w:rPr>
            <w:t xml:space="preserve">Innovation Management and New Product Development. </w:t>
          </w:r>
          <w:r>
            <w:rPr>
              <w:noProof/>
            </w:rPr>
            <w:t>6th ed. London: Pearson.</w:t>
          </w:r>
        </w:p>
        <w:p w14:paraId="7D17C861" w14:textId="1AB5F4C0" w:rsidR="00587715" w:rsidRPr="002D6014" w:rsidRDefault="00587715" w:rsidP="006F6BA4">
          <w:pPr>
            <w:rPr>
              <w:sz w:val="28"/>
              <w:szCs w:val="28"/>
            </w:rPr>
          </w:pPr>
          <w:r w:rsidRPr="002D6014">
            <w:rPr>
              <w:b/>
              <w:bCs/>
              <w:sz w:val="28"/>
              <w:szCs w:val="28"/>
            </w:rPr>
            <w:fldChar w:fldCharType="end"/>
          </w:r>
        </w:p>
      </w:sdtContent>
    </w:sdt>
    <w:p w14:paraId="0B5E1E28" w14:textId="77777777" w:rsidR="00DF38CA" w:rsidRPr="004645ED" w:rsidRDefault="00DF38CA" w:rsidP="00DF38CA">
      <w:pPr>
        <w:pStyle w:val="SectionTitle"/>
        <w:rPr>
          <w:rFonts w:ascii="Times New Roman" w:hAnsi="Times New Roman" w:cs="Times New Roman"/>
          <w:b/>
          <w:bCs/>
          <w:sz w:val="28"/>
          <w:szCs w:val="28"/>
        </w:rPr>
      </w:pPr>
      <w:bookmarkStart w:id="47" w:name="_Toc103684106"/>
      <w:r w:rsidRPr="7784C565">
        <w:rPr>
          <w:rFonts w:ascii="Times New Roman" w:hAnsi="Times New Roman" w:cs="Times New Roman"/>
          <w:b/>
          <w:bCs/>
          <w:sz w:val="28"/>
          <w:szCs w:val="28"/>
        </w:rPr>
        <w:lastRenderedPageBreak/>
        <w:t>Acronyms</w:t>
      </w:r>
      <w:bookmarkEnd w:id="47"/>
    </w:p>
    <w:p w14:paraId="34B79A8E" w14:textId="77777777" w:rsidR="00DF38CA" w:rsidRDefault="00DF38CA" w:rsidP="00DF38CA">
      <w:pPr>
        <w:rPr>
          <w:rFonts w:ascii="Times New Roman" w:hAnsi="Times New Roman" w:cs="Times New Roman"/>
          <w:sz w:val="28"/>
          <w:szCs w:val="28"/>
        </w:rPr>
      </w:pPr>
    </w:p>
    <w:p w14:paraId="02B11201" w14:textId="77777777" w:rsidR="00DF38CA" w:rsidRDefault="00DF38CA" w:rsidP="00DF38CA">
      <w:pPr>
        <w:rPr>
          <w:rFonts w:ascii="Times New Roman" w:hAnsi="Times New Roman" w:cs="Times New Roman"/>
          <w:sz w:val="28"/>
          <w:szCs w:val="28"/>
        </w:rPr>
      </w:pPr>
      <w:r>
        <w:rPr>
          <w:rFonts w:ascii="Times New Roman" w:hAnsi="Times New Roman" w:cs="Times New Roman"/>
          <w:sz w:val="28"/>
          <w:szCs w:val="28"/>
        </w:rPr>
        <w:t>AI</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Artificial Intelligence</w:t>
      </w:r>
    </w:p>
    <w:p w14:paraId="5E0C70BA" w14:textId="77777777" w:rsidR="00DF38CA" w:rsidRDefault="00DF38CA" w:rsidP="00DF38CA">
      <w:pPr>
        <w:rPr>
          <w:rFonts w:ascii="Times New Roman" w:hAnsi="Times New Roman" w:cs="Times New Roman"/>
          <w:sz w:val="28"/>
          <w:szCs w:val="28"/>
        </w:rPr>
      </w:pPr>
      <w:r w:rsidRPr="7784C565">
        <w:rPr>
          <w:rFonts w:ascii="Times New Roman" w:hAnsi="Times New Roman" w:cs="Times New Roman"/>
          <w:sz w:val="28"/>
          <w:szCs w:val="28"/>
        </w:rPr>
        <w:t>AM</w:t>
      </w:r>
      <w:r>
        <w:tab/>
      </w:r>
      <w:r>
        <w:tab/>
      </w:r>
      <w:r w:rsidRPr="7784C565">
        <w:rPr>
          <w:rFonts w:ascii="Times New Roman" w:hAnsi="Times New Roman" w:cs="Times New Roman"/>
          <w:sz w:val="28"/>
          <w:szCs w:val="28"/>
        </w:rPr>
        <w:t>-</w:t>
      </w:r>
      <w:r>
        <w:tab/>
      </w:r>
      <w:r w:rsidRPr="7784C565">
        <w:rPr>
          <w:rFonts w:ascii="Times New Roman" w:hAnsi="Times New Roman" w:cs="Times New Roman"/>
          <w:sz w:val="28"/>
          <w:szCs w:val="28"/>
        </w:rPr>
        <w:t>Additive Manufacturing</w:t>
      </w:r>
    </w:p>
    <w:p w14:paraId="43439122" w14:textId="7C5781B2" w:rsidR="00A57BF4" w:rsidRDefault="00A57BF4" w:rsidP="00DF38CA">
      <w:pPr>
        <w:rPr>
          <w:rFonts w:ascii="Times New Roman" w:hAnsi="Times New Roman" w:cs="Times New Roman"/>
          <w:sz w:val="28"/>
          <w:szCs w:val="28"/>
        </w:rPr>
      </w:pPr>
      <w:r>
        <w:rPr>
          <w:rFonts w:ascii="Times New Roman" w:hAnsi="Times New Roman" w:cs="Times New Roman"/>
          <w:sz w:val="28"/>
          <w:szCs w:val="28"/>
        </w:rPr>
        <w:t>CEO</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Chief E</w:t>
      </w:r>
      <w:r w:rsidR="00D95713">
        <w:rPr>
          <w:rFonts w:ascii="Times New Roman" w:hAnsi="Times New Roman" w:cs="Times New Roman"/>
          <w:sz w:val="28"/>
          <w:szCs w:val="28"/>
        </w:rPr>
        <w:t>xecutive Officer</w:t>
      </w:r>
    </w:p>
    <w:p w14:paraId="1481695C" w14:textId="7F69C8C4" w:rsidR="00DF38CA" w:rsidRDefault="00DF38CA" w:rsidP="00DF38CA">
      <w:pPr>
        <w:rPr>
          <w:rFonts w:ascii="Times New Roman" w:hAnsi="Times New Roman" w:cs="Times New Roman"/>
          <w:sz w:val="28"/>
          <w:szCs w:val="28"/>
        </w:rPr>
      </w:pPr>
      <w:r w:rsidRPr="7784C565">
        <w:rPr>
          <w:rFonts w:ascii="Times New Roman" w:hAnsi="Times New Roman" w:cs="Times New Roman"/>
          <w:sz w:val="28"/>
          <w:szCs w:val="28"/>
        </w:rPr>
        <w:t>CNC</w:t>
      </w:r>
      <w:r>
        <w:tab/>
      </w:r>
      <w:r>
        <w:tab/>
      </w:r>
      <w:r w:rsidRPr="7784C565">
        <w:rPr>
          <w:rFonts w:ascii="Times New Roman" w:hAnsi="Times New Roman" w:cs="Times New Roman"/>
          <w:sz w:val="28"/>
          <w:szCs w:val="28"/>
        </w:rPr>
        <w:t>-</w:t>
      </w:r>
      <w:r>
        <w:tab/>
      </w:r>
      <w:r w:rsidRPr="7784C565">
        <w:rPr>
          <w:rFonts w:ascii="Times New Roman" w:hAnsi="Times New Roman" w:cs="Times New Roman"/>
          <w:sz w:val="28"/>
          <w:szCs w:val="28"/>
        </w:rPr>
        <w:t>Computer Numerical Control</w:t>
      </w:r>
    </w:p>
    <w:p w14:paraId="43B398D5" w14:textId="0B645659" w:rsidR="00DF38CA" w:rsidRDefault="00DF38CA" w:rsidP="00DF38CA">
      <w:pPr>
        <w:rPr>
          <w:rFonts w:ascii="Times New Roman" w:hAnsi="Times New Roman" w:cs="Times New Roman"/>
          <w:sz w:val="28"/>
          <w:szCs w:val="28"/>
        </w:rPr>
      </w:pPr>
      <w:r>
        <w:rPr>
          <w:rFonts w:ascii="Times New Roman" w:hAnsi="Times New Roman" w:cs="Times New Roman"/>
          <w:sz w:val="28"/>
          <w:szCs w:val="28"/>
        </w:rPr>
        <w:t>DNC</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Direct Numerical Control</w:t>
      </w:r>
    </w:p>
    <w:p w14:paraId="32CA0138" w14:textId="345A4F9A" w:rsidR="00884E00" w:rsidRDefault="001619E5" w:rsidP="00DF38CA">
      <w:pPr>
        <w:rPr>
          <w:rFonts w:ascii="Times New Roman" w:hAnsi="Times New Roman" w:cs="Times New Roman"/>
          <w:sz w:val="28"/>
          <w:szCs w:val="28"/>
        </w:rPr>
      </w:pPr>
      <w:r w:rsidRPr="7784C565">
        <w:rPr>
          <w:rFonts w:ascii="Times New Roman" w:hAnsi="Times New Roman" w:cs="Times New Roman"/>
          <w:sz w:val="28"/>
          <w:szCs w:val="28"/>
        </w:rPr>
        <w:t>ERP</w:t>
      </w:r>
      <w:r w:rsidR="00884E00">
        <w:tab/>
      </w:r>
      <w:r w:rsidR="00884E00">
        <w:tab/>
      </w:r>
      <w:r w:rsidRPr="7784C565">
        <w:rPr>
          <w:rFonts w:ascii="Times New Roman" w:hAnsi="Times New Roman" w:cs="Times New Roman"/>
          <w:sz w:val="28"/>
          <w:szCs w:val="28"/>
        </w:rPr>
        <w:t>-</w:t>
      </w:r>
      <w:r w:rsidR="00884E00">
        <w:tab/>
      </w:r>
      <w:r w:rsidRPr="7784C565">
        <w:rPr>
          <w:rFonts w:ascii="Times New Roman" w:hAnsi="Times New Roman" w:cs="Times New Roman"/>
          <w:sz w:val="28"/>
          <w:szCs w:val="28"/>
        </w:rPr>
        <w:t>Enterpri</w:t>
      </w:r>
      <w:r w:rsidR="008A41CA" w:rsidRPr="7784C565">
        <w:rPr>
          <w:rFonts w:ascii="Times New Roman" w:hAnsi="Times New Roman" w:cs="Times New Roman"/>
          <w:sz w:val="28"/>
          <w:szCs w:val="28"/>
        </w:rPr>
        <w:t>se Resource Planning</w:t>
      </w:r>
    </w:p>
    <w:p w14:paraId="28AB2C8F" w14:textId="77777777" w:rsidR="00DF38CA" w:rsidRDefault="00DF38CA" w:rsidP="00DF38CA">
      <w:pPr>
        <w:rPr>
          <w:rFonts w:ascii="Times New Roman" w:hAnsi="Times New Roman" w:cs="Times New Roman"/>
          <w:sz w:val="28"/>
          <w:szCs w:val="28"/>
        </w:rPr>
      </w:pPr>
      <w:r>
        <w:rPr>
          <w:rFonts w:ascii="Times New Roman" w:hAnsi="Times New Roman" w:cs="Times New Roman"/>
          <w:sz w:val="28"/>
          <w:szCs w:val="28"/>
        </w:rPr>
        <w:t>IoT</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Internet of Things</w:t>
      </w:r>
    </w:p>
    <w:p w14:paraId="49D939D3" w14:textId="77777777" w:rsidR="00DF38CA" w:rsidRDefault="00DF38CA" w:rsidP="00DF38CA">
      <w:pPr>
        <w:rPr>
          <w:rFonts w:ascii="Times New Roman" w:hAnsi="Times New Roman" w:cs="Times New Roman"/>
          <w:sz w:val="28"/>
          <w:szCs w:val="28"/>
        </w:rPr>
      </w:pPr>
      <w:r>
        <w:rPr>
          <w:rFonts w:ascii="Times New Roman" w:hAnsi="Times New Roman" w:cs="Times New Roman"/>
          <w:sz w:val="28"/>
          <w:szCs w:val="28"/>
        </w:rPr>
        <w:t>IIoT</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Industrial Internet of Things</w:t>
      </w:r>
    </w:p>
    <w:p w14:paraId="0341F01A" w14:textId="13D9A9B0" w:rsidR="00217892" w:rsidRDefault="00DF38CA" w:rsidP="00DF38CA">
      <w:pPr>
        <w:rPr>
          <w:rFonts w:ascii="Times New Roman" w:hAnsi="Times New Roman" w:cs="Times New Roman"/>
          <w:sz w:val="28"/>
          <w:szCs w:val="28"/>
        </w:rPr>
      </w:pPr>
      <w:r w:rsidRPr="7784C565">
        <w:rPr>
          <w:rFonts w:ascii="Times New Roman" w:hAnsi="Times New Roman" w:cs="Times New Roman"/>
          <w:sz w:val="28"/>
          <w:szCs w:val="28"/>
        </w:rPr>
        <w:t>IFES</w:t>
      </w:r>
      <w:r w:rsidR="00217892">
        <w:tab/>
      </w:r>
      <w:r w:rsidR="00217892">
        <w:tab/>
      </w:r>
      <w:r w:rsidRPr="7784C565">
        <w:rPr>
          <w:rFonts w:ascii="Times New Roman" w:hAnsi="Times New Roman" w:cs="Times New Roman"/>
          <w:sz w:val="28"/>
          <w:szCs w:val="28"/>
        </w:rPr>
        <w:t>-</w:t>
      </w:r>
      <w:r w:rsidR="00217892">
        <w:tab/>
      </w:r>
      <w:r w:rsidRPr="7784C565">
        <w:rPr>
          <w:rFonts w:ascii="Times New Roman" w:hAnsi="Times New Roman" w:cs="Times New Roman"/>
          <w:sz w:val="28"/>
          <w:szCs w:val="28"/>
        </w:rPr>
        <w:t>In Flight Entertainments Systems</w:t>
      </w:r>
    </w:p>
    <w:p w14:paraId="38DB80CB" w14:textId="5287B611" w:rsidR="00305ABA" w:rsidRDefault="00305ABA" w:rsidP="00DF38CA">
      <w:pPr>
        <w:rPr>
          <w:rFonts w:ascii="Times New Roman" w:hAnsi="Times New Roman" w:cs="Times New Roman"/>
          <w:sz w:val="28"/>
          <w:szCs w:val="28"/>
        </w:rPr>
      </w:pPr>
      <w:r>
        <w:rPr>
          <w:rFonts w:ascii="Times New Roman" w:hAnsi="Times New Roman" w:cs="Times New Roman"/>
          <w:sz w:val="28"/>
          <w:szCs w:val="28"/>
        </w:rPr>
        <w:t>MES</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r>
      <w:r w:rsidR="008F0EA2">
        <w:rPr>
          <w:rFonts w:ascii="Times New Roman" w:hAnsi="Times New Roman" w:cs="Times New Roman"/>
          <w:sz w:val="28"/>
          <w:szCs w:val="28"/>
        </w:rPr>
        <w:t>Manufacturing Execution System</w:t>
      </w:r>
    </w:p>
    <w:p w14:paraId="05FBBF23" w14:textId="1F06DCB1" w:rsidR="00E73556" w:rsidRDefault="00613257" w:rsidP="00DF38CA">
      <w:pPr>
        <w:rPr>
          <w:rFonts w:ascii="Times New Roman" w:hAnsi="Times New Roman" w:cs="Times New Roman"/>
          <w:sz w:val="28"/>
          <w:szCs w:val="28"/>
        </w:rPr>
      </w:pPr>
      <w:r w:rsidRPr="7784C565">
        <w:rPr>
          <w:rFonts w:ascii="Times New Roman" w:hAnsi="Times New Roman" w:cs="Times New Roman"/>
          <w:sz w:val="28"/>
          <w:szCs w:val="28"/>
        </w:rPr>
        <w:t>MRP</w:t>
      </w:r>
      <w:r w:rsidR="00E73556">
        <w:tab/>
      </w:r>
      <w:r w:rsidR="00E73556">
        <w:tab/>
      </w:r>
      <w:r w:rsidRPr="7784C565">
        <w:rPr>
          <w:rFonts w:ascii="Times New Roman" w:hAnsi="Times New Roman" w:cs="Times New Roman"/>
          <w:sz w:val="28"/>
          <w:szCs w:val="28"/>
        </w:rPr>
        <w:t xml:space="preserve">- </w:t>
      </w:r>
      <w:r w:rsidR="00E73556">
        <w:tab/>
      </w:r>
      <w:r w:rsidR="003E6202" w:rsidRPr="7784C565">
        <w:rPr>
          <w:rFonts w:ascii="Times New Roman" w:hAnsi="Times New Roman" w:cs="Times New Roman"/>
          <w:sz w:val="28"/>
          <w:szCs w:val="28"/>
        </w:rPr>
        <w:t>Manufact</w:t>
      </w:r>
      <w:r w:rsidR="002F5AF6" w:rsidRPr="7784C565">
        <w:rPr>
          <w:rFonts w:ascii="Times New Roman" w:hAnsi="Times New Roman" w:cs="Times New Roman"/>
          <w:sz w:val="28"/>
          <w:szCs w:val="28"/>
        </w:rPr>
        <w:t>uring Resource</w:t>
      </w:r>
      <w:r w:rsidR="00305ABA" w:rsidRPr="7784C565">
        <w:rPr>
          <w:rFonts w:ascii="Times New Roman" w:hAnsi="Times New Roman" w:cs="Times New Roman"/>
          <w:sz w:val="28"/>
          <w:szCs w:val="28"/>
        </w:rPr>
        <w:t xml:space="preserve"> &amp; Materials Requirement Planning</w:t>
      </w:r>
    </w:p>
    <w:p w14:paraId="1B87703F" w14:textId="2007BD6A" w:rsidR="009166DF" w:rsidRDefault="009166DF" w:rsidP="00DF38CA">
      <w:pPr>
        <w:rPr>
          <w:rFonts w:ascii="Times New Roman" w:hAnsi="Times New Roman" w:cs="Times New Roman"/>
          <w:sz w:val="28"/>
          <w:szCs w:val="28"/>
        </w:rPr>
      </w:pPr>
      <w:r>
        <w:rPr>
          <w:rFonts w:ascii="Times New Roman" w:hAnsi="Times New Roman" w:cs="Times New Roman"/>
          <w:sz w:val="28"/>
          <w:szCs w:val="28"/>
        </w:rPr>
        <w:t>PLC</w:t>
      </w:r>
      <w:r>
        <w:rPr>
          <w:rFonts w:ascii="Times New Roman" w:hAnsi="Times New Roman" w:cs="Times New Roman"/>
          <w:sz w:val="28"/>
          <w:szCs w:val="28"/>
        </w:rPr>
        <w:tab/>
      </w:r>
      <w:r>
        <w:rPr>
          <w:rFonts w:ascii="Times New Roman" w:hAnsi="Times New Roman" w:cs="Times New Roman"/>
          <w:sz w:val="28"/>
          <w:szCs w:val="28"/>
        </w:rPr>
        <w:tab/>
        <w:t>-</w:t>
      </w:r>
      <w:r>
        <w:rPr>
          <w:rFonts w:ascii="Times New Roman" w:hAnsi="Times New Roman" w:cs="Times New Roman"/>
          <w:sz w:val="28"/>
          <w:szCs w:val="28"/>
        </w:rPr>
        <w:tab/>
        <w:t>Programmable Logic Control</w:t>
      </w:r>
    </w:p>
    <w:p w14:paraId="09762C55" w14:textId="53EA2361" w:rsidR="00DF38CA" w:rsidRDefault="00DF38CA" w:rsidP="00DF38CA">
      <w:pPr>
        <w:rPr>
          <w:rFonts w:ascii="Times New Roman" w:hAnsi="Times New Roman" w:cs="Times New Roman"/>
          <w:sz w:val="28"/>
          <w:szCs w:val="28"/>
        </w:rPr>
      </w:pPr>
      <w:r w:rsidRPr="7784C565">
        <w:rPr>
          <w:rFonts w:ascii="Times New Roman" w:hAnsi="Times New Roman" w:cs="Times New Roman"/>
          <w:sz w:val="28"/>
          <w:szCs w:val="28"/>
        </w:rPr>
        <w:t>PM</w:t>
      </w:r>
      <w:r>
        <w:tab/>
      </w:r>
      <w:r>
        <w:tab/>
      </w:r>
      <w:r w:rsidRPr="7784C565">
        <w:rPr>
          <w:rFonts w:ascii="Times New Roman" w:hAnsi="Times New Roman" w:cs="Times New Roman"/>
          <w:sz w:val="28"/>
          <w:szCs w:val="28"/>
        </w:rPr>
        <w:t>-</w:t>
      </w:r>
      <w:r>
        <w:tab/>
      </w:r>
      <w:r w:rsidRPr="7784C565">
        <w:rPr>
          <w:rFonts w:ascii="Times New Roman" w:hAnsi="Times New Roman" w:cs="Times New Roman"/>
          <w:sz w:val="28"/>
          <w:szCs w:val="28"/>
        </w:rPr>
        <w:t>Powdered Metals</w:t>
      </w:r>
    </w:p>
    <w:p w14:paraId="158F5C53" w14:textId="33BAA8A4" w:rsidR="00DF38CA" w:rsidRDefault="00F33D9A" w:rsidP="00DF38CA">
      <w:pPr>
        <w:rPr>
          <w:rFonts w:ascii="Times New Roman" w:hAnsi="Times New Roman" w:cs="Times New Roman"/>
          <w:sz w:val="28"/>
          <w:szCs w:val="28"/>
        </w:rPr>
      </w:pPr>
      <w:r w:rsidRPr="7784C565">
        <w:rPr>
          <w:rFonts w:ascii="Times New Roman" w:hAnsi="Times New Roman" w:cs="Times New Roman"/>
          <w:sz w:val="28"/>
          <w:szCs w:val="28"/>
        </w:rPr>
        <w:t>ROI</w:t>
      </w:r>
      <w:r w:rsidR="00DF38CA">
        <w:tab/>
      </w:r>
      <w:r w:rsidR="00DF38CA">
        <w:tab/>
      </w:r>
      <w:r w:rsidRPr="7784C565">
        <w:rPr>
          <w:rFonts w:ascii="Times New Roman" w:hAnsi="Times New Roman" w:cs="Times New Roman"/>
          <w:sz w:val="28"/>
          <w:szCs w:val="28"/>
        </w:rPr>
        <w:t xml:space="preserve">- </w:t>
      </w:r>
      <w:r w:rsidR="00DF38CA">
        <w:tab/>
      </w:r>
      <w:r w:rsidRPr="7784C565">
        <w:rPr>
          <w:rFonts w:ascii="Times New Roman" w:hAnsi="Times New Roman" w:cs="Times New Roman"/>
          <w:sz w:val="28"/>
          <w:szCs w:val="28"/>
        </w:rPr>
        <w:t xml:space="preserve">Return </w:t>
      </w:r>
      <w:proofErr w:type="gramStart"/>
      <w:r w:rsidRPr="7784C565">
        <w:rPr>
          <w:rFonts w:ascii="Times New Roman" w:hAnsi="Times New Roman" w:cs="Times New Roman"/>
          <w:sz w:val="28"/>
          <w:szCs w:val="28"/>
        </w:rPr>
        <w:t>On</w:t>
      </w:r>
      <w:proofErr w:type="gramEnd"/>
      <w:r w:rsidRPr="7784C565">
        <w:rPr>
          <w:rFonts w:ascii="Times New Roman" w:hAnsi="Times New Roman" w:cs="Times New Roman"/>
          <w:sz w:val="28"/>
          <w:szCs w:val="28"/>
        </w:rPr>
        <w:t xml:space="preserve"> Investments</w:t>
      </w:r>
    </w:p>
    <w:p w14:paraId="68B8F23F" w14:textId="6A8811C4" w:rsidR="00414F80" w:rsidRPr="00E15D21" w:rsidRDefault="00C419B0">
      <w:pPr>
        <w:rPr>
          <w:rFonts w:ascii="Times New Roman" w:hAnsi="Times New Roman" w:cs="Times New Roman"/>
          <w:sz w:val="28"/>
          <w:szCs w:val="28"/>
        </w:rPr>
      </w:pPr>
      <w:r w:rsidRPr="7784C565">
        <w:rPr>
          <w:rFonts w:ascii="Times New Roman" w:hAnsi="Times New Roman" w:cs="Times New Roman"/>
          <w:sz w:val="28"/>
          <w:szCs w:val="28"/>
        </w:rPr>
        <w:t>SGB</w:t>
      </w:r>
      <w:r w:rsidR="00884E00">
        <w:tab/>
      </w:r>
      <w:r w:rsidR="00884E00">
        <w:tab/>
      </w:r>
      <w:r w:rsidRPr="7784C565">
        <w:rPr>
          <w:rFonts w:ascii="Times New Roman" w:hAnsi="Times New Roman" w:cs="Times New Roman"/>
          <w:sz w:val="28"/>
          <w:szCs w:val="28"/>
        </w:rPr>
        <w:t>-</w:t>
      </w:r>
      <w:r w:rsidR="00884E00">
        <w:tab/>
      </w:r>
      <w:r w:rsidRPr="7784C565">
        <w:rPr>
          <w:rFonts w:ascii="Times New Roman" w:hAnsi="Times New Roman" w:cs="Times New Roman"/>
          <w:sz w:val="28"/>
          <w:szCs w:val="28"/>
        </w:rPr>
        <w:t>Seats Great Britain</w:t>
      </w:r>
    </w:p>
    <w:sectPr w:rsidR="00414F80" w:rsidRPr="00E15D21" w:rsidSect="0023735E">
      <w:headerReference w:type="default" r:id="rId12"/>
      <w:footerReference w:type="default" r:id="rId13"/>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4B75B" w14:textId="77777777" w:rsidR="00FE2B81" w:rsidRDefault="00FE2B81">
      <w:pPr>
        <w:spacing w:line="240" w:lineRule="auto"/>
        <w:rPr>
          <w:del w:id="2" w:author="GODDARD Nicholas (SAFRAN SEATS)" w:date="2021-12-01T11:35:00Z"/>
        </w:rPr>
      </w:pPr>
      <w:r>
        <w:separator/>
      </w:r>
    </w:p>
    <w:p w14:paraId="05BAE76B" w14:textId="77777777" w:rsidR="00FE2B81" w:rsidRDefault="00FE2B81" w:rsidP="00017A01">
      <w:pPr>
        <w:spacing w:after="0" w:line="240" w:lineRule="auto"/>
      </w:pPr>
    </w:p>
  </w:endnote>
  <w:endnote w:type="continuationSeparator" w:id="0">
    <w:p w14:paraId="0CBCFE84" w14:textId="77777777" w:rsidR="00FE2B81" w:rsidRDefault="00FE2B81">
      <w:pPr>
        <w:spacing w:line="240" w:lineRule="auto"/>
        <w:rPr>
          <w:del w:id="3" w:author="GODDARD Nicholas (SAFRAN SEATS)" w:date="2021-12-01T11:35:00Z"/>
        </w:rPr>
      </w:pPr>
      <w:r>
        <w:continuationSeparator/>
      </w:r>
    </w:p>
    <w:p w14:paraId="497CD68F" w14:textId="77777777" w:rsidR="00FE2B81" w:rsidRDefault="00FE2B81" w:rsidP="00017A01">
      <w:pPr>
        <w:spacing w:after="0" w:line="240" w:lineRule="auto"/>
      </w:pPr>
    </w:p>
  </w:endnote>
  <w:endnote w:type="continuationNotice" w:id="1">
    <w:p w14:paraId="14394769" w14:textId="77777777" w:rsidR="00FE2B81" w:rsidRDefault="00FE2B81" w:rsidP="00017A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427803"/>
      <w:docPartObj>
        <w:docPartGallery w:val="Page Numbers (Bottom of Page)"/>
        <w:docPartUnique/>
      </w:docPartObj>
    </w:sdtPr>
    <w:sdtEndPr>
      <w:rPr>
        <w:noProof/>
      </w:rPr>
    </w:sdtEndPr>
    <w:sdtContent>
      <w:p w14:paraId="21D21202" w14:textId="4A1798E5" w:rsidR="00B954E3" w:rsidRDefault="00B954E3">
        <w:pPr>
          <w:pStyle w:val="Footer"/>
        </w:pPr>
        <w:r>
          <w:t xml:space="preserve">Page | </w:t>
        </w:r>
        <w:r>
          <w:fldChar w:fldCharType="begin"/>
        </w:r>
        <w:r>
          <w:instrText xml:space="preserve"> PAGE   \* MERGEFORMAT </w:instrText>
        </w:r>
        <w:r>
          <w:fldChar w:fldCharType="separate"/>
        </w:r>
        <w:r w:rsidR="00B679F8">
          <w:rPr>
            <w:noProof/>
          </w:rPr>
          <w:t>1</w:t>
        </w:r>
        <w:r>
          <w:rPr>
            <w:noProof/>
          </w:rPr>
          <w:fldChar w:fldCharType="end"/>
        </w:r>
      </w:p>
    </w:sdtContent>
  </w:sdt>
  <w:p w14:paraId="74A64097" w14:textId="128AC317" w:rsidR="00B954E3" w:rsidRDefault="00B954E3" w:rsidP="69E69BDC">
    <w:pPr>
      <w:pStyle w:val="Footer"/>
      <w:rPr>
        <w:rFonts w:ascii="Times New Roman" w:eastAsia="Times New Roman" w:hAnsi="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76F03" w14:textId="77777777" w:rsidR="00FE2B81" w:rsidRDefault="00FE2B81">
      <w:pPr>
        <w:spacing w:line="240" w:lineRule="auto"/>
        <w:rPr>
          <w:del w:id="0" w:author="GODDARD Nicholas (SAFRAN SEATS)" w:date="2021-12-01T11:35:00Z"/>
        </w:rPr>
      </w:pPr>
      <w:r>
        <w:separator/>
      </w:r>
    </w:p>
    <w:p w14:paraId="357A8661" w14:textId="77777777" w:rsidR="00FE2B81" w:rsidRDefault="00FE2B81" w:rsidP="00017A01">
      <w:pPr>
        <w:spacing w:after="0" w:line="240" w:lineRule="auto"/>
      </w:pPr>
    </w:p>
  </w:footnote>
  <w:footnote w:type="continuationSeparator" w:id="0">
    <w:p w14:paraId="6FF5C806" w14:textId="77777777" w:rsidR="00FE2B81" w:rsidRDefault="00FE2B81">
      <w:pPr>
        <w:spacing w:line="240" w:lineRule="auto"/>
        <w:rPr>
          <w:del w:id="1" w:author="GODDARD Nicholas (SAFRAN SEATS)" w:date="2021-12-01T11:35:00Z"/>
        </w:rPr>
      </w:pPr>
      <w:r>
        <w:continuationSeparator/>
      </w:r>
    </w:p>
    <w:p w14:paraId="4307761B" w14:textId="77777777" w:rsidR="00FE2B81" w:rsidRDefault="00FE2B81" w:rsidP="00017A01">
      <w:pPr>
        <w:spacing w:after="0" w:line="240" w:lineRule="auto"/>
      </w:pPr>
    </w:p>
  </w:footnote>
  <w:footnote w:type="continuationNotice" w:id="1">
    <w:p w14:paraId="1EE48D1E" w14:textId="77777777" w:rsidR="00FE2B81" w:rsidRDefault="00FE2B81" w:rsidP="00017A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B12CB5" w14:paraId="7CC61B03" w14:textId="77777777" w:rsidTr="712E74B1">
      <w:tc>
        <w:tcPr>
          <w:tcW w:w="3005" w:type="dxa"/>
        </w:tcPr>
        <w:p w14:paraId="1FE3DE26" w14:textId="709D4028" w:rsidR="4BB12CB5" w:rsidRDefault="4BB12CB5" w:rsidP="4BB12CB5">
          <w:pPr>
            <w:pStyle w:val="Header"/>
            <w:ind w:left="-115"/>
            <w:rPr>
              <w:rFonts w:ascii="Times New Roman" w:eastAsia="Times New Roman" w:hAnsi="Times New Roman"/>
            </w:rPr>
          </w:pPr>
        </w:p>
      </w:tc>
      <w:tc>
        <w:tcPr>
          <w:tcW w:w="3005" w:type="dxa"/>
        </w:tcPr>
        <w:p w14:paraId="0385FC9F" w14:textId="0ED6AF7D" w:rsidR="4BB12CB5" w:rsidRDefault="4BB12CB5" w:rsidP="4BB12CB5">
          <w:pPr>
            <w:pStyle w:val="Header"/>
            <w:jc w:val="center"/>
            <w:rPr>
              <w:rFonts w:ascii="Times New Roman" w:eastAsia="Times New Roman" w:hAnsi="Times New Roman"/>
            </w:rPr>
          </w:pPr>
        </w:p>
      </w:tc>
      <w:tc>
        <w:tcPr>
          <w:tcW w:w="3005" w:type="dxa"/>
        </w:tcPr>
        <w:p w14:paraId="301733A8" w14:textId="7D001840" w:rsidR="4BB12CB5" w:rsidRDefault="4BB12CB5" w:rsidP="4BB12CB5">
          <w:pPr>
            <w:pStyle w:val="Header"/>
            <w:ind w:right="-115"/>
            <w:jc w:val="right"/>
            <w:rPr>
              <w:rFonts w:ascii="Times New Roman" w:eastAsia="Times New Roman" w:hAnsi="Times New Roman"/>
            </w:rPr>
          </w:pPr>
        </w:p>
      </w:tc>
    </w:tr>
  </w:tbl>
  <w:p w14:paraId="6D408650" w14:textId="7ADE3E5F" w:rsidR="4BB12CB5" w:rsidRDefault="4BB12CB5" w:rsidP="4BB12CB5">
    <w:pPr>
      <w:pStyle w:val="Header"/>
      <w:rPr>
        <w:rFonts w:ascii="Times New Roman" w:eastAsia="Times New Roman" w:hAnsi="Times New Roman"/>
      </w:rPr>
    </w:pPr>
  </w:p>
</w:hdr>
</file>

<file path=word/intelligence2.xml><?xml version="1.0" encoding="utf-8"?>
<int2:intelligence xmlns:int2="http://schemas.microsoft.com/office/intelligence/2020/intelligence" xmlns:oel="http://schemas.microsoft.com/office/2019/extlst">
  <int2:observations>
    <int2:textHash int2:hashCode="g92davQ/jL7gis" int2:id="yTSXdp64">
      <int2:state int2:value="Rejected" int2:type="AugLoop_Text_Critique"/>
    </int2:textHash>
    <int2:textHash int2:hashCode="FwVFRcW8fWNb4+" int2:id="hOoMack5">
      <int2:state int2:value="Rejected" int2:type="AugLoop_Text_Critique"/>
    </int2:textHash>
    <int2:textHash int2:hashCode="Fz2RaEZ+bDYuuQ" int2:id="KWawW0fG">
      <int2:state int2:value="Rejected" int2:type="AugLoop_Text_Critique"/>
    </int2:textHash>
    <int2:textHash int2:hashCode="tY/VMNgAUQF+Km" int2:id="APYquemn">
      <int2:state int2:value="Rejected" int2:type="AugLoop_Text_Critique"/>
    </int2:textHash>
    <int2:textHash int2:hashCode="itfSHHGwSbcAO6" int2:id="bn8bT63u">
      <int2:state int2:value="Rejected" int2:type="AugLoop_Text_Critique"/>
    </int2:textHash>
    <int2:textHash int2:hashCode="z8FAuu7/jhQXc6" int2:id="jR7WZ9tN">
      <int2:state int2:value="Rejected" int2:type="AugLoop_Text_Critique"/>
    </int2:textHash>
    <int2:textHash int2:hashCode="kx/w4kBMQp1XUP" int2:id="gB5roUkv">
      <int2:state int2:value="Rejected" int2:type="AugLoop_Text_Critique"/>
    </int2:textHash>
    <int2:textHash int2:hashCode="Dw29Fo+MvokoG1" int2:id="N8NIsjDU">
      <int2:state int2:value="Rejected" int2:type="AugLoop_Text_Critique"/>
    </int2:textHash>
    <int2:textHash int2:hashCode="BMbvtYu70efzoo" int2:id="yEOlPywd">
      <int2:state int2:value="Rejected" int2:type="AugLoop_Text_Critique"/>
    </int2:textHash>
    <int2:textHash int2:hashCode="OferfJ3KZbYNw8" int2:id="BMW0ba9u">
      <int2:state int2:value="Rejected" int2:type="AugLoop_Text_Critique"/>
    </int2:textHash>
    <int2:textHash int2:hashCode="oUqUTWxYeYtG8u" int2:id="cCU1yHcf">
      <int2:state int2:value="Rejected" int2:type="AugLoop_Text_Critique"/>
    </int2:textHash>
    <int2:textHash int2:hashCode="+uK4uj9l4ldcdf" int2:id="Xk3s697Q">
      <int2:state int2:value="Rejected" int2:type="AugLoop_Text_Critique"/>
    </int2:textHash>
    <int2:textHash int2:hashCode="GQV/MjuVHGlseT" int2:id="9LBgtcab">
      <int2:state int2:value="Rejected" int2:type="AugLoop_Text_Critique"/>
    </int2:textHash>
    <int2:textHash int2:hashCode="gNMFxY+X7frpKj" int2:id="TG2ac5AZ">
      <int2:state int2:value="Rejected" int2:type="AugLoop_Acronyms_AcronymsCritique"/>
    </int2:textHash>
    <int2:textHash int2:hashCode="9ku0e9qsLm4WxK" int2:id="4F7i9uHU">
      <int2:state int2:value="Rejected" int2:type="AugLoop_Acronyms_AcronymsCritique"/>
    </int2:textHash>
    <int2:textHash int2:hashCode="J3yVJIkUtuc2xy" int2:id="qpDio82W">
      <int2:state int2:value="Rejected" int2:type="AugLoop_Acronyms_AcronymsCritique"/>
    </int2:textHash>
    <int2:textHash int2:hashCode="arZYZMsl11u8wT" int2:id="lUy9atBx">
      <int2:state int2:value="Rejected" int2:type="AugLoop_Acronyms_AcronymsCritique"/>
    </int2:textHash>
    <int2:textHash int2:hashCode="nMhiqsTGGArAg/" int2:id="HcjH5sp7">
      <int2:state int2:value="Rejected" int2:type="AugLoop_Text_Critique"/>
    </int2:textHash>
    <int2:textHash int2:hashCode="8nQiWEsv/fpeJT" int2:id="1oUPHVxj">
      <int2:state int2:value="Rejected" int2:type="AugLoop_Text_Critique"/>
    </int2:textHash>
    <int2:textHash int2:hashCode="6/RE2aNcWPWPCy" int2:id="b7la0vl0">
      <int2:state int2:value="Rejected" int2:type="AugLoop_Text_Critique"/>
    </int2:textHash>
    <int2:textHash int2:hashCode="XLpTDkzgmpwU+M" int2:id="PQ3a4h2j">
      <int2:state int2:value="Rejected" int2:type="AugLoop_Text_Critique"/>
    </int2:textHash>
    <int2:textHash int2:hashCode="FhxCN58vOqq4SL" int2:id="sCKFEbaU">
      <int2:state int2:value="Rejected" int2:type="AugLoop_Text_Critique"/>
    </int2:textHash>
    <int2:textHash int2:hashCode="0GYf/LRGEYcRtn" int2:id="wocUf318">
      <int2:state int2:value="Rejected" int2:type="AugLoop_Text_Critique"/>
    </int2:textHash>
    <int2:textHash int2:hashCode="A5r7UjOonCryc9" int2:id="Di0VhJGr">
      <int2:state int2:value="Rejected" int2:type="AugLoop_Text_Critique"/>
    </int2:textHash>
    <int2:textHash int2:hashCode="nyEE6PhjdCVycN" int2:id="7cf6iscf">
      <int2:state int2:value="Rejected" int2:type="AugLoop_Text_Critique"/>
    </int2:textHash>
    <int2:textHash int2:hashCode="Ku7egL5vbfwKpN" int2:id="DZ3Iwmce">
      <int2:state int2:value="Rejected" int2:type="AugLoop_Text_Critique"/>
    </int2:textHash>
    <int2:textHash int2:hashCode="fkRc56+vPL0bit" int2:id="PRVveyTq">
      <int2:state int2:value="Rejected" int2:type="AugLoop_Text_Critique"/>
    </int2:textHash>
    <int2:textHash int2:hashCode="8mkZdobFbEOjUl" int2:id="2tHM6OZV">
      <int2:state int2:value="Rejected" int2:type="AugLoop_Text_Critique"/>
    </int2:textHash>
    <int2:textHash int2:hashCode="wCb+rnLfZzlceR" int2:id="gKOWPFzT">
      <int2:state int2:value="Rejected" int2:type="AugLoop_Text_Critique"/>
    </int2:textHash>
    <int2:textHash int2:hashCode="EXYQT4TjsBn+NO" int2:id="xiI7Hxiv">
      <int2:state int2:value="Rejected" int2:type="AugLoop_Text_Critique"/>
    </int2:textHash>
    <int2:textHash int2:hashCode="w2VRIVyy1N/36r" int2:id="zUJVyDmS">
      <int2:state int2:value="Rejected" int2:type="AugLoop_Text_Critique"/>
    </int2:textHash>
    <int2:textHash int2:hashCode="IeYsSV1iEBmkS0" int2:id="aTXasjG7">
      <int2:state int2:value="Rejected" int2:type="AugLoop_Text_Critique"/>
    </int2:textHash>
    <int2:textHash int2:hashCode="uT+Fz6N+KNRr2Q" int2:id="klep0t4R">
      <int2:state int2:value="Rejected" int2:type="AugLoop_Text_Critique"/>
    </int2:textHash>
    <int2:textHash int2:hashCode="OKbcxJRIRVPIKR" int2:id="vvfVmmZJ">
      <int2:state int2:value="Rejected" int2:type="AugLoop_Text_Critique"/>
    </int2:textHash>
    <int2:textHash int2:hashCode="Eog0wCobGf6SHc" int2:id="IZOUOFYf">
      <int2:state int2:value="Rejected" int2:type="AugLoop_Text_Critique"/>
    </int2:textHash>
    <int2:textHash int2:hashCode="V7XKRZ746ZWtAA" int2:id="z7R31gRQ">
      <int2:state int2:value="Rejected" int2:type="AugLoop_Text_Critique"/>
    </int2:textHash>
    <int2:textHash int2:hashCode="OzuADK5d4qWFwM" int2:id="VwDCpzxp">
      <int2:state int2:value="Rejected" int2:type="AugLoop_Text_Critique"/>
    </int2:textHash>
    <int2:textHash int2:hashCode="av5/Su1z7rQRTk" int2:id="JrQ7y5eV">
      <int2:state int2:value="Rejected" int2:type="AugLoop_Text_Critique"/>
    </int2:textHash>
    <int2:textHash int2:hashCode="Fz6GxRvehH35r/" int2:id="qV6yQNKx">
      <int2:state int2:value="Rejected" int2:type="AugLoop_Text_Critique"/>
    </int2:textHash>
    <int2:textHash int2:hashCode="Hnps/rd7jB1SLg" int2:id="2PRjAfk2">
      <int2:state int2:value="Rejected" int2:type="AugLoop_Text_Critique"/>
    </int2:textHash>
    <int2:textHash int2:hashCode="imoecZPe+TfJoy" int2:id="xnBauDml">
      <int2:state int2:value="Rejected" int2:type="AugLoop_Text_Critique"/>
    </int2:textHash>
    <int2:textHash int2:hashCode="M09kfmsn+wK+YV" int2:id="z0blgxhO">
      <int2:state int2:value="Rejected" int2:type="AugLoop_Text_Critique"/>
    </int2:textHash>
    <int2:textHash int2:hashCode="DHrs1ykt18DcXw" int2:id="JBqTYyqM">
      <int2:state int2:value="Rejected" int2:type="AugLoop_Text_Critique"/>
    </int2:textHash>
    <int2:textHash int2:hashCode="mu3qeTESmOb502" int2:id="Z9OLcoFA">
      <int2:state int2:value="Rejected" int2:type="AugLoop_Text_Critique"/>
    </int2:textHash>
    <int2:textHash int2:hashCode="L++kPGqmD22+A0" int2:id="JO0pzBGY">
      <int2:state int2:value="Rejected" int2:type="AugLoop_Text_Critique"/>
    </int2:textHash>
    <int2:textHash int2:hashCode="v5/eR4YXagSDqs" int2:id="Xy1pa1J4">
      <int2:state int2:value="Rejected" int2:type="AugLoop_Acronyms_AcronymsCritique"/>
    </int2:textHash>
    <int2:textHash int2:hashCode="wtKSqYmrO8qHMS" int2:id="lmhpOThm">
      <int2:state int2:value="Rejected" int2:type="AugLoop_Text_Critique"/>
    </int2:textHash>
    <int2:textHash int2:hashCode="Z0D4uS3EzoTKDC" int2:id="xXskoHQh">
      <int2:state int2:value="Rejected" int2:type="LegacyProofing"/>
    </int2:textHash>
    <int2:textHash int2:hashCode="w9tVOVYGgG4TWo" int2:id="ZurMSoVK">
      <int2:state int2:value="Rejected" int2:type="LegacyProofing"/>
    </int2:textHash>
    <int2:textHash int2:hashCode="VikggvJRVP2NQO" int2:id="kQy5v8oS">
      <int2:state int2:value="Rejected" int2:type="LegacyProofing"/>
    </int2:textHash>
    <int2:textHash int2:hashCode="AB9jgArjfDVZYa" int2:id="yw905kb9">
      <int2:state int2:value="Rejected" int2:type="AugLoop_Text_Critique"/>
    </int2:textHash>
    <int2:textHash int2:hashCode="GTvLGQ/K3HOnMw" int2:id="uYNjdzPB">
      <int2:state int2:value="Rejected" int2:type="AugLoop_Text_Critique"/>
    </int2:textHash>
    <int2:textHash int2:hashCode="DqMbJ2m9jzqg9W" int2:id="qMsD3QTk">
      <int2:state int2:value="Rejected" int2:type="AugLoop_Text_Critique"/>
    </int2:textHash>
    <int2:textHash int2:hashCode="wSpTC4xIrJwVJM" int2:id="DmaK1nap">
      <int2:state int2:value="Rejected" int2:type="AugLoop_Text_Critique"/>
    </int2:textHash>
    <int2:textHash int2:hashCode="M8zErVn9yUXEin" int2:id="zxzSXXQU">
      <int2:state int2:value="Rejected" int2:type="AugLoop_Text_Critique"/>
    </int2:textHash>
    <int2:textHash int2:hashCode="QYprxN7M8PfVGC" int2:id="dJUFQUrC">
      <int2:state int2:value="Rejected" int2:type="AugLoop_Text_Critique"/>
    </int2:textHash>
    <int2:textHash int2:hashCode="xgDzA50uAYUN6A" int2:id="6aJSA7tV">
      <int2:state int2:value="Rejected" int2:type="AugLoop_Text_Critique"/>
    </int2:textHash>
    <int2:textHash int2:hashCode="KgMi1YJWa8vij+" int2:id="lTeryski">
      <int2:state int2:value="Rejected" int2:type="AugLoop_Text_Critique"/>
    </int2:textHash>
    <int2:textHash int2:hashCode="VgBAxUo7/q8kxK" int2:id="iTxrm751">
      <int2:state int2:value="Rejected" int2:type="AugLoop_Text_Critique"/>
    </int2:textHash>
    <int2:textHash int2:hashCode="K0pQQoGeKIt2N7" int2:id="txMJNDyn">
      <int2:state int2:value="Rejected" int2:type="AugLoop_Text_Critique"/>
    </int2:textHash>
    <int2:textHash int2:hashCode="B6a3+0ndY94dyh" int2:id="pqqe2RWD">
      <int2:state int2:value="Rejected" int2:type="AugLoop_Text_Critique"/>
    </int2:textHash>
    <int2:textHash int2:hashCode="XgW9KBy+s8nLpv" int2:id="elDJK2M0">
      <int2:state int2:value="Rejected" int2:type="AugLoop_Text_Critique"/>
    </int2:textHash>
    <int2:textHash int2:hashCode="USAk7WF2dtadzx" int2:id="NhVJzP40">
      <int2:state int2:value="Rejected" int2:type="AugLoop_Text_Critique"/>
    </int2:textHash>
    <int2:textHash int2:hashCode="Tg57hgswMG+HNc" int2:id="Qz59EkMP">
      <int2:state int2:value="Rejected" int2:type="LegacyProofing"/>
    </int2:textHash>
    <int2:textHash int2:hashCode="iWkKxXHc9MnEDI" int2:id="JJhZlI4K">
      <int2:state int2:value="Rejected" int2:type="AugLoop_Acronyms_AcronymsCritique"/>
    </int2:textHash>
    <int2:textHash int2:hashCode="JQcF/xhhR8ydfB" int2:id="TXGaxPbB">
      <int2:state int2:value="Rejected" int2:type="AugLoop_Text_Critique"/>
    </int2:textHash>
    <int2:textHash int2:hashCode="LG1oD1xXC6IdIm" int2:id="vO7K1bYL">
      <int2:state int2:value="Rejected" int2:type="AugLoop_Text_Critique"/>
    </int2:textHash>
    <int2:textHash int2:hashCode="CTLLEgmNffVwNu" int2:id="wElc2X5o">
      <int2:state int2:value="Rejected" int2:type="AugLoop_Text_Critique"/>
    </int2:textHash>
    <int2:textHash int2:hashCode="/jwD4BurKygOk/" int2:id="RM3N1XI2">
      <int2:state int2:value="Rejected" int2:type="AugLoop_Text_Critique"/>
    </int2:textHash>
    <int2:textHash int2:hashCode="/kjE7Kik2vCeYg" int2:id="oWTDlRFX">
      <int2:state int2:value="Rejected" int2:type="AugLoop_Text_Critique"/>
    </int2:textHash>
    <int2:textHash int2:hashCode="3jezFF23NZoKzB" int2:id="mjyA4NL1">
      <int2:state int2:value="Rejected" int2:type="AugLoop_Text_Critique"/>
    </int2:textHash>
    <int2:textHash int2:hashCode="MT6mB6SR3gSEJ+" int2:id="91JTn3ny">
      <int2:state int2:value="Rejected" int2:type="AugLoop_Text_Critique"/>
    </int2:textHash>
    <int2:textHash int2:hashCode="47ggQFZbtL5rEf" int2:id="5CIzn9Hm">
      <int2:state int2:value="Rejected" int2:type="AugLoop_Text_Critique"/>
    </int2:textHash>
    <int2:textHash int2:hashCode="/VsyxkC5FCE76j" int2:id="TsrH2J5B">
      <int2:state int2:value="Rejected" int2:type="AugLoop_Text_Critique"/>
    </int2:textHash>
    <int2:textHash int2:hashCode="FBS7cNplakJPkx" int2:id="RZGmYLX7">
      <int2:state int2:value="Rejected" int2:type="AugLoop_Text_Critique"/>
    </int2:textHash>
    <int2:textHash int2:hashCode="13329Kd7vWqgLG" int2:id="1UodXfAb">
      <int2:state int2:value="Rejected" int2:type="AugLoop_Text_Critique"/>
    </int2:textHash>
    <int2:textHash int2:hashCode="CQKsSvlxhwVH4D" int2:id="zHTk6k4C">
      <int2:state int2:value="Rejected" int2:type="AugLoop_Text_Critique"/>
    </int2:textHash>
    <int2:textHash int2:hashCode="BuJV8JS0G8VeAG" int2:id="ke8v2BOX">
      <int2:state int2:value="Rejected" int2:type="AugLoop_Text_Critique"/>
    </int2:textHash>
    <int2:textHash int2:hashCode="U3DQZ8ivCEMVGk" int2:id="lqjlYUJk">
      <int2:state int2:value="Rejected" int2:type="AugLoop_Text_Critique"/>
    </int2:textHash>
    <int2:textHash int2:hashCode="3W98HyGYoUngOs" int2:id="Ex0JDhqA">
      <int2:state int2:value="Rejected" int2:type="AugLoop_Text_Critique"/>
    </int2:textHash>
    <int2:textHash int2:hashCode="R6PToLcSyRpfUU" int2:id="pdiwtCwg">
      <int2:state int2:value="Rejected" int2:type="AugLoop_Text_Critique"/>
    </int2:textHash>
    <int2:textHash int2:hashCode="5obn8v/Zy/D9Dm" int2:id="BEtcCFi6">
      <int2:state int2:value="Rejected" int2:type="AugLoop_Text_Critique"/>
    </int2:textHash>
    <int2:textHash int2:hashCode="sZ1OLgS4F1tcEn" int2:id="X6Spzh2b">
      <int2:state int2:value="Rejected" int2:type="AugLoop_Text_Critique"/>
    </int2:textHash>
    <int2:textHash int2:hashCode="5h4OfVz0c9Le5U" int2:id="2DqnDXNW">
      <int2:state int2:value="Rejected" int2:type="AugLoop_Text_Critique"/>
    </int2:textHash>
    <int2:textHash int2:hashCode="uD0CfPBZZSDX27" int2:id="s70o6u8T">
      <int2:state int2:value="Rejected" int2:type="AugLoop_Text_Critique"/>
    </int2:textHash>
    <int2:textHash int2:hashCode="yPtVSmIVKlGjF5" int2:id="H2U0HVAc">
      <int2:state int2:value="Rejected" int2:type="AugLoop_Text_Critique"/>
    </int2:textHash>
    <int2:textHash int2:hashCode="bpTXNJapqEDzMG" int2:id="1CxGzvvs">
      <int2:state int2:value="Rejected" int2:type="AugLoop_Text_Critique"/>
    </int2:textHash>
    <int2:textHash int2:hashCode="p+BK3s9Axmv1zc" int2:id="t6anwdzS">
      <int2:state int2:value="Rejected" int2:type="AugLoop_Text_Critique"/>
    </int2:textHash>
    <int2:textHash int2:hashCode="/nEQ+iyC7k+XOs" int2:id="2AVTwrPs">
      <int2:state int2:value="Rejected" int2:type="AugLoop_Text_Critique"/>
    </int2:textHash>
    <int2:textHash int2:hashCode="11nwojDMw44ele" int2:id="7VC74uDW">
      <int2:state int2:value="Rejected" int2:type="AugLoop_Acronyms_AcronymsCritique"/>
    </int2:textHash>
    <int2:textHash int2:hashCode="t/kNTBDcSgNjjb" int2:id="qqI6rmHz">
      <int2:state int2:value="Rejected" int2:type="AugLoop_Text_Critique"/>
    </int2:textHash>
    <int2:textHash int2:hashCode="/hNNxY6puagQTg" int2:id="UBT7xdI5">
      <int2:state int2:value="Rejected" int2:type="AugLoop_Text_Critique"/>
    </int2:textHash>
    <int2:textHash int2:hashCode="AEbH8PUXt6Go8C" int2:id="yzzSN0R9">
      <int2:state int2:value="Rejected" int2:type="AugLoop_Text_Critique"/>
    </int2:textHash>
    <int2:textHash int2:hashCode="okn9L+nwKu5h9v" int2:id="qvBeYL61">
      <int2:state int2:value="Rejected" int2:type="AugLoop_Text_Critique"/>
    </int2:textHash>
    <int2:textHash int2:hashCode="sYep7Uce90ZcXX" int2:id="5Ra3TLM5">
      <int2:state int2:value="Rejected" int2:type="AugLoop_Text_Critique"/>
    </int2:textHash>
    <int2:textHash int2:hashCode="mZQAZZIzQVqkzK" int2:id="tE8ydm1d">
      <int2:state int2:value="Rejected" int2:type="AugLoop_Text_Critique"/>
    </int2:textHash>
    <int2:textHash int2:hashCode="sNiRFjNley7Ph/" int2:id="lOcu0mtS">
      <int2:state int2:value="Rejected" int2:type="AugLoop_Text_Critique"/>
    </int2:textHash>
    <int2:textHash int2:hashCode="yYHRJdGlZMn1c4" int2:id="CaaTbjFL">
      <int2:state int2:value="Rejected" int2:type="AugLoop_Text_Critique"/>
    </int2:textHash>
    <int2:textHash int2:hashCode="fye6yRYOnpxQ92" int2:id="ySRK1LLc">
      <int2:state int2:value="Rejected" int2:type="LegacyProofing"/>
    </int2:textHash>
    <int2:textHash int2:hashCode="GLb07B5P4TqGlQ" int2:id="2Sk/vRHM">
      <int2:state int2:value="Rejected" int2:type="LegacyProofing"/>
    </int2:textHash>
    <int2:textHash int2:hashCode="62etWOZ3j9OLJ9" int2:id="D+NlnlVT">
      <int2:state int2:value="Rejected" int2:type="AugLoop_Text_Critique"/>
    </int2:textHash>
    <int2:textHash int2:hashCode="X+T/RLmgqiy6lO" int2:id="17Xm6quH">
      <int2:state int2:value="Rejected" int2:type="AugLoop_Text_Critique"/>
    </int2:textHash>
    <int2:textHash int2:hashCode="Nc9kNQap0nhHLx" int2:id="ZtUHZajF">
      <int2:state int2:value="Rejected" int2:type="AugLoop_Text_Critique"/>
    </int2:textHash>
    <int2:textHash int2:hashCode="FICMcyWyizjLxi" int2:id="ASAGto5K">
      <int2:state int2:value="Rejected" int2:type="AugLoop_Text_Critique"/>
    </int2:textHash>
    <int2:textHash int2:hashCode="2ixOurLNUceKcl" int2:id="PTvf53Ks">
      <int2:state int2:value="Rejected" int2:type="AugLoop_Text_Critique"/>
    </int2:textHash>
    <int2:textHash int2:hashCode="RoHRJMxsS3O6q/" int2:id="hlGvZCL8">
      <int2:state int2:value="Rejected" int2:type="AugLoop_Text_Critique"/>
    </int2:textHash>
    <int2:bookmark int2:bookmarkName="_Int_xrBot7YZ" int2:invalidationBookmarkName="" int2:hashCode="FmWZUo2HEpgHKp" int2:id="vJTYHDSm">
      <int2:state int2:value="Rejected" int2:type="LegacyProofing"/>
    </int2:bookmark>
    <int2:bookmark int2:bookmarkName="_Int_2UybQO5r" int2:invalidationBookmarkName="" int2:hashCode="hpf0MgWLkUuisg" int2:id="7qWI8VyN">
      <int2:state int2:value="Rejected" int2:type="LegacyProofing"/>
    </int2:bookmark>
    <int2:bookmark int2:bookmarkName="_Int_L35O6Fc7" int2:invalidationBookmarkName="" int2:hashCode="/nEQ+iyC7k+XOs" int2:id="2bXo6u7E">
      <int2:state int2:value="Rejected" int2:type="LegacyProofing"/>
    </int2:bookmark>
    <int2:bookmark int2:bookmarkName="_Int_TMyiHPo6" int2:invalidationBookmarkName="" int2:hashCode="CVXdgYIGpA6JEB" int2:id="U3tNc5cB">
      <int2:state int2:value="Rejected" int2:type="LegacyProofing"/>
    </int2:bookmark>
    <int2:bookmark int2:bookmarkName="_Int_lGOy7Fnj" int2:invalidationBookmarkName="" int2:hashCode="Rhjy8toVeveLiZ" int2:id="ylKng88T">
      <int2:state int2:value="Rejected" int2:type="LegacyProofing"/>
    </int2:bookmark>
    <int2:bookmark int2:bookmarkName="_Int_z82EeaVs" int2:invalidationBookmarkName="" int2:hashCode="B3i+NN4MeIoXpu" int2:id="V7WfXWms">
      <int2:state int2:value="Rejected" int2:type="LegacyProofing"/>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40145A4-7016A67E 2D9096F8-620D1AA6 0D316C0F-73DF160B 54EC5431-48F7234D 0ADD9928-3F132088 39BDE2C6-0B1F671A 3E637A08-6ACFB817 468F77BB-6318F403 3AD2EFB9-77777777 394730B0-77777777 2160528A-77777777 6978D57B-77777777 0CC0EF29-77777777 0539876D-77777777 0D9A47AB-77777777 34F1B0A3-77777777 4DA68A7C-77777777 046C454B-77777777 61B8FB89-77777777 7D082D64-77777777 60F6AF92-77777777 6FF72628-77777777 7D79530E-77777777 32F5500F-77777777 7A943D75-77777777 52A42D30-603C7455 0A47BB05-7CDE75FF 7D61A6E7-77777777 19B3E058-77777777 64D54977-77777777 1F140AFC-77777777 26411DC7-77777777 0CFC7287-77777777 7B0CA980-77777777 4922F4FB-77777777 43B3438C-77777777 772EFA12-77777777 440F57AA-4F331EBC 1BA2E83B-2489FA61 53B3E03F-77777777 120B989F-4EAD8687 555FC85D-73CE0B36 215B1690-2B00ED3D 0CD08617-1731C65C 3E0C294F-63F35351 75F301C8-7FAA32F8 5CA358BA-57273154 54D2E5A9-5025B99F 39C1546B-5EBC655A 48D06669-0C7A2584 7DF5A64E-0D35ED7B 53F9E835-63F7CF84 354E2C6B-4A8B7DB9 130AE5AE-0777642C 241A11C4-56E60C15 5CD419CB-7941199C 4FEE7662-69805596 0A406E30-24757975 64CFE015-7ADF37C6 15D46BC2-4E28C092 1136BB0F-77777777 7BB2F028-16FC6DA2 1AB43A33-7C5FC0C1 0F29802F-77777777 462753C1-77777777 6DC4F44B-6312C855 37DCD1A4-77777777 2D6345BD-77777777 5477303C-77777777 7B82600F-77777777 53AC1FBA-77777777 0D49FB37-77777777 6A371BE2-77777777 5F35A210-77777777 27972E69-6CF748DC 6DDC2984-77777777 32318FB6-77777777 3262FC2E-3E187A41 1A7139FE-77777777 6280B022-12F2BE5A 6A3BC4BE-5CABE718 5DC24C12-1CE375EE 375B487F-71153E11 2ACF1EB8-17C3826C 485A20D6-0612E043 1D322DDA-01612014 1E29F2D2-70C01DE7 1EF56FD4-54A5946B 42DE154F-37B5DE89 1DC9445F-5249DD96 74A64097-128AC31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29D39BB"/>
    <w:multiLevelType w:val="hybridMultilevel"/>
    <w:tmpl w:val="A1048CCE"/>
    <w:lvl w:ilvl="0" w:tplc="4CDCEF4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1A9C085A"/>
    <w:multiLevelType w:val="hybridMultilevel"/>
    <w:tmpl w:val="C9625D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31797E"/>
    <w:multiLevelType w:val="hybridMultilevel"/>
    <w:tmpl w:val="DCBCD604"/>
    <w:lvl w:ilvl="0" w:tplc="12047E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0DB2306"/>
    <w:multiLevelType w:val="hybridMultilevel"/>
    <w:tmpl w:val="282ED4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1D5873"/>
    <w:multiLevelType w:val="hybridMultilevel"/>
    <w:tmpl w:val="0CA0BA0E"/>
    <w:lvl w:ilvl="0" w:tplc="D4F68648">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D886E8C"/>
    <w:multiLevelType w:val="hybridMultilevel"/>
    <w:tmpl w:val="6E1A511A"/>
    <w:lvl w:ilvl="0" w:tplc="C0868B66">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2E007E4F"/>
    <w:multiLevelType w:val="hybridMultilevel"/>
    <w:tmpl w:val="8D7065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0F4780"/>
    <w:multiLevelType w:val="hybridMultilevel"/>
    <w:tmpl w:val="8E5E11E2"/>
    <w:lvl w:ilvl="0" w:tplc="C81683F4">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38777241"/>
    <w:multiLevelType w:val="hybridMultilevel"/>
    <w:tmpl w:val="8C3C5C98"/>
    <w:lvl w:ilvl="0" w:tplc="021894E2">
      <w:start w:val="1"/>
      <w:numFmt w:val="decimal"/>
      <w:lvlText w:val="%1)"/>
      <w:lvlJc w:val="left"/>
      <w:pPr>
        <w:ind w:left="1080" w:hanging="360"/>
      </w:pPr>
      <w:rPr>
        <w:rFonts w:asciiTheme="majorHAnsi" w:eastAsiaTheme="majorEastAsia" w:hAnsiTheme="majorHAnsi" w:cstheme="majorBidi" w:hint="default"/>
        <w:sz w:val="20"/>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1616B4A"/>
    <w:multiLevelType w:val="hybridMultilevel"/>
    <w:tmpl w:val="0750C64A"/>
    <w:lvl w:ilvl="0" w:tplc="56266278">
      <w:start w:val="1"/>
      <w:numFmt w:val="decimal"/>
      <w:lvlText w:val="%1)"/>
      <w:lvlJc w:val="left"/>
      <w:pPr>
        <w:ind w:left="1080" w:hanging="360"/>
      </w:pPr>
      <w:rPr>
        <w:rFonts w:asciiTheme="minorHAnsi" w:eastAsiaTheme="minorEastAsia" w:hAnsiTheme="minorHAnsi"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74E4766"/>
    <w:multiLevelType w:val="hybridMultilevel"/>
    <w:tmpl w:val="B4B28CD6"/>
    <w:lvl w:ilvl="0" w:tplc="9FC4B2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77A4E24"/>
    <w:multiLevelType w:val="hybridMultilevel"/>
    <w:tmpl w:val="A1DC036E"/>
    <w:lvl w:ilvl="0" w:tplc="684C9F52">
      <w:start w:val="1"/>
      <w:numFmt w:val="lowerRoman"/>
      <w:lvlText w:val="%1)"/>
      <w:lvlJc w:val="left"/>
      <w:pPr>
        <w:ind w:left="1440" w:hanging="720"/>
      </w:pPr>
      <w:rPr>
        <w:rFonts w:eastAsia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1340C5D"/>
    <w:multiLevelType w:val="hybridMultilevel"/>
    <w:tmpl w:val="9AA65166"/>
    <w:lvl w:ilvl="0" w:tplc="695A1F8C">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5C5041B6"/>
    <w:multiLevelType w:val="hybridMultilevel"/>
    <w:tmpl w:val="D06EAC02"/>
    <w:lvl w:ilvl="0" w:tplc="AC0A95C2">
      <w:start w:val="1"/>
      <w:numFmt w:val="decimal"/>
      <w:lvlText w:val="%1)"/>
      <w:lvlJc w:val="left"/>
      <w:pPr>
        <w:ind w:left="1920" w:hanging="360"/>
      </w:pPr>
      <w:rPr>
        <w:rFonts w:hint="default"/>
      </w:rPr>
    </w:lvl>
    <w:lvl w:ilvl="1" w:tplc="08090019" w:tentative="1">
      <w:start w:val="1"/>
      <w:numFmt w:val="lowerLetter"/>
      <w:lvlText w:val="%2."/>
      <w:lvlJc w:val="left"/>
      <w:pPr>
        <w:ind w:left="2640" w:hanging="360"/>
      </w:pPr>
    </w:lvl>
    <w:lvl w:ilvl="2" w:tplc="0809001B" w:tentative="1">
      <w:start w:val="1"/>
      <w:numFmt w:val="lowerRoman"/>
      <w:lvlText w:val="%3."/>
      <w:lvlJc w:val="right"/>
      <w:pPr>
        <w:ind w:left="3360" w:hanging="180"/>
      </w:pPr>
    </w:lvl>
    <w:lvl w:ilvl="3" w:tplc="0809000F" w:tentative="1">
      <w:start w:val="1"/>
      <w:numFmt w:val="decimal"/>
      <w:lvlText w:val="%4."/>
      <w:lvlJc w:val="left"/>
      <w:pPr>
        <w:ind w:left="4080" w:hanging="360"/>
      </w:pPr>
    </w:lvl>
    <w:lvl w:ilvl="4" w:tplc="08090019" w:tentative="1">
      <w:start w:val="1"/>
      <w:numFmt w:val="lowerLetter"/>
      <w:lvlText w:val="%5."/>
      <w:lvlJc w:val="left"/>
      <w:pPr>
        <w:ind w:left="4800" w:hanging="360"/>
      </w:pPr>
    </w:lvl>
    <w:lvl w:ilvl="5" w:tplc="0809001B" w:tentative="1">
      <w:start w:val="1"/>
      <w:numFmt w:val="lowerRoman"/>
      <w:lvlText w:val="%6."/>
      <w:lvlJc w:val="right"/>
      <w:pPr>
        <w:ind w:left="5520" w:hanging="180"/>
      </w:pPr>
    </w:lvl>
    <w:lvl w:ilvl="6" w:tplc="0809000F" w:tentative="1">
      <w:start w:val="1"/>
      <w:numFmt w:val="decimal"/>
      <w:lvlText w:val="%7."/>
      <w:lvlJc w:val="left"/>
      <w:pPr>
        <w:ind w:left="6240" w:hanging="360"/>
      </w:pPr>
    </w:lvl>
    <w:lvl w:ilvl="7" w:tplc="08090019" w:tentative="1">
      <w:start w:val="1"/>
      <w:numFmt w:val="lowerLetter"/>
      <w:lvlText w:val="%8."/>
      <w:lvlJc w:val="left"/>
      <w:pPr>
        <w:ind w:left="6960" w:hanging="360"/>
      </w:pPr>
    </w:lvl>
    <w:lvl w:ilvl="8" w:tplc="0809001B" w:tentative="1">
      <w:start w:val="1"/>
      <w:numFmt w:val="lowerRoman"/>
      <w:lvlText w:val="%9."/>
      <w:lvlJc w:val="right"/>
      <w:pPr>
        <w:ind w:left="7680" w:hanging="180"/>
      </w:pPr>
    </w:lvl>
  </w:abstractNum>
  <w:abstractNum w:abstractNumId="26" w15:restartNumberingAfterBreak="0">
    <w:nsid w:val="61CD303F"/>
    <w:multiLevelType w:val="hybridMultilevel"/>
    <w:tmpl w:val="6706E7BC"/>
    <w:lvl w:ilvl="0" w:tplc="588445A0">
      <w:start w:val="1"/>
      <w:numFmt w:val="lowerRoman"/>
      <w:lvlText w:val="%1)"/>
      <w:lvlJc w:val="left"/>
      <w:pPr>
        <w:ind w:left="1855"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6DB2DB8"/>
    <w:multiLevelType w:val="hybridMultilevel"/>
    <w:tmpl w:val="83A48D10"/>
    <w:lvl w:ilvl="0" w:tplc="46A0F8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4ED73AF"/>
    <w:multiLevelType w:val="hybridMultilevel"/>
    <w:tmpl w:val="3224E872"/>
    <w:lvl w:ilvl="0" w:tplc="899E0E4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6405894"/>
    <w:multiLevelType w:val="hybridMultilevel"/>
    <w:tmpl w:val="E0362C08"/>
    <w:lvl w:ilvl="0" w:tplc="613C9AB6">
      <w:start w:val="1"/>
      <w:numFmt w:val="lowerLetter"/>
      <w:lvlText w:val="%1)"/>
      <w:lvlJc w:val="left"/>
      <w:pPr>
        <w:ind w:left="2345" w:hanging="360"/>
      </w:pPr>
      <w:rPr>
        <w:rFonts w:hint="default"/>
      </w:rPr>
    </w:lvl>
    <w:lvl w:ilvl="1" w:tplc="08090019" w:tentative="1">
      <w:start w:val="1"/>
      <w:numFmt w:val="lowerLetter"/>
      <w:lvlText w:val="%2."/>
      <w:lvlJc w:val="left"/>
      <w:pPr>
        <w:ind w:left="3065" w:hanging="360"/>
      </w:pPr>
    </w:lvl>
    <w:lvl w:ilvl="2" w:tplc="0809001B" w:tentative="1">
      <w:start w:val="1"/>
      <w:numFmt w:val="lowerRoman"/>
      <w:lvlText w:val="%3."/>
      <w:lvlJc w:val="right"/>
      <w:pPr>
        <w:ind w:left="3785" w:hanging="180"/>
      </w:pPr>
    </w:lvl>
    <w:lvl w:ilvl="3" w:tplc="0809000F" w:tentative="1">
      <w:start w:val="1"/>
      <w:numFmt w:val="decimal"/>
      <w:lvlText w:val="%4."/>
      <w:lvlJc w:val="left"/>
      <w:pPr>
        <w:ind w:left="4505" w:hanging="360"/>
      </w:pPr>
    </w:lvl>
    <w:lvl w:ilvl="4" w:tplc="08090019" w:tentative="1">
      <w:start w:val="1"/>
      <w:numFmt w:val="lowerLetter"/>
      <w:lvlText w:val="%5."/>
      <w:lvlJc w:val="left"/>
      <w:pPr>
        <w:ind w:left="5225" w:hanging="360"/>
      </w:pPr>
    </w:lvl>
    <w:lvl w:ilvl="5" w:tplc="0809001B" w:tentative="1">
      <w:start w:val="1"/>
      <w:numFmt w:val="lowerRoman"/>
      <w:lvlText w:val="%6."/>
      <w:lvlJc w:val="right"/>
      <w:pPr>
        <w:ind w:left="5945" w:hanging="180"/>
      </w:pPr>
    </w:lvl>
    <w:lvl w:ilvl="6" w:tplc="0809000F" w:tentative="1">
      <w:start w:val="1"/>
      <w:numFmt w:val="decimal"/>
      <w:lvlText w:val="%7."/>
      <w:lvlJc w:val="left"/>
      <w:pPr>
        <w:ind w:left="6665" w:hanging="360"/>
      </w:pPr>
    </w:lvl>
    <w:lvl w:ilvl="7" w:tplc="08090019" w:tentative="1">
      <w:start w:val="1"/>
      <w:numFmt w:val="lowerLetter"/>
      <w:lvlText w:val="%8."/>
      <w:lvlJc w:val="left"/>
      <w:pPr>
        <w:ind w:left="7385" w:hanging="360"/>
      </w:pPr>
    </w:lvl>
    <w:lvl w:ilvl="8" w:tplc="0809001B" w:tentative="1">
      <w:start w:val="1"/>
      <w:numFmt w:val="lowerRoman"/>
      <w:lvlText w:val="%9."/>
      <w:lvlJc w:val="right"/>
      <w:pPr>
        <w:ind w:left="8105" w:hanging="180"/>
      </w:pPr>
    </w:lvl>
  </w:abstractNum>
  <w:abstractNum w:abstractNumId="32" w15:restartNumberingAfterBreak="0">
    <w:nsid w:val="77F957CC"/>
    <w:multiLevelType w:val="hybridMultilevel"/>
    <w:tmpl w:val="6F06C91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551D20"/>
    <w:multiLevelType w:val="hybridMultilevel"/>
    <w:tmpl w:val="0FD825DE"/>
    <w:lvl w:ilvl="0" w:tplc="6EFACCDE">
      <w:start w:val="1"/>
      <w:numFmt w:val="lowerRoman"/>
      <w:lvlText w:val="%1)"/>
      <w:lvlJc w:val="left"/>
      <w:pPr>
        <w:ind w:left="2160" w:hanging="72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244150594">
    <w:abstractNumId w:val="9"/>
  </w:num>
  <w:num w:numId="2" w16cid:durableId="301154005">
    <w:abstractNumId w:val="7"/>
  </w:num>
  <w:num w:numId="3" w16cid:durableId="1590848429">
    <w:abstractNumId w:val="6"/>
  </w:num>
  <w:num w:numId="4" w16cid:durableId="998584272">
    <w:abstractNumId w:val="5"/>
  </w:num>
  <w:num w:numId="5" w16cid:durableId="13002227">
    <w:abstractNumId w:val="4"/>
  </w:num>
  <w:num w:numId="6" w16cid:durableId="739524421">
    <w:abstractNumId w:val="8"/>
  </w:num>
  <w:num w:numId="7" w16cid:durableId="915239285">
    <w:abstractNumId w:val="3"/>
  </w:num>
  <w:num w:numId="8" w16cid:durableId="919559115">
    <w:abstractNumId w:val="2"/>
  </w:num>
  <w:num w:numId="9" w16cid:durableId="1042100513">
    <w:abstractNumId w:val="1"/>
  </w:num>
  <w:num w:numId="10" w16cid:durableId="81149924">
    <w:abstractNumId w:val="0"/>
  </w:num>
  <w:num w:numId="11" w16cid:durableId="132724618">
    <w:abstractNumId w:val="9"/>
    <w:lvlOverride w:ilvl="0">
      <w:startOverride w:val="1"/>
    </w:lvlOverride>
  </w:num>
  <w:num w:numId="12" w16cid:durableId="643243467">
    <w:abstractNumId w:val="29"/>
  </w:num>
  <w:num w:numId="13" w16cid:durableId="2018842007">
    <w:abstractNumId w:val="24"/>
  </w:num>
  <w:num w:numId="14" w16cid:durableId="1189686696">
    <w:abstractNumId w:val="22"/>
  </w:num>
  <w:num w:numId="15" w16cid:durableId="63725873">
    <w:abstractNumId w:val="28"/>
  </w:num>
  <w:num w:numId="16" w16cid:durableId="1196042756">
    <w:abstractNumId w:val="14"/>
  </w:num>
  <w:num w:numId="17" w16cid:durableId="1251737870">
    <w:abstractNumId w:val="17"/>
  </w:num>
  <w:num w:numId="18" w16cid:durableId="956570544">
    <w:abstractNumId w:val="30"/>
  </w:num>
  <w:num w:numId="19" w16cid:durableId="679115619">
    <w:abstractNumId w:val="15"/>
  </w:num>
  <w:num w:numId="20" w16cid:durableId="908348872">
    <w:abstractNumId w:val="33"/>
  </w:num>
  <w:num w:numId="21" w16cid:durableId="219950779">
    <w:abstractNumId w:val="10"/>
  </w:num>
  <w:num w:numId="22" w16cid:durableId="2053530280">
    <w:abstractNumId w:val="12"/>
  </w:num>
  <w:num w:numId="23" w16cid:durableId="179439818">
    <w:abstractNumId w:val="18"/>
  </w:num>
  <w:num w:numId="24" w16cid:durableId="1244603718">
    <w:abstractNumId w:val="26"/>
  </w:num>
  <w:num w:numId="25" w16cid:durableId="1310746100">
    <w:abstractNumId w:val="31"/>
  </w:num>
  <w:num w:numId="26" w16cid:durableId="2078553817">
    <w:abstractNumId w:val="25"/>
  </w:num>
  <w:num w:numId="27" w16cid:durableId="2000377708">
    <w:abstractNumId w:val="20"/>
  </w:num>
  <w:num w:numId="28" w16cid:durableId="1783717975">
    <w:abstractNumId w:val="27"/>
  </w:num>
  <w:num w:numId="29" w16cid:durableId="1961647718">
    <w:abstractNumId w:val="23"/>
  </w:num>
  <w:num w:numId="30" w16cid:durableId="181211188">
    <w:abstractNumId w:val="19"/>
  </w:num>
  <w:num w:numId="31" w16cid:durableId="343023242">
    <w:abstractNumId w:val="13"/>
  </w:num>
  <w:num w:numId="32" w16cid:durableId="448164927">
    <w:abstractNumId w:val="11"/>
  </w:num>
  <w:num w:numId="33" w16cid:durableId="1151481637">
    <w:abstractNumId w:val="32"/>
  </w:num>
  <w:num w:numId="34" w16cid:durableId="1729914211">
    <w:abstractNumId w:val="16"/>
  </w:num>
  <w:num w:numId="35" w16cid:durableId="492989606">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ODDARD Nicholas (SAFRAN SEATS)">
    <w15:presenceInfo w15:providerId="AD" w15:userId="S-1-5-21-3931289620-3665377153-2847248992-2567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656"/>
    <w:rsid w:val="00000442"/>
    <w:rsid w:val="00000F8E"/>
    <w:rsid w:val="0000224D"/>
    <w:rsid w:val="00002ACB"/>
    <w:rsid w:val="00002E2B"/>
    <w:rsid w:val="00002E52"/>
    <w:rsid w:val="00004BC8"/>
    <w:rsid w:val="00004F68"/>
    <w:rsid w:val="000063D1"/>
    <w:rsid w:val="00006434"/>
    <w:rsid w:val="0000693B"/>
    <w:rsid w:val="00006A38"/>
    <w:rsid w:val="000072BA"/>
    <w:rsid w:val="0000756B"/>
    <w:rsid w:val="00011BBA"/>
    <w:rsid w:val="00011D5E"/>
    <w:rsid w:val="00012F69"/>
    <w:rsid w:val="00014954"/>
    <w:rsid w:val="00015022"/>
    <w:rsid w:val="00015C29"/>
    <w:rsid w:val="00015C69"/>
    <w:rsid w:val="000170F7"/>
    <w:rsid w:val="00017A01"/>
    <w:rsid w:val="00020A54"/>
    <w:rsid w:val="00022E41"/>
    <w:rsid w:val="00023B01"/>
    <w:rsid w:val="00024CC6"/>
    <w:rsid w:val="000253A2"/>
    <w:rsid w:val="00026723"/>
    <w:rsid w:val="00026A79"/>
    <w:rsid w:val="00026C70"/>
    <w:rsid w:val="00026CF7"/>
    <w:rsid w:val="000273C8"/>
    <w:rsid w:val="00030AB5"/>
    <w:rsid w:val="0003135F"/>
    <w:rsid w:val="00032D55"/>
    <w:rsid w:val="00032DBC"/>
    <w:rsid w:val="00034ABA"/>
    <w:rsid w:val="00034E9D"/>
    <w:rsid w:val="00035801"/>
    <w:rsid w:val="00036212"/>
    <w:rsid w:val="00036DD5"/>
    <w:rsid w:val="00037209"/>
    <w:rsid w:val="000417E0"/>
    <w:rsid w:val="00041E09"/>
    <w:rsid w:val="00042858"/>
    <w:rsid w:val="00044757"/>
    <w:rsid w:val="000457CF"/>
    <w:rsid w:val="00045F4B"/>
    <w:rsid w:val="000467A3"/>
    <w:rsid w:val="00047959"/>
    <w:rsid w:val="0005096C"/>
    <w:rsid w:val="0005175C"/>
    <w:rsid w:val="00052FAE"/>
    <w:rsid w:val="00053C0B"/>
    <w:rsid w:val="00053D3A"/>
    <w:rsid w:val="00053EF5"/>
    <w:rsid w:val="00055007"/>
    <w:rsid w:val="000567ED"/>
    <w:rsid w:val="000569EA"/>
    <w:rsid w:val="00057921"/>
    <w:rsid w:val="00060271"/>
    <w:rsid w:val="0006072D"/>
    <w:rsid w:val="00060C75"/>
    <w:rsid w:val="00060C82"/>
    <w:rsid w:val="000618E5"/>
    <w:rsid w:val="000621AA"/>
    <w:rsid w:val="0006244B"/>
    <w:rsid w:val="0006326B"/>
    <w:rsid w:val="0006524D"/>
    <w:rsid w:val="00065CB4"/>
    <w:rsid w:val="00066B22"/>
    <w:rsid w:val="00067973"/>
    <w:rsid w:val="000700F1"/>
    <w:rsid w:val="000705E4"/>
    <w:rsid w:val="00070DBB"/>
    <w:rsid w:val="00071F71"/>
    <w:rsid w:val="0007342B"/>
    <w:rsid w:val="0007478B"/>
    <w:rsid w:val="0007480F"/>
    <w:rsid w:val="00074835"/>
    <w:rsid w:val="000748B9"/>
    <w:rsid w:val="00074F2F"/>
    <w:rsid w:val="000755F5"/>
    <w:rsid w:val="00076418"/>
    <w:rsid w:val="0007675D"/>
    <w:rsid w:val="00076979"/>
    <w:rsid w:val="00077EE7"/>
    <w:rsid w:val="00080D58"/>
    <w:rsid w:val="0008198E"/>
    <w:rsid w:val="00081D97"/>
    <w:rsid w:val="000821BB"/>
    <w:rsid w:val="00084A74"/>
    <w:rsid w:val="00085320"/>
    <w:rsid w:val="00085AD0"/>
    <w:rsid w:val="00086848"/>
    <w:rsid w:val="00087D9D"/>
    <w:rsid w:val="00090674"/>
    <w:rsid w:val="00091A59"/>
    <w:rsid w:val="00092578"/>
    <w:rsid w:val="000932D3"/>
    <w:rsid w:val="00093561"/>
    <w:rsid w:val="00093E62"/>
    <w:rsid w:val="00094022"/>
    <w:rsid w:val="000945AE"/>
    <w:rsid w:val="00096B55"/>
    <w:rsid w:val="00096EFE"/>
    <w:rsid w:val="000975F4"/>
    <w:rsid w:val="000A00D1"/>
    <w:rsid w:val="000A011F"/>
    <w:rsid w:val="000A03E5"/>
    <w:rsid w:val="000A05C8"/>
    <w:rsid w:val="000A08F6"/>
    <w:rsid w:val="000A2DD7"/>
    <w:rsid w:val="000A3EAF"/>
    <w:rsid w:val="000A6893"/>
    <w:rsid w:val="000A7347"/>
    <w:rsid w:val="000B09ED"/>
    <w:rsid w:val="000B0FFC"/>
    <w:rsid w:val="000B10D9"/>
    <w:rsid w:val="000B231C"/>
    <w:rsid w:val="000B2B2A"/>
    <w:rsid w:val="000B35A1"/>
    <w:rsid w:val="000B3E82"/>
    <w:rsid w:val="000B4C05"/>
    <w:rsid w:val="000B5E1C"/>
    <w:rsid w:val="000B60A1"/>
    <w:rsid w:val="000B67A2"/>
    <w:rsid w:val="000B6F47"/>
    <w:rsid w:val="000B74D6"/>
    <w:rsid w:val="000C0893"/>
    <w:rsid w:val="000C18D3"/>
    <w:rsid w:val="000C2110"/>
    <w:rsid w:val="000C3303"/>
    <w:rsid w:val="000C3639"/>
    <w:rsid w:val="000C4051"/>
    <w:rsid w:val="000C59AF"/>
    <w:rsid w:val="000C7EDF"/>
    <w:rsid w:val="000D1234"/>
    <w:rsid w:val="000D1F4D"/>
    <w:rsid w:val="000D3F41"/>
    <w:rsid w:val="000D6421"/>
    <w:rsid w:val="000D643D"/>
    <w:rsid w:val="000D6D11"/>
    <w:rsid w:val="000D75CC"/>
    <w:rsid w:val="000D7979"/>
    <w:rsid w:val="000E07DC"/>
    <w:rsid w:val="000E2909"/>
    <w:rsid w:val="000E2A9E"/>
    <w:rsid w:val="000E3F18"/>
    <w:rsid w:val="000E679D"/>
    <w:rsid w:val="000F1332"/>
    <w:rsid w:val="000F1CB8"/>
    <w:rsid w:val="000F3D23"/>
    <w:rsid w:val="000F4495"/>
    <w:rsid w:val="000F59F1"/>
    <w:rsid w:val="000F68C4"/>
    <w:rsid w:val="000FF048"/>
    <w:rsid w:val="001002C8"/>
    <w:rsid w:val="001006FE"/>
    <w:rsid w:val="0010072F"/>
    <w:rsid w:val="00100DBC"/>
    <w:rsid w:val="00101114"/>
    <w:rsid w:val="00101A6C"/>
    <w:rsid w:val="00101EB9"/>
    <w:rsid w:val="001034D2"/>
    <w:rsid w:val="00104283"/>
    <w:rsid w:val="00106258"/>
    <w:rsid w:val="00106955"/>
    <w:rsid w:val="00107F1F"/>
    <w:rsid w:val="00110393"/>
    <w:rsid w:val="00110E21"/>
    <w:rsid w:val="00111C35"/>
    <w:rsid w:val="00111DA5"/>
    <w:rsid w:val="00115545"/>
    <w:rsid w:val="00115819"/>
    <w:rsid w:val="00116713"/>
    <w:rsid w:val="00116AB1"/>
    <w:rsid w:val="001207C9"/>
    <w:rsid w:val="00121DEB"/>
    <w:rsid w:val="00122AD8"/>
    <w:rsid w:val="001238B9"/>
    <w:rsid w:val="001241F4"/>
    <w:rsid w:val="0012452E"/>
    <w:rsid w:val="001252FC"/>
    <w:rsid w:val="001258A2"/>
    <w:rsid w:val="00125D95"/>
    <w:rsid w:val="00126EA2"/>
    <w:rsid w:val="0012702B"/>
    <w:rsid w:val="001279AC"/>
    <w:rsid w:val="00130E01"/>
    <w:rsid w:val="00130EE2"/>
    <w:rsid w:val="00132AD0"/>
    <w:rsid w:val="00132BFF"/>
    <w:rsid w:val="00134D3B"/>
    <w:rsid w:val="00140088"/>
    <w:rsid w:val="0014141B"/>
    <w:rsid w:val="00141C8E"/>
    <w:rsid w:val="0014253B"/>
    <w:rsid w:val="001431F8"/>
    <w:rsid w:val="00144E5F"/>
    <w:rsid w:val="001466B1"/>
    <w:rsid w:val="0014680C"/>
    <w:rsid w:val="0015073D"/>
    <w:rsid w:val="001510E0"/>
    <w:rsid w:val="00152896"/>
    <w:rsid w:val="0015385F"/>
    <w:rsid w:val="00154492"/>
    <w:rsid w:val="0015470C"/>
    <w:rsid w:val="00155051"/>
    <w:rsid w:val="001551BE"/>
    <w:rsid w:val="00155588"/>
    <w:rsid w:val="00156935"/>
    <w:rsid w:val="00156BDD"/>
    <w:rsid w:val="00157FA3"/>
    <w:rsid w:val="00160359"/>
    <w:rsid w:val="0016083B"/>
    <w:rsid w:val="00160921"/>
    <w:rsid w:val="00160DE5"/>
    <w:rsid w:val="00161846"/>
    <w:rsid w:val="001619E5"/>
    <w:rsid w:val="0016208E"/>
    <w:rsid w:val="0016272F"/>
    <w:rsid w:val="00162A3E"/>
    <w:rsid w:val="001631CF"/>
    <w:rsid w:val="001631EA"/>
    <w:rsid w:val="00163419"/>
    <w:rsid w:val="0016364F"/>
    <w:rsid w:val="00163ACC"/>
    <w:rsid w:val="00163DCA"/>
    <w:rsid w:val="00166768"/>
    <w:rsid w:val="00166994"/>
    <w:rsid w:val="00167B2D"/>
    <w:rsid w:val="00167E2F"/>
    <w:rsid w:val="00167FC6"/>
    <w:rsid w:val="00170981"/>
    <w:rsid w:val="00171029"/>
    <w:rsid w:val="0017103D"/>
    <w:rsid w:val="001712B0"/>
    <w:rsid w:val="00171A1B"/>
    <w:rsid w:val="00172D1A"/>
    <w:rsid w:val="00173E4C"/>
    <w:rsid w:val="0017559E"/>
    <w:rsid w:val="001759EA"/>
    <w:rsid w:val="00177E58"/>
    <w:rsid w:val="001803CD"/>
    <w:rsid w:val="00181159"/>
    <w:rsid w:val="001825C3"/>
    <w:rsid w:val="001826E5"/>
    <w:rsid w:val="0018482B"/>
    <w:rsid w:val="00185DFB"/>
    <w:rsid w:val="0018633C"/>
    <w:rsid w:val="00186E6F"/>
    <w:rsid w:val="0019150B"/>
    <w:rsid w:val="00192685"/>
    <w:rsid w:val="00192A4E"/>
    <w:rsid w:val="001934AE"/>
    <w:rsid w:val="001970E9"/>
    <w:rsid w:val="00197770"/>
    <w:rsid w:val="001A17F0"/>
    <w:rsid w:val="001A2E1F"/>
    <w:rsid w:val="001A4FD3"/>
    <w:rsid w:val="001A66DE"/>
    <w:rsid w:val="001A6A07"/>
    <w:rsid w:val="001A6DC8"/>
    <w:rsid w:val="001A6F05"/>
    <w:rsid w:val="001A7CA8"/>
    <w:rsid w:val="001B1708"/>
    <w:rsid w:val="001B1B38"/>
    <w:rsid w:val="001B2FE7"/>
    <w:rsid w:val="001B30D0"/>
    <w:rsid w:val="001B3523"/>
    <w:rsid w:val="001C0473"/>
    <w:rsid w:val="001C1203"/>
    <w:rsid w:val="001C17E6"/>
    <w:rsid w:val="001C343D"/>
    <w:rsid w:val="001C3843"/>
    <w:rsid w:val="001C4090"/>
    <w:rsid w:val="001C46F0"/>
    <w:rsid w:val="001C509C"/>
    <w:rsid w:val="001C6E92"/>
    <w:rsid w:val="001C73D4"/>
    <w:rsid w:val="001C7FBB"/>
    <w:rsid w:val="001D04EE"/>
    <w:rsid w:val="001D1158"/>
    <w:rsid w:val="001D2FEA"/>
    <w:rsid w:val="001D4ECE"/>
    <w:rsid w:val="001D5E64"/>
    <w:rsid w:val="001D6E24"/>
    <w:rsid w:val="001D79DE"/>
    <w:rsid w:val="001E036E"/>
    <w:rsid w:val="001E123A"/>
    <w:rsid w:val="001E3195"/>
    <w:rsid w:val="001E3284"/>
    <w:rsid w:val="001E3CEA"/>
    <w:rsid w:val="001E5260"/>
    <w:rsid w:val="001E54F2"/>
    <w:rsid w:val="001E6C3D"/>
    <w:rsid w:val="001F0701"/>
    <w:rsid w:val="001F0B03"/>
    <w:rsid w:val="001F1310"/>
    <w:rsid w:val="001F2C3F"/>
    <w:rsid w:val="001F48B8"/>
    <w:rsid w:val="001F4A69"/>
    <w:rsid w:val="001F4CB2"/>
    <w:rsid w:val="001F5A66"/>
    <w:rsid w:val="001F5BDF"/>
    <w:rsid w:val="001F75E6"/>
    <w:rsid w:val="00200925"/>
    <w:rsid w:val="00202D89"/>
    <w:rsid w:val="00205188"/>
    <w:rsid w:val="0020621D"/>
    <w:rsid w:val="002067DC"/>
    <w:rsid w:val="00206DC3"/>
    <w:rsid w:val="00207442"/>
    <w:rsid w:val="002100BD"/>
    <w:rsid w:val="00210BDA"/>
    <w:rsid w:val="00211C66"/>
    <w:rsid w:val="00212F86"/>
    <w:rsid w:val="002153E7"/>
    <w:rsid w:val="00215EF6"/>
    <w:rsid w:val="00216842"/>
    <w:rsid w:val="00216A8C"/>
    <w:rsid w:val="002175A1"/>
    <w:rsid w:val="00217892"/>
    <w:rsid w:val="00217D74"/>
    <w:rsid w:val="002205C1"/>
    <w:rsid w:val="002224C0"/>
    <w:rsid w:val="00222A4A"/>
    <w:rsid w:val="00222E2C"/>
    <w:rsid w:val="002232FB"/>
    <w:rsid w:val="00225227"/>
    <w:rsid w:val="002314EE"/>
    <w:rsid w:val="00231EB4"/>
    <w:rsid w:val="002323F2"/>
    <w:rsid w:val="00232F1D"/>
    <w:rsid w:val="002336BE"/>
    <w:rsid w:val="00233B3B"/>
    <w:rsid w:val="002345EA"/>
    <w:rsid w:val="00234E53"/>
    <w:rsid w:val="00235460"/>
    <w:rsid w:val="0023584A"/>
    <w:rsid w:val="00235DB2"/>
    <w:rsid w:val="0023735E"/>
    <w:rsid w:val="002379B3"/>
    <w:rsid w:val="00237FDF"/>
    <w:rsid w:val="00240954"/>
    <w:rsid w:val="002424A7"/>
    <w:rsid w:val="00243B58"/>
    <w:rsid w:val="00244111"/>
    <w:rsid w:val="00250A74"/>
    <w:rsid w:val="00250F5A"/>
    <w:rsid w:val="00251B6E"/>
    <w:rsid w:val="00253F3D"/>
    <w:rsid w:val="0025589A"/>
    <w:rsid w:val="00255972"/>
    <w:rsid w:val="00256117"/>
    <w:rsid w:val="00256777"/>
    <w:rsid w:val="00257626"/>
    <w:rsid w:val="00257E2B"/>
    <w:rsid w:val="002606A7"/>
    <w:rsid w:val="0026087F"/>
    <w:rsid w:val="002610FB"/>
    <w:rsid w:val="002619CD"/>
    <w:rsid w:val="00261DCC"/>
    <w:rsid w:val="00262297"/>
    <w:rsid w:val="002623BA"/>
    <w:rsid w:val="002628B7"/>
    <w:rsid w:val="002630DA"/>
    <w:rsid w:val="0026351B"/>
    <w:rsid w:val="00263C9A"/>
    <w:rsid w:val="00263F62"/>
    <w:rsid w:val="00265B87"/>
    <w:rsid w:val="00266007"/>
    <w:rsid w:val="00266374"/>
    <w:rsid w:val="0027084E"/>
    <w:rsid w:val="0027150C"/>
    <w:rsid w:val="0027199D"/>
    <w:rsid w:val="00271D23"/>
    <w:rsid w:val="00271D9E"/>
    <w:rsid w:val="002725C8"/>
    <w:rsid w:val="00272DC7"/>
    <w:rsid w:val="00273146"/>
    <w:rsid w:val="0027347B"/>
    <w:rsid w:val="00273510"/>
    <w:rsid w:val="00273900"/>
    <w:rsid w:val="002742D3"/>
    <w:rsid w:val="00274A92"/>
    <w:rsid w:val="00274B56"/>
    <w:rsid w:val="00274F9B"/>
    <w:rsid w:val="002752AB"/>
    <w:rsid w:val="00276C33"/>
    <w:rsid w:val="00277FBE"/>
    <w:rsid w:val="00280537"/>
    <w:rsid w:val="0028130C"/>
    <w:rsid w:val="00283341"/>
    <w:rsid w:val="002833FF"/>
    <w:rsid w:val="002834AE"/>
    <w:rsid w:val="002835AE"/>
    <w:rsid w:val="0028485E"/>
    <w:rsid w:val="00285410"/>
    <w:rsid w:val="00290163"/>
    <w:rsid w:val="00290837"/>
    <w:rsid w:val="00290BD8"/>
    <w:rsid w:val="00290BE7"/>
    <w:rsid w:val="00292BEA"/>
    <w:rsid w:val="00292E0D"/>
    <w:rsid w:val="00293E9C"/>
    <w:rsid w:val="0029433E"/>
    <w:rsid w:val="002946A8"/>
    <w:rsid w:val="00294E07"/>
    <w:rsid w:val="00296AB0"/>
    <w:rsid w:val="00296D25"/>
    <w:rsid w:val="002A053A"/>
    <w:rsid w:val="002A1A65"/>
    <w:rsid w:val="002A29C3"/>
    <w:rsid w:val="002A2FBB"/>
    <w:rsid w:val="002A3953"/>
    <w:rsid w:val="002A4AAE"/>
    <w:rsid w:val="002A5ADC"/>
    <w:rsid w:val="002A5DEF"/>
    <w:rsid w:val="002A696E"/>
    <w:rsid w:val="002A6F07"/>
    <w:rsid w:val="002A739B"/>
    <w:rsid w:val="002B0137"/>
    <w:rsid w:val="002B1086"/>
    <w:rsid w:val="002B1900"/>
    <w:rsid w:val="002B1A2B"/>
    <w:rsid w:val="002B310E"/>
    <w:rsid w:val="002B40AE"/>
    <w:rsid w:val="002B53AE"/>
    <w:rsid w:val="002B58EC"/>
    <w:rsid w:val="002B5953"/>
    <w:rsid w:val="002B5A6D"/>
    <w:rsid w:val="002B5FB7"/>
    <w:rsid w:val="002B7D7C"/>
    <w:rsid w:val="002C0B95"/>
    <w:rsid w:val="002C115B"/>
    <w:rsid w:val="002C31BA"/>
    <w:rsid w:val="002C4B5B"/>
    <w:rsid w:val="002C4DED"/>
    <w:rsid w:val="002C567E"/>
    <w:rsid w:val="002C5A85"/>
    <w:rsid w:val="002D1463"/>
    <w:rsid w:val="002D15A8"/>
    <w:rsid w:val="002D2A58"/>
    <w:rsid w:val="002D2F64"/>
    <w:rsid w:val="002D31A5"/>
    <w:rsid w:val="002D3D6F"/>
    <w:rsid w:val="002D42DE"/>
    <w:rsid w:val="002D55A2"/>
    <w:rsid w:val="002D5BBF"/>
    <w:rsid w:val="002D6014"/>
    <w:rsid w:val="002D743A"/>
    <w:rsid w:val="002D7762"/>
    <w:rsid w:val="002D7C15"/>
    <w:rsid w:val="002D7E67"/>
    <w:rsid w:val="002E0C2E"/>
    <w:rsid w:val="002E0E69"/>
    <w:rsid w:val="002E20C8"/>
    <w:rsid w:val="002E3D68"/>
    <w:rsid w:val="002E4C39"/>
    <w:rsid w:val="002E58E4"/>
    <w:rsid w:val="002E5DBA"/>
    <w:rsid w:val="002E603D"/>
    <w:rsid w:val="002E6097"/>
    <w:rsid w:val="002E6488"/>
    <w:rsid w:val="002E697F"/>
    <w:rsid w:val="002E6B8A"/>
    <w:rsid w:val="002F1EEB"/>
    <w:rsid w:val="002F2085"/>
    <w:rsid w:val="002F2E19"/>
    <w:rsid w:val="002F33E9"/>
    <w:rsid w:val="002F38F2"/>
    <w:rsid w:val="002F3BC7"/>
    <w:rsid w:val="002F4904"/>
    <w:rsid w:val="002F4F2A"/>
    <w:rsid w:val="002F5AF6"/>
    <w:rsid w:val="002F5CA2"/>
    <w:rsid w:val="002F6BB8"/>
    <w:rsid w:val="00300887"/>
    <w:rsid w:val="003009AD"/>
    <w:rsid w:val="00302CAD"/>
    <w:rsid w:val="0030436D"/>
    <w:rsid w:val="00305ABA"/>
    <w:rsid w:val="00306B2B"/>
    <w:rsid w:val="003070CE"/>
    <w:rsid w:val="00307CC0"/>
    <w:rsid w:val="00307E4D"/>
    <w:rsid w:val="00310AA1"/>
    <w:rsid w:val="003116B6"/>
    <w:rsid w:val="00312775"/>
    <w:rsid w:val="003144B1"/>
    <w:rsid w:val="003155E9"/>
    <w:rsid w:val="0031567B"/>
    <w:rsid w:val="00316399"/>
    <w:rsid w:val="00316562"/>
    <w:rsid w:val="0031664D"/>
    <w:rsid w:val="00316F61"/>
    <w:rsid w:val="003171A7"/>
    <w:rsid w:val="00317AAF"/>
    <w:rsid w:val="00317D42"/>
    <w:rsid w:val="00320721"/>
    <w:rsid w:val="00320863"/>
    <w:rsid w:val="00320A0A"/>
    <w:rsid w:val="003219E6"/>
    <w:rsid w:val="00321CC0"/>
    <w:rsid w:val="00323431"/>
    <w:rsid w:val="0032361D"/>
    <w:rsid w:val="00323913"/>
    <w:rsid w:val="00324CD4"/>
    <w:rsid w:val="0032617F"/>
    <w:rsid w:val="0032646A"/>
    <w:rsid w:val="00326D01"/>
    <w:rsid w:val="00331135"/>
    <w:rsid w:val="0033539B"/>
    <w:rsid w:val="00335D6A"/>
    <w:rsid w:val="003367A1"/>
    <w:rsid w:val="003368FE"/>
    <w:rsid w:val="00336C53"/>
    <w:rsid w:val="00340AB0"/>
    <w:rsid w:val="00340CAA"/>
    <w:rsid w:val="00340DA2"/>
    <w:rsid w:val="003415F9"/>
    <w:rsid w:val="00342707"/>
    <w:rsid w:val="003430DE"/>
    <w:rsid w:val="00343D3C"/>
    <w:rsid w:val="00344803"/>
    <w:rsid w:val="00344DD3"/>
    <w:rsid w:val="003466EF"/>
    <w:rsid w:val="0034754E"/>
    <w:rsid w:val="00347A3A"/>
    <w:rsid w:val="00350711"/>
    <w:rsid w:val="00351E3F"/>
    <w:rsid w:val="00354450"/>
    <w:rsid w:val="003549B0"/>
    <w:rsid w:val="003553C2"/>
    <w:rsid w:val="00355C6F"/>
    <w:rsid w:val="00355DCA"/>
    <w:rsid w:val="0035695D"/>
    <w:rsid w:val="00357C3C"/>
    <w:rsid w:val="00360ADF"/>
    <w:rsid w:val="003610E5"/>
    <w:rsid w:val="00361E7F"/>
    <w:rsid w:val="00361EC4"/>
    <w:rsid w:val="0036240D"/>
    <w:rsid w:val="00363281"/>
    <w:rsid w:val="00363CE3"/>
    <w:rsid w:val="00364846"/>
    <w:rsid w:val="00366FF3"/>
    <w:rsid w:val="00367ED1"/>
    <w:rsid w:val="00367F0C"/>
    <w:rsid w:val="00367FBA"/>
    <w:rsid w:val="003707BD"/>
    <w:rsid w:val="00370D14"/>
    <w:rsid w:val="00371E55"/>
    <w:rsid w:val="00372F27"/>
    <w:rsid w:val="00373D89"/>
    <w:rsid w:val="00374A59"/>
    <w:rsid w:val="00374AE8"/>
    <w:rsid w:val="00376ADF"/>
    <w:rsid w:val="003779A7"/>
    <w:rsid w:val="00380699"/>
    <w:rsid w:val="0038097B"/>
    <w:rsid w:val="00380B88"/>
    <w:rsid w:val="00380E8A"/>
    <w:rsid w:val="00381D2A"/>
    <w:rsid w:val="00381F5D"/>
    <w:rsid w:val="00382889"/>
    <w:rsid w:val="00383572"/>
    <w:rsid w:val="003836EB"/>
    <w:rsid w:val="003837FA"/>
    <w:rsid w:val="00383F00"/>
    <w:rsid w:val="00384681"/>
    <w:rsid w:val="00385280"/>
    <w:rsid w:val="0038684D"/>
    <w:rsid w:val="003870FF"/>
    <w:rsid w:val="0038749B"/>
    <w:rsid w:val="003876C0"/>
    <w:rsid w:val="00387FBA"/>
    <w:rsid w:val="00390A98"/>
    <w:rsid w:val="00392AC4"/>
    <w:rsid w:val="00392DC3"/>
    <w:rsid w:val="00395987"/>
    <w:rsid w:val="00395DFA"/>
    <w:rsid w:val="003A02CC"/>
    <w:rsid w:val="003A15EF"/>
    <w:rsid w:val="003A26FF"/>
    <w:rsid w:val="003A27C6"/>
    <w:rsid w:val="003A322A"/>
    <w:rsid w:val="003A38E9"/>
    <w:rsid w:val="003A3C0A"/>
    <w:rsid w:val="003A5254"/>
    <w:rsid w:val="003A66DA"/>
    <w:rsid w:val="003A68C7"/>
    <w:rsid w:val="003A795F"/>
    <w:rsid w:val="003A7A2F"/>
    <w:rsid w:val="003B1309"/>
    <w:rsid w:val="003B3341"/>
    <w:rsid w:val="003B5275"/>
    <w:rsid w:val="003B716D"/>
    <w:rsid w:val="003C1C4B"/>
    <w:rsid w:val="003C209F"/>
    <w:rsid w:val="003C2627"/>
    <w:rsid w:val="003C32E3"/>
    <w:rsid w:val="003C3A19"/>
    <w:rsid w:val="003C4AD3"/>
    <w:rsid w:val="003C63C1"/>
    <w:rsid w:val="003C66B0"/>
    <w:rsid w:val="003C74B9"/>
    <w:rsid w:val="003D104C"/>
    <w:rsid w:val="003D1B2A"/>
    <w:rsid w:val="003D3F05"/>
    <w:rsid w:val="003D45D4"/>
    <w:rsid w:val="003D4845"/>
    <w:rsid w:val="003D4B38"/>
    <w:rsid w:val="003D6316"/>
    <w:rsid w:val="003D7722"/>
    <w:rsid w:val="003D78DF"/>
    <w:rsid w:val="003D7B68"/>
    <w:rsid w:val="003E5CCE"/>
    <w:rsid w:val="003E6202"/>
    <w:rsid w:val="003E68E5"/>
    <w:rsid w:val="003E6B19"/>
    <w:rsid w:val="003E6FE6"/>
    <w:rsid w:val="003F0DC1"/>
    <w:rsid w:val="003F1C72"/>
    <w:rsid w:val="003F1EA4"/>
    <w:rsid w:val="003F1EEE"/>
    <w:rsid w:val="003F201B"/>
    <w:rsid w:val="003F3C31"/>
    <w:rsid w:val="003F4644"/>
    <w:rsid w:val="003F7EE6"/>
    <w:rsid w:val="004002FC"/>
    <w:rsid w:val="00400317"/>
    <w:rsid w:val="00400B63"/>
    <w:rsid w:val="00401151"/>
    <w:rsid w:val="00401CC5"/>
    <w:rsid w:val="004043E1"/>
    <w:rsid w:val="0040527F"/>
    <w:rsid w:val="00406572"/>
    <w:rsid w:val="00406582"/>
    <w:rsid w:val="00407515"/>
    <w:rsid w:val="00407A43"/>
    <w:rsid w:val="004101DE"/>
    <w:rsid w:val="00410F6F"/>
    <w:rsid w:val="00412D18"/>
    <w:rsid w:val="004130DD"/>
    <w:rsid w:val="00413C23"/>
    <w:rsid w:val="00413FD7"/>
    <w:rsid w:val="00413FED"/>
    <w:rsid w:val="0041404C"/>
    <w:rsid w:val="00414F80"/>
    <w:rsid w:val="00416DEA"/>
    <w:rsid w:val="0041E3C4"/>
    <w:rsid w:val="00420C6B"/>
    <w:rsid w:val="00420DDD"/>
    <w:rsid w:val="00421577"/>
    <w:rsid w:val="00421E54"/>
    <w:rsid w:val="0042283A"/>
    <w:rsid w:val="004300FB"/>
    <w:rsid w:val="004323CF"/>
    <w:rsid w:val="00434590"/>
    <w:rsid w:val="00435760"/>
    <w:rsid w:val="00435AE9"/>
    <w:rsid w:val="00437774"/>
    <w:rsid w:val="00440738"/>
    <w:rsid w:val="00443A2F"/>
    <w:rsid w:val="0044478B"/>
    <w:rsid w:val="00444E53"/>
    <w:rsid w:val="00447853"/>
    <w:rsid w:val="004478AF"/>
    <w:rsid w:val="0044DE8B"/>
    <w:rsid w:val="004504A9"/>
    <w:rsid w:val="00450CE9"/>
    <w:rsid w:val="0045158A"/>
    <w:rsid w:val="00452C2E"/>
    <w:rsid w:val="00454522"/>
    <w:rsid w:val="004547E3"/>
    <w:rsid w:val="00454DC4"/>
    <w:rsid w:val="004567A3"/>
    <w:rsid w:val="00457945"/>
    <w:rsid w:val="00462DFA"/>
    <w:rsid w:val="00462E8B"/>
    <w:rsid w:val="00463FE0"/>
    <w:rsid w:val="00464B83"/>
    <w:rsid w:val="00471052"/>
    <w:rsid w:val="00471854"/>
    <w:rsid w:val="00471FC9"/>
    <w:rsid w:val="00472952"/>
    <w:rsid w:val="00474635"/>
    <w:rsid w:val="00475B31"/>
    <w:rsid w:val="0047618E"/>
    <w:rsid w:val="00476BD3"/>
    <w:rsid w:val="00477159"/>
    <w:rsid w:val="00480FB3"/>
    <w:rsid w:val="00483920"/>
    <w:rsid w:val="004858A6"/>
    <w:rsid w:val="00486BB2"/>
    <w:rsid w:val="004876B1"/>
    <w:rsid w:val="00487997"/>
    <w:rsid w:val="00487C0D"/>
    <w:rsid w:val="00490FAF"/>
    <w:rsid w:val="0049108A"/>
    <w:rsid w:val="00491160"/>
    <w:rsid w:val="004945D0"/>
    <w:rsid w:val="00495C16"/>
    <w:rsid w:val="00495E9C"/>
    <w:rsid w:val="00495F7E"/>
    <w:rsid w:val="004968E2"/>
    <w:rsid w:val="00497725"/>
    <w:rsid w:val="004A020B"/>
    <w:rsid w:val="004A03F9"/>
    <w:rsid w:val="004A1D89"/>
    <w:rsid w:val="004A2D73"/>
    <w:rsid w:val="004A30E2"/>
    <w:rsid w:val="004A364F"/>
    <w:rsid w:val="004A3DCC"/>
    <w:rsid w:val="004A48AC"/>
    <w:rsid w:val="004A5CF8"/>
    <w:rsid w:val="004A5D00"/>
    <w:rsid w:val="004A6A62"/>
    <w:rsid w:val="004B0D8A"/>
    <w:rsid w:val="004B1A95"/>
    <w:rsid w:val="004B4AE4"/>
    <w:rsid w:val="004B4C63"/>
    <w:rsid w:val="004B7761"/>
    <w:rsid w:val="004C0E21"/>
    <w:rsid w:val="004C15B4"/>
    <w:rsid w:val="004C3186"/>
    <w:rsid w:val="004C3992"/>
    <w:rsid w:val="004C48BC"/>
    <w:rsid w:val="004C53A1"/>
    <w:rsid w:val="004C5C05"/>
    <w:rsid w:val="004C66B9"/>
    <w:rsid w:val="004C677D"/>
    <w:rsid w:val="004C6FE9"/>
    <w:rsid w:val="004C7D20"/>
    <w:rsid w:val="004D0450"/>
    <w:rsid w:val="004D11CF"/>
    <w:rsid w:val="004D178F"/>
    <w:rsid w:val="004D1D16"/>
    <w:rsid w:val="004D33E0"/>
    <w:rsid w:val="004D3FDD"/>
    <w:rsid w:val="004D4521"/>
    <w:rsid w:val="004D4BE4"/>
    <w:rsid w:val="004D723E"/>
    <w:rsid w:val="004D7E9A"/>
    <w:rsid w:val="004E0883"/>
    <w:rsid w:val="004E13ED"/>
    <w:rsid w:val="004E6EDC"/>
    <w:rsid w:val="004F0A3C"/>
    <w:rsid w:val="004F0F5D"/>
    <w:rsid w:val="004F2274"/>
    <w:rsid w:val="004F45C2"/>
    <w:rsid w:val="004F4FCD"/>
    <w:rsid w:val="004F502A"/>
    <w:rsid w:val="005002EE"/>
    <w:rsid w:val="0050299A"/>
    <w:rsid w:val="0050365D"/>
    <w:rsid w:val="005055BD"/>
    <w:rsid w:val="00505FAB"/>
    <w:rsid w:val="005064B5"/>
    <w:rsid w:val="00506BD8"/>
    <w:rsid w:val="00507C80"/>
    <w:rsid w:val="00511DF4"/>
    <w:rsid w:val="00512670"/>
    <w:rsid w:val="00512DFC"/>
    <w:rsid w:val="00512E2E"/>
    <w:rsid w:val="00514705"/>
    <w:rsid w:val="00516E7B"/>
    <w:rsid w:val="00516F23"/>
    <w:rsid w:val="0051716A"/>
    <w:rsid w:val="00521E6D"/>
    <w:rsid w:val="005225A3"/>
    <w:rsid w:val="00523224"/>
    <w:rsid w:val="00523D63"/>
    <w:rsid w:val="00524C25"/>
    <w:rsid w:val="00524CED"/>
    <w:rsid w:val="00525C78"/>
    <w:rsid w:val="005269E0"/>
    <w:rsid w:val="005274CC"/>
    <w:rsid w:val="0053092C"/>
    <w:rsid w:val="00531347"/>
    <w:rsid w:val="00531393"/>
    <w:rsid w:val="00531820"/>
    <w:rsid w:val="0053363A"/>
    <w:rsid w:val="00533667"/>
    <w:rsid w:val="005346BF"/>
    <w:rsid w:val="00534A0B"/>
    <w:rsid w:val="00535FFC"/>
    <w:rsid w:val="0053728E"/>
    <w:rsid w:val="005376C1"/>
    <w:rsid w:val="005420C4"/>
    <w:rsid w:val="005446AE"/>
    <w:rsid w:val="00544D4E"/>
    <w:rsid w:val="005456F8"/>
    <w:rsid w:val="00550A90"/>
    <w:rsid w:val="00550CC4"/>
    <w:rsid w:val="00550FBB"/>
    <w:rsid w:val="005511A9"/>
    <w:rsid w:val="00551A02"/>
    <w:rsid w:val="00551DF2"/>
    <w:rsid w:val="00552C54"/>
    <w:rsid w:val="005534FA"/>
    <w:rsid w:val="00553D57"/>
    <w:rsid w:val="00553F4E"/>
    <w:rsid w:val="00554022"/>
    <w:rsid w:val="005546D1"/>
    <w:rsid w:val="00555289"/>
    <w:rsid w:val="00555894"/>
    <w:rsid w:val="005569E3"/>
    <w:rsid w:val="00557A01"/>
    <w:rsid w:val="00557A72"/>
    <w:rsid w:val="00560359"/>
    <w:rsid w:val="0056116B"/>
    <w:rsid w:val="00562310"/>
    <w:rsid w:val="00562E95"/>
    <w:rsid w:val="00562F38"/>
    <w:rsid w:val="005631D2"/>
    <w:rsid w:val="00563ECF"/>
    <w:rsid w:val="005640CB"/>
    <w:rsid w:val="0056505B"/>
    <w:rsid w:val="0056519B"/>
    <w:rsid w:val="00565F79"/>
    <w:rsid w:val="00566777"/>
    <w:rsid w:val="00567B37"/>
    <w:rsid w:val="005702F5"/>
    <w:rsid w:val="00570CA3"/>
    <w:rsid w:val="00570D23"/>
    <w:rsid w:val="005716CF"/>
    <w:rsid w:val="00571DB6"/>
    <w:rsid w:val="00572785"/>
    <w:rsid w:val="0057340D"/>
    <w:rsid w:val="00573ABA"/>
    <w:rsid w:val="00577168"/>
    <w:rsid w:val="00577206"/>
    <w:rsid w:val="00577CFA"/>
    <w:rsid w:val="00580592"/>
    <w:rsid w:val="00580F84"/>
    <w:rsid w:val="00580FF4"/>
    <w:rsid w:val="00581FE5"/>
    <w:rsid w:val="00582A84"/>
    <w:rsid w:val="00583DA9"/>
    <w:rsid w:val="00583F99"/>
    <w:rsid w:val="00587715"/>
    <w:rsid w:val="00587E62"/>
    <w:rsid w:val="00590372"/>
    <w:rsid w:val="00590AE8"/>
    <w:rsid w:val="00590BAF"/>
    <w:rsid w:val="005929CE"/>
    <w:rsid w:val="00594176"/>
    <w:rsid w:val="00594494"/>
    <w:rsid w:val="00594C64"/>
    <w:rsid w:val="00595205"/>
    <w:rsid w:val="00595558"/>
    <w:rsid w:val="00596FAC"/>
    <w:rsid w:val="005970AB"/>
    <w:rsid w:val="00597186"/>
    <w:rsid w:val="005972EC"/>
    <w:rsid w:val="005A1D4B"/>
    <w:rsid w:val="005A314E"/>
    <w:rsid w:val="005A372B"/>
    <w:rsid w:val="005A72F5"/>
    <w:rsid w:val="005B0736"/>
    <w:rsid w:val="005B1935"/>
    <w:rsid w:val="005B1AB2"/>
    <w:rsid w:val="005B36A1"/>
    <w:rsid w:val="005B6CF6"/>
    <w:rsid w:val="005B7035"/>
    <w:rsid w:val="005B7DDC"/>
    <w:rsid w:val="005BB49B"/>
    <w:rsid w:val="005C0637"/>
    <w:rsid w:val="005C1D96"/>
    <w:rsid w:val="005C2574"/>
    <w:rsid w:val="005C2E02"/>
    <w:rsid w:val="005C3486"/>
    <w:rsid w:val="005C6B7C"/>
    <w:rsid w:val="005D04F2"/>
    <w:rsid w:val="005D0D46"/>
    <w:rsid w:val="005D2460"/>
    <w:rsid w:val="005D2EAE"/>
    <w:rsid w:val="005D32C1"/>
    <w:rsid w:val="005D3A03"/>
    <w:rsid w:val="005D5731"/>
    <w:rsid w:val="005D686E"/>
    <w:rsid w:val="005D7CC0"/>
    <w:rsid w:val="005E24B4"/>
    <w:rsid w:val="005E3C3C"/>
    <w:rsid w:val="005E4F5A"/>
    <w:rsid w:val="005E517A"/>
    <w:rsid w:val="005E678F"/>
    <w:rsid w:val="005E6F77"/>
    <w:rsid w:val="005E77C9"/>
    <w:rsid w:val="005F0E2A"/>
    <w:rsid w:val="005F4789"/>
    <w:rsid w:val="005F568F"/>
    <w:rsid w:val="005F610E"/>
    <w:rsid w:val="005F6AC0"/>
    <w:rsid w:val="0060079A"/>
    <w:rsid w:val="00601925"/>
    <w:rsid w:val="00601BAC"/>
    <w:rsid w:val="006046D3"/>
    <w:rsid w:val="00605A57"/>
    <w:rsid w:val="00605DF0"/>
    <w:rsid w:val="006060DC"/>
    <w:rsid w:val="00606413"/>
    <w:rsid w:val="00610695"/>
    <w:rsid w:val="00610E80"/>
    <w:rsid w:val="006121D3"/>
    <w:rsid w:val="00613257"/>
    <w:rsid w:val="00613E8C"/>
    <w:rsid w:val="00615087"/>
    <w:rsid w:val="00616127"/>
    <w:rsid w:val="00616DF5"/>
    <w:rsid w:val="00620060"/>
    <w:rsid w:val="0062125D"/>
    <w:rsid w:val="0062155C"/>
    <w:rsid w:val="00622013"/>
    <w:rsid w:val="00622AC4"/>
    <w:rsid w:val="00622DA1"/>
    <w:rsid w:val="006259E3"/>
    <w:rsid w:val="00625A17"/>
    <w:rsid w:val="00627AC7"/>
    <w:rsid w:val="00627BF6"/>
    <w:rsid w:val="00627C6A"/>
    <w:rsid w:val="0063027D"/>
    <w:rsid w:val="006304DC"/>
    <w:rsid w:val="00630551"/>
    <w:rsid w:val="00631F6F"/>
    <w:rsid w:val="00633391"/>
    <w:rsid w:val="006336A3"/>
    <w:rsid w:val="00633A5C"/>
    <w:rsid w:val="006344A5"/>
    <w:rsid w:val="00634BBF"/>
    <w:rsid w:val="006355E9"/>
    <w:rsid w:val="00635CAF"/>
    <w:rsid w:val="00635D04"/>
    <w:rsid w:val="006361AD"/>
    <w:rsid w:val="00637F12"/>
    <w:rsid w:val="006400C2"/>
    <w:rsid w:val="00640BD5"/>
    <w:rsid w:val="00641E16"/>
    <w:rsid w:val="006431BA"/>
    <w:rsid w:val="00643B12"/>
    <w:rsid w:val="006442F9"/>
    <w:rsid w:val="00644B32"/>
    <w:rsid w:val="00646026"/>
    <w:rsid w:val="006476D7"/>
    <w:rsid w:val="00650481"/>
    <w:rsid w:val="00650579"/>
    <w:rsid w:val="006509DA"/>
    <w:rsid w:val="00650EB5"/>
    <w:rsid w:val="0065157D"/>
    <w:rsid w:val="00651AE7"/>
    <w:rsid w:val="00651BFB"/>
    <w:rsid w:val="00652192"/>
    <w:rsid w:val="006529CE"/>
    <w:rsid w:val="00652AFD"/>
    <w:rsid w:val="00652F29"/>
    <w:rsid w:val="00655571"/>
    <w:rsid w:val="00660D14"/>
    <w:rsid w:val="00661ECC"/>
    <w:rsid w:val="0066273D"/>
    <w:rsid w:val="00663258"/>
    <w:rsid w:val="00664178"/>
    <w:rsid w:val="00664C17"/>
    <w:rsid w:val="0066530F"/>
    <w:rsid w:val="00671482"/>
    <w:rsid w:val="00671B2D"/>
    <w:rsid w:val="006754BD"/>
    <w:rsid w:val="00677C18"/>
    <w:rsid w:val="00677EB3"/>
    <w:rsid w:val="00677F2A"/>
    <w:rsid w:val="00681121"/>
    <w:rsid w:val="00681CBA"/>
    <w:rsid w:val="0068403F"/>
    <w:rsid w:val="00684241"/>
    <w:rsid w:val="006865F3"/>
    <w:rsid w:val="00687822"/>
    <w:rsid w:val="00687A84"/>
    <w:rsid w:val="006924AB"/>
    <w:rsid w:val="0069506C"/>
    <w:rsid w:val="00695C8F"/>
    <w:rsid w:val="00695EDA"/>
    <w:rsid w:val="006965E7"/>
    <w:rsid w:val="00696915"/>
    <w:rsid w:val="00697595"/>
    <w:rsid w:val="006A03D9"/>
    <w:rsid w:val="006A0D00"/>
    <w:rsid w:val="006A3A42"/>
    <w:rsid w:val="006A51C3"/>
    <w:rsid w:val="006A5486"/>
    <w:rsid w:val="006A60B7"/>
    <w:rsid w:val="006A6D22"/>
    <w:rsid w:val="006A7834"/>
    <w:rsid w:val="006B0FC6"/>
    <w:rsid w:val="006B10FB"/>
    <w:rsid w:val="006B12E0"/>
    <w:rsid w:val="006B3AAE"/>
    <w:rsid w:val="006B4010"/>
    <w:rsid w:val="006B4AAB"/>
    <w:rsid w:val="006B4C13"/>
    <w:rsid w:val="006B4EE7"/>
    <w:rsid w:val="006B6002"/>
    <w:rsid w:val="006B611E"/>
    <w:rsid w:val="006B6454"/>
    <w:rsid w:val="006B6493"/>
    <w:rsid w:val="006C0550"/>
    <w:rsid w:val="006C1912"/>
    <w:rsid w:val="006C1968"/>
    <w:rsid w:val="006C2CA9"/>
    <w:rsid w:val="006C386B"/>
    <w:rsid w:val="006C3A4E"/>
    <w:rsid w:val="006C408D"/>
    <w:rsid w:val="006C674E"/>
    <w:rsid w:val="006C7D70"/>
    <w:rsid w:val="006D1EB7"/>
    <w:rsid w:val="006D253A"/>
    <w:rsid w:val="006D2C1A"/>
    <w:rsid w:val="006D3752"/>
    <w:rsid w:val="006D414D"/>
    <w:rsid w:val="006D4AEE"/>
    <w:rsid w:val="006D55DB"/>
    <w:rsid w:val="006D704E"/>
    <w:rsid w:val="006E0199"/>
    <w:rsid w:val="006E195E"/>
    <w:rsid w:val="006E19CF"/>
    <w:rsid w:val="006E404D"/>
    <w:rsid w:val="006E41E7"/>
    <w:rsid w:val="006E5343"/>
    <w:rsid w:val="006E75F3"/>
    <w:rsid w:val="006F02DD"/>
    <w:rsid w:val="006F38D8"/>
    <w:rsid w:val="006F4DC3"/>
    <w:rsid w:val="006F5E2B"/>
    <w:rsid w:val="006F6BA4"/>
    <w:rsid w:val="006F7415"/>
    <w:rsid w:val="0070029A"/>
    <w:rsid w:val="00702755"/>
    <w:rsid w:val="007027F7"/>
    <w:rsid w:val="00704425"/>
    <w:rsid w:val="00704E1A"/>
    <w:rsid w:val="00706086"/>
    <w:rsid w:val="0070756E"/>
    <w:rsid w:val="0070784E"/>
    <w:rsid w:val="00711298"/>
    <w:rsid w:val="00711359"/>
    <w:rsid w:val="00711490"/>
    <w:rsid w:val="00711F88"/>
    <w:rsid w:val="0071262F"/>
    <w:rsid w:val="007129CA"/>
    <w:rsid w:val="00713583"/>
    <w:rsid w:val="007145EA"/>
    <w:rsid w:val="007155E9"/>
    <w:rsid w:val="00715645"/>
    <w:rsid w:val="007156F2"/>
    <w:rsid w:val="00715FDA"/>
    <w:rsid w:val="00716248"/>
    <w:rsid w:val="00716642"/>
    <w:rsid w:val="00717302"/>
    <w:rsid w:val="00723FC7"/>
    <w:rsid w:val="00724585"/>
    <w:rsid w:val="00724CB7"/>
    <w:rsid w:val="007257CB"/>
    <w:rsid w:val="00725BE0"/>
    <w:rsid w:val="00725C0C"/>
    <w:rsid w:val="00725EE3"/>
    <w:rsid w:val="00726BF4"/>
    <w:rsid w:val="00727385"/>
    <w:rsid w:val="00727532"/>
    <w:rsid w:val="00727703"/>
    <w:rsid w:val="00730317"/>
    <w:rsid w:val="00730AD6"/>
    <w:rsid w:val="00730D07"/>
    <w:rsid w:val="00731007"/>
    <w:rsid w:val="007321B1"/>
    <w:rsid w:val="00736155"/>
    <w:rsid w:val="007372F8"/>
    <w:rsid w:val="007379C4"/>
    <w:rsid w:val="007400C3"/>
    <w:rsid w:val="007425FB"/>
    <w:rsid w:val="00742AEF"/>
    <w:rsid w:val="00744AB2"/>
    <w:rsid w:val="00744E91"/>
    <w:rsid w:val="00746F5D"/>
    <w:rsid w:val="0074718A"/>
    <w:rsid w:val="007477B0"/>
    <w:rsid w:val="00750046"/>
    <w:rsid w:val="0075019B"/>
    <w:rsid w:val="007504ED"/>
    <w:rsid w:val="00752160"/>
    <w:rsid w:val="00752B77"/>
    <w:rsid w:val="00752FA7"/>
    <w:rsid w:val="007531A4"/>
    <w:rsid w:val="007535B7"/>
    <w:rsid w:val="007538D9"/>
    <w:rsid w:val="007543A9"/>
    <w:rsid w:val="007556D0"/>
    <w:rsid w:val="007562E2"/>
    <w:rsid w:val="00763241"/>
    <w:rsid w:val="0076359B"/>
    <w:rsid w:val="0076394A"/>
    <w:rsid w:val="00764AA1"/>
    <w:rsid w:val="00766F5A"/>
    <w:rsid w:val="00767FF0"/>
    <w:rsid w:val="00773793"/>
    <w:rsid w:val="0077394F"/>
    <w:rsid w:val="007748C0"/>
    <w:rsid w:val="00777994"/>
    <w:rsid w:val="00780C9C"/>
    <w:rsid w:val="00783E75"/>
    <w:rsid w:val="00784577"/>
    <w:rsid w:val="00785174"/>
    <w:rsid w:val="00786A46"/>
    <w:rsid w:val="00792F58"/>
    <w:rsid w:val="00793A9A"/>
    <w:rsid w:val="00795F28"/>
    <w:rsid w:val="00796485"/>
    <w:rsid w:val="007A11E2"/>
    <w:rsid w:val="007A1512"/>
    <w:rsid w:val="007A1CD7"/>
    <w:rsid w:val="007A2A24"/>
    <w:rsid w:val="007A43C1"/>
    <w:rsid w:val="007A724F"/>
    <w:rsid w:val="007A74CF"/>
    <w:rsid w:val="007A76BC"/>
    <w:rsid w:val="007A78B9"/>
    <w:rsid w:val="007B04CA"/>
    <w:rsid w:val="007B0ECD"/>
    <w:rsid w:val="007B2094"/>
    <w:rsid w:val="007B2B99"/>
    <w:rsid w:val="007B62E8"/>
    <w:rsid w:val="007C21DB"/>
    <w:rsid w:val="007C223A"/>
    <w:rsid w:val="007C2C4A"/>
    <w:rsid w:val="007C3295"/>
    <w:rsid w:val="007C3AC9"/>
    <w:rsid w:val="007C3D29"/>
    <w:rsid w:val="007C546A"/>
    <w:rsid w:val="007C5D99"/>
    <w:rsid w:val="007C6A7F"/>
    <w:rsid w:val="007C7047"/>
    <w:rsid w:val="007D10E1"/>
    <w:rsid w:val="007D1770"/>
    <w:rsid w:val="007D29F3"/>
    <w:rsid w:val="007D2A46"/>
    <w:rsid w:val="007D3942"/>
    <w:rsid w:val="007D3A3F"/>
    <w:rsid w:val="007D3DD0"/>
    <w:rsid w:val="007D4A98"/>
    <w:rsid w:val="007D52FC"/>
    <w:rsid w:val="007E0444"/>
    <w:rsid w:val="007E08AC"/>
    <w:rsid w:val="007E4C6B"/>
    <w:rsid w:val="007E559E"/>
    <w:rsid w:val="007E6444"/>
    <w:rsid w:val="007E6456"/>
    <w:rsid w:val="007E6658"/>
    <w:rsid w:val="007EFD28"/>
    <w:rsid w:val="007F0407"/>
    <w:rsid w:val="007F0A0B"/>
    <w:rsid w:val="007F0CB2"/>
    <w:rsid w:val="007F328D"/>
    <w:rsid w:val="007F660E"/>
    <w:rsid w:val="007F6769"/>
    <w:rsid w:val="007F6A43"/>
    <w:rsid w:val="007F6AA8"/>
    <w:rsid w:val="007F6B21"/>
    <w:rsid w:val="007F6DA0"/>
    <w:rsid w:val="007F750A"/>
    <w:rsid w:val="008002C0"/>
    <w:rsid w:val="008011FE"/>
    <w:rsid w:val="008029F6"/>
    <w:rsid w:val="00803498"/>
    <w:rsid w:val="00803DAB"/>
    <w:rsid w:val="00803DBE"/>
    <w:rsid w:val="008046D5"/>
    <w:rsid w:val="00804A8D"/>
    <w:rsid w:val="0080666B"/>
    <w:rsid w:val="00806E40"/>
    <w:rsid w:val="00807286"/>
    <w:rsid w:val="00810F27"/>
    <w:rsid w:val="00811431"/>
    <w:rsid w:val="00811DEB"/>
    <w:rsid w:val="00811F7F"/>
    <w:rsid w:val="00812A33"/>
    <w:rsid w:val="0081340E"/>
    <w:rsid w:val="008139CF"/>
    <w:rsid w:val="00814C38"/>
    <w:rsid w:val="00814E11"/>
    <w:rsid w:val="008173C1"/>
    <w:rsid w:val="00817B34"/>
    <w:rsid w:val="00820613"/>
    <w:rsid w:val="00821750"/>
    <w:rsid w:val="00822842"/>
    <w:rsid w:val="008240CB"/>
    <w:rsid w:val="008278B2"/>
    <w:rsid w:val="00827C16"/>
    <w:rsid w:val="00827DA5"/>
    <w:rsid w:val="00827E2B"/>
    <w:rsid w:val="008301DB"/>
    <w:rsid w:val="008305AC"/>
    <w:rsid w:val="00830791"/>
    <w:rsid w:val="00831ECF"/>
    <w:rsid w:val="00832155"/>
    <w:rsid w:val="00832322"/>
    <w:rsid w:val="00833828"/>
    <w:rsid w:val="00834855"/>
    <w:rsid w:val="00834C91"/>
    <w:rsid w:val="00834F40"/>
    <w:rsid w:val="00834FC7"/>
    <w:rsid w:val="008365B7"/>
    <w:rsid w:val="008375A5"/>
    <w:rsid w:val="00837A20"/>
    <w:rsid w:val="00837EDA"/>
    <w:rsid w:val="00840883"/>
    <w:rsid w:val="00842917"/>
    <w:rsid w:val="00842DC7"/>
    <w:rsid w:val="0084375F"/>
    <w:rsid w:val="00843F32"/>
    <w:rsid w:val="00844521"/>
    <w:rsid w:val="00845018"/>
    <w:rsid w:val="008476F3"/>
    <w:rsid w:val="00850832"/>
    <w:rsid w:val="00852245"/>
    <w:rsid w:val="00852656"/>
    <w:rsid w:val="00852EF4"/>
    <w:rsid w:val="00853C35"/>
    <w:rsid w:val="00854D7D"/>
    <w:rsid w:val="00855187"/>
    <w:rsid w:val="00857132"/>
    <w:rsid w:val="00861DB1"/>
    <w:rsid w:val="00866239"/>
    <w:rsid w:val="00867B21"/>
    <w:rsid w:val="00867DA4"/>
    <w:rsid w:val="00871879"/>
    <w:rsid w:val="00871FEE"/>
    <w:rsid w:val="00872CA8"/>
    <w:rsid w:val="00873B94"/>
    <w:rsid w:val="00873E04"/>
    <w:rsid w:val="00874A67"/>
    <w:rsid w:val="0087687F"/>
    <w:rsid w:val="0087730E"/>
    <w:rsid w:val="00877774"/>
    <w:rsid w:val="00877C82"/>
    <w:rsid w:val="00877FCD"/>
    <w:rsid w:val="008822D5"/>
    <w:rsid w:val="008828B7"/>
    <w:rsid w:val="00883D3D"/>
    <w:rsid w:val="00884E00"/>
    <w:rsid w:val="00886026"/>
    <w:rsid w:val="00887B8A"/>
    <w:rsid w:val="00887F09"/>
    <w:rsid w:val="008901B2"/>
    <w:rsid w:val="00890825"/>
    <w:rsid w:val="00891B5C"/>
    <w:rsid w:val="00891DC8"/>
    <w:rsid w:val="00892289"/>
    <w:rsid w:val="0089467B"/>
    <w:rsid w:val="008955F1"/>
    <w:rsid w:val="00896076"/>
    <w:rsid w:val="00897EA8"/>
    <w:rsid w:val="008A200C"/>
    <w:rsid w:val="008A297D"/>
    <w:rsid w:val="008A2C5E"/>
    <w:rsid w:val="008A41CA"/>
    <w:rsid w:val="008A44A0"/>
    <w:rsid w:val="008A4ACA"/>
    <w:rsid w:val="008A4FDA"/>
    <w:rsid w:val="008A73A8"/>
    <w:rsid w:val="008A7B7F"/>
    <w:rsid w:val="008B04B1"/>
    <w:rsid w:val="008B0847"/>
    <w:rsid w:val="008B09CD"/>
    <w:rsid w:val="008B1875"/>
    <w:rsid w:val="008B36DD"/>
    <w:rsid w:val="008B3730"/>
    <w:rsid w:val="008B4EBF"/>
    <w:rsid w:val="008B538E"/>
    <w:rsid w:val="008B58D4"/>
    <w:rsid w:val="008B6211"/>
    <w:rsid w:val="008B7E21"/>
    <w:rsid w:val="008B7ED2"/>
    <w:rsid w:val="008C0460"/>
    <w:rsid w:val="008C1505"/>
    <w:rsid w:val="008C223C"/>
    <w:rsid w:val="008C2C83"/>
    <w:rsid w:val="008C2DB3"/>
    <w:rsid w:val="008C3366"/>
    <w:rsid w:val="008C35F1"/>
    <w:rsid w:val="008C4A32"/>
    <w:rsid w:val="008C5323"/>
    <w:rsid w:val="008C5B45"/>
    <w:rsid w:val="008C5C33"/>
    <w:rsid w:val="008C6E04"/>
    <w:rsid w:val="008D245E"/>
    <w:rsid w:val="008D259B"/>
    <w:rsid w:val="008D2DFA"/>
    <w:rsid w:val="008D310E"/>
    <w:rsid w:val="008D34B7"/>
    <w:rsid w:val="008D3FA7"/>
    <w:rsid w:val="008D4E9D"/>
    <w:rsid w:val="008D5841"/>
    <w:rsid w:val="008D64D4"/>
    <w:rsid w:val="008E0877"/>
    <w:rsid w:val="008E1A02"/>
    <w:rsid w:val="008E38C4"/>
    <w:rsid w:val="008E4053"/>
    <w:rsid w:val="008E5CED"/>
    <w:rsid w:val="008E5E0D"/>
    <w:rsid w:val="008E62CF"/>
    <w:rsid w:val="008E6956"/>
    <w:rsid w:val="008F0EA2"/>
    <w:rsid w:val="008F245D"/>
    <w:rsid w:val="008F3F57"/>
    <w:rsid w:val="008F3FC4"/>
    <w:rsid w:val="008F5092"/>
    <w:rsid w:val="008F628F"/>
    <w:rsid w:val="008F67D6"/>
    <w:rsid w:val="008F6D5F"/>
    <w:rsid w:val="008F75B9"/>
    <w:rsid w:val="009009A2"/>
    <w:rsid w:val="00900EAA"/>
    <w:rsid w:val="00901336"/>
    <w:rsid w:val="009014F8"/>
    <w:rsid w:val="009026B3"/>
    <w:rsid w:val="00904375"/>
    <w:rsid w:val="009064BA"/>
    <w:rsid w:val="009079F8"/>
    <w:rsid w:val="00910F30"/>
    <w:rsid w:val="00912400"/>
    <w:rsid w:val="0091243C"/>
    <w:rsid w:val="00914232"/>
    <w:rsid w:val="0091477E"/>
    <w:rsid w:val="0091479F"/>
    <w:rsid w:val="009158C4"/>
    <w:rsid w:val="00915EC7"/>
    <w:rsid w:val="009164F0"/>
    <w:rsid w:val="009166DF"/>
    <w:rsid w:val="009205EA"/>
    <w:rsid w:val="00920B1E"/>
    <w:rsid w:val="00920FC4"/>
    <w:rsid w:val="0092130B"/>
    <w:rsid w:val="00921D1A"/>
    <w:rsid w:val="00921EFF"/>
    <w:rsid w:val="00922100"/>
    <w:rsid w:val="00922165"/>
    <w:rsid w:val="009226BC"/>
    <w:rsid w:val="009241A2"/>
    <w:rsid w:val="0092497F"/>
    <w:rsid w:val="009251C3"/>
    <w:rsid w:val="0092635C"/>
    <w:rsid w:val="00927FBD"/>
    <w:rsid w:val="009301A0"/>
    <w:rsid w:val="00931F04"/>
    <w:rsid w:val="009323AD"/>
    <w:rsid w:val="0093D9A3"/>
    <w:rsid w:val="00940C48"/>
    <w:rsid w:val="00941658"/>
    <w:rsid w:val="009455A6"/>
    <w:rsid w:val="00946001"/>
    <w:rsid w:val="009461F8"/>
    <w:rsid w:val="009465D0"/>
    <w:rsid w:val="00947F67"/>
    <w:rsid w:val="00950E0C"/>
    <w:rsid w:val="0095161E"/>
    <w:rsid w:val="00952A1C"/>
    <w:rsid w:val="00952ED0"/>
    <w:rsid w:val="00953892"/>
    <w:rsid w:val="0095509D"/>
    <w:rsid w:val="009567DD"/>
    <w:rsid w:val="009573BA"/>
    <w:rsid w:val="00957F7C"/>
    <w:rsid w:val="009606DC"/>
    <w:rsid w:val="0096086E"/>
    <w:rsid w:val="00961B8A"/>
    <w:rsid w:val="00962D55"/>
    <w:rsid w:val="00962F0A"/>
    <w:rsid w:val="00964570"/>
    <w:rsid w:val="0096492C"/>
    <w:rsid w:val="00964E84"/>
    <w:rsid w:val="0096530F"/>
    <w:rsid w:val="00965B32"/>
    <w:rsid w:val="0097067E"/>
    <w:rsid w:val="00970D8D"/>
    <w:rsid w:val="00970FAC"/>
    <w:rsid w:val="009715C3"/>
    <w:rsid w:val="00971DDD"/>
    <w:rsid w:val="00972F41"/>
    <w:rsid w:val="0097338D"/>
    <w:rsid w:val="00973EF3"/>
    <w:rsid w:val="009743D0"/>
    <w:rsid w:val="0097480B"/>
    <w:rsid w:val="00975052"/>
    <w:rsid w:val="00975354"/>
    <w:rsid w:val="0097652A"/>
    <w:rsid w:val="0097747A"/>
    <w:rsid w:val="00981164"/>
    <w:rsid w:val="009819B5"/>
    <w:rsid w:val="009825DA"/>
    <w:rsid w:val="00983BDC"/>
    <w:rsid w:val="00983D7C"/>
    <w:rsid w:val="00984051"/>
    <w:rsid w:val="0098544D"/>
    <w:rsid w:val="00985E87"/>
    <w:rsid w:val="009868AB"/>
    <w:rsid w:val="00990AB9"/>
    <w:rsid w:val="00991357"/>
    <w:rsid w:val="00992E7D"/>
    <w:rsid w:val="00993644"/>
    <w:rsid w:val="00993ED3"/>
    <w:rsid w:val="009962C9"/>
    <w:rsid w:val="009A07DA"/>
    <w:rsid w:val="009A10D6"/>
    <w:rsid w:val="009A11F4"/>
    <w:rsid w:val="009A121F"/>
    <w:rsid w:val="009A1DD1"/>
    <w:rsid w:val="009A351A"/>
    <w:rsid w:val="009A3D99"/>
    <w:rsid w:val="009A47F1"/>
    <w:rsid w:val="009A4A12"/>
    <w:rsid w:val="009A4EF6"/>
    <w:rsid w:val="009A5560"/>
    <w:rsid w:val="009A603F"/>
    <w:rsid w:val="009A61A5"/>
    <w:rsid w:val="009A6A3B"/>
    <w:rsid w:val="009A766F"/>
    <w:rsid w:val="009B0C4A"/>
    <w:rsid w:val="009B2637"/>
    <w:rsid w:val="009B362D"/>
    <w:rsid w:val="009B366F"/>
    <w:rsid w:val="009B3980"/>
    <w:rsid w:val="009B57AB"/>
    <w:rsid w:val="009B5C53"/>
    <w:rsid w:val="009B70D9"/>
    <w:rsid w:val="009B78D6"/>
    <w:rsid w:val="009C0F3C"/>
    <w:rsid w:val="009C1870"/>
    <w:rsid w:val="009C1998"/>
    <w:rsid w:val="009C1C4C"/>
    <w:rsid w:val="009C257F"/>
    <w:rsid w:val="009C29B2"/>
    <w:rsid w:val="009C2D4A"/>
    <w:rsid w:val="009C355B"/>
    <w:rsid w:val="009C42C2"/>
    <w:rsid w:val="009C47C7"/>
    <w:rsid w:val="009C4961"/>
    <w:rsid w:val="009C5304"/>
    <w:rsid w:val="009C724D"/>
    <w:rsid w:val="009D04C8"/>
    <w:rsid w:val="009D1699"/>
    <w:rsid w:val="009D3488"/>
    <w:rsid w:val="009D40E0"/>
    <w:rsid w:val="009D435B"/>
    <w:rsid w:val="009D5D56"/>
    <w:rsid w:val="009D6220"/>
    <w:rsid w:val="009D673E"/>
    <w:rsid w:val="009D7C0D"/>
    <w:rsid w:val="009E121F"/>
    <w:rsid w:val="009E1FFD"/>
    <w:rsid w:val="009E204B"/>
    <w:rsid w:val="009E3EC7"/>
    <w:rsid w:val="009E3EDB"/>
    <w:rsid w:val="009E4592"/>
    <w:rsid w:val="009E4679"/>
    <w:rsid w:val="009E54DA"/>
    <w:rsid w:val="009E5AAF"/>
    <w:rsid w:val="009E6375"/>
    <w:rsid w:val="009E64A2"/>
    <w:rsid w:val="009F0F20"/>
    <w:rsid w:val="009F0F3B"/>
    <w:rsid w:val="009F1034"/>
    <w:rsid w:val="009F1210"/>
    <w:rsid w:val="009F1227"/>
    <w:rsid w:val="009F13C8"/>
    <w:rsid w:val="009F1919"/>
    <w:rsid w:val="009F2BF2"/>
    <w:rsid w:val="009F3264"/>
    <w:rsid w:val="009F3369"/>
    <w:rsid w:val="009F38DE"/>
    <w:rsid w:val="009F4900"/>
    <w:rsid w:val="009F4F92"/>
    <w:rsid w:val="009F5791"/>
    <w:rsid w:val="009F6FD3"/>
    <w:rsid w:val="00A004E9"/>
    <w:rsid w:val="00A01822"/>
    <w:rsid w:val="00A01DAC"/>
    <w:rsid w:val="00A0245C"/>
    <w:rsid w:val="00A038D9"/>
    <w:rsid w:val="00A03E99"/>
    <w:rsid w:val="00A044EE"/>
    <w:rsid w:val="00A074D9"/>
    <w:rsid w:val="00A0772E"/>
    <w:rsid w:val="00A10571"/>
    <w:rsid w:val="00A10AC1"/>
    <w:rsid w:val="00A1121B"/>
    <w:rsid w:val="00A116A7"/>
    <w:rsid w:val="00A11E7A"/>
    <w:rsid w:val="00A128D9"/>
    <w:rsid w:val="00A151A7"/>
    <w:rsid w:val="00A15CFB"/>
    <w:rsid w:val="00A1665E"/>
    <w:rsid w:val="00A170DC"/>
    <w:rsid w:val="00A179FC"/>
    <w:rsid w:val="00A2017F"/>
    <w:rsid w:val="00A22DE8"/>
    <w:rsid w:val="00A23C81"/>
    <w:rsid w:val="00A24929"/>
    <w:rsid w:val="00A26157"/>
    <w:rsid w:val="00A27EA1"/>
    <w:rsid w:val="00A304E4"/>
    <w:rsid w:val="00A308EB"/>
    <w:rsid w:val="00A30CF0"/>
    <w:rsid w:val="00A3155C"/>
    <w:rsid w:val="00A32188"/>
    <w:rsid w:val="00A32681"/>
    <w:rsid w:val="00A327EA"/>
    <w:rsid w:val="00A32E06"/>
    <w:rsid w:val="00A331F1"/>
    <w:rsid w:val="00A341F2"/>
    <w:rsid w:val="00A34BBD"/>
    <w:rsid w:val="00A3502A"/>
    <w:rsid w:val="00A3519B"/>
    <w:rsid w:val="00A356AE"/>
    <w:rsid w:val="00A358D1"/>
    <w:rsid w:val="00A35D54"/>
    <w:rsid w:val="00A376A7"/>
    <w:rsid w:val="00A37D4C"/>
    <w:rsid w:val="00A43E06"/>
    <w:rsid w:val="00A451DC"/>
    <w:rsid w:val="00A464C7"/>
    <w:rsid w:val="00A46F7D"/>
    <w:rsid w:val="00A470AC"/>
    <w:rsid w:val="00A47637"/>
    <w:rsid w:val="00A4771D"/>
    <w:rsid w:val="00A47FE6"/>
    <w:rsid w:val="00A5086D"/>
    <w:rsid w:val="00A52716"/>
    <w:rsid w:val="00A54472"/>
    <w:rsid w:val="00A55124"/>
    <w:rsid w:val="00A57BF4"/>
    <w:rsid w:val="00A6015D"/>
    <w:rsid w:val="00A60B54"/>
    <w:rsid w:val="00A61EAD"/>
    <w:rsid w:val="00A62267"/>
    <w:rsid w:val="00A62579"/>
    <w:rsid w:val="00A634F7"/>
    <w:rsid w:val="00A63D3B"/>
    <w:rsid w:val="00A64E57"/>
    <w:rsid w:val="00A64F2C"/>
    <w:rsid w:val="00A65163"/>
    <w:rsid w:val="00A65DB5"/>
    <w:rsid w:val="00A66B82"/>
    <w:rsid w:val="00A66D06"/>
    <w:rsid w:val="00A6744F"/>
    <w:rsid w:val="00A7001D"/>
    <w:rsid w:val="00A71FF4"/>
    <w:rsid w:val="00A721C6"/>
    <w:rsid w:val="00A722D4"/>
    <w:rsid w:val="00A7269B"/>
    <w:rsid w:val="00A72DB2"/>
    <w:rsid w:val="00A73784"/>
    <w:rsid w:val="00A73927"/>
    <w:rsid w:val="00A73CB2"/>
    <w:rsid w:val="00A73D77"/>
    <w:rsid w:val="00A744D7"/>
    <w:rsid w:val="00A747CD"/>
    <w:rsid w:val="00A74947"/>
    <w:rsid w:val="00A75898"/>
    <w:rsid w:val="00A769D1"/>
    <w:rsid w:val="00A76C4F"/>
    <w:rsid w:val="00A80D6D"/>
    <w:rsid w:val="00A827B8"/>
    <w:rsid w:val="00A82C3B"/>
    <w:rsid w:val="00A82D8A"/>
    <w:rsid w:val="00A83C65"/>
    <w:rsid w:val="00A84062"/>
    <w:rsid w:val="00A8528D"/>
    <w:rsid w:val="00A8529F"/>
    <w:rsid w:val="00A8543A"/>
    <w:rsid w:val="00A85BBE"/>
    <w:rsid w:val="00A87343"/>
    <w:rsid w:val="00A909D9"/>
    <w:rsid w:val="00A91F69"/>
    <w:rsid w:val="00A921E3"/>
    <w:rsid w:val="00A92271"/>
    <w:rsid w:val="00A936DC"/>
    <w:rsid w:val="00A94BB0"/>
    <w:rsid w:val="00A96504"/>
    <w:rsid w:val="00AA1B63"/>
    <w:rsid w:val="00AA31A7"/>
    <w:rsid w:val="00AA336D"/>
    <w:rsid w:val="00AA599D"/>
    <w:rsid w:val="00AA7BE5"/>
    <w:rsid w:val="00AB04A4"/>
    <w:rsid w:val="00AB0554"/>
    <w:rsid w:val="00AB26F0"/>
    <w:rsid w:val="00AB2D49"/>
    <w:rsid w:val="00AB31AC"/>
    <w:rsid w:val="00AB4A96"/>
    <w:rsid w:val="00AB4C0B"/>
    <w:rsid w:val="00AC086D"/>
    <w:rsid w:val="00AC2012"/>
    <w:rsid w:val="00AC2EF2"/>
    <w:rsid w:val="00AC3A52"/>
    <w:rsid w:val="00AC43A4"/>
    <w:rsid w:val="00AC46A3"/>
    <w:rsid w:val="00AC5719"/>
    <w:rsid w:val="00AC5D1B"/>
    <w:rsid w:val="00AC6857"/>
    <w:rsid w:val="00AC74C5"/>
    <w:rsid w:val="00AD0F58"/>
    <w:rsid w:val="00AD1774"/>
    <w:rsid w:val="00AD2D02"/>
    <w:rsid w:val="00AD4308"/>
    <w:rsid w:val="00AD4578"/>
    <w:rsid w:val="00AD5755"/>
    <w:rsid w:val="00AE00BD"/>
    <w:rsid w:val="00AE0234"/>
    <w:rsid w:val="00AE079E"/>
    <w:rsid w:val="00AE0D3A"/>
    <w:rsid w:val="00AE14FE"/>
    <w:rsid w:val="00AE2DC8"/>
    <w:rsid w:val="00AE3EF9"/>
    <w:rsid w:val="00AE482E"/>
    <w:rsid w:val="00AE4D18"/>
    <w:rsid w:val="00AE4F88"/>
    <w:rsid w:val="00AE6332"/>
    <w:rsid w:val="00AE7255"/>
    <w:rsid w:val="00AE764F"/>
    <w:rsid w:val="00AF2EB6"/>
    <w:rsid w:val="00AF56E9"/>
    <w:rsid w:val="00AF618F"/>
    <w:rsid w:val="00AF6A43"/>
    <w:rsid w:val="00B00840"/>
    <w:rsid w:val="00B048D7"/>
    <w:rsid w:val="00B10ED8"/>
    <w:rsid w:val="00B11300"/>
    <w:rsid w:val="00B13D40"/>
    <w:rsid w:val="00B14A6C"/>
    <w:rsid w:val="00B14DCA"/>
    <w:rsid w:val="00B14FD3"/>
    <w:rsid w:val="00B15557"/>
    <w:rsid w:val="00B158A8"/>
    <w:rsid w:val="00B15DB8"/>
    <w:rsid w:val="00B16272"/>
    <w:rsid w:val="00B16407"/>
    <w:rsid w:val="00B207FD"/>
    <w:rsid w:val="00B2246D"/>
    <w:rsid w:val="00B23460"/>
    <w:rsid w:val="00B23EDC"/>
    <w:rsid w:val="00B25B18"/>
    <w:rsid w:val="00B30069"/>
    <w:rsid w:val="00B30C5E"/>
    <w:rsid w:val="00B32405"/>
    <w:rsid w:val="00B32BA2"/>
    <w:rsid w:val="00B3390E"/>
    <w:rsid w:val="00B33B6E"/>
    <w:rsid w:val="00B343C2"/>
    <w:rsid w:val="00B35A7F"/>
    <w:rsid w:val="00B37F24"/>
    <w:rsid w:val="00B37FA0"/>
    <w:rsid w:val="00B427B7"/>
    <w:rsid w:val="00B42871"/>
    <w:rsid w:val="00B42CC2"/>
    <w:rsid w:val="00B4335C"/>
    <w:rsid w:val="00B43FCE"/>
    <w:rsid w:val="00B44F6B"/>
    <w:rsid w:val="00B458A3"/>
    <w:rsid w:val="00B45B07"/>
    <w:rsid w:val="00B45B48"/>
    <w:rsid w:val="00B46FAE"/>
    <w:rsid w:val="00B473CA"/>
    <w:rsid w:val="00B47942"/>
    <w:rsid w:val="00B507B4"/>
    <w:rsid w:val="00B514C6"/>
    <w:rsid w:val="00B52ED0"/>
    <w:rsid w:val="00B5352F"/>
    <w:rsid w:val="00B53983"/>
    <w:rsid w:val="00B53A73"/>
    <w:rsid w:val="00B53AB2"/>
    <w:rsid w:val="00B548BB"/>
    <w:rsid w:val="00B55FFE"/>
    <w:rsid w:val="00B5647A"/>
    <w:rsid w:val="00B61D3D"/>
    <w:rsid w:val="00B62031"/>
    <w:rsid w:val="00B6205C"/>
    <w:rsid w:val="00B63933"/>
    <w:rsid w:val="00B6472C"/>
    <w:rsid w:val="00B64D64"/>
    <w:rsid w:val="00B657E6"/>
    <w:rsid w:val="00B6798B"/>
    <w:rsid w:val="00B679F8"/>
    <w:rsid w:val="00B7019B"/>
    <w:rsid w:val="00B7032E"/>
    <w:rsid w:val="00B70CD8"/>
    <w:rsid w:val="00B72A2B"/>
    <w:rsid w:val="00B7305F"/>
    <w:rsid w:val="00B73A64"/>
    <w:rsid w:val="00B73B45"/>
    <w:rsid w:val="00B74B60"/>
    <w:rsid w:val="00B74CF9"/>
    <w:rsid w:val="00B75FAE"/>
    <w:rsid w:val="00B7628B"/>
    <w:rsid w:val="00B76448"/>
    <w:rsid w:val="00B7754C"/>
    <w:rsid w:val="00B77676"/>
    <w:rsid w:val="00B80D59"/>
    <w:rsid w:val="00B80FEA"/>
    <w:rsid w:val="00B81D2C"/>
    <w:rsid w:val="00B81EEC"/>
    <w:rsid w:val="00B823AA"/>
    <w:rsid w:val="00B82631"/>
    <w:rsid w:val="00B82A6F"/>
    <w:rsid w:val="00B82BF0"/>
    <w:rsid w:val="00B831CD"/>
    <w:rsid w:val="00B837A7"/>
    <w:rsid w:val="00B8435B"/>
    <w:rsid w:val="00B85B31"/>
    <w:rsid w:val="00B865AC"/>
    <w:rsid w:val="00B90508"/>
    <w:rsid w:val="00B91413"/>
    <w:rsid w:val="00B93478"/>
    <w:rsid w:val="00B9385B"/>
    <w:rsid w:val="00B93DDE"/>
    <w:rsid w:val="00B93EF7"/>
    <w:rsid w:val="00B941D3"/>
    <w:rsid w:val="00B94762"/>
    <w:rsid w:val="00B954E3"/>
    <w:rsid w:val="00B95CE4"/>
    <w:rsid w:val="00B95E43"/>
    <w:rsid w:val="00B95F30"/>
    <w:rsid w:val="00B96A0F"/>
    <w:rsid w:val="00B96C5D"/>
    <w:rsid w:val="00B96D38"/>
    <w:rsid w:val="00BA1CBE"/>
    <w:rsid w:val="00BA27F6"/>
    <w:rsid w:val="00BA2934"/>
    <w:rsid w:val="00BA2EE4"/>
    <w:rsid w:val="00BA40AB"/>
    <w:rsid w:val="00BA45DB"/>
    <w:rsid w:val="00BA4A05"/>
    <w:rsid w:val="00BB0704"/>
    <w:rsid w:val="00BB0958"/>
    <w:rsid w:val="00BB0B26"/>
    <w:rsid w:val="00BB27DD"/>
    <w:rsid w:val="00BB29F4"/>
    <w:rsid w:val="00BB3197"/>
    <w:rsid w:val="00BB4523"/>
    <w:rsid w:val="00BB46E8"/>
    <w:rsid w:val="00BB6188"/>
    <w:rsid w:val="00BB6AD2"/>
    <w:rsid w:val="00BB6D01"/>
    <w:rsid w:val="00BB72F2"/>
    <w:rsid w:val="00BB7A7D"/>
    <w:rsid w:val="00BC1A14"/>
    <w:rsid w:val="00BC208B"/>
    <w:rsid w:val="00BC22C1"/>
    <w:rsid w:val="00BC2650"/>
    <w:rsid w:val="00BC2659"/>
    <w:rsid w:val="00BC2A28"/>
    <w:rsid w:val="00BC3168"/>
    <w:rsid w:val="00BC4809"/>
    <w:rsid w:val="00BC4F34"/>
    <w:rsid w:val="00BC7072"/>
    <w:rsid w:val="00BD15EC"/>
    <w:rsid w:val="00BD194F"/>
    <w:rsid w:val="00BD3654"/>
    <w:rsid w:val="00BD3E01"/>
    <w:rsid w:val="00BD3E0D"/>
    <w:rsid w:val="00BD3F79"/>
    <w:rsid w:val="00BD46E6"/>
    <w:rsid w:val="00BD5564"/>
    <w:rsid w:val="00BD55EE"/>
    <w:rsid w:val="00BD6FA4"/>
    <w:rsid w:val="00BE04BD"/>
    <w:rsid w:val="00BE14E2"/>
    <w:rsid w:val="00BE18F5"/>
    <w:rsid w:val="00BE2455"/>
    <w:rsid w:val="00BE2ECA"/>
    <w:rsid w:val="00BE3376"/>
    <w:rsid w:val="00BE37FC"/>
    <w:rsid w:val="00BE459B"/>
    <w:rsid w:val="00BE59AC"/>
    <w:rsid w:val="00BE7574"/>
    <w:rsid w:val="00BF05CF"/>
    <w:rsid w:val="00BF0CB2"/>
    <w:rsid w:val="00BF23EA"/>
    <w:rsid w:val="00BF3A46"/>
    <w:rsid w:val="00BF3B8E"/>
    <w:rsid w:val="00BF4184"/>
    <w:rsid w:val="00BF425F"/>
    <w:rsid w:val="00BF5897"/>
    <w:rsid w:val="00BF5FF1"/>
    <w:rsid w:val="00C00105"/>
    <w:rsid w:val="00C021D8"/>
    <w:rsid w:val="00C034C1"/>
    <w:rsid w:val="00C04000"/>
    <w:rsid w:val="00C0519E"/>
    <w:rsid w:val="00C05B8C"/>
    <w:rsid w:val="00C0601E"/>
    <w:rsid w:val="00C0776A"/>
    <w:rsid w:val="00C11392"/>
    <w:rsid w:val="00C116DD"/>
    <w:rsid w:val="00C12553"/>
    <w:rsid w:val="00C13128"/>
    <w:rsid w:val="00C13ACF"/>
    <w:rsid w:val="00C1532E"/>
    <w:rsid w:val="00C15C23"/>
    <w:rsid w:val="00C16607"/>
    <w:rsid w:val="00C16C50"/>
    <w:rsid w:val="00C20B22"/>
    <w:rsid w:val="00C21949"/>
    <w:rsid w:val="00C21D76"/>
    <w:rsid w:val="00C224A0"/>
    <w:rsid w:val="00C22E39"/>
    <w:rsid w:val="00C23B19"/>
    <w:rsid w:val="00C2469C"/>
    <w:rsid w:val="00C24948"/>
    <w:rsid w:val="00C24BA3"/>
    <w:rsid w:val="00C24EF2"/>
    <w:rsid w:val="00C263BC"/>
    <w:rsid w:val="00C30704"/>
    <w:rsid w:val="00C31B59"/>
    <w:rsid w:val="00C31D30"/>
    <w:rsid w:val="00C32B44"/>
    <w:rsid w:val="00C32D48"/>
    <w:rsid w:val="00C33066"/>
    <w:rsid w:val="00C33784"/>
    <w:rsid w:val="00C33F00"/>
    <w:rsid w:val="00C34014"/>
    <w:rsid w:val="00C3438E"/>
    <w:rsid w:val="00C34DAC"/>
    <w:rsid w:val="00C3560D"/>
    <w:rsid w:val="00C35F71"/>
    <w:rsid w:val="00C36D70"/>
    <w:rsid w:val="00C40DBC"/>
    <w:rsid w:val="00C41760"/>
    <w:rsid w:val="00C419B0"/>
    <w:rsid w:val="00C41C24"/>
    <w:rsid w:val="00C420E6"/>
    <w:rsid w:val="00C439DC"/>
    <w:rsid w:val="00C4573C"/>
    <w:rsid w:val="00C46EF3"/>
    <w:rsid w:val="00C50916"/>
    <w:rsid w:val="00C512FE"/>
    <w:rsid w:val="00C51A9C"/>
    <w:rsid w:val="00C52199"/>
    <w:rsid w:val="00C52279"/>
    <w:rsid w:val="00C52855"/>
    <w:rsid w:val="00C52DFE"/>
    <w:rsid w:val="00C541C3"/>
    <w:rsid w:val="00C541D3"/>
    <w:rsid w:val="00C56655"/>
    <w:rsid w:val="00C56CD7"/>
    <w:rsid w:val="00C57C40"/>
    <w:rsid w:val="00C6001B"/>
    <w:rsid w:val="00C614D1"/>
    <w:rsid w:val="00C617F8"/>
    <w:rsid w:val="00C61E47"/>
    <w:rsid w:val="00C626F4"/>
    <w:rsid w:val="00C63D08"/>
    <w:rsid w:val="00C6625D"/>
    <w:rsid w:val="00C663A7"/>
    <w:rsid w:val="00C67079"/>
    <w:rsid w:val="00C67DEF"/>
    <w:rsid w:val="00C7099E"/>
    <w:rsid w:val="00C70B8D"/>
    <w:rsid w:val="00C73EF6"/>
    <w:rsid w:val="00C74363"/>
    <w:rsid w:val="00C751C5"/>
    <w:rsid w:val="00C75761"/>
    <w:rsid w:val="00C772F8"/>
    <w:rsid w:val="00C804F2"/>
    <w:rsid w:val="00C80D10"/>
    <w:rsid w:val="00C8110F"/>
    <w:rsid w:val="00C8157E"/>
    <w:rsid w:val="00C81C3B"/>
    <w:rsid w:val="00C822AE"/>
    <w:rsid w:val="00C8241D"/>
    <w:rsid w:val="00C82529"/>
    <w:rsid w:val="00C826A2"/>
    <w:rsid w:val="00C82981"/>
    <w:rsid w:val="00C83270"/>
    <w:rsid w:val="00C8474B"/>
    <w:rsid w:val="00C84D75"/>
    <w:rsid w:val="00C850FD"/>
    <w:rsid w:val="00C86C96"/>
    <w:rsid w:val="00C87448"/>
    <w:rsid w:val="00C87657"/>
    <w:rsid w:val="00C8775C"/>
    <w:rsid w:val="00C910EC"/>
    <w:rsid w:val="00C91159"/>
    <w:rsid w:val="00C917B9"/>
    <w:rsid w:val="00C928F1"/>
    <w:rsid w:val="00C92D13"/>
    <w:rsid w:val="00C934A6"/>
    <w:rsid w:val="00C93528"/>
    <w:rsid w:val="00C938AA"/>
    <w:rsid w:val="00C96E9A"/>
    <w:rsid w:val="00CA0566"/>
    <w:rsid w:val="00CA1241"/>
    <w:rsid w:val="00CA12C8"/>
    <w:rsid w:val="00CA2FF0"/>
    <w:rsid w:val="00CA3A1A"/>
    <w:rsid w:val="00CA3E2C"/>
    <w:rsid w:val="00CA40AB"/>
    <w:rsid w:val="00CA4FCD"/>
    <w:rsid w:val="00CA5950"/>
    <w:rsid w:val="00CA595D"/>
    <w:rsid w:val="00CA6732"/>
    <w:rsid w:val="00CB0062"/>
    <w:rsid w:val="00CB1F9B"/>
    <w:rsid w:val="00CB2CA5"/>
    <w:rsid w:val="00CB41F9"/>
    <w:rsid w:val="00CB6E55"/>
    <w:rsid w:val="00CC0748"/>
    <w:rsid w:val="00CC161D"/>
    <w:rsid w:val="00CC1E72"/>
    <w:rsid w:val="00CC4164"/>
    <w:rsid w:val="00CC43DC"/>
    <w:rsid w:val="00CC5043"/>
    <w:rsid w:val="00CC5823"/>
    <w:rsid w:val="00CC6F84"/>
    <w:rsid w:val="00CD0B86"/>
    <w:rsid w:val="00CD0C1B"/>
    <w:rsid w:val="00CD2254"/>
    <w:rsid w:val="00CD2ABA"/>
    <w:rsid w:val="00CD2DDB"/>
    <w:rsid w:val="00CD4227"/>
    <w:rsid w:val="00CD4591"/>
    <w:rsid w:val="00CD4CBD"/>
    <w:rsid w:val="00CD6004"/>
    <w:rsid w:val="00CD6227"/>
    <w:rsid w:val="00CD643C"/>
    <w:rsid w:val="00CD6E39"/>
    <w:rsid w:val="00CD78EB"/>
    <w:rsid w:val="00CD7C8A"/>
    <w:rsid w:val="00CD7FD3"/>
    <w:rsid w:val="00CE0399"/>
    <w:rsid w:val="00CE09A9"/>
    <w:rsid w:val="00CE09D6"/>
    <w:rsid w:val="00CE0DBD"/>
    <w:rsid w:val="00CE1066"/>
    <w:rsid w:val="00CE307E"/>
    <w:rsid w:val="00CE3429"/>
    <w:rsid w:val="00CE34F4"/>
    <w:rsid w:val="00CE5E53"/>
    <w:rsid w:val="00CE5F21"/>
    <w:rsid w:val="00CE63E7"/>
    <w:rsid w:val="00CE797C"/>
    <w:rsid w:val="00CE7A8D"/>
    <w:rsid w:val="00CF1167"/>
    <w:rsid w:val="00CF120A"/>
    <w:rsid w:val="00CF13F3"/>
    <w:rsid w:val="00CF20B9"/>
    <w:rsid w:val="00CF2D41"/>
    <w:rsid w:val="00CF3773"/>
    <w:rsid w:val="00CF379F"/>
    <w:rsid w:val="00CF6146"/>
    <w:rsid w:val="00CF62A8"/>
    <w:rsid w:val="00CF660B"/>
    <w:rsid w:val="00CF6CAF"/>
    <w:rsid w:val="00CF6E91"/>
    <w:rsid w:val="00CF7AF7"/>
    <w:rsid w:val="00D010F2"/>
    <w:rsid w:val="00D042E7"/>
    <w:rsid w:val="00D063EE"/>
    <w:rsid w:val="00D06A83"/>
    <w:rsid w:val="00D07047"/>
    <w:rsid w:val="00D07887"/>
    <w:rsid w:val="00D10E19"/>
    <w:rsid w:val="00D1179E"/>
    <w:rsid w:val="00D11A45"/>
    <w:rsid w:val="00D120D1"/>
    <w:rsid w:val="00D139BE"/>
    <w:rsid w:val="00D1433D"/>
    <w:rsid w:val="00D151DF"/>
    <w:rsid w:val="00D15AC1"/>
    <w:rsid w:val="00D164AB"/>
    <w:rsid w:val="00D17093"/>
    <w:rsid w:val="00D17DB5"/>
    <w:rsid w:val="00D17F86"/>
    <w:rsid w:val="00D208DE"/>
    <w:rsid w:val="00D21E80"/>
    <w:rsid w:val="00D222C9"/>
    <w:rsid w:val="00D225D6"/>
    <w:rsid w:val="00D23137"/>
    <w:rsid w:val="00D237CC"/>
    <w:rsid w:val="00D2438E"/>
    <w:rsid w:val="00D26D41"/>
    <w:rsid w:val="00D27454"/>
    <w:rsid w:val="00D30152"/>
    <w:rsid w:val="00D306B1"/>
    <w:rsid w:val="00D30E75"/>
    <w:rsid w:val="00D30EDD"/>
    <w:rsid w:val="00D31CD0"/>
    <w:rsid w:val="00D32F83"/>
    <w:rsid w:val="00D34625"/>
    <w:rsid w:val="00D34A8B"/>
    <w:rsid w:val="00D35780"/>
    <w:rsid w:val="00D37483"/>
    <w:rsid w:val="00D37892"/>
    <w:rsid w:val="00D413A1"/>
    <w:rsid w:val="00D42B16"/>
    <w:rsid w:val="00D437EC"/>
    <w:rsid w:val="00D44331"/>
    <w:rsid w:val="00D44D7F"/>
    <w:rsid w:val="00D45210"/>
    <w:rsid w:val="00D46204"/>
    <w:rsid w:val="00D46368"/>
    <w:rsid w:val="00D46D42"/>
    <w:rsid w:val="00D47631"/>
    <w:rsid w:val="00D47DDB"/>
    <w:rsid w:val="00D47F50"/>
    <w:rsid w:val="00D50050"/>
    <w:rsid w:val="00D50A0B"/>
    <w:rsid w:val="00D5105F"/>
    <w:rsid w:val="00D51776"/>
    <w:rsid w:val="00D518A5"/>
    <w:rsid w:val="00D51E85"/>
    <w:rsid w:val="00D538E6"/>
    <w:rsid w:val="00D53EC4"/>
    <w:rsid w:val="00D540E9"/>
    <w:rsid w:val="00D56319"/>
    <w:rsid w:val="00D5645E"/>
    <w:rsid w:val="00D57B48"/>
    <w:rsid w:val="00D6002E"/>
    <w:rsid w:val="00D62210"/>
    <w:rsid w:val="00D623D8"/>
    <w:rsid w:val="00D635B2"/>
    <w:rsid w:val="00D6388E"/>
    <w:rsid w:val="00D63AEB"/>
    <w:rsid w:val="00D65AE3"/>
    <w:rsid w:val="00D65F6B"/>
    <w:rsid w:val="00D664A6"/>
    <w:rsid w:val="00D67078"/>
    <w:rsid w:val="00D679A3"/>
    <w:rsid w:val="00D70895"/>
    <w:rsid w:val="00D70AEA"/>
    <w:rsid w:val="00D70FB8"/>
    <w:rsid w:val="00D71431"/>
    <w:rsid w:val="00D715A4"/>
    <w:rsid w:val="00D717F3"/>
    <w:rsid w:val="00D72ECE"/>
    <w:rsid w:val="00D739BF"/>
    <w:rsid w:val="00D74086"/>
    <w:rsid w:val="00D752D6"/>
    <w:rsid w:val="00D75889"/>
    <w:rsid w:val="00D762C6"/>
    <w:rsid w:val="00D77150"/>
    <w:rsid w:val="00D80EA2"/>
    <w:rsid w:val="00D812F1"/>
    <w:rsid w:val="00D81536"/>
    <w:rsid w:val="00D8164F"/>
    <w:rsid w:val="00D828C8"/>
    <w:rsid w:val="00D82B78"/>
    <w:rsid w:val="00D82CE7"/>
    <w:rsid w:val="00D835DB"/>
    <w:rsid w:val="00D84A40"/>
    <w:rsid w:val="00D84DA5"/>
    <w:rsid w:val="00D85B68"/>
    <w:rsid w:val="00D86304"/>
    <w:rsid w:val="00D86485"/>
    <w:rsid w:val="00D86B23"/>
    <w:rsid w:val="00D90C2C"/>
    <w:rsid w:val="00D93393"/>
    <w:rsid w:val="00D9394F"/>
    <w:rsid w:val="00D942A9"/>
    <w:rsid w:val="00D94DB1"/>
    <w:rsid w:val="00D953A2"/>
    <w:rsid w:val="00D95713"/>
    <w:rsid w:val="00D95BD0"/>
    <w:rsid w:val="00D961AF"/>
    <w:rsid w:val="00D97462"/>
    <w:rsid w:val="00D97ABE"/>
    <w:rsid w:val="00DA1010"/>
    <w:rsid w:val="00DA1CB5"/>
    <w:rsid w:val="00DA3137"/>
    <w:rsid w:val="00DA36C9"/>
    <w:rsid w:val="00DA66BA"/>
    <w:rsid w:val="00DA6FC5"/>
    <w:rsid w:val="00DA7BFA"/>
    <w:rsid w:val="00DB163B"/>
    <w:rsid w:val="00DB23D0"/>
    <w:rsid w:val="00DB28DD"/>
    <w:rsid w:val="00DB36DA"/>
    <w:rsid w:val="00DB5899"/>
    <w:rsid w:val="00DB7C1C"/>
    <w:rsid w:val="00DC0118"/>
    <w:rsid w:val="00DC0A5D"/>
    <w:rsid w:val="00DC0C09"/>
    <w:rsid w:val="00DC1A3B"/>
    <w:rsid w:val="00DC1F92"/>
    <w:rsid w:val="00DC2279"/>
    <w:rsid w:val="00DC3D96"/>
    <w:rsid w:val="00DC406B"/>
    <w:rsid w:val="00DC42BB"/>
    <w:rsid w:val="00DC5F0E"/>
    <w:rsid w:val="00DC6681"/>
    <w:rsid w:val="00DC6E15"/>
    <w:rsid w:val="00DD058D"/>
    <w:rsid w:val="00DD1166"/>
    <w:rsid w:val="00DD14C0"/>
    <w:rsid w:val="00DD1976"/>
    <w:rsid w:val="00DD1977"/>
    <w:rsid w:val="00DD25A6"/>
    <w:rsid w:val="00DD3B74"/>
    <w:rsid w:val="00DD5DA4"/>
    <w:rsid w:val="00DD6F33"/>
    <w:rsid w:val="00DD7629"/>
    <w:rsid w:val="00DE1CE8"/>
    <w:rsid w:val="00DE274E"/>
    <w:rsid w:val="00DE3714"/>
    <w:rsid w:val="00DE489B"/>
    <w:rsid w:val="00DE5AE5"/>
    <w:rsid w:val="00DE5B56"/>
    <w:rsid w:val="00DE6E47"/>
    <w:rsid w:val="00DE6EDA"/>
    <w:rsid w:val="00DED57A"/>
    <w:rsid w:val="00DF0241"/>
    <w:rsid w:val="00DF344C"/>
    <w:rsid w:val="00DF3599"/>
    <w:rsid w:val="00DF38CA"/>
    <w:rsid w:val="00DF61EB"/>
    <w:rsid w:val="00DF7461"/>
    <w:rsid w:val="00E0004D"/>
    <w:rsid w:val="00E0073F"/>
    <w:rsid w:val="00E01C79"/>
    <w:rsid w:val="00E03436"/>
    <w:rsid w:val="00E03919"/>
    <w:rsid w:val="00E04949"/>
    <w:rsid w:val="00E06028"/>
    <w:rsid w:val="00E060D1"/>
    <w:rsid w:val="00E068A0"/>
    <w:rsid w:val="00E08F64"/>
    <w:rsid w:val="00E10325"/>
    <w:rsid w:val="00E10880"/>
    <w:rsid w:val="00E12B3D"/>
    <w:rsid w:val="00E1511E"/>
    <w:rsid w:val="00E15634"/>
    <w:rsid w:val="00E15D21"/>
    <w:rsid w:val="00E15F23"/>
    <w:rsid w:val="00E21A16"/>
    <w:rsid w:val="00E2272B"/>
    <w:rsid w:val="00E2289A"/>
    <w:rsid w:val="00E23E42"/>
    <w:rsid w:val="00E263A5"/>
    <w:rsid w:val="00E263B6"/>
    <w:rsid w:val="00E27A75"/>
    <w:rsid w:val="00E27AC3"/>
    <w:rsid w:val="00E31632"/>
    <w:rsid w:val="00E320B6"/>
    <w:rsid w:val="00E36D49"/>
    <w:rsid w:val="00E37731"/>
    <w:rsid w:val="00E378A2"/>
    <w:rsid w:val="00E40FF9"/>
    <w:rsid w:val="00E41975"/>
    <w:rsid w:val="00E42CFB"/>
    <w:rsid w:val="00E43F63"/>
    <w:rsid w:val="00E449BB"/>
    <w:rsid w:val="00E452DC"/>
    <w:rsid w:val="00E45D62"/>
    <w:rsid w:val="00E46295"/>
    <w:rsid w:val="00E470C3"/>
    <w:rsid w:val="00E47BC5"/>
    <w:rsid w:val="00E4BF3D"/>
    <w:rsid w:val="00E52840"/>
    <w:rsid w:val="00E5298D"/>
    <w:rsid w:val="00E52B19"/>
    <w:rsid w:val="00E52FE4"/>
    <w:rsid w:val="00E5388D"/>
    <w:rsid w:val="00E5424B"/>
    <w:rsid w:val="00E54586"/>
    <w:rsid w:val="00E54817"/>
    <w:rsid w:val="00E55F88"/>
    <w:rsid w:val="00E57806"/>
    <w:rsid w:val="00E6004D"/>
    <w:rsid w:val="00E603FE"/>
    <w:rsid w:val="00E607D1"/>
    <w:rsid w:val="00E6080A"/>
    <w:rsid w:val="00E63111"/>
    <w:rsid w:val="00E6323E"/>
    <w:rsid w:val="00E63796"/>
    <w:rsid w:val="00E64484"/>
    <w:rsid w:val="00E64F7C"/>
    <w:rsid w:val="00E655A7"/>
    <w:rsid w:val="00E66B54"/>
    <w:rsid w:val="00E66E85"/>
    <w:rsid w:val="00E72CD3"/>
    <w:rsid w:val="00E73556"/>
    <w:rsid w:val="00E73CC9"/>
    <w:rsid w:val="00E754D3"/>
    <w:rsid w:val="00E7605C"/>
    <w:rsid w:val="00E77191"/>
    <w:rsid w:val="00E77E87"/>
    <w:rsid w:val="00E807DC"/>
    <w:rsid w:val="00E80CF5"/>
    <w:rsid w:val="00E80CF6"/>
    <w:rsid w:val="00E80D18"/>
    <w:rsid w:val="00E80ECC"/>
    <w:rsid w:val="00E81978"/>
    <w:rsid w:val="00E83AA4"/>
    <w:rsid w:val="00E84284"/>
    <w:rsid w:val="00E8503B"/>
    <w:rsid w:val="00E8644C"/>
    <w:rsid w:val="00E8648B"/>
    <w:rsid w:val="00E87AA9"/>
    <w:rsid w:val="00E87CF2"/>
    <w:rsid w:val="00E87F8D"/>
    <w:rsid w:val="00E917C3"/>
    <w:rsid w:val="00E924D7"/>
    <w:rsid w:val="00E9280D"/>
    <w:rsid w:val="00E92CD0"/>
    <w:rsid w:val="00E92EC3"/>
    <w:rsid w:val="00E93DBB"/>
    <w:rsid w:val="00E93E74"/>
    <w:rsid w:val="00E945DA"/>
    <w:rsid w:val="00EA03A6"/>
    <w:rsid w:val="00EA0BEF"/>
    <w:rsid w:val="00EA10DC"/>
    <w:rsid w:val="00EA114A"/>
    <w:rsid w:val="00EA25E7"/>
    <w:rsid w:val="00EA31A0"/>
    <w:rsid w:val="00EA3629"/>
    <w:rsid w:val="00EA37C8"/>
    <w:rsid w:val="00EA4C9B"/>
    <w:rsid w:val="00EA52BF"/>
    <w:rsid w:val="00EA5677"/>
    <w:rsid w:val="00EA75BD"/>
    <w:rsid w:val="00EB0208"/>
    <w:rsid w:val="00EB02D8"/>
    <w:rsid w:val="00EB0BE4"/>
    <w:rsid w:val="00EB2719"/>
    <w:rsid w:val="00EB3298"/>
    <w:rsid w:val="00EB3701"/>
    <w:rsid w:val="00EC161C"/>
    <w:rsid w:val="00EC18FD"/>
    <w:rsid w:val="00EC2E11"/>
    <w:rsid w:val="00EC49A7"/>
    <w:rsid w:val="00EC4AAB"/>
    <w:rsid w:val="00EC5081"/>
    <w:rsid w:val="00EC5A77"/>
    <w:rsid w:val="00EC6155"/>
    <w:rsid w:val="00EC758D"/>
    <w:rsid w:val="00ED001D"/>
    <w:rsid w:val="00ED0E86"/>
    <w:rsid w:val="00ED260E"/>
    <w:rsid w:val="00ED288E"/>
    <w:rsid w:val="00ED2996"/>
    <w:rsid w:val="00ED51A4"/>
    <w:rsid w:val="00ED66C8"/>
    <w:rsid w:val="00ED6916"/>
    <w:rsid w:val="00ED6BDB"/>
    <w:rsid w:val="00EE0734"/>
    <w:rsid w:val="00EE09BC"/>
    <w:rsid w:val="00EE13E6"/>
    <w:rsid w:val="00EE212A"/>
    <w:rsid w:val="00EE3E3C"/>
    <w:rsid w:val="00EE6F44"/>
    <w:rsid w:val="00EF0470"/>
    <w:rsid w:val="00EF2DF2"/>
    <w:rsid w:val="00EF37F0"/>
    <w:rsid w:val="00EF4641"/>
    <w:rsid w:val="00EF4B7D"/>
    <w:rsid w:val="00EF524F"/>
    <w:rsid w:val="00EF709B"/>
    <w:rsid w:val="00F00C4E"/>
    <w:rsid w:val="00F01760"/>
    <w:rsid w:val="00F02925"/>
    <w:rsid w:val="00F030F8"/>
    <w:rsid w:val="00F03B8C"/>
    <w:rsid w:val="00F03ED1"/>
    <w:rsid w:val="00F05004"/>
    <w:rsid w:val="00F053E2"/>
    <w:rsid w:val="00F05609"/>
    <w:rsid w:val="00F06232"/>
    <w:rsid w:val="00F062C3"/>
    <w:rsid w:val="00F10781"/>
    <w:rsid w:val="00F10A07"/>
    <w:rsid w:val="00F1162F"/>
    <w:rsid w:val="00F11CB9"/>
    <w:rsid w:val="00F134FE"/>
    <w:rsid w:val="00F142DF"/>
    <w:rsid w:val="00F14AEC"/>
    <w:rsid w:val="00F178D8"/>
    <w:rsid w:val="00F20F1D"/>
    <w:rsid w:val="00F23402"/>
    <w:rsid w:val="00F23539"/>
    <w:rsid w:val="00F239B8"/>
    <w:rsid w:val="00F249C7"/>
    <w:rsid w:val="00F24B41"/>
    <w:rsid w:val="00F253F7"/>
    <w:rsid w:val="00F25D61"/>
    <w:rsid w:val="00F25DD1"/>
    <w:rsid w:val="00F271EF"/>
    <w:rsid w:val="00F27920"/>
    <w:rsid w:val="00F30E51"/>
    <w:rsid w:val="00F31E6E"/>
    <w:rsid w:val="00F33D9A"/>
    <w:rsid w:val="00F35166"/>
    <w:rsid w:val="00F351A2"/>
    <w:rsid w:val="00F3615C"/>
    <w:rsid w:val="00F36741"/>
    <w:rsid w:val="00F36F40"/>
    <w:rsid w:val="00F374B8"/>
    <w:rsid w:val="00F377BB"/>
    <w:rsid w:val="00F379B7"/>
    <w:rsid w:val="00F4170E"/>
    <w:rsid w:val="00F41774"/>
    <w:rsid w:val="00F41FED"/>
    <w:rsid w:val="00F4219E"/>
    <w:rsid w:val="00F435EF"/>
    <w:rsid w:val="00F447B1"/>
    <w:rsid w:val="00F44E93"/>
    <w:rsid w:val="00F44F05"/>
    <w:rsid w:val="00F452A6"/>
    <w:rsid w:val="00F454D7"/>
    <w:rsid w:val="00F46330"/>
    <w:rsid w:val="00F46C17"/>
    <w:rsid w:val="00F47048"/>
    <w:rsid w:val="00F501CF"/>
    <w:rsid w:val="00F50625"/>
    <w:rsid w:val="00F5156A"/>
    <w:rsid w:val="00F51789"/>
    <w:rsid w:val="00F5186C"/>
    <w:rsid w:val="00F5213D"/>
    <w:rsid w:val="00F525FA"/>
    <w:rsid w:val="00F52684"/>
    <w:rsid w:val="00F52CBF"/>
    <w:rsid w:val="00F534F6"/>
    <w:rsid w:val="00F56744"/>
    <w:rsid w:val="00F568FB"/>
    <w:rsid w:val="00F56BC0"/>
    <w:rsid w:val="00F56DDA"/>
    <w:rsid w:val="00F57605"/>
    <w:rsid w:val="00F57856"/>
    <w:rsid w:val="00F6277B"/>
    <w:rsid w:val="00F64208"/>
    <w:rsid w:val="00F671C2"/>
    <w:rsid w:val="00F674DD"/>
    <w:rsid w:val="00F70397"/>
    <w:rsid w:val="00F7183E"/>
    <w:rsid w:val="00F72753"/>
    <w:rsid w:val="00F72DDD"/>
    <w:rsid w:val="00F7351D"/>
    <w:rsid w:val="00F73DD9"/>
    <w:rsid w:val="00F74410"/>
    <w:rsid w:val="00F75D47"/>
    <w:rsid w:val="00F76140"/>
    <w:rsid w:val="00F76543"/>
    <w:rsid w:val="00F76982"/>
    <w:rsid w:val="00F770AD"/>
    <w:rsid w:val="00F77409"/>
    <w:rsid w:val="00F80A4A"/>
    <w:rsid w:val="00F81D9E"/>
    <w:rsid w:val="00F82780"/>
    <w:rsid w:val="00F8330E"/>
    <w:rsid w:val="00F83E37"/>
    <w:rsid w:val="00F84D9F"/>
    <w:rsid w:val="00F86A35"/>
    <w:rsid w:val="00F8734E"/>
    <w:rsid w:val="00F8754B"/>
    <w:rsid w:val="00F90593"/>
    <w:rsid w:val="00F9175E"/>
    <w:rsid w:val="00F92D3C"/>
    <w:rsid w:val="00F92FD4"/>
    <w:rsid w:val="00F94CD9"/>
    <w:rsid w:val="00F95EB0"/>
    <w:rsid w:val="00FA19E7"/>
    <w:rsid w:val="00FA211B"/>
    <w:rsid w:val="00FA247F"/>
    <w:rsid w:val="00FA3181"/>
    <w:rsid w:val="00FA3360"/>
    <w:rsid w:val="00FA35BA"/>
    <w:rsid w:val="00FA7CAC"/>
    <w:rsid w:val="00FB05C6"/>
    <w:rsid w:val="00FB0773"/>
    <w:rsid w:val="00FB307D"/>
    <w:rsid w:val="00FB3C6B"/>
    <w:rsid w:val="00FB4A27"/>
    <w:rsid w:val="00FB5405"/>
    <w:rsid w:val="00FB5966"/>
    <w:rsid w:val="00FB5D7E"/>
    <w:rsid w:val="00FB6908"/>
    <w:rsid w:val="00FC15EF"/>
    <w:rsid w:val="00FC266A"/>
    <w:rsid w:val="00FC2672"/>
    <w:rsid w:val="00FC2D79"/>
    <w:rsid w:val="00FC36DD"/>
    <w:rsid w:val="00FC3E65"/>
    <w:rsid w:val="00FC45CF"/>
    <w:rsid w:val="00FC46D4"/>
    <w:rsid w:val="00FC47DE"/>
    <w:rsid w:val="00FC4A5D"/>
    <w:rsid w:val="00FC6254"/>
    <w:rsid w:val="00FC7012"/>
    <w:rsid w:val="00FD12CE"/>
    <w:rsid w:val="00FD2295"/>
    <w:rsid w:val="00FD2773"/>
    <w:rsid w:val="00FD3765"/>
    <w:rsid w:val="00FD3D18"/>
    <w:rsid w:val="00FD4BBF"/>
    <w:rsid w:val="00FD4BC0"/>
    <w:rsid w:val="00FD54EA"/>
    <w:rsid w:val="00FD5A9B"/>
    <w:rsid w:val="00FD5E5E"/>
    <w:rsid w:val="00FD60DC"/>
    <w:rsid w:val="00FD634B"/>
    <w:rsid w:val="00FD6D84"/>
    <w:rsid w:val="00FE0183"/>
    <w:rsid w:val="00FE1012"/>
    <w:rsid w:val="00FE13EC"/>
    <w:rsid w:val="00FE1609"/>
    <w:rsid w:val="00FE2B81"/>
    <w:rsid w:val="00FE2EAC"/>
    <w:rsid w:val="00FE36E7"/>
    <w:rsid w:val="00FE5D93"/>
    <w:rsid w:val="00FF183A"/>
    <w:rsid w:val="00FF2002"/>
    <w:rsid w:val="00FF2EE9"/>
    <w:rsid w:val="00FF3C82"/>
    <w:rsid w:val="00FF43B8"/>
    <w:rsid w:val="00FF4FD6"/>
    <w:rsid w:val="00FF5123"/>
    <w:rsid w:val="00FF78D6"/>
    <w:rsid w:val="01031681"/>
    <w:rsid w:val="010A7955"/>
    <w:rsid w:val="01141CD7"/>
    <w:rsid w:val="01186CBF"/>
    <w:rsid w:val="0128FEBB"/>
    <w:rsid w:val="012D5B7A"/>
    <w:rsid w:val="01469BC1"/>
    <w:rsid w:val="0154273E"/>
    <w:rsid w:val="015B9C0A"/>
    <w:rsid w:val="016DE25F"/>
    <w:rsid w:val="017C9818"/>
    <w:rsid w:val="018A74A9"/>
    <w:rsid w:val="018EAB77"/>
    <w:rsid w:val="018F9BF5"/>
    <w:rsid w:val="01984EF9"/>
    <w:rsid w:val="01A06520"/>
    <w:rsid w:val="01AD30DD"/>
    <w:rsid w:val="01B9C66B"/>
    <w:rsid w:val="01BA26FA"/>
    <w:rsid w:val="01C928EE"/>
    <w:rsid w:val="01C97530"/>
    <w:rsid w:val="01E0AEEC"/>
    <w:rsid w:val="01FCB270"/>
    <w:rsid w:val="020A0BEF"/>
    <w:rsid w:val="02164797"/>
    <w:rsid w:val="0232D236"/>
    <w:rsid w:val="0233CC02"/>
    <w:rsid w:val="0245EAB5"/>
    <w:rsid w:val="02498DDD"/>
    <w:rsid w:val="024C4670"/>
    <w:rsid w:val="0254E943"/>
    <w:rsid w:val="026CF132"/>
    <w:rsid w:val="0273918D"/>
    <w:rsid w:val="0294473A"/>
    <w:rsid w:val="0297FAAF"/>
    <w:rsid w:val="02A32671"/>
    <w:rsid w:val="02AF3B0B"/>
    <w:rsid w:val="02BAF7B2"/>
    <w:rsid w:val="02EB8B3A"/>
    <w:rsid w:val="030066DA"/>
    <w:rsid w:val="0314BA12"/>
    <w:rsid w:val="0322DDDD"/>
    <w:rsid w:val="03394754"/>
    <w:rsid w:val="0341BB91"/>
    <w:rsid w:val="034DC0B6"/>
    <w:rsid w:val="034DE4C4"/>
    <w:rsid w:val="03762659"/>
    <w:rsid w:val="037D74EC"/>
    <w:rsid w:val="038E0215"/>
    <w:rsid w:val="038FF6D1"/>
    <w:rsid w:val="03CE0E36"/>
    <w:rsid w:val="03CFD88A"/>
    <w:rsid w:val="03E1BDA0"/>
    <w:rsid w:val="03F89C1B"/>
    <w:rsid w:val="0412032C"/>
    <w:rsid w:val="0415043C"/>
    <w:rsid w:val="0422165C"/>
    <w:rsid w:val="04294516"/>
    <w:rsid w:val="043C9473"/>
    <w:rsid w:val="0444E114"/>
    <w:rsid w:val="044BA161"/>
    <w:rsid w:val="046320A4"/>
    <w:rsid w:val="04649AC2"/>
    <w:rsid w:val="046CDF54"/>
    <w:rsid w:val="0476C1D6"/>
    <w:rsid w:val="04A4DA7D"/>
    <w:rsid w:val="04BEDD54"/>
    <w:rsid w:val="04CFB932"/>
    <w:rsid w:val="04D2DC8C"/>
    <w:rsid w:val="04D95F82"/>
    <w:rsid w:val="04DE369B"/>
    <w:rsid w:val="04E77A20"/>
    <w:rsid w:val="050A6C61"/>
    <w:rsid w:val="050B7149"/>
    <w:rsid w:val="050EA566"/>
    <w:rsid w:val="05120707"/>
    <w:rsid w:val="051F229A"/>
    <w:rsid w:val="0527DBC9"/>
    <w:rsid w:val="052F6A6B"/>
    <w:rsid w:val="0540B936"/>
    <w:rsid w:val="05421D85"/>
    <w:rsid w:val="054FDB58"/>
    <w:rsid w:val="05949C5F"/>
    <w:rsid w:val="059745FF"/>
    <w:rsid w:val="0599602E"/>
    <w:rsid w:val="059CB549"/>
    <w:rsid w:val="05A2CE89"/>
    <w:rsid w:val="05ADA53A"/>
    <w:rsid w:val="05B73C4F"/>
    <w:rsid w:val="05BE3E56"/>
    <w:rsid w:val="05BF8960"/>
    <w:rsid w:val="05E2097C"/>
    <w:rsid w:val="05E7E865"/>
    <w:rsid w:val="05F48551"/>
    <w:rsid w:val="0605C6D8"/>
    <w:rsid w:val="06099619"/>
    <w:rsid w:val="061264B4"/>
    <w:rsid w:val="06171547"/>
    <w:rsid w:val="0618E85A"/>
    <w:rsid w:val="06244806"/>
    <w:rsid w:val="062EFA51"/>
    <w:rsid w:val="063B284B"/>
    <w:rsid w:val="0658FC6F"/>
    <w:rsid w:val="065FD227"/>
    <w:rsid w:val="066252F1"/>
    <w:rsid w:val="066A9BDA"/>
    <w:rsid w:val="0676E48F"/>
    <w:rsid w:val="06834A81"/>
    <w:rsid w:val="0687AFF3"/>
    <w:rsid w:val="06886E23"/>
    <w:rsid w:val="0692DCC0"/>
    <w:rsid w:val="0693D908"/>
    <w:rsid w:val="06BC0D95"/>
    <w:rsid w:val="06D0BB4E"/>
    <w:rsid w:val="06DBC0D8"/>
    <w:rsid w:val="06DDEDE6"/>
    <w:rsid w:val="06EE31E0"/>
    <w:rsid w:val="06EE3EAC"/>
    <w:rsid w:val="0704BA33"/>
    <w:rsid w:val="0726C0A9"/>
    <w:rsid w:val="07325E86"/>
    <w:rsid w:val="0733F653"/>
    <w:rsid w:val="0739A29F"/>
    <w:rsid w:val="07406255"/>
    <w:rsid w:val="074702B0"/>
    <w:rsid w:val="0765CD5B"/>
    <w:rsid w:val="07772D55"/>
    <w:rsid w:val="077C3116"/>
    <w:rsid w:val="077F7A7A"/>
    <w:rsid w:val="07845D25"/>
    <w:rsid w:val="0790C9C3"/>
    <w:rsid w:val="07AF8197"/>
    <w:rsid w:val="07B2ECA9"/>
    <w:rsid w:val="07BC90BB"/>
    <w:rsid w:val="07BDFE59"/>
    <w:rsid w:val="07DD55B9"/>
    <w:rsid w:val="0803F594"/>
    <w:rsid w:val="085F7C8B"/>
    <w:rsid w:val="0860E5DD"/>
    <w:rsid w:val="0870E6B0"/>
    <w:rsid w:val="087C58E9"/>
    <w:rsid w:val="08900671"/>
    <w:rsid w:val="08A3E412"/>
    <w:rsid w:val="08AA67C7"/>
    <w:rsid w:val="08B46E4B"/>
    <w:rsid w:val="08B5F7F6"/>
    <w:rsid w:val="08C6066C"/>
    <w:rsid w:val="08CDE070"/>
    <w:rsid w:val="08D717C4"/>
    <w:rsid w:val="08DD5F8B"/>
    <w:rsid w:val="08DF1344"/>
    <w:rsid w:val="08E86CC9"/>
    <w:rsid w:val="08EB6499"/>
    <w:rsid w:val="08EE22F4"/>
    <w:rsid w:val="09042562"/>
    <w:rsid w:val="091AEB3C"/>
    <w:rsid w:val="0939BE74"/>
    <w:rsid w:val="09520EDB"/>
    <w:rsid w:val="0957606E"/>
    <w:rsid w:val="096CC9AB"/>
    <w:rsid w:val="097C5E31"/>
    <w:rsid w:val="09ABB9F4"/>
    <w:rsid w:val="09B844EB"/>
    <w:rsid w:val="09C36005"/>
    <w:rsid w:val="09E567DD"/>
    <w:rsid w:val="09F0E03C"/>
    <w:rsid w:val="09F4160F"/>
    <w:rsid w:val="0A0EB848"/>
    <w:rsid w:val="0A11E04F"/>
    <w:rsid w:val="0A20C7F4"/>
    <w:rsid w:val="0A363EE9"/>
    <w:rsid w:val="0A36A518"/>
    <w:rsid w:val="0A4AA1D5"/>
    <w:rsid w:val="0A592618"/>
    <w:rsid w:val="0A727926"/>
    <w:rsid w:val="0A7EA372"/>
    <w:rsid w:val="0A893DEE"/>
    <w:rsid w:val="0A8A033B"/>
    <w:rsid w:val="0A93EF01"/>
    <w:rsid w:val="0AB36744"/>
    <w:rsid w:val="0AB57A9F"/>
    <w:rsid w:val="0ACD4FF8"/>
    <w:rsid w:val="0B0734D7"/>
    <w:rsid w:val="0B13EF83"/>
    <w:rsid w:val="0B1F731E"/>
    <w:rsid w:val="0B2307B1"/>
    <w:rsid w:val="0B2E1ED8"/>
    <w:rsid w:val="0B366D86"/>
    <w:rsid w:val="0B3972F0"/>
    <w:rsid w:val="0B3AD711"/>
    <w:rsid w:val="0B3D9347"/>
    <w:rsid w:val="0B81383E"/>
    <w:rsid w:val="0B9297D5"/>
    <w:rsid w:val="0B9EE88F"/>
    <w:rsid w:val="0BA87AA6"/>
    <w:rsid w:val="0BC1AFCF"/>
    <w:rsid w:val="0C15004D"/>
    <w:rsid w:val="0C229DC7"/>
    <w:rsid w:val="0C423669"/>
    <w:rsid w:val="0C44B733"/>
    <w:rsid w:val="0C5B71B6"/>
    <w:rsid w:val="0C6C75D8"/>
    <w:rsid w:val="0C7CA550"/>
    <w:rsid w:val="0C85F59C"/>
    <w:rsid w:val="0C9F345A"/>
    <w:rsid w:val="0CA41181"/>
    <w:rsid w:val="0CD963A8"/>
    <w:rsid w:val="0CF7AFA7"/>
    <w:rsid w:val="0D1D089F"/>
    <w:rsid w:val="0D210F46"/>
    <w:rsid w:val="0D3E616B"/>
    <w:rsid w:val="0D4C6B3F"/>
    <w:rsid w:val="0D5D68D3"/>
    <w:rsid w:val="0D76BBA6"/>
    <w:rsid w:val="0D7DFFA2"/>
    <w:rsid w:val="0D97DE00"/>
    <w:rsid w:val="0D9D6030"/>
    <w:rsid w:val="0DA1A00A"/>
    <w:rsid w:val="0DA337D7"/>
    <w:rsid w:val="0DA6AE4A"/>
    <w:rsid w:val="0DA77B18"/>
    <w:rsid w:val="0DB851A6"/>
    <w:rsid w:val="0DC327CC"/>
    <w:rsid w:val="0DC3D408"/>
    <w:rsid w:val="0DC83DAF"/>
    <w:rsid w:val="0DED1B61"/>
    <w:rsid w:val="0DF6559D"/>
    <w:rsid w:val="0DFF6ED6"/>
    <w:rsid w:val="0DFF9736"/>
    <w:rsid w:val="0E1DA937"/>
    <w:rsid w:val="0E22272C"/>
    <w:rsid w:val="0E329466"/>
    <w:rsid w:val="0E3C0C0A"/>
    <w:rsid w:val="0E3FFF41"/>
    <w:rsid w:val="0E543611"/>
    <w:rsid w:val="0E59621C"/>
    <w:rsid w:val="0E7A57AB"/>
    <w:rsid w:val="0EB84F2C"/>
    <w:rsid w:val="0ED332D5"/>
    <w:rsid w:val="0ED62C7C"/>
    <w:rsid w:val="0F2E71E9"/>
    <w:rsid w:val="0F38CD69"/>
    <w:rsid w:val="0F5CAF11"/>
    <w:rsid w:val="0F7B42F4"/>
    <w:rsid w:val="0F7F3C82"/>
    <w:rsid w:val="0F8684CB"/>
    <w:rsid w:val="0F957767"/>
    <w:rsid w:val="0FA79613"/>
    <w:rsid w:val="0FBBECD7"/>
    <w:rsid w:val="0FBDF78D"/>
    <w:rsid w:val="0FD12B28"/>
    <w:rsid w:val="0FD3F45C"/>
    <w:rsid w:val="0FEC0895"/>
    <w:rsid w:val="0FF43AA3"/>
    <w:rsid w:val="0FFD60E3"/>
    <w:rsid w:val="10293BB2"/>
    <w:rsid w:val="1032CB2B"/>
    <w:rsid w:val="103C2125"/>
    <w:rsid w:val="10438CAA"/>
    <w:rsid w:val="105DB0B5"/>
    <w:rsid w:val="106ABDBE"/>
    <w:rsid w:val="1088428D"/>
    <w:rsid w:val="10E4112D"/>
    <w:rsid w:val="11092CCF"/>
    <w:rsid w:val="1125FD21"/>
    <w:rsid w:val="113280D8"/>
    <w:rsid w:val="11378B8C"/>
    <w:rsid w:val="1145E3E3"/>
    <w:rsid w:val="1157BD38"/>
    <w:rsid w:val="116A7E30"/>
    <w:rsid w:val="116CD4A3"/>
    <w:rsid w:val="11A77D1E"/>
    <w:rsid w:val="11B5732F"/>
    <w:rsid w:val="11BF535C"/>
    <w:rsid w:val="11F079C2"/>
    <w:rsid w:val="12083A51"/>
    <w:rsid w:val="12134304"/>
    <w:rsid w:val="12153603"/>
    <w:rsid w:val="121B9B6B"/>
    <w:rsid w:val="121BB54E"/>
    <w:rsid w:val="122012B9"/>
    <w:rsid w:val="122C6B61"/>
    <w:rsid w:val="123DD5F8"/>
    <w:rsid w:val="1243CDEF"/>
    <w:rsid w:val="1271D17A"/>
    <w:rsid w:val="12811C4C"/>
    <w:rsid w:val="12886303"/>
    <w:rsid w:val="128F65CD"/>
    <w:rsid w:val="1291DF4B"/>
    <w:rsid w:val="1294AEDD"/>
    <w:rsid w:val="1297AF6E"/>
    <w:rsid w:val="12BDFA34"/>
    <w:rsid w:val="12BF51C6"/>
    <w:rsid w:val="12C982B7"/>
    <w:rsid w:val="12D75BDF"/>
    <w:rsid w:val="12EA6F34"/>
    <w:rsid w:val="12EB3F33"/>
    <w:rsid w:val="12F59F50"/>
    <w:rsid w:val="1333514C"/>
    <w:rsid w:val="133D1979"/>
    <w:rsid w:val="134DC253"/>
    <w:rsid w:val="1368841E"/>
    <w:rsid w:val="136A6BED"/>
    <w:rsid w:val="13816840"/>
    <w:rsid w:val="138340B0"/>
    <w:rsid w:val="138F5AB7"/>
    <w:rsid w:val="13941F18"/>
    <w:rsid w:val="13C3F8D2"/>
    <w:rsid w:val="13C4DE6F"/>
    <w:rsid w:val="13CB0413"/>
    <w:rsid w:val="1407761E"/>
    <w:rsid w:val="1424527E"/>
    <w:rsid w:val="1430E581"/>
    <w:rsid w:val="1458C893"/>
    <w:rsid w:val="145BFF53"/>
    <w:rsid w:val="14652DE3"/>
    <w:rsid w:val="1471B13C"/>
    <w:rsid w:val="14801D63"/>
    <w:rsid w:val="14876FE9"/>
    <w:rsid w:val="14881E53"/>
    <w:rsid w:val="149413A1"/>
    <w:rsid w:val="14D2DF9E"/>
    <w:rsid w:val="14D3ABC3"/>
    <w:rsid w:val="14EBF34C"/>
    <w:rsid w:val="14ED13F1"/>
    <w:rsid w:val="14F4E0B5"/>
    <w:rsid w:val="152A4D0E"/>
    <w:rsid w:val="153E2EE1"/>
    <w:rsid w:val="1543DBBE"/>
    <w:rsid w:val="155EDA63"/>
    <w:rsid w:val="1567E9D9"/>
    <w:rsid w:val="15693EBD"/>
    <w:rsid w:val="1583D3E9"/>
    <w:rsid w:val="158D917C"/>
    <w:rsid w:val="15926895"/>
    <w:rsid w:val="15933334"/>
    <w:rsid w:val="159821E5"/>
    <w:rsid w:val="15B65479"/>
    <w:rsid w:val="15C52627"/>
    <w:rsid w:val="15C7D483"/>
    <w:rsid w:val="15CEDD57"/>
    <w:rsid w:val="15CEE5ED"/>
    <w:rsid w:val="15D83880"/>
    <w:rsid w:val="15DF4E6B"/>
    <w:rsid w:val="15EF3A04"/>
    <w:rsid w:val="15EF42C7"/>
    <w:rsid w:val="15F96E44"/>
    <w:rsid w:val="1601313F"/>
    <w:rsid w:val="1604B8EB"/>
    <w:rsid w:val="160A64DD"/>
    <w:rsid w:val="162303C5"/>
    <w:rsid w:val="163921C7"/>
    <w:rsid w:val="16406CAC"/>
    <w:rsid w:val="1640ED3C"/>
    <w:rsid w:val="164EFB97"/>
    <w:rsid w:val="16587A26"/>
    <w:rsid w:val="1664FD0C"/>
    <w:rsid w:val="1667A044"/>
    <w:rsid w:val="166E09E7"/>
    <w:rsid w:val="1671D72D"/>
    <w:rsid w:val="168216EE"/>
    <w:rsid w:val="168537BA"/>
    <w:rsid w:val="16856990"/>
    <w:rsid w:val="168F3377"/>
    <w:rsid w:val="16B13F69"/>
    <w:rsid w:val="16B90902"/>
    <w:rsid w:val="16BB4164"/>
    <w:rsid w:val="16E6B427"/>
    <w:rsid w:val="16FBC8E5"/>
    <w:rsid w:val="173654E9"/>
    <w:rsid w:val="173A4021"/>
    <w:rsid w:val="1740C79B"/>
    <w:rsid w:val="175D3A06"/>
    <w:rsid w:val="1762A38C"/>
    <w:rsid w:val="17659973"/>
    <w:rsid w:val="176AB64E"/>
    <w:rsid w:val="177B64DA"/>
    <w:rsid w:val="177DA093"/>
    <w:rsid w:val="1789F824"/>
    <w:rsid w:val="17953EA5"/>
    <w:rsid w:val="17A2EA19"/>
    <w:rsid w:val="17BA3849"/>
    <w:rsid w:val="17BED426"/>
    <w:rsid w:val="17C490EF"/>
    <w:rsid w:val="17E2CA18"/>
    <w:rsid w:val="17FA115B"/>
    <w:rsid w:val="180CE6C5"/>
    <w:rsid w:val="1815EABD"/>
    <w:rsid w:val="1816FB19"/>
    <w:rsid w:val="184F87F5"/>
    <w:rsid w:val="1857A5A2"/>
    <w:rsid w:val="186E17B3"/>
    <w:rsid w:val="18716D9C"/>
    <w:rsid w:val="18857CB1"/>
    <w:rsid w:val="18898F51"/>
    <w:rsid w:val="18944C3F"/>
    <w:rsid w:val="18A1C8F6"/>
    <w:rsid w:val="18CB7D74"/>
    <w:rsid w:val="18CD399F"/>
    <w:rsid w:val="18D51DCD"/>
    <w:rsid w:val="18DC97FC"/>
    <w:rsid w:val="18E70AA0"/>
    <w:rsid w:val="18EFA2CC"/>
    <w:rsid w:val="18F722D9"/>
    <w:rsid w:val="18FA3407"/>
    <w:rsid w:val="19053134"/>
    <w:rsid w:val="192A5F3A"/>
    <w:rsid w:val="193DF243"/>
    <w:rsid w:val="19B1EEF0"/>
    <w:rsid w:val="19B3EB4B"/>
    <w:rsid w:val="19BD0A52"/>
    <w:rsid w:val="19BD1800"/>
    <w:rsid w:val="19CEB9F3"/>
    <w:rsid w:val="19E2FE46"/>
    <w:rsid w:val="19E61973"/>
    <w:rsid w:val="1A1CD2FE"/>
    <w:rsid w:val="1A217A7B"/>
    <w:rsid w:val="1A2237F4"/>
    <w:rsid w:val="1A2F10F8"/>
    <w:rsid w:val="1A301CA0"/>
    <w:rsid w:val="1A3FB84D"/>
    <w:rsid w:val="1A65EC10"/>
    <w:rsid w:val="1A75B182"/>
    <w:rsid w:val="1A7EC371"/>
    <w:rsid w:val="1A881098"/>
    <w:rsid w:val="1A973829"/>
    <w:rsid w:val="1A9F6F7A"/>
    <w:rsid w:val="1A9FBB0C"/>
    <w:rsid w:val="1AA0C6FA"/>
    <w:rsid w:val="1AA24E7A"/>
    <w:rsid w:val="1AA790EE"/>
    <w:rsid w:val="1AAAAED9"/>
    <w:rsid w:val="1AD4AF09"/>
    <w:rsid w:val="1B169DCE"/>
    <w:rsid w:val="1B2B8481"/>
    <w:rsid w:val="1B70B43F"/>
    <w:rsid w:val="1B7F63A0"/>
    <w:rsid w:val="1B90B423"/>
    <w:rsid w:val="1B9394B6"/>
    <w:rsid w:val="1BB10A21"/>
    <w:rsid w:val="1BB2D7C2"/>
    <w:rsid w:val="1BD09036"/>
    <w:rsid w:val="1BD969B8"/>
    <w:rsid w:val="1BF7689F"/>
    <w:rsid w:val="1BFE96CF"/>
    <w:rsid w:val="1C049683"/>
    <w:rsid w:val="1C1A107E"/>
    <w:rsid w:val="1C1B280C"/>
    <w:rsid w:val="1C1F4088"/>
    <w:rsid w:val="1C25A861"/>
    <w:rsid w:val="1C3253F2"/>
    <w:rsid w:val="1C3A87F9"/>
    <w:rsid w:val="1C3E1EDB"/>
    <w:rsid w:val="1C41BDBE"/>
    <w:rsid w:val="1C422A42"/>
    <w:rsid w:val="1C431F9F"/>
    <w:rsid w:val="1C43614F"/>
    <w:rsid w:val="1C6E00E3"/>
    <w:rsid w:val="1C735F2D"/>
    <w:rsid w:val="1C94BFE0"/>
    <w:rsid w:val="1C9945D2"/>
    <w:rsid w:val="1CA4ABFF"/>
    <w:rsid w:val="1CBBAEA6"/>
    <w:rsid w:val="1CCFCDA4"/>
    <w:rsid w:val="1CDE1D95"/>
    <w:rsid w:val="1CE7D014"/>
    <w:rsid w:val="1CE85750"/>
    <w:rsid w:val="1CEE530A"/>
    <w:rsid w:val="1CF4B8C2"/>
    <w:rsid w:val="1CF825D6"/>
    <w:rsid w:val="1D09C16F"/>
    <w:rsid w:val="1D0C43BF"/>
    <w:rsid w:val="1D1DA9BF"/>
    <w:rsid w:val="1D1ECFBD"/>
    <w:rsid w:val="1D3254A7"/>
    <w:rsid w:val="1D332C69"/>
    <w:rsid w:val="1D345DE1"/>
    <w:rsid w:val="1D4FD73F"/>
    <w:rsid w:val="1D50FDE5"/>
    <w:rsid w:val="1D614BCB"/>
    <w:rsid w:val="1D7CE102"/>
    <w:rsid w:val="1D81343B"/>
    <w:rsid w:val="1DB705F0"/>
    <w:rsid w:val="1DBAB7CE"/>
    <w:rsid w:val="1DBFB15A"/>
    <w:rsid w:val="1DC95F5C"/>
    <w:rsid w:val="1DCC2FD7"/>
    <w:rsid w:val="1DCF50F6"/>
    <w:rsid w:val="1DD79876"/>
    <w:rsid w:val="1DDC7F78"/>
    <w:rsid w:val="1DDF31B0"/>
    <w:rsid w:val="1DE69F22"/>
    <w:rsid w:val="1DEEECE9"/>
    <w:rsid w:val="1DF31457"/>
    <w:rsid w:val="1DFB8AF1"/>
    <w:rsid w:val="1E0B0F1E"/>
    <w:rsid w:val="1E0DC6FF"/>
    <w:rsid w:val="1E0F3F16"/>
    <w:rsid w:val="1E0FCAD0"/>
    <w:rsid w:val="1E309041"/>
    <w:rsid w:val="1E31EC37"/>
    <w:rsid w:val="1E32E591"/>
    <w:rsid w:val="1E3535D6"/>
    <w:rsid w:val="1E4DACD4"/>
    <w:rsid w:val="1E4E31C4"/>
    <w:rsid w:val="1E4E3E90"/>
    <w:rsid w:val="1E5B26BA"/>
    <w:rsid w:val="1E957B99"/>
    <w:rsid w:val="1E9868FB"/>
    <w:rsid w:val="1E989A49"/>
    <w:rsid w:val="1E99A283"/>
    <w:rsid w:val="1E9A80C6"/>
    <w:rsid w:val="1E9E8206"/>
    <w:rsid w:val="1EA7E53F"/>
    <w:rsid w:val="1EA85501"/>
    <w:rsid w:val="1EAA5D7D"/>
    <w:rsid w:val="1EB492C6"/>
    <w:rsid w:val="1EB6F30B"/>
    <w:rsid w:val="1EB74492"/>
    <w:rsid w:val="1ED9871B"/>
    <w:rsid w:val="1EF4ECD3"/>
    <w:rsid w:val="1F0BD18A"/>
    <w:rsid w:val="1F110A7A"/>
    <w:rsid w:val="1F1FE98A"/>
    <w:rsid w:val="1F2C1761"/>
    <w:rsid w:val="1F3D23C7"/>
    <w:rsid w:val="1F4756B1"/>
    <w:rsid w:val="1F4D1E82"/>
    <w:rsid w:val="1F51D0AA"/>
    <w:rsid w:val="1F567DFA"/>
    <w:rsid w:val="1F5B81BB"/>
    <w:rsid w:val="1F5F3F04"/>
    <w:rsid w:val="1F5F901F"/>
    <w:rsid w:val="1F67F3F5"/>
    <w:rsid w:val="1F6BC798"/>
    <w:rsid w:val="1F70AC75"/>
    <w:rsid w:val="1F7B66AA"/>
    <w:rsid w:val="1F826F83"/>
    <w:rsid w:val="1FBD4FB9"/>
    <w:rsid w:val="1FCBF3D5"/>
    <w:rsid w:val="1FD42258"/>
    <w:rsid w:val="1FDC0FDE"/>
    <w:rsid w:val="2026A8E0"/>
    <w:rsid w:val="20276C87"/>
    <w:rsid w:val="202C4BD6"/>
    <w:rsid w:val="203215F3"/>
    <w:rsid w:val="203D088D"/>
    <w:rsid w:val="20457433"/>
    <w:rsid w:val="2055EBF6"/>
    <w:rsid w:val="20570C22"/>
    <w:rsid w:val="2067C7E2"/>
    <w:rsid w:val="2088CE58"/>
    <w:rsid w:val="2095B527"/>
    <w:rsid w:val="20A949F4"/>
    <w:rsid w:val="20B53343"/>
    <w:rsid w:val="20B99291"/>
    <w:rsid w:val="20BE8E17"/>
    <w:rsid w:val="20C3B74A"/>
    <w:rsid w:val="20CF535A"/>
    <w:rsid w:val="20D7F5C4"/>
    <w:rsid w:val="20DAF9F4"/>
    <w:rsid w:val="20F85E7C"/>
    <w:rsid w:val="2103C71B"/>
    <w:rsid w:val="210AB848"/>
    <w:rsid w:val="210DE8C3"/>
    <w:rsid w:val="2119F05D"/>
    <w:rsid w:val="213E8841"/>
    <w:rsid w:val="214567C1"/>
    <w:rsid w:val="21683103"/>
    <w:rsid w:val="2174A47B"/>
    <w:rsid w:val="21A3F83F"/>
    <w:rsid w:val="21C3655B"/>
    <w:rsid w:val="21D14345"/>
    <w:rsid w:val="21DCBCA0"/>
    <w:rsid w:val="21E6114E"/>
    <w:rsid w:val="21F6E231"/>
    <w:rsid w:val="22018EC8"/>
    <w:rsid w:val="22338602"/>
    <w:rsid w:val="22438FA5"/>
    <w:rsid w:val="2244D8CB"/>
    <w:rsid w:val="224A864E"/>
    <w:rsid w:val="225A5149"/>
    <w:rsid w:val="226B6576"/>
    <w:rsid w:val="2274C191"/>
    <w:rsid w:val="22809BB4"/>
    <w:rsid w:val="22895202"/>
    <w:rsid w:val="2297C93F"/>
    <w:rsid w:val="22B494AF"/>
    <w:rsid w:val="22BF50D7"/>
    <w:rsid w:val="22C7C1C7"/>
    <w:rsid w:val="22D0B74C"/>
    <w:rsid w:val="22D7F14C"/>
    <w:rsid w:val="22F74C7F"/>
    <w:rsid w:val="22F7B778"/>
    <w:rsid w:val="230BC31A"/>
    <w:rsid w:val="2310EE19"/>
    <w:rsid w:val="23288028"/>
    <w:rsid w:val="233854EB"/>
    <w:rsid w:val="2351B66B"/>
    <w:rsid w:val="23618FB3"/>
    <w:rsid w:val="2367675A"/>
    <w:rsid w:val="237D82FE"/>
    <w:rsid w:val="23B59EDC"/>
    <w:rsid w:val="23BC2953"/>
    <w:rsid w:val="23BD15A4"/>
    <w:rsid w:val="23C14B2D"/>
    <w:rsid w:val="23D19DDB"/>
    <w:rsid w:val="240268D1"/>
    <w:rsid w:val="241B9FD0"/>
    <w:rsid w:val="243E4AC0"/>
    <w:rsid w:val="2443E459"/>
    <w:rsid w:val="2455834D"/>
    <w:rsid w:val="2477DFDB"/>
    <w:rsid w:val="247A6E35"/>
    <w:rsid w:val="247D65F1"/>
    <w:rsid w:val="24A7937B"/>
    <w:rsid w:val="24A81F6B"/>
    <w:rsid w:val="24B94223"/>
    <w:rsid w:val="24BF1633"/>
    <w:rsid w:val="24D76929"/>
    <w:rsid w:val="24D832D2"/>
    <w:rsid w:val="24ED86CC"/>
    <w:rsid w:val="24FA5E47"/>
    <w:rsid w:val="24FFBCF9"/>
    <w:rsid w:val="2507AA7F"/>
    <w:rsid w:val="250DEBAB"/>
    <w:rsid w:val="251B5A9A"/>
    <w:rsid w:val="252184DD"/>
    <w:rsid w:val="2521A3E1"/>
    <w:rsid w:val="254E5C43"/>
    <w:rsid w:val="25788EF3"/>
    <w:rsid w:val="25968FE5"/>
    <w:rsid w:val="25B13D0C"/>
    <w:rsid w:val="25B156A5"/>
    <w:rsid w:val="25BE0D1C"/>
    <w:rsid w:val="25ED6180"/>
    <w:rsid w:val="25FC7784"/>
    <w:rsid w:val="261F0BB7"/>
    <w:rsid w:val="2623E61D"/>
    <w:rsid w:val="262EED41"/>
    <w:rsid w:val="26368935"/>
    <w:rsid w:val="264E65B0"/>
    <w:rsid w:val="265E8A41"/>
    <w:rsid w:val="26AB741E"/>
    <w:rsid w:val="26B36CDB"/>
    <w:rsid w:val="26C36B02"/>
    <w:rsid w:val="26D63B06"/>
    <w:rsid w:val="26F51F36"/>
    <w:rsid w:val="27175CF7"/>
    <w:rsid w:val="2718382B"/>
    <w:rsid w:val="271BECBB"/>
    <w:rsid w:val="2728C7D9"/>
    <w:rsid w:val="2729A423"/>
    <w:rsid w:val="2759DD7D"/>
    <w:rsid w:val="276BA1E0"/>
    <w:rsid w:val="2793B88E"/>
    <w:rsid w:val="279E019C"/>
    <w:rsid w:val="27A61AAE"/>
    <w:rsid w:val="27B67CC1"/>
    <w:rsid w:val="27C07337"/>
    <w:rsid w:val="27CB36DF"/>
    <w:rsid w:val="27D3BF0C"/>
    <w:rsid w:val="27DBF879"/>
    <w:rsid w:val="27F36CC8"/>
    <w:rsid w:val="27FADB5E"/>
    <w:rsid w:val="280407CB"/>
    <w:rsid w:val="280D58EE"/>
    <w:rsid w:val="2825F3E7"/>
    <w:rsid w:val="28268CEC"/>
    <w:rsid w:val="2827BE61"/>
    <w:rsid w:val="283E572A"/>
    <w:rsid w:val="288127B5"/>
    <w:rsid w:val="289A1C66"/>
    <w:rsid w:val="28AC9898"/>
    <w:rsid w:val="28E89D45"/>
    <w:rsid w:val="28F5ADDE"/>
    <w:rsid w:val="2900EF15"/>
    <w:rsid w:val="2903B9EF"/>
    <w:rsid w:val="2923BBE2"/>
    <w:rsid w:val="292B27DB"/>
    <w:rsid w:val="29330E34"/>
    <w:rsid w:val="293D93D8"/>
    <w:rsid w:val="294732D0"/>
    <w:rsid w:val="2953D8FE"/>
    <w:rsid w:val="296AD37B"/>
    <w:rsid w:val="29800624"/>
    <w:rsid w:val="29802F9D"/>
    <w:rsid w:val="299EEB4F"/>
    <w:rsid w:val="29AF773B"/>
    <w:rsid w:val="29B811BA"/>
    <w:rsid w:val="29CE5EDE"/>
    <w:rsid w:val="29F51504"/>
    <w:rsid w:val="2A1CF816"/>
    <w:rsid w:val="2A398C83"/>
    <w:rsid w:val="2A488C6B"/>
    <w:rsid w:val="2A9463E7"/>
    <w:rsid w:val="2A972CC9"/>
    <w:rsid w:val="2A99976A"/>
    <w:rsid w:val="2A9F44A6"/>
    <w:rsid w:val="2AB8559E"/>
    <w:rsid w:val="2AB87335"/>
    <w:rsid w:val="2AE70AA1"/>
    <w:rsid w:val="2B022F16"/>
    <w:rsid w:val="2B02D7A1"/>
    <w:rsid w:val="2B038871"/>
    <w:rsid w:val="2B04B25C"/>
    <w:rsid w:val="2B08CADD"/>
    <w:rsid w:val="2B205F7E"/>
    <w:rsid w:val="2B305D36"/>
    <w:rsid w:val="2B328607"/>
    <w:rsid w:val="2B32CB54"/>
    <w:rsid w:val="2B391B08"/>
    <w:rsid w:val="2B3BA88D"/>
    <w:rsid w:val="2B478014"/>
    <w:rsid w:val="2B60F4AB"/>
    <w:rsid w:val="2B6FE44A"/>
    <w:rsid w:val="2B7977DB"/>
    <w:rsid w:val="2BA0CD75"/>
    <w:rsid w:val="2BAAF32D"/>
    <w:rsid w:val="2BB8C877"/>
    <w:rsid w:val="2BC83145"/>
    <w:rsid w:val="2BF3CBCC"/>
    <w:rsid w:val="2BFD1546"/>
    <w:rsid w:val="2C17ED5D"/>
    <w:rsid w:val="2C431064"/>
    <w:rsid w:val="2C4D13D5"/>
    <w:rsid w:val="2C55F0A3"/>
    <w:rsid w:val="2C580098"/>
    <w:rsid w:val="2C61729F"/>
    <w:rsid w:val="2C658B54"/>
    <w:rsid w:val="2C7F0483"/>
    <w:rsid w:val="2C84A858"/>
    <w:rsid w:val="2C85A21B"/>
    <w:rsid w:val="2C8BD091"/>
    <w:rsid w:val="2C9660E2"/>
    <w:rsid w:val="2CAF699C"/>
    <w:rsid w:val="2CB439AF"/>
    <w:rsid w:val="2CC2B2DC"/>
    <w:rsid w:val="2CC520A5"/>
    <w:rsid w:val="2CCDBF80"/>
    <w:rsid w:val="2CDC7E38"/>
    <w:rsid w:val="2D0593D8"/>
    <w:rsid w:val="2D0ACEDE"/>
    <w:rsid w:val="2D1AB5A2"/>
    <w:rsid w:val="2D33EEE9"/>
    <w:rsid w:val="2D5EF2A1"/>
    <w:rsid w:val="2D6B07C8"/>
    <w:rsid w:val="2D6E7E99"/>
    <w:rsid w:val="2D8D23F8"/>
    <w:rsid w:val="2D8D3FF6"/>
    <w:rsid w:val="2D907C44"/>
    <w:rsid w:val="2D956A5F"/>
    <w:rsid w:val="2D98E5A7"/>
    <w:rsid w:val="2DAE64D9"/>
    <w:rsid w:val="2DAF7B21"/>
    <w:rsid w:val="2DB1B3C4"/>
    <w:rsid w:val="2DBA765F"/>
    <w:rsid w:val="2DBD573A"/>
    <w:rsid w:val="2DC32561"/>
    <w:rsid w:val="2DD8BEE9"/>
    <w:rsid w:val="2DD93CCC"/>
    <w:rsid w:val="2DDBF700"/>
    <w:rsid w:val="2DE1A8F1"/>
    <w:rsid w:val="2DF34790"/>
    <w:rsid w:val="2E00E251"/>
    <w:rsid w:val="2E0871A0"/>
    <w:rsid w:val="2E0A22A3"/>
    <w:rsid w:val="2E0B11BE"/>
    <w:rsid w:val="2E1FF4DD"/>
    <w:rsid w:val="2E202CD8"/>
    <w:rsid w:val="2E365510"/>
    <w:rsid w:val="2E4ECC82"/>
    <w:rsid w:val="2E65DF0D"/>
    <w:rsid w:val="2E6B0CC7"/>
    <w:rsid w:val="2E8E2041"/>
    <w:rsid w:val="2EA12FFD"/>
    <w:rsid w:val="2EB68603"/>
    <w:rsid w:val="2EC49456"/>
    <w:rsid w:val="2ED073AD"/>
    <w:rsid w:val="2F0C2640"/>
    <w:rsid w:val="2F17BE09"/>
    <w:rsid w:val="2F28DBE0"/>
    <w:rsid w:val="2F4B7150"/>
    <w:rsid w:val="2F539A0A"/>
    <w:rsid w:val="2F665A56"/>
    <w:rsid w:val="2F88692B"/>
    <w:rsid w:val="2F89275B"/>
    <w:rsid w:val="2FAD32BB"/>
    <w:rsid w:val="2FAF7AC8"/>
    <w:rsid w:val="2FB96C42"/>
    <w:rsid w:val="2FC1596B"/>
    <w:rsid w:val="2FD038DC"/>
    <w:rsid w:val="2FD04CBD"/>
    <w:rsid w:val="2FED361D"/>
    <w:rsid w:val="2FF3E614"/>
    <w:rsid w:val="2FF66216"/>
    <w:rsid w:val="3002F75E"/>
    <w:rsid w:val="30160D9F"/>
    <w:rsid w:val="302D3983"/>
    <w:rsid w:val="30327894"/>
    <w:rsid w:val="3034F542"/>
    <w:rsid w:val="30461948"/>
    <w:rsid w:val="3048DDEA"/>
    <w:rsid w:val="304A5D26"/>
    <w:rsid w:val="304AE179"/>
    <w:rsid w:val="30525664"/>
    <w:rsid w:val="306C440E"/>
    <w:rsid w:val="30762C81"/>
    <w:rsid w:val="30799BDF"/>
    <w:rsid w:val="307B5DA2"/>
    <w:rsid w:val="30827A0B"/>
    <w:rsid w:val="30890EAD"/>
    <w:rsid w:val="30936BA8"/>
    <w:rsid w:val="309E6DF0"/>
    <w:rsid w:val="30AF53E5"/>
    <w:rsid w:val="30B38E6A"/>
    <w:rsid w:val="30BF0D62"/>
    <w:rsid w:val="30CEB3A9"/>
    <w:rsid w:val="30D0C26D"/>
    <w:rsid w:val="30D62A7A"/>
    <w:rsid w:val="30D9559C"/>
    <w:rsid w:val="30DF0535"/>
    <w:rsid w:val="3103A56B"/>
    <w:rsid w:val="31171559"/>
    <w:rsid w:val="3149031C"/>
    <w:rsid w:val="315B8B8B"/>
    <w:rsid w:val="315EE64B"/>
    <w:rsid w:val="316B48C0"/>
    <w:rsid w:val="3180C5DB"/>
    <w:rsid w:val="318B6F08"/>
    <w:rsid w:val="318CC8D9"/>
    <w:rsid w:val="31A52B97"/>
    <w:rsid w:val="31B23BE1"/>
    <w:rsid w:val="31C074FB"/>
    <w:rsid w:val="31DE4001"/>
    <w:rsid w:val="31E62D87"/>
    <w:rsid w:val="31F654F2"/>
    <w:rsid w:val="31F6E7BB"/>
    <w:rsid w:val="31FEB77C"/>
    <w:rsid w:val="32055F5A"/>
    <w:rsid w:val="32192E84"/>
    <w:rsid w:val="3228A6B5"/>
    <w:rsid w:val="3228F262"/>
    <w:rsid w:val="322CDF4B"/>
    <w:rsid w:val="32307C72"/>
    <w:rsid w:val="324581F1"/>
    <w:rsid w:val="324F6F41"/>
    <w:rsid w:val="32536A71"/>
    <w:rsid w:val="32752512"/>
    <w:rsid w:val="328B352F"/>
    <w:rsid w:val="32963FC6"/>
    <w:rsid w:val="32AA7EC6"/>
    <w:rsid w:val="32BBA47B"/>
    <w:rsid w:val="32BC5559"/>
    <w:rsid w:val="32D2230D"/>
    <w:rsid w:val="32E2B229"/>
    <w:rsid w:val="32F303F6"/>
    <w:rsid w:val="32FB097F"/>
    <w:rsid w:val="33155DCF"/>
    <w:rsid w:val="331CD66F"/>
    <w:rsid w:val="331CF9C3"/>
    <w:rsid w:val="335AF0A3"/>
    <w:rsid w:val="336123E7"/>
    <w:rsid w:val="336837BC"/>
    <w:rsid w:val="337A1062"/>
    <w:rsid w:val="3385DAE7"/>
    <w:rsid w:val="338A5949"/>
    <w:rsid w:val="338C6017"/>
    <w:rsid w:val="33988507"/>
    <w:rsid w:val="33A8EB5C"/>
    <w:rsid w:val="33B412E4"/>
    <w:rsid w:val="33CA6823"/>
    <w:rsid w:val="33CB2DF7"/>
    <w:rsid w:val="33E11EFD"/>
    <w:rsid w:val="33F02304"/>
    <w:rsid w:val="33F1590E"/>
    <w:rsid w:val="33FC817A"/>
    <w:rsid w:val="33FF643E"/>
    <w:rsid w:val="340F6190"/>
    <w:rsid w:val="34157E79"/>
    <w:rsid w:val="34321027"/>
    <w:rsid w:val="343AD2D2"/>
    <w:rsid w:val="344D5C1D"/>
    <w:rsid w:val="344DF4BA"/>
    <w:rsid w:val="3451B020"/>
    <w:rsid w:val="345774DC"/>
    <w:rsid w:val="34775A6B"/>
    <w:rsid w:val="3478917A"/>
    <w:rsid w:val="348C6354"/>
    <w:rsid w:val="349BA8F3"/>
    <w:rsid w:val="34B12E30"/>
    <w:rsid w:val="34C26907"/>
    <w:rsid w:val="34C7BD46"/>
    <w:rsid w:val="34E1341F"/>
    <w:rsid w:val="34E2DE67"/>
    <w:rsid w:val="34EFB666"/>
    <w:rsid w:val="3501534A"/>
    <w:rsid w:val="352BF1A2"/>
    <w:rsid w:val="353B9CC6"/>
    <w:rsid w:val="35663884"/>
    <w:rsid w:val="356FCAB4"/>
    <w:rsid w:val="359B349F"/>
    <w:rsid w:val="359BD084"/>
    <w:rsid w:val="35ADCD1D"/>
    <w:rsid w:val="35B29D1E"/>
    <w:rsid w:val="35B54924"/>
    <w:rsid w:val="35CDE088"/>
    <w:rsid w:val="35D95329"/>
    <w:rsid w:val="35DF5BAA"/>
    <w:rsid w:val="35E1ECA6"/>
    <w:rsid w:val="35E8035D"/>
    <w:rsid w:val="35EF2C88"/>
    <w:rsid w:val="35F76D89"/>
    <w:rsid w:val="36040DAD"/>
    <w:rsid w:val="36186724"/>
    <w:rsid w:val="362B422C"/>
    <w:rsid w:val="363B1EE3"/>
    <w:rsid w:val="36458A48"/>
    <w:rsid w:val="364E689D"/>
    <w:rsid w:val="36549A85"/>
    <w:rsid w:val="3656613B"/>
    <w:rsid w:val="365FE44D"/>
    <w:rsid w:val="3661752C"/>
    <w:rsid w:val="36662588"/>
    <w:rsid w:val="367988FC"/>
    <w:rsid w:val="36A24201"/>
    <w:rsid w:val="36B6FD6C"/>
    <w:rsid w:val="36BA0CB3"/>
    <w:rsid w:val="36BD196C"/>
    <w:rsid w:val="36C9856E"/>
    <w:rsid w:val="36C9A6F6"/>
    <w:rsid w:val="36D9DCB4"/>
    <w:rsid w:val="36DB8592"/>
    <w:rsid w:val="36DE1FE0"/>
    <w:rsid w:val="36ED53FB"/>
    <w:rsid w:val="36F03BA3"/>
    <w:rsid w:val="370D6581"/>
    <w:rsid w:val="3741369F"/>
    <w:rsid w:val="375C4A39"/>
    <w:rsid w:val="377FA12F"/>
    <w:rsid w:val="378F2399"/>
    <w:rsid w:val="37A2D93D"/>
    <w:rsid w:val="37D536CF"/>
    <w:rsid w:val="37D6C13C"/>
    <w:rsid w:val="37E15AA9"/>
    <w:rsid w:val="37F06AE6"/>
    <w:rsid w:val="37FA09C9"/>
    <w:rsid w:val="380F5B5A"/>
    <w:rsid w:val="3821FD0F"/>
    <w:rsid w:val="382C6175"/>
    <w:rsid w:val="38586785"/>
    <w:rsid w:val="385D6849"/>
    <w:rsid w:val="386004EC"/>
    <w:rsid w:val="386D1341"/>
    <w:rsid w:val="3877E341"/>
    <w:rsid w:val="3879F041"/>
    <w:rsid w:val="387E4E82"/>
    <w:rsid w:val="387FC4E8"/>
    <w:rsid w:val="389712D6"/>
    <w:rsid w:val="38FF5F6E"/>
    <w:rsid w:val="39056F23"/>
    <w:rsid w:val="3922DC4B"/>
    <w:rsid w:val="39238F4C"/>
    <w:rsid w:val="3928ADDE"/>
    <w:rsid w:val="392F0E4B"/>
    <w:rsid w:val="393009A1"/>
    <w:rsid w:val="3941B281"/>
    <w:rsid w:val="395B24B5"/>
    <w:rsid w:val="397944A0"/>
    <w:rsid w:val="397EB261"/>
    <w:rsid w:val="39849F53"/>
    <w:rsid w:val="398D3EAA"/>
    <w:rsid w:val="398FCEAA"/>
    <w:rsid w:val="39A7C16E"/>
    <w:rsid w:val="39A8AB20"/>
    <w:rsid w:val="39B2BE9B"/>
    <w:rsid w:val="39B7A378"/>
    <w:rsid w:val="39C7F549"/>
    <w:rsid w:val="39CCFA44"/>
    <w:rsid w:val="39CDD837"/>
    <w:rsid w:val="39E4FCB4"/>
    <w:rsid w:val="39E951E6"/>
    <w:rsid w:val="39EC5716"/>
    <w:rsid w:val="39F4BA2E"/>
    <w:rsid w:val="3A280C6C"/>
    <w:rsid w:val="3A4608F6"/>
    <w:rsid w:val="3A685349"/>
    <w:rsid w:val="3A6D0FA3"/>
    <w:rsid w:val="3A75F7F4"/>
    <w:rsid w:val="3A918198"/>
    <w:rsid w:val="3AAA5282"/>
    <w:rsid w:val="3AB0CE06"/>
    <w:rsid w:val="3AB2697D"/>
    <w:rsid w:val="3AB27600"/>
    <w:rsid w:val="3AB9C455"/>
    <w:rsid w:val="3ACA25ED"/>
    <w:rsid w:val="3AD74F6B"/>
    <w:rsid w:val="3ADA72BE"/>
    <w:rsid w:val="3AE5AAD4"/>
    <w:rsid w:val="3B1A82C2"/>
    <w:rsid w:val="3B5436A8"/>
    <w:rsid w:val="3B65C797"/>
    <w:rsid w:val="3B69A898"/>
    <w:rsid w:val="3B7094CE"/>
    <w:rsid w:val="3B745579"/>
    <w:rsid w:val="3B95090B"/>
    <w:rsid w:val="3B9547DC"/>
    <w:rsid w:val="3B9C91D1"/>
    <w:rsid w:val="3BA32033"/>
    <w:rsid w:val="3BAEF6B5"/>
    <w:rsid w:val="3BB0DA87"/>
    <w:rsid w:val="3BB2C02E"/>
    <w:rsid w:val="3BCAD8CE"/>
    <w:rsid w:val="3BCB19EE"/>
    <w:rsid w:val="3BD0BED9"/>
    <w:rsid w:val="3BE1D546"/>
    <w:rsid w:val="3BE1D957"/>
    <w:rsid w:val="3BE294E1"/>
    <w:rsid w:val="3BF65187"/>
    <w:rsid w:val="3C0053F1"/>
    <w:rsid w:val="3C0CC42C"/>
    <w:rsid w:val="3C0CF129"/>
    <w:rsid w:val="3C0F80E5"/>
    <w:rsid w:val="3C1BD4B2"/>
    <w:rsid w:val="3C3FDE42"/>
    <w:rsid w:val="3C4E4661"/>
    <w:rsid w:val="3C8CD363"/>
    <w:rsid w:val="3CA92C18"/>
    <w:rsid w:val="3CAFF78E"/>
    <w:rsid w:val="3CC48C64"/>
    <w:rsid w:val="3CD0DEE5"/>
    <w:rsid w:val="3CD7F808"/>
    <w:rsid w:val="3D048630"/>
    <w:rsid w:val="3D083BBB"/>
    <w:rsid w:val="3D176173"/>
    <w:rsid w:val="3D1F9E95"/>
    <w:rsid w:val="3D20F2A8"/>
    <w:rsid w:val="3D24A46C"/>
    <w:rsid w:val="3D45099B"/>
    <w:rsid w:val="3D4AA812"/>
    <w:rsid w:val="3D5B4330"/>
    <w:rsid w:val="3D68043F"/>
    <w:rsid w:val="3D6F91F2"/>
    <w:rsid w:val="3D7A9113"/>
    <w:rsid w:val="3D894562"/>
    <w:rsid w:val="3D8D8508"/>
    <w:rsid w:val="3D9221E8"/>
    <w:rsid w:val="3DA37AD0"/>
    <w:rsid w:val="3DD67193"/>
    <w:rsid w:val="3DE3FD87"/>
    <w:rsid w:val="3DFBF400"/>
    <w:rsid w:val="3E037449"/>
    <w:rsid w:val="3E102DA7"/>
    <w:rsid w:val="3E3D9F4A"/>
    <w:rsid w:val="3E41FC19"/>
    <w:rsid w:val="3E5FAC6A"/>
    <w:rsid w:val="3E698096"/>
    <w:rsid w:val="3E6B8424"/>
    <w:rsid w:val="3E6E9F8C"/>
    <w:rsid w:val="3E751B8C"/>
    <w:rsid w:val="3E7BEC9F"/>
    <w:rsid w:val="3E8409C9"/>
    <w:rsid w:val="3EBB6EF6"/>
    <w:rsid w:val="3EC4B08F"/>
    <w:rsid w:val="3ECEE3AD"/>
    <w:rsid w:val="3EDAC296"/>
    <w:rsid w:val="3EE67873"/>
    <w:rsid w:val="3EF61F2A"/>
    <w:rsid w:val="3EF93000"/>
    <w:rsid w:val="3EFF69C6"/>
    <w:rsid w:val="3F00C8DF"/>
    <w:rsid w:val="3F05408D"/>
    <w:rsid w:val="3F1E9A80"/>
    <w:rsid w:val="3F1E9FBE"/>
    <w:rsid w:val="3F3DEE59"/>
    <w:rsid w:val="3F51289B"/>
    <w:rsid w:val="3F6D5A9B"/>
    <w:rsid w:val="3F7E42F0"/>
    <w:rsid w:val="3F7EEB10"/>
    <w:rsid w:val="3F852772"/>
    <w:rsid w:val="3F87DE3F"/>
    <w:rsid w:val="3F9F44AA"/>
    <w:rsid w:val="3FA24146"/>
    <w:rsid w:val="3FA50BD0"/>
    <w:rsid w:val="3FB01471"/>
    <w:rsid w:val="3FC0642A"/>
    <w:rsid w:val="3FC760F6"/>
    <w:rsid w:val="3FCBCA6B"/>
    <w:rsid w:val="3FD42A14"/>
    <w:rsid w:val="3FF42D11"/>
    <w:rsid w:val="3FF4E418"/>
    <w:rsid w:val="3FFB7CCB"/>
    <w:rsid w:val="400A6FED"/>
    <w:rsid w:val="400EDCDD"/>
    <w:rsid w:val="402ADDCC"/>
    <w:rsid w:val="4052C771"/>
    <w:rsid w:val="407327DD"/>
    <w:rsid w:val="4080F86B"/>
    <w:rsid w:val="40A42FFC"/>
    <w:rsid w:val="40B2299D"/>
    <w:rsid w:val="40C032B1"/>
    <w:rsid w:val="40C0725C"/>
    <w:rsid w:val="40C9C2AA"/>
    <w:rsid w:val="40CE29DB"/>
    <w:rsid w:val="40D3F83F"/>
    <w:rsid w:val="40EA21FE"/>
    <w:rsid w:val="40F05761"/>
    <w:rsid w:val="40F2FD69"/>
    <w:rsid w:val="40F9C5D4"/>
    <w:rsid w:val="410418A0"/>
    <w:rsid w:val="4131DF2F"/>
    <w:rsid w:val="4135F7E4"/>
    <w:rsid w:val="4139BDFE"/>
    <w:rsid w:val="413B1B86"/>
    <w:rsid w:val="41547801"/>
    <w:rsid w:val="41799CDB"/>
    <w:rsid w:val="417C0203"/>
    <w:rsid w:val="41928F6B"/>
    <w:rsid w:val="4197FD87"/>
    <w:rsid w:val="419879EB"/>
    <w:rsid w:val="41BFC1BF"/>
    <w:rsid w:val="41D65819"/>
    <w:rsid w:val="42044A8F"/>
    <w:rsid w:val="422355C9"/>
    <w:rsid w:val="4247435F"/>
    <w:rsid w:val="4249FEB9"/>
    <w:rsid w:val="424DCE4D"/>
    <w:rsid w:val="42659A0C"/>
    <w:rsid w:val="426684A1"/>
    <w:rsid w:val="426922B4"/>
    <w:rsid w:val="4274BDBB"/>
    <w:rsid w:val="4286155B"/>
    <w:rsid w:val="4291EF03"/>
    <w:rsid w:val="42A34B1B"/>
    <w:rsid w:val="42B34327"/>
    <w:rsid w:val="42B8276B"/>
    <w:rsid w:val="42BC936A"/>
    <w:rsid w:val="42CFA107"/>
    <w:rsid w:val="42D1C845"/>
    <w:rsid w:val="42D6EBE7"/>
    <w:rsid w:val="42E24EFE"/>
    <w:rsid w:val="42E6D2AB"/>
    <w:rsid w:val="42EA9FFD"/>
    <w:rsid w:val="42EB6417"/>
    <w:rsid w:val="42F0824D"/>
    <w:rsid w:val="4307DEB0"/>
    <w:rsid w:val="43156D3C"/>
    <w:rsid w:val="4315703D"/>
    <w:rsid w:val="432112BD"/>
    <w:rsid w:val="4326BF64"/>
    <w:rsid w:val="4326D92A"/>
    <w:rsid w:val="433CBC70"/>
    <w:rsid w:val="435406FB"/>
    <w:rsid w:val="43577AEC"/>
    <w:rsid w:val="435D152A"/>
    <w:rsid w:val="4375E833"/>
    <w:rsid w:val="438B5E95"/>
    <w:rsid w:val="43900CEE"/>
    <w:rsid w:val="439821B2"/>
    <w:rsid w:val="43A31048"/>
    <w:rsid w:val="43A5174B"/>
    <w:rsid w:val="43B0C84D"/>
    <w:rsid w:val="43CDDA4F"/>
    <w:rsid w:val="43D8535C"/>
    <w:rsid w:val="43EC915C"/>
    <w:rsid w:val="440367A9"/>
    <w:rsid w:val="44166381"/>
    <w:rsid w:val="4416B118"/>
    <w:rsid w:val="4420457F"/>
    <w:rsid w:val="4442665F"/>
    <w:rsid w:val="445C2180"/>
    <w:rsid w:val="44697FF1"/>
    <w:rsid w:val="447499E5"/>
    <w:rsid w:val="44755600"/>
    <w:rsid w:val="44808031"/>
    <w:rsid w:val="44873478"/>
    <w:rsid w:val="448BE4A5"/>
    <w:rsid w:val="4496AA60"/>
    <w:rsid w:val="44B13D9D"/>
    <w:rsid w:val="44B728D6"/>
    <w:rsid w:val="44C4B8B3"/>
    <w:rsid w:val="44C751FA"/>
    <w:rsid w:val="44D7C60B"/>
    <w:rsid w:val="4504B758"/>
    <w:rsid w:val="451B8410"/>
    <w:rsid w:val="452C048D"/>
    <w:rsid w:val="4533F213"/>
    <w:rsid w:val="4535D508"/>
    <w:rsid w:val="4539E22B"/>
    <w:rsid w:val="453BEB51"/>
    <w:rsid w:val="4554A791"/>
    <w:rsid w:val="45592F1F"/>
    <w:rsid w:val="455CCD84"/>
    <w:rsid w:val="45687184"/>
    <w:rsid w:val="457E4821"/>
    <w:rsid w:val="4582531C"/>
    <w:rsid w:val="458449D4"/>
    <w:rsid w:val="45B6632B"/>
    <w:rsid w:val="45EECCE5"/>
    <w:rsid w:val="46002CC8"/>
    <w:rsid w:val="461E736D"/>
    <w:rsid w:val="4627B506"/>
    <w:rsid w:val="4628230F"/>
    <w:rsid w:val="46307391"/>
    <w:rsid w:val="46422C1B"/>
    <w:rsid w:val="4691A17B"/>
    <w:rsid w:val="4693EE5D"/>
    <w:rsid w:val="4694F1F0"/>
    <w:rsid w:val="46A6C777"/>
    <w:rsid w:val="46AF4A71"/>
    <w:rsid w:val="46D11F04"/>
    <w:rsid w:val="46DFA938"/>
    <w:rsid w:val="4704E709"/>
    <w:rsid w:val="470FCCDF"/>
    <w:rsid w:val="472AC141"/>
    <w:rsid w:val="472CA91F"/>
    <w:rsid w:val="4732E177"/>
    <w:rsid w:val="473942D0"/>
    <w:rsid w:val="473F3AA1"/>
    <w:rsid w:val="474558E5"/>
    <w:rsid w:val="4752338C"/>
    <w:rsid w:val="47551650"/>
    <w:rsid w:val="475618EA"/>
    <w:rsid w:val="4760FA42"/>
    <w:rsid w:val="479B1B3A"/>
    <w:rsid w:val="47A70A68"/>
    <w:rsid w:val="47BB29C1"/>
    <w:rsid w:val="47D65540"/>
    <w:rsid w:val="47D655F0"/>
    <w:rsid w:val="47D9DADC"/>
    <w:rsid w:val="47FBA24C"/>
    <w:rsid w:val="480F8846"/>
    <w:rsid w:val="4810E3B3"/>
    <w:rsid w:val="48456D93"/>
    <w:rsid w:val="485A860A"/>
    <w:rsid w:val="485CEECC"/>
    <w:rsid w:val="487449EA"/>
    <w:rsid w:val="4876816B"/>
    <w:rsid w:val="48B21C39"/>
    <w:rsid w:val="48C57CC6"/>
    <w:rsid w:val="48D1707E"/>
    <w:rsid w:val="48E12946"/>
    <w:rsid w:val="4911B019"/>
    <w:rsid w:val="4913915B"/>
    <w:rsid w:val="4920DEB2"/>
    <w:rsid w:val="499AC31D"/>
    <w:rsid w:val="499AFB49"/>
    <w:rsid w:val="49B50BDF"/>
    <w:rsid w:val="49BF5DD3"/>
    <w:rsid w:val="49C16733"/>
    <w:rsid w:val="49F01DCE"/>
    <w:rsid w:val="4A02D078"/>
    <w:rsid w:val="4A0EB254"/>
    <w:rsid w:val="4A12A9BA"/>
    <w:rsid w:val="4A12FB00"/>
    <w:rsid w:val="4A1749FA"/>
    <w:rsid w:val="4A34CCBC"/>
    <w:rsid w:val="4A377D06"/>
    <w:rsid w:val="4A47C592"/>
    <w:rsid w:val="4A4A4F84"/>
    <w:rsid w:val="4A5D04A2"/>
    <w:rsid w:val="4A62E473"/>
    <w:rsid w:val="4A6BE7E1"/>
    <w:rsid w:val="4A6D702D"/>
    <w:rsid w:val="4A7C8DA6"/>
    <w:rsid w:val="4A9B66EA"/>
    <w:rsid w:val="4AA6931B"/>
    <w:rsid w:val="4AB291DD"/>
    <w:rsid w:val="4AC9DD21"/>
    <w:rsid w:val="4AE26BD5"/>
    <w:rsid w:val="4AE99C64"/>
    <w:rsid w:val="4AF1E54D"/>
    <w:rsid w:val="4B03E4B4"/>
    <w:rsid w:val="4B0DCD27"/>
    <w:rsid w:val="4B0F95F6"/>
    <w:rsid w:val="4B141A64"/>
    <w:rsid w:val="4B159D3E"/>
    <w:rsid w:val="4B1EF0E3"/>
    <w:rsid w:val="4B2F5C18"/>
    <w:rsid w:val="4B646EE4"/>
    <w:rsid w:val="4B64ABC7"/>
    <w:rsid w:val="4B793614"/>
    <w:rsid w:val="4B9B1ED3"/>
    <w:rsid w:val="4B9E1F1F"/>
    <w:rsid w:val="4B9EA0D9"/>
    <w:rsid w:val="4BA1DF84"/>
    <w:rsid w:val="4BABD31E"/>
    <w:rsid w:val="4BAE222D"/>
    <w:rsid w:val="4BB12CB5"/>
    <w:rsid w:val="4BB1542D"/>
    <w:rsid w:val="4BB5002D"/>
    <w:rsid w:val="4C00EE0A"/>
    <w:rsid w:val="4C1462D7"/>
    <w:rsid w:val="4C179D33"/>
    <w:rsid w:val="4C48401B"/>
    <w:rsid w:val="4C4B027A"/>
    <w:rsid w:val="4C59FA0E"/>
    <w:rsid w:val="4C621CBF"/>
    <w:rsid w:val="4C675A56"/>
    <w:rsid w:val="4C6EB134"/>
    <w:rsid w:val="4C7B2CEF"/>
    <w:rsid w:val="4C7E3C36"/>
    <w:rsid w:val="4C91993F"/>
    <w:rsid w:val="4C948DBE"/>
    <w:rsid w:val="4CB7029E"/>
    <w:rsid w:val="4CC5BEB6"/>
    <w:rsid w:val="4CE81402"/>
    <w:rsid w:val="4D247270"/>
    <w:rsid w:val="4D36EF34"/>
    <w:rsid w:val="4D445040"/>
    <w:rsid w:val="4D57AA93"/>
    <w:rsid w:val="4D6A46A5"/>
    <w:rsid w:val="4DA4E1A1"/>
    <w:rsid w:val="4DACCF27"/>
    <w:rsid w:val="4DB49A69"/>
    <w:rsid w:val="4DC457D4"/>
    <w:rsid w:val="4DD18201"/>
    <w:rsid w:val="4DFBEE3D"/>
    <w:rsid w:val="4E164BEC"/>
    <w:rsid w:val="4E19534A"/>
    <w:rsid w:val="4E31F5C8"/>
    <w:rsid w:val="4E35C7FB"/>
    <w:rsid w:val="4E493684"/>
    <w:rsid w:val="4E4F4BBF"/>
    <w:rsid w:val="4E50E9D7"/>
    <w:rsid w:val="4E60391B"/>
    <w:rsid w:val="4E66FCDA"/>
    <w:rsid w:val="4E683DD8"/>
    <w:rsid w:val="4E7B1511"/>
    <w:rsid w:val="4E82E048"/>
    <w:rsid w:val="4EB2E354"/>
    <w:rsid w:val="4EB8324B"/>
    <w:rsid w:val="4EC2D293"/>
    <w:rsid w:val="4EC38EF1"/>
    <w:rsid w:val="4ECC6D03"/>
    <w:rsid w:val="4ECE48D3"/>
    <w:rsid w:val="4ED2E6D3"/>
    <w:rsid w:val="4EF10FE7"/>
    <w:rsid w:val="4F22E799"/>
    <w:rsid w:val="4F4022A1"/>
    <w:rsid w:val="4F59FCE1"/>
    <w:rsid w:val="4F66BAA1"/>
    <w:rsid w:val="4F73253E"/>
    <w:rsid w:val="4F746EC0"/>
    <w:rsid w:val="4F959054"/>
    <w:rsid w:val="4F9AFAEF"/>
    <w:rsid w:val="4F9BB09B"/>
    <w:rsid w:val="4FA430A2"/>
    <w:rsid w:val="4FBFCBC2"/>
    <w:rsid w:val="4FC50EA3"/>
    <w:rsid w:val="4FCBF60E"/>
    <w:rsid w:val="4FDB47FE"/>
    <w:rsid w:val="4FF34E4C"/>
    <w:rsid w:val="4FFF0F40"/>
    <w:rsid w:val="5002CD3B"/>
    <w:rsid w:val="500697A4"/>
    <w:rsid w:val="500A7DDE"/>
    <w:rsid w:val="50266A02"/>
    <w:rsid w:val="502FACAF"/>
    <w:rsid w:val="5039793C"/>
    <w:rsid w:val="5052F537"/>
    <w:rsid w:val="507211FC"/>
    <w:rsid w:val="5073BF12"/>
    <w:rsid w:val="5087B79E"/>
    <w:rsid w:val="509E136A"/>
    <w:rsid w:val="50F5CD42"/>
    <w:rsid w:val="50F86EE0"/>
    <w:rsid w:val="51085962"/>
    <w:rsid w:val="5110988A"/>
    <w:rsid w:val="512495E8"/>
    <w:rsid w:val="513A6C66"/>
    <w:rsid w:val="513B91B5"/>
    <w:rsid w:val="51587BB1"/>
    <w:rsid w:val="516FF063"/>
    <w:rsid w:val="51892B55"/>
    <w:rsid w:val="519EA778"/>
    <w:rsid w:val="51BA810A"/>
    <w:rsid w:val="51E9D040"/>
    <w:rsid w:val="51F942D4"/>
    <w:rsid w:val="520E1EB2"/>
    <w:rsid w:val="52225BDF"/>
    <w:rsid w:val="5237D55B"/>
    <w:rsid w:val="523DB7C8"/>
    <w:rsid w:val="5251D250"/>
    <w:rsid w:val="526717ED"/>
    <w:rsid w:val="5267B775"/>
    <w:rsid w:val="5269E817"/>
    <w:rsid w:val="526B504E"/>
    <w:rsid w:val="52788212"/>
    <w:rsid w:val="5280404A"/>
    <w:rsid w:val="528D4F6E"/>
    <w:rsid w:val="52A09D65"/>
    <w:rsid w:val="52D67FC9"/>
    <w:rsid w:val="52E9530A"/>
    <w:rsid w:val="52EA6E73"/>
    <w:rsid w:val="52EEF2A6"/>
    <w:rsid w:val="52F17130"/>
    <w:rsid w:val="5316966D"/>
    <w:rsid w:val="533FFE6F"/>
    <w:rsid w:val="5344EDEB"/>
    <w:rsid w:val="53530705"/>
    <w:rsid w:val="53550DAE"/>
    <w:rsid w:val="5384D2AD"/>
    <w:rsid w:val="53852425"/>
    <w:rsid w:val="5395F044"/>
    <w:rsid w:val="5399E9D9"/>
    <w:rsid w:val="539EE8BD"/>
    <w:rsid w:val="53C3B21D"/>
    <w:rsid w:val="53E06D26"/>
    <w:rsid w:val="53EC7100"/>
    <w:rsid w:val="53FA7EA5"/>
    <w:rsid w:val="53FE21AD"/>
    <w:rsid w:val="5407283B"/>
    <w:rsid w:val="540F7EB1"/>
    <w:rsid w:val="54145273"/>
    <w:rsid w:val="5414E1C5"/>
    <w:rsid w:val="543E5682"/>
    <w:rsid w:val="5448394C"/>
    <w:rsid w:val="5448E45B"/>
    <w:rsid w:val="5454DD15"/>
    <w:rsid w:val="5459F621"/>
    <w:rsid w:val="5488EDF3"/>
    <w:rsid w:val="54894E1B"/>
    <w:rsid w:val="54988C2C"/>
    <w:rsid w:val="54A40776"/>
    <w:rsid w:val="54AD46CE"/>
    <w:rsid w:val="54B230E3"/>
    <w:rsid w:val="54BFF85D"/>
    <w:rsid w:val="54C41EFB"/>
    <w:rsid w:val="54CAE3E0"/>
    <w:rsid w:val="54D94502"/>
    <w:rsid w:val="55072493"/>
    <w:rsid w:val="5512495A"/>
    <w:rsid w:val="552CA1D7"/>
    <w:rsid w:val="552FF115"/>
    <w:rsid w:val="5535BA3A"/>
    <w:rsid w:val="55360C8E"/>
    <w:rsid w:val="557C87C9"/>
    <w:rsid w:val="55956575"/>
    <w:rsid w:val="5595FF80"/>
    <w:rsid w:val="55969D69"/>
    <w:rsid w:val="55B71A21"/>
    <w:rsid w:val="55BE2962"/>
    <w:rsid w:val="55ED3575"/>
    <w:rsid w:val="55F72B29"/>
    <w:rsid w:val="55FA1EE8"/>
    <w:rsid w:val="5614FD79"/>
    <w:rsid w:val="562137DA"/>
    <w:rsid w:val="56251E7C"/>
    <w:rsid w:val="56269368"/>
    <w:rsid w:val="562D0C02"/>
    <w:rsid w:val="56349737"/>
    <w:rsid w:val="563B3E1B"/>
    <w:rsid w:val="56436186"/>
    <w:rsid w:val="564958C7"/>
    <w:rsid w:val="564CA716"/>
    <w:rsid w:val="5655EDC1"/>
    <w:rsid w:val="56575CB6"/>
    <w:rsid w:val="56621E5C"/>
    <w:rsid w:val="566FB655"/>
    <w:rsid w:val="5687AF49"/>
    <w:rsid w:val="568E74AB"/>
    <w:rsid w:val="56908B42"/>
    <w:rsid w:val="569544E8"/>
    <w:rsid w:val="56A464D2"/>
    <w:rsid w:val="56A53F78"/>
    <w:rsid w:val="56A7218B"/>
    <w:rsid w:val="56B22AEF"/>
    <w:rsid w:val="56B8B323"/>
    <w:rsid w:val="56C42F46"/>
    <w:rsid w:val="56C69383"/>
    <w:rsid w:val="56CB1762"/>
    <w:rsid w:val="56D37682"/>
    <w:rsid w:val="56D77EE8"/>
    <w:rsid w:val="56DCA4A5"/>
    <w:rsid w:val="56F0D4D4"/>
    <w:rsid w:val="56FA12E4"/>
    <w:rsid w:val="56FE8CD9"/>
    <w:rsid w:val="5704626F"/>
    <w:rsid w:val="570B12B2"/>
    <w:rsid w:val="5741D305"/>
    <w:rsid w:val="57479834"/>
    <w:rsid w:val="574BF335"/>
    <w:rsid w:val="57542CF5"/>
    <w:rsid w:val="576095A0"/>
    <w:rsid w:val="57657E19"/>
    <w:rsid w:val="57810BBA"/>
    <w:rsid w:val="5783AF31"/>
    <w:rsid w:val="5785744C"/>
    <w:rsid w:val="57901F77"/>
    <w:rsid w:val="57903B48"/>
    <w:rsid w:val="579E5EED"/>
    <w:rsid w:val="57CFC3F3"/>
    <w:rsid w:val="57DCAA41"/>
    <w:rsid w:val="57DF31E7"/>
    <w:rsid w:val="57E26A79"/>
    <w:rsid w:val="57E48F31"/>
    <w:rsid w:val="57E91D9C"/>
    <w:rsid w:val="57F918B9"/>
    <w:rsid w:val="57FB3A69"/>
    <w:rsid w:val="58042FE0"/>
    <w:rsid w:val="58203295"/>
    <w:rsid w:val="58265E7D"/>
    <w:rsid w:val="58400854"/>
    <w:rsid w:val="5842EAEB"/>
    <w:rsid w:val="58519CD1"/>
    <w:rsid w:val="58567737"/>
    <w:rsid w:val="5856D421"/>
    <w:rsid w:val="58A8D685"/>
    <w:rsid w:val="58B07799"/>
    <w:rsid w:val="58C07462"/>
    <w:rsid w:val="58CC6406"/>
    <w:rsid w:val="58CE202F"/>
    <w:rsid w:val="58D0649E"/>
    <w:rsid w:val="58EFB11C"/>
    <w:rsid w:val="59020F9C"/>
    <w:rsid w:val="5905D537"/>
    <w:rsid w:val="590D9253"/>
    <w:rsid w:val="59182290"/>
    <w:rsid w:val="595F26C2"/>
    <w:rsid w:val="59626C99"/>
    <w:rsid w:val="59650FC0"/>
    <w:rsid w:val="596C37F9"/>
    <w:rsid w:val="597076B3"/>
    <w:rsid w:val="59758C90"/>
    <w:rsid w:val="59A1161C"/>
    <w:rsid w:val="59C9E0EA"/>
    <w:rsid w:val="59D11CB3"/>
    <w:rsid w:val="59FF872A"/>
    <w:rsid w:val="5A057F21"/>
    <w:rsid w:val="5A22A70E"/>
    <w:rsid w:val="5A37F37D"/>
    <w:rsid w:val="5A3E1B21"/>
    <w:rsid w:val="5A4B63FB"/>
    <w:rsid w:val="5A7135C3"/>
    <w:rsid w:val="5A7BE383"/>
    <w:rsid w:val="5A8BFABA"/>
    <w:rsid w:val="5A8EB640"/>
    <w:rsid w:val="5A8FC6F5"/>
    <w:rsid w:val="5A9F237A"/>
    <w:rsid w:val="5AED1C92"/>
    <w:rsid w:val="5AF249D6"/>
    <w:rsid w:val="5B1425C7"/>
    <w:rsid w:val="5B154986"/>
    <w:rsid w:val="5B1CA2CC"/>
    <w:rsid w:val="5B2DA5AB"/>
    <w:rsid w:val="5B56EDC9"/>
    <w:rsid w:val="5B5DFF3F"/>
    <w:rsid w:val="5B64914B"/>
    <w:rsid w:val="5B657EB8"/>
    <w:rsid w:val="5B7880F7"/>
    <w:rsid w:val="5B7E780C"/>
    <w:rsid w:val="5B883AB9"/>
    <w:rsid w:val="5BA05FA4"/>
    <w:rsid w:val="5BA74BEA"/>
    <w:rsid w:val="5BAB9B30"/>
    <w:rsid w:val="5BB95761"/>
    <w:rsid w:val="5BC93E25"/>
    <w:rsid w:val="5BCA5948"/>
    <w:rsid w:val="5BF6415C"/>
    <w:rsid w:val="5C065B9E"/>
    <w:rsid w:val="5C0EAD05"/>
    <w:rsid w:val="5C1ADE66"/>
    <w:rsid w:val="5C3E3211"/>
    <w:rsid w:val="5C4942EE"/>
    <w:rsid w:val="5C777DEC"/>
    <w:rsid w:val="5C839D83"/>
    <w:rsid w:val="5C88ECF3"/>
    <w:rsid w:val="5CB5D8DF"/>
    <w:rsid w:val="5CC516A9"/>
    <w:rsid w:val="5CCFF7C1"/>
    <w:rsid w:val="5CDA7B5B"/>
    <w:rsid w:val="5CED8342"/>
    <w:rsid w:val="5CFE6F4A"/>
    <w:rsid w:val="5D052137"/>
    <w:rsid w:val="5D3C5853"/>
    <w:rsid w:val="5D3D6910"/>
    <w:rsid w:val="5D57D2FC"/>
    <w:rsid w:val="5D5C6740"/>
    <w:rsid w:val="5D5E71D8"/>
    <w:rsid w:val="5D6968EB"/>
    <w:rsid w:val="5D757EBD"/>
    <w:rsid w:val="5D7642DA"/>
    <w:rsid w:val="5D91FE36"/>
    <w:rsid w:val="5DA862FA"/>
    <w:rsid w:val="5DAC43DB"/>
    <w:rsid w:val="5DBA2795"/>
    <w:rsid w:val="5DC2E62F"/>
    <w:rsid w:val="5DC39B7C"/>
    <w:rsid w:val="5DE0D4D1"/>
    <w:rsid w:val="5DEF1B92"/>
    <w:rsid w:val="5E143D16"/>
    <w:rsid w:val="5E303061"/>
    <w:rsid w:val="5E496DD8"/>
    <w:rsid w:val="5E4FB400"/>
    <w:rsid w:val="5E5D0AA9"/>
    <w:rsid w:val="5E764BBC"/>
    <w:rsid w:val="5E89DDBE"/>
    <w:rsid w:val="5E926998"/>
    <w:rsid w:val="5E95A001"/>
    <w:rsid w:val="5E9D8D87"/>
    <w:rsid w:val="5EB51634"/>
    <w:rsid w:val="5ECEC1C2"/>
    <w:rsid w:val="5ED0F1C2"/>
    <w:rsid w:val="5EDC06B7"/>
    <w:rsid w:val="5EE6AE81"/>
    <w:rsid w:val="5EF3A35D"/>
    <w:rsid w:val="5F210B30"/>
    <w:rsid w:val="5F2DB389"/>
    <w:rsid w:val="5F2EDCF2"/>
    <w:rsid w:val="5F327E46"/>
    <w:rsid w:val="5F52AA19"/>
    <w:rsid w:val="5F5B5EBB"/>
    <w:rsid w:val="5F5F6BDD"/>
    <w:rsid w:val="5F6BA785"/>
    <w:rsid w:val="5F702D77"/>
    <w:rsid w:val="5F82C7DB"/>
    <w:rsid w:val="5F94565C"/>
    <w:rsid w:val="5FA0B48C"/>
    <w:rsid w:val="5FC08DB5"/>
    <w:rsid w:val="5FE43954"/>
    <w:rsid w:val="5FE69B95"/>
    <w:rsid w:val="5FECCEB8"/>
    <w:rsid w:val="5FF41AC6"/>
    <w:rsid w:val="5FFC3456"/>
    <w:rsid w:val="60073FB6"/>
    <w:rsid w:val="60120DD9"/>
    <w:rsid w:val="601BEA7A"/>
    <w:rsid w:val="60668F6F"/>
    <w:rsid w:val="60A4DE7E"/>
    <w:rsid w:val="60AC2F4A"/>
    <w:rsid w:val="60B99D65"/>
    <w:rsid w:val="60CB8647"/>
    <w:rsid w:val="60D9CCC1"/>
    <w:rsid w:val="60E8BC8F"/>
    <w:rsid w:val="60EE4F89"/>
    <w:rsid w:val="60FAC301"/>
    <w:rsid w:val="60FB3C3E"/>
    <w:rsid w:val="610777E6"/>
    <w:rsid w:val="610D93F7"/>
    <w:rsid w:val="612FB2AF"/>
    <w:rsid w:val="613A8CAF"/>
    <w:rsid w:val="61645770"/>
    <w:rsid w:val="617021A5"/>
    <w:rsid w:val="61855831"/>
    <w:rsid w:val="618B7A0D"/>
    <w:rsid w:val="618D0EFF"/>
    <w:rsid w:val="61A76D85"/>
    <w:rsid w:val="61B226F0"/>
    <w:rsid w:val="61D44117"/>
    <w:rsid w:val="61D8925A"/>
    <w:rsid w:val="61E08662"/>
    <w:rsid w:val="62143D42"/>
    <w:rsid w:val="62194103"/>
    <w:rsid w:val="622686BA"/>
    <w:rsid w:val="62279D42"/>
    <w:rsid w:val="622AE081"/>
    <w:rsid w:val="6237D589"/>
    <w:rsid w:val="6240AEDF"/>
    <w:rsid w:val="6265B3CC"/>
    <w:rsid w:val="6278DC80"/>
    <w:rsid w:val="62807F05"/>
    <w:rsid w:val="62A7A26C"/>
    <w:rsid w:val="62A9DA87"/>
    <w:rsid w:val="62AAE799"/>
    <w:rsid w:val="62AB978B"/>
    <w:rsid w:val="62BFE984"/>
    <w:rsid w:val="62CE12DA"/>
    <w:rsid w:val="62E7F132"/>
    <w:rsid w:val="62F435E6"/>
    <w:rsid w:val="62F66136"/>
    <w:rsid w:val="62FB1EB7"/>
    <w:rsid w:val="62FE8FEC"/>
    <w:rsid w:val="6305DAF9"/>
    <w:rsid w:val="63087FC3"/>
    <w:rsid w:val="6309B553"/>
    <w:rsid w:val="630E2211"/>
    <w:rsid w:val="6321CA39"/>
    <w:rsid w:val="6335FF31"/>
    <w:rsid w:val="6338AACA"/>
    <w:rsid w:val="63433DE6"/>
    <w:rsid w:val="6345C193"/>
    <w:rsid w:val="63515E37"/>
    <w:rsid w:val="63546BD3"/>
    <w:rsid w:val="635FB156"/>
    <w:rsid w:val="63691124"/>
    <w:rsid w:val="6378C9EC"/>
    <w:rsid w:val="637910E6"/>
    <w:rsid w:val="637AB85B"/>
    <w:rsid w:val="638D988D"/>
    <w:rsid w:val="63AD56AF"/>
    <w:rsid w:val="63B49615"/>
    <w:rsid w:val="63BC1F3A"/>
    <w:rsid w:val="63DBDA0C"/>
    <w:rsid w:val="63E4FD67"/>
    <w:rsid w:val="63E5BB97"/>
    <w:rsid w:val="640713B8"/>
    <w:rsid w:val="640D4CB4"/>
    <w:rsid w:val="644534B9"/>
    <w:rsid w:val="644F0210"/>
    <w:rsid w:val="646C150B"/>
    <w:rsid w:val="6480D9D2"/>
    <w:rsid w:val="6481538B"/>
    <w:rsid w:val="64902322"/>
    <w:rsid w:val="64A6A23B"/>
    <w:rsid w:val="64A7C267"/>
    <w:rsid w:val="64D474D4"/>
    <w:rsid w:val="64D47AC9"/>
    <w:rsid w:val="64DD3569"/>
    <w:rsid w:val="64E4C045"/>
    <w:rsid w:val="64EDA326"/>
    <w:rsid w:val="64FF2F4E"/>
    <w:rsid w:val="65063AE0"/>
    <w:rsid w:val="65090F0F"/>
    <w:rsid w:val="65142E4C"/>
    <w:rsid w:val="652174F4"/>
    <w:rsid w:val="652457B8"/>
    <w:rsid w:val="65269FF3"/>
    <w:rsid w:val="6534D550"/>
    <w:rsid w:val="656039A7"/>
    <w:rsid w:val="65685D79"/>
    <w:rsid w:val="656F764B"/>
    <w:rsid w:val="65799E72"/>
    <w:rsid w:val="6579AC20"/>
    <w:rsid w:val="6580CDC8"/>
    <w:rsid w:val="6587A194"/>
    <w:rsid w:val="65B410D0"/>
    <w:rsid w:val="65C1C0AC"/>
    <w:rsid w:val="65C416B2"/>
    <w:rsid w:val="65D034B8"/>
    <w:rsid w:val="65E1051A"/>
    <w:rsid w:val="65FBF730"/>
    <w:rsid w:val="65FC0F8A"/>
    <w:rsid w:val="66152BA7"/>
    <w:rsid w:val="661A5796"/>
    <w:rsid w:val="663F7597"/>
    <w:rsid w:val="664B343C"/>
    <w:rsid w:val="664D8949"/>
    <w:rsid w:val="66636FD3"/>
    <w:rsid w:val="666D9FF3"/>
    <w:rsid w:val="66762896"/>
    <w:rsid w:val="667ADEA8"/>
    <w:rsid w:val="66A313A0"/>
    <w:rsid w:val="66A415F7"/>
    <w:rsid w:val="66DA84BF"/>
    <w:rsid w:val="66E14523"/>
    <w:rsid w:val="66FC14A0"/>
    <w:rsid w:val="6705020D"/>
    <w:rsid w:val="67137ACE"/>
    <w:rsid w:val="672CBC43"/>
    <w:rsid w:val="672D2292"/>
    <w:rsid w:val="674FE131"/>
    <w:rsid w:val="675A33DA"/>
    <w:rsid w:val="676A7DC2"/>
    <w:rsid w:val="677063B4"/>
    <w:rsid w:val="677548F4"/>
    <w:rsid w:val="679D3845"/>
    <w:rsid w:val="67C01365"/>
    <w:rsid w:val="67DDF3BC"/>
    <w:rsid w:val="67E68B62"/>
    <w:rsid w:val="67F2EEE4"/>
    <w:rsid w:val="681133AF"/>
    <w:rsid w:val="682844DE"/>
    <w:rsid w:val="683185DC"/>
    <w:rsid w:val="68329165"/>
    <w:rsid w:val="68365FE8"/>
    <w:rsid w:val="6847D3DE"/>
    <w:rsid w:val="6888EB64"/>
    <w:rsid w:val="68938EE3"/>
    <w:rsid w:val="68AB1E45"/>
    <w:rsid w:val="68B1325F"/>
    <w:rsid w:val="68B92CBA"/>
    <w:rsid w:val="68DC1D64"/>
    <w:rsid w:val="68EBB192"/>
    <w:rsid w:val="69081371"/>
    <w:rsid w:val="690D6268"/>
    <w:rsid w:val="690F2C78"/>
    <w:rsid w:val="691EF077"/>
    <w:rsid w:val="691FCC0E"/>
    <w:rsid w:val="69240E36"/>
    <w:rsid w:val="6943FE8D"/>
    <w:rsid w:val="695F7C45"/>
    <w:rsid w:val="6968BC1F"/>
    <w:rsid w:val="697B338A"/>
    <w:rsid w:val="697D5AFF"/>
    <w:rsid w:val="69963533"/>
    <w:rsid w:val="69968BF2"/>
    <w:rsid w:val="69B3F379"/>
    <w:rsid w:val="69B6C2F2"/>
    <w:rsid w:val="69BB65C3"/>
    <w:rsid w:val="69CD5B95"/>
    <w:rsid w:val="69E69BDC"/>
    <w:rsid w:val="69FB79D5"/>
    <w:rsid w:val="6A0689FD"/>
    <w:rsid w:val="6A1B6614"/>
    <w:rsid w:val="6A1F1BAB"/>
    <w:rsid w:val="6A24BBC5"/>
    <w:rsid w:val="6A2FE6A0"/>
    <w:rsid w:val="6A36B11C"/>
    <w:rsid w:val="6A3BD4BE"/>
    <w:rsid w:val="6A46EB89"/>
    <w:rsid w:val="6A48CFC7"/>
    <w:rsid w:val="6A543EEB"/>
    <w:rsid w:val="6A5CF659"/>
    <w:rsid w:val="6A757A49"/>
    <w:rsid w:val="6A7C54D4"/>
    <w:rsid w:val="6AB196B7"/>
    <w:rsid w:val="6AB83AB1"/>
    <w:rsid w:val="6AEB7351"/>
    <w:rsid w:val="6AFA061D"/>
    <w:rsid w:val="6AFEED7E"/>
    <w:rsid w:val="6B0B5FB8"/>
    <w:rsid w:val="6B1391A8"/>
    <w:rsid w:val="6B218BBF"/>
    <w:rsid w:val="6B4117D0"/>
    <w:rsid w:val="6B4EA46D"/>
    <w:rsid w:val="6B6AFC70"/>
    <w:rsid w:val="6B88F4C2"/>
    <w:rsid w:val="6B8F70B0"/>
    <w:rsid w:val="6BA58C4E"/>
    <w:rsid w:val="6BBE1F9D"/>
    <w:rsid w:val="6BCDE589"/>
    <w:rsid w:val="6BD60B6A"/>
    <w:rsid w:val="6BDE5B72"/>
    <w:rsid w:val="6C04BD33"/>
    <w:rsid w:val="6C0E38EE"/>
    <w:rsid w:val="6C13BE26"/>
    <w:rsid w:val="6C380E7C"/>
    <w:rsid w:val="6C3F763C"/>
    <w:rsid w:val="6C50469E"/>
    <w:rsid w:val="6C50B9C3"/>
    <w:rsid w:val="6C67DADE"/>
    <w:rsid w:val="6C6EE496"/>
    <w:rsid w:val="6C733793"/>
    <w:rsid w:val="6CA02399"/>
    <w:rsid w:val="6CAA15C1"/>
    <w:rsid w:val="6CC23A56"/>
    <w:rsid w:val="6CDB5418"/>
    <w:rsid w:val="6CDF8CAE"/>
    <w:rsid w:val="6CDFC9A5"/>
    <w:rsid w:val="6CFEB893"/>
    <w:rsid w:val="6D1B88E5"/>
    <w:rsid w:val="6D2165D9"/>
    <w:rsid w:val="6D2AF26D"/>
    <w:rsid w:val="6D2E9F54"/>
    <w:rsid w:val="6D447FC0"/>
    <w:rsid w:val="6D515A67"/>
    <w:rsid w:val="6D5C8AC7"/>
    <w:rsid w:val="6D5FE737"/>
    <w:rsid w:val="6D6D0E7A"/>
    <w:rsid w:val="6D84B057"/>
    <w:rsid w:val="6D9780E0"/>
    <w:rsid w:val="6DB63109"/>
    <w:rsid w:val="6DBAA59E"/>
    <w:rsid w:val="6DBF22B5"/>
    <w:rsid w:val="6DCCD291"/>
    <w:rsid w:val="6DCDC111"/>
    <w:rsid w:val="6DEC65C6"/>
    <w:rsid w:val="6DF3A559"/>
    <w:rsid w:val="6E0F547D"/>
    <w:rsid w:val="6E22751E"/>
    <w:rsid w:val="6E346228"/>
    <w:rsid w:val="6E45E622"/>
    <w:rsid w:val="6E4AB2DC"/>
    <w:rsid w:val="6E667A43"/>
    <w:rsid w:val="6E6D7747"/>
    <w:rsid w:val="6E825319"/>
    <w:rsid w:val="6E9A88F4"/>
    <w:rsid w:val="6EB3E09F"/>
    <w:rsid w:val="6EDA1721"/>
    <w:rsid w:val="6EE3715A"/>
    <w:rsid w:val="6EEFC6AA"/>
    <w:rsid w:val="6EF14E58"/>
    <w:rsid w:val="6F00A21D"/>
    <w:rsid w:val="6F2E2118"/>
    <w:rsid w:val="6F42DF50"/>
    <w:rsid w:val="6F63DB93"/>
    <w:rsid w:val="6F6F2002"/>
    <w:rsid w:val="6F70BB69"/>
    <w:rsid w:val="6F8AE20C"/>
    <w:rsid w:val="6F9DAEEC"/>
    <w:rsid w:val="6FAED385"/>
    <w:rsid w:val="6FB0234D"/>
    <w:rsid w:val="6FB28CBC"/>
    <w:rsid w:val="6FE1B683"/>
    <w:rsid w:val="70024AA4"/>
    <w:rsid w:val="700A87B8"/>
    <w:rsid w:val="70191ED2"/>
    <w:rsid w:val="701D5956"/>
    <w:rsid w:val="701FE081"/>
    <w:rsid w:val="70333543"/>
    <w:rsid w:val="70336C2F"/>
    <w:rsid w:val="703683C5"/>
    <w:rsid w:val="705C64BB"/>
    <w:rsid w:val="705F689B"/>
    <w:rsid w:val="70834A21"/>
    <w:rsid w:val="7084F370"/>
    <w:rsid w:val="70A4B4EF"/>
    <w:rsid w:val="70A9CD8E"/>
    <w:rsid w:val="70ADA541"/>
    <w:rsid w:val="70B42AE7"/>
    <w:rsid w:val="70B8FB8F"/>
    <w:rsid w:val="70C43824"/>
    <w:rsid w:val="70D47CA6"/>
    <w:rsid w:val="70D56BAE"/>
    <w:rsid w:val="70DB67A4"/>
    <w:rsid w:val="70E4169E"/>
    <w:rsid w:val="70F16CC1"/>
    <w:rsid w:val="7105D8AE"/>
    <w:rsid w:val="7122F21B"/>
    <w:rsid w:val="712E74B1"/>
    <w:rsid w:val="713A19BA"/>
    <w:rsid w:val="7152A98D"/>
    <w:rsid w:val="7182539E"/>
    <w:rsid w:val="718809CA"/>
    <w:rsid w:val="7188757A"/>
    <w:rsid w:val="71B2FDD1"/>
    <w:rsid w:val="71D62B5D"/>
    <w:rsid w:val="71F5F245"/>
    <w:rsid w:val="7204A9BE"/>
    <w:rsid w:val="720BCAE0"/>
    <w:rsid w:val="720C398F"/>
    <w:rsid w:val="721F1A82"/>
    <w:rsid w:val="72202BC3"/>
    <w:rsid w:val="72314548"/>
    <w:rsid w:val="724054DE"/>
    <w:rsid w:val="727C2FD7"/>
    <w:rsid w:val="72981B20"/>
    <w:rsid w:val="729FA530"/>
    <w:rsid w:val="72B63743"/>
    <w:rsid w:val="72BB28ED"/>
    <w:rsid w:val="72DE77F0"/>
    <w:rsid w:val="72EC84F7"/>
    <w:rsid w:val="73163FC7"/>
    <w:rsid w:val="73316D3F"/>
    <w:rsid w:val="7331FDE0"/>
    <w:rsid w:val="733FF1B2"/>
    <w:rsid w:val="734A6256"/>
    <w:rsid w:val="734ECE32"/>
    <w:rsid w:val="7351CFDD"/>
    <w:rsid w:val="7352AFB6"/>
    <w:rsid w:val="736200C9"/>
    <w:rsid w:val="7367F68F"/>
    <w:rsid w:val="737C3D04"/>
    <w:rsid w:val="738A8D86"/>
    <w:rsid w:val="73CD2F3C"/>
    <w:rsid w:val="73CE63AF"/>
    <w:rsid w:val="73D67D1C"/>
    <w:rsid w:val="73D86C99"/>
    <w:rsid w:val="73E02DE4"/>
    <w:rsid w:val="73ED9607"/>
    <w:rsid w:val="73F199C6"/>
    <w:rsid w:val="74066FD2"/>
    <w:rsid w:val="741DE4AE"/>
    <w:rsid w:val="742E7BB9"/>
    <w:rsid w:val="743DC057"/>
    <w:rsid w:val="744346A4"/>
    <w:rsid w:val="7457824F"/>
    <w:rsid w:val="74582DEE"/>
    <w:rsid w:val="7458F643"/>
    <w:rsid w:val="745B5883"/>
    <w:rsid w:val="7462AAB9"/>
    <w:rsid w:val="747898BD"/>
    <w:rsid w:val="74B50068"/>
    <w:rsid w:val="74C86E05"/>
    <w:rsid w:val="74D2CEAD"/>
    <w:rsid w:val="74D58837"/>
    <w:rsid w:val="74DDAACF"/>
    <w:rsid w:val="74F764C4"/>
    <w:rsid w:val="75026A7C"/>
    <w:rsid w:val="7509CA78"/>
    <w:rsid w:val="75278187"/>
    <w:rsid w:val="752B8DB9"/>
    <w:rsid w:val="752FD708"/>
    <w:rsid w:val="75397889"/>
    <w:rsid w:val="755E42F7"/>
    <w:rsid w:val="75690D4F"/>
    <w:rsid w:val="757C992B"/>
    <w:rsid w:val="7592392C"/>
    <w:rsid w:val="75981DCB"/>
    <w:rsid w:val="75A16E2F"/>
    <w:rsid w:val="75C53929"/>
    <w:rsid w:val="75E1A60F"/>
    <w:rsid w:val="75EDCD88"/>
    <w:rsid w:val="7602C507"/>
    <w:rsid w:val="764348D8"/>
    <w:rsid w:val="7649A550"/>
    <w:rsid w:val="764DE089"/>
    <w:rsid w:val="7650D0C9"/>
    <w:rsid w:val="766D26B6"/>
    <w:rsid w:val="766FCAC1"/>
    <w:rsid w:val="769E317B"/>
    <w:rsid w:val="76B5E5E0"/>
    <w:rsid w:val="76CDD772"/>
    <w:rsid w:val="76DC6ABC"/>
    <w:rsid w:val="770EE089"/>
    <w:rsid w:val="775573FD"/>
    <w:rsid w:val="7777B44B"/>
    <w:rsid w:val="7784C565"/>
    <w:rsid w:val="7792F945"/>
    <w:rsid w:val="779C5A7E"/>
    <w:rsid w:val="77A52B74"/>
    <w:rsid w:val="77AAC7F1"/>
    <w:rsid w:val="77B594E3"/>
    <w:rsid w:val="77B62E1E"/>
    <w:rsid w:val="77BB1B66"/>
    <w:rsid w:val="77BF1292"/>
    <w:rsid w:val="77C1876B"/>
    <w:rsid w:val="77C7C17C"/>
    <w:rsid w:val="78033D34"/>
    <w:rsid w:val="7813A98A"/>
    <w:rsid w:val="782ADA76"/>
    <w:rsid w:val="782E9921"/>
    <w:rsid w:val="7845847B"/>
    <w:rsid w:val="785DFEA9"/>
    <w:rsid w:val="78712B43"/>
    <w:rsid w:val="7871DF75"/>
    <w:rsid w:val="7872CFF3"/>
    <w:rsid w:val="787A7F62"/>
    <w:rsid w:val="787D3CBC"/>
    <w:rsid w:val="7885E6D1"/>
    <w:rsid w:val="788FF7E0"/>
    <w:rsid w:val="78966DAD"/>
    <w:rsid w:val="78A8C7D0"/>
    <w:rsid w:val="78E1C3F9"/>
    <w:rsid w:val="78EA3E67"/>
    <w:rsid w:val="78FC5715"/>
    <w:rsid w:val="78FCD9EB"/>
    <w:rsid w:val="78FF3AB5"/>
    <w:rsid w:val="7904D0E7"/>
    <w:rsid w:val="792EC9A6"/>
    <w:rsid w:val="7945137A"/>
    <w:rsid w:val="796E3C70"/>
    <w:rsid w:val="79772089"/>
    <w:rsid w:val="79784BEF"/>
    <w:rsid w:val="797940E7"/>
    <w:rsid w:val="79835C5A"/>
    <w:rsid w:val="79840D0F"/>
    <w:rsid w:val="798898C9"/>
    <w:rsid w:val="7992A059"/>
    <w:rsid w:val="79A42E57"/>
    <w:rsid w:val="79AAF1D1"/>
    <w:rsid w:val="79AC799A"/>
    <w:rsid w:val="79BB1FBA"/>
    <w:rsid w:val="79DE9BD4"/>
    <w:rsid w:val="79F663F8"/>
    <w:rsid w:val="79F9C809"/>
    <w:rsid w:val="7A21B732"/>
    <w:rsid w:val="7A49F710"/>
    <w:rsid w:val="7A4B6D8C"/>
    <w:rsid w:val="7A58302A"/>
    <w:rsid w:val="7A5EC95D"/>
    <w:rsid w:val="7A6E8DC3"/>
    <w:rsid w:val="7A6ED5B6"/>
    <w:rsid w:val="7A8CB4BF"/>
    <w:rsid w:val="7A8F5152"/>
    <w:rsid w:val="7ACE2932"/>
    <w:rsid w:val="7AE4FBA2"/>
    <w:rsid w:val="7AEEFF3C"/>
    <w:rsid w:val="7AF3BDB1"/>
    <w:rsid w:val="7AF8C9A6"/>
    <w:rsid w:val="7B03ED76"/>
    <w:rsid w:val="7B0DD969"/>
    <w:rsid w:val="7B1A1F88"/>
    <w:rsid w:val="7B1A744A"/>
    <w:rsid w:val="7B1F1FFA"/>
    <w:rsid w:val="7B22D519"/>
    <w:rsid w:val="7B24692A"/>
    <w:rsid w:val="7B281512"/>
    <w:rsid w:val="7B33F91F"/>
    <w:rsid w:val="7B3E3DF8"/>
    <w:rsid w:val="7B43CFF0"/>
    <w:rsid w:val="7B47ADC4"/>
    <w:rsid w:val="7B5D86D7"/>
    <w:rsid w:val="7B7088D7"/>
    <w:rsid w:val="7BA96B61"/>
    <w:rsid w:val="7BAB7F38"/>
    <w:rsid w:val="7BBCF781"/>
    <w:rsid w:val="7BD22D55"/>
    <w:rsid w:val="7BD8200F"/>
    <w:rsid w:val="7BE1536F"/>
    <w:rsid w:val="7BFE8DF7"/>
    <w:rsid w:val="7C12E7F0"/>
    <w:rsid w:val="7C131059"/>
    <w:rsid w:val="7C2B727C"/>
    <w:rsid w:val="7C5B3DE5"/>
    <w:rsid w:val="7C5CBDB3"/>
    <w:rsid w:val="7C8174D8"/>
    <w:rsid w:val="7CAA76C0"/>
    <w:rsid w:val="7CBA03E0"/>
    <w:rsid w:val="7CDFA051"/>
    <w:rsid w:val="7CE51003"/>
    <w:rsid w:val="7CF20E53"/>
    <w:rsid w:val="7CF5B078"/>
    <w:rsid w:val="7CFF5675"/>
    <w:rsid w:val="7D056DA0"/>
    <w:rsid w:val="7D1BD5D4"/>
    <w:rsid w:val="7D2A0B0E"/>
    <w:rsid w:val="7D316FCC"/>
    <w:rsid w:val="7D5D81B6"/>
    <w:rsid w:val="7D6CA632"/>
    <w:rsid w:val="7D6D6849"/>
    <w:rsid w:val="7D72F89C"/>
    <w:rsid w:val="7D8D140C"/>
    <w:rsid w:val="7D918451"/>
    <w:rsid w:val="7D9AD421"/>
    <w:rsid w:val="7DAB8032"/>
    <w:rsid w:val="7DC34F40"/>
    <w:rsid w:val="7DD90AB6"/>
    <w:rsid w:val="7DEEC868"/>
    <w:rsid w:val="7DFC631A"/>
    <w:rsid w:val="7E301C1B"/>
    <w:rsid w:val="7E309593"/>
    <w:rsid w:val="7E3CBA4A"/>
    <w:rsid w:val="7E3D7DF5"/>
    <w:rsid w:val="7E3FB219"/>
    <w:rsid w:val="7E4F9BCF"/>
    <w:rsid w:val="7E579D7E"/>
    <w:rsid w:val="7E5F103E"/>
    <w:rsid w:val="7E725C22"/>
    <w:rsid w:val="7E77A036"/>
    <w:rsid w:val="7E8E26C9"/>
    <w:rsid w:val="7E8F051D"/>
    <w:rsid w:val="7E96763F"/>
    <w:rsid w:val="7EBB84B3"/>
    <w:rsid w:val="7EC06586"/>
    <w:rsid w:val="7ED886B7"/>
    <w:rsid w:val="7EF5F7BD"/>
    <w:rsid w:val="7F20AE6E"/>
    <w:rsid w:val="7F22A8AD"/>
    <w:rsid w:val="7F2537D5"/>
    <w:rsid w:val="7F36A482"/>
    <w:rsid w:val="7F511380"/>
    <w:rsid w:val="7F5DD9B5"/>
    <w:rsid w:val="7F667151"/>
    <w:rsid w:val="7F8A94E7"/>
    <w:rsid w:val="7FC0FC1F"/>
    <w:rsid w:val="7FC5E6AB"/>
    <w:rsid w:val="7FC6900F"/>
    <w:rsid w:val="7FCA662B"/>
    <w:rsid w:val="7FD1E36F"/>
    <w:rsid w:val="7FD9F756"/>
    <w:rsid w:val="7FDFDB17"/>
    <w:rsid w:val="7FFAE0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ECE570"/>
  <w15:chartTrackingRefBased/>
  <w15:docId w15:val="{254129E4-F2E6-4545-9C73-190721E3F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5"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BDB"/>
    <w:pPr>
      <w:spacing w:after="160" w:line="259" w:lineRule="auto"/>
      <w:ind w:firstLine="0"/>
    </w:pPr>
    <w:rPr>
      <w:rFonts w:eastAsiaTheme="minorHAnsi"/>
      <w:sz w:val="22"/>
      <w:szCs w:val="22"/>
      <w:lang w:val="en-GB" w:eastAsia="en-US"/>
    </w:rPr>
  </w:style>
  <w:style w:type="paragraph" w:styleId="Heading1">
    <w:name w:val="heading 1"/>
    <w:basedOn w:val="Normal"/>
    <w:next w:val="Normal"/>
    <w:link w:val="Heading1Char"/>
    <w:uiPriority w:val="9"/>
    <w:qFormat/>
    <w:rsid w:val="009A6A3B"/>
    <w:pPr>
      <w:keepNext/>
      <w:keepLines/>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9A6A3B"/>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rsid w:val="008E5E0D"/>
    <w:pPr>
      <w:spacing w:line="240" w:lineRule="auto"/>
    </w:pPr>
  </w:style>
  <w:style w:type="character" w:customStyle="1" w:styleId="HeaderChar">
    <w:name w:val="Header Char"/>
    <w:basedOn w:val="DefaultParagraphFont"/>
    <w:link w:val="Header"/>
    <w:uiPriority w:val="99"/>
    <w:rPr>
      <w:rFonts w:eastAsiaTheme="minorHAnsi"/>
      <w:sz w:val="22"/>
      <w:szCs w:val="22"/>
      <w:lang w:val="en-GB" w:eastAsia="en-US"/>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pPr>
    <w:rPr>
      <w:i/>
      <w:iCs/>
      <w:color w:val="595959" w:themeColor="text1" w:themeTint="A6"/>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pPr>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pPr>
    <w:rPr>
      <w:i/>
      <w:iCs/>
      <w:color w:val="000000" w:themeColor="text2"/>
      <w:szCs w:val="18"/>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pPr>
    <w:rPr>
      <w:rFonts w:asciiTheme="majorHAnsi" w:eastAsiaTheme="majorEastAsia" w:hAnsiTheme="majorHAnsi" w:cstheme="majorBidi"/>
      <w:szCs w:val="20"/>
    </w:rPr>
  </w:style>
  <w:style w:type="paragraph" w:styleId="Footer">
    <w:name w:val="footer"/>
    <w:basedOn w:val="Normal"/>
    <w:link w:val="FooterChar"/>
    <w:uiPriority w:val="99"/>
    <w:unhideWhenUsed/>
    <w:rsid w:val="008E5E0D"/>
    <w:pPr>
      <w:spacing w:line="240" w:lineRule="auto"/>
    </w:pPr>
  </w:style>
  <w:style w:type="character" w:customStyle="1" w:styleId="FooterChar">
    <w:name w:val="Footer Char"/>
    <w:basedOn w:val="DefaultParagraphFont"/>
    <w:link w:val="Footer"/>
    <w:uiPriority w:val="99"/>
    <w:rsid w:val="008002C0"/>
    <w:rPr>
      <w:rFonts w:eastAsiaTheme="minorHAnsi"/>
      <w:sz w:val="22"/>
      <w:szCs w:val="22"/>
      <w:lang w:val="en-GB" w:eastAsia="en-U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qFormat/>
    <w:rsid w:val="008E5E0D"/>
    <w:pPr>
      <w:ind w:left="72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jc w:val="center"/>
    </w:pPr>
  </w:style>
  <w:style w:type="paragraph" w:styleId="TOC1">
    <w:name w:val="toc 1"/>
    <w:basedOn w:val="Normal"/>
    <w:next w:val="Normal"/>
    <w:autoRedefine/>
    <w:uiPriority w:val="39"/>
    <w:unhideWhenUsed/>
    <w:rsid w:val="00DB163B"/>
    <w:pPr>
      <w:spacing w:after="100"/>
    </w:pPr>
  </w:style>
  <w:style w:type="paragraph" w:styleId="TOC2">
    <w:name w:val="toc 2"/>
    <w:basedOn w:val="Normal"/>
    <w:next w:val="Normal"/>
    <w:autoRedefine/>
    <w:uiPriority w:val="39"/>
    <w:unhideWhenUsed/>
    <w:rsid w:val="00DB163B"/>
    <w:pPr>
      <w:spacing w:after="100"/>
      <w:ind w:left="240"/>
    </w:pPr>
  </w:style>
  <w:style w:type="paragraph" w:styleId="TOC3">
    <w:name w:val="toc 3"/>
    <w:basedOn w:val="Normal"/>
    <w:next w:val="Normal"/>
    <w:autoRedefine/>
    <w:uiPriority w:val="39"/>
    <w:unhideWhenUsed/>
    <w:rsid w:val="00DB163B"/>
    <w:pPr>
      <w:spacing w:after="100"/>
      <w:ind w:left="480"/>
    </w:pPr>
  </w:style>
  <w:style w:type="character" w:styleId="Hyperlink">
    <w:name w:val="Hyperlink"/>
    <w:basedOn w:val="DefaultParagraphFont"/>
    <w:uiPriority w:val="99"/>
    <w:unhideWhenUsed/>
    <w:rsid w:val="00DB163B"/>
    <w:rPr>
      <w:color w:val="5F5F5F" w:themeColor="hyperlink"/>
      <w:u w:val="single"/>
    </w:rPr>
  </w:style>
  <w:style w:type="character" w:customStyle="1" w:styleId="UnresolvedMention1">
    <w:name w:val="Unresolved Mention1"/>
    <w:basedOn w:val="DefaultParagraphFont"/>
    <w:uiPriority w:val="99"/>
    <w:semiHidden/>
    <w:unhideWhenUsed/>
    <w:rsid w:val="00972F41"/>
    <w:rPr>
      <w:color w:val="605E5C"/>
      <w:shd w:val="clear" w:color="auto" w:fill="E1DFDD"/>
    </w:rPr>
  </w:style>
  <w:style w:type="paragraph" w:styleId="Revision">
    <w:name w:val="Revision"/>
    <w:hidden/>
    <w:uiPriority w:val="99"/>
    <w:semiHidden/>
    <w:rsid w:val="00DF344C"/>
    <w:pPr>
      <w:spacing w:line="240" w:lineRule="auto"/>
      <w:ind w:firstLine="0"/>
    </w:pPr>
    <w:rPr>
      <w:kern w:val="24"/>
    </w:rPr>
  </w:style>
  <w:style w:type="paragraph" w:customStyle="1" w:styleId="paragraph">
    <w:name w:val="paragraph"/>
    <w:basedOn w:val="Normal"/>
    <w:rsid w:val="00CE34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E34F4"/>
  </w:style>
  <w:style w:type="character" w:customStyle="1" w:styleId="eop">
    <w:name w:val="eop"/>
    <w:basedOn w:val="DefaultParagraphFont"/>
    <w:rsid w:val="00CE3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9226">
      <w:bodyDiv w:val="1"/>
      <w:marLeft w:val="0"/>
      <w:marRight w:val="0"/>
      <w:marTop w:val="0"/>
      <w:marBottom w:val="0"/>
      <w:divBdr>
        <w:top w:val="none" w:sz="0" w:space="0" w:color="auto"/>
        <w:left w:val="none" w:sz="0" w:space="0" w:color="auto"/>
        <w:bottom w:val="none" w:sz="0" w:space="0" w:color="auto"/>
        <w:right w:val="none" w:sz="0" w:space="0" w:color="auto"/>
      </w:divBdr>
    </w:div>
    <w:div w:id="7566944">
      <w:bodyDiv w:val="1"/>
      <w:marLeft w:val="0"/>
      <w:marRight w:val="0"/>
      <w:marTop w:val="0"/>
      <w:marBottom w:val="0"/>
      <w:divBdr>
        <w:top w:val="none" w:sz="0" w:space="0" w:color="auto"/>
        <w:left w:val="none" w:sz="0" w:space="0" w:color="auto"/>
        <w:bottom w:val="none" w:sz="0" w:space="0" w:color="auto"/>
        <w:right w:val="none" w:sz="0" w:space="0" w:color="auto"/>
      </w:divBdr>
    </w:div>
    <w:div w:id="26878666">
      <w:bodyDiv w:val="1"/>
      <w:marLeft w:val="0"/>
      <w:marRight w:val="0"/>
      <w:marTop w:val="0"/>
      <w:marBottom w:val="0"/>
      <w:divBdr>
        <w:top w:val="none" w:sz="0" w:space="0" w:color="auto"/>
        <w:left w:val="none" w:sz="0" w:space="0" w:color="auto"/>
        <w:bottom w:val="none" w:sz="0" w:space="0" w:color="auto"/>
        <w:right w:val="none" w:sz="0" w:space="0" w:color="auto"/>
      </w:divBdr>
    </w:div>
    <w:div w:id="31272565">
      <w:bodyDiv w:val="1"/>
      <w:marLeft w:val="0"/>
      <w:marRight w:val="0"/>
      <w:marTop w:val="0"/>
      <w:marBottom w:val="0"/>
      <w:divBdr>
        <w:top w:val="none" w:sz="0" w:space="0" w:color="auto"/>
        <w:left w:val="none" w:sz="0" w:space="0" w:color="auto"/>
        <w:bottom w:val="none" w:sz="0" w:space="0" w:color="auto"/>
        <w:right w:val="none" w:sz="0" w:space="0" w:color="auto"/>
      </w:divBdr>
    </w:div>
    <w:div w:id="31468008">
      <w:bodyDiv w:val="1"/>
      <w:marLeft w:val="0"/>
      <w:marRight w:val="0"/>
      <w:marTop w:val="0"/>
      <w:marBottom w:val="0"/>
      <w:divBdr>
        <w:top w:val="none" w:sz="0" w:space="0" w:color="auto"/>
        <w:left w:val="none" w:sz="0" w:space="0" w:color="auto"/>
        <w:bottom w:val="none" w:sz="0" w:space="0" w:color="auto"/>
        <w:right w:val="none" w:sz="0" w:space="0" w:color="auto"/>
      </w:divBdr>
    </w:div>
    <w:div w:id="35127806">
      <w:bodyDiv w:val="1"/>
      <w:marLeft w:val="0"/>
      <w:marRight w:val="0"/>
      <w:marTop w:val="0"/>
      <w:marBottom w:val="0"/>
      <w:divBdr>
        <w:top w:val="none" w:sz="0" w:space="0" w:color="auto"/>
        <w:left w:val="none" w:sz="0" w:space="0" w:color="auto"/>
        <w:bottom w:val="none" w:sz="0" w:space="0" w:color="auto"/>
        <w:right w:val="none" w:sz="0" w:space="0" w:color="auto"/>
      </w:divBdr>
    </w:div>
    <w:div w:id="36199792">
      <w:bodyDiv w:val="1"/>
      <w:marLeft w:val="0"/>
      <w:marRight w:val="0"/>
      <w:marTop w:val="0"/>
      <w:marBottom w:val="0"/>
      <w:divBdr>
        <w:top w:val="none" w:sz="0" w:space="0" w:color="auto"/>
        <w:left w:val="none" w:sz="0" w:space="0" w:color="auto"/>
        <w:bottom w:val="none" w:sz="0" w:space="0" w:color="auto"/>
        <w:right w:val="none" w:sz="0" w:space="0" w:color="auto"/>
      </w:divBdr>
    </w:div>
    <w:div w:id="43453570">
      <w:bodyDiv w:val="1"/>
      <w:marLeft w:val="0"/>
      <w:marRight w:val="0"/>
      <w:marTop w:val="0"/>
      <w:marBottom w:val="0"/>
      <w:divBdr>
        <w:top w:val="none" w:sz="0" w:space="0" w:color="auto"/>
        <w:left w:val="none" w:sz="0" w:space="0" w:color="auto"/>
        <w:bottom w:val="none" w:sz="0" w:space="0" w:color="auto"/>
        <w:right w:val="none" w:sz="0" w:space="0" w:color="auto"/>
      </w:divBdr>
    </w:div>
    <w:div w:id="55665236">
      <w:bodyDiv w:val="1"/>
      <w:marLeft w:val="0"/>
      <w:marRight w:val="0"/>
      <w:marTop w:val="0"/>
      <w:marBottom w:val="0"/>
      <w:divBdr>
        <w:top w:val="none" w:sz="0" w:space="0" w:color="auto"/>
        <w:left w:val="none" w:sz="0" w:space="0" w:color="auto"/>
        <w:bottom w:val="none" w:sz="0" w:space="0" w:color="auto"/>
        <w:right w:val="none" w:sz="0" w:space="0" w:color="auto"/>
      </w:divBdr>
    </w:div>
    <w:div w:id="66996898">
      <w:bodyDiv w:val="1"/>
      <w:marLeft w:val="0"/>
      <w:marRight w:val="0"/>
      <w:marTop w:val="0"/>
      <w:marBottom w:val="0"/>
      <w:divBdr>
        <w:top w:val="none" w:sz="0" w:space="0" w:color="auto"/>
        <w:left w:val="none" w:sz="0" w:space="0" w:color="auto"/>
        <w:bottom w:val="none" w:sz="0" w:space="0" w:color="auto"/>
        <w:right w:val="none" w:sz="0" w:space="0" w:color="auto"/>
      </w:divBdr>
    </w:div>
    <w:div w:id="70129113">
      <w:bodyDiv w:val="1"/>
      <w:marLeft w:val="0"/>
      <w:marRight w:val="0"/>
      <w:marTop w:val="0"/>
      <w:marBottom w:val="0"/>
      <w:divBdr>
        <w:top w:val="none" w:sz="0" w:space="0" w:color="auto"/>
        <w:left w:val="none" w:sz="0" w:space="0" w:color="auto"/>
        <w:bottom w:val="none" w:sz="0" w:space="0" w:color="auto"/>
        <w:right w:val="none" w:sz="0" w:space="0" w:color="auto"/>
      </w:divBdr>
    </w:div>
    <w:div w:id="76563963">
      <w:bodyDiv w:val="1"/>
      <w:marLeft w:val="0"/>
      <w:marRight w:val="0"/>
      <w:marTop w:val="0"/>
      <w:marBottom w:val="0"/>
      <w:divBdr>
        <w:top w:val="none" w:sz="0" w:space="0" w:color="auto"/>
        <w:left w:val="none" w:sz="0" w:space="0" w:color="auto"/>
        <w:bottom w:val="none" w:sz="0" w:space="0" w:color="auto"/>
        <w:right w:val="none" w:sz="0" w:space="0" w:color="auto"/>
      </w:divBdr>
    </w:div>
    <w:div w:id="79375540">
      <w:bodyDiv w:val="1"/>
      <w:marLeft w:val="0"/>
      <w:marRight w:val="0"/>
      <w:marTop w:val="0"/>
      <w:marBottom w:val="0"/>
      <w:divBdr>
        <w:top w:val="none" w:sz="0" w:space="0" w:color="auto"/>
        <w:left w:val="none" w:sz="0" w:space="0" w:color="auto"/>
        <w:bottom w:val="none" w:sz="0" w:space="0" w:color="auto"/>
        <w:right w:val="none" w:sz="0" w:space="0" w:color="auto"/>
      </w:divBdr>
    </w:div>
    <w:div w:id="80875065">
      <w:bodyDiv w:val="1"/>
      <w:marLeft w:val="0"/>
      <w:marRight w:val="0"/>
      <w:marTop w:val="0"/>
      <w:marBottom w:val="0"/>
      <w:divBdr>
        <w:top w:val="none" w:sz="0" w:space="0" w:color="auto"/>
        <w:left w:val="none" w:sz="0" w:space="0" w:color="auto"/>
        <w:bottom w:val="none" w:sz="0" w:space="0" w:color="auto"/>
        <w:right w:val="none" w:sz="0" w:space="0" w:color="auto"/>
      </w:divBdr>
    </w:div>
    <w:div w:id="84696967">
      <w:bodyDiv w:val="1"/>
      <w:marLeft w:val="0"/>
      <w:marRight w:val="0"/>
      <w:marTop w:val="0"/>
      <w:marBottom w:val="0"/>
      <w:divBdr>
        <w:top w:val="none" w:sz="0" w:space="0" w:color="auto"/>
        <w:left w:val="none" w:sz="0" w:space="0" w:color="auto"/>
        <w:bottom w:val="none" w:sz="0" w:space="0" w:color="auto"/>
        <w:right w:val="none" w:sz="0" w:space="0" w:color="auto"/>
      </w:divBdr>
    </w:div>
    <w:div w:id="94714110">
      <w:bodyDiv w:val="1"/>
      <w:marLeft w:val="0"/>
      <w:marRight w:val="0"/>
      <w:marTop w:val="0"/>
      <w:marBottom w:val="0"/>
      <w:divBdr>
        <w:top w:val="none" w:sz="0" w:space="0" w:color="auto"/>
        <w:left w:val="none" w:sz="0" w:space="0" w:color="auto"/>
        <w:bottom w:val="none" w:sz="0" w:space="0" w:color="auto"/>
        <w:right w:val="none" w:sz="0" w:space="0" w:color="auto"/>
      </w:divBdr>
    </w:div>
    <w:div w:id="107357063">
      <w:bodyDiv w:val="1"/>
      <w:marLeft w:val="0"/>
      <w:marRight w:val="0"/>
      <w:marTop w:val="0"/>
      <w:marBottom w:val="0"/>
      <w:divBdr>
        <w:top w:val="none" w:sz="0" w:space="0" w:color="auto"/>
        <w:left w:val="none" w:sz="0" w:space="0" w:color="auto"/>
        <w:bottom w:val="none" w:sz="0" w:space="0" w:color="auto"/>
        <w:right w:val="none" w:sz="0" w:space="0" w:color="auto"/>
      </w:divBdr>
    </w:div>
    <w:div w:id="107819371">
      <w:bodyDiv w:val="1"/>
      <w:marLeft w:val="0"/>
      <w:marRight w:val="0"/>
      <w:marTop w:val="0"/>
      <w:marBottom w:val="0"/>
      <w:divBdr>
        <w:top w:val="none" w:sz="0" w:space="0" w:color="auto"/>
        <w:left w:val="none" w:sz="0" w:space="0" w:color="auto"/>
        <w:bottom w:val="none" w:sz="0" w:space="0" w:color="auto"/>
        <w:right w:val="none" w:sz="0" w:space="0" w:color="auto"/>
      </w:divBdr>
    </w:div>
    <w:div w:id="108789919">
      <w:bodyDiv w:val="1"/>
      <w:marLeft w:val="0"/>
      <w:marRight w:val="0"/>
      <w:marTop w:val="0"/>
      <w:marBottom w:val="0"/>
      <w:divBdr>
        <w:top w:val="none" w:sz="0" w:space="0" w:color="auto"/>
        <w:left w:val="none" w:sz="0" w:space="0" w:color="auto"/>
        <w:bottom w:val="none" w:sz="0" w:space="0" w:color="auto"/>
        <w:right w:val="none" w:sz="0" w:space="0" w:color="auto"/>
      </w:divBdr>
    </w:div>
    <w:div w:id="111629845">
      <w:bodyDiv w:val="1"/>
      <w:marLeft w:val="0"/>
      <w:marRight w:val="0"/>
      <w:marTop w:val="0"/>
      <w:marBottom w:val="0"/>
      <w:divBdr>
        <w:top w:val="none" w:sz="0" w:space="0" w:color="auto"/>
        <w:left w:val="none" w:sz="0" w:space="0" w:color="auto"/>
        <w:bottom w:val="none" w:sz="0" w:space="0" w:color="auto"/>
        <w:right w:val="none" w:sz="0" w:space="0" w:color="auto"/>
      </w:divBdr>
    </w:div>
    <w:div w:id="125394628">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5028759">
      <w:bodyDiv w:val="1"/>
      <w:marLeft w:val="0"/>
      <w:marRight w:val="0"/>
      <w:marTop w:val="0"/>
      <w:marBottom w:val="0"/>
      <w:divBdr>
        <w:top w:val="none" w:sz="0" w:space="0" w:color="auto"/>
        <w:left w:val="none" w:sz="0" w:space="0" w:color="auto"/>
        <w:bottom w:val="none" w:sz="0" w:space="0" w:color="auto"/>
        <w:right w:val="none" w:sz="0" w:space="0" w:color="auto"/>
      </w:divBdr>
    </w:div>
    <w:div w:id="140122797">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48181778">
      <w:bodyDiv w:val="1"/>
      <w:marLeft w:val="0"/>
      <w:marRight w:val="0"/>
      <w:marTop w:val="0"/>
      <w:marBottom w:val="0"/>
      <w:divBdr>
        <w:top w:val="none" w:sz="0" w:space="0" w:color="auto"/>
        <w:left w:val="none" w:sz="0" w:space="0" w:color="auto"/>
        <w:bottom w:val="none" w:sz="0" w:space="0" w:color="auto"/>
        <w:right w:val="none" w:sz="0" w:space="0" w:color="auto"/>
      </w:divBdr>
    </w:div>
    <w:div w:id="150219661">
      <w:bodyDiv w:val="1"/>
      <w:marLeft w:val="0"/>
      <w:marRight w:val="0"/>
      <w:marTop w:val="0"/>
      <w:marBottom w:val="0"/>
      <w:divBdr>
        <w:top w:val="none" w:sz="0" w:space="0" w:color="auto"/>
        <w:left w:val="none" w:sz="0" w:space="0" w:color="auto"/>
        <w:bottom w:val="none" w:sz="0" w:space="0" w:color="auto"/>
        <w:right w:val="none" w:sz="0" w:space="0" w:color="auto"/>
      </w:divBdr>
    </w:div>
    <w:div w:id="161048434">
      <w:bodyDiv w:val="1"/>
      <w:marLeft w:val="0"/>
      <w:marRight w:val="0"/>
      <w:marTop w:val="0"/>
      <w:marBottom w:val="0"/>
      <w:divBdr>
        <w:top w:val="none" w:sz="0" w:space="0" w:color="auto"/>
        <w:left w:val="none" w:sz="0" w:space="0" w:color="auto"/>
        <w:bottom w:val="none" w:sz="0" w:space="0" w:color="auto"/>
        <w:right w:val="none" w:sz="0" w:space="0" w:color="auto"/>
      </w:divBdr>
    </w:div>
    <w:div w:id="161895051">
      <w:bodyDiv w:val="1"/>
      <w:marLeft w:val="0"/>
      <w:marRight w:val="0"/>
      <w:marTop w:val="0"/>
      <w:marBottom w:val="0"/>
      <w:divBdr>
        <w:top w:val="none" w:sz="0" w:space="0" w:color="auto"/>
        <w:left w:val="none" w:sz="0" w:space="0" w:color="auto"/>
        <w:bottom w:val="none" w:sz="0" w:space="0" w:color="auto"/>
        <w:right w:val="none" w:sz="0" w:space="0" w:color="auto"/>
      </w:divBdr>
    </w:div>
    <w:div w:id="190339680">
      <w:bodyDiv w:val="1"/>
      <w:marLeft w:val="0"/>
      <w:marRight w:val="0"/>
      <w:marTop w:val="0"/>
      <w:marBottom w:val="0"/>
      <w:divBdr>
        <w:top w:val="none" w:sz="0" w:space="0" w:color="auto"/>
        <w:left w:val="none" w:sz="0" w:space="0" w:color="auto"/>
        <w:bottom w:val="none" w:sz="0" w:space="0" w:color="auto"/>
        <w:right w:val="none" w:sz="0" w:space="0" w:color="auto"/>
      </w:divBdr>
    </w:div>
    <w:div w:id="195587930">
      <w:bodyDiv w:val="1"/>
      <w:marLeft w:val="0"/>
      <w:marRight w:val="0"/>
      <w:marTop w:val="0"/>
      <w:marBottom w:val="0"/>
      <w:divBdr>
        <w:top w:val="none" w:sz="0" w:space="0" w:color="auto"/>
        <w:left w:val="none" w:sz="0" w:space="0" w:color="auto"/>
        <w:bottom w:val="none" w:sz="0" w:space="0" w:color="auto"/>
        <w:right w:val="none" w:sz="0" w:space="0" w:color="auto"/>
      </w:divBdr>
    </w:div>
    <w:div w:id="196704937">
      <w:bodyDiv w:val="1"/>
      <w:marLeft w:val="0"/>
      <w:marRight w:val="0"/>
      <w:marTop w:val="0"/>
      <w:marBottom w:val="0"/>
      <w:divBdr>
        <w:top w:val="none" w:sz="0" w:space="0" w:color="auto"/>
        <w:left w:val="none" w:sz="0" w:space="0" w:color="auto"/>
        <w:bottom w:val="none" w:sz="0" w:space="0" w:color="auto"/>
        <w:right w:val="none" w:sz="0" w:space="0" w:color="auto"/>
      </w:divBdr>
    </w:div>
    <w:div w:id="196898159">
      <w:bodyDiv w:val="1"/>
      <w:marLeft w:val="0"/>
      <w:marRight w:val="0"/>
      <w:marTop w:val="0"/>
      <w:marBottom w:val="0"/>
      <w:divBdr>
        <w:top w:val="none" w:sz="0" w:space="0" w:color="auto"/>
        <w:left w:val="none" w:sz="0" w:space="0" w:color="auto"/>
        <w:bottom w:val="none" w:sz="0" w:space="0" w:color="auto"/>
        <w:right w:val="none" w:sz="0" w:space="0" w:color="auto"/>
      </w:divBdr>
    </w:div>
    <w:div w:id="202178683">
      <w:bodyDiv w:val="1"/>
      <w:marLeft w:val="0"/>
      <w:marRight w:val="0"/>
      <w:marTop w:val="0"/>
      <w:marBottom w:val="0"/>
      <w:divBdr>
        <w:top w:val="none" w:sz="0" w:space="0" w:color="auto"/>
        <w:left w:val="none" w:sz="0" w:space="0" w:color="auto"/>
        <w:bottom w:val="none" w:sz="0" w:space="0" w:color="auto"/>
        <w:right w:val="none" w:sz="0" w:space="0" w:color="auto"/>
      </w:divBdr>
    </w:div>
    <w:div w:id="213347363">
      <w:bodyDiv w:val="1"/>
      <w:marLeft w:val="0"/>
      <w:marRight w:val="0"/>
      <w:marTop w:val="0"/>
      <w:marBottom w:val="0"/>
      <w:divBdr>
        <w:top w:val="none" w:sz="0" w:space="0" w:color="auto"/>
        <w:left w:val="none" w:sz="0" w:space="0" w:color="auto"/>
        <w:bottom w:val="none" w:sz="0" w:space="0" w:color="auto"/>
        <w:right w:val="none" w:sz="0" w:space="0" w:color="auto"/>
      </w:divBdr>
    </w:div>
    <w:div w:id="223031401">
      <w:bodyDiv w:val="1"/>
      <w:marLeft w:val="0"/>
      <w:marRight w:val="0"/>
      <w:marTop w:val="0"/>
      <w:marBottom w:val="0"/>
      <w:divBdr>
        <w:top w:val="none" w:sz="0" w:space="0" w:color="auto"/>
        <w:left w:val="none" w:sz="0" w:space="0" w:color="auto"/>
        <w:bottom w:val="none" w:sz="0" w:space="0" w:color="auto"/>
        <w:right w:val="none" w:sz="0" w:space="0" w:color="auto"/>
      </w:divBdr>
    </w:div>
    <w:div w:id="227619913">
      <w:bodyDiv w:val="1"/>
      <w:marLeft w:val="0"/>
      <w:marRight w:val="0"/>
      <w:marTop w:val="0"/>
      <w:marBottom w:val="0"/>
      <w:divBdr>
        <w:top w:val="none" w:sz="0" w:space="0" w:color="auto"/>
        <w:left w:val="none" w:sz="0" w:space="0" w:color="auto"/>
        <w:bottom w:val="none" w:sz="0" w:space="0" w:color="auto"/>
        <w:right w:val="none" w:sz="0" w:space="0" w:color="auto"/>
      </w:divBdr>
    </w:div>
    <w:div w:id="236864131">
      <w:bodyDiv w:val="1"/>
      <w:marLeft w:val="0"/>
      <w:marRight w:val="0"/>
      <w:marTop w:val="0"/>
      <w:marBottom w:val="0"/>
      <w:divBdr>
        <w:top w:val="none" w:sz="0" w:space="0" w:color="auto"/>
        <w:left w:val="none" w:sz="0" w:space="0" w:color="auto"/>
        <w:bottom w:val="none" w:sz="0" w:space="0" w:color="auto"/>
        <w:right w:val="none" w:sz="0" w:space="0" w:color="auto"/>
      </w:divBdr>
    </w:div>
    <w:div w:id="238298006">
      <w:bodyDiv w:val="1"/>
      <w:marLeft w:val="0"/>
      <w:marRight w:val="0"/>
      <w:marTop w:val="0"/>
      <w:marBottom w:val="0"/>
      <w:divBdr>
        <w:top w:val="none" w:sz="0" w:space="0" w:color="auto"/>
        <w:left w:val="none" w:sz="0" w:space="0" w:color="auto"/>
        <w:bottom w:val="none" w:sz="0" w:space="0" w:color="auto"/>
        <w:right w:val="none" w:sz="0" w:space="0" w:color="auto"/>
      </w:divBdr>
    </w:div>
    <w:div w:id="238517297">
      <w:bodyDiv w:val="1"/>
      <w:marLeft w:val="0"/>
      <w:marRight w:val="0"/>
      <w:marTop w:val="0"/>
      <w:marBottom w:val="0"/>
      <w:divBdr>
        <w:top w:val="none" w:sz="0" w:space="0" w:color="auto"/>
        <w:left w:val="none" w:sz="0" w:space="0" w:color="auto"/>
        <w:bottom w:val="none" w:sz="0" w:space="0" w:color="auto"/>
        <w:right w:val="none" w:sz="0" w:space="0" w:color="auto"/>
      </w:divBdr>
    </w:div>
    <w:div w:id="239488113">
      <w:bodyDiv w:val="1"/>
      <w:marLeft w:val="0"/>
      <w:marRight w:val="0"/>
      <w:marTop w:val="0"/>
      <w:marBottom w:val="0"/>
      <w:divBdr>
        <w:top w:val="none" w:sz="0" w:space="0" w:color="auto"/>
        <w:left w:val="none" w:sz="0" w:space="0" w:color="auto"/>
        <w:bottom w:val="none" w:sz="0" w:space="0" w:color="auto"/>
        <w:right w:val="none" w:sz="0" w:space="0" w:color="auto"/>
      </w:divBdr>
    </w:div>
    <w:div w:id="243494568">
      <w:bodyDiv w:val="1"/>
      <w:marLeft w:val="0"/>
      <w:marRight w:val="0"/>
      <w:marTop w:val="0"/>
      <w:marBottom w:val="0"/>
      <w:divBdr>
        <w:top w:val="none" w:sz="0" w:space="0" w:color="auto"/>
        <w:left w:val="none" w:sz="0" w:space="0" w:color="auto"/>
        <w:bottom w:val="none" w:sz="0" w:space="0" w:color="auto"/>
        <w:right w:val="none" w:sz="0" w:space="0" w:color="auto"/>
      </w:divBdr>
    </w:div>
    <w:div w:id="244193235">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3435880">
      <w:bodyDiv w:val="1"/>
      <w:marLeft w:val="0"/>
      <w:marRight w:val="0"/>
      <w:marTop w:val="0"/>
      <w:marBottom w:val="0"/>
      <w:divBdr>
        <w:top w:val="none" w:sz="0" w:space="0" w:color="auto"/>
        <w:left w:val="none" w:sz="0" w:space="0" w:color="auto"/>
        <w:bottom w:val="none" w:sz="0" w:space="0" w:color="auto"/>
        <w:right w:val="none" w:sz="0" w:space="0" w:color="auto"/>
      </w:divBdr>
    </w:div>
    <w:div w:id="257564862">
      <w:bodyDiv w:val="1"/>
      <w:marLeft w:val="0"/>
      <w:marRight w:val="0"/>
      <w:marTop w:val="0"/>
      <w:marBottom w:val="0"/>
      <w:divBdr>
        <w:top w:val="none" w:sz="0" w:space="0" w:color="auto"/>
        <w:left w:val="none" w:sz="0" w:space="0" w:color="auto"/>
        <w:bottom w:val="none" w:sz="0" w:space="0" w:color="auto"/>
        <w:right w:val="none" w:sz="0" w:space="0" w:color="auto"/>
      </w:divBdr>
    </w:div>
    <w:div w:id="292058349">
      <w:bodyDiv w:val="1"/>
      <w:marLeft w:val="0"/>
      <w:marRight w:val="0"/>
      <w:marTop w:val="0"/>
      <w:marBottom w:val="0"/>
      <w:divBdr>
        <w:top w:val="none" w:sz="0" w:space="0" w:color="auto"/>
        <w:left w:val="none" w:sz="0" w:space="0" w:color="auto"/>
        <w:bottom w:val="none" w:sz="0" w:space="0" w:color="auto"/>
        <w:right w:val="none" w:sz="0" w:space="0" w:color="auto"/>
      </w:divBdr>
    </w:div>
    <w:div w:id="293097180">
      <w:bodyDiv w:val="1"/>
      <w:marLeft w:val="0"/>
      <w:marRight w:val="0"/>
      <w:marTop w:val="0"/>
      <w:marBottom w:val="0"/>
      <w:divBdr>
        <w:top w:val="none" w:sz="0" w:space="0" w:color="auto"/>
        <w:left w:val="none" w:sz="0" w:space="0" w:color="auto"/>
        <w:bottom w:val="none" w:sz="0" w:space="0" w:color="auto"/>
        <w:right w:val="none" w:sz="0" w:space="0" w:color="auto"/>
      </w:divBdr>
    </w:div>
    <w:div w:id="293758660">
      <w:bodyDiv w:val="1"/>
      <w:marLeft w:val="0"/>
      <w:marRight w:val="0"/>
      <w:marTop w:val="0"/>
      <w:marBottom w:val="0"/>
      <w:divBdr>
        <w:top w:val="none" w:sz="0" w:space="0" w:color="auto"/>
        <w:left w:val="none" w:sz="0" w:space="0" w:color="auto"/>
        <w:bottom w:val="none" w:sz="0" w:space="0" w:color="auto"/>
        <w:right w:val="none" w:sz="0" w:space="0" w:color="auto"/>
      </w:divBdr>
    </w:div>
    <w:div w:id="297690364">
      <w:bodyDiv w:val="1"/>
      <w:marLeft w:val="0"/>
      <w:marRight w:val="0"/>
      <w:marTop w:val="0"/>
      <w:marBottom w:val="0"/>
      <w:divBdr>
        <w:top w:val="none" w:sz="0" w:space="0" w:color="auto"/>
        <w:left w:val="none" w:sz="0" w:space="0" w:color="auto"/>
        <w:bottom w:val="none" w:sz="0" w:space="0" w:color="auto"/>
        <w:right w:val="none" w:sz="0" w:space="0" w:color="auto"/>
      </w:divBdr>
    </w:div>
    <w:div w:id="298192590">
      <w:bodyDiv w:val="1"/>
      <w:marLeft w:val="0"/>
      <w:marRight w:val="0"/>
      <w:marTop w:val="0"/>
      <w:marBottom w:val="0"/>
      <w:divBdr>
        <w:top w:val="none" w:sz="0" w:space="0" w:color="auto"/>
        <w:left w:val="none" w:sz="0" w:space="0" w:color="auto"/>
        <w:bottom w:val="none" w:sz="0" w:space="0" w:color="auto"/>
        <w:right w:val="none" w:sz="0" w:space="0" w:color="auto"/>
      </w:divBdr>
    </w:div>
    <w:div w:id="299188577">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9627104">
      <w:bodyDiv w:val="1"/>
      <w:marLeft w:val="0"/>
      <w:marRight w:val="0"/>
      <w:marTop w:val="0"/>
      <w:marBottom w:val="0"/>
      <w:divBdr>
        <w:top w:val="none" w:sz="0" w:space="0" w:color="auto"/>
        <w:left w:val="none" w:sz="0" w:space="0" w:color="auto"/>
        <w:bottom w:val="none" w:sz="0" w:space="0" w:color="auto"/>
        <w:right w:val="none" w:sz="0" w:space="0" w:color="auto"/>
      </w:divBdr>
    </w:div>
    <w:div w:id="321585704">
      <w:bodyDiv w:val="1"/>
      <w:marLeft w:val="0"/>
      <w:marRight w:val="0"/>
      <w:marTop w:val="0"/>
      <w:marBottom w:val="0"/>
      <w:divBdr>
        <w:top w:val="none" w:sz="0" w:space="0" w:color="auto"/>
        <w:left w:val="none" w:sz="0" w:space="0" w:color="auto"/>
        <w:bottom w:val="none" w:sz="0" w:space="0" w:color="auto"/>
        <w:right w:val="none" w:sz="0" w:space="0" w:color="auto"/>
      </w:divBdr>
      <w:divsChild>
        <w:div w:id="532427685">
          <w:marLeft w:val="0"/>
          <w:marRight w:val="0"/>
          <w:marTop w:val="0"/>
          <w:marBottom w:val="0"/>
          <w:divBdr>
            <w:top w:val="none" w:sz="0" w:space="0" w:color="auto"/>
            <w:left w:val="none" w:sz="0" w:space="0" w:color="auto"/>
            <w:bottom w:val="none" w:sz="0" w:space="0" w:color="auto"/>
            <w:right w:val="none" w:sz="0" w:space="0" w:color="auto"/>
          </w:divBdr>
        </w:div>
        <w:div w:id="1184368888">
          <w:marLeft w:val="0"/>
          <w:marRight w:val="0"/>
          <w:marTop w:val="0"/>
          <w:marBottom w:val="0"/>
          <w:divBdr>
            <w:top w:val="none" w:sz="0" w:space="0" w:color="auto"/>
            <w:left w:val="none" w:sz="0" w:space="0" w:color="auto"/>
            <w:bottom w:val="none" w:sz="0" w:space="0" w:color="auto"/>
            <w:right w:val="none" w:sz="0" w:space="0" w:color="auto"/>
          </w:divBdr>
        </w:div>
        <w:div w:id="316112316">
          <w:marLeft w:val="0"/>
          <w:marRight w:val="0"/>
          <w:marTop w:val="0"/>
          <w:marBottom w:val="0"/>
          <w:divBdr>
            <w:top w:val="none" w:sz="0" w:space="0" w:color="auto"/>
            <w:left w:val="none" w:sz="0" w:space="0" w:color="auto"/>
            <w:bottom w:val="none" w:sz="0" w:space="0" w:color="auto"/>
            <w:right w:val="none" w:sz="0" w:space="0" w:color="auto"/>
          </w:divBdr>
        </w:div>
        <w:div w:id="810899639">
          <w:marLeft w:val="0"/>
          <w:marRight w:val="0"/>
          <w:marTop w:val="0"/>
          <w:marBottom w:val="0"/>
          <w:divBdr>
            <w:top w:val="none" w:sz="0" w:space="0" w:color="auto"/>
            <w:left w:val="none" w:sz="0" w:space="0" w:color="auto"/>
            <w:bottom w:val="none" w:sz="0" w:space="0" w:color="auto"/>
            <w:right w:val="none" w:sz="0" w:space="0" w:color="auto"/>
          </w:divBdr>
        </w:div>
      </w:divsChild>
    </w:div>
    <w:div w:id="322587862">
      <w:bodyDiv w:val="1"/>
      <w:marLeft w:val="0"/>
      <w:marRight w:val="0"/>
      <w:marTop w:val="0"/>
      <w:marBottom w:val="0"/>
      <w:divBdr>
        <w:top w:val="none" w:sz="0" w:space="0" w:color="auto"/>
        <w:left w:val="none" w:sz="0" w:space="0" w:color="auto"/>
        <w:bottom w:val="none" w:sz="0" w:space="0" w:color="auto"/>
        <w:right w:val="none" w:sz="0" w:space="0" w:color="auto"/>
      </w:divBdr>
    </w:div>
    <w:div w:id="324942549">
      <w:bodyDiv w:val="1"/>
      <w:marLeft w:val="0"/>
      <w:marRight w:val="0"/>
      <w:marTop w:val="0"/>
      <w:marBottom w:val="0"/>
      <w:divBdr>
        <w:top w:val="none" w:sz="0" w:space="0" w:color="auto"/>
        <w:left w:val="none" w:sz="0" w:space="0" w:color="auto"/>
        <w:bottom w:val="none" w:sz="0" w:space="0" w:color="auto"/>
        <w:right w:val="none" w:sz="0" w:space="0" w:color="auto"/>
      </w:divBdr>
    </w:div>
    <w:div w:id="329187774">
      <w:bodyDiv w:val="1"/>
      <w:marLeft w:val="0"/>
      <w:marRight w:val="0"/>
      <w:marTop w:val="0"/>
      <w:marBottom w:val="0"/>
      <w:divBdr>
        <w:top w:val="none" w:sz="0" w:space="0" w:color="auto"/>
        <w:left w:val="none" w:sz="0" w:space="0" w:color="auto"/>
        <w:bottom w:val="none" w:sz="0" w:space="0" w:color="auto"/>
        <w:right w:val="none" w:sz="0" w:space="0" w:color="auto"/>
      </w:divBdr>
    </w:div>
    <w:div w:id="336545799">
      <w:bodyDiv w:val="1"/>
      <w:marLeft w:val="0"/>
      <w:marRight w:val="0"/>
      <w:marTop w:val="0"/>
      <w:marBottom w:val="0"/>
      <w:divBdr>
        <w:top w:val="none" w:sz="0" w:space="0" w:color="auto"/>
        <w:left w:val="none" w:sz="0" w:space="0" w:color="auto"/>
        <w:bottom w:val="none" w:sz="0" w:space="0" w:color="auto"/>
        <w:right w:val="none" w:sz="0" w:space="0" w:color="auto"/>
      </w:divBdr>
    </w:div>
    <w:div w:id="342820931">
      <w:bodyDiv w:val="1"/>
      <w:marLeft w:val="0"/>
      <w:marRight w:val="0"/>
      <w:marTop w:val="0"/>
      <w:marBottom w:val="0"/>
      <w:divBdr>
        <w:top w:val="none" w:sz="0" w:space="0" w:color="auto"/>
        <w:left w:val="none" w:sz="0" w:space="0" w:color="auto"/>
        <w:bottom w:val="none" w:sz="0" w:space="0" w:color="auto"/>
        <w:right w:val="none" w:sz="0" w:space="0" w:color="auto"/>
      </w:divBdr>
    </w:div>
    <w:div w:id="357973893">
      <w:bodyDiv w:val="1"/>
      <w:marLeft w:val="0"/>
      <w:marRight w:val="0"/>
      <w:marTop w:val="0"/>
      <w:marBottom w:val="0"/>
      <w:divBdr>
        <w:top w:val="none" w:sz="0" w:space="0" w:color="auto"/>
        <w:left w:val="none" w:sz="0" w:space="0" w:color="auto"/>
        <w:bottom w:val="none" w:sz="0" w:space="0" w:color="auto"/>
        <w:right w:val="none" w:sz="0" w:space="0" w:color="auto"/>
      </w:divBdr>
    </w:div>
    <w:div w:id="36321650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5376249">
      <w:bodyDiv w:val="1"/>
      <w:marLeft w:val="0"/>
      <w:marRight w:val="0"/>
      <w:marTop w:val="0"/>
      <w:marBottom w:val="0"/>
      <w:divBdr>
        <w:top w:val="none" w:sz="0" w:space="0" w:color="auto"/>
        <w:left w:val="none" w:sz="0" w:space="0" w:color="auto"/>
        <w:bottom w:val="none" w:sz="0" w:space="0" w:color="auto"/>
        <w:right w:val="none" w:sz="0" w:space="0" w:color="auto"/>
      </w:divBdr>
    </w:div>
    <w:div w:id="389957780">
      <w:bodyDiv w:val="1"/>
      <w:marLeft w:val="0"/>
      <w:marRight w:val="0"/>
      <w:marTop w:val="0"/>
      <w:marBottom w:val="0"/>
      <w:divBdr>
        <w:top w:val="none" w:sz="0" w:space="0" w:color="auto"/>
        <w:left w:val="none" w:sz="0" w:space="0" w:color="auto"/>
        <w:bottom w:val="none" w:sz="0" w:space="0" w:color="auto"/>
        <w:right w:val="none" w:sz="0" w:space="0" w:color="auto"/>
      </w:divBdr>
    </w:div>
    <w:div w:id="390809897">
      <w:bodyDiv w:val="1"/>
      <w:marLeft w:val="0"/>
      <w:marRight w:val="0"/>
      <w:marTop w:val="0"/>
      <w:marBottom w:val="0"/>
      <w:divBdr>
        <w:top w:val="none" w:sz="0" w:space="0" w:color="auto"/>
        <w:left w:val="none" w:sz="0" w:space="0" w:color="auto"/>
        <w:bottom w:val="none" w:sz="0" w:space="0" w:color="auto"/>
        <w:right w:val="none" w:sz="0" w:space="0" w:color="auto"/>
      </w:divBdr>
    </w:div>
    <w:div w:id="395395030">
      <w:bodyDiv w:val="1"/>
      <w:marLeft w:val="0"/>
      <w:marRight w:val="0"/>
      <w:marTop w:val="0"/>
      <w:marBottom w:val="0"/>
      <w:divBdr>
        <w:top w:val="none" w:sz="0" w:space="0" w:color="auto"/>
        <w:left w:val="none" w:sz="0" w:space="0" w:color="auto"/>
        <w:bottom w:val="none" w:sz="0" w:space="0" w:color="auto"/>
        <w:right w:val="none" w:sz="0" w:space="0" w:color="auto"/>
      </w:divBdr>
    </w:div>
    <w:div w:id="398872213">
      <w:bodyDiv w:val="1"/>
      <w:marLeft w:val="0"/>
      <w:marRight w:val="0"/>
      <w:marTop w:val="0"/>
      <w:marBottom w:val="0"/>
      <w:divBdr>
        <w:top w:val="none" w:sz="0" w:space="0" w:color="auto"/>
        <w:left w:val="none" w:sz="0" w:space="0" w:color="auto"/>
        <w:bottom w:val="none" w:sz="0" w:space="0" w:color="auto"/>
        <w:right w:val="none" w:sz="0" w:space="0" w:color="auto"/>
      </w:divBdr>
    </w:div>
    <w:div w:id="402488430">
      <w:bodyDiv w:val="1"/>
      <w:marLeft w:val="0"/>
      <w:marRight w:val="0"/>
      <w:marTop w:val="0"/>
      <w:marBottom w:val="0"/>
      <w:divBdr>
        <w:top w:val="none" w:sz="0" w:space="0" w:color="auto"/>
        <w:left w:val="none" w:sz="0" w:space="0" w:color="auto"/>
        <w:bottom w:val="none" w:sz="0" w:space="0" w:color="auto"/>
        <w:right w:val="none" w:sz="0" w:space="0" w:color="auto"/>
      </w:divBdr>
    </w:div>
    <w:div w:id="418523757">
      <w:bodyDiv w:val="1"/>
      <w:marLeft w:val="0"/>
      <w:marRight w:val="0"/>
      <w:marTop w:val="0"/>
      <w:marBottom w:val="0"/>
      <w:divBdr>
        <w:top w:val="none" w:sz="0" w:space="0" w:color="auto"/>
        <w:left w:val="none" w:sz="0" w:space="0" w:color="auto"/>
        <w:bottom w:val="none" w:sz="0" w:space="0" w:color="auto"/>
        <w:right w:val="none" w:sz="0" w:space="0" w:color="auto"/>
      </w:divBdr>
    </w:div>
    <w:div w:id="431635593">
      <w:bodyDiv w:val="1"/>
      <w:marLeft w:val="0"/>
      <w:marRight w:val="0"/>
      <w:marTop w:val="0"/>
      <w:marBottom w:val="0"/>
      <w:divBdr>
        <w:top w:val="none" w:sz="0" w:space="0" w:color="auto"/>
        <w:left w:val="none" w:sz="0" w:space="0" w:color="auto"/>
        <w:bottom w:val="none" w:sz="0" w:space="0" w:color="auto"/>
        <w:right w:val="none" w:sz="0" w:space="0" w:color="auto"/>
      </w:divBdr>
    </w:div>
    <w:div w:id="44434830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0805988">
      <w:bodyDiv w:val="1"/>
      <w:marLeft w:val="0"/>
      <w:marRight w:val="0"/>
      <w:marTop w:val="0"/>
      <w:marBottom w:val="0"/>
      <w:divBdr>
        <w:top w:val="none" w:sz="0" w:space="0" w:color="auto"/>
        <w:left w:val="none" w:sz="0" w:space="0" w:color="auto"/>
        <w:bottom w:val="none" w:sz="0" w:space="0" w:color="auto"/>
        <w:right w:val="none" w:sz="0" w:space="0" w:color="auto"/>
      </w:divBdr>
    </w:div>
    <w:div w:id="463162002">
      <w:bodyDiv w:val="1"/>
      <w:marLeft w:val="0"/>
      <w:marRight w:val="0"/>
      <w:marTop w:val="0"/>
      <w:marBottom w:val="0"/>
      <w:divBdr>
        <w:top w:val="none" w:sz="0" w:space="0" w:color="auto"/>
        <w:left w:val="none" w:sz="0" w:space="0" w:color="auto"/>
        <w:bottom w:val="none" w:sz="0" w:space="0" w:color="auto"/>
        <w:right w:val="none" w:sz="0" w:space="0" w:color="auto"/>
      </w:divBdr>
    </w:div>
    <w:div w:id="465587276">
      <w:bodyDiv w:val="1"/>
      <w:marLeft w:val="0"/>
      <w:marRight w:val="0"/>
      <w:marTop w:val="0"/>
      <w:marBottom w:val="0"/>
      <w:divBdr>
        <w:top w:val="none" w:sz="0" w:space="0" w:color="auto"/>
        <w:left w:val="none" w:sz="0" w:space="0" w:color="auto"/>
        <w:bottom w:val="none" w:sz="0" w:space="0" w:color="auto"/>
        <w:right w:val="none" w:sz="0" w:space="0" w:color="auto"/>
      </w:divBdr>
    </w:div>
    <w:div w:id="470053766">
      <w:bodyDiv w:val="1"/>
      <w:marLeft w:val="0"/>
      <w:marRight w:val="0"/>
      <w:marTop w:val="0"/>
      <w:marBottom w:val="0"/>
      <w:divBdr>
        <w:top w:val="none" w:sz="0" w:space="0" w:color="auto"/>
        <w:left w:val="none" w:sz="0" w:space="0" w:color="auto"/>
        <w:bottom w:val="none" w:sz="0" w:space="0" w:color="auto"/>
        <w:right w:val="none" w:sz="0" w:space="0" w:color="auto"/>
      </w:divBdr>
    </w:div>
    <w:div w:id="475951558">
      <w:bodyDiv w:val="1"/>
      <w:marLeft w:val="0"/>
      <w:marRight w:val="0"/>
      <w:marTop w:val="0"/>
      <w:marBottom w:val="0"/>
      <w:divBdr>
        <w:top w:val="none" w:sz="0" w:space="0" w:color="auto"/>
        <w:left w:val="none" w:sz="0" w:space="0" w:color="auto"/>
        <w:bottom w:val="none" w:sz="0" w:space="0" w:color="auto"/>
        <w:right w:val="none" w:sz="0" w:space="0" w:color="auto"/>
      </w:divBdr>
    </w:div>
    <w:div w:id="476797231">
      <w:bodyDiv w:val="1"/>
      <w:marLeft w:val="0"/>
      <w:marRight w:val="0"/>
      <w:marTop w:val="0"/>
      <w:marBottom w:val="0"/>
      <w:divBdr>
        <w:top w:val="none" w:sz="0" w:space="0" w:color="auto"/>
        <w:left w:val="none" w:sz="0" w:space="0" w:color="auto"/>
        <w:bottom w:val="none" w:sz="0" w:space="0" w:color="auto"/>
        <w:right w:val="none" w:sz="0" w:space="0" w:color="auto"/>
      </w:divBdr>
    </w:div>
    <w:div w:id="478889909">
      <w:bodyDiv w:val="1"/>
      <w:marLeft w:val="0"/>
      <w:marRight w:val="0"/>
      <w:marTop w:val="0"/>
      <w:marBottom w:val="0"/>
      <w:divBdr>
        <w:top w:val="none" w:sz="0" w:space="0" w:color="auto"/>
        <w:left w:val="none" w:sz="0" w:space="0" w:color="auto"/>
        <w:bottom w:val="none" w:sz="0" w:space="0" w:color="auto"/>
        <w:right w:val="none" w:sz="0" w:space="0" w:color="auto"/>
      </w:divBdr>
    </w:div>
    <w:div w:id="499394519">
      <w:bodyDiv w:val="1"/>
      <w:marLeft w:val="0"/>
      <w:marRight w:val="0"/>
      <w:marTop w:val="0"/>
      <w:marBottom w:val="0"/>
      <w:divBdr>
        <w:top w:val="none" w:sz="0" w:space="0" w:color="auto"/>
        <w:left w:val="none" w:sz="0" w:space="0" w:color="auto"/>
        <w:bottom w:val="none" w:sz="0" w:space="0" w:color="auto"/>
        <w:right w:val="none" w:sz="0" w:space="0" w:color="auto"/>
      </w:divBdr>
    </w:div>
    <w:div w:id="507254832">
      <w:bodyDiv w:val="1"/>
      <w:marLeft w:val="0"/>
      <w:marRight w:val="0"/>
      <w:marTop w:val="0"/>
      <w:marBottom w:val="0"/>
      <w:divBdr>
        <w:top w:val="none" w:sz="0" w:space="0" w:color="auto"/>
        <w:left w:val="none" w:sz="0" w:space="0" w:color="auto"/>
        <w:bottom w:val="none" w:sz="0" w:space="0" w:color="auto"/>
        <w:right w:val="none" w:sz="0" w:space="0" w:color="auto"/>
      </w:divBdr>
    </w:div>
    <w:div w:id="512959736">
      <w:bodyDiv w:val="1"/>
      <w:marLeft w:val="0"/>
      <w:marRight w:val="0"/>
      <w:marTop w:val="0"/>
      <w:marBottom w:val="0"/>
      <w:divBdr>
        <w:top w:val="none" w:sz="0" w:space="0" w:color="auto"/>
        <w:left w:val="none" w:sz="0" w:space="0" w:color="auto"/>
        <w:bottom w:val="none" w:sz="0" w:space="0" w:color="auto"/>
        <w:right w:val="none" w:sz="0" w:space="0" w:color="auto"/>
      </w:divBdr>
    </w:div>
    <w:div w:id="525412585">
      <w:bodyDiv w:val="1"/>
      <w:marLeft w:val="0"/>
      <w:marRight w:val="0"/>
      <w:marTop w:val="0"/>
      <w:marBottom w:val="0"/>
      <w:divBdr>
        <w:top w:val="none" w:sz="0" w:space="0" w:color="auto"/>
        <w:left w:val="none" w:sz="0" w:space="0" w:color="auto"/>
        <w:bottom w:val="none" w:sz="0" w:space="0" w:color="auto"/>
        <w:right w:val="none" w:sz="0" w:space="0" w:color="auto"/>
      </w:divBdr>
    </w:div>
    <w:div w:id="541792270">
      <w:bodyDiv w:val="1"/>
      <w:marLeft w:val="0"/>
      <w:marRight w:val="0"/>
      <w:marTop w:val="0"/>
      <w:marBottom w:val="0"/>
      <w:divBdr>
        <w:top w:val="none" w:sz="0" w:space="0" w:color="auto"/>
        <w:left w:val="none" w:sz="0" w:space="0" w:color="auto"/>
        <w:bottom w:val="none" w:sz="0" w:space="0" w:color="auto"/>
        <w:right w:val="none" w:sz="0" w:space="0" w:color="auto"/>
      </w:divBdr>
    </w:div>
    <w:div w:id="555704977">
      <w:bodyDiv w:val="1"/>
      <w:marLeft w:val="0"/>
      <w:marRight w:val="0"/>
      <w:marTop w:val="0"/>
      <w:marBottom w:val="0"/>
      <w:divBdr>
        <w:top w:val="none" w:sz="0" w:space="0" w:color="auto"/>
        <w:left w:val="none" w:sz="0" w:space="0" w:color="auto"/>
        <w:bottom w:val="none" w:sz="0" w:space="0" w:color="auto"/>
        <w:right w:val="none" w:sz="0" w:space="0" w:color="auto"/>
      </w:divBdr>
    </w:div>
    <w:div w:id="561521669">
      <w:bodyDiv w:val="1"/>
      <w:marLeft w:val="0"/>
      <w:marRight w:val="0"/>
      <w:marTop w:val="0"/>
      <w:marBottom w:val="0"/>
      <w:divBdr>
        <w:top w:val="none" w:sz="0" w:space="0" w:color="auto"/>
        <w:left w:val="none" w:sz="0" w:space="0" w:color="auto"/>
        <w:bottom w:val="none" w:sz="0" w:space="0" w:color="auto"/>
        <w:right w:val="none" w:sz="0" w:space="0" w:color="auto"/>
      </w:divBdr>
    </w:div>
    <w:div w:id="562109094">
      <w:bodyDiv w:val="1"/>
      <w:marLeft w:val="0"/>
      <w:marRight w:val="0"/>
      <w:marTop w:val="0"/>
      <w:marBottom w:val="0"/>
      <w:divBdr>
        <w:top w:val="none" w:sz="0" w:space="0" w:color="auto"/>
        <w:left w:val="none" w:sz="0" w:space="0" w:color="auto"/>
        <w:bottom w:val="none" w:sz="0" w:space="0" w:color="auto"/>
        <w:right w:val="none" w:sz="0" w:space="0" w:color="auto"/>
      </w:divBdr>
    </w:div>
    <w:div w:id="564488592">
      <w:bodyDiv w:val="1"/>
      <w:marLeft w:val="0"/>
      <w:marRight w:val="0"/>
      <w:marTop w:val="0"/>
      <w:marBottom w:val="0"/>
      <w:divBdr>
        <w:top w:val="none" w:sz="0" w:space="0" w:color="auto"/>
        <w:left w:val="none" w:sz="0" w:space="0" w:color="auto"/>
        <w:bottom w:val="none" w:sz="0" w:space="0" w:color="auto"/>
        <w:right w:val="none" w:sz="0" w:space="0" w:color="auto"/>
      </w:divBdr>
    </w:div>
    <w:div w:id="573468078">
      <w:bodyDiv w:val="1"/>
      <w:marLeft w:val="0"/>
      <w:marRight w:val="0"/>
      <w:marTop w:val="0"/>
      <w:marBottom w:val="0"/>
      <w:divBdr>
        <w:top w:val="none" w:sz="0" w:space="0" w:color="auto"/>
        <w:left w:val="none" w:sz="0" w:space="0" w:color="auto"/>
        <w:bottom w:val="none" w:sz="0" w:space="0" w:color="auto"/>
        <w:right w:val="none" w:sz="0" w:space="0" w:color="auto"/>
      </w:divBdr>
    </w:div>
    <w:div w:id="583995292">
      <w:bodyDiv w:val="1"/>
      <w:marLeft w:val="0"/>
      <w:marRight w:val="0"/>
      <w:marTop w:val="0"/>
      <w:marBottom w:val="0"/>
      <w:divBdr>
        <w:top w:val="none" w:sz="0" w:space="0" w:color="auto"/>
        <w:left w:val="none" w:sz="0" w:space="0" w:color="auto"/>
        <w:bottom w:val="none" w:sz="0" w:space="0" w:color="auto"/>
        <w:right w:val="none" w:sz="0" w:space="0" w:color="auto"/>
      </w:divBdr>
    </w:div>
    <w:div w:id="593392793">
      <w:bodyDiv w:val="1"/>
      <w:marLeft w:val="0"/>
      <w:marRight w:val="0"/>
      <w:marTop w:val="0"/>
      <w:marBottom w:val="0"/>
      <w:divBdr>
        <w:top w:val="none" w:sz="0" w:space="0" w:color="auto"/>
        <w:left w:val="none" w:sz="0" w:space="0" w:color="auto"/>
        <w:bottom w:val="none" w:sz="0" w:space="0" w:color="auto"/>
        <w:right w:val="none" w:sz="0" w:space="0" w:color="auto"/>
      </w:divBdr>
    </w:div>
    <w:div w:id="596401211">
      <w:bodyDiv w:val="1"/>
      <w:marLeft w:val="0"/>
      <w:marRight w:val="0"/>
      <w:marTop w:val="0"/>
      <w:marBottom w:val="0"/>
      <w:divBdr>
        <w:top w:val="none" w:sz="0" w:space="0" w:color="auto"/>
        <w:left w:val="none" w:sz="0" w:space="0" w:color="auto"/>
        <w:bottom w:val="none" w:sz="0" w:space="0" w:color="auto"/>
        <w:right w:val="none" w:sz="0" w:space="0" w:color="auto"/>
      </w:divBdr>
    </w:div>
    <w:div w:id="609556057">
      <w:bodyDiv w:val="1"/>
      <w:marLeft w:val="0"/>
      <w:marRight w:val="0"/>
      <w:marTop w:val="0"/>
      <w:marBottom w:val="0"/>
      <w:divBdr>
        <w:top w:val="none" w:sz="0" w:space="0" w:color="auto"/>
        <w:left w:val="none" w:sz="0" w:space="0" w:color="auto"/>
        <w:bottom w:val="none" w:sz="0" w:space="0" w:color="auto"/>
        <w:right w:val="none" w:sz="0" w:space="0" w:color="auto"/>
      </w:divBdr>
    </w:div>
    <w:div w:id="611476792">
      <w:bodyDiv w:val="1"/>
      <w:marLeft w:val="0"/>
      <w:marRight w:val="0"/>
      <w:marTop w:val="0"/>
      <w:marBottom w:val="0"/>
      <w:divBdr>
        <w:top w:val="none" w:sz="0" w:space="0" w:color="auto"/>
        <w:left w:val="none" w:sz="0" w:space="0" w:color="auto"/>
        <w:bottom w:val="none" w:sz="0" w:space="0" w:color="auto"/>
        <w:right w:val="none" w:sz="0" w:space="0" w:color="auto"/>
      </w:divBdr>
    </w:div>
    <w:div w:id="625738092">
      <w:bodyDiv w:val="1"/>
      <w:marLeft w:val="0"/>
      <w:marRight w:val="0"/>
      <w:marTop w:val="0"/>
      <w:marBottom w:val="0"/>
      <w:divBdr>
        <w:top w:val="none" w:sz="0" w:space="0" w:color="auto"/>
        <w:left w:val="none" w:sz="0" w:space="0" w:color="auto"/>
        <w:bottom w:val="none" w:sz="0" w:space="0" w:color="auto"/>
        <w:right w:val="none" w:sz="0" w:space="0" w:color="auto"/>
      </w:divBdr>
    </w:div>
    <w:div w:id="628164955">
      <w:bodyDiv w:val="1"/>
      <w:marLeft w:val="0"/>
      <w:marRight w:val="0"/>
      <w:marTop w:val="0"/>
      <w:marBottom w:val="0"/>
      <w:divBdr>
        <w:top w:val="none" w:sz="0" w:space="0" w:color="auto"/>
        <w:left w:val="none" w:sz="0" w:space="0" w:color="auto"/>
        <w:bottom w:val="none" w:sz="0" w:space="0" w:color="auto"/>
        <w:right w:val="none" w:sz="0" w:space="0" w:color="auto"/>
      </w:divBdr>
    </w:div>
    <w:div w:id="653605254">
      <w:bodyDiv w:val="1"/>
      <w:marLeft w:val="0"/>
      <w:marRight w:val="0"/>
      <w:marTop w:val="0"/>
      <w:marBottom w:val="0"/>
      <w:divBdr>
        <w:top w:val="none" w:sz="0" w:space="0" w:color="auto"/>
        <w:left w:val="none" w:sz="0" w:space="0" w:color="auto"/>
        <w:bottom w:val="none" w:sz="0" w:space="0" w:color="auto"/>
        <w:right w:val="none" w:sz="0" w:space="0" w:color="auto"/>
      </w:divBdr>
    </w:div>
    <w:div w:id="655761733">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5984846">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3073297">
      <w:bodyDiv w:val="1"/>
      <w:marLeft w:val="0"/>
      <w:marRight w:val="0"/>
      <w:marTop w:val="0"/>
      <w:marBottom w:val="0"/>
      <w:divBdr>
        <w:top w:val="none" w:sz="0" w:space="0" w:color="auto"/>
        <w:left w:val="none" w:sz="0" w:space="0" w:color="auto"/>
        <w:bottom w:val="none" w:sz="0" w:space="0" w:color="auto"/>
        <w:right w:val="none" w:sz="0" w:space="0" w:color="auto"/>
      </w:divBdr>
    </w:div>
    <w:div w:id="673267354">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7827728">
      <w:bodyDiv w:val="1"/>
      <w:marLeft w:val="0"/>
      <w:marRight w:val="0"/>
      <w:marTop w:val="0"/>
      <w:marBottom w:val="0"/>
      <w:divBdr>
        <w:top w:val="none" w:sz="0" w:space="0" w:color="auto"/>
        <w:left w:val="none" w:sz="0" w:space="0" w:color="auto"/>
        <w:bottom w:val="none" w:sz="0" w:space="0" w:color="auto"/>
        <w:right w:val="none" w:sz="0" w:space="0" w:color="auto"/>
      </w:divBdr>
    </w:div>
    <w:div w:id="688524860">
      <w:bodyDiv w:val="1"/>
      <w:marLeft w:val="0"/>
      <w:marRight w:val="0"/>
      <w:marTop w:val="0"/>
      <w:marBottom w:val="0"/>
      <w:divBdr>
        <w:top w:val="none" w:sz="0" w:space="0" w:color="auto"/>
        <w:left w:val="none" w:sz="0" w:space="0" w:color="auto"/>
        <w:bottom w:val="none" w:sz="0" w:space="0" w:color="auto"/>
        <w:right w:val="none" w:sz="0" w:space="0" w:color="auto"/>
      </w:divBdr>
    </w:div>
    <w:div w:id="688719199">
      <w:bodyDiv w:val="1"/>
      <w:marLeft w:val="0"/>
      <w:marRight w:val="0"/>
      <w:marTop w:val="0"/>
      <w:marBottom w:val="0"/>
      <w:divBdr>
        <w:top w:val="none" w:sz="0" w:space="0" w:color="auto"/>
        <w:left w:val="none" w:sz="0" w:space="0" w:color="auto"/>
        <w:bottom w:val="none" w:sz="0" w:space="0" w:color="auto"/>
        <w:right w:val="none" w:sz="0" w:space="0" w:color="auto"/>
      </w:divBdr>
    </w:div>
    <w:div w:id="698623347">
      <w:bodyDiv w:val="1"/>
      <w:marLeft w:val="0"/>
      <w:marRight w:val="0"/>
      <w:marTop w:val="0"/>
      <w:marBottom w:val="0"/>
      <w:divBdr>
        <w:top w:val="none" w:sz="0" w:space="0" w:color="auto"/>
        <w:left w:val="none" w:sz="0" w:space="0" w:color="auto"/>
        <w:bottom w:val="none" w:sz="0" w:space="0" w:color="auto"/>
        <w:right w:val="none" w:sz="0" w:space="0" w:color="auto"/>
      </w:divBdr>
    </w:div>
    <w:div w:id="701635310">
      <w:bodyDiv w:val="1"/>
      <w:marLeft w:val="0"/>
      <w:marRight w:val="0"/>
      <w:marTop w:val="0"/>
      <w:marBottom w:val="0"/>
      <w:divBdr>
        <w:top w:val="none" w:sz="0" w:space="0" w:color="auto"/>
        <w:left w:val="none" w:sz="0" w:space="0" w:color="auto"/>
        <w:bottom w:val="none" w:sz="0" w:space="0" w:color="auto"/>
        <w:right w:val="none" w:sz="0" w:space="0" w:color="auto"/>
      </w:divBdr>
    </w:div>
    <w:div w:id="707800962">
      <w:bodyDiv w:val="1"/>
      <w:marLeft w:val="0"/>
      <w:marRight w:val="0"/>
      <w:marTop w:val="0"/>
      <w:marBottom w:val="0"/>
      <w:divBdr>
        <w:top w:val="none" w:sz="0" w:space="0" w:color="auto"/>
        <w:left w:val="none" w:sz="0" w:space="0" w:color="auto"/>
        <w:bottom w:val="none" w:sz="0" w:space="0" w:color="auto"/>
        <w:right w:val="none" w:sz="0" w:space="0" w:color="auto"/>
      </w:divBdr>
    </w:div>
    <w:div w:id="719288925">
      <w:bodyDiv w:val="1"/>
      <w:marLeft w:val="0"/>
      <w:marRight w:val="0"/>
      <w:marTop w:val="0"/>
      <w:marBottom w:val="0"/>
      <w:divBdr>
        <w:top w:val="none" w:sz="0" w:space="0" w:color="auto"/>
        <w:left w:val="none" w:sz="0" w:space="0" w:color="auto"/>
        <w:bottom w:val="none" w:sz="0" w:space="0" w:color="auto"/>
        <w:right w:val="none" w:sz="0" w:space="0" w:color="auto"/>
      </w:divBdr>
    </w:div>
    <w:div w:id="721707441">
      <w:bodyDiv w:val="1"/>
      <w:marLeft w:val="0"/>
      <w:marRight w:val="0"/>
      <w:marTop w:val="0"/>
      <w:marBottom w:val="0"/>
      <w:divBdr>
        <w:top w:val="none" w:sz="0" w:space="0" w:color="auto"/>
        <w:left w:val="none" w:sz="0" w:space="0" w:color="auto"/>
        <w:bottom w:val="none" w:sz="0" w:space="0" w:color="auto"/>
        <w:right w:val="none" w:sz="0" w:space="0" w:color="auto"/>
      </w:divBdr>
    </w:div>
    <w:div w:id="726420049">
      <w:bodyDiv w:val="1"/>
      <w:marLeft w:val="0"/>
      <w:marRight w:val="0"/>
      <w:marTop w:val="0"/>
      <w:marBottom w:val="0"/>
      <w:divBdr>
        <w:top w:val="none" w:sz="0" w:space="0" w:color="auto"/>
        <w:left w:val="none" w:sz="0" w:space="0" w:color="auto"/>
        <w:bottom w:val="none" w:sz="0" w:space="0" w:color="auto"/>
        <w:right w:val="none" w:sz="0" w:space="0" w:color="auto"/>
      </w:divBdr>
    </w:div>
    <w:div w:id="730886988">
      <w:bodyDiv w:val="1"/>
      <w:marLeft w:val="0"/>
      <w:marRight w:val="0"/>
      <w:marTop w:val="0"/>
      <w:marBottom w:val="0"/>
      <w:divBdr>
        <w:top w:val="none" w:sz="0" w:space="0" w:color="auto"/>
        <w:left w:val="none" w:sz="0" w:space="0" w:color="auto"/>
        <w:bottom w:val="none" w:sz="0" w:space="0" w:color="auto"/>
        <w:right w:val="none" w:sz="0" w:space="0" w:color="auto"/>
      </w:divBdr>
    </w:div>
    <w:div w:id="732391656">
      <w:bodyDiv w:val="1"/>
      <w:marLeft w:val="0"/>
      <w:marRight w:val="0"/>
      <w:marTop w:val="0"/>
      <w:marBottom w:val="0"/>
      <w:divBdr>
        <w:top w:val="none" w:sz="0" w:space="0" w:color="auto"/>
        <w:left w:val="none" w:sz="0" w:space="0" w:color="auto"/>
        <w:bottom w:val="none" w:sz="0" w:space="0" w:color="auto"/>
        <w:right w:val="none" w:sz="0" w:space="0" w:color="auto"/>
      </w:divBdr>
    </w:div>
    <w:div w:id="737441960">
      <w:bodyDiv w:val="1"/>
      <w:marLeft w:val="0"/>
      <w:marRight w:val="0"/>
      <w:marTop w:val="0"/>
      <w:marBottom w:val="0"/>
      <w:divBdr>
        <w:top w:val="none" w:sz="0" w:space="0" w:color="auto"/>
        <w:left w:val="none" w:sz="0" w:space="0" w:color="auto"/>
        <w:bottom w:val="none" w:sz="0" w:space="0" w:color="auto"/>
        <w:right w:val="none" w:sz="0" w:space="0" w:color="auto"/>
      </w:divBdr>
    </w:div>
    <w:div w:id="746925594">
      <w:bodyDiv w:val="1"/>
      <w:marLeft w:val="0"/>
      <w:marRight w:val="0"/>
      <w:marTop w:val="0"/>
      <w:marBottom w:val="0"/>
      <w:divBdr>
        <w:top w:val="none" w:sz="0" w:space="0" w:color="auto"/>
        <w:left w:val="none" w:sz="0" w:space="0" w:color="auto"/>
        <w:bottom w:val="none" w:sz="0" w:space="0" w:color="auto"/>
        <w:right w:val="none" w:sz="0" w:space="0" w:color="auto"/>
      </w:divBdr>
    </w:div>
    <w:div w:id="758605245">
      <w:bodyDiv w:val="1"/>
      <w:marLeft w:val="0"/>
      <w:marRight w:val="0"/>
      <w:marTop w:val="0"/>
      <w:marBottom w:val="0"/>
      <w:divBdr>
        <w:top w:val="none" w:sz="0" w:space="0" w:color="auto"/>
        <w:left w:val="none" w:sz="0" w:space="0" w:color="auto"/>
        <w:bottom w:val="none" w:sz="0" w:space="0" w:color="auto"/>
        <w:right w:val="none" w:sz="0" w:space="0" w:color="auto"/>
      </w:divBdr>
    </w:div>
    <w:div w:id="770469857">
      <w:bodyDiv w:val="1"/>
      <w:marLeft w:val="0"/>
      <w:marRight w:val="0"/>
      <w:marTop w:val="0"/>
      <w:marBottom w:val="0"/>
      <w:divBdr>
        <w:top w:val="none" w:sz="0" w:space="0" w:color="auto"/>
        <w:left w:val="none" w:sz="0" w:space="0" w:color="auto"/>
        <w:bottom w:val="none" w:sz="0" w:space="0" w:color="auto"/>
        <w:right w:val="none" w:sz="0" w:space="0" w:color="auto"/>
      </w:divBdr>
    </w:div>
    <w:div w:id="771122789">
      <w:bodyDiv w:val="1"/>
      <w:marLeft w:val="0"/>
      <w:marRight w:val="0"/>
      <w:marTop w:val="0"/>
      <w:marBottom w:val="0"/>
      <w:divBdr>
        <w:top w:val="none" w:sz="0" w:space="0" w:color="auto"/>
        <w:left w:val="none" w:sz="0" w:space="0" w:color="auto"/>
        <w:bottom w:val="none" w:sz="0" w:space="0" w:color="auto"/>
        <w:right w:val="none" w:sz="0" w:space="0" w:color="auto"/>
      </w:divBdr>
    </w:div>
    <w:div w:id="776103041">
      <w:bodyDiv w:val="1"/>
      <w:marLeft w:val="0"/>
      <w:marRight w:val="0"/>
      <w:marTop w:val="0"/>
      <w:marBottom w:val="0"/>
      <w:divBdr>
        <w:top w:val="none" w:sz="0" w:space="0" w:color="auto"/>
        <w:left w:val="none" w:sz="0" w:space="0" w:color="auto"/>
        <w:bottom w:val="none" w:sz="0" w:space="0" w:color="auto"/>
        <w:right w:val="none" w:sz="0" w:space="0" w:color="auto"/>
      </w:divBdr>
    </w:div>
    <w:div w:id="779111160">
      <w:bodyDiv w:val="1"/>
      <w:marLeft w:val="0"/>
      <w:marRight w:val="0"/>
      <w:marTop w:val="0"/>
      <w:marBottom w:val="0"/>
      <w:divBdr>
        <w:top w:val="none" w:sz="0" w:space="0" w:color="auto"/>
        <w:left w:val="none" w:sz="0" w:space="0" w:color="auto"/>
        <w:bottom w:val="none" w:sz="0" w:space="0" w:color="auto"/>
        <w:right w:val="none" w:sz="0" w:space="0" w:color="auto"/>
      </w:divBdr>
    </w:div>
    <w:div w:id="794326399">
      <w:bodyDiv w:val="1"/>
      <w:marLeft w:val="0"/>
      <w:marRight w:val="0"/>
      <w:marTop w:val="0"/>
      <w:marBottom w:val="0"/>
      <w:divBdr>
        <w:top w:val="none" w:sz="0" w:space="0" w:color="auto"/>
        <w:left w:val="none" w:sz="0" w:space="0" w:color="auto"/>
        <w:bottom w:val="none" w:sz="0" w:space="0" w:color="auto"/>
        <w:right w:val="none" w:sz="0" w:space="0" w:color="auto"/>
      </w:divBdr>
    </w:div>
    <w:div w:id="797721562">
      <w:bodyDiv w:val="1"/>
      <w:marLeft w:val="0"/>
      <w:marRight w:val="0"/>
      <w:marTop w:val="0"/>
      <w:marBottom w:val="0"/>
      <w:divBdr>
        <w:top w:val="none" w:sz="0" w:space="0" w:color="auto"/>
        <w:left w:val="none" w:sz="0" w:space="0" w:color="auto"/>
        <w:bottom w:val="none" w:sz="0" w:space="0" w:color="auto"/>
        <w:right w:val="none" w:sz="0" w:space="0" w:color="auto"/>
      </w:divBdr>
    </w:div>
    <w:div w:id="811556272">
      <w:bodyDiv w:val="1"/>
      <w:marLeft w:val="0"/>
      <w:marRight w:val="0"/>
      <w:marTop w:val="0"/>
      <w:marBottom w:val="0"/>
      <w:divBdr>
        <w:top w:val="none" w:sz="0" w:space="0" w:color="auto"/>
        <w:left w:val="none" w:sz="0" w:space="0" w:color="auto"/>
        <w:bottom w:val="none" w:sz="0" w:space="0" w:color="auto"/>
        <w:right w:val="none" w:sz="0" w:space="0" w:color="auto"/>
      </w:divBdr>
    </w:div>
    <w:div w:id="813835525">
      <w:bodyDiv w:val="1"/>
      <w:marLeft w:val="0"/>
      <w:marRight w:val="0"/>
      <w:marTop w:val="0"/>
      <w:marBottom w:val="0"/>
      <w:divBdr>
        <w:top w:val="none" w:sz="0" w:space="0" w:color="auto"/>
        <w:left w:val="none" w:sz="0" w:space="0" w:color="auto"/>
        <w:bottom w:val="none" w:sz="0" w:space="0" w:color="auto"/>
        <w:right w:val="none" w:sz="0" w:space="0" w:color="auto"/>
      </w:divBdr>
    </w:div>
    <w:div w:id="823353232">
      <w:bodyDiv w:val="1"/>
      <w:marLeft w:val="0"/>
      <w:marRight w:val="0"/>
      <w:marTop w:val="0"/>
      <w:marBottom w:val="0"/>
      <w:divBdr>
        <w:top w:val="none" w:sz="0" w:space="0" w:color="auto"/>
        <w:left w:val="none" w:sz="0" w:space="0" w:color="auto"/>
        <w:bottom w:val="none" w:sz="0" w:space="0" w:color="auto"/>
        <w:right w:val="none" w:sz="0" w:space="0" w:color="auto"/>
      </w:divBdr>
    </w:div>
    <w:div w:id="828836173">
      <w:bodyDiv w:val="1"/>
      <w:marLeft w:val="0"/>
      <w:marRight w:val="0"/>
      <w:marTop w:val="0"/>
      <w:marBottom w:val="0"/>
      <w:divBdr>
        <w:top w:val="none" w:sz="0" w:space="0" w:color="auto"/>
        <w:left w:val="none" w:sz="0" w:space="0" w:color="auto"/>
        <w:bottom w:val="none" w:sz="0" w:space="0" w:color="auto"/>
        <w:right w:val="none" w:sz="0" w:space="0" w:color="auto"/>
      </w:divBdr>
    </w:div>
    <w:div w:id="834540585">
      <w:bodyDiv w:val="1"/>
      <w:marLeft w:val="0"/>
      <w:marRight w:val="0"/>
      <w:marTop w:val="0"/>
      <w:marBottom w:val="0"/>
      <w:divBdr>
        <w:top w:val="none" w:sz="0" w:space="0" w:color="auto"/>
        <w:left w:val="none" w:sz="0" w:space="0" w:color="auto"/>
        <w:bottom w:val="none" w:sz="0" w:space="0" w:color="auto"/>
        <w:right w:val="none" w:sz="0" w:space="0" w:color="auto"/>
      </w:divBdr>
    </w:div>
    <w:div w:id="844326380">
      <w:bodyDiv w:val="1"/>
      <w:marLeft w:val="0"/>
      <w:marRight w:val="0"/>
      <w:marTop w:val="0"/>
      <w:marBottom w:val="0"/>
      <w:divBdr>
        <w:top w:val="none" w:sz="0" w:space="0" w:color="auto"/>
        <w:left w:val="none" w:sz="0" w:space="0" w:color="auto"/>
        <w:bottom w:val="none" w:sz="0" w:space="0" w:color="auto"/>
        <w:right w:val="none" w:sz="0" w:space="0" w:color="auto"/>
      </w:divBdr>
    </w:div>
    <w:div w:id="844395260">
      <w:bodyDiv w:val="1"/>
      <w:marLeft w:val="0"/>
      <w:marRight w:val="0"/>
      <w:marTop w:val="0"/>
      <w:marBottom w:val="0"/>
      <w:divBdr>
        <w:top w:val="none" w:sz="0" w:space="0" w:color="auto"/>
        <w:left w:val="none" w:sz="0" w:space="0" w:color="auto"/>
        <w:bottom w:val="none" w:sz="0" w:space="0" w:color="auto"/>
        <w:right w:val="none" w:sz="0" w:space="0" w:color="auto"/>
      </w:divBdr>
    </w:div>
    <w:div w:id="857084404">
      <w:bodyDiv w:val="1"/>
      <w:marLeft w:val="0"/>
      <w:marRight w:val="0"/>
      <w:marTop w:val="0"/>
      <w:marBottom w:val="0"/>
      <w:divBdr>
        <w:top w:val="none" w:sz="0" w:space="0" w:color="auto"/>
        <w:left w:val="none" w:sz="0" w:space="0" w:color="auto"/>
        <w:bottom w:val="none" w:sz="0" w:space="0" w:color="auto"/>
        <w:right w:val="none" w:sz="0" w:space="0" w:color="auto"/>
      </w:divBdr>
    </w:div>
    <w:div w:id="866648997">
      <w:bodyDiv w:val="1"/>
      <w:marLeft w:val="0"/>
      <w:marRight w:val="0"/>
      <w:marTop w:val="0"/>
      <w:marBottom w:val="0"/>
      <w:divBdr>
        <w:top w:val="none" w:sz="0" w:space="0" w:color="auto"/>
        <w:left w:val="none" w:sz="0" w:space="0" w:color="auto"/>
        <w:bottom w:val="none" w:sz="0" w:space="0" w:color="auto"/>
        <w:right w:val="none" w:sz="0" w:space="0" w:color="auto"/>
      </w:divBdr>
    </w:div>
    <w:div w:id="869535170">
      <w:bodyDiv w:val="1"/>
      <w:marLeft w:val="0"/>
      <w:marRight w:val="0"/>
      <w:marTop w:val="0"/>
      <w:marBottom w:val="0"/>
      <w:divBdr>
        <w:top w:val="none" w:sz="0" w:space="0" w:color="auto"/>
        <w:left w:val="none" w:sz="0" w:space="0" w:color="auto"/>
        <w:bottom w:val="none" w:sz="0" w:space="0" w:color="auto"/>
        <w:right w:val="none" w:sz="0" w:space="0" w:color="auto"/>
      </w:divBdr>
    </w:div>
    <w:div w:id="871461346">
      <w:bodyDiv w:val="1"/>
      <w:marLeft w:val="0"/>
      <w:marRight w:val="0"/>
      <w:marTop w:val="0"/>
      <w:marBottom w:val="0"/>
      <w:divBdr>
        <w:top w:val="none" w:sz="0" w:space="0" w:color="auto"/>
        <w:left w:val="none" w:sz="0" w:space="0" w:color="auto"/>
        <w:bottom w:val="none" w:sz="0" w:space="0" w:color="auto"/>
        <w:right w:val="none" w:sz="0" w:space="0" w:color="auto"/>
      </w:divBdr>
    </w:div>
    <w:div w:id="884562656">
      <w:bodyDiv w:val="1"/>
      <w:marLeft w:val="0"/>
      <w:marRight w:val="0"/>
      <w:marTop w:val="0"/>
      <w:marBottom w:val="0"/>
      <w:divBdr>
        <w:top w:val="none" w:sz="0" w:space="0" w:color="auto"/>
        <w:left w:val="none" w:sz="0" w:space="0" w:color="auto"/>
        <w:bottom w:val="none" w:sz="0" w:space="0" w:color="auto"/>
        <w:right w:val="none" w:sz="0" w:space="0" w:color="auto"/>
      </w:divBdr>
    </w:div>
    <w:div w:id="887448234">
      <w:bodyDiv w:val="1"/>
      <w:marLeft w:val="0"/>
      <w:marRight w:val="0"/>
      <w:marTop w:val="0"/>
      <w:marBottom w:val="0"/>
      <w:divBdr>
        <w:top w:val="none" w:sz="0" w:space="0" w:color="auto"/>
        <w:left w:val="none" w:sz="0" w:space="0" w:color="auto"/>
        <w:bottom w:val="none" w:sz="0" w:space="0" w:color="auto"/>
        <w:right w:val="none" w:sz="0" w:space="0" w:color="auto"/>
      </w:divBdr>
    </w:div>
    <w:div w:id="890388056">
      <w:bodyDiv w:val="1"/>
      <w:marLeft w:val="0"/>
      <w:marRight w:val="0"/>
      <w:marTop w:val="0"/>
      <w:marBottom w:val="0"/>
      <w:divBdr>
        <w:top w:val="none" w:sz="0" w:space="0" w:color="auto"/>
        <w:left w:val="none" w:sz="0" w:space="0" w:color="auto"/>
        <w:bottom w:val="none" w:sz="0" w:space="0" w:color="auto"/>
        <w:right w:val="none" w:sz="0" w:space="0" w:color="auto"/>
      </w:divBdr>
    </w:div>
    <w:div w:id="892276788">
      <w:bodyDiv w:val="1"/>
      <w:marLeft w:val="0"/>
      <w:marRight w:val="0"/>
      <w:marTop w:val="0"/>
      <w:marBottom w:val="0"/>
      <w:divBdr>
        <w:top w:val="none" w:sz="0" w:space="0" w:color="auto"/>
        <w:left w:val="none" w:sz="0" w:space="0" w:color="auto"/>
        <w:bottom w:val="none" w:sz="0" w:space="0" w:color="auto"/>
        <w:right w:val="none" w:sz="0" w:space="0" w:color="auto"/>
      </w:divBdr>
    </w:div>
    <w:div w:id="906261034">
      <w:bodyDiv w:val="1"/>
      <w:marLeft w:val="0"/>
      <w:marRight w:val="0"/>
      <w:marTop w:val="0"/>
      <w:marBottom w:val="0"/>
      <w:divBdr>
        <w:top w:val="none" w:sz="0" w:space="0" w:color="auto"/>
        <w:left w:val="none" w:sz="0" w:space="0" w:color="auto"/>
        <w:bottom w:val="none" w:sz="0" w:space="0" w:color="auto"/>
        <w:right w:val="none" w:sz="0" w:space="0" w:color="auto"/>
      </w:divBdr>
    </w:div>
    <w:div w:id="907884069">
      <w:bodyDiv w:val="1"/>
      <w:marLeft w:val="0"/>
      <w:marRight w:val="0"/>
      <w:marTop w:val="0"/>
      <w:marBottom w:val="0"/>
      <w:divBdr>
        <w:top w:val="none" w:sz="0" w:space="0" w:color="auto"/>
        <w:left w:val="none" w:sz="0" w:space="0" w:color="auto"/>
        <w:bottom w:val="none" w:sz="0" w:space="0" w:color="auto"/>
        <w:right w:val="none" w:sz="0" w:space="0" w:color="auto"/>
      </w:divBdr>
    </w:div>
    <w:div w:id="910116479">
      <w:bodyDiv w:val="1"/>
      <w:marLeft w:val="0"/>
      <w:marRight w:val="0"/>
      <w:marTop w:val="0"/>
      <w:marBottom w:val="0"/>
      <w:divBdr>
        <w:top w:val="none" w:sz="0" w:space="0" w:color="auto"/>
        <w:left w:val="none" w:sz="0" w:space="0" w:color="auto"/>
        <w:bottom w:val="none" w:sz="0" w:space="0" w:color="auto"/>
        <w:right w:val="none" w:sz="0" w:space="0" w:color="auto"/>
      </w:divBdr>
    </w:div>
    <w:div w:id="940069023">
      <w:bodyDiv w:val="1"/>
      <w:marLeft w:val="0"/>
      <w:marRight w:val="0"/>
      <w:marTop w:val="0"/>
      <w:marBottom w:val="0"/>
      <w:divBdr>
        <w:top w:val="none" w:sz="0" w:space="0" w:color="auto"/>
        <w:left w:val="none" w:sz="0" w:space="0" w:color="auto"/>
        <w:bottom w:val="none" w:sz="0" w:space="0" w:color="auto"/>
        <w:right w:val="none" w:sz="0" w:space="0" w:color="auto"/>
      </w:divBdr>
    </w:div>
    <w:div w:id="965500489">
      <w:bodyDiv w:val="1"/>
      <w:marLeft w:val="0"/>
      <w:marRight w:val="0"/>
      <w:marTop w:val="0"/>
      <w:marBottom w:val="0"/>
      <w:divBdr>
        <w:top w:val="none" w:sz="0" w:space="0" w:color="auto"/>
        <w:left w:val="none" w:sz="0" w:space="0" w:color="auto"/>
        <w:bottom w:val="none" w:sz="0" w:space="0" w:color="auto"/>
        <w:right w:val="none" w:sz="0" w:space="0" w:color="auto"/>
      </w:divBdr>
    </w:div>
    <w:div w:id="965769701">
      <w:bodyDiv w:val="1"/>
      <w:marLeft w:val="0"/>
      <w:marRight w:val="0"/>
      <w:marTop w:val="0"/>
      <w:marBottom w:val="0"/>
      <w:divBdr>
        <w:top w:val="none" w:sz="0" w:space="0" w:color="auto"/>
        <w:left w:val="none" w:sz="0" w:space="0" w:color="auto"/>
        <w:bottom w:val="none" w:sz="0" w:space="0" w:color="auto"/>
        <w:right w:val="none" w:sz="0" w:space="0" w:color="auto"/>
      </w:divBdr>
    </w:div>
    <w:div w:id="966157273">
      <w:bodyDiv w:val="1"/>
      <w:marLeft w:val="0"/>
      <w:marRight w:val="0"/>
      <w:marTop w:val="0"/>
      <w:marBottom w:val="0"/>
      <w:divBdr>
        <w:top w:val="none" w:sz="0" w:space="0" w:color="auto"/>
        <w:left w:val="none" w:sz="0" w:space="0" w:color="auto"/>
        <w:bottom w:val="none" w:sz="0" w:space="0" w:color="auto"/>
        <w:right w:val="none" w:sz="0" w:space="0" w:color="auto"/>
      </w:divBdr>
    </w:div>
    <w:div w:id="984697307">
      <w:bodyDiv w:val="1"/>
      <w:marLeft w:val="0"/>
      <w:marRight w:val="0"/>
      <w:marTop w:val="0"/>
      <w:marBottom w:val="0"/>
      <w:divBdr>
        <w:top w:val="none" w:sz="0" w:space="0" w:color="auto"/>
        <w:left w:val="none" w:sz="0" w:space="0" w:color="auto"/>
        <w:bottom w:val="none" w:sz="0" w:space="0" w:color="auto"/>
        <w:right w:val="none" w:sz="0" w:space="0" w:color="auto"/>
      </w:divBdr>
    </w:div>
    <w:div w:id="988821098">
      <w:bodyDiv w:val="1"/>
      <w:marLeft w:val="0"/>
      <w:marRight w:val="0"/>
      <w:marTop w:val="0"/>
      <w:marBottom w:val="0"/>
      <w:divBdr>
        <w:top w:val="none" w:sz="0" w:space="0" w:color="auto"/>
        <w:left w:val="none" w:sz="0" w:space="0" w:color="auto"/>
        <w:bottom w:val="none" w:sz="0" w:space="0" w:color="auto"/>
        <w:right w:val="none" w:sz="0" w:space="0" w:color="auto"/>
      </w:divBdr>
    </w:div>
    <w:div w:id="991637575">
      <w:bodyDiv w:val="1"/>
      <w:marLeft w:val="0"/>
      <w:marRight w:val="0"/>
      <w:marTop w:val="0"/>
      <w:marBottom w:val="0"/>
      <w:divBdr>
        <w:top w:val="none" w:sz="0" w:space="0" w:color="auto"/>
        <w:left w:val="none" w:sz="0" w:space="0" w:color="auto"/>
        <w:bottom w:val="none" w:sz="0" w:space="0" w:color="auto"/>
        <w:right w:val="none" w:sz="0" w:space="0" w:color="auto"/>
      </w:divBdr>
    </w:div>
    <w:div w:id="994532438">
      <w:bodyDiv w:val="1"/>
      <w:marLeft w:val="0"/>
      <w:marRight w:val="0"/>
      <w:marTop w:val="0"/>
      <w:marBottom w:val="0"/>
      <w:divBdr>
        <w:top w:val="none" w:sz="0" w:space="0" w:color="auto"/>
        <w:left w:val="none" w:sz="0" w:space="0" w:color="auto"/>
        <w:bottom w:val="none" w:sz="0" w:space="0" w:color="auto"/>
        <w:right w:val="none" w:sz="0" w:space="0" w:color="auto"/>
      </w:divBdr>
    </w:div>
    <w:div w:id="1007975980">
      <w:bodyDiv w:val="1"/>
      <w:marLeft w:val="0"/>
      <w:marRight w:val="0"/>
      <w:marTop w:val="0"/>
      <w:marBottom w:val="0"/>
      <w:divBdr>
        <w:top w:val="none" w:sz="0" w:space="0" w:color="auto"/>
        <w:left w:val="none" w:sz="0" w:space="0" w:color="auto"/>
        <w:bottom w:val="none" w:sz="0" w:space="0" w:color="auto"/>
        <w:right w:val="none" w:sz="0" w:space="0" w:color="auto"/>
      </w:divBdr>
    </w:div>
    <w:div w:id="1011882633">
      <w:bodyDiv w:val="1"/>
      <w:marLeft w:val="0"/>
      <w:marRight w:val="0"/>
      <w:marTop w:val="0"/>
      <w:marBottom w:val="0"/>
      <w:divBdr>
        <w:top w:val="none" w:sz="0" w:space="0" w:color="auto"/>
        <w:left w:val="none" w:sz="0" w:space="0" w:color="auto"/>
        <w:bottom w:val="none" w:sz="0" w:space="0" w:color="auto"/>
        <w:right w:val="none" w:sz="0" w:space="0" w:color="auto"/>
      </w:divBdr>
    </w:div>
    <w:div w:id="1013410516">
      <w:bodyDiv w:val="1"/>
      <w:marLeft w:val="0"/>
      <w:marRight w:val="0"/>
      <w:marTop w:val="0"/>
      <w:marBottom w:val="0"/>
      <w:divBdr>
        <w:top w:val="none" w:sz="0" w:space="0" w:color="auto"/>
        <w:left w:val="none" w:sz="0" w:space="0" w:color="auto"/>
        <w:bottom w:val="none" w:sz="0" w:space="0" w:color="auto"/>
        <w:right w:val="none" w:sz="0" w:space="0" w:color="auto"/>
      </w:divBdr>
    </w:div>
    <w:div w:id="1016425945">
      <w:bodyDiv w:val="1"/>
      <w:marLeft w:val="0"/>
      <w:marRight w:val="0"/>
      <w:marTop w:val="0"/>
      <w:marBottom w:val="0"/>
      <w:divBdr>
        <w:top w:val="none" w:sz="0" w:space="0" w:color="auto"/>
        <w:left w:val="none" w:sz="0" w:space="0" w:color="auto"/>
        <w:bottom w:val="none" w:sz="0" w:space="0" w:color="auto"/>
        <w:right w:val="none" w:sz="0" w:space="0" w:color="auto"/>
      </w:divBdr>
    </w:div>
    <w:div w:id="1022629636">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7122972">
      <w:bodyDiv w:val="1"/>
      <w:marLeft w:val="0"/>
      <w:marRight w:val="0"/>
      <w:marTop w:val="0"/>
      <w:marBottom w:val="0"/>
      <w:divBdr>
        <w:top w:val="none" w:sz="0" w:space="0" w:color="auto"/>
        <w:left w:val="none" w:sz="0" w:space="0" w:color="auto"/>
        <w:bottom w:val="none" w:sz="0" w:space="0" w:color="auto"/>
        <w:right w:val="none" w:sz="0" w:space="0" w:color="auto"/>
      </w:divBdr>
    </w:div>
    <w:div w:id="1054158335">
      <w:bodyDiv w:val="1"/>
      <w:marLeft w:val="0"/>
      <w:marRight w:val="0"/>
      <w:marTop w:val="0"/>
      <w:marBottom w:val="0"/>
      <w:divBdr>
        <w:top w:val="none" w:sz="0" w:space="0" w:color="auto"/>
        <w:left w:val="none" w:sz="0" w:space="0" w:color="auto"/>
        <w:bottom w:val="none" w:sz="0" w:space="0" w:color="auto"/>
        <w:right w:val="none" w:sz="0" w:space="0" w:color="auto"/>
      </w:divBdr>
    </w:div>
    <w:div w:id="1092894739">
      <w:bodyDiv w:val="1"/>
      <w:marLeft w:val="0"/>
      <w:marRight w:val="0"/>
      <w:marTop w:val="0"/>
      <w:marBottom w:val="0"/>
      <w:divBdr>
        <w:top w:val="none" w:sz="0" w:space="0" w:color="auto"/>
        <w:left w:val="none" w:sz="0" w:space="0" w:color="auto"/>
        <w:bottom w:val="none" w:sz="0" w:space="0" w:color="auto"/>
        <w:right w:val="none" w:sz="0" w:space="0" w:color="auto"/>
      </w:divBdr>
    </w:div>
    <w:div w:id="1104153716">
      <w:bodyDiv w:val="1"/>
      <w:marLeft w:val="0"/>
      <w:marRight w:val="0"/>
      <w:marTop w:val="0"/>
      <w:marBottom w:val="0"/>
      <w:divBdr>
        <w:top w:val="none" w:sz="0" w:space="0" w:color="auto"/>
        <w:left w:val="none" w:sz="0" w:space="0" w:color="auto"/>
        <w:bottom w:val="none" w:sz="0" w:space="0" w:color="auto"/>
        <w:right w:val="none" w:sz="0" w:space="0" w:color="auto"/>
      </w:divBdr>
    </w:div>
    <w:div w:id="1107583898">
      <w:bodyDiv w:val="1"/>
      <w:marLeft w:val="0"/>
      <w:marRight w:val="0"/>
      <w:marTop w:val="0"/>
      <w:marBottom w:val="0"/>
      <w:divBdr>
        <w:top w:val="none" w:sz="0" w:space="0" w:color="auto"/>
        <w:left w:val="none" w:sz="0" w:space="0" w:color="auto"/>
        <w:bottom w:val="none" w:sz="0" w:space="0" w:color="auto"/>
        <w:right w:val="none" w:sz="0" w:space="0" w:color="auto"/>
      </w:divBdr>
    </w:div>
    <w:div w:id="1108768884">
      <w:bodyDiv w:val="1"/>
      <w:marLeft w:val="0"/>
      <w:marRight w:val="0"/>
      <w:marTop w:val="0"/>
      <w:marBottom w:val="0"/>
      <w:divBdr>
        <w:top w:val="none" w:sz="0" w:space="0" w:color="auto"/>
        <w:left w:val="none" w:sz="0" w:space="0" w:color="auto"/>
        <w:bottom w:val="none" w:sz="0" w:space="0" w:color="auto"/>
        <w:right w:val="none" w:sz="0" w:space="0" w:color="auto"/>
      </w:divBdr>
    </w:div>
    <w:div w:id="1110321501">
      <w:bodyDiv w:val="1"/>
      <w:marLeft w:val="0"/>
      <w:marRight w:val="0"/>
      <w:marTop w:val="0"/>
      <w:marBottom w:val="0"/>
      <w:divBdr>
        <w:top w:val="none" w:sz="0" w:space="0" w:color="auto"/>
        <w:left w:val="none" w:sz="0" w:space="0" w:color="auto"/>
        <w:bottom w:val="none" w:sz="0" w:space="0" w:color="auto"/>
        <w:right w:val="none" w:sz="0" w:space="0" w:color="auto"/>
      </w:divBdr>
    </w:div>
    <w:div w:id="1127511854">
      <w:bodyDiv w:val="1"/>
      <w:marLeft w:val="0"/>
      <w:marRight w:val="0"/>
      <w:marTop w:val="0"/>
      <w:marBottom w:val="0"/>
      <w:divBdr>
        <w:top w:val="none" w:sz="0" w:space="0" w:color="auto"/>
        <w:left w:val="none" w:sz="0" w:space="0" w:color="auto"/>
        <w:bottom w:val="none" w:sz="0" w:space="0" w:color="auto"/>
        <w:right w:val="none" w:sz="0" w:space="0" w:color="auto"/>
      </w:divBdr>
    </w:div>
    <w:div w:id="1133249010">
      <w:bodyDiv w:val="1"/>
      <w:marLeft w:val="0"/>
      <w:marRight w:val="0"/>
      <w:marTop w:val="0"/>
      <w:marBottom w:val="0"/>
      <w:divBdr>
        <w:top w:val="none" w:sz="0" w:space="0" w:color="auto"/>
        <w:left w:val="none" w:sz="0" w:space="0" w:color="auto"/>
        <w:bottom w:val="none" w:sz="0" w:space="0" w:color="auto"/>
        <w:right w:val="none" w:sz="0" w:space="0" w:color="auto"/>
      </w:divBdr>
    </w:div>
    <w:div w:id="1140608002">
      <w:bodyDiv w:val="1"/>
      <w:marLeft w:val="0"/>
      <w:marRight w:val="0"/>
      <w:marTop w:val="0"/>
      <w:marBottom w:val="0"/>
      <w:divBdr>
        <w:top w:val="none" w:sz="0" w:space="0" w:color="auto"/>
        <w:left w:val="none" w:sz="0" w:space="0" w:color="auto"/>
        <w:bottom w:val="none" w:sz="0" w:space="0" w:color="auto"/>
        <w:right w:val="none" w:sz="0" w:space="0" w:color="auto"/>
      </w:divBdr>
    </w:div>
    <w:div w:id="1143039532">
      <w:bodyDiv w:val="1"/>
      <w:marLeft w:val="0"/>
      <w:marRight w:val="0"/>
      <w:marTop w:val="0"/>
      <w:marBottom w:val="0"/>
      <w:divBdr>
        <w:top w:val="none" w:sz="0" w:space="0" w:color="auto"/>
        <w:left w:val="none" w:sz="0" w:space="0" w:color="auto"/>
        <w:bottom w:val="none" w:sz="0" w:space="0" w:color="auto"/>
        <w:right w:val="none" w:sz="0" w:space="0" w:color="auto"/>
      </w:divBdr>
    </w:div>
    <w:div w:id="1163938264">
      <w:bodyDiv w:val="1"/>
      <w:marLeft w:val="0"/>
      <w:marRight w:val="0"/>
      <w:marTop w:val="0"/>
      <w:marBottom w:val="0"/>
      <w:divBdr>
        <w:top w:val="none" w:sz="0" w:space="0" w:color="auto"/>
        <w:left w:val="none" w:sz="0" w:space="0" w:color="auto"/>
        <w:bottom w:val="none" w:sz="0" w:space="0" w:color="auto"/>
        <w:right w:val="none" w:sz="0" w:space="0" w:color="auto"/>
      </w:divBdr>
    </w:div>
    <w:div w:id="1165776429">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0678046">
      <w:bodyDiv w:val="1"/>
      <w:marLeft w:val="0"/>
      <w:marRight w:val="0"/>
      <w:marTop w:val="0"/>
      <w:marBottom w:val="0"/>
      <w:divBdr>
        <w:top w:val="none" w:sz="0" w:space="0" w:color="auto"/>
        <w:left w:val="none" w:sz="0" w:space="0" w:color="auto"/>
        <w:bottom w:val="none" w:sz="0" w:space="0" w:color="auto"/>
        <w:right w:val="none" w:sz="0" w:space="0" w:color="auto"/>
      </w:divBdr>
    </w:div>
    <w:div w:id="1238318275">
      <w:bodyDiv w:val="1"/>
      <w:marLeft w:val="0"/>
      <w:marRight w:val="0"/>
      <w:marTop w:val="0"/>
      <w:marBottom w:val="0"/>
      <w:divBdr>
        <w:top w:val="none" w:sz="0" w:space="0" w:color="auto"/>
        <w:left w:val="none" w:sz="0" w:space="0" w:color="auto"/>
        <w:bottom w:val="none" w:sz="0" w:space="0" w:color="auto"/>
        <w:right w:val="none" w:sz="0" w:space="0" w:color="auto"/>
      </w:divBdr>
    </w:div>
    <w:div w:id="1245644686">
      <w:bodyDiv w:val="1"/>
      <w:marLeft w:val="0"/>
      <w:marRight w:val="0"/>
      <w:marTop w:val="0"/>
      <w:marBottom w:val="0"/>
      <w:divBdr>
        <w:top w:val="none" w:sz="0" w:space="0" w:color="auto"/>
        <w:left w:val="none" w:sz="0" w:space="0" w:color="auto"/>
        <w:bottom w:val="none" w:sz="0" w:space="0" w:color="auto"/>
        <w:right w:val="none" w:sz="0" w:space="0" w:color="auto"/>
      </w:divBdr>
    </w:div>
    <w:div w:id="1253928342">
      <w:bodyDiv w:val="1"/>
      <w:marLeft w:val="0"/>
      <w:marRight w:val="0"/>
      <w:marTop w:val="0"/>
      <w:marBottom w:val="0"/>
      <w:divBdr>
        <w:top w:val="none" w:sz="0" w:space="0" w:color="auto"/>
        <w:left w:val="none" w:sz="0" w:space="0" w:color="auto"/>
        <w:bottom w:val="none" w:sz="0" w:space="0" w:color="auto"/>
        <w:right w:val="none" w:sz="0" w:space="0" w:color="auto"/>
      </w:divBdr>
    </w:div>
    <w:div w:id="1255553062">
      <w:bodyDiv w:val="1"/>
      <w:marLeft w:val="0"/>
      <w:marRight w:val="0"/>
      <w:marTop w:val="0"/>
      <w:marBottom w:val="0"/>
      <w:divBdr>
        <w:top w:val="none" w:sz="0" w:space="0" w:color="auto"/>
        <w:left w:val="none" w:sz="0" w:space="0" w:color="auto"/>
        <w:bottom w:val="none" w:sz="0" w:space="0" w:color="auto"/>
        <w:right w:val="none" w:sz="0" w:space="0" w:color="auto"/>
      </w:divBdr>
    </w:div>
    <w:div w:id="1267695558">
      <w:bodyDiv w:val="1"/>
      <w:marLeft w:val="0"/>
      <w:marRight w:val="0"/>
      <w:marTop w:val="0"/>
      <w:marBottom w:val="0"/>
      <w:divBdr>
        <w:top w:val="none" w:sz="0" w:space="0" w:color="auto"/>
        <w:left w:val="none" w:sz="0" w:space="0" w:color="auto"/>
        <w:bottom w:val="none" w:sz="0" w:space="0" w:color="auto"/>
        <w:right w:val="none" w:sz="0" w:space="0" w:color="auto"/>
      </w:divBdr>
    </w:div>
    <w:div w:id="1268386475">
      <w:bodyDiv w:val="1"/>
      <w:marLeft w:val="0"/>
      <w:marRight w:val="0"/>
      <w:marTop w:val="0"/>
      <w:marBottom w:val="0"/>
      <w:divBdr>
        <w:top w:val="none" w:sz="0" w:space="0" w:color="auto"/>
        <w:left w:val="none" w:sz="0" w:space="0" w:color="auto"/>
        <w:bottom w:val="none" w:sz="0" w:space="0" w:color="auto"/>
        <w:right w:val="none" w:sz="0" w:space="0" w:color="auto"/>
      </w:divBdr>
    </w:div>
    <w:div w:id="1270313852">
      <w:bodyDiv w:val="1"/>
      <w:marLeft w:val="0"/>
      <w:marRight w:val="0"/>
      <w:marTop w:val="0"/>
      <w:marBottom w:val="0"/>
      <w:divBdr>
        <w:top w:val="none" w:sz="0" w:space="0" w:color="auto"/>
        <w:left w:val="none" w:sz="0" w:space="0" w:color="auto"/>
        <w:bottom w:val="none" w:sz="0" w:space="0" w:color="auto"/>
        <w:right w:val="none" w:sz="0" w:space="0" w:color="auto"/>
      </w:divBdr>
    </w:div>
    <w:div w:id="127100723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8172420">
      <w:bodyDiv w:val="1"/>
      <w:marLeft w:val="0"/>
      <w:marRight w:val="0"/>
      <w:marTop w:val="0"/>
      <w:marBottom w:val="0"/>
      <w:divBdr>
        <w:top w:val="none" w:sz="0" w:space="0" w:color="auto"/>
        <w:left w:val="none" w:sz="0" w:space="0" w:color="auto"/>
        <w:bottom w:val="none" w:sz="0" w:space="0" w:color="auto"/>
        <w:right w:val="none" w:sz="0" w:space="0" w:color="auto"/>
      </w:divBdr>
    </w:div>
    <w:div w:id="1318533194">
      <w:bodyDiv w:val="1"/>
      <w:marLeft w:val="0"/>
      <w:marRight w:val="0"/>
      <w:marTop w:val="0"/>
      <w:marBottom w:val="0"/>
      <w:divBdr>
        <w:top w:val="none" w:sz="0" w:space="0" w:color="auto"/>
        <w:left w:val="none" w:sz="0" w:space="0" w:color="auto"/>
        <w:bottom w:val="none" w:sz="0" w:space="0" w:color="auto"/>
        <w:right w:val="none" w:sz="0" w:space="0" w:color="auto"/>
      </w:divBdr>
    </w:div>
    <w:div w:id="1322925410">
      <w:bodyDiv w:val="1"/>
      <w:marLeft w:val="0"/>
      <w:marRight w:val="0"/>
      <w:marTop w:val="0"/>
      <w:marBottom w:val="0"/>
      <w:divBdr>
        <w:top w:val="none" w:sz="0" w:space="0" w:color="auto"/>
        <w:left w:val="none" w:sz="0" w:space="0" w:color="auto"/>
        <w:bottom w:val="none" w:sz="0" w:space="0" w:color="auto"/>
        <w:right w:val="none" w:sz="0" w:space="0" w:color="auto"/>
      </w:divBdr>
    </w:div>
    <w:div w:id="1323319345">
      <w:bodyDiv w:val="1"/>
      <w:marLeft w:val="0"/>
      <w:marRight w:val="0"/>
      <w:marTop w:val="0"/>
      <w:marBottom w:val="0"/>
      <w:divBdr>
        <w:top w:val="none" w:sz="0" w:space="0" w:color="auto"/>
        <w:left w:val="none" w:sz="0" w:space="0" w:color="auto"/>
        <w:bottom w:val="none" w:sz="0" w:space="0" w:color="auto"/>
        <w:right w:val="none" w:sz="0" w:space="0" w:color="auto"/>
      </w:divBdr>
    </w:div>
    <w:div w:id="1324770966">
      <w:bodyDiv w:val="1"/>
      <w:marLeft w:val="0"/>
      <w:marRight w:val="0"/>
      <w:marTop w:val="0"/>
      <w:marBottom w:val="0"/>
      <w:divBdr>
        <w:top w:val="none" w:sz="0" w:space="0" w:color="auto"/>
        <w:left w:val="none" w:sz="0" w:space="0" w:color="auto"/>
        <w:bottom w:val="none" w:sz="0" w:space="0" w:color="auto"/>
        <w:right w:val="none" w:sz="0" w:space="0" w:color="auto"/>
      </w:divBdr>
    </w:div>
    <w:div w:id="1325353713">
      <w:bodyDiv w:val="1"/>
      <w:marLeft w:val="0"/>
      <w:marRight w:val="0"/>
      <w:marTop w:val="0"/>
      <w:marBottom w:val="0"/>
      <w:divBdr>
        <w:top w:val="none" w:sz="0" w:space="0" w:color="auto"/>
        <w:left w:val="none" w:sz="0" w:space="0" w:color="auto"/>
        <w:bottom w:val="none" w:sz="0" w:space="0" w:color="auto"/>
        <w:right w:val="none" w:sz="0" w:space="0" w:color="auto"/>
      </w:divBdr>
    </w:div>
    <w:div w:id="1329014238">
      <w:bodyDiv w:val="1"/>
      <w:marLeft w:val="0"/>
      <w:marRight w:val="0"/>
      <w:marTop w:val="0"/>
      <w:marBottom w:val="0"/>
      <w:divBdr>
        <w:top w:val="none" w:sz="0" w:space="0" w:color="auto"/>
        <w:left w:val="none" w:sz="0" w:space="0" w:color="auto"/>
        <w:bottom w:val="none" w:sz="0" w:space="0" w:color="auto"/>
        <w:right w:val="none" w:sz="0" w:space="0" w:color="auto"/>
      </w:divBdr>
    </w:div>
    <w:div w:id="1349675341">
      <w:bodyDiv w:val="1"/>
      <w:marLeft w:val="0"/>
      <w:marRight w:val="0"/>
      <w:marTop w:val="0"/>
      <w:marBottom w:val="0"/>
      <w:divBdr>
        <w:top w:val="none" w:sz="0" w:space="0" w:color="auto"/>
        <w:left w:val="none" w:sz="0" w:space="0" w:color="auto"/>
        <w:bottom w:val="none" w:sz="0" w:space="0" w:color="auto"/>
        <w:right w:val="none" w:sz="0" w:space="0" w:color="auto"/>
      </w:divBdr>
    </w:div>
    <w:div w:id="1352073564">
      <w:bodyDiv w:val="1"/>
      <w:marLeft w:val="0"/>
      <w:marRight w:val="0"/>
      <w:marTop w:val="0"/>
      <w:marBottom w:val="0"/>
      <w:divBdr>
        <w:top w:val="none" w:sz="0" w:space="0" w:color="auto"/>
        <w:left w:val="none" w:sz="0" w:space="0" w:color="auto"/>
        <w:bottom w:val="none" w:sz="0" w:space="0" w:color="auto"/>
        <w:right w:val="none" w:sz="0" w:space="0" w:color="auto"/>
      </w:divBdr>
    </w:div>
    <w:div w:id="1354722408">
      <w:bodyDiv w:val="1"/>
      <w:marLeft w:val="0"/>
      <w:marRight w:val="0"/>
      <w:marTop w:val="0"/>
      <w:marBottom w:val="0"/>
      <w:divBdr>
        <w:top w:val="none" w:sz="0" w:space="0" w:color="auto"/>
        <w:left w:val="none" w:sz="0" w:space="0" w:color="auto"/>
        <w:bottom w:val="none" w:sz="0" w:space="0" w:color="auto"/>
        <w:right w:val="none" w:sz="0" w:space="0" w:color="auto"/>
      </w:divBdr>
    </w:div>
    <w:div w:id="1356468518">
      <w:bodyDiv w:val="1"/>
      <w:marLeft w:val="0"/>
      <w:marRight w:val="0"/>
      <w:marTop w:val="0"/>
      <w:marBottom w:val="0"/>
      <w:divBdr>
        <w:top w:val="none" w:sz="0" w:space="0" w:color="auto"/>
        <w:left w:val="none" w:sz="0" w:space="0" w:color="auto"/>
        <w:bottom w:val="none" w:sz="0" w:space="0" w:color="auto"/>
        <w:right w:val="none" w:sz="0" w:space="0" w:color="auto"/>
      </w:divBdr>
    </w:div>
    <w:div w:id="1389954495">
      <w:bodyDiv w:val="1"/>
      <w:marLeft w:val="0"/>
      <w:marRight w:val="0"/>
      <w:marTop w:val="0"/>
      <w:marBottom w:val="0"/>
      <w:divBdr>
        <w:top w:val="none" w:sz="0" w:space="0" w:color="auto"/>
        <w:left w:val="none" w:sz="0" w:space="0" w:color="auto"/>
        <w:bottom w:val="none" w:sz="0" w:space="0" w:color="auto"/>
        <w:right w:val="none" w:sz="0" w:space="0" w:color="auto"/>
      </w:divBdr>
    </w:div>
    <w:div w:id="1392532557">
      <w:bodyDiv w:val="1"/>
      <w:marLeft w:val="0"/>
      <w:marRight w:val="0"/>
      <w:marTop w:val="0"/>
      <w:marBottom w:val="0"/>
      <w:divBdr>
        <w:top w:val="none" w:sz="0" w:space="0" w:color="auto"/>
        <w:left w:val="none" w:sz="0" w:space="0" w:color="auto"/>
        <w:bottom w:val="none" w:sz="0" w:space="0" w:color="auto"/>
        <w:right w:val="none" w:sz="0" w:space="0" w:color="auto"/>
      </w:divBdr>
    </w:div>
    <w:div w:id="1396393549">
      <w:bodyDiv w:val="1"/>
      <w:marLeft w:val="0"/>
      <w:marRight w:val="0"/>
      <w:marTop w:val="0"/>
      <w:marBottom w:val="0"/>
      <w:divBdr>
        <w:top w:val="none" w:sz="0" w:space="0" w:color="auto"/>
        <w:left w:val="none" w:sz="0" w:space="0" w:color="auto"/>
        <w:bottom w:val="none" w:sz="0" w:space="0" w:color="auto"/>
        <w:right w:val="none" w:sz="0" w:space="0" w:color="auto"/>
      </w:divBdr>
    </w:div>
    <w:div w:id="139816535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9328145">
      <w:bodyDiv w:val="1"/>
      <w:marLeft w:val="0"/>
      <w:marRight w:val="0"/>
      <w:marTop w:val="0"/>
      <w:marBottom w:val="0"/>
      <w:divBdr>
        <w:top w:val="none" w:sz="0" w:space="0" w:color="auto"/>
        <w:left w:val="none" w:sz="0" w:space="0" w:color="auto"/>
        <w:bottom w:val="none" w:sz="0" w:space="0" w:color="auto"/>
        <w:right w:val="none" w:sz="0" w:space="0" w:color="auto"/>
      </w:divBdr>
    </w:div>
    <w:div w:id="1420102009">
      <w:bodyDiv w:val="1"/>
      <w:marLeft w:val="0"/>
      <w:marRight w:val="0"/>
      <w:marTop w:val="0"/>
      <w:marBottom w:val="0"/>
      <w:divBdr>
        <w:top w:val="none" w:sz="0" w:space="0" w:color="auto"/>
        <w:left w:val="none" w:sz="0" w:space="0" w:color="auto"/>
        <w:bottom w:val="none" w:sz="0" w:space="0" w:color="auto"/>
        <w:right w:val="none" w:sz="0" w:space="0" w:color="auto"/>
      </w:divBdr>
    </w:div>
    <w:div w:id="1430389139">
      <w:bodyDiv w:val="1"/>
      <w:marLeft w:val="0"/>
      <w:marRight w:val="0"/>
      <w:marTop w:val="0"/>
      <w:marBottom w:val="0"/>
      <w:divBdr>
        <w:top w:val="none" w:sz="0" w:space="0" w:color="auto"/>
        <w:left w:val="none" w:sz="0" w:space="0" w:color="auto"/>
        <w:bottom w:val="none" w:sz="0" w:space="0" w:color="auto"/>
        <w:right w:val="none" w:sz="0" w:space="0" w:color="auto"/>
      </w:divBdr>
    </w:div>
    <w:div w:id="1433473852">
      <w:bodyDiv w:val="1"/>
      <w:marLeft w:val="0"/>
      <w:marRight w:val="0"/>
      <w:marTop w:val="0"/>
      <w:marBottom w:val="0"/>
      <w:divBdr>
        <w:top w:val="none" w:sz="0" w:space="0" w:color="auto"/>
        <w:left w:val="none" w:sz="0" w:space="0" w:color="auto"/>
        <w:bottom w:val="none" w:sz="0" w:space="0" w:color="auto"/>
        <w:right w:val="none" w:sz="0" w:space="0" w:color="auto"/>
      </w:divBdr>
    </w:div>
    <w:div w:id="1438863467">
      <w:bodyDiv w:val="1"/>
      <w:marLeft w:val="0"/>
      <w:marRight w:val="0"/>
      <w:marTop w:val="0"/>
      <w:marBottom w:val="0"/>
      <w:divBdr>
        <w:top w:val="none" w:sz="0" w:space="0" w:color="auto"/>
        <w:left w:val="none" w:sz="0" w:space="0" w:color="auto"/>
        <w:bottom w:val="none" w:sz="0" w:space="0" w:color="auto"/>
        <w:right w:val="none" w:sz="0" w:space="0" w:color="auto"/>
      </w:divBdr>
    </w:div>
    <w:div w:id="1443112355">
      <w:bodyDiv w:val="1"/>
      <w:marLeft w:val="0"/>
      <w:marRight w:val="0"/>
      <w:marTop w:val="0"/>
      <w:marBottom w:val="0"/>
      <w:divBdr>
        <w:top w:val="none" w:sz="0" w:space="0" w:color="auto"/>
        <w:left w:val="none" w:sz="0" w:space="0" w:color="auto"/>
        <w:bottom w:val="none" w:sz="0" w:space="0" w:color="auto"/>
        <w:right w:val="none" w:sz="0" w:space="0" w:color="auto"/>
      </w:divBdr>
    </w:div>
    <w:div w:id="1445685995">
      <w:bodyDiv w:val="1"/>
      <w:marLeft w:val="0"/>
      <w:marRight w:val="0"/>
      <w:marTop w:val="0"/>
      <w:marBottom w:val="0"/>
      <w:divBdr>
        <w:top w:val="none" w:sz="0" w:space="0" w:color="auto"/>
        <w:left w:val="none" w:sz="0" w:space="0" w:color="auto"/>
        <w:bottom w:val="none" w:sz="0" w:space="0" w:color="auto"/>
        <w:right w:val="none" w:sz="0" w:space="0" w:color="auto"/>
      </w:divBdr>
    </w:div>
    <w:div w:id="1452628402">
      <w:bodyDiv w:val="1"/>
      <w:marLeft w:val="0"/>
      <w:marRight w:val="0"/>
      <w:marTop w:val="0"/>
      <w:marBottom w:val="0"/>
      <w:divBdr>
        <w:top w:val="none" w:sz="0" w:space="0" w:color="auto"/>
        <w:left w:val="none" w:sz="0" w:space="0" w:color="auto"/>
        <w:bottom w:val="none" w:sz="0" w:space="0" w:color="auto"/>
        <w:right w:val="none" w:sz="0" w:space="0" w:color="auto"/>
      </w:divBdr>
    </w:div>
    <w:div w:id="1455783487">
      <w:bodyDiv w:val="1"/>
      <w:marLeft w:val="0"/>
      <w:marRight w:val="0"/>
      <w:marTop w:val="0"/>
      <w:marBottom w:val="0"/>
      <w:divBdr>
        <w:top w:val="none" w:sz="0" w:space="0" w:color="auto"/>
        <w:left w:val="none" w:sz="0" w:space="0" w:color="auto"/>
        <w:bottom w:val="none" w:sz="0" w:space="0" w:color="auto"/>
        <w:right w:val="none" w:sz="0" w:space="0" w:color="auto"/>
      </w:divBdr>
    </w:div>
    <w:div w:id="1456556609">
      <w:bodyDiv w:val="1"/>
      <w:marLeft w:val="0"/>
      <w:marRight w:val="0"/>
      <w:marTop w:val="0"/>
      <w:marBottom w:val="0"/>
      <w:divBdr>
        <w:top w:val="none" w:sz="0" w:space="0" w:color="auto"/>
        <w:left w:val="none" w:sz="0" w:space="0" w:color="auto"/>
        <w:bottom w:val="none" w:sz="0" w:space="0" w:color="auto"/>
        <w:right w:val="none" w:sz="0" w:space="0" w:color="auto"/>
      </w:divBdr>
    </w:div>
    <w:div w:id="1456756956">
      <w:bodyDiv w:val="1"/>
      <w:marLeft w:val="0"/>
      <w:marRight w:val="0"/>
      <w:marTop w:val="0"/>
      <w:marBottom w:val="0"/>
      <w:divBdr>
        <w:top w:val="none" w:sz="0" w:space="0" w:color="auto"/>
        <w:left w:val="none" w:sz="0" w:space="0" w:color="auto"/>
        <w:bottom w:val="none" w:sz="0" w:space="0" w:color="auto"/>
        <w:right w:val="none" w:sz="0" w:space="0" w:color="auto"/>
      </w:divBdr>
    </w:div>
    <w:div w:id="1457142566">
      <w:bodyDiv w:val="1"/>
      <w:marLeft w:val="0"/>
      <w:marRight w:val="0"/>
      <w:marTop w:val="0"/>
      <w:marBottom w:val="0"/>
      <w:divBdr>
        <w:top w:val="none" w:sz="0" w:space="0" w:color="auto"/>
        <w:left w:val="none" w:sz="0" w:space="0" w:color="auto"/>
        <w:bottom w:val="none" w:sz="0" w:space="0" w:color="auto"/>
        <w:right w:val="none" w:sz="0" w:space="0" w:color="auto"/>
      </w:divBdr>
    </w:div>
    <w:div w:id="1459488774">
      <w:bodyDiv w:val="1"/>
      <w:marLeft w:val="0"/>
      <w:marRight w:val="0"/>
      <w:marTop w:val="0"/>
      <w:marBottom w:val="0"/>
      <w:divBdr>
        <w:top w:val="none" w:sz="0" w:space="0" w:color="auto"/>
        <w:left w:val="none" w:sz="0" w:space="0" w:color="auto"/>
        <w:bottom w:val="none" w:sz="0" w:space="0" w:color="auto"/>
        <w:right w:val="none" w:sz="0" w:space="0" w:color="auto"/>
      </w:divBdr>
    </w:div>
    <w:div w:id="1460416663">
      <w:bodyDiv w:val="1"/>
      <w:marLeft w:val="0"/>
      <w:marRight w:val="0"/>
      <w:marTop w:val="0"/>
      <w:marBottom w:val="0"/>
      <w:divBdr>
        <w:top w:val="none" w:sz="0" w:space="0" w:color="auto"/>
        <w:left w:val="none" w:sz="0" w:space="0" w:color="auto"/>
        <w:bottom w:val="none" w:sz="0" w:space="0" w:color="auto"/>
        <w:right w:val="none" w:sz="0" w:space="0" w:color="auto"/>
      </w:divBdr>
    </w:div>
    <w:div w:id="1461804085">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0927553">
      <w:bodyDiv w:val="1"/>
      <w:marLeft w:val="0"/>
      <w:marRight w:val="0"/>
      <w:marTop w:val="0"/>
      <w:marBottom w:val="0"/>
      <w:divBdr>
        <w:top w:val="none" w:sz="0" w:space="0" w:color="auto"/>
        <w:left w:val="none" w:sz="0" w:space="0" w:color="auto"/>
        <w:bottom w:val="none" w:sz="0" w:space="0" w:color="auto"/>
        <w:right w:val="none" w:sz="0" w:space="0" w:color="auto"/>
      </w:divBdr>
    </w:div>
    <w:div w:id="1508516479">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1867598">
      <w:bodyDiv w:val="1"/>
      <w:marLeft w:val="0"/>
      <w:marRight w:val="0"/>
      <w:marTop w:val="0"/>
      <w:marBottom w:val="0"/>
      <w:divBdr>
        <w:top w:val="none" w:sz="0" w:space="0" w:color="auto"/>
        <w:left w:val="none" w:sz="0" w:space="0" w:color="auto"/>
        <w:bottom w:val="none" w:sz="0" w:space="0" w:color="auto"/>
        <w:right w:val="none" w:sz="0" w:space="0" w:color="auto"/>
      </w:divBdr>
    </w:div>
    <w:div w:id="1518885088">
      <w:bodyDiv w:val="1"/>
      <w:marLeft w:val="0"/>
      <w:marRight w:val="0"/>
      <w:marTop w:val="0"/>
      <w:marBottom w:val="0"/>
      <w:divBdr>
        <w:top w:val="none" w:sz="0" w:space="0" w:color="auto"/>
        <w:left w:val="none" w:sz="0" w:space="0" w:color="auto"/>
        <w:bottom w:val="none" w:sz="0" w:space="0" w:color="auto"/>
        <w:right w:val="none" w:sz="0" w:space="0" w:color="auto"/>
      </w:divBdr>
    </w:div>
    <w:div w:id="1521892025">
      <w:bodyDiv w:val="1"/>
      <w:marLeft w:val="0"/>
      <w:marRight w:val="0"/>
      <w:marTop w:val="0"/>
      <w:marBottom w:val="0"/>
      <w:divBdr>
        <w:top w:val="none" w:sz="0" w:space="0" w:color="auto"/>
        <w:left w:val="none" w:sz="0" w:space="0" w:color="auto"/>
        <w:bottom w:val="none" w:sz="0" w:space="0" w:color="auto"/>
        <w:right w:val="none" w:sz="0" w:space="0" w:color="auto"/>
      </w:divBdr>
    </w:div>
    <w:div w:id="1525897655">
      <w:bodyDiv w:val="1"/>
      <w:marLeft w:val="0"/>
      <w:marRight w:val="0"/>
      <w:marTop w:val="0"/>
      <w:marBottom w:val="0"/>
      <w:divBdr>
        <w:top w:val="none" w:sz="0" w:space="0" w:color="auto"/>
        <w:left w:val="none" w:sz="0" w:space="0" w:color="auto"/>
        <w:bottom w:val="none" w:sz="0" w:space="0" w:color="auto"/>
        <w:right w:val="none" w:sz="0" w:space="0" w:color="auto"/>
      </w:divBdr>
    </w:div>
    <w:div w:id="1528592918">
      <w:bodyDiv w:val="1"/>
      <w:marLeft w:val="0"/>
      <w:marRight w:val="0"/>
      <w:marTop w:val="0"/>
      <w:marBottom w:val="0"/>
      <w:divBdr>
        <w:top w:val="none" w:sz="0" w:space="0" w:color="auto"/>
        <w:left w:val="none" w:sz="0" w:space="0" w:color="auto"/>
        <w:bottom w:val="none" w:sz="0" w:space="0" w:color="auto"/>
        <w:right w:val="none" w:sz="0" w:space="0" w:color="auto"/>
      </w:divBdr>
    </w:div>
    <w:div w:id="1531138977">
      <w:bodyDiv w:val="1"/>
      <w:marLeft w:val="0"/>
      <w:marRight w:val="0"/>
      <w:marTop w:val="0"/>
      <w:marBottom w:val="0"/>
      <w:divBdr>
        <w:top w:val="none" w:sz="0" w:space="0" w:color="auto"/>
        <w:left w:val="none" w:sz="0" w:space="0" w:color="auto"/>
        <w:bottom w:val="none" w:sz="0" w:space="0" w:color="auto"/>
        <w:right w:val="none" w:sz="0" w:space="0" w:color="auto"/>
      </w:divBdr>
    </w:div>
    <w:div w:id="1536430118">
      <w:bodyDiv w:val="1"/>
      <w:marLeft w:val="0"/>
      <w:marRight w:val="0"/>
      <w:marTop w:val="0"/>
      <w:marBottom w:val="0"/>
      <w:divBdr>
        <w:top w:val="none" w:sz="0" w:space="0" w:color="auto"/>
        <w:left w:val="none" w:sz="0" w:space="0" w:color="auto"/>
        <w:bottom w:val="none" w:sz="0" w:space="0" w:color="auto"/>
        <w:right w:val="none" w:sz="0" w:space="0" w:color="auto"/>
      </w:divBdr>
    </w:div>
    <w:div w:id="153789318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8301565">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1482773">
      <w:bodyDiv w:val="1"/>
      <w:marLeft w:val="0"/>
      <w:marRight w:val="0"/>
      <w:marTop w:val="0"/>
      <w:marBottom w:val="0"/>
      <w:divBdr>
        <w:top w:val="none" w:sz="0" w:space="0" w:color="auto"/>
        <w:left w:val="none" w:sz="0" w:space="0" w:color="auto"/>
        <w:bottom w:val="none" w:sz="0" w:space="0" w:color="auto"/>
        <w:right w:val="none" w:sz="0" w:space="0" w:color="auto"/>
      </w:divBdr>
    </w:div>
    <w:div w:id="1562015867">
      <w:bodyDiv w:val="1"/>
      <w:marLeft w:val="0"/>
      <w:marRight w:val="0"/>
      <w:marTop w:val="0"/>
      <w:marBottom w:val="0"/>
      <w:divBdr>
        <w:top w:val="none" w:sz="0" w:space="0" w:color="auto"/>
        <w:left w:val="none" w:sz="0" w:space="0" w:color="auto"/>
        <w:bottom w:val="none" w:sz="0" w:space="0" w:color="auto"/>
        <w:right w:val="none" w:sz="0" w:space="0" w:color="auto"/>
      </w:divBdr>
    </w:div>
    <w:div w:id="1576620556">
      <w:bodyDiv w:val="1"/>
      <w:marLeft w:val="0"/>
      <w:marRight w:val="0"/>
      <w:marTop w:val="0"/>
      <w:marBottom w:val="0"/>
      <w:divBdr>
        <w:top w:val="none" w:sz="0" w:space="0" w:color="auto"/>
        <w:left w:val="none" w:sz="0" w:space="0" w:color="auto"/>
        <w:bottom w:val="none" w:sz="0" w:space="0" w:color="auto"/>
        <w:right w:val="none" w:sz="0" w:space="0" w:color="auto"/>
      </w:divBdr>
    </w:div>
    <w:div w:id="1576865004">
      <w:bodyDiv w:val="1"/>
      <w:marLeft w:val="0"/>
      <w:marRight w:val="0"/>
      <w:marTop w:val="0"/>
      <w:marBottom w:val="0"/>
      <w:divBdr>
        <w:top w:val="none" w:sz="0" w:space="0" w:color="auto"/>
        <w:left w:val="none" w:sz="0" w:space="0" w:color="auto"/>
        <w:bottom w:val="none" w:sz="0" w:space="0" w:color="auto"/>
        <w:right w:val="none" w:sz="0" w:space="0" w:color="auto"/>
      </w:divBdr>
    </w:div>
    <w:div w:id="1582326657">
      <w:bodyDiv w:val="1"/>
      <w:marLeft w:val="0"/>
      <w:marRight w:val="0"/>
      <w:marTop w:val="0"/>
      <w:marBottom w:val="0"/>
      <w:divBdr>
        <w:top w:val="none" w:sz="0" w:space="0" w:color="auto"/>
        <w:left w:val="none" w:sz="0" w:space="0" w:color="auto"/>
        <w:bottom w:val="none" w:sz="0" w:space="0" w:color="auto"/>
        <w:right w:val="none" w:sz="0" w:space="0" w:color="auto"/>
      </w:divBdr>
    </w:div>
    <w:div w:id="1587226164">
      <w:bodyDiv w:val="1"/>
      <w:marLeft w:val="0"/>
      <w:marRight w:val="0"/>
      <w:marTop w:val="0"/>
      <w:marBottom w:val="0"/>
      <w:divBdr>
        <w:top w:val="none" w:sz="0" w:space="0" w:color="auto"/>
        <w:left w:val="none" w:sz="0" w:space="0" w:color="auto"/>
        <w:bottom w:val="none" w:sz="0" w:space="0" w:color="auto"/>
        <w:right w:val="none" w:sz="0" w:space="0" w:color="auto"/>
      </w:divBdr>
    </w:div>
    <w:div w:id="1589970900">
      <w:bodyDiv w:val="1"/>
      <w:marLeft w:val="0"/>
      <w:marRight w:val="0"/>
      <w:marTop w:val="0"/>
      <w:marBottom w:val="0"/>
      <w:divBdr>
        <w:top w:val="none" w:sz="0" w:space="0" w:color="auto"/>
        <w:left w:val="none" w:sz="0" w:space="0" w:color="auto"/>
        <w:bottom w:val="none" w:sz="0" w:space="0" w:color="auto"/>
        <w:right w:val="none" w:sz="0" w:space="0" w:color="auto"/>
      </w:divBdr>
    </w:div>
    <w:div w:id="1597522570">
      <w:bodyDiv w:val="1"/>
      <w:marLeft w:val="0"/>
      <w:marRight w:val="0"/>
      <w:marTop w:val="0"/>
      <w:marBottom w:val="0"/>
      <w:divBdr>
        <w:top w:val="none" w:sz="0" w:space="0" w:color="auto"/>
        <w:left w:val="none" w:sz="0" w:space="0" w:color="auto"/>
        <w:bottom w:val="none" w:sz="0" w:space="0" w:color="auto"/>
        <w:right w:val="none" w:sz="0" w:space="0" w:color="auto"/>
      </w:divBdr>
    </w:div>
    <w:div w:id="1598055884">
      <w:bodyDiv w:val="1"/>
      <w:marLeft w:val="0"/>
      <w:marRight w:val="0"/>
      <w:marTop w:val="0"/>
      <w:marBottom w:val="0"/>
      <w:divBdr>
        <w:top w:val="none" w:sz="0" w:space="0" w:color="auto"/>
        <w:left w:val="none" w:sz="0" w:space="0" w:color="auto"/>
        <w:bottom w:val="none" w:sz="0" w:space="0" w:color="auto"/>
        <w:right w:val="none" w:sz="0" w:space="0" w:color="auto"/>
      </w:divBdr>
    </w:div>
    <w:div w:id="1625429944">
      <w:bodyDiv w:val="1"/>
      <w:marLeft w:val="0"/>
      <w:marRight w:val="0"/>
      <w:marTop w:val="0"/>
      <w:marBottom w:val="0"/>
      <w:divBdr>
        <w:top w:val="none" w:sz="0" w:space="0" w:color="auto"/>
        <w:left w:val="none" w:sz="0" w:space="0" w:color="auto"/>
        <w:bottom w:val="none" w:sz="0" w:space="0" w:color="auto"/>
        <w:right w:val="none" w:sz="0" w:space="0" w:color="auto"/>
      </w:divBdr>
    </w:div>
    <w:div w:id="1645815418">
      <w:bodyDiv w:val="1"/>
      <w:marLeft w:val="0"/>
      <w:marRight w:val="0"/>
      <w:marTop w:val="0"/>
      <w:marBottom w:val="0"/>
      <w:divBdr>
        <w:top w:val="none" w:sz="0" w:space="0" w:color="auto"/>
        <w:left w:val="none" w:sz="0" w:space="0" w:color="auto"/>
        <w:bottom w:val="none" w:sz="0" w:space="0" w:color="auto"/>
        <w:right w:val="none" w:sz="0" w:space="0" w:color="auto"/>
      </w:divBdr>
    </w:div>
    <w:div w:id="1646592257">
      <w:bodyDiv w:val="1"/>
      <w:marLeft w:val="0"/>
      <w:marRight w:val="0"/>
      <w:marTop w:val="0"/>
      <w:marBottom w:val="0"/>
      <w:divBdr>
        <w:top w:val="none" w:sz="0" w:space="0" w:color="auto"/>
        <w:left w:val="none" w:sz="0" w:space="0" w:color="auto"/>
        <w:bottom w:val="none" w:sz="0" w:space="0" w:color="auto"/>
        <w:right w:val="none" w:sz="0" w:space="0" w:color="auto"/>
      </w:divBdr>
    </w:div>
    <w:div w:id="1650674628">
      <w:bodyDiv w:val="1"/>
      <w:marLeft w:val="0"/>
      <w:marRight w:val="0"/>
      <w:marTop w:val="0"/>
      <w:marBottom w:val="0"/>
      <w:divBdr>
        <w:top w:val="none" w:sz="0" w:space="0" w:color="auto"/>
        <w:left w:val="none" w:sz="0" w:space="0" w:color="auto"/>
        <w:bottom w:val="none" w:sz="0" w:space="0" w:color="auto"/>
        <w:right w:val="none" w:sz="0" w:space="0" w:color="auto"/>
      </w:divBdr>
    </w:div>
    <w:div w:id="1650860205">
      <w:bodyDiv w:val="1"/>
      <w:marLeft w:val="0"/>
      <w:marRight w:val="0"/>
      <w:marTop w:val="0"/>
      <w:marBottom w:val="0"/>
      <w:divBdr>
        <w:top w:val="none" w:sz="0" w:space="0" w:color="auto"/>
        <w:left w:val="none" w:sz="0" w:space="0" w:color="auto"/>
        <w:bottom w:val="none" w:sz="0" w:space="0" w:color="auto"/>
        <w:right w:val="none" w:sz="0" w:space="0" w:color="auto"/>
      </w:divBdr>
    </w:div>
    <w:div w:id="1666204200">
      <w:bodyDiv w:val="1"/>
      <w:marLeft w:val="0"/>
      <w:marRight w:val="0"/>
      <w:marTop w:val="0"/>
      <w:marBottom w:val="0"/>
      <w:divBdr>
        <w:top w:val="none" w:sz="0" w:space="0" w:color="auto"/>
        <w:left w:val="none" w:sz="0" w:space="0" w:color="auto"/>
        <w:bottom w:val="none" w:sz="0" w:space="0" w:color="auto"/>
        <w:right w:val="none" w:sz="0" w:space="0" w:color="auto"/>
      </w:divBdr>
    </w:div>
    <w:div w:id="1669212823">
      <w:bodyDiv w:val="1"/>
      <w:marLeft w:val="0"/>
      <w:marRight w:val="0"/>
      <w:marTop w:val="0"/>
      <w:marBottom w:val="0"/>
      <w:divBdr>
        <w:top w:val="none" w:sz="0" w:space="0" w:color="auto"/>
        <w:left w:val="none" w:sz="0" w:space="0" w:color="auto"/>
        <w:bottom w:val="none" w:sz="0" w:space="0" w:color="auto"/>
        <w:right w:val="none" w:sz="0" w:space="0" w:color="auto"/>
      </w:divBdr>
    </w:div>
    <w:div w:id="1675525532">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9314630">
      <w:bodyDiv w:val="1"/>
      <w:marLeft w:val="0"/>
      <w:marRight w:val="0"/>
      <w:marTop w:val="0"/>
      <w:marBottom w:val="0"/>
      <w:divBdr>
        <w:top w:val="none" w:sz="0" w:space="0" w:color="auto"/>
        <w:left w:val="none" w:sz="0" w:space="0" w:color="auto"/>
        <w:bottom w:val="none" w:sz="0" w:space="0" w:color="auto"/>
        <w:right w:val="none" w:sz="0" w:space="0" w:color="auto"/>
      </w:divBdr>
    </w:div>
    <w:div w:id="1708330722">
      <w:bodyDiv w:val="1"/>
      <w:marLeft w:val="0"/>
      <w:marRight w:val="0"/>
      <w:marTop w:val="0"/>
      <w:marBottom w:val="0"/>
      <w:divBdr>
        <w:top w:val="none" w:sz="0" w:space="0" w:color="auto"/>
        <w:left w:val="none" w:sz="0" w:space="0" w:color="auto"/>
        <w:bottom w:val="none" w:sz="0" w:space="0" w:color="auto"/>
        <w:right w:val="none" w:sz="0" w:space="0" w:color="auto"/>
      </w:divBdr>
    </w:div>
    <w:div w:id="1716081292">
      <w:bodyDiv w:val="1"/>
      <w:marLeft w:val="0"/>
      <w:marRight w:val="0"/>
      <w:marTop w:val="0"/>
      <w:marBottom w:val="0"/>
      <w:divBdr>
        <w:top w:val="none" w:sz="0" w:space="0" w:color="auto"/>
        <w:left w:val="none" w:sz="0" w:space="0" w:color="auto"/>
        <w:bottom w:val="none" w:sz="0" w:space="0" w:color="auto"/>
        <w:right w:val="none" w:sz="0" w:space="0" w:color="auto"/>
      </w:divBdr>
    </w:div>
    <w:div w:id="1717705785">
      <w:bodyDiv w:val="1"/>
      <w:marLeft w:val="0"/>
      <w:marRight w:val="0"/>
      <w:marTop w:val="0"/>
      <w:marBottom w:val="0"/>
      <w:divBdr>
        <w:top w:val="none" w:sz="0" w:space="0" w:color="auto"/>
        <w:left w:val="none" w:sz="0" w:space="0" w:color="auto"/>
        <w:bottom w:val="none" w:sz="0" w:space="0" w:color="auto"/>
        <w:right w:val="none" w:sz="0" w:space="0" w:color="auto"/>
      </w:divBdr>
    </w:div>
    <w:div w:id="1732271920">
      <w:bodyDiv w:val="1"/>
      <w:marLeft w:val="0"/>
      <w:marRight w:val="0"/>
      <w:marTop w:val="0"/>
      <w:marBottom w:val="0"/>
      <w:divBdr>
        <w:top w:val="none" w:sz="0" w:space="0" w:color="auto"/>
        <w:left w:val="none" w:sz="0" w:space="0" w:color="auto"/>
        <w:bottom w:val="none" w:sz="0" w:space="0" w:color="auto"/>
        <w:right w:val="none" w:sz="0" w:space="0" w:color="auto"/>
      </w:divBdr>
    </w:div>
    <w:div w:id="1734111342">
      <w:bodyDiv w:val="1"/>
      <w:marLeft w:val="0"/>
      <w:marRight w:val="0"/>
      <w:marTop w:val="0"/>
      <w:marBottom w:val="0"/>
      <w:divBdr>
        <w:top w:val="none" w:sz="0" w:space="0" w:color="auto"/>
        <w:left w:val="none" w:sz="0" w:space="0" w:color="auto"/>
        <w:bottom w:val="none" w:sz="0" w:space="0" w:color="auto"/>
        <w:right w:val="none" w:sz="0" w:space="0" w:color="auto"/>
      </w:divBdr>
    </w:div>
    <w:div w:id="1735421918">
      <w:bodyDiv w:val="1"/>
      <w:marLeft w:val="0"/>
      <w:marRight w:val="0"/>
      <w:marTop w:val="0"/>
      <w:marBottom w:val="0"/>
      <w:divBdr>
        <w:top w:val="none" w:sz="0" w:space="0" w:color="auto"/>
        <w:left w:val="none" w:sz="0" w:space="0" w:color="auto"/>
        <w:bottom w:val="none" w:sz="0" w:space="0" w:color="auto"/>
        <w:right w:val="none" w:sz="0" w:space="0" w:color="auto"/>
      </w:divBdr>
    </w:div>
    <w:div w:id="1739984179">
      <w:bodyDiv w:val="1"/>
      <w:marLeft w:val="0"/>
      <w:marRight w:val="0"/>
      <w:marTop w:val="0"/>
      <w:marBottom w:val="0"/>
      <w:divBdr>
        <w:top w:val="none" w:sz="0" w:space="0" w:color="auto"/>
        <w:left w:val="none" w:sz="0" w:space="0" w:color="auto"/>
        <w:bottom w:val="none" w:sz="0" w:space="0" w:color="auto"/>
        <w:right w:val="none" w:sz="0" w:space="0" w:color="auto"/>
      </w:divBdr>
    </w:div>
    <w:div w:id="1749186310">
      <w:bodyDiv w:val="1"/>
      <w:marLeft w:val="0"/>
      <w:marRight w:val="0"/>
      <w:marTop w:val="0"/>
      <w:marBottom w:val="0"/>
      <w:divBdr>
        <w:top w:val="none" w:sz="0" w:space="0" w:color="auto"/>
        <w:left w:val="none" w:sz="0" w:space="0" w:color="auto"/>
        <w:bottom w:val="none" w:sz="0" w:space="0" w:color="auto"/>
        <w:right w:val="none" w:sz="0" w:space="0" w:color="auto"/>
      </w:divBdr>
    </w:div>
    <w:div w:id="1753350972">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0463604">
      <w:bodyDiv w:val="1"/>
      <w:marLeft w:val="0"/>
      <w:marRight w:val="0"/>
      <w:marTop w:val="0"/>
      <w:marBottom w:val="0"/>
      <w:divBdr>
        <w:top w:val="none" w:sz="0" w:space="0" w:color="auto"/>
        <w:left w:val="none" w:sz="0" w:space="0" w:color="auto"/>
        <w:bottom w:val="none" w:sz="0" w:space="0" w:color="auto"/>
        <w:right w:val="none" w:sz="0" w:space="0" w:color="auto"/>
      </w:divBdr>
    </w:div>
    <w:div w:id="1771852638">
      <w:bodyDiv w:val="1"/>
      <w:marLeft w:val="0"/>
      <w:marRight w:val="0"/>
      <w:marTop w:val="0"/>
      <w:marBottom w:val="0"/>
      <w:divBdr>
        <w:top w:val="none" w:sz="0" w:space="0" w:color="auto"/>
        <w:left w:val="none" w:sz="0" w:space="0" w:color="auto"/>
        <w:bottom w:val="none" w:sz="0" w:space="0" w:color="auto"/>
        <w:right w:val="none" w:sz="0" w:space="0" w:color="auto"/>
      </w:divBdr>
    </w:div>
    <w:div w:id="1782338794">
      <w:bodyDiv w:val="1"/>
      <w:marLeft w:val="0"/>
      <w:marRight w:val="0"/>
      <w:marTop w:val="0"/>
      <w:marBottom w:val="0"/>
      <w:divBdr>
        <w:top w:val="none" w:sz="0" w:space="0" w:color="auto"/>
        <w:left w:val="none" w:sz="0" w:space="0" w:color="auto"/>
        <w:bottom w:val="none" w:sz="0" w:space="0" w:color="auto"/>
        <w:right w:val="none" w:sz="0" w:space="0" w:color="auto"/>
      </w:divBdr>
    </w:div>
    <w:div w:id="1786730550">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0950897">
      <w:bodyDiv w:val="1"/>
      <w:marLeft w:val="0"/>
      <w:marRight w:val="0"/>
      <w:marTop w:val="0"/>
      <w:marBottom w:val="0"/>
      <w:divBdr>
        <w:top w:val="none" w:sz="0" w:space="0" w:color="auto"/>
        <w:left w:val="none" w:sz="0" w:space="0" w:color="auto"/>
        <w:bottom w:val="none" w:sz="0" w:space="0" w:color="auto"/>
        <w:right w:val="none" w:sz="0" w:space="0" w:color="auto"/>
      </w:divBdr>
    </w:div>
    <w:div w:id="1808278063">
      <w:bodyDiv w:val="1"/>
      <w:marLeft w:val="0"/>
      <w:marRight w:val="0"/>
      <w:marTop w:val="0"/>
      <w:marBottom w:val="0"/>
      <w:divBdr>
        <w:top w:val="none" w:sz="0" w:space="0" w:color="auto"/>
        <w:left w:val="none" w:sz="0" w:space="0" w:color="auto"/>
        <w:bottom w:val="none" w:sz="0" w:space="0" w:color="auto"/>
        <w:right w:val="none" w:sz="0" w:space="0" w:color="auto"/>
      </w:divBdr>
    </w:div>
    <w:div w:id="1813791123">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9027994">
      <w:bodyDiv w:val="1"/>
      <w:marLeft w:val="0"/>
      <w:marRight w:val="0"/>
      <w:marTop w:val="0"/>
      <w:marBottom w:val="0"/>
      <w:divBdr>
        <w:top w:val="none" w:sz="0" w:space="0" w:color="auto"/>
        <w:left w:val="none" w:sz="0" w:space="0" w:color="auto"/>
        <w:bottom w:val="none" w:sz="0" w:space="0" w:color="auto"/>
        <w:right w:val="none" w:sz="0" w:space="0" w:color="auto"/>
      </w:divBdr>
    </w:div>
    <w:div w:id="1820003266">
      <w:bodyDiv w:val="1"/>
      <w:marLeft w:val="0"/>
      <w:marRight w:val="0"/>
      <w:marTop w:val="0"/>
      <w:marBottom w:val="0"/>
      <w:divBdr>
        <w:top w:val="none" w:sz="0" w:space="0" w:color="auto"/>
        <w:left w:val="none" w:sz="0" w:space="0" w:color="auto"/>
        <w:bottom w:val="none" w:sz="0" w:space="0" w:color="auto"/>
        <w:right w:val="none" w:sz="0" w:space="0" w:color="auto"/>
      </w:divBdr>
    </w:div>
    <w:div w:id="1828127254">
      <w:bodyDiv w:val="1"/>
      <w:marLeft w:val="0"/>
      <w:marRight w:val="0"/>
      <w:marTop w:val="0"/>
      <w:marBottom w:val="0"/>
      <w:divBdr>
        <w:top w:val="none" w:sz="0" w:space="0" w:color="auto"/>
        <w:left w:val="none" w:sz="0" w:space="0" w:color="auto"/>
        <w:bottom w:val="none" w:sz="0" w:space="0" w:color="auto"/>
        <w:right w:val="none" w:sz="0" w:space="0" w:color="auto"/>
      </w:divBdr>
    </w:div>
    <w:div w:id="1829587103">
      <w:bodyDiv w:val="1"/>
      <w:marLeft w:val="0"/>
      <w:marRight w:val="0"/>
      <w:marTop w:val="0"/>
      <w:marBottom w:val="0"/>
      <w:divBdr>
        <w:top w:val="none" w:sz="0" w:space="0" w:color="auto"/>
        <w:left w:val="none" w:sz="0" w:space="0" w:color="auto"/>
        <w:bottom w:val="none" w:sz="0" w:space="0" w:color="auto"/>
        <w:right w:val="none" w:sz="0" w:space="0" w:color="auto"/>
      </w:divBdr>
    </w:div>
    <w:div w:id="1835105698">
      <w:bodyDiv w:val="1"/>
      <w:marLeft w:val="0"/>
      <w:marRight w:val="0"/>
      <w:marTop w:val="0"/>
      <w:marBottom w:val="0"/>
      <w:divBdr>
        <w:top w:val="none" w:sz="0" w:space="0" w:color="auto"/>
        <w:left w:val="none" w:sz="0" w:space="0" w:color="auto"/>
        <w:bottom w:val="none" w:sz="0" w:space="0" w:color="auto"/>
        <w:right w:val="none" w:sz="0" w:space="0" w:color="auto"/>
      </w:divBdr>
    </w:div>
    <w:div w:id="1839076192">
      <w:bodyDiv w:val="1"/>
      <w:marLeft w:val="0"/>
      <w:marRight w:val="0"/>
      <w:marTop w:val="0"/>
      <w:marBottom w:val="0"/>
      <w:divBdr>
        <w:top w:val="none" w:sz="0" w:space="0" w:color="auto"/>
        <w:left w:val="none" w:sz="0" w:space="0" w:color="auto"/>
        <w:bottom w:val="none" w:sz="0" w:space="0" w:color="auto"/>
        <w:right w:val="none" w:sz="0" w:space="0" w:color="auto"/>
      </w:divBdr>
    </w:div>
    <w:div w:id="1841651087">
      <w:bodyDiv w:val="1"/>
      <w:marLeft w:val="0"/>
      <w:marRight w:val="0"/>
      <w:marTop w:val="0"/>
      <w:marBottom w:val="0"/>
      <w:divBdr>
        <w:top w:val="none" w:sz="0" w:space="0" w:color="auto"/>
        <w:left w:val="none" w:sz="0" w:space="0" w:color="auto"/>
        <w:bottom w:val="none" w:sz="0" w:space="0" w:color="auto"/>
        <w:right w:val="none" w:sz="0" w:space="0" w:color="auto"/>
      </w:divBdr>
    </w:div>
    <w:div w:id="1846360149">
      <w:bodyDiv w:val="1"/>
      <w:marLeft w:val="0"/>
      <w:marRight w:val="0"/>
      <w:marTop w:val="0"/>
      <w:marBottom w:val="0"/>
      <w:divBdr>
        <w:top w:val="none" w:sz="0" w:space="0" w:color="auto"/>
        <w:left w:val="none" w:sz="0" w:space="0" w:color="auto"/>
        <w:bottom w:val="none" w:sz="0" w:space="0" w:color="auto"/>
        <w:right w:val="none" w:sz="0" w:space="0" w:color="auto"/>
      </w:divBdr>
    </w:div>
    <w:div w:id="1851216266">
      <w:bodyDiv w:val="1"/>
      <w:marLeft w:val="0"/>
      <w:marRight w:val="0"/>
      <w:marTop w:val="0"/>
      <w:marBottom w:val="0"/>
      <w:divBdr>
        <w:top w:val="none" w:sz="0" w:space="0" w:color="auto"/>
        <w:left w:val="none" w:sz="0" w:space="0" w:color="auto"/>
        <w:bottom w:val="none" w:sz="0" w:space="0" w:color="auto"/>
        <w:right w:val="none" w:sz="0" w:space="0" w:color="auto"/>
      </w:divBdr>
    </w:div>
    <w:div w:id="1852528396">
      <w:bodyDiv w:val="1"/>
      <w:marLeft w:val="0"/>
      <w:marRight w:val="0"/>
      <w:marTop w:val="0"/>
      <w:marBottom w:val="0"/>
      <w:divBdr>
        <w:top w:val="none" w:sz="0" w:space="0" w:color="auto"/>
        <w:left w:val="none" w:sz="0" w:space="0" w:color="auto"/>
        <w:bottom w:val="none" w:sz="0" w:space="0" w:color="auto"/>
        <w:right w:val="none" w:sz="0" w:space="0" w:color="auto"/>
      </w:divBdr>
    </w:div>
    <w:div w:id="1856922232">
      <w:bodyDiv w:val="1"/>
      <w:marLeft w:val="0"/>
      <w:marRight w:val="0"/>
      <w:marTop w:val="0"/>
      <w:marBottom w:val="0"/>
      <w:divBdr>
        <w:top w:val="none" w:sz="0" w:space="0" w:color="auto"/>
        <w:left w:val="none" w:sz="0" w:space="0" w:color="auto"/>
        <w:bottom w:val="none" w:sz="0" w:space="0" w:color="auto"/>
        <w:right w:val="none" w:sz="0" w:space="0" w:color="auto"/>
      </w:divBdr>
    </w:div>
    <w:div w:id="1869099758">
      <w:bodyDiv w:val="1"/>
      <w:marLeft w:val="0"/>
      <w:marRight w:val="0"/>
      <w:marTop w:val="0"/>
      <w:marBottom w:val="0"/>
      <w:divBdr>
        <w:top w:val="none" w:sz="0" w:space="0" w:color="auto"/>
        <w:left w:val="none" w:sz="0" w:space="0" w:color="auto"/>
        <w:bottom w:val="none" w:sz="0" w:space="0" w:color="auto"/>
        <w:right w:val="none" w:sz="0" w:space="0" w:color="auto"/>
      </w:divBdr>
    </w:div>
    <w:div w:id="1881093671">
      <w:bodyDiv w:val="1"/>
      <w:marLeft w:val="0"/>
      <w:marRight w:val="0"/>
      <w:marTop w:val="0"/>
      <w:marBottom w:val="0"/>
      <w:divBdr>
        <w:top w:val="none" w:sz="0" w:space="0" w:color="auto"/>
        <w:left w:val="none" w:sz="0" w:space="0" w:color="auto"/>
        <w:bottom w:val="none" w:sz="0" w:space="0" w:color="auto"/>
        <w:right w:val="none" w:sz="0" w:space="0" w:color="auto"/>
      </w:divBdr>
    </w:div>
    <w:div w:id="1885100071">
      <w:bodyDiv w:val="1"/>
      <w:marLeft w:val="0"/>
      <w:marRight w:val="0"/>
      <w:marTop w:val="0"/>
      <w:marBottom w:val="0"/>
      <w:divBdr>
        <w:top w:val="none" w:sz="0" w:space="0" w:color="auto"/>
        <w:left w:val="none" w:sz="0" w:space="0" w:color="auto"/>
        <w:bottom w:val="none" w:sz="0" w:space="0" w:color="auto"/>
        <w:right w:val="none" w:sz="0" w:space="0" w:color="auto"/>
      </w:divBdr>
    </w:div>
    <w:div w:id="1890191047">
      <w:bodyDiv w:val="1"/>
      <w:marLeft w:val="0"/>
      <w:marRight w:val="0"/>
      <w:marTop w:val="0"/>
      <w:marBottom w:val="0"/>
      <w:divBdr>
        <w:top w:val="none" w:sz="0" w:space="0" w:color="auto"/>
        <w:left w:val="none" w:sz="0" w:space="0" w:color="auto"/>
        <w:bottom w:val="none" w:sz="0" w:space="0" w:color="auto"/>
        <w:right w:val="none" w:sz="0" w:space="0" w:color="auto"/>
      </w:divBdr>
    </w:div>
    <w:div w:id="1895651882">
      <w:bodyDiv w:val="1"/>
      <w:marLeft w:val="0"/>
      <w:marRight w:val="0"/>
      <w:marTop w:val="0"/>
      <w:marBottom w:val="0"/>
      <w:divBdr>
        <w:top w:val="none" w:sz="0" w:space="0" w:color="auto"/>
        <w:left w:val="none" w:sz="0" w:space="0" w:color="auto"/>
        <w:bottom w:val="none" w:sz="0" w:space="0" w:color="auto"/>
        <w:right w:val="none" w:sz="0" w:space="0" w:color="auto"/>
      </w:divBdr>
    </w:div>
    <w:div w:id="1907568444">
      <w:bodyDiv w:val="1"/>
      <w:marLeft w:val="0"/>
      <w:marRight w:val="0"/>
      <w:marTop w:val="0"/>
      <w:marBottom w:val="0"/>
      <w:divBdr>
        <w:top w:val="none" w:sz="0" w:space="0" w:color="auto"/>
        <w:left w:val="none" w:sz="0" w:space="0" w:color="auto"/>
        <w:bottom w:val="none" w:sz="0" w:space="0" w:color="auto"/>
        <w:right w:val="none" w:sz="0" w:space="0" w:color="auto"/>
      </w:divBdr>
    </w:div>
    <w:div w:id="1912424738">
      <w:bodyDiv w:val="1"/>
      <w:marLeft w:val="0"/>
      <w:marRight w:val="0"/>
      <w:marTop w:val="0"/>
      <w:marBottom w:val="0"/>
      <w:divBdr>
        <w:top w:val="none" w:sz="0" w:space="0" w:color="auto"/>
        <w:left w:val="none" w:sz="0" w:space="0" w:color="auto"/>
        <w:bottom w:val="none" w:sz="0" w:space="0" w:color="auto"/>
        <w:right w:val="none" w:sz="0" w:space="0" w:color="auto"/>
      </w:divBdr>
      <w:divsChild>
        <w:div w:id="1392341544">
          <w:marLeft w:val="0"/>
          <w:marRight w:val="0"/>
          <w:marTop w:val="0"/>
          <w:marBottom w:val="0"/>
          <w:divBdr>
            <w:top w:val="none" w:sz="0" w:space="0" w:color="auto"/>
            <w:left w:val="none" w:sz="0" w:space="0" w:color="auto"/>
            <w:bottom w:val="none" w:sz="0" w:space="0" w:color="auto"/>
            <w:right w:val="none" w:sz="0" w:space="0" w:color="auto"/>
          </w:divBdr>
        </w:div>
        <w:div w:id="359480204">
          <w:marLeft w:val="0"/>
          <w:marRight w:val="0"/>
          <w:marTop w:val="0"/>
          <w:marBottom w:val="0"/>
          <w:divBdr>
            <w:top w:val="none" w:sz="0" w:space="0" w:color="auto"/>
            <w:left w:val="none" w:sz="0" w:space="0" w:color="auto"/>
            <w:bottom w:val="none" w:sz="0" w:space="0" w:color="auto"/>
            <w:right w:val="none" w:sz="0" w:space="0" w:color="auto"/>
          </w:divBdr>
        </w:div>
      </w:divsChild>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32200568">
      <w:bodyDiv w:val="1"/>
      <w:marLeft w:val="0"/>
      <w:marRight w:val="0"/>
      <w:marTop w:val="0"/>
      <w:marBottom w:val="0"/>
      <w:divBdr>
        <w:top w:val="none" w:sz="0" w:space="0" w:color="auto"/>
        <w:left w:val="none" w:sz="0" w:space="0" w:color="auto"/>
        <w:bottom w:val="none" w:sz="0" w:space="0" w:color="auto"/>
        <w:right w:val="none" w:sz="0" w:space="0" w:color="auto"/>
      </w:divBdr>
    </w:div>
    <w:div w:id="1933002046">
      <w:bodyDiv w:val="1"/>
      <w:marLeft w:val="0"/>
      <w:marRight w:val="0"/>
      <w:marTop w:val="0"/>
      <w:marBottom w:val="0"/>
      <w:divBdr>
        <w:top w:val="none" w:sz="0" w:space="0" w:color="auto"/>
        <w:left w:val="none" w:sz="0" w:space="0" w:color="auto"/>
        <w:bottom w:val="none" w:sz="0" w:space="0" w:color="auto"/>
        <w:right w:val="none" w:sz="0" w:space="0" w:color="auto"/>
      </w:divBdr>
    </w:div>
    <w:div w:id="1933082617">
      <w:bodyDiv w:val="1"/>
      <w:marLeft w:val="0"/>
      <w:marRight w:val="0"/>
      <w:marTop w:val="0"/>
      <w:marBottom w:val="0"/>
      <w:divBdr>
        <w:top w:val="none" w:sz="0" w:space="0" w:color="auto"/>
        <w:left w:val="none" w:sz="0" w:space="0" w:color="auto"/>
        <w:bottom w:val="none" w:sz="0" w:space="0" w:color="auto"/>
        <w:right w:val="none" w:sz="0" w:space="0" w:color="auto"/>
      </w:divBdr>
    </w:div>
    <w:div w:id="1944990268">
      <w:bodyDiv w:val="1"/>
      <w:marLeft w:val="0"/>
      <w:marRight w:val="0"/>
      <w:marTop w:val="0"/>
      <w:marBottom w:val="0"/>
      <w:divBdr>
        <w:top w:val="none" w:sz="0" w:space="0" w:color="auto"/>
        <w:left w:val="none" w:sz="0" w:space="0" w:color="auto"/>
        <w:bottom w:val="none" w:sz="0" w:space="0" w:color="auto"/>
        <w:right w:val="none" w:sz="0" w:space="0" w:color="auto"/>
      </w:divBdr>
    </w:div>
    <w:div w:id="1963657408">
      <w:bodyDiv w:val="1"/>
      <w:marLeft w:val="0"/>
      <w:marRight w:val="0"/>
      <w:marTop w:val="0"/>
      <w:marBottom w:val="0"/>
      <w:divBdr>
        <w:top w:val="none" w:sz="0" w:space="0" w:color="auto"/>
        <w:left w:val="none" w:sz="0" w:space="0" w:color="auto"/>
        <w:bottom w:val="none" w:sz="0" w:space="0" w:color="auto"/>
        <w:right w:val="none" w:sz="0" w:space="0" w:color="auto"/>
      </w:divBdr>
    </w:div>
    <w:div w:id="1970473529">
      <w:bodyDiv w:val="1"/>
      <w:marLeft w:val="0"/>
      <w:marRight w:val="0"/>
      <w:marTop w:val="0"/>
      <w:marBottom w:val="0"/>
      <w:divBdr>
        <w:top w:val="none" w:sz="0" w:space="0" w:color="auto"/>
        <w:left w:val="none" w:sz="0" w:space="0" w:color="auto"/>
        <w:bottom w:val="none" w:sz="0" w:space="0" w:color="auto"/>
        <w:right w:val="none" w:sz="0" w:space="0" w:color="auto"/>
      </w:divBdr>
    </w:div>
    <w:div w:id="1972860310">
      <w:bodyDiv w:val="1"/>
      <w:marLeft w:val="0"/>
      <w:marRight w:val="0"/>
      <w:marTop w:val="0"/>
      <w:marBottom w:val="0"/>
      <w:divBdr>
        <w:top w:val="none" w:sz="0" w:space="0" w:color="auto"/>
        <w:left w:val="none" w:sz="0" w:space="0" w:color="auto"/>
        <w:bottom w:val="none" w:sz="0" w:space="0" w:color="auto"/>
        <w:right w:val="none" w:sz="0" w:space="0" w:color="auto"/>
      </w:divBdr>
    </w:div>
    <w:div w:id="1974023528">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5772038">
      <w:bodyDiv w:val="1"/>
      <w:marLeft w:val="0"/>
      <w:marRight w:val="0"/>
      <w:marTop w:val="0"/>
      <w:marBottom w:val="0"/>
      <w:divBdr>
        <w:top w:val="none" w:sz="0" w:space="0" w:color="auto"/>
        <w:left w:val="none" w:sz="0" w:space="0" w:color="auto"/>
        <w:bottom w:val="none" w:sz="0" w:space="0" w:color="auto"/>
        <w:right w:val="none" w:sz="0" w:space="0" w:color="auto"/>
      </w:divBdr>
    </w:div>
    <w:div w:id="1988437617">
      <w:bodyDiv w:val="1"/>
      <w:marLeft w:val="0"/>
      <w:marRight w:val="0"/>
      <w:marTop w:val="0"/>
      <w:marBottom w:val="0"/>
      <w:divBdr>
        <w:top w:val="none" w:sz="0" w:space="0" w:color="auto"/>
        <w:left w:val="none" w:sz="0" w:space="0" w:color="auto"/>
        <w:bottom w:val="none" w:sz="0" w:space="0" w:color="auto"/>
        <w:right w:val="none" w:sz="0" w:space="0" w:color="auto"/>
      </w:divBdr>
    </w:div>
    <w:div w:id="1993483772">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3191639">
      <w:bodyDiv w:val="1"/>
      <w:marLeft w:val="0"/>
      <w:marRight w:val="0"/>
      <w:marTop w:val="0"/>
      <w:marBottom w:val="0"/>
      <w:divBdr>
        <w:top w:val="none" w:sz="0" w:space="0" w:color="auto"/>
        <w:left w:val="none" w:sz="0" w:space="0" w:color="auto"/>
        <w:bottom w:val="none" w:sz="0" w:space="0" w:color="auto"/>
        <w:right w:val="none" w:sz="0" w:space="0" w:color="auto"/>
      </w:divBdr>
    </w:div>
    <w:div w:id="2012053122">
      <w:bodyDiv w:val="1"/>
      <w:marLeft w:val="0"/>
      <w:marRight w:val="0"/>
      <w:marTop w:val="0"/>
      <w:marBottom w:val="0"/>
      <w:divBdr>
        <w:top w:val="none" w:sz="0" w:space="0" w:color="auto"/>
        <w:left w:val="none" w:sz="0" w:space="0" w:color="auto"/>
        <w:bottom w:val="none" w:sz="0" w:space="0" w:color="auto"/>
        <w:right w:val="none" w:sz="0" w:space="0" w:color="auto"/>
      </w:divBdr>
    </w:div>
    <w:div w:id="2013293712">
      <w:bodyDiv w:val="1"/>
      <w:marLeft w:val="0"/>
      <w:marRight w:val="0"/>
      <w:marTop w:val="0"/>
      <w:marBottom w:val="0"/>
      <w:divBdr>
        <w:top w:val="none" w:sz="0" w:space="0" w:color="auto"/>
        <w:left w:val="none" w:sz="0" w:space="0" w:color="auto"/>
        <w:bottom w:val="none" w:sz="0" w:space="0" w:color="auto"/>
        <w:right w:val="none" w:sz="0" w:space="0" w:color="auto"/>
      </w:divBdr>
    </w:div>
    <w:div w:id="2016689581">
      <w:bodyDiv w:val="1"/>
      <w:marLeft w:val="0"/>
      <w:marRight w:val="0"/>
      <w:marTop w:val="0"/>
      <w:marBottom w:val="0"/>
      <w:divBdr>
        <w:top w:val="none" w:sz="0" w:space="0" w:color="auto"/>
        <w:left w:val="none" w:sz="0" w:space="0" w:color="auto"/>
        <w:bottom w:val="none" w:sz="0" w:space="0" w:color="auto"/>
        <w:right w:val="none" w:sz="0" w:space="0" w:color="auto"/>
      </w:divBdr>
    </w:div>
    <w:div w:id="2020309887">
      <w:bodyDiv w:val="1"/>
      <w:marLeft w:val="0"/>
      <w:marRight w:val="0"/>
      <w:marTop w:val="0"/>
      <w:marBottom w:val="0"/>
      <w:divBdr>
        <w:top w:val="none" w:sz="0" w:space="0" w:color="auto"/>
        <w:left w:val="none" w:sz="0" w:space="0" w:color="auto"/>
        <w:bottom w:val="none" w:sz="0" w:space="0" w:color="auto"/>
        <w:right w:val="none" w:sz="0" w:space="0" w:color="auto"/>
      </w:divBdr>
    </w:div>
    <w:div w:id="2026205948">
      <w:bodyDiv w:val="1"/>
      <w:marLeft w:val="0"/>
      <w:marRight w:val="0"/>
      <w:marTop w:val="0"/>
      <w:marBottom w:val="0"/>
      <w:divBdr>
        <w:top w:val="none" w:sz="0" w:space="0" w:color="auto"/>
        <w:left w:val="none" w:sz="0" w:space="0" w:color="auto"/>
        <w:bottom w:val="none" w:sz="0" w:space="0" w:color="auto"/>
        <w:right w:val="none" w:sz="0" w:space="0" w:color="auto"/>
      </w:divBdr>
    </w:div>
    <w:div w:id="2032416191">
      <w:bodyDiv w:val="1"/>
      <w:marLeft w:val="0"/>
      <w:marRight w:val="0"/>
      <w:marTop w:val="0"/>
      <w:marBottom w:val="0"/>
      <w:divBdr>
        <w:top w:val="none" w:sz="0" w:space="0" w:color="auto"/>
        <w:left w:val="none" w:sz="0" w:space="0" w:color="auto"/>
        <w:bottom w:val="none" w:sz="0" w:space="0" w:color="auto"/>
        <w:right w:val="none" w:sz="0" w:space="0" w:color="auto"/>
      </w:divBdr>
    </w:div>
    <w:div w:id="2044137092">
      <w:bodyDiv w:val="1"/>
      <w:marLeft w:val="0"/>
      <w:marRight w:val="0"/>
      <w:marTop w:val="0"/>
      <w:marBottom w:val="0"/>
      <w:divBdr>
        <w:top w:val="none" w:sz="0" w:space="0" w:color="auto"/>
        <w:left w:val="none" w:sz="0" w:space="0" w:color="auto"/>
        <w:bottom w:val="none" w:sz="0" w:space="0" w:color="auto"/>
        <w:right w:val="none" w:sz="0" w:space="0" w:color="auto"/>
      </w:divBdr>
    </w:div>
    <w:div w:id="2048405390">
      <w:bodyDiv w:val="1"/>
      <w:marLeft w:val="0"/>
      <w:marRight w:val="0"/>
      <w:marTop w:val="0"/>
      <w:marBottom w:val="0"/>
      <w:divBdr>
        <w:top w:val="none" w:sz="0" w:space="0" w:color="auto"/>
        <w:left w:val="none" w:sz="0" w:space="0" w:color="auto"/>
        <w:bottom w:val="none" w:sz="0" w:space="0" w:color="auto"/>
        <w:right w:val="none" w:sz="0" w:space="0" w:color="auto"/>
      </w:divBdr>
    </w:div>
    <w:div w:id="2055495900">
      <w:bodyDiv w:val="1"/>
      <w:marLeft w:val="0"/>
      <w:marRight w:val="0"/>
      <w:marTop w:val="0"/>
      <w:marBottom w:val="0"/>
      <w:divBdr>
        <w:top w:val="none" w:sz="0" w:space="0" w:color="auto"/>
        <w:left w:val="none" w:sz="0" w:space="0" w:color="auto"/>
        <w:bottom w:val="none" w:sz="0" w:space="0" w:color="auto"/>
        <w:right w:val="none" w:sz="0" w:space="0" w:color="auto"/>
      </w:divBdr>
    </w:div>
    <w:div w:id="2078092181">
      <w:bodyDiv w:val="1"/>
      <w:marLeft w:val="0"/>
      <w:marRight w:val="0"/>
      <w:marTop w:val="0"/>
      <w:marBottom w:val="0"/>
      <w:divBdr>
        <w:top w:val="none" w:sz="0" w:space="0" w:color="auto"/>
        <w:left w:val="none" w:sz="0" w:space="0" w:color="auto"/>
        <w:bottom w:val="none" w:sz="0" w:space="0" w:color="auto"/>
        <w:right w:val="none" w:sz="0" w:space="0" w:color="auto"/>
      </w:divBdr>
    </w:div>
    <w:div w:id="2087456730">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667837">
      <w:bodyDiv w:val="1"/>
      <w:marLeft w:val="0"/>
      <w:marRight w:val="0"/>
      <w:marTop w:val="0"/>
      <w:marBottom w:val="0"/>
      <w:divBdr>
        <w:top w:val="none" w:sz="0" w:space="0" w:color="auto"/>
        <w:left w:val="none" w:sz="0" w:space="0" w:color="auto"/>
        <w:bottom w:val="none" w:sz="0" w:space="0" w:color="auto"/>
        <w:right w:val="none" w:sz="0" w:space="0" w:color="auto"/>
      </w:divBdr>
    </w:div>
    <w:div w:id="2099666669">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9641144">
      <w:bodyDiv w:val="1"/>
      <w:marLeft w:val="0"/>
      <w:marRight w:val="0"/>
      <w:marTop w:val="0"/>
      <w:marBottom w:val="0"/>
      <w:divBdr>
        <w:top w:val="none" w:sz="0" w:space="0" w:color="auto"/>
        <w:left w:val="none" w:sz="0" w:space="0" w:color="auto"/>
        <w:bottom w:val="none" w:sz="0" w:space="0" w:color="auto"/>
        <w:right w:val="none" w:sz="0" w:space="0" w:color="auto"/>
      </w:divBdr>
    </w:div>
    <w:div w:id="2124302108">
      <w:bodyDiv w:val="1"/>
      <w:marLeft w:val="0"/>
      <w:marRight w:val="0"/>
      <w:marTop w:val="0"/>
      <w:marBottom w:val="0"/>
      <w:divBdr>
        <w:top w:val="none" w:sz="0" w:space="0" w:color="auto"/>
        <w:left w:val="none" w:sz="0" w:space="0" w:color="auto"/>
        <w:bottom w:val="none" w:sz="0" w:space="0" w:color="auto"/>
        <w:right w:val="none" w:sz="0" w:space="0" w:color="auto"/>
      </w:divBdr>
    </w:div>
    <w:div w:id="2132286964">
      <w:bodyDiv w:val="1"/>
      <w:marLeft w:val="0"/>
      <w:marRight w:val="0"/>
      <w:marTop w:val="0"/>
      <w:marBottom w:val="0"/>
      <w:divBdr>
        <w:top w:val="none" w:sz="0" w:space="0" w:color="auto"/>
        <w:left w:val="none" w:sz="0" w:space="0" w:color="auto"/>
        <w:bottom w:val="none" w:sz="0" w:space="0" w:color="auto"/>
        <w:right w:val="none" w:sz="0" w:space="0" w:color="auto"/>
      </w:divBdr>
    </w:div>
    <w:div w:id="2137870149">
      <w:bodyDiv w:val="1"/>
      <w:marLeft w:val="0"/>
      <w:marRight w:val="0"/>
      <w:marTop w:val="0"/>
      <w:marBottom w:val="0"/>
      <w:divBdr>
        <w:top w:val="none" w:sz="0" w:space="0" w:color="auto"/>
        <w:left w:val="none" w:sz="0" w:space="0" w:color="auto"/>
        <w:bottom w:val="none" w:sz="0" w:space="0" w:color="auto"/>
        <w:right w:val="none" w:sz="0" w:space="0" w:color="auto"/>
      </w:divBdr>
    </w:div>
    <w:div w:id="213859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microsoft.com/office/2011/relationships/people" Target="peop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oddard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2FCE3976AA4D25B10E4F86CF7E397A"/>
        <w:category>
          <w:name w:val="General"/>
          <w:gallery w:val="placeholder"/>
        </w:category>
        <w:types>
          <w:type w:val="bbPlcHdr"/>
        </w:types>
        <w:behaviors>
          <w:behavior w:val="content"/>
        </w:behaviors>
        <w:guid w:val="{410DBEA9-1221-403B-887D-95F61993846A}"/>
      </w:docPartPr>
      <w:docPartBody>
        <w:p w:rsidR="004828C1" w:rsidRDefault="004828C1"/>
      </w:docPartBody>
    </w:docPart>
    <w:docPart>
      <w:docPartPr>
        <w:name w:val="139FA3572ED649B797E78B5085FC3515"/>
        <w:category>
          <w:name w:val="General"/>
          <w:gallery w:val="placeholder"/>
        </w:category>
        <w:types>
          <w:type w:val="bbPlcHdr"/>
        </w:types>
        <w:behaviors>
          <w:behavior w:val="content"/>
        </w:behaviors>
        <w:guid w:val="{B6823469-DEBE-46B4-8799-DD28F7BFC112}"/>
      </w:docPartPr>
      <w:docPartBody>
        <w:p w:rsidR="004828C1" w:rsidRDefault="004828C1"/>
      </w:docPartBody>
    </w:docPart>
    <w:docPart>
      <w:docPartPr>
        <w:name w:val="90374B5EAA7C4F7B99E30A4FBD9401D5"/>
        <w:category>
          <w:name w:val="General"/>
          <w:gallery w:val="placeholder"/>
        </w:category>
        <w:types>
          <w:type w:val="bbPlcHdr"/>
        </w:types>
        <w:behaviors>
          <w:behavior w:val="content"/>
        </w:behaviors>
        <w:guid w:val="{1B397486-189F-48AC-8AC7-FB231941E031}"/>
      </w:docPartPr>
      <w:docPartBody>
        <w:p w:rsidR="004828C1" w:rsidRDefault="004828C1"/>
      </w:docPartBody>
    </w:docPart>
    <w:docPart>
      <w:docPartPr>
        <w:name w:val="12E65B772F7D4FF9BC1CD2FA89F45C0B"/>
        <w:category>
          <w:name w:val="General"/>
          <w:gallery w:val="placeholder"/>
        </w:category>
        <w:types>
          <w:type w:val="bbPlcHdr"/>
        </w:types>
        <w:behaviors>
          <w:behavior w:val="content"/>
        </w:behaviors>
        <w:guid w:val="{FB645DC5-2E75-4A8E-AA58-1C2B6BEB0F9C}"/>
      </w:docPartPr>
      <w:docPartBody>
        <w:p w:rsidR="004828C1" w:rsidRDefault="004828C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47D18"/>
    <w:rsid w:val="000475F9"/>
    <w:rsid w:val="0007327B"/>
    <w:rsid w:val="000B5DD9"/>
    <w:rsid w:val="002140CD"/>
    <w:rsid w:val="00264A2A"/>
    <w:rsid w:val="00280D7B"/>
    <w:rsid w:val="0029756F"/>
    <w:rsid w:val="00347D18"/>
    <w:rsid w:val="00356E9F"/>
    <w:rsid w:val="00402029"/>
    <w:rsid w:val="004828C1"/>
    <w:rsid w:val="00563D6B"/>
    <w:rsid w:val="005D15BC"/>
    <w:rsid w:val="00606FB4"/>
    <w:rsid w:val="006B557A"/>
    <w:rsid w:val="006D185C"/>
    <w:rsid w:val="006F6CB3"/>
    <w:rsid w:val="00716598"/>
    <w:rsid w:val="007452EE"/>
    <w:rsid w:val="00755237"/>
    <w:rsid w:val="0082430A"/>
    <w:rsid w:val="00971DEA"/>
    <w:rsid w:val="00982FA7"/>
    <w:rsid w:val="009E5CFB"/>
    <w:rsid w:val="00A756E6"/>
    <w:rsid w:val="00AC3FA0"/>
    <w:rsid w:val="00B567AD"/>
    <w:rsid w:val="00B611C6"/>
    <w:rsid w:val="00C42DFD"/>
    <w:rsid w:val="00C907C6"/>
    <w:rsid w:val="00D21FDD"/>
    <w:rsid w:val="00DE43E6"/>
    <w:rsid w:val="00DF1871"/>
    <w:rsid w:val="00E65ECE"/>
    <w:rsid w:val="00E90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Model data is king!</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15a20de5c12a8677fbf6afd95ea8858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64092026de2f904c735538b0cc0b48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SelectedStyle="\HarvardAnglia2008OfficeOnline.xsl" StyleName="Harvard - Anglia" Version="2008">
  <b:Source>
    <b:Tag>Gol12</b:Tag>
    <b:SourceType>Book</b:SourceType>
    <b:Guid>{73F9EA87-753B-434E-BDF6-370D9C731D02}</b:Guid>
    <b:Author>
      <b:Author>
        <b:NameList>
          <b:Person>
            <b:Last>Goldratt</b:Last>
            <b:First>Eliyahu</b:First>
            <b:Middle>M.</b:Middle>
          </b:Person>
        </b:NameList>
      </b:Author>
    </b:Author>
    <b:Title>The Goal: A Process of Ongoing Improvement</b:Title>
    <b:Year>2012</b:Year>
    <b:City>Great Barrington</b:City>
    <b:Publisher>The North River Press Publishing Corporation</b:Publisher>
    <b:Edition>30th Anniversary Revised</b:Edition>
    <b:StateProvince>MA</b:StateProvince>
    <b:RefOrder>6</b:RefOrder>
  </b:Source>
  <b:Source>
    <b:Tag>Kla16</b:Tag>
    <b:SourceType>Book</b:SourceType>
    <b:Guid>{1AC106F8-EAB4-4429-B6D8-1C2624FB9268}</b:Guid>
    <b:Author>
      <b:Author>
        <b:NameList>
          <b:Person>
            <b:Last>Schwab</b:Last>
            <b:First>Klaus</b:First>
          </b:Person>
        </b:NameList>
      </b:Author>
    </b:Author>
    <b:Title>The Forth Industrial Revolution</b:Title>
    <b:Year>2016</b:Year>
    <b:Publisher>Penguin Random House UK</b:Publisher>
    <b:Edition>First</b:Edition>
    <b:City>Geneva</b:City>
    <b:RefOrder>7</b:RefOrder>
  </b:Source>
  <b:Source>
    <b:Tag>Mat07</b:Tag>
    <b:SourceType>InternetSite</b:SourceType>
    <b:Guid>{FD55AAC4-6391-4F84-A515-BF7DB1D1AA91}</b:Guid>
    <b:Title>Ezine@rticles</b:Title>
    <b:Year>2007</b:Year>
    <b:Author>
      <b:Author>
        <b:NameList>
          <b:Person>
            <b:Last>Talbot</b:Last>
            <b:First>Matthew</b:First>
          </b:Person>
        </b:NameList>
      </b:Author>
    </b:Author>
    <b:YearAccessed>2022</b:YearAccessed>
    <b:MonthAccessed>January</b:MonthAccessed>
    <b:DayAccessed>31/01/22</b:DayAccessed>
    <b:URL>https://EzineArticles.com/expert/Matthew_Talbot/112353</b:URL>
    <b:RefOrder>4</b:RefOrder>
  </b:Source>
  <b:Source>
    <b:Tag>Bra21</b:Tag>
    <b:SourceType>InternetSite</b:SourceType>
    <b:Guid>{057E8C7F-F133-4DB3-B530-50FA61B79D6E}</b:Guid>
    <b:Author>
      <b:Author>
        <b:NameList>
          <b:Person>
            <b:Last>Brand</b:Last>
            <b:First>Christian</b:First>
          </b:Person>
        </b:NameList>
      </b:Author>
    </b:Author>
    <b:Title>World Economic Forum</b:Title>
    <b:Year>2021</b:Year>
    <b:YearAccessed>2022</b:YearAccessed>
    <b:MonthAccessed>April</b:MonthAccessed>
    <b:DayAccessed>21</b:DayAccessed>
    <b:URL>https://www.weforum.org/agenda/2021/11/global-transport-carbon-emissions-decarbonise/</b:URL>
    <b:RefOrder>8</b:RefOrder>
  </b:Source>
  <b:Source>
    <b:Tag>Nor22</b:Tag>
    <b:SourceType>InternetSite</b:SourceType>
    <b:Guid>{6CD37D5A-538C-40F5-A21C-FFDC066A2B69}</b:Guid>
    <b:Author>
      <b:Author>
        <b:NameList>
          <b:Person>
            <b:Last>Norman</b:Last>
            <b:First>Jeremy</b:First>
          </b:Person>
        </b:NameList>
      </b:Author>
    </b:Author>
    <b:Title>History of Information </b:Title>
    <b:Year>2022</b:Year>
    <b:YearAccessed>2022</b:YearAccessed>
    <b:MonthAccessed>April</b:MonthAccessed>
    <b:DayAccessed>21</b:DayAccessed>
    <b:URL>https://historyofinformation.com/detail.php?id=4755#:~:text=In%201774%20English%20industrial%20and%20inventor%20John%20%22Iron-Mad%22,It%20has%20been%20called%20the%20first%20machine%20tool.</b:URL>
    <b:RefOrder>1</b:RefOrder>
  </b:Source>
  <b:Source>
    <b:Tag>Lee21</b:Tag>
    <b:SourceType>InternetSite</b:SourceType>
    <b:Guid>{592E1A1F-34D6-41C5-A293-CDF16DDD5E5C}</b:Guid>
    <b:Author>
      <b:Author>
        <b:NameList>
          <b:Person>
            <b:Last>Lee</b:Last>
            <b:First>J.A.N.</b:First>
          </b:Person>
        </b:NameList>
      </b:Author>
    </b:Author>
    <b:Title>IEEE Computer Society</b:Title>
    <b:Year>2021</b:Year>
    <b:YearAccessed>2022</b:YearAccessed>
    <b:MonthAccessed>January</b:MonthAccessed>
    <b:DayAccessed>26</b:DayAccessed>
    <b:URL>https://history.computer.org/pioneers/ross.html</b:URL>
    <b:RefOrder>3</b:RefOrder>
  </b:Source>
  <b:Source>
    <b:Tag>Sta22</b:Tag>
    <b:SourceType>InternetSite</b:SourceType>
    <b:Guid>{ADA425C1-DEB6-4715-A350-34A7AD19A36A}</b:Guid>
    <b:Author>
      <b:Author>
        <b:NameList>
          <b:Person>
            <b:Last>Insights</b:Last>
            <b:First>StatruUs</b:First>
          </b:Person>
        </b:NameList>
      </b:Author>
    </b:Author>
    <b:Title>StatruUs Insights Top 10 Manufacturing Trends &amp; Innovations for 2022</b:Title>
    <b:Year>2022</b:Year>
    <b:YearAccessed>2022</b:YearAccessed>
    <b:MonthAccessed>Janurary</b:MonthAccessed>
    <b:DayAccessed>26</b:DayAccessed>
    <b:URL>hhttps://www.startus-insights.com/innovators-guide/manufacturing-trends-innovation/</b:URL>
    <b:RefOrder>12</b:RefOrder>
  </b:Source>
  <b:Source>
    <b:Tag>Sau19</b:Tag>
    <b:SourceType>InternetSite</b:SourceType>
    <b:Guid>{4E98312D-F4DA-4EC2-9B1C-65C3321EEE5D}</b:Guid>
    <b:Author>
      <b:Author>
        <b:NameList>
          <b:Person>
            <b:Last>Saurabh</b:Last>
          </b:Person>
        </b:NameList>
      </b:Author>
    </b:Author>
    <b:Title>All I Know about aviation</b:Title>
    <b:Year>2019</b:Year>
    <b:YearAccessed>2022</b:YearAccessed>
    <b:MonthAccessed>April</b:MonthAccessed>
    <b:DayAccessed>12</b:DayAccessed>
    <b:URL>https://alliknowaviation.com/2019/12/14/fuel-consumption-aircraft/</b:URL>
    <b:RefOrder>5</b:RefOrder>
  </b:Source>
  <b:Source>
    <b:Tag>Mul19</b:Tag>
    <b:SourceType>BookSection</b:SourceType>
    <b:Guid>{D5696AA5-80BC-4BBF-B29A-8630C70A3BEB}</b:Guid>
    <b:Title>Studies in Systems, Decision and Control 169</b:Title>
    <b:Year>2019</b:Year>
    <b:BookTitle>Industry 4.0: Inductrial Reveloution of the 21st Century</b:BookTitle>
    <b:Pages>7</b:Pages>
    <b:City>Warsaw</b:City>
    <b:Publisher>Springer International</b:Publisher>
    <b:Author>
      <b:Author>
        <b:Corporate>Springer</b:Corporate>
      </b:Author>
      <b:Editor>
        <b:NameList>
          <b:Person>
            <b:Last>Kacprzyk</b:Last>
            <b:First>Janusz</b:First>
          </b:Person>
        </b:NameList>
      </b:Editor>
    </b:Author>
    <b:JournalName>Studies in systems, decision and control</b:JournalName>
    <b:Volume>169</b:Volume>
    <b:RefOrder>2</b:RefOrder>
  </b:Source>
  <b:Source>
    <b:Tag>Tol19</b:Tag>
    <b:SourceType>BookSection</b:SourceType>
    <b:Guid>{019D0E94-9F41-4A51-ABF9-C7809C115629}</b:Guid>
    <b:Title>Factories of the Future</b:Title>
    <b:BookTitle>The Italian Flagship Initiative</b:BookTitle>
    <b:Year>2019</b:Year>
    <b:Pages>236 - 236</b:Pages>
    <b:City>Rome</b:City>
    <b:Publisher>Springer Publications</b:Publisher>
    <b:Author>
      <b:Editor>
        <b:NameList>
          <b:Person>
            <b:Last>Tolio</b:Last>
            <b:First>Tullio</b:First>
          </b:Person>
          <b:Person>
            <b:Last>Terkaj</b:Last>
            <b:First>Walter</b:First>
          </b:Person>
        </b:NameList>
      </b:Editor>
    </b:Author>
    <b:RefOrder>10</b:RefOrder>
  </b:Source>
  <b:Source>
    <b:Tag>Mar16</b:Tag>
    <b:SourceType>Report</b:SourceType>
    <b:Guid>{24433209-F959-406F-9B4C-344F45A931F3}</b:Guid>
    <b:Title>Advanced Manufacturing.  A Roadmap for unlocking the future growth opportunities for Australia</b:Title>
    <b:BookTitle>A Roadmap for unlocking future growthopportunites for Austrailia</b:BookTitle>
    <b:Year>2016</b:Year>
    <b:Pages>44</b:Pages>
    <b:City>Canberra</b:City>
    <b:Publisher>CSIRO</b:Publisher>
    <b:Author>
      <b:Author>
        <b:Corporate>Marshal, Larry;</b:Corporate>
      </b:Author>
    </b:Author>
    <b:RefOrder>11</b:RefOrder>
  </b:Source>
  <b:Source>
    <b:Tag>Tro17</b:Tag>
    <b:SourceType>Book</b:SourceType>
    <b:Guid>{68BAE28E-530E-4D1C-8E05-32D98D8A7186}</b:Guid>
    <b:Title>Innovation Management and New Product Development</b:Title>
    <b:Year>2017</b:Year>
    <b:Publisher>Pearson</b:Publisher>
    <b:City>London</b:City>
    <b:Pages>118</b:Pages>
    <b:Author>
      <b:Author>
        <b:NameList>
          <b:Person>
            <b:Last>Trott</b:Last>
            <b:First>Paul</b:First>
          </b:Person>
        </b:NameList>
      </b:Author>
    </b:Author>
    <b:Edition>6th</b:Edition>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759336-37A5-4C03-8BF3-DAFE11961BCC}">
  <ds:schemaRefs>
    <ds:schemaRef ds:uri="http://schemas.microsoft.com/sharepoint/v3/contenttype/forms"/>
  </ds:schemaRefs>
</ds:datastoreItem>
</file>

<file path=customXml/itemProps3.xml><?xml version="1.0" encoding="utf-8"?>
<ds:datastoreItem xmlns:ds="http://schemas.openxmlformats.org/officeDocument/2006/customXml" ds:itemID="{CFC4BBCF-3CFE-407B-A252-90C3DB090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09058F-BCD1-43FD-9CD2-20B635D395C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A062B25-83BC-4725-97F8-F26919D57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195</TotalTime>
  <Pages>17</Pages>
  <Words>4686</Words>
  <Characters>26711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Introduction</vt:lpstr>
    </vt:vector>
  </TitlesOfParts>
  <Company/>
  <LinksUpToDate>false</LinksUpToDate>
  <CharactersWithSpaces>31335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subject/>
  <dc:creator>GODDARD Nicholas (SAFRAN SEATS)</dc:creator>
  <cp:keywords/>
  <dc:description/>
  <cp:lastModifiedBy>Nic Goddard (2117167)</cp:lastModifiedBy>
  <cp:revision>567</cp:revision>
  <cp:lastPrinted>2022-04-23T11:46:00Z</cp:lastPrinted>
  <dcterms:created xsi:type="dcterms:W3CDTF">2022-04-19T06:53:00Z</dcterms:created>
  <dcterms:modified xsi:type="dcterms:W3CDTF">2022-05-22T06:40:00Z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