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433171152"/>
        <w:docPartObj>
          <w:docPartGallery w:val="Cover Pages"/>
          <w:docPartUnique/>
        </w:docPartObj>
      </w:sdtPr>
      <w:sdtEndPr/>
      <w:sdtContent>
        <w:p w14:paraId="6B9F8801" w14:textId="4BF25513" w:rsidR="0084505C" w:rsidRPr="00161084" w:rsidRDefault="0084505C"/>
        <w:p w14:paraId="138DA3B1" w14:textId="77777777" w:rsidR="0084505C" w:rsidRPr="00A445E4" w:rsidRDefault="0084505C" w:rsidP="0084505C">
          <w:pPr>
            <w:tabs>
              <w:tab w:val="left" w:pos="3075"/>
            </w:tabs>
            <w:jc w:val="center"/>
            <w:rPr>
              <w:sz w:val="24"/>
              <w:szCs w:val="24"/>
            </w:rPr>
          </w:pPr>
          <w:r w:rsidRPr="00A445E4">
            <w:rPr>
              <w:sz w:val="24"/>
              <w:szCs w:val="24"/>
            </w:rPr>
            <w:t>University of Wales Trinity St. David</w:t>
          </w:r>
        </w:p>
        <w:p w14:paraId="3BCD8349" w14:textId="77777777" w:rsidR="0084505C" w:rsidRPr="00A445E4" w:rsidRDefault="0084505C" w:rsidP="0084505C">
          <w:pPr>
            <w:rPr>
              <w:sz w:val="24"/>
              <w:szCs w:val="24"/>
            </w:rPr>
          </w:pPr>
        </w:p>
        <w:p w14:paraId="56325405" w14:textId="77777777" w:rsidR="0084505C" w:rsidRPr="00A445E4" w:rsidRDefault="0084505C" w:rsidP="0084505C">
          <w:pPr>
            <w:rPr>
              <w:sz w:val="24"/>
              <w:szCs w:val="24"/>
            </w:rPr>
          </w:pPr>
        </w:p>
        <w:p w14:paraId="63CE2F1D" w14:textId="77777777" w:rsidR="0084505C" w:rsidRPr="00A445E4" w:rsidRDefault="0084505C" w:rsidP="0084505C">
          <w:pPr>
            <w:rPr>
              <w:sz w:val="24"/>
              <w:szCs w:val="24"/>
            </w:rPr>
          </w:pPr>
        </w:p>
        <w:p w14:paraId="77F24991" w14:textId="77777777" w:rsidR="0084505C" w:rsidRPr="00A445E4" w:rsidRDefault="0084505C" w:rsidP="0084505C">
          <w:pPr>
            <w:rPr>
              <w:sz w:val="24"/>
              <w:szCs w:val="24"/>
            </w:rPr>
          </w:pPr>
        </w:p>
        <w:p w14:paraId="24FD3E4E" w14:textId="77777777" w:rsidR="0084505C" w:rsidRPr="00A445E4" w:rsidRDefault="0084505C" w:rsidP="0084505C">
          <w:pPr>
            <w:rPr>
              <w:sz w:val="24"/>
              <w:szCs w:val="24"/>
            </w:rPr>
          </w:pPr>
        </w:p>
        <w:p w14:paraId="224C0F47" w14:textId="77777777" w:rsidR="0084505C" w:rsidRPr="00A445E4" w:rsidRDefault="0084505C" w:rsidP="0084505C">
          <w:pPr>
            <w:rPr>
              <w:sz w:val="24"/>
              <w:szCs w:val="24"/>
            </w:rPr>
          </w:pPr>
        </w:p>
        <w:p w14:paraId="5AF2E192" w14:textId="77777777" w:rsidR="0084505C" w:rsidRPr="00A445E4" w:rsidRDefault="0084505C" w:rsidP="0084505C">
          <w:pPr>
            <w:rPr>
              <w:sz w:val="24"/>
              <w:szCs w:val="24"/>
            </w:rPr>
          </w:pPr>
        </w:p>
        <w:p w14:paraId="32C48285" w14:textId="77777777" w:rsidR="0084505C" w:rsidRPr="00A445E4" w:rsidRDefault="0084505C" w:rsidP="0084505C">
          <w:pPr>
            <w:rPr>
              <w:sz w:val="24"/>
              <w:szCs w:val="24"/>
            </w:rPr>
          </w:pPr>
        </w:p>
        <w:p w14:paraId="37CFF20C" w14:textId="77777777" w:rsidR="0084505C" w:rsidRPr="00A445E4" w:rsidRDefault="0084505C" w:rsidP="0084505C">
          <w:pPr>
            <w:rPr>
              <w:sz w:val="24"/>
              <w:szCs w:val="24"/>
            </w:rPr>
          </w:pPr>
        </w:p>
        <w:p w14:paraId="3F858602" w14:textId="77777777" w:rsidR="0084505C" w:rsidRPr="00A445E4" w:rsidRDefault="0084505C" w:rsidP="0084505C">
          <w:pPr>
            <w:rPr>
              <w:sz w:val="24"/>
              <w:szCs w:val="24"/>
            </w:rPr>
          </w:pPr>
        </w:p>
        <w:p w14:paraId="0072D7CB" w14:textId="7E5708F4" w:rsidR="0084505C" w:rsidRPr="00A445E4" w:rsidRDefault="0084505C" w:rsidP="0084505C">
          <w:pPr>
            <w:jc w:val="center"/>
            <w:rPr>
              <w:sz w:val="24"/>
              <w:szCs w:val="24"/>
            </w:rPr>
          </w:pPr>
          <w:r>
            <w:rPr>
              <w:sz w:val="24"/>
              <w:szCs w:val="24"/>
            </w:rPr>
            <w:t>Worksheet 2</w:t>
          </w:r>
        </w:p>
        <w:p w14:paraId="50CD2AC9" w14:textId="77777777" w:rsidR="0084505C" w:rsidRPr="00A445E4" w:rsidRDefault="0084505C" w:rsidP="0084505C">
          <w:pPr>
            <w:jc w:val="center"/>
            <w:rPr>
              <w:sz w:val="24"/>
              <w:szCs w:val="24"/>
            </w:rPr>
          </w:pPr>
          <w:r>
            <w:rPr>
              <w:sz w:val="24"/>
              <w:szCs w:val="24"/>
            </w:rPr>
            <w:t>Network Operating Systems &amp; Services</w:t>
          </w:r>
          <w:r w:rsidRPr="00A445E4">
            <w:rPr>
              <w:sz w:val="24"/>
              <w:szCs w:val="24"/>
            </w:rPr>
            <w:t xml:space="preserve"> (</w:t>
          </w:r>
          <w:r w:rsidRPr="00E124BD">
            <w:rPr>
              <w:sz w:val="24"/>
              <w:szCs w:val="24"/>
            </w:rPr>
            <w:t>ACCA</w:t>
          </w:r>
          <w:r>
            <w:rPr>
              <w:sz w:val="24"/>
              <w:szCs w:val="24"/>
            </w:rPr>
            <w:t>5023</w:t>
          </w:r>
          <w:r w:rsidRPr="00A445E4">
            <w:rPr>
              <w:sz w:val="24"/>
              <w:szCs w:val="24"/>
            </w:rPr>
            <w:t>)</w:t>
          </w:r>
        </w:p>
        <w:p w14:paraId="69EF4905" w14:textId="77777777" w:rsidR="0084505C" w:rsidRPr="00A445E4" w:rsidRDefault="0084505C" w:rsidP="0084505C">
          <w:pPr>
            <w:rPr>
              <w:sz w:val="24"/>
              <w:szCs w:val="24"/>
            </w:rPr>
          </w:pPr>
        </w:p>
        <w:p w14:paraId="1BD12E9E" w14:textId="77777777" w:rsidR="0084505C" w:rsidRPr="00A445E4" w:rsidRDefault="0084505C" w:rsidP="0084505C">
          <w:pPr>
            <w:rPr>
              <w:sz w:val="24"/>
              <w:szCs w:val="24"/>
            </w:rPr>
          </w:pPr>
        </w:p>
        <w:p w14:paraId="42F62928" w14:textId="77777777" w:rsidR="0084505C" w:rsidRPr="00A445E4" w:rsidRDefault="0084505C" w:rsidP="0084505C">
          <w:pPr>
            <w:rPr>
              <w:sz w:val="24"/>
              <w:szCs w:val="24"/>
            </w:rPr>
          </w:pPr>
        </w:p>
        <w:p w14:paraId="7895C17D" w14:textId="77777777" w:rsidR="0084505C" w:rsidRPr="00A445E4" w:rsidRDefault="0084505C" w:rsidP="0084505C">
          <w:pPr>
            <w:rPr>
              <w:sz w:val="24"/>
              <w:szCs w:val="24"/>
            </w:rPr>
          </w:pPr>
        </w:p>
        <w:p w14:paraId="242CD013" w14:textId="77777777" w:rsidR="0084505C" w:rsidRPr="00A445E4" w:rsidRDefault="0084505C" w:rsidP="0084505C">
          <w:pPr>
            <w:rPr>
              <w:sz w:val="24"/>
              <w:szCs w:val="24"/>
            </w:rPr>
          </w:pPr>
        </w:p>
        <w:p w14:paraId="66371F86" w14:textId="77777777" w:rsidR="0084505C" w:rsidRPr="00A445E4" w:rsidRDefault="0084505C" w:rsidP="0084505C">
          <w:pPr>
            <w:rPr>
              <w:sz w:val="24"/>
              <w:szCs w:val="24"/>
            </w:rPr>
          </w:pPr>
        </w:p>
        <w:p w14:paraId="6BC1417A" w14:textId="77777777" w:rsidR="0084505C" w:rsidRPr="00A445E4" w:rsidRDefault="0084505C" w:rsidP="0084505C">
          <w:pPr>
            <w:rPr>
              <w:sz w:val="24"/>
              <w:szCs w:val="24"/>
            </w:rPr>
          </w:pPr>
        </w:p>
        <w:p w14:paraId="6FF9D170" w14:textId="77777777" w:rsidR="0084505C" w:rsidRPr="00A445E4" w:rsidRDefault="0084505C" w:rsidP="0084505C">
          <w:pPr>
            <w:rPr>
              <w:sz w:val="24"/>
              <w:szCs w:val="24"/>
            </w:rPr>
          </w:pPr>
        </w:p>
        <w:p w14:paraId="5DE4BA16" w14:textId="77777777" w:rsidR="0084505C" w:rsidRPr="00A445E4" w:rsidRDefault="0084505C" w:rsidP="0084505C">
          <w:pPr>
            <w:rPr>
              <w:sz w:val="24"/>
              <w:szCs w:val="24"/>
            </w:rPr>
          </w:pPr>
        </w:p>
        <w:p w14:paraId="2AC3B656" w14:textId="77777777" w:rsidR="0084505C" w:rsidRPr="00A445E4" w:rsidRDefault="0084505C" w:rsidP="0084505C">
          <w:pPr>
            <w:rPr>
              <w:sz w:val="24"/>
              <w:szCs w:val="24"/>
            </w:rPr>
          </w:pPr>
        </w:p>
        <w:p w14:paraId="3136BAA3" w14:textId="77777777" w:rsidR="0084505C" w:rsidRPr="00A445E4" w:rsidRDefault="0084505C" w:rsidP="0084505C">
          <w:pPr>
            <w:rPr>
              <w:sz w:val="24"/>
              <w:szCs w:val="24"/>
            </w:rPr>
          </w:pPr>
        </w:p>
        <w:p w14:paraId="1BA2DE4D" w14:textId="77777777" w:rsidR="0084505C" w:rsidRPr="00A445E4" w:rsidRDefault="0084505C" w:rsidP="0084505C">
          <w:pPr>
            <w:jc w:val="center"/>
            <w:rPr>
              <w:sz w:val="24"/>
              <w:szCs w:val="24"/>
            </w:rPr>
          </w:pPr>
          <w:r w:rsidRPr="00A445E4">
            <w:rPr>
              <w:sz w:val="24"/>
              <w:szCs w:val="24"/>
            </w:rPr>
            <w:t>Joseph Ross</w:t>
          </w:r>
        </w:p>
        <w:p w14:paraId="5236F6B4" w14:textId="77777777" w:rsidR="0084505C" w:rsidRPr="00A445E4" w:rsidRDefault="0084505C" w:rsidP="0084505C">
          <w:pPr>
            <w:jc w:val="center"/>
            <w:rPr>
              <w:sz w:val="24"/>
              <w:szCs w:val="24"/>
            </w:rPr>
          </w:pPr>
          <w:r w:rsidRPr="00A445E4">
            <w:rPr>
              <w:sz w:val="24"/>
              <w:szCs w:val="24"/>
            </w:rPr>
            <w:t>1702760</w:t>
          </w:r>
        </w:p>
        <w:p w14:paraId="21A34337" w14:textId="77777777" w:rsidR="0084505C" w:rsidRPr="00A445E4" w:rsidRDefault="0084505C" w:rsidP="0084505C">
          <w:pPr>
            <w:jc w:val="center"/>
            <w:rPr>
              <w:sz w:val="24"/>
              <w:szCs w:val="24"/>
            </w:rPr>
          </w:pPr>
          <w:r>
            <w:rPr>
              <w:sz w:val="24"/>
              <w:szCs w:val="24"/>
            </w:rPr>
            <w:t>03/03</w:t>
          </w:r>
          <w:r w:rsidRPr="00A445E4">
            <w:rPr>
              <w:sz w:val="24"/>
              <w:szCs w:val="24"/>
            </w:rPr>
            <w:t>/20</w:t>
          </w:r>
          <w:r>
            <w:rPr>
              <w:sz w:val="24"/>
              <w:szCs w:val="24"/>
            </w:rPr>
            <w:t>21</w:t>
          </w:r>
        </w:p>
        <w:p w14:paraId="37B8627C" w14:textId="2A8D8E02" w:rsidR="0084505C" w:rsidRDefault="0084505C">
          <w:r>
            <w:br w:type="page"/>
          </w:r>
        </w:p>
      </w:sdtContent>
    </w:sdt>
    <w:p w14:paraId="6BD6B143" w14:textId="77777777" w:rsidR="00FC641C" w:rsidRPr="005F0A1F" w:rsidRDefault="00FC641C" w:rsidP="00FC641C">
      <w:pPr>
        <w:pStyle w:val="Title"/>
      </w:pPr>
      <w:r w:rsidRPr="005F0A1F">
        <w:lastRenderedPageBreak/>
        <w:t>Networking Operating Systems &amp; Services (ACCA5023)</w:t>
      </w:r>
    </w:p>
    <w:p w14:paraId="265B4B1B" w14:textId="693D1E07" w:rsidR="00FC641C" w:rsidRDefault="00FC641C" w:rsidP="00FC641C">
      <w:pPr>
        <w:pStyle w:val="Title"/>
      </w:pPr>
      <w:r w:rsidRPr="005F0A1F">
        <w:t xml:space="preserve">Worksheet </w:t>
      </w:r>
      <w:r>
        <w:t>2</w:t>
      </w:r>
    </w:p>
    <w:p w14:paraId="7D7766A1" w14:textId="68B5F18B" w:rsidR="008F264D" w:rsidRDefault="00135425"/>
    <w:p w14:paraId="5AC1EA6D" w14:textId="77777777" w:rsidR="00FC641C" w:rsidRPr="001B403A" w:rsidRDefault="00FC641C" w:rsidP="00FC641C">
      <w:pPr>
        <w:spacing w:line="240" w:lineRule="auto"/>
        <w:jc w:val="center"/>
        <w:rPr>
          <w:rFonts w:cs="Times New Roman"/>
          <w:sz w:val="24"/>
          <w:szCs w:val="24"/>
        </w:rPr>
      </w:pPr>
      <w:r w:rsidRPr="001B403A">
        <w:rPr>
          <w:rFonts w:cs="Times New Roman"/>
          <w:sz w:val="24"/>
          <w:szCs w:val="24"/>
        </w:rPr>
        <w:t>Joseph J. Ross</w:t>
      </w:r>
    </w:p>
    <w:p w14:paraId="5C4B394E" w14:textId="77777777" w:rsidR="00FC641C" w:rsidRPr="001B403A" w:rsidRDefault="00FC641C" w:rsidP="00FC641C">
      <w:pPr>
        <w:spacing w:line="240" w:lineRule="auto"/>
        <w:jc w:val="center"/>
        <w:rPr>
          <w:rFonts w:cs="Times New Roman"/>
          <w:sz w:val="24"/>
          <w:szCs w:val="24"/>
        </w:rPr>
      </w:pPr>
      <w:r w:rsidRPr="001B403A">
        <w:rPr>
          <w:rFonts w:cs="Times New Roman"/>
          <w:sz w:val="24"/>
          <w:szCs w:val="24"/>
        </w:rPr>
        <w:t>University of Wales Trinity St. David</w:t>
      </w:r>
    </w:p>
    <w:p w14:paraId="4CE239C8" w14:textId="77777777" w:rsidR="00FC641C" w:rsidRPr="001B403A" w:rsidRDefault="00FC641C" w:rsidP="00FC641C">
      <w:pPr>
        <w:spacing w:line="240" w:lineRule="auto"/>
        <w:jc w:val="center"/>
        <w:rPr>
          <w:rFonts w:cs="Times New Roman"/>
          <w:sz w:val="24"/>
          <w:szCs w:val="24"/>
        </w:rPr>
      </w:pPr>
      <w:r w:rsidRPr="001B403A">
        <w:rPr>
          <w:rFonts w:cs="Times New Roman"/>
          <w:sz w:val="24"/>
          <w:szCs w:val="24"/>
        </w:rPr>
        <w:t>Waterfront, IQ Campus, Swansea</w:t>
      </w:r>
    </w:p>
    <w:p w14:paraId="1DCF7C55" w14:textId="77777777" w:rsidR="00FC641C" w:rsidRPr="001B403A" w:rsidRDefault="00FC641C" w:rsidP="00FC641C">
      <w:pPr>
        <w:tabs>
          <w:tab w:val="left" w:pos="3817"/>
        </w:tabs>
        <w:spacing w:line="240" w:lineRule="auto"/>
        <w:jc w:val="center"/>
        <w:rPr>
          <w:rFonts w:cs="Times New Roman"/>
          <w:sz w:val="24"/>
          <w:szCs w:val="24"/>
        </w:rPr>
      </w:pPr>
      <w:r w:rsidRPr="001B403A">
        <w:rPr>
          <w:rFonts w:cs="Times New Roman"/>
          <w:sz w:val="24"/>
          <w:szCs w:val="24"/>
        </w:rPr>
        <w:t>Email: 1702760@student.uwtsd.ac.uk</w:t>
      </w:r>
    </w:p>
    <w:p w14:paraId="02A37E9F" w14:textId="77777777" w:rsidR="00FC641C" w:rsidRDefault="00FC641C"/>
    <w:p w14:paraId="589410E1" w14:textId="356BC64E" w:rsidR="00E85F2C" w:rsidRDefault="00E85F2C">
      <w:pPr>
        <w:sectPr w:rsidR="00E85F2C" w:rsidSect="00FC641C">
          <w:footerReference w:type="default" r:id="rId7"/>
          <w:pgSz w:w="11906" w:h="16838"/>
          <w:pgMar w:top="1440" w:right="1080" w:bottom="1440" w:left="1080" w:header="708" w:footer="708" w:gutter="0"/>
          <w:pgNumType w:start="0"/>
          <w:cols w:space="708"/>
          <w:titlePg/>
          <w:docGrid w:linePitch="360"/>
        </w:sectPr>
      </w:pPr>
    </w:p>
    <w:sdt>
      <w:sdtPr>
        <w:rPr>
          <w:rFonts w:eastAsiaTheme="minorHAnsi" w:cstheme="minorBidi"/>
          <w:szCs w:val="22"/>
          <w:lang w:val="en-GB"/>
        </w:rPr>
        <w:id w:val="-1064016630"/>
        <w:docPartObj>
          <w:docPartGallery w:val="Table of Contents"/>
          <w:docPartUnique/>
        </w:docPartObj>
      </w:sdtPr>
      <w:sdtEndPr>
        <w:rPr>
          <w:b/>
          <w:bCs/>
          <w:noProof/>
        </w:rPr>
      </w:sdtEndPr>
      <w:sdtContent>
        <w:p w14:paraId="71D06E3E" w14:textId="279869BC" w:rsidR="002D5FB3" w:rsidRDefault="002D5FB3" w:rsidP="002D5FB3">
          <w:pPr>
            <w:pStyle w:val="TOCHeading"/>
            <w:rPr>
              <w:rFonts w:cs="Times New Roman"/>
              <w:szCs w:val="20"/>
            </w:rPr>
          </w:pPr>
          <w:r>
            <w:rPr>
              <w:rFonts w:cs="Times New Roman"/>
              <w:szCs w:val="20"/>
            </w:rPr>
            <w:t>TABLE OF CONTENTS</w:t>
          </w:r>
        </w:p>
        <w:p w14:paraId="1D1D08BF" w14:textId="77777777" w:rsidR="002D5FB3" w:rsidRPr="002D5FB3" w:rsidRDefault="002D5FB3" w:rsidP="002D5FB3">
          <w:pPr>
            <w:rPr>
              <w:lang w:val="en-US"/>
            </w:rPr>
          </w:pPr>
        </w:p>
        <w:p w14:paraId="55EEF243" w14:textId="6CC2EB91" w:rsidR="002D5FB3" w:rsidRDefault="001B403A">
          <w:pPr>
            <w:pStyle w:val="TOC1"/>
            <w:tabs>
              <w:tab w:val="right" w:leader="dot" w:pos="4503"/>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65700609" w:history="1">
            <w:r w:rsidR="002D5FB3" w:rsidRPr="004C1CC2">
              <w:rPr>
                <w:rStyle w:val="Hyperlink"/>
                <w:noProof/>
              </w:rPr>
              <w:t>I. INTRODUCTION</w:t>
            </w:r>
            <w:r w:rsidR="002D5FB3">
              <w:rPr>
                <w:noProof/>
                <w:webHidden/>
              </w:rPr>
              <w:tab/>
            </w:r>
            <w:r w:rsidR="002D5FB3">
              <w:rPr>
                <w:noProof/>
                <w:webHidden/>
              </w:rPr>
              <w:fldChar w:fldCharType="begin"/>
            </w:r>
            <w:r w:rsidR="002D5FB3">
              <w:rPr>
                <w:noProof/>
                <w:webHidden/>
              </w:rPr>
              <w:instrText xml:space="preserve"> PAGEREF _Toc65700609 \h </w:instrText>
            </w:r>
            <w:r w:rsidR="002D5FB3">
              <w:rPr>
                <w:noProof/>
                <w:webHidden/>
              </w:rPr>
            </w:r>
            <w:r w:rsidR="002D5FB3">
              <w:rPr>
                <w:noProof/>
                <w:webHidden/>
              </w:rPr>
              <w:fldChar w:fldCharType="separate"/>
            </w:r>
            <w:r w:rsidR="00820C7C">
              <w:rPr>
                <w:noProof/>
                <w:webHidden/>
              </w:rPr>
              <w:t>1</w:t>
            </w:r>
            <w:r w:rsidR="002D5FB3">
              <w:rPr>
                <w:noProof/>
                <w:webHidden/>
              </w:rPr>
              <w:fldChar w:fldCharType="end"/>
            </w:r>
          </w:hyperlink>
        </w:p>
        <w:p w14:paraId="4AD0E2C9" w14:textId="3EF789A9" w:rsidR="002D5FB3" w:rsidRDefault="00135425">
          <w:pPr>
            <w:pStyle w:val="TOC1"/>
            <w:tabs>
              <w:tab w:val="right" w:leader="dot" w:pos="4503"/>
            </w:tabs>
            <w:rPr>
              <w:rFonts w:asciiTheme="minorHAnsi" w:eastAsiaTheme="minorEastAsia" w:hAnsiTheme="minorHAnsi"/>
              <w:noProof/>
              <w:sz w:val="22"/>
              <w:lang w:eastAsia="en-GB"/>
            </w:rPr>
          </w:pPr>
          <w:hyperlink w:anchor="_Toc65700610" w:history="1">
            <w:r w:rsidR="002D5FB3" w:rsidRPr="004C1CC2">
              <w:rPr>
                <w:rStyle w:val="Hyperlink"/>
                <w:noProof/>
              </w:rPr>
              <w:t>II. PREREQUISITE TASKS</w:t>
            </w:r>
            <w:r w:rsidR="002D5FB3">
              <w:rPr>
                <w:noProof/>
                <w:webHidden/>
              </w:rPr>
              <w:tab/>
            </w:r>
            <w:r w:rsidR="002D5FB3">
              <w:rPr>
                <w:noProof/>
                <w:webHidden/>
              </w:rPr>
              <w:fldChar w:fldCharType="begin"/>
            </w:r>
            <w:r w:rsidR="002D5FB3">
              <w:rPr>
                <w:noProof/>
                <w:webHidden/>
              </w:rPr>
              <w:instrText xml:space="preserve"> PAGEREF _Toc65700610 \h </w:instrText>
            </w:r>
            <w:r w:rsidR="002D5FB3">
              <w:rPr>
                <w:noProof/>
                <w:webHidden/>
              </w:rPr>
            </w:r>
            <w:r w:rsidR="002D5FB3">
              <w:rPr>
                <w:noProof/>
                <w:webHidden/>
              </w:rPr>
              <w:fldChar w:fldCharType="separate"/>
            </w:r>
            <w:r w:rsidR="00820C7C">
              <w:rPr>
                <w:noProof/>
                <w:webHidden/>
              </w:rPr>
              <w:t>1</w:t>
            </w:r>
            <w:r w:rsidR="002D5FB3">
              <w:rPr>
                <w:noProof/>
                <w:webHidden/>
              </w:rPr>
              <w:fldChar w:fldCharType="end"/>
            </w:r>
          </w:hyperlink>
        </w:p>
        <w:p w14:paraId="4A9908D1" w14:textId="0C0D435C" w:rsidR="002D5FB3" w:rsidRDefault="00135425">
          <w:pPr>
            <w:pStyle w:val="TOC2"/>
            <w:tabs>
              <w:tab w:val="right" w:leader="dot" w:pos="4503"/>
            </w:tabs>
            <w:rPr>
              <w:rFonts w:asciiTheme="minorHAnsi" w:eastAsiaTheme="minorEastAsia" w:hAnsiTheme="minorHAnsi"/>
              <w:noProof/>
              <w:sz w:val="22"/>
              <w:lang w:eastAsia="en-GB"/>
            </w:rPr>
          </w:pPr>
          <w:hyperlink w:anchor="_Toc65700611" w:history="1">
            <w:r w:rsidR="002D5FB3" w:rsidRPr="004C1CC2">
              <w:rPr>
                <w:rStyle w:val="Hyperlink"/>
                <w:noProof/>
              </w:rPr>
              <w:t>A. Static Server IP &amp; DNS Setup</w:t>
            </w:r>
            <w:r w:rsidR="002D5FB3">
              <w:rPr>
                <w:noProof/>
                <w:webHidden/>
              </w:rPr>
              <w:tab/>
            </w:r>
            <w:r w:rsidR="002D5FB3">
              <w:rPr>
                <w:noProof/>
                <w:webHidden/>
              </w:rPr>
              <w:fldChar w:fldCharType="begin"/>
            </w:r>
            <w:r w:rsidR="002D5FB3">
              <w:rPr>
                <w:noProof/>
                <w:webHidden/>
              </w:rPr>
              <w:instrText xml:space="preserve"> PAGEREF _Toc65700611 \h </w:instrText>
            </w:r>
            <w:r w:rsidR="002D5FB3">
              <w:rPr>
                <w:noProof/>
                <w:webHidden/>
              </w:rPr>
            </w:r>
            <w:r w:rsidR="002D5FB3">
              <w:rPr>
                <w:noProof/>
                <w:webHidden/>
              </w:rPr>
              <w:fldChar w:fldCharType="separate"/>
            </w:r>
            <w:r w:rsidR="00820C7C">
              <w:rPr>
                <w:noProof/>
                <w:webHidden/>
              </w:rPr>
              <w:t>1</w:t>
            </w:r>
            <w:r w:rsidR="002D5FB3">
              <w:rPr>
                <w:noProof/>
                <w:webHidden/>
              </w:rPr>
              <w:fldChar w:fldCharType="end"/>
            </w:r>
          </w:hyperlink>
        </w:p>
        <w:p w14:paraId="6BF424EC" w14:textId="1DE66973" w:rsidR="002D5FB3" w:rsidRDefault="00135425">
          <w:pPr>
            <w:pStyle w:val="TOC2"/>
            <w:tabs>
              <w:tab w:val="right" w:leader="dot" w:pos="4503"/>
            </w:tabs>
            <w:rPr>
              <w:rFonts w:asciiTheme="minorHAnsi" w:eastAsiaTheme="minorEastAsia" w:hAnsiTheme="minorHAnsi"/>
              <w:noProof/>
              <w:sz w:val="22"/>
              <w:lang w:eastAsia="en-GB"/>
            </w:rPr>
          </w:pPr>
          <w:hyperlink w:anchor="_Toc65700612" w:history="1">
            <w:r w:rsidR="002D5FB3" w:rsidRPr="004C1CC2">
              <w:rPr>
                <w:rStyle w:val="Hyperlink"/>
                <w:noProof/>
              </w:rPr>
              <w:t>B. Firewall Status</w:t>
            </w:r>
            <w:r w:rsidR="002D5FB3">
              <w:rPr>
                <w:noProof/>
                <w:webHidden/>
              </w:rPr>
              <w:tab/>
            </w:r>
            <w:r w:rsidR="002D5FB3">
              <w:rPr>
                <w:noProof/>
                <w:webHidden/>
              </w:rPr>
              <w:fldChar w:fldCharType="begin"/>
            </w:r>
            <w:r w:rsidR="002D5FB3">
              <w:rPr>
                <w:noProof/>
                <w:webHidden/>
              </w:rPr>
              <w:instrText xml:space="preserve"> PAGEREF _Toc65700612 \h </w:instrText>
            </w:r>
            <w:r w:rsidR="002D5FB3">
              <w:rPr>
                <w:noProof/>
                <w:webHidden/>
              </w:rPr>
            </w:r>
            <w:r w:rsidR="002D5FB3">
              <w:rPr>
                <w:noProof/>
                <w:webHidden/>
              </w:rPr>
              <w:fldChar w:fldCharType="separate"/>
            </w:r>
            <w:r w:rsidR="00820C7C">
              <w:rPr>
                <w:noProof/>
                <w:webHidden/>
              </w:rPr>
              <w:t>1</w:t>
            </w:r>
            <w:r w:rsidR="002D5FB3">
              <w:rPr>
                <w:noProof/>
                <w:webHidden/>
              </w:rPr>
              <w:fldChar w:fldCharType="end"/>
            </w:r>
          </w:hyperlink>
        </w:p>
        <w:p w14:paraId="10395A43" w14:textId="5281D76C" w:rsidR="002D5FB3" w:rsidRDefault="00135425">
          <w:pPr>
            <w:pStyle w:val="TOC2"/>
            <w:tabs>
              <w:tab w:val="right" w:leader="dot" w:pos="4503"/>
            </w:tabs>
            <w:rPr>
              <w:rFonts w:asciiTheme="minorHAnsi" w:eastAsiaTheme="minorEastAsia" w:hAnsiTheme="minorHAnsi"/>
              <w:noProof/>
              <w:sz w:val="22"/>
              <w:lang w:eastAsia="en-GB"/>
            </w:rPr>
          </w:pPr>
          <w:hyperlink w:anchor="_Toc65700613" w:history="1">
            <w:r w:rsidR="002D5FB3" w:rsidRPr="004C1CC2">
              <w:rPr>
                <w:rStyle w:val="Hyperlink"/>
                <w:noProof/>
              </w:rPr>
              <w:t>C. Changing Computer Name</w:t>
            </w:r>
            <w:r w:rsidR="002D5FB3">
              <w:rPr>
                <w:noProof/>
                <w:webHidden/>
              </w:rPr>
              <w:tab/>
            </w:r>
            <w:r w:rsidR="002D5FB3">
              <w:rPr>
                <w:noProof/>
                <w:webHidden/>
              </w:rPr>
              <w:fldChar w:fldCharType="begin"/>
            </w:r>
            <w:r w:rsidR="002D5FB3">
              <w:rPr>
                <w:noProof/>
                <w:webHidden/>
              </w:rPr>
              <w:instrText xml:space="preserve"> PAGEREF _Toc65700613 \h </w:instrText>
            </w:r>
            <w:r w:rsidR="002D5FB3">
              <w:rPr>
                <w:noProof/>
                <w:webHidden/>
              </w:rPr>
            </w:r>
            <w:r w:rsidR="002D5FB3">
              <w:rPr>
                <w:noProof/>
                <w:webHidden/>
              </w:rPr>
              <w:fldChar w:fldCharType="separate"/>
            </w:r>
            <w:r w:rsidR="00820C7C">
              <w:rPr>
                <w:noProof/>
                <w:webHidden/>
              </w:rPr>
              <w:t>1</w:t>
            </w:r>
            <w:r w:rsidR="002D5FB3">
              <w:rPr>
                <w:noProof/>
                <w:webHidden/>
              </w:rPr>
              <w:fldChar w:fldCharType="end"/>
            </w:r>
          </w:hyperlink>
        </w:p>
        <w:p w14:paraId="03487ECE" w14:textId="53116261" w:rsidR="002D5FB3" w:rsidRDefault="00135425">
          <w:pPr>
            <w:pStyle w:val="TOC1"/>
            <w:tabs>
              <w:tab w:val="right" w:leader="dot" w:pos="4503"/>
            </w:tabs>
            <w:rPr>
              <w:rFonts w:asciiTheme="minorHAnsi" w:eastAsiaTheme="minorEastAsia" w:hAnsiTheme="minorHAnsi"/>
              <w:noProof/>
              <w:sz w:val="22"/>
              <w:lang w:eastAsia="en-GB"/>
            </w:rPr>
          </w:pPr>
          <w:hyperlink w:anchor="_Toc65700614" w:history="1">
            <w:r w:rsidR="002D5FB3" w:rsidRPr="004C1CC2">
              <w:rPr>
                <w:rStyle w:val="Hyperlink"/>
                <w:noProof/>
              </w:rPr>
              <w:t>III. DEPLOYING ACTIVE DIRECTORY AS A ROLE OR FEATURE BASED INSTALLATION</w:t>
            </w:r>
            <w:r w:rsidR="002D5FB3">
              <w:rPr>
                <w:noProof/>
                <w:webHidden/>
              </w:rPr>
              <w:tab/>
            </w:r>
            <w:r w:rsidR="002D5FB3">
              <w:rPr>
                <w:noProof/>
                <w:webHidden/>
              </w:rPr>
              <w:fldChar w:fldCharType="begin"/>
            </w:r>
            <w:r w:rsidR="002D5FB3">
              <w:rPr>
                <w:noProof/>
                <w:webHidden/>
              </w:rPr>
              <w:instrText xml:space="preserve"> PAGEREF _Toc65700614 \h </w:instrText>
            </w:r>
            <w:r w:rsidR="002D5FB3">
              <w:rPr>
                <w:noProof/>
                <w:webHidden/>
              </w:rPr>
            </w:r>
            <w:r w:rsidR="002D5FB3">
              <w:rPr>
                <w:noProof/>
                <w:webHidden/>
              </w:rPr>
              <w:fldChar w:fldCharType="separate"/>
            </w:r>
            <w:r w:rsidR="00820C7C">
              <w:rPr>
                <w:noProof/>
                <w:webHidden/>
              </w:rPr>
              <w:t>1</w:t>
            </w:r>
            <w:r w:rsidR="002D5FB3">
              <w:rPr>
                <w:noProof/>
                <w:webHidden/>
              </w:rPr>
              <w:fldChar w:fldCharType="end"/>
            </w:r>
          </w:hyperlink>
        </w:p>
        <w:p w14:paraId="0F355CBC" w14:textId="33FC142D" w:rsidR="002D5FB3" w:rsidRDefault="00135425">
          <w:pPr>
            <w:pStyle w:val="TOC2"/>
            <w:tabs>
              <w:tab w:val="right" w:leader="dot" w:pos="4503"/>
            </w:tabs>
            <w:rPr>
              <w:rFonts w:asciiTheme="minorHAnsi" w:eastAsiaTheme="minorEastAsia" w:hAnsiTheme="minorHAnsi"/>
              <w:noProof/>
              <w:sz w:val="22"/>
              <w:lang w:eastAsia="en-GB"/>
            </w:rPr>
          </w:pPr>
          <w:hyperlink w:anchor="_Toc65700615" w:history="1">
            <w:r w:rsidR="002D5FB3" w:rsidRPr="004C1CC2">
              <w:rPr>
                <w:rStyle w:val="Hyperlink"/>
                <w:noProof/>
              </w:rPr>
              <w:t>A. Creating the Administrator Account</w:t>
            </w:r>
            <w:r w:rsidR="002D5FB3">
              <w:rPr>
                <w:noProof/>
                <w:webHidden/>
              </w:rPr>
              <w:tab/>
            </w:r>
            <w:r w:rsidR="002D5FB3">
              <w:rPr>
                <w:noProof/>
                <w:webHidden/>
              </w:rPr>
              <w:fldChar w:fldCharType="begin"/>
            </w:r>
            <w:r w:rsidR="002D5FB3">
              <w:rPr>
                <w:noProof/>
                <w:webHidden/>
              </w:rPr>
              <w:instrText xml:space="preserve"> PAGEREF _Toc65700615 \h </w:instrText>
            </w:r>
            <w:r w:rsidR="002D5FB3">
              <w:rPr>
                <w:noProof/>
                <w:webHidden/>
              </w:rPr>
            </w:r>
            <w:r w:rsidR="002D5FB3">
              <w:rPr>
                <w:noProof/>
                <w:webHidden/>
              </w:rPr>
              <w:fldChar w:fldCharType="separate"/>
            </w:r>
            <w:r w:rsidR="00820C7C">
              <w:rPr>
                <w:noProof/>
                <w:webHidden/>
              </w:rPr>
              <w:t>1</w:t>
            </w:r>
            <w:r w:rsidR="002D5FB3">
              <w:rPr>
                <w:noProof/>
                <w:webHidden/>
              </w:rPr>
              <w:fldChar w:fldCharType="end"/>
            </w:r>
          </w:hyperlink>
        </w:p>
        <w:p w14:paraId="0D335F1C" w14:textId="3E97D889" w:rsidR="002D5FB3" w:rsidRDefault="00135425">
          <w:pPr>
            <w:pStyle w:val="TOC1"/>
            <w:tabs>
              <w:tab w:val="right" w:leader="dot" w:pos="4503"/>
            </w:tabs>
            <w:rPr>
              <w:rFonts w:asciiTheme="minorHAnsi" w:eastAsiaTheme="minorEastAsia" w:hAnsiTheme="minorHAnsi"/>
              <w:noProof/>
              <w:sz w:val="22"/>
              <w:lang w:eastAsia="en-GB"/>
            </w:rPr>
          </w:pPr>
          <w:hyperlink w:anchor="_Toc65700616" w:history="1">
            <w:r w:rsidR="002D5FB3" w:rsidRPr="004C1CC2">
              <w:rPr>
                <w:rStyle w:val="Hyperlink"/>
                <w:noProof/>
              </w:rPr>
              <w:t xml:space="preserve">IV. </w:t>
            </w:r>
            <w:r w:rsidR="001553B7" w:rsidRPr="004C1CC2">
              <w:rPr>
                <w:rStyle w:val="Hyperlink"/>
                <w:noProof/>
              </w:rPr>
              <w:t>CREATING USER ACCOUNT OBJECTS USING ACTIVE DIRECTORY USERS AND COMPUTERS SNAP-IN CONSOLE</w:t>
            </w:r>
            <w:r w:rsidR="002D5FB3">
              <w:rPr>
                <w:noProof/>
                <w:webHidden/>
              </w:rPr>
              <w:tab/>
            </w:r>
            <w:r w:rsidR="002D5FB3">
              <w:rPr>
                <w:noProof/>
                <w:webHidden/>
              </w:rPr>
              <w:fldChar w:fldCharType="begin"/>
            </w:r>
            <w:r w:rsidR="002D5FB3">
              <w:rPr>
                <w:noProof/>
                <w:webHidden/>
              </w:rPr>
              <w:instrText xml:space="preserve"> PAGEREF _Toc65700616 \h </w:instrText>
            </w:r>
            <w:r w:rsidR="002D5FB3">
              <w:rPr>
                <w:noProof/>
                <w:webHidden/>
              </w:rPr>
            </w:r>
            <w:r w:rsidR="002D5FB3">
              <w:rPr>
                <w:noProof/>
                <w:webHidden/>
              </w:rPr>
              <w:fldChar w:fldCharType="separate"/>
            </w:r>
            <w:r w:rsidR="00820C7C">
              <w:rPr>
                <w:noProof/>
                <w:webHidden/>
              </w:rPr>
              <w:t>1</w:t>
            </w:r>
            <w:r w:rsidR="002D5FB3">
              <w:rPr>
                <w:noProof/>
                <w:webHidden/>
              </w:rPr>
              <w:fldChar w:fldCharType="end"/>
            </w:r>
          </w:hyperlink>
        </w:p>
        <w:p w14:paraId="06D4723E" w14:textId="39084134" w:rsidR="002D5FB3" w:rsidRDefault="00135425">
          <w:pPr>
            <w:pStyle w:val="TOC2"/>
            <w:tabs>
              <w:tab w:val="right" w:leader="dot" w:pos="4503"/>
            </w:tabs>
            <w:rPr>
              <w:rFonts w:asciiTheme="minorHAnsi" w:eastAsiaTheme="minorEastAsia" w:hAnsiTheme="minorHAnsi"/>
              <w:noProof/>
              <w:sz w:val="22"/>
              <w:lang w:eastAsia="en-GB"/>
            </w:rPr>
          </w:pPr>
          <w:hyperlink w:anchor="_Toc65700617" w:history="1">
            <w:r w:rsidR="002D5FB3" w:rsidRPr="004C1CC2">
              <w:rPr>
                <w:rStyle w:val="Hyperlink"/>
                <w:noProof/>
              </w:rPr>
              <w:t>A. Domain Controller</w:t>
            </w:r>
            <w:r w:rsidR="002D5FB3">
              <w:rPr>
                <w:noProof/>
                <w:webHidden/>
              </w:rPr>
              <w:tab/>
            </w:r>
            <w:r w:rsidR="002D5FB3">
              <w:rPr>
                <w:noProof/>
                <w:webHidden/>
              </w:rPr>
              <w:fldChar w:fldCharType="begin"/>
            </w:r>
            <w:r w:rsidR="002D5FB3">
              <w:rPr>
                <w:noProof/>
                <w:webHidden/>
              </w:rPr>
              <w:instrText xml:space="preserve"> PAGEREF _Toc65700617 \h </w:instrText>
            </w:r>
            <w:r w:rsidR="002D5FB3">
              <w:rPr>
                <w:noProof/>
                <w:webHidden/>
              </w:rPr>
            </w:r>
            <w:r w:rsidR="002D5FB3">
              <w:rPr>
                <w:noProof/>
                <w:webHidden/>
              </w:rPr>
              <w:fldChar w:fldCharType="separate"/>
            </w:r>
            <w:r w:rsidR="00820C7C">
              <w:rPr>
                <w:noProof/>
                <w:webHidden/>
              </w:rPr>
              <w:t>1</w:t>
            </w:r>
            <w:r w:rsidR="002D5FB3">
              <w:rPr>
                <w:noProof/>
                <w:webHidden/>
              </w:rPr>
              <w:fldChar w:fldCharType="end"/>
            </w:r>
          </w:hyperlink>
        </w:p>
        <w:p w14:paraId="1F2F696D" w14:textId="5D425997" w:rsidR="002D5FB3" w:rsidRDefault="00135425">
          <w:pPr>
            <w:pStyle w:val="TOC2"/>
            <w:tabs>
              <w:tab w:val="right" w:leader="dot" w:pos="4503"/>
            </w:tabs>
            <w:rPr>
              <w:rFonts w:asciiTheme="minorHAnsi" w:eastAsiaTheme="minorEastAsia" w:hAnsiTheme="minorHAnsi"/>
              <w:noProof/>
              <w:sz w:val="22"/>
              <w:lang w:eastAsia="en-GB"/>
            </w:rPr>
          </w:pPr>
          <w:hyperlink w:anchor="_Toc65700618" w:history="1">
            <w:r w:rsidR="002D5FB3" w:rsidRPr="004C1CC2">
              <w:rPr>
                <w:rStyle w:val="Hyperlink"/>
                <w:noProof/>
              </w:rPr>
              <w:t>B. Creating a New User Account</w:t>
            </w:r>
            <w:r w:rsidR="002D5FB3">
              <w:rPr>
                <w:noProof/>
                <w:webHidden/>
              </w:rPr>
              <w:tab/>
            </w:r>
            <w:r w:rsidR="002D5FB3">
              <w:rPr>
                <w:noProof/>
                <w:webHidden/>
              </w:rPr>
              <w:fldChar w:fldCharType="begin"/>
            </w:r>
            <w:r w:rsidR="002D5FB3">
              <w:rPr>
                <w:noProof/>
                <w:webHidden/>
              </w:rPr>
              <w:instrText xml:space="preserve"> PAGEREF _Toc65700618 \h </w:instrText>
            </w:r>
            <w:r w:rsidR="002D5FB3">
              <w:rPr>
                <w:noProof/>
                <w:webHidden/>
              </w:rPr>
            </w:r>
            <w:r w:rsidR="002D5FB3">
              <w:rPr>
                <w:noProof/>
                <w:webHidden/>
              </w:rPr>
              <w:fldChar w:fldCharType="separate"/>
            </w:r>
            <w:r w:rsidR="00820C7C">
              <w:rPr>
                <w:noProof/>
                <w:webHidden/>
              </w:rPr>
              <w:t>1</w:t>
            </w:r>
            <w:r w:rsidR="002D5FB3">
              <w:rPr>
                <w:noProof/>
                <w:webHidden/>
              </w:rPr>
              <w:fldChar w:fldCharType="end"/>
            </w:r>
          </w:hyperlink>
        </w:p>
        <w:p w14:paraId="78EC3736" w14:textId="5B0A0243" w:rsidR="002D5FB3" w:rsidRDefault="00135425">
          <w:pPr>
            <w:pStyle w:val="TOC2"/>
            <w:tabs>
              <w:tab w:val="right" w:leader="dot" w:pos="4503"/>
            </w:tabs>
            <w:rPr>
              <w:rFonts w:asciiTheme="minorHAnsi" w:eastAsiaTheme="minorEastAsia" w:hAnsiTheme="minorHAnsi"/>
              <w:noProof/>
              <w:sz w:val="22"/>
              <w:lang w:eastAsia="en-GB"/>
            </w:rPr>
          </w:pPr>
          <w:hyperlink w:anchor="_Toc65700619" w:history="1">
            <w:r w:rsidR="002D5FB3" w:rsidRPr="004C1CC2">
              <w:rPr>
                <w:rStyle w:val="Hyperlink"/>
                <w:noProof/>
              </w:rPr>
              <w:t>C. Adding the New User Account to Domain Admins group</w:t>
            </w:r>
            <w:r w:rsidR="002D5FB3">
              <w:rPr>
                <w:noProof/>
                <w:webHidden/>
              </w:rPr>
              <w:tab/>
            </w:r>
            <w:r w:rsidR="002D5FB3">
              <w:rPr>
                <w:noProof/>
                <w:webHidden/>
              </w:rPr>
              <w:fldChar w:fldCharType="begin"/>
            </w:r>
            <w:r w:rsidR="002D5FB3">
              <w:rPr>
                <w:noProof/>
                <w:webHidden/>
              </w:rPr>
              <w:instrText xml:space="preserve"> PAGEREF _Toc65700619 \h </w:instrText>
            </w:r>
            <w:r w:rsidR="002D5FB3">
              <w:rPr>
                <w:noProof/>
                <w:webHidden/>
              </w:rPr>
            </w:r>
            <w:r w:rsidR="002D5FB3">
              <w:rPr>
                <w:noProof/>
                <w:webHidden/>
              </w:rPr>
              <w:fldChar w:fldCharType="separate"/>
            </w:r>
            <w:r w:rsidR="00820C7C">
              <w:rPr>
                <w:noProof/>
                <w:webHidden/>
              </w:rPr>
              <w:t>2</w:t>
            </w:r>
            <w:r w:rsidR="002D5FB3">
              <w:rPr>
                <w:noProof/>
                <w:webHidden/>
              </w:rPr>
              <w:fldChar w:fldCharType="end"/>
            </w:r>
          </w:hyperlink>
        </w:p>
        <w:p w14:paraId="190F10CD" w14:textId="33EB63E2" w:rsidR="002D5FB3" w:rsidRDefault="00135425">
          <w:pPr>
            <w:pStyle w:val="TOC1"/>
            <w:tabs>
              <w:tab w:val="right" w:leader="dot" w:pos="4503"/>
            </w:tabs>
            <w:rPr>
              <w:rFonts w:asciiTheme="minorHAnsi" w:eastAsiaTheme="minorEastAsia" w:hAnsiTheme="minorHAnsi"/>
              <w:noProof/>
              <w:sz w:val="22"/>
              <w:lang w:eastAsia="en-GB"/>
            </w:rPr>
          </w:pPr>
          <w:hyperlink w:anchor="_Toc65700620" w:history="1">
            <w:r w:rsidR="002D5FB3" w:rsidRPr="004C1CC2">
              <w:rPr>
                <w:rStyle w:val="Hyperlink"/>
                <w:noProof/>
              </w:rPr>
              <w:t>IV. OBJECT ATTRIBUTES OF INTEREST</w:t>
            </w:r>
            <w:r w:rsidR="002D5FB3">
              <w:rPr>
                <w:noProof/>
                <w:webHidden/>
              </w:rPr>
              <w:tab/>
            </w:r>
            <w:r w:rsidR="002D5FB3">
              <w:rPr>
                <w:noProof/>
                <w:webHidden/>
              </w:rPr>
              <w:fldChar w:fldCharType="begin"/>
            </w:r>
            <w:r w:rsidR="002D5FB3">
              <w:rPr>
                <w:noProof/>
                <w:webHidden/>
              </w:rPr>
              <w:instrText xml:space="preserve"> PAGEREF _Toc65700620 \h </w:instrText>
            </w:r>
            <w:r w:rsidR="002D5FB3">
              <w:rPr>
                <w:noProof/>
                <w:webHidden/>
              </w:rPr>
            </w:r>
            <w:r w:rsidR="002D5FB3">
              <w:rPr>
                <w:noProof/>
                <w:webHidden/>
              </w:rPr>
              <w:fldChar w:fldCharType="separate"/>
            </w:r>
            <w:r w:rsidR="00820C7C">
              <w:rPr>
                <w:noProof/>
                <w:webHidden/>
              </w:rPr>
              <w:t>2</w:t>
            </w:r>
            <w:r w:rsidR="002D5FB3">
              <w:rPr>
                <w:noProof/>
                <w:webHidden/>
              </w:rPr>
              <w:fldChar w:fldCharType="end"/>
            </w:r>
          </w:hyperlink>
        </w:p>
        <w:p w14:paraId="72043773" w14:textId="547D16BD" w:rsidR="002D5FB3" w:rsidRDefault="00135425">
          <w:pPr>
            <w:pStyle w:val="TOC2"/>
            <w:tabs>
              <w:tab w:val="right" w:leader="dot" w:pos="4503"/>
            </w:tabs>
            <w:rPr>
              <w:rFonts w:asciiTheme="minorHAnsi" w:eastAsiaTheme="minorEastAsia" w:hAnsiTheme="minorHAnsi"/>
              <w:noProof/>
              <w:sz w:val="22"/>
              <w:lang w:eastAsia="en-GB"/>
            </w:rPr>
          </w:pPr>
          <w:hyperlink w:anchor="_Toc65700621" w:history="1">
            <w:r w:rsidR="002D5FB3" w:rsidRPr="004C1CC2">
              <w:rPr>
                <w:rStyle w:val="Hyperlink"/>
                <w:noProof/>
              </w:rPr>
              <w:t>A. Basic User Account Creation</w:t>
            </w:r>
            <w:r w:rsidR="002D5FB3">
              <w:rPr>
                <w:noProof/>
                <w:webHidden/>
              </w:rPr>
              <w:tab/>
            </w:r>
            <w:r w:rsidR="002D5FB3">
              <w:rPr>
                <w:noProof/>
                <w:webHidden/>
              </w:rPr>
              <w:fldChar w:fldCharType="begin"/>
            </w:r>
            <w:r w:rsidR="002D5FB3">
              <w:rPr>
                <w:noProof/>
                <w:webHidden/>
              </w:rPr>
              <w:instrText xml:space="preserve"> PAGEREF _Toc65700621 \h </w:instrText>
            </w:r>
            <w:r w:rsidR="002D5FB3">
              <w:rPr>
                <w:noProof/>
                <w:webHidden/>
              </w:rPr>
            </w:r>
            <w:r w:rsidR="002D5FB3">
              <w:rPr>
                <w:noProof/>
                <w:webHidden/>
              </w:rPr>
              <w:fldChar w:fldCharType="separate"/>
            </w:r>
            <w:r w:rsidR="00820C7C">
              <w:rPr>
                <w:noProof/>
                <w:webHidden/>
              </w:rPr>
              <w:t>2</w:t>
            </w:r>
            <w:r w:rsidR="002D5FB3">
              <w:rPr>
                <w:noProof/>
                <w:webHidden/>
              </w:rPr>
              <w:fldChar w:fldCharType="end"/>
            </w:r>
          </w:hyperlink>
        </w:p>
        <w:p w14:paraId="26D032B6" w14:textId="2ED20505" w:rsidR="002D5FB3" w:rsidRDefault="00135425">
          <w:pPr>
            <w:pStyle w:val="TOC2"/>
            <w:tabs>
              <w:tab w:val="right" w:leader="dot" w:pos="4503"/>
            </w:tabs>
            <w:rPr>
              <w:rFonts w:asciiTheme="minorHAnsi" w:eastAsiaTheme="minorEastAsia" w:hAnsiTheme="minorHAnsi"/>
              <w:noProof/>
              <w:sz w:val="22"/>
              <w:lang w:eastAsia="en-GB"/>
            </w:rPr>
          </w:pPr>
          <w:hyperlink w:anchor="_Toc65700622" w:history="1">
            <w:r w:rsidR="002D5FB3" w:rsidRPr="004C1CC2">
              <w:rPr>
                <w:rStyle w:val="Hyperlink"/>
                <w:noProof/>
              </w:rPr>
              <w:t>B. Restricting Logon Hours</w:t>
            </w:r>
            <w:r w:rsidR="002D5FB3">
              <w:rPr>
                <w:noProof/>
                <w:webHidden/>
              </w:rPr>
              <w:tab/>
            </w:r>
            <w:r w:rsidR="002D5FB3">
              <w:rPr>
                <w:noProof/>
                <w:webHidden/>
              </w:rPr>
              <w:fldChar w:fldCharType="begin"/>
            </w:r>
            <w:r w:rsidR="002D5FB3">
              <w:rPr>
                <w:noProof/>
                <w:webHidden/>
              </w:rPr>
              <w:instrText xml:space="preserve"> PAGEREF _Toc65700622 \h </w:instrText>
            </w:r>
            <w:r w:rsidR="002D5FB3">
              <w:rPr>
                <w:noProof/>
                <w:webHidden/>
              </w:rPr>
            </w:r>
            <w:r w:rsidR="002D5FB3">
              <w:rPr>
                <w:noProof/>
                <w:webHidden/>
              </w:rPr>
              <w:fldChar w:fldCharType="separate"/>
            </w:r>
            <w:r w:rsidR="00820C7C">
              <w:rPr>
                <w:noProof/>
                <w:webHidden/>
              </w:rPr>
              <w:t>2</w:t>
            </w:r>
            <w:r w:rsidR="002D5FB3">
              <w:rPr>
                <w:noProof/>
                <w:webHidden/>
              </w:rPr>
              <w:fldChar w:fldCharType="end"/>
            </w:r>
          </w:hyperlink>
        </w:p>
        <w:p w14:paraId="1C363461" w14:textId="7BA92BA3" w:rsidR="002D5FB3" w:rsidRDefault="00135425">
          <w:pPr>
            <w:pStyle w:val="TOC2"/>
            <w:tabs>
              <w:tab w:val="right" w:leader="dot" w:pos="4503"/>
            </w:tabs>
            <w:rPr>
              <w:rFonts w:asciiTheme="minorHAnsi" w:eastAsiaTheme="minorEastAsia" w:hAnsiTheme="minorHAnsi"/>
              <w:noProof/>
              <w:sz w:val="22"/>
              <w:lang w:eastAsia="en-GB"/>
            </w:rPr>
          </w:pPr>
          <w:hyperlink w:anchor="_Toc65700623" w:history="1">
            <w:r w:rsidR="002D5FB3" w:rsidRPr="004C1CC2">
              <w:rPr>
                <w:rStyle w:val="Hyperlink"/>
                <w:noProof/>
              </w:rPr>
              <w:t>C. Additional Change of Permissions</w:t>
            </w:r>
            <w:r w:rsidR="002D5FB3">
              <w:rPr>
                <w:noProof/>
                <w:webHidden/>
              </w:rPr>
              <w:tab/>
            </w:r>
            <w:r w:rsidR="002D5FB3">
              <w:rPr>
                <w:noProof/>
                <w:webHidden/>
              </w:rPr>
              <w:fldChar w:fldCharType="begin"/>
            </w:r>
            <w:r w:rsidR="002D5FB3">
              <w:rPr>
                <w:noProof/>
                <w:webHidden/>
              </w:rPr>
              <w:instrText xml:space="preserve"> PAGEREF _Toc65700623 \h </w:instrText>
            </w:r>
            <w:r w:rsidR="002D5FB3">
              <w:rPr>
                <w:noProof/>
                <w:webHidden/>
              </w:rPr>
            </w:r>
            <w:r w:rsidR="002D5FB3">
              <w:rPr>
                <w:noProof/>
                <w:webHidden/>
              </w:rPr>
              <w:fldChar w:fldCharType="separate"/>
            </w:r>
            <w:r w:rsidR="00820C7C">
              <w:rPr>
                <w:noProof/>
                <w:webHidden/>
              </w:rPr>
              <w:t>2</w:t>
            </w:r>
            <w:r w:rsidR="002D5FB3">
              <w:rPr>
                <w:noProof/>
                <w:webHidden/>
              </w:rPr>
              <w:fldChar w:fldCharType="end"/>
            </w:r>
          </w:hyperlink>
        </w:p>
        <w:p w14:paraId="668432EB" w14:textId="15758DA4" w:rsidR="002D5FB3" w:rsidRDefault="00135425">
          <w:pPr>
            <w:pStyle w:val="TOC1"/>
            <w:tabs>
              <w:tab w:val="right" w:leader="dot" w:pos="4503"/>
            </w:tabs>
            <w:rPr>
              <w:rFonts w:asciiTheme="minorHAnsi" w:eastAsiaTheme="minorEastAsia" w:hAnsiTheme="minorHAnsi"/>
              <w:noProof/>
              <w:sz w:val="22"/>
              <w:lang w:eastAsia="en-GB"/>
            </w:rPr>
          </w:pPr>
          <w:hyperlink w:anchor="_Toc65700624" w:history="1">
            <w:r w:rsidR="002D5FB3" w:rsidRPr="004C1CC2">
              <w:rPr>
                <w:rStyle w:val="Hyperlink"/>
                <w:noProof/>
              </w:rPr>
              <w:t>V. ADJOINING THE DOMAIN AND TESTING USER LOGINS</w:t>
            </w:r>
            <w:r w:rsidR="002D5FB3">
              <w:rPr>
                <w:noProof/>
                <w:webHidden/>
              </w:rPr>
              <w:tab/>
            </w:r>
            <w:r w:rsidR="002D5FB3">
              <w:rPr>
                <w:noProof/>
                <w:webHidden/>
              </w:rPr>
              <w:fldChar w:fldCharType="begin"/>
            </w:r>
            <w:r w:rsidR="002D5FB3">
              <w:rPr>
                <w:noProof/>
                <w:webHidden/>
              </w:rPr>
              <w:instrText xml:space="preserve"> PAGEREF _Toc65700624 \h </w:instrText>
            </w:r>
            <w:r w:rsidR="002D5FB3">
              <w:rPr>
                <w:noProof/>
                <w:webHidden/>
              </w:rPr>
            </w:r>
            <w:r w:rsidR="002D5FB3">
              <w:rPr>
                <w:noProof/>
                <w:webHidden/>
              </w:rPr>
              <w:fldChar w:fldCharType="separate"/>
            </w:r>
            <w:r w:rsidR="00820C7C">
              <w:rPr>
                <w:noProof/>
                <w:webHidden/>
              </w:rPr>
              <w:t>2</w:t>
            </w:r>
            <w:r w:rsidR="002D5FB3">
              <w:rPr>
                <w:noProof/>
                <w:webHidden/>
              </w:rPr>
              <w:fldChar w:fldCharType="end"/>
            </w:r>
          </w:hyperlink>
        </w:p>
        <w:p w14:paraId="78A25EB9" w14:textId="5734B77D" w:rsidR="002D5FB3" w:rsidRDefault="00135425">
          <w:pPr>
            <w:pStyle w:val="TOC2"/>
            <w:tabs>
              <w:tab w:val="right" w:leader="dot" w:pos="4503"/>
            </w:tabs>
            <w:rPr>
              <w:rFonts w:asciiTheme="minorHAnsi" w:eastAsiaTheme="minorEastAsia" w:hAnsiTheme="minorHAnsi"/>
              <w:noProof/>
              <w:sz w:val="22"/>
              <w:lang w:eastAsia="en-GB"/>
            </w:rPr>
          </w:pPr>
          <w:hyperlink w:anchor="_Toc65700625" w:history="1">
            <w:r w:rsidR="002D5FB3" w:rsidRPr="004C1CC2">
              <w:rPr>
                <w:rStyle w:val="Hyperlink"/>
                <w:noProof/>
              </w:rPr>
              <w:t>A. Creating a Computer Account</w:t>
            </w:r>
            <w:r w:rsidR="002D5FB3">
              <w:rPr>
                <w:noProof/>
                <w:webHidden/>
              </w:rPr>
              <w:tab/>
            </w:r>
            <w:r w:rsidR="002D5FB3">
              <w:rPr>
                <w:noProof/>
                <w:webHidden/>
              </w:rPr>
              <w:fldChar w:fldCharType="begin"/>
            </w:r>
            <w:r w:rsidR="002D5FB3">
              <w:rPr>
                <w:noProof/>
                <w:webHidden/>
              </w:rPr>
              <w:instrText xml:space="preserve"> PAGEREF _Toc65700625 \h </w:instrText>
            </w:r>
            <w:r w:rsidR="002D5FB3">
              <w:rPr>
                <w:noProof/>
                <w:webHidden/>
              </w:rPr>
            </w:r>
            <w:r w:rsidR="002D5FB3">
              <w:rPr>
                <w:noProof/>
                <w:webHidden/>
              </w:rPr>
              <w:fldChar w:fldCharType="separate"/>
            </w:r>
            <w:r w:rsidR="00820C7C">
              <w:rPr>
                <w:noProof/>
                <w:webHidden/>
              </w:rPr>
              <w:t>2</w:t>
            </w:r>
            <w:r w:rsidR="002D5FB3">
              <w:rPr>
                <w:noProof/>
                <w:webHidden/>
              </w:rPr>
              <w:fldChar w:fldCharType="end"/>
            </w:r>
          </w:hyperlink>
        </w:p>
        <w:p w14:paraId="0818DAFE" w14:textId="12125A17" w:rsidR="002D5FB3" w:rsidRDefault="00135425">
          <w:pPr>
            <w:pStyle w:val="TOC2"/>
            <w:tabs>
              <w:tab w:val="right" w:leader="dot" w:pos="4503"/>
            </w:tabs>
            <w:rPr>
              <w:rFonts w:asciiTheme="minorHAnsi" w:eastAsiaTheme="minorEastAsia" w:hAnsiTheme="minorHAnsi"/>
              <w:noProof/>
              <w:sz w:val="22"/>
              <w:lang w:eastAsia="en-GB"/>
            </w:rPr>
          </w:pPr>
          <w:hyperlink w:anchor="_Toc65700626" w:history="1">
            <w:r w:rsidR="002D5FB3" w:rsidRPr="004C1CC2">
              <w:rPr>
                <w:rStyle w:val="Hyperlink"/>
                <w:noProof/>
              </w:rPr>
              <w:t>B. DNS Configuration for Client</w:t>
            </w:r>
            <w:r w:rsidR="002D5FB3">
              <w:rPr>
                <w:noProof/>
                <w:webHidden/>
              </w:rPr>
              <w:tab/>
            </w:r>
            <w:r w:rsidR="002D5FB3">
              <w:rPr>
                <w:noProof/>
                <w:webHidden/>
              </w:rPr>
              <w:fldChar w:fldCharType="begin"/>
            </w:r>
            <w:r w:rsidR="002D5FB3">
              <w:rPr>
                <w:noProof/>
                <w:webHidden/>
              </w:rPr>
              <w:instrText xml:space="preserve"> PAGEREF _Toc65700626 \h </w:instrText>
            </w:r>
            <w:r w:rsidR="002D5FB3">
              <w:rPr>
                <w:noProof/>
                <w:webHidden/>
              </w:rPr>
            </w:r>
            <w:r w:rsidR="002D5FB3">
              <w:rPr>
                <w:noProof/>
                <w:webHidden/>
              </w:rPr>
              <w:fldChar w:fldCharType="separate"/>
            </w:r>
            <w:r w:rsidR="00820C7C">
              <w:rPr>
                <w:noProof/>
                <w:webHidden/>
              </w:rPr>
              <w:t>2</w:t>
            </w:r>
            <w:r w:rsidR="002D5FB3">
              <w:rPr>
                <w:noProof/>
                <w:webHidden/>
              </w:rPr>
              <w:fldChar w:fldCharType="end"/>
            </w:r>
          </w:hyperlink>
        </w:p>
        <w:p w14:paraId="3C95F872" w14:textId="3820BB07" w:rsidR="002D5FB3" w:rsidRDefault="00135425">
          <w:pPr>
            <w:pStyle w:val="TOC2"/>
            <w:tabs>
              <w:tab w:val="right" w:leader="dot" w:pos="4503"/>
            </w:tabs>
            <w:rPr>
              <w:rFonts w:asciiTheme="minorHAnsi" w:eastAsiaTheme="minorEastAsia" w:hAnsiTheme="minorHAnsi"/>
              <w:noProof/>
              <w:sz w:val="22"/>
              <w:lang w:eastAsia="en-GB"/>
            </w:rPr>
          </w:pPr>
          <w:hyperlink w:anchor="_Toc65700627" w:history="1">
            <w:r w:rsidR="002D5FB3" w:rsidRPr="004C1CC2">
              <w:rPr>
                <w:rStyle w:val="Hyperlink"/>
                <w:noProof/>
              </w:rPr>
              <w:t>C. Domain Login from Client 1</w:t>
            </w:r>
            <w:r w:rsidR="002D5FB3">
              <w:rPr>
                <w:noProof/>
                <w:webHidden/>
              </w:rPr>
              <w:tab/>
            </w:r>
            <w:r w:rsidR="002D5FB3">
              <w:rPr>
                <w:noProof/>
                <w:webHidden/>
              </w:rPr>
              <w:fldChar w:fldCharType="begin"/>
            </w:r>
            <w:r w:rsidR="002D5FB3">
              <w:rPr>
                <w:noProof/>
                <w:webHidden/>
              </w:rPr>
              <w:instrText xml:space="preserve"> PAGEREF _Toc65700627 \h </w:instrText>
            </w:r>
            <w:r w:rsidR="002D5FB3">
              <w:rPr>
                <w:noProof/>
                <w:webHidden/>
              </w:rPr>
            </w:r>
            <w:r w:rsidR="002D5FB3">
              <w:rPr>
                <w:noProof/>
                <w:webHidden/>
              </w:rPr>
              <w:fldChar w:fldCharType="separate"/>
            </w:r>
            <w:r w:rsidR="00820C7C">
              <w:rPr>
                <w:noProof/>
                <w:webHidden/>
              </w:rPr>
              <w:t>2</w:t>
            </w:r>
            <w:r w:rsidR="002D5FB3">
              <w:rPr>
                <w:noProof/>
                <w:webHidden/>
              </w:rPr>
              <w:fldChar w:fldCharType="end"/>
            </w:r>
          </w:hyperlink>
        </w:p>
        <w:p w14:paraId="606913C4" w14:textId="3CF1A619" w:rsidR="002D5FB3" w:rsidRDefault="00135425">
          <w:pPr>
            <w:pStyle w:val="TOC2"/>
            <w:tabs>
              <w:tab w:val="right" w:leader="dot" w:pos="4503"/>
            </w:tabs>
            <w:rPr>
              <w:rFonts w:asciiTheme="minorHAnsi" w:eastAsiaTheme="minorEastAsia" w:hAnsiTheme="minorHAnsi"/>
              <w:noProof/>
              <w:sz w:val="22"/>
              <w:lang w:eastAsia="en-GB"/>
            </w:rPr>
          </w:pPr>
          <w:hyperlink w:anchor="_Toc65700628" w:history="1">
            <w:r w:rsidR="002D5FB3" w:rsidRPr="004C1CC2">
              <w:rPr>
                <w:rStyle w:val="Hyperlink"/>
                <w:noProof/>
              </w:rPr>
              <w:t>D. Client 1 Registered in Server 1 Active Directory</w:t>
            </w:r>
            <w:r w:rsidR="002D5FB3">
              <w:rPr>
                <w:noProof/>
                <w:webHidden/>
              </w:rPr>
              <w:tab/>
            </w:r>
            <w:r w:rsidR="002D5FB3">
              <w:rPr>
                <w:noProof/>
                <w:webHidden/>
              </w:rPr>
              <w:fldChar w:fldCharType="begin"/>
            </w:r>
            <w:r w:rsidR="002D5FB3">
              <w:rPr>
                <w:noProof/>
                <w:webHidden/>
              </w:rPr>
              <w:instrText xml:space="preserve"> PAGEREF _Toc65700628 \h </w:instrText>
            </w:r>
            <w:r w:rsidR="002D5FB3">
              <w:rPr>
                <w:noProof/>
                <w:webHidden/>
              </w:rPr>
            </w:r>
            <w:r w:rsidR="002D5FB3">
              <w:rPr>
                <w:noProof/>
                <w:webHidden/>
              </w:rPr>
              <w:fldChar w:fldCharType="separate"/>
            </w:r>
            <w:r w:rsidR="00820C7C">
              <w:rPr>
                <w:noProof/>
                <w:webHidden/>
              </w:rPr>
              <w:t>3</w:t>
            </w:r>
            <w:r w:rsidR="002D5FB3">
              <w:rPr>
                <w:noProof/>
                <w:webHidden/>
              </w:rPr>
              <w:fldChar w:fldCharType="end"/>
            </w:r>
          </w:hyperlink>
        </w:p>
        <w:p w14:paraId="3A2824B0" w14:textId="00982E5A" w:rsidR="002D5FB3" w:rsidRDefault="00135425">
          <w:pPr>
            <w:pStyle w:val="TOC2"/>
            <w:tabs>
              <w:tab w:val="right" w:leader="dot" w:pos="4503"/>
            </w:tabs>
            <w:rPr>
              <w:rFonts w:asciiTheme="minorHAnsi" w:eastAsiaTheme="minorEastAsia" w:hAnsiTheme="minorHAnsi"/>
              <w:noProof/>
              <w:sz w:val="22"/>
              <w:lang w:eastAsia="en-GB"/>
            </w:rPr>
          </w:pPr>
          <w:hyperlink w:anchor="_Toc65700629" w:history="1">
            <w:r w:rsidR="002D5FB3" w:rsidRPr="004C1CC2">
              <w:rPr>
                <w:rStyle w:val="Hyperlink"/>
                <w:noProof/>
              </w:rPr>
              <w:t>E. User Account Logged into Domain</w:t>
            </w:r>
            <w:r w:rsidR="002D5FB3">
              <w:rPr>
                <w:noProof/>
                <w:webHidden/>
              </w:rPr>
              <w:tab/>
            </w:r>
            <w:r w:rsidR="002D5FB3">
              <w:rPr>
                <w:noProof/>
                <w:webHidden/>
              </w:rPr>
              <w:fldChar w:fldCharType="begin"/>
            </w:r>
            <w:r w:rsidR="002D5FB3">
              <w:rPr>
                <w:noProof/>
                <w:webHidden/>
              </w:rPr>
              <w:instrText xml:space="preserve"> PAGEREF _Toc65700629 \h </w:instrText>
            </w:r>
            <w:r w:rsidR="002D5FB3">
              <w:rPr>
                <w:noProof/>
                <w:webHidden/>
              </w:rPr>
            </w:r>
            <w:r w:rsidR="002D5FB3">
              <w:rPr>
                <w:noProof/>
                <w:webHidden/>
              </w:rPr>
              <w:fldChar w:fldCharType="separate"/>
            </w:r>
            <w:r w:rsidR="00820C7C">
              <w:rPr>
                <w:noProof/>
                <w:webHidden/>
              </w:rPr>
              <w:t>3</w:t>
            </w:r>
            <w:r w:rsidR="002D5FB3">
              <w:rPr>
                <w:noProof/>
                <w:webHidden/>
              </w:rPr>
              <w:fldChar w:fldCharType="end"/>
            </w:r>
          </w:hyperlink>
        </w:p>
        <w:p w14:paraId="31144FA7" w14:textId="7A8213A5" w:rsidR="002D5FB3" w:rsidRDefault="00135425">
          <w:pPr>
            <w:pStyle w:val="TOC2"/>
            <w:tabs>
              <w:tab w:val="right" w:leader="dot" w:pos="4503"/>
            </w:tabs>
            <w:rPr>
              <w:rFonts w:asciiTheme="minorHAnsi" w:eastAsiaTheme="minorEastAsia" w:hAnsiTheme="minorHAnsi"/>
              <w:noProof/>
              <w:sz w:val="22"/>
              <w:lang w:eastAsia="en-GB"/>
            </w:rPr>
          </w:pPr>
          <w:hyperlink w:anchor="_Toc65700630" w:history="1">
            <w:r w:rsidR="002D5FB3" w:rsidRPr="004C1CC2">
              <w:rPr>
                <w:rStyle w:val="Hyperlink"/>
                <w:noProof/>
              </w:rPr>
              <w:t>F. User Account Login Disallowed</w:t>
            </w:r>
            <w:r w:rsidR="002D5FB3">
              <w:rPr>
                <w:noProof/>
                <w:webHidden/>
              </w:rPr>
              <w:tab/>
            </w:r>
            <w:r w:rsidR="002D5FB3">
              <w:rPr>
                <w:noProof/>
                <w:webHidden/>
              </w:rPr>
              <w:fldChar w:fldCharType="begin"/>
            </w:r>
            <w:r w:rsidR="002D5FB3">
              <w:rPr>
                <w:noProof/>
                <w:webHidden/>
              </w:rPr>
              <w:instrText xml:space="preserve"> PAGEREF _Toc65700630 \h </w:instrText>
            </w:r>
            <w:r w:rsidR="002D5FB3">
              <w:rPr>
                <w:noProof/>
                <w:webHidden/>
              </w:rPr>
            </w:r>
            <w:r w:rsidR="002D5FB3">
              <w:rPr>
                <w:noProof/>
                <w:webHidden/>
              </w:rPr>
              <w:fldChar w:fldCharType="separate"/>
            </w:r>
            <w:r w:rsidR="00820C7C">
              <w:rPr>
                <w:noProof/>
                <w:webHidden/>
              </w:rPr>
              <w:t>3</w:t>
            </w:r>
            <w:r w:rsidR="002D5FB3">
              <w:rPr>
                <w:noProof/>
                <w:webHidden/>
              </w:rPr>
              <w:fldChar w:fldCharType="end"/>
            </w:r>
          </w:hyperlink>
        </w:p>
        <w:p w14:paraId="734079BB" w14:textId="764B9D08" w:rsidR="002D5FB3" w:rsidRDefault="00135425">
          <w:pPr>
            <w:pStyle w:val="TOC1"/>
            <w:tabs>
              <w:tab w:val="right" w:leader="dot" w:pos="4503"/>
            </w:tabs>
            <w:rPr>
              <w:rFonts w:asciiTheme="minorHAnsi" w:eastAsiaTheme="minorEastAsia" w:hAnsiTheme="minorHAnsi"/>
              <w:noProof/>
              <w:sz w:val="22"/>
              <w:lang w:eastAsia="en-GB"/>
            </w:rPr>
          </w:pPr>
          <w:hyperlink w:anchor="_Toc65700631" w:history="1">
            <w:r w:rsidR="002D5FB3" w:rsidRPr="004C1CC2">
              <w:rPr>
                <w:rStyle w:val="Hyperlink"/>
                <w:noProof/>
              </w:rPr>
              <w:t>VI. DNS – WHAT IT IS, HOW IT WORKS AND ITS SIGNIFICANCE WITHIN ACTIVE DIRECTORY</w:t>
            </w:r>
            <w:r w:rsidR="002D5FB3">
              <w:rPr>
                <w:noProof/>
                <w:webHidden/>
              </w:rPr>
              <w:tab/>
            </w:r>
            <w:r w:rsidR="002D5FB3">
              <w:rPr>
                <w:noProof/>
                <w:webHidden/>
              </w:rPr>
              <w:fldChar w:fldCharType="begin"/>
            </w:r>
            <w:r w:rsidR="002D5FB3">
              <w:rPr>
                <w:noProof/>
                <w:webHidden/>
              </w:rPr>
              <w:instrText xml:space="preserve"> PAGEREF _Toc65700631 \h </w:instrText>
            </w:r>
            <w:r w:rsidR="002D5FB3">
              <w:rPr>
                <w:noProof/>
                <w:webHidden/>
              </w:rPr>
            </w:r>
            <w:r w:rsidR="002D5FB3">
              <w:rPr>
                <w:noProof/>
                <w:webHidden/>
              </w:rPr>
              <w:fldChar w:fldCharType="separate"/>
            </w:r>
            <w:r w:rsidR="00820C7C">
              <w:rPr>
                <w:noProof/>
                <w:webHidden/>
              </w:rPr>
              <w:t>3</w:t>
            </w:r>
            <w:r w:rsidR="002D5FB3">
              <w:rPr>
                <w:noProof/>
                <w:webHidden/>
              </w:rPr>
              <w:fldChar w:fldCharType="end"/>
            </w:r>
          </w:hyperlink>
        </w:p>
        <w:p w14:paraId="0B8AE064" w14:textId="5F66AEB2" w:rsidR="002D5FB3" w:rsidRDefault="00135425">
          <w:pPr>
            <w:pStyle w:val="TOC1"/>
            <w:tabs>
              <w:tab w:val="right" w:leader="dot" w:pos="4503"/>
            </w:tabs>
            <w:rPr>
              <w:rFonts w:asciiTheme="minorHAnsi" w:eastAsiaTheme="minorEastAsia" w:hAnsiTheme="minorHAnsi"/>
              <w:noProof/>
              <w:sz w:val="22"/>
              <w:lang w:eastAsia="en-GB"/>
            </w:rPr>
          </w:pPr>
          <w:hyperlink w:anchor="_Toc65700632" w:history="1">
            <w:r w:rsidR="002D5FB3" w:rsidRPr="004C1CC2">
              <w:rPr>
                <w:rStyle w:val="Hyperlink"/>
                <w:noProof/>
              </w:rPr>
              <w:t>VII. ROLE OR FEATURE BASED INSTALLATION ROLES WITHIN AN ENTERPRISE NETWORK</w:t>
            </w:r>
            <w:r w:rsidR="002D5FB3">
              <w:rPr>
                <w:noProof/>
                <w:webHidden/>
              </w:rPr>
              <w:tab/>
            </w:r>
            <w:r w:rsidR="002D5FB3">
              <w:rPr>
                <w:noProof/>
                <w:webHidden/>
              </w:rPr>
              <w:fldChar w:fldCharType="begin"/>
            </w:r>
            <w:r w:rsidR="002D5FB3">
              <w:rPr>
                <w:noProof/>
                <w:webHidden/>
              </w:rPr>
              <w:instrText xml:space="preserve"> PAGEREF _Toc65700632 \h </w:instrText>
            </w:r>
            <w:r w:rsidR="002D5FB3">
              <w:rPr>
                <w:noProof/>
                <w:webHidden/>
              </w:rPr>
            </w:r>
            <w:r w:rsidR="002D5FB3">
              <w:rPr>
                <w:noProof/>
                <w:webHidden/>
              </w:rPr>
              <w:fldChar w:fldCharType="separate"/>
            </w:r>
            <w:r w:rsidR="00820C7C">
              <w:rPr>
                <w:noProof/>
                <w:webHidden/>
              </w:rPr>
              <w:t>4</w:t>
            </w:r>
            <w:r w:rsidR="002D5FB3">
              <w:rPr>
                <w:noProof/>
                <w:webHidden/>
              </w:rPr>
              <w:fldChar w:fldCharType="end"/>
            </w:r>
          </w:hyperlink>
        </w:p>
        <w:p w14:paraId="69CF0DB4" w14:textId="62B021C7" w:rsidR="002D5FB3" w:rsidRDefault="00135425">
          <w:pPr>
            <w:pStyle w:val="TOC2"/>
            <w:tabs>
              <w:tab w:val="right" w:leader="dot" w:pos="4503"/>
            </w:tabs>
            <w:rPr>
              <w:rFonts w:asciiTheme="minorHAnsi" w:eastAsiaTheme="minorEastAsia" w:hAnsiTheme="minorHAnsi"/>
              <w:noProof/>
              <w:sz w:val="22"/>
              <w:lang w:eastAsia="en-GB"/>
            </w:rPr>
          </w:pPr>
          <w:hyperlink w:anchor="_Toc65700633" w:history="1">
            <w:r w:rsidR="002D5FB3" w:rsidRPr="004C1CC2">
              <w:rPr>
                <w:rStyle w:val="Hyperlink"/>
                <w:noProof/>
              </w:rPr>
              <w:t>A. Hyper V</w:t>
            </w:r>
            <w:r w:rsidR="002D5FB3">
              <w:rPr>
                <w:noProof/>
                <w:webHidden/>
              </w:rPr>
              <w:tab/>
            </w:r>
            <w:r w:rsidR="002D5FB3">
              <w:rPr>
                <w:noProof/>
                <w:webHidden/>
              </w:rPr>
              <w:fldChar w:fldCharType="begin"/>
            </w:r>
            <w:r w:rsidR="002D5FB3">
              <w:rPr>
                <w:noProof/>
                <w:webHidden/>
              </w:rPr>
              <w:instrText xml:space="preserve"> PAGEREF _Toc65700633 \h </w:instrText>
            </w:r>
            <w:r w:rsidR="002D5FB3">
              <w:rPr>
                <w:noProof/>
                <w:webHidden/>
              </w:rPr>
            </w:r>
            <w:r w:rsidR="002D5FB3">
              <w:rPr>
                <w:noProof/>
                <w:webHidden/>
              </w:rPr>
              <w:fldChar w:fldCharType="separate"/>
            </w:r>
            <w:r w:rsidR="00820C7C">
              <w:rPr>
                <w:noProof/>
                <w:webHidden/>
              </w:rPr>
              <w:t>4</w:t>
            </w:r>
            <w:r w:rsidR="002D5FB3">
              <w:rPr>
                <w:noProof/>
                <w:webHidden/>
              </w:rPr>
              <w:fldChar w:fldCharType="end"/>
            </w:r>
          </w:hyperlink>
        </w:p>
        <w:p w14:paraId="474DA721" w14:textId="7592DA06" w:rsidR="002D5FB3" w:rsidRDefault="00135425">
          <w:pPr>
            <w:pStyle w:val="TOC2"/>
            <w:tabs>
              <w:tab w:val="right" w:leader="dot" w:pos="4503"/>
            </w:tabs>
            <w:rPr>
              <w:rFonts w:asciiTheme="minorHAnsi" w:eastAsiaTheme="minorEastAsia" w:hAnsiTheme="minorHAnsi"/>
              <w:noProof/>
              <w:sz w:val="22"/>
              <w:lang w:eastAsia="en-GB"/>
            </w:rPr>
          </w:pPr>
          <w:hyperlink w:anchor="_Toc65700634" w:history="1">
            <w:r w:rsidR="002D5FB3" w:rsidRPr="004C1CC2">
              <w:rPr>
                <w:rStyle w:val="Hyperlink"/>
                <w:noProof/>
              </w:rPr>
              <w:t>B. Network Policy and Access Services</w:t>
            </w:r>
            <w:r w:rsidR="002D5FB3">
              <w:rPr>
                <w:noProof/>
                <w:webHidden/>
              </w:rPr>
              <w:tab/>
            </w:r>
            <w:r w:rsidR="002D5FB3">
              <w:rPr>
                <w:noProof/>
                <w:webHidden/>
              </w:rPr>
              <w:fldChar w:fldCharType="begin"/>
            </w:r>
            <w:r w:rsidR="002D5FB3">
              <w:rPr>
                <w:noProof/>
                <w:webHidden/>
              </w:rPr>
              <w:instrText xml:space="preserve"> PAGEREF _Toc65700634 \h </w:instrText>
            </w:r>
            <w:r w:rsidR="002D5FB3">
              <w:rPr>
                <w:noProof/>
                <w:webHidden/>
              </w:rPr>
            </w:r>
            <w:r w:rsidR="002D5FB3">
              <w:rPr>
                <w:noProof/>
                <w:webHidden/>
              </w:rPr>
              <w:fldChar w:fldCharType="separate"/>
            </w:r>
            <w:r w:rsidR="00820C7C">
              <w:rPr>
                <w:noProof/>
                <w:webHidden/>
              </w:rPr>
              <w:t>4</w:t>
            </w:r>
            <w:r w:rsidR="002D5FB3">
              <w:rPr>
                <w:noProof/>
                <w:webHidden/>
              </w:rPr>
              <w:fldChar w:fldCharType="end"/>
            </w:r>
          </w:hyperlink>
        </w:p>
        <w:p w14:paraId="091176AE" w14:textId="5F7D0581" w:rsidR="002D5FB3" w:rsidRDefault="00135425">
          <w:pPr>
            <w:pStyle w:val="TOC1"/>
            <w:tabs>
              <w:tab w:val="right" w:leader="dot" w:pos="4503"/>
            </w:tabs>
            <w:rPr>
              <w:rFonts w:asciiTheme="minorHAnsi" w:eastAsiaTheme="minorEastAsia" w:hAnsiTheme="minorHAnsi"/>
              <w:noProof/>
              <w:sz w:val="22"/>
              <w:lang w:eastAsia="en-GB"/>
            </w:rPr>
          </w:pPr>
          <w:hyperlink w:anchor="_Toc65700635" w:history="1">
            <w:r w:rsidR="002D5FB3" w:rsidRPr="004C1CC2">
              <w:rPr>
                <w:rStyle w:val="Hyperlink"/>
                <w:noProof/>
              </w:rPr>
              <w:t>VIII. THE IMPORTANCE OF ACCESS/ROLES WITHIN USER ACCOUNT GROUPS</w:t>
            </w:r>
            <w:r w:rsidR="002D5FB3">
              <w:rPr>
                <w:noProof/>
                <w:webHidden/>
              </w:rPr>
              <w:tab/>
            </w:r>
            <w:r w:rsidR="002D5FB3">
              <w:rPr>
                <w:noProof/>
                <w:webHidden/>
              </w:rPr>
              <w:fldChar w:fldCharType="begin"/>
            </w:r>
            <w:r w:rsidR="002D5FB3">
              <w:rPr>
                <w:noProof/>
                <w:webHidden/>
              </w:rPr>
              <w:instrText xml:space="preserve"> PAGEREF _Toc65700635 \h </w:instrText>
            </w:r>
            <w:r w:rsidR="002D5FB3">
              <w:rPr>
                <w:noProof/>
                <w:webHidden/>
              </w:rPr>
            </w:r>
            <w:r w:rsidR="002D5FB3">
              <w:rPr>
                <w:noProof/>
                <w:webHidden/>
              </w:rPr>
              <w:fldChar w:fldCharType="separate"/>
            </w:r>
            <w:r w:rsidR="00820C7C">
              <w:rPr>
                <w:noProof/>
                <w:webHidden/>
              </w:rPr>
              <w:t>4</w:t>
            </w:r>
            <w:r w:rsidR="002D5FB3">
              <w:rPr>
                <w:noProof/>
                <w:webHidden/>
              </w:rPr>
              <w:fldChar w:fldCharType="end"/>
            </w:r>
          </w:hyperlink>
        </w:p>
        <w:p w14:paraId="7E02B4F1" w14:textId="3F103C58" w:rsidR="002D5FB3" w:rsidRDefault="00135425">
          <w:pPr>
            <w:pStyle w:val="TOC1"/>
            <w:tabs>
              <w:tab w:val="right" w:leader="dot" w:pos="4503"/>
            </w:tabs>
            <w:rPr>
              <w:rFonts w:asciiTheme="minorHAnsi" w:eastAsiaTheme="minorEastAsia" w:hAnsiTheme="minorHAnsi"/>
              <w:noProof/>
              <w:sz w:val="22"/>
              <w:lang w:eastAsia="en-GB"/>
            </w:rPr>
          </w:pPr>
          <w:hyperlink w:anchor="_Toc65700636" w:history="1">
            <w:r w:rsidR="002D5FB3" w:rsidRPr="004C1CC2">
              <w:rPr>
                <w:rStyle w:val="Hyperlink"/>
                <w:noProof/>
              </w:rPr>
              <w:t>IX. MICROSOFT’S RECOMMENDATIONS FOR AGDLP AND AGUDLP FOR ASSIGNING PERMISSIONS</w:t>
            </w:r>
            <w:r w:rsidR="002D5FB3">
              <w:rPr>
                <w:noProof/>
                <w:webHidden/>
              </w:rPr>
              <w:tab/>
            </w:r>
            <w:r w:rsidR="002D5FB3">
              <w:rPr>
                <w:noProof/>
                <w:webHidden/>
              </w:rPr>
              <w:fldChar w:fldCharType="begin"/>
            </w:r>
            <w:r w:rsidR="002D5FB3">
              <w:rPr>
                <w:noProof/>
                <w:webHidden/>
              </w:rPr>
              <w:instrText xml:space="preserve"> PAGEREF _Toc65700636 \h </w:instrText>
            </w:r>
            <w:r w:rsidR="002D5FB3">
              <w:rPr>
                <w:noProof/>
                <w:webHidden/>
              </w:rPr>
            </w:r>
            <w:r w:rsidR="002D5FB3">
              <w:rPr>
                <w:noProof/>
                <w:webHidden/>
              </w:rPr>
              <w:fldChar w:fldCharType="separate"/>
            </w:r>
            <w:r w:rsidR="00820C7C">
              <w:rPr>
                <w:noProof/>
                <w:webHidden/>
              </w:rPr>
              <w:t>5</w:t>
            </w:r>
            <w:r w:rsidR="002D5FB3">
              <w:rPr>
                <w:noProof/>
                <w:webHidden/>
              </w:rPr>
              <w:fldChar w:fldCharType="end"/>
            </w:r>
          </w:hyperlink>
        </w:p>
        <w:p w14:paraId="48E4898C" w14:textId="1691C5E6" w:rsidR="002D5FB3" w:rsidRDefault="00135425">
          <w:pPr>
            <w:pStyle w:val="TOC1"/>
            <w:tabs>
              <w:tab w:val="right" w:leader="dot" w:pos="4503"/>
            </w:tabs>
            <w:rPr>
              <w:rFonts w:asciiTheme="minorHAnsi" w:eastAsiaTheme="minorEastAsia" w:hAnsiTheme="minorHAnsi"/>
              <w:noProof/>
              <w:sz w:val="22"/>
              <w:lang w:eastAsia="en-GB"/>
            </w:rPr>
          </w:pPr>
          <w:hyperlink w:anchor="_Toc65700637" w:history="1">
            <w:r w:rsidR="002D5FB3" w:rsidRPr="004C1CC2">
              <w:rPr>
                <w:rStyle w:val="Hyperlink"/>
                <w:noProof/>
              </w:rPr>
              <w:t>X. CONCLUSION</w:t>
            </w:r>
            <w:r w:rsidR="002D5FB3">
              <w:rPr>
                <w:noProof/>
                <w:webHidden/>
              </w:rPr>
              <w:tab/>
            </w:r>
            <w:r w:rsidR="002D5FB3">
              <w:rPr>
                <w:noProof/>
                <w:webHidden/>
              </w:rPr>
              <w:fldChar w:fldCharType="begin"/>
            </w:r>
            <w:r w:rsidR="002D5FB3">
              <w:rPr>
                <w:noProof/>
                <w:webHidden/>
              </w:rPr>
              <w:instrText xml:space="preserve"> PAGEREF _Toc65700637 \h </w:instrText>
            </w:r>
            <w:r w:rsidR="002D5FB3">
              <w:rPr>
                <w:noProof/>
                <w:webHidden/>
              </w:rPr>
            </w:r>
            <w:r w:rsidR="002D5FB3">
              <w:rPr>
                <w:noProof/>
                <w:webHidden/>
              </w:rPr>
              <w:fldChar w:fldCharType="separate"/>
            </w:r>
            <w:r w:rsidR="00820C7C">
              <w:rPr>
                <w:noProof/>
                <w:webHidden/>
              </w:rPr>
              <w:t>5</w:t>
            </w:r>
            <w:r w:rsidR="002D5FB3">
              <w:rPr>
                <w:noProof/>
                <w:webHidden/>
              </w:rPr>
              <w:fldChar w:fldCharType="end"/>
            </w:r>
          </w:hyperlink>
        </w:p>
        <w:p w14:paraId="027D8D6A" w14:textId="4DCD8CB3" w:rsidR="002D5FB3" w:rsidRDefault="00135425">
          <w:pPr>
            <w:pStyle w:val="TOC1"/>
            <w:tabs>
              <w:tab w:val="right" w:leader="dot" w:pos="4503"/>
            </w:tabs>
            <w:rPr>
              <w:rFonts w:asciiTheme="minorHAnsi" w:eastAsiaTheme="minorEastAsia" w:hAnsiTheme="minorHAnsi"/>
              <w:noProof/>
              <w:sz w:val="22"/>
              <w:lang w:eastAsia="en-GB"/>
            </w:rPr>
          </w:pPr>
          <w:hyperlink w:anchor="_Toc65700638" w:history="1">
            <w:r w:rsidR="002D5FB3" w:rsidRPr="004C1CC2">
              <w:rPr>
                <w:rStyle w:val="Hyperlink"/>
                <w:noProof/>
              </w:rPr>
              <w:t>XI. REFERENCES</w:t>
            </w:r>
            <w:r w:rsidR="002D5FB3">
              <w:rPr>
                <w:noProof/>
                <w:webHidden/>
              </w:rPr>
              <w:tab/>
            </w:r>
            <w:r w:rsidR="002D5FB3">
              <w:rPr>
                <w:noProof/>
                <w:webHidden/>
              </w:rPr>
              <w:fldChar w:fldCharType="begin"/>
            </w:r>
            <w:r w:rsidR="002D5FB3">
              <w:rPr>
                <w:noProof/>
                <w:webHidden/>
              </w:rPr>
              <w:instrText xml:space="preserve"> PAGEREF _Toc65700638 \h </w:instrText>
            </w:r>
            <w:r w:rsidR="002D5FB3">
              <w:rPr>
                <w:noProof/>
                <w:webHidden/>
              </w:rPr>
            </w:r>
            <w:r w:rsidR="002D5FB3">
              <w:rPr>
                <w:noProof/>
                <w:webHidden/>
              </w:rPr>
              <w:fldChar w:fldCharType="separate"/>
            </w:r>
            <w:r w:rsidR="00820C7C">
              <w:rPr>
                <w:noProof/>
                <w:webHidden/>
              </w:rPr>
              <w:t>5</w:t>
            </w:r>
            <w:r w:rsidR="002D5FB3">
              <w:rPr>
                <w:noProof/>
                <w:webHidden/>
              </w:rPr>
              <w:fldChar w:fldCharType="end"/>
            </w:r>
          </w:hyperlink>
        </w:p>
        <w:p w14:paraId="7EE0CC67" w14:textId="25A6CEE9" w:rsidR="00F9544D" w:rsidRPr="00E85F2C" w:rsidRDefault="001B403A" w:rsidP="00E85F2C">
          <w:r>
            <w:rPr>
              <w:b/>
              <w:bCs/>
              <w:noProof/>
            </w:rPr>
            <w:fldChar w:fldCharType="end"/>
          </w:r>
        </w:p>
      </w:sdtContent>
    </w:sdt>
    <w:p w14:paraId="27005D21" w14:textId="30FD422F" w:rsidR="00FC641C" w:rsidRDefault="001B403A" w:rsidP="001B403A">
      <w:pPr>
        <w:spacing w:line="240" w:lineRule="auto"/>
        <w:rPr>
          <w:rFonts w:cs="Times New Roman"/>
          <w:szCs w:val="20"/>
        </w:rPr>
      </w:pPr>
      <w:r w:rsidRPr="004C50E1">
        <w:rPr>
          <w:rFonts w:cs="Times New Roman"/>
          <w:b/>
          <w:bCs/>
          <w:i/>
          <w:iCs/>
          <w:szCs w:val="20"/>
        </w:rPr>
        <w:t>Abstract</w:t>
      </w:r>
      <w:r w:rsidR="00F3307A" w:rsidRPr="004C50E1">
        <w:rPr>
          <w:rFonts w:cs="Times New Roman"/>
          <w:b/>
          <w:bCs/>
          <w:i/>
          <w:iCs/>
          <w:szCs w:val="20"/>
        </w:rPr>
        <w:t xml:space="preserve"> </w:t>
      </w:r>
      <w:r w:rsidR="004C50E1">
        <w:rPr>
          <w:rFonts w:cs="Times New Roman"/>
          <w:b/>
          <w:bCs/>
          <w:i/>
          <w:iCs/>
          <w:szCs w:val="20"/>
        </w:rPr>
        <w:t>–</w:t>
      </w:r>
      <w:r w:rsidR="00F3307A" w:rsidRPr="004C50E1">
        <w:rPr>
          <w:rFonts w:cs="Times New Roman"/>
          <w:b/>
          <w:bCs/>
          <w:i/>
          <w:iCs/>
          <w:szCs w:val="20"/>
        </w:rPr>
        <w:t xml:space="preserve"> </w:t>
      </w:r>
      <w:r w:rsidR="004C50E1">
        <w:rPr>
          <w:rFonts w:cs="Times New Roman"/>
          <w:szCs w:val="20"/>
        </w:rPr>
        <w:t xml:space="preserve">The tasks carried out to complete worksheet 2 led to the successful deployment of Network Directory services within Server 1. Configuring and utilising Active Directory within the server </w:t>
      </w:r>
      <w:r w:rsidR="0044605B">
        <w:rPr>
          <w:rFonts w:cs="Times New Roman"/>
          <w:szCs w:val="20"/>
        </w:rPr>
        <w:t>evidently allowed for</w:t>
      </w:r>
      <w:r w:rsidR="00BC7C08">
        <w:rPr>
          <w:rFonts w:cs="Times New Roman"/>
          <w:szCs w:val="20"/>
        </w:rPr>
        <w:t xml:space="preserve"> user domain accounts to be created which can also be accessed from the Client 1 machine.</w:t>
      </w:r>
      <w:r w:rsidR="0044605B">
        <w:rPr>
          <w:rFonts w:cs="Times New Roman"/>
          <w:szCs w:val="20"/>
        </w:rPr>
        <w:t xml:space="preserve"> </w:t>
      </w:r>
    </w:p>
    <w:p w14:paraId="5EC50D7B" w14:textId="609D81F7" w:rsidR="002862B0" w:rsidRPr="004C50E1" w:rsidRDefault="00CA6BBF" w:rsidP="00BA6A51">
      <w:pPr>
        <w:pStyle w:val="Heading1"/>
      </w:pPr>
      <w:bookmarkStart w:id="0" w:name="_Toc65700609"/>
      <w:r>
        <w:t>I. INTRODUCTION</w:t>
      </w:r>
      <w:bookmarkEnd w:id="0"/>
    </w:p>
    <w:p w14:paraId="1D625394" w14:textId="5CAB0903" w:rsidR="001B403A" w:rsidRDefault="002862B0" w:rsidP="00321770">
      <w:pPr>
        <w:spacing w:line="240" w:lineRule="auto"/>
        <w:ind w:firstLine="284"/>
        <w:rPr>
          <w:rFonts w:cs="Times New Roman"/>
          <w:szCs w:val="20"/>
        </w:rPr>
      </w:pPr>
      <w:r>
        <w:rPr>
          <w:rFonts w:cs="Times New Roman"/>
          <w:szCs w:val="20"/>
        </w:rPr>
        <w:t xml:space="preserve">Enabling and efficiently utilising Active Directory services within a network provides </w:t>
      </w:r>
      <w:r w:rsidR="00E21FF0">
        <w:rPr>
          <w:rFonts w:cs="Times New Roman"/>
          <w:szCs w:val="20"/>
        </w:rPr>
        <w:t xml:space="preserve">a </w:t>
      </w:r>
      <w:r>
        <w:rPr>
          <w:rFonts w:cs="Times New Roman"/>
          <w:szCs w:val="20"/>
        </w:rPr>
        <w:t>variety of beneficial features that can be widely advantageous to the organisation and development of a network.</w:t>
      </w:r>
      <w:r w:rsidR="00E21FF0">
        <w:rPr>
          <w:rFonts w:cs="Times New Roman"/>
          <w:szCs w:val="20"/>
        </w:rPr>
        <w:t xml:space="preserve"> The purpose of this worksheet is to explore some the primary uses for Active Directory and consider how they impact the everyday operation of a network, such as the implementation of user accounts, assigning admin permissions, and the utilisation of the Domain Admins group.</w:t>
      </w:r>
    </w:p>
    <w:p w14:paraId="2885ABDB" w14:textId="7C98958B" w:rsidR="00CE7128" w:rsidRDefault="00CA6BBF" w:rsidP="008572A7">
      <w:pPr>
        <w:pStyle w:val="Heading1"/>
        <w:ind w:left="568" w:hanging="568"/>
      </w:pPr>
      <w:bookmarkStart w:id="1" w:name="_Toc65700610"/>
      <w:r>
        <w:t>II. PREREQUISITE TASKS</w:t>
      </w:r>
      <w:bookmarkEnd w:id="1"/>
    </w:p>
    <w:p w14:paraId="5DBE8449" w14:textId="0EF9801E" w:rsidR="00321770" w:rsidRDefault="00321770" w:rsidP="00321770">
      <w:pPr>
        <w:pStyle w:val="Heading2"/>
      </w:pPr>
      <w:bookmarkStart w:id="2" w:name="_Toc65700611"/>
      <w:r>
        <w:t>A. Static Server IP &amp; DNS Setup</w:t>
      </w:r>
      <w:bookmarkEnd w:id="2"/>
    </w:p>
    <w:p w14:paraId="5089291D" w14:textId="77777777" w:rsidR="009C4532" w:rsidRPr="009C4532" w:rsidRDefault="009C4532" w:rsidP="00A73A1F">
      <w:pPr>
        <w:spacing w:line="240" w:lineRule="auto"/>
        <w:ind w:firstLine="284"/>
        <w:rPr>
          <w:rFonts w:cs="Times New Roman"/>
          <w:szCs w:val="20"/>
        </w:rPr>
      </w:pPr>
      <w:r w:rsidRPr="009C4532">
        <w:rPr>
          <w:rFonts w:cs="Times New Roman"/>
          <w:szCs w:val="20"/>
        </w:rPr>
        <w:t xml:space="preserve">By entering the Control Panel through the Windows search bar and accessing the Network and Sharing Centre, it is possible to see that both the PrivateNet1 and PublicNet networks have pre-defined static IP’s and there is no DNS setup. These preferences were edited through the ‘Change Adapter Settings’ option, selecting the ‘Properties’ tab on each network and navigating to </w:t>
      </w:r>
      <w:r w:rsidRPr="009C4532">
        <w:rPr>
          <w:rFonts w:cs="Times New Roman"/>
          <w:szCs w:val="20"/>
        </w:rPr>
        <w:lastRenderedPageBreak/>
        <w:t>the ‘Internet Protocol Version 4’ section on the properties list.</w:t>
      </w:r>
    </w:p>
    <w:p w14:paraId="14B4B945" w14:textId="7BB1E7D3" w:rsidR="00321770" w:rsidRDefault="00E0513E" w:rsidP="00E0513E">
      <w:pPr>
        <w:jc w:val="center"/>
      </w:pPr>
      <w:r>
        <w:rPr>
          <w:noProof/>
        </w:rPr>
        <w:drawing>
          <wp:inline distT="0" distB="0" distL="0" distR="0" wp14:anchorId="2CF3115D" wp14:editId="64F73DDC">
            <wp:extent cx="2095574" cy="23526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165676" cy="2431378"/>
                    </a:xfrm>
                    <a:prstGeom prst="rect">
                      <a:avLst/>
                    </a:prstGeom>
                  </pic:spPr>
                </pic:pic>
              </a:graphicData>
            </a:graphic>
          </wp:inline>
        </w:drawing>
      </w:r>
    </w:p>
    <w:p w14:paraId="731775EC" w14:textId="502A6439" w:rsidR="00E0513E" w:rsidRDefault="00E0513E" w:rsidP="00E0513E">
      <w:pPr>
        <w:jc w:val="center"/>
      </w:pPr>
      <w:r>
        <w:rPr>
          <w:noProof/>
        </w:rPr>
        <w:drawing>
          <wp:inline distT="0" distB="0" distL="0" distR="0" wp14:anchorId="205451DB" wp14:editId="26ABDC08">
            <wp:extent cx="2171700" cy="2467841"/>
            <wp:effectExtent l="0" t="0" r="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192601" cy="2491592"/>
                    </a:xfrm>
                    <a:prstGeom prst="rect">
                      <a:avLst/>
                    </a:prstGeom>
                  </pic:spPr>
                </pic:pic>
              </a:graphicData>
            </a:graphic>
          </wp:inline>
        </w:drawing>
      </w:r>
    </w:p>
    <w:p w14:paraId="0553BC26" w14:textId="338F6E6C" w:rsidR="004D7E1F" w:rsidRDefault="004D7E1F" w:rsidP="004D7E1F">
      <w:pPr>
        <w:pStyle w:val="Heading2"/>
      </w:pPr>
      <w:bookmarkStart w:id="3" w:name="_Toc65700612"/>
      <w:r>
        <w:t>B. Firewall Status</w:t>
      </w:r>
      <w:bookmarkEnd w:id="3"/>
    </w:p>
    <w:p w14:paraId="403B23B4" w14:textId="2E14E4B3" w:rsidR="003B6305" w:rsidRDefault="004D7E1F" w:rsidP="004D7E1F">
      <w:pPr>
        <w:rPr>
          <w:szCs w:val="20"/>
        </w:rPr>
      </w:pPr>
      <w:r>
        <w:tab/>
      </w:r>
      <w:r w:rsidRPr="004D7E1F">
        <w:rPr>
          <w:szCs w:val="20"/>
        </w:rPr>
        <w:t>By using the Windows search bar to access the Windows Defender Firewall, and then selecting “Turn Windows Defender Firewall on or Off”, the firewall was confirmed to be disabled.</w:t>
      </w:r>
    </w:p>
    <w:p w14:paraId="16896695" w14:textId="1BC2D1F7" w:rsidR="003B6305" w:rsidRDefault="003B6305" w:rsidP="003B6305">
      <w:pPr>
        <w:pStyle w:val="Heading2"/>
      </w:pPr>
      <w:bookmarkStart w:id="4" w:name="_Toc65700613"/>
      <w:r>
        <w:t>C. Changing Computer Name</w:t>
      </w:r>
      <w:bookmarkEnd w:id="4"/>
    </w:p>
    <w:p w14:paraId="2AA6684D" w14:textId="328A3C4A" w:rsidR="003B6305" w:rsidRPr="003B6305" w:rsidRDefault="003B6305" w:rsidP="003B6305">
      <w:pPr>
        <w:ind w:firstLine="284"/>
        <w:rPr>
          <w:szCs w:val="20"/>
        </w:rPr>
      </w:pPr>
      <w:r w:rsidRPr="003B6305">
        <w:rPr>
          <w:szCs w:val="20"/>
        </w:rPr>
        <w:t>Accessing the system properties via the ‘Advanced system settings’ option in ‘This PC’ allows a multitude of options to be changed, including user profiles, performance settings and start-up and recovery settings. Selecting the ‘Computer Name’ tab in this menu provides the option to change the computers name, which has been done as shown in the screenshot.</w:t>
      </w:r>
    </w:p>
    <w:p w14:paraId="1BFDA0E9" w14:textId="4049D5D7" w:rsidR="003B6305" w:rsidRPr="003B6305" w:rsidRDefault="006467C1" w:rsidP="006467C1">
      <w:pPr>
        <w:jc w:val="center"/>
      </w:pPr>
      <w:r>
        <w:rPr>
          <w:noProof/>
        </w:rPr>
        <w:drawing>
          <wp:inline distT="0" distB="0" distL="0" distR="0" wp14:anchorId="6B9D6827" wp14:editId="7C9F1B28">
            <wp:extent cx="2143125" cy="1499466"/>
            <wp:effectExtent l="0" t="0" r="0"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176196" cy="1522605"/>
                    </a:xfrm>
                    <a:prstGeom prst="rect">
                      <a:avLst/>
                    </a:prstGeom>
                  </pic:spPr>
                </pic:pic>
              </a:graphicData>
            </a:graphic>
          </wp:inline>
        </w:drawing>
      </w:r>
    </w:p>
    <w:p w14:paraId="208BF21D" w14:textId="20936022" w:rsidR="004D7E1F" w:rsidRDefault="00CA6BBF" w:rsidP="00BE5C1B">
      <w:pPr>
        <w:pStyle w:val="Heading1"/>
      </w:pPr>
      <w:bookmarkStart w:id="5" w:name="_Toc65700614"/>
      <w:r>
        <w:t>III. DEPLOYING ACTIVE DIRECTORY AS A ROLE OR FEATURE BASED INSTALLATION</w:t>
      </w:r>
      <w:bookmarkEnd w:id="5"/>
    </w:p>
    <w:p w14:paraId="1326C6C5" w14:textId="4B6700C1" w:rsidR="00BE5C1B" w:rsidRDefault="00BE5C1B" w:rsidP="00BE5C1B">
      <w:pPr>
        <w:pStyle w:val="Heading2"/>
      </w:pPr>
      <w:bookmarkStart w:id="6" w:name="_Toc65700615"/>
      <w:r>
        <w:t>A. Creating the Administrator Account</w:t>
      </w:r>
      <w:bookmarkEnd w:id="6"/>
    </w:p>
    <w:p w14:paraId="1213E060" w14:textId="77777777" w:rsidR="00BE5C1B" w:rsidRDefault="00BE5C1B" w:rsidP="00BE5C1B">
      <w:pPr>
        <w:ind w:firstLine="284"/>
        <w:rPr>
          <w:sz w:val="24"/>
          <w:szCs w:val="24"/>
        </w:rPr>
      </w:pPr>
      <w:r w:rsidRPr="00BE5C1B">
        <w:rPr>
          <w:szCs w:val="20"/>
        </w:rPr>
        <w:t>Following the steps in task 2 the domain level</w:t>
      </w:r>
      <w:r>
        <w:rPr>
          <w:sz w:val="24"/>
          <w:szCs w:val="24"/>
        </w:rPr>
        <w:t xml:space="preserve"> </w:t>
      </w:r>
      <w:r w:rsidRPr="00BE5C1B">
        <w:rPr>
          <w:szCs w:val="20"/>
        </w:rPr>
        <w:t>account was successfully created through the Windows Server Manager and can be logged in using the set password.</w:t>
      </w:r>
    </w:p>
    <w:p w14:paraId="4994D457" w14:textId="1049782A" w:rsidR="00BE5C1B" w:rsidRDefault="00BE5C1B" w:rsidP="00BE5C1B">
      <w:pPr>
        <w:jc w:val="center"/>
      </w:pPr>
      <w:r>
        <w:rPr>
          <w:noProof/>
        </w:rPr>
        <w:drawing>
          <wp:inline distT="0" distB="0" distL="0" distR="0" wp14:anchorId="035D07CC" wp14:editId="233701B6">
            <wp:extent cx="2670623" cy="206692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680383" cy="2074478"/>
                    </a:xfrm>
                    <a:prstGeom prst="rect">
                      <a:avLst/>
                    </a:prstGeom>
                  </pic:spPr>
                </pic:pic>
              </a:graphicData>
            </a:graphic>
          </wp:inline>
        </w:drawing>
      </w:r>
    </w:p>
    <w:p w14:paraId="6D939CF3" w14:textId="4DE675BE" w:rsidR="00BE5C1B" w:rsidRDefault="00CA6BBF" w:rsidP="00D335FC">
      <w:pPr>
        <w:pStyle w:val="Heading1"/>
      </w:pPr>
      <w:bookmarkStart w:id="7" w:name="_Toc65700616"/>
      <w:r>
        <w:t>IV. CREATING USER ACCOUNT OBJECTS USING ACTIVE DIRECTORY USERS AND COMPUTERS SNAP-IN CONSOLE</w:t>
      </w:r>
      <w:bookmarkEnd w:id="7"/>
    </w:p>
    <w:p w14:paraId="6610C4DE" w14:textId="6BBC601F" w:rsidR="00D335FC" w:rsidRDefault="00D335FC" w:rsidP="00D335FC">
      <w:pPr>
        <w:pStyle w:val="Heading2"/>
      </w:pPr>
      <w:bookmarkStart w:id="8" w:name="_Toc65700617"/>
      <w:r>
        <w:t>A. Domain Controller</w:t>
      </w:r>
      <w:bookmarkEnd w:id="8"/>
    </w:p>
    <w:p w14:paraId="05444DCC" w14:textId="59F4D949" w:rsidR="00D335FC" w:rsidRDefault="00D335FC" w:rsidP="00D335FC">
      <w:pPr>
        <w:ind w:firstLine="284"/>
        <w:rPr>
          <w:szCs w:val="20"/>
        </w:rPr>
      </w:pPr>
      <w:r w:rsidRPr="00D335FC">
        <w:rPr>
          <w:szCs w:val="20"/>
        </w:rPr>
        <w:t>Accessing the Active Directory Users and Computers folder located in the Administrative Tools section of System and Security within the Control panel clearly displays the nwtraders domain on the left-hand side. Within this section, by selecting the Domain Controllers option it is possible to see that DC1-NWT is listed as the server domain controller, as shown in the provided screenshot.</w:t>
      </w:r>
    </w:p>
    <w:p w14:paraId="2140AC8C" w14:textId="2C669815" w:rsidR="00D335FC" w:rsidRPr="00D335FC" w:rsidRDefault="00D335FC" w:rsidP="00D335FC">
      <w:pPr>
        <w:pStyle w:val="Heading2"/>
      </w:pPr>
      <w:bookmarkStart w:id="9" w:name="_Toc65700618"/>
      <w:r>
        <w:t>B. Creating a New User Account</w:t>
      </w:r>
      <w:bookmarkEnd w:id="9"/>
    </w:p>
    <w:p w14:paraId="52FDE339" w14:textId="77777777" w:rsidR="00D335FC" w:rsidRPr="00D335FC" w:rsidRDefault="00D335FC" w:rsidP="00D335FC">
      <w:pPr>
        <w:ind w:firstLine="284"/>
        <w:rPr>
          <w:sz w:val="22"/>
        </w:rPr>
      </w:pPr>
      <w:r w:rsidRPr="00D335FC">
        <w:rPr>
          <w:sz w:val="22"/>
        </w:rPr>
        <w:t>By navigating  and right clicking the Users tab and selecting ‘New’ and additional user account was created ready to be added to the Domain Admins group as an additional failsafe account. The password was also set to never expire and follows Microsoft’s complexity requirements.</w:t>
      </w:r>
    </w:p>
    <w:p w14:paraId="34C069BE" w14:textId="7DDAD593" w:rsidR="00D335FC" w:rsidRDefault="00D335FC" w:rsidP="00D335FC">
      <w:pPr>
        <w:jc w:val="center"/>
      </w:pPr>
      <w:r>
        <w:rPr>
          <w:noProof/>
        </w:rPr>
        <w:lastRenderedPageBreak/>
        <w:drawing>
          <wp:inline distT="0" distB="0" distL="0" distR="0" wp14:anchorId="276C89AF" wp14:editId="013F8B97">
            <wp:extent cx="2505075" cy="2141926"/>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511698" cy="2147589"/>
                    </a:xfrm>
                    <a:prstGeom prst="rect">
                      <a:avLst/>
                    </a:prstGeom>
                  </pic:spPr>
                </pic:pic>
              </a:graphicData>
            </a:graphic>
          </wp:inline>
        </w:drawing>
      </w:r>
    </w:p>
    <w:p w14:paraId="4F4071AC" w14:textId="4F8B5F8D" w:rsidR="00D335FC" w:rsidRDefault="00D335FC" w:rsidP="00D335FC">
      <w:pPr>
        <w:pStyle w:val="Heading2"/>
        <w:jc w:val="center"/>
      </w:pPr>
      <w:bookmarkStart w:id="10" w:name="_Toc65700619"/>
      <w:r>
        <w:t>C. Adding the New User Account to Domain Admins group</w:t>
      </w:r>
      <w:bookmarkEnd w:id="10"/>
    </w:p>
    <w:p w14:paraId="599B2EBE" w14:textId="77777777" w:rsidR="00D335FC" w:rsidRPr="00D335FC" w:rsidRDefault="00D335FC" w:rsidP="00D335FC">
      <w:pPr>
        <w:ind w:firstLine="284"/>
        <w:rPr>
          <w:szCs w:val="20"/>
        </w:rPr>
      </w:pPr>
      <w:r w:rsidRPr="00D335FC">
        <w:rPr>
          <w:szCs w:val="20"/>
        </w:rPr>
        <w:t>Selecting the Domain Admins security group, by navigating to the member section and searching for the name of the newly created user account, it was successfully added to the group and the account will now have all administrative abilities.</w:t>
      </w:r>
    </w:p>
    <w:p w14:paraId="30DD948B" w14:textId="7761169A" w:rsidR="00D335FC" w:rsidRDefault="00D335FC" w:rsidP="00D335FC">
      <w:pPr>
        <w:jc w:val="center"/>
      </w:pPr>
      <w:r>
        <w:rPr>
          <w:noProof/>
        </w:rPr>
        <w:drawing>
          <wp:inline distT="0" distB="0" distL="0" distR="0" wp14:anchorId="030E7BC8" wp14:editId="59B45D03">
            <wp:extent cx="2865755" cy="74962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865755" cy="749625"/>
                    </a:xfrm>
                    <a:prstGeom prst="rect">
                      <a:avLst/>
                    </a:prstGeom>
                  </pic:spPr>
                </pic:pic>
              </a:graphicData>
            </a:graphic>
          </wp:inline>
        </w:drawing>
      </w:r>
    </w:p>
    <w:p w14:paraId="62ACFBF8" w14:textId="55D88BB6" w:rsidR="00D335FC" w:rsidRDefault="00CA6BBF" w:rsidP="00F954C6">
      <w:pPr>
        <w:pStyle w:val="Heading1"/>
      </w:pPr>
      <w:bookmarkStart w:id="11" w:name="_Toc65700620"/>
      <w:r>
        <w:t>IV. OBJECT ATTRIBUTES OF INTEREST</w:t>
      </w:r>
      <w:bookmarkEnd w:id="11"/>
    </w:p>
    <w:p w14:paraId="02D5EF9F" w14:textId="037C063B" w:rsidR="00F954C6" w:rsidRDefault="00F954C6" w:rsidP="00F954C6">
      <w:pPr>
        <w:pStyle w:val="Heading2"/>
      </w:pPr>
      <w:bookmarkStart w:id="12" w:name="_Toc65700621"/>
      <w:r>
        <w:t>A. Basic User Account Creation</w:t>
      </w:r>
      <w:bookmarkEnd w:id="12"/>
    </w:p>
    <w:p w14:paraId="1B6EF0D6" w14:textId="77777777" w:rsidR="00F954C6" w:rsidRPr="00F954C6" w:rsidRDefault="00F954C6" w:rsidP="00031BEF">
      <w:pPr>
        <w:ind w:firstLine="284"/>
        <w:rPr>
          <w:szCs w:val="20"/>
        </w:rPr>
      </w:pPr>
      <w:r w:rsidRPr="00F954C6">
        <w:rPr>
          <w:szCs w:val="20"/>
        </w:rPr>
        <w:t>Following the previous steps when creating the first user account, another user account has been created called ‘Michael Ross’ which was automatically listed under the Members tab of the Domain User Properties folder.</w:t>
      </w:r>
    </w:p>
    <w:p w14:paraId="4807AF19" w14:textId="759B0113" w:rsidR="00F954C6" w:rsidRDefault="00F954C6" w:rsidP="00F954C6">
      <w:pPr>
        <w:jc w:val="center"/>
      </w:pPr>
      <w:r>
        <w:rPr>
          <w:noProof/>
        </w:rPr>
        <w:drawing>
          <wp:inline distT="0" distB="0" distL="0" distR="0" wp14:anchorId="47F3DA82" wp14:editId="3D656330">
            <wp:extent cx="2876549" cy="1438275"/>
            <wp:effectExtent l="0" t="0" r="63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906426" cy="1453213"/>
                    </a:xfrm>
                    <a:prstGeom prst="rect">
                      <a:avLst/>
                    </a:prstGeom>
                  </pic:spPr>
                </pic:pic>
              </a:graphicData>
            </a:graphic>
          </wp:inline>
        </w:drawing>
      </w:r>
    </w:p>
    <w:p w14:paraId="56853188" w14:textId="628E64C7" w:rsidR="00F954C6" w:rsidRDefault="00031BEF" w:rsidP="00031BEF">
      <w:pPr>
        <w:pStyle w:val="Heading2"/>
      </w:pPr>
      <w:bookmarkStart w:id="13" w:name="_Toc65700622"/>
      <w:r>
        <w:t>B. Restricting Logon Hours</w:t>
      </w:r>
      <w:bookmarkEnd w:id="13"/>
    </w:p>
    <w:p w14:paraId="72008B99" w14:textId="77777777" w:rsidR="00031BEF" w:rsidRPr="00031BEF" w:rsidRDefault="00031BEF" w:rsidP="00031BEF">
      <w:pPr>
        <w:ind w:firstLine="284"/>
        <w:rPr>
          <w:szCs w:val="20"/>
        </w:rPr>
      </w:pPr>
      <w:r w:rsidRPr="00031BEF">
        <w:rPr>
          <w:szCs w:val="20"/>
        </w:rPr>
        <w:t>The newly created user account will have a few permission restrictions in place. The first restriction implemented is the logon hours, which have been set to allow logon between 8AM and 5PM Monday-Thursday, with logon denied between 1PM and 2PM. This feature was changed by right clicking the user account, selecting properties and navigating to the account section, where the logon hours can be adjusted.</w:t>
      </w:r>
    </w:p>
    <w:p w14:paraId="0BBD1783" w14:textId="314B09C9" w:rsidR="00031BEF" w:rsidRDefault="00B0604B" w:rsidP="00B0604B">
      <w:pPr>
        <w:jc w:val="center"/>
      </w:pPr>
      <w:r>
        <w:rPr>
          <w:noProof/>
        </w:rPr>
        <w:drawing>
          <wp:inline distT="0" distB="0" distL="0" distR="0" wp14:anchorId="4B239716" wp14:editId="7CEF3384">
            <wp:extent cx="2743200" cy="1722122"/>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743448" cy="1722278"/>
                    </a:xfrm>
                    <a:prstGeom prst="rect">
                      <a:avLst/>
                    </a:prstGeom>
                  </pic:spPr>
                </pic:pic>
              </a:graphicData>
            </a:graphic>
          </wp:inline>
        </w:drawing>
      </w:r>
    </w:p>
    <w:p w14:paraId="26C32DE7" w14:textId="2BCF55AD" w:rsidR="00EE498F" w:rsidRDefault="00EE498F" w:rsidP="00EE498F">
      <w:pPr>
        <w:pStyle w:val="Heading2"/>
      </w:pPr>
      <w:bookmarkStart w:id="14" w:name="_Toc65700623"/>
      <w:r>
        <w:t>C. Additional Change of Permissions</w:t>
      </w:r>
      <w:bookmarkEnd w:id="14"/>
    </w:p>
    <w:p w14:paraId="75429A4B" w14:textId="272D9288" w:rsidR="00EE498F" w:rsidRDefault="00EE498F" w:rsidP="00EE498F">
      <w:pPr>
        <w:ind w:firstLine="284"/>
        <w:rPr>
          <w:szCs w:val="20"/>
        </w:rPr>
      </w:pPr>
      <w:r w:rsidRPr="00EE498F">
        <w:rPr>
          <w:szCs w:val="20"/>
        </w:rPr>
        <w:t>As this can be done at the Admin level and for security purposes, the new user account has had the ability to change their password disabled, a feature located on the same page where the logon hours were adjusted.</w:t>
      </w:r>
    </w:p>
    <w:p w14:paraId="1A5B2148" w14:textId="1AE26E22" w:rsidR="00EE498F" w:rsidRDefault="00EE498F" w:rsidP="00EE498F">
      <w:pPr>
        <w:rPr>
          <w:szCs w:val="20"/>
        </w:rPr>
      </w:pPr>
      <w:r>
        <w:rPr>
          <w:noProof/>
        </w:rPr>
        <w:drawing>
          <wp:inline distT="0" distB="0" distL="0" distR="0" wp14:anchorId="1AC9E151" wp14:editId="6EE323D4">
            <wp:extent cx="2865755" cy="883544"/>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865755" cy="883544"/>
                    </a:xfrm>
                    <a:prstGeom prst="rect">
                      <a:avLst/>
                    </a:prstGeom>
                  </pic:spPr>
                </pic:pic>
              </a:graphicData>
            </a:graphic>
          </wp:inline>
        </w:drawing>
      </w:r>
    </w:p>
    <w:p w14:paraId="7BA7DA67" w14:textId="57A244B8" w:rsidR="00EE498F" w:rsidRPr="00EE498F" w:rsidRDefault="00CA6BBF" w:rsidP="0008511E">
      <w:pPr>
        <w:pStyle w:val="Heading1"/>
      </w:pPr>
      <w:bookmarkStart w:id="15" w:name="_Toc65700624"/>
      <w:r>
        <w:t>V. ADJOINING THE DOMAIN AND TESTING USER LOGINS</w:t>
      </w:r>
      <w:bookmarkEnd w:id="15"/>
    </w:p>
    <w:p w14:paraId="13D143CF" w14:textId="72695771" w:rsidR="00EE498F" w:rsidRPr="0008511E" w:rsidRDefault="0008511E" w:rsidP="0008511E">
      <w:pPr>
        <w:pStyle w:val="Heading2"/>
      </w:pPr>
      <w:bookmarkStart w:id="16" w:name="_Toc65700625"/>
      <w:r w:rsidRPr="0008511E">
        <w:t>A. Creating a Computer Account</w:t>
      </w:r>
      <w:bookmarkEnd w:id="16"/>
    </w:p>
    <w:p w14:paraId="28CC6C98" w14:textId="77777777" w:rsidR="0008511E" w:rsidRPr="0008511E" w:rsidRDefault="0008511E" w:rsidP="0008511E">
      <w:pPr>
        <w:ind w:firstLine="284"/>
        <w:rPr>
          <w:szCs w:val="20"/>
        </w:rPr>
      </w:pPr>
      <w:r w:rsidRPr="0008511E">
        <w:rPr>
          <w:szCs w:val="20"/>
        </w:rPr>
        <w:t>Selecting the Computers tab on the left-hand side of the Active Directory Users and Computers showed that there were no previously created computer accounts. As shown in the screenshot, one has been created called WS1-NWT.</w:t>
      </w:r>
    </w:p>
    <w:p w14:paraId="4C169900" w14:textId="7633A86A" w:rsidR="00EE498F" w:rsidRDefault="0008511E" w:rsidP="00EE498F">
      <w:r>
        <w:rPr>
          <w:noProof/>
        </w:rPr>
        <w:drawing>
          <wp:inline distT="0" distB="0" distL="0" distR="0" wp14:anchorId="78A76756" wp14:editId="6A8B1F10">
            <wp:extent cx="2865755" cy="472377"/>
            <wp:effectExtent l="0" t="0" r="0" b="444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865755" cy="472377"/>
                    </a:xfrm>
                    <a:prstGeom prst="rect">
                      <a:avLst/>
                    </a:prstGeom>
                  </pic:spPr>
                </pic:pic>
              </a:graphicData>
            </a:graphic>
          </wp:inline>
        </w:drawing>
      </w:r>
    </w:p>
    <w:p w14:paraId="30CFEC20" w14:textId="5EE92738" w:rsidR="0008511E" w:rsidRDefault="0008511E" w:rsidP="0008511E">
      <w:pPr>
        <w:pStyle w:val="Heading2"/>
      </w:pPr>
      <w:bookmarkStart w:id="17" w:name="_Toc65700626"/>
      <w:r>
        <w:t>B. DNS Configuration for Client</w:t>
      </w:r>
      <w:bookmarkEnd w:id="17"/>
    </w:p>
    <w:p w14:paraId="77EDBE5D" w14:textId="77777777" w:rsidR="0008511E" w:rsidRPr="0008511E" w:rsidRDefault="0008511E" w:rsidP="0008511E">
      <w:pPr>
        <w:ind w:firstLine="284"/>
        <w:rPr>
          <w:szCs w:val="20"/>
        </w:rPr>
      </w:pPr>
      <w:r w:rsidRPr="0008511E">
        <w:rPr>
          <w:szCs w:val="20"/>
        </w:rPr>
        <w:t>Accessing the Client 1 Control panel and navigating to ‘Change adapter settings’ in the Network and Sharing Centre, the network named PrivateNet1 can be viewed. By selecting the properties tab when right clicking the network, the DNS server address could be configured via the IPv4 tab.</w:t>
      </w:r>
    </w:p>
    <w:p w14:paraId="31928595" w14:textId="40D97B2F" w:rsidR="0008511E" w:rsidRDefault="0008511E" w:rsidP="0008511E">
      <w:pPr>
        <w:jc w:val="center"/>
      </w:pPr>
      <w:r>
        <w:rPr>
          <w:noProof/>
        </w:rPr>
        <w:lastRenderedPageBreak/>
        <w:drawing>
          <wp:inline distT="0" distB="0" distL="0" distR="0" wp14:anchorId="7695E1EA" wp14:editId="1C115BCA">
            <wp:extent cx="2495550" cy="228652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513404" cy="2302879"/>
                    </a:xfrm>
                    <a:prstGeom prst="rect">
                      <a:avLst/>
                    </a:prstGeom>
                  </pic:spPr>
                </pic:pic>
              </a:graphicData>
            </a:graphic>
          </wp:inline>
        </w:drawing>
      </w:r>
    </w:p>
    <w:p w14:paraId="72579C01" w14:textId="7FFC6446" w:rsidR="00517903" w:rsidRDefault="00517903" w:rsidP="00517903">
      <w:pPr>
        <w:pStyle w:val="Heading2"/>
      </w:pPr>
      <w:bookmarkStart w:id="18" w:name="_Toc65700627"/>
      <w:r>
        <w:t>C. Domain Login from Client 1</w:t>
      </w:r>
      <w:bookmarkEnd w:id="18"/>
    </w:p>
    <w:p w14:paraId="39A804B2" w14:textId="2EC1317F" w:rsidR="00517903" w:rsidRPr="00517903" w:rsidRDefault="00517903" w:rsidP="00517903">
      <w:pPr>
        <w:ind w:firstLine="284"/>
        <w:rPr>
          <w:szCs w:val="20"/>
        </w:rPr>
      </w:pPr>
      <w:r w:rsidRPr="00517903">
        <w:rPr>
          <w:szCs w:val="20"/>
        </w:rPr>
        <w:t>Using the Administrator credentials created on Server 1, it was possible to login to the admin account once the nwtraders domain was entered in the Computer Name/Domain Changes menu. The DNS address was previously entered incorrectly in the Client 1 network settings, which was causing an error to be displayed when trying to make the connection to Server 1. Once this was changed, the connection was successfully made, and the computer restarted as required.</w:t>
      </w:r>
    </w:p>
    <w:p w14:paraId="109FC280" w14:textId="0E7B6D72" w:rsidR="00517903" w:rsidRDefault="00517903" w:rsidP="00517903">
      <w:pPr>
        <w:jc w:val="center"/>
      </w:pPr>
      <w:r>
        <w:rPr>
          <w:noProof/>
        </w:rPr>
        <w:drawing>
          <wp:inline distT="0" distB="0" distL="0" distR="0" wp14:anchorId="70CFB954" wp14:editId="51B7AD2D">
            <wp:extent cx="2419191" cy="1866900"/>
            <wp:effectExtent l="0" t="0" r="63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424007" cy="1870616"/>
                    </a:xfrm>
                    <a:prstGeom prst="rect">
                      <a:avLst/>
                    </a:prstGeom>
                  </pic:spPr>
                </pic:pic>
              </a:graphicData>
            </a:graphic>
          </wp:inline>
        </w:drawing>
      </w:r>
    </w:p>
    <w:p w14:paraId="30225694" w14:textId="74BAC7E1" w:rsidR="00517903" w:rsidRDefault="00517903" w:rsidP="00517903">
      <w:pPr>
        <w:pStyle w:val="Heading2"/>
      </w:pPr>
      <w:bookmarkStart w:id="19" w:name="_Toc65700628"/>
      <w:r>
        <w:t>D. Client 1 Registered in Server 1 Active Directory</w:t>
      </w:r>
      <w:bookmarkEnd w:id="19"/>
    </w:p>
    <w:p w14:paraId="5D9902C3" w14:textId="77777777" w:rsidR="00517903" w:rsidRPr="00517903" w:rsidRDefault="00517903" w:rsidP="00517903">
      <w:pPr>
        <w:ind w:firstLine="284"/>
        <w:rPr>
          <w:szCs w:val="20"/>
        </w:rPr>
      </w:pPr>
      <w:r w:rsidRPr="00517903">
        <w:rPr>
          <w:szCs w:val="20"/>
        </w:rPr>
        <w:t>Once the Client 1 computer was logged in as previously shown, the computer name was allocated to the Computers section of the Active Directory under the nwtraders domain.</w:t>
      </w:r>
    </w:p>
    <w:p w14:paraId="3C92EDA9" w14:textId="07A10DE0" w:rsidR="00517903" w:rsidRDefault="00517903" w:rsidP="00517903">
      <w:r>
        <w:rPr>
          <w:noProof/>
        </w:rPr>
        <w:drawing>
          <wp:inline distT="0" distB="0" distL="0" distR="0" wp14:anchorId="60FDFBF1" wp14:editId="6774D1CA">
            <wp:extent cx="2733675" cy="1883445"/>
            <wp:effectExtent l="0" t="0" r="0" b="254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744326" cy="1890783"/>
                    </a:xfrm>
                    <a:prstGeom prst="rect">
                      <a:avLst/>
                    </a:prstGeom>
                  </pic:spPr>
                </pic:pic>
              </a:graphicData>
            </a:graphic>
          </wp:inline>
        </w:drawing>
      </w:r>
    </w:p>
    <w:p w14:paraId="489DF589" w14:textId="68235846" w:rsidR="00517903" w:rsidRDefault="00F9544D" w:rsidP="00F9544D">
      <w:pPr>
        <w:pStyle w:val="Heading2"/>
      </w:pPr>
      <w:bookmarkStart w:id="20" w:name="_Toc65700629"/>
      <w:r>
        <w:t>E. User Account Logged into Domain</w:t>
      </w:r>
      <w:bookmarkEnd w:id="20"/>
    </w:p>
    <w:p w14:paraId="579BD3C8" w14:textId="77777777" w:rsidR="00F9544D" w:rsidRPr="00F9544D" w:rsidRDefault="00F9544D" w:rsidP="00F9544D">
      <w:pPr>
        <w:ind w:firstLine="284"/>
        <w:rPr>
          <w:szCs w:val="20"/>
        </w:rPr>
      </w:pPr>
      <w:r w:rsidRPr="00F9544D">
        <w:rPr>
          <w:szCs w:val="20"/>
        </w:rPr>
        <w:t>When Client 1 restarted, by selecting ‘Other User’ the user account that was created earlier in the server 1 configuration could be successfully logged into from Client 1. As shown in the above screenshots, the domain NWTRADERS appears and using the pre-set username and password, the account can be accessed.</w:t>
      </w:r>
    </w:p>
    <w:p w14:paraId="2EFE7423" w14:textId="10FAFF51" w:rsidR="00F9544D" w:rsidRDefault="00F9544D" w:rsidP="00F9544D">
      <w:pPr>
        <w:jc w:val="center"/>
      </w:pPr>
      <w:r>
        <w:rPr>
          <w:noProof/>
        </w:rPr>
        <w:drawing>
          <wp:inline distT="0" distB="0" distL="0" distR="0" wp14:anchorId="0DE70916" wp14:editId="095AFEFE">
            <wp:extent cx="2628900" cy="1816219"/>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2639367" cy="1823450"/>
                    </a:xfrm>
                    <a:prstGeom prst="rect">
                      <a:avLst/>
                    </a:prstGeom>
                  </pic:spPr>
                </pic:pic>
              </a:graphicData>
            </a:graphic>
          </wp:inline>
        </w:drawing>
      </w:r>
    </w:p>
    <w:p w14:paraId="08218837" w14:textId="66362AAE" w:rsidR="00F9544D" w:rsidRDefault="00F9544D" w:rsidP="00F9544D">
      <w:pPr>
        <w:jc w:val="center"/>
      </w:pPr>
      <w:r>
        <w:rPr>
          <w:noProof/>
        </w:rPr>
        <w:drawing>
          <wp:inline distT="0" distB="0" distL="0" distR="0" wp14:anchorId="002D5EFF" wp14:editId="1A345F3B">
            <wp:extent cx="1773356" cy="205740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1785570" cy="2071570"/>
                    </a:xfrm>
                    <a:prstGeom prst="rect">
                      <a:avLst/>
                    </a:prstGeom>
                  </pic:spPr>
                </pic:pic>
              </a:graphicData>
            </a:graphic>
          </wp:inline>
        </w:drawing>
      </w:r>
    </w:p>
    <w:p w14:paraId="471043A8" w14:textId="34EE450A" w:rsidR="00F9544D" w:rsidRDefault="00F9544D" w:rsidP="00F9544D">
      <w:pPr>
        <w:pStyle w:val="Heading2"/>
      </w:pPr>
      <w:bookmarkStart w:id="21" w:name="_Toc65700630"/>
      <w:r>
        <w:t>F. User Account Login Disallowed</w:t>
      </w:r>
      <w:bookmarkEnd w:id="21"/>
    </w:p>
    <w:p w14:paraId="007225AF" w14:textId="77777777" w:rsidR="00F9544D" w:rsidRPr="00F9544D" w:rsidRDefault="00F9544D" w:rsidP="00F9544D">
      <w:pPr>
        <w:ind w:firstLine="284"/>
        <w:rPr>
          <w:szCs w:val="20"/>
        </w:rPr>
      </w:pPr>
      <w:r w:rsidRPr="00F9544D">
        <w:rPr>
          <w:szCs w:val="20"/>
        </w:rPr>
        <w:t>Attempting to log-in to Server 1 using the user account NWT-MR will not be successful due to the permissions that were set earlier in the account configuration. This account can only be accessed through Client 1 because it is not a Domain Admin account.</w:t>
      </w:r>
    </w:p>
    <w:p w14:paraId="33DB57E4" w14:textId="788FF49A" w:rsidR="00F9544D" w:rsidRDefault="00BF6FF7" w:rsidP="00BF6FF7">
      <w:pPr>
        <w:jc w:val="center"/>
      </w:pPr>
      <w:r>
        <w:rPr>
          <w:noProof/>
        </w:rPr>
        <w:drawing>
          <wp:inline distT="0" distB="0" distL="0" distR="0" wp14:anchorId="434ECE9A" wp14:editId="1B7F2A8C">
            <wp:extent cx="2619375" cy="1172545"/>
            <wp:effectExtent l="0" t="0" r="0" b="889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2629375" cy="1177021"/>
                    </a:xfrm>
                    <a:prstGeom prst="rect">
                      <a:avLst/>
                    </a:prstGeom>
                  </pic:spPr>
                </pic:pic>
              </a:graphicData>
            </a:graphic>
          </wp:inline>
        </w:drawing>
      </w:r>
    </w:p>
    <w:p w14:paraId="45A7BD8B" w14:textId="2C78390B" w:rsidR="00BF6FF7" w:rsidRDefault="00CA6BBF" w:rsidP="00EF4C5B">
      <w:pPr>
        <w:pStyle w:val="Heading1"/>
      </w:pPr>
      <w:bookmarkStart w:id="22" w:name="_Toc65700631"/>
      <w:r>
        <w:t>VI. DNS – WHAT IT IS, HOW IT WORKS AND ITS SIGNIFICANCE WITHIN ACTIVE DIRECTORY</w:t>
      </w:r>
      <w:bookmarkEnd w:id="22"/>
    </w:p>
    <w:p w14:paraId="1D16CE31" w14:textId="77777777" w:rsidR="00A411B9" w:rsidRPr="00A411B9" w:rsidRDefault="00A411B9" w:rsidP="00A411B9">
      <w:pPr>
        <w:ind w:firstLine="284"/>
        <w:rPr>
          <w:szCs w:val="20"/>
        </w:rPr>
      </w:pPr>
      <w:r w:rsidRPr="00A411B9">
        <w:rPr>
          <w:szCs w:val="20"/>
        </w:rPr>
        <w:t xml:space="preserve">The Domain Name System is the functionality behind the translation of a domain name to an IP address that allows people to access online resources through a web address. DNS servers make memorising </w:t>
      </w:r>
      <w:r w:rsidRPr="00A411B9">
        <w:rPr>
          <w:szCs w:val="20"/>
        </w:rPr>
        <w:lastRenderedPageBreak/>
        <w:t xml:space="preserve">and accessing online resources easier and more human-friendly by eliminating the need to memorise an IP address, by instead automatically converting it to a hostname. DNS works by the user first sending a query by searching for a web address via a browser such as Google Chrome. The query interacts with the recursive resolver which will subsequently interact with a root server that holds DNS information regarding TLD’s. The query will then reach a TLD name server which will provide the domain name servers IP address, at which point the recursive resolver will forward the query to the domain name server, which holds the IP address for the domain the user is attempting to reach. When the IP address is returned to the recursive resolver the website will appear. </w:t>
      </w:r>
    </w:p>
    <w:p w14:paraId="6301351C" w14:textId="201022F6" w:rsidR="00EF4C5B" w:rsidRDefault="000251E8" w:rsidP="00EF4C5B">
      <w:r>
        <w:rPr>
          <w:noProof/>
        </w:rPr>
        <w:drawing>
          <wp:inline distT="0" distB="0" distL="0" distR="0" wp14:anchorId="0A0875EC" wp14:editId="076746B4">
            <wp:extent cx="2857500" cy="2087155"/>
            <wp:effectExtent l="0" t="0" r="0" b="0"/>
            <wp:docPr id="20" name="Picture 20" descr="What is DNS, How it Works + Vulnerabilities | Varon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DNS, How it Works + Vulnerabilities | Varonis"/>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857500" cy="2087155"/>
                    </a:xfrm>
                    <a:prstGeom prst="rect">
                      <a:avLst/>
                    </a:prstGeom>
                    <a:noFill/>
                    <a:ln>
                      <a:noFill/>
                    </a:ln>
                  </pic:spPr>
                </pic:pic>
              </a:graphicData>
            </a:graphic>
          </wp:inline>
        </w:drawing>
      </w:r>
    </w:p>
    <w:p w14:paraId="2619FA5B" w14:textId="3A2B1A65" w:rsidR="000251E8" w:rsidRPr="0016265D" w:rsidRDefault="000251E8" w:rsidP="00EF4C5B">
      <w:pPr>
        <w:rPr>
          <w:sz w:val="16"/>
          <w:szCs w:val="16"/>
        </w:rPr>
      </w:pPr>
      <w:r w:rsidRPr="0016265D">
        <w:rPr>
          <w:sz w:val="16"/>
          <w:szCs w:val="16"/>
        </w:rPr>
        <w:t>Fig.1. How DNS Works</w:t>
      </w:r>
    </w:p>
    <w:p w14:paraId="22A06205" w14:textId="7F24D784" w:rsidR="000251E8" w:rsidRDefault="000251E8" w:rsidP="00EF4C5B">
      <w:pPr>
        <w:rPr>
          <w:sz w:val="16"/>
          <w:szCs w:val="16"/>
        </w:rPr>
      </w:pPr>
      <w:r w:rsidRPr="0016265D">
        <w:rPr>
          <w:sz w:val="16"/>
          <w:szCs w:val="16"/>
        </w:rPr>
        <w:t xml:space="preserve">Source: Adapted from </w:t>
      </w:r>
      <w:sdt>
        <w:sdtPr>
          <w:rPr>
            <w:sz w:val="16"/>
            <w:szCs w:val="16"/>
          </w:rPr>
          <w:id w:val="-93791958"/>
          <w:citation/>
        </w:sdtPr>
        <w:sdtEndPr/>
        <w:sdtContent>
          <w:r w:rsidRPr="0016265D">
            <w:rPr>
              <w:sz w:val="16"/>
              <w:szCs w:val="16"/>
            </w:rPr>
            <w:fldChar w:fldCharType="begin"/>
          </w:r>
          <w:r w:rsidRPr="0016265D">
            <w:rPr>
              <w:sz w:val="16"/>
              <w:szCs w:val="16"/>
            </w:rPr>
            <w:instrText xml:space="preserve"> CITATION Pet21 \l 2057 </w:instrText>
          </w:r>
          <w:r w:rsidRPr="0016265D">
            <w:rPr>
              <w:sz w:val="16"/>
              <w:szCs w:val="16"/>
            </w:rPr>
            <w:fldChar w:fldCharType="separate"/>
          </w:r>
          <w:r w:rsidR="00820C7C" w:rsidRPr="00820C7C">
            <w:rPr>
              <w:noProof/>
              <w:sz w:val="16"/>
              <w:szCs w:val="16"/>
            </w:rPr>
            <w:t>[1]</w:t>
          </w:r>
          <w:r w:rsidRPr="0016265D">
            <w:rPr>
              <w:sz w:val="16"/>
              <w:szCs w:val="16"/>
            </w:rPr>
            <w:fldChar w:fldCharType="end"/>
          </w:r>
        </w:sdtContent>
      </w:sdt>
    </w:p>
    <w:p w14:paraId="5BA182F9" w14:textId="77777777" w:rsidR="0016265D" w:rsidRPr="0016265D" w:rsidRDefault="0016265D" w:rsidP="0016265D">
      <w:pPr>
        <w:ind w:firstLine="284"/>
        <w:rPr>
          <w:szCs w:val="20"/>
        </w:rPr>
      </w:pPr>
      <w:r w:rsidRPr="0016265D">
        <w:rPr>
          <w:szCs w:val="20"/>
        </w:rPr>
        <w:t>Active Directory automatically installs DNS when a new forest and domain is setup, at which point DNS can then be utilised by Active Directory Domain Services (AD DS) as the primary domain controller. DNS is a necessity for Active Directory as without DNS, a server cannot be promoted or installed to a domain controller. There are many benefits to AD DS, including the ability to manage AD DS from any computer on the network, the customisability of how data is organised and the ability to keep access rights centralised.</w:t>
      </w:r>
    </w:p>
    <w:p w14:paraId="7EF4011D" w14:textId="51C77548" w:rsidR="0016265D" w:rsidRDefault="00CA6BBF" w:rsidP="007E72A4">
      <w:pPr>
        <w:pStyle w:val="Heading1"/>
      </w:pPr>
      <w:bookmarkStart w:id="23" w:name="_Toc65700632"/>
      <w:r w:rsidRPr="005320E4">
        <w:t>VII. ROLE OR FEATURE BASED INSTALLATION ROLES WITHIN AN ENTERPRISE NETWORK</w:t>
      </w:r>
      <w:bookmarkEnd w:id="23"/>
    </w:p>
    <w:p w14:paraId="7EEE7F8B" w14:textId="61EFD001" w:rsidR="007E72A4" w:rsidRDefault="007E72A4" w:rsidP="007E72A4">
      <w:pPr>
        <w:pStyle w:val="Heading2"/>
      </w:pPr>
      <w:bookmarkStart w:id="24" w:name="_Toc65700633"/>
      <w:r>
        <w:t>A. Hyper V</w:t>
      </w:r>
      <w:bookmarkEnd w:id="24"/>
    </w:p>
    <w:p w14:paraId="3A45E885" w14:textId="0D934519" w:rsidR="007E72A4" w:rsidRDefault="007E72A4" w:rsidP="00641A82">
      <w:pPr>
        <w:ind w:firstLine="284"/>
        <w:rPr>
          <w:szCs w:val="20"/>
        </w:rPr>
      </w:pPr>
      <w:r w:rsidRPr="00641A82">
        <w:rPr>
          <w:szCs w:val="20"/>
        </w:rPr>
        <w:t xml:space="preserve">Hyper V within Windows Server 2019 is a ‘Role or Feature Based Installation’ that can be installed by the network administrator. Hyper V provides the ability to create virtualized computing environments that enable virtual machines to be hosted by the user. This feature is particularly useful for hosting multiple different operating systems while maintaining in-house hardware efficiency by minimising the amount of physical storage and resources being used. Hyper V is easily </w:t>
      </w:r>
      <w:r w:rsidRPr="00641A82">
        <w:rPr>
          <w:szCs w:val="20"/>
        </w:rPr>
        <w:t xml:space="preserve">installed through the Server Manager and is a quick, costs-effective solution to hardware scalability </w:t>
      </w:r>
      <w:sdt>
        <w:sdtPr>
          <w:rPr>
            <w:szCs w:val="20"/>
          </w:rPr>
          <w:id w:val="62762449"/>
          <w:citation/>
        </w:sdtPr>
        <w:sdtEndPr/>
        <w:sdtContent>
          <w:r w:rsidRPr="00641A82">
            <w:rPr>
              <w:szCs w:val="20"/>
            </w:rPr>
            <w:fldChar w:fldCharType="begin"/>
          </w:r>
          <w:r w:rsidRPr="00641A82">
            <w:rPr>
              <w:szCs w:val="20"/>
            </w:rPr>
            <w:instrText xml:space="preserve"> CITATION Mic13 \l 2057 </w:instrText>
          </w:r>
          <w:r w:rsidRPr="00641A82">
            <w:rPr>
              <w:szCs w:val="20"/>
            </w:rPr>
            <w:fldChar w:fldCharType="separate"/>
          </w:r>
          <w:r w:rsidR="00820C7C" w:rsidRPr="00820C7C">
            <w:rPr>
              <w:noProof/>
              <w:szCs w:val="20"/>
            </w:rPr>
            <w:t>[2]</w:t>
          </w:r>
          <w:r w:rsidRPr="00641A82">
            <w:rPr>
              <w:szCs w:val="20"/>
            </w:rPr>
            <w:fldChar w:fldCharType="end"/>
          </w:r>
        </w:sdtContent>
      </w:sdt>
      <w:r w:rsidRPr="00641A82">
        <w:rPr>
          <w:szCs w:val="20"/>
        </w:rPr>
        <w:t>. As well as providing an adaptable virtual infrastructure, Hyper V will prove to be useful as a disaster recovery and backup solution as it fundamentally acts as a private virtual cloud. Some other primary aspects of Hyper V include the portability factor that features live storage migration as well as the ability to import and export media which can be easily moved to another machine. Hyper V also features a high-level of security by using shielded virtual machines and secure boot to protect against viruses and unauthorised access.</w:t>
      </w:r>
    </w:p>
    <w:p w14:paraId="748EC2E5" w14:textId="19DB5B81" w:rsidR="00641A82" w:rsidRDefault="00641A82" w:rsidP="005E6559">
      <w:pPr>
        <w:pStyle w:val="Heading2"/>
      </w:pPr>
      <w:bookmarkStart w:id="25" w:name="_Toc65700634"/>
      <w:r w:rsidRPr="00641A82">
        <w:t>B. Network Policy and Access Services</w:t>
      </w:r>
      <w:bookmarkEnd w:id="25"/>
    </w:p>
    <w:p w14:paraId="2A7804FE" w14:textId="6A843D57" w:rsidR="00641A82" w:rsidRPr="00641A82" w:rsidRDefault="00641A82" w:rsidP="00641A82">
      <w:pPr>
        <w:ind w:firstLine="284"/>
        <w:rPr>
          <w:szCs w:val="20"/>
        </w:rPr>
      </w:pPr>
      <w:r w:rsidRPr="00641A82">
        <w:rPr>
          <w:szCs w:val="20"/>
        </w:rPr>
        <w:t xml:space="preserve">Network Policy and Access Services (NPAS) can be installed via the ‘Role or Feature Based Installation’ menu in Windows Server 2019, and upon completion of the installation, Network Policy Server (NPS) will be also installed. NPS is considered a critical role within a network as it enables the network admin to configure and enforce a centralised set of connection authentication and access policies that play a vital part in the security of the network, creating a RADIUS infrastructure </w:t>
      </w:r>
      <w:sdt>
        <w:sdtPr>
          <w:rPr>
            <w:szCs w:val="20"/>
          </w:rPr>
          <w:id w:val="-693845435"/>
          <w:citation/>
        </w:sdtPr>
        <w:sdtEndPr/>
        <w:sdtContent>
          <w:r w:rsidRPr="00641A82">
            <w:rPr>
              <w:szCs w:val="20"/>
            </w:rPr>
            <w:fldChar w:fldCharType="begin"/>
          </w:r>
          <w:r w:rsidRPr="00641A82">
            <w:rPr>
              <w:szCs w:val="20"/>
            </w:rPr>
            <w:instrText xml:space="preserve"> CITATION Mic08 \l 2057 </w:instrText>
          </w:r>
          <w:r w:rsidRPr="00641A82">
            <w:rPr>
              <w:szCs w:val="20"/>
            </w:rPr>
            <w:fldChar w:fldCharType="separate"/>
          </w:r>
          <w:r w:rsidR="00820C7C" w:rsidRPr="00820C7C">
            <w:rPr>
              <w:noProof/>
              <w:szCs w:val="20"/>
            </w:rPr>
            <w:t>[3]</w:t>
          </w:r>
          <w:r w:rsidRPr="00641A82">
            <w:rPr>
              <w:szCs w:val="20"/>
            </w:rPr>
            <w:fldChar w:fldCharType="end"/>
          </w:r>
        </w:sdtContent>
      </w:sdt>
      <w:r w:rsidRPr="00641A82">
        <w:rPr>
          <w:szCs w:val="20"/>
        </w:rPr>
        <w:t>. NPS is an effective way of managing network access for any size organisation and enables network admins to only configure each policy once, rather than multiple times for individual servers across a network. NPS provides the ability to manage connections to an organisations network, be it from a wireless, VPN, wired or even dial-up connection from a variety of devices, included non-company owned computers. Connections to outside networks can also be controlled internally through NPS, whether it be to other networks owned by the organisation or to an internet hosted service. Having a RADIUS infrastructure in-place provides added security benefits to any network by allowing for unique credentials to be used for each user, disregarding the requirement for shared passwords or regular password changes. RADIUS also allows for control over who has access to specific information, reducing the risk of unauthorised user access or data leakage.</w:t>
      </w:r>
    </w:p>
    <w:p w14:paraId="0F523025" w14:textId="7D1BEC36" w:rsidR="00641A82" w:rsidRPr="00641A82" w:rsidRDefault="00CA6BBF" w:rsidP="005E6559">
      <w:pPr>
        <w:pStyle w:val="Heading1"/>
      </w:pPr>
      <w:bookmarkStart w:id="26" w:name="_Toc65700635"/>
      <w:r>
        <w:t>VIII. THE IMPORTANCE OF ACCESS/ROLES WITHIN USER ACCOUNT GROUPS</w:t>
      </w:r>
      <w:bookmarkEnd w:id="26"/>
    </w:p>
    <w:p w14:paraId="1507CCB8" w14:textId="6FEF7E00" w:rsidR="005E6559" w:rsidRDefault="005E6559" w:rsidP="005E6559">
      <w:pPr>
        <w:ind w:firstLine="284"/>
        <w:rPr>
          <w:szCs w:val="20"/>
        </w:rPr>
      </w:pPr>
      <w:r w:rsidRPr="005E6559">
        <w:rPr>
          <w:szCs w:val="20"/>
        </w:rPr>
        <w:t xml:space="preserve">Having the ability to assign users to specific role-integrated groups allows network administrators to incorporate a basic, yet beneficial level of security that is essential to the everyday operation of a network </w:t>
      </w:r>
      <w:sdt>
        <w:sdtPr>
          <w:rPr>
            <w:szCs w:val="20"/>
          </w:rPr>
          <w:id w:val="-2014449498"/>
          <w:citation/>
        </w:sdtPr>
        <w:sdtEndPr/>
        <w:sdtContent>
          <w:r w:rsidRPr="005E6559">
            <w:rPr>
              <w:szCs w:val="20"/>
            </w:rPr>
            <w:fldChar w:fldCharType="begin"/>
          </w:r>
          <w:r w:rsidRPr="005E6559">
            <w:rPr>
              <w:szCs w:val="20"/>
            </w:rPr>
            <w:instrText xml:space="preserve"> CITATION Col11 \l 2057 </w:instrText>
          </w:r>
          <w:r w:rsidRPr="005E6559">
            <w:rPr>
              <w:szCs w:val="20"/>
            </w:rPr>
            <w:fldChar w:fldCharType="separate"/>
          </w:r>
          <w:r w:rsidR="00820C7C" w:rsidRPr="00820C7C">
            <w:rPr>
              <w:noProof/>
              <w:szCs w:val="20"/>
            </w:rPr>
            <w:t>[4]</w:t>
          </w:r>
          <w:r w:rsidRPr="005E6559">
            <w:rPr>
              <w:szCs w:val="20"/>
            </w:rPr>
            <w:fldChar w:fldCharType="end"/>
          </w:r>
        </w:sdtContent>
      </w:sdt>
      <w:r w:rsidRPr="005E6559">
        <w:rPr>
          <w:szCs w:val="20"/>
        </w:rPr>
        <w:t xml:space="preserve">. Limiting certain user accounts, especially those that require lower-level permission access, such as restricted Guest accounts within the Domain Guest or Domain Users groups, ensures that only authorised users can access specific information, configuration settings and network management facilities. Utilising the security groups within Active Directory provides network </w:t>
      </w:r>
      <w:r w:rsidRPr="005E6559">
        <w:rPr>
          <w:szCs w:val="20"/>
        </w:rPr>
        <w:lastRenderedPageBreak/>
        <w:t>administrators with the functionality to determine the appropriate user rights for a specific group. Some of these rights are automatically assigned to certain security groups, however they can be adjusted to suit the requirements of the users within a role. Different levels of access within a network, when used efficiently, will make managing the network a lot easier. Built in User Account groups provide a type of hierarchy that can be changed with ease, allowing permissions to be granted and taken away as deemed necessary by the administrators. This also provides extra security as these groups display the members that reside within them, making it easy to see if certain individuals should not have the access they have been granted, or if mistakes have been made.</w:t>
      </w:r>
    </w:p>
    <w:p w14:paraId="7A7C09EA" w14:textId="59AC53E3" w:rsidR="008A1FE6" w:rsidRPr="008A1FE6" w:rsidRDefault="00CA6BBF" w:rsidP="008A1FE6">
      <w:pPr>
        <w:pStyle w:val="Heading1"/>
      </w:pPr>
      <w:bookmarkStart w:id="27" w:name="_Toc65700636"/>
      <w:r>
        <w:t>IX. MICROSOFT’S RECOMMENDATIONS FOR AGDLP AND AGUDLP FOR ASSIGNING PERMISSIONS</w:t>
      </w:r>
      <w:bookmarkEnd w:id="27"/>
    </w:p>
    <w:p w14:paraId="53FEF2FC" w14:textId="5208AE6C" w:rsidR="00154650" w:rsidRDefault="00154650" w:rsidP="00154650">
      <w:pPr>
        <w:ind w:firstLine="284"/>
        <w:rPr>
          <w:szCs w:val="20"/>
        </w:rPr>
      </w:pPr>
      <w:r w:rsidRPr="00154650">
        <w:rPr>
          <w:szCs w:val="20"/>
        </w:rPr>
        <w:t xml:space="preserve">Abbreviated as AGDLP, “account, global, domain local, permission” is a summary of Microsoft’s recommendations for assigning permissions, otherwise known as role-based access controls (RBAC). AGDLP supplies admins with a simple strategy that aims to reduce account management related problems while also making permission management more straight-forward within user groups. The AGDLP strategy is perfect for use within environments that only have a single or small number of domains within a forest, which is the primary differentiating factor in comparison to AGUDLP, a strategy better used within more complex network environments that require a higher level of flexibility. Further considering the importance of RBAC, it could be considered more closely related to the AGUDLP strategy as it is the most popular model incorporated by larger organisations, while also being supported by Active Directory (AGDLP) </w:t>
      </w:r>
      <w:sdt>
        <w:sdtPr>
          <w:rPr>
            <w:szCs w:val="20"/>
          </w:rPr>
          <w:id w:val="1090426954"/>
          <w:citation/>
        </w:sdtPr>
        <w:sdtEndPr/>
        <w:sdtContent>
          <w:r w:rsidRPr="00154650">
            <w:rPr>
              <w:szCs w:val="20"/>
            </w:rPr>
            <w:fldChar w:fldCharType="begin"/>
          </w:r>
          <w:r w:rsidRPr="00154650">
            <w:rPr>
              <w:szCs w:val="20"/>
            </w:rPr>
            <w:instrText xml:space="preserve"> CITATION Fer13 \l 2057 </w:instrText>
          </w:r>
          <w:r w:rsidRPr="00154650">
            <w:rPr>
              <w:szCs w:val="20"/>
            </w:rPr>
            <w:fldChar w:fldCharType="separate"/>
          </w:r>
          <w:r w:rsidR="00820C7C" w:rsidRPr="00820C7C">
            <w:rPr>
              <w:noProof/>
              <w:szCs w:val="20"/>
            </w:rPr>
            <w:t>[5]</w:t>
          </w:r>
          <w:r w:rsidRPr="00154650">
            <w:rPr>
              <w:szCs w:val="20"/>
            </w:rPr>
            <w:fldChar w:fldCharType="end"/>
          </w:r>
        </w:sdtContent>
      </w:sdt>
      <w:r w:rsidRPr="00154650">
        <w:rPr>
          <w:szCs w:val="20"/>
        </w:rPr>
        <w:t xml:space="preserve">. RBAC’s purpose is to group users in roles that have a specific set of permissions, making it a popular procedure for assigning user privileges within a computer network. From the view of a System Administrator, both AGDLP and AGUDLP is an essential strategy to incorporate into any network, however selecting either one will depend on how many domains are required. Both strategies will prove to be beneficial to the Systems Administrator, especially when considering the </w:t>
      </w:r>
      <w:r w:rsidR="00064CDA" w:rsidRPr="00154650">
        <w:rPr>
          <w:szCs w:val="20"/>
        </w:rPr>
        <w:t>benefits</w:t>
      </w:r>
      <w:r w:rsidR="00064CDA">
        <w:rPr>
          <w:szCs w:val="20"/>
        </w:rPr>
        <w:t xml:space="preserve"> </w:t>
      </w:r>
      <w:r w:rsidRPr="00154650">
        <w:rPr>
          <w:szCs w:val="20"/>
        </w:rPr>
        <w:t>they provide with regards to assigning local resource access within other domains, configuring resource access to be removed from specific users or groups, and the time that can be saved by pre-configuring group permissions.</w:t>
      </w:r>
    </w:p>
    <w:p w14:paraId="605CF615" w14:textId="2BE631CD" w:rsidR="002640F2" w:rsidRDefault="00CA6BBF" w:rsidP="002640F2">
      <w:pPr>
        <w:pStyle w:val="Heading1"/>
      </w:pPr>
      <w:bookmarkStart w:id="28" w:name="_Toc65700637"/>
      <w:r w:rsidRPr="002640F2">
        <w:t>X. CONCLUSION</w:t>
      </w:r>
      <w:bookmarkEnd w:id="28"/>
    </w:p>
    <w:p w14:paraId="0E4B52C4" w14:textId="52F839B4" w:rsidR="002B4E90" w:rsidRDefault="00AA0B4B" w:rsidP="000B3CFC">
      <w:pPr>
        <w:ind w:firstLine="284"/>
      </w:pPr>
      <w:r>
        <w:t xml:space="preserve">Active Directory serves a vital role within any network, no matter how small or large. The advantages it provides within the areas of user management and </w:t>
      </w:r>
      <w:r>
        <w:t xml:space="preserve">domain control makes it an essential piece of software that is widely utilised </w:t>
      </w:r>
      <w:r w:rsidR="0064695D">
        <w:t>by network Administrators. Enterprise networks rely of role or feature based installation software such as AD to assist in numerous areas of the network, especially where resource limitations may be a concern, an issue that can be solved by utilising Hyper V. Considering network management, it is also apparent that Microsoft’s recommendations on AGDLP and AGUDLP are essential to Systems Administrators that are passionate about effect user management. In summary, the VM’s work as required by the end of this worksheet, and the configurations were entirely successful.</w:t>
      </w:r>
      <w:bookmarkStart w:id="29" w:name="_Toc65700638"/>
    </w:p>
    <w:p w14:paraId="139C51C0" w14:textId="77777777" w:rsidR="00820C7C" w:rsidRDefault="002640F2" w:rsidP="00797C80">
      <w:pPr>
        <w:rPr>
          <w:noProof/>
        </w:rPr>
      </w:pPr>
      <w:r>
        <w:t xml:space="preserve">XI. </w:t>
      </w:r>
      <w:r w:rsidR="008A1FE6">
        <w:t>REFERENCES</w:t>
      </w:r>
      <w:bookmarkEnd w:id="29"/>
      <w:r w:rsidR="002709CA">
        <w:fldChar w:fldCharType="begin"/>
      </w:r>
      <w:r w:rsidR="002709CA">
        <w:instrText xml:space="preserve"> BIBLIOGRAPHY  \l 2057 </w:instrText>
      </w:r>
      <w:r w:rsidR="002709CA">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09"/>
        <w:gridCol w:w="4204"/>
      </w:tblGrid>
      <w:tr w:rsidR="00820C7C" w14:paraId="4E4246AD" w14:textId="77777777">
        <w:trPr>
          <w:divId w:val="1825509331"/>
          <w:tblCellSpacing w:w="15" w:type="dxa"/>
        </w:trPr>
        <w:tc>
          <w:tcPr>
            <w:tcW w:w="50" w:type="pct"/>
            <w:hideMark/>
          </w:tcPr>
          <w:p w14:paraId="28F79726" w14:textId="7B0F4378" w:rsidR="00820C7C" w:rsidRDefault="00820C7C">
            <w:pPr>
              <w:pStyle w:val="Bibliography"/>
              <w:rPr>
                <w:noProof/>
                <w:sz w:val="24"/>
                <w:szCs w:val="24"/>
              </w:rPr>
            </w:pPr>
            <w:r>
              <w:rPr>
                <w:noProof/>
              </w:rPr>
              <w:t xml:space="preserve">[1] </w:t>
            </w:r>
          </w:p>
        </w:tc>
        <w:tc>
          <w:tcPr>
            <w:tcW w:w="0" w:type="auto"/>
            <w:hideMark/>
          </w:tcPr>
          <w:p w14:paraId="3D6E5F14" w14:textId="77777777" w:rsidR="00820C7C" w:rsidRDefault="00820C7C">
            <w:pPr>
              <w:pStyle w:val="Bibliography"/>
              <w:rPr>
                <w:noProof/>
              </w:rPr>
            </w:pPr>
            <w:r>
              <w:rPr>
                <w:noProof/>
              </w:rPr>
              <w:t>J. Petters, “What is DNS, How it Works &amp; Vulnerabilities,” Varonis, 29 January 2021. [Online]. Available: https://www.varonis.com/blog/what-is-dns/. [Accessed 03 February 2021].</w:t>
            </w:r>
          </w:p>
        </w:tc>
      </w:tr>
      <w:tr w:rsidR="00820C7C" w14:paraId="346D8623" w14:textId="77777777">
        <w:trPr>
          <w:divId w:val="1825509331"/>
          <w:tblCellSpacing w:w="15" w:type="dxa"/>
        </w:trPr>
        <w:tc>
          <w:tcPr>
            <w:tcW w:w="50" w:type="pct"/>
            <w:hideMark/>
          </w:tcPr>
          <w:p w14:paraId="5F9E2E77" w14:textId="77777777" w:rsidR="00820C7C" w:rsidRDefault="00820C7C">
            <w:pPr>
              <w:pStyle w:val="Bibliography"/>
              <w:rPr>
                <w:noProof/>
              </w:rPr>
            </w:pPr>
            <w:r>
              <w:rPr>
                <w:noProof/>
              </w:rPr>
              <w:t xml:space="preserve">[2] </w:t>
            </w:r>
          </w:p>
        </w:tc>
        <w:tc>
          <w:tcPr>
            <w:tcW w:w="0" w:type="auto"/>
            <w:hideMark/>
          </w:tcPr>
          <w:p w14:paraId="52698058" w14:textId="77777777" w:rsidR="00820C7C" w:rsidRDefault="00820C7C">
            <w:pPr>
              <w:pStyle w:val="Bibliography"/>
              <w:rPr>
                <w:noProof/>
              </w:rPr>
            </w:pPr>
            <w:r>
              <w:rPr>
                <w:noProof/>
              </w:rPr>
              <w:t>Microsoft Corporation, “Why Hyper-V? Competitive Advantages of Windows Server 2012 R2 Hyper-V over VMware vSphere 5.5,” Microsoft, 2013.</w:t>
            </w:r>
          </w:p>
        </w:tc>
      </w:tr>
      <w:tr w:rsidR="00820C7C" w14:paraId="17FC4AB6" w14:textId="77777777">
        <w:trPr>
          <w:divId w:val="1825509331"/>
          <w:tblCellSpacing w:w="15" w:type="dxa"/>
        </w:trPr>
        <w:tc>
          <w:tcPr>
            <w:tcW w:w="50" w:type="pct"/>
            <w:hideMark/>
          </w:tcPr>
          <w:p w14:paraId="68BFC235" w14:textId="77777777" w:rsidR="00820C7C" w:rsidRDefault="00820C7C">
            <w:pPr>
              <w:pStyle w:val="Bibliography"/>
              <w:rPr>
                <w:noProof/>
              </w:rPr>
            </w:pPr>
            <w:r>
              <w:rPr>
                <w:noProof/>
              </w:rPr>
              <w:t xml:space="preserve">[3] </w:t>
            </w:r>
          </w:p>
        </w:tc>
        <w:tc>
          <w:tcPr>
            <w:tcW w:w="0" w:type="auto"/>
            <w:hideMark/>
          </w:tcPr>
          <w:p w14:paraId="1F8A4EC3" w14:textId="77777777" w:rsidR="00820C7C" w:rsidRDefault="00820C7C">
            <w:pPr>
              <w:pStyle w:val="Bibliography"/>
              <w:rPr>
                <w:noProof/>
              </w:rPr>
            </w:pPr>
            <w:r>
              <w:rPr>
                <w:noProof/>
              </w:rPr>
              <w:t>Microsoft Corporation, “Network Policy Server (NPS) Technical Reference,” Microsoft, 2008.</w:t>
            </w:r>
          </w:p>
        </w:tc>
      </w:tr>
      <w:tr w:rsidR="00820C7C" w14:paraId="480FE5E4" w14:textId="77777777">
        <w:trPr>
          <w:divId w:val="1825509331"/>
          <w:tblCellSpacing w:w="15" w:type="dxa"/>
        </w:trPr>
        <w:tc>
          <w:tcPr>
            <w:tcW w:w="50" w:type="pct"/>
            <w:hideMark/>
          </w:tcPr>
          <w:p w14:paraId="44CAE09D" w14:textId="77777777" w:rsidR="00820C7C" w:rsidRDefault="00820C7C">
            <w:pPr>
              <w:pStyle w:val="Bibliography"/>
              <w:rPr>
                <w:noProof/>
              </w:rPr>
            </w:pPr>
            <w:r>
              <w:rPr>
                <w:noProof/>
              </w:rPr>
              <w:t xml:space="preserve">[4] </w:t>
            </w:r>
          </w:p>
        </w:tc>
        <w:tc>
          <w:tcPr>
            <w:tcW w:w="0" w:type="auto"/>
            <w:hideMark/>
          </w:tcPr>
          <w:p w14:paraId="3617BF3A" w14:textId="77777777" w:rsidR="00820C7C" w:rsidRDefault="00820C7C">
            <w:pPr>
              <w:pStyle w:val="Bibliography"/>
              <w:rPr>
                <w:noProof/>
              </w:rPr>
            </w:pPr>
            <w:r>
              <w:rPr>
                <w:noProof/>
              </w:rPr>
              <w:t xml:space="preserve">E. Cole, R. Krutz and J. Conley, Network Security Bible, Indiana: Wiley Publishing, Inc., 2011. </w:t>
            </w:r>
          </w:p>
        </w:tc>
      </w:tr>
      <w:tr w:rsidR="00820C7C" w14:paraId="52806374" w14:textId="77777777">
        <w:trPr>
          <w:divId w:val="1825509331"/>
          <w:tblCellSpacing w:w="15" w:type="dxa"/>
        </w:trPr>
        <w:tc>
          <w:tcPr>
            <w:tcW w:w="50" w:type="pct"/>
            <w:hideMark/>
          </w:tcPr>
          <w:p w14:paraId="24F34328" w14:textId="77777777" w:rsidR="00820C7C" w:rsidRDefault="00820C7C">
            <w:pPr>
              <w:pStyle w:val="Bibliography"/>
              <w:rPr>
                <w:noProof/>
              </w:rPr>
            </w:pPr>
            <w:r>
              <w:rPr>
                <w:noProof/>
              </w:rPr>
              <w:t xml:space="preserve">[5] </w:t>
            </w:r>
          </w:p>
        </w:tc>
        <w:tc>
          <w:tcPr>
            <w:tcW w:w="0" w:type="auto"/>
            <w:hideMark/>
          </w:tcPr>
          <w:p w14:paraId="23641B84" w14:textId="77777777" w:rsidR="00820C7C" w:rsidRDefault="00820C7C">
            <w:pPr>
              <w:pStyle w:val="Bibliography"/>
              <w:rPr>
                <w:noProof/>
              </w:rPr>
            </w:pPr>
            <w:r>
              <w:rPr>
                <w:noProof/>
              </w:rPr>
              <w:t xml:space="preserve">A. Ferrara and G. Parlato, “Policy Analysis for Self-administrated Role-Based Access Control,” in </w:t>
            </w:r>
            <w:r>
              <w:rPr>
                <w:i/>
                <w:iCs/>
                <w:noProof/>
              </w:rPr>
              <w:t>Proceedings of the 19th international conference on Tools and Algorithms for the Construction and Analysis of Systems</w:t>
            </w:r>
            <w:r>
              <w:rPr>
                <w:noProof/>
              </w:rPr>
              <w:t xml:space="preserve">, Rome, 2013. </w:t>
            </w:r>
          </w:p>
        </w:tc>
      </w:tr>
    </w:tbl>
    <w:p w14:paraId="22744471" w14:textId="77777777" w:rsidR="00820C7C" w:rsidRDefault="00820C7C">
      <w:pPr>
        <w:divId w:val="1825509331"/>
        <w:rPr>
          <w:rFonts w:eastAsia="Times New Roman"/>
          <w:noProof/>
        </w:rPr>
      </w:pPr>
    </w:p>
    <w:p w14:paraId="58C46002" w14:textId="1AEFC8D5" w:rsidR="00797C80" w:rsidRPr="00797C80" w:rsidRDefault="002709CA" w:rsidP="00797C80">
      <w:r>
        <w:fldChar w:fldCharType="end"/>
      </w:r>
    </w:p>
    <w:p w14:paraId="2D8BB0FC" w14:textId="77777777" w:rsidR="00154650" w:rsidRPr="00154650" w:rsidRDefault="00154650" w:rsidP="00154650">
      <w:pPr>
        <w:rPr>
          <w:szCs w:val="20"/>
        </w:rPr>
      </w:pPr>
    </w:p>
    <w:p w14:paraId="480B967F" w14:textId="77777777" w:rsidR="007E72A4" w:rsidRPr="00641A82" w:rsidRDefault="007E72A4" w:rsidP="007E72A4">
      <w:pPr>
        <w:rPr>
          <w:szCs w:val="20"/>
        </w:rPr>
      </w:pPr>
    </w:p>
    <w:sectPr w:rsidR="007E72A4" w:rsidRPr="00641A82" w:rsidSect="00FC641C">
      <w:type w:val="continuous"/>
      <w:pgSz w:w="11906" w:h="16838"/>
      <w:pgMar w:top="1440" w:right="1080" w:bottom="1440" w:left="1080" w:header="708" w:footer="708" w:gutter="0"/>
      <w:pgNumType w:start="0"/>
      <w:cols w:num="2"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3B5FBAB" w14:textId="77777777" w:rsidR="00135425" w:rsidRDefault="00135425" w:rsidP="00343951">
      <w:pPr>
        <w:spacing w:after="0" w:line="240" w:lineRule="auto"/>
      </w:pPr>
      <w:r>
        <w:separator/>
      </w:r>
    </w:p>
  </w:endnote>
  <w:endnote w:type="continuationSeparator" w:id="0">
    <w:p w14:paraId="67DCB0D4" w14:textId="77777777" w:rsidR="00135425" w:rsidRDefault="00135425" w:rsidP="003439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50861173"/>
      <w:docPartObj>
        <w:docPartGallery w:val="Page Numbers (Bottom of Page)"/>
        <w:docPartUnique/>
      </w:docPartObj>
    </w:sdtPr>
    <w:sdtEndPr>
      <w:rPr>
        <w:noProof/>
      </w:rPr>
    </w:sdtEndPr>
    <w:sdtContent>
      <w:p w14:paraId="619C5266" w14:textId="5DED4584" w:rsidR="00343951" w:rsidRDefault="0034395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A3BC290" w14:textId="77777777" w:rsidR="00343951" w:rsidRDefault="003439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D4A95EA" w14:textId="77777777" w:rsidR="00135425" w:rsidRDefault="00135425" w:rsidP="00343951">
      <w:pPr>
        <w:spacing w:after="0" w:line="240" w:lineRule="auto"/>
      </w:pPr>
      <w:r>
        <w:separator/>
      </w:r>
    </w:p>
  </w:footnote>
  <w:footnote w:type="continuationSeparator" w:id="0">
    <w:p w14:paraId="163FAEB6" w14:textId="77777777" w:rsidR="00135425" w:rsidRDefault="00135425" w:rsidP="0034395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284"/>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505C"/>
    <w:rsid w:val="000251E8"/>
    <w:rsid w:val="00031BEF"/>
    <w:rsid w:val="0004573A"/>
    <w:rsid w:val="00064CDA"/>
    <w:rsid w:val="00076822"/>
    <w:rsid w:val="0008511E"/>
    <w:rsid w:val="000B3CFC"/>
    <w:rsid w:val="00135425"/>
    <w:rsid w:val="00154650"/>
    <w:rsid w:val="001553B7"/>
    <w:rsid w:val="00161084"/>
    <w:rsid w:val="0016265D"/>
    <w:rsid w:val="001676FF"/>
    <w:rsid w:val="001B403A"/>
    <w:rsid w:val="001E09A0"/>
    <w:rsid w:val="002640F2"/>
    <w:rsid w:val="002709CA"/>
    <w:rsid w:val="002862B0"/>
    <w:rsid w:val="002B4E90"/>
    <w:rsid w:val="002D0E55"/>
    <w:rsid w:val="002D5FB3"/>
    <w:rsid w:val="00321770"/>
    <w:rsid w:val="00343951"/>
    <w:rsid w:val="003B6305"/>
    <w:rsid w:val="003E4DEE"/>
    <w:rsid w:val="0044605B"/>
    <w:rsid w:val="004C50E1"/>
    <w:rsid w:val="004D7E1F"/>
    <w:rsid w:val="00517903"/>
    <w:rsid w:val="005320E4"/>
    <w:rsid w:val="005E6559"/>
    <w:rsid w:val="00641A82"/>
    <w:rsid w:val="006467C1"/>
    <w:rsid w:val="0064695D"/>
    <w:rsid w:val="00797C80"/>
    <w:rsid w:val="007E72A4"/>
    <w:rsid w:val="00820C7C"/>
    <w:rsid w:val="00840468"/>
    <w:rsid w:val="0084505C"/>
    <w:rsid w:val="008572A7"/>
    <w:rsid w:val="008A1FE6"/>
    <w:rsid w:val="00985A52"/>
    <w:rsid w:val="009C4532"/>
    <w:rsid w:val="00A411B9"/>
    <w:rsid w:val="00A73A1F"/>
    <w:rsid w:val="00A96FA9"/>
    <w:rsid w:val="00AA0B4B"/>
    <w:rsid w:val="00AE5925"/>
    <w:rsid w:val="00B0604B"/>
    <w:rsid w:val="00B23731"/>
    <w:rsid w:val="00BA6A51"/>
    <w:rsid w:val="00BC6D35"/>
    <w:rsid w:val="00BC7C08"/>
    <w:rsid w:val="00BE5C1B"/>
    <w:rsid w:val="00BF6FF7"/>
    <w:rsid w:val="00CA6BBF"/>
    <w:rsid w:val="00CE7128"/>
    <w:rsid w:val="00D335FC"/>
    <w:rsid w:val="00E0513E"/>
    <w:rsid w:val="00E21FF0"/>
    <w:rsid w:val="00E85F2C"/>
    <w:rsid w:val="00EE498F"/>
    <w:rsid w:val="00EF4C5B"/>
    <w:rsid w:val="00F3307A"/>
    <w:rsid w:val="00F9544D"/>
    <w:rsid w:val="00F954C6"/>
    <w:rsid w:val="00FC64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D31537"/>
  <w15:chartTrackingRefBased/>
  <w15:docId w15:val="{EC702F4B-5373-4D22-A7F3-67AECC34D4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heme="minorBidi"/>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6A51"/>
    <w:pPr>
      <w:keepNext/>
      <w:keepLines/>
      <w:spacing w:before="240" w:after="0"/>
      <w:jc w:val="center"/>
      <w:outlineLvl w:val="0"/>
    </w:pPr>
    <w:rPr>
      <w:rFonts w:eastAsiaTheme="majorEastAsia" w:cstheme="majorBidi"/>
      <w:szCs w:val="32"/>
    </w:rPr>
  </w:style>
  <w:style w:type="paragraph" w:styleId="Heading2">
    <w:name w:val="heading 2"/>
    <w:basedOn w:val="Normal"/>
    <w:next w:val="Normal"/>
    <w:link w:val="Heading2Char"/>
    <w:uiPriority w:val="9"/>
    <w:unhideWhenUsed/>
    <w:qFormat/>
    <w:rsid w:val="00321770"/>
    <w:pPr>
      <w:keepNext/>
      <w:keepLines/>
      <w:spacing w:before="40" w:after="0"/>
      <w:outlineLvl w:val="1"/>
    </w:pPr>
    <w:rPr>
      <w:rFonts w:eastAsiaTheme="majorEastAsia" w:cstheme="majorBidi"/>
      <w: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4505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4505C"/>
    <w:rPr>
      <w:rFonts w:eastAsiaTheme="minorEastAsia"/>
      <w:lang w:val="en-US"/>
    </w:rPr>
  </w:style>
  <w:style w:type="paragraph" w:styleId="Title">
    <w:name w:val="Title"/>
    <w:basedOn w:val="Normal"/>
    <w:next w:val="Normal"/>
    <w:link w:val="TitleChar"/>
    <w:uiPriority w:val="10"/>
    <w:qFormat/>
    <w:rsid w:val="00FC641C"/>
    <w:pPr>
      <w:spacing w:after="0" w:line="240" w:lineRule="auto"/>
      <w:contextualSpacing/>
      <w:jc w:val="center"/>
    </w:pPr>
    <w:rPr>
      <w:rFonts w:eastAsiaTheme="majorEastAsia" w:cstheme="majorBidi"/>
      <w:spacing w:val="-10"/>
      <w:kern w:val="28"/>
      <w:sz w:val="36"/>
      <w:szCs w:val="56"/>
    </w:rPr>
  </w:style>
  <w:style w:type="character" w:customStyle="1" w:styleId="TitleChar">
    <w:name w:val="Title Char"/>
    <w:basedOn w:val="DefaultParagraphFont"/>
    <w:link w:val="Title"/>
    <w:uiPriority w:val="10"/>
    <w:rsid w:val="00FC641C"/>
    <w:rPr>
      <w:rFonts w:ascii="Times New Roman" w:eastAsiaTheme="majorEastAsia" w:hAnsi="Times New Roman" w:cstheme="majorBidi"/>
      <w:spacing w:val="-10"/>
      <w:kern w:val="28"/>
      <w:sz w:val="36"/>
      <w:szCs w:val="56"/>
    </w:rPr>
  </w:style>
  <w:style w:type="character" w:customStyle="1" w:styleId="Heading1Char">
    <w:name w:val="Heading 1 Char"/>
    <w:basedOn w:val="DefaultParagraphFont"/>
    <w:link w:val="Heading1"/>
    <w:uiPriority w:val="9"/>
    <w:rsid w:val="00BA6A51"/>
    <w:rPr>
      <w:rFonts w:ascii="Times New Roman" w:eastAsiaTheme="majorEastAsia" w:hAnsi="Times New Roman" w:cstheme="majorBidi"/>
      <w:sz w:val="20"/>
      <w:szCs w:val="32"/>
    </w:rPr>
  </w:style>
  <w:style w:type="paragraph" w:styleId="TOCHeading">
    <w:name w:val="TOC Heading"/>
    <w:basedOn w:val="Heading1"/>
    <w:next w:val="Normal"/>
    <w:uiPriority w:val="39"/>
    <w:unhideWhenUsed/>
    <w:qFormat/>
    <w:rsid w:val="001B403A"/>
    <w:pPr>
      <w:outlineLvl w:val="9"/>
    </w:pPr>
    <w:rPr>
      <w:lang w:val="en-US"/>
    </w:rPr>
  </w:style>
  <w:style w:type="character" w:customStyle="1" w:styleId="Heading2Char">
    <w:name w:val="Heading 2 Char"/>
    <w:basedOn w:val="DefaultParagraphFont"/>
    <w:link w:val="Heading2"/>
    <w:uiPriority w:val="9"/>
    <w:rsid w:val="00321770"/>
    <w:rPr>
      <w:rFonts w:ascii="Times New Roman" w:eastAsiaTheme="majorEastAsia" w:hAnsi="Times New Roman" w:cstheme="majorBidi"/>
      <w:i/>
      <w:sz w:val="20"/>
      <w:szCs w:val="26"/>
    </w:rPr>
  </w:style>
  <w:style w:type="paragraph" w:styleId="TOC1">
    <w:name w:val="toc 1"/>
    <w:basedOn w:val="Normal"/>
    <w:next w:val="Normal"/>
    <w:autoRedefine/>
    <w:uiPriority w:val="39"/>
    <w:unhideWhenUsed/>
    <w:rsid w:val="00343951"/>
    <w:pPr>
      <w:spacing w:after="100"/>
    </w:pPr>
  </w:style>
  <w:style w:type="character" w:styleId="Hyperlink">
    <w:name w:val="Hyperlink"/>
    <w:basedOn w:val="DefaultParagraphFont"/>
    <w:uiPriority w:val="99"/>
    <w:unhideWhenUsed/>
    <w:rsid w:val="00343951"/>
    <w:rPr>
      <w:color w:val="0563C1" w:themeColor="hyperlink"/>
      <w:u w:val="single"/>
    </w:rPr>
  </w:style>
  <w:style w:type="paragraph" w:styleId="Header">
    <w:name w:val="header"/>
    <w:basedOn w:val="Normal"/>
    <w:link w:val="HeaderChar"/>
    <w:uiPriority w:val="99"/>
    <w:unhideWhenUsed/>
    <w:rsid w:val="003439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3951"/>
  </w:style>
  <w:style w:type="paragraph" w:styleId="Footer">
    <w:name w:val="footer"/>
    <w:basedOn w:val="Normal"/>
    <w:link w:val="FooterChar"/>
    <w:uiPriority w:val="99"/>
    <w:unhideWhenUsed/>
    <w:rsid w:val="003439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3951"/>
  </w:style>
  <w:style w:type="paragraph" w:styleId="TOC2">
    <w:name w:val="toc 2"/>
    <w:basedOn w:val="Normal"/>
    <w:next w:val="Normal"/>
    <w:autoRedefine/>
    <w:uiPriority w:val="39"/>
    <w:unhideWhenUsed/>
    <w:rsid w:val="00E0513E"/>
    <w:pPr>
      <w:spacing w:after="100"/>
      <w:ind w:left="200"/>
    </w:pPr>
  </w:style>
  <w:style w:type="paragraph" w:styleId="Bibliography">
    <w:name w:val="Bibliography"/>
    <w:basedOn w:val="Normal"/>
    <w:next w:val="Normal"/>
    <w:uiPriority w:val="37"/>
    <w:unhideWhenUsed/>
    <w:rsid w:val="00797C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181627">
      <w:bodyDiv w:val="1"/>
      <w:marLeft w:val="0"/>
      <w:marRight w:val="0"/>
      <w:marTop w:val="0"/>
      <w:marBottom w:val="0"/>
      <w:divBdr>
        <w:top w:val="none" w:sz="0" w:space="0" w:color="auto"/>
        <w:left w:val="none" w:sz="0" w:space="0" w:color="auto"/>
        <w:bottom w:val="none" w:sz="0" w:space="0" w:color="auto"/>
        <w:right w:val="none" w:sz="0" w:space="0" w:color="auto"/>
      </w:divBdr>
    </w:div>
    <w:div w:id="111675003">
      <w:bodyDiv w:val="1"/>
      <w:marLeft w:val="0"/>
      <w:marRight w:val="0"/>
      <w:marTop w:val="0"/>
      <w:marBottom w:val="0"/>
      <w:divBdr>
        <w:top w:val="none" w:sz="0" w:space="0" w:color="auto"/>
        <w:left w:val="none" w:sz="0" w:space="0" w:color="auto"/>
        <w:bottom w:val="none" w:sz="0" w:space="0" w:color="auto"/>
        <w:right w:val="none" w:sz="0" w:space="0" w:color="auto"/>
      </w:divBdr>
    </w:div>
    <w:div w:id="141972225">
      <w:bodyDiv w:val="1"/>
      <w:marLeft w:val="0"/>
      <w:marRight w:val="0"/>
      <w:marTop w:val="0"/>
      <w:marBottom w:val="0"/>
      <w:divBdr>
        <w:top w:val="none" w:sz="0" w:space="0" w:color="auto"/>
        <w:left w:val="none" w:sz="0" w:space="0" w:color="auto"/>
        <w:bottom w:val="none" w:sz="0" w:space="0" w:color="auto"/>
        <w:right w:val="none" w:sz="0" w:space="0" w:color="auto"/>
      </w:divBdr>
    </w:div>
    <w:div w:id="199169589">
      <w:bodyDiv w:val="1"/>
      <w:marLeft w:val="0"/>
      <w:marRight w:val="0"/>
      <w:marTop w:val="0"/>
      <w:marBottom w:val="0"/>
      <w:divBdr>
        <w:top w:val="none" w:sz="0" w:space="0" w:color="auto"/>
        <w:left w:val="none" w:sz="0" w:space="0" w:color="auto"/>
        <w:bottom w:val="none" w:sz="0" w:space="0" w:color="auto"/>
        <w:right w:val="none" w:sz="0" w:space="0" w:color="auto"/>
      </w:divBdr>
    </w:div>
    <w:div w:id="343290995">
      <w:bodyDiv w:val="1"/>
      <w:marLeft w:val="0"/>
      <w:marRight w:val="0"/>
      <w:marTop w:val="0"/>
      <w:marBottom w:val="0"/>
      <w:divBdr>
        <w:top w:val="none" w:sz="0" w:space="0" w:color="auto"/>
        <w:left w:val="none" w:sz="0" w:space="0" w:color="auto"/>
        <w:bottom w:val="none" w:sz="0" w:space="0" w:color="auto"/>
        <w:right w:val="none" w:sz="0" w:space="0" w:color="auto"/>
      </w:divBdr>
    </w:div>
    <w:div w:id="457530871">
      <w:bodyDiv w:val="1"/>
      <w:marLeft w:val="0"/>
      <w:marRight w:val="0"/>
      <w:marTop w:val="0"/>
      <w:marBottom w:val="0"/>
      <w:divBdr>
        <w:top w:val="none" w:sz="0" w:space="0" w:color="auto"/>
        <w:left w:val="none" w:sz="0" w:space="0" w:color="auto"/>
        <w:bottom w:val="none" w:sz="0" w:space="0" w:color="auto"/>
        <w:right w:val="none" w:sz="0" w:space="0" w:color="auto"/>
      </w:divBdr>
    </w:div>
    <w:div w:id="473377899">
      <w:bodyDiv w:val="1"/>
      <w:marLeft w:val="0"/>
      <w:marRight w:val="0"/>
      <w:marTop w:val="0"/>
      <w:marBottom w:val="0"/>
      <w:divBdr>
        <w:top w:val="none" w:sz="0" w:space="0" w:color="auto"/>
        <w:left w:val="none" w:sz="0" w:space="0" w:color="auto"/>
        <w:bottom w:val="none" w:sz="0" w:space="0" w:color="auto"/>
        <w:right w:val="none" w:sz="0" w:space="0" w:color="auto"/>
      </w:divBdr>
    </w:div>
    <w:div w:id="475681987">
      <w:bodyDiv w:val="1"/>
      <w:marLeft w:val="0"/>
      <w:marRight w:val="0"/>
      <w:marTop w:val="0"/>
      <w:marBottom w:val="0"/>
      <w:divBdr>
        <w:top w:val="none" w:sz="0" w:space="0" w:color="auto"/>
        <w:left w:val="none" w:sz="0" w:space="0" w:color="auto"/>
        <w:bottom w:val="none" w:sz="0" w:space="0" w:color="auto"/>
        <w:right w:val="none" w:sz="0" w:space="0" w:color="auto"/>
      </w:divBdr>
    </w:div>
    <w:div w:id="505831511">
      <w:bodyDiv w:val="1"/>
      <w:marLeft w:val="0"/>
      <w:marRight w:val="0"/>
      <w:marTop w:val="0"/>
      <w:marBottom w:val="0"/>
      <w:divBdr>
        <w:top w:val="none" w:sz="0" w:space="0" w:color="auto"/>
        <w:left w:val="none" w:sz="0" w:space="0" w:color="auto"/>
        <w:bottom w:val="none" w:sz="0" w:space="0" w:color="auto"/>
        <w:right w:val="none" w:sz="0" w:space="0" w:color="auto"/>
      </w:divBdr>
    </w:div>
    <w:div w:id="582956073">
      <w:bodyDiv w:val="1"/>
      <w:marLeft w:val="0"/>
      <w:marRight w:val="0"/>
      <w:marTop w:val="0"/>
      <w:marBottom w:val="0"/>
      <w:divBdr>
        <w:top w:val="none" w:sz="0" w:space="0" w:color="auto"/>
        <w:left w:val="none" w:sz="0" w:space="0" w:color="auto"/>
        <w:bottom w:val="none" w:sz="0" w:space="0" w:color="auto"/>
        <w:right w:val="none" w:sz="0" w:space="0" w:color="auto"/>
      </w:divBdr>
    </w:div>
    <w:div w:id="587858204">
      <w:bodyDiv w:val="1"/>
      <w:marLeft w:val="0"/>
      <w:marRight w:val="0"/>
      <w:marTop w:val="0"/>
      <w:marBottom w:val="0"/>
      <w:divBdr>
        <w:top w:val="none" w:sz="0" w:space="0" w:color="auto"/>
        <w:left w:val="none" w:sz="0" w:space="0" w:color="auto"/>
        <w:bottom w:val="none" w:sz="0" w:space="0" w:color="auto"/>
        <w:right w:val="none" w:sz="0" w:space="0" w:color="auto"/>
      </w:divBdr>
    </w:div>
    <w:div w:id="738525188">
      <w:bodyDiv w:val="1"/>
      <w:marLeft w:val="0"/>
      <w:marRight w:val="0"/>
      <w:marTop w:val="0"/>
      <w:marBottom w:val="0"/>
      <w:divBdr>
        <w:top w:val="none" w:sz="0" w:space="0" w:color="auto"/>
        <w:left w:val="none" w:sz="0" w:space="0" w:color="auto"/>
        <w:bottom w:val="none" w:sz="0" w:space="0" w:color="auto"/>
        <w:right w:val="none" w:sz="0" w:space="0" w:color="auto"/>
      </w:divBdr>
    </w:div>
    <w:div w:id="743842434">
      <w:bodyDiv w:val="1"/>
      <w:marLeft w:val="0"/>
      <w:marRight w:val="0"/>
      <w:marTop w:val="0"/>
      <w:marBottom w:val="0"/>
      <w:divBdr>
        <w:top w:val="none" w:sz="0" w:space="0" w:color="auto"/>
        <w:left w:val="none" w:sz="0" w:space="0" w:color="auto"/>
        <w:bottom w:val="none" w:sz="0" w:space="0" w:color="auto"/>
        <w:right w:val="none" w:sz="0" w:space="0" w:color="auto"/>
      </w:divBdr>
    </w:div>
    <w:div w:id="745568540">
      <w:bodyDiv w:val="1"/>
      <w:marLeft w:val="0"/>
      <w:marRight w:val="0"/>
      <w:marTop w:val="0"/>
      <w:marBottom w:val="0"/>
      <w:divBdr>
        <w:top w:val="none" w:sz="0" w:space="0" w:color="auto"/>
        <w:left w:val="none" w:sz="0" w:space="0" w:color="auto"/>
        <w:bottom w:val="none" w:sz="0" w:space="0" w:color="auto"/>
        <w:right w:val="none" w:sz="0" w:space="0" w:color="auto"/>
      </w:divBdr>
    </w:div>
    <w:div w:id="808865796">
      <w:bodyDiv w:val="1"/>
      <w:marLeft w:val="0"/>
      <w:marRight w:val="0"/>
      <w:marTop w:val="0"/>
      <w:marBottom w:val="0"/>
      <w:divBdr>
        <w:top w:val="none" w:sz="0" w:space="0" w:color="auto"/>
        <w:left w:val="none" w:sz="0" w:space="0" w:color="auto"/>
        <w:bottom w:val="none" w:sz="0" w:space="0" w:color="auto"/>
        <w:right w:val="none" w:sz="0" w:space="0" w:color="auto"/>
      </w:divBdr>
    </w:div>
    <w:div w:id="877275497">
      <w:bodyDiv w:val="1"/>
      <w:marLeft w:val="0"/>
      <w:marRight w:val="0"/>
      <w:marTop w:val="0"/>
      <w:marBottom w:val="0"/>
      <w:divBdr>
        <w:top w:val="none" w:sz="0" w:space="0" w:color="auto"/>
        <w:left w:val="none" w:sz="0" w:space="0" w:color="auto"/>
        <w:bottom w:val="none" w:sz="0" w:space="0" w:color="auto"/>
        <w:right w:val="none" w:sz="0" w:space="0" w:color="auto"/>
      </w:divBdr>
    </w:div>
    <w:div w:id="910970240">
      <w:bodyDiv w:val="1"/>
      <w:marLeft w:val="0"/>
      <w:marRight w:val="0"/>
      <w:marTop w:val="0"/>
      <w:marBottom w:val="0"/>
      <w:divBdr>
        <w:top w:val="none" w:sz="0" w:space="0" w:color="auto"/>
        <w:left w:val="none" w:sz="0" w:space="0" w:color="auto"/>
        <w:bottom w:val="none" w:sz="0" w:space="0" w:color="auto"/>
        <w:right w:val="none" w:sz="0" w:space="0" w:color="auto"/>
      </w:divBdr>
    </w:div>
    <w:div w:id="924075374">
      <w:bodyDiv w:val="1"/>
      <w:marLeft w:val="0"/>
      <w:marRight w:val="0"/>
      <w:marTop w:val="0"/>
      <w:marBottom w:val="0"/>
      <w:divBdr>
        <w:top w:val="none" w:sz="0" w:space="0" w:color="auto"/>
        <w:left w:val="none" w:sz="0" w:space="0" w:color="auto"/>
        <w:bottom w:val="none" w:sz="0" w:space="0" w:color="auto"/>
        <w:right w:val="none" w:sz="0" w:space="0" w:color="auto"/>
      </w:divBdr>
    </w:div>
    <w:div w:id="965039510">
      <w:bodyDiv w:val="1"/>
      <w:marLeft w:val="0"/>
      <w:marRight w:val="0"/>
      <w:marTop w:val="0"/>
      <w:marBottom w:val="0"/>
      <w:divBdr>
        <w:top w:val="none" w:sz="0" w:space="0" w:color="auto"/>
        <w:left w:val="none" w:sz="0" w:space="0" w:color="auto"/>
        <w:bottom w:val="none" w:sz="0" w:space="0" w:color="auto"/>
        <w:right w:val="none" w:sz="0" w:space="0" w:color="auto"/>
      </w:divBdr>
    </w:div>
    <w:div w:id="994384180">
      <w:bodyDiv w:val="1"/>
      <w:marLeft w:val="0"/>
      <w:marRight w:val="0"/>
      <w:marTop w:val="0"/>
      <w:marBottom w:val="0"/>
      <w:divBdr>
        <w:top w:val="none" w:sz="0" w:space="0" w:color="auto"/>
        <w:left w:val="none" w:sz="0" w:space="0" w:color="auto"/>
        <w:bottom w:val="none" w:sz="0" w:space="0" w:color="auto"/>
        <w:right w:val="none" w:sz="0" w:space="0" w:color="auto"/>
      </w:divBdr>
    </w:div>
    <w:div w:id="1024554673">
      <w:bodyDiv w:val="1"/>
      <w:marLeft w:val="0"/>
      <w:marRight w:val="0"/>
      <w:marTop w:val="0"/>
      <w:marBottom w:val="0"/>
      <w:divBdr>
        <w:top w:val="none" w:sz="0" w:space="0" w:color="auto"/>
        <w:left w:val="none" w:sz="0" w:space="0" w:color="auto"/>
        <w:bottom w:val="none" w:sz="0" w:space="0" w:color="auto"/>
        <w:right w:val="none" w:sz="0" w:space="0" w:color="auto"/>
      </w:divBdr>
    </w:div>
    <w:div w:id="1097749675">
      <w:bodyDiv w:val="1"/>
      <w:marLeft w:val="0"/>
      <w:marRight w:val="0"/>
      <w:marTop w:val="0"/>
      <w:marBottom w:val="0"/>
      <w:divBdr>
        <w:top w:val="none" w:sz="0" w:space="0" w:color="auto"/>
        <w:left w:val="none" w:sz="0" w:space="0" w:color="auto"/>
        <w:bottom w:val="none" w:sz="0" w:space="0" w:color="auto"/>
        <w:right w:val="none" w:sz="0" w:space="0" w:color="auto"/>
      </w:divBdr>
    </w:div>
    <w:div w:id="1111315274">
      <w:bodyDiv w:val="1"/>
      <w:marLeft w:val="0"/>
      <w:marRight w:val="0"/>
      <w:marTop w:val="0"/>
      <w:marBottom w:val="0"/>
      <w:divBdr>
        <w:top w:val="none" w:sz="0" w:space="0" w:color="auto"/>
        <w:left w:val="none" w:sz="0" w:space="0" w:color="auto"/>
        <w:bottom w:val="none" w:sz="0" w:space="0" w:color="auto"/>
        <w:right w:val="none" w:sz="0" w:space="0" w:color="auto"/>
      </w:divBdr>
    </w:div>
    <w:div w:id="1194226314">
      <w:bodyDiv w:val="1"/>
      <w:marLeft w:val="0"/>
      <w:marRight w:val="0"/>
      <w:marTop w:val="0"/>
      <w:marBottom w:val="0"/>
      <w:divBdr>
        <w:top w:val="none" w:sz="0" w:space="0" w:color="auto"/>
        <w:left w:val="none" w:sz="0" w:space="0" w:color="auto"/>
        <w:bottom w:val="none" w:sz="0" w:space="0" w:color="auto"/>
        <w:right w:val="none" w:sz="0" w:space="0" w:color="auto"/>
      </w:divBdr>
    </w:div>
    <w:div w:id="1221751257">
      <w:bodyDiv w:val="1"/>
      <w:marLeft w:val="0"/>
      <w:marRight w:val="0"/>
      <w:marTop w:val="0"/>
      <w:marBottom w:val="0"/>
      <w:divBdr>
        <w:top w:val="none" w:sz="0" w:space="0" w:color="auto"/>
        <w:left w:val="none" w:sz="0" w:space="0" w:color="auto"/>
        <w:bottom w:val="none" w:sz="0" w:space="0" w:color="auto"/>
        <w:right w:val="none" w:sz="0" w:space="0" w:color="auto"/>
      </w:divBdr>
    </w:div>
    <w:div w:id="1296062511">
      <w:bodyDiv w:val="1"/>
      <w:marLeft w:val="0"/>
      <w:marRight w:val="0"/>
      <w:marTop w:val="0"/>
      <w:marBottom w:val="0"/>
      <w:divBdr>
        <w:top w:val="none" w:sz="0" w:space="0" w:color="auto"/>
        <w:left w:val="none" w:sz="0" w:space="0" w:color="auto"/>
        <w:bottom w:val="none" w:sz="0" w:space="0" w:color="auto"/>
        <w:right w:val="none" w:sz="0" w:space="0" w:color="auto"/>
      </w:divBdr>
    </w:div>
    <w:div w:id="1312367227">
      <w:bodyDiv w:val="1"/>
      <w:marLeft w:val="0"/>
      <w:marRight w:val="0"/>
      <w:marTop w:val="0"/>
      <w:marBottom w:val="0"/>
      <w:divBdr>
        <w:top w:val="none" w:sz="0" w:space="0" w:color="auto"/>
        <w:left w:val="none" w:sz="0" w:space="0" w:color="auto"/>
        <w:bottom w:val="none" w:sz="0" w:space="0" w:color="auto"/>
        <w:right w:val="none" w:sz="0" w:space="0" w:color="auto"/>
      </w:divBdr>
    </w:div>
    <w:div w:id="1326201938">
      <w:bodyDiv w:val="1"/>
      <w:marLeft w:val="0"/>
      <w:marRight w:val="0"/>
      <w:marTop w:val="0"/>
      <w:marBottom w:val="0"/>
      <w:divBdr>
        <w:top w:val="none" w:sz="0" w:space="0" w:color="auto"/>
        <w:left w:val="none" w:sz="0" w:space="0" w:color="auto"/>
        <w:bottom w:val="none" w:sz="0" w:space="0" w:color="auto"/>
        <w:right w:val="none" w:sz="0" w:space="0" w:color="auto"/>
      </w:divBdr>
    </w:div>
    <w:div w:id="1417019620">
      <w:bodyDiv w:val="1"/>
      <w:marLeft w:val="0"/>
      <w:marRight w:val="0"/>
      <w:marTop w:val="0"/>
      <w:marBottom w:val="0"/>
      <w:divBdr>
        <w:top w:val="none" w:sz="0" w:space="0" w:color="auto"/>
        <w:left w:val="none" w:sz="0" w:space="0" w:color="auto"/>
        <w:bottom w:val="none" w:sz="0" w:space="0" w:color="auto"/>
        <w:right w:val="none" w:sz="0" w:space="0" w:color="auto"/>
      </w:divBdr>
    </w:div>
    <w:div w:id="1424187279">
      <w:bodyDiv w:val="1"/>
      <w:marLeft w:val="0"/>
      <w:marRight w:val="0"/>
      <w:marTop w:val="0"/>
      <w:marBottom w:val="0"/>
      <w:divBdr>
        <w:top w:val="none" w:sz="0" w:space="0" w:color="auto"/>
        <w:left w:val="none" w:sz="0" w:space="0" w:color="auto"/>
        <w:bottom w:val="none" w:sz="0" w:space="0" w:color="auto"/>
        <w:right w:val="none" w:sz="0" w:space="0" w:color="auto"/>
      </w:divBdr>
    </w:div>
    <w:div w:id="1491292248">
      <w:bodyDiv w:val="1"/>
      <w:marLeft w:val="0"/>
      <w:marRight w:val="0"/>
      <w:marTop w:val="0"/>
      <w:marBottom w:val="0"/>
      <w:divBdr>
        <w:top w:val="none" w:sz="0" w:space="0" w:color="auto"/>
        <w:left w:val="none" w:sz="0" w:space="0" w:color="auto"/>
        <w:bottom w:val="none" w:sz="0" w:space="0" w:color="auto"/>
        <w:right w:val="none" w:sz="0" w:space="0" w:color="auto"/>
      </w:divBdr>
    </w:div>
    <w:div w:id="1626810041">
      <w:bodyDiv w:val="1"/>
      <w:marLeft w:val="0"/>
      <w:marRight w:val="0"/>
      <w:marTop w:val="0"/>
      <w:marBottom w:val="0"/>
      <w:divBdr>
        <w:top w:val="none" w:sz="0" w:space="0" w:color="auto"/>
        <w:left w:val="none" w:sz="0" w:space="0" w:color="auto"/>
        <w:bottom w:val="none" w:sz="0" w:space="0" w:color="auto"/>
        <w:right w:val="none" w:sz="0" w:space="0" w:color="auto"/>
      </w:divBdr>
    </w:div>
    <w:div w:id="1641811948">
      <w:bodyDiv w:val="1"/>
      <w:marLeft w:val="0"/>
      <w:marRight w:val="0"/>
      <w:marTop w:val="0"/>
      <w:marBottom w:val="0"/>
      <w:divBdr>
        <w:top w:val="none" w:sz="0" w:space="0" w:color="auto"/>
        <w:left w:val="none" w:sz="0" w:space="0" w:color="auto"/>
        <w:bottom w:val="none" w:sz="0" w:space="0" w:color="auto"/>
        <w:right w:val="none" w:sz="0" w:space="0" w:color="auto"/>
      </w:divBdr>
    </w:div>
    <w:div w:id="1825509331">
      <w:bodyDiv w:val="1"/>
      <w:marLeft w:val="0"/>
      <w:marRight w:val="0"/>
      <w:marTop w:val="0"/>
      <w:marBottom w:val="0"/>
      <w:divBdr>
        <w:top w:val="none" w:sz="0" w:space="0" w:color="auto"/>
        <w:left w:val="none" w:sz="0" w:space="0" w:color="auto"/>
        <w:bottom w:val="none" w:sz="0" w:space="0" w:color="auto"/>
        <w:right w:val="none" w:sz="0" w:space="0" w:color="auto"/>
      </w:divBdr>
    </w:div>
    <w:div w:id="1897739667">
      <w:bodyDiv w:val="1"/>
      <w:marLeft w:val="0"/>
      <w:marRight w:val="0"/>
      <w:marTop w:val="0"/>
      <w:marBottom w:val="0"/>
      <w:divBdr>
        <w:top w:val="none" w:sz="0" w:space="0" w:color="auto"/>
        <w:left w:val="none" w:sz="0" w:space="0" w:color="auto"/>
        <w:bottom w:val="none" w:sz="0" w:space="0" w:color="auto"/>
        <w:right w:val="none" w:sz="0" w:space="0" w:color="auto"/>
      </w:divBdr>
    </w:div>
    <w:div w:id="1917933729">
      <w:bodyDiv w:val="1"/>
      <w:marLeft w:val="0"/>
      <w:marRight w:val="0"/>
      <w:marTop w:val="0"/>
      <w:marBottom w:val="0"/>
      <w:divBdr>
        <w:top w:val="none" w:sz="0" w:space="0" w:color="auto"/>
        <w:left w:val="none" w:sz="0" w:space="0" w:color="auto"/>
        <w:bottom w:val="none" w:sz="0" w:space="0" w:color="auto"/>
        <w:right w:val="none" w:sz="0" w:space="0" w:color="auto"/>
      </w:divBdr>
    </w:div>
    <w:div w:id="1939025510">
      <w:bodyDiv w:val="1"/>
      <w:marLeft w:val="0"/>
      <w:marRight w:val="0"/>
      <w:marTop w:val="0"/>
      <w:marBottom w:val="0"/>
      <w:divBdr>
        <w:top w:val="none" w:sz="0" w:space="0" w:color="auto"/>
        <w:left w:val="none" w:sz="0" w:space="0" w:color="auto"/>
        <w:bottom w:val="none" w:sz="0" w:space="0" w:color="auto"/>
        <w:right w:val="none" w:sz="0" w:space="0" w:color="auto"/>
      </w:divBdr>
    </w:div>
    <w:div w:id="20838697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14.png"/><Relationship Id="rId7" Type="http://schemas.openxmlformats.org/officeDocument/2006/relationships/footer" Target="footer1.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Pet21</b:Tag>
    <b:SourceType>InternetSite</b:SourceType>
    <b:Guid>{C13BDEF9-3396-4185-BF70-3C638F913D97}</b:Guid>
    <b:Title>What is DNS, How it Works &amp; Vulnerabilities</b:Title>
    <b:Year>2021</b:Year>
    <b:ProductionCompany>Varonis</b:ProductionCompany>
    <b:Month>January</b:Month>
    <b:Day>29</b:Day>
    <b:YearAccessed>2021</b:YearAccessed>
    <b:MonthAccessed>February</b:MonthAccessed>
    <b:DayAccessed>03</b:DayAccessed>
    <b:URL>https://www.varonis.com/blog/what-is-dns/</b:URL>
    <b:Author>
      <b:Author>
        <b:NameList>
          <b:Person>
            <b:Last>Petters</b:Last>
            <b:First>Jeff</b:First>
          </b:Person>
        </b:NameList>
      </b:Author>
    </b:Author>
    <b:RefOrder>1</b:RefOrder>
  </b:Source>
  <b:Source>
    <b:Tag>Mic13</b:Tag>
    <b:SourceType>ElectronicSource</b:SourceType>
    <b:Guid>{2E373DBC-EB2A-4352-AEE6-EE1028C7C719}</b:Guid>
    <b:Title>Why Hyper-V? Competitive Advantages of Windows Server 2012 R2 Hyper-V over VMware vSphere 5.5</b:Title>
    <b:Year>2013</b:Year>
    <b:Author>
      <b:Author>
        <b:Corporate>Microsoft Corporation</b:Corporate>
      </b:Author>
    </b:Author>
    <b:Publisher>Microsoft</b:Publisher>
    <b:RefOrder>2</b:RefOrder>
  </b:Source>
  <b:Source>
    <b:Tag>Mic08</b:Tag>
    <b:SourceType>ElectronicSource</b:SourceType>
    <b:Guid>{DF4942D6-3C4C-4909-BFB2-407AC1A90E3C}</b:Guid>
    <b:Title>Network Policy Server (NPS) Technical Reference</b:Title>
    <b:Publisher>Microsoft</b:Publisher>
    <b:Year>2008</b:Year>
    <b:Author>
      <b:Author>
        <b:Corporate>Microsoft Corporation</b:Corporate>
      </b:Author>
    </b:Author>
    <b:RefOrder>3</b:RefOrder>
  </b:Source>
  <b:Source>
    <b:Tag>Col11</b:Tag>
    <b:SourceType>Book</b:SourceType>
    <b:Guid>{D34125FE-5445-479D-A456-48EEF94E2852}</b:Guid>
    <b:Title>Network Security Bible</b:Title>
    <b:City>Indiana</b:City>
    <b:Publisher>Wiley Publishing, Inc.</b:Publisher>
    <b:Year>2011</b:Year>
    <b:Author>
      <b:Author>
        <b:NameList>
          <b:Person>
            <b:Last>Cole</b:Last>
            <b:First>Eric</b:First>
          </b:Person>
          <b:Person>
            <b:Last>Krutz</b:Last>
            <b:First>Ronald</b:First>
          </b:Person>
          <b:Person>
            <b:Last>Conley</b:Last>
            <b:First>James</b:First>
          </b:Person>
        </b:NameList>
      </b:Author>
    </b:Author>
    <b:RefOrder>4</b:RefOrder>
  </b:Source>
  <b:Source>
    <b:Tag>Fer13</b:Tag>
    <b:SourceType>ConferenceProceedings</b:SourceType>
    <b:Guid>{ED5AE360-EEBD-41FA-BE2D-FF6DE30261E4}</b:Guid>
    <b:Title>Policy Analysis for Self-administrated Role-Based Access Control</b:Title>
    <b:Year>2013</b:Year>
    <b:City>Rome</b:City>
    <b:ConferenceName> Proceedings of the 19th international conference on Tools and Algorithms for the Construction and Analysis of Systems</b:ConferenceName>
    <b:Author>
      <b:Author>
        <b:NameList>
          <b:Person>
            <b:Last>Ferrara</b:Last>
            <b:First>Anna</b:First>
          </b:Person>
          <b:Person>
            <b:Last>Parlato</b:Last>
            <b:First>Gennaro</b:First>
          </b:Person>
        </b:NameList>
      </b:Author>
    </b:Author>
    <b:RefOrder>5</b:RefOrder>
  </b:Source>
</b:Sources>
</file>

<file path=customXml/itemProps1.xml><?xml version="1.0" encoding="utf-8"?>
<ds:datastoreItem xmlns:ds="http://schemas.openxmlformats.org/officeDocument/2006/customXml" ds:itemID="{FBA769A3-B7FB-4312-A717-7ABF6E0042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181</TotalTime>
  <Pages>7</Pages>
  <Words>2822</Words>
  <Characters>16086</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ross</dc:creator>
  <cp:keywords/>
  <dc:description/>
  <cp:lastModifiedBy>joseph ross</cp:lastModifiedBy>
  <cp:revision>87</cp:revision>
  <dcterms:created xsi:type="dcterms:W3CDTF">2021-03-03T18:35:00Z</dcterms:created>
  <dcterms:modified xsi:type="dcterms:W3CDTF">2021-03-10T15:15:00Z</dcterms:modified>
</cp:coreProperties>
</file>