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0CF01" w14:textId="77777777" w:rsidR="00940885" w:rsidRPr="007172BA" w:rsidRDefault="00940885" w:rsidP="00940885">
      <w:pPr>
        <w:spacing w:line="480" w:lineRule="auto"/>
        <w:jc w:val="both"/>
        <w:rPr>
          <w:rFonts w:ascii="Arial" w:hAnsi="Arial" w:cs="Arial"/>
          <w:sz w:val="24"/>
          <w:szCs w:val="24"/>
        </w:rPr>
      </w:pPr>
      <w:r w:rsidRPr="007172BA">
        <w:rPr>
          <w:rFonts w:ascii="Arial" w:hAnsi="Arial" w:cs="Arial"/>
          <w:sz w:val="24"/>
          <w:szCs w:val="24"/>
        </w:rPr>
        <w:t>UWTSD MSc Policing (Operational and Strategic Leadership)</w:t>
      </w:r>
    </w:p>
    <w:p w14:paraId="3BA2269D" w14:textId="77777777" w:rsidR="00940885" w:rsidRPr="007172BA" w:rsidRDefault="00940885" w:rsidP="00940885">
      <w:pPr>
        <w:spacing w:line="480" w:lineRule="auto"/>
        <w:jc w:val="both"/>
        <w:rPr>
          <w:rFonts w:ascii="Arial" w:hAnsi="Arial" w:cs="Arial"/>
          <w:sz w:val="24"/>
          <w:szCs w:val="24"/>
        </w:rPr>
      </w:pPr>
    </w:p>
    <w:p w14:paraId="56B0394A" w14:textId="77777777" w:rsidR="00940885" w:rsidRPr="0014596F" w:rsidRDefault="00940885" w:rsidP="00940885">
      <w:pPr>
        <w:spacing w:line="480" w:lineRule="auto"/>
        <w:jc w:val="both"/>
        <w:rPr>
          <w:rFonts w:ascii="Arial" w:hAnsi="Arial" w:cs="Arial"/>
          <w:sz w:val="24"/>
          <w:szCs w:val="24"/>
        </w:rPr>
      </w:pPr>
      <w:r w:rsidRPr="007172BA">
        <w:rPr>
          <w:rFonts w:ascii="Arial" w:hAnsi="Arial" w:cs="Arial"/>
          <w:sz w:val="24"/>
          <w:szCs w:val="24"/>
        </w:rPr>
        <w:t>Submitted by</w:t>
      </w:r>
      <w:r w:rsidRPr="0014596F">
        <w:rPr>
          <w:rFonts w:ascii="Arial" w:hAnsi="Arial" w:cs="Arial"/>
          <w:sz w:val="24"/>
          <w:szCs w:val="24"/>
        </w:rPr>
        <w:t xml:space="preserve">: Jason James </w:t>
      </w:r>
      <w:r>
        <w:rPr>
          <w:rFonts w:ascii="Arial" w:hAnsi="Arial" w:cs="Arial"/>
          <w:sz w:val="24"/>
          <w:szCs w:val="24"/>
        </w:rPr>
        <w:t xml:space="preserve">UWTSD </w:t>
      </w:r>
      <w:r w:rsidRPr="007172BA">
        <w:rPr>
          <w:rFonts w:ascii="Arial" w:hAnsi="Arial" w:cs="Arial"/>
          <w:sz w:val="24"/>
          <w:szCs w:val="24"/>
        </w:rPr>
        <w:t>2015818</w:t>
      </w:r>
    </w:p>
    <w:p w14:paraId="4192A712" w14:textId="77777777" w:rsidR="00940885" w:rsidRPr="007172BA" w:rsidRDefault="00940885" w:rsidP="00940885">
      <w:pPr>
        <w:spacing w:line="480" w:lineRule="auto"/>
        <w:jc w:val="both"/>
        <w:rPr>
          <w:rFonts w:ascii="Arial" w:hAnsi="Arial" w:cs="Arial"/>
          <w:sz w:val="24"/>
          <w:szCs w:val="24"/>
        </w:rPr>
      </w:pPr>
    </w:p>
    <w:p w14:paraId="3220398D" w14:textId="42ACDC20" w:rsidR="00940885" w:rsidRPr="007172BA" w:rsidRDefault="00940885" w:rsidP="00940885">
      <w:pPr>
        <w:spacing w:line="480" w:lineRule="auto"/>
        <w:jc w:val="both"/>
        <w:rPr>
          <w:rFonts w:ascii="Arial" w:hAnsi="Arial" w:cs="Arial"/>
          <w:sz w:val="24"/>
          <w:szCs w:val="24"/>
        </w:rPr>
      </w:pPr>
      <w:r w:rsidRPr="007172BA">
        <w:rPr>
          <w:rFonts w:ascii="Arial" w:hAnsi="Arial" w:cs="Arial"/>
          <w:sz w:val="24"/>
          <w:szCs w:val="24"/>
        </w:rPr>
        <w:t xml:space="preserve">Module: </w:t>
      </w:r>
      <w:r>
        <w:rPr>
          <w:rFonts w:ascii="Arial" w:hAnsi="Arial" w:cs="Arial"/>
          <w:sz w:val="24"/>
          <w:szCs w:val="24"/>
        </w:rPr>
        <w:t xml:space="preserve">BMPO7006 Contemporary Issues </w:t>
      </w:r>
      <w:r w:rsidR="00DD7190">
        <w:rPr>
          <w:rFonts w:ascii="Arial" w:hAnsi="Arial" w:cs="Arial"/>
          <w:sz w:val="24"/>
          <w:szCs w:val="24"/>
        </w:rPr>
        <w:t>in</w:t>
      </w:r>
      <w:r>
        <w:rPr>
          <w:rFonts w:ascii="Arial" w:hAnsi="Arial" w:cs="Arial"/>
          <w:sz w:val="24"/>
          <w:szCs w:val="24"/>
        </w:rPr>
        <w:t xml:space="preserve"> Policing</w:t>
      </w:r>
    </w:p>
    <w:p w14:paraId="194CB22A" w14:textId="77777777" w:rsidR="00940885" w:rsidRPr="007172BA" w:rsidRDefault="00940885" w:rsidP="00940885">
      <w:pPr>
        <w:spacing w:line="480" w:lineRule="auto"/>
        <w:jc w:val="both"/>
        <w:rPr>
          <w:rFonts w:ascii="Arial" w:hAnsi="Arial" w:cs="Arial"/>
          <w:sz w:val="24"/>
          <w:szCs w:val="24"/>
        </w:rPr>
      </w:pPr>
    </w:p>
    <w:p w14:paraId="2E5BA3DD" w14:textId="30AEF7D3" w:rsidR="00940885" w:rsidRPr="0014596F" w:rsidRDefault="00940885" w:rsidP="00940885">
      <w:pPr>
        <w:spacing w:line="480" w:lineRule="auto"/>
        <w:jc w:val="both"/>
        <w:rPr>
          <w:rFonts w:ascii="Arial" w:hAnsi="Arial" w:cs="Arial"/>
          <w:sz w:val="24"/>
          <w:szCs w:val="24"/>
        </w:rPr>
      </w:pPr>
      <w:r w:rsidRPr="007172BA">
        <w:rPr>
          <w:rFonts w:ascii="Arial" w:hAnsi="Arial" w:cs="Arial"/>
          <w:sz w:val="24"/>
          <w:szCs w:val="24"/>
        </w:rPr>
        <w:t xml:space="preserve">Assignment Title: </w:t>
      </w:r>
      <w:r w:rsidR="00DD7190" w:rsidRPr="00F437E6">
        <w:rPr>
          <w:rFonts w:ascii="Arial" w:hAnsi="Arial" w:cs="Arial"/>
          <w:bCs/>
          <w:sz w:val="24"/>
          <w:szCs w:val="24"/>
        </w:rPr>
        <w:t xml:space="preserve">Contemporary Issues in Policing  </w:t>
      </w:r>
    </w:p>
    <w:p w14:paraId="0CAA2E61" w14:textId="77777777" w:rsidR="00940885" w:rsidRPr="007172BA" w:rsidRDefault="00940885" w:rsidP="00940885">
      <w:pPr>
        <w:spacing w:line="480" w:lineRule="auto"/>
        <w:jc w:val="both"/>
        <w:rPr>
          <w:rFonts w:ascii="Arial" w:hAnsi="Arial" w:cs="Arial"/>
          <w:sz w:val="24"/>
          <w:szCs w:val="24"/>
        </w:rPr>
      </w:pPr>
    </w:p>
    <w:p w14:paraId="77C1F196" w14:textId="64041D5F" w:rsidR="00940885" w:rsidRPr="007172BA" w:rsidRDefault="00940885" w:rsidP="00940885">
      <w:pPr>
        <w:spacing w:line="480" w:lineRule="auto"/>
        <w:jc w:val="both"/>
        <w:rPr>
          <w:rFonts w:ascii="Arial" w:hAnsi="Arial" w:cs="Arial"/>
          <w:sz w:val="24"/>
          <w:szCs w:val="24"/>
        </w:rPr>
      </w:pPr>
      <w:r w:rsidRPr="007172BA">
        <w:rPr>
          <w:rFonts w:ascii="Arial" w:hAnsi="Arial" w:cs="Arial"/>
          <w:sz w:val="24"/>
          <w:szCs w:val="24"/>
        </w:rPr>
        <w:t xml:space="preserve">Submission Deadline: 23.59hrs </w:t>
      </w:r>
      <w:r w:rsidR="00DD7190">
        <w:rPr>
          <w:rFonts w:ascii="Arial" w:hAnsi="Arial" w:cs="Arial"/>
          <w:sz w:val="24"/>
          <w:szCs w:val="24"/>
        </w:rPr>
        <w:t>24</w:t>
      </w:r>
      <w:r w:rsidRPr="007172BA">
        <w:rPr>
          <w:rFonts w:ascii="Arial" w:hAnsi="Arial" w:cs="Arial"/>
          <w:sz w:val="24"/>
          <w:szCs w:val="24"/>
          <w:vertAlign w:val="superscript"/>
        </w:rPr>
        <w:t>th</w:t>
      </w:r>
      <w:r w:rsidRPr="007172BA">
        <w:rPr>
          <w:rFonts w:ascii="Arial" w:hAnsi="Arial" w:cs="Arial"/>
          <w:sz w:val="24"/>
          <w:szCs w:val="24"/>
        </w:rPr>
        <w:t xml:space="preserve"> J</w:t>
      </w:r>
      <w:r w:rsidR="00DD7190">
        <w:rPr>
          <w:rFonts w:ascii="Arial" w:hAnsi="Arial" w:cs="Arial"/>
          <w:sz w:val="24"/>
          <w:szCs w:val="24"/>
        </w:rPr>
        <w:t>uly 2022</w:t>
      </w:r>
    </w:p>
    <w:p w14:paraId="665E0A17" w14:textId="77777777" w:rsidR="00940885" w:rsidRPr="007172BA" w:rsidRDefault="00940885" w:rsidP="00940885">
      <w:pPr>
        <w:spacing w:line="480" w:lineRule="auto"/>
        <w:jc w:val="both"/>
        <w:rPr>
          <w:rFonts w:ascii="Arial" w:hAnsi="Arial" w:cs="Arial"/>
          <w:sz w:val="24"/>
          <w:szCs w:val="24"/>
        </w:rPr>
      </w:pPr>
    </w:p>
    <w:p w14:paraId="40B60546" w14:textId="773C0EF2" w:rsidR="00940885" w:rsidRPr="007172BA" w:rsidRDefault="00940885" w:rsidP="00940885">
      <w:pPr>
        <w:spacing w:line="480" w:lineRule="auto"/>
        <w:jc w:val="both"/>
        <w:rPr>
          <w:rFonts w:ascii="Arial" w:hAnsi="Arial" w:cs="Arial"/>
          <w:sz w:val="24"/>
          <w:szCs w:val="24"/>
        </w:rPr>
      </w:pPr>
      <w:r w:rsidRPr="007172BA">
        <w:rPr>
          <w:rFonts w:ascii="Arial" w:hAnsi="Arial" w:cs="Arial"/>
          <w:sz w:val="24"/>
          <w:szCs w:val="24"/>
        </w:rPr>
        <w:t xml:space="preserve">Word Count: </w:t>
      </w:r>
      <w:r w:rsidR="007F587B">
        <w:rPr>
          <w:rFonts w:ascii="Arial" w:hAnsi="Arial" w:cs="Arial"/>
          <w:sz w:val="24"/>
          <w:szCs w:val="24"/>
        </w:rPr>
        <w:t>2</w:t>
      </w:r>
      <w:r w:rsidR="00A32950">
        <w:rPr>
          <w:rFonts w:ascii="Arial" w:hAnsi="Arial" w:cs="Arial"/>
          <w:sz w:val="24"/>
          <w:szCs w:val="24"/>
        </w:rPr>
        <w:t>600</w:t>
      </w:r>
    </w:p>
    <w:p w14:paraId="21F51E01" w14:textId="77777777" w:rsidR="00940885" w:rsidRPr="007172BA" w:rsidRDefault="00940885" w:rsidP="00940885">
      <w:pPr>
        <w:spacing w:line="480" w:lineRule="auto"/>
        <w:jc w:val="both"/>
        <w:rPr>
          <w:rFonts w:ascii="Arial" w:hAnsi="Arial" w:cs="Arial"/>
          <w:sz w:val="24"/>
          <w:szCs w:val="24"/>
        </w:rPr>
      </w:pPr>
    </w:p>
    <w:p w14:paraId="538CE274" w14:textId="39EFD901" w:rsidR="00940885" w:rsidRPr="007172BA" w:rsidRDefault="00940885" w:rsidP="00940885">
      <w:pPr>
        <w:spacing w:line="480" w:lineRule="auto"/>
        <w:jc w:val="both"/>
        <w:rPr>
          <w:rFonts w:ascii="Arial" w:hAnsi="Arial" w:cs="Arial"/>
          <w:sz w:val="24"/>
          <w:szCs w:val="24"/>
        </w:rPr>
      </w:pPr>
      <w:r w:rsidRPr="007172BA">
        <w:rPr>
          <w:rFonts w:ascii="Arial" w:hAnsi="Arial" w:cs="Arial"/>
          <w:sz w:val="24"/>
          <w:szCs w:val="24"/>
        </w:rPr>
        <w:t xml:space="preserve">Number of Pages: </w:t>
      </w:r>
      <w:r w:rsidR="007F587B">
        <w:rPr>
          <w:rFonts w:ascii="Arial" w:hAnsi="Arial" w:cs="Arial"/>
          <w:sz w:val="24"/>
          <w:szCs w:val="24"/>
        </w:rPr>
        <w:t>1</w:t>
      </w:r>
      <w:r w:rsidR="00EC6E6C">
        <w:rPr>
          <w:rFonts w:ascii="Arial" w:hAnsi="Arial" w:cs="Arial"/>
          <w:sz w:val="24"/>
          <w:szCs w:val="24"/>
        </w:rPr>
        <w:t>4</w:t>
      </w:r>
    </w:p>
    <w:p w14:paraId="5ED87107" w14:textId="77777777" w:rsidR="00940885" w:rsidRPr="007172BA" w:rsidRDefault="00940885" w:rsidP="00940885">
      <w:pPr>
        <w:spacing w:line="480" w:lineRule="auto"/>
        <w:jc w:val="both"/>
        <w:rPr>
          <w:rFonts w:ascii="Arial" w:hAnsi="Arial" w:cs="Arial"/>
          <w:sz w:val="24"/>
          <w:szCs w:val="24"/>
        </w:rPr>
      </w:pPr>
    </w:p>
    <w:p w14:paraId="5D4C38EA" w14:textId="15447988" w:rsidR="00DD7190" w:rsidRPr="00083057" w:rsidRDefault="00940885" w:rsidP="00DD7190">
      <w:pPr>
        <w:spacing w:line="480" w:lineRule="auto"/>
        <w:jc w:val="both"/>
        <w:rPr>
          <w:rFonts w:ascii="Arial" w:hAnsi="Arial" w:cs="Arial"/>
          <w:b/>
          <w:sz w:val="24"/>
          <w:szCs w:val="24"/>
        </w:rPr>
      </w:pPr>
      <w:r w:rsidRPr="007172BA">
        <w:rPr>
          <w:rFonts w:ascii="Arial" w:hAnsi="Arial" w:cs="Arial"/>
          <w:sz w:val="24"/>
          <w:szCs w:val="24"/>
        </w:rPr>
        <w:t xml:space="preserve">Question: </w:t>
      </w:r>
      <w:r w:rsidR="00DD7190">
        <w:rPr>
          <w:rFonts w:ascii="Arial" w:hAnsi="Arial" w:cs="Arial"/>
          <w:sz w:val="24"/>
          <w:szCs w:val="24"/>
        </w:rPr>
        <w:t>C</w:t>
      </w:r>
      <w:r w:rsidR="00DD7190" w:rsidRPr="00083057">
        <w:rPr>
          <w:rFonts w:ascii="Arial" w:hAnsi="Arial" w:cs="Arial"/>
          <w:sz w:val="24"/>
          <w:szCs w:val="24"/>
        </w:rPr>
        <w:t>onsider contemporary issues that impact on policing and how these influence the development of policy, the setting of priorities and the design and delivery of services.</w:t>
      </w:r>
    </w:p>
    <w:p w14:paraId="3075012C" w14:textId="503057E7" w:rsidR="00940885" w:rsidRPr="007172BA" w:rsidRDefault="00940885" w:rsidP="00DD7190">
      <w:pPr>
        <w:spacing w:line="480" w:lineRule="auto"/>
        <w:jc w:val="both"/>
        <w:rPr>
          <w:rFonts w:ascii="Arial" w:hAnsi="Arial" w:cs="Arial"/>
          <w:sz w:val="24"/>
          <w:szCs w:val="24"/>
        </w:rPr>
      </w:pPr>
    </w:p>
    <w:p w14:paraId="13BAB07B" w14:textId="77777777" w:rsidR="00940885" w:rsidRPr="007172BA" w:rsidRDefault="00940885" w:rsidP="00DD7190">
      <w:pPr>
        <w:spacing w:line="480" w:lineRule="auto"/>
        <w:jc w:val="both"/>
        <w:rPr>
          <w:rFonts w:ascii="Arial" w:hAnsi="Arial" w:cs="Arial"/>
          <w:sz w:val="24"/>
          <w:szCs w:val="24"/>
        </w:rPr>
      </w:pPr>
    </w:p>
    <w:p w14:paraId="7C111AB3" w14:textId="77777777" w:rsidR="00940885" w:rsidRPr="0099631D" w:rsidRDefault="00940885" w:rsidP="00EC6E6C">
      <w:pPr>
        <w:ind w:right="113"/>
        <w:jc w:val="both"/>
        <w:rPr>
          <w:rFonts w:ascii="Arial" w:hAnsi="Arial" w:cs="Arial"/>
          <w:i/>
          <w:iCs/>
          <w:sz w:val="24"/>
          <w:szCs w:val="24"/>
        </w:rPr>
      </w:pPr>
      <w:r w:rsidRPr="0099631D">
        <w:rPr>
          <w:rFonts w:ascii="Arial" w:hAnsi="Arial" w:cs="Arial"/>
          <w:i/>
          <w:iCs/>
          <w:sz w:val="24"/>
          <w:szCs w:val="24"/>
        </w:rPr>
        <w:lastRenderedPageBreak/>
        <w:t>“This is to certify that the work I am submitting is my own. All external references</w:t>
      </w:r>
    </w:p>
    <w:p w14:paraId="373A31D3" w14:textId="77777777" w:rsidR="00940885" w:rsidRPr="0099631D" w:rsidRDefault="00940885" w:rsidP="00EC6E6C">
      <w:pPr>
        <w:ind w:right="113"/>
        <w:jc w:val="both"/>
        <w:rPr>
          <w:rFonts w:ascii="Arial" w:hAnsi="Arial" w:cs="Arial"/>
          <w:i/>
          <w:iCs/>
          <w:sz w:val="24"/>
          <w:szCs w:val="24"/>
        </w:rPr>
      </w:pPr>
      <w:r w:rsidRPr="0099631D">
        <w:rPr>
          <w:rFonts w:ascii="Arial" w:hAnsi="Arial" w:cs="Arial"/>
          <w:i/>
          <w:iCs/>
          <w:sz w:val="24"/>
          <w:szCs w:val="24"/>
        </w:rPr>
        <w:t>and sources are clearly acknowledged and identified within the contents. I am aware</w:t>
      </w:r>
    </w:p>
    <w:p w14:paraId="4E963B9A" w14:textId="4164D7AD" w:rsidR="00940885" w:rsidRPr="0099631D" w:rsidRDefault="00940885" w:rsidP="00EC6E6C">
      <w:pPr>
        <w:ind w:right="113"/>
        <w:jc w:val="both"/>
        <w:rPr>
          <w:rFonts w:ascii="Arial" w:hAnsi="Arial" w:cs="Arial"/>
          <w:i/>
          <w:iCs/>
          <w:sz w:val="24"/>
          <w:szCs w:val="24"/>
        </w:rPr>
      </w:pPr>
      <w:r w:rsidRPr="0099631D">
        <w:rPr>
          <w:rFonts w:ascii="Arial" w:hAnsi="Arial" w:cs="Arial"/>
          <w:i/>
          <w:iCs/>
          <w:sz w:val="24"/>
          <w:szCs w:val="24"/>
        </w:rPr>
        <w:t>of the UWTSD regulation concerning plagiarism and collusion. No substantial part(s)</w:t>
      </w:r>
    </w:p>
    <w:p w14:paraId="74795583" w14:textId="77777777" w:rsidR="00940885" w:rsidRPr="0099631D" w:rsidRDefault="00940885" w:rsidP="00EC6E6C">
      <w:pPr>
        <w:ind w:right="113"/>
        <w:jc w:val="both"/>
        <w:rPr>
          <w:rFonts w:ascii="Arial" w:hAnsi="Arial" w:cs="Arial"/>
          <w:i/>
          <w:iCs/>
          <w:sz w:val="24"/>
          <w:szCs w:val="24"/>
        </w:rPr>
      </w:pPr>
      <w:r w:rsidRPr="0099631D">
        <w:rPr>
          <w:rFonts w:ascii="Arial" w:hAnsi="Arial" w:cs="Arial"/>
          <w:i/>
          <w:iCs/>
          <w:sz w:val="24"/>
          <w:szCs w:val="24"/>
        </w:rPr>
        <w:t>of the work submitted here has also been submitted by me in other assessments for</w:t>
      </w:r>
    </w:p>
    <w:p w14:paraId="6DD2893C" w14:textId="54B2D94B" w:rsidR="00940885" w:rsidRPr="0099631D" w:rsidRDefault="00940885" w:rsidP="00EC6E6C">
      <w:pPr>
        <w:ind w:right="113"/>
        <w:jc w:val="both"/>
        <w:rPr>
          <w:rFonts w:ascii="Arial" w:hAnsi="Arial" w:cs="Arial"/>
          <w:i/>
          <w:iCs/>
          <w:sz w:val="24"/>
          <w:szCs w:val="24"/>
        </w:rPr>
      </w:pPr>
      <w:r w:rsidRPr="0099631D">
        <w:rPr>
          <w:rFonts w:ascii="Arial" w:hAnsi="Arial" w:cs="Arial"/>
          <w:i/>
          <w:iCs/>
          <w:sz w:val="24"/>
          <w:szCs w:val="24"/>
        </w:rPr>
        <w:t>accredited courses of study, and I acknowledge that if this has been done an</w:t>
      </w:r>
    </w:p>
    <w:p w14:paraId="40E7AC5F" w14:textId="6C46FD17" w:rsidR="00940885" w:rsidRPr="0099631D" w:rsidRDefault="00940885" w:rsidP="00EC6E6C">
      <w:pPr>
        <w:ind w:right="113"/>
        <w:jc w:val="both"/>
        <w:rPr>
          <w:rFonts w:ascii="Arial" w:hAnsi="Arial" w:cs="Arial"/>
          <w:i/>
          <w:iCs/>
          <w:sz w:val="24"/>
          <w:szCs w:val="24"/>
        </w:rPr>
      </w:pPr>
      <w:r w:rsidRPr="0099631D">
        <w:rPr>
          <w:rFonts w:ascii="Arial" w:hAnsi="Arial" w:cs="Arial"/>
          <w:i/>
          <w:iCs/>
          <w:sz w:val="24"/>
          <w:szCs w:val="24"/>
        </w:rPr>
        <w:t>appropriate reduction in the mark I might otherwise have received will be made.”</w:t>
      </w:r>
    </w:p>
    <w:p w14:paraId="12CC8FCE" w14:textId="5AE324FE" w:rsidR="00940885" w:rsidRDefault="00940885" w:rsidP="007F587B">
      <w:pPr>
        <w:spacing w:before="120" w:line="480" w:lineRule="auto"/>
        <w:jc w:val="both"/>
        <w:rPr>
          <w:rFonts w:ascii="Arial" w:hAnsi="Arial" w:cs="Arial"/>
          <w:color w:val="FF0000"/>
          <w:sz w:val="24"/>
          <w:szCs w:val="24"/>
        </w:rPr>
      </w:pPr>
    </w:p>
    <w:p w14:paraId="6FE0907F" w14:textId="77777777" w:rsidR="00EC6E6C" w:rsidRDefault="00EC6E6C" w:rsidP="007F587B">
      <w:pPr>
        <w:spacing w:before="120" w:line="480" w:lineRule="auto"/>
        <w:jc w:val="both"/>
        <w:rPr>
          <w:rFonts w:ascii="Arial" w:hAnsi="Arial" w:cs="Arial"/>
          <w:b/>
          <w:sz w:val="24"/>
          <w:szCs w:val="24"/>
        </w:rPr>
      </w:pPr>
    </w:p>
    <w:p w14:paraId="64579CC8" w14:textId="605F336C" w:rsidR="005930C7" w:rsidRDefault="01F17072" w:rsidP="007F587B">
      <w:pPr>
        <w:spacing w:before="120" w:line="480" w:lineRule="auto"/>
        <w:jc w:val="both"/>
        <w:rPr>
          <w:rFonts w:ascii="Arial" w:hAnsi="Arial" w:cs="Arial"/>
          <w:sz w:val="24"/>
          <w:szCs w:val="24"/>
        </w:rPr>
      </w:pPr>
      <w:r w:rsidRPr="01F17072">
        <w:rPr>
          <w:rFonts w:ascii="Arial" w:hAnsi="Arial" w:cs="Arial"/>
          <w:sz w:val="24"/>
          <w:szCs w:val="24"/>
        </w:rPr>
        <w:t>This paper sets out to explore the contemporary issue and impact of the emerging and contentious subject that revolves around the understanding and adapting to neurodiversity in policing. It is intended to examine the extent in which this is understood internally to allow the service to manage those members of society who access our custody environment.</w:t>
      </w:r>
      <w:r w:rsidR="0072651C">
        <w:rPr>
          <w:rFonts w:ascii="Arial" w:hAnsi="Arial" w:cs="Arial"/>
          <w:sz w:val="24"/>
          <w:szCs w:val="24"/>
        </w:rPr>
        <w:t xml:space="preserve"> </w:t>
      </w:r>
      <w:r w:rsidRPr="01F17072">
        <w:rPr>
          <w:rFonts w:ascii="Arial" w:hAnsi="Arial" w:cs="Arial"/>
          <w:sz w:val="24"/>
          <w:szCs w:val="24"/>
        </w:rPr>
        <w:t>The level of knowledge, understanding and subsequent adjustments provided are important to highlight how the service is grappling to meet the diverse needs of this section of society. Neurodiversity is an incontrovertibly complicated area with no globally accepted definition. However, the police service has recently, corporately acknowledged the umbrella definition of neurodiversity and began to consider and actively contribute to the support and development of those employees and volunteers in its ranks.  Therefore, it would be entirely</w:t>
      </w:r>
      <w:r>
        <w:t xml:space="preserve"> </w:t>
      </w:r>
      <w:r w:rsidRPr="01F17072">
        <w:rPr>
          <w:rFonts w:ascii="Arial" w:hAnsi="Arial" w:cs="Arial"/>
          <w:sz w:val="24"/>
          <w:szCs w:val="24"/>
        </w:rPr>
        <w:t>reasonable to suggest that the service is someway away from embracing a definitive common strategy to fully appreciate, comprehensively understand and compassionately manage these conditions within the demanding environment that is police custody.</w:t>
      </w:r>
    </w:p>
    <w:p w14:paraId="6BB1A5AF" w14:textId="77777777" w:rsidR="00310D47" w:rsidRDefault="00310D47" w:rsidP="007F587B">
      <w:pPr>
        <w:spacing w:before="120" w:line="480" w:lineRule="auto"/>
        <w:jc w:val="both"/>
        <w:rPr>
          <w:rFonts w:ascii="Arial" w:hAnsi="Arial" w:cs="Arial"/>
          <w:sz w:val="24"/>
          <w:szCs w:val="24"/>
        </w:rPr>
      </w:pPr>
    </w:p>
    <w:p w14:paraId="6AD1BCE1" w14:textId="57B1619A" w:rsidR="00471915" w:rsidRDefault="006C3A2F" w:rsidP="007F587B">
      <w:pPr>
        <w:spacing w:before="120" w:line="480" w:lineRule="auto"/>
        <w:jc w:val="both"/>
        <w:rPr>
          <w:rFonts w:ascii="Arial" w:hAnsi="Arial" w:cs="Arial"/>
          <w:sz w:val="24"/>
          <w:szCs w:val="24"/>
        </w:rPr>
      </w:pPr>
      <w:proofErr w:type="spellStart"/>
      <w:r>
        <w:rPr>
          <w:rFonts w:ascii="Arial" w:hAnsi="Arial" w:cs="Arial"/>
          <w:sz w:val="24"/>
          <w:szCs w:val="24"/>
        </w:rPr>
        <w:lastRenderedPageBreak/>
        <w:t>Skinns</w:t>
      </w:r>
      <w:proofErr w:type="spellEnd"/>
      <w:r>
        <w:rPr>
          <w:rFonts w:ascii="Arial" w:hAnsi="Arial" w:cs="Arial"/>
          <w:sz w:val="24"/>
          <w:szCs w:val="24"/>
        </w:rPr>
        <w:t xml:space="preserve"> et al</w:t>
      </w:r>
      <w:r w:rsidR="001A035D">
        <w:rPr>
          <w:rFonts w:ascii="Arial" w:hAnsi="Arial" w:cs="Arial"/>
          <w:sz w:val="24"/>
          <w:szCs w:val="24"/>
        </w:rPr>
        <w:t>.,</w:t>
      </w:r>
      <w:sdt>
        <w:sdtPr>
          <w:rPr>
            <w:rFonts w:ascii="Arial" w:hAnsi="Arial" w:cs="Arial"/>
            <w:sz w:val="24"/>
            <w:szCs w:val="24"/>
          </w:rPr>
          <w:id w:val="-541291457"/>
          <w:citation/>
        </w:sdtPr>
        <w:sdtEndPr/>
        <w:sdtContent>
          <w:r w:rsidR="00E52173">
            <w:rPr>
              <w:rFonts w:ascii="Arial" w:hAnsi="Arial" w:cs="Arial"/>
              <w:sz w:val="24"/>
              <w:szCs w:val="24"/>
            </w:rPr>
            <w:fldChar w:fldCharType="begin"/>
          </w:r>
          <w:r>
            <w:rPr>
              <w:rFonts w:ascii="Arial" w:hAnsi="Arial" w:cs="Arial"/>
              <w:sz w:val="24"/>
              <w:szCs w:val="24"/>
            </w:rPr>
            <w:instrText xml:space="preserve">CITATION Ski20 \n  \t  \l 2057 </w:instrText>
          </w:r>
          <w:r w:rsidR="00E52173">
            <w:rPr>
              <w:rFonts w:ascii="Arial" w:hAnsi="Arial" w:cs="Arial"/>
              <w:sz w:val="24"/>
              <w:szCs w:val="24"/>
            </w:rPr>
            <w:fldChar w:fldCharType="separate"/>
          </w:r>
          <w:r w:rsidR="00D12AC2">
            <w:rPr>
              <w:rFonts w:ascii="Arial" w:hAnsi="Arial" w:cs="Arial"/>
              <w:noProof/>
              <w:sz w:val="24"/>
              <w:szCs w:val="24"/>
            </w:rPr>
            <w:t xml:space="preserve"> </w:t>
          </w:r>
          <w:r w:rsidR="00D12AC2" w:rsidRPr="00D12AC2">
            <w:rPr>
              <w:rFonts w:ascii="Arial" w:hAnsi="Arial" w:cs="Arial"/>
              <w:noProof/>
              <w:sz w:val="24"/>
              <w:szCs w:val="24"/>
            </w:rPr>
            <w:t>(2020)</w:t>
          </w:r>
          <w:r w:rsidR="00E52173">
            <w:rPr>
              <w:rFonts w:ascii="Arial" w:hAnsi="Arial" w:cs="Arial"/>
              <w:sz w:val="24"/>
              <w:szCs w:val="24"/>
            </w:rPr>
            <w:fldChar w:fldCharType="end"/>
          </w:r>
        </w:sdtContent>
      </w:sdt>
      <w:r>
        <w:rPr>
          <w:rFonts w:ascii="Arial" w:hAnsi="Arial" w:cs="Arial"/>
          <w:sz w:val="24"/>
          <w:szCs w:val="24"/>
        </w:rPr>
        <w:t xml:space="preserve"> </w:t>
      </w:r>
      <w:r w:rsidR="00697DA7">
        <w:rPr>
          <w:rFonts w:ascii="Arial" w:hAnsi="Arial" w:cs="Arial"/>
          <w:sz w:val="24"/>
          <w:szCs w:val="24"/>
        </w:rPr>
        <w:t>notes t</w:t>
      </w:r>
      <w:r w:rsidR="00D037D7">
        <w:rPr>
          <w:rFonts w:ascii="Arial" w:hAnsi="Arial" w:cs="Arial"/>
          <w:sz w:val="24"/>
          <w:szCs w:val="24"/>
        </w:rPr>
        <w:t xml:space="preserve">he </w:t>
      </w:r>
      <w:r w:rsidR="00E16ACC">
        <w:rPr>
          <w:rFonts w:ascii="Arial" w:hAnsi="Arial" w:cs="Arial"/>
          <w:sz w:val="24"/>
          <w:szCs w:val="24"/>
        </w:rPr>
        <w:t xml:space="preserve">indignity of the </w:t>
      </w:r>
      <w:r w:rsidR="00F42C23">
        <w:rPr>
          <w:rFonts w:ascii="Arial" w:hAnsi="Arial" w:cs="Arial"/>
          <w:sz w:val="24"/>
          <w:szCs w:val="24"/>
        </w:rPr>
        <w:t xml:space="preserve">police custodial environment can </w:t>
      </w:r>
      <w:r w:rsidR="002B5E3D">
        <w:rPr>
          <w:rFonts w:ascii="Arial" w:hAnsi="Arial" w:cs="Arial"/>
          <w:sz w:val="24"/>
          <w:szCs w:val="24"/>
        </w:rPr>
        <w:t xml:space="preserve">be overwhelming, the perils of </w:t>
      </w:r>
      <w:r w:rsidR="00937ED1">
        <w:rPr>
          <w:rFonts w:ascii="Arial" w:hAnsi="Arial" w:cs="Arial"/>
          <w:sz w:val="24"/>
          <w:szCs w:val="24"/>
        </w:rPr>
        <w:t xml:space="preserve">psychological harm, </w:t>
      </w:r>
      <w:r w:rsidR="003D2610">
        <w:rPr>
          <w:rFonts w:ascii="Arial" w:hAnsi="Arial" w:cs="Arial"/>
          <w:sz w:val="24"/>
          <w:szCs w:val="24"/>
        </w:rPr>
        <w:t>humiliation,</w:t>
      </w:r>
      <w:r w:rsidR="00FB223B">
        <w:rPr>
          <w:rFonts w:ascii="Arial" w:hAnsi="Arial" w:cs="Arial"/>
          <w:sz w:val="24"/>
          <w:szCs w:val="24"/>
        </w:rPr>
        <w:t xml:space="preserve"> and the failure to acknowledge suspects as citizens and fellow human beings</w:t>
      </w:r>
      <w:r w:rsidR="00103AFE">
        <w:rPr>
          <w:rFonts w:ascii="Arial" w:hAnsi="Arial" w:cs="Arial"/>
          <w:sz w:val="24"/>
          <w:szCs w:val="24"/>
        </w:rPr>
        <w:t>.</w:t>
      </w:r>
      <w:r w:rsidR="00C04D63">
        <w:rPr>
          <w:rFonts w:ascii="Arial" w:hAnsi="Arial" w:cs="Arial"/>
          <w:sz w:val="24"/>
          <w:szCs w:val="24"/>
        </w:rPr>
        <w:t xml:space="preserve"> These harms have the potential to stack up within and across encounters with the police</w:t>
      </w:r>
      <w:r w:rsidR="00314834">
        <w:rPr>
          <w:rFonts w:ascii="Arial" w:hAnsi="Arial" w:cs="Arial"/>
          <w:sz w:val="24"/>
          <w:szCs w:val="24"/>
        </w:rPr>
        <w:t xml:space="preserve">, as well as eroding recognition of </w:t>
      </w:r>
      <w:r w:rsidR="00E87F56">
        <w:rPr>
          <w:rFonts w:ascii="Arial" w:hAnsi="Arial" w:cs="Arial"/>
          <w:sz w:val="24"/>
          <w:szCs w:val="24"/>
        </w:rPr>
        <w:t>detainee’s as social equals</w:t>
      </w:r>
      <w:sdt>
        <w:sdtPr>
          <w:rPr>
            <w:rFonts w:ascii="Arial" w:hAnsi="Arial" w:cs="Arial"/>
            <w:sz w:val="24"/>
            <w:szCs w:val="24"/>
          </w:rPr>
          <w:id w:val="-1760286797"/>
          <w:citation/>
        </w:sdtPr>
        <w:sdtEndPr/>
        <w:sdtContent>
          <w:r w:rsidR="00ED1912">
            <w:rPr>
              <w:rFonts w:ascii="Arial" w:hAnsi="Arial" w:cs="Arial"/>
              <w:sz w:val="24"/>
              <w:szCs w:val="24"/>
            </w:rPr>
            <w:fldChar w:fldCharType="begin"/>
          </w:r>
          <w:r w:rsidR="00ED1912">
            <w:rPr>
              <w:rFonts w:ascii="Arial" w:hAnsi="Arial" w:cs="Arial"/>
              <w:sz w:val="24"/>
              <w:szCs w:val="24"/>
            </w:rPr>
            <w:instrText xml:space="preserve"> CITATION Fag17 \l 2057 </w:instrText>
          </w:r>
          <w:r w:rsidR="00ED1912">
            <w:rPr>
              <w:rFonts w:ascii="Arial" w:hAnsi="Arial" w:cs="Arial"/>
              <w:sz w:val="24"/>
              <w:szCs w:val="24"/>
            </w:rPr>
            <w:fldChar w:fldCharType="separate"/>
          </w:r>
          <w:r w:rsidR="00D12AC2">
            <w:rPr>
              <w:rFonts w:ascii="Arial" w:hAnsi="Arial" w:cs="Arial"/>
              <w:noProof/>
              <w:sz w:val="24"/>
              <w:szCs w:val="24"/>
            </w:rPr>
            <w:t xml:space="preserve"> </w:t>
          </w:r>
          <w:r w:rsidR="00D12AC2" w:rsidRPr="00D12AC2">
            <w:rPr>
              <w:rFonts w:ascii="Arial" w:hAnsi="Arial" w:cs="Arial"/>
              <w:noProof/>
              <w:sz w:val="24"/>
              <w:szCs w:val="24"/>
            </w:rPr>
            <w:t>(Fagan, 2017)</w:t>
          </w:r>
          <w:r w:rsidR="00ED1912">
            <w:rPr>
              <w:rFonts w:ascii="Arial" w:hAnsi="Arial" w:cs="Arial"/>
              <w:sz w:val="24"/>
              <w:szCs w:val="24"/>
            </w:rPr>
            <w:fldChar w:fldCharType="end"/>
          </w:r>
        </w:sdtContent>
      </w:sdt>
      <w:r w:rsidR="00E87F56">
        <w:rPr>
          <w:rFonts w:ascii="Arial" w:hAnsi="Arial" w:cs="Arial"/>
          <w:sz w:val="24"/>
          <w:szCs w:val="24"/>
        </w:rPr>
        <w:t xml:space="preserve">. </w:t>
      </w:r>
    </w:p>
    <w:p w14:paraId="08EB1CCA" w14:textId="1A3914F3" w:rsidR="005934EC" w:rsidRDefault="005934EC" w:rsidP="007F587B">
      <w:pPr>
        <w:spacing w:before="120" w:line="480" w:lineRule="auto"/>
        <w:jc w:val="both"/>
        <w:rPr>
          <w:rFonts w:ascii="Arial" w:hAnsi="Arial" w:cs="Arial"/>
          <w:sz w:val="24"/>
          <w:szCs w:val="24"/>
        </w:rPr>
      </w:pPr>
    </w:p>
    <w:p w14:paraId="57B32F82" w14:textId="1082AB87" w:rsidR="005930C7" w:rsidRPr="005930C7" w:rsidRDefault="00C71531" w:rsidP="007F587B">
      <w:pPr>
        <w:spacing w:before="120" w:line="480" w:lineRule="auto"/>
        <w:jc w:val="both"/>
        <w:rPr>
          <w:rFonts w:ascii="Arial" w:hAnsi="Arial" w:cs="Arial"/>
          <w:sz w:val="24"/>
          <w:szCs w:val="24"/>
        </w:rPr>
      </w:pPr>
      <w:r w:rsidRPr="00C71531">
        <w:rPr>
          <w:rFonts w:ascii="Arial" w:hAnsi="Arial" w:cs="Arial"/>
          <w:sz w:val="24"/>
          <w:szCs w:val="24"/>
        </w:rPr>
        <w:t>‘</w:t>
      </w:r>
      <w:r>
        <w:rPr>
          <w:rFonts w:ascii="Arial" w:hAnsi="Arial" w:cs="Arial"/>
          <w:sz w:val="24"/>
          <w:szCs w:val="24"/>
        </w:rPr>
        <w:t>N</w:t>
      </w:r>
      <w:r w:rsidRPr="00C71531">
        <w:rPr>
          <w:rFonts w:ascii="Arial" w:hAnsi="Arial" w:cs="Arial"/>
          <w:sz w:val="24"/>
          <w:szCs w:val="24"/>
        </w:rPr>
        <w:t xml:space="preserve">eurodiversity’ is </w:t>
      </w:r>
      <w:r w:rsidR="0087283C">
        <w:rPr>
          <w:rFonts w:ascii="Arial" w:hAnsi="Arial" w:cs="Arial"/>
          <w:sz w:val="24"/>
          <w:szCs w:val="24"/>
        </w:rPr>
        <w:t xml:space="preserve">a </w:t>
      </w:r>
      <w:r w:rsidRPr="00C71531">
        <w:rPr>
          <w:rFonts w:ascii="Arial" w:hAnsi="Arial" w:cs="Arial"/>
          <w:sz w:val="24"/>
          <w:szCs w:val="24"/>
        </w:rPr>
        <w:t xml:space="preserve">contemporary lexicon for describing the broad spectrum of conditions such as autism, </w:t>
      </w:r>
      <w:r w:rsidR="00660202">
        <w:rPr>
          <w:rFonts w:ascii="Arial" w:hAnsi="Arial" w:cs="Arial"/>
          <w:sz w:val="24"/>
          <w:szCs w:val="24"/>
        </w:rPr>
        <w:t>A</w:t>
      </w:r>
      <w:r w:rsidR="00660202" w:rsidRPr="00C71531">
        <w:rPr>
          <w:rFonts w:ascii="Arial" w:hAnsi="Arial" w:cs="Arial"/>
          <w:sz w:val="24"/>
          <w:szCs w:val="24"/>
        </w:rPr>
        <w:t>sperger</w:t>
      </w:r>
      <w:r w:rsidRPr="00C71531">
        <w:rPr>
          <w:rFonts w:ascii="Arial" w:hAnsi="Arial" w:cs="Arial"/>
          <w:sz w:val="24"/>
          <w:szCs w:val="24"/>
        </w:rPr>
        <w:t xml:space="preserve"> </w:t>
      </w:r>
      <w:r w:rsidR="00660202">
        <w:rPr>
          <w:rFonts w:ascii="Arial" w:hAnsi="Arial" w:cs="Arial"/>
          <w:sz w:val="24"/>
          <w:szCs w:val="24"/>
        </w:rPr>
        <w:t>s</w:t>
      </w:r>
      <w:r w:rsidRPr="00C71531">
        <w:rPr>
          <w:rFonts w:ascii="Arial" w:hAnsi="Arial" w:cs="Arial"/>
          <w:sz w:val="24"/>
          <w:szCs w:val="24"/>
        </w:rPr>
        <w:t>yndrome, dyslexia, dyspraxia, dyscalculia, and ADHD.</w:t>
      </w:r>
      <w:r w:rsidR="00CE1489">
        <w:rPr>
          <w:rFonts w:ascii="Arial" w:hAnsi="Arial" w:cs="Arial"/>
          <w:sz w:val="24"/>
          <w:szCs w:val="24"/>
        </w:rPr>
        <w:t xml:space="preserve"> </w:t>
      </w:r>
      <w:r w:rsidR="005934EC">
        <w:rPr>
          <w:rFonts w:ascii="Arial" w:hAnsi="Arial" w:cs="Arial"/>
          <w:sz w:val="24"/>
          <w:szCs w:val="24"/>
        </w:rPr>
        <w:t xml:space="preserve">Poole </w:t>
      </w:r>
      <w:sdt>
        <w:sdtPr>
          <w:rPr>
            <w:rFonts w:ascii="Arial" w:hAnsi="Arial" w:cs="Arial"/>
            <w:sz w:val="24"/>
            <w:szCs w:val="24"/>
          </w:rPr>
          <w:id w:val="-406840139"/>
          <w:citation/>
        </w:sdtPr>
        <w:sdtEndPr/>
        <w:sdtContent>
          <w:r w:rsidR="00B520FD">
            <w:rPr>
              <w:rFonts w:ascii="Arial" w:hAnsi="Arial" w:cs="Arial"/>
              <w:sz w:val="24"/>
              <w:szCs w:val="24"/>
            </w:rPr>
            <w:fldChar w:fldCharType="begin"/>
          </w:r>
          <w:r w:rsidR="00FF2ED5">
            <w:rPr>
              <w:rFonts w:ascii="Arial" w:hAnsi="Arial" w:cs="Arial"/>
              <w:sz w:val="24"/>
              <w:szCs w:val="24"/>
            </w:rPr>
            <w:instrText xml:space="preserve">CITATION Poo22 \n  \t  \l 2057 </w:instrText>
          </w:r>
          <w:r w:rsidR="00B520FD">
            <w:rPr>
              <w:rFonts w:ascii="Arial" w:hAnsi="Arial" w:cs="Arial"/>
              <w:sz w:val="24"/>
              <w:szCs w:val="24"/>
            </w:rPr>
            <w:fldChar w:fldCharType="separate"/>
          </w:r>
          <w:r w:rsidR="00D12AC2" w:rsidRPr="00D12AC2">
            <w:rPr>
              <w:rFonts w:ascii="Arial" w:hAnsi="Arial" w:cs="Arial"/>
              <w:noProof/>
              <w:sz w:val="24"/>
              <w:szCs w:val="24"/>
            </w:rPr>
            <w:t>(2022)</w:t>
          </w:r>
          <w:r w:rsidR="00B520FD">
            <w:rPr>
              <w:rFonts w:ascii="Arial" w:hAnsi="Arial" w:cs="Arial"/>
              <w:sz w:val="24"/>
              <w:szCs w:val="24"/>
            </w:rPr>
            <w:fldChar w:fldCharType="end"/>
          </w:r>
        </w:sdtContent>
      </w:sdt>
      <w:r w:rsidR="00B520FD">
        <w:rPr>
          <w:rFonts w:ascii="Arial" w:hAnsi="Arial" w:cs="Arial"/>
          <w:sz w:val="24"/>
          <w:szCs w:val="24"/>
        </w:rPr>
        <w:t xml:space="preserve"> </w:t>
      </w:r>
      <w:r w:rsidR="005934EC">
        <w:rPr>
          <w:rFonts w:ascii="Arial" w:hAnsi="Arial" w:cs="Arial"/>
          <w:sz w:val="24"/>
          <w:szCs w:val="24"/>
        </w:rPr>
        <w:t>will state that a</w:t>
      </w:r>
      <w:r w:rsidR="005930C7" w:rsidRPr="005930C7">
        <w:rPr>
          <w:rFonts w:ascii="Arial" w:hAnsi="Arial" w:cs="Arial"/>
          <w:sz w:val="24"/>
          <w:szCs w:val="24"/>
        </w:rPr>
        <w:t xml:space="preserve"> person whose brain ‘diverges’ from the majority can be described</w:t>
      </w:r>
      <w:r w:rsidR="00B520FD">
        <w:rPr>
          <w:rFonts w:ascii="Arial" w:hAnsi="Arial" w:cs="Arial"/>
          <w:sz w:val="24"/>
          <w:szCs w:val="24"/>
        </w:rPr>
        <w:t xml:space="preserve"> </w:t>
      </w:r>
      <w:r w:rsidR="005930C7" w:rsidRPr="005930C7">
        <w:rPr>
          <w:rFonts w:ascii="Arial" w:hAnsi="Arial" w:cs="Arial"/>
          <w:sz w:val="24"/>
          <w:szCs w:val="24"/>
        </w:rPr>
        <w:t>as neurodivergent. Neurodivergence can be genetic,</w:t>
      </w:r>
      <w:r w:rsidR="005934EC">
        <w:rPr>
          <w:rFonts w:ascii="Arial" w:hAnsi="Arial" w:cs="Arial"/>
          <w:sz w:val="24"/>
          <w:szCs w:val="24"/>
        </w:rPr>
        <w:t xml:space="preserve"> in can be the</w:t>
      </w:r>
      <w:r w:rsidR="005930C7" w:rsidRPr="005930C7">
        <w:rPr>
          <w:rFonts w:ascii="Arial" w:hAnsi="Arial" w:cs="Arial"/>
          <w:sz w:val="24"/>
          <w:szCs w:val="24"/>
        </w:rPr>
        <w:t xml:space="preserve"> result of a brain-altering experience, or a combination of the two. Neurodivergent conditions often come with pronounced strengths</w:t>
      </w:r>
      <w:r w:rsidR="005934EC">
        <w:rPr>
          <w:rFonts w:ascii="Arial" w:hAnsi="Arial" w:cs="Arial"/>
          <w:sz w:val="24"/>
          <w:szCs w:val="24"/>
        </w:rPr>
        <w:t xml:space="preserve"> in specific areas</w:t>
      </w:r>
      <w:r w:rsidR="005930C7" w:rsidRPr="005930C7">
        <w:rPr>
          <w:rFonts w:ascii="Arial" w:hAnsi="Arial" w:cs="Arial"/>
          <w:sz w:val="24"/>
          <w:szCs w:val="24"/>
        </w:rPr>
        <w:t xml:space="preserve">. </w:t>
      </w:r>
      <w:r w:rsidR="005934EC">
        <w:rPr>
          <w:rFonts w:ascii="Arial" w:hAnsi="Arial" w:cs="Arial"/>
          <w:sz w:val="24"/>
          <w:szCs w:val="24"/>
        </w:rPr>
        <w:t>Undoubtedly</w:t>
      </w:r>
      <w:r w:rsidR="005930C7" w:rsidRPr="005930C7">
        <w:rPr>
          <w:rFonts w:ascii="Arial" w:hAnsi="Arial" w:cs="Arial"/>
          <w:sz w:val="24"/>
          <w:szCs w:val="24"/>
        </w:rPr>
        <w:t xml:space="preserve"> there will also be a</w:t>
      </w:r>
      <w:r w:rsidR="005934EC">
        <w:rPr>
          <w:rFonts w:ascii="Arial" w:hAnsi="Arial" w:cs="Arial"/>
          <w:sz w:val="24"/>
          <w:szCs w:val="24"/>
        </w:rPr>
        <w:t>spects of everyday life</w:t>
      </w:r>
      <w:r w:rsidR="005930C7" w:rsidRPr="005930C7">
        <w:rPr>
          <w:rFonts w:ascii="Arial" w:hAnsi="Arial" w:cs="Arial"/>
          <w:sz w:val="24"/>
          <w:szCs w:val="24"/>
        </w:rPr>
        <w:t xml:space="preserve"> where neurodivergent individuals struggle. </w:t>
      </w:r>
    </w:p>
    <w:p w14:paraId="7BCBA0AC" w14:textId="78479B1E" w:rsidR="00940885" w:rsidRDefault="00940885" w:rsidP="007F587B">
      <w:pPr>
        <w:spacing w:line="480" w:lineRule="auto"/>
        <w:jc w:val="both"/>
      </w:pPr>
    </w:p>
    <w:p w14:paraId="170E708A" w14:textId="664BAD0A" w:rsidR="00E06C3A" w:rsidRDefault="00A77952" w:rsidP="007F587B">
      <w:pPr>
        <w:spacing w:line="480" w:lineRule="auto"/>
        <w:jc w:val="both"/>
        <w:rPr>
          <w:rFonts w:ascii="Arial" w:hAnsi="Arial" w:cs="Arial"/>
          <w:bCs/>
          <w:sz w:val="24"/>
          <w:szCs w:val="24"/>
        </w:rPr>
      </w:pPr>
      <w:r>
        <w:rPr>
          <w:rFonts w:ascii="Arial" w:hAnsi="Arial" w:cs="Arial"/>
          <w:bCs/>
          <w:sz w:val="24"/>
          <w:szCs w:val="24"/>
        </w:rPr>
        <w:t xml:space="preserve">Whilst </w:t>
      </w:r>
      <w:r w:rsidR="00B70E4B">
        <w:rPr>
          <w:rFonts w:ascii="Arial" w:hAnsi="Arial" w:cs="Arial"/>
          <w:bCs/>
          <w:sz w:val="24"/>
          <w:szCs w:val="24"/>
        </w:rPr>
        <w:t xml:space="preserve">society </w:t>
      </w:r>
      <w:r w:rsidR="00A42593">
        <w:rPr>
          <w:rFonts w:ascii="Arial" w:hAnsi="Arial" w:cs="Arial"/>
          <w:bCs/>
          <w:sz w:val="24"/>
          <w:szCs w:val="24"/>
        </w:rPr>
        <w:t>wrangles</w:t>
      </w:r>
      <w:r w:rsidR="00B70E4B">
        <w:rPr>
          <w:rFonts w:ascii="Arial" w:hAnsi="Arial" w:cs="Arial"/>
          <w:bCs/>
          <w:sz w:val="24"/>
          <w:szCs w:val="24"/>
        </w:rPr>
        <w:t xml:space="preserve"> with the conceptual understanding </w:t>
      </w:r>
      <w:r w:rsidR="0024405C">
        <w:rPr>
          <w:rFonts w:ascii="Arial" w:hAnsi="Arial" w:cs="Arial"/>
          <w:bCs/>
          <w:sz w:val="24"/>
          <w:szCs w:val="24"/>
        </w:rPr>
        <w:t xml:space="preserve">and </w:t>
      </w:r>
      <w:r w:rsidR="007E4411">
        <w:rPr>
          <w:rFonts w:ascii="Arial" w:hAnsi="Arial" w:cs="Arial"/>
          <w:bCs/>
          <w:sz w:val="24"/>
          <w:szCs w:val="24"/>
        </w:rPr>
        <w:t>the emerge</w:t>
      </w:r>
      <w:r w:rsidR="00FC47C6">
        <w:rPr>
          <w:rFonts w:ascii="Arial" w:hAnsi="Arial" w:cs="Arial"/>
          <w:bCs/>
          <w:sz w:val="24"/>
          <w:szCs w:val="24"/>
        </w:rPr>
        <w:t>nce</w:t>
      </w:r>
      <w:r w:rsidR="007E4411">
        <w:rPr>
          <w:rFonts w:ascii="Arial" w:hAnsi="Arial" w:cs="Arial"/>
          <w:bCs/>
          <w:sz w:val="24"/>
          <w:szCs w:val="24"/>
        </w:rPr>
        <w:t xml:space="preserve"> of </w:t>
      </w:r>
      <w:r w:rsidR="00B70E4B">
        <w:rPr>
          <w:rFonts w:ascii="Arial" w:hAnsi="Arial" w:cs="Arial"/>
          <w:bCs/>
          <w:sz w:val="24"/>
          <w:szCs w:val="24"/>
        </w:rPr>
        <w:t>neurodiversity and its disorders</w:t>
      </w:r>
      <w:r w:rsidR="00DF3BAE">
        <w:rPr>
          <w:rFonts w:ascii="Arial" w:hAnsi="Arial" w:cs="Arial"/>
          <w:bCs/>
          <w:sz w:val="24"/>
          <w:szCs w:val="24"/>
        </w:rPr>
        <w:t>, the police servic</w:t>
      </w:r>
      <w:r w:rsidR="00C33650">
        <w:rPr>
          <w:rFonts w:ascii="Arial" w:hAnsi="Arial" w:cs="Arial"/>
          <w:bCs/>
          <w:sz w:val="24"/>
          <w:szCs w:val="24"/>
        </w:rPr>
        <w:t>e and wider criminal justice system</w:t>
      </w:r>
      <w:r w:rsidR="00A055A0">
        <w:rPr>
          <w:rFonts w:ascii="Arial" w:hAnsi="Arial" w:cs="Arial"/>
          <w:bCs/>
          <w:sz w:val="24"/>
          <w:szCs w:val="24"/>
        </w:rPr>
        <w:t xml:space="preserve">, </w:t>
      </w:r>
      <w:r w:rsidR="00A42593" w:rsidRPr="00A42593">
        <w:rPr>
          <w:rFonts w:ascii="Arial" w:hAnsi="Arial" w:cs="Arial"/>
          <w:bCs/>
          <w:sz w:val="24"/>
          <w:szCs w:val="24"/>
        </w:rPr>
        <w:t>correspondingly</w:t>
      </w:r>
      <w:r w:rsidR="000E5810">
        <w:rPr>
          <w:rFonts w:ascii="Arial" w:hAnsi="Arial" w:cs="Arial"/>
          <w:bCs/>
          <w:sz w:val="24"/>
          <w:szCs w:val="24"/>
        </w:rPr>
        <w:t xml:space="preserve"> </w:t>
      </w:r>
      <w:r w:rsidR="00FC3A08">
        <w:rPr>
          <w:rFonts w:ascii="Arial" w:hAnsi="Arial" w:cs="Arial"/>
          <w:bCs/>
          <w:sz w:val="24"/>
          <w:szCs w:val="24"/>
        </w:rPr>
        <w:t xml:space="preserve">will </w:t>
      </w:r>
      <w:r w:rsidR="000E5810">
        <w:rPr>
          <w:rFonts w:ascii="Arial" w:hAnsi="Arial" w:cs="Arial"/>
          <w:bCs/>
          <w:sz w:val="24"/>
          <w:szCs w:val="24"/>
        </w:rPr>
        <w:t xml:space="preserve">have to evolve </w:t>
      </w:r>
      <w:r w:rsidR="00FC3A08">
        <w:rPr>
          <w:rFonts w:ascii="Arial" w:hAnsi="Arial" w:cs="Arial"/>
          <w:bCs/>
          <w:sz w:val="24"/>
          <w:szCs w:val="24"/>
        </w:rPr>
        <w:t>to</w:t>
      </w:r>
      <w:r w:rsidR="000E5810">
        <w:rPr>
          <w:rFonts w:ascii="Arial" w:hAnsi="Arial" w:cs="Arial"/>
          <w:bCs/>
          <w:sz w:val="24"/>
          <w:szCs w:val="24"/>
        </w:rPr>
        <w:t xml:space="preserve"> inwardly reflect and reconsider how </w:t>
      </w:r>
      <w:r w:rsidR="00F41B8B">
        <w:rPr>
          <w:rFonts w:ascii="Arial" w:hAnsi="Arial" w:cs="Arial"/>
          <w:bCs/>
          <w:sz w:val="24"/>
          <w:szCs w:val="24"/>
        </w:rPr>
        <w:t>it will</w:t>
      </w:r>
      <w:r w:rsidR="000E5810">
        <w:rPr>
          <w:rFonts w:ascii="Arial" w:hAnsi="Arial" w:cs="Arial"/>
          <w:bCs/>
          <w:sz w:val="24"/>
          <w:szCs w:val="24"/>
        </w:rPr>
        <w:t xml:space="preserve"> manage and classify neurod</w:t>
      </w:r>
      <w:r w:rsidR="000E13A3">
        <w:rPr>
          <w:rFonts w:ascii="Arial" w:hAnsi="Arial" w:cs="Arial"/>
          <w:bCs/>
          <w:sz w:val="24"/>
          <w:szCs w:val="24"/>
        </w:rPr>
        <w:t>evelopmental disorders.</w:t>
      </w:r>
      <w:r w:rsidR="004C0806">
        <w:rPr>
          <w:rFonts w:ascii="Arial" w:hAnsi="Arial" w:cs="Arial"/>
          <w:bCs/>
          <w:sz w:val="24"/>
          <w:szCs w:val="24"/>
        </w:rPr>
        <w:t xml:space="preserve"> </w:t>
      </w:r>
      <w:r w:rsidR="007001F3">
        <w:rPr>
          <w:rFonts w:ascii="Arial" w:hAnsi="Arial" w:cs="Arial"/>
          <w:bCs/>
          <w:sz w:val="24"/>
          <w:szCs w:val="24"/>
        </w:rPr>
        <w:t>Kin</w:t>
      </w:r>
      <w:r w:rsidR="007D0B2F">
        <w:rPr>
          <w:rFonts w:ascii="Arial" w:hAnsi="Arial" w:cs="Arial"/>
          <w:bCs/>
          <w:sz w:val="24"/>
          <w:szCs w:val="24"/>
        </w:rPr>
        <w:t xml:space="preserve">g and Murphy </w:t>
      </w:r>
      <w:sdt>
        <w:sdtPr>
          <w:rPr>
            <w:rFonts w:ascii="Arial" w:hAnsi="Arial" w:cs="Arial"/>
            <w:bCs/>
            <w:sz w:val="24"/>
            <w:szCs w:val="24"/>
          </w:rPr>
          <w:id w:val="-611137676"/>
          <w:citation/>
        </w:sdtPr>
        <w:sdtEndPr/>
        <w:sdtContent>
          <w:r w:rsidR="007D0B2F">
            <w:rPr>
              <w:rFonts w:ascii="Arial" w:hAnsi="Arial" w:cs="Arial"/>
              <w:bCs/>
              <w:sz w:val="24"/>
              <w:szCs w:val="24"/>
            </w:rPr>
            <w:fldChar w:fldCharType="begin"/>
          </w:r>
          <w:r w:rsidR="007D0B2F">
            <w:rPr>
              <w:rFonts w:ascii="Arial" w:hAnsi="Arial" w:cs="Arial"/>
              <w:bCs/>
              <w:sz w:val="24"/>
              <w:szCs w:val="24"/>
            </w:rPr>
            <w:instrText xml:space="preserve">CITATION Kin14 \n  \t  \l 2057 </w:instrText>
          </w:r>
          <w:r w:rsidR="007D0B2F">
            <w:rPr>
              <w:rFonts w:ascii="Arial" w:hAnsi="Arial" w:cs="Arial"/>
              <w:bCs/>
              <w:sz w:val="24"/>
              <w:szCs w:val="24"/>
            </w:rPr>
            <w:fldChar w:fldCharType="separate"/>
          </w:r>
          <w:r w:rsidR="00D12AC2" w:rsidRPr="00D12AC2">
            <w:rPr>
              <w:rFonts w:ascii="Arial" w:hAnsi="Arial" w:cs="Arial"/>
              <w:noProof/>
              <w:sz w:val="24"/>
              <w:szCs w:val="24"/>
            </w:rPr>
            <w:t>(2014)</w:t>
          </w:r>
          <w:r w:rsidR="007D0B2F">
            <w:rPr>
              <w:rFonts w:ascii="Arial" w:hAnsi="Arial" w:cs="Arial"/>
              <w:bCs/>
              <w:sz w:val="24"/>
              <w:szCs w:val="24"/>
            </w:rPr>
            <w:fldChar w:fldCharType="end"/>
          </w:r>
        </w:sdtContent>
      </w:sdt>
      <w:r w:rsidR="007D0B2F">
        <w:rPr>
          <w:rFonts w:ascii="Arial" w:hAnsi="Arial" w:cs="Arial"/>
          <w:bCs/>
          <w:sz w:val="24"/>
          <w:szCs w:val="24"/>
        </w:rPr>
        <w:t xml:space="preserve"> suggest m</w:t>
      </w:r>
      <w:r w:rsidR="00E74478">
        <w:rPr>
          <w:rFonts w:ascii="Arial" w:hAnsi="Arial" w:cs="Arial"/>
          <w:bCs/>
          <w:sz w:val="24"/>
          <w:szCs w:val="24"/>
        </w:rPr>
        <w:t xml:space="preserve">any more people with neurodiversity disorders are now being </w:t>
      </w:r>
      <w:r w:rsidR="00596FD3">
        <w:rPr>
          <w:rFonts w:ascii="Arial" w:hAnsi="Arial" w:cs="Arial"/>
          <w:bCs/>
          <w:sz w:val="24"/>
          <w:szCs w:val="24"/>
        </w:rPr>
        <w:t>identified</w:t>
      </w:r>
      <w:r w:rsidR="00E74478">
        <w:rPr>
          <w:rFonts w:ascii="Arial" w:hAnsi="Arial" w:cs="Arial"/>
          <w:bCs/>
          <w:sz w:val="24"/>
          <w:szCs w:val="24"/>
        </w:rPr>
        <w:t xml:space="preserve"> </w:t>
      </w:r>
      <w:r w:rsidR="00596FD3">
        <w:rPr>
          <w:rFonts w:ascii="Arial" w:hAnsi="Arial" w:cs="Arial"/>
          <w:bCs/>
          <w:sz w:val="24"/>
          <w:szCs w:val="24"/>
        </w:rPr>
        <w:t xml:space="preserve">in the criminal justice system as </w:t>
      </w:r>
      <w:r w:rsidR="007D0B2F">
        <w:rPr>
          <w:rFonts w:ascii="Arial" w:hAnsi="Arial" w:cs="Arial"/>
          <w:bCs/>
          <w:sz w:val="24"/>
          <w:szCs w:val="24"/>
        </w:rPr>
        <w:t>offenders</w:t>
      </w:r>
      <w:r w:rsidR="00CA7B1A">
        <w:rPr>
          <w:rFonts w:ascii="Arial" w:hAnsi="Arial" w:cs="Arial"/>
          <w:bCs/>
          <w:sz w:val="24"/>
          <w:szCs w:val="24"/>
        </w:rPr>
        <w:t xml:space="preserve">. </w:t>
      </w:r>
      <w:r w:rsidR="005E7EBE">
        <w:rPr>
          <w:rFonts w:ascii="Arial" w:hAnsi="Arial" w:cs="Arial"/>
          <w:bCs/>
          <w:sz w:val="24"/>
          <w:szCs w:val="24"/>
        </w:rPr>
        <w:t>In parallel with this increase</w:t>
      </w:r>
      <w:r w:rsidR="00156BEB">
        <w:rPr>
          <w:rFonts w:ascii="Arial" w:hAnsi="Arial" w:cs="Arial"/>
          <w:bCs/>
          <w:sz w:val="24"/>
          <w:szCs w:val="24"/>
        </w:rPr>
        <w:t xml:space="preserve">, the </w:t>
      </w:r>
      <w:r w:rsidR="00837471">
        <w:rPr>
          <w:rFonts w:ascii="Arial" w:hAnsi="Arial" w:cs="Arial"/>
          <w:bCs/>
          <w:sz w:val="24"/>
          <w:szCs w:val="24"/>
        </w:rPr>
        <w:t>prevalence</w:t>
      </w:r>
      <w:r w:rsidR="00156BEB">
        <w:rPr>
          <w:rFonts w:ascii="Arial" w:hAnsi="Arial" w:cs="Arial"/>
          <w:bCs/>
          <w:sz w:val="24"/>
          <w:szCs w:val="24"/>
        </w:rPr>
        <w:t xml:space="preserve"> of neurodiversity in the community has </w:t>
      </w:r>
      <w:r w:rsidR="00837471">
        <w:rPr>
          <w:rFonts w:ascii="Arial" w:hAnsi="Arial" w:cs="Arial"/>
          <w:bCs/>
          <w:sz w:val="24"/>
          <w:szCs w:val="24"/>
        </w:rPr>
        <w:t xml:space="preserve">risen </w:t>
      </w:r>
      <w:r w:rsidR="00156BEB">
        <w:rPr>
          <w:rFonts w:ascii="Arial" w:hAnsi="Arial" w:cs="Arial"/>
          <w:bCs/>
          <w:sz w:val="24"/>
          <w:szCs w:val="24"/>
        </w:rPr>
        <w:t xml:space="preserve">by </w:t>
      </w:r>
      <w:r w:rsidR="00837471">
        <w:rPr>
          <w:rFonts w:ascii="Arial" w:hAnsi="Arial" w:cs="Arial"/>
          <w:bCs/>
          <w:sz w:val="24"/>
          <w:szCs w:val="24"/>
        </w:rPr>
        <w:t>more than 150%</w:t>
      </w:r>
      <w:r w:rsidR="00A0698A">
        <w:rPr>
          <w:rFonts w:ascii="Arial" w:hAnsi="Arial" w:cs="Arial"/>
          <w:bCs/>
          <w:sz w:val="24"/>
          <w:szCs w:val="24"/>
        </w:rPr>
        <w:t xml:space="preserve"> in the past two decades</w:t>
      </w:r>
      <w:r w:rsidR="008704F9">
        <w:rPr>
          <w:rFonts w:ascii="Arial" w:hAnsi="Arial" w:cs="Arial"/>
          <w:bCs/>
          <w:sz w:val="24"/>
          <w:szCs w:val="24"/>
        </w:rPr>
        <w:t xml:space="preserve"> </w:t>
      </w:r>
      <w:sdt>
        <w:sdtPr>
          <w:rPr>
            <w:rFonts w:ascii="Arial" w:hAnsi="Arial" w:cs="Arial"/>
            <w:bCs/>
            <w:sz w:val="24"/>
            <w:szCs w:val="24"/>
          </w:rPr>
          <w:id w:val="112870923"/>
          <w:citation/>
        </w:sdtPr>
        <w:sdtEndPr/>
        <w:sdtContent>
          <w:r w:rsidR="008704F9">
            <w:rPr>
              <w:rFonts w:ascii="Arial" w:hAnsi="Arial" w:cs="Arial"/>
              <w:bCs/>
              <w:sz w:val="24"/>
              <w:szCs w:val="24"/>
            </w:rPr>
            <w:fldChar w:fldCharType="begin"/>
          </w:r>
          <w:r w:rsidR="008704F9">
            <w:rPr>
              <w:rFonts w:ascii="Arial" w:hAnsi="Arial" w:cs="Arial"/>
              <w:bCs/>
              <w:sz w:val="24"/>
              <w:szCs w:val="24"/>
            </w:rPr>
            <w:instrText xml:space="preserve"> CITATION Bai14 \l 2057 </w:instrText>
          </w:r>
          <w:r w:rsidR="008704F9">
            <w:rPr>
              <w:rFonts w:ascii="Arial" w:hAnsi="Arial" w:cs="Arial"/>
              <w:bCs/>
              <w:sz w:val="24"/>
              <w:szCs w:val="24"/>
            </w:rPr>
            <w:fldChar w:fldCharType="separate"/>
          </w:r>
          <w:r w:rsidR="00D12AC2" w:rsidRPr="00D12AC2">
            <w:rPr>
              <w:rFonts w:ascii="Arial" w:hAnsi="Arial" w:cs="Arial"/>
              <w:noProof/>
              <w:sz w:val="24"/>
              <w:szCs w:val="24"/>
            </w:rPr>
            <w:t>(Baio, et al., 2014)</w:t>
          </w:r>
          <w:r w:rsidR="008704F9">
            <w:rPr>
              <w:rFonts w:ascii="Arial" w:hAnsi="Arial" w:cs="Arial"/>
              <w:bCs/>
              <w:sz w:val="24"/>
              <w:szCs w:val="24"/>
            </w:rPr>
            <w:fldChar w:fldCharType="end"/>
          </w:r>
        </w:sdtContent>
      </w:sdt>
      <w:r w:rsidR="008704F9">
        <w:rPr>
          <w:rFonts w:ascii="Arial" w:hAnsi="Arial" w:cs="Arial"/>
          <w:bCs/>
          <w:sz w:val="24"/>
          <w:szCs w:val="24"/>
        </w:rPr>
        <w:t>.</w:t>
      </w:r>
    </w:p>
    <w:p w14:paraId="3F796AC8" w14:textId="77777777" w:rsidR="00E06C3A" w:rsidRDefault="00E06C3A" w:rsidP="007F587B">
      <w:pPr>
        <w:spacing w:line="480" w:lineRule="auto"/>
        <w:jc w:val="both"/>
        <w:rPr>
          <w:rFonts w:ascii="Arial" w:hAnsi="Arial" w:cs="Arial"/>
          <w:bCs/>
          <w:sz w:val="24"/>
          <w:szCs w:val="24"/>
        </w:rPr>
      </w:pPr>
    </w:p>
    <w:p w14:paraId="70880FB1" w14:textId="5B0CA528" w:rsidR="00FF7EE0" w:rsidRDefault="00CF7AFE" w:rsidP="007F587B">
      <w:pPr>
        <w:spacing w:line="480" w:lineRule="auto"/>
        <w:jc w:val="both"/>
        <w:rPr>
          <w:rFonts w:ascii="Arial" w:hAnsi="Arial" w:cs="Arial"/>
          <w:bCs/>
          <w:sz w:val="24"/>
          <w:szCs w:val="24"/>
        </w:rPr>
      </w:pPr>
      <w:r>
        <w:rPr>
          <w:rFonts w:ascii="Arial" w:hAnsi="Arial" w:cs="Arial"/>
          <w:bCs/>
          <w:sz w:val="24"/>
          <w:szCs w:val="24"/>
        </w:rPr>
        <w:lastRenderedPageBreak/>
        <w:t xml:space="preserve">The </w:t>
      </w:r>
      <w:r w:rsidR="0000247B">
        <w:rPr>
          <w:rFonts w:ascii="Arial" w:hAnsi="Arial" w:cs="Arial"/>
          <w:bCs/>
          <w:sz w:val="24"/>
          <w:szCs w:val="24"/>
        </w:rPr>
        <w:t xml:space="preserve">UK’s </w:t>
      </w:r>
      <w:r w:rsidR="00A055A0">
        <w:rPr>
          <w:rFonts w:ascii="Arial" w:hAnsi="Arial" w:cs="Arial"/>
          <w:bCs/>
          <w:sz w:val="24"/>
          <w:szCs w:val="24"/>
        </w:rPr>
        <w:t xml:space="preserve">police service and </w:t>
      </w:r>
      <w:r>
        <w:rPr>
          <w:rFonts w:ascii="Arial" w:hAnsi="Arial" w:cs="Arial"/>
          <w:bCs/>
          <w:sz w:val="24"/>
          <w:szCs w:val="24"/>
        </w:rPr>
        <w:t xml:space="preserve">criminal justice </w:t>
      </w:r>
      <w:r w:rsidR="0073535E">
        <w:rPr>
          <w:rFonts w:ascii="Arial" w:hAnsi="Arial" w:cs="Arial"/>
          <w:bCs/>
          <w:sz w:val="24"/>
          <w:szCs w:val="24"/>
        </w:rPr>
        <w:t xml:space="preserve">system </w:t>
      </w:r>
      <w:r w:rsidR="0000247B">
        <w:rPr>
          <w:rFonts w:ascii="Arial" w:hAnsi="Arial" w:cs="Arial"/>
          <w:bCs/>
          <w:sz w:val="24"/>
          <w:szCs w:val="24"/>
        </w:rPr>
        <w:t>are</w:t>
      </w:r>
      <w:r w:rsidR="0073535E">
        <w:rPr>
          <w:rFonts w:ascii="Arial" w:hAnsi="Arial" w:cs="Arial"/>
          <w:bCs/>
          <w:sz w:val="24"/>
          <w:szCs w:val="24"/>
        </w:rPr>
        <w:t xml:space="preserve"> </w:t>
      </w:r>
      <w:r w:rsidR="0063782C">
        <w:rPr>
          <w:rFonts w:ascii="Arial" w:hAnsi="Arial" w:cs="Arial"/>
          <w:bCs/>
          <w:sz w:val="24"/>
          <w:szCs w:val="24"/>
        </w:rPr>
        <w:t>a complex and</w:t>
      </w:r>
      <w:r w:rsidR="00577043">
        <w:rPr>
          <w:rFonts w:ascii="Arial" w:hAnsi="Arial" w:cs="Arial"/>
          <w:bCs/>
          <w:sz w:val="24"/>
          <w:szCs w:val="24"/>
        </w:rPr>
        <w:t xml:space="preserve"> </w:t>
      </w:r>
      <w:r w:rsidR="008148ED">
        <w:rPr>
          <w:rFonts w:ascii="Arial" w:hAnsi="Arial" w:cs="Arial"/>
          <w:bCs/>
          <w:sz w:val="24"/>
          <w:szCs w:val="24"/>
        </w:rPr>
        <w:t>unwieldy</w:t>
      </w:r>
      <w:r w:rsidR="00DA1B08">
        <w:rPr>
          <w:rFonts w:ascii="Arial" w:hAnsi="Arial" w:cs="Arial"/>
          <w:bCs/>
          <w:sz w:val="24"/>
          <w:szCs w:val="24"/>
        </w:rPr>
        <w:t xml:space="preserve"> app</w:t>
      </w:r>
      <w:r w:rsidR="00C72A5C">
        <w:rPr>
          <w:rFonts w:ascii="Arial" w:hAnsi="Arial" w:cs="Arial"/>
          <w:bCs/>
          <w:sz w:val="24"/>
          <w:szCs w:val="24"/>
        </w:rPr>
        <w:t>a</w:t>
      </w:r>
      <w:r w:rsidR="00DA1B08">
        <w:rPr>
          <w:rFonts w:ascii="Arial" w:hAnsi="Arial" w:cs="Arial"/>
          <w:bCs/>
          <w:sz w:val="24"/>
          <w:szCs w:val="24"/>
        </w:rPr>
        <w:t>ratus</w:t>
      </w:r>
      <w:r w:rsidR="0063782C">
        <w:rPr>
          <w:rFonts w:ascii="Arial" w:hAnsi="Arial" w:cs="Arial"/>
          <w:bCs/>
          <w:sz w:val="24"/>
          <w:szCs w:val="24"/>
        </w:rPr>
        <w:t xml:space="preserve"> that </w:t>
      </w:r>
      <w:r w:rsidR="004E0679">
        <w:rPr>
          <w:rFonts w:ascii="Arial" w:hAnsi="Arial" w:cs="Arial"/>
          <w:bCs/>
          <w:sz w:val="24"/>
          <w:szCs w:val="24"/>
        </w:rPr>
        <w:t xml:space="preserve">can </w:t>
      </w:r>
      <w:r w:rsidR="00CF2926">
        <w:rPr>
          <w:rFonts w:ascii="Arial" w:hAnsi="Arial" w:cs="Arial"/>
          <w:bCs/>
          <w:sz w:val="24"/>
          <w:szCs w:val="24"/>
        </w:rPr>
        <w:t xml:space="preserve">frequently </w:t>
      </w:r>
      <w:r w:rsidR="004E0679">
        <w:rPr>
          <w:rFonts w:ascii="Arial" w:hAnsi="Arial" w:cs="Arial"/>
          <w:bCs/>
          <w:sz w:val="24"/>
          <w:szCs w:val="24"/>
        </w:rPr>
        <w:t xml:space="preserve">take </w:t>
      </w:r>
      <w:r w:rsidR="00FB6027">
        <w:rPr>
          <w:rFonts w:ascii="Arial" w:hAnsi="Arial" w:cs="Arial"/>
          <w:bCs/>
          <w:sz w:val="24"/>
          <w:szCs w:val="24"/>
        </w:rPr>
        <w:t xml:space="preserve">significant time to adapt to </w:t>
      </w:r>
      <w:r w:rsidR="00B25FFC">
        <w:rPr>
          <w:rFonts w:ascii="Arial" w:hAnsi="Arial" w:cs="Arial"/>
          <w:bCs/>
          <w:sz w:val="24"/>
          <w:szCs w:val="24"/>
        </w:rPr>
        <w:t>change and emerging issues</w:t>
      </w:r>
      <w:r w:rsidR="00F82AEC">
        <w:rPr>
          <w:rFonts w:ascii="Arial" w:hAnsi="Arial" w:cs="Arial"/>
          <w:bCs/>
          <w:sz w:val="24"/>
          <w:szCs w:val="24"/>
        </w:rPr>
        <w:t>.</w:t>
      </w:r>
      <w:r w:rsidR="002927B5">
        <w:rPr>
          <w:rFonts w:ascii="Arial" w:hAnsi="Arial" w:cs="Arial"/>
          <w:bCs/>
          <w:sz w:val="24"/>
          <w:szCs w:val="24"/>
        </w:rPr>
        <w:t xml:space="preserve"> </w:t>
      </w:r>
      <w:r w:rsidR="00F82AEC">
        <w:rPr>
          <w:rFonts w:ascii="Arial" w:hAnsi="Arial" w:cs="Arial"/>
          <w:bCs/>
          <w:sz w:val="24"/>
          <w:szCs w:val="24"/>
        </w:rPr>
        <w:t>W</w:t>
      </w:r>
      <w:r w:rsidR="002927B5">
        <w:rPr>
          <w:rFonts w:ascii="Arial" w:hAnsi="Arial" w:cs="Arial"/>
          <w:bCs/>
          <w:sz w:val="24"/>
          <w:szCs w:val="24"/>
        </w:rPr>
        <w:t xml:space="preserve">ith </w:t>
      </w:r>
      <w:r w:rsidR="00D36FF7">
        <w:rPr>
          <w:rFonts w:ascii="Arial" w:hAnsi="Arial" w:cs="Arial"/>
          <w:bCs/>
          <w:sz w:val="24"/>
          <w:szCs w:val="24"/>
        </w:rPr>
        <w:t>their</w:t>
      </w:r>
      <w:r w:rsidR="002927B5">
        <w:rPr>
          <w:rFonts w:ascii="Arial" w:hAnsi="Arial" w:cs="Arial"/>
          <w:bCs/>
          <w:sz w:val="24"/>
          <w:szCs w:val="24"/>
        </w:rPr>
        <w:t xml:space="preserve"> </w:t>
      </w:r>
      <w:r w:rsidR="006D14CE">
        <w:rPr>
          <w:rFonts w:ascii="Arial" w:hAnsi="Arial" w:cs="Arial"/>
          <w:bCs/>
          <w:sz w:val="24"/>
          <w:szCs w:val="24"/>
        </w:rPr>
        <w:t xml:space="preserve">routes firmly </w:t>
      </w:r>
      <w:r w:rsidR="00572AAE">
        <w:rPr>
          <w:rFonts w:ascii="Arial" w:hAnsi="Arial" w:cs="Arial"/>
          <w:bCs/>
          <w:sz w:val="24"/>
          <w:szCs w:val="24"/>
        </w:rPr>
        <w:t>e</w:t>
      </w:r>
      <w:r w:rsidR="002F5009">
        <w:rPr>
          <w:rFonts w:ascii="Arial" w:hAnsi="Arial" w:cs="Arial"/>
          <w:bCs/>
          <w:sz w:val="24"/>
          <w:szCs w:val="24"/>
        </w:rPr>
        <w:t>ntrenched</w:t>
      </w:r>
      <w:r w:rsidR="00572AAE">
        <w:rPr>
          <w:rFonts w:ascii="Arial" w:hAnsi="Arial" w:cs="Arial"/>
          <w:bCs/>
          <w:sz w:val="24"/>
          <w:szCs w:val="24"/>
        </w:rPr>
        <w:t xml:space="preserve"> </w:t>
      </w:r>
      <w:r w:rsidR="006D14CE">
        <w:rPr>
          <w:rFonts w:ascii="Arial" w:hAnsi="Arial" w:cs="Arial"/>
          <w:bCs/>
          <w:sz w:val="24"/>
          <w:szCs w:val="24"/>
        </w:rPr>
        <w:t xml:space="preserve">in the </w:t>
      </w:r>
      <w:r w:rsidR="00BA440D">
        <w:rPr>
          <w:rFonts w:ascii="Arial" w:hAnsi="Arial" w:cs="Arial"/>
          <w:bCs/>
          <w:sz w:val="24"/>
          <w:szCs w:val="24"/>
        </w:rPr>
        <w:t>bureaucratic</w:t>
      </w:r>
      <w:r w:rsidR="0082738E">
        <w:rPr>
          <w:rFonts w:ascii="Arial" w:hAnsi="Arial" w:cs="Arial"/>
          <w:bCs/>
          <w:sz w:val="24"/>
          <w:szCs w:val="24"/>
        </w:rPr>
        <w:t xml:space="preserve"> </w:t>
      </w:r>
      <w:r w:rsidR="00BA440D">
        <w:rPr>
          <w:rFonts w:ascii="Arial" w:hAnsi="Arial" w:cs="Arial"/>
          <w:bCs/>
          <w:sz w:val="24"/>
          <w:szCs w:val="24"/>
        </w:rPr>
        <w:t xml:space="preserve">legislative </w:t>
      </w:r>
      <w:r w:rsidR="00323B54">
        <w:rPr>
          <w:rFonts w:ascii="Arial" w:hAnsi="Arial" w:cs="Arial"/>
          <w:bCs/>
          <w:sz w:val="24"/>
          <w:szCs w:val="24"/>
        </w:rPr>
        <w:t xml:space="preserve">framework of </w:t>
      </w:r>
      <w:r w:rsidR="004155E3">
        <w:rPr>
          <w:rFonts w:ascii="Arial" w:hAnsi="Arial" w:cs="Arial"/>
          <w:bCs/>
          <w:sz w:val="24"/>
          <w:szCs w:val="24"/>
        </w:rPr>
        <w:t xml:space="preserve">the </w:t>
      </w:r>
      <w:r w:rsidR="00151FEF">
        <w:rPr>
          <w:rFonts w:ascii="Arial" w:hAnsi="Arial" w:cs="Arial"/>
          <w:bCs/>
          <w:sz w:val="24"/>
          <w:szCs w:val="24"/>
        </w:rPr>
        <w:t xml:space="preserve">United </w:t>
      </w:r>
      <w:r w:rsidR="006E5E11">
        <w:rPr>
          <w:rFonts w:ascii="Arial" w:hAnsi="Arial" w:cs="Arial"/>
          <w:bCs/>
          <w:sz w:val="24"/>
          <w:szCs w:val="24"/>
        </w:rPr>
        <w:t>Kingdom’s</w:t>
      </w:r>
      <w:r w:rsidR="00151FEF">
        <w:rPr>
          <w:rFonts w:ascii="Arial" w:hAnsi="Arial" w:cs="Arial"/>
          <w:bCs/>
          <w:sz w:val="24"/>
          <w:szCs w:val="24"/>
        </w:rPr>
        <w:t xml:space="preserve"> legal system</w:t>
      </w:r>
      <w:r w:rsidR="00FF7EE0">
        <w:rPr>
          <w:rFonts w:ascii="Arial" w:hAnsi="Arial" w:cs="Arial"/>
          <w:bCs/>
          <w:sz w:val="24"/>
          <w:szCs w:val="24"/>
        </w:rPr>
        <w:t xml:space="preserve"> of which there is no distinct codification</w:t>
      </w:r>
      <w:r w:rsidR="000B0167">
        <w:rPr>
          <w:rFonts w:ascii="Arial" w:hAnsi="Arial" w:cs="Arial"/>
          <w:bCs/>
          <w:sz w:val="24"/>
          <w:szCs w:val="24"/>
        </w:rPr>
        <w:t>, mu</w:t>
      </w:r>
      <w:r w:rsidR="00264B8E">
        <w:rPr>
          <w:rFonts w:ascii="Arial" w:hAnsi="Arial" w:cs="Arial"/>
          <w:bCs/>
          <w:sz w:val="24"/>
          <w:szCs w:val="24"/>
        </w:rPr>
        <w:t xml:space="preserve">ch change is reliant on </w:t>
      </w:r>
      <w:r w:rsidR="00A80FE3">
        <w:rPr>
          <w:rFonts w:ascii="Arial" w:hAnsi="Arial" w:cs="Arial"/>
          <w:bCs/>
          <w:sz w:val="24"/>
          <w:szCs w:val="24"/>
        </w:rPr>
        <w:t>case-by-case</w:t>
      </w:r>
      <w:r w:rsidR="00264B8E">
        <w:rPr>
          <w:rFonts w:ascii="Arial" w:hAnsi="Arial" w:cs="Arial"/>
          <w:bCs/>
          <w:sz w:val="24"/>
          <w:szCs w:val="24"/>
        </w:rPr>
        <w:t xml:space="preserve"> legal precedent</w:t>
      </w:r>
      <w:r w:rsidR="00A80FE3">
        <w:rPr>
          <w:rFonts w:ascii="Arial" w:hAnsi="Arial" w:cs="Arial"/>
          <w:bCs/>
          <w:sz w:val="24"/>
          <w:szCs w:val="24"/>
        </w:rPr>
        <w:t xml:space="preserve"> and the application of statute.</w:t>
      </w:r>
    </w:p>
    <w:p w14:paraId="3626D18B" w14:textId="77777777" w:rsidR="001B7152" w:rsidRDefault="001B7152" w:rsidP="007F587B">
      <w:pPr>
        <w:spacing w:line="480" w:lineRule="auto"/>
        <w:ind w:left="360"/>
        <w:jc w:val="both"/>
        <w:rPr>
          <w:rFonts w:ascii="Arial" w:hAnsi="Arial" w:cs="Arial"/>
          <w:bCs/>
          <w:sz w:val="24"/>
          <w:szCs w:val="24"/>
        </w:rPr>
      </w:pPr>
    </w:p>
    <w:p w14:paraId="29AFF7D0" w14:textId="264FF840" w:rsidR="004F6829" w:rsidRDefault="00C87BB5" w:rsidP="007F587B">
      <w:pPr>
        <w:spacing w:line="480" w:lineRule="auto"/>
        <w:jc w:val="both"/>
        <w:rPr>
          <w:rFonts w:ascii="Arial" w:hAnsi="Arial" w:cs="Arial"/>
          <w:bCs/>
          <w:sz w:val="24"/>
          <w:szCs w:val="24"/>
        </w:rPr>
      </w:pPr>
      <w:r>
        <w:rPr>
          <w:rFonts w:ascii="Arial" w:hAnsi="Arial" w:cs="Arial"/>
          <w:bCs/>
          <w:sz w:val="24"/>
          <w:szCs w:val="24"/>
        </w:rPr>
        <w:t>The</w:t>
      </w:r>
      <w:r w:rsidR="00570FEC">
        <w:rPr>
          <w:rFonts w:ascii="Arial" w:hAnsi="Arial" w:cs="Arial"/>
          <w:bCs/>
          <w:sz w:val="24"/>
          <w:szCs w:val="24"/>
        </w:rPr>
        <w:t xml:space="preserve"> </w:t>
      </w:r>
      <w:r w:rsidR="00BD5A71">
        <w:rPr>
          <w:rFonts w:ascii="Arial" w:hAnsi="Arial" w:cs="Arial"/>
          <w:bCs/>
          <w:sz w:val="24"/>
          <w:szCs w:val="24"/>
        </w:rPr>
        <w:t>college of policing</w:t>
      </w:r>
      <w:sdt>
        <w:sdtPr>
          <w:rPr>
            <w:rFonts w:ascii="Arial" w:hAnsi="Arial" w:cs="Arial"/>
            <w:bCs/>
            <w:sz w:val="24"/>
            <w:szCs w:val="24"/>
          </w:rPr>
          <w:id w:val="94841424"/>
          <w:citation/>
        </w:sdtPr>
        <w:sdtEndPr/>
        <w:sdtContent>
          <w:r w:rsidR="00DB630A">
            <w:rPr>
              <w:rFonts w:ascii="Arial" w:hAnsi="Arial" w:cs="Arial"/>
              <w:bCs/>
              <w:sz w:val="24"/>
              <w:szCs w:val="24"/>
            </w:rPr>
            <w:fldChar w:fldCharType="begin"/>
          </w:r>
          <w:r w:rsidR="0005563E">
            <w:rPr>
              <w:rFonts w:ascii="Arial" w:hAnsi="Arial" w:cs="Arial"/>
              <w:bCs/>
              <w:sz w:val="24"/>
              <w:szCs w:val="24"/>
            </w:rPr>
            <w:instrText xml:space="preserve">CITATION Col22 \n  \t  \l 2057 </w:instrText>
          </w:r>
          <w:r w:rsidR="00DB630A">
            <w:rPr>
              <w:rFonts w:ascii="Arial" w:hAnsi="Arial" w:cs="Arial"/>
              <w:bCs/>
              <w:sz w:val="24"/>
              <w:szCs w:val="24"/>
            </w:rPr>
            <w:fldChar w:fldCharType="separate"/>
          </w:r>
          <w:r w:rsidR="00D12AC2">
            <w:rPr>
              <w:rFonts w:ascii="Arial" w:hAnsi="Arial" w:cs="Arial"/>
              <w:bCs/>
              <w:noProof/>
              <w:sz w:val="24"/>
              <w:szCs w:val="24"/>
            </w:rPr>
            <w:t xml:space="preserve"> </w:t>
          </w:r>
          <w:r w:rsidR="00D12AC2" w:rsidRPr="00D12AC2">
            <w:rPr>
              <w:rFonts w:ascii="Arial" w:hAnsi="Arial" w:cs="Arial"/>
              <w:noProof/>
              <w:sz w:val="24"/>
              <w:szCs w:val="24"/>
            </w:rPr>
            <w:t>(2021)</w:t>
          </w:r>
          <w:r w:rsidR="00DB630A">
            <w:rPr>
              <w:rFonts w:ascii="Arial" w:hAnsi="Arial" w:cs="Arial"/>
              <w:bCs/>
              <w:sz w:val="24"/>
              <w:szCs w:val="24"/>
            </w:rPr>
            <w:fldChar w:fldCharType="end"/>
          </w:r>
        </w:sdtContent>
      </w:sdt>
      <w:r w:rsidR="00BD5A71">
        <w:rPr>
          <w:rFonts w:ascii="Arial" w:hAnsi="Arial" w:cs="Arial"/>
          <w:bCs/>
          <w:sz w:val="24"/>
          <w:szCs w:val="24"/>
        </w:rPr>
        <w:t xml:space="preserve"> has </w:t>
      </w:r>
      <w:r w:rsidR="00570FEC">
        <w:rPr>
          <w:rFonts w:ascii="Arial" w:hAnsi="Arial" w:cs="Arial"/>
          <w:bCs/>
          <w:sz w:val="24"/>
          <w:szCs w:val="24"/>
        </w:rPr>
        <w:t xml:space="preserve">recently recognised </w:t>
      </w:r>
      <w:r w:rsidR="00980352">
        <w:rPr>
          <w:rFonts w:ascii="Arial" w:hAnsi="Arial" w:cs="Arial"/>
          <w:bCs/>
          <w:sz w:val="24"/>
          <w:szCs w:val="24"/>
        </w:rPr>
        <w:t>neurodiverse conditions</w:t>
      </w:r>
      <w:r w:rsidR="00462EE3">
        <w:rPr>
          <w:rFonts w:ascii="Arial" w:hAnsi="Arial" w:cs="Arial"/>
          <w:bCs/>
          <w:sz w:val="24"/>
          <w:szCs w:val="24"/>
        </w:rPr>
        <w:t xml:space="preserve"> </w:t>
      </w:r>
      <w:r w:rsidR="00ED1AF2">
        <w:rPr>
          <w:rFonts w:ascii="Arial" w:hAnsi="Arial" w:cs="Arial"/>
          <w:bCs/>
          <w:sz w:val="24"/>
          <w:szCs w:val="24"/>
        </w:rPr>
        <w:t>which include</w:t>
      </w:r>
      <w:r w:rsidR="00462EE3">
        <w:rPr>
          <w:rFonts w:ascii="Arial" w:hAnsi="Arial" w:cs="Arial"/>
          <w:bCs/>
          <w:sz w:val="24"/>
          <w:szCs w:val="24"/>
        </w:rPr>
        <w:t xml:space="preserve"> </w:t>
      </w:r>
      <w:r w:rsidR="005D05FD">
        <w:rPr>
          <w:rFonts w:ascii="Arial" w:hAnsi="Arial" w:cs="Arial"/>
          <w:bCs/>
          <w:sz w:val="24"/>
          <w:szCs w:val="24"/>
        </w:rPr>
        <w:t>intellec</w:t>
      </w:r>
      <w:r w:rsidR="008011AD">
        <w:rPr>
          <w:rFonts w:ascii="Arial" w:hAnsi="Arial" w:cs="Arial"/>
          <w:bCs/>
          <w:sz w:val="24"/>
          <w:szCs w:val="24"/>
        </w:rPr>
        <w:t xml:space="preserve">tual disability, </w:t>
      </w:r>
      <w:r w:rsidR="00241349">
        <w:rPr>
          <w:rFonts w:ascii="Arial" w:hAnsi="Arial" w:cs="Arial"/>
          <w:bCs/>
          <w:sz w:val="24"/>
          <w:szCs w:val="24"/>
        </w:rPr>
        <w:t>h</w:t>
      </w:r>
      <w:r w:rsidR="008011AD">
        <w:rPr>
          <w:rFonts w:ascii="Arial" w:hAnsi="Arial" w:cs="Arial"/>
          <w:bCs/>
          <w:sz w:val="24"/>
          <w:szCs w:val="24"/>
        </w:rPr>
        <w:t>yper</w:t>
      </w:r>
      <w:r w:rsidR="00241349">
        <w:rPr>
          <w:rFonts w:ascii="Arial" w:hAnsi="Arial" w:cs="Arial"/>
          <w:bCs/>
          <w:sz w:val="24"/>
          <w:szCs w:val="24"/>
        </w:rPr>
        <w:t xml:space="preserve">sensitivity, </w:t>
      </w:r>
      <w:r w:rsidR="00AA547C">
        <w:rPr>
          <w:rFonts w:ascii="Arial" w:hAnsi="Arial" w:cs="Arial"/>
          <w:bCs/>
          <w:sz w:val="24"/>
          <w:szCs w:val="24"/>
        </w:rPr>
        <w:t>hyposensitivity</w:t>
      </w:r>
      <w:r w:rsidR="00241349">
        <w:rPr>
          <w:rFonts w:ascii="Arial" w:hAnsi="Arial" w:cs="Arial"/>
          <w:bCs/>
          <w:sz w:val="24"/>
          <w:szCs w:val="24"/>
        </w:rPr>
        <w:t>,</w:t>
      </w:r>
      <w:r w:rsidR="00617D1F">
        <w:rPr>
          <w:rFonts w:ascii="Arial" w:hAnsi="Arial" w:cs="Arial"/>
          <w:bCs/>
          <w:sz w:val="24"/>
          <w:szCs w:val="24"/>
        </w:rPr>
        <w:t xml:space="preserve"> </w:t>
      </w:r>
      <w:r w:rsidR="00BF4CC7">
        <w:rPr>
          <w:rFonts w:ascii="Arial" w:hAnsi="Arial" w:cs="Arial"/>
          <w:bCs/>
          <w:sz w:val="24"/>
          <w:szCs w:val="24"/>
        </w:rPr>
        <w:t>echol</w:t>
      </w:r>
      <w:r w:rsidR="00617D1F">
        <w:rPr>
          <w:rFonts w:ascii="Arial" w:hAnsi="Arial" w:cs="Arial"/>
          <w:bCs/>
          <w:sz w:val="24"/>
          <w:szCs w:val="24"/>
        </w:rPr>
        <w:t>alia, dyslexia, dysgraphia</w:t>
      </w:r>
      <w:r w:rsidR="00AA547C">
        <w:rPr>
          <w:rFonts w:ascii="Arial" w:hAnsi="Arial" w:cs="Arial"/>
          <w:bCs/>
          <w:sz w:val="24"/>
          <w:szCs w:val="24"/>
        </w:rPr>
        <w:t>, dyscal</w:t>
      </w:r>
      <w:r w:rsidR="00E748CD">
        <w:rPr>
          <w:rFonts w:ascii="Arial" w:hAnsi="Arial" w:cs="Arial"/>
          <w:bCs/>
          <w:sz w:val="24"/>
          <w:szCs w:val="24"/>
        </w:rPr>
        <w:t xml:space="preserve">culia, dyspraxia, </w:t>
      </w:r>
      <w:r w:rsidR="00E5246E">
        <w:rPr>
          <w:rFonts w:ascii="Arial" w:hAnsi="Arial" w:cs="Arial"/>
          <w:bCs/>
          <w:sz w:val="24"/>
          <w:szCs w:val="24"/>
        </w:rPr>
        <w:t>patholog</w:t>
      </w:r>
      <w:r w:rsidR="00516203">
        <w:rPr>
          <w:rFonts w:ascii="Arial" w:hAnsi="Arial" w:cs="Arial"/>
          <w:bCs/>
          <w:sz w:val="24"/>
          <w:szCs w:val="24"/>
        </w:rPr>
        <w:t xml:space="preserve">ical demand avoidance, </w:t>
      </w:r>
      <w:r w:rsidR="00CA41A7">
        <w:rPr>
          <w:rFonts w:ascii="Arial" w:hAnsi="Arial" w:cs="Arial"/>
          <w:bCs/>
          <w:sz w:val="24"/>
          <w:szCs w:val="24"/>
        </w:rPr>
        <w:t xml:space="preserve">autism spectrum disorder, </w:t>
      </w:r>
      <w:proofErr w:type="spellStart"/>
      <w:r w:rsidR="00CA41A7">
        <w:rPr>
          <w:rFonts w:ascii="Arial" w:hAnsi="Arial" w:cs="Arial"/>
          <w:bCs/>
          <w:sz w:val="24"/>
          <w:szCs w:val="24"/>
        </w:rPr>
        <w:t>asperger</w:t>
      </w:r>
      <w:proofErr w:type="spellEnd"/>
      <w:r w:rsidR="00CA41A7">
        <w:rPr>
          <w:rFonts w:ascii="Arial" w:hAnsi="Arial" w:cs="Arial"/>
          <w:bCs/>
          <w:sz w:val="24"/>
          <w:szCs w:val="24"/>
        </w:rPr>
        <w:t xml:space="preserve"> </w:t>
      </w:r>
      <w:r w:rsidR="00594EE6">
        <w:rPr>
          <w:rFonts w:ascii="Arial" w:hAnsi="Arial" w:cs="Arial"/>
          <w:bCs/>
          <w:sz w:val="24"/>
          <w:szCs w:val="24"/>
        </w:rPr>
        <w:t>syndrome</w:t>
      </w:r>
      <w:r w:rsidR="00150AFD">
        <w:rPr>
          <w:rFonts w:ascii="Arial" w:hAnsi="Arial" w:cs="Arial"/>
          <w:bCs/>
          <w:sz w:val="24"/>
          <w:szCs w:val="24"/>
        </w:rPr>
        <w:t xml:space="preserve">, </w:t>
      </w:r>
      <w:proofErr w:type="spellStart"/>
      <w:r w:rsidR="00936B8D">
        <w:rPr>
          <w:rFonts w:ascii="Arial" w:hAnsi="Arial" w:cs="Arial"/>
          <w:bCs/>
          <w:sz w:val="24"/>
          <w:szCs w:val="24"/>
        </w:rPr>
        <w:t>t</w:t>
      </w:r>
      <w:r w:rsidR="00150AFD">
        <w:rPr>
          <w:rFonts w:ascii="Arial" w:hAnsi="Arial" w:cs="Arial"/>
          <w:bCs/>
          <w:sz w:val="24"/>
          <w:szCs w:val="24"/>
        </w:rPr>
        <w:t>ourette</w:t>
      </w:r>
      <w:proofErr w:type="spellEnd"/>
      <w:r w:rsidR="00150AFD">
        <w:rPr>
          <w:rFonts w:ascii="Arial" w:hAnsi="Arial" w:cs="Arial"/>
          <w:bCs/>
          <w:sz w:val="24"/>
          <w:szCs w:val="24"/>
        </w:rPr>
        <w:t xml:space="preserve"> syndrome</w:t>
      </w:r>
      <w:r w:rsidR="00062EF6">
        <w:rPr>
          <w:rFonts w:ascii="Arial" w:hAnsi="Arial" w:cs="Arial"/>
          <w:bCs/>
          <w:sz w:val="24"/>
          <w:szCs w:val="24"/>
        </w:rPr>
        <w:t xml:space="preserve"> and attention deficit hyperactivity disorder</w:t>
      </w:r>
      <w:r w:rsidR="00771C8D">
        <w:rPr>
          <w:rFonts w:ascii="Arial" w:hAnsi="Arial" w:cs="Arial"/>
          <w:bCs/>
          <w:sz w:val="24"/>
          <w:szCs w:val="24"/>
        </w:rPr>
        <w:t>.</w:t>
      </w:r>
      <w:r w:rsidR="00C0157C">
        <w:rPr>
          <w:rFonts w:ascii="Arial" w:hAnsi="Arial" w:cs="Arial"/>
          <w:bCs/>
          <w:sz w:val="24"/>
          <w:szCs w:val="24"/>
        </w:rPr>
        <w:t xml:space="preserve"> </w:t>
      </w:r>
      <w:r w:rsidR="000B4EF4">
        <w:rPr>
          <w:rFonts w:ascii="Arial" w:hAnsi="Arial" w:cs="Arial"/>
          <w:bCs/>
          <w:sz w:val="24"/>
          <w:szCs w:val="24"/>
        </w:rPr>
        <w:t>I</w:t>
      </w:r>
      <w:r w:rsidR="000B4EF4" w:rsidRPr="00402BA4">
        <w:rPr>
          <w:rFonts w:ascii="Arial" w:hAnsi="Arial" w:cs="Arial"/>
          <w:bCs/>
          <w:sz w:val="24"/>
          <w:szCs w:val="24"/>
        </w:rPr>
        <w:t>ndividuals with neurodivergent conditions may experience difficulties with language and speech, motor skills, behaviour, memory, learning and other neurological functions</w:t>
      </w:r>
      <w:r w:rsidR="000B4EF4">
        <w:rPr>
          <w:rFonts w:ascii="Arial" w:hAnsi="Arial" w:cs="Arial"/>
          <w:bCs/>
          <w:sz w:val="24"/>
          <w:szCs w:val="24"/>
        </w:rPr>
        <w:t>.</w:t>
      </w:r>
      <w:r w:rsidR="006F05BC">
        <w:rPr>
          <w:rFonts w:ascii="Arial" w:hAnsi="Arial" w:cs="Arial"/>
          <w:bCs/>
          <w:sz w:val="24"/>
          <w:szCs w:val="24"/>
        </w:rPr>
        <w:t xml:space="preserve"> </w:t>
      </w:r>
      <w:r w:rsidR="00D14DBD">
        <w:rPr>
          <w:rFonts w:ascii="Arial" w:hAnsi="Arial" w:cs="Arial"/>
          <w:bCs/>
          <w:sz w:val="24"/>
          <w:szCs w:val="24"/>
        </w:rPr>
        <w:t xml:space="preserve">These difficulties mean that neurodivergent </w:t>
      </w:r>
      <w:r w:rsidR="00977BCC">
        <w:rPr>
          <w:rFonts w:ascii="Arial" w:hAnsi="Arial" w:cs="Arial"/>
          <w:bCs/>
          <w:sz w:val="24"/>
          <w:szCs w:val="24"/>
        </w:rPr>
        <w:t xml:space="preserve">individuals experience </w:t>
      </w:r>
      <w:r w:rsidR="0009356A">
        <w:rPr>
          <w:rFonts w:ascii="Arial" w:hAnsi="Arial" w:cs="Arial"/>
          <w:bCs/>
          <w:sz w:val="24"/>
          <w:szCs w:val="24"/>
        </w:rPr>
        <w:t>difficulties maintaining employment or building relationships with others</w:t>
      </w:r>
      <w:sdt>
        <w:sdtPr>
          <w:rPr>
            <w:rFonts w:ascii="Arial" w:hAnsi="Arial" w:cs="Arial"/>
            <w:bCs/>
            <w:sz w:val="24"/>
            <w:szCs w:val="24"/>
          </w:rPr>
          <w:id w:val="-268398109"/>
          <w:citation/>
        </w:sdtPr>
        <w:sdtEndPr/>
        <w:sdtContent>
          <w:r w:rsidR="00DB1E5A">
            <w:rPr>
              <w:rFonts w:ascii="Arial" w:hAnsi="Arial" w:cs="Arial"/>
              <w:bCs/>
              <w:sz w:val="24"/>
              <w:szCs w:val="24"/>
            </w:rPr>
            <w:fldChar w:fldCharType="begin"/>
          </w:r>
          <w:r w:rsidR="00DB1E5A">
            <w:rPr>
              <w:rFonts w:ascii="Arial" w:hAnsi="Arial" w:cs="Arial"/>
              <w:bCs/>
              <w:sz w:val="24"/>
              <w:szCs w:val="24"/>
            </w:rPr>
            <w:instrText xml:space="preserve"> CITATION Doy20 \l 2057 </w:instrText>
          </w:r>
          <w:r w:rsidR="00DB1E5A">
            <w:rPr>
              <w:rFonts w:ascii="Arial" w:hAnsi="Arial" w:cs="Arial"/>
              <w:bCs/>
              <w:sz w:val="24"/>
              <w:szCs w:val="24"/>
            </w:rPr>
            <w:fldChar w:fldCharType="separate"/>
          </w:r>
          <w:r w:rsidR="00D12AC2">
            <w:rPr>
              <w:rFonts w:ascii="Arial" w:hAnsi="Arial" w:cs="Arial"/>
              <w:bCs/>
              <w:noProof/>
              <w:sz w:val="24"/>
              <w:szCs w:val="24"/>
            </w:rPr>
            <w:t xml:space="preserve"> </w:t>
          </w:r>
          <w:r w:rsidR="00D12AC2" w:rsidRPr="00D12AC2">
            <w:rPr>
              <w:rFonts w:ascii="Arial" w:hAnsi="Arial" w:cs="Arial"/>
              <w:noProof/>
              <w:sz w:val="24"/>
              <w:szCs w:val="24"/>
            </w:rPr>
            <w:t>(Doyle, 2020)</w:t>
          </w:r>
          <w:r w:rsidR="00DB1E5A">
            <w:rPr>
              <w:rFonts w:ascii="Arial" w:hAnsi="Arial" w:cs="Arial"/>
              <w:bCs/>
              <w:sz w:val="24"/>
              <w:szCs w:val="24"/>
            </w:rPr>
            <w:fldChar w:fldCharType="end"/>
          </w:r>
        </w:sdtContent>
      </w:sdt>
      <w:r w:rsidR="0009356A">
        <w:rPr>
          <w:rFonts w:ascii="Arial" w:hAnsi="Arial" w:cs="Arial"/>
          <w:bCs/>
          <w:sz w:val="24"/>
          <w:szCs w:val="24"/>
        </w:rPr>
        <w:t xml:space="preserve">. </w:t>
      </w:r>
    </w:p>
    <w:p w14:paraId="6EEC11A4" w14:textId="77777777" w:rsidR="004F6829" w:rsidRDefault="004F6829" w:rsidP="007F587B">
      <w:pPr>
        <w:spacing w:line="480" w:lineRule="auto"/>
        <w:ind w:left="360"/>
        <w:jc w:val="both"/>
        <w:rPr>
          <w:rFonts w:ascii="Arial" w:hAnsi="Arial" w:cs="Arial"/>
          <w:bCs/>
          <w:sz w:val="24"/>
          <w:szCs w:val="24"/>
        </w:rPr>
      </w:pPr>
    </w:p>
    <w:p w14:paraId="4D23AF8E" w14:textId="63767506" w:rsidR="00101D75" w:rsidRPr="003F6BB4" w:rsidRDefault="00ED2128" w:rsidP="007F587B">
      <w:pPr>
        <w:spacing w:line="480" w:lineRule="auto"/>
        <w:jc w:val="both"/>
        <w:rPr>
          <w:rFonts w:ascii="Arial" w:hAnsi="Arial" w:cs="Arial"/>
          <w:bCs/>
          <w:sz w:val="24"/>
          <w:szCs w:val="24"/>
        </w:rPr>
      </w:pPr>
      <w:r>
        <w:rPr>
          <w:rFonts w:ascii="Arial" w:hAnsi="Arial" w:cs="Arial"/>
          <w:bCs/>
          <w:sz w:val="24"/>
          <w:szCs w:val="24"/>
        </w:rPr>
        <w:t>Policing</w:t>
      </w:r>
      <w:r w:rsidR="00F45FFF">
        <w:rPr>
          <w:rFonts w:ascii="Arial" w:hAnsi="Arial" w:cs="Arial"/>
          <w:bCs/>
          <w:sz w:val="24"/>
          <w:szCs w:val="24"/>
        </w:rPr>
        <w:t xml:space="preserve"> is for many</w:t>
      </w:r>
      <w:r>
        <w:rPr>
          <w:rFonts w:ascii="Arial" w:hAnsi="Arial" w:cs="Arial"/>
          <w:bCs/>
          <w:sz w:val="24"/>
          <w:szCs w:val="24"/>
        </w:rPr>
        <w:t xml:space="preserve"> the first point of </w:t>
      </w:r>
      <w:r w:rsidR="009A6EDD">
        <w:rPr>
          <w:rFonts w:ascii="Arial" w:hAnsi="Arial" w:cs="Arial"/>
          <w:bCs/>
          <w:sz w:val="24"/>
          <w:szCs w:val="24"/>
        </w:rPr>
        <w:t>contact</w:t>
      </w:r>
      <w:r w:rsidR="00AE71FE">
        <w:rPr>
          <w:rFonts w:ascii="Arial" w:hAnsi="Arial" w:cs="Arial"/>
          <w:bCs/>
          <w:sz w:val="24"/>
          <w:szCs w:val="24"/>
        </w:rPr>
        <w:t xml:space="preserve"> for those</w:t>
      </w:r>
      <w:r w:rsidR="009A6EDD">
        <w:rPr>
          <w:rFonts w:ascii="Arial" w:hAnsi="Arial" w:cs="Arial"/>
          <w:bCs/>
          <w:sz w:val="24"/>
          <w:szCs w:val="24"/>
        </w:rPr>
        <w:t xml:space="preserve"> </w:t>
      </w:r>
      <w:r w:rsidR="006F05BC">
        <w:rPr>
          <w:rFonts w:ascii="Arial" w:hAnsi="Arial" w:cs="Arial"/>
          <w:bCs/>
          <w:sz w:val="24"/>
          <w:szCs w:val="24"/>
        </w:rPr>
        <w:t xml:space="preserve">who </w:t>
      </w:r>
      <w:r w:rsidR="00BC29C5">
        <w:rPr>
          <w:rFonts w:ascii="Arial" w:hAnsi="Arial" w:cs="Arial"/>
          <w:bCs/>
          <w:sz w:val="24"/>
          <w:szCs w:val="24"/>
        </w:rPr>
        <w:t xml:space="preserve">engage or </w:t>
      </w:r>
      <w:r w:rsidR="006F05BC">
        <w:rPr>
          <w:rFonts w:ascii="Arial" w:hAnsi="Arial" w:cs="Arial"/>
          <w:bCs/>
          <w:sz w:val="24"/>
          <w:szCs w:val="24"/>
        </w:rPr>
        <w:t xml:space="preserve">become </w:t>
      </w:r>
      <w:r w:rsidR="00F45FFF">
        <w:rPr>
          <w:rFonts w:ascii="Arial" w:hAnsi="Arial" w:cs="Arial"/>
          <w:bCs/>
          <w:sz w:val="24"/>
          <w:szCs w:val="24"/>
        </w:rPr>
        <w:t xml:space="preserve">entangled </w:t>
      </w:r>
      <w:r w:rsidR="009A6EDD">
        <w:rPr>
          <w:rFonts w:ascii="Arial" w:hAnsi="Arial" w:cs="Arial"/>
          <w:bCs/>
          <w:sz w:val="24"/>
          <w:szCs w:val="24"/>
        </w:rPr>
        <w:t>in the criminal justice process</w:t>
      </w:r>
      <w:r w:rsidR="005C2335">
        <w:rPr>
          <w:rFonts w:ascii="Arial" w:hAnsi="Arial" w:cs="Arial"/>
          <w:bCs/>
          <w:sz w:val="24"/>
          <w:szCs w:val="24"/>
        </w:rPr>
        <w:t xml:space="preserve">, so how will the service adapt working practices, educate staff and </w:t>
      </w:r>
      <w:r w:rsidR="00583F7A">
        <w:rPr>
          <w:rFonts w:ascii="Arial" w:hAnsi="Arial" w:cs="Arial"/>
          <w:bCs/>
          <w:sz w:val="24"/>
          <w:szCs w:val="24"/>
        </w:rPr>
        <w:t xml:space="preserve">adjust the environment to meet the needs of these </w:t>
      </w:r>
      <w:r w:rsidR="00FA6983">
        <w:rPr>
          <w:rFonts w:ascii="Arial" w:hAnsi="Arial" w:cs="Arial"/>
          <w:bCs/>
          <w:sz w:val="24"/>
          <w:szCs w:val="24"/>
        </w:rPr>
        <w:t>individuals.</w:t>
      </w:r>
      <w:r w:rsidR="00113C11">
        <w:rPr>
          <w:rFonts w:ascii="Arial" w:hAnsi="Arial" w:cs="Arial"/>
          <w:bCs/>
          <w:sz w:val="24"/>
          <w:szCs w:val="24"/>
        </w:rPr>
        <w:t xml:space="preserve"> </w:t>
      </w:r>
      <w:r w:rsidR="00101D75" w:rsidRPr="00101D75">
        <w:rPr>
          <w:rFonts w:ascii="Arial" w:hAnsi="Arial" w:cs="Arial"/>
          <w:color w:val="000000" w:themeColor="text1"/>
          <w:sz w:val="24"/>
          <w:szCs w:val="24"/>
        </w:rPr>
        <w:t>Clare Hughes</w:t>
      </w:r>
      <w:sdt>
        <w:sdtPr>
          <w:rPr>
            <w:rFonts w:ascii="Arial" w:hAnsi="Arial" w:cs="Arial"/>
            <w:color w:val="000000" w:themeColor="text1"/>
            <w:sz w:val="24"/>
            <w:szCs w:val="24"/>
          </w:rPr>
          <w:id w:val="1518816648"/>
          <w:citation/>
        </w:sdtPr>
        <w:sdtEndPr/>
        <w:sdtContent>
          <w:r w:rsidR="00101D75" w:rsidRPr="00101D75">
            <w:rPr>
              <w:rFonts w:ascii="Arial" w:hAnsi="Arial" w:cs="Arial"/>
              <w:color w:val="000000" w:themeColor="text1"/>
              <w:sz w:val="24"/>
              <w:szCs w:val="24"/>
            </w:rPr>
            <w:fldChar w:fldCharType="begin"/>
          </w:r>
          <w:r w:rsidR="00101D75">
            <w:rPr>
              <w:rFonts w:ascii="Arial" w:hAnsi="Arial" w:cs="Arial"/>
              <w:color w:val="000000" w:themeColor="text1"/>
              <w:sz w:val="24"/>
              <w:szCs w:val="24"/>
            </w:rPr>
            <w:instrText xml:space="preserve">CITATION Gri21 \l 2057 </w:instrText>
          </w:r>
          <w:r w:rsidR="00101D75" w:rsidRPr="00101D75">
            <w:rPr>
              <w:rFonts w:ascii="Arial" w:hAnsi="Arial" w:cs="Arial"/>
              <w:color w:val="000000" w:themeColor="text1"/>
              <w:sz w:val="24"/>
              <w:szCs w:val="24"/>
            </w:rPr>
            <w:fldChar w:fldCharType="separate"/>
          </w:r>
          <w:r w:rsidR="00D12AC2">
            <w:rPr>
              <w:rFonts w:ascii="Arial" w:hAnsi="Arial" w:cs="Arial"/>
              <w:noProof/>
              <w:color w:val="000000" w:themeColor="text1"/>
              <w:sz w:val="24"/>
              <w:szCs w:val="24"/>
            </w:rPr>
            <w:t xml:space="preserve"> </w:t>
          </w:r>
          <w:r w:rsidR="00D12AC2" w:rsidRPr="00D12AC2">
            <w:rPr>
              <w:rFonts w:ascii="Arial" w:hAnsi="Arial" w:cs="Arial"/>
              <w:noProof/>
              <w:color w:val="000000" w:themeColor="text1"/>
              <w:sz w:val="24"/>
              <w:szCs w:val="24"/>
            </w:rPr>
            <w:t>(Grierson, 2021)</w:t>
          </w:r>
          <w:r w:rsidR="00101D75" w:rsidRPr="00101D75">
            <w:rPr>
              <w:rFonts w:ascii="Arial" w:hAnsi="Arial" w:cs="Arial"/>
              <w:color w:val="000000" w:themeColor="text1"/>
              <w:sz w:val="24"/>
              <w:szCs w:val="24"/>
            </w:rPr>
            <w:fldChar w:fldCharType="end"/>
          </w:r>
        </w:sdtContent>
      </w:sdt>
      <w:r w:rsidR="00101D75" w:rsidRPr="00101D75">
        <w:rPr>
          <w:rFonts w:ascii="Arial" w:hAnsi="Arial" w:cs="Arial"/>
          <w:color w:val="000000" w:themeColor="text1"/>
          <w:sz w:val="24"/>
          <w:szCs w:val="24"/>
        </w:rPr>
        <w:t xml:space="preserve">, the criminal justice manager at the National Autistic Society, </w:t>
      </w:r>
      <w:r w:rsidR="002B0D5C">
        <w:rPr>
          <w:rFonts w:ascii="Arial" w:hAnsi="Arial" w:cs="Arial"/>
          <w:color w:val="000000" w:themeColor="text1"/>
          <w:sz w:val="24"/>
          <w:szCs w:val="24"/>
        </w:rPr>
        <w:t xml:space="preserve">highlighted that </w:t>
      </w:r>
      <w:r w:rsidR="009B4C50">
        <w:rPr>
          <w:rFonts w:ascii="Arial" w:hAnsi="Arial" w:cs="Arial"/>
          <w:color w:val="000000" w:themeColor="text1"/>
          <w:sz w:val="24"/>
          <w:szCs w:val="24"/>
        </w:rPr>
        <w:t xml:space="preserve">of the 15% of the population with </w:t>
      </w:r>
      <w:r w:rsidR="00D041AD">
        <w:rPr>
          <w:rFonts w:ascii="Arial" w:hAnsi="Arial" w:cs="Arial"/>
          <w:color w:val="000000" w:themeColor="text1"/>
          <w:sz w:val="24"/>
          <w:szCs w:val="24"/>
        </w:rPr>
        <w:t>neurodivergent conditions</w:t>
      </w:r>
      <w:r w:rsidR="001B6E79">
        <w:rPr>
          <w:rFonts w:ascii="Arial" w:hAnsi="Arial" w:cs="Arial"/>
          <w:color w:val="000000" w:themeColor="text1"/>
          <w:sz w:val="24"/>
          <w:szCs w:val="24"/>
        </w:rPr>
        <w:t>,</w:t>
      </w:r>
      <w:r w:rsidR="00D041AD">
        <w:rPr>
          <w:rFonts w:ascii="Arial" w:hAnsi="Arial" w:cs="Arial"/>
          <w:color w:val="000000" w:themeColor="text1"/>
          <w:sz w:val="24"/>
          <w:szCs w:val="24"/>
        </w:rPr>
        <w:t xml:space="preserve"> the vast ma</w:t>
      </w:r>
      <w:r w:rsidR="00820ED7">
        <w:rPr>
          <w:rFonts w:ascii="Arial" w:hAnsi="Arial" w:cs="Arial"/>
          <w:color w:val="000000" w:themeColor="text1"/>
          <w:sz w:val="24"/>
          <w:szCs w:val="24"/>
        </w:rPr>
        <w:t xml:space="preserve">jority </w:t>
      </w:r>
      <w:r w:rsidR="00101D75" w:rsidRPr="00101D75">
        <w:rPr>
          <w:rFonts w:ascii="Arial" w:hAnsi="Arial" w:cs="Arial"/>
          <w:color w:val="000000" w:themeColor="text1"/>
          <w:sz w:val="24"/>
          <w:szCs w:val="24"/>
        </w:rPr>
        <w:t>are law abiding.</w:t>
      </w:r>
      <w:r w:rsidR="00820ED7">
        <w:rPr>
          <w:rFonts w:ascii="Arial" w:hAnsi="Arial" w:cs="Arial"/>
          <w:color w:val="000000" w:themeColor="text1"/>
          <w:sz w:val="24"/>
          <w:szCs w:val="24"/>
        </w:rPr>
        <w:t xml:space="preserve"> However</w:t>
      </w:r>
      <w:r w:rsidR="00E00277">
        <w:rPr>
          <w:rFonts w:ascii="Arial" w:hAnsi="Arial" w:cs="Arial"/>
          <w:color w:val="000000" w:themeColor="text1"/>
          <w:sz w:val="24"/>
          <w:szCs w:val="24"/>
        </w:rPr>
        <w:t xml:space="preserve">, </w:t>
      </w:r>
      <w:r w:rsidR="00101D75" w:rsidRPr="00101D75">
        <w:rPr>
          <w:rFonts w:ascii="Arial" w:hAnsi="Arial" w:cs="Arial"/>
          <w:color w:val="000000" w:themeColor="text1"/>
          <w:sz w:val="24"/>
          <w:szCs w:val="24"/>
        </w:rPr>
        <w:t xml:space="preserve">it’s </w:t>
      </w:r>
      <w:r w:rsidR="00F077EC" w:rsidRPr="00101D75">
        <w:rPr>
          <w:rFonts w:ascii="Arial" w:hAnsi="Arial" w:cs="Arial"/>
          <w:color w:val="000000" w:themeColor="text1"/>
          <w:sz w:val="24"/>
          <w:szCs w:val="24"/>
        </w:rPr>
        <w:t>essential</w:t>
      </w:r>
      <w:r w:rsidR="00101D75" w:rsidRPr="00101D75">
        <w:rPr>
          <w:rFonts w:ascii="Arial" w:hAnsi="Arial" w:cs="Arial"/>
          <w:color w:val="000000" w:themeColor="text1"/>
          <w:sz w:val="24"/>
          <w:szCs w:val="24"/>
        </w:rPr>
        <w:t xml:space="preserve"> that professionals working in the </w:t>
      </w:r>
      <w:r w:rsidR="00235F83">
        <w:rPr>
          <w:rFonts w:ascii="Arial" w:hAnsi="Arial" w:cs="Arial"/>
          <w:color w:val="000000" w:themeColor="text1"/>
          <w:sz w:val="24"/>
          <w:szCs w:val="24"/>
        </w:rPr>
        <w:t xml:space="preserve">criminal justice </w:t>
      </w:r>
      <w:r w:rsidR="00101D75" w:rsidRPr="00101D75">
        <w:rPr>
          <w:rFonts w:ascii="Arial" w:hAnsi="Arial" w:cs="Arial"/>
          <w:color w:val="000000" w:themeColor="text1"/>
          <w:sz w:val="24"/>
          <w:szCs w:val="24"/>
        </w:rPr>
        <w:t xml:space="preserve">system </w:t>
      </w:r>
      <w:r w:rsidR="00F077EC">
        <w:rPr>
          <w:rFonts w:ascii="Arial" w:hAnsi="Arial" w:cs="Arial"/>
          <w:color w:val="000000" w:themeColor="text1"/>
          <w:sz w:val="24"/>
          <w:szCs w:val="24"/>
        </w:rPr>
        <w:t>fully</w:t>
      </w:r>
      <w:r w:rsidR="00101D75" w:rsidRPr="00101D75">
        <w:rPr>
          <w:rFonts w:ascii="Arial" w:hAnsi="Arial" w:cs="Arial"/>
          <w:color w:val="000000" w:themeColor="text1"/>
          <w:sz w:val="24"/>
          <w:szCs w:val="24"/>
        </w:rPr>
        <w:t xml:space="preserve"> understand </w:t>
      </w:r>
      <w:r w:rsidR="00E00277">
        <w:rPr>
          <w:rFonts w:ascii="Arial" w:hAnsi="Arial" w:cs="Arial"/>
          <w:color w:val="000000" w:themeColor="text1"/>
          <w:sz w:val="24"/>
          <w:szCs w:val="24"/>
        </w:rPr>
        <w:t xml:space="preserve">these </w:t>
      </w:r>
      <w:r w:rsidR="00E00277">
        <w:rPr>
          <w:rFonts w:ascii="Arial" w:hAnsi="Arial" w:cs="Arial"/>
          <w:color w:val="000000" w:themeColor="text1"/>
          <w:sz w:val="24"/>
          <w:szCs w:val="24"/>
        </w:rPr>
        <w:lastRenderedPageBreak/>
        <w:t>conditions</w:t>
      </w:r>
      <w:r w:rsidR="00101D75" w:rsidRPr="00101D75">
        <w:rPr>
          <w:rFonts w:ascii="Arial" w:hAnsi="Arial" w:cs="Arial"/>
          <w:color w:val="000000" w:themeColor="text1"/>
          <w:sz w:val="24"/>
          <w:szCs w:val="24"/>
        </w:rPr>
        <w:t xml:space="preserve"> and that specialist support is available for children and adults when it’s </w:t>
      </w:r>
      <w:r w:rsidR="00F077EC">
        <w:rPr>
          <w:rFonts w:ascii="Arial" w:hAnsi="Arial" w:cs="Arial"/>
          <w:color w:val="000000" w:themeColor="text1"/>
          <w:sz w:val="24"/>
          <w:szCs w:val="24"/>
        </w:rPr>
        <w:t>required</w:t>
      </w:r>
      <w:r w:rsidR="00101D75" w:rsidRPr="00101D75">
        <w:rPr>
          <w:rFonts w:ascii="Arial" w:hAnsi="Arial" w:cs="Arial"/>
          <w:color w:val="000000" w:themeColor="text1"/>
          <w:sz w:val="24"/>
          <w:szCs w:val="24"/>
        </w:rPr>
        <w:t>.</w:t>
      </w:r>
    </w:p>
    <w:p w14:paraId="1E9E372A" w14:textId="77777777" w:rsidR="00EC5143" w:rsidRDefault="00EC5143" w:rsidP="007F587B">
      <w:pPr>
        <w:spacing w:line="480" w:lineRule="auto"/>
        <w:ind w:left="360"/>
        <w:jc w:val="both"/>
        <w:rPr>
          <w:rFonts w:ascii="Arial" w:hAnsi="Arial" w:cs="Arial"/>
          <w:bCs/>
          <w:sz w:val="24"/>
          <w:szCs w:val="24"/>
        </w:rPr>
      </w:pPr>
    </w:p>
    <w:p w14:paraId="500A41E6" w14:textId="54B16AF5" w:rsidR="006C79ED" w:rsidRDefault="01F17072" w:rsidP="01F17072">
      <w:pPr>
        <w:spacing w:line="480" w:lineRule="auto"/>
        <w:jc w:val="both"/>
        <w:rPr>
          <w:rFonts w:ascii="Calibri" w:hAnsi="Calibri"/>
        </w:rPr>
      </w:pPr>
      <w:r w:rsidRPr="01F17072">
        <w:rPr>
          <w:rFonts w:ascii="Arial" w:hAnsi="Arial" w:cs="Arial"/>
          <w:sz w:val="24"/>
          <w:szCs w:val="24"/>
        </w:rPr>
        <w:t>The relationship between police custody services and neurodivergent individuals involved in the initial stages of the criminal justice process are complex. The conditions inherent to neurodiversity can have a substantial bearing on a cross section of issues in this context including, understanding and appreciation of legal rights and entitlements, interviewing, mental agility and fitness, appropriate adults, due process, culpability, the importance of the most applicable form of disposal and trust and confidence in police (and the wider criminal justice system).</w:t>
      </w:r>
    </w:p>
    <w:p w14:paraId="6DB7E3B1" w14:textId="7C6F52A3" w:rsidR="006C79ED" w:rsidRDefault="006C79ED" w:rsidP="007F587B">
      <w:pPr>
        <w:spacing w:line="480" w:lineRule="auto"/>
        <w:ind w:left="360"/>
        <w:jc w:val="both"/>
        <w:rPr>
          <w:rFonts w:ascii="Arial" w:hAnsi="Arial" w:cs="Arial"/>
          <w:bCs/>
          <w:sz w:val="24"/>
          <w:szCs w:val="24"/>
        </w:rPr>
      </w:pPr>
    </w:p>
    <w:p w14:paraId="08788DBE" w14:textId="3201D8D8" w:rsidR="00282BD0" w:rsidRDefault="00A95887" w:rsidP="007F587B">
      <w:pPr>
        <w:spacing w:line="480" w:lineRule="auto"/>
        <w:jc w:val="both"/>
        <w:rPr>
          <w:rFonts w:ascii="Arial" w:hAnsi="Arial" w:cs="Arial"/>
          <w:bCs/>
          <w:sz w:val="24"/>
          <w:szCs w:val="24"/>
        </w:rPr>
      </w:pPr>
      <w:r>
        <w:rPr>
          <w:rFonts w:ascii="Arial" w:hAnsi="Arial" w:cs="Arial"/>
          <w:bCs/>
          <w:sz w:val="24"/>
          <w:szCs w:val="24"/>
        </w:rPr>
        <w:t>The</w:t>
      </w:r>
      <w:r w:rsidR="00A65740">
        <w:rPr>
          <w:rFonts w:ascii="Arial" w:hAnsi="Arial" w:cs="Arial"/>
          <w:bCs/>
          <w:sz w:val="24"/>
          <w:szCs w:val="24"/>
        </w:rPr>
        <w:t xml:space="preserve"> c</w:t>
      </w:r>
      <w:r>
        <w:rPr>
          <w:rFonts w:ascii="Arial" w:hAnsi="Arial" w:cs="Arial"/>
          <w:bCs/>
          <w:sz w:val="24"/>
          <w:szCs w:val="24"/>
        </w:rPr>
        <w:t>onundrum</w:t>
      </w:r>
      <w:r w:rsidR="00A65740">
        <w:rPr>
          <w:rFonts w:ascii="Arial" w:hAnsi="Arial" w:cs="Arial"/>
          <w:bCs/>
          <w:sz w:val="24"/>
          <w:szCs w:val="24"/>
        </w:rPr>
        <w:t xml:space="preserve"> </w:t>
      </w:r>
      <w:r w:rsidR="00E00F3C">
        <w:rPr>
          <w:rFonts w:ascii="Arial" w:hAnsi="Arial" w:cs="Arial"/>
          <w:bCs/>
          <w:sz w:val="24"/>
          <w:szCs w:val="24"/>
        </w:rPr>
        <w:t>fo</w:t>
      </w:r>
      <w:r w:rsidR="00DF63AA">
        <w:rPr>
          <w:rFonts w:ascii="Arial" w:hAnsi="Arial" w:cs="Arial"/>
          <w:bCs/>
          <w:sz w:val="24"/>
          <w:szCs w:val="24"/>
        </w:rPr>
        <w:t>r</w:t>
      </w:r>
      <w:r w:rsidR="00A65740">
        <w:rPr>
          <w:rFonts w:ascii="Arial" w:hAnsi="Arial" w:cs="Arial"/>
          <w:bCs/>
          <w:sz w:val="24"/>
          <w:szCs w:val="24"/>
        </w:rPr>
        <w:t xml:space="preserve"> </w:t>
      </w:r>
      <w:r w:rsidR="007A5CE8">
        <w:rPr>
          <w:rFonts w:ascii="Arial" w:hAnsi="Arial" w:cs="Arial"/>
          <w:bCs/>
          <w:sz w:val="24"/>
          <w:szCs w:val="24"/>
        </w:rPr>
        <w:t xml:space="preserve">the </w:t>
      </w:r>
      <w:r w:rsidR="00A65740">
        <w:rPr>
          <w:rFonts w:ascii="Arial" w:hAnsi="Arial" w:cs="Arial"/>
          <w:bCs/>
          <w:sz w:val="24"/>
          <w:szCs w:val="24"/>
        </w:rPr>
        <w:t xml:space="preserve">police </w:t>
      </w:r>
      <w:r w:rsidR="007A5CE8">
        <w:rPr>
          <w:rFonts w:ascii="Arial" w:hAnsi="Arial" w:cs="Arial"/>
          <w:bCs/>
          <w:sz w:val="24"/>
          <w:szCs w:val="24"/>
        </w:rPr>
        <w:t>service</w:t>
      </w:r>
      <w:r w:rsidR="00A65740">
        <w:rPr>
          <w:rFonts w:ascii="Arial" w:hAnsi="Arial" w:cs="Arial"/>
          <w:bCs/>
          <w:sz w:val="24"/>
          <w:szCs w:val="24"/>
        </w:rPr>
        <w:t xml:space="preserve"> will be </w:t>
      </w:r>
      <w:r w:rsidR="00BA3D9B">
        <w:rPr>
          <w:rFonts w:ascii="Arial" w:hAnsi="Arial" w:cs="Arial"/>
          <w:bCs/>
          <w:sz w:val="24"/>
          <w:szCs w:val="24"/>
        </w:rPr>
        <w:t xml:space="preserve">differentiation </w:t>
      </w:r>
      <w:r w:rsidR="00B53F5C">
        <w:rPr>
          <w:rFonts w:ascii="Arial" w:hAnsi="Arial" w:cs="Arial"/>
          <w:bCs/>
          <w:sz w:val="24"/>
          <w:szCs w:val="24"/>
        </w:rPr>
        <w:t>between the broad spectrum of neurod</w:t>
      </w:r>
      <w:r w:rsidR="000954F0">
        <w:rPr>
          <w:rFonts w:ascii="Arial" w:hAnsi="Arial" w:cs="Arial"/>
          <w:bCs/>
          <w:sz w:val="24"/>
          <w:szCs w:val="24"/>
        </w:rPr>
        <w:t>evelopmental disorders</w:t>
      </w:r>
      <w:r w:rsidR="00B57D53">
        <w:rPr>
          <w:rFonts w:ascii="Arial" w:hAnsi="Arial" w:cs="Arial"/>
          <w:bCs/>
          <w:sz w:val="24"/>
          <w:szCs w:val="24"/>
        </w:rPr>
        <w:t>, mental health issues</w:t>
      </w:r>
      <w:r w:rsidR="000954F0">
        <w:rPr>
          <w:rFonts w:ascii="Arial" w:hAnsi="Arial" w:cs="Arial"/>
          <w:bCs/>
          <w:sz w:val="24"/>
          <w:szCs w:val="24"/>
        </w:rPr>
        <w:t xml:space="preserve"> </w:t>
      </w:r>
      <w:r w:rsidR="001109D7">
        <w:rPr>
          <w:rFonts w:ascii="Arial" w:hAnsi="Arial" w:cs="Arial"/>
          <w:bCs/>
          <w:sz w:val="24"/>
          <w:szCs w:val="24"/>
        </w:rPr>
        <w:t>and</w:t>
      </w:r>
      <w:r w:rsidR="000954F0">
        <w:rPr>
          <w:rFonts w:ascii="Arial" w:hAnsi="Arial" w:cs="Arial"/>
          <w:bCs/>
          <w:sz w:val="24"/>
          <w:szCs w:val="24"/>
        </w:rPr>
        <w:t xml:space="preserve"> </w:t>
      </w:r>
      <w:r w:rsidR="006563F0">
        <w:rPr>
          <w:rFonts w:ascii="Arial" w:hAnsi="Arial" w:cs="Arial"/>
          <w:bCs/>
          <w:sz w:val="24"/>
          <w:szCs w:val="24"/>
        </w:rPr>
        <w:t xml:space="preserve">the </w:t>
      </w:r>
      <w:r w:rsidR="000954F0">
        <w:rPr>
          <w:rFonts w:ascii="Arial" w:hAnsi="Arial" w:cs="Arial"/>
          <w:bCs/>
          <w:sz w:val="24"/>
          <w:szCs w:val="24"/>
        </w:rPr>
        <w:t>soci</w:t>
      </w:r>
      <w:r w:rsidR="003142AE">
        <w:rPr>
          <w:rFonts w:ascii="Arial" w:hAnsi="Arial" w:cs="Arial"/>
          <w:bCs/>
          <w:sz w:val="24"/>
          <w:szCs w:val="24"/>
        </w:rPr>
        <w:t xml:space="preserve">o-communicative </w:t>
      </w:r>
      <w:r w:rsidR="00D6194A" w:rsidRPr="00D6194A">
        <w:rPr>
          <w:rFonts w:ascii="Arial" w:hAnsi="Arial" w:cs="Arial"/>
          <w:bCs/>
          <w:sz w:val="24"/>
          <w:szCs w:val="24"/>
        </w:rPr>
        <w:t xml:space="preserve">fragility </w:t>
      </w:r>
      <w:r w:rsidR="00713473">
        <w:rPr>
          <w:rFonts w:ascii="Arial" w:hAnsi="Arial" w:cs="Arial"/>
          <w:bCs/>
          <w:sz w:val="24"/>
          <w:szCs w:val="24"/>
        </w:rPr>
        <w:t xml:space="preserve">in our communities. </w:t>
      </w:r>
      <w:r w:rsidR="001109D7">
        <w:rPr>
          <w:rFonts w:ascii="Arial" w:hAnsi="Arial" w:cs="Arial"/>
          <w:bCs/>
          <w:sz w:val="24"/>
          <w:szCs w:val="24"/>
        </w:rPr>
        <w:t>The</w:t>
      </w:r>
      <w:r w:rsidR="000E6E34">
        <w:rPr>
          <w:rFonts w:ascii="Arial" w:hAnsi="Arial" w:cs="Arial"/>
          <w:bCs/>
          <w:sz w:val="24"/>
          <w:szCs w:val="24"/>
        </w:rPr>
        <w:t xml:space="preserve"> later</w:t>
      </w:r>
      <w:r w:rsidR="001109D7">
        <w:rPr>
          <w:rFonts w:ascii="Arial" w:hAnsi="Arial" w:cs="Arial"/>
          <w:bCs/>
          <w:sz w:val="24"/>
          <w:szCs w:val="24"/>
        </w:rPr>
        <w:t xml:space="preserve"> can incorporate normal behavioural traits </w:t>
      </w:r>
      <w:r w:rsidR="00461736">
        <w:rPr>
          <w:rFonts w:ascii="Arial" w:hAnsi="Arial" w:cs="Arial"/>
          <w:bCs/>
          <w:sz w:val="24"/>
          <w:szCs w:val="24"/>
        </w:rPr>
        <w:t>the array of such include aloofness</w:t>
      </w:r>
      <w:r w:rsidR="001F3E43">
        <w:rPr>
          <w:rFonts w:ascii="Arial" w:hAnsi="Arial" w:cs="Arial"/>
          <w:bCs/>
          <w:sz w:val="24"/>
          <w:szCs w:val="24"/>
        </w:rPr>
        <w:t>, shyness, social anxiety</w:t>
      </w:r>
      <w:r w:rsidR="004B4170">
        <w:rPr>
          <w:rFonts w:ascii="Arial" w:hAnsi="Arial" w:cs="Arial"/>
          <w:bCs/>
          <w:sz w:val="24"/>
          <w:szCs w:val="24"/>
        </w:rPr>
        <w:t xml:space="preserve">, poverty of speech </w:t>
      </w:r>
      <w:r w:rsidR="00A9742C">
        <w:rPr>
          <w:rFonts w:ascii="Arial" w:hAnsi="Arial" w:cs="Arial"/>
          <w:bCs/>
          <w:sz w:val="24"/>
          <w:szCs w:val="24"/>
        </w:rPr>
        <w:t>and</w:t>
      </w:r>
      <w:r w:rsidR="004B4170">
        <w:rPr>
          <w:rFonts w:ascii="Arial" w:hAnsi="Arial" w:cs="Arial"/>
          <w:bCs/>
          <w:sz w:val="24"/>
          <w:szCs w:val="24"/>
        </w:rPr>
        <w:t xml:space="preserve"> inappropriate </w:t>
      </w:r>
      <w:r w:rsidR="00A9742C">
        <w:rPr>
          <w:rFonts w:ascii="Arial" w:hAnsi="Arial" w:cs="Arial"/>
          <w:bCs/>
          <w:sz w:val="24"/>
          <w:szCs w:val="24"/>
        </w:rPr>
        <w:t xml:space="preserve">or </w:t>
      </w:r>
      <w:r w:rsidR="00A71B5F">
        <w:rPr>
          <w:rFonts w:ascii="Arial" w:hAnsi="Arial" w:cs="Arial"/>
          <w:bCs/>
          <w:sz w:val="24"/>
          <w:szCs w:val="24"/>
        </w:rPr>
        <w:t xml:space="preserve">clumsy </w:t>
      </w:r>
      <w:r w:rsidR="00A9742C">
        <w:rPr>
          <w:rFonts w:ascii="Arial" w:hAnsi="Arial" w:cs="Arial"/>
          <w:bCs/>
          <w:sz w:val="24"/>
          <w:szCs w:val="24"/>
        </w:rPr>
        <w:t>interactions</w:t>
      </w:r>
      <w:r w:rsidR="00A71B5F">
        <w:rPr>
          <w:rFonts w:ascii="Arial" w:hAnsi="Arial" w:cs="Arial"/>
          <w:bCs/>
          <w:sz w:val="24"/>
          <w:szCs w:val="24"/>
        </w:rPr>
        <w:t>.</w:t>
      </w:r>
      <w:r w:rsidR="006563F0">
        <w:rPr>
          <w:rFonts w:ascii="Arial" w:hAnsi="Arial" w:cs="Arial"/>
          <w:bCs/>
          <w:sz w:val="24"/>
          <w:szCs w:val="24"/>
        </w:rPr>
        <w:t xml:space="preserve"> Th</w:t>
      </w:r>
      <w:r w:rsidR="00D27130">
        <w:rPr>
          <w:rFonts w:ascii="Arial" w:hAnsi="Arial" w:cs="Arial"/>
          <w:bCs/>
          <w:sz w:val="24"/>
          <w:szCs w:val="24"/>
        </w:rPr>
        <w:t xml:space="preserve">is is further exasperated by the </w:t>
      </w:r>
      <w:r w:rsidR="002076D0">
        <w:rPr>
          <w:rFonts w:ascii="Arial" w:hAnsi="Arial" w:cs="Arial"/>
          <w:bCs/>
          <w:sz w:val="24"/>
          <w:szCs w:val="24"/>
        </w:rPr>
        <w:t>nature</w:t>
      </w:r>
      <w:r w:rsidR="00821AC5">
        <w:rPr>
          <w:rFonts w:ascii="Arial" w:hAnsi="Arial" w:cs="Arial"/>
          <w:bCs/>
          <w:sz w:val="24"/>
          <w:szCs w:val="24"/>
        </w:rPr>
        <w:t xml:space="preserve"> </w:t>
      </w:r>
      <w:r w:rsidR="002076D0">
        <w:rPr>
          <w:rFonts w:ascii="Arial" w:hAnsi="Arial" w:cs="Arial"/>
          <w:bCs/>
          <w:sz w:val="24"/>
          <w:szCs w:val="24"/>
        </w:rPr>
        <w:t xml:space="preserve">of </w:t>
      </w:r>
      <w:r w:rsidR="00D27130">
        <w:rPr>
          <w:rFonts w:ascii="Arial" w:hAnsi="Arial" w:cs="Arial"/>
          <w:bCs/>
          <w:sz w:val="24"/>
          <w:szCs w:val="24"/>
        </w:rPr>
        <w:t xml:space="preserve">the </w:t>
      </w:r>
      <w:r w:rsidR="002076D0">
        <w:rPr>
          <w:rFonts w:ascii="Arial" w:hAnsi="Arial" w:cs="Arial"/>
          <w:bCs/>
          <w:sz w:val="24"/>
          <w:szCs w:val="24"/>
        </w:rPr>
        <w:t xml:space="preserve">police </w:t>
      </w:r>
      <w:r w:rsidR="00D27130">
        <w:rPr>
          <w:rFonts w:ascii="Arial" w:hAnsi="Arial" w:cs="Arial"/>
          <w:bCs/>
          <w:sz w:val="24"/>
          <w:szCs w:val="24"/>
        </w:rPr>
        <w:t xml:space="preserve">custodial environment </w:t>
      </w:r>
      <w:r w:rsidR="00363E66">
        <w:rPr>
          <w:rFonts w:ascii="Arial" w:hAnsi="Arial" w:cs="Arial"/>
          <w:bCs/>
          <w:sz w:val="24"/>
          <w:szCs w:val="24"/>
        </w:rPr>
        <w:t xml:space="preserve">where police </w:t>
      </w:r>
      <w:r w:rsidR="002076D0">
        <w:rPr>
          <w:rFonts w:ascii="Arial" w:hAnsi="Arial" w:cs="Arial"/>
          <w:bCs/>
          <w:sz w:val="24"/>
          <w:szCs w:val="24"/>
        </w:rPr>
        <w:t xml:space="preserve">versus detainee interactions are by </w:t>
      </w:r>
      <w:r w:rsidR="00B05107">
        <w:rPr>
          <w:rFonts w:ascii="Arial" w:hAnsi="Arial" w:cs="Arial"/>
          <w:bCs/>
          <w:sz w:val="24"/>
          <w:szCs w:val="24"/>
        </w:rPr>
        <w:t xml:space="preserve">design, </w:t>
      </w:r>
      <w:r w:rsidR="00DD1B52">
        <w:rPr>
          <w:rFonts w:ascii="Arial" w:hAnsi="Arial" w:cs="Arial"/>
          <w:bCs/>
          <w:sz w:val="24"/>
          <w:szCs w:val="24"/>
        </w:rPr>
        <w:t>clinical</w:t>
      </w:r>
      <w:r w:rsidR="00B05107">
        <w:rPr>
          <w:rFonts w:ascii="Arial" w:hAnsi="Arial" w:cs="Arial"/>
          <w:bCs/>
          <w:sz w:val="24"/>
          <w:szCs w:val="24"/>
        </w:rPr>
        <w:t xml:space="preserve">, scripted, formal, unbiased and </w:t>
      </w:r>
      <w:r w:rsidR="00451422">
        <w:rPr>
          <w:rFonts w:ascii="Arial" w:hAnsi="Arial" w:cs="Arial"/>
          <w:bCs/>
          <w:sz w:val="24"/>
          <w:szCs w:val="24"/>
        </w:rPr>
        <w:t>neutral</w:t>
      </w:r>
      <w:r w:rsidR="00B26C05">
        <w:rPr>
          <w:rFonts w:ascii="Arial" w:hAnsi="Arial" w:cs="Arial"/>
          <w:bCs/>
          <w:sz w:val="24"/>
          <w:szCs w:val="24"/>
        </w:rPr>
        <w:t>.</w:t>
      </w:r>
      <w:r w:rsidR="00045DE2">
        <w:rPr>
          <w:rFonts w:ascii="Arial" w:hAnsi="Arial" w:cs="Arial"/>
          <w:bCs/>
          <w:sz w:val="24"/>
          <w:szCs w:val="24"/>
        </w:rPr>
        <w:t xml:space="preserve"> </w:t>
      </w:r>
    </w:p>
    <w:p w14:paraId="0D6CEB8E" w14:textId="667AF0F7" w:rsidR="00B13E3F" w:rsidRDefault="00B13E3F" w:rsidP="007F587B">
      <w:pPr>
        <w:spacing w:line="480" w:lineRule="auto"/>
        <w:jc w:val="both"/>
        <w:rPr>
          <w:rFonts w:ascii="Arial" w:hAnsi="Arial" w:cs="Arial"/>
          <w:bCs/>
          <w:sz w:val="24"/>
          <w:szCs w:val="24"/>
        </w:rPr>
      </w:pPr>
    </w:p>
    <w:p w14:paraId="2D59E4FD" w14:textId="389EBF5C" w:rsidR="00A07688" w:rsidRDefault="008A00A0" w:rsidP="01F17072">
      <w:pPr>
        <w:spacing w:line="480" w:lineRule="auto"/>
        <w:jc w:val="both"/>
        <w:rPr>
          <w:rFonts w:ascii="Arial" w:hAnsi="Arial" w:cs="Arial"/>
          <w:sz w:val="24"/>
          <w:szCs w:val="24"/>
        </w:rPr>
      </w:pPr>
      <w:r w:rsidRPr="01F17072">
        <w:rPr>
          <w:rFonts w:ascii="Arial" w:hAnsi="Arial" w:cs="Arial"/>
          <w:sz w:val="24"/>
          <w:szCs w:val="24"/>
        </w:rPr>
        <w:t xml:space="preserve">A further consideration </w:t>
      </w:r>
      <w:r w:rsidR="005E6E19" w:rsidRPr="01F17072">
        <w:rPr>
          <w:rFonts w:ascii="Arial" w:hAnsi="Arial" w:cs="Arial"/>
          <w:sz w:val="24"/>
          <w:szCs w:val="24"/>
        </w:rPr>
        <w:t xml:space="preserve">as </w:t>
      </w:r>
      <w:r w:rsidR="00A07688" w:rsidRPr="01F17072">
        <w:rPr>
          <w:rFonts w:ascii="Arial" w:hAnsi="Arial" w:cs="Arial"/>
          <w:sz w:val="24"/>
          <w:szCs w:val="24"/>
        </w:rPr>
        <w:t xml:space="preserve">O’Sullivan </w:t>
      </w:r>
      <w:sdt>
        <w:sdtPr>
          <w:rPr>
            <w:rFonts w:ascii="Arial" w:hAnsi="Arial" w:cs="Arial"/>
            <w:sz w:val="24"/>
            <w:szCs w:val="24"/>
          </w:rPr>
          <w:id w:val="695428443"/>
          <w:lock w:val="contentLocked"/>
          <w:placeholder>
            <w:docPart w:val="DefaultPlaceholder_1081868574"/>
          </w:placeholder>
          <w:citation/>
        </w:sdtPr>
        <w:sdtEndPr/>
        <w:sdtContent>
          <w:r w:rsidR="00A07688" w:rsidRPr="01F17072">
            <w:rPr>
              <w:rFonts w:ascii="Arial" w:hAnsi="Arial" w:cs="Arial"/>
              <w:sz w:val="24"/>
              <w:szCs w:val="24"/>
            </w:rPr>
            <w:fldChar w:fldCharType="begin"/>
          </w:r>
          <w:r w:rsidR="00A07688" w:rsidRPr="01F17072">
            <w:rPr>
              <w:rFonts w:ascii="Arial" w:hAnsi="Arial" w:cs="Arial"/>
              <w:sz w:val="24"/>
              <w:szCs w:val="24"/>
            </w:rPr>
            <w:instrText xml:space="preserve">CITATION OSu17 \n  \t  \l 2057 </w:instrText>
          </w:r>
          <w:r w:rsidR="00A07688" w:rsidRPr="01F17072">
            <w:rPr>
              <w:rFonts w:ascii="Arial" w:hAnsi="Arial" w:cs="Arial"/>
              <w:sz w:val="24"/>
              <w:szCs w:val="24"/>
            </w:rPr>
            <w:fldChar w:fldCharType="separate"/>
          </w:r>
          <w:r w:rsidR="00D12AC2" w:rsidRPr="00D12AC2">
            <w:rPr>
              <w:rFonts w:ascii="Arial" w:hAnsi="Arial" w:cs="Arial"/>
              <w:noProof/>
              <w:sz w:val="24"/>
              <w:szCs w:val="24"/>
            </w:rPr>
            <w:t>(2017)</w:t>
          </w:r>
          <w:r w:rsidR="00A07688" w:rsidRPr="01F17072">
            <w:rPr>
              <w:rFonts w:ascii="Arial" w:hAnsi="Arial" w:cs="Arial"/>
              <w:sz w:val="24"/>
              <w:szCs w:val="24"/>
            </w:rPr>
            <w:fldChar w:fldCharType="end"/>
          </w:r>
        </w:sdtContent>
      </w:sdt>
      <w:r w:rsidR="00A07688" w:rsidRPr="01F17072">
        <w:rPr>
          <w:rFonts w:ascii="Arial" w:hAnsi="Arial" w:cs="Arial"/>
          <w:sz w:val="24"/>
          <w:szCs w:val="24"/>
        </w:rPr>
        <w:t xml:space="preserve"> notes, it is not unreasonable to suggest that some </w:t>
      </w:r>
      <w:r w:rsidR="00E61527" w:rsidRPr="01F17072">
        <w:rPr>
          <w:rFonts w:ascii="Arial" w:hAnsi="Arial" w:cs="Arial"/>
          <w:sz w:val="24"/>
          <w:szCs w:val="24"/>
        </w:rPr>
        <w:t xml:space="preserve">individuals </w:t>
      </w:r>
      <w:r w:rsidR="00A07688" w:rsidRPr="01F17072">
        <w:rPr>
          <w:rFonts w:ascii="Arial" w:hAnsi="Arial" w:cs="Arial"/>
          <w:sz w:val="24"/>
          <w:szCs w:val="24"/>
        </w:rPr>
        <w:t xml:space="preserve">with these neurodevelopmental conditions could be captivated by the legal system and its manoeuvrings. </w:t>
      </w:r>
      <w:r w:rsidR="0072692A" w:rsidRPr="01F17072">
        <w:rPr>
          <w:rFonts w:ascii="Arial" w:hAnsi="Arial" w:cs="Arial"/>
          <w:sz w:val="24"/>
          <w:szCs w:val="24"/>
        </w:rPr>
        <w:t>As</w:t>
      </w:r>
      <w:r w:rsidR="00A07688" w:rsidRPr="01F17072">
        <w:rPr>
          <w:rFonts w:ascii="Arial" w:hAnsi="Arial" w:cs="Arial"/>
          <w:sz w:val="24"/>
          <w:szCs w:val="24"/>
        </w:rPr>
        <w:t xml:space="preserve"> such detainees are distinctly vulnerable in police custody and as they travel through the justice system.</w:t>
      </w:r>
    </w:p>
    <w:p w14:paraId="157B1178" w14:textId="77777777" w:rsidR="00A07688" w:rsidRDefault="00A07688" w:rsidP="007F587B">
      <w:pPr>
        <w:spacing w:line="480" w:lineRule="auto"/>
        <w:jc w:val="both"/>
        <w:rPr>
          <w:rFonts w:ascii="Arial" w:hAnsi="Arial" w:cs="Arial"/>
          <w:bCs/>
          <w:sz w:val="24"/>
          <w:szCs w:val="24"/>
        </w:rPr>
      </w:pPr>
    </w:p>
    <w:p w14:paraId="217AC288" w14:textId="4D24E693" w:rsidR="00AC5999" w:rsidRDefault="00B13E3F" w:rsidP="007F587B">
      <w:pPr>
        <w:spacing w:line="480" w:lineRule="auto"/>
        <w:jc w:val="both"/>
        <w:rPr>
          <w:rFonts w:ascii="Arial" w:hAnsi="Arial" w:cs="Arial"/>
          <w:bCs/>
          <w:sz w:val="24"/>
          <w:szCs w:val="24"/>
        </w:rPr>
      </w:pPr>
      <w:r>
        <w:rPr>
          <w:rFonts w:ascii="Arial" w:hAnsi="Arial" w:cs="Arial"/>
          <w:bCs/>
          <w:sz w:val="24"/>
          <w:szCs w:val="24"/>
        </w:rPr>
        <w:t>Taylor et al</w:t>
      </w:r>
      <w:r w:rsidR="00C40107">
        <w:rPr>
          <w:rFonts w:ascii="Arial" w:hAnsi="Arial" w:cs="Arial"/>
          <w:bCs/>
          <w:sz w:val="24"/>
          <w:szCs w:val="24"/>
        </w:rPr>
        <w:t>.</w:t>
      </w:r>
      <w:r>
        <w:rPr>
          <w:rFonts w:ascii="Arial" w:hAnsi="Arial" w:cs="Arial"/>
          <w:bCs/>
          <w:sz w:val="24"/>
          <w:szCs w:val="24"/>
        </w:rPr>
        <w:t>,</w:t>
      </w:r>
      <w:sdt>
        <w:sdtPr>
          <w:rPr>
            <w:rFonts w:ascii="Arial" w:hAnsi="Arial" w:cs="Arial"/>
            <w:bCs/>
            <w:sz w:val="24"/>
            <w:szCs w:val="24"/>
          </w:rPr>
          <w:id w:val="-1577118428"/>
          <w:citation/>
        </w:sdtPr>
        <w:sdtEndPr/>
        <w:sdtContent>
          <w:r w:rsidR="00AC5999">
            <w:rPr>
              <w:rFonts w:ascii="Arial" w:hAnsi="Arial" w:cs="Arial"/>
              <w:bCs/>
              <w:sz w:val="24"/>
              <w:szCs w:val="24"/>
            </w:rPr>
            <w:fldChar w:fldCharType="begin"/>
          </w:r>
          <w:r w:rsidR="008A0764">
            <w:rPr>
              <w:rFonts w:ascii="Arial" w:hAnsi="Arial" w:cs="Arial"/>
              <w:bCs/>
              <w:sz w:val="24"/>
              <w:szCs w:val="24"/>
            </w:rPr>
            <w:instrText xml:space="preserve">CITATION Neu21 \n  \t  \l 2057 </w:instrText>
          </w:r>
          <w:r w:rsidR="00AC5999">
            <w:rPr>
              <w:rFonts w:ascii="Arial" w:hAnsi="Arial" w:cs="Arial"/>
              <w:bCs/>
              <w:sz w:val="24"/>
              <w:szCs w:val="24"/>
            </w:rPr>
            <w:fldChar w:fldCharType="separate"/>
          </w:r>
          <w:r w:rsidR="00D12AC2">
            <w:rPr>
              <w:rFonts w:ascii="Arial" w:hAnsi="Arial" w:cs="Arial"/>
              <w:bCs/>
              <w:noProof/>
              <w:sz w:val="24"/>
              <w:szCs w:val="24"/>
            </w:rPr>
            <w:t xml:space="preserve"> </w:t>
          </w:r>
          <w:r w:rsidR="00D12AC2" w:rsidRPr="00D12AC2">
            <w:rPr>
              <w:rFonts w:ascii="Arial" w:hAnsi="Arial" w:cs="Arial"/>
              <w:noProof/>
              <w:sz w:val="24"/>
              <w:szCs w:val="24"/>
            </w:rPr>
            <w:t>(2021)</w:t>
          </w:r>
          <w:r w:rsidR="00AC5999">
            <w:rPr>
              <w:rFonts w:ascii="Arial" w:hAnsi="Arial" w:cs="Arial"/>
              <w:bCs/>
              <w:sz w:val="24"/>
              <w:szCs w:val="24"/>
            </w:rPr>
            <w:fldChar w:fldCharType="end"/>
          </w:r>
        </w:sdtContent>
      </w:sdt>
      <w:r w:rsidR="00C40107">
        <w:rPr>
          <w:rFonts w:ascii="Arial" w:hAnsi="Arial" w:cs="Arial"/>
          <w:bCs/>
          <w:sz w:val="24"/>
          <w:szCs w:val="24"/>
        </w:rPr>
        <w:t xml:space="preserve"> </w:t>
      </w:r>
      <w:r w:rsidR="008641E8">
        <w:rPr>
          <w:rFonts w:ascii="Arial" w:hAnsi="Arial" w:cs="Arial"/>
          <w:bCs/>
          <w:sz w:val="24"/>
          <w:szCs w:val="24"/>
        </w:rPr>
        <w:t>highlight t</w:t>
      </w:r>
      <w:r w:rsidR="00AC5999" w:rsidRPr="00AC5999">
        <w:rPr>
          <w:rFonts w:ascii="Arial" w:hAnsi="Arial" w:cs="Arial"/>
          <w:bCs/>
          <w:sz w:val="24"/>
          <w:szCs w:val="24"/>
        </w:rPr>
        <w:t>he behaviour of neurodivergent people</w:t>
      </w:r>
      <w:r w:rsidR="008641E8">
        <w:rPr>
          <w:rFonts w:ascii="Arial" w:hAnsi="Arial" w:cs="Arial"/>
          <w:bCs/>
          <w:sz w:val="24"/>
          <w:szCs w:val="24"/>
        </w:rPr>
        <w:t xml:space="preserve"> in many instances</w:t>
      </w:r>
      <w:r w:rsidR="0047086E">
        <w:rPr>
          <w:rFonts w:ascii="Arial" w:hAnsi="Arial" w:cs="Arial"/>
          <w:bCs/>
          <w:sz w:val="24"/>
          <w:szCs w:val="24"/>
        </w:rPr>
        <w:t>,</w:t>
      </w:r>
      <w:r w:rsidR="008641E8">
        <w:rPr>
          <w:rFonts w:ascii="Arial" w:hAnsi="Arial" w:cs="Arial"/>
          <w:bCs/>
          <w:sz w:val="24"/>
          <w:szCs w:val="24"/>
        </w:rPr>
        <w:t xml:space="preserve"> </w:t>
      </w:r>
      <w:r w:rsidR="004A7020" w:rsidRPr="00AC5999">
        <w:rPr>
          <w:rFonts w:ascii="Arial" w:hAnsi="Arial" w:cs="Arial"/>
          <w:bCs/>
          <w:sz w:val="24"/>
          <w:szCs w:val="24"/>
        </w:rPr>
        <w:t>are not</w:t>
      </w:r>
      <w:r w:rsidR="00AC5999" w:rsidRPr="00AC5999">
        <w:rPr>
          <w:rFonts w:ascii="Arial" w:hAnsi="Arial" w:cs="Arial"/>
          <w:bCs/>
          <w:sz w:val="24"/>
          <w:szCs w:val="24"/>
        </w:rPr>
        <w:t xml:space="preserve"> recognised as a manifestation of their condition, or </w:t>
      </w:r>
      <w:r w:rsidR="005D48F5">
        <w:rPr>
          <w:rFonts w:ascii="Arial" w:hAnsi="Arial" w:cs="Arial"/>
          <w:bCs/>
          <w:sz w:val="24"/>
          <w:szCs w:val="24"/>
        </w:rPr>
        <w:t xml:space="preserve">can </w:t>
      </w:r>
      <w:r w:rsidR="00913065">
        <w:rPr>
          <w:rFonts w:ascii="Arial" w:hAnsi="Arial" w:cs="Arial"/>
          <w:bCs/>
          <w:sz w:val="24"/>
          <w:szCs w:val="24"/>
        </w:rPr>
        <w:t xml:space="preserve">conversely be </w:t>
      </w:r>
      <w:r w:rsidR="00AC5999" w:rsidRPr="00AC5999">
        <w:rPr>
          <w:rFonts w:ascii="Arial" w:hAnsi="Arial" w:cs="Arial"/>
          <w:bCs/>
          <w:sz w:val="24"/>
          <w:szCs w:val="24"/>
        </w:rPr>
        <w:t xml:space="preserve">misinterpreted, </w:t>
      </w:r>
      <w:r w:rsidR="00852B3D">
        <w:rPr>
          <w:rFonts w:ascii="Arial" w:hAnsi="Arial" w:cs="Arial"/>
          <w:bCs/>
          <w:sz w:val="24"/>
          <w:szCs w:val="24"/>
        </w:rPr>
        <w:t xml:space="preserve">making them </w:t>
      </w:r>
      <w:r w:rsidR="004407AA">
        <w:rPr>
          <w:rFonts w:ascii="Arial" w:hAnsi="Arial" w:cs="Arial"/>
          <w:bCs/>
          <w:sz w:val="24"/>
          <w:szCs w:val="24"/>
        </w:rPr>
        <w:t>susceptible</w:t>
      </w:r>
      <w:r w:rsidR="00852B3D">
        <w:rPr>
          <w:rFonts w:ascii="Arial" w:hAnsi="Arial" w:cs="Arial"/>
          <w:bCs/>
          <w:sz w:val="24"/>
          <w:szCs w:val="24"/>
        </w:rPr>
        <w:t xml:space="preserve"> to </w:t>
      </w:r>
      <w:r w:rsidR="00732339">
        <w:rPr>
          <w:rFonts w:ascii="Arial" w:hAnsi="Arial" w:cs="Arial"/>
          <w:bCs/>
          <w:sz w:val="24"/>
          <w:szCs w:val="24"/>
        </w:rPr>
        <w:t>unnecessary</w:t>
      </w:r>
      <w:r w:rsidR="00852B3D">
        <w:rPr>
          <w:rFonts w:ascii="Arial" w:hAnsi="Arial" w:cs="Arial"/>
          <w:bCs/>
          <w:sz w:val="24"/>
          <w:szCs w:val="24"/>
        </w:rPr>
        <w:t xml:space="preserve"> arrest</w:t>
      </w:r>
      <w:r w:rsidR="00732339">
        <w:rPr>
          <w:rFonts w:ascii="Arial" w:hAnsi="Arial" w:cs="Arial"/>
          <w:bCs/>
          <w:sz w:val="24"/>
          <w:szCs w:val="24"/>
        </w:rPr>
        <w:t xml:space="preserve">, </w:t>
      </w:r>
      <w:r w:rsidR="00AC5999" w:rsidRPr="00AC5999">
        <w:rPr>
          <w:rFonts w:ascii="Arial" w:hAnsi="Arial" w:cs="Arial"/>
          <w:bCs/>
          <w:sz w:val="24"/>
          <w:szCs w:val="24"/>
        </w:rPr>
        <w:t xml:space="preserve">and </w:t>
      </w:r>
      <w:r w:rsidR="00E6312E">
        <w:rPr>
          <w:rFonts w:ascii="Arial" w:hAnsi="Arial" w:cs="Arial"/>
          <w:bCs/>
          <w:sz w:val="24"/>
          <w:szCs w:val="24"/>
        </w:rPr>
        <w:t xml:space="preserve">a </w:t>
      </w:r>
      <w:r w:rsidR="00AC5999" w:rsidRPr="00AC5999">
        <w:rPr>
          <w:rFonts w:ascii="Arial" w:hAnsi="Arial" w:cs="Arial"/>
          <w:bCs/>
          <w:sz w:val="24"/>
          <w:szCs w:val="24"/>
        </w:rPr>
        <w:t xml:space="preserve">diversion away from custody and the </w:t>
      </w:r>
      <w:r w:rsidR="00A31BD4">
        <w:rPr>
          <w:rFonts w:ascii="Arial" w:hAnsi="Arial" w:cs="Arial"/>
          <w:bCs/>
          <w:sz w:val="24"/>
          <w:szCs w:val="24"/>
        </w:rPr>
        <w:t>legal system</w:t>
      </w:r>
      <w:r w:rsidR="00AC5999" w:rsidRPr="00AC5999">
        <w:rPr>
          <w:rFonts w:ascii="Arial" w:hAnsi="Arial" w:cs="Arial"/>
          <w:bCs/>
          <w:sz w:val="24"/>
          <w:szCs w:val="24"/>
        </w:rPr>
        <w:t xml:space="preserve"> may not be </w:t>
      </w:r>
      <w:r w:rsidR="005C0875" w:rsidRPr="005C0875">
        <w:rPr>
          <w:rFonts w:ascii="Arial" w:hAnsi="Arial" w:cs="Arial"/>
          <w:bCs/>
          <w:sz w:val="24"/>
          <w:szCs w:val="24"/>
        </w:rPr>
        <w:t>contemplated</w:t>
      </w:r>
      <w:r w:rsidR="00AC5999" w:rsidRPr="00AC5999">
        <w:rPr>
          <w:rFonts w:ascii="Arial" w:hAnsi="Arial" w:cs="Arial"/>
          <w:bCs/>
          <w:sz w:val="24"/>
          <w:szCs w:val="24"/>
        </w:rPr>
        <w:t xml:space="preserve">. </w:t>
      </w:r>
      <w:r w:rsidR="00372316">
        <w:rPr>
          <w:rFonts w:ascii="Arial" w:hAnsi="Arial" w:cs="Arial"/>
          <w:bCs/>
          <w:sz w:val="24"/>
          <w:szCs w:val="24"/>
        </w:rPr>
        <w:t xml:space="preserve">Those operating </w:t>
      </w:r>
      <w:r w:rsidR="00F3068A">
        <w:rPr>
          <w:rFonts w:ascii="Arial" w:hAnsi="Arial" w:cs="Arial"/>
          <w:bCs/>
          <w:sz w:val="24"/>
          <w:szCs w:val="24"/>
        </w:rPr>
        <w:t>within the custodial environment</w:t>
      </w:r>
      <w:r w:rsidR="00E7096B">
        <w:rPr>
          <w:rFonts w:ascii="Arial" w:hAnsi="Arial" w:cs="Arial"/>
          <w:bCs/>
          <w:sz w:val="24"/>
          <w:szCs w:val="24"/>
        </w:rPr>
        <w:t xml:space="preserve"> </w:t>
      </w:r>
      <w:r w:rsidR="00A35389">
        <w:rPr>
          <w:rFonts w:ascii="Arial" w:hAnsi="Arial" w:cs="Arial"/>
          <w:bCs/>
          <w:sz w:val="24"/>
          <w:szCs w:val="24"/>
        </w:rPr>
        <w:t xml:space="preserve">of policing </w:t>
      </w:r>
      <w:r w:rsidR="00E7096B">
        <w:rPr>
          <w:rFonts w:ascii="Arial" w:hAnsi="Arial" w:cs="Arial"/>
          <w:bCs/>
          <w:sz w:val="24"/>
          <w:szCs w:val="24"/>
        </w:rPr>
        <w:t xml:space="preserve">therefore need to have </w:t>
      </w:r>
      <w:r w:rsidR="000615CA">
        <w:rPr>
          <w:rFonts w:ascii="Arial" w:hAnsi="Arial" w:cs="Arial"/>
          <w:bCs/>
          <w:sz w:val="24"/>
          <w:szCs w:val="24"/>
        </w:rPr>
        <w:t xml:space="preserve">compulsory, </w:t>
      </w:r>
      <w:r w:rsidR="00E7096B">
        <w:rPr>
          <w:rFonts w:ascii="Arial" w:hAnsi="Arial" w:cs="Arial"/>
          <w:bCs/>
          <w:sz w:val="24"/>
          <w:szCs w:val="24"/>
        </w:rPr>
        <w:t>broad based,</w:t>
      </w:r>
      <w:r w:rsidR="000615CA">
        <w:rPr>
          <w:rFonts w:ascii="Arial" w:hAnsi="Arial" w:cs="Arial"/>
          <w:bCs/>
          <w:sz w:val="24"/>
          <w:szCs w:val="24"/>
        </w:rPr>
        <w:t xml:space="preserve"> </w:t>
      </w:r>
      <w:r w:rsidR="00D52490">
        <w:rPr>
          <w:rFonts w:ascii="Arial" w:hAnsi="Arial" w:cs="Arial"/>
          <w:bCs/>
          <w:sz w:val="24"/>
          <w:szCs w:val="24"/>
        </w:rPr>
        <w:t xml:space="preserve">training that is </w:t>
      </w:r>
      <w:r w:rsidR="003B1B9A">
        <w:rPr>
          <w:rFonts w:ascii="Arial" w:hAnsi="Arial" w:cs="Arial"/>
          <w:bCs/>
          <w:sz w:val="24"/>
          <w:szCs w:val="24"/>
        </w:rPr>
        <w:t xml:space="preserve">focused on </w:t>
      </w:r>
      <w:r w:rsidR="00654F2B">
        <w:rPr>
          <w:rFonts w:ascii="Arial" w:hAnsi="Arial" w:cs="Arial"/>
          <w:bCs/>
          <w:sz w:val="24"/>
          <w:szCs w:val="24"/>
        </w:rPr>
        <w:t>neurodivergent conditions</w:t>
      </w:r>
      <w:r w:rsidR="000615CA">
        <w:rPr>
          <w:rFonts w:ascii="Arial" w:hAnsi="Arial" w:cs="Arial"/>
          <w:bCs/>
          <w:sz w:val="24"/>
          <w:szCs w:val="24"/>
        </w:rPr>
        <w:t>,</w:t>
      </w:r>
      <w:r w:rsidR="000C6AD7">
        <w:rPr>
          <w:rFonts w:ascii="Arial" w:hAnsi="Arial" w:cs="Arial"/>
          <w:bCs/>
          <w:sz w:val="24"/>
          <w:szCs w:val="24"/>
        </w:rPr>
        <w:t xml:space="preserve"> their bearing on communication</w:t>
      </w:r>
      <w:r w:rsidR="00A03BC0">
        <w:rPr>
          <w:rFonts w:ascii="Arial" w:hAnsi="Arial" w:cs="Arial"/>
          <w:bCs/>
          <w:sz w:val="24"/>
          <w:szCs w:val="24"/>
        </w:rPr>
        <w:t xml:space="preserve"> and supported by multidiscipline strategies that have </w:t>
      </w:r>
      <w:r w:rsidR="00FE3ABE">
        <w:rPr>
          <w:rFonts w:ascii="Arial" w:hAnsi="Arial" w:cs="Arial"/>
          <w:bCs/>
          <w:sz w:val="24"/>
          <w:szCs w:val="24"/>
        </w:rPr>
        <w:t>practical tactical solutions</w:t>
      </w:r>
      <w:r w:rsidR="00D228B1">
        <w:rPr>
          <w:rFonts w:ascii="Arial" w:hAnsi="Arial" w:cs="Arial"/>
          <w:bCs/>
          <w:sz w:val="24"/>
          <w:szCs w:val="24"/>
        </w:rPr>
        <w:t xml:space="preserve">. </w:t>
      </w:r>
      <w:r w:rsidR="00BB694F">
        <w:rPr>
          <w:rFonts w:ascii="Arial" w:hAnsi="Arial" w:cs="Arial"/>
          <w:bCs/>
          <w:sz w:val="24"/>
          <w:szCs w:val="24"/>
        </w:rPr>
        <w:t xml:space="preserve">Clearly this level of </w:t>
      </w:r>
      <w:r w:rsidR="003B7200">
        <w:rPr>
          <w:rFonts w:ascii="Arial" w:hAnsi="Arial" w:cs="Arial"/>
          <w:bCs/>
          <w:sz w:val="24"/>
          <w:szCs w:val="24"/>
        </w:rPr>
        <w:t>education</w:t>
      </w:r>
      <w:r w:rsidR="00BB694F">
        <w:rPr>
          <w:rFonts w:ascii="Arial" w:hAnsi="Arial" w:cs="Arial"/>
          <w:bCs/>
          <w:sz w:val="24"/>
          <w:szCs w:val="24"/>
        </w:rPr>
        <w:t xml:space="preserve"> </w:t>
      </w:r>
      <w:r w:rsidR="003F6BA5">
        <w:rPr>
          <w:rFonts w:ascii="Arial" w:hAnsi="Arial" w:cs="Arial"/>
          <w:bCs/>
          <w:sz w:val="24"/>
          <w:szCs w:val="24"/>
        </w:rPr>
        <w:t xml:space="preserve">for custody staff is essential </w:t>
      </w:r>
      <w:r w:rsidR="003B7200">
        <w:rPr>
          <w:rFonts w:ascii="Arial" w:hAnsi="Arial" w:cs="Arial"/>
          <w:bCs/>
          <w:sz w:val="24"/>
          <w:szCs w:val="24"/>
        </w:rPr>
        <w:t xml:space="preserve">to meet the needs of </w:t>
      </w:r>
      <w:r w:rsidR="001B09F0">
        <w:rPr>
          <w:rFonts w:ascii="Arial" w:hAnsi="Arial" w:cs="Arial"/>
          <w:bCs/>
          <w:sz w:val="24"/>
          <w:szCs w:val="24"/>
        </w:rPr>
        <w:t xml:space="preserve">our complex society </w:t>
      </w:r>
      <w:r w:rsidR="003F6BA5">
        <w:rPr>
          <w:rFonts w:ascii="Arial" w:hAnsi="Arial" w:cs="Arial"/>
          <w:bCs/>
          <w:sz w:val="24"/>
          <w:szCs w:val="24"/>
        </w:rPr>
        <w:t xml:space="preserve">and should </w:t>
      </w:r>
      <w:r w:rsidR="001B09F0">
        <w:rPr>
          <w:rFonts w:ascii="Arial" w:hAnsi="Arial" w:cs="Arial"/>
          <w:bCs/>
          <w:sz w:val="24"/>
          <w:szCs w:val="24"/>
        </w:rPr>
        <w:t xml:space="preserve">therefore </w:t>
      </w:r>
      <w:r w:rsidR="003F6BA5">
        <w:rPr>
          <w:rFonts w:ascii="Arial" w:hAnsi="Arial" w:cs="Arial"/>
          <w:bCs/>
          <w:sz w:val="24"/>
          <w:szCs w:val="24"/>
        </w:rPr>
        <w:t xml:space="preserve">be mirrored for those operating </w:t>
      </w:r>
      <w:r w:rsidR="003B7200">
        <w:rPr>
          <w:rFonts w:ascii="Arial" w:hAnsi="Arial" w:cs="Arial"/>
          <w:bCs/>
          <w:sz w:val="24"/>
          <w:szCs w:val="24"/>
        </w:rPr>
        <w:t>at the first point of contact and beyond.</w:t>
      </w:r>
    </w:p>
    <w:p w14:paraId="1701D2F9" w14:textId="3C075760" w:rsidR="001216BA" w:rsidRDefault="001216BA" w:rsidP="007F587B">
      <w:pPr>
        <w:spacing w:line="480" w:lineRule="auto"/>
        <w:jc w:val="both"/>
        <w:rPr>
          <w:rFonts w:ascii="Arial" w:hAnsi="Arial" w:cs="Arial"/>
          <w:bCs/>
          <w:sz w:val="24"/>
          <w:szCs w:val="24"/>
        </w:rPr>
      </w:pPr>
    </w:p>
    <w:p w14:paraId="41A50A1E" w14:textId="05603C24" w:rsidR="002B33F5" w:rsidRDefault="00E46290" w:rsidP="007F587B">
      <w:pPr>
        <w:spacing w:line="480" w:lineRule="auto"/>
        <w:jc w:val="both"/>
        <w:rPr>
          <w:rFonts w:ascii="Arial" w:hAnsi="Arial" w:cs="Arial"/>
          <w:bCs/>
          <w:sz w:val="24"/>
          <w:szCs w:val="24"/>
        </w:rPr>
      </w:pPr>
      <w:r>
        <w:rPr>
          <w:rFonts w:ascii="Arial" w:hAnsi="Arial" w:cs="Arial"/>
          <w:bCs/>
          <w:sz w:val="24"/>
          <w:szCs w:val="24"/>
        </w:rPr>
        <w:t>Woodbury-Smith</w:t>
      </w:r>
      <w:sdt>
        <w:sdtPr>
          <w:rPr>
            <w:rFonts w:ascii="Arial" w:hAnsi="Arial" w:cs="Arial"/>
            <w:bCs/>
            <w:sz w:val="24"/>
            <w:szCs w:val="24"/>
          </w:rPr>
          <w:id w:val="302663673"/>
          <w:citation/>
        </w:sdtPr>
        <w:sdtEndPr/>
        <w:sdtContent>
          <w:r w:rsidR="00355746">
            <w:rPr>
              <w:rFonts w:ascii="Arial" w:hAnsi="Arial" w:cs="Arial"/>
              <w:bCs/>
              <w:sz w:val="24"/>
              <w:szCs w:val="24"/>
            </w:rPr>
            <w:fldChar w:fldCharType="begin"/>
          </w:r>
          <w:r w:rsidR="00355746">
            <w:rPr>
              <w:rFonts w:ascii="Arial" w:hAnsi="Arial" w:cs="Arial"/>
              <w:bCs/>
              <w:sz w:val="24"/>
              <w:szCs w:val="24"/>
            </w:rPr>
            <w:instrText xml:space="preserve">CITATION Woo20 \n  \t  \l 2057 </w:instrText>
          </w:r>
          <w:r w:rsidR="00355746">
            <w:rPr>
              <w:rFonts w:ascii="Arial" w:hAnsi="Arial" w:cs="Arial"/>
              <w:bCs/>
              <w:sz w:val="24"/>
              <w:szCs w:val="24"/>
            </w:rPr>
            <w:fldChar w:fldCharType="separate"/>
          </w:r>
          <w:r w:rsidR="00D12AC2">
            <w:rPr>
              <w:rFonts w:ascii="Arial" w:hAnsi="Arial" w:cs="Arial"/>
              <w:bCs/>
              <w:noProof/>
              <w:sz w:val="24"/>
              <w:szCs w:val="24"/>
            </w:rPr>
            <w:t xml:space="preserve"> </w:t>
          </w:r>
          <w:r w:rsidR="00D12AC2" w:rsidRPr="00D12AC2">
            <w:rPr>
              <w:rFonts w:ascii="Arial" w:hAnsi="Arial" w:cs="Arial"/>
              <w:noProof/>
              <w:sz w:val="24"/>
              <w:szCs w:val="24"/>
            </w:rPr>
            <w:t>(2020)</w:t>
          </w:r>
          <w:r w:rsidR="00355746">
            <w:rPr>
              <w:rFonts w:ascii="Arial" w:hAnsi="Arial" w:cs="Arial"/>
              <w:bCs/>
              <w:sz w:val="24"/>
              <w:szCs w:val="24"/>
            </w:rPr>
            <w:fldChar w:fldCharType="end"/>
          </w:r>
        </w:sdtContent>
      </w:sdt>
      <w:r>
        <w:rPr>
          <w:rFonts w:ascii="Arial" w:hAnsi="Arial" w:cs="Arial"/>
          <w:bCs/>
          <w:sz w:val="24"/>
          <w:szCs w:val="24"/>
        </w:rPr>
        <w:t xml:space="preserve"> in his research of </w:t>
      </w:r>
      <w:r w:rsidR="003A50BB">
        <w:rPr>
          <w:rFonts w:ascii="Arial" w:hAnsi="Arial" w:cs="Arial"/>
          <w:bCs/>
          <w:sz w:val="24"/>
          <w:szCs w:val="24"/>
        </w:rPr>
        <w:t xml:space="preserve">vulnerabilities in the criminal justice system </w:t>
      </w:r>
      <w:r w:rsidR="002B126A">
        <w:rPr>
          <w:rFonts w:ascii="Arial" w:hAnsi="Arial" w:cs="Arial"/>
          <w:bCs/>
          <w:sz w:val="24"/>
          <w:szCs w:val="24"/>
        </w:rPr>
        <w:t>acknowledges</w:t>
      </w:r>
      <w:r w:rsidR="003A50BB">
        <w:rPr>
          <w:rFonts w:ascii="Arial" w:hAnsi="Arial" w:cs="Arial"/>
          <w:bCs/>
          <w:sz w:val="24"/>
          <w:szCs w:val="24"/>
        </w:rPr>
        <w:t xml:space="preserve"> the </w:t>
      </w:r>
      <w:r w:rsidR="002B126A">
        <w:rPr>
          <w:rFonts w:ascii="Arial" w:hAnsi="Arial" w:cs="Arial"/>
          <w:bCs/>
          <w:sz w:val="24"/>
          <w:szCs w:val="24"/>
        </w:rPr>
        <w:t xml:space="preserve">neurodivergent community make up a complex population. </w:t>
      </w:r>
      <w:r w:rsidR="00631E1D">
        <w:rPr>
          <w:rFonts w:ascii="Arial" w:hAnsi="Arial" w:cs="Arial"/>
          <w:bCs/>
          <w:sz w:val="24"/>
          <w:szCs w:val="24"/>
        </w:rPr>
        <w:t xml:space="preserve">This precise complexity </w:t>
      </w:r>
      <w:r w:rsidR="0078781A">
        <w:rPr>
          <w:rFonts w:ascii="Arial" w:hAnsi="Arial" w:cs="Arial"/>
          <w:bCs/>
          <w:sz w:val="24"/>
          <w:szCs w:val="24"/>
        </w:rPr>
        <w:t>is exp</w:t>
      </w:r>
      <w:r w:rsidR="00BB15B5">
        <w:rPr>
          <w:rFonts w:ascii="Arial" w:hAnsi="Arial" w:cs="Arial"/>
          <w:bCs/>
          <w:sz w:val="24"/>
          <w:szCs w:val="24"/>
        </w:rPr>
        <w:t>ou</w:t>
      </w:r>
      <w:r w:rsidR="0078781A">
        <w:rPr>
          <w:rFonts w:ascii="Arial" w:hAnsi="Arial" w:cs="Arial"/>
          <w:bCs/>
          <w:sz w:val="24"/>
          <w:szCs w:val="24"/>
        </w:rPr>
        <w:t xml:space="preserve">nded in the work of Farrington and others who have </w:t>
      </w:r>
      <w:r w:rsidR="00BB15B5">
        <w:rPr>
          <w:rFonts w:ascii="Arial" w:hAnsi="Arial" w:cs="Arial"/>
          <w:bCs/>
          <w:sz w:val="24"/>
          <w:szCs w:val="24"/>
        </w:rPr>
        <w:t>longitudinally</w:t>
      </w:r>
      <w:r w:rsidR="0078781A">
        <w:rPr>
          <w:rFonts w:ascii="Arial" w:hAnsi="Arial" w:cs="Arial"/>
          <w:bCs/>
          <w:sz w:val="24"/>
          <w:szCs w:val="24"/>
        </w:rPr>
        <w:t xml:space="preserve"> </w:t>
      </w:r>
      <w:r w:rsidR="00FF2A63">
        <w:rPr>
          <w:rFonts w:ascii="Arial" w:hAnsi="Arial" w:cs="Arial"/>
          <w:bCs/>
          <w:sz w:val="24"/>
          <w:szCs w:val="24"/>
        </w:rPr>
        <w:t xml:space="preserve">and </w:t>
      </w:r>
      <w:r w:rsidR="005120CF">
        <w:rPr>
          <w:rFonts w:ascii="Arial" w:hAnsi="Arial" w:cs="Arial"/>
          <w:bCs/>
          <w:sz w:val="24"/>
          <w:szCs w:val="24"/>
        </w:rPr>
        <w:t>prospectively</w:t>
      </w:r>
      <w:r w:rsidR="00FF2A63">
        <w:rPr>
          <w:rFonts w:ascii="Arial" w:hAnsi="Arial" w:cs="Arial"/>
          <w:bCs/>
          <w:sz w:val="24"/>
          <w:szCs w:val="24"/>
        </w:rPr>
        <w:t xml:space="preserve"> studied the </w:t>
      </w:r>
      <w:r w:rsidR="0033344D">
        <w:rPr>
          <w:rFonts w:ascii="Arial" w:hAnsi="Arial" w:cs="Arial"/>
          <w:bCs/>
          <w:sz w:val="24"/>
          <w:szCs w:val="24"/>
        </w:rPr>
        <w:t>progressive</w:t>
      </w:r>
      <w:r w:rsidR="00FF2A63">
        <w:rPr>
          <w:rFonts w:ascii="Arial" w:hAnsi="Arial" w:cs="Arial"/>
          <w:bCs/>
          <w:sz w:val="24"/>
          <w:szCs w:val="24"/>
        </w:rPr>
        <w:t xml:space="preserve"> trajectory </w:t>
      </w:r>
      <w:r w:rsidR="005120CF">
        <w:rPr>
          <w:rFonts w:ascii="Arial" w:hAnsi="Arial" w:cs="Arial"/>
          <w:bCs/>
          <w:sz w:val="24"/>
          <w:szCs w:val="24"/>
        </w:rPr>
        <w:t xml:space="preserve">of habitual offenders. </w:t>
      </w:r>
      <w:r w:rsidR="000D4FE2">
        <w:rPr>
          <w:rFonts w:ascii="Arial" w:hAnsi="Arial" w:cs="Arial"/>
          <w:bCs/>
          <w:sz w:val="24"/>
          <w:szCs w:val="24"/>
        </w:rPr>
        <w:t>Silva et al</w:t>
      </w:r>
      <w:r w:rsidR="008D5135">
        <w:rPr>
          <w:rFonts w:ascii="Arial" w:hAnsi="Arial" w:cs="Arial"/>
          <w:bCs/>
          <w:sz w:val="24"/>
          <w:szCs w:val="24"/>
        </w:rPr>
        <w:t>.,</w:t>
      </w:r>
      <w:r w:rsidR="000D4FE2">
        <w:rPr>
          <w:rFonts w:ascii="Arial" w:hAnsi="Arial" w:cs="Arial"/>
          <w:bCs/>
          <w:sz w:val="24"/>
          <w:szCs w:val="24"/>
        </w:rPr>
        <w:t xml:space="preserve"> </w:t>
      </w:r>
      <w:sdt>
        <w:sdtPr>
          <w:rPr>
            <w:rFonts w:ascii="Arial" w:hAnsi="Arial" w:cs="Arial"/>
            <w:bCs/>
            <w:sz w:val="24"/>
            <w:szCs w:val="24"/>
          </w:rPr>
          <w:id w:val="-1323271235"/>
          <w:citation/>
        </w:sdtPr>
        <w:sdtEndPr/>
        <w:sdtContent>
          <w:r w:rsidR="00AF2A13">
            <w:rPr>
              <w:rFonts w:ascii="Arial" w:hAnsi="Arial" w:cs="Arial"/>
              <w:bCs/>
              <w:sz w:val="24"/>
              <w:szCs w:val="24"/>
            </w:rPr>
            <w:fldChar w:fldCharType="begin"/>
          </w:r>
          <w:r w:rsidR="00AF2A13">
            <w:rPr>
              <w:rFonts w:ascii="Arial" w:hAnsi="Arial" w:cs="Arial"/>
              <w:bCs/>
              <w:sz w:val="24"/>
              <w:szCs w:val="24"/>
            </w:rPr>
            <w:instrText xml:space="preserve">CITATION Sil04 \n  \t  \l 2057 </w:instrText>
          </w:r>
          <w:r w:rsidR="00AF2A13">
            <w:rPr>
              <w:rFonts w:ascii="Arial" w:hAnsi="Arial" w:cs="Arial"/>
              <w:bCs/>
              <w:sz w:val="24"/>
              <w:szCs w:val="24"/>
            </w:rPr>
            <w:fldChar w:fldCharType="separate"/>
          </w:r>
          <w:r w:rsidR="00D12AC2" w:rsidRPr="00D12AC2">
            <w:rPr>
              <w:rFonts w:ascii="Arial" w:hAnsi="Arial" w:cs="Arial"/>
              <w:noProof/>
              <w:sz w:val="24"/>
              <w:szCs w:val="24"/>
            </w:rPr>
            <w:t>(2004)</w:t>
          </w:r>
          <w:r w:rsidR="00AF2A13">
            <w:rPr>
              <w:rFonts w:ascii="Arial" w:hAnsi="Arial" w:cs="Arial"/>
              <w:bCs/>
              <w:sz w:val="24"/>
              <w:szCs w:val="24"/>
            </w:rPr>
            <w:fldChar w:fldCharType="end"/>
          </w:r>
        </w:sdtContent>
      </w:sdt>
      <w:r w:rsidR="00AF2A13">
        <w:rPr>
          <w:rFonts w:ascii="Arial" w:hAnsi="Arial" w:cs="Arial"/>
          <w:bCs/>
          <w:sz w:val="24"/>
          <w:szCs w:val="24"/>
        </w:rPr>
        <w:t xml:space="preserve"> </w:t>
      </w:r>
      <w:r w:rsidR="00AB025A">
        <w:rPr>
          <w:rFonts w:ascii="Arial" w:hAnsi="Arial" w:cs="Arial"/>
          <w:bCs/>
          <w:sz w:val="24"/>
          <w:szCs w:val="24"/>
        </w:rPr>
        <w:t>note in many case</w:t>
      </w:r>
      <w:r w:rsidR="008D5135">
        <w:rPr>
          <w:rFonts w:ascii="Arial" w:hAnsi="Arial" w:cs="Arial"/>
          <w:bCs/>
          <w:sz w:val="24"/>
          <w:szCs w:val="24"/>
        </w:rPr>
        <w:t>s</w:t>
      </w:r>
      <w:r w:rsidR="00EF07D3">
        <w:rPr>
          <w:rFonts w:ascii="Arial" w:hAnsi="Arial" w:cs="Arial"/>
          <w:bCs/>
          <w:sz w:val="24"/>
          <w:szCs w:val="24"/>
        </w:rPr>
        <w:t xml:space="preserve"> diagnosis with neurodivergent conditions </w:t>
      </w:r>
      <w:r w:rsidR="00755564">
        <w:rPr>
          <w:rFonts w:ascii="Arial" w:hAnsi="Arial" w:cs="Arial"/>
          <w:bCs/>
          <w:sz w:val="24"/>
          <w:szCs w:val="24"/>
        </w:rPr>
        <w:t xml:space="preserve">take place retrospectively post arrest, </w:t>
      </w:r>
      <w:proofErr w:type="spellStart"/>
      <w:r w:rsidR="00755564">
        <w:rPr>
          <w:rFonts w:ascii="Arial" w:hAnsi="Arial" w:cs="Arial"/>
          <w:bCs/>
          <w:sz w:val="24"/>
          <w:szCs w:val="24"/>
        </w:rPr>
        <w:t>post conviction</w:t>
      </w:r>
      <w:proofErr w:type="spellEnd"/>
      <w:r w:rsidR="00755564">
        <w:rPr>
          <w:rFonts w:ascii="Arial" w:hAnsi="Arial" w:cs="Arial"/>
          <w:bCs/>
          <w:sz w:val="24"/>
          <w:szCs w:val="24"/>
        </w:rPr>
        <w:t xml:space="preserve"> or during incarceration.</w:t>
      </w:r>
      <w:r w:rsidR="000D4FE2">
        <w:rPr>
          <w:rFonts w:ascii="Arial" w:hAnsi="Arial" w:cs="Arial"/>
          <w:bCs/>
          <w:sz w:val="24"/>
          <w:szCs w:val="24"/>
        </w:rPr>
        <w:t xml:space="preserve"> </w:t>
      </w:r>
    </w:p>
    <w:p w14:paraId="57EFF38A" w14:textId="77777777" w:rsidR="00EC6E6C" w:rsidRDefault="00EC6E6C" w:rsidP="007F587B">
      <w:pPr>
        <w:spacing w:line="480" w:lineRule="auto"/>
        <w:jc w:val="both"/>
        <w:rPr>
          <w:rFonts w:ascii="Arial" w:hAnsi="Arial" w:cs="Arial"/>
          <w:bCs/>
          <w:sz w:val="24"/>
          <w:szCs w:val="24"/>
        </w:rPr>
      </w:pPr>
    </w:p>
    <w:p w14:paraId="01D4DC2D" w14:textId="4DE30D32" w:rsidR="00421EC0" w:rsidRDefault="00FC529A" w:rsidP="007F587B">
      <w:pPr>
        <w:spacing w:line="480" w:lineRule="auto"/>
        <w:jc w:val="both"/>
        <w:rPr>
          <w:rFonts w:ascii="Arial" w:hAnsi="Arial" w:cs="Arial"/>
          <w:bCs/>
          <w:sz w:val="24"/>
          <w:szCs w:val="24"/>
        </w:rPr>
      </w:pPr>
      <w:r>
        <w:rPr>
          <w:rFonts w:ascii="Arial" w:hAnsi="Arial" w:cs="Arial"/>
          <w:bCs/>
          <w:sz w:val="24"/>
          <w:szCs w:val="24"/>
        </w:rPr>
        <w:t>Senior et al.,</w:t>
      </w:r>
      <w:r w:rsidR="009706A8">
        <w:rPr>
          <w:rFonts w:ascii="Arial" w:hAnsi="Arial" w:cs="Arial"/>
          <w:bCs/>
          <w:sz w:val="24"/>
          <w:szCs w:val="24"/>
        </w:rPr>
        <w:t xml:space="preserve"> </w:t>
      </w:r>
      <w:sdt>
        <w:sdtPr>
          <w:rPr>
            <w:rFonts w:ascii="Arial" w:hAnsi="Arial" w:cs="Arial"/>
            <w:bCs/>
            <w:sz w:val="24"/>
            <w:szCs w:val="24"/>
          </w:rPr>
          <w:id w:val="-2146579036"/>
          <w:citation/>
        </w:sdtPr>
        <w:sdtEndPr/>
        <w:sdtContent>
          <w:r w:rsidR="009706A8">
            <w:rPr>
              <w:rFonts w:ascii="Arial" w:hAnsi="Arial" w:cs="Arial"/>
              <w:bCs/>
              <w:sz w:val="24"/>
              <w:szCs w:val="24"/>
            </w:rPr>
            <w:fldChar w:fldCharType="begin"/>
          </w:r>
          <w:r w:rsidR="009706A8">
            <w:rPr>
              <w:rFonts w:ascii="Arial" w:hAnsi="Arial" w:cs="Arial"/>
              <w:bCs/>
              <w:sz w:val="24"/>
              <w:szCs w:val="24"/>
            </w:rPr>
            <w:instrText xml:space="preserve">CITATION Sen14 \n  \t  \l 2057 </w:instrText>
          </w:r>
          <w:r w:rsidR="009706A8">
            <w:rPr>
              <w:rFonts w:ascii="Arial" w:hAnsi="Arial" w:cs="Arial"/>
              <w:bCs/>
              <w:sz w:val="24"/>
              <w:szCs w:val="24"/>
            </w:rPr>
            <w:fldChar w:fldCharType="separate"/>
          </w:r>
          <w:r w:rsidR="00D12AC2" w:rsidRPr="00D12AC2">
            <w:rPr>
              <w:rFonts w:ascii="Arial" w:hAnsi="Arial" w:cs="Arial"/>
              <w:noProof/>
              <w:sz w:val="24"/>
              <w:szCs w:val="24"/>
            </w:rPr>
            <w:t>(2014)</w:t>
          </w:r>
          <w:r w:rsidR="009706A8">
            <w:rPr>
              <w:rFonts w:ascii="Arial" w:hAnsi="Arial" w:cs="Arial"/>
              <w:bCs/>
              <w:sz w:val="24"/>
              <w:szCs w:val="24"/>
            </w:rPr>
            <w:fldChar w:fldCharType="end"/>
          </w:r>
        </w:sdtContent>
      </w:sdt>
      <w:r>
        <w:rPr>
          <w:rFonts w:ascii="Arial" w:hAnsi="Arial" w:cs="Arial"/>
          <w:bCs/>
          <w:sz w:val="24"/>
          <w:szCs w:val="24"/>
        </w:rPr>
        <w:t xml:space="preserve"> </w:t>
      </w:r>
      <w:r w:rsidR="00D16ED4">
        <w:rPr>
          <w:rFonts w:ascii="Arial" w:hAnsi="Arial" w:cs="Arial"/>
          <w:bCs/>
          <w:sz w:val="24"/>
          <w:szCs w:val="24"/>
        </w:rPr>
        <w:t xml:space="preserve">acknowledge the best way to deal with individuals with </w:t>
      </w:r>
      <w:r w:rsidR="001B7B2D">
        <w:rPr>
          <w:rFonts w:ascii="Arial" w:hAnsi="Arial" w:cs="Arial"/>
          <w:bCs/>
          <w:sz w:val="24"/>
          <w:szCs w:val="24"/>
        </w:rPr>
        <w:t xml:space="preserve">mental health problems in contact with the criminal justice system has been a thorn in the side of </w:t>
      </w:r>
      <w:r w:rsidR="002B33F5">
        <w:rPr>
          <w:rFonts w:ascii="Arial" w:hAnsi="Arial" w:cs="Arial"/>
          <w:bCs/>
          <w:sz w:val="24"/>
          <w:szCs w:val="24"/>
        </w:rPr>
        <w:t>politicians</w:t>
      </w:r>
      <w:r w:rsidR="00413570">
        <w:rPr>
          <w:rFonts w:ascii="Arial" w:hAnsi="Arial" w:cs="Arial"/>
          <w:bCs/>
          <w:sz w:val="24"/>
          <w:szCs w:val="24"/>
        </w:rPr>
        <w:t xml:space="preserve"> and police </w:t>
      </w:r>
      <w:r w:rsidR="002B33F5">
        <w:rPr>
          <w:rFonts w:ascii="Arial" w:hAnsi="Arial" w:cs="Arial"/>
          <w:bCs/>
          <w:sz w:val="24"/>
          <w:szCs w:val="24"/>
        </w:rPr>
        <w:t xml:space="preserve">for years and </w:t>
      </w:r>
      <w:r w:rsidR="00413570">
        <w:rPr>
          <w:rFonts w:ascii="Arial" w:hAnsi="Arial" w:cs="Arial"/>
          <w:bCs/>
          <w:sz w:val="24"/>
          <w:szCs w:val="24"/>
        </w:rPr>
        <w:t>across many jurisdictions</w:t>
      </w:r>
      <w:r w:rsidR="002B33F5">
        <w:rPr>
          <w:rFonts w:ascii="Arial" w:hAnsi="Arial" w:cs="Arial"/>
          <w:bCs/>
          <w:sz w:val="24"/>
          <w:szCs w:val="24"/>
        </w:rPr>
        <w:t>.</w:t>
      </w:r>
      <w:r w:rsidR="001B7B2D">
        <w:rPr>
          <w:rFonts w:ascii="Arial" w:hAnsi="Arial" w:cs="Arial"/>
          <w:bCs/>
          <w:sz w:val="24"/>
          <w:szCs w:val="24"/>
        </w:rPr>
        <w:t xml:space="preserve"> </w:t>
      </w:r>
      <w:r w:rsidR="00421EC0">
        <w:rPr>
          <w:rFonts w:ascii="Arial" w:hAnsi="Arial" w:cs="Arial"/>
          <w:bCs/>
          <w:sz w:val="24"/>
          <w:szCs w:val="24"/>
        </w:rPr>
        <w:t xml:space="preserve">This report </w:t>
      </w:r>
      <w:r w:rsidR="00421EC0">
        <w:rPr>
          <w:rFonts w:ascii="Arial" w:hAnsi="Arial" w:cs="Arial"/>
          <w:bCs/>
          <w:sz w:val="24"/>
          <w:szCs w:val="24"/>
        </w:rPr>
        <w:lastRenderedPageBreak/>
        <w:t xml:space="preserve">acknowledges the significant body of legislation that governs the operating environment of police custody, these include most notably the Police and Criminal Evidence Act (1984) codes of practice, College of Policing </w:t>
      </w:r>
      <w:r w:rsidR="00171B62">
        <w:rPr>
          <w:rFonts w:ascii="Arial" w:hAnsi="Arial" w:cs="Arial"/>
          <w:bCs/>
          <w:sz w:val="24"/>
          <w:szCs w:val="24"/>
        </w:rPr>
        <w:t xml:space="preserve">(CoP) </w:t>
      </w:r>
      <w:r w:rsidR="00421EC0">
        <w:rPr>
          <w:rFonts w:ascii="Arial" w:hAnsi="Arial" w:cs="Arial"/>
          <w:bCs/>
          <w:sz w:val="24"/>
          <w:szCs w:val="24"/>
        </w:rPr>
        <w:t xml:space="preserve">practitioner guidance and Approved Professional Practice (APP). </w:t>
      </w:r>
      <w:r w:rsidR="003C6872">
        <w:rPr>
          <w:rFonts w:ascii="Arial" w:hAnsi="Arial" w:cs="Arial"/>
          <w:bCs/>
          <w:sz w:val="24"/>
          <w:szCs w:val="24"/>
        </w:rPr>
        <w:t xml:space="preserve">The </w:t>
      </w:r>
      <w:r w:rsidR="00171B62">
        <w:rPr>
          <w:rFonts w:ascii="Arial" w:hAnsi="Arial" w:cs="Arial"/>
          <w:bCs/>
          <w:sz w:val="24"/>
          <w:szCs w:val="24"/>
        </w:rPr>
        <w:t>National Police Chiefs Council (</w:t>
      </w:r>
      <w:r w:rsidR="003C6872">
        <w:rPr>
          <w:rFonts w:ascii="Arial" w:hAnsi="Arial" w:cs="Arial"/>
          <w:bCs/>
          <w:sz w:val="24"/>
          <w:szCs w:val="24"/>
        </w:rPr>
        <w:t>NPCC</w:t>
      </w:r>
      <w:r w:rsidR="00171B62">
        <w:rPr>
          <w:rFonts w:ascii="Arial" w:hAnsi="Arial" w:cs="Arial"/>
          <w:bCs/>
          <w:sz w:val="24"/>
          <w:szCs w:val="24"/>
        </w:rPr>
        <w:t>)</w:t>
      </w:r>
      <w:r w:rsidR="003C6872">
        <w:rPr>
          <w:rFonts w:ascii="Arial" w:hAnsi="Arial" w:cs="Arial"/>
          <w:bCs/>
          <w:sz w:val="24"/>
          <w:szCs w:val="24"/>
        </w:rPr>
        <w:t xml:space="preserve"> </w:t>
      </w:r>
      <w:r w:rsidR="000C24C9">
        <w:rPr>
          <w:rFonts w:ascii="Arial" w:hAnsi="Arial" w:cs="Arial"/>
          <w:bCs/>
          <w:sz w:val="24"/>
          <w:szCs w:val="24"/>
        </w:rPr>
        <w:t>lead on custody</w:t>
      </w:r>
      <w:r w:rsidR="00875DFC">
        <w:rPr>
          <w:rFonts w:ascii="Arial" w:hAnsi="Arial" w:cs="Arial"/>
          <w:bCs/>
          <w:sz w:val="24"/>
          <w:szCs w:val="24"/>
        </w:rPr>
        <w:t>,</w:t>
      </w:r>
      <w:r w:rsidR="000C24C9">
        <w:rPr>
          <w:rFonts w:ascii="Arial" w:hAnsi="Arial" w:cs="Arial"/>
          <w:bCs/>
          <w:sz w:val="24"/>
          <w:szCs w:val="24"/>
        </w:rPr>
        <w:t xml:space="preserve"> Chief Constable Nick Ephgrave</w:t>
      </w:r>
      <w:r w:rsidR="00ED5772">
        <w:rPr>
          <w:rFonts w:ascii="Arial" w:hAnsi="Arial" w:cs="Arial"/>
          <w:bCs/>
          <w:sz w:val="24"/>
          <w:szCs w:val="24"/>
        </w:rPr>
        <w:t>,</w:t>
      </w:r>
      <w:r w:rsidR="000C24C9">
        <w:rPr>
          <w:rFonts w:ascii="Arial" w:hAnsi="Arial" w:cs="Arial"/>
          <w:bCs/>
          <w:sz w:val="24"/>
          <w:szCs w:val="24"/>
        </w:rPr>
        <w:t xml:space="preserve"> </w:t>
      </w:r>
      <w:r w:rsidR="00ED5772">
        <w:rPr>
          <w:rFonts w:ascii="Arial" w:hAnsi="Arial" w:cs="Arial"/>
          <w:bCs/>
          <w:sz w:val="24"/>
          <w:szCs w:val="24"/>
        </w:rPr>
        <w:t>set his strategic vision</w:t>
      </w:r>
      <w:r w:rsidR="000C24C9">
        <w:rPr>
          <w:rFonts w:ascii="Arial" w:hAnsi="Arial" w:cs="Arial"/>
          <w:bCs/>
          <w:sz w:val="24"/>
          <w:szCs w:val="24"/>
        </w:rPr>
        <w:t xml:space="preserve"> “To </w:t>
      </w:r>
      <w:r w:rsidR="00815969">
        <w:rPr>
          <w:rFonts w:ascii="Arial" w:hAnsi="Arial" w:cs="Arial"/>
          <w:bCs/>
          <w:sz w:val="24"/>
          <w:szCs w:val="24"/>
        </w:rPr>
        <w:t xml:space="preserve">develop a </w:t>
      </w:r>
      <w:r w:rsidR="00012A03">
        <w:rPr>
          <w:rFonts w:ascii="Arial" w:hAnsi="Arial" w:cs="Arial"/>
          <w:bCs/>
          <w:sz w:val="24"/>
          <w:szCs w:val="24"/>
        </w:rPr>
        <w:t>consistent and transparent custody operation that is safe, effective and efficient</w:t>
      </w:r>
      <w:r w:rsidR="00B9146B">
        <w:rPr>
          <w:rFonts w:ascii="Arial" w:hAnsi="Arial" w:cs="Arial"/>
          <w:bCs/>
          <w:sz w:val="24"/>
          <w:szCs w:val="24"/>
        </w:rPr>
        <w:t xml:space="preserve">” </w:t>
      </w:r>
      <w:sdt>
        <w:sdtPr>
          <w:rPr>
            <w:rFonts w:ascii="Arial" w:hAnsi="Arial" w:cs="Arial"/>
            <w:bCs/>
            <w:sz w:val="24"/>
            <w:szCs w:val="24"/>
          </w:rPr>
          <w:id w:val="386537315"/>
          <w:citation/>
        </w:sdtPr>
        <w:sdtEndPr/>
        <w:sdtContent>
          <w:r w:rsidR="001E1D1E">
            <w:rPr>
              <w:rFonts w:ascii="Arial" w:hAnsi="Arial" w:cs="Arial"/>
              <w:bCs/>
              <w:sz w:val="24"/>
              <w:szCs w:val="24"/>
            </w:rPr>
            <w:fldChar w:fldCharType="begin"/>
          </w:r>
          <w:r w:rsidR="00430905">
            <w:rPr>
              <w:rFonts w:ascii="Arial" w:hAnsi="Arial" w:cs="Arial"/>
              <w:bCs/>
              <w:sz w:val="24"/>
              <w:szCs w:val="24"/>
            </w:rPr>
            <w:instrText xml:space="preserve">CITATION Nat17 \l 2057 </w:instrText>
          </w:r>
          <w:r w:rsidR="001E1D1E">
            <w:rPr>
              <w:rFonts w:ascii="Arial" w:hAnsi="Arial" w:cs="Arial"/>
              <w:bCs/>
              <w:sz w:val="24"/>
              <w:szCs w:val="24"/>
            </w:rPr>
            <w:fldChar w:fldCharType="separate"/>
          </w:r>
          <w:r w:rsidR="00D12AC2" w:rsidRPr="00D12AC2">
            <w:rPr>
              <w:rFonts w:ascii="Arial" w:hAnsi="Arial" w:cs="Arial"/>
              <w:noProof/>
              <w:sz w:val="24"/>
              <w:szCs w:val="24"/>
            </w:rPr>
            <w:t>(National Police Chiefs' Council, 2017)</w:t>
          </w:r>
          <w:r w:rsidR="001E1D1E">
            <w:rPr>
              <w:rFonts w:ascii="Arial" w:hAnsi="Arial" w:cs="Arial"/>
              <w:bCs/>
              <w:sz w:val="24"/>
              <w:szCs w:val="24"/>
            </w:rPr>
            <w:fldChar w:fldCharType="end"/>
          </w:r>
        </w:sdtContent>
      </w:sdt>
      <w:r w:rsidR="00430905">
        <w:rPr>
          <w:rFonts w:ascii="Arial" w:hAnsi="Arial" w:cs="Arial"/>
          <w:bCs/>
          <w:sz w:val="24"/>
          <w:szCs w:val="24"/>
        </w:rPr>
        <w:t xml:space="preserve">. </w:t>
      </w:r>
    </w:p>
    <w:p w14:paraId="0BB2115F" w14:textId="49511904" w:rsidR="00604A4D" w:rsidRDefault="00604A4D" w:rsidP="007F587B">
      <w:pPr>
        <w:spacing w:line="480" w:lineRule="auto"/>
        <w:jc w:val="both"/>
        <w:rPr>
          <w:rFonts w:ascii="Arial" w:hAnsi="Arial" w:cs="Arial"/>
          <w:bCs/>
          <w:sz w:val="24"/>
          <w:szCs w:val="24"/>
        </w:rPr>
      </w:pPr>
    </w:p>
    <w:p w14:paraId="47398E70" w14:textId="32FEC23A" w:rsidR="00604A4D" w:rsidRDefault="00F63A5A" w:rsidP="007F587B">
      <w:pPr>
        <w:spacing w:line="480" w:lineRule="auto"/>
        <w:jc w:val="both"/>
        <w:rPr>
          <w:rFonts w:ascii="Arial" w:hAnsi="Arial" w:cs="Arial"/>
          <w:bCs/>
          <w:sz w:val="24"/>
          <w:szCs w:val="24"/>
        </w:rPr>
      </w:pPr>
      <w:r>
        <w:rPr>
          <w:rFonts w:ascii="Arial" w:hAnsi="Arial" w:cs="Arial"/>
          <w:bCs/>
          <w:sz w:val="24"/>
          <w:szCs w:val="24"/>
        </w:rPr>
        <w:t xml:space="preserve">In its most </w:t>
      </w:r>
      <w:r w:rsidR="00B20A93">
        <w:rPr>
          <w:rFonts w:ascii="Arial" w:hAnsi="Arial" w:cs="Arial"/>
          <w:bCs/>
          <w:sz w:val="24"/>
          <w:szCs w:val="24"/>
        </w:rPr>
        <w:t xml:space="preserve">simplistic </w:t>
      </w:r>
      <w:r w:rsidR="00D36ABB">
        <w:rPr>
          <w:rFonts w:ascii="Arial" w:hAnsi="Arial" w:cs="Arial"/>
          <w:bCs/>
          <w:sz w:val="24"/>
          <w:szCs w:val="24"/>
        </w:rPr>
        <w:t>definition</w:t>
      </w:r>
      <w:r>
        <w:rPr>
          <w:rFonts w:ascii="Arial" w:hAnsi="Arial" w:cs="Arial"/>
          <w:bCs/>
          <w:sz w:val="24"/>
          <w:szCs w:val="24"/>
        </w:rPr>
        <w:t>, t</w:t>
      </w:r>
      <w:r w:rsidR="00236F1E">
        <w:rPr>
          <w:rFonts w:ascii="Arial" w:hAnsi="Arial" w:cs="Arial"/>
          <w:bCs/>
          <w:sz w:val="24"/>
          <w:szCs w:val="24"/>
        </w:rPr>
        <w:t>he primary purpose</w:t>
      </w:r>
      <w:r w:rsidR="007A0E0D">
        <w:rPr>
          <w:rFonts w:ascii="Arial" w:hAnsi="Arial" w:cs="Arial"/>
          <w:bCs/>
          <w:sz w:val="24"/>
          <w:szCs w:val="24"/>
        </w:rPr>
        <w:t xml:space="preserve"> of detaining a person</w:t>
      </w:r>
      <w:r w:rsidR="008100D8">
        <w:rPr>
          <w:rFonts w:ascii="Arial" w:hAnsi="Arial" w:cs="Arial"/>
          <w:bCs/>
          <w:sz w:val="24"/>
          <w:szCs w:val="24"/>
        </w:rPr>
        <w:t>, removing their liberty</w:t>
      </w:r>
      <w:r w:rsidR="007A0E0D">
        <w:rPr>
          <w:rFonts w:ascii="Arial" w:hAnsi="Arial" w:cs="Arial"/>
          <w:bCs/>
          <w:sz w:val="24"/>
          <w:szCs w:val="24"/>
        </w:rPr>
        <w:t xml:space="preserve"> and placing them into police </w:t>
      </w:r>
      <w:r>
        <w:rPr>
          <w:rFonts w:ascii="Arial" w:hAnsi="Arial" w:cs="Arial"/>
          <w:bCs/>
          <w:sz w:val="24"/>
          <w:szCs w:val="24"/>
        </w:rPr>
        <w:t>custody</w:t>
      </w:r>
      <w:r w:rsidR="007A0E0D">
        <w:rPr>
          <w:rFonts w:ascii="Arial" w:hAnsi="Arial" w:cs="Arial"/>
          <w:bCs/>
          <w:sz w:val="24"/>
          <w:szCs w:val="24"/>
        </w:rPr>
        <w:t xml:space="preserve"> is to allow the effective investigation </w:t>
      </w:r>
      <w:r>
        <w:rPr>
          <w:rFonts w:ascii="Arial" w:hAnsi="Arial" w:cs="Arial"/>
          <w:bCs/>
          <w:sz w:val="24"/>
          <w:szCs w:val="24"/>
        </w:rPr>
        <w:t xml:space="preserve">of </w:t>
      </w:r>
      <w:r w:rsidR="0034769C">
        <w:rPr>
          <w:rFonts w:ascii="Arial" w:hAnsi="Arial" w:cs="Arial"/>
          <w:bCs/>
          <w:sz w:val="24"/>
          <w:szCs w:val="24"/>
        </w:rPr>
        <w:t xml:space="preserve">the offence </w:t>
      </w:r>
      <w:r w:rsidR="00E62873">
        <w:rPr>
          <w:rFonts w:ascii="Arial" w:hAnsi="Arial" w:cs="Arial"/>
          <w:bCs/>
          <w:sz w:val="24"/>
          <w:szCs w:val="24"/>
        </w:rPr>
        <w:t>of</w:t>
      </w:r>
      <w:r w:rsidR="0034769C">
        <w:rPr>
          <w:rFonts w:ascii="Arial" w:hAnsi="Arial" w:cs="Arial"/>
          <w:bCs/>
          <w:sz w:val="24"/>
          <w:szCs w:val="24"/>
        </w:rPr>
        <w:t xml:space="preserve"> which they are suspect</w:t>
      </w:r>
      <w:r w:rsidR="00E62873">
        <w:rPr>
          <w:rFonts w:ascii="Arial" w:hAnsi="Arial" w:cs="Arial"/>
          <w:bCs/>
          <w:sz w:val="24"/>
          <w:szCs w:val="24"/>
        </w:rPr>
        <w:t xml:space="preserve">ed. </w:t>
      </w:r>
      <w:r w:rsidR="0009622F">
        <w:rPr>
          <w:rFonts w:ascii="Arial" w:hAnsi="Arial" w:cs="Arial"/>
          <w:bCs/>
          <w:sz w:val="24"/>
          <w:szCs w:val="24"/>
        </w:rPr>
        <w:t xml:space="preserve">The </w:t>
      </w:r>
      <w:r w:rsidR="00B20A93">
        <w:rPr>
          <w:rFonts w:ascii="Arial" w:hAnsi="Arial" w:cs="Arial"/>
          <w:bCs/>
          <w:sz w:val="24"/>
          <w:szCs w:val="24"/>
        </w:rPr>
        <w:t>association</w:t>
      </w:r>
      <w:r w:rsidR="00802BCE">
        <w:rPr>
          <w:rFonts w:ascii="Arial" w:hAnsi="Arial" w:cs="Arial"/>
          <w:bCs/>
          <w:sz w:val="24"/>
          <w:szCs w:val="24"/>
        </w:rPr>
        <w:t xml:space="preserve"> of </w:t>
      </w:r>
      <w:r w:rsidR="00B20A93">
        <w:rPr>
          <w:rFonts w:ascii="Arial" w:hAnsi="Arial" w:cs="Arial"/>
          <w:bCs/>
          <w:sz w:val="24"/>
          <w:szCs w:val="24"/>
        </w:rPr>
        <w:t xml:space="preserve">the individual to </w:t>
      </w:r>
      <w:r w:rsidR="00802BCE">
        <w:rPr>
          <w:rFonts w:ascii="Arial" w:hAnsi="Arial" w:cs="Arial"/>
          <w:bCs/>
          <w:sz w:val="24"/>
          <w:szCs w:val="24"/>
        </w:rPr>
        <w:t>emot</w:t>
      </w:r>
      <w:r w:rsidR="009B69BB">
        <w:rPr>
          <w:rFonts w:ascii="Arial" w:hAnsi="Arial" w:cs="Arial"/>
          <w:bCs/>
          <w:sz w:val="24"/>
          <w:szCs w:val="24"/>
        </w:rPr>
        <w:t xml:space="preserve">ion, </w:t>
      </w:r>
      <w:r w:rsidR="00047EC7">
        <w:rPr>
          <w:rFonts w:ascii="Arial" w:hAnsi="Arial" w:cs="Arial"/>
          <w:bCs/>
          <w:sz w:val="24"/>
          <w:szCs w:val="24"/>
        </w:rPr>
        <w:t xml:space="preserve">comprehension, </w:t>
      </w:r>
      <w:r w:rsidR="009B69BB">
        <w:rPr>
          <w:rFonts w:ascii="Arial" w:hAnsi="Arial" w:cs="Arial"/>
          <w:bCs/>
          <w:sz w:val="24"/>
          <w:szCs w:val="24"/>
        </w:rPr>
        <w:t xml:space="preserve">mental health, </w:t>
      </w:r>
      <w:r w:rsidR="00DE66DB">
        <w:rPr>
          <w:rFonts w:ascii="Arial" w:hAnsi="Arial" w:cs="Arial"/>
          <w:bCs/>
          <w:sz w:val="24"/>
          <w:szCs w:val="24"/>
        </w:rPr>
        <w:t xml:space="preserve">drugs, alcohol, </w:t>
      </w:r>
      <w:r w:rsidR="00E20705">
        <w:rPr>
          <w:rFonts w:ascii="Arial" w:hAnsi="Arial" w:cs="Arial"/>
          <w:bCs/>
          <w:sz w:val="24"/>
          <w:szCs w:val="24"/>
        </w:rPr>
        <w:t xml:space="preserve">and </w:t>
      </w:r>
      <w:r w:rsidR="00B20A93">
        <w:rPr>
          <w:rFonts w:ascii="Arial" w:hAnsi="Arial" w:cs="Arial"/>
          <w:bCs/>
          <w:sz w:val="24"/>
          <w:szCs w:val="24"/>
        </w:rPr>
        <w:t>pre-existing</w:t>
      </w:r>
      <w:r w:rsidR="00E20705">
        <w:rPr>
          <w:rFonts w:ascii="Arial" w:hAnsi="Arial" w:cs="Arial"/>
          <w:bCs/>
          <w:sz w:val="24"/>
          <w:szCs w:val="24"/>
        </w:rPr>
        <w:t xml:space="preserve"> neurodivergent conditions </w:t>
      </w:r>
      <w:r w:rsidR="00A26D4A">
        <w:rPr>
          <w:rFonts w:ascii="Arial" w:hAnsi="Arial" w:cs="Arial"/>
          <w:bCs/>
          <w:sz w:val="24"/>
          <w:szCs w:val="24"/>
        </w:rPr>
        <w:t xml:space="preserve">will all impact upon the individuals </w:t>
      </w:r>
      <w:r w:rsidR="00181DFE">
        <w:rPr>
          <w:rFonts w:ascii="Arial" w:hAnsi="Arial" w:cs="Arial"/>
          <w:bCs/>
          <w:sz w:val="24"/>
          <w:szCs w:val="24"/>
        </w:rPr>
        <w:t>vulnerably yet</w:t>
      </w:r>
      <w:r w:rsidR="008C4DDA">
        <w:rPr>
          <w:rFonts w:ascii="Arial" w:hAnsi="Arial" w:cs="Arial"/>
          <w:bCs/>
          <w:sz w:val="24"/>
          <w:szCs w:val="24"/>
        </w:rPr>
        <w:t xml:space="preserve"> should not </w:t>
      </w:r>
      <w:r w:rsidR="005F35BE">
        <w:rPr>
          <w:rFonts w:ascii="Arial" w:hAnsi="Arial" w:cs="Arial"/>
          <w:bCs/>
          <w:sz w:val="24"/>
          <w:szCs w:val="24"/>
        </w:rPr>
        <w:t xml:space="preserve">impinge </w:t>
      </w:r>
      <w:r w:rsidR="00D91A1B">
        <w:rPr>
          <w:rFonts w:ascii="Arial" w:hAnsi="Arial" w:cs="Arial"/>
          <w:bCs/>
          <w:sz w:val="24"/>
          <w:szCs w:val="24"/>
        </w:rPr>
        <w:t>upon the</w:t>
      </w:r>
      <w:r w:rsidR="00237164">
        <w:rPr>
          <w:rFonts w:ascii="Arial" w:hAnsi="Arial" w:cs="Arial"/>
          <w:bCs/>
          <w:sz w:val="24"/>
          <w:szCs w:val="24"/>
        </w:rPr>
        <w:t xml:space="preserve">ir rights and the </w:t>
      </w:r>
      <w:r w:rsidR="00571E13">
        <w:rPr>
          <w:rFonts w:ascii="Arial" w:hAnsi="Arial" w:cs="Arial"/>
          <w:bCs/>
          <w:sz w:val="24"/>
          <w:szCs w:val="24"/>
        </w:rPr>
        <w:t xml:space="preserve">fact they are treated with </w:t>
      </w:r>
      <w:r w:rsidR="00B20A93">
        <w:rPr>
          <w:rFonts w:ascii="Arial" w:hAnsi="Arial" w:cs="Arial"/>
          <w:bCs/>
          <w:sz w:val="24"/>
          <w:szCs w:val="24"/>
        </w:rPr>
        <w:t>respect and dignity.</w:t>
      </w:r>
      <w:r w:rsidR="00297A26">
        <w:rPr>
          <w:rFonts w:ascii="Arial" w:hAnsi="Arial" w:cs="Arial"/>
          <w:bCs/>
          <w:sz w:val="24"/>
          <w:szCs w:val="24"/>
        </w:rPr>
        <w:t xml:space="preserve"> </w:t>
      </w:r>
      <w:r w:rsidR="0093038F">
        <w:rPr>
          <w:rFonts w:ascii="Arial" w:hAnsi="Arial" w:cs="Arial"/>
          <w:bCs/>
          <w:sz w:val="24"/>
          <w:szCs w:val="24"/>
        </w:rPr>
        <w:t>Gormley and Watson</w:t>
      </w:r>
      <w:sdt>
        <w:sdtPr>
          <w:rPr>
            <w:rFonts w:ascii="Arial" w:hAnsi="Arial" w:cs="Arial"/>
            <w:bCs/>
            <w:sz w:val="24"/>
            <w:szCs w:val="24"/>
          </w:rPr>
          <w:id w:val="349682634"/>
          <w:citation/>
        </w:sdtPr>
        <w:sdtEndPr/>
        <w:sdtContent>
          <w:r w:rsidR="001939C2">
            <w:rPr>
              <w:rFonts w:ascii="Arial" w:hAnsi="Arial" w:cs="Arial"/>
              <w:bCs/>
              <w:sz w:val="24"/>
              <w:szCs w:val="24"/>
            </w:rPr>
            <w:fldChar w:fldCharType="begin"/>
          </w:r>
          <w:r w:rsidR="001939C2">
            <w:rPr>
              <w:rFonts w:ascii="Arial" w:hAnsi="Arial" w:cs="Arial"/>
              <w:bCs/>
              <w:sz w:val="24"/>
              <w:szCs w:val="24"/>
            </w:rPr>
            <w:instrText xml:space="preserve">CITATION Gor21 \n  \t  \l 2057 </w:instrText>
          </w:r>
          <w:r w:rsidR="001939C2">
            <w:rPr>
              <w:rFonts w:ascii="Arial" w:hAnsi="Arial" w:cs="Arial"/>
              <w:bCs/>
              <w:sz w:val="24"/>
              <w:szCs w:val="24"/>
            </w:rPr>
            <w:fldChar w:fldCharType="separate"/>
          </w:r>
          <w:r w:rsidR="00D12AC2">
            <w:rPr>
              <w:rFonts w:ascii="Arial" w:hAnsi="Arial" w:cs="Arial"/>
              <w:bCs/>
              <w:noProof/>
              <w:sz w:val="24"/>
              <w:szCs w:val="24"/>
            </w:rPr>
            <w:t xml:space="preserve"> </w:t>
          </w:r>
          <w:r w:rsidR="00D12AC2" w:rsidRPr="00D12AC2">
            <w:rPr>
              <w:rFonts w:ascii="Arial" w:hAnsi="Arial" w:cs="Arial"/>
              <w:noProof/>
              <w:sz w:val="24"/>
              <w:szCs w:val="24"/>
            </w:rPr>
            <w:t>(2021)</w:t>
          </w:r>
          <w:r w:rsidR="001939C2">
            <w:rPr>
              <w:rFonts w:ascii="Arial" w:hAnsi="Arial" w:cs="Arial"/>
              <w:bCs/>
              <w:sz w:val="24"/>
              <w:szCs w:val="24"/>
            </w:rPr>
            <w:fldChar w:fldCharType="end"/>
          </w:r>
        </w:sdtContent>
      </w:sdt>
      <w:r w:rsidR="0093038F">
        <w:rPr>
          <w:rFonts w:ascii="Arial" w:hAnsi="Arial" w:cs="Arial"/>
          <w:bCs/>
          <w:sz w:val="24"/>
          <w:szCs w:val="24"/>
        </w:rPr>
        <w:t xml:space="preserve"> </w:t>
      </w:r>
      <w:r w:rsidR="00C313EB">
        <w:rPr>
          <w:rFonts w:ascii="Arial" w:hAnsi="Arial" w:cs="Arial"/>
          <w:bCs/>
          <w:sz w:val="24"/>
          <w:szCs w:val="24"/>
        </w:rPr>
        <w:t>note</w:t>
      </w:r>
      <w:r w:rsidR="000E046F">
        <w:rPr>
          <w:rFonts w:ascii="Arial" w:hAnsi="Arial" w:cs="Arial"/>
          <w:bCs/>
          <w:sz w:val="24"/>
          <w:szCs w:val="24"/>
        </w:rPr>
        <w:t xml:space="preserve"> those </w:t>
      </w:r>
      <w:r w:rsidR="00617BDE">
        <w:rPr>
          <w:rFonts w:ascii="Arial" w:hAnsi="Arial" w:cs="Arial"/>
          <w:bCs/>
          <w:sz w:val="24"/>
          <w:szCs w:val="24"/>
        </w:rPr>
        <w:t xml:space="preserve">with neurodiverse </w:t>
      </w:r>
      <w:r w:rsidR="00561117">
        <w:rPr>
          <w:rFonts w:ascii="Arial" w:hAnsi="Arial" w:cs="Arial"/>
          <w:bCs/>
          <w:sz w:val="24"/>
          <w:szCs w:val="24"/>
        </w:rPr>
        <w:t xml:space="preserve">and mental health </w:t>
      </w:r>
      <w:r w:rsidR="00617BDE">
        <w:rPr>
          <w:rFonts w:ascii="Arial" w:hAnsi="Arial" w:cs="Arial"/>
          <w:bCs/>
          <w:sz w:val="24"/>
          <w:szCs w:val="24"/>
        </w:rPr>
        <w:t>condition</w:t>
      </w:r>
      <w:r w:rsidR="00561117">
        <w:rPr>
          <w:rFonts w:ascii="Arial" w:hAnsi="Arial" w:cs="Arial"/>
          <w:bCs/>
          <w:sz w:val="24"/>
          <w:szCs w:val="24"/>
        </w:rPr>
        <w:t xml:space="preserve">s </w:t>
      </w:r>
      <w:r w:rsidR="00003BF4">
        <w:rPr>
          <w:rFonts w:ascii="Arial" w:hAnsi="Arial" w:cs="Arial"/>
          <w:bCs/>
          <w:sz w:val="24"/>
          <w:szCs w:val="24"/>
        </w:rPr>
        <w:t>are marginalised and disadvantaged</w:t>
      </w:r>
      <w:r w:rsidR="00644D31">
        <w:rPr>
          <w:rFonts w:ascii="Arial" w:hAnsi="Arial" w:cs="Arial"/>
          <w:bCs/>
          <w:sz w:val="24"/>
          <w:szCs w:val="24"/>
        </w:rPr>
        <w:t xml:space="preserve"> within the system. </w:t>
      </w:r>
      <w:r w:rsidR="00836097">
        <w:rPr>
          <w:rFonts w:ascii="Arial" w:hAnsi="Arial" w:cs="Arial"/>
          <w:bCs/>
          <w:sz w:val="24"/>
          <w:szCs w:val="24"/>
        </w:rPr>
        <w:t xml:space="preserve">Furthermore </w:t>
      </w:r>
      <w:r w:rsidR="002A75D9">
        <w:rPr>
          <w:rFonts w:ascii="Arial" w:hAnsi="Arial" w:cs="Arial"/>
          <w:bCs/>
          <w:sz w:val="24"/>
          <w:szCs w:val="24"/>
        </w:rPr>
        <w:t xml:space="preserve">Gudjonsson </w:t>
      </w:r>
      <w:sdt>
        <w:sdtPr>
          <w:rPr>
            <w:rFonts w:ascii="Arial" w:hAnsi="Arial" w:cs="Arial"/>
            <w:bCs/>
            <w:sz w:val="24"/>
            <w:szCs w:val="24"/>
          </w:rPr>
          <w:id w:val="-1159614898"/>
          <w:citation/>
        </w:sdtPr>
        <w:sdtEndPr/>
        <w:sdtContent>
          <w:r w:rsidR="00A70FFC">
            <w:rPr>
              <w:rFonts w:ascii="Arial" w:hAnsi="Arial" w:cs="Arial"/>
              <w:bCs/>
              <w:sz w:val="24"/>
              <w:szCs w:val="24"/>
            </w:rPr>
            <w:fldChar w:fldCharType="begin"/>
          </w:r>
          <w:r w:rsidR="00B02173">
            <w:rPr>
              <w:rFonts w:ascii="Arial" w:hAnsi="Arial" w:cs="Arial"/>
              <w:bCs/>
              <w:sz w:val="24"/>
              <w:szCs w:val="24"/>
            </w:rPr>
            <w:instrText xml:space="preserve">CITATION Gud10 \n  \t  \l 2057 </w:instrText>
          </w:r>
          <w:r w:rsidR="00A70FFC">
            <w:rPr>
              <w:rFonts w:ascii="Arial" w:hAnsi="Arial" w:cs="Arial"/>
              <w:bCs/>
              <w:sz w:val="24"/>
              <w:szCs w:val="24"/>
            </w:rPr>
            <w:fldChar w:fldCharType="separate"/>
          </w:r>
          <w:r w:rsidR="00D12AC2" w:rsidRPr="00D12AC2">
            <w:rPr>
              <w:rFonts w:ascii="Arial" w:hAnsi="Arial" w:cs="Arial"/>
              <w:noProof/>
              <w:sz w:val="24"/>
              <w:szCs w:val="24"/>
            </w:rPr>
            <w:t>(2010)</w:t>
          </w:r>
          <w:r w:rsidR="00A70FFC">
            <w:rPr>
              <w:rFonts w:ascii="Arial" w:hAnsi="Arial" w:cs="Arial"/>
              <w:bCs/>
              <w:sz w:val="24"/>
              <w:szCs w:val="24"/>
            </w:rPr>
            <w:fldChar w:fldCharType="end"/>
          </w:r>
        </w:sdtContent>
      </w:sdt>
      <w:r w:rsidR="00A70FFC">
        <w:rPr>
          <w:rFonts w:ascii="Arial" w:hAnsi="Arial" w:cs="Arial"/>
          <w:bCs/>
          <w:sz w:val="24"/>
          <w:szCs w:val="24"/>
        </w:rPr>
        <w:t xml:space="preserve"> </w:t>
      </w:r>
      <w:r w:rsidR="00181DFE">
        <w:rPr>
          <w:rFonts w:ascii="Arial" w:hAnsi="Arial" w:cs="Arial"/>
          <w:bCs/>
          <w:sz w:val="24"/>
          <w:szCs w:val="24"/>
        </w:rPr>
        <w:t>highlights vulnerabilities</w:t>
      </w:r>
      <w:r w:rsidR="00242A12">
        <w:rPr>
          <w:rFonts w:ascii="Arial" w:hAnsi="Arial" w:cs="Arial"/>
          <w:bCs/>
          <w:sz w:val="24"/>
          <w:szCs w:val="24"/>
        </w:rPr>
        <w:t xml:space="preserve"> </w:t>
      </w:r>
      <w:r w:rsidR="00963962">
        <w:rPr>
          <w:rFonts w:ascii="Arial" w:hAnsi="Arial" w:cs="Arial"/>
          <w:bCs/>
          <w:sz w:val="24"/>
          <w:szCs w:val="24"/>
        </w:rPr>
        <w:t xml:space="preserve">will inevitably </w:t>
      </w:r>
      <w:r w:rsidR="00670091">
        <w:rPr>
          <w:rFonts w:ascii="Arial" w:hAnsi="Arial" w:cs="Arial"/>
          <w:bCs/>
          <w:sz w:val="24"/>
          <w:szCs w:val="24"/>
        </w:rPr>
        <w:t>lead in</w:t>
      </w:r>
      <w:r w:rsidR="00242A12">
        <w:rPr>
          <w:rFonts w:ascii="Arial" w:hAnsi="Arial" w:cs="Arial"/>
          <w:bCs/>
          <w:sz w:val="24"/>
          <w:szCs w:val="24"/>
        </w:rPr>
        <w:t xml:space="preserve"> certain cir</w:t>
      </w:r>
      <w:r w:rsidR="004A095B">
        <w:rPr>
          <w:rFonts w:ascii="Arial" w:hAnsi="Arial" w:cs="Arial"/>
          <w:bCs/>
          <w:sz w:val="24"/>
          <w:szCs w:val="24"/>
        </w:rPr>
        <w:t>cum</w:t>
      </w:r>
      <w:r w:rsidR="00242A12">
        <w:rPr>
          <w:rFonts w:ascii="Arial" w:hAnsi="Arial" w:cs="Arial"/>
          <w:bCs/>
          <w:sz w:val="24"/>
          <w:szCs w:val="24"/>
        </w:rPr>
        <w:t xml:space="preserve">stances, to </w:t>
      </w:r>
      <w:r w:rsidR="004A095B">
        <w:rPr>
          <w:rFonts w:ascii="Arial" w:hAnsi="Arial" w:cs="Arial"/>
          <w:bCs/>
          <w:sz w:val="24"/>
          <w:szCs w:val="24"/>
        </w:rPr>
        <w:t>providing information which is inaccurate</w:t>
      </w:r>
      <w:r w:rsidR="00E83D92">
        <w:rPr>
          <w:rFonts w:ascii="Arial" w:hAnsi="Arial" w:cs="Arial"/>
          <w:bCs/>
          <w:sz w:val="24"/>
          <w:szCs w:val="24"/>
        </w:rPr>
        <w:t xml:space="preserve">, </w:t>
      </w:r>
      <w:r w:rsidR="00A50CB1" w:rsidRPr="00A50CB1">
        <w:rPr>
          <w:rFonts w:ascii="Arial" w:hAnsi="Arial" w:cs="Arial"/>
          <w:bCs/>
          <w:sz w:val="24"/>
          <w:szCs w:val="24"/>
        </w:rPr>
        <w:t>untrustworthy</w:t>
      </w:r>
      <w:r w:rsidR="00E83D92">
        <w:rPr>
          <w:rFonts w:ascii="Arial" w:hAnsi="Arial" w:cs="Arial"/>
          <w:bCs/>
          <w:sz w:val="24"/>
          <w:szCs w:val="24"/>
        </w:rPr>
        <w:t xml:space="preserve"> or </w:t>
      </w:r>
      <w:r w:rsidR="00A56DB4" w:rsidRPr="00A56DB4">
        <w:rPr>
          <w:rFonts w:ascii="Arial" w:hAnsi="Arial" w:cs="Arial"/>
          <w:bCs/>
          <w:sz w:val="24"/>
          <w:szCs w:val="24"/>
        </w:rPr>
        <w:t>misrepresentative</w:t>
      </w:r>
      <w:r w:rsidR="00E83D92">
        <w:rPr>
          <w:rFonts w:ascii="Arial" w:hAnsi="Arial" w:cs="Arial"/>
          <w:bCs/>
          <w:sz w:val="24"/>
          <w:szCs w:val="24"/>
        </w:rPr>
        <w:t>.</w:t>
      </w:r>
    </w:p>
    <w:p w14:paraId="16B9D310" w14:textId="77777777" w:rsidR="00002201" w:rsidRDefault="00002201" w:rsidP="007F587B">
      <w:pPr>
        <w:spacing w:line="480" w:lineRule="auto"/>
        <w:jc w:val="both"/>
        <w:rPr>
          <w:rFonts w:ascii="Arial" w:hAnsi="Arial" w:cs="Arial"/>
          <w:bCs/>
          <w:sz w:val="24"/>
          <w:szCs w:val="24"/>
        </w:rPr>
      </w:pPr>
    </w:p>
    <w:p w14:paraId="4F94D7A7" w14:textId="599B4339" w:rsidR="00DE137E" w:rsidRDefault="00BA3F05" w:rsidP="01F17072">
      <w:pPr>
        <w:spacing w:line="480" w:lineRule="auto"/>
        <w:jc w:val="both"/>
        <w:rPr>
          <w:rFonts w:ascii="Arial" w:hAnsi="Arial" w:cs="Arial"/>
          <w:sz w:val="24"/>
          <w:szCs w:val="24"/>
        </w:rPr>
      </w:pPr>
      <w:r w:rsidRPr="01F17072">
        <w:rPr>
          <w:rFonts w:ascii="Arial" w:hAnsi="Arial" w:cs="Arial"/>
          <w:sz w:val="24"/>
          <w:szCs w:val="24"/>
        </w:rPr>
        <w:t>It is</w:t>
      </w:r>
      <w:r w:rsidR="00002201" w:rsidRPr="01F17072">
        <w:rPr>
          <w:rFonts w:ascii="Arial" w:hAnsi="Arial" w:cs="Arial"/>
          <w:sz w:val="24"/>
          <w:szCs w:val="24"/>
        </w:rPr>
        <w:t xml:space="preserve"> all too frequent that neurodivergent </w:t>
      </w:r>
      <w:r w:rsidR="00E72F0D" w:rsidRPr="01F17072">
        <w:rPr>
          <w:rFonts w:ascii="Arial" w:hAnsi="Arial" w:cs="Arial"/>
          <w:sz w:val="24"/>
          <w:szCs w:val="24"/>
        </w:rPr>
        <w:t xml:space="preserve">individuals report having negative </w:t>
      </w:r>
      <w:r w:rsidR="00E63176" w:rsidRPr="01F17072">
        <w:rPr>
          <w:rFonts w:ascii="Arial" w:hAnsi="Arial" w:cs="Arial"/>
          <w:sz w:val="24"/>
          <w:szCs w:val="24"/>
        </w:rPr>
        <w:t>experiences</w:t>
      </w:r>
      <w:r w:rsidR="00E72F0D" w:rsidRPr="01F17072">
        <w:rPr>
          <w:rFonts w:ascii="Arial" w:hAnsi="Arial" w:cs="Arial"/>
          <w:sz w:val="24"/>
          <w:szCs w:val="24"/>
        </w:rPr>
        <w:t xml:space="preserve"> or interactions with the polic</w:t>
      </w:r>
      <w:r w:rsidR="00E63176" w:rsidRPr="01F17072">
        <w:rPr>
          <w:rFonts w:ascii="Arial" w:hAnsi="Arial" w:cs="Arial"/>
          <w:sz w:val="24"/>
          <w:szCs w:val="24"/>
        </w:rPr>
        <w:t xml:space="preserve">ing community. </w:t>
      </w:r>
      <w:r w:rsidR="00790A30" w:rsidRPr="01F17072">
        <w:rPr>
          <w:rFonts w:ascii="Arial" w:hAnsi="Arial" w:cs="Arial"/>
          <w:sz w:val="24"/>
          <w:szCs w:val="24"/>
        </w:rPr>
        <w:t xml:space="preserve">Salerno and </w:t>
      </w:r>
      <w:r w:rsidR="007D0A2A" w:rsidRPr="01F17072">
        <w:rPr>
          <w:rFonts w:ascii="Arial" w:hAnsi="Arial" w:cs="Arial"/>
          <w:sz w:val="24"/>
          <w:szCs w:val="24"/>
        </w:rPr>
        <w:t>S</w:t>
      </w:r>
      <w:r w:rsidR="0061670C" w:rsidRPr="01F17072">
        <w:rPr>
          <w:rFonts w:ascii="Arial" w:hAnsi="Arial" w:cs="Arial"/>
          <w:sz w:val="24"/>
          <w:szCs w:val="24"/>
        </w:rPr>
        <w:t>c</w:t>
      </w:r>
      <w:r w:rsidR="007D0A2A" w:rsidRPr="01F17072">
        <w:rPr>
          <w:rFonts w:ascii="Arial" w:hAnsi="Arial" w:cs="Arial"/>
          <w:sz w:val="24"/>
          <w:szCs w:val="24"/>
        </w:rPr>
        <w:t>huller</w:t>
      </w:r>
      <w:sdt>
        <w:sdtPr>
          <w:rPr>
            <w:rFonts w:ascii="Arial" w:hAnsi="Arial" w:cs="Arial"/>
            <w:sz w:val="24"/>
            <w:szCs w:val="24"/>
          </w:rPr>
          <w:id w:val="1614094875"/>
          <w:lock w:val="contentLocked"/>
          <w:placeholder>
            <w:docPart w:val="DefaultPlaceholder_1081868574"/>
          </w:placeholder>
          <w:citation/>
        </w:sdtPr>
        <w:sdtEndPr/>
        <w:sdtContent>
          <w:r w:rsidR="00706263" w:rsidRPr="01F17072">
            <w:rPr>
              <w:rFonts w:ascii="Arial" w:hAnsi="Arial" w:cs="Arial"/>
              <w:sz w:val="24"/>
              <w:szCs w:val="24"/>
            </w:rPr>
            <w:fldChar w:fldCharType="begin"/>
          </w:r>
          <w:r w:rsidR="0061670C" w:rsidRPr="01F17072">
            <w:rPr>
              <w:rFonts w:ascii="Arial" w:hAnsi="Arial" w:cs="Arial"/>
              <w:sz w:val="24"/>
              <w:szCs w:val="24"/>
            </w:rPr>
            <w:instrText xml:space="preserve">CITATION Sal19 \n  \t  \l 2057 </w:instrText>
          </w:r>
          <w:r w:rsidR="00706263" w:rsidRPr="01F17072">
            <w:rPr>
              <w:rFonts w:ascii="Arial" w:hAnsi="Arial" w:cs="Arial"/>
              <w:sz w:val="24"/>
              <w:szCs w:val="24"/>
            </w:rPr>
            <w:fldChar w:fldCharType="separate"/>
          </w:r>
          <w:r w:rsidR="00D12AC2" w:rsidRPr="01F17072">
            <w:rPr>
              <w:rFonts w:ascii="Arial" w:hAnsi="Arial" w:cs="Arial"/>
              <w:noProof/>
              <w:sz w:val="24"/>
              <w:szCs w:val="24"/>
            </w:rPr>
            <w:t xml:space="preserve"> </w:t>
          </w:r>
          <w:r w:rsidR="00D12AC2" w:rsidRPr="00D12AC2">
            <w:rPr>
              <w:rFonts w:ascii="Arial" w:hAnsi="Arial" w:cs="Arial"/>
              <w:noProof/>
              <w:sz w:val="24"/>
              <w:szCs w:val="24"/>
            </w:rPr>
            <w:t>(2019)</w:t>
          </w:r>
          <w:r w:rsidR="00706263" w:rsidRPr="01F17072">
            <w:rPr>
              <w:rFonts w:ascii="Arial" w:hAnsi="Arial" w:cs="Arial"/>
              <w:sz w:val="24"/>
              <w:szCs w:val="24"/>
            </w:rPr>
            <w:fldChar w:fldCharType="end"/>
          </w:r>
        </w:sdtContent>
      </w:sdt>
      <w:r w:rsidR="00161C36" w:rsidRPr="01F17072">
        <w:rPr>
          <w:rFonts w:ascii="Arial" w:hAnsi="Arial" w:cs="Arial"/>
          <w:sz w:val="24"/>
          <w:szCs w:val="24"/>
        </w:rPr>
        <w:t xml:space="preserve"> highlight, in a recent study</w:t>
      </w:r>
      <w:r w:rsidR="00FF1A93" w:rsidRPr="01F17072">
        <w:rPr>
          <w:rFonts w:ascii="Arial" w:hAnsi="Arial" w:cs="Arial"/>
          <w:sz w:val="24"/>
          <w:szCs w:val="24"/>
        </w:rPr>
        <w:t xml:space="preserve"> </w:t>
      </w:r>
      <w:r w:rsidR="002F2998" w:rsidRPr="01F17072">
        <w:rPr>
          <w:rFonts w:ascii="Arial" w:hAnsi="Arial" w:cs="Arial"/>
          <w:sz w:val="24"/>
          <w:szCs w:val="24"/>
        </w:rPr>
        <w:t xml:space="preserve">of </w:t>
      </w:r>
      <w:r w:rsidR="00FF1A93" w:rsidRPr="01F17072">
        <w:rPr>
          <w:rFonts w:ascii="Arial" w:hAnsi="Arial" w:cs="Arial"/>
          <w:sz w:val="24"/>
          <w:szCs w:val="24"/>
        </w:rPr>
        <w:t>those with autistic characteristics</w:t>
      </w:r>
      <w:r w:rsidR="008C61D9" w:rsidRPr="01F17072">
        <w:rPr>
          <w:rFonts w:ascii="Arial" w:hAnsi="Arial" w:cs="Arial"/>
          <w:sz w:val="24"/>
          <w:szCs w:val="24"/>
        </w:rPr>
        <w:t xml:space="preserve">, </w:t>
      </w:r>
      <w:r w:rsidR="00D60A80" w:rsidRPr="01F17072">
        <w:rPr>
          <w:rFonts w:ascii="Arial" w:hAnsi="Arial" w:cs="Arial"/>
          <w:sz w:val="24"/>
          <w:szCs w:val="24"/>
        </w:rPr>
        <w:t>resulted in</w:t>
      </w:r>
      <w:r w:rsidR="00A303A8" w:rsidRPr="01F17072">
        <w:rPr>
          <w:rFonts w:ascii="Arial" w:hAnsi="Arial" w:cs="Arial"/>
          <w:sz w:val="24"/>
          <w:szCs w:val="24"/>
        </w:rPr>
        <w:t xml:space="preserve"> negative experiences and </w:t>
      </w:r>
      <w:r w:rsidR="004C5BE6" w:rsidRPr="01F17072">
        <w:rPr>
          <w:rFonts w:ascii="Arial" w:hAnsi="Arial" w:cs="Arial"/>
          <w:sz w:val="24"/>
          <w:szCs w:val="24"/>
        </w:rPr>
        <w:t>therefore had a reluctance to disclose they were autistic</w:t>
      </w:r>
      <w:r w:rsidR="00926D45" w:rsidRPr="01F17072">
        <w:rPr>
          <w:rFonts w:ascii="Arial" w:hAnsi="Arial" w:cs="Arial"/>
          <w:sz w:val="24"/>
          <w:szCs w:val="24"/>
        </w:rPr>
        <w:t>.</w:t>
      </w:r>
      <w:r w:rsidR="002F2998" w:rsidRPr="01F17072">
        <w:rPr>
          <w:rFonts w:ascii="Arial" w:hAnsi="Arial" w:cs="Arial"/>
          <w:sz w:val="24"/>
          <w:szCs w:val="24"/>
        </w:rPr>
        <w:t xml:space="preserve"> </w:t>
      </w:r>
      <w:r w:rsidR="00C169A6" w:rsidRPr="01F17072">
        <w:rPr>
          <w:rFonts w:ascii="Arial" w:hAnsi="Arial" w:cs="Arial"/>
          <w:sz w:val="24"/>
          <w:szCs w:val="24"/>
        </w:rPr>
        <w:t xml:space="preserve">This </w:t>
      </w:r>
      <w:r w:rsidR="00BD5435" w:rsidRPr="01F17072">
        <w:rPr>
          <w:rFonts w:ascii="Arial" w:hAnsi="Arial" w:cs="Arial"/>
          <w:sz w:val="24"/>
          <w:szCs w:val="24"/>
        </w:rPr>
        <w:t>is</w:t>
      </w:r>
      <w:r w:rsidR="00C169A6" w:rsidRPr="01F17072">
        <w:rPr>
          <w:rFonts w:ascii="Arial" w:hAnsi="Arial" w:cs="Arial"/>
          <w:sz w:val="24"/>
          <w:szCs w:val="24"/>
        </w:rPr>
        <w:t xml:space="preserve"> attributed to a </w:t>
      </w:r>
      <w:r w:rsidR="00C169A6" w:rsidRPr="01F17072">
        <w:rPr>
          <w:rFonts w:ascii="Arial" w:hAnsi="Arial" w:cs="Arial"/>
          <w:sz w:val="24"/>
          <w:szCs w:val="24"/>
        </w:rPr>
        <w:lastRenderedPageBreak/>
        <w:t xml:space="preserve">lack of confidence that police would understand autism </w:t>
      </w:r>
      <w:r w:rsidR="00DE137E" w:rsidRPr="01F17072">
        <w:rPr>
          <w:rFonts w:ascii="Arial" w:hAnsi="Arial" w:cs="Arial"/>
          <w:sz w:val="24"/>
          <w:szCs w:val="24"/>
        </w:rPr>
        <w:t xml:space="preserve">and the fear this would lead to negative outcomes </w:t>
      </w:r>
      <w:sdt>
        <w:sdtPr>
          <w:rPr>
            <w:rFonts w:ascii="Arial" w:hAnsi="Arial" w:cs="Arial"/>
            <w:sz w:val="24"/>
            <w:szCs w:val="24"/>
          </w:rPr>
          <w:id w:val="36937317"/>
          <w:lock w:val="contentLocked"/>
          <w:placeholder>
            <w:docPart w:val="DefaultPlaceholder_1081868574"/>
          </w:placeholder>
          <w:citation/>
        </w:sdtPr>
        <w:sdtEndPr/>
        <w:sdtContent>
          <w:r w:rsidR="001F051C" w:rsidRPr="01F17072">
            <w:rPr>
              <w:rFonts w:ascii="Arial" w:hAnsi="Arial" w:cs="Arial"/>
              <w:sz w:val="24"/>
              <w:szCs w:val="24"/>
            </w:rPr>
            <w:fldChar w:fldCharType="begin"/>
          </w:r>
          <w:r w:rsidR="001F051C" w:rsidRPr="01F17072">
            <w:rPr>
              <w:rFonts w:ascii="Arial" w:hAnsi="Arial" w:cs="Arial"/>
              <w:sz w:val="24"/>
              <w:szCs w:val="24"/>
            </w:rPr>
            <w:instrText xml:space="preserve"> CITATION Gib20 \l 2057 </w:instrText>
          </w:r>
          <w:r w:rsidR="001F051C" w:rsidRPr="01F17072">
            <w:rPr>
              <w:rFonts w:ascii="Arial" w:hAnsi="Arial" w:cs="Arial"/>
              <w:sz w:val="24"/>
              <w:szCs w:val="24"/>
            </w:rPr>
            <w:fldChar w:fldCharType="separate"/>
          </w:r>
          <w:r w:rsidR="00D12AC2" w:rsidRPr="00D12AC2">
            <w:rPr>
              <w:rFonts w:ascii="Arial" w:hAnsi="Arial" w:cs="Arial"/>
              <w:noProof/>
              <w:sz w:val="24"/>
              <w:szCs w:val="24"/>
            </w:rPr>
            <w:t>(Gibbs &amp; Haas, 2020)</w:t>
          </w:r>
          <w:r w:rsidR="001F051C" w:rsidRPr="01F17072">
            <w:rPr>
              <w:rFonts w:ascii="Arial" w:hAnsi="Arial" w:cs="Arial"/>
              <w:sz w:val="24"/>
              <w:szCs w:val="24"/>
            </w:rPr>
            <w:fldChar w:fldCharType="end"/>
          </w:r>
        </w:sdtContent>
      </w:sdt>
      <w:r w:rsidR="001F051C" w:rsidRPr="01F17072">
        <w:rPr>
          <w:rFonts w:ascii="Arial" w:hAnsi="Arial" w:cs="Arial"/>
          <w:sz w:val="24"/>
          <w:szCs w:val="24"/>
        </w:rPr>
        <w:t>.</w:t>
      </w:r>
      <w:r w:rsidR="00F20618" w:rsidRPr="01F17072">
        <w:rPr>
          <w:rFonts w:ascii="Arial" w:hAnsi="Arial" w:cs="Arial"/>
          <w:sz w:val="24"/>
          <w:szCs w:val="24"/>
        </w:rPr>
        <w:t xml:space="preserve"> Whilst </w:t>
      </w:r>
      <w:r w:rsidR="00EE7CF4" w:rsidRPr="01F17072">
        <w:rPr>
          <w:rFonts w:ascii="Arial" w:hAnsi="Arial" w:cs="Arial"/>
          <w:sz w:val="24"/>
          <w:szCs w:val="24"/>
        </w:rPr>
        <w:t>an overwhelming</w:t>
      </w:r>
      <w:r w:rsidR="00F20618" w:rsidRPr="01F17072">
        <w:rPr>
          <w:rFonts w:ascii="Arial" w:hAnsi="Arial" w:cs="Arial"/>
          <w:sz w:val="24"/>
          <w:szCs w:val="24"/>
        </w:rPr>
        <w:t xml:space="preserve"> majority of neurodivergent individuals </w:t>
      </w:r>
      <w:r w:rsidR="00B811A0" w:rsidRPr="01F17072">
        <w:rPr>
          <w:rFonts w:ascii="Arial" w:hAnsi="Arial" w:cs="Arial"/>
          <w:sz w:val="24"/>
          <w:szCs w:val="24"/>
        </w:rPr>
        <w:t xml:space="preserve">are clearly </w:t>
      </w:r>
      <w:r w:rsidR="00DE3230" w:rsidRPr="01F17072">
        <w:rPr>
          <w:rFonts w:ascii="Arial" w:hAnsi="Arial" w:cs="Arial"/>
          <w:sz w:val="24"/>
          <w:szCs w:val="24"/>
        </w:rPr>
        <w:t xml:space="preserve">concerned about the </w:t>
      </w:r>
      <w:proofErr w:type="gramStart"/>
      <w:r w:rsidR="00DE3230" w:rsidRPr="01F17072">
        <w:rPr>
          <w:rFonts w:ascii="Arial" w:hAnsi="Arial" w:cs="Arial"/>
          <w:sz w:val="24"/>
          <w:szCs w:val="24"/>
        </w:rPr>
        <w:t>manner in which</w:t>
      </w:r>
      <w:proofErr w:type="gramEnd"/>
      <w:r w:rsidR="00DE3230" w:rsidRPr="01F17072">
        <w:rPr>
          <w:rFonts w:ascii="Arial" w:hAnsi="Arial" w:cs="Arial"/>
          <w:sz w:val="24"/>
          <w:szCs w:val="24"/>
        </w:rPr>
        <w:t xml:space="preserve"> they will be treated and the level of understanding</w:t>
      </w:r>
      <w:r w:rsidR="003010E8" w:rsidRPr="01F17072">
        <w:rPr>
          <w:rFonts w:ascii="Arial" w:hAnsi="Arial" w:cs="Arial"/>
          <w:sz w:val="24"/>
          <w:szCs w:val="24"/>
        </w:rPr>
        <w:t xml:space="preserve"> by police. </w:t>
      </w:r>
      <w:r w:rsidR="000F3953" w:rsidRPr="01F17072">
        <w:rPr>
          <w:rFonts w:ascii="Arial" w:hAnsi="Arial" w:cs="Arial"/>
          <w:sz w:val="24"/>
          <w:szCs w:val="24"/>
        </w:rPr>
        <w:t xml:space="preserve">Crane </w:t>
      </w:r>
      <w:r w:rsidR="00082F0A" w:rsidRPr="01F17072">
        <w:rPr>
          <w:rFonts w:ascii="Arial" w:hAnsi="Arial" w:cs="Arial"/>
          <w:sz w:val="24"/>
          <w:szCs w:val="24"/>
        </w:rPr>
        <w:t>et al.,</w:t>
      </w:r>
      <w:sdt>
        <w:sdtPr>
          <w:rPr>
            <w:rFonts w:ascii="Arial" w:hAnsi="Arial" w:cs="Arial"/>
            <w:sz w:val="24"/>
            <w:szCs w:val="24"/>
          </w:rPr>
          <w:id w:val="859698163"/>
          <w:lock w:val="contentLocked"/>
          <w:placeholder>
            <w:docPart w:val="DefaultPlaceholder_1081868574"/>
          </w:placeholder>
          <w:citation/>
        </w:sdtPr>
        <w:sdtEndPr/>
        <w:sdtContent>
          <w:r w:rsidR="00FA3BBE" w:rsidRPr="01F17072">
            <w:rPr>
              <w:rFonts w:ascii="Arial" w:hAnsi="Arial" w:cs="Arial"/>
              <w:sz w:val="24"/>
              <w:szCs w:val="24"/>
            </w:rPr>
            <w:fldChar w:fldCharType="begin"/>
          </w:r>
          <w:r w:rsidR="00FA3BBE" w:rsidRPr="01F17072">
            <w:rPr>
              <w:rFonts w:ascii="Arial" w:hAnsi="Arial" w:cs="Arial"/>
              <w:sz w:val="24"/>
              <w:szCs w:val="24"/>
            </w:rPr>
            <w:instrText xml:space="preserve">CITATION Cra16 \n  \t  \l 2057 </w:instrText>
          </w:r>
          <w:r w:rsidR="00FA3BBE" w:rsidRPr="01F17072">
            <w:rPr>
              <w:rFonts w:ascii="Arial" w:hAnsi="Arial" w:cs="Arial"/>
              <w:sz w:val="24"/>
              <w:szCs w:val="24"/>
            </w:rPr>
            <w:fldChar w:fldCharType="separate"/>
          </w:r>
          <w:r w:rsidR="00D12AC2" w:rsidRPr="01F17072">
            <w:rPr>
              <w:rFonts w:ascii="Arial" w:hAnsi="Arial" w:cs="Arial"/>
              <w:noProof/>
              <w:sz w:val="24"/>
              <w:szCs w:val="24"/>
            </w:rPr>
            <w:t xml:space="preserve"> </w:t>
          </w:r>
          <w:r w:rsidR="00D12AC2" w:rsidRPr="00D12AC2">
            <w:rPr>
              <w:rFonts w:ascii="Arial" w:hAnsi="Arial" w:cs="Arial"/>
              <w:noProof/>
              <w:sz w:val="24"/>
              <w:szCs w:val="24"/>
            </w:rPr>
            <w:t>(2016)</w:t>
          </w:r>
          <w:r w:rsidR="00FA3BBE" w:rsidRPr="01F17072">
            <w:rPr>
              <w:rFonts w:ascii="Arial" w:hAnsi="Arial" w:cs="Arial"/>
              <w:sz w:val="24"/>
              <w:szCs w:val="24"/>
            </w:rPr>
            <w:fldChar w:fldCharType="end"/>
          </w:r>
        </w:sdtContent>
      </w:sdt>
      <w:r w:rsidR="00082F0A" w:rsidRPr="01F17072">
        <w:rPr>
          <w:rFonts w:ascii="Arial" w:hAnsi="Arial" w:cs="Arial"/>
          <w:sz w:val="24"/>
          <w:szCs w:val="24"/>
        </w:rPr>
        <w:t xml:space="preserve"> reported that significant concerns </w:t>
      </w:r>
      <w:r w:rsidR="004A7BA8" w:rsidRPr="01F17072">
        <w:rPr>
          <w:rFonts w:ascii="Arial" w:hAnsi="Arial" w:cs="Arial"/>
          <w:sz w:val="24"/>
          <w:szCs w:val="24"/>
        </w:rPr>
        <w:t xml:space="preserve">and negative experiences </w:t>
      </w:r>
      <w:r w:rsidR="00184F54" w:rsidRPr="01F17072">
        <w:rPr>
          <w:rFonts w:ascii="Arial" w:hAnsi="Arial" w:cs="Arial"/>
          <w:sz w:val="24"/>
          <w:szCs w:val="24"/>
        </w:rPr>
        <w:t xml:space="preserve">in police custody </w:t>
      </w:r>
      <w:r w:rsidR="00082F0A" w:rsidRPr="01F17072">
        <w:rPr>
          <w:rFonts w:ascii="Arial" w:hAnsi="Arial" w:cs="Arial"/>
          <w:sz w:val="24"/>
          <w:szCs w:val="24"/>
        </w:rPr>
        <w:t xml:space="preserve">were </w:t>
      </w:r>
      <w:r w:rsidR="00386814" w:rsidRPr="01F17072">
        <w:rPr>
          <w:rFonts w:ascii="Arial" w:hAnsi="Arial" w:cs="Arial"/>
          <w:sz w:val="24"/>
          <w:szCs w:val="24"/>
        </w:rPr>
        <w:t xml:space="preserve">highlighted regarding the lack of </w:t>
      </w:r>
      <w:r w:rsidR="00184F54" w:rsidRPr="01F17072">
        <w:rPr>
          <w:rFonts w:ascii="Arial" w:hAnsi="Arial" w:cs="Arial"/>
          <w:sz w:val="24"/>
          <w:szCs w:val="24"/>
        </w:rPr>
        <w:t xml:space="preserve">adequate </w:t>
      </w:r>
      <w:r w:rsidR="00386814" w:rsidRPr="01F17072">
        <w:rPr>
          <w:rFonts w:ascii="Arial" w:hAnsi="Arial" w:cs="Arial"/>
          <w:sz w:val="24"/>
          <w:szCs w:val="24"/>
        </w:rPr>
        <w:t xml:space="preserve">training </w:t>
      </w:r>
      <w:r w:rsidR="00184F54" w:rsidRPr="01F17072">
        <w:rPr>
          <w:rFonts w:ascii="Arial" w:hAnsi="Arial" w:cs="Arial"/>
          <w:sz w:val="24"/>
          <w:szCs w:val="24"/>
        </w:rPr>
        <w:t xml:space="preserve">among police </w:t>
      </w:r>
      <w:r w:rsidR="00973DF9" w:rsidRPr="01F17072">
        <w:rPr>
          <w:rFonts w:ascii="Arial" w:hAnsi="Arial" w:cs="Arial"/>
          <w:sz w:val="24"/>
          <w:szCs w:val="24"/>
        </w:rPr>
        <w:t>and a</w:t>
      </w:r>
      <w:r w:rsidR="00DA726A" w:rsidRPr="01F17072">
        <w:rPr>
          <w:rFonts w:ascii="Arial" w:hAnsi="Arial" w:cs="Arial"/>
          <w:sz w:val="24"/>
          <w:szCs w:val="24"/>
        </w:rPr>
        <w:t xml:space="preserve"> failure</w:t>
      </w:r>
      <w:r w:rsidR="00973DF9" w:rsidRPr="01F17072">
        <w:rPr>
          <w:rFonts w:ascii="Arial" w:hAnsi="Arial" w:cs="Arial"/>
          <w:sz w:val="24"/>
          <w:szCs w:val="24"/>
        </w:rPr>
        <w:t xml:space="preserve"> to meet the </w:t>
      </w:r>
      <w:r w:rsidR="00DA726A" w:rsidRPr="01F17072">
        <w:rPr>
          <w:rFonts w:ascii="Arial" w:hAnsi="Arial" w:cs="Arial"/>
          <w:sz w:val="24"/>
          <w:szCs w:val="24"/>
        </w:rPr>
        <w:t xml:space="preserve">emotional wellbeing, </w:t>
      </w:r>
      <w:r w:rsidR="000077E0" w:rsidRPr="01F17072">
        <w:rPr>
          <w:rFonts w:ascii="Arial" w:hAnsi="Arial" w:cs="Arial"/>
          <w:sz w:val="24"/>
          <w:szCs w:val="24"/>
        </w:rPr>
        <w:t xml:space="preserve">intellectual and physical needs. </w:t>
      </w:r>
    </w:p>
    <w:p w14:paraId="086B903F" w14:textId="282274A7" w:rsidR="00141369" w:rsidRDefault="00141369" w:rsidP="007F587B">
      <w:pPr>
        <w:spacing w:line="480" w:lineRule="auto"/>
        <w:jc w:val="both"/>
        <w:rPr>
          <w:rFonts w:ascii="Arial" w:hAnsi="Arial" w:cs="Arial"/>
          <w:bCs/>
          <w:sz w:val="24"/>
          <w:szCs w:val="24"/>
        </w:rPr>
      </w:pPr>
    </w:p>
    <w:p w14:paraId="4CE1FA51" w14:textId="7EA29103" w:rsidR="001677B5" w:rsidRDefault="00F56E90" w:rsidP="007F587B">
      <w:pPr>
        <w:spacing w:line="480" w:lineRule="auto"/>
        <w:jc w:val="both"/>
        <w:rPr>
          <w:rFonts w:ascii="Arial" w:hAnsi="Arial" w:cs="Arial"/>
          <w:bCs/>
          <w:sz w:val="24"/>
          <w:szCs w:val="24"/>
        </w:rPr>
      </w:pPr>
      <w:r>
        <w:rPr>
          <w:rFonts w:ascii="Arial" w:hAnsi="Arial" w:cs="Arial"/>
          <w:bCs/>
          <w:sz w:val="24"/>
          <w:szCs w:val="24"/>
        </w:rPr>
        <w:t xml:space="preserve">Police custody being a highly charged environment </w:t>
      </w:r>
      <w:r w:rsidR="00840586">
        <w:rPr>
          <w:rFonts w:ascii="Arial" w:hAnsi="Arial" w:cs="Arial"/>
          <w:bCs/>
          <w:sz w:val="24"/>
          <w:szCs w:val="24"/>
        </w:rPr>
        <w:t>represents its own challenges to any individual</w:t>
      </w:r>
      <w:r w:rsidR="007E70C5">
        <w:rPr>
          <w:rFonts w:ascii="Arial" w:hAnsi="Arial" w:cs="Arial"/>
          <w:bCs/>
          <w:sz w:val="24"/>
          <w:szCs w:val="24"/>
        </w:rPr>
        <w:t>,</w:t>
      </w:r>
      <w:r w:rsidR="00840586">
        <w:rPr>
          <w:rFonts w:ascii="Arial" w:hAnsi="Arial" w:cs="Arial"/>
          <w:bCs/>
          <w:sz w:val="24"/>
          <w:szCs w:val="24"/>
        </w:rPr>
        <w:t xml:space="preserve"> and </w:t>
      </w:r>
      <w:r w:rsidR="00A40ED5">
        <w:rPr>
          <w:rFonts w:ascii="Arial" w:hAnsi="Arial" w:cs="Arial"/>
          <w:bCs/>
          <w:sz w:val="24"/>
          <w:szCs w:val="24"/>
        </w:rPr>
        <w:t xml:space="preserve">this situation is often magnified for those with a neurodivergent condition. </w:t>
      </w:r>
      <w:r w:rsidR="003E219D">
        <w:rPr>
          <w:rFonts w:ascii="Arial" w:hAnsi="Arial" w:cs="Arial"/>
          <w:bCs/>
          <w:sz w:val="24"/>
          <w:szCs w:val="24"/>
        </w:rPr>
        <w:t>Therefor</w:t>
      </w:r>
      <w:r w:rsidR="00B10A6A">
        <w:rPr>
          <w:rFonts w:ascii="Arial" w:hAnsi="Arial" w:cs="Arial"/>
          <w:bCs/>
          <w:sz w:val="24"/>
          <w:szCs w:val="24"/>
        </w:rPr>
        <w:t xml:space="preserve">e, it is crucial to identify vulnerability </w:t>
      </w:r>
      <w:r w:rsidR="0076685F">
        <w:rPr>
          <w:rFonts w:ascii="Arial" w:hAnsi="Arial" w:cs="Arial"/>
          <w:bCs/>
          <w:sz w:val="24"/>
          <w:szCs w:val="24"/>
        </w:rPr>
        <w:t>in order to</w:t>
      </w:r>
      <w:r w:rsidR="00B10A6A">
        <w:rPr>
          <w:rFonts w:ascii="Arial" w:hAnsi="Arial" w:cs="Arial"/>
          <w:bCs/>
          <w:sz w:val="24"/>
          <w:szCs w:val="24"/>
        </w:rPr>
        <w:t xml:space="preserve"> ensure the appropriate safeguards </w:t>
      </w:r>
      <w:r w:rsidR="006D51AB">
        <w:rPr>
          <w:rFonts w:ascii="Arial" w:hAnsi="Arial" w:cs="Arial"/>
          <w:bCs/>
          <w:sz w:val="24"/>
          <w:szCs w:val="24"/>
        </w:rPr>
        <w:t xml:space="preserve">can be put in place </w:t>
      </w:r>
      <w:sdt>
        <w:sdtPr>
          <w:rPr>
            <w:rFonts w:ascii="Arial" w:hAnsi="Arial" w:cs="Arial"/>
            <w:bCs/>
            <w:sz w:val="24"/>
            <w:szCs w:val="24"/>
          </w:rPr>
          <w:id w:val="557895709"/>
          <w:citation/>
        </w:sdtPr>
        <w:sdtEndPr/>
        <w:sdtContent>
          <w:r w:rsidR="006D51AB">
            <w:rPr>
              <w:rFonts w:ascii="Arial" w:hAnsi="Arial" w:cs="Arial"/>
              <w:bCs/>
              <w:sz w:val="24"/>
              <w:szCs w:val="24"/>
            </w:rPr>
            <w:fldChar w:fldCharType="begin"/>
          </w:r>
          <w:r w:rsidR="006D51AB">
            <w:rPr>
              <w:rFonts w:ascii="Arial" w:hAnsi="Arial" w:cs="Arial"/>
              <w:bCs/>
              <w:sz w:val="24"/>
              <w:szCs w:val="24"/>
            </w:rPr>
            <w:instrText xml:space="preserve"> CITATION Far21 \l 2057 </w:instrText>
          </w:r>
          <w:r w:rsidR="006D51AB">
            <w:rPr>
              <w:rFonts w:ascii="Arial" w:hAnsi="Arial" w:cs="Arial"/>
              <w:bCs/>
              <w:sz w:val="24"/>
              <w:szCs w:val="24"/>
            </w:rPr>
            <w:fldChar w:fldCharType="separate"/>
          </w:r>
          <w:r w:rsidR="00D12AC2" w:rsidRPr="00D12AC2">
            <w:rPr>
              <w:rFonts w:ascii="Arial" w:hAnsi="Arial" w:cs="Arial"/>
              <w:noProof/>
              <w:sz w:val="24"/>
              <w:szCs w:val="24"/>
            </w:rPr>
            <w:t>(Farrugia, 2021)</w:t>
          </w:r>
          <w:r w:rsidR="006D51AB">
            <w:rPr>
              <w:rFonts w:ascii="Arial" w:hAnsi="Arial" w:cs="Arial"/>
              <w:bCs/>
              <w:sz w:val="24"/>
              <w:szCs w:val="24"/>
            </w:rPr>
            <w:fldChar w:fldCharType="end"/>
          </w:r>
        </w:sdtContent>
      </w:sdt>
      <w:r w:rsidR="00A75A16">
        <w:rPr>
          <w:rFonts w:ascii="Arial" w:hAnsi="Arial" w:cs="Arial"/>
          <w:bCs/>
          <w:sz w:val="24"/>
          <w:szCs w:val="24"/>
        </w:rPr>
        <w:t>.</w:t>
      </w:r>
    </w:p>
    <w:p w14:paraId="7EED9E22" w14:textId="460B741C" w:rsidR="00141369" w:rsidRDefault="00141369" w:rsidP="007F587B">
      <w:pPr>
        <w:spacing w:line="480" w:lineRule="auto"/>
        <w:jc w:val="both"/>
        <w:rPr>
          <w:rFonts w:ascii="Arial" w:hAnsi="Arial" w:cs="Arial"/>
          <w:bCs/>
          <w:sz w:val="24"/>
          <w:szCs w:val="24"/>
        </w:rPr>
      </w:pPr>
    </w:p>
    <w:p w14:paraId="7D7AFA18" w14:textId="40929476" w:rsidR="0055559C" w:rsidRDefault="007C18D5" w:rsidP="007F587B">
      <w:pPr>
        <w:spacing w:line="480" w:lineRule="auto"/>
        <w:jc w:val="both"/>
        <w:rPr>
          <w:rFonts w:ascii="Arial" w:hAnsi="Arial" w:cs="Arial"/>
          <w:bCs/>
          <w:sz w:val="24"/>
          <w:szCs w:val="24"/>
        </w:rPr>
      </w:pPr>
      <w:r>
        <w:rPr>
          <w:rFonts w:ascii="Arial" w:hAnsi="Arial" w:cs="Arial"/>
          <w:bCs/>
          <w:sz w:val="24"/>
          <w:szCs w:val="24"/>
        </w:rPr>
        <w:t xml:space="preserve">The </w:t>
      </w:r>
      <w:r w:rsidR="006D57BE" w:rsidRPr="006D57BE">
        <w:rPr>
          <w:rFonts w:ascii="Arial" w:hAnsi="Arial" w:cs="Arial"/>
          <w:bCs/>
          <w:sz w:val="24"/>
          <w:szCs w:val="24"/>
        </w:rPr>
        <w:t>intricacies</w:t>
      </w:r>
      <w:r w:rsidR="00634B13">
        <w:rPr>
          <w:rFonts w:ascii="Arial" w:hAnsi="Arial" w:cs="Arial"/>
          <w:bCs/>
          <w:sz w:val="24"/>
          <w:szCs w:val="24"/>
        </w:rPr>
        <w:t xml:space="preserve"> of diagnosis, understanding</w:t>
      </w:r>
      <w:r w:rsidR="0004726C">
        <w:rPr>
          <w:rFonts w:ascii="Arial" w:hAnsi="Arial" w:cs="Arial"/>
          <w:bCs/>
          <w:sz w:val="24"/>
          <w:szCs w:val="24"/>
        </w:rPr>
        <w:t>,</w:t>
      </w:r>
      <w:r w:rsidR="00634B13">
        <w:rPr>
          <w:rFonts w:ascii="Arial" w:hAnsi="Arial" w:cs="Arial"/>
          <w:bCs/>
          <w:sz w:val="24"/>
          <w:szCs w:val="24"/>
        </w:rPr>
        <w:t xml:space="preserve"> interpretation </w:t>
      </w:r>
      <w:r w:rsidR="0004726C">
        <w:rPr>
          <w:rFonts w:ascii="Arial" w:hAnsi="Arial" w:cs="Arial"/>
          <w:bCs/>
          <w:sz w:val="24"/>
          <w:szCs w:val="24"/>
        </w:rPr>
        <w:t xml:space="preserve">and risk </w:t>
      </w:r>
      <w:r w:rsidR="0055559C">
        <w:rPr>
          <w:rFonts w:ascii="Arial" w:hAnsi="Arial" w:cs="Arial"/>
          <w:bCs/>
          <w:sz w:val="24"/>
          <w:szCs w:val="24"/>
        </w:rPr>
        <w:t xml:space="preserve">assessment </w:t>
      </w:r>
      <w:r w:rsidR="00634B13">
        <w:rPr>
          <w:rFonts w:ascii="Arial" w:hAnsi="Arial" w:cs="Arial"/>
          <w:bCs/>
          <w:sz w:val="24"/>
          <w:szCs w:val="24"/>
        </w:rPr>
        <w:t xml:space="preserve">of </w:t>
      </w:r>
      <w:r w:rsidR="006D57BE">
        <w:rPr>
          <w:rFonts w:ascii="Arial" w:hAnsi="Arial" w:cs="Arial"/>
          <w:bCs/>
          <w:sz w:val="24"/>
          <w:szCs w:val="24"/>
        </w:rPr>
        <w:t xml:space="preserve">an individual are </w:t>
      </w:r>
      <w:r w:rsidR="00FD5D84">
        <w:rPr>
          <w:rFonts w:ascii="Arial" w:hAnsi="Arial" w:cs="Arial"/>
          <w:bCs/>
          <w:sz w:val="24"/>
          <w:szCs w:val="24"/>
        </w:rPr>
        <w:t>often taxing</w:t>
      </w:r>
      <w:r w:rsidR="00BF5A3C">
        <w:rPr>
          <w:rFonts w:ascii="Arial" w:hAnsi="Arial" w:cs="Arial"/>
          <w:bCs/>
          <w:sz w:val="24"/>
          <w:szCs w:val="24"/>
        </w:rPr>
        <w:t xml:space="preserve"> for the most experienced medical professional. </w:t>
      </w:r>
      <w:r w:rsidR="00FD5D84">
        <w:rPr>
          <w:rFonts w:ascii="Arial" w:hAnsi="Arial" w:cs="Arial"/>
          <w:bCs/>
          <w:sz w:val="24"/>
          <w:szCs w:val="24"/>
        </w:rPr>
        <w:t>Therefore,</w:t>
      </w:r>
      <w:r w:rsidR="00BF5A3C">
        <w:rPr>
          <w:rFonts w:ascii="Arial" w:hAnsi="Arial" w:cs="Arial"/>
          <w:bCs/>
          <w:sz w:val="24"/>
          <w:szCs w:val="24"/>
        </w:rPr>
        <w:t xml:space="preserve"> </w:t>
      </w:r>
      <w:r w:rsidR="00FD5D84">
        <w:rPr>
          <w:rFonts w:ascii="Arial" w:hAnsi="Arial" w:cs="Arial"/>
          <w:bCs/>
          <w:sz w:val="24"/>
          <w:szCs w:val="24"/>
        </w:rPr>
        <w:t>understandably</w:t>
      </w:r>
      <w:r w:rsidR="00735EAC">
        <w:rPr>
          <w:rFonts w:ascii="Arial" w:hAnsi="Arial" w:cs="Arial"/>
          <w:bCs/>
          <w:sz w:val="24"/>
          <w:szCs w:val="24"/>
        </w:rPr>
        <w:t xml:space="preserve"> </w:t>
      </w:r>
      <w:r w:rsidR="00BF5A3C">
        <w:rPr>
          <w:rFonts w:ascii="Arial" w:hAnsi="Arial" w:cs="Arial"/>
          <w:bCs/>
          <w:sz w:val="24"/>
          <w:szCs w:val="24"/>
        </w:rPr>
        <w:t xml:space="preserve">it presents its own </w:t>
      </w:r>
      <w:r w:rsidR="00D07F3C" w:rsidRPr="00D07F3C">
        <w:rPr>
          <w:rFonts w:ascii="Arial" w:hAnsi="Arial" w:cs="Arial"/>
          <w:bCs/>
          <w:sz w:val="24"/>
          <w:szCs w:val="24"/>
        </w:rPr>
        <w:t>cluster</w:t>
      </w:r>
      <w:r w:rsidR="00BF5A3C">
        <w:rPr>
          <w:rFonts w:ascii="Arial" w:hAnsi="Arial" w:cs="Arial"/>
          <w:bCs/>
          <w:sz w:val="24"/>
          <w:szCs w:val="24"/>
        </w:rPr>
        <w:t xml:space="preserve"> of challenges within the </w:t>
      </w:r>
      <w:r w:rsidR="003F3951">
        <w:rPr>
          <w:rFonts w:ascii="Arial" w:hAnsi="Arial" w:cs="Arial"/>
          <w:bCs/>
          <w:sz w:val="24"/>
          <w:szCs w:val="24"/>
        </w:rPr>
        <w:t xml:space="preserve">police </w:t>
      </w:r>
      <w:r w:rsidR="00BF5A3C">
        <w:rPr>
          <w:rFonts w:ascii="Arial" w:hAnsi="Arial" w:cs="Arial"/>
          <w:bCs/>
          <w:sz w:val="24"/>
          <w:szCs w:val="24"/>
        </w:rPr>
        <w:t>custody environment</w:t>
      </w:r>
      <w:r w:rsidR="003B4598">
        <w:rPr>
          <w:rFonts w:ascii="Arial" w:hAnsi="Arial" w:cs="Arial"/>
          <w:bCs/>
          <w:sz w:val="24"/>
          <w:szCs w:val="24"/>
        </w:rPr>
        <w:t xml:space="preserve"> </w:t>
      </w:r>
      <w:r w:rsidR="003F3951">
        <w:rPr>
          <w:rFonts w:ascii="Arial" w:hAnsi="Arial" w:cs="Arial"/>
          <w:bCs/>
          <w:sz w:val="24"/>
          <w:szCs w:val="24"/>
        </w:rPr>
        <w:t xml:space="preserve">and previous research suggests staff can </w:t>
      </w:r>
      <w:r w:rsidR="00634256">
        <w:rPr>
          <w:rFonts w:ascii="Arial" w:hAnsi="Arial" w:cs="Arial"/>
          <w:bCs/>
          <w:sz w:val="24"/>
          <w:szCs w:val="24"/>
        </w:rPr>
        <w:t xml:space="preserve">feel unprepared for this role </w:t>
      </w:r>
      <w:sdt>
        <w:sdtPr>
          <w:rPr>
            <w:rFonts w:ascii="Arial" w:hAnsi="Arial" w:cs="Arial"/>
            <w:bCs/>
            <w:sz w:val="24"/>
            <w:szCs w:val="24"/>
          </w:rPr>
          <w:id w:val="-275100546"/>
          <w:citation/>
        </w:sdtPr>
        <w:sdtEndPr/>
        <w:sdtContent>
          <w:r w:rsidR="00634256">
            <w:rPr>
              <w:rFonts w:ascii="Arial" w:hAnsi="Arial" w:cs="Arial"/>
              <w:bCs/>
              <w:sz w:val="24"/>
              <w:szCs w:val="24"/>
            </w:rPr>
            <w:fldChar w:fldCharType="begin"/>
          </w:r>
          <w:r w:rsidR="00634256">
            <w:rPr>
              <w:rFonts w:ascii="Arial" w:hAnsi="Arial" w:cs="Arial"/>
              <w:bCs/>
              <w:sz w:val="24"/>
              <w:szCs w:val="24"/>
            </w:rPr>
            <w:instrText xml:space="preserve"> CITATION Cha141 \l 2057 </w:instrText>
          </w:r>
          <w:r w:rsidR="00634256">
            <w:rPr>
              <w:rFonts w:ascii="Arial" w:hAnsi="Arial" w:cs="Arial"/>
              <w:bCs/>
              <w:sz w:val="24"/>
              <w:szCs w:val="24"/>
            </w:rPr>
            <w:fldChar w:fldCharType="separate"/>
          </w:r>
          <w:r w:rsidR="00D12AC2" w:rsidRPr="00D12AC2">
            <w:rPr>
              <w:rFonts w:ascii="Arial" w:hAnsi="Arial" w:cs="Arial"/>
              <w:noProof/>
              <w:sz w:val="24"/>
              <w:szCs w:val="24"/>
            </w:rPr>
            <w:t>(Chappell &amp; O'Brien, 2014)</w:t>
          </w:r>
          <w:r w:rsidR="00634256">
            <w:rPr>
              <w:rFonts w:ascii="Arial" w:hAnsi="Arial" w:cs="Arial"/>
              <w:bCs/>
              <w:sz w:val="24"/>
              <w:szCs w:val="24"/>
            </w:rPr>
            <w:fldChar w:fldCharType="end"/>
          </w:r>
        </w:sdtContent>
      </w:sdt>
      <w:r w:rsidR="00217249">
        <w:rPr>
          <w:rFonts w:ascii="Arial" w:hAnsi="Arial" w:cs="Arial"/>
          <w:bCs/>
          <w:sz w:val="24"/>
          <w:szCs w:val="24"/>
        </w:rPr>
        <w:t>.</w:t>
      </w:r>
      <w:r w:rsidR="003F3951">
        <w:rPr>
          <w:rFonts w:ascii="Arial" w:hAnsi="Arial" w:cs="Arial"/>
          <w:bCs/>
          <w:sz w:val="24"/>
          <w:szCs w:val="24"/>
        </w:rPr>
        <w:t xml:space="preserve"> </w:t>
      </w:r>
      <w:r w:rsidR="007B559C">
        <w:rPr>
          <w:rFonts w:ascii="Arial" w:hAnsi="Arial" w:cs="Arial"/>
          <w:bCs/>
          <w:sz w:val="24"/>
          <w:szCs w:val="24"/>
        </w:rPr>
        <w:t xml:space="preserve">The </w:t>
      </w:r>
      <w:r w:rsidR="00E71981">
        <w:rPr>
          <w:rFonts w:ascii="Arial" w:hAnsi="Arial" w:cs="Arial"/>
          <w:bCs/>
          <w:sz w:val="24"/>
          <w:szCs w:val="24"/>
        </w:rPr>
        <w:t xml:space="preserve">role </w:t>
      </w:r>
      <w:r w:rsidR="007B559C">
        <w:rPr>
          <w:rFonts w:ascii="Arial" w:hAnsi="Arial" w:cs="Arial"/>
          <w:bCs/>
          <w:sz w:val="24"/>
          <w:szCs w:val="24"/>
        </w:rPr>
        <w:t xml:space="preserve">of </w:t>
      </w:r>
      <w:r w:rsidR="00033255">
        <w:rPr>
          <w:rFonts w:ascii="Arial" w:hAnsi="Arial" w:cs="Arial"/>
          <w:bCs/>
          <w:sz w:val="24"/>
          <w:szCs w:val="24"/>
        </w:rPr>
        <w:t xml:space="preserve">police </w:t>
      </w:r>
      <w:r w:rsidR="007B559C">
        <w:rPr>
          <w:rFonts w:ascii="Arial" w:hAnsi="Arial" w:cs="Arial"/>
          <w:bCs/>
          <w:sz w:val="24"/>
          <w:szCs w:val="24"/>
        </w:rPr>
        <w:t>custody staff is</w:t>
      </w:r>
      <w:r w:rsidR="00E71981">
        <w:rPr>
          <w:rFonts w:ascii="Arial" w:hAnsi="Arial" w:cs="Arial"/>
          <w:bCs/>
          <w:sz w:val="24"/>
          <w:szCs w:val="24"/>
        </w:rPr>
        <w:t xml:space="preserve"> to conduct a </w:t>
      </w:r>
      <w:r w:rsidR="007F7B42">
        <w:rPr>
          <w:rFonts w:ascii="Arial" w:hAnsi="Arial" w:cs="Arial"/>
          <w:bCs/>
          <w:sz w:val="24"/>
          <w:szCs w:val="24"/>
        </w:rPr>
        <w:t>thorough</w:t>
      </w:r>
      <w:r w:rsidR="00E71981">
        <w:rPr>
          <w:rFonts w:ascii="Arial" w:hAnsi="Arial" w:cs="Arial"/>
          <w:bCs/>
          <w:sz w:val="24"/>
          <w:szCs w:val="24"/>
        </w:rPr>
        <w:t xml:space="preserve"> risk assessment </w:t>
      </w:r>
      <w:r w:rsidR="009F6E66">
        <w:rPr>
          <w:rFonts w:ascii="Arial" w:hAnsi="Arial" w:cs="Arial"/>
          <w:bCs/>
          <w:sz w:val="24"/>
          <w:szCs w:val="24"/>
        </w:rPr>
        <w:t>which culminates in a care plan to e</w:t>
      </w:r>
      <w:r w:rsidR="009A4CDB">
        <w:rPr>
          <w:rFonts w:ascii="Arial" w:hAnsi="Arial" w:cs="Arial"/>
          <w:bCs/>
          <w:sz w:val="24"/>
          <w:szCs w:val="24"/>
        </w:rPr>
        <w:t xml:space="preserve">nsure </w:t>
      </w:r>
      <w:proofErr w:type="gramStart"/>
      <w:r w:rsidR="00604824">
        <w:rPr>
          <w:rFonts w:ascii="Arial" w:hAnsi="Arial" w:cs="Arial"/>
          <w:bCs/>
          <w:sz w:val="24"/>
          <w:szCs w:val="24"/>
        </w:rPr>
        <w:t xml:space="preserve">each </w:t>
      </w:r>
      <w:r w:rsidR="009A4CDB">
        <w:rPr>
          <w:rFonts w:ascii="Arial" w:hAnsi="Arial" w:cs="Arial"/>
          <w:bCs/>
          <w:sz w:val="24"/>
          <w:szCs w:val="24"/>
        </w:rPr>
        <w:t>individual</w:t>
      </w:r>
      <w:proofErr w:type="gramEnd"/>
      <w:r w:rsidR="009A4CDB">
        <w:rPr>
          <w:rFonts w:ascii="Arial" w:hAnsi="Arial" w:cs="Arial"/>
          <w:bCs/>
          <w:sz w:val="24"/>
          <w:szCs w:val="24"/>
        </w:rPr>
        <w:t xml:space="preserve"> </w:t>
      </w:r>
      <w:r w:rsidR="00604824">
        <w:rPr>
          <w:rFonts w:ascii="Arial" w:hAnsi="Arial" w:cs="Arial"/>
          <w:bCs/>
          <w:sz w:val="24"/>
          <w:szCs w:val="24"/>
        </w:rPr>
        <w:t>is</w:t>
      </w:r>
      <w:r w:rsidR="009A4CDB">
        <w:rPr>
          <w:rFonts w:ascii="Arial" w:hAnsi="Arial" w:cs="Arial"/>
          <w:bCs/>
          <w:sz w:val="24"/>
          <w:szCs w:val="24"/>
        </w:rPr>
        <w:t xml:space="preserve"> </w:t>
      </w:r>
      <w:r w:rsidR="001A1CEE">
        <w:rPr>
          <w:rFonts w:ascii="Arial" w:hAnsi="Arial" w:cs="Arial"/>
          <w:bCs/>
          <w:sz w:val="24"/>
          <w:szCs w:val="24"/>
        </w:rPr>
        <w:t>provi</w:t>
      </w:r>
      <w:r w:rsidR="00DC25FC">
        <w:rPr>
          <w:rFonts w:ascii="Arial" w:hAnsi="Arial" w:cs="Arial"/>
          <w:bCs/>
          <w:sz w:val="24"/>
          <w:szCs w:val="24"/>
        </w:rPr>
        <w:t xml:space="preserve">ded the most appropriate </w:t>
      </w:r>
      <w:r w:rsidR="007E7A6C">
        <w:rPr>
          <w:rFonts w:ascii="Arial" w:hAnsi="Arial" w:cs="Arial"/>
          <w:bCs/>
          <w:sz w:val="24"/>
          <w:szCs w:val="24"/>
        </w:rPr>
        <w:t xml:space="preserve">package of </w:t>
      </w:r>
      <w:r w:rsidR="00DC25FC">
        <w:rPr>
          <w:rFonts w:ascii="Arial" w:hAnsi="Arial" w:cs="Arial"/>
          <w:bCs/>
          <w:sz w:val="24"/>
          <w:szCs w:val="24"/>
        </w:rPr>
        <w:t xml:space="preserve">care </w:t>
      </w:r>
      <w:r w:rsidR="00007DCE">
        <w:rPr>
          <w:rFonts w:ascii="Arial" w:hAnsi="Arial" w:cs="Arial"/>
          <w:bCs/>
          <w:sz w:val="24"/>
          <w:szCs w:val="24"/>
        </w:rPr>
        <w:t>for their time in police custody</w:t>
      </w:r>
      <w:r w:rsidR="00DC25FC">
        <w:rPr>
          <w:rFonts w:ascii="Arial" w:hAnsi="Arial" w:cs="Arial"/>
          <w:bCs/>
          <w:sz w:val="24"/>
          <w:szCs w:val="24"/>
        </w:rPr>
        <w:t xml:space="preserve">. </w:t>
      </w:r>
      <w:r w:rsidR="009D591D">
        <w:rPr>
          <w:rFonts w:ascii="Arial" w:hAnsi="Arial" w:cs="Arial"/>
          <w:bCs/>
          <w:sz w:val="24"/>
          <w:szCs w:val="24"/>
        </w:rPr>
        <w:t>T</w:t>
      </w:r>
      <w:r w:rsidR="002E42D1">
        <w:rPr>
          <w:rFonts w:ascii="Arial" w:hAnsi="Arial" w:cs="Arial"/>
          <w:bCs/>
          <w:sz w:val="24"/>
          <w:szCs w:val="24"/>
        </w:rPr>
        <w:t xml:space="preserve">his process </w:t>
      </w:r>
      <w:r w:rsidR="009D591D">
        <w:rPr>
          <w:rFonts w:ascii="Arial" w:hAnsi="Arial" w:cs="Arial"/>
          <w:bCs/>
          <w:sz w:val="24"/>
          <w:szCs w:val="24"/>
        </w:rPr>
        <w:t>is</w:t>
      </w:r>
      <w:r w:rsidR="002E42D1">
        <w:rPr>
          <w:rFonts w:ascii="Arial" w:hAnsi="Arial" w:cs="Arial"/>
          <w:bCs/>
          <w:sz w:val="24"/>
          <w:szCs w:val="24"/>
        </w:rPr>
        <w:t xml:space="preserve"> </w:t>
      </w:r>
      <w:r w:rsidR="00E2698B">
        <w:rPr>
          <w:rFonts w:ascii="Arial" w:hAnsi="Arial" w:cs="Arial"/>
          <w:bCs/>
          <w:sz w:val="24"/>
          <w:szCs w:val="24"/>
        </w:rPr>
        <w:t>based on struct</w:t>
      </w:r>
      <w:r w:rsidR="00101DF7">
        <w:rPr>
          <w:rFonts w:ascii="Arial" w:hAnsi="Arial" w:cs="Arial"/>
          <w:bCs/>
          <w:sz w:val="24"/>
          <w:szCs w:val="24"/>
        </w:rPr>
        <w:t>ur</w:t>
      </w:r>
      <w:r w:rsidR="00E2698B">
        <w:rPr>
          <w:rFonts w:ascii="Arial" w:hAnsi="Arial" w:cs="Arial"/>
          <w:bCs/>
          <w:sz w:val="24"/>
          <w:szCs w:val="24"/>
        </w:rPr>
        <w:t xml:space="preserve">ed questioning and </w:t>
      </w:r>
      <w:r w:rsidR="00B82C85">
        <w:rPr>
          <w:rFonts w:ascii="Arial" w:hAnsi="Arial" w:cs="Arial"/>
          <w:bCs/>
          <w:sz w:val="24"/>
          <w:szCs w:val="24"/>
        </w:rPr>
        <w:t xml:space="preserve">intelligence data from </w:t>
      </w:r>
      <w:r w:rsidR="00E2698B">
        <w:rPr>
          <w:rFonts w:ascii="Arial" w:hAnsi="Arial" w:cs="Arial"/>
          <w:bCs/>
          <w:sz w:val="24"/>
          <w:szCs w:val="24"/>
        </w:rPr>
        <w:t xml:space="preserve">previous </w:t>
      </w:r>
      <w:r w:rsidR="00B82C85">
        <w:rPr>
          <w:rFonts w:ascii="Arial" w:hAnsi="Arial" w:cs="Arial"/>
          <w:bCs/>
          <w:sz w:val="24"/>
          <w:szCs w:val="24"/>
        </w:rPr>
        <w:t>interactions</w:t>
      </w:r>
      <w:r w:rsidR="00E2698B">
        <w:rPr>
          <w:rFonts w:ascii="Arial" w:hAnsi="Arial" w:cs="Arial"/>
          <w:bCs/>
          <w:sz w:val="24"/>
          <w:szCs w:val="24"/>
        </w:rPr>
        <w:t xml:space="preserve"> </w:t>
      </w:r>
      <w:r w:rsidR="00B82C85">
        <w:rPr>
          <w:rFonts w:ascii="Arial" w:hAnsi="Arial" w:cs="Arial"/>
          <w:bCs/>
          <w:sz w:val="24"/>
          <w:szCs w:val="24"/>
        </w:rPr>
        <w:t>with</w:t>
      </w:r>
      <w:r w:rsidR="00E2698B">
        <w:rPr>
          <w:rFonts w:ascii="Arial" w:hAnsi="Arial" w:cs="Arial"/>
          <w:bCs/>
          <w:sz w:val="24"/>
          <w:szCs w:val="24"/>
        </w:rPr>
        <w:t xml:space="preserve"> the individual</w:t>
      </w:r>
      <w:r w:rsidR="009D591D">
        <w:rPr>
          <w:rFonts w:ascii="Arial" w:hAnsi="Arial" w:cs="Arial"/>
          <w:bCs/>
          <w:sz w:val="24"/>
          <w:szCs w:val="24"/>
        </w:rPr>
        <w:t>, however</w:t>
      </w:r>
      <w:r w:rsidR="00E2698B">
        <w:rPr>
          <w:rFonts w:ascii="Arial" w:hAnsi="Arial" w:cs="Arial"/>
          <w:bCs/>
          <w:sz w:val="24"/>
          <w:szCs w:val="24"/>
        </w:rPr>
        <w:t xml:space="preserve"> </w:t>
      </w:r>
      <w:r w:rsidR="00545E5C">
        <w:rPr>
          <w:rFonts w:ascii="Arial" w:hAnsi="Arial" w:cs="Arial"/>
          <w:bCs/>
          <w:sz w:val="24"/>
          <w:szCs w:val="24"/>
        </w:rPr>
        <w:t xml:space="preserve">Bradley </w:t>
      </w:r>
      <w:sdt>
        <w:sdtPr>
          <w:rPr>
            <w:rFonts w:ascii="Arial" w:hAnsi="Arial" w:cs="Arial"/>
            <w:bCs/>
            <w:sz w:val="24"/>
            <w:szCs w:val="24"/>
          </w:rPr>
          <w:id w:val="-453792322"/>
          <w:citation/>
        </w:sdtPr>
        <w:sdtEndPr/>
        <w:sdtContent>
          <w:r w:rsidR="007B62DC">
            <w:rPr>
              <w:rFonts w:ascii="Arial" w:hAnsi="Arial" w:cs="Arial"/>
              <w:bCs/>
              <w:sz w:val="24"/>
              <w:szCs w:val="24"/>
            </w:rPr>
            <w:fldChar w:fldCharType="begin"/>
          </w:r>
          <w:r w:rsidR="00124B42">
            <w:rPr>
              <w:rFonts w:ascii="Arial" w:hAnsi="Arial" w:cs="Arial"/>
              <w:bCs/>
              <w:sz w:val="24"/>
              <w:szCs w:val="24"/>
            </w:rPr>
            <w:instrText xml:space="preserve">CITATION Bra09 \n  \t  \l 2057 </w:instrText>
          </w:r>
          <w:r w:rsidR="007B62DC">
            <w:rPr>
              <w:rFonts w:ascii="Arial" w:hAnsi="Arial" w:cs="Arial"/>
              <w:bCs/>
              <w:sz w:val="24"/>
              <w:szCs w:val="24"/>
            </w:rPr>
            <w:fldChar w:fldCharType="separate"/>
          </w:r>
          <w:r w:rsidR="00D12AC2" w:rsidRPr="00D12AC2">
            <w:rPr>
              <w:rFonts w:ascii="Arial" w:hAnsi="Arial" w:cs="Arial"/>
              <w:noProof/>
              <w:sz w:val="24"/>
              <w:szCs w:val="24"/>
            </w:rPr>
            <w:t>(2009)</w:t>
          </w:r>
          <w:r w:rsidR="007B62DC">
            <w:rPr>
              <w:rFonts w:ascii="Arial" w:hAnsi="Arial" w:cs="Arial"/>
              <w:bCs/>
              <w:sz w:val="24"/>
              <w:szCs w:val="24"/>
            </w:rPr>
            <w:fldChar w:fldCharType="end"/>
          </w:r>
        </w:sdtContent>
      </w:sdt>
      <w:r w:rsidR="00545E5C">
        <w:rPr>
          <w:rFonts w:ascii="Arial" w:hAnsi="Arial" w:cs="Arial"/>
          <w:bCs/>
          <w:sz w:val="24"/>
          <w:szCs w:val="24"/>
        </w:rPr>
        <w:t xml:space="preserve"> notes </w:t>
      </w:r>
      <w:r w:rsidR="00E2698B">
        <w:rPr>
          <w:rFonts w:ascii="Arial" w:hAnsi="Arial" w:cs="Arial"/>
          <w:bCs/>
          <w:sz w:val="24"/>
          <w:szCs w:val="24"/>
        </w:rPr>
        <w:t xml:space="preserve">an element </w:t>
      </w:r>
      <w:r w:rsidR="00E77497">
        <w:rPr>
          <w:rFonts w:ascii="Arial" w:hAnsi="Arial" w:cs="Arial"/>
          <w:bCs/>
          <w:sz w:val="24"/>
          <w:szCs w:val="24"/>
        </w:rPr>
        <w:t xml:space="preserve">of this data </w:t>
      </w:r>
      <w:r w:rsidR="00E2698B">
        <w:rPr>
          <w:rFonts w:ascii="Arial" w:hAnsi="Arial" w:cs="Arial"/>
          <w:bCs/>
          <w:sz w:val="24"/>
          <w:szCs w:val="24"/>
        </w:rPr>
        <w:t xml:space="preserve">is </w:t>
      </w:r>
      <w:r w:rsidR="00E655AD">
        <w:rPr>
          <w:rFonts w:ascii="Arial" w:hAnsi="Arial" w:cs="Arial"/>
          <w:bCs/>
          <w:sz w:val="24"/>
          <w:szCs w:val="24"/>
        </w:rPr>
        <w:t xml:space="preserve">reliant on the individual self-reporting </w:t>
      </w:r>
      <w:r w:rsidR="00F47413">
        <w:rPr>
          <w:rFonts w:ascii="Arial" w:hAnsi="Arial" w:cs="Arial"/>
          <w:bCs/>
          <w:sz w:val="24"/>
          <w:szCs w:val="24"/>
        </w:rPr>
        <w:t>which can impact on the accuracy of the assessment</w:t>
      </w:r>
      <w:r w:rsidR="00545E5C">
        <w:rPr>
          <w:rFonts w:ascii="Arial" w:hAnsi="Arial" w:cs="Arial"/>
          <w:bCs/>
          <w:sz w:val="24"/>
          <w:szCs w:val="24"/>
        </w:rPr>
        <w:t>.</w:t>
      </w:r>
      <w:r w:rsidR="00F47413">
        <w:rPr>
          <w:rFonts w:ascii="Arial" w:hAnsi="Arial" w:cs="Arial"/>
          <w:bCs/>
          <w:sz w:val="24"/>
          <w:szCs w:val="24"/>
        </w:rPr>
        <w:t xml:space="preserve"> </w:t>
      </w:r>
      <w:r w:rsidR="00717B69">
        <w:rPr>
          <w:rFonts w:ascii="Arial" w:hAnsi="Arial" w:cs="Arial"/>
          <w:bCs/>
          <w:sz w:val="24"/>
          <w:szCs w:val="24"/>
        </w:rPr>
        <w:t xml:space="preserve">According to </w:t>
      </w:r>
      <w:r w:rsidR="00740DCE">
        <w:rPr>
          <w:rFonts w:ascii="Arial" w:hAnsi="Arial" w:cs="Arial"/>
          <w:bCs/>
          <w:sz w:val="24"/>
          <w:szCs w:val="24"/>
        </w:rPr>
        <w:t>Leese and Russell</w:t>
      </w:r>
      <w:r w:rsidR="00717B69">
        <w:rPr>
          <w:rFonts w:ascii="Arial" w:hAnsi="Arial" w:cs="Arial"/>
          <w:bCs/>
          <w:sz w:val="24"/>
          <w:szCs w:val="24"/>
        </w:rPr>
        <w:t xml:space="preserve"> </w:t>
      </w:r>
      <w:sdt>
        <w:sdtPr>
          <w:rPr>
            <w:rFonts w:ascii="Arial" w:hAnsi="Arial" w:cs="Arial"/>
            <w:bCs/>
            <w:sz w:val="24"/>
            <w:szCs w:val="24"/>
          </w:rPr>
          <w:id w:val="-1031034630"/>
          <w:citation/>
        </w:sdtPr>
        <w:sdtEndPr/>
        <w:sdtContent>
          <w:r w:rsidR="002A45FF">
            <w:rPr>
              <w:rFonts w:ascii="Arial" w:hAnsi="Arial" w:cs="Arial"/>
              <w:bCs/>
              <w:sz w:val="24"/>
              <w:szCs w:val="24"/>
            </w:rPr>
            <w:fldChar w:fldCharType="begin"/>
          </w:r>
          <w:r w:rsidR="002A45FF">
            <w:rPr>
              <w:rFonts w:ascii="Arial" w:hAnsi="Arial" w:cs="Arial"/>
              <w:bCs/>
              <w:sz w:val="24"/>
              <w:szCs w:val="24"/>
            </w:rPr>
            <w:instrText xml:space="preserve">CITATION Lee17 \n  \t  \l 2057 </w:instrText>
          </w:r>
          <w:r w:rsidR="002A45FF">
            <w:rPr>
              <w:rFonts w:ascii="Arial" w:hAnsi="Arial" w:cs="Arial"/>
              <w:bCs/>
              <w:sz w:val="24"/>
              <w:szCs w:val="24"/>
            </w:rPr>
            <w:fldChar w:fldCharType="separate"/>
          </w:r>
          <w:r w:rsidR="00D12AC2" w:rsidRPr="00D12AC2">
            <w:rPr>
              <w:rFonts w:ascii="Arial" w:hAnsi="Arial" w:cs="Arial"/>
              <w:noProof/>
              <w:sz w:val="24"/>
              <w:szCs w:val="24"/>
            </w:rPr>
            <w:t>(2017)</w:t>
          </w:r>
          <w:r w:rsidR="002A45FF">
            <w:rPr>
              <w:rFonts w:ascii="Arial" w:hAnsi="Arial" w:cs="Arial"/>
              <w:bCs/>
              <w:sz w:val="24"/>
              <w:szCs w:val="24"/>
            </w:rPr>
            <w:fldChar w:fldCharType="end"/>
          </w:r>
        </w:sdtContent>
      </w:sdt>
      <w:r w:rsidR="002A45FF">
        <w:rPr>
          <w:rFonts w:ascii="Arial" w:hAnsi="Arial" w:cs="Arial"/>
          <w:bCs/>
          <w:sz w:val="24"/>
          <w:szCs w:val="24"/>
        </w:rPr>
        <w:t xml:space="preserve"> t</w:t>
      </w:r>
      <w:r w:rsidR="0055559C">
        <w:rPr>
          <w:rFonts w:ascii="Arial" w:hAnsi="Arial" w:cs="Arial"/>
          <w:bCs/>
          <w:sz w:val="24"/>
          <w:szCs w:val="24"/>
        </w:rPr>
        <w:t xml:space="preserve">he </w:t>
      </w:r>
      <w:r w:rsidR="005C092B">
        <w:rPr>
          <w:rFonts w:ascii="Arial" w:hAnsi="Arial" w:cs="Arial"/>
          <w:bCs/>
          <w:sz w:val="24"/>
          <w:szCs w:val="24"/>
        </w:rPr>
        <w:t>range</w:t>
      </w:r>
      <w:r w:rsidR="0055559C">
        <w:rPr>
          <w:rFonts w:ascii="Arial" w:hAnsi="Arial" w:cs="Arial"/>
          <w:bCs/>
          <w:sz w:val="24"/>
          <w:szCs w:val="24"/>
        </w:rPr>
        <w:t xml:space="preserve"> of </w:t>
      </w:r>
      <w:r w:rsidR="001D6792">
        <w:rPr>
          <w:rFonts w:ascii="Arial" w:hAnsi="Arial" w:cs="Arial"/>
          <w:bCs/>
          <w:sz w:val="24"/>
          <w:szCs w:val="24"/>
        </w:rPr>
        <w:t xml:space="preserve">legislative requirements in place </w:t>
      </w:r>
      <w:r w:rsidR="001D6792">
        <w:rPr>
          <w:rFonts w:ascii="Arial" w:hAnsi="Arial" w:cs="Arial"/>
          <w:bCs/>
          <w:sz w:val="24"/>
          <w:szCs w:val="24"/>
        </w:rPr>
        <w:lastRenderedPageBreak/>
        <w:t xml:space="preserve">and </w:t>
      </w:r>
      <w:r w:rsidR="005C092B">
        <w:rPr>
          <w:rFonts w:ascii="Arial" w:hAnsi="Arial" w:cs="Arial"/>
          <w:bCs/>
          <w:sz w:val="24"/>
          <w:szCs w:val="24"/>
        </w:rPr>
        <w:t xml:space="preserve">support </w:t>
      </w:r>
      <w:r w:rsidR="0055559C">
        <w:rPr>
          <w:rFonts w:ascii="Arial" w:hAnsi="Arial" w:cs="Arial"/>
          <w:bCs/>
          <w:sz w:val="24"/>
          <w:szCs w:val="24"/>
        </w:rPr>
        <w:t xml:space="preserve">services </w:t>
      </w:r>
      <w:r w:rsidR="005C092B">
        <w:rPr>
          <w:rFonts w:ascii="Arial" w:hAnsi="Arial" w:cs="Arial"/>
          <w:bCs/>
          <w:sz w:val="24"/>
          <w:szCs w:val="24"/>
        </w:rPr>
        <w:t xml:space="preserve">to </w:t>
      </w:r>
      <w:r w:rsidR="00DE69CB">
        <w:rPr>
          <w:rFonts w:ascii="Arial" w:hAnsi="Arial" w:cs="Arial"/>
          <w:bCs/>
          <w:sz w:val="24"/>
          <w:szCs w:val="24"/>
        </w:rPr>
        <w:t>aid</w:t>
      </w:r>
      <w:r w:rsidR="006879A3">
        <w:rPr>
          <w:rFonts w:ascii="Arial" w:hAnsi="Arial" w:cs="Arial"/>
          <w:bCs/>
          <w:sz w:val="24"/>
          <w:szCs w:val="24"/>
        </w:rPr>
        <w:t xml:space="preserve"> </w:t>
      </w:r>
      <w:r w:rsidR="00DE69CB">
        <w:rPr>
          <w:rFonts w:ascii="Arial" w:hAnsi="Arial" w:cs="Arial"/>
          <w:bCs/>
          <w:sz w:val="24"/>
          <w:szCs w:val="24"/>
        </w:rPr>
        <w:t>to individuals</w:t>
      </w:r>
      <w:r w:rsidR="006879A3">
        <w:rPr>
          <w:rFonts w:ascii="Arial" w:hAnsi="Arial" w:cs="Arial"/>
          <w:bCs/>
          <w:sz w:val="24"/>
          <w:szCs w:val="24"/>
        </w:rPr>
        <w:t xml:space="preserve"> categorised in these definitions are broad and multifaceted.</w:t>
      </w:r>
      <w:r w:rsidR="00DE69CB">
        <w:rPr>
          <w:rFonts w:ascii="Arial" w:hAnsi="Arial" w:cs="Arial"/>
          <w:bCs/>
          <w:sz w:val="24"/>
          <w:szCs w:val="24"/>
        </w:rPr>
        <w:t xml:space="preserve"> </w:t>
      </w:r>
    </w:p>
    <w:p w14:paraId="17670ADA" w14:textId="3792F416" w:rsidR="00025018" w:rsidRDefault="00025018" w:rsidP="007F587B">
      <w:pPr>
        <w:spacing w:line="480" w:lineRule="auto"/>
        <w:jc w:val="both"/>
        <w:rPr>
          <w:rFonts w:ascii="Arial" w:hAnsi="Arial" w:cs="Arial"/>
          <w:bCs/>
          <w:sz w:val="24"/>
          <w:szCs w:val="24"/>
        </w:rPr>
      </w:pPr>
    </w:p>
    <w:p w14:paraId="1BAAB83A" w14:textId="16AA9741" w:rsidR="000F6CE9" w:rsidRDefault="000F6CE9" w:rsidP="01F17072">
      <w:pPr>
        <w:spacing w:line="480" w:lineRule="auto"/>
        <w:jc w:val="both"/>
        <w:rPr>
          <w:rFonts w:ascii="Arial" w:hAnsi="Arial" w:cs="Arial"/>
          <w:sz w:val="24"/>
          <w:szCs w:val="24"/>
        </w:rPr>
      </w:pPr>
      <w:r w:rsidRPr="01F17072">
        <w:rPr>
          <w:rFonts w:ascii="Arial" w:hAnsi="Arial" w:cs="Arial"/>
          <w:sz w:val="24"/>
          <w:szCs w:val="24"/>
        </w:rPr>
        <w:t xml:space="preserve">This report accepts that </w:t>
      </w:r>
      <w:r w:rsidR="00B67785" w:rsidRPr="01F17072">
        <w:rPr>
          <w:rFonts w:ascii="Arial" w:hAnsi="Arial" w:cs="Arial"/>
          <w:sz w:val="24"/>
          <w:szCs w:val="24"/>
        </w:rPr>
        <w:t>the re</w:t>
      </w:r>
      <w:r w:rsidR="00386E21" w:rsidRPr="01F17072">
        <w:rPr>
          <w:rFonts w:ascii="Arial" w:hAnsi="Arial" w:cs="Arial"/>
          <w:sz w:val="24"/>
          <w:szCs w:val="24"/>
        </w:rPr>
        <w:t xml:space="preserve">sponsibility of </w:t>
      </w:r>
      <w:r w:rsidR="00C20597" w:rsidRPr="01F17072">
        <w:rPr>
          <w:rFonts w:ascii="Arial" w:hAnsi="Arial" w:cs="Arial"/>
          <w:sz w:val="24"/>
          <w:szCs w:val="24"/>
        </w:rPr>
        <w:t xml:space="preserve">the </w:t>
      </w:r>
      <w:r w:rsidR="00386E21" w:rsidRPr="01F17072">
        <w:rPr>
          <w:rFonts w:ascii="Arial" w:hAnsi="Arial" w:cs="Arial"/>
          <w:sz w:val="24"/>
          <w:szCs w:val="24"/>
        </w:rPr>
        <w:t xml:space="preserve">criminal investigation and the </w:t>
      </w:r>
      <w:r w:rsidR="001731CB" w:rsidRPr="01F17072">
        <w:rPr>
          <w:rFonts w:ascii="Arial" w:hAnsi="Arial" w:cs="Arial"/>
          <w:sz w:val="24"/>
          <w:szCs w:val="24"/>
        </w:rPr>
        <w:t xml:space="preserve">societal </w:t>
      </w:r>
      <w:r w:rsidR="00D31B9A" w:rsidRPr="01F17072">
        <w:rPr>
          <w:rFonts w:ascii="Arial" w:hAnsi="Arial" w:cs="Arial"/>
          <w:sz w:val="24"/>
          <w:szCs w:val="24"/>
        </w:rPr>
        <w:t xml:space="preserve">burden of </w:t>
      </w:r>
      <w:r w:rsidR="001731CB" w:rsidRPr="01F17072">
        <w:rPr>
          <w:rFonts w:ascii="Arial" w:hAnsi="Arial" w:cs="Arial"/>
          <w:sz w:val="24"/>
          <w:szCs w:val="24"/>
        </w:rPr>
        <w:t xml:space="preserve">expectation </w:t>
      </w:r>
      <w:r w:rsidR="009E1692" w:rsidRPr="01F17072">
        <w:rPr>
          <w:rFonts w:ascii="Arial" w:hAnsi="Arial" w:cs="Arial"/>
          <w:sz w:val="24"/>
          <w:szCs w:val="24"/>
        </w:rPr>
        <w:t xml:space="preserve">on the police </w:t>
      </w:r>
      <w:r w:rsidR="004313F6" w:rsidRPr="01F17072">
        <w:rPr>
          <w:rFonts w:ascii="Arial" w:hAnsi="Arial" w:cs="Arial"/>
          <w:sz w:val="24"/>
          <w:szCs w:val="24"/>
        </w:rPr>
        <w:t xml:space="preserve">to </w:t>
      </w:r>
      <w:r w:rsidR="00D31B9A" w:rsidRPr="01F17072">
        <w:rPr>
          <w:rFonts w:ascii="Arial" w:hAnsi="Arial" w:cs="Arial"/>
          <w:sz w:val="24"/>
          <w:szCs w:val="24"/>
        </w:rPr>
        <w:t xml:space="preserve">thoroughly </w:t>
      </w:r>
      <w:r w:rsidR="004313F6" w:rsidRPr="01F17072">
        <w:rPr>
          <w:rFonts w:ascii="Arial" w:hAnsi="Arial" w:cs="Arial"/>
          <w:sz w:val="24"/>
          <w:szCs w:val="24"/>
        </w:rPr>
        <w:t xml:space="preserve">investigate and </w:t>
      </w:r>
      <w:r w:rsidR="00C20597" w:rsidRPr="01F17072">
        <w:rPr>
          <w:rFonts w:ascii="Arial" w:hAnsi="Arial" w:cs="Arial"/>
          <w:sz w:val="24"/>
          <w:szCs w:val="24"/>
        </w:rPr>
        <w:t>ensure the advancement of</w:t>
      </w:r>
      <w:r w:rsidR="00D31B9A" w:rsidRPr="01F17072">
        <w:rPr>
          <w:rFonts w:ascii="Arial" w:hAnsi="Arial" w:cs="Arial"/>
          <w:sz w:val="24"/>
          <w:szCs w:val="24"/>
        </w:rPr>
        <w:t xml:space="preserve"> individuals through the criminal justice sy</w:t>
      </w:r>
      <w:r w:rsidR="00C20597" w:rsidRPr="01F17072">
        <w:rPr>
          <w:rFonts w:ascii="Arial" w:hAnsi="Arial" w:cs="Arial"/>
          <w:sz w:val="24"/>
          <w:szCs w:val="24"/>
        </w:rPr>
        <w:t>s</w:t>
      </w:r>
      <w:r w:rsidR="00D31B9A" w:rsidRPr="01F17072">
        <w:rPr>
          <w:rFonts w:ascii="Arial" w:hAnsi="Arial" w:cs="Arial"/>
          <w:sz w:val="24"/>
          <w:szCs w:val="24"/>
        </w:rPr>
        <w:t>tem are</w:t>
      </w:r>
      <w:r w:rsidR="00665270" w:rsidRPr="01F17072">
        <w:rPr>
          <w:rFonts w:ascii="Arial" w:hAnsi="Arial" w:cs="Arial"/>
          <w:sz w:val="24"/>
          <w:szCs w:val="24"/>
        </w:rPr>
        <w:t xml:space="preserve"> unwavering. </w:t>
      </w:r>
      <w:r w:rsidR="007A4F1C" w:rsidRPr="01F17072">
        <w:rPr>
          <w:rFonts w:ascii="Arial" w:hAnsi="Arial" w:cs="Arial"/>
          <w:sz w:val="24"/>
          <w:szCs w:val="24"/>
        </w:rPr>
        <w:t xml:space="preserve">Many entering custody </w:t>
      </w:r>
      <w:r w:rsidR="00773115" w:rsidRPr="01F17072">
        <w:rPr>
          <w:rFonts w:ascii="Arial" w:hAnsi="Arial" w:cs="Arial"/>
          <w:sz w:val="24"/>
          <w:szCs w:val="24"/>
        </w:rPr>
        <w:t>present with risk, vulnerability and disadvantage</w:t>
      </w:r>
      <w:r w:rsidR="007A4F1C" w:rsidRPr="01F17072">
        <w:rPr>
          <w:rFonts w:ascii="Arial" w:hAnsi="Arial" w:cs="Arial"/>
          <w:sz w:val="24"/>
          <w:szCs w:val="24"/>
        </w:rPr>
        <w:t xml:space="preserve">, </w:t>
      </w:r>
      <w:r w:rsidR="00125176" w:rsidRPr="01F17072">
        <w:rPr>
          <w:rFonts w:ascii="Arial" w:hAnsi="Arial" w:cs="Arial"/>
          <w:sz w:val="24"/>
          <w:szCs w:val="24"/>
        </w:rPr>
        <w:t>Forrester</w:t>
      </w:r>
      <w:r w:rsidR="00CB6192" w:rsidRPr="01F17072">
        <w:rPr>
          <w:rFonts w:ascii="Arial" w:hAnsi="Arial" w:cs="Arial"/>
          <w:sz w:val="24"/>
          <w:szCs w:val="24"/>
        </w:rPr>
        <w:t xml:space="preserve"> and Hopkin</w:t>
      </w:r>
      <w:r w:rsidR="00C16FA5" w:rsidRPr="01F17072">
        <w:rPr>
          <w:rFonts w:ascii="Arial" w:hAnsi="Arial" w:cs="Arial"/>
          <w:sz w:val="24"/>
          <w:szCs w:val="24"/>
        </w:rPr>
        <w:t xml:space="preserve"> </w:t>
      </w:r>
      <w:sdt>
        <w:sdtPr>
          <w:rPr>
            <w:rFonts w:ascii="Arial" w:hAnsi="Arial" w:cs="Arial"/>
            <w:sz w:val="24"/>
            <w:szCs w:val="24"/>
          </w:rPr>
          <w:id w:val="-213500974"/>
          <w:lock w:val="contentLocked"/>
          <w:placeholder>
            <w:docPart w:val="DefaultPlaceholder_1081868574"/>
          </w:placeholder>
          <w:citation/>
        </w:sdtPr>
        <w:sdtEndPr/>
        <w:sdtContent>
          <w:r w:rsidR="00136256" w:rsidRPr="01F17072">
            <w:rPr>
              <w:rFonts w:ascii="Arial" w:hAnsi="Arial" w:cs="Arial"/>
              <w:sz w:val="24"/>
              <w:szCs w:val="24"/>
            </w:rPr>
            <w:fldChar w:fldCharType="begin"/>
          </w:r>
          <w:r w:rsidR="00C2002F" w:rsidRPr="01F17072">
            <w:rPr>
              <w:rFonts w:ascii="Arial" w:hAnsi="Arial" w:cs="Arial"/>
              <w:sz w:val="24"/>
              <w:szCs w:val="24"/>
            </w:rPr>
            <w:instrText xml:space="preserve">CITATION For19 \n  \t  \l 2057 </w:instrText>
          </w:r>
          <w:r w:rsidR="00136256" w:rsidRPr="01F17072">
            <w:rPr>
              <w:rFonts w:ascii="Arial" w:hAnsi="Arial" w:cs="Arial"/>
              <w:sz w:val="24"/>
              <w:szCs w:val="24"/>
            </w:rPr>
            <w:fldChar w:fldCharType="separate"/>
          </w:r>
          <w:r w:rsidR="00D12AC2" w:rsidRPr="00D12AC2">
            <w:rPr>
              <w:rFonts w:ascii="Arial" w:hAnsi="Arial" w:cs="Arial"/>
              <w:noProof/>
              <w:sz w:val="24"/>
              <w:szCs w:val="24"/>
            </w:rPr>
            <w:t>(2019)</w:t>
          </w:r>
          <w:r w:rsidR="00136256" w:rsidRPr="01F17072">
            <w:rPr>
              <w:rFonts w:ascii="Arial" w:hAnsi="Arial" w:cs="Arial"/>
              <w:sz w:val="24"/>
              <w:szCs w:val="24"/>
            </w:rPr>
            <w:fldChar w:fldCharType="end"/>
          </w:r>
        </w:sdtContent>
      </w:sdt>
      <w:r w:rsidR="00CB6192" w:rsidRPr="01F17072">
        <w:rPr>
          <w:rFonts w:ascii="Arial" w:hAnsi="Arial" w:cs="Arial"/>
          <w:sz w:val="24"/>
          <w:szCs w:val="24"/>
        </w:rPr>
        <w:t xml:space="preserve"> </w:t>
      </w:r>
      <w:r w:rsidR="00986DF4" w:rsidRPr="01F17072">
        <w:rPr>
          <w:rFonts w:ascii="Arial" w:hAnsi="Arial" w:cs="Arial"/>
          <w:sz w:val="24"/>
          <w:szCs w:val="24"/>
        </w:rPr>
        <w:t xml:space="preserve">draw attention to the </w:t>
      </w:r>
      <w:r w:rsidR="00C16FA5" w:rsidRPr="01F17072">
        <w:rPr>
          <w:rFonts w:ascii="Arial" w:hAnsi="Arial" w:cs="Arial"/>
          <w:sz w:val="24"/>
          <w:szCs w:val="24"/>
        </w:rPr>
        <w:t>need to detect these at the first point of contact in police custody.</w:t>
      </w:r>
      <w:r w:rsidR="00386E21" w:rsidRPr="01F17072">
        <w:rPr>
          <w:rFonts w:ascii="Arial" w:hAnsi="Arial" w:cs="Arial"/>
          <w:sz w:val="24"/>
          <w:szCs w:val="24"/>
        </w:rPr>
        <w:t xml:space="preserve"> </w:t>
      </w:r>
      <w:r w:rsidR="00C36523" w:rsidRPr="01F17072">
        <w:rPr>
          <w:rFonts w:ascii="Arial" w:hAnsi="Arial" w:cs="Arial"/>
          <w:sz w:val="24"/>
          <w:szCs w:val="24"/>
        </w:rPr>
        <w:t>The</w:t>
      </w:r>
      <w:r w:rsidR="00B176CC" w:rsidRPr="01F17072">
        <w:rPr>
          <w:rFonts w:ascii="Arial" w:hAnsi="Arial" w:cs="Arial"/>
          <w:sz w:val="24"/>
          <w:szCs w:val="24"/>
        </w:rPr>
        <w:t>re</w:t>
      </w:r>
      <w:r w:rsidR="00C36523" w:rsidRPr="01F17072">
        <w:rPr>
          <w:rFonts w:ascii="Arial" w:hAnsi="Arial" w:cs="Arial"/>
          <w:sz w:val="24"/>
          <w:szCs w:val="24"/>
        </w:rPr>
        <w:t xml:space="preserve"> are numerous soci</w:t>
      </w:r>
      <w:r w:rsidR="002E14CB" w:rsidRPr="01F17072">
        <w:rPr>
          <w:rFonts w:ascii="Arial" w:hAnsi="Arial" w:cs="Arial"/>
          <w:sz w:val="24"/>
          <w:szCs w:val="24"/>
        </w:rPr>
        <w:t>odemographic</w:t>
      </w:r>
      <w:r w:rsidR="00B176CC" w:rsidRPr="01F17072">
        <w:rPr>
          <w:rFonts w:ascii="Arial" w:hAnsi="Arial" w:cs="Arial"/>
          <w:sz w:val="24"/>
          <w:szCs w:val="24"/>
        </w:rPr>
        <w:t xml:space="preserve"> </w:t>
      </w:r>
      <w:r w:rsidR="00101296" w:rsidRPr="01F17072">
        <w:rPr>
          <w:rFonts w:ascii="Arial" w:hAnsi="Arial" w:cs="Arial"/>
          <w:sz w:val="24"/>
          <w:szCs w:val="24"/>
        </w:rPr>
        <w:t xml:space="preserve">and health care </w:t>
      </w:r>
      <w:r w:rsidR="00B176CC" w:rsidRPr="01F17072">
        <w:rPr>
          <w:rFonts w:ascii="Arial" w:hAnsi="Arial" w:cs="Arial"/>
          <w:sz w:val="24"/>
          <w:szCs w:val="24"/>
        </w:rPr>
        <w:t>diffe</w:t>
      </w:r>
      <w:r w:rsidR="00101296" w:rsidRPr="01F17072">
        <w:rPr>
          <w:rFonts w:ascii="Arial" w:hAnsi="Arial" w:cs="Arial"/>
          <w:sz w:val="24"/>
          <w:szCs w:val="24"/>
        </w:rPr>
        <w:t>re</w:t>
      </w:r>
      <w:r w:rsidR="00B176CC" w:rsidRPr="01F17072">
        <w:rPr>
          <w:rFonts w:ascii="Arial" w:hAnsi="Arial" w:cs="Arial"/>
          <w:sz w:val="24"/>
          <w:szCs w:val="24"/>
        </w:rPr>
        <w:t xml:space="preserve">nces between the </w:t>
      </w:r>
      <w:r w:rsidR="00101296" w:rsidRPr="01F17072">
        <w:rPr>
          <w:rFonts w:ascii="Arial" w:hAnsi="Arial" w:cs="Arial"/>
          <w:sz w:val="24"/>
          <w:szCs w:val="24"/>
        </w:rPr>
        <w:t xml:space="preserve">general population and those in custody </w:t>
      </w:r>
      <w:r w:rsidR="00544B24" w:rsidRPr="01F17072">
        <w:rPr>
          <w:rFonts w:ascii="Arial" w:hAnsi="Arial" w:cs="Arial"/>
          <w:sz w:val="24"/>
          <w:szCs w:val="24"/>
        </w:rPr>
        <w:t xml:space="preserve">for a variety of reasons </w:t>
      </w:r>
      <w:sdt>
        <w:sdtPr>
          <w:rPr>
            <w:rFonts w:ascii="Arial" w:hAnsi="Arial" w:cs="Arial"/>
            <w:sz w:val="24"/>
            <w:szCs w:val="24"/>
          </w:rPr>
          <w:id w:val="1133831869"/>
          <w:lock w:val="contentLocked"/>
          <w:placeholder>
            <w:docPart w:val="DefaultPlaceholder_1081868574"/>
          </w:placeholder>
          <w:citation/>
        </w:sdtPr>
        <w:sdtEndPr/>
        <w:sdtContent>
          <w:r w:rsidR="00544B24" w:rsidRPr="01F17072">
            <w:rPr>
              <w:rFonts w:ascii="Arial" w:hAnsi="Arial" w:cs="Arial"/>
              <w:sz w:val="24"/>
              <w:szCs w:val="24"/>
            </w:rPr>
            <w:fldChar w:fldCharType="begin"/>
          </w:r>
          <w:r w:rsidR="00544B24" w:rsidRPr="01F17072">
            <w:rPr>
              <w:rFonts w:ascii="Arial" w:hAnsi="Arial" w:cs="Arial"/>
              <w:sz w:val="24"/>
              <w:szCs w:val="24"/>
            </w:rPr>
            <w:instrText xml:space="preserve"> CITATION Dor13 \l 2057 </w:instrText>
          </w:r>
          <w:r w:rsidR="00544B24" w:rsidRPr="01F17072">
            <w:rPr>
              <w:rFonts w:ascii="Arial" w:hAnsi="Arial" w:cs="Arial"/>
              <w:sz w:val="24"/>
              <w:szCs w:val="24"/>
            </w:rPr>
            <w:fldChar w:fldCharType="separate"/>
          </w:r>
          <w:r w:rsidR="00D12AC2" w:rsidRPr="00D12AC2">
            <w:rPr>
              <w:rFonts w:ascii="Arial" w:hAnsi="Arial" w:cs="Arial"/>
              <w:noProof/>
              <w:sz w:val="24"/>
              <w:szCs w:val="24"/>
            </w:rPr>
            <w:t>(Dorn, et al., 2013)</w:t>
          </w:r>
          <w:r w:rsidR="00544B24" w:rsidRPr="01F17072">
            <w:rPr>
              <w:rFonts w:ascii="Arial" w:hAnsi="Arial" w:cs="Arial"/>
              <w:sz w:val="24"/>
              <w:szCs w:val="24"/>
            </w:rPr>
            <w:fldChar w:fldCharType="end"/>
          </w:r>
        </w:sdtContent>
      </w:sdt>
      <w:r w:rsidR="00544B24" w:rsidRPr="01F17072">
        <w:rPr>
          <w:rFonts w:ascii="Arial" w:hAnsi="Arial" w:cs="Arial"/>
          <w:sz w:val="24"/>
          <w:szCs w:val="24"/>
        </w:rPr>
        <w:t xml:space="preserve">. </w:t>
      </w:r>
      <w:r w:rsidR="00410176" w:rsidRPr="01F17072">
        <w:rPr>
          <w:rFonts w:ascii="Arial" w:hAnsi="Arial" w:cs="Arial"/>
          <w:sz w:val="24"/>
          <w:szCs w:val="24"/>
        </w:rPr>
        <w:t xml:space="preserve">The </w:t>
      </w:r>
      <w:r w:rsidR="00921971" w:rsidRPr="01F17072">
        <w:rPr>
          <w:rFonts w:ascii="Arial" w:hAnsi="Arial" w:cs="Arial"/>
          <w:sz w:val="24"/>
          <w:szCs w:val="24"/>
        </w:rPr>
        <w:t>subject,</w:t>
      </w:r>
      <w:r w:rsidR="00410176" w:rsidRPr="01F17072">
        <w:rPr>
          <w:rFonts w:ascii="Arial" w:hAnsi="Arial" w:cs="Arial"/>
          <w:sz w:val="24"/>
          <w:szCs w:val="24"/>
        </w:rPr>
        <w:t xml:space="preserve"> </w:t>
      </w:r>
      <w:r w:rsidR="006E6B7E" w:rsidRPr="01F17072">
        <w:rPr>
          <w:rFonts w:ascii="Arial" w:hAnsi="Arial" w:cs="Arial"/>
          <w:sz w:val="24"/>
          <w:szCs w:val="24"/>
        </w:rPr>
        <w:t xml:space="preserve">however, </w:t>
      </w:r>
      <w:r w:rsidR="00410176" w:rsidRPr="01F17072">
        <w:rPr>
          <w:rFonts w:ascii="Arial" w:hAnsi="Arial" w:cs="Arial"/>
          <w:sz w:val="24"/>
          <w:szCs w:val="24"/>
        </w:rPr>
        <w:t xml:space="preserve">is far from unambiguous </w:t>
      </w:r>
      <w:r w:rsidR="006F49BD" w:rsidRPr="01F17072">
        <w:rPr>
          <w:rFonts w:ascii="Arial" w:hAnsi="Arial" w:cs="Arial"/>
          <w:sz w:val="24"/>
          <w:szCs w:val="24"/>
        </w:rPr>
        <w:t>when considering</w:t>
      </w:r>
      <w:r w:rsidR="00410176" w:rsidRPr="01F17072">
        <w:rPr>
          <w:rFonts w:ascii="Arial" w:hAnsi="Arial" w:cs="Arial"/>
          <w:sz w:val="24"/>
          <w:szCs w:val="24"/>
        </w:rPr>
        <w:t xml:space="preserve"> which individuals</w:t>
      </w:r>
      <w:r w:rsidR="006F49BD" w:rsidRPr="01F17072">
        <w:rPr>
          <w:rFonts w:ascii="Arial" w:hAnsi="Arial" w:cs="Arial"/>
          <w:sz w:val="24"/>
          <w:szCs w:val="24"/>
        </w:rPr>
        <w:t>,</w:t>
      </w:r>
      <w:r w:rsidR="00410176" w:rsidRPr="01F17072">
        <w:rPr>
          <w:rFonts w:ascii="Arial" w:hAnsi="Arial" w:cs="Arial"/>
          <w:sz w:val="24"/>
          <w:szCs w:val="24"/>
        </w:rPr>
        <w:t xml:space="preserve"> </w:t>
      </w:r>
      <w:proofErr w:type="gramStart"/>
      <w:r w:rsidR="00410176" w:rsidRPr="01F17072">
        <w:rPr>
          <w:rFonts w:ascii="Arial" w:hAnsi="Arial" w:cs="Arial"/>
          <w:sz w:val="24"/>
          <w:szCs w:val="24"/>
        </w:rPr>
        <w:t>due to the effect</w:t>
      </w:r>
      <w:proofErr w:type="gramEnd"/>
      <w:r w:rsidR="00410176" w:rsidRPr="01F17072">
        <w:rPr>
          <w:rFonts w:ascii="Arial" w:hAnsi="Arial" w:cs="Arial"/>
          <w:sz w:val="24"/>
          <w:szCs w:val="24"/>
        </w:rPr>
        <w:t xml:space="preserve"> of their condition</w:t>
      </w:r>
      <w:r w:rsidR="006F49BD" w:rsidRPr="01F17072">
        <w:rPr>
          <w:rFonts w:ascii="Arial" w:hAnsi="Arial" w:cs="Arial"/>
          <w:sz w:val="24"/>
          <w:szCs w:val="24"/>
        </w:rPr>
        <w:t>,</w:t>
      </w:r>
      <w:r w:rsidR="00410176" w:rsidRPr="01F17072">
        <w:rPr>
          <w:rFonts w:ascii="Arial" w:hAnsi="Arial" w:cs="Arial"/>
          <w:sz w:val="24"/>
          <w:szCs w:val="24"/>
        </w:rPr>
        <w:t xml:space="preserve"> should remain within police custody</w:t>
      </w:r>
      <w:r w:rsidR="00B3218B" w:rsidRPr="01F17072">
        <w:rPr>
          <w:rFonts w:ascii="Arial" w:hAnsi="Arial" w:cs="Arial"/>
          <w:sz w:val="24"/>
          <w:szCs w:val="24"/>
        </w:rPr>
        <w:t>,</w:t>
      </w:r>
      <w:r w:rsidR="004C65F7" w:rsidRPr="01F17072">
        <w:rPr>
          <w:rFonts w:ascii="Arial" w:hAnsi="Arial" w:cs="Arial"/>
          <w:sz w:val="24"/>
          <w:szCs w:val="24"/>
        </w:rPr>
        <w:t xml:space="preserve"> be released</w:t>
      </w:r>
      <w:r w:rsidR="006D790B" w:rsidRPr="01F17072">
        <w:rPr>
          <w:rFonts w:ascii="Arial" w:hAnsi="Arial" w:cs="Arial"/>
          <w:sz w:val="24"/>
          <w:szCs w:val="24"/>
        </w:rPr>
        <w:t xml:space="preserve"> or diverted to other service providers</w:t>
      </w:r>
      <w:r w:rsidR="004C65F7" w:rsidRPr="01F17072">
        <w:rPr>
          <w:rFonts w:ascii="Arial" w:hAnsi="Arial" w:cs="Arial"/>
          <w:sz w:val="24"/>
          <w:szCs w:val="24"/>
        </w:rPr>
        <w:t xml:space="preserve"> </w:t>
      </w:r>
      <w:r w:rsidR="00410176" w:rsidRPr="01F17072">
        <w:rPr>
          <w:rFonts w:ascii="Arial" w:hAnsi="Arial" w:cs="Arial"/>
          <w:sz w:val="24"/>
          <w:szCs w:val="24"/>
        </w:rPr>
        <w:t xml:space="preserve">to best serve the </w:t>
      </w:r>
      <w:r w:rsidR="00070BF3" w:rsidRPr="01F17072">
        <w:rPr>
          <w:rFonts w:ascii="Arial" w:hAnsi="Arial" w:cs="Arial"/>
          <w:sz w:val="24"/>
          <w:szCs w:val="24"/>
        </w:rPr>
        <w:t xml:space="preserve">interests of the victim and the </w:t>
      </w:r>
      <w:r w:rsidR="00410176" w:rsidRPr="01F17072">
        <w:rPr>
          <w:rFonts w:ascii="Arial" w:hAnsi="Arial" w:cs="Arial"/>
          <w:sz w:val="24"/>
          <w:szCs w:val="24"/>
        </w:rPr>
        <w:t>justice process.</w:t>
      </w:r>
    </w:p>
    <w:p w14:paraId="2D9C59C4" w14:textId="1F640281" w:rsidR="009F47E6" w:rsidRDefault="009F47E6" w:rsidP="00EC6E6C">
      <w:pPr>
        <w:spacing w:line="480" w:lineRule="auto"/>
        <w:jc w:val="both"/>
        <w:rPr>
          <w:rFonts w:ascii="Arial" w:hAnsi="Arial" w:cs="Arial"/>
          <w:bCs/>
          <w:i/>
          <w:iCs/>
          <w:sz w:val="24"/>
          <w:szCs w:val="24"/>
        </w:rPr>
      </w:pPr>
    </w:p>
    <w:p w14:paraId="7F241428" w14:textId="1E2C73C3" w:rsidR="00F270E6" w:rsidRDefault="00F270E6" w:rsidP="01F17072">
      <w:pPr>
        <w:spacing w:line="480" w:lineRule="auto"/>
        <w:jc w:val="both"/>
        <w:rPr>
          <w:rFonts w:ascii="Arial" w:hAnsi="Arial" w:cs="Arial"/>
          <w:sz w:val="24"/>
          <w:szCs w:val="24"/>
        </w:rPr>
      </w:pPr>
      <w:r w:rsidRPr="01F17072">
        <w:rPr>
          <w:rFonts w:ascii="Arial" w:hAnsi="Arial" w:cs="Arial"/>
          <w:sz w:val="24"/>
          <w:szCs w:val="24"/>
        </w:rPr>
        <w:t xml:space="preserve">This report has identified the definitive parallels with the treatment of neurodivergent individuals and those individuals from a Black Asian and Minority Ethnic (BAME) origin. Patel and </w:t>
      </w:r>
      <w:proofErr w:type="spellStart"/>
      <w:r w:rsidRPr="01F17072">
        <w:rPr>
          <w:rFonts w:ascii="Arial" w:hAnsi="Arial" w:cs="Arial"/>
          <w:sz w:val="24"/>
          <w:szCs w:val="24"/>
        </w:rPr>
        <w:t>Tyrer</w:t>
      </w:r>
      <w:proofErr w:type="spellEnd"/>
      <w:r w:rsidRPr="01F17072">
        <w:rPr>
          <w:rFonts w:ascii="Arial" w:hAnsi="Arial" w:cs="Arial"/>
          <w:sz w:val="24"/>
          <w:szCs w:val="24"/>
        </w:rPr>
        <w:t xml:space="preserve"> </w:t>
      </w:r>
      <w:sdt>
        <w:sdtPr>
          <w:rPr>
            <w:rFonts w:ascii="Arial" w:hAnsi="Arial" w:cs="Arial"/>
            <w:sz w:val="24"/>
            <w:szCs w:val="24"/>
          </w:rPr>
          <w:id w:val="-831601335"/>
          <w:lock w:val="contentLocked"/>
          <w:placeholder>
            <w:docPart w:val="DefaultPlaceholder_1081868574"/>
          </w:placeholder>
          <w:citation/>
        </w:sdtPr>
        <w:sdtEndPr/>
        <w:sdtContent>
          <w:r w:rsidRPr="01F17072">
            <w:rPr>
              <w:rFonts w:ascii="Arial" w:hAnsi="Arial" w:cs="Arial"/>
              <w:sz w:val="24"/>
              <w:szCs w:val="24"/>
            </w:rPr>
            <w:fldChar w:fldCharType="begin"/>
          </w:r>
          <w:r w:rsidRPr="01F17072">
            <w:rPr>
              <w:rFonts w:ascii="Arial" w:hAnsi="Arial" w:cs="Arial"/>
              <w:sz w:val="24"/>
              <w:szCs w:val="24"/>
            </w:rPr>
            <w:instrText xml:space="preserve">CITATION Pat11 \n  \t  \l 2057 </w:instrText>
          </w:r>
          <w:r w:rsidRPr="01F17072">
            <w:rPr>
              <w:rFonts w:ascii="Arial" w:hAnsi="Arial" w:cs="Arial"/>
              <w:sz w:val="24"/>
              <w:szCs w:val="24"/>
            </w:rPr>
            <w:fldChar w:fldCharType="separate"/>
          </w:r>
          <w:r w:rsidR="00D12AC2" w:rsidRPr="00D12AC2">
            <w:rPr>
              <w:rFonts w:ascii="Arial" w:hAnsi="Arial" w:cs="Arial"/>
              <w:noProof/>
              <w:sz w:val="24"/>
              <w:szCs w:val="24"/>
            </w:rPr>
            <w:t>(2011)</w:t>
          </w:r>
          <w:r w:rsidRPr="01F17072">
            <w:rPr>
              <w:rFonts w:ascii="Arial" w:hAnsi="Arial" w:cs="Arial"/>
              <w:sz w:val="24"/>
              <w:szCs w:val="24"/>
            </w:rPr>
            <w:fldChar w:fldCharType="end"/>
          </w:r>
        </w:sdtContent>
      </w:sdt>
      <w:r w:rsidRPr="01F17072">
        <w:rPr>
          <w:rFonts w:ascii="Arial" w:hAnsi="Arial" w:cs="Arial"/>
          <w:sz w:val="24"/>
          <w:szCs w:val="24"/>
        </w:rPr>
        <w:t xml:space="preserve"> identify that historically poor relations between police and the BAME community have left that section of society feeling over policed and under protected. The Lammy Review </w:t>
      </w:r>
      <w:sdt>
        <w:sdtPr>
          <w:rPr>
            <w:rFonts w:ascii="Arial" w:hAnsi="Arial" w:cs="Arial"/>
            <w:sz w:val="24"/>
            <w:szCs w:val="24"/>
          </w:rPr>
          <w:id w:val="-1248492034"/>
          <w:lock w:val="contentLocked"/>
          <w:placeholder>
            <w:docPart w:val="DefaultPlaceholder_1081868574"/>
          </w:placeholder>
          <w:citation/>
        </w:sdtPr>
        <w:sdtEndPr/>
        <w:sdtContent>
          <w:r w:rsidRPr="01F17072">
            <w:rPr>
              <w:rFonts w:ascii="Arial" w:hAnsi="Arial" w:cs="Arial"/>
              <w:sz w:val="24"/>
              <w:szCs w:val="24"/>
            </w:rPr>
            <w:fldChar w:fldCharType="begin"/>
          </w:r>
          <w:r w:rsidRPr="01F17072">
            <w:rPr>
              <w:rFonts w:ascii="Arial" w:hAnsi="Arial" w:cs="Arial"/>
              <w:sz w:val="24"/>
              <w:szCs w:val="24"/>
            </w:rPr>
            <w:instrText xml:space="preserve">CITATION Lam17 \n  \t  \l 2057 </w:instrText>
          </w:r>
          <w:r w:rsidRPr="01F17072">
            <w:rPr>
              <w:rFonts w:ascii="Arial" w:hAnsi="Arial" w:cs="Arial"/>
              <w:sz w:val="24"/>
              <w:szCs w:val="24"/>
            </w:rPr>
            <w:fldChar w:fldCharType="separate"/>
          </w:r>
          <w:r w:rsidR="00D12AC2" w:rsidRPr="00D12AC2">
            <w:rPr>
              <w:rFonts w:ascii="Arial" w:hAnsi="Arial" w:cs="Arial"/>
              <w:noProof/>
              <w:sz w:val="24"/>
              <w:szCs w:val="24"/>
            </w:rPr>
            <w:t>(2017)</w:t>
          </w:r>
          <w:r w:rsidRPr="01F17072">
            <w:rPr>
              <w:rFonts w:ascii="Arial" w:hAnsi="Arial" w:cs="Arial"/>
              <w:sz w:val="24"/>
              <w:szCs w:val="24"/>
            </w:rPr>
            <w:fldChar w:fldCharType="end"/>
          </w:r>
        </w:sdtContent>
      </w:sdt>
      <w:r w:rsidRPr="01F17072">
        <w:rPr>
          <w:rFonts w:ascii="Arial" w:hAnsi="Arial" w:cs="Arial"/>
          <w:sz w:val="24"/>
          <w:szCs w:val="24"/>
        </w:rPr>
        <w:t xml:space="preserve"> highlighted the lack of trust in policing, figures of authority, the criminal justice system and the subsequent need to have robust systems in place to ensure fair treatment. Whilst the origins of the issues highlighted in Lammy report are deep routed and </w:t>
      </w:r>
      <w:r w:rsidR="00953284" w:rsidRPr="01F17072">
        <w:rPr>
          <w:rFonts w:ascii="Arial" w:hAnsi="Arial" w:cs="Arial"/>
          <w:sz w:val="24"/>
          <w:szCs w:val="24"/>
        </w:rPr>
        <w:t>multidimensional</w:t>
      </w:r>
      <w:r w:rsidRPr="01F17072">
        <w:rPr>
          <w:rFonts w:ascii="Arial" w:hAnsi="Arial" w:cs="Arial"/>
          <w:sz w:val="24"/>
          <w:szCs w:val="24"/>
        </w:rPr>
        <w:t xml:space="preserve"> in their nature the police service and the wider criminal justice system </w:t>
      </w:r>
      <w:r w:rsidR="002D751B" w:rsidRPr="01F17072">
        <w:rPr>
          <w:rFonts w:ascii="Arial" w:hAnsi="Arial" w:cs="Arial"/>
          <w:sz w:val="24"/>
          <w:szCs w:val="24"/>
        </w:rPr>
        <w:t xml:space="preserve">has yet to </w:t>
      </w:r>
      <w:r w:rsidR="00B45797" w:rsidRPr="01F17072">
        <w:rPr>
          <w:rFonts w:ascii="Arial" w:hAnsi="Arial" w:cs="Arial"/>
          <w:sz w:val="24"/>
          <w:szCs w:val="24"/>
        </w:rPr>
        <w:t xml:space="preserve">corporately </w:t>
      </w:r>
      <w:r w:rsidRPr="01F17072">
        <w:rPr>
          <w:rFonts w:ascii="Arial" w:hAnsi="Arial" w:cs="Arial"/>
          <w:sz w:val="24"/>
          <w:szCs w:val="24"/>
        </w:rPr>
        <w:t xml:space="preserve">educate </w:t>
      </w:r>
      <w:r w:rsidRPr="01F17072">
        <w:rPr>
          <w:rFonts w:ascii="Arial" w:hAnsi="Arial" w:cs="Arial"/>
          <w:sz w:val="24"/>
          <w:szCs w:val="24"/>
        </w:rPr>
        <w:lastRenderedPageBreak/>
        <w:t xml:space="preserve">their workforce and prepare the environment </w:t>
      </w:r>
      <w:r w:rsidR="00B45797" w:rsidRPr="01F17072">
        <w:rPr>
          <w:rFonts w:ascii="Arial" w:hAnsi="Arial" w:cs="Arial"/>
          <w:sz w:val="24"/>
          <w:szCs w:val="24"/>
        </w:rPr>
        <w:t xml:space="preserve">for a </w:t>
      </w:r>
      <w:r w:rsidRPr="01F17072">
        <w:rPr>
          <w:rFonts w:ascii="Arial" w:hAnsi="Arial" w:cs="Arial"/>
          <w:sz w:val="24"/>
          <w:szCs w:val="24"/>
        </w:rPr>
        <w:t>neurodi</w:t>
      </w:r>
      <w:r w:rsidR="00900378" w:rsidRPr="01F17072">
        <w:rPr>
          <w:rFonts w:ascii="Arial" w:hAnsi="Arial" w:cs="Arial"/>
          <w:sz w:val="24"/>
          <w:szCs w:val="24"/>
        </w:rPr>
        <w:t>verse</w:t>
      </w:r>
      <w:r w:rsidRPr="01F17072">
        <w:rPr>
          <w:rFonts w:ascii="Arial" w:hAnsi="Arial" w:cs="Arial"/>
          <w:sz w:val="24"/>
          <w:szCs w:val="24"/>
        </w:rPr>
        <w:t xml:space="preserve"> society. </w:t>
      </w:r>
      <w:r w:rsidR="00B93EAC" w:rsidRPr="01F17072">
        <w:rPr>
          <w:rFonts w:ascii="Arial" w:hAnsi="Arial" w:cs="Arial"/>
          <w:sz w:val="24"/>
          <w:szCs w:val="24"/>
        </w:rPr>
        <w:t xml:space="preserve">With an ever-increasing number of </w:t>
      </w:r>
      <w:r w:rsidR="0053534E" w:rsidRPr="01F17072">
        <w:rPr>
          <w:rFonts w:ascii="Arial" w:hAnsi="Arial" w:cs="Arial"/>
          <w:sz w:val="24"/>
          <w:szCs w:val="24"/>
        </w:rPr>
        <w:t>individuals</w:t>
      </w:r>
      <w:r w:rsidR="00B93EAC" w:rsidRPr="01F17072">
        <w:rPr>
          <w:rFonts w:ascii="Arial" w:hAnsi="Arial" w:cs="Arial"/>
          <w:sz w:val="24"/>
          <w:szCs w:val="24"/>
        </w:rPr>
        <w:t xml:space="preserve"> identifying </w:t>
      </w:r>
      <w:r w:rsidR="0053534E" w:rsidRPr="01F17072">
        <w:rPr>
          <w:rFonts w:ascii="Arial" w:hAnsi="Arial" w:cs="Arial"/>
          <w:sz w:val="24"/>
          <w:szCs w:val="24"/>
        </w:rPr>
        <w:t xml:space="preserve">as neurodivergent the service must take </w:t>
      </w:r>
      <w:r w:rsidR="0020578F" w:rsidRPr="01F17072">
        <w:rPr>
          <w:rFonts w:ascii="Arial" w:hAnsi="Arial" w:cs="Arial"/>
          <w:sz w:val="24"/>
          <w:szCs w:val="24"/>
        </w:rPr>
        <w:t xml:space="preserve">the learning from </w:t>
      </w:r>
      <w:bookmarkStart w:id="0" w:name="_Int_gi7UzSMX"/>
      <w:r w:rsidR="0020578F" w:rsidRPr="01F17072">
        <w:rPr>
          <w:rFonts w:ascii="Arial" w:hAnsi="Arial" w:cs="Arial"/>
          <w:sz w:val="24"/>
          <w:szCs w:val="24"/>
        </w:rPr>
        <w:t>well founded</w:t>
      </w:r>
      <w:bookmarkEnd w:id="0"/>
      <w:r w:rsidR="0020578F" w:rsidRPr="01F17072">
        <w:rPr>
          <w:rFonts w:ascii="Arial" w:hAnsi="Arial" w:cs="Arial"/>
          <w:sz w:val="24"/>
          <w:szCs w:val="24"/>
        </w:rPr>
        <w:t xml:space="preserve"> </w:t>
      </w:r>
      <w:r w:rsidR="0028708B" w:rsidRPr="01F17072">
        <w:rPr>
          <w:rFonts w:ascii="Arial" w:hAnsi="Arial" w:cs="Arial"/>
          <w:sz w:val="24"/>
          <w:szCs w:val="24"/>
        </w:rPr>
        <w:t>research</w:t>
      </w:r>
      <w:r w:rsidR="0092074A" w:rsidRPr="01F17072">
        <w:rPr>
          <w:rFonts w:ascii="Arial" w:hAnsi="Arial" w:cs="Arial"/>
          <w:sz w:val="24"/>
          <w:szCs w:val="24"/>
        </w:rPr>
        <w:t xml:space="preserve"> </w:t>
      </w:r>
      <w:r w:rsidR="003C0D3B" w:rsidRPr="01F17072">
        <w:rPr>
          <w:rFonts w:ascii="Arial" w:hAnsi="Arial" w:cs="Arial"/>
          <w:sz w:val="24"/>
          <w:szCs w:val="24"/>
        </w:rPr>
        <w:t>akin</w:t>
      </w:r>
      <w:r w:rsidR="0092074A" w:rsidRPr="01F17072">
        <w:rPr>
          <w:rFonts w:ascii="Arial" w:hAnsi="Arial" w:cs="Arial"/>
          <w:sz w:val="24"/>
          <w:szCs w:val="24"/>
        </w:rPr>
        <w:t xml:space="preserve"> t</w:t>
      </w:r>
      <w:r w:rsidR="003C0D3B" w:rsidRPr="01F17072">
        <w:rPr>
          <w:rFonts w:ascii="Arial" w:hAnsi="Arial" w:cs="Arial"/>
          <w:sz w:val="24"/>
          <w:szCs w:val="24"/>
        </w:rPr>
        <w:t>o t</w:t>
      </w:r>
      <w:r w:rsidR="0092074A" w:rsidRPr="01F17072">
        <w:rPr>
          <w:rFonts w:ascii="Arial" w:hAnsi="Arial" w:cs="Arial"/>
          <w:sz w:val="24"/>
          <w:szCs w:val="24"/>
        </w:rPr>
        <w:t xml:space="preserve">he Lammy report </w:t>
      </w:r>
      <w:r w:rsidR="006B18D8" w:rsidRPr="01F17072">
        <w:rPr>
          <w:rFonts w:ascii="Arial" w:hAnsi="Arial" w:cs="Arial"/>
          <w:sz w:val="24"/>
          <w:szCs w:val="24"/>
        </w:rPr>
        <w:t xml:space="preserve">and adjust its modus operandi to </w:t>
      </w:r>
      <w:r w:rsidR="00EB13D9" w:rsidRPr="01F17072">
        <w:rPr>
          <w:rFonts w:ascii="Arial" w:hAnsi="Arial" w:cs="Arial"/>
          <w:sz w:val="24"/>
          <w:szCs w:val="24"/>
        </w:rPr>
        <w:t>future pro</w:t>
      </w:r>
      <w:r w:rsidR="0028708B" w:rsidRPr="01F17072">
        <w:rPr>
          <w:rFonts w:ascii="Arial" w:hAnsi="Arial" w:cs="Arial"/>
          <w:sz w:val="24"/>
          <w:szCs w:val="24"/>
        </w:rPr>
        <w:t xml:space="preserve">of the </w:t>
      </w:r>
      <w:r w:rsidR="00DB3930" w:rsidRPr="01F17072">
        <w:rPr>
          <w:rFonts w:ascii="Arial" w:hAnsi="Arial" w:cs="Arial"/>
          <w:sz w:val="24"/>
          <w:szCs w:val="24"/>
        </w:rPr>
        <w:t>service it delivers to society.</w:t>
      </w:r>
    </w:p>
    <w:p w14:paraId="4E8FD67B" w14:textId="77777777" w:rsidR="00F270E6" w:rsidRDefault="00F270E6" w:rsidP="007F587B">
      <w:pPr>
        <w:spacing w:line="480" w:lineRule="auto"/>
        <w:jc w:val="both"/>
        <w:rPr>
          <w:rFonts w:ascii="Arial" w:hAnsi="Arial" w:cs="Arial"/>
          <w:bCs/>
          <w:sz w:val="24"/>
          <w:szCs w:val="24"/>
        </w:rPr>
      </w:pPr>
    </w:p>
    <w:p w14:paraId="27DEC240" w14:textId="54A344D1" w:rsidR="00C54850" w:rsidRDefault="00920342" w:rsidP="01F17072">
      <w:pPr>
        <w:spacing w:line="480" w:lineRule="auto"/>
        <w:jc w:val="both"/>
        <w:rPr>
          <w:rFonts w:ascii="Arial" w:hAnsi="Arial" w:cs="Arial"/>
          <w:sz w:val="24"/>
          <w:szCs w:val="24"/>
        </w:rPr>
      </w:pPr>
      <w:r w:rsidRPr="01F17072">
        <w:rPr>
          <w:rFonts w:ascii="Arial" w:hAnsi="Arial" w:cs="Arial"/>
          <w:sz w:val="24"/>
          <w:szCs w:val="24"/>
        </w:rPr>
        <w:t>Conversely t</w:t>
      </w:r>
      <w:r w:rsidR="009F47E6" w:rsidRPr="01F17072">
        <w:rPr>
          <w:rFonts w:ascii="Arial" w:hAnsi="Arial" w:cs="Arial"/>
          <w:sz w:val="24"/>
          <w:szCs w:val="24"/>
        </w:rPr>
        <w:t>h</w:t>
      </w:r>
      <w:r w:rsidR="00040A7A" w:rsidRPr="01F17072">
        <w:rPr>
          <w:rFonts w:ascii="Arial" w:hAnsi="Arial" w:cs="Arial"/>
          <w:sz w:val="24"/>
          <w:szCs w:val="24"/>
        </w:rPr>
        <w:t xml:space="preserve">is report has </w:t>
      </w:r>
      <w:r w:rsidR="008E33BA" w:rsidRPr="01F17072">
        <w:rPr>
          <w:rFonts w:ascii="Arial" w:hAnsi="Arial" w:cs="Arial"/>
          <w:sz w:val="24"/>
          <w:szCs w:val="24"/>
        </w:rPr>
        <w:t>unearthed</w:t>
      </w:r>
      <w:r w:rsidR="00040A7A" w:rsidRPr="01F17072">
        <w:rPr>
          <w:rFonts w:ascii="Arial" w:hAnsi="Arial" w:cs="Arial"/>
          <w:sz w:val="24"/>
          <w:szCs w:val="24"/>
        </w:rPr>
        <w:t xml:space="preserve"> numerous </w:t>
      </w:r>
      <w:r w:rsidR="008D0909" w:rsidRPr="01F17072">
        <w:rPr>
          <w:rFonts w:ascii="Arial" w:hAnsi="Arial" w:cs="Arial"/>
          <w:sz w:val="24"/>
          <w:szCs w:val="24"/>
        </w:rPr>
        <w:t>examples</w:t>
      </w:r>
      <w:r w:rsidR="009F47E6" w:rsidRPr="01F17072">
        <w:rPr>
          <w:rFonts w:ascii="Arial" w:hAnsi="Arial" w:cs="Arial"/>
          <w:sz w:val="24"/>
          <w:szCs w:val="24"/>
        </w:rPr>
        <w:t xml:space="preserve"> of </w:t>
      </w:r>
      <w:r w:rsidR="008D0909" w:rsidRPr="01F17072">
        <w:rPr>
          <w:rFonts w:ascii="Arial" w:hAnsi="Arial" w:cs="Arial"/>
          <w:sz w:val="24"/>
          <w:szCs w:val="24"/>
        </w:rPr>
        <w:t>excellent</w:t>
      </w:r>
      <w:r w:rsidR="009F47E6" w:rsidRPr="01F17072">
        <w:rPr>
          <w:rFonts w:ascii="Arial" w:hAnsi="Arial" w:cs="Arial"/>
          <w:sz w:val="24"/>
          <w:szCs w:val="24"/>
        </w:rPr>
        <w:t xml:space="preserve"> local </w:t>
      </w:r>
      <w:r w:rsidR="008D0909" w:rsidRPr="01F17072">
        <w:rPr>
          <w:rFonts w:ascii="Arial" w:hAnsi="Arial" w:cs="Arial"/>
          <w:sz w:val="24"/>
          <w:szCs w:val="24"/>
        </w:rPr>
        <w:t>collaborations</w:t>
      </w:r>
      <w:r w:rsidR="009F47E6" w:rsidRPr="01F17072">
        <w:rPr>
          <w:rFonts w:ascii="Arial" w:hAnsi="Arial" w:cs="Arial"/>
          <w:sz w:val="24"/>
          <w:szCs w:val="24"/>
        </w:rPr>
        <w:t xml:space="preserve"> and</w:t>
      </w:r>
      <w:r w:rsidR="008D0909" w:rsidRPr="01F17072">
        <w:rPr>
          <w:rFonts w:ascii="Arial" w:hAnsi="Arial" w:cs="Arial"/>
          <w:sz w:val="24"/>
          <w:szCs w:val="24"/>
        </w:rPr>
        <w:t xml:space="preserve"> </w:t>
      </w:r>
      <w:r w:rsidR="00006D08" w:rsidRPr="01F17072">
        <w:rPr>
          <w:rFonts w:ascii="Arial" w:hAnsi="Arial" w:cs="Arial"/>
          <w:sz w:val="24"/>
          <w:szCs w:val="24"/>
        </w:rPr>
        <w:t>uncovered</w:t>
      </w:r>
      <w:r w:rsidR="009F47E6" w:rsidRPr="01F17072">
        <w:rPr>
          <w:rFonts w:ascii="Arial" w:hAnsi="Arial" w:cs="Arial"/>
          <w:sz w:val="24"/>
          <w:szCs w:val="24"/>
        </w:rPr>
        <w:t xml:space="preserve"> many simple </w:t>
      </w:r>
      <w:r w:rsidR="00006D08" w:rsidRPr="01F17072">
        <w:rPr>
          <w:rFonts w:ascii="Arial" w:hAnsi="Arial" w:cs="Arial"/>
          <w:sz w:val="24"/>
          <w:szCs w:val="24"/>
        </w:rPr>
        <w:t xml:space="preserve">modifications </w:t>
      </w:r>
      <w:r w:rsidR="009F47E6" w:rsidRPr="01F17072">
        <w:rPr>
          <w:rFonts w:ascii="Arial" w:hAnsi="Arial" w:cs="Arial"/>
          <w:sz w:val="24"/>
          <w:szCs w:val="24"/>
        </w:rPr>
        <w:t xml:space="preserve">that </w:t>
      </w:r>
      <w:r w:rsidR="00F44FB4" w:rsidRPr="01F17072">
        <w:rPr>
          <w:rFonts w:ascii="Arial" w:hAnsi="Arial" w:cs="Arial"/>
          <w:sz w:val="24"/>
          <w:szCs w:val="24"/>
        </w:rPr>
        <w:t>have</w:t>
      </w:r>
      <w:r w:rsidR="009F47E6" w:rsidRPr="01F17072">
        <w:rPr>
          <w:rFonts w:ascii="Arial" w:hAnsi="Arial" w:cs="Arial"/>
          <w:sz w:val="24"/>
          <w:szCs w:val="24"/>
        </w:rPr>
        <w:t xml:space="preserve"> be</w:t>
      </w:r>
      <w:r w:rsidR="00F44FB4" w:rsidRPr="01F17072">
        <w:rPr>
          <w:rFonts w:ascii="Arial" w:hAnsi="Arial" w:cs="Arial"/>
          <w:sz w:val="24"/>
          <w:szCs w:val="24"/>
        </w:rPr>
        <w:t>en</w:t>
      </w:r>
      <w:r w:rsidR="009F47E6" w:rsidRPr="01F17072">
        <w:rPr>
          <w:rFonts w:ascii="Arial" w:hAnsi="Arial" w:cs="Arial"/>
          <w:sz w:val="24"/>
          <w:szCs w:val="24"/>
        </w:rPr>
        <w:t xml:space="preserve"> </w:t>
      </w:r>
      <w:r w:rsidR="005A0F02" w:rsidRPr="01F17072">
        <w:rPr>
          <w:rFonts w:ascii="Arial" w:hAnsi="Arial" w:cs="Arial"/>
          <w:sz w:val="24"/>
          <w:szCs w:val="24"/>
        </w:rPr>
        <w:t>introduced</w:t>
      </w:r>
      <w:r w:rsidR="009F47E6" w:rsidRPr="01F17072">
        <w:rPr>
          <w:rFonts w:ascii="Arial" w:hAnsi="Arial" w:cs="Arial"/>
          <w:sz w:val="24"/>
          <w:szCs w:val="24"/>
        </w:rPr>
        <w:t xml:space="preserve"> to support neurodivergent people in the </w:t>
      </w:r>
      <w:r w:rsidR="00E64131" w:rsidRPr="01F17072">
        <w:rPr>
          <w:rFonts w:ascii="Arial" w:hAnsi="Arial" w:cs="Arial"/>
          <w:sz w:val="24"/>
          <w:szCs w:val="24"/>
        </w:rPr>
        <w:t>police custody environment</w:t>
      </w:r>
      <w:r w:rsidR="009F47E6" w:rsidRPr="01F17072">
        <w:rPr>
          <w:rFonts w:ascii="Arial" w:hAnsi="Arial" w:cs="Arial"/>
          <w:sz w:val="24"/>
          <w:szCs w:val="24"/>
        </w:rPr>
        <w:t xml:space="preserve">. However, it is </w:t>
      </w:r>
      <w:r w:rsidR="00E64131" w:rsidRPr="01F17072">
        <w:rPr>
          <w:rFonts w:ascii="Arial" w:hAnsi="Arial" w:cs="Arial"/>
          <w:sz w:val="24"/>
          <w:szCs w:val="24"/>
        </w:rPr>
        <w:t>evident</w:t>
      </w:r>
      <w:r w:rsidR="009F47E6" w:rsidRPr="01F17072">
        <w:rPr>
          <w:rFonts w:ascii="Arial" w:hAnsi="Arial" w:cs="Arial"/>
          <w:sz w:val="24"/>
          <w:szCs w:val="24"/>
        </w:rPr>
        <w:t xml:space="preserve"> that such provision is </w:t>
      </w:r>
      <w:r w:rsidR="003C30D0" w:rsidRPr="01F17072">
        <w:rPr>
          <w:rFonts w:ascii="Arial" w:hAnsi="Arial" w:cs="Arial"/>
          <w:sz w:val="24"/>
          <w:szCs w:val="24"/>
        </w:rPr>
        <w:t>sporadic,</w:t>
      </w:r>
      <w:r w:rsidR="009F47E6" w:rsidRPr="01F17072">
        <w:rPr>
          <w:rFonts w:ascii="Arial" w:hAnsi="Arial" w:cs="Arial"/>
          <w:sz w:val="24"/>
          <w:szCs w:val="24"/>
        </w:rPr>
        <w:t xml:space="preserve"> </w:t>
      </w:r>
      <w:r w:rsidR="007F66C7" w:rsidRPr="01F17072">
        <w:rPr>
          <w:rFonts w:ascii="Arial" w:hAnsi="Arial" w:cs="Arial"/>
          <w:sz w:val="24"/>
          <w:szCs w:val="24"/>
        </w:rPr>
        <w:t>lacking consistency,</w:t>
      </w:r>
      <w:r w:rsidR="009F47E6" w:rsidRPr="01F17072">
        <w:rPr>
          <w:rFonts w:ascii="Arial" w:hAnsi="Arial" w:cs="Arial"/>
          <w:sz w:val="24"/>
          <w:szCs w:val="24"/>
        </w:rPr>
        <w:t xml:space="preserve"> uncoordinated, and that too little is being done to </w:t>
      </w:r>
      <w:r w:rsidR="00453373" w:rsidRPr="01F17072">
        <w:rPr>
          <w:rFonts w:ascii="Arial" w:hAnsi="Arial" w:cs="Arial"/>
          <w:sz w:val="24"/>
          <w:szCs w:val="24"/>
        </w:rPr>
        <w:t>recognise</w:t>
      </w:r>
      <w:r w:rsidR="009F47E6" w:rsidRPr="01F17072">
        <w:rPr>
          <w:rFonts w:ascii="Arial" w:hAnsi="Arial" w:cs="Arial"/>
          <w:sz w:val="24"/>
          <w:szCs w:val="24"/>
        </w:rPr>
        <w:t xml:space="preserve"> and meet the needs of </w:t>
      </w:r>
      <w:r w:rsidR="003C44D1" w:rsidRPr="01F17072">
        <w:rPr>
          <w:rFonts w:ascii="Arial" w:hAnsi="Arial" w:cs="Arial"/>
          <w:sz w:val="24"/>
          <w:szCs w:val="24"/>
        </w:rPr>
        <w:t>individuals</w:t>
      </w:r>
      <w:r w:rsidR="009F47E6" w:rsidRPr="01F17072">
        <w:rPr>
          <w:rFonts w:ascii="Arial" w:hAnsi="Arial" w:cs="Arial"/>
          <w:sz w:val="24"/>
          <w:szCs w:val="24"/>
        </w:rPr>
        <w:t>.</w:t>
      </w:r>
      <w:r w:rsidR="00E32EC9" w:rsidRPr="01F17072">
        <w:rPr>
          <w:rFonts w:ascii="Arial" w:hAnsi="Arial" w:cs="Arial"/>
          <w:sz w:val="24"/>
          <w:szCs w:val="24"/>
        </w:rPr>
        <w:t xml:space="preserve"> </w:t>
      </w:r>
      <w:r w:rsidR="00147B87" w:rsidRPr="01F17072">
        <w:rPr>
          <w:rFonts w:ascii="Arial" w:hAnsi="Arial" w:cs="Arial"/>
          <w:sz w:val="24"/>
          <w:szCs w:val="24"/>
        </w:rPr>
        <w:t>Windsor</w:t>
      </w:r>
      <w:sdt>
        <w:sdtPr>
          <w:rPr>
            <w:rFonts w:ascii="Arial" w:hAnsi="Arial" w:cs="Arial"/>
            <w:sz w:val="24"/>
            <w:szCs w:val="24"/>
          </w:rPr>
          <w:id w:val="185032946"/>
          <w:lock w:val="contentLocked"/>
          <w:placeholder>
            <w:docPart w:val="DefaultPlaceholder_1081868574"/>
          </w:placeholder>
          <w:citation/>
        </w:sdtPr>
        <w:sdtEndPr/>
        <w:sdtContent>
          <w:r w:rsidR="00D55A16" w:rsidRPr="01F17072">
            <w:rPr>
              <w:rFonts w:ascii="Arial" w:hAnsi="Arial" w:cs="Arial"/>
              <w:sz w:val="24"/>
              <w:szCs w:val="24"/>
            </w:rPr>
            <w:fldChar w:fldCharType="begin"/>
          </w:r>
          <w:r w:rsidR="00A55143" w:rsidRPr="01F17072">
            <w:rPr>
              <w:rFonts w:ascii="Arial" w:hAnsi="Arial" w:cs="Arial"/>
              <w:sz w:val="24"/>
              <w:szCs w:val="24"/>
            </w:rPr>
            <w:instrText xml:space="preserve">CITATION Win21 \n  \t  \l 2057 </w:instrText>
          </w:r>
          <w:r w:rsidR="00D55A16" w:rsidRPr="01F17072">
            <w:rPr>
              <w:rFonts w:ascii="Arial" w:hAnsi="Arial" w:cs="Arial"/>
              <w:sz w:val="24"/>
              <w:szCs w:val="24"/>
            </w:rPr>
            <w:fldChar w:fldCharType="separate"/>
          </w:r>
          <w:r w:rsidR="00D12AC2" w:rsidRPr="01F17072">
            <w:rPr>
              <w:rFonts w:ascii="Arial" w:hAnsi="Arial" w:cs="Arial"/>
              <w:noProof/>
              <w:sz w:val="24"/>
              <w:szCs w:val="24"/>
            </w:rPr>
            <w:t xml:space="preserve"> </w:t>
          </w:r>
          <w:r w:rsidR="00D12AC2" w:rsidRPr="00D12AC2">
            <w:rPr>
              <w:rFonts w:ascii="Arial" w:hAnsi="Arial" w:cs="Arial"/>
              <w:noProof/>
              <w:sz w:val="24"/>
              <w:szCs w:val="24"/>
            </w:rPr>
            <w:t>(2021)</w:t>
          </w:r>
          <w:r w:rsidR="00D55A16" w:rsidRPr="01F17072">
            <w:rPr>
              <w:rFonts w:ascii="Arial" w:hAnsi="Arial" w:cs="Arial"/>
              <w:sz w:val="24"/>
              <w:szCs w:val="24"/>
            </w:rPr>
            <w:fldChar w:fldCharType="end"/>
          </w:r>
        </w:sdtContent>
      </w:sdt>
      <w:r w:rsidR="00147B87" w:rsidRPr="01F17072">
        <w:rPr>
          <w:rFonts w:ascii="Arial" w:hAnsi="Arial" w:cs="Arial"/>
          <w:sz w:val="24"/>
          <w:szCs w:val="24"/>
        </w:rPr>
        <w:t xml:space="preserve"> notes </w:t>
      </w:r>
      <w:r w:rsidR="00765042" w:rsidRPr="01F17072">
        <w:rPr>
          <w:rFonts w:ascii="Arial" w:hAnsi="Arial" w:cs="Arial"/>
          <w:sz w:val="24"/>
          <w:szCs w:val="24"/>
        </w:rPr>
        <w:t xml:space="preserve">there are some examples of </w:t>
      </w:r>
      <w:r w:rsidR="008D45AE" w:rsidRPr="01F17072">
        <w:rPr>
          <w:rFonts w:ascii="Arial" w:hAnsi="Arial" w:cs="Arial"/>
          <w:sz w:val="24"/>
          <w:szCs w:val="24"/>
        </w:rPr>
        <w:t xml:space="preserve">positive, practical and sensible responses, recognising needs and </w:t>
      </w:r>
      <w:proofErr w:type="gramStart"/>
      <w:r w:rsidR="008D45AE" w:rsidRPr="01F17072">
        <w:rPr>
          <w:rFonts w:ascii="Arial" w:hAnsi="Arial" w:cs="Arial"/>
          <w:sz w:val="24"/>
          <w:szCs w:val="24"/>
        </w:rPr>
        <w:t>making adjustments</w:t>
      </w:r>
      <w:proofErr w:type="gramEnd"/>
      <w:r w:rsidR="004D22BF" w:rsidRPr="01F17072">
        <w:rPr>
          <w:rFonts w:ascii="Arial" w:hAnsi="Arial" w:cs="Arial"/>
          <w:sz w:val="24"/>
          <w:szCs w:val="24"/>
        </w:rPr>
        <w:t>, but more must be done</w:t>
      </w:r>
      <w:r w:rsidR="00D55A16" w:rsidRPr="01F17072">
        <w:rPr>
          <w:rFonts w:ascii="Arial" w:hAnsi="Arial" w:cs="Arial"/>
          <w:sz w:val="24"/>
          <w:szCs w:val="24"/>
        </w:rPr>
        <w:t>.</w:t>
      </w:r>
    </w:p>
    <w:p w14:paraId="1C6B73DA" w14:textId="23EB0211" w:rsidR="00D55A16" w:rsidRDefault="00D55A16" w:rsidP="007F587B">
      <w:pPr>
        <w:spacing w:line="480" w:lineRule="auto"/>
        <w:jc w:val="both"/>
        <w:rPr>
          <w:rFonts w:ascii="Arial" w:hAnsi="Arial" w:cs="Arial"/>
          <w:bCs/>
          <w:sz w:val="24"/>
          <w:szCs w:val="24"/>
        </w:rPr>
      </w:pPr>
    </w:p>
    <w:p w14:paraId="215D9D7F" w14:textId="14676AB4" w:rsidR="001E3924" w:rsidRDefault="004E54D0" w:rsidP="007F587B">
      <w:pPr>
        <w:spacing w:line="480" w:lineRule="auto"/>
        <w:jc w:val="both"/>
        <w:rPr>
          <w:rFonts w:ascii="Arial" w:hAnsi="Arial" w:cs="Arial"/>
          <w:bCs/>
          <w:sz w:val="24"/>
          <w:szCs w:val="24"/>
        </w:rPr>
      </w:pPr>
      <w:r w:rsidRPr="004E54D0">
        <w:rPr>
          <w:rFonts w:ascii="Arial" w:hAnsi="Arial" w:cs="Arial"/>
          <w:bCs/>
          <w:sz w:val="24"/>
          <w:szCs w:val="24"/>
        </w:rPr>
        <w:t xml:space="preserve">Several </w:t>
      </w:r>
      <w:r w:rsidR="003D06A2">
        <w:rPr>
          <w:rFonts w:ascii="Arial" w:hAnsi="Arial" w:cs="Arial"/>
          <w:bCs/>
          <w:sz w:val="24"/>
          <w:szCs w:val="24"/>
        </w:rPr>
        <w:t xml:space="preserve">forces have conducted </w:t>
      </w:r>
      <w:r w:rsidR="008F40C5">
        <w:rPr>
          <w:rFonts w:ascii="Arial" w:hAnsi="Arial" w:cs="Arial"/>
          <w:bCs/>
          <w:sz w:val="24"/>
          <w:szCs w:val="24"/>
        </w:rPr>
        <w:t xml:space="preserve">research and </w:t>
      </w:r>
      <w:r w:rsidR="003D06A2">
        <w:rPr>
          <w:rFonts w:ascii="Arial" w:hAnsi="Arial" w:cs="Arial"/>
          <w:bCs/>
          <w:sz w:val="24"/>
          <w:szCs w:val="24"/>
        </w:rPr>
        <w:t>anal</w:t>
      </w:r>
      <w:r w:rsidR="00E47FAC">
        <w:rPr>
          <w:rFonts w:ascii="Arial" w:hAnsi="Arial" w:cs="Arial"/>
          <w:bCs/>
          <w:sz w:val="24"/>
          <w:szCs w:val="24"/>
        </w:rPr>
        <w:t>ysis</w:t>
      </w:r>
      <w:r w:rsidR="003D06A2">
        <w:rPr>
          <w:rFonts w:ascii="Arial" w:hAnsi="Arial" w:cs="Arial"/>
          <w:bCs/>
          <w:sz w:val="24"/>
          <w:szCs w:val="24"/>
        </w:rPr>
        <w:t xml:space="preserve"> </w:t>
      </w:r>
      <w:r w:rsidR="003C6ED7">
        <w:rPr>
          <w:rFonts w:ascii="Arial" w:hAnsi="Arial" w:cs="Arial"/>
          <w:bCs/>
          <w:sz w:val="24"/>
          <w:szCs w:val="24"/>
        </w:rPr>
        <w:t xml:space="preserve">into neurodiversity within the custody environment and have partnered with </w:t>
      </w:r>
      <w:r w:rsidR="00F0596D">
        <w:rPr>
          <w:rFonts w:ascii="Arial" w:hAnsi="Arial" w:cs="Arial"/>
          <w:bCs/>
          <w:sz w:val="24"/>
          <w:szCs w:val="24"/>
        </w:rPr>
        <w:t xml:space="preserve">practitioners and academics to create </w:t>
      </w:r>
      <w:r w:rsidR="00A43A43">
        <w:rPr>
          <w:rFonts w:ascii="Arial" w:hAnsi="Arial" w:cs="Arial"/>
          <w:bCs/>
          <w:sz w:val="24"/>
          <w:szCs w:val="24"/>
        </w:rPr>
        <w:t xml:space="preserve">practical </w:t>
      </w:r>
      <w:r w:rsidR="00993D80">
        <w:rPr>
          <w:rFonts w:ascii="Arial" w:hAnsi="Arial" w:cs="Arial"/>
          <w:bCs/>
          <w:sz w:val="24"/>
          <w:szCs w:val="24"/>
        </w:rPr>
        <w:t xml:space="preserve">solutions for both police and individuals. </w:t>
      </w:r>
      <w:r w:rsidR="00D55046">
        <w:rPr>
          <w:rFonts w:ascii="Arial" w:hAnsi="Arial" w:cs="Arial"/>
          <w:bCs/>
          <w:sz w:val="24"/>
          <w:szCs w:val="24"/>
        </w:rPr>
        <w:t xml:space="preserve">Nottinghamshire police </w:t>
      </w:r>
      <w:r w:rsidR="008611CE">
        <w:rPr>
          <w:rFonts w:ascii="Arial" w:hAnsi="Arial" w:cs="Arial"/>
          <w:bCs/>
          <w:sz w:val="24"/>
          <w:szCs w:val="24"/>
        </w:rPr>
        <w:t xml:space="preserve">collaborated with </w:t>
      </w:r>
      <w:r w:rsidR="00132AB6">
        <w:rPr>
          <w:rFonts w:ascii="Arial" w:hAnsi="Arial" w:cs="Arial"/>
          <w:bCs/>
          <w:sz w:val="24"/>
          <w:szCs w:val="24"/>
        </w:rPr>
        <w:t>Dr C</w:t>
      </w:r>
      <w:r w:rsidR="00D27879">
        <w:rPr>
          <w:rFonts w:ascii="Arial" w:hAnsi="Arial" w:cs="Arial"/>
          <w:bCs/>
          <w:sz w:val="24"/>
          <w:szCs w:val="24"/>
        </w:rPr>
        <w:t xml:space="preserve">hloe Holloway at </w:t>
      </w:r>
      <w:r w:rsidR="009977F0">
        <w:rPr>
          <w:rFonts w:ascii="Arial" w:hAnsi="Arial" w:cs="Arial"/>
          <w:bCs/>
          <w:sz w:val="24"/>
          <w:szCs w:val="24"/>
        </w:rPr>
        <w:t>the University of Nottingham sch</w:t>
      </w:r>
      <w:r w:rsidR="00910FE8">
        <w:rPr>
          <w:rFonts w:ascii="Arial" w:hAnsi="Arial" w:cs="Arial"/>
          <w:bCs/>
          <w:sz w:val="24"/>
          <w:szCs w:val="24"/>
        </w:rPr>
        <w:t>ool of law to</w:t>
      </w:r>
      <w:r w:rsidR="009977F0">
        <w:rPr>
          <w:rFonts w:ascii="Arial" w:hAnsi="Arial" w:cs="Arial"/>
          <w:bCs/>
          <w:sz w:val="24"/>
          <w:szCs w:val="24"/>
        </w:rPr>
        <w:t xml:space="preserve"> </w:t>
      </w:r>
      <w:r w:rsidR="00D55046">
        <w:rPr>
          <w:rFonts w:ascii="Arial" w:hAnsi="Arial" w:cs="Arial"/>
          <w:bCs/>
          <w:sz w:val="24"/>
          <w:szCs w:val="24"/>
        </w:rPr>
        <w:t>creat</w:t>
      </w:r>
      <w:r w:rsidR="00910FE8">
        <w:rPr>
          <w:rFonts w:ascii="Arial" w:hAnsi="Arial" w:cs="Arial"/>
          <w:bCs/>
          <w:sz w:val="24"/>
          <w:szCs w:val="24"/>
        </w:rPr>
        <w:t>e a</w:t>
      </w:r>
      <w:r w:rsidR="00D55046">
        <w:rPr>
          <w:rFonts w:ascii="Arial" w:hAnsi="Arial" w:cs="Arial"/>
          <w:bCs/>
          <w:sz w:val="24"/>
          <w:szCs w:val="24"/>
        </w:rPr>
        <w:t xml:space="preserve"> toolkit </w:t>
      </w:r>
      <w:r w:rsidR="00AC15BA">
        <w:rPr>
          <w:rFonts w:ascii="Arial" w:hAnsi="Arial" w:cs="Arial"/>
          <w:bCs/>
          <w:sz w:val="24"/>
          <w:szCs w:val="24"/>
        </w:rPr>
        <w:t>to assist custody staff in dealing with neurodivergent individuals</w:t>
      </w:r>
      <w:r w:rsidR="00910FE8">
        <w:rPr>
          <w:rFonts w:ascii="Arial" w:hAnsi="Arial" w:cs="Arial"/>
          <w:bCs/>
          <w:sz w:val="24"/>
          <w:szCs w:val="24"/>
        </w:rPr>
        <w:t xml:space="preserve">. </w:t>
      </w:r>
      <w:r w:rsidR="00D27879">
        <w:rPr>
          <w:rFonts w:ascii="Arial" w:hAnsi="Arial" w:cs="Arial"/>
          <w:bCs/>
          <w:sz w:val="24"/>
          <w:szCs w:val="24"/>
        </w:rPr>
        <w:t xml:space="preserve">Holloway </w:t>
      </w:r>
      <w:sdt>
        <w:sdtPr>
          <w:rPr>
            <w:rFonts w:ascii="Arial" w:hAnsi="Arial" w:cs="Arial"/>
            <w:bCs/>
            <w:sz w:val="24"/>
            <w:szCs w:val="24"/>
          </w:rPr>
          <w:id w:val="747620089"/>
          <w:citation/>
        </w:sdtPr>
        <w:sdtEndPr/>
        <w:sdtContent>
          <w:r w:rsidR="00375B98">
            <w:rPr>
              <w:rFonts w:ascii="Arial" w:hAnsi="Arial" w:cs="Arial"/>
              <w:bCs/>
              <w:sz w:val="24"/>
              <w:szCs w:val="24"/>
            </w:rPr>
            <w:fldChar w:fldCharType="begin"/>
          </w:r>
          <w:r w:rsidR="00375B98">
            <w:rPr>
              <w:rFonts w:ascii="Arial" w:hAnsi="Arial" w:cs="Arial"/>
              <w:bCs/>
              <w:sz w:val="24"/>
              <w:szCs w:val="24"/>
            </w:rPr>
            <w:instrText xml:space="preserve">CITATION Nat20 \n  \t  \l 2057 </w:instrText>
          </w:r>
          <w:r w:rsidR="00375B98">
            <w:rPr>
              <w:rFonts w:ascii="Arial" w:hAnsi="Arial" w:cs="Arial"/>
              <w:bCs/>
              <w:sz w:val="24"/>
              <w:szCs w:val="24"/>
            </w:rPr>
            <w:fldChar w:fldCharType="separate"/>
          </w:r>
          <w:r w:rsidR="00D12AC2" w:rsidRPr="00D12AC2">
            <w:rPr>
              <w:rFonts w:ascii="Arial" w:hAnsi="Arial" w:cs="Arial"/>
              <w:noProof/>
              <w:sz w:val="24"/>
              <w:szCs w:val="24"/>
            </w:rPr>
            <w:t>(2020)</w:t>
          </w:r>
          <w:r w:rsidR="00375B98">
            <w:rPr>
              <w:rFonts w:ascii="Arial" w:hAnsi="Arial" w:cs="Arial"/>
              <w:bCs/>
              <w:sz w:val="24"/>
              <w:szCs w:val="24"/>
            </w:rPr>
            <w:fldChar w:fldCharType="end"/>
          </w:r>
        </w:sdtContent>
      </w:sdt>
      <w:r w:rsidR="00375B98">
        <w:rPr>
          <w:rFonts w:ascii="Arial" w:hAnsi="Arial" w:cs="Arial"/>
          <w:bCs/>
          <w:sz w:val="24"/>
          <w:szCs w:val="24"/>
        </w:rPr>
        <w:t xml:space="preserve"> </w:t>
      </w:r>
      <w:r w:rsidR="00D27879">
        <w:rPr>
          <w:rFonts w:ascii="Arial" w:hAnsi="Arial" w:cs="Arial"/>
          <w:bCs/>
          <w:sz w:val="24"/>
          <w:szCs w:val="24"/>
        </w:rPr>
        <w:t xml:space="preserve">states </w:t>
      </w:r>
      <w:r w:rsidR="00BE4DE4">
        <w:rPr>
          <w:rFonts w:ascii="Arial" w:hAnsi="Arial" w:cs="Arial"/>
          <w:bCs/>
          <w:sz w:val="24"/>
          <w:szCs w:val="24"/>
        </w:rPr>
        <w:t>the material</w:t>
      </w:r>
      <w:r w:rsidR="00FF2656">
        <w:rPr>
          <w:rFonts w:ascii="Arial" w:hAnsi="Arial" w:cs="Arial"/>
          <w:bCs/>
          <w:sz w:val="24"/>
          <w:szCs w:val="24"/>
        </w:rPr>
        <w:t>s</w:t>
      </w:r>
      <w:r w:rsidR="00BE4DE4">
        <w:rPr>
          <w:rFonts w:ascii="Arial" w:hAnsi="Arial" w:cs="Arial"/>
          <w:bCs/>
          <w:sz w:val="24"/>
          <w:szCs w:val="24"/>
        </w:rPr>
        <w:t xml:space="preserve"> </w:t>
      </w:r>
      <w:r w:rsidR="00375B98">
        <w:rPr>
          <w:rFonts w:ascii="Arial" w:hAnsi="Arial" w:cs="Arial"/>
          <w:bCs/>
          <w:sz w:val="24"/>
          <w:szCs w:val="24"/>
        </w:rPr>
        <w:t>developed</w:t>
      </w:r>
      <w:r w:rsidR="00BE4DE4">
        <w:rPr>
          <w:rFonts w:ascii="Arial" w:hAnsi="Arial" w:cs="Arial"/>
          <w:bCs/>
          <w:sz w:val="24"/>
          <w:szCs w:val="24"/>
        </w:rPr>
        <w:t xml:space="preserve"> for the toolkit were based on research and designed to meet the needs of </w:t>
      </w:r>
      <w:r w:rsidR="00375B98">
        <w:rPr>
          <w:rFonts w:ascii="Arial" w:hAnsi="Arial" w:cs="Arial"/>
          <w:bCs/>
          <w:sz w:val="24"/>
          <w:szCs w:val="24"/>
        </w:rPr>
        <w:t>custody staff and those in detention.</w:t>
      </w:r>
      <w:r w:rsidR="00D27879">
        <w:rPr>
          <w:rFonts w:ascii="Arial" w:hAnsi="Arial" w:cs="Arial"/>
          <w:bCs/>
          <w:sz w:val="24"/>
          <w:szCs w:val="24"/>
        </w:rPr>
        <w:t xml:space="preserve"> </w:t>
      </w:r>
    </w:p>
    <w:p w14:paraId="336D6A0F" w14:textId="77777777" w:rsidR="00214E17" w:rsidRDefault="00214E17" w:rsidP="007F587B">
      <w:pPr>
        <w:spacing w:line="480" w:lineRule="auto"/>
        <w:ind w:left="360"/>
        <w:jc w:val="both"/>
        <w:rPr>
          <w:rFonts w:ascii="Arial" w:hAnsi="Arial" w:cs="Arial"/>
          <w:bCs/>
          <w:sz w:val="24"/>
          <w:szCs w:val="24"/>
        </w:rPr>
      </w:pPr>
    </w:p>
    <w:p w14:paraId="70E3AD64" w14:textId="5EAB74F6" w:rsidR="00095875" w:rsidRPr="00095875" w:rsidRDefault="00095875" w:rsidP="007F587B">
      <w:pPr>
        <w:spacing w:line="480" w:lineRule="auto"/>
        <w:jc w:val="both"/>
        <w:rPr>
          <w:rFonts w:ascii="Arial" w:hAnsi="Arial" w:cs="Arial"/>
          <w:bCs/>
          <w:sz w:val="24"/>
          <w:szCs w:val="24"/>
        </w:rPr>
      </w:pPr>
      <w:r w:rsidRPr="00095875">
        <w:rPr>
          <w:rFonts w:ascii="Arial" w:hAnsi="Arial" w:cs="Arial"/>
          <w:bCs/>
          <w:sz w:val="24"/>
          <w:szCs w:val="24"/>
        </w:rPr>
        <w:t xml:space="preserve">The </w:t>
      </w:r>
      <w:r w:rsidR="006A1A17">
        <w:rPr>
          <w:rFonts w:ascii="Arial" w:hAnsi="Arial" w:cs="Arial"/>
          <w:bCs/>
          <w:sz w:val="24"/>
          <w:szCs w:val="24"/>
        </w:rPr>
        <w:t>adjustments</w:t>
      </w:r>
      <w:r w:rsidRPr="00095875">
        <w:rPr>
          <w:rFonts w:ascii="Arial" w:hAnsi="Arial" w:cs="Arial"/>
          <w:bCs/>
          <w:sz w:val="24"/>
          <w:szCs w:val="24"/>
        </w:rPr>
        <w:t xml:space="preserve"> </w:t>
      </w:r>
      <w:r w:rsidR="00211C96">
        <w:rPr>
          <w:rFonts w:ascii="Arial" w:hAnsi="Arial" w:cs="Arial"/>
          <w:bCs/>
          <w:sz w:val="24"/>
          <w:szCs w:val="24"/>
        </w:rPr>
        <w:t>th</w:t>
      </w:r>
      <w:r w:rsidR="00831FFD">
        <w:rPr>
          <w:rFonts w:ascii="Arial" w:hAnsi="Arial" w:cs="Arial"/>
          <w:bCs/>
          <w:sz w:val="24"/>
          <w:szCs w:val="24"/>
        </w:rPr>
        <w:t xml:space="preserve">at have been made in numerous forces within the </w:t>
      </w:r>
      <w:r w:rsidR="006A1A17">
        <w:rPr>
          <w:rFonts w:ascii="Arial" w:hAnsi="Arial" w:cs="Arial"/>
          <w:bCs/>
          <w:sz w:val="24"/>
          <w:szCs w:val="24"/>
        </w:rPr>
        <w:t xml:space="preserve">custody environment </w:t>
      </w:r>
      <w:r w:rsidRPr="00095875">
        <w:rPr>
          <w:rFonts w:ascii="Arial" w:hAnsi="Arial" w:cs="Arial"/>
          <w:bCs/>
          <w:sz w:val="24"/>
          <w:szCs w:val="24"/>
        </w:rPr>
        <w:t>include</w:t>
      </w:r>
      <w:r w:rsidR="00252CED">
        <w:rPr>
          <w:rFonts w:ascii="Arial" w:hAnsi="Arial" w:cs="Arial"/>
          <w:bCs/>
          <w:sz w:val="24"/>
          <w:szCs w:val="24"/>
        </w:rPr>
        <w:t xml:space="preserve"> a</w:t>
      </w:r>
      <w:r w:rsidRPr="00095875">
        <w:rPr>
          <w:rFonts w:ascii="Arial" w:hAnsi="Arial" w:cs="Arial"/>
          <w:bCs/>
          <w:sz w:val="24"/>
          <w:szCs w:val="24"/>
        </w:rPr>
        <w:t xml:space="preserve"> </w:t>
      </w:r>
      <w:r w:rsidR="00252CED">
        <w:rPr>
          <w:rFonts w:ascii="Arial" w:hAnsi="Arial" w:cs="Arial"/>
          <w:bCs/>
          <w:sz w:val="24"/>
          <w:szCs w:val="24"/>
        </w:rPr>
        <w:t>more adaptive</w:t>
      </w:r>
      <w:r w:rsidRPr="00095875">
        <w:rPr>
          <w:rFonts w:ascii="Arial" w:hAnsi="Arial" w:cs="Arial"/>
          <w:bCs/>
          <w:sz w:val="24"/>
          <w:szCs w:val="24"/>
        </w:rPr>
        <w:t xml:space="preserve"> communication style using clear, precise </w:t>
      </w:r>
      <w:r w:rsidRPr="00095875">
        <w:rPr>
          <w:rFonts w:ascii="Arial" w:hAnsi="Arial" w:cs="Arial"/>
          <w:bCs/>
          <w:sz w:val="24"/>
          <w:szCs w:val="24"/>
        </w:rPr>
        <w:lastRenderedPageBreak/>
        <w:t>language</w:t>
      </w:r>
      <w:r w:rsidR="00AA4542">
        <w:rPr>
          <w:rFonts w:ascii="Arial" w:hAnsi="Arial" w:cs="Arial"/>
          <w:bCs/>
          <w:sz w:val="24"/>
          <w:szCs w:val="24"/>
        </w:rPr>
        <w:t xml:space="preserve"> </w:t>
      </w:r>
      <w:r w:rsidR="00826B45">
        <w:rPr>
          <w:rFonts w:ascii="Arial" w:hAnsi="Arial" w:cs="Arial"/>
          <w:bCs/>
          <w:sz w:val="24"/>
          <w:szCs w:val="24"/>
        </w:rPr>
        <w:t xml:space="preserve">following a period of </w:t>
      </w:r>
      <w:r w:rsidR="00D81E5B">
        <w:rPr>
          <w:rFonts w:ascii="Arial" w:hAnsi="Arial" w:cs="Arial"/>
          <w:bCs/>
          <w:sz w:val="24"/>
          <w:szCs w:val="24"/>
        </w:rPr>
        <w:t>collaborative education and continual professional development. T</w:t>
      </w:r>
      <w:r w:rsidRPr="00095875">
        <w:rPr>
          <w:rFonts w:ascii="Arial" w:hAnsi="Arial" w:cs="Arial"/>
          <w:bCs/>
          <w:sz w:val="24"/>
          <w:szCs w:val="24"/>
        </w:rPr>
        <w:t xml:space="preserve">he </w:t>
      </w:r>
      <w:r w:rsidR="00FB6A05">
        <w:rPr>
          <w:rFonts w:ascii="Arial" w:hAnsi="Arial" w:cs="Arial"/>
          <w:bCs/>
          <w:sz w:val="24"/>
          <w:szCs w:val="24"/>
        </w:rPr>
        <w:t xml:space="preserve">basic </w:t>
      </w:r>
      <w:r w:rsidR="00783BAD">
        <w:rPr>
          <w:rFonts w:ascii="Arial" w:hAnsi="Arial" w:cs="Arial"/>
          <w:bCs/>
          <w:sz w:val="24"/>
          <w:szCs w:val="24"/>
        </w:rPr>
        <w:t xml:space="preserve">adjustments made within the custody </w:t>
      </w:r>
      <w:r w:rsidRPr="00095875">
        <w:rPr>
          <w:rFonts w:ascii="Arial" w:hAnsi="Arial" w:cs="Arial"/>
          <w:bCs/>
          <w:sz w:val="24"/>
          <w:szCs w:val="24"/>
        </w:rPr>
        <w:t xml:space="preserve">environment to meet sensory needs </w:t>
      </w:r>
      <w:r w:rsidR="00783BAD">
        <w:rPr>
          <w:rFonts w:ascii="Arial" w:hAnsi="Arial" w:cs="Arial"/>
          <w:bCs/>
          <w:sz w:val="24"/>
          <w:szCs w:val="24"/>
        </w:rPr>
        <w:t xml:space="preserve">have included </w:t>
      </w:r>
      <w:r w:rsidR="00BD4920">
        <w:rPr>
          <w:rFonts w:ascii="Arial" w:hAnsi="Arial" w:cs="Arial"/>
          <w:bCs/>
          <w:sz w:val="24"/>
          <w:szCs w:val="24"/>
        </w:rPr>
        <w:t>reduction in</w:t>
      </w:r>
      <w:r w:rsidRPr="00095875">
        <w:rPr>
          <w:rFonts w:ascii="Arial" w:hAnsi="Arial" w:cs="Arial"/>
          <w:bCs/>
          <w:sz w:val="24"/>
          <w:szCs w:val="24"/>
        </w:rPr>
        <w:t xml:space="preserve"> light</w:t>
      </w:r>
      <w:r w:rsidR="00BD4920">
        <w:rPr>
          <w:rFonts w:ascii="Arial" w:hAnsi="Arial" w:cs="Arial"/>
          <w:bCs/>
          <w:sz w:val="24"/>
          <w:szCs w:val="24"/>
        </w:rPr>
        <w:t>ing</w:t>
      </w:r>
      <w:r w:rsidRPr="00095875">
        <w:rPr>
          <w:rFonts w:ascii="Arial" w:hAnsi="Arial" w:cs="Arial"/>
          <w:bCs/>
          <w:sz w:val="24"/>
          <w:szCs w:val="24"/>
        </w:rPr>
        <w:t xml:space="preserve"> levels and asking a known family member or friend to support the individual</w:t>
      </w:r>
      <w:r w:rsidR="00BD4920">
        <w:rPr>
          <w:rFonts w:ascii="Arial" w:hAnsi="Arial" w:cs="Arial"/>
          <w:bCs/>
          <w:sz w:val="24"/>
          <w:szCs w:val="24"/>
        </w:rPr>
        <w:t xml:space="preserve"> despite there being no legal </w:t>
      </w:r>
      <w:r w:rsidR="007548D2">
        <w:rPr>
          <w:rFonts w:ascii="Arial" w:hAnsi="Arial" w:cs="Arial"/>
          <w:bCs/>
          <w:sz w:val="24"/>
          <w:szCs w:val="24"/>
        </w:rPr>
        <w:t>requirement</w:t>
      </w:r>
      <w:r w:rsidRPr="00095875">
        <w:rPr>
          <w:rFonts w:ascii="Arial" w:hAnsi="Arial" w:cs="Arial"/>
          <w:bCs/>
          <w:sz w:val="24"/>
          <w:szCs w:val="24"/>
        </w:rPr>
        <w:t>.</w:t>
      </w:r>
      <w:r w:rsidR="002A3674">
        <w:rPr>
          <w:rFonts w:ascii="Arial" w:hAnsi="Arial" w:cs="Arial"/>
          <w:bCs/>
          <w:sz w:val="24"/>
          <w:szCs w:val="24"/>
        </w:rPr>
        <w:t xml:space="preserve"> Holloway et al.,</w:t>
      </w:r>
      <w:r w:rsidRPr="00095875">
        <w:rPr>
          <w:rFonts w:ascii="Arial" w:hAnsi="Arial" w:cs="Arial"/>
          <w:bCs/>
          <w:sz w:val="24"/>
          <w:szCs w:val="24"/>
        </w:rPr>
        <w:t xml:space="preserve"> </w:t>
      </w:r>
      <w:sdt>
        <w:sdtPr>
          <w:rPr>
            <w:rFonts w:ascii="Arial" w:hAnsi="Arial" w:cs="Arial"/>
            <w:bCs/>
            <w:sz w:val="24"/>
            <w:szCs w:val="24"/>
          </w:rPr>
          <w:id w:val="-1099482906"/>
          <w:citation/>
        </w:sdtPr>
        <w:sdtEndPr/>
        <w:sdtContent>
          <w:r w:rsidR="002A3674">
            <w:rPr>
              <w:rFonts w:ascii="Arial" w:hAnsi="Arial" w:cs="Arial"/>
              <w:bCs/>
              <w:sz w:val="24"/>
              <w:szCs w:val="24"/>
            </w:rPr>
            <w:fldChar w:fldCharType="begin"/>
          </w:r>
          <w:r w:rsidR="002A3674">
            <w:rPr>
              <w:rFonts w:ascii="Arial" w:hAnsi="Arial" w:cs="Arial"/>
              <w:bCs/>
              <w:sz w:val="24"/>
              <w:szCs w:val="24"/>
            </w:rPr>
            <w:instrText xml:space="preserve">CITATION Hol22 \n  \t  \l 2057 </w:instrText>
          </w:r>
          <w:r w:rsidR="002A3674">
            <w:rPr>
              <w:rFonts w:ascii="Arial" w:hAnsi="Arial" w:cs="Arial"/>
              <w:bCs/>
              <w:sz w:val="24"/>
              <w:szCs w:val="24"/>
            </w:rPr>
            <w:fldChar w:fldCharType="separate"/>
          </w:r>
          <w:r w:rsidR="00D12AC2" w:rsidRPr="00D12AC2">
            <w:rPr>
              <w:rFonts w:ascii="Arial" w:hAnsi="Arial" w:cs="Arial"/>
              <w:noProof/>
              <w:sz w:val="24"/>
              <w:szCs w:val="24"/>
            </w:rPr>
            <w:t>(2022)</w:t>
          </w:r>
          <w:r w:rsidR="002A3674">
            <w:rPr>
              <w:rFonts w:ascii="Arial" w:hAnsi="Arial" w:cs="Arial"/>
              <w:bCs/>
              <w:sz w:val="24"/>
              <w:szCs w:val="24"/>
            </w:rPr>
            <w:fldChar w:fldCharType="end"/>
          </w:r>
        </w:sdtContent>
      </w:sdt>
      <w:r w:rsidR="002A3674" w:rsidRPr="00095875">
        <w:rPr>
          <w:rFonts w:ascii="Arial" w:hAnsi="Arial" w:cs="Arial"/>
          <w:bCs/>
          <w:sz w:val="24"/>
          <w:szCs w:val="24"/>
        </w:rPr>
        <w:t xml:space="preserve"> </w:t>
      </w:r>
      <w:r w:rsidR="002A3674">
        <w:rPr>
          <w:rFonts w:ascii="Arial" w:hAnsi="Arial" w:cs="Arial"/>
          <w:bCs/>
          <w:sz w:val="24"/>
          <w:szCs w:val="24"/>
        </w:rPr>
        <w:t xml:space="preserve">note in </w:t>
      </w:r>
      <w:proofErr w:type="gramStart"/>
      <w:r w:rsidR="002A3674">
        <w:rPr>
          <w:rFonts w:ascii="Arial" w:hAnsi="Arial" w:cs="Arial"/>
          <w:bCs/>
          <w:sz w:val="24"/>
          <w:szCs w:val="24"/>
        </w:rPr>
        <w:t>a number of</w:t>
      </w:r>
      <w:proofErr w:type="gramEnd"/>
      <w:r w:rsidR="002A3674">
        <w:rPr>
          <w:rFonts w:ascii="Arial" w:hAnsi="Arial" w:cs="Arial"/>
          <w:bCs/>
          <w:sz w:val="24"/>
          <w:szCs w:val="24"/>
        </w:rPr>
        <w:t xml:space="preserve"> cases custody sergeants</w:t>
      </w:r>
      <w:r w:rsidRPr="00095875">
        <w:rPr>
          <w:rFonts w:ascii="Arial" w:hAnsi="Arial" w:cs="Arial"/>
          <w:bCs/>
          <w:sz w:val="24"/>
          <w:szCs w:val="24"/>
        </w:rPr>
        <w:t xml:space="preserve"> decid</w:t>
      </w:r>
      <w:r w:rsidR="002A3674">
        <w:rPr>
          <w:rFonts w:ascii="Arial" w:hAnsi="Arial" w:cs="Arial"/>
          <w:bCs/>
          <w:sz w:val="24"/>
          <w:szCs w:val="24"/>
        </w:rPr>
        <w:t>ed</w:t>
      </w:r>
      <w:r w:rsidRPr="00095875">
        <w:rPr>
          <w:rFonts w:ascii="Arial" w:hAnsi="Arial" w:cs="Arial"/>
          <w:bCs/>
          <w:sz w:val="24"/>
          <w:szCs w:val="24"/>
        </w:rPr>
        <w:t xml:space="preserve"> that the custody environment was too stressful for detention to be </w:t>
      </w:r>
      <w:r w:rsidR="00795909">
        <w:rPr>
          <w:rFonts w:ascii="Arial" w:hAnsi="Arial" w:cs="Arial"/>
          <w:bCs/>
          <w:sz w:val="24"/>
          <w:szCs w:val="24"/>
        </w:rPr>
        <w:t xml:space="preserve">proportionate in the </w:t>
      </w:r>
      <w:r w:rsidR="006E066A">
        <w:rPr>
          <w:rFonts w:ascii="Arial" w:hAnsi="Arial" w:cs="Arial"/>
          <w:bCs/>
          <w:sz w:val="24"/>
          <w:szCs w:val="24"/>
        </w:rPr>
        <w:t>circumstances</w:t>
      </w:r>
      <w:r w:rsidR="006E066A" w:rsidRPr="00095875">
        <w:rPr>
          <w:rFonts w:ascii="Arial" w:hAnsi="Arial" w:cs="Arial"/>
          <w:bCs/>
          <w:sz w:val="24"/>
          <w:szCs w:val="24"/>
        </w:rPr>
        <w:t xml:space="preserve"> and</w:t>
      </w:r>
      <w:r w:rsidR="00DA06EF">
        <w:rPr>
          <w:rFonts w:ascii="Arial" w:hAnsi="Arial" w:cs="Arial"/>
          <w:bCs/>
          <w:sz w:val="24"/>
          <w:szCs w:val="24"/>
        </w:rPr>
        <w:t xml:space="preserve"> bailed for a subsequent interview.</w:t>
      </w:r>
    </w:p>
    <w:p w14:paraId="1A67526C" w14:textId="7825F43C" w:rsidR="00EE5C4A" w:rsidRDefault="00EE5C4A" w:rsidP="007F587B">
      <w:pPr>
        <w:spacing w:line="480" w:lineRule="auto"/>
        <w:jc w:val="both"/>
        <w:rPr>
          <w:rFonts w:ascii="Arial" w:hAnsi="Arial" w:cs="Arial"/>
          <w:bCs/>
          <w:sz w:val="24"/>
          <w:szCs w:val="24"/>
        </w:rPr>
      </w:pPr>
    </w:p>
    <w:p w14:paraId="63179D34" w14:textId="4A81FCB1" w:rsidR="00EE5C4A" w:rsidRPr="009F47E6" w:rsidRDefault="00EE5C4A" w:rsidP="007F587B">
      <w:pPr>
        <w:spacing w:line="480" w:lineRule="auto"/>
        <w:jc w:val="both"/>
        <w:rPr>
          <w:rFonts w:ascii="Arial" w:hAnsi="Arial" w:cs="Arial"/>
          <w:bCs/>
          <w:sz w:val="24"/>
          <w:szCs w:val="24"/>
        </w:rPr>
      </w:pPr>
      <w:r>
        <w:rPr>
          <w:rFonts w:ascii="Arial" w:hAnsi="Arial" w:cs="Arial"/>
          <w:bCs/>
          <w:sz w:val="24"/>
          <w:szCs w:val="24"/>
        </w:rPr>
        <w:t xml:space="preserve">The </w:t>
      </w:r>
      <w:r w:rsidR="001451C7">
        <w:rPr>
          <w:rFonts w:ascii="Arial" w:hAnsi="Arial" w:cs="Arial"/>
          <w:bCs/>
          <w:sz w:val="24"/>
          <w:szCs w:val="24"/>
        </w:rPr>
        <w:t>in</w:t>
      </w:r>
      <w:r w:rsidR="00AE32BE">
        <w:rPr>
          <w:rFonts w:ascii="Arial" w:hAnsi="Arial" w:cs="Arial"/>
          <w:bCs/>
          <w:sz w:val="24"/>
          <w:szCs w:val="24"/>
        </w:rPr>
        <w:t>troduction</w:t>
      </w:r>
      <w:r w:rsidR="001451C7">
        <w:rPr>
          <w:rFonts w:ascii="Arial" w:hAnsi="Arial" w:cs="Arial"/>
          <w:bCs/>
          <w:sz w:val="24"/>
          <w:szCs w:val="24"/>
        </w:rPr>
        <w:t xml:space="preserve"> of health care professionals within </w:t>
      </w:r>
      <w:r w:rsidR="00AE32BE">
        <w:rPr>
          <w:rFonts w:ascii="Arial" w:hAnsi="Arial" w:cs="Arial"/>
          <w:bCs/>
          <w:sz w:val="24"/>
          <w:szCs w:val="24"/>
        </w:rPr>
        <w:t xml:space="preserve">police </w:t>
      </w:r>
      <w:r w:rsidR="001451C7">
        <w:rPr>
          <w:rFonts w:ascii="Arial" w:hAnsi="Arial" w:cs="Arial"/>
          <w:bCs/>
          <w:sz w:val="24"/>
          <w:szCs w:val="24"/>
        </w:rPr>
        <w:t xml:space="preserve">custody suites </w:t>
      </w:r>
      <w:r w:rsidR="00D836DA">
        <w:rPr>
          <w:rFonts w:ascii="Arial" w:hAnsi="Arial" w:cs="Arial"/>
          <w:bCs/>
          <w:sz w:val="24"/>
          <w:szCs w:val="24"/>
        </w:rPr>
        <w:t>has</w:t>
      </w:r>
      <w:r w:rsidR="00643E9E">
        <w:rPr>
          <w:rFonts w:ascii="Arial" w:hAnsi="Arial" w:cs="Arial"/>
          <w:bCs/>
          <w:sz w:val="24"/>
          <w:szCs w:val="24"/>
        </w:rPr>
        <w:t>,</w:t>
      </w:r>
      <w:r w:rsidR="00D836DA">
        <w:rPr>
          <w:rFonts w:ascii="Arial" w:hAnsi="Arial" w:cs="Arial"/>
          <w:bCs/>
          <w:sz w:val="24"/>
          <w:szCs w:val="24"/>
        </w:rPr>
        <w:t xml:space="preserve"> </w:t>
      </w:r>
      <w:r w:rsidR="00A04774">
        <w:rPr>
          <w:rFonts w:ascii="Arial" w:hAnsi="Arial" w:cs="Arial"/>
          <w:bCs/>
          <w:sz w:val="24"/>
          <w:szCs w:val="24"/>
        </w:rPr>
        <w:t xml:space="preserve">since the </w:t>
      </w:r>
      <w:r w:rsidR="00FC1C3D">
        <w:rPr>
          <w:rFonts w:ascii="Arial" w:hAnsi="Arial" w:cs="Arial"/>
          <w:bCs/>
          <w:sz w:val="24"/>
          <w:szCs w:val="24"/>
        </w:rPr>
        <w:t>governments</w:t>
      </w:r>
      <w:r w:rsidR="00A04774">
        <w:rPr>
          <w:rFonts w:ascii="Arial" w:hAnsi="Arial" w:cs="Arial"/>
          <w:bCs/>
          <w:sz w:val="24"/>
          <w:szCs w:val="24"/>
        </w:rPr>
        <w:t xml:space="preserve"> </w:t>
      </w:r>
      <w:r w:rsidR="00CA1287">
        <w:rPr>
          <w:rFonts w:ascii="Arial" w:hAnsi="Arial" w:cs="Arial"/>
          <w:bCs/>
          <w:sz w:val="24"/>
          <w:szCs w:val="24"/>
        </w:rPr>
        <w:t xml:space="preserve">NHS commissioning extended from prison </w:t>
      </w:r>
      <w:r w:rsidR="00FC1C3D">
        <w:rPr>
          <w:rFonts w:ascii="Arial" w:hAnsi="Arial" w:cs="Arial"/>
          <w:bCs/>
          <w:sz w:val="24"/>
          <w:szCs w:val="24"/>
        </w:rPr>
        <w:t xml:space="preserve">healthcare to police custody </w:t>
      </w:r>
      <w:r w:rsidR="00D836DA">
        <w:rPr>
          <w:rFonts w:ascii="Arial" w:hAnsi="Arial" w:cs="Arial"/>
          <w:bCs/>
          <w:sz w:val="24"/>
          <w:szCs w:val="24"/>
        </w:rPr>
        <w:t>in 2008</w:t>
      </w:r>
      <w:r w:rsidR="00986D21">
        <w:rPr>
          <w:rFonts w:ascii="Arial" w:hAnsi="Arial" w:cs="Arial"/>
          <w:bCs/>
          <w:sz w:val="24"/>
          <w:szCs w:val="24"/>
        </w:rPr>
        <w:t>,</w:t>
      </w:r>
      <w:r w:rsidR="001451C7">
        <w:rPr>
          <w:rFonts w:ascii="Arial" w:hAnsi="Arial" w:cs="Arial"/>
          <w:bCs/>
          <w:sz w:val="24"/>
          <w:szCs w:val="24"/>
        </w:rPr>
        <w:t xml:space="preserve"> provided </w:t>
      </w:r>
      <w:r w:rsidR="00D836DA">
        <w:rPr>
          <w:rFonts w:ascii="Arial" w:hAnsi="Arial" w:cs="Arial"/>
          <w:bCs/>
          <w:sz w:val="24"/>
          <w:szCs w:val="24"/>
        </w:rPr>
        <w:t xml:space="preserve">some </w:t>
      </w:r>
      <w:r w:rsidR="000279FB">
        <w:rPr>
          <w:rFonts w:ascii="Arial" w:hAnsi="Arial" w:cs="Arial"/>
          <w:bCs/>
          <w:sz w:val="24"/>
          <w:szCs w:val="24"/>
        </w:rPr>
        <w:t>much needed</w:t>
      </w:r>
      <w:r w:rsidR="00D836DA">
        <w:rPr>
          <w:rFonts w:ascii="Arial" w:hAnsi="Arial" w:cs="Arial"/>
          <w:bCs/>
          <w:sz w:val="24"/>
          <w:szCs w:val="24"/>
        </w:rPr>
        <w:t xml:space="preserve"> support and </w:t>
      </w:r>
      <w:r w:rsidR="008B2CB3">
        <w:rPr>
          <w:rFonts w:ascii="Arial" w:hAnsi="Arial" w:cs="Arial"/>
          <w:bCs/>
          <w:sz w:val="24"/>
          <w:szCs w:val="24"/>
        </w:rPr>
        <w:t xml:space="preserve">an integrated service across </w:t>
      </w:r>
      <w:r w:rsidR="00536F02">
        <w:rPr>
          <w:rFonts w:ascii="Arial" w:hAnsi="Arial" w:cs="Arial"/>
          <w:bCs/>
          <w:sz w:val="24"/>
          <w:szCs w:val="24"/>
        </w:rPr>
        <w:t>community and custody environments.</w:t>
      </w:r>
      <w:r w:rsidR="00386ACE">
        <w:rPr>
          <w:rFonts w:ascii="Arial" w:hAnsi="Arial" w:cs="Arial"/>
          <w:bCs/>
          <w:sz w:val="24"/>
          <w:szCs w:val="24"/>
        </w:rPr>
        <w:t xml:space="preserve"> </w:t>
      </w:r>
      <w:r w:rsidR="00775314">
        <w:rPr>
          <w:rFonts w:ascii="Arial" w:hAnsi="Arial" w:cs="Arial"/>
          <w:bCs/>
          <w:sz w:val="24"/>
          <w:szCs w:val="24"/>
        </w:rPr>
        <w:t>T</w:t>
      </w:r>
      <w:r w:rsidR="00012C62">
        <w:rPr>
          <w:rFonts w:ascii="Arial" w:hAnsi="Arial" w:cs="Arial"/>
          <w:bCs/>
          <w:sz w:val="24"/>
          <w:szCs w:val="24"/>
        </w:rPr>
        <w:t>his</w:t>
      </w:r>
      <w:r w:rsidR="00775314">
        <w:rPr>
          <w:rFonts w:ascii="Arial" w:hAnsi="Arial" w:cs="Arial"/>
          <w:bCs/>
          <w:sz w:val="24"/>
          <w:szCs w:val="24"/>
        </w:rPr>
        <w:t xml:space="preserve"> introduction has provided </w:t>
      </w:r>
      <w:r w:rsidR="00D261DB">
        <w:rPr>
          <w:rFonts w:ascii="Arial" w:hAnsi="Arial" w:cs="Arial"/>
          <w:bCs/>
          <w:sz w:val="24"/>
          <w:szCs w:val="24"/>
        </w:rPr>
        <w:t>a</w:t>
      </w:r>
      <w:r w:rsidR="00012C62">
        <w:rPr>
          <w:rFonts w:ascii="Arial" w:hAnsi="Arial" w:cs="Arial"/>
          <w:bCs/>
          <w:sz w:val="24"/>
          <w:szCs w:val="24"/>
        </w:rPr>
        <w:t xml:space="preserve"> gateway to immediate and </w:t>
      </w:r>
      <w:r w:rsidR="005E5F3F">
        <w:rPr>
          <w:rFonts w:ascii="Arial" w:hAnsi="Arial" w:cs="Arial"/>
          <w:bCs/>
          <w:sz w:val="24"/>
          <w:szCs w:val="24"/>
        </w:rPr>
        <w:t>longer-term</w:t>
      </w:r>
      <w:r w:rsidR="00012C62">
        <w:rPr>
          <w:rFonts w:ascii="Arial" w:hAnsi="Arial" w:cs="Arial"/>
          <w:bCs/>
          <w:sz w:val="24"/>
          <w:szCs w:val="24"/>
        </w:rPr>
        <w:t xml:space="preserve"> </w:t>
      </w:r>
      <w:r w:rsidR="000E3367">
        <w:rPr>
          <w:rFonts w:ascii="Arial" w:hAnsi="Arial" w:cs="Arial"/>
          <w:bCs/>
          <w:sz w:val="24"/>
          <w:szCs w:val="24"/>
        </w:rPr>
        <w:t xml:space="preserve">health care and third sector </w:t>
      </w:r>
      <w:r w:rsidR="00012C62">
        <w:rPr>
          <w:rFonts w:ascii="Arial" w:hAnsi="Arial" w:cs="Arial"/>
          <w:bCs/>
          <w:sz w:val="24"/>
          <w:szCs w:val="24"/>
        </w:rPr>
        <w:t xml:space="preserve">support </w:t>
      </w:r>
      <w:r w:rsidR="00D261DB">
        <w:rPr>
          <w:rFonts w:ascii="Arial" w:hAnsi="Arial" w:cs="Arial"/>
          <w:bCs/>
          <w:sz w:val="24"/>
          <w:szCs w:val="24"/>
        </w:rPr>
        <w:t xml:space="preserve">for individuals </w:t>
      </w:r>
      <w:r w:rsidR="00953CD7">
        <w:rPr>
          <w:rFonts w:ascii="Arial" w:hAnsi="Arial" w:cs="Arial"/>
          <w:bCs/>
          <w:sz w:val="24"/>
          <w:szCs w:val="24"/>
        </w:rPr>
        <w:t xml:space="preserve">with neurodivergent conditions. </w:t>
      </w:r>
    </w:p>
    <w:p w14:paraId="0C8BCEB6" w14:textId="77777777" w:rsidR="008112DA" w:rsidRDefault="008112DA" w:rsidP="00EC6E6C">
      <w:pPr>
        <w:spacing w:line="480" w:lineRule="auto"/>
        <w:jc w:val="both"/>
        <w:rPr>
          <w:rFonts w:ascii="Arial" w:hAnsi="Arial" w:cs="Arial"/>
          <w:bCs/>
          <w:sz w:val="24"/>
          <w:szCs w:val="24"/>
        </w:rPr>
      </w:pPr>
    </w:p>
    <w:p w14:paraId="0FFC7D9D" w14:textId="74070133" w:rsidR="00F562E1" w:rsidRPr="00F562E1" w:rsidRDefault="004E7CFC" w:rsidP="007F587B">
      <w:pPr>
        <w:spacing w:line="480" w:lineRule="auto"/>
        <w:jc w:val="both"/>
        <w:rPr>
          <w:rFonts w:ascii="Arial" w:hAnsi="Arial" w:cs="Arial"/>
          <w:bCs/>
          <w:sz w:val="24"/>
          <w:szCs w:val="24"/>
        </w:rPr>
      </w:pPr>
      <w:r>
        <w:rPr>
          <w:rFonts w:ascii="Arial" w:hAnsi="Arial" w:cs="Arial"/>
          <w:bCs/>
          <w:sz w:val="24"/>
          <w:szCs w:val="24"/>
        </w:rPr>
        <w:t xml:space="preserve">This report accepts that </w:t>
      </w:r>
      <w:r w:rsidR="00EA3DF9">
        <w:rPr>
          <w:rFonts w:ascii="Arial" w:hAnsi="Arial" w:cs="Arial"/>
          <w:bCs/>
          <w:sz w:val="24"/>
          <w:szCs w:val="24"/>
        </w:rPr>
        <w:t xml:space="preserve">members of society with a </w:t>
      </w:r>
      <w:r w:rsidR="008112DA">
        <w:rPr>
          <w:rFonts w:ascii="Arial" w:hAnsi="Arial" w:cs="Arial"/>
          <w:bCs/>
          <w:sz w:val="24"/>
          <w:szCs w:val="24"/>
        </w:rPr>
        <w:t>neurodivergent</w:t>
      </w:r>
      <w:r w:rsidR="00EA3DF9">
        <w:rPr>
          <w:rFonts w:ascii="Arial" w:hAnsi="Arial" w:cs="Arial"/>
          <w:bCs/>
          <w:sz w:val="24"/>
          <w:szCs w:val="24"/>
        </w:rPr>
        <w:t xml:space="preserve"> condition are at a far greater </w:t>
      </w:r>
      <w:r w:rsidR="008112DA">
        <w:rPr>
          <w:rFonts w:ascii="Arial" w:hAnsi="Arial" w:cs="Arial"/>
          <w:bCs/>
          <w:sz w:val="24"/>
          <w:szCs w:val="24"/>
        </w:rPr>
        <w:t xml:space="preserve">danger of being </w:t>
      </w:r>
      <w:r w:rsidR="00902DE2" w:rsidRPr="00902DE2">
        <w:rPr>
          <w:rFonts w:ascii="Arial" w:hAnsi="Arial" w:cs="Arial"/>
          <w:bCs/>
          <w:sz w:val="24"/>
          <w:szCs w:val="24"/>
        </w:rPr>
        <w:t xml:space="preserve">negatively </w:t>
      </w:r>
      <w:r w:rsidR="008112DA">
        <w:rPr>
          <w:rFonts w:ascii="Arial" w:hAnsi="Arial" w:cs="Arial"/>
          <w:bCs/>
          <w:sz w:val="24"/>
          <w:szCs w:val="24"/>
        </w:rPr>
        <w:t>affected</w:t>
      </w:r>
      <w:r w:rsidR="00902DE2">
        <w:rPr>
          <w:rFonts w:ascii="Arial" w:hAnsi="Arial" w:cs="Arial"/>
          <w:bCs/>
          <w:sz w:val="24"/>
          <w:szCs w:val="24"/>
        </w:rPr>
        <w:t xml:space="preserve"> when entering a custody environment</w:t>
      </w:r>
      <w:r w:rsidR="001E6A98">
        <w:rPr>
          <w:rFonts w:ascii="Arial" w:hAnsi="Arial" w:cs="Arial"/>
          <w:bCs/>
          <w:sz w:val="24"/>
          <w:szCs w:val="24"/>
        </w:rPr>
        <w:t xml:space="preserve">. </w:t>
      </w:r>
      <w:proofErr w:type="spellStart"/>
      <w:r w:rsidR="009F786F">
        <w:rPr>
          <w:rFonts w:ascii="Arial" w:hAnsi="Arial" w:cs="Arial"/>
          <w:bCs/>
          <w:sz w:val="24"/>
          <w:szCs w:val="24"/>
        </w:rPr>
        <w:t>Dehag</w:t>
      </w:r>
      <w:r w:rsidR="00F42DE5">
        <w:rPr>
          <w:rFonts w:ascii="Arial" w:hAnsi="Arial" w:cs="Arial"/>
          <w:bCs/>
          <w:sz w:val="24"/>
          <w:szCs w:val="24"/>
        </w:rPr>
        <w:t>hani</w:t>
      </w:r>
      <w:proofErr w:type="spellEnd"/>
      <w:r w:rsidR="00F42DE5">
        <w:rPr>
          <w:rFonts w:ascii="Arial" w:hAnsi="Arial" w:cs="Arial"/>
          <w:bCs/>
          <w:sz w:val="24"/>
          <w:szCs w:val="24"/>
        </w:rPr>
        <w:t xml:space="preserve"> </w:t>
      </w:r>
      <w:sdt>
        <w:sdtPr>
          <w:rPr>
            <w:rFonts w:ascii="Arial" w:hAnsi="Arial" w:cs="Arial"/>
            <w:bCs/>
            <w:sz w:val="24"/>
            <w:szCs w:val="24"/>
          </w:rPr>
          <w:id w:val="-1952691188"/>
          <w:citation/>
        </w:sdtPr>
        <w:sdtEndPr/>
        <w:sdtContent>
          <w:r w:rsidR="00A94846">
            <w:rPr>
              <w:rFonts w:ascii="Arial" w:hAnsi="Arial" w:cs="Arial"/>
              <w:bCs/>
              <w:sz w:val="24"/>
              <w:szCs w:val="24"/>
            </w:rPr>
            <w:fldChar w:fldCharType="begin"/>
          </w:r>
          <w:r w:rsidR="00A94846">
            <w:rPr>
              <w:rFonts w:ascii="Arial" w:hAnsi="Arial" w:cs="Arial"/>
              <w:bCs/>
              <w:sz w:val="24"/>
              <w:szCs w:val="24"/>
            </w:rPr>
            <w:instrText xml:space="preserve">CITATION Deh16 \n  \t  \l 2057 </w:instrText>
          </w:r>
          <w:r w:rsidR="00A94846">
            <w:rPr>
              <w:rFonts w:ascii="Arial" w:hAnsi="Arial" w:cs="Arial"/>
              <w:bCs/>
              <w:sz w:val="24"/>
              <w:szCs w:val="24"/>
            </w:rPr>
            <w:fldChar w:fldCharType="separate"/>
          </w:r>
          <w:r w:rsidR="00D12AC2" w:rsidRPr="00D12AC2">
            <w:rPr>
              <w:rFonts w:ascii="Arial" w:hAnsi="Arial" w:cs="Arial"/>
              <w:noProof/>
              <w:sz w:val="24"/>
              <w:szCs w:val="24"/>
            </w:rPr>
            <w:t>(2016)</w:t>
          </w:r>
          <w:r w:rsidR="00A94846">
            <w:rPr>
              <w:rFonts w:ascii="Arial" w:hAnsi="Arial" w:cs="Arial"/>
              <w:bCs/>
              <w:sz w:val="24"/>
              <w:szCs w:val="24"/>
            </w:rPr>
            <w:fldChar w:fldCharType="end"/>
          </w:r>
        </w:sdtContent>
      </w:sdt>
      <w:r w:rsidR="00A94846">
        <w:rPr>
          <w:rFonts w:ascii="Arial" w:hAnsi="Arial" w:cs="Arial"/>
          <w:bCs/>
          <w:sz w:val="24"/>
          <w:szCs w:val="24"/>
        </w:rPr>
        <w:t xml:space="preserve"> </w:t>
      </w:r>
      <w:r w:rsidR="00F42DE5">
        <w:rPr>
          <w:rFonts w:ascii="Arial" w:hAnsi="Arial" w:cs="Arial"/>
          <w:bCs/>
          <w:sz w:val="24"/>
          <w:szCs w:val="24"/>
        </w:rPr>
        <w:t>note</w:t>
      </w:r>
      <w:r w:rsidR="00A94846">
        <w:rPr>
          <w:rFonts w:ascii="Arial" w:hAnsi="Arial" w:cs="Arial"/>
          <w:bCs/>
          <w:sz w:val="24"/>
          <w:szCs w:val="24"/>
        </w:rPr>
        <w:t>s</w:t>
      </w:r>
      <w:r w:rsidR="00F42DE5">
        <w:rPr>
          <w:rFonts w:ascii="Arial" w:hAnsi="Arial" w:cs="Arial"/>
          <w:bCs/>
          <w:sz w:val="24"/>
          <w:szCs w:val="24"/>
        </w:rPr>
        <w:t xml:space="preserve"> the current </w:t>
      </w:r>
      <w:r w:rsidR="004F657A">
        <w:rPr>
          <w:rFonts w:ascii="Arial" w:hAnsi="Arial" w:cs="Arial"/>
          <w:bCs/>
          <w:sz w:val="24"/>
          <w:szCs w:val="24"/>
        </w:rPr>
        <w:t xml:space="preserve">measures within the Police and Criminal Evidence Act 1984 designed to safeguard </w:t>
      </w:r>
      <w:r w:rsidR="00A94846">
        <w:rPr>
          <w:rFonts w:ascii="Arial" w:hAnsi="Arial" w:cs="Arial"/>
          <w:bCs/>
          <w:sz w:val="24"/>
          <w:szCs w:val="24"/>
        </w:rPr>
        <w:t>individuals’</w:t>
      </w:r>
      <w:r w:rsidR="004F657A">
        <w:rPr>
          <w:rFonts w:ascii="Arial" w:hAnsi="Arial" w:cs="Arial"/>
          <w:bCs/>
          <w:sz w:val="24"/>
          <w:szCs w:val="24"/>
        </w:rPr>
        <w:t xml:space="preserve"> rights </w:t>
      </w:r>
      <w:r w:rsidR="00A94846">
        <w:rPr>
          <w:rFonts w:ascii="Arial" w:hAnsi="Arial" w:cs="Arial"/>
          <w:bCs/>
          <w:sz w:val="24"/>
          <w:szCs w:val="24"/>
        </w:rPr>
        <w:t>and personal wellbeing could well be ineffective.</w:t>
      </w:r>
      <w:r w:rsidR="00A22402">
        <w:rPr>
          <w:rFonts w:ascii="Arial" w:hAnsi="Arial" w:cs="Arial"/>
          <w:bCs/>
          <w:sz w:val="24"/>
          <w:szCs w:val="24"/>
        </w:rPr>
        <w:t xml:space="preserve"> </w:t>
      </w:r>
      <w:r w:rsidR="000A398D">
        <w:rPr>
          <w:rFonts w:ascii="Arial" w:hAnsi="Arial" w:cs="Arial"/>
          <w:bCs/>
          <w:sz w:val="24"/>
          <w:szCs w:val="24"/>
        </w:rPr>
        <w:t>Furthermore</w:t>
      </w:r>
      <w:r w:rsidR="00D12AC2">
        <w:rPr>
          <w:rFonts w:ascii="Arial" w:hAnsi="Arial" w:cs="Arial"/>
          <w:bCs/>
          <w:sz w:val="24"/>
          <w:szCs w:val="24"/>
        </w:rPr>
        <w:t>,</w:t>
      </w:r>
      <w:r w:rsidR="000A398D">
        <w:rPr>
          <w:rFonts w:ascii="Arial" w:hAnsi="Arial" w:cs="Arial"/>
          <w:bCs/>
          <w:sz w:val="24"/>
          <w:szCs w:val="24"/>
        </w:rPr>
        <w:t xml:space="preserve"> </w:t>
      </w:r>
      <w:r w:rsidR="00D12AC2">
        <w:rPr>
          <w:rFonts w:ascii="Arial" w:hAnsi="Arial" w:cs="Arial"/>
          <w:bCs/>
          <w:sz w:val="24"/>
          <w:szCs w:val="24"/>
        </w:rPr>
        <w:t>this report questions</w:t>
      </w:r>
      <w:r w:rsidR="005E5F3F">
        <w:rPr>
          <w:rFonts w:ascii="Arial" w:hAnsi="Arial" w:cs="Arial"/>
          <w:bCs/>
          <w:sz w:val="24"/>
          <w:szCs w:val="24"/>
        </w:rPr>
        <w:t>,</w:t>
      </w:r>
      <w:r w:rsidR="00B94050">
        <w:rPr>
          <w:rFonts w:ascii="Arial" w:hAnsi="Arial" w:cs="Arial"/>
          <w:bCs/>
          <w:sz w:val="24"/>
          <w:szCs w:val="24"/>
        </w:rPr>
        <w:t xml:space="preserve"> are</w:t>
      </w:r>
      <w:r w:rsidR="009439A2">
        <w:rPr>
          <w:rFonts w:ascii="Arial" w:hAnsi="Arial" w:cs="Arial"/>
          <w:bCs/>
          <w:sz w:val="24"/>
          <w:szCs w:val="24"/>
        </w:rPr>
        <w:t xml:space="preserve"> </w:t>
      </w:r>
      <w:r w:rsidR="00B94050">
        <w:rPr>
          <w:rFonts w:ascii="Arial" w:hAnsi="Arial" w:cs="Arial"/>
          <w:bCs/>
          <w:sz w:val="24"/>
          <w:szCs w:val="24"/>
        </w:rPr>
        <w:t xml:space="preserve">the </w:t>
      </w:r>
      <w:r w:rsidR="009439A2">
        <w:rPr>
          <w:rFonts w:ascii="Arial" w:hAnsi="Arial" w:cs="Arial"/>
          <w:bCs/>
          <w:sz w:val="24"/>
          <w:szCs w:val="24"/>
        </w:rPr>
        <w:t>current practices</w:t>
      </w:r>
      <w:r w:rsidR="00847098">
        <w:rPr>
          <w:rFonts w:ascii="Arial" w:hAnsi="Arial" w:cs="Arial"/>
          <w:bCs/>
          <w:sz w:val="24"/>
          <w:szCs w:val="24"/>
        </w:rPr>
        <w:t xml:space="preserve"> consistent with</w:t>
      </w:r>
      <w:r w:rsidR="009439A2">
        <w:rPr>
          <w:rFonts w:ascii="Arial" w:hAnsi="Arial" w:cs="Arial"/>
          <w:bCs/>
          <w:sz w:val="24"/>
          <w:szCs w:val="24"/>
        </w:rPr>
        <w:t xml:space="preserve"> the most recent changes outlined by the</w:t>
      </w:r>
      <w:r w:rsidR="00847098">
        <w:rPr>
          <w:rFonts w:ascii="Arial" w:hAnsi="Arial" w:cs="Arial"/>
          <w:bCs/>
          <w:sz w:val="24"/>
          <w:szCs w:val="24"/>
        </w:rPr>
        <w:t xml:space="preserve"> </w:t>
      </w:r>
      <w:r w:rsidR="00E87E39">
        <w:rPr>
          <w:rFonts w:ascii="Arial" w:hAnsi="Arial" w:cs="Arial"/>
          <w:bCs/>
          <w:sz w:val="24"/>
          <w:szCs w:val="24"/>
        </w:rPr>
        <w:t>United Nations Convention on the Rights for Persons with Disabilities.</w:t>
      </w:r>
      <w:r w:rsidR="002026DA">
        <w:rPr>
          <w:rFonts w:ascii="Arial" w:hAnsi="Arial" w:cs="Arial"/>
          <w:bCs/>
          <w:sz w:val="24"/>
          <w:szCs w:val="24"/>
        </w:rPr>
        <w:t xml:space="preserve"> </w:t>
      </w:r>
      <w:r w:rsidR="00F562E1" w:rsidRPr="00F562E1">
        <w:rPr>
          <w:rFonts w:ascii="Arial" w:hAnsi="Arial" w:cs="Arial"/>
          <w:bCs/>
          <w:sz w:val="24"/>
          <w:szCs w:val="24"/>
        </w:rPr>
        <w:t xml:space="preserve">It clarifies and qualifies how all categories of rights apply to persons with disabilities and identifies areas where adaptations </w:t>
      </w:r>
      <w:r w:rsidR="005E5F3F">
        <w:rPr>
          <w:rFonts w:ascii="Arial" w:hAnsi="Arial" w:cs="Arial"/>
          <w:bCs/>
          <w:sz w:val="24"/>
          <w:szCs w:val="24"/>
        </w:rPr>
        <w:t>‘</w:t>
      </w:r>
      <w:r w:rsidR="00F562E1" w:rsidRPr="00F562E1">
        <w:rPr>
          <w:rFonts w:ascii="Arial" w:hAnsi="Arial" w:cs="Arial"/>
          <w:bCs/>
          <w:sz w:val="24"/>
          <w:szCs w:val="24"/>
        </w:rPr>
        <w:t>have to</w:t>
      </w:r>
      <w:r w:rsidR="005E5F3F">
        <w:rPr>
          <w:rFonts w:ascii="Arial" w:hAnsi="Arial" w:cs="Arial"/>
          <w:bCs/>
          <w:sz w:val="24"/>
          <w:szCs w:val="24"/>
        </w:rPr>
        <w:t>’</w:t>
      </w:r>
      <w:r w:rsidR="00F562E1" w:rsidRPr="00F562E1">
        <w:rPr>
          <w:rFonts w:ascii="Arial" w:hAnsi="Arial" w:cs="Arial"/>
          <w:bCs/>
          <w:sz w:val="24"/>
          <w:szCs w:val="24"/>
        </w:rPr>
        <w:t xml:space="preserve"> be made for persons with disabilities to effectively exercise their rights and areas where their </w:t>
      </w:r>
      <w:r w:rsidR="00F562E1" w:rsidRPr="00F562E1">
        <w:rPr>
          <w:rFonts w:ascii="Arial" w:hAnsi="Arial" w:cs="Arial"/>
          <w:bCs/>
          <w:sz w:val="24"/>
          <w:szCs w:val="24"/>
        </w:rPr>
        <w:lastRenderedPageBreak/>
        <w:t>rights have been violated, and where protection of rights must be reinforced</w:t>
      </w:r>
      <w:r w:rsidR="00D12AC2">
        <w:rPr>
          <w:rFonts w:ascii="Arial" w:hAnsi="Arial" w:cs="Arial"/>
          <w:bCs/>
          <w:sz w:val="24"/>
          <w:szCs w:val="24"/>
        </w:rPr>
        <w:t xml:space="preserve"> </w:t>
      </w:r>
      <w:sdt>
        <w:sdtPr>
          <w:rPr>
            <w:rFonts w:ascii="Arial" w:hAnsi="Arial" w:cs="Arial"/>
            <w:bCs/>
            <w:sz w:val="24"/>
            <w:szCs w:val="24"/>
          </w:rPr>
          <w:id w:val="-651981203"/>
          <w:citation/>
        </w:sdtPr>
        <w:sdtEndPr/>
        <w:sdtContent>
          <w:r w:rsidR="00D12AC2">
            <w:rPr>
              <w:rFonts w:ascii="Arial" w:hAnsi="Arial" w:cs="Arial"/>
              <w:bCs/>
              <w:sz w:val="24"/>
              <w:szCs w:val="24"/>
            </w:rPr>
            <w:fldChar w:fldCharType="begin"/>
          </w:r>
          <w:r w:rsidR="00D12AC2">
            <w:rPr>
              <w:rFonts w:ascii="Arial" w:hAnsi="Arial" w:cs="Arial"/>
              <w:bCs/>
              <w:sz w:val="24"/>
              <w:szCs w:val="24"/>
            </w:rPr>
            <w:instrText xml:space="preserve"> CITATION Uni22 \l 2057 </w:instrText>
          </w:r>
          <w:r w:rsidR="00D12AC2">
            <w:rPr>
              <w:rFonts w:ascii="Arial" w:hAnsi="Arial" w:cs="Arial"/>
              <w:bCs/>
              <w:sz w:val="24"/>
              <w:szCs w:val="24"/>
            </w:rPr>
            <w:fldChar w:fldCharType="separate"/>
          </w:r>
          <w:r w:rsidR="00D12AC2" w:rsidRPr="00D12AC2">
            <w:rPr>
              <w:rFonts w:ascii="Arial" w:hAnsi="Arial" w:cs="Arial"/>
              <w:noProof/>
              <w:sz w:val="24"/>
              <w:szCs w:val="24"/>
            </w:rPr>
            <w:t>(United Nations, 2022)</w:t>
          </w:r>
          <w:r w:rsidR="00D12AC2">
            <w:rPr>
              <w:rFonts w:ascii="Arial" w:hAnsi="Arial" w:cs="Arial"/>
              <w:bCs/>
              <w:sz w:val="24"/>
              <w:szCs w:val="24"/>
            </w:rPr>
            <w:fldChar w:fldCharType="end"/>
          </w:r>
        </w:sdtContent>
      </w:sdt>
      <w:r w:rsidR="00D12AC2">
        <w:rPr>
          <w:rFonts w:ascii="Arial" w:hAnsi="Arial" w:cs="Arial"/>
          <w:bCs/>
          <w:sz w:val="24"/>
          <w:szCs w:val="24"/>
        </w:rPr>
        <w:t xml:space="preserve"> </w:t>
      </w:r>
    </w:p>
    <w:p w14:paraId="41ABAAB4" w14:textId="77777777" w:rsidR="00EC6E6C" w:rsidRDefault="00EC6E6C" w:rsidP="007F587B">
      <w:pPr>
        <w:spacing w:line="480" w:lineRule="auto"/>
        <w:jc w:val="both"/>
        <w:rPr>
          <w:rFonts w:ascii="Arial" w:hAnsi="Arial" w:cs="Arial"/>
          <w:bCs/>
          <w:sz w:val="24"/>
          <w:szCs w:val="24"/>
        </w:rPr>
      </w:pPr>
    </w:p>
    <w:p w14:paraId="1D85D626" w14:textId="671EEC48" w:rsidR="00983A21" w:rsidRPr="009C2E09" w:rsidRDefault="006E0EBA" w:rsidP="007F587B">
      <w:pPr>
        <w:spacing w:line="480" w:lineRule="auto"/>
        <w:jc w:val="both"/>
        <w:rPr>
          <w:rFonts w:ascii="Arial" w:hAnsi="Arial" w:cs="Arial"/>
          <w:bCs/>
          <w:sz w:val="24"/>
          <w:szCs w:val="24"/>
        </w:rPr>
      </w:pPr>
      <w:proofErr w:type="gramStart"/>
      <w:r>
        <w:rPr>
          <w:rFonts w:ascii="Arial" w:hAnsi="Arial" w:cs="Arial"/>
          <w:bCs/>
          <w:sz w:val="24"/>
          <w:szCs w:val="24"/>
        </w:rPr>
        <w:t>A number of</w:t>
      </w:r>
      <w:proofErr w:type="gramEnd"/>
      <w:r>
        <w:rPr>
          <w:rFonts w:ascii="Arial" w:hAnsi="Arial" w:cs="Arial"/>
          <w:bCs/>
          <w:sz w:val="24"/>
          <w:szCs w:val="24"/>
        </w:rPr>
        <w:t xml:space="preserve"> forces have </w:t>
      </w:r>
      <w:r w:rsidR="00DB3C95">
        <w:rPr>
          <w:rFonts w:ascii="Arial" w:hAnsi="Arial" w:cs="Arial"/>
          <w:bCs/>
          <w:sz w:val="24"/>
          <w:szCs w:val="24"/>
        </w:rPr>
        <w:t xml:space="preserve">made adaptations and educated </w:t>
      </w:r>
      <w:r w:rsidR="0051103A">
        <w:rPr>
          <w:rFonts w:ascii="Arial" w:hAnsi="Arial" w:cs="Arial"/>
          <w:bCs/>
          <w:sz w:val="24"/>
          <w:szCs w:val="24"/>
        </w:rPr>
        <w:t>staff,</w:t>
      </w:r>
      <w:r w:rsidR="00DB3C95">
        <w:rPr>
          <w:rFonts w:ascii="Arial" w:hAnsi="Arial" w:cs="Arial"/>
          <w:bCs/>
          <w:sz w:val="24"/>
          <w:szCs w:val="24"/>
        </w:rPr>
        <w:t xml:space="preserve"> but </w:t>
      </w:r>
      <w:r w:rsidR="0051103A">
        <w:rPr>
          <w:rFonts w:ascii="Arial" w:hAnsi="Arial" w:cs="Arial"/>
          <w:bCs/>
          <w:sz w:val="24"/>
          <w:szCs w:val="24"/>
        </w:rPr>
        <w:t xml:space="preserve">at present </w:t>
      </w:r>
      <w:r w:rsidR="00DB3C95">
        <w:rPr>
          <w:rFonts w:ascii="Arial" w:hAnsi="Arial" w:cs="Arial"/>
          <w:bCs/>
          <w:sz w:val="24"/>
          <w:szCs w:val="24"/>
        </w:rPr>
        <w:t xml:space="preserve">this is not on a </w:t>
      </w:r>
      <w:r w:rsidR="005E2EDE">
        <w:rPr>
          <w:rFonts w:ascii="Arial" w:hAnsi="Arial" w:cs="Arial"/>
          <w:bCs/>
          <w:sz w:val="24"/>
          <w:szCs w:val="24"/>
        </w:rPr>
        <w:t>consistent basis</w:t>
      </w:r>
      <w:r w:rsidR="00DB3C95">
        <w:rPr>
          <w:rFonts w:ascii="Arial" w:hAnsi="Arial" w:cs="Arial"/>
          <w:bCs/>
          <w:sz w:val="24"/>
          <w:szCs w:val="24"/>
        </w:rPr>
        <w:t xml:space="preserve"> and </w:t>
      </w:r>
      <w:r w:rsidR="005E2EDE">
        <w:rPr>
          <w:rFonts w:ascii="Arial" w:hAnsi="Arial" w:cs="Arial"/>
          <w:bCs/>
          <w:sz w:val="24"/>
          <w:szCs w:val="24"/>
        </w:rPr>
        <w:t xml:space="preserve">there is clear need for this reform to take place on a national level. </w:t>
      </w:r>
      <w:r w:rsidR="00982FB5">
        <w:rPr>
          <w:rFonts w:ascii="Arial" w:hAnsi="Arial" w:cs="Arial"/>
          <w:bCs/>
          <w:sz w:val="24"/>
          <w:szCs w:val="24"/>
        </w:rPr>
        <w:t>Furthermore,</w:t>
      </w:r>
      <w:r w:rsidR="00983A21">
        <w:rPr>
          <w:rFonts w:ascii="Arial" w:hAnsi="Arial" w:cs="Arial"/>
          <w:bCs/>
          <w:sz w:val="24"/>
          <w:szCs w:val="24"/>
        </w:rPr>
        <w:t xml:space="preserve"> these changes must not be </w:t>
      </w:r>
      <w:r w:rsidR="00E1089E">
        <w:rPr>
          <w:rFonts w:ascii="Arial" w:hAnsi="Arial" w:cs="Arial"/>
          <w:bCs/>
          <w:sz w:val="24"/>
          <w:szCs w:val="24"/>
        </w:rPr>
        <w:t xml:space="preserve">the sole </w:t>
      </w:r>
      <w:r w:rsidR="0051103A">
        <w:rPr>
          <w:rFonts w:ascii="Arial" w:hAnsi="Arial" w:cs="Arial"/>
          <w:bCs/>
          <w:sz w:val="24"/>
          <w:szCs w:val="24"/>
        </w:rPr>
        <w:t>responsibility,</w:t>
      </w:r>
      <w:r w:rsidR="00E1089E">
        <w:rPr>
          <w:rFonts w:ascii="Arial" w:hAnsi="Arial" w:cs="Arial"/>
          <w:bCs/>
          <w:sz w:val="24"/>
          <w:szCs w:val="24"/>
        </w:rPr>
        <w:t xml:space="preserve"> nor </w:t>
      </w:r>
      <w:r w:rsidR="00FA28E6">
        <w:rPr>
          <w:rFonts w:ascii="Arial" w:hAnsi="Arial" w:cs="Arial"/>
          <w:bCs/>
          <w:sz w:val="24"/>
          <w:szCs w:val="24"/>
        </w:rPr>
        <w:t xml:space="preserve">should there be an expectation for all individuals to be identified within the </w:t>
      </w:r>
      <w:r w:rsidR="00C537A1">
        <w:rPr>
          <w:rFonts w:ascii="Arial" w:hAnsi="Arial" w:cs="Arial"/>
          <w:bCs/>
          <w:sz w:val="24"/>
          <w:szCs w:val="24"/>
        </w:rPr>
        <w:t>initial</w:t>
      </w:r>
      <w:r w:rsidR="00FA28E6">
        <w:rPr>
          <w:rFonts w:ascii="Arial" w:hAnsi="Arial" w:cs="Arial"/>
          <w:bCs/>
          <w:sz w:val="24"/>
          <w:szCs w:val="24"/>
        </w:rPr>
        <w:t xml:space="preserve"> stages of the </w:t>
      </w:r>
      <w:r w:rsidR="00C537A1">
        <w:rPr>
          <w:rFonts w:ascii="Arial" w:hAnsi="Arial" w:cs="Arial"/>
          <w:bCs/>
          <w:sz w:val="24"/>
          <w:szCs w:val="24"/>
        </w:rPr>
        <w:t>criminal</w:t>
      </w:r>
      <w:r w:rsidR="00FA28E6">
        <w:rPr>
          <w:rFonts w:ascii="Arial" w:hAnsi="Arial" w:cs="Arial"/>
          <w:bCs/>
          <w:sz w:val="24"/>
          <w:szCs w:val="24"/>
        </w:rPr>
        <w:t xml:space="preserve"> justice system</w:t>
      </w:r>
      <w:r w:rsidR="00BD4D75">
        <w:rPr>
          <w:rFonts w:ascii="Arial" w:hAnsi="Arial" w:cs="Arial"/>
          <w:bCs/>
          <w:sz w:val="24"/>
          <w:szCs w:val="24"/>
        </w:rPr>
        <w:t xml:space="preserve"> namely police custody</w:t>
      </w:r>
      <w:r w:rsidR="00C537A1">
        <w:rPr>
          <w:rFonts w:ascii="Arial" w:hAnsi="Arial" w:cs="Arial"/>
          <w:bCs/>
          <w:sz w:val="24"/>
          <w:szCs w:val="24"/>
        </w:rPr>
        <w:t xml:space="preserve">. </w:t>
      </w:r>
      <w:r w:rsidR="00A75B43">
        <w:rPr>
          <w:rFonts w:ascii="Arial" w:hAnsi="Arial" w:cs="Arial"/>
          <w:bCs/>
          <w:sz w:val="24"/>
          <w:szCs w:val="24"/>
        </w:rPr>
        <w:t xml:space="preserve">Lord </w:t>
      </w:r>
      <w:r w:rsidR="000917B5">
        <w:rPr>
          <w:rFonts w:ascii="Arial" w:hAnsi="Arial" w:cs="Arial"/>
          <w:bCs/>
          <w:sz w:val="24"/>
          <w:szCs w:val="24"/>
        </w:rPr>
        <w:t xml:space="preserve">Buckland </w:t>
      </w:r>
      <w:sdt>
        <w:sdtPr>
          <w:rPr>
            <w:rFonts w:ascii="Arial" w:hAnsi="Arial" w:cs="Arial"/>
            <w:bCs/>
            <w:sz w:val="24"/>
            <w:szCs w:val="24"/>
          </w:rPr>
          <w:id w:val="-185829913"/>
          <w:citation/>
        </w:sdtPr>
        <w:sdtEndPr/>
        <w:sdtContent>
          <w:r w:rsidR="000917B5">
            <w:rPr>
              <w:rFonts w:ascii="Arial" w:hAnsi="Arial" w:cs="Arial"/>
              <w:bCs/>
              <w:sz w:val="24"/>
              <w:szCs w:val="24"/>
            </w:rPr>
            <w:fldChar w:fldCharType="begin"/>
          </w:r>
          <w:r w:rsidR="009C2E09">
            <w:rPr>
              <w:rFonts w:ascii="Arial" w:hAnsi="Arial" w:cs="Arial"/>
              <w:bCs/>
              <w:i/>
              <w:iCs/>
              <w:sz w:val="24"/>
              <w:szCs w:val="24"/>
            </w:rPr>
            <w:instrText xml:space="preserve">CITATION Buc21 \n  \t  \l 2057 </w:instrText>
          </w:r>
          <w:r w:rsidR="000917B5">
            <w:rPr>
              <w:rFonts w:ascii="Arial" w:hAnsi="Arial" w:cs="Arial"/>
              <w:bCs/>
              <w:sz w:val="24"/>
              <w:szCs w:val="24"/>
            </w:rPr>
            <w:fldChar w:fldCharType="separate"/>
          </w:r>
          <w:r w:rsidR="009C2E09" w:rsidRPr="009C2E09">
            <w:rPr>
              <w:rFonts w:ascii="Arial" w:hAnsi="Arial" w:cs="Arial"/>
              <w:noProof/>
              <w:sz w:val="24"/>
              <w:szCs w:val="24"/>
            </w:rPr>
            <w:t>(2021)</w:t>
          </w:r>
          <w:r w:rsidR="000917B5">
            <w:rPr>
              <w:rFonts w:ascii="Arial" w:hAnsi="Arial" w:cs="Arial"/>
              <w:bCs/>
              <w:sz w:val="24"/>
              <w:szCs w:val="24"/>
            </w:rPr>
            <w:fldChar w:fldCharType="end"/>
          </w:r>
        </w:sdtContent>
      </w:sdt>
      <w:r w:rsidR="000917B5">
        <w:rPr>
          <w:rFonts w:ascii="Arial" w:hAnsi="Arial" w:cs="Arial"/>
          <w:bCs/>
          <w:sz w:val="24"/>
          <w:szCs w:val="24"/>
        </w:rPr>
        <w:t xml:space="preserve"> </w:t>
      </w:r>
      <w:r w:rsidR="00203D6D">
        <w:rPr>
          <w:rFonts w:ascii="Arial" w:hAnsi="Arial" w:cs="Arial"/>
          <w:bCs/>
          <w:sz w:val="24"/>
          <w:szCs w:val="24"/>
        </w:rPr>
        <w:t>outlines that t</w:t>
      </w:r>
      <w:r w:rsidR="00C537A1">
        <w:rPr>
          <w:rFonts w:ascii="Arial" w:hAnsi="Arial" w:cs="Arial"/>
          <w:bCs/>
          <w:sz w:val="24"/>
          <w:szCs w:val="24"/>
        </w:rPr>
        <w:t xml:space="preserve">his </w:t>
      </w:r>
      <w:r w:rsidR="009C2E09">
        <w:rPr>
          <w:rFonts w:ascii="Arial" w:hAnsi="Arial" w:cs="Arial"/>
          <w:bCs/>
          <w:sz w:val="24"/>
          <w:szCs w:val="24"/>
        </w:rPr>
        <w:t>must</w:t>
      </w:r>
      <w:r w:rsidR="00C537A1">
        <w:rPr>
          <w:rFonts w:ascii="Arial" w:hAnsi="Arial" w:cs="Arial"/>
          <w:bCs/>
          <w:sz w:val="24"/>
          <w:szCs w:val="24"/>
        </w:rPr>
        <w:t xml:space="preserve"> be a holistic approach </w:t>
      </w:r>
      <w:r w:rsidR="00C537A1" w:rsidRPr="009C2E09">
        <w:rPr>
          <w:rFonts w:ascii="Arial" w:hAnsi="Arial" w:cs="Arial"/>
          <w:bCs/>
          <w:sz w:val="24"/>
          <w:szCs w:val="24"/>
        </w:rPr>
        <w:t>w</w:t>
      </w:r>
      <w:r w:rsidR="00A75B43">
        <w:rPr>
          <w:rFonts w:ascii="Arial" w:hAnsi="Arial" w:cs="Arial"/>
          <w:bCs/>
          <w:sz w:val="24"/>
          <w:szCs w:val="24"/>
        </w:rPr>
        <w:t>here</w:t>
      </w:r>
      <w:r w:rsidR="00203D6D" w:rsidRPr="009C2E09">
        <w:rPr>
          <w:rFonts w:ascii="Arial" w:hAnsi="Arial" w:cs="Arial"/>
          <w:bCs/>
          <w:sz w:val="24"/>
          <w:szCs w:val="24"/>
        </w:rPr>
        <w:t xml:space="preserve"> </w:t>
      </w:r>
      <w:r w:rsidR="00A75B43">
        <w:rPr>
          <w:rFonts w:ascii="Arial" w:hAnsi="Arial" w:cs="Arial"/>
          <w:bCs/>
          <w:sz w:val="24"/>
          <w:szCs w:val="24"/>
        </w:rPr>
        <w:t>n</w:t>
      </w:r>
      <w:r w:rsidR="00203D6D" w:rsidRPr="00C54850">
        <w:rPr>
          <w:rFonts w:ascii="Arial" w:hAnsi="Arial" w:cs="Arial"/>
          <w:bCs/>
          <w:sz w:val="24"/>
          <w:szCs w:val="24"/>
        </w:rPr>
        <w:t>eurodivergent offenders are likely to need additional support</w:t>
      </w:r>
      <w:r w:rsidR="00203D6D" w:rsidRPr="009C2E09">
        <w:rPr>
          <w:rFonts w:ascii="Arial" w:hAnsi="Arial" w:cs="Arial"/>
          <w:bCs/>
          <w:sz w:val="24"/>
          <w:szCs w:val="24"/>
        </w:rPr>
        <w:t xml:space="preserve"> throughout the </w:t>
      </w:r>
      <w:r w:rsidR="00A75B43">
        <w:rPr>
          <w:rFonts w:ascii="Arial" w:hAnsi="Arial" w:cs="Arial"/>
          <w:bCs/>
          <w:sz w:val="24"/>
          <w:szCs w:val="24"/>
        </w:rPr>
        <w:t xml:space="preserve">entire </w:t>
      </w:r>
      <w:r w:rsidR="009C2E09" w:rsidRPr="009C2E09">
        <w:rPr>
          <w:rFonts w:ascii="Arial" w:hAnsi="Arial" w:cs="Arial"/>
          <w:bCs/>
          <w:sz w:val="24"/>
          <w:szCs w:val="24"/>
        </w:rPr>
        <w:t>system</w:t>
      </w:r>
      <w:r w:rsidR="009C2E09">
        <w:rPr>
          <w:rFonts w:ascii="Arial" w:hAnsi="Arial" w:cs="Arial"/>
          <w:bCs/>
          <w:sz w:val="24"/>
          <w:szCs w:val="24"/>
        </w:rPr>
        <w:t>.</w:t>
      </w:r>
      <w:r w:rsidR="00CE4C93">
        <w:rPr>
          <w:rFonts w:ascii="Arial" w:hAnsi="Arial" w:cs="Arial"/>
          <w:bCs/>
          <w:sz w:val="24"/>
          <w:szCs w:val="24"/>
        </w:rPr>
        <w:t xml:space="preserve"> </w:t>
      </w:r>
      <w:r w:rsidR="00C11A0C">
        <w:rPr>
          <w:rFonts w:ascii="Arial" w:hAnsi="Arial" w:cs="Arial"/>
          <w:bCs/>
          <w:sz w:val="24"/>
          <w:szCs w:val="24"/>
        </w:rPr>
        <w:t>Therefore</w:t>
      </w:r>
      <w:r w:rsidR="00213D8C">
        <w:rPr>
          <w:rFonts w:ascii="Arial" w:hAnsi="Arial" w:cs="Arial"/>
          <w:bCs/>
          <w:sz w:val="24"/>
          <w:szCs w:val="24"/>
        </w:rPr>
        <w:t>,</w:t>
      </w:r>
      <w:r w:rsidR="00C11A0C">
        <w:rPr>
          <w:rFonts w:ascii="Arial" w:hAnsi="Arial" w:cs="Arial"/>
          <w:bCs/>
          <w:sz w:val="24"/>
          <w:szCs w:val="24"/>
        </w:rPr>
        <w:t xml:space="preserve"> every </w:t>
      </w:r>
      <w:r w:rsidR="00F80165">
        <w:rPr>
          <w:rFonts w:ascii="Arial" w:hAnsi="Arial" w:cs="Arial"/>
          <w:bCs/>
          <w:sz w:val="24"/>
          <w:szCs w:val="24"/>
        </w:rPr>
        <w:t>cog in the criminal justice machine must have adaptations</w:t>
      </w:r>
      <w:r w:rsidR="00CC66E7">
        <w:rPr>
          <w:rFonts w:ascii="Arial" w:hAnsi="Arial" w:cs="Arial"/>
          <w:bCs/>
          <w:sz w:val="24"/>
          <w:szCs w:val="24"/>
        </w:rPr>
        <w:t xml:space="preserve">, awareness </w:t>
      </w:r>
      <w:r w:rsidR="00E81161">
        <w:rPr>
          <w:rFonts w:ascii="Arial" w:hAnsi="Arial" w:cs="Arial"/>
          <w:bCs/>
          <w:sz w:val="24"/>
          <w:szCs w:val="24"/>
        </w:rPr>
        <w:t xml:space="preserve">raising </w:t>
      </w:r>
      <w:r w:rsidR="00CC66E7">
        <w:rPr>
          <w:rFonts w:ascii="Arial" w:hAnsi="Arial" w:cs="Arial"/>
          <w:bCs/>
          <w:sz w:val="24"/>
          <w:szCs w:val="24"/>
        </w:rPr>
        <w:t>and practical training on neurodivergent conditions.</w:t>
      </w:r>
      <w:r w:rsidR="00F80165">
        <w:rPr>
          <w:rFonts w:ascii="Arial" w:hAnsi="Arial" w:cs="Arial"/>
          <w:bCs/>
          <w:sz w:val="24"/>
          <w:szCs w:val="24"/>
        </w:rPr>
        <w:t xml:space="preserve"> </w:t>
      </w:r>
    </w:p>
    <w:p w14:paraId="311B51EA" w14:textId="00224365" w:rsidR="00772294" w:rsidRDefault="00772294" w:rsidP="00A42593">
      <w:pPr>
        <w:spacing w:line="480" w:lineRule="auto"/>
        <w:ind w:left="360"/>
        <w:jc w:val="both"/>
        <w:rPr>
          <w:rFonts w:ascii="Arial" w:hAnsi="Arial" w:cs="Arial"/>
          <w:bCs/>
          <w:sz w:val="24"/>
          <w:szCs w:val="24"/>
        </w:rPr>
      </w:pPr>
    </w:p>
    <w:p w14:paraId="03ED9653" w14:textId="1044F203" w:rsidR="00772294" w:rsidRPr="00C54850" w:rsidRDefault="00772294" w:rsidP="00772294">
      <w:pPr>
        <w:spacing w:line="480" w:lineRule="auto"/>
        <w:ind w:left="720"/>
        <w:jc w:val="both"/>
        <w:rPr>
          <w:rFonts w:ascii="Arial" w:hAnsi="Arial" w:cs="Arial"/>
          <w:bCs/>
          <w:sz w:val="24"/>
          <w:szCs w:val="24"/>
        </w:rPr>
      </w:pPr>
    </w:p>
    <w:p w14:paraId="3D8034CF" w14:textId="77777777" w:rsidR="00772294" w:rsidRDefault="00772294" w:rsidP="00A42593">
      <w:pPr>
        <w:spacing w:line="480" w:lineRule="auto"/>
        <w:ind w:left="360"/>
        <w:jc w:val="both"/>
        <w:rPr>
          <w:rFonts w:ascii="Arial" w:hAnsi="Arial" w:cs="Arial"/>
          <w:bCs/>
          <w:sz w:val="24"/>
          <w:szCs w:val="24"/>
        </w:rPr>
      </w:pPr>
    </w:p>
    <w:p w14:paraId="6291005D" w14:textId="6FC7DD8D" w:rsidR="005934EC" w:rsidRDefault="005934EC" w:rsidP="00A42593">
      <w:pPr>
        <w:spacing w:line="480" w:lineRule="auto"/>
        <w:ind w:left="360"/>
        <w:jc w:val="both"/>
        <w:rPr>
          <w:rFonts w:ascii="Arial" w:hAnsi="Arial" w:cs="Arial"/>
          <w:bCs/>
          <w:i/>
          <w:iCs/>
          <w:sz w:val="24"/>
          <w:szCs w:val="24"/>
        </w:rPr>
      </w:pPr>
    </w:p>
    <w:sdt>
      <w:sdtPr>
        <w:rPr>
          <w:rFonts w:asciiTheme="minorHAnsi" w:eastAsiaTheme="minorEastAsia" w:hAnsiTheme="minorHAnsi" w:cstheme="minorBidi"/>
          <w:b w:val="0"/>
          <w:bCs w:val="0"/>
          <w:color w:val="auto"/>
          <w:sz w:val="21"/>
          <w:szCs w:val="21"/>
          <w:lang w:val="en-GB" w:bidi="ar-SA"/>
        </w:rPr>
        <w:id w:val="1597827490"/>
        <w:docPartObj>
          <w:docPartGallery w:val="Bibliographies"/>
          <w:docPartUnique/>
        </w:docPartObj>
      </w:sdtPr>
      <w:sdtEndPr/>
      <w:sdtContent>
        <w:p w14:paraId="3D17026A" w14:textId="14EBA827" w:rsidR="005934EC" w:rsidRDefault="005934EC">
          <w:pPr>
            <w:pStyle w:val="Heading1"/>
          </w:pPr>
          <w:r>
            <w:t>Bibliography</w:t>
          </w:r>
        </w:p>
        <w:sdt>
          <w:sdtPr>
            <w:id w:val="111145805"/>
            <w:bibliography/>
          </w:sdtPr>
          <w:sdtEndPr/>
          <w:sdtContent>
            <w:p w14:paraId="633087AA" w14:textId="77777777" w:rsidR="00D12AC2" w:rsidRDefault="005934EC" w:rsidP="00D12AC2">
              <w:pPr>
                <w:pStyle w:val="Bibliography"/>
                <w:ind w:left="720" w:hanging="720"/>
                <w:rPr>
                  <w:noProof/>
                  <w:sz w:val="24"/>
                  <w:szCs w:val="24"/>
                  <w:lang w:val="en-US"/>
                </w:rPr>
              </w:pPr>
              <w:r>
                <w:fldChar w:fldCharType="begin"/>
              </w:r>
              <w:r>
                <w:instrText xml:space="preserve"> BIBLIOGRAPHY </w:instrText>
              </w:r>
              <w:r>
                <w:fldChar w:fldCharType="separate"/>
              </w:r>
              <w:r w:rsidR="00D12AC2">
                <w:rPr>
                  <w:noProof/>
                  <w:lang w:val="en-US"/>
                </w:rPr>
                <w:t xml:space="preserve">Baio, J., Wiggins, L., Christensen, D., Maenner, M., Daniels , J., Warren, Z., &amp; Dowling, N. (2014). Prevelance of Autism Spectrum Disorder. </w:t>
              </w:r>
              <w:r w:rsidR="00D12AC2">
                <w:rPr>
                  <w:i/>
                  <w:iCs/>
                  <w:noProof/>
                  <w:lang w:val="en-US"/>
                </w:rPr>
                <w:t>Autism and developmental disabilities monitoring network</w:t>
              </w:r>
              <w:r w:rsidR="00D12AC2">
                <w:rPr>
                  <w:noProof/>
                  <w:lang w:val="en-US"/>
                </w:rPr>
                <w:t>, 1-23.</w:t>
              </w:r>
            </w:p>
            <w:p w14:paraId="57D1797F" w14:textId="77777777" w:rsidR="00D12AC2" w:rsidRDefault="00D12AC2" w:rsidP="00D12AC2">
              <w:pPr>
                <w:pStyle w:val="Bibliography"/>
                <w:ind w:left="720" w:hanging="720"/>
                <w:rPr>
                  <w:noProof/>
                  <w:lang w:val="en-US"/>
                </w:rPr>
              </w:pPr>
              <w:r>
                <w:rPr>
                  <w:noProof/>
                  <w:lang w:val="en-US"/>
                </w:rPr>
                <w:t xml:space="preserve">Bradley, R. H. (2009). </w:t>
              </w:r>
              <w:r>
                <w:rPr>
                  <w:i/>
                  <w:iCs/>
                  <w:noProof/>
                  <w:lang w:val="en-US"/>
                </w:rPr>
                <w:t>People with mental health problems or learning disabilities in the criminal justice system.</w:t>
              </w:r>
              <w:r>
                <w:rPr>
                  <w:noProof/>
                  <w:lang w:val="en-US"/>
                </w:rPr>
                <w:t xml:space="preserve"> Dept of Health. London: DH Publications.</w:t>
              </w:r>
            </w:p>
            <w:p w14:paraId="1A2ED6D4" w14:textId="77777777" w:rsidR="00D12AC2" w:rsidRDefault="00D12AC2" w:rsidP="00D12AC2">
              <w:pPr>
                <w:pStyle w:val="Bibliography"/>
                <w:ind w:left="720" w:hanging="720"/>
                <w:rPr>
                  <w:noProof/>
                  <w:lang w:val="en-US"/>
                </w:rPr>
              </w:pPr>
              <w:r>
                <w:rPr>
                  <w:noProof/>
                  <w:lang w:val="en-US"/>
                </w:rPr>
                <w:t xml:space="preserve">Buckland: QC. MP. Lord Chancellor, R. (2021). </w:t>
              </w:r>
              <w:r>
                <w:rPr>
                  <w:i/>
                  <w:iCs/>
                  <w:noProof/>
                  <w:lang w:val="en-US"/>
                </w:rPr>
                <w:t>Neurodiversity in the Criminal Justice System: A Review of Evidence.</w:t>
              </w:r>
              <w:r>
                <w:rPr>
                  <w:noProof/>
                  <w:lang w:val="en-US"/>
                </w:rPr>
                <w:t xml:space="preserve"> HMICFRS.</w:t>
              </w:r>
            </w:p>
            <w:p w14:paraId="11F446C1" w14:textId="77777777" w:rsidR="00D12AC2" w:rsidRDefault="00D12AC2" w:rsidP="00D12AC2">
              <w:pPr>
                <w:pStyle w:val="Bibliography"/>
                <w:ind w:left="720" w:hanging="720"/>
                <w:rPr>
                  <w:noProof/>
                  <w:lang w:val="en-US"/>
                </w:rPr>
              </w:pPr>
              <w:r>
                <w:rPr>
                  <w:noProof/>
                  <w:lang w:val="en-US"/>
                </w:rPr>
                <w:lastRenderedPageBreak/>
                <w:t xml:space="preserve">Chappell, D., &amp; O'Brien, A. (2014). Police responses to persons with a mental illness: international perspectives". </w:t>
              </w:r>
              <w:r>
                <w:rPr>
                  <w:i/>
                  <w:iCs/>
                  <w:noProof/>
                  <w:lang w:val="en-US"/>
                </w:rPr>
                <w:t>International Journal of Law and Psychiatry, 34</w:t>
              </w:r>
              <w:r>
                <w:rPr>
                  <w:noProof/>
                  <w:lang w:val="en-US"/>
                </w:rPr>
                <w:t>(4), 321-324.</w:t>
              </w:r>
            </w:p>
            <w:p w14:paraId="634B1561" w14:textId="77777777" w:rsidR="00D12AC2" w:rsidRDefault="00D12AC2" w:rsidP="00D12AC2">
              <w:pPr>
                <w:pStyle w:val="Bibliography"/>
                <w:ind w:left="720" w:hanging="720"/>
                <w:rPr>
                  <w:noProof/>
                  <w:lang w:val="en-US"/>
                </w:rPr>
              </w:pPr>
              <w:r>
                <w:rPr>
                  <w:noProof/>
                  <w:lang w:val="en-US"/>
                </w:rPr>
                <w:t xml:space="preserve">College of Policing. (2021, June 10). </w:t>
              </w:r>
              <w:r>
                <w:rPr>
                  <w:i/>
                  <w:iCs/>
                  <w:noProof/>
                  <w:lang w:val="en-US"/>
                </w:rPr>
                <w:t>Neurodiversity: Glossary of terms.</w:t>
              </w:r>
              <w:r>
                <w:rPr>
                  <w:noProof/>
                  <w:lang w:val="en-US"/>
                </w:rPr>
                <w:t xml:space="preserve"> Retrieved from college.police.uk: https://assets.college.police.uk/s3fs-public/2021-06/neurodiversity-glossary-of-terms.pdf</w:t>
              </w:r>
            </w:p>
            <w:p w14:paraId="52801E14" w14:textId="77777777" w:rsidR="00D12AC2" w:rsidRDefault="00D12AC2" w:rsidP="00D12AC2">
              <w:pPr>
                <w:pStyle w:val="Bibliography"/>
                <w:ind w:left="720" w:hanging="720"/>
                <w:rPr>
                  <w:noProof/>
                  <w:lang w:val="en-US"/>
                </w:rPr>
              </w:pPr>
              <w:r>
                <w:rPr>
                  <w:noProof/>
                  <w:lang w:val="en-US"/>
                </w:rPr>
                <w:t xml:space="preserve">Crane, L., Maras, K. L., Hawken, T., Mulcahy, S., &amp; Memon, A. (2016). Experiences of autism spectrum disorder and policing in England and Wales: Surveying police and the autism community. </w:t>
              </w:r>
              <w:r>
                <w:rPr>
                  <w:i/>
                  <w:iCs/>
                  <w:noProof/>
                  <w:lang w:val="en-US"/>
                </w:rPr>
                <w:t>Journal of Autism and Developmental Disorders, 46</w:t>
              </w:r>
              <w:r>
                <w:rPr>
                  <w:noProof/>
                  <w:lang w:val="en-US"/>
                </w:rPr>
                <w:t>(6), 1-14.</w:t>
              </w:r>
            </w:p>
            <w:p w14:paraId="180EB810" w14:textId="77777777" w:rsidR="00D12AC2" w:rsidRDefault="00D12AC2" w:rsidP="00D12AC2">
              <w:pPr>
                <w:pStyle w:val="Bibliography"/>
                <w:ind w:left="720" w:hanging="720"/>
                <w:rPr>
                  <w:noProof/>
                  <w:lang w:val="en-US"/>
                </w:rPr>
              </w:pPr>
              <w:r>
                <w:rPr>
                  <w:noProof/>
                  <w:lang w:val="en-US"/>
                </w:rPr>
                <w:t xml:space="preserve">Dehaghani, R. (2016). He’s just not that vulnerable: exploring the implementation of the appropriate adult safeguard in police custody’. </w:t>
              </w:r>
              <w:r>
                <w:rPr>
                  <w:i/>
                  <w:iCs/>
                  <w:noProof/>
                  <w:lang w:val="en-US"/>
                </w:rPr>
                <w:t>Howard Journal, 55</w:t>
              </w:r>
              <w:r>
                <w:rPr>
                  <w:noProof/>
                  <w:lang w:val="en-US"/>
                </w:rPr>
                <w:t>, 396-413.</w:t>
              </w:r>
            </w:p>
            <w:p w14:paraId="07B80CA4" w14:textId="77777777" w:rsidR="00D12AC2" w:rsidRDefault="00D12AC2" w:rsidP="00D12AC2">
              <w:pPr>
                <w:pStyle w:val="Bibliography"/>
                <w:ind w:left="720" w:hanging="720"/>
                <w:rPr>
                  <w:noProof/>
                  <w:lang w:val="en-US"/>
                </w:rPr>
              </w:pPr>
              <w:r>
                <w:rPr>
                  <w:noProof/>
                  <w:lang w:val="en-US"/>
                </w:rPr>
                <w:t xml:space="preserve">Dorn, T., Ceelen, M., Buster, M., Stirbu, I., Donker, G., &amp; Das, K. (2013, July 24). Mental health and health-care use of detainees in police custody. </w:t>
              </w:r>
              <w:r>
                <w:rPr>
                  <w:i/>
                  <w:iCs/>
                  <w:noProof/>
                  <w:lang w:val="en-US"/>
                </w:rPr>
                <w:t>Journal of Forensic and Legal Medicine, 26</w:t>
              </w:r>
              <w:r>
                <w:rPr>
                  <w:noProof/>
                  <w:lang w:val="en-US"/>
                </w:rPr>
                <w:t>, 24-28.</w:t>
              </w:r>
            </w:p>
            <w:p w14:paraId="3AC9A65A" w14:textId="77777777" w:rsidR="00D12AC2" w:rsidRDefault="00D12AC2" w:rsidP="00D12AC2">
              <w:pPr>
                <w:pStyle w:val="Bibliography"/>
                <w:ind w:left="720" w:hanging="720"/>
                <w:rPr>
                  <w:noProof/>
                  <w:lang w:val="en-US"/>
                </w:rPr>
              </w:pPr>
              <w:r>
                <w:rPr>
                  <w:noProof/>
                  <w:lang w:val="en-US"/>
                </w:rPr>
                <w:t xml:space="preserve">Doyle, N. (2020, September). Neurodiversity at work: a biopsychosocial model and the impact on working adults. </w:t>
              </w:r>
              <w:r>
                <w:rPr>
                  <w:i/>
                  <w:iCs/>
                  <w:noProof/>
                  <w:lang w:val="en-US"/>
                </w:rPr>
                <w:t>British Medical Bulletin, 135</w:t>
              </w:r>
              <w:r>
                <w:rPr>
                  <w:noProof/>
                  <w:lang w:val="en-US"/>
                </w:rPr>
                <w:t>(1), 108-125.</w:t>
              </w:r>
            </w:p>
            <w:p w14:paraId="64FF9C11" w14:textId="77777777" w:rsidR="00D12AC2" w:rsidRDefault="00D12AC2" w:rsidP="00D12AC2">
              <w:pPr>
                <w:pStyle w:val="Bibliography"/>
                <w:ind w:left="720" w:hanging="720"/>
                <w:rPr>
                  <w:noProof/>
                  <w:lang w:val="en-US"/>
                </w:rPr>
              </w:pPr>
              <w:r>
                <w:rPr>
                  <w:noProof/>
                  <w:lang w:val="en-US"/>
                </w:rPr>
                <w:t xml:space="preserve">Fagan, J. (2017). Dignity is the new legitimacy. </w:t>
              </w:r>
              <w:r>
                <w:rPr>
                  <w:i/>
                  <w:iCs/>
                  <w:noProof/>
                  <w:lang w:val="en-US"/>
                </w:rPr>
                <w:t>New Criminal Justice Thinking</w:t>
              </w:r>
              <w:r>
                <w:rPr>
                  <w:noProof/>
                  <w:lang w:val="en-US"/>
                </w:rPr>
                <w:t>, 313.</w:t>
              </w:r>
            </w:p>
            <w:p w14:paraId="3D131C0E" w14:textId="77777777" w:rsidR="00D12AC2" w:rsidRDefault="00D12AC2" w:rsidP="00D12AC2">
              <w:pPr>
                <w:pStyle w:val="Bibliography"/>
                <w:ind w:left="720" w:hanging="720"/>
                <w:rPr>
                  <w:noProof/>
                  <w:lang w:val="en-US"/>
                </w:rPr>
              </w:pPr>
              <w:r>
                <w:rPr>
                  <w:noProof/>
                  <w:lang w:val="en-US"/>
                </w:rPr>
                <w:t xml:space="preserve">Farrugia, L. (2021, May). Identifying vulnerability in police custody: Making sense of information provided to custody officers. </w:t>
              </w:r>
              <w:r>
                <w:rPr>
                  <w:i/>
                  <w:iCs/>
                  <w:noProof/>
                  <w:lang w:val="en-US"/>
                </w:rPr>
                <w:t>Journal of Forensic and Legal Medicine, 80</w:t>
              </w:r>
              <w:r>
                <w:rPr>
                  <w:noProof/>
                  <w:lang w:val="en-US"/>
                </w:rPr>
                <w:t>, 102-109.</w:t>
              </w:r>
            </w:p>
            <w:p w14:paraId="212823CC" w14:textId="77777777" w:rsidR="00D12AC2" w:rsidRDefault="00D12AC2" w:rsidP="00D12AC2">
              <w:pPr>
                <w:pStyle w:val="Bibliography"/>
                <w:ind w:left="720" w:hanging="720"/>
                <w:rPr>
                  <w:noProof/>
                  <w:lang w:val="en-US"/>
                </w:rPr>
              </w:pPr>
              <w:r>
                <w:rPr>
                  <w:noProof/>
                  <w:lang w:val="en-US"/>
                </w:rPr>
                <w:t xml:space="preserve">Forrester, A., &amp; Hopkin, G. (2019). Mental health in the criminal justice system - A pathways approach to service and research design. </w:t>
              </w:r>
              <w:r>
                <w:rPr>
                  <w:i/>
                  <w:iCs/>
                  <w:noProof/>
                  <w:lang w:val="en-US"/>
                </w:rPr>
                <w:t>Criminal Behaviour and Mental Health, 29</w:t>
              </w:r>
              <w:r>
                <w:rPr>
                  <w:noProof/>
                  <w:lang w:val="en-US"/>
                </w:rPr>
                <w:t>(2), 207-217.</w:t>
              </w:r>
            </w:p>
            <w:p w14:paraId="1BF2135E" w14:textId="77777777" w:rsidR="00D12AC2" w:rsidRDefault="00D12AC2" w:rsidP="00D12AC2">
              <w:pPr>
                <w:pStyle w:val="Bibliography"/>
                <w:ind w:left="720" w:hanging="720"/>
                <w:rPr>
                  <w:noProof/>
                  <w:lang w:val="en-US"/>
                </w:rPr>
              </w:pPr>
              <w:r>
                <w:rPr>
                  <w:noProof/>
                  <w:lang w:val="en-US"/>
                </w:rPr>
                <w:t xml:space="preserve">Gibbs, V., &amp; Haas, V. (2020). Interactions between the police and the autistic community in Australia: Experiences and perspectives of autistic adults and parents/carers. </w:t>
              </w:r>
              <w:r>
                <w:rPr>
                  <w:i/>
                  <w:iCs/>
                  <w:noProof/>
                  <w:lang w:val="en-US"/>
                </w:rPr>
                <w:t>Journal of Autism and Developmental Disorders,</w:t>
              </w:r>
              <w:r>
                <w:rPr>
                  <w:noProof/>
                  <w:lang w:val="en-US"/>
                </w:rPr>
                <w:t>, 4513-4526.</w:t>
              </w:r>
            </w:p>
            <w:p w14:paraId="30DDB0DA" w14:textId="77777777" w:rsidR="00D12AC2" w:rsidRDefault="00D12AC2" w:rsidP="00D12AC2">
              <w:pPr>
                <w:pStyle w:val="Bibliography"/>
                <w:ind w:left="720" w:hanging="720"/>
                <w:rPr>
                  <w:noProof/>
                  <w:lang w:val="en-US"/>
                </w:rPr>
              </w:pPr>
              <w:r>
                <w:rPr>
                  <w:noProof/>
                  <w:lang w:val="en-US"/>
                </w:rPr>
                <w:t xml:space="preserve">Gormley, C., &amp; Watson, N. (2021, December 4). Inaccessible Justice: Exploring the Barriers to Justice and Fairness for Disabled People Accused of a Crime. </w:t>
              </w:r>
              <w:r>
                <w:rPr>
                  <w:i/>
                  <w:iCs/>
                  <w:noProof/>
                  <w:lang w:val="en-US"/>
                </w:rPr>
                <w:t>The Howard Journal for Crime and Justice, 60</w:t>
              </w:r>
              <w:r>
                <w:rPr>
                  <w:noProof/>
                  <w:lang w:val="en-US"/>
                </w:rPr>
                <w:t>(4), 493-510.</w:t>
              </w:r>
            </w:p>
            <w:p w14:paraId="43D65B69" w14:textId="77777777" w:rsidR="00D12AC2" w:rsidRDefault="00D12AC2" w:rsidP="00D12AC2">
              <w:pPr>
                <w:pStyle w:val="Bibliography"/>
                <w:ind w:left="720" w:hanging="720"/>
                <w:rPr>
                  <w:noProof/>
                  <w:lang w:val="en-US"/>
                </w:rPr>
              </w:pPr>
              <w:r>
                <w:rPr>
                  <w:noProof/>
                  <w:lang w:val="en-US"/>
                </w:rPr>
                <w:t xml:space="preserve">Grierson, J. (2021, July 7). </w:t>
              </w:r>
              <w:r>
                <w:rPr>
                  <w:i/>
                  <w:iCs/>
                  <w:noProof/>
                  <w:lang w:val="en-US"/>
                </w:rPr>
                <w:t>UK Security and Counter Terrorism</w:t>
              </w:r>
              <w:r>
                <w:rPr>
                  <w:noProof/>
                  <w:lang w:val="en-US"/>
                </w:rPr>
                <w:t>. Retrieved May 2022, from www.theguardian.com: https://www.theguardian.com/uk-news/2021/jul/07/staggeringly-high-number-of-people-with-autism-on-uk-prevent-scheme</w:t>
              </w:r>
            </w:p>
            <w:p w14:paraId="117D982D" w14:textId="77777777" w:rsidR="00D12AC2" w:rsidRDefault="00D12AC2" w:rsidP="00D12AC2">
              <w:pPr>
                <w:pStyle w:val="Bibliography"/>
                <w:ind w:left="720" w:hanging="720"/>
                <w:rPr>
                  <w:noProof/>
                  <w:lang w:val="en-US"/>
                </w:rPr>
              </w:pPr>
              <w:r>
                <w:rPr>
                  <w:noProof/>
                  <w:lang w:val="en-US"/>
                </w:rPr>
                <w:t xml:space="preserve">Gudjonsson, G. H. (2010). Psychological vulnerabilities during police interviews. </w:t>
              </w:r>
              <w:r>
                <w:rPr>
                  <w:i/>
                  <w:iCs/>
                  <w:noProof/>
                  <w:lang w:val="en-US"/>
                </w:rPr>
                <w:t>Legal and Criminological Psychology, 15</w:t>
              </w:r>
              <w:r>
                <w:rPr>
                  <w:noProof/>
                  <w:lang w:val="en-US"/>
                </w:rPr>
                <w:t>(2), 161-175.</w:t>
              </w:r>
            </w:p>
            <w:p w14:paraId="1A439F56" w14:textId="77777777" w:rsidR="00D12AC2" w:rsidRDefault="00D12AC2" w:rsidP="00D12AC2">
              <w:pPr>
                <w:pStyle w:val="Bibliography"/>
                <w:ind w:left="720" w:hanging="720"/>
                <w:rPr>
                  <w:noProof/>
                  <w:lang w:val="en-US"/>
                </w:rPr>
              </w:pPr>
              <w:r>
                <w:rPr>
                  <w:noProof/>
                  <w:lang w:val="en-US"/>
                </w:rPr>
                <w:t xml:space="preserve">Holloway, C., Munro, N., Ropar, D., &amp; Cossburn, K. (2022, February 11). A pilot study of co-produced autism training for police custody staff: Evaluating impact on perceived knowledge change and behaviour intentions. </w:t>
              </w:r>
              <w:r>
                <w:rPr>
                  <w:i/>
                  <w:iCs/>
                  <w:noProof/>
                  <w:lang w:val="en-US"/>
                </w:rPr>
                <w:t>Policing: An International Journal</w:t>
              </w:r>
              <w:r>
                <w:rPr>
                  <w:noProof/>
                  <w:lang w:val="en-US"/>
                </w:rPr>
                <w:t>, 1-18.</w:t>
              </w:r>
            </w:p>
            <w:p w14:paraId="2F44676E" w14:textId="77777777" w:rsidR="00D12AC2" w:rsidRDefault="00D12AC2" w:rsidP="00D12AC2">
              <w:pPr>
                <w:pStyle w:val="Bibliography"/>
                <w:ind w:left="720" w:hanging="720"/>
                <w:rPr>
                  <w:noProof/>
                  <w:lang w:val="en-US"/>
                </w:rPr>
              </w:pPr>
              <w:r>
                <w:rPr>
                  <w:noProof/>
                  <w:lang w:val="en-US"/>
                </w:rPr>
                <w:t xml:space="preserve">King, c., &amp; Murphy, G. H. (2014). A systematic review of people with autism spectrum disorder and the criminal justice system. </w:t>
              </w:r>
              <w:r>
                <w:rPr>
                  <w:i/>
                  <w:iCs/>
                  <w:noProof/>
                  <w:lang w:val="en-US"/>
                </w:rPr>
                <w:t>Journal of Autism and Developmental Disorders</w:t>
              </w:r>
              <w:r>
                <w:rPr>
                  <w:noProof/>
                  <w:lang w:val="en-US"/>
                </w:rPr>
                <w:t>, 2717-2733.</w:t>
              </w:r>
            </w:p>
            <w:p w14:paraId="6E40C1D9" w14:textId="77777777" w:rsidR="00D12AC2" w:rsidRDefault="00D12AC2" w:rsidP="00D12AC2">
              <w:pPr>
                <w:pStyle w:val="Bibliography"/>
                <w:ind w:left="720" w:hanging="720"/>
                <w:rPr>
                  <w:noProof/>
                  <w:lang w:val="en-US"/>
                </w:rPr>
              </w:pPr>
              <w:r>
                <w:rPr>
                  <w:noProof/>
                  <w:lang w:val="en-US"/>
                </w:rPr>
                <w:t xml:space="preserve">Lammy, D. (2017). </w:t>
              </w:r>
              <w:r>
                <w:rPr>
                  <w:i/>
                  <w:iCs/>
                  <w:noProof/>
                  <w:lang w:val="en-US"/>
                </w:rPr>
                <w:t>The Lammy Review.</w:t>
              </w:r>
              <w:r>
                <w:rPr>
                  <w:noProof/>
                  <w:lang w:val="en-US"/>
                </w:rPr>
                <w:t xml:space="preserve"> London: Assets Publishing Service.</w:t>
              </w:r>
            </w:p>
            <w:p w14:paraId="45598855" w14:textId="77777777" w:rsidR="00D12AC2" w:rsidRDefault="00D12AC2" w:rsidP="00D12AC2">
              <w:pPr>
                <w:pStyle w:val="Bibliography"/>
                <w:ind w:left="720" w:hanging="720"/>
                <w:rPr>
                  <w:noProof/>
                  <w:lang w:val="en-US"/>
                </w:rPr>
              </w:pPr>
              <w:r>
                <w:rPr>
                  <w:noProof/>
                  <w:lang w:val="en-US"/>
                </w:rPr>
                <w:lastRenderedPageBreak/>
                <w:t xml:space="preserve">Leese, M., &amp; Russell, S. (2017). Mental health, vulnerability and risk in police custody. </w:t>
              </w:r>
              <w:r>
                <w:rPr>
                  <w:i/>
                  <w:iCs/>
                  <w:noProof/>
                  <w:lang w:val="en-US"/>
                </w:rPr>
                <w:t>Journal of Adult Protection, 19</w:t>
              </w:r>
              <w:r>
                <w:rPr>
                  <w:noProof/>
                  <w:lang w:val="en-US"/>
                </w:rPr>
                <w:t>(5), 274-283.</w:t>
              </w:r>
            </w:p>
            <w:p w14:paraId="16D0114E" w14:textId="77777777" w:rsidR="00D12AC2" w:rsidRDefault="00D12AC2" w:rsidP="00D12AC2">
              <w:pPr>
                <w:pStyle w:val="Bibliography"/>
                <w:ind w:left="720" w:hanging="720"/>
                <w:rPr>
                  <w:noProof/>
                  <w:lang w:val="en-US"/>
                </w:rPr>
              </w:pPr>
              <w:r>
                <w:rPr>
                  <w:i/>
                  <w:iCs/>
                  <w:noProof/>
                  <w:lang w:val="en-US"/>
                </w:rPr>
                <w:t>National Police Autism Association.</w:t>
              </w:r>
              <w:r>
                <w:rPr>
                  <w:noProof/>
                  <w:lang w:val="en-US"/>
                </w:rPr>
                <w:t xml:space="preserve"> (2020, January 10). Retrieved June 2022, from www.nppa.org.uk: file:///Users/jasonjames/Documents/MSc/Neurodiversity/University%20of%20Nottingham%20launches%20Autism%20Custody%20Toolkit%20%7C%20National%20Police%20Autism%20Association.html</w:t>
              </w:r>
            </w:p>
            <w:p w14:paraId="47348A71" w14:textId="77777777" w:rsidR="00D12AC2" w:rsidRDefault="00D12AC2" w:rsidP="00D12AC2">
              <w:pPr>
                <w:pStyle w:val="Bibliography"/>
                <w:ind w:left="720" w:hanging="720"/>
                <w:rPr>
                  <w:noProof/>
                  <w:lang w:val="en-US"/>
                </w:rPr>
              </w:pPr>
              <w:r>
                <w:rPr>
                  <w:noProof/>
                  <w:lang w:val="en-US"/>
                </w:rPr>
                <w:t xml:space="preserve">National Police Chiefs' Council. (2017, January 13). </w:t>
              </w:r>
              <w:r>
                <w:rPr>
                  <w:i/>
                  <w:iCs/>
                  <w:noProof/>
                  <w:lang w:val="en-US"/>
                </w:rPr>
                <w:t>National Strategy for Police Custody.</w:t>
              </w:r>
              <w:r>
                <w:rPr>
                  <w:noProof/>
                  <w:lang w:val="en-US"/>
                </w:rPr>
                <w:t xml:space="preserve"> Retrieved from npcc.police.uk: https://www.npcc.police.uk/documents/NPCC%20Custody%20Strategy.pdf</w:t>
              </w:r>
            </w:p>
            <w:p w14:paraId="45AFF83A" w14:textId="77777777" w:rsidR="00D12AC2" w:rsidRDefault="00D12AC2" w:rsidP="00D12AC2">
              <w:pPr>
                <w:pStyle w:val="Bibliography"/>
                <w:ind w:left="720" w:hanging="720"/>
                <w:rPr>
                  <w:noProof/>
                  <w:lang w:val="en-US"/>
                </w:rPr>
              </w:pPr>
              <w:r>
                <w:rPr>
                  <w:noProof/>
                  <w:lang w:val="en-US"/>
                </w:rPr>
                <w:t xml:space="preserve">O'Sullian, O. P. (2017, May 30). Autism spectrum disorder and criminal responsibility: historical perspectives, clinical challenges and broader considerations within the criminal justice system. </w:t>
              </w:r>
              <w:r>
                <w:rPr>
                  <w:i/>
                  <w:iCs/>
                  <w:noProof/>
                  <w:lang w:val="en-US"/>
                </w:rPr>
                <w:t>Campbridge University Press, 35</w:t>
              </w:r>
              <w:r>
                <w:rPr>
                  <w:noProof/>
                  <w:lang w:val="en-US"/>
                </w:rPr>
                <w:t>(4), 333-339.</w:t>
              </w:r>
            </w:p>
            <w:p w14:paraId="0AD2A77C" w14:textId="77777777" w:rsidR="00D12AC2" w:rsidRDefault="00D12AC2" w:rsidP="00D12AC2">
              <w:pPr>
                <w:pStyle w:val="Bibliography"/>
                <w:ind w:left="720" w:hanging="720"/>
                <w:rPr>
                  <w:noProof/>
                  <w:lang w:val="en-US"/>
                </w:rPr>
              </w:pPr>
              <w:r>
                <w:rPr>
                  <w:noProof/>
                  <w:lang w:val="en-US"/>
                </w:rPr>
                <w:t xml:space="preserve">Patel, T., &amp; Tyrer, D. (2011). </w:t>
              </w:r>
              <w:r>
                <w:rPr>
                  <w:i/>
                  <w:iCs/>
                  <w:noProof/>
                  <w:lang w:val="en-US"/>
                </w:rPr>
                <w:t>Race, Crime and Resistance.</w:t>
              </w:r>
              <w:r>
                <w:rPr>
                  <w:noProof/>
                  <w:lang w:val="en-US"/>
                </w:rPr>
                <w:t xml:space="preserve"> London: Sage Publications.</w:t>
              </w:r>
            </w:p>
            <w:p w14:paraId="4E6FEE6D" w14:textId="77777777" w:rsidR="00D12AC2" w:rsidRDefault="00D12AC2" w:rsidP="00D12AC2">
              <w:pPr>
                <w:pStyle w:val="Bibliography"/>
                <w:ind w:left="720" w:hanging="720"/>
                <w:rPr>
                  <w:noProof/>
                  <w:lang w:val="en-US"/>
                </w:rPr>
              </w:pPr>
              <w:r>
                <w:rPr>
                  <w:noProof/>
                  <w:lang w:val="en-US"/>
                </w:rPr>
                <w:t xml:space="preserve">Poole, A. (2022). </w:t>
              </w:r>
              <w:r>
                <w:rPr>
                  <w:i/>
                  <w:iCs/>
                  <w:noProof/>
                  <w:lang w:val="en-US"/>
                </w:rPr>
                <w:t>Neurodiversity - Glossary of Terms.</w:t>
              </w:r>
              <w:r>
                <w:rPr>
                  <w:noProof/>
                  <w:lang w:val="en-US"/>
                </w:rPr>
                <w:t xml:space="preserve"> Ryton: College of Policing.</w:t>
              </w:r>
            </w:p>
            <w:p w14:paraId="371AB626" w14:textId="77777777" w:rsidR="00D12AC2" w:rsidRDefault="00D12AC2" w:rsidP="00D12AC2">
              <w:pPr>
                <w:pStyle w:val="Bibliography"/>
                <w:ind w:left="720" w:hanging="720"/>
                <w:rPr>
                  <w:noProof/>
                  <w:lang w:val="en-US"/>
                </w:rPr>
              </w:pPr>
              <w:r>
                <w:rPr>
                  <w:noProof/>
                  <w:lang w:val="en-US"/>
                </w:rPr>
                <w:t xml:space="preserve">Salerno, A., &amp; Schuller, R. A. (2019). A mixed methods study of police experiences of adults with autism spectrum disorder in Canada. </w:t>
              </w:r>
              <w:r>
                <w:rPr>
                  <w:i/>
                  <w:iCs/>
                  <w:noProof/>
                  <w:lang w:val="en-US"/>
                </w:rPr>
                <w:t>International Journal of Law and Psychiatry</w:t>
              </w:r>
              <w:r>
                <w:rPr>
                  <w:noProof/>
                  <w:lang w:val="en-US"/>
                </w:rPr>
                <w:t>, 18-25.</w:t>
              </w:r>
            </w:p>
            <w:p w14:paraId="16CA8E86" w14:textId="77777777" w:rsidR="00D12AC2" w:rsidRDefault="00D12AC2" w:rsidP="00D12AC2">
              <w:pPr>
                <w:pStyle w:val="Bibliography"/>
                <w:ind w:left="720" w:hanging="720"/>
                <w:rPr>
                  <w:noProof/>
                  <w:lang w:val="en-US"/>
                </w:rPr>
              </w:pPr>
              <w:r>
                <w:rPr>
                  <w:noProof/>
                  <w:lang w:val="en-US"/>
                </w:rPr>
                <w:t xml:space="preserve">Senior, J., Noga, H., &amp; Shaw, J. (2014, April 10). When two worlds collide: A twenty-first century approach to mental health and policing. </w:t>
              </w:r>
              <w:r>
                <w:rPr>
                  <w:i/>
                  <w:iCs/>
                  <w:noProof/>
                  <w:lang w:val="en-US"/>
                </w:rPr>
                <w:t>Criminal Behaviour and Mental Health, 24</w:t>
              </w:r>
              <w:r>
                <w:rPr>
                  <w:noProof/>
                  <w:lang w:val="en-US"/>
                </w:rPr>
                <w:t>(2), 81-85.</w:t>
              </w:r>
            </w:p>
            <w:p w14:paraId="73CA5F6D" w14:textId="77777777" w:rsidR="00D12AC2" w:rsidRDefault="00D12AC2" w:rsidP="00D12AC2">
              <w:pPr>
                <w:pStyle w:val="Bibliography"/>
                <w:ind w:left="720" w:hanging="720"/>
                <w:rPr>
                  <w:noProof/>
                  <w:lang w:val="en-US"/>
                </w:rPr>
              </w:pPr>
              <w:r>
                <w:rPr>
                  <w:noProof/>
                  <w:lang w:val="en-US"/>
                </w:rPr>
                <w:t xml:space="preserve">Silva, J. A., Ferrari, M. M., &amp; Leong, G. B. (2004, November). A Neuropsychiatric Development Model of Serial Homicide Behaviour. </w:t>
              </w:r>
              <w:r>
                <w:rPr>
                  <w:i/>
                  <w:iCs/>
                  <w:noProof/>
                  <w:lang w:val="en-US"/>
                </w:rPr>
                <w:t>Behavioural Sciences and the Law, 22</w:t>
              </w:r>
              <w:r>
                <w:rPr>
                  <w:noProof/>
                  <w:lang w:val="en-US"/>
                </w:rPr>
                <w:t>(6), 787-799.</w:t>
              </w:r>
            </w:p>
            <w:p w14:paraId="35BBD401" w14:textId="77777777" w:rsidR="00D12AC2" w:rsidRDefault="00D12AC2" w:rsidP="00D12AC2">
              <w:pPr>
                <w:pStyle w:val="Bibliography"/>
                <w:ind w:left="720" w:hanging="720"/>
                <w:rPr>
                  <w:noProof/>
                  <w:lang w:val="en-US"/>
                </w:rPr>
              </w:pPr>
              <w:r>
                <w:rPr>
                  <w:noProof/>
                  <w:lang w:val="en-US"/>
                </w:rPr>
                <w:t xml:space="preserve">Skinns, L., Sorsby, A., &amp; Rice, L. (2020, July 24). “Treat Them as a Human Being”: Dignity in Police Detention and Its Implications for ‘good’ Police Custody. </w:t>
              </w:r>
              <w:r>
                <w:rPr>
                  <w:i/>
                  <w:iCs/>
                  <w:noProof/>
                  <w:lang w:val="en-US"/>
                </w:rPr>
                <w:t>The British Journal of Criminology, 60</w:t>
              </w:r>
              <w:r>
                <w:rPr>
                  <w:noProof/>
                  <w:lang w:val="en-US"/>
                </w:rPr>
                <w:t>(6), 1667-1688.</w:t>
              </w:r>
            </w:p>
            <w:p w14:paraId="01C10A80" w14:textId="77777777" w:rsidR="00D12AC2" w:rsidRDefault="00D12AC2" w:rsidP="00D12AC2">
              <w:pPr>
                <w:pStyle w:val="Bibliography"/>
                <w:ind w:left="720" w:hanging="720"/>
                <w:rPr>
                  <w:noProof/>
                  <w:lang w:val="en-US"/>
                </w:rPr>
              </w:pPr>
              <w:r>
                <w:rPr>
                  <w:noProof/>
                  <w:lang w:val="en-US"/>
                </w:rPr>
                <w:t xml:space="preserve">Taylor, C., Russell, J., &amp; Winsor, T. (2021). </w:t>
              </w:r>
              <w:r>
                <w:rPr>
                  <w:i/>
                  <w:iCs/>
                  <w:noProof/>
                  <w:lang w:val="en-US"/>
                </w:rPr>
                <w:t>Neurodiversity in the criminal justice system: A review of evidence.</w:t>
              </w:r>
              <w:r>
                <w:rPr>
                  <w:noProof/>
                  <w:lang w:val="en-US"/>
                </w:rPr>
                <w:t xml:space="preserve"> HMICFRS.</w:t>
              </w:r>
            </w:p>
            <w:p w14:paraId="65BC85B2" w14:textId="77777777" w:rsidR="00D12AC2" w:rsidRDefault="00D12AC2" w:rsidP="00D12AC2">
              <w:pPr>
                <w:pStyle w:val="Bibliography"/>
                <w:ind w:left="720" w:hanging="720"/>
                <w:rPr>
                  <w:noProof/>
                  <w:lang w:val="en-US"/>
                </w:rPr>
              </w:pPr>
              <w:r>
                <w:rPr>
                  <w:noProof/>
                  <w:lang w:val="en-US"/>
                </w:rPr>
                <w:t xml:space="preserve">United Nations. (2022, May 6). </w:t>
              </w:r>
              <w:r>
                <w:rPr>
                  <w:i/>
                  <w:iCs/>
                  <w:noProof/>
                  <w:lang w:val="en-US"/>
                </w:rPr>
                <w:t>United Nations ; Department of Economic and Social Affairs.</w:t>
              </w:r>
              <w:r>
                <w:rPr>
                  <w:noProof/>
                  <w:lang w:val="en-US"/>
                </w:rPr>
                <w:t xml:space="preserve"> Retrieved June 2022, from un.org: https://www.un.org/development/desa/disabilities/convention-on-the-rights-of-persons-with-disabilities.html</w:t>
              </w:r>
            </w:p>
            <w:p w14:paraId="0C61FC86" w14:textId="77777777" w:rsidR="00D12AC2" w:rsidRDefault="00D12AC2" w:rsidP="00D12AC2">
              <w:pPr>
                <w:pStyle w:val="Bibliography"/>
                <w:ind w:left="720" w:hanging="720"/>
                <w:rPr>
                  <w:noProof/>
                  <w:lang w:val="en-US"/>
                </w:rPr>
              </w:pPr>
              <w:r>
                <w:rPr>
                  <w:noProof/>
                  <w:lang w:val="en-US"/>
                </w:rPr>
                <w:t xml:space="preserve">Windsor, T. (2021, July 15). </w:t>
              </w:r>
              <w:r>
                <w:rPr>
                  <w:i/>
                  <w:iCs/>
                  <w:noProof/>
                  <w:lang w:val="en-US"/>
                </w:rPr>
                <w:t>Neurodiversity in the Criminal Justice System.</w:t>
              </w:r>
              <w:r>
                <w:rPr>
                  <w:noProof/>
                  <w:lang w:val="en-US"/>
                </w:rPr>
                <w:t xml:space="preserve"> Retrieved June 2022, from www.justiceinspectorates.co.uk: https://www.justiceinspectorates.gov.uk/cjji/media/press-releases/2021/07/neurodiversity-in-criminal-justice-system-more-effective-support-needed-say-inspectorates/</w:t>
              </w:r>
            </w:p>
            <w:p w14:paraId="262158A7" w14:textId="77777777" w:rsidR="00D12AC2" w:rsidRDefault="00D12AC2" w:rsidP="00D12AC2">
              <w:pPr>
                <w:pStyle w:val="Bibliography"/>
                <w:ind w:left="720" w:hanging="720"/>
                <w:rPr>
                  <w:noProof/>
                  <w:lang w:val="en-US"/>
                </w:rPr>
              </w:pPr>
              <w:r>
                <w:rPr>
                  <w:noProof/>
                  <w:lang w:val="en-US"/>
                </w:rPr>
                <w:t xml:space="preserve">Woodbury-Smith, M. (2020, February 25). Conceptualising social and communication vulnerabilities among T detainees in the criminal justice system. </w:t>
              </w:r>
              <w:r>
                <w:rPr>
                  <w:i/>
                  <w:iCs/>
                  <w:noProof/>
                  <w:lang w:val="en-US"/>
                </w:rPr>
                <w:t>Research in Developmental Disabilities</w:t>
              </w:r>
              <w:r>
                <w:rPr>
                  <w:noProof/>
                  <w:lang w:val="en-US"/>
                </w:rPr>
                <w:t>(100), pp. 1-6.</w:t>
              </w:r>
            </w:p>
            <w:p w14:paraId="36C481A9" w14:textId="54E15159" w:rsidR="005934EC" w:rsidRDefault="005934EC" w:rsidP="00D12AC2">
              <w:r>
                <w:rPr>
                  <w:b/>
                  <w:bCs/>
                  <w:noProof/>
                </w:rPr>
                <w:fldChar w:fldCharType="end"/>
              </w:r>
            </w:p>
          </w:sdtContent>
        </w:sdt>
      </w:sdtContent>
    </w:sdt>
    <w:p w14:paraId="0D90FF6C" w14:textId="7BB1EAB2" w:rsidR="002D626C" w:rsidRDefault="002D626C" w:rsidP="002D626C">
      <w:pPr>
        <w:spacing w:line="480" w:lineRule="auto"/>
      </w:pPr>
    </w:p>
    <w:sectPr w:rsidR="002D62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67C55" w14:textId="77777777" w:rsidR="00DB360A" w:rsidRDefault="00DB360A" w:rsidP="00DB360A">
      <w:pPr>
        <w:spacing w:after="0" w:line="240" w:lineRule="auto"/>
      </w:pPr>
      <w:r>
        <w:separator/>
      </w:r>
    </w:p>
  </w:endnote>
  <w:endnote w:type="continuationSeparator" w:id="0">
    <w:p w14:paraId="40300195" w14:textId="77777777" w:rsidR="00DB360A" w:rsidRDefault="00DB360A" w:rsidP="00DB3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3B9EF" w14:textId="77777777" w:rsidR="00DB360A" w:rsidRDefault="00DB360A" w:rsidP="00DB360A">
      <w:pPr>
        <w:spacing w:after="0" w:line="240" w:lineRule="auto"/>
      </w:pPr>
      <w:r>
        <w:separator/>
      </w:r>
    </w:p>
  </w:footnote>
  <w:footnote w:type="continuationSeparator" w:id="0">
    <w:p w14:paraId="10721175" w14:textId="77777777" w:rsidR="00DB360A" w:rsidRDefault="00DB360A" w:rsidP="00DB360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i7UzSMX" int2:invalidationBookmarkName="" int2:hashCode="TqrsNaJoOGi1p8" int2:id="12xYASBB">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0536E"/>
    <w:multiLevelType w:val="hybridMultilevel"/>
    <w:tmpl w:val="979EF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C55275"/>
    <w:multiLevelType w:val="multilevel"/>
    <w:tmpl w:val="20AA707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486460B8"/>
    <w:multiLevelType w:val="multilevel"/>
    <w:tmpl w:val="A18643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532C16CD"/>
    <w:multiLevelType w:val="multilevel"/>
    <w:tmpl w:val="C02277F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383261703">
    <w:abstractNumId w:val="0"/>
  </w:num>
  <w:num w:numId="2" w16cid:durableId="481897971">
    <w:abstractNumId w:val="1"/>
  </w:num>
  <w:num w:numId="3" w16cid:durableId="633172173">
    <w:abstractNumId w:val="2"/>
  </w:num>
  <w:num w:numId="4" w16cid:durableId="19886297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885"/>
    <w:rsid w:val="0000007B"/>
    <w:rsid w:val="00000F0A"/>
    <w:rsid w:val="000012F6"/>
    <w:rsid w:val="00002201"/>
    <w:rsid w:val="0000247B"/>
    <w:rsid w:val="00003BF4"/>
    <w:rsid w:val="00006D08"/>
    <w:rsid w:val="000077E0"/>
    <w:rsid w:val="00007DCE"/>
    <w:rsid w:val="00012A03"/>
    <w:rsid w:val="00012C62"/>
    <w:rsid w:val="00025018"/>
    <w:rsid w:val="000279FB"/>
    <w:rsid w:val="00033255"/>
    <w:rsid w:val="00034B8F"/>
    <w:rsid w:val="00040A7A"/>
    <w:rsid w:val="00045DE2"/>
    <w:rsid w:val="0004726C"/>
    <w:rsid w:val="00047EC7"/>
    <w:rsid w:val="000545CC"/>
    <w:rsid w:val="0005563E"/>
    <w:rsid w:val="00060E35"/>
    <w:rsid w:val="000615CA"/>
    <w:rsid w:val="00062EF6"/>
    <w:rsid w:val="00070BF3"/>
    <w:rsid w:val="00072641"/>
    <w:rsid w:val="0008012E"/>
    <w:rsid w:val="00082F0A"/>
    <w:rsid w:val="00082FA9"/>
    <w:rsid w:val="00090907"/>
    <w:rsid w:val="000917B5"/>
    <w:rsid w:val="0009356A"/>
    <w:rsid w:val="000954F0"/>
    <w:rsid w:val="00095875"/>
    <w:rsid w:val="00095EF6"/>
    <w:rsid w:val="0009622F"/>
    <w:rsid w:val="000A131C"/>
    <w:rsid w:val="000A398D"/>
    <w:rsid w:val="000B0167"/>
    <w:rsid w:val="000B4EF4"/>
    <w:rsid w:val="000C24C9"/>
    <w:rsid w:val="000C6AD7"/>
    <w:rsid w:val="000D4FE2"/>
    <w:rsid w:val="000E046F"/>
    <w:rsid w:val="000E13A3"/>
    <w:rsid w:val="000E1E7A"/>
    <w:rsid w:val="000E3367"/>
    <w:rsid w:val="000E46E3"/>
    <w:rsid w:val="000E4DCE"/>
    <w:rsid w:val="000E5810"/>
    <w:rsid w:val="000E6E34"/>
    <w:rsid w:val="000F0514"/>
    <w:rsid w:val="000F3953"/>
    <w:rsid w:val="000F6CE9"/>
    <w:rsid w:val="00101296"/>
    <w:rsid w:val="00101D75"/>
    <w:rsid w:val="00101DF7"/>
    <w:rsid w:val="00103AFE"/>
    <w:rsid w:val="0010671F"/>
    <w:rsid w:val="001109D7"/>
    <w:rsid w:val="00111763"/>
    <w:rsid w:val="00113C11"/>
    <w:rsid w:val="00120EB7"/>
    <w:rsid w:val="001216BA"/>
    <w:rsid w:val="0012307A"/>
    <w:rsid w:val="00124B42"/>
    <w:rsid w:val="00125176"/>
    <w:rsid w:val="00132AB6"/>
    <w:rsid w:val="00136256"/>
    <w:rsid w:val="00137668"/>
    <w:rsid w:val="00141369"/>
    <w:rsid w:val="001451C7"/>
    <w:rsid w:val="00147697"/>
    <w:rsid w:val="00147B87"/>
    <w:rsid w:val="00150AFD"/>
    <w:rsid w:val="00151FEF"/>
    <w:rsid w:val="0015635E"/>
    <w:rsid w:val="00156BEB"/>
    <w:rsid w:val="00160CB5"/>
    <w:rsid w:val="00161C36"/>
    <w:rsid w:val="00162428"/>
    <w:rsid w:val="00165EAC"/>
    <w:rsid w:val="001677B5"/>
    <w:rsid w:val="00171B62"/>
    <w:rsid w:val="001731CB"/>
    <w:rsid w:val="00176D84"/>
    <w:rsid w:val="00181DFE"/>
    <w:rsid w:val="00184F54"/>
    <w:rsid w:val="001901B9"/>
    <w:rsid w:val="001939C2"/>
    <w:rsid w:val="001A035D"/>
    <w:rsid w:val="001A0629"/>
    <w:rsid w:val="001A1CEE"/>
    <w:rsid w:val="001A39F1"/>
    <w:rsid w:val="001B09F0"/>
    <w:rsid w:val="001B1165"/>
    <w:rsid w:val="001B1D84"/>
    <w:rsid w:val="001B6E79"/>
    <w:rsid w:val="001B7152"/>
    <w:rsid w:val="001B7B2D"/>
    <w:rsid w:val="001C2D55"/>
    <w:rsid w:val="001C53D5"/>
    <w:rsid w:val="001D001F"/>
    <w:rsid w:val="001D2374"/>
    <w:rsid w:val="001D6792"/>
    <w:rsid w:val="001E1D1E"/>
    <w:rsid w:val="001E3924"/>
    <w:rsid w:val="001E6A98"/>
    <w:rsid w:val="001F051C"/>
    <w:rsid w:val="001F09CC"/>
    <w:rsid w:val="001F3E43"/>
    <w:rsid w:val="002026DA"/>
    <w:rsid w:val="00203D6D"/>
    <w:rsid w:val="0020578F"/>
    <w:rsid w:val="002076D0"/>
    <w:rsid w:val="0021179C"/>
    <w:rsid w:val="00211C96"/>
    <w:rsid w:val="00212CF9"/>
    <w:rsid w:val="00213D8C"/>
    <w:rsid w:val="00214E17"/>
    <w:rsid w:val="00216161"/>
    <w:rsid w:val="00217249"/>
    <w:rsid w:val="002172CA"/>
    <w:rsid w:val="002300C1"/>
    <w:rsid w:val="00234146"/>
    <w:rsid w:val="00235F83"/>
    <w:rsid w:val="00236F1E"/>
    <w:rsid w:val="00237164"/>
    <w:rsid w:val="0024079F"/>
    <w:rsid w:val="002409FD"/>
    <w:rsid w:val="00241349"/>
    <w:rsid w:val="00242A12"/>
    <w:rsid w:val="0024405C"/>
    <w:rsid w:val="00246262"/>
    <w:rsid w:val="00252CED"/>
    <w:rsid w:val="00264B8E"/>
    <w:rsid w:val="00282BD0"/>
    <w:rsid w:val="00285F55"/>
    <w:rsid w:val="0028708B"/>
    <w:rsid w:val="00290546"/>
    <w:rsid w:val="00291C24"/>
    <w:rsid w:val="002927B5"/>
    <w:rsid w:val="00297A26"/>
    <w:rsid w:val="002A3674"/>
    <w:rsid w:val="002A415A"/>
    <w:rsid w:val="002A45FF"/>
    <w:rsid w:val="002A75D9"/>
    <w:rsid w:val="002B0D5C"/>
    <w:rsid w:val="002B126A"/>
    <w:rsid w:val="002B33F5"/>
    <w:rsid w:val="002B4B80"/>
    <w:rsid w:val="002B5E3D"/>
    <w:rsid w:val="002C1339"/>
    <w:rsid w:val="002C1349"/>
    <w:rsid w:val="002D626C"/>
    <w:rsid w:val="002D7145"/>
    <w:rsid w:val="002D751B"/>
    <w:rsid w:val="002E0FEA"/>
    <w:rsid w:val="002E14CB"/>
    <w:rsid w:val="002E42D1"/>
    <w:rsid w:val="002F2998"/>
    <w:rsid w:val="002F5009"/>
    <w:rsid w:val="003010E8"/>
    <w:rsid w:val="003055F9"/>
    <w:rsid w:val="00310D47"/>
    <w:rsid w:val="003142AE"/>
    <w:rsid w:val="00314834"/>
    <w:rsid w:val="00323B54"/>
    <w:rsid w:val="0033288F"/>
    <w:rsid w:val="00332D30"/>
    <w:rsid w:val="0033344D"/>
    <w:rsid w:val="0034769C"/>
    <w:rsid w:val="00350248"/>
    <w:rsid w:val="00355746"/>
    <w:rsid w:val="00363C4B"/>
    <w:rsid w:val="00363E66"/>
    <w:rsid w:val="00372316"/>
    <w:rsid w:val="00375B98"/>
    <w:rsid w:val="00386814"/>
    <w:rsid w:val="00386ACE"/>
    <w:rsid w:val="00386E21"/>
    <w:rsid w:val="00392445"/>
    <w:rsid w:val="00392AAE"/>
    <w:rsid w:val="003A2F93"/>
    <w:rsid w:val="003A50BB"/>
    <w:rsid w:val="003A6235"/>
    <w:rsid w:val="003B1B9A"/>
    <w:rsid w:val="003B4598"/>
    <w:rsid w:val="003B501E"/>
    <w:rsid w:val="003B7200"/>
    <w:rsid w:val="003C0D3B"/>
    <w:rsid w:val="003C30D0"/>
    <w:rsid w:val="003C44D1"/>
    <w:rsid w:val="003C6872"/>
    <w:rsid w:val="003C6ED7"/>
    <w:rsid w:val="003D06A2"/>
    <w:rsid w:val="003D2610"/>
    <w:rsid w:val="003D5451"/>
    <w:rsid w:val="003E219D"/>
    <w:rsid w:val="003E7E25"/>
    <w:rsid w:val="003F2EA5"/>
    <w:rsid w:val="003F3951"/>
    <w:rsid w:val="003F5F7C"/>
    <w:rsid w:val="003F6BA5"/>
    <w:rsid w:val="003F6BB4"/>
    <w:rsid w:val="0040118D"/>
    <w:rsid w:val="00402BA4"/>
    <w:rsid w:val="00404D9E"/>
    <w:rsid w:val="00406F78"/>
    <w:rsid w:val="004075C4"/>
    <w:rsid w:val="00407ABA"/>
    <w:rsid w:val="00410176"/>
    <w:rsid w:val="00413570"/>
    <w:rsid w:val="004155E3"/>
    <w:rsid w:val="00421EC0"/>
    <w:rsid w:val="00426D97"/>
    <w:rsid w:val="00430905"/>
    <w:rsid w:val="004313F6"/>
    <w:rsid w:val="0043216E"/>
    <w:rsid w:val="00436CD2"/>
    <w:rsid w:val="004407AA"/>
    <w:rsid w:val="00451422"/>
    <w:rsid w:val="00453373"/>
    <w:rsid w:val="00461736"/>
    <w:rsid w:val="00462EE3"/>
    <w:rsid w:val="0047086E"/>
    <w:rsid w:val="00470D09"/>
    <w:rsid w:val="00471915"/>
    <w:rsid w:val="00473C6C"/>
    <w:rsid w:val="0048469A"/>
    <w:rsid w:val="004A095B"/>
    <w:rsid w:val="004A7020"/>
    <w:rsid w:val="004A77E6"/>
    <w:rsid w:val="004A7BA8"/>
    <w:rsid w:val="004B4170"/>
    <w:rsid w:val="004C0806"/>
    <w:rsid w:val="004C5BE6"/>
    <w:rsid w:val="004C65F7"/>
    <w:rsid w:val="004D22BF"/>
    <w:rsid w:val="004D4F88"/>
    <w:rsid w:val="004D56F2"/>
    <w:rsid w:val="004E0679"/>
    <w:rsid w:val="004E43C4"/>
    <w:rsid w:val="004E54D0"/>
    <w:rsid w:val="004E7CFC"/>
    <w:rsid w:val="004F0625"/>
    <w:rsid w:val="004F47F2"/>
    <w:rsid w:val="004F657A"/>
    <w:rsid w:val="004F6829"/>
    <w:rsid w:val="005009FE"/>
    <w:rsid w:val="005055BD"/>
    <w:rsid w:val="0050744D"/>
    <w:rsid w:val="0050779E"/>
    <w:rsid w:val="0051103A"/>
    <w:rsid w:val="005120CF"/>
    <w:rsid w:val="00516203"/>
    <w:rsid w:val="00531EB1"/>
    <w:rsid w:val="0053534E"/>
    <w:rsid w:val="00536F02"/>
    <w:rsid w:val="00541260"/>
    <w:rsid w:val="00544B24"/>
    <w:rsid w:val="00545E5C"/>
    <w:rsid w:val="005462D4"/>
    <w:rsid w:val="0055559C"/>
    <w:rsid w:val="005601F4"/>
    <w:rsid w:val="00561090"/>
    <w:rsid w:val="00561117"/>
    <w:rsid w:val="005613E0"/>
    <w:rsid w:val="00561788"/>
    <w:rsid w:val="00561B52"/>
    <w:rsid w:val="00570FEC"/>
    <w:rsid w:val="00571E13"/>
    <w:rsid w:val="0057256F"/>
    <w:rsid w:val="00572AAE"/>
    <w:rsid w:val="00575CA9"/>
    <w:rsid w:val="00577043"/>
    <w:rsid w:val="00583F7A"/>
    <w:rsid w:val="005930C7"/>
    <w:rsid w:val="005934EC"/>
    <w:rsid w:val="00594EE6"/>
    <w:rsid w:val="00596FD3"/>
    <w:rsid w:val="005A0F02"/>
    <w:rsid w:val="005A284A"/>
    <w:rsid w:val="005A2B48"/>
    <w:rsid w:val="005B6FE4"/>
    <w:rsid w:val="005C0875"/>
    <w:rsid w:val="005C092B"/>
    <w:rsid w:val="005C2335"/>
    <w:rsid w:val="005D05FD"/>
    <w:rsid w:val="005D48F5"/>
    <w:rsid w:val="005E0EF5"/>
    <w:rsid w:val="005E227A"/>
    <w:rsid w:val="005E25AA"/>
    <w:rsid w:val="005E2EDE"/>
    <w:rsid w:val="005E5F3F"/>
    <w:rsid w:val="005E6E19"/>
    <w:rsid w:val="005E7EBE"/>
    <w:rsid w:val="005F35BE"/>
    <w:rsid w:val="005F5A60"/>
    <w:rsid w:val="00604824"/>
    <w:rsid w:val="00604A4D"/>
    <w:rsid w:val="0061670C"/>
    <w:rsid w:val="00617BDE"/>
    <w:rsid w:val="00617D1F"/>
    <w:rsid w:val="0062550B"/>
    <w:rsid w:val="0062719E"/>
    <w:rsid w:val="00631E1D"/>
    <w:rsid w:val="00634256"/>
    <w:rsid w:val="00634B13"/>
    <w:rsid w:val="0063782C"/>
    <w:rsid w:val="00643E9E"/>
    <w:rsid w:val="00644D31"/>
    <w:rsid w:val="006545C5"/>
    <w:rsid w:val="00654F2B"/>
    <w:rsid w:val="006563F0"/>
    <w:rsid w:val="00660202"/>
    <w:rsid w:val="00662F0E"/>
    <w:rsid w:val="00665270"/>
    <w:rsid w:val="0066534D"/>
    <w:rsid w:val="00670091"/>
    <w:rsid w:val="0067233F"/>
    <w:rsid w:val="006879A3"/>
    <w:rsid w:val="00687E25"/>
    <w:rsid w:val="006978F7"/>
    <w:rsid w:val="00697DA7"/>
    <w:rsid w:val="006A1A17"/>
    <w:rsid w:val="006A33BD"/>
    <w:rsid w:val="006A780D"/>
    <w:rsid w:val="006B18D8"/>
    <w:rsid w:val="006C00BA"/>
    <w:rsid w:val="006C3A2F"/>
    <w:rsid w:val="006C3B23"/>
    <w:rsid w:val="006C5926"/>
    <w:rsid w:val="006C79ED"/>
    <w:rsid w:val="006D14CE"/>
    <w:rsid w:val="006D51AB"/>
    <w:rsid w:val="006D57BE"/>
    <w:rsid w:val="006D790B"/>
    <w:rsid w:val="006E066A"/>
    <w:rsid w:val="006E0EBA"/>
    <w:rsid w:val="006E5E11"/>
    <w:rsid w:val="006E6737"/>
    <w:rsid w:val="006E6B7E"/>
    <w:rsid w:val="006F03D1"/>
    <w:rsid w:val="006F05BC"/>
    <w:rsid w:val="006F2680"/>
    <w:rsid w:val="006F49BD"/>
    <w:rsid w:val="007001F3"/>
    <w:rsid w:val="00703092"/>
    <w:rsid w:val="00706263"/>
    <w:rsid w:val="00707193"/>
    <w:rsid w:val="00712644"/>
    <w:rsid w:val="00713473"/>
    <w:rsid w:val="00717B69"/>
    <w:rsid w:val="007244B4"/>
    <w:rsid w:val="0072651C"/>
    <w:rsid w:val="0072692A"/>
    <w:rsid w:val="00731DB3"/>
    <w:rsid w:val="00732339"/>
    <w:rsid w:val="00732AC8"/>
    <w:rsid w:val="0073535E"/>
    <w:rsid w:val="00735DF2"/>
    <w:rsid w:val="00735EAC"/>
    <w:rsid w:val="00740DCE"/>
    <w:rsid w:val="007548D2"/>
    <w:rsid w:val="00755564"/>
    <w:rsid w:val="007617A1"/>
    <w:rsid w:val="007649D8"/>
    <w:rsid w:val="00765042"/>
    <w:rsid w:val="0076685F"/>
    <w:rsid w:val="00771013"/>
    <w:rsid w:val="00771C8D"/>
    <w:rsid w:val="00772294"/>
    <w:rsid w:val="00773115"/>
    <w:rsid w:val="00775314"/>
    <w:rsid w:val="00783BAD"/>
    <w:rsid w:val="007846F1"/>
    <w:rsid w:val="0078781A"/>
    <w:rsid w:val="00787A56"/>
    <w:rsid w:val="00790A30"/>
    <w:rsid w:val="00795909"/>
    <w:rsid w:val="007A0E0D"/>
    <w:rsid w:val="007A4F1C"/>
    <w:rsid w:val="007A5CE8"/>
    <w:rsid w:val="007B3A13"/>
    <w:rsid w:val="007B559C"/>
    <w:rsid w:val="007B62DC"/>
    <w:rsid w:val="007C18D5"/>
    <w:rsid w:val="007D0A2A"/>
    <w:rsid w:val="007D0B2F"/>
    <w:rsid w:val="007E4411"/>
    <w:rsid w:val="007E46FB"/>
    <w:rsid w:val="007E70C5"/>
    <w:rsid w:val="007E7A6C"/>
    <w:rsid w:val="007F021B"/>
    <w:rsid w:val="007F587B"/>
    <w:rsid w:val="007F66C7"/>
    <w:rsid w:val="007F7B42"/>
    <w:rsid w:val="008011AD"/>
    <w:rsid w:val="00802BCE"/>
    <w:rsid w:val="008100D8"/>
    <w:rsid w:val="008112DA"/>
    <w:rsid w:val="008138C5"/>
    <w:rsid w:val="00814813"/>
    <w:rsid w:val="008148ED"/>
    <w:rsid w:val="00815969"/>
    <w:rsid w:val="00820ED7"/>
    <w:rsid w:val="00821AC5"/>
    <w:rsid w:val="00825AEC"/>
    <w:rsid w:val="00826B45"/>
    <w:rsid w:val="0082738E"/>
    <w:rsid w:val="00831FFD"/>
    <w:rsid w:val="00835D06"/>
    <w:rsid w:val="00836097"/>
    <w:rsid w:val="00837471"/>
    <w:rsid w:val="00840586"/>
    <w:rsid w:val="00847098"/>
    <w:rsid w:val="0085044C"/>
    <w:rsid w:val="00852B3D"/>
    <w:rsid w:val="008611CE"/>
    <w:rsid w:val="00863732"/>
    <w:rsid w:val="008641E8"/>
    <w:rsid w:val="008704F9"/>
    <w:rsid w:val="0087283C"/>
    <w:rsid w:val="00875DFC"/>
    <w:rsid w:val="0088532B"/>
    <w:rsid w:val="00886731"/>
    <w:rsid w:val="008920AC"/>
    <w:rsid w:val="008A00A0"/>
    <w:rsid w:val="008A0764"/>
    <w:rsid w:val="008A7FBD"/>
    <w:rsid w:val="008B2CB3"/>
    <w:rsid w:val="008B30A7"/>
    <w:rsid w:val="008B3E9C"/>
    <w:rsid w:val="008C056D"/>
    <w:rsid w:val="008C41FA"/>
    <w:rsid w:val="008C4DDA"/>
    <w:rsid w:val="008C61D9"/>
    <w:rsid w:val="008C679E"/>
    <w:rsid w:val="008C69C7"/>
    <w:rsid w:val="008D0909"/>
    <w:rsid w:val="008D45AE"/>
    <w:rsid w:val="008D5135"/>
    <w:rsid w:val="008D5A7B"/>
    <w:rsid w:val="008E0A59"/>
    <w:rsid w:val="008E33BA"/>
    <w:rsid w:val="008E3824"/>
    <w:rsid w:val="008E3A93"/>
    <w:rsid w:val="008F2211"/>
    <w:rsid w:val="008F40C5"/>
    <w:rsid w:val="008F7390"/>
    <w:rsid w:val="00900378"/>
    <w:rsid w:val="00902DE2"/>
    <w:rsid w:val="00904DA2"/>
    <w:rsid w:val="00910647"/>
    <w:rsid w:val="00910FE8"/>
    <w:rsid w:val="00913065"/>
    <w:rsid w:val="00920342"/>
    <w:rsid w:val="0092074A"/>
    <w:rsid w:val="00921971"/>
    <w:rsid w:val="0092446E"/>
    <w:rsid w:val="00926D45"/>
    <w:rsid w:val="0092798D"/>
    <w:rsid w:val="00927E7B"/>
    <w:rsid w:val="0093038F"/>
    <w:rsid w:val="00936B8D"/>
    <w:rsid w:val="00937ED1"/>
    <w:rsid w:val="00940885"/>
    <w:rsid w:val="009439A2"/>
    <w:rsid w:val="00953284"/>
    <w:rsid w:val="00953CD7"/>
    <w:rsid w:val="00956A8A"/>
    <w:rsid w:val="00957102"/>
    <w:rsid w:val="00963962"/>
    <w:rsid w:val="009641E4"/>
    <w:rsid w:val="00966BEC"/>
    <w:rsid w:val="009706A8"/>
    <w:rsid w:val="00973DF9"/>
    <w:rsid w:val="00977BCC"/>
    <w:rsid w:val="00980352"/>
    <w:rsid w:val="00982FB5"/>
    <w:rsid w:val="00983A21"/>
    <w:rsid w:val="00986D21"/>
    <w:rsid w:val="00986DF4"/>
    <w:rsid w:val="00993D80"/>
    <w:rsid w:val="009949F7"/>
    <w:rsid w:val="00995A2F"/>
    <w:rsid w:val="0099631D"/>
    <w:rsid w:val="009977F0"/>
    <w:rsid w:val="009A4CDB"/>
    <w:rsid w:val="009A6EDD"/>
    <w:rsid w:val="009A7888"/>
    <w:rsid w:val="009B4C50"/>
    <w:rsid w:val="009B69BB"/>
    <w:rsid w:val="009C2E09"/>
    <w:rsid w:val="009D2274"/>
    <w:rsid w:val="009D591D"/>
    <w:rsid w:val="009E1692"/>
    <w:rsid w:val="009E7424"/>
    <w:rsid w:val="009F47E6"/>
    <w:rsid w:val="009F6E66"/>
    <w:rsid w:val="009F786F"/>
    <w:rsid w:val="00A0292C"/>
    <w:rsid w:val="00A03BC0"/>
    <w:rsid w:val="00A04745"/>
    <w:rsid w:val="00A04774"/>
    <w:rsid w:val="00A055A0"/>
    <w:rsid w:val="00A0698A"/>
    <w:rsid w:val="00A07688"/>
    <w:rsid w:val="00A105B5"/>
    <w:rsid w:val="00A10E3D"/>
    <w:rsid w:val="00A13BF7"/>
    <w:rsid w:val="00A1476D"/>
    <w:rsid w:val="00A14C45"/>
    <w:rsid w:val="00A22402"/>
    <w:rsid w:val="00A25172"/>
    <w:rsid w:val="00A26D4A"/>
    <w:rsid w:val="00A27569"/>
    <w:rsid w:val="00A303A8"/>
    <w:rsid w:val="00A31BD4"/>
    <w:rsid w:val="00A32950"/>
    <w:rsid w:val="00A35389"/>
    <w:rsid w:val="00A40ED5"/>
    <w:rsid w:val="00A42593"/>
    <w:rsid w:val="00A43A43"/>
    <w:rsid w:val="00A50CB1"/>
    <w:rsid w:val="00A55143"/>
    <w:rsid w:val="00A56DB4"/>
    <w:rsid w:val="00A57AC8"/>
    <w:rsid w:val="00A65740"/>
    <w:rsid w:val="00A70FFC"/>
    <w:rsid w:val="00A71B5F"/>
    <w:rsid w:val="00A75A16"/>
    <w:rsid w:val="00A75B43"/>
    <w:rsid w:val="00A77952"/>
    <w:rsid w:val="00A80FE3"/>
    <w:rsid w:val="00A813F3"/>
    <w:rsid w:val="00A82156"/>
    <w:rsid w:val="00A833D4"/>
    <w:rsid w:val="00A94846"/>
    <w:rsid w:val="00A95887"/>
    <w:rsid w:val="00A9742C"/>
    <w:rsid w:val="00AA06C3"/>
    <w:rsid w:val="00AA4542"/>
    <w:rsid w:val="00AA547C"/>
    <w:rsid w:val="00AB025A"/>
    <w:rsid w:val="00AB2DAF"/>
    <w:rsid w:val="00AB2E58"/>
    <w:rsid w:val="00AB3116"/>
    <w:rsid w:val="00AB6E79"/>
    <w:rsid w:val="00AC15BA"/>
    <w:rsid w:val="00AC5999"/>
    <w:rsid w:val="00AC6109"/>
    <w:rsid w:val="00AC7BFA"/>
    <w:rsid w:val="00AD463F"/>
    <w:rsid w:val="00AE32BE"/>
    <w:rsid w:val="00AE5988"/>
    <w:rsid w:val="00AE71FE"/>
    <w:rsid w:val="00AF0BDC"/>
    <w:rsid w:val="00AF2A13"/>
    <w:rsid w:val="00B02173"/>
    <w:rsid w:val="00B04C95"/>
    <w:rsid w:val="00B05107"/>
    <w:rsid w:val="00B102EC"/>
    <w:rsid w:val="00B10A6A"/>
    <w:rsid w:val="00B11435"/>
    <w:rsid w:val="00B13E3F"/>
    <w:rsid w:val="00B176CC"/>
    <w:rsid w:val="00B20A93"/>
    <w:rsid w:val="00B25FFC"/>
    <w:rsid w:val="00B26C05"/>
    <w:rsid w:val="00B3218B"/>
    <w:rsid w:val="00B45797"/>
    <w:rsid w:val="00B520FD"/>
    <w:rsid w:val="00B52B78"/>
    <w:rsid w:val="00B53F5C"/>
    <w:rsid w:val="00B562B4"/>
    <w:rsid w:val="00B57D53"/>
    <w:rsid w:val="00B6221A"/>
    <w:rsid w:val="00B67785"/>
    <w:rsid w:val="00B70E4B"/>
    <w:rsid w:val="00B73869"/>
    <w:rsid w:val="00B811A0"/>
    <w:rsid w:val="00B82C85"/>
    <w:rsid w:val="00B9146B"/>
    <w:rsid w:val="00B93EAC"/>
    <w:rsid w:val="00B94050"/>
    <w:rsid w:val="00BA3D9B"/>
    <w:rsid w:val="00BA3DA3"/>
    <w:rsid w:val="00BA3F05"/>
    <w:rsid w:val="00BA440D"/>
    <w:rsid w:val="00BB15B5"/>
    <w:rsid w:val="00BB5187"/>
    <w:rsid w:val="00BB694F"/>
    <w:rsid w:val="00BC29C5"/>
    <w:rsid w:val="00BD4920"/>
    <w:rsid w:val="00BD4D75"/>
    <w:rsid w:val="00BD5435"/>
    <w:rsid w:val="00BD5A71"/>
    <w:rsid w:val="00BE453E"/>
    <w:rsid w:val="00BE4DE4"/>
    <w:rsid w:val="00BE719E"/>
    <w:rsid w:val="00BF4CC7"/>
    <w:rsid w:val="00BF5A3C"/>
    <w:rsid w:val="00BF6902"/>
    <w:rsid w:val="00C0157C"/>
    <w:rsid w:val="00C04D63"/>
    <w:rsid w:val="00C11A0C"/>
    <w:rsid w:val="00C169A6"/>
    <w:rsid w:val="00C16FA5"/>
    <w:rsid w:val="00C2002F"/>
    <w:rsid w:val="00C20597"/>
    <w:rsid w:val="00C2154D"/>
    <w:rsid w:val="00C22E89"/>
    <w:rsid w:val="00C313EB"/>
    <w:rsid w:val="00C31772"/>
    <w:rsid w:val="00C325DA"/>
    <w:rsid w:val="00C32CF8"/>
    <w:rsid w:val="00C33650"/>
    <w:rsid w:val="00C36523"/>
    <w:rsid w:val="00C40107"/>
    <w:rsid w:val="00C4322D"/>
    <w:rsid w:val="00C537A1"/>
    <w:rsid w:val="00C54850"/>
    <w:rsid w:val="00C63A2F"/>
    <w:rsid w:val="00C6567B"/>
    <w:rsid w:val="00C7009E"/>
    <w:rsid w:val="00C7110C"/>
    <w:rsid w:val="00C71531"/>
    <w:rsid w:val="00C72A5C"/>
    <w:rsid w:val="00C87BB5"/>
    <w:rsid w:val="00C96C07"/>
    <w:rsid w:val="00CA1287"/>
    <w:rsid w:val="00CA41A7"/>
    <w:rsid w:val="00CA4AE2"/>
    <w:rsid w:val="00CA5E63"/>
    <w:rsid w:val="00CA7B1A"/>
    <w:rsid w:val="00CB6192"/>
    <w:rsid w:val="00CC66E7"/>
    <w:rsid w:val="00CD2A07"/>
    <w:rsid w:val="00CD2E3A"/>
    <w:rsid w:val="00CE1489"/>
    <w:rsid w:val="00CE4C93"/>
    <w:rsid w:val="00CF0857"/>
    <w:rsid w:val="00CF2926"/>
    <w:rsid w:val="00CF7AFE"/>
    <w:rsid w:val="00D013C8"/>
    <w:rsid w:val="00D037D7"/>
    <w:rsid w:val="00D041AD"/>
    <w:rsid w:val="00D05340"/>
    <w:rsid w:val="00D07F3C"/>
    <w:rsid w:val="00D12AC2"/>
    <w:rsid w:val="00D13B21"/>
    <w:rsid w:val="00D14DBD"/>
    <w:rsid w:val="00D16ED4"/>
    <w:rsid w:val="00D228B1"/>
    <w:rsid w:val="00D250A9"/>
    <w:rsid w:val="00D261DB"/>
    <w:rsid w:val="00D27130"/>
    <w:rsid w:val="00D27879"/>
    <w:rsid w:val="00D31B9A"/>
    <w:rsid w:val="00D31B9E"/>
    <w:rsid w:val="00D36ABB"/>
    <w:rsid w:val="00D36FF7"/>
    <w:rsid w:val="00D52490"/>
    <w:rsid w:val="00D55046"/>
    <w:rsid w:val="00D55A16"/>
    <w:rsid w:val="00D60A80"/>
    <w:rsid w:val="00D6194A"/>
    <w:rsid w:val="00D65E4E"/>
    <w:rsid w:val="00D76E9F"/>
    <w:rsid w:val="00D81E5B"/>
    <w:rsid w:val="00D82406"/>
    <w:rsid w:val="00D836DA"/>
    <w:rsid w:val="00D91A1B"/>
    <w:rsid w:val="00DA06EF"/>
    <w:rsid w:val="00DA1B08"/>
    <w:rsid w:val="00DA726A"/>
    <w:rsid w:val="00DB1E5A"/>
    <w:rsid w:val="00DB360A"/>
    <w:rsid w:val="00DB3930"/>
    <w:rsid w:val="00DB3C95"/>
    <w:rsid w:val="00DB630A"/>
    <w:rsid w:val="00DB6CE3"/>
    <w:rsid w:val="00DC25FC"/>
    <w:rsid w:val="00DC6B6F"/>
    <w:rsid w:val="00DC76E4"/>
    <w:rsid w:val="00DD1B52"/>
    <w:rsid w:val="00DD2F30"/>
    <w:rsid w:val="00DD7190"/>
    <w:rsid w:val="00DE0535"/>
    <w:rsid w:val="00DE137E"/>
    <w:rsid w:val="00DE3230"/>
    <w:rsid w:val="00DE66DB"/>
    <w:rsid w:val="00DE69CB"/>
    <w:rsid w:val="00DF2DA4"/>
    <w:rsid w:val="00DF3987"/>
    <w:rsid w:val="00DF3BAE"/>
    <w:rsid w:val="00DF63AA"/>
    <w:rsid w:val="00DF6D88"/>
    <w:rsid w:val="00E00277"/>
    <w:rsid w:val="00E00F3C"/>
    <w:rsid w:val="00E06C3A"/>
    <w:rsid w:val="00E1089E"/>
    <w:rsid w:val="00E1096C"/>
    <w:rsid w:val="00E1441F"/>
    <w:rsid w:val="00E149E9"/>
    <w:rsid w:val="00E16ACC"/>
    <w:rsid w:val="00E20705"/>
    <w:rsid w:val="00E215A5"/>
    <w:rsid w:val="00E2698B"/>
    <w:rsid w:val="00E32EC9"/>
    <w:rsid w:val="00E40401"/>
    <w:rsid w:val="00E4601C"/>
    <w:rsid w:val="00E46290"/>
    <w:rsid w:val="00E47FAC"/>
    <w:rsid w:val="00E52173"/>
    <w:rsid w:val="00E5246E"/>
    <w:rsid w:val="00E574F3"/>
    <w:rsid w:val="00E61527"/>
    <w:rsid w:val="00E62873"/>
    <w:rsid w:val="00E6312E"/>
    <w:rsid w:val="00E63176"/>
    <w:rsid w:val="00E64131"/>
    <w:rsid w:val="00E655AD"/>
    <w:rsid w:val="00E7096B"/>
    <w:rsid w:val="00E71981"/>
    <w:rsid w:val="00E72F0D"/>
    <w:rsid w:val="00E74478"/>
    <w:rsid w:val="00E748CD"/>
    <w:rsid w:val="00E77497"/>
    <w:rsid w:val="00E81161"/>
    <w:rsid w:val="00E83D92"/>
    <w:rsid w:val="00E87E39"/>
    <w:rsid w:val="00E87F56"/>
    <w:rsid w:val="00EA3413"/>
    <w:rsid w:val="00EA3DF9"/>
    <w:rsid w:val="00EA5058"/>
    <w:rsid w:val="00EA515F"/>
    <w:rsid w:val="00EB13D9"/>
    <w:rsid w:val="00EC308F"/>
    <w:rsid w:val="00EC5143"/>
    <w:rsid w:val="00EC53C2"/>
    <w:rsid w:val="00EC6E6C"/>
    <w:rsid w:val="00ED1912"/>
    <w:rsid w:val="00ED1AF2"/>
    <w:rsid w:val="00ED2128"/>
    <w:rsid w:val="00ED5772"/>
    <w:rsid w:val="00EE37E8"/>
    <w:rsid w:val="00EE5C4A"/>
    <w:rsid w:val="00EE78E0"/>
    <w:rsid w:val="00EE7CF4"/>
    <w:rsid w:val="00EF07D3"/>
    <w:rsid w:val="00EF33AB"/>
    <w:rsid w:val="00F0415A"/>
    <w:rsid w:val="00F0596D"/>
    <w:rsid w:val="00F077EC"/>
    <w:rsid w:val="00F20618"/>
    <w:rsid w:val="00F207FA"/>
    <w:rsid w:val="00F2559C"/>
    <w:rsid w:val="00F270E6"/>
    <w:rsid w:val="00F3068A"/>
    <w:rsid w:val="00F32131"/>
    <w:rsid w:val="00F36FED"/>
    <w:rsid w:val="00F41B8B"/>
    <w:rsid w:val="00F42C23"/>
    <w:rsid w:val="00F42DE5"/>
    <w:rsid w:val="00F44FB4"/>
    <w:rsid w:val="00F45FFF"/>
    <w:rsid w:val="00F47413"/>
    <w:rsid w:val="00F50FB5"/>
    <w:rsid w:val="00F53CA4"/>
    <w:rsid w:val="00F54973"/>
    <w:rsid w:val="00F562E1"/>
    <w:rsid w:val="00F56E90"/>
    <w:rsid w:val="00F63A5A"/>
    <w:rsid w:val="00F64455"/>
    <w:rsid w:val="00F66EB6"/>
    <w:rsid w:val="00F67E16"/>
    <w:rsid w:val="00F80165"/>
    <w:rsid w:val="00F82AEC"/>
    <w:rsid w:val="00F82DF4"/>
    <w:rsid w:val="00F8316B"/>
    <w:rsid w:val="00FA28E6"/>
    <w:rsid w:val="00FA3BBE"/>
    <w:rsid w:val="00FA6983"/>
    <w:rsid w:val="00FB223B"/>
    <w:rsid w:val="00FB5104"/>
    <w:rsid w:val="00FB6027"/>
    <w:rsid w:val="00FB6A05"/>
    <w:rsid w:val="00FC1C3D"/>
    <w:rsid w:val="00FC3A08"/>
    <w:rsid w:val="00FC47C6"/>
    <w:rsid w:val="00FC4C00"/>
    <w:rsid w:val="00FC529A"/>
    <w:rsid w:val="00FC5C89"/>
    <w:rsid w:val="00FD5D84"/>
    <w:rsid w:val="00FE3ABE"/>
    <w:rsid w:val="00FE422A"/>
    <w:rsid w:val="00FF1A93"/>
    <w:rsid w:val="00FF2656"/>
    <w:rsid w:val="00FF2A63"/>
    <w:rsid w:val="00FF2ED5"/>
    <w:rsid w:val="00FF7EE0"/>
    <w:rsid w:val="01F17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9772B"/>
  <w15:chartTrackingRefBased/>
  <w15:docId w15:val="{FB04F5C0-5424-3345-969B-340721F5D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85"/>
    <w:pPr>
      <w:spacing w:after="200" w:line="276" w:lineRule="auto"/>
    </w:pPr>
    <w:rPr>
      <w:rFonts w:eastAsiaTheme="minorEastAsia"/>
      <w:sz w:val="21"/>
      <w:szCs w:val="21"/>
    </w:rPr>
  </w:style>
  <w:style w:type="paragraph" w:styleId="Heading1">
    <w:name w:val="heading 1"/>
    <w:basedOn w:val="Normal"/>
    <w:next w:val="Normal"/>
    <w:link w:val="Heading1Char"/>
    <w:uiPriority w:val="9"/>
    <w:qFormat/>
    <w:rsid w:val="005934EC"/>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26C"/>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5930C7"/>
    <w:rPr>
      <w:rFonts w:ascii="Times New Roman" w:hAnsi="Times New Roman" w:cs="Times New Roman"/>
      <w:sz w:val="24"/>
      <w:szCs w:val="24"/>
    </w:rPr>
  </w:style>
  <w:style w:type="character" w:customStyle="1" w:styleId="Heading1Char">
    <w:name w:val="Heading 1 Char"/>
    <w:basedOn w:val="DefaultParagraphFont"/>
    <w:link w:val="Heading1"/>
    <w:uiPriority w:val="9"/>
    <w:rsid w:val="005934E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520FD"/>
  </w:style>
  <w:style w:type="character" w:customStyle="1" w:styleId="apple-converted-space">
    <w:name w:val="apple-converted-space"/>
    <w:basedOn w:val="DefaultParagraphFont"/>
    <w:rsid w:val="00FF7EE0"/>
  </w:style>
  <w:style w:type="character" w:styleId="Hyperlink">
    <w:name w:val="Hyperlink"/>
    <w:basedOn w:val="DefaultParagraphFont"/>
    <w:uiPriority w:val="99"/>
    <w:semiHidden/>
    <w:unhideWhenUsed/>
    <w:rsid w:val="00FF7EE0"/>
    <w:rPr>
      <w:color w:val="0000FF"/>
      <w:u w:val="single"/>
    </w:rPr>
  </w:style>
  <w:style w:type="paragraph" w:styleId="Header">
    <w:name w:val="header"/>
    <w:basedOn w:val="Normal"/>
    <w:link w:val="HeaderChar"/>
    <w:uiPriority w:val="99"/>
    <w:unhideWhenUsed/>
    <w:rsid w:val="00DB3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60A"/>
    <w:rPr>
      <w:rFonts w:eastAsiaTheme="minorEastAsia"/>
      <w:sz w:val="21"/>
      <w:szCs w:val="21"/>
    </w:rPr>
  </w:style>
  <w:style w:type="paragraph" w:styleId="Footer">
    <w:name w:val="footer"/>
    <w:basedOn w:val="Normal"/>
    <w:link w:val="FooterChar"/>
    <w:uiPriority w:val="99"/>
    <w:unhideWhenUsed/>
    <w:rsid w:val="00DB3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60A"/>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602">
      <w:bodyDiv w:val="1"/>
      <w:marLeft w:val="0"/>
      <w:marRight w:val="0"/>
      <w:marTop w:val="0"/>
      <w:marBottom w:val="0"/>
      <w:divBdr>
        <w:top w:val="none" w:sz="0" w:space="0" w:color="auto"/>
        <w:left w:val="none" w:sz="0" w:space="0" w:color="auto"/>
        <w:bottom w:val="none" w:sz="0" w:space="0" w:color="auto"/>
        <w:right w:val="none" w:sz="0" w:space="0" w:color="auto"/>
      </w:divBdr>
    </w:div>
    <w:div w:id="1469342">
      <w:bodyDiv w:val="1"/>
      <w:marLeft w:val="0"/>
      <w:marRight w:val="0"/>
      <w:marTop w:val="0"/>
      <w:marBottom w:val="0"/>
      <w:divBdr>
        <w:top w:val="none" w:sz="0" w:space="0" w:color="auto"/>
        <w:left w:val="none" w:sz="0" w:space="0" w:color="auto"/>
        <w:bottom w:val="none" w:sz="0" w:space="0" w:color="auto"/>
        <w:right w:val="none" w:sz="0" w:space="0" w:color="auto"/>
      </w:divBdr>
    </w:div>
    <w:div w:id="3016098">
      <w:bodyDiv w:val="1"/>
      <w:marLeft w:val="0"/>
      <w:marRight w:val="0"/>
      <w:marTop w:val="0"/>
      <w:marBottom w:val="0"/>
      <w:divBdr>
        <w:top w:val="none" w:sz="0" w:space="0" w:color="auto"/>
        <w:left w:val="none" w:sz="0" w:space="0" w:color="auto"/>
        <w:bottom w:val="none" w:sz="0" w:space="0" w:color="auto"/>
        <w:right w:val="none" w:sz="0" w:space="0" w:color="auto"/>
      </w:divBdr>
    </w:div>
    <w:div w:id="5328438">
      <w:bodyDiv w:val="1"/>
      <w:marLeft w:val="0"/>
      <w:marRight w:val="0"/>
      <w:marTop w:val="0"/>
      <w:marBottom w:val="0"/>
      <w:divBdr>
        <w:top w:val="none" w:sz="0" w:space="0" w:color="auto"/>
        <w:left w:val="none" w:sz="0" w:space="0" w:color="auto"/>
        <w:bottom w:val="none" w:sz="0" w:space="0" w:color="auto"/>
        <w:right w:val="none" w:sz="0" w:space="0" w:color="auto"/>
      </w:divBdr>
    </w:div>
    <w:div w:id="7022315">
      <w:bodyDiv w:val="1"/>
      <w:marLeft w:val="0"/>
      <w:marRight w:val="0"/>
      <w:marTop w:val="0"/>
      <w:marBottom w:val="0"/>
      <w:divBdr>
        <w:top w:val="none" w:sz="0" w:space="0" w:color="auto"/>
        <w:left w:val="none" w:sz="0" w:space="0" w:color="auto"/>
        <w:bottom w:val="none" w:sz="0" w:space="0" w:color="auto"/>
        <w:right w:val="none" w:sz="0" w:space="0" w:color="auto"/>
      </w:divBdr>
    </w:div>
    <w:div w:id="7341735">
      <w:bodyDiv w:val="1"/>
      <w:marLeft w:val="0"/>
      <w:marRight w:val="0"/>
      <w:marTop w:val="0"/>
      <w:marBottom w:val="0"/>
      <w:divBdr>
        <w:top w:val="none" w:sz="0" w:space="0" w:color="auto"/>
        <w:left w:val="none" w:sz="0" w:space="0" w:color="auto"/>
        <w:bottom w:val="none" w:sz="0" w:space="0" w:color="auto"/>
        <w:right w:val="none" w:sz="0" w:space="0" w:color="auto"/>
      </w:divBdr>
    </w:div>
    <w:div w:id="7948449">
      <w:bodyDiv w:val="1"/>
      <w:marLeft w:val="0"/>
      <w:marRight w:val="0"/>
      <w:marTop w:val="0"/>
      <w:marBottom w:val="0"/>
      <w:divBdr>
        <w:top w:val="none" w:sz="0" w:space="0" w:color="auto"/>
        <w:left w:val="none" w:sz="0" w:space="0" w:color="auto"/>
        <w:bottom w:val="none" w:sz="0" w:space="0" w:color="auto"/>
        <w:right w:val="none" w:sz="0" w:space="0" w:color="auto"/>
      </w:divBdr>
    </w:div>
    <w:div w:id="8457785">
      <w:bodyDiv w:val="1"/>
      <w:marLeft w:val="0"/>
      <w:marRight w:val="0"/>
      <w:marTop w:val="0"/>
      <w:marBottom w:val="0"/>
      <w:divBdr>
        <w:top w:val="none" w:sz="0" w:space="0" w:color="auto"/>
        <w:left w:val="none" w:sz="0" w:space="0" w:color="auto"/>
        <w:bottom w:val="none" w:sz="0" w:space="0" w:color="auto"/>
        <w:right w:val="none" w:sz="0" w:space="0" w:color="auto"/>
      </w:divBdr>
    </w:div>
    <w:div w:id="9064526">
      <w:bodyDiv w:val="1"/>
      <w:marLeft w:val="0"/>
      <w:marRight w:val="0"/>
      <w:marTop w:val="0"/>
      <w:marBottom w:val="0"/>
      <w:divBdr>
        <w:top w:val="none" w:sz="0" w:space="0" w:color="auto"/>
        <w:left w:val="none" w:sz="0" w:space="0" w:color="auto"/>
        <w:bottom w:val="none" w:sz="0" w:space="0" w:color="auto"/>
        <w:right w:val="none" w:sz="0" w:space="0" w:color="auto"/>
      </w:divBdr>
    </w:div>
    <w:div w:id="10644205">
      <w:bodyDiv w:val="1"/>
      <w:marLeft w:val="0"/>
      <w:marRight w:val="0"/>
      <w:marTop w:val="0"/>
      <w:marBottom w:val="0"/>
      <w:divBdr>
        <w:top w:val="none" w:sz="0" w:space="0" w:color="auto"/>
        <w:left w:val="none" w:sz="0" w:space="0" w:color="auto"/>
        <w:bottom w:val="none" w:sz="0" w:space="0" w:color="auto"/>
        <w:right w:val="none" w:sz="0" w:space="0" w:color="auto"/>
      </w:divBdr>
    </w:div>
    <w:div w:id="11996963">
      <w:bodyDiv w:val="1"/>
      <w:marLeft w:val="0"/>
      <w:marRight w:val="0"/>
      <w:marTop w:val="0"/>
      <w:marBottom w:val="0"/>
      <w:divBdr>
        <w:top w:val="none" w:sz="0" w:space="0" w:color="auto"/>
        <w:left w:val="none" w:sz="0" w:space="0" w:color="auto"/>
        <w:bottom w:val="none" w:sz="0" w:space="0" w:color="auto"/>
        <w:right w:val="none" w:sz="0" w:space="0" w:color="auto"/>
      </w:divBdr>
    </w:div>
    <w:div w:id="18625424">
      <w:bodyDiv w:val="1"/>
      <w:marLeft w:val="0"/>
      <w:marRight w:val="0"/>
      <w:marTop w:val="0"/>
      <w:marBottom w:val="0"/>
      <w:divBdr>
        <w:top w:val="none" w:sz="0" w:space="0" w:color="auto"/>
        <w:left w:val="none" w:sz="0" w:space="0" w:color="auto"/>
        <w:bottom w:val="none" w:sz="0" w:space="0" w:color="auto"/>
        <w:right w:val="none" w:sz="0" w:space="0" w:color="auto"/>
      </w:divBdr>
    </w:div>
    <w:div w:id="19086962">
      <w:bodyDiv w:val="1"/>
      <w:marLeft w:val="0"/>
      <w:marRight w:val="0"/>
      <w:marTop w:val="0"/>
      <w:marBottom w:val="0"/>
      <w:divBdr>
        <w:top w:val="none" w:sz="0" w:space="0" w:color="auto"/>
        <w:left w:val="none" w:sz="0" w:space="0" w:color="auto"/>
        <w:bottom w:val="none" w:sz="0" w:space="0" w:color="auto"/>
        <w:right w:val="none" w:sz="0" w:space="0" w:color="auto"/>
      </w:divBdr>
    </w:div>
    <w:div w:id="23988001">
      <w:bodyDiv w:val="1"/>
      <w:marLeft w:val="0"/>
      <w:marRight w:val="0"/>
      <w:marTop w:val="0"/>
      <w:marBottom w:val="0"/>
      <w:divBdr>
        <w:top w:val="none" w:sz="0" w:space="0" w:color="auto"/>
        <w:left w:val="none" w:sz="0" w:space="0" w:color="auto"/>
        <w:bottom w:val="none" w:sz="0" w:space="0" w:color="auto"/>
        <w:right w:val="none" w:sz="0" w:space="0" w:color="auto"/>
      </w:divBdr>
    </w:div>
    <w:div w:id="24717506">
      <w:bodyDiv w:val="1"/>
      <w:marLeft w:val="0"/>
      <w:marRight w:val="0"/>
      <w:marTop w:val="0"/>
      <w:marBottom w:val="0"/>
      <w:divBdr>
        <w:top w:val="none" w:sz="0" w:space="0" w:color="auto"/>
        <w:left w:val="none" w:sz="0" w:space="0" w:color="auto"/>
        <w:bottom w:val="none" w:sz="0" w:space="0" w:color="auto"/>
        <w:right w:val="none" w:sz="0" w:space="0" w:color="auto"/>
      </w:divBdr>
    </w:div>
    <w:div w:id="29033616">
      <w:bodyDiv w:val="1"/>
      <w:marLeft w:val="0"/>
      <w:marRight w:val="0"/>
      <w:marTop w:val="0"/>
      <w:marBottom w:val="0"/>
      <w:divBdr>
        <w:top w:val="none" w:sz="0" w:space="0" w:color="auto"/>
        <w:left w:val="none" w:sz="0" w:space="0" w:color="auto"/>
        <w:bottom w:val="none" w:sz="0" w:space="0" w:color="auto"/>
        <w:right w:val="none" w:sz="0" w:space="0" w:color="auto"/>
      </w:divBdr>
    </w:div>
    <w:div w:id="30811336">
      <w:bodyDiv w:val="1"/>
      <w:marLeft w:val="0"/>
      <w:marRight w:val="0"/>
      <w:marTop w:val="0"/>
      <w:marBottom w:val="0"/>
      <w:divBdr>
        <w:top w:val="none" w:sz="0" w:space="0" w:color="auto"/>
        <w:left w:val="none" w:sz="0" w:space="0" w:color="auto"/>
        <w:bottom w:val="none" w:sz="0" w:space="0" w:color="auto"/>
        <w:right w:val="none" w:sz="0" w:space="0" w:color="auto"/>
      </w:divBdr>
    </w:div>
    <w:div w:id="32511378">
      <w:bodyDiv w:val="1"/>
      <w:marLeft w:val="0"/>
      <w:marRight w:val="0"/>
      <w:marTop w:val="0"/>
      <w:marBottom w:val="0"/>
      <w:divBdr>
        <w:top w:val="none" w:sz="0" w:space="0" w:color="auto"/>
        <w:left w:val="none" w:sz="0" w:space="0" w:color="auto"/>
        <w:bottom w:val="none" w:sz="0" w:space="0" w:color="auto"/>
        <w:right w:val="none" w:sz="0" w:space="0" w:color="auto"/>
      </w:divBdr>
    </w:div>
    <w:div w:id="32930456">
      <w:bodyDiv w:val="1"/>
      <w:marLeft w:val="0"/>
      <w:marRight w:val="0"/>
      <w:marTop w:val="0"/>
      <w:marBottom w:val="0"/>
      <w:divBdr>
        <w:top w:val="none" w:sz="0" w:space="0" w:color="auto"/>
        <w:left w:val="none" w:sz="0" w:space="0" w:color="auto"/>
        <w:bottom w:val="none" w:sz="0" w:space="0" w:color="auto"/>
        <w:right w:val="none" w:sz="0" w:space="0" w:color="auto"/>
      </w:divBdr>
    </w:div>
    <w:div w:id="33166005">
      <w:bodyDiv w:val="1"/>
      <w:marLeft w:val="0"/>
      <w:marRight w:val="0"/>
      <w:marTop w:val="0"/>
      <w:marBottom w:val="0"/>
      <w:divBdr>
        <w:top w:val="none" w:sz="0" w:space="0" w:color="auto"/>
        <w:left w:val="none" w:sz="0" w:space="0" w:color="auto"/>
        <w:bottom w:val="none" w:sz="0" w:space="0" w:color="auto"/>
        <w:right w:val="none" w:sz="0" w:space="0" w:color="auto"/>
      </w:divBdr>
    </w:div>
    <w:div w:id="35352342">
      <w:bodyDiv w:val="1"/>
      <w:marLeft w:val="0"/>
      <w:marRight w:val="0"/>
      <w:marTop w:val="0"/>
      <w:marBottom w:val="0"/>
      <w:divBdr>
        <w:top w:val="none" w:sz="0" w:space="0" w:color="auto"/>
        <w:left w:val="none" w:sz="0" w:space="0" w:color="auto"/>
        <w:bottom w:val="none" w:sz="0" w:space="0" w:color="auto"/>
        <w:right w:val="none" w:sz="0" w:space="0" w:color="auto"/>
      </w:divBdr>
    </w:div>
    <w:div w:id="36011078">
      <w:bodyDiv w:val="1"/>
      <w:marLeft w:val="0"/>
      <w:marRight w:val="0"/>
      <w:marTop w:val="0"/>
      <w:marBottom w:val="0"/>
      <w:divBdr>
        <w:top w:val="none" w:sz="0" w:space="0" w:color="auto"/>
        <w:left w:val="none" w:sz="0" w:space="0" w:color="auto"/>
        <w:bottom w:val="none" w:sz="0" w:space="0" w:color="auto"/>
        <w:right w:val="none" w:sz="0" w:space="0" w:color="auto"/>
      </w:divBdr>
    </w:div>
    <w:div w:id="37248907">
      <w:bodyDiv w:val="1"/>
      <w:marLeft w:val="0"/>
      <w:marRight w:val="0"/>
      <w:marTop w:val="0"/>
      <w:marBottom w:val="0"/>
      <w:divBdr>
        <w:top w:val="none" w:sz="0" w:space="0" w:color="auto"/>
        <w:left w:val="none" w:sz="0" w:space="0" w:color="auto"/>
        <w:bottom w:val="none" w:sz="0" w:space="0" w:color="auto"/>
        <w:right w:val="none" w:sz="0" w:space="0" w:color="auto"/>
      </w:divBdr>
    </w:div>
    <w:div w:id="37437348">
      <w:bodyDiv w:val="1"/>
      <w:marLeft w:val="0"/>
      <w:marRight w:val="0"/>
      <w:marTop w:val="0"/>
      <w:marBottom w:val="0"/>
      <w:divBdr>
        <w:top w:val="none" w:sz="0" w:space="0" w:color="auto"/>
        <w:left w:val="none" w:sz="0" w:space="0" w:color="auto"/>
        <w:bottom w:val="none" w:sz="0" w:space="0" w:color="auto"/>
        <w:right w:val="none" w:sz="0" w:space="0" w:color="auto"/>
      </w:divBdr>
    </w:div>
    <w:div w:id="38483220">
      <w:bodyDiv w:val="1"/>
      <w:marLeft w:val="0"/>
      <w:marRight w:val="0"/>
      <w:marTop w:val="0"/>
      <w:marBottom w:val="0"/>
      <w:divBdr>
        <w:top w:val="none" w:sz="0" w:space="0" w:color="auto"/>
        <w:left w:val="none" w:sz="0" w:space="0" w:color="auto"/>
        <w:bottom w:val="none" w:sz="0" w:space="0" w:color="auto"/>
        <w:right w:val="none" w:sz="0" w:space="0" w:color="auto"/>
      </w:divBdr>
    </w:div>
    <w:div w:id="42482001">
      <w:bodyDiv w:val="1"/>
      <w:marLeft w:val="0"/>
      <w:marRight w:val="0"/>
      <w:marTop w:val="0"/>
      <w:marBottom w:val="0"/>
      <w:divBdr>
        <w:top w:val="none" w:sz="0" w:space="0" w:color="auto"/>
        <w:left w:val="none" w:sz="0" w:space="0" w:color="auto"/>
        <w:bottom w:val="none" w:sz="0" w:space="0" w:color="auto"/>
        <w:right w:val="none" w:sz="0" w:space="0" w:color="auto"/>
      </w:divBdr>
    </w:div>
    <w:div w:id="45377459">
      <w:bodyDiv w:val="1"/>
      <w:marLeft w:val="0"/>
      <w:marRight w:val="0"/>
      <w:marTop w:val="0"/>
      <w:marBottom w:val="0"/>
      <w:divBdr>
        <w:top w:val="none" w:sz="0" w:space="0" w:color="auto"/>
        <w:left w:val="none" w:sz="0" w:space="0" w:color="auto"/>
        <w:bottom w:val="none" w:sz="0" w:space="0" w:color="auto"/>
        <w:right w:val="none" w:sz="0" w:space="0" w:color="auto"/>
      </w:divBdr>
    </w:div>
    <w:div w:id="45691085">
      <w:bodyDiv w:val="1"/>
      <w:marLeft w:val="0"/>
      <w:marRight w:val="0"/>
      <w:marTop w:val="0"/>
      <w:marBottom w:val="0"/>
      <w:divBdr>
        <w:top w:val="none" w:sz="0" w:space="0" w:color="auto"/>
        <w:left w:val="none" w:sz="0" w:space="0" w:color="auto"/>
        <w:bottom w:val="none" w:sz="0" w:space="0" w:color="auto"/>
        <w:right w:val="none" w:sz="0" w:space="0" w:color="auto"/>
      </w:divBdr>
    </w:div>
    <w:div w:id="45956485">
      <w:bodyDiv w:val="1"/>
      <w:marLeft w:val="0"/>
      <w:marRight w:val="0"/>
      <w:marTop w:val="0"/>
      <w:marBottom w:val="0"/>
      <w:divBdr>
        <w:top w:val="none" w:sz="0" w:space="0" w:color="auto"/>
        <w:left w:val="none" w:sz="0" w:space="0" w:color="auto"/>
        <w:bottom w:val="none" w:sz="0" w:space="0" w:color="auto"/>
        <w:right w:val="none" w:sz="0" w:space="0" w:color="auto"/>
      </w:divBdr>
    </w:div>
    <w:div w:id="46537977">
      <w:bodyDiv w:val="1"/>
      <w:marLeft w:val="0"/>
      <w:marRight w:val="0"/>
      <w:marTop w:val="0"/>
      <w:marBottom w:val="0"/>
      <w:divBdr>
        <w:top w:val="none" w:sz="0" w:space="0" w:color="auto"/>
        <w:left w:val="none" w:sz="0" w:space="0" w:color="auto"/>
        <w:bottom w:val="none" w:sz="0" w:space="0" w:color="auto"/>
        <w:right w:val="none" w:sz="0" w:space="0" w:color="auto"/>
      </w:divBdr>
    </w:div>
    <w:div w:id="46809091">
      <w:bodyDiv w:val="1"/>
      <w:marLeft w:val="0"/>
      <w:marRight w:val="0"/>
      <w:marTop w:val="0"/>
      <w:marBottom w:val="0"/>
      <w:divBdr>
        <w:top w:val="none" w:sz="0" w:space="0" w:color="auto"/>
        <w:left w:val="none" w:sz="0" w:space="0" w:color="auto"/>
        <w:bottom w:val="none" w:sz="0" w:space="0" w:color="auto"/>
        <w:right w:val="none" w:sz="0" w:space="0" w:color="auto"/>
      </w:divBdr>
    </w:div>
    <w:div w:id="48499529">
      <w:bodyDiv w:val="1"/>
      <w:marLeft w:val="0"/>
      <w:marRight w:val="0"/>
      <w:marTop w:val="0"/>
      <w:marBottom w:val="0"/>
      <w:divBdr>
        <w:top w:val="none" w:sz="0" w:space="0" w:color="auto"/>
        <w:left w:val="none" w:sz="0" w:space="0" w:color="auto"/>
        <w:bottom w:val="none" w:sz="0" w:space="0" w:color="auto"/>
        <w:right w:val="none" w:sz="0" w:space="0" w:color="auto"/>
      </w:divBdr>
    </w:div>
    <w:div w:id="49959749">
      <w:bodyDiv w:val="1"/>
      <w:marLeft w:val="0"/>
      <w:marRight w:val="0"/>
      <w:marTop w:val="0"/>
      <w:marBottom w:val="0"/>
      <w:divBdr>
        <w:top w:val="none" w:sz="0" w:space="0" w:color="auto"/>
        <w:left w:val="none" w:sz="0" w:space="0" w:color="auto"/>
        <w:bottom w:val="none" w:sz="0" w:space="0" w:color="auto"/>
        <w:right w:val="none" w:sz="0" w:space="0" w:color="auto"/>
      </w:divBdr>
    </w:div>
    <w:div w:id="55400357">
      <w:bodyDiv w:val="1"/>
      <w:marLeft w:val="0"/>
      <w:marRight w:val="0"/>
      <w:marTop w:val="0"/>
      <w:marBottom w:val="0"/>
      <w:divBdr>
        <w:top w:val="none" w:sz="0" w:space="0" w:color="auto"/>
        <w:left w:val="none" w:sz="0" w:space="0" w:color="auto"/>
        <w:bottom w:val="none" w:sz="0" w:space="0" w:color="auto"/>
        <w:right w:val="none" w:sz="0" w:space="0" w:color="auto"/>
      </w:divBdr>
    </w:div>
    <w:div w:id="55671723">
      <w:bodyDiv w:val="1"/>
      <w:marLeft w:val="0"/>
      <w:marRight w:val="0"/>
      <w:marTop w:val="0"/>
      <w:marBottom w:val="0"/>
      <w:divBdr>
        <w:top w:val="none" w:sz="0" w:space="0" w:color="auto"/>
        <w:left w:val="none" w:sz="0" w:space="0" w:color="auto"/>
        <w:bottom w:val="none" w:sz="0" w:space="0" w:color="auto"/>
        <w:right w:val="none" w:sz="0" w:space="0" w:color="auto"/>
      </w:divBdr>
    </w:div>
    <w:div w:id="56562873">
      <w:bodyDiv w:val="1"/>
      <w:marLeft w:val="0"/>
      <w:marRight w:val="0"/>
      <w:marTop w:val="0"/>
      <w:marBottom w:val="0"/>
      <w:divBdr>
        <w:top w:val="none" w:sz="0" w:space="0" w:color="auto"/>
        <w:left w:val="none" w:sz="0" w:space="0" w:color="auto"/>
        <w:bottom w:val="none" w:sz="0" w:space="0" w:color="auto"/>
        <w:right w:val="none" w:sz="0" w:space="0" w:color="auto"/>
      </w:divBdr>
    </w:div>
    <w:div w:id="57287411">
      <w:bodyDiv w:val="1"/>
      <w:marLeft w:val="0"/>
      <w:marRight w:val="0"/>
      <w:marTop w:val="0"/>
      <w:marBottom w:val="0"/>
      <w:divBdr>
        <w:top w:val="none" w:sz="0" w:space="0" w:color="auto"/>
        <w:left w:val="none" w:sz="0" w:space="0" w:color="auto"/>
        <w:bottom w:val="none" w:sz="0" w:space="0" w:color="auto"/>
        <w:right w:val="none" w:sz="0" w:space="0" w:color="auto"/>
      </w:divBdr>
    </w:div>
    <w:div w:id="57635998">
      <w:bodyDiv w:val="1"/>
      <w:marLeft w:val="0"/>
      <w:marRight w:val="0"/>
      <w:marTop w:val="0"/>
      <w:marBottom w:val="0"/>
      <w:divBdr>
        <w:top w:val="none" w:sz="0" w:space="0" w:color="auto"/>
        <w:left w:val="none" w:sz="0" w:space="0" w:color="auto"/>
        <w:bottom w:val="none" w:sz="0" w:space="0" w:color="auto"/>
        <w:right w:val="none" w:sz="0" w:space="0" w:color="auto"/>
      </w:divBdr>
    </w:div>
    <w:div w:id="58788286">
      <w:bodyDiv w:val="1"/>
      <w:marLeft w:val="0"/>
      <w:marRight w:val="0"/>
      <w:marTop w:val="0"/>
      <w:marBottom w:val="0"/>
      <w:divBdr>
        <w:top w:val="none" w:sz="0" w:space="0" w:color="auto"/>
        <w:left w:val="none" w:sz="0" w:space="0" w:color="auto"/>
        <w:bottom w:val="none" w:sz="0" w:space="0" w:color="auto"/>
        <w:right w:val="none" w:sz="0" w:space="0" w:color="auto"/>
      </w:divBdr>
    </w:div>
    <w:div w:id="60254343">
      <w:bodyDiv w:val="1"/>
      <w:marLeft w:val="0"/>
      <w:marRight w:val="0"/>
      <w:marTop w:val="0"/>
      <w:marBottom w:val="0"/>
      <w:divBdr>
        <w:top w:val="none" w:sz="0" w:space="0" w:color="auto"/>
        <w:left w:val="none" w:sz="0" w:space="0" w:color="auto"/>
        <w:bottom w:val="none" w:sz="0" w:space="0" w:color="auto"/>
        <w:right w:val="none" w:sz="0" w:space="0" w:color="auto"/>
      </w:divBdr>
    </w:div>
    <w:div w:id="62260316">
      <w:bodyDiv w:val="1"/>
      <w:marLeft w:val="0"/>
      <w:marRight w:val="0"/>
      <w:marTop w:val="0"/>
      <w:marBottom w:val="0"/>
      <w:divBdr>
        <w:top w:val="none" w:sz="0" w:space="0" w:color="auto"/>
        <w:left w:val="none" w:sz="0" w:space="0" w:color="auto"/>
        <w:bottom w:val="none" w:sz="0" w:space="0" w:color="auto"/>
        <w:right w:val="none" w:sz="0" w:space="0" w:color="auto"/>
      </w:divBdr>
    </w:div>
    <w:div w:id="62918818">
      <w:bodyDiv w:val="1"/>
      <w:marLeft w:val="0"/>
      <w:marRight w:val="0"/>
      <w:marTop w:val="0"/>
      <w:marBottom w:val="0"/>
      <w:divBdr>
        <w:top w:val="none" w:sz="0" w:space="0" w:color="auto"/>
        <w:left w:val="none" w:sz="0" w:space="0" w:color="auto"/>
        <w:bottom w:val="none" w:sz="0" w:space="0" w:color="auto"/>
        <w:right w:val="none" w:sz="0" w:space="0" w:color="auto"/>
      </w:divBdr>
    </w:div>
    <w:div w:id="63768796">
      <w:bodyDiv w:val="1"/>
      <w:marLeft w:val="0"/>
      <w:marRight w:val="0"/>
      <w:marTop w:val="0"/>
      <w:marBottom w:val="0"/>
      <w:divBdr>
        <w:top w:val="none" w:sz="0" w:space="0" w:color="auto"/>
        <w:left w:val="none" w:sz="0" w:space="0" w:color="auto"/>
        <w:bottom w:val="none" w:sz="0" w:space="0" w:color="auto"/>
        <w:right w:val="none" w:sz="0" w:space="0" w:color="auto"/>
      </w:divBdr>
    </w:div>
    <w:div w:id="64304454">
      <w:bodyDiv w:val="1"/>
      <w:marLeft w:val="0"/>
      <w:marRight w:val="0"/>
      <w:marTop w:val="0"/>
      <w:marBottom w:val="0"/>
      <w:divBdr>
        <w:top w:val="none" w:sz="0" w:space="0" w:color="auto"/>
        <w:left w:val="none" w:sz="0" w:space="0" w:color="auto"/>
        <w:bottom w:val="none" w:sz="0" w:space="0" w:color="auto"/>
        <w:right w:val="none" w:sz="0" w:space="0" w:color="auto"/>
      </w:divBdr>
    </w:div>
    <w:div w:id="69743235">
      <w:bodyDiv w:val="1"/>
      <w:marLeft w:val="0"/>
      <w:marRight w:val="0"/>
      <w:marTop w:val="0"/>
      <w:marBottom w:val="0"/>
      <w:divBdr>
        <w:top w:val="none" w:sz="0" w:space="0" w:color="auto"/>
        <w:left w:val="none" w:sz="0" w:space="0" w:color="auto"/>
        <w:bottom w:val="none" w:sz="0" w:space="0" w:color="auto"/>
        <w:right w:val="none" w:sz="0" w:space="0" w:color="auto"/>
      </w:divBdr>
    </w:div>
    <w:div w:id="71513428">
      <w:bodyDiv w:val="1"/>
      <w:marLeft w:val="0"/>
      <w:marRight w:val="0"/>
      <w:marTop w:val="0"/>
      <w:marBottom w:val="0"/>
      <w:divBdr>
        <w:top w:val="none" w:sz="0" w:space="0" w:color="auto"/>
        <w:left w:val="none" w:sz="0" w:space="0" w:color="auto"/>
        <w:bottom w:val="none" w:sz="0" w:space="0" w:color="auto"/>
        <w:right w:val="none" w:sz="0" w:space="0" w:color="auto"/>
      </w:divBdr>
    </w:div>
    <w:div w:id="72433443">
      <w:bodyDiv w:val="1"/>
      <w:marLeft w:val="0"/>
      <w:marRight w:val="0"/>
      <w:marTop w:val="0"/>
      <w:marBottom w:val="0"/>
      <w:divBdr>
        <w:top w:val="none" w:sz="0" w:space="0" w:color="auto"/>
        <w:left w:val="none" w:sz="0" w:space="0" w:color="auto"/>
        <w:bottom w:val="none" w:sz="0" w:space="0" w:color="auto"/>
        <w:right w:val="none" w:sz="0" w:space="0" w:color="auto"/>
      </w:divBdr>
    </w:div>
    <w:div w:id="73942850">
      <w:bodyDiv w:val="1"/>
      <w:marLeft w:val="0"/>
      <w:marRight w:val="0"/>
      <w:marTop w:val="0"/>
      <w:marBottom w:val="0"/>
      <w:divBdr>
        <w:top w:val="none" w:sz="0" w:space="0" w:color="auto"/>
        <w:left w:val="none" w:sz="0" w:space="0" w:color="auto"/>
        <w:bottom w:val="none" w:sz="0" w:space="0" w:color="auto"/>
        <w:right w:val="none" w:sz="0" w:space="0" w:color="auto"/>
      </w:divBdr>
    </w:div>
    <w:div w:id="74056653">
      <w:bodyDiv w:val="1"/>
      <w:marLeft w:val="0"/>
      <w:marRight w:val="0"/>
      <w:marTop w:val="0"/>
      <w:marBottom w:val="0"/>
      <w:divBdr>
        <w:top w:val="none" w:sz="0" w:space="0" w:color="auto"/>
        <w:left w:val="none" w:sz="0" w:space="0" w:color="auto"/>
        <w:bottom w:val="none" w:sz="0" w:space="0" w:color="auto"/>
        <w:right w:val="none" w:sz="0" w:space="0" w:color="auto"/>
      </w:divBdr>
    </w:div>
    <w:div w:id="77138485">
      <w:bodyDiv w:val="1"/>
      <w:marLeft w:val="0"/>
      <w:marRight w:val="0"/>
      <w:marTop w:val="0"/>
      <w:marBottom w:val="0"/>
      <w:divBdr>
        <w:top w:val="none" w:sz="0" w:space="0" w:color="auto"/>
        <w:left w:val="none" w:sz="0" w:space="0" w:color="auto"/>
        <w:bottom w:val="none" w:sz="0" w:space="0" w:color="auto"/>
        <w:right w:val="none" w:sz="0" w:space="0" w:color="auto"/>
      </w:divBdr>
    </w:div>
    <w:div w:id="78454632">
      <w:bodyDiv w:val="1"/>
      <w:marLeft w:val="0"/>
      <w:marRight w:val="0"/>
      <w:marTop w:val="0"/>
      <w:marBottom w:val="0"/>
      <w:divBdr>
        <w:top w:val="none" w:sz="0" w:space="0" w:color="auto"/>
        <w:left w:val="none" w:sz="0" w:space="0" w:color="auto"/>
        <w:bottom w:val="none" w:sz="0" w:space="0" w:color="auto"/>
        <w:right w:val="none" w:sz="0" w:space="0" w:color="auto"/>
      </w:divBdr>
    </w:div>
    <w:div w:id="79720493">
      <w:bodyDiv w:val="1"/>
      <w:marLeft w:val="0"/>
      <w:marRight w:val="0"/>
      <w:marTop w:val="0"/>
      <w:marBottom w:val="0"/>
      <w:divBdr>
        <w:top w:val="none" w:sz="0" w:space="0" w:color="auto"/>
        <w:left w:val="none" w:sz="0" w:space="0" w:color="auto"/>
        <w:bottom w:val="none" w:sz="0" w:space="0" w:color="auto"/>
        <w:right w:val="none" w:sz="0" w:space="0" w:color="auto"/>
      </w:divBdr>
    </w:div>
    <w:div w:id="81144975">
      <w:bodyDiv w:val="1"/>
      <w:marLeft w:val="0"/>
      <w:marRight w:val="0"/>
      <w:marTop w:val="0"/>
      <w:marBottom w:val="0"/>
      <w:divBdr>
        <w:top w:val="none" w:sz="0" w:space="0" w:color="auto"/>
        <w:left w:val="none" w:sz="0" w:space="0" w:color="auto"/>
        <w:bottom w:val="none" w:sz="0" w:space="0" w:color="auto"/>
        <w:right w:val="none" w:sz="0" w:space="0" w:color="auto"/>
      </w:divBdr>
    </w:div>
    <w:div w:id="83038379">
      <w:bodyDiv w:val="1"/>
      <w:marLeft w:val="0"/>
      <w:marRight w:val="0"/>
      <w:marTop w:val="0"/>
      <w:marBottom w:val="0"/>
      <w:divBdr>
        <w:top w:val="none" w:sz="0" w:space="0" w:color="auto"/>
        <w:left w:val="none" w:sz="0" w:space="0" w:color="auto"/>
        <w:bottom w:val="none" w:sz="0" w:space="0" w:color="auto"/>
        <w:right w:val="none" w:sz="0" w:space="0" w:color="auto"/>
      </w:divBdr>
    </w:div>
    <w:div w:id="85082857">
      <w:bodyDiv w:val="1"/>
      <w:marLeft w:val="0"/>
      <w:marRight w:val="0"/>
      <w:marTop w:val="0"/>
      <w:marBottom w:val="0"/>
      <w:divBdr>
        <w:top w:val="none" w:sz="0" w:space="0" w:color="auto"/>
        <w:left w:val="none" w:sz="0" w:space="0" w:color="auto"/>
        <w:bottom w:val="none" w:sz="0" w:space="0" w:color="auto"/>
        <w:right w:val="none" w:sz="0" w:space="0" w:color="auto"/>
      </w:divBdr>
    </w:div>
    <w:div w:id="87240293">
      <w:bodyDiv w:val="1"/>
      <w:marLeft w:val="0"/>
      <w:marRight w:val="0"/>
      <w:marTop w:val="0"/>
      <w:marBottom w:val="0"/>
      <w:divBdr>
        <w:top w:val="none" w:sz="0" w:space="0" w:color="auto"/>
        <w:left w:val="none" w:sz="0" w:space="0" w:color="auto"/>
        <w:bottom w:val="none" w:sz="0" w:space="0" w:color="auto"/>
        <w:right w:val="none" w:sz="0" w:space="0" w:color="auto"/>
      </w:divBdr>
    </w:div>
    <w:div w:id="88431828">
      <w:bodyDiv w:val="1"/>
      <w:marLeft w:val="0"/>
      <w:marRight w:val="0"/>
      <w:marTop w:val="0"/>
      <w:marBottom w:val="0"/>
      <w:divBdr>
        <w:top w:val="none" w:sz="0" w:space="0" w:color="auto"/>
        <w:left w:val="none" w:sz="0" w:space="0" w:color="auto"/>
        <w:bottom w:val="none" w:sz="0" w:space="0" w:color="auto"/>
        <w:right w:val="none" w:sz="0" w:space="0" w:color="auto"/>
      </w:divBdr>
    </w:div>
    <w:div w:id="88543691">
      <w:bodyDiv w:val="1"/>
      <w:marLeft w:val="0"/>
      <w:marRight w:val="0"/>
      <w:marTop w:val="0"/>
      <w:marBottom w:val="0"/>
      <w:divBdr>
        <w:top w:val="none" w:sz="0" w:space="0" w:color="auto"/>
        <w:left w:val="none" w:sz="0" w:space="0" w:color="auto"/>
        <w:bottom w:val="none" w:sz="0" w:space="0" w:color="auto"/>
        <w:right w:val="none" w:sz="0" w:space="0" w:color="auto"/>
      </w:divBdr>
    </w:div>
    <w:div w:id="88696406">
      <w:bodyDiv w:val="1"/>
      <w:marLeft w:val="0"/>
      <w:marRight w:val="0"/>
      <w:marTop w:val="0"/>
      <w:marBottom w:val="0"/>
      <w:divBdr>
        <w:top w:val="none" w:sz="0" w:space="0" w:color="auto"/>
        <w:left w:val="none" w:sz="0" w:space="0" w:color="auto"/>
        <w:bottom w:val="none" w:sz="0" w:space="0" w:color="auto"/>
        <w:right w:val="none" w:sz="0" w:space="0" w:color="auto"/>
      </w:divBdr>
    </w:div>
    <w:div w:id="89082515">
      <w:bodyDiv w:val="1"/>
      <w:marLeft w:val="0"/>
      <w:marRight w:val="0"/>
      <w:marTop w:val="0"/>
      <w:marBottom w:val="0"/>
      <w:divBdr>
        <w:top w:val="none" w:sz="0" w:space="0" w:color="auto"/>
        <w:left w:val="none" w:sz="0" w:space="0" w:color="auto"/>
        <w:bottom w:val="none" w:sz="0" w:space="0" w:color="auto"/>
        <w:right w:val="none" w:sz="0" w:space="0" w:color="auto"/>
      </w:divBdr>
    </w:div>
    <w:div w:id="92629676">
      <w:bodyDiv w:val="1"/>
      <w:marLeft w:val="0"/>
      <w:marRight w:val="0"/>
      <w:marTop w:val="0"/>
      <w:marBottom w:val="0"/>
      <w:divBdr>
        <w:top w:val="none" w:sz="0" w:space="0" w:color="auto"/>
        <w:left w:val="none" w:sz="0" w:space="0" w:color="auto"/>
        <w:bottom w:val="none" w:sz="0" w:space="0" w:color="auto"/>
        <w:right w:val="none" w:sz="0" w:space="0" w:color="auto"/>
      </w:divBdr>
    </w:div>
    <w:div w:id="94834450">
      <w:bodyDiv w:val="1"/>
      <w:marLeft w:val="0"/>
      <w:marRight w:val="0"/>
      <w:marTop w:val="0"/>
      <w:marBottom w:val="0"/>
      <w:divBdr>
        <w:top w:val="none" w:sz="0" w:space="0" w:color="auto"/>
        <w:left w:val="none" w:sz="0" w:space="0" w:color="auto"/>
        <w:bottom w:val="none" w:sz="0" w:space="0" w:color="auto"/>
        <w:right w:val="none" w:sz="0" w:space="0" w:color="auto"/>
      </w:divBdr>
    </w:div>
    <w:div w:id="95027351">
      <w:bodyDiv w:val="1"/>
      <w:marLeft w:val="0"/>
      <w:marRight w:val="0"/>
      <w:marTop w:val="0"/>
      <w:marBottom w:val="0"/>
      <w:divBdr>
        <w:top w:val="none" w:sz="0" w:space="0" w:color="auto"/>
        <w:left w:val="none" w:sz="0" w:space="0" w:color="auto"/>
        <w:bottom w:val="none" w:sz="0" w:space="0" w:color="auto"/>
        <w:right w:val="none" w:sz="0" w:space="0" w:color="auto"/>
      </w:divBdr>
    </w:div>
    <w:div w:id="95835023">
      <w:bodyDiv w:val="1"/>
      <w:marLeft w:val="0"/>
      <w:marRight w:val="0"/>
      <w:marTop w:val="0"/>
      <w:marBottom w:val="0"/>
      <w:divBdr>
        <w:top w:val="none" w:sz="0" w:space="0" w:color="auto"/>
        <w:left w:val="none" w:sz="0" w:space="0" w:color="auto"/>
        <w:bottom w:val="none" w:sz="0" w:space="0" w:color="auto"/>
        <w:right w:val="none" w:sz="0" w:space="0" w:color="auto"/>
      </w:divBdr>
    </w:div>
    <w:div w:id="99297363">
      <w:bodyDiv w:val="1"/>
      <w:marLeft w:val="0"/>
      <w:marRight w:val="0"/>
      <w:marTop w:val="0"/>
      <w:marBottom w:val="0"/>
      <w:divBdr>
        <w:top w:val="none" w:sz="0" w:space="0" w:color="auto"/>
        <w:left w:val="none" w:sz="0" w:space="0" w:color="auto"/>
        <w:bottom w:val="none" w:sz="0" w:space="0" w:color="auto"/>
        <w:right w:val="none" w:sz="0" w:space="0" w:color="auto"/>
      </w:divBdr>
    </w:div>
    <w:div w:id="100494674">
      <w:bodyDiv w:val="1"/>
      <w:marLeft w:val="0"/>
      <w:marRight w:val="0"/>
      <w:marTop w:val="0"/>
      <w:marBottom w:val="0"/>
      <w:divBdr>
        <w:top w:val="none" w:sz="0" w:space="0" w:color="auto"/>
        <w:left w:val="none" w:sz="0" w:space="0" w:color="auto"/>
        <w:bottom w:val="none" w:sz="0" w:space="0" w:color="auto"/>
        <w:right w:val="none" w:sz="0" w:space="0" w:color="auto"/>
      </w:divBdr>
    </w:div>
    <w:div w:id="101386740">
      <w:bodyDiv w:val="1"/>
      <w:marLeft w:val="0"/>
      <w:marRight w:val="0"/>
      <w:marTop w:val="0"/>
      <w:marBottom w:val="0"/>
      <w:divBdr>
        <w:top w:val="none" w:sz="0" w:space="0" w:color="auto"/>
        <w:left w:val="none" w:sz="0" w:space="0" w:color="auto"/>
        <w:bottom w:val="none" w:sz="0" w:space="0" w:color="auto"/>
        <w:right w:val="none" w:sz="0" w:space="0" w:color="auto"/>
      </w:divBdr>
    </w:div>
    <w:div w:id="102384117">
      <w:bodyDiv w:val="1"/>
      <w:marLeft w:val="0"/>
      <w:marRight w:val="0"/>
      <w:marTop w:val="0"/>
      <w:marBottom w:val="0"/>
      <w:divBdr>
        <w:top w:val="none" w:sz="0" w:space="0" w:color="auto"/>
        <w:left w:val="none" w:sz="0" w:space="0" w:color="auto"/>
        <w:bottom w:val="none" w:sz="0" w:space="0" w:color="auto"/>
        <w:right w:val="none" w:sz="0" w:space="0" w:color="auto"/>
      </w:divBdr>
    </w:div>
    <w:div w:id="103232888">
      <w:bodyDiv w:val="1"/>
      <w:marLeft w:val="0"/>
      <w:marRight w:val="0"/>
      <w:marTop w:val="0"/>
      <w:marBottom w:val="0"/>
      <w:divBdr>
        <w:top w:val="none" w:sz="0" w:space="0" w:color="auto"/>
        <w:left w:val="none" w:sz="0" w:space="0" w:color="auto"/>
        <w:bottom w:val="none" w:sz="0" w:space="0" w:color="auto"/>
        <w:right w:val="none" w:sz="0" w:space="0" w:color="auto"/>
      </w:divBdr>
    </w:div>
    <w:div w:id="104159202">
      <w:bodyDiv w:val="1"/>
      <w:marLeft w:val="0"/>
      <w:marRight w:val="0"/>
      <w:marTop w:val="0"/>
      <w:marBottom w:val="0"/>
      <w:divBdr>
        <w:top w:val="none" w:sz="0" w:space="0" w:color="auto"/>
        <w:left w:val="none" w:sz="0" w:space="0" w:color="auto"/>
        <w:bottom w:val="none" w:sz="0" w:space="0" w:color="auto"/>
        <w:right w:val="none" w:sz="0" w:space="0" w:color="auto"/>
      </w:divBdr>
    </w:div>
    <w:div w:id="109130623">
      <w:bodyDiv w:val="1"/>
      <w:marLeft w:val="0"/>
      <w:marRight w:val="0"/>
      <w:marTop w:val="0"/>
      <w:marBottom w:val="0"/>
      <w:divBdr>
        <w:top w:val="none" w:sz="0" w:space="0" w:color="auto"/>
        <w:left w:val="none" w:sz="0" w:space="0" w:color="auto"/>
        <w:bottom w:val="none" w:sz="0" w:space="0" w:color="auto"/>
        <w:right w:val="none" w:sz="0" w:space="0" w:color="auto"/>
      </w:divBdr>
    </w:div>
    <w:div w:id="109277106">
      <w:bodyDiv w:val="1"/>
      <w:marLeft w:val="0"/>
      <w:marRight w:val="0"/>
      <w:marTop w:val="0"/>
      <w:marBottom w:val="0"/>
      <w:divBdr>
        <w:top w:val="none" w:sz="0" w:space="0" w:color="auto"/>
        <w:left w:val="none" w:sz="0" w:space="0" w:color="auto"/>
        <w:bottom w:val="none" w:sz="0" w:space="0" w:color="auto"/>
        <w:right w:val="none" w:sz="0" w:space="0" w:color="auto"/>
      </w:divBdr>
    </w:div>
    <w:div w:id="111555129">
      <w:bodyDiv w:val="1"/>
      <w:marLeft w:val="0"/>
      <w:marRight w:val="0"/>
      <w:marTop w:val="0"/>
      <w:marBottom w:val="0"/>
      <w:divBdr>
        <w:top w:val="none" w:sz="0" w:space="0" w:color="auto"/>
        <w:left w:val="none" w:sz="0" w:space="0" w:color="auto"/>
        <w:bottom w:val="none" w:sz="0" w:space="0" w:color="auto"/>
        <w:right w:val="none" w:sz="0" w:space="0" w:color="auto"/>
      </w:divBdr>
    </w:div>
    <w:div w:id="114181762">
      <w:bodyDiv w:val="1"/>
      <w:marLeft w:val="0"/>
      <w:marRight w:val="0"/>
      <w:marTop w:val="0"/>
      <w:marBottom w:val="0"/>
      <w:divBdr>
        <w:top w:val="none" w:sz="0" w:space="0" w:color="auto"/>
        <w:left w:val="none" w:sz="0" w:space="0" w:color="auto"/>
        <w:bottom w:val="none" w:sz="0" w:space="0" w:color="auto"/>
        <w:right w:val="none" w:sz="0" w:space="0" w:color="auto"/>
      </w:divBdr>
    </w:div>
    <w:div w:id="114326995">
      <w:bodyDiv w:val="1"/>
      <w:marLeft w:val="0"/>
      <w:marRight w:val="0"/>
      <w:marTop w:val="0"/>
      <w:marBottom w:val="0"/>
      <w:divBdr>
        <w:top w:val="none" w:sz="0" w:space="0" w:color="auto"/>
        <w:left w:val="none" w:sz="0" w:space="0" w:color="auto"/>
        <w:bottom w:val="none" w:sz="0" w:space="0" w:color="auto"/>
        <w:right w:val="none" w:sz="0" w:space="0" w:color="auto"/>
      </w:divBdr>
    </w:div>
    <w:div w:id="114642455">
      <w:bodyDiv w:val="1"/>
      <w:marLeft w:val="0"/>
      <w:marRight w:val="0"/>
      <w:marTop w:val="0"/>
      <w:marBottom w:val="0"/>
      <w:divBdr>
        <w:top w:val="none" w:sz="0" w:space="0" w:color="auto"/>
        <w:left w:val="none" w:sz="0" w:space="0" w:color="auto"/>
        <w:bottom w:val="none" w:sz="0" w:space="0" w:color="auto"/>
        <w:right w:val="none" w:sz="0" w:space="0" w:color="auto"/>
      </w:divBdr>
    </w:div>
    <w:div w:id="117840353">
      <w:bodyDiv w:val="1"/>
      <w:marLeft w:val="0"/>
      <w:marRight w:val="0"/>
      <w:marTop w:val="0"/>
      <w:marBottom w:val="0"/>
      <w:divBdr>
        <w:top w:val="none" w:sz="0" w:space="0" w:color="auto"/>
        <w:left w:val="none" w:sz="0" w:space="0" w:color="auto"/>
        <w:bottom w:val="none" w:sz="0" w:space="0" w:color="auto"/>
        <w:right w:val="none" w:sz="0" w:space="0" w:color="auto"/>
      </w:divBdr>
    </w:div>
    <w:div w:id="118182231">
      <w:bodyDiv w:val="1"/>
      <w:marLeft w:val="0"/>
      <w:marRight w:val="0"/>
      <w:marTop w:val="0"/>
      <w:marBottom w:val="0"/>
      <w:divBdr>
        <w:top w:val="none" w:sz="0" w:space="0" w:color="auto"/>
        <w:left w:val="none" w:sz="0" w:space="0" w:color="auto"/>
        <w:bottom w:val="none" w:sz="0" w:space="0" w:color="auto"/>
        <w:right w:val="none" w:sz="0" w:space="0" w:color="auto"/>
      </w:divBdr>
    </w:div>
    <w:div w:id="118840247">
      <w:bodyDiv w:val="1"/>
      <w:marLeft w:val="0"/>
      <w:marRight w:val="0"/>
      <w:marTop w:val="0"/>
      <w:marBottom w:val="0"/>
      <w:divBdr>
        <w:top w:val="none" w:sz="0" w:space="0" w:color="auto"/>
        <w:left w:val="none" w:sz="0" w:space="0" w:color="auto"/>
        <w:bottom w:val="none" w:sz="0" w:space="0" w:color="auto"/>
        <w:right w:val="none" w:sz="0" w:space="0" w:color="auto"/>
      </w:divBdr>
    </w:div>
    <w:div w:id="119232141">
      <w:bodyDiv w:val="1"/>
      <w:marLeft w:val="0"/>
      <w:marRight w:val="0"/>
      <w:marTop w:val="0"/>
      <w:marBottom w:val="0"/>
      <w:divBdr>
        <w:top w:val="none" w:sz="0" w:space="0" w:color="auto"/>
        <w:left w:val="none" w:sz="0" w:space="0" w:color="auto"/>
        <w:bottom w:val="none" w:sz="0" w:space="0" w:color="auto"/>
        <w:right w:val="none" w:sz="0" w:space="0" w:color="auto"/>
      </w:divBdr>
    </w:div>
    <w:div w:id="119809708">
      <w:bodyDiv w:val="1"/>
      <w:marLeft w:val="0"/>
      <w:marRight w:val="0"/>
      <w:marTop w:val="0"/>
      <w:marBottom w:val="0"/>
      <w:divBdr>
        <w:top w:val="none" w:sz="0" w:space="0" w:color="auto"/>
        <w:left w:val="none" w:sz="0" w:space="0" w:color="auto"/>
        <w:bottom w:val="none" w:sz="0" w:space="0" w:color="auto"/>
        <w:right w:val="none" w:sz="0" w:space="0" w:color="auto"/>
      </w:divBdr>
    </w:div>
    <w:div w:id="124548897">
      <w:bodyDiv w:val="1"/>
      <w:marLeft w:val="0"/>
      <w:marRight w:val="0"/>
      <w:marTop w:val="0"/>
      <w:marBottom w:val="0"/>
      <w:divBdr>
        <w:top w:val="none" w:sz="0" w:space="0" w:color="auto"/>
        <w:left w:val="none" w:sz="0" w:space="0" w:color="auto"/>
        <w:bottom w:val="none" w:sz="0" w:space="0" w:color="auto"/>
        <w:right w:val="none" w:sz="0" w:space="0" w:color="auto"/>
      </w:divBdr>
    </w:div>
    <w:div w:id="129330529">
      <w:bodyDiv w:val="1"/>
      <w:marLeft w:val="0"/>
      <w:marRight w:val="0"/>
      <w:marTop w:val="0"/>
      <w:marBottom w:val="0"/>
      <w:divBdr>
        <w:top w:val="none" w:sz="0" w:space="0" w:color="auto"/>
        <w:left w:val="none" w:sz="0" w:space="0" w:color="auto"/>
        <w:bottom w:val="none" w:sz="0" w:space="0" w:color="auto"/>
        <w:right w:val="none" w:sz="0" w:space="0" w:color="auto"/>
      </w:divBdr>
    </w:div>
    <w:div w:id="132480889">
      <w:bodyDiv w:val="1"/>
      <w:marLeft w:val="0"/>
      <w:marRight w:val="0"/>
      <w:marTop w:val="0"/>
      <w:marBottom w:val="0"/>
      <w:divBdr>
        <w:top w:val="none" w:sz="0" w:space="0" w:color="auto"/>
        <w:left w:val="none" w:sz="0" w:space="0" w:color="auto"/>
        <w:bottom w:val="none" w:sz="0" w:space="0" w:color="auto"/>
        <w:right w:val="none" w:sz="0" w:space="0" w:color="auto"/>
      </w:divBdr>
    </w:div>
    <w:div w:id="132720813">
      <w:bodyDiv w:val="1"/>
      <w:marLeft w:val="0"/>
      <w:marRight w:val="0"/>
      <w:marTop w:val="0"/>
      <w:marBottom w:val="0"/>
      <w:divBdr>
        <w:top w:val="none" w:sz="0" w:space="0" w:color="auto"/>
        <w:left w:val="none" w:sz="0" w:space="0" w:color="auto"/>
        <w:bottom w:val="none" w:sz="0" w:space="0" w:color="auto"/>
        <w:right w:val="none" w:sz="0" w:space="0" w:color="auto"/>
      </w:divBdr>
    </w:div>
    <w:div w:id="137378930">
      <w:bodyDiv w:val="1"/>
      <w:marLeft w:val="0"/>
      <w:marRight w:val="0"/>
      <w:marTop w:val="0"/>
      <w:marBottom w:val="0"/>
      <w:divBdr>
        <w:top w:val="none" w:sz="0" w:space="0" w:color="auto"/>
        <w:left w:val="none" w:sz="0" w:space="0" w:color="auto"/>
        <w:bottom w:val="none" w:sz="0" w:space="0" w:color="auto"/>
        <w:right w:val="none" w:sz="0" w:space="0" w:color="auto"/>
      </w:divBdr>
      <w:divsChild>
        <w:div w:id="1230506622">
          <w:marLeft w:val="0"/>
          <w:marRight w:val="0"/>
          <w:marTop w:val="0"/>
          <w:marBottom w:val="0"/>
          <w:divBdr>
            <w:top w:val="none" w:sz="0" w:space="0" w:color="auto"/>
            <w:left w:val="none" w:sz="0" w:space="0" w:color="auto"/>
            <w:bottom w:val="none" w:sz="0" w:space="0" w:color="auto"/>
            <w:right w:val="none" w:sz="0" w:space="0" w:color="auto"/>
          </w:divBdr>
          <w:divsChild>
            <w:div w:id="1429540510">
              <w:marLeft w:val="0"/>
              <w:marRight w:val="0"/>
              <w:marTop w:val="0"/>
              <w:marBottom w:val="0"/>
              <w:divBdr>
                <w:top w:val="none" w:sz="0" w:space="0" w:color="auto"/>
                <w:left w:val="none" w:sz="0" w:space="0" w:color="auto"/>
                <w:bottom w:val="none" w:sz="0" w:space="0" w:color="auto"/>
                <w:right w:val="none" w:sz="0" w:space="0" w:color="auto"/>
              </w:divBdr>
              <w:divsChild>
                <w:div w:id="199999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85486">
      <w:bodyDiv w:val="1"/>
      <w:marLeft w:val="0"/>
      <w:marRight w:val="0"/>
      <w:marTop w:val="0"/>
      <w:marBottom w:val="0"/>
      <w:divBdr>
        <w:top w:val="none" w:sz="0" w:space="0" w:color="auto"/>
        <w:left w:val="none" w:sz="0" w:space="0" w:color="auto"/>
        <w:bottom w:val="none" w:sz="0" w:space="0" w:color="auto"/>
        <w:right w:val="none" w:sz="0" w:space="0" w:color="auto"/>
      </w:divBdr>
    </w:div>
    <w:div w:id="137461227">
      <w:bodyDiv w:val="1"/>
      <w:marLeft w:val="0"/>
      <w:marRight w:val="0"/>
      <w:marTop w:val="0"/>
      <w:marBottom w:val="0"/>
      <w:divBdr>
        <w:top w:val="none" w:sz="0" w:space="0" w:color="auto"/>
        <w:left w:val="none" w:sz="0" w:space="0" w:color="auto"/>
        <w:bottom w:val="none" w:sz="0" w:space="0" w:color="auto"/>
        <w:right w:val="none" w:sz="0" w:space="0" w:color="auto"/>
      </w:divBdr>
    </w:div>
    <w:div w:id="137574144">
      <w:bodyDiv w:val="1"/>
      <w:marLeft w:val="0"/>
      <w:marRight w:val="0"/>
      <w:marTop w:val="0"/>
      <w:marBottom w:val="0"/>
      <w:divBdr>
        <w:top w:val="none" w:sz="0" w:space="0" w:color="auto"/>
        <w:left w:val="none" w:sz="0" w:space="0" w:color="auto"/>
        <w:bottom w:val="none" w:sz="0" w:space="0" w:color="auto"/>
        <w:right w:val="none" w:sz="0" w:space="0" w:color="auto"/>
      </w:divBdr>
    </w:div>
    <w:div w:id="137772080">
      <w:bodyDiv w:val="1"/>
      <w:marLeft w:val="0"/>
      <w:marRight w:val="0"/>
      <w:marTop w:val="0"/>
      <w:marBottom w:val="0"/>
      <w:divBdr>
        <w:top w:val="none" w:sz="0" w:space="0" w:color="auto"/>
        <w:left w:val="none" w:sz="0" w:space="0" w:color="auto"/>
        <w:bottom w:val="none" w:sz="0" w:space="0" w:color="auto"/>
        <w:right w:val="none" w:sz="0" w:space="0" w:color="auto"/>
      </w:divBdr>
    </w:div>
    <w:div w:id="139270765">
      <w:bodyDiv w:val="1"/>
      <w:marLeft w:val="0"/>
      <w:marRight w:val="0"/>
      <w:marTop w:val="0"/>
      <w:marBottom w:val="0"/>
      <w:divBdr>
        <w:top w:val="none" w:sz="0" w:space="0" w:color="auto"/>
        <w:left w:val="none" w:sz="0" w:space="0" w:color="auto"/>
        <w:bottom w:val="none" w:sz="0" w:space="0" w:color="auto"/>
        <w:right w:val="none" w:sz="0" w:space="0" w:color="auto"/>
      </w:divBdr>
    </w:div>
    <w:div w:id="141233901">
      <w:bodyDiv w:val="1"/>
      <w:marLeft w:val="0"/>
      <w:marRight w:val="0"/>
      <w:marTop w:val="0"/>
      <w:marBottom w:val="0"/>
      <w:divBdr>
        <w:top w:val="none" w:sz="0" w:space="0" w:color="auto"/>
        <w:left w:val="none" w:sz="0" w:space="0" w:color="auto"/>
        <w:bottom w:val="none" w:sz="0" w:space="0" w:color="auto"/>
        <w:right w:val="none" w:sz="0" w:space="0" w:color="auto"/>
      </w:divBdr>
    </w:div>
    <w:div w:id="142160402">
      <w:bodyDiv w:val="1"/>
      <w:marLeft w:val="0"/>
      <w:marRight w:val="0"/>
      <w:marTop w:val="0"/>
      <w:marBottom w:val="0"/>
      <w:divBdr>
        <w:top w:val="none" w:sz="0" w:space="0" w:color="auto"/>
        <w:left w:val="none" w:sz="0" w:space="0" w:color="auto"/>
        <w:bottom w:val="none" w:sz="0" w:space="0" w:color="auto"/>
        <w:right w:val="none" w:sz="0" w:space="0" w:color="auto"/>
      </w:divBdr>
    </w:div>
    <w:div w:id="144707813">
      <w:bodyDiv w:val="1"/>
      <w:marLeft w:val="0"/>
      <w:marRight w:val="0"/>
      <w:marTop w:val="0"/>
      <w:marBottom w:val="0"/>
      <w:divBdr>
        <w:top w:val="none" w:sz="0" w:space="0" w:color="auto"/>
        <w:left w:val="none" w:sz="0" w:space="0" w:color="auto"/>
        <w:bottom w:val="none" w:sz="0" w:space="0" w:color="auto"/>
        <w:right w:val="none" w:sz="0" w:space="0" w:color="auto"/>
      </w:divBdr>
    </w:div>
    <w:div w:id="145902796">
      <w:bodyDiv w:val="1"/>
      <w:marLeft w:val="0"/>
      <w:marRight w:val="0"/>
      <w:marTop w:val="0"/>
      <w:marBottom w:val="0"/>
      <w:divBdr>
        <w:top w:val="none" w:sz="0" w:space="0" w:color="auto"/>
        <w:left w:val="none" w:sz="0" w:space="0" w:color="auto"/>
        <w:bottom w:val="none" w:sz="0" w:space="0" w:color="auto"/>
        <w:right w:val="none" w:sz="0" w:space="0" w:color="auto"/>
      </w:divBdr>
    </w:div>
    <w:div w:id="146670017">
      <w:bodyDiv w:val="1"/>
      <w:marLeft w:val="0"/>
      <w:marRight w:val="0"/>
      <w:marTop w:val="0"/>
      <w:marBottom w:val="0"/>
      <w:divBdr>
        <w:top w:val="none" w:sz="0" w:space="0" w:color="auto"/>
        <w:left w:val="none" w:sz="0" w:space="0" w:color="auto"/>
        <w:bottom w:val="none" w:sz="0" w:space="0" w:color="auto"/>
        <w:right w:val="none" w:sz="0" w:space="0" w:color="auto"/>
      </w:divBdr>
      <w:divsChild>
        <w:div w:id="978612175">
          <w:marLeft w:val="0"/>
          <w:marRight w:val="0"/>
          <w:marTop w:val="0"/>
          <w:marBottom w:val="0"/>
          <w:divBdr>
            <w:top w:val="none" w:sz="0" w:space="0" w:color="auto"/>
            <w:left w:val="none" w:sz="0" w:space="0" w:color="auto"/>
            <w:bottom w:val="none" w:sz="0" w:space="0" w:color="auto"/>
            <w:right w:val="none" w:sz="0" w:space="0" w:color="auto"/>
          </w:divBdr>
          <w:divsChild>
            <w:div w:id="124203386">
              <w:marLeft w:val="0"/>
              <w:marRight w:val="0"/>
              <w:marTop w:val="0"/>
              <w:marBottom w:val="0"/>
              <w:divBdr>
                <w:top w:val="none" w:sz="0" w:space="0" w:color="auto"/>
                <w:left w:val="none" w:sz="0" w:space="0" w:color="auto"/>
                <w:bottom w:val="none" w:sz="0" w:space="0" w:color="auto"/>
                <w:right w:val="none" w:sz="0" w:space="0" w:color="auto"/>
              </w:divBdr>
              <w:divsChild>
                <w:div w:id="49257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12874">
      <w:bodyDiv w:val="1"/>
      <w:marLeft w:val="0"/>
      <w:marRight w:val="0"/>
      <w:marTop w:val="0"/>
      <w:marBottom w:val="0"/>
      <w:divBdr>
        <w:top w:val="none" w:sz="0" w:space="0" w:color="auto"/>
        <w:left w:val="none" w:sz="0" w:space="0" w:color="auto"/>
        <w:bottom w:val="none" w:sz="0" w:space="0" w:color="auto"/>
        <w:right w:val="none" w:sz="0" w:space="0" w:color="auto"/>
      </w:divBdr>
    </w:div>
    <w:div w:id="150296560">
      <w:bodyDiv w:val="1"/>
      <w:marLeft w:val="0"/>
      <w:marRight w:val="0"/>
      <w:marTop w:val="0"/>
      <w:marBottom w:val="0"/>
      <w:divBdr>
        <w:top w:val="none" w:sz="0" w:space="0" w:color="auto"/>
        <w:left w:val="none" w:sz="0" w:space="0" w:color="auto"/>
        <w:bottom w:val="none" w:sz="0" w:space="0" w:color="auto"/>
        <w:right w:val="none" w:sz="0" w:space="0" w:color="auto"/>
      </w:divBdr>
    </w:div>
    <w:div w:id="152600386">
      <w:bodyDiv w:val="1"/>
      <w:marLeft w:val="0"/>
      <w:marRight w:val="0"/>
      <w:marTop w:val="0"/>
      <w:marBottom w:val="0"/>
      <w:divBdr>
        <w:top w:val="none" w:sz="0" w:space="0" w:color="auto"/>
        <w:left w:val="none" w:sz="0" w:space="0" w:color="auto"/>
        <w:bottom w:val="none" w:sz="0" w:space="0" w:color="auto"/>
        <w:right w:val="none" w:sz="0" w:space="0" w:color="auto"/>
      </w:divBdr>
    </w:div>
    <w:div w:id="152765599">
      <w:bodyDiv w:val="1"/>
      <w:marLeft w:val="0"/>
      <w:marRight w:val="0"/>
      <w:marTop w:val="0"/>
      <w:marBottom w:val="0"/>
      <w:divBdr>
        <w:top w:val="none" w:sz="0" w:space="0" w:color="auto"/>
        <w:left w:val="none" w:sz="0" w:space="0" w:color="auto"/>
        <w:bottom w:val="none" w:sz="0" w:space="0" w:color="auto"/>
        <w:right w:val="none" w:sz="0" w:space="0" w:color="auto"/>
      </w:divBdr>
    </w:div>
    <w:div w:id="159583621">
      <w:bodyDiv w:val="1"/>
      <w:marLeft w:val="0"/>
      <w:marRight w:val="0"/>
      <w:marTop w:val="0"/>
      <w:marBottom w:val="0"/>
      <w:divBdr>
        <w:top w:val="none" w:sz="0" w:space="0" w:color="auto"/>
        <w:left w:val="none" w:sz="0" w:space="0" w:color="auto"/>
        <w:bottom w:val="none" w:sz="0" w:space="0" w:color="auto"/>
        <w:right w:val="none" w:sz="0" w:space="0" w:color="auto"/>
      </w:divBdr>
    </w:div>
    <w:div w:id="159584093">
      <w:bodyDiv w:val="1"/>
      <w:marLeft w:val="0"/>
      <w:marRight w:val="0"/>
      <w:marTop w:val="0"/>
      <w:marBottom w:val="0"/>
      <w:divBdr>
        <w:top w:val="none" w:sz="0" w:space="0" w:color="auto"/>
        <w:left w:val="none" w:sz="0" w:space="0" w:color="auto"/>
        <w:bottom w:val="none" w:sz="0" w:space="0" w:color="auto"/>
        <w:right w:val="none" w:sz="0" w:space="0" w:color="auto"/>
      </w:divBdr>
    </w:div>
    <w:div w:id="160775932">
      <w:bodyDiv w:val="1"/>
      <w:marLeft w:val="0"/>
      <w:marRight w:val="0"/>
      <w:marTop w:val="0"/>
      <w:marBottom w:val="0"/>
      <w:divBdr>
        <w:top w:val="none" w:sz="0" w:space="0" w:color="auto"/>
        <w:left w:val="none" w:sz="0" w:space="0" w:color="auto"/>
        <w:bottom w:val="none" w:sz="0" w:space="0" w:color="auto"/>
        <w:right w:val="none" w:sz="0" w:space="0" w:color="auto"/>
      </w:divBdr>
    </w:div>
    <w:div w:id="162160913">
      <w:bodyDiv w:val="1"/>
      <w:marLeft w:val="0"/>
      <w:marRight w:val="0"/>
      <w:marTop w:val="0"/>
      <w:marBottom w:val="0"/>
      <w:divBdr>
        <w:top w:val="none" w:sz="0" w:space="0" w:color="auto"/>
        <w:left w:val="none" w:sz="0" w:space="0" w:color="auto"/>
        <w:bottom w:val="none" w:sz="0" w:space="0" w:color="auto"/>
        <w:right w:val="none" w:sz="0" w:space="0" w:color="auto"/>
      </w:divBdr>
    </w:div>
    <w:div w:id="163015700">
      <w:bodyDiv w:val="1"/>
      <w:marLeft w:val="0"/>
      <w:marRight w:val="0"/>
      <w:marTop w:val="0"/>
      <w:marBottom w:val="0"/>
      <w:divBdr>
        <w:top w:val="none" w:sz="0" w:space="0" w:color="auto"/>
        <w:left w:val="none" w:sz="0" w:space="0" w:color="auto"/>
        <w:bottom w:val="none" w:sz="0" w:space="0" w:color="auto"/>
        <w:right w:val="none" w:sz="0" w:space="0" w:color="auto"/>
      </w:divBdr>
    </w:div>
    <w:div w:id="168764198">
      <w:bodyDiv w:val="1"/>
      <w:marLeft w:val="0"/>
      <w:marRight w:val="0"/>
      <w:marTop w:val="0"/>
      <w:marBottom w:val="0"/>
      <w:divBdr>
        <w:top w:val="none" w:sz="0" w:space="0" w:color="auto"/>
        <w:left w:val="none" w:sz="0" w:space="0" w:color="auto"/>
        <w:bottom w:val="none" w:sz="0" w:space="0" w:color="auto"/>
        <w:right w:val="none" w:sz="0" w:space="0" w:color="auto"/>
      </w:divBdr>
    </w:div>
    <w:div w:id="169368133">
      <w:bodyDiv w:val="1"/>
      <w:marLeft w:val="0"/>
      <w:marRight w:val="0"/>
      <w:marTop w:val="0"/>
      <w:marBottom w:val="0"/>
      <w:divBdr>
        <w:top w:val="none" w:sz="0" w:space="0" w:color="auto"/>
        <w:left w:val="none" w:sz="0" w:space="0" w:color="auto"/>
        <w:bottom w:val="none" w:sz="0" w:space="0" w:color="auto"/>
        <w:right w:val="none" w:sz="0" w:space="0" w:color="auto"/>
      </w:divBdr>
    </w:div>
    <w:div w:id="173302917">
      <w:bodyDiv w:val="1"/>
      <w:marLeft w:val="0"/>
      <w:marRight w:val="0"/>
      <w:marTop w:val="0"/>
      <w:marBottom w:val="0"/>
      <w:divBdr>
        <w:top w:val="none" w:sz="0" w:space="0" w:color="auto"/>
        <w:left w:val="none" w:sz="0" w:space="0" w:color="auto"/>
        <w:bottom w:val="none" w:sz="0" w:space="0" w:color="auto"/>
        <w:right w:val="none" w:sz="0" w:space="0" w:color="auto"/>
      </w:divBdr>
    </w:div>
    <w:div w:id="179047918">
      <w:bodyDiv w:val="1"/>
      <w:marLeft w:val="0"/>
      <w:marRight w:val="0"/>
      <w:marTop w:val="0"/>
      <w:marBottom w:val="0"/>
      <w:divBdr>
        <w:top w:val="none" w:sz="0" w:space="0" w:color="auto"/>
        <w:left w:val="none" w:sz="0" w:space="0" w:color="auto"/>
        <w:bottom w:val="none" w:sz="0" w:space="0" w:color="auto"/>
        <w:right w:val="none" w:sz="0" w:space="0" w:color="auto"/>
      </w:divBdr>
      <w:divsChild>
        <w:div w:id="1345403641">
          <w:marLeft w:val="0"/>
          <w:marRight w:val="0"/>
          <w:marTop w:val="0"/>
          <w:marBottom w:val="0"/>
          <w:divBdr>
            <w:top w:val="none" w:sz="0" w:space="0" w:color="auto"/>
            <w:left w:val="none" w:sz="0" w:space="0" w:color="auto"/>
            <w:bottom w:val="none" w:sz="0" w:space="0" w:color="auto"/>
            <w:right w:val="none" w:sz="0" w:space="0" w:color="auto"/>
          </w:divBdr>
          <w:divsChild>
            <w:div w:id="493839062">
              <w:marLeft w:val="0"/>
              <w:marRight w:val="0"/>
              <w:marTop w:val="0"/>
              <w:marBottom w:val="0"/>
              <w:divBdr>
                <w:top w:val="none" w:sz="0" w:space="0" w:color="auto"/>
                <w:left w:val="none" w:sz="0" w:space="0" w:color="auto"/>
                <w:bottom w:val="none" w:sz="0" w:space="0" w:color="auto"/>
                <w:right w:val="none" w:sz="0" w:space="0" w:color="auto"/>
              </w:divBdr>
              <w:divsChild>
                <w:div w:id="103815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17482">
      <w:bodyDiv w:val="1"/>
      <w:marLeft w:val="0"/>
      <w:marRight w:val="0"/>
      <w:marTop w:val="0"/>
      <w:marBottom w:val="0"/>
      <w:divBdr>
        <w:top w:val="none" w:sz="0" w:space="0" w:color="auto"/>
        <w:left w:val="none" w:sz="0" w:space="0" w:color="auto"/>
        <w:bottom w:val="none" w:sz="0" w:space="0" w:color="auto"/>
        <w:right w:val="none" w:sz="0" w:space="0" w:color="auto"/>
      </w:divBdr>
    </w:div>
    <w:div w:id="188640947">
      <w:bodyDiv w:val="1"/>
      <w:marLeft w:val="0"/>
      <w:marRight w:val="0"/>
      <w:marTop w:val="0"/>
      <w:marBottom w:val="0"/>
      <w:divBdr>
        <w:top w:val="none" w:sz="0" w:space="0" w:color="auto"/>
        <w:left w:val="none" w:sz="0" w:space="0" w:color="auto"/>
        <w:bottom w:val="none" w:sz="0" w:space="0" w:color="auto"/>
        <w:right w:val="none" w:sz="0" w:space="0" w:color="auto"/>
      </w:divBdr>
    </w:div>
    <w:div w:id="188689243">
      <w:bodyDiv w:val="1"/>
      <w:marLeft w:val="0"/>
      <w:marRight w:val="0"/>
      <w:marTop w:val="0"/>
      <w:marBottom w:val="0"/>
      <w:divBdr>
        <w:top w:val="none" w:sz="0" w:space="0" w:color="auto"/>
        <w:left w:val="none" w:sz="0" w:space="0" w:color="auto"/>
        <w:bottom w:val="none" w:sz="0" w:space="0" w:color="auto"/>
        <w:right w:val="none" w:sz="0" w:space="0" w:color="auto"/>
      </w:divBdr>
    </w:div>
    <w:div w:id="189415387">
      <w:bodyDiv w:val="1"/>
      <w:marLeft w:val="0"/>
      <w:marRight w:val="0"/>
      <w:marTop w:val="0"/>
      <w:marBottom w:val="0"/>
      <w:divBdr>
        <w:top w:val="none" w:sz="0" w:space="0" w:color="auto"/>
        <w:left w:val="none" w:sz="0" w:space="0" w:color="auto"/>
        <w:bottom w:val="none" w:sz="0" w:space="0" w:color="auto"/>
        <w:right w:val="none" w:sz="0" w:space="0" w:color="auto"/>
      </w:divBdr>
    </w:div>
    <w:div w:id="189732449">
      <w:bodyDiv w:val="1"/>
      <w:marLeft w:val="0"/>
      <w:marRight w:val="0"/>
      <w:marTop w:val="0"/>
      <w:marBottom w:val="0"/>
      <w:divBdr>
        <w:top w:val="none" w:sz="0" w:space="0" w:color="auto"/>
        <w:left w:val="none" w:sz="0" w:space="0" w:color="auto"/>
        <w:bottom w:val="none" w:sz="0" w:space="0" w:color="auto"/>
        <w:right w:val="none" w:sz="0" w:space="0" w:color="auto"/>
      </w:divBdr>
    </w:div>
    <w:div w:id="190194253">
      <w:bodyDiv w:val="1"/>
      <w:marLeft w:val="0"/>
      <w:marRight w:val="0"/>
      <w:marTop w:val="0"/>
      <w:marBottom w:val="0"/>
      <w:divBdr>
        <w:top w:val="none" w:sz="0" w:space="0" w:color="auto"/>
        <w:left w:val="none" w:sz="0" w:space="0" w:color="auto"/>
        <w:bottom w:val="none" w:sz="0" w:space="0" w:color="auto"/>
        <w:right w:val="none" w:sz="0" w:space="0" w:color="auto"/>
      </w:divBdr>
    </w:div>
    <w:div w:id="193077550">
      <w:bodyDiv w:val="1"/>
      <w:marLeft w:val="0"/>
      <w:marRight w:val="0"/>
      <w:marTop w:val="0"/>
      <w:marBottom w:val="0"/>
      <w:divBdr>
        <w:top w:val="none" w:sz="0" w:space="0" w:color="auto"/>
        <w:left w:val="none" w:sz="0" w:space="0" w:color="auto"/>
        <w:bottom w:val="none" w:sz="0" w:space="0" w:color="auto"/>
        <w:right w:val="none" w:sz="0" w:space="0" w:color="auto"/>
      </w:divBdr>
    </w:div>
    <w:div w:id="193419471">
      <w:bodyDiv w:val="1"/>
      <w:marLeft w:val="0"/>
      <w:marRight w:val="0"/>
      <w:marTop w:val="0"/>
      <w:marBottom w:val="0"/>
      <w:divBdr>
        <w:top w:val="none" w:sz="0" w:space="0" w:color="auto"/>
        <w:left w:val="none" w:sz="0" w:space="0" w:color="auto"/>
        <w:bottom w:val="none" w:sz="0" w:space="0" w:color="auto"/>
        <w:right w:val="none" w:sz="0" w:space="0" w:color="auto"/>
      </w:divBdr>
    </w:div>
    <w:div w:id="193538093">
      <w:bodyDiv w:val="1"/>
      <w:marLeft w:val="0"/>
      <w:marRight w:val="0"/>
      <w:marTop w:val="0"/>
      <w:marBottom w:val="0"/>
      <w:divBdr>
        <w:top w:val="none" w:sz="0" w:space="0" w:color="auto"/>
        <w:left w:val="none" w:sz="0" w:space="0" w:color="auto"/>
        <w:bottom w:val="none" w:sz="0" w:space="0" w:color="auto"/>
        <w:right w:val="none" w:sz="0" w:space="0" w:color="auto"/>
      </w:divBdr>
    </w:div>
    <w:div w:id="195167701">
      <w:bodyDiv w:val="1"/>
      <w:marLeft w:val="0"/>
      <w:marRight w:val="0"/>
      <w:marTop w:val="0"/>
      <w:marBottom w:val="0"/>
      <w:divBdr>
        <w:top w:val="none" w:sz="0" w:space="0" w:color="auto"/>
        <w:left w:val="none" w:sz="0" w:space="0" w:color="auto"/>
        <w:bottom w:val="none" w:sz="0" w:space="0" w:color="auto"/>
        <w:right w:val="none" w:sz="0" w:space="0" w:color="auto"/>
      </w:divBdr>
    </w:div>
    <w:div w:id="196699677">
      <w:bodyDiv w:val="1"/>
      <w:marLeft w:val="0"/>
      <w:marRight w:val="0"/>
      <w:marTop w:val="0"/>
      <w:marBottom w:val="0"/>
      <w:divBdr>
        <w:top w:val="none" w:sz="0" w:space="0" w:color="auto"/>
        <w:left w:val="none" w:sz="0" w:space="0" w:color="auto"/>
        <w:bottom w:val="none" w:sz="0" w:space="0" w:color="auto"/>
        <w:right w:val="none" w:sz="0" w:space="0" w:color="auto"/>
      </w:divBdr>
    </w:div>
    <w:div w:id="199124805">
      <w:bodyDiv w:val="1"/>
      <w:marLeft w:val="0"/>
      <w:marRight w:val="0"/>
      <w:marTop w:val="0"/>
      <w:marBottom w:val="0"/>
      <w:divBdr>
        <w:top w:val="none" w:sz="0" w:space="0" w:color="auto"/>
        <w:left w:val="none" w:sz="0" w:space="0" w:color="auto"/>
        <w:bottom w:val="none" w:sz="0" w:space="0" w:color="auto"/>
        <w:right w:val="none" w:sz="0" w:space="0" w:color="auto"/>
      </w:divBdr>
    </w:div>
    <w:div w:id="200364044">
      <w:bodyDiv w:val="1"/>
      <w:marLeft w:val="0"/>
      <w:marRight w:val="0"/>
      <w:marTop w:val="0"/>
      <w:marBottom w:val="0"/>
      <w:divBdr>
        <w:top w:val="none" w:sz="0" w:space="0" w:color="auto"/>
        <w:left w:val="none" w:sz="0" w:space="0" w:color="auto"/>
        <w:bottom w:val="none" w:sz="0" w:space="0" w:color="auto"/>
        <w:right w:val="none" w:sz="0" w:space="0" w:color="auto"/>
      </w:divBdr>
    </w:div>
    <w:div w:id="203173721">
      <w:bodyDiv w:val="1"/>
      <w:marLeft w:val="0"/>
      <w:marRight w:val="0"/>
      <w:marTop w:val="0"/>
      <w:marBottom w:val="0"/>
      <w:divBdr>
        <w:top w:val="none" w:sz="0" w:space="0" w:color="auto"/>
        <w:left w:val="none" w:sz="0" w:space="0" w:color="auto"/>
        <w:bottom w:val="none" w:sz="0" w:space="0" w:color="auto"/>
        <w:right w:val="none" w:sz="0" w:space="0" w:color="auto"/>
      </w:divBdr>
    </w:div>
    <w:div w:id="204827857">
      <w:bodyDiv w:val="1"/>
      <w:marLeft w:val="0"/>
      <w:marRight w:val="0"/>
      <w:marTop w:val="0"/>
      <w:marBottom w:val="0"/>
      <w:divBdr>
        <w:top w:val="none" w:sz="0" w:space="0" w:color="auto"/>
        <w:left w:val="none" w:sz="0" w:space="0" w:color="auto"/>
        <w:bottom w:val="none" w:sz="0" w:space="0" w:color="auto"/>
        <w:right w:val="none" w:sz="0" w:space="0" w:color="auto"/>
      </w:divBdr>
    </w:div>
    <w:div w:id="207843161">
      <w:bodyDiv w:val="1"/>
      <w:marLeft w:val="0"/>
      <w:marRight w:val="0"/>
      <w:marTop w:val="0"/>
      <w:marBottom w:val="0"/>
      <w:divBdr>
        <w:top w:val="none" w:sz="0" w:space="0" w:color="auto"/>
        <w:left w:val="none" w:sz="0" w:space="0" w:color="auto"/>
        <w:bottom w:val="none" w:sz="0" w:space="0" w:color="auto"/>
        <w:right w:val="none" w:sz="0" w:space="0" w:color="auto"/>
      </w:divBdr>
    </w:div>
    <w:div w:id="208885263">
      <w:bodyDiv w:val="1"/>
      <w:marLeft w:val="0"/>
      <w:marRight w:val="0"/>
      <w:marTop w:val="0"/>
      <w:marBottom w:val="0"/>
      <w:divBdr>
        <w:top w:val="none" w:sz="0" w:space="0" w:color="auto"/>
        <w:left w:val="none" w:sz="0" w:space="0" w:color="auto"/>
        <w:bottom w:val="none" w:sz="0" w:space="0" w:color="auto"/>
        <w:right w:val="none" w:sz="0" w:space="0" w:color="auto"/>
      </w:divBdr>
    </w:div>
    <w:div w:id="210923677">
      <w:bodyDiv w:val="1"/>
      <w:marLeft w:val="0"/>
      <w:marRight w:val="0"/>
      <w:marTop w:val="0"/>
      <w:marBottom w:val="0"/>
      <w:divBdr>
        <w:top w:val="none" w:sz="0" w:space="0" w:color="auto"/>
        <w:left w:val="none" w:sz="0" w:space="0" w:color="auto"/>
        <w:bottom w:val="none" w:sz="0" w:space="0" w:color="auto"/>
        <w:right w:val="none" w:sz="0" w:space="0" w:color="auto"/>
      </w:divBdr>
    </w:div>
    <w:div w:id="212691012">
      <w:bodyDiv w:val="1"/>
      <w:marLeft w:val="0"/>
      <w:marRight w:val="0"/>
      <w:marTop w:val="0"/>
      <w:marBottom w:val="0"/>
      <w:divBdr>
        <w:top w:val="none" w:sz="0" w:space="0" w:color="auto"/>
        <w:left w:val="none" w:sz="0" w:space="0" w:color="auto"/>
        <w:bottom w:val="none" w:sz="0" w:space="0" w:color="auto"/>
        <w:right w:val="none" w:sz="0" w:space="0" w:color="auto"/>
      </w:divBdr>
    </w:div>
    <w:div w:id="212928987">
      <w:bodyDiv w:val="1"/>
      <w:marLeft w:val="0"/>
      <w:marRight w:val="0"/>
      <w:marTop w:val="0"/>
      <w:marBottom w:val="0"/>
      <w:divBdr>
        <w:top w:val="none" w:sz="0" w:space="0" w:color="auto"/>
        <w:left w:val="none" w:sz="0" w:space="0" w:color="auto"/>
        <w:bottom w:val="none" w:sz="0" w:space="0" w:color="auto"/>
        <w:right w:val="none" w:sz="0" w:space="0" w:color="auto"/>
      </w:divBdr>
    </w:div>
    <w:div w:id="217056748">
      <w:bodyDiv w:val="1"/>
      <w:marLeft w:val="0"/>
      <w:marRight w:val="0"/>
      <w:marTop w:val="0"/>
      <w:marBottom w:val="0"/>
      <w:divBdr>
        <w:top w:val="none" w:sz="0" w:space="0" w:color="auto"/>
        <w:left w:val="none" w:sz="0" w:space="0" w:color="auto"/>
        <w:bottom w:val="none" w:sz="0" w:space="0" w:color="auto"/>
        <w:right w:val="none" w:sz="0" w:space="0" w:color="auto"/>
      </w:divBdr>
    </w:div>
    <w:div w:id="217399436">
      <w:bodyDiv w:val="1"/>
      <w:marLeft w:val="0"/>
      <w:marRight w:val="0"/>
      <w:marTop w:val="0"/>
      <w:marBottom w:val="0"/>
      <w:divBdr>
        <w:top w:val="none" w:sz="0" w:space="0" w:color="auto"/>
        <w:left w:val="none" w:sz="0" w:space="0" w:color="auto"/>
        <w:bottom w:val="none" w:sz="0" w:space="0" w:color="auto"/>
        <w:right w:val="none" w:sz="0" w:space="0" w:color="auto"/>
      </w:divBdr>
    </w:div>
    <w:div w:id="219441285">
      <w:bodyDiv w:val="1"/>
      <w:marLeft w:val="0"/>
      <w:marRight w:val="0"/>
      <w:marTop w:val="0"/>
      <w:marBottom w:val="0"/>
      <w:divBdr>
        <w:top w:val="none" w:sz="0" w:space="0" w:color="auto"/>
        <w:left w:val="none" w:sz="0" w:space="0" w:color="auto"/>
        <w:bottom w:val="none" w:sz="0" w:space="0" w:color="auto"/>
        <w:right w:val="none" w:sz="0" w:space="0" w:color="auto"/>
      </w:divBdr>
    </w:div>
    <w:div w:id="219559206">
      <w:bodyDiv w:val="1"/>
      <w:marLeft w:val="0"/>
      <w:marRight w:val="0"/>
      <w:marTop w:val="0"/>
      <w:marBottom w:val="0"/>
      <w:divBdr>
        <w:top w:val="none" w:sz="0" w:space="0" w:color="auto"/>
        <w:left w:val="none" w:sz="0" w:space="0" w:color="auto"/>
        <w:bottom w:val="none" w:sz="0" w:space="0" w:color="auto"/>
        <w:right w:val="none" w:sz="0" w:space="0" w:color="auto"/>
      </w:divBdr>
    </w:div>
    <w:div w:id="227738360">
      <w:bodyDiv w:val="1"/>
      <w:marLeft w:val="0"/>
      <w:marRight w:val="0"/>
      <w:marTop w:val="0"/>
      <w:marBottom w:val="0"/>
      <w:divBdr>
        <w:top w:val="none" w:sz="0" w:space="0" w:color="auto"/>
        <w:left w:val="none" w:sz="0" w:space="0" w:color="auto"/>
        <w:bottom w:val="none" w:sz="0" w:space="0" w:color="auto"/>
        <w:right w:val="none" w:sz="0" w:space="0" w:color="auto"/>
      </w:divBdr>
    </w:div>
    <w:div w:id="229115870">
      <w:bodyDiv w:val="1"/>
      <w:marLeft w:val="0"/>
      <w:marRight w:val="0"/>
      <w:marTop w:val="0"/>
      <w:marBottom w:val="0"/>
      <w:divBdr>
        <w:top w:val="none" w:sz="0" w:space="0" w:color="auto"/>
        <w:left w:val="none" w:sz="0" w:space="0" w:color="auto"/>
        <w:bottom w:val="none" w:sz="0" w:space="0" w:color="auto"/>
        <w:right w:val="none" w:sz="0" w:space="0" w:color="auto"/>
      </w:divBdr>
    </w:div>
    <w:div w:id="230117623">
      <w:bodyDiv w:val="1"/>
      <w:marLeft w:val="0"/>
      <w:marRight w:val="0"/>
      <w:marTop w:val="0"/>
      <w:marBottom w:val="0"/>
      <w:divBdr>
        <w:top w:val="none" w:sz="0" w:space="0" w:color="auto"/>
        <w:left w:val="none" w:sz="0" w:space="0" w:color="auto"/>
        <w:bottom w:val="none" w:sz="0" w:space="0" w:color="auto"/>
        <w:right w:val="none" w:sz="0" w:space="0" w:color="auto"/>
      </w:divBdr>
    </w:div>
    <w:div w:id="232937708">
      <w:bodyDiv w:val="1"/>
      <w:marLeft w:val="0"/>
      <w:marRight w:val="0"/>
      <w:marTop w:val="0"/>
      <w:marBottom w:val="0"/>
      <w:divBdr>
        <w:top w:val="none" w:sz="0" w:space="0" w:color="auto"/>
        <w:left w:val="none" w:sz="0" w:space="0" w:color="auto"/>
        <w:bottom w:val="none" w:sz="0" w:space="0" w:color="auto"/>
        <w:right w:val="none" w:sz="0" w:space="0" w:color="auto"/>
      </w:divBdr>
    </w:div>
    <w:div w:id="236285199">
      <w:bodyDiv w:val="1"/>
      <w:marLeft w:val="0"/>
      <w:marRight w:val="0"/>
      <w:marTop w:val="0"/>
      <w:marBottom w:val="0"/>
      <w:divBdr>
        <w:top w:val="none" w:sz="0" w:space="0" w:color="auto"/>
        <w:left w:val="none" w:sz="0" w:space="0" w:color="auto"/>
        <w:bottom w:val="none" w:sz="0" w:space="0" w:color="auto"/>
        <w:right w:val="none" w:sz="0" w:space="0" w:color="auto"/>
      </w:divBdr>
    </w:div>
    <w:div w:id="237521161">
      <w:bodyDiv w:val="1"/>
      <w:marLeft w:val="0"/>
      <w:marRight w:val="0"/>
      <w:marTop w:val="0"/>
      <w:marBottom w:val="0"/>
      <w:divBdr>
        <w:top w:val="none" w:sz="0" w:space="0" w:color="auto"/>
        <w:left w:val="none" w:sz="0" w:space="0" w:color="auto"/>
        <w:bottom w:val="none" w:sz="0" w:space="0" w:color="auto"/>
        <w:right w:val="none" w:sz="0" w:space="0" w:color="auto"/>
      </w:divBdr>
    </w:div>
    <w:div w:id="238249527">
      <w:bodyDiv w:val="1"/>
      <w:marLeft w:val="0"/>
      <w:marRight w:val="0"/>
      <w:marTop w:val="0"/>
      <w:marBottom w:val="0"/>
      <w:divBdr>
        <w:top w:val="none" w:sz="0" w:space="0" w:color="auto"/>
        <w:left w:val="none" w:sz="0" w:space="0" w:color="auto"/>
        <w:bottom w:val="none" w:sz="0" w:space="0" w:color="auto"/>
        <w:right w:val="none" w:sz="0" w:space="0" w:color="auto"/>
      </w:divBdr>
    </w:div>
    <w:div w:id="239756756">
      <w:bodyDiv w:val="1"/>
      <w:marLeft w:val="0"/>
      <w:marRight w:val="0"/>
      <w:marTop w:val="0"/>
      <w:marBottom w:val="0"/>
      <w:divBdr>
        <w:top w:val="none" w:sz="0" w:space="0" w:color="auto"/>
        <w:left w:val="none" w:sz="0" w:space="0" w:color="auto"/>
        <w:bottom w:val="none" w:sz="0" w:space="0" w:color="auto"/>
        <w:right w:val="none" w:sz="0" w:space="0" w:color="auto"/>
      </w:divBdr>
    </w:div>
    <w:div w:id="241068558">
      <w:bodyDiv w:val="1"/>
      <w:marLeft w:val="0"/>
      <w:marRight w:val="0"/>
      <w:marTop w:val="0"/>
      <w:marBottom w:val="0"/>
      <w:divBdr>
        <w:top w:val="none" w:sz="0" w:space="0" w:color="auto"/>
        <w:left w:val="none" w:sz="0" w:space="0" w:color="auto"/>
        <w:bottom w:val="none" w:sz="0" w:space="0" w:color="auto"/>
        <w:right w:val="none" w:sz="0" w:space="0" w:color="auto"/>
      </w:divBdr>
    </w:div>
    <w:div w:id="243103089">
      <w:bodyDiv w:val="1"/>
      <w:marLeft w:val="0"/>
      <w:marRight w:val="0"/>
      <w:marTop w:val="0"/>
      <w:marBottom w:val="0"/>
      <w:divBdr>
        <w:top w:val="none" w:sz="0" w:space="0" w:color="auto"/>
        <w:left w:val="none" w:sz="0" w:space="0" w:color="auto"/>
        <w:bottom w:val="none" w:sz="0" w:space="0" w:color="auto"/>
        <w:right w:val="none" w:sz="0" w:space="0" w:color="auto"/>
      </w:divBdr>
    </w:div>
    <w:div w:id="243884761">
      <w:bodyDiv w:val="1"/>
      <w:marLeft w:val="0"/>
      <w:marRight w:val="0"/>
      <w:marTop w:val="0"/>
      <w:marBottom w:val="0"/>
      <w:divBdr>
        <w:top w:val="none" w:sz="0" w:space="0" w:color="auto"/>
        <w:left w:val="none" w:sz="0" w:space="0" w:color="auto"/>
        <w:bottom w:val="none" w:sz="0" w:space="0" w:color="auto"/>
        <w:right w:val="none" w:sz="0" w:space="0" w:color="auto"/>
      </w:divBdr>
    </w:div>
    <w:div w:id="244144033">
      <w:bodyDiv w:val="1"/>
      <w:marLeft w:val="0"/>
      <w:marRight w:val="0"/>
      <w:marTop w:val="0"/>
      <w:marBottom w:val="0"/>
      <w:divBdr>
        <w:top w:val="none" w:sz="0" w:space="0" w:color="auto"/>
        <w:left w:val="none" w:sz="0" w:space="0" w:color="auto"/>
        <w:bottom w:val="none" w:sz="0" w:space="0" w:color="auto"/>
        <w:right w:val="none" w:sz="0" w:space="0" w:color="auto"/>
      </w:divBdr>
    </w:div>
    <w:div w:id="245699330">
      <w:bodyDiv w:val="1"/>
      <w:marLeft w:val="0"/>
      <w:marRight w:val="0"/>
      <w:marTop w:val="0"/>
      <w:marBottom w:val="0"/>
      <w:divBdr>
        <w:top w:val="none" w:sz="0" w:space="0" w:color="auto"/>
        <w:left w:val="none" w:sz="0" w:space="0" w:color="auto"/>
        <w:bottom w:val="none" w:sz="0" w:space="0" w:color="auto"/>
        <w:right w:val="none" w:sz="0" w:space="0" w:color="auto"/>
      </w:divBdr>
    </w:div>
    <w:div w:id="248003880">
      <w:bodyDiv w:val="1"/>
      <w:marLeft w:val="0"/>
      <w:marRight w:val="0"/>
      <w:marTop w:val="0"/>
      <w:marBottom w:val="0"/>
      <w:divBdr>
        <w:top w:val="none" w:sz="0" w:space="0" w:color="auto"/>
        <w:left w:val="none" w:sz="0" w:space="0" w:color="auto"/>
        <w:bottom w:val="none" w:sz="0" w:space="0" w:color="auto"/>
        <w:right w:val="none" w:sz="0" w:space="0" w:color="auto"/>
      </w:divBdr>
    </w:div>
    <w:div w:id="248853695">
      <w:bodyDiv w:val="1"/>
      <w:marLeft w:val="0"/>
      <w:marRight w:val="0"/>
      <w:marTop w:val="0"/>
      <w:marBottom w:val="0"/>
      <w:divBdr>
        <w:top w:val="none" w:sz="0" w:space="0" w:color="auto"/>
        <w:left w:val="none" w:sz="0" w:space="0" w:color="auto"/>
        <w:bottom w:val="none" w:sz="0" w:space="0" w:color="auto"/>
        <w:right w:val="none" w:sz="0" w:space="0" w:color="auto"/>
      </w:divBdr>
    </w:div>
    <w:div w:id="249000690">
      <w:bodyDiv w:val="1"/>
      <w:marLeft w:val="0"/>
      <w:marRight w:val="0"/>
      <w:marTop w:val="0"/>
      <w:marBottom w:val="0"/>
      <w:divBdr>
        <w:top w:val="none" w:sz="0" w:space="0" w:color="auto"/>
        <w:left w:val="none" w:sz="0" w:space="0" w:color="auto"/>
        <w:bottom w:val="none" w:sz="0" w:space="0" w:color="auto"/>
        <w:right w:val="none" w:sz="0" w:space="0" w:color="auto"/>
      </w:divBdr>
    </w:div>
    <w:div w:id="254944017">
      <w:bodyDiv w:val="1"/>
      <w:marLeft w:val="0"/>
      <w:marRight w:val="0"/>
      <w:marTop w:val="0"/>
      <w:marBottom w:val="0"/>
      <w:divBdr>
        <w:top w:val="none" w:sz="0" w:space="0" w:color="auto"/>
        <w:left w:val="none" w:sz="0" w:space="0" w:color="auto"/>
        <w:bottom w:val="none" w:sz="0" w:space="0" w:color="auto"/>
        <w:right w:val="none" w:sz="0" w:space="0" w:color="auto"/>
      </w:divBdr>
    </w:div>
    <w:div w:id="256208963">
      <w:bodyDiv w:val="1"/>
      <w:marLeft w:val="0"/>
      <w:marRight w:val="0"/>
      <w:marTop w:val="0"/>
      <w:marBottom w:val="0"/>
      <w:divBdr>
        <w:top w:val="none" w:sz="0" w:space="0" w:color="auto"/>
        <w:left w:val="none" w:sz="0" w:space="0" w:color="auto"/>
        <w:bottom w:val="none" w:sz="0" w:space="0" w:color="auto"/>
        <w:right w:val="none" w:sz="0" w:space="0" w:color="auto"/>
      </w:divBdr>
    </w:div>
    <w:div w:id="256839364">
      <w:bodyDiv w:val="1"/>
      <w:marLeft w:val="0"/>
      <w:marRight w:val="0"/>
      <w:marTop w:val="0"/>
      <w:marBottom w:val="0"/>
      <w:divBdr>
        <w:top w:val="none" w:sz="0" w:space="0" w:color="auto"/>
        <w:left w:val="none" w:sz="0" w:space="0" w:color="auto"/>
        <w:bottom w:val="none" w:sz="0" w:space="0" w:color="auto"/>
        <w:right w:val="none" w:sz="0" w:space="0" w:color="auto"/>
      </w:divBdr>
    </w:div>
    <w:div w:id="259921616">
      <w:bodyDiv w:val="1"/>
      <w:marLeft w:val="0"/>
      <w:marRight w:val="0"/>
      <w:marTop w:val="0"/>
      <w:marBottom w:val="0"/>
      <w:divBdr>
        <w:top w:val="none" w:sz="0" w:space="0" w:color="auto"/>
        <w:left w:val="none" w:sz="0" w:space="0" w:color="auto"/>
        <w:bottom w:val="none" w:sz="0" w:space="0" w:color="auto"/>
        <w:right w:val="none" w:sz="0" w:space="0" w:color="auto"/>
      </w:divBdr>
    </w:div>
    <w:div w:id="261958858">
      <w:bodyDiv w:val="1"/>
      <w:marLeft w:val="0"/>
      <w:marRight w:val="0"/>
      <w:marTop w:val="0"/>
      <w:marBottom w:val="0"/>
      <w:divBdr>
        <w:top w:val="none" w:sz="0" w:space="0" w:color="auto"/>
        <w:left w:val="none" w:sz="0" w:space="0" w:color="auto"/>
        <w:bottom w:val="none" w:sz="0" w:space="0" w:color="auto"/>
        <w:right w:val="none" w:sz="0" w:space="0" w:color="auto"/>
      </w:divBdr>
    </w:div>
    <w:div w:id="263195919">
      <w:bodyDiv w:val="1"/>
      <w:marLeft w:val="0"/>
      <w:marRight w:val="0"/>
      <w:marTop w:val="0"/>
      <w:marBottom w:val="0"/>
      <w:divBdr>
        <w:top w:val="none" w:sz="0" w:space="0" w:color="auto"/>
        <w:left w:val="none" w:sz="0" w:space="0" w:color="auto"/>
        <w:bottom w:val="none" w:sz="0" w:space="0" w:color="auto"/>
        <w:right w:val="none" w:sz="0" w:space="0" w:color="auto"/>
      </w:divBdr>
    </w:div>
    <w:div w:id="263541552">
      <w:bodyDiv w:val="1"/>
      <w:marLeft w:val="0"/>
      <w:marRight w:val="0"/>
      <w:marTop w:val="0"/>
      <w:marBottom w:val="0"/>
      <w:divBdr>
        <w:top w:val="none" w:sz="0" w:space="0" w:color="auto"/>
        <w:left w:val="none" w:sz="0" w:space="0" w:color="auto"/>
        <w:bottom w:val="none" w:sz="0" w:space="0" w:color="auto"/>
        <w:right w:val="none" w:sz="0" w:space="0" w:color="auto"/>
      </w:divBdr>
    </w:div>
    <w:div w:id="266357280">
      <w:bodyDiv w:val="1"/>
      <w:marLeft w:val="0"/>
      <w:marRight w:val="0"/>
      <w:marTop w:val="0"/>
      <w:marBottom w:val="0"/>
      <w:divBdr>
        <w:top w:val="none" w:sz="0" w:space="0" w:color="auto"/>
        <w:left w:val="none" w:sz="0" w:space="0" w:color="auto"/>
        <w:bottom w:val="none" w:sz="0" w:space="0" w:color="auto"/>
        <w:right w:val="none" w:sz="0" w:space="0" w:color="auto"/>
      </w:divBdr>
    </w:div>
    <w:div w:id="267742337">
      <w:bodyDiv w:val="1"/>
      <w:marLeft w:val="0"/>
      <w:marRight w:val="0"/>
      <w:marTop w:val="0"/>
      <w:marBottom w:val="0"/>
      <w:divBdr>
        <w:top w:val="none" w:sz="0" w:space="0" w:color="auto"/>
        <w:left w:val="none" w:sz="0" w:space="0" w:color="auto"/>
        <w:bottom w:val="none" w:sz="0" w:space="0" w:color="auto"/>
        <w:right w:val="none" w:sz="0" w:space="0" w:color="auto"/>
      </w:divBdr>
    </w:div>
    <w:div w:id="267978688">
      <w:bodyDiv w:val="1"/>
      <w:marLeft w:val="0"/>
      <w:marRight w:val="0"/>
      <w:marTop w:val="0"/>
      <w:marBottom w:val="0"/>
      <w:divBdr>
        <w:top w:val="none" w:sz="0" w:space="0" w:color="auto"/>
        <w:left w:val="none" w:sz="0" w:space="0" w:color="auto"/>
        <w:bottom w:val="none" w:sz="0" w:space="0" w:color="auto"/>
        <w:right w:val="none" w:sz="0" w:space="0" w:color="auto"/>
      </w:divBdr>
    </w:div>
    <w:div w:id="269433529">
      <w:bodyDiv w:val="1"/>
      <w:marLeft w:val="0"/>
      <w:marRight w:val="0"/>
      <w:marTop w:val="0"/>
      <w:marBottom w:val="0"/>
      <w:divBdr>
        <w:top w:val="none" w:sz="0" w:space="0" w:color="auto"/>
        <w:left w:val="none" w:sz="0" w:space="0" w:color="auto"/>
        <w:bottom w:val="none" w:sz="0" w:space="0" w:color="auto"/>
        <w:right w:val="none" w:sz="0" w:space="0" w:color="auto"/>
      </w:divBdr>
    </w:div>
    <w:div w:id="269699559">
      <w:bodyDiv w:val="1"/>
      <w:marLeft w:val="0"/>
      <w:marRight w:val="0"/>
      <w:marTop w:val="0"/>
      <w:marBottom w:val="0"/>
      <w:divBdr>
        <w:top w:val="none" w:sz="0" w:space="0" w:color="auto"/>
        <w:left w:val="none" w:sz="0" w:space="0" w:color="auto"/>
        <w:bottom w:val="none" w:sz="0" w:space="0" w:color="auto"/>
        <w:right w:val="none" w:sz="0" w:space="0" w:color="auto"/>
      </w:divBdr>
    </w:div>
    <w:div w:id="270744693">
      <w:bodyDiv w:val="1"/>
      <w:marLeft w:val="0"/>
      <w:marRight w:val="0"/>
      <w:marTop w:val="0"/>
      <w:marBottom w:val="0"/>
      <w:divBdr>
        <w:top w:val="none" w:sz="0" w:space="0" w:color="auto"/>
        <w:left w:val="none" w:sz="0" w:space="0" w:color="auto"/>
        <w:bottom w:val="none" w:sz="0" w:space="0" w:color="auto"/>
        <w:right w:val="none" w:sz="0" w:space="0" w:color="auto"/>
      </w:divBdr>
    </w:div>
    <w:div w:id="273904367">
      <w:bodyDiv w:val="1"/>
      <w:marLeft w:val="0"/>
      <w:marRight w:val="0"/>
      <w:marTop w:val="0"/>
      <w:marBottom w:val="0"/>
      <w:divBdr>
        <w:top w:val="none" w:sz="0" w:space="0" w:color="auto"/>
        <w:left w:val="none" w:sz="0" w:space="0" w:color="auto"/>
        <w:bottom w:val="none" w:sz="0" w:space="0" w:color="auto"/>
        <w:right w:val="none" w:sz="0" w:space="0" w:color="auto"/>
      </w:divBdr>
    </w:div>
    <w:div w:id="283535892">
      <w:bodyDiv w:val="1"/>
      <w:marLeft w:val="0"/>
      <w:marRight w:val="0"/>
      <w:marTop w:val="0"/>
      <w:marBottom w:val="0"/>
      <w:divBdr>
        <w:top w:val="none" w:sz="0" w:space="0" w:color="auto"/>
        <w:left w:val="none" w:sz="0" w:space="0" w:color="auto"/>
        <w:bottom w:val="none" w:sz="0" w:space="0" w:color="auto"/>
        <w:right w:val="none" w:sz="0" w:space="0" w:color="auto"/>
      </w:divBdr>
    </w:div>
    <w:div w:id="284042848">
      <w:bodyDiv w:val="1"/>
      <w:marLeft w:val="0"/>
      <w:marRight w:val="0"/>
      <w:marTop w:val="0"/>
      <w:marBottom w:val="0"/>
      <w:divBdr>
        <w:top w:val="none" w:sz="0" w:space="0" w:color="auto"/>
        <w:left w:val="none" w:sz="0" w:space="0" w:color="auto"/>
        <w:bottom w:val="none" w:sz="0" w:space="0" w:color="auto"/>
        <w:right w:val="none" w:sz="0" w:space="0" w:color="auto"/>
      </w:divBdr>
    </w:div>
    <w:div w:id="288096676">
      <w:bodyDiv w:val="1"/>
      <w:marLeft w:val="0"/>
      <w:marRight w:val="0"/>
      <w:marTop w:val="0"/>
      <w:marBottom w:val="0"/>
      <w:divBdr>
        <w:top w:val="none" w:sz="0" w:space="0" w:color="auto"/>
        <w:left w:val="none" w:sz="0" w:space="0" w:color="auto"/>
        <w:bottom w:val="none" w:sz="0" w:space="0" w:color="auto"/>
        <w:right w:val="none" w:sz="0" w:space="0" w:color="auto"/>
      </w:divBdr>
    </w:div>
    <w:div w:id="289366670">
      <w:bodyDiv w:val="1"/>
      <w:marLeft w:val="0"/>
      <w:marRight w:val="0"/>
      <w:marTop w:val="0"/>
      <w:marBottom w:val="0"/>
      <w:divBdr>
        <w:top w:val="none" w:sz="0" w:space="0" w:color="auto"/>
        <w:left w:val="none" w:sz="0" w:space="0" w:color="auto"/>
        <w:bottom w:val="none" w:sz="0" w:space="0" w:color="auto"/>
        <w:right w:val="none" w:sz="0" w:space="0" w:color="auto"/>
      </w:divBdr>
    </w:div>
    <w:div w:id="290214470">
      <w:bodyDiv w:val="1"/>
      <w:marLeft w:val="0"/>
      <w:marRight w:val="0"/>
      <w:marTop w:val="0"/>
      <w:marBottom w:val="0"/>
      <w:divBdr>
        <w:top w:val="none" w:sz="0" w:space="0" w:color="auto"/>
        <w:left w:val="none" w:sz="0" w:space="0" w:color="auto"/>
        <w:bottom w:val="none" w:sz="0" w:space="0" w:color="auto"/>
        <w:right w:val="none" w:sz="0" w:space="0" w:color="auto"/>
      </w:divBdr>
    </w:div>
    <w:div w:id="291787925">
      <w:bodyDiv w:val="1"/>
      <w:marLeft w:val="0"/>
      <w:marRight w:val="0"/>
      <w:marTop w:val="0"/>
      <w:marBottom w:val="0"/>
      <w:divBdr>
        <w:top w:val="none" w:sz="0" w:space="0" w:color="auto"/>
        <w:left w:val="none" w:sz="0" w:space="0" w:color="auto"/>
        <w:bottom w:val="none" w:sz="0" w:space="0" w:color="auto"/>
        <w:right w:val="none" w:sz="0" w:space="0" w:color="auto"/>
      </w:divBdr>
    </w:div>
    <w:div w:id="293024137">
      <w:bodyDiv w:val="1"/>
      <w:marLeft w:val="0"/>
      <w:marRight w:val="0"/>
      <w:marTop w:val="0"/>
      <w:marBottom w:val="0"/>
      <w:divBdr>
        <w:top w:val="none" w:sz="0" w:space="0" w:color="auto"/>
        <w:left w:val="none" w:sz="0" w:space="0" w:color="auto"/>
        <w:bottom w:val="none" w:sz="0" w:space="0" w:color="auto"/>
        <w:right w:val="none" w:sz="0" w:space="0" w:color="auto"/>
      </w:divBdr>
    </w:div>
    <w:div w:id="297416980">
      <w:bodyDiv w:val="1"/>
      <w:marLeft w:val="0"/>
      <w:marRight w:val="0"/>
      <w:marTop w:val="0"/>
      <w:marBottom w:val="0"/>
      <w:divBdr>
        <w:top w:val="none" w:sz="0" w:space="0" w:color="auto"/>
        <w:left w:val="none" w:sz="0" w:space="0" w:color="auto"/>
        <w:bottom w:val="none" w:sz="0" w:space="0" w:color="auto"/>
        <w:right w:val="none" w:sz="0" w:space="0" w:color="auto"/>
      </w:divBdr>
    </w:div>
    <w:div w:id="298151168">
      <w:bodyDiv w:val="1"/>
      <w:marLeft w:val="0"/>
      <w:marRight w:val="0"/>
      <w:marTop w:val="0"/>
      <w:marBottom w:val="0"/>
      <w:divBdr>
        <w:top w:val="none" w:sz="0" w:space="0" w:color="auto"/>
        <w:left w:val="none" w:sz="0" w:space="0" w:color="auto"/>
        <w:bottom w:val="none" w:sz="0" w:space="0" w:color="auto"/>
        <w:right w:val="none" w:sz="0" w:space="0" w:color="auto"/>
      </w:divBdr>
    </w:div>
    <w:div w:id="299581389">
      <w:bodyDiv w:val="1"/>
      <w:marLeft w:val="0"/>
      <w:marRight w:val="0"/>
      <w:marTop w:val="0"/>
      <w:marBottom w:val="0"/>
      <w:divBdr>
        <w:top w:val="none" w:sz="0" w:space="0" w:color="auto"/>
        <w:left w:val="none" w:sz="0" w:space="0" w:color="auto"/>
        <w:bottom w:val="none" w:sz="0" w:space="0" w:color="auto"/>
        <w:right w:val="none" w:sz="0" w:space="0" w:color="auto"/>
      </w:divBdr>
      <w:divsChild>
        <w:div w:id="237449927">
          <w:marLeft w:val="0"/>
          <w:marRight w:val="0"/>
          <w:marTop w:val="0"/>
          <w:marBottom w:val="0"/>
          <w:divBdr>
            <w:top w:val="none" w:sz="0" w:space="0" w:color="auto"/>
            <w:left w:val="none" w:sz="0" w:space="0" w:color="auto"/>
            <w:bottom w:val="none" w:sz="0" w:space="0" w:color="auto"/>
            <w:right w:val="none" w:sz="0" w:space="0" w:color="auto"/>
          </w:divBdr>
          <w:divsChild>
            <w:div w:id="1022585604">
              <w:marLeft w:val="0"/>
              <w:marRight w:val="0"/>
              <w:marTop w:val="0"/>
              <w:marBottom w:val="0"/>
              <w:divBdr>
                <w:top w:val="none" w:sz="0" w:space="0" w:color="auto"/>
                <w:left w:val="none" w:sz="0" w:space="0" w:color="auto"/>
                <w:bottom w:val="none" w:sz="0" w:space="0" w:color="auto"/>
                <w:right w:val="none" w:sz="0" w:space="0" w:color="auto"/>
              </w:divBdr>
              <w:divsChild>
                <w:div w:id="13288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197042">
      <w:bodyDiv w:val="1"/>
      <w:marLeft w:val="0"/>
      <w:marRight w:val="0"/>
      <w:marTop w:val="0"/>
      <w:marBottom w:val="0"/>
      <w:divBdr>
        <w:top w:val="none" w:sz="0" w:space="0" w:color="auto"/>
        <w:left w:val="none" w:sz="0" w:space="0" w:color="auto"/>
        <w:bottom w:val="none" w:sz="0" w:space="0" w:color="auto"/>
        <w:right w:val="none" w:sz="0" w:space="0" w:color="auto"/>
      </w:divBdr>
    </w:div>
    <w:div w:id="303393995">
      <w:bodyDiv w:val="1"/>
      <w:marLeft w:val="0"/>
      <w:marRight w:val="0"/>
      <w:marTop w:val="0"/>
      <w:marBottom w:val="0"/>
      <w:divBdr>
        <w:top w:val="none" w:sz="0" w:space="0" w:color="auto"/>
        <w:left w:val="none" w:sz="0" w:space="0" w:color="auto"/>
        <w:bottom w:val="none" w:sz="0" w:space="0" w:color="auto"/>
        <w:right w:val="none" w:sz="0" w:space="0" w:color="auto"/>
      </w:divBdr>
    </w:div>
    <w:div w:id="304505326">
      <w:bodyDiv w:val="1"/>
      <w:marLeft w:val="0"/>
      <w:marRight w:val="0"/>
      <w:marTop w:val="0"/>
      <w:marBottom w:val="0"/>
      <w:divBdr>
        <w:top w:val="none" w:sz="0" w:space="0" w:color="auto"/>
        <w:left w:val="none" w:sz="0" w:space="0" w:color="auto"/>
        <w:bottom w:val="none" w:sz="0" w:space="0" w:color="auto"/>
        <w:right w:val="none" w:sz="0" w:space="0" w:color="auto"/>
      </w:divBdr>
    </w:div>
    <w:div w:id="305205222">
      <w:bodyDiv w:val="1"/>
      <w:marLeft w:val="0"/>
      <w:marRight w:val="0"/>
      <w:marTop w:val="0"/>
      <w:marBottom w:val="0"/>
      <w:divBdr>
        <w:top w:val="none" w:sz="0" w:space="0" w:color="auto"/>
        <w:left w:val="none" w:sz="0" w:space="0" w:color="auto"/>
        <w:bottom w:val="none" w:sz="0" w:space="0" w:color="auto"/>
        <w:right w:val="none" w:sz="0" w:space="0" w:color="auto"/>
      </w:divBdr>
    </w:div>
    <w:div w:id="307437033">
      <w:bodyDiv w:val="1"/>
      <w:marLeft w:val="0"/>
      <w:marRight w:val="0"/>
      <w:marTop w:val="0"/>
      <w:marBottom w:val="0"/>
      <w:divBdr>
        <w:top w:val="none" w:sz="0" w:space="0" w:color="auto"/>
        <w:left w:val="none" w:sz="0" w:space="0" w:color="auto"/>
        <w:bottom w:val="none" w:sz="0" w:space="0" w:color="auto"/>
        <w:right w:val="none" w:sz="0" w:space="0" w:color="auto"/>
      </w:divBdr>
    </w:div>
    <w:div w:id="307632503">
      <w:bodyDiv w:val="1"/>
      <w:marLeft w:val="0"/>
      <w:marRight w:val="0"/>
      <w:marTop w:val="0"/>
      <w:marBottom w:val="0"/>
      <w:divBdr>
        <w:top w:val="none" w:sz="0" w:space="0" w:color="auto"/>
        <w:left w:val="none" w:sz="0" w:space="0" w:color="auto"/>
        <w:bottom w:val="none" w:sz="0" w:space="0" w:color="auto"/>
        <w:right w:val="none" w:sz="0" w:space="0" w:color="auto"/>
      </w:divBdr>
    </w:div>
    <w:div w:id="312025020">
      <w:bodyDiv w:val="1"/>
      <w:marLeft w:val="0"/>
      <w:marRight w:val="0"/>
      <w:marTop w:val="0"/>
      <w:marBottom w:val="0"/>
      <w:divBdr>
        <w:top w:val="none" w:sz="0" w:space="0" w:color="auto"/>
        <w:left w:val="none" w:sz="0" w:space="0" w:color="auto"/>
        <w:bottom w:val="none" w:sz="0" w:space="0" w:color="auto"/>
        <w:right w:val="none" w:sz="0" w:space="0" w:color="auto"/>
      </w:divBdr>
    </w:div>
    <w:div w:id="313994527">
      <w:bodyDiv w:val="1"/>
      <w:marLeft w:val="0"/>
      <w:marRight w:val="0"/>
      <w:marTop w:val="0"/>
      <w:marBottom w:val="0"/>
      <w:divBdr>
        <w:top w:val="none" w:sz="0" w:space="0" w:color="auto"/>
        <w:left w:val="none" w:sz="0" w:space="0" w:color="auto"/>
        <w:bottom w:val="none" w:sz="0" w:space="0" w:color="auto"/>
        <w:right w:val="none" w:sz="0" w:space="0" w:color="auto"/>
      </w:divBdr>
    </w:div>
    <w:div w:id="320618311">
      <w:bodyDiv w:val="1"/>
      <w:marLeft w:val="0"/>
      <w:marRight w:val="0"/>
      <w:marTop w:val="0"/>
      <w:marBottom w:val="0"/>
      <w:divBdr>
        <w:top w:val="none" w:sz="0" w:space="0" w:color="auto"/>
        <w:left w:val="none" w:sz="0" w:space="0" w:color="auto"/>
        <w:bottom w:val="none" w:sz="0" w:space="0" w:color="auto"/>
        <w:right w:val="none" w:sz="0" w:space="0" w:color="auto"/>
      </w:divBdr>
    </w:div>
    <w:div w:id="322196185">
      <w:bodyDiv w:val="1"/>
      <w:marLeft w:val="0"/>
      <w:marRight w:val="0"/>
      <w:marTop w:val="0"/>
      <w:marBottom w:val="0"/>
      <w:divBdr>
        <w:top w:val="none" w:sz="0" w:space="0" w:color="auto"/>
        <w:left w:val="none" w:sz="0" w:space="0" w:color="auto"/>
        <w:bottom w:val="none" w:sz="0" w:space="0" w:color="auto"/>
        <w:right w:val="none" w:sz="0" w:space="0" w:color="auto"/>
      </w:divBdr>
    </w:div>
    <w:div w:id="322204750">
      <w:bodyDiv w:val="1"/>
      <w:marLeft w:val="0"/>
      <w:marRight w:val="0"/>
      <w:marTop w:val="0"/>
      <w:marBottom w:val="0"/>
      <w:divBdr>
        <w:top w:val="none" w:sz="0" w:space="0" w:color="auto"/>
        <w:left w:val="none" w:sz="0" w:space="0" w:color="auto"/>
        <w:bottom w:val="none" w:sz="0" w:space="0" w:color="auto"/>
        <w:right w:val="none" w:sz="0" w:space="0" w:color="auto"/>
      </w:divBdr>
    </w:div>
    <w:div w:id="324013691">
      <w:bodyDiv w:val="1"/>
      <w:marLeft w:val="0"/>
      <w:marRight w:val="0"/>
      <w:marTop w:val="0"/>
      <w:marBottom w:val="0"/>
      <w:divBdr>
        <w:top w:val="none" w:sz="0" w:space="0" w:color="auto"/>
        <w:left w:val="none" w:sz="0" w:space="0" w:color="auto"/>
        <w:bottom w:val="none" w:sz="0" w:space="0" w:color="auto"/>
        <w:right w:val="none" w:sz="0" w:space="0" w:color="auto"/>
      </w:divBdr>
    </w:div>
    <w:div w:id="324476181">
      <w:bodyDiv w:val="1"/>
      <w:marLeft w:val="0"/>
      <w:marRight w:val="0"/>
      <w:marTop w:val="0"/>
      <w:marBottom w:val="0"/>
      <w:divBdr>
        <w:top w:val="none" w:sz="0" w:space="0" w:color="auto"/>
        <w:left w:val="none" w:sz="0" w:space="0" w:color="auto"/>
        <w:bottom w:val="none" w:sz="0" w:space="0" w:color="auto"/>
        <w:right w:val="none" w:sz="0" w:space="0" w:color="auto"/>
      </w:divBdr>
    </w:div>
    <w:div w:id="326322181">
      <w:bodyDiv w:val="1"/>
      <w:marLeft w:val="0"/>
      <w:marRight w:val="0"/>
      <w:marTop w:val="0"/>
      <w:marBottom w:val="0"/>
      <w:divBdr>
        <w:top w:val="none" w:sz="0" w:space="0" w:color="auto"/>
        <w:left w:val="none" w:sz="0" w:space="0" w:color="auto"/>
        <w:bottom w:val="none" w:sz="0" w:space="0" w:color="auto"/>
        <w:right w:val="none" w:sz="0" w:space="0" w:color="auto"/>
      </w:divBdr>
    </w:div>
    <w:div w:id="326906370">
      <w:bodyDiv w:val="1"/>
      <w:marLeft w:val="0"/>
      <w:marRight w:val="0"/>
      <w:marTop w:val="0"/>
      <w:marBottom w:val="0"/>
      <w:divBdr>
        <w:top w:val="none" w:sz="0" w:space="0" w:color="auto"/>
        <w:left w:val="none" w:sz="0" w:space="0" w:color="auto"/>
        <w:bottom w:val="none" w:sz="0" w:space="0" w:color="auto"/>
        <w:right w:val="none" w:sz="0" w:space="0" w:color="auto"/>
      </w:divBdr>
    </w:div>
    <w:div w:id="327947158">
      <w:bodyDiv w:val="1"/>
      <w:marLeft w:val="0"/>
      <w:marRight w:val="0"/>
      <w:marTop w:val="0"/>
      <w:marBottom w:val="0"/>
      <w:divBdr>
        <w:top w:val="none" w:sz="0" w:space="0" w:color="auto"/>
        <w:left w:val="none" w:sz="0" w:space="0" w:color="auto"/>
        <w:bottom w:val="none" w:sz="0" w:space="0" w:color="auto"/>
        <w:right w:val="none" w:sz="0" w:space="0" w:color="auto"/>
      </w:divBdr>
    </w:div>
    <w:div w:id="336927846">
      <w:bodyDiv w:val="1"/>
      <w:marLeft w:val="0"/>
      <w:marRight w:val="0"/>
      <w:marTop w:val="0"/>
      <w:marBottom w:val="0"/>
      <w:divBdr>
        <w:top w:val="none" w:sz="0" w:space="0" w:color="auto"/>
        <w:left w:val="none" w:sz="0" w:space="0" w:color="auto"/>
        <w:bottom w:val="none" w:sz="0" w:space="0" w:color="auto"/>
        <w:right w:val="none" w:sz="0" w:space="0" w:color="auto"/>
      </w:divBdr>
    </w:div>
    <w:div w:id="338892680">
      <w:bodyDiv w:val="1"/>
      <w:marLeft w:val="0"/>
      <w:marRight w:val="0"/>
      <w:marTop w:val="0"/>
      <w:marBottom w:val="0"/>
      <w:divBdr>
        <w:top w:val="none" w:sz="0" w:space="0" w:color="auto"/>
        <w:left w:val="none" w:sz="0" w:space="0" w:color="auto"/>
        <w:bottom w:val="none" w:sz="0" w:space="0" w:color="auto"/>
        <w:right w:val="none" w:sz="0" w:space="0" w:color="auto"/>
      </w:divBdr>
    </w:div>
    <w:div w:id="339818469">
      <w:bodyDiv w:val="1"/>
      <w:marLeft w:val="0"/>
      <w:marRight w:val="0"/>
      <w:marTop w:val="0"/>
      <w:marBottom w:val="0"/>
      <w:divBdr>
        <w:top w:val="none" w:sz="0" w:space="0" w:color="auto"/>
        <w:left w:val="none" w:sz="0" w:space="0" w:color="auto"/>
        <w:bottom w:val="none" w:sz="0" w:space="0" w:color="auto"/>
        <w:right w:val="none" w:sz="0" w:space="0" w:color="auto"/>
      </w:divBdr>
    </w:div>
    <w:div w:id="340208244">
      <w:bodyDiv w:val="1"/>
      <w:marLeft w:val="0"/>
      <w:marRight w:val="0"/>
      <w:marTop w:val="0"/>
      <w:marBottom w:val="0"/>
      <w:divBdr>
        <w:top w:val="none" w:sz="0" w:space="0" w:color="auto"/>
        <w:left w:val="none" w:sz="0" w:space="0" w:color="auto"/>
        <w:bottom w:val="none" w:sz="0" w:space="0" w:color="auto"/>
        <w:right w:val="none" w:sz="0" w:space="0" w:color="auto"/>
      </w:divBdr>
    </w:div>
    <w:div w:id="341981114">
      <w:bodyDiv w:val="1"/>
      <w:marLeft w:val="0"/>
      <w:marRight w:val="0"/>
      <w:marTop w:val="0"/>
      <w:marBottom w:val="0"/>
      <w:divBdr>
        <w:top w:val="none" w:sz="0" w:space="0" w:color="auto"/>
        <w:left w:val="none" w:sz="0" w:space="0" w:color="auto"/>
        <w:bottom w:val="none" w:sz="0" w:space="0" w:color="auto"/>
        <w:right w:val="none" w:sz="0" w:space="0" w:color="auto"/>
      </w:divBdr>
    </w:div>
    <w:div w:id="344334212">
      <w:bodyDiv w:val="1"/>
      <w:marLeft w:val="0"/>
      <w:marRight w:val="0"/>
      <w:marTop w:val="0"/>
      <w:marBottom w:val="0"/>
      <w:divBdr>
        <w:top w:val="none" w:sz="0" w:space="0" w:color="auto"/>
        <w:left w:val="none" w:sz="0" w:space="0" w:color="auto"/>
        <w:bottom w:val="none" w:sz="0" w:space="0" w:color="auto"/>
        <w:right w:val="none" w:sz="0" w:space="0" w:color="auto"/>
      </w:divBdr>
    </w:div>
    <w:div w:id="344600214">
      <w:bodyDiv w:val="1"/>
      <w:marLeft w:val="0"/>
      <w:marRight w:val="0"/>
      <w:marTop w:val="0"/>
      <w:marBottom w:val="0"/>
      <w:divBdr>
        <w:top w:val="none" w:sz="0" w:space="0" w:color="auto"/>
        <w:left w:val="none" w:sz="0" w:space="0" w:color="auto"/>
        <w:bottom w:val="none" w:sz="0" w:space="0" w:color="auto"/>
        <w:right w:val="none" w:sz="0" w:space="0" w:color="auto"/>
      </w:divBdr>
    </w:div>
    <w:div w:id="345451327">
      <w:bodyDiv w:val="1"/>
      <w:marLeft w:val="0"/>
      <w:marRight w:val="0"/>
      <w:marTop w:val="0"/>
      <w:marBottom w:val="0"/>
      <w:divBdr>
        <w:top w:val="none" w:sz="0" w:space="0" w:color="auto"/>
        <w:left w:val="none" w:sz="0" w:space="0" w:color="auto"/>
        <w:bottom w:val="none" w:sz="0" w:space="0" w:color="auto"/>
        <w:right w:val="none" w:sz="0" w:space="0" w:color="auto"/>
      </w:divBdr>
    </w:div>
    <w:div w:id="349067272">
      <w:bodyDiv w:val="1"/>
      <w:marLeft w:val="0"/>
      <w:marRight w:val="0"/>
      <w:marTop w:val="0"/>
      <w:marBottom w:val="0"/>
      <w:divBdr>
        <w:top w:val="none" w:sz="0" w:space="0" w:color="auto"/>
        <w:left w:val="none" w:sz="0" w:space="0" w:color="auto"/>
        <w:bottom w:val="none" w:sz="0" w:space="0" w:color="auto"/>
        <w:right w:val="none" w:sz="0" w:space="0" w:color="auto"/>
      </w:divBdr>
    </w:div>
    <w:div w:id="349642574">
      <w:bodyDiv w:val="1"/>
      <w:marLeft w:val="0"/>
      <w:marRight w:val="0"/>
      <w:marTop w:val="0"/>
      <w:marBottom w:val="0"/>
      <w:divBdr>
        <w:top w:val="none" w:sz="0" w:space="0" w:color="auto"/>
        <w:left w:val="none" w:sz="0" w:space="0" w:color="auto"/>
        <w:bottom w:val="none" w:sz="0" w:space="0" w:color="auto"/>
        <w:right w:val="none" w:sz="0" w:space="0" w:color="auto"/>
      </w:divBdr>
    </w:div>
    <w:div w:id="350835362">
      <w:bodyDiv w:val="1"/>
      <w:marLeft w:val="0"/>
      <w:marRight w:val="0"/>
      <w:marTop w:val="0"/>
      <w:marBottom w:val="0"/>
      <w:divBdr>
        <w:top w:val="none" w:sz="0" w:space="0" w:color="auto"/>
        <w:left w:val="none" w:sz="0" w:space="0" w:color="auto"/>
        <w:bottom w:val="none" w:sz="0" w:space="0" w:color="auto"/>
        <w:right w:val="none" w:sz="0" w:space="0" w:color="auto"/>
      </w:divBdr>
    </w:div>
    <w:div w:id="351415530">
      <w:bodyDiv w:val="1"/>
      <w:marLeft w:val="0"/>
      <w:marRight w:val="0"/>
      <w:marTop w:val="0"/>
      <w:marBottom w:val="0"/>
      <w:divBdr>
        <w:top w:val="none" w:sz="0" w:space="0" w:color="auto"/>
        <w:left w:val="none" w:sz="0" w:space="0" w:color="auto"/>
        <w:bottom w:val="none" w:sz="0" w:space="0" w:color="auto"/>
        <w:right w:val="none" w:sz="0" w:space="0" w:color="auto"/>
      </w:divBdr>
    </w:div>
    <w:div w:id="352734268">
      <w:bodyDiv w:val="1"/>
      <w:marLeft w:val="0"/>
      <w:marRight w:val="0"/>
      <w:marTop w:val="0"/>
      <w:marBottom w:val="0"/>
      <w:divBdr>
        <w:top w:val="none" w:sz="0" w:space="0" w:color="auto"/>
        <w:left w:val="none" w:sz="0" w:space="0" w:color="auto"/>
        <w:bottom w:val="none" w:sz="0" w:space="0" w:color="auto"/>
        <w:right w:val="none" w:sz="0" w:space="0" w:color="auto"/>
      </w:divBdr>
    </w:div>
    <w:div w:id="353002547">
      <w:bodyDiv w:val="1"/>
      <w:marLeft w:val="0"/>
      <w:marRight w:val="0"/>
      <w:marTop w:val="0"/>
      <w:marBottom w:val="0"/>
      <w:divBdr>
        <w:top w:val="none" w:sz="0" w:space="0" w:color="auto"/>
        <w:left w:val="none" w:sz="0" w:space="0" w:color="auto"/>
        <w:bottom w:val="none" w:sz="0" w:space="0" w:color="auto"/>
        <w:right w:val="none" w:sz="0" w:space="0" w:color="auto"/>
      </w:divBdr>
    </w:div>
    <w:div w:id="354429684">
      <w:bodyDiv w:val="1"/>
      <w:marLeft w:val="0"/>
      <w:marRight w:val="0"/>
      <w:marTop w:val="0"/>
      <w:marBottom w:val="0"/>
      <w:divBdr>
        <w:top w:val="none" w:sz="0" w:space="0" w:color="auto"/>
        <w:left w:val="none" w:sz="0" w:space="0" w:color="auto"/>
        <w:bottom w:val="none" w:sz="0" w:space="0" w:color="auto"/>
        <w:right w:val="none" w:sz="0" w:space="0" w:color="auto"/>
      </w:divBdr>
    </w:div>
    <w:div w:id="354576424">
      <w:bodyDiv w:val="1"/>
      <w:marLeft w:val="0"/>
      <w:marRight w:val="0"/>
      <w:marTop w:val="0"/>
      <w:marBottom w:val="0"/>
      <w:divBdr>
        <w:top w:val="none" w:sz="0" w:space="0" w:color="auto"/>
        <w:left w:val="none" w:sz="0" w:space="0" w:color="auto"/>
        <w:bottom w:val="none" w:sz="0" w:space="0" w:color="auto"/>
        <w:right w:val="none" w:sz="0" w:space="0" w:color="auto"/>
      </w:divBdr>
    </w:div>
    <w:div w:id="356853325">
      <w:bodyDiv w:val="1"/>
      <w:marLeft w:val="0"/>
      <w:marRight w:val="0"/>
      <w:marTop w:val="0"/>
      <w:marBottom w:val="0"/>
      <w:divBdr>
        <w:top w:val="none" w:sz="0" w:space="0" w:color="auto"/>
        <w:left w:val="none" w:sz="0" w:space="0" w:color="auto"/>
        <w:bottom w:val="none" w:sz="0" w:space="0" w:color="auto"/>
        <w:right w:val="none" w:sz="0" w:space="0" w:color="auto"/>
      </w:divBdr>
    </w:div>
    <w:div w:id="357045336">
      <w:bodyDiv w:val="1"/>
      <w:marLeft w:val="0"/>
      <w:marRight w:val="0"/>
      <w:marTop w:val="0"/>
      <w:marBottom w:val="0"/>
      <w:divBdr>
        <w:top w:val="none" w:sz="0" w:space="0" w:color="auto"/>
        <w:left w:val="none" w:sz="0" w:space="0" w:color="auto"/>
        <w:bottom w:val="none" w:sz="0" w:space="0" w:color="auto"/>
        <w:right w:val="none" w:sz="0" w:space="0" w:color="auto"/>
      </w:divBdr>
    </w:div>
    <w:div w:id="358238507">
      <w:bodyDiv w:val="1"/>
      <w:marLeft w:val="0"/>
      <w:marRight w:val="0"/>
      <w:marTop w:val="0"/>
      <w:marBottom w:val="0"/>
      <w:divBdr>
        <w:top w:val="none" w:sz="0" w:space="0" w:color="auto"/>
        <w:left w:val="none" w:sz="0" w:space="0" w:color="auto"/>
        <w:bottom w:val="none" w:sz="0" w:space="0" w:color="auto"/>
        <w:right w:val="none" w:sz="0" w:space="0" w:color="auto"/>
      </w:divBdr>
    </w:div>
    <w:div w:id="358819630">
      <w:bodyDiv w:val="1"/>
      <w:marLeft w:val="0"/>
      <w:marRight w:val="0"/>
      <w:marTop w:val="0"/>
      <w:marBottom w:val="0"/>
      <w:divBdr>
        <w:top w:val="none" w:sz="0" w:space="0" w:color="auto"/>
        <w:left w:val="none" w:sz="0" w:space="0" w:color="auto"/>
        <w:bottom w:val="none" w:sz="0" w:space="0" w:color="auto"/>
        <w:right w:val="none" w:sz="0" w:space="0" w:color="auto"/>
      </w:divBdr>
    </w:div>
    <w:div w:id="358892527">
      <w:bodyDiv w:val="1"/>
      <w:marLeft w:val="0"/>
      <w:marRight w:val="0"/>
      <w:marTop w:val="0"/>
      <w:marBottom w:val="0"/>
      <w:divBdr>
        <w:top w:val="none" w:sz="0" w:space="0" w:color="auto"/>
        <w:left w:val="none" w:sz="0" w:space="0" w:color="auto"/>
        <w:bottom w:val="none" w:sz="0" w:space="0" w:color="auto"/>
        <w:right w:val="none" w:sz="0" w:space="0" w:color="auto"/>
      </w:divBdr>
    </w:div>
    <w:div w:id="359089221">
      <w:bodyDiv w:val="1"/>
      <w:marLeft w:val="0"/>
      <w:marRight w:val="0"/>
      <w:marTop w:val="0"/>
      <w:marBottom w:val="0"/>
      <w:divBdr>
        <w:top w:val="none" w:sz="0" w:space="0" w:color="auto"/>
        <w:left w:val="none" w:sz="0" w:space="0" w:color="auto"/>
        <w:bottom w:val="none" w:sz="0" w:space="0" w:color="auto"/>
        <w:right w:val="none" w:sz="0" w:space="0" w:color="auto"/>
      </w:divBdr>
    </w:div>
    <w:div w:id="360055142">
      <w:bodyDiv w:val="1"/>
      <w:marLeft w:val="0"/>
      <w:marRight w:val="0"/>
      <w:marTop w:val="0"/>
      <w:marBottom w:val="0"/>
      <w:divBdr>
        <w:top w:val="none" w:sz="0" w:space="0" w:color="auto"/>
        <w:left w:val="none" w:sz="0" w:space="0" w:color="auto"/>
        <w:bottom w:val="none" w:sz="0" w:space="0" w:color="auto"/>
        <w:right w:val="none" w:sz="0" w:space="0" w:color="auto"/>
      </w:divBdr>
    </w:div>
    <w:div w:id="360782671">
      <w:bodyDiv w:val="1"/>
      <w:marLeft w:val="0"/>
      <w:marRight w:val="0"/>
      <w:marTop w:val="0"/>
      <w:marBottom w:val="0"/>
      <w:divBdr>
        <w:top w:val="none" w:sz="0" w:space="0" w:color="auto"/>
        <w:left w:val="none" w:sz="0" w:space="0" w:color="auto"/>
        <w:bottom w:val="none" w:sz="0" w:space="0" w:color="auto"/>
        <w:right w:val="none" w:sz="0" w:space="0" w:color="auto"/>
      </w:divBdr>
    </w:div>
    <w:div w:id="360908013">
      <w:bodyDiv w:val="1"/>
      <w:marLeft w:val="0"/>
      <w:marRight w:val="0"/>
      <w:marTop w:val="0"/>
      <w:marBottom w:val="0"/>
      <w:divBdr>
        <w:top w:val="none" w:sz="0" w:space="0" w:color="auto"/>
        <w:left w:val="none" w:sz="0" w:space="0" w:color="auto"/>
        <w:bottom w:val="none" w:sz="0" w:space="0" w:color="auto"/>
        <w:right w:val="none" w:sz="0" w:space="0" w:color="auto"/>
      </w:divBdr>
    </w:div>
    <w:div w:id="361705776">
      <w:bodyDiv w:val="1"/>
      <w:marLeft w:val="0"/>
      <w:marRight w:val="0"/>
      <w:marTop w:val="0"/>
      <w:marBottom w:val="0"/>
      <w:divBdr>
        <w:top w:val="none" w:sz="0" w:space="0" w:color="auto"/>
        <w:left w:val="none" w:sz="0" w:space="0" w:color="auto"/>
        <w:bottom w:val="none" w:sz="0" w:space="0" w:color="auto"/>
        <w:right w:val="none" w:sz="0" w:space="0" w:color="auto"/>
      </w:divBdr>
    </w:div>
    <w:div w:id="363334944">
      <w:bodyDiv w:val="1"/>
      <w:marLeft w:val="0"/>
      <w:marRight w:val="0"/>
      <w:marTop w:val="0"/>
      <w:marBottom w:val="0"/>
      <w:divBdr>
        <w:top w:val="none" w:sz="0" w:space="0" w:color="auto"/>
        <w:left w:val="none" w:sz="0" w:space="0" w:color="auto"/>
        <w:bottom w:val="none" w:sz="0" w:space="0" w:color="auto"/>
        <w:right w:val="none" w:sz="0" w:space="0" w:color="auto"/>
      </w:divBdr>
    </w:div>
    <w:div w:id="363481682">
      <w:bodyDiv w:val="1"/>
      <w:marLeft w:val="0"/>
      <w:marRight w:val="0"/>
      <w:marTop w:val="0"/>
      <w:marBottom w:val="0"/>
      <w:divBdr>
        <w:top w:val="none" w:sz="0" w:space="0" w:color="auto"/>
        <w:left w:val="none" w:sz="0" w:space="0" w:color="auto"/>
        <w:bottom w:val="none" w:sz="0" w:space="0" w:color="auto"/>
        <w:right w:val="none" w:sz="0" w:space="0" w:color="auto"/>
      </w:divBdr>
    </w:div>
    <w:div w:id="366488183">
      <w:bodyDiv w:val="1"/>
      <w:marLeft w:val="0"/>
      <w:marRight w:val="0"/>
      <w:marTop w:val="0"/>
      <w:marBottom w:val="0"/>
      <w:divBdr>
        <w:top w:val="none" w:sz="0" w:space="0" w:color="auto"/>
        <w:left w:val="none" w:sz="0" w:space="0" w:color="auto"/>
        <w:bottom w:val="none" w:sz="0" w:space="0" w:color="auto"/>
        <w:right w:val="none" w:sz="0" w:space="0" w:color="auto"/>
      </w:divBdr>
    </w:div>
    <w:div w:id="367029203">
      <w:bodyDiv w:val="1"/>
      <w:marLeft w:val="0"/>
      <w:marRight w:val="0"/>
      <w:marTop w:val="0"/>
      <w:marBottom w:val="0"/>
      <w:divBdr>
        <w:top w:val="none" w:sz="0" w:space="0" w:color="auto"/>
        <w:left w:val="none" w:sz="0" w:space="0" w:color="auto"/>
        <w:bottom w:val="none" w:sz="0" w:space="0" w:color="auto"/>
        <w:right w:val="none" w:sz="0" w:space="0" w:color="auto"/>
      </w:divBdr>
    </w:div>
    <w:div w:id="368455842">
      <w:bodyDiv w:val="1"/>
      <w:marLeft w:val="0"/>
      <w:marRight w:val="0"/>
      <w:marTop w:val="0"/>
      <w:marBottom w:val="0"/>
      <w:divBdr>
        <w:top w:val="none" w:sz="0" w:space="0" w:color="auto"/>
        <w:left w:val="none" w:sz="0" w:space="0" w:color="auto"/>
        <w:bottom w:val="none" w:sz="0" w:space="0" w:color="auto"/>
        <w:right w:val="none" w:sz="0" w:space="0" w:color="auto"/>
      </w:divBdr>
    </w:div>
    <w:div w:id="368459468">
      <w:bodyDiv w:val="1"/>
      <w:marLeft w:val="0"/>
      <w:marRight w:val="0"/>
      <w:marTop w:val="0"/>
      <w:marBottom w:val="0"/>
      <w:divBdr>
        <w:top w:val="none" w:sz="0" w:space="0" w:color="auto"/>
        <w:left w:val="none" w:sz="0" w:space="0" w:color="auto"/>
        <w:bottom w:val="none" w:sz="0" w:space="0" w:color="auto"/>
        <w:right w:val="none" w:sz="0" w:space="0" w:color="auto"/>
      </w:divBdr>
    </w:div>
    <w:div w:id="372314868">
      <w:bodyDiv w:val="1"/>
      <w:marLeft w:val="0"/>
      <w:marRight w:val="0"/>
      <w:marTop w:val="0"/>
      <w:marBottom w:val="0"/>
      <w:divBdr>
        <w:top w:val="none" w:sz="0" w:space="0" w:color="auto"/>
        <w:left w:val="none" w:sz="0" w:space="0" w:color="auto"/>
        <w:bottom w:val="none" w:sz="0" w:space="0" w:color="auto"/>
        <w:right w:val="none" w:sz="0" w:space="0" w:color="auto"/>
      </w:divBdr>
    </w:div>
    <w:div w:id="372776980">
      <w:bodyDiv w:val="1"/>
      <w:marLeft w:val="0"/>
      <w:marRight w:val="0"/>
      <w:marTop w:val="0"/>
      <w:marBottom w:val="0"/>
      <w:divBdr>
        <w:top w:val="none" w:sz="0" w:space="0" w:color="auto"/>
        <w:left w:val="none" w:sz="0" w:space="0" w:color="auto"/>
        <w:bottom w:val="none" w:sz="0" w:space="0" w:color="auto"/>
        <w:right w:val="none" w:sz="0" w:space="0" w:color="auto"/>
      </w:divBdr>
    </w:div>
    <w:div w:id="374811449">
      <w:bodyDiv w:val="1"/>
      <w:marLeft w:val="0"/>
      <w:marRight w:val="0"/>
      <w:marTop w:val="0"/>
      <w:marBottom w:val="0"/>
      <w:divBdr>
        <w:top w:val="none" w:sz="0" w:space="0" w:color="auto"/>
        <w:left w:val="none" w:sz="0" w:space="0" w:color="auto"/>
        <w:bottom w:val="none" w:sz="0" w:space="0" w:color="auto"/>
        <w:right w:val="none" w:sz="0" w:space="0" w:color="auto"/>
      </w:divBdr>
    </w:div>
    <w:div w:id="375279627">
      <w:bodyDiv w:val="1"/>
      <w:marLeft w:val="0"/>
      <w:marRight w:val="0"/>
      <w:marTop w:val="0"/>
      <w:marBottom w:val="0"/>
      <w:divBdr>
        <w:top w:val="none" w:sz="0" w:space="0" w:color="auto"/>
        <w:left w:val="none" w:sz="0" w:space="0" w:color="auto"/>
        <w:bottom w:val="none" w:sz="0" w:space="0" w:color="auto"/>
        <w:right w:val="none" w:sz="0" w:space="0" w:color="auto"/>
      </w:divBdr>
    </w:div>
    <w:div w:id="377515249">
      <w:bodyDiv w:val="1"/>
      <w:marLeft w:val="0"/>
      <w:marRight w:val="0"/>
      <w:marTop w:val="0"/>
      <w:marBottom w:val="0"/>
      <w:divBdr>
        <w:top w:val="none" w:sz="0" w:space="0" w:color="auto"/>
        <w:left w:val="none" w:sz="0" w:space="0" w:color="auto"/>
        <w:bottom w:val="none" w:sz="0" w:space="0" w:color="auto"/>
        <w:right w:val="none" w:sz="0" w:space="0" w:color="auto"/>
      </w:divBdr>
    </w:div>
    <w:div w:id="379137372">
      <w:bodyDiv w:val="1"/>
      <w:marLeft w:val="0"/>
      <w:marRight w:val="0"/>
      <w:marTop w:val="0"/>
      <w:marBottom w:val="0"/>
      <w:divBdr>
        <w:top w:val="none" w:sz="0" w:space="0" w:color="auto"/>
        <w:left w:val="none" w:sz="0" w:space="0" w:color="auto"/>
        <w:bottom w:val="none" w:sz="0" w:space="0" w:color="auto"/>
        <w:right w:val="none" w:sz="0" w:space="0" w:color="auto"/>
      </w:divBdr>
    </w:div>
    <w:div w:id="381096397">
      <w:bodyDiv w:val="1"/>
      <w:marLeft w:val="0"/>
      <w:marRight w:val="0"/>
      <w:marTop w:val="0"/>
      <w:marBottom w:val="0"/>
      <w:divBdr>
        <w:top w:val="none" w:sz="0" w:space="0" w:color="auto"/>
        <w:left w:val="none" w:sz="0" w:space="0" w:color="auto"/>
        <w:bottom w:val="none" w:sz="0" w:space="0" w:color="auto"/>
        <w:right w:val="none" w:sz="0" w:space="0" w:color="auto"/>
      </w:divBdr>
    </w:div>
    <w:div w:id="385227904">
      <w:bodyDiv w:val="1"/>
      <w:marLeft w:val="0"/>
      <w:marRight w:val="0"/>
      <w:marTop w:val="0"/>
      <w:marBottom w:val="0"/>
      <w:divBdr>
        <w:top w:val="none" w:sz="0" w:space="0" w:color="auto"/>
        <w:left w:val="none" w:sz="0" w:space="0" w:color="auto"/>
        <w:bottom w:val="none" w:sz="0" w:space="0" w:color="auto"/>
        <w:right w:val="none" w:sz="0" w:space="0" w:color="auto"/>
      </w:divBdr>
    </w:div>
    <w:div w:id="385837565">
      <w:bodyDiv w:val="1"/>
      <w:marLeft w:val="0"/>
      <w:marRight w:val="0"/>
      <w:marTop w:val="0"/>
      <w:marBottom w:val="0"/>
      <w:divBdr>
        <w:top w:val="none" w:sz="0" w:space="0" w:color="auto"/>
        <w:left w:val="none" w:sz="0" w:space="0" w:color="auto"/>
        <w:bottom w:val="none" w:sz="0" w:space="0" w:color="auto"/>
        <w:right w:val="none" w:sz="0" w:space="0" w:color="auto"/>
      </w:divBdr>
    </w:div>
    <w:div w:id="392117549">
      <w:bodyDiv w:val="1"/>
      <w:marLeft w:val="0"/>
      <w:marRight w:val="0"/>
      <w:marTop w:val="0"/>
      <w:marBottom w:val="0"/>
      <w:divBdr>
        <w:top w:val="none" w:sz="0" w:space="0" w:color="auto"/>
        <w:left w:val="none" w:sz="0" w:space="0" w:color="auto"/>
        <w:bottom w:val="none" w:sz="0" w:space="0" w:color="auto"/>
        <w:right w:val="none" w:sz="0" w:space="0" w:color="auto"/>
      </w:divBdr>
    </w:div>
    <w:div w:id="393359960">
      <w:bodyDiv w:val="1"/>
      <w:marLeft w:val="0"/>
      <w:marRight w:val="0"/>
      <w:marTop w:val="0"/>
      <w:marBottom w:val="0"/>
      <w:divBdr>
        <w:top w:val="none" w:sz="0" w:space="0" w:color="auto"/>
        <w:left w:val="none" w:sz="0" w:space="0" w:color="auto"/>
        <w:bottom w:val="none" w:sz="0" w:space="0" w:color="auto"/>
        <w:right w:val="none" w:sz="0" w:space="0" w:color="auto"/>
      </w:divBdr>
    </w:div>
    <w:div w:id="394746749">
      <w:bodyDiv w:val="1"/>
      <w:marLeft w:val="0"/>
      <w:marRight w:val="0"/>
      <w:marTop w:val="0"/>
      <w:marBottom w:val="0"/>
      <w:divBdr>
        <w:top w:val="none" w:sz="0" w:space="0" w:color="auto"/>
        <w:left w:val="none" w:sz="0" w:space="0" w:color="auto"/>
        <w:bottom w:val="none" w:sz="0" w:space="0" w:color="auto"/>
        <w:right w:val="none" w:sz="0" w:space="0" w:color="auto"/>
      </w:divBdr>
    </w:div>
    <w:div w:id="397558985">
      <w:bodyDiv w:val="1"/>
      <w:marLeft w:val="0"/>
      <w:marRight w:val="0"/>
      <w:marTop w:val="0"/>
      <w:marBottom w:val="0"/>
      <w:divBdr>
        <w:top w:val="none" w:sz="0" w:space="0" w:color="auto"/>
        <w:left w:val="none" w:sz="0" w:space="0" w:color="auto"/>
        <w:bottom w:val="none" w:sz="0" w:space="0" w:color="auto"/>
        <w:right w:val="none" w:sz="0" w:space="0" w:color="auto"/>
      </w:divBdr>
    </w:div>
    <w:div w:id="399063971">
      <w:bodyDiv w:val="1"/>
      <w:marLeft w:val="0"/>
      <w:marRight w:val="0"/>
      <w:marTop w:val="0"/>
      <w:marBottom w:val="0"/>
      <w:divBdr>
        <w:top w:val="none" w:sz="0" w:space="0" w:color="auto"/>
        <w:left w:val="none" w:sz="0" w:space="0" w:color="auto"/>
        <w:bottom w:val="none" w:sz="0" w:space="0" w:color="auto"/>
        <w:right w:val="none" w:sz="0" w:space="0" w:color="auto"/>
      </w:divBdr>
    </w:div>
    <w:div w:id="399864888">
      <w:bodyDiv w:val="1"/>
      <w:marLeft w:val="0"/>
      <w:marRight w:val="0"/>
      <w:marTop w:val="0"/>
      <w:marBottom w:val="0"/>
      <w:divBdr>
        <w:top w:val="none" w:sz="0" w:space="0" w:color="auto"/>
        <w:left w:val="none" w:sz="0" w:space="0" w:color="auto"/>
        <w:bottom w:val="none" w:sz="0" w:space="0" w:color="auto"/>
        <w:right w:val="none" w:sz="0" w:space="0" w:color="auto"/>
      </w:divBdr>
    </w:div>
    <w:div w:id="399911896">
      <w:bodyDiv w:val="1"/>
      <w:marLeft w:val="0"/>
      <w:marRight w:val="0"/>
      <w:marTop w:val="0"/>
      <w:marBottom w:val="0"/>
      <w:divBdr>
        <w:top w:val="none" w:sz="0" w:space="0" w:color="auto"/>
        <w:left w:val="none" w:sz="0" w:space="0" w:color="auto"/>
        <w:bottom w:val="none" w:sz="0" w:space="0" w:color="auto"/>
        <w:right w:val="none" w:sz="0" w:space="0" w:color="auto"/>
      </w:divBdr>
    </w:div>
    <w:div w:id="399984701">
      <w:bodyDiv w:val="1"/>
      <w:marLeft w:val="0"/>
      <w:marRight w:val="0"/>
      <w:marTop w:val="0"/>
      <w:marBottom w:val="0"/>
      <w:divBdr>
        <w:top w:val="none" w:sz="0" w:space="0" w:color="auto"/>
        <w:left w:val="none" w:sz="0" w:space="0" w:color="auto"/>
        <w:bottom w:val="none" w:sz="0" w:space="0" w:color="auto"/>
        <w:right w:val="none" w:sz="0" w:space="0" w:color="auto"/>
      </w:divBdr>
    </w:div>
    <w:div w:id="401680634">
      <w:bodyDiv w:val="1"/>
      <w:marLeft w:val="0"/>
      <w:marRight w:val="0"/>
      <w:marTop w:val="0"/>
      <w:marBottom w:val="0"/>
      <w:divBdr>
        <w:top w:val="none" w:sz="0" w:space="0" w:color="auto"/>
        <w:left w:val="none" w:sz="0" w:space="0" w:color="auto"/>
        <w:bottom w:val="none" w:sz="0" w:space="0" w:color="auto"/>
        <w:right w:val="none" w:sz="0" w:space="0" w:color="auto"/>
      </w:divBdr>
    </w:div>
    <w:div w:id="402291237">
      <w:bodyDiv w:val="1"/>
      <w:marLeft w:val="0"/>
      <w:marRight w:val="0"/>
      <w:marTop w:val="0"/>
      <w:marBottom w:val="0"/>
      <w:divBdr>
        <w:top w:val="none" w:sz="0" w:space="0" w:color="auto"/>
        <w:left w:val="none" w:sz="0" w:space="0" w:color="auto"/>
        <w:bottom w:val="none" w:sz="0" w:space="0" w:color="auto"/>
        <w:right w:val="none" w:sz="0" w:space="0" w:color="auto"/>
      </w:divBdr>
    </w:div>
    <w:div w:id="404377481">
      <w:bodyDiv w:val="1"/>
      <w:marLeft w:val="0"/>
      <w:marRight w:val="0"/>
      <w:marTop w:val="0"/>
      <w:marBottom w:val="0"/>
      <w:divBdr>
        <w:top w:val="none" w:sz="0" w:space="0" w:color="auto"/>
        <w:left w:val="none" w:sz="0" w:space="0" w:color="auto"/>
        <w:bottom w:val="none" w:sz="0" w:space="0" w:color="auto"/>
        <w:right w:val="none" w:sz="0" w:space="0" w:color="auto"/>
      </w:divBdr>
    </w:div>
    <w:div w:id="405155684">
      <w:bodyDiv w:val="1"/>
      <w:marLeft w:val="0"/>
      <w:marRight w:val="0"/>
      <w:marTop w:val="0"/>
      <w:marBottom w:val="0"/>
      <w:divBdr>
        <w:top w:val="none" w:sz="0" w:space="0" w:color="auto"/>
        <w:left w:val="none" w:sz="0" w:space="0" w:color="auto"/>
        <w:bottom w:val="none" w:sz="0" w:space="0" w:color="auto"/>
        <w:right w:val="none" w:sz="0" w:space="0" w:color="auto"/>
      </w:divBdr>
    </w:div>
    <w:div w:id="407457796">
      <w:bodyDiv w:val="1"/>
      <w:marLeft w:val="0"/>
      <w:marRight w:val="0"/>
      <w:marTop w:val="0"/>
      <w:marBottom w:val="0"/>
      <w:divBdr>
        <w:top w:val="none" w:sz="0" w:space="0" w:color="auto"/>
        <w:left w:val="none" w:sz="0" w:space="0" w:color="auto"/>
        <w:bottom w:val="none" w:sz="0" w:space="0" w:color="auto"/>
        <w:right w:val="none" w:sz="0" w:space="0" w:color="auto"/>
      </w:divBdr>
    </w:div>
    <w:div w:id="409696613">
      <w:bodyDiv w:val="1"/>
      <w:marLeft w:val="0"/>
      <w:marRight w:val="0"/>
      <w:marTop w:val="0"/>
      <w:marBottom w:val="0"/>
      <w:divBdr>
        <w:top w:val="none" w:sz="0" w:space="0" w:color="auto"/>
        <w:left w:val="none" w:sz="0" w:space="0" w:color="auto"/>
        <w:bottom w:val="none" w:sz="0" w:space="0" w:color="auto"/>
        <w:right w:val="none" w:sz="0" w:space="0" w:color="auto"/>
      </w:divBdr>
    </w:div>
    <w:div w:id="411126864">
      <w:bodyDiv w:val="1"/>
      <w:marLeft w:val="0"/>
      <w:marRight w:val="0"/>
      <w:marTop w:val="0"/>
      <w:marBottom w:val="0"/>
      <w:divBdr>
        <w:top w:val="none" w:sz="0" w:space="0" w:color="auto"/>
        <w:left w:val="none" w:sz="0" w:space="0" w:color="auto"/>
        <w:bottom w:val="none" w:sz="0" w:space="0" w:color="auto"/>
        <w:right w:val="none" w:sz="0" w:space="0" w:color="auto"/>
      </w:divBdr>
    </w:div>
    <w:div w:id="412823469">
      <w:bodyDiv w:val="1"/>
      <w:marLeft w:val="0"/>
      <w:marRight w:val="0"/>
      <w:marTop w:val="0"/>
      <w:marBottom w:val="0"/>
      <w:divBdr>
        <w:top w:val="none" w:sz="0" w:space="0" w:color="auto"/>
        <w:left w:val="none" w:sz="0" w:space="0" w:color="auto"/>
        <w:bottom w:val="none" w:sz="0" w:space="0" w:color="auto"/>
        <w:right w:val="none" w:sz="0" w:space="0" w:color="auto"/>
      </w:divBdr>
    </w:div>
    <w:div w:id="417412113">
      <w:bodyDiv w:val="1"/>
      <w:marLeft w:val="0"/>
      <w:marRight w:val="0"/>
      <w:marTop w:val="0"/>
      <w:marBottom w:val="0"/>
      <w:divBdr>
        <w:top w:val="none" w:sz="0" w:space="0" w:color="auto"/>
        <w:left w:val="none" w:sz="0" w:space="0" w:color="auto"/>
        <w:bottom w:val="none" w:sz="0" w:space="0" w:color="auto"/>
        <w:right w:val="none" w:sz="0" w:space="0" w:color="auto"/>
      </w:divBdr>
    </w:div>
    <w:div w:id="417798051">
      <w:bodyDiv w:val="1"/>
      <w:marLeft w:val="0"/>
      <w:marRight w:val="0"/>
      <w:marTop w:val="0"/>
      <w:marBottom w:val="0"/>
      <w:divBdr>
        <w:top w:val="none" w:sz="0" w:space="0" w:color="auto"/>
        <w:left w:val="none" w:sz="0" w:space="0" w:color="auto"/>
        <w:bottom w:val="none" w:sz="0" w:space="0" w:color="auto"/>
        <w:right w:val="none" w:sz="0" w:space="0" w:color="auto"/>
      </w:divBdr>
    </w:div>
    <w:div w:id="423035521">
      <w:bodyDiv w:val="1"/>
      <w:marLeft w:val="0"/>
      <w:marRight w:val="0"/>
      <w:marTop w:val="0"/>
      <w:marBottom w:val="0"/>
      <w:divBdr>
        <w:top w:val="none" w:sz="0" w:space="0" w:color="auto"/>
        <w:left w:val="none" w:sz="0" w:space="0" w:color="auto"/>
        <w:bottom w:val="none" w:sz="0" w:space="0" w:color="auto"/>
        <w:right w:val="none" w:sz="0" w:space="0" w:color="auto"/>
      </w:divBdr>
    </w:div>
    <w:div w:id="426117256">
      <w:bodyDiv w:val="1"/>
      <w:marLeft w:val="0"/>
      <w:marRight w:val="0"/>
      <w:marTop w:val="0"/>
      <w:marBottom w:val="0"/>
      <w:divBdr>
        <w:top w:val="none" w:sz="0" w:space="0" w:color="auto"/>
        <w:left w:val="none" w:sz="0" w:space="0" w:color="auto"/>
        <w:bottom w:val="none" w:sz="0" w:space="0" w:color="auto"/>
        <w:right w:val="none" w:sz="0" w:space="0" w:color="auto"/>
      </w:divBdr>
    </w:div>
    <w:div w:id="427627967">
      <w:bodyDiv w:val="1"/>
      <w:marLeft w:val="0"/>
      <w:marRight w:val="0"/>
      <w:marTop w:val="0"/>
      <w:marBottom w:val="0"/>
      <w:divBdr>
        <w:top w:val="none" w:sz="0" w:space="0" w:color="auto"/>
        <w:left w:val="none" w:sz="0" w:space="0" w:color="auto"/>
        <w:bottom w:val="none" w:sz="0" w:space="0" w:color="auto"/>
        <w:right w:val="none" w:sz="0" w:space="0" w:color="auto"/>
      </w:divBdr>
    </w:div>
    <w:div w:id="430202628">
      <w:bodyDiv w:val="1"/>
      <w:marLeft w:val="0"/>
      <w:marRight w:val="0"/>
      <w:marTop w:val="0"/>
      <w:marBottom w:val="0"/>
      <w:divBdr>
        <w:top w:val="none" w:sz="0" w:space="0" w:color="auto"/>
        <w:left w:val="none" w:sz="0" w:space="0" w:color="auto"/>
        <w:bottom w:val="none" w:sz="0" w:space="0" w:color="auto"/>
        <w:right w:val="none" w:sz="0" w:space="0" w:color="auto"/>
      </w:divBdr>
    </w:div>
    <w:div w:id="434446387">
      <w:bodyDiv w:val="1"/>
      <w:marLeft w:val="0"/>
      <w:marRight w:val="0"/>
      <w:marTop w:val="0"/>
      <w:marBottom w:val="0"/>
      <w:divBdr>
        <w:top w:val="none" w:sz="0" w:space="0" w:color="auto"/>
        <w:left w:val="none" w:sz="0" w:space="0" w:color="auto"/>
        <w:bottom w:val="none" w:sz="0" w:space="0" w:color="auto"/>
        <w:right w:val="none" w:sz="0" w:space="0" w:color="auto"/>
      </w:divBdr>
    </w:div>
    <w:div w:id="434833689">
      <w:bodyDiv w:val="1"/>
      <w:marLeft w:val="0"/>
      <w:marRight w:val="0"/>
      <w:marTop w:val="0"/>
      <w:marBottom w:val="0"/>
      <w:divBdr>
        <w:top w:val="none" w:sz="0" w:space="0" w:color="auto"/>
        <w:left w:val="none" w:sz="0" w:space="0" w:color="auto"/>
        <w:bottom w:val="none" w:sz="0" w:space="0" w:color="auto"/>
        <w:right w:val="none" w:sz="0" w:space="0" w:color="auto"/>
      </w:divBdr>
    </w:div>
    <w:div w:id="435636153">
      <w:bodyDiv w:val="1"/>
      <w:marLeft w:val="0"/>
      <w:marRight w:val="0"/>
      <w:marTop w:val="0"/>
      <w:marBottom w:val="0"/>
      <w:divBdr>
        <w:top w:val="none" w:sz="0" w:space="0" w:color="auto"/>
        <w:left w:val="none" w:sz="0" w:space="0" w:color="auto"/>
        <w:bottom w:val="none" w:sz="0" w:space="0" w:color="auto"/>
        <w:right w:val="none" w:sz="0" w:space="0" w:color="auto"/>
      </w:divBdr>
    </w:div>
    <w:div w:id="441806511">
      <w:bodyDiv w:val="1"/>
      <w:marLeft w:val="0"/>
      <w:marRight w:val="0"/>
      <w:marTop w:val="0"/>
      <w:marBottom w:val="0"/>
      <w:divBdr>
        <w:top w:val="none" w:sz="0" w:space="0" w:color="auto"/>
        <w:left w:val="none" w:sz="0" w:space="0" w:color="auto"/>
        <w:bottom w:val="none" w:sz="0" w:space="0" w:color="auto"/>
        <w:right w:val="none" w:sz="0" w:space="0" w:color="auto"/>
      </w:divBdr>
    </w:div>
    <w:div w:id="446199595">
      <w:bodyDiv w:val="1"/>
      <w:marLeft w:val="0"/>
      <w:marRight w:val="0"/>
      <w:marTop w:val="0"/>
      <w:marBottom w:val="0"/>
      <w:divBdr>
        <w:top w:val="none" w:sz="0" w:space="0" w:color="auto"/>
        <w:left w:val="none" w:sz="0" w:space="0" w:color="auto"/>
        <w:bottom w:val="none" w:sz="0" w:space="0" w:color="auto"/>
        <w:right w:val="none" w:sz="0" w:space="0" w:color="auto"/>
      </w:divBdr>
    </w:div>
    <w:div w:id="448935144">
      <w:bodyDiv w:val="1"/>
      <w:marLeft w:val="0"/>
      <w:marRight w:val="0"/>
      <w:marTop w:val="0"/>
      <w:marBottom w:val="0"/>
      <w:divBdr>
        <w:top w:val="none" w:sz="0" w:space="0" w:color="auto"/>
        <w:left w:val="none" w:sz="0" w:space="0" w:color="auto"/>
        <w:bottom w:val="none" w:sz="0" w:space="0" w:color="auto"/>
        <w:right w:val="none" w:sz="0" w:space="0" w:color="auto"/>
      </w:divBdr>
    </w:div>
    <w:div w:id="452402751">
      <w:bodyDiv w:val="1"/>
      <w:marLeft w:val="0"/>
      <w:marRight w:val="0"/>
      <w:marTop w:val="0"/>
      <w:marBottom w:val="0"/>
      <w:divBdr>
        <w:top w:val="none" w:sz="0" w:space="0" w:color="auto"/>
        <w:left w:val="none" w:sz="0" w:space="0" w:color="auto"/>
        <w:bottom w:val="none" w:sz="0" w:space="0" w:color="auto"/>
        <w:right w:val="none" w:sz="0" w:space="0" w:color="auto"/>
      </w:divBdr>
    </w:div>
    <w:div w:id="454056053">
      <w:bodyDiv w:val="1"/>
      <w:marLeft w:val="0"/>
      <w:marRight w:val="0"/>
      <w:marTop w:val="0"/>
      <w:marBottom w:val="0"/>
      <w:divBdr>
        <w:top w:val="none" w:sz="0" w:space="0" w:color="auto"/>
        <w:left w:val="none" w:sz="0" w:space="0" w:color="auto"/>
        <w:bottom w:val="none" w:sz="0" w:space="0" w:color="auto"/>
        <w:right w:val="none" w:sz="0" w:space="0" w:color="auto"/>
      </w:divBdr>
    </w:div>
    <w:div w:id="456409009">
      <w:bodyDiv w:val="1"/>
      <w:marLeft w:val="0"/>
      <w:marRight w:val="0"/>
      <w:marTop w:val="0"/>
      <w:marBottom w:val="0"/>
      <w:divBdr>
        <w:top w:val="none" w:sz="0" w:space="0" w:color="auto"/>
        <w:left w:val="none" w:sz="0" w:space="0" w:color="auto"/>
        <w:bottom w:val="none" w:sz="0" w:space="0" w:color="auto"/>
        <w:right w:val="none" w:sz="0" w:space="0" w:color="auto"/>
      </w:divBdr>
    </w:div>
    <w:div w:id="457795860">
      <w:bodyDiv w:val="1"/>
      <w:marLeft w:val="0"/>
      <w:marRight w:val="0"/>
      <w:marTop w:val="0"/>
      <w:marBottom w:val="0"/>
      <w:divBdr>
        <w:top w:val="none" w:sz="0" w:space="0" w:color="auto"/>
        <w:left w:val="none" w:sz="0" w:space="0" w:color="auto"/>
        <w:bottom w:val="none" w:sz="0" w:space="0" w:color="auto"/>
        <w:right w:val="none" w:sz="0" w:space="0" w:color="auto"/>
      </w:divBdr>
    </w:div>
    <w:div w:id="459153886">
      <w:bodyDiv w:val="1"/>
      <w:marLeft w:val="0"/>
      <w:marRight w:val="0"/>
      <w:marTop w:val="0"/>
      <w:marBottom w:val="0"/>
      <w:divBdr>
        <w:top w:val="none" w:sz="0" w:space="0" w:color="auto"/>
        <w:left w:val="none" w:sz="0" w:space="0" w:color="auto"/>
        <w:bottom w:val="none" w:sz="0" w:space="0" w:color="auto"/>
        <w:right w:val="none" w:sz="0" w:space="0" w:color="auto"/>
      </w:divBdr>
    </w:div>
    <w:div w:id="461115739">
      <w:bodyDiv w:val="1"/>
      <w:marLeft w:val="0"/>
      <w:marRight w:val="0"/>
      <w:marTop w:val="0"/>
      <w:marBottom w:val="0"/>
      <w:divBdr>
        <w:top w:val="none" w:sz="0" w:space="0" w:color="auto"/>
        <w:left w:val="none" w:sz="0" w:space="0" w:color="auto"/>
        <w:bottom w:val="none" w:sz="0" w:space="0" w:color="auto"/>
        <w:right w:val="none" w:sz="0" w:space="0" w:color="auto"/>
      </w:divBdr>
    </w:div>
    <w:div w:id="461925243">
      <w:bodyDiv w:val="1"/>
      <w:marLeft w:val="0"/>
      <w:marRight w:val="0"/>
      <w:marTop w:val="0"/>
      <w:marBottom w:val="0"/>
      <w:divBdr>
        <w:top w:val="none" w:sz="0" w:space="0" w:color="auto"/>
        <w:left w:val="none" w:sz="0" w:space="0" w:color="auto"/>
        <w:bottom w:val="none" w:sz="0" w:space="0" w:color="auto"/>
        <w:right w:val="none" w:sz="0" w:space="0" w:color="auto"/>
      </w:divBdr>
    </w:div>
    <w:div w:id="462818538">
      <w:bodyDiv w:val="1"/>
      <w:marLeft w:val="0"/>
      <w:marRight w:val="0"/>
      <w:marTop w:val="0"/>
      <w:marBottom w:val="0"/>
      <w:divBdr>
        <w:top w:val="none" w:sz="0" w:space="0" w:color="auto"/>
        <w:left w:val="none" w:sz="0" w:space="0" w:color="auto"/>
        <w:bottom w:val="none" w:sz="0" w:space="0" w:color="auto"/>
        <w:right w:val="none" w:sz="0" w:space="0" w:color="auto"/>
      </w:divBdr>
    </w:div>
    <w:div w:id="463352461">
      <w:bodyDiv w:val="1"/>
      <w:marLeft w:val="0"/>
      <w:marRight w:val="0"/>
      <w:marTop w:val="0"/>
      <w:marBottom w:val="0"/>
      <w:divBdr>
        <w:top w:val="none" w:sz="0" w:space="0" w:color="auto"/>
        <w:left w:val="none" w:sz="0" w:space="0" w:color="auto"/>
        <w:bottom w:val="none" w:sz="0" w:space="0" w:color="auto"/>
        <w:right w:val="none" w:sz="0" w:space="0" w:color="auto"/>
      </w:divBdr>
    </w:div>
    <w:div w:id="465780631">
      <w:bodyDiv w:val="1"/>
      <w:marLeft w:val="0"/>
      <w:marRight w:val="0"/>
      <w:marTop w:val="0"/>
      <w:marBottom w:val="0"/>
      <w:divBdr>
        <w:top w:val="none" w:sz="0" w:space="0" w:color="auto"/>
        <w:left w:val="none" w:sz="0" w:space="0" w:color="auto"/>
        <w:bottom w:val="none" w:sz="0" w:space="0" w:color="auto"/>
        <w:right w:val="none" w:sz="0" w:space="0" w:color="auto"/>
      </w:divBdr>
    </w:div>
    <w:div w:id="466166549">
      <w:bodyDiv w:val="1"/>
      <w:marLeft w:val="0"/>
      <w:marRight w:val="0"/>
      <w:marTop w:val="0"/>
      <w:marBottom w:val="0"/>
      <w:divBdr>
        <w:top w:val="none" w:sz="0" w:space="0" w:color="auto"/>
        <w:left w:val="none" w:sz="0" w:space="0" w:color="auto"/>
        <w:bottom w:val="none" w:sz="0" w:space="0" w:color="auto"/>
        <w:right w:val="none" w:sz="0" w:space="0" w:color="auto"/>
      </w:divBdr>
    </w:div>
    <w:div w:id="467166339">
      <w:bodyDiv w:val="1"/>
      <w:marLeft w:val="0"/>
      <w:marRight w:val="0"/>
      <w:marTop w:val="0"/>
      <w:marBottom w:val="0"/>
      <w:divBdr>
        <w:top w:val="none" w:sz="0" w:space="0" w:color="auto"/>
        <w:left w:val="none" w:sz="0" w:space="0" w:color="auto"/>
        <w:bottom w:val="none" w:sz="0" w:space="0" w:color="auto"/>
        <w:right w:val="none" w:sz="0" w:space="0" w:color="auto"/>
      </w:divBdr>
    </w:div>
    <w:div w:id="468935385">
      <w:bodyDiv w:val="1"/>
      <w:marLeft w:val="0"/>
      <w:marRight w:val="0"/>
      <w:marTop w:val="0"/>
      <w:marBottom w:val="0"/>
      <w:divBdr>
        <w:top w:val="none" w:sz="0" w:space="0" w:color="auto"/>
        <w:left w:val="none" w:sz="0" w:space="0" w:color="auto"/>
        <w:bottom w:val="none" w:sz="0" w:space="0" w:color="auto"/>
        <w:right w:val="none" w:sz="0" w:space="0" w:color="auto"/>
      </w:divBdr>
    </w:div>
    <w:div w:id="471093712">
      <w:bodyDiv w:val="1"/>
      <w:marLeft w:val="0"/>
      <w:marRight w:val="0"/>
      <w:marTop w:val="0"/>
      <w:marBottom w:val="0"/>
      <w:divBdr>
        <w:top w:val="none" w:sz="0" w:space="0" w:color="auto"/>
        <w:left w:val="none" w:sz="0" w:space="0" w:color="auto"/>
        <w:bottom w:val="none" w:sz="0" w:space="0" w:color="auto"/>
        <w:right w:val="none" w:sz="0" w:space="0" w:color="auto"/>
      </w:divBdr>
    </w:div>
    <w:div w:id="472218694">
      <w:bodyDiv w:val="1"/>
      <w:marLeft w:val="0"/>
      <w:marRight w:val="0"/>
      <w:marTop w:val="0"/>
      <w:marBottom w:val="0"/>
      <w:divBdr>
        <w:top w:val="none" w:sz="0" w:space="0" w:color="auto"/>
        <w:left w:val="none" w:sz="0" w:space="0" w:color="auto"/>
        <w:bottom w:val="none" w:sz="0" w:space="0" w:color="auto"/>
        <w:right w:val="none" w:sz="0" w:space="0" w:color="auto"/>
      </w:divBdr>
    </w:div>
    <w:div w:id="472259671">
      <w:bodyDiv w:val="1"/>
      <w:marLeft w:val="0"/>
      <w:marRight w:val="0"/>
      <w:marTop w:val="0"/>
      <w:marBottom w:val="0"/>
      <w:divBdr>
        <w:top w:val="none" w:sz="0" w:space="0" w:color="auto"/>
        <w:left w:val="none" w:sz="0" w:space="0" w:color="auto"/>
        <w:bottom w:val="none" w:sz="0" w:space="0" w:color="auto"/>
        <w:right w:val="none" w:sz="0" w:space="0" w:color="auto"/>
      </w:divBdr>
    </w:div>
    <w:div w:id="474640232">
      <w:bodyDiv w:val="1"/>
      <w:marLeft w:val="0"/>
      <w:marRight w:val="0"/>
      <w:marTop w:val="0"/>
      <w:marBottom w:val="0"/>
      <w:divBdr>
        <w:top w:val="none" w:sz="0" w:space="0" w:color="auto"/>
        <w:left w:val="none" w:sz="0" w:space="0" w:color="auto"/>
        <w:bottom w:val="none" w:sz="0" w:space="0" w:color="auto"/>
        <w:right w:val="none" w:sz="0" w:space="0" w:color="auto"/>
      </w:divBdr>
    </w:div>
    <w:div w:id="474764338">
      <w:bodyDiv w:val="1"/>
      <w:marLeft w:val="0"/>
      <w:marRight w:val="0"/>
      <w:marTop w:val="0"/>
      <w:marBottom w:val="0"/>
      <w:divBdr>
        <w:top w:val="none" w:sz="0" w:space="0" w:color="auto"/>
        <w:left w:val="none" w:sz="0" w:space="0" w:color="auto"/>
        <w:bottom w:val="none" w:sz="0" w:space="0" w:color="auto"/>
        <w:right w:val="none" w:sz="0" w:space="0" w:color="auto"/>
      </w:divBdr>
    </w:div>
    <w:div w:id="475876954">
      <w:bodyDiv w:val="1"/>
      <w:marLeft w:val="0"/>
      <w:marRight w:val="0"/>
      <w:marTop w:val="0"/>
      <w:marBottom w:val="0"/>
      <w:divBdr>
        <w:top w:val="none" w:sz="0" w:space="0" w:color="auto"/>
        <w:left w:val="none" w:sz="0" w:space="0" w:color="auto"/>
        <w:bottom w:val="none" w:sz="0" w:space="0" w:color="auto"/>
        <w:right w:val="none" w:sz="0" w:space="0" w:color="auto"/>
      </w:divBdr>
    </w:div>
    <w:div w:id="476841854">
      <w:bodyDiv w:val="1"/>
      <w:marLeft w:val="0"/>
      <w:marRight w:val="0"/>
      <w:marTop w:val="0"/>
      <w:marBottom w:val="0"/>
      <w:divBdr>
        <w:top w:val="none" w:sz="0" w:space="0" w:color="auto"/>
        <w:left w:val="none" w:sz="0" w:space="0" w:color="auto"/>
        <w:bottom w:val="none" w:sz="0" w:space="0" w:color="auto"/>
        <w:right w:val="none" w:sz="0" w:space="0" w:color="auto"/>
      </w:divBdr>
    </w:div>
    <w:div w:id="480586548">
      <w:bodyDiv w:val="1"/>
      <w:marLeft w:val="0"/>
      <w:marRight w:val="0"/>
      <w:marTop w:val="0"/>
      <w:marBottom w:val="0"/>
      <w:divBdr>
        <w:top w:val="none" w:sz="0" w:space="0" w:color="auto"/>
        <w:left w:val="none" w:sz="0" w:space="0" w:color="auto"/>
        <w:bottom w:val="none" w:sz="0" w:space="0" w:color="auto"/>
        <w:right w:val="none" w:sz="0" w:space="0" w:color="auto"/>
      </w:divBdr>
    </w:div>
    <w:div w:id="481242173">
      <w:bodyDiv w:val="1"/>
      <w:marLeft w:val="0"/>
      <w:marRight w:val="0"/>
      <w:marTop w:val="0"/>
      <w:marBottom w:val="0"/>
      <w:divBdr>
        <w:top w:val="none" w:sz="0" w:space="0" w:color="auto"/>
        <w:left w:val="none" w:sz="0" w:space="0" w:color="auto"/>
        <w:bottom w:val="none" w:sz="0" w:space="0" w:color="auto"/>
        <w:right w:val="none" w:sz="0" w:space="0" w:color="auto"/>
      </w:divBdr>
    </w:div>
    <w:div w:id="482621048">
      <w:bodyDiv w:val="1"/>
      <w:marLeft w:val="0"/>
      <w:marRight w:val="0"/>
      <w:marTop w:val="0"/>
      <w:marBottom w:val="0"/>
      <w:divBdr>
        <w:top w:val="none" w:sz="0" w:space="0" w:color="auto"/>
        <w:left w:val="none" w:sz="0" w:space="0" w:color="auto"/>
        <w:bottom w:val="none" w:sz="0" w:space="0" w:color="auto"/>
        <w:right w:val="none" w:sz="0" w:space="0" w:color="auto"/>
      </w:divBdr>
    </w:div>
    <w:div w:id="483400376">
      <w:bodyDiv w:val="1"/>
      <w:marLeft w:val="0"/>
      <w:marRight w:val="0"/>
      <w:marTop w:val="0"/>
      <w:marBottom w:val="0"/>
      <w:divBdr>
        <w:top w:val="none" w:sz="0" w:space="0" w:color="auto"/>
        <w:left w:val="none" w:sz="0" w:space="0" w:color="auto"/>
        <w:bottom w:val="none" w:sz="0" w:space="0" w:color="auto"/>
        <w:right w:val="none" w:sz="0" w:space="0" w:color="auto"/>
      </w:divBdr>
    </w:div>
    <w:div w:id="484978365">
      <w:bodyDiv w:val="1"/>
      <w:marLeft w:val="0"/>
      <w:marRight w:val="0"/>
      <w:marTop w:val="0"/>
      <w:marBottom w:val="0"/>
      <w:divBdr>
        <w:top w:val="none" w:sz="0" w:space="0" w:color="auto"/>
        <w:left w:val="none" w:sz="0" w:space="0" w:color="auto"/>
        <w:bottom w:val="none" w:sz="0" w:space="0" w:color="auto"/>
        <w:right w:val="none" w:sz="0" w:space="0" w:color="auto"/>
      </w:divBdr>
    </w:div>
    <w:div w:id="487599088">
      <w:bodyDiv w:val="1"/>
      <w:marLeft w:val="0"/>
      <w:marRight w:val="0"/>
      <w:marTop w:val="0"/>
      <w:marBottom w:val="0"/>
      <w:divBdr>
        <w:top w:val="none" w:sz="0" w:space="0" w:color="auto"/>
        <w:left w:val="none" w:sz="0" w:space="0" w:color="auto"/>
        <w:bottom w:val="none" w:sz="0" w:space="0" w:color="auto"/>
        <w:right w:val="none" w:sz="0" w:space="0" w:color="auto"/>
      </w:divBdr>
    </w:div>
    <w:div w:id="488443274">
      <w:bodyDiv w:val="1"/>
      <w:marLeft w:val="0"/>
      <w:marRight w:val="0"/>
      <w:marTop w:val="0"/>
      <w:marBottom w:val="0"/>
      <w:divBdr>
        <w:top w:val="none" w:sz="0" w:space="0" w:color="auto"/>
        <w:left w:val="none" w:sz="0" w:space="0" w:color="auto"/>
        <w:bottom w:val="none" w:sz="0" w:space="0" w:color="auto"/>
        <w:right w:val="none" w:sz="0" w:space="0" w:color="auto"/>
      </w:divBdr>
    </w:div>
    <w:div w:id="491872133">
      <w:bodyDiv w:val="1"/>
      <w:marLeft w:val="0"/>
      <w:marRight w:val="0"/>
      <w:marTop w:val="0"/>
      <w:marBottom w:val="0"/>
      <w:divBdr>
        <w:top w:val="none" w:sz="0" w:space="0" w:color="auto"/>
        <w:left w:val="none" w:sz="0" w:space="0" w:color="auto"/>
        <w:bottom w:val="none" w:sz="0" w:space="0" w:color="auto"/>
        <w:right w:val="none" w:sz="0" w:space="0" w:color="auto"/>
      </w:divBdr>
    </w:div>
    <w:div w:id="492061976">
      <w:bodyDiv w:val="1"/>
      <w:marLeft w:val="0"/>
      <w:marRight w:val="0"/>
      <w:marTop w:val="0"/>
      <w:marBottom w:val="0"/>
      <w:divBdr>
        <w:top w:val="none" w:sz="0" w:space="0" w:color="auto"/>
        <w:left w:val="none" w:sz="0" w:space="0" w:color="auto"/>
        <w:bottom w:val="none" w:sz="0" w:space="0" w:color="auto"/>
        <w:right w:val="none" w:sz="0" w:space="0" w:color="auto"/>
      </w:divBdr>
    </w:div>
    <w:div w:id="492644261">
      <w:bodyDiv w:val="1"/>
      <w:marLeft w:val="0"/>
      <w:marRight w:val="0"/>
      <w:marTop w:val="0"/>
      <w:marBottom w:val="0"/>
      <w:divBdr>
        <w:top w:val="none" w:sz="0" w:space="0" w:color="auto"/>
        <w:left w:val="none" w:sz="0" w:space="0" w:color="auto"/>
        <w:bottom w:val="none" w:sz="0" w:space="0" w:color="auto"/>
        <w:right w:val="none" w:sz="0" w:space="0" w:color="auto"/>
      </w:divBdr>
    </w:div>
    <w:div w:id="494300230">
      <w:bodyDiv w:val="1"/>
      <w:marLeft w:val="0"/>
      <w:marRight w:val="0"/>
      <w:marTop w:val="0"/>
      <w:marBottom w:val="0"/>
      <w:divBdr>
        <w:top w:val="none" w:sz="0" w:space="0" w:color="auto"/>
        <w:left w:val="none" w:sz="0" w:space="0" w:color="auto"/>
        <w:bottom w:val="none" w:sz="0" w:space="0" w:color="auto"/>
        <w:right w:val="none" w:sz="0" w:space="0" w:color="auto"/>
      </w:divBdr>
    </w:div>
    <w:div w:id="502014002">
      <w:bodyDiv w:val="1"/>
      <w:marLeft w:val="0"/>
      <w:marRight w:val="0"/>
      <w:marTop w:val="0"/>
      <w:marBottom w:val="0"/>
      <w:divBdr>
        <w:top w:val="none" w:sz="0" w:space="0" w:color="auto"/>
        <w:left w:val="none" w:sz="0" w:space="0" w:color="auto"/>
        <w:bottom w:val="none" w:sz="0" w:space="0" w:color="auto"/>
        <w:right w:val="none" w:sz="0" w:space="0" w:color="auto"/>
      </w:divBdr>
    </w:div>
    <w:div w:id="502741862">
      <w:bodyDiv w:val="1"/>
      <w:marLeft w:val="0"/>
      <w:marRight w:val="0"/>
      <w:marTop w:val="0"/>
      <w:marBottom w:val="0"/>
      <w:divBdr>
        <w:top w:val="none" w:sz="0" w:space="0" w:color="auto"/>
        <w:left w:val="none" w:sz="0" w:space="0" w:color="auto"/>
        <w:bottom w:val="none" w:sz="0" w:space="0" w:color="auto"/>
        <w:right w:val="none" w:sz="0" w:space="0" w:color="auto"/>
      </w:divBdr>
    </w:div>
    <w:div w:id="503782129">
      <w:bodyDiv w:val="1"/>
      <w:marLeft w:val="0"/>
      <w:marRight w:val="0"/>
      <w:marTop w:val="0"/>
      <w:marBottom w:val="0"/>
      <w:divBdr>
        <w:top w:val="none" w:sz="0" w:space="0" w:color="auto"/>
        <w:left w:val="none" w:sz="0" w:space="0" w:color="auto"/>
        <w:bottom w:val="none" w:sz="0" w:space="0" w:color="auto"/>
        <w:right w:val="none" w:sz="0" w:space="0" w:color="auto"/>
      </w:divBdr>
    </w:div>
    <w:div w:id="503785495">
      <w:bodyDiv w:val="1"/>
      <w:marLeft w:val="0"/>
      <w:marRight w:val="0"/>
      <w:marTop w:val="0"/>
      <w:marBottom w:val="0"/>
      <w:divBdr>
        <w:top w:val="none" w:sz="0" w:space="0" w:color="auto"/>
        <w:left w:val="none" w:sz="0" w:space="0" w:color="auto"/>
        <w:bottom w:val="none" w:sz="0" w:space="0" w:color="auto"/>
        <w:right w:val="none" w:sz="0" w:space="0" w:color="auto"/>
      </w:divBdr>
    </w:div>
    <w:div w:id="505243054">
      <w:bodyDiv w:val="1"/>
      <w:marLeft w:val="0"/>
      <w:marRight w:val="0"/>
      <w:marTop w:val="0"/>
      <w:marBottom w:val="0"/>
      <w:divBdr>
        <w:top w:val="none" w:sz="0" w:space="0" w:color="auto"/>
        <w:left w:val="none" w:sz="0" w:space="0" w:color="auto"/>
        <w:bottom w:val="none" w:sz="0" w:space="0" w:color="auto"/>
        <w:right w:val="none" w:sz="0" w:space="0" w:color="auto"/>
      </w:divBdr>
    </w:div>
    <w:div w:id="506099299">
      <w:bodyDiv w:val="1"/>
      <w:marLeft w:val="0"/>
      <w:marRight w:val="0"/>
      <w:marTop w:val="0"/>
      <w:marBottom w:val="0"/>
      <w:divBdr>
        <w:top w:val="none" w:sz="0" w:space="0" w:color="auto"/>
        <w:left w:val="none" w:sz="0" w:space="0" w:color="auto"/>
        <w:bottom w:val="none" w:sz="0" w:space="0" w:color="auto"/>
        <w:right w:val="none" w:sz="0" w:space="0" w:color="auto"/>
      </w:divBdr>
    </w:div>
    <w:div w:id="506868444">
      <w:bodyDiv w:val="1"/>
      <w:marLeft w:val="0"/>
      <w:marRight w:val="0"/>
      <w:marTop w:val="0"/>
      <w:marBottom w:val="0"/>
      <w:divBdr>
        <w:top w:val="none" w:sz="0" w:space="0" w:color="auto"/>
        <w:left w:val="none" w:sz="0" w:space="0" w:color="auto"/>
        <w:bottom w:val="none" w:sz="0" w:space="0" w:color="auto"/>
        <w:right w:val="none" w:sz="0" w:space="0" w:color="auto"/>
      </w:divBdr>
    </w:div>
    <w:div w:id="507911499">
      <w:bodyDiv w:val="1"/>
      <w:marLeft w:val="0"/>
      <w:marRight w:val="0"/>
      <w:marTop w:val="0"/>
      <w:marBottom w:val="0"/>
      <w:divBdr>
        <w:top w:val="none" w:sz="0" w:space="0" w:color="auto"/>
        <w:left w:val="none" w:sz="0" w:space="0" w:color="auto"/>
        <w:bottom w:val="none" w:sz="0" w:space="0" w:color="auto"/>
        <w:right w:val="none" w:sz="0" w:space="0" w:color="auto"/>
      </w:divBdr>
    </w:div>
    <w:div w:id="509180147">
      <w:bodyDiv w:val="1"/>
      <w:marLeft w:val="0"/>
      <w:marRight w:val="0"/>
      <w:marTop w:val="0"/>
      <w:marBottom w:val="0"/>
      <w:divBdr>
        <w:top w:val="none" w:sz="0" w:space="0" w:color="auto"/>
        <w:left w:val="none" w:sz="0" w:space="0" w:color="auto"/>
        <w:bottom w:val="none" w:sz="0" w:space="0" w:color="auto"/>
        <w:right w:val="none" w:sz="0" w:space="0" w:color="auto"/>
      </w:divBdr>
    </w:div>
    <w:div w:id="509951178">
      <w:bodyDiv w:val="1"/>
      <w:marLeft w:val="0"/>
      <w:marRight w:val="0"/>
      <w:marTop w:val="0"/>
      <w:marBottom w:val="0"/>
      <w:divBdr>
        <w:top w:val="none" w:sz="0" w:space="0" w:color="auto"/>
        <w:left w:val="none" w:sz="0" w:space="0" w:color="auto"/>
        <w:bottom w:val="none" w:sz="0" w:space="0" w:color="auto"/>
        <w:right w:val="none" w:sz="0" w:space="0" w:color="auto"/>
      </w:divBdr>
    </w:div>
    <w:div w:id="511844448">
      <w:bodyDiv w:val="1"/>
      <w:marLeft w:val="0"/>
      <w:marRight w:val="0"/>
      <w:marTop w:val="0"/>
      <w:marBottom w:val="0"/>
      <w:divBdr>
        <w:top w:val="none" w:sz="0" w:space="0" w:color="auto"/>
        <w:left w:val="none" w:sz="0" w:space="0" w:color="auto"/>
        <w:bottom w:val="none" w:sz="0" w:space="0" w:color="auto"/>
        <w:right w:val="none" w:sz="0" w:space="0" w:color="auto"/>
      </w:divBdr>
    </w:div>
    <w:div w:id="515771049">
      <w:bodyDiv w:val="1"/>
      <w:marLeft w:val="0"/>
      <w:marRight w:val="0"/>
      <w:marTop w:val="0"/>
      <w:marBottom w:val="0"/>
      <w:divBdr>
        <w:top w:val="none" w:sz="0" w:space="0" w:color="auto"/>
        <w:left w:val="none" w:sz="0" w:space="0" w:color="auto"/>
        <w:bottom w:val="none" w:sz="0" w:space="0" w:color="auto"/>
        <w:right w:val="none" w:sz="0" w:space="0" w:color="auto"/>
      </w:divBdr>
    </w:div>
    <w:div w:id="515772975">
      <w:bodyDiv w:val="1"/>
      <w:marLeft w:val="0"/>
      <w:marRight w:val="0"/>
      <w:marTop w:val="0"/>
      <w:marBottom w:val="0"/>
      <w:divBdr>
        <w:top w:val="none" w:sz="0" w:space="0" w:color="auto"/>
        <w:left w:val="none" w:sz="0" w:space="0" w:color="auto"/>
        <w:bottom w:val="none" w:sz="0" w:space="0" w:color="auto"/>
        <w:right w:val="none" w:sz="0" w:space="0" w:color="auto"/>
      </w:divBdr>
    </w:div>
    <w:div w:id="517544749">
      <w:bodyDiv w:val="1"/>
      <w:marLeft w:val="0"/>
      <w:marRight w:val="0"/>
      <w:marTop w:val="0"/>
      <w:marBottom w:val="0"/>
      <w:divBdr>
        <w:top w:val="none" w:sz="0" w:space="0" w:color="auto"/>
        <w:left w:val="none" w:sz="0" w:space="0" w:color="auto"/>
        <w:bottom w:val="none" w:sz="0" w:space="0" w:color="auto"/>
        <w:right w:val="none" w:sz="0" w:space="0" w:color="auto"/>
      </w:divBdr>
    </w:div>
    <w:div w:id="521672567">
      <w:bodyDiv w:val="1"/>
      <w:marLeft w:val="0"/>
      <w:marRight w:val="0"/>
      <w:marTop w:val="0"/>
      <w:marBottom w:val="0"/>
      <w:divBdr>
        <w:top w:val="none" w:sz="0" w:space="0" w:color="auto"/>
        <w:left w:val="none" w:sz="0" w:space="0" w:color="auto"/>
        <w:bottom w:val="none" w:sz="0" w:space="0" w:color="auto"/>
        <w:right w:val="none" w:sz="0" w:space="0" w:color="auto"/>
      </w:divBdr>
    </w:div>
    <w:div w:id="525097448">
      <w:bodyDiv w:val="1"/>
      <w:marLeft w:val="0"/>
      <w:marRight w:val="0"/>
      <w:marTop w:val="0"/>
      <w:marBottom w:val="0"/>
      <w:divBdr>
        <w:top w:val="none" w:sz="0" w:space="0" w:color="auto"/>
        <w:left w:val="none" w:sz="0" w:space="0" w:color="auto"/>
        <w:bottom w:val="none" w:sz="0" w:space="0" w:color="auto"/>
        <w:right w:val="none" w:sz="0" w:space="0" w:color="auto"/>
      </w:divBdr>
    </w:div>
    <w:div w:id="526524934">
      <w:bodyDiv w:val="1"/>
      <w:marLeft w:val="0"/>
      <w:marRight w:val="0"/>
      <w:marTop w:val="0"/>
      <w:marBottom w:val="0"/>
      <w:divBdr>
        <w:top w:val="none" w:sz="0" w:space="0" w:color="auto"/>
        <w:left w:val="none" w:sz="0" w:space="0" w:color="auto"/>
        <w:bottom w:val="none" w:sz="0" w:space="0" w:color="auto"/>
        <w:right w:val="none" w:sz="0" w:space="0" w:color="auto"/>
      </w:divBdr>
    </w:div>
    <w:div w:id="529146863">
      <w:bodyDiv w:val="1"/>
      <w:marLeft w:val="0"/>
      <w:marRight w:val="0"/>
      <w:marTop w:val="0"/>
      <w:marBottom w:val="0"/>
      <w:divBdr>
        <w:top w:val="none" w:sz="0" w:space="0" w:color="auto"/>
        <w:left w:val="none" w:sz="0" w:space="0" w:color="auto"/>
        <w:bottom w:val="none" w:sz="0" w:space="0" w:color="auto"/>
        <w:right w:val="none" w:sz="0" w:space="0" w:color="auto"/>
      </w:divBdr>
      <w:divsChild>
        <w:div w:id="228537979">
          <w:marLeft w:val="0"/>
          <w:marRight w:val="0"/>
          <w:marTop w:val="0"/>
          <w:marBottom w:val="0"/>
          <w:divBdr>
            <w:top w:val="none" w:sz="0" w:space="0" w:color="auto"/>
            <w:left w:val="none" w:sz="0" w:space="0" w:color="auto"/>
            <w:bottom w:val="none" w:sz="0" w:space="0" w:color="auto"/>
            <w:right w:val="none" w:sz="0" w:space="0" w:color="auto"/>
          </w:divBdr>
          <w:divsChild>
            <w:div w:id="1566724058">
              <w:marLeft w:val="0"/>
              <w:marRight w:val="0"/>
              <w:marTop w:val="0"/>
              <w:marBottom w:val="0"/>
              <w:divBdr>
                <w:top w:val="none" w:sz="0" w:space="0" w:color="auto"/>
                <w:left w:val="none" w:sz="0" w:space="0" w:color="auto"/>
                <w:bottom w:val="none" w:sz="0" w:space="0" w:color="auto"/>
                <w:right w:val="none" w:sz="0" w:space="0" w:color="auto"/>
              </w:divBdr>
              <w:divsChild>
                <w:div w:id="96157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154288">
      <w:bodyDiv w:val="1"/>
      <w:marLeft w:val="0"/>
      <w:marRight w:val="0"/>
      <w:marTop w:val="0"/>
      <w:marBottom w:val="0"/>
      <w:divBdr>
        <w:top w:val="none" w:sz="0" w:space="0" w:color="auto"/>
        <w:left w:val="none" w:sz="0" w:space="0" w:color="auto"/>
        <w:bottom w:val="none" w:sz="0" w:space="0" w:color="auto"/>
        <w:right w:val="none" w:sz="0" w:space="0" w:color="auto"/>
      </w:divBdr>
    </w:div>
    <w:div w:id="533538219">
      <w:bodyDiv w:val="1"/>
      <w:marLeft w:val="0"/>
      <w:marRight w:val="0"/>
      <w:marTop w:val="0"/>
      <w:marBottom w:val="0"/>
      <w:divBdr>
        <w:top w:val="none" w:sz="0" w:space="0" w:color="auto"/>
        <w:left w:val="none" w:sz="0" w:space="0" w:color="auto"/>
        <w:bottom w:val="none" w:sz="0" w:space="0" w:color="auto"/>
        <w:right w:val="none" w:sz="0" w:space="0" w:color="auto"/>
      </w:divBdr>
    </w:div>
    <w:div w:id="534318895">
      <w:bodyDiv w:val="1"/>
      <w:marLeft w:val="0"/>
      <w:marRight w:val="0"/>
      <w:marTop w:val="0"/>
      <w:marBottom w:val="0"/>
      <w:divBdr>
        <w:top w:val="none" w:sz="0" w:space="0" w:color="auto"/>
        <w:left w:val="none" w:sz="0" w:space="0" w:color="auto"/>
        <w:bottom w:val="none" w:sz="0" w:space="0" w:color="auto"/>
        <w:right w:val="none" w:sz="0" w:space="0" w:color="auto"/>
      </w:divBdr>
    </w:div>
    <w:div w:id="536355308">
      <w:bodyDiv w:val="1"/>
      <w:marLeft w:val="0"/>
      <w:marRight w:val="0"/>
      <w:marTop w:val="0"/>
      <w:marBottom w:val="0"/>
      <w:divBdr>
        <w:top w:val="none" w:sz="0" w:space="0" w:color="auto"/>
        <w:left w:val="none" w:sz="0" w:space="0" w:color="auto"/>
        <w:bottom w:val="none" w:sz="0" w:space="0" w:color="auto"/>
        <w:right w:val="none" w:sz="0" w:space="0" w:color="auto"/>
      </w:divBdr>
    </w:div>
    <w:div w:id="539561225">
      <w:bodyDiv w:val="1"/>
      <w:marLeft w:val="0"/>
      <w:marRight w:val="0"/>
      <w:marTop w:val="0"/>
      <w:marBottom w:val="0"/>
      <w:divBdr>
        <w:top w:val="none" w:sz="0" w:space="0" w:color="auto"/>
        <w:left w:val="none" w:sz="0" w:space="0" w:color="auto"/>
        <w:bottom w:val="none" w:sz="0" w:space="0" w:color="auto"/>
        <w:right w:val="none" w:sz="0" w:space="0" w:color="auto"/>
      </w:divBdr>
    </w:div>
    <w:div w:id="541140042">
      <w:bodyDiv w:val="1"/>
      <w:marLeft w:val="0"/>
      <w:marRight w:val="0"/>
      <w:marTop w:val="0"/>
      <w:marBottom w:val="0"/>
      <w:divBdr>
        <w:top w:val="none" w:sz="0" w:space="0" w:color="auto"/>
        <w:left w:val="none" w:sz="0" w:space="0" w:color="auto"/>
        <w:bottom w:val="none" w:sz="0" w:space="0" w:color="auto"/>
        <w:right w:val="none" w:sz="0" w:space="0" w:color="auto"/>
      </w:divBdr>
    </w:div>
    <w:div w:id="546338528">
      <w:bodyDiv w:val="1"/>
      <w:marLeft w:val="0"/>
      <w:marRight w:val="0"/>
      <w:marTop w:val="0"/>
      <w:marBottom w:val="0"/>
      <w:divBdr>
        <w:top w:val="none" w:sz="0" w:space="0" w:color="auto"/>
        <w:left w:val="none" w:sz="0" w:space="0" w:color="auto"/>
        <w:bottom w:val="none" w:sz="0" w:space="0" w:color="auto"/>
        <w:right w:val="none" w:sz="0" w:space="0" w:color="auto"/>
      </w:divBdr>
    </w:div>
    <w:div w:id="550389993">
      <w:bodyDiv w:val="1"/>
      <w:marLeft w:val="0"/>
      <w:marRight w:val="0"/>
      <w:marTop w:val="0"/>
      <w:marBottom w:val="0"/>
      <w:divBdr>
        <w:top w:val="none" w:sz="0" w:space="0" w:color="auto"/>
        <w:left w:val="none" w:sz="0" w:space="0" w:color="auto"/>
        <w:bottom w:val="none" w:sz="0" w:space="0" w:color="auto"/>
        <w:right w:val="none" w:sz="0" w:space="0" w:color="auto"/>
      </w:divBdr>
    </w:div>
    <w:div w:id="551382794">
      <w:bodyDiv w:val="1"/>
      <w:marLeft w:val="0"/>
      <w:marRight w:val="0"/>
      <w:marTop w:val="0"/>
      <w:marBottom w:val="0"/>
      <w:divBdr>
        <w:top w:val="none" w:sz="0" w:space="0" w:color="auto"/>
        <w:left w:val="none" w:sz="0" w:space="0" w:color="auto"/>
        <w:bottom w:val="none" w:sz="0" w:space="0" w:color="auto"/>
        <w:right w:val="none" w:sz="0" w:space="0" w:color="auto"/>
      </w:divBdr>
    </w:div>
    <w:div w:id="551816550">
      <w:bodyDiv w:val="1"/>
      <w:marLeft w:val="0"/>
      <w:marRight w:val="0"/>
      <w:marTop w:val="0"/>
      <w:marBottom w:val="0"/>
      <w:divBdr>
        <w:top w:val="none" w:sz="0" w:space="0" w:color="auto"/>
        <w:left w:val="none" w:sz="0" w:space="0" w:color="auto"/>
        <w:bottom w:val="none" w:sz="0" w:space="0" w:color="auto"/>
        <w:right w:val="none" w:sz="0" w:space="0" w:color="auto"/>
      </w:divBdr>
    </w:div>
    <w:div w:id="554509755">
      <w:bodyDiv w:val="1"/>
      <w:marLeft w:val="0"/>
      <w:marRight w:val="0"/>
      <w:marTop w:val="0"/>
      <w:marBottom w:val="0"/>
      <w:divBdr>
        <w:top w:val="none" w:sz="0" w:space="0" w:color="auto"/>
        <w:left w:val="none" w:sz="0" w:space="0" w:color="auto"/>
        <w:bottom w:val="none" w:sz="0" w:space="0" w:color="auto"/>
        <w:right w:val="none" w:sz="0" w:space="0" w:color="auto"/>
      </w:divBdr>
    </w:div>
    <w:div w:id="555093519">
      <w:bodyDiv w:val="1"/>
      <w:marLeft w:val="0"/>
      <w:marRight w:val="0"/>
      <w:marTop w:val="0"/>
      <w:marBottom w:val="0"/>
      <w:divBdr>
        <w:top w:val="none" w:sz="0" w:space="0" w:color="auto"/>
        <w:left w:val="none" w:sz="0" w:space="0" w:color="auto"/>
        <w:bottom w:val="none" w:sz="0" w:space="0" w:color="auto"/>
        <w:right w:val="none" w:sz="0" w:space="0" w:color="auto"/>
      </w:divBdr>
    </w:div>
    <w:div w:id="555624977">
      <w:bodyDiv w:val="1"/>
      <w:marLeft w:val="0"/>
      <w:marRight w:val="0"/>
      <w:marTop w:val="0"/>
      <w:marBottom w:val="0"/>
      <w:divBdr>
        <w:top w:val="none" w:sz="0" w:space="0" w:color="auto"/>
        <w:left w:val="none" w:sz="0" w:space="0" w:color="auto"/>
        <w:bottom w:val="none" w:sz="0" w:space="0" w:color="auto"/>
        <w:right w:val="none" w:sz="0" w:space="0" w:color="auto"/>
      </w:divBdr>
    </w:div>
    <w:div w:id="555701248">
      <w:bodyDiv w:val="1"/>
      <w:marLeft w:val="0"/>
      <w:marRight w:val="0"/>
      <w:marTop w:val="0"/>
      <w:marBottom w:val="0"/>
      <w:divBdr>
        <w:top w:val="none" w:sz="0" w:space="0" w:color="auto"/>
        <w:left w:val="none" w:sz="0" w:space="0" w:color="auto"/>
        <w:bottom w:val="none" w:sz="0" w:space="0" w:color="auto"/>
        <w:right w:val="none" w:sz="0" w:space="0" w:color="auto"/>
      </w:divBdr>
    </w:div>
    <w:div w:id="555942015">
      <w:bodyDiv w:val="1"/>
      <w:marLeft w:val="0"/>
      <w:marRight w:val="0"/>
      <w:marTop w:val="0"/>
      <w:marBottom w:val="0"/>
      <w:divBdr>
        <w:top w:val="none" w:sz="0" w:space="0" w:color="auto"/>
        <w:left w:val="none" w:sz="0" w:space="0" w:color="auto"/>
        <w:bottom w:val="none" w:sz="0" w:space="0" w:color="auto"/>
        <w:right w:val="none" w:sz="0" w:space="0" w:color="auto"/>
      </w:divBdr>
    </w:div>
    <w:div w:id="556429751">
      <w:bodyDiv w:val="1"/>
      <w:marLeft w:val="0"/>
      <w:marRight w:val="0"/>
      <w:marTop w:val="0"/>
      <w:marBottom w:val="0"/>
      <w:divBdr>
        <w:top w:val="none" w:sz="0" w:space="0" w:color="auto"/>
        <w:left w:val="none" w:sz="0" w:space="0" w:color="auto"/>
        <w:bottom w:val="none" w:sz="0" w:space="0" w:color="auto"/>
        <w:right w:val="none" w:sz="0" w:space="0" w:color="auto"/>
      </w:divBdr>
    </w:div>
    <w:div w:id="563108716">
      <w:bodyDiv w:val="1"/>
      <w:marLeft w:val="0"/>
      <w:marRight w:val="0"/>
      <w:marTop w:val="0"/>
      <w:marBottom w:val="0"/>
      <w:divBdr>
        <w:top w:val="none" w:sz="0" w:space="0" w:color="auto"/>
        <w:left w:val="none" w:sz="0" w:space="0" w:color="auto"/>
        <w:bottom w:val="none" w:sz="0" w:space="0" w:color="auto"/>
        <w:right w:val="none" w:sz="0" w:space="0" w:color="auto"/>
      </w:divBdr>
    </w:div>
    <w:div w:id="564413470">
      <w:bodyDiv w:val="1"/>
      <w:marLeft w:val="0"/>
      <w:marRight w:val="0"/>
      <w:marTop w:val="0"/>
      <w:marBottom w:val="0"/>
      <w:divBdr>
        <w:top w:val="none" w:sz="0" w:space="0" w:color="auto"/>
        <w:left w:val="none" w:sz="0" w:space="0" w:color="auto"/>
        <w:bottom w:val="none" w:sz="0" w:space="0" w:color="auto"/>
        <w:right w:val="none" w:sz="0" w:space="0" w:color="auto"/>
      </w:divBdr>
    </w:div>
    <w:div w:id="565576785">
      <w:bodyDiv w:val="1"/>
      <w:marLeft w:val="0"/>
      <w:marRight w:val="0"/>
      <w:marTop w:val="0"/>
      <w:marBottom w:val="0"/>
      <w:divBdr>
        <w:top w:val="none" w:sz="0" w:space="0" w:color="auto"/>
        <w:left w:val="none" w:sz="0" w:space="0" w:color="auto"/>
        <w:bottom w:val="none" w:sz="0" w:space="0" w:color="auto"/>
        <w:right w:val="none" w:sz="0" w:space="0" w:color="auto"/>
      </w:divBdr>
    </w:div>
    <w:div w:id="566576069">
      <w:bodyDiv w:val="1"/>
      <w:marLeft w:val="0"/>
      <w:marRight w:val="0"/>
      <w:marTop w:val="0"/>
      <w:marBottom w:val="0"/>
      <w:divBdr>
        <w:top w:val="none" w:sz="0" w:space="0" w:color="auto"/>
        <w:left w:val="none" w:sz="0" w:space="0" w:color="auto"/>
        <w:bottom w:val="none" w:sz="0" w:space="0" w:color="auto"/>
        <w:right w:val="none" w:sz="0" w:space="0" w:color="auto"/>
      </w:divBdr>
    </w:div>
    <w:div w:id="568077989">
      <w:bodyDiv w:val="1"/>
      <w:marLeft w:val="0"/>
      <w:marRight w:val="0"/>
      <w:marTop w:val="0"/>
      <w:marBottom w:val="0"/>
      <w:divBdr>
        <w:top w:val="none" w:sz="0" w:space="0" w:color="auto"/>
        <w:left w:val="none" w:sz="0" w:space="0" w:color="auto"/>
        <w:bottom w:val="none" w:sz="0" w:space="0" w:color="auto"/>
        <w:right w:val="none" w:sz="0" w:space="0" w:color="auto"/>
      </w:divBdr>
    </w:div>
    <w:div w:id="568467463">
      <w:bodyDiv w:val="1"/>
      <w:marLeft w:val="0"/>
      <w:marRight w:val="0"/>
      <w:marTop w:val="0"/>
      <w:marBottom w:val="0"/>
      <w:divBdr>
        <w:top w:val="none" w:sz="0" w:space="0" w:color="auto"/>
        <w:left w:val="none" w:sz="0" w:space="0" w:color="auto"/>
        <w:bottom w:val="none" w:sz="0" w:space="0" w:color="auto"/>
        <w:right w:val="none" w:sz="0" w:space="0" w:color="auto"/>
      </w:divBdr>
    </w:div>
    <w:div w:id="571157567">
      <w:bodyDiv w:val="1"/>
      <w:marLeft w:val="0"/>
      <w:marRight w:val="0"/>
      <w:marTop w:val="0"/>
      <w:marBottom w:val="0"/>
      <w:divBdr>
        <w:top w:val="none" w:sz="0" w:space="0" w:color="auto"/>
        <w:left w:val="none" w:sz="0" w:space="0" w:color="auto"/>
        <w:bottom w:val="none" w:sz="0" w:space="0" w:color="auto"/>
        <w:right w:val="none" w:sz="0" w:space="0" w:color="auto"/>
      </w:divBdr>
    </w:div>
    <w:div w:id="572087923">
      <w:bodyDiv w:val="1"/>
      <w:marLeft w:val="0"/>
      <w:marRight w:val="0"/>
      <w:marTop w:val="0"/>
      <w:marBottom w:val="0"/>
      <w:divBdr>
        <w:top w:val="none" w:sz="0" w:space="0" w:color="auto"/>
        <w:left w:val="none" w:sz="0" w:space="0" w:color="auto"/>
        <w:bottom w:val="none" w:sz="0" w:space="0" w:color="auto"/>
        <w:right w:val="none" w:sz="0" w:space="0" w:color="auto"/>
      </w:divBdr>
    </w:div>
    <w:div w:id="572088972">
      <w:bodyDiv w:val="1"/>
      <w:marLeft w:val="0"/>
      <w:marRight w:val="0"/>
      <w:marTop w:val="0"/>
      <w:marBottom w:val="0"/>
      <w:divBdr>
        <w:top w:val="none" w:sz="0" w:space="0" w:color="auto"/>
        <w:left w:val="none" w:sz="0" w:space="0" w:color="auto"/>
        <w:bottom w:val="none" w:sz="0" w:space="0" w:color="auto"/>
        <w:right w:val="none" w:sz="0" w:space="0" w:color="auto"/>
      </w:divBdr>
    </w:div>
    <w:div w:id="573706309">
      <w:bodyDiv w:val="1"/>
      <w:marLeft w:val="0"/>
      <w:marRight w:val="0"/>
      <w:marTop w:val="0"/>
      <w:marBottom w:val="0"/>
      <w:divBdr>
        <w:top w:val="none" w:sz="0" w:space="0" w:color="auto"/>
        <w:left w:val="none" w:sz="0" w:space="0" w:color="auto"/>
        <w:bottom w:val="none" w:sz="0" w:space="0" w:color="auto"/>
        <w:right w:val="none" w:sz="0" w:space="0" w:color="auto"/>
      </w:divBdr>
    </w:div>
    <w:div w:id="576863215">
      <w:bodyDiv w:val="1"/>
      <w:marLeft w:val="0"/>
      <w:marRight w:val="0"/>
      <w:marTop w:val="0"/>
      <w:marBottom w:val="0"/>
      <w:divBdr>
        <w:top w:val="none" w:sz="0" w:space="0" w:color="auto"/>
        <w:left w:val="none" w:sz="0" w:space="0" w:color="auto"/>
        <w:bottom w:val="none" w:sz="0" w:space="0" w:color="auto"/>
        <w:right w:val="none" w:sz="0" w:space="0" w:color="auto"/>
      </w:divBdr>
    </w:div>
    <w:div w:id="576980994">
      <w:bodyDiv w:val="1"/>
      <w:marLeft w:val="0"/>
      <w:marRight w:val="0"/>
      <w:marTop w:val="0"/>
      <w:marBottom w:val="0"/>
      <w:divBdr>
        <w:top w:val="none" w:sz="0" w:space="0" w:color="auto"/>
        <w:left w:val="none" w:sz="0" w:space="0" w:color="auto"/>
        <w:bottom w:val="none" w:sz="0" w:space="0" w:color="auto"/>
        <w:right w:val="none" w:sz="0" w:space="0" w:color="auto"/>
      </w:divBdr>
    </w:div>
    <w:div w:id="583564230">
      <w:bodyDiv w:val="1"/>
      <w:marLeft w:val="0"/>
      <w:marRight w:val="0"/>
      <w:marTop w:val="0"/>
      <w:marBottom w:val="0"/>
      <w:divBdr>
        <w:top w:val="none" w:sz="0" w:space="0" w:color="auto"/>
        <w:left w:val="none" w:sz="0" w:space="0" w:color="auto"/>
        <w:bottom w:val="none" w:sz="0" w:space="0" w:color="auto"/>
        <w:right w:val="none" w:sz="0" w:space="0" w:color="auto"/>
      </w:divBdr>
    </w:div>
    <w:div w:id="583689860">
      <w:bodyDiv w:val="1"/>
      <w:marLeft w:val="0"/>
      <w:marRight w:val="0"/>
      <w:marTop w:val="0"/>
      <w:marBottom w:val="0"/>
      <w:divBdr>
        <w:top w:val="none" w:sz="0" w:space="0" w:color="auto"/>
        <w:left w:val="none" w:sz="0" w:space="0" w:color="auto"/>
        <w:bottom w:val="none" w:sz="0" w:space="0" w:color="auto"/>
        <w:right w:val="none" w:sz="0" w:space="0" w:color="auto"/>
      </w:divBdr>
    </w:div>
    <w:div w:id="584150037">
      <w:bodyDiv w:val="1"/>
      <w:marLeft w:val="0"/>
      <w:marRight w:val="0"/>
      <w:marTop w:val="0"/>
      <w:marBottom w:val="0"/>
      <w:divBdr>
        <w:top w:val="none" w:sz="0" w:space="0" w:color="auto"/>
        <w:left w:val="none" w:sz="0" w:space="0" w:color="auto"/>
        <w:bottom w:val="none" w:sz="0" w:space="0" w:color="auto"/>
        <w:right w:val="none" w:sz="0" w:space="0" w:color="auto"/>
      </w:divBdr>
    </w:div>
    <w:div w:id="584536611">
      <w:bodyDiv w:val="1"/>
      <w:marLeft w:val="0"/>
      <w:marRight w:val="0"/>
      <w:marTop w:val="0"/>
      <w:marBottom w:val="0"/>
      <w:divBdr>
        <w:top w:val="none" w:sz="0" w:space="0" w:color="auto"/>
        <w:left w:val="none" w:sz="0" w:space="0" w:color="auto"/>
        <w:bottom w:val="none" w:sz="0" w:space="0" w:color="auto"/>
        <w:right w:val="none" w:sz="0" w:space="0" w:color="auto"/>
      </w:divBdr>
    </w:div>
    <w:div w:id="584848015">
      <w:bodyDiv w:val="1"/>
      <w:marLeft w:val="0"/>
      <w:marRight w:val="0"/>
      <w:marTop w:val="0"/>
      <w:marBottom w:val="0"/>
      <w:divBdr>
        <w:top w:val="none" w:sz="0" w:space="0" w:color="auto"/>
        <w:left w:val="none" w:sz="0" w:space="0" w:color="auto"/>
        <w:bottom w:val="none" w:sz="0" w:space="0" w:color="auto"/>
        <w:right w:val="none" w:sz="0" w:space="0" w:color="auto"/>
      </w:divBdr>
    </w:div>
    <w:div w:id="586768943">
      <w:bodyDiv w:val="1"/>
      <w:marLeft w:val="0"/>
      <w:marRight w:val="0"/>
      <w:marTop w:val="0"/>
      <w:marBottom w:val="0"/>
      <w:divBdr>
        <w:top w:val="none" w:sz="0" w:space="0" w:color="auto"/>
        <w:left w:val="none" w:sz="0" w:space="0" w:color="auto"/>
        <w:bottom w:val="none" w:sz="0" w:space="0" w:color="auto"/>
        <w:right w:val="none" w:sz="0" w:space="0" w:color="auto"/>
      </w:divBdr>
    </w:div>
    <w:div w:id="588545738">
      <w:bodyDiv w:val="1"/>
      <w:marLeft w:val="0"/>
      <w:marRight w:val="0"/>
      <w:marTop w:val="0"/>
      <w:marBottom w:val="0"/>
      <w:divBdr>
        <w:top w:val="none" w:sz="0" w:space="0" w:color="auto"/>
        <w:left w:val="none" w:sz="0" w:space="0" w:color="auto"/>
        <w:bottom w:val="none" w:sz="0" w:space="0" w:color="auto"/>
        <w:right w:val="none" w:sz="0" w:space="0" w:color="auto"/>
      </w:divBdr>
    </w:div>
    <w:div w:id="590165296">
      <w:bodyDiv w:val="1"/>
      <w:marLeft w:val="0"/>
      <w:marRight w:val="0"/>
      <w:marTop w:val="0"/>
      <w:marBottom w:val="0"/>
      <w:divBdr>
        <w:top w:val="none" w:sz="0" w:space="0" w:color="auto"/>
        <w:left w:val="none" w:sz="0" w:space="0" w:color="auto"/>
        <w:bottom w:val="none" w:sz="0" w:space="0" w:color="auto"/>
        <w:right w:val="none" w:sz="0" w:space="0" w:color="auto"/>
      </w:divBdr>
      <w:divsChild>
        <w:div w:id="1915701087">
          <w:marLeft w:val="0"/>
          <w:marRight w:val="0"/>
          <w:marTop w:val="0"/>
          <w:marBottom w:val="0"/>
          <w:divBdr>
            <w:top w:val="none" w:sz="0" w:space="0" w:color="auto"/>
            <w:left w:val="none" w:sz="0" w:space="0" w:color="auto"/>
            <w:bottom w:val="none" w:sz="0" w:space="0" w:color="auto"/>
            <w:right w:val="none" w:sz="0" w:space="0" w:color="auto"/>
          </w:divBdr>
          <w:divsChild>
            <w:div w:id="1855653304">
              <w:marLeft w:val="0"/>
              <w:marRight w:val="0"/>
              <w:marTop w:val="0"/>
              <w:marBottom w:val="0"/>
              <w:divBdr>
                <w:top w:val="none" w:sz="0" w:space="0" w:color="auto"/>
                <w:left w:val="none" w:sz="0" w:space="0" w:color="auto"/>
                <w:bottom w:val="none" w:sz="0" w:space="0" w:color="auto"/>
                <w:right w:val="none" w:sz="0" w:space="0" w:color="auto"/>
              </w:divBdr>
              <w:divsChild>
                <w:div w:id="188116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745196">
      <w:bodyDiv w:val="1"/>
      <w:marLeft w:val="0"/>
      <w:marRight w:val="0"/>
      <w:marTop w:val="0"/>
      <w:marBottom w:val="0"/>
      <w:divBdr>
        <w:top w:val="none" w:sz="0" w:space="0" w:color="auto"/>
        <w:left w:val="none" w:sz="0" w:space="0" w:color="auto"/>
        <w:bottom w:val="none" w:sz="0" w:space="0" w:color="auto"/>
        <w:right w:val="none" w:sz="0" w:space="0" w:color="auto"/>
      </w:divBdr>
    </w:div>
    <w:div w:id="592124806">
      <w:bodyDiv w:val="1"/>
      <w:marLeft w:val="0"/>
      <w:marRight w:val="0"/>
      <w:marTop w:val="0"/>
      <w:marBottom w:val="0"/>
      <w:divBdr>
        <w:top w:val="none" w:sz="0" w:space="0" w:color="auto"/>
        <w:left w:val="none" w:sz="0" w:space="0" w:color="auto"/>
        <w:bottom w:val="none" w:sz="0" w:space="0" w:color="auto"/>
        <w:right w:val="none" w:sz="0" w:space="0" w:color="auto"/>
      </w:divBdr>
    </w:div>
    <w:div w:id="593057324">
      <w:bodyDiv w:val="1"/>
      <w:marLeft w:val="0"/>
      <w:marRight w:val="0"/>
      <w:marTop w:val="0"/>
      <w:marBottom w:val="0"/>
      <w:divBdr>
        <w:top w:val="none" w:sz="0" w:space="0" w:color="auto"/>
        <w:left w:val="none" w:sz="0" w:space="0" w:color="auto"/>
        <w:bottom w:val="none" w:sz="0" w:space="0" w:color="auto"/>
        <w:right w:val="none" w:sz="0" w:space="0" w:color="auto"/>
      </w:divBdr>
    </w:div>
    <w:div w:id="594245241">
      <w:bodyDiv w:val="1"/>
      <w:marLeft w:val="0"/>
      <w:marRight w:val="0"/>
      <w:marTop w:val="0"/>
      <w:marBottom w:val="0"/>
      <w:divBdr>
        <w:top w:val="none" w:sz="0" w:space="0" w:color="auto"/>
        <w:left w:val="none" w:sz="0" w:space="0" w:color="auto"/>
        <w:bottom w:val="none" w:sz="0" w:space="0" w:color="auto"/>
        <w:right w:val="none" w:sz="0" w:space="0" w:color="auto"/>
      </w:divBdr>
    </w:div>
    <w:div w:id="594559559">
      <w:bodyDiv w:val="1"/>
      <w:marLeft w:val="0"/>
      <w:marRight w:val="0"/>
      <w:marTop w:val="0"/>
      <w:marBottom w:val="0"/>
      <w:divBdr>
        <w:top w:val="none" w:sz="0" w:space="0" w:color="auto"/>
        <w:left w:val="none" w:sz="0" w:space="0" w:color="auto"/>
        <w:bottom w:val="none" w:sz="0" w:space="0" w:color="auto"/>
        <w:right w:val="none" w:sz="0" w:space="0" w:color="auto"/>
      </w:divBdr>
    </w:div>
    <w:div w:id="595600670">
      <w:bodyDiv w:val="1"/>
      <w:marLeft w:val="0"/>
      <w:marRight w:val="0"/>
      <w:marTop w:val="0"/>
      <w:marBottom w:val="0"/>
      <w:divBdr>
        <w:top w:val="none" w:sz="0" w:space="0" w:color="auto"/>
        <w:left w:val="none" w:sz="0" w:space="0" w:color="auto"/>
        <w:bottom w:val="none" w:sz="0" w:space="0" w:color="auto"/>
        <w:right w:val="none" w:sz="0" w:space="0" w:color="auto"/>
      </w:divBdr>
    </w:div>
    <w:div w:id="597522526">
      <w:bodyDiv w:val="1"/>
      <w:marLeft w:val="0"/>
      <w:marRight w:val="0"/>
      <w:marTop w:val="0"/>
      <w:marBottom w:val="0"/>
      <w:divBdr>
        <w:top w:val="none" w:sz="0" w:space="0" w:color="auto"/>
        <w:left w:val="none" w:sz="0" w:space="0" w:color="auto"/>
        <w:bottom w:val="none" w:sz="0" w:space="0" w:color="auto"/>
        <w:right w:val="none" w:sz="0" w:space="0" w:color="auto"/>
      </w:divBdr>
    </w:div>
    <w:div w:id="598104466">
      <w:bodyDiv w:val="1"/>
      <w:marLeft w:val="0"/>
      <w:marRight w:val="0"/>
      <w:marTop w:val="0"/>
      <w:marBottom w:val="0"/>
      <w:divBdr>
        <w:top w:val="none" w:sz="0" w:space="0" w:color="auto"/>
        <w:left w:val="none" w:sz="0" w:space="0" w:color="auto"/>
        <w:bottom w:val="none" w:sz="0" w:space="0" w:color="auto"/>
        <w:right w:val="none" w:sz="0" w:space="0" w:color="auto"/>
      </w:divBdr>
    </w:div>
    <w:div w:id="600265549">
      <w:bodyDiv w:val="1"/>
      <w:marLeft w:val="0"/>
      <w:marRight w:val="0"/>
      <w:marTop w:val="0"/>
      <w:marBottom w:val="0"/>
      <w:divBdr>
        <w:top w:val="none" w:sz="0" w:space="0" w:color="auto"/>
        <w:left w:val="none" w:sz="0" w:space="0" w:color="auto"/>
        <w:bottom w:val="none" w:sz="0" w:space="0" w:color="auto"/>
        <w:right w:val="none" w:sz="0" w:space="0" w:color="auto"/>
      </w:divBdr>
    </w:div>
    <w:div w:id="600338775">
      <w:bodyDiv w:val="1"/>
      <w:marLeft w:val="0"/>
      <w:marRight w:val="0"/>
      <w:marTop w:val="0"/>
      <w:marBottom w:val="0"/>
      <w:divBdr>
        <w:top w:val="none" w:sz="0" w:space="0" w:color="auto"/>
        <w:left w:val="none" w:sz="0" w:space="0" w:color="auto"/>
        <w:bottom w:val="none" w:sz="0" w:space="0" w:color="auto"/>
        <w:right w:val="none" w:sz="0" w:space="0" w:color="auto"/>
      </w:divBdr>
    </w:div>
    <w:div w:id="601693696">
      <w:bodyDiv w:val="1"/>
      <w:marLeft w:val="0"/>
      <w:marRight w:val="0"/>
      <w:marTop w:val="0"/>
      <w:marBottom w:val="0"/>
      <w:divBdr>
        <w:top w:val="none" w:sz="0" w:space="0" w:color="auto"/>
        <w:left w:val="none" w:sz="0" w:space="0" w:color="auto"/>
        <w:bottom w:val="none" w:sz="0" w:space="0" w:color="auto"/>
        <w:right w:val="none" w:sz="0" w:space="0" w:color="auto"/>
      </w:divBdr>
    </w:div>
    <w:div w:id="602491371">
      <w:bodyDiv w:val="1"/>
      <w:marLeft w:val="0"/>
      <w:marRight w:val="0"/>
      <w:marTop w:val="0"/>
      <w:marBottom w:val="0"/>
      <w:divBdr>
        <w:top w:val="none" w:sz="0" w:space="0" w:color="auto"/>
        <w:left w:val="none" w:sz="0" w:space="0" w:color="auto"/>
        <w:bottom w:val="none" w:sz="0" w:space="0" w:color="auto"/>
        <w:right w:val="none" w:sz="0" w:space="0" w:color="auto"/>
      </w:divBdr>
    </w:div>
    <w:div w:id="604388433">
      <w:bodyDiv w:val="1"/>
      <w:marLeft w:val="0"/>
      <w:marRight w:val="0"/>
      <w:marTop w:val="0"/>
      <w:marBottom w:val="0"/>
      <w:divBdr>
        <w:top w:val="none" w:sz="0" w:space="0" w:color="auto"/>
        <w:left w:val="none" w:sz="0" w:space="0" w:color="auto"/>
        <w:bottom w:val="none" w:sz="0" w:space="0" w:color="auto"/>
        <w:right w:val="none" w:sz="0" w:space="0" w:color="auto"/>
      </w:divBdr>
    </w:div>
    <w:div w:id="605580665">
      <w:bodyDiv w:val="1"/>
      <w:marLeft w:val="0"/>
      <w:marRight w:val="0"/>
      <w:marTop w:val="0"/>
      <w:marBottom w:val="0"/>
      <w:divBdr>
        <w:top w:val="none" w:sz="0" w:space="0" w:color="auto"/>
        <w:left w:val="none" w:sz="0" w:space="0" w:color="auto"/>
        <w:bottom w:val="none" w:sz="0" w:space="0" w:color="auto"/>
        <w:right w:val="none" w:sz="0" w:space="0" w:color="auto"/>
      </w:divBdr>
      <w:divsChild>
        <w:div w:id="1339771770">
          <w:marLeft w:val="0"/>
          <w:marRight w:val="0"/>
          <w:marTop w:val="0"/>
          <w:marBottom w:val="0"/>
          <w:divBdr>
            <w:top w:val="none" w:sz="0" w:space="0" w:color="auto"/>
            <w:left w:val="none" w:sz="0" w:space="0" w:color="auto"/>
            <w:bottom w:val="none" w:sz="0" w:space="0" w:color="auto"/>
            <w:right w:val="none" w:sz="0" w:space="0" w:color="auto"/>
          </w:divBdr>
          <w:divsChild>
            <w:div w:id="1314799672">
              <w:marLeft w:val="0"/>
              <w:marRight w:val="0"/>
              <w:marTop w:val="0"/>
              <w:marBottom w:val="0"/>
              <w:divBdr>
                <w:top w:val="none" w:sz="0" w:space="0" w:color="auto"/>
                <w:left w:val="none" w:sz="0" w:space="0" w:color="auto"/>
                <w:bottom w:val="none" w:sz="0" w:space="0" w:color="auto"/>
                <w:right w:val="none" w:sz="0" w:space="0" w:color="auto"/>
              </w:divBdr>
              <w:divsChild>
                <w:div w:id="164084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741466">
      <w:bodyDiv w:val="1"/>
      <w:marLeft w:val="0"/>
      <w:marRight w:val="0"/>
      <w:marTop w:val="0"/>
      <w:marBottom w:val="0"/>
      <w:divBdr>
        <w:top w:val="none" w:sz="0" w:space="0" w:color="auto"/>
        <w:left w:val="none" w:sz="0" w:space="0" w:color="auto"/>
        <w:bottom w:val="none" w:sz="0" w:space="0" w:color="auto"/>
        <w:right w:val="none" w:sz="0" w:space="0" w:color="auto"/>
      </w:divBdr>
    </w:div>
    <w:div w:id="610943089">
      <w:bodyDiv w:val="1"/>
      <w:marLeft w:val="0"/>
      <w:marRight w:val="0"/>
      <w:marTop w:val="0"/>
      <w:marBottom w:val="0"/>
      <w:divBdr>
        <w:top w:val="none" w:sz="0" w:space="0" w:color="auto"/>
        <w:left w:val="none" w:sz="0" w:space="0" w:color="auto"/>
        <w:bottom w:val="none" w:sz="0" w:space="0" w:color="auto"/>
        <w:right w:val="none" w:sz="0" w:space="0" w:color="auto"/>
      </w:divBdr>
    </w:div>
    <w:div w:id="611401613">
      <w:bodyDiv w:val="1"/>
      <w:marLeft w:val="0"/>
      <w:marRight w:val="0"/>
      <w:marTop w:val="0"/>
      <w:marBottom w:val="0"/>
      <w:divBdr>
        <w:top w:val="none" w:sz="0" w:space="0" w:color="auto"/>
        <w:left w:val="none" w:sz="0" w:space="0" w:color="auto"/>
        <w:bottom w:val="none" w:sz="0" w:space="0" w:color="auto"/>
        <w:right w:val="none" w:sz="0" w:space="0" w:color="auto"/>
      </w:divBdr>
    </w:div>
    <w:div w:id="611939424">
      <w:bodyDiv w:val="1"/>
      <w:marLeft w:val="0"/>
      <w:marRight w:val="0"/>
      <w:marTop w:val="0"/>
      <w:marBottom w:val="0"/>
      <w:divBdr>
        <w:top w:val="none" w:sz="0" w:space="0" w:color="auto"/>
        <w:left w:val="none" w:sz="0" w:space="0" w:color="auto"/>
        <w:bottom w:val="none" w:sz="0" w:space="0" w:color="auto"/>
        <w:right w:val="none" w:sz="0" w:space="0" w:color="auto"/>
      </w:divBdr>
    </w:div>
    <w:div w:id="613098333">
      <w:bodyDiv w:val="1"/>
      <w:marLeft w:val="0"/>
      <w:marRight w:val="0"/>
      <w:marTop w:val="0"/>
      <w:marBottom w:val="0"/>
      <w:divBdr>
        <w:top w:val="none" w:sz="0" w:space="0" w:color="auto"/>
        <w:left w:val="none" w:sz="0" w:space="0" w:color="auto"/>
        <w:bottom w:val="none" w:sz="0" w:space="0" w:color="auto"/>
        <w:right w:val="none" w:sz="0" w:space="0" w:color="auto"/>
      </w:divBdr>
    </w:div>
    <w:div w:id="614412602">
      <w:bodyDiv w:val="1"/>
      <w:marLeft w:val="0"/>
      <w:marRight w:val="0"/>
      <w:marTop w:val="0"/>
      <w:marBottom w:val="0"/>
      <w:divBdr>
        <w:top w:val="none" w:sz="0" w:space="0" w:color="auto"/>
        <w:left w:val="none" w:sz="0" w:space="0" w:color="auto"/>
        <w:bottom w:val="none" w:sz="0" w:space="0" w:color="auto"/>
        <w:right w:val="none" w:sz="0" w:space="0" w:color="auto"/>
      </w:divBdr>
    </w:div>
    <w:div w:id="616715189">
      <w:bodyDiv w:val="1"/>
      <w:marLeft w:val="0"/>
      <w:marRight w:val="0"/>
      <w:marTop w:val="0"/>
      <w:marBottom w:val="0"/>
      <w:divBdr>
        <w:top w:val="none" w:sz="0" w:space="0" w:color="auto"/>
        <w:left w:val="none" w:sz="0" w:space="0" w:color="auto"/>
        <w:bottom w:val="none" w:sz="0" w:space="0" w:color="auto"/>
        <w:right w:val="none" w:sz="0" w:space="0" w:color="auto"/>
      </w:divBdr>
    </w:div>
    <w:div w:id="617100473">
      <w:bodyDiv w:val="1"/>
      <w:marLeft w:val="0"/>
      <w:marRight w:val="0"/>
      <w:marTop w:val="0"/>
      <w:marBottom w:val="0"/>
      <w:divBdr>
        <w:top w:val="none" w:sz="0" w:space="0" w:color="auto"/>
        <w:left w:val="none" w:sz="0" w:space="0" w:color="auto"/>
        <w:bottom w:val="none" w:sz="0" w:space="0" w:color="auto"/>
        <w:right w:val="none" w:sz="0" w:space="0" w:color="auto"/>
      </w:divBdr>
    </w:div>
    <w:div w:id="619460265">
      <w:bodyDiv w:val="1"/>
      <w:marLeft w:val="0"/>
      <w:marRight w:val="0"/>
      <w:marTop w:val="0"/>
      <w:marBottom w:val="0"/>
      <w:divBdr>
        <w:top w:val="none" w:sz="0" w:space="0" w:color="auto"/>
        <w:left w:val="none" w:sz="0" w:space="0" w:color="auto"/>
        <w:bottom w:val="none" w:sz="0" w:space="0" w:color="auto"/>
        <w:right w:val="none" w:sz="0" w:space="0" w:color="auto"/>
      </w:divBdr>
    </w:div>
    <w:div w:id="619528565">
      <w:bodyDiv w:val="1"/>
      <w:marLeft w:val="0"/>
      <w:marRight w:val="0"/>
      <w:marTop w:val="0"/>
      <w:marBottom w:val="0"/>
      <w:divBdr>
        <w:top w:val="none" w:sz="0" w:space="0" w:color="auto"/>
        <w:left w:val="none" w:sz="0" w:space="0" w:color="auto"/>
        <w:bottom w:val="none" w:sz="0" w:space="0" w:color="auto"/>
        <w:right w:val="none" w:sz="0" w:space="0" w:color="auto"/>
      </w:divBdr>
    </w:div>
    <w:div w:id="619801126">
      <w:bodyDiv w:val="1"/>
      <w:marLeft w:val="0"/>
      <w:marRight w:val="0"/>
      <w:marTop w:val="0"/>
      <w:marBottom w:val="0"/>
      <w:divBdr>
        <w:top w:val="none" w:sz="0" w:space="0" w:color="auto"/>
        <w:left w:val="none" w:sz="0" w:space="0" w:color="auto"/>
        <w:bottom w:val="none" w:sz="0" w:space="0" w:color="auto"/>
        <w:right w:val="none" w:sz="0" w:space="0" w:color="auto"/>
      </w:divBdr>
    </w:div>
    <w:div w:id="619914748">
      <w:bodyDiv w:val="1"/>
      <w:marLeft w:val="0"/>
      <w:marRight w:val="0"/>
      <w:marTop w:val="0"/>
      <w:marBottom w:val="0"/>
      <w:divBdr>
        <w:top w:val="none" w:sz="0" w:space="0" w:color="auto"/>
        <w:left w:val="none" w:sz="0" w:space="0" w:color="auto"/>
        <w:bottom w:val="none" w:sz="0" w:space="0" w:color="auto"/>
        <w:right w:val="none" w:sz="0" w:space="0" w:color="auto"/>
      </w:divBdr>
    </w:div>
    <w:div w:id="623005686">
      <w:bodyDiv w:val="1"/>
      <w:marLeft w:val="0"/>
      <w:marRight w:val="0"/>
      <w:marTop w:val="0"/>
      <w:marBottom w:val="0"/>
      <w:divBdr>
        <w:top w:val="none" w:sz="0" w:space="0" w:color="auto"/>
        <w:left w:val="none" w:sz="0" w:space="0" w:color="auto"/>
        <w:bottom w:val="none" w:sz="0" w:space="0" w:color="auto"/>
        <w:right w:val="none" w:sz="0" w:space="0" w:color="auto"/>
      </w:divBdr>
    </w:div>
    <w:div w:id="626856634">
      <w:bodyDiv w:val="1"/>
      <w:marLeft w:val="0"/>
      <w:marRight w:val="0"/>
      <w:marTop w:val="0"/>
      <w:marBottom w:val="0"/>
      <w:divBdr>
        <w:top w:val="none" w:sz="0" w:space="0" w:color="auto"/>
        <w:left w:val="none" w:sz="0" w:space="0" w:color="auto"/>
        <w:bottom w:val="none" w:sz="0" w:space="0" w:color="auto"/>
        <w:right w:val="none" w:sz="0" w:space="0" w:color="auto"/>
      </w:divBdr>
    </w:div>
    <w:div w:id="627129821">
      <w:bodyDiv w:val="1"/>
      <w:marLeft w:val="0"/>
      <w:marRight w:val="0"/>
      <w:marTop w:val="0"/>
      <w:marBottom w:val="0"/>
      <w:divBdr>
        <w:top w:val="none" w:sz="0" w:space="0" w:color="auto"/>
        <w:left w:val="none" w:sz="0" w:space="0" w:color="auto"/>
        <w:bottom w:val="none" w:sz="0" w:space="0" w:color="auto"/>
        <w:right w:val="none" w:sz="0" w:space="0" w:color="auto"/>
      </w:divBdr>
    </w:div>
    <w:div w:id="627275487">
      <w:bodyDiv w:val="1"/>
      <w:marLeft w:val="0"/>
      <w:marRight w:val="0"/>
      <w:marTop w:val="0"/>
      <w:marBottom w:val="0"/>
      <w:divBdr>
        <w:top w:val="none" w:sz="0" w:space="0" w:color="auto"/>
        <w:left w:val="none" w:sz="0" w:space="0" w:color="auto"/>
        <w:bottom w:val="none" w:sz="0" w:space="0" w:color="auto"/>
        <w:right w:val="none" w:sz="0" w:space="0" w:color="auto"/>
      </w:divBdr>
    </w:div>
    <w:div w:id="628896384">
      <w:bodyDiv w:val="1"/>
      <w:marLeft w:val="0"/>
      <w:marRight w:val="0"/>
      <w:marTop w:val="0"/>
      <w:marBottom w:val="0"/>
      <w:divBdr>
        <w:top w:val="none" w:sz="0" w:space="0" w:color="auto"/>
        <w:left w:val="none" w:sz="0" w:space="0" w:color="auto"/>
        <w:bottom w:val="none" w:sz="0" w:space="0" w:color="auto"/>
        <w:right w:val="none" w:sz="0" w:space="0" w:color="auto"/>
      </w:divBdr>
    </w:div>
    <w:div w:id="629626267">
      <w:bodyDiv w:val="1"/>
      <w:marLeft w:val="0"/>
      <w:marRight w:val="0"/>
      <w:marTop w:val="0"/>
      <w:marBottom w:val="0"/>
      <w:divBdr>
        <w:top w:val="none" w:sz="0" w:space="0" w:color="auto"/>
        <w:left w:val="none" w:sz="0" w:space="0" w:color="auto"/>
        <w:bottom w:val="none" w:sz="0" w:space="0" w:color="auto"/>
        <w:right w:val="none" w:sz="0" w:space="0" w:color="auto"/>
      </w:divBdr>
    </w:div>
    <w:div w:id="629632834">
      <w:bodyDiv w:val="1"/>
      <w:marLeft w:val="0"/>
      <w:marRight w:val="0"/>
      <w:marTop w:val="0"/>
      <w:marBottom w:val="0"/>
      <w:divBdr>
        <w:top w:val="none" w:sz="0" w:space="0" w:color="auto"/>
        <w:left w:val="none" w:sz="0" w:space="0" w:color="auto"/>
        <w:bottom w:val="none" w:sz="0" w:space="0" w:color="auto"/>
        <w:right w:val="none" w:sz="0" w:space="0" w:color="auto"/>
      </w:divBdr>
    </w:div>
    <w:div w:id="629747617">
      <w:bodyDiv w:val="1"/>
      <w:marLeft w:val="0"/>
      <w:marRight w:val="0"/>
      <w:marTop w:val="0"/>
      <w:marBottom w:val="0"/>
      <w:divBdr>
        <w:top w:val="none" w:sz="0" w:space="0" w:color="auto"/>
        <w:left w:val="none" w:sz="0" w:space="0" w:color="auto"/>
        <w:bottom w:val="none" w:sz="0" w:space="0" w:color="auto"/>
        <w:right w:val="none" w:sz="0" w:space="0" w:color="auto"/>
      </w:divBdr>
    </w:div>
    <w:div w:id="630138981">
      <w:bodyDiv w:val="1"/>
      <w:marLeft w:val="0"/>
      <w:marRight w:val="0"/>
      <w:marTop w:val="0"/>
      <w:marBottom w:val="0"/>
      <w:divBdr>
        <w:top w:val="none" w:sz="0" w:space="0" w:color="auto"/>
        <w:left w:val="none" w:sz="0" w:space="0" w:color="auto"/>
        <w:bottom w:val="none" w:sz="0" w:space="0" w:color="auto"/>
        <w:right w:val="none" w:sz="0" w:space="0" w:color="auto"/>
      </w:divBdr>
    </w:div>
    <w:div w:id="633222837">
      <w:bodyDiv w:val="1"/>
      <w:marLeft w:val="0"/>
      <w:marRight w:val="0"/>
      <w:marTop w:val="0"/>
      <w:marBottom w:val="0"/>
      <w:divBdr>
        <w:top w:val="none" w:sz="0" w:space="0" w:color="auto"/>
        <w:left w:val="none" w:sz="0" w:space="0" w:color="auto"/>
        <w:bottom w:val="none" w:sz="0" w:space="0" w:color="auto"/>
        <w:right w:val="none" w:sz="0" w:space="0" w:color="auto"/>
      </w:divBdr>
    </w:div>
    <w:div w:id="636181546">
      <w:bodyDiv w:val="1"/>
      <w:marLeft w:val="0"/>
      <w:marRight w:val="0"/>
      <w:marTop w:val="0"/>
      <w:marBottom w:val="0"/>
      <w:divBdr>
        <w:top w:val="none" w:sz="0" w:space="0" w:color="auto"/>
        <w:left w:val="none" w:sz="0" w:space="0" w:color="auto"/>
        <w:bottom w:val="none" w:sz="0" w:space="0" w:color="auto"/>
        <w:right w:val="none" w:sz="0" w:space="0" w:color="auto"/>
      </w:divBdr>
    </w:div>
    <w:div w:id="636373810">
      <w:bodyDiv w:val="1"/>
      <w:marLeft w:val="0"/>
      <w:marRight w:val="0"/>
      <w:marTop w:val="0"/>
      <w:marBottom w:val="0"/>
      <w:divBdr>
        <w:top w:val="none" w:sz="0" w:space="0" w:color="auto"/>
        <w:left w:val="none" w:sz="0" w:space="0" w:color="auto"/>
        <w:bottom w:val="none" w:sz="0" w:space="0" w:color="auto"/>
        <w:right w:val="none" w:sz="0" w:space="0" w:color="auto"/>
      </w:divBdr>
    </w:div>
    <w:div w:id="636835030">
      <w:bodyDiv w:val="1"/>
      <w:marLeft w:val="0"/>
      <w:marRight w:val="0"/>
      <w:marTop w:val="0"/>
      <w:marBottom w:val="0"/>
      <w:divBdr>
        <w:top w:val="none" w:sz="0" w:space="0" w:color="auto"/>
        <w:left w:val="none" w:sz="0" w:space="0" w:color="auto"/>
        <w:bottom w:val="none" w:sz="0" w:space="0" w:color="auto"/>
        <w:right w:val="none" w:sz="0" w:space="0" w:color="auto"/>
      </w:divBdr>
    </w:div>
    <w:div w:id="638805293">
      <w:bodyDiv w:val="1"/>
      <w:marLeft w:val="0"/>
      <w:marRight w:val="0"/>
      <w:marTop w:val="0"/>
      <w:marBottom w:val="0"/>
      <w:divBdr>
        <w:top w:val="none" w:sz="0" w:space="0" w:color="auto"/>
        <w:left w:val="none" w:sz="0" w:space="0" w:color="auto"/>
        <w:bottom w:val="none" w:sz="0" w:space="0" w:color="auto"/>
        <w:right w:val="none" w:sz="0" w:space="0" w:color="auto"/>
      </w:divBdr>
    </w:div>
    <w:div w:id="639846645">
      <w:bodyDiv w:val="1"/>
      <w:marLeft w:val="0"/>
      <w:marRight w:val="0"/>
      <w:marTop w:val="0"/>
      <w:marBottom w:val="0"/>
      <w:divBdr>
        <w:top w:val="none" w:sz="0" w:space="0" w:color="auto"/>
        <w:left w:val="none" w:sz="0" w:space="0" w:color="auto"/>
        <w:bottom w:val="none" w:sz="0" w:space="0" w:color="auto"/>
        <w:right w:val="none" w:sz="0" w:space="0" w:color="auto"/>
      </w:divBdr>
    </w:div>
    <w:div w:id="642197934">
      <w:bodyDiv w:val="1"/>
      <w:marLeft w:val="0"/>
      <w:marRight w:val="0"/>
      <w:marTop w:val="0"/>
      <w:marBottom w:val="0"/>
      <w:divBdr>
        <w:top w:val="none" w:sz="0" w:space="0" w:color="auto"/>
        <w:left w:val="none" w:sz="0" w:space="0" w:color="auto"/>
        <w:bottom w:val="none" w:sz="0" w:space="0" w:color="auto"/>
        <w:right w:val="none" w:sz="0" w:space="0" w:color="auto"/>
      </w:divBdr>
    </w:div>
    <w:div w:id="643313608">
      <w:bodyDiv w:val="1"/>
      <w:marLeft w:val="0"/>
      <w:marRight w:val="0"/>
      <w:marTop w:val="0"/>
      <w:marBottom w:val="0"/>
      <w:divBdr>
        <w:top w:val="none" w:sz="0" w:space="0" w:color="auto"/>
        <w:left w:val="none" w:sz="0" w:space="0" w:color="auto"/>
        <w:bottom w:val="none" w:sz="0" w:space="0" w:color="auto"/>
        <w:right w:val="none" w:sz="0" w:space="0" w:color="auto"/>
      </w:divBdr>
    </w:div>
    <w:div w:id="643698777">
      <w:bodyDiv w:val="1"/>
      <w:marLeft w:val="0"/>
      <w:marRight w:val="0"/>
      <w:marTop w:val="0"/>
      <w:marBottom w:val="0"/>
      <w:divBdr>
        <w:top w:val="none" w:sz="0" w:space="0" w:color="auto"/>
        <w:left w:val="none" w:sz="0" w:space="0" w:color="auto"/>
        <w:bottom w:val="none" w:sz="0" w:space="0" w:color="auto"/>
        <w:right w:val="none" w:sz="0" w:space="0" w:color="auto"/>
      </w:divBdr>
    </w:div>
    <w:div w:id="644436972">
      <w:bodyDiv w:val="1"/>
      <w:marLeft w:val="0"/>
      <w:marRight w:val="0"/>
      <w:marTop w:val="0"/>
      <w:marBottom w:val="0"/>
      <w:divBdr>
        <w:top w:val="none" w:sz="0" w:space="0" w:color="auto"/>
        <w:left w:val="none" w:sz="0" w:space="0" w:color="auto"/>
        <w:bottom w:val="none" w:sz="0" w:space="0" w:color="auto"/>
        <w:right w:val="none" w:sz="0" w:space="0" w:color="auto"/>
      </w:divBdr>
    </w:div>
    <w:div w:id="645355176">
      <w:bodyDiv w:val="1"/>
      <w:marLeft w:val="0"/>
      <w:marRight w:val="0"/>
      <w:marTop w:val="0"/>
      <w:marBottom w:val="0"/>
      <w:divBdr>
        <w:top w:val="none" w:sz="0" w:space="0" w:color="auto"/>
        <w:left w:val="none" w:sz="0" w:space="0" w:color="auto"/>
        <w:bottom w:val="none" w:sz="0" w:space="0" w:color="auto"/>
        <w:right w:val="none" w:sz="0" w:space="0" w:color="auto"/>
      </w:divBdr>
    </w:div>
    <w:div w:id="646200774">
      <w:bodyDiv w:val="1"/>
      <w:marLeft w:val="0"/>
      <w:marRight w:val="0"/>
      <w:marTop w:val="0"/>
      <w:marBottom w:val="0"/>
      <w:divBdr>
        <w:top w:val="none" w:sz="0" w:space="0" w:color="auto"/>
        <w:left w:val="none" w:sz="0" w:space="0" w:color="auto"/>
        <w:bottom w:val="none" w:sz="0" w:space="0" w:color="auto"/>
        <w:right w:val="none" w:sz="0" w:space="0" w:color="auto"/>
      </w:divBdr>
      <w:divsChild>
        <w:div w:id="1774781031">
          <w:marLeft w:val="0"/>
          <w:marRight w:val="0"/>
          <w:marTop w:val="0"/>
          <w:marBottom w:val="0"/>
          <w:divBdr>
            <w:top w:val="none" w:sz="0" w:space="0" w:color="auto"/>
            <w:left w:val="none" w:sz="0" w:space="0" w:color="auto"/>
            <w:bottom w:val="none" w:sz="0" w:space="0" w:color="auto"/>
            <w:right w:val="none" w:sz="0" w:space="0" w:color="auto"/>
          </w:divBdr>
          <w:divsChild>
            <w:div w:id="1411273440">
              <w:marLeft w:val="0"/>
              <w:marRight w:val="0"/>
              <w:marTop w:val="0"/>
              <w:marBottom w:val="0"/>
              <w:divBdr>
                <w:top w:val="none" w:sz="0" w:space="0" w:color="auto"/>
                <w:left w:val="none" w:sz="0" w:space="0" w:color="auto"/>
                <w:bottom w:val="none" w:sz="0" w:space="0" w:color="auto"/>
                <w:right w:val="none" w:sz="0" w:space="0" w:color="auto"/>
              </w:divBdr>
              <w:divsChild>
                <w:div w:id="2086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055770">
      <w:bodyDiv w:val="1"/>
      <w:marLeft w:val="0"/>
      <w:marRight w:val="0"/>
      <w:marTop w:val="0"/>
      <w:marBottom w:val="0"/>
      <w:divBdr>
        <w:top w:val="none" w:sz="0" w:space="0" w:color="auto"/>
        <w:left w:val="none" w:sz="0" w:space="0" w:color="auto"/>
        <w:bottom w:val="none" w:sz="0" w:space="0" w:color="auto"/>
        <w:right w:val="none" w:sz="0" w:space="0" w:color="auto"/>
      </w:divBdr>
    </w:div>
    <w:div w:id="647632380">
      <w:bodyDiv w:val="1"/>
      <w:marLeft w:val="0"/>
      <w:marRight w:val="0"/>
      <w:marTop w:val="0"/>
      <w:marBottom w:val="0"/>
      <w:divBdr>
        <w:top w:val="none" w:sz="0" w:space="0" w:color="auto"/>
        <w:left w:val="none" w:sz="0" w:space="0" w:color="auto"/>
        <w:bottom w:val="none" w:sz="0" w:space="0" w:color="auto"/>
        <w:right w:val="none" w:sz="0" w:space="0" w:color="auto"/>
      </w:divBdr>
    </w:div>
    <w:div w:id="648747888">
      <w:bodyDiv w:val="1"/>
      <w:marLeft w:val="0"/>
      <w:marRight w:val="0"/>
      <w:marTop w:val="0"/>
      <w:marBottom w:val="0"/>
      <w:divBdr>
        <w:top w:val="none" w:sz="0" w:space="0" w:color="auto"/>
        <w:left w:val="none" w:sz="0" w:space="0" w:color="auto"/>
        <w:bottom w:val="none" w:sz="0" w:space="0" w:color="auto"/>
        <w:right w:val="none" w:sz="0" w:space="0" w:color="auto"/>
      </w:divBdr>
    </w:div>
    <w:div w:id="649676959">
      <w:bodyDiv w:val="1"/>
      <w:marLeft w:val="0"/>
      <w:marRight w:val="0"/>
      <w:marTop w:val="0"/>
      <w:marBottom w:val="0"/>
      <w:divBdr>
        <w:top w:val="none" w:sz="0" w:space="0" w:color="auto"/>
        <w:left w:val="none" w:sz="0" w:space="0" w:color="auto"/>
        <w:bottom w:val="none" w:sz="0" w:space="0" w:color="auto"/>
        <w:right w:val="none" w:sz="0" w:space="0" w:color="auto"/>
      </w:divBdr>
    </w:div>
    <w:div w:id="651518061">
      <w:bodyDiv w:val="1"/>
      <w:marLeft w:val="0"/>
      <w:marRight w:val="0"/>
      <w:marTop w:val="0"/>
      <w:marBottom w:val="0"/>
      <w:divBdr>
        <w:top w:val="none" w:sz="0" w:space="0" w:color="auto"/>
        <w:left w:val="none" w:sz="0" w:space="0" w:color="auto"/>
        <w:bottom w:val="none" w:sz="0" w:space="0" w:color="auto"/>
        <w:right w:val="none" w:sz="0" w:space="0" w:color="auto"/>
      </w:divBdr>
    </w:div>
    <w:div w:id="652639818">
      <w:bodyDiv w:val="1"/>
      <w:marLeft w:val="0"/>
      <w:marRight w:val="0"/>
      <w:marTop w:val="0"/>
      <w:marBottom w:val="0"/>
      <w:divBdr>
        <w:top w:val="none" w:sz="0" w:space="0" w:color="auto"/>
        <w:left w:val="none" w:sz="0" w:space="0" w:color="auto"/>
        <w:bottom w:val="none" w:sz="0" w:space="0" w:color="auto"/>
        <w:right w:val="none" w:sz="0" w:space="0" w:color="auto"/>
      </w:divBdr>
    </w:div>
    <w:div w:id="654796876">
      <w:bodyDiv w:val="1"/>
      <w:marLeft w:val="0"/>
      <w:marRight w:val="0"/>
      <w:marTop w:val="0"/>
      <w:marBottom w:val="0"/>
      <w:divBdr>
        <w:top w:val="none" w:sz="0" w:space="0" w:color="auto"/>
        <w:left w:val="none" w:sz="0" w:space="0" w:color="auto"/>
        <w:bottom w:val="none" w:sz="0" w:space="0" w:color="auto"/>
        <w:right w:val="none" w:sz="0" w:space="0" w:color="auto"/>
      </w:divBdr>
    </w:div>
    <w:div w:id="656157107">
      <w:bodyDiv w:val="1"/>
      <w:marLeft w:val="0"/>
      <w:marRight w:val="0"/>
      <w:marTop w:val="0"/>
      <w:marBottom w:val="0"/>
      <w:divBdr>
        <w:top w:val="none" w:sz="0" w:space="0" w:color="auto"/>
        <w:left w:val="none" w:sz="0" w:space="0" w:color="auto"/>
        <w:bottom w:val="none" w:sz="0" w:space="0" w:color="auto"/>
        <w:right w:val="none" w:sz="0" w:space="0" w:color="auto"/>
      </w:divBdr>
    </w:div>
    <w:div w:id="656499373">
      <w:bodyDiv w:val="1"/>
      <w:marLeft w:val="0"/>
      <w:marRight w:val="0"/>
      <w:marTop w:val="0"/>
      <w:marBottom w:val="0"/>
      <w:divBdr>
        <w:top w:val="none" w:sz="0" w:space="0" w:color="auto"/>
        <w:left w:val="none" w:sz="0" w:space="0" w:color="auto"/>
        <w:bottom w:val="none" w:sz="0" w:space="0" w:color="auto"/>
        <w:right w:val="none" w:sz="0" w:space="0" w:color="auto"/>
      </w:divBdr>
    </w:div>
    <w:div w:id="656542916">
      <w:bodyDiv w:val="1"/>
      <w:marLeft w:val="0"/>
      <w:marRight w:val="0"/>
      <w:marTop w:val="0"/>
      <w:marBottom w:val="0"/>
      <w:divBdr>
        <w:top w:val="none" w:sz="0" w:space="0" w:color="auto"/>
        <w:left w:val="none" w:sz="0" w:space="0" w:color="auto"/>
        <w:bottom w:val="none" w:sz="0" w:space="0" w:color="auto"/>
        <w:right w:val="none" w:sz="0" w:space="0" w:color="auto"/>
      </w:divBdr>
    </w:div>
    <w:div w:id="656959438">
      <w:bodyDiv w:val="1"/>
      <w:marLeft w:val="0"/>
      <w:marRight w:val="0"/>
      <w:marTop w:val="0"/>
      <w:marBottom w:val="0"/>
      <w:divBdr>
        <w:top w:val="none" w:sz="0" w:space="0" w:color="auto"/>
        <w:left w:val="none" w:sz="0" w:space="0" w:color="auto"/>
        <w:bottom w:val="none" w:sz="0" w:space="0" w:color="auto"/>
        <w:right w:val="none" w:sz="0" w:space="0" w:color="auto"/>
      </w:divBdr>
    </w:div>
    <w:div w:id="657155031">
      <w:bodyDiv w:val="1"/>
      <w:marLeft w:val="0"/>
      <w:marRight w:val="0"/>
      <w:marTop w:val="0"/>
      <w:marBottom w:val="0"/>
      <w:divBdr>
        <w:top w:val="none" w:sz="0" w:space="0" w:color="auto"/>
        <w:left w:val="none" w:sz="0" w:space="0" w:color="auto"/>
        <w:bottom w:val="none" w:sz="0" w:space="0" w:color="auto"/>
        <w:right w:val="none" w:sz="0" w:space="0" w:color="auto"/>
      </w:divBdr>
    </w:div>
    <w:div w:id="660231100">
      <w:bodyDiv w:val="1"/>
      <w:marLeft w:val="0"/>
      <w:marRight w:val="0"/>
      <w:marTop w:val="0"/>
      <w:marBottom w:val="0"/>
      <w:divBdr>
        <w:top w:val="none" w:sz="0" w:space="0" w:color="auto"/>
        <w:left w:val="none" w:sz="0" w:space="0" w:color="auto"/>
        <w:bottom w:val="none" w:sz="0" w:space="0" w:color="auto"/>
        <w:right w:val="none" w:sz="0" w:space="0" w:color="auto"/>
      </w:divBdr>
    </w:div>
    <w:div w:id="667712598">
      <w:bodyDiv w:val="1"/>
      <w:marLeft w:val="0"/>
      <w:marRight w:val="0"/>
      <w:marTop w:val="0"/>
      <w:marBottom w:val="0"/>
      <w:divBdr>
        <w:top w:val="none" w:sz="0" w:space="0" w:color="auto"/>
        <w:left w:val="none" w:sz="0" w:space="0" w:color="auto"/>
        <w:bottom w:val="none" w:sz="0" w:space="0" w:color="auto"/>
        <w:right w:val="none" w:sz="0" w:space="0" w:color="auto"/>
      </w:divBdr>
    </w:div>
    <w:div w:id="668871718">
      <w:bodyDiv w:val="1"/>
      <w:marLeft w:val="0"/>
      <w:marRight w:val="0"/>
      <w:marTop w:val="0"/>
      <w:marBottom w:val="0"/>
      <w:divBdr>
        <w:top w:val="none" w:sz="0" w:space="0" w:color="auto"/>
        <w:left w:val="none" w:sz="0" w:space="0" w:color="auto"/>
        <w:bottom w:val="none" w:sz="0" w:space="0" w:color="auto"/>
        <w:right w:val="none" w:sz="0" w:space="0" w:color="auto"/>
      </w:divBdr>
    </w:div>
    <w:div w:id="670907768">
      <w:bodyDiv w:val="1"/>
      <w:marLeft w:val="0"/>
      <w:marRight w:val="0"/>
      <w:marTop w:val="0"/>
      <w:marBottom w:val="0"/>
      <w:divBdr>
        <w:top w:val="none" w:sz="0" w:space="0" w:color="auto"/>
        <w:left w:val="none" w:sz="0" w:space="0" w:color="auto"/>
        <w:bottom w:val="none" w:sz="0" w:space="0" w:color="auto"/>
        <w:right w:val="none" w:sz="0" w:space="0" w:color="auto"/>
      </w:divBdr>
    </w:div>
    <w:div w:id="671179157">
      <w:bodyDiv w:val="1"/>
      <w:marLeft w:val="0"/>
      <w:marRight w:val="0"/>
      <w:marTop w:val="0"/>
      <w:marBottom w:val="0"/>
      <w:divBdr>
        <w:top w:val="none" w:sz="0" w:space="0" w:color="auto"/>
        <w:left w:val="none" w:sz="0" w:space="0" w:color="auto"/>
        <w:bottom w:val="none" w:sz="0" w:space="0" w:color="auto"/>
        <w:right w:val="none" w:sz="0" w:space="0" w:color="auto"/>
      </w:divBdr>
    </w:div>
    <w:div w:id="672411954">
      <w:bodyDiv w:val="1"/>
      <w:marLeft w:val="0"/>
      <w:marRight w:val="0"/>
      <w:marTop w:val="0"/>
      <w:marBottom w:val="0"/>
      <w:divBdr>
        <w:top w:val="none" w:sz="0" w:space="0" w:color="auto"/>
        <w:left w:val="none" w:sz="0" w:space="0" w:color="auto"/>
        <w:bottom w:val="none" w:sz="0" w:space="0" w:color="auto"/>
        <w:right w:val="none" w:sz="0" w:space="0" w:color="auto"/>
      </w:divBdr>
    </w:div>
    <w:div w:id="672687696">
      <w:bodyDiv w:val="1"/>
      <w:marLeft w:val="0"/>
      <w:marRight w:val="0"/>
      <w:marTop w:val="0"/>
      <w:marBottom w:val="0"/>
      <w:divBdr>
        <w:top w:val="none" w:sz="0" w:space="0" w:color="auto"/>
        <w:left w:val="none" w:sz="0" w:space="0" w:color="auto"/>
        <w:bottom w:val="none" w:sz="0" w:space="0" w:color="auto"/>
        <w:right w:val="none" w:sz="0" w:space="0" w:color="auto"/>
      </w:divBdr>
    </w:div>
    <w:div w:id="674041872">
      <w:bodyDiv w:val="1"/>
      <w:marLeft w:val="0"/>
      <w:marRight w:val="0"/>
      <w:marTop w:val="0"/>
      <w:marBottom w:val="0"/>
      <w:divBdr>
        <w:top w:val="none" w:sz="0" w:space="0" w:color="auto"/>
        <w:left w:val="none" w:sz="0" w:space="0" w:color="auto"/>
        <w:bottom w:val="none" w:sz="0" w:space="0" w:color="auto"/>
        <w:right w:val="none" w:sz="0" w:space="0" w:color="auto"/>
      </w:divBdr>
    </w:div>
    <w:div w:id="678045262">
      <w:bodyDiv w:val="1"/>
      <w:marLeft w:val="0"/>
      <w:marRight w:val="0"/>
      <w:marTop w:val="0"/>
      <w:marBottom w:val="0"/>
      <w:divBdr>
        <w:top w:val="none" w:sz="0" w:space="0" w:color="auto"/>
        <w:left w:val="none" w:sz="0" w:space="0" w:color="auto"/>
        <w:bottom w:val="none" w:sz="0" w:space="0" w:color="auto"/>
        <w:right w:val="none" w:sz="0" w:space="0" w:color="auto"/>
      </w:divBdr>
    </w:div>
    <w:div w:id="679161434">
      <w:bodyDiv w:val="1"/>
      <w:marLeft w:val="0"/>
      <w:marRight w:val="0"/>
      <w:marTop w:val="0"/>
      <w:marBottom w:val="0"/>
      <w:divBdr>
        <w:top w:val="none" w:sz="0" w:space="0" w:color="auto"/>
        <w:left w:val="none" w:sz="0" w:space="0" w:color="auto"/>
        <w:bottom w:val="none" w:sz="0" w:space="0" w:color="auto"/>
        <w:right w:val="none" w:sz="0" w:space="0" w:color="auto"/>
      </w:divBdr>
    </w:div>
    <w:div w:id="679703473">
      <w:bodyDiv w:val="1"/>
      <w:marLeft w:val="0"/>
      <w:marRight w:val="0"/>
      <w:marTop w:val="0"/>
      <w:marBottom w:val="0"/>
      <w:divBdr>
        <w:top w:val="none" w:sz="0" w:space="0" w:color="auto"/>
        <w:left w:val="none" w:sz="0" w:space="0" w:color="auto"/>
        <w:bottom w:val="none" w:sz="0" w:space="0" w:color="auto"/>
        <w:right w:val="none" w:sz="0" w:space="0" w:color="auto"/>
      </w:divBdr>
    </w:div>
    <w:div w:id="681512319">
      <w:bodyDiv w:val="1"/>
      <w:marLeft w:val="0"/>
      <w:marRight w:val="0"/>
      <w:marTop w:val="0"/>
      <w:marBottom w:val="0"/>
      <w:divBdr>
        <w:top w:val="none" w:sz="0" w:space="0" w:color="auto"/>
        <w:left w:val="none" w:sz="0" w:space="0" w:color="auto"/>
        <w:bottom w:val="none" w:sz="0" w:space="0" w:color="auto"/>
        <w:right w:val="none" w:sz="0" w:space="0" w:color="auto"/>
      </w:divBdr>
    </w:div>
    <w:div w:id="681667439">
      <w:bodyDiv w:val="1"/>
      <w:marLeft w:val="0"/>
      <w:marRight w:val="0"/>
      <w:marTop w:val="0"/>
      <w:marBottom w:val="0"/>
      <w:divBdr>
        <w:top w:val="none" w:sz="0" w:space="0" w:color="auto"/>
        <w:left w:val="none" w:sz="0" w:space="0" w:color="auto"/>
        <w:bottom w:val="none" w:sz="0" w:space="0" w:color="auto"/>
        <w:right w:val="none" w:sz="0" w:space="0" w:color="auto"/>
      </w:divBdr>
    </w:div>
    <w:div w:id="681973670">
      <w:bodyDiv w:val="1"/>
      <w:marLeft w:val="0"/>
      <w:marRight w:val="0"/>
      <w:marTop w:val="0"/>
      <w:marBottom w:val="0"/>
      <w:divBdr>
        <w:top w:val="none" w:sz="0" w:space="0" w:color="auto"/>
        <w:left w:val="none" w:sz="0" w:space="0" w:color="auto"/>
        <w:bottom w:val="none" w:sz="0" w:space="0" w:color="auto"/>
        <w:right w:val="none" w:sz="0" w:space="0" w:color="auto"/>
      </w:divBdr>
    </w:div>
    <w:div w:id="682784115">
      <w:bodyDiv w:val="1"/>
      <w:marLeft w:val="0"/>
      <w:marRight w:val="0"/>
      <w:marTop w:val="0"/>
      <w:marBottom w:val="0"/>
      <w:divBdr>
        <w:top w:val="none" w:sz="0" w:space="0" w:color="auto"/>
        <w:left w:val="none" w:sz="0" w:space="0" w:color="auto"/>
        <w:bottom w:val="none" w:sz="0" w:space="0" w:color="auto"/>
        <w:right w:val="none" w:sz="0" w:space="0" w:color="auto"/>
      </w:divBdr>
    </w:div>
    <w:div w:id="682971741">
      <w:bodyDiv w:val="1"/>
      <w:marLeft w:val="0"/>
      <w:marRight w:val="0"/>
      <w:marTop w:val="0"/>
      <w:marBottom w:val="0"/>
      <w:divBdr>
        <w:top w:val="none" w:sz="0" w:space="0" w:color="auto"/>
        <w:left w:val="none" w:sz="0" w:space="0" w:color="auto"/>
        <w:bottom w:val="none" w:sz="0" w:space="0" w:color="auto"/>
        <w:right w:val="none" w:sz="0" w:space="0" w:color="auto"/>
      </w:divBdr>
    </w:div>
    <w:div w:id="683627985">
      <w:bodyDiv w:val="1"/>
      <w:marLeft w:val="0"/>
      <w:marRight w:val="0"/>
      <w:marTop w:val="0"/>
      <w:marBottom w:val="0"/>
      <w:divBdr>
        <w:top w:val="none" w:sz="0" w:space="0" w:color="auto"/>
        <w:left w:val="none" w:sz="0" w:space="0" w:color="auto"/>
        <w:bottom w:val="none" w:sz="0" w:space="0" w:color="auto"/>
        <w:right w:val="none" w:sz="0" w:space="0" w:color="auto"/>
      </w:divBdr>
    </w:div>
    <w:div w:id="684018096">
      <w:bodyDiv w:val="1"/>
      <w:marLeft w:val="0"/>
      <w:marRight w:val="0"/>
      <w:marTop w:val="0"/>
      <w:marBottom w:val="0"/>
      <w:divBdr>
        <w:top w:val="none" w:sz="0" w:space="0" w:color="auto"/>
        <w:left w:val="none" w:sz="0" w:space="0" w:color="auto"/>
        <w:bottom w:val="none" w:sz="0" w:space="0" w:color="auto"/>
        <w:right w:val="none" w:sz="0" w:space="0" w:color="auto"/>
      </w:divBdr>
    </w:div>
    <w:div w:id="687952386">
      <w:bodyDiv w:val="1"/>
      <w:marLeft w:val="0"/>
      <w:marRight w:val="0"/>
      <w:marTop w:val="0"/>
      <w:marBottom w:val="0"/>
      <w:divBdr>
        <w:top w:val="none" w:sz="0" w:space="0" w:color="auto"/>
        <w:left w:val="none" w:sz="0" w:space="0" w:color="auto"/>
        <w:bottom w:val="none" w:sz="0" w:space="0" w:color="auto"/>
        <w:right w:val="none" w:sz="0" w:space="0" w:color="auto"/>
      </w:divBdr>
    </w:div>
    <w:div w:id="690106700">
      <w:bodyDiv w:val="1"/>
      <w:marLeft w:val="0"/>
      <w:marRight w:val="0"/>
      <w:marTop w:val="0"/>
      <w:marBottom w:val="0"/>
      <w:divBdr>
        <w:top w:val="none" w:sz="0" w:space="0" w:color="auto"/>
        <w:left w:val="none" w:sz="0" w:space="0" w:color="auto"/>
        <w:bottom w:val="none" w:sz="0" w:space="0" w:color="auto"/>
        <w:right w:val="none" w:sz="0" w:space="0" w:color="auto"/>
      </w:divBdr>
    </w:div>
    <w:div w:id="692658402">
      <w:bodyDiv w:val="1"/>
      <w:marLeft w:val="0"/>
      <w:marRight w:val="0"/>
      <w:marTop w:val="0"/>
      <w:marBottom w:val="0"/>
      <w:divBdr>
        <w:top w:val="none" w:sz="0" w:space="0" w:color="auto"/>
        <w:left w:val="none" w:sz="0" w:space="0" w:color="auto"/>
        <w:bottom w:val="none" w:sz="0" w:space="0" w:color="auto"/>
        <w:right w:val="none" w:sz="0" w:space="0" w:color="auto"/>
      </w:divBdr>
    </w:div>
    <w:div w:id="693195961">
      <w:bodyDiv w:val="1"/>
      <w:marLeft w:val="0"/>
      <w:marRight w:val="0"/>
      <w:marTop w:val="0"/>
      <w:marBottom w:val="0"/>
      <w:divBdr>
        <w:top w:val="none" w:sz="0" w:space="0" w:color="auto"/>
        <w:left w:val="none" w:sz="0" w:space="0" w:color="auto"/>
        <w:bottom w:val="none" w:sz="0" w:space="0" w:color="auto"/>
        <w:right w:val="none" w:sz="0" w:space="0" w:color="auto"/>
      </w:divBdr>
    </w:div>
    <w:div w:id="693654243">
      <w:bodyDiv w:val="1"/>
      <w:marLeft w:val="0"/>
      <w:marRight w:val="0"/>
      <w:marTop w:val="0"/>
      <w:marBottom w:val="0"/>
      <w:divBdr>
        <w:top w:val="none" w:sz="0" w:space="0" w:color="auto"/>
        <w:left w:val="none" w:sz="0" w:space="0" w:color="auto"/>
        <w:bottom w:val="none" w:sz="0" w:space="0" w:color="auto"/>
        <w:right w:val="none" w:sz="0" w:space="0" w:color="auto"/>
      </w:divBdr>
    </w:div>
    <w:div w:id="694814520">
      <w:bodyDiv w:val="1"/>
      <w:marLeft w:val="0"/>
      <w:marRight w:val="0"/>
      <w:marTop w:val="0"/>
      <w:marBottom w:val="0"/>
      <w:divBdr>
        <w:top w:val="none" w:sz="0" w:space="0" w:color="auto"/>
        <w:left w:val="none" w:sz="0" w:space="0" w:color="auto"/>
        <w:bottom w:val="none" w:sz="0" w:space="0" w:color="auto"/>
        <w:right w:val="none" w:sz="0" w:space="0" w:color="auto"/>
      </w:divBdr>
    </w:div>
    <w:div w:id="696590043">
      <w:bodyDiv w:val="1"/>
      <w:marLeft w:val="0"/>
      <w:marRight w:val="0"/>
      <w:marTop w:val="0"/>
      <w:marBottom w:val="0"/>
      <w:divBdr>
        <w:top w:val="none" w:sz="0" w:space="0" w:color="auto"/>
        <w:left w:val="none" w:sz="0" w:space="0" w:color="auto"/>
        <w:bottom w:val="none" w:sz="0" w:space="0" w:color="auto"/>
        <w:right w:val="none" w:sz="0" w:space="0" w:color="auto"/>
      </w:divBdr>
    </w:div>
    <w:div w:id="697587242">
      <w:bodyDiv w:val="1"/>
      <w:marLeft w:val="0"/>
      <w:marRight w:val="0"/>
      <w:marTop w:val="0"/>
      <w:marBottom w:val="0"/>
      <w:divBdr>
        <w:top w:val="none" w:sz="0" w:space="0" w:color="auto"/>
        <w:left w:val="none" w:sz="0" w:space="0" w:color="auto"/>
        <w:bottom w:val="none" w:sz="0" w:space="0" w:color="auto"/>
        <w:right w:val="none" w:sz="0" w:space="0" w:color="auto"/>
      </w:divBdr>
    </w:div>
    <w:div w:id="699404368">
      <w:bodyDiv w:val="1"/>
      <w:marLeft w:val="0"/>
      <w:marRight w:val="0"/>
      <w:marTop w:val="0"/>
      <w:marBottom w:val="0"/>
      <w:divBdr>
        <w:top w:val="none" w:sz="0" w:space="0" w:color="auto"/>
        <w:left w:val="none" w:sz="0" w:space="0" w:color="auto"/>
        <w:bottom w:val="none" w:sz="0" w:space="0" w:color="auto"/>
        <w:right w:val="none" w:sz="0" w:space="0" w:color="auto"/>
      </w:divBdr>
    </w:div>
    <w:div w:id="701169844">
      <w:bodyDiv w:val="1"/>
      <w:marLeft w:val="0"/>
      <w:marRight w:val="0"/>
      <w:marTop w:val="0"/>
      <w:marBottom w:val="0"/>
      <w:divBdr>
        <w:top w:val="none" w:sz="0" w:space="0" w:color="auto"/>
        <w:left w:val="none" w:sz="0" w:space="0" w:color="auto"/>
        <w:bottom w:val="none" w:sz="0" w:space="0" w:color="auto"/>
        <w:right w:val="none" w:sz="0" w:space="0" w:color="auto"/>
      </w:divBdr>
    </w:div>
    <w:div w:id="704018014">
      <w:bodyDiv w:val="1"/>
      <w:marLeft w:val="0"/>
      <w:marRight w:val="0"/>
      <w:marTop w:val="0"/>
      <w:marBottom w:val="0"/>
      <w:divBdr>
        <w:top w:val="none" w:sz="0" w:space="0" w:color="auto"/>
        <w:left w:val="none" w:sz="0" w:space="0" w:color="auto"/>
        <w:bottom w:val="none" w:sz="0" w:space="0" w:color="auto"/>
        <w:right w:val="none" w:sz="0" w:space="0" w:color="auto"/>
      </w:divBdr>
    </w:div>
    <w:div w:id="704596261">
      <w:bodyDiv w:val="1"/>
      <w:marLeft w:val="0"/>
      <w:marRight w:val="0"/>
      <w:marTop w:val="0"/>
      <w:marBottom w:val="0"/>
      <w:divBdr>
        <w:top w:val="none" w:sz="0" w:space="0" w:color="auto"/>
        <w:left w:val="none" w:sz="0" w:space="0" w:color="auto"/>
        <w:bottom w:val="none" w:sz="0" w:space="0" w:color="auto"/>
        <w:right w:val="none" w:sz="0" w:space="0" w:color="auto"/>
      </w:divBdr>
    </w:div>
    <w:div w:id="705523086">
      <w:bodyDiv w:val="1"/>
      <w:marLeft w:val="0"/>
      <w:marRight w:val="0"/>
      <w:marTop w:val="0"/>
      <w:marBottom w:val="0"/>
      <w:divBdr>
        <w:top w:val="none" w:sz="0" w:space="0" w:color="auto"/>
        <w:left w:val="none" w:sz="0" w:space="0" w:color="auto"/>
        <w:bottom w:val="none" w:sz="0" w:space="0" w:color="auto"/>
        <w:right w:val="none" w:sz="0" w:space="0" w:color="auto"/>
      </w:divBdr>
    </w:div>
    <w:div w:id="705526129">
      <w:bodyDiv w:val="1"/>
      <w:marLeft w:val="0"/>
      <w:marRight w:val="0"/>
      <w:marTop w:val="0"/>
      <w:marBottom w:val="0"/>
      <w:divBdr>
        <w:top w:val="none" w:sz="0" w:space="0" w:color="auto"/>
        <w:left w:val="none" w:sz="0" w:space="0" w:color="auto"/>
        <w:bottom w:val="none" w:sz="0" w:space="0" w:color="auto"/>
        <w:right w:val="none" w:sz="0" w:space="0" w:color="auto"/>
      </w:divBdr>
    </w:div>
    <w:div w:id="707414664">
      <w:bodyDiv w:val="1"/>
      <w:marLeft w:val="0"/>
      <w:marRight w:val="0"/>
      <w:marTop w:val="0"/>
      <w:marBottom w:val="0"/>
      <w:divBdr>
        <w:top w:val="none" w:sz="0" w:space="0" w:color="auto"/>
        <w:left w:val="none" w:sz="0" w:space="0" w:color="auto"/>
        <w:bottom w:val="none" w:sz="0" w:space="0" w:color="auto"/>
        <w:right w:val="none" w:sz="0" w:space="0" w:color="auto"/>
      </w:divBdr>
    </w:div>
    <w:div w:id="708645860">
      <w:bodyDiv w:val="1"/>
      <w:marLeft w:val="0"/>
      <w:marRight w:val="0"/>
      <w:marTop w:val="0"/>
      <w:marBottom w:val="0"/>
      <w:divBdr>
        <w:top w:val="none" w:sz="0" w:space="0" w:color="auto"/>
        <w:left w:val="none" w:sz="0" w:space="0" w:color="auto"/>
        <w:bottom w:val="none" w:sz="0" w:space="0" w:color="auto"/>
        <w:right w:val="none" w:sz="0" w:space="0" w:color="auto"/>
      </w:divBdr>
    </w:div>
    <w:div w:id="710377167">
      <w:bodyDiv w:val="1"/>
      <w:marLeft w:val="0"/>
      <w:marRight w:val="0"/>
      <w:marTop w:val="0"/>
      <w:marBottom w:val="0"/>
      <w:divBdr>
        <w:top w:val="none" w:sz="0" w:space="0" w:color="auto"/>
        <w:left w:val="none" w:sz="0" w:space="0" w:color="auto"/>
        <w:bottom w:val="none" w:sz="0" w:space="0" w:color="auto"/>
        <w:right w:val="none" w:sz="0" w:space="0" w:color="auto"/>
      </w:divBdr>
    </w:div>
    <w:div w:id="711001789">
      <w:bodyDiv w:val="1"/>
      <w:marLeft w:val="0"/>
      <w:marRight w:val="0"/>
      <w:marTop w:val="0"/>
      <w:marBottom w:val="0"/>
      <w:divBdr>
        <w:top w:val="none" w:sz="0" w:space="0" w:color="auto"/>
        <w:left w:val="none" w:sz="0" w:space="0" w:color="auto"/>
        <w:bottom w:val="none" w:sz="0" w:space="0" w:color="auto"/>
        <w:right w:val="none" w:sz="0" w:space="0" w:color="auto"/>
      </w:divBdr>
    </w:div>
    <w:div w:id="711151795">
      <w:bodyDiv w:val="1"/>
      <w:marLeft w:val="0"/>
      <w:marRight w:val="0"/>
      <w:marTop w:val="0"/>
      <w:marBottom w:val="0"/>
      <w:divBdr>
        <w:top w:val="none" w:sz="0" w:space="0" w:color="auto"/>
        <w:left w:val="none" w:sz="0" w:space="0" w:color="auto"/>
        <w:bottom w:val="none" w:sz="0" w:space="0" w:color="auto"/>
        <w:right w:val="none" w:sz="0" w:space="0" w:color="auto"/>
      </w:divBdr>
    </w:div>
    <w:div w:id="711350418">
      <w:bodyDiv w:val="1"/>
      <w:marLeft w:val="0"/>
      <w:marRight w:val="0"/>
      <w:marTop w:val="0"/>
      <w:marBottom w:val="0"/>
      <w:divBdr>
        <w:top w:val="none" w:sz="0" w:space="0" w:color="auto"/>
        <w:left w:val="none" w:sz="0" w:space="0" w:color="auto"/>
        <w:bottom w:val="none" w:sz="0" w:space="0" w:color="auto"/>
        <w:right w:val="none" w:sz="0" w:space="0" w:color="auto"/>
      </w:divBdr>
    </w:div>
    <w:div w:id="713041120">
      <w:bodyDiv w:val="1"/>
      <w:marLeft w:val="0"/>
      <w:marRight w:val="0"/>
      <w:marTop w:val="0"/>
      <w:marBottom w:val="0"/>
      <w:divBdr>
        <w:top w:val="none" w:sz="0" w:space="0" w:color="auto"/>
        <w:left w:val="none" w:sz="0" w:space="0" w:color="auto"/>
        <w:bottom w:val="none" w:sz="0" w:space="0" w:color="auto"/>
        <w:right w:val="none" w:sz="0" w:space="0" w:color="auto"/>
      </w:divBdr>
    </w:div>
    <w:div w:id="715546252">
      <w:bodyDiv w:val="1"/>
      <w:marLeft w:val="0"/>
      <w:marRight w:val="0"/>
      <w:marTop w:val="0"/>
      <w:marBottom w:val="0"/>
      <w:divBdr>
        <w:top w:val="none" w:sz="0" w:space="0" w:color="auto"/>
        <w:left w:val="none" w:sz="0" w:space="0" w:color="auto"/>
        <w:bottom w:val="none" w:sz="0" w:space="0" w:color="auto"/>
        <w:right w:val="none" w:sz="0" w:space="0" w:color="auto"/>
      </w:divBdr>
    </w:div>
    <w:div w:id="717121794">
      <w:bodyDiv w:val="1"/>
      <w:marLeft w:val="0"/>
      <w:marRight w:val="0"/>
      <w:marTop w:val="0"/>
      <w:marBottom w:val="0"/>
      <w:divBdr>
        <w:top w:val="none" w:sz="0" w:space="0" w:color="auto"/>
        <w:left w:val="none" w:sz="0" w:space="0" w:color="auto"/>
        <w:bottom w:val="none" w:sz="0" w:space="0" w:color="auto"/>
        <w:right w:val="none" w:sz="0" w:space="0" w:color="auto"/>
      </w:divBdr>
    </w:div>
    <w:div w:id="717977283">
      <w:bodyDiv w:val="1"/>
      <w:marLeft w:val="0"/>
      <w:marRight w:val="0"/>
      <w:marTop w:val="0"/>
      <w:marBottom w:val="0"/>
      <w:divBdr>
        <w:top w:val="none" w:sz="0" w:space="0" w:color="auto"/>
        <w:left w:val="none" w:sz="0" w:space="0" w:color="auto"/>
        <w:bottom w:val="none" w:sz="0" w:space="0" w:color="auto"/>
        <w:right w:val="none" w:sz="0" w:space="0" w:color="auto"/>
      </w:divBdr>
    </w:div>
    <w:div w:id="718672611">
      <w:bodyDiv w:val="1"/>
      <w:marLeft w:val="0"/>
      <w:marRight w:val="0"/>
      <w:marTop w:val="0"/>
      <w:marBottom w:val="0"/>
      <w:divBdr>
        <w:top w:val="none" w:sz="0" w:space="0" w:color="auto"/>
        <w:left w:val="none" w:sz="0" w:space="0" w:color="auto"/>
        <w:bottom w:val="none" w:sz="0" w:space="0" w:color="auto"/>
        <w:right w:val="none" w:sz="0" w:space="0" w:color="auto"/>
      </w:divBdr>
    </w:div>
    <w:div w:id="718865620">
      <w:bodyDiv w:val="1"/>
      <w:marLeft w:val="0"/>
      <w:marRight w:val="0"/>
      <w:marTop w:val="0"/>
      <w:marBottom w:val="0"/>
      <w:divBdr>
        <w:top w:val="none" w:sz="0" w:space="0" w:color="auto"/>
        <w:left w:val="none" w:sz="0" w:space="0" w:color="auto"/>
        <w:bottom w:val="none" w:sz="0" w:space="0" w:color="auto"/>
        <w:right w:val="none" w:sz="0" w:space="0" w:color="auto"/>
      </w:divBdr>
    </w:div>
    <w:div w:id="720717342">
      <w:bodyDiv w:val="1"/>
      <w:marLeft w:val="0"/>
      <w:marRight w:val="0"/>
      <w:marTop w:val="0"/>
      <w:marBottom w:val="0"/>
      <w:divBdr>
        <w:top w:val="none" w:sz="0" w:space="0" w:color="auto"/>
        <w:left w:val="none" w:sz="0" w:space="0" w:color="auto"/>
        <w:bottom w:val="none" w:sz="0" w:space="0" w:color="auto"/>
        <w:right w:val="none" w:sz="0" w:space="0" w:color="auto"/>
      </w:divBdr>
    </w:div>
    <w:div w:id="721556462">
      <w:bodyDiv w:val="1"/>
      <w:marLeft w:val="0"/>
      <w:marRight w:val="0"/>
      <w:marTop w:val="0"/>
      <w:marBottom w:val="0"/>
      <w:divBdr>
        <w:top w:val="none" w:sz="0" w:space="0" w:color="auto"/>
        <w:left w:val="none" w:sz="0" w:space="0" w:color="auto"/>
        <w:bottom w:val="none" w:sz="0" w:space="0" w:color="auto"/>
        <w:right w:val="none" w:sz="0" w:space="0" w:color="auto"/>
      </w:divBdr>
    </w:div>
    <w:div w:id="722172501">
      <w:bodyDiv w:val="1"/>
      <w:marLeft w:val="0"/>
      <w:marRight w:val="0"/>
      <w:marTop w:val="0"/>
      <w:marBottom w:val="0"/>
      <w:divBdr>
        <w:top w:val="none" w:sz="0" w:space="0" w:color="auto"/>
        <w:left w:val="none" w:sz="0" w:space="0" w:color="auto"/>
        <w:bottom w:val="none" w:sz="0" w:space="0" w:color="auto"/>
        <w:right w:val="none" w:sz="0" w:space="0" w:color="auto"/>
      </w:divBdr>
    </w:div>
    <w:div w:id="723484058">
      <w:bodyDiv w:val="1"/>
      <w:marLeft w:val="0"/>
      <w:marRight w:val="0"/>
      <w:marTop w:val="0"/>
      <w:marBottom w:val="0"/>
      <w:divBdr>
        <w:top w:val="none" w:sz="0" w:space="0" w:color="auto"/>
        <w:left w:val="none" w:sz="0" w:space="0" w:color="auto"/>
        <w:bottom w:val="none" w:sz="0" w:space="0" w:color="auto"/>
        <w:right w:val="none" w:sz="0" w:space="0" w:color="auto"/>
      </w:divBdr>
    </w:div>
    <w:div w:id="732630214">
      <w:bodyDiv w:val="1"/>
      <w:marLeft w:val="0"/>
      <w:marRight w:val="0"/>
      <w:marTop w:val="0"/>
      <w:marBottom w:val="0"/>
      <w:divBdr>
        <w:top w:val="none" w:sz="0" w:space="0" w:color="auto"/>
        <w:left w:val="none" w:sz="0" w:space="0" w:color="auto"/>
        <w:bottom w:val="none" w:sz="0" w:space="0" w:color="auto"/>
        <w:right w:val="none" w:sz="0" w:space="0" w:color="auto"/>
      </w:divBdr>
    </w:div>
    <w:div w:id="735130918">
      <w:bodyDiv w:val="1"/>
      <w:marLeft w:val="0"/>
      <w:marRight w:val="0"/>
      <w:marTop w:val="0"/>
      <w:marBottom w:val="0"/>
      <w:divBdr>
        <w:top w:val="none" w:sz="0" w:space="0" w:color="auto"/>
        <w:left w:val="none" w:sz="0" w:space="0" w:color="auto"/>
        <w:bottom w:val="none" w:sz="0" w:space="0" w:color="auto"/>
        <w:right w:val="none" w:sz="0" w:space="0" w:color="auto"/>
      </w:divBdr>
    </w:div>
    <w:div w:id="738358738">
      <w:bodyDiv w:val="1"/>
      <w:marLeft w:val="0"/>
      <w:marRight w:val="0"/>
      <w:marTop w:val="0"/>
      <w:marBottom w:val="0"/>
      <w:divBdr>
        <w:top w:val="none" w:sz="0" w:space="0" w:color="auto"/>
        <w:left w:val="none" w:sz="0" w:space="0" w:color="auto"/>
        <w:bottom w:val="none" w:sz="0" w:space="0" w:color="auto"/>
        <w:right w:val="none" w:sz="0" w:space="0" w:color="auto"/>
      </w:divBdr>
    </w:div>
    <w:div w:id="739641159">
      <w:bodyDiv w:val="1"/>
      <w:marLeft w:val="0"/>
      <w:marRight w:val="0"/>
      <w:marTop w:val="0"/>
      <w:marBottom w:val="0"/>
      <w:divBdr>
        <w:top w:val="none" w:sz="0" w:space="0" w:color="auto"/>
        <w:left w:val="none" w:sz="0" w:space="0" w:color="auto"/>
        <w:bottom w:val="none" w:sz="0" w:space="0" w:color="auto"/>
        <w:right w:val="none" w:sz="0" w:space="0" w:color="auto"/>
      </w:divBdr>
    </w:div>
    <w:div w:id="741413431">
      <w:bodyDiv w:val="1"/>
      <w:marLeft w:val="0"/>
      <w:marRight w:val="0"/>
      <w:marTop w:val="0"/>
      <w:marBottom w:val="0"/>
      <w:divBdr>
        <w:top w:val="none" w:sz="0" w:space="0" w:color="auto"/>
        <w:left w:val="none" w:sz="0" w:space="0" w:color="auto"/>
        <w:bottom w:val="none" w:sz="0" w:space="0" w:color="auto"/>
        <w:right w:val="none" w:sz="0" w:space="0" w:color="auto"/>
      </w:divBdr>
    </w:div>
    <w:div w:id="745997019">
      <w:bodyDiv w:val="1"/>
      <w:marLeft w:val="0"/>
      <w:marRight w:val="0"/>
      <w:marTop w:val="0"/>
      <w:marBottom w:val="0"/>
      <w:divBdr>
        <w:top w:val="none" w:sz="0" w:space="0" w:color="auto"/>
        <w:left w:val="none" w:sz="0" w:space="0" w:color="auto"/>
        <w:bottom w:val="none" w:sz="0" w:space="0" w:color="auto"/>
        <w:right w:val="none" w:sz="0" w:space="0" w:color="auto"/>
      </w:divBdr>
    </w:div>
    <w:div w:id="746345704">
      <w:bodyDiv w:val="1"/>
      <w:marLeft w:val="0"/>
      <w:marRight w:val="0"/>
      <w:marTop w:val="0"/>
      <w:marBottom w:val="0"/>
      <w:divBdr>
        <w:top w:val="none" w:sz="0" w:space="0" w:color="auto"/>
        <w:left w:val="none" w:sz="0" w:space="0" w:color="auto"/>
        <w:bottom w:val="none" w:sz="0" w:space="0" w:color="auto"/>
        <w:right w:val="none" w:sz="0" w:space="0" w:color="auto"/>
      </w:divBdr>
    </w:div>
    <w:div w:id="746459382">
      <w:bodyDiv w:val="1"/>
      <w:marLeft w:val="0"/>
      <w:marRight w:val="0"/>
      <w:marTop w:val="0"/>
      <w:marBottom w:val="0"/>
      <w:divBdr>
        <w:top w:val="none" w:sz="0" w:space="0" w:color="auto"/>
        <w:left w:val="none" w:sz="0" w:space="0" w:color="auto"/>
        <w:bottom w:val="none" w:sz="0" w:space="0" w:color="auto"/>
        <w:right w:val="none" w:sz="0" w:space="0" w:color="auto"/>
      </w:divBdr>
    </w:div>
    <w:div w:id="747575011">
      <w:bodyDiv w:val="1"/>
      <w:marLeft w:val="0"/>
      <w:marRight w:val="0"/>
      <w:marTop w:val="0"/>
      <w:marBottom w:val="0"/>
      <w:divBdr>
        <w:top w:val="none" w:sz="0" w:space="0" w:color="auto"/>
        <w:left w:val="none" w:sz="0" w:space="0" w:color="auto"/>
        <w:bottom w:val="none" w:sz="0" w:space="0" w:color="auto"/>
        <w:right w:val="none" w:sz="0" w:space="0" w:color="auto"/>
      </w:divBdr>
    </w:div>
    <w:div w:id="748767304">
      <w:bodyDiv w:val="1"/>
      <w:marLeft w:val="0"/>
      <w:marRight w:val="0"/>
      <w:marTop w:val="0"/>
      <w:marBottom w:val="0"/>
      <w:divBdr>
        <w:top w:val="none" w:sz="0" w:space="0" w:color="auto"/>
        <w:left w:val="none" w:sz="0" w:space="0" w:color="auto"/>
        <w:bottom w:val="none" w:sz="0" w:space="0" w:color="auto"/>
        <w:right w:val="none" w:sz="0" w:space="0" w:color="auto"/>
      </w:divBdr>
    </w:div>
    <w:div w:id="749350569">
      <w:bodyDiv w:val="1"/>
      <w:marLeft w:val="0"/>
      <w:marRight w:val="0"/>
      <w:marTop w:val="0"/>
      <w:marBottom w:val="0"/>
      <w:divBdr>
        <w:top w:val="none" w:sz="0" w:space="0" w:color="auto"/>
        <w:left w:val="none" w:sz="0" w:space="0" w:color="auto"/>
        <w:bottom w:val="none" w:sz="0" w:space="0" w:color="auto"/>
        <w:right w:val="none" w:sz="0" w:space="0" w:color="auto"/>
      </w:divBdr>
    </w:div>
    <w:div w:id="749621040">
      <w:bodyDiv w:val="1"/>
      <w:marLeft w:val="0"/>
      <w:marRight w:val="0"/>
      <w:marTop w:val="0"/>
      <w:marBottom w:val="0"/>
      <w:divBdr>
        <w:top w:val="none" w:sz="0" w:space="0" w:color="auto"/>
        <w:left w:val="none" w:sz="0" w:space="0" w:color="auto"/>
        <w:bottom w:val="none" w:sz="0" w:space="0" w:color="auto"/>
        <w:right w:val="none" w:sz="0" w:space="0" w:color="auto"/>
      </w:divBdr>
    </w:div>
    <w:div w:id="749892486">
      <w:bodyDiv w:val="1"/>
      <w:marLeft w:val="0"/>
      <w:marRight w:val="0"/>
      <w:marTop w:val="0"/>
      <w:marBottom w:val="0"/>
      <w:divBdr>
        <w:top w:val="none" w:sz="0" w:space="0" w:color="auto"/>
        <w:left w:val="none" w:sz="0" w:space="0" w:color="auto"/>
        <w:bottom w:val="none" w:sz="0" w:space="0" w:color="auto"/>
        <w:right w:val="none" w:sz="0" w:space="0" w:color="auto"/>
      </w:divBdr>
    </w:div>
    <w:div w:id="752438877">
      <w:bodyDiv w:val="1"/>
      <w:marLeft w:val="0"/>
      <w:marRight w:val="0"/>
      <w:marTop w:val="0"/>
      <w:marBottom w:val="0"/>
      <w:divBdr>
        <w:top w:val="none" w:sz="0" w:space="0" w:color="auto"/>
        <w:left w:val="none" w:sz="0" w:space="0" w:color="auto"/>
        <w:bottom w:val="none" w:sz="0" w:space="0" w:color="auto"/>
        <w:right w:val="none" w:sz="0" w:space="0" w:color="auto"/>
      </w:divBdr>
    </w:div>
    <w:div w:id="752969640">
      <w:bodyDiv w:val="1"/>
      <w:marLeft w:val="0"/>
      <w:marRight w:val="0"/>
      <w:marTop w:val="0"/>
      <w:marBottom w:val="0"/>
      <w:divBdr>
        <w:top w:val="none" w:sz="0" w:space="0" w:color="auto"/>
        <w:left w:val="none" w:sz="0" w:space="0" w:color="auto"/>
        <w:bottom w:val="none" w:sz="0" w:space="0" w:color="auto"/>
        <w:right w:val="none" w:sz="0" w:space="0" w:color="auto"/>
      </w:divBdr>
      <w:divsChild>
        <w:div w:id="1980454455">
          <w:marLeft w:val="0"/>
          <w:marRight w:val="0"/>
          <w:marTop w:val="0"/>
          <w:marBottom w:val="0"/>
          <w:divBdr>
            <w:top w:val="none" w:sz="0" w:space="0" w:color="auto"/>
            <w:left w:val="none" w:sz="0" w:space="0" w:color="auto"/>
            <w:bottom w:val="none" w:sz="0" w:space="0" w:color="auto"/>
            <w:right w:val="none" w:sz="0" w:space="0" w:color="auto"/>
          </w:divBdr>
          <w:divsChild>
            <w:div w:id="310797072">
              <w:marLeft w:val="0"/>
              <w:marRight w:val="0"/>
              <w:marTop w:val="0"/>
              <w:marBottom w:val="0"/>
              <w:divBdr>
                <w:top w:val="none" w:sz="0" w:space="0" w:color="auto"/>
                <w:left w:val="none" w:sz="0" w:space="0" w:color="auto"/>
                <w:bottom w:val="none" w:sz="0" w:space="0" w:color="auto"/>
                <w:right w:val="none" w:sz="0" w:space="0" w:color="auto"/>
              </w:divBdr>
              <w:divsChild>
                <w:div w:id="59621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019193">
      <w:bodyDiv w:val="1"/>
      <w:marLeft w:val="0"/>
      <w:marRight w:val="0"/>
      <w:marTop w:val="0"/>
      <w:marBottom w:val="0"/>
      <w:divBdr>
        <w:top w:val="none" w:sz="0" w:space="0" w:color="auto"/>
        <w:left w:val="none" w:sz="0" w:space="0" w:color="auto"/>
        <w:bottom w:val="none" w:sz="0" w:space="0" w:color="auto"/>
        <w:right w:val="none" w:sz="0" w:space="0" w:color="auto"/>
      </w:divBdr>
    </w:div>
    <w:div w:id="758062026">
      <w:bodyDiv w:val="1"/>
      <w:marLeft w:val="0"/>
      <w:marRight w:val="0"/>
      <w:marTop w:val="0"/>
      <w:marBottom w:val="0"/>
      <w:divBdr>
        <w:top w:val="none" w:sz="0" w:space="0" w:color="auto"/>
        <w:left w:val="none" w:sz="0" w:space="0" w:color="auto"/>
        <w:bottom w:val="none" w:sz="0" w:space="0" w:color="auto"/>
        <w:right w:val="none" w:sz="0" w:space="0" w:color="auto"/>
      </w:divBdr>
    </w:div>
    <w:div w:id="758257675">
      <w:bodyDiv w:val="1"/>
      <w:marLeft w:val="0"/>
      <w:marRight w:val="0"/>
      <w:marTop w:val="0"/>
      <w:marBottom w:val="0"/>
      <w:divBdr>
        <w:top w:val="none" w:sz="0" w:space="0" w:color="auto"/>
        <w:left w:val="none" w:sz="0" w:space="0" w:color="auto"/>
        <w:bottom w:val="none" w:sz="0" w:space="0" w:color="auto"/>
        <w:right w:val="none" w:sz="0" w:space="0" w:color="auto"/>
      </w:divBdr>
    </w:div>
    <w:div w:id="759642673">
      <w:bodyDiv w:val="1"/>
      <w:marLeft w:val="0"/>
      <w:marRight w:val="0"/>
      <w:marTop w:val="0"/>
      <w:marBottom w:val="0"/>
      <w:divBdr>
        <w:top w:val="none" w:sz="0" w:space="0" w:color="auto"/>
        <w:left w:val="none" w:sz="0" w:space="0" w:color="auto"/>
        <w:bottom w:val="none" w:sz="0" w:space="0" w:color="auto"/>
        <w:right w:val="none" w:sz="0" w:space="0" w:color="auto"/>
      </w:divBdr>
    </w:div>
    <w:div w:id="760879619">
      <w:bodyDiv w:val="1"/>
      <w:marLeft w:val="0"/>
      <w:marRight w:val="0"/>
      <w:marTop w:val="0"/>
      <w:marBottom w:val="0"/>
      <w:divBdr>
        <w:top w:val="none" w:sz="0" w:space="0" w:color="auto"/>
        <w:left w:val="none" w:sz="0" w:space="0" w:color="auto"/>
        <w:bottom w:val="none" w:sz="0" w:space="0" w:color="auto"/>
        <w:right w:val="none" w:sz="0" w:space="0" w:color="auto"/>
      </w:divBdr>
    </w:div>
    <w:div w:id="761487734">
      <w:bodyDiv w:val="1"/>
      <w:marLeft w:val="0"/>
      <w:marRight w:val="0"/>
      <w:marTop w:val="0"/>
      <w:marBottom w:val="0"/>
      <w:divBdr>
        <w:top w:val="none" w:sz="0" w:space="0" w:color="auto"/>
        <w:left w:val="none" w:sz="0" w:space="0" w:color="auto"/>
        <w:bottom w:val="none" w:sz="0" w:space="0" w:color="auto"/>
        <w:right w:val="none" w:sz="0" w:space="0" w:color="auto"/>
      </w:divBdr>
    </w:div>
    <w:div w:id="762921176">
      <w:bodyDiv w:val="1"/>
      <w:marLeft w:val="0"/>
      <w:marRight w:val="0"/>
      <w:marTop w:val="0"/>
      <w:marBottom w:val="0"/>
      <w:divBdr>
        <w:top w:val="none" w:sz="0" w:space="0" w:color="auto"/>
        <w:left w:val="none" w:sz="0" w:space="0" w:color="auto"/>
        <w:bottom w:val="none" w:sz="0" w:space="0" w:color="auto"/>
        <w:right w:val="none" w:sz="0" w:space="0" w:color="auto"/>
      </w:divBdr>
    </w:div>
    <w:div w:id="762992951">
      <w:bodyDiv w:val="1"/>
      <w:marLeft w:val="0"/>
      <w:marRight w:val="0"/>
      <w:marTop w:val="0"/>
      <w:marBottom w:val="0"/>
      <w:divBdr>
        <w:top w:val="none" w:sz="0" w:space="0" w:color="auto"/>
        <w:left w:val="none" w:sz="0" w:space="0" w:color="auto"/>
        <w:bottom w:val="none" w:sz="0" w:space="0" w:color="auto"/>
        <w:right w:val="none" w:sz="0" w:space="0" w:color="auto"/>
      </w:divBdr>
    </w:div>
    <w:div w:id="766392950">
      <w:bodyDiv w:val="1"/>
      <w:marLeft w:val="0"/>
      <w:marRight w:val="0"/>
      <w:marTop w:val="0"/>
      <w:marBottom w:val="0"/>
      <w:divBdr>
        <w:top w:val="none" w:sz="0" w:space="0" w:color="auto"/>
        <w:left w:val="none" w:sz="0" w:space="0" w:color="auto"/>
        <w:bottom w:val="none" w:sz="0" w:space="0" w:color="auto"/>
        <w:right w:val="none" w:sz="0" w:space="0" w:color="auto"/>
      </w:divBdr>
    </w:div>
    <w:div w:id="766775336">
      <w:bodyDiv w:val="1"/>
      <w:marLeft w:val="0"/>
      <w:marRight w:val="0"/>
      <w:marTop w:val="0"/>
      <w:marBottom w:val="0"/>
      <w:divBdr>
        <w:top w:val="none" w:sz="0" w:space="0" w:color="auto"/>
        <w:left w:val="none" w:sz="0" w:space="0" w:color="auto"/>
        <w:bottom w:val="none" w:sz="0" w:space="0" w:color="auto"/>
        <w:right w:val="none" w:sz="0" w:space="0" w:color="auto"/>
      </w:divBdr>
    </w:div>
    <w:div w:id="772431700">
      <w:bodyDiv w:val="1"/>
      <w:marLeft w:val="0"/>
      <w:marRight w:val="0"/>
      <w:marTop w:val="0"/>
      <w:marBottom w:val="0"/>
      <w:divBdr>
        <w:top w:val="none" w:sz="0" w:space="0" w:color="auto"/>
        <w:left w:val="none" w:sz="0" w:space="0" w:color="auto"/>
        <w:bottom w:val="none" w:sz="0" w:space="0" w:color="auto"/>
        <w:right w:val="none" w:sz="0" w:space="0" w:color="auto"/>
      </w:divBdr>
    </w:div>
    <w:div w:id="772749036">
      <w:bodyDiv w:val="1"/>
      <w:marLeft w:val="0"/>
      <w:marRight w:val="0"/>
      <w:marTop w:val="0"/>
      <w:marBottom w:val="0"/>
      <w:divBdr>
        <w:top w:val="none" w:sz="0" w:space="0" w:color="auto"/>
        <w:left w:val="none" w:sz="0" w:space="0" w:color="auto"/>
        <w:bottom w:val="none" w:sz="0" w:space="0" w:color="auto"/>
        <w:right w:val="none" w:sz="0" w:space="0" w:color="auto"/>
      </w:divBdr>
    </w:div>
    <w:div w:id="773598576">
      <w:bodyDiv w:val="1"/>
      <w:marLeft w:val="0"/>
      <w:marRight w:val="0"/>
      <w:marTop w:val="0"/>
      <w:marBottom w:val="0"/>
      <w:divBdr>
        <w:top w:val="none" w:sz="0" w:space="0" w:color="auto"/>
        <w:left w:val="none" w:sz="0" w:space="0" w:color="auto"/>
        <w:bottom w:val="none" w:sz="0" w:space="0" w:color="auto"/>
        <w:right w:val="none" w:sz="0" w:space="0" w:color="auto"/>
      </w:divBdr>
    </w:div>
    <w:div w:id="776026544">
      <w:bodyDiv w:val="1"/>
      <w:marLeft w:val="0"/>
      <w:marRight w:val="0"/>
      <w:marTop w:val="0"/>
      <w:marBottom w:val="0"/>
      <w:divBdr>
        <w:top w:val="none" w:sz="0" w:space="0" w:color="auto"/>
        <w:left w:val="none" w:sz="0" w:space="0" w:color="auto"/>
        <w:bottom w:val="none" w:sz="0" w:space="0" w:color="auto"/>
        <w:right w:val="none" w:sz="0" w:space="0" w:color="auto"/>
      </w:divBdr>
    </w:div>
    <w:div w:id="776102276">
      <w:bodyDiv w:val="1"/>
      <w:marLeft w:val="0"/>
      <w:marRight w:val="0"/>
      <w:marTop w:val="0"/>
      <w:marBottom w:val="0"/>
      <w:divBdr>
        <w:top w:val="none" w:sz="0" w:space="0" w:color="auto"/>
        <w:left w:val="none" w:sz="0" w:space="0" w:color="auto"/>
        <w:bottom w:val="none" w:sz="0" w:space="0" w:color="auto"/>
        <w:right w:val="none" w:sz="0" w:space="0" w:color="auto"/>
      </w:divBdr>
    </w:div>
    <w:div w:id="777139107">
      <w:bodyDiv w:val="1"/>
      <w:marLeft w:val="0"/>
      <w:marRight w:val="0"/>
      <w:marTop w:val="0"/>
      <w:marBottom w:val="0"/>
      <w:divBdr>
        <w:top w:val="none" w:sz="0" w:space="0" w:color="auto"/>
        <w:left w:val="none" w:sz="0" w:space="0" w:color="auto"/>
        <w:bottom w:val="none" w:sz="0" w:space="0" w:color="auto"/>
        <w:right w:val="none" w:sz="0" w:space="0" w:color="auto"/>
      </w:divBdr>
    </w:div>
    <w:div w:id="778915663">
      <w:bodyDiv w:val="1"/>
      <w:marLeft w:val="0"/>
      <w:marRight w:val="0"/>
      <w:marTop w:val="0"/>
      <w:marBottom w:val="0"/>
      <w:divBdr>
        <w:top w:val="none" w:sz="0" w:space="0" w:color="auto"/>
        <w:left w:val="none" w:sz="0" w:space="0" w:color="auto"/>
        <w:bottom w:val="none" w:sz="0" w:space="0" w:color="auto"/>
        <w:right w:val="none" w:sz="0" w:space="0" w:color="auto"/>
      </w:divBdr>
    </w:div>
    <w:div w:id="780489851">
      <w:bodyDiv w:val="1"/>
      <w:marLeft w:val="0"/>
      <w:marRight w:val="0"/>
      <w:marTop w:val="0"/>
      <w:marBottom w:val="0"/>
      <w:divBdr>
        <w:top w:val="none" w:sz="0" w:space="0" w:color="auto"/>
        <w:left w:val="none" w:sz="0" w:space="0" w:color="auto"/>
        <w:bottom w:val="none" w:sz="0" w:space="0" w:color="auto"/>
        <w:right w:val="none" w:sz="0" w:space="0" w:color="auto"/>
      </w:divBdr>
    </w:div>
    <w:div w:id="780950365">
      <w:bodyDiv w:val="1"/>
      <w:marLeft w:val="0"/>
      <w:marRight w:val="0"/>
      <w:marTop w:val="0"/>
      <w:marBottom w:val="0"/>
      <w:divBdr>
        <w:top w:val="none" w:sz="0" w:space="0" w:color="auto"/>
        <w:left w:val="none" w:sz="0" w:space="0" w:color="auto"/>
        <w:bottom w:val="none" w:sz="0" w:space="0" w:color="auto"/>
        <w:right w:val="none" w:sz="0" w:space="0" w:color="auto"/>
      </w:divBdr>
    </w:div>
    <w:div w:id="781071340">
      <w:bodyDiv w:val="1"/>
      <w:marLeft w:val="0"/>
      <w:marRight w:val="0"/>
      <w:marTop w:val="0"/>
      <w:marBottom w:val="0"/>
      <w:divBdr>
        <w:top w:val="none" w:sz="0" w:space="0" w:color="auto"/>
        <w:left w:val="none" w:sz="0" w:space="0" w:color="auto"/>
        <w:bottom w:val="none" w:sz="0" w:space="0" w:color="auto"/>
        <w:right w:val="none" w:sz="0" w:space="0" w:color="auto"/>
      </w:divBdr>
    </w:div>
    <w:div w:id="781264959">
      <w:bodyDiv w:val="1"/>
      <w:marLeft w:val="0"/>
      <w:marRight w:val="0"/>
      <w:marTop w:val="0"/>
      <w:marBottom w:val="0"/>
      <w:divBdr>
        <w:top w:val="none" w:sz="0" w:space="0" w:color="auto"/>
        <w:left w:val="none" w:sz="0" w:space="0" w:color="auto"/>
        <w:bottom w:val="none" w:sz="0" w:space="0" w:color="auto"/>
        <w:right w:val="none" w:sz="0" w:space="0" w:color="auto"/>
      </w:divBdr>
    </w:div>
    <w:div w:id="781538305">
      <w:bodyDiv w:val="1"/>
      <w:marLeft w:val="0"/>
      <w:marRight w:val="0"/>
      <w:marTop w:val="0"/>
      <w:marBottom w:val="0"/>
      <w:divBdr>
        <w:top w:val="none" w:sz="0" w:space="0" w:color="auto"/>
        <w:left w:val="none" w:sz="0" w:space="0" w:color="auto"/>
        <w:bottom w:val="none" w:sz="0" w:space="0" w:color="auto"/>
        <w:right w:val="none" w:sz="0" w:space="0" w:color="auto"/>
      </w:divBdr>
    </w:div>
    <w:div w:id="782842942">
      <w:bodyDiv w:val="1"/>
      <w:marLeft w:val="0"/>
      <w:marRight w:val="0"/>
      <w:marTop w:val="0"/>
      <w:marBottom w:val="0"/>
      <w:divBdr>
        <w:top w:val="none" w:sz="0" w:space="0" w:color="auto"/>
        <w:left w:val="none" w:sz="0" w:space="0" w:color="auto"/>
        <w:bottom w:val="none" w:sz="0" w:space="0" w:color="auto"/>
        <w:right w:val="none" w:sz="0" w:space="0" w:color="auto"/>
      </w:divBdr>
    </w:div>
    <w:div w:id="784468532">
      <w:bodyDiv w:val="1"/>
      <w:marLeft w:val="0"/>
      <w:marRight w:val="0"/>
      <w:marTop w:val="0"/>
      <w:marBottom w:val="0"/>
      <w:divBdr>
        <w:top w:val="none" w:sz="0" w:space="0" w:color="auto"/>
        <w:left w:val="none" w:sz="0" w:space="0" w:color="auto"/>
        <w:bottom w:val="none" w:sz="0" w:space="0" w:color="auto"/>
        <w:right w:val="none" w:sz="0" w:space="0" w:color="auto"/>
      </w:divBdr>
    </w:div>
    <w:div w:id="785539834">
      <w:bodyDiv w:val="1"/>
      <w:marLeft w:val="0"/>
      <w:marRight w:val="0"/>
      <w:marTop w:val="0"/>
      <w:marBottom w:val="0"/>
      <w:divBdr>
        <w:top w:val="none" w:sz="0" w:space="0" w:color="auto"/>
        <w:left w:val="none" w:sz="0" w:space="0" w:color="auto"/>
        <w:bottom w:val="none" w:sz="0" w:space="0" w:color="auto"/>
        <w:right w:val="none" w:sz="0" w:space="0" w:color="auto"/>
      </w:divBdr>
    </w:div>
    <w:div w:id="787775218">
      <w:bodyDiv w:val="1"/>
      <w:marLeft w:val="0"/>
      <w:marRight w:val="0"/>
      <w:marTop w:val="0"/>
      <w:marBottom w:val="0"/>
      <w:divBdr>
        <w:top w:val="none" w:sz="0" w:space="0" w:color="auto"/>
        <w:left w:val="none" w:sz="0" w:space="0" w:color="auto"/>
        <w:bottom w:val="none" w:sz="0" w:space="0" w:color="auto"/>
        <w:right w:val="none" w:sz="0" w:space="0" w:color="auto"/>
      </w:divBdr>
    </w:div>
    <w:div w:id="791095444">
      <w:bodyDiv w:val="1"/>
      <w:marLeft w:val="0"/>
      <w:marRight w:val="0"/>
      <w:marTop w:val="0"/>
      <w:marBottom w:val="0"/>
      <w:divBdr>
        <w:top w:val="none" w:sz="0" w:space="0" w:color="auto"/>
        <w:left w:val="none" w:sz="0" w:space="0" w:color="auto"/>
        <w:bottom w:val="none" w:sz="0" w:space="0" w:color="auto"/>
        <w:right w:val="none" w:sz="0" w:space="0" w:color="auto"/>
      </w:divBdr>
    </w:div>
    <w:div w:id="792138475">
      <w:bodyDiv w:val="1"/>
      <w:marLeft w:val="0"/>
      <w:marRight w:val="0"/>
      <w:marTop w:val="0"/>
      <w:marBottom w:val="0"/>
      <w:divBdr>
        <w:top w:val="none" w:sz="0" w:space="0" w:color="auto"/>
        <w:left w:val="none" w:sz="0" w:space="0" w:color="auto"/>
        <w:bottom w:val="none" w:sz="0" w:space="0" w:color="auto"/>
        <w:right w:val="none" w:sz="0" w:space="0" w:color="auto"/>
      </w:divBdr>
    </w:div>
    <w:div w:id="801189591">
      <w:bodyDiv w:val="1"/>
      <w:marLeft w:val="0"/>
      <w:marRight w:val="0"/>
      <w:marTop w:val="0"/>
      <w:marBottom w:val="0"/>
      <w:divBdr>
        <w:top w:val="none" w:sz="0" w:space="0" w:color="auto"/>
        <w:left w:val="none" w:sz="0" w:space="0" w:color="auto"/>
        <w:bottom w:val="none" w:sz="0" w:space="0" w:color="auto"/>
        <w:right w:val="none" w:sz="0" w:space="0" w:color="auto"/>
      </w:divBdr>
    </w:div>
    <w:div w:id="802623061">
      <w:bodyDiv w:val="1"/>
      <w:marLeft w:val="0"/>
      <w:marRight w:val="0"/>
      <w:marTop w:val="0"/>
      <w:marBottom w:val="0"/>
      <w:divBdr>
        <w:top w:val="none" w:sz="0" w:space="0" w:color="auto"/>
        <w:left w:val="none" w:sz="0" w:space="0" w:color="auto"/>
        <w:bottom w:val="none" w:sz="0" w:space="0" w:color="auto"/>
        <w:right w:val="none" w:sz="0" w:space="0" w:color="auto"/>
      </w:divBdr>
    </w:div>
    <w:div w:id="803893061">
      <w:bodyDiv w:val="1"/>
      <w:marLeft w:val="0"/>
      <w:marRight w:val="0"/>
      <w:marTop w:val="0"/>
      <w:marBottom w:val="0"/>
      <w:divBdr>
        <w:top w:val="none" w:sz="0" w:space="0" w:color="auto"/>
        <w:left w:val="none" w:sz="0" w:space="0" w:color="auto"/>
        <w:bottom w:val="none" w:sz="0" w:space="0" w:color="auto"/>
        <w:right w:val="none" w:sz="0" w:space="0" w:color="auto"/>
      </w:divBdr>
    </w:div>
    <w:div w:id="805316789">
      <w:bodyDiv w:val="1"/>
      <w:marLeft w:val="0"/>
      <w:marRight w:val="0"/>
      <w:marTop w:val="0"/>
      <w:marBottom w:val="0"/>
      <w:divBdr>
        <w:top w:val="none" w:sz="0" w:space="0" w:color="auto"/>
        <w:left w:val="none" w:sz="0" w:space="0" w:color="auto"/>
        <w:bottom w:val="none" w:sz="0" w:space="0" w:color="auto"/>
        <w:right w:val="none" w:sz="0" w:space="0" w:color="auto"/>
      </w:divBdr>
    </w:div>
    <w:div w:id="808549829">
      <w:bodyDiv w:val="1"/>
      <w:marLeft w:val="0"/>
      <w:marRight w:val="0"/>
      <w:marTop w:val="0"/>
      <w:marBottom w:val="0"/>
      <w:divBdr>
        <w:top w:val="none" w:sz="0" w:space="0" w:color="auto"/>
        <w:left w:val="none" w:sz="0" w:space="0" w:color="auto"/>
        <w:bottom w:val="none" w:sz="0" w:space="0" w:color="auto"/>
        <w:right w:val="none" w:sz="0" w:space="0" w:color="auto"/>
      </w:divBdr>
    </w:div>
    <w:div w:id="810638361">
      <w:bodyDiv w:val="1"/>
      <w:marLeft w:val="0"/>
      <w:marRight w:val="0"/>
      <w:marTop w:val="0"/>
      <w:marBottom w:val="0"/>
      <w:divBdr>
        <w:top w:val="none" w:sz="0" w:space="0" w:color="auto"/>
        <w:left w:val="none" w:sz="0" w:space="0" w:color="auto"/>
        <w:bottom w:val="none" w:sz="0" w:space="0" w:color="auto"/>
        <w:right w:val="none" w:sz="0" w:space="0" w:color="auto"/>
      </w:divBdr>
    </w:div>
    <w:div w:id="810757913">
      <w:bodyDiv w:val="1"/>
      <w:marLeft w:val="0"/>
      <w:marRight w:val="0"/>
      <w:marTop w:val="0"/>
      <w:marBottom w:val="0"/>
      <w:divBdr>
        <w:top w:val="none" w:sz="0" w:space="0" w:color="auto"/>
        <w:left w:val="none" w:sz="0" w:space="0" w:color="auto"/>
        <w:bottom w:val="none" w:sz="0" w:space="0" w:color="auto"/>
        <w:right w:val="none" w:sz="0" w:space="0" w:color="auto"/>
      </w:divBdr>
    </w:div>
    <w:div w:id="811485678">
      <w:bodyDiv w:val="1"/>
      <w:marLeft w:val="0"/>
      <w:marRight w:val="0"/>
      <w:marTop w:val="0"/>
      <w:marBottom w:val="0"/>
      <w:divBdr>
        <w:top w:val="none" w:sz="0" w:space="0" w:color="auto"/>
        <w:left w:val="none" w:sz="0" w:space="0" w:color="auto"/>
        <w:bottom w:val="none" w:sz="0" w:space="0" w:color="auto"/>
        <w:right w:val="none" w:sz="0" w:space="0" w:color="auto"/>
      </w:divBdr>
    </w:div>
    <w:div w:id="811756595">
      <w:bodyDiv w:val="1"/>
      <w:marLeft w:val="0"/>
      <w:marRight w:val="0"/>
      <w:marTop w:val="0"/>
      <w:marBottom w:val="0"/>
      <w:divBdr>
        <w:top w:val="none" w:sz="0" w:space="0" w:color="auto"/>
        <w:left w:val="none" w:sz="0" w:space="0" w:color="auto"/>
        <w:bottom w:val="none" w:sz="0" w:space="0" w:color="auto"/>
        <w:right w:val="none" w:sz="0" w:space="0" w:color="auto"/>
      </w:divBdr>
    </w:div>
    <w:div w:id="815100604">
      <w:bodyDiv w:val="1"/>
      <w:marLeft w:val="0"/>
      <w:marRight w:val="0"/>
      <w:marTop w:val="0"/>
      <w:marBottom w:val="0"/>
      <w:divBdr>
        <w:top w:val="none" w:sz="0" w:space="0" w:color="auto"/>
        <w:left w:val="none" w:sz="0" w:space="0" w:color="auto"/>
        <w:bottom w:val="none" w:sz="0" w:space="0" w:color="auto"/>
        <w:right w:val="none" w:sz="0" w:space="0" w:color="auto"/>
      </w:divBdr>
    </w:div>
    <w:div w:id="816383842">
      <w:bodyDiv w:val="1"/>
      <w:marLeft w:val="0"/>
      <w:marRight w:val="0"/>
      <w:marTop w:val="0"/>
      <w:marBottom w:val="0"/>
      <w:divBdr>
        <w:top w:val="none" w:sz="0" w:space="0" w:color="auto"/>
        <w:left w:val="none" w:sz="0" w:space="0" w:color="auto"/>
        <w:bottom w:val="none" w:sz="0" w:space="0" w:color="auto"/>
        <w:right w:val="none" w:sz="0" w:space="0" w:color="auto"/>
      </w:divBdr>
    </w:div>
    <w:div w:id="816531599">
      <w:bodyDiv w:val="1"/>
      <w:marLeft w:val="0"/>
      <w:marRight w:val="0"/>
      <w:marTop w:val="0"/>
      <w:marBottom w:val="0"/>
      <w:divBdr>
        <w:top w:val="none" w:sz="0" w:space="0" w:color="auto"/>
        <w:left w:val="none" w:sz="0" w:space="0" w:color="auto"/>
        <w:bottom w:val="none" w:sz="0" w:space="0" w:color="auto"/>
        <w:right w:val="none" w:sz="0" w:space="0" w:color="auto"/>
      </w:divBdr>
    </w:div>
    <w:div w:id="816843340">
      <w:bodyDiv w:val="1"/>
      <w:marLeft w:val="0"/>
      <w:marRight w:val="0"/>
      <w:marTop w:val="0"/>
      <w:marBottom w:val="0"/>
      <w:divBdr>
        <w:top w:val="none" w:sz="0" w:space="0" w:color="auto"/>
        <w:left w:val="none" w:sz="0" w:space="0" w:color="auto"/>
        <w:bottom w:val="none" w:sz="0" w:space="0" w:color="auto"/>
        <w:right w:val="none" w:sz="0" w:space="0" w:color="auto"/>
      </w:divBdr>
      <w:divsChild>
        <w:div w:id="66460198">
          <w:marLeft w:val="0"/>
          <w:marRight w:val="0"/>
          <w:marTop w:val="0"/>
          <w:marBottom w:val="0"/>
          <w:divBdr>
            <w:top w:val="none" w:sz="0" w:space="0" w:color="auto"/>
            <w:left w:val="none" w:sz="0" w:space="0" w:color="auto"/>
            <w:bottom w:val="none" w:sz="0" w:space="0" w:color="auto"/>
            <w:right w:val="none" w:sz="0" w:space="0" w:color="auto"/>
          </w:divBdr>
          <w:divsChild>
            <w:div w:id="374234482">
              <w:marLeft w:val="0"/>
              <w:marRight w:val="0"/>
              <w:marTop w:val="0"/>
              <w:marBottom w:val="0"/>
              <w:divBdr>
                <w:top w:val="none" w:sz="0" w:space="0" w:color="auto"/>
                <w:left w:val="none" w:sz="0" w:space="0" w:color="auto"/>
                <w:bottom w:val="none" w:sz="0" w:space="0" w:color="auto"/>
                <w:right w:val="none" w:sz="0" w:space="0" w:color="auto"/>
              </w:divBdr>
              <w:divsChild>
                <w:div w:id="101018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572003">
      <w:bodyDiv w:val="1"/>
      <w:marLeft w:val="0"/>
      <w:marRight w:val="0"/>
      <w:marTop w:val="0"/>
      <w:marBottom w:val="0"/>
      <w:divBdr>
        <w:top w:val="none" w:sz="0" w:space="0" w:color="auto"/>
        <w:left w:val="none" w:sz="0" w:space="0" w:color="auto"/>
        <w:bottom w:val="none" w:sz="0" w:space="0" w:color="auto"/>
        <w:right w:val="none" w:sz="0" w:space="0" w:color="auto"/>
      </w:divBdr>
    </w:div>
    <w:div w:id="818884957">
      <w:bodyDiv w:val="1"/>
      <w:marLeft w:val="0"/>
      <w:marRight w:val="0"/>
      <w:marTop w:val="0"/>
      <w:marBottom w:val="0"/>
      <w:divBdr>
        <w:top w:val="none" w:sz="0" w:space="0" w:color="auto"/>
        <w:left w:val="none" w:sz="0" w:space="0" w:color="auto"/>
        <w:bottom w:val="none" w:sz="0" w:space="0" w:color="auto"/>
        <w:right w:val="none" w:sz="0" w:space="0" w:color="auto"/>
      </w:divBdr>
    </w:div>
    <w:div w:id="819732417">
      <w:bodyDiv w:val="1"/>
      <w:marLeft w:val="0"/>
      <w:marRight w:val="0"/>
      <w:marTop w:val="0"/>
      <w:marBottom w:val="0"/>
      <w:divBdr>
        <w:top w:val="none" w:sz="0" w:space="0" w:color="auto"/>
        <w:left w:val="none" w:sz="0" w:space="0" w:color="auto"/>
        <w:bottom w:val="none" w:sz="0" w:space="0" w:color="auto"/>
        <w:right w:val="none" w:sz="0" w:space="0" w:color="auto"/>
      </w:divBdr>
    </w:div>
    <w:div w:id="828179858">
      <w:bodyDiv w:val="1"/>
      <w:marLeft w:val="0"/>
      <w:marRight w:val="0"/>
      <w:marTop w:val="0"/>
      <w:marBottom w:val="0"/>
      <w:divBdr>
        <w:top w:val="none" w:sz="0" w:space="0" w:color="auto"/>
        <w:left w:val="none" w:sz="0" w:space="0" w:color="auto"/>
        <w:bottom w:val="none" w:sz="0" w:space="0" w:color="auto"/>
        <w:right w:val="none" w:sz="0" w:space="0" w:color="auto"/>
      </w:divBdr>
    </w:div>
    <w:div w:id="829715626">
      <w:bodyDiv w:val="1"/>
      <w:marLeft w:val="0"/>
      <w:marRight w:val="0"/>
      <w:marTop w:val="0"/>
      <w:marBottom w:val="0"/>
      <w:divBdr>
        <w:top w:val="none" w:sz="0" w:space="0" w:color="auto"/>
        <w:left w:val="none" w:sz="0" w:space="0" w:color="auto"/>
        <w:bottom w:val="none" w:sz="0" w:space="0" w:color="auto"/>
        <w:right w:val="none" w:sz="0" w:space="0" w:color="auto"/>
      </w:divBdr>
    </w:div>
    <w:div w:id="830877915">
      <w:bodyDiv w:val="1"/>
      <w:marLeft w:val="0"/>
      <w:marRight w:val="0"/>
      <w:marTop w:val="0"/>
      <w:marBottom w:val="0"/>
      <w:divBdr>
        <w:top w:val="none" w:sz="0" w:space="0" w:color="auto"/>
        <w:left w:val="none" w:sz="0" w:space="0" w:color="auto"/>
        <w:bottom w:val="none" w:sz="0" w:space="0" w:color="auto"/>
        <w:right w:val="none" w:sz="0" w:space="0" w:color="auto"/>
      </w:divBdr>
    </w:div>
    <w:div w:id="836186816">
      <w:bodyDiv w:val="1"/>
      <w:marLeft w:val="0"/>
      <w:marRight w:val="0"/>
      <w:marTop w:val="0"/>
      <w:marBottom w:val="0"/>
      <w:divBdr>
        <w:top w:val="none" w:sz="0" w:space="0" w:color="auto"/>
        <w:left w:val="none" w:sz="0" w:space="0" w:color="auto"/>
        <w:bottom w:val="none" w:sz="0" w:space="0" w:color="auto"/>
        <w:right w:val="none" w:sz="0" w:space="0" w:color="auto"/>
      </w:divBdr>
    </w:div>
    <w:div w:id="838807771">
      <w:bodyDiv w:val="1"/>
      <w:marLeft w:val="0"/>
      <w:marRight w:val="0"/>
      <w:marTop w:val="0"/>
      <w:marBottom w:val="0"/>
      <w:divBdr>
        <w:top w:val="none" w:sz="0" w:space="0" w:color="auto"/>
        <w:left w:val="none" w:sz="0" w:space="0" w:color="auto"/>
        <w:bottom w:val="none" w:sz="0" w:space="0" w:color="auto"/>
        <w:right w:val="none" w:sz="0" w:space="0" w:color="auto"/>
      </w:divBdr>
    </w:div>
    <w:div w:id="838928160">
      <w:bodyDiv w:val="1"/>
      <w:marLeft w:val="0"/>
      <w:marRight w:val="0"/>
      <w:marTop w:val="0"/>
      <w:marBottom w:val="0"/>
      <w:divBdr>
        <w:top w:val="none" w:sz="0" w:space="0" w:color="auto"/>
        <w:left w:val="none" w:sz="0" w:space="0" w:color="auto"/>
        <w:bottom w:val="none" w:sz="0" w:space="0" w:color="auto"/>
        <w:right w:val="none" w:sz="0" w:space="0" w:color="auto"/>
      </w:divBdr>
    </w:div>
    <w:div w:id="839781900">
      <w:bodyDiv w:val="1"/>
      <w:marLeft w:val="0"/>
      <w:marRight w:val="0"/>
      <w:marTop w:val="0"/>
      <w:marBottom w:val="0"/>
      <w:divBdr>
        <w:top w:val="none" w:sz="0" w:space="0" w:color="auto"/>
        <w:left w:val="none" w:sz="0" w:space="0" w:color="auto"/>
        <w:bottom w:val="none" w:sz="0" w:space="0" w:color="auto"/>
        <w:right w:val="none" w:sz="0" w:space="0" w:color="auto"/>
      </w:divBdr>
    </w:div>
    <w:div w:id="846410883">
      <w:bodyDiv w:val="1"/>
      <w:marLeft w:val="0"/>
      <w:marRight w:val="0"/>
      <w:marTop w:val="0"/>
      <w:marBottom w:val="0"/>
      <w:divBdr>
        <w:top w:val="none" w:sz="0" w:space="0" w:color="auto"/>
        <w:left w:val="none" w:sz="0" w:space="0" w:color="auto"/>
        <w:bottom w:val="none" w:sz="0" w:space="0" w:color="auto"/>
        <w:right w:val="none" w:sz="0" w:space="0" w:color="auto"/>
      </w:divBdr>
    </w:div>
    <w:div w:id="846560382">
      <w:bodyDiv w:val="1"/>
      <w:marLeft w:val="0"/>
      <w:marRight w:val="0"/>
      <w:marTop w:val="0"/>
      <w:marBottom w:val="0"/>
      <w:divBdr>
        <w:top w:val="none" w:sz="0" w:space="0" w:color="auto"/>
        <w:left w:val="none" w:sz="0" w:space="0" w:color="auto"/>
        <w:bottom w:val="none" w:sz="0" w:space="0" w:color="auto"/>
        <w:right w:val="none" w:sz="0" w:space="0" w:color="auto"/>
      </w:divBdr>
    </w:div>
    <w:div w:id="848565173">
      <w:bodyDiv w:val="1"/>
      <w:marLeft w:val="0"/>
      <w:marRight w:val="0"/>
      <w:marTop w:val="0"/>
      <w:marBottom w:val="0"/>
      <w:divBdr>
        <w:top w:val="none" w:sz="0" w:space="0" w:color="auto"/>
        <w:left w:val="none" w:sz="0" w:space="0" w:color="auto"/>
        <w:bottom w:val="none" w:sz="0" w:space="0" w:color="auto"/>
        <w:right w:val="none" w:sz="0" w:space="0" w:color="auto"/>
      </w:divBdr>
    </w:div>
    <w:div w:id="850531479">
      <w:bodyDiv w:val="1"/>
      <w:marLeft w:val="0"/>
      <w:marRight w:val="0"/>
      <w:marTop w:val="0"/>
      <w:marBottom w:val="0"/>
      <w:divBdr>
        <w:top w:val="none" w:sz="0" w:space="0" w:color="auto"/>
        <w:left w:val="none" w:sz="0" w:space="0" w:color="auto"/>
        <w:bottom w:val="none" w:sz="0" w:space="0" w:color="auto"/>
        <w:right w:val="none" w:sz="0" w:space="0" w:color="auto"/>
      </w:divBdr>
    </w:div>
    <w:div w:id="853611584">
      <w:bodyDiv w:val="1"/>
      <w:marLeft w:val="0"/>
      <w:marRight w:val="0"/>
      <w:marTop w:val="0"/>
      <w:marBottom w:val="0"/>
      <w:divBdr>
        <w:top w:val="none" w:sz="0" w:space="0" w:color="auto"/>
        <w:left w:val="none" w:sz="0" w:space="0" w:color="auto"/>
        <w:bottom w:val="none" w:sz="0" w:space="0" w:color="auto"/>
        <w:right w:val="none" w:sz="0" w:space="0" w:color="auto"/>
      </w:divBdr>
    </w:div>
    <w:div w:id="856508456">
      <w:bodyDiv w:val="1"/>
      <w:marLeft w:val="0"/>
      <w:marRight w:val="0"/>
      <w:marTop w:val="0"/>
      <w:marBottom w:val="0"/>
      <w:divBdr>
        <w:top w:val="none" w:sz="0" w:space="0" w:color="auto"/>
        <w:left w:val="none" w:sz="0" w:space="0" w:color="auto"/>
        <w:bottom w:val="none" w:sz="0" w:space="0" w:color="auto"/>
        <w:right w:val="none" w:sz="0" w:space="0" w:color="auto"/>
      </w:divBdr>
    </w:div>
    <w:div w:id="860630697">
      <w:bodyDiv w:val="1"/>
      <w:marLeft w:val="0"/>
      <w:marRight w:val="0"/>
      <w:marTop w:val="0"/>
      <w:marBottom w:val="0"/>
      <w:divBdr>
        <w:top w:val="none" w:sz="0" w:space="0" w:color="auto"/>
        <w:left w:val="none" w:sz="0" w:space="0" w:color="auto"/>
        <w:bottom w:val="none" w:sz="0" w:space="0" w:color="auto"/>
        <w:right w:val="none" w:sz="0" w:space="0" w:color="auto"/>
      </w:divBdr>
    </w:div>
    <w:div w:id="864366169">
      <w:bodyDiv w:val="1"/>
      <w:marLeft w:val="0"/>
      <w:marRight w:val="0"/>
      <w:marTop w:val="0"/>
      <w:marBottom w:val="0"/>
      <w:divBdr>
        <w:top w:val="none" w:sz="0" w:space="0" w:color="auto"/>
        <w:left w:val="none" w:sz="0" w:space="0" w:color="auto"/>
        <w:bottom w:val="none" w:sz="0" w:space="0" w:color="auto"/>
        <w:right w:val="none" w:sz="0" w:space="0" w:color="auto"/>
      </w:divBdr>
    </w:div>
    <w:div w:id="871571434">
      <w:bodyDiv w:val="1"/>
      <w:marLeft w:val="0"/>
      <w:marRight w:val="0"/>
      <w:marTop w:val="0"/>
      <w:marBottom w:val="0"/>
      <w:divBdr>
        <w:top w:val="none" w:sz="0" w:space="0" w:color="auto"/>
        <w:left w:val="none" w:sz="0" w:space="0" w:color="auto"/>
        <w:bottom w:val="none" w:sz="0" w:space="0" w:color="auto"/>
        <w:right w:val="none" w:sz="0" w:space="0" w:color="auto"/>
      </w:divBdr>
    </w:div>
    <w:div w:id="874972323">
      <w:bodyDiv w:val="1"/>
      <w:marLeft w:val="0"/>
      <w:marRight w:val="0"/>
      <w:marTop w:val="0"/>
      <w:marBottom w:val="0"/>
      <w:divBdr>
        <w:top w:val="none" w:sz="0" w:space="0" w:color="auto"/>
        <w:left w:val="none" w:sz="0" w:space="0" w:color="auto"/>
        <w:bottom w:val="none" w:sz="0" w:space="0" w:color="auto"/>
        <w:right w:val="none" w:sz="0" w:space="0" w:color="auto"/>
      </w:divBdr>
    </w:div>
    <w:div w:id="876089890">
      <w:bodyDiv w:val="1"/>
      <w:marLeft w:val="0"/>
      <w:marRight w:val="0"/>
      <w:marTop w:val="0"/>
      <w:marBottom w:val="0"/>
      <w:divBdr>
        <w:top w:val="none" w:sz="0" w:space="0" w:color="auto"/>
        <w:left w:val="none" w:sz="0" w:space="0" w:color="auto"/>
        <w:bottom w:val="none" w:sz="0" w:space="0" w:color="auto"/>
        <w:right w:val="none" w:sz="0" w:space="0" w:color="auto"/>
      </w:divBdr>
    </w:div>
    <w:div w:id="876432953">
      <w:bodyDiv w:val="1"/>
      <w:marLeft w:val="0"/>
      <w:marRight w:val="0"/>
      <w:marTop w:val="0"/>
      <w:marBottom w:val="0"/>
      <w:divBdr>
        <w:top w:val="none" w:sz="0" w:space="0" w:color="auto"/>
        <w:left w:val="none" w:sz="0" w:space="0" w:color="auto"/>
        <w:bottom w:val="none" w:sz="0" w:space="0" w:color="auto"/>
        <w:right w:val="none" w:sz="0" w:space="0" w:color="auto"/>
      </w:divBdr>
    </w:div>
    <w:div w:id="878278604">
      <w:bodyDiv w:val="1"/>
      <w:marLeft w:val="0"/>
      <w:marRight w:val="0"/>
      <w:marTop w:val="0"/>
      <w:marBottom w:val="0"/>
      <w:divBdr>
        <w:top w:val="none" w:sz="0" w:space="0" w:color="auto"/>
        <w:left w:val="none" w:sz="0" w:space="0" w:color="auto"/>
        <w:bottom w:val="none" w:sz="0" w:space="0" w:color="auto"/>
        <w:right w:val="none" w:sz="0" w:space="0" w:color="auto"/>
      </w:divBdr>
    </w:div>
    <w:div w:id="878321732">
      <w:bodyDiv w:val="1"/>
      <w:marLeft w:val="0"/>
      <w:marRight w:val="0"/>
      <w:marTop w:val="0"/>
      <w:marBottom w:val="0"/>
      <w:divBdr>
        <w:top w:val="none" w:sz="0" w:space="0" w:color="auto"/>
        <w:left w:val="none" w:sz="0" w:space="0" w:color="auto"/>
        <w:bottom w:val="none" w:sz="0" w:space="0" w:color="auto"/>
        <w:right w:val="none" w:sz="0" w:space="0" w:color="auto"/>
      </w:divBdr>
    </w:div>
    <w:div w:id="878711194">
      <w:bodyDiv w:val="1"/>
      <w:marLeft w:val="0"/>
      <w:marRight w:val="0"/>
      <w:marTop w:val="0"/>
      <w:marBottom w:val="0"/>
      <w:divBdr>
        <w:top w:val="none" w:sz="0" w:space="0" w:color="auto"/>
        <w:left w:val="none" w:sz="0" w:space="0" w:color="auto"/>
        <w:bottom w:val="none" w:sz="0" w:space="0" w:color="auto"/>
        <w:right w:val="none" w:sz="0" w:space="0" w:color="auto"/>
      </w:divBdr>
    </w:div>
    <w:div w:id="880172460">
      <w:bodyDiv w:val="1"/>
      <w:marLeft w:val="0"/>
      <w:marRight w:val="0"/>
      <w:marTop w:val="0"/>
      <w:marBottom w:val="0"/>
      <w:divBdr>
        <w:top w:val="none" w:sz="0" w:space="0" w:color="auto"/>
        <w:left w:val="none" w:sz="0" w:space="0" w:color="auto"/>
        <w:bottom w:val="none" w:sz="0" w:space="0" w:color="auto"/>
        <w:right w:val="none" w:sz="0" w:space="0" w:color="auto"/>
      </w:divBdr>
    </w:div>
    <w:div w:id="880901733">
      <w:bodyDiv w:val="1"/>
      <w:marLeft w:val="0"/>
      <w:marRight w:val="0"/>
      <w:marTop w:val="0"/>
      <w:marBottom w:val="0"/>
      <w:divBdr>
        <w:top w:val="none" w:sz="0" w:space="0" w:color="auto"/>
        <w:left w:val="none" w:sz="0" w:space="0" w:color="auto"/>
        <w:bottom w:val="none" w:sz="0" w:space="0" w:color="auto"/>
        <w:right w:val="none" w:sz="0" w:space="0" w:color="auto"/>
      </w:divBdr>
    </w:div>
    <w:div w:id="883950587">
      <w:bodyDiv w:val="1"/>
      <w:marLeft w:val="0"/>
      <w:marRight w:val="0"/>
      <w:marTop w:val="0"/>
      <w:marBottom w:val="0"/>
      <w:divBdr>
        <w:top w:val="none" w:sz="0" w:space="0" w:color="auto"/>
        <w:left w:val="none" w:sz="0" w:space="0" w:color="auto"/>
        <w:bottom w:val="none" w:sz="0" w:space="0" w:color="auto"/>
        <w:right w:val="none" w:sz="0" w:space="0" w:color="auto"/>
      </w:divBdr>
    </w:div>
    <w:div w:id="885263160">
      <w:bodyDiv w:val="1"/>
      <w:marLeft w:val="0"/>
      <w:marRight w:val="0"/>
      <w:marTop w:val="0"/>
      <w:marBottom w:val="0"/>
      <w:divBdr>
        <w:top w:val="none" w:sz="0" w:space="0" w:color="auto"/>
        <w:left w:val="none" w:sz="0" w:space="0" w:color="auto"/>
        <w:bottom w:val="none" w:sz="0" w:space="0" w:color="auto"/>
        <w:right w:val="none" w:sz="0" w:space="0" w:color="auto"/>
      </w:divBdr>
    </w:div>
    <w:div w:id="886988168">
      <w:bodyDiv w:val="1"/>
      <w:marLeft w:val="0"/>
      <w:marRight w:val="0"/>
      <w:marTop w:val="0"/>
      <w:marBottom w:val="0"/>
      <w:divBdr>
        <w:top w:val="none" w:sz="0" w:space="0" w:color="auto"/>
        <w:left w:val="none" w:sz="0" w:space="0" w:color="auto"/>
        <w:bottom w:val="none" w:sz="0" w:space="0" w:color="auto"/>
        <w:right w:val="none" w:sz="0" w:space="0" w:color="auto"/>
      </w:divBdr>
    </w:div>
    <w:div w:id="887573609">
      <w:bodyDiv w:val="1"/>
      <w:marLeft w:val="0"/>
      <w:marRight w:val="0"/>
      <w:marTop w:val="0"/>
      <w:marBottom w:val="0"/>
      <w:divBdr>
        <w:top w:val="none" w:sz="0" w:space="0" w:color="auto"/>
        <w:left w:val="none" w:sz="0" w:space="0" w:color="auto"/>
        <w:bottom w:val="none" w:sz="0" w:space="0" w:color="auto"/>
        <w:right w:val="none" w:sz="0" w:space="0" w:color="auto"/>
      </w:divBdr>
    </w:div>
    <w:div w:id="888692258">
      <w:bodyDiv w:val="1"/>
      <w:marLeft w:val="0"/>
      <w:marRight w:val="0"/>
      <w:marTop w:val="0"/>
      <w:marBottom w:val="0"/>
      <w:divBdr>
        <w:top w:val="none" w:sz="0" w:space="0" w:color="auto"/>
        <w:left w:val="none" w:sz="0" w:space="0" w:color="auto"/>
        <w:bottom w:val="none" w:sz="0" w:space="0" w:color="auto"/>
        <w:right w:val="none" w:sz="0" w:space="0" w:color="auto"/>
      </w:divBdr>
    </w:div>
    <w:div w:id="889809219">
      <w:bodyDiv w:val="1"/>
      <w:marLeft w:val="0"/>
      <w:marRight w:val="0"/>
      <w:marTop w:val="0"/>
      <w:marBottom w:val="0"/>
      <w:divBdr>
        <w:top w:val="none" w:sz="0" w:space="0" w:color="auto"/>
        <w:left w:val="none" w:sz="0" w:space="0" w:color="auto"/>
        <w:bottom w:val="none" w:sz="0" w:space="0" w:color="auto"/>
        <w:right w:val="none" w:sz="0" w:space="0" w:color="auto"/>
      </w:divBdr>
    </w:div>
    <w:div w:id="890461526">
      <w:bodyDiv w:val="1"/>
      <w:marLeft w:val="0"/>
      <w:marRight w:val="0"/>
      <w:marTop w:val="0"/>
      <w:marBottom w:val="0"/>
      <w:divBdr>
        <w:top w:val="none" w:sz="0" w:space="0" w:color="auto"/>
        <w:left w:val="none" w:sz="0" w:space="0" w:color="auto"/>
        <w:bottom w:val="none" w:sz="0" w:space="0" w:color="auto"/>
        <w:right w:val="none" w:sz="0" w:space="0" w:color="auto"/>
      </w:divBdr>
    </w:div>
    <w:div w:id="898249899">
      <w:bodyDiv w:val="1"/>
      <w:marLeft w:val="0"/>
      <w:marRight w:val="0"/>
      <w:marTop w:val="0"/>
      <w:marBottom w:val="0"/>
      <w:divBdr>
        <w:top w:val="none" w:sz="0" w:space="0" w:color="auto"/>
        <w:left w:val="none" w:sz="0" w:space="0" w:color="auto"/>
        <w:bottom w:val="none" w:sz="0" w:space="0" w:color="auto"/>
        <w:right w:val="none" w:sz="0" w:space="0" w:color="auto"/>
      </w:divBdr>
    </w:div>
    <w:div w:id="900217583">
      <w:bodyDiv w:val="1"/>
      <w:marLeft w:val="0"/>
      <w:marRight w:val="0"/>
      <w:marTop w:val="0"/>
      <w:marBottom w:val="0"/>
      <w:divBdr>
        <w:top w:val="none" w:sz="0" w:space="0" w:color="auto"/>
        <w:left w:val="none" w:sz="0" w:space="0" w:color="auto"/>
        <w:bottom w:val="none" w:sz="0" w:space="0" w:color="auto"/>
        <w:right w:val="none" w:sz="0" w:space="0" w:color="auto"/>
      </w:divBdr>
    </w:div>
    <w:div w:id="900871882">
      <w:bodyDiv w:val="1"/>
      <w:marLeft w:val="0"/>
      <w:marRight w:val="0"/>
      <w:marTop w:val="0"/>
      <w:marBottom w:val="0"/>
      <w:divBdr>
        <w:top w:val="none" w:sz="0" w:space="0" w:color="auto"/>
        <w:left w:val="none" w:sz="0" w:space="0" w:color="auto"/>
        <w:bottom w:val="none" w:sz="0" w:space="0" w:color="auto"/>
        <w:right w:val="none" w:sz="0" w:space="0" w:color="auto"/>
      </w:divBdr>
    </w:div>
    <w:div w:id="901602295">
      <w:bodyDiv w:val="1"/>
      <w:marLeft w:val="0"/>
      <w:marRight w:val="0"/>
      <w:marTop w:val="0"/>
      <w:marBottom w:val="0"/>
      <w:divBdr>
        <w:top w:val="none" w:sz="0" w:space="0" w:color="auto"/>
        <w:left w:val="none" w:sz="0" w:space="0" w:color="auto"/>
        <w:bottom w:val="none" w:sz="0" w:space="0" w:color="auto"/>
        <w:right w:val="none" w:sz="0" w:space="0" w:color="auto"/>
      </w:divBdr>
    </w:div>
    <w:div w:id="906111018">
      <w:bodyDiv w:val="1"/>
      <w:marLeft w:val="0"/>
      <w:marRight w:val="0"/>
      <w:marTop w:val="0"/>
      <w:marBottom w:val="0"/>
      <w:divBdr>
        <w:top w:val="none" w:sz="0" w:space="0" w:color="auto"/>
        <w:left w:val="none" w:sz="0" w:space="0" w:color="auto"/>
        <w:bottom w:val="none" w:sz="0" w:space="0" w:color="auto"/>
        <w:right w:val="none" w:sz="0" w:space="0" w:color="auto"/>
      </w:divBdr>
    </w:div>
    <w:div w:id="908345935">
      <w:bodyDiv w:val="1"/>
      <w:marLeft w:val="0"/>
      <w:marRight w:val="0"/>
      <w:marTop w:val="0"/>
      <w:marBottom w:val="0"/>
      <w:divBdr>
        <w:top w:val="none" w:sz="0" w:space="0" w:color="auto"/>
        <w:left w:val="none" w:sz="0" w:space="0" w:color="auto"/>
        <w:bottom w:val="none" w:sz="0" w:space="0" w:color="auto"/>
        <w:right w:val="none" w:sz="0" w:space="0" w:color="auto"/>
      </w:divBdr>
    </w:div>
    <w:div w:id="910847065">
      <w:bodyDiv w:val="1"/>
      <w:marLeft w:val="0"/>
      <w:marRight w:val="0"/>
      <w:marTop w:val="0"/>
      <w:marBottom w:val="0"/>
      <w:divBdr>
        <w:top w:val="none" w:sz="0" w:space="0" w:color="auto"/>
        <w:left w:val="none" w:sz="0" w:space="0" w:color="auto"/>
        <w:bottom w:val="none" w:sz="0" w:space="0" w:color="auto"/>
        <w:right w:val="none" w:sz="0" w:space="0" w:color="auto"/>
      </w:divBdr>
    </w:div>
    <w:div w:id="911429648">
      <w:bodyDiv w:val="1"/>
      <w:marLeft w:val="0"/>
      <w:marRight w:val="0"/>
      <w:marTop w:val="0"/>
      <w:marBottom w:val="0"/>
      <w:divBdr>
        <w:top w:val="none" w:sz="0" w:space="0" w:color="auto"/>
        <w:left w:val="none" w:sz="0" w:space="0" w:color="auto"/>
        <w:bottom w:val="none" w:sz="0" w:space="0" w:color="auto"/>
        <w:right w:val="none" w:sz="0" w:space="0" w:color="auto"/>
      </w:divBdr>
    </w:div>
    <w:div w:id="912353321">
      <w:bodyDiv w:val="1"/>
      <w:marLeft w:val="0"/>
      <w:marRight w:val="0"/>
      <w:marTop w:val="0"/>
      <w:marBottom w:val="0"/>
      <w:divBdr>
        <w:top w:val="none" w:sz="0" w:space="0" w:color="auto"/>
        <w:left w:val="none" w:sz="0" w:space="0" w:color="auto"/>
        <w:bottom w:val="none" w:sz="0" w:space="0" w:color="auto"/>
        <w:right w:val="none" w:sz="0" w:space="0" w:color="auto"/>
      </w:divBdr>
    </w:div>
    <w:div w:id="915163858">
      <w:bodyDiv w:val="1"/>
      <w:marLeft w:val="0"/>
      <w:marRight w:val="0"/>
      <w:marTop w:val="0"/>
      <w:marBottom w:val="0"/>
      <w:divBdr>
        <w:top w:val="none" w:sz="0" w:space="0" w:color="auto"/>
        <w:left w:val="none" w:sz="0" w:space="0" w:color="auto"/>
        <w:bottom w:val="none" w:sz="0" w:space="0" w:color="auto"/>
        <w:right w:val="none" w:sz="0" w:space="0" w:color="auto"/>
      </w:divBdr>
    </w:div>
    <w:div w:id="915241194">
      <w:bodyDiv w:val="1"/>
      <w:marLeft w:val="0"/>
      <w:marRight w:val="0"/>
      <w:marTop w:val="0"/>
      <w:marBottom w:val="0"/>
      <w:divBdr>
        <w:top w:val="none" w:sz="0" w:space="0" w:color="auto"/>
        <w:left w:val="none" w:sz="0" w:space="0" w:color="auto"/>
        <w:bottom w:val="none" w:sz="0" w:space="0" w:color="auto"/>
        <w:right w:val="none" w:sz="0" w:space="0" w:color="auto"/>
      </w:divBdr>
    </w:div>
    <w:div w:id="915701221">
      <w:bodyDiv w:val="1"/>
      <w:marLeft w:val="0"/>
      <w:marRight w:val="0"/>
      <w:marTop w:val="0"/>
      <w:marBottom w:val="0"/>
      <w:divBdr>
        <w:top w:val="none" w:sz="0" w:space="0" w:color="auto"/>
        <w:left w:val="none" w:sz="0" w:space="0" w:color="auto"/>
        <w:bottom w:val="none" w:sz="0" w:space="0" w:color="auto"/>
        <w:right w:val="none" w:sz="0" w:space="0" w:color="auto"/>
      </w:divBdr>
    </w:div>
    <w:div w:id="916017697">
      <w:bodyDiv w:val="1"/>
      <w:marLeft w:val="0"/>
      <w:marRight w:val="0"/>
      <w:marTop w:val="0"/>
      <w:marBottom w:val="0"/>
      <w:divBdr>
        <w:top w:val="none" w:sz="0" w:space="0" w:color="auto"/>
        <w:left w:val="none" w:sz="0" w:space="0" w:color="auto"/>
        <w:bottom w:val="none" w:sz="0" w:space="0" w:color="auto"/>
        <w:right w:val="none" w:sz="0" w:space="0" w:color="auto"/>
      </w:divBdr>
    </w:div>
    <w:div w:id="916863343">
      <w:bodyDiv w:val="1"/>
      <w:marLeft w:val="0"/>
      <w:marRight w:val="0"/>
      <w:marTop w:val="0"/>
      <w:marBottom w:val="0"/>
      <w:divBdr>
        <w:top w:val="none" w:sz="0" w:space="0" w:color="auto"/>
        <w:left w:val="none" w:sz="0" w:space="0" w:color="auto"/>
        <w:bottom w:val="none" w:sz="0" w:space="0" w:color="auto"/>
        <w:right w:val="none" w:sz="0" w:space="0" w:color="auto"/>
      </w:divBdr>
    </w:div>
    <w:div w:id="916982316">
      <w:bodyDiv w:val="1"/>
      <w:marLeft w:val="0"/>
      <w:marRight w:val="0"/>
      <w:marTop w:val="0"/>
      <w:marBottom w:val="0"/>
      <w:divBdr>
        <w:top w:val="none" w:sz="0" w:space="0" w:color="auto"/>
        <w:left w:val="none" w:sz="0" w:space="0" w:color="auto"/>
        <w:bottom w:val="none" w:sz="0" w:space="0" w:color="auto"/>
        <w:right w:val="none" w:sz="0" w:space="0" w:color="auto"/>
      </w:divBdr>
    </w:div>
    <w:div w:id="918561259">
      <w:bodyDiv w:val="1"/>
      <w:marLeft w:val="0"/>
      <w:marRight w:val="0"/>
      <w:marTop w:val="0"/>
      <w:marBottom w:val="0"/>
      <w:divBdr>
        <w:top w:val="none" w:sz="0" w:space="0" w:color="auto"/>
        <w:left w:val="none" w:sz="0" w:space="0" w:color="auto"/>
        <w:bottom w:val="none" w:sz="0" w:space="0" w:color="auto"/>
        <w:right w:val="none" w:sz="0" w:space="0" w:color="auto"/>
      </w:divBdr>
    </w:div>
    <w:div w:id="920525652">
      <w:bodyDiv w:val="1"/>
      <w:marLeft w:val="0"/>
      <w:marRight w:val="0"/>
      <w:marTop w:val="0"/>
      <w:marBottom w:val="0"/>
      <w:divBdr>
        <w:top w:val="none" w:sz="0" w:space="0" w:color="auto"/>
        <w:left w:val="none" w:sz="0" w:space="0" w:color="auto"/>
        <w:bottom w:val="none" w:sz="0" w:space="0" w:color="auto"/>
        <w:right w:val="none" w:sz="0" w:space="0" w:color="auto"/>
      </w:divBdr>
    </w:div>
    <w:div w:id="923025536">
      <w:bodyDiv w:val="1"/>
      <w:marLeft w:val="0"/>
      <w:marRight w:val="0"/>
      <w:marTop w:val="0"/>
      <w:marBottom w:val="0"/>
      <w:divBdr>
        <w:top w:val="none" w:sz="0" w:space="0" w:color="auto"/>
        <w:left w:val="none" w:sz="0" w:space="0" w:color="auto"/>
        <w:bottom w:val="none" w:sz="0" w:space="0" w:color="auto"/>
        <w:right w:val="none" w:sz="0" w:space="0" w:color="auto"/>
      </w:divBdr>
    </w:div>
    <w:div w:id="923999107">
      <w:bodyDiv w:val="1"/>
      <w:marLeft w:val="0"/>
      <w:marRight w:val="0"/>
      <w:marTop w:val="0"/>
      <w:marBottom w:val="0"/>
      <w:divBdr>
        <w:top w:val="none" w:sz="0" w:space="0" w:color="auto"/>
        <w:left w:val="none" w:sz="0" w:space="0" w:color="auto"/>
        <w:bottom w:val="none" w:sz="0" w:space="0" w:color="auto"/>
        <w:right w:val="none" w:sz="0" w:space="0" w:color="auto"/>
      </w:divBdr>
    </w:div>
    <w:div w:id="925655052">
      <w:bodyDiv w:val="1"/>
      <w:marLeft w:val="0"/>
      <w:marRight w:val="0"/>
      <w:marTop w:val="0"/>
      <w:marBottom w:val="0"/>
      <w:divBdr>
        <w:top w:val="none" w:sz="0" w:space="0" w:color="auto"/>
        <w:left w:val="none" w:sz="0" w:space="0" w:color="auto"/>
        <w:bottom w:val="none" w:sz="0" w:space="0" w:color="auto"/>
        <w:right w:val="none" w:sz="0" w:space="0" w:color="auto"/>
      </w:divBdr>
    </w:div>
    <w:div w:id="928074476">
      <w:bodyDiv w:val="1"/>
      <w:marLeft w:val="0"/>
      <w:marRight w:val="0"/>
      <w:marTop w:val="0"/>
      <w:marBottom w:val="0"/>
      <w:divBdr>
        <w:top w:val="none" w:sz="0" w:space="0" w:color="auto"/>
        <w:left w:val="none" w:sz="0" w:space="0" w:color="auto"/>
        <w:bottom w:val="none" w:sz="0" w:space="0" w:color="auto"/>
        <w:right w:val="none" w:sz="0" w:space="0" w:color="auto"/>
      </w:divBdr>
    </w:div>
    <w:div w:id="931203853">
      <w:bodyDiv w:val="1"/>
      <w:marLeft w:val="0"/>
      <w:marRight w:val="0"/>
      <w:marTop w:val="0"/>
      <w:marBottom w:val="0"/>
      <w:divBdr>
        <w:top w:val="none" w:sz="0" w:space="0" w:color="auto"/>
        <w:left w:val="none" w:sz="0" w:space="0" w:color="auto"/>
        <w:bottom w:val="none" w:sz="0" w:space="0" w:color="auto"/>
        <w:right w:val="none" w:sz="0" w:space="0" w:color="auto"/>
      </w:divBdr>
    </w:div>
    <w:div w:id="932981456">
      <w:bodyDiv w:val="1"/>
      <w:marLeft w:val="0"/>
      <w:marRight w:val="0"/>
      <w:marTop w:val="0"/>
      <w:marBottom w:val="0"/>
      <w:divBdr>
        <w:top w:val="none" w:sz="0" w:space="0" w:color="auto"/>
        <w:left w:val="none" w:sz="0" w:space="0" w:color="auto"/>
        <w:bottom w:val="none" w:sz="0" w:space="0" w:color="auto"/>
        <w:right w:val="none" w:sz="0" w:space="0" w:color="auto"/>
      </w:divBdr>
    </w:div>
    <w:div w:id="933898670">
      <w:bodyDiv w:val="1"/>
      <w:marLeft w:val="0"/>
      <w:marRight w:val="0"/>
      <w:marTop w:val="0"/>
      <w:marBottom w:val="0"/>
      <w:divBdr>
        <w:top w:val="none" w:sz="0" w:space="0" w:color="auto"/>
        <w:left w:val="none" w:sz="0" w:space="0" w:color="auto"/>
        <w:bottom w:val="none" w:sz="0" w:space="0" w:color="auto"/>
        <w:right w:val="none" w:sz="0" w:space="0" w:color="auto"/>
      </w:divBdr>
    </w:div>
    <w:div w:id="937105281">
      <w:bodyDiv w:val="1"/>
      <w:marLeft w:val="0"/>
      <w:marRight w:val="0"/>
      <w:marTop w:val="0"/>
      <w:marBottom w:val="0"/>
      <w:divBdr>
        <w:top w:val="none" w:sz="0" w:space="0" w:color="auto"/>
        <w:left w:val="none" w:sz="0" w:space="0" w:color="auto"/>
        <w:bottom w:val="none" w:sz="0" w:space="0" w:color="auto"/>
        <w:right w:val="none" w:sz="0" w:space="0" w:color="auto"/>
      </w:divBdr>
    </w:div>
    <w:div w:id="942035211">
      <w:bodyDiv w:val="1"/>
      <w:marLeft w:val="0"/>
      <w:marRight w:val="0"/>
      <w:marTop w:val="0"/>
      <w:marBottom w:val="0"/>
      <w:divBdr>
        <w:top w:val="none" w:sz="0" w:space="0" w:color="auto"/>
        <w:left w:val="none" w:sz="0" w:space="0" w:color="auto"/>
        <w:bottom w:val="none" w:sz="0" w:space="0" w:color="auto"/>
        <w:right w:val="none" w:sz="0" w:space="0" w:color="auto"/>
      </w:divBdr>
    </w:div>
    <w:div w:id="946543221">
      <w:bodyDiv w:val="1"/>
      <w:marLeft w:val="0"/>
      <w:marRight w:val="0"/>
      <w:marTop w:val="0"/>
      <w:marBottom w:val="0"/>
      <w:divBdr>
        <w:top w:val="none" w:sz="0" w:space="0" w:color="auto"/>
        <w:left w:val="none" w:sz="0" w:space="0" w:color="auto"/>
        <w:bottom w:val="none" w:sz="0" w:space="0" w:color="auto"/>
        <w:right w:val="none" w:sz="0" w:space="0" w:color="auto"/>
      </w:divBdr>
    </w:div>
    <w:div w:id="949239313">
      <w:bodyDiv w:val="1"/>
      <w:marLeft w:val="0"/>
      <w:marRight w:val="0"/>
      <w:marTop w:val="0"/>
      <w:marBottom w:val="0"/>
      <w:divBdr>
        <w:top w:val="none" w:sz="0" w:space="0" w:color="auto"/>
        <w:left w:val="none" w:sz="0" w:space="0" w:color="auto"/>
        <w:bottom w:val="none" w:sz="0" w:space="0" w:color="auto"/>
        <w:right w:val="none" w:sz="0" w:space="0" w:color="auto"/>
      </w:divBdr>
    </w:div>
    <w:div w:id="949776703">
      <w:bodyDiv w:val="1"/>
      <w:marLeft w:val="0"/>
      <w:marRight w:val="0"/>
      <w:marTop w:val="0"/>
      <w:marBottom w:val="0"/>
      <w:divBdr>
        <w:top w:val="none" w:sz="0" w:space="0" w:color="auto"/>
        <w:left w:val="none" w:sz="0" w:space="0" w:color="auto"/>
        <w:bottom w:val="none" w:sz="0" w:space="0" w:color="auto"/>
        <w:right w:val="none" w:sz="0" w:space="0" w:color="auto"/>
      </w:divBdr>
    </w:div>
    <w:div w:id="950671011">
      <w:bodyDiv w:val="1"/>
      <w:marLeft w:val="0"/>
      <w:marRight w:val="0"/>
      <w:marTop w:val="0"/>
      <w:marBottom w:val="0"/>
      <w:divBdr>
        <w:top w:val="none" w:sz="0" w:space="0" w:color="auto"/>
        <w:left w:val="none" w:sz="0" w:space="0" w:color="auto"/>
        <w:bottom w:val="none" w:sz="0" w:space="0" w:color="auto"/>
        <w:right w:val="none" w:sz="0" w:space="0" w:color="auto"/>
      </w:divBdr>
    </w:div>
    <w:div w:id="951129530">
      <w:bodyDiv w:val="1"/>
      <w:marLeft w:val="0"/>
      <w:marRight w:val="0"/>
      <w:marTop w:val="0"/>
      <w:marBottom w:val="0"/>
      <w:divBdr>
        <w:top w:val="none" w:sz="0" w:space="0" w:color="auto"/>
        <w:left w:val="none" w:sz="0" w:space="0" w:color="auto"/>
        <w:bottom w:val="none" w:sz="0" w:space="0" w:color="auto"/>
        <w:right w:val="none" w:sz="0" w:space="0" w:color="auto"/>
      </w:divBdr>
    </w:div>
    <w:div w:id="951789479">
      <w:bodyDiv w:val="1"/>
      <w:marLeft w:val="0"/>
      <w:marRight w:val="0"/>
      <w:marTop w:val="0"/>
      <w:marBottom w:val="0"/>
      <w:divBdr>
        <w:top w:val="none" w:sz="0" w:space="0" w:color="auto"/>
        <w:left w:val="none" w:sz="0" w:space="0" w:color="auto"/>
        <w:bottom w:val="none" w:sz="0" w:space="0" w:color="auto"/>
        <w:right w:val="none" w:sz="0" w:space="0" w:color="auto"/>
      </w:divBdr>
    </w:div>
    <w:div w:id="953942966">
      <w:bodyDiv w:val="1"/>
      <w:marLeft w:val="0"/>
      <w:marRight w:val="0"/>
      <w:marTop w:val="0"/>
      <w:marBottom w:val="0"/>
      <w:divBdr>
        <w:top w:val="none" w:sz="0" w:space="0" w:color="auto"/>
        <w:left w:val="none" w:sz="0" w:space="0" w:color="auto"/>
        <w:bottom w:val="none" w:sz="0" w:space="0" w:color="auto"/>
        <w:right w:val="none" w:sz="0" w:space="0" w:color="auto"/>
      </w:divBdr>
    </w:div>
    <w:div w:id="956637590">
      <w:bodyDiv w:val="1"/>
      <w:marLeft w:val="0"/>
      <w:marRight w:val="0"/>
      <w:marTop w:val="0"/>
      <w:marBottom w:val="0"/>
      <w:divBdr>
        <w:top w:val="none" w:sz="0" w:space="0" w:color="auto"/>
        <w:left w:val="none" w:sz="0" w:space="0" w:color="auto"/>
        <w:bottom w:val="none" w:sz="0" w:space="0" w:color="auto"/>
        <w:right w:val="none" w:sz="0" w:space="0" w:color="auto"/>
      </w:divBdr>
    </w:div>
    <w:div w:id="956985861">
      <w:bodyDiv w:val="1"/>
      <w:marLeft w:val="0"/>
      <w:marRight w:val="0"/>
      <w:marTop w:val="0"/>
      <w:marBottom w:val="0"/>
      <w:divBdr>
        <w:top w:val="none" w:sz="0" w:space="0" w:color="auto"/>
        <w:left w:val="none" w:sz="0" w:space="0" w:color="auto"/>
        <w:bottom w:val="none" w:sz="0" w:space="0" w:color="auto"/>
        <w:right w:val="none" w:sz="0" w:space="0" w:color="auto"/>
      </w:divBdr>
    </w:div>
    <w:div w:id="964241453">
      <w:bodyDiv w:val="1"/>
      <w:marLeft w:val="0"/>
      <w:marRight w:val="0"/>
      <w:marTop w:val="0"/>
      <w:marBottom w:val="0"/>
      <w:divBdr>
        <w:top w:val="none" w:sz="0" w:space="0" w:color="auto"/>
        <w:left w:val="none" w:sz="0" w:space="0" w:color="auto"/>
        <w:bottom w:val="none" w:sz="0" w:space="0" w:color="auto"/>
        <w:right w:val="none" w:sz="0" w:space="0" w:color="auto"/>
      </w:divBdr>
    </w:div>
    <w:div w:id="967128253">
      <w:bodyDiv w:val="1"/>
      <w:marLeft w:val="0"/>
      <w:marRight w:val="0"/>
      <w:marTop w:val="0"/>
      <w:marBottom w:val="0"/>
      <w:divBdr>
        <w:top w:val="none" w:sz="0" w:space="0" w:color="auto"/>
        <w:left w:val="none" w:sz="0" w:space="0" w:color="auto"/>
        <w:bottom w:val="none" w:sz="0" w:space="0" w:color="auto"/>
        <w:right w:val="none" w:sz="0" w:space="0" w:color="auto"/>
      </w:divBdr>
    </w:div>
    <w:div w:id="969552999">
      <w:bodyDiv w:val="1"/>
      <w:marLeft w:val="0"/>
      <w:marRight w:val="0"/>
      <w:marTop w:val="0"/>
      <w:marBottom w:val="0"/>
      <w:divBdr>
        <w:top w:val="none" w:sz="0" w:space="0" w:color="auto"/>
        <w:left w:val="none" w:sz="0" w:space="0" w:color="auto"/>
        <w:bottom w:val="none" w:sz="0" w:space="0" w:color="auto"/>
        <w:right w:val="none" w:sz="0" w:space="0" w:color="auto"/>
      </w:divBdr>
    </w:div>
    <w:div w:id="970669400">
      <w:bodyDiv w:val="1"/>
      <w:marLeft w:val="0"/>
      <w:marRight w:val="0"/>
      <w:marTop w:val="0"/>
      <w:marBottom w:val="0"/>
      <w:divBdr>
        <w:top w:val="none" w:sz="0" w:space="0" w:color="auto"/>
        <w:left w:val="none" w:sz="0" w:space="0" w:color="auto"/>
        <w:bottom w:val="none" w:sz="0" w:space="0" w:color="auto"/>
        <w:right w:val="none" w:sz="0" w:space="0" w:color="auto"/>
      </w:divBdr>
    </w:div>
    <w:div w:id="971331488">
      <w:bodyDiv w:val="1"/>
      <w:marLeft w:val="0"/>
      <w:marRight w:val="0"/>
      <w:marTop w:val="0"/>
      <w:marBottom w:val="0"/>
      <w:divBdr>
        <w:top w:val="none" w:sz="0" w:space="0" w:color="auto"/>
        <w:left w:val="none" w:sz="0" w:space="0" w:color="auto"/>
        <w:bottom w:val="none" w:sz="0" w:space="0" w:color="auto"/>
        <w:right w:val="none" w:sz="0" w:space="0" w:color="auto"/>
      </w:divBdr>
    </w:div>
    <w:div w:id="972635476">
      <w:bodyDiv w:val="1"/>
      <w:marLeft w:val="0"/>
      <w:marRight w:val="0"/>
      <w:marTop w:val="0"/>
      <w:marBottom w:val="0"/>
      <w:divBdr>
        <w:top w:val="none" w:sz="0" w:space="0" w:color="auto"/>
        <w:left w:val="none" w:sz="0" w:space="0" w:color="auto"/>
        <w:bottom w:val="none" w:sz="0" w:space="0" w:color="auto"/>
        <w:right w:val="none" w:sz="0" w:space="0" w:color="auto"/>
      </w:divBdr>
    </w:div>
    <w:div w:id="972636130">
      <w:bodyDiv w:val="1"/>
      <w:marLeft w:val="0"/>
      <w:marRight w:val="0"/>
      <w:marTop w:val="0"/>
      <w:marBottom w:val="0"/>
      <w:divBdr>
        <w:top w:val="none" w:sz="0" w:space="0" w:color="auto"/>
        <w:left w:val="none" w:sz="0" w:space="0" w:color="auto"/>
        <w:bottom w:val="none" w:sz="0" w:space="0" w:color="auto"/>
        <w:right w:val="none" w:sz="0" w:space="0" w:color="auto"/>
      </w:divBdr>
    </w:div>
    <w:div w:id="973408683">
      <w:bodyDiv w:val="1"/>
      <w:marLeft w:val="0"/>
      <w:marRight w:val="0"/>
      <w:marTop w:val="0"/>
      <w:marBottom w:val="0"/>
      <w:divBdr>
        <w:top w:val="none" w:sz="0" w:space="0" w:color="auto"/>
        <w:left w:val="none" w:sz="0" w:space="0" w:color="auto"/>
        <w:bottom w:val="none" w:sz="0" w:space="0" w:color="auto"/>
        <w:right w:val="none" w:sz="0" w:space="0" w:color="auto"/>
      </w:divBdr>
    </w:div>
    <w:div w:id="977497628">
      <w:bodyDiv w:val="1"/>
      <w:marLeft w:val="0"/>
      <w:marRight w:val="0"/>
      <w:marTop w:val="0"/>
      <w:marBottom w:val="0"/>
      <w:divBdr>
        <w:top w:val="none" w:sz="0" w:space="0" w:color="auto"/>
        <w:left w:val="none" w:sz="0" w:space="0" w:color="auto"/>
        <w:bottom w:val="none" w:sz="0" w:space="0" w:color="auto"/>
        <w:right w:val="none" w:sz="0" w:space="0" w:color="auto"/>
      </w:divBdr>
    </w:div>
    <w:div w:id="979304773">
      <w:bodyDiv w:val="1"/>
      <w:marLeft w:val="0"/>
      <w:marRight w:val="0"/>
      <w:marTop w:val="0"/>
      <w:marBottom w:val="0"/>
      <w:divBdr>
        <w:top w:val="none" w:sz="0" w:space="0" w:color="auto"/>
        <w:left w:val="none" w:sz="0" w:space="0" w:color="auto"/>
        <w:bottom w:val="none" w:sz="0" w:space="0" w:color="auto"/>
        <w:right w:val="none" w:sz="0" w:space="0" w:color="auto"/>
      </w:divBdr>
    </w:div>
    <w:div w:id="979769434">
      <w:bodyDiv w:val="1"/>
      <w:marLeft w:val="0"/>
      <w:marRight w:val="0"/>
      <w:marTop w:val="0"/>
      <w:marBottom w:val="0"/>
      <w:divBdr>
        <w:top w:val="none" w:sz="0" w:space="0" w:color="auto"/>
        <w:left w:val="none" w:sz="0" w:space="0" w:color="auto"/>
        <w:bottom w:val="none" w:sz="0" w:space="0" w:color="auto"/>
        <w:right w:val="none" w:sz="0" w:space="0" w:color="auto"/>
      </w:divBdr>
    </w:div>
    <w:div w:id="982461664">
      <w:bodyDiv w:val="1"/>
      <w:marLeft w:val="0"/>
      <w:marRight w:val="0"/>
      <w:marTop w:val="0"/>
      <w:marBottom w:val="0"/>
      <w:divBdr>
        <w:top w:val="none" w:sz="0" w:space="0" w:color="auto"/>
        <w:left w:val="none" w:sz="0" w:space="0" w:color="auto"/>
        <w:bottom w:val="none" w:sz="0" w:space="0" w:color="auto"/>
        <w:right w:val="none" w:sz="0" w:space="0" w:color="auto"/>
      </w:divBdr>
    </w:div>
    <w:div w:id="989600733">
      <w:bodyDiv w:val="1"/>
      <w:marLeft w:val="0"/>
      <w:marRight w:val="0"/>
      <w:marTop w:val="0"/>
      <w:marBottom w:val="0"/>
      <w:divBdr>
        <w:top w:val="none" w:sz="0" w:space="0" w:color="auto"/>
        <w:left w:val="none" w:sz="0" w:space="0" w:color="auto"/>
        <w:bottom w:val="none" w:sz="0" w:space="0" w:color="auto"/>
        <w:right w:val="none" w:sz="0" w:space="0" w:color="auto"/>
      </w:divBdr>
    </w:div>
    <w:div w:id="990132190">
      <w:bodyDiv w:val="1"/>
      <w:marLeft w:val="0"/>
      <w:marRight w:val="0"/>
      <w:marTop w:val="0"/>
      <w:marBottom w:val="0"/>
      <w:divBdr>
        <w:top w:val="none" w:sz="0" w:space="0" w:color="auto"/>
        <w:left w:val="none" w:sz="0" w:space="0" w:color="auto"/>
        <w:bottom w:val="none" w:sz="0" w:space="0" w:color="auto"/>
        <w:right w:val="none" w:sz="0" w:space="0" w:color="auto"/>
      </w:divBdr>
    </w:div>
    <w:div w:id="990716499">
      <w:bodyDiv w:val="1"/>
      <w:marLeft w:val="0"/>
      <w:marRight w:val="0"/>
      <w:marTop w:val="0"/>
      <w:marBottom w:val="0"/>
      <w:divBdr>
        <w:top w:val="none" w:sz="0" w:space="0" w:color="auto"/>
        <w:left w:val="none" w:sz="0" w:space="0" w:color="auto"/>
        <w:bottom w:val="none" w:sz="0" w:space="0" w:color="auto"/>
        <w:right w:val="none" w:sz="0" w:space="0" w:color="auto"/>
      </w:divBdr>
    </w:div>
    <w:div w:id="991836662">
      <w:bodyDiv w:val="1"/>
      <w:marLeft w:val="0"/>
      <w:marRight w:val="0"/>
      <w:marTop w:val="0"/>
      <w:marBottom w:val="0"/>
      <w:divBdr>
        <w:top w:val="none" w:sz="0" w:space="0" w:color="auto"/>
        <w:left w:val="none" w:sz="0" w:space="0" w:color="auto"/>
        <w:bottom w:val="none" w:sz="0" w:space="0" w:color="auto"/>
        <w:right w:val="none" w:sz="0" w:space="0" w:color="auto"/>
      </w:divBdr>
    </w:div>
    <w:div w:id="993335673">
      <w:bodyDiv w:val="1"/>
      <w:marLeft w:val="0"/>
      <w:marRight w:val="0"/>
      <w:marTop w:val="0"/>
      <w:marBottom w:val="0"/>
      <w:divBdr>
        <w:top w:val="none" w:sz="0" w:space="0" w:color="auto"/>
        <w:left w:val="none" w:sz="0" w:space="0" w:color="auto"/>
        <w:bottom w:val="none" w:sz="0" w:space="0" w:color="auto"/>
        <w:right w:val="none" w:sz="0" w:space="0" w:color="auto"/>
      </w:divBdr>
    </w:div>
    <w:div w:id="997223940">
      <w:bodyDiv w:val="1"/>
      <w:marLeft w:val="0"/>
      <w:marRight w:val="0"/>
      <w:marTop w:val="0"/>
      <w:marBottom w:val="0"/>
      <w:divBdr>
        <w:top w:val="none" w:sz="0" w:space="0" w:color="auto"/>
        <w:left w:val="none" w:sz="0" w:space="0" w:color="auto"/>
        <w:bottom w:val="none" w:sz="0" w:space="0" w:color="auto"/>
        <w:right w:val="none" w:sz="0" w:space="0" w:color="auto"/>
      </w:divBdr>
    </w:div>
    <w:div w:id="1000741614">
      <w:bodyDiv w:val="1"/>
      <w:marLeft w:val="0"/>
      <w:marRight w:val="0"/>
      <w:marTop w:val="0"/>
      <w:marBottom w:val="0"/>
      <w:divBdr>
        <w:top w:val="none" w:sz="0" w:space="0" w:color="auto"/>
        <w:left w:val="none" w:sz="0" w:space="0" w:color="auto"/>
        <w:bottom w:val="none" w:sz="0" w:space="0" w:color="auto"/>
        <w:right w:val="none" w:sz="0" w:space="0" w:color="auto"/>
      </w:divBdr>
    </w:div>
    <w:div w:id="1001352485">
      <w:bodyDiv w:val="1"/>
      <w:marLeft w:val="0"/>
      <w:marRight w:val="0"/>
      <w:marTop w:val="0"/>
      <w:marBottom w:val="0"/>
      <w:divBdr>
        <w:top w:val="none" w:sz="0" w:space="0" w:color="auto"/>
        <w:left w:val="none" w:sz="0" w:space="0" w:color="auto"/>
        <w:bottom w:val="none" w:sz="0" w:space="0" w:color="auto"/>
        <w:right w:val="none" w:sz="0" w:space="0" w:color="auto"/>
      </w:divBdr>
    </w:div>
    <w:div w:id="1003049290">
      <w:bodyDiv w:val="1"/>
      <w:marLeft w:val="0"/>
      <w:marRight w:val="0"/>
      <w:marTop w:val="0"/>
      <w:marBottom w:val="0"/>
      <w:divBdr>
        <w:top w:val="none" w:sz="0" w:space="0" w:color="auto"/>
        <w:left w:val="none" w:sz="0" w:space="0" w:color="auto"/>
        <w:bottom w:val="none" w:sz="0" w:space="0" w:color="auto"/>
        <w:right w:val="none" w:sz="0" w:space="0" w:color="auto"/>
      </w:divBdr>
    </w:div>
    <w:div w:id="1003437168">
      <w:bodyDiv w:val="1"/>
      <w:marLeft w:val="0"/>
      <w:marRight w:val="0"/>
      <w:marTop w:val="0"/>
      <w:marBottom w:val="0"/>
      <w:divBdr>
        <w:top w:val="none" w:sz="0" w:space="0" w:color="auto"/>
        <w:left w:val="none" w:sz="0" w:space="0" w:color="auto"/>
        <w:bottom w:val="none" w:sz="0" w:space="0" w:color="auto"/>
        <w:right w:val="none" w:sz="0" w:space="0" w:color="auto"/>
      </w:divBdr>
    </w:div>
    <w:div w:id="1004212976">
      <w:bodyDiv w:val="1"/>
      <w:marLeft w:val="0"/>
      <w:marRight w:val="0"/>
      <w:marTop w:val="0"/>
      <w:marBottom w:val="0"/>
      <w:divBdr>
        <w:top w:val="none" w:sz="0" w:space="0" w:color="auto"/>
        <w:left w:val="none" w:sz="0" w:space="0" w:color="auto"/>
        <w:bottom w:val="none" w:sz="0" w:space="0" w:color="auto"/>
        <w:right w:val="none" w:sz="0" w:space="0" w:color="auto"/>
      </w:divBdr>
    </w:div>
    <w:div w:id="1005740510">
      <w:bodyDiv w:val="1"/>
      <w:marLeft w:val="0"/>
      <w:marRight w:val="0"/>
      <w:marTop w:val="0"/>
      <w:marBottom w:val="0"/>
      <w:divBdr>
        <w:top w:val="none" w:sz="0" w:space="0" w:color="auto"/>
        <w:left w:val="none" w:sz="0" w:space="0" w:color="auto"/>
        <w:bottom w:val="none" w:sz="0" w:space="0" w:color="auto"/>
        <w:right w:val="none" w:sz="0" w:space="0" w:color="auto"/>
      </w:divBdr>
    </w:div>
    <w:div w:id="1008554585">
      <w:bodyDiv w:val="1"/>
      <w:marLeft w:val="0"/>
      <w:marRight w:val="0"/>
      <w:marTop w:val="0"/>
      <w:marBottom w:val="0"/>
      <w:divBdr>
        <w:top w:val="none" w:sz="0" w:space="0" w:color="auto"/>
        <w:left w:val="none" w:sz="0" w:space="0" w:color="auto"/>
        <w:bottom w:val="none" w:sz="0" w:space="0" w:color="auto"/>
        <w:right w:val="none" w:sz="0" w:space="0" w:color="auto"/>
      </w:divBdr>
    </w:div>
    <w:div w:id="1016075065">
      <w:bodyDiv w:val="1"/>
      <w:marLeft w:val="0"/>
      <w:marRight w:val="0"/>
      <w:marTop w:val="0"/>
      <w:marBottom w:val="0"/>
      <w:divBdr>
        <w:top w:val="none" w:sz="0" w:space="0" w:color="auto"/>
        <w:left w:val="none" w:sz="0" w:space="0" w:color="auto"/>
        <w:bottom w:val="none" w:sz="0" w:space="0" w:color="auto"/>
        <w:right w:val="none" w:sz="0" w:space="0" w:color="auto"/>
      </w:divBdr>
    </w:div>
    <w:div w:id="1017315675">
      <w:bodyDiv w:val="1"/>
      <w:marLeft w:val="0"/>
      <w:marRight w:val="0"/>
      <w:marTop w:val="0"/>
      <w:marBottom w:val="0"/>
      <w:divBdr>
        <w:top w:val="none" w:sz="0" w:space="0" w:color="auto"/>
        <w:left w:val="none" w:sz="0" w:space="0" w:color="auto"/>
        <w:bottom w:val="none" w:sz="0" w:space="0" w:color="auto"/>
        <w:right w:val="none" w:sz="0" w:space="0" w:color="auto"/>
      </w:divBdr>
    </w:div>
    <w:div w:id="1018115551">
      <w:bodyDiv w:val="1"/>
      <w:marLeft w:val="0"/>
      <w:marRight w:val="0"/>
      <w:marTop w:val="0"/>
      <w:marBottom w:val="0"/>
      <w:divBdr>
        <w:top w:val="none" w:sz="0" w:space="0" w:color="auto"/>
        <w:left w:val="none" w:sz="0" w:space="0" w:color="auto"/>
        <w:bottom w:val="none" w:sz="0" w:space="0" w:color="auto"/>
        <w:right w:val="none" w:sz="0" w:space="0" w:color="auto"/>
      </w:divBdr>
    </w:div>
    <w:div w:id="1020276178">
      <w:bodyDiv w:val="1"/>
      <w:marLeft w:val="0"/>
      <w:marRight w:val="0"/>
      <w:marTop w:val="0"/>
      <w:marBottom w:val="0"/>
      <w:divBdr>
        <w:top w:val="none" w:sz="0" w:space="0" w:color="auto"/>
        <w:left w:val="none" w:sz="0" w:space="0" w:color="auto"/>
        <w:bottom w:val="none" w:sz="0" w:space="0" w:color="auto"/>
        <w:right w:val="none" w:sz="0" w:space="0" w:color="auto"/>
      </w:divBdr>
    </w:div>
    <w:div w:id="1022131187">
      <w:bodyDiv w:val="1"/>
      <w:marLeft w:val="0"/>
      <w:marRight w:val="0"/>
      <w:marTop w:val="0"/>
      <w:marBottom w:val="0"/>
      <w:divBdr>
        <w:top w:val="none" w:sz="0" w:space="0" w:color="auto"/>
        <w:left w:val="none" w:sz="0" w:space="0" w:color="auto"/>
        <w:bottom w:val="none" w:sz="0" w:space="0" w:color="auto"/>
        <w:right w:val="none" w:sz="0" w:space="0" w:color="auto"/>
      </w:divBdr>
    </w:div>
    <w:div w:id="1023097688">
      <w:bodyDiv w:val="1"/>
      <w:marLeft w:val="0"/>
      <w:marRight w:val="0"/>
      <w:marTop w:val="0"/>
      <w:marBottom w:val="0"/>
      <w:divBdr>
        <w:top w:val="none" w:sz="0" w:space="0" w:color="auto"/>
        <w:left w:val="none" w:sz="0" w:space="0" w:color="auto"/>
        <w:bottom w:val="none" w:sz="0" w:space="0" w:color="auto"/>
        <w:right w:val="none" w:sz="0" w:space="0" w:color="auto"/>
      </w:divBdr>
    </w:div>
    <w:div w:id="1023555368">
      <w:bodyDiv w:val="1"/>
      <w:marLeft w:val="0"/>
      <w:marRight w:val="0"/>
      <w:marTop w:val="0"/>
      <w:marBottom w:val="0"/>
      <w:divBdr>
        <w:top w:val="none" w:sz="0" w:space="0" w:color="auto"/>
        <w:left w:val="none" w:sz="0" w:space="0" w:color="auto"/>
        <w:bottom w:val="none" w:sz="0" w:space="0" w:color="auto"/>
        <w:right w:val="none" w:sz="0" w:space="0" w:color="auto"/>
      </w:divBdr>
    </w:div>
    <w:div w:id="1023824753">
      <w:bodyDiv w:val="1"/>
      <w:marLeft w:val="0"/>
      <w:marRight w:val="0"/>
      <w:marTop w:val="0"/>
      <w:marBottom w:val="0"/>
      <w:divBdr>
        <w:top w:val="none" w:sz="0" w:space="0" w:color="auto"/>
        <w:left w:val="none" w:sz="0" w:space="0" w:color="auto"/>
        <w:bottom w:val="none" w:sz="0" w:space="0" w:color="auto"/>
        <w:right w:val="none" w:sz="0" w:space="0" w:color="auto"/>
      </w:divBdr>
    </w:div>
    <w:div w:id="1024210708">
      <w:bodyDiv w:val="1"/>
      <w:marLeft w:val="0"/>
      <w:marRight w:val="0"/>
      <w:marTop w:val="0"/>
      <w:marBottom w:val="0"/>
      <w:divBdr>
        <w:top w:val="none" w:sz="0" w:space="0" w:color="auto"/>
        <w:left w:val="none" w:sz="0" w:space="0" w:color="auto"/>
        <w:bottom w:val="none" w:sz="0" w:space="0" w:color="auto"/>
        <w:right w:val="none" w:sz="0" w:space="0" w:color="auto"/>
      </w:divBdr>
    </w:div>
    <w:div w:id="1025911626">
      <w:bodyDiv w:val="1"/>
      <w:marLeft w:val="0"/>
      <w:marRight w:val="0"/>
      <w:marTop w:val="0"/>
      <w:marBottom w:val="0"/>
      <w:divBdr>
        <w:top w:val="none" w:sz="0" w:space="0" w:color="auto"/>
        <w:left w:val="none" w:sz="0" w:space="0" w:color="auto"/>
        <w:bottom w:val="none" w:sz="0" w:space="0" w:color="auto"/>
        <w:right w:val="none" w:sz="0" w:space="0" w:color="auto"/>
      </w:divBdr>
    </w:div>
    <w:div w:id="1028019717">
      <w:bodyDiv w:val="1"/>
      <w:marLeft w:val="0"/>
      <w:marRight w:val="0"/>
      <w:marTop w:val="0"/>
      <w:marBottom w:val="0"/>
      <w:divBdr>
        <w:top w:val="none" w:sz="0" w:space="0" w:color="auto"/>
        <w:left w:val="none" w:sz="0" w:space="0" w:color="auto"/>
        <w:bottom w:val="none" w:sz="0" w:space="0" w:color="auto"/>
        <w:right w:val="none" w:sz="0" w:space="0" w:color="auto"/>
      </w:divBdr>
    </w:div>
    <w:div w:id="1028338397">
      <w:bodyDiv w:val="1"/>
      <w:marLeft w:val="0"/>
      <w:marRight w:val="0"/>
      <w:marTop w:val="0"/>
      <w:marBottom w:val="0"/>
      <w:divBdr>
        <w:top w:val="none" w:sz="0" w:space="0" w:color="auto"/>
        <w:left w:val="none" w:sz="0" w:space="0" w:color="auto"/>
        <w:bottom w:val="none" w:sz="0" w:space="0" w:color="auto"/>
        <w:right w:val="none" w:sz="0" w:space="0" w:color="auto"/>
      </w:divBdr>
    </w:div>
    <w:div w:id="1032001467">
      <w:bodyDiv w:val="1"/>
      <w:marLeft w:val="0"/>
      <w:marRight w:val="0"/>
      <w:marTop w:val="0"/>
      <w:marBottom w:val="0"/>
      <w:divBdr>
        <w:top w:val="none" w:sz="0" w:space="0" w:color="auto"/>
        <w:left w:val="none" w:sz="0" w:space="0" w:color="auto"/>
        <w:bottom w:val="none" w:sz="0" w:space="0" w:color="auto"/>
        <w:right w:val="none" w:sz="0" w:space="0" w:color="auto"/>
      </w:divBdr>
    </w:div>
    <w:div w:id="1033652944">
      <w:bodyDiv w:val="1"/>
      <w:marLeft w:val="0"/>
      <w:marRight w:val="0"/>
      <w:marTop w:val="0"/>
      <w:marBottom w:val="0"/>
      <w:divBdr>
        <w:top w:val="none" w:sz="0" w:space="0" w:color="auto"/>
        <w:left w:val="none" w:sz="0" w:space="0" w:color="auto"/>
        <w:bottom w:val="none" w:sz="0" w:space="0" w:color="auto"/>
        <w:right w:val="none" w:sz="0" w:space="0" w:color="auto"/>
      </w:divBdr>
    </w:div>
    <w:div w:id="1039473696">
      <w:bodyDiv w:val="1"/>
      <w:marLeft w:val="0"/>
      <w:marRight w:val="0"/>
      <w:marTop w:val="0"/>
      <w:marBottom w:val="0"/>
      <w:divBdr>
        <w:top w:val="none" w:sz="0" w:space="0" w:color="auto"/>
        <w:left w:val="none" w:sz="0" w:space="0" w:color="auto"/>
        <w:bottom w:val="none" w:sz="0" w:space="0" w:color="auto"/>
        <w:right w:val="none" w:sz="0" w:space="0" w:color="auto"/>
      </w:divBdr>
    </w:div>
    <w:div w:id="1040277687">
      <w:bodyDiv w:val="1"/>
      <w:marLeft w:val="0"/>
      <w:marRight w:val="0"/>
      <w:marTop w:val="0"/>
      <w:marBottom w:val="0"/>
      <w:divBdr>
        <w:top w:val="none" w:sz="0" w:space="0" w:color="auto"/>
        <w:left w:val="none" w:sz="0" w:space="0" w:color="auto"/>
        <w:bottom w:val="none" w:sz="0" w:space="0" w:color="auto"/>
        <w:right w:val="none" w:sz="0" w:space="0" w:color="auto"/>
      </w:divBdr>
    </w:div>
    <w:div w:id="1042441616">
      <w:bodyDiv w:val="1"/>
      <w:marLeft w:val="0"/>
      <w:marRight w:val="0"/>
      <w:marTop w:val="0"/>
      <w:marBottom w:val="0"/>
      <w:divBdr>
        <w:top w:val="none" w:sz="0" w:space="0" w:color="auto"/>
        <w:left w:val="none" w:sz="0" w:space="0" w:color="auto"/>
        <w:bottom w:val="none" w:sz="0" w:space="0" w:color="auto"/>
        <w:right w:val="none" w:sz="0" w:space="0" w:color="auto"/>
      </w:divBdr>
    </w:div>
    <w:div w:id="1043402304">
      <w:bodyDiv w:val="1"/>
      <w:marLeft w:val="0"/>
      <w:marRight w:val="0"/>
      <w:marTop w:val="0"/>
      <w:marBottom w:val="0"/>
      <w:divBdr>
        <w:top w:val="none" w:sz="0" w:space="0" w:color="auto"/>
        <w:left w:val="none" w:sz="0" w:space="0" w:color="auto"/>
        <w:bottom w:val="none" w:sz="0" w:space="0" w:color="auto"/>
        <w:right w:val="none" w:sz="0" w:space="0" w:color="auto"/>
      </w:divBdr>
    </w:div>
    <w:div w:id="1046024399">
      <w:bodyDiv w:val="1"/>
      <w:marLeft w:val="0"/>
      <w:marRight w:val="0"/>
      <w:marTop w:val="0"/>
      <w:marBottom w:val="0"/>
      <w:divBdr>
        <w:top w:val="none" w:sz="0" w:space="0" w:color="auto"/>
        <w:left w:val="none" w:sz="0" w:space="0" w:color="auto"/>
        <w:bottom w:val="none" w:sz="0" w:space="0" w:color="auto"/>
        <w:right w:val="none" w:sz="0" w:space="0" w:color="auto"/>
      </w:divBdr>
    </w:div>
    <w:div w:id="1046685067">
      <w:bodyDiv w:val="1"/>
      <w:marLeft w:val="0"/>
      <w:marRight w:val="0"/>
      <w:marTop w:val="0"/>
      <w:marBottom w:val="0"/>
      <w:divBdr>
        <w:top w:val="none" w:sz="0" w:space="0" w:color="auto"/>
        <w:left w:val="none" w:sz="0" w:space="0" w:color="auto"/>
        <w:bottom w:val="none" w:sz="0" w:space="0" w:color="auto"/>
        <w:right w:val="none" w:sz="0" w:space="0" w:color="auto"/>
      </w:divBdr>
    </w:div>
    <w:div w:id="1049763302">
      <w:bodyDiv w:val="1"/>
      <w:marLeft w:val="0"/>
      <w:marRight w:val="0"/>
      <w:marTop w:val="0"/>
      <w:marBottom w:val="0"/>
      <w:divBdr>
        <w:top w:val="none" w:sz="0" w:space="0" w:color="auto"/>
        <w:left w:val="none" w:sz="0" w:space="0" w:color="auto"/>
        <w:bottom w:val="none" w:sz="0" w:space="0" w:color="auto"/>
        <w:right w:val="none" w:sz="0" w:space="0" w:color="auto"/>
      </w:divBdr>
    </w:div>
    <w:div w:id="1049960298">
      <w:bodyDiv w:val="1"/>
      <w:marLeft w:val="0"/>
      <w:marRight w:val="0"/>
      <w:marTop w:val="0"/>
      <w:marBottom w:val="0"/>
      <w:divBdr>
        <w:top w:val="none" w:sz="0" w:space="0" w:color="auto"/>
        <w:left w:val="none" w:sz="0" w:space="0" w:color="auto"/>
        <w:bottom w:val="none" w:sz="0" w:space="0" w:color="auto"/>
        <w:right w:val="none" w:sz="0" w:space="0" w:color="auto"/>
      </w:divBdr>
    </w:div>
    <w:div w:id="1052195256">
      <w:bodyDiv w:val="1"/>
      <w:marLeft w:val="0"/>
      <w:marRight w:val="0"/>
      <w:marTop w:val="0"/>
      <w:marBottom w:val="0"/>
      <w:divBdr>
        <w:top w:val="none" w:sz="0" w:space="0" w:color="auto"/>
        <w:left w:val="none" w:sz="0" w:space="0" w:color="auto"/>
        <w:bottom w:val="none" w:sz="0" w:space="0" w:color="auto"/>
        <w:right w:val="none" w:sz="0" w:space="0" w:color="auto"/>
      </w:divBdr>
    </w:div>
    <w:div w:id="1054082599">
      <w:bodyDiv w:val="1"/>
      <w:marLeft w:val="0"/>
      <w:marRight w:val="0"/>
      <w:marTop w:val="0"/>
      <w:marBottom w:val="0"/>
      <w:divBdr>
        <w:top w:val="none" w:sz="0" w:space="0" w:color="auto"/>
        <w:left w:val="none" w:sz="0" w:space="0" w:color="auto"/>
        <w:bottom w:val="none" w:sz="0" w:space="0" w:color="auto"/>
        <w:right w:val="none" w:sz="0" w:space="0" w:color="auto"/>
      </w:divBdr>
    </w:div>
    <w:div w:id="1055785576">
      <w:bodyDiv w:val="1"/>
      <w:marLeft w:val="0"/>
      <w:marRight w:val="0"/>
      <w:marTop w:val="0"/>
      <w:marBottom w:val="0"/>
      <w:divBdr>
        <w:top w:val="none" w:sz="0" w:space="0" w:color="auto"/>
        <w:left w:val="none" w:sz="0" w:space="0" w:color="auto"/>
        <w:bottom w:val="none" w:sz="0" w:space="0" w:color="auto"/>
        <w:right w:val="none" w:sz="0" w:space="0" w:color="auto"/>
      </w:divBdr>
    </w:div>
    <w:div w:id="1056780342">
      <w:bodyDiv w:val="1"/>
      <w:marLeft w:val="0"/>
      <w:marRight w:val="0"/>
      <w:marTop w:val="0"/>
      <w:marBottom w:val="0"/>
      <w:divBdr>
        <w:top w:val="none" w:sz="0" w:space="0" w:color="auto"/>
        <w:left w:val="none" w:sz="0" w:space="0" w:color="auto"/>
        <w:bottom w:val="none" w:sz="0" w:space="0" w:color="auto"/>
        <w:right w:val="none" w:sz="0" w:space="0" w:color="auto"/>
      </w:divBdr>
    </w:div>
    <w:div w:id="1057124135">
      <w:bodyDiv w:val="1"/>
      <w:marLeft w:val="0"/>
      <w:marRight w:val="0"/>
      <w:marTop w:val="0"/>
      <w:marBottom w:val="0"/>
      <w:divBdr>
        <w:top w:val="none" w:sz="0" w:space="0" w:color="auto"/>
        <w:left w:val="none" w:sz="0" w:space="0" w:color="auto"/>
        <w:bottom w:val="none" w:sz="0" w:space="0" w:color="auto"/>
        <w:right w:val="none" w:sz="0" w:space="0" w:color="auto"/>
      </w:divBdr>
    </w:div>
    <w:div w:id="1058281869">
      <w:bodyDiv w:val="1"/>
      <w:marLeft w:val="0"/>
      <w:marRight w:val="0"/>
      <w:marTop w:val="0"/>
      <w:marBottom w:val="0"/>
      <w:divBdr>
        <w:top w:val="none" w:sz="0" w:space="0" w:color="auto"/>
        <w:left w:val="none" w:sz="0" w:space="0" w:color="auto"/>
        <w:bottom w:val="none" w:sz="0" w:space="0" w:color="auto"/>
        <w:right w:val="none" w:sz="0" w:space="0" w:color="auto"/>
      </w:divBdr>
    </w:div>
    <w:div w:id="1060438782">
      <w:bodyDiv w:val="1"/>
      <w:marLeft w:val="0"/>
      <w:marRight w:val="0"/>
      <w:marTop w:val="0"/>
      <w:marBottom w:val="0"/>
      <w:divBdr>
        <w:top w:val="none" w:sz="0" w:space="0" w:color="auto"/>
        <w:left w:val="none" w:sz="0" w:space="0" w:color="auto"/>
        <w:bottom w:val="none" w:sz="0" w:space="0" w:color="auto"/>
        <w:right w:val="none" w:sz="0" w:space="0" w:color="auto"/>
      </w:divBdr>
    </w:div>
    <w:div w:id="1060982399">
      <w:bodyDiv w:val="1"/>
      <w:marLeft w:val="0"/>
      <w:marRight w:val="0"/>
      <w:marTop w:val="0"/>
      <w:marBottom w:val="0"/>
      <w:divBdr>
        <w:top w:val="none" w:sz="0" w:space="0" w:color="auto"/>
        <w:left w:val="none" w:sz="0" w:space="0" w:color="auto"/>
        <w:bottom w:val="none" w:sz="0" w:space="0" w:color="auto"/>
        <w:right w:val="none" w:sz="0" w:space="0" w:color="auto"/>
      </w:divBdr>
    </w:div>
    <w:div w:id="1062144873">
      <w:bodyDiv w:val="1"/>
      <w:marLeft w:val="0"/>
      <w:marRight w:val="0"/>
      <w:marTop w:val="0"/>
      <w:marBottom w:val="0"/>
      <w:divBdr>
        <w:top w:val="none" w:sz="0" w:space="0" w:color="auto"/>
        <w:left w:val="none" w:sz="0" w:space="0" w:color="auto"/>
        <w:bottom w:val="none" w:sz="0" w:space="0" w:color="auto"/>
        <w:right w:val="none" w:sz="0" w:space="0" w:color="auto"/>
      </w:divBdr>
    </w:div>
    <w:div w:id="1062487212">
      <w:bodyDiv w:val="1"/>
      <w:marLeft w:val="0"/>
      <w:marRight w:val="0"/>
      <w:marTop w:val="0"/>
      <w:marBottom w:val="0"/>
      <w:divBdr>
        <w:top w:val="none" w:sz="0" w:space="0" w:color="auto"/>
        <w:left w:val="none" w:sz="0" w:space="0" w:color="auto"/>
        <w:bottom w:val="none" w:sz="0" w:space="0" w:color="auto"/>
        <w:right w:val="none" w:sz="0" w:space="0" w:color="auto"/>
      </w:divBdr>
      <w:divsChild>
        <w:div w:id="1720129039">
          <w:marLeft w:val="0"/>
          <w:marRight w:val="0"/>
          <w:marTop w:val="0"/>
          <w:marBottom w:val="0"/>
          <w:divBdr>
            <w:top w:val="none" w:sz="0" w:space="0" w:color="auto"/>
            <w:left w:val="none" w:sz="0" w:space="0" w:color="auto"/>
            <w:bottom w:val="none" w:sz="0" w:space="0" w:color="auto"/>
            <w:right w:val="none" w:sz="0" w:space="0" w:color="auto"/>
          </w:divBdr>
          <w:divsChild>
            <w:div w:id="379060994">
              <w:marLeft w:val="0"/>
              <w:marRight w:val="0"/>
              <w:marTop w:val="0"/>
              <w:marBottom w:val="0"/>
              <w:divBdr>
                <w:top w:val="none" w:sz="0" w:space="0" w:color="auto"/>
                <w:left w:val="none" w:sz="0" w:space="0" w:color="auto"/>
                <w:bottom w:val="none" w:sz="0" w:space="0" w:color="auto"/>
                <w:right w:val="none" w:sz="0" w:space="0" w:color="auto"/>
              </w:divBdr>
              <w:divsChild>
                <w:div w:id="138563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021346">
      <w:bodyDiv w:val="1"/>
      <w:marLeft w:val="0"/>
      <w:marRight w:val="0"/>
      <w:marTop w:val="0"/>
      <w:marBottom w:val="0"/>
      <w:divBdr>
        <w:top w:val="none" w:sz="0" w:space="0" w:color="auto"/>
        <w:left w:val="none" w:sz="0" w:space="0" w:color="auto"/>
        <w:bottom w:val="none" w:sz="0" w:space="0" w:color="auto"/>
        <w:right w:val="none" w:sz="0" w:space="0" w:color="auto"/>
      </w:divBdr>
    </w:div>
    <w:div w:id="1066875000">
      <w:bodyDiv w:val="1"/>
      <w:marLeft w:val="0"/>
      <w:marRight w:val="0"/>
      <w:marTop w:val="0"/>
      <w:marBottom w:val="0"/>
      <w:divBdr>
        <w:top w:val="none" w:sz="0" w:space="0" w:color="auto"/>
        <w:left w:val="none" w:sz="0" w:space="0" w:color="auto"/>
        <w:bottom w:val="none" w:sz="0" w:space="0" w:color="auto"/>
        <w:right w:val="none" w:sz="0" w:space="0" w:color="auto"/>
      </w:divBdr>
    </w:div>
    <w:div w:id="1067998109">
      <w:bodyDiv w:val="1"/>
      <w:marLeft w:val="0"/>
      <w:marRight w:val="0"/>
      <w:marTop w:val="0"/>
      <w:marBottom w:val="0"/>
      <w:divBdr>
        <w:top w:val="none" w:sz="0" w:space="0" w:color="auto"/>
        <w:left w:val="none" w:sz="0" w:space="0" w:color="auto"/>
        <w:bottom w:val="none" w:sz="0" w:space="0" w:color="auto"/>
        <w:right w:val="none" w:sz="0" w:space="0" w:color="auto"/>
      </w:divBdr>
    </w:div>
    <w:div w:id="1071192150">
      <w:bodyDiv w:val="1"/>
      <w:marLeft w:val="0"/>
      <w:marRight w:val="0"/>
      <w:marTop w:val="0"/>
      <w:marBottom w:val="0"/>
      <w:divBdr>
        <w:top w:val="none" w:sz="0" w:space="0" w:color="auto"/>
        <w:left w:val="none" w:sz="0" w:space="0" w:color="auto"/>
        <w:bottom w:val="none" w:sz="0" w:space="0" w:color="auto"/>
        <w:right w:val="none" w:sz="0" w:space="0" w:color="auto"/>
      </w:divBdr>
    </w:div>
    <w:div w:id="1071658982">
      <w:bodyDiv w:val="1"/>
      <w:marLeft w:val="0"/>
      <w:marRight w:val="0"/>
      <w:marTop w:val="0"/>
      <w:marBottom w:val="0"/>
      <w:divBdr>
        <w:top w:val="none" w:sz="0" w:space="0" w:color="auto"/>
        <w:left w:val="none" w:sz="0" w:space="0" w:color="auto"/>
        <w:bottom w:val="none" w:sz="0" w:space="0" w:color="auto"/>
        <w:right w:val="none" w:sz="0" w:space="0" w:color="auto"/>
      </w:divBdr>
    </w:div>
    <w:div w:id="1072195860">
      <w:bodyDiv w:val="1"/>
      <w:marLeft w:val="0"/>
      <w:marRight w:val="0"/>
      <w:marTop w:val="0"/>
      <w:marBottom w:val="0"/>
      <w:divBdr>
        <w:top w:val="none" w:sz="0" w:space="0" w:color="auto"/>
        <w:left w:val="none" w:sz="0" w:space="0" w:color="auto"/>
        <w:bottom w:val="none" w:sz="0" w:space="0" w:color="auto"/>
        <w:right w:val="none" w:sz="0" w:space="0" w:color="auto"/>
      </w:divBdr>
    </w:div>
    <w:div w:id="1074281543">
      <w:bodyDiv w:val="1"/>
      <w:marLeft w:val="0"/>
      <w:marRight w:val="0"/>
      <w:marTop w:val="0"/>
      <w:marBottom w:val="0"/>
      <w:divBdr>
        <w:top w:val="none" w:sz="0" w:space="0" w:color="auto"/>
        <w:left w:val="none" w:sz="0" w:space="0" w:color="auto"/>
        <w:bottom w:val="none" w:sz="0" w:space="0" w:color="auto"/>
        <w:right w:val="none" w:sz="0" w:space="0" w:color="auto"/>
      </w:divBdr>
    </w:div>
    <w:div w:id="1076171754">
      <w:bodyDiv w:val="1"/>
      <w:marLeft w:val="0"/>
      <w:marRight w:val="0"/>
      <w:marTop w:val="0"/>
      <w:marBottom w:val="0"/>
      <w:divBdr>
        <w:top w:val="none" w:sz="0" w:space="0" w:color="auto"/>
        <w:left w:val="none" w:sz="0" w:space="0" w:color="auto"/>
        <w:bottom w:val="none" w:sz="0" w:space="0" w:color="auto"/>
        <w:right w:val="none" w:sz="0" w:space="0" w:color="auto"/>
      </w:divBdr>
    </w:div>
    <w:div w:id="1077824767">
      <w:bodyDiv w:val="1"/>
      <w:marLeft w:val="0"/>
      <w:marRight w:val="0"/>
      <w:marTop w:val="0"/>
      <w:marBottom w:val="0"/>
      <w:divBdr>
        <w:top w:val="none" w:sz="0" w:space="0" w:color="auto"/>
        <w:left w:val="none" w:sz="0" w:space="0" w:color="auto"/>
        <w:bottom w:val="none" w:sz="0" w:space="0" w:color="auto"/>
        <w:right w:val="none" w:sz="0" w:space="0" w:color="auto"/>
      </w:divBdr>
    </w:div>
    <w:div w:id="1078479155">
      <w:bodyDiv w:val="1"/>
      <w:marLeft w:val="0"/>
      <w:marRight w:val="0"/>
      <w:marTop w:val="0"/>
      <w:marBottom w:val="0"/>
      <w:divBdr>
        <w:top w:val="none" w:sz="0" w:space="0" w:color="auto"/>
        <w:left w:val="none" w:sz="0" w:space="0" w:color="auto"/>
        <w:bottom w:val="none" w:sz="0" w:space="0" w:color="auto"/>
        <w:right w:val="none" w:sz="0" w:space="0" w:color="auto"/>
      </w:divBdr>
    </w:div>
    <w:div w:id="1078984709">
      <w:bodyDiv w:val="1"/>
      <w:marLeft w:val="0"/>
      <w:marRight w:val="0"/>
      <w:marTop w:val="0"/>
      <w:marBottom w:val="0"/>
      <w:divBdr>
        <w:top w:val="none" w:sz="0" w:space="0" w:color="auto"/>
        <w:left w:val="none" w:sz="0" w:space="0" w:color="auto"/>
        <w:bottom w:val="none" w:sz="0" w:space="0" w:color="auto"/>
        <w:right w:val="none" w:sz="0" w:space="0" w:color="auto"/>
      </w:divBdr>
    </w:div>
    <w:div w:id="1079136203">
      <w:bodyDiv w:val="1"/>
      <w:marLeft w:val="0"/>
      <w:marRight w:val="0"/>
      <w:marTop w:val="0"/>
      <w:marBottom w:val="0"/>
      <w:divBdr>
        <w:top w:val="none" w:sz="0" w:space="0" w:color="auto"/>
        <w:left w:val="none" w:sz="0" w:space="0" w:color="auto"/>
        <w:bottom w:val="none" w:sz="0" w:space="0" w:color="auto"/>
        <w:right w:val="none" w:sz="0" w:space="0" w:color="auto"/>
      </w:divBdr>
    </w:div>
    <w:div w:id="1079137539">
      <w:bodyDiv w:val="1"/>
      <w:marLeft w:val="0"/>
      <w:marRight w:val="0"/>
      <w:marTop w:val="0"/>
      <w:marBottom w:val="0"/>
      <w:divBdr>
        <w:top w:val="none" w:sz="0" w:space="0" w:color="auto"/>
        <w:left w:val="none" w:sz="0" w:space="0" w:color="auto"/>
        <w:bottom w:val="none" w:sz="0" w:space="0" w:color="auto"/>
        <w:right w:val="none" w:sz="0" w:space="0" w:color="auto"/>
      </w:divBdr>
    </w:div>
    <w:div w:id="1082723268">
      <w:bodyDiv w:val="1"/>
      <w:marLeft w:val="0"/>
      <w:marRight w:val="0"/>
      <w:marTop w:val="0"/>
      <w:marBottom w:val="0"/>
      <w:divBdr>
        <w:top w:val="none" w:sz="0" w:space="0" w:color="auto"/>
        <w:left w:val="none" w:sz="0" w:space="0" w:color="auto"/>
        <w:bottom w:val="none" w:sz="0" w:space="0" w:color="auto"/>
        <w:right w:val="none" w:sz="0" w:space="0" w:color="auto"/>
      </w:divBdr>
    </w:div>
    <w:div w:id="1084650060">
      <w:bodyDiv w:val="1"/>
      <w:marLeft w:val="0"/>
      <w:marRight w:val="0"/>
      <w:marTop w:val="0"/>
      <w:marBottom w:val="0"/>
      <w:divBdr>
        <w:top w:val="none" w:sz="0" w:space="0" w:color="auto"/>
        <w:left w:val="none" w:sz="0" w:space="0" w:color="auto"/>
        <w:bottom w:val="none" w:sz="0" w:space="0" w:color="auto"/>
        <w:right w:val="none" w:sz="0" w:space="0" w:color="auto"/>
      </w:divBdr>
    </w:div>
    <w:div w:id="1085418326">
      <w:bodyDiv w:val="1"/>
      <w:marLeft w:val="0"/>
      <w:marRight w:val="0"/>
      <w:marTop w:val="0"/>
      <w:marBottom w:val="0"/>
      <w:divBdr>
        <w:top w:val="none" w:sz="0" w:space="0" w:color="auto"/>
        <w:left w:val="none" w:sz="0" w:space="0" w:color="auto"/>
        <w:bottom w:val="none" w:sz="0" w:space="0" w:color="auto"/>
        <w:right w:val="none" w:sz="0" w:space="0" w:color="auto"/>
      </w:divBdr>
    </w:div>
    <w:div w:id="1085607683">
      <w:bodyDiv w:val="1"/>
      <w:marLeft w:val="0"/>
      <w:marRight w:val="0"/>
      <w:marTop w:val="0"/>
      <w:marBottom w:val="0"/>
      <w:divBdr>
        <w:top w:val="none" w:sz="0" w:space="0" w:color="auto"/>
        <w:left w:val="none" w:sz="0" w:space="0" w:color="auto"/>
        <w:bottom w:val="none" w:sz="0" w:space="0" w:color="auto"/>
        <w:right w:val="none" w:sz="0" w:space="0" w:color="auto"/>
      </w:divBdr>
    </w:div>
    <w:div w:id="1088497709">
      <w:bodyDiv w:val="1"/>
      <w:marLeft w:val="0"/>
      <w:marRight w:val="0"/>
      <w:marTop w:val="0"/>
      <w:marBottom w:val="0"/>
      <w:divBdr>
        <w:top w:val="none" w:sz="0" w:space="0" w:color="auto"/>
        <w:left w:val="none" w:sz="0" w:space="0" w:color="auto"/>
        <w:bottom w:val="none" w:sz="0" w:space="0" w:color="auto"/>
        <w:right w:val="none" w:sz="0" w:space="0" w:color="auto"/>
      </w:divBdr>
    </w:div>
    <w:div w:id="1088581439">
      <w:bodyDiv w:val="1"/>
      <w:marLeft w:val="0"/>
      <w:marRight w:val="0"/>
      <w:marTop w:val="0"/>
      <w:marBottom w:val="0"/>
      <w:divBdr>
        <w:top w:val="none" w:sz="0" w:space="0" w:color="auto"/>
        <w:left w:val="none" w:sz="0" w:space="0" w:color="auto"/>
        <w:bottom w:val="none" w:sz="0" w:space="0" w:color="auto"/>
        <w:right w:val="none" w:sz="0" w:space="0" w:color="auto"/>
      </w:divBdr>
    </w:div>
    <w:div w:id="1089697480">
      <w:bodyDiv w:val="1"/>
      <w:marLeft w:val="0"/>
      <w:marRight w:val="0"/>
      <w:marTop w:val="0"/>
      <w:marBottom w:val="0"/>
      <w:divBdr>
        <w:top w:val="none" w:sz="0" w:space="0" w:color="auto"/>
        <w:left w:val="none" w:sz="0" w:space="0" w:color="auto"/>
        <w:bottom w:val="none" w:sz="0" w:space="0" w:color="auto"/>
        <w:right w:val="none" w:sz="0" w:space="0" w:color="auto"/>
      </w:divBdr>
    </w:div>
    <w:div w:id="1091003456">
      <w:bodyDiv w:val="1"/>
      <w:marLeft w:val="0"/>
      <w:marRight w:val="0"/>
      <w:marTop w:val="0"/>
      <w:marBottom w:val="0"/>
      <w:divBdr>
        <w:top w:val="none" w:sz="0" w:space="0" w:color="auto"/>
        <w:left w:val="none" w:sz="0" w:space="0" w:color="auto"/>
        <w:bottom w:val="none" w:sz="0" w:space="0" w:color="auto"/>
        <w:right w:val="none" w:sz="0" w:space="0" w:color="auto"/>
      </w:divBdr>
    </w:div>
    <w:div w:id="1092507242">
      <w:bodyDiv w:val="1"/>
      <w:marLeft w:val="0"/>
      <w:marRight w:val="0"/>
      <w:marTop w:val="0"/>
      <w:marBottom w:val="0"/>
      <w:divBdr>
        <w:top w:val="none" w:sz="0" w:space="0" w:color="auto"/>
        <w:left w:val="none" w:sz="0" w:space="0" w:color="auto"/>
        <w:bottom w:val="none" w:sz="0" w:space="0" w:color="auto"/>
        <w:right w:val="none" w:sz="0" w:space="0" w:color="auto"/>
      </w:divBdr>
    </w:div>
    <w:div w:id="1092625857">
      <w:bodyDiv w:val="1"/>
      <w:marLeft w:val="0"/>
      <w:marRight w:val="0"/>
      <w:marTop w:val="0"/>
      <w:marBottom w:val="0"/>
      <w:divBdr>
        <w:top w:val="none" w:sz="0" w:space="0" w:color="auto"/>
        <w:left w:val="none" w:sz="0" w:space="0" w:color="auto"/>
        <w:bottom w:val="none" w:sz="0" w:space="0" w:color="auto"/>
        <w:right w:val="none" w:sz="0" w:space="0" w:color="auto"/>
      </w:divBdr>
    </w:div>
    <w:div w:id="1093092304">
      <w:bodyDiv w:val="1"/>
      <w:marLeft w:val="0"/>
      <w:marRight w:val="0"/>
      <w:marTop w:val="0"/>
      <w:marBottom w:val="0"/>
      <w:divBdr>
        <w:top w:val="none" w:sz="0" w:space="0" w:color="auto"/>
        <w:left w:val="none" w:sz="0" w:space="0" w:color="auto"/>
        <w:bottom w:val="none" w:sz="0" w:space="0" w:color="auto"/>
        <w:right w:val="none" w:sz="0" w:space="0" w:color="auto"/>
      </w:divBdr>
    </w:div>
    <w:div w:id="1094205160">
      <w:bodyDiv w:val="1"/>
      <w:marLeft w:val="0"/>
      <w:marRight w:val="0"/>
      <w:marTop w:val="0"/>
      <w:marBottom w:val="0"/>
      <w:divBdr>
        <w:top w:val="none" w:sz="0" w:space="0" w:color="auto"/>
        <w:left w:val="none" w:sz="0" w:space="0" w:color="auto"/>
        <w:bottom w:val="none" w:sz="0" w:space="0" w:color="auto"/>
        <w:right w:val="none" w:sz="0" w:space="0" w:color="auto"/>
      </w:divBdr>
    </w:div>
    <w:div w:id="1094744231">
      <w:bodyDiv w:val="1"/>
      <w:marLeft w:val="0"/>
      <w:marRight w:val="0"/>
      <w:marTop w:val="0"/>
      <w:marBottom w:val="0"/>
      <w:divBdr>
        <w:top w:val="none" w:sz="0" w:space="0" w:color="auto"/>
        <w:left w:val="none" w:sz="0" w:space="0" w:color="auto"/>
        <w:bottom w:val="none" w:sz="0" w:space="0" w:color="auto"/>
        <w:right w:val="none" w:sz="0" w:space="0" w:color="auto"/>
      </w:divBdr>
    </w:div>
    <w:div w:id="1096709395">
      <w:bodyDiv w:val="1"/>
      <w:marLeft w:val="0"/>
      <w:marRight w:val="0"/>
      <w:marTop w:val="0"/>
      <w:marBottom w:val="0"/>
      <w:divBdr>
        <w:top w:val="none" w:sz="0" w:space="0" w:color="auto"/>
        <w:left w:val="none" w:sz="0" w:space="0" w:color="auto"/>
        <w:bottom w:val="none" w:sz="0" w:space="0" w:color="auto"/>
        <w:right w:val="none" w:sz="0" w:space="0" w:color="auto"/>
      </w:divBdr>
    </w:div>
    <w:div w:id="1099833444">
      <w:bodyDiv w:val="1"/>
      <w:marLeft w:val="0"/>
      <w:marRight w:val="0"/>
      <w:marTop w:val="0"/>
      <w:marBottom w:val="0"/>
      <w:divBdr>
        <w:top w:val="none" w:sz="0" w:space="0" w:color="auto"/>
        <w:left w:val="none" w:sz="0" w:space="0" w:color="auto"/>
        <w:bottom w:val="none" w:sz="0" w:space="0" w:color="auto"/>
        <w:right w:val="none" w:sz="0" w:space="0" w:color="auto"/>
      </w:divBdr>
    </w:div>
    <w:div w:id="1099838391">
      <w:bodyDiv w:val="1"/>
      <w:marLeft w:val="0"/>
      <w:marRight w:val="0"/>
      <w:marTop w:val="0"/>
      <w:marBottom w:val="0"/>
      <w:divBdr>
        <w:top w:val="none" w:sz="0" w:space="0" w:color="auto"/>
        <w:left w:val="none" w:sz="0" w:space="0" w:color="auto"/>
        <w:bottom w:val="none" w:sz="0" w:space="0" w:color="auto"/>
        <w:right w:val="none" w:sz="0" w:space="0" w:color="auto"/>
      </w:divBdr>
    </w:div>
    <w:div w:id="1101876823">
      <w:bodyDiv w:val="1"/>
      <w:marLeft w:val="0"/>
      <w:marRight w:val="0"/>
      <w:marTop w:val="0"/>
      <w:marBottom w:val="0"/>
      <w:divBdr>
        <w:top w:val="none" w:sz="0" w:space="0" w:color="auto"/>
        <w:left w:val="none" w:sz="0" w:space="0" w:color="auto"/>
        <w:bottom w:val="none" w:sz="0" w:space="0" w:color="auto"/>
        <w:right w:val="none" w:sz="0" w:space="0" w:color="auto"/>
      </w:divBdr>
    </w:div>
    <w:div w:id="1102069823">
      <w:bodyDiv w:val="1"/>
      <w:marLeft w:val="0"/>
      <w:marRight w:val="0"/>
      <w:marTop w:val="0"/>
      <w:marBottom w:val="0"/>
      <w:divBdr>
        <w:top w:val="none" w:sz="0" w:space="0" w:color="auto"/>
        <w:left w:val="none" w:sz="0" w:space="0" w:color="auto"/>
        <w:bottom w:val="none" w:sz="0" w:space="0" w:color="auto"/>
        <w:right w:val="none" w:sz="0" w:space="0" w:color="auto"/>
      </w:divBdr>
    </w:div>
    <w:div w:id="1103115329">
      <w:bodyDiv w:val="1"/>
      <w:marLeft w:val="0"/>
      <w:marRight w:val="0"/>
      <w:marTop w:val="0"/>
      <w:marBottom w:val="0"/>
      <w:divBdr>
        <w:top w:val="none" w:sz="0" w:space="0" w:color="auto"/>
        <w:left w:val="none" w:sz="0" w:space="0" w:color="auto"/>
        <w:bottom w:val="none" w:sz="0" w:space="0" w:color="auto"/>
        <w:right w:val="none" w:sz="0" w:space="0" w:color="auto"/>
      </w:divBdr>
    </w:div>
    <w:div w:id="1103768243">
      <w:bodyDiv w:val="1"/>
      <w:marLeft w:val="0"/>
      <w:marRight w:val="0"/>
      <w:marTop w:val="0"/>
      <w:marBottom w:val="0"/>
      <w:divBdr>
        <w:top w:val="none" w:sz="0" w:space="0" w:color="auto"/>
        <w:left w:val="none" w:sz="0" w:space="0" w:color="auto"/>
        <w:bottom w:val="none" w:sz="0" w:space="0" w:color="auto"/>
        <w:right w:val="none" w:sz="0" w:space="0" w:color="auto"/>
      </w:divBdr>
    </w:div>
    <w:div w:id="1104810940">
      <w:bodyDiv w:val="1"/>
      <w:marLeft w:val="0"/>
      <w:marRight w:val="0"/>
      <w:marTop w:val="0"/>
      <w:marBottom w:val="0"/>
      <w:divBdr>
        <w:top w:val="none" w:sz="0" w:space="0" w:color="auto"/>
        <w:left w:val="none" w:sz="0" w:space="0" w:color="auto"/>
        <w:bottom w:val="none" w:sz="0" w:space="0" w:color="auto"/>
        <w:right w:val="none" w:sz="0" w:space="0" w:color="auto"/>
      </w:divBdr>
    </w:div>
    <w:div w:id="1105223606">
      <w:bodyDiv w:val="1"/>
      <w:marLeft w:val="0"/>
      <w:marRight w:val="0"/>
      <w:marTop w:val="0"/>
      <w:marBottom w:val="0"/>
      <w:divBdr>
        <w:top w:val="none" w:sz="0" w:space="0" w:color="auto"/>
        <w:left w:val="none" w:sz="0" w:space="0" w:color="auto"/>
        <w:bottom w:val="none" w:sz="0" w:space="0" w:color="auto"/>
        <w:right w:val="none" w:sz="0" w:space="0" w:color="auto"/>
      </w:divBdr>
    </w:div>
    <w:div w:id="1106775868">
      <w:bodyDiv w:val="1"/>
      <w:marLeft w:val="0"/>
      <w:marRight w:val="0"/>
      <w:marTop w:val="0"/>
      <w:marBottom w:val="0"/>
      <w:divBdr>
        <w:top w:val="none" w:sz="0" w:space="0" w:color="auto"/>
        <w:left w:val="none" w:sz="0" w:space="0" w:color="auto"/>
        <w:bottom w:val="none" w:sz="0" w:space="0" w:color="auto"/>
        <w:right w:val="none" w:sz="0" w:space="0" w:color="auto"/>
      </w:divBdr>
    </w:div>
    <w:div w:id="1109934644">
      <w:bodyDiv w:val="1"/>
      <w:marLeft w:val="0"/>
      <w:marRight w:val="0"/>
      <w:marTop w:val="0"/>
      <w:marBottom w:val="0"/>
      <w:divBdr>
        <w:top w:val="none" w:sz="0" w:space="0" w:color="auto"/>
        <w:left w:val="none" w:sz="0" w:space="0" w:color="auto"/>
        <w:bottom w:val="none" w:sz="0" w:space="0" w:color="auto"/>
        <w:right w:val="none" w:sz="0" w:space="0" w:color="auto"/>
      </w:divBdr>
    </w:div>
    <w:div w:id="1112825669">
      <w:bodyDiv w:val="1"/>
      <w:marLeft w:val="0"/>
      <w:marRight w:val="0"/>
      <w:marTop w:val="0"/>
      <w:marBottom w:val="0"/>
      <w:divBdr>
        <w:top w:val="none" w:sz="0" w:space="0" w:color="auto"/>
        <w:left w:val="none" w:sz="0" w:space="0" w:color="auto"/>
        <w:bottom w:val="none" w:sz="0" w:space="0" w:color="auto"/>
        <w:right w:val="none" w:sz="0" w:space="0" w:color="auto"/>
      </w:divBdr>
    </w:div>
    <w:div w:id="1112937005">
      <w:bodyDiv w:val="1"/>
      <w:marLeft w:val="0"/>
      <w:marRight w:val="0"/>
      <w:marTop w:val="0"/>
      <w:marBottom w:val="0"/>
      <w:divBdr>
        <w:top w:val="none" w:sz="0" w:space="0" w:color="auto"/>
        <w:left w:val="none" w:sz="0" w:space="0" w:color="auto"/>
        <w:bottom w:val="none" w:sz="0" w:space="0" w:color="auto"/>
        <w:right w:val="none" w:sz="0" w:space="0" w:color="auto"/>
      </w:divBdr>
    </w:div>
    <w:div w:id="1114208617">
      <w:bodyDiv w:val="1"/>
      <w:marLeft w:val="0"/>
      <w:marRight w:val="0"/>
      <w:marTop w:val="0"/>
      <w:marBottom w:val="0"/>
      <w:divBdr>
        <w:top w:val="none" w:sz="0" w:space="0" w:color="auto"/>
        <w:left w:val="none" w:sz="0" w:space="0" w:color="auto"/>
        <w:bottom w:val="none" w:sz="0" w:space="0" w:color="auto"/>
        <w:right w:val="none" w:sz="0" w:space="0" w:color="auto"/>
      </w:divBdr>
    </w:div>
    <w:div w:id="1115901012">
      <w:bodyDiv w:val="1"/>
      <w:marLeft w:val="0"/>
      <w:marRight w:val="0"/>
      <w:marTop w:val="0"/>
      <w:marBottom w:val="0"/>
      <w:divBdr>
        <w:top w:val="none" w:sz="0" w:space="0" w:color="auto"/>
        <w:left w:val="none" w:sz="0" w:space="0" w:color="auto"/>
        <w:bottom w:val="none" w:sz="0" w:space="0" w:color="auto"/>
        <w:right w:val="none" w:sz="0" w:space="0" w:color="auto"/>
      </w:divBdr>
    </w:div>
    <w:div w:id="1116482943">
      <w:bodyDiv w:val="1"/>
      <w:marLeft w:val="0"/>
      <w:marRight w:val="0"/>
      <w:marTop w:val="0"/>
      <w:marBottom w:val="0"/>
      <w:divBdr>
        <w:top w:val="none" w:sz="0" w:space="0" w:color="auto"/>
        <w:left w:val="none" w:sz="0" w:space="0" w:color="auto"/>
        <w:bottom w:val="none" w:sz="0" w:space="0" w:color="auto"/>
        <w:right w:val="none" w:sz="0" w:space="0" w:color="auto"/>
      </w:divBdr>
      <w:divsChild>
        <w:div w:id="742289171">
          <w:marLeft w:val="0"/>
          <w:marRight w:val="0"/>
          <w:marTop w:val="0"/>
          <w:marBottom w:val="0"/>
          <w:divBdr>
            <w:top w:val="none" w:sz="0" w:space="0" w:color="auto"/>
            <w:left w:val="none" w:sz="0" w:space="0" w:color="auto"/>
            <w:bottom w:val="none" w:sz="0" w:space="0" w:color="auto"/>
            <w:right w:val="none" w:sz="0" w:space="0" w:color="auto"/>
          </w:divBdr>
          <w:divsChild>
            <w:div w:id="1935897022">
              <w:marLeft w:val="0"/>
              <w:marRight w:val="0"/>
              <w:marTop w:val="0"/>
              <w:marBottom w:val="0"/>
              <w:divBdr>
                <w:top w:val="none" w:sz="0" w:space="0" w:color="auto"/>
                <w:left w:val="none" w:sz="0" w:space="0" w:color="auto"/>
                <w:bottom w:val="none" w:sz="0" w:space="0" w:color="auto"/>
                <w:right w:val="none" w:sz="0" w:space="0" w:color="auto"/>
              </w:divBdr>
              <w:divsChild>
                <w:div w:id="163198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523106">
      <w:bodyDiv w:val="1"/>
      <w:marLeft w:val="0"/>
      <w:marRight w:val="0"/>
      <w:marTop w:val="0"/>
      <w:marBottom w:val="0"/>
      <w:divBdr>
        <w:top w:val="none" w:sz="0" w:space="0" w:color="auto"/>
        <w:left w:val="none" w:sz="0" w:space="0" w:color="auto"/>
        <w:bottom w:val="none" w:sz="0" w:space="0" w:color="auto"/>
        <w:right w:val="none" w:sz="0" w:space="0" w:color="auto"/>
      </w:divBdr>
    </w:div>
    <w:div w:id="1121538013">
      <w:bodyDiv w:val="1"/>
      <w:marLeft w:val="0"/>
      <w:marRight w:val="0"/>
      <w:marTop w:val="0"/>
      <w:marBottom w:val="0"/>
      <w:divBdr>
        <w:top w:val="none" w:sz="0" w:space="0" w:color="auto"/>
        <w:left w:val="none" w:sz="0" w:space="0" w:color="auto"/>
        <w:bottom w:val="none" w:sz="0" w:space="0" w:color="auto"/>
        <w:right w:val="none" w:sz="0" w:space="0" w:color="auto"/>
      </w:divBdr>
    </w:div>
    <w:div w:id="1121610221">
      <w:bodyDiv w:val="1"/>
      <w:marLeft w:val="0"/>
      <w:marRight w:val="0"/>
      <w:marTop w:val="0"/>
      <w:marBottom w:val="0"/>
      <w:divBdr>
        <w:top w:val="none" w:sz="0" w:space="0" w:color="auto"/>
        <w:left w:val="none" w:sz="0" w:space="0" w:color="auto"/>
        <w:bottom w:val="none" w:sz="0" w:space="0" w:color="auto"/>
        <w:right w:val="none" w:sz="0" w:space="0" w:color="auto"/>
      </w:divBdr>
    </w:div>
    <w:div w:id="1123186656">
      <w:bodyDiv w:val="1"/>
      <w:marLeft w:val="0"/>
      <w:marRight w:val="0"/>
      <w:marTop w:val="0"/>
      <w:marBottom w:val="0"/>
      <w:divBdr>
        <w:top w:val="none" w:sz="0" w:space="0" w:color="auto"/>
        <w:left w:val="none" w:sz="0" w:space="0" w:color="auto"/>
        <w:bottom w:val="none" w:sz="0" w:space="0" w:color="auto"/>
        <w:right w:val="none" w:sz="0" w:space="0" w:color="auto"/>
      </w:divBdr>
    </w:div>
    <w:div w:id="1123423404">
      <w:bodyDiv w:val="1"/>
      <w:marLeft w:val="0"/>
      <w:marRight w:val="0"/>
      <w:marTop w:val="0"/>
      <w:marBottom w:val="0"/>
      <w:divBdr>
        <w:top w:val="none" w:sz="0" w:space="0" w:color="auto"/>
        <w:left w:val="none" w:sz="0" w:space="0" w:color="auto"/>
        <w:bottom w:val="none" w:sz="0" w:space="0" w:color="auto"/>
        <w:right w:val="none" w:sz="0" w:space="0" w:color="auto"/>
      </w:divBdr>
    </w:div>
    <w:div w:id="1124350297">
      <w:bodyDiv w:val="1"/>
      <w:marLeft w:val="0"/>
      <w:marRight w:val="0"/>
      <w:marTop w:val="0"/>
      <w:marBottom w:val="0"/>
      <w:divBdr>
        <w:top w:val="none" w:sz="0" w:space="0" w:color="auto"/>
        <w:left w:val="none" w:sz="0" w:space="0" w:color="auto"/>
        <w:bottom w:val="none" w:sz="0" w:space="0" w:color="auto"/>
        <w:right w:val="none" w:sz="0" w:space="0" w:color="auto"/>
      </w:divBdr>
    </w:div>
    <w:div w:id="1124424356">
      <w:bodyDiv w:val="1"/>
      <w:marLeft w:val="0"/>
      <w:marRight w:val="0"/>
      <w:marTop w:val="0"/>
      <w:marBottom w:val="0"/>
      <w:divBdr>
        <w:top w:val="none" w:sz="0" w:space="0" w:color="auto"/>
        <w:left w:val="none" w:sz="0" w:space="0" w:color="auto"/>
        <w:bottom w:val="none" w:sz="0" w:space="0" w:color="auto"/>
        <w:right w:val="none" w:sz="0" w:space="0" w:color="auto"/>
      </w:divBdr>
    </w:div>
    <w:div w:id="1127822957">
      <w:bodyDiv w:val="1"/>
      <w:marLeft w:val="0"/>
      <w:marRight w:val="0"/>
      <w:marTop w:val="0"/>
      <w:marBottom w:val="0"/>
      <w:divBdr>
        <w:top w:val="none" w:sz="0" w:space="0" w:color="auto"/>
        <w:left w:val="none" w:sz="0" w:space="0" w:color="auto"/>
        <w:bottom w:val="none" w:sz="0" w:space="0" w:color="auto"/>
        <w:right w:val="none" w:sz="0" w:space="0" w:color="auto"/>
      </w:divBdr>
    </w:div>
    <w:div w:id="1127964840">
      <w:bodyDiv w:val="1"/>
      <w:marLeft w:val="0"/>
      <w:marRight w:val="0"/>
      <w:marTop w:val="0"/>
      <w:marBottom w:val="0"/>
      <w:divBdr>
        <w:top w:val="none" w:sz="0" w:space="0" w:color="auto"/>
        <w:left w:val="none" w:sz="0" w:space="0" w:color="auto"/>
        <w:bottom w:val="none" w:sz="0" w:space="0" w:color="auto"/>
        <w:right w:val="none" w:sz="0" w:space="0" w:color="auto"/>
      </w:divBdr>
    </w:div>
    <w:div w:id="1128624087">
      <w:bodyDiv w:val="1"/>
      <w:marLeft w:val="0"/>
      <w:marRight w:val="0"/>
      <w:marTop w:val="0"/>
      <w:marBottom w:val="0"/>
      <w:divBdr>
        <w:top w:val="none" w:sz="0" w:space="0" w:color="auto"/>
        <w:left w:val="none" w:sz="0" w:space="0" w:color="auto"/>
        <w:bottom w:val="none" w:sz="0" w:space="0" w:color="auto"/>
        <w:right w:val="none" w:sz="0" w:space="0" w:color="auto"/>
      </w:divBdr>
    </w:div>
    <w:div w:id="1131829033">
      <w:bodyDiv w:val="1"/>
      <w:marLeft w:val="0"/>
      <w:marRight w:val="0"/>
      <w:marTop w:val="0"/>
      <w:marBottom w:val="0"/>
      <w:divBdr>
        <w:top w:val="none" w:sz="0" w:space="0" w:color="auto"/>
        <w:left w:val="none" w:sz="0" w:space="0" w:color="auto"/>
        <w:bottom w:val="none" w:sz="0" w:space="0" w:color="auto"/>
        <w:right w:val="none" w:sz="0" w:space="0" w:color="auto"/>
      </w:divBdr>
    </w:div>
    <w:div w:id="1134444122">
      <w:bodyDiv w:val="1"/>
      <w:marLeft w:val="0"/>
      <w:marRight w:val="0"/>
      <w:marTop w:val="0"/>
      <w:marBottom w:val="0"/>
      <w:divBdr>
        <w:top w:val="none" w:sz="0" w:space="0" w:color="auto"/>
        <w:left w:val="none" w:sz="0" w:space="0" w:color="auto"/>
        <w:bottom w:val="none" w:sz="0" w:space="0" w:color="auto"/>
        <w:right w:val="none" w:sz="0" w:space="0" w:color="auto"/>
      </w:divBdr>
    </w:div>
    <w:div w:id="1134641727">
      <w:bodyDiv w:val="1"/>
      <w:marLeft w:val="0"/>
      <w:marRight w:val="0"/>
      <w:marTop w:val="0"/>
      <w:marBottom w:val="0"/>
      <w:divBdr>
        <w:top w:val="none" w:sz="0" w:space="0" w:color="auto"/>
        <w:left w:val="none" w:sz="0" w:space="0" w:color="auto"/>
        <w:bottom w:val="none" w:sz="0" w:space="0" w:color="auto"/>
        <w:right w:val="none" w:sz="0" w:space="0" w:color="auto"/>
      </w:divBdr>
    </w:div>
    <w:div w:id="1135681962">
      <w:bodyDiv w:val="1"/>
      <w:marLeft w:val="0"/>
      <w:marRight w:val="0"/>
      <w:marTop w:val="0"/>
      <w:marBottom w:val="0"/>
      <w:divBdr>
        <w:top w:val="none" w:sz="0" w:space="0" w:color="auto"/>
        <w:left w:val="none" w:sz="0" w:space="0" w:color="auto"/>
        <w:bottom w:val="none" w:sz="0" w:space="0" w:color="auto"/>
        <w:right w:val="none" w:sz="0" w:space="0" w:color="auto"/>
      </w:divBdr>
    </w:div>
    <w:div w:id="1135878782">
      <w:bodyDiv w:val="1"/>
      <w:marLeft w:val="0"/>
      <w:marRight w:val="0"/>
      <w:marTop w:val="0"/>
      <w:marBottom w:val="0"/>
      <w:divBdr>
        <w:top w:val="none" w:sz="0" w:space="0" w:color="auto"/>
        <w:left w:val="none" w:sz="0" w:space="0" w:color="auto"/>
        <w:bottom w:val="none" w:sz="0" w:space="0" w:color="auto"/>
        <w:right w:val="none" w:sz="0" w:space="0" w:color="auto"/>
      </w:divBdr>
    </w:div>
    <w:div w:id="1136490650">
      <w:bodyDiv w:val="1"/>
      <w:marLeft w:val="0"/>
      <w:marRight w:val="0"/>
      <w:marTop w:val="0"/>
      <w:marBottom w:val="0"/>
      <w:divBdr>
        <w:top w:val="none" w:sz="0" w:space="0" w:color="auto"/>
        <w:left w:val="none" w:sz="0" w:space="0" w:color="auto"/>
        <w:bottom w:val="none" w:sz="0" w:space="0" w:color="auto"/>
        <w:right w:val="none" w:sz="0" w:space="0" w:color="auto"/>
      </w:divBdr>
    </w:div>
    <w:div w:id="1137839955">
      <w:bodyDiv w:val="1"/>
      <w:marLeft w:val="0"/>
      <w:marRight w:val="0"/>
      <w:marTop w:val="0"/>
      <w:marBottom w:val="0"/>
      <w:divBdr>
        <w:top w:val="none" w:sz="0" w:space="0" w:color="auto"/>
        <w:left w:val="none" w:sz="0" w:space="0" w:color="auto"/>
        <w:bottom w:val="none" w:sz="0" w:space="0" w:color="auto"/>
        <w:right w:val="none" w:sz="0" w:space="0" w:color="auto"/>
      </w:divBdr>
    </w:div>
    <w:div w:id="1138494170">
      <w:bodyDiv w:val="1"/>
      <w:marLeft w:val="0"/>
      <w:marRight w:val="0"/>
      <w:marTop w:val="0"/>
      <w:marBottom w:val="0"/>
      <w:divBdr>
        <w:top w:val="none" w:sz="0" w:space="0" w:color="auto"/>
        <w:left w:val="none" w:sz="0" w:space="0" w:color="auto"/>
        <w:bottom w:val="none" w:sz="0" w:space="0" w:color="auto"/>
        <w:right w:val="none" w:sz="0" w:space="0" w:color="auto"/>
      </w:divBdr>
    </w:div>
    <w:div w:id="1138886684">
      <w:bodyDiv w:val="1"/>
      <w:marLeft w:val="0"/>
      <w:marRight w:val="0"/>
      <w:marTop w:val="0"/>
      <w:marBottom w:val="0"/>
      <w:divBdr>
        <w:top w:val="none" w:sz="0" w:space="0" w:color="auto"/>
        <w:left w:val="none" w:sz="0" w:space="0" w:color="auto"/>
        <w:bottom w:val="none" w:sz="0" w:space="0" w:color="auto"/>
        <w:right w:val="none" w:sz="0" w:space="0" w:color="auto"/>
      </w:divBdr>
    </w:div>
    <w:div w:id="1141464900">
      <w:bodyDiv w:val="1"/>
      <w:marLeft w:val="0"/>
      <w:marRight w:val="0"/>
      <w:marTop w:val="0"/>
      <w:marBottom w:val="0"/>
      <w:divBdr>
        <w:top w:val="none" w:sz="0" w:space="0" w:color="auto"/>
        <w:left w:val="none" w:sz="0" w:space="0" w:color="auto"/>
        <w:bottom w:val="none" w:sz="0" w:space="0" w:color="auto"/>
        <w:right w:val="none" w:sz="0" w:space="0" w:color="auto"/>
      </w:divBdr>
    </w:div>
    <w:div w:id="1143233014">
      <w:bodyDiv w:val="1"/>
      <w:marLeft w:val="0"/>
      <w:marRight w:val="0"/>
      <w:marTop w:val="0"/>
      <w:marBottom w:val="0"/>
      <w:divBdr>
        <w:top w:val="none" w:sz="0" w:space="0" w:color="auto"/>
        <w:left w:val="none" w:sz="0" w:space="0" w:color="auto"/>
        <w:bottom w:val="none" w:sz="0" w:space="0" w:color="auto"/>
        <w:right w:val="none" w:sz="0" w:space="0" w:color="auto"/>
      </w:divBdr>
    </w:div>
    <w:div w:id="1143347942">
      <w:bodyDiv w:val="1"/>
      <w:marLeft w:val="0"/>
      <w:marRight w:val="0"/>
      <w:marTop w:val="0"/>
      <w:marBottom w:val="0"/>
      <w:divBdr>
        <w:top w:val="none" w:sz="0" w:space="0" w:color="auto"/>
        <w:left w:val="none" w:sz="0" w:space="0" w:color="auto"/>
        <w:bottom w:val="none" w:sz="0" w:space="0" w:color="auto"/>
        <w:right w:val="none" w:sz="0" w:space="0" w:color="auto"/>
      </w:divBdr>
    </w:div>
    <w:div w:id="1144732863">
      <w:bodyDiv w:val="1"/>
      <w:marLeft w:val="0"/>
      <w:marRight w:val="0"/>
      <w:marTop w:val="0"/>
      <w:marBottom w:val="0"/>
      <w:divBdr>
        <w:top w:val="none" w:sz="0" w:space="0" w:color="auto"/>
        <w:left w:val="none" w:sz="0" w:space="0" w:color="auto"/>
        <w:bottom w:val="none" w:sz="0" w:space="0" w:color="auto"/>
        <w:right w:val="none" w:sz="0" w:space="0" w:color="auto"/>
      </w:divBdr>
    </w:div>
    <w:div w:id="1146700767">
      <w:bodyDiv w:val="1"/>
      <w:marLeft w:val="0"/>
      <w:marRight w:val="0"/>
      <w:marTop w:val="0"/>
      <w:marBottom w:val="0"/>
      <w:divBdr>
        <w:top w:val="none" w:sz="0" w:space="0" w:color="auto"/>
        <w:left w:val="none" w:sz="0" w:space="0" w:color="auto"/>
        <w:bottom w:val="none" w:sz="0" w:space="0" w:color="auto"/>
        <w:right w:val="none" w:sz="0" w:space="0" w:color="auto"/>
      </w:divBdr>
    </w:div>
    <w:div w:id="1148399079">
      <w:bodyDiv w:val="1"/>
      <w:marLeft w:val="0"/>
      <w:marRight w:val="0"/>
      <w:marTop w:val="0"/>
      <w:marBottom w:val="0"/>
      <w:divBdr>
        <w:top w:val="none" w:sz="0" w:space="0" w:color="auto"/>
        <w:left w:val="none" w:sz="0" w:space="0" w:color="auto"/>
        <w:bottom w:val="none" w:sz="0" w:space="0" w:color="auto"/>
        <w:right w:val="none" w:sz="0" w:space="0" w:color="auto"/>
      </w:divBdr>
    </w:div>
    <w:div w:id="1149790057">
      <w:bodyDiv w:val="1"/>
      <w:marLeft w:val="0"/>
      <w:marRight w:val="0"/>
      <w:marTop w:val="0"/>
      <w:marBottom w:val="0"/>
      <w:divBdr>
        <w:top w:val="none" w:sz="0" w:space="0" w:color="auto"/>
        <w:left w:val="none" w:sz="0" w:space="0" w:color="auto"/>
        <w:bottom w:val="none" w:sz="0" w:space="0" w:color="auto"/>
        <w:right w:val="none" w:sz="0" w:space="0" w:color="auto"/>
      </w:divBdr>
    </w:div>
    <w:div w:id="1151871333">
      <w:bodyDiv w:val="1"/>
      <w:marLeft w:val="0"/>
      <w:marRight w:val="0"/>
      <w:marTop w:val="0"/>
      <w:marBottom w:val="0"/>
      <w:divBdr>
        <w:top w:val="none" w:sz="0" w:space="0" w:color="auto"/>
        <w:left w:val="none" w:sz="0" w:space="0" w:color="auto"/>
        <w:bottom w:val="none" w:sz="0" w:space="0" w:color="auto"/>
        <w:right w:val="none" w:sz="0" w:space="0" w:color="auto"/>
      </w:divBdr>
    </w:div>
    <w:div w:id="1155607650">
      <w:bodyDiv w:val="1"/>
      <w:marLeft w:val="0"/>
      <w:marRight w:val="0"/>
      <w:marTop w:val="0"/>
      <w:marBottom w:val="0"/>
      <w:divBdr>
        <w:top w:val="none" w:sz="0" w:space="0" w:color="auto"/>
        <w:left w:val="none" w:sz="0" w:space="0" w:color="auto"/>
        <w:bottom w:val="none" w:sz="0" w:space="0" w:color="auto"/>
        <w:right w:val="none" w:sz="0" w:space="0" w:color="auto"/>
      </w:divBdr>
    </w:div>
    <w:div w:id="1161966301">
      <w:bodyDiv w:val="1"/>
      <w:marLeft w:val="0"/>
      <w:marRight w:val="0"/>
      <w:marTop w:val="0"/>
      <w:marBottom w:val="0"/>
      <w:divBdr>
        <w:top w:val="none" w:sz="0" w:space="0" w:color="auto"/>
        <w:left w:val="none" w:sz="0" w:space="0" w:color="auto"/>
        <w:bottom w:val="none" w:sz="0" w:space="0" w:color="auto"/>
        <w:right w:val="none" w:sz="0" w:space="0" w:color="auto"/>
      </w:divBdr>
    </w:div>
    <w:div w:id="1162895455">
      <w:bodyDiv w:val="1"/>
      <w:marLeft w:val="0"/>
      <w:marRight w:val="0"/>
      <w:marTop w:val="0"/>
      <w:marBottom w:val="0"/>
      <w:divBdr>
        <w:top w:val="none" w:sz="0" w:space="0" w:color="auto"/>
        <w:left w:val="none" w:sz="0" w:space="0" w:color="auto"/>
        <w:bottom w:val="none" w:sz="0" w:space="0" w:color="auto"/>
        <w:right w:val="none" w:sz="0" w:space="0" w:color="auto"/>
      </w:divBdr>
    </w:div>
    <w:div w:id="1165127429">
      <w:bodyDiv w:val="1"/>
      <w:marLeft w:val="0"/>
      <w:marRight w:val="0"/>
      <w:marTop w:val="0"/>
      <w:marBottom w:val="0"/>
      <w:divBdr>
        <w:top w:val="none" w:sz="0" w:space="0" w:color="auto"/>
        <w:left w:val="none" w:sz="0" w:space="0" w:color="auto"/>
        <w:bottom w:val="none" w:sz="0" w:space="0" w:color="auto"/>
        <w:right w:val="none" w:sz="0" w:space="0" w:color="auto"/>
      </w:divBdr>
    </w:div>
    <w:div w:id="1165778381">
      <w:bodyDiv w:val="1"/>
      <w:marLeft w:val="0"/>
      <w:marRight w:val="0"/>
      <w:marTop w:val="0"/>
      <w:marBottom w:val="0"/>
      <w:divBdr>
        <w:top w:val="none" w:sz="0" w:space="0" w:color="auto"/>
        <w:left w:val="none" w:sz="0" w:space="0" w:color="auto"/>
        <w:bottom w:val="none" w:sz="0" w:space="0" w:color="auto"/>
        <w:right w:val="none" w:sz="0" w:space="0" w:color="auto"/>
      </w:divBdr>
    </w:div>
    <w:div w:id="1166364808">
      <w:bodyDiv w:val="1"/>
      <w:marLeft w:val="0"/>
      <w:marRight w:val="0"/>
      <w:marTop w:val="0"/>
      <w:marBottom w:val="0"/>
      <w:divBdr>
        <w:top w:val="none" w:sz="0" w:space="0" w:color="auto"/>
        <w:left w:val="none" w:sz="0" w:space="0" w:color="auto"/>
        <w:bottom w:val="none" w:sz="0" w:space="0" w:color="auto"/>
        <w:right w:val="none" w:sz="0" w:space="0" w:color="auto"/>
      </w:divBdr>
    </w:div>
    <w:div w:id="1169559460">
      <w:bodyDiv w:val="1"/>
      <w:marLeft w:val="0"/>
      <w:marRight w:val="0"/>
      <w:marTop w:val="0"/>
      <w:marBottom w:val="0"/>
      <w:divBdr>
        <w:top w:val="none" w:sz="0" w:space="0" w:color="auto"/>
        <w:left w:val="none" w:sz="0" w:space="0" w:color="auto"/>
        <w:bottom w:val="none" w:sz="0" w:space="0" w:color="auto"/>
        <w:right w:val="none" w:sz="0" w:space="0" w:color="auto"/>
      </w:divBdr>
    </w:div>
    <w:div w:id="1169907493">
      <w:bodyDiv w:val="1"/>
      <w:marLeft w:val="0"/>
      <w:marRight w:val="0"/>
      <w:marTop w:val="0"/>
      <w:marBottom w:val="0"/>
      <w:divBdr>
        <w:top w:val="none" w:sz="0" w:space="0" w:color="auto"/>
        <w:left w:val="none" w:sz="0" w:space="0" w:color="auto"/>
        <w:bottom w:val="none" w:sz="0" w:space="0" w:color="auto"/>
        <w:right w:val="none" w:sz="0" w:space="0" w:color="auto"/>
      </w:divBdr>
    </w:div>
    <w:div w:id="1170295764">
      <w:bodyDiv w:val="1"/>
      <w:marLeft w:val="0"/>
      <w:marRight w:val="0"/>
      <w:marTop w:val="0"/>
      <w:marBottom w:val="0"/>
      <w:divBdr>
        <w:top w:val="none" w:sz="0" w:space="0" w:color="auto"/>
        <w:left w:val="none" w:sz="0" w:space="0" w:color="auto"/>
        <w:bottom w:val="none" w:sz="0" w:space="0" w:color="auto"/>
        <w:right w:val="none" w:sz="0" w:space="0" w:color="auto"/>
      </w:divBdr>
    </w:div>
    <w:div w:id="1173957553">
      <w:bodyDiv w:val="1"/>
      <w:marLeft w:val="0"/>
      <w:marRight w:val="0"/>
      <w:marTop w:val="0"/>
      <w:marBottom w:val="0"/>
      <w:divBdr>
        <w:top w:val="none" w:sz="0" w:space="0" w:color="auto"/>
        <w:left w:val="none" w:sz="0" w:space="0" w:color="auto"/>
        <w:bottom w:val="none" w:sz="0" w:space="0" w:color="auto"/>
        <w:right w:val="none" w:sz="0" w:space="0" w:color="auto"/>
      </w:divBdr>
    </w:div>
    <w:div w:id="1175074783">
      <w:bodyDiv w:val="1"/>
      <w:marLeft w:val="0"/>
      <w:marRight w:val="0"/>
      <w:marTop w:val="0"/>
      <w:marBottom w:val="0"/>
      <w:divBdr>
        <w:top w:val="none" w:sz="0" w:space="0" w:color="auto"/>
        <w:left w:val="none" w:sz="0" w:space="0" w:color="auto"/>
        <w:bottom w:val="none" w:sz="0" w:space="0" w:color="auto"/>
        <w:right w:val="none" w:sz="0" w:space="0" w:color="auto"/>
      </w:divBdr>
    </w:div>
    <w:div w:id="1177118809">
      <w:bodyDiv w:val="1"/>
      <w:marLeft w:val="0"/>
      <w:marRight w:val="0"/>
      <w:marTop w:val="0"/>
      <w:marBottom w:val="0"/>
      <w:divBdr>
        <w:top w:val="none" w:sz="0" w:space="0" w:color="auto"/>
        <w:left w:val="none" w:sz="0" w:space="0" w:color="auto"/>
        <w:bottom w:val="none" w:sz="0" w:space="0" w:color="auto"/>
        <w:right w:val="none" w:sz="0" w:space="0" w:color="auto"/>
      </w:divBdr>
    </w:div>
    <w:div w:id="1178278468">
      <w:bodyDiv w:val="1"/>
      <w:marLeft w:val="0"/>
      <w:marRight w:val="0"/>
      <w:marTop w:val="0"/>
      <w:marBottom w:val="0"/>
      <w:divBdr>
        <w:top w:val="none" w:sz="0" w:space="0" w:color="auto"/>
        <w:left w:val="none" w:sz="0" w:space="0" w:color="auto"/>
        <w:bottom w:val="none" w:sz="0" w:space="0" w:color="auto"/>
        <w:right w:val="none" w:sz="0" w:space="0" w:color="auto"/>
      </w:divBdr>
    </w:div>
    <w:div w:id="1178814496">
      <w:bodyDiv w:val="1"/>
      <w:marLeft w:val="0"/>
      <w:marRight w:val="0"/>
      <w:marTop w:val="0"/>
      <w:marBottom w:val="0"/>
      <w:divBdr>
        <w:top w:val="none" w:sz="0" w:space="0" w:color="auto"/>
        <w:left w:val="none" w:sz="0" w:space="0" w:color="auto"/>
        <w:bottom w:val="none" w:sz="0" w:space="0" w:color="auto"/>
        <w:right w:val="none" w:sz="0" w:space="0" w:color="auto"/>
      </w:divBdr>
    </w:div>
    <w:div w:id="1179538737">
      <w:bodyDiv w:val="1"/>
      <w:marLeft w:val="0"/>
      <w:marRight w:val="0"/>
      <w:marTop w:val="0"/>
      <w:marBottom w:val="0"/>
      <w:divBdr>
        <w:top w:val="none" w:sz="0" w:space="0" w:color="auto"/>
        <w:left w:val="none" w:sz="0" w:space="0" w:color="auto"/>
        <w:bottom w:val="none" w:sz="0" w:space="0" w:color="auto"/>
        <w:right w:val="none" w:sz="0" w:space="0" w:color="auto"/>
      </w:divBdr>
    </w:div>
    <w:div w:id="1180318236">
      <w:bodyDiv w:val="1"/>
      <w:marLeft w:val="0"/>
      <w:marRight w:val="0"/>
      <w:marTop w:val="0"/>
      <w:marBottom w:val="0"/>
      <w:divBdr>
        <w:top w:val="none" w:sz="0" w:space="0" w:color="auto"/>
        <w:left w:val="none" w:sz="0" w:space="0" w:color="auto"/>
        <w:bottom w:val="none" w:sz="0" w:space="0" w:color="auto"/>
        <w:right w:val="none" w:sz="0" w:space="0" w:color="auto"/>
      </w:divBdr>
    </w:div>
    <w:div w:id="1180706542">
      <w:bodyDiv w:val="1"/>
      <w:marLeft w:val="0"/>
      <w:marRight w:val="0"/>
      <w:marTop w:val="0"/>
      <w:marBottom w:val="0"/>
      <w:divBdr>
        <w:top w:val="none" w:sz="0" w:space="0" w:color="auto"/>
        <w:left w:val="none" w:sz="0" w:space="0" w:color="auto"/>
        <w:bottom w:val="none" w:sz="0" w:space="0" w:color="auto"/>
        <w:right w:val="none" w:sz="0" w:space="0" w:color="auto"/>
      </w:divBdr>
    </w:div>
    <w:div w:id="1180970227">
      <w:bodyDiv w:val="1"/>
      <w:marLeft w:val="0"/>
      <w:marRight w:val="0"/>
      <w:marTop w:val="0"/>
      <w:marBottom w:val="0"/>
      <w:divBdr>
        <w:top w:val="none" w:sz="0" w:space="0" w:color="auto"/>
        <w:left w:val="none" w:sz="0" w:space="0" w:color="auto"/>
        <w:bottom w:val="none" w:sz="0" w:space="0" w:color="auto"/>
        <w:right w:val="none" w:sz="0" w:space="0" w:color="auto"/>
      </w:divBdr>
    </w:div>
    <w:div w:id="1181776968">
      <w:bodyDiv w:val="1"/>
      <w:marLeft w:val="0"/>
      <w:marRight w:val="0"/>
      <w:marTop w:val="0"/>
      <w:marBottom w:val="0"/>
      <w:divBdr>
        <w:top w:val="none" w:sz="0" w:space="0" w:color="auto"/>
        <w:left w:val="none" w:sz="0" w:space="0" w:color="auto"/>
        <w:bottom w:val="none" w:sz="0" w:space="0" w:color="auto"/>
        <w:right w:val="none" w:sz="0" w:space="0" w:color="auto"/>
      </w:divBdr>
    </w:div>
    <w:div w:id="1183015663">
      <w:bodyDiv w:val="1"/>
      <w:marLeft w:val="0"/>
      <w:marRight w:val="0"/>
      <w:marTop w:val="0"/>
      <w:marBottom w:val="0"/>
      <w:divBdr>
        <w:top w:val="none" w:sz="0" w:space="0" w:color="auto"/>
        <w:left w:val="none" w:sz="0" w:space="0" w:color="auto"/>
        <w:bottom w:val="none" w:sz="0" w:space="0" w:color="auto"/>
        <w:right w:val="none" w:sz="0" w:space="0" w:color="auto"/>
      </w:divBdr>
    </w:div>
    <w:div w:id="1183586923">
      <w:bodyDiv w:val="1"/>
      <w:marLeft w:val="0"/>
      <w:marRight w:val="0"/>
      <w:marTop w:val="0"/>
      <w:marBottom w:val="0"/>
      <w:divBdr>
        <w:top w:val="none" w:sz="0" w:space="0" w:color="auto"/>
        <w:left w:val="none" w:sz="0" w:space="0" w:color="auto"/>
        <w:bottom w:val="none" w:sz="0" w:space="0" w:color="auto"/>
        <w:right w:val="none" w:sz="0" w:space="0" w:color="auto"/>
      </w:divBdr>
    </w:div>
    <w:div w:id="1183787334">
      <w:bodyDiv w:val="1"/>
      <w:marLeft w:val="0"/>
      <w:marRight w:val="0"/>
      <w:marTop w:val="0"/>
      <w:marBottom w:val="0"/>
      <w:divBdr>
        <w:top w:val="none" w:sz="0" w:space="0" w:color="auto"/>
        <w:left w:val="none" w:sz="0" w:space="0" w:color="auto"/>
        <w:bottom w:val="none" w:sz="0" w:space="0" w:color="auto"/>
        <w:right w:val="none" w:sz="0" w:space="0" w:color="auto"/>
      </w:divBdr>
    </w:div>
    <w:div w:id="1184520111">
      <w:bodyDiv w:val="1"/>
      <w:marLeft w:val="0"/>
      <w:marRight w:val="0"/>
      <w:marTop w:val="0"/>
      <w:marBottom w:val="0"/>
      <w:divBdr>
        <w:top w:val="none" w:sz="0" w:space="0" w:color="auto"/>
        <w:left w:val="none" w:sz="0" w:space="0" w:color="auto"/>
        <w:bottom w:val="none" w:sz="0" w:space="0" w:color="auto"/>
        <w:right w:val="none" w:sz="0" w:space="0" w:color="auto"/>
      </w:divBdr>
    </w:div>
    <w:div w:id="1184904870">
      <w:bodyDiv w:val="1"/>
      <w:marLeft w:val="0"/>
      <w:marRight w:val="0"/>
      <w:marTop w:val="0"/>
      <w:marBottom w:val="0"/>
      <w:divBdr>
        <w:top w:val="none" w:sz="0" w:space="0" w:color="auto"/>
        <w:left w:val="none" w:sz="0" w:space="0" w:color="auto"/>
        <w:bottom w:val="none" w:sz="0" w:space="0" w:color="auto"/>
        <w:right w:val="none" w:sz="0" w:space="0" w:color="auto"/>
      </w:divBdr>
    </w:div>
    <w:div w:id="1185361873">
      <w:bodyDiv w:val="1"/>
      <w:marLeft w:val="0"/>
      <w:marRight w:val="0"/>
      <w:marTop w:val="0"/>
      <w:marBottom w:val="0"/>
      <w:divBdr>
        <w:top w:val="none" w:sz="0" w:space="0" w:color="auto"/>
        <w:left w:val="none" w:sz="0" w:space="0" w:color="auto"/>
        <w:bottom w:val="none" w:sz="0" w:space="0" w:color="auto"/>
        <w:right w:val="none" w:sz="0" w:space="0" w:color="auto"/>
      </w:divBdr>
    </w:div>
    <w:div w:id="1188056699">
      <w:bodyDiv w:val="1"/>
      <w:marLeft w:val="0"/>
      <w:marRight w:val="0"/>
      <w:marTop w:val="0"/>
      <w:marBottom w:val="0"/>
      <w:divBdr>
        <w:top w:val="none" w:sz="0" w:space="0" w:color="auto"/>
        <w:left w:val="none" w:sz="0" w:space="0" w:color="auto"/>
        <w:bottom w:val="none" w:sz="0" w:space="0" w:color="auto"/>
        <w:right w:val="none" w:sz="0" w:space="0" w:color="auto"/>
      </w:divBdr>
    </w:div>
    <w:div w:id="1188563447">
      <w:bodyDiv w:val="1"/>
      <w:marLeft w:val="0"/>
      <w:marRight w:val="0"/>
      <w:marTop w:val="0"/>
      <w:marBottom w:val="0"/>
      <w:divBdr>
        <w:top w:val="none" w:sz="0" w:space="0" w:color="auto"/>
        <w:left w:val="none" w:sz="0" w:space="0" w:color="auto"/>
        <w:bottom w:val="none" w:sz="0" w:space="0" w:color="auto"/>
        <w:right w:val="none" w:sz="0" w:space="0" w:color="auto"/>
      </w:divBdr>
    </w:div>
    <w:div w:id="1188981255">
      <w:bodyDiv w:val="1"/>
      <w:marLeft w:val="0"/>
      <w:marRight w:val="0"/>
      <w:marTop w:val="0"/>
      <w:marBottom w:val="0"/>
      <w:divBdr>
        <w:top w:val="none" w:sz="0" w:space="0" w:color="auto"/>
        <w:left w:val="none" w:sz="0" w:space="0" w:color="auto"/>
        <w:bottom w:val="none" w:sz="0" w:space="0" w:color="auto"/>
        <w:right w:val="none" w:sz="0" w:space="0" w:color="auto"/>
      </w:divBdr>
    </w:div>
    <w:div w:id="1191913660">
      <w:bodyDiv w:val="1"/>
      <w:marLeft w:val="0"/>
      <w:marRight w:val="0"/>
      <w:marTop w:val="0"/>
      <w:marBottom w:val="0"/>
      <w:divBdr>
        <w:top w:val="none" w:sz="0" w:space="0" w:color="auto"/>
        <w:left w:val="none" w:sz="0" w:space="0" w:color="auto"/>
        <w:bottom w:val="none" w:sz="0" w:space="0" w:color="auto"/>
        <w:right w:val="none" w:sz="0" w:space="0" w:color="auto"/>
      </w:divBdr>
    </w:div>
    <w:div w:id="1192450270">
      <w:bodyDiv w:val="1"/>
      <w:marLeft w:val="0"/>
      <w:marRight w:val="0"/>
      <w:marTop w:val="0"/>
      <w:marBottom w:val="0"/>
      <w:divBdr>
        <w:top w:val="none" w:sz="0" w:space="0" w:color="auto"/>
        <w:left w:val="none" w:sz="0" w:space="0" w:color="auto"/>
        <w:bottom w:val="none" w:sz="0" w:space="0" w:color="auto"/>
        <w:right w:val="none" w:sz="0" w:space="0" w:color="auto"/>
      </w:divBdr>
    </w:div>
    <w:div w:id="1196040502">
      <w:bodyDiv w:val="1"/>
      <w:marLeft w:val="0"/>
      <w:marRight w:val="0"/>
      <w:marTop w:val="0"/>
      <w:marBottom w:val="0"/>
      <w:divBdr>
        <w:top w:val="none" w:sz="0" w:space="0" w:color="auto"/>
        <w:left w:val="none" w:sz="0" w:space="0" w:color="auto"/>
        <w:bottom w:val="none" w:sz="0" w:space="0" w:color="auto"/>
        <w:right w:val="none" w:sz="0" w:space="0" w:color="auto"/>
      </w:divBdr>
    </w:div>
    <w:div w:id="1197625312">
      <w:bodyDiv w:val="1"/>
      <w:marLeft w:val="0"/>
      <w:marRight w:val="0"/>
      <w:marTop w:val="0"/>
      <w:marBottom w:val="0"/>
      <w:divBdr>
        <w:top w:val="none" w:sz="0" w:space="0" w:color="auto"/>
        <w:left w:val="none" w:sz="0" w:space="0" w:color="auto"/>
        <w:bottom w:val="none" w:sz="0" w:space="0" w:color="auto"/>
        <w:right w:val="none" w:sz="0" w:space="0" w:color="auto"/>
      </w:divBdr>
    </w:div>
    <w:div w:id="1198279117">
      <w:bodyDiv w:val="1"/>
      <w:marLeft w:val="0"/>
      <w:marRight w:val="0"/>
      <w:marTop w:val="0"/>
      <w:marBottom w:val="0"/>
      <w:divBdr>
        <w:top w:val="none" w:sz="0" w:space="0" w:color="auto"/>
        <w:left w:val="none" w:sz="0" w:space="0" w:color="auto"/>
        <w:bottom w:val="none" w:sz="0" w:space="0" w:color="auto"/>
        <w:right w:val="none" w:sz="0" w:space="0" w:color="auto"/>
      </w:divBdr>
    </w:div>
    <w:div w:id="1200508043">
      <w:bodyDiv w:val="1"/>
      <w:marLeft w:val="0"/>
      <w:marRight w:val="0"/>
      <w:marTop w:val="0"/>
      <w:marBottom w:val="0"/>
      <w:divBdr>
        <w:top w:val="none" w:sz="0" w:space="0" w:color="auto"/>
        <w:left w:val="none" w:sz="0" w:space="0" w:color="auto"/>
        <w:bottom w:val="none" w:sz="0" w:space="0" w:color="auto"/>
        <w:right w:val="none" w:sz="0" w:space="0" w:color="auto"/>
      </w:divBdr>
    </w:div>
    <w:div w:id="1201674075">
      <w:bodyDiv w:val="1"/>
      <w:marLeft w:val="0"/>
      <w:marRight w:val="0"/>
      <w:marTop w:val="0"/>
      <w:marBottom w:val="0"/>
      <w:divBdr>
        <w:top w:val="none" w:sz="0" w:space="0" w:color="auto"/>
        <w:left w:val="none" w:sz="0" w:space="0" w:color="auto"/>
        <w:bottom w:val="none" w:sz="0" w:space="0" w:color="auto"/>
        <w:right w:val="none" w:sz="0" w:space="0" w:color="auto"/>
      </w:divBdr>
    </w:div>
    <w:div w:id="1204708773">
      <w:bodyDiv w:val="1"/>
      <w:marLeft w:val="0"/>
      <w:marRight w:val="0"/>
      <w:marTop w:val="0"/>
      <w:marBottom w:val="0"/>
      <w:divBdr>
        <w:top w:val="none" w:sz="0" w:space="0" w:color="auto"/>
        <w:left w:val="none" w:sz="0" w:space="0" w:color="auto"/>
        <w:bottom w:val="none" w:sz="0" w:space="0" w:color="auto"/>
        <w:right w:val="none" w:sz="0" w:space="0" w:color="auto"/>
      </w:divBdr>
    </w:div>
    <w:div w:id="1206328687">
      <w:bodyDiv w:val="1"/>
      <w:marLeft w:val="0"/>
      <w:marRight w:val="0"/>
      <w:marTop w:val="0"/>
      <w:marBottom w:val="0"/>
      <w:divBdr>
        <w:top w:val="none" w:sz="0" w:space="0" w:color="auto"/>
        <w:left w:val="none" w:sz="0" w:space="0" w:color="auto"/>
        <w:bottom w:val="none" w:sz="0" w:space="0" w:color="auto"/>
        <w:right w:val="none" w:sz="0" w:space="0" w:color="auto"/>
      </w:divBdr>
    </w:div>
    <w:div w:id="1206676184">
      <w:bodyDiv w:val="1"/>
      <w:marLeft w:val="0"/>
      <w:marRight w:val="0"/>
      <w:marTop w:val="0"/>
      <w:marBottom w:val="0"/>
      <w:divBdr>
        <w:top w:val="none" w:sz="0" w:space="0" w:color="auto"/>
        <w:left w:val="none" w:sz="0" w:space="0" w:color="auto"/>
        <w:bottom w:val="none" w:sz="0" w:space="0" w:color="auto"/>
        <w:right w:val="none" w:sz="0" w:space="0" w:color="auto"/>
      </w:divBdr>
    </w:div>
    <w:div w:id="1207450430">
      <w:bodyDiv w:val="1"/>
      <w:marLeft w:val="0"/>
      <w:marRight w:val="0"/>
      <w:marTop w:val="0"/>
      <w:marBottom w:val="0"/>
      <w:divBdr>
        <w:top w:val="none" w:sz="0" w:space="0" w:color="auto"/>
        <w:left w:val="none" w:sz="0" w:space="0" w:color="auto"/>
        <w:bottom w:val="none" w:sz="0" w:space="0" w:color="auto"/>
        <w:right w:val="none" w:sz="0" w:space="0" w:color="auto"/>
      </w:divBdr>
    </w:div>
    <w:div w:id="1214193832">
      <w:bodyDiv w:val="1"/>
      <w:marLeft w:val="0"/>
      <w:marRight w:val="0"/>
      <w:marTop w:val="0"/>
      <w:marBottom w:val="0"/>
      <w:divBdr>
        <w:top w:val="none" w:sz="0" w:space="0" w:color="auto"/>
        <w:left w:val="none" w:sz="0" w:space="0" w:color="auto"/>
        <w:bottom w:val="none" w:sz="0" w:space="0" w:color="auto"/>
        <w:right w:val="none" w:sz="0" w:space="0" w:color="auto"/>
      </w:divBdr>
    </w:div>
    <w:div w:id="1214921656">
      <w:bodyDiv w:val="1"/>
      <w:marLeft w:val="0"/>
      <w:marRight w:val="0"/>
      <w:marTop w:val="0"/>
      <w:marBottom w:val="0"/>
      <w:divBdr>
        <w:top w:val="none" w:sz="0" w:space="0" w:color="auto"/>
        <w:left w:val="none" w:sz="0" w:space="0" w:color="auto"/>
        <w:bottom w:val="none" w:sz="0" w:space="0" w:color="auto"/>
        <w:right w:val="none" w:sz="0" w:space="0" w:color="auto"/>
      </w:divBdr>
    </w:div>
    <w:div w:id="1214926171">
      <w:bodyDiv w:val="1"/>
      <w:marLeft w:val="0"/>
      <w:marRight w:val="0"/>
      <w:marTop w:val="0"/>
      <w:marBottom w:val="0"/>
      <w:divBdr>
        <w:top w:val="none" w:sz="0" w:space="0" w:color="auto"/>
        <w:left w:val="none" w:sz="0" w:space="0" w:color="auto"/>
        <w:bottom w:val="none" w:sz="0" w:space="0" w:color="auto"/>
        <w:right w:val="none" w:sz="0" w:space="0" w:color="auto"/>
      </w:divBdr>
    </w:div>
    <w:div w:id="1216821022">
      <w:bodyDiv w:val="1"/>
      <w:marLeft w:val="0"/>
      <w:marRight w:val="0"/>
      <w:marTop w:val="0"/>
      <w:marBottom w:val="0"/>
      <w:divBdr>
        <w:top w:val="none" w:sz="0" w:space="0" w:color="auto"/>
        <w:left w:val="none" w:sz="0" w:space="0" w:color="auto"/>
        <w:bottom w:val="none" w:sz="0" w:space="0" w:color="auto"/>
        <w:right w:val="none" w:sz="0" w:space="0" w:color="auto"/>
      </w:divBdr>
    </w:div>
    <w:div w:id="1217161042">
      <w:bodyDiv w:val="1"/>
      <w:marLeft w:val="0"/>
      <w:marRight w:val="0"/>
      <w:marTop w:val="0"/>
      <w:marBottom w:val="0"/>
      <w:divBdr>
        <w:top w:val="none" w:sz="0" w:space="0" w:color="auto"/>
        <w:left w:val="none" w:sz="0" w:space="0" w:color="auto"/>
        <w:bottom w:val="none" w:sz="0" w:space="0" w:color="auto"/>
        <w:right w:val="none" w:sz="0" w:space="0" w:color="auto"/>
      </w:divBdr>
    </w:div>
    <w:div w:id="1219630094">
      <w:bodyDiv w:val="1"/>
      <w:marLeft w:val="0"/>
      <w:marRight w:val="0"/>
      <w:marTop w:val="0"/>
      <w:marBottom w:val="0"/>
      <w:divBdr>
        <w:top w:val="none" w:sz="0" w:space="0" w:color="auto"/>
        <w:left w:val="none" w:sz="0" w:space="0" w:color="auto"/>
        <w:bottom w:val="none" w:sz="0" w:space="0" w:color="auto"/>
        <w:right w:val="none" w:sz="0" w:space="0" w:color="auto"/>
      </w:divBdr>
    </w:div>
    <w:div w:id="1220750099">
      <w:bodyDiv w:val="1"/>
      <w:marLeft w:val="0"/>
      <w:marRight w:val="0"/>
      <w:marTop w:val="0"/>
      <w:marBottom w:val="0"/>
      <w:divBdr>
        <w:top w:val="none" w:sz="0" w:space="0" w:color="auto"/>
        <w:left w:val="none" w:sz="0" w:space="0" w:color="auto"/>
        <w:bottom w:val="none" w:sz="0" w:space="0" w:color="auto"/>
        <w:right w:val="none" w:sz="0" w:space="0" w:color="auto"/>
      </w:divBdr>
    </w:div>
    <w:div w:id="1221479911">
      <w:bodyDiv w:val="1"/>
      <w:marLeft w:val="0"/>
      <w:marRight w:val="0"/>
      <w:marTop w:val="0"/>
      <w:marBottom w:val="0"/>
      <w:divBdr>
        <w:top w:val="none" w:sz="0" w:space="0" w:color="auto"/>
        <w:left w:val="none" w:sz="0" w:space="0" w:color="auto"/>
        <w:bottom w:val="none" w:sz="0" w:space="0" w:color="auto"/>
        <w:right w:val="none" w:sz="0" w:space="0" w:color="auto"/>
      </w:divBdr>
    </w:div>
    <w:div w:id="1221984422">
      <w:bodyDiv w:val="1"/>
      <w:marLeft w:val="0"/>
      <w:marRight w:val="0"/>
      <w:marTop w:val="0"/>
      <w:marBottom w:val="0"/>
      <w:divBdr>
        <w:top w:val="none" w:sz="0" w:space="0" w:color="auto"/>
        <w:left w:val="none" w:sz="0" w:space="0" w:color="auto"/>
        <w:bottom w:val="none" w:sz="0" w:space="0" w:color="auto"/>
        <w:right w:val="none" w:sz="0" w:space="0" w:color="auto"/>
      </w:divBdr>
    </w:div>
    <w:div w:id="1222134363">
      <w:bodyDiv w:val="1"/>
      <w:marLeft w:val="0"/>
      <w:marRight w:val="0"/>
      <w:marTop w:val="0"/>
      <w:marBottom w:val="0"/>
      <w:divBdr>
        <w:top w:val="none" w:sz="0" w:space="0" w:color="auto"/>
        <w:left w:val="none" w:sz="0" w:space="0" w:color="auto"/>
        <w:bottom w:val="none" w:sz="0" w:space="0" w:color="auto"/>
        <w:right w:val="none" w:sz="0" w:space="0" w:color="auto"/>
      </w:divBdr>
    </w:div>
    <w:div w:id="1223446286">
      <w:bodyDiv w:val="1"/>
      <w:marLeft w:val="0"/>
      <w:marRight w:val="0"/>
      <w:marTop w:val="0"/>
      <w:marBottom w:val="0"/>
      <w:divBdr>
        <w:top w:val="none" w:sz="0" w:space="0" w:color="auto"/>
        <w:left w:val="none" w:sz="0" w:space="0" w:color="auto"/>
        <w:bottom w:val="none" w:sz="0" w:space="0" w:color="auto"/>
        <w:right w:val="none" w:sz="0" w:space="0" w:color="auto"/>
      </w:divBdr>
    </w:div>
    <w:div w:id="1224220805">
      <w:bodyDiv w:val="1"/>
      <w:marLeft w:val="0"/>
      <w:marRight w:val="0"/>
      <w:marTop w:val="0"/>
      <w:marBottom w:val="0"/>
      <w:divBdr>
        <w:top w:val="none" w:sz="0" w:space="0" w:color="auto"/>
        <w:left w:val="none" w:sz="0" w:space="0" w:color="auto"/>
        <w:bottom w:val="none" w:sz="0" w:space="0" w:color="auto"/>
        <w:right w:val="none" w:sz="0" w:space="0" w:color="auto"/>
      </w:divBdr>
    </w:div>
    <w:div w:id="1224877179">
      <w:bodyDiv w:val="1"/>
      <w:marLeft w:val="0"/>
      <w:marRight w:val="0"/>
      <w:marTop w:val="0"/>
      <w:marBottom w:val="0"/>
      <w:divBdr>
        <w:top w:val="none" w:sz="0" w:space="0" w:color="auto"/>
        <w:left w:val="none" w:sz="0" w:space="0" w:color="auto"/>
        <w:bottom w:val="none" w:sz="0" w:space="0" w:color="auto"/>
        <w:right w:val="none" w:sz="0" w:space="0" w:color="auto"/>
      </w:divBdr>
    </w:div>
    <w:div w:id="1226793174">
      <w:bodyDiv w:val="1"/>
      <w:marLeft w:val="0"/>
      <w:marRight w:val="0"/>
      <w:marTop w:val="0"/>
      <w:marBottom w:val="0"/>
      <w:divBdr>
        <w:top w:val="none" w:sz="0" w:space="0" w:color="auto"/>
        <w:left w:val="none" w:sz="0" w:space="0" w:color="auto"/>
        <w:bottom w:val="none" w:sz="0" w:space="0" w:color="auto"/>
        <w:right w:val="none" w:sz="0" w:space="0" w:color="auto"/>
      </w:divBdr>
    </w:div>
    <w:div w:id="1227909093">
      <w:bodyDiv w:val="1"/>
      <w:marLeft w:val="0"/>
      <w:marRight w:val="0"/>
      <w:marTop w:val="0"/>
      <w:marBottom w:val="0"/>
      <w:divBdr>
        <w:top w:val="none" w:sz="0" w:space="0" w:color="auto"/>
        <w:left w:val="none" w:sz="0" w:space="0" w:color="auto"/>
        <w:bottom w:val="none" w:sz="0" w:space="0" w:color="auto"/>
        <w:right w:val="none" w:sz="0" w:space="0" w:color="auto"/>
      </w:divBdr>
    </w:div>
    <w:div w:id="1228032164">
      <w:bodyDiv w:val="1"/>
      <w:marLeft w:val="0"/>
      <w:marRight w:val="0"/>
      <w:marTop w:val="0"/>
      <w:marBottom w:val="0"/>
      <w:divBdr>
        <w:top w:val="none" w:sz="0" w:space="0" w:color="auto"/>
        <w:left w:val="none" w:sz="0" w:space="0" w:color="auto"/>
        <w:bottom w:val="none" w:sz="0" w:space="0" w:color="auto"/>
        <w:right w:val="none" w:sz="0" w:space="0" w:color="auto"/>
      </w:divBdr>
    </w:div>
    <w:div w:id="1230461064">
      <w:bodyDiv w:val="1"/>
      <w:marLeft w:val="0"/>
      <w:marRight w:val="0"/>
      <w:marTop w:val="0"/>
      <w:marBottom w:val="0"/>
      <w:divBdr>
        <w:top w:val="none" w:sz="0" w:space="0" w:color="auto"/>
        <w:left w:val="none" w:sz="0" w:space="0" w:color="auto"/>
        <w:bottom w:val="none" w:sz="0" w:space="0" w:color="auto"/>
        <w:right w:val="none" w:sz="0" w:space="0" w:color="auto"/>
      </w:divBdr>
    </w:div>
    <w:div w:id="1232695758">
      <w:bodyDiv w:val="1"/>
      <w:marLeft w:val="0"/>
      <w:marRight w:val="0"/>
      <w:marTop w:val="0"/>
      <w:marBottom w:val="0"/>
      <w:divBdr>
        <w:top w:val="none" w:sz="0" w:space="0" w:color="auto"/>
        <w:left w:val="none" w:sz="0" w:space="0" w:color="auto"/>
        <w:bottom w:val="none" w:sz="0" w:space="0" w:color="auto"/>
        <w:right w:val="none" w:sz="0" w:space="0" w:color="auto"/>
      </w:divBdr>
    </w:div>
    <w:div w:id="1235162848">
      <w:bodyDiv w:val="1"/>
      <w:marLeft w:val="0"/>
      <w:marRight w:val="0"/>
      <w:marTop w:val="0"/>
      <w:marBottom w:val="0"/>
      <w:divBdr>
        <w:top w:val="none" w:sz="0" w:space="0" w:color="auto"/>
        <w:left w:val="none" w:sz="0" w:space="0" w:color="auto"/>
        <w:bottom w:val="none" w:sz="0" w:space="0" w:color="auto"/>
        <w:right w:val="none" w:sz="0" w:space="0" w:color="auto"/>
      </w:divBdr>
    </w:div>
    <w:div w:id="1236478099">
      <w:bodyDiv w:val="1"/>
      <w:marLeft w:val="0"/>
      <w:marRight w:val="0"/>
      <w:marTop w:val="0"/>
      <w:marBottom w:val="0"/>
      <w:divBdr>
        <w:top w:val="none" w:sz="0" w:space="0" w:color="auto"/>
        <w:left w:val="none" w:sz="0" w:space="0" w:color="auto"/>
        <w:bottom w:val="none" w:sz="0" w:space="0" w:color="auto"/>
        <w:right w:val="none" w:sz="0" w:space="0" w:color="auto"/>
      </w:divBdr>
    </w:div>
    <w:div w:id="1236479116">
      <w:bodyDiv w:val="1"/>
      <w:marLeft w:val="0"/>
      <w:marRight w:val="0"/>
      <w:marTop w:val="0"/>
      <w:marBottom w:val="0"/>
      <w:divBdr>
        <w:top w:val="none" w:sz="0" w:space="0" w:color="auto"/>
        <w:left w:val="none" w:sz="0" w:space="0" w:color="auto"/>
        <w:bottom w:val="none" w:sz="0" w:space="0" w:color="auto"/>
        <w:right w:val="none" w:sz="0" w:space="0" w:color="auto"/>
      </w:divBdr>
    </w:div>
    <w:div w:id="1238514843">
      <w:bodyDiv w:val="1"/>
      <w:marLeft w:val="0"/>
      <w:marRight w:val="0"/>
      <w:marTop w:val="0"/>
      <w:marBottom w:val="0"/>
      <w:divBdr>
        <w:top w:val="none" w:sz="0" w:space="0" w:color="auto"/>
        <w:left w:val="none" w:sz="0" w:space="0" w:color="auto"/>
        <w:bottom w:val="none" w:sz="0" w:space="0" w:color="auto"/>
        <w:right w:val="none" w:sz="0" w:space="0" w:color="auto"/>
      </w:divBdr>
    </w:div>
    <w:div w:id="1239559692">
      <w:bodyDiv w:val="1"/>
      <w:marLeft w:val="0"/>
      <w:marRight w:val="0"/>
      <w:marTop w:val="0"/>
      <w:marBottom w:val="0"/>
      <w:divBdr>
        <w:top w:val="none" w:sz="0" w:space="0" w:color="auto"/>
        <w:left w:val="none" w:sz="0" w:space="0" w:color="auto"/>
        <w:bottom w:val="none" w:sz="0" w:space="0" w:color="auto"/>
        <w:right w:val="none" w:sz="0" w:space="0" w:color="auto"/>
      </w:divBdr>
    </w:div>
    <w:div w:id="1242183110">
      <w:bodyDiv w:val="1"/>
      <w:marLeft w:val="0"/>
      <w:marRight w:val="0"/>
      <w:marTop w:val="0"/>
      <w:marBottom w:val="0"/>
      <w:divBdr>
        <w:top w:val="none" w:sz="0" w:space="0" w:color="auto"/>
        <w:left w:val="none" w:sz="0" w:space="0" w:color="auto"/>
        <w:bottom w:val="none" w:sz="0" w:space="0" w:color="auto"/>
        <w:right w:val="none" w:sz="0" w:space="0" w:color="auto"/>
      </w:divBdr>
    </w:div>
    <w:div w:id="1243874073">
      <w:bodyDiv w:val="1"/>
      <w:marLeft w:val="0"/>
      <w:marRight w:val="0"/>
      <w:marTop w:val="0"/>
      <w:marBottom w:val="0"/>
      <w:divBdr>
        <w:top w:val="none" w:sz="0" w:space="0" w:color="auto"/>
        <w:left w:val="none" w:sz="0" w:space="0" w:color="auto"/>
        <w:bottom w:val="none" w:sz="0" w:space="0" w:color="auto"/>
        <w:right w:val="none" w:sz="0" w:space="0" w:color="auto"/>
      </w:divBdr>
    </w:div>
    <w:div w:id="1244484957">
      <w:bodyDiv w:val="1"/>
      <w:marLeft w:val="0"/>
      <w:marRight w:val="0"/>
      <w:marTop w:val="0"/>
      <w:marBottom w:val="0"/>
      <w:divBdr>
        <w:top w:val="none" w:sz="0" w:space="0" w:color="auto"/>
        <w:left w:val="none" w:sz="0" w:space="0" w:color="auto"/>
        <w:bottom w:val="none" w:sz="0" w:space="0" w:color="auto"/>
        <w:right w:val="none" w:sz="0" w:space="0" w:color="auto"/>
      </w:divBdr>
      <w:divsChild>
        <w:div w:id="1235239529">
          <w:marLeft w:val="0"/>
          <w:marRight w:val="0"/>
          <w:marTop w:val="0"/>
          <w:marBottom w:val="0"/>
          <w:divBdr>
            <w:top w:val="none" w:sz="0" w:space="0" w:color="auto"/>
            <w:left w:val="none" w:sz="0" w:space="0" w:color="auto"/>
            <w:bottom w:val="none" w:sz="0" w:space="0" w:color="auto"/>
            <w:right w:val="none" w:sz="0" w:space="0" w:color="auto"/>
          </w:divBdr>
          <w:divsChild>
            <w:div w:id="1075054641">
              <w:marLeft w:val="0"/>
              <w:marRight w:val="0"/>
              <w:marTop w:val="0"/>
              <w:marBottom w:val="0"/>
              <w:divBdr>
                <w:top w:val="none" w:sz="0" w:space="0" w:color="auto"/>
                <w:left w:val="none" w:sz="0" w:space="0" w:color="auto"/>
                <w:bottom w:val="none" w:sz="0" w:space="0" w:color="auto"/>
                <w:right w:val="none" w:sz="0" w:space="0" w:color="auto"/>
              </w:divBdr>
              <w:divsChild>
                <w:div w:id="89123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531512">
      <w:bodyDiv w:val="1"/>
      <w:marLeft w:val="0"/>
      <w:marRight w:val="0"/>
      <w:marTop w:val="0"/>
      <w:marBottom w:val="0"/>
      <w:divBdr>
        <w:top w:val="none" w:sz="0" w:space="0" w:color="auto"/>
        <w:left w:val="none" w:sz="0" w:space="0" w:color="auto"/>
        <w:bottom w:val="none" w:sz="0" w:space="0" w:color="auto"/>
        <w:right w:val="none" w:sz="0" w:space="0" w:color="auto"/>
      </w:divBdr>
    </w:div>
    <w:div w:id="1248073454">
      <w:bodyDiv w:val="1"/>
      <w:marLeft w:val="0"/>
      <w:marRight w:val="0"/>
      <w:marTop w:val="0"/>
      <w:marBottom w:val="0"/>
      <w:divBdr>
        <w:top w:val="none" w:sz="0" w:space="0" w:color="auto"/>
        <w:left w:val="none" w:sz="0" w:space="0" w:color="auto"/>
        <w:bottom w:val="none" w:sz="0" w:space="0" w:color="auto"/>
        <w:right w:val="none" w:sz="0" w:space="0" w:color="auto"/>
      </w:divBdr>
    </w:div>
    <w:div w:id="1248877901">
      <w:bodyDiv w:val="1"/>
      <w:marLeft w:val="0"/>
      <w:marRight w:val="0"/>
      <w:marTop w:val="0"/>
      <w:marBottom w:val="0"/>
      <w:divBdr>
        <w:top w:val="none" w:sz="0" w:space="0" w:color="auto"/>
        <w:left w:val="none" w:sz="0" w:space="0" w:color="auto"/>
        <w:bottom w:val="none" w:sz="0" w:space="0" w:color="auto"/>
        <w:right w:val="none" w:sz="0" w:space="0" w:color="auto"/>
      </w:divBdr>
    </w:div>
    <w:div w:id="1250041363">
      <w:bodyDiv w:val="1"/>
      <w:marLeft w:val="0"/>
      <w:marRight w:val="0"/>
      <w:marTop w:val="0"/>
      <w:marBottom w:val="0"/>
      <w:divBdr>
        <w:top w:val="none" w:sz="0" w:space="0" w:color="auto"/>
        <w:left w:val="none" w:sz="0" w:space="0" w:color="auto"/>
        <w:bottom w:val="none" w:sz="0" w:space="0" w:color="auto"/>
        <w:right w:val="none" w:sz="0" w:space="0" w:color="auto"/>
      </w:divBdr>
    </w:div>
    <w:div w:id="1252547644">
      <w:bodyDiv w:val="1"/>
      <w:marLeft w:val="0"/>
      <w:marRight w:val="0"/>
      <w:marTop w:val="0"/>
      <w:marBottom w:val="0"/>
      <w:divBdr>
        <w:top w:val="none" w:sz="0" w:space="0" w:color="auto"/>
        <w:left w:val="none" w:sz="0" w:space="0" w:color="auto"/>
        <w:bottom w:val="none" w:sz="0" w:space="0" w:color="auto"/>
        <w:right w:val="none" w:sz="0" w:space="0" w:color="auto"/>
      </w:divBdr>
    </w:div>
    <w:div w:id="1252661562">
      <w:bodyDiv w:val="1"/>
      <w:marLeft w:val="0"/>
      <w:marRight w:val="0"/>
      <w:marTop w:val="0"/>
      <w:marBottom w:val="0"/>
      <w:divBdr>
        <w:top w:val="none" w:sz="0" w:space="0" w:color="auto"/>
        <w:left w:val="none" w:sz="0" w:space="0" w:color="auto"/>
        <w:bottom w:val="none" w:sz="0" w:space="0" w:color="auto"/>
        <w:right w:val="none" w:sz="0" w:space="0" w:color="auto"/>
      </w:divBdr>
    </w:div>
    <w:div w:id="1252740045">
      <w:bodyDiv w:val="1"/>
      <w:marLeft w:val="0"/>
      <w:marRight w:val="0"/>
      <w:marTop w:val="0"/>
      <w:marBottom w:val="0"/>
      <w:divBdr>
        <w:top w:val="none" w:sz="0" w:space="0" w:color="auto"/>
        <w:left w:val="none" w:sz="0" w:space="0" w:color="auto"/>
        <w:bottom w:val="none" w:sz="0" w:space="0" w:color="auto"/>
        <w:right w:val="none" w:sz="0" w:space="0" w:color="auto"/>
      </w:divBdr>
    </w:div>
    <w:div w:id="1253008982">
      <w:bodyDiv w:val="1"/>
      <w:marLeft w:val="0"/>
      <w:marRight w:val="0"/>
      <w:marTop w:val="0"/>
      <w:marBottom w:val="0"/>
      <w:divBdr>
        <w:top w:val="none" w:sz="0" w:space="0" w:color="auto"/>
        <w:left w:val="none" w:sz="0" w:space="0" w:color="auto"/>
        <w:bottom w:val="none" w:sz="0" w:space="0" w:color="auto"/>
        <w:right w:val="none" w:sz="0" w:space="0" w:color="auto"/>
      </w:divBdr>
    </w:div>
    <w:div w:id="1253929633">
      <w:bodyDiv w:val="1"/>
      <w:marLeft w:val="0"/>
      <w:marRight w:val="0"/>
      <w:marTop w:val="0"/>
      <w:marBottom w:val="0"/>
      <w:divBdr>
        <w:top w:val="none" w:sz="0" w:space="0" w:color="auto"/>
        <w:left w:val="none" w:sz="0" w:space="0" w:color="auto"/>
        <w:bottom w:val="none" w:sz="0" w:space="0" w:color="auto"/>
        <w:right w:val="none" w:sz="0" w:space="0" w:color="auto"/>
      </w:divBdr>
    </w:div>
    <w:div w:id="1254044884">
      <w:bodyDiv w:val="1"/>
      <w:marLeft w:val="0"/>
      <w:marRight w:val="0"/>
      <w:marTop w:val="0"/>
      <w:marBottom w:val="0"/>
      <w:divBdr>
        <w:top w:val="none" w:sz="0" w:space="0" w:color="auto"/>
        <w:left w:val="none" w:sz="0" w:space="0" w:color="auto"/>
        <w:bottom w:val="none" w:sz="0" w:space="0" w:color="auto"/>
        <w:right w:val="none" w:sz="0" w:space="0" w:color="auto"/>
      </w:divBdr>
    </w:div>
    <w:div w:id="1254321323">
      <w:bodyDiv w:val="1"/>
      <w:marLeft w:val="0"/>
      <w:marRight w:val="0"/>
      <w:marTop w:val="0"/>
      <w:marBottom w:val="0"/>
      <w:divBdr>
        <w:top w:val="none" w:sz="0" w:space="0" w:color="auto"/>
        <w:left w:val="none" w:sz="0" w:space="0" w:color="auto"/>
        <w:bottom w:val="none" w:sz="0" w:space="0" w:color="auto"/>
        <w:right w:val="none" w:sz="0" w:space="0" w:color="auto"/>
      </w:divBdr>
    </w:div>
    <w:div w:id="1254437286">
      <w:bodyDiv w:val="1"/>
      <w:marLeft w:val="0"/>
      <w:marRight w:val="0"/>
      <w:marTop w:val="0"/>
      <w:marBottom w:val="0"/>
      <w:divBdr>
        <w:top w:val="none" w:sz="0" w:space="0" w:color="auto"/>
        <w:left w:val="none" w:sz="0" w:space="0" w:color="auto"/>
        <w:bottom w:val="none" w:sz="0" w:space="0" w:color="auto"/>
        <w:right w:val="none" w:sz="0" w:space="0" w:color="auto"/>
      </w:divBdr>
    </w:div>
    <w:div w:id="1255439639">
      <w:bodyDiv w:val="1"/>
      <w:marLeft w:val="0"/>
      <w:marRight w:val="0"/>
      <w:marTop w:val="0"/>
      <w:marBottom w:val="0"/>
      <w:divBdr>
        <w:top w:val="none" w:sz="0" w:space="0" w:color="auto"/>
        <w:left w:val="none" w:sz="0" w:space="0" w:color="auto"/>
        <w:bottom w:val="none" w:sz="0" w:space="0" w:color="auto"/>
        <w:right w:val="none" w:sz="0" w:space="0" w:color="auto"/>
      </w:divBdr>
    </w:div>
    <w:div w:id="1260530121">
      <w:bodyDiv w:val="1"/>
      <w:marLeft w:val="0"/>
      <w:marRight w:val="0"/>
      <w:marTop w:val="0"/>
      <w:marBottom w:val="0"/>
      <w:divBdr>
        <w:top w:val="none" w:sz="0" w:space="0" w:color="auto"/>
        <w:left w:val="none" w:sz="0" w:space="0" w:color="auto"/>
        <w:bottom w:val="none" w:sz="0" w:space="0" w:color="auto"/>
        <w:right w:val="none" w:sz="0" w:space="0" w:color="auto"/>
      </w:divBdr>
    </w:div>
    <w:div w:id="1260798830">
      <w:bodyDiv w:val="1"/>
      <w:marLeft w:val="0"/>
      <w:marRight w:val="0"/>
      <w:marTop w:val="0"/>
      <w:marBottom w:val="0"/>
      <w:divBdr>
        <w:top w:val="none" w:sz="0" w:space="0" w:color="auto"/>
        <w:left w:val="none" w:sz="0" w:space="0" w:color="auto"/>
        <w:bottom w:val="none" w:sz="0" w:space="0" w:color="auto"/>
        <w:right w:val="none" w:sz="0" w:space="0" w:color="auto"/>
      </w:divBdr>
    </w:div>
    <w:div w:id="1263953721">
      <w:bodyDiv w:val="1"/>
      <w:marLeft w:val="0"/>
      <w:marRight w:val="0"/>
      <w:marTop w:val="0"/>
      <w:marBottom w:val="0"/>
      <w:divBdr>
        <w:top w:val="none" w:sz="0" w:space="0" w:color="auto"/>
        <w:left w:val="none" w:sz="0" w:space="0" w:color="auto"/>
        <w:bottom w:val="none" w:sz="0" w:space="0" w:color="auto"/>
        <w:right w:val="none" w:sz="0" w:space="0" w:color="auto"/>
      </w:divBdr>
    </w:div>
    <w:div w:id="1264460846">
      <w:bodyDiv w:val="1"/>
      <w:marLeft w:val="0"/>
      <w:marRight w:val="0"/>
      <w:marTop w:val="0"/>
      <w:marBottom w:val="0"/>
      <w:divBdr>
        <w:top w:val="none" w:sz="0" w:space="0" w:color="auto"/>
        <w:left w:val="none" w:sz="0" w:space="0" w:color="auto"/>
        <w:bottom w:val="none" w:sz="0" w:space="0" w:color="auto"/>
        <w:right w:val="none" w:sz="0" w:space="0" w:color="auto"/>
      </w:divBdr>
    </w:div>
    <w:div w:id="1264534904">
      <w:bodyDiv w:val="1"/>
      <w:marLeft w:val="0"/>
      <w:marRight w:val="0"/>
      <w:marTop w:val="0"/>
      <w:marBottom w:val="0"/>
      <w:divBdr>
        <w:top w:val="none" w:sz="0" w:space="0" w:color="auto"/>
        <w:left w:val="none" w:sz="0" w:space="0" w:color="auto"/>
        <w:bottom w:val="none" w:sz="0" w:space="0" w:color="auto"/>
        <w:right w:val="none" w:sz="0" w:space="0" w:color="auto"/>
      </w:divBdr>
    </w:div>
    <w:div w:id="1264920808">
      <w:bodyDiv w:val="1"/>
      <w:marLeft w:val="0"/>
      <w:marRight w:val="0"/>
      <w:marTop w:val="0"/>
      <w:marBottom w:val="0"/>
      <w:divBdr>
        <w:top w:val="none" w:sz="0" w:space="0" w:color="auto"/>
        <w:left w:val="none" w:sz="0" w:space="0" w:color="auto"/>
        <w:bottom w:val="none" w:sz="0" w:space="0" w:color="auto"/>
        <w:right w:val="none" w:sz="0" w:space="0" w:color="auto"/>
      </w:divBdr>
    </w:div>
    <w:div w:id="1265848137">
      <w:bodyDiv w:val="1"/>
      <w:marLeft w:val="0"/>
      <w:marRight w:val="0"/>
      <w:marTop w:val="0"/>
      <w:marBottom w:val="0"/>
      <w:divBdr>
        <w:top w:val="none" w:sz="0" w:space="0" w:color="auto"/>
        <w:left w:val="none" w:sz="0" w:space="0" w:color="auto"/>
        <w:bottom w:val="none" w:sz="0" w:space="0" w:color="auto"/>
        <w:right w:val="none" w:sz="0" w:space="0" w:color="auto"/>
      </w:divBdr>
    </w:div>
    <w:div w:id="1268270778">
      <w:bodyDiv w:val="1"/>
      <w:marLeft w:val="0"/>
      <w:marRight w:val="0"/>
      <w:marTop w:val="0"/>
      <w:marBottom w:val="0"/>
      <w:divBdr>
        <w:top w:val="none" w:sz="0" w:space="0" w:color="auto"/>
        <w:left w:val="none" w:sz="0" w:space="0" w:color="auto"/>
        <w:bottom w:val="none" w:sz="0" w:space="0" w:color="auto"/>
        <w:right w:val="none" w:sz="0" w:space="0" w:color="auto"/>
      </w:divBdr>
    </w:div>
    <w:div w:id="1268854565">
      <w:bodyDiv w:val="1"/>
      <w:marLeft w:val="0"/>
      <w:marRight w:val="0"/>
      <w:marTop w:val="0"/>
      <w:marBottom w:val="0"/>
      <w:divBdr>
        <w:top w:val="none" w:sz="0" w:space="0" w:color="auto"/>
        <w:left w:val="none" w:sz="0" w:space="0" w:color="auto"/>
        <w:bottom w:val="none" w:sz="0" w:space="0" w:color="auto"/>
        <w:right w:val="none" w:sz="0" w:space="0" w:color="auto"/>
      </w:divBdr>
    </w:div>
    <w:div w:id="1269580984">
      <w:bodyDiv w:val="1"/>
      <w:marLeft w:val="0"/>
      <w:marRight w:val="0"/>
      <w:marTop w:val="0"/>
      <w:marBottom w:val="0"/>
      <w:divBdr>
        <w:top w:val="none" w:sz="0" w:space="0" w:color="auto"/>
        <w:left w:val="none" w:sz="0" w:space="0" w:color="auto"/>
        <w:bottom w:val="none" w:sz="0" w:space="0" w:color="auto"/>
        <w:right w:val="none" w:sz="0" w:space="0" w:color="auto"/>
      </w:divBdr>
    </w:div>
    <w:div w:id="1269855271">
      <w:bodyDiv w:val="1"/>
      <w:marLeft w:val="0"/>
      <w:marRight w:val="0"/>
      <w:marTop w:val="0"/>
      <w:marBottom w:val="0"/>
      <w:divBdr>
        <w:top w:val="none" w:sz="0" w:space="0" w:color="auto"/>
        <w:left w:val="none" w:sz="0" w:space="0" w:color="auto"/>
        <w:bottom w:val="none" w:sz="0" w:space="0" w:color="auto"/>
        <w:right w:val="none" w:sz="0" w:space="0" w:color="auto"/>
      </w:divBdr>
    </w:div>
    <w:div w:id="1270550940">
      <w:bodyDiv w:val="1"/>
      <w:marLeft w:val="0"/>
      <w:marRight w:val="0"/>
      <w:marTop w:val="0"/>
      <w:marBottom w:val="0"/>
      <w:divBdr>
        <w:top w:val="none" w:sz="0" w:space="0" w:color="auto"/>
        <w:left w:val="none" w:sz="0" w:space="0" w:color="auto"/>
        <w:bottom w:val="none" w:sz="0" w:space="0" w:color="auto"/>
        <w:right w:val="none" w:sz="0" w:space="0" w:color="auto"/>
      </w:divBdr>
    </w:div>
    <w:div w:id="1273171395">
      <w:bodyDiv w:val="1"/>
      <w:marLeft w:val="0"/>
      <w:marRight w:val="0"/>
      <w:marTop w:val="0"/>
      <w:marBottom w:val="0"/>
      <w:divBdr>
        <w:top w:val="none" w:sz="0" w:space="0" w:color="auto"/>
        <w:left w:val="none" w:sz="0" w:space="0" w:color="auto"/>
        <w:bottom w:val="none" w:sz="0" w:space="0" w:color="auto"/>
        <w:right w:val="none" w:sz="0" w:space="0" w:color="auto"/>
      </w:divBdr>
    </w:div>
    <w:div w:id="1273585893">
      <w:bodyDiv w:val="1"/>
      <w:marLeft w:val="0"/>
      <w:marRight w:val="0"/>
      <w:marTop w:val="0"/>
      <w:marBottom w:val="0"/>
      <w:divBdr>
        <w:top w:val="none" w:sz="0" w:space="0" w:color="auto"/>
        <w:left w:val="none" w:sz="0" w:space="0" w:color="auto"/>
        <w:bottom w:val="none" w:sz="0" w:space="0" w:color="auto"/>
        <w:right w:val="none" w:sz="0" w:space="0" w:color="auto"/>
      </w:divBdr>
    </w:div>
    <w:div w:id="1274173601">
      <w:bodyDiv w:val="1"/>
      <w:marLeft w:val="0"/>
      <w:marRight w:val="0"/>
      <w:marTop w:val="0"/>
      <w:marBottom w:val="0"/>
      <w:divBdr>
        <w:top w:val="none" w:sz="0" w:space="0" w:color="auto"/>
        <w:left w:val="none" w:sz="0" w:space="0" w:color="auto"/>
        <w:bottom w:val="none" w:sz="0" w:space="0" w:color="auto"/>
        <w:right w:val="none" w:sz="0" w:space="0" w:color="auto"/>
      </w:divBdr>
    </w:div>
    <w:div w:id="1276326143">
      <w:bodyDiv w:val="1"/>
      <w:marLeft w:val="0"/>
      <w:marRight w:val="0"/>
      <w:marTop w:val="0"/>
      <w:marBottom w:val="0"/>
      <w:divBdr>
        <w:top w:val="none" w:sz="0" w:space="0" w:color="auto"/>
        <w:left w:val="none" w:sz="0" w:space="0" w:color="auto"/>
        <w:bottom w:val="none" w:sz="0" w:space="0" w:color="auto"/>
        <w:right w:val="none" w:sz="0" w:space="0" w:color="auto"/>
      </w:divBdr>
    </w:div>
    <w:div w:id="1277174277">
      <w:bodyDiv w:val="1"/>
      <w:marLeft w:val="0"/>
      <w:marRight w:val="0"/>
      <w:marTop w:val="0"/>
      <w:marBottom w:val="0"/>
      <w:divBdr>
        <w:top w:val="none" w:sz="0" w:space="0" w:color="auto"/>
        <w:left w:val="none" w:sz="0" w:space="0" w:color="auto"/>
        <w:bottom w:val="none" w:sz="0" w:space="0" w:color="auto"/>
        <w:right w:val="none" w:sz="0" w:space="0" w:color="auto"/>
      </w:divBdr>
    </w:div>
    <w:div w:id="1278023542">
      <w:bodyDiv w:val="1"/>
      <w:marLeft w:val="0"/>
      <w:marRight w:val="0"/>
      <w:marTop w:val="0"/>
      <w:marBottom w:val="0"/>
      <w:divBdr>
        <w:top w:val="none" w:sz="0" w:space="0" w:color="auto"/>
        <w:left w:val="none" w:sz="0" w:space="0" w:color="auto"/>
        <w:bottom w:val="none" w:sz="0" w:space="0" w:color="auto"/>
        <w:right w:val="none" w:sz="0" w:space="0" w:color="auto"/>
      </w:divBdr>
    </w:div>
    <w:div w:id="1279144593">
      <w:bodyDiv w:val="1"/>
      <w:marLeft w:val="0"/>
      <w:marRight w:val="0"/>
      <w:marTop w:val="0"/>
      <w:marBottom w:val="0"/>
      <w:divBdr>
        <w:top w:val="none" w:sz="0" w:space="0" w:color="auto"/>
        <w:left w:val="none" w:sz="0" w:space="0" w:color="auto"/>
        <w:bottom w:val="none" w:sz="0" w:space="0" w:color="auto"/>
        <w:right w:val="none" w:sz="0" w:space="0" w:color="auto"/>
      </w:divBdr>
    </w:div>
    <w:div w:id="1279331474">
      <w:bodyDiv w:val="1"/>
      <w:marLeft w:val="0"/>
      <w:marRight w:val="0"/>
      <w:marTop w:val="0"/>
      <w:marBottom w:val="0"/>
      <w:divBdr>
        <w:top w:val="none" w:sz="0" w:space="0" w:color="auto"/>
        <w:left w:val="none" w:sz="0" w:space="0" w:color="auto"/>
        <w:bottom w:val="none" w:sz="0" w:space="0" w:color="auto"/>
        <w:right w:val="none" w:sz="0" w:space="0" w:color="auto"/>
      </w:divBdr>
    </w:div>
    <w:div w:id="1280069605">
      <w:bodyDiv w:val="1"/>
      <w:marLeft w:val="0"/>
      <w:marRight w:val="0"/>
      <w:marTop w:val="0"/>
      <w:marBottom w:val="0"/>
      <w:divBdr>
        <w:top w:val="none" w:sz="0" w:space="0" w:color="auto"/>
        <w:left w:val="none" w:sz="0" w:space="0" w:color="auto"/>
        <w:bottom w:val="none" w:sz="0" w:space="0" w:color="auto"/>
        <w:right w:val="none" w:sz="0" w:space="0" w:color="auto"/>
      </w:divBdr>
    </w:div>
    <w:div w:id="1284000037">
      <w:bodyDiv w:val="1"/>
      <w:marLeft w:val="0"/>
      <w:marRight w:val="0"/>
      <w:marTop w:val="0"/>
      <w:marBottom w:val="0"/>
      <w:divBdr>
        <w:top w:val="none" w:sz="0" w:space="0" w:color="auto"/>
        <w:left w:val="none" w:sz="0" w:space="0" w:color="auto"/>
        <w:bottom w:val="none" w:sz="0" w:space="0" w:color="auto"/>
        <w:right w:val="none" w:sz="0" w:space="0" w:color="auto"/>
      </w:divBdr>
    </w:div>
    <w:div w:id="1284851216">
      <w:bodyDiv w:val="1"/>
      <w:marLeft w:val="0"/>
      <w:marRight w:val="0"/>
      <w:marTop w:val="0"/>
      <w:marBottom w:val="0"/>
      <w:divBdr>
        <w:top w:val="none" w:sz="0" w:space="0" w:color="auto"/>
        <w:left w:val="none" w:sz="0" w:space="0" w:color="auto"/>
        <w:bottom w:val="none" w:sz="0" w:space="0" w:color="auto"/>
        <w:right w:val="none" w:sz="0" w:space="0" w:color="auto"/>
      </w:divBdr>
    </w:div>
    <w:div w:id="1288052194">
      <w:bodyDiv w:val="1"/>
      <w:marLeft w:val="0"/>
      <w:marRight w:val="0"/>
      <w:marTop w:val="0"/>
      <w:marBottom w:val="0"/>
      <w:divBdr>
        <w:top w:val="none" w:sz="0" w:space="0" w:color="auto"/>
        <w:left w:val="none" w:sz="0" w:space="0" w:color="auto"/>
        <w:bottom w:val="none" w:sz="0" w:space="0" w:color="auto"/>
        <w:right w:val="none" w:sz="0" w:space="0" w:color="auto"/>
      </w:divBdr>
    </w:div>
    <w:div w:id="1289504639">
      <w:bodyDiv w:val="1"/>
      <w:marLeft w:val="0"/>
      <w:marRight w:val="0"/>
      <w:marTop w:val="0"/>
      <w:marBottom w:val="0"/>
      <w:divBdr>
        <w:top w:val="none" w:sz="0" w:space="0" w:color="auto"/>
        <w:left w:val="none" w:sz="0" w:space="0" w:color="auto"/>
        <w:bottom w:val="none" w:sz="0" w:space="0" w:color="auto"/>
        <w:right w:val="none" w:sz="0" w:space="0" w:color="auto"/>
      </w:divBdr>
    </w:div>
    <w:div w:id="1292440611">
      <w:bodyDiv w:val="1"/>
      <w:marLeft w:val="0"/>
      <w:marRight w:val="0"/>
      <w:marTop w:val="0"/>
      <w:marBottom w:val="0"/>
      <w:divBdr>
        <w:top w:val="none" w:sz="0" w:space="0" w:color="auto"/>
        <w:left w:val="none" w:sz="0" w:space="0" w:color="auto"/>
        <w:bottom w:val="none" w:sz="0" w:space="0" w:color="auto"/>
        <w:right w:val="none" w:sz="0" w:space="0" w:color="auto"/>
      </w:divBdr>
    </w:div>
    <w:div w:id="1292981508">
      <w:bodyDiv w:val="1"/>
      <w:marLeft w:val="0"/>
      <w:marRight w:val="0"/>
      <w:marTop w:val="0"/>
      <w:marBottom w:val="0"/>
      <w:divBdr>
        <w:top w:val="none" w:sz="0" w:space="0" w:color="auto"/>
        <w:left w:val="none" w:sz="0" w:space="0" w:color="auto"/>
        <w:bottom w:val="none" w:sz="0" w:space="0" w:color="auto"/>
        <w:right w:val="none" w:sz="0" w:space="0" w:color="auto"/>
      </w:divBdr>
    </w:div>
    <w:div w:id="1294170844">
      <w:bodyDiv w:val="1"/>
      <w:marLeft w:val="0"/>
      <w:marRight w:val="0"/>
      <w:marTop w:val="0"/>
      <w:marBottom w:val="0"/>
      <w:divBdr>
        <w:top w:val="none" w:sz="0" w:space="0" w:color="auto"/>
        <w:left w:val="none" w:sz="0" w:space="0" w:color="auto"/>
        <w:bottom w:val="none" w:sz="0" w:space="0" w:color="auto"/>
        <w:right w:val="none" w:sz="0" w:space="0" w:color="auto"/>
      </w:divBdr>
    </w:div>
    <w:div w:id="1294362444">
      <w:bodyDiv w:val="1"/>
      <w:marLeft w:val="0"/>
      <w:marRight w:val="0"/>
      <w:marTop w:val="0"/>
      <w:marBottom w:val="0"/>
      <w:divBdr>
        <w:top w:val="none" w:sz="0" w:space="0" w:color="auto"/>
        <w:left w:val="none" w:sz="0" w:space="0" w:color="auto"/>
        <w:bottom w:val="none" w:sz="0" w:space="0" w:color="auto"/>
        <w:right w:val="none" w:sz="0" w:space="0" w:color="auto"/>
      </w:divBdr>
    </w:div>
    <w:div w:id="1300648680">
      <w:bodyDiv w:val="1"/>
      <w:marLeft w:val="0"/>
      <w:marRight w:val="0"/>
      <w:marTop w:val="0"/>
      <w:marBottom w:val="0"/>
      <w:divBdr>
        <w:top w:val="none" w:sz="0" w:space="0" w:color="auto"/>
        <w:left w:val="none" w:sz="0" w:space="0" w:color="auto"/>
        <w:bottom w:val="none" w:sz="0" w:space="0" w:color="auto"/>
        <w:right w:val="none" w:sz="0" w:space="0" w:color="auto"/>
      </w:divBdr>
    </w:div>
    <w:div w:id="1300694559">
      <w:bodyDiv w:val="1"/>
      <w:marLeft w:val="0"/>
      <w:marRight w:val="0"/>
      <w:marTop w:val="0"/>
      <w:marBottom w:val="0"/>
      <w:divBdr>
        <w:top w:val="none" w:sz="0" w:space="0" w:color="auto"/>
        <w:left w:val="none" w:sz="0" w:space="0" w:color="auto"/>
        <w:bottom w:val="none" w:sz="0" w:space="0" w:color="auto"/>
        <w:right w:val="none" w:sz="0" w:space="0" w:color="auto"/>
      </w:divBdr>
    </w:div>
    <w:div w:id="1300961876">
      <w:bodyDiv w:val="1"/>
      <w:marLeft w:val="0"/>
      <w:marRight w:val="0"/>
      <w:marTop w:val="0"/>
      <w:marBottom w:val="0"/>
      <w:divBdr>
        <w:top w:val="none" w:sz="0" w:space="0" w:color="auto"/>
        <w:left w:val="none" w:sz="0" w:space="0" w:color="auto"/>
        <w:bottom w:val="none" w:sz="0" w:space="0" w:color="auto"/>
        <w:right w:val="none" w:sz="0" w:space="0" w:color="auto"/>
      </w:divBdr>
    </w:div>
    <w:div w:id="1302148818">
      <w:bodyDiv w:val="1"/>
      <w:marLeft w:val="0"/>
      <w:marRight w:val="0"/>
      <w:marTop w:val="0"/>
      <w:marBottom w:val="0"/>
      <w:divBdr>
        <w:top w:val="none" w:sz="0" w:space="0" w:color="auto"/>
        <w:left w:val="none" w:sz="0" w:space="0" w:color="auto"/>
        <w:bottom w:val="none" w:sz="0" w:space="0" w:color="auto"/>
        <w:right w:val="none" w:sz="0" w:space="0" w:color="auto"/>
      </w:divBdr>
    </w:div>
    <w:div w:id="1302806512">
      <w:bodyDiv w:val="1"/>
      <w:marLeft w:val="0"/>
      <w:marRight w:val="0"/>
      <w:marTop w:val="0"/>
      <w:marBottom w:val="0"/>
      <w:divBdr>
        <w:top w:val="none" w:sz="0" w:space="0" w:color="auto"/>
        <w:left w:val="none" w:sz="0" w:space="0" w:color="auto"/>
        <w:bottom w:val="none" w:sz="0" w:space="0" w:color="auto"/>
        <w:right w:val="none" w:sz="0" w:space="0" w:color="auto"/>
      </w:divBdr>
    </w:div>
    <w:div w:id="1303074643">
      <w:bodyDiv w:val="1"/>
      <w:marLeft w:val="0"/>
      <w:marRight w:val="0"/>
      <w:marTop w:val="0"/>
      <w:marBottom w:val="0"/>
      <w:divBdr>
        <w:top w:val="none" w:sz="0" w:space="0" w:color="auto"/>
        <w:left w:val="none" w:sz="0" w:space="0" w:color="auto"/>
        <w:bottom w:val="none" w:sz="0" w:space="0" w:color="auto"/>
        <w:right w:val="none" w:sz="0" w:space="0" w:color="auto"/>
      </w:divBdr>
    </w:div>
    <w:div w:id="1303344462">
      <w:bodyDiv w:val="1"/>
      <w:marLeft w:val="0"/>
      <w:marRight w:val="0"/>
      <w:marTop w:val="0"/>
      <w:marBottom w:val="0"/>
      <w:divBdr>
        <w:top w:val="none" w:sz="0" w:space="0" w:color="auto"/>
        <w:left w:val="none" w:sz="0" w:space="0" w:color="auto"/>
        <w:bottom w:val="none" w:sz="0" w:space="0" w:color="auto"/>
        <w:right w:val="none" w:sz="0" w:space="0" w:color="auto"/>
      </w:divBdr>
    </w:div>
    <w:div w:id="1303579929">
      <w:bodyDiv w:val="1"/>
      <w:marLeft w:val="0"/>
      <w:marRight w:val="0"/>
      <w:marTop w:val="0"/>
      <w:marBottom w:val="0"/>
      <w:divBdr>
        <w:top w:val="none" w:sz="0" w:space="0" w:color="auto"/>
        <w:left w:val="none" w:sz="0" w:space="0" w:color="auto"/>
        <w:bottom w:val="none" w:sz="0" w:space="0" w:color="auto"/>
        <w:right w:val="none" w:sz="0" w:space="0" w:color="auto"/>
      </w:divBdr>
    </w:div>
    <w:div w:id="1307511968">
      <w:bodyDiv w:val="1"/>
      <w:marLeft w:val="0"/>
      <w:marRight w:val="0"/>
      <w:marTop w:val="0"/>
      <w:marBottom w:val="0"/>
      <w:divBdr>
        <w:top w:val="none" w:sz="0" w:space="0" w:color="auto"/>
        <w:left w:val="none" w:sz="0" w:space="0" w:color="auto"/>
        <w:bottom w:val="none" w:sz="0" w:space="0" w:color="auto"/>
        <w:right w:val="none" w:sz="0" w:space="0" w:color="auto"/>
      </w:divBdr>
    </w:div>
    <w:div w:id="1307668196">
      <w:bodyDiv w:val="1"/>
      <w:marLeft w:val="0"/>
      <w:marRight w:val="0"/>
      <w:marTop w:val="0"/>
      <w:marBottom w:val="0"/>
      <w:divBdr>
        <w:top w:val="none" w:sz="0" w:space="0" w:color="auto"/>
        <w:left w:val="none" w:sz="0" w:space="0" w:color="auto"/>
        <w:bottom w:val="none" w:sz="0" w:space="0" w:color="auto"/>
        <w:right w:val="none" w:sz="0" w:space="0" w:color="auto"/>
      </w:divBdr>
    </w:div>
    <w:div w:id="1310281656">
      <w:bodyDiv w:val="1"/>
      <w:marLeft w:val="0"/>
      <w:marRight w:val="0"/>
      <w:marTop w:val="0"/>
      <w:marBottom w:val="0"/>
      <w:divBdr>
        <w:top w:val="none" w:sz="0" w:space="0" w:color="auto"/>
        <w:left w:val="none" w:sz="0" w:space="0" w:color="auto"/>
        <w:bottom w:val="none" w:sz="0" w:space="0" w:color="auto"/>
        <w:right w:val="none" w:sz="0" w:space="0" w:color="auto"/>
      </w:divBdr>
    </w:div>
    <w:div w:id="1310866100">
      <w:bodyDiv w:val="1"/>
      <w:marLeft w:val="0"/>
      <w:marRight w:val="0"/>
      <w:marTop w:val="0"/>
      <w:marBottom w:val="0"/>
      <w:divBdr>
        <w:top w:val="none" w:sz="0" w:space="0" w:color="auto"/>
        <w:left w:val="none" w:sz="0" w:space="0" w:color="auto"/>
        <w:bottom w:val="none" w:sz="0" w:space="0" w:color="auto"/>
        <w:right w:val="none" w:sz="0" w:space="0" w:color="auto"/>
      </w:divBdr>
    </w:div>
    <w:div w:id="1313364421">
      <w:bodyDiv w:val="1"/>
      <w:marLeft w:val="0"/>
      <w:marRight w:val="0"/>
      <w:marTop w:val="0"/>
      <w:marBottom w:val="0"/>
      <w:divBdr>
        <w:top w:val="none" w:sz="0" w:space="0" w:color="auto"/>
        <w:left w:val="none" w:sz="0" w:space="0" w:color="auto"/>
        <w:bottom w:val="none" w:sz="0" w:space="0" w:color="auto"/>
        <w:right w:val="none" w:sz="0" w:space="0" w:color="auto"/>
      </w:divBdr>
    </w:div>
    <w:div w:id="1314218878">
      <w:bodyDiv w:val="1"/>
      <w:marLeft w:val="0"/>
      <w:marRight w:val="0"/>
      <w:marTop w:val="0"/>
      <w:marBottom w:val="0"/>
      <w:divBdr>
        <w:top w:val="none" w:sz="0" w:space="0" w:color="auto"/>
        <w:left w:val="none" w:sz="0" w:space="0" w:color="auto"/>
        <w:bottom w:val="none" w:sz="0" w:space="0" w:color="auto"/>
        <w:right w:val="none" w:sz="0" w:space="0" w:color="auto"/>
      </w:divBdr>
    </w:div>
    <w:div w:id="1314261319">
      <w:bodyDiv w:val="1"/>
      <w:marLeft w:val="0"/>
      <w:marRight w:val="0"/>
      <w:marTop w:val="0"/>
      <w:marBottom w:val="0"/>
      <w:divBdr>
        <w:top w:val="none" w:sz="0" w:space="0" w:color="auto"/>
        <w:left w:val="none" w:sz="0" w:space="0" w:color="auto"/>
        <w:bottom w:val="none" w:sz="0" w:space="0" w:color="auto"/>
        <w:right w:val="none" w:sz="0" w:space="0" w:color="auto"/>
      </w:divBdr>
    </w:div>
    <w:div w:id="1314336069">
      <w:bodyDiv w:val="1"/>
      <w:marLeft w:val="0"/>
      <w:marRight w:val="0"/>
      <w:marTop w:val="0"/>
      <w:marBottom w:val="0"/>
      <w:divBdr>
        <w:top w:val="none" w:sz="0" w:space="0" w:color="auto"/>
        <w:left w:val="none" w:sz="0" w:space="0" w:color="auto"/>
        <w:bottom w:val="none" w:sz="0" w:space="0" w:color="auto"/>
        <w:right w:val="none" w:sz="0" w:space="0" w:color="auto"/>
      </w:divBdr>
    </w:div>
    <w:div w:id="1314678285">
      <w:bodyDiv w:val="1"/>
      <w:marLeft w:val="0"/>
      <w:marRight w:val="0"/>
      <w:marTop w:val="0"/>
      <w:marBottom w:val="0"/>
      <w:divBdr>
        <w:top w:val="none" w:sz="0" w:space="0" w:color="auto"/>
        <w:left w:val="none" w:sz="0" w:space="0" w:color="auto"/>
        <w:bottom w:val="none" w:sz="0" w:space="0" w:color="auto"/>
        <w:right w:val="none" w:sz="0" w:space="0" w:color="auto"/>
      </w:divBdr>
    </w:div>
    <w:div w:id="1315570912">
      <w:bodyDiv w:val="1"/>
      <w:marLeft w:val="0"/>
      <w:marRight w:val="0"/>
      <w:marTop w:val="0"/>
      <w:marBottom w:val="0"/>
      <w:divBdr>
        <w:top w:val="none" w:sz="0" w:space="0" w:color="auto"/>
        <w:left w:val="none" w:sz="0" w:space="0" w:color="auto"/>
        <w:bottom w:val="none" w:sz="0" w:space="0" w:color="auto"/>
        <w:right w:val="none" w:sz="0" w:space="0" w:color="auto"/>
      </w:divBdr>
    </w:div>
    <w:div w:id="1315842440">
      <w:bodyDiv w:val="1"/>
      <w:marLeft w:val="0"/>
      <w:marRight w:val="0"/>
      <w:marTop w:val="0"/>
      <w:marBottom w:val="0"/>
      <w:divBdr>
        <w:top w:val="none" w:sz="0" w:space="0" w:color="auto"/>
        <w:left w:val="none" w:sz="0" w:space="0" w:color="auto"/>
        <w:bottom w:val="none" w:sz="0" w:space="0" w:color="auto"/>
        <w:right w:val="none" w:sz="0" w:space="0" w:color="auto"/>
      </w:divBdr>
    </w:div>
    <w:div w:id="1316714606">
      <w:bodyDiv w:val="1"/>
      <w:marLeft w:val="0"/>
      <w:marRight w:val="0"/>
      <w:marTop w:val="0"/>
      <w:marBottom w:val="0"/>
      <w:divBdr>
        <w:top w:val="none" w:sz="0" w:space="0" w:color="auto"/>
        <w:left w:val="none" w:sz="0" w:space="0" w:color="auto"/>
        <w:bottom w:val="none" w:sz="0" w:space="0" w:color="auto"/>
        <w:right w:val="none" w:sz="0" w:space="0" w:color="auto"/>
      </w:divBdr>
    </w:div>
    <w:div w:id="1317104465">
      <w:bodyDiv w:val="1"/>
      <w:marLeft w:val="0"/>
      <w:marRight w:val="0"/>
      <w:marTop w:val="0"/>
      <w:marBottom w:val="0"/>
      <w:divBdr>
        <w:top w:val="none" w:sz="0" w:space="0" w:color="auto"/>
        <w:left w:val="none" w:sz="0" w:space="0" w:color="auto"/>
        <w:bottom w:val="none" w:sz="0" w:space="0" w:color="auto"/>
        <w:right w:val="none" w:sz="0" w:space="0" w:color="auto"/>
      </w:divBdr>
    </w:div>
    <w:div w:id="1321274590">
      <w:bodyDiv w:val="1"/>
      <w:marLeft w:val="0"/>
      <w:marRight w:val="0"/>
      <w:marTop w:val="0"/>
      <w:marBottom w:val="0"/>
      <w:divBdr>
        <w:top w:val="none" w:sz="0" w:space="0" w:color="auto"/>
        <w:left w:val="none" w:sz="0" w:space="0" w:color="auto"/>
        <w:bottom w:val="none" w:sz="0" w:space="0" w:color="auto"/>
        <w:right w:val="none" w:sz="0" w:space="0" w:color="auto"/>
      </w:divBdr>
    </w:div>
    <w:div w:id="1324552080">
      <w:bodyDiv w:val="1"/>
      <w:marLeft w:val="0"/>
      <w:marRight w:val="0"/>
      <w:marTop w:val="0"/>
      <w:marBottom w:val="0"/>
      <w:divBdr>
        <w:top w:val="none" w:sz="0" w:space="0" w:color="auto"/>
        <w:left w:val="none" w:sz="0" w:space="0" w:color="auto"/>
        <w:bottom w:val="none" w:sz="0" w:space="0" w:color="auto"/>
        <w:right w:val="none" w:sz="0" w:space="0" w:color="auto"/>
      </w:divBdr>
    </w:div>
    <w:div w:id="1325888848">
      <w:bodyDiv w:val="1"/>
      <w:marLeft w:val="0"/>
      <w:marRight w:val="0"/>
      <w:marTop w:val="0"/>
      <w:marBottom w:val="0"/>
      <w:divBdr>
        <w:top w:val="none" w:sz="0" w:space="0" w:color="auto"/>
        <w:left w:val="none" w:sz="0" w:space="0" w:color="auto"/>
        <w:bottom w:val="none" w:sz="0" w:space="0" w:color="auto"/>
        <w:right w:val="none" w:sz="0" w:space="0" w:color="auto"/>
      </w:divBdr>
    </w:div>
    <w:div w:id="1326586202">
      <w:bodyDiv w:val="1"/>
      <w:marLeft w:val="0"/>
      <w:marRight w:val="0"/>
      <w:marTop w:val="0"/>
      <w:marBottom w:val="0"/>
      <w:divBdr>
        <w:top w:val="none" w:sz="0" w:space="0" w:color="auto"/>
        <w:left w:val="none" w:sz="0" w:space="0" w:color="auto"/>
        <w:bottom w:val="none" w:sz="0" w:space="0" w:color="auto"/>
        <w:right w:val="none" w:sz="0" w:space="0" w:color="auto"/>
      </w:divBdr>
    </w:div>
    <w:div w:id="1326933835">
      <w:bodyDiv w:val="1"/>
      <w:marLeft w:val="0"/>
      <w:marRight w:val="0"/>
      <w:marTop w:val="0"/>
      <w:marBottom w:val="0"/>
      <w:divBdr>
        <w:top w:val="none" w:sz="0" w:space="0" w:color="auto"/>
        <w:left w:val="none" w:sz="0" w:space="0" w:color="auto"/>
        <w:bottom w:val="none" w:sz="0" w:space="0" w:color="auto"/>
        <w:right w:val="none" w:sz="0" w:space="0" w:color="auto"/>
      </w:divBdr>
    </w:div>
    <w:div w:id="1326937225">
      <w:bodyDiv w:val="1"/>
      <w:marLeft w:val="0"/>
      <w:marRight w:val="0"/>
      <w:marTop w:val="0"/>
      <w:marBottom w:val="0"/>
      <w:divBdr>
        <w:top w:val="none" w:sz="0" w:space="0" w:color="auto"/>
        <w:left w:val="none" w:sz="0" w:space="0" w:color="auto"/>
        <w:bottom w:val="none" w:sz="0" w:space="0" w:color="auto"/>
        <w:right w:val="none" w:sz="0" w:space="0" w:color="auto"/>
      </w:divBdr>
    </w:div>
    <w:div w:id="1327708818">
      <w:bodyDiv w:val="1"/>
      <w:marLeft w:val="0"/>
      <w:marRight w:val="0"/>
      <w:marTop w:val="0"/>
      <w:marBottom w:val="0"/>
      <w:divBdr>
        <w:top w:val="none" w:sz="0" w:space="0" w:color="auto"/>
        <w:left w:val="none" w:sz="0" w:space="0" w:color="auto"/>
        <w:bottom w:val="none" w:sz="0" w:space="0" w:color="auto"/>
        <w:right w:val="none" w:sz="0" w:space="0" w:color="auto"/>
      </w:divBdr>
    </w:div>
    <w:div w:id="1327711008">
      <w:bodyDiv w:val="1"/>
      <w:marLeft w:val="0"/>
      <w:marRight w:val="0"/>
      <w:marTop w:val="0"/>
      <w:marBottom w:val="0"/>
      <w:divBdr>
        <w:top w:val="none" w:sz="0" w:space="0" w:color="auto"/>
        <w:left w:val="none" w:sz="0" w:space="0" w:color="auto"/>
        <w:bottom w:val="none" w:sz="0" w:space="0" w:color="auto"/>
        <w:right w:val="none" w:sz="0" w:space="0" w:color="auto"/>
      </w:divBdr>
    </w:div>
    <w:div w:id="1327781777">
      <w:bodyDiv w:val="1"/>
      <w:marLeft w:val="0"/>
      <w:marRight w:val="0"/>
      <w:marTop w:val="0"/>
      <w:marBottom w:val="0"/>
      <w:divBdr>
        <w:top w:val="none" w:sz="0" w:space="0" w:color="auto"/>
        <w:left w:val="none" w:sz="0" w:space="0" w:color="auto"/>
        <w:bottom w:val="none" w:sz="0" w:space="0" w:color="auto"/>
        <w:right w:val="none" w:sz="0" w:space="0" w:color="auto"/>
      </w:divBdr>
    </w:div>
    <w:div w:id="1330137436">
      <w:bodyDiv w:val="1"/>
      <w:marLeft w:val="0"/>
      <w:marRight w:val="0"/>
      <w:marTop w:val="0"/>
      <w:marBottom w:val="0"/>
      <w:divBdr>
        <w:top w:val="none" w:sz="0" w:space="0" w:color="auto"/>
        <w:left w:val="none" w:sz="0" w:space="0" w:color="auto"/>
        <w:bottom w:val="none" w:sz="0" w:space="0" w:color="auto"/>
        <w:right w:val="none" w:sz="0" w:space="0" w:color="auto"/>
      </w:divBdr>
    </w:div>
    <w:div w:id="1330526381">
      <w:bodyDiv w:val="1"/>
      <w:marLeft w:val="0"/>
      <w:marRight w:val="0"/>
      <w:marTop w:val="0"/>
      <w:marBottom w:val="0"/>
      <w:divBdr>
        <w:top w:val="none" w:sz="0" w:space="0" w:color="auto"/>
        <w:left w:val="none" w:sz="0" w:space="0" w:color="auto"/>
        <w:bottom w:val="none" w:sz="0" w:space="0" w:color="auto"/>
        <w:right w:val="none" w:sz="0" w:space="0" w:color="auto"/>
      </w:divBdr>
    </w:div>
    <w:div w:id="1330988545">
      <w:bodyDiv w:val="1"/>
      <w:marLeft w:val="0"/>
      <w:marRight w:val="0"/>
      <w:marTop w:val="0"/>
      <w:marBottom w:val="0"/>
      <w:divBdr>
        <w:top w:val="none" w:sz="0" w:space="0" w:color="auto"/>
        <w:left w:val="none" w:sz="0" w:space="0" w:color="auto"/>
        <w:bottom w:val="none" w:sz="0" w:space="0" w:color="auto"/>
        <w:right w:val="none" w:sz="0" w:space="0" w:color="auto"/>
      </w:divBdr>
    </w:div>
    <w:div w:id="1333022805">
      <w:bodyDiv w:val="1"/>
      <w:marLeft w:val="0"/>
      <w:marRight w:val="0"/>
      <w:marTop w:val="0"/>
      <w:marBottom w:val="0"/>
      <w:divBdr>
        <w:top w:val="none" w:sz="0" w:space="0" w:color="auto"/>
        <w:left w:val="none" w:sz="0" w:space="0" w:color="auto"/>
        <w:bottom w:val="none" w:sz="0" w:space="0" w:color="auto"/>
        <w:right w:val="none" w:sz="0" w:space="0" w:color="auto"/>
      </w:divBdr>
    </w:div>
    <w:div w:id="1333219525">
      <w:bodyDiv w:val="1"/>
      <w:marLeft w:val="0"/>
      <w:marRight w:val="0"/>
      <w:marTop w:val="0"/>
      <w:marBottom w:val="0"/>
      <w:divBdr>
        <w:top w:val="none" w:sz="0" w:space="0" w:color="auto"/>
        <w:left w:val="none" w:sz="0" w:space="0" w:color="auto"/>
        <w:bottom w:val="none" w:sz="0" w:space="0" w:color="auto"/>
        <w:right w:val="none" w:sz="0" w:space="0" w:color="auto"/>
      </w:divBdr>
    </w:div>
    <w:div w:id="1333601567">
      <w:bodyDiv w:val="1"/>
      <w:marLeft w:val="0"/>
      <w:marRight w:val="0"/>
      <w:marTop w:val="0"/>
      <w:marBottom w:val="0"/>
      <w:divBdr>
        <w:top w:val="none" w:sz="0" w:space="0" w:color="auto"/>
        <w:left w:val="none" w:sz="0" w:space="0" w:color="auto"/>
        <w:bottom w:val="none" w:sz="0" w:space="0" w:color="auto"/>
        <w:right w:val="none" w:sz="0" w:space="0" w:color="auto"/>
      </w:divBdr>
    </w:div>
    <w:div w:id="1333606412">
      <w:bodyDiv w:val="1"/>
      <w:marLeft w:val="0"/>
      <w:marRight w:val="0"/>
      <w:marTop w:val="0"/>
      <w:marBottom w:val="0"/>
      <w:divBdr>
        <w:top w:val="none" w:sz="0" w:space="0" w:color="auto"/>
        <w:left w:val="none" w:sz="0" w:space="0" w:color="auto"/>
        <w:bottom w:val="none" w:sz="0" w:space="0" w:color="auto"/>
        <w:right w:val="none" w:sz="0" w:space="0" w:color="auto"/>
      </w:divBdr>
    </w:div>
    <w:div w:id="1334870004">
      <w:bodyDiv w:val="1"/>
      <w:marLeft w:val="0"/>
      <w:marRight w:val="0"/>
      <w:marTop w:val="0"/>
      <w:marBottom w:val="0"/>
      <w:divBdr>
        <w:top w:val="none" w:sz="0" w:space="0" w:color="auto"/>
        <w:left w:val="none" w:sz="0" w:space="0" w:color="auto"/>
        <w:bottom w:val="none" w:sz="0" w:space="0" w:color="auto"/>
        <w:right w:val="none" w:sz="0" w:space="0" w:color="auto"/>
      </w:divBdr>
    </w:div>
    <w:div w:id="1336151937">
      <w:bodyDiv w:val="1"/>
      <w:marLeft w:val="0"/>
      <w:marRight w:val="0"/>
      <w:marTop w:val="0"/>
      <w:marBottom w:val="0"/>
      <w:divBdr>
        <w:top w:val="none" w:sz="0" w:space="0" w:color="auto"/>
        <w:left w:val="none" w:sz="0" w:space="0" w:color="auto"/>
        <w:bottom w:val="none" w:sz="0" w:space="0" w:color="auto"/>
        <w:right w:val="none" w:sz="0" w:space="0" w:color="auto"/>
      </w:divBdr>
    </w:div>
    <w:div w:id="1336154800">
      <w:bodyDiv w:val="1"/>
      <w:marLeft w:val="0"/>
      <w:marRight w:val="0"/>
      <w:marTop w:val="0"/>
      <w:marBottom w:val="0"/>
      <w:divBdr>
        <w:top w:val="none" w:sz="0" w:space="0" w:color="auto"/>
        <w:left w:val="none" w:sz="0" w:space="0" w:color="auto"/>
        <w:bottom w:val="none" w:sz="0" w:space="0" w:color="auto"/>
        <w:right w:val="none" w:sz="0" w:space="0" w:color="auto"/>
      </w:divBdr>
    </w:div>
    <w:div w:id="1338577210">
      <w:bodyDiv w:val="1"/>
      <w:marLeft w:val="0"/>
      <w:marRight w:val="0"/>
      <w:marTop w:val="0"/>
      <w:marBottom w:val="0"/>
      <w:divBdr>
        <w:top w:val="none" w:sz="0" w:space="0" w:color="auto"/>
        <w:left w:val="none" w:sz="0" w:space="0" w:color="auto"/>
        <w:bottom w:val="none" w:sz="0" w:space="0" w:color="auto"/>
        <w:right w:val="none" w:sz="0" w:space="0" w:color="auto"/>
      </w:divBdr>
    </w:div>
    <w:div w:id="1339381153">
      <w:bodyDiv w:val="1"/>
      <w:marLeft w:val="0"/>
      <w:marRight w:val="0"/>
      <w:marTop w:val="0"/>
      <w:marBottom w:val="0"/>
      <w:divBdr>
        <w:top w:val="none" w:sz="0" w:space="0" w:color="auto"/>
        <w:left w:val="none" w:sz="0" w:space="0" w:color="auto"/>
        <w:bottom w:val="none" w:sz="0" w:space="0" w:color="auto"/>
        <w:right w:val="none" w:sz="0" w:space="0" w:color="auto"/>
      </w:divBdr>
    </w:div>
    <w:div w:id="1339700839">
      <w:bodyDiv w:val="1"/>
      <w:marLeft w:val="0"/>
      <w:marRight w:val="0"/>
      <w:marTop w:val="0"/>
      <w:marBottom w:val="0"/>
      <w:divBdr>
        <w:top w:val="none" w:sz="0" w:space="0" w:color="auto"/>
        <w:left w:val="none" w:sz="0" w:space="0" w:color="auto"/>
        <w:bottom w:val="none" w:sz="0" w:space="0" w:color="auto"/>
        <w:right w:val="none" w:sz="0" w:space="0" w:color="auto"/>
      </w:divBdr>
    </w:div>
    <w:div w:id="1347561251">
      <w:bodyDiv w:val="1"/>
      <w:marLeft w:val="0"/>
      <w:marRight w:val="0"/>
      <w:marTop w:val="0"/>
      <w:marBottom w:val="0"/>
      <w:divBdr>
        <w:top w:val="none" w:sz="0" w:space="0" w:color="auto"/>
        <w:left w:val="none" w:sz="0" w:space="0" w:color="auto"/>
        <w:bottom w:val="none" w:sz="0" w:space="0" w:color="auto"/>
        <w:right w:val="none" w:sz="0" w:space="0" w:color="auto"/>
      </w:divBdr>
    </w:div>
    <w:div w:id="1348561236">
      <w:bodyDiv w:val="1"/>
      <w:marLeft w:val="0"/>
      <w:marRight w:val="0"/>
      <w:marTop w:val="0"/>
      <w:marBottom w:val="0"/>
      <w:divBdr>
        <w:top w:val="none" w:sz="0" w:space="0" w:color="auto"/>
        <w:left w:val="none" w:sz="0" w:space="0" w:color="auto"/>
        <w:bottom w:val="none" w:sz="0" w:space="0" w:color="auto"/>
        <w:right w:val="none" w:sz="0" w:space="0" w:color="auto"/>
      </w:divBdr>
    </w:div>
    <w:div w:id="1348679080">
      <w:bodyDiv w:val="1"/>
      <w:marLeft w:val="0"/>
      <w:marRight w:val="0"/>
      <w:marTop w:val="0"/>
      <w:marBottom w:val="0"/>
      <w:divBdr>
        <w:top w:val="none" w:sz="0" w:space="0" w:color="auto"/>
        <w:left w:val="none" w:sz="0" w:space="0" w:color="auto"/>
        <w:bottom w:val="none" w:sz="0" w:space="0" w:color="auto"/>
        <w:right w:val="none" w:sz="0" w:space="0" w:color="auto"/>
      </w:divBdr>
    </w:div>
    <w:div w:id="1349527802">
      <w:bodyDiv w:val="1"/>
      <w:marLeft w:val="0"/>
      <w:marRight w:val="0"/>
      <w:marTop w:val="0"/>
      <w:marBottom w:val="0"/>
      <w:divBdr>
        <w:top w:val="none" w:sz="0" w:space="0" w:color="auto"/>
        <w:left w:val="none" w:sz="0" w:space="0" w:color="auto"/>
        <w:bottom w:val="none" w:sz="0" w:space="0" w:color="auto"/>
        <w:right w:val="none" w:sz="0" w:space="0" w:color="auto"/>
      </w:divBdr>
    </w:div>
    <w:div w:id="1352104213">
      <w:bodyDiv w:val="1"/>
      <w:marLeft w:val="0"/>
      <w:marRight w:val="0"/>
      <w:marTop w:val="0"/>
      <w:marBottom w:val="0"/>
      <w:divBdr>
        <w:top w:val="none" w:sz="0" w:space="0" w:color="auto"/>
        <w:left w:val="none" w:sz="0" w:space="0" w:color="auto"/>
        <w:bottom w:val="none" w:sz="0" w:space="0" w:color="auto"/>
        <w:right w:val="none" w:sz="0" w:space="0" w:color="auto"/>
      </w:divBdr>
    </w:div>
    <w:div w:id="1352562599">
      <w:bodyDiv w:val="1"/>
      <w:marLeft w:val="0"/>
      <w:marRight w:val="0"/>
      <w:marTop w:val="0"/>
      <w:marBottom w:val="0"/>
      <w:divBdr>
        <w:top w:val="none" w:sz="0" w:space="0" w:color="auto"/>
        <w:left w:val="none" w:sz="0" w:space="0" w:color="auto"/>
        <w:bottom w:val="none" w:sz="0" w:space="0" w:color="auto"/>
        <w:right w:val="none" w:sz="0" w:space="0" w:color="auto"/>
      </w:divBdr>
    </w:div>
    <w:div w:id="1353337156">
      <w:bodyDiv w:val="1"/>
      <w:marLeft w:val="0"/>
      <w:marRight w:val="0"/>
      <w:marTop w:val="0"/>
      <w:marBottom w:val="0"/>
      <w:divBdr>
        <w:top w:val="none" w:sz="0" w:space="0" w:color="auto"/>
        <w:left w:val="none" w:sz="0" w:space="0" w:color="auto"/>
        <w:bottom w:val="none" w:sz="0" w:space="0" w:color="auto"/>
        <w:right w:val="none" w:sz="0" w:space="0" w:color="auto"/>
      </w:divBdr>
    </w:div>
    <w:div w:id="1355644745">
      <w:bodyDiv w:val="1"/>
      <w:marLeft w:val="0"/>
      <w:marRight w:val="0"/>
      <w:marTop w:val="0"/>
      <w:marBottom w:val="0"/>
      <w:divBdr>
        <w:top w:val="none" w:sz="0" w:space="0" w:color="auto"/>
        <w:left w:val="none" w:sz="0" w:space="0" w:color="auto"/>
        <w:bottom w:val="none" w:sz="0" w:space="0" w:color="auto"/>
        <w:right w:val="none" w:sz="0" w:space="0" w:color="auto"/>
      </w:divBdr>
    </w:div>
    <w:div w:id="1356731747">
      <w:bodyDiv w:val="1"/>
      <w:marLeft w:val="0"/>
      <w:marRight w:val="0"/>
      <w:marTop w:val="0"/>
      <w:marBottom w:val="0"/>
      <w:divBdr>
        <w:top w:val="none" w:sz="0" w:space="0" w:color="auto"/>
        <w:left w:val="none" w:sz="0" w:space="0" w:color="auto"/>
        <w:bottom w:val="none" w:sz="0" w:space="0" w:color="auto"/>
        <w:right w:val="none" w:sz="0" w:space="0" w:color="auto"/>
      </w:divBdr>
    </w:div>
    <w:div w:id="1357660217">
      <w:bodyDiv w:val="1"/>
      <w:marLeft w:val="0"/>
      <w:marRight w:val="0"/>
      <w:marTop w:val="0"/>
      <w:marBottom w:val="0"/>
      <w:divBdr>
        <w:top w:val="none" w:sz="0" w:space="0" w:color="auto"/>
        <w:left w:val="none" w:sz="0" w:space="0" w:color="auto"/>
        <w:bottom w:val="none" w:sz="0" w:space="0" w:color="auto"/>
        <w:right w:val="none" w:sz="0" w:space="0" w:color="auto"/>
      </w:divBdr>
    </w:div>
    <w:div w:id="1359504191">
      <w:bodyDiv w:val="1"/>
      <w:marLeft w:val="0"/>
      <w:marRight w:val="0"/>
      <w:marTop w:val="0"/>
      <w:marBottom w:val="0"/>
      <w:divBdr>
        <w:top w:val="none" w:sz="0" w:space="0" w:color="auto"/>
        <w:left w:val="none" w:sz="0" w:space="0" w:color="auto"/>
        <w:bottom w:val="none" w:sz="0" w:space="0" w:color="auto"/>
        <w:right w:val="none" w:sz="0" w:space="0" w:color="auto"/>
      </w:divBdr>
    </w:div>
    <w:div w:id="1360936441">
      <w:bodyDiv w:val="1"/>
      <w:marLeft w:val="0"/>
      <w:marRight w:val="0"/>
      <w:marTop w:val="0"/>
      <w:marBottom w:val="0"/>
      <w:divBdr>
        <w:top w:val="none" w:sz="0" w:space="0" w:color="auto"/>
        <w:left w:val="none" w:sz="0" w:space="0" w:color="auto"/>
        <w:bottom w:val="none" w:sz="0" w:space="0" w:color="auto"/>
        <w:right w:val="none" w:sz="0" w:space="0" w:color="auto"/>
      </w:divBdr>
    </w:div>
    <w:div w:id="1361201114">
      <w:bodyDiv w:val="1"/>
      <w:marLeft w:val="0"/>
      <w:marRight w:val="0"/>
      <w:marTop w:val="0"/>
      <w:marBottom w:val="0"/>
      <w:divBdr>
        <w:top w:val="none" w:sz="0" w:space="0" w:color="auto"/>
        <w:left w:val="none" w:sz="0" w:space="0" w:color="auto"/>
        <w:bottom w:val="none" w:sz="0" w:space="0" w:color="auto"/>
        <w:right w:val="none" w:sz="0" w:space="0" w:color="auto"/>
      </w:divBdr>
    </w:div>
    <w:div w:id="1361541692">
      <w:bodyDiv w:val="1"/>
      <w:marLeft w:val="0"/>
      <w:marRight w:val="0"/>
      <w:marTop w:val="0"/>
      <w:marBottom w:val="0"/>
      <w:divBdr>
        <w:top w:val="none" w:sz="0" w:space="0" w:color="auto"/>
        <w:left w:val="none" w:sz="0" w:space="0" w:color="auto"/>
        <w:bottom w:val="none" w:sz="0" w:space="0" w:color="auto"/>
        <w:right w:val="none" w:sz="0" w:space="0" w:color="auto"/>
      </w:divBdr>
    </w:div>
    <w:div w:id="1365519459">
      <w:bodyDiv w:val="1"/>
      <w:marLeft w:val="0"/>
      <w:marRight w:val="0"/>
      <w:marTop w:val="0"/>
      <w:marBottom w:val="0"/>
      <w:divBdr>
        <w:top w:val="none" w:sz="0" w:space="0" w:color="auto"/>
        <w:left w:val="none" w:sz="0" w:space="0" w:color="auto"/>
        <w:bottom w:val="none" w:sz="0" w:space="0" w:color="auto"/>
        <w:right w:val="none" w:sz="0" w:space="0" w:color="auto"/>
      </w:divBdr>
    </w:div>
    <w:div w:id="1366714650">
      <w:bodyDiv w:val="1"/>
      <w:marLeft w:val="0"/>
      <w:marRight w:val="0"/>
      <w:marTop w:val="0"/>
      <w:marBottom w:val="0"/>
      <w:divBdr>
        <w:top w:val="none" w:sz="0" w:space="0" w:color="auto"/>
        <w:left w:val="none" w:sz="0" w:space="0" w:color="auto"/>
        <w:bottom w:val="none" w:sz="0" w:space="0" w:color="auto"/>
        <w:right w:val="none" w:sz="0" w:space="0" w:color="auto"/>
      </w:divBdr>
    </w:div>
    <w:div w:id="1366904608">
      <w:bodyDiv w:val="1"/>
      <w:marLeft w:val="0"/>
      <w:marRight w:val="0"/>
      <w:marTop w:val="0"/>
      <w:marBottom w:val="0"/>
      <w:divBdr>
        <w:top w:val="none" w:sz="0" w:space="0" w:color="auto"/>
        <w:left w:val="none" w:sz="0" w:space="0" w:color="auto"/>
        <w:bottom w:val="none" w:sz="0" w:space="0" w:color="auto"/>
        <w:right w:val="none" w:sz="0" w:space="0" w:color="auto"/>
      </w:divBdr>
    </w:div>
    <w:div w:id="1367607588">
      <w:bodyDiv w:val="1"/>
      <w:marLeft w:val="0"/>
      <w:marRight w:val="0"/>
      <w:marTop w:val="0"/>
      <w:marBottom w:val="0"/>
      <w:divBdr>
        <w:top w:val="none" w:sz="0" w:space="0" w:color="auto"/>
        <w:left w:val="none" w:sz="0" w:space="0" w:color="auto"/>
        <w:bottom w:val="none" w:sz="0" w:space="0" w:color="auto"/>
        <w:right w:val="none" w:sz="0" w:space="0" w:color="auto"/>
      </w:divBdr>
    </w:div>
    <w:div w:id="1371035863">
      <w:bodyDiv w:val="1"/>
      <w:marLeft w:val="0"/>
      <w:marRight w:val="0"/>
      <w:marTop w:val="0"/>
      <w:marBottom w:val="0"/>
      <w:divBdr>
        <w:top w:val="none" w:sz="0" w:space="0" w:color="auto"/>
        <w:left w:val="none" w:sz="0" w:space="0" w:color="auto"/>
        <w:bottom w:val="none" w:sz="0" w:space="0" w:color="auto"/>
        <w:right w:val="none" w:sz="0" w:space="0" w:color="auto"/>
      </w:divBdr>
    </w:div>
    <w:div w:id="1371304027">
      <w:bodyDiv w:val="1"/>
      <w:marLeft w:val="0"/>
      <w:marRight w:val="0"/>
      <w:marTop w:val="0"/>
      <w:marBottom w:val="0"/>
      <w:divBdr>
        <w:top w:val="none" w:sz="0" w:space="0" w:color="auto"/>
        <w:left w:val="none" w:sz="0" w:space="0" w:color="auto"/>
        <w:bottom w:val="none" w:sz="0" w:space="0" w:color="auto"/>
        <w:right w:val="none" w:sz="0" w:space="0" w:color="auto"/>
      </w:divBdr>
    </w:div>
    <w:div w:id="1375807954">
      <w:bodyDiv w:val="1"/>
      <w:marLeft w:val="0"/>
      <w:marRight w:val="0"/>
      <w:marTop w:val="0"/>
      <w:marBottom w:val="0"/>
      <w:divBdr>
        <w:top w:val="none" w:sz="0" w:space="0" w:color="auto"/>
        <w:left w:val="none" w:sz="0" w:space="0" w:color="auto"/>
        <w:bottom w:val="none" w:sz="0" w:space="0" w:color="auto"/>
        <w:right w:val="none" w:sz="0" w:space="0" w:color="auto"/>
      </w:divBdr>
    </w:div>
    <w:div w:id="1378165454">
      <w:bodyDiv w:val="1"/>
      <w:marLeft w:val="0"/>
      <w:marRight w:val="0"/>
      <w:marTop w:val="0"/>
      <w:marBottom w:val="0"/>
      <w:divBdr>
        <w:top w:val="none" w:sz="0" w:space="0" w:color="auto"/>
        <w:left w:val="none" w:sz="0" w:space="0" w:color="auto"/>
        <w:bottom w:val="none" w:sz="0" w:space="0" w:color="auto"/>
        <w:right w:val="none" w:sz="0" w:space="0" w:color="auto"/>
      </w:divBdr>
    </w:div>
    <w:div w:id="1378630457">
      <w:bodyDiv w:val="1"/>
      <w:marLeft w:val="0"/>
      <w:marRight w:val="0"/>
      <w:marTop w:val="0"/>
      <w:marBottom w:val="0"/>
      <w:divBdr>
        <w:top w:val="none" w:sz="0" w:space="0" w:color="auto"/>
        <w:left w:val="none" w:sz="0" w:space="0" w:color="auto"/>
        <w:bottom w:val="none" w:sz="0" w:space="0" w:color="auto"/>
        <w:right w:val="none" w:sz="0" w:space="0" w:color="auto"/>
      </w:divBdr>
    </w:div>
    <w:div w:id="1381975203">
      <w:bodyDiv w:val="1"/>
      <w:marLeft w:val="0"/>
      <w:marRight w:val="0"/>
      <w:marTop w:val="0"/>
      <w:marBottom w:val="0"/>
      <w:divBdr>
        <w:top w:val="none" w:sz="0" w:space="0" w:color="auto"/>
        <w:left w:val="none" w:sz="0" w:space="0" w:color="auto"/>
        <w:bottom w:val="none" w:sz="0" w:space="0" w:color="auto"/>
        <w:right w:val="none" w:sz="0" w:space="0" w:color="auto"/>
      </w:divBdr>
    </w:div>
    <w:div w:id="1382555553">
      <w:bodyDiv w:val="1"/>
      <w:marLeft w:val="0"/>
      <w:marRight w:val="0"/>
      <w:marTop w:val="0"/>
      <w:marBottom w:val="0"/>
      <w:divBdr>
        <w:top w:val="none" w:sz="0" w:space="0" w:color="auto"/>
        <w:left w:val="none" w:sz="0" w:space="0" w:color="auto"/>
        <w:bottom w:val="none" w:sz="0" w:space="0" w:color="auto"/>
        <w:right w:val="none" w:sz="0" w:space="0" w:color="auto"/>
      </w:divBdr>
    </w:div>
    <w:div w:id="1382898082">
      <w:bodyDiv w:val="1"/>
      <w:marLeft w:val="0"/>
      <w:marRight w:val="0"/>
      <w:marTop w:val="0"/>
      <w:marBottom w:val="0"/>
      <w:divBdr>
        <w:top w:val="none" w:sz="0" w:space="0" w:color="auto"/>
        <w:left w:val="none" w:sz="0" w:space="0" w:color="auto"/>
        <w:bottom w:val="none" w:sz="0" w:space="0" w:color="auto"/>
        <w:right w:val="none" w:sz="0" w:space="0" w:color="auto"/>
      </w:divBdr>
    </w:div>
    <w:div w:id="1383866930">
      <w:bodyDiv w:val="1"/>
      <w:marLeft w:val="0"/>
      <w:marRight w:val="0"/>
      <w:marTop w:val="0"/>
      <w:marBottom w:val="0"/>
      <w:divBdr>
        <w:top w:val="none" w:sz="0" w:space="0" w:color="auto"/>
        <w:left w:val="none" w:sz="0" w:space="0" w:color="auto"/>
        <w:bottom w:val="none" w:sz="0" w:space="0" w:color="auto"/>
        <w:right w:val="none" w:sz="0" w:space="0" w:color="auto"/>
      </w:divBdr>
    </w:div>
    <w:div w:id="1384062193">
      <w:bodyDiv w:val="1"/>
      <w:marLeft w:val="0"/>
      <w:marRight w:val="0"/>
      <w:marTop w:val="0"/>
      <w:marBottom w:val="0"/>
      <w:divBdr>
        <w:top w:val="none" w:sz="0" w:space="0" w:color="auto"/>
        <w:left w:val="none" w:sz="0" w:space="0" w:color="auto"/>
        <w:bottom w:val="none" w:sz="0" w:space="0" w:color="auto"/>
        <w:right w:val="none" w:sz="0" w:space="0" w:color="auto"/>
      </w:divBdr>
    </w:div>
    <w:div w:id="1384523845">
      <w:bodyDiv w:val="1"/>
      <w:marLeft w:val="0"/>
      <w:marRight w:val="0"/>
      <w:marTop w:val="0"/>
      <w:marBottom w:val="0"/>
      <w:divBdr>
        <w:top w:val="none" w:sz="0" w:space="0" w:color="auto"/>
        <w:left w:val="none" w:sz="0" w:space="0" w:color="auto"/>
        <w:bottom w:val="none" w:sz="0" w:space="0" w:color="auto"/>
        <w:right w:val="none" w:sz="0" w:space="0" w:color="auto"/>
      </w:divBdr>
    </w:div>
    <w:div w:id="1387685237">
      <w:bodyDiv w:val="1"/>
      <w:marLeft w:val="0"/>
      <w:marRight w:val="0"/>
      <w:marTop w:val="0"/>
      <w:marBottom w:val="0"/>
      <w:divBdr>
        <w:top w:val="none" w:sz="0" w:space="0" w:color="auto"/>
        <w:left w:val="none" w:sz="0" w:space="0" w:color="auto"/>
        <w:bottom w:val="none" w:sz="0" w:space="0" w:color="auto"/>
        <w:right w:val="none" w:sz="0" w:space="0" w:color="auto"/>
      </w:divBdr>
    </w:div>
    <w:div w:id="1388187633">
      <w:bodyDiv w:val="1"/>
      <w:marLeft w:val="0"/>
      <w:marRight w:val="0"/>
      <w:marTop w:val="0"/>
      <w:marBottom w:val="0"/>
      <w:divBdr>
        <w:top w:val="none" w:sz="0" w:space="0" w:color="auto"/>
        <w:left w:val="none" w:sz="0" w:space="0" w:color="auto"/>
        <w:bottom w:val="none" w:sz="0" w:space="0" w:color="auto"/>
        <w:right w:val="none" w:sz="0" w:space="0" w:color="auto"/>
      </w:divBdr>
    </w:div>
    <w:div w:id="1388722211">
      <w:bodyDiv w:val="1"/>
      <w:marLeft w:val="0"/>
      <w:marRight w:val="0"/>
      <w:marTop w:val="0"/>
      <w:marBottom w:val="0"/>
      <w:divBdr>
        <w:top w:val="none" w:sz="0" w:space="0" w:color="auto"/>
        <w:left w:val="none" w:sz="0" w:space="0" w:color="auto"/>
        <w:bottom w:val="none" w:sz="0" w:space="0" w:color="auto"/>
        <w:right w:val="none" w:sz="0" w:space="0" w:color="auto"/>
      </w:divBdr>
    </w:div>
    <w:div w:id="1390107368">
      <w:bodyDiv w:val="1"/>
      <w:marLeft w:val="0"/>
      <w:marRight w:val="0"/>
      <w:marTop w:val="0"/>
      <w:marBottom w:val="0"/>
      <w:divBdr>
        <w:top w:val="none" w:sz="0" w:space="0" w:color="auto"/>
        <w:left w:val="none" w:sz="0" w:space="0" w:color="auto"/>
        <w:bottom w:val="none" w:sz="0" w:space="0" w:color="auto"/>
        <w:right w:val="none" w:sz="0" w:space="0" w:color="auto"/>
      </w:divBdr>
    </w:div>
    <w:div w:id="1392457420">
      <w:bodyDiv w:val="1"/>
      <w:marLeft w:val="0"/>
      <w:marRight w:val="0"/>
      <w:marTop w:val="0"/>
      <w:marBottom w:val="0"/>
      <w:divBdr>
        <w:top w:val="none" w:sz="0" w:space="0" w:color="auto"/>
        <w:left w:val="none" w:sz="0" w:space="0" w:color="auto"/>
        <w:bottom w:val="none" w:sz="0" w:space="0" w:color="auto"/>
        <w:right w:val="none" w:sz="0" w:space="0" w:color="auto"/>
      </w:divBdr>
    </w:div>
    <w:div w:id="1393579399">
      <w:bodyDiv w:val="1"/>
      <w:marLeft w:val="0"/>
      <w:marRight w:val="0"/>
      <w:marTop w:val="0"/>
      <w:marBottom w:val="0"/>
      <w:divBdr>
        <w:top w:val="none" w:sz="0" w:space="0" w:color="auto"/>
        <w:left w:val="none" w:sz="0" w:space="0" w:color="auto"/>
        <w:bottom w:val="none" w:sz="0" w:space="0" w:color="auto"/>
        <w:right w:val="none" w:sz="0" w:space="0" w:color="auto"/>
      </w:divBdr>
    </w:div>
    <w:div w:id="1394965027">
      <w:bodyDiv w:val="1"/>
      <w:marLeft w:val="0"/>
      <w:marRight w:val="0"/>
      <w:marTop w:val="0"/>
      <w:marBottom w:val="0"/>
      <w:divBdr>
        <w:top w:val="none" w:sz="0" w:space="0" w:color="auto"/>
        <w:left w:val="none" w:sz="0" w:space="0" w:color="auto"/>
        <w:bottom w:val="none" w:sz="0" w:space="0" w:color="auto"/>
        <w:right w:val="none" w:sz="0" w:space="0" w:color="auto"/>
      </w:divBdr>
    </w:div>
    <w:div w:id="1395274582">
      <w:bodyDiv w:val="1"/>
      <w:marLeft w:val="0"/>
      <w:marRight w:val="0"/>
      <w:marTop w:val="0"/>
      <w:marBottom w:val="0"/>
      <w:divBdr>
        <w:top w:val="none" w:sz="0" w:space="0" w:color="auto"/>
        <w:left w:val="none" w:sz="0" w:space="0" w:color="auto"/>
        <w:bottom w:val="none" w:sz="0" w:space="0" w:color="auto"/>
        <w:right w:val="none" w:sz="0" w:space="0" w:color="auto"/>
      </w:divBdr>
    </w:div>
    <w:div w:id="1399134230">
      <w:bodyDiv w:val="1"/>
      <w:marLeft w:val="0"/>
      <w:marRight w:val="0"/>
      <w:marTop w:val="0"/>
      <w:marBottom w:val="0"/>
      <w:divBdr>
        <w:top w:val="none" w:sz="0" w:space="0" w:color="auto"/>
        <w:left w:val="none" w:sz="0" w:space="0" w:color="auto"/>
        <w:bottom w:val="none" w:sz="0" w:space="0" w:color="auto"/>
        <w:right w:val="none" w:sz="0" w:space="0" w:color="auto"/>
      </w:divBdr>
    </w:div>
    <w:div w:id="1402946142">
      <w:bodyDiv w:val="1"/>
      <w:marLeft w:val="0"/>
      <w:marRight w:val="0"/>
      <w:marTop w:val="0"/>
      <w:marBottom w:val="0"/>
      <w:divBdr>
        <w:top w:val="none" w:sz="0" w:space="0" w:color="auto"/>
        <w:left w:val="none" w:sz="0" w:space="0" w:color="auto"/>
        <w:bottom w:val="none" w:sz="0" w:space="0" w:color="auto"/>
        <w:right w:val="none" w:sz="0" w:space="0" w:color="auto"/>
      </w:divBdr>
    </w:div>
    <w:div w:id="1405300789">
      <w:bodyDiv w:val="1"/>
      <w:marLeft w:val="0"/>
      <w:marRight w:val="0"/>
      <w:marTop w:val="0"/>
      <w:marBottom w:val="0"/>
      <w:divBdr>
        <w:top w:val="none" w:sz="0" w:space="0" w:color="auto"/>
        <w:left w:val="none" w:sz="0" w:space="0" w:color="auto"/>
        <w:bottom w:val="none" w:sz="0" w:space="0" w:color="auto"/>
        <w:right w:val="none" w:sz="0" w:space="0" w:color="auto"/>
      </w:divBdr>
    </w:div>
    <w:div w:id="1405638925">
      <w:bodyDiv w:val="1"/>
      <w:marLeft w:val="0"/>
      <w:marRight w:val="0"/>
      <w:marTop w:val="0"/>
      <w:marBottom w:val="0"/>
      <w:divBdr>
        <w:top w:val="none" w:sz="0" w:space="0" w:color="auto"/>
        <w:left w:val="none" w:sz="0" w:space="0" w:color="auto"/>
        <w:bottom w:val="none" w:sz="0" w:space="0" w:color="auto"/>
        <w:right w:val="none" w:sz="0" w:space="0" w:color="auto"/>
      </w:divBdr>
    </w:div>
    <w:div w:id="1406149621">
      <w:bodyDiv w:val="1"/>
      <w:marLeft w:val="0"/>
      <w:marRight w:val="0"/>
      <w:marTop w:val="0"/>
      <w:marBottom w:val="0"/>
      <w:divBdr>
        <w:top w:val="none" w:sz="0" w:space="0" w:color="auto"/>
        <w:left w:val="none" w:sz="0" w:space="0" w:color="auto"/>
        <w:bottom w:val="none" w:sz="0" w:space="0" w:color="auto"/>
        <w:right w:val="none" w:sz="0" w:space="0" w:color="auto"/>
      </w:divBdr>
    </w:div>
    <w:div w:id="1409691645">
      <w:bodyDiv w:val="1"/>
      <w:marLeft w:val="0"/>
      <w:marRight w:val="0"/>
      <w:marTop w:val="0"/>
      <w:marBottom w:val="0"/>
      <w:divBdr>
        <w:top w:val="none" w:sz="0" w:space="0" w:color="auto"/>
        <w:left w:val="none" w:sz="0" w:space="0" w:color="auto"/>
        <w:bottom w:val="none" w:sz="0" w:space="0" w:color="auto"/>
        <w:right w:val="none" w:sz="0" w:space="0" w:color="auto"/>
      </w:divBdr>
    </w:div>
    <w:div w:id="1409885449">
      <w:bodyDiv w:val="1"/>
      <w:marLeft w:val="0"/>
      <w:marRight w:val="0"/>
      <w:marTop w:val="0"/>
      <w:marBottom w:val="0"/>
      <w:divBdr>
        <w:top w:val="none" w:sz="0" w:space="0" w:color="auto"/>
        <w:left w:val="none" w:sz="0" w:space="0" w:color="auto"/>
        <w:bottom w:val="none" w:sz="0" w:space="0" w:color="auto"/>
        <w:right w:val="none" w:sz="0" w:space="0" w:color="auto"/>
      </w:divBdr>
    </w:div>
    <w:div w:id="1410809534">
      <w:bodyDiv w:val="1"/>
      <w:marLeft w:val="0"/>
      <w:marRight w:val="0"/>
      <w:marTop w:val="0"/>
      <w:marBottom w:val="0"/>
      <w:divBdr>
        <w:top w:val="none" w:sz="0" w:space="0" w:color="auto"/>
        <w:left w:val="none" w:sz="0" w:space="0" w:color="auto"/>
        <w:bottom w:val="none" w:sz="0" w:space="0" w:color="auto"/>
        <w:right w:val="none" w:sz="0" w:space="0" w:color="auto"/>
      </w:divBdr>
    </w:div>
    <w:div w:id="1413743593">
      <w:bodyDiv w:val="1"/>
      <w:marLeft w:val="0"/>
      <w:marRight w:val="0"/>
      <w:marTop w:val="0"/>
      <w:marBottom w:val="0"/>
      <w:divBdr>
        <w:top w:val="none" w:sz="0" w:space="0" w:color="auto"/>
        <w:left w:val="none" w:sz="0" w:space="0" w:color="auto"/>
        <w:bottom w:val="none" w:sz="0" w:space="0" w:color="auto"/>
        <w:right w:val="none" w:sz="0" w:space="0" w:color="auto"/>
      </w:divBdr>
    </w:div>
    <w:div w:id="1414158925">
      <w:bodyDiv w:val="1"/>
      <w:marLeft w:val="0"/>
      <w:marRight w:val="0"/>
      <w:marTop w:val="0"/>
      <w:marBottom w:val="0"/>
      <w:divBdr>
        <w:top w:val="none" w:sz="0" w:space="0" w:color="auto"/>
        <w:left w:val="none" w:sz="0" w:space="0" w:color="auto"/>
        <w:bottom w:val="none" w:sz="0" w:space="0" w:color="auto"/>
        <w:right w:val="none" w:sz="0" w:space="0" w:color="auto"/>
      </w:divBdr>
    </w:div>
    <w:div w:id="1414470274">
      <w:bodyDiv w:val="1"/>
      <w:marLeft w:val="0"/>
      <w:marRight w:val="0"/>
      <w:marTop w:val="0"/>
      <w:marBottom w:val="0"/>
      <w:divBdr>
        <w:top w:val="none" w:sz="0" w:space="0" w:color="auto"/>
        <w:left w:val="none" w:sz="0" w:space="0" w:color="auto"/>
        <w:bottom w:val="none" w:sz="0" w:space="0" w:color="auto"/>
        <w:right w:val="none" w:sz="0" w:space="0" w:color="auto"/>
      </w:divBdr>
    </w:div>
    <w:div w:id="1416442947">
      <w:bodyDiv w:val="1"/>
      <w:marLeft w:val="0"/>
      <w:marRight w:val="0"/>
      <w:marTop w:val="0"/>
      <w:marBottom w:val="0"/>
      <w:divBdr>
        <w:top w:val="none" w:sz="0" w:space="0" w:color="auto"/>
        <w:left w:val="none" w:sz="0" w:space="0" w:color="auto"/>
        <w:bottom w:val="none" w:sz="0" w:space="0" w:color="auto"/>
        <w:right w:val="none" w:sz="0" w:space="0" w:color="auto"/>
      </w:divBdr>
    </w:div>
    <w:div w:id="1417827241">
      <w:bodyDiv w:val="1"/>
      <w:marLeft w:val="0"/>
      <w:marRight w:val="0"/>
      <w:marTop w:val="0"/>
      <w:marBottom w:val="0"/>
      <w:divBdr>
        <w:top w:val="none" w:sz="0" w:space="0" w:color="auto"/>
        <w:left w:val="none" w:sz="0" w:space="0" w:color="auto"/>
        <w:bottom w:val="none" w:sz="0" w:space="0" w:color="auto"/>
        <w:right w:val="none" w:sz="0" w:space="0" w:color="auto"/>
      </w:divBdr>
    </w:div>
    <w:div w:id="1418015379">
      <w:bodyDiv w:val="1"/>
      <w:marLeft w:val="0"/>
      <w:marRight w:val="0"/>
      <w:marTop w:val="0"/>
      <w:marBottom w:val="0"/>
      <w:divBdr>
        <w:top w:val="none" w:sz="0" w:space="0" w:color="auto"/>
        <w:left w:val="none" w:sz="0" w:space="0" w:color="auto"/>
        <w:bottom w:val="none" w:sz="0" w:space="0" w:color="auto"/>
        <w:right w:val="none" w:sz="0" w:space="0" w:color="auto"/>
      </w:divBdr>
    </w:div>
    <w:div w:id="1418749765">
      <w:bodyDiv w:val="1"/>
      <w:marLeft w:val="0"/>
      <w:marRight w:val="0"/>
      <w:marTop w:val="0"/>
      <w:marBottom w:val="0"/>
      <w:divBdr>
        <w:top w:val="none" w:sz="0" w:space="0" w:color="auto"/>
        <w:left w:val="none" w:sz="0" w:space="0" w:color="auto"/>
        <w:bottom w:val="none" w:sz="0" w:space="0" w:color="auto"/>
        <w:right w:val="none" w:sz="0" w:space="0" w:color="auto"/>
      </w:divBdr>
    </w:div>
    <w:div w:id="1419525566">
      <w:bodyDiv w:val="1"/>
      <w:marLeft w:val="0"/>
      <w:marRight w:val="0"/>
      <w:marTop w:val="0"/>
      <w:marBottom w:val="0"/>
      <w:divBdr>
        <w:top w:val="none" w:sz="0" w:space="0" w:color="auto"/>
        <w:left w:val="none" w:sz="0" w:space="0" w:color="auto"/>
        <w:bottom w:val="none" w:sz="0" w:space="0" w:color="auto"/>
        <w:right w:val="none" w:sz="0" w:space="0" w:color="auto"/>
      </w:divBdr>
    </w:div>
    <w:div w:id="1419642489">
      <w:bodyDiv w:val="1"/>
      <w:marLeft w:val="0"/>
      <w:marRight w:val="0"/>
      <w:marTop w:val="0"/>
      <w:marBottom w:val="0"/>
      <w:divBdr>
        <w:top w:val="none" w:sz="0" w:space="0" w:color="auto"/>
        <w:left w:val="none" w:sz="0" w:space="0" w:color="auto"/>
        <w:bottom w:val="none" w:sz="0" w:space="0" w:color="auto"/>
        <w:right w:val="none" w:sz="0" w:space="0" w:color="auto"/>
      </w:divBdr>
    </w:div>
    <w:div w:id="1420716067">
      <w:bodyDiv w:val="1"/>
      <w:marLeft w:val="0"/>
      <w:marRight w:val="0"/>
      <w:marTop w:val="0"/>
      <w:marBottom w:val="0"/>
      <w:divBdr>
        <w:top w:val="none" w:sz="0" w:space="0" w:color="auto"/>
        <w:left w:val="none" w:sz="0" w:space="0" w:color="auto"/>
        <w:bottom w:val="none" w:sz="0" w:space="0" w:color="auto"/>
        <w:right w:val="none" w:sz="0" w:space="0" w:color="auto"/>
      </w:divBdr>
    </w:div>
    <w:div w:id="1421952892">
      <w:bodyDiv w:val="1"/>
      <w:marLeft w:val="0"/>
      <w:marRight w:val="0"/>
      <w:marTop w:val="0"/>
      <w:marBottom w:val="0"/>
      <w:divBdr>
        <w:top w:val="none" w:sz="0" w:space="0" w:color="auto"/>
        <w:left w:val="none" w:sz="0" w:space="0" w:color="auto"/>
        <w:bottom w:val="none" w:sz="0" w:space="0" w:color="auto"/>
        <w:right w:val="none" w:sz="0" w:space="0" w:color="auto"/>
      </w:divBdr>
    </w:div>
    <w:div w:id="1423838569">
      <w:bodyDiv w:val="1"/>
      <w:marLeft w:val="0"/>
      <w:marRight w:val="0"/>
      <w:marTop w:val="0"/>
      <w:marBottom w:val="0"/>
      <w:divBdr>
        <w:top w:val="none" w:sz="0" w:space="0" w:color="auto"/>
        <w:left w:val="none" w:sz="0" w:space="0" w:color="auto"/>
        <w:bottom w:val="none" w:sz="0" w:space="0" w:color="auto"/>
        <w:right w:val="none" w:sz="0" w:space="0" w:color="auto"/>
      </w:divBdr>
    </w:div>
    <w:div w:id="1424111094">
      <w:bodyDiv w:val="1"/>
      <w:marLeft w:val="0"/>
      <w:marRight w:val="0"/>
      <w:marTop w:val="0"/>
      <w:marBottom w:val="0"/>
      <w:divBdr>
        <w:top w:val="none" w:sz="0" w:space="0" w:color="auto"/>
        <w:left w:val="none" w:sz="0" w:space="0" w:color="auto"/>
        <w:bottom w:val="none" w:sz="0" w:space="0" w:color="auto"/>
        <w:right w:val="none" w:sz="0" w:space="0" w:color="auto"/>
      </w:divBdr>
    </w:div>
    <w:div w:id="1424648046">
      <w:bodyDiv w:val="1"/>
      <w:marLeft w:val="0"/>
      <w:marRight w:val="0"/>
      <w:marTop w:val="0"/>
      <w:marBottom w:val="0"/>
      <w:divBdr>
        <w:top w:val="none" w:sz="0" w:space="0" w:color="auto"/>
        <w:left w:val="none" w:sz="0" w:space="0" w:color="auto"/>
        <w:bottom w:val="none" w:sz="0" w:space="0" w:color="auto"/>
        <w:right w:val="none" w:sz="0" w:space="0" w:color="auto"/>
      </w:divBdr>
    </w:div>
    <w:div w:id="1429083709">
      <w:bodyDiv w:val="1"/>
      <w:marLeft w:val="0"/>
      <w:marRight w:val="0"/>
      <w:marTop w:val="0"/>
      <w:marBottom w:val="0"/>
      <w:divBdr>
        <w:top w:val="none" w:sz="0" w:space="0" w:color="auto"/>
        <w:left w:val="none" w:sz="0" w:space="0" w:color="auto"/>
        <w:bottom w:val="none" w:sz="0" w:space="0" w:color="auto"/>
        <w:right w:val="none" w:sz="0" w:space="0" w:color="auto"/>
      </w:divBdr>
    </w:div>
    <w:div w:id="1430199286">
      <w:bodyDiv w:val="1"/>
      <w:marLeft w:val="0"/>
      <w:marRight w:val="0"/>
      <w:marTop w:val="0"/>
      <w:marBottom w:val="0"/>
      <w:divBdr>
        <w:top w:val="none" w:sz="0" w:space="0" w:color="auto"/>
        <w:left w:val="none" w:sz="0" w:space="0" w:color="auto"/>
        <w:bottom w:val="none" w:sz="0" w:space="0" w:color="auto"/>
        <w:right w:val="none" w:sz="0" w:space="0" w:color="auto"/>
      </w:divBdr>
    </w:div>
    <w:div w:id="1437015894">
      <w:bodyDiv w:val="1"/>
      <w:marLeft w:val="0"/>
      <w:marRight w:val="0"/>
      <w:marTop w:val="0"/>
      <w:marBottom w:val="0"/>
      <w:divBdr>
        <w:top w:val="none" w:sz="0" w:space="0" w:color="auto"/>
        <w:left w:val="none" w:sz="0" w:space="0" w:color="auto"/>
        <w:bottom w:val="none" w:sz="0" w:space="0" w:color="auto"/>
        <w:right w:val="none" w:sz="0" w:space="0" w:color="auto"/>
      </w:divBdr>
    </w:div>
    <w:div w:id="1437403116">
      <w:bodyDiv w:val="1"/>
      <w:marLeft w:val="0"/>
      <w:marRight w:val="0"/>
      <w:marTop w:val="0"/>
      <w:marBottom w:val="0"/>
      <w:divBdr>
        <w:top w:val="none" w:sz="0" w:space="0" w:color="auto"/>
        <w:left w:val="none" w:sz="0" w:space="0" w:color="auto"/>
        <w:bottom w:val="none" w:sz="0" w:space="0" w:color="auto"/>
        <w:right w:val="none" w:sz="0" w:space="0" w:color="auto"/>
      </w:divBdr>
    </w:div>
    <w:div w:id="1441611645">
      <w:bodyDiv w:val="1"/>
      <w:marLeft w:val="0"/>
      <w:marRight w:val="0"/>
      <w:marTop w:val="0"/>
      <w:marBottom w:val="0"/>
      <w:divBdr>
        <w:top w:val="none" w:sz="0" w:space="0" w:color="auto"/>
        <w:left w:val="none" w:sz="0" w:space="0" w:color="auto"/>
        <w:bottom w:val="none" w:sz="0" w:space="0" w:color="auto"/>
        <w:right w:val="none" w:sz="0" w:space="0" w:color="auto"/>
      </w:divBdr>
    </w:div>
    <w:div w:id="1442794787">
      <w:bodyDiv w:val="1"/>
      <w:marLeft w:val="0"/>
      <w:marRight w:val="0"/>
      <w:marTop w:val="0"/>
      <w:marBottom w:val="0"/>
      <w:divBdr>
        <w:top w:val="none" w:sz="0" w:space="0" w:color="auto"/>
        <w:left w:val="none" w:sz="0" w:space="0" w:color="auto"/>
        <w:bottom w:val="none" w:sz="0" w:space="0" w:color="auto"/>
        <w:right w:val="none" w:sz="0" w:space="0" w:color="auto"/>
      </w:divBdr>
    </w:div>
    <w:div w:id="1446997569">
      <w:bodyDiv w:val="1"/>
      <w:marLeft w:val="0"/>
      <w:marRight w:val="0"/>
      <w:marTop w:val="0"/>
      <w:marBottom w:val="0"/>
      <w:divBdr>
        <w:top w:val="none" w:sz="0" w:space="0" w:color="auto"/>
        <w:left w:val="none" w:sz="0" w:space="0" w:color="auto"/>
        <w:bottom w:val="none" w:sz="0" w:space="0" w:color="auto"/>
        <w:right w:val="none" w:sz="0" w:space="0" w:color="auto"/>
      </w:divBdr>
    </w:div>
    <w:div w:id="1449355633">
      <w:bodyDiv w:val="1"/>
      <w:marLeft w:val="0"/>
      <w:marRight w:val="0"/>
      <w:marTop w:val="0"/>
      <w:marBottom w:val="0"/>
      <w:divBdr>
        <w:top w:val="none" w:sz="0" w:space="0" w:color="auto"/>
        <w:left w:val="none" w:sz="0" w:space="0" w:color="auto"/>
        <w:bottom w:val="none" w:sz="0" w:space="0" w:color="auto"/>
        <w:right w:val="none" w:sz="0" w:space="0" w:color="auto"/>
      </w:divBdr>
    </w:div>
    <w:div w:id="1452016226">
      <w:bodyDiv w:val="1"/>
      <w:marLeft w:val="0"/>
      <w:marRight w:val="0"/>
      <w:marTop w:val="0"/>
      <w:marBottom w:val="0"/>
      <w:divBdr>
        <w:top w:val="none" w:sz="0" w:space="0" w:color="auto"/>
        <w:left w:val="none" w:sz="0" w:space="0" w:color="auto"/>
        <w:bottom w:val="none" w:sz="0" w:space="0" w:color="auto"/>
        <w:right w:val="none" w:sz="0" w:space="0" w:color="auto"/>
      </w:divBdr>
    </w:div>
    <w:div w:id="1454786621">
      <w:bodyDiv w:val="1"/>
      <w:marLeft w:val="0"/>
      <w:marRight w:val="0"/>
      <w:marTop w:val="0"/>
      <w:marBottom w:val="0"/>
      <w:divBdr>
        <w:top w:val="none" w:sz="0" w:space="0" w:color="auto"/>
        <w:left w:val="none" w:sz="0" w:space="0" w:color="auto"/>
        <w:bottom w:val="none" w:sz="0" w:space="0" w:color="auto"/>
        <w:right w:val="none" w:sz="0" w:space="0" w:color="auto"/>
      </w:divBdr>
    </w:div>
    <w:div w:id="1457486139">
      <w:bodyDiv w:val="1"/>
      <w:marLeft w:val="0"/>
      <w:marRight w:val="0"/>
      <w:marTop w:val="0"/>
      <w:marBottom w:val="0"/>
      <w:divBdr>
        <w:top w:val="none" w:sz="0" w:space="0" w:color="auto"/>
        <w:left w:val="none" w:sz="0" w:space="0" w:color="auto"/>
        <w:bottom w:val="none" w:sz="0" w:space="0" w:color="auto"/>
        <w:right w:val="none" w:sz="0" w:space="0" w:color="auto"/>
      </w:divBdr>
    </w:div>
    <w:div w:id="1459446431">
      <w:bodyDiv w:val="1"/>
      <w:marLeft w:val="0"/>
      <w:marRight w:val="0"/>
      <w:marTop w:val="0"/>
      <w:marBottom w:val="0"/>
      <w:divBdr>
        <w:top w:val="none" w:sz="0" w:space="0" w:color="auto"/>
        <w:left w:val="none" w:sz="0" w:space="0" w:color="auto"/>
        <w:bottom w:val="none" w:sz="0" w:space="0" w:color="auto"/>
        <w:right w:val="none" w:sz="0" w:space="0" w:color="auto"/>
      </w:divBdr>
      <w:divsChild>
        <w:div w:id="58335240">
          <w:marLeft w:val="0"/>
          <w:marRight w:val="0"/>
          <w:marTop w:val="0"/>
          <w:marBottom w:val="0"/>
          <w:divBdr>
            <w:top w:val="none" w:sz="0" w:space="0" w:color="auto"/>
            <w:left w:val="none" w:sz="0" w:space="0" w:color="auto"/>
            <w:bottom w:val="none" w:sz="0" w:space="0" w:color="auto"/>
            <w:right w:val="none" w:sz="0" w:space="0" w:color="auto"/>
          </w:divBdr>
          <w:divsChild>
            <w:div w:id="858153861">
              <w:marLeft w:val="0"/>
              <w:marRight w:val="0"/>
              <w:marTop w:val="0"/>
              <w:marBottom w:val="0"/>
              <w:divBdr>
                <w:top w:val="none" w:sz="0" w:space="0" w:color="auto"/>
                <w:left w:val="none" w:sz="0" w:space="0" w:color="auto"/>
                <w:bottom w:val="none" w:sz="0" w:space="0" w:color="auto"/>
                <w:right w:val="none" w:sz="0" w:space="0" w:color="auto"/>
              </w:divBdr>
              <w:divsChild>
                <w:div w:id="142936680">
                  <w:marLeft w:val="0"/>
                  <w:marRight w:val="0"/>
                  <w:marTop w:val="0"/>
                  <w:marBottom w:val="0"/>
                  <w:divBdr>
                    <w:top w:val="none" w:sz="0" w:space="0" w:color="auto"/>
                    <w:left w:val="none" w:sz="0" w:space="0" w:color="auto"/>
                    <w:bottom w:val="none" w:sz="0" w:space="0" w:color="auto"/>
                    <w:right w:val="none" w:sz="0" w:space="0" w:color="auto"/>
                  </w:divBdr>
                  <w:divsChild>
                    <w:div w:id="129533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07762">
      <w:bodyDiv w:val="1"/>
      <w:marLeft w:val="0"/>
      <w:marRight w:val="0"/>
      <w:marTop w:val="0"/>
      <w:marBottom w:val="0"/>
      <w:divBdr>
        <w:top w:val="none" w:sz="0" w:space="0" w:color="auto"/>
        <w:left w:val="none" w:sz="0" w:space="0" w:color="auto"/>
        <w:bottom w:val="none" w:sz="0" w:space="0" w:color="auto"/>
        <w:right w:val="none" w:sz="0" w:space="0" w:color="auto"/>
      </w:divBdr>
    </w:div>
    <w:div w:id="1463042101">
      <w:bodyDiv w:val="1"/>
      <w:marLeft w:val="0"/>
      <w:marRight w:val="0"/>
      <w:marTop w:val="0"/>
      <w:marBottom w:val="0"/>
      <w:divBdr>
        <w:top w:val="none" w:sz="0" w:space="0" w:color="auto"/>
        <w:left w:val="none" w:sz="0" w:space="0" w:color="auto"/>
        <w:bottom w:val="none" w:sz="0" w:space="0" w:color="auto"/>
        <w:right w:val="none" w:sz="0" w:space="0" w:color="auto"/>
      </w:divBdr>
    </w:div>
    <w:div w:id="1465856369">
      <w:bodyDiv w:val="1"/>
      <w:marLeft w:val="0"/>
      <w:marRight w:val="0"/>
      <w:marTop w:val="0"/>
      <w:marBottom w:val="0"/>
      <w:divBdr>
        <w:top w:val="none" w:sz="0" w:space="0" w:color="auto"/>
        <w:left w:val="none" w:sz="0" w:space="0" w:color="auto"/>
        <w:bottom w:val="none" w:sz="0" w:space="0" w:color="auto"/>
        <w:right w:val="none" w:sz="0" w:space="0" w:color="auto"/>
      </w:divBdr>
    </w:div>
    <w:div w:id="1467697269">
      <w:bodyDiv w:val="1"/>
      <w:marLeft w:val="0"/>
      <w:marRight w:val="0"/>
      <w:marTop w:val="0"/>
      <w:marBottom w:val="0"/>
      <w:divBdr>
        <w:top w:val="none" w:sz="0" w:space="0" w:color="auto"/>
        <w:left w:val="none" w:sz="0" w:space="0" w:color="auto"/>
        <w:bottom w:val="none" w:sz="0" w:space="0" w:color="auto"/>
        <w:right w:val="none" w:sz="0" w:space="0" w:color="auto"/>
      </w:divBdr>
    </w:div>
    <w:div w:id="1469399670">
      <w:bodyDiv w:val="1"/>
      <w:marLeft w:val="0"/>
      <w:marRight w:val="0"/>
      <w:marTop w:val="0"/>
      <w:marBottom w:val="0"/>
      <w:divBdr>
        <w:top w:val="none" w:sz="0" w:space="0" w:color="auto"/>
        <w:left w:val="none" w:sz="0" w:space="0" w:color="auto"/>
        <w:bottom w:val="none" w:sz="0" w:space="0" w:color="auto"/>
        <w:right w:val="none" w:sz="0" w:space="0" w:color="auto"/>
      </w:divBdr>
    </w:div>
    <w:div w:id="1471482306">
      <w:bodyDiv w:val="1"/>
      <w:marLeft w:val="0"/>
      <w:marRight w:val="0"/>
      <w:marTop w:val="0"/>
      <w:marBottom w:val="0"/>
      <w:divBdr>
        <w:top w:val="none" w:sz="0" w:space="0" w:color="auto"/>
        <w:left w:val="none" w:sz="0" w:space="0" w:color="auto"/>
        <w:bottom w:val="none" w:sz="0" w:space="0" w:color="auto"/>
        <w:right w:val="none" w:sz="0" w:space="0" w:color="auto"/>
      </w:divBdr>
    </w:div>
    <w:div w:id="1471511369">
      <w:bodyDiv w:val="1"/>
      <w:marLeft w:val="0"/>
      <w:marRight w:val="0"/>
      <w:marTop w:val="0"/>
      <w:marBottom w:val="0"/>
      <w:divBdr>
        <w:top w:val="none" w:sz="0" w:space="0" w:color="auto"/>
        <w:left w:val="none" w:sz="0" w:space="0" w:color="auto"/>
        <w:bottom w:val="none" w:sz="0" w:space="0" w:color="auto"/>
        <w:right w:val="none" w:sz="0" w:space="0" w:color="auto"/>
      </w:divBdr>
    </w:div>
    <w:div w:id="1472484353">
      <w:bodyDiv w:val="1"/>
      <w:marLeft w:val="0"/>
      <w:marRight w:val="0"/>
      <w:marTop w:val="0"/>
      <w:marBottom w:val="0"/>
      <w:divBdr>
        <w:top w:val="none" w:sz="0" w:space="0" w:color="auto"/>
        <w:left w:val="none" w:sz="0" w:space="0" w:color="auto"/>
        <w:bottom w:val="none" w:sz="0" w:space="0" w:color="auto"/>
        <w:right w:val="none" w:sz="0" w:space="0" w:color="auto"/>
      </w:divBdr>
    </w:div>
    <w:div w:id="1472596213">
      <w:bodyDiv w:val="1"/>
      <w:marLeft w:val="0"/>
      <w:marRight w:val="0"/>
      <w:marTop w:val="0"/>
      <w:marBottom w:val="0"/>
      <w:divBdr>
        <w:top w:val="none" w:sz="0" w:space="0" w:color="auto"/>
        <w:left w:val="none" w:sz="0" w:space="0" w:color="auto"/>
        <w:bottom w:val="none" w:sz="0" w:space="0" w:color="auto"/>
        <w:right w:val="none" w:sz="0" w:space="0" w:color="auto"/>
      </w:divBdr>
    </w:div>
    <w:div w:id="1473526069">
      <w:bodyDiv w:val="1"/>
      <w:marLeft w:val="0"/>
      <w:marRight w:val="0"/>
      <w:marTop w:val="0"/>
      <w:marBottom w:val="0"/>
      <w:divBdr>
        <w:top w:val="none" w:sz="0" w:space="0" w:color="auto"/>
        <w:left w:val="none" w:sz="0" w:space="0" w:color="auto"/>
        <w:bottom w:val="none" w:sz="0" w:space="0" w:color="auto"/>
        <w:right w:val="none" w:sz="0" w:space="0" w:color="auto"/>
      </w:divBdr>
    </w:div>
    <w:div w:id="1474060358">
      <w:bodyDiv w:val="1"/>
      <w:marLeft w:val="0"/>
      <w:marRight w:val="0"/>
      <w:marTop w:val="0"/>
      <w:marBottom w:val="0"/>
      <w:divBdr>
        <w:top w:val="none" w:sz="0" w:space="0" w:color="auto"/>
        <w:left w:val="none" w:sz="0" w:space="0" w:color="auto"/>
        <w:bottom w:val="none" w:sz="0" w:space="0" w:color="auto"/>
        <w:right w:val="none" w:sz="0" w:space="0" w:color="auto"/>
      </w:divBdr>
    </w:div>
    <w:div w:id="1479103449">
      <w:bodyDiv w:val="1"/>
      <w:marLeft w:val="0"/>
      <w:marRight w:val="0"/>
      <w:marTop w:val="0"/>
      <w:marBottom w:val="0"/>
      <w:divBdr>
        <w:top w:val="none" w:sz="0" w:space="0" w:color="auto"/>
        <w:left w:val="none" w:sz="0" w:space="0" w:color="auto"/>
        <w:bottom w:val="none" w:sz="0" w:space="0" w:color="auto"/>
        <w:right w:val="none" w:sz="0" w:space="0" w:color="auto"/>
      </w:divBdr>
    </w:div>
    <w:div w:id="1479884216">
      <w:bodyDiv w:val="1"/>
      <w:marLeft w:val="0"/>
      <w:marRight w:val="0"/>
      <w:marTop w:val="0"/>
      <w:marBottom w:val="0"/>
      <w:divBdr>
        <w:top w:val="none" w:sz="0" w:space="0" w:color="auto"/>
        <w:left w:val="none" w:sz="0" w:space="0" w:color="auto"/>
        <w:bottom w:val="none" w:sz="0" w:space="0" w:color="auto"/>
        <w:right w:val="none" w:sz="0" w:space="0" w:color="auto"/>
      </w:divBdr>
    </w:div>
    <w:div w:id="1480345816">
      <w:bodyDiv w:val="1"/>
      <w:marLeft w:val="0"/>
      <w:marRight w:val="0"/>
      <w:marTop w:val="0"/>
      <w:marBottom w:val="0"/>
      <w:divBdr>
        <w:top w:val="none" w:sz="0" w:space="0" w:color="auto"/>
        <w:left w:val="none" w:sz="0" w:space="0" w:color="auto"/>
        <w:bottom w:val="none" w:sz="0" w:space="0" w:color="auto"/>
        <w:right w:val="none" w:sz="0" w:space="0" w:color="auto"/>
      </w:divBdr>
    </w:div>
    <w:div w:id="1481073746">
      <w:bodyDiv w:val="1"/>
      <w:marLeft w:val="0"/>
      <w:marRight w:val="0"/>
      <w:marTop w:val="0"/>
      <w:marBottom w:val="0"/>
      <w:divBdr>
        <w:top w:val="none" w:sz="0" w:space="0" w:color="auto"/>
        <w:left w:val="none" w:sz="0" w:space="0" w:color="auto"/>
        <w:bottom w:val="none" w:sz="0" w:space="0" w:color="auto"/>
        <w:right w:val="none" w:sz="0" w:space="0" w:color="auto"/>
      </w:divBdr>
    </w:div>
    <w:div w:id="1482497538">
      <w:bodyDiv w:val="1"/>
      <w:marLeft w:val="0"/>
      <w:marRight w:val="0"/>
      <w:marTop w:val="0"/>
      <w:marBottom w:val="0"/>
      <w:divBdr>
        <w:top w:val="none" w:sz="0" w:space="0" w:color="auto"/>
        <w:left w:val="none" w:sz="0" w:space="0" w:color="auto"/>
        <w:bottom w:val="none" w:sz="0" w:space="0" w:color="auto"/>
        <w:right w:val="none" w:sz="0" w:space="0" w:color="auto"/>
      </w:divBdr>
    </w:div>
    <w:div w:id="1482502098">
      <w:bodyDiv w:val="1"/>
      <w:marLeft w:val="0"/>
      <w:marRight w:val="0"/>
      <w:marTop w:val="0"/>
      <w:marBottom w:val="0"/>
      <w:divBdr>
        <w:top w:val="none" w:sz="0" w:space="0" w:color="auto"/>
        <w:left w:val="none" w:sz="0" w:space="0" w:color="auto"/>
        <w:bottom w:val="none" w:sz="0" w:space="0" w:color="auto"/>
        <w:right w:val="none" w:sz="0" w:space="0" w:color="auto"/>
      </w:divBdr>
    </w:div>
    <w:div w:id="1483620393">
      <w:bodyDiv w:val="1"/>
      <w:marLeft w:val="0"/>
      <w:marRight w:val="0"/>
      <w:marTop w:val="0"/>
      <w:marBottom w:val="0"/>
      <w:divBdr>
        <w:top w:val="none" w:sz="0" w:space="0" w:color="auto"/>
        <w:left w:val="none" w:sz="0" w:space="0" w:color="auto"/>
        <w:bottom w:val="none" w:sz="0" w:space="0" w:color="auto"/>
        <w:right w:val="none" w:sz="0" w:space="0" w:color="auto"/>
      </w:divBdr>
    </w:div>
    <w:div w:id="1484078223">
      <w:bodyDiv w:val="1"/>
      <w:marLeft w:val="0"/>
      <w:marRight w:val="0"/>
      <w:marTop w:val="0"/>
      <w:marBottom w:val="0"/>
      <w:divBdr>
        <w:top w:val="none" w:sz="0" w:space="0" w:color="auto"/>
        <w:left w:val="none" w:sz="0" w:space="0" w:color="auto"/>
        <w:bottom w:val="none" w:sz="0" w:space="0" w:color="auto"/>
        <w:right w:val="none" w:sz="0" w:space="0" w:color="auto"/>
      </w:divBdr>
    </w:div>
    <w:div w:id="1484471184">
      <w:bodyDiv w:val="1"/>
      <w:marLeft w:val="0"/>
      <w:marRight w:val="0"/>
      <w:marTop w:val="0"/>
      <w:marBottom w:val="0"/>
      <w:divBdr>
        <w:top w:val="none" w:sz="0" w:space="0" w:color="auto"/>
        <w:left w:val="none" w:sz="0" w:space="0" w:color="auto"/>
        <w:bottom w:val="none" w:sz="0" w:space="0" w:color="auto"/>
        <w:right w:val="none" w:sz="0" w:space="0" w:color="auto"/>
      </w:divBdr>
    </w:div>
    <w:div w:id="1485505882">
      <w:bodyDiv w:val="1"/>
      <w:marLeft w:val="0"/>
      <w:marRight w:val="0"/>
      <w:marTop w:val="0"/>
      <w:marBottom w:val="0"/>
      <w:divBdr>
        <w:top w:val="none" w:sz="0" w:space="0" w:color="auto"/>
        <w:left w:val="none" w:sz="0" w:space="0" w:color="auto"/>
        <w:bottom w:val="none" w:sz="0" w:space="0" w:color="auto"/>
        <w:right w:val="none" w:sz="0" w:space="0" w:color="auto"/>
      </w:divBdr>
    </w:div>
    <w:div w:id="1486313402">
      <w:bodyDiv w:val="1"/>
      <w:marLeft w:val="0"/>
      <w:marRight w:val="0"/>
      <w:marTop w:val="0"/>
      <w:marBottom w:val="0"/>
      <w:divBdr>
        <w:top w:val="none" w:sz="0" w:space="0" w:color="auto"/>
        <w:left w:val="none" w:sz="0" w:space="0" w:color="auto"/>
        <w:bottom w:val="none" w:sz="0" w:space="0" w:color="auto"/>
        <w:right w:val="none" w:sz="0" w:space="0" w:color="auto"/>
      </w:divBdr>
    </w:div>
    <w:div w:id="1486698117">
      <w:bodyDiv w:val="1"/>
      <w:marLeft w:val="0"/>
      <w:marRight w:val="0"/>
      <w:marTop w:val="0"/>
      <w:marBottom w:val="0"/>
      <w:divBdr>
        <w:top w:val="none" w:sz="0" w:space="0" w:color="auto"/>
        <w:left w:val="none" w:sz="0" w:space="0" w:color="auto"/>
        <w:bottom w:val="none" w:sz="0" w:space="0" w:color="auto"/>
        <w:right w:val="none" w:sz="0" w:space="0" w:color="auto"/>
      </w:divBdr>
    </w:div>
    <w:div w:id="1487285300">
      <w:bodyDiv w:val="1"/>
      <w:marLeft w:val="0"/>
      <w:marRight w:val="0"/>
      <w:marTop w:val="0"/>
      <w:marBottom w:val="0"/>
      <w:divBdr>
        <w:top w:val="none" w:sz="0" w:space="0" w:color="auto"/>
        <w:left w:val="none" w:sz="0" w:space="0" w:color="auto"/>
        <w:bottom w:val="none" w:sz="0" w:space="0" w:color="auto"/>
        <w:right w:val="none" w:sz="0" w:space="0" w:color="auto"/>
      </w:divBdr>
    </w:div>
    <w:div w:id="1488281627">
      <w:bodyDiv w:val="1"/>
      <w:marLeft w:val="0"/>
      <w:marRight w:val="0"/>
      <w:marTop w:val="0"/>
      <w:marBottom w:val="0"/>
      <w:divBdr>
        <w:top w:val="none" w:sz="0" w:space="0" w:color="auto"/>
        <w:left w:val="none" w:sz="0" w:space="0" w:color="auto"/>
        <w:bottom w:val="none" w:sz="0" w:space="0" w:color="auto"/>
        <w:right w:val="none" w:sz="0" w:space="0" w:color="auto"/>
      </w:divBdr>
    </w:div>
    <w:div w:id="1488550564">
      <w:bodyDiv w:val="1"/>
      <w:marLeft w:val="0"/>
      <w:marRight w:val="0"/>
      <w:marTop w:val="0"/>
      <w:marBottom w:val="0"/>
      <w:divBdr>
        <w:top w:val="none" w:sz="0" w:space="0" w:color="auto"/>
        <w:left w:val="none" w:sz="0" w:space="0" w:color="auto"/>
        <w:bottom w:val="none" w:sz="0" w:space="0" w:color="auto"/>
        <w:right w:val="none" w:sz="0" w:space="0" w:color="auto"/>
      </w:divBdr>
    </w:div>
    <w:div w:id="1493569094">
      <w:bodyDiv w:val="1"/>
      <w:marLeft w:val="0"/>
      <w:marRight w:val="0"/>
      <w:marTop w:val="0"/>
      <w:marBottom w:val="0"/>
      <w:divBdr>
        <w:top w:val="none" w:sz="0" w:space="0" w:color="auto"/>
        <w:left w:val="none" w:sz="0" w:space="0" w:color="auto"/>
        <w:bottom w:val="none" w:sz="0" w:space="0" w:color="auto"/>
        <w:right w:val="none" w:sz="0" w:space="0" w:color="auto"/>
      </w:divBdr>
    </w:div>
    <w:div w:id="1493909501">
      <w:bodyDiv w:val="1"/>
      <w:marLeft w:val="0"/>
      <w:marRight w:val="0"/>
      <w:marTop w:val="0"/>
      <w:marBottom w:val="0"/>
      <w:divBdr>
        <w:top w:val="none" w:sz="0" w:space="0" w:color="auto"/>
        <w:left w:val="none" w:sz="0" w:space="0" w:color="auto"/>
        <w:bottom w:val="none" w:sz="0" w:space="0" w:color="auto"/>
        <w:right w:val="none" w:sz="0" w:space="0" w:color="auto"/>
      </w:divBdr>
    </w:div>
    <w:div w:id="1495023337">
      <w:bodyDiv w:val="1"/>
      <w:marLeft w:val="0"/>
      <w:marRight w:val="0"/>
      <w:marTop w:val="0"/>
      <w:marBottom w:val="0"/>
      <w:divBdr>
        <w:top w:val="none" w:sz="0" w:space="0" w:color="auto"/>
        <w:left w:val="none" w:sz="0" w:space="0" w:color="auto"/>
        <w:bottom w:val="none" w:sz="0" w:space="0" w:color="auto"/>
        <w:right w:val="none" w:sz="0" w:space="0" w:color="auto"/>
      </w:divBdr>
    </w:div>
    <w:div w:id="1496995697">
      <w:bodyDiv w:val="1"/>
      <w:marLeft w:val="0"/>
      <w:marRight w:val="0"/>
      <w:marTop w:val="0"/>
      <w:marBottom w:val="0"/>
      <w:divBdr>
        <w:top w:val="none" w:sz="0" w:space="0" w:color="auto"/>
        <w:left w:val="none" w:sz="0" w:space="0" w:color="auto"/>
        <w:bottom w:val="none" w:sz="0" w:space="0" w:color="auto"/>
        <w:right w:val="none" w:sz="0" w:space="0" w:color="auto"/>
      </w:divBdr>
    </w:div>
    <w:div w:id="1498183735">
      <w:bodyDiv w:val="1"/>
      <w:marLeft w:val="0"/>
      <w:marRight w:val="0"/>
      <w:marTop w:val="0"/>
      <w:marBottom w:val="0"/>
      <w:divBdr>
        <w:top w:val="none" w:sz="0" w:space="0" w:color="auto"/>
        <w:left w:val="none" w:sz="0" w:space="0" w:color="auto"/>
        <w:bottom w:val="none" w:sz="0" w:space="0" w:color="auto"/>
        <w:right w:val="none" w:sz="0" w:space="0" w:color="auto"/>
      </w:divBdr>
    </w:div>
    <w:div w:id="1501969803">
      <w:bodyDiv w:val="1"/>
      <w:marLeft w:val="0"/>
      <w:marRight w:val="0"/>
      <w:marTop w:val="0"/>
      <w:marBottom w:val="0"/>
      <w:divBdr>
        <w:top w:val="none" w:sz="0" w:space="0" w:color="auto"/>
        <w:left w:val="none" w:sz="0" w:space="0" w:color="auto"/>
        <w:bottom w:val="none" w:sz="0" w:space="0" w:color="auto"/>
        <w:right w:val="none" w:sz="0" w:space="0" w:color="auto"/>
      </w:divBdr>
    </w:div>
    <w:div w:id="1502238024">
      <w:bodyDiv w:val="1"/>
      <w:marLeft w:val="0"/>
      <w:marRight w:val="0"/>
      <w:marTop w:val="0"/>
      <w:marBottom w:val="0"/>
      <w:divBdr>
        <w:top w:val="none" w:sz="0" w:space="0" w:color="auto"/>
        <w:left w:val="none" w:sz="0" w:space="0" w:color="auto"/>
        <w:bottom w:val="none" w:sz="0" w:space="0" w:color="auto"/>
        <w:right w:val="none" w:sz="0" w:space="0" w:color="auto"/>
      </w:divBdr>
    </w:div>
    <w:div w:id="1502306347">
      <w:bodyDiv w:val="1"/>
      <w:marLeft w:val="0"/>
      <w:marRight w:val="0"/>
      <w:marTop w:val="0"/>
      <w:marBottom w:val="0"/>
      <w:divBdr>
        <w:top w:val="none" w:sz="0" w:space="0" w:color="auto"/>
        <w:left w:val="none" w:sz="0" w:space="0" w:color="auto"/>
        <w:bottom w:val="none" w:sz="0" w:space="0" w:color="auto"/>
        <w:right w:val="none" w:sz="0" w:space="0" w:color="auto"/>
      </w:divBdr>
    </w:div>
    <w:div w:id="1502353293">
      <w:bodyDiv w:val="1"/>
      <w:marLeft w:val="0"/>
      <w:marRight w:val="0"/>
      <w:marTop w:val="0"/>
      <w:marBottom w:val="0"/>
      <w:divBdr>
        <w:top w:val="none" w:sz="0" w:space="0" w:color="auto"/>
        <w:left w:val="none" w:sz="0" w:space="0" w:color="auto"/>
        <w:bottom w:val="none" w:sz="0" w:space="0" w:color="auto"/>
        <w:right w:val="none" w:sz="0" w:space="0" w:color="auto"/>
      </w:divBdr>
    </w:div>
    <w:div w:id="1502817182">
      <w:bodyDiv w:val="1"/>
      <w:marLeft w:val="0"/>
      <w:marRight w:val="0"/>
      <w:marTop w:val="0"/>
      <w:marBottom w:val="0"/>
      <w:divBdr>
        <w:top w:val="none" w:sz="0" w:space="0" w:color="auto"/>
        <w:left w:val="none" w:sz="0" w:space="0" w:color="auto"/>
        <w:bottom w:val="none" w:sz="0" w:space="0" w:color="auto"/>
        <w:right w:val="none" w:sz="0" w:space="0" w:color="auto"/>
      </w:divBdr>
    </w:div>
    <w:div w:id="1504586293">
      <w:bodyDiv w:val="1"/>
      <w:marLeft w:val="0"/>
      <w:marRight w:val="0"/>
      <w:marTop w:val="0"/>
      <w:marBottom w:val="0"/>
      <w:divBdr>
        <w:top w:val="none" w:sz="0" w:space="0" w:color="auto"/>
        <w:left w:val="none" w:sz="0" w:space="0" w:color="auto"/>
        <w:bottom w:val="none" w:sz="0" w:space="0" w:color="auto"/>
        <w:right w:val="none" w:sz="0" w:space="0" w:color="auto"/>
      </w:divBdr>
    </w:div>
    <w:div w:id="1505434940">
      <w:bodyDiv w:val="1"/>
      <w:marLeft w:val="0"/>
      <w:marRight w:val="0"/>
      <w:marTop w:val="0"/>
      <w:marBottom w:val="0"/>
      <w:divBdr>
        <w:top w:val="none" w:sz="0" w:space="0" w:color="auto"/>
        <w:left w:val="none" w:sz="0" w:space="0" w:color="auto"/>
        <w:bottom w:val="none" w:sz="0" w:space="0" w:color="auto"/>
        <w:right w:val="none" w:sz="0" w:space="0" w:color="auto"/>
      </w:divBdr>
    </w:div>
    <w:div w:id="1507793992">
      <w:bodyDiv w:val="1"/>
      <w:marLeft w:val="0"/>
      <w:marRight w:val="0"/>
      <w:marTop w:val="0"/>
      <w:marBottom w:val="0"/>
      <w:divBdr>
        <w:top w:val="none" w:sz="0" w:space="0" w:color="auto"/>
        <w:left w:val="none" w:sz="0" w:space="0" w:color="auto"/>
        <w:bottom w:val="none" w:sz="0" w:space="0" w:color="auto"/>
        <w:right w:val="none" w:sz="0" w:space="0" w:color="auto"/>
      </w:divBdr>
    </w:div>
    <w:div w:id="1508057099">
      <w:bodyDiv w:val="1"/>
      <w:marLeft w:val="0"/>
      <w:marRight w:val="0"/>
      <w:marTop w:val="0"/>
      <w:marBottom w:val="0"/>
      <w:divBdr>
        <w:top w:val="none" w:sz="0" w:space="0" w:color="auto"/>
        <w:left w:val="none" w:sz="0" w:space="0" w:color="auto"/>
        <w:bottom w:val="none" w:sz="0" w:space="0" w:color="auto"/>
        <w:right w:val="none" w:sz="0" w:space="0" w:color="auto"/>
      </w:divBdr>
    </w:div>
    <w:div w:id="1508861983">
      <w:bodyDiv w:val="1"/>
      <w:marLeft w:val="0"/>
      <w:marRight w:val="0"/>
      <w:marTop w:val="0"/>
      <w:marBottom w:val="0"/>
      <w:divBdr>
        <w:top w:val="none" w:sz="0" w:space="0" w:color="auto"/>
        <w:left w:val="none" w:sz="0" w:space="0" w:color="auto"/>
        <w:bottom w:val="none" w:sz="0" w:space="0" w:color="auto"/>
        <w:right w:val="none" w:sz="0" w:space="0" w:color="auto"/>
      </w:divBdr>
    </w:div>
    <w:div w:id="1510754330">
      <w:bodyDiv w:val="1"/>
      <w:marLeft w:val="0"/>
      <w:marRight w:val="0"/>
      <w:marTop w:val="0"/>
      <w:marBottom w:val="0"/>
      <w:divBdr>
        <w:top w:val="none" w:sz="0" w:space="0" w:color="auto"/>
        <w:left w:val="none" w:sz="0" w:space="0" w:color="auto"/>
        <w:bottom w:val="none" w:sz="0" w:space="0" w:color="auto"/>
        <w:right w:val="none" w:sz="0" w:space="0" w:color="auto"/>
      </w:divBdr>
    </w:div>
    <w:div w:id="1510756924">
      <w:bodyDiv w:val="1"/>
      <w:marLeft w:val="0"/>
      <w:marRight w:val="0"/>
      <w:marTop w:val="0"/>
      <w:marBottom w:val="0"/>
      <w:divBdr>
        <w:top w:val="none" w:sz="0" w:space="0" w:color="auto"/>
        <w:left w:val="none" w:sz="0" w:space="0" w:color="auto"/>
        <w:bottom w:val="none" w:sz="0" w:space="0" w:color="auto"/>
        <w:right w:val="none" w:sz="0" w:space="0" w:color="auto"/>
      </w:divBdr>
    </w:div>
    <w:div w:id="1511022694">
      <w:bodyDiv w:val="1"/>
      <w:marLeft w:val="0"/>
      <w:marRight w:val="0"/>
      <w:marTop w:val="0"/>
      <w:marBottom w:val="0"/>
      <w:divBdr>
        <w:top w:val="none" w:sz="0" w:space="0" w:color="auto"/>
        <w:left w:val="none" w:sz="0" w:space="0" w:color="auto"/>
        <w:bottom w:val="none" w:sz="0" w:space="0" w:color="auto"/>
        <w:right w:val="none" w:sz="0" w:space="0" w:color="auto"/>
      </w:divBdr>
    </w:div>
    <w:div w:id="1514805793">
      <w:bodyDiv w:val="1"/>
      <w:marLeft w:val="0"/>
      <w:marRight w:val="0"/>
      <w:marTop w:val="0"/>
      <w:marBottom w:val="0"/>
      <w:divBdr>
        <w:top w:val="none" w:sz="0" w:space="0" w:color="auto"/>
        <w:left w:val="none" w:sz="0" w:space="0" w:color="auto"/>
        <w:bottom w:val="none" w:sz="0" w:space="0" w:color="auto"/>
        <w:right w:val="none" w:sz="0" w:space="0" w:color="auto"/>
      </w:divBdr>
    </w:div>
    <w:div w:id="1517965541">
      <w:bodyDiv w:val="1"/>
      <w:marLeft w:val="0"/>
      <w:marRight w:val="0"/>
      <w:marTop w:val="0"/>
      <w:marBottom w:val="0"/>
      <w:divBdr>
        <w:top w:val="none" w:sz="0" w:space="0" w:color="auto"/>
        <w:left w:val="none" w:sz="0" w:space="0" w:color="auto"/>
        <w:bottom w:val="none" w:sz="0" w:space="0" w:color="auto"/>
        <w:right w:val="none" w:sz="0" w:space="0" w:color="auto"/>
      </w:divBdr>
    </w:div>
    <w:div w:id="1520776150">
      <w:bodyDiv w:val="1"/>
      <w:marLeft w:val="0"/>
      <w:marRight w:val="0"/>
      <w:marTop w:val="0"/>
      <w:marBottom w:val="0"/>
      <w:divBdr>
        <w:top w:val="none" w:sz="0" w:space="0" w:color="auto"/>
        <w:left w:val="none" w:sz="0" w:space="0" w:color="auto"/>
        <w:bottom w:val="none" w:sz="0" w:space="0" w:color="auto"/>
        <w:right w:val="none" w:sz="0" w:space="0" w:color="auto"/>
      </w:divBdr>
    </w:div>
    <w:div w:id="1524709223">
      <w:bodyDiv w:val="1"/>
      <w:marLeft w:val="0"/>
      <w:marRight w:val="0"/>
      <w:marTop w:val="0"/>
      <w:marBottom w:val="0"/>
      <w:divBdr>
        <w:top w:val="none" w:sz="0" w:space="0" w:color="auto"/>
        <w:left w:val="none" w:sz="0" w:space="0" w:color="auto"/>
        <w:bottom w:val="none" w:sz="0" w:space="0" w:color="auto"/>
        <w:right w:val="none" w:sz="0" w:space="0" w:color="auto"/>
      </w:divBdr>
    </w:div>
    <w:div w:id="1525704958">
      <w:bodyDiv w:val="1"/>
      <w:marLeft w:val="0"/>
      <w:marRight w:val="0"/>
      <w:marTop w:val="0"/>
      <w:marBottom w:val="0"/>
      <w:divBdr>
        <w:top w:val="none" w:sz="0" w:space="0" w:color="auto"/>
        <w:left w:val="none" w:sz="0" w:space="0" w:color="auto"/>
        <w:bottom w:val="none" w:sz="0" w:space="0" w:color="auto"/>
        <w:right w:val="none" w:sz="0" w:space="0" w:color="auto"/>
      </w:divBdr>
    </w:div>
    <w:div w:id="1525826954">
      <w:bodyDiv w:val="1"/>
      <w:marLeft w:val="0"/>
      <w:marRight w:val="0"/>
      <w:marTop w:val="0"/>
      <w:marBottom w:val="0"/>
      <w:divBdr>
        <w:top w:val="none" w:sz="0" w:space="0" w:color="auto"/>
        <w:left w:val="none" w:sz="0" w:space="0" w:color="auto"/>
        <w:bottom w:val="none" w:sz="0" w:space="0" w:color="auto"/>
        <w:right w:val="none" w:sz="0" w:space="0" w:color="auto"/>
      </w:divBdr>
    </w:div>
    <w:div w:id="1526753198">
      <w:bodyDiv w:val="1"/>
      <w:marLeft w:val="0"/>
      <w:marRight w:val="0"/>
      <w:marTop w:val="0"/>
      <w:marBottom w:val="0"/>
      <w:divBdr>
        <w:top w:val="none" w:sz="0" w:space="0" w:color="auto"/>
        <w:left w:val="none" w:sz="0" w:space="0" w:color="auto"/>
        <w:bottom w:val="none" w:sz="0" w:space="0" w:color="auto"/>
        <w:right w:val="none" w:sz="0" w:space="0" w:color="auto"/>
      </w:divBdr>
    </w:div>
    <w:div w:id="1528717320">
      <w:bodyDiv w:val="1"/>
      <w:marLeft w:val="0"/>
      <w:marRight w:val="0"/>
      <w:marTop w:val="0"/>
      <w:marBottom w:val="0"/>
      <w:divBdr>
        <w:top w:val="none" w:sz="0" w:space="0" w:color="auto"/>
        <w:left w:val="none" w:sz="0" w:space="0" w:color="auto"/>
        <w:bottom w:val="none" w:sz="0" w:space="0" w:color="auto"/>
        <w:right w:val="none" w:sz="0" w:space="0" w:color="auto"/>
      </w:divBdr>
    </w:div>
    <w:div w:id="1529417706">
      <w:bodyDiv w:val="1"/>
      <w:marLeft w:val="0"/>
      <w:marRight w:val="0"/>
      <w:marTop w:val="0"/>
      <w:marBottom w:val="0"/>
      <w:divBdr>
        <w:top w:val="none" w:sz="0" w:space="0" w:color="auto"/>
        <w:left w:val="none" w:sz="0" w:space="0" w:color="auto"/>
        <w:bottom w:val="none" w:sz="0" w:space="0" w:color="auto"/>
        <w:right w:val="none" w:sz="0" w:space="0" w:color="auto"/>
      </w:divBdr>
    </w:div>
    <w:div w:id="1530988450">
      <w:bodyDiv w:val="1"/>
      <w:marLeft w:val="0"/>
      <w:marRight w:val="0"/>
      <w:marTop w:val="0"/>
      <w:marBottom w:val="0"/>
      <w:divBdr>
        <w:top w:val="none" w:sz="0" w:space="0" w:color="auto"/>
        <w:left w:val="none" w:sz="0" w:space="0" w:color="auto"/>
        <w:bottom w:val="none" w:sz="0" w:space="0" w:color="auto"/>
        <w:right w:val="none" w:sz="0" w:space="0" w:color="auto"/>
      </w:divBdr>
    </w:div>
    <w:div w:id="1531650012">
      <w:bodyDiv w:val="1"/>
      <w:marLeft w:val="0"/>
      <w:marRight w:val="0"/>
      <w:marTop w:val="0"/>
      <w:marBottom w:val="0"/>
      <w:divBdr>
        <w:top w:val="none" w:sz="0" w:space="0" w:color="auto"/>
        <w:left w:val="none" w:sz="0" w:space="0" w:color="auto"/>
        <w:bottom w:val="none" w:sz="0" w:space="0" w:color="auto"/>
        <w:right w:val="none" w:sz="0" w:space="0" w:color="auto"/>
      </w:divBdr>
    </w:div>
    <w:div w:id="1532373984">
      <w:bodyDiv w:val="1"/>
      <w:marLeft w:val="0"/>
      <w:marRight w:val="0"/>
      <w:marTop w:val="0"/>
      <w:marBottom w:val="0"/>
      <w:divBdr>
        <w:top w:val="none" w:sz="0" w:space="0" w:color="auto"/>
        <w:left w:val="none" w:sz="0" w:space="0" w:color="auto"/>
        <w:bottom w:val="none" w:sz="0" w:space="0" w:color="auto"/>
        <w:right w:val="none" w:sz="0" w:space="0" w:color="auto"/>
      </w:divBdr>
    </w:div>
    <w:div w:id="1534808600">
      <w:bodyDiv w:val="1"/>
      <w:marLeft w:val="0"/>
      <w:marRight w:val="0"/>
      <w:marTop w:val="0"/>
      <w:marBottom w:val="0"/>
      <w:divBdr>
        <w:top w:val="none" w:sz="0" w:space="0" w:color="auto"/>
        <w:left w:val="none" w:sz="0" w:space="0" w:color="auto"/>
        <w:bottom w:val="none" w:sz="0" w:space="0" w:color="auto"/>
        <w:right w:val="none" w:sz="0" w:space="0" w:color="auto"/>
      </w:divBdr>
    </w:div>
    <w:div w:id="1534919672">
      <w:bodyDiv w:val="1"/>
      <w:marLeft w:val="0"/>
      <w:marRight w:val="0"/>
      <w:marTop w:val="0"/>
      <w:marBottom w:val="0"/>
      <w:divBdr>
        <w:top w:val="none" w:sz="0" w:space="0" w:color="auto"/>
        <w:left w:val="none" w:sz="0" w:space="0" w:color="auto"/>
        <w:bottom w:val="none" w:sz="0" w:space="0" w:color="auto"/>
        <w:right w:val="none" w:sz="0" w:space="0" w:color="auto"/>
      </w:divBdr>
    </w:div>
    <w:div w:id="1535581890">
      <w:bodyDiv w:val="1"/>
      <w:marLeft w:val="0"/>
      <w:marRight w:val="0"/>
      <w:marTop w:val="0"/>
      <w:marBottom w:val="0"/>
      <w:divBdr>
        <w:top w:val="none" w:sz="0" w:space="0" w:color="auto"/>
        <w:left w:val="none" w:sz="0" w:space="0" w:color="auto"/>
        <w:bottom w:val="none" w:sz="0" w:space="0" w:color="auto"/>
        <w:right w:val="none" w:sz="0" w:space="0" w:color="auto"/>
      </w:divBdr>
    </w:div>
    <w:div w:id="1535921714">
      <w:bodyDiv w:val="1"/>
      <w:marLeft w:val="0"/>
      <w:marRight w:val="0"/>
      <w:marTop w:val="0"/>
      <w:marBottom w:val="0"/>
      <w:divBdr>
        <w:top w:val="none" w:sz="0" w:space="0" w:color="auto"/>
        <w:left w:val="none" w:sz="0" w:space="0" w:color="auto"/>
        <w:bottom w:val="none" w:sz="0" w:space="0" w:color="auto"/>
        <w:right w:val="none" w:sz="0" w:space="0" w:color="auto"/>
      </w:divBdr>
    </w:div>
    <w:div w:id="1538664535">
      <w:bodyDiv w:val="1"/>
      <w:marLeft w:val="0"/>
      <w:marRight w:val="0"/>
      <w:marTop w:val="0"/>
      <w:marBottom w:val="0"/>
      <w:divBdr>
        <w:top w:val="none" w:sz="0" w:space="0" w:color="auto"/>
        <w:left w:val="none" w:sz="0" w:space="0" w:color="auto"/>
        <w:bottom w:val="none" w:sz="0" w:space="0" w:color="auto"/>
        <w:right w:val="none" w:sz="0" w:space="0" w:color="auto"/>
      </w:divBdr>
    </w:div>
    <w:div w:id="1538932589">
      <w:bodyDiv w:val="1"/>
      <w:marLeft w:val="0"/>
      <w:marRight w:val="0"/>
      <w:marTop w:val="0"/>
      <w:marBottom w:val="0"/>
      <w:divBdr>
        <w:top w:val="none" w:sz="0" w:space="0" w:color="auto"/>
        <w:left w:val="none" w:sz="0" w:space="0" w:color="auto"/>
        <w:bottom w:val="none" w:sz="0" w:space="0" w:color="auto"/>
        <w:right w:val="none" w:sz="0" w:space="0" w:color="auto"/>
      </w:divBdr>
    </w:div>
    <w:div w:id="1539199725">
      <w:bodyDiv w:val="1"/>
      <w:marLeft w:val="0"/>
      <w:marRight w:val="0"/>
      <w:marTop w:val="0"/>
      <w:marBottom w:val="0"/>
      <w:divBdr>
        <w:top w:val="none" w:sz="0" w:space="0" w:color="auto"/>
        <w:left w:val="none" w:sz="0" w:space="0" w:color="auto"/>
        <w:bottom w:val="none" w:sz="0" w:space="0" w:color="auto"/>
        <w:right w:val="none" w:sz="0" w:space="0" w:color="auto"/>
      </w:divBdr>
    </w:div>
    <w:div w:id="1541087913">
      <w:bodyDiv w:val="1"/>
      <w:marLeft w:val="0"/>
      <w:marRight w:val="0"/>
      <w:marTop w:val="0"/>
      <w:marBottom w:val="0"/>
      <w:divBdr>
        <w:top w:val="none" w:sz="0" w:space="0" w:color="auto"/>
        <w:left w:val="none" w:sz="0" w:space="0" w:color="auto"/>
        <w:bottom w:val="none" w:sz="0" w:space="0" w:color="auto"/>
        <w:right w:val="none" w:sz="0" w:space="0" w:color="auto"/>
      </w:divBdr>
    </w:div>
    <w:div w:id="1541164983">
      <w:bodyDiv w:val="1"/>
      <w:marLeft w:val="0"/>
      <w:marRight w:val="0"/>
      <w:marTop w:val="0"/>
      <w:marBottom w:val="0"/>
      <w:divBdr>
        <w:top w:val="none" w:sz="0" w:space="0" w:color="auto"/>
        <w:left w:val="none" w:sz="0" w:space="0" w:color="auto"/>
        <w:bottom w:val="none" w:sz="0" w:space="0" w:color="auto"/>
        <w:right w:val="none" w:sz="0" w:space="0" w:color="auto"/>
      </w:divBdr>
    </w:div>
    <w:div w:id="1541867393">
      <w:bodyDiv w:val="1"/>
      <w:marLeft w:val="0"/>
      <w:marRight w:val="0"/>
      <w:marTop w:val="0"/>
      <w:marBottom w:val="0"/>
      <w:divBdr>
        <w:top w:val="none" w:sz="0" w:space="0" w:color="auto"/>
        <w:left w:val="none" w:sz="0" w:space="0" w:color="auto"/>
        <w:bottom w:val="none" w:sz="0" w:space="0" w:color="auto"/>
        <w:right w:val="none" w:sz="0" w:space="0" w:color="auto"/>
      </w:divBdr>
    </w:div>
    <w:div w:id="1542015497">
      <w:bodyDiv w:val="1"/>
      <w:marLeft w:val="0"/>
      <w:marRight w:val="0"/>
      <w:marTop w:val="0"/>
      <w:marBottom w:val="0"/>
      <w:divBdr>
        <w:top w:val="none" w:sz="0" w:space="0" w:color="auto"/>
        <w:left w:val="none" w:sz="0" w:space="0" w:color="auto"/>
        <w:bottom w:val="none" w:sz="0" w:space="0" w:color="auto"/>
        <w:right w:val="none" w:sz="0" w:space="0" w:color="auto"/>
      </w:divBdr>
    </w:div>
    <w:div w:id="1543204742">
      <w:bodyDiv w:val="1"/>
      <w:marLeft w:val="0"/>
      <w:marRight w:val="0"/>
      <w:marTop w:val="0"/>
      <w:marBottom w:val="0"/>
      <w:divBdr>
        <w:top w:val="none" w:sz="0" w:space="0" w:color="auto"/>
        <w:left w:val="none" w:sz="0" w:space="0" w:color="auto"/>
        <w:bottom w:val="none" w:sz="0" w:space="0" w:color="auto"/>
        <w:right w:val="none" w:sz="0" w:space="0" w:color="auto"/>
      </w:divBdr>
    </w:div>
    <w:div w:id="1543591348">
      <w:bodyDiv w:val="1"/>
      <w:marLeft w:val="0"/>
      <w:marRight w:val="0"/>
      <w:marTop w:val="0"/>
      <w:marBottom w:val="0"/>
      <w:divBdr>
        <w:top w:val="none" w:sz="0" w:space="0" w:color="auto"/>
        <w:left w:val="none" w:sz="0" w:space="0" w:color="auto"/>
        <w:bottom w:val="none" w:sz="0" w:space="0" w:color="auto"/>
        <w:right w:val="none" w:sz="0" w:space="0" w:color="auto"/>
      </w:divBdr>
    </w:div>
    <w:div w:id="1543785427">
      <w:bodyDiv w:val="1"/>
      <w:marLeft w:val="0"/>
      <w:marRight w:val="0"/>
      <w:marTop w:val="0"/>
      <w:marBottom w:val="0"/>
      <w:divBdr>
        <w:top w:val="none" w:sz="0" w:space="0" w:color="auto"/>
        <w:left w:val="none" w:sz="0" w:space="0" w:color="auto"/>
        <w:bottom w:val="none" w:sz="0" w:space="0" w:color="auto"/>
        <w:right w:val="none" w:sz="0" w:space="0" w:color="auto"/>
      </w:divBdr>
    </w:div>
    <w:div w:id="1544253128">
      <w:bodyDiv w:val="1"/>
      <w:marLeft w:val="0"/>
      <w:marRight w:val="0"/>
      <w:marTop w:val="0"/>
      <w:marBottom w:val="0"/>
      <w:divBdr>
        <w:top w:val="none" w:sz="0" w:space="0" w:color="auto"/>
        <w:left w:val="none" w:sz="0" w:space="0" w:color="auto"/>
        <w:bottom w:val="none" w:sz="0" w:space="0" w:color="auto"/>
        <w:right w:val="none" w:sz="0" w:space="0" w:color="auto"/>
      </w:divBdr>
    </w:div>
    <w:div w:id="1544633791">
      <w:bodyDiv w:val="1"/>
      <w:marLeft w:val="0"/>
      <w:marRight w:val="0"/>
      <w:marTop w:val="0"/>
      <w:marBottom w:val="0"/>
      <w:divBdr>
        <w:top w:val="none" w:sz="0" w:space="0" w:color="auto"/>
        <w:left w:val="none" w:sz="0" w:space="0" w:color="auto"/>
        <w:bottom w:val="none" w:sz="0" w:space="0" w:color="auto"/>
        <w:right w:val="none" w:sz="0" w:space="0" w:color="auto"/>
      </w:divBdr>
    </w:div>
    <w:div w:id="1546257568">
      <w:bodyDiv w:val="1"/>
      <w:marLeft w:val="0"/>
      <w:marRight w:val="0"/>
      <w:marTop w:val="0"/>
      <w:marBottom w:val="0"/>
      <w:divBdr>
        <w:top w:val="none" w:sz="0" w:space="0" w:color="auto"/>
        <w:left w:val="none" w:sz="0" w:space="0" w:color="auto"/>
        <w:bottom w:val="none" w:sz="0" w:space="0" w:color="auto"/>
        <w:right w:val="none" w:sz="0" w:space="0" w:color="auto"/>
      </w:divBdr>
    </w:div>
    <w:div w:id="1548831654">
      <w:bodyDiv w:val="1"/>
      <w:marLeft w:val="0"/>
      <w:marRight w:val="0"/>
      <w:marTop w:val="0"/>
      <w:marBottom w:val="0"/>
      <w:divBdr>
        <w:top w:val="none" w:sz="0" w:space="0" w:color="auto"/>
        <w:left w:val="none" w:sz="0" w:space="0" w:color="auto"/>
        <w:bottom w:val="none" w:sz="0" w:space="0" w:color="auto"/>
        <w:right w:val="none" w:sz="0" w:space="0" w:color="auto"/>
      </w:divBdr>
    </w:div>
    <w:div w:id="1552762267">
      <w:bodyDiv w:val="1"/>
      <w:marLeft w:val="0"/>
      <w:marRight w:val="0"/>
      <w:marTop w:val="0"/>
      <w:marBottom w:val="0"/>
      <w:divBdr>
        <w:top w:val="none" w:sz="0" w:space="0" w:color="auto"/>
        <w:left w:val="none" w:sz="0" w:space="0" w:color="auto"/>
        <w:bottom w:val="none" w:sz="0" w:space="0" w:color="auto"/>
        <w:right w:val="none" w:sz="0" w:space="0" w:color="auto"/>
      </w:divBdr>
    </w:div>
    <w:div w:id="1553418485">
      <w:bodyDiv w:val="1"/>
      <w:marLeft w:val="0"/>
      <w:marRight w:val="0"/>
      <w:marTop w:val="0"/>
      <w:marBottom w:val="0"/>
      <w:divBdr>
        <w:top w:val="none" w:sz="0" w:space="0" w:color="auto"/>
        <w:left w:val="none" w:sz="0" w:space="0" w:color="auto"/>
        <w:bottom w:val="none" w:sz="0" w:space="0" w:color="auto"/>
        <w:right w:val="none" w:sz="0" w:space="0" w:color="auto"/>
      </w:divBdr>
      <w:divsChild>
        <w:div w:id="1032464386">
          <w:marLeft w:val="0"/>
          <w:marRight w:val="0"/>
          <w:marTop w:val="0"/>
          <w:marBottom w:val="0"/>
          <w:divBdr>
            <w:top w:val="none" w:sz="0" w:space="0" w:color="auto"/>
            <w:left w:val="none" w:sz="0" w:space="0" w:color="auto"/>
            <w:bottom w:val="none" w:sz="0" w:space="0" w:color="auto"/>
            <w:right w:val="none" w:sz="0" w:space="0" w:color="auto"/>
          </w:divBdr>
          <w:divsChild>
            <w:div w:id="282612403">
              <w:marLeft w:val="0"/>
              <w:marRight w:val="0"/>
              <w:marTop w:val="0"/>
              <w:marBottom w:val="0"/>
              <w:divBdr>
                <w:top w:val="none" w:sz="0" w:space="0" w:color="auto"/>
                <w:left w:val="none" w:sz="0" w:space="0" w:color="auto"/>
                <w:bottom w:val="none" w:sz="0" w:space="0" w:color="auto"/>
                <w:right w:val="none" w:sz="0" w:space="0" w:color="auto"/>
              </w:divBdr>
              <w:divsChild>
                <w:div w:id="18195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653552">
      <w:bodyDiv w:val="1"/>
      <w:marLeft w:val="0"/>
      <w:marRight w:val="0"/>
      <w:marTop w:val="0"/>
      <w:marBottom w:val="0"/>
      <w:divBdr>
        <w:top w:val="none" w:sz="0" w:space="0" w:color="auto"/>
        <w:left w:val="none" w:sz="0" w:space="0" w:color="auto"/>
        <w:bottom w:val="none" w:sz="0" w:space="0" w:color="auto"/>
        <w:right w:val="none" w:sz="0" w:space="0" w:color="auto"/>
      </w:divBdr>
    </w:div>
    <w:div w:id="1558202322">
      <w:bodyDiv w:val="1"/>
      <w:marLeft w:val="0"/>
      <w:marRight w:val="0"/>
      <w:marTop w:val="0"/>
      <w:marBottom w:val="0"/>
      <w:divBdr>
        <w:top w:val="none" w:sz="0" w:space="0" w:color="auto"/>
        <w:left w:val="none" w:sz="0" w:space="0" w:color="auto"/>
        <w:bottom w:val="none" w:sz="0" w:space="0" w:color="auto"/>
        <w:right w:val="none" w:sz="0" w:space="0" w:color="auto"/>
      </w:divBdr>
    </w:div>
    <w:div w:id="1561015873">
      <w:bodyDiv w:val="1"/>
      <w:marLeft w:val="0"/>
      <w:marRight w:val="0"/>
      <w:marTop w:val="0"/>
      <w:marBottom w:val="0"/>
      <w:divBdr>
        <w:top w:val="none" w:sz="0" w:space="0" w:color="auto"/>
        <w:left w:val="none" w:sz="0" w:space="0" w:color="auto"/>
        <w:bottom w:val="none" w:sz="0" w:space="0" w:color="auto"/>
        <w:right w:val="none" w:sz="0" w:space="0" w:color="auto"/>
      </w:divBdr>
    </w:div>
    <w:div w:id="1563061990">
      <w:bodyDiv w:val="1"/>
      <w:marLeft w:val="0"/>
      <w:marRight w:val="0"/>
      <w:marTop w:val="0"/>
      <w:marBottom w:val="0"/>
      <w:divBdr>
        <w:top w:val="none" w:sz="0" w:space="0" w:color="auto"/>
        <w:left w:val="none" w:sz="0" w:space="0" w:color="auto"/>
        <w:bottom w:val="none" w:sz="0" w:space="0" w:color="auto"/>
        <w:right w:val="none" w:sz="0" w:space="0" w:color="auto"/>
      </w:divBdr>
    </w:div>
    <w:div w:id="1563711545">
      <w:bodyDiv w:val="1"/>
      <w:marLeft w:val="0"/>
      <w:marRight w:val="0"/>
      <w:marTop w:val="0"/>
      <w:marBottom w:val="0"/>
      <w:divBdr>
        <w:top w:val="none" w:sz="0" w:space="0" w:color="auto"/>
        <w:left w:val="none" w:sz="0" w:space="0" w:color="auto"/>
        <w:bottom w:val="none" w:sz="0" w:space="0" w:color="auto"/>
        <w:right w:val="none" w:sz="0" w:space="0" w:color="auto"/>
      </w:divBdr>
    </w:div>
    <w:div w:id="1566060844">
      <w:bodyDiv w:val="1"/>
      <w:marLeft w:val="0"/>
      <w:marRight w:val="0"/>
      <w:marTop w:val="0"/>
      <w:marBottom w:val="0"/>
      <w:divBdr>
        <w:top w:val="none" w:sz="0" w:space="0" w:color="auto"/>
        <w:left w:val="none" w:sz="0" w:space="0" w:color="auto"/>
        <w:bottom w:val="none" w:sz="0" w:space="0" w:color="auto"/>
        <w:right w:val="none" w:sz="0" w:space="0" w:color="auto"/>
      </w:divBdr>
    </w:div>
    <w:div w:id="1567839374">
      <w:bodyDiv w:val="1"/>
      <w:marLeft w:val="0"/>
      <w:marRight w:val="0"/>
      <w:marTop w:val="0"/>
      <w:marBottom w:val="0"/>
      <w:divBdr>
        <w:top w:val="none" w:sz="0" w:space="0" w:color="auto"/>
        <w:left w:val="none" w:sz="0" w:space="0" w:color="auto"/>
        <w:bottom w:val="none" w:sz="0" w:space="0" w:color="auto"/>
        <w:right w:val="none" w:sz="0" w:space="0" w:color="auto"/>
      </w:divBdr>
    </w:div>
    <w:div w:id="1569414968">
      <w:bodyDiv w:val="1"/>
      <w:marLeft w:val="0"/>
      <w:marRight w:val="0"/>
      <w:marTop w:val="0"/>
      <w:marBottom w:val="0"/>
      <w:divBdr>
        <w:top w:val="none" w:sz="0" w:space="0" w:color="auto"/>
        <w:left w:val="none" w:sz="0" w:space="0" w:color="auto"/>
        <w:bottom w:val="none" w:sz="0" w:space="0" w:color="auto"/>
        <w:right w:val="none" w:sz="0" w:space="0" w:color="auto"/>
      </w:divBdr>
    </w:div>
    <w:div w:id="1569807509">
      <w:bodyDiv w:val="1"/>
      <w:marLeft w:val="0"/>
      <w:marRight w:val="0"/>
      <w:marTop w:val="0"/>
      <w:marBottom w:val="0"/>
      <w:divBdr>
        <w:top w:val="none" w:sz="0" w:space="0" w:color="auto"/>
        <w:left w:val="none" w:sz="0" w:space="0" w:color="auto"/>
        <w:bottom w:val="none" w:sz="0" w:space="0" w:color="auto"/>
        <w:right w:val="none" w:sz="0" w:space="0" w:color="auto"/>
      </w:divBdr>
    </w:div>
    <w:div w:id="1571890944">
      <w:bodyDiv w:val="1"/>
      <w:marLeft w:val="0"/>
      <w:marRight w:val="0"/>
      <w:marTop w:val="0"/>
      <w:marBottom w:val="0"/>
      <w:divBdr>
        <w:top w:val="none" w:sz="0" w:space="0" w:color="auto"/>
        <w:left w:val="none" w:sz="0" w:space="0" w:color="auto"/>
        <w:bottom w:val="none" w:sz="0" w:space="0" w:color="auto"/>
        <w:right w:val="none" w:sz="0" w:space="0" w:color="auto"/>
      </w:divBdr>
    </w:div>
    <w:div w:id="1572228759">
      <w:bodyDiv w:val="1"/>
      <w:marLeft w:val="0"/>
      <w:marRight w:val="0"/>
      <w:marTop w:val="0"/>
      <w:marBottom w:val="0"/>
      <w:divBdr>
        <w:top w:val="none" w:sz="0" w:space="0" w:color="auto"/>
        <w:left w:val="none" w:sz="0" w:space="0" w:color="auto"/>
        <w:bottom w:val="none" w:sz="0" w:space="0" w:color="auto"/>
        <w:right w:val="none" w:sz="0" w:space="0" w:color="auto"/>
      </w:divBdr>
    </w:div>
    <w:div w:id="1575042738">
      <w:bodyDiv w:val="1"/>
      <w:marLeft w:val="0"/>
      <w:marRight w:val="0"/>
      <w:marTop w:val="0"/>
      <w:marBottom w:val="0"/>
      <w:divBdr>
        <w:top w:val="none" w:sz="0" w:space="0" w:color="auto"/>
        <w:left w:val="none" w:sz="0" w:space="0" w:color="auto"/>
        <w:bottom w:val="none" w:sz="0" w:space="0" w:color="auto"/>
        <w:right w:val="none" w:sz="0" w:space="0" w:color="auto"/>
      </w:divBdr>
    </w:div>
    <w:div w:id="1577667119">
      <w:bodyDiv w:val="1"/>
      <w:marLeft w:val="0"/>
      <w:marRight w:val="0"/>
      <w:marTop w:val="0"/>
      <w:marBottom w:val="0"/>
      <w:divBdr>
        <w:top w:val="none" w:sz="0" w:space="0" w:color="auto"/>
        <w:left w:val="none" w:sz="0" w:space="0" w:color="auto"/>
        <w:bottom w:val="none" w:sz="0" w:space="0" w:color="auto"/>
        <w:right w:val="none" w:sz="0" w:space="0" w:color="auto"/>
      </w:divBdr>
    </w:div>
    <w:div w:id="1577670738">
      <w:bodyDiv w:val="1"/>
      <w:marLeft w:val="0"/>
      <w:marRight w:val="0"/>
      <w:marTop w:val="0"/>
      <w:marBottom w:val="0"/>
      <w:divBdr>
        <w:top w:val="none" w:sz="0" w:space="0" w:color="auto"/>
        <w:left w:val="none" w:sz="0" w:space="0" w:color="auto"/>
        <w:bottom w:val="none" w:sz="0" w:space="0" w:color="auto"/>
        <w:right w:val="none" w:sz="0" w:space="0" w:color="auto"/>
      </w:divBdr>
    </w:div>
    <w:div w:id="1582059604">
      <w:bodyDiv w:val="1"/>
      <w:marLeft w:val="0"/>
      <w:marRight w:val="0"/>
      <w:marTop w:val="0"/>
      <w:marBottom w:val="0"/>
      <w:divBdr>
        <w:top w:val="none" w:sz="0" w:space="0" w:color="auto"/>
        <w:left w:val="none" w:sz="0" w:space="0" w:color="auto"/>
        <w:bottom w:val="none" w:sz="0" w:space="0" w:color="auto"/>
        <w:right w:val="none" w:sz="0" w:space="0" w:color="auto"/>
      </w:divBdr>
    </w:div>
    <w:div w:id="1585645459">
      <w:bodyDiv w:val="1"/>
      <w:marLeft w:val="0"/>
      <w:marRight w:val="0"/>
      <w:marTop w:val="0"/>
      <w:marBottom w:val="0"/>
      <w:divBdr>
        <w:top w:val="none" w:sz="0" w:space="0" w:color="auto"/>
        <w:left w:val="none" w:sz="0" w:space="0" w:color="auto"/>
        <w:bottom w:val="none" w:sz="0" w:space="0" w:color="auto"/>
        <w:right w:val="none" w:sz="0" w:space="0" w:color="auto"/>
      </w:divBdr>
    </w:div>
    <w:div w:id="1586645986">
      <w:bodyDiv w:val="1"/>
      <w:marLeft w:val="0"/>
      <w:marRight w:val="0"/>
      <w:marTop w:val="0"/>
      <w:marBottom w:val="0"/>
      <w:divBdr>
        <w:top w:val="none" w:sz="0" w:space="0" w:color="auto"/>
        <w:left w:val="none" w:sz="0" w:space="0" w:color="auto"/>
        <w:bottom w:val="none" w:sz="0" w:space="0" w:color="auto"/>
        <w:right w:val="none" w:sz="0" w:space="0" w:color="auto"/>
      </w:divBdr>
    </w:div>
    <w:div w:id="1588885875">
      <w:bodyDiv w:val="1"/>
      <w:marLeft w:val="0"/>
      <w:marRight w:val="0"/>
      <w:marTop w:val="0"/>
      <w:marBottom w:val="0"/>
      <w:divBdr>
        <w:top w:val="none" w:sz="0" w:space="0" w:color="auto"/>
        <w:left w:val="none" w:sz="0" w:space="0" w:color="auto"/>
        <w:bottom w:val="none" w:sz="0" w:space="0" w:color="auto"/>
        <w:right w:val="none" w:sz="0" w:space="0" w:color="auto"/>
      </w:divBdr>
    </w:div>
    <w:div w:id="1589189927">
      <w:bodyDiv w:val="1"/>
      <w:marLeft w:val="0"/>
      <w:marRight w:val="0"/>
      <w:marTop w:val="0"/>
      <w:marBottom w:val="0"/>
      <w:divBdr>
        <w:top w:val="none" w:sz="0" w:space="0" w:color="auto"/>
        <w:left w:val="none" w:sz="0" w:space="0" w:color="auto"/>
        <w:bottom w:val="none" w:sz="0" w:space="0" w:color="auto"/>
        <w:right w:val="none" w:sz="0" w:space="0" w:color="auto"/>
      </w:divBdr>
    </w:div>
    <w:div w:id="1591037846">
      <w:bodyDiv w:val="1"/>
      <w:marLeft w:val="0"/>
      <w:marRight w:val="0"/>
      <w:marTop w:val="0"/>
      <w:marBottom w:val="0"/>
      <w:divBdr>
        <w:top w:val="none" w:sz="0" w:space="0" w:color="auto"/>
        <w:left w:val="none" w:sz="0" w:space="0" w:color="auto"/>
        <w:bottom w:val="none" w:sz="0" w:space="0" w:color="auto"/>
        <w:right w:val="none" w:sz="0" w:space="0" w:color="auto"/>
      </w:divBdr>
    </w:div>
    <w:div w:id="1592590688">
      <w:bodyDiv w:val="1"/>
      <w:marLeft w:val="0"/>
      <w:marRight w:val="0"/>
      <w:marTop w:val="0"/>
      <w:marBottom w:val="0"/>
      <w:divBdr>
        <w:top w:val="none" w:sz="0" w:space="0" w:color="auto"/>
        <w:left w:val="none" w:sz="0" w:space="0" w:color="auto"/>
        <w:bottom w:val="none" w:sz="0" w:space="0" w:color="auto"/>
        <w:right w:val="none" w:sz="0" w:space="0" w:color="auto"/>
      </w:divBdr>
    </w:div>
    <w:div w:id="1594902115">
      <w:bodyDiv w:val="1"/>
      <w:marLeft w:val="0"/>
      <w:marRight w:val="0"/>
      <w:marTop w:val="0"/>
      <w:marBottom w:val="0"/>
      <w:divBdr>
        <w:top w:val="none" w:sz="0" w:space="0" w:color="auto"/>
        <w:left w:val="none" w:sz="0" w:space="0" w:color="auto"/>
        <w:bottom w:val="none" w:sz="0" w:space="0" w:color="auto"/>
        <w:right w:val="none" w:sz="0" w:space="0" w:color="auto"/>
      </w:divBdr>
    </w:div>
    <w:div w:id="1597982999">
      <w:bodyDiv w:val="1"/>
      <w:marLeft w:val="0"/>
      <w:marRight w:val="0"/>
      <w:marTop w:val="0"/>
      <w:marBottom w:val="0"/>
      <w:divBdr>
        <w:top w:val="none" w:sz="0" w:space="0" w:color="auto"/>
        <w:left w:val="none" w:sz="0" w:space="0" w:color="auto"/>
        <w:bottom w:val="none" w:sz="0" w:space="0" w:color="auto"/>
        <w:right w:val="none" w:sz="0" w:space="0" w:color="auto"/>
      </w:divBdr>
    </w:div>
    <w:div w:id="1602563720">
      <w:bodyDiv w:val="1"/>
      <w:marLeft w:val="0"/>
      <w:marRight w:val="0"/>
      <w:marTop w:val="0"/>
      <w:marBottom w:val="0"/>
      <w:divBdr>
        <w:top w:val="none" w:sz="0" w:space="0" w:color="auto"/>
        <w:left w:val="none" w:sz="0" w:space="0" w:color="auto"/>
        <w:bottom w:val="none" w:sz="0" w:space="0" w:color="auto"/>
        <w:right w:val="none" w:sz="0" w:space="0" w:color="auto"/>
      </w:divBdr>
    </w:div>
    <w:div w:id="1605960662">
      <w:bodyDiv w:val="1"/>
      <w:marLeft w:val="0"/>
      <w:marRight w:val="0"/>
      <w:marTop w:val="0"/>
      <w:marBottom w:val="0"/>
      <w:divBdr>
        <w:top w:val="none" w:sz="0" w:space="0" w:color="auto"/>
        <w:left w:val="none" w:sz="0" w:space="0" w:color="auto"/>
        <w:bottom w:val="none" w:sz="0" w:space="0" w:color="auto"/>
        <w:right w:val="none" w:sz="0" w:space="0" w:color="auto"/>
      </w:divBdr>
    </w:div>
    <w:div w:id="1606960297">
      <w:bodyDiv w:val="1"/>
      <w:marLeft w:val="0"/>
      <w:marRight w:val="0"/>
      <w:marTop w:val="0"/>
      <w:marBottom w:val="0"/>
      <w:divBdr>
        <w:top w:val="none" w:sz="0" w:space="0" w:color="auto"/>
        <w:left w:val="none" w:sz="0" w:space="0" w:color="auto"/>
        <w:bottom w:val="none" w:sz="0" w:space="0" w:color="auto"/>
        <w:right w:val="none" w:sz="0" w:space="0" w:color="auto"/>
      </w:divBdr>
    </w:div>
    <w:div w:id="1607536179">
      <w:bodyDiv w:val="1"/>
      <w:marLeft w:val="0"/>
      <w:marRight w:val="0"/>
      <w:marTop w:val="0"/>
      <w:marBottom w:val="0"/>
      <w:divBdr>
        <w:top w:val="none" w:sz="0" w:space="0" w:color="auto"/>
        <w:left w:val="none" w:sz="0" w:space="0" w:color="auto"/>
        <w:bottom w:val="none" w:sz="0" w:space="0" w:color="auto"/>
        <w:right w:val="none" w:sz="0" w:space="0" w:color="auto"/>
      </w:divBdr>
    </w:div>
    <w:div w:id="1608002905">
      <w:bodyDiv w:val="1"/>
      <w:marLeft w:val="0"/>
      <w:marRight w:val="0"/>
      <w:marTop w:val="0"/>
      <w:marBottom w:val="0"/>
      <w:divBdr>
        <w:top w:val="none" w:sz="0" w:space="0" w:color="auto"/>
        <w:left w:val="none" w:sz="0" w:space="0" w:color="auto"/>
        <w:bottom w:val="none" w:sz="0" w:space="0" w:color="auto"/>
        <w:right w:val="none" w:sz="0" w:space="0" w:color="auto"/>
      </w:divBdr>
    </w:div>
    <w:div w:id="1609193525">
      <w:bodyDiv w:val="1"/>
      <w:marLeft w:val="0"/>
      <w:marRight w:val="0"/>
      <w:marTop w:val="0"/>
      <w:marBottom w:val="0"/>
      <w:divBdr>
        <w:top w:val="none" w:sz="0" w:space="0" w:color="auto"/>
        <w:left w:val="none" w:sz="0" w:space="0" w:color="auto"/>
        <w:bottom w:val="none" w:sz="0" w:space="0" w:color="auto"/>
        <w:right w:val="none" w:sz="0" w:space="0" w:color="auto"/>
      </w:divBdr>
    </w:div>
    <w:div w:id="1609852489">
      <w:bodyDiv w:val="1"/>
      <w:marLeft w:val="0"/>
      <w:marRight w:val="0"/>
      <w:marTop w:val="0"/>
      <w:marBottom w:val="0"/>
      <w:divBdr>
        <w:top w:val="none" w:sz="0" w:space="0" w:color="auto"/>
        <w:left w:val="none" w:sz="0" w:space="0" w:color="auto"/>
        <w:bottom w:val="none" w:sz="0" w:space="0" w:color="auto"/>
        <w:right w:val="none" w:sz="0" w:space="0" w:color="auto"/>
      </w:divBdr>
    </w:div>
    <w:div w:id="1610552008">
      <w:bodyDiv w:val="1"/>
      <w:marLeft w:val="0"/>
      <w:marRight w:val="0"/>
      <w:marTop w:val="0"/>
      <w:marBottom w:val="0"/>
      <w:divBdr>
        <w:top w:val="none" w:sz="0" w:space="0" w:color="auto"/>
        <w:left w:val="none" w:sz="0" w:space="0" w:color="auto"/>
        <w:bottom w:val="none" w:sz="0" w:space="0" w:color="auto"/>
        <w:right w:val="none" w:sz="0" w:space="0" w:color="auto"/>
      </w:divBdr>
    </w:div>
    <w:div w:id="1611474121">
      <w:bodyDiv w:val="1"/>
      <w:marLeft w:val="0"/>
      <w:marRight w:val="0"/>
      <w:marTop w:val="0"/>
      <w:marBottom w:val="0"/>
      <w:divBdr>
        <w:top w:val="none" w:sz="0" w:space="0" w:color="auto"/>
        <w:left w:val="none" w:sz="0" w:space="0" w:color="auto"/>
        <w:bottom w:val="none" w:sz="0" w:space="0" w:color="auto"/>
        <w:right w:val="none" w:sz="0" w:space="0" w:color="auto"/>
      </w:divBdr>
    </w:div>
    <w:div w:id="1612056281">
      <w:bodyDiv w:val="1"/>
      <w:marLeft w:val="0"/>
      <w:marRight w:val="0"/>
      <w:marTop w:val="0"/>
      <w:marBottom w:val="0"/>
      <w:divBdr>
        <w:top w:val="none" w:sz="0" w:space="0" w:color="auto"/>
        <w:left w:val="none" w:sz="0" w:space="0" w:color="auto"/>
        <w:bottom w:val="none" w:sz="0" w:space="0" w:color="auto"/>
        <w:right w:val="none" w:sz="0" w:space="0" w:color="auto"/>
      </w:divBdr>
    </w:div>
    <w:div w:id="1617172774">
      <w:bodyDiv w:val="1"/>
      <w:marLeft w:val="0"/>
      <w:marRight w:val="0"/>
      <w:marTop w:val="0"/>
      <w:marBottom w:val="0"/>
      <w:divBdr>
        <w:top w:val="none" w:sz="0" w:space="0" w:color="auto"/>
        <w:left w:val="none" w:sz="0" w:space="0" w:color="auto"/>
        <w:bottom w:val="none" w:sz="0" w:space="0" w:color="auto"/>
        <w:right w:val="none" w:sz="0" w:space="0" w:color="auto"/>
      </w:divBdr>
    </w:div>
    <w:div w:id="1617370481">
      <w:bodyDiv w:val="1"/>
      <w:marLeft w:val="0"/>
      <w:marRight w:val="0"/>
      <w:marTop w:val="0"/>
      <w:marBottom w:val="0"/>
      <w:divBdr>
        <w:top w:val="none" w:sz="0" w:space="0" w:color="auto"/>
        <w:left w:val="none" w:sz="0" w:space="0" w:color="auto"/>
        <w:bottom w:val="none" w:sz="0" w:space="0" w:color="auto"/>
        <w:right w:val="none" w:sz="0" w:space="0" w:color="auto"/>
      </w:divBdr>
    </w:div>
    <w:div w:id="1620724809">
      <w:bodyDiv w:val="1"/>
      <w:marLeft w:val="0"/>
      <w:marRight w:val="0"/>
      <w:marTop w:val="0"/>
      <w:marBottom w:val="0"/>
      <w:divBdr>
        <w:top w:val="none" w:sz="0" w:space="0" w:color="auto"/>
        <w:left w:val="none" w:sz="0" w:space="0" w:color="auto"/>
        <w:bottom w:val="none" w:sz="0" w:space="0" w:color="auto"/>
        <w:right w:val="none" w:sz="0" w:space="0" w:color="auto"/>
      </w:divBdr>
    </w:div>
    <w:div w:id="1621060988">
      <w:bodyDiv w:val="1"/>
      <w:marLeft w:val="0"/>
      <w:marRight w:val="0"/>
      <w:marTop w:val="0"/>
      <w:marBottom w:val="0"/>
      <w:divBdr>
        <w:top w:val="none" w:sz="0" w:space="0" w:color="auto"/>
        <w:left w:val="none" w:sz="0" w:space="0" w:color="auto"/>
        <w:bottom w:val="none" w:sz="0" w:space="0" w:color="auto"/>
        <w:right w:val="none" w:sz="0" w:space="0" w:color="auto"/>
      </w:divBdr>
    </w:div>
    <w:div w:id="1621183977">
      <w:bodyDiv w:val="1"/>
      <w:marLeft w:val="0"/>
      <w:marRight w:val="0"/>
      <w:marTop w:val="0"/>
      <w:marBottom w:val="0"/>
      <w:divBdr>
        <w:top w:val="none" w:sz="0" w:space="0" w:color="auto"/>
        <w:left w:val="none" w:sz="0" w:space="0" w:color="auto"/>
        <w:bottom w:val="none" w:sz="0" w:space="0" w:color="auto"/>
        <w:right w:val="none" w:sz="0" w:space="0" w:color="auto"/>
      </w:divBdr>
    </w:div>
    <w:div w:id="1625311598">
      <w:bodyDiv w:val="1"/>
      <w:marLeft w:val="0"/>
      <w:marRight w:val="0"/>
      <w:marTop w:val="0"/>
      <w:marBottom w:val="0"/>
      <w:divBdr>
        <w:top w:val="none" w:sz="0" w:space="0" w:color="auto"/>
        <w:left w:val="none" w:sz="0" w:space="0" w:color="auto"/>
        <w:bottom w:val="none" w:sz="0" w:space="0" w:color="auto"/>
        <w:right w:val="none" w:sz="0" w:space="0" w:color="auto"/>
      </w:divBdr>
    </w:div>
    <w:div w:id="1628004682">
      <w:bodyDiv w:val="1"/>
      <w:marLeft w:val="0"/>
      <w:marRight w:val="0"/>
      <w:marTop w:val="0"/>
      <w:marBottom w:val="0"/>
      <w:divBdr>
        <w:top w:val="none" w:sz="0" w:space="0" w:color="auto"/>
        <w:left w:val="none" w:sz="0" w:space="0" w:color="auto"/>
        <w:bottom w:val="none" w:sz="0" w:space="0" w:color="auto"/>
        <w:right w:val="none" w:sz="0" w:space="0" w:color="auto"/>
      </w:divBdr>
    </w:div>
    <w:div w:id="1628123003">
      <w:bodyDiv w:val="1"/>
      <w:marLeft w:val="0"/>
      <w:marRight w:val="0"/>
      <w:marTop w:val="0"/>
      <w:marBottom w:val="0"/>
      <w:divBdr>
        <w:top w:val="none" w:sz="0" w:space="0" w:color="auto"/>
        <w:left w:val="none" w:sz="0" w:space="0" w:color="auto"/>
        <w:bottom w:val="none" w:sz="0" w:space="0" w:color="auto"/>
        <w:right w:val="none" w:sz="0" w:space="0" w:color="auto"/>
      </w:divBdr>
    </w:div>
    <w:div w:id="1630279354">
      <w:bodyDiv w:val="1"/>
      <w:marLeft w:val="0"/>
      <w:marRight w:val="0"/>
      <w:marTop w:val="0"/>
      <w:marBottom w:val="0"/>
      <w:divBdr>
        <w:top w:val="none" w:sz="0" w:space="0" w:color="auto"/>
        <w:left w:val="none" w:sz="0" w:space="0" w:color="auto"/>
        <w:bottom w:val="none" w:sz="0" w:space="0" w:color="auto"/>
        <w:right w:val="none" w:sz="0" w:space="0" w:color="auto"/>
      </w:divBdr>
    </w:div>
    <w:div w:id="1630630583">
      <w:bodyDiv w:val="1"/>
      <w:marLeft w:val="0"/>
      <w:marRight w:val="0"/>
      <w:marTop w:val="0"/>
      <w:marBottom w:val="0"/>
      <w:divBdr>
        <w:top w:val="none" w:sz="0" w:space="0" w:color="auto"/>
        <w:left w:val="none" w:sz="0" w:space="0" w:color="auto"/>
        <w:bottom w:val="none" w:sz="0" w:space="0" w:color="auto"/>
        <w:right w:val="none" w:sz="0" w:space="0" w:color="auto"/>
      </w:divBdr>
    </w:div>
    <w:div w:id="1631936822">
      <w:bodyDiv w:val="1"/>
      <w:marLeft w:val="0"/>
      <w:marRight w:val="0"/>
      <w:marTop w:val="0"/>
      <w:marBottom w:val="0"/>
      <w:divBdr>
        <w:top w:val="none" w:sz="0" w:space="0" w:color="auto"/>
        <w:left w:val="none" w:sz="0" w:space="0" w:color="auto"/>
        <w:bottom w:val="none" w:sz="0" w:space="0" w:color="auto"/>
        <w:right w:val="none" w:sz="0" w:space="0" w:color="auto"/>
      </w:divBdr>
    </w:div>
    <w:div w:id="1632125931">
      <w:bodyDiv w:val="1"/>
      <w:marLeft w:val="0"/>
      <w:marRight w:val="0"/>
      <w:marTop w:val="0"/>
      <w:marBottom w:val="0"/>
      <w:divBdr>
        <w:top w:val="none" w:sz="0" w:space="0" w:color="auto"/>
        <w:left w:val="none" w:sz="0" w:space="0" w:color="auto"/>
        <w:bottom w:val="none" w:sz="0" w:space="0" w:color="auto"/>
        <w:right w:val="none" w:sz="0" w:space="0" w:color="auto"/>
      </w:divBdr>
    </w:div>
    <w:div w:id="1633561884">
      <w:bodyDiv w:val="1"/>
      <w:marLeft w:val="0"/>
      <w:marRight w:val="0"/>
      <w:marTop w:val="0"/>
      <w:marBottom w:val="0"/>
      <w:divBdr>
        <w:top w:val="none" w:sz="0" w:space="0" w:color="auto"/>
        <w:left w:val="none" w:sz="0" w:space="0" w:color="auto"/>
        <w:bottom w:val="none" w:sz="0" w:space="0" w:color="auto"/>
        <w:right w:val="none" w:sz="0" w:space="0" w:color="auto"/>
      </w:divBdr>
    </w:div>
    <w:div w:id="1634016293">
      <w:bodyDiv w:val="1"/>
      <w:marLeft w:val="0"/>
      <w:marRight w:val="0"/>
      <w:marTop w:val="0"/>
      <w:marBottom w:val="0"/>
      <w:divBdr>
        <w:top w:val="none" w:sz="0" w:space="0" w:color="auto"/>
        <w:left w:val="none" w:sz="0" w:space="0" w:color="auto"/>
        <w:bottom w:val="none" w:sz="0" w:space="0" w:color="auto"/>
        <w:right w:val="none" w:sz="0" w:space="0" w:color="auto"/>
      </w:divBdr>
    </w:div>
    <w:div w:id="1637564761">
      <w:bodyDiv w:val="1"/>
      <w:marLeft w:val="0"/>
      <w:marRight w:val="0"/>
      <w:marTop w:val="0"/>
      <w:marBottom w:val="0"/>
      <w:divBdr>
        <w:top w:val="none" w:sz="0" w:space="0" w:color="auto"/>
        <w:left w:val="none" w:sz="0" w:space="0" w:color="auto"/>
        <w:bottom w:val="none" w:sz="0" w:space="0" w:color="auto"/>
        <w:right w:val="none" w:sz="0" w:space="0" w:color="auto"/>
      </w:divBdr>
    </w:div>
    <w:div w:id="1638753414">
      <w:bodyDiv w:val="1"/>
      <w:marLeft w:val="0"/>
      <w:marRight w:val="0"/>
      <w:marTop w:val="0"/>
      <w:marBottom w:val="0"/>
      <w:divBdr>
        <w:top w:val="none" w:sz="0" w:space="0" w:color="auto"/>
        <w:left w:val="none" w:sz="0" w:space="0" w:color="auto"/>
        <w:bottom w:val="none" w:sz="0" w:space="0" w:color="auto"/>
        <w:right w:val="none" w:sz="0" w:space="0" w:color="auto"/>
      </w:divBdr>
    </w:div>
    <w:div w:id="1639610607">
      <w:bodyDiv w:val="1"/>
      <w:marLeft w:val="0"/>
      <w:marRight w:val="0"/>
      <w:marTop w:val="0"/>
      <w:marBottom w:val="0"/>
      <w:divBdr>
        <w:top w:val="none" w:sz="0" w:space="0" w:color="auto"/>
        <w:left w:val="none" w:sz="0" w:space="0" w:color="auto"/>
        <w:bottom w:val="none" w:sz="0" w:space="0" w:color="auto"/>
        <w:right w:val="none" w:sz="0" w:space="0" w:color="auto"/>
      </w:divBdr>
    </w:div>
    <w:div w:id="1641611956">
      <w:bodyDiv w:val="1"/>
      <w:marLeft w:val="0"/>
      <w:marRight w:val="0"/>
      <w:marTop w:val="0"/>
      <w:marBottom w:val="0"/>
      <w:divBdr>
        <w:top w:val="none" w:sz="0" w:space="0" w:color="auto"/>
        <w:left w:val="none" w:sz="0" w:space="0" w:color="auto"/>
        <w:bottom w:val="none" w:sz="0" w:space="0" w:color="auto"/>
        <w:right w:val="none" w:sz="0" w:space="0" w:color="auto"/>
      </w:divBdr>
    </w:div>
    <w:div w:id="1644772084">
      <w:bodyDiv w:val="1"/>
      <w:marLeft w:val="0"/>
      <w:marRight w:val="0"/>
      <w:marTop w:val="0"/>
      <w:marBottom w:val="0"/>
      <w:divBdr>
        <w:top w:val="none" w:sz="0" w:space="0" w:color="auto"/>
        <w:left w:val="none" w:sz="0" w:space="0" w:color="auto"/>
        <w:bottom w:val="none" w:sz="0" w:space="0" w:color="auto"/>
        <w:right w:val="none" w:sz="0" w:space="0" w:color="auto"/>
      </w:divBdr>
    </w:div>
    <w:div w:id="1644970787">
      <w:bodyDiv w:val="1"/>
      <w:marLeft w:val="0"/>
      <w:marRight w:val="0"/>
      <w:marTop w:val="0"/>
      <w:marBottom w:val="0"/>
      <w:divBdr>
        <w:top w:val="none" w:sz="0" w:space="0" w:color="auto"/>
        <w:left w:val="none" w:sz="0" w:space="0" w:color="auto"/>
        <w:bottom w:val="none" w:sz="0" w:space="0" w:color="auto"/>
        <w:right w:val="none" w:sz="0" w:space="0" w:color="auto"/>
      </w:divBdr>
    </w:div>
    <w:div w:id="1645313481">
      <w:bodyDiv w:val="1"/>
      <w:marLeft w:val="0"/>
      <w:marRight w:val="0"/>
      <w:marTop w:val="0"/>
      <w:marBottom w:val="0"/>
      <w:divBdr>
        <w:top w:val="none" w:sz="0" w:space="0" w:color="auto"/>
        <w:left w:val="none" w:sz="0" w:space="0" w:color="auto"/>
        <w:bottom w:val="none" w:sz="0" w:space="0" w:color="auto"/>
        <w:right w:val="none" w:sz="0" w:space="0" w:color="auto"/>
      </w:divBdr>
    </w:div>
    <w:div w:id="1649288183">
      <w:bodyDiv w:val="1"/>
      <w:marLeft w:val="0"/>
      <w:marRight w:val="0"/>
      <w:marTop w:val="0"/>
      <w:marBottom w:val="0"/>
      <w:divBdr>
        <w:top w:val="none" w:sz="0" w:space="0" w:color="auto"/>
        <w:left w:val="none" w:sz="0" w:space="0" w:color="auto"/>
        <w:bottom w:val="none" w:sz="0" w:space="0" w:color="auto"/>
        <w:right w:val="none" w:sz="0" w:space="0" w:color="auto"/>
      </w:divBdr>
    </w:div>
    <w:div w:id="1649355808">
      <w:bodyDiv w:val="1"/>
      <w:marLeft w:val="0"/>
      <w:marRight w:val="0"/>
      <w:marTop w:val="0"/>
      <w:marBottom w:val="0"/>
      <w:divBdr>
        <w:top w:val="none" w:sz="0" w:space="0" w:color="auto"/>
        <w:left w:val="none" w:sz="0" w:space="0" w:color="auto"/>
        <w:bottom w:val="none" w:sz="0" w:space="0" w:color="auto"/>
        <w:right w:val="none" w:sz="0" w:space="0" w:color="auto"/>
      </w:divBdr>
    </w:div>
    <w:div w:id="1649674781">
      <w:bodyDiv w:val="1"/>
      <w:marLeft w:val="0"/>
      <w:marRight w:val="0"/>
      <w:marTop w:val="0"/>
      <w:marBottom w:val="0"/>
      <w:divBdr>
        <w:top w:val="none" w:sz="0" w:space="0" w:color="auto"/>
        <w:left w:val="none" w:sz="0" w:space="0" w:color="auto"/>
        <w:bottom w:val="none" w:sz="0" w:space="0" w:color="auto"/>
        <w:right w:val="none" w:sz="0" w:space="0" w:color="auto"/>
      </w:divBdr>
    </w:div>
    <w:div w:id="1649943268">
      <w:bodyDiv w:val="1"/>
      <w:marLeft w:val="0"/>
      <w:marRight w:val="0"/>
      <w:marTop w:val="0"/>
      <w:marBottom w:val="0"/>
      <w:divBdr>
        <w:top w:val="none" w:sz="0" w:space="0" w:color="auto"/>
        <w:left w:val="none" w:sz="0" w:space="0" w:color="auto"/>
        <w:bottom w:val="none" w:sz="0" w:space="0" w:color="auto"/>
        <w:right w:val="none" w:sz="0" w:space="0" w:color="auto"/>
      </w:divBdr>
    </w:div>
    <w:div w:id="1650551433">
      <w:bodyDiv w:val="1"/>
      <w:marLeft w:val="0"/>
      <w:marRight w:val="0"/>
      <w:marTop w:val="0"/>
      <w:marBottom w:val="0"/>
      <w:divBdr>
        <w:top w:val="none" w:sz="0" w:space="0" w:color="auto"/>
        <w:left w:val="none" w:sz="0" w:space="0" w:color="auto"/>
        <w:bottom w:val="none" w:sz="0" w:space="0" w:color="auto"/>
        <w:right w:val="none" w:sz="0" w:space="0" w:color="auto"/>
      </w:divBdr>
    </w:div>
    <w:div w:id="1654094998">
      <w:bodyDiv w:val="1"/>
      <w:marLeft w:val="0"/>
      <w:marRight w:val="0"/>
      <w:marTop w:val="0"/>
      <w:marBottom w:val="0"/>
      <w:divBdr>
        <w:top w:val="none" w:sz="0" w:space="0" w:color="auto"/>
        <w:left w:val="none" w:sz="0" w:space="0" w:color="auto"/>
        <w:bottom w:val="none" w:sz="0" w:space="0" w:color="auto"/>
        <w:right w:val="none" w:sz="0" w:space="0" w:color="auto"/>
      </w:divBdr>
    </w:div>
    <w:div w:id="1654485424">
      <w:bodyDiv w:val="1"/>
      <w:marLeft w:val="0"/>
      <w:marRight w:val="0"/>
      <w:marTop w:val="0"/>
      <w:marBottom w:val="0"/>
      <w:divBdr>
        <w:top w:val="none" w:sz="0" w:space="0" w:color="auto"/>
        <w:left w:val="none" w:sz="0" w:space="0" w:color="auto"/>
        <w:bottom w:val="none" w:sz="0" w:space="0" w:color="auto"/>
        <w:right w:val="none" w:sz="0" w:space="0" w:color="auto"/>
      </w:divBdr>
    </w:div>
    <w:div w:id="1656030036">
      <w:bodyDiv w:val="1"/>
      <w:marLeft w:val="0"/>
      <w:marRight w:val="0"/>
      <w:marTop w:val="0"/>
      <w:marBottom w:val="0"/>
      <w:divBdr>
        <w:top w:val="none" w:sz="0" w:space="0" w:color="auto"/>
        <w:left w:val="none" w:sz="0" w:space="0" w:color="auto"/>
        <w:bottom w:val="none" w:sz="0" w:space="0" w:color="auto"/>
        <w:right w:val="none" w:sz="0" w:space="0" w:color="auto"/>
      </w:divBdr>
    </w:div>
    <w:div w:id="1658655238">
      <w:bodyDiv w:val="1"/>
      <w:marLeft w:val="0"/>
      <w:marRight w:val="0"/>
      <w:marTop w:val="0"/>
      <w:marBottom w:val="0"/>
      <w:divBdr>
        <w:top w:val="none" w:sz="0" w:space="0" w:color="auto"/>
        <w:left w:val="none" w:sz="0" w:space="0" w:color="auto"/>
        <w:bottom w:val="none" w:sz="0" w:space="0" w:color="auto"/>
        <w:right w:val="none" w:sz="0" w:space="0" w:color="auto"/>
      </w:divBdr>
    </w:div>
    <w:div w:id="1658806675">
      <w:bodyDiv w:val="1"/>
      <w:marLeft w:val="0"/>
      <w:marRight w:val="0"/>
      <w:marTop w:val="0"/>
      <w:marBottom w:val="0"/>
      <w:divBdr>
        <w:top w:val="none" w:sz="0" w:space="0" w:color="auto"/>
        <w:left w:val="none" w:sz="0" w:space="0" w:color="auto"/>
        <w:bottom w:val="none" w:sz="0" w:space="0" w:color="auto"/>
        <w:right w:val="none" w:sz="0" w:space="0" w:color="auto"/>
      </w:divBdr>
    </w:div>
    <w:div w:id="1659577173">
      <w:bodyDiv w:val="1"/>
      <w:marLeft w:val="0"/>
      <w:marRight w:val="0"/>
      <w:marTop w:val="0"/>
      <w:marBottom w:val="0"/>
      <w:divBdr>
        <w:top w:val="none" w:sz="0" w:space="0" w:color="auto"/>
        <w:left w:val="none" w:sz="0" w:space="0" w:color="auto"/>
        <w:bottom w:val="none" w:sz="0" w:space="0" w:color="auto"/>
        <w:right w:val="none" w:sz="0" w:space="0" w:color="auto"/>
      </w:divBdr>
    </w:div>
    <w:div w:id="1661733537">
      <w:bodyDiv w:val="1"/>
      <w:marLeft w:val="0"/>
      <w:marRight w:val="0"/>
      <w:marTop w:val="0"/>
      <w:marBottom w:val="0"/>
      <w:divBdr>
        <w:top w:val="none" w:sz="0" w:space="0" w:color="auto"/>
        <w:left w:val="none" w:sz="0" w:space="0" w:color="auto"/>
        <w:bottom w:val="none" w:sz="0" w:space="0" w:color="auto"/>
        <w:right w:val="none" w:sz="0" w:space="0" w:color="auto"/>
      </w:divBdr>
    </w:div>
    <w:div w:id="1666201450">
      <w:bodyDiv w:val="1"/>
      <w:marLeft w:val="0"/>
      <w:marRight w:val="0"/>
      <w:marTop w:val="0"/>
      <w:marBottom w:val="0"/>
      <w:divBdr>
        <w:top w:val="none" w:sz="0" w:space="0" w:color="auto"/>
        <w:left w:val="none" w:sz="0" w:space="0" w:color="auto"/>
        <w:bottom w:val="none" w:sz="0" w:space="0" w:color="auto"/>
        <w:right w:val="none" w:sz="0" w:space="0" w:color="auto"/>
      </w:divBdr>
    </w:div>
    <w:div w:id="1668558926">
      <w:bodyDiv w:val="1"/>
      <w:marLeft w:val="0"/>
      <w:marRight w:val="0"/>
      <w:marTop w:val="0"/>
      <w:marBottom w:val="0"/>
      <w:divBdr>
        <w:top w:val="none" w:sz="0" w:space="0" w:color="auto"/>
        <w:left w:val="none" w:sz="0" w:space="0" w:color="auto"/>
        <w:bottom w:val="none" w:sz="0" w:space="0" w:color="auto"/>
        <w:right w:val="none" w:sz="0" w:space="0" w:color="auto"/>
      </w:divBdr>
    </w:div>
    <w:div w:id="1670794775">
      <w:bodyDiv w:val="1"/>
      <w:marLeft w:val="0"/>
      <w:marRight w:val="0"/>
      <w:marTop w:val="0"/>
      <w:marBottom w:val="0"/>
      <w:divBdr>
        <w:top w:val="none" w:sz="0" w:space="0" w:color="auto"/>
        <w:left w:val="none" w:sz="0" w:space="0" w:color="auto"/>
        <w:bottom w:val="none" w:sz="0" w:space="0" w:color="auto"/>
        <w:right w:val="none" w:sz="0" w:space="0" w:color="auto"/>
      </w:divBdr>
    </w:div>
    <w:div w:id="1671518899">
      <w:bodyDiv w:val="1"/>
      <w:marLeft w:val="0"/>
      <w:marRight w:val="0"/>
      <w:marTop w:val="0"/>
      <w:marBottom w:val="0"/>
      <w:divBdr>
        <w:top w:val="none" w:sz="0" w:space="0" w:color="auto"/>
        <w:left w:val="none" w:sz="0" w:space="0" w:color="auto"/>
        <w:bottom w:val="none" w:sz="0" w:space="0" w:color="auto"/>
        <w:right w:val="none" w:sz="0" w:space="0" w:color="auto"/>
      </w:divBdr>
    </w:div>
    <w:div w:id="1672415160">
      <w:bodyDiv w:val="1"/>
      <w:marLeft w:val="0"/>
      <w:marRight w:val="0"/>
      <w:marTop w:val="0"/>
      <w:marBottom w:val="0"/>
      <w:divBdr>
        <w:top w:val="none" w:sz="0" w:space="0" w:color="auto"/>
        <w:left w:val="none" w:sz="0" w:space="0" w:color="auto"/>
        <w:bottom w:val="none" w:sz="0" w:space="0" w:color="auto"/>
        <w:right w:val="none" w:sz="0" w:space="0" w:color="auto"/>
      </w:divBdr>
    </w:div>
    <w:div w:id="1672635285">
      <w:bodyDiv w:val="1"/>
      <w:marLeft w:val="0"/>
      <w:marRight w:val="0"/>
      <w:marTop w:val="0"/>
      <w:marBottom w:val="0"/>
      <w:divBdr>
        <w:top w:val="none" w:sz="0" w:space="0" w:color="auto"/>
        <w:left w:val="none" w:sz="0" w:space="0" w:color="auto"/>
        <w:bottom w:val="none" w:sz="0" w:space="0" w:color="auto"/>
        <w:right w:val="none" w:sz="0" w:space="0" w:color="auto"/>
      </w:divBdr>
    </w:div>
    <w:div w:id="1675304407">
      <w:bodyDiv w:val="1"/>
      <w:marLeft w:val="0"/>
      <w:marRight w:val="0"/>
      <w:marTop w:val="0"/>
      <w:marBottom w:val="0"/>
      <w:divBdr>
        <w:top w:val="none" w:sz="0" w:space="0" w:color="auto"/>
        <w:left w:val="none" w:sz="0" w:space="0" w:color="auto"/>
        <w:bottom w:val="none" w:sz="0" w:space="0" w:color="auto"/>
        <w:right w:val="none" w:sz="0" w:space="0" w:color="auto"/>
      </w:divBdr>
    </w:div>
    <w:div w:id="1676417640">
      <w:bodyDiv w:val="1"/>
      <w:marLeft w:val="0"/>
      <w:marRight w:val="0"/>
      <w:marTop w:val="0"/>
      <w:marBottom w:val="0"/>
      <w:divBdr>
        <w:top w:val="none" w:sz="0" w:space="0" w:color="auto"/>
        <w:left w:val="none" w:sz="0" w:space="0" w:color="auto"/>
        <w:bottom w:val="none" w:sz="0" w:space="0" w:color="auto"/>
        <w:right w:val="none" w:sz="0" w:space="0" w:color="auto"/>
      </w:divBdr>
    </w:div>
    <w:div w:id="1677031281">
      <w:bodyDiv w:val="1"/>
      <w:marLeft w:val="0"/>
      <w:marRight w:val="0"/>
      <w:marTop w:val="0"/>
      <w:marBottom w:val="0"/>
      <w:divBdr>
        <w:top w:val="none" w:sz="0" w:space="0" w:color="auto"/>
        <w:left w:val="none" w:sz="0" w:space="0" w:color="auto"/>
        <w:bottom w:val="none" w:sz="0" w:space="0" w:color="auto"/>
        <w:right w:val="none" w:sz="0" w:space="0" w:color="auto"/>
      </w:divBdr>
    </w:div>
    <w:div w:id="1678000719">
      <w:bodyDiv w:val="1"/>
      <w:marLeft w:val="0"/>
      <w:marRight w:val="0"/>
      <w:marTop w:val="0"/>
      <w:marBottom w:val="0"/>
      <w:divBdr>
        <w:top w:val="none" w:sz="0" w:space="0" w:color="auto"/>
        <w:left w:val="none" w:sz="0" w:space="0" w:color="auto"/>
        <w:bottom w:val="none" w:sz="0" w:space="0" w:color="auto"/>
        <w:right w:val="none" w:sz="0" w:space="0" w:color="auto"/>
      </w:divBdr>
    </w:div>
    <w:div w:id="1678078534">
      <w:bodyDiv w:val="1"/>
      <w:marLeft w:val="0"/>
      <w:marRight w:val="0"/>
      <w:marTop w:val="0"/>
      <w:marBottom w:val="0"/>
      <w:divBdr>
        <w:top w:val="none" w:sz="0" w:space="0" w:color="auto"/>
        <w:left w:val="none" w:sz="0" w:space="0" w:color="auto"/>
        <w:bottom w:val="none" w:sz="0" w:space="0" w:color="auto"/>
        <w:right w:val="none" w:sz="0" w:space="0" w:color="auto"/>
      </w:divBdr>
    </w:div>
    <w:div w:id="1683125351">
      <w:bodyDiv w:val="1"/>
      <w:marLeft w:val="0"/>
      <w:marRight w:val="0"/>
      <w:marTop w:val="0"/>
      <w:marBottom w:val="0"/>
      <w:divBdr>
        <w:top w:val="none" w:sz="0" w:space="0" w:color="auto"/>
        <w:left w:val="none" w:sz="0" w:space="0" w:color="auto"/>
        <w:bottom w:val="none" w:sz="0" w:space="0" w:color="auto"/>
        <w:right w:val="none" w:sz="0" w:space="0" w:color="auto"/>
      </w:divBdr>
    </w:div>
    <w:div w:id="1683816912">
      <w:bodyDiv w:val="1"/>
      <w:marLeft w:val="0"/>
      <w:marRight w:val="0"/>
      <w:marTop w:val="0"/>
      <w:marBottom w:val="0"/>
      <w:divBdr>
        <w:top w:val="none" w:sz="0" w:space="0" w:color="auto"/>
        <w:left w:val="none" w:sz="0" w:space="0" w:color="auto"/>
        <w:bottom w:val="none" w:sz="0" w:space="0" w:color="auto"/>
        <w:right w:val="none" w:sz="0" w:space="0" w:color="auto"/>
      </w:divBdr>
    </w:div>
    <w:div w:id="1684740079">
      <w:bodyDiv w:val="1"/>
      <w:marLeft w:val="0"/>
      <w:marRight w:val="0"/>
      <w:marTop w:val="0"/>
      <w:marBottom w:val="0"/>
      <w:divBdr>
        <w:top w:val="none" w:sz="0" w:space="0" w:color="auto"/>
        <w:left w:val="none" w:sz="0" w:space="0" w:color="auto"/>
        <w:bottom w:val="none" w:sz="0" w:space="0" w:color="auto"/>
        <w:right w:val="none" w:sz="0" w:space="0" w:color="auto"/>
      </w:divBdr>
    </w:div>
    <w:div w:id="1684934499">
      <w:bodyDiv w:val="1"/>
      <w:marLeft w:val="0"/>
      <w:marRight w:val="0"/>
      <w:marTop w:val="0"/>
      <w:marBottom w:val="0"/>
      <w:divBdr>
        <w:top w:val="none" w:sz="0" w:space="0" w:color="auto"/>
        <w:left w:val="none" w:sz="0" w:space="0" w:color="auto"/>
        <w:bottom w:val="none" w:sz="0" w:space="0" w:color="auto"/>
        <w:right w:val="none" w:sz="0" w:space="0" w:color="auto"/>
      </w:divBdr>
    </w:div>
    <w:div w:id="1685593455">
      <w:bodyDiv w:val="1"/>
      <w:marLeft w:val="0"/>
      <w:marRight w:val="0"/>
      <w:marTop w:val="0"/>
      <w:marBottom w:val="0"/>
      <w:divBdr>
        <w:top w:val="none" w:sz="0" w:space="0" w:color="auto"/>
        <w:left w:val="none" w:sz="0" w:space="0" w:color="auto"/>
        <w:bottom w:val="none" w:sz="0" w:space="0" w:color="auto"/>
        <w:right w:val="none" w:sz="0" w:space="0" w:color="auto"/>
      </w:divBdr>
    </w:div>
    <w:div w:id="1686008657">
      <w:bodyDiv w:val="1"/>
      <w:marLeft w:val="0"/>
      <w:marRight w:val="0"/>
      <w:marTop w:val="0"/>
      <w:marBottom w:val="0"/>
      <w:divBdr>
        <w:top w:val="none" w:sz="0" w:space="0" w:color="auto"/>
        <w:left w:val="none" w:sz="0" w:space="0" w:color="auto"/>
        <w:bottom w:val="none" w:sz="0" w:space="0" w:color="auto"/>
        <w:right w:val="none" w:sz="0" w:space="0" w:color="auto"/>
      </w:divBdr>
    </w:div>
    <w:div w:id="1687977879">
      <w:bodyDiv w:val="1"/>
      <w:marLeft w:val="0"/>
      <w:marRight w:val="0"/>
      <w:marTop w:val="0"/>
      <w:marBottom w:val="0"/>
      <w:divBdr>
        <w:top w:val="none" w:sz="0" w:space="0" w:color="auto"/>
        <w:left w:val="none" w:sz="0" w:space="0" w:color="auto"/>
        <w:bottom w:val="none" w:sz="0" w:space="0" w:color="auto"/>
        <w:right w:val="none" w:sz="0" w:space="0" w:color="auto"/>
      </w:divBdr>
    </w:div>
    <w:div w:id="1688289367">
      <w:bodyDiv w:val="1"/>
      <w:marLeft w:val="0"/>
      <w:marRight w:val="0"/>
      <w:marTop w:val="0"/>
      <w:marBottom w:val="0"/>
      <w:divBdr>
        <w:top w:val="none" w:sz="0" w:space="0" w:color="auto"/>
        <w:left w:val="none" w:sz="0" w:space="0" w:color="auto"/>
        <w:bottom w:val="none" w:sz="0" w:space="0" w:color="auto"/>
        <w:right w:val="none" w:sz="0" w:space="0" w:color="auto"/>
      </w:divBdr>
    </w:div>
    <w:div w:id="1691877970">
      <w:bodyDiv w:val="1"/>
      <w:marLeft w:val="0"/>
      <w:marRight w:val="0"/>
      <w:marTop w:val="0"/>
      <w:marBottom w:val="0"/>
      <w:divBdr>
        <w:top w:val="none" w:sz="0" w:space="0" w:color="auto"/>
        <w:left w:val="none" w:sz="0" w:space="0" w:color="auto"/>
        <w:bottom w:val="none" w:sz="0" w:space="0" w:color="auto"/>
        <w:right w:val="none" w:sz="0" w:space="0" w:color="auto"/>
      </w:divBdr>
    </w:div>
    <w:div w:id="1695305946">
      <w:bodyDiv w:val="1"/>
      <w:marLeft w:val="0"/>
      <w:marRight w:val="0"/>
      <w:marTop w:val="0"/>
      <w:marBottom w:val="0"/>
      <w:divBdr>
        <w:top w:val="none" w:sz="0" w:space="0" w:color="auto"/>
        <w:left w:val="none" w:sz="0" w:space="0" w:color="auto"/>
        <w:bottom w:val="none" w:sz="0" w:space="0" w:color="auto"/>
        <w:right w:val="none" w:sz="0" w:space="0" w:color="auto"/>
      </w:divBdr>
    </w:div>
    <w:div w:id="1698502297">
      <w:bodyDiv w:val="1"/>
      <w:marLeft w:val="0"/>
      <w:marRight w:val="0"/>
      <w:marTop w:val="0"/>
      <w:marBottom w:val="0"/>
      <w:divBdr>
        <w:top w:val="none" w:sz="0" w:space="0" w:color="auto"/>
        <w:left w:val="none" w:sz="0" w:space="0" w:color="auto"/>
        <w:bottom w:val="none" w:sz="0" w:space="0" w:color="auto"/>
        <w:right w:val="none" w:sz="0" w:space="0" w:color="auto"/>
      </w:divBdr>
    </w:div>
    <w:div w:id="1700545058">
      <w:bodyDiv w:val="1"/>
      <w:marLeft w:val="0"/>
      <w:marRight w:val="0"/>
      <w:marTop w:val="0"/>
      <w:marBottom w:val="0"/>
      <w:divBdr>
        <w:top w:val="none" w:sz="0" w:space="0" w:color="auto"/>
        <w:left w:val="none" w:sz="0" w:space="0" w:color="auto"/>
        <w:bottom w:val="none" w:sz="0" w:space="0" w:color="auto"/>
        <w:right w:val="none" w:sz="0" w:space="0" w:color="auto"/>
      </w:divBdr>
    </w:div>
    <w:div w:id="1700859947">
      <w:bodyDiv w:val="1"/>
      <w:marLeft w:val="0"/>
      <w:marRight w:val="0"/>
      <w:marTop w:val="0"/>
      <w:marBottom w:val="0"/>
      <w:divBdr>
        <w:top w:val="none" w:sz="0" w:space="0" w:color="auto"/>
        <w:left w:val="none" w:sz="0" w:space="0" w:color="auto"/>
        <w:bottom w:val="none" w:sz="0" w:space="0" w:color="auto"/>
        <w:right w:val="none" w:sz="0" w:space="0" w:color="auto"/>
      </w:divBdr>
    </w:div>
    <w:div w:id="1703937606">
      <w:bodyDiv w:val="1"/>
      <w:marLeft w:val="0"/>
      <w:marRight w:val="0"/>
      <w:marTop w:val="0"/>
      <w:marBottom w:val="0"/>
      <w:divBdr>
        <w:top w:val="none" w:sz="0" w:space="0" w:color="auto"/>
        <w:left w:val="none" w:sz="0" w:space="0" w:color="auto"/>
        <w:bottom w:val="none" w:sz="0" w:space="0" w:color="auto"/>
        <w:right w:val="none" w:sz="0" w:space="0" w:color="auto"/>
      </w:divBdr>
    </w:div>
    <w:div w:id="1705524098">
      <w:bodyDiv w:val="1"/>
      <w:marLeft w:val="0"/>
      <w:marRight w:val="0"/>
      <w:marTop w:val="0"/>
      <w:marBottom w:val="0"/>
      <w:divBdr>
        <w:top w:val="none" w:sz="0" w:space="0" w:color="auto"/>
        <w:left w:val="none" w:sz="0" w:space="0" w:color="auto"/>
        <w:bottom w:val="none" w:sz="0" w:space="0" w:color="auto"/>
        <w:right w:val="none" w:sz="0" w:space="0" w:color="auto"/>
      </w:divBdr>
    </w:div>
    <w:div w:id="1705788835">
      <w:bodyDiv w:val="1"/>
      <w:marLeft w:val="0"/>
      <w:marRight w:val="0"/>
      <w:marTop w:val="0"/>
      <w:marBottom w:val="0"/>
      <w:divBdr>
        <w:top w:val="none" w:sz="0" w:space="0" w:color="auto"/>
        <w:left w:val="none" w:sz="0" w:space="0" w:color="auto"/>
        <w:bottom w:val="none" w:sz="0" w:space="0" w:color="auto"/>
        <w:right w:val="none" w:sz="0" w:space="0" w:color="auto"/>
      </w:divBdr>
    </w:div>
    <w:div w:id="1709719297">
      <w:bodyDiv w:val="1"/>
      <w:marLeft w:val="0"/>
      <w:marRight w:val="0"/>
      <w:marTop w:val="0"/>
      <w:marBottom w:val="0"/>
      <w:divBdr>
        <w:top w:val="none" w:sz="0" w:space="0" w:color="auto"/>
        <w:left w:val="none" w:sz="0" w:space="0" w:color="auto"/>
        <w:bottom w:val="none" w:sz="0" w:space="0" w:color="auto"/>
        <w:right w:val="none" w:sz="0" w:space="0" w:color="auto"/>
      </w:divBdr>
    </w:div>
    <w:div w:id="1710453332">
      <w:bodyDiv w:val="1"/>
      <w:marLeft w:val="0"/>
      <w:marRight w:val="0"/>
      <w:marTop w:val="0"/>
      <w:marBottom w:val="0"/>
      <w:divBdr>
        <w:top w:val="none" w:sz="0" w:space="0" w:color="auto"/>
        <w:left w:val="none" w:sz="0" w:space="0" w:color="auto"/>
        <w:bottom w:val="none" w:sz="0" w:space="0" w:color="auto"/>
        <w:right w:val="none" w:sz="0" w:space="0" w:color="auto"/>
      </w:divBdr>
    </w:div>
    <w:div w:id="1711614654">
      <w:bodyDiv w:val="1"/>
      <w:marLeft w:val="0"/>
      <w:marRight w:val="0"/>
      <w:marTop w:val="0"/>
      <w:marBottom w:val="0"/>
      <w:divBdr>
        <w:top w:val="none" w:sz="0" w:space="0" w:color="auto"/>
        <w:left w:val="none" w:sz="0" w:space="0" w:color="auto"/>
        <w:bottom w:val="none" w:sz="0" w:space="0" w:color="auto"/>
        <w:right w:val="none" w:sz="0" w:space="0" w:color="auto"/>
      </w:divBdr>
    </w:div>
    <w:div w:id="1714109018">
      <w:bodyDiv w:val="1"/>
      <w:marLeft w:val="0"/>
      <w:marRight w:val="0"/>
      <w:marTop w:val="0"/>
      <w:marBottom w:val="0"/>
      <w:divBdr>
        <w:top w:val="none" w:sz="0" w:space="0" w:color="auto"/>
        <w:left w:val="none" w:sz="0" w:space="0" w:color="auto"/>
        <w:bottom w:val="none" w:sz="0" w:space="0" w:color="auto"/>
        <w:right w:val="none" w:sz="0" w:space="0" w:color="auto"/>
      </w:divBdr>
    </w:div>
    <w:div w:id="1714232064">
      <w:bodyDiv w:val="1"/>
      <w:marLeft w:val="0"/>
      <w:marRight w:val="0"/>
      <w:marTop w:val="0"/>
      <w:marBottom w:val="0"/>
      <w:divBdr>
        <w:top w:val="none" w:sz="0" w:space="0" w:color="auto"/>
        <w:left w:val="none" w:sz="0" w:space="0" w:color="auto"/>
        <w:bottom w:val="none" w:sz="0" w:space="0" w:color="auto"/>
        <w:right w:val="none" w:sz="0" w:space="0" w:color="auto"/>
      </w:divBdr>
    </w:div>
    <w:div w:id="1714770857">
      <w:bodyDiv w:val="1"/>
      <w:marLeft w:val="0"/>
      <w:marRight w:val="0"/>
      <w:marTop w:val="0"/>
      <w:marBottom w:val="0"/>
      <w:divBdr>
        <w:top w:val="none" w:sz="0" w:space="0" w:color="auto"/>
        <w:left w:val="none" w:sz="0" w:space="0" w:color="auto"/>
        <w:bottom w:val="none" w:sz="0" w:space="0" w:color="auto"/>
        <w:right w:val="none" w:sz="0" w:space="0" w:color="auto"/>
      </w:divBdr>
    </w:div>
    <w:div w:id="1716537620">
      <w:bodyDiv w:val="1"/>
      <w:marLeft w:val="0"/>
      <w:marRight w:val="0"/>
      <w:marTop w:val="0"/>
      <w:marBottom w:val="0"/>
      <w:divBdr>
        <w:top w:val="none" w:sz="0" w:space="0" w:color="auto"/>
        <w:left w:val="none" w:sz="0" w:space="0" w:color="auto"/>
        <w:bottom w:val="none" w:sz="0" w:space="0" w:color="auto"/>
        <w:right w:val="none" w:sz="0" w:space="0" w:color="auto"/>
      </w:divBdr>
    </w:div>
    <w:div w:id="1718775445">
      <w:bodyDiv w:val="1"/>
      <w:marLeft w:val="0"/>
      <w:marRight w:val="0"/>
      <w:marTop w:val="0"/>
      <w:marBottom w:val="0"/>
      <w:divBdr>
        <w:top w:val="none" w:sz="0" w:space="0" w:color="auto"/>
        <w:left w:val="none" w:sz="0" w:space="0" w:color="auto"/>
        <w:bottom w:val="none" w:sz="0" w:space="0" w:color="auto"/>
        <w:right w:val="none" w:sz="0" w:space="0" w:color="auto"/>
      </w:divBdr>
    </w:div>
    <w:div w:id="1722555383">
      <w:bodyDiv w:val="1"/>
      <w:marLeft w:val="0"/>
      <w:marRight w:val="0"/>
      <w:marTop w:val="0"/>
      <w:marBottom w:val="0"/>
      <w:divBdr>
        <w:top w:val="none" w:sz="0" w:space="0" w:color="auto"/>
        <w:left w:val="none" w:sz="0" w:space="0" w:color="auto"/>
        <w:bottom w:val="none" w:sz="0" w:space="0" w:color="auto"/>
        <w:right w:val="none" w:sz="0" w:space="0" w:color="auto"/>
      </w:divBdr>
    </w:div>
    <w:div w:id="1722827386">
      <w:bodyDiv w:val="1"/>
      <w:marLeft w:val="0"/>
      <w:marRight w:val="0"/>
      <w:marTop w:val="0"/>
      <w:marBottom w:val="0"/>
      <w:divBdr>
        <w:top w:val="none" w:sz="0" w:space="0" w:color="auto"/>
        <w:left w:val="none" w:sz="0" w:space="0" w:color="auto"/>
        <w:bottom w:val="none" w:sz="0" w:space="0" w:color="auto"/>
        <w:right w:val="none" w:sz="0" w:space="0" w:color="auto"/>
      </w:divBdr>
    </w:div>
    <w:div w:id="1723945371">
      <w:bodyDiv w:val="1"/>
      <w:marLeft w:val="0"/>
      <w:marRight w:val="0"/>
      <w:marTop w:val="0"/>
      <w:marBottom w:val="0"/>
      <w:divBdr>
        <w:top w:val="none" w:sz="0" w:space="0" w:color="auto"/>
        <w:left w:val="none" w:sz="0" w:space="0" w:color="auto"/>
        <w:bottom w:val="none" w:sz="0" w:space="0" w:color="auto"/>
        <w:right w:val="none" w:sz="0" w:space="0" w:color="auto"/>
      </w:divBdr>
    </w:div>
    <w:div w:id="1726491553">
      <w:bodyDiv w:val="1"/>
      <w:marLeft w:val="0"/>
      <w:marRight w:val="0"/>
      <w:marTop w:val="0"/>
      <w:marBottom w:val="0"/>
      <w:divBdr>
        <w:top w:val="none" w:sz="0" w:space="0" w:color="auto"/>
        <w:left w:val="none" w:sz="0" w:space="0" w:color="auto"/>
        <w:bottom w:val="none" w:sz="0" w:space="0" w:color="auto"/>
        <w:right w:val="none" w:sz="0" w:space="0" w:color="auto"/>
      </w:divBdr>
    </w:div>
    <w:div w:id="1734623856">
      <w:bodyDiv w:val="1"/>
      <w:marLeft w:val="0"/>
      <w:marRight w:val="0"/>
      <w:marTop w:val="0"/>
      <w:marBottom w:val="0"/>
      <w:divBdr>
        <w:top w:val="none" w:sz="0" w:space="0" w:color="auto"/>
        <w:left w:val="none" w:sz="0" w:space="0" w:color="auto"/>
        <w:bottom w:val="none" w:sz="0" w:space="0" w:color="auto"/>
        <w:right w:val="none" w:sz="0" w:space="0" w:color="auto"/>
      </w:divBdr>
    </w:div>
    <w:div w:id="1735008008">
      <w:bodyDiv w:val="1"/>
      <w:marLeft w:val="0"/>
      <w:marRight w:val="0"/>
      <w:marTop w:val="0"/>
      <w:marBottom w:val="0"/>
      <w:divBdr>
        <w:top w:val="none" w:sz="0" w:space="0" w:color="auto"/>
        <w:left w:val="none" w:sz="0" w:space="0" w:color="auto"/>
        <w:bottom w:val="none" w:sz="0" w:space="0" w:color="auto"/>
        <w:right w:val="none" w:sz="0" w:space="0" w:color="auto"/>
      </w:divBdr>
    </w:div>
    <w:div w:id="1735084318">
      <w:bodyDiv w:val="1"/>
      <w:marLeft w:val="0"/>
      <w:marRight w:val="0"/>
      <w:marTop w:val="0"/>
      <w:marBottom w:val="0"/>
      <w:divBdr>
        <w:top w:val="none" w:sz="0" w:space="0" w:color="auto"/>
        <w:left w:val="none" w:sz="0" w:space="0" w:color="auto"/>
        <w:bottom w:val="none" w:sz="0" w:space="0" w:color="auto"/>
        <w:right w:val="none" w:sz="0" w:space="0" w:color="auto"/>
      </w:divBdr>
    </w:div>
    <w:div w:id="1735734534">
      <w:bodyDiv w:val="1"/>
      <w:marLeft w:val="0"/>
      <w:marRight w:val="0"/>
      <w:marTop w:val="0"/>
      <w:marBottom w:val="0"/>
      <w:divBdr>
        <w:top w:val="none" w:sz="0" w:space="0" w:color="auto"/>
        <w:left w:val="none" w:sz="0" w:space="0" w:color="auto"/>
        <w:bottom w:val="none" w:sz="0" w:space="0" w:color="auto"/>
        <w:right w:val="none" w:sz="0" w:space="0" w:color="auto"/>
      </w:divBdr>
    </w:div>
    <w:div w:id="1736706102">
      <w:bodyDiv w:val="1"/>
      <w:marLeft w:val="0"/>
      <w:marRight w:val="0"/>
      <w:marTop w:val="0"/>
      <w:marBottom w:val="0"/>
      <w:divBdr>
        <w:top w:val="none" w:sz="0" w:space="0" w:color="auto"/>
        <w:left w:val="none" w:sz="0" w:space="0" w:color="auto"/>
        <w:bottom w:val="none" w:sz="0" w:space="0" w:color="auto"/>
        <w:right w:val="none" w:sz="0" w:space="0" w:color="auto"/>
      </w:divBdr>
    </w:div>
    <w:div w:id="1738548696">
      <w:bodyDiv w:val="1"/>
      <w:marLeft w:val="0"/>
      <w:marRight w:val="0"/>
      <w:marTop w:val="0"/>
      <w:marBottom w:val="0"/>
      <w:divBdr>
        <w:top w:val="none" w:sz="0" w:space="0" w:color="auto"/>
        <w:left w:val="none" w:sz="0" w:space="0" w:color="auto"/>
        <w:bottom w:val="none" w:sz="0" w:space="0" w:color="auto"/>
        <w:right w:val="none" w:sz="0" w:space="0" w:color="auto"/>
      </w:divBdr>
    </w:div>
    <w:div w:id="1739743612">
      <w:bodyDiv w:val="1"/>
      <w:marLeft w:val="0"/>
      <w:marRight w:val="0"/>
      <w:marTop w:val="0"/>
      <w:marBottom w:val="0"/>
      <w:divBdr>
        <w:top w:val="none" w:sz="0" w:space="0" w:color="auto"/>
        <w:left w:val="none" w:sz="0" w:space="0" w:color="auto"/>
        <w:bottom w:val="none" w:sz="0" w:space="0" w:color="auto"/>
        <w:right w:val="none" w:sz="0" w:space="0" w:color="auto"/>
      </w:divBdr>
    </w:div>
    <w:div w:id="1739784728">
      <w:bodyDiv w:val="1"/>
      <w:marLeft w:val="0"/>
      <w:marRight w:val="0"/>
      <w:marTop w:val="0"/>
      <w:marBottom w:val="0"/>
      <w:divBdr>
        <w:top w:val="none" w:sz="0" w:space="0" w:color="auto"/>
        <w:left w:val="none" w:sz="0" w:space="0" w:color="auto"/>
        <w:bottom w:val="none" w:sz="0" w:space="0" w:color="auto"/>
        <w:right w:val="none" w:sz="0" w:space="0" w:color="auto"/>
      </w:divBdr>
    </w:div>
    <w:div w:id="1740789458">
      <w:bodyDiv w:val="1"/>
      <w:marLeft w:val="0"/>
      <w:marRight w:val="0"/>
      <w:marTop w:val="0"/>
      <w:marBottom w:val="0"/>
      <w:divBdr>
        <w:top w:val="none" w:sz="0" w:space="0" w:color="auto"/>
        <w:left w:val="none" w:sz="0" w:space="0" w:color="auto"/>
        <w:bottom w:val="none" w:sz="0" w:space="0" w:color="auto"/>
        <w:right w:val="none" w:sz="0" w:space="0" w:color="auto"/>
      </w:divBdr>
    </w:div>
    <w:div w:id="1741371008">
      <w:bodyDiv w:val="1"/>
      <w:marLeft w:val="0"/>
      <w:marRight w:val="0"/>
      <w:marTop w:val="0"/>
      <w:marBottom w:val="0"/>
      <w:divBdr>
        <w:top w:val="none" w:sz="0" w:space="0" w:color="auto"/>
        <w:left w:val="none" w:sz="0" w:space="0" w:color="auto"/>
        <w:bottom w:val="none" w:sz="0" w:space="0" w:color="auto"/>
        <w:right w:val="none" w:sz="0" w:space="0" w:color="auto"/>
      </w:divBdr>
    </w:div>
    <w:div w:id="1741444248">
      <w:bodyDiv w:val="1"/>
      <w:marLeft w:val="0"/>
      <w:marRight w:val="0"/>
      <w:marTop w:val="0"/>
      <w:marBottom w:val="0"/>
      <w:divBdr>
        <w:top w:val="none" w:sz="0" w:space="0" w:color="auto"/>
        <w:left w:val="none" w:sz="0" w:space="0" w:color="auto"/>
        <w:bottom w:val="none" w:sz="0" w:space="0" w:color="auto"/>
        <w:right w:val="none" w:sz="0" w:space="0" w:color="auto"/>
      </w:divBdr>
    </w:div>
    <w:div w:id="1741638083">
      <w:bodyDiv w:val="1"/>
      <w:marLeft w:val="0"/>
      <w:marRight w:val="0"/>
      <w:marTop w:val="0"/>
      <w:marBottom w:val="0"/>
      <w:divBdr>
        <w:top w:val="none" w:sz="0" w:space="0" w:color="auto"/>
        <w:left w:val="none" w:sz="0" w:space="0" w:color="auto"/>
        <w:bottom w:val="none" w:sz="0" w:space="0" w:color="auto"/>
        <w:right w:val="none" w:sz="0" w:space="0" w:color="auto"/>
      </w:divBdr>
    </w:div>
    <w:div w:id="1746760044">
      <w:bodyDiv w:val="1"/>
      <w:marLeft w:val="0"/>
      <w:marRight w:val="0"/>
      <w:marTop w:val="0"/>
      <w:marBottom w:val="0"/>
      <w:divBdr>
        <w:top w:val="none" w:sz="0" w:space="0" w:color="auto"/>
        <w:left w:val="none" w:sz="0" w:space="0" w:color="auto"/>
        <w:bottom w:val="none" w:sz="0" w:space="0" w:color="auto"/>
        <w:right w:val="none" w:sz="0" w:space="0" w:color="auto"/>
      </w:divBdr>
    </w:div>
    <w:div w:id="1747729198">
      <w:bodyDiv w:val="1"/>
      <w:marLeft w:val="0"/>
      <w:marRight w:val="0"/>
      <w:marTop w:val="0"/>
      <w:marBottom w:val="0"/>
      <w:divBdr>
        <w:top w:val="none" w:sz="0" w:space="0" w:color="auto"/>
        <w:left w:val="none" w:sz="0" w:space="0" w:color="auto"/>
        <w:bottom w:val="none" w:sz="0" w:space="0" w:color="auto"/>
        <w:right w:val="none" w:sz="0" w:space="0" w:color="auto"/>
      </w:divBdr>
    </w:div>
    <w:div w:id="1748041729">
      <w:bodyDiv w:val="1"/>
      <w:marLeft w:val="0"/>
      <w:marRight w:val="0"/>
      <w:marTop w:val="0"/>
      <w:marBottom w:val="0"/>
      <w:divBdr>
        <w:top w:val="none" w:sz="0" w:space="0" w:color="auto"/>
        <w:left w:val="none" w:sz="0" w:space="0" w:color="auto"/>
        <w:bottom w:val="none" w:sz="0" w:space="0" w:color="auto"/>
        <w:right w:val="none" w:sz="0" w:space="0" w:color="auto"/>
      </w:divBdr>
    </w:div>
    <w:div w:id="1750152611">
      <w:bodyDiv w:val="1"/>
      <w:marLeft w:val="0"/>
      <w:marRight w:val="0"/>
      <w:marTop w:val="0"/>
      <w:marBottom w:val="0"/>
      <w:divBdr>
        <w:top w:val="none" w:sz="0" w:space="0" w:color="auto"/>
        <w:left w:val="none" w:sz="0" w:space="0" w:color="auto"/>
        <w:bottom w:val="none" w:sz="0" w:space="0" w:color="auto"/>
        <w:right w:val="none" w:sz="0" w:space="0" w:color="auto"/>
      </w:divBdr>
    </w:div>
    <w:div w:id="1750999386">
      <w:bodyDiv w:val="1"/>
      <w:marLeft w:val="0"/>
      <w:marRight w:val="0"/>
      <w:marTop w:val="0"/>
      <w:marBottom w:val="0"/>
      <w:divBdr>
        <w:top w:val="none" w:sz="0" w:space="0" w:color="auto"/>
        <w:left w:val="none" w:sz="0" w:space="0" w:color="auto"/>
        <w:bottom w:val="none" w:sz="0" w:space="0" w:color="auto"/>
        <w:right w:val="none" w:sz="0" w:space="0" w:color="auto"/>
      </w:divBdr>
    </w:div>
    <w:div w:id="1751346448">
      <w:bodyDiv w:val="1"/>
      <w:marLeft w:val="0"/>
      <w:marRight w:val="0"/>
      <w:marTop w:val="0"/>
      <w:marBottom w:val="0"/>
      <w:divBdr>
        <w:top w:val="none" w:sz="0" w:space="0" w:color="auto"/>
        <w:left w:val="none" w:sz="0" w:space="0" w:color="auto"/>
        <w:bottom w:val="none" w:sz="0" w:space="0" w:color="auto"/>
        <w:right w:val="none" w:sz="0" w:space="0" w:color="auto"/>
      </w:divBdr>
    </w:div>
    <w:div w:id="1752191939">
      <w:bodyDiv w:val="1"/>
      <w:marLeft w:val="0"/>
      <w:marRight w:val="0"/>
      <w:marTop w:val="0"/>
      <w:marBottom w:val="0"/>
      <w:divBdr>
        <w:top w:val="none" w:sz="0" w:space="0" w:color="auto"/>
        <w:left w:val="none" w:sz="0" w:space="0" w:color="auto"/>
        <w:bottom w:val="none" w:sz="0" w:space="0" w:color="auto"/>
        <w:right w:val="none" w:sz="0" w:space="0" w:color="auto"/>
      </w:divBdr>
    </w:div>
    <w:div w:id="1752434317">
      <w:bodyDiv w:val="1"/>
      <w:marLeft w:val="0"/>
      <w:marRight w:val="0"/>
      <w:marTop w:val="0"/>
      <w:marBottom w:val="0"/>
      <w:divBdr>
        <w:top w:val="none" w:sz="0" w:space="0" w:color="auto"/>
        <w:left w:val="none" w:sz="0" w:space="0" w:color="auto"/>
        <w:bottom w:val="none" w:sz="0" w:space="0" w:color="auto"/>
        <w:right w:val="none" w:sz="0" w:space="0" w:color="auto"/>
      </w:divBdr>
    </w:div>
    <w:div w:id="1752697115">
      <w:bodyDiv w:val="1"/>
      <w:marLeft w:val="0"/>
      <w:marRight w:val="0"/>
      <w:marTop w:val="0"/>
      <w:marBottom w:val="0"/>
      <w:divBdr>
        <w:top w:val="none" w:sz="0" w:space="0" w:color="auto"/>
        <w:left w:val="none" w:sz="0" w:space="0" w:color="auto"/>
        <w:bottom w:val="none" w:sz="0" w:space="0" w:color="auto"/>
        <w:right w:val="none" w:sz="0" w:space="0" w:color="auto"/>
      </w:divBdr>
    </w:div>
    <w:div w:id="1753159261">
      <w:bodyDiv w:val="1"/>
      <w:marLeft w:val="0"/>
      <w:marRight w:val="0"/>
      <w:marTop w:val="0"/>
      <w:marBottom w:val="0"/>
      <w:divBdr>
        <w:top w:val="none" w:sz="0" w:space="0" w:color="auto"/>
        <w:left w:val="none" w:sz="0" w:space="0" w:color="auto"/>
        <w:bottom w:val="none" w:sz="0" w:space="0" w:color="auto"/>
        <w:right w:val="none" w:sz="0" w:space="0" w:color="auto"/>
      </w:divBdr>
    </w:div>
    <w:div w:id="1757629448">
      <w:bodyDiv w:val="1"/>
      <w:marLeft w:val="0"/>
      <w:marRight w:val="0"/>
      <w:marTop w:val="0"/>
      <w:marBottom w:val="0"/>
      <w:divBdr>
        <w:top w:val="none" w:sz="0" w:space="0" w:color="auto"/>
        <w:left w:val="none" w:sz="0" w:space="0" w:color="auto"/>
        <w:bottom w:val="none" w:sz="0" w:space="0" w:color="auto"/>
        <w:right w:val="none" w:sz="0" w:space="0" w:color="auto"/>
      </w:divBdr>
    </w:div>
    <w:div w:id="1758474295">
      <w:bodyDiv w:val="1"/>
      <w:marLeft w:val="0"/>
      <w:marRight w:val="0"/>
      <w:marTop w:val="0"/>
      <w:marBottom w:val="0"/>
      <w:divBdr>
        <w:top w:val="none" w:sz="0" w:space="0" w:color="auto"/>
        <w:left w:val="none" w:sz="0" w:space="0" w:color="auto"/>
        <w:bottom w:val="none" w:sz="0" w:space="0" w:color="auto"/>
        <w:right w:val="none" w:sz="0" w:space="0" w:color="auto"/>
      </w:divBdr>
    </w:div>
    <w:div w:id="1760325777">
      <w:bodyDiv w:val="1"/>
      <w:marLeft w:val="0"/>
      <w:marRight w:val="0"/>
      <w:marTop w:val="0"/>
      <w:marBottom w:val="0"/>
      <w:divBdr>
        <w:top w:val="none" w:sz="0" w:space="0" w:color="auto"/>
        <w:left w:val="none" w:sz="0" w:space="0" w:color="auto"/>
        <w:bottom w:val="none" w:sz="0" w:space="0" w:color="auto"/>
        <w:right w:val="none" w:sz="0" w:space="0" w:color="auto"/>
      </w:divBdr>
    </w:div>
    <w:div w:id="1764955455">
      <w:bodyDiv w:val="1"/>
      <w:marLeft w:val="0"/>
      <w:marRight w:val="0"/>
      <w:marTop w:val="0"/>
      <w:marBottom w:val="0"/>
      <w:divBdr>
        <w:top w:val="none" w:sz="0" w:space="0" w:color="auto"/>
        <w:left w:val="none" w:sz="0" w:space="0" w:color="auto"/>
        <w:bottom w:val="none" w:sz="0" w:space="0" w:color="auto"/>
        <w:right w:val="none" w:sz="0" w:space="0" w:color="auto"/>
      </w:divBdr>
    </w:div>
    <w:div w:id="1765414745">
      <w:bodyDiv w:val="1"/>
      <w:marLeft w:val="0"/>
      <w:marRight w:val="0"/>
      <w:marTop w:val="0"/>
      <w:marBottom w:val="0"/>
      <w:divBdr>
        <w:top w:val="none" w:sz="0" w:space="0" w:color="auto"/>
        <w:left w:val="none" w:sz="0" w:space="0" w:color="auto"/>
        <w:bottom w:val="none" w:sz="0" w:space="0" w:color="auto"/>
        <w:right w:val="none" w:sz="0" w:space="0" w:color="auto"/>
      </w:divBdr>
    </w:div>
    <w:div w:id="1765802334">
      <w:bodyDiv w:val="1"/>
      <w:marLeft w:val="0"/>
      <w:marRight w:val="0"/>
      <w:marTop w:val="0"/>
      <w:marBottom w:val="0"/>
      <w:divBdr>
        <w:top w:val="none" w:sz="0" w:space="0" w:color="auto"/>
        <w:left w:val="none" w:sz="0" w:space="0" w:color="auto"/>
        <w:bottom w:val="none" w:sz="0" w:space="0" w:color="auto"/>
        <w:right w:val="none" w:sz="0" w:space="0" w:color="auto"/>
      </w:divBdr>
    </w:div>
    <w:div w:id="1766151103">
      <w:bodyDiv w:val="1"/>
      <w:marLeft w:val="0"/>
      <w:marRight w:val="0"/>
      <w:marTop w:val="0"/>
      <w:marBottom w:val="0"/>
      <w:divBdr>
        <w:top w:val="none" w:sz="0" w:space="0" w:color="auto"/>
        <w:left w:val="none" w:sz="0" w:space="0" w:color="auto"/>
        <w:bottom w:val="none" w:sz="0" w:space="0" w:color="auto"/>
        <w:right w:val="none" w:sz="0" w:space="0" w:color="auto"/>
      </w:divBdr>
    </w:div>
    <w:div w:id="1766804523">
      <w:bodyDiv w:val="1"/>
      <w:marLeft w:val="0"/>
      <w:marRight w:val="0"/>
      <w:marTop w:val="0"/>
      <w:marBottom w:val="0"/>
      <w:divBdr>
        <w:top w:val="none" w:sz="0" w:space="0" w:color="auto"/>
        <w:left w:val="none" w:sz="0" w:space="0" w:color="auto"/>
        <w:bottom w:val="none" w:sz="0" w:space="0" w:color="auto"/>
        <w:right w:val="none" w:sz="0" w:space="0" w:color="auto"/>
      </w:divBdr>
    </w:div>
    <w:div w:id="1767383057">
      <w:bodyDiv w:val="1"/>
      <w:marLeft w:val="0"/>
      <w:marRight w:val="0"/>
      <w:marTop w:val="0"/>
      <w:marBottom w:val="0"/>
      <w:divBdr>
        <w:top w:val="none" w:sz="0" w:space="0" w:color="auto"/>
        <w:left w:val="none" w:sz="0" w:space="0" w:color="auto"/>
        <w:bottom w:val="none" w:sz="0" w:space="0" w:color="auto"/>
        <w:right w:val="none" w:sz="0" w:space="0" w:color="auto"/>
      </w:divBdr>
    </w:div>
    <w:div w:id="1767730428">
      <w:bodyDiv w:val="1"/>
      <w:marLeft w:val="0"/>
      <w:marRight w:val="0"/>
      <w:marTop w:val="0"/>
      <w:marBottom w:val="0"/>
      <w:divBdr>
        <w:top w:val="none" w:sz="0" w:space="0" w:color="auto"/>
        <w:left w:val="none" w:sz="0" w:space="0" w:color="auto"/>
        <w:bottom w:val="none" w:sz="0" w:space="0" w:color="auto"/>
        <w:right w:val="none" w:sz="0" w:space="0" w:color="auto"/>
      </w:divBdr>
    </w:div>
    <w:div w:id="1768765319">
      <w:bodyDiv w:val="1"/>
      <w:marLeft w:val="0"/>
      <w:marRight w:val="0"/>
      <w:marTop w:val="0"/>
      <w:marBottom w:val="0"/>
      <w:divBdr>
        <w:top w:val="none" w:sz="0" w:space="0" w:color="auto"/>
        <w:left w:val="none" w:sz="0" w:space="0" w:color="auto"/>
        <w:bottom w:val="none" w:sz="0" w:space="0" w:color="auto"/>
        <w:right w:val="none" w:sz="0" w:space="0" w:color="auto"/>
      </w:divBdr>
    </w:div>
    <w:div w:id="1769808167">
      <w:bodyDiv w:val="1"/>
      <w:marLeft w:val="0"/>
      <w:marRight w:val="0"/>
      <w:marTop w:val="0"/>
      <w:marBottom w:val="0"/>
      <w:divBdr>
        <w:top w:val="none" w:sz="0" w:space="0" w:color="auto"/>
        <w:left w:val="none" w:sz="0" w:space="0" w:color="auto"/>
        <w:bottom w:val="none" w:sz="0" w:space="0" w:color="auto"/>
        <w:right w:val="none" w:sz="0" w:space="0" w:color="auto"/>
      </w:divBdr>
    </w:div>
    <w:div w:id="1771463404">
      <w:bodyDiv w:val="1"/>
      <w:marLeft w:val="0"/>
      <w:marRight w:val="0"/>
      <w:marTop w:val="0"/>
      <w:marBottom w:val="0"/>
      <w:divBdr>
        <w:top w:val="none" w:sz="0" w:space="0" w:color="auto"/>
        <w:left w:val="none" w:sz="0" w:space="0" w:color="auto"/>
        <w:bottom w:val="none" w:sz="0" w:space="0" w:color="auto"/>
        <w:right w:val="none" w:sz="0" w:space="0" w:color="auto"/>
      </w:divBdr>
    </w:div>
    <w:div w:id="1774278478">
      <w:bodyDiv w:val="1"/>
      <w:marLeft w:val="0"/>
      <w:marRight w:val="0"/>
      <w:marTop w:val="0"/>
      <w:marBottom w:val="0"/>
      <w:divBdr>
        <w:top w:val="none" w:sz="0" w:space="0" w:color="auto"/>
        <w:left w:val="none" w:sz="0" w:space="0" w:color="auto"/>
        <w:bottom w:val="none" w:sz="0" w:space="0" w:color="auto"/>
        <w:right w:val="none" w:sz="0" w:space="0" w:color="auto"/>
      </w:divBdr>
    </w:div>
    <w:div w:id="1775242176">
      <w:bodyDiv w:val="1"/>
      <w:marLeft w:val="0"/>
      <w:marRight w:val="0"/>
      <w:marTop w:val="0"/>
      <w:marBottom w:val="0"/>
      <w:divBdr>
        <w:top w:val="none" w:sz="0" w:space="0" w:color="auto"/>
        <w:left w:val="none" w:sz="0" w:space="0" w:color="auto"/>
        <w:bottom w:val="none" w:sz="0" w:space="0" w:color="auto"/>
        <w:right w:val="none" w:sz="0" w:space="0" w:color="auto"/>
      </w:divBdr>
    </w:div>
    <w:div w:id="1775398882">
      <w:bodyDiv w:val="1"/>
      <w:marLeft w:val="0"/>
      <w:marRight w:val="0"/>
      <w:marTop w:val="0"/>
      <w:marBottom w:val="0"/>
      <w:divBdr>
        <w:top w:val="none" w:sz="0" w:space="0" w:color="auto"/>
        <w:left w:val="none" w:sz="0" w:space="0" w:color="auto"/>
        <w:bottom w:val="none" w:sz="0" w:space="0" w:color="auto"/>
        <w:right w:val="none" w:sz="0" w:space="0" w:color="auto"/>
      </w:divBdr>
    </w:div>
    <w:div w:id="1775636415">
      <w:bodyDiv w:val="1"/>
      <w:marLeft w:val="0"/>
      <w:marRight w:val="0"/>
      <w:marTop w:val="0"/>
      <w:marBottom w:val="0"/>
      <w:divBdr>
        <w:top w:val="none" w:sz="0" w:space="0" w:color="auto"/>
        <w:left w:val="none" w:sz="0" w:space="0" w:color="auto"/>
        <w:bottom w:val="none" w:sz="0" w:space="0" w:color="auto"/>
        <w:right w:val="none" w:sz="0" w:space="0" w:color="auto"/>
      </w:divBdr>
    </w:div>
    <w:div w:id="1775709730">
      <w:bodyDiv w:val="1"/>
      <w:marLeft w:val="0"/>
      <w:marRight w:val="0"/>
      <w:marTop w:val="0"/>
      <w:marBottom w:val="0"/>
      <w:divBdr>
        <w:top w:val="none" w:sz="0" w:space="0" w:color="auto"/>
        <w:left w:val="none" w:sz="0" w:space="0" w:color="auto"/>
        <w:bottom w:val="none" w:sz="0" w:space="0" w:color="auto"/>
        <w:right w:val="none" w:sz="0" w:space="0" w:color="auto"/>
      </w:divBdr>
    </w:div>
    <w:div w:id="1783180745">
      <w:bodyDiv w:val="1"/>
      <w:marLeft w:val="0"/>
      <w:marRight w:val="0"/>
      <w:marTop w:val="0"/>
      <w:marBottom w:val="0"/>
      <w:divBdr>
        <w:top w:val="none" w:sz="0" w:space="0" w:color="auto"/>
        <w:left w:val="none" w:sz="0" w:space="0" w:color="auto"/>
        <w:bottom w:val="none" w:sz="0" w:space="0" w:color="auto"/>
        <w:right w:val="none" w:sz="0" w:space="0" w:color="auto"/>
      </w:divBdr>
    </w:div>
    <w:div w:id="1783576771">
      <w:bodyDiv w:val="1"/>
      <w:marLeft w:val="0"/>
      <w:marRight w:val="0"/>
      <w:marTop w:val="0"/>
      <w:marBottom w:val="0"/>
      <w:divBdr>
        <w:top w:val="none" w:sz="0" w:space="0" w:color="auto"/>
        <w:left w:val="none" w:sz="0" w:space="0" w:color="auto"/>
        <w:bottom w:val="none" w:sz="0" w:space="0" w:color="auto"/>
        <w:right w:val="none" w:sz="0" w:space="0" w:color="auto"/>
      </w:divBdr>
    </w:div>
    <w:div w:id="1783919986">
      <w:bodyDiv w:val="1"/>
      <w:marLeft w:val="0"/>
      <w:marRight w:val="0"/>
      <w:marTop w:val="0"/>
      <w:marBottom w:val="0"/>
      <w:divBdr>
        <w:top w:val="none" w:sz="0" w:space="0" w:color="auto"/>
        <w:left w:val="none" w:sz="0" w:space="0" w:color="auto"/>
        <w:bottom w:val="none" w:sz="0" w:space="0" w:color="auto"/>
        <w:right w:val="none" w:sz="0" w:space="0" w:color="auto"/>
      </w:divBdr>
    </w:div>
    <w:div w:id="1784182019">
      <w:bodyDiv w:val="1"/>
      <w:marLeft w:val="0"/>
      <w:marRight w:val="0"/>
      <w:marTop w:val="0"/>
      <w:marBottom w:val="0"/>
      <w:divBdr>
        <w:top w:val="none" w:sz="0" w:space="0" w:color="auto"/>
        <w:left w:val="none" w:sz="0" w:space="0" w:color="auto"/>
        <w:bottom w:val="none" w:sz="0" w:space="0" w:color="auto"/>
        <w:right w:val="none" w:sz="0" w:space="0" w:color="auto"/>
      </w:divBdr>
    </w:div>
    <w:div w:id="1785542094">
      <w:bodyDiv w:val="1"/>
      <w:marLeft w:val="0"/>
      <w:marRight w:val="0"/>
      <w:marTop w:val="0"/>
      <w:marBottom w:val="0"/>
      <w:divBdr>
        <w:top w:val="none" w:sz="0" w:space="0" w:color="auto"/>
        <w:left w:val="none" w:sz="0" w:space="0" w:color="auto"/>
        <w:bottom w:val="none" w:sz="0" w:space="0" w:color="auto"/>
        <w:right w:val="none" w:sz="0" w:space="0" w:color="auto"/>
      </w:divBdr>
    </w:div>
    <w:div w:id="1785730365">
      <w:bodyDiv w:val="1"/>
      <w:marLeft w:val="0"/>
      <w:marRight w:val="0"/>
      <w:marTop w:val="0"/>
      <w:marBottom w:val="0"/>
      <w:divBdr>
        <w:top w:val="none" w:sz="0" w:space="0" w:color="auto"/>
        <w:left w:val="none" w:sz="0" w:space="0" w:color="auto"/>
        <w:bottom w:val="none" w:sz="0" w:space="0" w:color="auto"/>
        <w:right w:val="none" w:sz="0" w:space="0" w:color="auto"/>
      </w:divBdr>
    </w:div>
    <w:div w:id="1789617827">
      <w:bodyDiv w:val="1"/>
      <w:marLeft w:val="0"/>
      <w:marRight w:val="0"/>
      <w:marTop w:val="0"/>
      <w:marBottom w:val="0"/>
      <w:divBdr>
        <w:top w:val="none" w:sz="0" w:space="0" w:color="auto"/>
        <w:left w:val="none" w:sz="0" w:space="0" w:color="auto"/>
        <w:bottom w:val="none" w:sz="0" w:space="0" w:color="auto"/>
        <w:right w:val="none" w:sz="0" w:space="0" w:color="auto"/>
      </w:divBdr>
    </w:div>
    <w:div w:id="1790011050">
      <w:bodyDiv w:val="1"/>
      <w:marLeft w:val="0"/>
      <w:marRight w:val="0"/>
      <w:marTop w:val="0"/>
      <w:marBottom w:val="0"/>
      <w:divBdr>
        <w:top w:val="none" w:sz="0" w:space="0" w:color="auto"/>
        <w:left w:val="none" w:sz="0" w:space="0" w:color="auto"/>
        <w:bottom w:val="none" w:sz="0" w:space="0" w:color="auto"/>
        <w:right w:val="none" w:sz="0" w:space="0" w:color="auto"/>
      </w:divBdr>
    </w:div>
    <w:div w:id="1791849890">
      <w:bodyDiv w:val="1"/>
      <w:marLeft w:val="0"/>
      <w:marRight w:val="0"/>
      <w:marTop w:val="0"/>
      <w:marBottom w:val="0"/>
      <w:divBdr>
        <w:top w:val="none" w:sz="0" w:space="0" w:color="auto"/>
        <w:left w:val="none" w:sz="0" w:space="0" w:color="auto"/>
        <w:bottom w:val="none" w:sz="0" w:space="0" w:color="auto"/>
        <w:right w:val="none" w:sz="0" w:space="0" w:color="auto"/>
      </w:divBdr>
    </w:div>
    <w:div w:id="1792435975">
      <w:bodyDiv w:val="1"/>
      <w:marLeft w:val="0"/>
      <w:marRight w:val="0"/>
      <w:marTop w:val="0"/>
      <w:marBottom w:val="0"/>
      <w:divBdr>
        <w:top w:val="none" w:sz="0" w:space="0" w:color="auto"/>
        <w:left w:val="none" w:sz="0" w:space="0" w:color="auto"/>
        <w:bottom w:val="none" w:sz="0" w:space="0" w:color="auto"/>
        <w:right w:val="none" w:sz="0" w:space="0" w:color="auto"/>
      </w:divBdr>
    </w:div>
    <w:div w:id="1795054814">
      <w:bodyDiv w:val="1"/>
      <w:marLeft w:val="0"/>
      <w:marRight w:val="0"/>
      <w:marTop w:val="0"/>
      <w:marBottom w:val="0"/>
      <w:divBdr>
        <w:top w:val="none" w:sz="0" w:space="0" w:color="auto"/>
        <w:left w:val="none" w:sz="0" w:space="0" w:color="auto"/>
        <w:bottom w:val="none" w:sz="0" w:space="0" w:color="auto"/>
        <w:right w:val="none" w:sz="0" w:space="0" w:color="auto"/>
      </w:divBdr>
    </w:div>
    <w:div w:id="1800949414">
      <w:bodyDiv w:val="1"/>
      <w:marLeft w:val="0"/>
      <w:marRight w:val="0"/>
      <w:marTop w:val="0"/>
      <w:marBottom w:val="0"/>
      <w:divBdr>
        <w:top w:val="none" w:sz="0" w:space="0" w:color="auto"/>
        <w:left w:val="none" w:sz="0" w:space="0" w:color="auto"/>
        <w:bottom w:val="none" w:sz="0" w:space="0" w:color="auto"/>
        <w:right w:val="none" w:sz="0" w:space="0" w:color="auto"/>
      </w:divBdr>
    </w:div>
    <w:div w:id="1805542199">
      <w:bodyDiv w:val="1"/>
      <w:marLeft w:val="0"/>
      <w:marRight w:val="0"/>
      <w:marTop w:val="0"/>
      <w:marBottom w:val="0"/>
      <w:divBdr>
        <w:top w:val="none" w:sz="0" w:space="0" w:color="auto"/>
        <w:left w:val="none" w:sz="0" w:space="0" w:color="auto"/>
        <w:bottom w:val="none" w:sz="0" w:space="0" w:color="auto"/>
        <w:right w:val="none" w:sz="0" w:space="0" w:color="auto"/>
      </w:divBdr>
    </w:div>
    <w:div w:id="1807355310">
      <w:bodyDiv w:val="1"/>
      <w:marLeft w:val="0"/>
      <w:marRight w:val="0"/>
      <w:marTop w:val="0"/>
      <w:marBottom w:val="0"/>
      <w:divBdr>
        <w:top w:val="none" w:sz="0" w:space="0" w:color="auto"/>
        <w:left w:val="none" w:sz="0" w:space="0" w:color="auto"/>
        <w:bottom w:val="none" w:sz="0" w:space="0" w:color="auto"/>
        <w:right w:val="none" w:sz="0" w:space="0" w:color="auto"/>
      </w:divBdr>
    </w:div>
    <w:div w:id="1809666079">
      <w:bodyDiv w:val="1"/>
      <w:marLeft w:val="0"/>
      <w:marRight w:val="0"/>
      <w:marTop w:val="0"/>
      <w:marBottom w:val="0"/>
      <w:divBdr>
        <w:top w:val="none" w:sz="0" w:space="0" w:color="auto"/>
        <w:left w:val="none" w:sz="0" w:space="0" w:color="auto"/>
        <w:bottom w:val="none" w:sz="0" w:space="0" w:color="auto"/>
        <w:right w:val="none" w:sz="0" w:space="0" w:color="auto"/>
      </w:divBdr>
    </w:div>
    <w:div w:id="1810629115">
      <w:bodyDiv w:val="1"/>
      <w:marLeft w:val="0"/>
      <w:marRight w:val="0"/>
      <w:marTop w:val="0"/>
      <w:marBottom w:val="0"/>
      <w:divBdr>
        <w:top w:val="none" w:sz="0" w:space="0" w:color="auto"/>
        <w:left w:val="none" w:sz="0" w:space="0" w:color="auto"/>
        <w:bottom w:val="none" w:sz="0" w:space="0" w:color="auto"/>
        <w:right w:val="none" w:sz="0" w:space="0" w:color="auto"/>
      </w:divBdr>
    </w:div>
    <w:div w:id="1813018493">
      <w:bodyDiv w:val="1"/>
      <w:marLeft w:val="0"/>
      <w:marRight w:val="0"/>
      <w:marTop w:val="0"/>
      <w:marBottom w:val="0"/>
      <w:divBdr>
        <w:top w:val="none" w:sz="0" w:space="0" w:color="auto"/>
        <w:left w:val="none" w:sz="0" w:space="0" w:color="auto"/>
        <w:bottom w:val="none" w:sz="0" w:space="0" w:color="auto"/>
        <w:right w:val="none" w:sz="0" w:space="0" w:color="auto"/>
      </w:divBdr>
    </w:div>
    <w:div w:id="1813133968">
      <w:bodyDiv w:val="1"/>
      <w:marLeft w:val="0"/>
      <w:marRight w:val="0"/>
      <w:marTop w:val="0"/>
      <w:marBottom w:val="0"/>
      <w:divBdr>
        <w:top w:val="none" w:sz="0" w:space="0" w:color="auto"/>
        <w:left w:val="none" w:sz="0" w:space="0" w:color="auto"/>
        <w:bottom w:val="none" w:sz="0" w:space="0" w:color="auto"/>
        <w:right w:val="none" w:sz="0" w:space="0" w:color="auto"/>
      </w:divBdr>
    </w:div>
    <w:div w:id="1813328772">
      <w:bodyDiv w:val="1"/>
      <w:marLeft w:val="0"/>
      <w:marRight w:val="0"/>
      <w:marTop w:val="0"/>
      <w:marBottom w:val="0"/>
      <w:divBdr>
        <w:top w:val="none" w:sz="0" w:space="0" w:color="auto"/>
        <w:left w:val="none" w:sz="0" w:space="0" w:color="auto"/>
        <w:bottom w:val="none" w:sz="0" w:space="0" w:color="auto"/>
        <w:right w:val="none" w:sz="0" w:space="0" w:color="auto"/>
      </w:divBdr>
    </w:div>
    <w:div w:id="1814298797">
      <w:bodyDiv w:val="1"/>
      <w:marLeft w:val="0"/>
      <w:marRight w:val="0"/>
      <w:marTop w:val="0"/>
      <w:marBottom w:val="0"/>
      <w:divBdr>
        <w:top w:val="none" w:sz="0" w:space="0" w:color="auto"/>
        <w:left w:val="none" w:sz="0" w:space="0" w:color="auto"/>
        <w:bottom w:val="none" w:sz="0" w:space="0" w:color="auto"/>
        <w:right w:val="none" w:sz="0" w:space="0" w:color="auto"/>
      </w:divBdr>
    </w:div>
    <w:div w:id="1815095958">
      <w:bodyDiv w:val="1"/>
      <w:marLeft w:val="0"/>
      <w:marRight w:val="0"/>
      <w:marTop w:val="0"/>
      <w:marBottom w:val="0"/>
      <w:divBdr>
        <w:top w:val="none" w:sz="0" w:space="0" w:color="auto"/>
        <w:left w:val="none" w:sz="0" w:space="0" w:color="auto"/>
        <w:bottom w:val="none" w:sz="0" w:space="0" w:color="auto"/>
        <w:right w:val="none" w:sz="0" w:space="0" w:color="auto"/>
      </w:divBdr>
    </w:div>
    <w:div w:id="1817725125">
      <w:bodyDiv w:val="1"/>
      <w:marLeft w:val="0"/>
      <w:marRight w:val="0"/>
      <w:marTop w:val="0"/>
      <w:marBottom w:val="0"/>
      <w:divBdr>
        <w:top w:val="none" w:sz="0" w:space="0" w:color="auto"/>
        <w:left w:val="none" w:sz="0" w:space="0" w:color="auto"/>
        <w:bottom w:val="none" w:sz="0" w:space="0" w:color="auto"/>
        <w:right w:val="none" w:sz="0" w:space="0" w:color="auto"/>
      </w:divBdr>
    </w:div>
    <w:div w:id="1820882424">
      <w:bodyDiv w:val="1"/>
      <w:marLeft w:val="0"/>
      <w:marRight w:val="0"/>
      <w:marTop w:val="0"/>
      <w:marBottom w:val="0"/>
      <w:divBdr>
        <w:top w:val="none" w:sz="0" w:space="0" w:color="auto"/>
        <w:left w:val="none" w:sz="0" w:space="0" w:color="auto"/>
        <w:bottom w:val="none" w:sz="0" w:space="0" w:color="auto"/>
        <w:right w:val="none" w:sz="0" w:space="0" w:color="auto"/>
      </w:divBdr>
    </w:div>
    <w:div w:id="1821578757">
      <w:bodyDiv w:val="1"/>
      <w:marLeft w:val="0"/>
      <w:marRight w:val="0"/>
      <w:marTop w:val="0"/>
      <w:marBottom w:val="0"/>
      <w:divBdr>
        <w:top w:val="none" w:sz="0" w:space="0" w:color="auto"/>
        <w:left w:val="none" w:sz="0" w:space="0" w:color="auto"/>
        <w:bottom w:val="none" w:sz="0" w:space="0" w:color="auto"/>
        <w:right w:val="none" w:sz="0" w:space="0" w:color="auto"/>
      </w:divBdr>
    </w:div>
    <w:div w:id="1823622183">
      <w:bodyDiv w:val="1"/>
      <w:marLeft w:val="0"/>
      <w:marRight w:val="0"/>
      <w:marTop w:val="0"/>
      <w:marBottom w:val="0"/>
      <w:divBdr>
        <w:top w:val="none" w:sz="0" w:space="0" w:color="auto"/>
        <w:left w:val="none" w:sz="0" w:space="0" w:color="auto"/>
        <w:bottom w:val="none" w:sz="0" w:space="0" w:color="auto"/>
        <w:right w:val="none" w:sz="0" w:space="0" w:color="auto"/>
      </w:divBdr>
    </w:div>
    <w:div w:id="1824199662">
      <w:bodyDiv w:val="1"/>
      <w:marLeft w:val="0"/>
      <w:marRight w:val="0"/>
      <w:marTop w:val="0"/>
      <w:marBottom w:val="0"/>
      <w:divBdr>
        <w:top w:val="none" w:sz="0" w:space="0" w:color="auto"/>
        <w:left w:val="none" w:sz="0" w:space="0" w:color="auto"/>
        <w:bottom w:val="none" w:sz="0" w:space="0" w:color="auto"/>
        <w:right w:val="none" w:sz="0" w:space="0" w:color="auto"/>
      </w:divBdr>
    </w:div>
    <w:div w:id="1825925032">
      <w:bodyDiv w:val="1"/>
      <w:marLeft w:val="0"/>
      <w:marRight w:val="0"/>
      <w:marTop w:val="0"/>
      <w:marBottom w:val="0"/>
      <w:divBdr>
        <w:top w:val="none" w:sz="0" w:space="0" w:color="auto"/>
        <w:left w:val="none" w:sz="0" w:space="0" w:color="auto"/>
        <w:bottom w:val="none" w:sz="0" w:space="0" w:color="auto"/>
        <w:right w:val="none" w:sz="0" w:space="0" w:color="auto"/>
      </w:divBdr>
    </w:div>
    <w:div w:id="1825973911">
      <w:bodyDiv w:val="1"/>
      <w:marLeft w:val="0"/>
      <w:marRight w:val="0"/>
      <w:marTop w:val="0"/>
      <w:marBottom w:val="0"/>
      <w:divBdr>
        <w:top w:val="none" w:sz="0" w:space="0" w:color="auto"/>
        <w:left w:val="none" w:sz="0" w:space="0" w:color="auto"/>
        <w:bottom w:val="none" w:sz="0" w:space="0" w:color="auto"/>
        <w:right w:val="none" w:sz="0" w:space="0" w:color="auto"/>
      </w:divBdr>
    </w:div>
    <w:div w:id="1827042954">
      <w:bodyDiv w:val="1"/>
      <w:marLeft w:val="0"/>
      <w:marRight w:val="0"/>
      <w:marTop w:val="0"/>
      <w:marBottom w:val="0"/>
      <w:divBdr>
        <w:top w:val="none" w:sz="0" w:space="0" w:color="auto"/>
        <w:left w:val="none" w:sz="0" w:space="0" w:color="auto"/>
        <w:bottom w:val="none" w:sz="0" w:space="0" w:color="auto"/>
        <w:right w:val="none" w:sz="0" w:space="0" w:color="auto"/>
      </w:divBdr>
    </w:div>
    <w:div w:id="1828209283">
      <w:bodyDiv w:val="1"/>
      <w:marLeft w:val="0"/>
      <w:marRight w:val="0"/>
      <w:marTop w:val="0"/>
      <w:marBottom w:val="0"/>
      <w:divBdr>
        <w:top w:val="none" w:sz="0" w:space="0" w:color="auto"/>
        <w:left w:val="none" w:sz="0" w:space="0" w:color="auto"/>
        <w:bottom w:val="none" w:sz="0" w:space="0" w:color="auto"/>
        <w:right w:val="none" w:sz="0" w:space="0" w:color="auto"/>
      </w:divBdr>
    </w:div>
    <w:div w:id="1828550613">
      <w:bodyDiv w:val="1"/>
      <w:marLeft w:val="0"/>
      <w:marRight w:val="0"/>
      <w:marTop w:val="0"/>
      <w:marBottom w:val="0"/>
      <w:divBdr>
        <w:top w:val="none" w:sz="0" w:space="0" w:color="auto"/>
        <w:left w:val="none" w:sz="0" w:space="0" w:color="auto"/>
        <w:bottom w:val="none" w:sz="0" w:space="0" w:color="auto"/>
        <w:right w:val="none" w:sz="0" w:space="0" w:color="auto"/>
      </w:divBdr>
    </w:div>
    <w:div w:id="1831868605">
      <w:bodyDiv w:val="1"/>
      <w:marLeft w:val="0"/>
      <w:marRight w:val="0"/>
      <w:marTop w:val="0"/>
      <w:marBottom w:val="0"/>
      <w:divBdr>
        <w:top w:val="none" w:sz="0" w:space="0" w:color="auto"/>
        <w:left w:val="none" w:sz="0" w:space="0" w:color="auto"/>
        <w:bottom w:val="none" w:sz="0" w:space="0" w:color="auto"/>
        <w:right w:val="none" w:sz="0" w:space="0" w:color="auto"/>
      </w:divBdr>
    </w:div>
    <w:div w:id="1832065654">
      <w:bodyDiv w:val="1"/>
      <w:marLeft w:val="0"/>
      <w:marRight w:val="0"/>
      <w:marTop w:val="0"/>
      <w:marBottom w:val="0"/>
      <w:divBdr>
        <w:top w:val="none" w:sz="0" w:space="0" w:color="auto"/>
        <w:left w:val="none" w:sz="0" w:space="0" w:color="auto"/>
        <w:bottom w:val="none" w:sz="0" w:space="0" w:color="auto"/>
        <w:right w:val="none" w:sz="0" w:space="0" w:color="auto"/>
      </w:divBdr>
    </w:div>
    <w:div w:id="1834102375">
      <w:bodyDiv w:val="1"/>
      <w:marLeft w:val="0"/>
      <w:marRight w:val="0"/>
      <w:marTop w:val="0"/>
      <w:marBottom w:val="0"/>
      <w:divBdr>
        <w:top w:val="none" w:sz="0" w:space="0" w:color="auto"/>
        <w:left w:val="none" w:sz="0" w:space="0" w:color="auto"/>
        <w:bottom w:val="none" w:sz="0" w:space="0" w:color="auto"/>
        <w:right w:val="none" w:sz="0" w:space="0" w:color="auto"/>
      </w:divBdr>
    </w:div>
    <w:div w:id="1839468201">
      <w:bodyDiv w:val="1"/>
      <w:marLeft w:val="0"/>
      <w:marRight w:val="0"/>
      <w:marTop w:val="0"/>
      <w:marBottom w:val="0"/>
      <w:divBdr>
        <w:top w:val="none" w:sz="0" w:space="0" w:color="auto"/>
        <w:left w:val="none" w:sz="0" w:space="0" w:color="auto"/>
        <w:bottom w:val="none" w:sz="0" w:space="0" w:color="auto"/>
        <w:right w:val="none" w:sz="0" w:space="0" w:color="auto"/>
      </w:divBdr>
    </w:div>
    <w:div w:id="1839809554">
      <w:bodyDiv w:val="1"/>
      <w:marLeft w:val="0"/>
      <w:marRight w:val="0"/>
      <w:marTop w:val="0"/>
      <w:marBottom w:val="0"/>
      <w:divBdr>
        <w:top w:val="none" w:sz="0" w:space="0" w:color="auto"/>
        <w:left w:val="none" w:sz="0" w:space="0" w:color="auto"/>
        <w:bottom w:val="none" w:sz="0" w:space="0" w:color="auto"/>
        <w:right w:val="none" w:sz="0" w:space="0" w:color="auto"/>
      </w:divBdr>
    </w:div>
    <w:div w:id="1841004089">
      <w:bodyDiv w:val="1"/>
      <w:marLeft w:val="0"/>
      <w:marRight w:val="0"/>
      <w:marTop w:val="0"/>
      <w:marBottom w:val="0"/>
      <w:divBdr>
        <w:top w:val="none" w:sz="0" w:space="0" w:color="auto"/>
        <w:left w:val="none" w:sz="0" w:space="0" w:color="auto"/>
        <w:bottom w:val="none" w:sz="0" w:space="0" w:color="auto"/>
        <w:right w:val="none" w:sz="0" w:space="0" w:color="auto"/>
      </w:divBdr>
    </w:div>
    <w:div w:id="1844854654">
      <w:bodyDiv w:val="1"/>
      <w:marLeft w:val="0"/>
      <w:marRight w:val="0"/>
      <w:marTop w:val="0"/>
      <w:marBottom w:val="0"/>
      <w:divBdr>
        <w:top w:val="none" w:sz="0" w:space="0" w:color="auto"/>
        <w:left w:val="none" w:sz="0" w:space="0" w:color="auto"/>
        <w:bottom w:val="none" w:sz="0" w:space="0" w:color="auto"/>
        <w:right w:val="none" w:sz="0" w:space="0" w:color="auto"/>
      </w:divBdr>
    </w:div>
    <w:div w:id="1845853731">
      <w:bodyDiv w:val="1"/>
      <w:marLeft w:val="0"/>
      <w:marRight w:val="0"/>
      <w:marTop w:val="0"/>
      <w:marBottom w:val="0"/>
      <w:divBdr>
        <w:top w:val="none" w:sz="0" w:space="0" w:color="auto"/>
        <w:left w:val="none" w:sz="0" w:space="0" w:color="auto"/>
        <w:bottom w:val="none" w:sz="0" w:space="0" w:color="auto"/>
        <w:right w:val="none" w:sz="0" w:space="0" w:color="auto"/>
      </w:divBdr>
    </w:div>
    <w:div w:id="1847556405">
      <w:bodyDiv w:val="1"/>
      <w:marLeft w:val="0"/>
      <w:marRight w:val="0"/>
      <w:marTop w:val="0"/>
      <w:marBottom w:val="0"/>
      <w:divBdr>
        <w:top w:val="none" w:sz="0" w:space="0" w:color="auto"/>
        <w:left w:val="none" w:sz="0" w:space="0" w:color="auto"/>
        <w:bottom w:val="none" w:sz="0" w:space="0" w:color="auto"/>
        <w:right w:val="none" w:sz="0" w:space="0" w:color="auto"/>
      </w:divBdr>
    </w:div>
    <w:div w:id="1847861081">
      <w:bodyDiv w:val="1"/>
      <w:marLeft w:val="0"/>
      <w:marRight w:val="0"/>
      <w:marTop w:val="0"/>
      <w:marBottom w:val="0"/>
      <w:divBdr>
        <w:top w:val="none" w:sz="0" w:space="0" w:color="auto"/>
        <w:left w:val="none" w:sz="0" w:space="0" w:color="auto"/>
        <w:bottom w:val="none" w:sz="0" w:space="0" w:color="auto"/>
        <w:right w:val="none" w:sz="0" w:space="0" w:color="auto"/>
      </w:divBdr>
    </w:div>
    <w:div w:id="1848323048">
      <w:bodyDiv w:val="1"/>
      <w:marLeft w:val="0"/>
      <w:marRight w:val="0"/>
      <w:marTop w:val="0"/>
      <w:marBottom w:val="0"/>
      <w:divBdr>
        <w:top w:val="none" w:sz="0" w:space="0" w:color="auto"/>
        <w:left w:val="none" w:sz="0" w:space="0" w:color="auto"/>
        <w:bottom w:val="none" w:sz="0" w:space="0" w:color="auto"/>
        <w:right w:val="none" w:sz="0" w:space="0" w:color="auto"/>
      </w:divBdr>
    </w:div>
    <w:div w:id="1849826694">
      <w:bodyDiv w:val="1"/>
      <w:marLeft w:val="0"/>
      <w:marRight w:val="0"/>
      <w:marTop w:val="0"/>
      <w:marBottom w:val="0"/>
      <w:divBdr>
        <w:top w:val="none" w:sz="0" w:space="0" w:color="auto"/>
        <w:left w:val="none" w:sz="0" w:space="0" w:color="auto"/>
        <w:bottom w:val="none" w:sz="0" w:space="0" w:color="auto"/>
        <w:right w:val="none" w:sz="0" w:space="0" w:color="auto"/>
      </w:divBdr>
    </w:div>
    <w:div w:id="1849901583">
      <w:bodyDiv w:val="1"/>
      <w:marLeft w:val="0"/>
      <w:marRight w:val="0"/>
      <w:marTop w:val="0"/>
      <w:marBottom w:val="0"/>
      <w:divBdr>
        <w:top w:val="none" w:sz="0" w:space="0" w:color="auto"/>
        <w:left w:val="none" w:sz="0" w:space="0" w:color="auto"/>
        <w:bottom w:val="none" w:sz="0" w:space="0" w:color="auto"/>
        <w:right w:val="none" w:sz="0" w:space="0" w:color="auto"/>
      </w:divBdr>
    </w:div>
    <w:div w:id="1855878259">
      <w:bodyDiv w:val="1"/>
      <w:marLeft w:val="0"/>
      <w:marRight w:val="0"/>
      <w:marTop w:val="0"/>
      <w:marBottom w:val="0"/>
      <w:divBdr>
        <w:top w:val="none" w:sz="0" w:space="0" w:color="auto"/>
        <w:left w:val="none" w:sz="0" w:space="0" w:color="auto"/>
        <w:bottom w:val="none" w:sz="0" w:space="0" w:color="auto"/>
        <w:right w:val="none" w:sz="0" w:space="0" w:color="auto"/>
      </w:divBdr>
    </w:div>
    <w:div w:id="1856572745">
      <w:bodyDiv w:val="1"/>
      <w:marLeft w:val="0"/>
      <w:marRight w:val="0"/>
      <w:marTop w:val="0"/>
      <w:marBottom w:val="0"/>
      <w:divBdr>
        <w:top w:val="none" w:sz="0" w:space="0" w:color="auto"/>
        <w:left w:val="none" w:sz="0" w:space="0" w:color="auto"/>
        <w:bottom w:val="none" w:sz="0" w:space="0" w:color="auto"/>
        <w:right w:val="none" w:sz="0" w:space="0" w:color="auto"/>
      </w:divBdr>
    </w:div>
    <w:div w:id="1856647587">
      <w:bodyDiv w:val="1"/>
      <w:marLeft w:val="0"/>
      <w:marRight w:val="0"/>
      <w:marTop w:val="0"/>
      <w:marBottom w:val="0"/>
      <w:divBdr>
        <w:top w:val="none" w:sz="0" w:space="0" w:color="auto"/>
        <w:left w:val="none" w:sz="0" w:space="0" w:color="auto"/>
        <w:bottom w:val="none" w:sz="0" w:space="0" w:color="auto"/>
        <w:right w:val="none" w:sz="0" w:space="0" w:color="auto"/>
      </w:divBdr>
    </w:div>
    <w:div w:id="1856797825">
      <w:bodyDiv w:val="1"/>
      <w:marLeft w:val="0"/>
      <w:marRight w:val="0"/>
      <w:marTop w:val="0"/>
      <w:marBottom w:val="0"/>
      <w:divBdr>
        <w:top w:val="none" w:sz="0" w:space="0" w:color="auto"/>
        <w:left w:val="none" w:sz="0" w:space="0" w:color="auto"/>
        <w:bottom w:val="none" w:sz="0" w:space="0" w:color="auto"/>
        <w:right w:val="none" w:sz="0" w:space="0" w:color="auto"/>
      </w:divBdr>
    </w:div>
    <w:div w:id="1856846530">
      <w:bodyDiv w:val="1"/>
      <w:marLeft w:val="0"/>
      <w:marRight w:val="0"/>
      <w:marTop w:val="0"/>
      <w:marBottom w:val="0"/>
      <w:divBdr>
        <w:top w:val="none" w:sz="0" w:space="0" w:color="auto"/>
        <w:left w:val="none" w:sz="0" w:space="0" w:color="auto"/>
        <w:bottom w:val="none" w:sz="0" w:space="0" w:color="auto"/>
        <w:right w:val="none" w:sz="0" w:space="0" w:color="auto"/>
      </w:divBdr>
    </w:div>
    <w:div w:id="1857310234">
      <w:bodyDiv w:val="1"/>
      <w:marLeft w:val="0"/>
      <w:marRight w:val="0"/>
      <w:marTop w:val="0"/>
      <w:marBottom w:val="0"/>
      <w:divBdr>
        <w:top w:val="none" w:sz="0" w:space="0" w:color="auto"/>
        <w:left w:val="none" w:sz="0" w:space="0" w:color="auto"/>
        <w:bottom w:val="none" w:sz="0" w:space="0" w:color="auto"/>
        <w:right w:val="none" w:sz="0" w:space="0" w:color="auto"/>
      </w:divBdr>
    </w:div>
    <w:div w:id="1859733440">
      <w:bodyDiv w:val="1"/>
      <w:marLeft w:val="0"/>
      <w:marRight w:val="0"/>
      <w:marTop w:val="0"/>
      <w:marBottom w:val="0"/>
      <w:divBdr>
        <w:top w:val="none" w:sz="0" w:space="0" w:color="auto"/>
        <w:left w:val="none" w:sz="0" w:space="0" w:color="auto"/>
        <w:bottom w:val="none" w:sz="0" w:space="0" w:color="auto"/>
        <w:right w:val="none" w:sz="0" w:space="0" w:color="auto"/>
      </w:divBdr>
    </w:div>
    <w:div w:id="1860587348">
      <w:bodyDiv w:val="1"/>
      <w:marLeft w:val="0"/>
      <w:marRight w:val="0"/>
      <w:marTop w:val="0"/>
      <w:marBottom w:val="0"/>
      <w:divBdr>
        <w:top w:val="none" w:sz="0" w:space="0" w:color="auto"/>
        <w:left w:val="none" w:sz="0" w:space="0" w:color="auto"/>
        <w:bottom w:val="none" w:sz="0" w:space="0" w:color="auto"/>
        <w:right w:val="none" w:sz="0" w:space="0" w:color="auto"/>
      </w:divBdr>
    </w:div>
    <w:div w:id="1862736922">
      <w:bodyDiv w:val="1"/>
      <w:marLeft w:val="0"/>
      <w:marRight w:val="0"/>
      <w:marTop w:val="0"/>
      <w:marBottom w:val="0"/>
      <w:divBdr>
        <w:top w:val="none" w:sz="0" w:space="0" w:color="auto"/>
        <w:left w:val="none" w:sz="0" w:space="0" w:color="auto"/>
        <w:bottom w:val="none" w:sz="0" w:space="0" w:color="auto"/>
        <w:right w:val="none" w:sz="0" w:space="0" w:color="auto"/>
      </w:divBdr>
    </w:div>
    <w:div w:id="1863201575">
      <w:bodyDiv w:val="1"/>
      <w:marLeft w:val="0"/>
      <w:marRight w:val="0"/>
      <w:marTop w:val="0"/>
      <w:marBottom w:val="0"/>
      <w:divBdr>
        <w:top w:val="none" w:sz="0" w:space="0" w:color="auto"/>
        <w:left w:val="none" w:sz="0" w:space="0" w:color="auto"/>
        <w:bottom w:val="none" w:sz="0" w:space="0" w:color="auto"/>
        <w:right w:val="none" w:sz="0" w:space="0" w:color="auto"/>
      </w:divBdr>
    </w:div>
    <w:div w:id="1863784443">
      <w:bodyDiv w:val="1"/>
      <w:marLeft w:val="0"/>
      <w:marRight w:val="0"/>
      <w:marTop w:val="0"/>
      <w:marBottom w:val="0"/>
      <w:divBdr>
        <w:top w:val="none" w:sz="0" w:space="0" w:color="auto"/>
        <w:left w:val="none" w:sz="0" w:space="0" w:color="auto"/>
        <w:bottom w:val="none" w:sz="0" w:space="0" w:color="auto"/>
        <w:right w:val="none" w:sz="0" w:space="0" w:color="auto"/>
      </w:divBdr>
    </w:div>
    <w:div w:id="1866475437">
      <w:bodyDiv w:val="1"/>
      <w:marLeft w:val="0"/>
      <w:marRight w:val="0"/>
      <w:marTop w:val="0"/>
      <w:marBottom w:val="0"/>
      <w:divBdr>
        <w:top w:val="none" w:sz="0" w:space="0" w:color="auto"/>
        <w:left w:val="none" w:sz="0" w:space="0" w:color="auto"/>
        <w:bottom w:val="none" w:sz="0" w:space="0" w:color="auto"/>
        <w:right w:val="none" w:sz="0" w:space="0" w:color="auto"/>
      </w:divBdr>
    </w:div>
    <w:div w:id="1868905782">
      <w:bodyDiv w:val="1"/>
      <w:marLeft w:val="0"/>
      <w:marRight w:val="0"/>
      <w:marTop w:val="0"/>
      <w:marBottom w:val="0"/>
      <w:divBdr>
        <w:top w:val="none" w:sz="0" w:space="0" w:color="auto"/>
        <w:left w:val="none" w:sz="0" w:space="0" w:color="auto"/>
        <w:bottom w:val="none" w:sz="0" w:space="0" w:color="auto"/>
        <w:right w:val="none" w:sz="0" w:space="0" w:color="auto"/>
      </w:divBdr>
    </w:div>
    <w:div w:id="1874149422">
      <w:bodyDiv w:val="1"/>
      <w:marLeft w:val="0"/>
      <w:marRight w:val="0"/>
      <w:marTop w:val="0"/>
      <w:marBottom w:val="0"/>
      <w:divBdr>
        <w:top w:val="none" w:sz="0" w:space="0" w:color="auto"/>
        <w:left w:val="none" w:sz="0" w:space="0" w:color="auto"/>
        <w:bottom w:val="none" w:sz="0" w:space="0" w:color="auto"/>
        <w:right w:val="none" w:sz="0" w:space="0" w:color="auto"/>
      </w:divBdr>
    </w:div>
    <w:div w:id="1876383210">
      <w:bodyDiv w:val="1"/>
      <w:marLeft w:val="0"/>
      <w:marRight w:val="0"/>
      <w:marTop w:val="0"/>
      <w:marBottom w:val="0"/>
      <w:divBdr>
        <w:top w:val="none" w:sz="0" w:space="0" w:color="auto"/>
        <w:left w:val="none" w:sz="0" w:space="0" w:color="auto"/>
        <w:bottom w:val="none" w:sz="0" w:space="0" w:color="auto"/>
        <w:right w:val="none" w:sz="0" w:space="0" w:color="auto"/>
      </w:divBdr>
    </w:div>
    <w:div w:id="1879076913">
      <w:bodyDiv w:val="1"/>
      <w:marLeft w:val="0"/>
      <w:marRight w:val="0"/>
      <w:marTop w:val="0"/>
      <w:marBottom w:val="0"/>
      <w:divBdr>
        <w:top w:val="none" w:sz="0" w:space="0" w:color="auto"/>
        <w:left w:val="none" w:sz="0" w:space="0" w:color="auto"/>
        <w:bottom w:val="none" w:sz="0" w:space="0" w:color="auto"/>
        <w:right w:val="none" w:sz="0" w:space="0" w:color="auto"/>
      </w:divBdr>
    </w:div>
    <w:div w:id="1884248802">
      <w:bodyDiv w:val="1"/>
      <w:marLeft w:val="0"/>
      <w:marRight w:val="0"/>
      <w:marTop w:val="0"/>
      <w:marBottom w:val="0"/>
      <w:divBdr>
        <w:top w:val="none" w:sz="0" w:space="0" w:color="auto"/>
        <w:left w:val="none" w:sz="0" w:space="0" w:color="auto"/>
        <w:bottom w:val="none" w:sz="0" w:space="0" w:color="auto"/>
        <w:right w:val="none" w:sz="0" w:space="0" w:color="auto"/>
      </w:divBdr>
    </w:div>
    <w:div w:id="1886675470">
      <w:bodyDiv w:val="1"/>
      <w:marLeft w:val="0"/>
      <w:marRight w:val="0"/>
      <w:marTop w:val="0"/>
      <w:marBottom w:val="0"/>
      <w:divBdr>
        <w:top w:val="none" w:sz="0" w:space="0" w:color="auto"/>
        <w:left w:val="none" w:sz="0" w:space="0" w:color="auto"/>
        <w:bottom w:val="none" w:sz="0" w:space="0" w:color="auto"/>
        <w:right w:val="none" w:sz="0" w:space="0" w:color="auto"/>
      </w:divBdr>
    </w:div>
    <w:div w:id="1887062765">
      <w:bodyDiv w:val="1"/>
      <w:marLeft w:val="0"/>
      <w:marRight w:val="0"/>
      <w:marTop w:val="0"/>
      <w:marBottom w:val="0"/>
      <w:divBdr>
        <w:top w:val="none" w:sz="0" w:space="0" w:color="auto"/>
        <w:left w:val="none" w:sz="0" w:space="0" w:color="auto"/>
        <w:bottom w:val="none" w:sz="0" w:space="0" w:color="auto"/>
        <w:right w:val="none" w:sz="0" w:space="0" w:color="auto"/>
      </w:divBdr>
    </w:div>
    <w:div w:id="1887447241">
      <w:bodyDiv w:val="1"/>
      <w:marLeft w:val="0"/>
      <w:marRight w:val="0"/>
      <w:marTop w:val="0"/>
      <w:marBottom w:val="0"/>
      <w:divBdr>
        <w:top w:val="none" w:sz="0" w:space="0" w:color="auto"/>
        <w:left w:val="none" w:sz="0" w:space="0" w:color="auto"/>
        <w:bottom w:val="none" w:sz="0" w:space="0" w:color="auto"/>
        <w:right w:val="none" w:sz="0" w:space="0" w:color="auto"/>
      </w:divBdr>
    </w:div>
    <w:div w:id="1889951921">
      <w:bodyDiv w:val="1"/>
      <w:marLeft w:val="0"/>
      <w:marRight w:val="0"/>
      <w:marTop w:val="0"/>
      <w:marBottom w:val="0"/>
      <w:divBdr>
        <w:top w:val="none" w:sz="0" w:space="0" w:color="auto"/>
        <w:left w:val="none" w:sz="0" w:space="0" w:color="auto"/>
        <w:bottom w:val="none" w:sz="0" w:space="0" w:color="auto"/>
        <w:right w:val="none" w:sz="0" w:space="0" w:color="auto"/>
      </w:divBdr>
    </w:div>
    <w:div w:id="1890070549">
      <w:bodyDiv w:val="1"/>
      <w:marLeft w:val="0"/>
      <w:marRight w:val="0"/>
      <w:marTop w:val="0"/>
      <w:marBottom w:val="0"/>
      <w:divBdr>
        <w:top w:val="none" w:sz="0" w:space="0" w:color="auto"/>
        <w:left w:val="none" w:sz="0" w:space="0" w:color="auto"/>
        <w:bottom w:val="none" w:sz="0" w:space="0" w:color="auto"/>
        <w:right w:val="none" w:sz="0" w:space="0" w:color="auto"/>
      </w:divBdr>
    </w:div>
    <w:div w:id="1892375541">
      <w:bodyDiv w:val="1"/>
      <w:marLeft w:val="0"/>
      <w:marRight w:val="0"/>
      <w:marTop w:val="0"/>
      <w:marBottom w:val="0"/>
      <w:divBdr>
        <w:top w:val="none" w:sz="0" w:space="0" w:color="auto"/>
        <w:left w:val="none" w:sz="0" w:space="0" w:color="auto"/>
        <w:bottom w:val="none" w:sz="0" w:space="0" w:color="auto"/>
        <w:right w:val="none" w:sz="0" w:space="0" w:color="auto"/>
      </w:divBdr>
    </w:div>
    <w:div w:id="1893226726">
      <w:bodyDiv w:val="1"/>
      <w:marLeft w:val="0"/>
      <w:marRight w:val="0"/>
      <w:marTop w:val="0"/>
      <w:marBottom w:val="0"/>
      <w:divBdr>
        <w:top w:val="none" w:sz="0" w:space="0" w:color="auto"/>
        <w:left w:val="none" w:sz="0" w:space="0" w:color="auto"/>
        <w:bottom w:val="none" w:sz="0" w:space="0" w:color="auto"/>
        <w:right w:val="none" w:sz="0" w:space="0" w:color="auto"/>
      </w:divBdr>
    </w:div>
    <w:div w:id="1893341916">
      <w:bodyDiv w:val="1"/>
      <w:marLeft w:val="0"/>
      <w:marRight w:val="0"/>
      <w:marTop w:val="0"/>
      <w:marBottom w:val="0"/>
      <w:divBdr>
        <w:top w:val="none" w:sz="0" w:space="0" w:color="auto"/>
        <w:left w:val="none" w:sz="0" w:space="0" w:color="auto"/>
        <w:bottom w:val="none" w:sz="0" w:space="0" w:color="auto"/>
        <w:right w:val="none" w:sz="0" w:space="0" w:color="auto"/>
      </w:divBdr>
    </w:div>
    <w:div w:id="1894076000">
      <w:bodyDiv w:val="1"/>
      <w:marLeft w:val="0"/>
      <w:marRight w:val="0"/>
      <w:marTop w:val="0"/>
      <w:marBottom w:val="0"/>
      <w:divBdr>
        <w:top w:val="none" w:sz="0" w:space="0" w:color="auto"/>
        <w:left w:val="none" w:sz="0" w:space="0" w:color="auto"/>
        <w:bottom w:val="none" w:sz="0" w:space="0" w:color="auto"/>
        <w:right w:val="none" w:sz="0" w:space="0" w:color="auto"/>
      </w:divBdr>
    </w:div>
    <w:div w:id="1899050544">
      <w:bodyDiv w:val="1"/>
      <w:marLeft w:val="0"/>
      <w:marRight w:val="0"/>
      <w:marTop w:val="0"/>
      <w:marBottom w:val="0"/>
      <w:divBdr>
        <w:top w:val="none" w:sz="0" w:space="0" w:color="auto"/>
        <w:left w:val="none" w:sz="0" w:space="0" w:color="auto"/>
        <w:bottom w:val="none" w:sz="0" w:space="0" w:color="auto"/>
        <w:right w:val="none" w:sz="0" w:space="0" w:color="auto"/>
      </w:divBdr>
    </w:div>
    <w:div w:id="1899631919">
      <w:bodyDiv w:val="1"/>
      <w:marLeft w:val="0"/>
      <w:marRight w:val="0"/>
      <w:marTop w:val="0"/>
      <w:marBottom w:val="0"/>
      <w:divBdr>
        <w:top w:val="none" w:sz="0" w:space="0" w:color="auto"/>
        <w:left w:val="none" w:sz="0" w:space="0" w:color="auto"/>
        <w:bottom w:val="none" w:sz="0" w:space="0" w:color="auto"/>
        <w:right w:val="none" w:sz="0" w:space="0" w:color="auto"/>
      </w:divBdr>
    </w:div>
    <w:div w:id="1901088380">
      <w:bodyDiv w:val="1"/>
      <w:marLeft w:val="0"/>
      <w:marRight w:val="0"/>
      <w:marTop w:val="0"/>
      <w:marBottom w:val="0"/>
      <w:divBdr>
        <w:top w:val="none" w:sz="0" w:space="0" w:color="auto"/>
        <w:left w:val="none" w:sz="0" w:space="0" w:color="auto"/>
        <w:bottom w:val="none" w:sz="0" w:space="0" w:color="auto"/>
        <w:right w:val="none" w:sz="0" w:space="0" w:color="auto"/>
      </w:divBdr>
    </w:div>
    <w:div w:id="1901138019">
      <w:bodyDiv w:val="1"/>
      <w:marLeft w:val="0"/>
      <w:marRight w:val="0"/>
      <w:marTop w:val="0"/>
      <w:marBottom w:val="0"/>
      <w:divBdr>
        <w:top w:val="none" w:sz="0" w:space="0" w:color="auto"/>
        <w:left w:val="none" w:sz="0" w:space="0" w:color="auto"/>
        <w:bottom w:val="none" w:sz="0" w:space="0" w:color="auto"/>
        <w:right w:val="none" w:sz="0" w:space="0" w:color="auto"/>
      </w:divBdr>
    </w:div>
    <w:div w:id="1901357404">
      <w:bodyDiv w:val="1"/>
      <w:marLeft w:val="0"/>
      <w:marRight w:val="0"/>
      <w:marTop w:val="0"/>
      <w:marBottom w:val="0"/>
      <w:divBdr>
        <w:top w:val="none" w:sz="0" w:space="0" w:color="auto"/>
        <w:left w:val="none" w:sz="0" w:space="0" w:color="auto"/>
        <w:bottom w:val="none" w:sz="0" w:space="0" w:color="auto"/>
        <w:right w:val="none" w:sz="0" w:space="0" w:color="auto"/>
      </w:divBdr>
    </w:div>
    <w:div w:id="1901748338">
      <w:bodyDiv w:val="1"/>
      <w:marLeft w:val="0"/>
      <w:marRight w:val="0"/>
      <w:marTop w:val="0"/>
      <w:marBottom w:val="0"/>
      <w:divBdr>
        <w:top w:val="none" w:sz="0" w:space="0" w:color="auto"/>
        <w:left w:val="none" w:sz="0" w:space="0" w:color="auto"/>
        <w:bottom w:val="none" w:sz="0" w:space="0" w:color="auto"/>
        <w:right w:val="none" w:sz="0" w:space="0" w:color="auto"/>
      </w:divBdr>
    </w:div>
    <w:div w:id="1902134098">
      <w:bodyDiv w:val="1"/>
      <w:marLeft w:val="0"/>
      <w:marRight w:val="0"/>
      <w:marTop w:val="0"/>
      <w:marBottom w:val="0"/>
      <w:divBdr>
        <w:top w:val="none" w:sz="0" w:space="0" w:color="auto"/>
        <w:left w:val="none" w:sz="0" w:space="0" w:color="auto"/>
        <w:bottom w:val="none" w:sz="0" w:space="0" w:color="auto"/>
        <w:right w:val="none" w:sz="0" w:space="0" w:color="auto"/>
      </w:divBdr>
    </w:div>
    <w:div w:id="1903250819">
      <w:bodyDiv w:val="1"/>
      <w:marLeft w:val="0"/>
      <w:marRight w:val="0"/>
      <w:marTop w:val="0"/>
      <w:marBottom w:val="0"/>
      <w:divBdr>
        <w:top w:val="none" w:sz="0" w:space="0" w:color="auto"/>
        <w:left w:val="none" w:sz="0" w:space="0" w:color="auto"/>
        <w:bottom w:val="none" w:sz="0" w:space="0" w:color="auto"/>
        <w:right w:val="none" w:sz="0" w:space="0" w:color="auto"/>
      </w:divBdr>
    </w:div>
    <w:div w:id="1903559592">
      <w:bodyDiv w:val="1"/>
      <w:marLeft w:val="0"/>
      <w:marRight w:val="0"/>
      <w:marTop w:val="0"/>
      <w:marBottom w:val="0"/>
      <w:divBdr>
        <w:top w:val="none" w:sz="0" w:space="0" w:color="auto"/>
        <w:left w:val="none" w:sz="0" w:space="0" w:color="auto"/>
        <w:bottom w:val="none" w:sz="0" w:space="0" w:color="auto"/>
        <w:right w:val="none" w:sz="0" w:space="0" w:color="auto"/>
      </w:divBdr>
    </w:div>
    <w:div w:id="1903984286">
      <w:bodyDiv w:val="1"/>
      <w:marLeft w:val="0"/>
      <w:marRight w:val="0"/>
      <w:marTop w:val="0"/>
      <w:marBottom w:val="0"/>
      <w:divBdr>
        <w:top w:val="none" w:sz="0" w:space="0" w:color="auto"/>
        <w:left w:val="none" w:sz="0" w:space="0" w:color="auto"/>
        <w:bottom w:val="none" w:sz="0" w:space="0" w:color="auto"/>
        <w:right w:val="none" w:sz="0" w:space="0" w:color="auto"/>
      </w:divBdr>
    </w:div>
    <w:div w:id="1907957630">
      <w:bodyDiv w:val="1"/>
      <w:marLeft w:val="0"/>
      <w:marRight w:val="0"/>
      <w:marTop w:val="0"/>
      <w:marBottom w:val="0"/>
      <w:divBdr>
        <w:top w:val="none" w:sz="0" w:space="0" w:color="auto"/>
        <w:left w:val="none" w:sz="0" w:space="0" w:color="auto"/>
        <w:bottom w:val="none" w:sz="0" w:space="0" w:color="auto"/>
        <w:right w:val="none" w:sz="0" w:space="0" w:color="auto"/>
      </w:divBdr>
    </w:div>
    <w:div w:id="1909069894">
      <w:bodyDiv w:val="1"/>
      <w:marLeft w:val="0"/>
      <w:marRight w:val="0"/>
      <w:marTop w:val="0"/>
      <w:marBottom w:val="0"/>
      <w:divBdr>
        <w:top w:val="none" w:sz="0" w:space="0" w:color="auto"/>
        <w:left w:val="none" w:sz="0" w:space="0" w:color="auto"/>
        <w:bottom w:val="none" w:sz="0" w:space="0" w:color="auto"/>
        <w:right w:val="none" w:sz="0" w:space="0" w:color="auto"/>
      </w:divBdr>
    </w:div>
    <w:div w:id="1909802208">
      <w:bodyDiv w:val="1"/>
      <w:marLeft w:val="0"/>
      <w:marRight w:val="0"/>
      <w:marTop w:val="0"/>
      <w:marBottom w:val="0"/>
      <w:divBdr>
        <w:top w:val="none" w:sz="0" w:space="0" w:color="auto"/>
        <w:left w:val="none" w:sz="0" w:space="0" w:color="auto"/>
        <w:bottom w:val="none" w:sz="0" w:space="0" w:color="auto"/>
        <w:right w:val="none" w:sz="0" w:space="0" w:color="auto"/>
      </w:divBdr>
    </w:div>
    <w:div w:id="1909999555">
      <w:bodyDiv w:val="1"/>
      <w:marLeft w:val="0"/>
      <w:marRight w:val="0"/>
      <w:marTop w:val="0"/>
      <w:marBottom w:val="0"/>
      <w:divBdr>
        <w:top w:val="none" w:sz="0" w:space="0" w:color="auto"/>
        <w:left w:val="none" w:sz="0" w:space="0" w:color="auto"/>
        <w:bottom w:val="none" w:sz="0" w:space="0" w:color="auto"/>
        <w:right w:val="none" w:sz="0" w:space="0" w:color="auto"/>
      </w:divBdr>
    </w:div>
    <w:div w:id="1910340573">
      <w:bodyDiv w:val="1"/>
      <w:marLeft w:val="0"/>
      <w:marRight w:val="0"/>
      <w:marTop w:val="0"/>
      <w:marBottom w:val="0"/>
      <w:divBdr>
        <w:top w:val="none" w:sz="0" w:space="0" w:color="auto"/>
        <w:left w:val="none" w:sz="0" w:space="0" w:color="auto"/>
        <w:bottom w:val="none" w:sz="0" w:space="0" w:color="auto"/>
        <w:right w:val="none" w:sz="0" w:space="0" w:color="auto"/>
      </w:divBdr>
    </w:div>
    <w:div w:id="1910731597">
      <w:bodyDiv w:val="1"/>
      <w:marLeft w:val="0"/>
      <w:marRight w:val="0"/>
      <w:marTop w:val="0"/>
      <w:marBottom w:val="0"/>
      <w:divBdr>
        <w:top w:val="none" w:sz="0" w:space="0" w:color="auto"/>
        <w:left w:val="none" w:sz="0" w:space="0" w:color="auto"/>
        <w:bottom w:val="none" w:sz="0" w:space="0" w:color="auto"/>
        <w:right w:val="none" w:sz="0" w:space="0" w:color="auto"/>
      </w:divBdr>
    </w:div>
    <w:div w:id="1912809049">
      <w:bodyDiv w:val="1"/>
      <w:marLeft w:val="0"/>
      <w:marRight w:val="0"/>
      <w:marTop w:val="0"/>
      <w:marBottom w:val="0"/>
      <w:divBdr>
        <w:top w:val="none" w:sz="0" w:space="0" w:color="auto"/>
        <w:left w:val="none" w:sz="0" w:space="0" w:color="auto"/>
        <w:bottom w:val="none" w:sz="0" w:space="0" w:color="auto"/>
        <w:right w:val="none" w:sz="0" w:space="0" w:color="auto"/>
      </w:divBdr>
    </w:div>
    <w:div w:id="1913268576">
      <w:bodyDiv w:val="1"/>
      <w:marLeft w:val="0"/>
      <w:marRight w:val="0"/>
      <w:marTop w:val="0"/>
      <w:marBottom w:val="0"/>
      <w:divBdr>
        <w:top w:val="none" w:sz="0" w:space="0" w:color="auto"/>
        <w:left w:val="none" w:sz="0" w:space="0" w:color="auto"/>
        <w:bottom w:val="none" w:sz="0" w:space="0" w:color="auto"/>
        <w:right w:val="none" w:sz="0" w:space="0" w:color="auto"/>
      </w:divBdr>
    </w:div>
    <w:div w:id="1916815517">
      <w:bodyDiv w:val="1"/>
      <w:marLeft w:val="0"/>
      <w:marRight w:val="0"/>
      <w:marTop w:val="0"/>
      <w:marBottom w:val="0"/>
      <w:divBdr>
        <w:top w:val="none" w:sz="0" w:space="0" w:color="auto"/>
        <w:left w:val="none" w:sz="0" w:space="0" w:color="auto"/>
        <w:bottom w:val="none" w:sz="0" w:space="0" w:color="auto"/>
        <w:right w:val="none" w:sz="0" w:space="0" w:color="auto"/>
      </w:divBdr>
    </w:div>
    <w:div w:id="1916821643">
      <w:bodyDiv w:val="1"/>
      <w:marLeft w:val="0"/>
      <w:marRight w:val="0"/>
      <w:marTop w:val="0"/>
      <w:marBottom w:val="0"/>
      <w:divBdr>
        <w:top w:val="none" w:sz="0" w:space="0" w:color="auto"/>
        <w:left w:val="none" w:sz="0" w:space="0" w:color="auto"/>
        <w:bottom w:val="none" w:sz="0" w:space="0" w:color="auto"/>
        <w:right w:val="none" w:sz="0" w:space="0" w:color="auto"/>
      </w:divBdr>
    </w:div>
    <w:div w:id="1916863338">
      <w:bodyDiv w:val="1"/>
      <w:marLeft w:val="0"/>
      <w:marRight w:val="0"/>
      <w:marTop w:val="0"/>
      <w:marBottom w:val="0"/>
      <w:divBdr>
        <w:top w:val="none" w:sz="0" w:space="0" w:color="auto"/>
        <w:left w:val="none" w:sz="0" w:space="0" w:color="auto"/>
        <w:bottom w:val="none" w:sz="0" w:space="0" w:color="auto"/>
        <w:right w:val="none" w:sz="0" w:space="0" w:color="auto"/>
      </w:divBdr>
    </w:div>
    <w:div w:id="1917089517">
      <w:bodyDiv w:val="1"/>
      <w:marLeft w:val="0"/>
      <w:marRight w:val="0"/>
      <w:marTop w:val="0"/>
      <w:marBottom w:val="0"/>
      <w:divBdr>
        <w:top w:val="none" w:sz="0" w:space="0" w:color="auto"/>
        <w:left w:val="none" w:sz="0" w:space="0" w:color="auto"/>
        <w:bottom w:val="none" w:sz="0" w:space="0" w:color="auto"/>
        <w:right w:val="none" w:sz="0" w:space="0" w:color="auto"/>
      </w:divBdr>
    </w:div>
    <w:div w:id="1918976736">
      <w:bodyDiv w:val="1"/>
      <w:marLeft w:val="0"/>
      <w:marRight w:val="0"/>
      <w:marTop w:val="0"/>
      <w:marBottom w:val="0"/>
      <w:divBdr>
        <w:top w:val="none" w:sz="0" w:space="0" w:color="auto"/>
        <w:left w:val="none" w:sz="0" w:space="0" w:color="auto"/>
        <w:bottom w:val="none" w:sz="0" w:space="0" w:color="auto"/>
        <w:right w:val="none" w:sz="0" w:space="0" w:color="auto"/>
      </w:divBdr>
    </w:div>
    <w:div w:id="1921213084">
      <w:bodyDiv w:val="1"/>
      <w:marLeft w:val="0"/>
      <w:marRight w:val="0"/>
      <w:marTop w:val="0"/>
      <w:marBottom w:val="0"/>
      <w:divBdr>
        <w:top w:val="none" w:sz="0" w:space="0" w:color="auto"/>
        <w:left w:val="none" w:sz="0" w:space="0" w:color="auto"/>
        <w:bottom w:val="none" w:sz="0" w:space="0" w:color="auto"/>
        <w:right w:val="none" w:sz="0" w:space="0" w:color="auto"/>
      </w:divBdr>
    </w:div>
    <w:div w:id="1921326483">
      <w:bodyDiv w:val="1"/>
      <w:marLeft w:val="0"/>
      <w:marRight w:val="0"/>
      <w:marTop w:val="0"/>
      <w:marBottom w:val="0"/>
      <w:divBdr>
        <w:top w:val="none" w:sz="0" w:space="0" w:color="auto"/>
        <w:left w:val="none" w:sz="0" w:space="0" w:color="auto"/>
        <w:bottom w:val="none" w:sz="0" w:space="0" w:color="auto"/>
        <w:right w:val="none" w:sz="0" w:space="0" w:color="auto"/>
      </w:divBdr>
    </w:div>
    <w:div w:id="1921793347">
      <w:bodyDiv w:val="1"/>
      <w:marLeft w:val="0"/>
      <w:marRight w:val="0"/>
      <w:marTop w:val="0"/>
      <w:marBottom w:val="0"/>
      <w:divBdr>
        <w:top w:val="none" w:sz="0" w:space="0" w:color="auto"/>
        <w:left w:val="none" w:sz="0" w:space="0" w:color="auto"/>
        <w:bottom w:val="none" w:sz="0" w:space="0" w:color="auto"/>
        <w:right w:val="none" w:sz="0" w:space="0" w:color="auto"/>
      </w:divBdr>
    </w:div>
    <w:div w:id="1924101553">
      <w:bodyDiv w:val="1"/>
      <w:marLeft w:val="0"/>
      <w:marRight w:val="0"/>
      <w:marTop w:val="0"/>
      <w:marBottom w:val="0"/>
      <w:divBdr>
        <w:top w:val="none" w:sz="0" w:space="0" w:color="auto"/>
        <w:left w:val="none" w:sz="0" w:space="0" w:color="auto"/>
        <w:bottom w:val="none" w:sz="0" w:space="0" w:color="auto"/>
        <w:right w:val="none" w:sz="0" w:space="0" w:color="auto"/>
      </w:divBdr>
    </w:div>
    <w:div w:id="1924950719">
      <w:bodyDiv w:val="1"/>
      <w:marLeft w:val="0"/>
      <w:marRight w:val="0"/>
      <w:marTop w:val="0"/>
      <w:marBottom w:val="0"/>
      <w:divBdr>
        <w:top w:val="none" w:sz="0" w:space="0" w:color="auto"/>
        <w:left w:val="none" w:sz="0" w:space="0" w:color="auto"/>
        <w:bottom w:val="none" w:sz="0" w:space="0" w:color="auto"/>
        <w:right w:val="none" w:sz="0" w:space="0" w:color="auto"/>
      </w:divBdr>
    </w:div>
    <w:div w:id="1925609526">
      <w:bodyDiv w:val="1"/>
      <w:marLeft w:val="0"/>
      <w:marRight w:val="0"/>
      <w:marTop w:val="0"/>
      <w:marBottom w:val="0"/>
      <w:divBdr>
        <w:top w:val="none" w:sz="0" w:space="0" w:color="auto"/>
        <w:left w:val="none" w:sz="0" w:space="0" w:color="auto"/>
        <w:bottom w:val="none" w:sz="0" w:space="0" w:color="auto"/>
        <w:right w:val="none" w:sz="0" w:space="0" w:color="auto"/>
      </w:divBdr>
    </w:div>
    <w:div w:id="1925676497">
      <w:bodyDiv w:val="1"/>
      <w:marLeft w:val="0"/>
      <w:marRight w:val="0"/>
      <w:marTop w:val="0"/>
      <w:marBottom w:val="0"/>
      <w:divBdr>
        <w:top w:val="none" w:sz="0" w:space="0" w:color="auto"/>
        <w:left w:val="none" w:sz="0" w:space="0" w:color="auto"/>
        <w:bottom w:val="none" w:sz="0" w:space="0" w:color="auto"/>
        <w:right w:val="none" w:sz="0" w:space="0" w:color="auto"/>
      </w:divBdr>
    </w:div>
    <w:div w:id="1926379786">
      <w:bodyDiv w:val="1"/>
      <w:marLeft w:val="0"/>
      <w:marRight w:val="0"/>
      <w:marTop w:val="0"/>
      <w:marBottom w:val="0"/>
      <w:divBdr>
        <w:top w:val="none" w:sz="0" w:space="0" w:color="auto"/>
        <w:left w:val="none" w:sz="0" w:space="0" w:color="auto"/>
        <w:bottom w:val="none" w:sz="0" w:space="0" w:color="auto"/>
        <w:right w:val="none" w:sz="0" w:space="0" w:color="auto"/>
      </w:divBdr>
    </w:div>
    <w:div w:id="1927380965">
      <w:bodyDiv w:val="1"/>
      <w:marLeft w:val="0"/>
      <w:marRight w:val="0"/>
      <w:marTop w:val="0"/>
      <w:marBottom w:val="0"/>
      <w:divBdr>
        <w:top w:val="none" w:sz="0" w:space="0" w:color="auto"/>
        <w:left w:val="none" w:sz="0" w:space="0" w:color="auto"/>
        <w:bottom w:val="none" w:sz="0" w:space="0" w:color="auto"/>
        <w:right w:val="none" w:sz="0" w:space="0" w:color="auto"/>
      </w:divBdr>
    </w:div>
    <w:div w:id="1929540163">
      <w:bodyDiv w:val="1"/>
      <w:marLeft w:val="0"/>
      <w:marRight w:val="0"/>
      <w:marTop w:val="0"/>
      <w:marBottom w:val="0"/>
      <w:divBdr>
        <w:top w:val="none" w:sz="0" w:space="0" w:color="auto"/>
        <w:left w:val="none" w:sz="0" w:space="0" w:color="auto"/>
        <w:bottom w:val="none" w:sz="0" w:space="0" w:color="auto"/>
        <w:right w:val="none" w:sz="0" w:space="0" w:color="auto"/>
      </w:divBdr>
    </w:div>
    <w:div w:id="1931547162">
      <w:bodyDiv w:val="1"/>
      <w:marLeft w:val="0"/>
      <w:marRight w:val="0"/>
      <w:marTop w:val="0"/>
      <w:marBottom w:val="0"/>
      <w:divBdr>
        <w:top w:val="none" w:sz="0" w:space="0" w:color="auto"/>
        <w:left w:val="none" w:sz="0" w:space="0" w:color="auto"/>
        <w:bottom w:val="none" w:sz="0" w:space="0" w:color="auto"/>
        <w:right w:val="none" w:sz="0" w:space="0" w:color="auto"/>
      </w:divBdr>
    </w:div>
    <w:div w:id="1932541368">
      <w:bodyDiv w:val="1"/>
      <w:marLeft w:val="0"/>
      <w:marRight w:val="0"/>
      <w:marTop w:val="0"/>
      <w:marBottom w:val="0"/>
      <w:divBdr>
        <w:top w:val="none" w:sz="0" w:space="0" w:color="auto"/>
        <w:left w:val="none" w:sz="0" w:space="0" w:color="auto"/>
        <w:bottom w:val="none" w:sz="0" w:space="0" w:color="auto"/>
        <w:right w:val="none" w:sz="0" w:space="0" w:color="auto"/>
      </w:divBdr>
    </w:div>
    <w:div w:id="1933076839">
      <w:bodyDiv w:val="1"/>
      <w:marLeft w:val="0"/>
      <w:marRight w:val="0"/>
      <w:marTop w:val="0"/>
      <w:marBottom w:val="0"/>
      <w:divBdr>
        <w:top w:val="none" w:sz="0" w:space="0" w:color="auto"/>
        <w:left w:val="none" w:sz="0" w:space="0" w:color="auto"/>
        <w:bottom w:val="none" w:sz="0" w:space="0" w:color="auto"/>
        <w:right w:val="none" w:sz="0" w:space="0" w:color="auto"/>
      </w:divBdr>
    </w:div>
    <w:div w:id="1934239532">
      <w:bodyDiv w:val="1"/>
      <w:marLeft w:val="0"/>
      <w:marRight w:val="0"/>
      <w:marTop w:val="0"/>
      <w:marBottom w:val="0"/>
      <w:divBdr>
        <w:top w:val="none" w:sz="0" w:space="0" w:color="auto"/>
        <w:left w:val="none" w:sz="0" w:space="0" w:color="auto"/>
        <w:bottom w:val="none" w:sz="0" w:space="0" w:color="auto"/>
        <w:right w:val="none" w:sz="0" w:space="0" w:color="auto"/>
      </w:divBdr>
    </w:div>
    <w:div w:id="1934390700">
      <w:bodyDiv w:val="1"/>
      <w:marLeft w:val="0"/>
      <w:marRight w:val="0"/>
      <w:marTop w:val="0"/>
      <w:marBottom w:val="0"/>
      <w:divBdr>
        <w:top w:val="none" w:sz="0" w:space="0" w:color="auto"/>
        <w:left w:val="none" w:sz="0" w:space="0" w:color="auto"/>
        <w:bottom w:val="none" w:sz="0" w:space="0" w:color="auto"/>
        <w:right w:val="none" w:sz="0" w:space="0" w:color="auto"/>
      </w:divBdr>
    </w:div>
    <w:div w:id="1938512929">
      <w:bodyDiv w:val="1"/>
      <w:marLeft w:val="0"/>
      <w:marRight w:val="0"/>
      <w:marTop w:val="0"/>
      <w:marBottom w:val="0"/>
      <w:divBdr>
        <w:top w:val="none" w:sz="0" w:space="0" w:color="auto"/>
        <w:left w:val="none" w:sz="0" w:space="0" w:color="auto"/>
        <w:bottom w:val="none" w:sz="0" w:space="0" w:color="auto"/>
        <w:right w:val="none" w:sz="0" w:space="0" w:color="auto"/>
      </w:divBdr>
    </w:div>
    <w:div w:id="1941912696">
      <w:bodyDiv w:val="1"/>
      <w:marLeft w:val="0"/>
      <w:marRight w:val="0"/>
      <w:marTop w:val="0"/>
      <w:marBottom w:val="0"/>
      <w:divBdr>
        <w:top w:val="none" w:sz="0" w:space="0" w:color="auto"/>
        <w:left w:val="none" w:sz="0" w:space="0" w:color="auto"/>
        <w:bottom w:val="none" w:sz="0" w:space="0" w:color="auto"/>
        <w:right w:val="none" w:sz="0" w:space="0" w:color="auto"/>
      </w:divBdr>
    </w:div>
    <w:div w:id="1943687972">
      <w:bodyDiv w:val="1"/>
      <w:marLeft w:val="0"/>
      <w:marRight w:val="0"/>
      <w:marTop w:val="0"/>
      <w:marBottom w:val="0"/>
      <w:divBdr>
        <w:top w:val="none" w:sz="0" w:space="0" w:color="auto"/>
        <w:left w:val="none" w:sz="0" w:space="0" w:color="auto"/>
        <w:bottom w:val="none" w:sz="0" w:space="0" w:color="auto"/>
        <w:right w:val="none" w:sz="0" w:space="0" w:color="auto"/>
      </w:divBdr>
    </w:div>
    <w:div w:id="1945187065">
      <w:bodyDiv w:val="1"/>
      <w:marLeft w:val="0"/>
      <w:marRight w:val="0"/>
      <w:marTop w:val="0"/>
      <w:marBottom w:val="0"/>
      <w:divBdr>
        <w:top w:val="none" w:sz="0" w:space="0" w:color="auto"/>
        <w:left w:val="none" w:sz="0" w:space="0" w:color="auto"/>
        <w:bottom w:val="none" w:sz="0" w:space="0" w:color="auto"/>
        <w:right w:val="none" w:sz="0" w:space="0" w:color="auto"/>
      </w:divBdr>
    </w:div>
    <w:div w:id="1946495912">
      <w:bodyDiv w:val="1"/>
      <w:marLeft w:val="0"/>
      <w:marRight w:val="0"/>
      <w:marTop w:val="0"/>
      <w:marBottom w:val="0"/>
      <w:divBdr>
        <w:top w:val="none" w:sz="0" w:space="0" w:color="auto"/>
        <w:left w:val="none" w:sz="0" w:space="0" w:color="auto"/>
        <w:bottom w:val="none" w:sz="0" w:space="0" w:color="auto"/>
        <w:right w:val="none" w:sz="0" w:space="0" w:color="auto"/>
      </w:divBdr>
    </w:div>
    <w:div w:id="1948075578">
      <w:bodyDiv w:val="1"/>
      <w:marLeft w:val="0"/>
      <w:marRight w:val="0"/>
      <w:marTop w:val="0"/>
      <w:marBottom w:val="0"/>
      <w:divBdr>
        <w:top w:val="none" w:sz="0" w:space="0" w:color="auto"/>
        <w:left w:val="none" w:sz="0" w:space="0" w:color="auto"/>
        <w:bottom w:val="none" w:sz="0" w:space="0" w:color="auto"/>
        <w:right w:val="none" w:sz="0" w:space="0" w:color="auto"/>
      </w:divBdr>
    </w:div>
    <w:div w:id="1950966074">
      <w:bodyDiv w:val="1"/>
      <w:marLeft w:val="0"/>
      <w:marRight w:val="0"/>
      <w:marTop w:val="0"/>
      <w:marBottom w:val="0"/>
      <w:divBdr>
        <w:top w:val="none" w:sz="0" w:space="0" w:color="auto"/>
        <w:left w:val="none" w:sz="0" w:space="0" w:color="auto"/>
        <w:bottom w:val="none" w:sz="0" w:space="0" w:color="auto"/>
        <w:right w:val="none" w:sz="0" w:space="0" w:color="auto"/>
      </w:divBdr>
    </w:div>
    <w:div w:id="1951080403">
      <w:bodyDiv w:val="1"/>
      <w:marLeft w:val="0"/>
      <w:marRight w:val="0"/>
      <w:marTop w:val="0"/>
      <w:marBottom w:val="0"/>
      <w:divBdr>
        <w:top w:val="none" w:sz="0" w:space="0" w:color="auto"/>
        <w:left w:val="none" w:sz="0" w:space="0" w:color="auto"/>
        <w:bottom w:val="none" w:sz="0" w:space="0" w:color="auto"/>
        <w:right w:val="none" w:sz="0" w:space="0" w:color="auto"/>
      </w:divBdr>
    </w:div>
    <w:div w:id="1951279238">
      <w:bodyDiv w:val="1"/>
      <w:marLeft w:val="0"/>
      <w:marRight w:val="0"/>
      <w:marTop w:val="0"/>
      <w:marBottom w:val="0"/>
      <w:divBdr>
        <w:top w:val="none" w:sz="0" w:space="0" w:color="auto"/>
        <w:left w:val="none" w:sz="0" w:space="0" w:color="auto"/>
        <w:bottom w:val="none" w:sz="0" w:space="0" w:color="auto"/>
        <w:right w:val="none" w:sz="0" w:space="0" w:color="auto"/>
      </w:divBdr>
    </w:div>
    <w:div w:id="1951692968">
      <w:bodyDiv w:val="1"/>
      <w:marLeft w:val="0"/>
      <w:marRight w:val="0"/>
      <w:marTop w:val="0"/>
      <w:marBottom w:val="0"/>
      <w:divBdr>
        <w:top w:val="none" w:sz="0" w:space="0" w:color="auto"/>
        <w:left w:val="none" w:sz="0" w:space="0" w:color="auto"/>
        <w:bottom w:val="none" w:sz="0" w:space="0" w:color="auto"/>
        <w:right w:val="none" w:sz="0" w:space="0" w:color="auto"/>
      </w:divBdr>
    </w:div>
    <w:div w:id="1953047961">
      <w:bodyDiv w:val="1"/>
      <w:marLeft w:val="0"/>
      <w:marRight w:val="0"/>
      <w:marTop w:val="0"/>
      <w:marBottom w:val="0"/>
      <w:divBdr>
        <w:top w:val="none" w:sz="0" w:space="0" w:color="auto"/>
        <w:left w:val="none" w:sz="0" w:space="0" w:color="auto"/>
        <w:bottom w:val="none" w:sz="0" w:space="0" w:color="auto"/>
        <w:right w:val="none" w:sz="0" w:space="0" w:color="auto"/>
      </w:divBdr>
    </w:div>
    <w:div w:id="1953127287">
      <w:bodyDiv w:val="1"/>
      <w:marLeft w:val="0"/>
      <w:marRight w:val="0"/>
      <w:marTop w:val="0"/>
      <w:marBottom w:val="0"/>
      <w:divBdr>
        <w:top w:val="none" w:sz="0" w:space="0" w:color="auto"/>
        <w:left w:val="none" w:sz="0" w:space="0" w:color="auto"/>
        <w:bottom w:val="none" w:sz="0" w:space="0" w:color="auto"/>
        <w:right w:val="none" w:sz="0" w:space="0" w:color="auto"/>
      </w:divBdr>
    </w:div>
    <w:div w:id="1956062826">
      <w:bodyDiv w:val="1"/>
      <w:marLeft w:val="0"/>
      <w:marRight w:val="0"/>
      <w:marTop w:val="0"/>
      <w:marBottom w:val="0"/>
      <w:divBdr>
        <w:top w:val="none" w:sz="0" w:space="0" w:color="auto"/>
        <w:left w:val="none" w:sz="0" w:space="0" w:color="auto"/>
        <w:bottom w:val="none" w:sz="0" w:space="0" w:color="auto"/>
        <w:right w:val="none" w:sz="0" w:space="0" w:color="auto"/>
      </w:divBdr>
    </w:div>
    <w:div w:id="1956523832">
      <w:bodyDiv w:val="1"/>
      <w:marLeft w:val="0"/>
      <w:marRight w:val="0"/>
      <w:marTop w:val="0"/>
      <w:marBottom w:val="0"/>
      <w:divBdr>
        <w:top w:val="none" w:sz="0" w:space="0" w:color="auto"/>
        <w:left w:val="none" w:sz="0" w:space="0" w:color="auto"/>
        <w:bottom w:val="none" w:sz="0" w:space="0" w:color="auto"/>
        <w:right w:val="none" w:sz="0" w:space="0" w:color="auto"/>
      </w:divBdr>
    </w:div>
    <w:div w:id="1958097799">
      <w:bodyDiv w:val="1"/>
      <w:marLeft w:val="0"/>
      <w:marRight w:val="0"/>
      <w:marTop w:val="0"/>
      <w:marBottom w:val="0"/>
      <w:divBdr>
        <w:top w:val="none" w:sz="0" w:space="0" w:color="auto"/>
        <w:left w:val="none" w:sz="0" w:space="0" w:color="auto"/>
        <w:bottom w:val="none" w:sz="0" w:space="0" w:color="auto"/>
        <w:right w:val="none" w:sz="0" w:space="0" w:color="auto"/>
      </w:divBdr>
    </w:div>
    <w:div w:id="1958099271">
      <w:bodyDiv w:val="1"/>
      <w:marLeft w:val="0"/>
      <w:marRight w:val="0"/>
      <w:marTop w:val="0"/>
      <w:marBottom w:val="0"/>
      <w:divBdr>
        <w:top w:val="none" w:sz="0" w:space="0" w:color="auto"/>
        <w:left w:val="none" w:sz="0" w:space="0" w:color="auto"/>
        <w:bottom w:val="none" w:sz="0" w:space="0" w:color="auto"/>
        <w:right w:val="none" w:sz="0" w:space="0" w:color="auto"/>
      </w:divBdr>
    </w:div>
    <w:div w:id="1958874193">
      <w:bodyDiv w:val="1"/>
      <w:marLeft w:val="0"/>
      <w:marRight w:val="0"/>
      <w:marTop w:val="0"/>
      <w:marBottom w:val="0"/>
      <w:divBdr>
        <w:top w:val="none" w:sz="0" w:space="0" w:color="auto"/>
        <w:left w:val="none" w:sz="0" w:space="0" w:color="auto"/>
        <w:bottom w:val="none" w:sz="0" w:space="0" w:color="auto"/>
        <w:right w:val="none" w:sz="0" w:space="0" w:color="auto"/>
      </w:divBdr>
    </w:div>
    <w:div w:id="1963266775">
      <w:bodyDiv w:val="1"/>
      <w:marLeft w:val="0"/>
      <w:marRight w:val="0"/>
      <w:marTop w:val="0"/>
      <w:marBottom w:val="0"/>
      <w:divBdr>
        <w:top w:val="none" w:sz="0" w:space="0" w:color="auto"/>
        <w:left w:val="none" w:sz="0" w:space="0" w:color="auto"/>
        <w:bottom w:val="none" w:sz="0" w:space="0" w:color="auto"/>
        <w:right w:val="none" w:sz="0" w:space="0" w:color="auto"/>
      </w:divBdr>
    </w:div>
    <w:div w:id="1971284355">
      <w:bodyDiv w:val="1"/>
      <w:marLeft w:val="0"/>
      <w:marRight w:val="0"/>
      <w:marTop w:val="0"/>
      <w:marBottom w:val="0"/>
      <w:divBdr>
        <w:top w:val="none" w:sz="0" w:space="0" w:color="auto"/>
        <w:left w:val="none" w:sz="0" w:space="0" w:color="auto"/>
        <w:bottom w:val="none" w:sz="0" w:space="0" w:color="auto"/>
        <w:right w:val="none" w:sz="0" w:space="0" w:color="auto"/>
      </w:divBdr>
    </w:div>
    <w:div w:id="1971353170">
      <w:bodyDiv w:val="1"/>
      <w:marLeft w:val="0"/>
      <w:marRight w:val="0"/>
      <w:marTop w:val="0"/>
      <w:marBottom w:val="0"/>
      <w:divBdr>
        <w:top w:val="none" w:sz="0" w:space="0" w:color="auto"/>
        <w:left w:val="none" w:sz="0" w:space="0" w:color="auto"/>
        <w:bottom w:val="none" w:sz="0" w:space="0" w:color="auto"/>
        <w:right w:val="none" w:sz="0" w:space="0" w:color="auto"/>
      </w:divBdr>
    </w:div>
    <w:div w:id="1972245314">
      <w:bodyDiv w:val="1"/>
      <w:marLeft w:val="0"/>
      <w:marRight w:val="0"/>
      <w:marTop w:val="0"/>
      <w:marBottom w:val="0"/>
      <w:divBdr>
        <w:top w:val="none" w:sz="0" w:space="0" w:color="auto"/>
        <w:left w:val="none" w:sz="0" w:space="0" w:color="auto"/>
        <w:bottom w:val="none" w:sz="0" w:space="0" w:color="auto"/>
        <w:right w:val="none" w:sz="0" w:space="0" w:color="auto"/>
      </w:divBdr>
    </w:div>
    <w:div w:id="1973364947">
      <w:bodyDiv w:val="1"/>
      <w:marLeft w:val="0"/>
      <w:marRight w:val="0"/>
      <w:marTop w:val="0"/>
      <w:marBottom w:val="0"/>
      <w:divBdr>
        <w:top w:val="none" w:sz="0" w:space="0" w:color="auto"/>
        <w:left w:val="none" w:sz="0" w:space="0" w:color="auto"/>
        <w:bottom w:val="none" w:sz="0" w:space="0" w:color="auto"/>
        <w:right w:val="none" w:sz="0" w:space="0" w:color="auto"/>
      </w:divBdr>
    </w:div>
    <w:div w:id="1973905547">
      <w:bodyDiv w:val="1"/>
      <w:marLeft w:val="0"/>
      <w:marRight w:val="0"/>
      <w:marTop w:val="0"/>
      <w:marBottom w:val="0"/>
      <w:divBdr>
        <w:top w:val="none" w:sz="0" w:space="0" w:color="auto"/>
        <w:left w:val="none" w:sz="0" w:space="0" w:color="auto"/>
        <w:bottom w:val="none" w:sz="0" w:space="0" w:color="auto"/>
        <w:right w:val="none" w:sz="0" w:space="0" w:color="auto"/>
      </w:divBdr>
    </w:div>
    <w:div w:id="1976136962">
      <w:bodyDiv w:val="1"/>
      <w:marLeft w:val="0"/>
      <w:marRight w:val="0"/>
      <w:marTop w:val="0"/>
      <w:marBottom w:val="0"/>
      <w:divBdr>
        <w:top w:val="none" w:sz="0" w:space="0" w:color="auto"/>
        <w:left w:val="none" w:sz="0" w:space="0" w:color="auto"/>
        <w:bottom w:val="none" w:sz="0" w:space="0" w:color="auto"/>
        <w:right w:val="none" w:sz="0" w:space="0" w:color="auto"/>
      </w:divBdr>
    </w:div>
    <w:div w:id="1978801069">
      <w:bodyDiv w:val="1"/>
      <w:marLeft w:val="0"/>
      <w:marRight w:val="0"/>
      <w:marTop w:val="0"/>
      <w:marBottom w:val="0"/>
      <w:divBdr>
        <w:top w:val="none" w:sz="0" w:space="0" w:color="auto"/>
        <w:left w:val="none" w:sz="0" w:space="0" w:color="auto"/>
        <w:bottom w:val="none" w:sz="0" w:space="0" w:color="auto"/>
        <w:right w:val="none" w:sz="0" w:space="0" w:color="auto"/>
      </w:divBdr>
    </w:div>
    <w:div w:id="1979218177">
      <w:bodyDiv w:val="1"/>
      <w:marLeft w:val="0"/>
      <w:marRight w:val="0"/>
      <w:marTop w:val="0"/>
      <w:marBottom w:val="0"/>
      <w:divBdr>
        <w:top w:val="none" w:sz="0" w:space="0" w:color="auto"/>
        <w:left w:val="none" w:sz="0" w:space="0" w:color="auto"/>
        <w:bottom w:val="none" w:sz="0" w:space="0" w:color="auto"/>
        <w:right w:val="none" w:sz="0" w:space="0" w:color="auto"/>
      </w:divBdr>
    </w:div>
    <w:div w:id="1980263116">
      <w:bodyDiv w:val="1"/>
      <w:marLeft w:val="0"/>
      <w:marRight w:val="0"/>
      <w:marTop w:val="0"/>
      <w:marBottom w:val="0"/>
      <w:divBdr>
        <w:top w:val="none" w:sz="0" w:space="0" w:color="auto"/>
        <w:left w:val="none" w:sz="0" w:space="0" w:color="auto"/>
        <w:bottom w:val="none" w:sz="0" w:space="0" w:color="auto"/>
        <w:right w:val="none" w:sz="0" w:space="0" w:color="auto"/>
      </w:divBdr>
    </w:div>
    <w:div w:id="1980264502">
      <w:bodyDiv w:val="1"/>
      <w:marLeft w:val="0"/>
      <w:marRight w:val="0"/>
      <w:marTop w:val="0"/>
      <w:marBottom w:val="0"/>
      <w:divBdr>
        <w:top w:val="none" w:sz="0" w:space="0" w:color="auto"/>
        <w:left w:val="none" w:sz="0" w:space="0" w:color="auto"/>
        <w:bottom w:val="none" w:sz="0" w:space="0" w:color="auto"/>
        <w:right w:val="none" w:sz="0" w:space="0" w:color="auto"/>
      </w:divBdr>
    </w:div>
    <w:div w:id="1980839052">
      <w:bodyDiv w:val="1"/>
      <w:marLeft w:val="0"/>
      <w:marRight w:val="0"/>
      <w:marTop w:val="0"/>
      <w:marBottom w:val="0"/>
      <w:divBdr>
        <w:top w:val="none" w:sz="0" w:space="0" w:color="auto"/>
        <w:left w:val="none" w:sz="0" w:space="0" w:color="auto"/>
        <w:bottom w:val="none" w:sz="0" w:space="0" w:color="auto"/>
        <w:right w:val="none" w:sz="0" w:space="0" w:color="auto"/>
      </w:divBdr>
    </w:div>
    <w:div w:id="1983540025">
      <w:bodyDiv w:val="1"/>
      <w:marLeft w:val="0"/>
      <w:marRight w:val="0"/>
      <w:marTop w:val="0"/>
      <w:marBottom w:val="0"/>
      <w:divBdr>
        <w:top w:val="none" w:sz="0" w:space="0" w:color="auto"/>
        <w:left w:val="none" w:sz="0" w:space="0" w:color="auto"/>
        <w:bottom w:val="none" w:sz="0" w:space="0" w:color="auto"/>
        <w:right w:val="none" w:sz="0" w:space="0" w:color="auto"/>
      </w:divBdr>
    </w:div>
    <w:div w:id="1984119622">
      <w:bodyDiv w:val="1"/>
      <w:marLeft w:val="0"/>
      <w:marRight w:val="0"/>
      <w:marTop w:val="0"/>
      <w:marBottom w:val="0"/>
      <w:divBdr>
        <w:top w:val="none" w:sz="0" w:space="0" w:color="auto"/>
        <w:left w:val="none" w:sz="0" w:space="0" w:color="auto"/>
        <w:bottom w:val="none" w:sz="0" w:space="0" w:color="auto"/>
        <w:right w:val="none" w:sz="0" w:space="0" w:color="auto"/>
      </w:divBdr>
    </w:div>
    <w:div w:id="1985695492">
      <w:bodyDiv w:val="1"/>
      <w:marLeft w:val="0"/>
      <w:marRight w:val="0"/>
      <w:marTop w:val="0"/>
      <w:marBottom w:val="0"/>
      <w:divBdr>
        <w:top w:val="none" w:sz="0" w:space="0" w:color="auto"/>
        <w:left w:val="none" w:sz="0" w:space="0" w:color="auto"/>
        <w:bottom w:val="none" w:sz="0" w:space="0" w:color="auto"/>
        <w:right w:val="none" w:sz="0" w:space="0" w:color="auto"/>
      </w:divBdr>
    </w:div>
    <w:div w:id="1987976964">
      <w:bodyDiv w:val="1"/>
      <w:marLeft w:val="0"/>
      <w:marRight w:val="0"/>
      <w:marTop w:val="0"/>
      <w:marBottom w:val="0"/>
      <w:divBdr>
        <w:top w:val="none" w:sz="0" w:space="0" w:color="auto"/>
        <w:left w:val="none" w:sz="0" w:space="0" w:color="auto"/>
        <w:bottom w:val="none" w:sz="0" w:space="0" w:color="auto"/>
        <w:right w:val="none" w:sz="0" w:space="0" w:color="auto"/>
      </w:divBdr>
    </w:div>
    <w:div w:id="1989242371">
      <w:bodyDiv w:val="1"/>
      <w:marLeft w:val="0"/>
      <w:marRight w:val="0"/>
      <w:marTop w:val="0"/>
      <w:marBottom w:val="0"/>
      <w:divBdr>
        <w:top w:val="none" w:sz="0" w:space="0" w:color="auto"/>
        <w:left w:val="none" w:sz="0" w:space="0" w:color="auto"/>
        <w:bottom w:val="none" w:sz="0" w:space="0" w:color="auto"/>
        <w:right w:val="none" w:sz="0" w:space="0" w:color="auto"/>
      </w:divBdr>
    </w:div>
    <w:div w:id="1990357907">
      <w:bodyDiv w:val="1"/>
      <w:marLeft w:val="0"/>
      <w:marRight w:val="0"/>
      <w:marTop w:val="0"/>
      <w:marBottom w:val="0"/>
      <w:divBdr>
        <w:top w:val="none" w:sz="0" w:space="0" w:color="auto"/>
        <w:left w:val="none" w:sz="0" w:space="0" w:color="auto"/>
        <w:bottom w:val="none" w:sz="0" w:space="0" w:color="auto"/>
        <w:right w:val="none" w:sz="0" w:space="0" w:color="auto"/>
      </w:divBdr>
    </w:div>
    <w:div w:id="1996105595">
      <w:bodyDiv w:val="1"/>
      <w:marLeft w:val="0"/>
      <w:marRight w:val="0"/>
      <w:marTop w:val="0"/>
      <w:marBottom w:val="0"/>
      <w:divBdr>
        <w:top w:val="none" w:sz="0" w:space="0" w:color="auto"/>
        <w:left w:val="none" w:sz="0" w:space="0" w:color="auto"/>
        <w:bottom w:val="none" w:sz="0" w:space="0" w:color="auto"/>
        <w:right w:val="none" w:sz="0" w:space="0" w:color="auto"/>
      </w:divBdr>
    </w:div>
    <w:div w:id="1996882867">
      <w:bodyDiv w:val="1"/>
      <w:marLeft w:val="0"/>
      <w:marRight w:val="0"/>
      <w:marTop w:val="0"/>
      <w:marBottom w:val="0"/>
      <w:divBdr>
        <w:top w:val="none" w:sz="0" w:space="0" w:color="auto"/>
        <w:left w:val="none" w:sz="0" w:space="0" w:color="auto"/>
        <w:bottom w:val="none" w:sz="0" w:space="0" w:color="auto"/>
        <w:right w:val="none" w:sz="0" w:space="0" w:color="auto"/>
      </w:divBdr>
    </w:div>
    <w:div w:id="1996957856">
      <w:bodyDiv w:val="1"/>
      <w:marLeft w:val="0"/>
      <w:marRight w:val="0"/>
      <w:marTop w:val="0"/>
      <w:marBottom w:val="0"/>
      <w:divBdr>
        <w:top w:val="none" w:sz="0" w:space="0" w:color="auto"/>
        <w:left w:val="none" w:sz="0" w:space="0" w:color="auto"/>
        <w:bottom w:val="none" w:sz="0" w:space="0" w:color="auto"/>
        <w:right w:val="none" w:sz="0" w:space="0" w:color="auto"/>
      </w:divBdr>
    </w:div>
    <w:div w:id="1997806920">
      <w:bodyDiv w:val="1"/>
      <w:marLeft w:val="0"/>
      <w:marRight w:val="0"/>
      <w:marTop w:val="0"/>
      <w:marBottom w:val="0"/>
      <w:divBdr>
        <w:top w:val="none" w:sz="0" w:space="0" w:color="auto"/>
        <w:left w:val="none" w:sz="0" w:space="0" w:color="auto"/>
        <w:bottom w:val="none" w:sz="0" w:space="0" w:color="auto"/>
        <w:right w:val="none" w:sz="0" w:space="0" w:color="auto"/>
      </w:divBdr>
    </w:div>
    <w:div w:id="1999187762">
      <w:bodyDiv w:val="1"/>
      <w:marLeft w:val="0"/>
      <w:marRight w:val="0"/>
      <w:marTop w:val="0"/>
      <w:marBottom w:val="0"/>
      <w:divBdr>
        <w:top w:val="none" w:sz="0" w:space="0" w:color="auto"/>
        <w:left w:val="none" w:sz="0" w:space="0" w:color="auto"/>
        <w:bottom w:val="none" w:sz="0" w:space="0" w:color="auto"/>
        <w:right w:val="none" w:sz="0" w:space="0" w:color="auto"/>
      </w:divBdr>
    </w:div>
    <w:div w:id="1999724541">
      <w:bodyDiv w:val="1"/>
      <w:marLeft w:val="0"/>
      <w:marRight w:val="0"/>
      <w:marTop w:val="0"/>
      <w:marBottom w:val="0"/>
      <w:divBdr>
        <w:top w:val="none" w:sz="0" w:space="0" w:color="auto"/>
        <w:left w:val="none" w:sz="0" w:space="0" w:color="auto"/>
        <w:bottom w:val="none" w:sz="0" w:space="0" w:color="auto"/>
        <w:right w:val="none" w:sz="0" w:space="0" w:color="auto"/>
      </w:divBdr>
    </w:div>
    <w:div w:id="1999844698">
      <w:bodyDiv w:val="1"/>
      <w:marLeft w:val="0"/>
      <w:marRight w:val="0"/>
      <w:marTop w:val="0"/>
      <w:marBottom w:val="0"/>
      <w:divBdr>
        <w:top w:val="none" w:sz="0" w:space="0" w:color="auto"/>
        <w:left w:val="none" w:sz="0" w:space="0" w:color="auto"/>
        <w:bottom w:val="none" w:sz="0" w:space="0" w:color="auto"/>
        <w:right w:val="none" w:sz="0" w:space="0" w:color="auto"/>
      </w:divBdr>
    </w:div>
    <w:div w:id="2000763318">
      <w:bodyDiv w:val="1"/>
      <w:marLeft w:val="0"/>
      <w:marRight w:val="0"/>
      <w:marTop w:val="0"/>
      <w:marBottom w:val="0"/>
      <w:divBdr>
        <w:top w:val="none" w:sz="0" w:space="0" w:color="auto"/>
        <w:left w:val="none" w:sz="0" w:space="0" w:color="auto"/>
        <w:bottom w:val="none" w:sz="0" w:space="0" w:color="auto"/>
        <w:right w:val="none" w:sz="0" w:space="0" w:color="auto"/>
      </w:divBdr>
    </w:div>
    <w:div w:id="2001812760">
      <w:bodyDiv w:val="1"/>
      <w:marLeft w:val="0"/>
      <w:marRight w:val="0"/>
      <w:marTop w:val="0"/>
      <w:marBottom w:val="0"/>
      <w:divBdr>
        <w:top w:val="none" w:sz="0" w:space="0" w:color="auto"/>
        <w:left w:val="none" w:sz="0" w:space="0" w:color="auto"/>
        <w:bottom w:val="none" w:sz="0" w:space="0" w:color="auto"/>
        <w:right w:val="none" w:sz="0" w:space="0" w:color="auto"/>
      </w:divBdr>
    </w:div>
    <w:div w:id="2003855318">
      <w:bodyDiv w:val="1"/>
      <w:marLeft w:val="0"/>
      <w:marRight w:val="0"/>
      <w:marTop w:val="0"/>
      <w:marBottom w:val="0"/>
      <w:divBdr>
        <w:top w:val="none" w:sz="0" w:space="0" w:color="auto"/>
        <w:left w:val="none" w:sz="0" w:space="0" w:color="auto"/>
        <w:bottom w:val="none" w:sz="0" w:space="0" w:color="auto"/>
        <w:right w:val="none" w:sz="0" w:space="0" w:color="auto"/>
      </w:divBdr>
    </w:div>
    <w:div w:id="2008098019">
      <w:bodyDiv w:val="1"/>
      <w:marLeft w:val="0"/>
      <w:marRight w:val="0"/>
      <w:marTop w:val="0"/>
      <w:marBottom w:val="0"/>
      <w:divBdr>
        <w:top w:val="none" w:sz="0" w:space="0" w:color="auto"/>
        <w:left w:val="none" w:sz="0" w:space="0" w:color="auto"/>
        <w:bottom w:val="none" w:sz="0" w:space="0" w:color="auto"/>
        <w:right w:val="none" w:sz="0" w:space="0" w:color="auto"/>
      </w:divBdr>
    </w:div>
    <w:div w:id="2009018083">
      <w:bodyDiv w:val="1"/>
      <w:marLeft w:val="0"/>
      <w:marRight w:val="0"/>
      <w:marTop w:val="0"/>
      <w:marBottom w:val="0"/>
      <w:divBdr>
        <w:top w:val="none" w:sz="0" w:space="0" w:color="auto"/>
        <w:left w:val="none" w:sz="0" w:space="0" w:color="auto"/>
        <w:bottom w:val="none" w:sz="0" w:space="0" w:color="auto"/>
        <w:right w:val="none" w:sz="0" w:space="0" w:color="auto"/>
      </w:divBdr>
    </w:div>
    <w:div w:id="2009365125">
      <w:bodyDiv w:val="1"/>
      <w:marLeft w:val="0"/>
      <w:marRight w:val="0"/>
      <w:marTop w:val="0"/>
      <w:marBottom w:val="0"/>
      <w:divBdr>
        <w:top w:val="none" w:sz="0" w:space="0" w:color="auto"/>
        <w:left w:val="none" w:sz="0" w:space="0" w:color="auto"/>
        <w:bottom w:val="none" w:sz="0" w:space="0" w:color="auto"/>
        <w:right w:val="none" w:sz="0" w:space="0" w:color="auto"/>
      </w:divBdr>
    </w:div>
    <w:div w:id="2010399740">
      <w:bodyDiv w:val="1"/>
      <w:marLeft w:val="0"/>
      <w:marRight w:val="0"/>
      <w:marTop w:val="0"/>
      <w:marBottom w:val="0"/>
      <w:divBdr>
        <w:top w:val="none" w:sz="0" w:space="0" w:color="auto"/>
        <w:left w:val="none" w:sz="0" w:space="0" w:color="auto"/>
        <w:bottom w:val="none" w:sz="0" w:space="0" w:color="auto"/>
        <w:right w:val="none" w:sz="0" w:space="0" w:color="auto"/>
      </w:divBdr>
    </w:div>
    <w:div w:id="2012247604">
      <w:bodyDiv w:val="1"/>
      <w:marLeft w:val="0"/>
      <w:marRight w:val="0"/>
      <w:marTop w:val="0"/>
      <w:marBottom w:val="0"/>
      <w:divBdr>
        <w:top w:val="none" w:sz="0" w:space="0" w:color="auto"/>
        <w:left w:val="none" w:sz="0" w:space="0" w:color="auto"/>
        <w:bottom w:val="none" w:sz="0" w:space="0" w:color="auto"/>
        <w:right w:val="none" w:sz="0" w:space="0" w:color="auto"/>
      </w:divBdr>
    </w:div>
    <w:div w:id="2012833702">
      <w:bodyDiv w:val="1"/>
      <w:marLeft w:val="0"/>
      <w:marRight w:val="0"/>
      <w:marTop w:val="0"/>
      <w:marBottom w:val="0"/>
      <w:divBdr>
        <w:top w:val="none" w:sz="0" w:space="0" w:color="auto"/>
        <w:left w:val="none" w:sz="0" w:space="0" w:color="auto"/>
        <w:bottom w:val="none" w:sz="0" w:space="0" w:color="auto"/>
        <w:right w:val="none" w:sz="0" w:space="0" w:color="auto"/>
      </w:divBdr>
    </w:div>
    <w:div w:id="2014411887">
      <w:bodyDiv w:val="1"/>
      <w:marLeft w:val="0"/>
      <w:marRight w:val="0"/>
      <w:marTop w:val="0"/>
      <w:marBottom w:val="0"/>
      <w:divBdr>
        <w:top w:val="none" w:sz="0" w:space="0" w:color="auto"/>
        <w:left w:val="none" w:sz="0" w:space="0" w:color="auto"/>
        <w:bottom w:val="none" w:sz="0" w:space="0" w:color="auto"/>
        <w:right w:val="none" w:sz="0" w:space="0" w:color="auto"/>
      </w:divBdr>
    </w:div>
    <w:div w:id="2014605055">
      <w:bodyDiv w:val="1"/>
      <w:marLeft w:val="0"/>
      <w:marRight w:val="0"/>
      <w:marTop w:val="0"/>
      <w:marBottom w:val="0"/>
      <w:divBdr>
        <w:top w:val="none" w:sz="0" w:space="0" w:color="auto"/>
        <w:left w:val="none" w:sz="0" w:space="0" w:color="auto"/>
        <w:bottom w:val="none" w:sz="0" w:space="0" w:color="auto"/>
        <w:right w:val="none" w:sz="0" w:space="0" w:color="auto"/>
      </w:divBdr>
    </w:div>
    <w:div w:id="2015913234">
      <w:bodyDiv w:val="1"/>
      <w:marLeft w:val="0"/>
      <w:marRight w:val="0"/>
      <w:marTop w:val="0"/>
      <w:marBottom w:val="0"/>
      <w:divBdr>
        <w:top w:val="none" w:sz="0" w:space="0" w:color="auto"/>
        <w:left w:val="none" w:sz="0" w:space="0" w:color="auto"/>
        <w:bottom w:val="none" w:sz="0" w:space="0" w:color="auto"/>
        <w:right w:val="none" w:sz="0" w:space="0" w:color="auto"/>
      </w:divBdr>
    </w:div>
    <w:div w:id="2017724866">
      <w:bodyDiv w:val="1"/>
      <w:marLeft w:val="0"/>
      <w:marRight w:val="0"/>
      <w:marTop w:val="0"/>
      <w:marBottom w:val="0"/>
      <w:divBdr>
        <w:top w:val="none" w:sz="0" w:space="0" w:color="auto"/>
        <w:left w:val="none" w:sz="0" w:space="0" w:color="auto"/>
        <w:bottom w:val="none" w:sz="0" w:space="0" w:color="auto"/>
        <w:right w:val="none" w:sz="0" w:space="0" w:color="auto"/>
      </w:divBdr>
      <w:divsChild>
        <w:div w:id="2121413282">
          <w:marLeft w:val="0"/>
          <w:marRight w:val="0"/>
          <w:marTop w:val="0"/>
          <w:marBottom w:val="0"/>
          <w:divBdr>
            <w:top w:val="none" w:sz="0" w:space="0" w:color="auto"/>
            <w:left w:val="none" w:sz="0" w:space="0" w:color="auto"/>
            <w:bottom w:val="none" w:sz="0" w:space="0" w:color="auto"/>
            <w:right w:val="none" w:sz="0" w:space="0" w:color="auto"/>
          </w:divBdr>
          <w:divsChild>
            <w:div w:id="1132671500">
              <w:marLeft w:val="0"/>
              <w:marRight w:val="0"/>
              <w:marTop w:val="0"/>
              <w:marBottom w:val="0"/>
              <w:divBdr>
                <w:top w:val="none" w:sz="0" w:space="0" w:color="auto"/>
                <w:left w:val="none" w:sz="0" w:space="0" w:color="auto"/>
                <w:bottom w:val="none" w:sz="0" w:space="0" w:color="auto"/>
                <w:right w:val="none" w:sz="0" w:space="0" w:color="auto"/>
              </w:divBdr>
              <w:divsChild>
                <w:div w:id="344096178">
                  <w:marLeft w:val="0"/>
                  <w:marRight w:val="0"/>
                  <w:marTop w:val="0"/>
                  <w:marBottom w:val="0"/>
                  <w:divBdr>
                    <w:top w:val="none" w:sz="0" w:space="0" w:color="auto"/>
                    <w:left w:val="none" w:sz="0" w:space="0" w:color="auto"/>
                    <w:bottom w:val="none" w:sz="0" w:space="0" w:color="auto"/>
                    <w:right w:val="none" w:sz="0" w:space="0" w:color="auto"/>
                  </w:divBdr>
                  <w:divsChild>
                    <w:div w:id="5373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069501">
      <w:bodyDiv w:val="1"/>
      <w:marLeft w:val="0"/>
      <w:marRight w:val="0"/>
      <w:marTop w:val="0"/>
      <w:marBottom w:val="0"/>
      <w:divBdr>
        <w:top w:val="none" w:sz="0" w:space="0" w:color="auto"/>
        <w:left w:val="none" w:sz="0" w:space="0" w:color="auto"/>
        <w:bottom w:val="none" w:sz="0" w:space="0" w:color="auto"/>
        <w:right w:val="none" w:sz="0" w:space="0" w:color="auto"/>
      </w:divBdr>
    </w:div>
    <w:div w:id="2018187835">
      <w:bodyDiv w:val="1"/>
      <w:marLeft w:val="0"/>
      <w:marRight w:val="0"/>
      <w:marTop w:val="0"/>
      <w:marBottom w:val="0"/>
      <w:divBdr>
        <w:top w:val="none" w:sz="0" w:space="0" w:color="auto"/>
        <w:left w:val="none" w:sz="0" w:space="0" w:color="auto"/>
        <w:bottom w:val="none" w:sz="0" w:space="0" w:color="auto"/>
        <w:right w:val="none" w:sz="0" w:space="0" w:color="auto"/>
      </w:divBdr>
    </w:div>
    <w:div w:id="2020037140">
      <w:bodyDiv w:val="1"/>
      <w:marLeft w:val="0"/>
      <w:marRight w:val="0"/>
      <w:marTop w:val="0"/>
      <w:marBottom w:val="0"/>
      <w:divBdr>
        <w:top w:val="none" w:sz="0" w:space="0" w:color="auto"/>
        <w:left w:val="none" w:sz="0" w:space="0" w:color="auto"/>
        <w:bottom w:val="none" w:sz="0" w:space="0" w:color="auto"/>
        <w:right w:val="none" w:sz="0" w:space="0" w:color="auto"/>
      </w:divBdr>
    </w:div>
    <w:div w:id="2021616820">
      <w:bodyDiv w:val="1"/>
      <w:marLeft w:val="0"/>
      <w:marRight w:val="0"/>
      <w:marTop w:val="0"/>
      <w:marBottom w:val="0"/>
      <w:divBdr>
        <w:top w:val="none" w:sz="0" w:space="0" w:color="auto"/>
        <w:left w:val="none" w:sz="0" w:space="0" w:color="auto"/>
        <w:bottom w:val="none" w:sz="0" w:space="0" w:color="auto"/>
        <w:right w:val="none" w:sz="0" w:space="0" w:color="auto"/>
      </w:divBdr>
    </w:div>
    <w:div w:id="2024429609">
      <w:bodyDiv w:val="1"/>
      <w:marLeft w:val="0"/>
      <w:marRight w:val="0"/>
      <w:marTop w:val="0"/>
      <w:marBottom w:val="0"/>
      <w:divBdr>
        <w:top w:val="none" w:sz="0" w:space="0" w:color="auto"/>
        <w:left w:val="none" w:sz="0" w:space="0" w:color="auto"/>
        <w:bottom w:val="none" w:sz="0" w:space="0" w:color="auto"/>
        <w:right w:val="none" w:sz="0" w:space="0" w:color="auto"/>
      </w:divBdr>
    </w:div>
    <w:div w:id="2027631814">
      <w:bodyDiv w:val="1"/>
      <w:marLeft w:val="0"/>
      <w:marRight w:val="0"/>
      <w:marTop w:val="0"/>
      <w:marBottom w:val="0"/>
      <w:divBdr>
        <w:top w:val="none" w:sz="0" w:space="0" w:color="auto"/>
        <w:left w:val="none" w:sz="0" w:space="0" w:color="auto"/>
        <w:bottom w:val="none" w:sz="0" w:space="0" w:color="auto"/>
        <w:right w:val="none" w:sz="0" w:space="0" w:color="auto"/>
      </w:divBdr>
    </w:div>
    <w:div w:id="2029717053">
      <w:bodyDiv w:val="1"/>
      <w:marLeft w:val="0"/>
      <w:marRight w:val="0"/>
      <w:marTop w:val="0"/>
      <w:marBottom w:val="0"/>
      <w:divBdr>
        <w:top w:val="none" w:sz="0" w:space="0" w:color="auto"/>
        <w:left w:val="none" w:sz="0" w:space="0" w:color="auto"/>
        <w:bottom w:val="none" w:sz="0" w:space="0" w:color="auto"/>
        <w:right w:val="none" w:sz="0" w:space="0" w:color="auto"/>
      </w:divBdr>
    </w:div>
    <w:div w:id="2031642159">
      <w:bodyDiv w:val="1"/>
      <w:marLeft w:val="0"/>
      <w:marRight w:val="0"/>
      <w:marTop w:val="0"/>
      <w:marBottom w:val="0"/>
      <w:divBdr>
        <w:top w:val="none" w:sz="0" w:space="0" w:color="auto"/>
        <w:left w:val="none" w:sz="0" w:space="0" w:color="auto"/>
        <w:bottom w:val="none" w:sz="0" w:space="0" w:color="auto"/>
        <w:right w:val="none" w:sz="0" w:space="0" w:color="auto"/>
      </w:divBdr>
    </w:div>
    <w:div w:id="2032223113">
      <w:bodyDiv w:val="1"/>
      <w:marLeft w:val="0"/>
      <w:marRight w:val="0"/>
      <w:marTop w:val="0"/>
      <w:marBottom w:val="0"/>
      <w:divBdr>
        <w:top w:val="none" w:sz="0" w:space="0" w:color="auto"/>
        <w:left w:val="none" w:sz="0" w:space="0" w:color="auto"/>
        <w:bottom w:val="none" w:sz="0" w:space="0" w:color="auto"/>
        <w:right w:val="none" w:sz="0" w:space="0" w:color="auto"/>
      </w:divBdr>
    </w:div>
    <w:div w:id="2033411325">
      <w:bodyDiv w:val="1"/>
      <w:marLeft w:val="0"/>
      <w:marRight w:val="0"/>
      <w:marTop w:val="0"/>
      <w:marBottom w:val="0"/>
      <w:divBdr>
        <w:top w:val="none" w:sz="0" w:space="0" w:color="auto"/>
        <w:left w:val="none" w:sz="0" w:space="0" w:color="auto"/>
        <w:bottom w:val="none" w:sz="0" w:space="0" w:color="auto"/>
        <w:right w:val="none" w:sz="0" w:space="0" w:color="auto"/>
      </w:divBdr>
    </w:div>
    <w:div w:id="2033723779">
      <w:bodyDiv w:val="1"/>
      <w:marLeft w:val="0"/>
      <w:marRight w:val="0"/>
      <w:marTop w:val="0"/>
      <w:marBottom w:val="0"/>
      <w:divBdr>
        <w:top w:val="none" w:sz="0" w:space="0" w:color="auto"/>
        <w:left w:val="none" w:sz="0" w:space="0" w:color="auto"/>
        <w:bottom w:val="none" w:sz="0" w:space="0" w:color="auto"/>
        <w:right w:val="none" w:sz="0" w:space="0" w:color="auto"/>
      </w:divBdr>
    </w:div>
    <w:div w:id="2036078304">
      <w:bodyDiv w:val="1"/>
      <w:marLeft w:val="0"/>
      <w:marRight w:val="0"/>
      <w:marTop w:val="0"/>
      <w:marBottom w:val="0"/>
      <w:divBdr>
        <w:top w:val="none" w:sz="0" w:space="0" w:color="auto"/>
        <w:left w:val="none" w:sz="0" w:space="0" w:color="auto"/>
        <w:bottom w:val="none" w:sz="0" w:space="0" w:color="auto"/>
        <w:right w:val="none" w:sz="0" w:space="0" w:color="auto"/>
      </w:divBdr>
    </w:div>
    <w:div w:id="2038308418">
      <w:bodyDiv w:val="1"/>
      <w:marLeft w:val="0"/>
      <w:marRight w:val="0"/>
      <w:marTop w:val="0"/>
      <w:marBottom w:val="0"/>
      <w:divBdr>
        <w:top w:val="none" w:sz="0" w:space="0" w:color="auto"/>
        <w:left w:val="none" w:sz="0" w:space="0" w:color="auto"/>
        <w:bottom w:val="none" w:sz="0" w:space="0" w:color="auto"/>
        <w:right w:val="none" w:sz="0" w:space="0" w:color="auto"/>
      </w:divBdr>
      <w:divsChild>
        <w:div w:id="1646203391">
          <w:marLeft w:val="0"/>
          <w:marRight w:val="0"/>
          <w:marTop w:val="0"/>
          <w:marBottom w:val="0"/>
          <w:divBdr>
            <w:top w:val="none" w:sz="0" w:space="0" w:color="auto"/>
            <w:left w:val="none" w:sz="0" w:space="0" w:color="auto"/>
            <w:bottom w:val="none" w:sz="0" w:space="0" w:color="auto"/>
            <w:right w:val="none" w:sz="0" w:space="0" w:color="auto"/>
          </w:divBdr>
          <w:divsChild>
            <w:div w:id="733503417">
              <w:marLeft w:val="0"/>
              <w:marRight w:val="0"/>
              <w:marTop w:val="0"/>
              <w:marBottom w:val="0"/>
              <w:divBdr>
                <w:top w:val="none" w:sz="0" w:space="0" w:color="auto"/>
                <w:left w:val="none" w:sz="0" w:space="0" w:color="auto"/>
                <w:bottom w:val="none" w:sz="0" w:space="0" w:color="auto"/>
                <w:right w:val="none" w:sz="0" w:space="0" w:color="auto"/>
              </w:divBdr>
              <w:divsChild>
                <w:div w:id="173023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238709">
      <w:bodyDiv w:val="1"/>
      <w:marLeft w:val="0"/>
      <w:marRight w:val="0"/>
      <w:marTop w:val="0"/>
      <w:marBottom w:val="0"/>
      <w:divBdr>
        <w:top w:val="none" w:sz="0" w:space="0" w:color="auto"/>
        <w:left w:val="none" w:sz="0" w:space="0" w:color="auto"/>
        <w:bottom w:val="none" w:sz="0" w:space="0" w:color="auto"/>
        <w:right w:val="none" w:sz="0" w:space="0" w:color="auto"/>
      </w:divBdr>
    </w:div>
    <w:div w:id="2039967448">
      <w:bodyDiv w:val="1"/>
      <w:marLeft w:val="0"/>
      <w:marRight w:val="0"/>
      <w:marTop w:val="0"/>
      <w:marBottom w:val="0"/>
      <w:divBdr>
        <w:top w:val="none" w:sz="0" w:space="0" w:color="auto"/>
        <w:left w:val="none" w:sz="0" w:space="0" w:color="auto"/>
        <w:bottom w:val="none" w:sz="0" w:space="0" w:color="auto"/>
        <w:right w:val="none" w:sz="0" w:space="0" w:color="auto"/>
      </w:divBdr>
    </w:div>
    <w:div w:id="2040084643">
      <w:bodyDiv w:val="1"/>
      <w:marLeft w:val="0"/>
      <w:marRight w:val="0"/>
      <w:marTop w:val="0"/>
      <w:marBottom w:val="0"/>
      <w:divBdr>
        <w:top w:val="none" w:sz="0" w:space="0" w:color="auto"/>
        <w:left w:val="none" w:sz="0" w:space="0" w:color="auto"/>
        <w:bottom w:val="none" w:sz="0" w:space="0" w:color="auto"/>
        <w:right w:val="none" w:sz="0" w:space="0" w:color="auto"/>
      </w:divBdr>
    </w:div>
    <w:div w:id="2041198143">
      <w:bodyDiv w:val="1"/>
      <w:marLeft w:val="0"/>
      <w:marRight w:val="0"/>
      <w:marTop w:val="0"/>
      <w:marBottom w:val="0"/>
      <w:divBdr>
        <w:top w:val="none" w:sz="0" w:space="0" w:color="auto"/>
        <w:left w:val="none" w:sz="0" w:space="0" w:color="auto"/>
        <w:bottom w:val="none" w:sz="0" w:space="0" w:color="auto"/>
        <w:right w:val="none" w:sz="0" w:space="0" w:color="auto"/>
      </w:divBdr>
    </w:div>
    <w:div w:id="2044744882">
      <w:bodyDiv w:val="1"/>
      <w:marLeft w:val="0"/>
      <w:marRight w:val="0"/>
      <w:marTop w:val="0"/>
      <w:marBottom w:val="0"/>
      <w:divBdr>
        <w:top w:val="none" w:sz="0" w:space="0" w:color="auto"/>
        <w:left w:val="none" w:sz="0" w:space="0" w:color="auto"/>
        <w:bottom w:val="none" w:sz="0" w:space="0" w:color="auto"/>
        <w:right w:val="none" w:sz="0" w:space="0" w:color="auto"/>
      </w:divBdr>
    </w:div>
    <w:div w:id="2045203644">
      <w:bodyDiv w:val="1"/>
      <w:marLeft w:val="0"/>
      <w:marRight w:val="0"/>
      <w:marTop w:val="0"/>
      <w:marBottom w:val="0"/>
      <w:divBdr>
        <w:top w:val="none" w:sz="0" w:space="0" w:color="auto"/>
        <w:left w:val="none" w:sz="0" w:space="0" w:color="auto"/>
        <w:bottom w:val="none" w:sz="0" w:space="0" w:color="auto"/>
        <w:right w:val="none" w:sz="0" w:space="0" w:color="auto"/>
      </w:divBdr>
    </w:div>
    <w:div w:id="2051226449">
      <w:bodyDiv w:val="1"/>
      <w:marLeft w:val="0"/>
      <w:marRight w:val="0"/>
      <w:marTop w:val="0"/>
      <w:marBottom w:val="0"/>
      <w:divBdr>
        <w:top w:val="none" w:sz="0" w:space="0" w:color="auto"/>
        <w:left w:val="none" w:sz="0" w:space="0" w:color="auto"/>
        <w:bottom w:val="none" w:sz="0" w:space="0" w:color="auto"/>
        <w:right w:val="none" w:sz="0" w:space="0" w:color="auto"/>
      </w:divBdr>
    </w:div>
    <w:div w:id="2051605061">
      <w:bodyDiv w:val="1"/>
      <w:marLeft w:val="0"/>
      <w:marRight w:val="0"/>
      <w:marTop w:val="0"/>
      <w:marBottom w:val="0"/>
      <w:divBdr>
        <w:top w:val="none" w:sz="0" w:space="0" w:color="auto"/>
        <w:left w:val="none" w:sz="0" w:space="0" w:color="auto"/>
        <w:bottom w:val="none" w:sz="0" w:space="0" w:color="auto"/>
        <w:right w:val="none" w:sz="0" w:space="0" w:color="auto"/>
      </w:divBdr>
    </w:div>
    <w:div w:id="2054428811">
      <w:bodyDiv w:val="1"/>
      <w:marLeft w:val="0"/>
      <w:marRight w:val="0"/>
      <w:marTop w:val="0"/>
      <w:marBottom w:val="0"/>
      <w:divBdr>
        <w:top w:val="none" w:sz="0" w:space="0" w:color="auto"/>
        <w:left w:val="none" w:sz="0" w:space="0" w:color="auto"/>
        <w:bottom w:val="none" w:sz="0" w:space="0" w:color="auto"/>
        <w:right w:val="none" w:sz="0" w:space="0" w:color="auto"/>
      </w:divBdr>
    </w:div>
    <w:div w:id="2055883610">
      <w:bodyDiv w:val="1"/>
      <w:marLeft w:val="0"/>
      <w:marRight w:val="0"/>
      <w:marTop w:val="0"/>
      <w:marBottom w:val="0"/>
      <w:divBdr>
        <w:top w:val="none" w:sz="0" w:space="0" w:color="auto"/>
        <w:left w:val="none" w:sz="0" w:space="0" w:color="auto"/>
        <w:bottom w:val="none" w:sz="0" w:space="0" w:color="auto"/>
        <w:right w:val="none" w:sz="0" w:space="0" w:color="auto"/>
      </w:divBdr>
    </w:div>
    <w:div w:id="2058816648">
      <w:bodyDiv w:val="1"/>
      <w:marLeft w:val="0"/>
      <w:marRight w:val="0"/>
      <w:marTop w:val="0"/>
      <w:marBottom w:val="0"/>
      <w:divBdr>
        <w:top w:val="none" w:sz="0" w:space="0" w:color="auto"/>
        <w:left w:val="none" w:sz="0" w:space="0" w:color="auto"/>
        <w:bottom w:val="none" w:sz="0" w:space="0" w:color="auto"/>
        <w:right w:val="none" w:sz="0" w:space="0" w:color="auto"/>
      </w:divBdr>
    </w:div>
    <w:div w:id="2059890320">
      <w:bodyDiv w:val="1"/>
      <w:marLeft w:val="0"/>
      <w:marRight w:val="0"/>
      <w:marTop w:val="0"/>
      <w:marBottom w:val="0"/>
      <w:divBdr>
        <w:top w:val="none" w:sz="0" w:space="0" w:color="auto"/>
        <w:left w:val="none" w:sz="0" w:space="0" w:color="auto"/>
        <w:bottom w:val="none" w:sz="0" w:space="0" w:color="auto"/>
        <w:right w:val="none" w:sz="0" w:space="0" w:color="auto"/>
      </w:divBdr>
    </w:div>
    <w:div w:id="2060470437">
      <w:bodyDiv w:val="1"/>
      <w:marLeft w:val="0"/>
      <w:marRight w:val="0"/>
      <w:marTop w:val="0"/>
      <w:marBottom w:val="0"/>
      <w:divBdr>
        <w:top w:val="none" w:sz="0" w:space="0" w:color="auto"/>
        <w:left w:val="none" w:sz="0" w:space="0" w:color="auto"/>
        <w:bottom w:val="none" w:sz="0" w:space="0" w:color="auto"/>
        <w:right w:val="none" w:sz="0" w:space="0" w:color="auto"/>
      </w:divBdr>
    </w:div>
    <w:div w:id="2062632499">
      <w:bodyDiv w:val="1"/>
      <w:marLeft w:val="0"/>
      <w:marRight w:val="0"/>
      <w:marTop w:val="0"/>
      <w:marBottom w:val="0"/>
      <w:divBdr>
        <w:top w:val="none" w:sz="0" w:space="0" w:color="auto"/>
        <w:left w:val="none" w:sz="0" w:space="0" w:color="auto"/>
        <w:bottom w:val="none" w:sz="0" w:space="0" w:color="auto"/>
        <w:right w:val="none" w:sz="0" w:space="0" w:color="auto"/>
      </w:divBdr>
    </w:div>
    <w:div w:id="2063089494">
      <w:bodyDiv w:val="1"/>
      <w:marLeft w:val="0"/>
      <w:marRight w:val="0"/>
      <w:marTop w:val="0"/>
      <w:marBottom w:val="0"/>
      <w:divBdr>
        <w:top w:val="none" w:sz="0" w:space="0" w:color="auto"/>
        <w:left w:val="none" w:sz="0" w:space="0" w:color="auto"/>
        <w:bottom w:val="none" w:sz="0" w:space="0" w:color="auto"/>
        <w:right w:val="none" w:sz="0" w:space="0" w:color="auto"/>
      </w:divBdr>
    </w:div>
    <w:div w:id="2063863906">
      <w:bodyDiv w:val="1"/>
      <w:marLeft w:val="0"/>
      <w:marRight w:val="0"/>
      <w:marTop w:val="0"/>
      <w:marBottom w:val="0"/>
      <w:divBdr>
        <w:top w:val="none" w:sz="0" w:space="0" w:color="auto"/>
        <w:left w:val="none" w:sz="0" w:space="0" w:color="auto"/>
        <w:bottom w:val="none" w:sz="0" w:space="0" w:color="auto"/>
        <w:right w:val="none" w:sz="0" w:space="0" w:color="auto"/>
      </w:divBdr>
    </w:div>
    <w:div w:id="2064795260">
      <w:bodyDiv w:val="1"/>
      <w:marLeft w:val="0"/>
      <w:marRight w:val="0"/>
      <w:marTop w:val="0"/>
      <w:marBottom w:val="0"/>
      <w:divBdr>
        <w:top w:val="none" w:sz="0" w:space="0" w:color="auto"/>
        <w:left w:val="none" w:sz="0" w:space="0" w:color="auto"/>
        <w:bottom w:val="none" w:sz="0" w:space="0" w:color="auto"/>
        <w:right w:val="none" w:sz="0" w:space="0" w:color="auto"/>
      </w:divBdr>
    </w:div>
    <w:div w:id="2065062571">
      <w:bodyDiv w:val="1"/>
      <w:marLeft w:val="0"/>
      <w:marRight w:val="0"/>
      <w:marTop w:val="0"/>
      <w:marBottom w:val="0"/>
      <w:divBdr>
        <w:top w:val="none" w:sz="0" w:space="0" w:color="auto"/>
        <w:left w:val="none" w:sz="0" w:space="0" w:color="auto"/>
        <w:bottom w:val="none" w:sz="0" w:space="0" w:color="auto"/>
        <w:right w:val="none" w:sz="0" w:space="0" w:color="auto"/>
      </w:divBdr>
    </w:div>
    <w:div w:id="2066370623">
      <w:bodyDiv w:val="1"/>
      <w:marLeft w:val="0"/>
      <w:marRight w:val="0"/>
      <w:marTop w:val="0"/>
      <w:marBottom w:val="0"/>
      <w:divBdr>
        <w:top w:val="none" w:sz="0" w:space="0" w:color="auto"/>
        <w:left w:val="none" w:sz="0" w:space="0" w:color="auto"/>
        <w:bottom w:val="none" w:sz="0" w:space="0" w:color="auto"/>
        <w:right w:val="none" w:sz="0" w:space="0" w:color="auto"/>
      </w:divBdr>
    </w:div>
    <w:div w:id="2073578158">
      <w:bodyDiv w:val="1"/>
      <w:marLeft w:val="0"/>
      <w:marRight w:val="0"/>
      <w:marTop w:val="0"/>
      <w:marBottom w:val="0"/>
      <w:divBdr>
        <w:top w:val="none" w:sz="0" w:space="0" w:color="auto"/>
        <w:left w:val="none" w:sz="0" w:space="0" w:color="auto"/>
        <w:bottom w:val="none" w:sz="0" w:space="0" w:color="auto"/>
        <w:right w:val="none" w:sz="0" w:space="0" w:color="auto"/>
      </w:divBdr>
    </w:div>
    <w:div w:id="2073846262">
      <w:bodyDiv w:val="1"/>
      <w:marLeft w:val="0"/>
      <w:marRight w:val="0"/>
      <w:marTop w:val="0"/>
      <w:marBottom w:val="0"/>
      <w:divBdr>
        <w:top w:val="none" w:sz="0" w:space="0" w:color="auto"/>
        <w:left w:val="none" w:sz="0" w:space="0" w:color="auto"/>
        <w:bottom w:val="none" w:sz="0" w:space="0" w:color="auto"/>
        <w:right w:val="none" w:sz="0" w:space="0" w:color="auto"/>
      </w:divBdr>
    </w:div>
    <w:div w:id="2074115545">
      <w:bodyDiv w:val="1"/>
      <w:marLeft w:val="0"/>
      <w:marRight w:val="0"/>
      <w:marTop w:val="0"/>
      <w:marBottom w:val="0"/>
      <w:divBdr>
        <w:top w:val="none" w:sz="0" w:space="0" w:color="auto"/>
        <w:left w:val="none" w:sz="0" w:space="0" w:color="auto"/>
        <w:bottom w:val="none" w:sz="0" w:space="0" w:color="auto"/>
        <w:right w:val="none" w:sz="0" w:space="0" w:color="auto"/>
      </w:divBdr>
    </w:div>
    <w:div w:id="2074696122">
      <w:bodyDiv w:val="1"/>
      <w:marLeft w:val="0"/>
      <w:marRight w:val="0"/>
      <w:marTop w:val="0"/>
      <w:marBottom w:val="0"/>
      <w:divBdr>
        <w:top w:val="none" w:sz="0" w:space="0" w:color="auto"/>
        <w:left w:val="none" w:sz="0" w:space="0" w:color="auto"/>
        <w:bottom w:val="none" w:sz="0" w:space="0" w:color="auto"/>
        <w:right w:val="none" w:sz="0" w:space="0" w:color="auto"/>
      </w:divBdr>
    </w:div>
    <w:div w:id="2076731688">
      <w:bodyDiv w:val="1"/>
      <w:marLeft w:val="0"/>
      <w:marRight w:val="0"/>
      <w:marTop w:val="0"/>
      <w:marBottom w:val="0"/>
      <w:divBdr>
        <w:top w:val="none" w:sz="0" w:space="0" w:color="auto"/>
        <w:left w:val="none" w:sz="0" w:space="0" w:color="auto"/>
        <w:bottom w:val="none" w:sz="0" w:space="0" w:color="auto"/>
        <w:right w:val="none" w:sz="0" w:space="0" w:color="auto"/>
      </w:divBdr>
    </w:div>
    <w:div w:id="2077125076">
      <w:bodyDiv w:val="1"/>
      <w:marLeft w:val="0"/>
      <w:marRight w:val="0"/>
      <w:marTop w:val="0"/>
      <w:marBottom w:val="0"/>
      <w:divBdr>
        <w:top w:val="none" w:sz="0" w:space="0" w:color="auto"/>
        <w:left w:val="none" w:sz="0" w:space="0" w:color="auto"/>
        <w:bottom w:val="none" w:sz="0" w:space="0" w:color="auto"/>
        <w:right w:val="none" w:sz="0" w:space="0" w:color="auto"/>
      </w:divBdr>
    </w:div>
    <w:div w:id="2077387856">
      <w:bodyDiv w:val="1"/>
      <w:marLeft w:val="0"/>
      <w:marRight w:val="0"/>
      <w:marTop w:val="0"/>
      <w:marBottom w:val="0"/>
      <w:divBdr>
        <w:top w:val="none" w:sz="0" w:space="0" w:color="auto"/>
        <w:left w:val="none" w:sz="0" w:space="0" w:color="auto"/>
        <w:bottom w:val="none" w:sz="0" w:space="0" w:color="auto"/>
        <w:right w:val="none" w:sz="0" w:space="0" w:color="auto"/>
      </w:divBdr>
    </w:div>
    <w:div w:id="2078476418">
      <w:bodyDiv w:val="1"/>
      <w:marLeft w:val="0"/>
      <w:marRight w:val="0"/>
      <w:marTop w:val="0"/>
      <w:marBottom w:val="0"/>
      <w:divBdr>
        <w:top w:val="none" w:sz="0" w:space="0" w:color="auto"/>
        <w:left w:val="none" w:sz="0" w:space="0" w:color="auto"/>
        <w:bottom w:val="none" w:sz="0" w:space="0" w:color="auto"/>
        <w:right w:val="none" w:sz="0" w:space="0" w:color="auto"/>
      </w:divBdr>
    </w:div>
    <w:div w:id="2080667657">
      <w:bodyDiv w:val="1"/>
      <w:marLeft w:val="0"/>
      <w:marRight w:val="0"/>
      <w:marTop w:val="0"/>
      <w:marBottom w:val="0"/>
      <w:divBdr>
        <w:top w:val="none" w:sz="0" w:space="0" w:color="auto"/>
        <w:left w:val="none" w:sz="0" w:space="0" w:color="auto"/>
        <w:bottom w:val="none" w:sz="0" w:space="0" w:color="auto"/>
        <w:right w:val="none" w:sz="0" w:space="0" w:color="auto"/>
      </w:divBdr>
    </w:div>
    <w:div w:id="2082676507">
      <w:bodyDiv w:val="1"/>
      <w:marLeft w:val="0"/>
      <w:marRight w:val="0"/>
      <w:marTop w:val="0"/>
      <w:marBottom w:val="0"/>
      <w:divBdr>
        <w:top w:val="none" w:sz="0" w:space="0" w:color="auto"/>
        <w:left w:val="none" w:sz="0" w:space="0" w:color="auto"/>
        <w:bottom w:val="none" w:sz="0" w:space="0" w:color="auto"/>
        <w:right w:val="none" w:sz="0" w:space="0" w:color="auto"/>
      </w:divBdr>
    </w:div>
    <w:div w:id="2083405369">
      <w:bodyDiv w:val="1"/>
      <w:marLeft w:val="0"/>
      <w:marRight w:val="0"/>
      <w:marTop w:val="0"/>
      <w:marBottom w:val="0"/>
      <w:divBdr>
        <w:top w:val="none" w:sz="0" w:space="0" w:color="auto"/>
        <w:left w:val="none" w:sz="0" w:space="0" w:color="auto"/>
        <w:bottom w:val="none" w:sz="0" w:space="0" w:color="auto"/>
        <w:right w:val="none" w:sz="0" w:space="0" w:color="auto"/>
      </w:divBdr>
    </w:div>
    <w:div w:id="2084328674">
      <w:bodyDiv w:val="1"/>
      <w:marLeft w:val="0"/>
      <w:marRight w:val="0"/>
      <w:marTop w:val="0"/>
      <w:marBottom w:val="0"/>
      <w:divBdr>
        <w:top w:val="none" w:sz="0" w:space="0" w:color="auto"/>
        <w:left w:val="none" w:sz="0" w:space="0" w:color="auto"/>
        <w:bottom w:val="none" w:sz="0" w:space="0" w:color="auto"/>
        <w:right w:val="none" w:sz="0" w:space="0" w:color="auto"/>
      </w:divBdr>
    </w:div>
    <w:div w:id="2089879679">
      <w:bodyDiv w:val="1"/>
      <w:marLeft w:val="0"/>
      <w:marRight w:val="0"/>
      <w:marTop w:val="0"/>
      <w:marBottom w:val="0"/>
      <w:divBdr>
        <w:top w:val="none" w:sz="0" w:space="0" w:color="auto"/>
        <w:left w:val="none" w:sz="0" w:space="0" w:color="auto"/>
        <w:bottom w:val="none" w:sz="0" w:space="0" w:color="auto"/>
        <w:right w:val="none" w:sz="0" w:space="0" w:color="auto"/>
      </w:divBdr>
    </w:div>
    <w:div w:id="2094352486">
      <w:bodyDiv w:val="1"/>
      <w:marLeft w:val="0"/>
      <w:marRight w:val="0"/>
      <w:marTop w:val="0"/>
      <w:marBottom w:val="0"/>
      <w:divBdr>
        <w:top w:val="none" w:sz="0" w:space="0" w:color="auto"/>
        <w:left w:val="none" w:sz="0" w:space="0" w:color="auto"/>
        <w:bottom w:val="none" w:sz="0" w:space="0" w:color="auto"/>
        <w:right w:val="none" w:sz="0" w:space="0" w:color="auto"/>
      </w:divBdr>
    </w:div>
    <w:div w:id="2095122578">
      <w:bodyDiv w:val="1"/>
      <w:marLeft w:val="0"/>
      <w:marRight w:val="0"/>
      <w:marTop w:val="0"/>
      <w:marBottom w:val="0"/>
      <w:divBdr>
        <w:top w:val="none" w:sz="0" w:space="0" w:color="auto"/>
        <w:left w:val="none" w:sz="0" w:space="0" w:color="auto"/>
        <w:bottom w:val="none" w:sz="0" w:space="0" w:color="auto"/>
        <w:right w:val="none" w:sz="0" w:space="0" w:color="auto"/>
      </w:divBdr>
    </w:div>
    <w:div w:id="2095129103">
      <w:bodyDiv w:val="1"/>
      <w:marLeft w:val="0"/>
      <w:marRight w:val="0"/>
      <w:marTop w:val="0"/>
      <w:marBottom w:val="0"/>
      <w:divBdr>
        <w:top w:val="none" w:sz="0" w:space="0" w:color="auto"/>
        <w:left w:val="none" w:sz="0" w:space="0" w:color="auto"/>
        <w:bottom w:val="none" w:sz="0" w:space="0" w:color="auto"/>
        <w:right w:val="none" w:sz="0" w:space="0" w:color="auto"/>
      </w:divBdr>
    </w:div>
    <w:div w:id="2095976816">
      <w:bodyDiv w:val="1"/>
      <w:marLeft w:val="0"/>
      <w:marRight w:val="0"/>
      <w:marTop w:val="0"/>
      <w:marBottom w:val="0"/>
      <w:divBdr>
        <w:top w:val="none" w:sz="0" w:space="0" w:color="auto"/>
        <w:left w:val="none" w:sz="0" w:space="0" w:color="auto"/>
        <w:bottom w:val="none" w:sz="0" w:space="0" w:color="auto"/>
        <w:right w:val="none" w:sz="0" w:space="0" w:color="auto"/>
      </w:divBdr>
    </w:div>
    <w:div w:id="2096126694">
      <w:bodyDiv w:val="1"/>
      <w:marLeft w:val="0"/>
      <w:marRight w:val="0"/>
      <w:marTop w:val="0"/>
      <w:marBottom w:val="0"/>
      <w:divBdr>
        <w:top w:val="none" w:sz="0" w:space="0" w:color="auto"/>
        <w:left w:val="none" w:sz="0" w:space="0" w:color="auto"/>
        <w:bottom w:val="none" w:sz="0" w:space="0" w:color="auto"/>
        <w:right w:val="none" w:sz="0" w:space="0" w:color="auto"/>
      </w:divBdr>
    </w:div>
    <w:div w:id="2097245474">
      <w:bodyDiv w:val="1"/>
      <w:marLeft w:val="0"/>
      <w:marRight w:val="0"/>
      <w:marTop w:val="0"/>
      <w:marBottom w:val="0"/>
      <w:divBdr>
        <w:top w:val="none" w:sz="0" w:space="0" w:color="auto"/>
        <w:left w:val="none" w:sz="0" w:space="0" w:color="auto"/>
        <w:bottom w:val="none" w:sz="0" w:space="0" w:color="auto"/>
        <w:right w:val="none" w:sz="0" w:space="0" w:color="auto"/>
      </w:divBdr>
    </w:div>
    <w:div w:id="2097971034">
      <w:bodyDiv w:val="1"/>
      <w:marLeft w:val="0"/>
      <w:marRight w:val="0"/>
      <w:marTop w:val="0"/>
      <w:marBottom w:val="0"/>
      <w:divBdr>
        <w:top w:val="none" w:sz="0" w:space="0" w:color="auto"/>
        <w:left w:val="none" w:sz="0" w:space="0" w:color="auto"/>
        <w:bottom w:val="none" w:sz="0" w:space="0" w:color="auto"/>
        <w:right w:val="none" w:sz="0" w:space="0" w:color="auto"/>
      </w:divBdr>
    </w:div>
    <w:div w:id="2098207966">
      <w:bodyDiv w:val="1"/>
      <w:marLeft w:val="0"/>
      <w:marRight w:val="0"/>
      <w:marTop w:val="0"/>
      <w:marBottom w:val="0"/>
      <w:divBdr>
        <w:top w:val="none" w:sz="0" w:space="0" w:color="auto"/>
        <w:left w:val="none" w:sz="0" w:space="0" w:color="auto"/>
        <w:bottom w:val="none" w:sz="0" w:space="0" w:color="auto"/>
        <w:right w:val="none" w:sz="0" w:space="0" w:color="auto"/>
      </w:divBdr>
    </w:div>
    <w:div w:id="2100833993">
      <w:bodyDiv w:val="1"/>
      <w:marLeft w:val="0"/>
      <w:marRight w:val="0"/>
      <w:marTop w:val="0"/>
      <w:marBottom w:val="0"/>
      <w:divBdr>
        <w:top w:val="none" w:sz="0" w:space="0" w:color="auto"/>
        <w:left w:val="none" w:sz="0" w:space="0" w:color="auto"/>
        <w:bottom w:val="none" w:sz="0" w:space="0" w:color="auto"/>
        <w:right w:val="none" w:sz="0" w:space="0" w:color="auto"/>
      </w:divBdr>
    </w:div>
    <w:div w:id="2104034511">
      <w:bodyDiv w:val="1"/>
      <w:marLeft w:val="0"/>
      <w:marRight w:val="0"/>
      <w:marTop w:val="0"/>
      <w:marBottom w:val="0"/>
      <w:divBdr>
        <w:top w:val="none" w:sz="0" w:space="0" w:color="auto"/>
        <w:left w:val="none" w:sz="0" w:space="0" w:color="auto"/>
        <w:bottom w:val="none" w:sz="0" w:space="0" w:color="auto"/>
        <w:right w:val="none" w:sz="0" w:space="0" w:color="auto"/>
      </w:divBdr>
    </w:div>
    <w:div w:id="2105686233">
      <w:bodyDiv w:val="1"/>
      <w:marLeft w:val="0"/>
      <w:marRight w:val="0"/>
      <w:marTop w:val="0"/>
      <w:marBottom w:val="0"/>
      <w:divBdr>
        <w:top w:val="none" w:sz="0" w:space="0" w:color="auto"/>
        <w:left w:val="none" w:sz="0" w:space="0" w:color="auto"/>
        <w:bottom w:val="none" w:sz="0" w:space="0" w:color="auto"/>
        <w:right w:val="none" w:sz="0" w:space="0" w:color="auto"/>
      </w:divBdr>
    </w:div>
    <w:div w:id="2107577073">
      <w:bodyDiv w:val="1"/>
      <w:marLeft w:val="0"/>
      <w:marRight w:val="0"/>
      <w:marTop w:val="0"/>
      <w:marBottom w:val="0"/>
      <w:divBdr>
        <w:top w:val="none" w:sz="0" w:space="0" w:color="auto"/>
        <w:left w:val="none" w:sz="0" w:space="0" w:color="auto"/>
        <w:bottom w:val="none" w:sz="0" w:space="0" w:color="auto"/>
        <w:right w:val="none" w:sz="0" w:space="0" w:color="auto"/>
      </w:divBdr>
    </w:div>
    <w:div w:id="2109278269">
      <w:bodyDiv w:val="1"/>
      <w:marLeft w:val="0"/>
      <w:marRight w:val="0"/>
      <w:marTop w:val="0"/>
      <w:marBottom w:val="0"/>
      <w:divBdr>
        <w:top w:val="none" w:sz="0" w:space="0" w:color="auto"/>
        <w:left w:val="none" w:sz="0" w:space="0" w:color="auto"/>
        <w:bottom w:val="none" w:sz="0" w:space="0" w:color="auto"/>
        <w:right w:val="none" w:sz="0" w:space="0" w:color="auto"/>
      </w:divBdr>
    </w:div>
    <w:div w:id="2111318336">
      <w:bodyDiv w:val="1"/>
      <w:marLeft w:val="0"/>
      <w:marRight w:val="0"/>
      <w:marTop w:val="0"/>
      <w:marBottom w:val="0"/>
      <w:divBdr>
        <w:top w:val="none" w:sz="0" w:space="0" w:color="auto"/>
        <w:left w:val="none" w:sz="0" w:space="0" w:color="auto"/>
        <w:bottom w:val="none" w:sz="0" w:space="0" w:color="auto"/>
        <w:right w:val="none" w:sz="0" w:space="0" w:color="auto"/>
      </w:divBdr>
    </w:div>
    <w:div w:id="2114550164">
      <w:bodyDiv w:val="1"/>
      <w:marLeft w:val="0"/>
      <w:marRight w:val="0"/>
      <w:marTop w:val="0"/>
      <w:marBottom w:val="0"/>
      <w:divBdr>
        <w:top w:val="none" w:sz="0" w:space="0" w:color="auto"/>
        <w:left w:val="none" w:sz="0" w:space="0" w:color="auto"/>
        <w:bottom w:val="none" w:sz="0" w:space="0" w:color="auto"/>
        <w:right w:val="none" w:sz="0" w:space="0" w:color="auto"/>
      </w:divBdr>
    </w:div>
    <w:div w:id="2115055154">
      <w:bodyDiv w:val="1"/>
      <w:marLeft w:val="0"/>
      <w:marRight w:val="0"/>
      <w:marTop w:val="0"/>
      <w:marBottom w:val="0"/>
      <w:divBdr>
        <w:top w:val="none" w:sz="0" w:space="0" w:color="auto"/>
        <w:left w:val="none" w:sz="0" w:space="0" w:color="auto"/>
        <w:bottom w:val="none" w:sz="0" w:space="0" w:color="auto"/>
        <w:right w:val="none" w:sz="0" w:space="0" w:color="auto"/>
      </w:divBdr>
    </w:div>
    <w:div w:id="2116362048">
      <w:bodyDiv w:val="1"/>
      <w:marLeft w:val="0"/>
      <w:marRight w:val="0"/>
      <w:marTop w:val="0"/>
      <w:marBottom w:val="0"/>
      <w:divBdr>
        <w:top w:val="none" w:sz="0" w:space="0" w:color="auto"/>
        <w:left w:val="none" w:sz="0" w:space="0" w:color="auto"/>
        <w:bottom w:val="none" w:sz="0" w:space="0" w:color="auto"/>
        <w:right w:val="none" w:sz="0" w:space="0" w:color="auto"/>
      </w:divBdr>
    </w:div>
    <w:div w:id="2120026629">
      <w:bodyDiv w:val="1"/>
      <w:marLeft w:val="0"/>
      <w:marRight w:val="0"/>
      <w:marTop w:val="0"/>
      <w:marBottom w:val="0"/>
      <w:divBdr>
        <w:top w:val="none" w:sz="0" w:space="0" w:color="auto"/>
        <w:left w:val="none" w:sz="0" w:space="0" w:color="auto"/>
        <w:bottom w:val="none" w:sz="0" w:space="0" w:color="auto"/>
        <w:right w:val="none" w:sz="0" w:space="0" w:color="auto"/>
      </w:divBdr>
    </w:div>
    <w:div w:id="2121487433">
      <w:bodyDiv w:val="1"/>
      <w:marLeft w:val="0"/>
      <w:marRight w:val="0"/>
      <w:marTop w:val="0"/>
      <w:marBottom w:val="0"/>
      <w:divBdr>
        <w:top w:val="none" w:sz="0" w:space="0" w:color="auto"/>
        <w:left w:val="none" w:sz="0" w:space="0" w:color="auto"/>
        <w:bottom w:val="none" w:sz="0" w:space="0" w:color="auto"/>
        <w:right w:val="none" w:sz="0" w:space="0" w:color="auto"/>
      </w:divBdr>
    </w:div>
    <w:div w:id="2123382408">
      <w:bodyDiv w:val="1"/>
      <w:marLeft w:val="0"/>
      <w:marRight w:val="0"/>
      <w:marTop w:val="0"/>
      <w:marBottom w:val="0"/>
      <w:divBdr>
        <w:top w:val="none" w:sz="0" w:space="0" w:color="auto"/>
        <w:left w:val="none" w:sz="0" w:space="0" w:color="auto"/>
        <w:bottom w:val="none" w:sz="0" w:space="0" w:color="auto"/>
        <w:right w:val="none" w:sz="0" w:space="0" w:color="auto"/>
      </w:divBdr>
    </w:div>
    <w:div w:id="2123721090">
      <w:bodyDiv w:val="1"/>
      <w:marLeft w:val="0"/>
      <w:marRight w:val="0"/>
      <w:marTop w:val="0"/>
      <w:marBottom w:val="0"/>
      <w:divBdr>
        <w:top w:val="none" w:sz="0" w:space="0" w:color="auto"/>
        <w:left w:val="none" w:sz="0" w:space="0" w:color="auto"/>
        <w:bottom w:val="none" w:sz="0" w:space="0" w:color="auto"/>
        <w:right w:val="none" w:sz="0" w:space="0" w:color="auto"/>
      </w:divBdr>
    </w:div>
    <w:div w:id="2124952947">
      <w:bodyDiv w:val="1"/>
      <w:marLeft w:val="0"/>
      <w:marRight w:val="0"/>
      <w:marTop w:val="0"/>
      <w:marBottom w:val="0"/>
      <w:divBdr>
        <w:top w:val="none" w:sz="0" w:space="0" w:color="auto"/>
        <w:left w:val="none" w:sz="0" w:space="0" w:color="auto"/>
        <w:bottom w:val="none" w:sz="0" w:space="0" w:color="auto"/>
        <w:right w:val="none" w:sz="0" w:space="0" w:color="auto"/>
      </w:divBdr>
    </w:div>
    <w:div w:id="2125226868">
      <w:bodyDiv w:val="1"/>
      <w:marLeft w:val="0"/>
      <w:marRight w:val="0"/>
      <w:marTop w:val="0"/>
      <w:marBottom w:val="0"/>
      <w:divBdr>
        <w:top w:val="none" w:sz="0" w:space="0" w:color="auto"/>
        <w:left w:val="none" w:sz="0" w:space="0" w:color="auto"/>
        <w:bottom w:val="none" w:sz="0" w:space="0" w:color="auto"/>
        <w:right w:val="none" w:sz="0" w:space="0" w:color="auto"/>
      </w:divBdr>
    </w:div>
    <w:div w:id="2129160009">
      <w:bodyDiv w:val="1"/>
      <w:marLeft w:val="0"/>
      <w:marRight w:val="0"/>
      <w:marTop w:val="0"/>
      <w:marBottom w:val="0"/>
      <w:divBdr>
        <w:top w:val="none" w:sz="0" w:space="0" w:color="auto"/>
        <w:left w:val="none" w:sz="0" w:space="0" w:color="auto"/>
        <w:bottom w:val="none" w:sz="0" w:space="0" w:color="auto"/>
        <w:right w:val="none" w:sz="0" w:space="0" w:color="auto"/>
      </w:divBdr>
      <w:divsChild>
        <w:div w:id="1835753011">
          <w:marLeft w:val="0"/>
          <w:marRight w:val="0"/>
          <w:marTop w:val="0"/>
          <w:marBottom w:val="0"/>
          <w:divBdr>
            <w:top w:val="none" w:sz="0" w:space="0" w:color="auto"/>
            <w:left w:val="none" w:sz="0" w:space="0" w:color="auto"/>
            <w:bottom w:val="none" w:sz="0" w:space="0" w:color="auto"/>
            <w:right w:val="none" w:sz="0" w:space="0" w:color="auto"/>
          </w:divBdr>
          <w:divsChild>
            <w:div w:id="1038973563">
              <w:marLeft w:val="0"/>
              <w:marRight w:val="0"/>
              <w:marTop w:val="0"/>
              <w:marBottom w:val="0"/>
              <w:divBdr>
                <w:top w:val="none" w:sz="0" w:space="0" w:color="auto"/>
                <w:left w:val="none" w:sz="0" w:space="0" w:color="auto"/>
                <w:bottom w:val="none" w:sz="0" w:space="0" w:color="auto"/>
                <w:right w:val="none" w:sz="0" w:space="0" w:color="auto"/>
              </w:divBdr>
              <w:divsChild>
                <w:div w:id="36225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129046">
      <w:bodyDiv w:val="1"/>
      <w:marLeft w:val="0"/>
      <w:marRight w:val="0"/>
      <w:marTop w:val="0"/>
      <w:marBottom w:val="0"/>
      <w:divBdr>
        <w:top w:val="none" w:sz="0" w:space="0" w:color="auto"/>
        <w:left w:val="none" w:sz="0" w:space="0" w:color="auto"/>
        <w:bottom w:val="none" w:sz="0" w:space="0" w:color="auto"/>
        <w:right w:val="none" w:sz="0" w:space="0" w:color="auto"/>
      </w:divBdr>
    </w:div>
    <w:div w:id="2130465731">
      <w:bodyDiv w:val="1"/>
      <w:marLeft w:val="0"/>
      <w:marRight w:val="0"/>
      <w:marTop w:val="0"/>
      <w:marBottom w:val="0"/>
      <w:divBdr>
        <w:top w:val="none" w:sz="0" w:space="0" w:color="auto"/>
        <w:left w:val="none" w:sz="0" w:space="0" w:color="auto"/>
        <w:bottom w:val="none" w:sz="0" w:space="0" w:color="auto"/>
        <w:right w:val="none" w:sz="0" w:space="0" w:color="auto"/>
      </w:divBdr>
    </w:div>
    <w:div w:id="2131313506">
      <w:bodyDiv w:val="1"/>
      <w:marLeft w:val="0"/>
      <w:marRight w:val="0"/>
      <w:marTop w:val="0"/>
      <w:marBottom w:val="0"/>
      <w:divBdr>
        <w:top w:val="none" w:sz="0" w:space="0" w:color="auto"/>
        <w:left w:val="none" w:sz="0" w:space="0" w:color="auto"/>
        <w:bottom w:val="none" w:sz="0" w:space="0" w:color="auto"/>
        <w:right w:val="none" w:sz="0" w:space="0" w:color="auto"/>
      </w:divBdr>
      <w:divsChild>
        <w:div w:id="2124226282">
          <w:marLeft w:val="0"/>
          <w:marRight w:val="0"/>
          <w:marTop w:val="0"/>
          <w:marBottom w:val="0"/>
          <w:divBdr>
            <w:top w:val="none" w:sz="0" w:space="0" w:color="auto"/>
            <w:left w:val="none" w:sz="0" w:space="0" w:color="auto"/>
            <w:bottom w:val="none" w:sz="0" w:space="0" w:color="auto"/>
            <w:right w:val="none" w:sz="0" w:space="0" w:color="auto"/>
          </w:divBdr>
          <w:divsChild>
            <w:div w:id="1217664558">
              <w:marLeft w:val="0"/>
              <w:marRight w:val="0"/>
              <w:marTop w:val="0"/>
              <w:marBottom w:val="0"/>
              <w:divBdr>
                <w:top w:val="none" w:sz="0" w:space="0" w:color="auto"/>
                <w:left w:val="none" w:sz="0" w:space="0" w:color="auto"/>
                <w:bottom w:val="none" w:sz="0" w:space="0" w:color="auto"/>
                <w:right w:val="none" w:sz="0" w:space="0" w:color="auto"/>
              </w:divBdr>
              <w:divsChild>
                <w:div w:id="102308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74395">
      <w:bodyDiv w:val="1"/>
      <w:marLeft w:val="0"/>
      <w:marRight w:val="0"/>
      <w:marTop w:val="0"/>
      <w:marBottom w:val="0"/>
      <w:divBdr>
        <w:top w:val="none" w:sz="0" w:space="0" w:color="auto"/>
        <w:left w:val="none" w:sz="0" w:space="0" w:color="auto"/>
        <w:bottom w:val="none" w:sz="0" w:space="0" w:color="auto"/>
        <w:right w:val="none" w:sz="0" w:space="0" w:color="auto"/>
      </w:divBdr>
    </w:div>
    <w:div w:id="2134707842">
      <w:bodyDiv w:val="1"/>
      <w:marLeft w:val="0"/>
      <w:marRight w:val="0"/>
      <w:marTop w:val="0"/>
      <w:marBottom w:val="0"/>
      <w:divBdr>
        <w:top w:val="none" w:sz="0" w:space="0" w:color="auto"/>
        <w:left w:val="none" w:sz="0" w:space="0" w:color="auto"/>
        <w:bottom w:val="none" w:sz="0" w:space="0" w:color="auto"/>
        <w:right w:val="none" w:sz="0" w:space="0" w:color="auto"/>
      </w:divBdr>
    </w:div>
    <w:div w:id="2135127946">
      <w:bodyDiv w:val="1"/>
      <w:marLeft w:val="0"/>
      <w:marRight w:val="0"/>
      <w:marTop w:val="0"/>
      <w:marBottom w:val="0"/>
      <w:divBdr>
        <w:top w:val="none" w:sz="0" w:space="0" w:color="auto"/>
        <w:left w:val="none" w:sz="0" w:space="0" w:color="auto"/>
        <w:bottom w:val="none" w:sz="0" w:space="0" w:color="auto"/>
        <w:right w:val="none" w:sz="0" w:space="0" w:color="auto"/>
      </w:divBdr>
    </w:div>
    <w:div w:id="2135784571">
      <w:bodyDiv w:val="1"/>
      <w:marLeft w:val="0"/>
      <w:marRight w:val="0"/>
      <w:marTop w:val="0"/>
      <w:marBottom w:val="0"/>
      <w:divBdr>
        <w:top w:val="none" w:sz="0" w:space="0" w:color="auto"/>
        <w:left w:val="none" w:sz="0" w:space="0" w:color="auto"/>
        <w:bottom w:val="none" w:sz="0" w:space="0" w:color="auto"/>
        <w:right w:val="none" w:sz="0" w:space="0" w:color="auto"/>
      </w:divBdr>
    </w:div>
    <w:div w:id="2138449526">
      <w:bodyDiv w:val="1"/>
      <w:marLeft w:val="0"/>
      <w:marRight w:val="0"/>
      <w:marTop w:val="0"/>
      <w:marBottom w:val="0"/>
      <w:divBdr>
        <w:top w:val="none" w:sz="0" w:space="0" w:color="auto"/>
        <w:left w:val="none" w:sz="0" w:space="0" w:color="auto"/>
        <w:bottom w:val="none" w:sz="0" w:space="0" w:color="auto"/>
        <w:right w:val="none" w:sz="0" w:space="0" w:color="auto"/>
      </w:divBdr>
    </w:div>
    <w:div w:id="2140175535">
      <w:bodyDiv w:val="1"/>
      <w:marLeft w:val="0"/>
      <w:marRight w:val="0"/>
      <w:marTop w:val="0"/>
      <w:marBottom w:val="0"/>
      <w:divBdr>
        <w:top w:val="none" w:sz="0" w:space="0" w:color="auto"/>
        <w:left w:val="none" w:sz="0" w:space="0" w:color="auto"/>
        <w:bottom w:val="none" w:sz="0" w:space="0" w:color="auto"/>
        <w:right w:val="none" w:sz="0" w:space="0" w:color="auto"/>
      </w:divBdr>
    </w:div>
    <w:div w:id="2140226036">
      <w:bodyDiv w:val="1"/>
      <w:marLeft w:val="0"/>
      <w:marRight w:val="0"/>
      <w:marTop w:val="0"/>
      <w:marBottom w:val="0"/>
      <w:divBdr>
        <w:top w:val="none" w:sz="0" w:space="0" w:color="auto"/>
        <w:left w:val="none" w:sz="0" w:space="0" w:color="auto"/>
        <w:bottom w:val="none" w:sz="0" w:space="0" w:color="auto"/>
        <w:right w:val="none" w:sz="0" w:space="0" w:color="auto"/>
      </w:divBdr>
    </w:div>
    <w:div w:id="2142265399">
      <w:bodyDiv w:val="1"/>
      <w:marLeft w:val="0"/>
      <w:marRight w:val="0"/>
      <w:marTop w:val="0"/>
      <w:marBottom w:val="0"/>
      <w:divBdr>
        <w:top w:val="none" w:sz="0" w:space="0" w:color="auto"/>
        <w:left w:val="none" w:sz="0" w:space="0" w:color="auto"/>
        <w:bottom w:val="none" w:sz="0" w:space="0" w:color="auto"/>
        <w:right w:val="none" w:sz="0" w:space="0" w:color="auto"/>
      </w:divBdr>
    </w:div>
    <w:div w:id="2144616213">
      <w:bodyDiv w:val="1"/>
      <w:marLeft w:val="0"/>
      <w:marRight w:val="0"/>
      <w:marTop w:val="0"/>
      <w:marBottom w:val="0"/>
      <w:divBdr>
        <w:top w:val="none" w:sz="0" w:space="0" w:color="auto"/>
        <w:left w:val="none" w:sz="0" w:space="0" w:color="auto"/>
        <w:bottom w:val="none" w:sz="0" w:space="0" w:color="auto"/>
        <w:right w:val="none" w:sz="0" w:space="0" w:color="auto"/>
      </w:divBdr>
    </w:div>
    <w:div w:id="2144736054">
      <w:bodyDiv w:val="1"/>
      <w:marLeft w:val="0"/>
      <w:marRight w:val="0"/>
      <w:marTop w:val="0"/>
      <w:marBottom w:val="0"/>
      <w:divBdr>
        <w:top w:val="none" w:sz="0" w:space="0" w:color="auto"/>
        <w:left w:val="none" w:sz="0" w:space="0" w:color="auto"/>
        <w:bottom w:val="none" w:sz="0" w:space="0" w:color="auto"/>
        <w:right w:val="none" w:sz="0" w:space="0" w:color="auto"/>
      </w:divBdr>
    </w:div>
    <w:div w:id="2144884281">
      <w:bodyDiv w:val="1"/>
      <w:marLeft w:val="0"/>
      <w:marRight w:val="0"/>
      <w:marTop w:val="0"/>
      <w:marBottom w:val="0"/>
      <w:divBdr>
        <w:top w:val="none" w:sz="0" w:space="0" w:color="auto"/>
        <w:left w:val="none" w:sz="0" w:space="0" w:color="auto"/>
        <w:bottom w:val="none" w:sz="0" w:space="0" w:color="auto"/>
        <w:right w:val="none" w:sz="0" w:space="0" w:color="auto"/>
      </w:divBdr>
    </w:div>
    <w:div w:id="2145271721">
      <w:bodyDiv w:val="1"/>
      <w:marLeft w:val="0"/>
      <w:marRight w:val="0"/>
      <w:marTop w:val="0"/>
      <w:marBottom w:val="0"/>
      <w:divBdr>
        <w:top w:val="none" w:sz="0" w:space="0" w:color="auto"/>
        <w:left w:val="none" w:sz="0" w:space="0" w:color="auto"/>
        <w:bottom w:val="none" w:sz="0" w:space="0" w:color="auto"/>
        <w:right w:val="none" w:sz="0" w:space="0" w:color="auto"/>
      </w:divBdr>
    </w:div>
    <w:div w:id="2145733761">
      <w:bodyDiv w:val="1"/>
      <w:marLeft w:val="0"/>
      <w:marRight w:val="0"/>
      <w:marTop w:val="0"/>
      <w:marBottom w:val="0"/>
      <w:divBdr>
        <w:top w:val="none" w:sz="0" w:space="0" w:color="auto"/>
        <w:left w:val="none" w:sz="0" w:space="0" w:color="auto"/>
        <w:bottom w:val="none" w:sz="0" w:space="0" w:color="auto"/>
        <w:right w:val="none" w:sz="0" w:space="0" w:color="auto"/>
      </w:divBdr>
    </w:div>
    <w:div w:id="214650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18B17C04-2E91-407F-BD16-C99523C51332}"/>
      </w:docPartPr>
      <w:docPartBody>
        <w:p w:rsidR="00D97CB7" w:rsidRDefault="00D97CB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97CB7"/>
    <w:rsid w:val="00D97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Gri21</b:Tag>
    <b:SourceType>InternetSite</b:SourceType>
    <b:Guid>{5AE89D6D-F0C2-574E-BFC3-BA8B0CEE844C}</b:Guid>
    <b:Title>UK Security and Counter Terrorism</b:Title>
    <b:Year>2021</b:Year>
    <b:Author>
      <b:Author>
        <b:NameList>
          <b:Person>
            <b:Last>Grierson</b:Last>
            <b:First>Jamie</b:First>
          </b:Person>
        </b:NameList>
      </b:Author>
    </b:Author>
    <b:InternetSiteTitle>www.theguardian.com</b:InternetSiteTitle>
    <b:URL>https://www.theguardian.com/uk-news/2021/jul/07/staggeringly-high-number-of-people-with-autism-on-uk-prevent-scheme</b:URL>
    <b:Month>July</b:Month>
    <b:Day>7</b:Day>
    <b:YearAccessed>2022</b:YearAccessed>
    <b:MonthAccessed>May</b:MonthAccessed>
    <b:RefOrder>8</b:RefOrder>
  </b:Source>
  <b:Source>
    <b:Tag>Ski20</b:Tag>
    <b:SourceType>JournalArticle</b:SourceType>
    <b:Guid>{D30067F2-0CB6-D846-9FE0-5D6CCA164E96}</b:Guid>
    <b:Title>“Treat Them as a Human Being”: Dignity in Police Detention and Its Implications for ‘good’ Police Custody</b:Title>
    <b:Year>2020</b:Year>
    <b:Month>July </b:Month>
    <b:Day>24</b:Day>
    <b:Author>
      <b:Author>
        <b:NameList>
          <b:Person>
            <b:Last>Skinns</b:Last>
            <b:First>Layla</b:First>
          </b:Person>
          <b:Person>
            <b:Last>Sorsby</b:Last>
            <b:First>Angela</b:First>
          </b:Person>
          <b:Person>
            <b:Last>Rice</b:Last>
            <b:First>Lindsey</b:First>
          </b:Person>
        </b:NameList>
      </b:Author>
    </b:Author>
    <b:JournalName>The British Journal of Criminology</b:JournalName>
    <b:Pages>1667-1688</b:Pages>
    <b:Publisher>Oxford Academic</b:Publisher>
    <b:Volume>60</b:Volume>
    <b:Issue>6</b:Issue>
    <b:RefOrder>1</b:RefOrder>
  </b:Source>
  <b:Source>
    <b:Tag>Fag17</b:Tag>
    <b:SourceType>JournalArticle</b:SourceType>
    <b:Guid>{DF142B99-A80F-424F-BBDB-D78FE85F5E2B}</b:Guid>
    <b:Title>Dignity is the new legitimacy</b:Title>
    <b:JournalName>New Criminal Justice Thinking</b:JournalName>
    <b:Year>2017</b:Year>
    <b:Pages>313</b:Pages>
    <b:Author>
      <b:Author>
        <b:NameList>
          <b:Person>
            <b:Last>Fagan</b:Last>
            <b:First>J</b:First>
          </b:Person>
        </b:NameList>
      </b:Author>
    </b:Author>
    <b:Publisher>New York University press</b:Publisher>
    <b:RefOrder>2</b:RefOrder>
  </b:Source>
  <b:Source>
    <b:Tag>Poo22</b:Tag>
    <b:SourceType>Report</b:SourceType>
    <b:Guid>{D5069B25-FD14-424E-9A2C-C9BBEE35E3DF}</b:Guid>
    <b:Title>Neurodiversity - Glossary of Terms</b:Title>
    <b:City>Ryton</b:City>
    <b:Publisher>College of Policing</b:Publisher>
    <b:Year>2022</b:Year>
    <b:Author>
      <b:Author>
        <b:NameList>
          <b:Person>
            <b:Last>Poole</b:Last>
            <b:First>Alexis</b:First>
          </b:Person>
        </b:NameList>
      </b:Author>
    </b:Author>
    <b:RefOrder>3</b:RefOrder>
  </b:Source>
  <b:Source>
    <b:Tag>Kin14</b:Tag>
    <b:SourceType>JournalArticle</b:SourceType>
    <b:Guid>{46307D3D-B87A-FD49-9B45-68116411FA1D}</b:Guid>
    <b:Title>A systematic review of people with autism spectrum disorder and the criminal justice system</b:Title>
    <b:JournalName>Journal of Autism and Developmental Disorders</b:JournalName>
    <b:Year>2014</b:Year>
    <b:Pages>2717-2733</b:Pages>
    <b:Author>
      <b:Author>
        <b:NameList>
          <b:Person>
            <b:Last>King</b:Last>
            <b:First>c</b:First>
          </b:Person>
          <b:Person>
            <b:Last>Murphy</b:Last>
            <b:Middle>H</b:Middle>
            <b:First>G</b:First>
          </b:Person>
        </b:NameList>
      </b:Author>
    </b:Author>
    <b:RefOrder>4</b:RefOrder>
  </b:Source>
  <b:Source>
    <b:Tag>Bai14</b:Tag>
    <b:SourceType>JournalArticle</b:SourceType>
    <b:Guid>{66D0B79E-5401-DD40-8EA3-EAC90F6A65D3}</b:Guid>
    <b:Title>Prevelance of Autism Spectrum Disorder</b:Title>
    <b:JournalName>Autism and developmental disabilities monitoring network</b:JournalName>
    <b:Year>2014</b:Year>
    <b:Pages>1-23</b:Pages>
    <b:Author>
      <b:Author>
        <b:NameList>
          <b:Person>
            <b:Last>Baio</b:Last>
            <b:First>J</b:First>
          </b:Person>
          <b:Person>
            <b:Last>Wiggins</b:Last>
            <b:First>L</b:First>
          </b:Person>
          <b:Person>
            <b:Last>Christensen</b:Last>
            <b:First>D</b:First>
          </b:Person>
          <b:Person>
            <b:Last>Maenner</b:Last>
            <b:First>M</b:First>
          </b:Person>
          <b:Person>
            <b:Last>Daniels </b:Last>
            <b:First>J</b:First>
          </b:Person>
          <b:Person>
            <b:Last>Warren</b:Last>
            <b:First>Z</b:First>
          </b:Person>
          <b:Person>
            <b:Last>Dowling</b:Last>
            <b:First>N</b:First>
          </b:Person>
        </b:NameList>
      </b:Author>
    </b:Author>
    <b:PeriodicalTitle>autism and developmental disabilities monitoring network</b:PeriodicalTitle>
    <b:RefOrder>5</b:RefOrder>
  </b:Source>
  <b:Source>
    <b:Tag>OSu17</b:Tag>
    <b:SourceType>JournalArticle</b:SourceType>
    <b:Guid>{C9D6AB0B-EC6C-8B40-AAB3-CBE67D23EDCF}</b:Guid>
    <b:Title>Autism spectrum disorder and criminal responsibility: historical perspectives, clinical challenges and broader considerations within the criminal justice system</b:Title>
    <b:JournalName>Campbridge University Press</b:JournalName>
    <b:Year>2017</b:Year>
    <b:Pages>333-339</b:Pages>
    <b:Author>
      <b:Author>
        <b:NameList>
          <b:Person>
            <b:Last>O'Sullian</b:Last>
            <b:Middle>P</b:Middle>
            <b:First>Owen</b:First>
          </b:Person>
        </b:NameList>
      </b:Author>
    </b:Author>
    <b:Publisher>Cambridge Core</b:Publisher>
    <b:City>Dublin</b:City>
    <b:Month>May</b:Month>
    <b:Day>30</b:Day>
    <b:Volume>35</b:Volume>
    <b:Issue>4</b:Issue>
    <b:RefOrder>9</b:RefOrder>
  </b:Source>
  <b:Source>
    <b:Tag>Lam17</b:Tag>
    <b:SourceType>Report</b:SourceType>
    <b:Guid>{5919E10E-D02C-CC49-84AD-A99C005C2838}</b:Guid>
    <b:Title>The Lammy Review</b:Title>
    <b:Year>2017</b:Year>
    <b:Pages>6</b:Pages>
    <b:Publisher>Assets Publishing Service</b:Publisher>
    <b:City>London</b:City>
    <b:Author>
      <b:Author>
        <b:NameList>
          <b:Person>
            <b:Last>Lammy</b:Last>
            <b:First>David</b:First>
          </b:Person>
        </b:NameList>
      </b:Author>
    </b:Author>
    <b:RefOrder>27</b:RefOrder>
  </b:Source>
  <b:Source>
    <b:Tag>Doy20</b:Tag>
    <b:SourceType>JournalArticle</b:SourceType>
    <b:Guid>{B73AA293-BA2A-4145-A5DC-EA94270C0412}</b:Guid>
    <b:Title>Neurodiversity at work: a biopsychosocial model and the impact on working adults</b:Title>
    <b:JournalName>British Medical Bulletin</b:JournalName>
    <b:Year>2020</b:Year>
    <b:Pages>108-125</b:Pages>
    <b:Author>
      <b:Author>
        <b:NameList>
          <b:Person>
            <b:Last>Doyle</b:Last>
            <b:First>Nancy</b:First>
          </b:Person>
        </b:NameList>
      </b:Author>
    </b:Author>
    <b:Publisher>Oxford Academic</b:Publisher>
    <b:Month>September</b:Month>
    <b:Volume>135</b:Volume>
    <b:Issue>1</b:Issue>
    <b:RefOrder>7</b:RefOrder>
  </b:Source>
  <b:Source>
    <b:Tag>Buc21</b:Tag>
    <b:SourceType>Report</b:SourceType>
    <b:Guid>{C0F4ACE7-DA27-1D43-B281-14B354F5AD65}</b:Guid>
    <b:Title>Neurodiversity in the Criminal Justice System: A Review of Evidence</b:Title>
    <b:Publisher>HMICFRS</b:Publisher>
    <b:Year>2021</b:Year>
    <b:Author>
      <b:Author>
        <b:NameList>
          <b:Person>
            <b:Last>Buckland: QC. MP. Lord Chancellor</b:Last>
            <b:First>Robert</b:First>
          </b:Person>
        </b:NameList>
      </b:Author>
    </b:Author>
    <b:ThesisType>Criminal Justice Joint Inspections</b:ThesisType>
    <b:Pages>11-13</b:Pages>
    <b:RefOrder>33</b:RefOrder>
  </b:Source>
  <b:Source>
    <b:Tag>Neu21</b:Tag>
    <b:SourceType>Report</b:SourceType>
    <b:Guid>{6D35CE32-C59F-A740-8D48-27F49A9AACFD}</b:Guid>
    <b:Title>Neurodiversity in the criminal justice system: A review of evidence</b:Title>
    <b:Publisher>HMICFRS</b:Publisher>
    <b:Year>2021</b:Year>
    <b:Pages>11-13</b:Pages>
    <b:Author>
      <b:Author>
        <b:NameList>
          <b:Person>
            <b:Last>Taylor</b:Last>
            <b:First>Charlie</b:First>
          </b:Person>
          <b:Person>
            <b:Last>Russell</b:Last>
            <b:First>Justin</b:First>
          </b:Person>
          <b:Person>
            <b:Last>Winsor</b:Last>
            <b:First>Thomas</b:First>
          </b:Person>
        </b:NameList>
      </b:Author>
    </b:Author>
    <b:RefOrder>10</b:RefOrder>
  </b:Source>
  <b:Source>
    <b:Tag>Woo20</b:Tag>
    <b:SourceType>ArticleInAPeriodical</b:SourceType>
    <b:Guid>{35D8885D-ADC6-544E-9255-0C317F5A49C0}</b:Guid>
    <b:Title>Conceptualising social and communication vulnerabilities among T detainees in the criminal justice system</b:Title>
    <b:Publisher>Elsevier Ltd</b:Publisher>
    <b:City>Newcastle</b:City>
    <b:Year>2020</b:Year>
    <b:JournalName>Research in Developmental Disabilities</b:JournalName>
    <b:Pages>1-6</b:Pages>
    <b:Author>
      <b:Author>
        <b:NameList>
          <b:Person>
            <b:Last>Woodbury-Smith</b:Last>
            <b:First>Marc</b:First>
          </b:Person>
        </b:NameList>
      </b:Author>
    </b:Author>
    <b:PeriodicalTitle>Research in Developmental Disabilities</b:PeriodicalTitle>
    <b:Month>February</b:Month>
    <b:Day>25</b:Day>
    <b:Issue>100</b:Issue>
    <b:RefOrder>11</b:RefOrder>
  </b:Source>
  <b:Source>
    <b:Tag>Col22</b:Tag>
    <b:SourceType>DocumentFromInternetSite</b:SourceType>
    <b:Guid>{071309A0-2E39-0E42-9FE6-39D8FE65B457}</b:Guid>
    <b:Title>Neurodiversity: Glossary of terms</b:Title>
    <b:Year>2021</b:Year>
    <b:Author>
      <b:Author>
        <b:Corporate>College of Policing</b:Corporate>
      </b:Author>
    </b:Author>
    <b:InternetSiteTitle>college.police.uk</b:InternetSiteTitle>
    <b:URL>https://assets.college.police.uk/s3fs-public/2021-06/neurodiversity-glossary-of-terms.pdf</b:URL>
    <b:Month>June </b:Month>
    <b:Day>10</b:Day>
    <b:RefOrder>6</b:RefOrder>
  </b:Source>
  <b:Source>
    <b:Tag>Sil04</b:Tag>
    <b:SourceType>JournalArticle</b:SourceType>
    <b:Guid>{30E206C8-1FCF-AE41-85C4-AE5A1EED18EB}</b:Guid>
    <b:Title>A Neuropsychiatric Development Model of Serial Homicide Behaviour</b:Title>
    <b:Year>2004</b:Year>
    <b:Month>November</b:Month>
    <b:Author>
      <b:Author>
        <b:NameList>
          <b:Person>
            <b:Last>Silva</b:Last>
            <b:Middle>A</b:Middle>
            <b:First>J</b:First>
          </b:Person>
          <b:Person>
            <b:Last>Ferrari</b:Last>
            <b:Middle>M</b:Middle>
            <b:First>M</b:First>
          </b:Person>
          <b:Person>
            <b:Last>Leong</b:Last>
            <b:Middle>B</b:Middle>
            <b:First>G</b:First>
          </b:Person>
        </b:NameList>
      </b:Author>
    </b:Author>
    <b:JournalName>Behavioural Sciences and the Law</b:JournalName>
    <b:Pages>787-799</b:Pages>
    <b:Publisher>John Wiley &amp; Sons Ltd</b:Publisher>
    <b:City>Chichester</b:City>
    <b:Volume>22</b:Volume>
    <b:Issue>6</b:Issue>
    <b:RefOrder>12</b:RefOrder>
  </b:Source>
  <b:Source>
    <b:Tag>Sal19</b:Tag>
    <b:SourceType>JournalArticle</b:SourceType>
    <b:Guid>{59490749-EF24-EB4F-BBF9-E9350A38565B}</b:Guid>
    <b:Title>A mixed methods study of police experiences of adults with autism spectrum disorder in Canada</b:Title>
    <b:JournalName>International Journal of Law and Psychiatry</b:JournalName>
    <b:Year>2019</b:Year>
    <b:Pages>18-25</b:Pages>
    <b:Author>
      <b:Author>
        <b:NameList>
          <b:Person>
            <b:Last>Salerno</b:Last>
            <b:First>A</b:First>
          </b:Person>
          <b:Person>
            <b:Last>Schuller</b:Last>
            <b:Middle>A</b:Middle>
            <b:First>R</b:First>
          </b:Person>
        </b:NameList>
      </b:Author>
    </b:Author>
    <b:RefOrder>17</b:RefOrder>
  </b:Source>
  <b:Source>
    <b:Tag>Gib20</b:Tag>
    <b:SourceType>JournalArticle</b:SourceType>
    <b:Guid>{B233C7D7-49A2-FB43-912E-79437138901B}</b:Guid>
    <b:Title>Interactions between the police and the autistic community in Australia: Experiences and perspectives of autistic adults and parents/carers.</b:Title>
    <b:JournalName>Journal of Autism and Developmental Disorders,</b:JournalName>
    <b:Year>2020</b:Year>
    <b:Pages>4513-4526</b:Pages>
    <b:Author>
      <b:Author>
        <b:NameList>
          <b:Person>
            <b:Last>Gibbs</b:Last>
            <b:First>V</b:First>
          </b:Person>
          <b:Person>
            <b:Last>Haas</b:Last>
            <b:First>V</b:First>
          </b:Person>
        </b:NameList>
      </b:Author>
    </b:Author>
    <b:RefOrder>18</b:RefOrder>
  </b:Source>
  <b:Source>
    <b:Tag>Cra16</b:Tag>
    <b:SourceType>JournalArticle</b:SourceType>
    <b:Guid>{5C252105-639F-714F-B8FC-BF7FD005C9B2}</b:Guid>
    <b:Title>Experiences of autism spectrum disorder and policing in England and Wales: Surveying police and the autism community.</b:Title>
    <b:JournalName>Journal of Autism and Developmental Disorders</b:JournalName>
    <b:Year>2016</b:Year>
    <b:Pages>1-14</b:Pages>
    <b:Author>
      <b:Author>
        <b:NameList>
          <b:Person>
            <b:Last>Crane</b:Last>
            <b:First>L</b:First>
          </b:Person>
          <b:Person>
            <b:Last>Maras</b:Last>
            <b:Middle>L</b:Middle>
            <b:First>K</b:First>
          </b:Person>
          <b:Person>
            <b:Last>Hawken</b:Last>
            <b:First>T</b:First>
          </b:Person>
          <b:Person>
            <b:Last>Mulcahy</b:Last>
            <b:First>S</b:First>
          </b:Person>
          <b:Person>
            <b:Last>Memon</b:Last>
            <b:First>A</b:First>
          </b:Person>
        </b:NameList>
      </b:Author>
    </b:Author>
    <b:Volume>46</b:Volume>
    <b:Issue>6</b:Issue>
    <b:RefOrder>19</b:RefOrder>
  </b:Source>
  <b:Source>
    <b:Tag>Hol22</b:Tag>
    <b:SourceType>JournalArticle</b:SourceType>
    <b:Guid>{EE07E94E-3659-914B-A2F8-EF76A8B1C130}</b:Guid>
    <b:Title>A pilot study of co-produced autism training for police custody staff: Evaluating impact on perceived knowledge change and behaviour intentions</b:Title>
    <b:JournalName>Policing: An International Journal</b:JournalName>
    <b:Year>2022</b:Year>
    <b:Pages>1-18</b:Pages>
    <b:Author>
      <b:Author>
        <b:NameList>
          <b:Person>
            <b:Last>Holloway</b:Last>
            <b:First>C</b:First>
          </b:Person>
          <b:Person>
            <b:Last>Munro</b:Last>
            <b:First>N</b:First>
          </b:Person>
          <b:Person>
            <b:Last>Ropar</b:Last>
            <b:First>D</b:First>
          </b:Person>
          <b:Person>
            <b:Last>Cossburn</b:Last>
            <b:First>K</b:First>
          </b:Person>
        </b:NameList>
      </b:Author>
    </b:Author>
    <b:Month>February</b:Month>
    <b:Day>11</b:Day>
    <b:RefOrder>30</b:RefOrder>
  </b:Source>
  <b:Source>
    <b:Tag>Far21</b:Tag>
    <b:SourceType>JournalArticle</b:SourceType>
    <b:Guid>{8B857E36-8B45-D64E-878E-5254AA7E2917}</b:Guid>
    <b:Title>Identifying vulnerability in police custody: Making sense of information provided to custody officers</b:Title>
    <b:JournalName>Journal of Forensic and Legal Medicine</b:JournalName>
    <b:Year>2021</b:Year>
    <b:Pages>102-109</b:Pages>
    <b:Author>
      <b:Author>
        <b:NameList>
          <b:Person>
            <b:Last>Farrugia</b:Last>
            <b:First>Laura</b:First>
          </b:Person>
        </b:NameList>
      </b:Author>
    </b:Author>
    <b:Publisher>Elsevier Ltd</b:Publisher>
    <b:City>Sunderland</b:City>
    <b:Month>May</b:Month>
    <b:Volume>80</b:Volume>
    <b:RefOrder>20</b:RefOrder>
  </b:Source>
  <b:Source>
    <b:Tag>Pat11</b:Tag>
    <b:SourceType>Book</b:SourceType>
    <b:Guid>{D9F21CF3-515D-E74B-B7A7-CE0F20BB6D04}</b:Guid>
    <b:Title>Race, Crime and Resistance</b:Title>
    <b:Year>2011</b:Year>
    <b:City>London</b:City>
    <b:Publisher>Sage Publications</b:Publisher>
    <b:Author>
      <b:Author>
        <b:NameList>
          <b:Person>
            <b:Last>Patel</b:Last>
            <b:First>Tina</b:First>
          </b:Person>
          <b:Person>
            <b:Last>Tyrer</b:Last>
            <b:First>David</b:First>
          </b:Person>
        </b:NameList>
      </b:Author>
    </b:Author>
    <b:RefOrder>26</b:RefOrder>
  </b:Source>
  <b:Source>
    <b:Tag>Nat17</b:Tag>
    <b:SourceType>DocumentFromInternetSite</b:SourceType>
    <b:Guid>{29E736A6-AFD9-234D-911E-DBA860E80AE0}</b:Guid>
    <b:Title>National Strategy for Police Custody</b:Title>
    <b:Year>2017</b:Year>
    <b:Author>
      <b:Author>
        <b:Corporate>National Police Chiefs' Council</b:Corporate>
      </b:Author>
    </b:Author>
    <b:InternetSiteTitle>npcc.police.uk</b:InternetSiteTitle>
    <b:URL>https://www.npcc.police.uk/documents/NPCC%20Custody%20Strategy.pdf</b:URL>
    <b:Month>January</b:Month>
    <b:Day>13</b:Day>
    <b:RefOrder>14</b:RefOrder>
  </b:Source>
  <b:Source>
    <b:Tag>Gor21</b:Tag>
    <b:SourceType>JournalArticle</b:SourceType>
    <b:Guid>{EA502BB9-6832-4740-BA01-CFC920F6C570}</b:Guid>
    <b:Title>Inaccessible Justice: Exploring the Barriers to Justice and Fairness for Disabled People Accused of a Crime</b:Title>
    <b:Year>2021</b:Year>
    <b:Month>December</b:Month>
    <b:Day>4</b:Day>
    <b:Author>
      <b:Author>
        <b:NameList>
          <b:Person>
            <b:Last>Gormley</b:Last>
            <b:First>Caitlin</b:First>
          </b:Person>
          <b:Person>
            <b:Last>Watson</b:Last>
            <b:First>Nick</b:First>
          </b:Person>
        </b:NameList>
      </b:Author>
    </b:Author>
    <b:JournalName>The Howard Journal for Crime and Justice</b:JournalName>
    <b:Pages>493-510</b:Pages>
    <b:Volume>60</b:Volume>
    <b:Issue>4</b:Issue>
    <b:RefOrder>15</b:RefOrder>
  </b:Source>
  <b:Source>
    <b:Tag>Gud10</b:Tag>
    <b:SourceType>JournalArticle</b:SourceType>
    <b:Guid>{041B5A5A-6446-B74D-8136-9F022423AF25}</b:Guid>
    <b:Title>Psychological vulnerabilities during police interviews</b:Title>
    <b:JournalName>Legal and Criminological Psychology</b:JournalName>
    <b:Year>2010</b:Year>
    <b:Pages>161-175</b:Pages>
    <b:Author>
      <b:Author>
        <b:NameList>
          <b:Person>
            <b:Last>Gudjonsson</b:Last>
            <b:First>G</b:First>
            <b:Middle>H</b:Middle>
          </b:Person>
        </b:NameList>
      </b:Author>
    </b:Author>
    <b:Volume>15</b:Volume>
    <b:Issue>2</b:Issue>
    <b:RefOrder>16</b:RefOrder>
  </b:Source>
  <b:Source>
    <b:Tag>Sen14</b:Tag>
    <b:SourceType>JournalArticle</b:SourceType>
    <b:Guid>{AF6EC346-0003-BA49-9220-CB8755AC4199}</b:Guid>
    <b:Title>When two worlds collide: A twenty-first century approach to mental health and policing</b:Title>
    <b:JournalName>Criminal Behaviour and Mental Health</b:JournalName>
    <b:Year>2014</b:Year>
    <b:Pages>81-85</b:Pages>
    <b:Author>
      <b:Author>
        <b:NameList>
          <b:Person>
            <b:Last>Senior</b:Last>
            <b:First>Jane</b:First>
          </b:Person>
          <b:Person>
            <b:Last>Noga</b:Last>
            <b:First>Heather</b:First>
          </b:Person>
          <b:Person>
            <b:Last>Shaw</b:Last>
            <b:First>Jenny</b:First>
          </b:Person>
        </b:NameList>
      </b:Author>
    </b:Author>
    <b:Publisher>Wiley Online Library</b:Publisher>
    <b:Month>April</b:Month>
    <b:Day>10</b:Day>
    <b:Volume>24</b:Volume>
    <b:Issue>2</b:Issue>
    <b:RefOrder>13</b:RefOrder>
  </b:Source>
  <b:Source>
    <b:Tag>Cha141</b:Tag>
    <b:SourceType>JournalArticle</b:SourceType>
    <b:Guid>{43751514-E191-9945-8EC6-825295BA7EB7}</b:Guid>
    <b:Title>Police responses to persons with a mental illness: international perspectives"</b:Title>
    <b:JournalName>International Journal of Law and Psychiatry</b:JournalName>
    <b:Year>2014</b:Year>
    <b:Pages>321-324</b:Pages>
    <b:Author>
      <b:Author>
        <b:NameList>
          <b:Person>
            <b:Last>Chappell</b:Last>
            <b:First>D</b:First>
          </b:Person>
          <b:Person>
            <b:Last>O'Brien</b:Last>
            <b:First>A</b:First>
          </b:Person>
        </b:NameList>
      </b:Author>
    </b:Author>
    <b:Volume>34</b:Volume>
    <b:Issue>4</b:Issue>
    <b:RefOrder>21</b:RefOrder>
  </b:Source>
  <b:Source>
    <b:Tag>Bra09</b:Tag>
    <b:SourceType>Report</b:SourceType>
    <b:Guid>{E811BBCC-9ED6-E940-BF9D-35184A280544}</b:Guid>
    <b:Title>People with mental health problems or learning disabilities in the criminal justice system</b:Title>
    <b:Year>2009</b:Year>
    <b:Author>
      <b:Author>
        <b:NameList>
          <b:Person>
            <b:Last>Bradley</b:Last>
            <b:First>Rt</b:First>
            <b:Middle>Hon Lord</b:Middle>
          </b:Person>
        </b:NameList>
      </b:Author>
    </b:Author>
    <b:Publisher>DH Publications</b:Publisher>
    <b:City>London</b:City>
    <b:Department>Dept of Health</b:Department>
    <b:RefOrder>22</b:RefOrder>
  </b:Source>
  <b:Source>
    <b:Tag>Lee17</b:Tag>
    <b:SourceType>JournalArticle</b:SourceType>
    <b:Guid>{067C4973-E719-0940-8E88-8A4F2FD8D702}</b:Guid>
    <b:Title>Mental health, vulnerability and risk in police custody</b:Title>
    <b:Publisher>Emerald publishing</b:Publisher>
    <b:City>Brighton</b:City>
    <b:Year>2017</b:Year>
    <b:JournalName>Journal of Adult Protection</b:JournalName>
    <b:Pages>274-283</b:Pages>
    <b:Author>
      <b:Author>
        <b:NameList>
          <b:Person>
            <b:Last>Leese</b:Last>
            <b:First>Maggie</b:First>
          </b:Person>
          <b:Person>
            <b:Last>Russell</b:Last>
            <b:First>Sean</b:First>
          </b:Person>
        </b:NameList>
      </b:Author>
    </b:Author>
    <b:Volume>19</b:Volume>
    <b:Issue>5</b:Issue>
    <b:RefOrder>23</b:RefOrder>
  </b:Source>
  <b:Source>
    <b:Tag>For19</b:Tag>
    <b:SourceType>JournalArticle</b:SourceType>
    <b:Guid>{0F79C1A2-2C63-FC41-81E4-95A2DEE297AE}</b:Guid>
    <b:Title>Mental health in the criminal justice system - A pathways approach to service and research design.</b:Title>
    <b:JournalName>Criminal Behaviour and Mental Health</b:JournalName>
    <b:Year>2019</b:Year>
    <b:Pages>207-217</b:Pages>
    <b:Author>
      <b:Author>
        <b:NameList>
          <b:Person>
            <b:Last>Forrester</b:Last>
            <b:First>A</b:First>
          </b:Person>
          <b:Person>
            <b:Last>Hopkin</b:Last>
            <b:First>G</b:First>
          </b:Person>
        </b:NameList>
      </b:Author>
    </b:Author>
    <b:Volume>29</b:Volume>
    <b:Issue>2</b:Issue>
    <b:RefOrder>24</b:RefOrder>
  </b:Source>
  <b:Source>
    <b:Tag>Dor13</b:Tag>
    <b:SourceType>JournalArticle</b:SourceType>
    <b:Guid>{1B63CD9E-381B-6D41-A2BE-05600CA08EEA}</b:Guid>
    <b:Title>Mental health and health-care use of detainees in police custody</b:Title>
    <b:JournalName>Journal of Forensic and Legal Medicine</b:JournalName>
    <b:Year>2013</b:Year>
    <b:Pages>24-28</b:Pages>
    <b:Author>
      <b:Author>
        <b:NameList>
          <b:Person>
            <b:Last>Dorn</b:Last>
            <b:First>T</b:First>
          </b:Person>
          <b:Person>
            <b:Last>Ceelen</b:Last>
            <b:First>M</b:First>
          </b:Person>
          <b:Person>
            <b:Last>Buster</b:Last>
            <b:First>M</b:First>
          </b:Person>
          <b:Person>
            <b:Last>Stirbu</b:Last>
            <b:First>I</b:First>
          </b:Person>
          <b:Person>
            <b:Last>Donker</b:Last>
            <b:First>G</b:First>
          </b:Person>
          <b:Person>
            <b:Last>Das</b:Last>
            <b:First>K</b:First>
          </b:Person>
        </b:NameList>
      </b:Author>
    </b:Author>
    <b:Publisher>Elsevier</b:Publisher>
    <b:City>Amsterdam</b:City>
    <b:Month>July</b:Month>
    <b:Day>24</b:Day>
    <b:Volume>26</b:Volume>
    <b:RefOrder>25</b:RefOrder>
  </b:Source>
  <b:Source>
    <b:Tag>Win21</b:Tag>
    <b:SourceType>DocumentFromInternetSite</b:SourceType>
    <b:Guid>{7F7DEDF7-D7DB-CF47-A051-F0645E937996}</b:Guid>
    <b:Title>Neurodiversity in the Criminal Justice System</b:Title>
    <b:Year>2021</b:Year>
    <b:Author>
      <b:Author>
        <b:NameList>
          <b:Person>
            <b:Last>Windsor</b:Last>
            <b:First>Tom</b:First>
          </b:Person>
        </b:NameList>
      </b:Author>
    </b:Author>
    <b:InternetSiteTitle>www.justiceinspectorates.co.uk</b:InternetSiteTitle>
    <b:URL>https://www.justiceinspectorates.gov.uk/cjji/media/press-releases/2021/07/neurodiversity-in-criminal-justice-system-more-effective-support-needed-say-inspectorates/</b:URL>
    <b:Month>July</b:Month>
    <b:Day>15</b:Day>
    <b:YearAccessed>2022</b:YearAccessed>
    <b:MonthAccessed>June</b:MonthAccessed>
    <b:RefOrder>28</b:RefOrder>
  </b:Source>
  <b:Source>
    <b:Tag>Nat20</b:Tag>
    <b:SourceType>DocumentFromInternetSite</b:SourceType>
    <b:Guid>{0D1F5468-3A27-3947-B891-934A783E52F2}</b:Guid>
    <b:Title>National Police Autism Association</b:Title>
    <b:InternetSiteTitle>www.nppa.org.uk</b:InternetSiteTitle>
    <b:URL>file:///Users/jasonjames/Documents/MSc/Neurodiversity/University%20of%20Nottingham%20launches%20Autism%20Custody%20Toolkit%20%7C%20National%20Police%20Autism%20Association.html</b:URL>
    <b:Year>2020</b:Year>
    <b:Month>January</b:Month>
    <b:Day>10</b:Day>
    <b:YearAccessed>2022</b:YearAccessed>
    <b:MonthAccessed>June</b:MonthAccessed>
    <b:RefOrder>29</b:RefOrder>
  </b:Source>
  <b:Source>
    <b:Tag>Deh16</b:Tag>
    <b:SourceType>JournalArticle</b:SourceType>
    <b:Guid>{E6DCDA4F-F092-2F45-B379-098448C1F5FE}</b:Guid>
    <b:Title>He’s just not that vulnerable: exploring the implementation of the appropriate adult safeguard in police custody’</b:Title>
    <b:Year>2016</b:Year>
    <b:JournalName>Howard Journal</b:JournalName>
    <b:Pages>396-413</b:Pages>
    <b:Author>
      <b:Author>
        <b:NameList>
          <b:Person>
            <b:Last>Dehaghani</b:Last>
            <b:First>R</b:First>
          </b:Person>
        </b:NameList>
      </b:Author>
    </b:Author>
    <b:Volume>55</b:Volume>
    <b:RefOrder>31</b:RefOrder>
  </b:Source>
  <b:Source>
    <b:Tag>Uni22</b:Tag>
    <b:SourceType>DocumentFromInternetSite</b:SourceType>
    <b:Guid>{4C1D1325-0F37-F240-AC92-0AD953AA3D51}</b:Guid>
    <b:Title>United Nations ; Department of Economic and Social Affairs</b:Title>
    <b:Year>2022</b:Year>
    <b:InternetSiteTitle>un.org</b:InternetSiteTitle>
    <b:URL>https://www.un.org/development/desa/disabilities/convention-on-the-rights-of-persons-with-disabilities.html</b:URL>
    <b:Month>May</b:Month>
    <b:Day>6</b:Day>
    <b:Author>
      <b:Author>
        <b:Corporate>United Nations</b:Corporate>
      </b:Author>
    </b:Author>
    <b:YearAccessed>2022</b:YearAccessed>
    <b:MonthAccessed>June</b:MonthAccessed>
    <b:RefOrder>32</b:RefOrder>
  </b:Source>
</b:Sources>
</file>

<file path=customXml/itemProps1.xml><?xml version="1.0" encoding="utf-8"?>
<ds:datastoreItem xmlns:ds="http://schemas.openxmlformats.org/officeDocument/2006/customXml" ds:itemID="{545EB11D-3E4E-6E40-86B0-1457361C5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3744</Words>
  <Characters>21342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James (2015818)</dc:creator>
  <cp:keywords/>
  <dc:description/>
  <cp:lastModifiedBy>Jason James</cp:lastModifiedBy>
  <cp:revision>2</cp:revision>
  <dcterms:created xsi:type="dcterms:W3CDTF">2022-07-13T14:58:00Z</dcterms:created>
  <dcterms:modified xsi:type="dcterms:W3CDTF">2022-07-13T14:58:00Z</dcterms:modified>
</cp:coreProperties>
</file>