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0" w:line="360" w:lineRule="auto"/>
        <w:jc w:val="both"/>
        <w:rPr/>
      </w:pPr>
      <w:r w:rsidDel="00000000" w:rsidR="00000000" w:rsidRPr="00000000">
        <w:rPr/>
        <w:drawing>
          <wp:inline distB="0" distT="0" distL="0" distR="0">
            <wp:extent cx="1795852" cy="99769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795852" cy="99769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0" w:line="360" w:lineRule="auto"/>
        <w:jc w:val="both"/>
        <w:rPr/>
      </w:pPr>
      <w:r w:rsidDel="00000000" w:rsidR="00000000" w:rsidRPr="00000000">
        <w:rPr>
          <w:rtl w:val="0"/>
        </w:rPr>
      </w:r>
    </w:p>
    <w:p w:rsidR="00000000" w:rsidDel="00000000" w:rsidP="00000000" w:rsidRDefault="00000000" w:rsidRPr="00000000" w14:paraId="00000003">
      <w:pPr>
        <w:spacing w:after="160" w:line="360" w:lineRule="auto"/>
        <w:jc w:val="both"/>
        <w:rPr/>
      </w:pPr>
      <w:r w:rsidDel="00000000" w:rsidR="00000000" w:rsidRPr="00000000">
        <w:rPr>
          <w:rtl w:val="0"/>
        </w:rPr>
        <w:t xml:space="preserve">Programme: BA Business Management</w:t>
      </w:r>
    </w:p>
    <w:p w:rsidR="00000000" w:rsidDel="00000000" w:rsidP="00000000" w:rsidRDefault="00000000" w:rsidRPr="00000000" w14:paraId="00000004">
      <w:pPr>
        <w:spacing w:after="160" w:line="360" w:lineRule="auto"/>
        <w:jc w:val="both"/>
        <w:rPr/>
      </w:pPr>
      <w:r w:rsidDel="00000000" w:rsidR="00000000" w:rsidRPr="00000000">
        <w:rPr>
          <w:rtl w:val="0"/>
        </w:rPr>
        <w:t xml:space="preserve">Module: Marketing Fundamentals</w:t>
      </w:r>
    </w:p>
    <w:p w:rsidR="00000000" w:rsidDel="00000000" w:rsidP="00000000" w:rsidRDefault="00000000" w:rsidRPr="00000000" w14:paraId="00000005">
      <w:pPr>
        <w:spacing w:after="160" w:line="360" w:lineRule="auto"/>
        <w:jc w:val="both"/>
        <w:rPr/>
      </w:pPr>
      <w:r w:rsidDel="00000000" w:rsidR="00000000" w:rsidRPr="00000000">
        <w:rPr>
          <w:rtl w:val="0"/>
        </w:rPr>
        <w:t xml:space="preserve">Module code: LCBB4004</w:t>
      </w:r>
    </w:p>
    <w:p w:rsidR="00000000" w:rsidDel="00000000" w:rsidP="00000000" w:rsidRDefault="00000000" w:rsidRPr="00000000" w14:paraId="00000006">
      <w:pPr>
        <w:spacing w:after="160" w:line="360" w:lineRule="auto"/>
        <w:jc w:val="both"/>
        <w:rPr/>
      </w:pPr>
      <w:r w:rsidDel="00000000" w:rsidR="00000000" w:rsidRPr="00000000">
        <w:rPr>
          <w:rtl w:val="0"/>
        </w:rPr>
        <w:t xml:space="preserve">Studen id: 2243467</w:t>
      </w:r>
    </w:p>
    <w:p w:rsidR="00000000" w:rsidDel="00000000" w:rsidP="00000000" w:rsidRDefault="00000000" w:rsidRPr="00000000" w14:paraId="00000007">
      <w:pPr>
        <w:spacing w:after="160" w:line="360" w:lineRule="auto"/>
        <w:jc w:val="both"/>
        <w:rPr/>
      </w:pPr>
      <w:r w:rsidDel="00000000" w:rsidR="00000000" w:rsidRPr="00000000">
        <w:rPr>
          <w:rtl w:val="0"/>
        </w:rPr>
        <w:t xml:space="preserve">Module Coordinator/Lecturer: Dr Piyumika Gamaze Internal Verifier: Dr Anupam Mazumdar</w:t>
      </w:r>
    </w:p>
    <w:p w:rsidR="00000000" w:rsidDel="00000000" w:rsidP="00000000" w:rsidRDefault="00000000" w:rsidRPr="00000000" w14:paraId="00000008">
      <w:pPr>
        <w:spacing w:after="160" w:line="360" w:lineRule="auto"/>
        <w:jc w:val="both"/>
        <w:rPr/>
      </w:pPr>
      <w:r w:rsidDel="00000000" w:rsidR="00000000" w:rsidRPr="00000000">
        <w:rPr>
          <w:rtl w:val="0"/>
        </w:rPr>
        <w:t xml:space="preserve">Assignment Title: Component1: Coursework: Individual Blog</w:t>
      </w:r>
      <w:r w:rsidDel="00000000" w:rsidR="00000000" w:rsidRPr="00000000">
        <w:br w:type="page"/>
      </w:r>
      <w:r w:rsidDel="00000000" w:rsidR="00000000" w:rsidRPr="00000000">
        <w:rPr>
          <w:rtl w:val="0"/>
        </w:rPr>
      </w:r>
    </w:p>
    <w:p w:rsidR="00000000" w:rsidDel="00000000" w:rsidP="00000000" w:rsidRDefault="00000000" w:rsidRPr="00000000" w14:paraId="0000000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Times New Roman" w:cs="Times New Roman" w:eastAsia="Times New Roman" w:hAnsi="Times New Roman"/>
          <w:b w:val="1"/>
          <w:i w:val="0"/>
          <w:smallCaps w:val="0"/>
          <w:strike w:val="0"/>
          <w:color w:val="2e75b5"/>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e75b5"/>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STP strategies of Asda</w:t>
              <w:tab/>
              <w:t xml:space="preserve">4</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7P’s of Marketing(ASDA)</w:t>
              <w:tab/>
              <w:t xml:space="preserve">7</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10</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11</w:t>
            </w:r>
          </w:hyperlink>
          <w:r w:rsidDel="00000000" w:rsidR="00000000" w:rsidRPr="00000000">
            <w:rPr>
              <w:rtl w:val="0"/>
            </w:rPr>
          </w:r>
        </w:p>
        <w:p w:rsidR="00000000" w:rsidDel="00000000" w:rsidP="00000000" w:rsidRDefault="00000000" w:rsidRPr="00000000" w14:paraId="0000000F">
          <w:pPr>
            <w:spacing w:line="36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0">
      <w:pPr>
        <w:pStyle w:val="Heading1"/>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spacing w:after="160" w:line="360" w:lineRule="auto"/>
        <w:rPr>
          <w:color w:val="2e75b5"/>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2">
      <w:pPr>
        <w:spacing w:line="360" w:lineRule="auto"/>
        <w:jc w:val="center"/>
        <w:rPr>
          <w:b w:val="1"/>
          <w:color w:val="1f3864"/>
          <w:sz w:val="32"/>
          <w:szCs w:val="32"/>
          <w:u w:val="single"/>
        </w:rPr>
      </w:pPr>
      <w:r w:rsidDel="00000000" w:rsidR="00000000" w:rsidRPr="00000000">
        <w:rPr>
          <w:b w:val="1"/>
          <w:color w:val="1f3864"/>
          <w:sz w:val="32"/>
          <w:szCs w:val="32"/>
          <w:u w:val="single"/>
          <w:rtl w:val="0"/>
        </w:rPr>
        <w:t xml:space="preserve">The STP and Marketing Mix of Asda</w:t>
      </w:r>
    </w:p>
    <w:p w:rsidR="00000000" w:rsidDel="00000000" w:rsidP="00000000" w:rsidRDefault="00000000" w:rsidRPr="00000000" w14:paraId="00000013">
      <w:pPr>
        <w:pStyle w:val="Heading1"/>
        <w:spacing w:line="360" w:lineRule="auto"/>
        <w:rPr>
          <w:rFonts w:ascii="Times New Roman" w:cs="Times New Roman" w:eastAsia="Times New Roman" w:hAnsi="Times New Roman"/>
        </w:rPr>
      </w:pPr>
      <w:bookmarkStart w:colFirst="0" w:colLast="0" w:name="_gjdgxs" w:id="0"/>
      <w:bookmarkEnd w:id="0"/>
      <w:r w:rsidDel="00000000" w:rsidR="00000000" w:rsidRPr="00000000">
        <w:rPr>
          <w:rFonts w:ascii="Times New Roman" w:cs="Times New Roman" w:eastAsia="Times New Roman" w:hAnsi="Times New Roman"/>
          <w:rtl w:val="0"/>
        </w:rPr>
        <w:t xml:space="preserve">Introduction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30j0zll" w:id="1"/>
      <w:bookmarkEnd w:id="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Marketing is one of the vital tasks of an organisation by which customers can easily be aware of the products and services and make the buying decisions. To understand the demand for the organisational products and services, ensuring proper marketing strategies and marketing is very crucial indeed. This individual blog mainly focuses on the process of segmentation as well as the targeting and positioning strategy of Asda. Again, the current marketing mix of Asda is also clearly analysed for the chosen organisation Asda.</w:t>
      </w:r>
    </w:p>
    <w:p w:rsidR="00000000" w:rsidDel="00000000" w:rsidP="00000000" w:rsidRDefault="00000000" w:rsidRPr="00000000" w14:paraId="00000015">
      <w:pPr>
        <w:pStyle w:val="Heading1"/>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6">
      <w:pPr>
        <w:spacing w:after="160" w:line="360" w:lineRule="auto"/>
        <w:rPr>
          <w:b w:val="1"/>
          <w:color w:val="2e75b5"/>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7">
      <w:pPr>
        <w:pStyle w:val="Heading1"/>
        <w:spacing w:line="360" w:lineRule="auto"/>
        <w:rPr>
          <w:rFonts w:ascii="Times New Roman" w:cs="Times New Roman" w:eastAsia="Times New Roman" w:hAnsi="Times New Roman"/>
          <w:b w:val="1"/>
        </w:rPr>
      </w:pPr>
      <w:bookmarkStart w:colFirst="0" w:colLast="0" w:name="_1fob9te" w:id="2"/>
      <w:bookmarkEnd w:id="2"/>
      <w:r w:rsidDel="00000000" w:rsidR="00000000" w:rsidRPr="00000000">
        <w:rPr>
          <w:rFonts w:ascii="Times New Roman" w:cs="Times New Roman" w:eastAsia="Times New Roman" w:hAnsi="Times New Roman"/>
          <w:b w:val="1"/>
          <w:rtl w:val="0"/>
        </w:rPr>
        <w:t xml:space="preserve">The STP strategies of Asda</w:t>
      </w:r>
    </w:p>
    <w:p w:rsidR="00000000" w:rsidDel="00000000" w:rsidP="00000000" w:rsidRDefault="00000000" w:rsidRPr="00000000" w14:paraId="00000018">
      <w:pPr>
        <w:spacing w:after="0" w:line="360" w:lineRule="auto"/>
        <w:jc w:val="both"/>
        <w:rPr/>
      </w:pPr>
      <w:r w:rsidDel="00000000" w:rsidR="00000000" w:rsidRPr="00000000">
        <w:rPr>
          <w:rtl w:val="0"/>
        </w:rPr>
        <w:t xml:space="preserve">STP is a famous marketing model that redefines to whom an organisation market their products and services and how. A STP model helps an organisation to ensure marketing communications more relevant, focused and personalized for the customers (</w:t>
      </w:r>
      <w:r w:rsidDel="00000000" w:rsidR="00000000" w:rsidRPr="00000000">
        <w:rPr>
          <w:color w:val="222222"/>
          <w:highlight w:val="white"/>
          <w:rtl w:val="0"/>
        </w:rPr>
        <w:t xml:space="preserve">Kumar, 2004)</w:t>
      </w:r>
      <w:r w:rsidDel="00000000" w:rsidR="00000000" w:rsidRPr="00000000">
        <w:rPr>
          <w:rtl w:val="0"/>
        </w:rPr>
        <w:t xml:space="preserve">. It has also huge impact on the productivity as well as profitability of the organisation. </w:t>
      </w:r>
    </w:p>
    <w:p w:rsidR="00000000" w:rsidDel="00000000" w:rsidP="00000000" w:rsidRDefault="00000000" w:rsidRPr="00000000" w14:paraId="00000019">
      <w:pPr>
        <w:spacing w:after="0" w:line="360" w:lineRule="auto"/>
        <w:jc w:val="both"/>
        <w:rPr/>
      </w:pPr>
      <w:r w:rsidDel="00000000" w:rsidR="00000000" w:rsidRPr="00000000">
        <w:rPr>
          <w:rtl w:val="0"/>
        </w:rPr>
      </w:r>
    </w:p>
    <w:p w:rsidR="00000000" w:rsidDel="00000000" w:rsidP="00000000" w:rsidRDefault="00000000" w:rsidRPr="00000000" w14:paraId="0000001A">
      <w:pPr>
        <w:spacing w:after="0" w:line="360" w:lineRule="auto"/>
        <w:jc w:val="center"/>
        <w:rPr/>
      </w:pPr>
      <w:r w:rsidDel="00000000" w:rsidR="00000000" w:rsidRPr="00000000">
        <w:rPr/>
        <w:drawing>
          <wp:inline distB="0" distT="0" distL="0" distR="0">
            <wp:extent cx="2476500" cy="1982572"/>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76500" cy="1982572"/>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spacing w:after="0" w:line="360" w:lineRule="auto"/>
        <w:rPr/>
      </w:pPr>
      <w:r w:rsidDel="00000000" w:rsidR="00000000" w:rsidRPr="00000000">
        <w:rPr>
          <w:rtl w:val="0"/>
        </w:rPr>
        <w:tab/>
        <w:tab/>
        <w:tab/>
        <w:tab/>
        <w:t xml:space="preserve">Figure: STP Marketing  Model (</w:t>
      </w:r>
      <w:r w:rsidDel="00000000" w:rsidR="00000000" w:rsidRPr="00000000">
        <w:rPr>
          <w:color w:val="222222"/>
          <w:highlight w:val="white"/>
          <w:rtl w:val="0"/>
        </w:rPr>
        <w:t xml:space="preserve">Jun, 2011)</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Segmentation of Asda</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main goal of segmentation is to divide the market into several groups of customers based on some specific criteria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Simkin, 2016)</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Customers have different types of requirements, anticipations as well as purchasing patterns that influence the segmentation decision of an organisation.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By a good analysis of the segmentation process, Asda is also able to identify the diverse target customers into well-defined groups. The company has a unique segmentation process for their customer base that is highly identified below:</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Geographic segmentation</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means dividing the audience based on state, country, region etc. Asda has covered almost most of the cities in the United Kingdom. The Asda living stores are situated in the heart of the city. Again, the petrol fueling stations of Asda are set up near the highway areas.</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Demographic segmentation</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Asda has different types of demographic segmentation. They mainly target middle-aged men with ages between 15-55 or family men. Again, to attract young kids, Asda has designed the jam packed in house products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FLÖGEL, 2010)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Psychological segmentation </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can be defined as the market segmentation based on attitude, traits, thoughts and beliefs of the customer. Asda mainly tries to attract daily necessary buyers and those who love to shop regularly.</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Behavioural segmentation</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behavioural segmentation of Asda has clients who mainly prefer low budget shopping for their personal and family purposes. Asda designs their products and services to attract the behavioral patter of the customers. Again, they target those who have brand loyalty and are ready to take the entertainment facility from the company.</w:t>
      </w:r>
    </w:p>
    <w:p w:rsidR="00000000" w:rsidDel="00000000" w:rsidP="00000000" w:rsidRDefault="00000000" w:rsidRPr="00000000" w14:paraId="00000028">
      <w:pPr>
        <w:tabs>
          <w:tab w:val="left" w:leader="none" w:pos="2715"/>
        </w:tabs>
        <w:spacing w:after="0" w:line="360" w:lineRule="auto"/>
        <w:jc w:val="both"/>
        <w:rPr>
          <w:b w:val="1"/>
          <w:sz w:val="28"/>
          <w:szCs w:val="28"/>
        </w:rPr>
      </w:pPr>
      <w:r w:rsidDel="00000000" w:rsidR="00000000" w:rsidRPr="00000000">
        <w:rPr>
          <w:b w:val="1"/>
          <w:sz w:val="28"/>
          <w:szCs w:val="28"/>
          <w:rtl w:val="0"/>
        </w:rPr>
        <w:t xml:space="preserve">Targeting of Asda </w:t>
        <w:tab/>
      </w:r>
    </w:p>
    <w:p w:rsidR="00000000" w:rsidDel="00000000" w:rsidP="00000000" w:rsidRDefault="00000000" w:rsidRPr="00000000" w14:paraId="00000029">
      <w:pPr>
        <w:spacing w:after="0" w:line="360" w:lineRule="auto"/>
        <w:jc w:val="both"/>
        <w:rPr/>
      </w:pPr>
      <w:r w:rsidDel="00000000" w:rsidR="00000000" w:rsidRPr="00000000">
        <w:rPr>
          <w:rtl w:val="0"/>
        </w:rPr>
        <w:t xml:space="preserve">Market targeting is one of the major functions of an organisation to identify which market it wants to serve appropriately. Some specific issue Asda basically analyse before taking their targeting decisions that are given below</w:t>
      </w:r>
    </w:p>
    <w:p w:rsidR="00000000" w:rsidDel="00000000" w:rsidP="00000000" w:rsidRDefault="00000000" w:rsidRPr="00000000" w14:paraId="0000002A">
      <w:pPr>
        <w:spacing w:after="0" w:line="360" w:lineRule="auto"/>
        <w:jc w:val="both"/>
        <w:rPr/>
      </w:pPr>
      <w:r w:rsidDel="00000000" w:rsidR="00000000" w:rsidRPr="00000000">
        <w:rPr>
          <w:b w:val="1"/>
          <w:rtl w:val="0"/>
        </w:rPr>
        <w:t xml:space="preserve">Market potential</w:t>
      </w:r>
      <w:r w:rsidDel="00000000" w:rsidR="00000000" w:rsidRPr="00000000">
        <w:rPr>
          <w:rtl w:val="0"/>
        </w:rPr>
        <w:t xml:space="preserve">: Asda has good market potential with thousands of products and services to satisfy customers need.</w:t>
      </w:r>
    </w:p>
    <w:p w:rsidR="00000000" w:rsidDel="00000000" w:rsidP="00000000" w:rsidRDefault="00000000" w:rsidRPr="00000000" w14:paraId="0000002B">
      <w:pPr>
        <w:spacing w:after="0" w:line="360" w:lineRule="auto"/>
        <w:jc w:val="both"/>
        <w:rPr/>
      </w:pPr>
      <w:r w:rsidDel="00000000" w:rsidR="00000000" w:rsidRPr="00000000">
        <w:rPr>
          <w:b w:val="1"/>
          <w:rtl w:val="0"/>
        </w:rPr>
        <w:t xml:space="preserve">Size</w:t>
      </w:r>
      <w:r w:rsidDel="00000000" w:rsidR="00000000" w:rsidRPr="00000000">
        <w:rPr>
          <w:rtl w:val="0"/>
        </w:rPr>
        <w:t xml:space="preserve">:  Asda is one of the 3 largest retail organisation in the business world with large target market as well.</w:t>
      </w:r>
    </w:p>
    <w:p w:rsidR="00000000" w:rsidDel="00000000" w:rsidP="00000000" w:rsidRDefault="00000000" w:rsidRPr="00000000" w14:paraId="0000002C">
      <w:pPr>
        <w:spacing w:after="0" w:line="360" w:lineRule="auto"/>
        <w:jc w:val="both"/>
        <w:rPr/>
      </w:pPr>
      <w:r w:rsidDel="00000000" w:rsidR="00000000" w:rsidRPr="00000000">
        <w:rPr>
          <w:b w:val="1"/>
          <w:rtl w:val="0"/>
        </w:rPr>
        <w:t xml:space="preserve">Competitive</w:t>
      </w:r>
      <w:r w:rsidDel="00000000" w:rsidR="00000000" w:rsidRPr="00000000">
        <w:rPr>
          <w:rtl w:val="0"/>
        </w:rPr>
        <w:t xml:space="preserve"> Assessment: The main competitors of Asda are Tesco, Sainsbury’s, Morrison etc.</w:t>
      </w:r>
    </w:p>
    <w:p w:rsidR="00000000" w:rsidDel="00000000" w:rsidP="00000000" w:rsidRDefault="00000000" w:rsidRPr="00000000" w14:paraId="0000002D">
      <w:pPr>
        <w:spacing w:after="0" w:line="360" w:lineRule="auto"/>
        <w:jc w:val="both"/>
        <w:rPr/>
      </w:pPr>
      <w:r w:rsidDel="00000000" w:rsidR="00000000" w:rsidRPr="00000000">
        <w:rPr>
          <w:rtl w:val="0"/>
        </w:rPr>
        <w:t xml:space="preserve">Resources:  Asda is having with huge resource capacity that creates competitive advantage in the marketplace (</w:t>
      </w:r>
      <w:r w:rsidDel="00000000" w:rsidR="00000000" w:rsidRPr="00000000">
        <w:rPr>
          <w:color w:val="222222"/>
          <w:highlight w:val="white"/>
          <w:rtl w:val="0"/>
        </w:rPr>
        <w:t xml:space="preserve">Whalley, 2014)</w:t>
      </w:r>
      <w:r w:rsidDel="00000000" w:rsidR="00000000" w:rsidRPr="00000000">
        <w:rPr>
          <w:rtl w:val="0"/>
        </w:rPr>
        <w:t xml:space="preserve">.</w:t>
      </w:r>
    </w:p>
    <w:p w:rsidR="00000000" w:rsidDel="00000000" w:rsidP="00000000" w:rsidRDefault="00000000" w:rsidRPr="00000000" w14:paraId="0000002E">
      <w:pPr>
        <w:spacing w:after="0" w:line="360" w:lineRule="auto"/>
        <w:jc w:val="both"/>
        <w:rPr>
          <w:b w:val="1"/>
        </w:rPr>
      </w:pPr>
      <w:r w:rsidDel="00000000" w:rsidR="00000000" w:rsidRPr="00000000">
        <w:rPr>
          <w:b w:val="1"/>
          <w:rtl w:val="0"/>
        </w:rPr>
        <w:t xml:space="preserve">Targeting strategies of Asda</w:t>
      </w:r>
    </w:p>
    <w:p w:rsidR="00000000" w:rsidDel="00000000" w:rsidP="00000000" w:rsidRDefault="00000000" w:rsidRPr="00000000" w14:paraId="0000002F">
      <w:pPr>
        <w:spacing w:after="0" w:line="360" w:lineRule="auto"/>
        <w:jc w:val="both"/>
        <w:rPr/>
      </w:pPr>
      <w:r w:rsidDel="00000000" w:rsidR="00000000" w:rsidRPr="00000000">
        <w:rPr>
          <w:rtl w:val="0"/>
        </w:rPr>
        <w:t xml:space="preserve">There are mainly 3 targeting strategies </w:t>
      </w:r>
    </w:p>
    <w:p w:rsidR="00000000" w:rsidDel="00000000" w:rsidP="00000000" w:rsidRDefault="00000000" w:rsidRPr="00000000" w14:paraId="00000030">
      <w:pPr>
        <w:spacing w:after="0" w:line="360" w:lineRule="auto"/>
        <w:jc w:val="both"/>
        <w:rPr/>
      </w:pPr>
      <w:r w:rsidDel="00000000" w:rsidR="00000000" w:rsidRPr="00000000">
        <w:rPr>
          <w:rtl w:val="0"/>
        </w:rPr>
        <w:t xml:space="preserve">1. Undifferentiated Strategy </w:t>
      </w:r>
    </w:p>
    <w:p w:rsidR="00000000" w:rsidDel="00000000" w:rsidP="00000000" w:rsidRDefault="00000000" w:rsidRPr="00000000" w14:paraId="00000031">
      <w:pPr>
        <w:spacing w:after="0" w:line="360" w:lineRule="auto"/>
        <w:jc w:val="both"/>
        <w:rPr/>
      </w:pPr>
      <w:r w:rsidDel="00000000" w:rsidR="00000000" w:rsidRPr="00000000">
        <w:rPr>
          <w:rtl w:val="0"/>
        </w:rPr>
        <w:t xml:space="preserve">2. Concentrated strategy </w:t>
      </w:r>
    </w:p>
    <w:p w:rsidR="00000000" w:rsidDel="00000000" w:rsidP="00000000" w:rsidRDefault="00000000" w:rsidRPr="00000000" w14:paraId="00000032">
      <w:pPr>
        <w:spacing w:after="0" w:line="360" w:lineRule="auto"/>
        <w:jc w:val="both"/>
        <w:rPr/>
      </w:pPr>
      <w:r w:rsidDel="00000000" w:rsidR="00000000" w:rsidRPr="00000000">
        <w:rPr>
          <w:rtl w:val="0"/>
        </w:rPr>
        <w:t xml:space="preserve">3. Differentiated Strategy </w:t>
      </w:r>
    </w:p>
    <w:p w:rsidR="00000000" w:rsidDel="00000000" w:rsidP="00000000" w:rsidRDefault="00000000" w:rsidRPr="00000000" w14:paraId="00000033">
      <w:pPr>
        <w:spacing w:after="0" w:line="360" w:lineRule="auto"/>
        <w:jc w:val="both"/>
        <w:rPr/>
      </w:pPr>
      <w:r w:rsidDel="00000000" w:rsidR="00000000" w:rsidRPr="00000000">
        <w:rPr>
          <w:rtl w:val="0"/>
        </w:rPr>
        <w:t xml:space="preserve">Asda mainly target the family people with financial solvency and those persons who are seeking for good design and concept. Younger adults who love stylish products and services are also target customers of Asda.</w:t>
      </w:r>
    </w:p>
    <w:p w:rsidR="00000000" w:rsidDel="00000000" w:rsidP="00000000" w:rsidRDefault="00000000" w:rsidRPr="00000000" w14:paraId="00000034">
      <w:pPr>
        <w:spacing w:after="0" w:line="360" w:lineRule="auto"/>
        <w:jc w:val="both"/>
        <w:rPr/>
      </w:pPr>
      <w:r w:rsidDel="00000000" w:rsidR="00000000" w:rsidRPr="00000000">
        <w:rPr>
          <w:rtl w:val="0"/>
        </w:rPr>
        <w:t xml:space="preserve">Asda follows </w:t>
      </w:r>
      <w:r w:rsidDel="00000000" w:rsidR="00000000" w:rsidRPr="00000000">
        <w:rPr>
          <w:b w:val="1"/>
          <w:rtl w:val="0"/>
        </w:rPr>
        <w:t xml:space="preserve">differentiated target marketing strategy</w:t>
      </w:r>
      <w:r w:rsidDel="00000000" w:rsidR="00000000" w:rsidRPr="00000000">
        <w:rPr>
          <w:rtl w:val="0"/>
        </w:rPr>
        <w:t xml:space="preserve"> to attract customer base and to achieve competitive advantage over the rivals. Most often Asda tries to maintain unique campaign for its target audience in occasions and festivals. </w:t>
      </w:r>
    </w:p>
    <w:p w:rsidR="00000000" w:rsidDel="00000000" w:rsidP="00000000" w:rsidRDefault="00000000" w:rsidRPr="00000000" w14:paraId="00000035">
      <w:pPr>
        <w:spacing w:after="0" w:line="360" w:lineRule="auto"/>
        <w:jc w:val="both"/>
        <w:rPr/>
      </w:pPr>
      <w:r w:rsidDel="00000000" w:rsidR="00000000" w:rsidRPr="00000000">
        <w:rPr>
          <w:rtl w:val="0"/>
        </w:rPr>
        <w:t xml:space="preserve">After the STP analysis some </w:t>
      </w:r>
      <w:r w:rsidDel="00000000" w:rsidR="00000000" w:rsidRPr="00000000">
        <w:rPr>
          <w:b w:val="1"/>
          <w:rtl w:val="0"/>
        </w:rPr>
        <w:t xml:space="preserve">recommendations</w:t>
      </w:r>
      <w:r w:rsidDel="00000000" w:rsidR="00000000" w:rsidRPr="00000000">
        <w:rPr>
          <w:rtl w:val="0"/>
        </w:rPr>
        <w:t xml:space="preserve"> for Asda are given below</w:t>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Asda can improve their decor and services provided in several stores.</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Though the organisation follows low pricing strategy to ensure more success they have to consolidated upon.</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Advanced technology can be extensively used in Asda's marketing strategy.</w:t>
      </w:r>
    </w:p>
    <w:p w:rsidR="00000000" w:rsidDel="00000000" w:rsidP="00000000" w:rsidRDefault="00000000" w:rsidRPr="00000000" w14:paraId="00000039">
      <w:pPr>
        <w:spacing w:after="0" w:line="360" w:lineRule="auto"/>
        <w:jc w:val="both"/>
        <w:rPr/>
      </w:pPr>
      <w:r w:rsidDel="00000000" w:rsidR="00000000" w:rsidRPr="00000000">
        <w:rPr>
          <w:rtl w:val="0"/>
        </w:rPr>
      </w:r>
    </w:p>
    <w:p w:rsidR="00000000" w:rsidDel="00000000" w:rsidP="00000000" w:rsidRDefault="00000000" w:rsidRPr="00000000" w14:paraId="0000003A">
      <w:pPr>
        <w:spacing w:line="360" w:lineRule="auto"/>
        <w:jc w:val="both"/>
        <w:rPr>
          <w:b w:val="1"/>
          <w:sz w:val="28"/>
          <w:szCs w:val="28"/>
        </w:rPr>
      </w:pPr>
      <w:r w:rsidDel="00000000" w:rsidR="00000000" w:rsidRPr="00000000">
        <w:rPr>
          <w:b w:val="1"/>
          <w:sz w:val="28"/>
          <w:szCs w:val="28"/>
          <w:rtl w:val="0"/>
        </w:rPr>
        <w:t xml:space="preserve">Market positioning of ASDA</w:t>
      </w:r>
    </w:p>
    <w:p w:rsidR="00000000" w:rsidDel="00000000" w:rsidP="00000000" w:rsidRDefault="00000000" w:rsidRPr="00000000" w14:paraId="0000003B">
      <w:pPr>
        <w:spacing w:line="360" w:lineRule="auto"/>
        <w:jc w:val="both"/>
        <w:rPr/>
      </w:pPr>
      <w:r w:rsidDel="00000000" w:rsidR="00000000" w:rsidRPr="00000000">
        <w:rPr>
          <w:rtl w:val="0"/>
        </w:rPr>
        <w:t xml:space="preserve">Market positioning is the key to create unique brand for the current customers and potential customers of a market. Market positioning aware people of the potential benefit of products offered by the company (</w:t>
      </w:r>
      <w:r w:rsidDel="00000000" w:rsidR="00000000" w:rsidRPr="00000000">
        <w:rPr>
          <w:color w:val="222222"/>
          <w:highlight w:val="white"/>
          <w:rtl w:val="0"/>
        </w:rPr>
        <w:t xml:space="preserve">Jun, 2011)</w:t>
      </w:r>
      <w:r w:rsidDel="00000000" w:rsidR="00000000" w:rsidRPr="00000000">
        <w:rPr>
          <w:rtl w:val="0"/>
        </w:rPr>
        <w:t xml:space="preserve">.</w:t>
      </w:r>
    </w:p>
    <w:p w:rsidR="00000000" w:rsidDel="00000000" w:rsidP="00000000" w:rsidRDefault="00000000" w:rsidRPr="00000000" w14:paraId="0000003C">
      <w:pPr>
        <w:spacing w:line="360" w:lineRule="auto"/>
        <w:jc w:val="both"/>
        <w:rPr/>
      </w:pPr>
      <w:r w:rsidDel="00000000" w:rsidR="00000000" w:rsidRPr="00000000">
        <w:rPr>
          <w:rtl w:val="0"/>
        </w:rPr>
        <w:t xml:space="preserve">At the market of UK, ASDA is one of the most acceptable brands as this company offer low price products to the customers. At the same time, ASDA maintains quality of products and customers feel secured at the time of shopping. ASDA has significant rivalry with the ALDI, Sainsbury and Tesco. </w:t>
      </w:r>
    </w:p>
    <w:p w:rsidR="00000000" w:rsidDel="00000000" w:rsidP="00000000" w:rsidRDefault="00000000" w:rsidRPr="00000000" w14:paraId="0000003D">
      <w:pPr>
        <w:spacing w:line="360" w:lineRule="auto"/>
        <w:jc w:val="both"/>
        <w:rPr/>
      </w:pPr>
      <w:r w:rsidDel="00000000" w:rsidR="00000000" w:rsidRPr="00000000">
        <w:rPr>
          <w:rtl w:val="0"/>
        </w:rPr>
        <w:t xml:space="preserve">ASDA has unique selling proposition where they create value for every pound spent by customers. For the competitive advantage, ASDA has to maintain low price of daily commodities (</w:t>
      </w:r>
      <w:r w:rsidDel="00000000" w:rsidR="00000000" w:rsidRPr="00000000">
        <w:rPr>
          <w:color w:val="222222"/>
          <w:highlight w:val="white"/>
          <w:rtl w:val="0"/>
        </w:rPr>
        <w:t xml:space="preserve">Ologunebi and Taiwo, 2023)</w:t>
      </w:r>
      <w:r w:rsidDel="00000000" w:rsidR="00000000" w:rsidRPr="00000000">
        <w:rPr>
          <w:rtl w:val="0"/>
        </w:rPr>
        <w:t xml:space="preserve">. At the time of Covid-19 pandemic and then, scenario has changed drastically. ASDA is competition with the online and offline ventures. Internal companies. ASDA supports customers to maintain higher standard of living by standard pricing strategy. For low price positioning, ASDA have to develop strong supply chain and community sourcing. At the same, competitors follow different market positioning strategy to grab maximum market share. </w:t>
      </w:r>
    </w:p>
    <w:p w:rsidR="00000000" w:rsidDel="00000000" w:rsidP="00000000" w:rsidRDefault="00000000" w:rsidRPr="00000000" w14:paraId="0000003E">
      <w:pPr>
        <w:spacing w:line="360" w:lineRule="auto"/>
        <w:jc w:val="both"/>
        <w:rPr/>
      </w:pPr>
      <w:r w:rsidDel="00000000" w:rsidR="00000000" w:rsidRPr="00000000">
        <w:rPr>
          <w:rtl w:val="0"/>
        </w:rPr>
        <w:t xml:space="preserve">For better positioning, ASDA has introduced whole new marketing strategy and this could help to reach at the next stage. ASDA has introduced the campaign of ‘’more for you for less’’. ASDA is investing in the research and development of products and they are offering verity of products with whole new look and this will create new position at the market. Just because of this strategy, ASDA could achieve strong position at the market. ASDA has stores in the UK, Canada and USA and as part of the marketing strategy they have decision to 8 million pound every year. This will be for the personalized promotion activities and they divide their market into good, better and best market segment. </w:t>
      </w:r>
    </w:p>
    <w:p w:rsidR="00000000" w:rsidDel="00000000" w:rsidP="00000000" w:rsidRDefault="00000000" w:rsidRPr="00000000" w14:paraId="0000003F">
      <w:pPr>
        <w:pStyle w:val="Heading1"/>
        <w:spacing w:line="360" w:lineRule="auto"/>
        <w:rPr>
          <w:rFonts w:ascii="Times New Roman" w:cs="Times New Roman" w:eastAsia="Times New Roman" w:hAnsi="Times New Roman"/>
        </w:rPr>
      </w:pPr>
      <w:bookmarkStart w:colFirst="0" w:colLast="0" w:name="_3znysh7" w:id="3"/>
      <w:bookmarkEnd w:id="3"/>
      <w:r w:rsidDel="00000000" w:rsidR="00000000" w:rsidRPr="00000000">
        <w:rPr>
          <w:rFonts w:ascii="Times New Roman" w:cs="Times New Roman" w:eastAsia="Times New Roman" w:hAnsi="Times New Roman"/>
          <w:rtl w:val="0"/>
        </w:rPr>
        <w:t xml:space="preserve">7P’s of Marketing(ASDA)</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Marketing mix</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an organisation refers to a set of actions and variables that an organisation uses to promote its product and brand in the market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Išoraitė, 2016)</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To ensure organisational success and maximum profitability, setting an appropriate marketing mix is very crucial. It is also imperative to achieve competitive advantage in the market. Thus, an extensive research and understanding is a must to ensure a good marketing mix. </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Product</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refers to the items that are being sold by the company. Even the other elements will not function properly if the performance of products is not able to ensure quality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Pomering, 2017)</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As a leading retailer of the industry, Asda has a wide range of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portfolios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products. It also provides doorstep services for its customers by delivering merchandise. Some of the items at Asda are drinks items, like tea, coffee, wine, chilled juice, milk drinks etc. Other products are frozen foods, chilled food, household items, beauty items, kid’s items, bakery foods, footwear etc. Asda also has a variety of monetary services, like credit cards, gift cards, car insurance etc. Again, the company is continuously increasing its portfolio to ensure the highest customer satisfaction.</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Prices</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refers to the value that an organisation demands for the products. Prices depend on the cost of production, supply of the products on the market and the ability of the market to pay. As Asda has a wide level of product portfolio, it believes in 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mass-selling concep</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 Thus, the company adopted 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low pricing strategy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to attract the maximum level of customers(</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Smith, 2023)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So that it can increase the sales volume and gain a larger profit margin. Again, the company sometimes adopts 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promotional pricing strategy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occasionally like on Christmas and Easter Sunday, to enhance its bulk sales.</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Place</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refers to the point of sale of the products and services. To reach all the customers at a convenient time, proper distribution strategy is a must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Datta et al, 2017)</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ASDA is a great retailer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headquartered in Leeds, West Yorkshire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This organisation launched its first self-service supermarket in Castleford, followed by another in Edlington. By the 1970s, the corporation had embarked on a fast development strategy that encompassed outlets in nearly every region of the United Kingdom. ASDA now has stores in Barnstaple, Stantonbury, Lewisham, Newport, Selsey, Raunds, and Norwich. At first Asda had simple stores, but after merging with Walmart, it started emphasizing on a big footprint. The store of the company is at least 20% larger than its competitors in the market. Again, it has more than 35 supercenters as well as more than 350 superstores and several George stores in Britain. Supermarkets of Asda are mainly located in Pershore, Lancing, and Birmingham etc.  Asda also opened around 30 depots as part of a distribution centre across the UK.</w:t>
      </w:r>
    </w:p>
    <w:p w:rsidR="00000000" w:rsidDel="00000000" w:rsidP="00000000" w:rsidRDefault="00000000" w:rsidRPr="00000000" w14:paraId="00000049">
      <w:pPr>
        <w:spacing w:after="0" w:line="360" w:lineRule="auto"/>
        <w:jc w:val="both"/>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Promotion</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refers to the strategy and methods that are undertaken to make the services available to their targeted customers. This can be done through advertising, incentives, commission etc. The top management of Asda are very careful in dealing with promotional issues. The company strongly believes that an aggressive marketing policy is a good way to organisational success. Asda also uses social media like Facebook page, YouTube, websites, etc to ensure a positive quality of the brand. It also announces periodic incentives and discounts to enhance the customer base as well as the loyal customers. To promote products and services, sometimes Asda roped in several famous personalities, like James Bolam, Victoria Wood, Michael Owen and so on. As part of their promotion, the company also supports several charities, like Tickled Pink, Children in need, Asda Foundation etc. </w:t>
      </w:r>
    </w:p>
    <w:p w:rsidR="00000000" w:rsidDel="00000000" w:rsidP="00000000" w:rsidRDefault="00000000" w:rsidRPr="00000000" w14:paraId="0000004C">
      <w:pPr>
        <w:spacing w:after="0" w:line="360" w:lineRule="auto"/>
        <w:jc w:val="both"/>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Physical Evidence </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One of the main strengths of Asda lies in its sheer size, number of stores and its location. The categories are the supermarket division, which focuses on the small story segment and another one is general merchandise stories, which deals with the Compass group operating coffee shops.</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People </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Asda carefully deals with its millions of customers and more than 145000 employees. The company provides a training and development program for the employees to enhance their productivity level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Ologunebiand Taiwo, 2023)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Again, it ensures high quality delivery service to assure customer satisfaction.</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Process </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 the very beginning, Asda was only a food seller. Later it moved to retail products like household goods and knitwear. ASDA first gets items from the suppliers, which are then organized and placed on shelves for customers to purchase. Customers pick up their purchases and proceed to customer service representatives to pay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Smith, 2023)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4">
      <w:pPr>
        <w:spacing w:after="0" w:line="360" w:lineRule="auto"/>
        <w:jc w:val="both"/>
        <w:rPr/>
      </w:pPr>
      <w:r w:rsidDel="00000000" w:rsidR="00000000" w:rsidRPr="00000000">
        <w:rPr>
          <w:rtl w:val="0"/>
        </w:rPr>
      </w:r>
    </w:p>
    <w:p w:rsidR="00000000" w:rsidDel="00000000" w:rsidP="00000000" w:rsidRDefault="00000000" w:rsidRPr="00000000" w14:paraId="00000055">
      <w:pPr>
        <w:spacing w:after="0" w:line="360" w:lineRule="auto"/>
        <w:jc w:val="both"/>
        <w:rPr/>
      </w:pPr>
      <w:r w:rsidDel="00000000" w:rsidR="00000000" w:rsidRPr="00000000">
        <w:rPr>
          <w:rtl w:val="0"/>
        </w:rPr>
      </w:r>
    </w:p>
    <w:p w:rsidR="00000000" w:rsidDel="00000000" w:rsidP="00000000" w:rsidRDefault="00000000" w:rsidRPr="00000000" w14:paraId="00000056">
      <w:pPr>
        <w:spacing w:after="0" w:line="360" w:lineRule="auto"/>
        <w:jc w:val="both"/>
        <w:rPr/>
      </w:pPr>
      <w:r w:rsidDel="00000000" w:rsidR="00000000" w:rsidRPr="00000000">
        <w:rPr>
          <w:rtl w:val="0"/>
        </w:rPr>
      </w:r>
    </w:p>
    <w:p w:rsidR="00000000" w:rsidDel="00000000" w:rsidP="00000000" w:rsidRDefault="00000000" w:rsidRPr="00000000" w14:paraId="00000057">
      <w:pPr>
        <w:spacing w:after="0" w:line="360" w:lineRule="auto"/>
        <w:jc w:val="both"/>
        <w:rPr/>
      </w:pPr>
      <w:r w:rsidDel="00000000" w:rsidR="00000000" w:rsidRPr="00000000">
        <w:rPr>
          <w:rtl w:val="0"/>
        </w:rPr>
      </w:r>
    </w:p>
    <w:p w:rsidR="00000000" w:rsidDel="00000000" w:rsidP="00000000" w:rsidRDefault="00000000" w:rsidRPr="00000000" w14:paraId="00000058">
      <w:pPr>
        <w:spacing w:after="160" w:line="360" w:lineRule="auto"/>
        <w:jc w:val="both"/>
        <w:rPr/>
      </w:pPr>
      <w:r w:rsidDel="00000000" w:rsidR="00000000" w:rsidRPr="00000000">
        <w:br w:type="page"/>
      </w:r>
      <w:r w:rsidDel="00000000" w:rsidR="00000000" w:rsidRPr="00000000">
        <w:rPr>
          <w:rtl w:val="0"/>
        </w:rPr>
      </w:r>
    </w:p>
    <w:p w:rsidR="00000000" w:rsidDel="00000000" w:rsidP="00000000" w:rsidRDefault="00000000" w:rsidRPr="00000000" w14:paraId="00000059">
      <w:pPr>
        <w:pStyle w:val="Heading1"/>
        <w:spacing w:line="360" w:lineRule="auto"/>
        <w:rPr>
          <w:rFonts w:ascii="Times New Roman" w:cs="Times New Roman" w:eastAsia="Times New Roman" w:hAnsi="Times New Roman"/>
        </w:rPr>
      </w:pPr>
      <w:bookmarkStart w:colFirst="0" w:colLast="0" w:name="_2et92p0" w:id="4"/>
      <w:bookmarkEnd w:id="4"/>
      <w:r w:rsidDel="00000000" w:rsidR="00000000" w:rsidRPr="00000000">
        <w:rPr>
          <w:rFonts w:ascii="Times New Roman" w:cs="Times New Roman" w:eastAsia="Times New Roman" w:hAnsi="Times New Roman"/>
          <w:rtl w:val="0"/>
        </w:rPr>
        <w:t xml:space="preserve">Conclusion </w:t>
      </w:r>
    </w:p>
    <w:p w:rsidR="00000000" w:rsidDel="00000000" w:rsidP="00000000" w:rsidRDefault="00000000" w:rsidRPr="00000000" w14:paraId="0000005A">
      <w:pPr>
        <w:spacing w:line="360" w:lineRule="auto"/>
        <w:jc w:val="both"/>
        <w:rPr>
          <w:highlight w:val="white"/>
        </w:rPr>
      </w:pPr>
      <w:r w:rsidDel="00000000" w:rsidR="00000000" w:rsidRPr="00000000">
        <w:rPr>
          <w:highlight w:val="white"/>
          <w:rtl w:val="0"/>
        </w:rPr>
        <w:t xml:space="preserve">In the competitive business world, selecting the best marketing strategy with a good understanding of the market variables has a huge impact on the profitability of an organisation. Asda is a famous retail organisation with a quality marketing strategy and appropriate segmentation, targeting as well as positioning based on the existing market. Proper application of all the marketing activities can be highly helpful for Asda to increase the level of sales volume as well as profitability. some recommendations for Asda is also given that can help the organisation to ensure better marketing strategy in future.</w:t>
      </w:r>
    </w:p>
    <w:p w:rsidR="00000000" w:rsidDel="00000000" w:rsidP="00000000" w:rsidRDefault="00000000" w:rsidRPr="00000000" w14:paraId="0000005B">
      <w:pPr>
        <w:spacing w:after="160" w:line="360" w:lineRule="auto"/>
        <w:rPr>
          <w:color w:val="2e75b5"/>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5C">
      <w:pPr>
        <w:pStyle w:val="Heading1"/>
        <w:spacing w:line="360" w:lineRule="auto"/>
        <w:rPr>
          <w:rFonts w:ascii="Times New Roman" w:cs="Times New Roman" w:eastAsia="Times New Roman" w:hAnsi="Times New Roman"/>
        </w:rPr>
      </w:pPr>
      <w:bookmarkStart w:colFirst="0" w:colLast="0" w:name="_tyjcwt" w:id="5"/>
      <w:bookmarkEnd w:id="5"/>
      <w:r w:rsidDel="00000000" w:rsidR="00000000" w:rsidRPr="00000000">
        <w:rPr>
          <w:rFonts w:ascii="Times New Roman" w:cs="Times New Roman" w:eastAsia="Times New Roman" w:hAnsi="Times New Roman"/>
          <w:rtl w:val="0"/>
        </w:rPr>
        <w:t xml:space="preserve">References</w:t>
      </w:r>
    </w:p>
    <w:p w:rsidR="00000000" w:rsidDel="00000000" w:rsidP="00000000" w:rsidRDefault="00000000" w:rsidRPr="00000000" w14:paraId="0000005D">
      <w:pPr>
        <w:spacing w:line="360" w:lineRule="auto"/>
        <w:jc w:val="both"/>
        <w:rPr>
          <w:highlight w:val="white"/>
        </w:rPr>
      </w:pPr>
      <w:r w:rsidDel="00000000" w:rsidR="00000000" w:rsidRPr="00000000">
        <w:rPr>
          <w:highlight w:val="white"/>
          <w:rtl w:val="0"/>
        </w:rPr>
        <w:t xml:space="preserve">Datta, H., Ailawadi, K.L. and Van Heerde, H.J., 2017. How well does consumer-based brand equity align with sales-based brand equity and marketing-mix response?. Journal of Marketing, 81(3), pp.1-20.</w:t>
      </w:r>
    </w:p>
    <w:p w:rsidR="00000000" w:rsidDel="00000000" w:rsidP="00000000" w:rsidRDefault="00000000" w:rsidRPr="00000000" w14:paraId="0000005E">
      <w:pPr>
        <w:spacing w:line="360" w:lineRule="auto"/>
        <w:jc w:val="both"/>
        <w:rPr>
          <w:highlight w:val="white"/>
        </w:rPr>
      </w:pPr>
      <w:r w:rsidDel="00000000" w:rsidR="00000000" w:rsidRPr="00000000">
        <w:rPr>
          <w:highlight w:val="white"/>
          <w:rtl w:val="0"/>
        </w:rPr>
        <w:t xml:space="preserve">FLÖGEL, F., 2010. ASDA Goes Halal. Aktuelle Trends, p.30.</w:t>
      </w:r>
    </w:p>
    <w:p w:rsidR="00000000" w:rsidDel="00000000" w:rsidP="00000000" w:rsidRDefault="00000000" w:rsidRPr="00000000" w14:paraId="0000005F">
      <w:pPr>
        <w:spacing w:line="360" w:lineRule="auto"/>
        <w:jc w:val="both"/>
        <w:rPr>
          <w:highlight w:val="white"/>
        </w:rPr>
      </w:pPr>
      <w:r w:rsidDel="00000000" w:rsidR="00000000" w:rsidRPr="00000000">
        <w:rPr>
          <w:highlight w:val="white"/>
          <w:rtl w:val="0"/>
        </w:rPr>
        <w:t xml:space="preserve">Išoraitė, M., 2016. Marketing mix theoretical aspects. International Journal of Research-Granthaalayah, 4(6), pp.25-37.</w:t>
      </w:r>
    </w:p>
    <w:p w:rsidR="00000000" w:rsidDel="00000000" w:rsidP="00000000" w:rsidRDefault="00000000" w:rsidRPr="00000000" w14:paraId="00000060">
      <w:pPr>
        <w:rPr>
          <w:color w:val="222222"/>
          <w:highlight w:val="white"/>
        </w:rPr>
      </w:pPr>
      <w:r w:rsidDel="00000000" w:rsidR="00000000" w:rsidRPr="00000000">
        <w:rPr>
          <w:color w:val="222222"/>
          <w:highlight w:val="white"/>
          <w:rtl w:val="0"/>
        </w:rPr>
        <w:t xml:space="preserve">Jun, S., 2011. Technology marketing using PCA, SOM, and STP strategy modeling. </w:t>
      </w:r>
      <w:r w:rsidDel="00000000" w:rsidR="00000000" w:rsidRPr="00000000">
        <w:rPr>
          <w:i w:val="1"/>
          <w:color w:val="222222"/>
          <w:highlight w:val="white"/>
          <w:rtl w:val="0"/>
        </w:rPr>
        <w:t xml:space="preserve">International Journal of Computer Science Issues (IJCSI)</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8</w:t>
      </w:r>
      <w:r w:rsidDel="00000000" w:rsidR="00000000" w:rsidRPr="00000000">
        <w:rPr>
          <w:color w:val="222222"/>
          <w:highlight w:val="white"/>
          <w:rtl w:val="0"/>
        </w:rPr>
        <w:t xml:space="preserve">(1), p.87.</w:t>
      </w:r>
    </w:p>
    <w:p w:rsidR="00000000" w:rsidDel="00000000" w:rsidP="00000000" w:rsidRDefault="00000000" w:rsidRPr="00000000" w14:paraId="00000061">
      <w:pPr>
        <w:rPr>
          <w:color w:val="222222"/>
          <w:highlight w:val="white"/>
        </w:rPr>
      </w:pPr>
      <w:r w:rsidDel="00000000" w:rsidR="00000000" w:rsidRPr="00000000">
        <w:rPr>
          <w:color w:val="222222"/>
          <w:highlight w:val="white"/>
          <w:rtl w:val="0"/>
        </w:rPr>
        <w:t xml:space="preserve">Kumar, N., 2004. </w:t>
      </w:r>
      <w:r w:rsidDel="00000000" w:rsidR="00000000" w:rsidRPr="00000000">
        <w:rPr>
          <w:i w:val="1"/>
          <w:color w:val="222222"/>
          <w:highlight w:val="white"/>
          <w:rtl w:val="0"/>
        </w:rPr>
        <w:t xml:space="preserve">Marketing as strategy: Understanding the CEO's agenda for driving growth and innovation</w:t>
      </w:r>
      <w:r w:rsidDel="00000000" w:rsidR="00000000" w:rsidRPr="00000000">
        <w:rPr>
          <w:color w:val="222222"/>
          <w:highlight w:val="white"/>
          <w:rtl w:val="0"/>
        </w:rPr>
        <w:t xml:space="preserve">. Harvard Business Press.</w:t>
      </w:r>
    </w:p>
    <w:p w:rsidR="00000000" w:rsidDel="00000000" w:rsidP="00000000" w:rsidRDefault="00000000" w:rsidRPr="00000000" w14:paraId="00000062">
      <w:pPr>
        <w:spacing w:line="360" w:lineRule="auto"/>
        <w:jc w:val="both"/>
        <w:rPr>
          <w:highlight w:val="white"/>
        </w:rPr>
      </w:pPr>
      <w:r w:rsidDel="00000000" w:rsidR="00000000" w:rsidRPr="00000000">
        <w:rPr>
          <w:highlight w:val="white"/>
          <w:rtl w:val="0"/>
        </w:rPr>
        <w:t xml:space="preserve">Ologunebi, J. and Taiwo, E.O., 2023. Digital Marketing Strategies, plan and implementations: A case study of Jumia Group and ASDA Uk. Plan and Implementations: a Case Study of Jumia Group and ASDA UK (October 6, 2023).</w:t>
      </w:r>
    </w:p>
    <w:p w:rsidR="00000000" w:rsidDel="00000000" w:rsidP="00000000" w:rsidRDefault="00000000" w:rsidRPr="00000000" w14:paraId="00000063">
      <w:pPr>
        <w:rPr/>
      </w:pPr>
      <w:r w:rsidDel="00000000" w:rsidR="00000000" w:rsidRPr="00000000">
        <w:rPr>
          <w:color w:val="222222"/>
          <w:highlight w:val="white"/>
          <w:rtl w:val="0"/>
        </w:rPr>
        <w:t xml:space="preserve">Ologunebi, J. and Taiwo, E.O., 2023. Digital Marketing Strategies, plan and implementations: A case study of Jumia Group and ASDA Uk. </w:t>
      </w:r>
      <w:r w:rsidDel="00000000" w:rsidR="00000000" w:rsidRPr="00000000">
        <w:rPr>
          <w:i w:val="1"/>
          <w:color w:val="222222"/>
          <w:highlight w:val="white"/>
          <w:rtl w:val="0"/>
        </w:rPr>
        <w:t xml:space="preserve">Plan and Implementations: a Case Study of Jumia Group and ASDA UK (October 6, 2023)</w:t>
      </w:r>
      <w:r w:rsidDel="00000000" w:rsidR="00000000" w:rsidRPr="00000000">
        <w:rPr>
          <w:color w:val="222222"/>
          <w:highlight w:val="white"/>
          <w:rtl w:val="0"/>
        </w:rPr>
        <w:t xml:space="preserve">.</w:t>
      </w:r>
      <w:r w:rsidDel="00000000" w:rsidR="00000000" w:rsidRPr="00000000">
        <w:rPr>
          <w:rtl w:val="0"/>
        </w:rPr>
      </w:r>
    </w:p>
    <w:p w:rsidR="00000000" w:rsidDel="00000000" w:rsidP="00000000" w:rsidRDefault="00000000" w:rsidRPr="00000000" w14:paraId="00000064">
      <w:pPr>
        <w:spacing w:line="360" w:lineRule="auto"/>
        <w:jc w:val="both"/>
        <w:rPr>
          <w:highlight w:val="white"/>
        </w:rPr>
      </w:pPr>
      <w:r w:rsidDel="00000000" w:rsidR="00000000" w:rsidRPr="00000000">
        <w:rPr>
          <w:highlight w:val="white"/>
          <w:rtl w:val="0"/>
        </w:rPr>
        <w:t xml:space="preserve">Pomering, A., 2017. Marketing for sustainability: Extending the conceptualisation of the marketing mix to drive value for individuals and society at large. Australasian Marketing Journal, 25(2), pp.157-165.</w:t>
      </w:r>
    </w:p>
    <w:p w:rsidR="00000000" w:rsidDel="00000000" w:rsidP="00000000" w:rsidRDefault="00000000" w:rsidRPr="00000000" w14:paraId="00000065">
      <w:pPr>
        <w:spacing w:line="360" w:lineRule="auto"/>
        <w:jc w:val="both"/>
        <w:rPr>
          <w:highlight w:val="white"/>
        </w:rPr>
      </w:pPr>
      <w:r w:rsidDel="00000000" w:rsidR="00000000" w:rsidRPr="00000000">
        <w:rPr>
          <w:highlight w:val="white"/>
          <w:rtl w:val="0"/>
        </w:rPr>
        <w:t xml:space="preserve">Simkin, L., 2016. 11 Segmentation. The Marketing Book, p.271.</w:t>
      </w:r>
    </w:p>
    <w:p w:rsidR="00000000" w:rsidDel="00000000" w:rsidP="00000000" w:rsidRDefault="00000000" w:rsidRPr="00000000" w14:paraId="00000066">
      <w:pPr>
        <w:spacing w:line="360" w:lineRule="auto"/>
        <w:jc w:val="both"/>
        <w:rPr>
          <w:highlight w:val="white"/>
        </w:rPr>
      </w:pPr>
      <w:r w:rsidDel="00000000" w:rsidR="00000000" w:rsidRPr="00000000">
        <w:rPr>
          <w:highlight w:val="white"/>
          <w:rtl w:val="0"/>
        </w:rPr>
        <w:t xml:space="preserve">Smith, H.W., 2023. GUPPI In Supermarket Mergers: the UK’s Asda/sainsbury Case. Antitrust Economics at a Times of Upheaval, by J. Kwoka, T. Valleti and L. White (Editors), Forthcoming.</w:t>
      </w:r>
    </w:p>
    <w:p w:rsidR="00000000" w:rsidDel="00000000" w:rsidP="00000000" w:rsidRDefault="00000000" w:rsidRPr="00000000" w14:paraId="00000067">
      <w:pPr>
        <w:rPr>
          <w:color w:val="222222"/>
          <w:highlight w:val="white"/>
        </w:rPr>
      </w:pPr>
      <w:r w:rsidDel="00000000" w:rsidR="00000000" w:rsidRPr="00000000">
        <w:rPr>
          <w:color w:val="222222"/>
          <w:highlight w:val="white"/>
          <w:rtl w:val="0"/>
        </w:rPr>
        <w:t xml:space="preserve">Whalley, A., 2014. Strategic Marketing 1st Edition.</w:t>
      </w:r>
    </w:p>
    <w:p w:rsidR="00000000" w:rsidDel="00000000" w:rsidP="00000000" w:rsidRDefault="00000000" w:rsidRPr="00000000" w14:paraId="00000068">
      <w:pPr>
        <w:spacing w:line="360" w:lineRule="auto"/>
        <w:jc w:val="both"/>
        <w:rPr/>
      </w:pPr>
      <w:r w:rsidDel="00000000" w:rsidR="00000000" w:rsidRPr="00000000">
        <w:rPr>
          <w:rtl w:val="0"/>
        </w:rPr>
      </w:r>
    </w:p>
    <w:p w:rsidR="00000000" w:rsidDel="00000000" w:rsidP="00000000" w:rsidRDefault="00000000" w:rsidRPr="00000000" w14:paraId="00000069">
      <w:pPr>
        <w:spacing w:line="360" w:lineRule="auto"/>
        <w:jc w:val="both"/>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Noto Sans Symbols"/>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spacing w:line="24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