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9A1187" w14:textId="105F7CB9" w:rsidR="005304A0" w:rsidRDefault="001F65C6" w:rsidP="005304A0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Marketing in Practice</w:t>
      </w:r>
    </w:p>
    <w:p w14:paraId="3A407264" w14:textId="64E89973" w:rsidR="00F971CC" w:rsidRDefault="00F971CC" w:rsidP="005304A0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Lauren Lambrick </w:t>
      </w:r>
    </w:p>
    <w:p w14:paraId="4A53BE8C" w14:textId="4EFDAB53" w:rsidR="00F971CC" w:rsidRDefault="00F971CC" w:rsidP="005304A0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Student ID – 1708485 </w:t>
      </w:r>
    </w:p>
    <w:p w14:paraId="207BC470" w14:textId="77777777" w:rsidR="001F65C6" w:rsidRPr="005304A0" w:rsidRDefault="001F65C6" w:rsidP="005304A0">
      <w:pPr>
        <w:jc w:val="center"/>
        <w:rPr>
          <w:rFonts w:ascii="Arial" w:hAnsi="Arial" w:cs="Arial"/>
          <w:sz w:val="24"/>
          <w:szCs w:val="24"/>
        </w:rPr>
      </w:pPr>
    </w:p>
    <w:p w14:paraId="2C0ED1F9" w14:textId="2C2D731E" w:rsidR="005304A0" w:rsidRDefault="005304A0">
      <w:pPr>
        <w:rPr>
          <w:rFonts w:ascii="Arial" w:hAnsi="Arial" w:cs="Arial"/>
        </w:rPr>
      </w:pPr>
      <w:r w:rsidRPr="005304A0">
        <w:rPr>
          <w:rFonts w:ascii="Arial" w:hAnsi="Arial" w:cs="Arial"/>
          <w:b/>
          <w:bCs/>
        </w:rPr>
        <w:t xml:space="preserve">Assignment </w:t>
      </w:r>
      <w:r w:rsidR="001F65C6">
        <w:rPr>
          <w:rFonts w:ascii="Arial" w:hAnsi="Arial" w:cs="Arial"/>
          <w:b/>
          <w:bCs/>
        </w:rPr>
        <w:t>1</w:t>
      </w:r>
      <w:r w:rsidRPr="005304A0">
        <w:rPr>
          <w:rFonts w:ascii="Arial" w:hAnsi="Arial" w:cs="Arial"/>
          <w:b/>
          <w:bCs/>
        </w:rPr>
        <w:t>:</w:t>
      </w:r>
      <w:r w:rsidRPr="005304A0">
        <w:rPr>
          <w:rFonts w:ascii="Arial" w:hAnsi="Arial" w:cs="Arial"/>
        </w:rPr>
        <w:t xml:space="preserve"> </w:t>
      </w:r>
      <w:r w:rsidR="001F65C6">
        <w:rPr>
          <w:rFonts w:ascii="Arial" w:hAnsi="Arial" w:cs="Arial"/>
        </w:rPr>
        <w:t xml:space="preserve">Creative brief for TV </w:t>
      </w:r>
      <w:r w:rsidR="0067449B">
        <w:rPr>
          <w:rFonts w:ascii="Arial" w:hAnsi="Arial" w:cs="Arial"/>
        </w:rPr>
        <w:t>advertisement</w:t>
      </w:r>
    </w:p>
    <w:p w14:paraId="76B56136" w14:textId="3FA8A27A" w:rsidR="005304A0" w:rsidRDefault="005304A0">
      <w:pPr>
        <w:rPr>
          <w:rFonts w:ascii="Arial" w:hAnsi="Arial" w:cs="Arial"/>
        </w:rPr>
      </w:pPr>
      <w:r>
        <w:rPr>
          <w:rFonts w:ascii="Arial" w:hAnsi="Arial" w:cs="Arial"/>
        </w:rPr>
        <w:t>Please provide the link to your Video Presentation in the box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304A0" w14:paraId="04152A21" w14:textId="77777777" w:rsidTr="005304A0">
        <w:tc>
          <w:tcPr>
            <w:tcW w:w="9016" w:type="dxa"/>
          </w:tcPr>
          <w:p w14:paraId="37E52614" w14:textId="77777777" w:rsidR="005304A0" w:rsidRDefault="005304A0">
            <w:pPr>
              <w:rPr>
                <w:rFonts w:ascii="Arial" w:hAnsi="Arial" w:cs="Arial"/>
              </w:rPr>
            </w:pPr>
          </w:p>
          <w:p w14:paraId="328BD94B" w14:textId="0E000D15" w:rsidR="005304A0" w:rsidRDefault="00F971CC">
            <w:pPr>
              <w:rPr>
                <w:rFonts w:ascii="Arial" w:hAnsi="Arial" w:cs="Arial"/>
              </w:rPr>
            </w:pPr>
            <w:r w:rsidRPr="00F971CC">
              <w:rPr>
                <w:rFonts w:ascii="Arial" w:hAnsi="Arial" w:cs="Arial"/>
              </w:rPr>
              <w:t>https://web.microsoftstream.com/video/e3772c26-ae0d-4815-8d8b-154e6dc09598</w:t>
            </w:r>
          </w:p>
          <w:p w14:paraId="5BF7DCC4" w14:textId="77777777" w:rsidR="005304A0" w:rsidRDefault="005304A0">
            <w:pPr>
              <w:rPr>
                <w:rFonts w:ascii="Arial" w:hAnsi="Arial" w:cs="Arial"/>
              </w:rPr>
            </w:pPr>
          </w:p>
          <w:p w14:paraId="78B99EFC" w14:textId="4BC8B5CD" w:rsidR="005304A0" w:rsidRDefault="005304A0">
            <w:pPr>
              <w:rPr>
                <w:rFonts w:ascii="Arial" w:hAnsi="Arial" w:cs="Arial"/>
              </w:rPr>
            </w:pPr>
          </w:p>
        </w:tc>
      </w:tr>
    </w:tbl>
    <w:p w14:paraId="22BEF93C" w14:textId="3F9F499A" w:rsidR="005304A0" w:rsidRDefault="005304A0">
      <w:pPr>
        <w:rPr>
          <w:rFonts w:ascii="Arial" w:hAnsi="Arial" w:cs="Arial"/>
        </w:rPr>
      </w:pPr>
    </w:p>
    <w:p w14:paraId="5CD75F74" w14:textId="1E4DCD58" w:rsidR="005304A0" w:rsidRDefault="005304A0">
      <w:pPr>
        <w:rPr>
          <w:rFonts w:ascii="Arial" w:hAnsi="Arial" w:cs="Arial"/>
        </w:rPr>
      </w:pPr>
      <w:r>
        <w:rPr>
          <w:rFonts w:ascii="Arial" w:hAnsi="Arial" w:cs="Arial"/>
        </w:rPr>
        <w:t>Please provide a Reference list of all the sources used to support your Video Presentation in the box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304A0" w14:paraId="14725A5F" w14:textId="77777777" w:rsidTr="005304A0">
        <w:tc>
          <w:tcPr>
            <w:tcW w:w="9016" w:type="dxa"/>
          </w:tcPr>
          <w:p w14:paraId="16B855AB" w14:textId="77777777" w:rsidR="005304A0" w:rsidRDefault="005304A0">
            <w:pPr>
              <w:rPr>
                <w:rFonts w:ascii="Arial" w:hAnsi="Arial" w:cs="Arial"/>
              </w:rPr>
            </w:pPr>
          </w:p>
          <w:p w14:paraId="5FF5DDD5" w14:textId="77777777" w:rsidR="00F971CC" w:rsidRDefault="00F971CC" w:rsidP="00F971CC">
            <w:pPr>
              <w:widowControl w:val="0"/>
              <w:autoSpaceDE w:val="0"/>
              <w:autoSpaceDN w:val="0"/>
              <w:adjustRightInd w:val="0"/>
              <w:spacing w:after="240"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Reference list</w:t>
            </w:r>
          </w:p>
          <w:p w14:paraId="764C21B2" w14:textId="77777777" w:rsidR="00F971CC" w:rsidRPr="00754540" w:rsidRDefault="00F971CC" w:rsidP="00F971CC">
            <w:pPr>
              <w:widowControl w:val="0"/>
              <w:autoSpaceDE w:val="0"/>
              <w:autoSpaceDN w:val="0"/>
              <w:adjustRightInd w:val="0"/>
              <w:spacing w:after="240" w:line="360" w:lineRule="auto"/>
              <w:rPr>
                <w:rFonts w:asciiTheme="majorHAnsi" w:hAnsiTheme="majorHAnsi" w:cstheme="majorHAnsi"/>
                <w:lang w:val="en-US"/>
              </w:rPr>
            </w:pPr>
            <w:r w:rsidRPr="00754540">
              <w:rPr>
                <w:rFonts w:asciiTheme="majorHAnsi" w:hAnsiTheme="majorHAnsi" w:cstheme="majorHAnsi"/>
                <w:i/>
                <w:iCs/>
                <w:lang w:val="en-US"/>
              </w:rPr>
              <w:t>Benefits of involving children in cooking</w:t>
            </w:r>
            <w:r w:rsidRPr="00754540">
              <w:rPr>
                <w:rFonts w:asciiTheme="majorHAnsi" w:hAnsiTheme="majorHAnsi" w:cstheme="majorHAnsi"/>
                <w:lang w:val="en-US"/>
              </w:rPr>
              <w:t xml:space="preserve"> n.d., Kumon UK, viewed 15 March 2021, &lt;</w:t>
            </w:r>
            <w:hyperlink r:id="rId4" w:history="1">
              <w:r w:rsidRPr="00754540">
                <w:rPr>
                  <w:rFonts w:asciiTheme="majorHAnsi" w:hAnsiTheme="majorHAnsi" w:cstheme="majorHAnsi"/>
                  <w:lang w:val="en-US"/>
                </w:rPr>
                <w:t>https://www.kumon.co.uk/blog/the-benefits-of-involving-children-in-cooking/#:~:text=Cooking%20provides%20opportunities%20for%20parents%20and%20siblings%20to%20spend%20quality%20time%20together.&amp;text=Parents%20are%20often%20searching%20for</w:t>
              </w:r>
            </w:hyperlink>
            <w:r w:rsidRPr="00754540">
              <w:rPr>
                <w:rFonts w:asciiTheme="majorHAnsi" w:hAnsiTheme="majorHAnsi" w:cstheme="majorHAnsi"/>
                <w:lang w:val="en-US"/>
              </w:rPr>
              <w:t>&gt;.</w:t>
            </w:r>
          </w:p>
          <w:p w14:paraId="61B5AA64" w14:textId="77777777" w:rsidR="00F971CC" w:rsidRPr="00754540" w:rsidRDefault="00F971CC" w:rsidP="00F971CC">
            <w:pPr>
              <w:shd w:val="clear" w:color="auto" w:fill="FFFFFF"/>
              <w:outlineLvl w:val="0"/>
              <w:rPr>
                <w:rFonts w:asciiTheme="majorHAnsi" w:eastAsia="Times New Roman" w:hAnsiTheme="majorHAnsi" w:cstheme="majorHAnsi"/>
                <w:b/>
                <w:bCs/>
                <w:kern w:val="36"/>
              </w:rPr>
            </w:pPr>
            <w:r w:rsidRPr="00754540">
              <w:rPr>
                <w:rFonts w:asciiTheme="majorHAnsi" w:eastAsia="Times New Roman" w:hAnsiTheme="majorHAnsi" w:cstheme="majorHAnsi"/>
                <w:kern w:val="36"/>
              </w:rPr>
              <w:t>CHILDREN AS A TARGET MARKET IN THE BRANDING PROCESS WITH EMPHASIS ON ETHICAL ASPECTS</w:t>
            </w:r>
          </w:p>
          <w:p w14:paraId="11569A91" w14:textId="77777777" w:rsidR="00F971CC" w:rsidRPr="00754540" w:rsidRDefault="00F971CC" w:rsidP="00F971CC">
            <w:pPr>
              <w:widowControl w:val="0"/>
              <w:autoSpaceDE w:val="0"/>
              <w:autoSpaceDN w:val="0"/>
              <w:adjustRightInd w:val="0"/>
              <w:spacing w:after="240" w:line="360" w:lineRule="auto"/>
              <w:rPr>
                <w:rFonts w:asciiTheme="majorHAnsi" w:hAnsiTheme="majorHAnsi" w:cstheme="majorHAnsi"/>
                <w:lang w:val="en-US"/>
              </w:rPr>
            </w:pPr>
            <w:hyperlink r:id="rId5" w:history="1">
              <w:proofErr w:type="spellStart"/>
              <w:r w:rsidRPr="00754540">
                <w:rPr>
                  <w:rFonts w:asciiTheme="majorHAnsi" w:eastAsia="Times New Roman" w:hAnsiTheme="majorHAnsi" w:cstheme="majorHAnsi"/>
                  <w:u w:val="single"/>
                </w:rPr>
                <w:t>Krajnović</w:t>
              </w:r>
              <w:proofErr w:type="spellEnd"/>
              <w:r w:rsidRPr="00754540">
                <w:rPr>
                  <w:rFonts w:asciiTheme="majorHAnsi" w:eastAsia="Times New Roman" w:hAnsiTheme="majorHAnsi" w:cstheme="majorHAnsi"/>
                  <w:u w:val="single"/>
                </w:rPr>
                <w:t>, Aleksandra, PhD</w:t>
              </w:r>
            </w:hyperlink>
            <w:r w:rsidRPr="00754540">
              <w:rPr>
                <w:rFonts w:asciiTheme="majorHAnsi" w:eastAsia="Times New Roman" w:hAnsiTheme="majorHAnsi" w:cstheme="majorHAnsi"/>
              </w:rPr>
              <w:t xml:space="preserve">; </w:t>
            </w:r>
            <w:hyperlink r:id="rId6" w:history="1">
              <w:proofErr w:type="spellStart"/>
              <w:r w:rsidRPr="00754540">
                <w:rPr>
                  <w:rFonts w:asciiTheme="majorHAnsi" w:eastAsia="Times New Roman" w:hAnsiTheme="majorHAnsi" w:cstheme="majorHAnsi"/>
                  <w:u w:val="single"/>
                </w:rPr>
                <w:t>Hordov</w:t>
              </w:r>
              <w:proofErr w:type="spellEnd"/>
              <w:r w:rsidRPr="00754540">
                <w:rPr>
                  <w:rFonts w:asciiTheme="majorHAnsi" w:eastAsia="Times New Roman" w:hAnsiTheme="majorHAnsi" w:cstheme="majorHAnsi"/>
                  <w:u w:val="single"/>
                </w:rPr>
                <w:t xml:space="preserve">, Monika, mag </w:t>
              </w:r>
              <w:proofErr w:type="spellStart"/>
              <w:r w:rsidRPr="00754540">
                <w:rPr>
                  <w:rFonts w:asciiTheme="majorHAnsi" w:eastAsia="Times New Roman" w:hAnsiTheme="majorHAnsi" w:cstheme="majorHAnsi"/>
                  <w:u w:val="single"/>
                </w:rPr>
                <w:t>oec</w:t>
              </w:r>
              <w:proofErr w:type="spellEnd"/>
            </w:hyperlink>
            <w:r w:rsidRPr="00754540">
              <w:rPr>
                <w:rFonts w:asciiTheme="majorHAnsi" w:eastAsia="Times New Roman" w:hAnsiTheme="majorHAnsi" w:cstheme="majorHAnsi"/>
              </w:rPr>
              <w:t xml:space="preserve">; </w:t>
            </w:r>
            <w:hyperlink r:id="rId7" w:history="1">
              <w:proofErr w:type="spellStart"/>
              <w:r w:rsidRPr="00754540">
                <w:rPr>
                  <w:rFonts w:asciiTheme="majorHAnsi" w:eastAsia="Times New Roman" w:hAnsiTheme="majorHAnsi" w:cstheme="majorHAnsi"/>
                  <w:u w:val="single"/>
                </w:rPr>
                <w:t>Župnek</w:t>
              </w:r>
              <w:proofErr w:type="spellEnd"/>
              <w:r w:rsidRPr="00754540">
                <w:rPr>
                  <w:rFonts w:asciiTheme="majorHAnsi" w:eastAsia="Times New Roman" w:hAnsiTheme="majorHAnsi" w:cstheme="majorHAnsi"/>
                  <w:u w:val="single"/>
                </w:rPr>
                <w:t xml:space="preserve">, </w:t>
              </w:r>
              <w:proofErr w:type="spellStart"/>
              <w:r w:rsidRPr="00754540">
                <w:rPr>
                  <w:rFonts w:asciiTheme="majorHAnsi" w:eastAsia="Times New Roman" w:hAnsiTheme="majorHAnsi" w:cstheme="majorHAnsi"/>
                  <w:u w:val="single"/>
                </w:rPr>
                <w:t>Matea</w:t>
              </w:r>
              <w:proofErr w:type="spellEnd"/>
              <w:r w:rsidRPr="00754540">
                <w:rPr>
                  <w:rFonts w:asciiTheme="majorHAnsi" w:eastAsia="Times New Roman" w:hAnsiTheme="majorHAnsi" w:cstheme="majorHAnsi"/>
                  <w:u w:val="single"/>
                </w:rPr>
                <w:t xml:space="preserve">, mag </w:t>
              </w:r>
              <w:proofErr w:type="spellStart"/>
              <w:r w:rsidRPr="00754540">
                <w:rPr>
                  <w:rFonts w:asciiTheme="majorHAnsi" w:eastAsia="Times New Roman" w:hAnsiTheme="majorHAnsi" w:cstheme="majorHAnsi"/>
                  <w:u w:val="single"/>
                </w:rPr>
                <w:t>oec</w:t>
              </w:r>
            </w:hyperlink>
            <w:r w:rsidRPr="00754540">
              <w:rPr>
                <w:rFonts w:asciiTheme="majorHAnsi" w:eastAsia="Times New Roman" w:hAnsiTheme="majorHAnsi" w:cstheme="majorHAnsi"/>
              </w:rPr>
              <w:t>.</w:t>
            </w:r>
            <w:hyperlink r:id="rId8" w:history="1">
              <w:r w:rsidRPr="00754540">
                <w:rPr>
                  <w:rFonts w:asciiTheme="majorHAnsi" w:eastAsia="Times New Roman" w:hAnsiTheme="majorHAnsi" w:cstheme="majorHAnsi"/>
                  <w:u w:val="single"/>
                </w:rPr>
                <w:t>DIEM</w:t>
              </w:r>
              <w:proofErr w:type="spellEnd"/>
              <w:r w:rsidRPr="00754540">
                <w:rPr>
                  <w:rFonts w:asciiTheme="majorHAnsi" w:eastAsia="Times New Roman" w:hAnsiTheme="majorHAnsi" w:cstheme="majorHAnsi"/>
                  <w:u w:val="single"/>
                </w:rPr>
                <w:t xml:space="preserve"> : Dubrovnik International Economic Meeting</w:t>
              </w:r>
            </w:hyperlink>
            <w:r w:rsidRPr="00754540">
              <w:rPr>
                <w:rFonts w:asciiTheme="majorHAnsi" w:eastAsia="Times New Roman" w:hAnsiTheme="majorHAnsi" w:cstheme="majorHAnsi"/>
              </w:rPr>
              <w:t xml:space="preserve">; Dubrovnik  Vol. 4, </w:t>
            </w:r>
            <w:proofErr w:type="spellStart"/>
            <w:r w:rsidRPr="00754540">
              <w:rPr>
                <w:rFonts w:asciiTheme="majorHAnsi" w:eastAsia="Times New Roman" w:hAnsiTheme="majorHAnsi" w:cstheme="majorHAnsi"/>
              </w:rPr>
              <w:t>Iss</w:t>
            </w:r>
            <w:proofErr w:type="spellEnd"/>
            <w:r w:rsidRPr="00754540">
              <w:rPr>
                <w:rFonts w:asciiTheme="majorHAnsi" w:eastAsia="Times New Roman" w:hAnsiTheme="majorHAnsi" w:cstheme="majorHAnsi"/>
              </w:rPr>
              <w:t>. 1, : 115-125. Dubrovnik: University of Dubrovnik. (Nov 2019)</w:t>
            </w:r>
          </w:p>
          <w:p w14:paraId="42747728" w14:textId="77777777" w:rsidR="00F971CC" w:rsidRPr="00754540" w:rsidRDefault="00F971CC" w:rsidP="00F971CC">
            <w:pPr>
              <w:widowControl w:val="0"/>
              <w:autoSpaceDE w:val="0"/>
              <w:autoSpaceDN w:val="0"/>
              <w:adjustRightInd w:val="0"/>
              <w:spacing w:after="240" w:line="360" w:lineRule="auto"/>
              <w:rPr>
                <w:rFonts w:asciiTheme="majorHAnsi" w:hAnsiTheme="majorHAnsi" w:cstheme="majorHAnsi"/>
                <w:lang w:val="en-US"/>
              </w:rPr>
            </w:pPr>
            <w:proofErr w:type="spellStart"/>
            <w:r w:rsidRPr="00754540">
              <w:rPr>
                <w:rFonts w:asciiTheme="majorHAnsi" w:hAnsiTheme="majorHAnsi" w:cstheme="majorHAnsi"/>
                <w:i/>
                <w:iCs/>
                <w:lang w:val="en-US"/>
              </w:rPr>
              <w:t>Gousto</w:t>
            </w:r>
            <w:proofErr w:type="spellEnd"/>
            <w:r w:rsidRPr="00754540">
              <w:rPr>
                <w:rFonts w:asciiTheme="majorHAnsi" w:hAnsiTheme="majorHAnsi" w:cstheme="majorHAnsi"/>
                <w:lang w:val="en-US"/>
              </w:rPr>
              <w:t xml:space="preserve"> n.d., cook.gousto.co.uk, viewed 15 March 2021, &lt;</w:t>
            </w:r>
            <w:hyperlink r:id="rId9" w:history="1">
              <w:r w:rsidRPr="00754540">
                <w:rPr>
                  <w:rFonts w:asciiTheme="majorHAnsi" w:hAnsiTheme="majorHAnsi" w:cstheme="majorHAnsi"/>
                  <w:lang w:val="en-US"/>
                </w:rPr>
                <w:t>https://cook.gousto.co.uk/</w:t>
              </w:r>
            </w:hyperlink>
            <w:r w:rsidRPr="00754540">
              <w:rPr>
                <w:rFonts w:asciiTheme="majorHAnsi" w:hAnsiTheme="majorHAnsi" w:cstheme="majorHAnsi"/>
                <w:lang w:val="en-US"/>
              </w:rPr>
              <w:t>&gt;.</w:t>
            </w:r>
          </w:p>
          <w:p w14:paraId="090C0224" w14:textId="77777777" w:rsidR="00F971CC" w:rsidRPr="00754540" w:rsidRDefault="00F971CC" w:rsidP="00F971CC">
            <w:pPr>
              <w:widowControl w:val="0"/>
              <w:autoSpaceDE w:val="0"/>
              <w:autoSpaceDN w:val="0"/>
              <w:adjustRightInd w:val="0"/>
              <w:spacing w:after="240" w:line="360" w:lineRule="auto"/>
              <w:rPr>
                <w:rFonts w:asciiTheme="majorHAnsi" w:hAnsiTheme="majorHAnsi" w:cstheme="majorHAnsi"/>
                <w:lang w:val="en-US"/>
              </w:rPr>
            </w:pPr>
            <w:proofErr w:type="spellStart"/>
            <w:r w:rsidRPr="00754540">
              <w:rPr>
                <w:rFonts w:asciiTheme="majorHAnsi" w:hAnsiTheme="majorHAnsi" w:cstheme="majorHAnsi"/>
                <w:lang w:val="en-US"/>
              </w:rPr>
              <w:t>Kiisel</w:t>
            </w:r>
            <w:proofErr w:type="spellEnd"/>
            <w:r w:rsidRPr="00754540">
              <w:rPr>
                <w:rFonts w:asciiTheme="majorHAnsi" w:hAnsiTheme="majorHAnsi" w:cstheme="majorHAnsi"/>
                <w:lang w:val="en-US"/>
              </w:rPr>
              <w:t xml:space="preserve">, T n.d., </w:t>
            </w:r>
            <w:r w:rsidRPr="00754540">
              <w:rPr>
                <w:rFonts w:asciiTheme="majorHAnsi" w:hAnsiTheme="majorHAnsi" w:cstheme="majorHAnsi"/>
                <w:i/>
                <w:iCs/>
                <w:lang w:val="en-US"/>
              </w:rPr>
              <w:t>Are Deadlines Important?</w:t>
            </w:r>
            <w:r w:rsidRPr="00754540">
              <w:rPr>
                <w:rFonts w:asciiTheme="majorHAnsi" w:hAnsiTheme="majorHAnsi" w:cstheme="majorHAnsi"/>
                <w:lang w:val="en-US"/>
              </w:rPr>
              <w:t>, Forbes, viewed 15 March 2021, &lt;</w:t>
            </w:r>
            <w:hyperlink r:id="rId10" w:history="1">
              <w:r w:rsidRPr="00754540">
                <w:rPr>
                  <w:rFonts w:asciiTheme="majorHAnsi" w:hAnsiTheme="majorHAnsi" w:cstheme="majorHAnsi"/>
                  <w:lang w:val="en-US"/>
                </w:rPr>
                <w:t>https://www.forbes.com/sites/tykiisel/2013/03/27/deadlines-objectives-and-action-oh-my/?sh=39c30cd86e26</w:t>
              </w:r>
            </w:hyperlink>
            <w:r w:rsidRPr="00754540">
              <w:rPr>
                <w:rFonts w:asciiTheme="majorHAnsi" w:hAnsiTheme="majorHAnsi" w:cstheme="majorHAnsi"/>
                <w:lang w:val="en-US"/>
              </w:rPr>
              <w:t>&gt;.</w:t>
            </w:r>
          </w:p>
          <w:p w14:paraId="2CBAD2EE" w14:textId="77777777" w:rsidR="00F971CC" w:rsidRPr="00754540" w:rsidRDefault="00F971CC" w:rsidP="00F971CC">
            <w:pPr>
              <w:widowControl w:val="0"/>
              <w:autoSpaceDE w:val="0"/>
              <w:autoSpaceDN w:val="0"/>
              <w:adjustRightInd w:val="0"/>
              <w:spacing w:after="240" w:line="360" w:lineRule="auto"/>
              <w:rPr>
                <w:rFonts w:asciiTheme="majorHAnsi" w:hAnsiTheme="majorHAnsi" w:cstheme="majorHAnsi"/>
                <w:lang w:val="en-US"/>
              </w:rPr>
            </w:pPr>
            <w:r w:rsidRPr="00754540">
              <w:rPr>
                <w:rFonts w:asciiTheme="majorHAnsi" w:hAnsiTheme="majorHAnsi" w:cstheme="majorHAnsi"/>
                <w:lang w:val="en-US"/>
              </w:rPr>
              <w:t xml:space="preserve">Lawrie, E 2020, ‘Coronavirus: What’s happening to free school meals this summer?’, </w:t>
            </w:r>
            <w:r w:rsidRPr="00754540">
              <w:rPr>
                <w:rFonts w:asciiTheme="majorHAnsi" w:hAnsiTheme="majorHAnsi" w:cstheme="majorHAnsi"/>
                <w:i/>
                <w:iCs/>
                <w:lang w:val="en-US"/>
              </w:rPr>
              <w:t>BBC News</w:t>
            </w:r>
            <w:r w:rsidRPr="00754540">
              <w:rPr>
                <w:rFonts w:asciiTheme="majorHAnsi" w:hAnsiTheme="majorHAnsi" w:cstheme="majorHAnsi"/>
                <w:lang w:val="en-US"/>
              </w:rPr>
              <w:t>, 29 July.</w:t>
            </w:r>
          </w:p>
          <w:p w14:paraId="163AC29D" w14:textId="77777777" w:rsidR="00F971CC" w:rsidRPr="00754540" w:rsidRDefault="00F971CC" w:rsidP="00F971CC">
            <w:pPr>
              <w:widowControl w:val="0"/>
              <w:autoSpaceDE w:val="0"/>
              <w:autoSpaceDN w:val="0"/>
              <w:adjustRightInd w:val="0"/>
              <w:spacing w:after="240" w:line="360" w:lineRule="auto"/>
              <w:rPr>
                <w:rFonts w:asciiTheme="majorHAnsi" w:hAnsiTheme="majorHAnsi" w:cstheme="majorHAnsi"/>
                <w:lang w:val="en-US"/>
              </w:rPr>
            </w:pPr>
            <w:r w:rsidRPr="00754540">
              <w:rPr>
                <w:rFonts w:asciiTheme="majorHAnsi" w:hAnsiTheme="majorHAnsi" w:cstheme="majorHAnsi"/>
                <w:i/>
                <w:iCs/>
                <w:lang w:val="en-US"/>
              </w:rPr>
              <w:t>Marcus Rashford calls for urgent review of free school meals system</w:t>
            </w:r>
            <w:r w:rsidRPr="00754540">
              <w:rPr>
                <w:rFonts w:asciiTheme="majorHAnsi" w:hAnsiTheme="majorHAnsi" w:cstheme="majorHAnsi"/>
                <w:lang w:val="en-US"/>
              </w:rPr>
              <w:t xml:space="preserve"> 2021, the Guardian, viewed 28 </w:t>
            </w:r>
            <w:r w:rsidRPr="00754540">
              <w:rPr>
                <w:rFonts w:asciiTheme="majorHAnsi" w:hAnsiTheme="majorHAnsi" w:cstheme="majorHAnsi"/>
                <w:lang w:val="en-US"/>
              </w:rPr>
              <w:lastRenderedPageBreak/>
              <w:t>January 2021, &lt;</w:t>
            </w:r>
            <w:hyperlink r:id="rId11" w:history="1">
              <w:r w:rsidRPr="00754540">
                <w:rPr>
                  <w:rFonts w:asciiTheme="majorHAnsi" w:hAnsiTheme="majorHAnsi" w:cstheme="majorHAnsi"/>
                  <w:lang w:val="en-US"/>
                </w:rPr>
                <w:t>https://www.theguardian.com/education/2021/jan/13/marcus-rashford-calls-urgent-review-free-school-meals-system</w:t>
              </w:r>
            </w:hyperlink>
            <w:r w:rsidRPr="00754540">
              <w:rPr>
                <w:rFonts w:asciiTheme="majorHAnsi" w:hAnsiTheme="majorHAnsi" w:cstheme="majorHAnsi"/>
                <w:lang w:val="en-US"/>
              </w:rPr>
              <w:t>&gt;.</w:t>
            </w:r>
          </w:p>
          <w:p w14:paraId="6748C5D1" w14:textId="77777777" w:rsidR="00F971CC" w:rsidRPr="00754540" w:rsidRDefault="00F971CC" w:rsidP="00F971CC">
            <w:pPr>
              <w:widowControl w:val="0"/>
              <w:autoSpaceDE w:val="0"/>
              <w:autoSpaceDN w:val="0"/>
              <w:adjustRightInd w:val="0"/>
              <w:spacing w:after="240" w:line="360" w:lineRule="auto"/>
              <w:rPr>
                <w:rFonts w:asciiTheme="majorHAnsi" w:hAnsiTheme="majorHAnsi" w:cstheme="majorHAnsi"/>
                <w:lang w:val="en-US"/>
              </w:rPr>
            </w:pPr>
            <w:r w:rsidRPr="00754540">
              <w:rPr>
                <w:rFonts w:asciiTheme="majorHAnsi" w:hAnsiTheme="majorHAnsi" w:cstheme="majorHAnsi"/>
                <w:lang w:val="en-US"/>
              </w:rPr>
              <w:t xml:space="preserve">NHS Choices 2019, </w:t>
            </w:r>
            <w:r w:rsidRPr="00754540">
              <w:rPr>
                <w:rFonts w:asciiTheme="majorHAnsi" w:hAnsiTheme="majorHAnsi" w:cstheme="majorHAnsi"/>
                <w:i/>
                <w:iCs/>
                <w:lang w:val="en-US"/>
              </w:rPr>
              <w:t>Healthy body</w:t>
            </w:r>
            <w:r w:rsidRPr="00754540">
              <w:rPr>
                <w:rFonts w:asciiTheme="majorHAnsi" w:hAnsiTheme="majorHAnsi" w:cstheme="majorHAnsi"/>
                <w:lang w:val="en-US"/>
              </w:rPr>
              <w:t>, NHS, viewed 15 March 2021, &lt;</w:t>
            </w:r>
            <w:hyperlink r:id="rId12" w:history="1">
              <w:r w:rsidRPr="00754540">
                <w:rPr>
                  <w:rFonts w:asciiTheme="majorHAnsi" w:hAnsiTheme="majorHAnsi" w:cstheme="majorHAnsi"/>
                  <w:lang w:val="en-US"/>
                </w:rPr>
                <w:t>https://www.nhs.uk/live-well/healthy-body/food-for-strong-bones/</w:t>
              </w:r>
            </w:hyperlink>
            <w:r w:rsidRPr="00754540">
              <w:rPr>
                <w:rFonts w:asciiTheme="majorHAnsi" w:hAnsiTheme="majorHAnsi" w:cstheme="majorHAnsi"/>
                <w:lang w:val="en-US"/>
              </w:rPr>
              <w:t>&gt;.</w:t>
            </w:r>
          </w:p>
          <w:p w14:paraId="6DD9D963" w14:textId="77777777" w:rsidR="00F971CC" w:rsidRPr="00754540" w:rsidRDefault="00F971CC" w:rsidP="00F971CC">
            <w:pPr>
              <w:shd w:val="clear" w:color="auto" w:fill="FFFFFF"/>
              <w:outlineLvl w:val="0"/>
              <w:rPr>
                <w:rFonts w:asciiTheme="majorHAnsi" w:eastAsia="Times New Roman" w:hAnsiTheme="majorHAnsi" w:cstheme="majorHAnsi"/>
                <w:b/>
                <w:bCs/>
                <w:kern w:val="36"/>
              </w:rPr>
            </w:pPr>
            <w:r w:rsidRPr="00754540">
              <w:rPr>
                <w:rFonts w:asciiTheme="majorHAnsi" w:eastAsia="Times New Roman" w:hAnsiTheme="majorHAnsi" w:cstheme="majorHAnsi"/>
                <w:kern w:val="36"/>
              </w:rPr>
              <w:t xml:space="preserve">Qualitative developmental research among </w:t>
            </w:r>
            <w:proofErr w:type="gramStart"/>
            <w:r w:rsidRPr="00754540">
              <w:rPr>
                <w:rFonts w:asciiTheme="majorHAnsi" w:eastAsia="Times New Roman" w:hAnsiTheme="majorHAnsi" w:cstheme="majorHAnsi"/>
                <w:kern w:val="36"/>
              </w:rPr>
              <w:t>low income</w:t>
            </w:r>
            <w:proofErr w:type="gramEnd"/>
            <w:r w:rsidRPr="00754540">
              <w:rPr>
                <w:rFonts w:asciiTheme="majorHAnsi" w:eastAsia="Times New Roman" w:hAnsiTheme="majorHAnsi" w:cstheme="majorHAnsi"/>
                <w:kern w:val="36"/>
              </w:rPr>
              <w:t xml:space="preserve"> African American adults to inform a social marketing campaign for walking</w:t>
            </w:r>
          </w:p>
          <w:p w14:paraId="59758B79" w14:textId="77777777" w:rsidR="00F971CC" w:rsidRPr="00754540" w:rsidRDefault="00F971CC" w:rsidP="00F971CC">
            <w:pPr>
              <w:shd w:val="clear" w:color="auto" w:fill="FFFFFF"/>
              <w:rPr>
                <w:rFonts w:asciiTheme="majorHAnsi" w:eastAsia="Times New Roman" w:hAnsiTheme="majorHAnsi" w:cstheme="majorHAnsi"/>
              </w:rPr>
            </w:pPr>
            <w:hyperlink r:id="rId13" w:history="1">
              <w:r w:rsidRPr="00754540">
                <w:rPr>
                  <w:rFonts w:asciiTheme="majorHAnsi" w:eastAsia="Times New Roman" w:hAnsiTheme="majorHAnsi" w:cstheme="majorHAnsi"/>
                  <w:u w:val="single"/>
                </w:rPr>
                <w:t>Wilson, Dawn K</w:t>
              </w:r>
            </w:hyperlink>
            <w:r w:rsidRPr="00754540">
              <w:rPr>
                <w:rFonts w:asciiTheme="majorHAnsi" w:eastAsia="Times New Roman" w:hAnsiTheme="majorHAnsi" w:cstheme="majorHAnsi"/>
              </w:rPr>
              <w:t xml:space="preserve">; </w:t>
            </w:r>
            <w:hyperlink r:id="rId14" w:history="1">
              <w:r w:rsidRPr="00754540">
                <w:rPr>
                  <w:rFonts w:asciiTheme="majorHAnsi" w:eastAsia="Times New Roman" w:hAnsiTheme="majorHAnsi" w:cstheme="majorHAnsi"/>
                  <w:u w:val="single"/>
                </w:rPr>
                <w:t>St George, Sara M</w:t>
              </w:r>
            </w:hyperlink>
            <w:r w:rsidRPr="00754540">
              <w:rPr>
                <w:rFonts w:asciiTheme="majorHAnsi" w:eastAsia="Times New Roman" w:hAnsiTheme="majorHAnsi" w:cstheme="majorHAnsi"/>
              </w:rPr>
              <w:t xml:space="preserve">; </w:t>
            </w:r>
            <w:hyperlink r:id="rId15" w:history="1">
              <w:r w:rsidRPr="00754540">
                <w:rPr>
                  <w:rFonts w:asciiTheme="majorHAnsi" w:eastAsia="Times New Roman" w:hAnsiTheme="majorHAnsi" w:cstheme="majorHAnsi"/>
                  <w:u w:val="single"/>
                </w:rPr>
                <w:t xml:space="preserve">Trumpeter, </w:t>
              </w:r>
              <w:proofErr w:type="spellStart"/>
              <w:r w:rsidRPr="00754540">
                <w:rPr>
                  <w:rFonts w:asciiTheme="majorHAnsi" w:eastAsia="Times New Roman" w:hAnsiTheme="majorHAnsi" w:cstheme="majorHAnsi"/>
                  <w:u w:val="single"/>
                </w:rPr>
                <w:t>Nevelyn</w:t>
              </w:r>
              <w:proofErr w:type="spellEnd"/>
              <w:r w:rsidRPr="00754540">
                <w:rPr>
                  <w:rFonts w:asciiTheme="majorHAnsi" w:eastAsia="Times New Roman" w:hAnsiTheme="majorHAnsi" w:cstheme="majorHAnsi"/>
                  <w:u w:val="single"/>
                </w:rPr>
                <w:t xml:space="preserve"> N</w:t>
              </w:r>
            </w:hyperlink>
            <w:r w:rsidRPr="00754540">
              <w:rPr>
                <w:rFonts w:asciiTheme="majorHAnsi" w:eastAsia="Times New Roman" w:hAnsiTheme="majorHAnsi" w:cstheme="majorHAnsi"/>
              </w:rPr>
              <w:t xml:space="preserve">; </w:t>
            </w:r>
            <w:hyperlink r:id="rId16" w:history="1">
              <w:r w:rsidRPr="00754540">
                <w:rPr>
                  <w:rFonts w:asciiTheme="majorHAnsi" w:eastAsia="Times New Roman" w:hAnsiTheme="majorHAnsi" w:cstheme="majorHAnsi"/>
                  <w:u w:val="single"/>
                </w:rPr>
                <w:t>Coulon, Sandra M</w:t>
              </w:r>
            </w:hyperlink>
            <w:r w:rsidRPr="00754540">
              <w:rPr>
                <w:rFonts w:asciiTheme="majorHAnsi" w:eastAsia="Times New Roman" w:hAnsiTheme="majorHAnsi" w:cstheme="majorHAnsi"/>
              </w:rPr>
              <w:t xml:space="preserve">; </w:t>
            </w:r>
            <w:hyperlink r:id="rId17" w:history="1">
              <w:r w:rsidRPr="00754540">
                <w:rPr>
                  <w:rFonts w:asciiTheme="majorHAnsi" w:eastAsia="Times New Roman" w:hAnsiTheme="majorHAnsi" w:cstheme="majorHAnsi"/>
                  <w:u w:val="single"/>
                </w:rPr>
                <w:t>Griffin, Sarah F</w:t>
              </w:r>
            </w:hyperlink>
            <w:r w:rsidRPr="00754540">
              <w:rPr>
                <w:rFonts w:asciiTheme="majorHAnsi" w:eastAsia="Times New Roman" w:hAnsiTheme="majorHAnsi" w:cstheme="majorHAnsi"/>
              </w:rPr>
              <w:t xml:space="preserve">; et </w:t>
            </w:r>
            <w:proofErr w:type="spellStart"/>
            <w:r w:rsidRPr="00754540">
              <w:rPr>
                <w:rFonts w:asciiTheme="majorHAnsi" w:eastAsia="Times New Roman" w:hAnsiTheme="majorHAnsi" w:cstheme="majorHAnsi"/>
              </w:rPr>
              <w:t>al.</w:t>
            </w:r>
            <w:hyperlink r:id="rId18" w:history="1">
              <w:r w:rsidRPr="00754540">
                <w:rPr>
                  <w:rFonts w:asciiTheme="majorHAnsi" w:eastAsia="Times New Roman" w:hAnsiTheme="majorHAnsi" w:cstheme="majorHAnsi"/>
                  <w:u w:val="single"/>
                </w:rPr>
                <w:t>International</w:t>
              </w:r>
              <w:proofErr w:type="spellEnd"/>
              <w:r w:rsidRPr="00754540">
                <w:rPr>
                  <w:rFonts w:asciiTheme="majorHAnsi" w:eastAsia="Times New Roman" w:hAnsiTheme="majorHAnsi" w:cstheme="majorHAnsi"/>
                  <w:u w:val="single"/>
                </w:rPr>
                <w:t xml:space="preserve"> Journal of </w:t>
              </w:r>
              <w:proofErr w:type="spellStart"/>
              <w:r w:rsidRPr="00754540">
                <w:rPr>
                  <w:rFonts w:asciiTheme="majorHAnsi" w:eastAsia="Times New Roman" w:hAnsiTheme="majorHAnsi" w:cstheme="majorHAnsi"/>
                  <w:u w:val="single"/>
                </w:rPr>
                <w:t>Behavioral</w:t>
              </w:r>
              <w:proofErr w:type="spellEnd"/>
              <w:r w:rsidRPr="00754540">
                <w:rPr>
                  <w:rFonts w:asciiTheme="majorHAnsi" w:eastAsia="Times New Roman" w:hAnsiTheme="majorHAnsi" w:cstheme="majorHAnsi"/>
                  <w:u w:val="single"/>
                </w:rPr>
                <w:t xml:space="preserve"> Nutrition and Physical Activity</w:t>
              </w:r>
            </w:hyperlink>
            <w:r w:rsidRPr="00754540">
              <w:rPr>
                <w:rFonts w:asciiTheme="majorHAnsi" w:eastAsia="Times New Roman" w:hAnsiTheme="majorHAnsi" w:cstheme="majorHAnsi"/>
              </w:rPr>
              <w:t>; London</w:t>
            </w:r>
            <w:hyperlink r:id="rId19" w:history="1">
              <w:r w:rsidRPr="00754540">
                <w:rPr>
                  <w:rFonts w:asciiTheme="majorHAnsi" w:eastAsia="Times New Roman" w:hAnsiTheme="majorHAnsi" w:cstheme="majorHAnsi"/>
                  <w:u w:val="single"/>
                </w:rPr>
                <w:t xml:space="preserve"> Vol. 10, </w:t>
              </w:r>
            </w:hyperlink>
            <w:r w:rsidRPr="00754540">
              <w:rPr>
                <w:rFonts w:asciiTheme="majorHAnsi" w:eastAsia="Times New Roman" w:hAnsiTheme="majorHAnsi" w:cstheme="majorHAnsi"/>
              </w:rPr>
              <w:t> (2013): 33. DOI:10.1186/1479-5868-10-33</w:t>
            </w:r>
          </w:p>
          <w:p w14:paraId="0D747900" w14:textId="77777777" w:rsidR="00F971CC" w:rsidRPr="00754540" w:rsidRDefault="00F971CC" w:rsidP="00F971CC">
            <w:pPr>
              <w:widowControl w:val="0"/>
              <w:autoSpaceDE w:val="0"/>
              <w:autoSpaceDN w:val="0"/>
              <w:adjustRightInd w:val="0"/>
              <w:spacing w:after="240" w:line="360" w:lineRule="auto"/>
              <w:rPr>
                <w:rFonts w:asciiTheme="majorHAnsi" w:hAnsiTheme="majorHAnsi" w:cstheme="majorHAnsi"/>
                <w:lang w:val="en-US"/>
              </w:rPr>
            </w:pPr>
          </w:p>
          <w:p w14:paraId="4852B8E3" w14:textId="77777777" w:rsidR="00F971CC" w:rsidRPr="00754540" w:rsidRDefault="00F971CC" w:rsidP="00F971CC">
            <w:pPr>
              <w:widowControl w:val="0"/>
              <w:autoSpaceDE w:val="0"/>
              <w:autoSpaceDN w:val="0"/>
              <w:adjustRightInd w:val="0"/>
              <w:spacing w:after="240" w:line="360" w:lineRule="auto"/>
              <w:rPr>
                <w:rFonts w:asciiTheme="majorHAnsi" w:hAnsiTheme="majorHAnsi" w:cstheme="majorHAnsi"/>
                <w:lang w:val="en-US"/>
              </w:rPr>
            </w:pPr>
            <w:r w:rsidRPr="00754540">
              <w:rPr>
                <w:rFonts w:asciiTheme="majorHAnsi" w:hAnsiTheme="majorHAnsi" w:cstheme="majorHAnsi"/>
                <w:i/>
                <w:iCs/>
                <w:lang w:val="en-US"/>
              </w:rPr>
              <w:t>To have massive alarm bells about the value of HelloFresh | Mumsnet</w:t>
            </w:r>
            <w:r w:rsidRPr="00754540">
              <w:rPr>
                <w:rFonts w:asciiTheme="majorHAnsi" w:hAnsiTheme="majorHAnsi" w:cstheme="majorHAnsi"/>
                <w:lang w:val="en-US"/>
              </w:rPr>
              <w:t xml:space="preserve"> n.d., www.mumsnet.com, viewed 15 March 2021, &lt;</w:t>
            </w:r>
            <w:hyperlink r:id="rId20" w:history="1">
              <w:r w:rsidRPr="00754540">
                <w:rPr>
                  <w:rFonts w:asciiTheme="majorHAnsi" w:hAnsiTheme="majorHAnsi" w:cstheme="majorHAnsi"/>
                  <w:lang w:val="en-US"/>
                </w:rPr>
                <w:t>https://www.mumsnet.com/Talk/am_i_being_unreasonable/3185789-To-have-massive-alarm-bells-about-the-value-of-HelloFresh#:~:text=It%20does%20seem%20expensive%20but</w:t>
              </w:r>
            </w:hyperlink>
            <w:r w:rsidRPr="00754540">
              <w:rPr>
                <w:rFonts w:asciiTheme="majorHAnsi" w:hAnsiTheme="majorHAnsi" w:cstheme="majorHAnsi"/>
                <w:lang w:val="en-US"/>
              </w:rPr>
              <w:t>&gt;.</w:t>
            </w:r>
          </w:p>
          <w:p w14:paraId="5D164566" w14:textId="77777777" w:rsidR="005304A0" w:rsidRDefault="005304A0">
            <w:pPr>
              <w:rPr>
                <w:rFonts w:ascii="Arial" w:hAnsi="Arial" w:cs="Arial"/>
              </w:rPr>
            </w:pPr>
          </w:p>
          <w:p w14:paraId="27B1FDE5" w14:textId="77777777" w:rsidR="005304A0" w:rsidRDefault="005304A0">
            <w:pPr>
              <w:rPr>
                <w:rFonts w:ascii="Arial" w:hAnsi="Arial" w:cs="Arial"/>
              </w:rPr>
            </w:pPr>
          </w:p>
          <w:p w14:paraId="4E07AC03" w14:textId="77777777" w:rsidR="005304A0" w:rsidRDefault="005304A0">
            <w:pPr>
              <w:rPr>
                <w:rFonts w:ascii="Arial" w:hAnsi="Arial" w:cs="Arial"/>
              </w:rPr>
            </w:pPr>
          </w:p>
          <w:p w14:paraId="2CBC0833" w14:textId="77777777" w:rsidR="005304A0" w:rsidRDefault="005304A0">
            <w:pPr>
              <w:rPr>
                <w:rFonts w:ascii="Arial" w:hAnsi="Arial" w:cs="Arial"/>
              </w:rPr>
            </w:pPr>
          </w:p>
          <w:p w14:paraId="648EC40B" w14:textId="77777777" w:rsidR="005304A0" w:rsidRDefault="005304A0">
            <w:pPr>
              <w:rPr>
                <w:rFonts w:ascii="Arial" w:hAnsi="Arial" w:cs="Arial"/>
              </w:rPr>
            </w:pPr>
          </w:p>
          <w:p w14:paraId="31B73522" w14:textId="77777777" w:rsidR="005304A0" w:rsidRDefault="005304A0">
            <w:pPr>
              <w:rPr>
                <w:rFonts w:ascii="Arial" w:hAnsi="Arial" w:cs="Arial"/>
              </w:rPr>
            </w:pPr>
          </w:p>
          <w:p w14:paraId="6EF20251" w14:textId="77777777" w:rsidR="005304A0" w:rsidRDefault="005304A0">
            <w:pPr>
              <w:rPr>
                <w:rFonts w:ascii="Arial" w:hAnsi="Arial" w:cs="Arial"/>
              </w:rPr>
            </w:pPr>
          </w:p>
          <w:p w14:paraId="72E247A6" w14:textId="77777777" w:rsidR="005304A0" w:rsidRDefault="005304A0">
            <w:pPr>
              <w:rPr>
                <w:rFonts w:ascii="Arial" w:hAnsi="Arial" w:cs="Arial"/>
              </w:rPr>
            </w:pPr>
          </w:p>
          <w:p w14:paraId="4F3DAE52" w14:textId="77777777" w:rsidR="005304A0" w:rsidRDefault="005304A0">
            <w:pPr>
              <w:rPr>
                <w:rFonts w:ascii="Arial" w:hAnsi="Arial" w:cs="Arial"/>
              </w:rPr>
            </w:pPr>
          </w:p>
          <w:p w14:paraId="4053D30F" w14:textId="77777777" w:rsidR="005304A0" w:rsidRDefault="005304A0">
            <w:pPr>
              <w:rPr>
                <w:rFonts w:ascii="Arial" w:hAnsi="Arial" w:cs="Arial"/>
              </w:rPr>
            </w:pPr>
          </w:p>
          <w:p w14:paraId="7E23F116" w14:textId="77777777" w:rsidR="005304A0" w:rsidRDefault="005304A0">
            <w:pPr>
              <w:rPr>
                <w:rFonts w:ascii="Arial" w:hAnsi="Arial" w:cs="Arial"/>
              </w:rPr>
            </w:pPr>
          </w:p>
          <w:p w14:paraId="3DE01FBD" w14:textId="77777777" w:rsidR="005304A0" w:rsidRDefault="005304A0">
            <w:pPr>
              <w:rPr>
                <w:rFonts w:ascii="Arial" w:hAnsi="Arial" w:cs="Arial"/>
              </w:rPr>
            </w:pPr>
          </w:p>
          <w:p w14:paraId="41BD7B94" w14:textId="77777777" w:rsidR="005304A0" w:rsidRDefault="005304A0">
            <w:pPr>
              <w:rPr>
                <w:rFonts w:ascii="Arial" w:hAnsi="Arial" w:cs="Arial"/>
              </w:rPr>
            </w:pPr>
          </w:p>
          <w:p w14:paraId="70510BEB" w14:textId="77777777" w:rsidR="005304A0" w:rsidRDefault="005304A0">
            <w:pPr>
              <w:rPr>
                <w:rFonts w:ascii="Arial" w:hAnsi="Arial" w:cs="Arial"/>
              </w:rPr>
            </w:pPr>
          </w:p>
          <w:p w14:paraId="5B4431BC" w14:textId="77777777" w:rsidR="005304A0" w:rsidRDefault="005304A0">
            <w:pPr>
              <w:rPr>
                <w:rFonts w:ascii="Arial" w:hAnsi="Arial" w:cs="Arial"/>
              </w:rPr>
            </w:pPr>
          </w:p>
          <w:p w14:paraId="21BC9E8F" w14:textId="77777777" w:rsidR="005304A0" w:rsidRDefault="005304A0">
            <w:pPr>
              <w:rPr>
                <w:rFonts w:ascii="Arial" w:hAnsi="Arial" w:cs="Arial"/>
              </w:rPr>
            </w:pPr>
          </w:p>
          <w:p w14:paraId="293DDA37" w14:textId="77777777" w:rsidR="005304A0" w:rsidRDefault="005304A0">
            <w:pPr>
              <w:rPr>
                <w:rFonts w:ascii="Arial" w:hAnsi="Arial" w:cs="Arial"/>
              </w:rPr>
            </w:pPr>
          </w:p>
          <w:p w14:paraId="44CD4E72" w14:textId="77777777" w:rsidR="005304A0" w:rsidRDefault="005304A0">
            <w:pPr>
              <w:rPr>
                <w:rFonts w:ascii="Arial" w:hAnsi="Arial" w:cs="Arial"/>
              </w:rPr>
            </w:pPr>
          </w:p>
          <w:p w14:paraId="2DAEFD84" w14:textId="77777777" w:rsidR="005304A0" w:rsidRDefault="005304A0">
            <w:pPr>
              <w:rPr>
                <w:rFonts w:ascii="Arial" w:hAnsi="Arial" w:cs="Arial"/>
              </w:rPr>
            </w:pPr>
          </w:p>
          <w:p w14:paraId="1BE0900C" w14:textId="77777777" w:rsidR="005304A0" w:rsidRDefault="005304A0">
            <w:pPr>
              <w:rPr>
                <w:rFonts w:ascii="Arial" w:hAnsi="Arial" w:cs="Arial"/>
              </w:rPr>
            </w:pPr>
          </w:p>
          <w:p w14:paraId="3619BD53" w14:textId="77777777" w:rsidR="005304A0" w:rsidRDefault="005304A0">
            <w:pPr>
              <w:rPr>
                <w:rFonts w:ascii="Arial" w:hAnsi="Arial" w:cs="Arial"/>
              </w:rPr>
            </w:pPr>
          </w:p>
          <w:p w14:paraId="32D1421E" w14:textId="77777777" w:rsidR="005304A0" w:rsidRDefault="005304A0">
            <w:pPr>
              <w:rPr>
                <w:rFonts w:ascii="Arial" w:hAnsi="Arial" w:cs="Arial"/>
              </w:rPr>
            </w:pPr>
          </w:p>
          <w:p w14:paraId="248A39F9" w14:textId="77777777" w:rsidR="005304A0" w:rsidRDefault="005304A0">
            <w:pPr>
              <w:rPr>
                <w:rFonts w:ascii="Arial" w:hAnsi="Arial" w:cs="Arial"/>
              </w:rPr>
            </w:pPr>
          </w:p>
          <w:p w14:paraId="302F4F0B" w14:textId="77777777" w:rsidR="005304A0" w:rsidRDefault="005304A0">
            <w:pPr>
              <w:rPr>
                <w:rFonts w:ascii="Arial" w:hAnsi="Arial" w:cs="Arial"/>
              </w:rPr>
            </w:pPr>
          </w:p>
          <w:p w14:paraId="4927D466" w14:textId="77777777" w:rsidR="005304A0" w:rsidRDefault="005304A0">
            <w:pPr>
              <w:rPr>
                <w:rFonts w:ascii="Arial" w:hAnsi="Arial" w:cs="Arial"/>
              </w:rPr>
            </w:pPr>
          </w:p>
          <w:p w14:paraId="24067ED5" w14:textId="77777777" w:rsidR="005304A0" w:rsidRDefault="005304A0">
            <w:pPr>
              <w:rPr>
                <w:rFonts w:ascii="Arial" w:hAnsi="Arial" w:cs="Arial"/>
              </w:rPr>
            </w:pPr>
          </w:p>
          <w:p w14:paraId="335A102D" w14:textId="77777777" w:rsidR="005304A0" w:rsidRDefault="005304A0">
            <w:pPr>
              <w:rPr>
                <w:rFonts w:ascii="Arial" w:hAnsi="Arial" w:cs="Arial"/>
              </w:rPr>
            </w:pPr>
          </w:p>
          <w:p w14:paraId="16ADE91E" w14:textId="77777777" w:rsidR="005304A0" w:rsidRDefault="005304A0">
            <w:pPr>
              <w:rPr>
                <w:rFonts w:ascii="Arial" w:hAnsi="Arial" w:cs="Arial"/>
              </w:rPr>
            </w:pPr>
          </w:p>
          <w:p w14:paraId="07D31580" w14:textId="77777777" w:rsidR="005304A0" w:rsidRDefault="005304A0">
            <w:pPr>
              <w:rPr>
                <w:rFonts w:ascii="Arial" w:hAnsi="Arial" w:cs="Arial"/>
              </w:rPr>
            </w:pPr>
          </w:p>
          <w:p w14:paraId="57020726" w14:textId="77777777" w:rsidR="005304A0" w:rsidRDefault="005304A0">
            <w:pPr>
              <w:rPr>
                <w:rFonts w:ascii="Arial" w:hAnsi="Arial" w:cs="Arial"/>
              </w:rPr>
            </w:pPr>
          </w:p>
          <w:p w14:paraId="3971D32F" w14:textId="14583A0F" w:rsidR="005304A0" w:rsidRDefault="005304A0">
            <w:pPr>
              <w:rPr>
                <w:rFonts w:ascii="Arial" w:hAnsi="Arial" w:cs="Arial"/>
              </w:rPr>
            </w:pPr>
          </w:p>
          <w:p w14:paraId="17B7FCE9" w14:textId="086E379C" w:rsidR="005304A0" w:rsidRDefault="005304A0">
            <w:pPr>
              <w:rPr>
                <w:rFonts w:ascii="Arial" w:hAnsi="Arial" w:cs="Arial"/>
              </w:rPr>
            </w:pPr>
          </w:p>
          <w:p w14:paraId="0E71AAB5" w14:textId="77777777" w:rsidR="005304A0" w:rsidRDefault="005304A0">
            <w:pPr>
              <w:rPr>
                <w:rFonts w:ascii="Arial" w:hAnsi="Arial" w:cs="Arial"/>
              </w:rPr>
            </w:pPr>
          </w:p>
          <w:p w14:paraId="750B65D1" w14:textId="77777777" w:rsidR="005304A0" w:rsidRDefault="005304A0">
            <w:pPr>
              <w:rPr>
                <w:rFonts w:ascii="Arial" w:hAnsi="Arial" w:cs="Arial"/>
              </w:rPr>
            </w:pPr>
          </w:p>
          <w:p w14:paraId="23FA6186" w14:textId="77777777" w:rsidR="005304A0" w:rsidRDefault="005304A0">
            <w:pPr>
              <w:rPr>
                <w:rFonts w:ascii="Arial" w:hAnsi="Arial" w:cs="Arial"/>
              </w:rPr>
            </w:pPr>
          </w:p>
          <w:p w14:paraId="18D73E01" w14:textId="577C1D5B" w:rsidR="005304A0" w:rsidRDefault="005304A0">
            <w:pPr>
              <w:rPr>
                <w:rFonts w:ascii="Arial" w:hAnsi="Arial" w:cs="Arial"/>
              </w:rPr>
            </w:pPr>
          </w:p>
        </w:tc>
      </w:tr>
    </w:tbl>
    <w:p w14:paraId="29CB607E" w14:textId="77777777" w:rsidR="005304A0" w:rsidRPr="005304A0" w:rsidRDefault="005304A0">
      <w:pPr>
        <w:rPr>
          <w:rFonts w:ascii="Arial" w:hAnsi="Arial" w:cs="Arial"/>
        </w:rPr>
      </w:pPr>
    </w:p>
    <w:sectPr w:rsidR="005304A0" w:rsidRPr="005304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4A0"/>
    <w:rsid w:val="001C0030"/>
    <w:rsid w:val="001F65C6"/>
    <w:rsid w:val="00384652"/>
    <w:rsid w:val="005304A0"/>
    <w:rsid w:val="0067449B"/>
    <w:rsid w:val="00C93E02"/>
    <w:rsid w:val="00F97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236B07"/>
  <w15:chartTrackingRefBased/>
  <w15:docId w15:val="{266EFF63-2342-4747-B748-FA14C6A27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304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arch-proquest-com.ezproxy.uwtsd.ac.uk/pubidlinkhandler/sng/pubtitle/DIEM+:+Dubrovnik+International+Economic+Meeting/$N/2049763/DocView/2406321472/fulltext/AB3B7ECCAD84354PQ/1?accountid=130472" TargetMode="External"/><Relationship Id="rId13" Type="http://schemas.openxmlformats.org/officeDocument/2006/relationships/hyperlink" Target="https://search-proquest-com.ezproxy.uwtsd.ac.uk/indexinglinkhandler/sng/au/Wilson,+Dawn+K/$N?accountid=130472" TargetMode="External"/><Relationship Id="rId18" Type="http://schemas.openxmlformats.org/officeDocument/2006/relationships/hyperlink" Target="https://search-proquest-com.ezproxy.uwtsd.ac.uk/pubidlinkhandler/sng/pubtitle/International+Journal+of+Behavioral+Nutrition+and+Physical+Activity/$N/42779/PagePdf/1319833310/fulltextPDF/1F389641508E4EC9PQ/1?accountid=130472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search-proquest-com.ezproxy.uwtsd.ac.uk/indexinglinkhandler/sng/au/$x017dupnek,+Matea,+mag+oec/$N?accountid=130472" TargetMode="External"/><Relationship Id="rId12" Type="http://schemas.openxmlformats.org/officeDocument/2006/relationships/hyperlink" Target="https://www.nhs.uk/live-well/healthy-body/food-for-strong-bones/" TargetMode="External"/><Relationship Id="rId17" Type="http://schemas.openxmlformats.org/officeDocument/2006/relationships/hyperlink" Target="https://search-proquest-com.ezproxy.uwtsd.ac.uk/indexinglinkhandler/sng/au/Griffin,+Sarah+F/$N?accountid=130472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search-proquest-com.ezproxy.uwtsd.ac.uk/indexinglinkhandler/sng/au/Coulon,+Sandra+M/$N?accountid=130472" TargetMode="External"/><Relationship Id="rId20" Type="http://schemas.openxmlformats.org/officeDocument/2006/relationships/hyperlink" Target="https://www.mumsnet.com/Talk/am_i_being_unreasonable/3185789-To-have-massive-alarm-bells-about-the-value-of-HelloFresh#:~:text=It%20does%20seem%20expensive%20but" TargetMode="External"/><Relationship Id="rId1" Type="http://schemas.openxmlformats.org/officeDocument/2006/relationships/styles" Target="styles.xml"/><Relationship Id="rId6" Type="http://schemas.openxmlformats.org/officeDocument/2006/relationships/hyperlink" Target="https://search-proquest-com.ezproxy.uwtsd.ac.uk/indexinglinkhandler/sng/au/Hordov,+Monika,+mag+oec/$N?accountid=130472" TargetMode="External"/><Relationship Id="rId11" Type="http://schemas.openxmlformats.org/officeDocument/2006/relationships/hyperlink" Target="https://www.theguardian.com/education/2021/jan/13/marcus-rashford-calls-urgent-review-free-school-meals-system" TargetMode="External"/><Relationship Id="rId5" Type="http://schemas.openxmlformats.org/officeDocument/2006/relationships/hyperlink" Target="https://search-proquest-com.ezproxy.uwtsd.ac.uk/indexinglinkhandler/sng/au/Krajnovi$x0107,+Aleksandra,+PhD/$N?accountid=130472" TargetMode="External"/><Relationship Id="rId15" Type="http://schemas.openxmlformats.org/officeDocument/2006/relationships/hyperlink" Target="https://search-proquest-com.ezproxy.uwtsd.ac.uk/indexinglinkhandler/sng/au/Trumpeter,+Nevelyn+N/$N?accountid=130472" TargetMode="External"/><Relationship Id="rId10" Type="http://schemas.openxmlformats.org/officeDocument/2006/relationships/hyperlink" Target="https://www.forbes.com/sites/tykiisel/2013/03/27/deadlines-objectives-and-action-oh-my/?sh=39c30cd86e26" TargetMode="External"/><Relationship Id="rId19" Type="http://schemas.openxmlformats.org/officeDocument/2006/relationships/hyperlink" Target="https://search-proquest-com.ezproxy.uwtsd.ac.uk/indexingvolumeissuelinkhandler/42779/International+Journal+of+Behavioral+Nutrition+and+Physical+Activity/02013Y01Y01$232013$3b++Vol.+10/10/$B?accountid=130472" TargetMode="External"/><Relationship Id="rId4" Type="http://schemas.openxmlformats.org/officeDocument/2006/relationships/hyperlink" Target="https://www.kumon.co.uk/blog/the-benefits-of-involving-children-in-cooking/#:~:text=Cooking%20provides%20opportunities%20for%20parents%20and%20siblings%20to%20spend%20quality%20time%20together.&amp;text=Parents%20are%20often%20searching%20for" TargetMode="External"/><Relationship Id="rId9" Type="http://schemas.openxmlformats.org/officeDocument/2006/relationships/hyperlink" Target="https://cook.gousto.co.uk/" TargetMode="External"/><Relationship Id="rId14" Type="http://schemas.openxmlformats.org/officeDocument/2006/relationships/hyperlink" Target="https://search-proquest-com.ezproxy.uwtsd.ac.uk/indexinglinkhandler/sng/au/St+George,+Sara+M/$N?accountid=130472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734</Words>
  <Characters>4188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Lauren Olivia Lambrick</cp:lastModifiedBy>
  <cp:revision>2</cp:revision>
  <dcterms:created xsi:type="dcterms:W3CDTF">2021-03-15T19:28:00Z</dcterms:created>
  <dcterms:modified xsi:type="dcterms:W3CDTF">2021-03-15T19:28:00Z</dcterms:modified>
</cp:coreProperties>
</file>