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01354" w14:textId="4D14631B" w:rsidR="00F43A72" w:rsidRPr="00A51C2F" w:rsidRDefault="000A0690" w:rsidP="00216B71">
      <w:pPr>
        <w:jc w:val="center"/>
        <w:rPr>
          <w:rFonts w:ascii="Times New Roman" w:eastAsia="DFKai-SB" w:hAnsi="Times New Roman" w:cs="Times New Roman"/>
          <w:b/>
          <w:sz w:val="24"/>
          <w:szCs w:val="24"/>
          <w:u w:val="single"/>
        </w:rPr>
      </w:pPr>
      <w:r w:rsidRPr="00A51C2F">
        <w:rPr>
          <w:rFonts w:ascii="Times New Roman" w:eastAsia="DFKai-SB" w:hAnsi="Times New Roman" w:cs="Times New Roman"/>
          <w:b/>
          <w:sz w:val="24"/>
          <w:szCs w:val="24"/>
          <w:u w:val="single"/>
        </w:rPr>
        <w:t xml:space="preserve">Dissertation Proposal </w:t>
      </w:r>
    </w:p>
    <w:p w14:paraId="222AE99D" w14:textId="0C0294CA" w:rsidR="00FA3F51" w:rsidRPr="00A51C2F" w:rsidRDefault="00FA3F51" w:rsidP="00216B71">
      <w:pPr>
        <w:jc w:val="center"/>
        <w:rPr>
          <w:rFonts w:ascii="Times New Roman" w:eastAsia="DFKai-SB" w:hAnsi="Times New Roman" w:cs="Times New Roman"/>
          <w:b/>
          <w:sz w:val="24"/>
          <w:szCs w:val="24"/>
          <w:u w:val="single"/>
        </w:rPr>
      </w:pPr>
      <w:r w:rsidRPr="00A51C2F">
        <w:rPr>
          <w:rFonts w:ascii="Times New Roman" w:eastAsia="DFKai-SB" w:hAnsi="Times New Roman" w:cs="Times New Roman"/>
          <w:b/>
          <w:sz w:val="24"/>
          <w:szCs w:val="24"/>
          <w:u w:val="single"/>
          <w:lang w:eastAsia="zh-CN"/>
        </w:rPr>
        <w:t>論文</w:t>
      </w:r>
      <w:r w:rsidR="00486C57" w:rsidRPr="00A51C2F">
        <w:rPr>
          <w:rFonts w:ascii="Times New Roman" w:eastAsia="DFKai-SB" w:hAnsi="Times New Roman" w:cs="Times New Roman"/>
          <w:b/>
          <w:sz w:val="24"/>
          <w:szCs w:val="24"/>
          <w:u w:val="single"/>
          <w:lang w:eastAsia="zh-CN"/>
        </w:rPr>
        <w:t>計劃</w:t>
      </w:r>
      <w:proofErr w:type="gramStart"/>
      <w:r w:rsidR="00486C57" w:rsidRPr="00A51C2F">
        <w:rPr>
          <w:rFonts w:ascii="Times New Roman" w:eastAsia="DFKai-SB" w:hAnsi="Times New Roman" w:cs="Times New Roman"/>
          <w:b/>
          <w:sz w:val="24"/>
          <w:szCs w:val="24"/>
          <w:u w:val="single"/>
          <w:lang w:eastAsia="zh-CN"/>
        </w:rPr>
        <w:t>書</w:t>
      </w:r>
      <w:proofErr w:type="gramEnd"/>
    </w:p>
    <w:tbl>
      <w:tblPr>
        <w:tblStyle w:val="a5"/>
        <w:tblW w:w="0" w:type="auto"/>
        <w:tblLook w:val="04A0" w:firstRow="1" w:lastRow="0" w:firstColumn="1" w:lastColumn="0" w:noHBand="0" w:noVBand="1"/>
      </w:tblPr>
      <w:tblGrid>
        <w:gridCol w:w="1696"/>
        <w:gridCol w:w="7320"/>
      </w:tblGrid>
      <w:tr w:rsidR="00390AA7" w:rsidRPr="00A51C2F" w14:paraId="52EC6043" w14:textId="77777777" w:rsidTr="00390AA7">
        <w:tc>
          <w:tcPr>
            <w:tcW w:w="1696" w:type="dxa"/>
          </w:tcPr>
          <w:p w14:paraId="04235CB9" w14:textId="77777777" w:rsidR="00FA3F51" w:rsidRPr="00A51C2F" w:rsidRDefault="00390AA7">
            <w:pPr>
              <w:rPr>
                <w:rFonts w:ascii="Times New Roman" w:eastAsia="DFKai-SB" w:hAnsi="Times New Roman" w:cs="Times New Roman"/>
                <w:b/>
                <w:sz w:val="20"/>
                <w:szCs w:val="24"/>
              </w:rPr>
            </w:pPr>
            <w:r w:rsidRPr="00A51C2F">
              <w:rPr>
                <w:rFonts w:ascii="Times New Roman" w:eastAsia="DFKai-SB" w:hAnsi="Times New Roman" w:cs="Times New Roman"/>
                <w:b/>
                <w:sz w:val="20"/>
                <w:szCs w:val="24"/>
              </w:rPr>
              <w:t>Name</w:t>
            </w:r>
          </w:p>
          <w:p w14:paraId="57125E3F" w14:textId="6C8D4F2D" w:rsidR="00390AA7" w:rsidRPr="00A51C2F" w:rsidRDefault="00FA3F51">
            <w:pPr>
              <w:rPr>
                <w:rFonts w:ascii="Times New Roman" w:eastAsia="DFKai-SB" w:hAnsi="Times New Roman" w:cs="Times New Roman"/>
                <w:b/>
                <w:sz w:val="20"/>
                <w:szCs w:val="24"/>
              </w:rPr>
            </w:pPr>
            <w:r w:rsidRPr="00A51C2F">
              <w:rPr>
                <w:rFonts w:ascii="Times New Roman" w:eastAsia="DFKai-SB" w:hAnsi="Times New Roman" w:cs="Times New Roman"/>
                <w:b/>
                <w:sz w:val="20"/>
                <w:szCs w:val="24"/>
                <w:lang w:eastAsia="zh-CN"/>
              </w:rPr>
              <w:t>姓名</w:t>
            </w:r>
          </w:p>
        </w:tc>
        <w:tc>
          <w:tcPr>
            <w:tcW w:w="7320" w:type="dxa"/>
          </w:tcPr>
          <w:p w14:paraId="76B683D4" w14:textId="549ABFEB" w:rsidR="00390AA7" w:rsidRPr="00A51C2F" w:rsidRDefault="00A77AE6">
            <w:pPr>
              <w:rPr>
                <w:rFonts w:ascii="Times New Roman" w:eastAsia="DFKai-SB" w:hAnsi="Times New Roman" w:cs="Times New Roman"/>
                <w:b/>
                <w:sz w:val="24"/>
                <w:szCs w:val="24"/>
                <w:u w:val="single"/>
                <w:lang w:eastAsia="zh-TW"/>
              </w:rPr>
            </w:pPr>
            <w:r>
              <w:rPr>
                <w:rFonts w:ascii="Times New Roman" w:eastAsia="DFKai-SB" w:hAnsi="Times New Roman" w:cs="Times New Roman" w:hint="eastAsia"/>
                <w:b/>
                <w:sz w:val="24"/>
                <w:szCs w:val="24"/>
                <w:u w:val="single"/>
                <w:lang w:eastAsia="zh-TW"/>
              </w:rPr>
              <w:t>周琦</w:t>
            </w:r>
            <w:proofErr w:type="gramStart"/>
            <w:r>
              <w:rPr>
                <w:rFonts w:ascii="Times New Roman" w:eastAsia="DFKai-SB" w:hAnsi="Times New Roman" w:cs="Times New Roman" w:hint="eastAsia"/>
                <w:b/>
                <w:sz w:val="24"/>
                <w:szCs w:val="24"/>
                <w:u w:val="single"/>
                <w:lang w:eastAsia="zh-TW"/>
              </w:rPr>
              <w:t>璇</w:t>
            </w:r>
            <w:proofErr w:type="gramEnd"/>
          </w:p>
        </w:tc>
      </w:tr>
      <w:tr w:rsidR="00390AA7" w:rsidRPr="00A51C2F" w14:paraId="5F5E1D88" w14:textId="77777777" w:rsidTr="00390AA7">
        <w:tc>
          <w:tcPr>
            <w:tcW w:w="1696" w:type="dxa"/>
          </w:tcPr>
          <w:p w14:paraId="5135DB1B" w14:textId="368AC70F" w:rsidR="00390AA7" w:rsidRPr="00A51C2F" w:rsidRDefault="00390AA7">
            <w:pPr>
              <w:rPr>
                <w:rFonts w:ascii="Times New Roman" w:eastAsia="DFKai-SB" w:hAnsi="Times New Roman" w:cs="Times New Roman"/>
                <w:b/>
                <w:sz w:val="20"/>
                <w:szCs w:val="24"/>
              </w:rPr>
            </w:pPr>
            <w:r w:rsidRPr="00A51C2F">
              <w:rPr>
                <w:rFonts w:ascii="Times New Roman" w:eastAsia="DFKai-SB" w:hAnsi="Times New Roman" w:cs="Times New Roman"/>
                <w:b/>
                <w:sz w:val="20"/>
                <w:szCs w:val="24"/>
              </w:rPr>
              <w:t>Student Number</w:t>
            </w:r>
            <w:r w:rsidR="00FA3F51" w:rsidRPr="00A51C2F">
              <w:rPr>
                <w:rFonts w:ascii="Times New Roman" w:eastAsia="DFKai-SB" w:hAnsi="Times New Roman" w:cs="Times New Roman"/>
                <w:b/>
                <w:sz w:val="20"/>
                <w:szCs w:val="24"/>
                <w:lang w:eastAsia="zh-CN"/>
              </w:rPr>
              <w:t>學號</w:t>
            </w:r>
          </w:p>
        </w:tc>
        <w:tc>
          <w:tcPr>
            <w:tcW w:w="7320" w:type="dxa"/>
          </w:tcPr>
          <w:p w14:paraId="1A2382D0" w14:textId="686B8940" w:rsidR="00390AA7" w:rsidRPr="00A51C2F" w:rsidRDefault="00A77AE6">
            <w:pPr>
              <w:rPr>
                <w:rFonts w:ascii="Times New Roman" w:eastAsia="DFKai-SB" w:hAnsi="Times New Roman" w:cs="Times New Roman"/>
                <w:b/>
                <w:sz w:val="24"/>
                <w:szCs w:val="24"/>
                <w:u w:val="single"/>
                <w:lang w:eastAsia="zh-TW"/>
              </w:rPr>
            </w:pPr>
            <w:r>
              <w:rPr>
                <w:rFonts w:ascii="Times New Roman" w:eastAsia="DFKai-SB" w:hAnsi="Times New Roman" w:cs="Times New Roman" w:hint="eastAsia"/>
                <w:b/>
                <w:sz w:val="24"/>
                <w:szCs w:val="24"/>
                <w:u w:val="single"/>
                <w:lang w:eastAsia="zh-TW"/>
              </w:rPr>
              <w:t>1</w:t>
            </w:r>
            <w:r>
              <w:rPr>
                <w:rFonts w:ascii="Times New Roman" w:eastAsia="DFKai-SB" w:hAnsi="Times New Roman" w:cs="Times New Roman"/>
                <w:b/>
                <w:sz w:val="24"/>
                <w:szCs w:val="24"/>
                <w:u w:val="single"/>
                <w:lang w:eastAsia="zh-TW"/>
              </w:rPr>
              <w:t>804447</w:t>
            </w:r>
          </w:p>
        </w:tc>
      </w:tr>
      <w:tr w:rsidR="00390AA7" w:rsidRPr="00A51C2F" w14:paraId="17B454F7" w14:textId="77777777" w:rsidTr="00390AA7">
        <w:tc>
          <w:tcPr>
            <w:tcW w:w="1696" w:type="dxa"/>
          </w:tcPr>
          <w:p w14:paraId="389FDE8C" w14:textId="407827D7" w:rsidR="00390AA7" w:rsidRPr="00A51C2F" w:rsidRDefault="00390AA7">
            <w:pPr>
              <w:rPr>
                <w:rFonts w:ascii="Times New Roman" w:eastAsia="DFKai-SB" w:hAnsi="Times New Roman" w:cs="Times New Roman"/>
                <w:b/>
                <w:sz w:val="20"/>
                <w:szCs w:val="24"/>
              </w:rPr>
            </w:pPr>
            <w:r w:rsidRPr="00A51C2F">
              <w:rPr>
                <w:rFonts w:ascii="Times New Roman" w:eastAsia="DFKai-SB" w:hAnsi="Times New Roman" w:cs="Times New Roman"/>
                <w:b/>
                <w:sz w:val="20"/>
                <w:szCs w:val="24"/>
              </w:rPr>
              <w:t>Degree Scheme</w:t>
            </w:r>
            <w:r w:rsidR="00FA3F51" w:rsidRPr="00A51C2F">
              <w:rPr>
                <w:rFonts w:ascii="Times New Roman" w:eastAsia="DFKai-SB" w:hAnsi="Times New Roman" w:cs="Times New Roman"/>
                <w:b/>
                <w:sz w:val="20"/>
                <w:szCs w:val="24"/>
                <w:lang w:eastAsia="zh-CN"/>
              </w:rPr>
              <w:t>學位</w:t>
            </w:r>
            <w:r w:rsidR="000564EB" w:rsidRPr="00A51C2F">
              <w:rPr>
                <w:rFonts w:ascii="Times New Roman" w:eastAsia="DFKai-SB" w:hAnsi="Times New Roman" w:cs="Times New Roman"/>
                <w:b/>
                <w:sz w:val="20"/>
                <w:szCs w:val="24"/>
                <w:lang w:eastAsia="zh-CN"/>
              </w:rPr>
              <w:t>名稱</w:t>
            </w:r>
          </w:p>
        </w:tc>
        <w:tc>
          <w:tcPr>
            <w:tcW w:w="7320" w:type="dxa"/>
          </w:tcPr>
          <w:p w14:paraId="6829692A" w14:textId="52DFA447" w:rsidR="00390AA7" w:rsidRPr="00A51C2F" w:rsidRDefault="00A77AE6">
            <w:pPr>
              <w:rPr>
                <w:rFonts w:ascii="Times New Roman" w:eastAsia="DFKai-SB" w:hAnsi="Times New Roman" w:cs="Times New Roman"/>
                <w:b/>
                <w:sz w:val="24"/>
                <w:szCs w:val="24"/>
                <w:u w:val="single"/>
                <w:lang w:eastAsia="zh-TW"/>
              </w:rPr>
            </w:pPr>
            <w:r>
              <w:rPr>
                <w:rFonts w:ascii="Times New Roman" w:eastAsia="DFKai-SB" w:hAnsi="Times New Roman" w:cs="Times New Roman" w:hint="eastAsia"/>
                <w:b/>
                <w:sz w:val="24"/>
                <w:szCs w:val="24"/>
                <w:u w:val="single"/>
                <w:lang w:eastAsia="zh-TW"/>
              </w:rPr>
              <w:t>Sinology</w:t>
            </w:r>
          </w:p>
        </w:tc>
      </w:tr>
    </w:tbl>
    <w:p w14:paraId="7C2C4000" w14:textId="77777777" w:rsidR="00390AA7" w:rsidRPr="00A51C2F" w:rsidRDefault="00390AA7">
      <w:pPr>
        <w:rPr>
          <w:rFonts w:ascii="Times New Roman" w:eastAsia="DFKai-SB" w:hAnsi="Times New Roman" w:cs="Times New Roman"/>
          <w:sz w:val="24"/>
          <w:szCs w:val="24"/>
          <w:u w:val="single"/>
        </w:rPr>
      </w:pPr>
    </w:p>
    <w:p w14:paraId="2832ECE1" w14:textId="1BFCAFCB" w:rsidR="00FA3F51" w:rsidRPr="00A51C2F" w:rsidRDefault="00B729B6">
      <w:pPr>
        <w:rPr>
          <w:rFonts w:ascii="Times New Roman" w:eastAsia="DFKai-SB" w:hAnsi="Times New Roman" w:cs="Times New Roman"/>
          <w:sz w:val="24"/>
          <w:szCs w:val="24"/>
          <w:u w:val="single"/>
        </w:rPr>
      </w:pPr>
      <w:r w:rsidRPr="00A51C2F">
        <w:rPr>
          <w:rFonts w:ascii="Times New Roman" w:eastAsia="DFKai-SB" w:hAnsi="Times New Roman" w:cs="Times New Roman"/>
          <w:sz w:val="24"/>
          <w:szCs w:val="24"/>
          <w:u w:val="single"/>
        </w:rPr>
        <w:t>Instructions:</w:t>
      </w:r>
    </w:p>
    <w:p w14:paraId="47F0B0DF" w14:textId="301349FB" w:rsidR="00FA3F51" w:rsidRPr="00A51C2F" w:rsidRDefault="00B20267">
      <w:pPr>
        <w:rPr>
          <w:rFonts w:ascii="Times New Roman" w:eastAsia="DFKai-SB" w:hAnsi="Times New Roman" w:cs="Times New Roman"/>
          <w:sz w:val="24"/>
          <w:szCs w:val="24"/>
          <w:u w:val="single"/>
        </w:rPr>
      </w:pPr>
      <w:r w:rsidRPr="00A51C2F">
        <w:rPr>
          <w:rFonts w:ascii="Times New Roman" w:eastAsia="DFKai-SB" w:hAnsi="Times New Roman" w:cs="Times New Roman"/>
          <w:sz w:val="24"/>
          <w:szCs w:val="24"/>
          <w:u w:val="single"/>
          <w:lang w:eastAsia="zh-CN"/>
        </w:rPr>
        <w:t>說明</w:t>
      </w:r>
    </w:p>
    <w:p w14:paraId="7BDD0B54" w14:textId="77777777" w:rsidR="00A51C2F" w:rsidRPr="008B68DC" w:rsidRDefault="00A51C2F" w:rsidP="00A51C2F">
      <w:pPr>
        <w:rPr>
          <w:rFonts w:ascii="Times New Roman" w:eastAsia="DFKai-SB" w:hAnsi="Times New Roman" w:cs="Times New Roman"/>
          <w:sz w:val="24"/>
          <w:szCs w:val="24"/>
        </w:rPr>
      </w:pPr>
      <w:bookmarkStart w:id="0" w:name="_Hlk47950722"/>
      <w:r w:rsidRPr="008B68DC">
        <w:rPr>
          <w:rFonts w:ascii="Times New Roman" w:eastAsia="DFKai-SB" w:hAnsi="Times New Roman" w:cs="Times New Roman"/>
          <w:sz w:val="24"/>
          <w:szCs w:val="24"/>
        </w:rPr>
        <w:t xml:space="preserve">You will need to submit your proposed title and abstract by </w:t>
      </w:r>
      <w:r w:rsidRPr="008B68DC">
        <w:rPr>
          <w:rFonts w:ascii="Times New Roman" w:eastAsia="DFKai-SB" w:hAnsi="Times New Roman" w:cs="Times New Roman"/>
          <w:b/>
          <w:bCs/>
          <w:szCs w:val="24"/>
          <w:highlight w:val="yellow"/>
        </w:rPr>
        <w:t>Date</w:t>
      </w:r>
      <w:r w:rsidRPr="008B68DC">
        <w:rPr>
          <w:rFonts w:ascii="Times New Roman" w:eastAsia="DFKai-SB" w:hAnsi="Times New Roman" w:cs="Times New Roman"/>
          <w:szCs w:val="24"/>
        </w:rPr>
        <w:t xml:space="preserve"> </w:t>
      </w:r>
      <w:r w:rsidRPr="008B68DC">
        <w:rPr>
          <w:rFonts w:ascii="Times New Roman" w:eastAsia="DFKai-SB" w:hAnsi="Times New Roman" w:cs="Times New Roman"/>
          <w:sz w:val="24"/>
          <w:szCs w:val="24"/>
        </w:rPr>
        <w:t xml:space="preserve">by </w:t>
      </w:r>
      <w:r w:rsidRPr="008B68DC">
        <w:rPr>
          <w:rFonts w:ascii="Times New Roman" w:eastAsia="DFKai-SB" w:hAnsi="Times New Roman" w:cs="Times New Roman"/>
          <w:b/>
          <w:bCs/>
          <w:szCs w:val="24"/>
          <w:highlight w:val="yellow"/>
        </w:rPr>
        <w:t>Time</w:t>
      </w:r>
      <w:r>
        <w:rPr>
          <w:rFonts w:eastAsia="DFKai-SB" w:cs="Times New Roman"/>
          <w:b/>
          <w:bCs/>
          <w:szCs w:val="24"/>
        </w:rPr>
        <w:t xml:space="preserve"> </w:t>
      </w:r>
      <w:r w:rsidRPr="008B68DC">
        <w:rPr>
          <w:rFonts w:eastAsia="DFKai-SB" w:cs="Times New Roman" w:hint="eastAsia"/>
          <w:b/>
          <w:bCs/>
          <w:szCs w:val="24"/>
          <w:lang w:eastAsia="zh-TW"/>
        </w:rPr>
        <w:t>(</w:t>
      </w:r>
      <w:r>
        <w:rPr>
          <w:rFonts w:cs="Times New Roman" w:hint="eastAsia"/>
          <w:b/>
          <w:bCs/>
          <w:szCs w:val="24"/>
        </w:rPr>
        <w:t>f</w:t>
      </w:r>
      <w:r>
        <w:rPr>
          <w:rFonts w:cs="Times New Roman"/>
          <w:b/>
          <w:bCs/>
          <w:szCs w:val="24"/>
        </w:rPr>
        <w:t>ill in by lecturer or assistant teaching)</w:t>
      </w:r>
      <w:r w:rsidRPr="008B68DC">
        <w:rPr>
          <w:rFonts w:ascii="Times New Roman" w:eastAsia="DFKai-SB" w:hAnsi="Times New Roman" w:cs="Times New Roman"/>
          <w:sz w:val="24"/>
          <w:szCs w:val="24"/>
        </w:rPr>
        <w:t xml:space="preserve">. Submission will be </w:t>
      </w:r>
      <w:r w:rsidRPr="008B68DC">
        <w:rPr>
          <w:rFonts w:ascii="Times New Roman" w:eastAsia="DFKai-SB" w:hAnsi="Times New Roman" w:cs="Times New Roman"/>
          <w:sz w:val="24"/>
          <w:szCs w:val="24"/>
          <w:u w:val="single"/>
        </w:rPr>
        <w:t>Moodle on the Module Page.</w:t>
      </w:r>
      <w:r w:rsidRPr="008B68DC">
        <w:rPr>
          <w:rFonts w:ascii="Times New Roman" w:eastAsia="DFKai-SB" w:hAnsi="Times New Roman" w:cs="Times New Roman"/>
          <w:sz w:val="24"/>
          <w:szCs w:val="24"/>
        </w:rPr>
        <w:t xml:space="preserve"> </w:t>
      </w:r>
    </w:p>
    <w:p w14:paraId="6A087CD7" w14:textId="77777777" w:rsidR="00A51C2F" w:rsidRPr="008B68DC" w:rsidRDefault="00A51C2F" w:rsidP="00A51C2F">
      <w:pPr>
        <w:rPr>
          <w:rFonts w:ascii="Times New Roman" w:eastAsia="DFKai-SB" w:hAnsi="Times New Roman" w:cs="Times New Roman"/>
          <w:sz w:val="24"/>
          <w:szCs w:val="24"/>
          <w:lang w:eastAsia="zh-TW"/>
        </w:rPr>
      </w:pPr>
      <w:r w:rsidRPr="008B68DC">
        <w:rPr>
          <w:rFonts w:ascii="Times New Roman" w:eastAsia="DFKai-SB" w:hAnsi="Times New Roman" w:cs="Times New Roman"/>
          <w:sz w:val="24"/>
          <w:szCs w:val="24"/>
          <w:lang w:eastAsia="zh-TW"/>
        </w:rPr>
        <w:t>學生需在</w:t>
      </w:r>
      <w:r w:rsidRPr="007E13FD">
        <w:rPr>
          <w:rFonts w:ascii="Times New Roman" w:eastAsia="DFKai-SB" w:hAnsi="Times New Roman" w:cs="Times New Roman"/>
          <w:b/>
          <w:bCs/>
          <w:szCs w:val="24"/>
          <w:lang w:eastAsia="zh-TW"/>
        </w:rPr>
        <w:t xml:space="preserve"> </w:t>
      </w:r>
      <w:r w:rsidRPr="007E13FD">
        <w:rPr>
          <w:rFonts w:ascii="Times New Roman" w:eastAsia="DFKai-SB" w:hAnsi="Times New Roman" w:cs="Times New Roman"/>
          <w:b/>
          <w:bCs/>
          <w:sz w:val="24"/>
          <w:szCs w:val="24"/>
          <w:highlight w:val="yellow"/>
          <w:lang w:eastAsia="zh-TW"/>
        </w:rPr>
        <w:t>年</w:t>
      </w:r>
      <w:r w:rsidRPr="007E13FD">
        <w:rPr>
          <w:rFonts w:ascii="Times New Roman" w:eastAsia="DFKai-SB" w:hAnsi="Times New Roman" w:cs="Times New Roman"/>
          <w:b/>
          <w:bCs/>
          <w:szCs w:val="24"/>
          <w:highlight w:val="yellow"/>
          <w:lang w:eastAsia="zh-TW"/>
        </w:rPr>
        <w:t xml:space="preserve">  </w:t>
      </w:r>
      <w:r w:rsidRPr="007E13FD">
        <w:rPr>
          <w:rFonts w:ascii="Times New Roman" w:eastAsia="DFKai-SB" w:hAnsi="Times New Roman" w:cs="Times New Roman"/>
          <w:b/>
          <w:bCs/>
          <w:sz w:val="24"/>
          <w:szCs w:val="24"/>
          <w:highlight w:val="yellow"/>
          <w:lang w:eastAsia="zh-TW"/>
        </w:rPr>
        <w:t>月</w:t>
      </w:r>
      <w:r w:rsidRPr="007E13FD">
        <w:rPr>
          <w:rFonts w:ascii="Times New Roman" w:eastAsia="DFKai-SB" w:hAnsi="Times New Roman" w:cs="Times New Roman"/>
          <w:b/>
          <w:bCs/>
          <w:szCs w:val="24"/>
          <w:highlight w:val="yellow"/>
          <w:lang w:eastAsia="zh-TW"/>
        </w:rPr>
        <w:t xml:space="preserve">  </w:t>
      </w:r>
      <w:r w:rsidRPr="007E13FD">
        <w:rPr>
          <w:rFonts w:ascii="Times New Roman" w:eastAsia="DFKai-SB" w:hAnsi="Times New Roman" w:cs="Times New Roman"/>
          <w:b/>
          <w:bCs/>
          <w:sz w:val="24"/>
          <w:szCs w:val="24"/>
          <w:highlight w:val="yellow"/>
          <w:lang w:eastAsia="zh-TW"/>
        </w:rPr>
        <w:t xml:space="preserve"> </w:t>
      </w:r>
      <w:r w:rsidRPr="007E13FD">
        <w:rPr>
          <w:rFonts w:ascii="Times New Roman" w:eastAsia="DFKai-SB" w:hAnsi="Times New Roman" w:cs="Times New Roman"/>
          <w:b/>
          <w:bCs/>
          <w:sz w:val="24"/>
          <w:szCs w:val="24"/>
          <w:highlight w:val="yellow"/>
          <w:lang w:eastAsia="zh-TW"/>
        </w:rPr>
        <w:t>日</w:t>
      </w:r>
      <w:r w:rsidRPr="007E13FD">
        <w:rPr>
          <w:rFonts w:ascii="Times New Roman" w:eastAsia="DFKai-SB" w:hAnsi="Times New Roman" w:cs="Times New Roman"/>
          <w:b/>
          <w:bCs/>
          <w:szCs w:val="24"/>
          <w:highlight w:val="yellow"/>
          <w:lang w:eastAsia="zh-TW"/>
        </w:rPr>
        <w:t xml:space="preserve">   </w:t>
      </w:r>
      <w:r w:rsidRPr="007E13FD">
        <w:rPr>
          <w:rFonts w:ascii="Times New Roman" w:eastAsia="DFKai-SB" w:hAnsi="Times New Roman" w:cs="Times New Roman"/>
          <w:b/>
          <w:bCs/>
          <w:sz w:val="24"/>
          <w:szCs w:val="24"/>
          <w:highlight w:val="yellow"/>
          <w:lang w:eastAsia="zh-TW"/>
        </w:rPr>
        <w:t>點</w:t>
      </w:r>
      <w:r w:rsidRPr="007E13FD">
        <w:rPr>
          <w:rFonts w:eastAsia="DFKai-SB" w:cs="Times New Roman" w:hint="eastAsia"/>
          <w:b/>
          <w:bCs/>
          <w:szCs w:val="24"/>
          <w:lang w:eastAsia="zh-TW"/>
        </w:rPr>
        <w:t xml:space="preserve"> </w:t>
      </w:r>
      <w:r w:rsidRPr="007E13FD">
        <w:rPr>
          <w:rFonts w:eastAsia="DFKai-SB" w:cs="Times New Roman"/>
          <w:b/>
          <w:bCs/>
          <w:szCs w:val="24"/>
          <w:lang w:eastAsia="zh-TW"/>
        </w:rPr>
        <w:t>(</w:t>
      </w:r>
      <w:r w:rsidRPr="007E13FD">
        <w:rPr>
          <w:rFonts w:eastAsia="DFKai-SB" w:cs="Times New Roman" w:hint="eastAsia"/>
          <w:b/>
          <w:bCs/>
          <w:szCs w:val="24"/>
          <w:lang w:eastAsia="zh-TW"/>
        </w:rPr>
        <w:t>由授課</w:t>
      </w:r>
      <w:r w:rsidRPr="007E13FD">
        <w:rPr>
          <w:rFonts w:eastAsia="DFKai-SB" w:cs="Times New Roman" w:hint="eastAsia"/>
          <w:b/>
          <w:bCs/>
          <w:szCs w:val="24"/>
          <w:lang w:eastAsia="zh-TW"/>
        </w:rPr>
        <w:t>/</w:t>
      </w:r>
      <w:r w:rsidRPr="007E13FD">
        <w:rPr>
          <w:rFonts w:eastAsia="DFKai-SB" w:cs="Times New Roman" w:hint="eastAsia"/>
          <w:b/>
          <w:bCs/>
          <w:szCs w:val="24"/>
          <w:lang w:eastAsia="zh-TW"/>
        </w:rPr>
        <w:t>助教老師填寫</w:t>
      </w:r>
      <w:r w:rsidRPr="007E13FD">
        <w:rPr>
          <w:rFonts w:eastAsia="DFKai-SB" w:cs="Times New Roman" w:hint="eastAsia"/>
          <w:b/>
          <w:bCs/>
          <w:szCs w:val="24"/>
          <w:lang w:eastAsia="zh-TW"/>
        </w:rPr>
        <w:t>)</w:t>
      </w:r>
      <w:r w:rsidRPr="008B68DC">
        <w:rPr>
          <w:rFonts w:ascii="Times New Roman" w:eastAsia="DFKai-SB" w:hAnsi="Times New Roman" w:cs="Times New Roman"/>
          <w:sz w:val="24"/>
          <w:szCs w:val="24"/>
          <w:lang w:eastAsia="zh-TW"/>
        </w:rPr>
        <w:t>前將本論文計劃書（包含論文題目、摘要和基本參考文獻）上傳到教務系統的課程頁面。</w:t>
      </w:r>
    </w:p>
    <w:bookmarkEnd w:id="0"/>
    <w:p w14:paraId="6D14985A" w14:textId="6E3AEED4" w:rsidR="00B729B6" w:rsidRPr="00A51C2F" w:rsidRDefault="00967F62" w:rsidP="00B729B6">
      <w:pPr>
        <w:rPr>
          <w:rFonts w:ascii="Times New Roman" w:eastAsia="DFKai-SB" w:hAnsi="Times New Roman" w:cs="Times New Roman"/>
          <w:sz w:val="24"/>
          <w:szCs w:val="24"/>
        </w:rPr>
      </w:pPr>
      <w:r w:rsidRPr="00A51C2F">
        <w:rPr>
          <w:rFonts w:ascii="Times New Roman" w:eastAsia="DFKai-SB" w:hAnsi="Times New Roman" w:cs="Times New Roman"/>
          <w:sz w:val="24"/>
          <w:szCs w:val="24"/>
        </w:rPr>
        <w:t xml:space="preserve">Your </w:t>
      </w:r>
      <w:r w:rsidR="004B3F33" w:rsidRPr="00A51C2F">
        <w:rPr>
          <w:rFonts w:ascii="Times New Roman" w:eastAsia="DFKai-SB" w:hAnsi="Times New Roman" w:cs="Times New Roman"/>
          <w:sz w:val="24"/>
          <w:szCs w:val="24"/>
        </w:rPr>
        <w:t xml:space="preserve">Provisional Dissertation Supervisor </w:t>
      </w:r>
      <w:r w:rsidRPr="00A51C2F">
        <w:rPr>
          <w:rFonts w:ascii="Times New Roman" w:eastAsia="DFKai-SB" w:hAnsi="Times New Roman" w:cs="Times New Roman"/>
          <w:sz w:val="24"/>
          <w:szCs w:val="24"/>
        </w:rPr>
        <w:t>will be the tutor</w:t>
      </w:r>
      <w:r w:rsidR="00557851" w:rsidRPr="00A51C2F">
        <w:rPr>
          <w:rFonts w:ascii="Times New Roman" w:eastAsia="DFKai-SB" w:hAnsi="Times New Roman" w:cs="Times New Roman"/>
          <w:sz w:val="24"/>
          <w:szCs w:val="24"/>
        </w:rPr>
        <w:t xml:space="preserve"> of the same module</w:t>
      </w:r>
      <w:r w:rsidR="004B3F33" w:rsidRPr="00A51C2F">
        <w:rPr>
          <w:rFonts w:ascii="Times New Roman" w:eastAsia="DFKai-SB" w:hAnsi="Times New Roman" w:cs="Times New Roman"/>
          <w:sz w:val="24"/>
          <w:szCs w:val="24"/>
        </w:rPr>
        <w:t>. You are expected to arrange a meeting with your Provisional Dis</w:t>
      </w:r>
      <w:r w:rsidR="00BC7F89" w:rsidRPr="00A51C2F">
        <w:rPr>
          <w:rFonts w:ascii="Times New Roman" w:eastAsia="DFKai-SB" w:hAnsi="Times New Roman" w:cs="Times New Roman"/>
          <w:sz w:val="24"/>
          <w:szCs w:val="24"/>
        </w:rPr>
        <w:t xml:space="preserve">sertation Supervisor </w:t>
      </w:r>
      <w:r w:rsidRPr="00A51C2F">
        <w:rPr>
          <w:rFonts w:ascii="Times New Roman" w:eastAsia="DFKai-SB" w:hAnsi="Times New Roman" w:cs="Times New Roman"/>
          <w:sz w:val="24"/>
          <w:szCs w:val="24"/>
        </w:rPr>
        <w:t>during your dissertation writing period</w:t>
      </w:r>
      <w:r w:rsidR="00F90604" w:rsidRPr="00A51C2F">
        <w:rPr>
          <w:rFonts w:ascii="Times New Roman" w:eastAsia="DFKai-SB" w:hAnsi="Times New Roman" w:cs="Times New Roman"/>
          <w:sz w:val="24"/>
          <w:szCs w:val="24"/>
        </w:rPr>
        <w:t xml:space="preserve">. This is so that you can </w:t>
      </w:r>
      <w:r w:rsidR="004B3F33" w:rsidRPr="00A51C2F">
        <w:rPr>
          <w:rFonts w:ascii="Times New Roman" w:eastAsia="DFKai-SB" w:hAnsi="Times New Roman" w:cs="Times New Roman"/>
          <w:sz w:val="24"/>
          <w:szCs w:val="24"/>
        </w:rPr>
        <w:t xml:space="preserve">discuss your proposed research and receive advice and guidance regarding the next steps you are expected to take. </w:t>
      </w:r>
    </w:p>
    <w:p w14:paraId="4236B0AF" w14:textId="0A0323C8" w:rsidR="00967F62" w:rsidRPr="00A51C2F" w:rsidRDefault="00967F62" w:rsidP="00B729B6">
      <w:pPr>
        <w:rPr>
          <w:rFonts w:ascii="Times New Roman" w:eastAsia="DFKai-SB" w:hAnsi="Times New Roman" w:cs="Times New Roman"/>
          <w:sz w:val="24"/>
          <w:szCs w:val="24"/>
          <w:lang w:eastAsia="zh-TW"/>
        </w:rPr>
      </w:pPr>
      <w:r w:rsidRPr="00A51C2F">
        <w:rPr>
          <w:rFonts w:ascii="Times New Roman" w:eastAsia="DFKai-SB" w:hAnsi="Times New Roman" w:cs="Times New Roman"/>
          <w:sz w:val="24"/>
          <w:szCs w:val="24"/>
          <w:lang w:eastAsia="zh-TW"/>
        </w:rPr>
        <w:t>畢業論文指導老師為該課程的授課教師。學生需要和論文指導老師安排</w:t>
      </w:r>
      <w:r w:rsidR="00905C3B" w:rsidRPr="00A51C2F">
        <w:rPr>
          <w:rFonts w:ascii="Times New Roman" w:eastAsia="DFKai-SB" w:hAnsi="Times New Roman" w:cs="Times New Roman"/>
          <w:sz w:val="24"/>
          <w:szCs w:val="24"/>
          <w:lang w:eastAsia="zh-TW"/>
        </w:rPr>
        <w:t>討論的時間。通過視訊，面對面或者郵件等方式，與指導老師商議</w:t>
      </w:r>
      <w:r w:rsidR="00E26B6A" w:rsidRPr="00A51C2F">
        <w:rPr>
          <w:rFonts w:ascii="Times New Roman" w:eastAsia="DFKai-SB" w:hAnsi="Times New Roman" w:cs="Times New Roman"/>
          <w:sz w:val="24"/>
          <w:szCs w:val="24"/>
          <w:lang w:eastAsia="zh-TW"/>
        </w:rPr>
        <w:t>所</w:t>
      </w:r>
      <w:r w:rsidR="00905C3B" w:rsidRPr="00A51C2F">
        <w:rPr>
          <w:rFonts w:ascii="Times New Roman" w:eastAsia="DFKai-SB" w:hAnsi="Times New Roman" w:cs="Times New Roman"/>
          <w:sz w:val="24"/>
          <w:szCs w:val="24"/>
          <w:lang w:eastAsia="zh-TW"/>
        </w:rPr>
        <w:t>做的研究，接受建議和進一步的指導。</w:t>
      </w:r>
    </w:p>
    <w:p w14:paraId="4A25A35D" w14:textId="1DC9DFBD" w:rsidR="00390AA7" w:rsidRPr="00A51C2F" w:rsidRDefault="00390AA7" w:rsidP="00390AA7">
      <w:pPr>
        <w:rPr>
          <w:rFonts w:ascii="Times New Roman" w:eastAsia="DFKai-SB" w:hAnsi="Times New Roman" w:cs="Times New Roman"/>
          <w:b/>
          <w:sz w:val="24"/>
          <w:szCs w:val="24"/>
        </w:rPr>
      </w:pPr>
      <w:r w:rsidRPr="00A51C2F">
        <w:rPr>
          <w:rFonts w:ascii="Times New Roman" w:eastAsia="DFKai-SB" w:hAnsi="Times New Roman" w:cs="Times New Roman"/>
          <w:noProof/>
          <w:sz w:val="24"/>
          <w:szCs w:val="24"/>
          <w:lang w:eastAsia="en-GB"/>
        </w:rPr>
        <mc:AlternateContent>
          <mc:Choice Requires="wps">
            <w:drawing>
              <wp:anchor distT="45720" distB="45720" distL="114300" distR="114300" simplePos="0" relativeHeight="251659264" behindDoc="0" locked="0" layoutInCell="1" allowOverlap="1" wp14:anchorId="17693179" wp14:editId="399BAE6C">
                <wp:simplePos x="0" y="0"/>
                <wp:positionH relativeFrom="margin">
                  <wp:align>left</wp:align>
                </wp:positionH>
                <wp:positionV relativeFrom="paragraph">
                  <wp:posOffset>334010</wp:posOffset>
                </wp:positionV>
                <wp:extent cx="5562600" cy="6540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0" cy="654050"/>
                        </a:xfrm>
                        <a:prstGeom prst="rect">
                          <a:avLst/>
                        </a:prstGeom>
                        <a:solidFill>
                          <a:srgbClr val="FFFFFF"/>
                        </a:solidFill>
                        <a:ln w="9525">
                          <a:solidFill>
                            <a:srgbClr val="000000"/>
                          </a:solidFill>
                          <a:miter lim="800000"/>
                          <a:headEnd/>
                          <a:tailEnd/>
                        </a:ln>
                      </wps:spPr>
                      <wps:txbx>
                        <w:txbxContent>
                          <w:p w14:paraId="5550D2EF" w14:textId="77777777" w:rsidR="001814E6" w:rsidRPr="00BA29E6" w:rsidRDefault="001814E6" w:rsidP="001814E6">
                            <w:pPr>
                              <w:spacing w:line="360" w:lineRule="auto"/>
                              <w:ind w:firstLineChars="200" w:firstLine="440"/>
                              <w:rPr>
                                <w:rFonts w:ascii="Times New Roman" w:eastAsia="宋体" w:hAnsi="Times New Roman" w:cs="Times New Roman"/>
                              </w:rPr>
                            </w:pPr>
                            <w:r w:rsidRPr="00552CF9">
                              <w:rPr>
                                <w:rFonts w:ascii="Times New Roman" w:eastAsia="PMingLiU" w:hAnsi="Times New Roman" w:cs="Times New Roman"/>
                                <w:lang w:eastAsia="zh-TW"/>
                              </w:rPr>
                              <w:t>A Comparative Study of Taoist Ecological Thought and Western Environment Ethics</w:t>
                            </w:r>
                          </w:p>
                          <w:p w14:paraId="324D4036" w14:textId="134B92F1" w:rsidR="00390AA7" w:rsidRPr="001814E6" w:rsidRDefault="00390AA7">
                            <w:pPr>
                              <w:rPr>
                                <w:lang w:eastAsia="zh-T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693179" id="_x0000_t202" coordsize="21600,21600" o:spt="202" path="m,l,21600r21600,l21600,xe">
                <v:stroke joinstyle="miter"/>
                <v:path gradientshapeok="t" o:connecttype="rect"/>
              </v:shapetype>
              <v:shape id="Text Box 2" o:spid="_x0000_s1026" type="#_x0000_t202" style="position:absolute;margin-left:0;margin-top:26.3pt;width:438pt;height:51.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">
                <v:textbox>
                  <w:txbxContent>
                    <w:p w14:paraId="5550D2EF" w14:textId="77777777" w:rsidR="001814E6" w:rsidRPr="00BA29E6" w:rsidRDefault="001814E6" w:rsidP="001814E6">
                      <w:pPr>
                        <w:spacing w:line="360" w:lineRule="auto"/>
                        <w:ind w:firstLineChars="200" w:firstLine="440"/>
                        <w:rPr>
                          <w:rFonts w:ascii="Times New Roman" w:eastAsia="宋体" w:hAnsi="Times New Roman" w:cs="Times New Roman"/>
                        </w:rPr>
                      </w:pPr>
                      <w:r w:rsidRPr="00552CF9">
                        <w:rPr>
                          <w:rFonts w:ascii="Times New Roman" w:eastAsia="PMingLiU" w:hAnsi="Times New Roman" w:cs="Times New Roman"/>
                          <w:lang w:eastAsia="zh-TW"/>
                        </w:rPr>
                        <w:t>A Comparative Study of Taoist Ecological Thought and Western Environment Ethics</w:t>
                      </w:r>
                    </w:p>
                    <w:p w14:paraId="324D4036" w14:textId="134B92F1" w:rsidR="00390AA7" w:rsidRPr="001814E6" w:rsidRDefault="00390AA7">
                      <w:pPr>
                        <w:rPr>
                          <w:lang w:eastAsia="zh-TW"/>
                        </w:rPr>
                      </w:pPr>
                    </w:p>
                  </w:txbxContent>
                </v:textbox>
                <w10:wrap type="square" anchorx="margin"/>
              </v:shape>
            </w:pict>
          </mc:Fallback>
        </mc:AlternateContent>
      </w:r>
      <w:r w:rsidRPr="00A51C2F">
        <w:rPr>
          <w:rFonts w:ascii="Times New Roman" w:eastAsia="DFKai-SB" w:hAnsi="Times New Roman" w:cs="Times New Roman"/>
          <w:b/>
          <w:sz w:val="24"/>
          <w:szCs w:val="24"/>
          <w:lang w:eastAsia="zh-TW"/>
        </w:rPr>
        <w:t xml:space="preserve"> </w:t>
      </w:r>
      <w:r w:rsidRPr="00A51C2F">
        <w:rPr>
          <w:rFonts w:ascii="Times New Roman" w:eastAsia="DFKai-SB" w:hAnsi="Times New Roman" w:cs="Times New Roman"/>
          <w:b/>
          <w:sz w:val="24"/>
          <w:szCs w:val="24"/>
        </w:rPr>
        <w:t>Proposed Dissertation Title:</w:t>
      </w:r>
      <w:r w:rsidR="00486C57" w:rsidRPr="00A51C2F">
        <w:rPr>
          <w:rFonts w:ascii="Times New Roman" w:eastAsia="DFKai-SB" w:hAnsi="Times New Roman" w:cs="Times New Roman"/>
          <w:b/>
          <w:sz w:val="24"/>
          <w:szCs w:val="24"/>
        </w:rPr>
        <w:t xml:space="preserve"> </w:t>
      </w:r>
      <w:r w:rsidR="00486C57" w:rsidRPr="00A51C2F">
        <w:rPr>
          <w:rFonts w:ascii="Times New Roman" w:eastAsia="DFKai-SB" w:hAnsi="Times New Roman" w:cs="Times New Roman"/>
          <w:b/>
          <w:sz w:val="24"/>
          <w:szCs w:val="24"/>
          <w:lang w:eastAsia="zh-CN"/>
        </w:rPr>
        <w:t>計劃的論文題目</w:t>
      </w:r>
    </w:p>
    <w:p w14:paraId="20F90B91" w14:textId="77777777" w:rsidR="00390AA7" w:rsidRPr="00A51C2F" w:rsidRDefault="00390AA7">
      <w:pPr>
        <w:rPr>
          <w:rFonts w:ascii="Times New Roman" w:eastAsia="DFKai-SB" w:hAnsi="Times New Roman" w:cs="Times New Roman"/>
          <w:b/>
          <w:sz w:val="24"/>
          <w:szCs w:val="24"/>
        </w:rPr>
      </w:pPr>
    </w:p>
    <w:p w14:paraId="0D3D78EB" w14:textId="5229210F" w:rsidR="00B729B6" w:rsidRPr="00A51C2F" w:rsidRDefault="00872FEF">
      <w:pPr>
        <w:rPr>
          <w:rFonts w:ascii="Times New Roman" w:eastAsia="DFKai-SB" w:hAnsi="Times New Roman" w:cs="Times New Roman"/>
          <w:b/>
          <w:sz w:val="24"/>
          <w:szCs w:val="24"/>
        </w:rPr>
      </w:pPr>
      <w:r w:rsidRPr="00A51C2F">
        <w:rPr>
          <w:rFonts w:ascii="Times New Roman" w:eastAsia="DFKai-SB" w:hAnsi="Times New Roman" w:cs="Times New Roman"/>
          <w:noProof/>
          <w:sz w:val="24"/>
          <w:szCs w:val="24"/>
          <w:lang w:eastAsia="en-GB"/>
        </w:rPr>
        <w:lastRenderedPageBreak/>
        <mc:AlternateContent>
          <mc:Choice Requires="wps">
            <w:drawing>
              <wp:anchor distT="45720" distB="45720" distL="114300" distR="114300" simplePos="0" relativeHeight="251661312" behindDoc="0" locked="0" layoutInCell="1" allowOverlap="1" wp14:anchorId="247F394E" wp14:editId="6F668614">
                <wp:simplePos x="0" y="0"/>
                <wp:positionH relativeFrom="margin">
                  <wp:align>left</wp:align>
                </wp:positionH>
                <wp:positionV relativeFrom="paragraph">
                  <wp:posOffset>381000</wp:posOffset>
                </wp:positionV>
                <wp:extent cx="5544820" cy="5122545"/>
                <wp:effectExtent l="0" t="0" r="17780" b="2095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4855" cy="5123145"/>
                        </a:xfrm>
                        <a:prstGeom prst="rect">
                          <a:avLst/>
                        </a:prstGeom>
                        <a:solidFill>
                          <a:srgbClr val="FFFFFF"/>
                        </a:solidFill>
                        <a:ln w="9525">
                          <a:solidFill>
                            <a:srgbClr val="000000"/>
                          </a:solidFill>
                          <a:miter lim="800000"/>
                          <a:headEnd/>
                          <a:tailEnd/>
                        </a:ln>
                      </wps:spPr>
                      <wps:txbx>
                        <w:txbxContent>
                          <w:p w14:paraId="24900B40" w14:textId="77777777" w:rsidR="001814E6" w:rsidRPr="001814E6" w:rsidRDefault="001814E6" w:rsidP="001814E6">
                            <w:pPr>
                              <w:pStyle w:val="a3"/>
                              <w:numPr>
                                <w:ilvl w:val="0"/>
                                <w:numId w:val="2"/>
                              </w:numPr>
                              <w:spacing w:line="360" w:lineRule="auto"/>
                              <w:rPr>
                                <w:rFonts w:ascii="宋体" w:eastAsia="宋体" w:hAnsi="宋体"/>
                                <w:lang w:eastAsia="zh-TW"/>
                              </w:rPr>
                            </w:pPr>
                            <w:r w:rsidRPr="001814E6">
                              <w:rPr>
                                <w:rFonts w:ascii="宋体" w:eastAsia="PMingLiU" w:hAnsi="宋体" w:hint="eastAsia"/>
                                <w:lang w:eastAsia="zh-TW"/>
                              </w:rPr>
                              <w:t>論文思路</w:t>
                            </w:r>
                            <w:r w:rsidRPr="001814E6">
                              <w:rPr>
                                <w:rFonts w:ascii="宋体" w:eastAsia="PMingLiU" w:hAnsi="宋体" w:hint="eastAsia"/>
                                <w:lang w:eastAsia="zh-TW"/>
                              </w:rPr>
                              <w:t xml:space="preserve">; </w:t>
                            </w:r>
                            <w:r w:rsidRPr="001814E6">
                              <w:rPr>
                                <w:rFonts w:ascii="宋体" w:eastAsia="PMingLiU" w:hAnsi="宋体" w:hint="eastAsia"/>
                                <w:lang w:eastAsia="zh-TW"/>
                              </w:rPr>
                              <w:t>本文的研究方法主要有文獻研究法、概念分析法以及比較研究法。首先是對以《道德經》爲首的道家經典文獻中思想的進行深入瞭解，並搜集、學習各種相關的研究性著作，全面瞭解道家、道教生態思想的理論研究成果。與此同時，通過前人的學術專著對西方環境倫理學的基本思想觀點以及概念進行梳理、分析。在此基礎上，以獨特的視角對兩者進行比較研究。</w:t>
                            </w:r>
                          </w:p>
                          <w:p w14:paraId="450C5A49" w14:textId="77777777" w:rsidR="001814E6" w:rsidRPr="001814E6" w:rsidRDefault="001814E6" w:rsidP="001814E6">
                            <w:pPr>
                              <w:pStyle w:val="a3"/>
                              <w:numPr>
                                <w:ilvl w:val="0"/>
                                <w:numId w:val="2"/>
                              </w:numPr>
                              <w:spacing w:line="360" w:lineRule="auto"/>
                              <w:rPr>
                                <w:rFonts w:ascii="宋体" w:eastAsia="宋体" w:hAnsi="宋体"/>
                                <w:lang w:eastAsia="zh-TW"/>
                              </w:rPr>
                            </w:pPr>
                            <w:r w:rsidRPr="001814E6">
                              <w:rPr>
                                <w:rFonts w:ascii="宋体" w:eastAsia="PMingLiU" w:hAnsi="宋体" w:hint="eastAsia"/>
                                <w:lang w:eastAsia="zh-TW"/>
                              </w:rPr>
                              <w:t>本文的具體研究思路如下：以道家道教思想、西方環境倫理學理論為研究物件，通過文獻研究、理論研究以及比較研究相結合的方法，試以國內外環境倫理學發展的介紹為開篇，就道家生態思想中“天人合一”、“尊道貴德”的哲學基礎展開論述，著重從自然價值、道德權利、主體義務等方面對道家思想與環境倫理學進行理論上的比較研究，並且闡釋道家實踐中的環境倫理規範。</w:t>
                            </w:r>
                          </w:p>
                          <w:p w14:paraId="33DB17E9" w14:textId="54ADA497" w:rsidR="009B3F63" w:rsidRDefault="009B3F63" w:rsidP="001814E6">
                            <w:pPr>
                              <w:pStyle w:val="a3"/>
                              <w:ind w:left="446"/>
                              <w:rPr>
                                <w:lang w:eastAsia="zh-T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7F394E" id="_x0000_s1027" type="#_x0000_t202" style="position:absolute;margin-left:0;margin-top:30pt;width:436.6pt;height:403.3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">
                <v:textbox>
                  <w:txbxContent>
                    <w:p w14:paraId="24900B40" w14:textId="77777777" w:rsidR="001814E6" w:rsidRPr="001814E6" w:rsidRDefault="001814E6" w:rsidP="001814E6">
                      <w:pPr>
                        <w:pStyle w:val="a3"/>
                        <w:numPr>
                          <w:ilvl w:val="0"/>
                          <w:numId w:val="2"/>
                        </w:numPr>
                        <w:spacing w:line="360" w:lineRule="auto"/>
                        <w:rPr>
                          <w:rFonts w:ascii="宋体" w:eastAsia="宋体" w:hAnsi="宋体"/>
                          <w:lang w:eastAsia="zh-TW"/>
                        </w:rPr>
                      </w:pPr>
                      <w:r w:rsidRPr="001814E6">
                        <w:rPr>
                          <w:rFonts w:ascii="宋体" w:eastAsia="PMingLiU" w:hAnsi="宋体" w:hint="eastAsia"/>
                          <w:lang w:eastAsia="zh-TW"/>
                        </w:rPr>
                        <w:t>論文思路</w:t>
                      </w:r>
                      <w:r w:rsidRPr="001814E6">
                        <w:rPr>
                          <w:rFonts w:ascii="宋体" w:eastAsia="PMingLiU" w:hAnsi="宋体" w:hint="eastAsia"/>
                          <w:lang w:eastAsia="zh-TW"/>
                        </w:rPr>
                        <w:t xml:space="preserve">; </w:t>
                      </w:r>
                      <w:r w:rsidRPr="001814E6">
                        <w:rPr>
                          <w:rFonts w:ascii="宋体" w:eastAsia="PMingLiU" w:hAnsi="宋体" w:hint="eastAsia"/>
                          <w:lang w:eastAsia="zh-TW"/>
                        </w:rPr>
                        <w:t>本文的研究方法主要有文獻研究法、概念分析法以及比較研究法。首先是對以《道德經》爲首的道家經典文獻中思想的進行深入瞭解，並搜集、學習各種相關的研究性著作，全面瞭解道家、道教生態思想的理論研究成果。與此同時，通過前人的學術專著對西方環境倫理學的基本思想觀點以及概念進行梳理、分析。在此基礎上，以獨特的視角對兩者進行比較研究。</w:t>
                      </w:r>
                    </w:p>
                    <w:p w14:paraId="450C5A49" w14:textId="77777777" w:rsidR="001814E6" w:rsidRPr="001814E6" w:rsidRDefault="001814E6" w:rsidP="001814E6">
                      <w:pPr>
                        <w:pStyle w:val="a3"/>
                        <w:numPr>
                          <w:ilvl w:val="0"/>
                          <w:numId w:val="2"/>
                        </w:numPr>
                        <w:spacing w:line="360" w:lineRule="auto"/>
                        <w:rPr>
                          <w:rFonts w:ascii="宋体" w:eastAsia="宋体" w:hAnsi="宋体"/>
                          <w:lang w:eastAsia="zh-TW"/>
                        </w:rPr>
                      </w:pPr>
                      <w:r w:rsidRPr="001814E6">
                        <w:rPr>
                          <w:rFonts w:ascii="宋体" w:eastAsia="PMingLiU" w:hAnsi="宋体" w:hint="eastAsia"/>
                          <w:lang w:eastAsia="zh-TW"/>
                        </w:rPr>
                        <w:t>本文的具體研究思路如下：以道家道教思想、西方環境倫理學理論為研究物件，通過文獻研究、理論研究以及比較研究相結合的方法，試以國內外環境倫理學發展的介紹為開篇，就道家生態思想中“天人合一”、“尊道貴德”的哲學基礎展開論述，著重從自然價值、道德權利、主體義務等方面對道家思想與環境倫理學進行理論上的比較研究，並且闡釋道家實踐中的環境倫理規範。</w:t>
                      </w:r>
                    </w:p>
                    <w:p w14:paraId="33DB17E9" w14:textId="54ADA497" w:rsidR="009B3F63" w:rsidRDefault="009B3F63" w:rsidP="001814E6">
                      <w:pPr>
                        <w:pStyle w:val="a3"/>
                        <w:ind w:left="446"/>
                        <w:rPr>
                          <w:lang w:eastAsia="zh-TW"/>
                        </w:rPr>
                      </w:pPr>
                    </w:p>
                  </w:txbxContent>
                </v:textbox>
                <w10:wrap type="square" anchorx="margin"/>
              </v:shape>
            </w:pict>
          </mc:Fallback>
        </mc:AlternateContent>
      </w:r>
      <w:r w:rsidR="00B729B6" w:rsidRPr="00A51C2F">
        <w:rPr>
          <w:rFonts w:ascii="Times New Roman" w:eastAsia="DFKai-SB" w:hAnsi="Times New Roman" w:cs="Times New Roman"/>
          <w:b/>
          <w:sz w:val="24"/>
          <w:szCs w:val="24"/>
        </w:rPr>
        <w:t>Proposed Dissertation Abstract</w:t>
      </w:r>
      <w:r w:rsidR="00D30BB2" w:rsidRPr="00A51C2F">
        <w:rPr>
          <w:rFonts w:ascii="Times New Roman" w:eastAsia="DFKai-SB" w:hAnsi="Times New Roman" w:cs="Times New Roman"/>
          <w:b/>
          <w:sz w:val="24"/>
          <w:szCs w:val="24"/>
        </w:rPr>
        <w:t xml:space="preserve"> (max 250 words)</w:t>
      </w:r>
      <w:r w:rsidR="00B729B6" w:rsidRPr="00A51C2F">
        <w:rPr>
          <w:rFonts w:ascii="Times New Roman" w:eastAsia="DFKai-SB" w:hAnsi="Times New Roman" w:cs="Times New Roman"/>
          <w:b/>
          <w:sz w:val="24"/>
          <w:szCs w:val="24"/>
        </w:rPr>
        <w:t>:</w:t>
      </w:r>
      <w:r w:rsidR="00486C57" w:rsidRPr="00A51C2F">
        <w:rPr>
          <w:rFonts w:ascii="Times New Roman" w:eastAsia="DFKai-SB" w:hAnsi="Times New Roman" w:cs="Times New Roman"/>
          <w:b/>
          <w:sz w:val="24"/>
          <w:szCs w:val="24"/>
        </w:rPr>
        <w:t xml:space="preserve"> </w:t>
      </w:r>
      <w:r w:rsidR="00486C57" w:rsidRPr="00A51C2F">
        <w:rPr>
          <w:rFonts w:ascii="Times New Roman" w:eastAsia="DFKai-SB" w:hAnsi="Times New Roman" w:cs="Times New Roman"/>
          <w:b/>
          <w:sz w:val="24"/>
          <w:szCs w:val="24"/>
          <w:lang w:eastAsia="zh-CN"/>
        </w:rPr>
        <w:t>計劃的論文摘要</w:t>
      </w:r>
      <w:r w:rsidR="00E26B6A" w:rsidRPr="00A51C2F">
        <w:rPr>
          <w:rFonts w:ascii="Times New Roman" w:eastAsia="DFKai-SB" w:hAnsi="Times New Roman" w:cs="Times New Roman"/>
          <w:b/>
          <w:sz w:val="24"/>
          <w:szCs w:val="24"/>
          <w:lang w:eastAsia="zh-CN"/>
        </w:rPr>
        <w:t>（最多</w:t>
      </w:r>
      <w:r w:rsidR="00E26B6A" w:rsidRPr="00A51C2F">
        <w:rPr>
          <w:rFonts w:ascii="Times New Roman" w:eastAsia="DFKai-SB" w:hAnsi="Times New Roman" w:cs="Times New Roman"/>
          <w:b/>
          <w:sz w:val="24"/>
          <w:szCs w:val="24"/>
          <w:lang w:eastAsia="zh-CN"/>
        </w:rPr>
        <w:t>250</w:t>
      </w:r>
      <w:r w:rsidR="00E26B6A" w:rsidRPr="00A51C2F">
        <w:rPr>
          <w:rFonts w:ascii="Times New Roman" w:eastAsia="DFKai-SB" w:hAnsi="Times New Roman" w:cs="Times New Roman"/>
          <w:b/>
          <w:sz w:val="24"/>
          <w:szCs w:val="24"/>
          <w:lang w:eastAsia="zh-CN"/>
        </w:rPr>
        <w:t>字）</w:t>
      </w:r>
    </w:p>
    <w:p w14:paraId="0A548E8A" w14:textId="77777777" w:rsidR="00390AA7" w:rsidRPr="00A51C2F" w:rsidRDefault="00390AA7" w:rsidP="00D30BB2">
      <w:pPr>
        <w:rPr>
          <w:rFonts w:ascii="Times New Roman" w:eastAsia="DFKai-SB" w:hAnsi="Times New Roman" w:cs="Times New Roman"/>
          <w:b/>
          <w:sz w:val="24"/>
          <w:szCs w:val="24"/>
        </w:rPr>
      </w:pPr>
    </w:p>
    <w:p w14:paraId="68ECFC54" w14:textId="5F1D571B" w:rsidR="00D30BB2" w:rsidRPr="00A51C2F" w:rsidRDefault="00D30BB2" w:rsidP="00D30BB2">
      <w:pPr>
        <w:rPr>
          <w:rFonts w:ascii="Times New Roman" w:eastAsia="DFKai-SB" w:hAnsi="Times New Roman" w:cs="Times New Roman"/>
          <w:b/>
          <w:sz w:val="24"/>
          <w:szCs w:val="24"/>
        </w:rPr>
      </w:pPr>
      <w:r w:rsidRPr="00A51C2F">
        <w:rPr>
          <w:rFonts w:ascii="Times New Roman" w:eastAsia="DFKai-SB" w:hAnsi="Times New Roman" w:cs="Times New Roman"/>
          <w:b/>
          <w:sz w:val="24"/>
          <w:szCs w:val="24"/>
        </w:rPr>
        <w:t>Basic Bibliography:</w:t>
      </w:r>
      <w:r w:rsidR="00486C57" w:rsidRPr="00A51C2F">
        <w:rPr>
          <w:rFonts w:ascii="Times New Roman" w:eastAsia="DFKai-SB" w:hAnsi="Times New Roman" w:cs="Times New Roman"/>
          <w:b/>
          <w:sz w:val="24"/>
          <w:szCs w:val="24"/>
        </w:rPr>
        <w:t xml:space="preserve"> </w:t>
      </w:r>
      <w:r w:rsidR="00486C57" w:rsidRPr="00A51C2F">
        <w:rPr>
          <w:rFonts w:ascii="Times New Roman" w:eastAsia="DFKai-SB" w:hAnsi="Times New Roman" w:cs="Times New Roman"/>
          <w:b/>
          <w:sz w:val="24"/>
          <w:szCs w:val="24"/>
          <w:lang w:eastAsia="zh-CN"/>
        </w:rPr>
        <w:t>基本的</w:t>
      </w:r>
      <w:proofErr w:type="gramStart"/>
      <w:r w:rsidR="00486C57" w:rsidRPr="00A51C2F">
        <w:rPr>
          <w:rFonts w:ascii="Times New Roman" w:eastAsia="DFKai-SB" w:hAnsi="Times New Roman" w:cs="Times New Roman"/>
          <w:b/>
          <w:sz w:val="24"/>
          <w:szCs w:val="24"/>
          <w:lang w:eastAsia="zh-CN"/>
        </w:rPr>
        <w:t>參</w:t>
      </w:r>
      <w:proofErr w:type="gramEnd"/>
      <w:r w:rsidR="00486C57" w:rsidRPr="00A51C2F">
        <w:rPr>
          <w:rFonts w:ascii="Times New Roman" w:eastAsia="DFKai-SB" w:hAnsi="Times New Roman" w:cs="Times New Roman"/>
          <w:b/>
          <w:sz w:val="24"/>
          <w:szCs w:val="24"/>
          <w:lang w:eastAsia="zh-CN"/>
        </w:rPr>
        <w:t>考文獻</w:t>
      </w:r>
    </w:p>
    <w:p w14:paraId="4DA4E8AC" w14:textId="77777777" w:rsidR="001814E6" w:rsidRPr="00BA29E6" w:rsidRDefault="001814E6" w:rsidP="001814E6">
      <w:pPr>
        <w:spacing w:line="360" w:lineRule="auto"/>
        <w:rPr>
          <w:rFonts w:ascii="Times New Roman" w:eastAsia="宋体" w:hAnsi="Times New Roman" w:cs="Times New Roman"/>
        </w:rPr>
      </w:pPr>
      <w:r w:rsidRPr="00552CF9">
        <w:rPr>
          <w:rFonts w:ascii="Times New Roman" w:eastAsia="PMingLiU" w:hAnsi="Times New Roman" w:cs="Times New Roman"/>
          <w:lang w:eastAsia="zh-TW"/>
        </w:rPr>
        <w:t>Lynn. W. The Historical roots of our ecological crisis[J</w:t>
      </w:r>
      <w:proofErr w:type="gramStart"/>
      <w:r w:rsidRPr="00552CF9">
        <w:rPr>
          <w:rFonts w:ascii="Times New Roman" w:eastAsia="PMingLiU" w:hAnsi="Times New Roman" w:cs="Times New Roman"/>
          <w:lang w:eastAsia="zh-TW"/>
        </w:rPr>
        <w:t>].Vol</w:t>
      </w:r>
      <w:proofErr w:type="gramEnd"/>
      <w:r w:rsidRPr="00552CF9">
        <w:rPr>
          <w:rFonts w:ascii="Times New Roman" w:eastAsia="PMingLiU" w:hAnsi="Times New Roman" w:cs="Times New Roman"/>
          <w:lang w:eastAsia="zh-TW"/>
        </w:rPr>
        <w:t xml:space="preserve"> 155. Science, 1967.</w:t>
      </w:r>
    </w:p>
    <w:p w14:paraId="4A7EF789" w14:textId="77777777" w:rsidR="001814E6" w:rsidRPr="00BA29E6" w:rsidRDefault="001814E6" w:rsidP="001814E6">
      <w:pPr>
        <w:spacing w:line="360" w:lineRule="auto"/>
        <w:rPr>
          <w:rFonts w:ascii="Times New Roman" w:eastAsia="宋体" w:hAnsi="Times New Roman" w:cs="Times New Roman"/>
        </w:rPr>
      </w:pPr>
      <w:r w:rsidRPr="00552CF9">
        <w:rPr>
          <w:rFonts w:ascii="Times New Roman" w:eastAsia="PMingLiU" w:hAnsi="Times New Roman" w:cs="Times New Roman"/>
          <w:lang w:eastAsia="zh-TW"/>
        </w:rPr>
        <w:t>Regan. T. The case for animal rights[M</w:t>
      </w:r>
      <w:proofErr w:type="gramStart"/>
      <w:r w:rsidRPr="00552CF9">
        <w:rPr>
          <w:rFonts w:ascii="Times New Roman" w:eastAsia="PMingLiU" w:hAnsi="Times New Roman" w:cs="Times New Roman"/>
          <w:lang w:eastAsia="zh-TW"/>
        </w:rPr>
        <w:t>].Routledge</w:t>
      </w:r>
      <w:proofErr w:type="gramEnd"/>
      <w:r w:rsidRPr="00552CF9">
        <w:rPr>
          <w:rFonts w:ascii="Times New Roman" w:eastAsia="PMingLiU" w:hAnsi="Times New Roman" w:cs="Times New Roman"/>
          <w:lang w:eastAsia="zh-TW"/>
        </w:rPr>
        <w:t>, 1988.</w:t>
      </w:r>
    </w:p>
    <w:p w14:paraId="03EB0F93" w14:textId="77777777" w:rsidR="001814E6" w:rsidRPr="00BA29E6" w:rsidRDefault="001814E6" w:rsidP="001814E6">
      <w:pPr>
        <w:spacing w:line="360" w:lineRule="auto"/>
        <w:rPr>
          <w:rFonts w:ascii="Times New Roman" w:eastAsia="宋体" w:hAnsi="Times New Roman" w:cs="Times New Roman"/>
        </w:rPr>
      </w:pPr>
      <w:r w:rsidRPr="00552CF9">
        <w:rPr>
          <w:rFonts w:ascii="Times New Roman" w:eastAsia="PMingLiU" w:hAnsi="Times New Roman" w:cs="Times New Roman"/>
          <w:lang w:eastAsia="zh-TW"/>
        </w:rPr>
        <w:t>Taylor. P. Respect for nature</w:t>
      </w:r>
      <w:r w:rsidRPr="00552CF9">
        <w:rPr>
          <w:rFonts w:ascii="Times New Roman" w:eastAsia="PMingLiU" w:hAnsi="Times New Roman" w:cs="Times New Roman" w:hint="eastAsia"/>
          <w:lang w:eastAsia="zh-TW"/>
        </w:rPr>
        <w:t>：</w:t>
      </w:r>
      <w:r w:rsidRPr="00552CF9">
        <w:rPr>
          <w:rFonts w:ascii="Times New Roman" w:eastAsia="PMingLiU" w:hAnsi="Times New Roman" w:cs="Times New Roman"/>
          <w:lang w:eastAsia="zh-TW"/>
        </w:rPr>
        <w:t>A theory of Environment Ethics[M]. Princeton University Press, 1986.</w:t>
      </w:r>
    </w:p>
    <w:p w14:paraId="6BC134D8"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lang w:eastAsia="zh-TW"/>
        </w:rPr>
        <w:t>Lovelock. J. Gaia</w:t>
      </w:r>
      <w:r w:rsidRPr="00552CF9">
        <w:rPr>
          <w:rFonts w:ascii="Times New Roman" w:eastAsia="PMingLiU" w:hAnsi="Times New Roman" w:cs="Times New Roman" w:hint="eastAsia"/>
          <w:lang w:eastAsia="zh-TW"/>
        </w:rPr>
        <w:t>：</w:t>
      </w:r>
      <w:r w:rsidRPr="00552CF9">
        <w:rPr>
          <w:rFonts w:ascii="Times New Roman" w:eastAsia="PMingLiU" w:hAnsi="Times New Roman" w:cs="Times New Roman"/>
          <w:lang w:eastAsia="zh-TW"/>
        </w:rPr>
        <w:t>A new look at life on Earth[M]. Oxford, 1989.</w:t>
      </w:r>
    </w:p>
    <w:p w14:paraId="6E153661"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王素芬</w:t>
      </w:r>
      <w:r w:rsidRPr="00552CF9">
        <w:rPr>
          <w:rFonts w:ascii="Times New Roman" w:eastAsia="PMingLiU" w:hAnsi="Times New Roman" w:cs="Times New Roman"/>
          <w:lang w:eastAsia="zh-TW"/>
        </w:rPr>
        <w:t>.</w:t>
      </w:r>
      <w:proofErr w:type="gramStart"/>
      <w:r w:rsidRPr="00552CF9">
        <w:rPr>
          <w:rFonts w:ascii="Times New Roman" w:eastAsia="PMingLiU" w:hAnsi="Times New Roman" w:cs="Times New Roman" w:hint="eastAsia"/>
          <w:lang w:eastAsia="zh-TW"/>
        </w:rPr>
        <w:t>順物自然</w:t>
      </w:r>
      <w:r w:rsidRPr="00552CF9">
        <w:rPr>
          <w:rFonts w:ascii="Times New Roman" w:eastAsia="PMingLiU" w:hAnsi="Times New Roman" w:cs="Times New Roman"/>
          <w:lang w:eastAsia="zh-TW"/>
        </w:rPr>
        <w:t>——</w:t>
      </w:r>
      <w:proofErr w:type="gramEnd"/>
      <w:r w:rsidRPr="00552CF9">
        <w:rPr>
          <w:rFonts w:ascii="Times New Roman" w:eastAsia="PMingLiU" w:hAnsi="Times New Roman" w:cs="Times New Roman" w:hint="eastAsia"/>
          <w:lang w:eastAsia="zh-TW"/>
        </w:rPr>
        <w:t>生態</w:t>
      </w:r>
      <w:proofErr w:type="gramStart"/>
      <w:r w:rsidRPr="00552CF9">
        <w:rPr>
          <w:rFonts w:ascii="Times New Roman" w:eastAsia="PMingLiU" w:hAnsi="Times New Roman" w:cs="Times New Roman" w:hint="eastAsia"/>
          <w:lang w:eastAsia="zh-TW"/>
        </w:rPr>
        <w:t>語境下的</w:t>
      </w:r>
      <w:proofErr w:type="gramEnd"/>
      <w:r w:rsidRPr="00552CF9">
        <w:rPr>
          <w:rFonts w:ascii="Times New Roman" w:eastAsia="PMingLiU" w:hAnsi="Times New Roman" w:cs="Times New Roman" w:hint="eastAsia"/>
          <w:lang w:eastAsia="zh-TW"/>
        </w:rPr>
        <w:t>莊學研究</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北京人民出版社</w:t>
      </w:r>
      <w:r w:rsidRPr="00552CF9">
        <w:rPr>
          <w:rFonts w:ascii="Times New Roman" w:eastAsia="PMingLiU" w:hAnsi="Times New Roman" w:cs="Times New Roman"/>
          <w:lang w:eastAsia="zh-TW"/>
        </w:rPr>
        <w:t>,2011.</w:t>
      </w:r>
    </w:p>
    <w:p w14:paraId="3ED42771"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周國平</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世界環境哲學</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中國林業出版社</w:t>
      </w:r>
      <w:r w:rsidRPr="00552CF9">
        <w:rPr>
          <w:rFonts w:ascii="Times New Roman" w:eastAsia="PMingLiU" w:hAnsi="Times New Roman" w:cs="Times New Roman"/>
          <w:lang w:eastAsia="zh-TW"/>
        </w:rPr>
        <w:t>,2020.</w:t>
      </w:r>
    </w:p>
    <w:p w14:paraId="6BF9EBCC"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t>余謀昌</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王耀先</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環境倫理學</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高等教育出版</w:t>
      </w:r>
      <w:r w:rsidRPr="00552CF9">
        <w:rPr>
          <w:rFonts w:ascii="Times New Roman" w:eastAsia="PMingLiU" w:hAnsi="Times New Roman" w:cs="Times New Roman"/>
          <w:lang w:eastAsia="zh-TW"/>
        </w:rPr>
        <w:t>,2004.</w:t>
      </w:r>
    </w:p>
    <w:p w14:paraId="6DD7D177"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lastRenderedPageBreak/>
        <w:t>楊通進</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走向深層的環保</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成都</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四川人民出版社</w:t>
      </w:r>
      <w:r w:rsidRPr="00552CF9">
        <w:rPr>
          <w:rFonts w:ascii="Times New Roman" w:eastAsia="PMingLiU" w:hAnsi="Times New Roman" w:cs="Times New Roman"/>
          <w:lang w:eastAsia="zh-TW"/>
        </w:rPr>
        <w:t>,2000.</w:t>
      </w:r>
    </w:p>
    <w:p w14:paraId="0B8BB2DA"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樓宇烈</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王弼</w:t>
      </w:r>
      <w:proofErr w:type="gramStart"/>
      <w:r w:rsidRPr="00552CF9">
        <w:rPr>
          <w:rFonts w:ascii="Times New Roman" w:eastAsia="PMingLiU" w:hAnsi="Times New Roman" w:cs="Times New Roman" w:hint="eastAsia"/>
          <w:lang w:eastAsia="zh-TW"/>
        </w:rPr>
        <w:t>集校釋</w:t>
      </w:r>
      <w:r w:rsidRPr="00552CF9">
        <w:rPr>
          <w:rFonts w:ascii="Times New Roman" w:eastAsia="PMingLiU" w:hAnsi="Times New Roman" w:cs="Times New Roman"/>
          <w:lang w:eastAsia="zh-TW"/>
        </w:rPr>
        <w:t>[</w:t>
      </w:r>
      <w:proofErr w:type="gramEnd"/>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中華書局</w:t>
      </w:r>
      <w:r w:rsidRPr="00552CF9">
        <w:rPr>
          <w:rFonts w:ascii="Times New Roman" w:eastAsia="PMingLiU" w:hAnsi="Times New Roman" w:cs="Times New Roman"/>
          <w:lang w:eastAsia="zh-TW"/>
        </w:rPr>
        <w:t>,1980.</w:t>
      </w:r>
    </w:p>
    <w:p w14:paraId="095908F9"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馮友蘭</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中國哲學簡史</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重慶</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重慶出版社</w:t>
      </w:r>
      <w:r w:rsidRPr="00552CF9">
        <w:rPr>
          <w:rFonts w:ascii="Times New Roman" w:eastAsia="PMingLiU" w:hAnsi="Times New Roman" w:cs="Times New Roman"/>
          <w:lang w:eastAsia="zh-TW"/>
        </w:rPr>
        <w:t>,2009.</w:t>
      </w:r>
    </w:p>
    <w:p w14:paraId="37B9FFA4"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陳鼓應</w:t>
      </w:r>
      <w:r w:rsidRPr="00552CF9">
        <w:rPr>
          <w:rFonts w:ascii="Times New Roman" w:eastAsia="PMingLiU" w:hAnsi="Times New Roman" w:cs="Times New Roman"/>
          <w:lang w:eastAsia="zh-TW"/>
        </w:rPr>
        <w:t>.</w:t>
      </w:r>
      <w:proofErr w:type="gramStart"/>
      <w:r w:rsidRPr="00552CF9">
        <w:rPr>
          <w:rFonts w:ascii="Times New Roman" w:eastAsia="PMingLiU" w:hAnsi="Times New Roman" w:cs="Times New Roman" w:hint="eastAsia"/>
          <w:lang w:eastAsia="zh-TW"/>
        </w:rPr>
        <w:t>莊子今注今譯</w:t>
      </w:r>
      <w:proofErr w:type="gramEnd"/>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商務印書館</w:t>
      </w:r>
      <w:r w:rsidRPr="00552CF9">
        <w:rPr>
          <w:rFonts w:ascii="Times New Roman" w:eastAsia="PMingLiU" w:hAnsi="Times New Roman" w:cs="Times New Roman"/>
          <w:lang w:eastAsia="zh-TW"/>
        </w:rPr>
        <w:t>,2007.</w:t>
      </w:r>
    </w:p>
    <w:p w14:paraId="7590FF7B"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陳鼓應</w:t>
      </w:r>
      <w:r w:rsidRPr="00552CF9">
        <w:rPr>
          <w:rFonts w:ascii="Times New Roman" w:eastAsia="PMingLiU" w:hAnsi="Times New Roman" w:cs="Times New Roman"/>
          <w:lang w:eastAsia="zh-TW"/>
        </w:rPr>
        <w:t>.</w:t>
      </w:r>
      <w:proofErr w:type="gramStart"/>
      <w:r w:rsidRPr="00552CF9">
        <w:rPr>
          <w:rFonts w:ascii="Times New Roman" w:eastAsia="PMingLiU" w:hAnsi="Times New Roman" w:cs="Times New Roman" w:hint="eastAsia"/>
          <w:lang w:eastAsia="zh-TW"/>
        </w:rPr>
        <w:t>老子今注今譯</w:t>
      </w:r>
      <w:proofErr w:type="gramEnd"/>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中華書局</w:t>
      </w:r>
      <w:r w:rsidRPr="00552CF9">
        <w:rPr>
          <w:rFonts w:ascii="Times New Roman" w:eastAsia="PMingLiU" w:hAnsi="Times New Roman" w:cs="Times New Roman"/>
          <w:lang w:eastAsia="zh-TW"/>
        </w:rPr>
        <w:t>,2009.</w:t>
      </w:r>
    </w:p>
    <w:p w14:paraId="56A607C5"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王博</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莊子哲學</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北京大學出版社</w:t>
      </w:r>
      <w:r w:rsidRPr="00552CF9">
        <w:rPr>
          <w:rFonts w:ascii="Times New Roman" w:eastAsia="PMingLiU" w:hAnsi="Times New Roman" w:cs="Times New Roman"/>
          <w:lang w:eastAsia="zh-TW"/>
        </w:rPr>
        <w:t>,2013.</w:t>
      </w:r>
    </w:p>
    <w:p w14:paraId="3A84F499"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愛國</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道教生態學</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社會科學文獻出版社</w:t>
      </w:r>
      <w:r w:rsidRPr="00552CF9">
        <w:rPr>
          <w:rFonts w:ascii="Times New Roman" w:eastAsia="PMingLiU" w:hAnsi="Times New Roman" w:cs="Times New Roman"/>
          <w:lang w:eastAsia="zh-TW"/>
        </w:rPr>
        <w:t>,2005.</w:t>
      </w:r>
    </w:p>
    <w:p w14:paraId="19A857DE"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t>張岱年</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中國倫理思想研究</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江蘇教育出版社</w:t>
      </w:r>
      <w:r w:rsidRPr="00552CF9">
        <w:rPr>
          <w:rFonts w:ascii="Times New Roman" w:eastAsia="PMingLiU" w:hAnsi="Times New Roman" w:cs="Times New Roman"/>
          <w:lang w:eastAsia="zh-TW"/>
        </w:rPr>
        <w:t>,2009.</w:t>
      </w:r>
    </w:p>
    <w:p w14:paraId="6A3FA1A8"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t>光庭</w:t>
      </w:r>
      <w:proofErr w:type="gramEnd"/>
      <w:r w:rsidRPr="00552CF9">
        <w:rPr>
          <w:rFonts w:ascii="Times New Roman" w:eastAsia="PMingLiU" w:hAnsi="Times New Roman" w:cs="Times New Roman"/>
          <w:lang w:eastAsia="zh-TW"/>
        </w:rPr>
        <w:t>.</w:t>
      </w:r>
      <w:proofErr w:type="gramStart"/>
      <w:r w:rsidRPr="00552CF9">
        <w:rPr>
          <w:rFonts w:ascii="Times New Roman" w:eastAsia="PMingLiU" w:hAnsi="Times New Roman" w:cs="Times New Roman" w:hint="eastAsia"/>
          <w:lang w:eastAsia="zh-TW"/>
        </w:rPr>
        <w:t>太上老君說常清靜</w:t>
      </w:r>
      <w:proofErr w:type="gramEnd"/>
      <w:r w:rsidRPr="00552CF9">
        <w:rPr>
          <w:rFonts w:ascii="Times New Roman" w:eastAsia="PMingLiU" w:hAnsi="Times New Roman" w:cs="Times New Roman" w:hint="eastAsia"/>
          <w:lang w:eastAsia="zh-TW"/>
        </w:rPr>
        <w:t>經注</w:t>
      </w:r>
      <w:r w:rsidRPr="00552CF9">
        <w:rPr>
          <w:rFonts w:ascii="Times New Roman" w:eastAsia="PMingLiU" w:hAnsi="Times New Roman" w:cs="Times New Roman"/>
          <w:lang w:eastAsia="zh-TW"/>
        </w:rPr>
        <w:t>[M]//</w:t>
      </w:r>
      <w:proofErr w:type="gramStart"/>
      <w:r w:rsidRPr="00552CF9">
        <w:rPr>
          <w:rFonts w:ascii="Times New Roman" w:eastAsia="PMingLiU" w:hAnsi="Times New Roman" w:cs="Times New Roman" w:hint="eastAsia"/>
          <w:lang w:eastAsia="zh-TW"/>
        </w:rPr>
        <w:t>道藏</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第</w:t>
      </w:r>
      <w:r w:rsidRPr="00552CF9">
        <w:rPr>
          <w:rFonts w:ascii="Times New Roman" w:eastAsia="PMingLiU" w:hAnsi="Times New Roman" w:cs="Times New Roman"/>
          <w:lang w:eastAsia="zh-TW"/>
        </w:rPr>
        <w:t>17</w:t>
      </w:r>
      <w:r w:rsidRPr="00552CF9">
        <w:rPr>
          <w:rFonts w:ascii="Times New Roman" w:eastAsia="PMingLiU" w:hAnsi="Times New Roman" w:cs="Times New Roman" w:hint="eastAsia"/>
          <w:lang w:eastAsia="zh-TW"/>
        </w:rPr>
        <w:t>冊</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文物出版社</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上海書店</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天津古籍出版社</w:t>
      </w:r>
      <w:r w:rsidRPr="00552CF9">
        <w:rPr>
          <w:rFonts w:ascii="Times New Roman" w:eastAsia="PMingLiU" w:hAnsi="Times New Roman" w:cs="Times New Roman"/>
          <w:lang w:eastAsia="zh-TW"/>
        </w:rPr>
        <w:t>,1988.</w:t>
      </w:r>
    </w:p>
    <w:p w14:paraId="2629AB36"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t>洞玄靈寶</w:t>
      </w:r>
      <w:proofErr w:type="gramEnd"/>
      <w:r w:rsidRPr="00552CF9">
        <w:rPr>
          <w:rFonts w:ascii="Times New Roman" w:eastAsia="PMingLiU" w:hAnsi="Times New Roman" w:cs="Times New Roman" w:hint="eastAsia"/>
          <w:lang w:eastAsia="zh-TW"/>
        </w:rPr>
        <w:t>六齋十</w:t>
      </w:r>
      <w:proofErr w:type="gramStart"/>
      <w:r w:rsidRPr="00552CF9">
        <w:rPr>
          <w:rFonts w:ascii="Times New Roman" w:eastAsia="PMingLiU" w:hAnsi="Times New Roman" w:cs="Times New Roman" w:hint="eastAsia"/>
          <w:lang w:eastAsia="zh-TW"/>
        </w:rPr>
        <w:t>直聖紀</w:t>
      </w:r>
      <w:proofErr w:type="gramEnd"/>
      <w:r w:rsidRPr="00552CF9">
        <w:rPr>
          <w:rFonts w:ascii="Times New Roman" w:eastAsia="PMingLiU" w:hAnsi="Times New Roman" w:cs="Times New Roman" w:hint="eastAsia"/>
          <w:lang w:eastAsia="zh-TW"/>
        </w:rPr>
        <w:t>經</w:t>
      </w:r>
      <w:r w:rsidRPr="00552CF9">
        <w:rPr>
          <w:rFonts w:ascii="Times New Roman" w:eastAsia="PMingLiU" w:hAnsi="Times New Roman" w:cs="Times New Roman"/>
          <w:lang w:eastAsia="zh-TW"/>
        </w:rPr>
        <w:t>[M]//</w:t>
      </w:r>
      <w:proofErr w:type="gramStart"/>
      <w:r w:rsidRPr="00552CF9">
        <w:rPr>
          <w:rFonts w:ascii="Times New Roman" w:eastAsia="PMingLiU" w:hAnsi="Times New Roman" w:cs="Times New Roman" w:hint="eastAsia"/>
          <w:lang w:eastAsia="zh-TW"/>
        </w:rPr>
        <w:t>道藏</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第</w:t>
      </w:r>
      <w:r w:rsidRPr="00552CF9">
        <w:rPr>
          <w:rFonts w:ascii="Times New Roman" w:eastAsia="PMingLiU" w:hAnsi="Times New Roman" w:cs="Times New Roman"/>
          <w:lang w:eastAsia="zh-TW"/>
        </w:rPr>
        <w:t>28</w:t>
      </w:r>
      <w:r w:rsidRPr="00552CF9">
        <w:rPr>
          <w:rFonts w:ascii="Times New Roman" w:eastAsia="PMingLiU" w:hAnsi="Times New Roman" w:cs="Times New Roman" w:hint="eastAsia"/>
          <w:lang w:eastAsia="zh-TW"/>
        </w:rPr>
        <w:t>冊</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文物出版社</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上海書店</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天津古籍出版社</w:t>
      </w:r>
      <w:r w:rsidRPr="00552CF9">
        <w:rPr>
          <w:rFonts w:ascii="Times New Roman" w:eastAsia="PMingLiU" w:hAnsi="Times New Roman" w:cs="Times New Roman"/>
          <w:lang w:eastAsia="zh-TW"/>
        </w:rPr>
        <w:t>,1988.</w:t>
      </w:r>
    </w:p>
    <w:p w14:paraId="2799EFCA"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t>張君房</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雲</w:t>
      </w:r>
      <w:proofErr w:type="gramStart"/>
      <w:r w:rsidRPr="00552CF9">
        <w:rPr>
          <w:rFonts w:ascii="Times New Roman" w:eastAsia="PMingLiU" w:hAnsi="Times New Roman" w:cs="Times New Roman" w:hint="eastAsia"/>
          <w:lang w:eastAsia="zh-TW"/>
        </w:rPr>
        <w:t>笈</w:t>
      </w:r>
      <w:proofErr w:type="gramEnd"/>
      <w:r w:rsidRPr="00552CF9">
        <w:rPr>
          <w:rFonts w:ascii="Times New Roman" w:eastAsia="PMingLiU" w:hAnsi="Times New Roman" w:cs="Times New Roman" w:hint="eastAsia"/>
          <w:lang w:eastAsia="zh-TW"/>
        </w:rPr>
        <w:t>七簽</w:t>
      </w:r>
      <w:r w:rsidRPr="00552CF9">
        <w:rPr>
          <w:rFonts w:ascii="Times New Roman" w:eastAsia="PMingLiU" w:hAnsi="Times New Roman" w:cs="Times New Roman"/>
          <w:lang w:eastAsia="zh-TW"/>
        </w:rPr>
        <w:t>[M]//</w:t>
      </w:r>
      <w:proofErr w:type="gramStart"/>
      <w:r w:rsidRPr="00552CF9">
        <w:rPr>
          <w:rFonts w:ascii="Times New Roman" w:eastAsia="PMingLiU" w:hAnsi="Times New Roman" w:cs="Times New Roman" w:hint="eastAsia"/>
          <w:lang w:eastAsia="zh-TW"/>
        </w:rPr>
        <w:t>道藏</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第</w:t>
      </w:r>
      <w:r w:rsidRPr="00552CF9">
        <w:rPr>
          <w:rFonts w:ascii="Times New Roman" w:eastAsia="PMingLiU" w:hAnsi="Times New Roman" w:cs="Times New Roman"/>
          <w:lang w:eastAsia="zh-TW"/>
        </w:rPr>
        <w:t>22</w:t>
      </w:r>
      <w:r w:rsidRPr="00552CF9">
        <w:rPr>
          <w:rFonts w:ascii="Times New Roman" w:eastAsia="PMingLiU" w:hAnsi="Times New Roman" w:cs="Times New Roman" w:hint="eastAsia"/>
          <w:lang w:eastAsia="zh-TW"/>
        </w:rPr>
        <w:t>冊</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文物出版社</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上海書店</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天津古籍出版社</w:t>
      </w:r>
      <w:r w:rsidRPr="00552CF9">
        <w:rPr>
          <w:rFonts w:ascii="Times New Roman" w:eastAsia="PMingLiU" w:hAnsi="Times New Roman" w:cs="Times New Roman"/>
          <w:lang w:eastAsia="zh-TW"/>
        </w:rPr>
        <w:t>,1988.</w:t>
      </w:r>
    </w:p>
    <w:p w14:paraId="5790E290"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t>太上老君經律</w:t>
      </w:r>
      <w:proofErr w:type="gramEnd"/>
      <w:r w:rsidRPr="00552CF9">
        <w:rPr>
          <w:rFonts w:ascii="Times New Roman" w:eastAsia="PMingLiU" w:hAnsi="Times New Roman" w:cs="Times New Roman"/>
          <w:lang w:eastAsia="zh-TW"/>
        </w:rPr>
        <w:t>[M]//</w:t>
      </w:r>
      <w:proofErr w:type="gramStart"/>
      <w:r w:rsidRPr="00552CF9">
        <w:rPr>
          <w:rFonts w:ascii="Times New Roman" w:eastAsia="PMingLiU" w:hAnsi="Times New Roman" w:cs="Times New Roman" w:hint="eastAsia"/>
          <w:lang w:eastAsia="zh-TW"/>
        </w:rPr>
        <w:t>道藏</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第</w:t>
      </w:r>
      <w:r w:rsidRPr="00552CF9">
        <w:rPr>
          <w:rFonts w:ascii="Times New Roman" w:eastAsia="PMingLiU" w:hAnsi="Times New Roman" w:cs="Times New Roman"/>
          <w:lang w:eastAsia="zh-TW"/>
        </w:rPr>
        <w:t>18</w:t>
      </w:r>
      <w:r w:rsidRPr="00552CF9">
        <w:rPr>
          <w:rFonts w:ascii="Times New Roman" w:eastAsia="PMingLiU" w:hAnsi="Times New Roman" w:cs="Times New Roman" w:hint="eastAsia"/>
          <w:lang w:eastAsia="zh-TW"/>
        </w:rPr>
        <w:t>冊</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文物出版社</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上海書店</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天津古籍出版社</w:t>
      </w:r>
      <w:r w:rsidRPr="00552CF9">
        <w:rPr>
          <w:rFonts w:ascii="Times New Roman" w:eastAsia="PMingLiU" w:hAnsi="Times New Roman" w:cs="Times New Roman"/>
          <w:lang w:eastAsia="zh-TW"/>
        </w:rPr>
        <w:t>,1988.</w:t>
      </w:r>
    </w:p>
    <w:p w14:paraId="6C508168"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王弼</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老子道德經注</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樓宇烈</w:t>
      </w:r>
      <w:r w:rsidRPr="00552CF9">
        <w:rPr>
          <w:rFonts w:ascii="Times New Roman" w:eastAsia="PMingLiU" w:hAnsi="Times New Roman" w:cs="Times New Roman"/>
          <w:lang w:eastAsia="zh-TW"/>
        </w:rPr>
        <w:t>,</w:t>
      </w:r>
      <w:proofErr w:type="gramStart"/>
      <w:r w:rsidRPr="00552CF9">
        <w:rPr>
          <w:rFonts w:ascii="Times New Roman" w:eastAsia="PMingLiU" w:hAnsi="Times New Roman" w:cs="Times New Roman" w:hint="eastAsia"/>
          <w:lang w:eastAsia="zh-TW"/>
        </w:rPr>
        <w:t>校釋</w:t>
      </w:r>
      <w:r w:rsidRPr="00552CF9">
        <w:rPr>
          <w:rFonts w:ascii="Times New Roman" w:eastAsia="PMingLiU" w:hAnsi="Times New Roman" w:cs="Times New Roman"/>
          <w:lang w:eastAsia="zh-TW"/>
        </w:rPr>
        <w:t>.</w:t>
      </w:r>
      <w:proofErr w:type="gramEnd"/>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中華書局</w:t>
      </w:r>
      <w:r w:rsidRPr="00552CF9">
        <w:rPr>
          <w:rFonts w:ascii="Times New Roman" w:eastAsia="PMingLiU" w:hAnsi="Times New Roman" w:cs="Times New Roman"/>
          <w:lang w:eastAsia="zh-TW"/>
        </w:rPr>
        <w:t>,2011.</w:t>
      </w:r>
    </w:p>
    <w:p w14:paraId="67815D7A"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郭慶藩</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莊子</w:t>
      </w:r>
      <w:proofErr w:type="gramStart"/>
      <w:r w:rsidRPr="00552CF9">
        <w:rPr>
          <w:rFonts w:ascii="Times New Roman" w:eastAsia="PMingLiU" w:hAnsi="Times New Roman" w:cs="Times New Roman" w:hint="eastAsia"/>
          <w:lang w:eastAsia="zh-TW"/>
        </w:rPr>
        <w:t>集釋</w:t>
      </w:r>
      <w:r w:rsidRPr="00552CF9">
        <w:rPr>
          <w:rFonts w:ascii="Times New Roman" w:eastAsia="PMingLiU" w:hAnsi="Times New Roman" w:cs="Times New Roman"/>
          <w:lang w:eastAsia="zh-TW"/>
        </w:rPr>
        <w:t>[</w:t>
      </w:r>
      <w:proofErr w:type="gramEnd"/>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王</w:t>
      </w:r>
      <w:proofErr w:type="gramStart"/>
      <w:r w:rsidRPr="00552CF9">
        <w:rPr>
          <w:rFonts w:ascii="Times New Roman" w:eastAsia="PMingLiU" w:hAnsi="Times New Roman" w:cs="Times New Roman" w:hint="eastAsia"/>
          <w:lang w:eastAsia="zh-TW"/>
        </w:rPr>
        <w:t>孝魚</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點校</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中華書局</w:t>
      </w:r>
      <w:r w:rsidRPr="00552CF9">
        <w:rPr>
          <w:rFonts w:ascii="Times New Roman" w:eastAsia="PMingLiU" w:hAnsi="Times New Roman" w:cs="Times New Roman"/>
          <w:lang w:eastAsia="zh-TW"/>
        </w:rPr>
        <w:t>,2013.</w:t>
      </w:r>
    </w:p>
    <w:p w14:paraId="68EC0455"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黃壽祺</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張善文</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周易譯注</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上海</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上海古籍出版社</w:t>
      </w:r>
      <w:r w:rsidRPr="00552CF9">
        <w:rPr>
          <w:rFonts w:ascii="Times New Roman" w:eastAsia="PMingLiU" w:hAnsi="Times New Roman" w:cs="Times New Roman"/>
          <w:lang w:eastAsia="zh-TW"/>
        </w:rPr>
        <w:t>,2016.</w:t>
      </w:r>
    </w:p>
    <w:p w14:paraId="416F2A1D"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孫詒讓</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墨子間</w:t>
      </w:r>
      <w:proofErr w:type="gramStart"/>
      <w:r w:rsidRPr="00552CF9">
        <w:rPr>
          <w:rFonts w:ascii="Times New Roman" w:eastAsia="PMingLiU" w:hAnsi="Times New Roman" w:cs="Times New Roman" w:hint="eastAsia"/>
          <w:lang w:eastAsia="zh-TW"/>
        </w:rPr>
        <w:t>詁</w:t>
      </w:r>
      <w:proofErr w:type="gramEnd"/>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諸子集成</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第</w:t>
      </w:r>
      <w:r w:rsidRPr="00552CF9">
        <w:rPr>
          <w:rFonts w:ascii="Times New Roman" w:eastAsia="PMingLiU" w:hAnsi="Times New Roman" w:cs="Times New Roman"/>
          <w:lang w:eastAsia="zh-TW"/>
        </w:rPr>
        <w:t xml:space="preserve"> 4 </w:t>
      </w:r>
      <w:r w:rsidRPr="00552CF9">
        <w:rPr>
          <w:rFonts w:ascii="Times New Roman" w:eastAsia="PMingLiU" w:hAnsi="Times New Roman" w:cs="Times New Roman" w:hint="eastAsia"/>
          <w:lang w:eastAsia="zh-TW"/>
        </w:rPr>
        <w:t>冊</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中華書局</w:t>
      </w:r>
      <w:r w:rsidRPr="00552CF9">
        <w:rPr>
          <w:rFonts w:ascii="Times New Roman" w:eastAsia="PMingLiU" w:hAnsi="Times New Roman" w:cs="Times New Roman"/>
          <w:lang w:eastAsia="zh-TW"/>
        </w:rPr>
        <w:t>,2006.</w:t>
      </w:r>
    </w:p>
    <w:p w14:paraId="60AF7054" w14:textId="77777777" w:rsidR="001814E6" w:rsidRDefault="001814E6" w:rsidP="001814E6">
      <w:pPr>
        <w:spacing w:line="360" w:lineRule="auto"/>
        <w:rPr>
          <w:rFonts w:ascii="Times New Roman" w:eastAsia="宋体" w:hAnsi="Times New Roman" w:cs="Times New Roman"/>
          <w:lang w:eastAsia="zh-TW"/>
        </w:rPr>
      </w:pPr>
      <w:proofErr w:type="gramStart"/>
      <w:r w:rsidRPr="00552CF9">
        <w:rPr>
          <w:rFonts w:ascii="Times New Roman" w:eastAsia="PMingLiU" w:hAnsi="Times New Roman" w:cs="Times New Roman" w:hint="eastAsia"/>
          <w:lang w:eastAsia="zh-TW"/>
        </w:rPr>
        <w:t>許慎</w:t>
      </w:r>
      <w:proofErr w:type="gramEnd"/>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說文解字</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長沙：</w:t>
      </w:r>
      <w:proofErr w:type="gramStart"/>
      <w:r w:rsidRPr="00552CF9">
        <w:rPr>
          <w:rFonts w:ascii="Times New Roman" w:eastAsia="PMingLiU" w:hAnsi="Times New Roman" w:cs="Times New Roman" w:hint="eastAsia"/>
          <w:lang w:eastAsia="zh-TW"/>
        </w:rPr>
        <w:t>嶽麓</w:t>
      </w:r>
      <w:proofErr w:type="gramEnd"/>
      <w:r w:rsidRPr="00552CF9">
        <w:rPr>
          <w:rFonts w:ascii="Times New Roman" w:eastAsia="PMingLiU" w:hAnsi="Times New Roman" w:cs="Times New Roman" w:hint="eastAsia"/>
          <w:lang w:eastAsia="zh-TW"/>
        </w:rPr>
        <w:t>書社</w:t>
      </w:r>
      <w:r w:rsidRPr="00552CF9">
        <w:rPr>
          <w:rFonts w:ascii="Times New Roman" w:eastAsia="PMingLiU" w:hAnsi="Times New Roman" w:cs="Times New Roman"/>
          <w:lang w:eastAsia="zh-TW"/>
        </w:rPr>
        <w:t>,2001.</w:t>
      </w:r>
    </w:p>
    <w:p w14:paraId="45751F88" w14:textId="77777777" w:rsidR="001814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王充</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論</w:t>
      </w:r>
      <w:proofErr w:type="gramStart"/>
      <w:r w:rsidRPr="00552CF9">
        <w:rPr>
          <w:rFonts w:ascii="Times New Roman" w:eastAsia="PMingLiU" w:hAnsi="Times New Roman" w:cs="Times New Roman" w:hint="eastAsia"/>
          <w:lang w:eastAsia="zh-TW"/>
        </w:rPr>
        <w:t>衡全譯</w:t>
      </w:r>
      <w:proofErr w:type="gramEnd"/>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袁華忠</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方家常</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譯</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貴陽</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貴州人民出版社</w:t>
      </w:r>
      <w:r w:rsidRPr="00552CF9">
        <w:rPr>
          <w:rFonts w:ascii="Times New Roman" w:eastAsia="PMingLiU" w:hAnsi="Times New Roman" w:cs="Times New Roman"/>
          <w:lang w:eastAsia="zh-TW"/>
        </w:rPr>
        <w:t>,1993.</w:t>
      </w:r>
    </w:p>
    <w:p w14:paraId="39477627" w14:textId="77777777" w:rsidR="001814E6" w:rsidRPr="00BA29E6" w:rsidRDefault="001814E6" w:rsidP="001814E6">
      <w:pPr>
        <w:spacing w:line="360" w:lineRule="auto"/>
        <w:rPr>
          <w:rFonts w:ascii="Times New Roman" w:eastAsia="宋体" w:hAnsi="Times New Roman" w:cs="Times New Roman"/>
          <w:lang w:eastAsia="zh-TW"/>
        </w:rPr>
      </w:pPr>
      <w:r w:rsidRPr="00552CF9">
        <w:rPr>
          <w:rFonts w:ascii="Times New Roman" w:eastAsia="PMingLiU" w:hAnsi="Times New Roman" w:cs="Times New Roman" w:hint="eastAsia"/>
          <w:lang w:eastAsia="zh-TW"/>
        </w:rPr>
        <w:t>王明</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太平經合校</w:t>
      </w:r>
      <w:r w:rsidRPr="00552CF9">
        <w:rPr>
          <w:rFonts w:ascii="Times New Roman" w:eastAsia="PMingLiU" w:hAnsi="Times New Roman" w:cs="Times New Roman"/>
          <w:lang w:eastAsia="zh-TW"/>
        </w:rPr>
        <w:t>[M].</w:t>
      </w:r>
      <w:r w:rsidRPr="00552CF9">
        <w:rPr>
          <w:rFonts w:ascii="Times New Roman" w:eastAsia="PMingLiU" w:hAnsi="Times New Roman" w:cs="Times New Roman" w:hint="eastAsia"/>
          <w:lang w:eastAsia="zh-TW"/>
        </w:rPr>
        <w:t>北京</w:t>
      </w:r>
      <w:r w:rsidRPr="00552CF9">
        <w:rPr>
          <w:rFonts w:ascii="Times New Roman" w:eastAsia="PMingLiU" w:hAnsi="Times New Roman" w:cs="Times New Roman"/>
          <w:lang w:eastAsia="zh-TW"/>
        </w:rPr>
        <w:t>:</w:t>
      </w:r>
      <w:r w:rsidRPr="00552CF9">
        <w:rPr>
          <w:rFonts w:ascii="Times New Roman" w:eastAsia="PMingLiU" w:hAnsi="Times New Roman" w:cs="Times New Roman" w:hint="eastAsia"/>
          <w:lang w:eastAsia="zh-TW"/>
        </w:rPr>
        <w:t>中華書局</w:t>
      </w:r>
      <w:r w:rsidRPr="00552CF9">
        <w:rPr>
          <w:rFonts w:ascii="Times New Roman" w:eastAsia="PMingLiU" w:hAnsi="Times New Roman" w:cs="Times New Roman"/>
          <w:lang w:eastAsia="zh-TW"/>
        </w:rPr>
        <w:t>,2014.</w:t>
      </w:r>
    </w:p>
    <w:p w14:paraId="66990532" w14:textId="3EEA54ED" w:rsidR="00F4007B" w:rsidRPr="006150FC" w:rsidRDefault="00F4007B" w:rsidP="001814E6">
      <w:pPr>
        <w:widowControl w:val="0"/>
        <w:spacing w:after="0" w:line="480" w:lineRule="auto"/>
        <w:ind w:left="-33"/>
        <w:jc w:val="both"/>
        <w:rPr>
          <w:rFonts w:ascii="Times New Roman" w:eastAsia="宋体" w:hAnsi="Times New Roman" w:cs="Times New Roman"/>
          <w:lang w:eastAsia="zh-TW"/>
        </w:rPr>
      </w:pPr>
    </w:p>
    <w:sectPr w:rsidR="00F4007B" w:rsidRPr="006150FC" w:rsidSect="00CA56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5E386" w14:textId="77777777" w:rsidR="00980AAF" w:rsidRDefault="00980AAF" w:rsidP="00A51C2F">
      <w:pPr>
        <w:spacing w:after="0" w:line="240" w:lineRule="auto"/>
      </w:pPr>
      <w:r>
        <w:separator/>
      </w:r>
    </w:p>
  </w:endnote>
  <w:endnote w:type="continuationSeparator" w:id="0">
    <w:p w14:paraId="1F17C1FE" w14:textId="77777777" w:rsidR="00980AAF" w:rsidRDefault="00980AAF" w:rsidP="00A51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DFKai-SB">
    <w:panose1 w:val="03000509000000000000"/>
    <w:charset w:val="88"/>
    <w:family w:val="script"/>
    <w:pitch w:val="fixed"/>
    <w:sig w:usb0="00000003" w:usb1="080E0000" w:usb2="00000016" w:usb3="00000000" w:csb0="00100001"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24AA1" w14:textId="77777777" w:rsidR="00980AAF" w:rsidRDefault="00980AAF" w:rsidP="00A51C2F">
      <w:pPr>
        <w:spacing w:after="0" w:line="240" w:lineRule="auto"/>
      </w:pPr>
      <w:r>
        <w:separator/>
      </w:r>
    </w:p>
  </w:footnote>
  <w:footnote w:type="continuationSeparator" w:id="0">
    <w:p w14:paraId="4E7BAC3E" w14:textId="77777777" w:rsidR="00980AAF" w:rsidRDefault="00980AAF" w:rsidP="00A51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81AC5"/>
    <w:multiLevelType w:val="hybridMultilevel"/>
    <w:tmpl w:val="9ADC8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8125AC"/>
    <w:multiLevelType w:val="hybridMultilevel"/>
    <w:tmpl w:val="BC6276B0"/>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2" w15:restartNumberingAfterBreak="0">
    <w:nsid w:val="2028623A"/>
    <w:multiLevelType w:val="hybridMultilevel"/>
    <w:tmpl w:val="F8267E3C"/>
    <w:lvl w:ilvl="0" w:tplc="95683E50">
      <w:start w:val="1"/>
      <w:numFmt w:val="decimal"/>
      <w:lvlText w:val="%1、"/>
      <w:lvlJc w:val="left"/>
      <w:pPr>
        <w:ind w:left="806" w:hanging="360"/>
      </w:pPr>
      <w:rPr>
        <w:rFonts w:hint="default"/>
      </w:rPr>
    </w:lvl>
    <w:lvl w:ilvl="1" w:tplc="04090019" w:tentative="1">
      <w:start w:val="1"/>
      <w:numFmt w:val="lowerLetter"/>
      <w:lvlText w:val="%2)"/>
      <w:lvlJc w:val="left"/>
      <w:pPr>
        <w:ind w:left="1286" w:hanging="420"/>
      </w:pPr>
    </w:lvl>
    <w:lvl w:ilvl="2" w:tplc="0409001B" w:tentative="1">
      <w:start w:val="1"/>
      <w:numFmt w:val="lowerRoman"/>
      <w:lvlText w:val="%3."/>
      <w:lvlJc w:val="right"/>
      <w:pPr>
        <w:ind w:left="1706" w:hanging="420"/>
      </w:pPr>
    </w:lvl>
    <w:lvl w:ilvl="3" w:tplc="0409000F" w:tentative="1">
      <w:start w:val="1"/>
      <w:numFmt w:val="decimal"/>
      <w:lvlText w:val="%4."/>
      <w:lvlJc w:val="left"/>
      <w:pPr>
        <w:ind w:left="2126" w:hanging="420"/>
      </w:pPr>
    </w:lvl>
    <w:lvl w:ilvl="4" w:tplc="04090019" w:tentative="1">
      <w:start w:val="1"/>
      <w:numFmt w:val="lowerLetter"/>
      <w:lvlText w:val="%5)"/>
      <w:lvlJc w:val="left"/>
      <w:pPr>
        <w:ind w:left="2546" w:hanging="420"/>
      </w:pPr>
    </w:lvl>
    <w:lvl w:ilvl="5" w:tplc="0409001B" w:tentative="1">
      <w:start w:val="1"/>
      <w:numFmt w:val="lowerRoman"/>
      <w:lvlText w:val="%6."/>
      <w:lvlJc w:val="right"/>
      <w:pPr>
        <w:ind w:left="2966" w:hanging="420"/>
      </w:pPr>
    </w:lvl>
    <w:lvl w:ilvl="6" w:tplc="0409000F" w:tentative="1">
      <w:start w:val="1"/>
      <w:numFmt w:val="decimal"/>
      <w:lvlText w:val="%7."/>
      <w:lvlJc w:val="left"/>
      <w:pPr>
        <w:ind w:left="3386" w:hanging="420"/>
      </w:pPr>
    </w:lvl>
    <w:lvl w:ilvl="7" w:tplc="04090019" w:tentative="1">
      <w:start w:val="1"/>
      <w:numFmt w:val="lowerLetter"/>
      <w:lvlText w:val="%8)"/>
      <w:lvlJc w:val="left"/>
      <w:pPr>
        <w:ind w:left="3806" w:hanging="420"/>
      </w:pPr>
    </w:lvl>
    <w:lvl w:ilvl="8" w:tplc="0409001B" w:tentative="1">
      <w:start w:val="1"/>
      <w:numFmt w:val="lowerRoman"/>
      <w:lvlText w:val="%9."/>
      <w:lvlJc w:val="right"/>
      <w:pPr>
        <w:ind w:left="4226" w:hanging="420"/>
      </w:pPr>
    </w:lvl>
  </w:abstractNum>
  <w:abstractNum w:abstractNumId="3" w15:restartNumberingAfterBreak="0">
    <w:nsid w:val="26D455BB"/>
    <w:multiLevelType w:val="hybridMultilevel"/>
    <w:tmpl w:val="1098DB8A"/>
    <w:lvl w:ilvl="0" w:tplc="3FD0648E">
      <w:start w:val="1"/>
      <w:numFmt w:val="japaneseCounting"/>
      <w:lvlText w:val="(%1)"/>
      <w:lvlJc w:val="left"/>
      <w:pPr>
        <w:ind w:left="1260" w:hanging="700"/>
      </w:pPr>
      <w:rPr>
        <w:sz w:val="28"/>
      </w:rPr>
    </w:lvl>
    <w:lvl w:ilvl="1" w:tplc="04090019">
      <w:start w:val="1"/>
      <w:numFmt w:val="lowerLetter"/>
      <w:lvlText w:val="%2)"/>
      <w:lvlJc w:val="left"/>
      <w:pPr>
        <w:ind w:left="1400" w:hanging="420"/>
      </w:pPr>
    </w:lvl>
    <w:lvl w:ilvl="2" w:tplc="0409001B">
      <w:start w:val="1"/>
      <w:numFmt w:val="lowerRoman"/>
      <w:lvlText w:val="%3."/>
      <w:lvlJc w:val="right"/>
      <w:pPr>
        <w:ind w:left="1820" w:hanging="420"/>
      </w:pPr>
    </w:lvl>
    <w:lvl w:ilvl="3" w:tplc="0409000F">
      <w:start w:val="1"/>
      <w:numFmt w:val="decimal"/>
      <w:lvlText w:val="%4."/>
      <w:lvlJc w:val="left"/>
      <w:pPr>
        <w:ind w:left="2240" w:hanging="420"/>
      </w:pPr>
    </w:lvl>
    <w:lvl w:ilvl="4" w:tplc="04090019">
      <w:start w:val="1"/>
      <w:numFmt w:val="lowerLetter"/>
      <w:lvlText w:val="%5)"/>
      <w:lvlJc w:val="left"/>
      <w:pPr>
        <w:ind w:left="2660" w:hanging="420"/>
      </w:pPr>
    </w:lvl>
    <w:lvl w:ilvl="5" w:tplc="0409001B">
      <w:start w:val="1"/>
      <w:numFmt w:val="lowerRoman"/>
      <w:lvlText w:val="%6."/>
      <w:lvlJc w:val="right"/>
      <w:pPr>
        <w:ind w:left="3080" w:hanging="420"/>
      </w:pPr>
    </w:lvl>
    <w:lvl w:ilvl="6" w:tplc="0409000F">
      <w:start w:val="1"/>
      <w:numFmt w:val="decimal"/>
      <w:lvlText w:val="%7."/>
      <w:lvlJc w:val="left"/>
      <w:pPr>
        <w:ind w:left="3500" w:hanging="420"/>
      </w:pPr>
    </w:lvl>
    <w:lvl w:ilvl="7" w:tplc="04090019">
      <w:start w:val="1"/>
      <w:numFmt w:val="lowerLetter"/>
      <w:lvlText w:val="%8)"/>
      <w:lvlJc w:val="left"/>
      <w:pPr>
        <w:ind w:left="3920" w:hanging="420"/>
      </w:pPr>
    </w:lvl>
    <w:lvl w:ilvl="8" w:tplc="0409001B">
      <w:start w:val="1"/>
      <w:numFmt w:val="lowerRoman"/>
      <w:lvlText w:val="%9."/>
      <w:lvlJc w:val="right"/>
      <w:pPr>
        <w:ind w:left="4340" w:hanging="420"/>
      </w:pPr>
    </w:lvl>
  </w:abstractNum>
  <w:abstractNum w:abstractNumId="4" w15:restartNumberingAfterBreak="0">
    <w:nsid w:val="32384BB3"/>
    <w:multiLevelType w:val="hybridMultilevel"/>
    <w:tmpl w:val="972626A0"/>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5" w15:restartNumberingAfterBreak="0">
    <w:nsid w:val="3C344AA8"/>
    <w:multiLevelType w:val="hybridMultilevel"/>
    <w:tmpl w:val="8E2C8F44"/>
    <w:lvl w:ilvl="0" w:tplc="BF8E3702">
      <w:start w:val="1"/>
      <w:numFmt w:val="japaneseCounting"/>
      <w:lvlText w:val="%1、"/>
      <w:lvlJc w:val="left"/>
      <w:pPr>
        <w:ind w:left="446" w:hanging="446"/>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7170C63"/>
    <w:multiLevelType w:val="hybridMultilevel"/>
    <w:tmpl w:val="0D7A5260"/>
    <w:lvl w:ilvl="0" w:tplc="B6AC69EC">
      <w:start w:val="1"/>
      <w:numFmt w:val="decimal"/>
      <w:lvlText w:val="%1、"/>
      <w:lvlJc w:val="left"/>
      <w:pPr>
        <w:ind w:left="806" w:hanging="360"/>
      </w:pPr>
      <w:rPr>
        <w:rFonts w:hint="default"/>
      </w:rPr>
    </w:lvl>
    <w:lvl w:ilvl="1" w:tplc="04090019" w:tentative="1">
      <w:start w:val="1"/>
      <w:numFmt w:val="lowerLetter"/>
      <w:lvlText w:val="%2)"/>
      <w:lvlJc w:val="left"/>
      <w:pPr>
        <w:ind w:left="1286" w:hanging="420"/>
      </w:pPr>
    </w:lvl>
    <w:lvl w:ilvl="2" w:tplc="0409001B" w:tentative="1">
      <w:start w:val="1"/>
      <w:numFmt w:val="lowerRoman"/>
      <w:lvlText w:val="%3."/>
      <w:lvlJc w:val="right"/>
      <w:pPr>
        <w:ind w:left="1706" w:hanging="420"/>
      </w:pPr>
    </w:lvl>
    <w:lvl w:ilvl="3" w:tplc="0409000F" w:tentative="1">
      <w:start w:val="1"/>
      <w:numFmt w:val="decimal"/>
      <w:lvlText w:val="%4."/>
      <w:lvlJc w:val="left"/>
      <w:pPr>
        <w:ind w:left="2126" w:hanging="420"/>
      </w:pPr>
    </w:lvl>
    <w:lvl w:ilvl="4" w:tplc="04090019" w:tentative="1">
      <w:start w:val="1"/>
      <w:numFmt w:val="lowerLetter"/>
      <w:lvlText w:val="%5)"/>
      <w:lvlJc w:val="left"/>
      <w:pPr>
        <w:ind w:left="2546" w:hanging="420"/>
      </w:pPr>
    </w:lvl>
    <w:lvl w:ilvl="5" w:tplc="0409001B" w:tentative="1">
      <w:start w:val="1"/>
      <w:numFmt w:val="lowerRoman"/>
      <w:lvlText w:val="%6."/>
      <w:lvlJc w:val="right"/>
      <w:pPr>
        <w:ind w:left="2966" w:hanging="420"/>
      </w:pPr>
    </w:lvl>
    <w:lvl w:ilvl="6" w:tplc="0409000F" w:tentative="1">
      <w:start w:val="1"/>
      <w:numFmt w:val="decimal"/>
      <w:lvlText w:val="%7."/>
      <w:lvlJc w:val="left"/>
      <w:pPr>
        <w:ind w:left="3386" w:hanging="420"/>
      </w:pPr>
    </w:lvl>
    <w:lvl w:ilvl="7" w:tplc="04090019" w:tentative="1">
      <w:start w:val="1"/>
      <w:numFmt w:val="lowerLetter"/>
      <w:lvlText w:val="%8)"/>
      <w:lvlJc w:val="left"/>
      <w:pPr>
        <w:ind w:left="3806" w:hanging="420"/>
      </w:pPr>
    </w:lvl>
    <w:lvl w:ilvl="8" w:tplc="0409001B" w:tentative="1">
      <w:start w:val="1"/>
      <w:numFmt w:val="lowerRoman"/>
      <w:lvlText w:val="%9."/>
      <w:lvlJc w:val="right"/>
      <w:pPr>
        <w:ind w:left="4226" w:hanging="420"/>
      </w:pPr>
    </w:lvl>
  </w:abstractNum>
  <w:abstractNum w:abstractNumId="7" w15:restartNumberingAfterBreak="0">
    <w:nsid w:val="595B528D"/>
    <w:multiLevelType w:val="hybridMultilevel"/>
    <w:tmpl w:val="4952335C"/>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num w:numId="1">
    <w:abstractNumId w:val="0"/>
  </w:num>
  <w:num w:numId="2">
    <w:abstractNumId w:val="5"/>
  </w:num>
  <w:num w:numId="3">
    <w:abstractNumId w:val="2"/>
  </w:num>
  <w:num w:numId="4">
    <w:abstractNumId w:val="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B71"/>
    <w:rsid w:val="000564EB"/>
    <w:rsid w:val="000760CD"/>
    <w:rsid w:val="00087F37"/>
    <w:rsid w:val="000A0690"/>
    <w:rsid w:val="000B065F"/>
    <w:rsid w:val="000B6AEB"/>
    <w:rsid w:val="000F7811"/>
    <w:rsid w:val="001234C1"/>
    <w:rsid w:val="00133F0B"/>
    <w:rsid w:val="00156A49"/>
    <w:rsid w:val="00165FB9"/>
    <w:rsid w:val="00170B56"/>
    <w:rsid w:val="001814E6"/>
    <w:rsid w:val="001A1DCC"/>
    <w:rsid w:val="00216B71"/>
    <w:rsid w:val="002408C5"/>
    <w:rsid w:val="002923B7"/>
    <w:rsid w:val="002A1C58"/>
    <w:rsid w:val="002A2D07"/>
    <w:rsid w:val="002F492F"/>
    <w:rsid w:val="002F53AB"/>
    <w:rsid w:val="0030203C"/>
    <w:rsid w:val="0032560A"/>
    <w:rsid w:val="00361059"/>
    <w:rsid w:val="00390AA7"/>
    <w:rsid w:val="003D0AF9"/>
    <w:rsid w:val="0041104F"/>
    <w:rsid w:val="00486C57"/>
    <w:rsid w:val="004B3F33"/>
    <w:rsid w:val="004E2D7C"/>
    <w:rsid w:val="005120D5"/>
    <w:rsid w:val="00557851"/>
    <w:rsid w:val="005B2463"/>
    <w:rsid w:val="005B3468"/>
    <w:rsid w:val="005E4AEB"/>
    <w:rsid w:val="005F0976"/>
    <w:rsid w:val="00612A37"/>
    <w:rsid w:val="006150FC"/>
    <w:rsid w:val="006377A9"/>
    <w:rsid w:val="00685D68"/>
    <w:rsid w:val="00690D79"/>
    <w:rsid w:val="0072279A"/>
    <w:rsid w:val="00737CF6"/>
    <w:rsid w:val="007B6182"/>
    <w:rsid w:val="00872FEF"/>
    <w:rsid w:val="00876E5B"/>
    <w:rsid w:val="00903E7F"/>
    <w:rsid w:val="00905C3B"/>
    <w:rsid w:val="009549E1"/>
    <w:rsid w:val="00967F62"/>
    <w:rsid w:val="00980AAF"/>
    <w:rsid w:val="00996FAC"/>
    <w:rsid w:val="009B3F63"/>
    <w:rsid w:val="009F15C9"/>
    <w:rsid w:val="00A51C2F"/>
    <w:rsid w:val="00A704BF"/>
    <w:rsid w:val="00A77AE6"/>
    <w:rsid w:val="00AB5377"/>
    <w:rsid w:val="00AC0A16"/>
    <w:rsid w:val="00AC4BBE"/>
    <w:rsid w:val="00AE2565"/>
    <w:rsid w:val="00B0120B"/>
    <w:rsid w:val="00B20267"/>
    <w:rsid w:val="00B22C11"/>
    <w:rsid w:val="00B729B6"/>
    <w:rsid w:val="00BB306C"/>
    <w:rsid w:val="00BC7F89"/>
    <w:rsid w:val="00BF0077"/>
    <w:rsid w:val="00C76B1A"/>
    <w:rsid w:val="00C930F6"/>
    <w:rsid w:val="00CA56EC"/>
    <w:rsid w:val="00CB2500"/>
    <w:rsid w:val="00D30BB2"/>
    <w:rsid w:val="00D45388"/>
    <w:rsid w:val="00D67F01"/>
    <w:rsid w:val="00DC121B"/>
    <w:rsid w:val="00DD41CA"/>
    <w:rsid w:val="00DE65B2"/>
    <w:rsid w:val="00DF0BAD"/>
    <w:rsid w:val="00E1138E"/>
    <w:rsid w:val="00E250AA"/>
    <w:rsid w:val="00E26B6A"/>
    <w:rsid w:val="00E275BF"/>
    <w:rsid w:val="00E32334"/>
    <w:rsid w:val="00E50591"/>
    <w:rsid w:val="00E737A2"/>
    <w:rsid w:val="00F01411"/>
    <w:rsid w:val="00F148BD"/>
    <w:rsid w:val="00F4007B"/>
    <w:rsid w:val="00F43A72"/>
    <w:rsid w:val="00F640E7"/>
    <w:rsid w:val="00F6712B"/>
    <w:rsid w:val="00F73C2B"/>
    <w:rsid w:val="00F87DB7"/>
    <w:rsid w:val="00F90604"/>
    <w:rsid w:val="00FA3F51"/>
    <w:rsid w:val="00FC0DD6"/>
    <w:rsid w:val="00FE0F4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F358F2"/>
  <w15:docId w15:val="{0A343A18-3C74-4DAC-9A55-0A1BC1DB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729B6"/>
    <w:pPr>
      <w:ind w:left="720"/>
      <w:contextualSpacing/>
    </w:pPr>
  </w:style>
  <w:style w:type="character" w:styleId="a4">
    <w:name w:val="Hyperlink"/>
    <w:basedOn w:val="a0"/>
    <w:uiPriority w:val="99"/>
    <w:unhideWhenUsed/>
    <w:rsid w:val="005B2463"/>
    <w:rPr>
      <w:color w:val="0000FF" w:themeColor="hyperlink"/>
      <w:u w:val="single"/>
    </w:rPr>
  </w:style>
  <w:style w:type="table" w:styleId="a5">
    <w:name w:val="Table Grid"/>
    <w:basedOn w:val="a1"/>
    <w:uiPriority w:val="59"/>
    <w:rsid w:val="00390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Balloon Text"/>
    <w:basedOn w:val="a"/>
    <w:link w:val="a7"/>
    <w:uiPriority w:val="99"/>
    <w:semiHidden/>
    <w:unhideWhenUsed/>
    <w:rsid w:val="00FA3F51"/>
    <w:pPr>
      <w:spacing w:after="0" w:line="240" w:lineRule="auto"/>
    </w:pPr>
    <w:rPr>
      <w:rFonts w:asciiTheme="majorHAnsi" w:eastAsiaTheme="majorEastAsia" w:hAnsiTheme="majorHAnsi" w:cstheme="majorBidi"/>
      <w:sz w:val="18"/>
      <w:szCs w:val="18"/>
    </w:rPr>
  </w:style>
  <w:style w:type="character" w:customStyle="1" w:styleId="a7">
    <w:name w:val="批注框文本 字符"/>
    <w:basedOn w:val="a0"/>
    <w:link w:val="a6"/>
    <w:uiPriority w:val="99"/>
    <w:semiHidden/>
    <w:rsid w:val="00FA3F51"/>
    <w:rPr>
      <w:rFonts w:asciiTheme="majorHAnsi" w:eastAsiaTheme="majorEastAsia" w:hAnsiTheme="majorHAnsi" w:cstheme="majorBidi"/>
      <w:sz w:val="18"/>
      <w:szCs w:val="18"/>
    </w:rPr>
  </w:style>
  <w:style w:type="paragraph" w:styleId="a8">
    <w:name w:val="header"/>
    <w:basedOn w:val="a"/>
    <w:link w:val="a9"/>
    <w:uiPriority w:val="99"/>
    <w:unhideWhenUsed/>
    <w:rsid w:val="00A51C2F"/>
    <w:pPr>
      <w:tabs>
        <w:tab w:val="center" w:pos="4513"/>
        <w:tab w:val="right" w:pos="9026"/>
      </w:tabs>
      <w:spacing w:after="0" w:line="240" w:lineRule="auto"/>
    </w:pPr>
  </w:style>
  <w:style w:type="character" w:customStyle="1" w:styleId="a9">
    <w:name w:val="页眉 字符"/>
    <w:basedOn w:val="a0"/>
    <w:link w:val="a8"/>
    <w:uiPriority w:val="99"/>
    <w:rsid w:val="00A51C2F"/>
  </w:style>
  <w:style w:type="paragraph" w:styleId="aa">
    <w:name w:val="footer"/>
    <w:basedOn w:val="a"/>
    <w:link w:val="ab"/>
    <w:uiPriority w:val="99"/>
    <w:unhideWhenUsed/>
    <w:rsid w:val="00A51C2F"/>
    <w:pPr>
      <w:tabs>
        <w:tab w:val="center" w:pos="4513"/>
        <w:tab w:val="right" w:pos="9026"/>
      </w:tabs>
      <w:spacing w:after="0" w:line="240" w:lineRule="auto"/>
    </w:pPr>
  </w:style>
  <w:style w:type="character" w:customStyle="1" w:styleId="ab">
    <w:name w:val="页脚 字符"/>
    <w:basedOn w:val="a0"/>
    <w:link w:val="aa"/>
    <w:uiPriority w:val="99"/>
    <w:rsid w:val="00A51C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FBBC4-329D-49B9-923B-C9618FB0F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298</Words>
  <Characters>1705</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周 琦璇</cp:lastModifiedBy>
  <cp:revision>2</cp:revision>
  <dcterms:created xsi:type="dcterms:W3CDTF">2022-03-01T13:53:00Z</dcterms:created>
  <dcterms:modified xsi:type="dcterms:W3CDTF">2022-03-01T13:53:00Z</dcterms:modified>
</cp:coreProperties>
</file>