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5569FB30" w:rsidR="00EF3DC7" w:rsidRPr="00EF3DC7" w:rsidRDefault="00E02C06" w:rsidP="00EF3DC7">
      <w:pPr>
        <w:pStyle w:val="Title"/>
        <w:spacing w:after="200"/>
        <w:jc w:val="center"/>
        <w:rPr>
          <w:b/>
          <w:bCs/>
          <w:color w:val="000000"/>
          <w:sz w:val="40"/>
          <w:szCs w:val="40"/>
          <w:u w:val="single"/>
        </w:rPr>
      </w:pPr>
      <w:proofErr w:type="spellStart"/>
      <w:r>
        <w:rPr>
          <w:b/>
          <w:bCs/>
          <w:color w:val="000000"/>
          <w:sz w:val="40"/>
          <w:szCs w:val="40"/>
          <w:u w:val="single"/>
        </w:rPr>
        <w:t>sy</w:t>
      </w:r>
      <w:r w:rsidR="00EF3DC7" w:rsidRPr="00EF3DC7">
        <w:rPr>
          <w:b/>
          <w:bCs/>
          <w:color w:val="000000"/>
          <w:sz w:val="40"/>
          <w:szCs w:val="40"/>
          <w:u w:val="single"/>
        </w:rPr>
        <w:t>Finding</w:t>
      </w:r>
      <w:proofErr w:type="spellEnd"/>
      <w:r w:rsidR="00EF3DC7" w:rsidRPr="00EF3DC7">
        <w:rPr>
          <w:b/>
          <w:bCs/>
          <w:color w:val="000000"/>
          <w:sz w:val="40"/>
          <w:szCs w:val="40"/>
          <w:u w:val="single"/>
        </w:rPr>
        <w:t>,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518B76F9" w:rsidR="005F7C6E" w:rsidRDefault="00E02C06">
            <w:pPr>
              <w:cnfStyle w:val="000000000000" w:firstRow="0" w:lastRow="0" w:firstColumn="0" w:lastColumn="0" w:oddVBand="0" w:evenVBand="0" w:oddHBand="0" w:evenHBand="0" w:firstRowFirstColumn="0" w:firstRowLastColumn="0" w:lastRowFirstColumn="0" w:lastRowLastColumn="0"/>
            </w:pPr>
            <w:r>
              <w:t xml:space="preserve">Depression </w:t>
            </w:r>
          </w:p>
          <w:p w14:paraId="772DA621" w14:textId="275D5327" w:rsidR="00E02C06" w:rsidRDefault="00E02C06">
            <w:pPr>
              <w:cnfStyle w:val="000000000000" w:firstRow="0" w:lastRow="0" w:firstColumn="0" w:lastColumn="0" w:oddVBand="0" w:evenVBand="0" w:oddHBand="0" w:evenHBand="0" w:firstRowFirstColumn="0" w:firstRowLastColumn="0" w:lastRowFirstColumn="0" w:lastRowLastColumn="0"/>
            </w:pPr>
            <w:r>
              <w:t>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D4F5067" w14:textId="79E8B578" w:rsidR="005F7C6E" w:rsidRDefault="00E02C06">
            <w:pPr>
              <w:cnfStyle w:val="000000100000" w:firstRow="0" w:lastRow="0" w:firstColumn="0" w:lastColumn="0" w:oddVBand="0" w:evenVBand="0" w:oddHBand="1" w:evenHBand="0" w:firstRowFirstColumn="0" w:firstRowLastColumn="0" w:lastRowFirstColumn="0" w:lastRowLastColumn="0"/>
            </w:pPr>
            <w:r>
              <w:t>Exercise</w:t>
            </w:r>
          </w:p>
          <w:p w14:paraId="1B5C9A05" w14:textId="3E11B8C8" w:rsidR="00E02C06" w:rsidRDefault="00E02C06">
            <w:pPr>
              <w:cnfStyle w:val="000000100000" w:firstRow="0" w:lastRow="0" w:firstColumn="0" w:lastColumn="0" w:oddVBand="0" w:evenVBand="0" w:oddHBand="1" w:evenHBand="0" w:firstRowFirstColumn="0" w:firstRowLastColumn="0" w:lastRowFirstColumn="0" w:lastRowLastColumn="0"/>
            </w:pPr>
            <w:r>
              <w:t>Grown ups</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4174F4AE" w:rsidR="005F7C6E" w:rsidRDefault="00E02C06">
            <w:pPr>
              <w:cnfStyle w:val="000000000000" w:firstRow="0" w:lastRow="0" w:firstColumn="0" w:lastColumn="0" w:oddVBand="0" w:evenVBand="0" w:oddHBand="0" w:evenHBand="0" w:firstRowFirstColumn="0" w:firstRowLastColumn="0" w:lastRowFirstColumn="0" w:lastRowLastColumn="0"/>
            </w:pPr>
            <w:r>
              <w:t>in</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62353880" w:rsidR="005F7C6E" w:rsidRDefault="00E02C06">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10C9B435" w:rsidR="005F7C6E" w:rsidRDefault="00E02C06">
            <w:pPr>
              <w:cnfStyle w:val="000000000000" w:firstRow="0" w:lastRow="0" w:firstColumn="0" w:lastColumn="0" w:oddVBand="0" w:evenVBand="0" w:oddHBand="0" w:evenHBand="0" w:firstRowFirstColumn="0" w:firstRowLastColumn="0" w:lastRowFirstColumn="0" w:lastRowLastColumn="0"/>
            </w:pPr>
            <w:r>
              <w:t>NHS</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37590851" w:rsidR="005F7C6E" w:rsidRDefault="00E02C06">
            <w:pPr>
              <w:cnfStyle w:val="000000100000" w:firstRow="0" w:lastRow="0" w:firstColumn="0" w:lastColumn="0" w:oddVBand="0" w:evenVBand="0" w:oddHBand="1" w:evenHBand="0" w:firstRowFirstColumn="0" w:firstRowLastColumn="0" w:lastRowFirstColumn="0" w:lastRowLastColumn="0"/>
            </w:pPr>
            <w:r>
              <w:t>Peer Reviewed, Full Text, Published in the last 5 years. June 1</w:t>
            </w:r>
            <w:r w:rsidRPr="00E02C06">
              <w:rPr>
                <w:vertAlign w:val="superscript"/>
              </w:rPr>
              <w:t>st</w:t>
            </w:r>
            <w:r>
              <w:t xml:space="preserve"> 2022</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3D20A1D3" w:rsidR="00EF3DC7" w:rsidRDefault="00E02C06">
            <w:pPr>
              <w:cnfStyle w:val="000000000000" w:firstRow="0" w:lastRow="0" w:firstColumn="0" w:lastColumn="0" w:oddVBand="0" w:evenVBand="0" w:oddHBand="0" w:evenHBand="0" w:firstRowFirstColumn="0" w:firstRowLastColumn="0" w:lastRowFirstColumn="0" w:lastRowLastColumn="0"/>
            </w:pPr>
            <w:r>
              <w:t>5</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6A7EB010" w:rsidR="00EF3DC7" w:rsidRDefault="00E02C06">
            <w:pPr>
              <w:cnfStyle w:val="000000100000" w:firstRow="0" w:lastRow="0" w:firstColumn="0" w:lastColumn="0" w:oddVBand="0" w:evenVBand="0" w:oddHBand="1" w:evenHBand="0" w:firstRowFirstColumn="0" w:firstRowLastColumn="0" w:lastRowFirstColumn="0" w:lastRowLastColumn="0"/>
            </w:pPr>
            <w:r>
              <w:t>SCOPUS. (2020). December 11th</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3EF77751" w:rsidR="00EF3DC7" w:rsidRDefault="00E02C06">
            <w:pPr>
              <w:cnfStyle w:val="000000100000" w:firstRow="0" w:lastRow="0" w:firstColumn="0" w:lastColumn="0" w:oddVBand="0" w:evenVBand="0" w:oddHBand="1" w:evenHBand="0" w:firstRowFirstColumn="0" w:firstRowLastColumn="0" w:lastRowFirstColumn="0" w:lastRowLastColumn="0"/>
            </w:pPr>
            <w:r>
              <w:t xml:space="preserve"> Pearce, M and Garcia, L. (2022) June 1st</w:t>
            </w: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1D621795" w:rsidR="00EF3DC7" w:rsidRDefault="00E02C06">
            <w:pPr>
              <w:cnfStyle w:val="000000000000" w:firstRow="0" w:lastRow="0" w:firstColumn="0" w:lastColumn="0" w:oddVBand="0" w:evenVBand="0" w:oddHBand="0" w:evenHBand="0" w:firstRowFirstColumn="0" w:firstRowLastColumn="0" w:lastRowFirstColumn="0" w:lastRowLastColumn="0"/>
            </w:pPr>
            <w:r>
              <w:t xml:space="preserve">They are </w:t>
            </w:r>
            <w:proofErr w:type="spellStart"/>
            <w:proofErr w:type="gramStart"/>
            <w:r>
              <w:t>Current,Relevant</w:t>
            </w:r>
            <w:proofErr w:type="gramEnd"/>
            <w:r>
              <w:t>,</w:t>
            </w:r>
            <w:proofErr w:type="gramStart"/>
            <w:r>
              <w:t>Authoritive,Accurate</w:t>
            </w:r>
            <w:proofErr w:type="spellEnd"/>
            <w:proofErr w:type="gramEnd"/>
            <w:r>
              <w:t xml:space="preserve"> and have purpose.</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509E9DB4"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50A72"/>
    <w:rsid w:val="005F7C6E"/>
    <w:rsid w:val="00633F81"/>
    <w:rsid w:val="006A562B"/>
    <w:rsid w:val="00797DCD"/>
    <w:rsid w:val="007E5E76"/>
    <w:rsid w:val="009047F5"/>
    <w:rsid w:val="009B5939"/>
    <w:rsid w:val="00A15929"/>
    <w:rsid w:val="00A42991"/>
    <w:rsid w:val="00D92B71"/>
    <w:rsid w:val="00E02C06"/>
    <w:rsid w:val="00E0542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4.xml><?xml version="1.0" encoding="utf-8"?>
<ds:datastoreItem xmlns:ds="http://schemas.openxmlformats.org/officeDocument/2006/customXml" ds:itemID="{53ECF034-C946-40A3-8070-533974D5E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4</Pages>
  <Words>256</Words>
  <Characters>1464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Sandra Wilkins (2612038)</cp:lastModifiedBy>
  <cp:revision>2</cp:revision>
  <dcterms:created xsi:type="dcterms:W3CDTF">2026-10-24T09:37:00Z</dcterms:created>
  <dcterms:modified xsi:type="dcterms:W3CDTF">2026-10-24T09:37:00Z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