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14454" w:type="dxa"/>
        <w:tblLook w:val="04A0" w:firstRow="1" w:lastRow="0" w:firstColumn="1" w:lastColumn="0" w:noHBand="0" w:noVBand="1"/>
      </w:tblPr>
      <w:tblGrid>
        <w:gridCol w:w="1413"/>
        <w:gridCol w:w="1078"/>
        <w:gridCol w:w="1276"/>
        <w:gridCol w:w="1414"/>
        <w:gridCol w:w="9273"/>
      </w:tblGrid>
      <w:tr w:rsidR="00A01FCA" w:rsidTr="00B24585">
        <w:trPr>
          <w:trHeight w:val="416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A01FCA" w:rsidRPr="008967DD" w:rsidRDefault="00A01FCA" w:rsidP="008967DD">
            <w:pPr>
              <w:spacing w:line="240" w:lineRule="auto"/>
              <w:rPr>
                <w:rFonts w:eastAsia="Times New Roman" w:cs="Times New Roman"/>
                <w:sz w:val="18"/>
                <w:szCs w:val="18"/>
                <w:lang w:eastAsia="en-GB"/>
              </w:rPr>
            </w:pPr>
            <w:r w:rsidRPr="008967DD">
              <w:rPr>
                <w:rFonts w:eastAsia="Times New Roman" w:cs="Times New Roman"/>
                <w:sz w:val="18"/>
                <w:szCs w:val="18"/>
                <w:lang w:eastAsia="en-GB"/>
              </w:rPr>
              <w:t>Student</w:t>
            </w:r>
            <w:r w:rsidR="000A504B">
              <w:rPr>
                <w:rFonts w:eastAsia="Times New Roman" w:cs="Times New Roman"/>
                <w:sz w:val="18"/>
                <w:szCs w:val="18"/>
                <w:lang w:eastAsia="en-GB"/>
              </w:rPr>
              <w:t xml:space="preserve"> number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8967DD" w:rsidRDefault="00A01FCA" w:rsidP="005C6C47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Supervisor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8967DD" w:rsidRDefault="00A01FCA" w:rsidP="00887B61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8967DD"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  <w:t>Project Title</w:t>
            </w:r>
          </w:p>
        </w:tc>
      </w:tr>
      <w:tr w:rsidR="00A01FCA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A01FCA" w:rsidRDefault="00D31B26" w:rsidP="00A02DD3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1550713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802F2" w:rsidRDefault="00494D19" w:rsidP="00A02DD3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429B9" w:rsidRDefault="00494D19" w:rsidP="00A02DD3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Jones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A01FCA" w:rsidP="00A02DD3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E91E1C" w:rsidRDefault="00494D19" w:rsidP="00A02DD3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E91E1C">
              <w:t>Using KPI’s to improve and compare driver lap times</w:t>
            </w:r>
          </w:p>
        </w:tc>
      </w:tr>
      <w:tr w:rsidR="004425FF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4425FF" w:rsidRDefault="00D31B26" w:rsidP="004425FF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1550047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4425FF" w:rsidRPr="00B802F2" w:rsidRDefault="004425FF" w:rsidP="004425FF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Luke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4425FF" w:rsidRPr="00B429B9" w:rsidRDefault="004425FF" w:rsidP="004425FF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Atkinson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4425FF" w:rsidRDefault="004425FF" w:rsidP="004425FF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4425FF" w:rsidRPr="00E91E1C" w:rsidRDefault="00163B2C" w:rsidP="004425FF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163B2C">
              <w:rPr>
                <w:rFonts w:eastAsia="Times New Roman" w:cs="Times New Roman"/>
                <w:lang w:val="en-US" w:eastAsia="en-GB"/>
              </w:rPr>
              <w:t>Investigating how Data Logging can be used to develop novice drivers</w:t>
            </w:r>
          </w:p>
        </w:tc>
      </w:tr>
      <w:tr w:rsidR="007064BB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7064BB" w:rsidRDefault="00D31B26" w:rsidP="007064BB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1550458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7064BB" w:rsidRPr="00B802F2" w:rsidRDefault="007064BB" w:rsidP="007064BB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Cerys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7064BB" w:rsidRPr="00B429B9" w:rsidRDefault="007064BB" w:rsidP="007064BB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Frowen</w:t>
            </w: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7064BB" w:rsidRDefault="007064BB" w:rsidP="007064BB">
            <w:pPr>
              <w:spacing w:after="0"/>
              <w:rPr>
                <w:sz w:val="18"/>
                <w:szCs w:val="18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7064BB" w:rsidRPr="00E91E1C" w:rsidRDefault="006D55DA" w:rsidP="007064BB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6D55DA">
              <w:rPr>
                <w:rFonts w:eastAsia="Times New Roman" w:cs="Times New Roman"/>
                <w:lang w:val="en-US" w:eastAsia="en-GB"/>
              </w:rPr>
              <w:t>An aerodynamic investigation into the drag implications of vehicle roof toppers and their design.</w:t>
            </w:r>
          </w:p>
        </w:tc>
      </w:tr>
      <w:tr w:rsidR="007064BB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7064BB" w:rsidRDefault="007064BB" w:rsidP="00B2458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7064BB" w:rsidRPr="00B802F2" w:rsidRDefault="007064BB" w:rsidP="007064BB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7064BB" w:rsidRPr="00B429B9" w:rsidRDefault="007064BB" w:rsidP="007064BB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:rsidR="007064BB" w:rsidRPr="006B442F" w:rsidRDefault="007064BB" w:rsidP="007064BB">
            <w:pPr>
              <w:spacing w:after="0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7064BB" w:rsidRPr="00E91E1C" w:rsidRDefault="007064BB" w:rsidP="007064BB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</w:p>
        </w:tc>
      </w:tr>
      <w:tr w:rsidR="00A01FCA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A01FCA" w:rsidRDefault="00D31B26" w:rsidP="005C6C47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1550781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802F2" w:rsidRDefault="000A504B" w:rsidP="005C6C47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Cameron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429B9" w:rsidRDefault="000A504B" w:rsidP="005C6C47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Lamnea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0A504B" w:rsidP="000A504B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E91E1C" w:rsidRDefault="00EB7B73" w:rsidP="005C6C47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B7B73">
              <w:rPr>
                <w:rFonts w:eastAsia="Times New Roman" w:cs="Times New Roman"/>
                <w:lang w:eastAsia="en-GB"/>
              </w:rPr>
              <w:t>Looking into the application of a turbocharger to existing engines in order to improve their power output whilst maintaining the drive cycle of a small engine at low power outputs.</w:t>
            </w:r>
          </w:p>
        </w:tc>
      </w:tr>
      <w:tr w:rsidR="00163B2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163B2C" w:rsidRDefault="00D31B26" w:rsidP="00163B2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1551255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163B2C" w:rsidRPr="00B802F2" w:rsidRDefault="00163B2C" w:rsidP="00163B2C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 xml:space="preserve">Albert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163B2C" w:rsidRPr="00B429B9" w:rsidRDefault="00163B2C" w:rsidP="00163B2C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Smith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163B2C" w:rsidRDefault="00163B2C" w:rsidP="00163B2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P Ferreira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163B2C" w:rsidRPr="00E91E1C" w:rsidRDefault="00B179E1" w:rsidP="00163B2C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B179E1">
              <w:rPr>
                <w:rFonts w:eastAsia="Times New Roman" w:cs="Times New Roman"/>
                <w:lang w:eastAsia="en-GB"/>
              </w:rPr>
              <w:t>An investigation into the change in a vehicles fuel economy when using fuel from competing suppliers or brands and what might cause these differences.</w:t>
            </w:r>
          </w:p>
        </w:tc>
      </w:tr>
      <w:tr w:rsidR="00163B2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163B2C" w:rsidRDefault="00163B2C" w:rsidP="00B2458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163B2C" w:rsidRPr="00B802F2" w:rsidRDefault="00163B2C" w:rsidP="00163B2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163B2C" w:rsidRPr="00B429B9" w:rsidRDefault="00163B2C" w:rsidP="00163B2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163B2C" w:rsidRDefault="00163B2C" w:rsidP="00163B2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163B2C" w:rsidRDefault="00163B2C" w:rsidP="00163B2C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</w:p>
        </w:tc>
      </w:tr>
      <w:tr w:rsidR="00A01FCA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A01FCA" w:rsidRDefault="00D31B26" w:rsidP="00494D19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1550259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802F2" w:rsidRDefault="00494D19" w:rsidP="005C6C47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Mateusz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A01FCA" w:rsidRPr="00B429B9" w:rsidRDefault="00494D19" w:rsidP="005C6C47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Dabrosz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Default="00E91E1C" w:rsidP="005C6C47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A01FCA" w:rsidRPr="00E91E1C" w:rsidRDefault="00494D19" w:rsidP="00494D19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E91E1C">
              <w:rPr>
                <w:rFonts w:cs="Arial"/>
              </w:rPr>
              <w:t>Reduction of harmful NOx emission from a petrol engine by the use of water injection</w:t>
            </w:r>
          </w:p>
        </w:tc>
      </w:tr>
      <w:tr w:rsidR="00E91E1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E91E1C" w:rsidRDefault="00D31B26" w:rsidP="00E91E1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1451064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802F2" w:rsidRDefault="00E91E1C" w:rsidP="00E91E1C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 xml:space="preserve">Mathew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429B9" w:rsidRDefault="00E91E1C" w:rsidP="00E91E1C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Marcus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Default="00E91E1C" w:rsidP="00E91E1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Pr="00E91E1C" w:rsidRDefault="00E91E1C" w:rsidP="00E91E1C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E91E1C">
              <w:t>Effects on fuel consumption at idle and different rpms</w:t>
            </w:r>
          </w:p>
        </w:tc>
      </w:tr>
      <w:tr w:rsidR="00E91E1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E91E1C" w:rsidRDefault="00D31B26" w:rsidP="00E91E1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1551339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802F2" w:rsidRDefault="00E91E1C" w:rsidP="00E91E1C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James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429B9" w:rsidRDefault="00E91E1C" w:rsidP="00E91E1C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Thomas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Default="00E91E1C" w:rsidP="00E91E1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Pr="00E91E1C" w:rsidRDefault="00E91E1C" w:rsidP="00E91E1C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91E1C">
              <w:t>Effects on overall flatness and electrical performance of power modules and DBC substrates following thermal shock cycling</w:t>
            </w:r>
          </w:p>
        </w:tc>
      </w:tr>
      <w:tr w:rsidR="00E91E1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E91E1C" w:rsidRDefault="00D31B26" w:rsidP="00E91E1C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1551518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802F2" w:rsidRDefault="00E91E1C" w:rsidP="00E91E1C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 xml:space="preserve">Irfan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429B9" w:rsidRDefault="00E91E1C" w:rsidP="00E91E1C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Yaqoob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Default="00E91E1C" w:rsidP="00E91E1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Pr="00E91E1C" w:rsidRDefault="00E91E1C" w:rsidP="00E91E1C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91E1C">
              <w:t>The effect of EGR on combustion and exhaust emissions characteristics of a spark-ignition System</w:t>
            </w:r>
          </w:p>
        </w:tc>
      </w:tr>
      <w:tr w:rsidR="00E91E1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E91E1C" w:rsidRDefault="00E91E1C" w:rsidP="00B2458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802F2" w:rsidRDefault="00E91E1C" w:rsidP="00E91E1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429B9" w:rsidRDefault="00E91E1C" w:rsidP="00E91E1C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Default="00E91E1C" w:rsidP="00E91E1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Pr="00E91E1C" w:rsidRDefault="00E91E1C" w:rsidP="00E91E1C">
            <w:pPr>
              <w:spacing w:after="0" w:line="240" w:lineRule="auto"/>
            </w:pPr>
          </w:p>
        </w:tc>
      </w:tr>
      <w:tr w:rsidR="00E91E1C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E91E1C" w:rsidRDefault="00D31B26" w:rsidP="00E91E1C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color w:val="000000"/>
                <w:sz w:val="18"/>
                <w:szCs w:val="18"/>
                <w:lang w:eastAsia="en-GB"/>
              </w:rPr>
              <w:t>1551168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802F2" w:rsidRDefault="00E91E1C" w:rsidP="00E91E1C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91E1C" w:rsidRPr="00B429B9" w:rsidRDefault="00E91E1C" w:rsidP="00E91E1C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Robbins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E91E1C" w:rsidRDefault="00E91E1C" w:rsidP="00E91E1C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91E1C" w:rsidRPr="00E91E1C" w:rsidRDefault="00E91E1C" w:rsidP="00E91E1C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91E1C">
              <w:t>The Effects on Engine Emissions, Horsepower and Torque Through the Changes of Cylinder Head Port Design- An Experimental Investigation Using CAD Software</w:t>
            </w:r>
          </w:p>
        </w:tc>
      </w:tr>
      <w:tr w:rsidR="00282785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282785" w:rsidRDefault="00D31B26" w:rsidP="00282785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1550913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282785" w:rsidRPr="00B802F2" w:rsidRDefault="00282785" w:rsidP="00282785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Sarah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282785" w:rsidRPr="00B429B9" w:rsidRDefault="00282785" w:rsidP="00282785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Meredith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282785" w:rsidRDefault="00282785" w:rsidP="00282785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282785" w:rsidRPr="00E91E1C" w:rsidRDefault="001840F5" w:rsidP="00B802F2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1840F5">
              <w:rPr>
                <w:rFonts w:eastAsia="Times New Roman" w:cs="Times New Roman"/>
                <w:lang w:val="en-US" w:eastAsia="en-GB"/>
              </w:rPr>
              <w:t>Reducing the weight of a set of uprights, while retaining structural integrity, focusing on using different designs or materials</w:t>
            </w: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51053E" w:rsidRDefault="0051053E" w:rsidP="0051053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1551152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Rhys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Richards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B24585" w:rsidP="00B24585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  <w:r w:rsidRPr="00222E33">
              <w:rPr>
                <w:sz w:val="20"/>
                <w:szCs w:val="20"/>
              </w:rPr>
              <w:t xml:space="preserve">The Effects </w:t>
            </w:r>
            <w:r>
              <w:rPr>
                <w:sz w:val="20"/>
                <w:szCs w:val="20"/>
              </w:rPr>
              <w:t>of volumetric efficiency</w:t>
            </w:r>
            <w:r w:rsidRPr="00222E33">
              <w:rPr>
                <w:sz w:val="20"/>
                <w:szCs w:val="20"/>
              </w:rPr>
              <w:t xml:space="preserve"> Through the Changes of Cylinder Head Port Design Using CAD Software</w:t>
            </w:r>
            <w:r w:rsidR="006B249C">
              <w:rPr>
                <w:sz w:val="20"/>
                <w:szCs w:val="20"/>
              </w:rPr>
              <w:t>?</w:t>
            </w: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1053E" w:rsidRDefault="0051053E" w:rsidP="00B2458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51053E" w:rsidP="0051053E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51053E" w:rsidRDefault="0051053E" w:rsidP="0051053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1250650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Emery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51053E" w:rsidP="0051053E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91E1C">
              <w:rPr>
                <w:rFonts w:eastAsia="Times New Roman" w:cs="Times New Roman"/>
                <w:lang w:val="en-US" w:eastAsia="en-GB"/>
              </w:rPr>
              <w:t>Using wheel load distribution to predict handling balance whilst a car is cornering</w:t>
            </w:r>
            <w:r w:rsidR="00B802F2">
              <w:rPr>
                <w:rFonts w:eastAsia="Times New Roman" w:cs="Times New Roman"/>
                <w:lang w:val="en-US" w:eastAsia="en-GB"/>
              </w:rPr>
              <w:t>?</w:t>
            </w: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1053E" w:rsidRDefault="0051053E" w:rsidP="00B24585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51053E" w:rsidP="0051053E">
            <w:pPr>
              <w:spacing w:after="0" w:line="240" w:lineRule="auto"/>
              <w:rPr>
                <w:rFonts w:eastAsia="Times New Roman" w:cs="Times New Roman"/>
                <w:lang w:val="en-US" w:eastAsia="en-GB"/>
              </w:rPr>
            </w:pP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51053E" w:rsidRDefault="0051053E" w:rsidP="0051053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14506004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Victoria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Greene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51053E" w:rsidP="00B802F2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163B2C">
              <w:rPr>
                <w:rFonts w:eastAsia="Times New Roman" w:cs="Times New Roman"/>
                <w:lang w:eastAsia="en-GB"/>
              </w:rPr>
              <w:t>Finding solutions to the current major issues of the use of hydrogen fuelled vehicles</w:t>
            </w: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51053E" w:rsidRDefault="0051053E" w:rsidP="0051053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1551453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802F2" w:rsidRDefault="0051053E" w:rsidP="0051053E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 xml:space="preserve">Gavin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51053E" w:rsidP="0051053E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Williams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51053E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E91E1C" w:rsidRDefault="0051053E" w:rsidP="0051053E">
            <w:pPr>
              <w:spacing w:after="0" w:line="240" w:lineRule="auto"/>
              <w:rPr>
                <w:rFonts w:eastAsia="Times New Roman" w:cs="Times New Roman"/>
                <w:lang w:eastAsia="en-GB"/>
              </w:rPr>
            </w:pPr>
            <w:r w:rsidRPr="00E91E1C">
              <w:t>An in-depth study into energy recovery systems for motorsport use</w:t>
            </w:r>
          </w:p>
        </w:tc>
      </w:tr>
      <w:tr w:rsidR="00B429B9" w:rsidTr="00FC618A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B429B9" w:rsidRDefault="00B429B9" w:rsidP="00B429B9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1551352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429B9" w:rsidRPr="00B802F2" w:rsidRDefault="00B429B9" w:rsidP="00B429B9">
            <w:pPr>
              <w:spacing w:after="0"/>
              <w:rPr>
                <w:sz w:val="18"/>
                <w:szCs w:val="18"/>
              </w:rPr>
            </w:pPr>
            <w:r w:rsidRPr="00B802F2">
              <w:rPr>
                <w:sz w:val="18"/>
                <w:szCs w:val="18"/>
              </w:rPr>
              <w:t>Gwyddian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429B9" w:rsidRPr="00B429B9" w:rsidRDefault="00B429B9" w:rsidP="00B429B9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Thomas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Default="00B429B9" w:rsidP="00B429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Pr="00B429B9" w:rsidRDefault="00B429B9" w:rsidP="00B429B9">
            <w:pPr>
              <w:spacing w:after="0" w:line="240" w:lineRule="auto"/>
              <w:rPr>
                <w:sz w:val="20"/>
                <w:szCs w:val="20"/>
              </w:rPr>
            </w:pPr>
            <w:r w:rsidRPr="00B429B9">
              <w:rPr>
                <w:sz w:val="20"/>
                <w:szCs w:val="20"/>
              </w:rPr>
              <w:t>Thermal recovery systems incorporated to a motor vehicle exhaust systems to improve I.C.E efficiency</w:t>
            </w:r>
          </w:p>
        </w:tc>
      </w:tr>
      <w:tr w:rsidR="00B429B9" w:rsidTr="00664822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B429B9" w:rsidRDefault="00B429B9" w:rsidP="00B429B9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1350690</w:t>
            </w:r>
          </w:p>
        </w:tc>
        <w:tc>
          <w:tcPr>
            <w:tcW w:w="10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429B9" w:rsidRPr="00B802F2" w:rsidRDefault="00B429B9" w:rsidP="00B429B9">
            <w:pPr>
              <w:spacing w:after="0" w:line="240" w:lineRule="auto"/>
              <w:rPr>
                <w:rFonts w:ascii="Calibri" w:hAnsi="Calibri"/>
                <w:sz w:val="18"/>
                <w:szCs w:val="18"/>
              </w:rPr>
            </w:pPr>
            <w:r w:rsidRPr="00B802F2">
              <w:rPr>
                <w:rFonts w:ascii="Calibri" w:hAnsi="Calibri"/>
                <w:sz w:val="18"/>
                <w:szCs w:val="18"/>
              </w:rPr>
              <w:t xml:space="preserve">Samuel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429B9" w:rsidRPr="00B429B9" w:rsidRDefault="00B429B9" w:rsidP="00B429B9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Evans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Default="00B429B9" w:rsidP="00B429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Pr="00E91E1C" w:rsidRDefault="00B429B9" w:rsidP="00B429B9">
            <w:pPr>
              <w:spacing w:after="0" w:line="240" w:lineRule="auto"/>
            </w:pPr>
            <w:r w:rsidRPr="00387D6B">
              <w:rPr>
                <w:lang w:val="en-US"/>
              </w:rPr>
              <w:t>The application and benefits of the use of Hybrid and Electric drivetrains in road going</w:t>
            </w:r>
            <w:r>
              <w:rPr>
                <w:lang w:val="en-US"/>
              </w:rPr>
              <w:t xml:space="preserve"> vehicles</w:t>
            </w:r>
          </w:p>
        </w:tc>
      </w:tr>
      <w:tr w:rsidR="00B429B9" w:rsidTr="007B5147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429B9" w:rsidRDefault="00B429B9" w:rsidP="00B429B9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</w:p>
        </w:tc>
        <w:tc>
          <w:tcPr>
            <w:tcW w:w="10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B429B9" w:rsidRPr="00B802F2" w:rsidRDefault="00B429B9" w:rsidP="00B429B9">
            <w:pPr>
              <w:spacing w:after="0" w:line="240" w:lineRule="auto"/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B429B9" w:rsidRPr="00B429B9" w:rsidRDefault="00B429B9" w:rsidP="00B429B9">
            <w:pPr>
              <w:spacing w:after="0"/>
              <w:rPr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Default="00B429B9" w:rsidP="00B429B9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B429B9" w:rsidRPr="00387D6B" w:rsidRDefault="00B429B9" w:rsidP="00B429B9">
            <w:pPr>
              <w:spacing w:after="0" w:line="240" w:lineRule="auto"/>
              <w:rPr>
                <w:lang w:val="en-US"/>
              </w:rPr>
            </w:pPr>
          </w:p>
        </w:tc>
      </w:tr>
      <w:tr w:rsidR="0051053E" w:rsidTr="00B24585">
        <w:trPr>
          <w:trHeight w:val="20"/>
        </w:trPr>
        <w:tc>
          <w:tcPr>
            <w:tcW w:w="1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</w:tcPr>
          <w:p w:rsidR="0051053E" w:rsidRDefault="00B24585" w:rsidP="0051053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1450658</w:t>
            </w:r>
          </w:p>
        </w:tc>
        <w:tc>
          <w:tcPr>
            <w:tcW w:w="10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51053E" w:rsidRPr="00B802F2" w:rsidRDefault="00B24585" w:rsidP="0051053E">
            <w:pPr>
              <w:spacing w:after="0" w:line="240" w:lineRule="auto"/>
              <w:rPr>
                <w:rFonts w:ascii="Calibri" w:hAnsi="Calibri"/>
                <w:sz w:val="20"/>
                <w:szCs w:val="20"/>
              </w:rPr>
            </w:pPr>
            <w:r w:rsidRPr="00B802F2"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51053E" w:rsidRPr="00B429B9" w:rsidRDefault="00B24585" w:rsidP="0051053E">
            <w:pPr>
              <w:spacing w:after="0"/>
              <w:rPr>
                <w:sz w:val="18"/>
                <w:szCs w:val="18"/>
              </w:rPr>
            </w:pPr>
            <w:r w:rsidRPr="00B429B9">
              <w:rPr>
                <w:sz w:val="18"/>
                <w:szCs w:val="18"/>
              </w:rPr>
              <w:t>Harwood</w:t>
            </w:r>
          </w:p>
        </w:tc>
        <w:tc>
          <w:tcPr>
            <w:tcW w:w="141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Default="00B24585" w:rsidP="0051053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K Tudor</w:t>
            </w:r>
          </w:p>
        </w:tc>
        <w:tc>
          <w:tcPr>
            <w:tcW w:w="927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51053E" w:rsidRPr="00B24585" w:rsidRDefault="00B24585" w:rsidP="0051053E">
            <w:pPr>
              <w:spacing w:after="0" w:line="240" w:lineRule="auto"/>
            </w:pPr>
            <w:r w:rsidRPr="00B24585">
              <w:rPr>
                <w:rFonts w:eastAsia="Times New Roman" w:cs="Times New Roman"/>
                <w:lang w:eastAsia="en-GB"/>
              </w:rPr>
              <w:t>An investigation into the change in a vehicles fuel economy when using fuel from competing suppliers or brands and what might cause these differences</w:t>
            </w:r>
          </w:p>
        </w:tc>
      </w:tr>
    </w:tbl>
    <w:p w:rsidR="006807D1" w:rsidRDefault="00B429B9">
      <w:bookmarkStart w:id="0" w:name="_GoBack"/>
      <w:bookmarkEnd w:id="0"/>
    </w:p>
    <w:sectPr w:rsidR="006807D1" w:rsidSect="0061249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8B05A5E"/>
    <w:multiLevelType w:val="hybridMultilevel"/>
    <w:tmpl w:val="1FAC72E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0A504B"/>
    <w:rsid w:val="000E37B4"/>
    <w:rsid w:val="00163B2C"/>
    <w:rsid w:val="001840F5"/>
    <w:rsid w:val="001A1F10"/>
    <w:rsid w:val="001F2973"/>
    <w:rsid w:val="00234689"/>
    <w:rsid w:val="002774A8"/>
    <w:rsid w:val="00282785"/>
    <w:rsid w:val="002C1E95"/>
    <w:rsid w:val="00384634"/>
    <w:rsid w:val="00387D6B"/>
    <w:rsid w:val="00425D7B"/>
    <w:rsid w:val="004425FF"/>
    <w:rsid w:val="0044707E"/>
    <w:rsid w:val="00492E37"/>
    <w:rsid w:val="00494D19"/>
    <w:rsid w:val="0051053E"/>
    <w:rsid w:val="0061249D"/>
    <w:rsid w:val="006B249C"/>
    <w:rsid w:val="006B442F"/>
    <w:rsid w:val="006D55DA"/>
    <w:rsid w:val="006F6B0E"/>
    <w:rsid w:val="007064BB"/>
    <w:rsid w:val="00887B61"/>
    <w:rsid w:val="00887E5F"/>
    <w:rsid w:val="008967DD"/>
    <w:rsid w:val="0093272D"/>
    <w:rsid w:val="00986BD1"/>
    <w:rsid w:val="00A01FCA"/>
    <w:rsid w:val="00A02DD3"/>
    <w:rsid w:val="00B179E1"/>
    <w:rsid w:val="00B24585"/>
    <w:rsid w:val="00B429B9"/>
    <w:rsid w:val="00B802F2"/>
    <w:rsid w:val="00B9118D"/>
    <w:rsid w:val="00BD69E3"/>
    <w:rsid w:val="00C03744"/>
    <w:rsid w:val="00D31B26"/>
    <w:rsid w:val="00D46208"/>
    <w:rsid w:val="00D6132F"/>
    <w:rsid w:val="00E91E1C"/>
    <w:rsid w:val="00EB7B73"/>
    <w:rsid w:val="00F95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C1E9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1E9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625F79D-D17D-420C-9BCE-767C95990E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1</Pages>
  <Words>383</Words>
  <Characters>2184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42</cp:revision>
  <cp:lastPrinted>2017-10-18T07:47:00Z</cp:lastPrinted>
  <dcterms:created xsi:type="dcterms:W3CDTF">2016-10-19T09:05:00Z</dcterms:created>
  <dcterms:modified xsi:type="dcterms:W3CDTF">2017-11-08T08:23:00Z</dcterms:modified>
</cp:coreProperties>
</file>