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198D" w:rsidRDefault="0049331E">
      <w:pPr>
        <w:spacing w:line="276" w:lineRule="auto"/>
        <w:jc w:val="left"/>
        <w:rPr>
          <w:b/>
          <w:lang w:val="en-US"/>
        </w:rPr>
      </w:pPr>
      <w:r>
        <w:rPr>
          <w:noProof/>
          <w:lang w:eastAsia="en-GB"/>
        </w:rPr>
        <w:drawing>
          <wp:inline distT="0" distB="0" distL="0" distR="0" wp14:anchorId="338C5EF6" wp14:editId="2B23E0BB">
            <wp:extent cx="2209800" cy="742950"/>
            <wp:effectExtent l="0" t="0" r="0" b="0"/>
            <wp:docPr id="1" name="Picture 1"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1" name="Picture 1" descr="Description: :::::::Desktop:In progress desktop:TRINITY SAINT DAVID:logo:TSD_logo2010.jpg"/>
                    <pic:cNvPicPr/>
                  </pic:nvPicPr>
                  <pic:blipFill>
                    <a:blip r:embed="rId8"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rsidR="00D6198D" w:rsidRDefault="00D6198D">
      <w:pPr>
        <w:spacing w:line="276" w:lineRule="auto"/>
        <w:jc w:val="left"/>
        <w:rPr>
          <w:b/>
          <w:lang w:val="en-US"/>
        </w:rPr>
      </w:pPr>
    </w:p>
    <w:p w:rsidR="00D6198D" w:rsidRPr="00D6198D" w:rsidRDefault="00D6198D" w:rsidP="00D6198D">
      <w:pPr>
        <w:spacing w:line="276" w:lineRule="auto"/>
        <w:jc w:val="center"/>
        <w:rPr>
          <w:b/>
          <w:sz w:val="52"/>
          <w:szCs w:val="52"/>
          <w:u w:val="single"/>
          <w:lang w:val="en-US"/>
        </w:rPr>
      </w:pPr>
      <w:r w:rsidRPr="00D6198D">
        <w:rPr>
          <w:b/>
          <w:sz w:val="52"/>
          <w:szCs w:val="52"/>
          <w:u w:val="single"/>
          <w:lang w:val="en-US"/>
        </w:rPr>
        <w:t>Managing Enterprise in the 21</w:t>
      </w:r>
      <w:r w:rsidRPr="00D6198D">
        <w:rPr>
          <w:b/>
          <w:sz w:val="52"/>
          <w:szCs w:val="52"/>
          <w:u w:val="single"/>
          <w:vertAlign w:val="superscript"/>
          <w:lang w:val="en-US"/>
        </w:rPr>
        <w:t>st</w:t>
      </w:r>
      <w:r w:rsidRPr="00D6198D">
        <w:rPr>
          <w:b/>
          <w:sz w:val="52"/>
          <w:szCs w:val="52"/>
          <w:u w:val="single"/>
          <w:lang w:val="en-US"/>
        </w:rPr>
        <w:t xml:space="preserve"> Century</w:t>
      </w:r>
    </w:p>
    <w:p w:rsidR="00D6198D" w:rsidRDefault="00D6198D">
      <w:pPr>
        <w:spacing w:line="276" w:lineRule="auto"/>
        <w:jc w:val="left"/>
        <w:rPr>
          <w:b/>
          <w:lang w:val="en-US"/>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D6198D" w:rsidTr="00D6198D">
        <w:tc>
          <w:tcPr>
            <w:tcW w:w="3438" w:type="dxa"/>
            <w:tcBorders>
              <w:top w:val="single" w:sz="4" w:space="0" w:color="auto"/>
              <w:left w:val="single" w:sz="4" w:space="0" w:color="auto"/>
              <w:bottom w:val="single" w:sz="4" w:space="0" w:color="auto"/>
              <w:right w:val="single" w:sz="4" w:space="0" w:color="auto"/>
            </w:tcBorders>
            <w:shd w:val="clear" w:color="auto" w:fill="D9D9D9"/>
            <w:hideMark/>
          </w:tcPr>
          <w:p w:rsidR="00D6198D" w:rsidRDefault="00D6198D">
            <w:pPr>
              <w:spacing w:before="120" w:after="120"/>
              <w:rPr>
                <w:rFonts w:ascii="Arial" w:eastAsia="Times New Roman" w:hAnsi="Arial" w:cs="Arial"/>
                <w:color w:val="000000"/>
                <w:sz w:val="32"/>
                <w:szCs w:val="32"/>
                <w:lang w:val="en-US" w:bidi="en-US"/>
              </w:rPr>
            </w:pPr>
            <w:r>
              <w:rPr>
                <w:rFonts w:ascii="Arial" w:eastAsia="Times New Roman" w:hAnsi="Arial" w:cs="Arial"/>
                <w:color w:val="000000"/>
                <w:sz w:val="32"/>
                <w:szCs w:val="32"/>
                <w:lang w:val="en-US" w:bidi="en-US"/>
              </w:rPr>
              <w:t>Lecturer:</w:t>
            </w:r>
          </w:p>
        </w:tc>
        <w:tc>
          <w:tcPr>
            <w:tcW w:w="6055" w:type="dxa"/>
            <w:tcBorders>
              <w:top w:val="single" w:sz="4" w:space="0" w:color="auto"/>
              <w:left w:val="single" w:sz="4" w:space="0" w:color="auto"/>
              <w:bottom w:val="single" w:sz="4" w:space="0" w:color="auto"/>
              <w:right w:val="single" w:sz="4" w:space="0" w:color="auto"/>
            </w:tcBorders>
          </w:tcPr>
          <w:p w:rsidR="00D6198D" w:rsidRDefault="0049331E">
            <w:pPr>
              <w:spacing w:before="120" w:after="120"/>
              <w:rPr>
                <w:rFonts w:ascii="Arial" w:eastAsia="Times New Roman" w:hAnsi="Arial" w:cs="Arial"/>
                <w:color w:val="000000"/>
                <w:sz w:val="32"/>
                <w:szCs w:val="32"/>
                <w:lang w:val="en-US" w:bidi="en-US"/>
              </w:rPr>
            </w:pPr>
            <w:r>
              <w:rPr>
                <w:rFonts w:ascii="Arial" w:eastAsia="Times New Roman" w:hAnsi="Arial" w:cs="Arial"/>
                <w:color w:val="000000"/>
                <w:sz w:val="32"/>
                <w:szCs w:val="32"/>
                <w:lang w:val="en-US" w:bidi="en-US"/>
              </w:rPr>
              <w:t>Richard Small</w:t>
            </w:r>
          </w:p>
        </w:tc>
      </w:tr>
      <w:tr w:rsidR="00D6198D" w:rsidTr="00D6198D">
        <w:tc>
          <w:tcPr>
            <w:tcW w:w="3438" w:type="dxa"/>
            <w:tcBorders>
              <w:top w:val="single" w:sz="4" w:space="0" w:color="auto"/>
              <w:left w:val="single" w:sz="4" w:space="0" w:color="auto"/>
              <w:bottom w:val="single" w:sz="4" w:space="0" w:color="auto"/>
              <w:right w:val="single" w:sz="4" w:space="0" w:color="auto"/>
            </w:tcBorders>
            <w:shd w:val="clear" w:color="auto" w:fill="D9D9D9"/>
            <w:hideMark/>
          </w:tcPr>
          <w:p w:rsidR="00D6198D" w:rsidRDefault="00D6198D">
            <w:pPr>
              <w:spacing w:before="120" w:after="120"/>
              <w:rPr>
                <w:rFonts w:ascii="Arial" w:eastAsia="Times New Roman" w:hAnsi="Arial" w:cs="Arial"/>
                <w:color w:val="000000"/>
                <w:sz w:val="32"/>
                <w:szCs w:val="32"/>
                <w:lang w:val="en-US" w:bidi="en-US"/>
              </w:rPr>
            </w:pPr>
            <w:r>
              <w:rPr>
                <w:rFonts w:ascii="Arial" w:eastAsia="Times New Roman" w:hAnsi="Arial" w:cs="Arial"/>
                <w:color w:val="000000"/>
                <w:sz w:val="32"/>
                <w:szCs w:val="32"/>
                <w:lang w:val="en-US" w:bidi="en-US"/>
              </w:rPr>
              <w:t>Student Name:</w:t>
            </w:r>
          </w:p>
        </w:tc>
        <w:tc>
          <w:tcPr>
            <w:tcW w:w="6055" w:type="dxa"/>
            <w:tcBorders>
              <w:top w:val="single" w:sz="4" w:space="0" w:color="auto"/>
              <w:left w:val="single" w:sz="4" w:space="0" w:color="auto"/>
              <w:bottom w:val="single" w:sz="4" w:space="0" w:color="auto"/>
              <w:right w:val="single" w:sz="4" w:space="0" w:color="auto"/>
            </w:tcBorders>
            <w:hideMark/>
          </w:tcPr>
          <w:p w:rsidR="00D6198D" w:rsidRDefault="00D6198D">
            <w:pPr>
              <w:spacing w:before="120" w:after="120"/>
              <w:rPr>
                <w:rFonts w:ascii="Arial" w:eastAsia="Times New Roman" w:hAnsi="Arial" w:cs="Arial"/>
                <w:color w:val="000000"/>
                <w:sz w:val="32"/>
                <w:szCs w:val="32"/>
                <w:lang w:val="en-US" w:bidi="en-US"/>
              </w:rPr>
            </w:pPr>
            <w:proofErr w:type="spellStart"/>
            <w:r>
              <w:rPr>
                <w:rFonts w:ascii="Arial" w:eastAsia="Times New Roman" w:hAnsi="Arial" w:cs="Arial"/>
                <w:color w:val="000000"/>
                <w:sz w:val="32"/>
                <w:szCs w:val="32"/>
                <w:lang w:val="en-US" w:bidi="en-US"/>
              </w:rPr>
              <w:t>Sherin</w:t>
            </w:r>
            <w:proofErr w:type="spellEnd"/>
            <w:r>
              <w:rPr>
                <w:rFonts w:ascii="Arial" w:eastAsia="Times New Roman" w:hAnsi="Arial" w:cs="Arial"/>
                <w:color w:val="000000"/>
                <w:sz w:val="32"/>
                <w:szCs w:val="32"/>
                <w:lang w:val="en-US" w:bidi="en-US"/>
              </w:rPr>
              <w:t xml:space="preserve"> Ahmed</w:t>
            </w:r>
          </w:p>
        </w:tc>
      </w:tr>
      <w:tr w:rsidR="00D6198D" w:rsidTr="00D6198D">
        <w:tc>
          <w:tcPr>
            <w:tcW w:w="3438" w:type="dxa"/>
            <w:tcBorders>
              <w:top w:val="single" w:sz="4" w:space="0" w:color="auto"/>
              <w:left w:val="single" w:sz="4" w:space="0" w:color="auto"/>
              <w:bottom w:val="single" w:sz="4" w:space="0" w:color="auto"/>
              <w:right w:val="single" w:sz="4" w:space="0" w:color="auto"/>
            </w:tcBorders>
            <w:shd w:val="clear" w:color="auto" w:fill="D9D9D9"/>
            <w:hideMark/>
          </w:tcPr>
          <w:p w:rsidR="00D6198D" w:rsidRDefault="00D6198D">
            <w:pPr>
              <w:spacing w:before="120" w:after="120"/>
              <w:rPr>
                <w:rFonts w:ascii="Arial" w:eastAsia="Times New Roman" w:hAnsi="Arial" w:cs="Arial"/>
                <w:color w:val="000000"/>
                <w:sz w:val="32"/>
                <w:szCs w:val="32"/>
                <w:lang w:val="en-US" w:bidi="en-US"/>
              </w:rPr>
            </w:pPr>
            <w:r>
              <w:rPr>
                <w:rFonts w:ascii="Arial" w:eastAsia="Times New Roman" w:hAnsi="Arial" w:cs="Arial"/>
                <w:color w:val="000000"/>
                <w:sz w:val="32"/>
                <w:szCs w:val="32"/>
                <w:lang w:val="en-US" w:bidi="en-US"/>
              </w:rPr>
              <w:t>Student Number:</w:t>
            </w:r>
          </w:p>
        </w:tc>
        <w:tc>
          <w:tcPr>
            <w:tcW w:w="6055" w:type="dxa"/>
            <w:tcBorders>
              <w:top w:val="single" w:sz="4" w:space="0" w:color="auto"/>
              <w:left w:val="single" w:sz="4" w:space="0" w:color="auto"/>
              <w:bottom w:val="single" w:sz="4" w:space="0" w:color="auto"/>
              <w:right w:val="single" w:sz="4" w:space="0" w:color="auto"/>
            </w:tcBorders>
            <w:hideMark/>
          </w:tcPr>
          <w:p w:rsidR="00D6198D" w:rsidRDefault="00D6198D">
            <w:pPr>
              <w:spacing w:before="120" w:after="120"/>
              <w:rPr>
                <w:rFonts w:ascii="Arial" w:eastAsia="Times New Roman" w:hAnsi="Arial" w:cs="Arial"/>
                <w:color w:val="000000"/>
                <w:sz w:val="32"/>
                <w:szCs w:val="32"/>
                <w:lang w:val="en-US" w:bidi="en-US"/>
              </w:rPr>
            </w:pPr>
            <w:r>
              <w:rPr>
                <w:rFonts w:ascii="Arial" w:eastAsia="Times New Roman" w:hAnsi="Arial" w:cs="Arial"/>
                <w:color w:val="000000"/>
                <w:sz w:val="32"/>
                <w:szCs w:val="32"/>
                <w:lang w:val="en-US" w:bidi="en-US"/>
              </w:rPr>
              <w:t>1712386</w:t>
            </w:r>
          </w:p>
        </w:tc>
      </w:tr>
      <w:tr w:rsidR="00D6198D" w:rsidTr="00D6198D">
        <w:tc>
          <w:tcPr>
            <w:tcW w:w="3438" w:type="dxa"/>
            <w:tcBorders>
              <w:top w:val="single" w:sz="4" w:space="0" w:color="auto"/>
              <w:left w:val="single" w:sz="4" w:space="0" w:color="auto"/>
              <w:bottom w:val="single" w:sz="4" w:space="0" w:color="auto"/>
              <w:right w:val="single" w:sz="4" w:space="0" w:color="auto"/>
            </w:tcBorders>
            <w:shd w:val="clear" w:color="auto" w:fill="D9D9D9"/>
            <w:hideMark/>
          </w:tcPr>
          <w:p w:rsidR="00D6198D" w:rsidRDefault="00D6198D">
            <w:pPr>
              <w:spacing w:before="120" w:after="120"/>
              <w:rPr>
                <w:rFonts w:ascii="Arial" w:eastAsia="Times New Roman" w:hAnsi="Arial" w:cs="Arial"/>
                <w:color w:val="000000"/>
                <w:sz w:val="32"/>
                <w:szCs w:val="32"/>
                <w:lang w:val="en-US" w:bidi="en-US"/>
              </w:rPr>
            </w:pPr>
            <w:r>
              <w:rPr>
                <w:rFonts w:ascii="Arial" w:eastAsia="Times New Roman" w:hAnsi="Arial" w:cs="Arial"/>
                <w:color w:val="000000"/>
                <w:sz w:val="32"/>
                <w:szCs w:val="32"/>
                <w:lang w:val="en-US" w:bidi="en-US"/>
              </w:rPr>
              <w:t>Module No:</w:t>
            </w:r>
          </w:p>
        </w:tc>
        <w:tc>
          <w:tcPr>
            <w:tcW w:w="6055" w:type="dxa"/>
            <w:tcBorders>
              <w:top w:val="single" w:sz="4" w:space="0" w:color="auto"/>
              <w:left w:val="single" w:sz="4" w:space="0" w:color="auto"/>
              <w:bottom w:val="single" w:sz="4" w:space="0" w:color="auto"/>
              <w:right w:val="single" w:sz="4" w:space="0" w:color="auto"/>
            </w:tcBorders>
          </w:tcPr>
          <w:p w:rsidR="00D6198D" w:rsidRDefault="0049331E">
            <w:pPr>
              <w:spacing w:before="120" w:after="120"/>
              <w:rPr>
                <w:rFonts w:ascii="Arial" w:eastAsia="Times New Roman" w:hAnsi="Arial" w:cs="Arial"/>
                <w:color w:val="000000"/>
                <w:sz w:val="32"/>
                <w:szCs w:val="32"/>
                <w:lang w:val="en-US" w:bidi="en-US"/>
              </w:rPr>
            </w:pPr>
            <w:r>
              <w:rPr>
                <w:rFonts w:ascii="Arial" w:eastAsia="Times New Roman" w:hAnsi="Arial" w:cs="Arial"/>
                <w:color w:val="000000"/>
                <w:sz w:val="32"/>
                <w:szCs w:val="32"/>
                <w:lang w:val="en-US" w:bidi="en-US"/>
              </w:rPr>
              <w:t>BMSK4006</w:t>
            </w:r>
          </w:p>
        </w:tc>
      </w:tr>
      <w:tr w:rsidR="00D6198D" w:rsidTr="00D6198D">
        <w:trPr>
          <w:trHeight w:val="413"/>
        </w:trPr>
        <w:tc>
          <w:tcPr>
            <w:tcW w:w="3438" w:type="dxa"/>
            <w:tcBorders>
              <w:top w:val="single" w:sz="4" w:space="0" w:color="auto"/>
              <w:left w:val="single" w:sz="4" w:space="0" w:color="auto"/>
              <w:bottom w:val="single" w:sz="4" w:space="0" w:color="auto"/>
              <w:right w:val="single" w:sz="4" w:space="0" w:color="auto"/>
            </w:tcBorders>
            <w:shd w:val="clear" w:color="auto" w:fill="D9D9D9"/>
            <w:hideMark/>
          </w:tcPr>
          <w:p w:rsidR="00D6198D" w:rsidRDefault="00D6198D">
            <w:pPr>
              <w:spacing w:before="120" w:after="120"/>
              <w:rPr>
                <w:rFonts w:ascii="Arial" w:eastAsia="Times New Roman" w:hAnsi="Arial" w:cs="Arial"/>
                <w:color w:val="000000"/>
                <w:sz w:val="32"/>
                <w:szCs w:val="32"/>
                <w:lang w:val="en-US" w:bidi="en-US"/>
              </w:rPr>
            </w:pPr>
            <w:r>
              <w:rPr>
                <w:rFonts w:ascii="Arial" w:eastAsia="Times New Roman" w:hAnsi="Arial" w:cs="Arial"/>
                <w:color w:val="000000"/>
                <w:sz w:val="32"/>
                <w:szCs w:val="32"/>
                <w:lang w:val="en-US" w:bidi="en-US"/>
              </w:rPr>
              <w:t>Module Title:</w:t>
            </w:r>
          </w:p>
        </w:tc>
        <w:tc>
          <w:tcPr>
            <w:tcW w:w="6055" w:type="dxa"/>
            <w:tcBorders>
              <w:top w:val="single" w:sz="4" w:space="0" w:color="auto"/>
              <w:left w:val="single" w:sz="4" w:space="0" w:color="auto"/>
              <w:bottom w:val="single" w:sz="4" w:space="0" w:color="auto"/>
              <w:right w:val="single" w:sz="4" w:space="0" w:color="auto"/>
            </w:tcBorders>
          </w:tcPr>
          <w:p w:rsidR="00D6198D" w:rsidRPr="0049331E" w:rsidRDefault="0049331E">
            <w:pPr>
              <w:spacing w:before="120" w:after="120"/>
              <w:rPr>
                <w:rFonts w:ascii="Arial" w:eastAsia="Tahoma" w:hAnsi="Arial" w:cs="Arial"/>
                <w:color w:val="000000"/>
                <w:sz w:val="32"/>
                <w:szCs w:val="32"/>
                <w:lang w:val="en-US" w:bidi="en-US"/>
              </w:rPr>
            </w:pPr>
            <w:r w:rsidRPr="0049331E">
              <w:rPr>
                <w:rFonts w:ascii="Arial" w:eastAsia="Tahoma" w:hAnsi="Arial" w:cs="Arial"/>
                <w:color w:val="000000"/>
                <w:sz w:val="32"/>
                <w:szCs w:val="32"/>
                <w:lang w:val="en-US" w:bidi="en-US"/>
              </w:rPr>
              <w:t>Managing Enterprise in the 21</w:t>
            </w:r>
            <w:r w:rsidRPr="0049331E">
              <w:rPr>
                <w:rFonts w:ascii="Arial" w:eastAsia="Tahoma" w:hAnsi="Arial" w:cs="Arial"/>
                <w:color w:val="000000"/>
                <w:sz w:val="32"/>
                <w:szCs w:val="32"/>
                <w:vertAlign w:val="superscript"/>
                <w:lang w:val="en-US" w:bidi="en-US"/>
              </w:rPr>
              <w:t>st</w:t>
            </w:r>
            <w:r w:rsidRPr="0049331E">
              <w:rPr>
                <w:rFonts w:ascii="Arial" w:eastAsia="Tahoma" w:hAnsi="Arial" w:cs="Arial"/>
                <w:color w:val="000000"/>
                <w:sz w:val="32"/>
                <w:szCs w:val="32"/>
                <w:lang w:val="en-US" w:bidi="en-US"/>
              </w:rPr>
              <w:t xml:space="preserve"> Century</w:t>
            </w:r>
          </w:p>
        </w:tc>
      </w:tr>
    </w:tbl>
    <w:p w:rsidR="00D6198D" w:rsidRPr="001338E3" w:rsidRDefault="00D6198D" w:rsidP="00D6198D">
      <w:pPr>
        <w:rPr>
          <w:rFonts w:asciiTheme="minorHAnsi" w:hAnsiTheme="minorHAnsi"/>
          <w:sz w:val="28"/>
          <w:szCs w:val="28"/>
        </w:rPr>
      </w:pPr>
    </w:p>
    <w:p w:rsidR="00D6198D" w:rsidRPr="001338E3" w:rsidRDefault="00D6198D" w:rsidP="001338E3">
      <w:pPr>
        <w:rPr>
          <w:rFonts w:ascii="Arial" w:hAnsi="Arial" w:cs="Arial"/>
          <w:sz w:val="28"/>
          <w:szCs w:val="28"/>
        </w:rPr>
      </w:pPr>
      <w:r w:rsidRPr="001338E3">
        <w:rPr>
          <w:rFonts w:ascii="Arial" w:hAnsi="Arial" w:cs="Arial"/>
          <w:sz w:val="28"/>
          <w:szCs w:val="28"/>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w:t>
      </w:r>
      <w:r w:rsidR="001338E3" w:rsidRPr="001338E3">
        <w:rPr>
          <w:rFonts w:ascii="Arial" w:hAnsi="Arial" w:cs="Arial"/>
          <w:sz w:val="28"/>
          <w:szCs w:val="28"/>
        </w:rPr>
        <w:t>as been property acknowledged. I</w:t>
      </w:r>
      <w:r w:rsidRPr="001338E3">
        <w:rPr>
          <w:rFonts w:ascii="Arial" w:hAnsi="Arial" w:cs="Arial"/>
          <w:sz w:val="28"/>
          <w:szCs w:val="28"/>
        </w:rPr>
        <w:t xml:space="preserve">f this statement is untrue, the student acknowledges that an assessment offence has been committed. </w:t>
      </w:r>
    </w:p>
    <w:p w:rsidR="001338E3" w:rsidRPr="001338E3" w:rsidRDefault="00D6198D" w:rsidP="001338E3">
      <w:pPr>
        <w:rPr>
          <w:rFonts w:ascii="Arial" w:hAnsi="Arial" w:cs="Arial"/>
          <w:sz w:val="28"/>
          <w:szCs w:val="28"/>
        </w:rPr>
      </w:pPr>
      <w:r w:rsidRPr="001338E3">
        <w:rPr>
          <w:rFonts w:ascii="Arial" w:hAnsi="Arial" w:cs="Arial"/>
          <w:sz w:val="28"/>
          <w:szCs w:val="28"/>
        </w:rPr>
        <w:t>Attention is drawn to the plagiarism and unfair practice policies of both the University and of ILM.</w:t>
      </w:r>
    </w:p>
    <w:sdt>
      <w:sdtPr>
        <w:rPr>
          <w:rFonts w:ascii="Times New Roman" w:eastAsiaTheme="minorHAnsi" w:hAnsi="Times New Roman" w:cstheme="minorBidi"/>
          <w:b w:val="0"/>
          <w:bCs w:val="0"/>
          <w:color w:val="auto"/>
          <w:sz w:val="24"/>
          <w:szCs w:val="22"/>
          <w:lang w:val="en-GB"/>
        </w:rPr>
        <w:id w:val="143815304"/>
        <w:docPartObj>
          <w:docPartGallery w:val="Table of Contents"/>
          <w:docPartUnique/>
        </w:docPartObj>
      </w:sdtPr>
      <w:sdtEndPr/>
      <w:sdtContent>
        <w:p w:rsidR="000A67AF" w:rsidRDefault="000A67AF" w:rsidP="000A67AF">
          <w:pPr>
            <w:pStyle w:val="TOCHeading"/>
            <w:jc w:val="center"/>
          </w:pPr>
          <w:r w:rsidRPr="000A67AF">
            <w:rPr>
              <w:rFonts w:ascii="Times New Roman" w:hAnsi="Times New Roman" w:cs="Times New Roman"/>
              <w:color w:val="auto"/>
              <w:sz w:val="24"/>
              <w:szCs w:val="24"/>
            </w:rPr>
            <w:t>Table of Contents</w:t>
          </w:r>
        </w:p>
        <w:p w:rsidR="00616475" w:rsidRDefault="0054065C">
          <w:pPr>
            <w:pStyle w:val="TOC1"/>
            <w:tabs>
              <w:tab w:val="right" w:leader="dot" w:pos="9350"/>
            </w:tabs>
            <w:rPr>
              <w:rFonts w:asciiTheme="minorHAnsi" w:eastAsiaTheme="minorEastAsia" w:hAnsiTheme="minorHAnsi"/>
              <w:noProof/>
              <w:sz w:val="22"/>
              <w:lang w:eastAsia="en-GB"/>
            </w:rPr>
          </w:pPr>
          <w:r>
            <w:fldChar w:fldCharType="begin"/>
          </w:r>
          <w:r w:rsidR="000A67AF">
            <w:instrText xml:space="preserve"> TOC \o "1-3" \h \z \u </w:instrText>
          </w:r>
          <w:r>
            <w:fldChar w:fldCharType="separate"/>
          </w:r>
          <w:hyperlink w:anchor="_Toc532574228" w:history="1">
            <w:r w:rsidR="00616475" w:rsidRPr="00580E44">
              <w:rPr>
                <w:rStyle w:val="Hyperlink"/>
                <w:noProof/>
              </w:rPr>
              <w:t>Introduction</w:t>
            </w:r>
            <w:r w:rsidR="00616475">
              <w:rPr>
                <w:noProof/>
                <w:webHidden/>
              </w:rPr>
              <w:tab/>
            </w:r>
            <w:r w:rsidR="00616475">
              <w:rPr>
                <w:noProof/>
                <w:webHidden/>
              </w:rPr>
              <w:fldChar w:fldCharType="begin"/>
            </w:r>
            <w:r w:rsidR="00616475">
              <w:rPr>
                <w:noProof/>
                <w:webHidden/>
              </w:rPr>
              <w:instrText xml:space="preserve"> PAGEREF _Toc532574228 \h </w:instrText>
            </w:r>
            <w:r w:rsidR="00616475">
              <w:rPr>
                <w:noProof/>
                <w:webHidden/>
              </w:rPr>
            </w:r>
            <w:r w:rsidR="00616475">
              <w:rPr>
                <w:noProof/>
                <w:webHidden/>
              </w:rPr>
              <w:fldChar w:fldCharType="separate"/>
            </w:r>
            <w:r w:rsidR="00616475">
              <w:rPr>
                <w:noProof/>
                <w:webHidden/>
              </w:rPr>
              <w:t>3</w:t>
            </w:r>
            <w:r w:rsidR="00616475">
              <w:rPr>
                <w:noProof/>
                <w:webHidden/>
              </w:rPr>
              <w:fldChar w:fldCharType="end"/>
            </w:r>
          </w:hyperlink>
        </w:p>
        <w:p w:rsidR="00616475" w:rsidRDefault="00D55D04">
          <w:pPr>
            <w:pStyle w:val="TOC1"/>
            <w:tabs>
              <w:tab w:val="right" w:leader="dot" w:pos="9350"/>
            </w:tabs>
            <w:rPr>
              <w:rFonts w:asciiTheme="minorHAnsi" w:eastAsiaTheme="minorEastAsia" w:hAnsiTheme="minorHAnsi"/>
              <w:noProof/>
              <w:sz w:val="22"/>
              <w:lang w:eastAsia="en-GB"/>
            </w:rPr>
          </w:pPr>
          <w:hyperlink w:anchor="_Toc532574229" w:history="1">
            <w:r w:rsidR="00616475" w:rsidRPr="00580E44">
              <w:rPr>
                <w:rStyle w:val="Hyperlink"/>
                <w:noProof/>
              </w:rPr>
              <w:t>Description</w:t>
            </w:r>
            <w:r w:rsidR="00616475">
              <w:rPr>
                <w:noProof/>
                <w:webHidden/>
              </w:rPr>
              <w:tab/>
            </w:r>
            <w:r w:rsidR="00616475">
              <w:rPr>
                <w:noProof/>
                <w:webHidden/>
              </w:rPr>
              <w:fldChar w:fldCharType="begin"/>
            </w:r>
            <w:r w:rsidR="00616475">
              <w:rPr>
                <w:noProof/>
                <w:webHidden/>
              </w:rPr>
              <w:instrText xml:space="preserve"> PAGEREF _Toc532574229 \h </w:instrText>
            </w:r>
            <w:r w:rsidR="00616475">
              <w:rPr>
                <w:noProof/>
                <w:webHidden/>
              </w:rPr>
            </w:r>
            <w:r w:rsidR="00616475">
              <w:rPr>
                <w:noProof/>
                <w:webHidden/>
              </w:rPr>
              <w:fldChar w:fldCharType="separate"/>
            </w:r>
            <w:r w:rsidR="00616475">
              <w:rPr>
                <w:noProof/>
                <w:webHidden/>
              </w:rPr>
              <w:t>4</w:t>
            </w:r>
            <w:r w:rsidR="00616475">
              <w:rPr>
                <w:noProof/>
                <w:webHidden/>
              </w:rPr>
              <w:fldChar w:fldCharType="end"/>
            </w:r>
          </w:hyperlink>
        </w:p>
        <w:p w:rsidR="00616475" w:rsidRDefault="00D55D04">
          <w:pPr>
            <w:pStyle w:val="TOC1"/>
            <w:tabs>
              <w:tab w:val="right" w:leader="dot" w:pos="9350"/>
            </w:tabs>
            <w:rPr>
              <w:rFonts w:asciiTheme="minorHAnsi" w:eastAsiaTheme="minorEastAsia" w:hAnsiTheme="minorHAnsi"/>
              <w:noProof/>
              <w:sz w:val="22"/>
              <w:lang w:eastAsia="en-GB"/>
            </w:rPr>
          </w:pPr>
          <w:hyperlink w:anchor="_Toc532574230" w:history="1">
            <w:r w:rsidR="00616475" w:rsidRPr="00580E44">
              <w:rPr>
                <w:rStyle w:val="Hyperlink"/>
                <w:noProof/>
              </w:rPr>
              <w:t>Feelings</w:t>
            </w:r>
            <w:r w:rsidR="00616475">
              <w:rPr>
                <w:noProof/>
                <w:webHidden/>
              </w:rPr>
              <w:tab/>
            </w:r>
            <w:r w:rsidR="00616475">
              <w:rPr>
                <w:noProof/>
                <w:webHidden/>
              </w:rPr>
              <w:fldChar w:fldCharType="begin"/>
            </w:r>
            <w:r w:rsidR="00616475">
              <w:rPr>
                <w:noProof/>
                <w:webHidden/>
              </w:rPr>
              <w:instrText xml:space="preserve"> PAGEREF _Toc532574230 \h </w:instrText>
            </w:r>
            <w:r w:rsidR="00616475">
              <w:rPr>
                <w:noProof/>
                <w:webHidden/>
              </w:rPr>
            </w:r>
            <w:r w:rsidR="00616475">
              <w:rPr>
                <w:noProof/>
                <w:webHidden/>
              </w:rPr>
              <w:fldChar w:fldCharType="separate"/>
            </w:r>
            <w:r w:rsidR="00616475">
              <w:rPr>
                <w:noProof/>
                <w:webHidden/>
              </w:rPr>
              <w:t>4</w:t>
            </w:r>
            <w:r w:rsidR="00616475">
              <w:rPr>
                <w:noProof/>
                <w:webHidden/>
              </w:rPr>
              <w:fldChar w:fldCharType="end"/>
            </w:r>
          </w:hyperlink>
        </w:p>
        <w:p w:rsidR="00616475" w:rsidRDefault="00D55D04">
          <w:pPr>
            <w:pStyle w:val="TOC1"/>
            <w:tabs>
              <w:tab w:val="right" w:leader="dot" w:pos="9350"/>
            </w:tabs>
            <w:rPr>
              <w:rFonts w:asciiTheme="minorHAnsi" w:eastAsiaTheme="minorEastAsia" w:hAnsiTheme="minorHAnsi"/>
              <w:noProof/>
              <w:sz w:val="22"/>
              <w:lang w:eastAsia="en-GB"/>
            </w:rPr>
          </w:pPr>
          <w:hyperlink w:anchor="_Toc532574231" w:history="1">
            <w:r w:rsidR="00616475" w:rsidRPr="00580E44">
              <w:rPr>
                <w:rStyle w:val="Hyperlink"/>
                <w:noProof/>
              </w:rPr>
              <w:t>Evaluation</w:t>
            </w:r>
            <w:r w:rsidR="00616475">
              <w:rPr>
                <w:noProof/>
                <w:webHidden/>
              </w:rPr>
              <w:tab/>
            </w:r>
            <w:r w:rsidR="00616475">
              <w:rPr>
                <w:noProof/>
                <w:webHidden/>
              </w:rPr>
              <w:fldChar w:fldCharType="begin"/>
            </w:r>
            <w:r w:rsidR="00616475">
              <w:rPr>
                <w:noProof/>
                <w:webHidden/>
              </w:rPr>
              <w:instrText xml:space="preserve"> PAGEREF _Toc532574231 \h </w:instrText>
            </w:r>
            <w:r w:rsidR="00616475">
              <w:rPr>
                <w:noProof/>
                <w:webHidden/>
              </w:rPr>
            </w:r>
            <w:r w:rsidR="00616475">
              <w:rPr>
                <w:noProof/>
                <w:webHidden/>
              </w:rPr>
              <w:fldChar w:fldCharType="separate"/>
            </w:r>
            <w:r w:rsidR="00616475">
              <w:rPr>
                <w:noProof/>
                <w:webHidden/>
              </w:rPr>
              <w:t>5</w:t>
            </w:r>
            <w:r w:rsidR="00616475">
              <w:rPr>
                <w:noProof/>
                <w:webHidden/>
              </w:rPr>
              <w:fldChar w:fldCharType="end"/>
            </w:r>
          </w:hyperlink>
        </w:p>
        <w:p w:rsidR="00616475" w:rsidRDefault="00D55D04">
          <w:pPr>
            <w:pStyle w:val="TOC1"/>
            <w:tabs>
              <w:tab w:val="right" w:leader="dot" w:pos="9350"/>
            </w:tabs>
            <w:rPr>
              <w:rFonts w:asciiTheme="minorHAnsi" w:eastAsiaTheme="minorEastAsia" w:hAnsiTheme="minorHAnsi"/>
              <w:noProof/>
              <w:sz w:val="22"/>
              <w:lang w:eastAsia="en-GB"/>
            </w:rPr>
          </w:pPr>
          <w:hyperlink w:anchor="_Toc532574232" w:history="1">
            <w:r w:rsidR="00616475" w:rsidRPr="00580E44">
              <w:rPr>
                <w:rStyle w:val="Hyperlink"/>
                <w:noProof/>
              </w:rPr>
              <w:t>Analysis</w:t>
            </w:r>
            <w:r w:rsidR="00616475">
              <w:rPr>
                <w:noProof/>
                <w:webHidden/>
              </w:rPr>
              <w:tab/>
            </w:r>
            <w:r w:rsidR="00616475">
              <w:rPr>
                <w:noProof/>
                <w:webHidden/>
              </w:rPr>
              <w:fldChar w:fldCharType="begin"/>
            </w:r>
            <w:r w:rsidR="00616475">
              <w:rPr>
                <w:noProof/>
                <w:webHidden/>
              </w:rPr>
              <w:instrText xml:space="preserve"> PAGEREF _Toc532574232 \h </w:instrText>
            </w:r>
            <w:r w:rsidR="00616475">
              <w:rPr>
                <w:noProof/>
                <w:webHidden/>
              </w:rPr>
            </w:r>
            <w:r w:rsidR="00616475">
              <w:rPr>
                <w:noProof/>
                <w:webHidden/>
              </w:rPr>
              <w:fldChar w:fldCharType="separate"/>
            </w:r>
            <w:r w:rsidR="00616475">
              <w:rPr>
                <w:noProof/>
                <w:webHidden/>
              </w:rPr>
              <w:t>6</w:t>
            </w:r>
            <w:r w:rsidR="00616475">
              <w:rPr>
                <w:noProof/>
                <w:webHidden/>
              </w:rPr>
              <w:fldChar w:fldCharType="end"/>
            </w:r>
          </w:hyperlink>
        </w:p>
        <w:p w:rsidR="00616475" w:rsidRDefault="00D55D04">
          <w:pPr>
            <w:pStyle w:val="TOC1"/>
            <w:tabs>
              <w:tab w:val="right" w:leader="dot" w:pos="9350"/>
            </w:tabs>
            <w:rPr>
              <w:rFonts w:asciiTheme="minorHAnsi" w:eastAsiaTheme="minorEastAsia" w:hAnsiTheme="minorHAnsi"/>
              <w:noProof/>
              <w:sz w:val="22"/>
              <w:lang w:eastAsia="en-GB"/>
            </w:rPr>
          </w:pPr>
          <w:hyperlink w:anchor="_Toc532574233" w:history="1">
            <w:r w:rsidR="00616475" w:rsidRPr="00580E44">
              <w:rPr>
                <w:rStyle w:val="Hyperlink"/>
                <w:noProof/>
              </w:rPr>
              <w:t>Conclusion</w:t>
            </w:r>
            <w:r w:rsidR="00616475">
              <w:rPr>
                <w:noProof/>
                <w:webHidden/>
              </w:rPr>
              <w:tab/>
            </w:r>
            <w:r w:rsidR="00616475">
              <w:rPr>
                <w:noProof/>
                <w:webHidden/>
              </w:rPr>
              <w:fldChar w:fldCharType="begin"/>
            </w:r>
            <w:r w:rsidR="00616475">
              <w:rPr>
                <w:noProof/>
                <w:webHidden/>
              </w:rPr>
              <w:instrText xml:space="preserve"> PAGEREF _Toc532574233 \h </w:instrText>
            </w:r>
            <w:r w:rsidR="00616475">
              <w:rPr>
                <w:noProof/>
                <w:webHidden/>
              </w:rPr>
            </w:r>
            <w:r w:rsidR="00616475">
              <w:rPr>
                <w:noProof/>
                <w:webHidden/>
              </w:rPr>
              <w:fldChar w:fldCharType="separate"/>
            </w:r>
            <w:r w:rsidR="00616475">
              <w:rPr>
                <w:noProof/>
                <w:webHidden/>
              </w:rPr>
              <w:t>8</w:t>
            </w:r>
            <w:r w:rsidR="00616475">
              <w:rPr>
                <w:noProof/>
                <w:webHidden/>
              </w:rPr>
              <w:fldChar w:fldCharType="end"/>
            </w:r>
          </w:hyperlink>
        </w:p>
        <w:p w:rsidR="00616475" w:rsidRDefault="00D55D04">
          <w:pPr>
            <w:pStyle w:val="TOC1"/>
            <w:tabs>
              <w:tab w:val="right" w:leader="dot" w:pos="9350"/>
            </w:tabs>
            <w:rPr>
              <w:rFonts w:asciiTheme="minorHAnsi" w:eastAsiaTheme="minorEastAsia" w:hAnsiTheme="minorHAnsi"/>
              <w:noProof/>
              <w:sz w:val="22"/>
              <w:lang w:eastAsia="en-GB"/>
            </w:rPr>
          </w:pPr>
          <w:hyperlink w:anchor="_Toc532574234" w:history="1">
            <w:r w:rsidR="00616475" w:rsidRPr="00580E44">
              <w:rPr>
                <w:rStyle w:val="Hyperlink"/>
                <w:noProof/>
              </w:rPr>
              <w:t>Action Plan</w:t>
            </w:r>
            <w:r w:rsidR="00616475">
              <w:rPr>
                <w:noProof/>
                <w:webHidden/>
              </w:rPr>
              <w:tab/>
            </w:r>
            <w:r w:rsidR="00616475">
              <w:rPr>
                <w:noProof/>
                <w:webHidden/>
              </w:rPr>
              <w:fldChar w:fldCharType="begin"/>
            </w:r>
            <w:r w:rsidR="00616475">
              <w:rPr>
                <w:noProof/>
                <w:webHidden/>
              </w:rPr>
              <w:instrText xml:space="preserve"> PAGEREF _Toc532574234 \h </w:instrText>
            </w:r>
            <w:r w:rsidR="00616475">
              <w:rPr>
                <w:noProof/>
                <w:webHidden/>
              </w:rPr>
            </w:r>
            <w:r w:rsidR="00616475">
              <w:rPr>
                <w:noProof/>
                <w:webHidden/>
              </w:rPr>
              <w:fldChar w:fldCharType="separate"/>
            </w:r>
            <w:r w:rsidR="00616475">
              <w:rPr>
                <w:noProof/>
                <w:webHidden/>
              </w:rPr>
              <w:t>9</w:t>
            </w:r>
            <w:r w:rsidR="00616475">
              <w:rPr>
                <w:noProof/>
                <w:webHidden/>
              </w:rPr>
              <w:fldChar w:fldCharType="end"/>
            </w:r>
          </w:hyperlink>
        </w:p>
        <w:p w:rsidR="00616475" w:rsidRDefault="00D55D04">
          <w:pPr>
            <w:pStyle w:val="TOC1"/>
            <w:tabs>
              <w:tab w:val="right" w:leader="dot" w:pos="9350"/>
            </w:tabs>
            <w:rPr>
              <w:rFonts w:asciiTheme="minorHAnsi" w:eastAsiaTheme="minorEastAsia" w:hAnsiTheme="minorHAnsi"/>
              <w:noProof/>
              <w:sz w:val="22"/>
              <w:lang w:eastAsia="en-GB"/>
            </w:rPr>
          </w:pPr>
          <w:hyperlink w:anchor="_Toc532574235" w:history="1">
            <w:r w:rsidR="00616475" w:rsidRPr="00580E44">
              <w:rPr>
                <w:rStyle w:val="Hyperlink"/>
                <w:noProof/>
              </w:rPr>
              <w:t>Reference List</w:t>
            </w:r>
            <w:r w:rsidR="00616475">
              <w:rPr>
                <w:noProof/>
                <w:webHidden/>
              </w:rPr>
              <w:tab/>
            </w:r>
            <w:r w:rsidR="00616475">
              <w:rPr>
                <w:noProof/>
                <w:webHidden/>
              </w:rPr>
              <w:fldChar w:fldCharType="begin"/>
            </w:r>
            <w:r w:rsidR="00616475">
              <w:rPr>
                <w:noProof/>
                <w:webHidden/>
              </w:rPr>
              <w:instrText xml:space="preserve"> PAGEREF _Toc532574235 \h </w:instrText>
            </w:r>
            <w:r w:rsidR="00616475">
              <w:rPr>
                <w:noProof/>
                <w:webHidden/>
              </w:rPr>
            </w:r>
            <w:r w:rsidR="00616475">
              <w:rPr>
                <w:noProof/>
                <w:webHidden/>
              </w:rPr>
              <w:fldChar w:fldCharType="separate"/>
            </w:r>
            <w:r w:rsidR="00616475">
              <w:rPr>
                <w:noProof/>
                <w:webHidden/>
              </w:rPr>
              <w:t>10</w:t>
            </w:r>
            <w:r w:rsidR="00616475">
              <w:rPr>
                <w:noProof/>
                <w:webHidden/>
              </w:rPr>
              <w:fldChar w:fldCharType="end"/>
            </w:r>
          </w:hyperlink>
        </w:p>
        <w:p w:rsidR="000A67AF" w:rsidRDefault="0054065C">
          <w:r>
            <w:fldChar w:fldCharType="end"/>
          </w:r>
        </w:p>
      </w:sdtContent>
    </w:sdt>
    <w:p w:rsidR="00BB4D27" w:rsidRDefault="00BB4D27">
      <w:pPr>
        <w:spacing w:line="276" w:lineRule="auto"/>
        <w:jc w:val="left"/>
        <w:rPr>
          <w:lang w:val="en-US"/>
        </w:rPr>
      </w:pPr>
      <w:r>
        <w:rPr>
          <w:lang w:val="en-US"/>
        </w:rPr>
        <w:br w:type="page"/>
      </w:r>
    </w:p>
    <w:p w:rsidR="0075158A" w:rsidRDefault="00BB4D27" w:rsidP="00BB4D27">
      <w:pPr>
        <w:pStyle w:val="Heading1"/>
      </w:pPr>
      <w:bookmarkStart w:id="0" w:name="_Toc532574228"/>
      <w:r>
        <w:lastRenderedPageBreak/>
        <w:t>Introduction</w:t>
      </w:r>
      <w:bookmarkEnd w:id="0"/>
    </w:p>
    <w:p w:rsidR="001338E3" w:rsidRDefault="00AA1177" w:rsidP="00770E58">
      <w:r>
        <w:t xml:space="preserve">Gibbs’ Reflective Cycle is considered one of the most important tools for conducting reflective writing. </w:t>
      </w:r>
      <w:r w:rsidR="009C0C95">
        <w:t xml:space="preserve">The cycle is used in order to provide the readers </w:t>
      </w:r>
      <w:r w:rsidR="005F5218">
        <w:t xml:space="preserve">with an understanding of the situation that has already taken place. </w:t>
      </w:r>
      <w:r w:rsidR="006C5349">
        <w:t>The assignment has been developed to explain the importance of the learning that I undertook in order to develop the business plan alongside my team. The learning has been helpful</w:t>
      </w:r>
      <w:r w:rsidR="00B47FE1">
        <w:t xml:space="preserve"> in terms of my performance in the workplace.</w:t>
      </w:r>
      <w:r w:rsidR="00A37EDB">
        <w:t xml:space="preserve"> The importance of Gibbs’ Reflective cycle can be measured in terms of the different steps, which helps </w:t>
      </w:r>
      <w:r w:rsidR="00084ED9">
        <w:t xml:space="preserve">to understand the learning journey and its outcome in my workplace. In order to develop </w:t>
      </w:r>
      <w:r w:rsidR="00C6706C">
        <w:t>the business plan, I have to focus on the development of my personal skills so that I am able to make active participation in the business plan development.</w:t>
      </w:r>
      <w:r w:rsidR="007222C5">
        <w:t xml:space="preserve"> The skills that I have chosen to develop are communication skills, team-working skills and </w:t>
      </w:r>
      <w:r w:rsidR="00E63657">
        <w:t>public speaking skills.</w:t>
      </w:r>
    </w:p>
    <w:p w:rsidR="00A92982" w:rsidRDefault="00A92982" w:rsidP="00770E58">
      <w:r>
        <w:rPr>
          <w:noProof/>
          <w:lang w:eastAsia="en-GB"/>
        </w:rPr>
        <w:drawing>
          <wp:inline distT="0" distB="0" distL="0" distR="0" wp14:anchorId="3ECA18D2" wp14:editId="6A270DB9">
            <wp:extent cx="5381625" cy="3429000"/>
            <wp:effectExtent l="0" t="0" r="9525" b="0"/>
            <wp:docPr id="2" name="Picture 2" descr="C:\Users\A Rahim\Desktop\Capture.PNG"/>
            <wp:cNvGraphicFramePr/>
            <a:graphic xmlns:a="http://schemas.openxmlformats.org/drawingml/2006/main">
              <a:graphicData uri="http://schemas.openxmlformats.org/drawingml/2006/picture">
                <pic:pic xmlns:pic="http://schemas.openxmlformats.org/drawingml/2006/picture">
                  <pic:nvPicPr>
                    <pic:cNvPr id="1" name="Picture 1" descr="C:\Users\A Rahim\Desktop\Capture.PNG"/>
                    <pic:cNvPicPr/>
                  </pic:nvPicPr>
                  <pic:blipFill>
                    <a:blip r:embed="rId9"/>
                    <a:srcRect/>
                    <a:stretch>
                      <a:fillRect/>
                    </a:stretch>
                  </pic:blipFill>
                  <pic:spPr bwMode="auto">
                    <a:xfrm>
                      <a:off x="0" y="0"/>
                      <a:ext cx="5378660" cy="3427111"/>
                    </a:xfrm>
                    <a:prstGeom prst="rect">
                      <a:avLst/>
                    </a:prstGeom>
                    <a:noFill/>
                    <a:ln w="9525">
                      <a:noFill/>
                      <a:miter lim="800000"/>
                      <a:headEnd/>
                      <a:tailEnd/>
                    </a:ln>
                  </pic:spPr>
                </pic:pic>
              </a:graphicData>
            </a:graphic>
          </wp:inline>
        </w:drawing>
      </w:r>
    </w:p>
    <w:p w:rsidR="00770E58" w:rsidRPr="00A92982" w:rsidRDefault="00A92982" w:rsidP="00A92982">
      <w:pPr>
        <w:jc w:val="center"/>
        <w:rPr>
          <w:rFonts w:eastAsiaTheme="majorEastAsia" w:cstheme="majorBidi"/>
          <w:sz w:val="28"/>
          <w:szCs w:val="28"/>
          <w:u w:val="single"/>
          <w:lang w:val="en-AU"/>
        </w:rPr>
      </w:pPr>
      <w:r w:rsidRPr="00A92982">
        <w:rPr>
          <w:b/>
          <w:u w:val="single"/>
        </w:rPr>
        <w:t xml:space="preserve">Figure: Gibbs </w:t>
      </w:r>
      <w:proofErr w:type="spellStart"/>
      <w:r w:rsidRPr="00A92982">
        <w:rPr>
          <w:b/>
          <w:u w:val="single"/>
        </w:rPr>
        <w:t>Refelctive</w:t>
      </w:r>
      <w:proofErr w:type="spellEnd"/>
      <w:r w:rsidRPr="00A92982">
        <w:rPr>
          <w:b/>
          <w:u w:val="single"/>
        </w:rPr>
        <w:t xml:space="preserve"> Cycle</w:t>
      </w:r>
      <w:bookmarkStart w:id="1" w:name="_GoBack"/>
      <w:bookmarkEnd w:id="1"/>
      <w:r w:rsidR="00770E58" w:rsidRPr="00A92982">
        <w:rPr>
          <w:u w:val="single"/>
        </w:rPr>
        <w:br w:type="page"/>
      </w:r>
    </w:p>
    <w:p w:rsidR="00BB3E9E" w:rsidRPr="00BB3E9E" w:rsidRDefault="00BB4D27" w:rsidP="00BB3E9E">
      <w:pPr>
        <w:pStyle w:val="Heading1"/>
      </w:pPr>
      <w:bookmarkStart w:id="2" w:name="_Toc532574229"/>
      <w:r>
        <w:lastRenderedPageBreak/>
        <w:t>Description</w:t>
      </w:r>
      <w:bookmarkEnd w:id="2"/>
    </w:p>
    <w:p w:rsidR="005733C1" w:rsidRDefault="00403E91" w:rsidP="00BB3E9E">
      <w:r>
        <w:t>The learning journey that I undertook was important for me, as it helped me to understand the methods and techniques</w:t>
      </w:r>
      <w:r w:rsidR="00116046">
        <w:t xml:space="preserve"> that are required to develop a successful business plan. My team members were also involved in the same </w:t>
      </w:r>
      <w:r w:rsidR="004878BD">
        <w:t xml:space="preserve">interaction. It is important for me to understand </w:t>
      </w:r>
      <w:r w:rsidR="00131F79">
        <w:t xml:space="preserve">the </w:t>
      </w:r>
      <w:r w:rsidR="004878BD">
        <w:t>importance of developing a business plan that needs to be executed.</w:t>
      </w:r>
      <w:r w:rsidR="00BD49B7">
        <w:t xml:space="preserve"> </w:t>
      </w:r>
      <w:r w:rsidR="00FD27E8">
        <w:t>During the course of the learning journey, there were different things that were taught to u</w:t>
      </w:r>
      <w:r w:rsidR="00DD4726">
        <w:t>s. The teaching stated that it was important for me to develop proper aim and objectives that the business was about to achieve</w:t>
      </w:r>
      <w:r w:rsidR="00575543">
        <w:t xml:space="preserve"> (</w:t>
      </w:r>
      <w:proofErr w:type="spellStart"/>
      <w:r w:rsidR="00575543" w:rsidRPr="005203E0">
        <w:rPr>
          <w:shd w:val="clear" w:color="auto" w:fill="FFFFFF"/>
        </w:rPr>
        <w:t>Husebø</w:t>
      </w:r>
      <w:proofErr w:type="spellEnd"/>
      <w:r w:rsidR="00575543">
        <w:t xml:space="preserve"> </w:t>
      </w:r>
      <w:r w:rsidR="00575543" w:rsidRPr="00575543">
        <w:rPr>
          <w:i/>
        </w:rPr>
        <w:t>et al.,</w:t>
      </w:r>
      <w:r w:rsidR="00575543">
        <w:t xml:space="preserve"> </w:t>
      </w:r>
      <w:r w:rsidR="00575543" w:rsidRPr="005203E0">
        <w:rPr>
          <w:shd w:val="clear" w:color="auto" w:fill="FFFFFF"/>
        </w:rPr>
        <w:t>2015</w:t>
      </w:r>
      <w:r w:rsidR="00575543">
        <w:t>)</w:t>
      </w:r>
      <w:r w:rsidR="00DD4726">
        <w:t xml:space="preserve">. </w:t>
      </w:r>
      <w:r w:rsidR="001E6F82">
        <w:t xml:space="preserve">With the help of this, I will be able to provide a strong base to the business plan. </w:t>
      </w:r>
      <w:r w:rsidR="003B64C1">
        <w:t xml:space="preserve">I should be capable enough to communicate with </w:t>
      </w:r>
      <w:r w:rsidR="0067726A">
        <w:t xml:space="preserve">my team members so that I am able to </w:t>
      </w:r>
      <w:r w:rsidR="00AE0DED">
        <w:t xml:space="preserve">keep myself aligned with the business objectives. It is important for me to have developed communication skills so that I am able to convey my </w:t>
      </w:r>
      <w:r w:rsidR="00722E42">
        <w:t xml:space="preserve">business goals to my subordinates. </w:t>
      </w:r>
    </w:p>
    <w:p w:rsidR="00447B39" w:rsidRDefault="005733C1" w:rsidP="00BB3E9E">
      <w:r>
        <w:t>I have to ensure that all my skills are developed in accordance to the business plan. While undertaking the learning journey, I understood</w:t>
      </w:r>
      <w:r w:rsidR="00E86680">
        <w:t xml:space="preserve"> that I lacked some important skills such as technical skill, research and finding skills, and team working skill. The learning journey also helped me to understand that I should </w:t>
      </w:r>
      <w:r w:rsidR="00387BB9">
        <w:t>make use of these skills so that I could develop my skills and implement them in the process of my business operation</w:t>
      </w:r>
      <w:r w:rsidR="000E248D">
        <w:t xml:space="preserve"> (</w:t>
      </w:r>
      <w:proofErr w:type="spellStart"/>
      <w:r w:rsidR="000E248D" w:rsidRPr="005203E0">
        <w:rPr>
          <w:shd w:val="clear" w:color="auto" w:fill="FFFFFF"/>
        </w:rPr>
        <w:t>Nancarrow</w:t>
      </w:r>
      <w:proofErr w:type="spellEnd"/>
      <w:r w:rsidR="000E248D">
        <w:t xml:space="preserve"> </w:t>
      </w:r>
      <w:r w:rsidR="000E248D" w:rsidRPr="000E248D">
        <w:rPr>
          <w:i/>
        </w:rPr>
        <w:t>et al.,</w:t>
      </w:r>
      <w:r w:rsidR="000E248D">
        <w:t xml:space="preserve"> </w:t>
      </w:r>
      <w:r w:rsidR="000E248D" w:rsidRPr="005203E0">
        <w:rPr>
          <w:shd w:val="clear" w:color="auto" w:fill="FFFFFF"/>
        </w:rPr>
        <w:t>2013</w:t>
      </w:r>
      <w:r w:rsidR="000E248D">
        <w:t>)</w:t>
      </w:r>
      <w:r w:rsidR="00387BB9">
        <w:t xml:space="preserve">. I could understand that my communication skills were developed, as I was able to </w:t>
      </w:r>
      <w:r w:rsidR="00517DAE">
        <w:t xml:space="preserve">communicate with my teammates that accompanied me to the business plan interaction. </w:t>
      </w:r>
      <w:r w:rsidR="005D4FB7">
        <w:t>The learning journey provided me with valuable ideas related to self-employment and its uses in the growth and development of my career</w:t>
      </w:r>
      <w:r w:rsidR="00575543">
        <w:t xml:space="preserve"> (</w:t>
      </w:r>
      <w:r w:rsidR="00575543">
        <w:rPr>
          <w:shd w:val="clear" w:color="auto" w:fill="FFFFFF"/>
        </w:rPr>
        <w:t xml:space="preserve">Potter, </w:t>
      </w:r>
      <w:r w:rsidR="00575543" w:rsidRPr="005203E0">
        <w:rPr>
          <w:shd w:val="clear" w:color="auto" w:fill="FFFFFF"/>
        </w:rPr>
        <w:t>2015</w:t>
      </w:r>
      <w:r w:rsidR="00575543">
        <w:t>)</w:t>
      </w:r>
      <w:r w:rsidR="005D4FB7">
        <w:t xml:space="preserve">. </w:t>
      </w:r>
      <w:r w:rsidR="00447B39">
        <w:t>The learning was helpful to me and it guided me to understand the skills that I lacked in me.</w:t>
      </w:r>
    </w:p>
    <w:p w:rsidR="00447B39" w:rsidRPr="00447B39" w:rsidRDefault="00911A0F" w:rsidP="00447B39">
      <w:pPr>
        <w:pStyle w:val="Heading1"/>
      </w:pPr>
      <w:bookmarkStart w:id="3" w:name="_Toc532574230"/>
      <w:r>
        <w:t>Feelings</w:t>
      </w:r>
      <w:bookmarkEnd w:id="3"/>
    </w:p>
    <w:p w:rsidR="00646238" w:rsidRDefault="00447B39" w:rsidP="00447B39">
      <w:r>
        <w:t>In my opinion, the experience of the learning journey was very influential in terms of my understanding of the business plan development</w:t>
      </w:r>
      <w:r w:rsidR="00526F59">
        <w:t xml:space="preserve">. Development of business plan is considered one of the most important aspects that </w:t>
      </w:r>
      <w:proofErr w:type="gramStart"/>
      <w:r w:rsidR="00526F59">
        <w:t>is</w:t>
      </w:r>
      <w:proofErr w:type="gramEnd"/>
      <w:r w:rsidR="00526F59">
        <w:t xml:space="preserve"> required for successful implementation of the idea. </w:t>
      </w:r>
      <w:r w:rsidR="004A5ACF">
        <w:t xml:space="preserve">The experienced helped me to understand that I should focus on the development of skills and </w:t>
      </w:r>
      <w:proofErr w:type="spellStart"/>
      <w:r w:rsidR="004A5ACF">
        <w:t>m</w:t>
      </w:r>
      <w:r w:rsidR="003B1D14">
        <w:t>indset</w:t>
      </w:r>
      <w:proofErr w:type="spellEnd"/>
      <w:r w:rsidR="003B1D14">
        <w:t xml:space="preserve"> that is required for conducting business. I feel that I should have a realistic approach towards my business goals. It will allow me to </w:t>
      </w:r>
      <w:r w:rsidR="00A60E02">
        <w:t xml:space="preserve">analyse the situation in which the business could </w:t>
      </w:r>
      <w:r w:rsidR="00A60E02">
        <w:lastRenderedPageBreak/>
        <w:t>grow</w:t>
      </w:r>
      <w:r w:rsidR="0020123C">
        <w:t xml:space="preserve"> (</w:t>
      </w:r>
      <w:proofErr w:type="spellStart"/>
      <w:r w:rsidR="0020123C" w:rsidRPr="005203E0">
        <w:rPr>
          <w:shd w:val="clear" w:color="auto" w:fill="FFFFFF"/>
        </w:rPr>
        <w:t>Andries</w:t>
      </w:r>
      <w:proofErr w:type="spellEnd"/>
      <w:r w:rsidR="0020123C">
        <w:t xml:space="preserve"> </w:t>
      </w:r>
      <w:r w:rsidR="0020123C" w:rsidRPr="0020123C">
        <w:rPr>
          <w:i/>
        </w:rPr>
        <w:t>et al.,</w:t>
      </w:r>
      <w:r w:rsidR="0020123C">
        <w:t xml:space="preserve"> </w:t>
      </w:r>
      <w:r w:rsidR="0020123C" w:rsidRPr="005203E0">
        <w:rPr>
          <w:shd w:val="clear" w:color="auto" w:fill="FFFFFF"/>
        </w:rPr>
        <w:t>2013</w:t>
      </w:r>
      <w:r w:rsidR="0020123C">
        <w:t>)</w:t>
      </w:r>
      <w:r w:rsidR="00A60E02">
        <w:t xml:space="preserve">. </w:t>
      </w:r>
      <w:r w:rsidR="009E3715">
        <w:t>After the learning process was complete, I could understand that it is important for me to know about the right skill set that is required</w:t>
      </w:r>
      <w:r w:rsidR="00534521">
        <w:t xml:space="preserve"> for conducting the business in the right manner.</w:t>
      </w:r>
      <w:r w:rsidR="0059497F">
        <w:t xml:space="preserve"> </w:t>
      </w:r>
      <w:r w:rsidR="00A86D37">
        <w:t>In</w:t>
      </w:r>
      <w:r w:rsidR="0059497F">
        <w:t xml:space="preserve"> order to apply the teachings of the business plan interaction, it is important for me to </w:t>
      </w:r>
      <w:r w:rsidR="00533720">
        <w:t>keep a track of the proceedings in the business development.</w:t>
      </w:r>
    </w:p>
    <w:p w:rsidR="00B07BEB" w:rsidRDefault="00646238" w:rsidP="00447B39">
      <w:r>
        <w:t xml:space="preserve">I feel that having the right combination of skills is important to ensure that an individual is able to develop their business with the help of a well-devised business plan. </w:t>
      </w:r>
      <w:r w:rsidR="0058796C">
        <w:t>The</w:t>
      </w:r>
      <w:r w:rsidR="00CC7EFB">
        <w:t xml:space="preserve"> learning journey was helpful to me because it completely changed my perspective about business development</w:t>
      </w:r>
      <w:r w:rsidR="0020123C">
        <w:t xml:space="preserve"> (</w:t>
      </w:r>
      <w:r w:rsidR="0020123C">
        <w:rPr>
          <w:shd w:val="clear" w:color="auto" w:fill="FFFFFF"/>
        </w:rPr>
        <w:t xml:space="preserve">Jones and </w:t>
      </w:r>
      <w:proofErr w:type="spellStart"/>
      <w:r w:rsidR="0020123C">
        <w:rPr>
          <w:shd w:val="clear" w:color="auto" w:fill="FFFFFF"/>
        </w:rPr>
        <w:t>Penaluna</w:t>
      </w:r>
      <w:proofErr w:type="spellEnd"/>
      <w:r w:rsidR="0020123C">
        <w:rPr>
          <w:shd w:val="clear" w:color="auto" w:fill="FFFFFF"/>
        </w:rPr>
        <w:t xml:space="preserve">, </w:t>
      </w:r>
      <w:r w:rsidR="0020123C" w:rsidRPr="005203E0">
        <w:rPr>
          <w:shd w:val="clear" w:color="auto" w:fill="FFFFFF"/>
        </w:rPr>
        <w:t>2013</w:t>
      </w:r>
      <w:r w:rsidR="0020123C">
        <w:t>)</w:t>
      </w:r>
      <w:r w:rsidR="00CC7EFB">
        <w:t>. I was able to learn new things that I could use and implement in my business development</w:t>
      </w:r>
      <w:r w:rsidR="008A063B">
        <w:t xml:space="preserve">. I was feeling confident about my business development after the learning journey ended. This confidence could help me ensure that </w:t>
      </w:r>
      <w:r w:rsidR="00C24822">
        <w:t>I am able to develop my business in a successful manner. However, I also felt the need to make myself more acquainted with the use of new and advanced technologies, so that it eases my business process.</w:t>
      </w:r>
      <w:r w:rsidR="00221932">
        <w:t xml:space="preserve"> Besides this, I understood that the workforce of the company should be developed </w:t>
      </w:r>
      <w:r w:rsidR="00811AE7">
        <w:t>so that I am able to manage the business process without facing too many difficulties</w:t>
      </w:r>
      <w:r w:rsidR="00F679EC">
        <w:t xml:space="preserve"> (</w:t>
      </w:r>
      <w:proofErr w:type="spellStart"/>
      <w:r w:rsidR="00F679EC">
        <w:rPr>
          <w:shd w:val="clear" w:color="auto" w:fill="FFFFFF"/>
        </w:rPr>
        <w:t>Sørensen</w:t>
      </w:r>
      <w:proofErr w:type="spellEnd"/>
      <w:r w:rsidR="00F679EC">
        <w:rPr>
          <w:shd w:val="clear" w:color="auto" w:fill="FFFFFF"/>
        </w:rPr>
        <w:t>, 2012</w:t>
      </w:r>
      <w:r w:rsidR="00F679EC">
        <w:t>)</w:t>
      </w:r>
      <w:r w:rsidR="00811AE7">
        <w:t>.</w:t>
      </w:r>
    </w:p>
    <w:p w:rsidR="00B07BEB" w:rsidRDefault="00B07BEB" w:rsidP="00B07BEB">
      <w:pPr>
        <w:pStyle w:val="Heading1"/>
      </w:pPr>
      <w:bookmarkStart w:id="4" w:name="_Toc532574231"/>
      <w:r>
        <w:t>Eval</w:t>
      </w:r>
      <w:r w:rsidR="00911A0F">
        <w:t>uation</w:t>
      </w:r>
      <w:bookmarkEnd w:id="4"/>
    </w:p>
    <w:p w:rsidR="007B5CE5" w:rsidRDefault="00B07BEB" w:rsidP="00B07BEB">
      <w:r>
        <w:t xml:space="preserve">The development of business plan and the learning interaction was considered useful </w:t>
      </w:r>
      <w:r w:rsidR="00D8259C">
        <w:t xml:space="preserve">in terms of providing proper understanding </w:t>
      </w:r>
      <w:r w:rsidR="00545F04">
        <w:t>related to business</w:t>
      </w:r>
      <w:r w:rsidR="006F36CA">
        <w:t xml:space="preserve"> development. </w:t>
      </w:r>
      <w:r w:rsidR="00ED0580">
        <w:t xml:space="preserve">Besides this, the arrangements of the learning journey were made in a systematic manner so that it provides understanding of the </w:t>
      </w:r>
      <w:r w:rsidR="00B7671F">
        <w:t>different ways that could be used to develop the business plan</w:t>
      </w:r>
      <w:r w:rsidR="00A826DE">
        <w:t xml:space="preserve"> (</w:t>
      </w:r>
      <w:proofErr w:type="spellStart"/>
      <w:r w:rsidR="00A826DE">
        <w:rPr>
          <w:shd w:val="clear" w:color="auto" w:fill="FFFFFF"/>
        </w:rPr>
        <w:t>Guffey</w:t>
      </w:r>
      <w:proofErr w:type="spellEnd"/>
      <w:r w:rsidR="00A826DE">
        <w:rPr>
          <w:shd w:val="clear" w:color="auto" w:fill="FFFFFF"/>
        </w:rPr>
        <w:t xml:space="preserve"> and Loewy, </w:t>
      </w:r>
      <w:r w:rsidR="00A826DE" w:rsidRPr="005203E0">
        <w:rPr>
          <w:shd w:val="clear" w:color="auto" w:fill="FFFFFF"/>
        </w:rPr>
        <w:t>2010</w:t>
      </w:r>
      <w:r w:rsidR="00A826DE">
        <w:t>)</w:t>
      </w:r>
      <w:r w:rsidR="00B7671F">
        <w:t>.</w:t>
      </w:r>
      <w:r w:rsidR="00675BAE">
        <w:t xml:space="preserve"> There were different members of the team that took part in the learning process. All of the members were satisfied with the outcome of the entire process, as the business development plan was simplified to them. </w:t>
      </w:r>
      <w:r w:rsidR="007F0E31">
        <w:t xml:space="preserve">My coordinates show similar reaction to the process, as all of us found the process entirely useful. </w:t>
      </w:r>
      <w:r w:rsidR="00A433A5">
        <w:t xml:space="preserve">With the help of business development plan, one could understand </w:t>
      </w:r>
      <w:r w:rsidR="005364F1">
        <w:t>the importance of making the right decision at the right time</w:t>
      </w:r>
      <w:r w:rsidR="00A826DE">
        <w:t xml:space="preserve"> (</w:t>
      </w:r>
      <w:r w:rsidR="00A826DE">
        <w:rPr>
          <w:shd w:val="clear" w:color="auto" w:fill="FFFFFF"/>
        </w:rPr>
        <w:t xml:space="preserve">Paterson and Chapman, </w:t>
      </w:r>
      <w:r w:rsidR="00A826DE" w:rsidRPr="005203E0">
        <w:rPr>
          <w:shd w:val="clear" w:color="auto" w:fill="FFFFFF"/>
        </w:rPr>
        <w:t>2013</w:t>
      </w:r>
      <w:r w:rsidR="00A826DE">
        <w:t>)</w:t>
      </w:r>
      <w:r w:rsidR="005364F1">
        <w:t xml:space="preserve">. </w:t>
      </w:r>
      <w:r w:rsidR="006E5495">
        <w:t xml:space="preserve">The learning journey taught us that business plan was important because it allowed us to gather money so that all our business operations could be done in an easier manner. </w:t>
      </w:r>
    </w:p>
    <w:p w:rsidR="006B6BF3" w:rsidRDefault="007B5CE5" w:rsidP="00B07BEB">
      <w:r>
        <w:t xml:space="preserve">While undertaking the process, I faced issues in understanding the concepts </w:t>
      </w:r>
      <w:r w:rsidR="00FE0108">
        <w:t>related to business development. However, the teaching was effective enough to make me understand and all my issues got resolved.</w:t>
      </w:r>
      <w:r w:rsidR="002334F4">
        <w:t xml:space="preserve"> The coordinator taught us that, if we are able to make a proper business plan, </w:t>
      </w:r>
      <w:r w:rsidR="002334F4">
        <w:lastRenderedPageBreak/>
        <w:t>we are able to enhance the process of decision making in the workplace. This will help to enrich the business process of the company</w:t>
      </w:r>
      <w:r w:rsidR="00A826DE">
        <w:t xml:space="preserve"> (</w:t>
      </w:r>
      <w:r w:rsidR="00A826DE">
        <w:rPr>
          <w:shd w:val="clear" w:color="auto" w:fill="FFFFFF"/>
        </w:rPr>
        <w:t xml:space="preserve">Davies, </w:t>
      </w:r>
      <w:r w:rsidR="00A826DE" w:rsidRPr="005203E0">
        <w:rPr>
          <w:shd w:val="clear" w:color="auto" w:fill="FFFFFF"/>
        </w:rPr>
        <w:t>2012</w:t>
      </w:r>
      <w:r w:rsidR="00A826DE">
        <w:t>)</w:t>
      </w:r>
      <w:r w:rsidR="002334F4">
        <w:t>.</w:t>
      </w:r>
      <w:r w:rsidR="006B6BF3">
        <w:t xml:space="preserve"> </w:t>
      </w:r>
    </w:p>
    <w:p w:rsidR="00D7585D" w:rsidRDefault="006B6BF3" w:rsidP="00B07BEB">
      <w:r>
        <w:t>In the opinion</w:t>
      </w:r>
      <w:r w:rsidR="002F044F">
        <w:t xml:space="preserve"> of </w:t>
      </w:r>
      <w:r w:rsidR="002F044F">
        <w:rPr>
          <w:shd w:val="clear" w:color="auto" w:fill="FFFFFF"/>
        </w:rPr>
        <w:t xml:space="preserve">Ward </w:t>
      </w:r>
      <w:r w:rsidR="00A826DE">
        <w:rPr>
          <w:shd w:val="clear" w:color="auto" w:fill="FFFFFF"/>
        </w:rPr>
        <w:t>(</w:t>
      </w:r>
      <w:r w:rsidR="00A826DE" w:rsidRPr="005203E0">
        <w:rPr>
          <w:shd w:val="clear" w:color="auto" w:fill="FFFFFF"/>
        </w:rPr>
        <w:t>2016</w:t>
      </w:r>
      <w:r>
        <w:t xml:space="preserve">), reflecting on the incidents of the learning process could help to develop the business plan properly. </w:t>
      </w:r>
      <w:r w:rsidR="00832A24">
        <w:t xml:space="preserve">He stated that business plans allows one to identify the weaknesses that arise in the process of business operation and could hamper the smooth functioning of the process. </w:t>
      </w:r>
      <w:r w:rsidR="00A60CAA">
        <w:t xml:space="preserve">As a result, it is important to identify these issues and weaknesses so that they are able to take all the necessary steps for eradicating the </w:t>
      </w:r>
      <w:r w:rsidR="00983430">
        <w:t>process of business operations. It also stated that, business owners are able to generate more ideas so that they are able to share the same with their stakeholders and ask for approval</w:t>
      </w:r>
      <w:r w:rsidR="009C7E5D">
        <w:t xml:space="preserve"> (</w:t>
      </w:r>
      <w:r w:rsidR="009C7E5D" w:rsidRPr="005203E0">
        <w:rPr>
          <w:shd w:val="clear" w:color="auto" w:fill="FFFFFF"/>
        </w:rPr>
        <w:t>Jackson</w:t>
      </w:r>
      <w:r w:rsidR="009C7E5D">
        <w:t xml:space="preserve"> </w:t>
      </w:r>
      <w:r w:rsidR="009C7E5D" w:rsidRPr="009C7E5D">
        <w:rPr>
          <w:i/>
        </w:rPr>
        <w:t>et al.,</w:t>
      </w:r>
      <w:r w:rsidR="009C7E5D">
        <w:t xml:space="preserve"> </w:t>
      </w:r>
      <w:r w:rsidR="009C7E5D" w:rsidRPr="005203E0">
        <w:rPr>
          <w:shd w:val="clear" w:color="auto" w:fill="FFFFFF"/>
        </w:rPr>
        <w:t>2014</w:t>
      </w:r>
      <w:r w:rsidR="009C7E5D">
        <w:t>)</w:t>
      </w:r>
      <w:r w:rsidR="00983430">
        <w:t>.</w:t>
      </w:r>
    </w:p>
    <w:p w:rsidR="00D7585D" w:rsidRDefault="00911A0F" w:rsidP="00D7585D">
      <w:pPr>
        <w:pStyle w:val="Heading1"/>
      </w:pPr>
      <w:bookmarkStart w:id="5" w:name="_Toc532574232"/>
      <w:r>
        <w:t>Analysis</w:t>
      </w:r>
      <w:bookmarkEnd w:id="5"/>
    </w:p>
    <w:p w:rsidR="003F1CA2" w:rsidRDefault="00AF6A2C" w:rsidP="00D7585D">
      <w:r>
        <w:t xml:space="preserve">The learning process encountered certain problems that had a negative impact on the overall learning process. One of the major issues faced by the learners was about </w:t>
      </w:r>
      <w:r w:rsidR="00B9641E">
        <w:t xml:space="preserve">the gap in communication. There were instances, where the speech of the coordinator was not clear. As a result, it turned up as major drawback to the process. </w:t>
      </w:r>
      <w:r w:rsidR="00D33D86">
        <w:t xml:space="preserve">Due to this, I was not able to grasp the teaching easily. </w:t>
      </w:r>
      <w:r w:rsidR="004C3A66">
        <w:t xml:space="preserve">I have read journals and articles that deal with business plan development. </w:t>
      </w:r>
      <w:r w:rsidR="008E087E">
        <w:t>In some cases, I have identified contradictions, as compared to my experience of the same. In</w:t>
      </w:r>
      <w:r w:rsidR="002F044F">
        <w:t xml:space="preserve"> the words of </w:t>
      </w:r>
      <w:r w:rsidR="002F044F" w:rsidRPr="005203E0">
        <w:rPr>
          <w:shd w:val="clear" w:color="auto" w:fill="FFFFFF"/>
        </w:rPr>
        <w:t>Charles</w:t>
      </w:r>
      <w:r w:rsidR="002F044F">
        <w:rPr>
          <w:shd w:val="clear" w:color="auto" w:fill="FFFFFF"/>
        </w:rPr>
        <w:t xml:space="preserve"> </w:t>
      </w:r>
      <w:r w:rsidR="002F044F" w:rsidRPr="002F044F">
        <w:rPr>
          <w:i/>
          <w:shd w:val="clear" w:color="auto" w:fill="FFFFFF"/>
        </w:rPr>
        <w:t>et al.,</w:t>
      </w:r>
      <w:r w:rsidR="002F044F">
        <w:rPr>
          <w:shd w:val="clear" w:color="auto" w:fill="FFFFFF"/>
        </w:rPr>
        <w:t xml:space="preserve"> (</w:t>
      </w:r>
      <w:r w:rsidR="002F044F" w:rsidRPr="005203E0">
        <w:rPr>
          <w:shd w:val="clear" w:color="auto" w:fill="FFFFFF"/>
        </w:rPr>
        <w:t>2017</w:t>
      </w:r>
      <w:r w:rsidR="008E087E">
        <w:t xml:space="preserve">), one can gain proper understanding of business plan, if they are able to </w:t>
      </w:r>
      <w:r w:rsidR="002011DC">
        <w:t xml:space="preserve">know about the requirements of the same. </w:t>
      </w:r>
      <w:r w:rsidR="002A479E">
        <w:t xml:space="preserve">The training provided to us was not up to the mark. We could understand that it is difficult for us to develop the plan if we are unable to know </w:t>
      </w:r>
      <w:r w:rsidR="009031E1">
        <w:t>the process accurately.</w:t>
      </w:r>
    </w:p>
    <w:p w:rsidR="00922BE2" w:rsidRDefault="003F1CA2" w:rsidP="00D7585D">
      <w:r>
        <w:t>As</w:t>
      </w:r>
      <w:r w:rsidR="002F044F">
        <w:t xml:space="preserve"> opined by </w:t>
      </w:r>
      <w:r w:rsidR="002F044F">
        <w:rPr>
          <w:shd w:val="clear" w:color="auto" w:fill="FFFFFF"/>
        </w:rPr>
        <w:t>Zepeda (</w:t>
      </w:r>
      <w:r w:rsidR="002F044F" w:rsidRPr="005203E0">
        <w:rPr>
          <w:shd w:val="clear" w:color="auto" w:fill="FFFFFF"/>
        </w:rPr>
        <w:t>2013</w:t>
      </w:r>
      <w:r>
        <w:t xml:space="preserve">), business plan development allows individuals to know about the business requirements and they are able to launch their services and products in the market. </w:t>
      </w:r>
      <w:r w:rsidR="00206C32">
        <w:t>However</w:t>
      </w:r>
      <w:r w:rsidR="0000692C">
        <w:t xml:space="preserve">, the learning that we received was different, as it guided us with the development of business plan but we were unable to know about its implementation in the business process. </w:t>
      </w:r>
      <w:r w:rsidR="00BB0F21">
        <w:t xml:space="preserve">The sole reason was improper communication in the learning process. Most of the students were unable to understand the teaching completely </w:t>
      </w:r>
      <w:r w:rsidR="003C52D8">
        <w:t>and this turned out to be a major issue in the overall process</w:t>
      </w:r>
      <w:r w:rsidR="002F044F">
        <w:t xml:space="preserve"> (</w:t>
      </w:r>
      <w:proofErr w:type="spellStart"/>
      <w:r w:rsidR="002F044F">
        <w:rPr>
          <w:shd w:val="clear" w:color="auto" w:fill="FFFFFF"/>
        </w:rPr>
        <w:t>Erozkan</w:t>
      </w:r>
      <w:proofErr w:type="spellEnd"/>
      <w:r w:rsidR="002F044F">
        <w:rPr>
          <w:shd w:val="clear" w:color="auto" w:fill="FFFFFF"/>
        </w:rPr>
        <w:t xml:space="preserve">, </w:t>
      </w:r>
      <w:r w:rsidR="002F044F" w:rsidRPr="005203E0">
        <w:rPr>
          <w:shd w:val="clear" w:color="auto" w:fill="FFFFFF"/>
        </w:rPr>
        <w:t>2013</w:t>
      </w:r>
      <w:r w:rsidR="002F044F">
        <w:t>)</w:t>
      </w:r>
      <w:r w:rsidR="003C52D8">
        <w:t>.</w:t>
      </w:r>
      <w:r w:rsidR="00AF4CEA">
        <w:t xml:space="preserve"> It is important for the coordinators to ensure that they are able to </w:t>
      </w:r>
      <w:r w:rsidR="00003B15">
        <w:t xml:space="preserve">reduce the chances of such issues in the process of learning so that they are able to provide the learners with proper guidance with the implementation of the business development plan. </w:t>
      </w:r>
      <w:r w:rsidR="008A1F61">
        <w:lastRenderedPageBreak/>
        <w:t xml:space="preserve">Therefore, it is important for the members of the learning process to understand the requirements in a proper way. </w:t>
      </w:r>
    </w:p>
    <w:p w:rsidR="00BB4D27" w:rsidRDefault="00BB4D27" w:rsidP="00BB4D27">
      <w:pPr>
        <w:pStyle w:val="Heading1"/>
      </w:pPr>
      <w:bookmarkStart w:id="6" w:name="_Toc532574233"/>
      <w:r>
        <w:t>Conclusion</w:t>
      </w:r>
      <w:bookmarkEnd w:id="6"/>
    </w:p>
    <w:p w:rsidR="00B33DE5" w:rsidRPr="00B33DE5" w:rsidRDefault="00B43C56" w:rsidP="005F30AE">
      <w:pPr>
        <w:rPr>
          <w:lang w:val="en-AU"/>
        </w:rPr>
      </w:pPr>
      <w:r>
        <w:rPr>
          <w:lang w:val="en-AU"/>
        </w:rPr>
        <w:t xml:space="preserve">Gibbs’ Reflective Cycle is helpful for me to understand and evaluate the teachings of the learning process. </w:t>
      </w:r>
      <w:r w:rsidR="006F616C">
        <w:rPr>
          <w:lang w:val="en-AU"/>
        </w:rPr>
        <w:t xml:space="preserve">With the help of this, I could understand that the process was inclined to business plan development. </w:t>
      </w:r>
      <w:r w:rsidR="00FE1972">
        <w:rPr>
          <w:lang w:val="en-AU"/>
        </w:rPr>
        <w:t xml:space="preserve">The assignment discusses the key aspects of the plan and highlights its efficiency for the growth and development of business. </w:t>
      </w:r>
      <w:r w:rsidR="00394579">
        <w:rPr>
          <w:lang w:val="en-AU"/>
        </w:rPr>
        <w:t>I have used literary sources to gather information about the importance of business development plan and apply it in the course of my work. The learning process was helpful in every way; however, some issues had negative impact on our understanding. The</w:t>
      </w:r>
      <w:r w:rsidR="00A6459A">
        <w:rPr>
          <w:lang w:val="en-AU"/>
        </w:rPr>
        <w:t xml:space="preserve"> issues were eventually resolved and the process could provide a clear understanding of the plan and its importance to the business. </w:t>
      </w:r>
      <w:r w:rsidR="002150FE">
        <w:rPr>
          <w:lang w:val="en-AU"/>
        </w:rPr>
        <w:t xml:space="preserve">The assignment also focuses on the development of my personal skills </w:t>
      </w:r>
      <w:r w:rsidR="00615644">
        <w:rPr>
          <w:lang w:val="en-AU"/>
        </w:rPr>
        <w:t xml:space="preserve">that could be useful for accomplishing the </w:t>
      </w:r>
      <w:r w:rsidR="004F7537">
        <w:rPr>
          <w:lang w:val="en-AU"/>
        </w:rPr>
        <w:t>business goals.</w:t>
      </w:r>
      <w:r w:rsidR="00617D0C">
        <w:rPr>
          <w:lang w:val="en-AU"/>
        </w:rPr>
        <w:t xml:space="preserve"> With the help of this learning process, I am able to improve my business plan and avoid errors in the process of the development. </w:t>
      </w:r>
      <w:r w:rsidR="005F30AE">
        <w:rPr>
          <w:lang w:val="en-AU"/>
        </w:rPr>
        <w:br w:type="page"/>
      </w:r>
    </w:p>
    <w:p w:rsidR="00BB4D27" w:rsidRPr="0075158A" w:rsidRDefault="00BB4D27" w:rsidP="00BB4D27">
      <w:pPr>
        <w:pStyle w:val="Heading1"/>
      </w:pPr>
      <w:bookmarkStart w:id="7" w:name="_Toc532574234"/>
      <w:r>
        <w:lastRenderedPageBreak/>
        <w:t>Action Plan</w:t>
      </w:r>
      <w:bookmarkEnd w:id="7"/>
    </w:p>
    <w:p w:rsidR="00E9445C" w:rsidRDefault="00911A0F" w:rsidP="00911A0F">
      <w:r>
        <w:t xml:space="preserve">I have to look for different ways and means by which I am able to improve </w:t>
      </w:r>
      <w:r w:rsidR="00095CE6">
        <w:t xml:space="preserve">my skills. It is important to have technical skills so that I am able to make use of advanced technologies in the workplace. </w:t>
      </w:r>
      <w:r w:rsidR="00296D12">
        <w:t>This will help me to improve my business outcomes</w:t>
      </w:r>
      <w:r w:rsidR="00576F01">
        <w:t xml:space="preserve"> and will have a positive impact on my profit margin. Besides this, I should ensure that my team working skills are also developed so that I am able to work in a collaborative manner</w:t>
      </w:r>
      <w:r w:rsidR="00C92A0F">
        <w:t xml:space="preserve">. All the members of the team should </w:t>
      </w:r>
      <w:r w:rsidR="00DE05AD">
        <w:t>make active participation in the business, as it will help to enhance the overall business process.</w:t>
      </w:r>
      <w:r w:rsidR="00E9445C">
        <w:t xml:space="preserve"> Improvement in my communication skill will allow me to communicate with the members of the team and know about the issues that they are facing in the business process</w:t>
      </w:r>
      <w:r w:rsidR="00107BF1">
        <w:t xml:space="preserve"> (</w:t>
      </w:r>
      <w:r w:rsidR="00107BF1">
        <w:rPr>
          <w:shd w:val="clear" w:color="auto" w:fill="FFFFFF"/>
        </w:rPr>
        <w:t>Conrad and Newberry, 2012</w:t>
      </w:r>
      <w:r w:rsidR="00107BF1">
        <w:t>)</w:t>
      </w:r>
      <w:r w:rsidR="00E9445C">
        <w:t xml:space="preserve">. This will allow me to resolve the issues that they are facing. </w:t>
      </w:r>
    </w:p>
    <w:p w:rsidR="004F7537" w:rsidRDefault="006F37D0" w:rsidP="00911A0F">
      <w:pPr>
        <w:rPr>
          <w:rFonts w:eastAsiaTheme="majorEastAsia" w:cstheme="majorBidi"/>
          <w:sz w:val="28"/>
          <w:szCs w:val="28"/>
          <w:lang w:val="en-AU"/>
        </w:rPr>
      </w:pPr>
      <w:r>
        <w:t>I have to focus on the development of my business objectives so that all the members are able to align themselves to the same and work in accordance to achieve the objectives.</w:t>
      </w:r>
      <w:r w:rsidR="00244DB0">
        <w:t xml:space="preserve"> My approach towards the business plan development should be realistic so that it is easier for me to achieve the requirements of my business.</w:t>
      </w:r>
      <w:r w:rsidR="004178A0">
        <w:t xml:space="preserve"> </w:t>
      </w:r>
      <w:r w:rsidR="0020797E">
        <w:t>I have to develop my research and finding skill so that it helps me to conduct market research and allows me to develop the business process in the market.</w:t>
      </w:r>
      <w:r w:rsidR="00FA7575">
        <w:t xml:space="preserve"> I should work on my public speaking skills so that I am able to address a group of people and convey my message to them.</w:t>
      </w:r>
      <w:r w:rsidR="004F7537">
        <w:br w:type="page"/>
      </w:r>
    </w:p>
    <w:p w:rsidR="00F11027" w:rsidRDefault="005F6CEB" w:rsidP="005F6CEB">
      <w:pPr>
        <w:pStyle w:val="Heading1"/>
      </w:pPr>
      <w:bookmarkStart w:id="8" w:name="_Toc532574235"/>
      <w:r>
        <w:lastRenderedPageBreak/>
        <w:t>Reference List</w:t>
      </w:r>
      <w:bookmarkEnd w:id="8"/>
    </w:p>
    <w:p w:rsidR="00616475" w:rsidRPr="005203E0" w:rsidRDefault="00616475" w:rsidP="006E7490">
      <w:pPr>
        <w:rPr>
          <w:shd w:val="clear" w:color="auto" w:fill="FFFFFF"/>
        </w:rPr>
      </w:pPr>
      <w:proofErr w:type="spellStart"/>
      <w:proofErr w:type="gramStart"/>
      <w:r w:rsidRPr="005203E0">
        <w:rPr>
          <w:shd w:val="clear" w:color="auto" w:fill="FFFFFF"/>
        </w:rPr>
        <w:t>Andries</w:t>
      </w:r>
      <w:proofErr w:type="spellEnd"/>
      <w:r w:rsidRPr="005203E0">
        <w:rPr>
          <w:shd w:val="clear" w:color="auto" w:fill="FFFFFF"/>
        </w:rPr>
        <w:t xml:space="preserve">, P., </w:t>
      </w:r>
      <w:proofErr w:type="spellStart"/>
      <w:r w:rsidRPr="005203E0">
        <w:rPr>
          <w:shd w:val="clear" w:color="auto" w:fill="FFFFFF"/>
        </w:rPr>
        <w:t>Debackere</w:t>
      </w:r>
      <w:proofErr w:type="spellEnd"/>
      <w:r w:rsidRPr="005203E0">
        <w:rPr>
          <w:shd w:val="clear" w:color="auto" w:fill="FFFFFF"/>
        </w:rPr>
        <w:t xml:space="preserve">, K. and Van </w:t>
      </w:r>
      <w:proofErr w:type="spellStart"/>
      <w:r w:rsidRPr="005203E0">
        <w:rPr>
          <w:shd w:val="clear" w:color="auto" w:fill="FFFFFF"/>
        </w:rPr>
        <w:t>Looy</w:t>
      </w:r>
      <w:proofErr w:type="spellEnd"/>
      <w:r w:rsidRPr="005203E0">
        <w:rPr>
          <w:shd w:val="clear" w:color="auto" w:fill="FFFFFF"/>
        </w:rPr>
        <w:t>, B., 2013.</w:t>
      </w:r>
      <w:proofErr w:type="gramEnd"/>
      <w:r w:rsidRPr="005203E0">
        <w:rPr>
          <w:shd w:val="clear" w:color="auto" w:fill="FFFFFF"/>
        </w:rPr>
        <w:t xml:space="preserve"> Simultaneous experimentation as a learning strategy: Business model development under uncertainty. </w:t>
      </w:r>
      <w:proofErr w:type="gramStart"/>
      <w:r w:rsidRPr="005203E0">
        <w:rPr>
          <w:i/>
          <w:iCs/>
          <w:shd w:val="clear" w:color="auto" w:fill="FFFFFF"/>
        </w:rPr>
        <w:t>Strategic Entrepreneurship Journal</w:t>
      </w:r>
      <w:r w:rsidRPr="005203E0">
        <w:rPr>
          <w:shd w:val="clear" w:color="auto" w:fill="FFFFFF"/>
        </w:rPr>
        <w:t>, </w:t>
      </w:r>
      <w:r w:rsidRPr="005203E0">
        <w:rPr>
          <w:i/>
          <w:iCs/>
          <w:shd w:val="clear" w:color="auto" w:fill="FFFFFF"/>
        </w:rPr>
        <w:t>7</w:t>
      </w:r>
      <w:r w:rsidRPr="005203E0">
        <w:rPr>
          <w:shd w:val="clear" w:color="auto" w:fill="FFFFFF"/>
        </w:rPr>
        <w:t>(4), pp.288-310.</w:t>
      </w:r>
      <w:proofErr w:type="gramEnd"/>
    </w:p>
    <w:p w:rsidR="00616475" w:rsidRPr="005203E0" w:rsidRDefault="00616475" w:rsidP="006E7490">
      <w:pPr>
        <w:rPr>
          <w:shd w:val="clear" w:color="auto" w:fill="FFFFFF"/>
        </w:rPr>
      </w:pPr>
      <w:proofErr w:type="gramStart"/>
      <w:r w:rsidRPr="005203E0">
        <w:rPr>
          <w:shd w:val="clear" w:color="auto" w:fill="FFFFFF"/>
        </w:rPr>
        <w:t xml:space="preserve">Charles </w:t>
      </w:r>
      <w:proofErr w:type="spellStart"/>
      <w:r w:rsidRPr="005203E0">
        <w:rPr>
          <w:shd w:val="clear" w:color="auto" w:fill="FFFFFF"/>
        </w:rPr>
        <w:t>Jr</w:t>
      </w:r>
      <w:proofErr w:type="spellEnd"/>
      <w:r w:rsidRPr="005203E0">
        <w:rPr>
          <w:shd w:val="clear" w:color="auto" w:fill="FFFFFF"/>
        </w:rPr>
        <w:t xml:space="preserve">, O.H., </w:t>
      </w:r>
      <w:proofErr w:type="spellStart"/>
      <w:r w:rsidRPr="005203E0">
        <w:rPr>
          <w:shd w:val="clear" w:color="auto" w:fill="FFFFFF"/>
        </w:rPr>
        <w:t>Schmidheiny</w:t>
      </w:r>
      <w:proofErr w:type="spellEnd"/>
      <w:r w:rsidRPr="005203E0">
        <w:rPr>
          <w:shd w:val="clear" w:color="auto" w:fill="FFFFFF"/>
        </w:rPr>
        <w:t>, S. and Watts, P., 2017.</w:t>
      </w:r>
      <w:proofErr w:type="gramEnd"/>
      <w:r w:rsidRPr="005203E0">
        <w:rPr>
          <w:shd w:val="clear" w:color="auto" w:fill="FFFFFF"/>
        </w:rPr>
        <w:t> </w:t>
      </w:r>
      <w:proofErr w:type="gramStart"/>
      <w:r w:rsidRPr="005203E0">
        <w:rPr>
          <w:i/>
          <w:iCs/>
          <w:shd w:val="clear" w:color="auto" w:fill="FFFFFF"/>
        </w:rPr>
        <w:t>Walking the talk: The business case for sustainable development</w:t>
      </w:r>
      <w:r w:rsidRPr="005203E0">
        <w:rPr>
          <w:shd w:val="clear" w:color="auto" w:fill="FFFFFF"/>
        </w:rPr>
        <w:t>.</w:t>
      </w:r>
      <w:proofErr w:type="gramEnd"/>
      <w:r w:rsidRPr="005203E0">
        <w:rPr>
          <w:shd w:val="clear" w:color="auto" w:fill="FFFFFF"/>
        </w:rPr>
        <w:t xml:space="preserve"> </w:t>
      </w:r>
      <w:proofErr w:type="spellStart"/>
      <w:proofErr w:type="gramStart"/>
      <w:r w:rsidRPr="005203E0">
        <w:rPr>
          <w:shd w:val="clear" w:color="auto" w:fill="FFFFFF"/>
        </w:rPr>
        <w:t>Routledge</w:t>
      </w:r>
      <w:proofErr w:type="spellEnd"/>
      <w:r w:rsidRPr="005203E0">
        <w:rPr>
          <w:shd w:val="clear" w:color="auto" w:fill="FFFFFF"/>
        </w:rPr>
        <w:t>.</w:t>
      </w:r>
      <w:proofErr w:type="gramEnd"/>
    </w:p>
    <w:p w:rsidR="00616475" w:rsidRDefault="00616475" w:rsidP="00107BF1">
      <w:r>
        <w:rPr>
          <w:shd w:val="clear" w:color="auto" w:fill="FFFFFF"/>
        </w:rPr>
        <w:t xml:space="preserve">Conrad, D. and Newberry, R., 2012. </w:t>
      </w:r>
      <w:proofErr w:type="gramStart"/>
      <w:r>
        <w:rPr>
          <w:shd w:val="clear" w:color="auto" w:fill="FFFFFF"/>
        </w:rPr>
        <w:t>Identification and instruction of important business communication skills for graduate business education.</w:t>
      </w:r>
      <w:proofErr w:type="gramEnd"/>
      <w:r>
        <w:rPr>
          <w:shd w:val="clear" w:color="auto" w:fill="FFFFFF"/>
        </w:rPr>
        <w:t> </w:t>
      </w:r>
      <w:proofErr w:type="gramStart"/>
      <w:r>
        <w:rPr>
          <w:i/>
          <w:iCs/>
          <w:shd w:val="clear" w:color="auto" w:fill="FFFFFF"/>
        </w:rPr>
        <w:t>Journal of Education for Business</w:t>
      </w:r>
      <w:r>
        <w:rPr>
          <w:shd w:val="clear" w:color="auto" w:fill="FFFFFF"/>
        </w:rPr>
        <w:t>, </w:t>
      </w:r>
      <w:r>
        <w:rPr>
          <w:i/>
          <w:iCs/>
          <w:shd w:val="clear" w:color="auto" w:fill="FFFFFF"/>
        </w:rPr>
        <w:t>87</w:t>
      </w:r>
      <w:r>
        <w:rPr>
          <w:shd w:val="clear" w:color="auto" w:fill="FFFFFF"/>
        </w:rPr>
        <w:t>(2), pp.112-120.</w:t>
      </w:r>
      <w:proofErr w:type="gramEnd"/>
    </w:p>
    <w:p w:rsidR="00616475" w:rsidRPr="005203E0" w:rsidRDefault="00616475" w:rsidP="006E7490">
      <w:pPr>
        <w:rPr>
          <w:shd w:val="clear" w:color="auto" w:fill="FFFFFF"/>
        </w:rPr>
      </w:pPr>
      <w:proofErr w:type="gramStart"/>
      <w:r w:rsidRPr="005203E0">
        <w:rPr>
          <w:shd w:val="clear" w:color="auto" w:fill="FFFFFF"/>
        </w:rPr>
        <w:t>Davies, S., 2012.</w:t>
      </w:r>
      <w:proofErr w:type="gramEnd"/>
      <w:r w:rsidRPr="005203E0">
        <w:rPr>
          <w:shd w:val="clear" w:color="auto" w:fill="FFFFFF"/>
        </w:rPr>
        <w:t xml:space="preserve"> </w:t>
      </w:r>
      <w:proofErr w:type="gramStart"/>
      <w:r w:rsidRPr="005203E0">
        <w:rPr>
          <w:shd w:val="clear" w:color="auto" w:fill="FFFFFF"/>
        </w:rPr>
        <w:t>Embracing reflective practice.</w:t>
      </w:r>
      <w:proofErr w:type="gramEnd"/>
      <w:r w:rsidRPr="005203E0">
        <w:rPr>
          <w:shd w:val="clear" w:color="auto" w:fill="FFFFFF"/>
        </w:rPr>
        <w:t> </w:t>
      </w:r>
      <w:proofErr w:type="gramStart"/>
      <w:r w:rsidRPr="005203E0">
        <w:rPr>
          <w:i/>
          <w:iCs/>
          <w:shd w:val="clear" w:color="auto" w:fill="FFFFFF"/>
        </w:rPr>
        <w:t>Education for Primary Care</w:t>
      </w:r>
      <w:r w:rsidRPr="005203E0">
        <w:rPr>
          <w:shd w:val="clear" w:color="auto" w:fill="FFFFFF"/>
        </w:rPr>
        <w:t>, </w:t>
      </w:r>
      <w:r w:rsidRPr="005203E0">
        <w:rPr>
          <w:i/>
          <w:iCs/>
          <w:shd w:val="clear" w:color="auto" w:fill="FFFFFF"/>
        </w:rPr>
        <w:t>23</w:t>
      </w:r>
      <w:r w:rsidRPr="005203E0">
        <w:rPr>
          <w:shd w:val="clear" w:color="auto" w:fill="FFFFFF"/>
        </w:rPr>
        <w:t>(1), pp.9-12.</w:t>
      </w:r>
      <w:proofErr w:type="gramEnd"/>
    </w:p>
    <w:p w:rsidR="00616475" w:rsidRPr="005203E0" w:rsidRDefault="00616475" w:rsidP="006E7490">
      <w:pPr>
        <w:rPr>
          <w:shd w:val="clear" w:color="auto" w:fill="FFFFFF"/>
        </w:rPr>
      </w:pPr>
      <w:proofErr w:type="spellStart"/>
      <w:r w:rsidRPr="005203E0">
        <w:rPr>
          <w:shd w:val="clear" w:color="auto" w:fill="FFFFFF"/>
        </w:rPr>
        <w:t>Erozkan</w:t>
      </w:r>
      <w:proofErr w:type="spellEnd"/>
      <w:r w:rsidRPr="005203E0">
        <w:rPr>
          <w:shd w:val="clear" w:color="auto" w:fill="FFFFFF"/>
        </w:rPr>
        <w:t xml:space="preserve">, A., 2013. </w:t>
      </w:r>
      <w:proofErr w:type="gramStart"/>
      <w:r w:rsidRPr="005203E0">
        <w:rPr>
          <w:shd w:val="clear" w:color="auto" w:fill="FFFFFF"/>
        </w:rPr>
        <w:t>The Effect of Communication Skills and Interpersonal Problem Solving Skills on Social Self-Efficacy.</w:t>
      </w:r>
      <w:proofErr w:type="gramEnd"/>
      <w:r w:rsidRPr="005203E0">
        <w:rPr>
          <w:shd w:val="clear" w:color="auto" w:fill="FFFFFF"/>
        </w:rPr>
        <w:t> </w:t>
      </w:r>
      <w:r w:rsidRPr="005203E0">
        <w:rPr>
          <w:i/>
          <w:iCs/>
          <w:shd w:val="clear" w:color="auto" w:fill="FFFFFF"/>
        </w:rPr>
        <w:t>Educational Sciences: Theory and Practice</w:t>
      </w:r>
      <w:r w:rsidRPr="005203E0">
        <w:rPr>
          <w:shd w:val="clear" w:color="auto" w:fill="FFFFFF"/>
        </w:rPr>
        <w:t>, </w:t>
      </w:r>
      <w:r w:rsidRPr="005203E0">
        <w:rPr>
          <w:i/>
          <w:iCs/>
          <w:shd w:val="clear" w:color="auto" w:fill="FFFFFF"/>
        </w:rPr>
        <w:t>13</w:t>
      </w:r>
      <w:r w:rsidRPr="005203E0">
        <w:rPr>
          <w:shd w:val="clear" w:color="auto" w:fill="FFFFFF"/>
        </w:rPr>
        <w:t>(2), pp.739-745.</w:t>
      </w:r>
    </w:p>
    <w:p w:rsidR="00616475" w:rsidRPr="005203E0" w:rsidRDefault="00616475" w:rsidP="006E7490">
      <w:pPr>
        <w:rPr>
          <w:shd w:val="clear" w:color="auto" w:fill="FFFFFF"/>
        </w:rPr>
      </w:pPr>
      <w:proofErr w:type="spellStart"/>
      <w:proofErr w:type="gramStart"/>
      <w:r w:rsidRPr="005203E0">
        <w:rPr>
          <w:shd w:val="clear" w:color="auto" w:fill="FFFFFF"/>
        </w:rPr>
        <w:t>Guffey</w:t>
      </w:r>
      <w:proofErr w:type="spellEnd"/>
      <w:r w:rsidRPr="005203E0">
        <w:rPr>
          <w:shd w:val="clear" w:color="auto" w:fill="FFFFFF"/>
        </w:rPr>
        <w:t>, M.E. and Loewy, D., 2010.</w:t>
      </w:r>
      <w:proofErr w:type="gramEnd"/>
      <w:r w:rsidRPr="005203E0">
        <w:rPr>
          <w:shd w:val="clear" w:color="auto" w:fill="FFFFFF"/>
        </w:rPr>
        <w:t> </w:t>
      </w:r>
      <w:r w:rsidRPr="005203E0">
        <w:rPr>
          <w:i/>
          <w:iCs/>
          <w:shd w:val="clear" w:color="auto" w:fill="FFFFFF"/>
        </w:rPr>
        <w:t>Business communication: Process and product</w:t>
      </w:r>
      <w:r w:rsidRPr="005203E0">
        <w:rPr>
          <w:shd w:val="clear" w:color="auto" w:fill="FFFFFF"/>
        </w:rPr>
        <w:t xml:space="preserve">. </w:t>
      </w:r>
      <w:proofErr w:type="spellStart"/>
      <w:r w:rsidRPr="005203E0">
        <w:rPr>
          <w:shd w:val="clear" w:color="auto" w:fill="FFFFFF"/>
        </w:rPr>
        <w:t>Cengage</w:t>
      </w:r>
      <w:proofErr w:type="spellEnd"/>
      <w:r w:rsidRPr="005203E0">
        <w:rPr>
          <w:shd w:val="clear" w:color="auto" w:fill="FFFFFF"/>
        </w:rPr>
        <w:t xml:space="preserve"> Learning.</w:t>
      </w:r>
    </w:p>
    <w:p w:rsidR="00616475" w:rsidRPr="005203E0" w:rsidRDefault="00616475" w:rsidP="006E7490">
      <w:pPr>
        <w:rPr>
          <w:shd w:val="clear" w:color="auto" w:fill="FFFFFF"/>
        </w:rPr>
      </w:pPr>
      <w:proofErr w:type="spellStart"/>
      <w:r w:rsidRPr="005203E0">
        <w:rPr>
          <w:shd w:val="clear" w:color="auto" w:fill="FFFFFF"/>
        </w:rPr>
        <w:t>Husebø</w:t>
      </w:r>
      <w:proofErr w:type="spellEnd"/>
      <w:r w:rsidRPr="005203E0">
        <w:rPr>
          <w:shd w:val="clear" w:color="auto" w:fill="FFFFFF"/>
        </w:rPr>
        <w:t xml:space="preserve">, S.E., </w:t>
      </w:r>
      <w:proofErr w:type="spellStart"/>
      <w:r w:rsidRPr="005203E0">
        <w:rPr>
          <w:shd w:val="clear" w:color="auto" w:fill="FFFFFF"/>
        </w:rPr>
        <w:t>O'Regan</w:t>
      </w:r>
      <w:proofErr w:type="spellEnd"/>
      <w:r w:rsidRPr="005203E0">
        <w:rPr>
          <w:shd w:val="clear" w:color="auto" w:fill="FFFFFF"/>
        </w:rPr>
        <w:t xml:space="preserve">, S. and </w:t>
      </w:r>
      <w:proofErr w:type="spellStart"/>
      <w:r w:rsidRPr="005203E0">
        <w:rPr>
          <w:shd w:val="clear" w:color="auto" w:fill="FFFFFF"/>
        </w:rPr>
        <w:t>Nestel</w:t>
      </w:r>
      <w:proofErr w:type="spellEnd"/>
      <w:r w:rsidRPr="005203E0">
        <w:rPr>
          <w:shd w:val="clear" w:color="auto" w:fill="FFFFFF"/>
        </w:rPr>
        <w:t xml:space="preserve">, D., 2015. </w:t>
      </w:r>
      <w:proofErr w:type="gramStart"/>
      <w:r w:rsidRPr="005203E0">
        <w:rPr>
          <w:shd w:val="clear" w:color="auto" w:fill="FFFFFF"/>
        </w:rPr>
        <w:t>Reflective practice and its role in simulation.</w:t>
      </w:r>
      <w:proofErr w:type="gramEnd"/>
      <w:r w:rsidRPr="005203E0">
        <w:rPr>
          <w:shd w:val="clear" w:color="auto" w:fill="FFFFFF"/>
        </w:rPr>
        <w:t> </w:t>
      </w:r>
      <w:proofErr w:type="gramStart"/>
      <w:r w:rsidRPr="005203E0">
        <w:rPr>
          <w:i/>
          <w:iCs/>
          <w:shd w:val="clear" w:color="auto" w:fill="FFFFFF"/>
        </w:rPr>
        <w:t>Clinical Simulation in Nursing</w:t>
      </w:r>
      <w:r w:rsidRPr="005203E0">
        <w:rPr>
          <w:shd w:val="clear" w:color="auto" w:fill="FFFFFF"/>
        </w:rPr>
        <w:t>, </w:t>
      </w:r>
      <w:r w:rsidRPr="005203E0">
        <w:rPr>
          <w:i/>
          <w:iCs/>
          <w:shd w:val="clear" w:color="auto" w:fill="FFFFFF"/>
        </w:rPr>
        <w:t>11</w:t>
      </w:r>
      <w:r w:rsidRPr="005203E0">
        <w:rPr>
          <w:shd w:val="clear" w:color="auto" w:fill="FFFFFF"/>
        </w:rPr>
        <w:t>(8), pp.368-375.</w:t>
      </w:r>
      <w:proofErr w:type="gramEnd"/>
    </w:p>
    <w:p w:rsidR="00616475" w:rsidRPr="005203E0" w:rsidRDefault="00616475" w:rsidP="006E7490">
      <w:pPr>
        <w:rPr>
          <w:shd w:val="clear" w:color="auto" w:fill="FFFFFF"/>
        </w:rPr>
      </w:pPr>
      <w:r w:rsidRPr="005203E0">
        <w:rPr>
          <w:shd w:val="clear" w:color="auto" w:fill="FFFFFF"/>
        </w:rPr>
        <w:t xml:space="preserve">Jackson, D., Sibson, R. and </w:t>
      </w:r>
      <w:proofErr w:type="spellStart"/>
      <w:r w:rsidRPr="005203E0">
        <w:rPr>
          <w:shd w:val="clear" w:color="auto" w:fill="FFFFFF"/>
        </w:rPr>
        <w:t>Riebe</w:t>
      </w:r>
      <w:proofErr w:type="spellEnd"/>
      <w:r w:rsidRPr="005203E0">
        <w:rPr>
          <w:shd w:val="clear" w:color="auto" w:fill="FFFFFF"/>
        </w:rPr>
        <w:t xml:space="preserve">, L., 2014. </w:t>
      </w:r>
      <w:proofErr w:type="gramStart"/>
      <w:r w:rsidRPr="005203E0">
        <w:rPr>
          <w:shd w:val="clear" w:color="auto" w:fill="FFFFFF"/>
        </w:rPr>
        <w:t>Undergraduate perceptions of the development of team-working skills.</w:t>
      </w:r>
      <w:proofErr w:type="gramEnd"/>
      <w:r w:rsidRPr="005203E0">
        <w:rPr>
          <w:shd w:val="clear" w:color="auto" w:fill="FFFFFF"/>
        </w:rPr>
        <w:t> </w:t>
      </w:r>
      <w:proofErr w:type="gramStart"/>
      <w:r w:rsidRPr="005203E0">
        <w:rPr>
          <w:i/>
          <w:iCs/>
          <w:shd w:val="clear" w:color="auto" w:fill="FFFFFF"/>
        </w:rPr>
        <w:t>Education+ Training</w:t>
      </w:r>
      <w:r w:rsidRPr="005203E0">
        <w:rPr>
          <w:shd w:val="clear" w:color="auto" w:fill="FFFFFF"/>
        </w:rPr>
        <w:t>, </w:t>
      </w:r>
      <w:r w:rsidRPr="005203E0">
        <w:rPr>
          <w:i/>
          <w:iCs/>
          <w:shd w:val="clear" w:color="auto" w:fill="FFFFFF"/>
        </w:rPr>
        <w:t>56</w:t>
      </w:r>
      <w:r w:rsidRPr="005203E0">
        <w:rPr>
          <w:shd w:val="clear" w:color="auto" w:fill="FFFFFF"/>
        </w:rPr>
        <w:t>(1), pp.7-20.</w:t>
      </w:r>
      <w:proofErr w:type="gramEnd"/>
    </w:p>
    <w:p w:rsidR="00616475" w:rsidRPr="005203E0" w:rsidRDefault="00616475" w:rsidP="006E7490">
      <w:pPr>
        <w:rPr>
          <w:shd w:val="clear" w:color="auto" w:fill="FFFFFF"/>
        </w:rPr>
      </w:pPr>
      <w:r w:rsidRPr="005203E0">
        <w:rPr>
          <w:shd w:val="clear" w:color="auto" w:fill="FFFFFF"/>
        </w:rPr>
        <w:t xml:space="preserve">Jones, C. and </w:t>
      </w:r>
      <w:proofErr w:type="spellStart"/>
      <w:r w:rsidRPr="005203E0">
        <w:rPr>
          <w:shd w:val="clear" w:color="auto" w:fill="FFFFFF"/>
        </w:rPr>
        <w:t>Penaluna</w:t>
      </w:r>
      <w:proofErr w:type="spellEnd"/>
      <w:r w:rsidRPr="005203E0">
        <w:rPr>
          <w:shd w:val="clear" w:color="auto" w:fill="FFFFFF"/>
        </w:rPr>
        <w:t xml:space="preserve">, A., 2013. </w:t>
      </w:r>
      <w:proofErr w:type="gramStart"/>
      <w:r w:rsidRPr="005203E0">
        <w:rPr>
          <w:shd w:val="clear" w:color="auto" w:fill="FFFFFF"/>
        </w:rPr>
        <w:t>Moving beyond the business plan in enterprise education.</w:t>
      </w:r>
      <w:proofErr w:type="gramEnd"/>
      <w:r w:rsidRPr="005203E0">
        <w:rPr>
          <w:shd w:val="clear" w:color="auto" w:fill="FFFFFF"/>
        </w:rPr>
        <w:t> </w:t>
      </w:r>
      <w:proofErr w:type="gramStart"/>
      <w:r w:rsidRPr="005203E0">
        <w:rPr>
          <w:i/>
          <w:iCs/>
          <w:shd w:val="clear" w:color="auto" w:fill="FFFFFF"/>
        </w:rPr>
        <w:t>Education+ Training</w:t>
      </w:r>
      <w:r w:rsidRPr="005203E0">
        <w:rPr>
          <w:shd w:val="clear" w:color="auto" w:fill="FFFFFF"/>
        </w:rPr>
        <w:t>, </w:t>
      </w:r>
      <w:r w:rsidRPr="005203E0">
        <w:rPr>
          <w:i/>
          <w:iCs/>
          <w:shd w:val="clear" w:color="auto" w:fill="FFFFFF"/>
        </w:rPr>
        <w:t>55</w:t>
      </w:r>
      <w:r w:rsidRPr="005203E0">
        <w:rPr>
          <w:shd w:val="clear" w:color="auto" w:fill="FFFFFF"/>
        </w:rPr>
        <w:t>(8/9), pp.804-814.</w:t>
      </w:r>
      <w:proofErr w:type="gramEnd"/>
    </w:p>
    <w:p w:rsidR="00616475" w:rsidRPr="005203E0" w:rsidRDefault="00616475" w:rsidP="006E7490">
      <w:pPr>
        <w:rPr>
          <w:shd w:val="clear" w:color="auto" w:fill="FFFFFF"/>
        </w:rPr>
      </w:pPr>
      <w:proofErr w:type="spellStart"/>
      <w:proofErr w:type="gramStart"/>
      <w:r w:rsidRPr="005203E0">
        <w:rPr>
          <w:shd w:val="clear" w:color="auto" w:fill="FFFFFF"/>
        </w:rPr>
        <w:t>Nancarrow</w:t>
      </w:r>
      <w:proofErr w:type="spellEnd"/>
      <w:r w:rsidRPr="005203E0">
        <w:rPr>
          <w:shd w:val="clear" w:color="auto" w:fill="FFFFFF"/>
        </w:rPr>
        <w:t xml:space="preserve">, S.A., Booth, A., </w:t>
      </w:r>
      <w:proofErr w:type="spellStart"/>
      <w:r w:rsidRPr="005203E0">
        <w:rPr>
          <w:shd w:val="clear" w:color="auto" w:fill="FFFFFF"/>
        </w:rPr>
        <w:t>Ariss</w:t>
      </w:r>
      <w:proofErr w:type="spellEnd"/>
      <w:r w:rsidRPr="005203E0">
        <w:rPr>
          <w:shd w:val="clear" w:color="auto" w:fill="FFFFFF"/>
        </w:rPr>
        <w:t xml:space="preserve">, S., Smith, T., </w:t>
      </w:r>
      <w:proofErr w:type="spellStart"/>
      <w:r w:rsidRPr="005203E0">
        <w:rPr>
          <w:shd w:val="clear" w:color="auto" w:fill="FFFFFF"/>
        </w:rPr>
        <w:t>Enderby</w:t>
      </w:r>
      <w:proofErr w:type="spellEnd"/>
      <w:r w:rsidRPr="005203E0">
        <w:rPr>
          <w:shd w:val="clear" w:color="auto" w:fill="FFFFFF"/>
        </w:rPr>
        <w:t>, P. and Roots, A., 2013.</w:t>
      </w:r>
      <w:proofErr w:type="gramEnd"/>
      <w:r w:rsidRPr="005203E0">
        <w:rPr>
          <w:shd w:val="clear" w:color="auto" w:fill="FFFFFF"/>
        </w:rPr>
        <w:t xml:space="preserve"> Ten principles of good interdisciplinary team work. </w:t>
      </w:r>
      <w:proofErr w:type="gramStart"/>
      <w:r w:rsidRPr="005203E0">
        <w:rPr>
          <w:i/>
          <w:iCs/>
          <w:shd w:val="clear" w:color="auto" w:fill="FFFFFF"/>
        </w:rPr>
        <w:t>Human resources for Health</w:t>
      </w:r>
      <w:r w:rsidRPr="005203E0">
        <w:rPr>
          <w:shd w:val="clear" w:color="auto" w:fill="FFFFFF"/>
        </w:rPr>
        <w:t>, </w:t>
      </w:r>
      <w:r w:rsidRPr="005203E0">
        <w:rPr>
          <w:i/>
          <w:iCs/>
          <w:shd w:val="clear" w:color="auto" w:fill="FFFFFF"/>
        </w:rPr>
        <w:t>11</w:t>
      </w:r>
      <w:r w:rsidRPr="005203E0">
        <w:rPr>
          <w:shd w:val="clear" w:color="auto" w:fill="FFFFFF"/>
        </w:rPr>
        <w:t>(1), p.19.</w:t>
      </w:r>
      <w:proofErr w:type="gramEnd"/>
    </w:p>
    <w:p w:rsidR="00616475" w:rsidRPr="005203E0" w:rsidRDefault="00616475" w:rsidP="006E7490">
      <w:pPr>
        <w:rPr>
          <w:shd w:val="clear" w:color="auto" w:fill="FFFFFF"/>
        </w:rPr>
      </w:pPr>
      <w:r w:rsidRPr="005203E0">
        <w:rPr>
          <w:shd w:val="clear" w:color="auto" w:fill="FFFFFF"/>
        </w:rPr>
        <w:t xml:space="preserve">Paterson, C. and Chapman, J., 2013. </w:t>
      </w:r>
      <w:proofErr w:type="gramStart"/>
      <w:r w:rsidRPr="005203E0">
        <w:rPr>
          <w:shd w:val="clear" w:color="auto" w:fill="FFFFFF"/>
        </w:rPr>
        <w:t>Enhancing skills of critical reflection to evidence learning in professional practice.</w:t>
      </w:r>
      <w:proofErr w:type="gramEnd"/>
      <w:r w:rsidRPr="005203E0">
        <w:rPr>
          <w:shd w:val="clear" w:color="auto" w:fill="FFFFFF"/>
        </w:rPr>
        <w:t> </w:t>
      </w:r>
      <w:proofErr w:type="gramStart"/>
      <w:r w:rsidRPr="005203E0">
        <w:rPr>
          <w:i/>
          <w:iCs/>
          <w:shd w:val="clear" w:color="auto" w:fill="FFFFFF"/>
        </w:rPr>
        <w:t>Physical Therapy in Sport</w:t>
      </w:r>
      <w:r w:rsidRPr="005203E0">
        <w:rPr>
          <w:shd w:val="clear" w:color="auto" w:fill="FFFFFF"/>
        </w:rPr>
        <w:t>, </w:t>
      </w:r>
      <w:r w:rsidRPr="005203E0">
        <w:rPr>
          <w:i/>
          <w:iCs/>
          <w:shd w:val="clear" w:color="auto" w:fill="FFFFFF"/>
        </w:rPr>
        <w:t>14</w:t>
      </w:r>
      <w:r w:rsidRPr="005203E0">
        <w:rPr>
          <w:shd w:val="clear" w:color="auto" w:fill="FFFFFF"/>
        </w:rPr>
        <w:t>(3), pp.133-138.</w:t>
      </w:r>
      <w:proofErr w:type="gramEnd"/>
    </w:p>
    <w:p w:rsidR="00616475" w:rsidRPr="005203E0" w:rsidRDefault="00616475" w:rsidP="006E7490">
      <w:pPr>
        <w:rPr>
          <w:shd w:val="clear" w:color="auto" w:fill="FFFFFF"/>
        </w:rPr>
      </w:pPr>
      <w:r w:rsidRPr="005203E0">
        <w:rPr>
          <w:shd w:val="clear" w:color="auto" w:fill="FFFFFF"/>
        </w:rPr>
        <w:t xml:space="preserve">Potter, C., 2015. Leadership development: an applied comparison of Gibbs’ Reflective Cycle and </w:t>
      </w:r>
      <w:proofErr w:type="spellStart"/>
      <w:r w:rsidRPr="005203E0">
        <w:rPr>
          <w:shd w:val="clear" w:color="auto" w:fill="FFFFFF"/>
        </w:rPr>
        <w:t>Scharmer’s</w:t>
      </w:r>
      <w:proofErr w:type="spellEnd"/>
      <w:r w:rsidRPr="005203E0">
        <w:rPr>
          <w:shd w:val="clear" w:color="auto" w:fill="FFFFFF"/>
        </w:rPr>
        <w:t xml:space="preserve"> Theory U. </w:t>
      </w:r>
      <w:r w:rsidRPr="005203E0">
        <w:rPr>
          <w:i/>
          <w:iCs/>
          <w:shd w:val="clear" w:color="auto" w:fill="FFFFFF"/>
        </w:rPr>
        <w:t>Industrial and Commercial Training</w:t>
      </w:r>
      <w:r w:rsidRPr="005203E0">
        <w:rPr>
          <w:shd w:val="clear" w:color="auto" w:fill="FFFFFF"/>
        </w:rPr>
        <w:t>, </w:t>
      </w:r>
      <w:r w:rsidRPr="005203E0">
        <w:rPr>
          <w:i/>
          <w:iCs/>
          <w:shd w:val="clear" w:color="auto" w:fill="FFFFFF"/>
        </w:rPr>
        <w:t>47</w:t>
      </w:r>
      <w:r w:rsidRPr="005203E0">
        <w:rPr>
          <w:shd w:val="clear" w:color="auto" w:fill="FFFFFF"/>
        </w:rPr>
        <w:t>(6), pp.336-342.</w:t>
      </w:r>
    </w:p>
    <w:p w:rsidR="00616475" w:rsidRPr="006E7490" w:rsidRDefault="00616475" w:rsidP="00427CBA">
      <w:pPr>
        <w:rPr>
          <w:lang w:val="en-AU"/>
        </w:rPr>
      </w:pPr>
      <w:proofErr w:type="spellStart"/>
      <w:r>
        <w:rPr>
          <w:shd w:val="clear" w:color="auto" w:fill="FFFFFF"/>
        </w:rPr>
        <w:lastRenderedPageBreak/>
        <w:t>Sørensen</w:t>
      </w:r>
      <w:proofErr w:type="spellEnd"/>
      <w:r>
        <w:rPr>
          <w:shd w:val="clear" w:color="auto" w:fill="FFFFFF"/>
        </w:rPr>
        <w:t xml:space="preserve">, H.E., 2012. Business Development: a market-oriented perspective. </w:t>
      </w:r>
      <w:proofErr w:type="gramStart"/>
      <w:r>
        <w:rPr>
          <w:shd w:val="clear" w:color="auto" w:fill="FFFFFF"/>
        </w:rPr>
        <w:t>John Wiley &amp; Sons Ltd.</w:t>
      </w:r>
      <w:proofErr w:type="gramEnd"/>
    </w:p>
    <w:p w:rsidR="00616475" w:rsidRPr="005203E0" w:rsidRDefault="00616475" w:rsidP="006E7490">
      <w:pPr>
        <w:rPr>
          <w:shd w:val="clear" w:color="auto" w:fill="FFFFFF"/>
        </w:rPr>
      </w:pPr>
      <w:r w:rsidRPr="005203E0">
        <w:rPr>
          <w:shd w:val="clear" w:color="auto" w:fill="FFFFFF"/>
        </w:rPr>
        <w:t>Ward, J., 2016. </w:t>
      </w:r>
      <w:proofErr w:type="gramStart"/>
      <w:r w:rsidRPr="005203E0">
        <w:rPr>
          <w:shd w:val="clear" w:color="auto" w:fill="FFFFFF"/>
        </w:rPr>
        <w:t>Keeping the family business healthy: How to plan for continuing growth, profitability, and family leadership.</w:t>
      </w:r>
      <w:proofErr w:type="gramEnd"/>
      <w:r w:rsidRPr="005203E0">
        <w:rPr>
          <w:shd w:val="clear" w:color="auto" w:fill="FFFFFF"/>
        </w:rPr>
        <w:t xml:space="preserve"> </w:t>
      </w:r>
      <w:proofErr w:type="gramStart"/>
      <w:r w:rsidRPr="005203E0">
        <w:rPr>
          <w:shd w:val="clear" w:color="auto" w:fill="FFFFFF"/>
        </w:rPr>
        <w:t>Springer.</w:t>
      </w:r>
      <w:proofErr w:type="gramEnd"/>
    </w:p>
    <w:p w:rsidR="00616475" w:rsidRPr="005203E0" w:rsidRDefault="00616475" w:rsidP="006E7490">
      <w:pPr>
        <w:rPr>
          <w:shd w:val="clear" w:color="auto" w:fill="FFFFFF"/>
        </w:rPr>
      </w:pPr>
      <w:r w:rsidRPr="005203E0">
        <w:rPr>
          <w:shd w:val="clear" w:color="auto" w:fill="FFFFFF"/>
        </w:rPr>
        <w:t xml:space="preserve">Zepeda, S.J., 2013. Professional development: What </w:t>
      </w:r>
      <w:proofErr w:type="gramStart"/>
      <w:r w:rsidRPr="005203E0">
        <w:rPr>
          <w:shd w:val="clear" w:color="auto" w:fill="FFFFFF"/>
        </w:rPr>
        <w:t>works.</w:t>
      </w:r>
      <w:proofErr w:type="gramEnd"/>
      <w:r w:rsidRPr="005203E0">
        <w:rPr>
          <w:shd w:val="clear" w:color="auto" w:fill="FFFFFF"/>
        </w:rPr>
        <w:t xml:space="preserve"> </w:t>
      </w:r>
      <w:proofErr w:type="spellStart"/>
      <w:proofErr w:type="gramStart"/>
      <w:r w:rsidRPr="005203E0">
        <w:rPr>
          <w:shd w:val="clear" w:color="auto" w:fill="FFFFFF"/>
        </w:rPr>
        <w:t>Routledge</w:t>
      </w:r>
      <w:proofErr w:type="spellEnd"/>
      <w:r w:rsidRPr="005203E0">
        <w:rPr>
          <w:shd w:val="clear" w:color="auto" w:fill="FFFFFF"/>
        </w:rPr>
        <w:t>.</w:t>
      </w:r>
      <w:proofErr w:type="gramEnd"/>
    </w:p>
    <w:sectPr w:rsidR="00616475" w:rsidRPr="005203E0" w:rsidSect="00D83A94">
      <w:footerReference w:type="default" r:id="rId10"/>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5D04" w:rsidRDefault="00D55D04" w:rsidP="00D83A94">
      <w:pPr>
        <w:spacing w:after="0" w:line="240" w:lineRule="auto"/>
      </w:pPr>
      <w:r>
        <w:separator/>
      </w:r>
    </w:p>
  </w:endnote>
  <w:endnote w:type="continuationSeparator" w:id="0">
    <w:p w:rsidR="00D55D04" w:rsidRDefault="00D55D04" w:rsidP="00D83A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3815297"/>
      <w:docPartObj>
        <w:docPartGallery w:val="Page Numbers (Bottom of Page)"/>
        <w:docPartUnique/>
      </w:docPartObj>
    </w:sdtPr>
    <w:sdtEndPr/>
    <w:sdtContent>
      <w:p w:rsidR="0020123C" w:rsidRDefault="00A25C72">
        <w:pPr>
          <w:pStyle w:val="Footer"/>
          <w:jc w:val="right"/>
        </w:pPr>
        <w:r>
          <w:fldChar w:fldCharType="begin"/>
        </w:r>
        <w:r>
          <w:instrText xml:space="preserve"> PAGE   \* MERGEFORMAT </w:instrText>
        </w:r>
        <w:r>
          <w:fldChar w:fldCharType="separate"/>
        </w:r>
        <w:r w:rsidR="00A92982">
          <w:rPr>
            <w:noProof/>
          </w:rPr>
          <w:t>3</w:t>
        </w:r>
        <w:r>
          <w:rPr>
            <w:noProof/>
          </w:rPr>
          <w:fldChar w:fldCharType="end"/>
        </w:r>
      </w:p>
    </w:sdtContent>
  </w:sdt>
  <w:p w:rsidR="0020123C" w:rsidRDefault="0020123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5D04" w:rsidRDefault="00D55D04" w:rsidP="00D83A94">
      <w:pPr>
        <w:spacing w:after="0" w:line="240" w:lineRule="auto"/>
      </w:pPr>
      <w:r>
        <w:separator/>
      </w:r>
    </w:p>
  </w:footnote>
  <w:footnote w:type="continuationSeparator" w:id="0">
    <w:p w:rsidR="00D55D04" w:rsidRDefault="00D55D04" w:rsidP="00D83A9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a0sDQyMzYxNjIzMDU1NjJR0lEKTi0uzszPAykwrAUAohj5WSwAAAA="/>
  </w:docVars>
  <w:rsids>
    <w:rsidRoot w:val="00D83A94"/>
    <w:rsid w:val="00003B15"/>
    <w:rsid w:val="0000692C"/>
    <w:rsid w:val="00052F92"/>
    <w:rsid w:val="000530A5"/>
    <w:rsid w:val="00084ED9"/>
    <w:rsid w:val="00095CE6"/>
    <w:rsid w:val="000A5A40"/>
    <w:rsid w:val="000A67AF"/>
    <w:rsid w:val="000E0AB9"/>
    <w:rsid w:val="000E248D"/>
    <w:rsid w:val="000E41F2"/>
    <w:rsid w:val="00107BF1"/>
    <w:rsid w:val="00116046"/>
    <w:rsid w:val="00120591"/>
    <w:rsid w:val="00131F79"/>
    <w:rsid w:val="001338E3"/>
    <w:rsid w:val="00153473"/>
    <w:rsid w:val="0019024C"/>
    <w:rsid w:val="001D4B24"/>
    <w:rsid w:val="001E155E"/>
    <w:rsid w:val="001E6F82"/>
    <w:rsid w:val="002011DC"/>
    <w:rsid w:val="0020123C"/>
    <w:rsid w:val="00206C32"/>
    <w:rsid w:val="0020797E"/>
    <w:rsid w:val="00211F98"/>
    <w:rsid w:val="002150FE"/>
    <w:rsid w:val="00221932"/>
    <w:rsid w:val="002334F4"/>
    <w:rsid w:val="00244DB0"/>
    <w:rsid w:val="002778F7"/>
    <w:rsid w:val="002871E8"/>
    <w:rsid w:val="00296D12"/>
    <w:rsid w:val="002A479E"/>
    <w:rsid w:val="002A4890"/>
    <w:rsid w:val="002C3B70"/>
    <w:rsid w:val="002E1819"/>
    <w:rsid w:val="002F044F"/>
    <w:rsid w:val="002F17FB"/>
    <w:rsid w:val="00310C60"/>
    <w:rsid w:val="003120E5"/>
    <w:rsid w:val="00312A22"/>
    <w:rsid w:val="0038449B"/>
    <w:rsid w:val="00387BB9"/>
    <w:rsid w:val="00394579"/>
    <w:rsid w:val="003B1D14"/>
    <w:rsid w:val="003B64C1"/>
    <w:rsid w:val="003C52D8"/>
    <w:rsid w:val="003E1DA4"/>
    <w:rsid w:val="003E6FED"/>
    <w:rsid w:val="003F1CA2"/>
    <w:rsid w:val="003F2C19"/>
    <w:rsid w:val="003F5D2D"/>
    <w:rsid w:val="00403E91"/>
    <w:rsid w:val="004178A0"/>
    <w:rsid w:val="00425B09"/>
    <w:rsid w:val="00427CBA"/>
    <w:rsid w:val="00447B39"/>
    <w:rsid w:val="00452AA8"/>
    <w:rsid w:val="00460C87"/>
    <w:rsid w:val="00464E10"/>
    <w:rsid w:val="00466DC2"/>
    <w:rsid w:val="004843FE"/>
    <w:rsid w:val="0048733C"/>
    <w:rsid w:val="004878BD"/>
    <w:rsid w:val="0049331E"/>
    <w:rsid w:val="004A5ACF"/>
    <w:rsid w:val="004B4E76"/>
    <w:rsid w:val="004C39CE"/>
    <w:rsid w:val="004C3A66"/>
    <w:rsid w:val="004E0A29"/>
    <w:rsid w:val="004E0DC2"/>
    <w:rsid w:val="004F5C0D"/>
    <w:rsid w:val="004F7537"/>
    <w:rsid w:val="004F7A55"/>
    <w:rsid w:val="00517DAE"/>
    <w:rsid w:val="00526F59"/>
    <w:rsid w:val="00533720"/>
    <w:rsid w:val="00534521"/>
    <w:rsid w:val="005364F1"/>
    <w:rsid w:val="0054065C"/>
    <w:rsid w:val="00545F04"/>
    <w:rsid w:val="00553EBD"/>
    <w:rsid w:val="005733C1"/>
    <w:rsid w:val="00575543"/>
    <w:rsid w:val="00576F01"/>
    <w:rsid w:val="0058796C"/>
    <w:rsid w:val="0059497F"/>
    <w:rsid w:val="005B3514"/>
    <w:rsid w:val="005C039D"/>
    <w:rsid w:val="005D4FB7"/>
    <w:rsid w:val="005E5BF6"/>
    <w:rsid w:val="005E6FD4"/>
    <w:rsid w:val="005F30AE"/>
    <w:rsid w:val="005F5218"/>
    <w:rsid w:val="005F6CEB"/>
    <w:rsid w:val="0060155C"/>
    <w:rsid w:val="00604E9A"/>
    <w:rsid w:val="00615644"/>
    <w:rsid w:val="00616475"/>
    <w:rsid w:val="00617D0C"/>
    <w:rsid w:val="00642604"/>
    <w:rsid w:val="00646238"/>
    <w:rsid w:val="00675BAE"/>
    <w:rsid w:val="0067726A"/>
    <w:rsid w:val="006B6BF3"/>
    <w:rsid w:val="006C5349"/>
    <w:rsid w:val="006E5495"/>
    <w:rsid w:val="006E7490"/>
    <w:rsid w:val="006F36CA"/>
    <w:rsid w:val="006F37D0"/>
    <w:rsid w:val="006F616C"/>
    <w:rsid w:val="007150DE"/>
    <w:rsid w:val="007222C5"/>
    <w:rsid w:val="00722E42"/>
    <w:rsid w:val="0075158A"/>
    <w:rsid w:val="00770E58"/>
    <w:rsid w:val="0077491B"/>
    <w:rsid w:val="007754E5"/>
    <w:rsid w:val="00783A63"/>
    <w:rsid w:val="007902FD"/>
    <w:rsid w:val="007B5CE5"/>
    <w:rsid w:val="007C6596"/>
    <w:rsid w:val="007F0E31"/>
    <w:rsid w:val="007F78E7"/>
    <w:rsid w:val="008065D8"/>
    <w:rsid w:val="008109EB"/>
    <w:rsid w:val="00811AE7"/>
    <w:rsid w:val="00824B1E"/>
    <w:rsid w:val="00832A24"/>
    <w:rsid w:val="008A063B"/>
    <w:rsid w:val="008A1F61"/>
    <w:rsid w:val="008A7D03"/>
    <w:rsid w:val="008B56E6"/>
    <w:rsid w:val="008C3860"/>
    <w:rsid w:val="008C395B"/>
    <w:rsid w:val="008C5A47"/>
    <w:rsid w:val="008D75CE"/>
    <w:rsid w:val="008E087E"/>
    <w:rsid w:val="008E7DBE"/>
    <w:rsid w:val="009031E1"/>
    <w:rsid w:val="00911A0F"/>
    <w:rsid w:val="00922BE2"/>
    <w:rsid w:val="009249B2"/>
    <w:rsid w:val="00971615"/>
    <w:rsid w:val="00983430"/>
    <w:rsid w:val="00992326"/>
    <w:rsid w:val="009B3C08"/>
    <w:rsid w:val="009B4A66"/>
    <w:rsid w:val="009C0C95"/>
    <w:rsid w:val="009C1FCC"/>
    <w:rsid w:val="009C51E4"/>
    <w:rsid w:val="009C7E5D"/>
    <w:rsid w:val="009D7F90"/>
    <w:rsid w:val="009E3715"/>
    <w:rsid w:val="00A24D48"/>
    <w:rsid w:val="00A25C72"/>
    <w:rsid w:val="00A37EDB"/>
    <w:rsid w:val="00A433A5"/>
    <w:rsid w:val="00A60CAA"/>
    <w:rsid w:val="00A60E02"/>
    <w:rsid w:val="00A6459A"/>
    <w:rsid w:val="00A826DE"/>
    <w:rsid w:val="00A86D37"/>
    <w:rsid w:val="00A92982"/>
    <w:rsid w:val="00AA1177"/>
    <w:rsid w:val="00AB4EF0"/>
    <w:rsid w:val="00AE0DED"/>
    <w:rsid w:val="00AE7D71"/>
    <w:rsid w:val="00AF4CEA"/>
    <w:rsid w:val="00AF6A2C"/>
    <w:rsid w:val="00B07BEB"/>
    <w:rsid w:val="00B33BDF"/>
    <w:rsid w:val="00B33DE5"/>
    <w:rsid w:val="00B41F2F"/>
    <w:rsid w:val="00B43C56"/>
    <w:rsid w:val="00B47FE1"/>
    <w:rsid w:val="00B7671F"/>
    <w:rsid w:val="00B9641E"/>
    <w:rsid w:val="00BA63D1"/>
    <w:rsid w:val="00BA729D"/>
    <w:rsid w:val="00BB0F21"/>
    <w:rsid w:val="00BB3E9E"/>
    <w:rsid w:val="00BB4D27"/>
    <w:rsid w:val="00BC4995"/>
    <w:rsid w:val="00BD49B7"/>
    <w:rsid w:val="00C24822"/>
    <w:rsid w:val="00C257BB"/>
    <w:rsid w:val="00C47CB2"/>
    <w:rsid w:val="00C6706C"/>
    <w:rsid w:val="00C92A0F"/>
    <w:rsid w:val="00C9760A"/>
    <w:rsid w:val="00CC10D9"/>
    <w:rsid w:val="00CC23C1"/>
    <w:rsid w:val="00CC7EFB"/>
    <w:rsid w:val="00CE0BA4"/>
    <w:rsid w:val="00CF14AD"/>
    <w:rsid w:val="00D15EFE"/>
    <w:rsid w:val="00D162DC"/>
    <w:rsid w:val="00D2056D"/>
    <w:rsid w:val="00D20A92"/>
    <w:rsid w:val="00D2262B"/>
    <w:rsid w:val="00D249F5"/>
    <w:rsid w:val="00D33D86"/>
    <w:rsid w:val="00D55D04"/>
    <w:rsid w:val="00D6198D"/>
    <w:rsid w:val="00D677AE"/>
    <w:rsid w:val="00D7585D"/>
    <w:rsid w:val="00D8259C"/>
    <w:rsid w:val="00D83A94"/>
    <w:rsid w:val="00D90932"/>
    <w:rsid w:val="00DC1F46"/>
    <w:rsid w:val="00DC6D74"/>
    <w:rsid w:val="00DD4726"/>
    <w:rsid w:val="00DD5BFC"/>
    <w:rsid w:val="00DE05AD"/>
    <w:rsid w:val="00E21744"/>
    <w:rsid w:val="00E63657"/>
    <w:rsid w:val="00E86680"/>
    <w:rsid w:val="00E9445C"/>
    <w:rsid w:val="00EB506B"/>
    <w:rsid w:val="00EC4557"/>
    <w:rsid w:val="00ED0580"/>
    <w:rsid w:val="00EF488C"/>
    <w:rsid w:val="00F11027"/>
    <w:rsid w:val="00F26FA5"/>
    <w:rsid w:val="00F53DC0"/>
    <w:rsid w:val="00F679EC"/>
    <w:rsid w:val="00FA7575"/>
    <w:rsid w:val="00FC3133"/>
    <w:rsid w:val="00FD27E8"/>
    <w:rsid w:val="00FE0108"/>
    <w:rsid w:val="00FE1972"/>
    <w:rsid w:val="00FF19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729D"/>
    <w:pPr>
      <w:spacing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5F6CEB"/>
    <w:pPr>
      <w:keepNext/>
      <w:keepLines/>
      <w:spacing w:before="480" w:after="0"/>
      <w:outlineLvl w:val="0"/>
    </w:pPr>
    <w:rPr>
      <w:rFonts w:eastAsiaTheme="majorEastAsia" w:cstheme="majorBidi"/>
      <w:b/>
      <w:bCs/>
      <w:sz w:val="28"/>
      <w:szCs w:val="28"/>
      <w:lang w:val="en-AU"/>
    </w:rPr>
  </w:style>
  <w:style w:type="paragraph" w:styleId="Heading2">
    <w:name w:val="heading 2"/>
    <w:basedOn w:val="Normal"/>
    <w:next w:val="Normal"/>
    <w:link w:val="Heading2Char"/>
    <w:autoRedefine/>
    <w:uiPriority w:val="9"/>
    <w:semiHidden/>
    <w:unhideWhenUsed/>
    <w:qFormat/>
    <w:rsid w:val="008C395B"/>
    <w:pPr>
      <w:keepNext/>
      <w:keepLines/>
      <w:spacing w:before="200" w:after="0"/>
      <w:outlineLvl w:val="1"/>
    </w:pPr>
    <w:rPr>
      <w:rFonts w:eastAsiaTheme="majorEastAsia" w:cstheme="majorBidi"/>
      <w:b/>
      <w:bCs/>
      <w:szCs w:val="26"/>
      <w:lang w:val="en-S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autoRedefine/>
    <w:uiPriority w:val="10"/>
    <w:qFormat/>
    <w:rsid w:val="00BA729D"/>
    <w:pPr>
      <w:pBdr>
        <w:bottom w:val="single" w:sz="8" w:space="4" w:color="4F81BD" w:themeColor="accent1"/>
      </w:pBdr>
      <w:spacing w:after="300"/>
      <w:contextualSpacing/>
      <w:jc w:val="center"/>
    </w:pPr>
    <w:rPr>
      <w:rFonts w:eastAsiaTheme="majorEastAsia" w:cstheme="majorBidi"/>
      <w:b/>
      <w:spacing w:val="5"/>
      <w:kern w:val="28"/>
      <w:sz w:val="32"/>
      <w:szCs w:val="52"/>
      <w:lang w:val="en-US"/>
    </w:rPr>
  </w:style>
  <w:style w:type="character" w:customStyle="1" w:styleId="TitleChar">
    <w:name w:val="Title Char"/>
    <w:basedOn w:val="DefaultParagraphFont"/>
    <w:link w:val="Title"/>
    <w:uiPriority w:val="10"/>
    <w:rsid w:val="00BA729D"/>
    <w:rPr>
      <w:rFonts w:ascii="Times New Roman" w:eastAsiaTheme="majorEastAsia" w:hAnsi="Times New Roman" w:cstheme="majorBidi"/>
      <w:b/>
      <w:spacing w:val="5"/>
      <w:kern w:val="28"/>
      <w:sz w:val="32"/>
      <w:szCs w:val="52"/>
    </w:rPr>
  </w:style>
  <w:style w:type="character" w:customStyle="1" w:styleId="Heading1Char">
    <w:name w:val="Heading 1 Char"/>
    <w:basedOn w:val="DefaultParagraphFont"/>
    <w:link w:val="Heading1"/>
    <w:uiPriority w:val="9"/>
    <w:rsid w:val="005F6CEB"/>
    <w:rPr>
      <w:rFonts w:ascii="Times New Roman" w:eastAsiaTheme="majorEastAsia" w:hAnsi="Times New Roman" w:cstheme="majorBidi"/>
      <w:b/>
      <w:bCs/>
      <w:sz w:val="28"/>
      <w:szCs w:val="28"/>
      <w:lang w:val="en-AU"/>
    </w:rPr>
  </w:style>
  <w:style w:type="character" w:customStyle="1" w:styleId="Heading2Char">
    <w:name w:val="Heading 2 Char"/>
    <w:basedOn w:val="DefaultParagraphFont"/>
    <w:link w:val="Heading2"/>
    <w:uiPriority w:val="9"/>
    <w:semiHidden/>
    <w:rsid w:val="008C395B"/>
    <w:rPr>
      <w:rFonts w:ascii="Times New Roman" w:eastAsiaTheme="majorEastAsia" w:hAnsi="Times New Roman" w:cstheme="majorBidi"/>
      <w:b/>
      <w:bCs/>
      <w:sz w:val="24"/>
      <w:szCs w:val="26"/>
      <w:lang w:val="en-SG"/>
    </w:rPr>
  </w:style>
  <w:style w:type="paragraph" w:styleId="Header">
    <w:name w:val="header"/>
    <w:basedOn w:val="Normal"/>
    <w:link w:val="HeaderChar"/>
    <w:uiPriority w:val="99"/>
    <w:semiHidden/>
    <w:unhideWhenUsed/>
    <w:rsid w:val="00D83A9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83A94"/>
    <w:rPr>
      <w:rFonts w:ascii="Times New Roman" w:hAnsi="Times New Roman"/>
      <w:sz w:val="24"/>
      <w:lang w:val="en-GB"/>
    </w:rPr>
  </w:style>
  <w:style w:type="paragraph" w:styleId="Footer">
    <w:name w:val="footer"/>
    <w:basedOn w:val="Normal"/>
    <w:link w:val="FooterChar"/>
    <w:uiPriority w:val="99"/>
    <w:unhideWhenUsed/>
    <w:rsid w:val="00D83A94"/>
    <w:pPr>
      <w:tabs>
        <w:tab w:val="center" w:pos="4680"/>
        <w:tab w:val="right" w:pos="9360"/>
      </w:tabs>
      <w:spacing w:after="0" w:line="240" w:lineRule="auto"/>
    </w:pPr>
  </w:style>
  <w:style w:type="character" w:customStyle="1" w:styleId="FooterChar">
    <w:name w:val="Footer Char"/>
    <w:basedOn w:val="DefaultParagraphFont"/>
    <w:link w:val="Footer"/>
    <w:uiPriority w:val="99"/>
    <w:rsid w:val="00D83A94"/>
    <w:rPr>
      <w:rFonts w:ascii="Times New Roman" w:hAnsi="Times New Roman"/>
      <w:sz w:val="24"/>
      <w:lang w:val="en-GB"/>
    </w:rPr>
  </w:style>
  <w:style w:type="paragraph" w:customStyle="1" w:styleId="Default">
    <w:name w:val="Default"/>
    <w:rsid w:val="0075158A"/>
    <w:pPr>
      <w:autoSpaceDE w:val="0"/>
      <w:autoSpaceDN w:val="0"/>
      <w:adjustRightInd w:val="0"/>
      <w:spacing w:after="0" w:line="240" w:lineRule="auto"/>
    </w:pPr>
    <w:rPr>
      <w:rFonts w:ascii="Calibri" w:hAnsi="Calibri" w:cs="Calibri"/>
      <w:color w:val="000000"/>
      <w:sz w:val="24"/>
      <w:szCs w:val="24"/>
    </w:rPr>
  </w:style>
  <w:style w:type="paragraph" w:styleId="BalloonText">
    <w:name w:val="Balloon Text"/>
    <w:basedOn w:val="Normal"/>
    <w:link w:val="BalloonTextChar"/>
    <w:uiPriority w:val="99"/>
    <w:semiHidden/>
    <w:unhideWhenUsed/>
    <w:rsid w:val="008D75C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D75CE"/>
    <w:rPr>
      <w:rFonts w:ascii="Tahoma" w:hAnsi="Tahoma" w:cs="Tahoma"/>
      <w:sz w:val="16"/>
      <w:szCs w:val="16"/>
      <w:lang w:val="en-GB"/>
    </w:rPr>
  </w:style>
  <w:style w:type="paragraph" w:styleId="TOCHeading">
    <w:name w:val="TOC Heading"/>
    <w:basedOn w:val="Heading1"/>
    <w:next w:val="Normal"/>
    <w:uiPriority w:val="39"/>
    <w:semiHidden/>
    <w:unhideWhenUsed/>
    <w:qFormat/>
    <w:rsid w:val="000A67AF"/>
    <w:pPr>
      <w:spacing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0A67AF"/>
    <w:pPr>
      <w:spacing w:after="100"/>
    </w:pPr>
  </w:style>
  <w:style w:type="character" w:styleId="Hyperlink">
    <w:name w:val="Hyperlink"/>
    <w:basedOn w:val="DefaultParagraphFont"/>
    <w:uiPriority w:val="99"/>
    <w:unhideWhenUsed/>
    <w:rsid w:val="000A67AF"/>
    <w:rPr>
      <w:color w:val="0000FF" w:themeColor="hyperlink"/>
      <w:u w:val="single"/>
    </w:rPr>
  </w:style>
  <w:style w:type="paragraph" w:styleId="ListParagraph">
    <w:name w:val="List Paragraph"/>
    <w:basedOn w:val="Normal"/>
    <w:uiPriority w:val="34"/>
    <w:qFormat/>
    <w:rsid w:val="00C9760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729D"/>
    <w:pPr>
      <w:spacing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5F6CEB"/>
    <w:pPr>
      <w:keepNext/>
      <w:keepLines/>
      <w:spacing w:before="480" w:after="0"/>
      <w:outlineLvl w:val="0"/>
    </w:pPr>
    <w:rPr>
      <w:rFonts w:eastAsiaTheme="majorEastAsia" w:cstheme="majorBidi"/>
      <w:b/>
      <w:bCs/>
      <w:sz w:val="28"/>
      <w:szCs w:val="28"/>
      <w:lang w:val="en-AU"/>
    </w:rPr>
  </w:style>
  <w:style w:type="paragraph" w:styleId="Heading2">
    <w:name w:val="heading 2"/>
    <w:basedOn w:val="Normal"/>
    <w:next w:val="Normal"/>
    <w:link w:val="Heading2Char"/>
    <w:autoRedefine/>
    <w:uiPriority w:val="9"/>
    <w:semiHidden/>
    <w:unhideWhenUsed/>
    <w:qFormat/>
    <w:rsid w:val="008C395B"/>
    <w:pPr>
      <w:keepNext/>
      <w:keepLines/>
      <w:spacing w:before="200" w:after="0"/>
      <w:outlineLvl w:val="1"/>
    </w:pPr>
    <w:rPr>
      <w:rFonts w:eastAsiaTheme="majorEastAsia" w:cstheme="majorBidi"/>
      <w:b/>
      <w:bCs/>
      <w:szCs w:val="26"/>
      <w:lang w:val="en-S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autoRedefine/>
    <w:uiPriority w:val="10"/>
    <w:qFormat/>
    <w:rsid w:val="00BA729D"/>
    <w:pPr>
      <w:pBdr>
        <w:bottom w:val="single" w:sz="8" w:space="4" w:color="4F81BD" w:themeColor="accent1"/>
      </w:pBdr>
      <w:spacing w:after="300"/>
      <w:contextualSpacing/>
      <w:jc w:val="center"/>
    </w:pPr>
    <w:rPr>
      <w:rFonts w:eastAsiaTheme="majorEastAsia" w:cstheme="majorBidi"/>
      <w:b/>
      <w:spacing w:val="5"/>
      <w:kern w:val="28"/>
      <w:sz w:val="32"/>
      <w:szCs w:val="52"/>
      <w:lang w:val="en-US"/>
    </w:rPr>
  </w:style>
  <w:style w:type="character" w:customStyle="1" w:styleId="TitleChar">
    <w:name w:val="Title Char"/>
    <w:basedOn w:val="DefaultParagraphFont"/>
    <w:link w:val="Title"/>
    <w:uiPriority w:val="10"/>
    <w:rsid w:val="00BA729D"/>
    <w:rPr>
      <w:rFonts w:ascii="Times New Roman" w:eastAsiaTheme="majorEastAsia" w:hAnsi="Times New Roman" w:cstheme="majorBidi"/>
      <w:b/>
      <w:spacing w:val="5"/>
      <w:kern w:val="28"/>
      <w:sz w:val="32"/>
      <w:szCs w:val="52"/>
    </w:rPr>
  </w:style>
  <w:style w:type="character" w:customStyle="1" w:styleId="Heading1Char">
    <w:name w:val="Heading 1 Char"/>
    <w:basedOn w:val="DefaultParagraphFont"/>
    <w:link w:val="Heading1"/>
    <w:uiPriority w:val="9"/>
    <w:rsid w:val="005F6CEB"/>
    <w:rPr>
      <w:rFonts w:ascii="Times New Roman" w:eastAsiaTheme="majorEastAsia" w:hAnsi="Times New Roman" w:cstheme="majorBidi"/>
      <w:b/>
      <w:bCs/>
      <w:sz w:val="28"/>
      <w:szCs w:val="28"/>
      <w:lang w:val="en-AU"/>
    </w:rPr>
  </w:style>
  <w:style w:type="character" w:customStyle="1" w:styleId="Heading2Char">
    <w:name w:val="Heading 2 Char"/>
    <w:basedOn w:val="DefaultParagraphFont"/>
    <w:link w:val="Heading2"/>
    <w:uiPriority w:val="9"/>
    <w:semiHidden/>
    <w:rsid w:val="008C395B"/>
    <w:rPr>
      <w:rFonts w:ascii="Times New Roman" w:eastAsiaTheme="majorEastAsia" w:hAnsi="Times New Roman" w:cstheme="majorBidi"/>
      <w:b/>
      <w:bCs/>
      <w:sz w:val="24"/>
      <w:szCs w:val="26"/>
      <w:lang w:val="en-SG"/>
    </w:rPr>
  </w:style>
  <w:style w:type="paragraph" w:styleId="Header">
    <w:name w:val="header"/>
    <w:basedOn w:val="Normal"/>
    <w:link w:val="HeaderChar"/>
    <w:uiPriority w:val="99"/>
    <w:semiHidden/>
    <w:unhideWhenUsed/>
    <w:rsid w:val="00D83A9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83A94"/>
    <w:rPr>
      <w:rFonts w:ascii="Times New Roman" w:hAnsi="Times New Roman"/>
      <w:sz w:val="24"/>
      <w:lang w:val="en-GB"/>
    </w:rPr>
  </w:style>
  <w:style w:type="paragraph" w:styleId="Footer">
    <w:name w:val="footer"/>
    <w:basedOn w:val="Normal"/>
    <w:link w:val="FooterChar"/>
    <w:uiPriority w:val="99"/>
    <w:unhideWhenUsed/>
    <w:rsid w:val="00D83A94"/>
    <w:pPr>
      <w:tabs>
        <w:tab w:val="center" w:pos="4680"/>
        <w:tab w:val="right" w:pos="9360"/>
      </w:tabs>
      <w:spacing w:after="0" w:line="240" w:lineRule="auto"/>
    </w:pPr>
  </w:style>
  <w:style w:type="character" w:customStyle="1" w:styleId="FooterChar">
    <w:name w:val="Footer Char"/>
    <w:basedOn w:val="DefaultParagraphFont"/>
    <w:link w:val="Footer"/>
    <w:uiPriority w:val="99"/>
    <w:rsid w:val="00D83A94"/>
    <w:rPr>
      <w:rFonts w:ascii="Times New Roman" w:hAnsi="Times New Roman"/>
      <w:sz w:val="24"/>
      <w:lang w:val="en-GB"/>
    </w:rPr>
  </w:style>
  <w:style w:type="paragraph" w:customStyle="1" w:styleId="Default">
    <w:name w:val="Default"/>
    <w:rsid w:val="0075158A"/>
    <w:pPr>
      <w:autoSpaceDE w:val="0"/>
      <w:autoSpaceDN w:val="0"/>
      <w:adjustRightInd w:val="0"/>
      <w:spacing w:after="0" w:line="240" w:lineRule="auto"/>
    </w:pPr>
    <w:rPr>
      <w:rFonts w:ascii="Calibri" w:hAnsi="Calibri" w:cs="Calibri"/>
      <w:color w:val="000000"/>
      <w:sz w:val="24"/>
      <w:szCs w:val="24"/>
    </w:rPr>
  </w:style>
  <w:style w:type="paragraph" w:styleId="BalloonText">
    <w:name w:val="Balloon Text"/>
    <w:basedOn w:val="Normal"/>
    <w:link w:val="BalloonTextChar"/>
    <w:uiPriority w:val="99"/>
    <w:semiHidden/>
    <w:unhideWhenUsed/>
    <w:rsid w:val="008D75C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D75CE"/>
    <w:rPr>
      <w:rFonts w:ascii="Tahoma" w:hAnsi="Tahoma" w:cs="Tahoma"/>
      <w:sz w:val="16"/>
      <w:szCs w:val="16"/>
      <w:lang w:val="en-GB"/>
    </w:rPr>
  </w:style>
  <w:style w:type="paragraph" w:styleId="TOCHeading">
    <w:name w:val="TOC Heading"/>
    <w:basedOn w:val="Heading1"/>
    <w:next w:val="Normal"/>
    <w:uiPriority w:val="39"/>
    <w:semiHidden/>
    <w:unhideWhenUsed/>
    <w:qFormat/>
    <w:rsid w:val="000A67AF"/>
    <w:pPr>
      <w:spacing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0A67AF"/>
    <w:pPr>
      <w:spacing w:after="100"/>
    </w:pPr>
  </w:style>
  <w:style w:type="character" w:styleId="Hyperlink">
    <w:name w:val="Hyperlink"/>
    <w:basedOn w:val="DefaultParagraphFont"/>
    <w:uiPriority w:val="99"/>
    <w:unhideWhenUsed/>
    <w:rsid w:val="000A67AF"/>
    <w:rPr>
      <w:color w:val="0000FF" w:themeColor="hyperlink"/>
      <w:u w:val="single"/>
    </w:rPr>
  </w:style>
  <w:style w:type="paragraph" w:styleId="ListParagraph">
    <w:name w:val="List Paragraph"/>
    <w:basedOn w:val="Normal"/>
    <w:uiPriority w:val="34"/>
    <w:qFormat/>
    <w:rsid w:val="00C976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2768585">
      <w:bodyDiv w:val="1"/>
      <w:marLeft w:val="0"/>
      <w:marRight w:val="0"/>
      <w:marTop w:val="0"/>
      <w:marBottom w:val="0"/>
      <w:divBdr>
        <w:top w:val="none" w:sz="0" w:space="0" w:color="auto"/>
        <w:left w:val="none" w:sz="0" w:space="0" w:color="auto"/>
        <w:bottom w:val="none" w:sz="0" w:space="0" w:color="auto"/>
        <w:right w:val="none" w:sz="0" w:space="0" w:color="auto"/>
      </w:divBdr>
    </w:div>
    <w:div w:id="1341079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Exeter.XSL" StyleName="Harvard - Exeter*"/>
</file>

<file path=customXml/itemProps1.xml><?xml version="1.0" encoding="utf-8"?>
<ds:datastoreItem xmlns:ds="http://schemas.openxmlformats.org/officeDocument/2006/customXml" ds:itemID="{0E4A81DA-7BBF-4CF2-B0D9-84E3B9EC97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10</Pages>
  <Words>2184</Words>
  <Characters>12453</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Mohsin</cp:lastModifiedBy>
  <cp:revision>4</cp:revision>
  <dcterms:created xsi:type="dcterms:W3CDTF">2019-01-14T12:48:00Z</dcterms:created>
  <dcterms:modified xsi:type="dcterms:W3CDTF">2019-01-14T13:11:00Z</dcterms:modified>
</cp:coreProperties>
</file>