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4F81BD" w:themeColor="accent1"/>
        </w:rPr>
        <w:id w:val="1961524671"/>
        <w:docPartObj>
          <w:docPartGallery w:val="Cover Pages"/>
          <w:docPartUnique/>
        </w:docPartObj>
      </w:sdtPr>
      <w:sdtEndPr>
        <w:rPr>
          <w:rFonts w:ascii="Times New Roman" w:eastAsia="Times New Roman" w:hAnsi="Times New Roman" w:cs="Times New Roman"/>
          <w:b/>
          <w:color w:val="auto"/>
          <w:sz w:val="24"/>
          <w:szCs w:val="24"/>
          <w:lang w:val="en-GB"/>
        </w:rPr>
      </w:sdtEndPr>
      <w:sdtContent>
        <w:p w:rsidR="00425890" w:rsidRDefault="00425890">
          <w:pPr>
            <w:pStyle w:val="NoSpacing"/>
            <w:spacing w:before="1540" w:after="240"/>
            <w:jc w:val="center"/>
            <w:rPr>
              <w:color w:val="4F81BD" w:themeColor="accent1"/>
            </w:rPr>
          </w:pPr>
          <w:r>
            <w:rPr>
              <w:noProof/>
              <w:color w:val="4F81BD"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7768B2F827DD4FBCA68B688A5D09254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425890" w:rsidRDefault="00425890">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CLOUD COMPUTING</w:t>
              </w:r>
            </w:p>
          </w:sdtContent>
        </w:sdt>
        <w:sdt>
          <w:sdtPr>
            <w:rPr>
              <w:color w:val="4F81BD" w:themeColor="accent1"/>
              <w:sz w:val="28"/>
              <w:szCs w:val="28"/>
            </w:rPr>
            <w:alias w:val="Subtitle"/>
            <w:tag w:val=""/>
            <w:id w:val="328029620"/>
            <w:placeholder>
              <w:docPart w:val="A21DF11E75AB4861BBE9332A07269FFA"/>
            </w:placeholder>
            <w:dataBinding w:prefixMappings="xmlns:ns0='http://purl.org/dc/elements/1.1/' xmlns:ns1='http://schemas.openxmlformats.org/package/2006/metadata/core-properties' " w:xpath="/ns1:coreProperties[1]/ns0:subject[1]" w:storeItemID="{6C3C8BC8-F283-45AE-878A-BAB7291924A1}"/>
            <w:text/>
          </w:sdtPr>
          <w:sdtContent>
            <w:p w:rsidR="00425890" w:rsidRDefault="00425890">
              <w:pPr>
                <w:pStyle w:val="NoSpacing"/>
                <w:jc w:val="center"/>
                <w:rPr>
                  <w:color w:val="4F81BD" w:themeColor="accent1"/>
                  <w:sz w:val="28"/>
                  <w:szCs w:val="28"/>
                </w:rPr>
              </w:pPr>
              <w:r>
                <w:rPr>
                  <w:color w:val="4F81BD" w:themeColor="accent1"/>
                  <w:sz w:val="28"/>
                  <w:szCs w:val="28"/>
                </w:rPr>
                <w:t>LONDON BIKES LTD</w:t>
              </w:r>
            </w:p>
          </w:sdtContent>
        </w:sdt>
        <w:p w:rsidR="00425890" w:rsidRDefault="00425890">
          <w:pPr>
            <w:pStyle w:val="NoSpacing"/>
            <w:spacing w:before="480"/>
            <w:jc w:val="center"/>
            <w:rPr>
              <w:color w:val="4F81BD" w:themeColor="accent1"/>
            </w:rPr>
          </w:pPr>
          <w:r>
            <w:rPr>
              <w:noProof/>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8-21T00:00:00Z">
                          <w:dateFormat w:val="MMMM d, yyyy"/>
                          <w:lid w:val="en-US"/>
                          <w:storeMappedDataAs w:val="dateTime"/>
                          <w:calendar w:val="gregorian"/>
                        </w:date>
                      </w:sdtPr>
                      <w:sdtContent>
                        <w:p w:rsidR="00425890" w:rsidRDefault="00425890">
                          <w:pPr>
                            <w:pStyle w:val="NoSpacing"/>
                            <w:spacing w:after="40"/>
                            <w:jc w:val="center"/>
                            <w:rPr>
                              <w:caps/>
                              <w:color w:val="4F81BD" w:themeColor="accent1"/>
                              <w:sz w:val="28"/>
                              <w:szCs w:val="28"/>
                            </w:rPr>
                          </w:pPr>
                          <w:r>
                            <w:rPr>
                              <w:caps/>
                              <w:color w:val="4F81BD" w:themeColor="accent1"/>
                              <w:sz w:val="28"/>
                              <w:szCs w:val="28"/>
                            </w:rPr>
                            <w:t>August 21, 2019</w:t>
                          </w:r>
                        </w:p>
                      </w:sdtContent>
                    </w:sdt>
                    <w:p w:rsidR="00425890" w:rsidRDefault="0042589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F81BD" w:themeColor="accent1"/>
                            </w:rPr>
                            <w:t>pRIYNAK PATEL (1704831)</w:t>
                          </w:r>
                        </w:sdtContent>
                      </w:sdt>
                    </w:p>
                    <w:p w:rsidR="00425890" w:rsidRDefault="00425890">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F81BD" w:themeColor="accent1"/>
                            </w:rPr>
                            <w:t>UNIVERSITY OF WALES TRINITY SAINT DAVID</w:t>
                          </w:r>
                        </w:sdtContent>
                      </w:sdt>
                    </w:p>
                  </w:txbxContent>
                </v:textbox>
                <w10:wrap anchorx="margin" anchory="page"/>
              </v:shape>
            </w:pict>
          </w:r>
          <w:r>
            <w:rPr>
              <w:noProof/>
              <w:color w:val="4F81BD"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425890" w:rsidRDefault="00425890">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sdtContent>
    </w:sdt>
    <w:p w:rsidR="00425890" w:rsidRDefault="00425890" w:rsidP="00425890">
      <w:pPr>
        <w:pStyle w:val="Normal1"/>
        <w:spacing w:line="360" w:lineRule="auto"/>
        <w:rPr>
          <w:rFonts w:ascii="Times New Roman" w:eastAsia="Times New Roman" w:hAnsi="Times New Roman" w:cs="Times New Roman"/>
          <w:b/>
          <w:sz w:val="24"/>
          <w:szCs w:val="24"/>
          <w:lang w:val="en-GB"/>
        </w:rPr>
      </w:pPr>
    </w:p>
    <w:p w:rsidR="00425890" w:rsidRDefault="00425890" w:rsidP="00425890">
      <w:pPr>
        <w:pStyle w:val="Normal1"/>
        <w:spacing w:line="360" w:lineRule="auto"/>
        <w:rPr>
          <w:rFonts w:ascii="Times New Roman" w:eastAsia="Times New Roman" w:hAnsi="Times New Roman" w:cs="Times New Roman"/>
          <w:b/>
          <w:sz w:val="24"/>
          <w:szCs w:val="24"/>
          <w:lang w:val="en-GB"/>
        </w:rPr>
      </w:pPr>
    </w:p>
    <w:p w:rsidR="00D56B2D" w:rsidRPr="00425890" w:rsidRDefault="00C52B68" w:rsidP="00425890">
      <w:pPr>
        <w:pStyle w:val="Normal1"/>
        <w:spacing w:line="360" w:lineRule="auto"/>
        <w:rPr>
          <w:rFonts w:ascii="Times New Roman" w:eastAsia="Times New Roman" w:hAnsi="Times New Roman" w:cs="Times New Roman"/>
          <w:b/>
          <w:sz w:val="28"/>
          <w:szCs w:val="28"/>
          <w:lang w:val="en-GB"/>
        </w:rPr>
      </w:pPr>
      <w:r w:rsidRPr="00425890">
        <w:rPr>
          <w:rFonts w:ascii="Times New Roman" w:eastAsia="Times New Roman" w:hAnsi="Times New Roman" w:cs="Times New Roman"/>
          <w:b/>
          <w:sz w:val="28"/>
          <w:szCs w:val="28"/>
          <w:lang w:val="en-GB"/>
        </w:rPr>
        <w:t>Executive Summary</w:t>
      </w:r>
    </w:p>
    <w:p w:rsidR="00D56B2D" w:rsidRDefault="00912FF5">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T</w:t>
      </w:r>
      <w:r w:rsidR="00A63A7F" w:rsidRPr="006A2123">
        <w:rPr>
          <w:rFonts w:ascii="Times New Roman" w:eastAsia="Times New Roman" w:hAnsi="Times New Roman" w:cs="Times New Roman"/>
          <w:sz w:val="24"/>
          <w:szCs w:val="24"/>
          <w:lang w:val="en-GB"/>
        </w:rPr>
        <w:t xml:space="preserve">he study effectively describes about the core concept of cloud computing </w:t>
      </w:r>
      <w:r w:rsidR="00785014" w:rsidRPr="006A2123">
        <w:rPr>
          <w:rFonts w:ascii="Times New Roman" w:eastAsia="Times New Roman" w:hAnsi="Times New Roman" w:cs="Times New Roman"/>
          <w:sz w:val="24"/>
          <w:szCs w:val="24"/>
          <w:lang w:val="en-GB"/>
        </w:rPr>
        <w:t xml:space="preserve">in response to the given case scenario of London Bikes. </w:t>
      </w:r>
      <w:r w:rsidR="00417BF4" w:rsidRPr="006A2123">
        <w:rPr>
          <w:rFonts w:ascii="Times New Roman" w:eastAsia="Times New Roman" w:hAnsi="Times New Roman" w:cs="Times New Roman"/>
          <w:sz w:val="24"/>
          <w:szCs w:val="24"/>
          <w:lang w:val="en-GB"/>
        </w:rPr>
        <w:t xml:space="preserve">Essential characteristics of aspects of cloud computing has also been taken into consideration </w:t>
      </w:r>
      <w:r w:rsidR="00B74D45" w:rsidRPr="006A2123">
        <w:rPr>
          <w:rFonts w:ascii="Times New Roman" w:eastAsia="Times New Roman" w:hAnsi="Times New Roman" w:cs="Times New Roman"/>
          <w:sz w:val="24"/>
          <w:szCs w:val="24"/>
          <w:lang w:val="en-GB"/>
        </w:rPr>
        <w:t xml:space="preserve">in respect to the solutions that are proposed to the company for improvising its cloud computing </w:t>
      </w:r>
      <w:r w:rsidR="00D9458F" w:rsidRPr="006A2123">
        <w:rPr>
          <w:rFonts w:ascii="Times New Roman" w:eastAsia="Times New Roman" w:hAnsi="Times New Roman" w:cs="Times New Roman"/>
          <w:sz w:val="24"/>
          <w:szCs w:val="24"/>
          <w:lang w:val="en-GB"/>
        </w:rPr>
        <w:t xml:space="preserve">techniques. </w:t>
      </w:r>
      <w:r w:rsidR="00ED02FE" w:rsidRPr="006A2123">
        <w:rPr>
          <w:rFonts w:ascii="Times New Roman" w:eastAsia="Times New Roman" w:hAnsi="Times New Roman" w:cs="Times New Roman"/>
          <w:sz w:val="24"/>
          <w:szCs w:val="24"/>
          <w:lang w:val="en-GB"/>
        </w:rPr>
        <w:t xml:space="preserve">Along with this, service models and recommendations are also provided </w:t>
      </w:r>
      <w:r w:rsidR="00A71497" w:rsidRPr="006A2123">
        <w:rPr>
          <w:rFonts w:ascii="Times New Roman" w:eastAsia="Times New Roman" w:hAnsi="Times New Roman" w:cs="Times New Roman"/>
          <w:sz w:val="24"/>
          <w:szCs w:val="24"/>
          <w:lang w:val="en-GB"/>
        </w:rPr>
        <w:t>to support the study</w:t>
      </w:r>
      <w:r w:rsidR="0058301C">
        <w:rPr>
          <w:rFonts w:ascii="Times New Roman" w:eastAsia="Times New Roman" w:hAnsi="Times New Roman" w:cs="Times New Roman"/>
          <w:sz w:val="24"/>
          <w:szCs w:val="24"/>
          <w:lang w:val="en-GB"/>
        </w:rPr>
        <w:t>.</w:t>
      </w:r>
    </w:p>
    <w:p w:rsidR="0058301C" w:rsidRDefault="0058301C">
      <w:pPr>
        <w:pStyle w:val="Normal1"/>
        <w:spacing w:line="360" w:lineRule="auto"/>
        <w:jc w:val="both"/>
        <w:rPr>
          <w:rFonts w:ascii="Times New Roman" w:eastAsia="Times New Roman" w:hAnsi="Times New Roman" w:cs="Times New Roman"/>
          <w:sz w:val="24"/>
          <w:szCs w:val="24"/>
          <w:lang w:val="en-GB"/>
        </w:rPr>
      </w:pPr>
    </w:p>
    <w:p w:rsidR="0058301C" w:rsidRDefault="0058301C">
      <w:pPr>
        <w:pStyle w:val="Normal1"/>
        <w:spacing w:line="360" w:lineRule="auto"/>
        <w:jc w:val="both"/>
        <w:rPr>
          <w:rFonts w:ascii="Times New Roman" w:eastAsia="Times New Roman" w:hAnsi="Times New Roman" w:cs="Times New Roman"/>
          <w:sz w:val="24"/>
          <w:szCs w:val="24"/>
          <w:lang w:val="en-GB"/>
        </w:rPr>
      </w:pPr>
    </w:p>
    <w:p w:rsidR="0058301C" w:rsidRDefault="0058301C">
      <w:pPr>
        <w:pStyle w:val="Normal1"/>
        <w:spacing w:line="360" w:lineRule="auto"/>
        <w:jc w:val="both"/>
        <w:rPr>
          <w:rFonts w:ascii="Times New Roman" w:eastAsia="Times New Roman" w:hAnsi="Times New Roman" w:cs="Times New Roman"/>
          <w:sz w:val="24"/>
          <w:szCs w:val="24"/>
          <w:lang w:val="en-GB"/>
        </w:rPr>
      </w:pPr>
    </w:p>
    <w:p w:rsidR="008C6B42" w:rsidRDefault="008C6B42">
      <w:pPr>
        <w:pStyle w:val="Normal1"/>
        <w:spacing w:line="360" w:lineRule="auto"/>
        <w:jc w:val="both"/>
        <w:rPr>
          <w:rFonts w:ascii="Times New Roman" w:eastAsia="Times New Roman" w:hAnsi="Times New Roman" w:cs="Times New Roman"/>
          <w:sz w:val="24"/>
          <w:szCs w:val="24"/>
          <w:lang w:val="en-GB"/>
        </w:rPr>
      </w:pPr>
    </w:p>
    <w:p w:rsidR="008C6B42" w:rsidRDefault="008C6B42">
      <w:pPr>
        <w:pStyle w:val="Normal1"/>
        <w:spacing w:line="360" w:lineRule="auto"/>
        <w:jc w:val="both"/>
        <w:rPr>
          <w:rFonts w:ascii="Times New Roman" w:eastAsia="Times New Roman" w:hAnsi="Times New Roman" w:cs="Times New Roman"/>
          <w:b/>
          <w:bCs/>
          <w:sz w:val="24"/>
          <w:szCs w:val="24"/>
        </w:rPr>
      </w:pPr>
      <w:r w:rsidRPr="008C6B42">
        <w:rPr>
          <w:rFonts w:ascii="Times New Roman" w:eastAsia="Times New Roman" w:hAnsi="Times New Roman" w:cs="Times New Roman"/>
          <w:b/>
          <w:bCs/>
          <w:sz w:val="24"/>
          <w:szCs w:val="24"/>
        </w:rPr>
        <w:t>Current Issues of London bikes:</w:t>
      </w:r>
    </w:p>
    <w:p w:rsidR="008C6B42" w:rsidRDefault="008C6B42">
      <w:pPr>
        <w:pStyle w:val="Normal1"/>
        <w:spacing w:line="360" w:lineRule="auto"/>
        <w:jc w:val="both"/>
        <w:rPr>
          <w:rFonts w:ascii="Times New Roman" w:eastAsia="Times New Roman" w:hAnsi="Times New Roman" w:cs="Times New Roman"/>
          <w:b/>
          <w:bCs/>
          <w:sz w:val="24"/>
          <w:szCs w:val="24"/>
        </w:rPr>
      </w:pPr>
    </w:p>
    <w:p w:rsidR="00000000" w:rsidRPr="008C6B42" w:rsidRDefault="008C6B42" w:rsidP="008C6B42">
      <w:pPr>
        <w:pStyle w:val="Normal1"/>
        <w:numPr>
          <w:ilvl w:val="0"/>
          <w:numId w:val="3"/>
        </w:numPr>
        <w:spacing w:line="360" w:lineRule="auto"/>
        <w:jc w:val="both"/>
        <w:rPr>
          <w:rFonts w:ascii="Times New Roman" w:eastAsia="Times New Roman" w:hAnsi="Times New Roman" w:cs="Times New Roman"/>
          <w:sz w:val="24"/>
          <w:szCs w:val="24"/>
          <w:lang w:val="en-GB"/>
        </w:rPr>
      </w:pPr>
      <w:r w:rsidRPr="008C6B42">
        <w:rPr>
          <w:rFonts w:ascii="Times New Roman" w:eastAsia="Times New Roman" w:hAnsi="Times New Roman" w:cs="Times New Roman"/>
          <w:sz w:val="24"/>
          <w:szCs w:val="24"/>
          <w:lang w:val="en-GB"/>
        </w:rPr>
        <w:t>They’ve a website which is hosted internally and manually.</w:t>
      </w:r>
    </w:p>
    <w:p w:rsidR="00000000" w:rsidRPr="008C6B42" w:rsidRDefault="008C6B42" w:rsidP="008C6B42">
      <w:pPr>
        <w:pStyle w:val="Normal1"/>
        <w:numPr>
          <w:ilvl w:val="0"/>
          <w:numId w:val="3"/>
        </w:numPr>
        <w:spacing w:line="360" w:lineRule="auto"/>
        <w:jc w:val="both"/>
        <w:rPr>
          <w:rFonts w:ascii="Times New Roman" w:eastAsia="Times New Roman" w:hAnsi="Times New Roman" w:cs="Times New Roman"/>
          <w:sz w:val="24"/>
          <w:szCs w:val="24"/>
          <w:lang w:val="en-GB"/>
        </w:rPr>
      </w:pPr>
      <w:r w:rsidRPr="008C6B42">
        <w:rPr>
          <w:rFonts w:ascii="Times New Roman" w:eastAsia="Times New Roman" w:hAnsi="Times New Roman" w:cs="Times New Roman"/>
          <w:sz w:val="24"/>
          <w:szCs w:val="24"/>
          <w:lang w:val="en-GB"/>
        </w:rPr>
        <w:t>Alongside they’ve a database which is used for customers account, orders and billings.</w:t>
      </w:r>
    </w:p>
    <w:p w:rsidR="00000000" w:rsidRPr="008C6B42" w:rsidRDefault="008C6B42" w:rsidP="008C6B42">
      <w:pPr>
        <w:pStyle w:val="Normal1"/>
        <w:numPr>
          <w:ilvl w:val="0"/>
          <w:numId w:val="3"/>
        </w:numPr>
        <w:spacing w:line="360" w:lineRule="auto"/>
        <w:jc w:val="both"/>
        <w:rPr>
          <w:rFonts w:ascii="Times New Roman" w:eastAsia="Times New Roman" w:hAnsi="Times New Roman" w:cs="Times New Roman"/>
          <w:sz w:val="24"/>
          <w:szCs w:val="24"/>
          <w:lang w:val="en-GB"/>
        </w:rPr>
      </w:pPr>
      <w:r w:rsidRPr="008C6B42">
        <w:rPr>
          <w:rFonts w:ascii="Times New Roman" w:eastAsia="Times New Roman" w:hAnsi="Times New Roman" w:cs="Times New Roman"/>
          <w:sz w:val="24"/>
          <w:szCs w:val="24"/>
          <w:lang w:val="en-GB"/>
        </w:rPr>
        <w:t xml:space="preserve">They’ve hired IT staff on in house to perform tasks such as pay role for their 150 employees. </w:t>
      </w:r>
    </w:p>
    <w:p w:rsidR="00000000" w:rsidRPr="008C6B42" w:rsidRDefault="008C6B42" w:rsidP="008C6B42">
      <w:pPr>
        <w:pStyle w:val="Normal1"/>
        <w:numPr>
          <w:ilvl w:val="0"/>
          <w:numId w:val="3"/>
        </w:numPr>
        <w:spacing w:line="360" w:lineRule="auto"/>
        <w:jc w:val="both"/>
        <w:rPr>
          <w:rFonts w:ascii="Times New Roman" w:eastAsia="Times New Roman" w:hAnsi="Times New Roman" w:cs="Times New Roman"/>
          <w:sz w:val="24"/>
          <w:szCs w:val="24"/>
          <w:lang w:val="en-GB"/>
        </w:rPr>
      </w:pPr>
      <w:r w:rsidRPr="008C6B42">
        <w:rPr>
          <w:rFonts w:ascii="Times New Roman" w:eastAsia="Times New Roman" w:hAnsi="Times New Roman" w:cs="Times New Roman"/>
          <w:sz w:val="24"/>
          <w:szCs w:val="24"/>
          <w:lang w:val="en-GB"/>
        </w:rPr>
        <w:t xml:space="preserve">They want to start with a cloud data backup and security. </w:t>
      </w:r>
    </w:p>
    <w:p w:rsidR="008C6B42" w:rsidRPr="006A2123" w:rsidRDefault="008C6B42">
      <w:pPr>
        <w:pStyle w:val="Normal1"/>
        <w:spacing w:line="360" w:lineRule="auto"/>
        <w:jc w:val="both"/>
        <w:rPr>
          <w:rFonts w:ascii="Times New Roman" w:eastAsia="Times New Roman" w:hAnsi="Times New Roman" w:cs="Times New Roman"/>
          <w:sz w:val="24"/>
          <w:szCs w:val="24"/>
          <w:lang w:val="en-GB"/>
        </w:rPr>
      </w:pPr>
    </w:p>
    <w:p w:rsidR="008339E6" w:rsidRPr="006A2123" w:rsidRDefault="008339E6">
      <w:pPr>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br w:type="page"/>
      </w:r>
    </w:p>
    <w:p w:rsidR="002A609C" w:rsidRDefault="002A609C" w:rsidP="008339E6">
      <w:pPr>
        <w:pStyle w:val="Normal1"/>
        <w:spacing w:line="360" w:lineRule="auto"/>
        <w:jc w:val="center"/>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lastRenderedPageBreak/>
        <w:t>Table of Contents</w:t>
      </w:r>
    </w:p>
    <w:p w:rsidR="007A50D4" w:rsidRPr="007A50D4" w:rsidRDefault="000A758F" w:rsidP="007A50D4">
      <w:pPr>
        <w:pStyle w:val="TOC1"/>
        <w:tabs>
          <w:tab w:val="right" w:leader="dot" w:pos="9350"/>
        </w:tabs>
        <w:spacing w:line="360" w:lineRule="auto"/>
        <w:jc w:val="both"/>
        <w:rPr>
          <w:rFonts w:ascii="Times New Roman" w:eastAsiaTheme="minorEastAsia" w:hAnsi="Times New Roman" w:cs="Times New Roman"/>
          <w:noProof/>
          <w:sz w:val="24"/>
          <w:szCs w:val="24"/>
        </w:rPr>
      </w:pPr>
      <w:r w:rsidRPr="0019309C">
        <w:rPr>
          <w:rFonts w:ascii="Times New Roman" w:eastAsia="Times New Roman" w:hAnsi="Times New Roman" w:cs="Times New Roman"/>
          <w:b/>
          <w:sz w:val="24"/>
          <w:szCs w:val="24"/>
          <w:lang w:val="en-GB"/>
        </w:rPr>
        <w:fldChar w:fldCharType="begin"/>
      </w:r>
      <w:r w:rsidR="001E2441" w:rsidRPr="0019309C">
        <w:rPr>
          <w:rFonts w:ascii="Times New Roman" w:eastAsia="Times New Roman" w:hAnsi="Times New Roman" w:cs="Times New Roman"/>
          <w:b/>
          <w:sz w:val="24"/>
          <w:szCs w:val="24"/>
          <w:lang w:val="en-GB"/>
        </w:rPr>
        <w:instrText xml:space="preserve"> TOC \o "1-3" \h \z \u </w:instrText>
      </w:r>
      <w:r w:rsidRPr="0019309C">
        <w:rPr>
          <w:rFonts w:ascii="Times New Roman" w:eastAsia="Times New Roman" w:hAnsi="Times New Roman" w:cs="Times New Roman"/>
          <w:b/>
          <w:sz w:val="24"/>
          <w:szCs w:val="24"/>
          <w:lang w:val="en-GB"/>
        </w:rPr>
        <w:fldChar w:fldCharType="separate"/>
      </w:r>
      <w:hyperlink w:anchor="_Toc16003483" w:history="1">
        <w:r w:rsidR="007A50D4" w:rsidRPr="007A50D4">
          <w:rPr>
            <w:rStyle w:val="Hyperlink"/>
            <w:rFonts w:ascii="Times New Roman" w:hAnsi="Times New Roman" w:cs="Times New Roman"/>
            <w:noProof/>
            <w:sz w:val="24"/>
            <w:szCs w:val="24"/>
            <w:lang w:val="en-GB"/>
          </w:rPr>
          <w:t>Introduction</w:t>
        </w:r>
        <w:r w:rsidR="007A50D4" w:rsidRPr="007A50D4">
          <w:rPr>
            <w:rFonts w:ascii="Times New Roman" w:hAnsi="Times New Roman" w:cs="Times New Roman"/>
            <w:noProof/>
            <w:webHidden/>
            <w:sz w:val="24"/>
            <w:szCs w:val="24"/>
          </w:rPr>
          <w:tab/>
        </w:r>
        <w:r w:rsidRPr="007A50D4">
          <w:rPr>
            <w:rFonts w:ascii="Times New Roman" w:hAnsi="Times New Roman" w:cs="Times New Roman"/>
            <w:noProof/>
            <w:webHidden/>
            <w:sz w:val="24"/>
            <w:szCs w:val="24"/>
          </w:rPr>
          <w:fldChar w:fldCharType="begin"/>
        </w:r>
        <w:r w:rsidR="007A50D4" w:rsidRPr="007A50D4">
          <w:rPr>
            <w:rFonts w:ascii="Times New Roman" w:hAnsi="Times New Roman" w:cs="Times New Roman"/>
            <w:noProof/>
            <w:webHidden/>
            <w:sz w:val="24"/>
            <w:szCs w:val="24"/>
          </w:rPr>
          <w:instrText xml:space="preserve"> PAGEREF _Toc16003483 \h </w:instrText>
        </w:r>
        <w:r w:rsidRPr="007A50D4">
          <w:rPr>
            <w:rFonts w:ascii="Times New Roman" w:hAnsi="Times New Roman" w:cs="Times New Roman"/>
            <w:noProof/>
            <w:webHidden/>
            <w:sz w:val="24"/>
            <w:szCs w:val="24"/>
          </w:rPr>
        </w:r>
        <w:r w:rsidRPr="007A50D4">
          <w:rPr>
            <w:rFonts w:ascii="Times New Roman" w:hAnsi="Times New Roman" w:cs="Times New Roman"/>
            <w:noProof/>
            <w:webHidden/>
            <w:sz w:val="24"/>
            <w:szCs w:val="24"/>
          </w:rPr>
          <w:fldChar w:fldCharType="separate"/>
        </w:r>
        <w:r w:rsidR="007A50D4" w:rsidRPr="007A50D4">
          <w:rPr>
            <w:rFonts w:ascii="Times New Roman" w:hAnsi="Times New Roman" w:cs="Times New Roman"/>
            <w:noProof/>
            <w:webHidden/>
            <w:sz w:val="24"/>
            <w:szCs w:val="24"/>
          </w:rPr>
          <w:t>3</w:t>
        </w:r>
        <w:r w:rsidRPr="007A50D4">
          <w:rPr>
            <w:rFonts w:ascii="Times New Roman" w:hAnsi="Times New Roman" w:cs="Times New Roman"/>
            <w:noProof/>
            <w:webHidden/>
            <w:sz w:val="24"/>
            <w:szCs w:val="24"/>
          </w:rPr>
          <w:fldChar w:fldCharType="end"/>
        </w:r>
      </w:hyperlink>
    </w:p>
    <w:p w:rsidR="007A50D4" w:rsidRPr="007A50D4" w:rsidRDefault="00B44483" w:rsidP="007A50D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003484" w:history="1">
        <w:r w:rsidR="007A50D4" w:rsidRPr="007A50D4">
          <w:rPr>
            <w:rStyle w:val="Hyperlink"/>
            <w:rFonts w:ascii="Times New Roman" w:hAnsi="Times New Roman" w:cs="Times New Roman"/>
            <w:noProof/>
            <w:sz w:val="24"/>
            <w:szCs w:val="24"/>
            <w:lang w:val="en-GB"/>
          </w:rPr>
          <w:t>Task 1</w:t>
        </w:r>
        <w:r w:rsidR="007A50D4" w:rsidRPr="007A50D4">
          <w:rPr>
            <w:rFonts w:ascii="Times New Roman" w:hAnsi="Times New Roman" w:cs="Times New Roman"/>
            <w:noProof/>
            <w:webHidden/>
            <w:sz w:val="24"/>
            <w:szCs w:val="24"/>
          </w:rPr>
          <w:tab/>
        </w:r>
        <w:r w:rsidR="000A758F" w:rsidRPr="007A50D4">
          <w:rPr>
            <w:rFonts w:ascii="Times New Roman" w:hAnsi="Times New Roman" w:cs="Times New Roman"/>
            <w:noProof/>
            <w:webHidden/>
            <w:sz w:val="24"/>
            <w:szCs w:val="24"/>
          </w:rPr>
          <w:fldChar w:fldCharType="begin"/>
        </w:r>
        <w:r w:rsidR="007A50D4" w:rsidRPr="007A50D4">
          <w:rPr>
            <w:rFonts w:ascii="Times New Roman" w:hAnsi="Times New Roman" w:cs="Times New Roman"/>
            <w:noProof/>
            <w:webHidden/>
            <w:sz w:val="24"/>
            <w:szCs w:val="24"/>
          </w:rPr>
          <w:instrText xml:space="preserve"> PAGEREF _Toc16003484 \h </w:instrText>
        </w:r>
        <w:r w:rsidR="000A758F" w:rsidRPr="007A50D4">
          <w:rPr>
            <w:rFonts w:ascii="Times New Roman" w:hAnsi="Times New Roman" w:cs="Times New Roman"/>
            <w:noProof/>
            <w:webHidden/>
            <w:sz w:val="24"/>
            <w:szCs w:val="24"/>
          </w:rPr>
        </w:r>
        <w:r w:rsidR="000A758F" w:rsidRPr="007A50D4">
          <w:rPr>
            <w:rFonts w:ascii="Times New Roman" w:hAnsi="Times New Roman" w:cs="Times New Roman"/>
            <w:noProof/>
            <w:webHidden/>
            <w:sz w:val="24"/>
            <w:szCs w:val="24"/>
          </w:rPr>
          <w:fldChar w:fldCharType="separate"/>
        </w:r>
        <w:r w:rsidR="007A50D4" w:rsidRPr="007A50D4">
          <w:rPr>
            <w:rFonts w:ascii="Times New Roman" w:hAnsi="Times New Roman" w:cs="Times New Roman"/>
            <w:noProof/>
            <w:webHidden/>
            <w:sz w:val="24"/>
            <w:szCs w:val="24"/>
          </w:rPr>
          <w:t>3</w:t>
        </w:r>
        <w:r w:rsidR="000A758F" w:rsidRPr="007A50D4">
          <w:rPr>
            <w:rFonts w:ascii="Times New Roman" w:hAnsi="Times New Roman" w:cs="Times New Roman"/>
            <w:noProof/>
            <w:webHidden/>
            <w:sz w:val="24"/>
            <w:szCs w:val="24"/>
          </w:rPr>
          <w:fldChar w:fldCharType="end"/>
        </w:r>
      </w:hyperlink>
    </w:p>
    <w:p w:rsidR="007A50D4" w:rsidRPr="007A50D4" w:rsidRDefault="00B44483" w:rsidP="007A50D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003485" w:history="1">
        <w:r w:rsidR="007A50D4" w:rsidRPr="007A50D4">
          <w:rPr>
            <w:rStyle w:val="Hyperlink"/>
            <w:rFonts w:ascii="Times New Roman" w:hAnsi="Times New Roman" w:cs="Times New Roman"/>
            <w:noProof/>
            <w:sz w:val="24"/>
            <w:szCs w:val="24"/>
            <w:lang w:val="en-GB"/>
          </w:rPr>
          <w:t>Background and terminology to help staff at London Bikes understand Cloud Computing</w:t>
        </w:r>
        <w:r w:rsidR="007A50D4" w:rsidRPr="007A50D4">
          <w:rPr>
            <w:rFonts w:ascii="Times New Roman" w:hAnsi="Times New Roman" w:cs="Times New Roman"/>
            <w:noProof/>
            <w:webHidden/>
            <w:sz w:val="24"/>
            <w:szCs w:val="24"/>
          </w:rPr>
          <w:tab/>
        </w:r>
        <w:r w:rsidR="000A758F" w:rsidRPr="007A50D4">
          <w:rPr>
            <w:rFonts w:ascii="Times New Roman" w:hAnsi="Times New Roman" w:cs="Times New Roman"/>
            <w:noProof/>
            <w:webHidden/>
            <w:sz w:val="24"/>
            <w:szCs w:val="24"/>
          </w:rPr>
          <w:fldChar w:fldCharType="begin"/>
        </w:r>
        <w:r w:rsidR="007A50D4" w:rsidRPr="007A50D4">
          <w:rPr>
            <w:rFonts w:ascii="Times New Roman" w:hAnsi="Times New Roman" w:cs="Times New Roman"/>
            <w:noProof/>
            <w:webHidden/>
            <w:sz w:val="24"/>
            <w:szCs w:val="24"/>
          </w:rPr>
          <w:instrText xml:space="preserve"> PAGEREF _Toc16003485 \h </w:instrText>
        </w:r>
        <w:r w:rsidR="000A758F" w:rsidRPr="007A50D4">
          <w:rPr>
            <w:rFonts w:ascii="Times New Roman" w:hAnsi="Times New Roman" w:cs="Times New Roman"/>
            <w:noProof/>
            <w:webHidden/>
            <w:sz w:val="24"/>
            <w:szCs w:val="24"/>
          </w:rPr>
        </w:r>
        <w:r w:rsidR="000A758F" w:rsidRPr="007A50D4">
          <w:rPr>
            <w:rFonts w:ascii="Times New Roman" w:hAnsi="Times New Roman" w:cs="Times New Roman"/>
            <w:noProof/>
            <w:webHidden/>
            <w:sz w:val="24"/>
            <w:szCs w:val="24"/>
          </w:rPr>
          <w:fldChar w:fldCharType="separate"/>
        </w:r>
        <w:r w:rsidR="007A50D4" w:rsidRPr="007A50D4">
          <w:rPr>
            <w:rFonts w:ascii="Times New Roman" w:hAnsi="Times New Roman" w:cs="Times New Roman"/>
            <w:noProof/>
            <w:webHidden/>
            <w:sz w:val="24"/>
            <w:szCs w:val="24"/>
          </w:rPr>
          <w:t>3</w:t>
        </w:r>
        <w:r w:rsidR="000A758F" w:rsidRPr="007A50D4">
          <w:rPr>
            <w:rFonts w:ascii="Times New Roman" w:hAnsi="Times New Roman" w:cs="Times New Roman"/>
            <w:noProof/>
            <w:webHidden/>
            <w:sz w:val="24"/>
            <w:szCs w:val="24"/>
          </w:rPr>
          <w:fldChar w:fldCharType="end"/>
        </w:r>
      </w:hyperlink>
    </w:p>
    <w:p w:rsidR="007A50D4" w:rsidRPr="007A50D4" w:rsidRDefault="00B44483" w:rsidP="007A50D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003486" w:history="1">
        <w:r w:rsidR="007A50D4" w:rsidRPr="007A50D4">
          <w:rPr>
            <w:rStyle w:val="Hyperlink"/>
            <w:rFonts w:ascii="Times New Roman" w:hAnsi="Times New Roman" w:cs="Times New Roman"/>
            <w:noProof/>
            <w:sz w:val="24"/>
            <w:szCs w:val="24"/>
            <w:lang w:val="en-GB"/>
          </w:rPr>
          <w:t>Essential characteristics and benefits that can be expected if they were to implement some potential solution</w:t>
        </w:r>
        <w:r w:rsidR="007A50D4" w:rsidRPr="007A50D4">
          <w:rPr>
            <w:rFonts w:ascii="Times New Roman" w:hAnsi="Times New Roman" w:cs="Times New Roman"/>
            <w:noProof/>
            <w:webHidden/>
            <w:sz w:val="24"/>
            <w:szCs w:val="24"/>
          </w:rPr>
          <w:tab/>
        </w:r>
        <w:r w:rsidR="000A758F" w:rsidRPr="007A50D4">
          <w:rPr>
            <w:rFonts w:ascii="Times New Roman" w:hAnsi="Times New Roman" w:cs="Times New Roman"/>
            <w:noProof/>
            <w:webHidden/>
            <w:sz w:val="24"/>
            <w:szCs w:val="24"/>
          </w:rPr>
          <w:fldChar w:fldCharType="begin"/>
        </w:r>
        <w:r w:rsidR="007A50D4" w:rsidRPr="007A50D4">
          <w:rPr>
            <w:rFonts w:ascii="Times New Roman" w:hAnsi="Times New Roman" w:cs="Times New Roman"/>
            <w:noProof/>
            <w:webHidden/>
            <w:sz w:val="24"/>
            <w:szCs w:val="24"/>
          </w:rPr>
          <w:instrText xml:space="preserve"> PAGEREF _Toc16003486 \h </w:instrText>
        </w:r>
        <w:r w:rsidR="000A758F" w:rsidRPr="007A50D4">
          <w:rPr>
            <w:rFonts w:ascii="Times New Roman" w:hAnsi="Times New Roman" w:cs="Times New Roman"/>
            <w:noProof/>
            <w:webHidden/>
            <w:sz w:val="24"/>
            <w:szCs w:val="24"/>
          </w:rPr>
        </w:r>
        <w:r w:rsidR="000A758F" w:rsidRPr="007A50D4">
          <w:rPr>
            <w:rFonts w:ascii="Times New Roman" w:hAnsi="Times New Roman" w:cs="Times New Roman"/>
            <w:noProof/>
            <w:webHidden/>
            <w:sz w:val="24"/>
            <w:szCs w:val="24"/>
          </w:rPr>
          <w:fldChar w:fldCharType="separate"/>
        </w:r>
        <w:r w:rsidR="007A50D4" w:rsidRPr="007A50D4">
          <w:rPr>
            <w:rFonts w:ascii="Times New Roman" w:hAnsi="Times New Roman" w:cs="Times New Roman"/>
            <w:noProof/>
            <w:webHidden/>
            <w:sz w:val="24"/>
            <w:szCs w:val="24"/>
          </w:rPr>
          <w:t>5</w:t>
        </w:r>
        <w:r w:rsidR="000A758F" w:rsidRPr="007A50D4">
          <w:rPr>
            <w:rFonts w:ascii="Times New Roman" w:hAnsi="Times New Roman" w:cs="Times New Roman"/>
            <w:noProof/>
            <w:webHidden/>
            <w:sz w:val="24"/>
            <w:szCs w:val="24"/>
          </w:rPr>
          <w:fldChar w:fldCharType="end"/>
        </w:r>
      </w:hyperlink>
    </w:p>
    <w:p w:rsidR="007A50D4" w:rsidRPr="007A50D4" w:rsidRDefault="00B44483" w:rsidP="007A50D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003487" w:history="1">
        <w:r w:rsidR="007A50D4" w:rsidRPr="007A50D4">
          <w:rPr>
            <w:rStyle w:val="Hyperlink"/>
            <w:rFonts w:ascii="Times New Roman" w:hAnsi="Times New Roman" w:cs="Times New Roman"/>
            <w:noProof/>
            <w:sz w:val="24"/>
            <w:szCs w:val="24"/>
            <w:lang w:val="en-GB"/>
          </w:rPr>
          <w:t>Service models and available real-world services</w:t>
        </w:r>
        <w:r w:rsidR="007A50D4" w:rsidRPr="007A50D4">
          <w:rPr>
            <w:rFonts w:ascii="Times New Roman" w:hAnsi="Times New Roman" w:cs="Times New Roman"/>
            <w:noProof/>
            <w:webHidden/>
            <w:sz w:val="24"/>
            <w:szCs w:val="24"/>
          </w:rPr>
          <w:tab/>
        </w:r>
        <w:r w:rsidR="000A758F" w:rsidRPr="007A50D4">
          <w:rPr>
            <w:rFonts w:ascii="Times New Roman" w:hAnsi="Times New Roman" w:cs="Times New Roman"/>
            <w:noProof/>
            <w:webHidden/>
            <w:sz w:val="24"/>
            <w:szCs w:val="24"/>
          </w:rPr>
          <w:fldChar w:fldCharType="begin"/>
        </w:r>
        <w:r w:rsidR="007A50D4" w:rsidRPr="007A50D4">
          <w:rPr>
            <w:rFonts w:ascii="Times New Roman" w:hAnsi="Times New Roman" w:cs="Times New Roman"/>
            <w:noProof/>
            <w:webHidden/>
            <w:sz w:val="24"/>
            <w:szCs w:val="24"/>
          </w:rPr>
          <w:instrText xml:space="preserve"> PAGEREF _Toc16003487 \h </w:instrText>
        </w:r>
        <w:r w:rsidR="000A758F" w:rsidRPr="007A50D4">
          <w:rPr>
            <w:rFonts w:ascii="Times New Roman" w:hAnsi="Times New Roman" w:cs="Times New Roman"/>
            <w:noProof/>
            <w:webHidden/>
            <w:sz w:val="24"/>
            <w:szCs w:val="24"/>
          </w:rPr>
        </w:r>
        <w:r w:rsidR="000A758F" w:rsidRPr="007A50D4">
          <w:rPr>
            <w:rFonts w:ascii="Times New Roman" w:hAnsi="Times New Roman" w:cs="Times New Roman"/>
            <w:noProof/>
            <w:webHidden/>
            <w:sz w:val="24"/>
            <w:szCs w:val="24"/>
          </w:rPr>
          <w:fldChar w:fldCharType="separate"/>
        </w:r>
        <w:r w:rsidR="007A50D4" w:rsidRPr="007A50D4">
          <w:rPr>
            <w:rFonts w:ascii="Times New Roman" w:hAnsi="Times New Roman" w:cs="Times New Roman"/>
            <w:noProof/>
            <w:webHidden/>
            <w:sz w:val="24"/>
            <w:szCs w:val="24"/>
          </w:rPr>
          <w:t>7</w:t>
        </w:r>
        <w:r w:rsidR="000A758F" w:rsidRPr="007A50D4">
          <w:rPr>
            <w:rFonts w:ascii="Times New Roman" w:hAnsi="Times New Roman" w:cs="Times New Roman"/>
            <w:noProof/>
            <w:webHidden/>
            <w:sz w:val="24"/>
            <w:szCs w:val="24"/>
          </w:rPr>
          <w:fldChar w:fldCharType="end"/>
        </w:r>
      </w:hyperlink>
    </w:p>
    <w:p w:rsidR="007A50D4" w:rsidRPr="007A50D4" w:rsidRDefault="00B44483" w:rsidP="007A50D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003488" w:history="1">
        <w:r w:rsidR="007A50D4" w:rsidRPr="007A50D4">
          <w:rPr>
            <w:rStyle w:val="Hyperlink"/>
            <w:rFonts w:ascii="Times New Roman" w:hAnsi="Times New Roman" w:cs="Times New Roman"/>
            <w:noProof/>
            <w:sz w:val="24"/>
            <w:szCs w:val="24"/>
            <w:lang w:val="en-GB"/>
          </w:rPr>
          <w:t>Deployments recommendations</w:t>
        </w:r>
        <w:r w:rsidR="007A50D4" w:rsidRPr="007A50D4">
          <w:rPr>
            <w:rFonts w:ascii="Times New Roman" w:hAnsi="Times New Roman" w:cs="Times New Roman"/>
            <w:noProof/>
            <w:webHidden/>
            <w:sz w:val="24"/>
            <w:szCs w:val="24"/>
          </w:rPr>
          <w:tab/>
        </w:r>
        <w:r w:rsidR="000A758F" w:rsidRPr="007A50D4">
          <w:rPr>
            <w:rFonts w:ascii="Times New Roman" w:hAnsi="Times New Roman" w:cs="Times New Roman"/>
            <w:noProof/>
            <w:webHidden/>
            <w:sz w:val="24"/>
            <w:szCs w:val="24"/>
          </w:rPr>
          <w:fldChar w:fldCharType="begin"/>
        </w:r>
        <w:r w:rsidR="007A50D4" w:rsidRPr="007A50D4">
          <w:rPr>
            <w:rFonts w:ascii="Times New Roman" w:hAnsi="Times New Roman" w:cs="Times New Roman"/>
            <w:noProof/>
            <w:webHidden/>
            <w:sz w:val="24"/>
            <w:szCs w:val="24"/>
          </w:rPr>
          <w:instrText xml:space="preserve"> PAGEREF _Toc16003488 \h </w:instrText>
        </w:r>
        <w:r w:rsidR="000A758F" w:rsidRPr="007A50D4">
          <w:rPr>
            <w:rFonts w:ascii="Times New Roman" w:hAnsi="Times New Roman" w:cs="Times New Roman"/>
            <w:noProof/>
            <w:webHidden/>
            <w:sz w:val="24"/>
            <w:szCs w:val="24"/>
          </w:rPr>
        </w:r>
        <w:r w:rsidR="000A758F" w:rsidRPr="007A50D4">
          <w:rPr>
            <w:rFonts w:ascii="Times New Roman" w:hAnsi="Times New Roman" w:cs="Times New Roman"/>
            <w:noProof/>
            <w:webHidden/>
            <w:sz w:val="24"/>
            <w:szCs w:val="24"/>
          </w:rPr>
          <w:fldChar w:fldCharType="separate"/>
        </w:r>
        <w:r w:rsidR="007A50D4" w:rsidRPr="007A50D4">
          <w:rPr>
            <w:rFonts w:ascii="Times New Roman" w:hAnsi="Times New Roman" w:cs="Times New Roman"/>
            <w:noProof/>
            <w:webHidden/>
            <w:sz w:val="24"/>
            <w:szCs w:val="24"/>
          </w:rPr>
          <w:t>8</w:t>
        </w:r>
        <w:r w:rsidR="000A758F" w:rsidRPr="007A50D4">
          <w:rPr>
            <w:rFonts w:ascii="Times New Roman" w:hAnsi="Times New Roman" w:cs="Times New Roman"/>
            <w:noProof/>
            <w:webHidden/>
            <w:sz w:val="24"/>
            <w:szCs w:val="24"/>
          </w:rPr>
          <w:fldChar w:fldCharType="end"/>
        </w:r>
      </w:hyperlink>
    </w:p>
    <w:p w:rsidR="007A50D4" w:rsidRPr="007A50D4" w:rsidRDefault="00B44483" w:rsidP="007A50D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003489" w:history="1">
        <w:r w:rsidR="007A50D4" w:rsidRPr="007A50D4">
          <w:rPr>
            <w:rStyle w:val="Hyperlink"/>
            <w:rFonts w:ascii="Times New Roman" w:hAnsi="Times New Roman" w:cs="Times New Roman"/>
            <w:noProof/>
            <w:sz w:val="24"/>
            <w:szCs w:val="24"/>
            <w:lang w:val="en-GB"/>
          </w:rPr>
          <w:t>An explanation of virtualisation and how it links to Cloud Computing</w:t>
        </w:r>
        <w:r w:rsidR="007A50D4" w:rsidRPr="007A50D4">
          <w:rPr>
            <w:rFonts w:ascii="Times New Roman" w:hAnsi="Times New Roman" w:cs="Times New Roman"/>
            <w:noProof/>
            <w:webHidden/>
            <w:sz w:val="24"/>
            <w:szCs w:val="24"/>
          </w:rPr>
          <w:tab/>
        </w:r>
        <w:r w:rsidR="000A758F" w:rsidRPr="007A50D4">
          <w:rPr>
            <w:rFonts w:ascii="Times New Roman" w:hAnsi="Times New Roman" w:cs="Times New Roman"/>
            <w:noProof/>
            <w:webHidden/>
            <w:sz w:val="24"/>
            <w:szCs w:val="24"/>
          </w:rPr>
          <w:fldChar w:fldCharType="begin"/>
        </w:r>
        <w:r w:rsidR="007A50D4" w:rsidRPr="007A50D4">
          <w:rPr>
            <w:rFonts w:ascii="Times New Roman" w:hAnsi="Times New Roman" w:cs="Times New Roman"/>
            <w:noProof/>
            <w:webHidden/>
            <w:sz w:val="24"/>
            <w:szCs w:val="24"/>
          </w:rPr>
          <w:instrText xml:space="preserve"> PAGEREF _Toc16003489 \h </w:instrText>
        </w:r>
        <w:r w:rsidR="000A758F" w:rsidRPr="007A50D4">
          <w:rPr>
            <w:rFonts w:ascii="Times New Roman" w:hAnsi="Times New Roman" w:cs="Times New Roman"/>
            <w:noProof/>
            <w:webHidden/>
            <w:sz w:val="24"/>
            <w:szCs w:val="24"/>
          </w:rPr>
        </w:r>
        <w:r w:rsidR="000A758F" w:rsidRPr="007A50D4">
          <w:rPr>
            <w:rFonts w:ascii="Times New Roman" w:hAnsi="Times New Roman" w:cs="Times New Roman"/>
            <w:noProof/>
            <w:webHidden/>
            <w:sz w:val="24"/>
            <w:szCs w:val="24"/>
          </w:rPr>
          <w:fldChar w:fldCharType="separate"/>
        </w:r>
        <w:r w:rsidR="007A50D4" w:rsidRPr="007A50D4">
          <w:rPr>
            <w:rFonts w:ascii="Times New Roman" w:hAnsi="Times New Roman" w:cs="Times New Roman"/>
            <w:noProof/>
            <w:webHidden/>
            <w:sz w:val="24"/>
            <w:szCs w:val="24"/>
          </w:rPr>
          <w:t>9</w:t>
        </w:r>
        <w:r w:rsidR="000A758F" w:rsidRPr="007A50D4">
          <w:rPr>
            <w:rFonts w:ascii="Times New Roman" w:hAnsi="Times New Roman" w:cs="Times New Roman"/>
            <w:noProof/>
            <w:webHidden/>
            <w:sz w:val="24"/>
            <w:szCs w:val="24"/>
          </w:rPr>
          <w:fldChar w:fldCharType="end"/>
        </w:r>
      </w:hyperlink>
    </w:p>
    <w:p w:rsidR="007A50D4" w:rsidRPr="007A50D4" w:rsidRDefault="00B44483" w:rsidP="007A50D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003490" w:history="1">
        <w:r w:rsidR="007A50D4" w:rsidRPr="007A50D4">
          <w:rPr>
            <w:rStyle w:val="Hyperlink"/>
            <w:rFonts w:ascii="Times New Roman" w:hAnsi="Times New Roman" w:cs="Times New Roman"/>
            <w:noProof/>
            <w:sz w:val="24"/>
            <w:szCs w:val="24"/>
            <w:lang w:val="en-GB"/>
          </w:rPr>
          <w:t>Migration strategies, security and other topics you believe to be of key importance</w:t>
        </w:r>
        <w:r w:rsidR="007A50D4" w:rsidRPr="007A50D4">
          <w:rPr>
            <w:rFonts w:ascii="Times New Roman" w:hAnsi="Times New Roman" w:cs="Times New Roman"/>
            <w:noProof/>
            <w:webHidden/>
            <w:sz w:val="24"/>
            <w:szCs w:val="24"/>
          </w:rPr>
          <w:tab/>
        </w:r>
        <w:r w:rsidR="000A758F" w:rsidRPr="007A50D4">
          <w:rPr>
            <w:rFonts w:ascii="Times New Roman" w:hAnsi="Times New Roman" w:cs="Times New Roman"/>
            <w:noProof/>
            <w:webHidden/>
            <w:sz w:val="24"/>
            <w:szCs w:val="24"/>
          </w:rPr>
          <w:fldChar w:fldCharType="begin"/>
        </w:r>
        <w:r w:rsidR="007A50D4" w:rsidRPr="007A50D4">
          <w:rPr>
            <w:rFonts w:ascii="Times New Roman" w:hAnsi="Times New Roman" w:cs="Times New Roman"/>
            <w:noProof/>
            <w:webHidden/>
            <w:sz w:val="24"/>
            <w:szCs w:val="24"/>
          </w:rPr>
          <w:instrText xml:space="preserve"> PAGEREF _Toc16003490 \h </w:instrText>
        </w:r>
        <w:r w:rsidR="000A758F" w:rsidRPr="007A50D4">
          <w:rPr>
            <w:rFonts w:ascii="Times New Roman" w:hAnsi="Times New Roman" w:cs="Times New Roman"/>
            <w:noProof/>
            <w:webHidden/>
            <w:sz w:val="24"/>
            <w:szCs w:val="24"/>
          </w:rPr>
        </w:r>
        <w:r w:rsidR="000A758F" w:rsidRPr="007A50D4">
          <w:rPr>
            <w:rFonts w:ascii="Times New Roman" w:hAnsi="Times New Roman" w:cs="Times New Roman"/>
            <w:noProof/>
            <w:webHidden/>
            <w:sz w:val="24"/>
            <w:szCs w:val="24"/>
          </w:rPr>
          <w:fldChar w:fldCharType="separate"/>
        </w:r>
        <w:r w:rsidR="007A50D4" w:rsidRPr="007A50D4">
          <w:rPr>
            <w:rFonts w:ascii="Times New Roman" w:hAnsi="Times New Roman" w:cs="Times New Roman"/>
            <w:noProof/>
            <w:webHidden/>
            <w:sz w:val="24"/>
            <w:szCs w:val="24"/>
          </w:rPr>
          <w:t>9</w:t>
        </w:r>
        <w:r w:rsidR="000A758F" w:rsidRPr="007A50D4">
          <w:rPr>
            <w:rFonts w:ascii="Times New Roman" w:hAnsi="Times New Roman" w:cs="Times New Roman"/>
            <w:noProof/>
            <w:webHidden/>
            <w:sz w:val="24"/>
            <w:szCs w:val="24"/>
          </w:rPr>
          <w:fldChar w:fldCharType="end"/>
        </w:r>
      </w:hyperlink>
    </w:p>
    <w:p w:rsidR="007A50D4" w:rsidRPr="007A50D4" w:rsidRDefault="00B44483" w:rsidP="007A50D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003491" w:history="1">
        <w:r w:rsidR="007A50D4" w:rsidRPr="007A50D4">
          <w:rPr>
            <w:rStyle w:val="Hyperlink"/>
            <w:rFonts w:ascii="Times New Roman" w:hAnsi="Times New Roman" w:cs="Times New Roman"/>
            <w:noProof/>
            <w:sz w:val="24"/>
            <w:szCs w:val="24"/>
            <w:lang w:val="en-GB"/>
          </w:rPr>
          <w:t>Conclusion</w:t>
        </w:r>
        <w:r w:rsidR="007A50D4" w:rsidRPr="007A50D4">
          <w:rPr>
            <w:rFonts w:ascii="Times New Roman" w:hAnsi="Times New Roman" w:cs="Times New Roman"/>
            <w:noProof/>
            <w:webHidden/>
            <w:sz w:val="24"/>
            <w:szCs w:val="24"/>
          </w:rPr>
          <w:tab/>
        </w:r>
        <w:r w:rsidR="000A758F" w:rsidRPr="007A50D4">
          <w:rPr>
            <w:rFonts w:ascii="Times New Roman" w:hAnsi="Times New Roman" w:cs="Times New Roman"/>
            <w:noProof/>
            <w:webHidden/>
            <w:sz w:val="24"/>
            <w:szCs w:val="24"/>
          </w:rPr>
          <w:fldChar w:fldCharType="begin"/>
        </w:r>
        <w:r w:rsidR="007A50D4" w:rsidRPr="007A50D4">
          <w:rPr>
            <w:rFonts w:ascii="Times New Roman" w:hAnsi="Times New Roman" w:cs="Times New Roman"/>
            <w:noProof/>
            <w:webHidden/>
            <w:sz w:val="24"/>
            <w:szCs w:val="24"/>
          </w:rPr>
          <w:instrText xml:space="preserve"> PAGEREF _Toc16003491 \h </w:instrText>
        </w:r>
        <w:r w:rsidR="000A758F" w:rsidRPr="007A50D4">
          <w:rPr>
            <w:rFonts w:ascii="Times New Roman" w:hAnsi="Times New Roman" w:cs="Times New Roman"/>
            <w:noProof/>
            <w:webHidden/>
            <w:sz w:val="24"/>
            <w:szCs w:val="24"/>
          </w:rPr>
        </w:r>
        <w:r w:rsidR="000A758F" w:rsidRPr="007A50D4">
          <w:rPr>
            <w:rFonts w:ascii="Times New Roman" w:hAnsi="Times New Roman" w:cs="Times New Roman"/>
            <w:noProof/>
            <w:webHidden/>
            <w:sz w:val="24"/>
            <w:szCs w:val="24"/>
          </w:rPr>
          <w:fldChar w:fldCharType="separate"/>
        </w:r>
        <w:r w:rsidR="007A50D4" w:rsidRPr="007A50D4">
          <w:rPr>
            <w:rFonts w:ascii="Times New Roman" w:hAnsi="Times New Roman" w:cs="Times New Roman"/>
            <w:noProof/>
            <w:webHidden/>
            <w:sz w:val="24"/>
            <w:szCs w:val="24"/>
          </w:rPr>
          <w:t>10</w:t>
        </w:r>
        <w:r w:rsidR="000A758F" w:rsidRPr="007A50D4">
          <w:rPr>
            <w:rFonts w:ascii="Times New Roman" w:hAnsi="Times New Roman" w:cs="Times New Roman"/>
            <w:noProof/>
            <w:webHidden/>
            <w:sz w:val="24"/>
            <w:szCs w:val="24"/>
          </w:rPr>
          <w:fldChar w:fldCharType="end"/>
        </w:r>
      </w:hyperlink>
    </w:p>
    <w:p w:rsidR="007A50D4" w:rsidRPr="007A50D4" w:rsidRDefault="00B44483" w:rsidP="007A50D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003492" w:history="1">
        <w:r w:rsidR="007A50D4" w:rsidRPr="007A50D4">
          <w:rPr>
            <w:rStyle w:val="Hyperlink"/>
            <w:rFonts w:ascii="Times New Roman" w:hAnsi="Times New Roman" w:cs="Times New Roman"/>
            <w:noProof/>
            <w:sz w:val="24"/>
            <w:szCs w:val="24"/>
            <w:lang w:val="en-GB"/>
          </w:rPr>
          <w:t>References</w:t>
        </w:r>
        <w:r w:rsidR="007A50D4" w:rsidRPr="007A50D4">
          <w:rPr>
            <w:rFonts w:ascii="Times New Roman" w:hAnsi="Times New Roman" w:cs="Times New Roman"/>
            <w:noProof/>
            <w:webHidden/>
            <w:sz w:val="24"/>
            <w:szCs w:val="24"/>
          </w:rPr>
          <w:tab/>
        </w:r>
        <w:r w:rsidR="000A758F" w:rsidRPr="007A50D4">
          <w:rPr>
            <w:rFonts w:ascii="Times New Roman" w:hAnsi="Times New Roman" w:cs="Times New Roman"/>
            <w:noProof/>
            <w:webHidden/>
            <w:sz w:val="24"/>
            <w:szCs w:val="24"/>
          </w:rPr>
          <w:fldChar w:fldCharType="begin"/>
        </w:r>
        <w:r w:rsidR="007A50D4" w:rsidRPr="007A50D4">
          <w:rPr>
            <w:rFonts w:ascii="Times New Roman" w:hAnsi="Times New Roman" w:cs="Times New Roman"/>
            <w:noProof/>
            <w:webHidden/>
            <w:sz w:val="24"/>
            <w:szCs w:val="24"/>
          </w:rPr>
          <w:instrText xml:space="preserve"> PAGEREF _Toc16003492 \h </w:instrText>
        </w:r>
        <w:r w:rsidR="000A758F" w:rsidRPr="007A50D4">
          <w:rPr>
            <w:rFonts w:ascii="Times New Roman" w:hAnsi="Times New Roman" w:cs="Times New Roman"/>
            <w:noProof/>
            <w:webHidden/>
            <w:sz w:val="24"/>
            <w:szCs w:val="24"/>
          </w:rPr>
        </w:r>
        <w:r w:rsidR="000A758F" w:rsidRPr="007A50D4">
          <w:rPr>
            <w:rFonts w:ascii="Times New Roman" w:hAnsi="Times New Roman" w:cs="Times New Roman"/>
            <w:noProof/>
            <w:webHidden/>
            <w:sz w:val="24"/>
            <w:szCs w:val="24"/>
          </w:rPr>
          <w:fldChar w:fldCharType="separate"/>
        </w:r>
        <w:r w:rsidR="007A50D4" w:rsidRPr="007A50D4">
          <w:rPr>
            <w:rFonts w:ascii="Times New Roman" w:hAnsi="Times New Roman" w:cs="Times New Roman"/>
            <w:noProof/>
            <w:webHidden/>
            <w:sz w:val="24"/>
            <w:szCs w:val="24"/>
          </w:rPr>
          <w:t>11</w:t>
        </w:r>
        <w:r w:rsidR="000A758F" w:rsidRPr="007A50D4">
          <w:rPr>
            <w:rFonts w:ascii="Times New Roman" w:hAnsi="Times New Roman" w:cs="Times New Roman"/>
            <w:noProof/>
            <w:webHidden/>
            <w:sz w:val="24"/>
            <w:szCs w:val="24"/>
          </w:rPr>
          <w:fldChar w:fldCharType="end"/>
        </w:r>
      </w:hyperlink>
    </w:p>
    <w:p w:rsidR="007A50D4" w:rsidRDefault="00B44483" w:rsidP="007A50D4">
      <w:pPr>
        <w:pStyle w:val="TOC1"/>
        <w:tabs>
          <w:tab w:val="right" w:leader="dot" w:pos="9350"/>
        </w:tabs>
        <w:spacing w:line="360" w:lineRule="auto"/>
        <w:jc w:val="both"/>
        <w:rPr>
          <w:rFonts w:asciiTheme="minorHAnsi" w:eastAsiaTheme="minorEastAsia" w:hAnsiTheme="minorHAnsi" w:cstheme="minorBidi"/>
          <w:noProof/>
        </w:rPr>
      </w:pPr>
      <w:hyperlink w:anchor="_Toc16003493" w:history="1">
        <w:r w:rsidR="007A50D4" w:rsidRPr="007A50D4">
          <w:rPr>
            <w:rStyle w:val="Hyperlink"/>
            <w:rFonts w:ascii="Times New Roman" w:hAnsi="Times New Roman" w:cs="Times New Roman"/>
            <w:noProof/>
            <w:sz w:val="24"/>
            <w:szCs w:val="24"/>
            <w:lang w:val="en-GB"/>
          </w:rPr>
          <w:t>Appendices</w:t>
        </w:r>
        <w:r w:rsidR="007A50D4" w:rsidRPr="007A50D4">
          <w:rPr>
            <w:rFonts w:ascii="Times New Roman" w:hAnsi="Times New Roman" w:cs="Times New Roman"/>
            <w:noProof/>
            <w:webHidden/>
            <w:sz w:val="24"/>
            <w:szCs w:val="24"/>
          </w:rPr>
          <w:tab/>
        </w:r>
        <w:r w:rsidR="000A758F" w:rsidRPr="007A50D4">
          <w:rPr>
            <w:rFonts w:ascii="Times New Roman" w:hAnsi="Times New Roman" w:cs="Times New Roman"/>
            <w:noProof/>
            <w:webHidden/>
            <w:sz w:val="24"/>
            <w:szCs w:val="24"/>
          </w:rPr>
          <w:fldChar w:fldCharType="begin"/>
        </w:r>
        <w:r w:rsidR="007A50D4" w:rsidRPr="007A50D4">
          <w:rPr>
            <w:rFonts w:ascii="Times New Roman" w:hAnsi="Times New Roman" w:cs="Times New Roman"/>
            <w:noProof/>
            <w:webHidden/>
            <w:sz w:val="24"/>
            <w:szCs w:val="24"/>
          </w:rPr>
          <w:instrText xml:space="preserve"> PAGEREF _Toc16003493 \h </w:instrText>
        </w:r>
        <w:r w:rsidR="000A758F" w:rsidRPr="007A50D4">
          <w:rPr>
            <w:rFonts w:ascii="Times New Roman" w:hAnsi="Times New Roman" w:cs="Times New Roman"/>
            <w:noProof/>
            <w:webHidden/>
            <w:sz w:val="24"/>
            <w:szCs w:val="24"/>
          </w:rPr>
        </w:r>
        <w:r w:rsidR="000A758F" w:rsidRPr="007A50D4">
          <w:rPr>
            <w:rFonts w:ascii="Times New Roman" w:hAnsi="Times New Roman" w:cs="Times New Roman"/>
            <w:noProof/>
            <w:webHidden/>
            <w:sz w:val="24"/>
            <w:szCs w:val="24"/>
          </w:rPr>
          <w:fldChar w:fldCharType="separate"/>
        </w:r>
        <w:r w:rsidR="007A50D4" w:rsidRPr="007A50D4">
          <w:rPr>
            <w:rFonts w:ascii="Times New Roman" w:hAnsi="Times New Roman" w:cs="Times New Roman"/>
            <w:noProof/>
            <w:webHidden/>
            <w:sz w:val="24"/>
            <w:szCs w:val="24"/>
          </w:rPr>
          <w:t>13</w:t>
        </w:r>
        <w:r w:rsidR="000A758F" w:rsidRPr="007A50D4">
          <w:rPr>
            <w:rFonts w:ascii="Times New Roman" w:hAnsi="Times New Roman" w:cs="Times New Roman"/>
            <w:noProof/>
            <w:webHidden/>
            <w:sz w:val="24"/>
            <w:szCs w:val="24"/>
          </w:rPr>
          <w:fldChar w:fldCharType="end"/>
        </w:r>
      </w:hyperlink>
    </w:p>
    <w:p w:rsidR="001E2441" w:rsidRPr="006A2123" w:rsidRDefault="000A758F" w:rsidP="0019309C">
      <w:pPr>
        <w:pStyle w:val="Normal1"/>
        <w:spacing w:line="360" w:lineRule="auto"/>
        <w:jc w:val="both"/>
        <w:rPr>
          <w:rFonts w:ascii="Times New Roman" w:eastAsia="Times New Roman" w:hAnsi="Times New Roman" w:cs="Times New Roman"/>
          <w:b/>
          <w:sz w:val="24"/>
          <w:szCs w:val="24"/>
          <w:lang w:val="en-GB"/>
        </w:rPr>
      </w:pPr>
      <w:r w:rsidRPr="0019309C">
        <w:rPr>
          <w:rFonts w:ascii="Times New Roman" w:eastAsia="Times New Roman" w:hAnsi="Times New Roman" w:cs="Times New Roman"/>
          <w:b/>
          <w:sz w:val="24"/>
          <w:szCs w:val="24"/>
          <w:lang w:val="en-GB"/>
        </w:rPr>
        <w:fldChar w:fldCharType="end"/>
      </w:r>
    </w:p>
    <w:p w:rsidR="008339E6" w:rsidRPr="006A2123" w:rsidRDefault="008339E6">
      <w:pPr>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br w:type="page"/>
      </w:r>
    </w:p>
    <w:p w:rsidR="00D56B2D" w:rsidRPr="006A2123" w:rsidRDefault="00C52B68" w:rsidP="00BD6CEA">
      <w:pPr>
        <w:pStyle w:val="Heading1"/>
        <w:rPr>
          <w:lang w:val="en-GB"/>
        </w:rPr>
      </w:pPr>
      <w:bookmarkStart w:id="0" w:name="_Toc16003483"/>
      <w:r w:rsidRPr="006A2123">
        <w:rPr>
          <w:lang w:val="en-GB"/>
        </w:rPr>
        <w:lastRenderedPageBreak/>
        <w:t>Introduction</w:t>
      </w:r>
      <w:bookmarkEnd w:id="0"/>
      <w:r w:rsidRPr="006A2123">
        <w:rPr>
          <w:lang w:val="en-GB"/>
        </w:rPr>
        <w:t xml:space="preserve">  </w:t>
      </w:r>
    </w:p>
    <w:p w:rsidR="00D56B2D" w:rsidRPr="006A2123" w:rsidRDefault="00C52B68">
      <w:pPr>
        <w:pStyle w:val="Normal1"/>
        <w:spacing w:line="360" w:lineRule="auto"/>
        <w:jc w:val="both"/>
        <w:rPr>
          <w:rFonts w:ascii="Times New Roman" w:eastAsia="Times New Roman" w:hAnsi="Times New Roman" w:cs="Times New Roman"/>
          <w:sz w:val="24"/>
          <w:szCs w:val="24"/>
          <w:lang w:val="en-GB"/>
        </w:rPr>
      </w:pPr>
      <w:r w:rsidRPr="00637A2D">
        <w:rPr>
          <w:rFonts w:ascii="Times New Roman" w:eastAsia="Times New Roman" w:hAnsi="Times New Roman" w:cs="Times New Roman"/>
          <w:b/>
          <w:i/>
          <w:sz w:val="24"/>
          <w:szCs w:val="24"/>
          <w:lang w:val="en-GB"/>
        </w:rPr>
        <w:t>Cloud computing</w:t>
      </w:r>
      <w:r w:rsidRPr="006A2123">
        <w:rPr>
          <w:rFonts w:ascii="Times New Roman" w:eastAsia="Times New Roman" w:hAnsi="Times New Roman" w:cs="Times New Roman"/>
          <w:sz w:val="24"/>
          <w:szCs w:val="24"/>
          <w:lang w:val="en-GB"/>
        </w:rPr>
        <w:t xml:space="preserve"> is </w:t>
      </w:r>
      <w:r w:rsidRPr="000F55E0">
        <w:rPr>
          <w:rFonts w:ascii="Times New Roman" w:eastAsia="Times New Roman" w:hAnsi="Times New Roman" w:cs="Times New Roman"/>
          <w:b/>
          <w:i/>
          <w:sz w:val="24"/>
          <w:szCs w:val="24"/>
          <w:lang w:val="en-GB"/>
        </w:rPr>
        <w:t>on-demand availability of computer system</w:t>
      </w:r>
      <w:r w:rsidRPr="006A2123">
        <w:rPr>
          <w:rFonts w:ascii="Times New Roman" w:eastAsia="Times New Roman" w:hAnsi="Times New Roman" w:cs="Times New Roman"/>
          <w:sz w:val="24"/>
          <w:szCs w:val="24"/>
          <w:lang w:val="en-GB"/>
        </w:rPr>
        <w:t xml:space="preserve"> resources especially covering computing power and data storage</w:t>
      </w:r>
      <w:r w:rsidR="00637A2D">
        <w:rPr>
          <w:rFonts w:ascii="Times New Roman" w:eastAsia="Times New Roman" w:hAnsi="Times New Roman" w:cs="Times New Roman"/>
          <w:sz w:val="24"/>
          <w:szCs w:val="24"/>
          <w:lang w:val="en-GB"/>
        </w:rPr>
        <w:t>,</w:t>
      </w:r>
      <w:r w:rsidRPr="006A2123">
        <w:rPr>
          <w:rFonts w:ascii="Times New Roman" w:eastAsia="Times New Roman" w:hAnsi="Times New Roman" w:cs="Times New Roman"/>
          <w:sz w:val="24"/>
          <w:szCs w:val="24"/>
          <w:lang w:val="en-GB"/>
        </w:rPr>
        <w:t xml:space="preserve"> without direct involvement of the user. Cloud computing facilitates the accessibility of data and information from different devices via internet. Through this, businesses are able to explore scalable resources for handling corporate operations and activities. </w:t>
      </w:r>
      <w:r w:rsidRPr="002439FF">
        <w:rPr>
          <w:rFonts w:ascii="Times New Roman" w:eastAsia="Times New Roman" w:hAnsi="Times New Roman" w:cs="Times New Roman"/>
          <w:b/>
          <w:i/>
          <w:sz w:val="24"/>
          <w:szCs w:val="24"/>
          <w:lang w:val="en-GB"/>
        </w:rPr>
        <w:t>Security</w:t>
      </w:r>
      <w:r w:rsidRPr="006A2123">
        <w:rPr>
          <w:rFonts w:ascii="Times New Roman" w:eastAsia="Times New Roman" w:hAnsi="Times New Roman" w:cs="Times New Roman"/>
          <w:i/>
          <w:sz w:val="24"/>
          <w:szCs w:val="24"/>
          <w:lang w:val="en-GB"/>
        </w:rPr>
        <w:t xml:space="preserve"> </w:t>
      </w:r>
      <w:r w:rsidRPr="006A2123">
        <w:rPr>
          <w:rFonts w:ascii="Times New Roman" w:eastAsia="Times New Roman" w:hAnsi="Times New Roman" w:cs="Times New Roman"/>
          <w:sz w:val="24"/>
          <w:szCs w:val="24"/>
          <w:lang w:val="en-GB"/>
        </w:rPr>
        <w:t xml:space="preserve">is the most predominant benefit of cloud computing through which organisations are able to secure their data and potential information from loss. </w:t>
      </w:r>
      <w:r w:rsidR="002439FF" w:rsidRPr="006A2123">
        <w:rPr>
          <w:rFonts w:ascii="Times New Roman" w:eastAsia="Times New Roman" w:hAnsi="Times New Roman" w:cs="Times New Roman"/>
          <w:sz w:val="24"/>
          <w:szCs w:val="24"/>
          <w:lang w:val="en-GB"/>
        </w:rPr>
        <w:t>Considering this</w:t>
      </w:r>
      <w:r w:rsidRPr="006A2123">
        <w:rPr>
          <w:rFonts w:ascii="Times New Roman" w:eastAsia="Times New Roman" w:hAnsi="Times New Roman" w:cs="Times New Roman"/>
          <w:sz w:val="24"/>
          <w:szCs w:val="24"/>
          <w:lang w:val="en-GB"/>
        </w:rPr>
        <w:t xml:space="preserve">, the study delineates case scenario of </w:t>
      </w:r>
      <w:r w:rsidRPr="002439FF">
        <w:rPr>
          <w:rFonts w:ascii="Times New Roman" w:eastAsia="Times New Roman" w:hAnsi="Times New Roman" w:cs="Times New Roman"/>
          <w:b/>
          <w:i/>
          <w:sz w:val="24"/>
          <w:szCs w:val="24"/>
          <w:lang w:val="en-GB"/>
        </w:rPr>
        <w:t>London Bikes</w:t>
      </w:r>
      <w:r w:rsidRPr="006A2123">
        <w:rPr>
          <w:rFonts w:ascii="Times New Roman" w:eastAsia="Times New Roman" w:hAnsi="Times New Roman" w:cs="Times New Roman"/>
          <w:i/>
          <w:sz w:val="24"/>
          <w:szCs w:val="24"/>
          <w:lang w:val="en-GB"/>
        </w:rPr>
        <w:t xml:space="preserve">, </w:t>
      </w:r>
      <w:r w:rsidRPr="006A2123">
        <w:rPr>
          <w:rFonts w:ascii="Times New Roman" w:eastAsia="Times New Roman" w:hAnsi="Times New Roman" w:cs="Times New Roman"/>
          <w:sz w:val="24"/>
          <w:szCs w:val="24"/>
          <w:lang w:val="en-GB"/>
        </w:rPr>
        <w:t xml:space="preserve">an SME in London, letting its customers buy bicycles for city ride. Further benefits and core aspects apropos to cloud computing and its implementation in the concerned company has also been stated. Service models, real-world services, explanation of </w:t>
      </w:r>
      <w:r w:rsidR="002439FF" w:rsidRPr="006A2123">
        <w:rPr>
          <w:rFonts w:ascii="Times New Roman" w:eastAsia="Times New Roman" w:hAnsi="Times New Roman" w:cs="Times New Roman"/>
          <w:sz w:val="24"/>
          <w:szCs w:val="24"/>
          <w:lang w:val="en-GB"/>
        </w:rPr>
        <w:t>virtualization,</w:t>
      </w:r>
      <w:r w:rsidRPr="006A2123">
        <w:rPr>
          <w:rFonts w:ascii="Times New Roman" w:eastAsia="Times New Roman" w:hAnsi="Times New Roman" w:cs="Times New Roman"/>
          <w:sz w:val="24"/>
          <w:szCs w:val="24"/>
          <w:lang w:val="en-GB"/>
        </w:rPr>
        <w:t xml:space="preserve"> and its linkage to cloud computing has also been determined. </w:t>
      </w:r>
    </w:p>
    <w:p w:rsidR="00D56B2D" w:rsidRPr="006A2123" w:rsidRDefault="00BD6CEA" w:rsidP="00BD6CEA">
      <w:pPr>
        <w:pStyle w:val="Heading1"/>
        <w:rPr>
          <w:lang w:val="en-GB"/>
        </w:rPr>
      </w:pPr>
      <w:bookmarkStart w:id="1" w:name="_Toc16003484"/>
      <w:r w:rsidRPr="006A2123">
        <w:rPr>
          <w:lang w:val="en-GB"/>
        </w:rPr>
        <w:t>Task 1</w:t>
      </w:r>
      <w:bookmarkEnd w:id="1"/>
      <w:r w:rsidR="00C52B68" w:rsidRPr="006A2123">
        <w:rPr>
          <w:lang w:val="en-GB"/>
        </w:rPr>
        <w:t xml:space="preserve"> </w:t>
      </w:r>
    </w:p>
    <w:p w:rsidR="00D56B2D" w:rsidRPr="006A2123" w:rsidRDefault="00C52B68" w:rsidP="00FA1C53">
      <w:pPr>
        <w:pStyle w:val="Heading1"/>
        <w:rPr>
          <w:lang w:val="en-GB"/>
        </w:rPr>
      </w:pPr>
      <w:bookmarkStart w:id="2" w:name="_Toc16003485"/>
      <w:r w:rsidRPr="006A2123">
        <w:rPr>
          <w:lang w:val="en-GB"/>
        </w:rPr>
        <w:t>Background and terminology to help staff at London Bikes understand Cloud Computing</w:t>
      </w:r>
      <w:bookmarkEnd w:id="2"/>
      <w:r w:rsidRPr="006A2123">
        <w:rPr>
          <w:lang w:val="en-GB"/>
        </w:rPr>
        <w:t xml:space="preserve"> </w:t>
      </w:r>
    </w:p>
    <w:p w:rsidR="00D56B2D" w:rsidRPr="006A2123"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Cloud computing is considered to be most effective trend in corporate world that helps staff of different companies to </w:t>
      </w:r>
      <w:r w:rsidRPr="006A2123">
        <w:rPr>
          <w:rFonts w:ascii="Times New Roman" w:eastAsia="Times New Roman" w:hAnsi="Times New Roman" w:cs="Times New Roman"/>
          <w:b/>
          <w:i/>
          <w:sz w:val="24"/>
          <w:szCs w:val="24"/>
          <w:lang w:val="en-GB"/>
        </w:rPr>
        <w:t xml:space="preserve">reduce costs, remote accessibility, data backup </w:t>
      </w:r>
      <w:r w:rsidRPr="006A2123">
        <w:rPr>
          <w:rFonts w:ascii="Times New Roman" w:eastAsia="Times New Roman" w:hAnsi="Times New Roman" w:cs="Times New Roman"/>
          <w:sz w:val="24"/>
          <w:szCs w:val="24"/>
          <w:lang w:val="en-GB"/>
        </w:rPr>
        <w:t xml:space="preserve">and </w:t>
      </w:r>
      <w:r w:rsidRPr="006A2123">
        <w:rPr>
          <w:rFonts w:ascii="Times New Roman" w:eastAsia="Times New Roman" w:hAnsi="Times New Roman" w:cs="Times New Roman"/>
          <w:b/>
          <w:i/>
          <w:sz w:val="24"/>
          <w:szCs w:val="24"/>
          <w:lang w:val="en-GB"/>
        </w:rPr>
        <w:t xml:space="preserve">stimulate business agility </w:t>
      </w:r>
      <w:r w:rsidRPr="006A2123">
        <w:rPr>
          <w:rFonts w:ascii="Times New Roman" w:eastAsia="Times New Roman" w:hAnsi="Times New Roman" w:cs="Times New Roman"/>
          <w:sz w:val="24"/>
          <w:szCs w:val="24"/>
          <w:lang w:val="en-GB"/>
        </w:rPr>
        <w:t>through increasing the efficiency of IT system within a company (</w:t>
      </w:r>
      <w:r w:rsidRPr="006A2123">
        <w:rPr>
          <w:rFonts w:ascii="Times New Roman" w:eastAsia="Times New Roman" w:hAnsi="Times New Roman" w:cs="Times New Roman"/>
          <w:sz w:val="24"/>
          <w:szCs w:val="24"/>
          <w:highlight w:val="white"/>
          <w:lang w:val="en-GB"/>
        </w:rPr>
        <w:t>Saini and Singh., 2018</w:t>
      </w:r>
      <w:r w:rsidRPr="006A2123">
        <w:rPr>
          <w:rFonts w:ascii="Times New Roman" w:eastAsia="Times New Roman" w:hAnsi="Times New Roman" w:cs="Times New Roman"/>
          <w:sz w:val="24"/>
          <w:szCs w:val="24"/>
          <w:lang w:val="en-GB"/>
        </w:rPr>
        <w:t xml:space="preserve">). Considering London Bikes, the company sells bicycles for city and ride and </w:t>
      </w:r>
      <w:r w:rsidR="0022141D" w:rsidRPr="006A2123">
        <w:rPr>
          <w:rFonts w:ascii="Times New Roman" w:eastAsia="Times New Roman" w:hAnsi="Times New Roman" w:cs="Times New Roman"/>
          <w:sz w:val="24"/>
          <w:szCs w:val="24"/>
          <w:lang w:val="en-GB"/>
        </w:rPr>
        <w:t>is</w:t>
      </w:r>
      <w:r w:rsidRPr="006A2123">
        <w:rPr>
          <w:rFonts w:ascii="Times New Roman" w:eastAsia="Times New Roman" w:hAnsi="Times New Roman" w:cs="Times New Roman"/>
          <w:sz w:val="24"/>
          <w:szCs w:val="24"/>
          <w:lang w:val="en-GB"/>
        </w:rPr>
        <w:t xml:space="preserve"> focused on taking custom orders for its customers as per their demands and preferences. Conducting </w:t>
      </w:r>
      <w:r w:rsidR="0022141D" w:rsidRPr="006A2123">
        <w:rPr>
          <w:rFonts w:ascii="Times New Roman" w:eastAsia="Times New Roman" w:hAnsi="Times New Roman" w:cs="Times New Roman"/>
          <w:sz w:val="24"/>
          <w:szCs w:val="24"/>
          <w:lang w:val="en-GB"/>
        </w:rPr>
        <w:t>cloud-computing</w:t>
      </w:r>
      <w:r w:rsidRPr="006A2123">
        <w:rPr>
          <w:rFonts w:ascii="Times New Roman" w:eastAsia="Times New Roman" w:hAnsi="Times New Roman" w:cs="Times New Roman"/>
          <w:sz w:val="24"/>
          <w:szCs w:val="24"/>
          <w:lang w:val="en-GB"/>
        </w:rPr>
        <w:t xml:space="preserve"> process would be effective for staff of London Bike as cloud software solutions are </w:t>
      </w:r>
      <w:r w:rsidRPr="006A2123">
        <w:rPr>
          <w:rFonts w:ascii="Times New Roman" w:eastAsia="Times New Roman" w:hAnsi="Times New Roman" w:cs="Times New Roman"/>
          <w:b/>
          <w:i/>
          <w:sz w:val="24"/>
          <w:szCs w:val="24"/>
          <w:lang w:val="en-GB"/>
        </w:rPr>
        <w:t xml:space="preserve">cost-effective </w:t>
      </w:r>
      <w:r w:rsidRPr="006A2123">
        <w:rPr>
          <w:rFonts w:ascii="Times New Roman" w:eastAsia="Times New Roman" w:hAnsi="Times New Roman" w:cs="Times New Roman"/>
          <w:sz w:val="24"/>
          <w:szCs w:val="24"/>
          <w:lang w:val="en-GB"/>
        </w:rPr>
        <w:t xml:space="preserve">as it helps to eliminate the hassle of purchasing applications, software and servers. It also serves for </w:t>
      </w:r>
      <w:r w:rsidRPr="006A2123">
        <w:rPr>
          <w:rFonts w:ascii="Times New Roman" w:eastAsia="Times New Roman" w:hAnsi="Times New Roman" w:cs="Times New Roman"/>
          <w:b/>
          <w:i/>
          <w:sz w:val="24"/>
          <w:szCs w:val="24"/>
          <w:lang w:val="en-GB"/>
        </w:rPr>
        <w:t xml:space="preserve">technical support </w:t>
      </w:r>
      <w:r w:rsidR="002439FF">
        <w:rPr>
          <w:rFonts w:ascii="Times New Roman" w:eastAsia="Times New Roman" w:hAnsi="Times New Roman" w:cs="Times New Roman"/>
          <w:sz w:val="24"/>
          <w:szCs w:val="24"/>
          <w:lang w:val="en-GB"/>
        </w:rPr>
        <w:t xml:space="preserve">to the staff. </w:t>
      </w:r>
      <w:r w:rsidRPr="006A2123">
        <w:rPr>
          <w:rFonts w:ascii="Times New Roman" w:eastAsia="Times New Roman" w:hAnsi="Times New Roman" w:cs="Times New Roman"/>
          <w:sz w:val="24"/>
          <w:szCs w:val="24"/>
          <w:lang w:val="en-GB"/>
        </w:rPr>
        <w:t xml:space="preserve">Additionally, cloud computing also paves the pathway for afore-mentioned company to adopt advanced technologies that can help to increase the customised services for the customers and assist in establishing good brand name to attract new </w:t>
      </w:r>
      <w:r w:rsidR="000B018C" w:rsidRPr="006A2123">
        <w:rPr>
          <w:rFonts w:ascii="Times New Roman" w:eastAsia="Times New Roman" w:hAnsi="Times New Roman" w:cs="Times New Roman"/>
          <w:sz w:val="24"/>
          <w:szCs w:val="24"/>
          <w:lang w:val="en-GB"/>
        </w:rPr>
        <w:t xml:space="preserve">customers. </w:t>
      </w:r>
    </w:p>
    <w:p w:rsidR="00D56B2D" w:rsidRPr="006A2123" w:rsidRDefault="00C52B68">
      <w:pPr>
        <w:pStyle w:val="Normal1"/>
        <w:spacing w:line="360" w:lineRule="auto"/>
        <w:jc w:val="center"/>
        <w:rPr>
          <w:rFonts w:ascii="Times New Roman" w:eastAsia="Times New Roman" w:hAnsi="Times New Roman" w:cs="Times New Roman"/>
          <w:sz w:val="24"/>
          <w:szCs w:val="24"/>
          <w:lang w:val="en-GB"/>
        </w:rPr>
      </w:pPr>
      <w:r w:rsidRPr="006A2123">
        <w:rPr>
          <w:rFonts w:ascii="Times New Roman" w:eastAsia="Times New Roman" w:hAnsi="Times New Roman" w:cs="Times New Roman"/>
          <w:noProof/>
          <w:sz w:val="24"/>
          <w:szCs w:val="24"/>
          <w:lang w:val="en-GB" w:eastAsia="en-GB"/>
        </w:rPr>
        <w:lastRenderedPageBreak/>
        <w:drawing>
          <wp:inline distT="114300" distB="114300" distL="114300" distR="114300">
            <wp:extent cx="5943600" cy="2298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2298700"/>
                    </a:xfrm>
                    <a:prstGeom prst="rect">
                      <a:avLst/>
                    </a:prstGeom>
                    <a:ln/>
                  </pic:spPr>
                </pic:pic>
              </a:graphicData>
            </a:graphic>
          </wp:inline>
        </w:drawing>
      </w:r>
    </w:p>
    <w:p w:rsidR="00D56B2D" w:rsidRPr="006A2123" w:rsidRDefault="00C52B68">
      <w:pPr>
        <w:pStyle w:val="Normal1"/>
        <w:spacing w:line="360" w:lineRule="auto"/>
        <w:jc w:val="center"/>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Figure 1: Cloud Usage</w:t>
      </w:r>
    </w:p>
    <w:p w:rsidR="00D56B2D" w:rsidRPr="006A2123" w:rsidRDefault="00C52B68">
      <w:pPr>
        <w:pStyle w:val="Normal1"/>
        <w:spacing w:line="360" w:lineRule="auto"/>
        <w:jc w:val="center"/>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(Source: </w:t>
      </w:r>
      <w:r w:rsidRPr="006A2123">
        <w:rPr>
          <w:rFonts w:ascii="Times New Roman" w:eastAsia="Times New Roman" w:hAnsi="Times New Roman" w:cs="Times New Roman"/>
          <w:sz w:val="24"/>
          <w:szCs w:val="24"/>
          <w:highlight w:val="white"/>
          <w:lang w:val="en-GB"/>
        </w:rPr>
        <w:t xml:space="preserve">Sabi </w:t>
      </w:r>
      <w:r w:rsidRPr="006A2123">
        <w:rPr>
          <w:rFonts w:ascii="Times New Roman" w:eastAsia="Times New Roman" w:hAnsi="Times New Roman" w:cs="Times New Roman"/>
          <w:i/>
          <w:sz w:val="24"/>
          <w:szCs w:val="24"/>
          <w:highlight w:val="white"/>
          <w:lang w:val="en-GB"/>
        </w:rPr>
        <w:t>et al</w:t>
      </w:r>
      <w:r w:rsidRPr="006A2123">
        <w:rPr>
          <w:rFonts w:ascii="Times New Roman" w:eastAsia="Times New Roman" w:hAnsi="Times New Roman" w:cs="Times New Roman"/>
          <w:sz w:val="24"/>
          <w:szCs w:val="24"/>
          <w:highlight w:val="white"/>
          <w:lang w:val="en-GB"/>
        </w:rPr>
        <w:t>., 2018</w:t>
      </w:r>
      <w:r w:rsidRPr="006A2123">
        <w:rPr>
          <w:rFonts w:ascii="Times New Roman" w:eastAsia="Times New Roman" w:hAnsi="Times New Roman" w:cs="Times New Roman"/>
          <w:sz w:val="24"/>
          <w:szCs w:val="24"/>
          <w:lang w:val="en-GB"/>
        </w:rPr>
        <w:t>)</w:t>
      </w:r>
    </w:p>
    <w:p w:rsidR="00D56B2D" w:rsidRPr="006A2123" w:rsidRDefault="00C52B68">
      <w:pPr>
        <w:pStyle w:val="Normal1"/>
        <w:spacing w:line="360" w:lineRule="auto"/>
        <w:jc w:val="both"/>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Core aspects related to cloud computing</w:t>
      </w:r>
    </w:p>
    <w:p w:rsidR="00D56B2D" w:rsidRPr="006A2123"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Under laid are core aspects that are associated with cloud computing that would add up to a clear understanding of the contribution of cloud computing to businesses:</w:t>
      </w:r>
    </w:p>
    <w:p w:rsidR="00D56B2D" w:rsidRPr="006A2123" w:rsidRDefault="00C52B68">
      <w:pPr>
        <w:pStyle w:val="Normal1"/>
        <w:numPr>
          <w:ilvl w:val="0"/>
          <w:numId w:val="2"/>
        </w:numPr>
        <w:spacing w:line="360" w:lineRule="auto"/>
        <w:jc w:val="both"/>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Cloud computing can increase productivity</w:t>
      </w:r>
    </w:p>
    <w:p w:rsidR="00415084" w:rsidRDefault="00FA1C53">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Cloud services effectively allow</w:t>
      </w:r>
      <w:r w:rsidR="00C52B68" w:rsidRPr="006A2123">
        <w:rPr>
          <w:rFonts w:ascii="Times New Roman" w:eastAsia="Times New Roman" w:hAnsi="Times New Roman" w:cs="Times New Roman"/>
          <w:sz w:val="24"/>
          <w:szCs w:val="24"/>
          <w:lang w:val="en-GB"/>
        </w:rPr>
        <w:t xml:space="preserve"> organisations like London Bike to be more </w:t>
      </w:r>
      <w:r w:rsidR="00C52B68" w:rsidRPr="006A2123">
        <w:rPr>
          <w:rFonts w:ascii="Times New Roman" w:eastAsia="Times New Roman" w:hAnsi="Times New Roman" w:cs="Times New Roman"/>
          <w:b/>
          <w:i/>
          <w:sz w:val="24"/>
          <w:szCs w:val="24"/>
          <w:lang w:val="en-GB"/>
        </w:rPr>
        <w:t xml:space="preserve">flexible and collaborative </w:t>
      </w:r>
      <w:r w:rsidR="00C52B68" w:rsidRPr="006A2123">
        <w:rPr>
          <w:rFonts w:ascii="Times New Roman" w:eastAsia="Times New Roman" w:hAnsi="Times New Roman" w:cs="Times New Roman"/>
          <w:sz w:val="24"/>
          <w:szCs w:val="24"/>
          <w:lang w:val="en-GB"/>
        </w:rPr>
        <w:t>in their services ad also acquire new data and information with more accuracy (</w:t>
      </w:r>
      <w:r w:rsidR="00C52B68" w:rsidRPr="006A2123">
        <w:rPr>
          <w:rFonts w:ascii="Times New Roman" w:eastAsia="Times New Roman" w:hAnsi="Times New Roman" w:cs="Times New Roman"/>
          <w:sz w:val="24"/>
          <w:szCs w:val="24"/>
          <w:highlight w:val="white"/>
          <w:lang w:val="en-GB"/>
        </w:rPr>
        <w:t xml:space="preserve">Choi </w:t>
      </w:r>
      <w:r w:rsidR="00C52B68" w:rsidRPr="006A2123">
        <w:rPr>
          <w:rFonts w:ascii="Times New Roman" w:eastAsia="Times New Roman" w:hAnsi="Times New Roman" w:cs="Times New Roman"/>
          <w:i/>
          <w:sz w:val="24"/>
          <w:szCs w:val="24"/>
          <w:highlight w:val="white"/>
          <w:lang w:val="en-GB"/>
        </w:rPr>
        <w:t>et al</w:t>
      </w:r>
      <w:r w:rsidR="00C52B68" w:rsidRPr="006A2123">
        <w:rPr>
          <w:rFonts w:ascii="Times New Roman" w:eastAsia="Times New Roman" w:hAnsi="Times New Roman" w:cs="Times New Roman"/>
          <w:sz w:val="24"/>
          <w:szCs w:val="24"/>
          <w:highlight w:val="white"/>
          <w:lang w:val="en-GB"/>
        </w:rPr>
        <w:t>., 2018</w:t>
      </w:r>
      <w:r w:rsidR="00C52B68" w:rsidRPr="006A2123">
        <w:rPr>
          <w:rFonts w:ascii="Times New Roman" w:eastAsia="Times New Roman" w:hAnsi="Times New Roman" w:cs="Times New Roman"/>
          <w:sz w:val="24"/>
          <w:szCs w:val="24"/>
          <w:lang w:val="en-GB"/>
        </w:rPr>
        <w:t xml:space="preserve">). </w:t>
      </w:r>
    </w:p>
    <w:p w:rsidR="00415084"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As per estimation, it has been observed that around </w:t>
      </w:r>
      <w:r w:rsidRPr="006A2123">
        <w:rPr>
          <w:rFonts w:ascii="Times New Roman" w:eastAsia="Times New Roman" w:hAnsi="Times New Roman" w:cs="Times New Roman"/>
          <w:b/>
          <w:i/>
          <w:sz w:val="24"/>
          <w:szCs w:val="24"/>
          <w:lang w:val="en-GB"/>
        </w:rPr>
        <w:t xml:space="preserve">30-40% </w:t>
      </w:r>
      <w:r w:rsidRPr="006A2123">
        <w:rPr>
          <w:rFonts w:ascii="Times New Roman" w:eastAsia="Times New Roman" w:hAnsi="Times New Roman" w:cs="Times New Roman"/>
          <w:sz w:val="24"/>
          <w:szCs w:val="24"/>
          <w:lang w:val="en-GB"/>
        </w:rPr>
        <w:t xml:space="preserve">of the productivity of organisations has increased with usage of cloud services. </w:t>
      </w:r>
    </w:p>
    <w:p w:rsidR="00D56B2D"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London Bike using cloud services can lessen physical toil of staff leading to significant savings. </w:t>
      </w:r>
    </w:p>
    <w:p w:rsidR="007D1B5D" w:rsidRDefault="007D1B5D">
      <w:pPr>
        <w:pStyle w:val="Normal1"/>
        <w:spacing w:line="360" w:lineRule="auto"/>
        <w:jc w:val="both"/>
        <w:rPr>
          <w:rFonts w:ascii="Times New Roman" w:eastAsia="Times New Roman" w:hAnsi="Times New Roman" w:cs="Times New Roman"/>
          <w:sz w:val="24"/>
          <w:szCs w:val="24"/>
          <w:lang w:val="en-GB"/>
        </w:rPr>
      </w:pPr>
    </w:p>
    <w:p w:rsidR="00415084" w:rsidRDefault="00415084">
      <w:pPr>
        <w:pStyle w:val="Normal1"/>
        <w:spacing w:line="360" w:lineRule="auto"/>
        <w:jc w:val="both"/>
        <w:rPr>
          <w:rFonts w:ascii="Times New Roman" w:eastAsia="Times New Roman" w:hAnsi="Times New Roman" w:cs="Times New Roman"/>
          <w:sz w:val="24"/>
          <w:szCs w:val="24"/>
          <w:lang w:val="en-GB"/>
        </w:rPr>
      </w:pPr>
      <w:r w:rsidRPr="00415084">
        <w:rPr>
          <w:rFonts w:ascii="Times New Roman" w:eastAsia="Times New Roman" w:hAnsi="Times New Roman" w:cs="Times New Roman"/>
          <w:b/>
          <w:sz w:val="24"/>
          <w:szCs w:val="24"/>
          <w:lang w:val="en-GB"/>
        </w:rPr>
        <w:t>For example</w:t>
      </w:r>
      <w:r>
        <w:rPr>
          <w:rFonts w:ascii="Times New Roman" w:eastAsia="Times New Roman" w:hAnsi="Times New Roman" w:cs="Times New Roman"/>
          <w:sz w:val="24"/>
          <w:szCs w:val="24"/>
          <w:lang w:val="en-GB"/>
        </w:rPr>
        <w:t xml:space="preserve"> using a cloud computing services such as </w:t>
      </w:r>
      <w:r>
        <w:rPr>
          <w:rFonts w:ascii="Times New Roman" w:eastAsia="Times New Roman" w:hAnsi="Times New Roman" w:cs="Times New Roman"/>
          <w:b/>
          <w:sz w:val="24"/>
          <w:szCs w:val="24"/>
          <w:lang w:val="en-GB"/>
        </w:rPr>
        <w:t xml:space="preserve">Amazon Relational Database Services (RDS) </w:t>
      </w:r>
      <w:r>
        <w:rPr>
          <w:rFonts w:ascii="Times New Roman" w:eastAsia="Times New Roman" w:hAnsi="Times New Roman" w:cs="Times New Roman"/>
          <w:sz w:val="24"/>
          <w:szCs w:val="24"/>
          <w:lang w:val="en-GB"/>
        </w:rPr>
        <w:t xml:space="preserve">which will helps London bikes to create the database on the cloud and reduce the cost for any physical hardware devices to store the data. </w:t>
      </w:r>
    </w:p>
    <w:p w:rsidR="00415084" w:rsidRPr="00415084" w:rsidRDefault="00415084">
      <w:pPr>
        <w:pStyle w:val="Normal1"/>
        <w:spacing w:line="360" w:lineRule="auto"/>
        <w:jc w:val="both"/>
        <w:rPr>
          <w:rFonts w:ascii="Times New Roman" w:eastAsia="Times New Roman" w:hAnsi="Times New Roman" w:cs="Times New Roman"/>
          <w:sz w:val="24"/>
          <w:szCs w:val="24"/>
          <w:lang w:val="en-GB"/>
        </w:rPr>
      </w:pPr>
    </w:p>
    <w:p w:rsidR="00D56B2D" w:rsidRPr="006A2123" w:rsidRDefault="00C52B68">
      <w:pPr>
        <w:pStyle w:val="Normal1"/>
        <w:numPr>
          <w:ilvl w:val="0"/>
          <w:numId w:val="2"/>
        </w:numPr>
        <w:spacing w:line="360" w:lineRule="auto"/>
        <w:jc w:val="both"/>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SMBs slow to adopt cloud-based productivity suites</w:t>
      </w:r>
    </w:p>
    <w:p w:rsidR="00415084"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Nowadays small to medium businesses are also taking initiatives to migrate to cloud services for </w:t>
      </w:r>
      <w:r w:rsidRPr="006A2123">
        <w:rPr>
          <w:rFonts w:ascii="Times New Roman" w:eastAsia="Times New Roman" w:hAnsi="Times New Roman" w:cs="Times New Roman"/>
          <w:b/>
          <w:i/>
          <w:sz w:val="24"/>
          <w:szCs w:val="24"/>
          <w:lang w:val="en-GB"/>
        </w:rPr>
        <w:t xml:space="preserve">data storage and file </w:t>
      </w:r>
      <w:r w:rsidR="00BA22BE" w:rsidRPr="006A2123">
        <w:rPr>
          <w:rFonts w:ascii="Times New Roman" w:eastAsia="Times New Roman" w:hAnsi="Times New Roman" w:cs="Times New Roman"/>
          <w:b/>
          <w:i/>
          <w:sz w:val="24"/>
          <w:szCs w:val="24"/>
          <w:lang w:val="en-GB"/>
        </w:rPr>
        <w:t>sharing;</w:t>
      </w:r>
      <w:r w:rsidRPr="006A2123">
        <w:rPr>
          <w:rFonts w:ascii="Times New Roman" w:eastAsia="Times New Roman" w:hAnsi="Times New Roman" w:cs="Times New Roman"/>
          <w:b/>
          <w:i/>
          <w:sz w:val="24"/>
          <w:szCs w:val="24"/>
          <w:lang w:val="en-GB"/>
        </w:rPr>
        <w:t xml:space="preserve"> </w:t>
      </w:r>
      <w:r w:rsidRPr="006A2123">
        <w:rPr>
          <w:rFonts w:ascii="Times New Roman" w:eastAsia="Times New Roman" w:hAnsi="Times New Roman" w:cs="Times New Roman"/>
          <w:sz w:val="24"/>
          <w:szCs w:val="24"/>
          <w:lang w:val="en-GB"/>
        </w:rPr>
        <w:t xml:space="preserve">this can lessen the risk of loss of information. Maintaining </w:t>
      </w:r>
      <w:r w:rsidRPr="006A2123">
        <w:rPr>
          <w:rFonts w:ascii="Times New Roman" w:eastAsia="Times New Roman" w:hAnsi="Times New Roman" w:cs="Times New Roman"/>
          <w:b/>
          <w:i/>
          <w:sz w:val="24"/>
          <w:szCs w:val="24"/>
          <w:lang w:val="en-GB"/>
        </w:rPr>
        <w:t xml:space="preserve">standard, security, </w:t>
      </w:r>
      <w:r w:rsidR="00BA22BE" w:rsidRPr="006A2123">
        <w:rPr>
          <w:rFonts w:ascii="Times New Roman" w:eastAsia="Times New Roman" w:hAnsi="Times New Roman" w:cs="Times New Roman"/>
          <w:b/>
          <w:i/>
          <w:sz w:val="24"/>
          <w:szCs w:val="24"/>
          <w:lang w:val="en-GB"/>
        </w:rPr>
        <w:t>and access</w:t>
      </w:r>
      <w:r w:rsidRPr="006A2123">
        <w:rPr>
          <w:rFonts w:ascii="Times New Roman" w:eastAsia="Times New Roman" w:hAnsi="Times New Roman" w:cs="Times New Roman"/>
          <w:b/>
          <w:i/>
          <w:sz w:val="24"/>
          <w:szCs w:val="24"/>
          <w:lang w:val="en-GB"/>
        </w:rPr>
        <w:t xml:space="preserve"> control </w:t>
      </w:r>
      <w:r w:rsidRPr="006A2123">
        <w:rPr>
          <w:rFonts w:ascii="Times New Roman" w:eastAsia="Times New Roman" w:hAnsi="Times New Roman" w:cs="Times New Roman"/>
          <w:sz w:val="24"/>
          <w:szCs w:val="24"/>
          <w:lang w:val="en-GB"/>
        </w:rPr>
        <w:t xml:space="preserve">and </w:t>
      </w:r>
      <w:r w:rsidRPr="006A2123">
        <w:rPr>
          <w:rFonts w:ascii="Times New Roman" w:eastAsia="Times New Roman" w:hAnsi="Times New Roman" w:cs="Times New Roman"/>
          <w:b/>
          <w:i/>
          <w:sz w:val="24"/>
          <w:szCs w:val="24"/>
          <w:lang w:val="en-GB"/>
        </w:rPr>
        <w:t xml:space="preserve">data management </w:t>
      </w:r>
      <w:r w:rsidRPr="006A2123">
        <w:rPr>
          <w:rFonts w:ascii="Times New Roman" w:eastAsia="Times New Roman" w:hAnsi="Times New Roman" w:cs="Times New Roman"/>
          <w:sz w:val="24"/>
          <w:szCs w:val="24"/>
          <w:lang w:val="en-GB"/>
        </w:rPr>
        <w:t>becomes easier (</w:t>
      </w:r>
      <w:r w:rsidRPr="006A2123">
        <w:rPr>
          <w:rFonts w:ascii="Times New Roman" w:eastAsia="Times New Roman" w:hAnsi="Times New Roman" w:cs="Times New Roman"/>
          <w:sz w:val="24"/>
          <w:szCs w:val="24"/>
          <w:highlight w:val="white"/>
          <w:lang w:val="en-GB"/>
        </w:rPr>
        <w:t>Chang, 2020</w:t>
      </w:r>
      <w:r w:rsidRPr="006A2123">
        <w:rPr>
          <w:rFonts w:ascii="Times New Roman" w:eastAsia="Times New Roman" w:hAnsi="Times New Roman" w:cs="Times New Roman"/>
          <w:sz w:val="24"/>
          <w:szCs w:val="24"/>
          <w:lang w:val="en-GB"/>
        </w:rPr>
        <w:t xml:space="preserve">). </w:t>
      </w:r>
      <w:r w:rsidRPr="006A2123">
        <w:rPr>
          <w:rFonts w:ascii="Times New Roman" w:eastAsia="Times New Roman" w:hAnsi="Times New Roman" w:cs="Times New Roman"/>
          <w:sz w:val="24"/>
          <w:szCs w:val="24"/>
          <w:lang w:val="en-GB"/>
        </w:rPr>
        <w:lastRenderedPageBreak/>
        <w:t xml:space="preserve">This aspect of cloud computing can be effective for staff of London Bikes to enhance their data management system. </w:t>
      </w:r>
    </w:p>
    <w:p w:rsidR="0035551F" w:rsidRDefault="00415084" w:rsidP="0035551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For example </w:t>
      </w:r>
      <w:r w:rsidR="0035551F">
        <w:rPr>
          <w:rFonts w:ascii="Times New Roman" w:eastAsia="Times New Roman" w:hAnsi="Times New Roman" w:cs="Times New Roman"/>
          <w:sz w:val="24"/>
          <w:szCs w:val="24"/>
          <w:lang w:val="en-GB"/>
        </w:rPr>
        <w:t xml:space="preserve">if London bikes storing the data on the cloud then they don’t have to worry about loss of data as it has been securely stored on cloud and none other place so there is no any chance to loose their data and information.   </w:t>
      </w:r>
    </w:p>
    <w:p w:rsidR="0035551F" w:rsidRDefault="0035551F" w:rsidP="0035551F">
      <w:pPr>
        <w:pStyle w:val="Normal1"/>
        <w:spacing w:line="360" w:lineRule="auto"/>
        <w:jc w:val="both"/>
        <w:rPr>
          <w:rFonts w:ascii="Times New Roman" w:eastAsia="Times New Roman" w:hAnsi="Times New Roman" w:cs="Times New Roman"/>
          <w:sz w:val="24"/>
          <w:szCs w:val="24"/>
          <w:lang w:val="en-GB"/>
        </w:rPr>
      </w:pPr>
    </w:p>
    <w:p w:rsidR="00D56B2D" w:rsidRPr="006A2123" w:rsidRDefault="00C52B68" w:rsidP="0035551F">
      <w:pPr>
        <w:pStyle w:val="Normal1"/>
        <w:spacing w:line="360" w:lineRule="auto"/>
        <w:jc w:val="both"/>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Cloud computing increases worker satisfaction</w:t>
      </w:r>
    </w:p>
    <w:p w:rsidR="00D56B2D"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Working in flexible and suitable apprehension can lead to work </w:t>
      </w:r>
      <w:r w:rsidR="0037152D" w:rsidRPr="006A2123">
        <w:rPr>
          <w:rFonts w:ascii="Times New Roman" w:eastAsia="Times New Roman" w:hAnsi="Times New Roman" w:cs="Times New Roman"/>
          <w:sz w:val="24"/>
          <w:szCs w:val="24"/>
          <w:lang w:val="en-GB"/>
        </w:rPr>
        <w:t>satisfaction;</w:t>
      </w:r>
      <w:r w:rsidRPr="006A2123">
        <w:rPr>
          <w:rFonts w:ascii="Times New Roman" w:eastAsia="Times New Roman" w:hAnsi="Times New Roman" w:cs="Times New Roman"/>
          <w:sz w:val="24"/>
          <w:szCs w:val="24"/>
          <w:lang w:val="en-GB"/>
        </w:rPr>
        <w:t xml:space="preserve"> this can also benefit the employees in pay raise (Ali, 2019). Using cloud services makes easier for the IT staff to handle all the related services effectively for further enhancement of the company.</w:t>
      </w:r>
    </w:p>
    <w:p w:rsidR="0035551F" w:rsidRDefault="0035551F">
      <w:pPr>
        <w:pStyle w:val="Normal1"/>
        <w:spacing w:line="360" w:lineRule="auto"/>
        <w:jc w:val="both"/>
        <w:rPr>
          <w:rFonts w:ascii="Times New Roman" w:eastAsia="Times New Roman" w:hAnsi="Times New Roman" w:cs="Times New Roman"/>
          <w:sz w:val="24"/>
          <w:szCs w:val="24"/>
          <w:lang w:val="en-GB"/>
        </w:rPr>
      </w:pPr>
    </w:p>
    <w:p w:rsidR="0035551F" w:rsidRDefault="0035551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For example, </w:t>
      </w:r>
      <w:r>
        <w:rPr>
          <w:rFonts w:ascii="Times New Roman" w:eastAsia="Times New Roman" w:hAnsi="Times New Roman" w:cs="Times New Roman"/>
          <w:sz w:val="24"/>
          <w:szCs w:val="24"/>
          <w:lang w:val="en-GB"/>
        </w:rPr>
        <w:t xml:space="preserve">Currently London bikes having an IT staff to produce the pay roll for 150 employees </w:t>
      </w:r>
      <w:r w:rsidR="007D1B5D">
        <w:rPr>
          <w:rFonts w:ascii="Times New Roman" w:eastAsia="Times New Roman" w:hAnsi="Times New Roman" w:cs="Times New Roman"/>
          <w:sz w:val="24"/>
          <w:szCs w:val="24"/>
          <w:lang w:val="en-GB"/>
        </w:rPr>
        <w:t xml:space="preserve">and also they’re hosting a website manually, so if they move to cloud then it would be helpful to employees to get rid of paper work and it’ll makes easy for them to do work online. </w:t>
      </w:r>
    </w:p>
    <w:p w:rsidR="007D1B5D" w:rsidRPr="0035551F" w:rsidRDefault="007D1B5D">
      <w:pPr>
        <w:pStyle w:val="Normal1"/>
        <w:spacing w:line="360" w:lineRule="auto"/>
        <w:jc w:val="both"/>
        <w:rPr>
          <w:rFonts w:ascii="Times New Roman" w:eastAsia="Times New Roman" w:hAnsi="Times New Roman" w:cs="Times New Roman"/>
          <w:sz w:val="24"/>
          <w:szCs w:val="24"/>
          <w:lang w:val="en-GB"/>
        </w:rPr>
      </w:pPr>
    </w:p>
    <w:p w:rsidR="00D56B2D" w:rsidRPr="006A2123" w:rsidRDefault="00C52B68">
      <w:pPr>
        <w:pStyle w:val="Normal1"/>
        <w:numPr>
          <w:ilvl w:val="0"/>
          <w:numId w:val="2"/>
        </w:numPr>
        <w:spacing w:line="360" w:lineRule="auto"/>
        <w:jc w:val="both"/>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 xml:space="preserve">Cost and management, development and public cloud </w:t>
      </w:r>
    </w:p>
    <w:p w:rsidR="00D56B2D" w:rsidRPr="006A2123"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One of the major benefits of using cloud services is that it focuses on </w:t>
      </w:r>
      <w:r w:rsidRPr="006A2123">
        <w:rPr>
          <w:rFonts w:ascii="Times New Roman" w:eastAsia="Times New Roman" w:hAnsi="Times New Roman" w:cs="Times New Roman"/>
          <w:b/>
          <w:i/>
          <w:sz w:val="24"/>
          <w:szCs w:val="24"/>
          <w:lang w:val="en-GB"/>
        </w:rPr>
        <w:t xml:space="preserve">cost and management, development </w:t>
      </w:r>
      <w:r w:rsidRPr="006A2123">
        <w:rPr>
          <w:rFonts w:ascii="Times New Roman" w:eastAsia="Times New Roman" w:hAnsi="Times New Roman" w:cs="Times New Roman"/>
          <w:sz w:val="24"/>
          <w:szCs w:val="24"/>
          <w:lang w:val="en-GB"/>
        </w:rPr>
        <w:t xml:space="preserve">and </w:t>
      </w:r>
      <w:r w:rsidRPr="006A2123">
        <w:rPr>
          <w:rFonts w:ascii="Times New Roman" w:eastAsia="Times New Roman" w:hAnsi="Times New Roman" w:cs="Times New Roman"/>
          <w:b/>
          <w:i/>
          <w:sz w:val="24"/>
          <w:szCs w:val="24"/>
          <w:lang w:val="en-GB"/>
        </w:rPr>
        <w:t xml:space="preserve">facilitating public benefit </w:t>
      </w:r>
      <w:r w:rsidRPr="006A2123">
        <w:rPr>
          <w:rFonts w:ascii="Times New Roman" w:eastAsia="Times New Roman" w:hAnsi="Times New Roman" w:cs="Times New Roman"/>
          <w:sz w:val="24"/>
          <w:szCs w:val="24"/>
          <w:lang w:val="en-GB"/>
        </w:rPr>
        <w:t>(</w:t>
      </w:r>
      <w:r w:rsidRPr="006A2123">
        <w:rPr>
          <w:rFonts w:ascii="Times New Roman" w:eastAsia="Times New Roman" w:hAnsi="Times New Roman" w:cs="Times New Roman"/>
          <w:sz w:val="24"/>
          <w:szCs w:val="24"/>
          <w:highlight w:val="white"/>
          <w:lang w:val="en-GB"/>
        </w:rPr>
        <w:t xml:space="preserve">Herbst </w:t>
      </w:r>
      <w:r w:rsidRPr="006A2123">
        <w:rPr>
          <w:rFonts w:ascii="Times New Roman" w:eastAsia="Times New Roman" w:hAnsi="Times New Roman" w:cs="Times New Roman"/>
          <w:i/>
          <w:sz w:val="24"/>
          <w:szCs w:val="24"/>
          <w:highlight w:val="white"/>
          <w:lang w:val="en-GB"/>
        </w:rPr>
        <w:t>et al</w:t>
      </w:r>
      <w:r w:rsidRPr="006A2123">
        <w:rPr>
          <w:rFonts w:ascii="Times New Roman" w:eastAsia="Times New Roman" w:hAnsi="Times New Roman" w:cs="Times New Roman"/>
          <w:sz w:val="24"/>
          <w:szCs w:val="24"/>
          <w:highlight w:val="white"/>
          <w:lang w:val="en-GB"/>
        </w:rPr>
        <w:t>., 2018</w:t>
      </w:r>
      <w:r w:rsidRPr="006A2123">
        <w:rPr>
          <w:rFonts w:ascii="Times New Roman" w:eastAsia="Times New Roman" w:hAnsi="Times New Roman" w:cs="Times New Roman"/>
          <w:sz w:val="24"/>
          <w:szCs w:val="24"/>
          <w:lang w:val="en-GB"/>
        </w:rPr>
        <w:t>)</w:t>
      </w:r>
      <w:r w:rsidRPr="006A2123">
        <w:rPr>
          <w:rFonts w:ascii="Times New Roman" w:eastAsia="Times New Roman" w:hAnsi="Times New Roman" w:cs="Times New Roman"/>
          <w:b/>
          <w:i/>
          <w:sz w:val="24"/>
          <w:szCs w:val="24"/>
          <w:lang w:val="en-GB"/>
        </w:rPr>
        <w:t xml:space="preserve">. </w:t>
      </w:r>
      <w:r w:rsidRPr="006A2123">
        <w:rPr>
          <w:rFonts w:ascii="Times New Roman" w:eastAsia="Times New Roman" w:hAnsi="Times New Roman" w:cs="Times New Roman"/>
          <w:sz w:val="24"/>
          <w:szCs w:val="24"/>
          <w:lang w:val="en-GB"/>
        </w:rPr>
        <w:t xml:space="preserve">For London Bikes, using cloud services would be effective for adding efficiency to their customised and personalised service. </w:t>
      </w:r>
    </w:p>
    <w:p w:rsidR="00D56B2D" w:rsidRPr="006A2123" w:rsidRDefault="00C52B68">
      <w:pPr>
        <w:pStyle w:val="Normal1"/>
        <w:spacing w:line="360" w:lineRule="auto"/>
        <w:jc w:val="center"/>
        <w:rPr>
          <w:rFonts w:ascii="Times New Roman" w:eastAsia="Times New Roman" w:hAnsi="Times New Roman" w:cs="Times New Roman"/>
          <w:b/>
          <w:sz w:val="24"/>
          <w:szCs w:val="24"/>
          <w:lang w:val="en-GB"/>
        </w:rPr>
      </w:pPr>
      <w:r w:rsidRPr="006A2123">
        <w:rPr>
          <w:rFonts w:ascii="Times New Roman" w:eastAsia="Times New Roman" w:hAnsi="Times New Roman" w:cs="Times New Roman"/>
          <w:b/>
          <w:noProof/>
          <w:sz w:val="24"/>
          <w:szCs w:val="24"/>
          <w:lang w:val="en-GB" w:eastAsia="en-GB"/>
        </w:rPr>
        <w:drawing>
          <wp:inline distT="114300" distB="114300" distL="114300" distR="114300">
            <wp:extent cx="4991695" cy="307181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991695" cy="3071813"/>
                    </a:xfrm>
                    <a:prstGeom prst="rect">
                      <a:avLst/>
                    </a:prstGeom>
                    <a:ln/>
                  </pic:spPr>
                </pic:pic>
              </a:graphicData>
            </a:graphic>
          </wp:inline>
        </w:drawing>
      </w:r>
    </w:p>
    <w:p w:rsidR="00D56B2D" w:rsidRPr="006A2123" w:rsidRDefault="00C52B68">
      <w:pPr>
        <w:pStyle w:val="Normal1"/>
        <w:spacing w:line="360" w:lineRule="auto"/>
        <w:jc w:val="center"/>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lastRenderedPageBreak/>
        <w:t>Figure 2: Aspects of Cloud Computing</w:t>
      </w:r>
    </w:p>
    <w:p w:rsidR="00D56B2D" w:rsidRPr="006A2123" w:rsidRDefault="00C52B68">
      <w:pPr>
        <w:pStyle w:val="Normal1"/>
        <w:spacing w:line="360" w:lineRule="auto"/>
        <w:jc w:val="center"/>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(Source: Created by Author)</w:t>
      </w:r>
    </w:p>
    <w:p w:rsidR="00D56B2D" w:rsidRPr="006A2123" w:rsidRDefault="00C52B68" w:rsidP="0035665B">
      <w:pPr>
        <w:pStyle w:val="Heading1"/>
        <w:rPr>
          <w:lang w:val="en-GB"/>
        </w:rPr>
      </w:pPr>
      <w:bookmarkStart w:id="3" w:name="_Toc16003486"/>
      <w:r w:rsidRPr="006A2123">
        <w:rPr>
          <w:lang w:val="en-GB"/>
        </w:rPr>
        <w:t>Essential characteristics and benefits that can be expected if they were to implement some potential solution</w:t>
      </w:r>
      <w:bookmarkEnd w:id="3"/>
      <w:r w:rsidRPr="006A2123">
        <w:rPr>
          <w:lang w:val="en-GB"/>
        </w:rPr>
        <w:t xml:space="preserve"> </w:t>
      </w:r>
    </w:p>
    <w:p w:rsidR="00D56B2D" w:rsidRPr="006A2123"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Application of cloud computing services in small to medium businesses </w:t>
      </w:r>
      <w:r w:rsidR="000B018C">
        <w:rPr>
          <w:rFonts w:ascii="Times New Roman" w:eastAsia="Times New Roman" w:hAnsi="Times New Roman" w:cs="Times New Roman"/>
          <w:sz w:val="24"/>
          <w:szCs w:val="24"/>
          <w:lang w:val="en-GB"/>
        </w:rPr>
        <w:t xml:space="preserve">essentially exhibits few </w:t>
      </w:r>
      <w:r w:rsidR="000B018C" w:rsidRPr="007C3E7D">
        <w:rPr>
          <w:rFonts w:ascii="Times New Roman" w:eastAsia="Times New Roman" w:hAnsi="Times New Roman" w:cs="Times New Roman"/>
          <w:b/>
          <w:i/>
          <w:sz w:val="24"/>
          <w:szCs w:val="24"/>
          <w:lang w:val="en-GB"/>
        </w:rPr>
        <w:t>key characteristics</w:t>
      </w:r>
      <w:r w:rsidR="007C3E7D">
        <w:rPr>
          <w:rFonts w:ascii="Times New Roman" w:eastAsia="Times New Roman" w:hAnsi="Times New Roman" w:cs="Times New Roman"/>
          <w:sz w:val="24"/>
          <w:szCs w:val="24"/>
          <w:lang w:val="en-GB"/>
        </w:rPr>
        <w:t>,</w:t>
      </w:r>
      <w:r w:rsidRPr="006A2123">
        <w:rPr>
          <w:rFonts w:ascii="Times New Roman" w:eastAsia="Times New Roman" w:hAnsi="Times New Roman" w:cs="Times New Roman"/>
          <w:sz w:val="24"/>
          <w:szCs w:val="24"/>
          <w:lang w:val="en-GB"/>
        </w:rPr>
        <w:t xml:space="preserve"> if they are implemented in the proceedi</w:t>
      </w:r>
      <w:r w:rsidR="007C3E7D">
        <w:rPr>
          <w:rFonts w:ascii="Times New Roman" w:eastAsia="Times New Roman" w:hAnsi="Times New Roman" w:cs="Times New Roman"/>
          <w:sz w:val="24"/>
          <w:szCs w:val="24"/>
          <w:lang w:val="en-GB"/>
        </w:rPr>
        <w:t>ngs of the corporate activities, like</w:t>
      </w:r>
      <w:r w:rsidRPr="006A2123">
        <w:rPr>
          <w:rFonts w:ascii="Times New Roman" w:eastAsia="Times New Roman" w:hAnsi="Times New Roman" w:cs="Times New Roman"/>
          <w:sz w:val="24"/>
          <w:szCs w:val="24"/>
          <w:lang w:val="en-GB"/>
        </w:rPr>
        <w:t xml:space="preserve"> </w:t>
      </w:r>
      <w:r w:rsidRPr="006A2123">
        <w:rPr>
          <w:rFonts w:ascii="Times New Roman" w:eastAsia="Times New Roman" w:hAnsi="Times New Roman" w:cs="Times New Roman"/>
          <w:b/>
          <w:i/>
          <w:sz w:val="24"/>
          <w:szCs w:val="24"/>
          <w:lang w:val="en-GB"/>
        </w:rPr>
        <w:t>data integration, encouraging IT framework, security and support</w:t>
      </w:r>
      <w:r w:rsidR="000B018C">
        <w:rPr>
          <w:rFonts w:ascii="Times New Roman" w:eastAsia="Times New Roman" w:hAnsi="Times New Roman" w:cs="Times New Roman"/>
          <w:sz w:val="24"/>
          <w:szCs w:val="24"/>
          <w:lang w:val="en-GB"/>
        </w:rPr>
        <w:t xml:space="preserve">. </w:t>
      </w:r>
      <w:r w:rsidRPr="006A2123">
        <w:rPr>
          <w:rFonts w:ascii="Times New Roman" w:eastAsia="Times New Roman" w:hAnsi="Times New Roman" w:cs="Times New Roman"/>
          <w:sz w:val="24"/>
          <w:szCs w:val="24"/>
          <w:lang w:val="en-GB"/>
        </w:rPr>
        <w:t xml:space="preserve">In response to London Bikes, it is necessary for the company to ensure that their bicycles attract customers to the physical look </w:t>
      </w:r>
      <w:r w:rsidR="00981CCA" w:rsidRPr="006A2123">
        <w:rPr>
          <w:rFonts w:ascii="Times New Roman" w:eastAsia="Times New Roman" w:hAnsi="Times New Roman" w:cs="Times New Roman"/>
          <w:sz w:val="24"/>
          <w:szCs w:val="24"/>
          <w:lang w:val="en-GB"/>
        </w:rPr>
        <w:t>and</w:t>
      </w:r>
      <w:r w:rsidRPr="006A2123">
        <w:rPr>
          <w:rFonts w:ascii="Times New Roman" w:eastAsia="Times New Roman" w:hAnsi="Times New Roman" w:cs="Times New Roman"/>
          <w:sz w:val="24"/>
          <w:szCs w:val="24"/>
          <w:lang w:val="en-GB"/>
        </w:rPr>
        <w:t xml:space="preserve"> feel comfortable by riding on the bicycle. Hence, supporting such amenities for customers, along with effective and customised services, proper data base </w:t>
      </w:r>
      <w:r w:rsidR="00981CCA">
        <w:rPr>
          <w:rFonts w:ascii="Times New Roman" w:eastAsia="Times New Roman" w:hAnsi="Times New Roman" w:cs="Times New Roman"/>
          <w:sz w:val="24"/>
          <w:szCs w:val="24"/>
          <w:lang w:val="en-GB"/>
        </w:rPr>
        <w:t>management,</w:t>
      </w:r>
      <w:r w:rsidR="007C3E7D">
        <w:rPr>
          <w:rFonts w:ascii="Times New Roman" w:eastAsia="Times New Roman" w:hAnsi="Times New Roman" w:cs="Times New Roman"/>
          <w:sz w:val="24"/>
          <w:szCs w:val="24"/>
          <w:lang w:val="en-GB"/>
        </w:rPr>
        <w:t xml:space="preserve"> and IT capabilities </w:t>
      </w:r>
      <w:r w:rsidR="00DB33E5">
        <w:rPr>
          <w:rFonts w:ascii="Times New Roman" w:eastAsia="Times New Roman" w:hAnsi="Times New Roman" w:cs="Times New Roman"/>
          <w:sz w:val="24"/>
          <w:szCs w:val="24"/>
          <w:lang w:val="en-GB"/>
        </w:rPr>
        <w:t xml:space="preserve">is necessary for the company, besides </w:t>
      </w:r>
      <w:r w:rsidRPr="006A2123">
        <w:rPr>
          <w:rFonts w:ascii="Times New Roman" w:eastAsia="Times New Roman" w:hAnsi="Times New Roman" w:cs="Times New Roman"/>
          <w:sz w:val="24"/>
          <w:szCs w:val="24"/>
          <w:lang w:val="en-GB"/>
        </w:rPr>
        <w:t>follow</w:t>
      </w:r>
      <w:r w:rsidR="00DB33E5">
        <w:rPr>
          <w:rFonts w:ascii="Times New Roman" w:eastAsia="Times New Roman" w:hAnsi="Times New Roman" w:cs="Times New Roman"/>
          <w:sz w:val="24"/>
          <w:szCs w:val="24"/>
          <w:lang w:val="en-GB"/>
        </w:rPr>
        <w:t>ing</w:t>
      </w:r>
      <w:r w:rsidRPr="006A2123">
        <w:rPr>
          <w:rFonts w:ascii="Times New Roman" w:eastAsia="Times New Roman" w:hAnsi="Times New Roman" w:cs="Times New Roman"/>
          <w:sz w:val="24"/>
          <w:szCs w:val="24"/>
          <w:lang w:val="en-GB"/>
        </w:rPr>
        <w:t xml:space="preserve"> the afore-mentioned aspects of cloud computing for further benefits.</w:t>
      </w:r>
    </w:p>
    <w:p w:rsidR="00D56B2D" w:rsidRPr="006A2123" w:rsidRDefault="00C52B68">
      <w:pPr>
        <w:pStyle w:val="Normal1"/>
        <w:numPr>
          <w:ilvl w:val="0"/>
          <w:numId w:val="1"/>
        </w:numPr>
        <w:spacing w:line="360" w:lineRule="auto"/>
        <w:jc w:val="both"/>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Controlling data integration</w:t>
      </w:r>
    </w:p>
    <w:p w:rsidR="00D56B2D"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As commented by </w:t>
      </w:r>
      <w:r w:rsidRPr="006A2123">
        <w:rPr>
          <w:rFonts w:ascii="Times New Roman" w:eastAsia="Times New Roman" w:hAnsi="Times New Roman" w:cs="Times New Roman"/>
          <w:sz w:val="24"/>
          <w:szCs w:val="24"/>
          <w:highlight w:val="white"/>
          <w:lang w:val="en-GB"/>
        </w:rPr>
        <w:t>Self and Chamakiotis, (2019),</w:t>
      </w:r>
      <w:r w:rsidRPr="006A2123">
        <w:rPr>
          <w:rFonts w:ascii="Times New Roman" w:eastAsia="Times New Roman" w:hAnsi="Times New Roman" w:cs="Times New Roman"/>
          <w:sz w:val="24"/>
          <w:szCs w:val="24"/>
          <w:lang w:val="en-GB"/>
        </w:rPr>
        <w:t xml:space="preserve"> as per the regulations of </w:t>
      </w:r>
      <w:r w:rsidRPr="006A2123">
        <w:rPr>
          <w:rFonts w:ascii="Times New Roman" w:eastAsia="Times New Roman" w:hAnsi="Times New Roman" w:cs="Times New Roman"/>
          <w:b/>
          <w:i/>
          <w:sz w:val="24"/>
          <w:szCs w:val="24"/>
          <w:lang w:val="en-GB"/>
        </w:rPr>
        <w:t xml:space="preserve">EU General Data Protection Regulation (GDPR), </w:t>
      </w:r>
      <w:r w:rsidRPr="006A2123">
        <w:rPr>
          <w:rFonts w:ascii="Times New Roman" w:eastAsia="Times New Roman" w:hAnsi="Times New Roman" w:cs="Times New Roman"/>
          <w:sz w:val="24"/>
          <w:szCs w:val="24"/>
          <w:lang w:val="en-GB"/>
        </w:rPr>
        <w:t xml:space="preserve">different industries have been able to increase customer influence and also ramify itself, data sovereignty and compliance in executing cloud operations. This also increases the level of transparency through which needs and privacy of the customers can be maintained. Implementing such cloud services, would be effective for London Bikes to ensure about </w:t>
      </w:r>
      <w:r w:rsidRPr="006A2123">
        <w:rPr>
          <w:rFonts w:ascii="Times New Roman" w:eastAsia="Times New Roman" w:hAnsi="Times New Roman" w:cs="Times New Roman"/>
          <w:b/>
          <w:i/>
          <w:sz w:val="24"/>
          <w:szCs w:val="24"/>
          <w:lang w:val="en-GB"/>
        </w:rPr>
        <w:t xml:space="preserve">security, resilience, processing speed </w:t>
      </w:r>
      <w:r w:rsidRPr="006A2123">
        <w:rPr>
          <w:rFonts w:ascii="Times New Roman" w:eastAsia="Times New Roman" w:hAnsi="Times New Roman" w:cs="Times New Roman"/>
          <w:sz w:val="24"/>
          <w:szCs w:val="24"/>
          <w:lang w:val="en-GB"/>
        </w:rPr>
        <w:t xml:space="preserve">to stimulate </w:t>
      </w:r>
      <w:r w:rsidRPr="006A2123">
        <w:rPr>
          <w:rFonts w:ascii="Times New Roman" w:eastAsia="Times New Roman" w:hAnsi="Times New Roman" w:cs="Times New Roman"/>
          <w:b/>
          <w:i/>
          <w:sz w:val="24"/>
          <w:szCs w:val="24"/>
          <w:lang w:val="en-GB"/>
        </w:rPr>
        <w:t xml:space="preserve">decision-making process. </w:t>
      </w:r>
      <w:r w:rsidRPr="006A2123">
        <w:rPr>
          <w:rFonts w:ascii="Times New Roman" w:eastAsia="Times New Roman" w:hAnsi="Times New Roman" w:cs="Times New Roman"/>
          <w:sz w:val="24"/>
          <w:szCs w:val="24"/>
          <w:lang w:val="en-GB"/>
        </w:rPr>
        <w:t xml:space="preserve">On the other hand, </w:t>
      </w:r>
      <w:r w:rsidRPr="006A2123">
        <w:rPr>
          <w:rFonts w:ascii="Times New Roman" w:eastAsia="Times New Roman" w:hAnsi="Times New Roman" w:cs="Times New Roman"/>
          <w:sz w:val="24"/>
          <w:szCs w:val="24"/>
          <w:highlight w:val="white"/>
          <w:lang w:val="en-GB"/>
        </w:rPr>
        <w:t>Lele, (2019),</w:t>
      </w:r>
      <w:r w:rsidRPr="006A2123">
        <w:rPr>
          <w:rFonts w:ascii="Times New Roman" w:eastAsia="Times New Roman" w:hAnsi="Times New Roman" w:cs="Times New Roman"/>
          <w:sz w:val="24"/>
          <w:szCs w:val="24"/>
          <w:lang w:val="en-GB"/>
        </w:rPr>
        <w:t xml:space="preserve"> analysed that several barriers are also present when it comes to handle </w:t>
      </w:r>
      <w:r w:rsidR="00CF2121" w:rsidRPr="006A2123">
        <w:rPr>
          <w:rFonts w:ascii="Times New Roman" w:eastAsia="Times New Roman" w:hAnsi="Times New Roman" w:cs="Times New Roman"/>
          <w:sz w:val="24"/>
          <w:szCs w:val="24"/>
          <w:lang w:val="en-GB"/>
        </w:rPr>
        <w:t>cloud-computing</w:t>
      </w:r>
      <w:r w:rsidRPr="006A2123">
        <w:rPr>
          <w:rFonts w:ascii="Times New Roman" w:eastAsia="Times New Roman" w:hAnsi="Times New Roman" w:cs="Times New Roman"/>
          <w:sz w:val="24"/>
          <w:szCs w:val="24"/>
          <w:lang w:val="en-GB"/>
        </w:rPr>
        <w:t xml:space="preserve"> service, </w:t>
      </w:r>
      <w:r w:rsidRPr="006A2123">
        <w:rPr>
          <w:rFonts w:ascii="Times New Roman" w:eastAsia="Times New Roman" w:hAnsi="Times New Roman" w:cs="Times New Roman"/>
          <w:b/>
          <w:i/>
          <w:sz w:val="24"/>
          <w:szCs w:val="24"/>
          <w:lang w:val="en-GB"/>
        </w:rPr>
        <w:t xml:space="preserve">security and compliance concerns </w:t>
      </w:r>
      <w:r w:rsidRPr="006A2123">
        <w:rPr>
          <w:rFonts w:ascii="Times New Roman" w:eastAsia="Times New Roman" w:hAnsi="Times New Roman" w:cs="Times New Roman"/>
          <w:sz w:val="24"/>
          <w:szCs w:val="24"/>
          <w:lang w:val="en-GB"/>
        </w:rPr>
        <w:t>are certainly biggest challenges that imposes risk in handling data. Hence, it is necessary for staff of London Bikes to encourage and prepare IT framework to overcome such risk</w:t>
      </w:r>
    </w:p>
    <w:p w:rsidR="00B44483" w:rsidRPr="006A2123" w:rsidRDefault="00B44483">
      <w:pPr>
        <w:pStyle w:val="Normal1"/>
        <w:spacing w:line="360" w:lineRule="auto"/>
        <w:jc w:val="both"/>
        <w:rPr>
          <w:lang w:val="en-GB"/>
        </w:rPr>
      </w:pPr>
    </w:p>
    <w:p w:rsidR="00D56B2D" w:rsidRPr="006A2123" w:rsidRDefault="00C52B68">
      <w:pPr>
        <w:pStyle w:val="Normal1"/>
        <w:numPr>
          <w:ilvl w:val="0"/>
          <w:numId w:val="1"/>
        </w:numPr>
        <w:spacing w:line="360" w:lineRule="auto"/>
        <w:jc w:val="both"/>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Clarity, simplicity and support</w:t>
      </w:r>
    </w:p>
    <w:p w:rsidR="00D56B2D"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London Bikes is found to share good and strong relationship with its customers by providing them with customised services. As evidenced by </w:t>
      </w:r>
      <w:r w:rsidRPr="006A2123">
        <w:rPr>
          <w:rFonts w:ascii="Times New Roman" w:eastAsia="Times New Roman" w:hAnsi="Times New Roman" w:cs="Times New Roman"/>
          <w:sz w:val="24"/>
          <w:szCs w:val="24"/>
          <w:highlight w:val="white"/>
          <w:lang w:val="en-GB"/>
        </w:rPr>
        <w:t xml:space="preserve">Al-Badi </w:t>
      </w:r>
      <w:r w:rsidRPr="006A2123">
        <w:rPr>
          <w:rFonts w:ascii="Times New Roman" w:eastAsia="Times New Roman" w:hAnsi="Times New Roman" w:cs="Times New Roman"/>
          <w:i/>
          <w:sz w:val="24"/>
          <w:szCs w:val="24"/>
          <w:highlight w:val="white"/>
          <w:lang w:val="en-GB"/>
        </w:rPr>
        <w:t>et al</w:t>
      </w:r>
      <w:r w:rsidRPr="006A2123">
        <w:rPr>
          <w:rFonts w:ascii="Times New Roman" w:eastAsia="Times New Roman" w:hAnsi="Times New Roman" w:cs="Times New Roman"/>
          <w:sz w:val="24"/>
          <w:szCs w:val="24"/>
          <w:highlight w:val="white"/>
          <w:lang w:val="en-GB"/>
        </w:rPr>
        <w:t>., (2018),</w:t>
      </w:r>
      <w:r w:rsidRPr="006A2123">
        <w:rPr>
          <w:rFonts w:ascii="Times New Roman" w:eastAsia="Times New Roman" w:hAnsi="Times New Roman" w:cs="Times New Roman"/>
          <w:sz w:val="24"/>
          <w:szCs w:val="24"/>
          <w:lang w:val="en-GB"/>
        </w:rPr>
        <w:t xml:space="preserve"> in order to eliminate tech issues, it is necessary to adopt technologies like </w:t>
      </w:r>
      <w:r w:rsidRPr="006A2123">
        <w:rPr>
          <w:rFonts w:ascii="Times New Roman" w:eastAsia="Times New Roman" w:hAnsi="Times New Roman" w:cs="Times New Roman"/>
          <w:b/>
          <w:i/>
          <w:sz w:val="24"/>
          <w:szCs w:val="24"/>
          <w:lang w:val="en-GB"/>
        </w:rPr>
        <w:t xml:space="preserve">Software as a service (SaaS), Infrastructure as a service (IaaS), </w:t>
      </w:r>
      <w:r w:rsidR="00A741A2" w:rsidRPr="006A2123">
        <w:rPr>
          <w:rFonts w:ascii="Times New Roman" w:eastAsia="Times New Roman" w:hAnsi="Times New Roman" w:cs="Times New Roman"/>
          <w:b/>
          <w:i/>
          <w:sz w:val="24"/>
          <w:szCs w:val="24"/>
          <w:lang w:val="en-GB"/>
        </w:rPr>
        <w:t>and Platform</w:t>
      </w:r>
      <w:r w:rsidRPr="006A2123">
        <w:rPr>
          <w:rFonts w:ascii="Times New Roman" w:eastAsia="Times New Roman" w:hAnsi="Times New Roman" w:cs="Times New Roman"/>
          <w:b/>
          <w:i/>
          <w:sz w:val="24"/>
          <w:szCs w:val="24"/>
          <w:lang w:val="en-GB"/>
        </w:rPr>
        <w:t xml:space="preserve"> as a service (PaaS) </w:t>
      </w:r>
      <w:r w:rsidRPr="006A2123">
        <w:rPr>
          <w:rFonts w:ascii="Times New Roman" w:eastAsia="Times New Roman" w:hAnsi="Times New Roman" w:cs="Times New Roman"/>
          <w:sz w:val="24"/>
          <w:szCs w:val="24"/>
          <w:lang w:val="en-GB"/>
        </w:rPr>
        <w:t xml:space="preserve">for enhancing customer services. As mentioned by </w:t>
      </w:r>
      <w:r w:rsidRPr="006A2123">
        <w:rPr>
          <w:rFonts w:ascii="Times New Roman" w:eastAsia="Times New Roman" w:hAnsi="Times New Roman" w:cs="Times New Roman"/>
          <w:sz w:val="24"/>
          <w:szCs w:val="24"/>
          <w:highlight w:val="white"/>
          <w:lang w:val="en-GB"/>
        </w:rPr>
        <w:t>Upadhyaya and Ahuja, (2019),</w:t>
      </w:r>
      <w:r w:rsidRPr="006A2123">
        <w:rPr>
          <w:rFonts w:ascii="Times New Roman" w:eastAsia="Times New Roman" w:hAnsi="Times New Roman" w:cs="Times New Roman"/>
          <w:sz w:val="24"/>
          <w:szCs w:val="24"/>
          <w:lang w:val="en-GB"/>
        </w:rPr>
        <w:t xml:space="preserve"> there are barriers like </w:t>
      </w:r>
      <w:r w:rsidRPr="006A2123">
        <w:rPr>
          <w:rFonts w:ascii="Times New Roman" w:eastAsia="Times New Roman" w:hAnsi="Times New Roman" w:cs="Times New Roman"/>
          <w:b/>
          <w:i/>
          <w:sz w:val="24"/>
          <w:szCs w:val="24"/>
          <w:lang w:val="en-GB"/>
        </w:rPr>
        <w:t xml:space="preserve">supporting the legacy system </w:t>
      </w:r>
      <w:r w:rsidRPr="006A2123">
        <w:rPr>
          <w:rFonts w:ascii="Times New Roman" w:eastAsia="Times New Roman" w:hAnsi="Times New Roman" w:cs="Times New Roman"/>
          <w:sz w:val="24"/>
          <w:szCs w:val="24"/>
          <w:lang w:val="en-GB"/>
        </w:rPr>
        <w:lastRenderedPageBreak/>
        <w:t xml:space="preserve">and </w:t>
      </w:r>
      <w:r w:rsidRPr="006A2123">
        <w:rPr>
          <w:rFonts w:ascii="Times New Roman" w:eastAsia="Times New Roman" w:hAnsi="Times New Roman" w:cs="Times New Roman"/>
          <w:b/>
          <w:i/>
          <w:sz w:val="24"/>
          <w:szCs w:val="24"/>
          <w:lang w:val="en-GB"/>
        </w:rPr>
        <w:t xml:space="preserve">data security concerns </w:t>
      </w:r>
      <w:r w:rsidRPr="006A2123">
        <w:rPr>
          <w:rFonts w:ascii="Times New Roman" w:eastAsia="Times New Roman" w:hAnsi="Times New Roman" w:cs="Times New Roman"/>
          <w:sz w:val="24"/>
          <w:szCs w:val="24"/>
          <w:lang w:val="en-GB"/>
        </w:rPr>
        <w:t xml:space="preserve">within the company. There can be multiple threats like </w:t>
      </w:r>
      <w:r w:rsidRPr="006A2123">
        <w:rPr>
          <w:rFonts w:ascii="Times New Roman" w:eastAsia="Times New Roman" w:hAnsi="Times New Roman" w:cs="Times New Roman"/>
          <w:b/>
          <w:i/>
          <w:sz w:val="24"/>
          <w:szCs w:val="24"/>
          <w:lang w:val="en-GB"/>
        </w:rPr>
        <w:t xml:space="preserve">virus attack, hacking of customer’s site, </w:t>
      </w:r>
      <w:r w:rsidR="00981CCA" w:rsidRPr="006A2123">
        <w:rPr>
          <w:rFonts w:ascii="Times New Roman" w:eastAsia="Times New Roman" w:hAnsi="Times New Roman" w:cs="Times New Roman"/>
          <w:b/>
          <w:i/>
          <w:sz w:val="24"/>
          <w:szCs w:val="24"/>
          <w:lang w:val="en-GB"/>
        </w:rPr>
        <w:t>information,</w:t>
      </w:r>
      <w:r w:rsidRPr="006A2123">
        <w:rPr>
          <w:rFonts w:ascii="Times New Roman" w:eastAsia="Times New Roman" w:hAnsi="Times New Roman" w:cs="Times New Roman"/>
          <w:b/>
          <w:i/>
          <w:sz w:val="24"/>
          <w:szCs w:val="24"/>
          <w:lang w:val="en-GB"/>
        </w:rPr>
        <w:t xml:space="preserve"> or data. </w:t>
      </w:r>
      <w:r w:rsidRPr="006A2123">
        <w:rPr>
          <w:rFonts w:ascii="Times New Roman" w:eastAsia="Times New Roman" w:hAnsi="Times New Roman" w:cs="Times New Roman"/>
          <w:sz w:val="24"/>
          <w:szCs w:val="24"/>
          <w:lang w:val="en-GB"/>
        </w:rPr>
        <w:t xml:space="preserve">However, it is necessary for London Bikes to adopt appropriate </w:t>
      </w:r>
      <w:r w:rsidRPr="006A2123">
        <w:rPr>
          <w:rFonts w:ascii="Times New Roman" w:eastAsia="Times New Roman" w:hAnsi="Times New Roman" w:cs="Times New Roman"/>
          <w:b/>
          <w:i/>
          <w:sz w:val="24"/>
          <w:szCs w:val="24"/>
          <w:lang w:val="en-GB"/>
        </w:rPr>
        <w:t xml:space="preserve">cloud mechanism </w:t>
      </w:r>
      <w:r w:rsidRPr="006A2123">
        <w:rPr>
          <w:rFonts w:ascii="Times New Roman" w:eastAsia="Times New Roman" w:hAnsi="Times New Roman" w:cs="Times New Roman"/>
          <w:sz w:val="24"/>
          <w:szCs w:val="24"/>
          <w:lang w:val="en-GB"/>
        </w:rPr>
        <w:t xml:space="preserve">and </w:t>
      </w:r>
      <w:r w:rsidRPr="006A2123">
        <w:rPr>
          <w:rFonts w:ascii="Times New Roman" w:eastAsia="Times New Roman" w:hAnsi="Times New Roman" w:cs="Times New Roman"/>
          <w:b/>
          <w:i/>
          <w:sz w:val="24"/>
          <w:szCs w:val="24"/>
          <w:lang w:val="en-GB"/>
        </w:rPr>
        <w:t xml:space="preserve">types of cloud configuration </w:t>
      </w:r>
      <w:r w:rsidRPr="006A2123">
        <w:rPr>
          <w:rFonts w:ascii="Times New Roman" w:eastAsia="Times New Roman" w:hAnsi="Times New Roman" w:cs="Times New Roman"/>
          <w:sz w:val="24"/>
          <w:szCs w:val="24"/>
          <w:lang w:val="en-GB"/>
        </w:rPr>
        <w:t xml:space="preserve">for safety and security. </w:t>
      </w:r>
    </w:p>
    <w:p w:rsidR="00B44483" w:rsidRPr="006A2123" w:rsidRDefault="00B44483">
      <w:pPr>
        <w:pStyle w:val="Normal1"/>
        <w:spacing w:line="360" w:lineRule="auto"/>
        <w:jc w:val="both"/>
        <w:rPr>
          <w:rFonts w:ascii="Times New Roman" w:eastAsia="Times New Roman" w:hAnsi="Times New Roman" w:cs="Times New Roman"/>
          <w:sz w:val="24"/>
          <w:szCs w:val="24"/>
          <w:lang w:val="en-GB"/>
        </w:rPr>
      </w:pPr>
      <w:bookmarkStart w:id="4" w:name="_GoBack"/>
      <w:bookmarkEnd w:id="4"/>
    </w:p>
    <w:p w:rsidR="00D56B2D" w:rsidRPr="006A2123" w:rsidRDefault="00C52B68">
      <w:pPr>
        <w:pStyle w:val="Normal1"/>
        <w:numPr>
          <w:ilvl w:val="0"/>
          <w:numId w:val="1"/>
        </w:numPr>
        <w:spacing w:line="360" w:lineRule="auto"/>
        <w:jc w:val="both"/>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Reliability on new technology</w:t>
      </w:r>
    </w:p>
    <w:p w:rsidR="00D56B2D" w:rsidRPr="006A2123" w:rsidRDefault="00C52B68">
      <w:pPr>
        <w:pStyle w:val="Normal1"/>
        <w:spacing w:line="360" w:lineRule="auto"/>
        <w:jc w:val="both"/>
        <w:rPr>
          <w:rFonts w:ascii="Times New Roman" w:eastAsia="Times New Roman" w:hAnsi="Times New Roman" w:cs="Times New Roman"/>
          <w:b/>
          <w:i/>
          <w:sz w:val="24"/>
          <w:szCs w:val="24"/>
          <w:lang w:val="en-GB"/>
        </w:rPr>
      </w:pPr>
      <w:r w:rsidRPr="006A2123">
        <w:rPr>
          <w:rFonts w:ascii="Times New Roman" w:eastAsia="Times New Roman" w:hAnsi="Times New Roman" w:cs="Times New Roman"/>
          <w:sz w:val="24"/>
          <w:szCs w:val="24"/>
          <w:lang w:val="en-GB"/>
        </w:rPr>
        <w:t xml:space="preserve">It is expected from the companies to provide its customers with infrastructural and technical expertise. It is also necessary to meet </w:t>
      </w:r>
      <w:r w:rsidRPr="006A2123">
        <w:rPr>
          <w:rFonts w:ascii="Times New Roman" w:eastAsia="Times New Roman" w:hAnsi="Times New Roman" w:cs="Times New Roman"/>
          <w:b/>
          <w:i/>
          <w:sz w:val="24"/>
          <w:szCs w:val="24"/>
          <w:lang w:val="en-GB"/>
        </w:rPr>
        <w:t xml:space="preserve">security standards </w:t>
      </w:r>
      <w:r w:rsidRPr="006A2123">
        <w:rPr>
          <w:rFonts w:ascii="Times New Roman" w:eastAsia="Times New Roman" w:hAnsi="Times New Roman" w:cs="Times New Roman"/>
          <w:sz w:val="24"/>
          <w:szCs w:val="24"/>
          <w:lang w:val="en-GB"/>
        </w:rPr>
        <w:t>for customer satisfaction (</w:t>
      </w:r>
      <w:r w:rsidRPr="006A2123">
        <w:rPr>
          <w:rFonts w:ascii="Times New Roman" w:eastAsia="Times New Roman" w:hAnsi="Times New Roman" w:cs="Times New Roman"/>
          <w:sz w:val="24"/>
          <w:szCs w:val="24"/>
          <w:highlight w:val="white"/>
          <w:lang w:val="en-GB"/>
        </w:rPr>
        <w:t>Son and Lee 2018</w:t>
      </w:r>
      <w:r w:rsidRPr="006A2123">
        <w:rPr>
          <w:rFonts w:ascii="Times New Roman" w:eastAsia="Times New Roman" w:hAnsi="Times New Roman" w:cs="Times New Roman"/>
          <w:sz w:val="24"/>
          <w:szCs w:val="24"/>
          <w:lang w:val="en-GB"/>
        </w:rPr>
        <w:t xml:space="preserve">). The concerned company desires to migrate to new cloud services, henceforth, they are also required to focus on </w:t>
      </w:r>
      <w:r w:rsidRPr="006A2123">
        <w:rPr>
          <w:rFonts w:ascii="Times New Roman" w:eastAsia="Times New Roman" w:hAnsi="Times New Roman" w:cs="Times New Roman"/>
          <w:b/>
          <w:i/>
          <w:sz w:val="24"/>
          <w:szCs w:val="24"/>
          <w:lang w:val="en-GB"/>
        </w:rPr>
        <w:t xml:space="preserve">cultural hindrances, cost barrier, alleviating threat risk </w:t>
      </w:r>
      <w:r w:rsidRPr="006A2123">
        <w:rPr>
          <w:rFonts w:ascii="Times New Roman" w:eastAsia="Times New Roman" w:hAnsi="Times New Roman" w:cs="Times New Roman"/>
          <w:sz w:val="24"/>
          <w:szCs w:val="24"/>
          <w:lang w:val="en-GB"/>
        </w:rPr>
        <w:t xml:space="preserve">and </w:t>
      </w:r>
      <w:r w:rsidRPr="006A2123">
        <w:rPr>
          <w:rFonts w:ascii="Times New Roman" w:eastAsia="Times New Roman" w:hAnsi="Times New Roman" w:cs="Times New Roman"/>
          <w:b/>
          <w:i/>
          <w:sz w:val="24"/>
          <w:szCs w:val="24"/>
          <w:lang w:val="en-GB"/>
        </w:rPr>
        <w:t xml:space="preserve">hacking. </w:t>
      </w:r>
    </w:p>
    <w:p w:rsidR="00D56B2D" w:rsidRPr="006A2123" w:rsidRDefault="00C52B68">
      <w:pPr>
        <w:pStyle w:val="Normal1"/>
        <w:spacing w:line="360" w:lineRule="auto"/>
        <w:jc w:val="both"/>
        <w:rPr>
          <w:rFonts w:ascii="Times New Roman" w:eastAsia="Times New Roman" w:hAnsi="Times New Roman" w:cs="Times New Roman"/>
          <w:b/>
          <w:sz w:val="24"/>
          <w:szCs w:val="24"/>
          <w:lang w:val="en-GB"/>
        </w:rPr>
      </w:pPr>
      <w:r w:rsidRPr="006A2123">
        <w:rPr>
          <w:lang w:val="en-GB"/>
        </w:rPr>
        <w:br w:type="page"/>
      </w:r>
    </w:p>
    <w:p w:rsidR="00D56B2D" w:rsidRPr="006A2123" w:rsidRDefault="00C52B68" w:rsidP="00A741A2">
      <w:pPr>
        <w:pStyle w:val="Heading1"/>
        <w:rPr>
          <w:lang w:val="en-GB"/>
        </w:rPr>
      </w:pPr>
      <w:bookmarkStart w:id="5" w:name="_Toc16003487"/>
      <w:r w:rsidRPr="006A2123">
        <w:rPr>
          <w:lang w:val="en-GB"/>
        </w:rPr>
        <w:lastRenderedPageBreak/>
        <w:t>Service models and available real-world services</w:t>
      </w:r>
      <w:bookmarkEnd w:id="5"/>
      <w:r w:rsidRPr="006A2123">
        <w:rPr>
          <w:lang w:val="en-GB"/>
        </w:rPr>
        <w:t xml:space="preserve"> </w:t>
      </w:r>
    </w:p>
    <w:p w:rsidR="00D56B2D"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The three-part series caters to introduce the concept of cloud computing with the help of IaaS, PaaS and SaaS along with real-world examples:</w:t>
      </w:r>
    </w:p>
    <w:p w:rsidR="00B44483" w:rsidRPr="006A2123" w:rsidRDefault="00B44483">
      <w:pPr>
        <w:pStyle w:val="Normal1"/>
        <w:spacing w:line="360" w:lineRule="auto"/>
        <w:jc w:val="both"/>
        <w:rPr>
          <w:rFonts w:ascii="Times New Roman" w:eastAsia="Times New Roman" w:hAnsi="Times New Roman" w:cs="Times New Roman"/>
          <w:sz w:val="24"/>
          <w:szCs w:val="24"/>
          <w:lang w:val="en-GB"/>
        </w:rPr>
      </w:pPr>
    </w:p>
    <w:p w:rsidR="00D56B2D" w:rsidRPr="006A2123" w:rsidRDefault="00C52B68">
      <w:pPr>
        <w:pStyle w:val="Normal1"/>
        <w:spacing w:line="360" w:lineRule="auto"/>
        <w:jc w:val="both"/>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Part 1: Infrastructure as a service</w:t>
      </w:r>
    </w:p>
    <w:p w:rsidR="00C35893"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IaaS comprises of </w:t>
      </w:r>
      <w:r w:rsidRPr="006A2123">
        <w:rPr>
          <w:rFonts w:ascii="Times New Roman" w:eastAsia="Times New Roman" w:hAnsi="Times New Roman" w:cs="Times New Roman"/>
          <w:b/>
          <w:i/>
          <w:sz w:val="24"/>
          <w:szCs w:val="24"/>
          <w:lang w:val="en-GB"/>
        </w:rPr>
        <w:t xml:space="preserve">cloudbursting, multi-talent computing, the hypervisor </w:t>
      </w:r>
      <w:r w:rsidRPr="006A2123">
        <w:rPr>
          <w:rFonts w:ascii="Times New Roman" w:eastAsia="Times New Roman" w:hAnsi="Times New Roman" w:cs="Times New Roman"/>
          <w:sz w:val="24"/>
          <w:szCs w:val="24"/>
          <w:lang w:val="en-GB"/>
        </w:rPr>
        <w:t xml:space="preserve">and </w:t>
      </w:r>
      <w:r w:rsidRPr="006A2123">
        <w:rPr>
          <w:rFonts w:ascii="Times New Roman" w:eastAsia="Times New Roman" w:hAnsi="Times New Roman" w:cs="Times New Roman"/>
          <w:b/>
          <w:i/>
          <w:sz w:val="24"/>
          <w:szCs w:val="24"/>
          <w:lang w:val="en-GB"/>
        </w:rPr>
        <w:t xml:space="preserve">resource pooling </w:t>
      </w:r>
      <w:r w:rsidRPr="006A2123">
        <w:rPr>
          <w:rFonts w:ascii="Times New Roman" w:eastAsia="Times New Roman" w:hAnsi="Times New Roman" w:cs="Times New Roman"/>
          <w:sz w:val="24"/>
          <w:szCs w:val="24"/>
          <w:lang w:val="en-GB"/>
        </w:rPr>
        <w:t xml:space="preserve">concepts to support </w:t>
      </w:r>
      <w:r w:rsidRPr="006A2123">
        <w:rPr>
          <w:rFonts w:ascii="Times New Roman" w:eastAsia="Times New Roman" w:hAnsi="Times New Roman" w:cs="Times New Roman"/>
          <w:b/>
          <w:i/>
          <w:sz w:val="24"/>
          <w:szCs w:val="24"/>
          <w:lang w:val="en-GB"/>
        </w:rPr>
        <w:t xml:space="preserve">elasticity and visualisation </w:t>
      </w:r>
      <w:r w:rsidRPr="006A2123">
        <w:rPr>
          <w:rFonts w:ascii="Times New Roman" w:eastAsia="Times New Roman" w:hAnsi="Times New Roman" w:cs="Times New Roman"/>
          <w:sz w:val="24"/>
          <w:szCs w:val="24"/>
          <w:lang w:val="en-GB"/>
        </w:rPr>
        <w:t xml:space="preserve">in the company like London Bikes. </w:t>
      </w:r>
    </w:p>
    <w:p w:rsidR="00D56B2D"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As the company is planning to shift to cloud computing services, herein, </w:t>
      </w:r>
      <w:r w:rsidRPr="006A2123">
        <w:rPr>
          <w:rFonts w:ascii="Times New Roman" w:eastAsia="Times New Roman" w:hAnsi="Times New Roman" w:cs="Times New Roman"/>
          <w:b/>
          <w:i/>
          <w:sz w:val="24"/>
          <w:szCs w:val="24"/>
          <w:lang w:val="en-GB"/>
        </w:rPr>
        <w:t xml:space="preserve">cloudbursting </w:t>
      </w:r>
      <w:r w:rsidRPr="006A2123">
        <w:rPr>
          <w:rFonts w:ascii="Times New Roman" w:eastAsia="Times New Roman" w:hAnsi="Times New Roman" w:cs="Times New Roman"/>
          <w:sz w:val="24"/>
          <w:szCs w:val="24"/>
          <w:lang w:val="en-GB"/>
        </w:rPr>
        <w:t>is an effective way through which the company would be able to acquire the most suitable resources (</w:t>
      </w:r>
      <w:r w:rsidRPr="006A2123">
        <w:rPr>
          <w:rFonts w:ascii="Times New Roman" w:eastAsia="Times New Roman" w:hAnsi="Times New Roman" w:cs="Times New Roman"/>
          <w:sz w:val="24"/>
          <w:szCs w:val="24"/>
          <w:highlight w:val="white"/>
          <w:lang w:val="en-GB"/>
        </w:rPr>
        <w:t>Schmidt and Wang 2018</w:t>
      </w:r>
      <w:r w:rsidRPr="006A2123">
        <w:rPr>
          <w:rFonts w:ascii="Times New Roman" w:eastAsia="Times New Roman" w:hAnsi="Times New Roman" w:cs="Times New Roman"/>
          <w:sz w:val="24"/>
          <w:szCs w:val="24"/>
          <w:lang w:val="en-GB"/>
        </w:rPr>
        <w:t xml:space="preserve">). For this, the IT department of London Bikes is required to build and implement software that is effective for handling </w:t>
      </w:r>
      <w:r w:rsidRPr="006A2123">
        <w:rPr>
          <w:rFonts w:ascii="Times New Roman" w:eastAsia="Times New Roman" w:hAnsi="Times New Roman" w:cs="Times New Roman"/>
          <w:b/>
          <w:i/>
          <w:sz w:val="24"/>
          <w:szCs w:val="24"/>
          <w:lang w:val="en-GB"/>
        </w:rPr>
        <w:t xml:space="preserve">re-allocation </w:t>
      </w:r>
      <w:r w:rsidRPr="006A2123">
        <w:rPr>
          <w:rFonts w:ascii="Times New Roman" w:eastAsia="Times New Roman" w:hAnsi="Times New Roman" w:cs="Times New Roman"/>
          <w:sz w:val="24"/>
          <w:szCs w:val="24"/>
          <w:lang w:val="en-GB"/>
        </w:rPr>
        <w:t xml:space="preserve">process.  </w:t>
      </w:r>
    </w:p>
    <w:p w:rsidR="00C35893" w:rsidRPr="006A2123" w:rsidRDefault="00C35893">
      <w:pPr>
        <w:pStyle w:val="Normal1"/>
        <w:spacing w:line="360" w:lineRule="auto"/>
        <w:jc w:val="both"/>
        <w:rPr>
          <w:rFonts w:ascii="Times New Roman" w:eastAsia="Times New Roman" w:hAnsi="Times New Roman" w:cs="Times New Roman"/>
          <w:sz w:val="24"/>
          <w:szCs w:val="24"/>
          <w:lang w:val="en-GB"/>
        </w:rPr>
      </w:pPr>
    </w:p>
    <w:p w:rsidR="00D56B2D" w:rsidRPr="006A2123" w:rsidRDefault="00C52B68">
      <w:pPr>
        <w:pStyle w:val="Normal1"/>
        <w:spacing w:line="360" w:lineRule="auto"/>
        <w:jc w:val="both"/>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Part 2: Platform as a service</w:t>
      </w:r>
    </w:p>
    <w:p w:rsidR="00C72B5A"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As analysed by </w:t>
      </w:r>
      <w:r w:rsidRPr="006A2123">
        <w:rPr>
          <w:rFonts w:ascii="Times New Roman" w:eastAsia="Times New Roman" w:hAnsi="Times New Roman" w:cs="Times New Roman"/>
          <w:sz w:val="24"/>
          <w:szCs w:val="24"/>
          <w:highlight w:val="white"/>
          <w:lang w:val="en-GB"/>
        </w:rPr>
        <w:t>Willcocks and Lacity, (2018),</w:t>
      </w:r>
      <w:r w:rsidRPr="006A2123">
        <w:rPr>
          <w:rFonts w:ascii="Times New Roman" w:eastAsia="Times New Roman" w:hAnsi="Times New Roman" w:cs="Times New Roman"/>
          <w:sz w:val="24"/>
          <w:szCs w:val="24"/>
          <w:lang w:val="en-GB"/>
        </w:rPr>
        <w:t xml:space="preserve"> platform is considered to be one of the most ambiguous classification of cloud computing. </w:t>
      </w:r>
    </w:p>
    <w:p w:rsidR="00C72B5A" w:rsidRDefault="00557417">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I</w:t>
      </w:r>
      <w:r w:rsidR="00C52B68" w:rsidRPr="006A2123">
        <w:rPr>
          <w:rFonts w:ascii="Times New Roman" w:eastAsia="Times New Roman" w:hAnsi="Times New Roman" w:cs="Times New Roman"/>
          <w:sz w:val="24"/>
          <w:szCs w:val="24"/>
          <w:lang w:val="en-GB"/>
        </w:rPr>
        <w:t xml:space="preserve">t makes difficult to identify big mistakes and strategies to overcome it. PaaS allows </w:t>
      </w:r>
      <w:r w:rsidR="00BB14B4" w:rsidRPr="006A2123">
        <w:rPr>
          <w:rFonts w:ascii="Times New Roman" w:eastAsia="Times New Roman" w:hAnsi="Times New Roman" w:cs="Times New Roman"/>
          <w:sz w:val="24"/>
          <w:szCs w:val="24"/>
          <w:lang w:val="en-GB"/>
        </w:rPr>
        <w:t>leveraging</w:t>
      </w:r>
      <w:r w:rsidR="00C52B68" w:rsidRPr="006A2123">
        <w:rPr>
          <w:rFonts w:ascii="Times New Roman" w:eastAsia="Times New Roman" w:hAnsi="Times New Roman" w:cs="Times New Roman"/>
          <w:sz w:val="24"/>
          <w:szCs w:val="24"/>
          <w:lang w:val="en-GB"/>
        </w:rPr>
        <w:t xml:space="preserve"> infinite computer resources for handling different corporate activities. </w:t>
      </w:r>
    </w:p>
    <w:p w:rsidR="00D56B2D" w:rsidRDefault="00C52B68">
      <w:pPr>
        <w:pStyle w:val="Normal1"/>
        <w:spacing w:line="360" w:lineRule="auto"/>
        <w:jc w:val="both"/>
        <w:rPr>
          <w:rFonts w:ascii="Times New Roman" w:eastAsia="Times New Roman" w:hAnsi="Times New Roman" w:cs="Times New Roman"/>
          <w:b/>
          <w:i/>
          <w:sz w:val="24"/>
          <w:szCs w:val="24"/>
          <w:lang w:val="en-GB"/>
        </w:rPr>
      </w:pPr>
      <w:r w:rsidRPr="006A2123">
        <w:rPr>
          <w:rFonts w:ascii="Times New Roman" w:eastAsia="Times New Roman" w:hAnsi="Times New Roman" w:cs="Times New Roman"/>
          <w:sz w:val="24"/>
          <w:szCs w:val="24"/>
          <w:lang w:val="en-GB"/>
        </w:rPr>
        <w:t xml:space="preserve">This aspect would be effective for the staff of London Bikes to handle </w:t>
      </w:r>
      <w:r w:rsidRPr="006A2123">
        <w:rPr>
          <w:rFonts w:ascii="Times New Roman" w:eastAsia="Times New Roman" w:hAnsi="Times New Roman" w:cs="Times New Roman"/>
          <w:b/>
          <w:i/>
          <w:sz w:val="24"/>
          <w:szCs w:val="24"/>
          <w:lang w:val="en-GB"/>
        </w:rPr>
        <w:t>software development cycle</w:t>
      </w:r>
      <w:r w:rsidRPr="006A2123">
        <w:rPr>
          <w:rFonts w:ascii="Times New Roman" w:eastAsia="Times New Roman" w:hAnsi="Times New Roman" w:cs="Times New Roman"/>
          <w:sz w:val="24"/>
          <w:szCs w:val="24"/>
          <w:lang w:val="en-GB"/>
        </w:rPr>
        <w:t xml:space="preserve"> and</w:t>
      </w:r>
      <w:r w:rsidRPr="006A2123">
        <w:rPr>
          <w:rFonts w:ascii="Times New Roman" w:eastAsia="Times New Roman" w:hAnsi="Times New Roman" w:cs="Times New Roman"/>
          <w:i/>
          <w:sz w:val="24"/>
          <w:szCs w:val="24"/>
          <w:lang w:val="en-GB"/>
        </w:rPr>
        <w:t xml:space="preserve"> </w:t>
      </w:r>
      <w:r w:rsidRPr="006A2123">
        <w:rPr>
          <w:rFonts w:ascii="Times New Roman" w:eastAsia="Times New Roman" w:hAnsi="Times New Roman" w:cs="Times New Roman"/>
          <w:b/>
          <w:i/>
          <w:sz w:val="24"/>
          <w:szCs w:val="24"/>
          <w:lang w:val="en-GB"/>
        </w:rPr>
        <w:t xml:space="preserve">administration network. </w:t>
      </w:r>
    </w:p>
    <w:p w:rsidR="00C72B5A" w:rsidRPr="006A2123" w:rsidRDefault="00C72B5A">
      <w:pPr>
        <w:pStyle w:val="Normal1"/>
        <w:spacing w:line="360" w:lineRule="auto"/>
        <w:jc w:val="both"/>
        <w:rPr>
          <w:rFonts w:ascii="Times New Roman" w:eastAsia="Times New Roman" w:hAnsi="Times New Roman" w:cs="Times New Roman"/>
          <w:sz w:val="24"/>
          <w:szCs w:val="24"/>
          <w:lang w:val="en-GB"/>
        </w:rPr>
      </w:pPr>
    </w:p>
    <w:p w:rsidR="00D56B2D" w:rsidRPr="006A2123" w:rsidRDefault="00C52B68">
      <w:pPr>
        <w:pStyle w:val="Normal1"/>
        <w:spacing w:line="360" w:lineRule="auto"/>
        <w:jc w:val="both"/>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Part 3: Software as a service</w:t>
      </w:r>
    </w:p>
    <w:p w:rsidR="00C72B5A"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This is network-based access through which handling of software that is effective for the growth of the company. </w:t>
      </w:r>
    </w:p>
    <w:p w:rsidR="00C72B5A"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SaaS caters to represent the potential for lower-cost in the way in which business uses software depending on the license for every computer. </w:t>
      </w:r>
    </w:p>
    <w:p w:rsidR="00C72B5A"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This can be effective for handling operations of London Bikes for </w:t>
      </w:r>
      <w:r w:rsidRPr="006A2123">
        <w:rPr>
          <w:rFonts w:ascii="Times New Roman" w:eastAsia="Times New Roman" w:hAnsi="Times New Roman" w:cs="Times New Roman"/>
          <w:b/>
          <w:i/>
          <w:sz w:val="24"/>
          <w:szCs w:val="24"/>
          <w:lang w:val="en-GB"/>
        </w:rPr>
        <w:t>creating potential customer base</w:t>
      </w:r>
      <w:r w:rsidR="003B3998">
        <w:rPr>
          <w:rFonts w:ascii="Times New Roman" w:eastAsia="Times New Roman" w:hAnsi="Times New Roman" w:cs="Times New Roman"/>
          <w:sz w:val="24"/>
          <w:szCs w:val="24"/>
          <w:lang w:val="en-GB"/>
        </w:rPr>
        <w:t xml:space="preserve"> (refer to Appendices)</w:t>
      </w:r>
      <w:r w:rsidR="00826C91">
        <w:rPr>
          <w:rFonts w:ascii="Times New Roman" w:eastAsia="Times New Roman" w:hAnsi="Times New Roman" w:cs="Times New Roman"/>
          <w:sz w:val="24"/>
          <w:szCs w:val="24"/>
          <w:lang w:val="en-GB"/>
        </w:rPr>
        <w:t>.</w:t>
      </w:r>
      <w:r w:rsidRPr="006A2123">
        <w:rPr>
          <w:rFonts w:ascii="Times New Roman" w:eastAsia="Times New Roman" w:hAnsi="Times New Roman" w:cs="Times New Roman"/>
          <w:sz w:val="24"/>
          <w:szCs w:val="24"/>
          <w:lang w:val="en-GB"/>
        </w:rPr>
        <w:t xml:space="preserve"> </w:t>
      </w:r>
    </w:p>
    <w:p w:rsidR="00C72B5A" w:rsidRDefault="00C35893">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t>
      </w:r>
      <w:r w:rsidR="00C72B5A" w:rsidRPr="00C35893">
        <w:rPr>
          <w:rFonts w:ascii="Times New Roman" w:eastAsia="Times New Roman" w:hAnsi="Times New Roman" w:cs="Times New Roman"/>
          <w:b/>
          <w:sz w:val="24"/>
          <w:szCs w:val="24"/>
          <w:lang w:val="en-GB"/>
        </w:rPr>
        <w:t>I would personally recommend</w:t>
      </w:r>
      <w:r w:rsidR="00C72B5A">
        <w:rPr>
          <w:rFonts w:ascii="Times New Roman" w:eastAsia="Times New Roman" w:hAnsi="Times New Roman" w:cs="Times New Roman"/>
          <w:sz w:val="24"/>
          <w:szCs w:val="24"/>
          <w:lang w:val="en-GB"/>
        </w:rPr>
        <w:t xml:space="preserve"> this service to London bikes because with the help of this service London bikes can develop the website and mobile application as well.</w:t>
      </w:r>
    </w:p>
    <w:p w:rsidR="00C72B5A" w:rsidRDefault="00C35893">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t>
      </w:r>
      <w:r w:rsidR="00C72B5A">
        <w:rPr>
          <w:rFonts w:ascii="Times New Roman" w:eastAsia="Times New Roman" w:hAnsi="Times New Roman" w:cs="Times New Roman"/>
          <w:sz w:val="24"/>
          <w:szCs w:val="24"/>
          <w:lang w:val="en-GB"/>
        </w:rPr>
        <w:t xml:space="preserve">By using this service they don’t have to worry about any maintenance cost in terms of any physical equipment such as hard drive to store their </w:t>
      </w:r>
      <w:r>
        <w:rPr>
          <w:rFonts w:ascii="Times New Roman" w:eastAsia="Times New Roman" w:hAnsi="Times New Roman" w:cs="Times New Roman"/>
          <w:sz w:val="24"/>
          <w:szCs w:val="24"/>
          <w:lang w:val="en-GB"/>
        </w:rPr>
        <w:t xml:space="preserve">data nor any database. </w:t>
      </w:r>
      <w:r w:rsidR="00C72B5A">
        <w:rPr>
          <w:rFonts w:ascii="Times New Roman" w:eastAsia="Times New Roman" w:hAnsi="Times New Roman" w:cs="Times New Roman"/>
          <w:sz w:val="24"/>
          <w:szCs w:val="24"/>
          <w:lang w:val="en-GB"/>
        </w:rPr>
        <w:t xml:space="preserve"> </w:t>
      </w:r>
    </w:p>
    <w:p w:rsidR="00C35893" w:rsidRDefault="00C35893">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-Also users will not responsible for hardware or software updates as it’ll be done by the cloud providers. </w:t>
      </w:r>
    </w:p>
    <w:p w:rsidR="00C35893" w:rsidRDefault="00C35893">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-As London bikes concerned about Security and datab</w:t>
      </w:r>
      <w:r w:rsidR="00B44483">
        <w:rPr>
          <w:rFonts w:ascii="Times New Roman" w:eastAsia="Times New Roman" w:hAnsi="Times New Roman" w:cs="Times New Roman"/>
          <w:sz w:val="24"/>
          <w:szCs w:val="24"/>
          <w:lang w:val="en-GB"/>
        </w:rPr>
        <w:t xml:space="preserve">ase, Amazon SaaS provides Data security and store the data on private cloud. </w:t>
      </w:r>
    </w:p>
    <w:p w:rsidR="00C72B5A" w:rsidRDefault="00C72B5A">
      <w:pPr>
        <w:pStyle w:val="Normal1"/>
        <w:spacing w:line="360" w:lineRule="auto"/>
        <w:jc w:val="both"/>
        <w:rPr>
          <w:rFonts w:ascii="Times New Roman" w:eastAsia="Times New Roman" w:hAnsi="Times New Roman" w:cs="Times New Roman"/>
          <w:sz w:val="24"/>
          <w:szCs w:val="24"/>
          <w:lang w:val="en-GB"/>
        </w:rPr>
      </w:pPr>
    </w:p>
    <w:p w:rsidR="00C72B5A" w:rsidRDefault="00C72B5A">
      <w:pPr>
        <w:pStyle w:val="Normal1"/>
        <w:spacing w:line="360" w:lineRule="auto"/>
        <w:jc w:val="both"/>
        <w:rPr>
          <w:rFonts w:ascii="Times New Roman" w:eastAsia="Times New Roman" w:hAnsi="Times New Roman" w:cs="Times New Roman"/>
          <w:sz w:val="24"/>
          <w:szCs w:val="24"/>
          <w:lang w:val="en-GB"/>
        </w:rPr>
      </w:pPr>
    </w:p>
    <w:p w:rsidR="00C72B5A" w:rsidRDefault="00C72B5A">
      <w:pPr>
        <w:pStyle w:val="Normal1"/>
        <w:spacing w:line="360" w:lineRule="auto"/>
        <w:jc w:val="both"/>
        <w:rPr>
          <w:rFonts w:ascii="Times New Roman" w:eastAsia="Times New Roman" w:hAnsi="Times New Roman" w:cs="Times New Roman"/>
          <w:sz w:val="24"/>
          <w:szCs w:val="24"/>
          <w:lang w:val="en-GB"/>
        </w:rPr>
      </w:pPr>
    </w:p>
    <w:p w:rsidR="00D56B2D" w:rsidRPr="006A2123" w:rsidRDefault="00C72B5A">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D56B2D" w:rsidRPr="006A2123" w:rsidTr="00B83326">
        <w:trPr>
          <w:jc w:val="center"/>
        </w:trPr>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Parts of the Model</w:t>
            </w:r>
          </w:p>
        </w:tc>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Paradigm shift</w:t>
            </w:r>
          </w:p>
        </w:tc>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 xml:space="preserve">Characteristics </w:t>
            </w:r>
          </w:p>
        </w:tc>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Key terms</w:t>
            </w:r>
          </w:p>
        </w:tc>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 xml:space="preserve">Advantages </w:t>
            </w:r>
          </w:p>
        </w:tc>
      </w:tr>
      <w:tr w:rsidR="00D56B2D" w:rsidRPr="006A2123" w:rsidTr="00B83326">
        <w:trPr>
          <w:jc w:val="center"/>
        </w:trPr>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IaaS</w:t>
            </w:r>
          </w:p>
        </w:tc>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Assets: infrastructure </w:t>
            </w:r>
          </w:p>
        </w:tc>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Platform independent, sharing the cost of infrastructure, self-scaling</w:t>
            </w:r>
          </w:p>
        </w:tc>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Cloudbursting, utility computing, resource pooling</w:t>
            </w:r>
          </w:p>
        </w:tc>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Avoiding capital expenditure on hardware, low barriers to entry, streamlined and automated scaling </w:t>
            </w:r>
          </w:p>
        </w:tc>
      </w:tr>
      <w:tr w:rsidR="00D56B2D" w:rsidRPr="006A2123" w:rsidTr="00B83326">
        <w:trPr>
          <w:jc w:val="center"/>
        </w:trPr>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PaaS</w:t>
            </w:r>
          </w:p>
        </w:tc>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Purchasing license </w:t>
            </w:r>
          </w:p>
        </w:tc>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Agile project management methods (</w:t>
            </w:r>
            <w:r w:rsidRPr="006A2123">
              <w:rPr>
                <w:rFonts w:ascii="Times New Roman" w:eastAsia="Times New Roman" w:hAnsi="Times New Roman" w:cs="Times New Roman"/>
                <w:sz w:val="24"/>
                <w:szCs w:val="24"/>
                <w:highlight w:val="white"/>
                <w:lang w:val="en-GB"/>
              </w:rPr>
              <w:t>Attaran and Woods, 2019</w:t>
            </w:r>
            <w:r w:rsidRPr="006A2123">
              <w:rPr>
                <w:rFonts w:ascii="Times New Roman" w:eastAsia="Times New Roman" w:hAnsi="Times New Roman" w:cs="Times New Roman"/>
                <w:sz w:val="24"/>
                <w:szCs w:val="24"/>
                <w:lang w:val="en-GB"/>
              </w:rPr>
              <w:t>)</w:t>
            </w:r>
          </w:p>
        </w:tc>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Solution stack </w:t>
            </w:r>
          </w:p>
        </w:tc>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Streamlined version deployment </w:t>
            </w:r>
          </w:p>
        </w:tc>
      </w:tr>
      <w:tr w:rsidR="00D56B2D" w:rsidRPr="006A2123" w:rsidTr="00B83326">
        <w:trPr>
          <w:jc w:val="center"/>
        </w:trPr>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SaaS</w:t>
            </w:r>
          </w:p>
        </w:tc>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Business and consumer </w:t>
            </w:r>
          </w:p>
        </w:tc>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“Thin client application”, cloud components, semantic interoperability</w:t>
            </w:r>
          </w:p>
        </w:tc>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Server application for thin client </w:t>
            </w:r>
          </w:p>
        </w:tc>
        <w:tc>
          <w:tcPr>
            <w:tcW w:w="1872" w:type="dxa"/>
            <w:shd w:val="clear" w:color="auto" w:fill="auto"/>
            <w:tcMar>
              <w:top w:w="100" w:type="dxa"/>
              <w:left w:w="100" w:type="dxa"/>
              <w:bottom w:w="100" w:type="dxa"/>
              <w:right w:w="100" w:type="dxa"/>
            </w:tcMar>
          </w:tcPr>
          <w:p w:rsidR="00D56B2D" w:rsidRPr="006A2123" w:rsidRDefault="00C52B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Iterative and streamlined updates, spending on software development </w:t>
            </w:r>
          </w:p>
        </w:tc>
      </w:tr>
    </w:tbl>
    <w:p w:rsidR="00D56B2D" w:rsidRPr="006A2123"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lastRenderedPageBreak/>
        <w:t xml:space="preserve"> </w:t>
      </w:r>
    </w:p>
    <w:p w:rsidR="00D56B2D" w:rsidRPr="006A2123" w:rsidRDefault="00C52B68">
      <w:pPr>
        <w:pStyle w:val="Normal1"/>
        <w:spacing w:line="360" w:lineRule="auto"/>
        <w:jc w:val="center"/>
        <w:rPr>
          <w:rFonts w:ascii="Times New Roman" w:eastAsia="Times New Roman" w:hAnsi="Times New Roman" w:cs="Times New Roman"/>
          <w:b/>
          <w:sz w:val="24"/>
          <w:szCs w:val="24"/>
          <w:lang w:val="en-GB"/>
        </w:rPr>
      </w:pPr>
      <w:r w:rsidRPr="006A2123">
        <w:rPr>
          <w:rFonts w:ascii="Times New Roman" w:eastAsia="Times New Roman" w:hAnsi="Times New Roman" w:cs="Times New Roman"/>
          <w:b/>
          <w:sz w:val="24"/>
          <w:szCs w:val="24"/>
          <w:lang w:val="en-GB"/>
        </w:rPr>
        <w:t>Table 1: Service model matrix</w:t>
      </w:r>
    </w:p>
    <w:p w:rsidR="00D56B2D" w:rsidRPr="006A2123" w:rsidRDefault="00C52B68">
      <w:pPr>
        <w:pStyle w:val="Normal1"/>
        <w:spacing w:line="360" w:lineRule="auto"/>
        <w:jc w:val="center"/>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(Source: Created by Author)</w:t>
      </w:r>
    </w:p>
    <w:p w:rsidR="00D56B2D" w:rsidRPr="006A2123" w:rsidRDefault="00C52B68" w:rsidP="00366526">
      <w:pPr>
        <w:pStyle w:val="Heading1"/>
        <w:rPr>
          <w:lang w:val="en-GB"/>
        </w:rPr>
      </w:pPr>
      <w:bookmarkStart w:id="6" w:name="_Toc16003488"/>
      <w:r w:rsidRPr="006A2123">
        <w:rPr>
          <w:lang w:val="en-GB"/>
        </w:rPr>
        <w:t>Deployments recommendations</w:t>
      </w:r>
      <w:bookmarkEnd w:id="6"/>
      <w:r w:rsidRPr="006A2123">
        <w:rPr>
          <w:lang w:val="en-GB"/>
        </w:rPr>
        <w:t xml:space="preserve"> </w:t>
      </w:r>
    </w:p>
    <w:p w:rsidR="00B44483"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It is necessary for companies like London Bike to implement </w:t>
      </w:r>
      <w:r w:rsidRPr="006A2123">
        <w:rPr>
          <w:rFonts w:ascii="Times New Roman" w:eastAsia="Times New Roman" w:hAnsi="Times New Roman" w:cs="Times New Roman"/>
          <w:b/>
          <w:i/>
          <w:sz w:val="24"/>
          <w:szCs w:val="24"/>
          <w:lang w:val="en-GB"/>
        </w:rPr>
        <w:t>Cloud Deployment Model</w:t>
      </w:r>
      <w:r w:rsidRPr="006A2123">
        <w:rPr>
          <w:rFonts w:ascii="Times New Roman" w:eastAsia="Times New Roman" w:hAnsi="Times New Roman" w:cs="Times New Roman"/>
          <w:sz w:val="24"/>
          <w:szCs w:val="24"/>
          <w:lang w:val="en-GB"/>
        </w:rPr>
        <w:t xml:space="preserve"> in order to gain competitive advantage in the market by providing different services to its customers. Realising trends of cloud computing is equally important to gain flexibility in the organisational activities. </w:t>
      </w:r>
    </w:p>
    <w:p w:rsidR="00D56B2D" w:rsidRPr="006A2123"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For instance, the initiatives that are adopted by London Bikes might be effective for the company to enhance their </w:t>
      </w:r>
      <w:r w:rsidRPr="006A2123">
        <w:rPr>
          <w:rFonts w:ascii="Times New Roman" w:eastAsia="Times New Roman" w:hAnsi="Times New Roman" w:cs="Times New Roman"/>
          <w:b/>
          <w:i/>
          <w:sz w:val="24"/>
          <w:szCs w:val="24"/>
          <w:lang w:val="en-GB"/>
        </w:rPr>
        <w:t>database and security system</w:t>
      </w:r>
      <w:r w:rsidRPr="006A2123">
        <w:rPr>
          <w:rFonts w:ascii="Times New Roman" w:eastAsia="Times New Roman" w:hAnsi="Times New Roman" w:cs="Times New Roman"/>
          <w:sz w:val="24"/>
          <w:szCs w:val="24"/>
          <w:lang w:val="en-GB"/>
        </w:rPr>
        <w:t xml:space="preserve"> if the company caters to implement the afore-mentioned service models of cloud computing. Along with this, it can also be recommended that London Bike is required to make </w:t>
      </w:r>
      <w:r w:rsidR="00366526" w:rsidRPr="006A2123">
        <w:rPr>
          <w:rFonts w:ascii="Times New Roman" w:eastAsia="Times New Roman" w:hAnsi="Times New Roman" w:cs="Times New Roman"/>
          <w:sz w:val="24"/>
          <w:szCs w:val="24"/>
          <w:lang w:val="en-GB"/>
        </w:rPr>
        <w:t>it</w:t>
      </w:r>
      <w:r w:rsidRPr="006A2123">
        <w:rPr>
          <w:rFonts w:ascii="Times New Roman" w:eastAsia="Times New Roman" w:hAnsi="Times New Roman" w:cs="Times New Roman"/>
          <w:sz w:val="24"/>
          <w:szCs w:val="24"/>
          <w:lang w:val="en-GB"/>
        </w:rPr>
        <w:t xml:space="preserve"> different from that of its competitors, this can be done through developing the services using </w:t>
      </w:r>
      <w:r w:rsidRPr="006A2123">
        <w:rPr>
          <w:rFonts w:ascii="Times New Roman" w:eastAsia="Times New Roman" w:hAnsi="Times New Roman" w:cs="Times New Roman"/>
          <w:b/>
          <w:i/>
          <w:sz w:val="24"/>
          <w:szCs w:val="24"/>
          <w:lang w:val="en-GB"/>
        </w:rPr>
        <w:t xml:space="preserve">public clouds, private clouds, community clouds </w:t>
      </w:r>
      <w:r w:rsidRPr="006A2123">
        <w:rPr>
          <w:rFonts w:ascii="Times New Roman" w:eastAsia="Times New Roman" w:hAnsi="Times New Roman" w:cs="Times New Roman"/>
          <w:sz w:val="24"/>
          <w:szCs w:val="24"/>
          <w:lang w:val="en-GB"/>
        </w:rPr>
        <w:t xml:space="preserve">and </w:t>
      </w:r>
      <w:r w:rsidRPr="006A2123">
        <w:rPr>
          <w:rFonts w:ascii="Times New Roman" w:eastAsia="Times New Roman" w:hAnsi="Times New Roman" w:cs="Times New Roman"/>
          <w:b/>
          <w:i/>
          <w:sz w:val="24"/>
          <w:szCs w:val="24"/>
          <w:lang w:val="en-GB"/>
        </w:rPr>
        <w:t xml:space="preserve">hybrid clouds </w:t>
      </w:r>
      <w:r w:rsidRPr="006A2123">
        <w:rPr>
          <w:rFonts w:ascii="Times New Roman" w:eastAsia="Times New Roman" w:hAnsi="Times New Roman" w:cs="Times New Roman"/>
          <w:sz w:val="24"/>
          <w:szCs w:val="24"/>
          <w:lang w:val="en-GB"/>
        </w:rPr>
        <w:t xml:space="preserve">(Sabi </w:t>
      </w:r>
      <w:r w:rsidRPr="006A2123">
        <w:rPr>
          <w:rFonts w:ascii="Times New Roman" w:eastAsia="Times New Roman" w:hAnsi="Times New Roman" w:cs="Times New Roman"/>
          <w:i/>
          <w:sz w:val="24"/>
          <w:szCs w:val="24"/>
          <w:lang w:val="en-GB"/>
        </w:rPr>
        <w:t>et al</w:t>
      </w:r>
      <w:r w:rsidRPr="006A2123">
        <w:rPr>
          <w:rFonts w:ascii="Times New Roman" w:eastAsia="Times New Roman" w:hAnsi="Times New Roman" w:cs="Times New Roman"/>
          <w:sz w:val="24"/>
          <w:szCs w:val="24"/>
          <w:lang w:val="en-GB"/>
        </w:rPr>
        <w:t>., 2018)</w:t>
      </w:r>
      <w:r w:rsidRPr="006A2123">
        <w:rPr>
          <w:rFonts w:ascii="Times New Roman" w:eastAsia="Times New Roman" w:hAnsi="Times New Roman" w:cs="Times New Roman"/>
          <w:b/>
          <w:i/>
          <w:sz w:val="24"/>
          <w:szCs w:val="24"/>
          <w:lang w:val="en-GB"/>
        </w:rPr>
        <w:t>.</w:t>
      </w:r>
      <w:r w:rsidR="00EF342B">
        <w:rPr>
          <w:rFonts w:ascii="Times New Roman" w:eastAsia="Times New Roman" w:hAnsi="Times New Roman" w:cs="Times New Roman"/>
          <w:b/>
          <w:i/>
          <w:sz w:val="24"/>
          <w:szCs w:val="24"/>
          <w:lang w:val="en-GB"/>
        </w:rPr>
        <w:t xml:space="preserve"> </w:t>
      </w:r>
      <w:r w:rsidRPr="006A2123">
        <w:rPr>
          <w:rFonts w:ascii="Times New Roman" w:eastAsia="Times New Roman" w:hAnsi="Times New Roman" w:cs="Times New Roman"/>
          <w:sz w:val="24"/>
          <w:szCs w:val="24"/>
          <w:lang w:val="en-GB"/>
        </w:rPr>
        <w:t xml:space="preserve">With the help of cloud deployment model, companies like London Bikes is able to decipher and identify the needs to satisfy the customers as the model has different </w:t>
      </w:r>
      <w:r w:rsidRPr="006A2123">
        <w:rPr>
          <w:rFonts w:ascii="Times New Roman" w:eastAsia="Times New Roman" w:hAnsi="Times New Roman" w:cs="Times New Roman"/>
          <w:b/>
          <w:i/>
          <w:sz w:val="24"/>
          <w:szCs w:val="24"/>
          <w:lang w:val="en-GB"/>
        </w:rPr>
        <w:t xml:space="preserve">value proposition </w:t>
      </w:r>
      <w:r w:rsidRPr="006A2123">
        <w:rPr>
          <w:rFonts w:ascii="Times New Roman" w:eastAsia="Times New Roman" w:hAnsi="Times New Roman" w:cs="Times New Roman"/>
          <w:sz w:val="24"/>
          <w:szCs w:val="24"/>
          <w:lang w:val="en-GB"/>
        </w:rPr>
        <w:t xml:space="preserve">for its customers. </w:t>
      </w:r>
    </w:p>
    <w:p w:rsidR="00D56B2D" w:rsidRPr="006A2123" w:rsidRDefault="00C52B68" w:rsidP="00494A00">
      <w:pPr>
        <w:pStyle w:val="Heading1"/>
        <w:rPr>
          <w:lang w:val="en-GB"/>
        </w:rPr>
      </w:pPr>
      <w:bookmarkStart w:id="7" w:name="_Toc16003489"/>
      <w:r w:rsidRPr="006A2123">
        <w:rPr>
          <w:lang w:val="en-GB"/>
        </w:rPr>
        <w:t xml:space="preserve">An explanation of </w:t>
      </w:r>
      <w:r w:rsidRPr="006A2123">
        <w:rPr>
          <w:szCs w:val="24"/>
          <w:lang w:val="en-GB"/>
        </w:rPr>
        <w:t>virtualisation</w:t>
      </w:r>
      <w:r w:rsidRPr="006A2123">
        <w:rPr>
          <w:lang w:val="en-GB"/>
        </w:rPr>
        <w:t xml:space="preserve"> and how it links to Cloud Computing</w:t>
      </w:r>
      <w:bookmarkEnd w:id="7"/>
      <w:r w:rsidRPr="006A2123">
        <w:rPr>
          <w:lang w:val="en-GB"/>
        </w:rPr>
        <w:t xml:space="preserve"> </w:t>
      </w:r>
    </w:p>
    <w:p w:rsidR="00C35893"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Virtualisation  is the fundamental aspect that empowers cloud computing and also enables business like London Bikes to reduce IT costs, increasing </w:t>
      </w:r>
      <w:r w:rsidRPr="006A2123">
        <w:rPr>
          <w:rFonts w:ascii="Times New Roman" w:eastAsia="Times New Roman" w:hAnsi="Times New Roman" w:cs="Times New Roman"/>
          <w:b/>
          <w:i/>
          <w:sz w:val="24"/>
          <w:szCs w:val="24"/>
          <w:lang w:val="en-GB"/>
        </w:rPr>
        <w:t>utilisation, efficiency</w:t>
      </w:r>
      <w:r w:rsidRPr="006A2123">
        <w:rPr>
          <w:rFonts w:ascii="Times New Roman" w:eastAsia="Times New Roman" w:hAnsi="Times New Roman" w:cs="Times New Roman"/>
          <w:sz w:val="24"/>
          <w:szCs w:val="24"/>
          <w:lang w:val="en-GB"/>
        </w:rPr>
        <w:t xml:space="preserve"> and </w:t>
      </w:r>
      <w:r w:rsidRPr="006A2123">
        <w:rPr>
          <w:rFonts w:ascii="Times New Roman" w:eastAsia="Times New Roman" w:hAnsi="Times New Roman" w:cs="Times New Roman"/>
          <w:b/>
          <w:i/>
          <w:sz w:val="24"/>
          <w:szCs w:val="24"/>
          <w:lang w:val="en-GB"/>
        </w:rPr>
        <w:t xml:space="preserve">flexibility </w:t>
      </w:r>
      <w:r w:rsidRPr="006A2123">
        <w:rPr>
          <w:rFonts w:ascii="Times New Roman" w:eastAsia="Times New Roman" w:hAnsi="Times New Roman" w:cs="Times New Roman"/>
          <w:sz w:val="24"/>
          <w:szCs w:val="24"/>
          <w:lang w:val="en-GB"/>
        </w:rPr>
        <w:t xml:space="preserve"> at the same time. </w:t>
      </w:r>
    </w:p>
    <w:p w:rsidR="00C35893"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Virtualisation in cloud computing is considered to be the method that is used for combining the available resources in network splitting it in different channels. Technology that is involved in </w:t>
      </w:r>
      <w:r w:rsidR="00494A00" w:rsidRPr="006A2123">
        <w:rPr>
          <w:rFonts w:ascii="Times New Roman" w:eastAsia="Times New Roman" w:hAnsi="Times New Roman" w:cs="Times New Roman"/>
          <w:sz w:val="24"/>
          <w:szCs w:val="24"/>
          <w:lang w:val="en-GB"/>
        </w:rPr>
        <w:t>virtualisation process</w:t>
      </w:r>
      <w:r w:rsidRPr="006A2123">
        <w:rPr>
          <w:rFonts w:ascii="Times New Roman" w:eastAsia="Times New Roman" w:hAnsi="Times New Roman" w:cs="Times New Roman"/>
          <w:sz w:val="24"/>
          <w:szCs w:val="24"/>
          <w:lang w:val="en-GB"/>
        </w:rPr>
        <w:t xml:space="preserve"> is called Virtual</w:t>
      </w:r>
      <w:r w:rsidRPr="006A2123">
        <w:rPr>
          <w:rFonts w:ascii="Times New Roman" w:eastAsia="Times New Roman" w:hAnsi="Times New Roman" w:cs="Times New Roman"/>
          <w:b/>
          <w:i/>
          <w:sz w:val="24"/>
          <w:szCs w:val="24"/>
          <w:lang w:val="en-GB"/>
        </w:rPr>
        <w:t xml:space="preserve"> Machine Monitor (VMM), </w:t>
      </w:r>
      <w:r w:rsidRPr="006A2123">
        <w:rPr>
          <w:rFonts w:ascii="Times New Roman" w:eastAsia="Times New Roman" w:hAnsi="Times New Roman" w:cs="Times New Roman"/>
          <w:sz w:val="24"/>
          <w:szCs w:val="24"/>
          <w:lang w:val="en-GB"/>
        </w:rPr>
        <w:t xml:space="preserve">as it acts as the interface between computer environment and actual physical infrastructure. </w:t>
      </w:r>
    </w:p>
    <w:p w:rsidR="00C35893"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The major difference in virtualisation and cloud computing is the former is a software that manipulates hardware and on the other hand, cloud computing is referred to the result acquired from t</w:t>
      </w:r>
      <w:r w:rsidR="00DD6301">
        <w:rPr>
          <w:rFonts w:ascii="Times New Roman" w:eastAsia="Times New Roman" w:hAnsi="Times New Roman" w:cs="Times New Roman"/>
          <w:sz w:val="24"/>
          <w:szCs w:val="24"/>
          <w:lang w:val="en-GB"/>
        </w:rPr>
        <w:t xml:space="preserve">he result of the manipulation. </w:t>
      </w:r>
    </w:p>
    <w:p w:rsidR="00D56B2D" w:rsidRPr="006A2123"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lastRenderedPageBreak/>
        <w:t xml:space="preserve">Virtualisation is effective for understanding the major differences between public and private clouds. Through this, London Bike would also be able to acquire knowledge regarding choosing the most suitable aspect for their benefit.  </w:t>
      </w:r>
    </w:p>
    <w:p w:rsidR="00D56B2D" w:rsidRPr="006A2123" w:rsidRDefault="00C52B68" w:rsidP="009F2FF2">
      <w:pPr>
        <w:pStyle w:val="Heading1"/>
        <w:rPr>
          <w:lang w:val="en-GB"/>
        </w:rPr>
      </w:pPr>
      <w:bookmarkStart w:id="8" w:name="_Toc16003490"/>
      <w:r w:rsidRPr="006A2123">
        <w:rPr>
          <w:lang w:val="en-GB"/>
        </w:rPr>
        <w:t>Migration strategies, security and other topics you believe to be of key importance</w:t>
      </w:r>
      <w:bookmarkEnd w:id="8"/>
      <w:r w:rsidRPr="006A2123">
        <w:rPr>
          <w:lang w:val="en-GB"/>
        </w:rPr>
        <w:t xml:space="preserve">  </w:t>
      </w:r>
    </w:p>
    <w:p w:rsidR="00C35893"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 xml:space="preserve">It is necessary for companies to ensure about adoption of mitigation strategies for handling issues pertinent to cloud computing. Checking the </w:t>
      </w:r>
      <w:r w:rsidRPr="006A2123">
        <w:rPr>
          <w:rFonts w:ascii="Times New Roman" w:eastAsia="Times New Roman" w:hAnsi="Times New Roman" w:cs="Times New Roman"/>
          <w:b/>
          <w:i/>
          <w:sz w:val="24"/>
          <w:szCs w:val="24"/>
          <w:lang w:val="en-GB"/>
        </w:rPr>
        <w:t xml:space="preserve">diligence of cloud solution when researching, </w:t>
      </w:r>
      <w:r w:rsidRPr="006A2123">
        <w:rPr>
          <w:rFonts w:ascii="Times New Roman" w:eastAsia="Times New Roman" w:hAnsi="Times New Roman" w:cs="Times New Roman"/>
          <w:sz w:val="24"/>
          <w:szCs w:val="24"/>
          <w:lang w:val="en-GB"/>
        </w:rPr>
        <w:t xml:space="preserve">this includes using and implementing the cloud computing models like IaaS, PaaS and SaaS to examine the security history of the vendors. Additionally, utilising </w:t>
      </w:r>
      <w:r w:rsidRPr="006A2123">
        <w:rPr>
          <w:rFonts w:ascii="Times New Roman" w:eastAsia="Times New Roman" w:hAnsi="Times New Roman" w:cs="Times New Roman"/>
          <w:b/>
          <w:i/>
          <w:sz w:val="24"/>
          <w:szCs w:val="24"/>
          <w:lang w:val="en-GB"/>
        </w:rPr>
        <w:t xml:space="preserve">Single Sign-on (SSO), </w:t>
      </w:r>
      <w:r w:rsidRPr="006A2123">
        <w:rPr>
          <w:rFonts w:ascii="Times New Roman" w:eastAsia="Times New Roman" w:hAnsi="Times New Roman" w:cs="Times New Roman"/>
          <w:sz w:val="24"/>
          <w:szCs w:val="24"/>
          <w:lang w:val="en-GB"/>
        </w:rPr>
        <w:t>in order to add up to the</w:t>
      </w:r>
      <w:r w:rsidRPr="006A2123">
        <w:rPr>
          <w:rFonts w:ascii="Times New Roman" w:eastAsia="Times New Roman" w:hAnsi="Times New Roman" w:cs="Times New Roman"/>
          <w:b/>
          <w:i/>
          <w:sz w:val="24"/>
          <w:szCs w:val="24"/>
          <w:lang w:val="en-GB"/>
        </w:rPr>
        <w:t xml:space="preserve"> security and convenience </w:t>
      </w:r>
      <w:r w:rsidRPr="006A2123">
        <w:rPr>
          <w:rFonts w:ascii="Times New Roman" w:eastAsia="Times New Roman" w:hAnsi="Times New Roman" w:cs="Times New Roman"/>
          <w:sz w:val="24"/>
          <w:szCs w:val="24"/>
          <w:lang w:val="en-GB"/>
        </w:rPr>
        <w:t>of the organisation</w:t>
      </w:r>
      <w:r w:rsidR="006A2123">
        <w:rPr>
          <w:rFonts w:ascii="Times New Roman" w:eastAsia="Times New Roman" w:hAnsi="Times New Roman" w:cs="Times New Roman"/>
          <w:sz w:val="24"/>
          <w:szCs w:val="24"/>
          <w:lang w:val="en-GB"/>
        </w:rPr>
        <w:t xml:space="preserve"> is also effective</w:t>
      </w:r>
      <w:r w:rsidRPr="006A2123">
        <w:rPr>
          <w:rFonts w:ascii="Times New Roman" w:eastAsia="Times New Roman" w:hAnsi="Times New Roman" w:cs="Times New Roman"/>
          <w:sz w:val="24"/>
          <w:szCs w:val="24"/>
          <w:lang w:val="en-GB"/>
        </w:rPr>
        <w:t>.  Working hard and in a collaborative manner with the third party is also effective for the organisation as this provides reduction in the security risk (</w:t>
      </w:r>
      <w:r w:rsidRPr="006A2123">
        <w:rPr>
          <w:rFonts w:ascii="Times New Roman" w:eastAsia="Times New Roman" w:hAnsi="Times New Roman" w:cs="Times New Roman"/>
          <w:sz w:val="24"/>
          <w:szCs w:val="24"/>
          <w:highlight w:val="white"/>
          <w:lang w:val="en-GB"/>
        </w:rPr>
        <w:t xml:space="preserve">Sabi </w:t>
      </w:r>
      <w:r w:rsidRPr="006A2123">
        <w:rPr>
          <w:rFonts w:ascii="Times New Roman" w:eastAsia="Times New Roman" w:hAnsi="Times New Roman" w:cs="Times New Roman"/>
          <w:i/>
          <w:sz w:val="24"/>
          <w:szCs w:val="24"/>
          <w:highlight w:val="white"/>
          <w:lang w:val="en-GB"/>
        </w:rPr>
        <w:t>et al</w:t>
      </w:r>
      <w:r w:rsidRPr="006A2123">
        <w:rPr>
          <w:rFonts w:ascii="Times New Roman" w:eastAsia="Times New Roman" w:hAnsi="Times New Roman" w:cs="Times New Roman"/>
          <w:sz w:val="24"/>
          <w:szCs w:val="24"/>
          <w:highlight w:val="white"/>
          <w:lang w:val="en-GB"/>
        </w:rPr>
        <w:t>., 2018</w:t>
      </w:r>
      <w:r w:rsidRPr="006A2123">
        <w:rPr>
          <w:rFonts w:ascii="Times New Roman" w:eastAsia="Times New Roman" w:hAnsi="Times New Roman" w:cs="Times New Roman"/>
          <w:sz w:val="24"/>
          <w:szCs w:val="24"/>
          <w:lang w:val="en-GB"/>
        </w:rPr>
        <w:t xml:space="preserve">). Confidentiality of information of the customers is also maintained. </w:t>
      </w:r>
    </w:p>
    <w:p w:rsidR="00D56B2D" w:rsidRPr="006A2123" w:rsidRDefault="00C52B68">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b/>
          <w:i/>
          <w:sz w:val="24"/>
          <w:szCs w:val="24"/>
          <w:lang w:val="en-GB"/>
        </w:rPr>
        <w:t xml:space="preserve">Implementing end-to-end encryption </w:t>
      </w:r>
      <w:r w:rsidRPr="006A2123">
        <w:rPr>
          <w:rFonts w:ascii="Times New Roman" w:eastAsia="Times New Roman" w:hAnsi="Times New Roman" w:cs="Times New Roman"/>
          <w:sz w:val="24"/>
          <w:szCs w:val="24"/>
          <w:lang w:val="en-GB"/>
        </w:rPr>
        <w:t xml:space="preserve">is also effective for cloud storage, decreasing the likelihood of the data from being breached. This also involves the process of uploading the information and data before it is exposed to third party or is exposed to data breach. Along with this, </w:t>
      </w:r>
      <w:r w:rsidRPr="006A2123">
        <w:rPr>
          <w:rFonts w:ascii="Times New Roman" w:eastAsia="Times New Roman" w:hAnsi="Times New Roman" w:cs="Times New Roman"/>
          <w:b/>
          <w:i/>
          <w:sz w:val="24"/>
          <w:szCs w:val="24"/>
          <w:lang w:val="en-GB"/>
        </w:rPr>
        <w:t xml:space="preserve">regular updation of the software </w:t>
      </w:r>
      <w:r w:rsidRPr="006A2123">
        <w:rPr>
          <w:rFonts w:ascii="Times New Roman" w:eastAsia="Times New Roman" w:hAnsi="Times New Roman" w:cs="Times New Roman"/>
          <w:sz w:val="24"/>
          <w:szCs w:val="24"/>
          <w:lang w:val="en-GB"/>
        </w:rPr>
        <w:t xml:space="preserve">for example </w:t>
      </w:r>
      <w:r w:rsidRPr="006A2123">
        <w:rPr>
          <w:rFonts w:ascii="Times New Roman" w:eastAsia="Times New Roman" w:hAnsi="Times New Roman" w:cs="Times New Roman"/>
          <w:b/>
          <w:i/>
          <w:sz w:val="24"/>
          <w:szCs w:val="24"/>
          <w:lang w:val="en-GB"/>
        </w:rPr>
        <w:t xml:space="preserve">Windows XP </w:t>
      </w:r>
      <w:r w:rsidRPr="006A2123">
        <w:rPr>
          <w:rFonts w:ascii="Times New Roman" w:eastAsia="Times New Roman" w:hAnsi="Times New Roman" w:cs="Times New Roman"/>
          <w:sz w:val="24"/>
          <w:szCs w:val="24"/>
          <w:lang w:val="en-GB"/>
        </w:rPr>
        <w:t xml:space="preserve">and other operating systems, this can be effective in eradicating the risk of data breach from the end of the organisation.  </w:t>
      </w:r>
    </w:p>
    <w:p w:rsidR="00D56B2D" w:rsidRPr="006A2123" w:rsidRDefault="00C52B68" w:rsidP="009F2FF2">
      <w:pPr>
        <w:pStyle w:val="Heading1"/>
        <w:rPr>
          <w:lang w:val="en-GB"/>
        </w:rPr>
      </w:pPr>
      <w:bookmarkStart w:id="9" w:name="_Toc16003491"/>
      <w:r w:rsidRPr="006A2123">
        <w:rPr>
          <w:lang w:val="en-GB"/>
        </w:rPr>
        <w:t>Conclusion</w:t>
      </w:r>
      <w:bookmarkEnd w:id="9"/>
      <w:r w:rsidRPr="006A2123">
        <w:rPr>
          <w:lang w:val="en-GB"/>
        </w:rPr>
        <w:t xml:space="preserve"> </w:t>
      </w:r>
    </w:p>
    <w:p w:rsidR="00D56B2D" w:rsidRPr="006A2123" w:rsidRDefault="0089539A">
      <w:pPr>
        <w:pStyle w:val="Normal1"/>
        <w:spacing w:line="360" w:lineRule="auto"/>
        <w:jc w:val="both"/>
        <w:rPr>
          <w:rFonts w:ascii="Times New Roman" w:eastAsia="Times New Roman" w:hAnsi="Times New Roman" w:cs="Times New Roman"/>
          <w:sz w:val="24"/>
          <w:szCs w:val="24"/>
          <w:lang w:val="en-GB"/>
        </w:rPr>
      </w:pPr>
      <w:r w:rsidRPr="006A2123">
        <w:rPr>
          <w:rFonts w:ascii="Times New Roman" w:eastAsia="Times New Roman" w:hAnsi="Times New Roman" w:cs="Times New Roman"/>
          <w:sz w:val="24"/>
          <w:szCs w:val="24"/>
          <w:lang w:val="en-GB"/>
        </w:rPr>
        <w:t>Based on</w:t>
      </w:r>
      <w:r w:rsidR="00C52B68" w:rsidRPr="006A2123">
        <w:rPr>
          <w:rFonts w:ascii="Times New Roman" w:eastAsia="Times New Roman" w:hAnsi="Times New Roman" w:cs="Times New Roman"/>
          <w:sz w:val="24"/>
          <w:szCs w:val="24"/>
          <w:lang w:val="en-GB"/>
        </w:rPr>
        <w:t xml:space="preserve"> the above study, it can be concluded that cloud computing aspects plays a role of sheer significance in handling corporate operations. It is necessary for every organisation to ensure about security and safety of information and data of the customers. Hence, </w:t>
      </w:r>
      <w:r w:rsidRPr="006A2123">
        <w:rPr>
          <w:rFonts w:ascii="Times New Roman" w:eastAsia="Times New Roman" w:hAnsi="Times New Roman" w:cs="Times New Roman"/>
          <w:sz w:val="24"/>
          <w:szCs w:val="24"/>
          <w:lang w:val="en-GB"/>
        </w:rPr>
        <w:t>cloud-computing</w:t>
      </w:r>
      <w:r w:rsidR="00C52B68" w:rsidRPr="006A2123">
        <w:rPr>
          <w:rFonts w:ascii="Times New Roman" w:eastAsia="Times New Roman" w:hAnsi="Times New Roman" w:cs="Times New Roman"/>
          <w:sz w:val="24"/>
          <w:szCs w:val="24"/>
          <w:lang w:val="en-GB"/>
        </w:rPr>
        <w:t xml:space="preserve"> techniques are major aspects through which the above concern can be mitigated. The study has effectively put forth about overview and recommendations in response to cloud computing. Background and terminology of cloud computing at London Bikes to understand the core concept of cloud computing. Additionally, aspects related to cloud computing has also been described along with characteristics and </w:t>
      </w:r>
      <w:r w:rsidR="00907F3A" w:rsidRPr="006A2123">
        <w:rPr>
          <w:rFonts w:ascii="Times New Roman" w:eastAsia="Times New Roman" w:hAnsi="Times New Roman" w:cs="Times New Roman"/>
          <w:sz w:val="24"/>
          <w:szCs w:val="24"/>
          <w:lang w:val="en-GB"/>
        </w:rPr>
        <w:t>benefits in</w:t>
      </w:r>
      <w:r w:rsidR="00C52B68" w:rsidRPr="006A2123">
        <w:rPr>
          <w:rFonts w:ascii="Times New Roman" w:eastAsia="Times New Roman" w:hAnsi="Times New Roman" w:cs="Times New Roman"/>
          <w:sz w:val="24"/>
          <w:szCs w:val="24"/>
          <w:lang w:val="en-GB"/>
        </w:rPr>
        <w:t xml:space="preserve"> respect to the proposed solution for London Bikes. </w:t>
      </w:r>
    </w:p>
    <w:p w:rsidR="006150E9" w:rsidRDefault="006150E9">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rsidR="00D56B2D" w:rsidRDefault="006150E9" w:rsidP="006150E9">
      <w:pPr>
        <w:pStyle w:val="Heading1"/>
        <w:rPr>
          <w:lang w:val="en-GB"/>
        </w:rPr>
      </w:pPr>
      <w:bookmarkStart w:id="10" w:name="_Toc16003492"/>
      <w:r>
        <w:rPr>
          <w:lang w:val="en-GB"/>
        </w:rPr>
        <w:lastRenderedPageBreak/>
        <w:t>References</w:t>
      </w:r>
      <w:bookmarkEnd w:id="10"/>
      <w:r>
        <w:rPr>
          <w:lang w:val="en-GB"/>
        </w:rPr>
        <w:t xml:space="preserve"> </w:t>
      </w:r>
    </w:p>
    <w:p w:rsidR="007B4C32" w:rsidRPr="008007CD" w:rsidRDefault="007B4C32" w:rsidP="008007CD">
      <w:pPr>
        <w:pStyle w:val="Normal1"/>
        <w:spacing w:line="360" w:lineRule="auto"/>
        <w:jc w:val="both"/>
        <w:rPr>
          <w:rFonts w:ascii="Times New Roman" w:hAnsi="Times New Roman" w:cs="Times New Roman"/>
          <w:sz w:val="24"/>
          <w:szCs w:val="24"/>
          <w:lang w:val="en-GB"/>
        </w:rPr>
      </w:pPr>
      <w:r w:rsidRPr="008007CD">
        <w:rPr>
          <w:rFonts w:ascii="Times New Roman" w:hAnsi="Times New Roman" w:cs="Times New Roman"/>
          <w:sz w:val="24"/>
          <w:szCs w:val="24"/>
          <w:lang w:val="en-GB"/>
        </w:rPr>
        <w:t>Al-Badi, A., Tarhini, A. and Al-Qirim, N., 2018, August. Risks in adopting cloud computing: a proposed conceptual framework. In </w:t>
      </w:r>
      <w:r w:rsidRPr="008007CD">
        <w:rPr>
          <w:rFonts w:ascii="Times New Roman" w:hAnsi="Times New Roman" w:cs="Times New Roman"/>
          <w:i/>
          <w:iCs/>
          <w:sz w:val="24"/>
          <w:szCs w:val="24"/>
          <w:lang w:val="en-GB"/>
        </w:rPr>
        <w:t>International Conference for Emerging Technologies in Computing</w:t>
      </w:r>
      <w:r w:rsidRPr="008007CD">
        <w:rPr>
          <w:rFonts w:ascii="Times New Roman" w:hAnsi="Times New Roman" w:cs="Times New Roman"/>
          <w:sz w:val="24"/>
          <w:szCs w:val="24"/>
          <w:lang w:val="en-GB"/>
        </w:rPr>
        <w:t> (pp. 16-37). Springer, Cham.</w:t>
      </w:r>
    </w:p>
    <w:p w:rsidR="007B4C32" w:rsidRPr="008007CD" w:rsidRDefault="007B4C32" w:rsidP="008007CD">
      <w:pPr>
        <w:pStyle w:val="Normal1"/>
        <w:spacing w:line="360" w:lineRule="auto"/>
        <w:jc w:val="both"/>
        <w:rPr>
          <w:rFonts w:ascii="Times New Roman" w:hAnsi="Times New Roman" w:cs="Times New Roman"/>
          <w:sz w:val="24"/>
          <w:szCs w:val="24"/>
          <w:lang w:val="en-GB"/>
        </w:rPr>
      </w:pPr>
      <w:r w:rsidRPr="008007CD">
        <w:rPr>
          <w:rFonts w:ascii="Times New Roman" w:hAnsi="Times New Roman" w:cs="Times New Roman"/>
          <w:sz w:val="24"/>
          <w:szCs w:val="24"/>
          <w:lang w:val="en-GB"/>
        </w:rPr>
        <w:t>Ali, M., 2019. Cloud Computing at a Cross Road: Quality and Risks in Higher Education. </w:t>
      </w:r>
      <w:r w:rsidRPr="008007CD">
        <w:rPr>
          <w:rFonts w:ascii="Times New Roman" w:hAnsi="Times New Roman" w:cs="Times New Roman"/>
          <w:i/>
          <w:iCs/>
          <w:sz w:val="24"/>
          <w:szCs w:val="24"/>
          <w:lang w:val="en-GB"/>
        </w:rPr>
        <w:t>Advances in Internet of Things</w:t>
      </w:r>
      <w:r w:rsidRPr="008007CD">
        <w:rPr>
          <w:rFonts w:ascii="Times New Roman" w:hAnsi="Times New Roman" w:cs="Times New Roman"/>
          <w:sz w:val="24"/>
          <w:szCs w:val="24"/>
          <w:lang w:val="en-GB"/>
        </w:rPr>
        <w:t>, </w:t>
      </w:r>
      <w:r w:rsidRPr="008007CD">
        <w:rPr>
          <w:rFonts w:ascii="Times New Roman" w:hAnsi="Times New Roman" w:cs="Times New Roman"/>
          <w:i/>
          <w:iCs/>
          <w:sz w:val="24"/>
          <w:szCs w:val="24"/>
          <w:lang w:val="en-GB"/>
        </w:rPr>
        <w:t>9</w:t>
      </w:r>
      <w:r w:rsidRPr="008007CD">
        <w:rPr>
          <w:rFonts w:ascii="Times New Roman" w:hAnsi="Times New Roman" w:cs="Times New Roman"/>
          <w:sz w:val="24"/>
          <w:szCs w:val="24"/>
          <w:lang w:val="en-GB"/>
        </w:rPr>
        <w:t>(3), pp.33-49.</w:t>
      </w:r>
    </w:p>
    <w:p w:rsidR="007B4C32" w:rsidRPr="008007CD" w:rsidRDefault="007B4C32" w:rsidP="008007CD">
      <w:pPr>
        <w:pStyle w:val="Normal1"/>
        <w:spacing w:line="360" w:lineRule="auto"/>
        <w:jc w:val="both"/>
        <w:rPr>
          <w:rFonts w:ascii="Times New Roman" w:hAnsi="Times New Roman" w:cs="Times New Roman"/>
          <w:sz w:val="24"/>
          <w:szCs w:val="24"/>
          <w:lang w:val="en-GB"/>
        </w:rPr>
      </w:pPr>
      <w:r w:rsidRPr="008007CD">
        <w:rPr>
          <w:rFonts w:ascii="Times New Roman" w:hAnsi="Times New Roman" w:cs="Times New Roman"/>
          <w:sz w:val="24"/>
          <w:szCs w:val="24"/>
          <w:lang w:val="en-GB"/>
        </w:rPr>
        <w:t>Attaran, M. and Woods, J., 2019. Cloud computing technology: improving small business performance using the Internet. </w:t>
      </w:r>
      <w:r w:rsidRPr="008007CD">
        <w:rPr>
          <w:rFonts w:ascii="Times New Roman" w:hAnsi="Times New Roman" w:cs="Times New Roman"/>
          <w:i/>
          <w:iCs/>
          <w:sz w:val="24"/>
          <w:szCs w:val="24"/>
          <w:lang w:val="en-GB"/>
        </w:rPr>
        <w:t>Journal of Small Business &amp; Entrepreneurship</w:t>
      </w:r>
      <w:r w:rsidRPr="008007CD">
        <w:rPr>
          <w:rFonts w:ascii="Times New Roman" w:hAnsi="Times New Roman" w:cs="Times New Roman"/>
          <w:sz w:val="24"/>
          <w:szCs w:val="24"/>
          <w:lang w:val="en-GB"/>
        </w:rPr>
        <w:t>, </w:t>
      </w:r>
      <w:r w:rsidRPr="008007CD">
        <w:rPr>
          <w:rFonts w:ascii="Times New Roman" w:hAnsi="Times New Roman" w:cs="Times New Roman"/>
          <w:i/>
          <w:iCs/>
          <w:sz w:val="24"/>
          <w:szCs w:val="24"/>
          <w:lang w:val="en-GB"/>
        </w:rPr>
        <w:t>31</w:t>
      </w:r>
      <w:r w:rsidRPr="008007CD">
        <w:rPr>
          <w:rFonts w:ascii="Times New Roman" w:hAnsi="Times New Roman" w:cs="Times New Roman"/>
          <w:sz w:val="24"/>
          <w:szCs w:val="24"/>
          <w:lang w:val="en-GB"/>
        </w:rPr>
        <w:t>(6), pp.495-519.</w:t>
      </w:r>
    </w:p>
    <w:p w:rsidR="007B4C32" w:rsidRPr="008007CD" w:rsidRDefault="007B4C32" w:rsidP="008007CD">
      <w:pPr>
        <w:pStyle w:val="Normal1"/>
        <w:spacing w:line="360" w:lineRule="auto"/>
        <w:jc w:val="both"/>
        <w:rPr>
          <w:rFonts w:ascii="Times New Roman" w:hAnsi="Times New Roman" w:cs="Times New Roman"/>
          <w:sz w:val="24"/>
          <w:szCs w:val="24"/>
          <w:lang w:val="en-GB"/>
        </w:rPr>
      </w:pPr>
      <w:r w:rsidRPr="008007CD">
        <w:rPr>
          <w:rFonts w:ascii="Times New Roman" w:hAnsi="Times New Roman" w:cs="Times New Roman"/>
          <w:sz w:val="24"/>
          <w:szCs w:val="24"/>
          <w:lang w:val="en-GB"/>
        </w:rPr>
        <w:t>Chang, V.I., 2020. A proposed framework for cloud computing adoption. In </w:t>
      </w:r>
      <w:r w:rsidRPr="008007CD">
        <w:rPr>
          <w:rFonts w:ascii="Times New Roman" w:hAnsi="Times New Roman" w:cs="Times New Roman"/>
          <w:i/>
          <w:iCs/>
          <w:sz w:val="24"/>
          <w:szCs w:val="24"/>
          <w:lang w:val="en-GB"/>
        </w:rPr>
        <w:t>Sustainable Business: Concepts, Methodologies, Tools, and Applications</w:t>
      </w:r>
      <w:r w:rsidRPr="008007CD">
        <w:rPr>
          <w:rFonts w:ascii="Times New Roman" w:hAnsi="Times New Roman" w:cs="Times New Roman"/>
          <w:sz w:val="24"/>
          <w:szCs w:val="24"/>
          <w:lang w:val="en-GB"/>
        </w:rPr>
        <w:t> (pp. 978-1003). IGI Global.</w:t>
      </w:r>
    </w:p>
    <w:p w:rsidR="007B4C32" w:rsidRPr="008007CD" w:rsidRDefault="007B4C32" w:rsidP="008007CD">
      <w:pPr>
        <w:pStyle w:val="Normal1"/>
        <w:spacing w:line="360" w:lineRule="auto"/>
        <w:jc w:val="both"/>
        <w:rPr>
          <w:rFonts w:ascii="Times New Roman" w:hAnsi="Times New Roman" w:cs="Times New Roman"/>
          <w:sz w:val="24"/>
          <w:szCs w:val="24"/>
          <w:lang w:val="en-GB"/>
        </w:rPr>
      </w:pPr>
      <w:r w:rsidRPr="008007CD">
        <w:rPr>
          <w:rFonts w:ascii="Times New Roman" w:hAnsi="Times New Roman" w:cs="Times New Roman"/>
          <w:sz w:val="24"/>
          <w:szCs w:val="24"/>
          <w:lang w:val="en-GB"/>
        </w:rPr>
        <w:t>Choi, J., Nazareth, D.L. and Ngo-Ye, T.L., 2018. The effect of innovation characteristics on cloud computing diffusion. </w:t>
      </w:r>
      <w:r w:rsidRPr="008007CD">
        <w:rPr>
          <w:rFonts w:ascii="Times New Roman" w:hAnsi="Times New Roman" w:cs="Times New Roman"/>
          <w:i/>
          <w:iCs/>
          <w:sz w:val="24"/>
          <w:szCs w:val="24"/>
          <w:lang w:val="en-GB"/>
        </w:rPr>
        <w:t>Journal of Computer Information Systems</w:t>
      </w:r>
      <w:r w:rsidRPr="008007CD">
        <w:rPr>
          <w:rFonts w:ascii="Times New Roman" w:hAnsi="Times New Roman" w:cs="Times New Roman"/>
          <w:sz w:val="24"/>
          <w:szCs w:val="24"/>
          <w:lang w:val="en-GB"/>
        </w:rPr>
        <w:t>, </w:t>
      </w:r>
      <w:r w:rsidRPr="008007CD">
        <w:rPr>
          <w:rFonts w:ascii="Times New Roman" w:hAnsi="Times New Roman" w:cs="Times New Roman"/>
          <w:i/>
          <w:iCs/>
          <w:sz w:val="24"/>
          <w:szCs w:val="24"/>
          <w:lang w:val="en-GB"/>
        </w:rPr>
        <w:t>58</w:t>
      </w:r>
      <w:r w:rsidRPr="008007CD">
        <w:rPr>
          <w:rFonts w:ascii="Times New Roman" w:hAnsi="Times New Roman" w:cs="Times New Roman"/>
          <w:sz w:val="24"/>
          <w:szCs w:val="24"/>
          <w:lang w:val="en-GB"/>
        </w:rPr>
        <w:t>(4), pp.325-333.</w:t>
      </w:r>
    </w:p>
    <w:p w:rsidR="007B4C32" w:rsidRPr="008007CD" w:rsidRDefault="007B4C32" w:rsidP="008007CD">
      <w:pPr>
        <w:pStyle w:val="Normal1"/>
        <w:spacing w:line="360" w:lineRule="auto"/>
        <w:jc w:val="both"/>
        <w:rPr>
          <w:rFonts w:ascii="Times New Roman" w:hAnsi="Times New Roman" w:cs="Times New Roman"/>
          <w:sz w:val="24"/>
          <w:szCs w:val="24"/>
          <w:lang w:val="en-GB"/>
        </w:rPr>
      </w:pPr>
      <w:r w:rsidRPr="008007CD">
        <w:rPr>
          <w:rFonts w:ascii="Times New Roman" w:hAnsi="Times New Roman" w:cs="Times New Roman"/>
          <w:sz w:val="24"/>
          <w:szCs w:val="24"/>
          <w:lang w:val="en-GB"/>
        </w:rPr>
        <w:t>Herbst, N., Bauer, A., Kounev, S., Oikonomou, G., Eyk, E.V., Kousiouris, G., Evangelinou, A., Krebs, R., Brecht, T., Abad, C.L. and Iosup, A., 2018. Quantifying cloud performance and dependability: Taxonomy, metric design, and emerging challenges. </w:t>
      </w:r>
      <w:r w:rsidRPr="008007CD">
        <w:rPr>
          <w:rFonts w:ascii="Times New Roman" w:hAnsi="Times New Roman" w:cs="Times New Roman"/>
          <w:i/>
          <w:iCs/>
          <w:sz w:val="24"/>
          <w:szCs w:val="24"/>
          <w:lang w:val="en-GB"/>
        </w:rPr>
        <w:t>ACM Transactions on Modeling and Performance Evaluation of Computing Systems (ToMPECS)</w:t>
      </w:r>
      <w:r w:rsidRPr="008007CD">
        <w:rPr>
          <w:rFonts w:ascii="Times New Roman" w:hAnsi="Times New Roman" w:cs="Times New Roman"/>
          <w:sz w:val="24"/>
          <w:szCs w:val="24"/>
          <w:lang w:val="en-GB"/>
        </w:rPr>
        <w:t>, </w:t>
      </w:r>
      <w:r w:rsidRPr="008007CD">
        <w:rPr>
          <w:rFonts w:ascii="Times New Roman" w:hAnsi="Times New Roman" w:cs="Times New Roman"/>
          <w:i/>
          <w:iCs/>
          <w:sz w:val="24"/>
          <w:szCs w:val="24"/>
          <w:lang w:val="en-GB"/>
        </w:rPr>
        <w:t>3</w:t>
      </w:r>
      <w:r w:rsidRPr="008007CD">
        <w:rPr>
          <w:rFonts w:ascii="Times New Roman" w:hAnsi="Times New Roman" w:cs="Times New Roman"/>
          <w:sz w:val="24"/>
          <w:szCs w:val="24"/>
          <w:lang w:val="en-GB"/>
        </w:rPr>
        <w:t>(4), p.19.</w:t>
      </w:r>
    </w:p>
    <w:p w:rsidR="007B4C32" w:rsidRPr="008007CD" w:rsidRDefault="007B4C32" w:rsidP="008007CD">
      <w:pPr>
        <w:pStyle w:val="Normal1"/>
        <w:spacing w:line="360" w:lineRule="auto"/>
        <w:jc w:val="both"/>
        <w:rPr>
          <w:rFonts w:ascii="Times New Roman" w:hAnsi="Times New Roman" w:cs="Times New Roman"/>
          <w:sz w:val="24"/>
          <w:szCs w:val="24"/>
          <w:lang w:val="en-GB"/>
        </w:rPr>
      </w:pPr>
      <w:r w:rsidRPr="008007CD">
        <w:rPr>
          <w:rFonts w:ascii="Times New Roman" w:hAnsi="Times New Roman" w:cs="Times New Roman"/>
          <w:sz w:val="24"/>
          <w:szCs w:val="24"/>
          <w:lang w:val="en-GB"/>
        </w:rPr>
        <w:t>Lele, A., 2019. Cloud Computing. In </w:t>
      </w:r>
      <w:r w:rsidRPr="008007CD">
        <w:rPr>
          <w:rFonts w:ascii="Times New Roman" w:hAnsi="Times New Roman" w:cs="Times New Roman"/>
          <w:i/>
          <w:iCs/>
          <w:sz w:val="24"/>
          <w:szCs w:val="24"/>
          <w:lang w:val="en-GB"/>
        </w:rPr>
        <w:t>Disruptive Technologies for the Militaries and Security</w:t>
      </w:r>
      <w:r w:rsidRPr="008007CD">
        <w:rPr>
          <w:rFonts w:ascii="Times New Roman" w:hAnsi="Times New Roman" w:cs="Times New Roman"/>
          <w:sz w:val="24"/>
          <w:szCs w:val="24"/>
          <w:lang w:val="en-GB"/>
        </w:rPr>
        <w:t> (pp. 167-185). Springer, Singapore.</w:t>
      </w:r>
    </w:p>
    <w:p w:rsidR="007B4C32" w:rsidRPr="008007CD" w:rsidRDefault="007B4C32" w:rsidP="008007CD">
      <w:pPr>
        <w:pStyle w:val="Normal1"/>
        <w:spacing w:line="360" w:lineRule="auto"/>
        <w:jc w:val="both"/>
        <w:rPr>
          <w:rFonts w:ascii="Times New Roman" w:hAnsi="Times New Roman" w:cs="Times New Roman"/>
          <w:sz w:val="24"/>
          <w:szCs w:val="24"/>
          <w:lang w:val="en-GB"/>
        </w:rPr>
      </w:pPr>
      <w:r w:rsidRPr="008007CD">
        <w:rPr>
          <w:rFonts w:ascii="Times New Roman" w:hAnsi="Times New Roman" w:cs="Times New Roman"/>
          <w:sz w:val="24"/>
          <w:szCs w:val="24"/>
          <w:lang w:val="en-GB"/>
        </w:rPr>
        <w:t>Sabi, H.M., Uzoka, F.M.E. and Mlay, S.V., 2018. Staff perception towards cloud computing adoption at universities in a developing country. </w:t>
      </w:r>
      <w:r w:rsidRPr="008007CD">
        <w:rPr>
          <w:rFonts w:ascii="Times New Roman" w:hAnsi="Times New Roman" w:cs="Times New Roman"/>
          <w:i/>
          <w:iCs/>
          <w:sz w:val="24"/>
          <w:szCs w:val="24"/>
          <w:lang w:val="en-GB"/>
        </w:rPr>
        <w:t>Education and Information Technologies</w:t>
      </w:r>
      <w:r w:rsidRPr="008007CD">
        <w:rPr>
          <w:rFonts w:ascii="Times New Roman" w:hAnsi="Times New Roman" w:cs="Times New Roman"/>
          <w:sz w:val="24"/>
          <w:szCs w:val="24"/>
          <w:lang w:val="en-GB"/>
        </w:rPr>
        <w:t>, </w:t>
      </w:r>
      <w:r w:rsidRPr="008007CD">
        <w:rPr>
          <w:rFonts w:ascii="Times New Roman" w:hAnsi="Times New Roman" w:cs="Times New Roman"/>
          <w:i/>
          <w:iCs/>
          <w:sz w:val="24"/>
          <w:szCs w:val="24"/>
          <w:lang w:val="en-GB"/>
        </w:rPr>
        <w:t>23</w:t>
      </w:r>
      <w:r w:rsidRPr="008007CD">
        <w:rPr>
          <w:rFonts w:ascii="Times New Roman" w:hAnsi="Times New Roman" w:cs="Times New Roman"/>
          <w:sz w:val="24"/>
          <w:szCs w:val="24"/>
          <w:lang w:val="en-GB"/>
        </w:rPr>
        <w:t>(5), pp.1825-1848.</w:t>
      </w:r>
    </w:p>
    <w:p w:rsidR="007B4C32" w:rsidRPr="008007CD" w:rsidRDefault="007B4C32" w:rsidP="008007CD">
      <w:pPr>
        <w:pStyle w:val="Normal1"/>
        <w:spacing w:line="360" w:lineRule="auto"/>
        <w:jc w:val="both"/>
        <w:rPr>
          <w:rFonts w:ascii="Times New Roman" w:hAnsi="Times New Roman" w:cs="Times New Roman"/>
          <w:sz w:val="24"/>
          <w:szCs w:val="24"/>
          <w:lang w:val="en-GB"/>
        </w:rPr>
      </w:pPr>
      <w:r w:rsidRPr="008007CD">
        <w:rPr>
          <w:rFonts w:ascii="Times New Roman" w:hAnsi="Times New Roman" w:cs="Times New Roman"/>
          <w:sz w:val="24"/>
          <w:szCs w:val="24"/>
          <w:lang w:val="en-GB"/>
        </w:rPr>
        <w:t>Sabi, H.M., Uzoka, F.M.E. and Mlay, S.V., 2018. Staff perception towards cloud computing adoption at universities in a developing country. </w:t>
      </w:r>
      <w:r w:rsidRPr="008007CD">
        <w:rPr>
          <w:rFonts w:ascii="Times New Roman" w:hAnsi="Times New Roman" w:cs="Times New Roman"/>
          <w:i/>
          <w:iCs/>
          <w:sz w:val="24"/>
          <w:szCs w:val="24"/>
          <w:lang w:val="en-GB"/>
        </w:rPr>
        <w:t>Education and Information Technologies</w:t>
      </w:r>
      <w:r w:rsidRPr="008007CD">
        <w:rPr>
          <w:rFonts w:ascii="Times New Roman" w:hAnsi="Times New Roman" w:cs="Times New Roman"/>
          <w:sz w:val="24"/>
          <w:szCs w:val="24"/>
          <w:lang w:val="en-GB"/>
        </w:rPr>
        <w:t>, </w:t>
      </w:r>
      <w:r w:rsidRPr="008007CD">
        <w:rPr>
          <w:rFonts w:ascii="Times New Roman" w:hAnsi="Times New Roman" w:cs="Times New Roman"/>
          <w:i/>
          <w:iCs/>
          <w:sz w:val="24"/>
          <w:szCs w:val="24"/>
          <w:lang w:val="en-GB"/>
        </w:rPr>
        <w:t>23</w:t>
      </w:r>
      <w:r w:rsidRPr="008007CD">
        <w:rPr>
          <w:rFonts w:ascii="Times New Roman" w:hAnsi="Times New Roman" w:cs="Times New Roman"/>
          <w:sz w:val="24"/>
          <w:szCs w:val="24"/>
          <w:lang w:val="en-GB"/>
        </w:rPr>
        <w:t>(5), pp.1825-1848.</w:t>
      </w:r>
    </w:p>
    <w:p w:rsidR="007B4C32" w:rsidRPr="008007CD" w:rsidRDefault="007B4C32" w:rsidP="008007CD">
      <w:pPr>
        <w:pStyle w:val="Normal1"/>
        <w:spacing w:line="360" w:lineRule="auto"/>
        <w:jc w:val="both"/>
        <w:rPr>
          <w:rFonts w:ascii="Times New Roman" w:hAnsi="Times New Roman" w:cs="Times New Roman"/>
          <w:sz w:val="24"/>
          <w:szCs w:val="24"/>
          <w:lang w:val="en-GB"/>
        </w:rPr>
      </w:pPr>
      <w:r w:rsidRPr="008007CD">
        <w:rPr>
          <w:rFonts w:ascii="Times New Roman" w:hAnsi="Times New Roman" w:cs="Times New Roman"/>
          <w:sz w:val="24"/>
          <w:szCs w:val="24"/>
          <w:lang w:val="en-GB"/>
        </w:rPr>
        <w:t>Saini, P. and Singh, A.K., 2018. Biometric-Based Authentication in Cloud Computing. </w:t>
      </w:r>
      <w:r w:rsidRPr="008007CD">
        <w:rPr>
          <w:rFonts w:ascii="Times New Roman" w:hAnsi="Times New Roman" w:cs="Times New Roman"/>
          <w:i/>
          <w:iCs/>
          <w:sz w:val="24"/>
          <w:szCs w:val="24"/>
          <w:lang w:val="en-GB"/>
        </w:rPr>
        <w:t>Computer and Cyber Security: Principles, Algorithm, Applications, and Perspectives</w:t>
      </w:r>
      <w:r w:rsidRPr="008007CD">
        <w:rPr>
          <w:rFonts w:ascii="Times New Roman" w:hAnsi="Times New Roman" w:cs="Times New Roman"/>
          <w:sz w:val="24"/>
          <w:szCs w:val="24"/>
          <w:lang w:val="en-GB"/>
        </w:rPr>
        <w:t>, p.147.</w:t>
      </w:r>
    </w:p>
    <w:p w:rsidR="007B4C32" w:rsidRPr="008007CD" w:rsidRDefault="007B4C32" w:rsidP="008007CD">
      <w:pPr>
        <w:pStyle w:val="Normal1"/>
        <w:spacing w:line="360" w:lineRule="auto"/>
        <w:jc w:val="both"/>
        <w:rPr>
          <w:rFonts w:ascii="Times New Roman" w:hAnsi="Times New Roman" w:cs="Times New Roman"/>
          <w:sz w:val="24"/>
          <w:szCs w:val="24"/>
          <w:lang w:val="en-GB"/>
        </w:rPr>
      </w:pPr>
      <w:r w:rsidRPr="008007CD">
        <w:rPr>
          <w:rFonts w:ascii="Times New Roman" w:hAnsi="Times New Roman" w:cs="Times New Roman"/>
          <w:sz w:val="24"/>
          <w:szCs w:val="24"/>
          <w:lang w:val="en-GB"/>
        </w:rPr>
        <w:t>Schmidt, B. and Wang, L., 2018. Cloud-enhanced predictive maintenance. </w:t>
      </w:r>
      <w:r w:rsidRPr="008007CD">
        <w:rPr>
          <w:rFonts w:ascii="Times New Roman" w:hAnsi="Times New Roman" w:cs="Times New Roman"/>
          <w:i/>
          <w:iCs/>
          <w:sz w:val="24"/>
          <w:szCs w:val="24"/>
          <w:lang w:val="en-GB"/>
        </w:rPr>
        <w:t>The International Journal of Advanced Manufacturing Technology</w:t>
      </w:r>
      <w:r w:rsidRPr="008007CD">
        <w:rPr>
          <w:rFonts w:ascii="Times New Roman" w:hAnsi="Times New Roman" w:cs="Times New Roman"/>
          <w:sz w:val="24"/>
          <w:szCs w:val="24"/>
          <w:lang w:val="en-GB"/>
        </w:rPr>
        <w:t>, </w:t>
      </w:r>
      <w:r w:rsidRPr="008007CD">
        <w:rPr>
          <w:rFonts w:ascii="Times New Roman" w:hAnsi="Times New Roman" w:cs="Times New Roman"/>
          <w:i/>
          <w:iCs/>
          <w:sz w:val="24"/>
          <w:szCs w:val="24"/>
          <w:lang w:val="en-GB"/>
        </w:rPr>
        <w:t>99</w:t>
      </w:r>
      <w:r w:rsidRPr="008007CD">
        <w:rPr>
          <w:rFonts w:ascii="Times New Roman" w:hAnsi="Times New Roman" w:cs="Times New Roman"/>
          <w:sz w:val="24"/>
          <w:szCs w:val="24"/>
          <w:lang w:val="en-GB"/>
        </w:rPr>
        <w:t>(1-4), pp.5-13.</w:t>
      </w:r>
    </w:p>
    <w:p w:rsidR="007B4C32" w:rsidRPr="008007CD" w:rsidRDefault="007B4C32" w:rsidP="008007CD">
      <w:pPr>
        <w:pStyle w:val="Normal1"/>
        <w:spacing w:line="360" w:lineRule="auto"/>
        <w:jc w:val="both"/>
        <w:rPr>
          <w:rFonts w:ascii="Times New Roman" w:hAnsi="Times New Roman" w:cs="Times New Roman"/>
          <w:sz w:val="24"/>
          <w:szCs w:val="24"/>
          <w:lang w:val="en-GB"/>
        </w:rPr>
      </w:pPr>
      <w:r w:rsidRPr="008007CD">
        <w:rPr>
          <w:rFonts w:ascii="Times New Roman" w:hAnsi="Times New Roman" w:cs="Times New Roman"/>
          <w:sz w:val="24"/>
          <w:szCs w:val="24"/>
          <w:lang w:val="en-GB"/>
        </w:rPr>
        <w:lastRenderedPageBreak/>
        <w:t>Self, L. and Chamakiotis, P., 2019. Understanding cloud computing in a higher education context. In </w:t>
      </w:r>
      <w:r w:rsidRPr="008007CD">
        <w:rPr>
          <w:rFonts w:ascii="Times New Roman" w:hAnsi="Times New Roman" w:cs="Times New Roman"/>
          <w:i/>
          <w:iCs/>
          <w:sz w:val="24"/>
          <w:szCs w:val="24"/>
          <w:lang w:val="en-GB"/>
        </w:rPr>
        <w:t>Advanced Methodologies and Technologies in Network Architecture, Mobile Computing, and Data Analytics</w:t>
      </w:r>
      <w:r w:rsidRPr="008007CD">
        <w:rPr>
          <w:rFonts w:ascii="Times New Roman" w:hAnsi="Times New Roman" w:cs="Times New Roman"/>
          <w:sz w:val="24"/>
          <w:szCs w:val="24"/>
          <w:lang w:val="en-GB"/>
        </w:rPr>
        <w:t> (pp. 261-273). IGI Global.</w:t>
      </w:r>
    </w:p>
    <w:p w:rsidR="007B4C32" w:rsidRPr="008007CD" w:rsidRDefault="007B4C32" w:rsidP="008007CD">
      <w:pPr>
        <w:pStyle w:val="Normal1"/>
        <w:spacing w:line="360" w:lineRule="auto"/>
        <w:jc w:val="both"/>
        <w:rPr>
          <w:rFonts w:ascii="Times New Roman" w:hAnsi="Times New Roman" w:cs="Times New Roman"/>
          <w:sz w:val="24"/>
          <w:szCs w:val="24"/>
          <w:lang w:val="en-GB"/>
        </w:rPr>
      </w:pPr>
      <w:r w:rsidRPr="008007CD">
        <w:rPr>
          <w:rFonts w:ascii="Times New Roman" w:hAnsi="Times New Roman" w:cs="Times New Roman"/>
          <w:sz w:val="24"/>
          <w:szCs w:val="24"/>
          <w:lang w:val="en-GB"/>
        </w:rPr>
        <w:t>Son, Y.H. and Lee, K.C., 2018, January. Cloud of things based on linked data. In </w:t>
      </w:r>
      <w:r w:rsidRPr="008007CD">
        <w:rPr>
          <w:rFonts w:ascii="Times New Roman" w:hAnsi="Times New Roman" w:cs="Times New Roman"/>
          <w:i/>
          <w:iCs/>
          <w:sz w:val="24"/>
          <w:szCs w:val="24"/>
          <w:lang w:val="en-GB"/>
        </w:rPr>
        <w:t>2018 International Conference on Information Networking (ICOIN)</w:t>
      </w:r>
      <w:r w:rsidRPr="008007CD">
        <w:rPr>
          <w:rFonts w:ascii="Times New Roman" w:hAnsi="Times New Roman" w:cs="Times New Roman"/>
          <w:sz w:val="24"/>
          <w:szCs w:val="24"/>
          <w:lang w:val="en-GB"/>
        </w:rPr>
        <w:t> (pp. 447-449). IEEE.</w:t>
      </w:r>
    </w:p>
    <w:p w:rsidR="007B4C32" w:rsidRPr="008007CD" w:rsidRDefault="007B4C32" w:rsidP="008007CD">
      <w:pPr>
        <w:pStyle w:val="Normal1"/>
        <w:spacing w:line="360" w:lineRule="auto"/>
        <w:jc w:val="both"/>
        <w:rPr>
          <w:rFonts w:ascii="Times New Roman" w:hAnsi="Times New Roman" w:cs="Times New Roman"/>
          <w:sz w:val="24"/>
          <w:szCs w:val="24"/>
          <w:lang w:val="en-GB"/>
        </w:rPr>
      </w:pPr>
      <w:r w:rsidRPr="008007CD">
        <w:rPr>
          <w:rFonts w:ascii="Times New Roman" w:hAnsi="Times New Roman" w:cs="Times New Roman"/>
          <w:sz w:val="24"/>
          <w:szCs w:val="24"/>
          <w:lang w:val="en-GB"/>
        </w:rPr>
        <w:t>Upadhyaya, J. and Ahuja, N.J., 2019. Cloud Computing in Libraries and Higher Education: An Innovative User-Centric Quality of Service Model. </w:t>
      </w:r>
      <w:r w:rsidRPr="008007CD">
        <w:rPr>
          <w:rFonts w:ascii="Times New Roman" w:hAnsi="Times New Roman" w:cs="Times New Roman"/>
          <w:i/>
          <w:iCs/>
          <w:sz w:val="24"/>
          <w:szCs w:val="24"/>
          <w:lang w:val="en-GB"/>
        </w:rPr>
        <w:t>The Serials Librarian</w:t>
      </w:r>
      <w:r w:rsidRPr="008007CD">
        <w:rPr>
          <w:rFonts w:ascii="Times New Roman" w:hAnsi="Times New Roman" w:cs="Times New Roman"/>
          <w:sz w:val="24"/>
          <w:szCs w:val="24"/>
          <w:lang w:val="en-GB"/>
        </w:rPr>
        <w:t>, pp.1-14.</w:t>
      </w:r>
    </w:p>
    <w:p w:rsidR="00226B29" w:rsidRDefault="007B4C32" w:rsidP="008007CD">
      <w:pPr>
        <w:pStyle w:val="Normal1"/>
        <w:spacing w:line="360" w:lineRule="auto"/>
        <w:jc w:val="both"/>
        <w:rPr>
          <w:rFonts w:ascii="Times New Roman" w:hAnsi="Times New Roman" w:cs="Times New Roman"/>
          <w:sz w:val="24"/>
          <w:szCs w:val="24"/>
          <w:lang w:val="en-GB"/>
        </w:rPr>
      </w:pPr>
      <w:r w:rsidRPr="008007CD">
        <w:rPr>
          <w:rFonts w:ascii="Times New Roman" w:hAnsi="Times New Roman" w:cs="Times New Roman"/>
          <w:sz w:val="24"/>
          <w:szCs w:val="24"/>
          <w:lang w:val="en-GB"/>
        </w:rPr>
        <w:t>Willcocks, L.P. and Lacity, M., 2018. Cloud Computing as Innovation: Cases and Practices. In </w:t>
      </w:r>
      <w:r w:rsidRPr="008007CD">
        <w:rPr>
          <w:rFonts w:ascii="Times New Roman" w:hAnsi="Times New Roman" w:cs="Times New Roman"/>
          <w:i/>
          <w:iCs/>
          <w:sz w:val="24"/>
          <w:szCs w:val="24"/>
          <w:lang w:val="en-GB"/>
        </w:rPr>
        <w:t>Dynamic Innovation in Outsourcing</w:t>
      </w:r>
      <w:r w:rsidRPr="008007CD">
        <w:rPr>
          <w:rFonts w:ascii="Times New Roman" w:hAnsi="Times New Roman" w:cs="Times New Roman"/>
          <w:sz w:val="24"/>
          <w:szCs w:val="24"/>
          <w:lang w:val="en-GB"/>
        </w:rPr>
        <w:t> (pp. 197-237). Palgrave Macmillan, Cham.</w:t>
      </w:r>
    </w:p>
    <w:p w:rsidR="00226B29" w:rsidRDefault="00226B29">
      <w:pPr>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7B4C32" w:rsidRPr="009D1CF5" w:rsidRDefault="00226B29" w:rsidP="007A50D4">
      <w:pPr>
        <w:pStyle w:val="Heading1"/>
        <w:rPr>
          <w:lang w:val="en-GB"/>
        </w:rPr>
      </w:pPr>
      <w:bookmarkStart w:id="11" w:name="_Toc16003493"/>
      <w:r w:rsidRPr="009D1CF5">
        <w:rPr>
          <w:lang w:val="en-GB"/>
        </w:rPr>
        <w:lastRenderedPageBreak/>
        <w:t>Appendices</w:t>
      </w:r>
      <w:bookmarkEnd w:id="11"/>
    </w:p>
    <w:p w:rsidR="00226B29" w:rsidRPr="009D1CF5" w:rsidRDefault="00226B29" w:rsidP="008007CD">
      <w:pPr>
        <w:pStyle w:val="Normal1"/>
        <w:spacing w:line="360" w:lineRule="auto"/>
        <w:jc w:val="both"/>
        <w:rPr>
          <w:rFonts w:ascii="Times New Roman" w:hAnsi="Times New Roman" w:cs="Times New Roman"/>
          <w:b/>
          <w:sz w:val="24"/>
          <w:szCs w:val="24"/>
          <w:lang w:val="en-GB"/>
        </w:rPr>
      </w:pPr>
      <w:r w:rsidRPr="009D1CF5">
        <w:rPr>
          <w:rFonts w:ascii="Times New Roman" w:hAnsi="Times New Roman" w:cs="Times New Roman"/>
          <w:b/>
          <w:sz w:val="24"/>
          <w:szCs w:val="24"/>
          <w:lang w:val="en-GB"/>
        </w:rPr>
        <w:t>Appendix 1:</w:t>
      </w:r>
    </w:p>
    <w:p w:rsidR="00226B29" w:rsidRDefault="00226B29" w:rsidP="00226B29">
      <w:pPr>
        <w:pStyle w:val="Normal1"/>
        <w:spacing w:line="360" w:lineRule="auto"/>
        <w:jc w:val="center"/>
        <w:rPr>
          <w:rFonts w:ascii="Times New Roman" w:hAnsi="Times New Roman" w:cs="Times New Roman"/>
          <w:sz w:val="24"/>
          <w:szCs w:val="24"/>
          <w:lang w:val="en-GB"/>
        </w:rPr>
      </w:pPr>
      <w:r>
        <w:rPr>
          <w:rFonts w:ascii="Times New Roman" w:hAnsi="Times New Roman" w:cs="Times New Roman"/>
          <w:noProof/>
          <w:sz w:val="24"/>
          <w:szCs w:val="24"/>
          <w:lang w:val="en-GB" w:eastAsia="en-GB"/>
        </w:rPr>
        <w:drawing>
          <wp:inline distT="0" distB="0" distL="0" distR="0">
            <wp:extent cx="4595495" cy="2695575"/>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4595495" cy="2695575"/>
                    </a:xfrm>
                    <a:prstGeom prst="rect">
                      <a:avLst/>
                    </a:prstGeom>
                    <a:noFill/>
                    <a:ln w="9525">
                      <a:noFill/>
                      <a:miter lim="800000"/>
                      <a:headEnd/>
                      <a:tailEnd/>
                    </a:ln>
                  </pic:spPr>
                </pic:pic>
              </a:graphicData>
            </a:graphic>
          </wp:inline>
        </w:drawing>
      </w:r>
    </w:p>
    <w:p w:rsidR="00444844" w:rsidRPr="00F15963" w:rsidRDefault="00444844" w:rsidP="00226B29">
      <w:pPr>
        <w:pStyle w:val="Normal1"/>
        <w:spacing w:line="360" w:lineRule="auto"/>
        <w:jc w:val="center"/>
        <w:rPr>
          <w:rFonts w:ascii="Times New Roman" w:hAnsi="Times New Roman" w:cs="Times New Roman"/>
          <w:b/>
          <w:sz w:val="24"/>
          <w:szCs w:val="24"/>
          <w:lang w:val="en-GB"/>
        </w:rPr>
      </w:pPr>
      <w:r w:rsidRPr="00F15963">
        <w:rPr>
          <w:rFonts w:ascii="Times New Roman" w:hAnsi="Times New Roman" w:cs="Times New Roman"/>
          <w:b/>
          <w:sz w:val="24"/>
          <w:szCs w:val="24"/>
          <w:lang w:val="en-GB"/>
        </w:rPr>
        <w:t xml:space="preserve">Figure 1: </w:t>
      </w:r>
      <w:r w:rsidR="00637CD9" w:rsidRPr="00F15963">
        <w:rPr>
          <w:rFonts w:ascii="Times New Roman" w:hAnsi="Times New Roman" w:cs="Times New Roman"/>
          <w:b/>
          <w:sz w:val="24"/>
          <w:szCs w:val="24"/>
          <w:lang w:val="en-GB"/>
        </w:rPr>
        <w:t xml:space="preserve">Enhancement in industry trend by following </w:t>
      </w:r>
      <w:r w:rsidR="0001798B" w:rsidRPr="00F15963">
        <w:rPr>
          <w:rFonts w:ascii="Times New Roman" w:hAnsi="Times New Roman" w:cs="Times New Roman"/>
          <w:b/>
          <w:sz w:val="24"/>
          <w:szCs w:val="24"/>
          <w:lang w:val="en-GB"/>
        </w:rPr>
        <w:t>IaaS</w:t>
      </w:r>
    </w:p>
    <w:p w:rsidR="00F15963" w:rsidRDefault="0001798B" w:rsidP="00226B29">
      <w:pPr>
        <w:pStyle w:val="Normal1"/>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(Source: </w:t>
      </w:r>
      <w:r w:rsidR="00895961">
        <w:rPr>
          <w:rFonts w:ascii="Times New Roman" w:hAnsi="Times New Roman" w:cs="Times New Roman"/>
          <w:sz w:val="24"/>
          <w:szCs w:val="24"/>
          <w:lang w:val="en-GB"/>
        </w:rPr>
        <w:t>Statista.com</w:t>
      </w:r>
      <w:r>
        <w:rPr>
          <w:rFonts w:ascii="Times New Roman" w:hAnsi="Times New Roman" w:cs="Times New Roman"/>
          <w:sz w:val="24"/>
          <w:szCs w:val="24"/>
          <w:lang w:val="en-GB"/>
        </w:rPr>
        <w:t>)</w:t>
      </w:r>
    </w:p>
    <w:p w:rsidR="00F15963" w:rsidRDefault="00F15963">
      <w:pPr>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01798B" w:rsidRPr="00EC45C2" w:rsidRDefault="00F15963" w:rsidP="00F15963">
      <w:pPr>
        <w:pStyle w:val="Normal1"/>
        <w:spacing w:line="360" w:lineRule="auto"/>
        <w:rPr>
          <w:rFonts w:ascii="Times New Roman" w:hAnsi="Times New Roman" w:cs="Times New Roman"/>
          <w:b/>
          <w:sz w:val="24"/>
          <w:szCs w:val="24"/>
          <w:lang w:val="en-GB"/>
        </w:rPr>
      </w:pPr>
      <w:r w:rsidRPr="00EC45C2">
        <w:rPr>
          <w:rFonts w:ascii="Times New Roman" w:hAnsi="Times New Roman" w:cs="Times New Roman"/>
          <w:b/>
          <w:sz w:val="24"/>
          <w:szCs w:val="24"/>
          <w:lang w:val="en-GB"/>
        </w:rPr>
        <w:lastRenderedPageBreak/>
        <w:t xml:space="preserve">Appendix 2: </w:t>
      </w:r>
    </w:p>
    <w:p w:rsidR="00237842" w:rsidRDefault="00237842" w:rsidP="00EC45C2">
      <w:pPr>
        <w:pStyle w:val="Normal1"/>
        <w:spacing w:line="360" w:lineRule="auto"/>
        <w:jc w:val="center"/>
        <w:rPr>
          <w:rFonts w:ascii="Times New Roman" w:hAnsi="Times New Roman" w:cs="Times New Roman"/>
          <w:sz w:val="24"/>
          <w:szCs w:val="24"/>
          <w:lang w:val="en-GB"/>
        </w:rPr>
      </w:pPr>
      <w:r>
        <w:rPr>
          <w:rFonts w:ascii="Times New Roman" w:hAnsi="Times New Roman" w:cs="Times New Roman"/>
          <w:noProof/>
          <w:sz w:val="24"/>
          <w:szCs w:val="24"/>
          <w:lang w:val="en-GB" w:eastAsia="en-GB"/>
        </w:rPr>
        <w:drawing>
          <wp:inline distT="0" distB="0" distL="0" distR="0">
            <wp:extent cx="4049395" cy="2719705"/>
            <wp:effectExtent l="1905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srcRect/>
                    <a:stretch>
                      <a:fillRect/>
                    </a:stretch>
                  </pic:blipFill>
                  <pic:spPr bwMode="auto">
                    <a:xfrm>
                      <a:off x="0" y="0"/>
                      <a:ext cx="4049395" cy="2719705"/>
                    </a:xfrm>
                    <a:prstGeom prst="rect">
                      <a:avLst/>
                    </a:prstGeom>
                    <a:noFill/>
                    <a:ln w="9525">
                      <a:noFill/>
                      <a:miter lim="800000"/>
                      <a:headEnd/>
                      <a:tailEnd/>
                    </a:ln>
                  </pic:spPr>
                </pic:pic>
              </a:graphicData>
            </a:graphic>
          </wp:inline>
        </w:drawing>
      </w:r>
    </w:p>
    <w:p w:rsidR="007222F7" w:rsidRPr="00A9604A" w:rsidRDefault="007222F7" w:rsidP="00EC45C2">
      <w:pPr>
        <w:pStyle w:val="Normal1"/>
        <w:spacing w:line="360" w:lineRule="auto"/>
        <w:jc w:val="center"/>
        <w:rPr>
          <w:rFonts w:ascii="Times New Roman" w:hAnsi="Times New Roman" w:cs="Times New Roman"/>
          <w:b/>
          <w:sz w:val="24"/>
          <w:szCs w:val="24"/>
          <w:lang w:val="en-GB"/>
        </w:rPr>
      </w:pPr>
      <w:r w:rsidRPr="00A9604A">
        <w:rPr>
          <w:rFonts w:ascii="Times New Roman" w:hAnsi="Times New Roman" w:cs="Times New Roman"/>
          <w:b/>
          <w:sz w:val="24"/>
          <w:szCs w:val="24"/>
          <w:lang w:val="en-GB"/>
        </w:rPr>
        <w:t>Figure 2: Enhancement in industry trend by following PaaS</w:t>
      </w:r>
    </w:p>
    <w:p w:rsidR="00B77E43" w:rsidRDefault="00D47D44" w:rsidP="00EC45C2">
      <w:pPr>
        <w:pStyle w:val="Normal1"/>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(Source: </w:t>
      </w:r>
      <w:r w:rsidR="00762B14">
        <w:rPr>
          <w:rFonts w:ascii="Times New Roman" w:hAnsi="Times New Roman" w:cs="Times New Roman"/>
          <w:sz w:val="24"/>
          <w:szCs w:val="24"/>
          <w:lang w:val="en-GB"/>
        </w:rPr>
        <w:t xml:space="preserve">Saini and Singh, </w:t>
      </w:r>
      <w:r w:rsidR="00762B14" w:rsidRPr="008007CD">
        <w:rPr>
          <w:rFonts w:ascii="Times New Roman" w:hAnsi="Times New Roman" w:cs="Times New Roman"/>
          <w:sz w:val="24"/>
          <w:szCs w:val="24"/>
          <w:lang w:val="en-GB"/>
        </w:rPr>
        <w:t>2018</w:t>
      </w:r>
      <w:r>
        <w:rPr>
          <w:rFonts w:ascii="Times New Roman" w:hAnsi="Times New Roman" w:cs="Times New Roman"/>
          <w:sz w:val="24"/>
          <w:szCs w:val="24"/>
          <w:lang w:val="en-GB"/>
        </w:rPr>
        <w:t>)</w:t>
      </w:r>
    </w:p>
    <w:p w:rsidR="00B77E43" w:rsidRDefault="00B77E43">
      <w:pPr>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7222F7" w:rsidRDefault="00B77E43" w:rsidP="00B77E43">
      <w:pPr>
        <w:pStyle w:val="Normal1"/>
        <w:spacing w:line="360" w:lineRule="auto"/>
        <w:rPr>
          <w:rFonts w:ascii="Times New Roman" w:hAnsi="Times New Roman" w:cs="Times New Roman"/>
          <w:b/>
          <w:sz w:val="24"/>
          <w:szCs w:val="24"/>
          <w:lang w:val="en-GB"/>
        </w:rPr>
      </w:pPr>
      <w:r w:rsidRPr="002F3C7C">
        <w:rPr>
          <w:rFonts w:ascii="Times New Roman" w:hAnsi="Times New Roman" w:cs="Times New Roman"/>
          <w:b/>
          <w:sz w:val="24"/>
          <w:szCs w:val="24"/>
          <w:lang w:val="en-GB"/>
        </w:rPr>
        <w:lastRenderedPageBreak/>
        <w:t xml:space="preserve">Appendix 3: </w:t>
      </w:r>
    </w:p>
    <w:p w:rsidR="00D94892" w:rsidRDefault="00CA12EF" w:rsidP="00914749">
      <w:pPr>
        <w:pStyle w:val="Normal1"/>
        <w:spacing w:line="360" w:lineRule="auto"/>
        <w:jc w:val="center"/>
        <w:rPr>
          <w:rFonts w:ascii="Times New Roman" w:hAnsi="Times New Roman" w:cs="Times New Roman"/>
          <w:b/>
          <w:sz w:val="24"/>
          <w:szCs w:val="24"/>
          <w:lang w:val="en-GB"/>
        </w:rPr>
      </w:pPr>
      <w:r>
        <w:rPr>
          <w:rFonts w:ascii="Times New Roman" w:hAnsi="Times New Roman" w:cs="Times New Roman"/>
          <w:b/>
          <w:noProof/>
          <w:sz w:val="24"/>
          <w:szCs w:val="24"/>
          <w:lang w:val="en-GB" w:eastAsia="en-GB"/>
        </w:rPr>
        <w:drawing>
          <wp:inline distT="0" distB="0" distL="0" distR="0">
            <wp:extent cx="5943600" cy="1987508"/>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srcRect/>
                    <a:stretch>
                      <a:fillRect/>
                    </a:stretch>
                  </pic:blipFill>
                  <pic:spPr bwMode="auto">
                    <a:xfrm>
                      <a:off x="0" y="0"/>
                      <a:ext cx="5943600" cy="1987508"/>
                    </a:xfrm>
                    <a:prstGeom prst="rect">
                      <a:avLst/>
                    </a:prstGeom>
                    <a:noFill/>
                    <a:ln w="9525">
                      <a:noFill/>
                      <a:miter lim="800000"/>
                      <a:headEnd/>
                      <a:tailEnd/>
                    </a:ln>
                  </pic:spPr>
                </pic:pic>
              </a:graphicData>
            </a:graphic>
          </wp:inline>
        </w:drawing>
      </w:r>
    </w:p>
    <w:p w:rsidR="00914749" w:rsidRDefault="00914749" w:rsidP="00914749">
      <w:pPr>
        <w:pStyle w:val="Normal1"/>
        <w:spacing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 xml:space="preserve">Figure 3: </w:t>
      </w:r>
      <w:r w:rsidRPr="00A9604A">
        <w:rPr>
          <w:rFonts w:ascii="Times New Roman" w:hAnsi="Times New Roman" w:cs="Times New Roman"/>
          <w:b/>
          <w:sz w:val="24"/>
          <w:szCs w:val="24"/>
          <w:lang w:val="en-GB"/>
        </w:rPr>
        <w:t>Enhancement in industry trend by following</w:t>
      </w:r>
      <w:r>
        <w:rPr>
          <w:rFonts w:ascii="Times New Roman" w:hAnsi="Times New Roman" w:cs="Times New Roman"/>
          <w:b/>
          <w:sz w:val="24"/>
          <w:szCs w:val="24"/>
          <w:lang w:val="en-GB"/>
        </w:rPr>
        <w:t xml:space="preserve"> SaaS</w:t>
      </w:r>
    </w:p>
    <w:p w:rsidR="00914749" w:rsidRPr="00914749" w:rsidRDefault="00914749" w:rsidP="00914749">
      <w:pPr>
        <w:pStyle w:val="Normal1"/>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(Source: </w:t>
      </w:r>
      <w:r w:rsidR="003E3B33" w:rsidRPr="006A2123">
        <w:rPr>
          <w:rFonts w:ascii="Times New Roman" w:eastAsia="Times New Roman" w:hAnsi="Times New Roman" w:cs="Times New Roman"/>
          <w:sz w:val="24"/>
          <w:szCs w:val="24"/>
          <w:highlight w:val="white"/>
          <w:lang w:val="en-GB"/>
        </w:rPr>
        <w:t xml:space="preserve">Sabi </w:t>
      </w:r>
      <w:r w:rsidR="003E3B33" w:rsidRPr="006A2123">
        <w:rPr>
          <w:rFonts w:ascii="Times New Roman" w:eastAsia="Times New Roman" w:hAnsi="Times New Roman" w:cs="Times New Roman"/>
          <w:i/>
          <w:sz w:val="24"/>
          <w:szCs w:val="24"/>
          <w:highlight w:val="white"/>
          <w:lang w:val="en-GB"/>
        </w:rPr>
        <w:t>et al</w:t>
      </w:r>
      <w:r w:rsidR="003E3B33" w:rsidRPr="006A2123">
        <w:rPr>
          <w:rFonts w:ascii="Times New Roman" w:eastAsia="Times New Roman" w:hAnsi="Times New Roman" w:cs="Times New Roman"/>
          <w:sz w:val="24"/>
          <w:szCs w:val="24"/>
          <w:highlight w:val="white"/>
          <w:lang w:val="en-GB"/>
        </w:rPr>
        <w:t>., 2018</w:t>
      </w:r>
      <w:r>
        <w:rPr>
          <w:rFonts w:ascii="Times New Roman" w:hAnsi="Times New Roman" w:cs="Times New Roman"/>
          <w:sz w:val="24"/>
          <w:szCs w:val="24"/>
          <w:lang w:val="en-GB"/>
        </w:rPr>
        <w:t>)</w:t>
      </w:r>
    </w:p>
    <w:p w:rsidR="008007CD" w:rsidRDefault="008007CD" w:rsidP="008007CD">
      <w:pPr>
        <w:pStyle w:val="Normal1"/>
        <w:rPr>
          <w:lang w:val="en-GB"/>
        </w:rPr>
      </w:pPr>
    </w:p>
    <w:p w:rsidR="004D1160" w:rsidRDefault="004D1160" w:rsidP="008007CD">
      <w:pPr>
        <w:pStyle w:val="Normal1"/>
        <w:rPr>
          <w:lang w:val="en-GB"/>
        </w:rPr>
      </w:pPr>
    </w:p>
    <w:p w:rsidR="004D1160" w:rsidRDefault="004D1160" w:rsidP="008007CD">
      <w:pPr>
        <w:pStyle w:val="Normal1"/>
        <w:rPr>
          <w:lang w:val="en-GB"/>
        </w:rPr>
      </w:pPr>
    </w:p>
    <w:p w:rsidR="004D1160" w:rsidRDefault="004D1160" w:rsidP="008007CD">
      <w:pPr>
        <w:pStyle w:val="Normal1"/>
        <w:rPr>
          <w:lang w:val="en-GB"/>
        </w:rPr>
      </w:pPr>
    </w:p>
    <w:p w:rsidR="004D1160" w:rsidRDefault="004D1160" w:rsidP="008007CD">
      <w:pPr>
        <w:pStyle w:val="Normal1"/>
        <w:rPr>
          <w:lang w:val="en-GB"/>
        </w:rPr>
      </w:pPr>
    </w:p>
    <w:p w:rsidR="004D1160" w:rsidRDefault="004D1160" w:rsidP="008007CD">
      <w:pPr>
        <w:pStyle w:val="Normal1"/>
        <w:rPr>
          <w:lang w:val="en-GB"/>
        </w:rPr>
      </w:pPr>
    </w:p>
    <w:p w:rsidR="004D1160" w:rsidRDefault="004D1160" w:rsidP="008007CD">
      <w:pPr>
        <w:pStyle w:val="Normal1"/>
        <w:rPr>
          <w:lang w:val="en-GB"/>
        </w:rPr>
      </w:pPr>
    </w:p>
    <w:p w:rsidR="00415084" w:rsidRDefault="00415084" w:rsidP="00415084">
      <w:pPr>
        <w:pStyle w:val="Normal1"/>
        <w:jc w:val="center"/>
        <w:rPr>
          <w:sz w:val="50"/>
          <w:szCs w:val="50"/>
          <w:lang w:val="en-GB"/>
        </w:rPr>
      </w:pPr>
    </w:p>
    <w:p w:rsidR="00415084" w:rsidRDefault="00415084" w:rsidP="00415084">
      <w:pPr>
        <w:pStyle w:val="Normal1"/>
        <w:jc w:val="center"/>
        <w:rPr>
          <w:sz w:val="50"/>
          <w:szCs w:val="50"/>
          <w:lang w:val="en-GB"/>
        </w:rPr>
      </w:pPr>
    </w:p>
    <w:p w:rsidR="00415084" w:rsidRDefault="00415084" w:rsidP="00415084">
      <w:pPr>
        <w:pStyle w:val="Normal1"/>
        <w:jc w:val="center"/>
        <w:rPr>
          <w:sz w:val="50"/>
          <w:szCs w:val="50"/>
          <w:lang w:val="en-GB"/>
        </w:rPr>
      </w:pPr>
    </w:p>
    <w:p w:rsidR="00415084" w:rsidRDefault="00415084" w:rsidP="00415084">
      <w:pPr>
        <w:pStyle w:val="Normal1"/>
        <w:jc w:val="center"/>
        <w:rPr>
          <w:sz w:val="50"/>
          <w:szCs w:val="50"/>
          <w:lang w:val="en-GB"/>
        </w:rPr>
      </w:pPr>
    </w:p>
    <w:p w:rsidR="00415084" w:rsidRDefault="00415084" w:rsidP="00415084">
      <w:pPr>
        <w:pStyle w:val="Normal1"/>
        <w:jc w:val="center"/>
        <w:rPr>
          <w:sz w:val="50"/>
          <w:szCs w:val="50"/>
          <w:lang w:val="en-GB"/>
        </w:rPr>
      </w:pPr>
    </w:p>
    <w:p w:rsidR="00415084" w:rsidRDefault="00415084" w:rsidP="00415084">
      <w:pPr>
        <w:pStyle w:val="Normal1"/>
        <w:jc w:val="center"/>
        <w:rPr>
          <w:sz w:val="50"/>
          <w:szCs w:val="50"/>
          <w:lang w:val="en-GB"/>
        </w:rPr>
      </w:pPr>
    </w:p>
    <w:p w:rsidR="00415084" w:rsidRDefault="00415084" w:rsidP="00415084">
      <w:pPr>
        <w:pStyle w:val="Normal1"/>
        <w:jc w:val="center"/>
        <w:rPr>
          <w:sz w:val="50"/>
          <w:szCs w:val="50"/>
          <w:lang w:val="en-GB"/>
        </w:rPr>
      </w:pPr>
    </w:p>
    <w:p w:rsidR="00415084" w:rsidRDefault="00415084" w:rsidP="00415084">
      <w:pPr>
        <w:pStyle w:val="Normal1"/>
        <w:jc w:val="center"/>
        <w:rPr>
          <w:sz w:val="50"/>
          <w:szCs w:val="50"/>
          <w:lang w:val="en-GB"/>
        </w:rPr>
      </w:pPr>
    </w:p>
    <w:p w:rsidR="00415084" w:rsidRDefault="00415084" w:rsidP="00415084">
      <w:pPr>
        <w:pStyle w:val="Normal1"/>
        <w:jc w:val="center"/>
        <w:rPr>
          <w:sz w:val="50"/>
          <w:szCs w:val="50"/>
          <w:lang w:val="en-GB"/>
        </w:rPr>
      </w:pPr>
    </w:p>
    <w:p w:rsidR="004D1160" w:rsidRDefault="00415084" w:rsidP="00415084">
      <w:pPr>
        <w:pStyle w:val="Normal1"/>
        <w:jc w:val="center"/>
        <w:rPr>
          <w:sz w:val="50"/>
          <w:szCs w:val="50"/>
          <w:lang w:val="en-GB"/>
        </w:rPr>
      </w:pPr>
      <w:r>
        <w:rPr>
          <w:sz w:val="50"/>
          <w:szCs w:val="50"/>
          <w:lang w:val="en-GB"/>
        </w:rPr>
        <w:lastRenderedPageBreak/>
        <w:t>Appendix:</w:t>
      </w:r>
    </w:p>
    <w:p w:rsidR="00415084" w:rsidRPr="00415084" w:rsidRDefault="00415084" w:rsidP="00415084">
      <w:pPr>
        <w:pStyle w:val="Normal1"/>
        <w:jc w:val="center"/>
        <w:rPr>
          <w:sz w:val="32"/>
          <w:szCs w:val="32"/>
          <w:lang w:val="en-GB"/>
        </w:rPr>
      </w:pPr>
      <w:r>
        <w:rPr>
          <w:sz w:val="32"/>
          <w:szCs w:val="32"/>
          <w:lang w:val="en-GB"/>
        </w:rPr>
        <w:t>Presentation slides</w:t>
      </w:r>
    </w:p>
    <w:p w:rsidR="00415084" w:rsidRPr="00415084" w:rsidRDefault="00415084" w:rsidP="00415084">
      <w:pPr>
        <w:pStyle w:val="Normal1"/>
        <w:jc w:val="center"/>
        <w:rPr>
          <w:sz w:val="50"/>
          <w:szCs w:val="50"/>
          <w:lang w:val="en-GB"/>
        </w:rPr>
      </w:pPr>
      <w:r>
        <w:rPr>
          <w:noProof/>
          <w:sz w:val="50"/>
          <w:szCs w:val="50"/>
          <w:lang w:val="en-GB" w:eastAsia="en-GB"/>
        </w:rPr>
        <w:lastRenderedPageBreak/>
        <w:drawing>
          <wp:inline distT="0" distB="0" distL="0" distR="0">
            <wp:extent cx="5772956" cy="42868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1.PNG"/>
                    <pic:cNvPicPr/>
                  </pic:nvPicPr>
                  <pic:blipFill>
                    <a:blip r:embed="rId16">
                      <a:extLst>
                        <a:ext uri="{28A0092B-C50C-407E-A947-70E740481C1C}">
                          <a14:useLocalDpi xmlns:a14="http://schemas.microsoft.com/office/drawing/2010/main" val="0"/>
                        </a:ext>
                      </a:extLst>
                    </a:blip>
                    <a:stretch>
                      <a:fillRect/>
                    </a:stretch>
                  </pic:blipFill>
                  <pic:spPr>
                    <a:xfrm>
                      <a:off x="0" y="0"/>
                      <a:ext cx="5772956" cy="4286848"/>
                    </a:xfrm>
                    <a:prstGeom prst="rect">
                      <a:avLst/>
                    </a:prstGeom>
                  </pic:spPr>
                </pic:pic>
              </a:graphicData>
            </a:graphic>
          </wp:inline>
        </w:drawing>
      </w:r>
      <w:r>
        <w:rPr>
          <w:noProof/>
          <w:sz w:val="50"/>
          <w:szCs w:val="50"/>
          <w:lang w:val="en-GB" w:eastAsia="en-GB"/>
        </w:rPr>
        <w:lastRenderedPageBreak/>
        <w:drawing>
          <wp:inline distT="0" distB="0" distL="0" distR="0">
            <wp:extent cx="5725324" cy="428684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2.PNG"/>
                    <pic:cNvPicPr/>
                  </pic:nvPicPr>
                  <pic:blipFill>
                    <a:blip r:embed="rId17">
                      <a:extLst>
                        <a:ext uri="{28A0092B-C50C-407E-A947-70E740481C1C}">
                          <a14:useLocalDpi xmlns:a14="http://schemas.microsoft.com/office/drawing/2010/main" val="0"/>
                        </a:ext>
                      </a:extLst>
                    </a:blip>
                    <a:stretch>
                      <a:fillRect/>
                    </a:stretch>
                  </pic:blipFill>
                  <pic:spPr>
                    <a:xfrm>
                      <a:off x="0" y="0"/>
                      <a:ext cx="5725324" cy="4286848"/>
                    </a:xfrm>
                    <a:prstGeom prst="rect">
                      <a:avLst/>
                    </a:prstGeom>
                  </pic:spPr>
                </pic:pic>
              </a:graphicData>
            </a:graphic>
          </wp:inline>
        </w:drawing>
      </w:r>
      <w:r>
        <w:rPr>
          <w:noProof/>
          <w:sz w:val="50"/>
          <w:szCs w:val="50"/>
          <w:lang w:val="en-GB" w:eastAsia="en-GB"/>
        </w:rPr>
        <w:lastRenderedPageBreak/>
        <w:drawing>
          <wp:inline distT="0" distB="0" distL="0" distR="0">
            <wp:extent cx="5734850" cy="431542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3.PNG"/>
                    <pic:cNvPicPr/>
                  </pic:nvPicPr>
                  <pic:blipFill>
                    <a:blip r:embed="rId18">
                      <a:extLst>
                        <a:ext uri="{28A0092B-C50C-407E-A947-70E740481C1C}">
                          <a14:useLocalDpi xmlns:a14="http://schemas.microsoft.com/office/drawing/2010/main" val="0"/>
                        </a:ext>
                      </a:extLst>
                    </a:blip>
                    <a:stretch>
                      <a:fillRect/>
                    </a:stretch>
                  </pic:blipFill>
                  <pic:spPr>
                    <a:xfrm>
                      <a:off x="0" y="0"/>
                      <a:ext cx="5734850" cy="4315427"/>
                    </a:xfrm>
                    <a:prstGeom prst="rect">
                      <a:avLst/>
                    </a:prstGeom>
                  </pic:spPr>
                </pic:pic>
              </a:graphicData>
            </a:graphic>
          </wp:inline>
        </w:drawing>
      </w:r>
      <w:r>
        <w:rPr>
          <w:noProof/>
          <w:sz w:val="50"/>
          <w:szCs w:val="50"/>
          <w:lang w:val="en-GB" w:eastAsia="en-GB"/>
        </w:rPr>
        <w:lastRenderedPageBreak/>
        <w:drawing>
          <wp:inline distT="0" distB="0" distL="0" distR="0">
            <wp:extent cx="5753903" cy="430590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4.PNG"/>
                    <pic:cNvPicPr/>
                  </pic:nvPicPr>
                  <pic:blipFill>
                    <a:blip r:embed="rId19">
                      <a:extLst>
                        <a:ext uri="{28A0092B-C50C-407E-A947-70E740481C1C}">
                          <a14:useLocalDpi xmlns:a14="http://schemas.microsoft.com/office/drawing/2010/main" val="0"/>
                        </a:ext>
                      </a:extLst>
                    </a:blip>
                    <a:stretch>
                      <a:fillRect/>
                    </a:stretch>
                  </pic:blipFill>
                  <pic:spPr>
                    <a:xfrm>
                      <a:off x="0" y="0"/>
                      <a:ext cx="5753903" cy="4305901"/>
                    </a:xfrm>
                    <a:prstGeom prst="rect">
                      <a:avLst/>
                    </a:prstGeom>
                  </pic:spPr>
                </pic:pic>
              </a:graphicData>
            </a:graphic>
          </wp:inline>
        </w:drawing>
      </w:r>
      <w:r>
        <w:rPr>
          <w:noProof/>
          <w:sz w:val="50"/>
          <w:szCs w:val="50"/>
          <w:lang w:val="en-GB" w:eastAsia="en-GB"/>
        </w:rPr>
        <w:lastRenderedPageBreak/>
        <w:drawing>
          <wp:inline distT="0" distB="0" distL="0" distR="0">
            <wp:extent cx="5744377" cy="428684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5.PNG"/>
                    <pic:cNvPicPr/>
                  </pic:nvPicPr>
                  <pic:blipFill>
                    <a:blip r:embed="rId20">
                      <a:extLst>
                        <a:ext uri="{28A0092B-C50C-407E-A947-70E740481C1C}">
                          <a14:useLocalDpi xmlns:a14="http://schemas.microsoft.com/office/drawing/2010/main" val="0"/>
                        </a:ext>
                      </a:extLst>
                    </a:blip>
                    <a:stretch>
                      <a:fillRect/>
                    </a:stretch>
                  </pic:blipFill>
                  <pic:spPr>
                    <a:xfrm>
                      <a:off x="0" y="0"/>
                      <a:ext cx="5744377" cy="4286848"/>
                    </a:xfrm>
                    <a:prstGeom prst="rect">
                      <a:avLst/>
                    </a:prstGeom>
                  </pic:spPr>
                </pic:pic>
              </a:graphicData>
            </a:graphic>
          </wp:inline>
        </w:drawing>
      </w:r>
      <w:r>
        <w:rPr>
          <w:noProof/>
          <w:sz w:val="50"/>
          <w:szCs w:val="50"/>
          <w:lang w:val="en-GB" w:eastAsia="en-GB"/>
        </w:rPr>
        <w:lastRenderedPageBreak/>
        <w:drawing>
          <wp:inline distT="0" distB="0" distL="0" distR="0">
            <wp:extent cx="5734850" cy="430590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6.PNG"/>
                    <pic:cNvPicPr/>
                  </pic:nvPicPr>
                  <pic:blipFill>
                    <a:blip r:embed="rId21">
                      <a:extLst>
                        <a:ext uri="{28A0092B-C50C-407E-A947-70E740481C1C}">
                          <a14:useLocalDpi xmlns:a14="http://schemas.microsoft.com/office/drawing/2010/main" val="0"/>
                        </a:ext>
                      </a:extLst>
                    </a:blip>
                    <a:stretch>
                      <a:fillRect/>
                    </a:stretch>
                  </pic:blipFill>
                  <pic:spPr>
                    <a:xfrm>
                      <a:off x="0" y="0"/>
                      <a:ext cx="5734850" cy="4305901"/>
                    </a:xfrm>
                    <a:prstGeom prst="rect">
                      <a:avLst/>
                    </a:prstGeom>
                  </pic:spPr>
                </pic:pic>
              </a:graphicData>
            </a:graphic>
          </wp:inline>
        </w:drawing>
      </w:r>
      <w:r>
        <w:rPr>
          <w:noProof/>
          <w:sz w:val="50"/>
          <w:szCs w:val="50"/>
          <w:lang w:val="en-GB" w:eastAsia="en-GB"/>
        </w:rPr>
        <w:lastRenderedPageBreak/>
        <w:drawing>
          <wp:inline distT="0" distB="0" distL="0" distR="0">
            <wp:extent cx="5734850" cy="427732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7.PNG"/>
                    <pic:cNvPicPr/>
                  </pic:nvPicPr>
                  <pic:blipFill>
                    <a:blip r:embed="rId22">
                      <a:extLst>
                        <a:ext uri="{28A0092B-C50C-407E-A947-70E740481C1C}">
                          <a14:useLocalDpi xmlns:a14="http://schemas.microsoft.com/office/drawing/2010/main" val="0"/>
                        </a:ext>
                      </a:extLst>
                    </a:blip>
                    <a:stretch>
                      <a:fillRect/>
                    </a:stretch>
                  </pic:blipFill>
                  <pic:spPr>
                    <a:xfrm>
                      <a:off x="0" y="0"/>
                      <a:ext cx="5734850" cy="4277322"/>
                    </a:xfrm>
                    <a:prstGeom prst="rect">
                      <a:avLst/>
                    </a:prstGeom>
                  </pic:spPr>
                </pic:pic>
              </a:graphicData>
            </a:graphic>
          </wp:inline>
        </w:drawing>
      </w:r>
      <w:r>
        <w:rPr>
          <w:noProof/>
          <w:sz w:val="50"/>
          <w:szCs w:val="50"/>
          <w:lang w:val="en-GB" w:eastAsia="en-GB"/>
        </w:rPr>
        <w:lastRenderedPageBreak/>
        <w:drawing>
          <wp:inline distT="0" distB="0" distL="0" distR="0">
            <wp:extent cx="5753903" cy="431542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8.PNG"/>
                    <pic:cNvPicPr/>
                  </pic:nvPicPr>
                  <pic:blipFill>
                    <a:blip r:embed="rId23">
                      <a:extLst>
                        <a:ext uri="{28A0092B-C50C-407E-A947-70E740481C1C}">
                          <a14:useLocalDpi xmlns:a14="http://schemas.microsoft.com/office/drawing/2010/main" val="0"/>
                        </a:ext>
                      </a:extLst>
                    </a:blip>
                    <a:stretch>
                      <a:fillRect/>
                    </a:stretch>
                  </pic:blipFill>
                  <pic:spPr>
                    <a:xfrm>
                      <a:off x="0" y="0"/>
                      <a:ext cx="5753903" cy="4315427"/>
                    </a:xfrm>
                    <a:prstGeom prst="rect">
                      <a:avLst/>
                    </a:prstGeom>
                  </pic:spPr>
                </pic:pic>
              </a:graphicData>
            </a:graphic>
          </wp:inline>
        </w:drawing>
      </w:r>
      <w:r>
        <w:rPr>
          <w:noProof/>
          <w:sz w:val="50"/>
          <w:szCs w:val="50"/>
          <w:lang w:val="en-GB" w:eastAsia="en-GB"/>
        </w:rPr>
        <w:lastRenderedPageBreak/>
        <w:drawing>
          <wp:inline distT="0" distB="0" distL="0" distR="0">
            <wp:extent cx="5725324" cy="428684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9.PNG"/>
                    <pic:cNvPicPr/>
                  </pic:nvPicPr>
                  <pic:blipFill>
                    <a:blip r:embed="rId24">
                      <a:extLst>
                        <a:ext uri="{28A0092B-C50C-407E-A947-70E740481C1C}">
                          <a14:useLocalDpi xmlns:a14="http://schemas.microsoft.com/office/drawing/2010/main" val="0"/>
                        </a:ext>
                      </a:extLst>
                    </a:blip>
                    <a:stretch>
                      <a:fillRect/>
                    </a:stretch>
                  </pic:blipFill>
                  <pic:spPr>
                    <a:xfrm>
                      <a:off x="0" y="0"/>
                      <a:ext cx="5725324" cy="4286848"/>
                    </a:xfrm>
                    <a:prstGeom prst="rect">
                      <a:avLst/>
                    </a:prstGeom>
                  </pic:spPr>
                </pic:pic>
              </a:graphicData>
            </a:graphic>
          </wp:inline>
        </w:drawing>
      </w:r>
      <w:r>
        <w:rPr>
          <w:noProof/>
          <w:sz w:val="50"/>
          <w:szCs w:val="50"/>
          <w:lang w:val="en-GB" w:eastAsia="en-GB"/>
        </w:rPr>
        <w:lastRenderedPageBreak/>
        <w:drawing>
          <wp:inline distT="0" distB="0" distL="0" distR="0">
            <wp:extent cx="5744377" cy="430590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10.PNG"/>
                    <pic:cNvPicPr/>
                  </pic:nvPicPr>
                  <pic:blipFill>
                    <a:blip r:embed="rId25">
                      <a:extLst>
                        <a:ext uri="{28A0092B-C50C-407E-A947-70E740481C1C}">
                          <a14:useLocalDpi xmlns:a14="http://schemas.microsoft.com/office/drawing/2010/main" val="0"/>
                        </a:ext>
                      </a:extLst>
                    </a:blip>
                    <a:stretch>
                      <a:fillRect/>
                    </a:stretch>
                  </pic:blipFill>
                  <pic:spPr>
                    <a:xfrm>
                      <a:off x="0" y="0"/>
                      <a:ext cx="5744377" cy="4305901"/>
                    </a:xfrm>
                    <a:prstGeom prst="rect">
                      <a:avLst/>
                    </a:prstGeom>
                  </pic:spPr>
                </pic:pic>
              </a:graphicData>
            </a:graphic>
          </wp:inline>
        </w:drawing>
      </w:r>
      <w:r>
        <w:rPr>
          <w:noProof/>
          <w:sz w:val="50"/>
          <w:szCs w:val="50"/>
          <w:lang w:val="en-GB" w:eastAsia="en-GB"/>
        </w:rPr>
        <w:lastRenderedPageBreak/>
        <w:drawing>
          <wp:inline distT="0" distB="0" distL="0" distR="0">
            <wp:extent cx="5715798" cy="426779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lide11.PNG"/>
                    <pic:cNvPicPr/>
                  </pic:nvPicPr>
                  <pic:blipFill>
                    <a:blip r:embed="rId26">
                      <a:extLst>
                        <a:ext uri="{28A0092B-C50C-407E-A947-70E740481C1C}">
                          <a14:useLocalDpi xmlns:a14="http://schemas.microsoft.com/office/drawing/2010/main" val="0"/>
                        </a:ext>
                      </a:extLst>
                    </a:blip>
                    <a:stretch>
                      <a:fillRect/>
                    </a:stretch>
                  </pic:blipFill>
                  <pic:spPr>
                    <a:xfrm>
                      <a:off x="0" y="0"/>
                      <a:ext cx="5715798" cy="4267796"/>
                    </a:xfrm>
                    <a:prstGeom prst="rect">
                      <a:avLst/>
                    </a:prstGeom>
                  </pic:spPr>
                </pic:pic>
              </a:graphicData>
            </a:graphic>
          </wp:inline>
        </w:drawing>
      </w:r>
      <w:r>
        <w:rPr>
          <w:noProof/>
          <w:sz w:val="50"/>
          <w:szCs w:val="50"/>
          <w:lang w:val="en-GB" w:eastAsia="en-GB"/>
        </w:rPr>
        <w:lastRenderedPageBreak/>
        <w:drawing>
          <wp:inline distT="0" distB="0" distL="0" distR="0">
            <wp:extent cx="5677692" cy="42963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lide12.PNG"/>
                    <pic:cNvPicPr/>
                  </pic:nvPicPr>
                  <pic:blipFill>
                    <a:blip r:embed="rId27">
                      <a:extLst>
                        <a:ext uri="{28A0092B-C50C-407E-A947-70E740481C1C}">
                          <a14:useLocalDpi xmlns:a14="http://schemas.microsoft.com/office/drawing/2010/main" val="0"/>
                        </a:ext>
                      </a:extLst>
                    </a:blip>
                    <a:stretch>
                      <a:fillRect/>
                    </a:stretch>
                  </pic:blipFill>
                  <pic:spPr>
                    <a:xfrm>
                      <a:off x="0" y="0"/>
                      <a:ext cx="5677692" cy="4296375"/>
                    </a:xfrm>
                    <a:prstGeom prst="rect">
                      <a:avLst/>
                    </a:prstGeom>
                  </pic:spPr>
                </pic:pic>
              </a:graphicData>
            </a:graphic>
          </wp:inline>
        </w:drawing>
      </w:r>
      <w:r>
        <w:rPr>
          <w:noProof/>
          <w:sz w:val="50"/>
          <w:szCs w:val="50"/>
          <w:lang w:val="en-GB" w:eastAsia="en-GB"/>
        </w:rPr>
        <w:lastRenderedPageBreak/>
        <w:drawing>
          <wp:inline distT="0" distB="0" distL="0" distR="0">
            <wp:extent cx="5744377" cy="428684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lide13.PNG"/>
                    <pic:cNvPicPr/>
                  </pic:nvPicPr>
                  <pic:blipFill>
                    <a:blip r:embed="rId28">
                      <a:extLst>
                        <a:ext uri="{28A0092B-C50C-407E-A947-70E740481C1C}">
                          <a14:useLocalDpi xmlns:a14="http://schemas.microsoft.com/office/drawing/2010/main" val="0"/>
                        </a:ext>
                      </a:extLst>
                    </a:blip>
                    <a:stretch>
                      <a:fillRect/>
                    </a:stretch>
                  </pic:blipFill>
                  <pic:spPr>
                    <a:xfrm>
                      <a:off x="0" y="0"/>
                      <a:ext cx="5744377" cy="4286848"/>
                    </a:xfrm>
                    <a:prstGeom prst="rect">
                      <a:avLst/>
                    </a:prstGeom>
                  </pic:spPr>
                </pic:pic>
              </a:graphicData>
            </a:graphic>
          </wp:inline>
        </w:drawing>
      </w:r>
      <w:r>
        <w:rPr>
          <w:noProof/>
          <w:sz w:val="50"/>
          <w:szCs w:val="50"/>
          <w:lang w:val="en-GB" w:eastAsia="en-GB"/>
        </w:rPr>
        <w:lastRenderedPageBreak/>
        <w:drawing>
          <wp:inline distT="0" distB="0" distL="0" distR="0">
            <wp:extent cx="5715798" cy="427732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lide14.PNG"/>
                    <pic:cNvPicPr/>
                  </pic:nvPicPr>
                  <pic:blipFill>
                    <a:blip r:embed="rId29">
                      <a:extLst>
                        <a:ext uri="{28A0092B-C50C-407E-A947-70E740481C1C}">
                          <a14:useLocalDpi xmlns:a14="http://schemas.microsoft.com/office/drawing/2010/main" val="0"/>
                        </a:ext>
                      </a:extLst>
                    </a:blip>
                    <a:stretch>
                      <a:fillRect/>
                    </a:stretch>
                  </pic:blipFill>
                  <pic:spPr>
                    <a:xfrm>
                      <a:off x="0" y="0"/>
                      <a:ext cx="5715798" cy="4277322"/>
                    </a:xfrm>
                    <a:prstGeom prst="rect">
                      <a:avLst/>
                    </a:prstGeom>
                  </pic:spPr>
                </pic:pic>
              </a:graphicData>
            </a:graphic>
          </wp:inline>
        </w:drawing>
      </w:r>
      <w:r>
        <w:rPr>
          <w:noProof/>
          <w:sz w:val="50"/>
          <w:szCs w:val="50"/>
          <w:lang w:val="en-GB" w:eastAsia="en-GB"/>
        </w:rPr>
        <w:lastRenderedPageBreak/>
        <w:drawing>
          <wp:inline distT="0" distB="0" distL="0" distR="0">
            <wp:extent cx="5753903" cy="426779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lide15.PNG"/>
                    <pic:cNvPicPr/>
                  </pic:nvPicPr>
                  <pic:blipFill>
                    <a:blip r:embed="rId30">
                      <a:extLst>
                        <a:ext uri="{28A0092B-C50C-407E-A947-70E740481C1C}">
                          <a14:useLocalDpi xmlns:a14="http://schemas.microsoft.com/office/drawing/2010/main" val="0"/>
                        </a:ext>
                      </a:extLst>
                    </a:blip>
                    <a:stretch>
                      <a:fillRect/>
                    </a:stretch>
                  </pic:blipFill>
                  <pic:spPr>
                    <a:xfrm>
                      <a:off x="0" y="0"/>
                      <a:ext cx="5753903" cy="4267796"/>
                    </a:xfrm>
                    <a:prstGeom prst="rect">
                      <a:avLst/>
                    </a:prstGeom>
                  </pic:spPr>
                </pic:pic>
              </a:graphicData>
            </a:graphic>
          </wp:inline>
        </w:drawing>
      </w:r>
      <w:r>
        <w:rPr>
          <w:noProof/>
          <w:sz w:val="50"/>
          <w:szCs w:val="50"/>
          <w:lang w:val="en-GB" w:eastAsia="en-GB"/>
        </w:rPr>
        <w:lastRenderedPageBreak/>
        <w:drawing>
          <wp:inline distT="0" distB="0" distL="0" distR="0">
            <wp:extent cx="5687219" cy="4277322"/>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lide16.PNG"/>
                    <pic:cNvPicPr/>
                  </pic:nvPicPr>
                  <pic:blipFill>
                    <a:blip r:embed="rId31">
                      <a:extLst>
                        <a:ext uri="{28A0092B-C50C-407E-A947-70E740481C1C}">
                          <a14:useLocalDpi xmlns:a14="http://schemas.microsoft.com/office/drawing/2010/main" val="0"/>
                        </a:ext>
                      </a:extLst>
                    </a:blip>
                    <a:stretch>
                      <a:fillRect/>
                    </a:stretch>
                  </pic:blipFill>
                  <pic:spPr>
                    <a:xfrm>
                      <a:off x="0" y="0"/>
                      <a:ext cx="5687219" cy="4277322"/>
                    </a:xfrm>
                    <a:prstGeom prst="rect">
                      <a:avLst/>
                    </a:prstGeom>
                  </pic:spPr>
                </pic:pic>
              </a:graphicData>
            </a:graphic>
          </wp:inline>
        </w:drawing>
      </w:r>
      <w:r>
        <w:rPr>
          <w:noProof/>
          <w:sz w:val="50"/>
          <w:szCs w:val="50"/>
          <w:lang w:val="en-GB" w:eastAsia="en-GB"/>
        </w:rPr>
        <w:lastRenderedPageBreak/>
        <w:drawing>
          <wp:inline distT="0" distB="0" distL="0" distR="0">
            <wp:extent cx="5725324" cy="4286848"/>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lide17.PNG"/>
                    <pic:cNvPicPr/>
                  </pic:nvPicPr>
                  <pic:blipFill>
                    <a:blip r:embed="rId32">
                      <a:extLst>
                        <a:ext uri="{28A0092B-C50C-407E-A947-70E740481C1C}">
                          <a14:useLocalDpi xmlns:a14="http://schemas.microsoft.com/office/drawing/2010/main" val="0"/>
                        </a:ext>
                      </a:extLst>
                    </a:blip>
                    <a:stretch>
                      <a:fillRect/>
                    </a:stretch>
                  </pic:blipFill>
                  <pic:spPr>
                    <a:xfrm>
                      <a:off x="0" y="0"/>
                      <a:ext cx="5725324" cy="4286848"/>
                    </a:xfrm>
                    <a:prstGeom prst="rect">
                      <a:avLst/>
                    </a:prstGeom>
                  </pic:spPr>
                </pic:pic>
              </a:graphicData>
            </a:graphic>
          </wp:inline>
        </w:drawing>
      </w:r>
      <w:r>
        <w:rPr>
          <w:noProof/>
          <w:sz w:val="50"/>
          <w:szCs w:val="50"/>
          <w:lang w:val="en-GB" w:eastAsia="en-GB"/>
        </w:rPr>
        <w:lastRenderedPageBreak/>
        <w:drawing>
          <wp:inline distT="0" distB="0" distL="0" distR="0">
            <wp:extent cx="5943600" cy="439547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lide18.PNG"/>
                    <pic:cNvPicPr/>
                  </pic:nvPicPr>
                  <pic:blipFill>
                    <a:blip r:embed="rId33">
                      <a:extLst>
                        <a:ext uri="{28A0092B-C50C-407E-A947-70E740481C1C}">
                          <a14:useLocalDpi xmlns:a14="http://schemas.microsoft.com/office/drawing/2010/main" val="0"/>
                        </a:ext>
                      </a:extLst>
                    </a:blip>
                    <a:stretch>
                      <a:fillRect/>
                    </a:stretch>
                  </pic:blipFill>
                  <pic:spPr>
                    <a:xfrm>
                      <a:off x="0" y="0"/>
                      <a:ext cx="5943600" cy="4395470"/>
                    </a:xfrm>
                    <a:prstGeom prst="rect">
                      <a:avLst/>
                    </a:prstGeom>
                  </pic:spPr>
                </pic:pic>
              </a:graphicData>
            </a:graphic>
          </wp:inline>
        </w:drawing>
      </w:r>
      <w:r>
        <w:rPr>
          <w:noProof/>
          <w:sz w:val="50"/>
          <w:szCs w:val="50"/>
          <w:lang w:val="en-GB" w:eastAsia="en-GB"/>
        </w:rPr>
        <w:lastRenderedPageBreak/>
        <w:drawing>
          <wp:inline distT="0" distB="0" distL="0" distR="0">
            <wp:extent cx="5696745" cy="435353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lide19.PNG"/>
                    <pic:cNvPicPr/>
                  </pic:nvPicPr>
                  <pic:blipFill>
                    <a:blip r:embed="rId34">
                      <a:extLst>
                        <a:ext uri="{28A0092B-C50C-407E-A947-70E740481C1C}">
                          <a14:useLocalDpi xmlns:a14="http://schemas.microsoft.com/office/drawing/2010/main" val="0"/>
                        </a:ext>
                      </a:extLst>
                    </a:blip>
                    <a:stretch>
                      <a:fillRect/>
                    </a:stretch>
                  </pic:blipFill>
                  <pic:spPr>
                    <a:xfrm>
                      <a:off x="0" y="0"/>
                      <a:ext cx="5696745" cy="4353533"/>
                    </a:xfrm>
                    <a:prstGeom prst="rect">
                      <a:avLst/>
                    </a:prstGeom>
                  </pic:spPr>
                </pic:pic>
              </a:graphicData>
            </a:graphic>
          </wp:inline>
        </w:drawing>
      </w:r>
    </w:p>
    <w:sectPr w:rsidR="00415084" w:rsidRPr="00415084" w:rsidSect="00425890">
      <w:footerReference w:type="default" r:id="rId35"/>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B7D76" w:rsidRDefault="001B7D76" w:rsidP="005E4C4F">
      <w:pPr>
        <w:spacing w:line="240" w:lineRule="auto"/>
      </w:pPr>
      <w:r>
        <w:separator/>
      </w:r>
    </w:p>
  </w:endnote>
  <w:endnote w:type="continuationSeparator" w:id="0">
    <w:p w:rsidR="001B7D76" w:rsidRDefault="001B7D76" w:rsidP="005E4C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2510383"/>
      <w:docPartObj>
        <w:docPartGallery w:val="Page Numbers (Bottom of Page)"/>
        <w:docPartUnique/>
      </w:docPartObj>
    </w:sdtPr>
    <w:sdtEndPr/>
    <w:sdtContent>
      <w:p w:rsidR="005E4C4F" w:rsidRDefault="00B44483">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5E4C4F" w:rsidRDefault="005E4C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B7D76" w:rsidRDefault="001B7D76" w:rsidP="005E4C4F">
      <w:pPr>
        <w:spacing w:line="240" w:lineRule="auto"/>
      </w:pPr>
      <w:r>
        <w:separator/>
      </w:r>
    </w:p>
  </w:footnote>
  <w:footnote w:type="continuationSeparator" w:id="0">
    <w:p w:rsidR="001B7D76" w:rsidRDefault="001B7D76" w:rsidP="005E4C4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7D72A9"/>
    <w:multiLevelType w:val="multilevel"/>
    <w:tmpl w:val="FBF47BC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5705340A"/>
    <w:multiLevelType w:val="hybridMultilevel"/>
    <w:tmpl w:val="47C009D4"/>
    <w:lvl w:ilvl="0" w:tplc="8586D2E8">
      <w:start w:val="1"/>
      <w:numFmt w:val="bullet"/>
      <w:lvlText w:val="•"/>
      <w:lvlJc w:val="left"/>
      <w:pPr>
        <w:tabs>
          <w:tab w:val="num" w:pos="720"/>
        </w:tabs>
        <w:ind w:left="720" w:hanging="360"/>
      </w:pPr>
      <w:rPr>
        <w:rFonts w:ascii="Arial" w:hAnsi="Arial" w:hint="default"/>
      </w:rPr>
    </w:lvl>
    <w:lvl w:ilvl="1" w:tplc="AE4634EE" w:tentative="1">
      <w:start w:val="1"/>
      <w:numFmt w:val="bullet"/>
      <w:lvlText w:val="•"/>
      <w:lvlJc w:val="left"/>
      <w:pPr>
        <w:tabs>
          <w:tab w:val="num" w:pos="1440"/>
        </w:tabs>
        <w:ind w:left="1440" w:hanging="360"/>
      </w:pPr>
      <w:rPr>
        <w:rFonts w:ascii="Arial" w:hAnsi="Arial" w:hint="default"/>
      </w:rPr>
    </w:lvl>
    <w:lvl w:ilvl="2" w:tplc="D9BE050C" w:tentative="1">
      <w:start w:val="1"/>
      <w:numFmt w:val="bullet"/>
      <w:lvlText w:val="•"/>
      <w:lvlJc w:val="left"/>
      <w:pPr>
        <w:tabs>
          <w:tab w:val="num" w:pos="2160"/>
        </w:tabs>
        <w:ind w:left="2160" w:hanging="360"/>
      </w:pPr>
      <w:rPr>
        <w:rFonts w:ascii="Arial" w:hAnsi="Arial" w:hint="default"/>
      </w:rPr>
    </w:lvl>
    <w:lvl w:ilvl="3" w:tplc="1004D928" w:tentative="1">
      <w:start w:val="1"/>
      <w:numFmt w:val="bullet"/>
      <w:lvlText w:val="•"/>
      <w:lvlJc w:val="left"/>
      <w:pPr>
        <w:tabs>
          <w:tab w:val="num" w:pos="2880"/>
        </w:tabs>
        <w:ind w:left="2880" w:hanging="360"/>
      </w:pPr>
      <w:rPr>
        <w:rFonts w:ascii="Arial" w:hAnsi="Arial" w:hint="default"/>
      </w:rPr>
    </w:lvl>
    <w:lvl w:ilvl="4" w:tplc="601EC476" w:tentative="1">
      <w:start w:val="1"/>
      <w:numFmt w:val="bullet"/>
      <w:lvlText w:val="•"/>
      <w:lvlJc w:val="left"/>
      <w:pPr>
        <w:tabs>
          <w:tab w:val="num" w:pos="3600"/>
        </w:tabs>
        <w:ind w:left="3600" w:hanging="360"/>
      </w:pPr>
      <w:rPr>
        <w:rFonts w:ascii="Arial" w:hAnsi="Arial" w:hint="default"/>
      </w:rPr>
    </w:lvl>
    <w:lvl w:ilvl="5" w:tplc="55D06E96" w:tentative="1">
      <w:start w:val="1"/>
      <w:numFmt w:val="bullet"/>
      <w:lvlText w:val="•"/>
      <w:lvlJc w:val="left"/>
      <w:pPr>
        <w:tabs>
          <w:tab w:val="num" w:pos="4320"/>
        </w:tabs>
        <w:ind w:left="4320" w:hanging="360"/>
      </w:pPr>
      <w:rPr>
        <w:rFonts w:ascii="Arial" w:hAnsi="Arial" w:hint="default"/>
      </w:rPr>
    </w:lvl>
    <w:lvl w:ilvl="6" w:tplc="EF5433C0" w:tentative="1">
      <w:start w:val="1"/>
      <w:numFmt w:val="bullet"/>
      <w:lvlText w:val="•"/>
      <w:lvlJc w:val="left"/>
      <w:pPr>
        <w:tabs>
          <w:tab w:val="num" w:pos="5040"/>
        </w:tabs>
        <w:ind w:left="5040" w:hanging="360"/>
      </w:pPr>
      <w:rPr>
        <w:rFonts w:ascii="Arial" w:hAnsi="Arial" w:hint="default"/>
      </w:rPr>
    </w:lvl>
    <w:lvl w:ilvl="7" w:tplc="A0B27D16" w:tentative="1">
      <w:start w:val="1"/>
      <w:numFmt w:val="bullet"/>
      <w:lvlText w:val="•"/>
      <w:lvlJc w:val="left"/>
      <w:pPr>
        <w:tabs>
          <w:tab w:val="num" w:pos="5760"/>
        </w:tabs>
        <w:ind w:left="5760" w:hanging="360"/>
      </w:pPr>
      <w:rPr>
        <w:rFonts w:ascii="Arial" w:hAnsi="Arial" w:hint="default"/>
      </w:rPr>
    </w:lvl>
    <w:lvl w:ilvl="8" w:tplc="4F84EFF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C6D175A"/>
    <w:multiLevelType w:val="multilevel"/>
    <w:tmpl w:val="888CE04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56B2D"/>
    <w:rsid w:val="00004CBF"/>
    <w:rsid w:val="0001798B"/>
    <w:rsid w:val="000A758F"/>
    <w:rsid w:val="000B018C"/>
    <w:rsid w:val="000F55E0"/>
    <w:rsid w:val="00107BA5"/>
    <w:rsid w:val="00145D07"/>
    <w:rsid w:val="00167FD9"/>
    <w:rsid w:val="00190D11"/>
    <w:rsid w:val="0019309C"/>
    <w:rsid w:val="001B7D76"/>
    <w:rsid w:val="001E2441"/>
    <w:rsid w:val="001F1CB5"/>
    <w:rsid w:val="0022141D"/>
    <w:rsid w:val="00226B29"/>
    <w:rsid w:val="00237842"/>
    <w:rsid w:val="002439FF"/>
    <w:rsid w:val="00243D83"/>
    <w:rsid w:val="00280418"/>
    <w:rsid w:val="002A609C"/>
    <w:rsid w:val="002D49FD"/>
    <w:rsid w:val="002F3C7C"/>
    <w:rsid w:val="00306526"/>
    <w:rsid w:val="0035551F"/>
    <w:rsid w:val="0035665B"/>
    <w:rsid w:val="00366526"/>
    <w:rsid w:val="0037152D"/>
    <w:rsid w:val="003B3998"/>
    <w:rsid w:val="003E3B33"/>
    <w:rsid w:val="00415084"/>
    <w:rsid w:val="00417BF4"/>
    <w:rsid w:val="00425890"/>
    <w:rsid w:val="00444844"/>
    <w:rsid w:val="00494A00"/>
    <w:rsid w:val="004A55EB"/>
    <w:rsid w:val="004D1160"/>
    <w:rsid w:val="00557417"/>
    <w:rsid w:val="0058301C"/>
    <w:rsid w:val="005E4C4F"/>
    <w:rsid w:val="006150E9"/>
    <w:rsid w:val="00637A2D"/>
    <w:rsid w:val="00637CD9"/>
    <w:rsid w:val="006A2123"/>
    <w:rsid w:val="007222F7"/>
    <w:rsid w:val="00762B14"/>
    <w:rsid w:val="00785014"/>
    <w:rsid w:val="007A50D4"/>
    <w:rsid w:val="007B4C32"/>
    <w:rsid w:val="007C3E7D"/>
    <w:rsid w:val="007D1B5D"/>
    <w:rsid w:val="008007CD"/>
    <w:rsid w:val="00826C91"/>
    <w:rsid w:val="008339E6"/>
    <w:rsid w:val="00845213"/>
    <w:rsid w:val="0089539A"/>
    <w:rsid w:val="00895961"/>
    <w:rsid w:val="008C6B42"/>
    <w:rsid w:val="00907F3A"/>
    <w:rsid w:val="00912FF5"/>
    <w:rsid w:val="00914749"/>
    <w:rsid w:val="00981CCA"/>
    <w:rsid w:val="00994974"/>
    <w:rsid w:val="009974DD"/>
    <w:rsid w:val="009B5A6D"/>
    <w:rsid w:val="009B5F02"/>
    <w:rsid w:val="009D1CF5"/>
    <w:rsid w:val="009F2FF2"/>
    <w:rsid w:val="00A63A7F"/>
    <w:rsid w:val="00A71497"/>
    <w:rsid w:val="00A741A2"/>
    <w:rsid w:val="00A9604A"/>
    <w:rsid w:val="00A96533"/>
    <w:rsid w:val="00B44483"/>
    <w:rsid w:val="00B74D45"/>
    <w:rsid w:val="00B77E43"/>
    <w:rsid w:val="00B83326"/>
    <w:rsid w:val="00BA22BE"/>
    <w:rsid w:val="00BB14B4"/>
    <w:rsid w:val="00BD6CEA"/>
    <w:rsid w:val="00C35893"/>
    <w:rsid w:val="00C52B68"/>
    <w:rsid w:val="00C72B5A"/>
    <w:rsid w:val="00CA12EF"/>
    <w:rsid w:val="00CF2121"/>
    <w:rsid w:val="00D47D44"/>
    <w:rsid w:val="00D56B2D"/>
    <w:rsid w:val="00D9458F"/>
    <w:rsid w:val="00D94892"/>
    <w:rsid w:val="00DB33E5"/>
    <w:rsid w:val="00DD6301"/>
    <w:rsid w:val="00EC45C2"/>
    <w:rsid w:val="00EC56C9"/>
    <w:rsid w:val="00ED02FE"/>
    <w:rsid w:val="00EF342B"/>
    <w:rsid w:val="00F10C33"/>
    <w:rsid w:val="00F15963"/>
    <w:rsid w:val="00FA1C53"/>
    <w:rsid w:val="00FC3B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709C691"/>
  <w15:docId w15:val="{63475553-053D-41A7-BC05-D15B0D260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6533"/>
  </w:style>
  <w:style w:type="paragraph" w:styleId="Heading1">
    <w:name w:val="heading 1"/>
    <w:basedOn w:val="Normal1"/>
    <w:next w:val="Normal1"/>
    <w:rsid w:val="00BD6CEA"/>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D56B2D"/>
    <w:pPr>
      <w:keepNext/>
      <w:keepLines/>
      <w:spacing w:before="360" w:after="120"/>
      <w:outlineLvl w:val="1"/>
    </w:pPr>
    <w:rPr>
      <w:sz w:val="32"/>
      <w:szCs w:val="32"/>
    </w:rPr>
  </w:style>
  <w:style w:type="paragraph" w:styleId="Heading3">
    <w:name w:val="heading 3"/>
    <w:basedOn w:val="Normal1"/>
    <w:next w:val="Normal1"/>
    <w:rsid w:val="00D56B2D"/>
    <w:pPr>
      <w:keepNext/>
      <w:keepLines/>
      <w:spacing w:before="320" w:after="80"/>
      <w:outlineLvl w:val="2"/>
    </w:pPr>
    <w:rPr>
      <w:color w:val="434343"/>
      <w:sz w:val="28"/>
      <w:szCs w:val="28"/>
    </w:rPr>
  </w:style>
  <w:style w:type="paragraph" w:styleId="Heading4">
    <w:name w:val="heading 4"/>
    <w:basedOn w:val="Normal1"/>
    <w:next w:val="Normal1"/>
    <w:rsid w:val="00D56B2D"/>
    <w:pPr>
      <w:keepNext/>
      <w:keepLines/>
      <w:spacing w:before="280" w:after="80"/>
      <w:outlineLvl w:val="3"/>
    </w:pPr>
    <w:rPr>
      <w:color w:val="666666"/>
      <w:sz w:val="24"/>
      <w:szCs w:val="24"/>
    </w:rPr>
  </w:style>
  <w:style w:type="paragraph" w:styleId="Heading5">
    <w:name w:val="heading 5"/>
    <w:basedOn w:val="Normal1"/>
    <w:next w:val="Normal1"/>
    <w:rsid w:val="00D56B2D"/>
    <w:pPr>
      <w:keepNext/>
      <w:keepLines/>
      <w:spacing w:before="240" w:after="80"/>
      <w:outlineLvl w:val="4"/>
    </w:pPr>
    <w:rPr>
      <w:color w:val="666666"/>
    </w:rPr>
  </w:style>
  <w:style w:type="paragraph" w:styleId="Heading6">
    <w:name w:val="heading 6"/>
    <w:basedOn w:val="Normal1"/>
    <w:next w:val="Normal1"/>
    <w:rsid w:val="00D56B2D"/>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56B2D"/>
  </w:style>
  <w:style w:type="paragraph" w:styleId="Title">
    <w:name w:val="Title"/>
    <w:basedOn w:val="Normal1"/>
    <w:next w:val="Normal1"/>
    <w:rsid w:val="00D56B2D"/>
    <w:pPr>
      <w:keepNext/>
      <w:keepLines/>
      <w:spacing w:after="60"/>
    </w:pPr>
    <w:rPr>
      <w:sz w:val="52"/>
      <w:szCs w:val="52"/>
    </w:rPr>
  </w:style>
  <w:style w:type="paragraph" w:styleId="Subtitle">
    <w:name w:val="Subtitle"/>
    <w:basedOn w:val="Normal1"/>
    <w:next w:val="Normal1"/>
    <w:rsid w:val="00D56B2D"/>
    <w:pPr>
      <w:keepNext/>
      <w:keepLines/>
      <w:spacing w:after="320"/>
    </w:pPr>
    <w:rPr>
      <w:color w:val="666666"/>
      <w:sz w:val="30"/>
      <w:szCs w:val="30"/>
    </w:rPr>
  </w:style>
  <w:style w:type="table" w:customStyle="1" w:styleId="a">
    <w:basedOn w:val="TableNormal"/>
    <w:rsid w:val="00D56B2D"/>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56B2D"/>
    <w:pPr>
      <w:spacing w:line="240" w:lineRule="auto"/>
    </w:pPr>
    <w:rPr>
      <w:sz w:val="20"/>
      <w:szCs w:val="20"/>
    </w:rPr>
  </w:style>
  <w:style w:type="character" w:customStyle="1" w:styleId="CommentTextChar">
    <w:name w:val="Comment Text Char"/>
    <w:basedOn w:val="DefaultParagraphFont"/>
    <w:link w:val="CommentText"/>
    <w:uiPriority w:val="99"/>
    <w:semiHidden/>
    <w:rsid w:val="00D56B2D"/>
    <w:rPr>
      <w:sz w:val="20"/>
      <w:szCs w:val="20"/>
    </w:rPr>
  </w:style>
  <w:style w:type="character" w:styleId="CommentReference">
    <w:name w:val="annotation reference"/>
    <w:basedOn w:val="DefaultParagraphFont"/>
    <w:uiPriority w:val="99"/>
    <w:semiHidden/>
    <w:unhideWhenUsed/>
    <w:rsid w:val="00D56B2D"/>
    <w:rPr>
      <w:sz w:val="16"/>
      <w:szCs w:val="16"/>
    </w:rPr>
  </w:style>
  <w:style w:type="paragraph" w:styleId="BalloonText">
    <w:name w:val="Balloon Text"/>
    <w:basedOn w:val="Normal"/>
    <w:link w:val="BalloonTextChar"/>
    <w:uiPriority w:val="99"/>
    <w:semiHidden/>
    <w:unhideWhenUsed/>
    <w:rsid w:val="005E4C4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4C4F"/>
    <w:rPr>
      <w:rFonts w:ascii="Tahoma" w:hAnsi="Tahoma" w:cs="Tahoma"/>
      <w:sz w:val="16"/>
      <w:szCs w:val="16"/>
    </w:rPr>
  </w:style>
  <w:style w:type="paragraph" w:styleId="Header">
    <w:name w:val="header"/>
    <w:basedOn w:val="Normal"/>
    <w:link w:val="HeaderChar"/>
    <w:uiPriority w:val="99"/>
    <w:semiHidden/>
    <w:unhideWhenUsed/>
    <w:rsid w:val="005E4C4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E4C4F"/>
  </w:style>
  <w:style w:type="paragraph" w:styleId="Footer">
    <w:name w:val="footer"/>
    <w:basedOn w:val="Normal"/>
    <w:link w:val="FooterChar"/>
    <w:uiPriority w:val="99"/>
    <w:unhideWhenUsed/>
    <w:rsid w:val="005E4C4F"/>
    <w:pPr>
      <w:tabs>
        <w:tab w:val="center" w:pos="4680"/>
        <w:tab w:val="right" w:pos="9360"/>
      </w:tabs>
      <w:spacing w:line="240" w:lineRule="auto"/>
    </w:pPr>
  </w:style>
  <w:style w:type="character" w:customStyle="1" w:styleId="FooterChar">
    <w:name w:val="Footer Char"/>
    <w:basedOn w:val="DefaultParagraphFont"/>
    <w:link w:val="Footer"/>
    <w:uiPriority w:val="99"/>
    <w:rsid w:val="005E4C4F"/>
  </w:style>
  <w:style w:type="paragraph" w:styleId="TOC1">
    <w:name w:val="toc 1"/>
    <w:basedOn w:val="Normal"/>
    <w:next w:val="Normal"/>
    <w:autoRedefine/>
    <w:uiPriority w:val="39"/>
    <w:unhideWhenUsed/>
    <w:rsid w:val="001E2441"/>
    <w:pPr>
      <w:spacing w:after="100"/>
    </w:pPr>
  </w:style>
  <w:style w:type="character" w:styleId="Hyperlink">
    <w:name w:val="Hyperlink"/>
    <w:basedOn w:val="DefaultParagraphFont"/>
    <w:uiPriority w:val="99"/>
    <w:unhideWhenUsed/>
    <w:rsid w:val="001E2441"/>
    <w:rPr>
      <w:color w:val="0000FF" w:themeColor="hyperlink"/>
      <w:u w:val="single"/>
    </w:rPr>
  </w:style>
  <w:style w:type="paragraph" w:styleId="IntenseQuote">
    <w:name w:val="Intense Quote"/>
    <w:basedOn w:val="Normal"/>
    <w:next w:val="Normal"/>
    <w:link w:val="IntenseQuoteChar"/>
    <w:uiPriority w:val="30"/>
    <w:qFormat/>
    <w:rsid w:val="00280418"/>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280418"/>
    <w:rPr>
      <w:b/>
      <w:bCs/>
      <w:i/>
      <w:iCs/>
      <w:color w:val="4F81BD" w:themeColor="accent1"/>
    </w:rPr>
  </w:style>
  <w:style w:type="paragraph" w:styleId="NoSpacing">
    <w:name w:val="No Spacing"/>
    <w:link w:val="NoSpacingChar"/>
    <w:uiPriority w:val="1"/>
    <w:qFormat/>
    <w:rsid w:val="00425890"/>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425890"/>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1441183">
      <w:bodyDiv w:val="1"/>
      <w:marLeft w:val="0"/>
      <w:marRight w:val="0"/>
      <w:marTop w:val="0"/>
      <w:marBottom w:val="0"/>
      <w:divBdr>
        <w:top w:val="none" w:sz="0" w:space="0" w:color="auto"/>
        <w:left w:val="none" w:sz="0" w:space="0" w:color="auto"/>
        <w:bottom w:val="none" w:sz="0" w:space="0" w:color="auto"/>
        <w:right w:val="none" w:sz="0" w:space="0" w:color="auto"/>
      </w:divBdr>
      <w:divsChild>
        <w:div w:id="143086164">
          <w:marLeft w:val="547"/>
          <w:marRight w:val="0"/>
          <w:marTop w:val="96"/>
          <w:marBottom w:val="0"/>
          <w:divBdr>
            <w:top w:val="none" w:sz="0" w:space="0" w:color="auto"/>
            <w:left w:val="none" w:sz="0" w:space="0" w:color="auto"/>
            <w:bottom w:val="none" w:sz="0" w:space="0" w:color="auto"/>
            <w:right w:val="none" w:sz="0" w:space="0" w:color="auto"/>
          </w:divBdr>
        </w:div>
        <w:div w:id="1644429752">
          <w:marLeft w:val="547"/>
          <w:marRight w:val="0"/>
          <w:marTop w:val="96"/>
          <w:marBottom w:val="0"/>
          <w:divBdr>
            <w:top w:val="none" w:sz="0" w:space="0" w:color="auto"/>
            <w:left w:val="none" w:sz="0" w:space="0" w:color="auto"/>
            <w:bottom w:val="none" w:sz="0" w:space="0" w:color="auto"/>
            <w:right w:val="none" w:sz="0" w:space="0" w:color="auto"/>
          </w:divBdr>
        </w:div>
        <w:div w:id="1437286856">
          <w:marLeft w:val="547"/>
          <w:marRight w:val="0"/>
          <w:marTop w:val="96"/>
          <w:marBottom w:val="0"/>
          <w:divBdr>
            <w:top w:val="none" w:sz="0" w:space="0" w:color="auto"/>
            <w:left w:val="none" w:sz="0" w:space="0" w:color="auto"/>
            <w:bottom w:val="none" w:sz="0" w:space="0" w:color="auto"/>
            <w:right w:val="none" w:sz="0" w:space="0" w:color="auto"/>
          </w:divBdr>
        </w:div>
        <w:div w:id="1442148428">
          <w:marLeft w:val="547"/>
          <w:marRight w:val="0"/>
          <w:marTop w:val="96"/>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768B2F827DD4FBCA68B688A5D092540"/>
        <w:category>
          <w:name w:val="General"/>
          <w:gallery w:val="placeholder"/>
        </w:category>
        <w:types>
          <w:type w:val="bbPlcHdr"/>
        </w:types>
        <w:behaviors>
          <w:behavior w:val="content"/>
        </w:behaviors>
        <w:guid w:val="{58AFD41D-A283-4D29-B067-63D9C61AA544}"/>
      </w:docPartPr>
      <w:docPartBody>
        <w:p w:rsidR="00000000" w:rsidRDefault="00481409" w:rsidP="00481409">
          <w:pPr>
            <w:pStyle w:val="7768B2F827DD4FBCA68B688A5D092540"/>
          </w:pPr>
          <w:r>
            <w:rPr>
              <w:rFonts w:asciiTheme="majorHAnsi" w:eastAsiaTheme="majorEastAsia" w:hAnsiTheme="majorHAnsi" w:cstheme="majorBidi"/>
              <w:caps/>
              <w:color w:val="5B9BD5" w:themeColor="accent1"/>
              <w:sz w:val="80"/>
              <w:szCs w:val="80"/>
            </w:rPr>
            <w:t>[Document title]</w:t>
          </w:r>
        </w:p>
      </w:docPartBody>
    </w:docPart>
    <w:docPart>
      <w:docPartPr>
        <w:name w:val="A21DF11E75AB4861BBE9332A07269FFA"/>
        <w:category>
          <w:name w:val="General"/>
          <w:gallery w:val="placeholder"/>
        </w:category>
        <w:types>
          <w:type w:val="bbPlcHdr"/>
        </w:types>
        <w:behaviors>
          <w:behavior w:val="content"/>
        </w:behaviors>
        <w:guid w:val="{88A8E6E9-1778-4177-B332-EE5A711A387B}"/>
      </w:docPartPr>
      <w:docPartBody>
        <w:p w:rsidR="00000000" w:rsidRDefault="00481409" w:rsidP="00481409">
          <w:pPr>
            <w:pStyle w:val="A21DF11E75AB4861BBE9332A07269FFA"/>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1409"/>
    <w:rsid w:val="004814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68B2F827DD4FBCA68B688A5D092540">
    <w:name w:val="7768B2F827DD4FBCA68B688A5D092540"/>
    <w:rsid w:val="00481409"/>
  </w:style>
  <w:style w:type="paragraph" w:customStyle="1" w:styleId="A21DF11E75AB4861BBE9332A07269FFA">
    <w:name w:val="A21DF11E75AB4861BBE9332A07269FFA"/>
    <w:rsid w:val="0048140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2019-08-21T00:00:00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F2B6FB-6716-470F-AF39-949F4A935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37</Pages>
  <Words>2980</Words>
  <Characters>16986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CLOUD COMPUTING</vt:lpstr>
    </vt:vector>
  </TitlesOfParts>
  <Company>pRIYNAK PATEL (1704831)</Company>
  <LinksUpToDate>false</LinksUpToDate>
  <CharactersWithSpaces>19927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dc:title>
  <dc:subject>LONDON BIKES LTD</dc:subject>
  <dc:creator>user</dc:creator>
  <cp:lastModifiedBy>Windows User</cp:lastModifiedBy>
  <cp:revision>5</cp:revision>
  <dcterms:created xsi:type="dcterms:W3CDTF">2019-08-06T11:35:00Z</dcterms:created>
  <dcterms:modified xsi:type="dcterms:W3CDTF">2019-08-21T15:17:00Z</dcterms:modified>
</cp:coreProperties>
</file>