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0CCC88B0" w14:textId="39609FE5" w:rsidR="00EB05F5" w:rsidRDefault="00955E88" w:rsidP="00EB05F5">
      <w:pPr>
        <w:jc w:val="center"/>
        <w:rPr>
          <w:b/>
          <w:bCs/>
          <w:sz w:val="28"/>
          <w:szCs w:val="28"/>
          <w:lang w:val="en-US"/>
        </w:rPr>
      </w:pPr>
      <w:r>
        <w:rPr>
          <w:b/>
          <w:bCs/>
          <w:sz w:val="28"/>
          <w:szCs w:val="28"/>
          <w:lang w:val="en-US"/>
        </w:rPr>
        <w:tab/>
      </w:r>
    </w:p>
    <w:p w14:paraId="1DA4829C" w14:textId="77777777" w:rsidR="00EB05F5" w:rsidRDefault="00EB05F5" w:rsidP="00EB05F5">
      <w:pPr>
        <w:jc w:val="center"/>
        <w:rPr>
          <w:b/>
          <w:bCs/>
          <w:sz w:val="28"/>
          <w:szCs w:val="28"/>
          <w:lang w:val="en-US"/>
        </w:rPr>
      </w:pPr>
    </w:p>
    <w:p w14:paraId="4B3356C4" w14:textId="77777777" w:rsidR="00EB05F5" w:rsidRPr="00B630D1" w:rsidRDefault="00EB05F5" w:rsidP="00EB05F5">
      <w:pPr>
        <w:jc w:val="center"/>
        <w:rPr>
          <w:rFonts w:ascii="Arial" w:hAnsi="Arial" w:cs="Arial"/>
          <w:b/>
          <w:bCs/>
          <w:lang w:val="en-US"/>
        </w:rPr>
      </w:pPr>
    </w:p>
    <w:p w14:paraId="0B946A9C" w14:textId="77777777" w:rsidR="00EB05F5" w:rsidRPr="00B630D1" w:rsidRDefault="00EB05F5" w:rsidP="00EB05F5">
      <w:pPr>
        <w:jc w:val="center"/>
        <w:rPr>
          <w:rFonts w:ascii="Arial" w:hAnsi="Arial" w:cs="Arial"/>
          <w:b/>
          <w:bCs/>
          <w:sz w:val="28"/>
          <w:szCs w:val="28"/>
          <w:lang w:val="en-US"/>
        </w:rPr>
      </w:pPr>
    </w:p>
    <w:p w14:paraId="57CA8823" w14:textId="6AF04FA6" w:rsidR="00EB05F5" w:rsidRPr="0083213B" w:rsidRDefault="00EB05F5" w:rsidP="00EB05F5">
      <w:pPr>
        <w:jc w:val="center"/>
        <w:rPr>
          <w:rFonts w:ascii="Arial" w:hAnsi="Arial" w:cs="Arial"/>
          <w:sz w:val="28"/>
          <w:szCs w:val="28"/>
        </w:rPr>
      </w:pPr>
      <w:r w:rsidRPr="0083213B">
        <w:rPr>
          <w:rFonts w:ascii="Arial" w:hAnsi="Arial" w:cs="Arial"/>
          <w:b/>
          <w:bCs/>
          <w:sz w:val="28"/>
          <w:szCs w:val="28"/>
          <w:lang w:val="en-US"/>
        </w:rPr>
        <w:t>REPORT</w:t>
      </w:r>
    </w:p>
    <w:p w14:paraId="0FD579AA" w14:textId="77777777" w:rsidR="00EB05F5" w:rsidRDefault="00EB05F5" w:rsidP="00EB05F5">
      <w:pPr>
        <w:jc w:val="center"/>
        <w:rPr>
          <w:rFonts w:ascii="Arial" w:hAnsi="Arial" w:cs="Arial"/>
          <w:b/>
          <w:bCs/>
          <w:sz w:val="28"/>
          <w:szCs w:val="28"/>
          <w:lang w:val="en-US"/>
        </w:rPr>
      </w:pPr>
      <w:r w:rsidRPr="0083213B">
        <w:rPr>
          <w:rFonts w:ascii="Arial" w:hAnsi="Arial" w:cs="Arial"/>
          <w:b/>
          <w:bCs/>
          <w:sz w:val="28"/>
          <w:szCs w:val="28"/>
          <w:lang w:val="en-US"/>
        </w:rPr>
        <w:t>ON</w:t>
      </w:r>
    </w:p>
    <w:p w14:paraId="0BA92529" w14:textId="57A6B190" w:rsidR="00EB05F5" w:rsidRDefault="00801FDC" w:rsidP="00EB05F5">
      <w:pPr>
        <w:jc w:val="center"/>
        <w:rPr>
          <w:rFonts w:ascii="Arial" w:hAnsi="Arial" w:cs="Arial"/>
          <w:b/>
          <w:bCs/>
          <w:sz w:val="28"/>
          <w:szCs w:val="28"/>
          <w:lang w:val="en-US"/>
        </w:rPr>
      </w:pPr>
      <w:r>
        <w:rPr>
          <w:rFonts w:ascii="Arial" w:hAnsi="Arial" w:cs="Arial"/>
          <w:b/>
          <w:bCs/>
          <w:sz w:val="28"/>
          <w:szCs w:val="28"/>
          <w:lang w:val="en-US"/>
        </w:rPr>
        <w:t>GREEN HAVEN FLORISTS</w:t>
      </w:r>
    </w:p>
    <w:p w14:paraId="3B4DFEAE" w14:textId="77777777" w:rsidR="00EB05F5" w:rsidRPr="0083213B" w:rsidRDefault="00EB05F5" w:rsidP="00EB05F5">
      <w:pPr>
        <w:rPr>
          <w:rFonts w:ascii="Arial" w:hAnsi="Arial" w:cs="Arial"/>
          <w:sz w:val="28"/>
          <w:szCs w:val="28"/>
        </w:rPr>
      </w:pPr>
      <w:r w:rsidRPr="0083213B">
        <w:rPr>
          <w:rFonts w:ascii="Arial" w:hAnsi="Arial" w:cs="Arial"/>
          <w:sz w:val="28"/>
          <w:szCs w:val="28"/>
        </w:rPr>
        <w:t> </w:t>
      </w:r>
    </w:p>
    <w:p w14:paraId="3A303513" w14:textId="77777777" w:rsidR="00EB05F5" w:rsidRPr="00B630D1" w:rsidRDefault="00EB05F5" w:rsidP="00EB05F5">
      <w:pPr>
        <w:rPr>
          <w:rFonts w:ascii="Arial" w:hAnsi="Arial" w:cs="Arial"/>
        </w:rPr>
      </w:pPr>
      <w:r w:rsidRPr="0083213B">
        <w:rPr>
          <w:rFonts w:ascii="Arial" w:hAnsi="Arial" w:cs="Arial"/>
        </w:rPr>
        <w:t> </w:t>
      </w:r>
    </w:p>
    <w:p w14:paraId="6670E7E7" w14:textId="77777777" w:rsidR="00EB05F5" w:rsidRPr="00B630D1" w:rsidRDefault="00EB05F5" w:rsidP="00EB05F5">
      <w:pPr>
        <w:rPr>
          <w:rFonts w:ascii="Arial" w:hAnsi="Arial" w:cs="Arial"/>
        </w:rPr>
      </w:pPr>
    </w:p>
    <w:p w14:paraId="147D6622" w14:textId="77777777" w:rsidR="00EB05F5" w:rsidRPr="00B630D1" w:rsidRDefault="00EB05F5" w:rsidP="00EB05F5">
      <w:pPr>
        <w:rPr>
          <w:rFonts w:ascii="Arial" w:hAnsi="Arial" w:cs="Arial"/>
        </w:rPr>
      </w:pPr>
    </w:p>
    <w:p w14:paraId="29C3D855" w14:textId="77777777" w:rsidR="00EB05F5" w:rsidRPr="00B630D1" w:rsidRDefault="00EB05F5" w:rsidP="00EB05F5">
      <w:pPr>
        <w:rPr>
          <w:rFonts w:ascii="Arial" w:hAnsi="Arial" w:cs="Arial"/>
        </w:rPr>
      </w:pPr>
    </w:p>
    <w:p w14:paraId="594EEE46" w14:textId="77777777" w:rsidR="00EB05F5" w:rsidRPr="00B630D1" w:rsidRDefault="00EB05F5" w:rsidP="00EB05F5">
      <w:pPr>
        <w:rPr>
          <w:rFonts w:ascii="Arial" w:hAnsi="Arial" w:cs="Arial"/>
        </w:rPr>
      </w:pPr>
    </w:p>
    <w:p w14:paraId="05CC9D66" w14:textId="77777777" w:rsidR="00EB05F5" w:rsidRPr="00B630D1" w:rsidRDefault="00EB05F5" w:rsidP="00EB05F5">
      <w:pPr>
        <w:rPr>
          <w:rFonts w:ascii="Arial" w:hAnsi="Arial" w:cs="Arial"/>
        </w:rPr>
      </w:pPr>
    </w:p>
    <w:p w14:paraId="15BF1425" w14:textId="77777777" w:rsidR="00EB05F5" w:rsidRPr="00B630D1" w:rsidRDefault="00EB05F5" w:rsidP="00EB05F5">
      <w:pPr>
        <w:rPr>
          <w:rFonts w:ascii="Arial" w:hAnsi="Arial" w:cs="Arial"/>
        </w:rPr>
      </w:pPr>
    </w:p>
    <w:p w14:paraId="5E748ADC" w14:textId="77777777" w:rsidR="00EB05F5" w:rsidRPr="00B630D1" w:rsidRDefault="00EB05F5" w:rsidP="00EB05F5">
      <w:pPr>
        <w:rPr>
          <w:rFonts w:ascii="Arial" w:hAnsi="Arial" w:cs="Arial"/>
        </w:rPr>
      </w:pPr>
    </w:p>
    <w:p w14:paraId="37FFF556" w14:textId="77777777" w:rsidR="00EB05F5" w:rsidRPr="0083213B" w:rsidRDefault="00EB05F5" w:rsidP="00EB05F5">
      <w:pPr>
        <w:rPr>
          <w:rFonts w:ascii="Arial" w:hAnsi="Arial" w:cs="Arial"/>
        </w:rPr>
      </w:pPr>
    </w:p>
    <w:p w14:paraId="7173AECB" w14:textId="77777777" w:rsidR="00EB05F5" w:rsidRPr="0083213B" w:rsidRDefault="00EB05F5" w:rsidP="00EB05F5">
      <w:pPr>
        <w:rPr>
          <w:rFonts w:ascii="Arial" w:hAnsi="Arial" w:cs="Arial"/>
        </w:rPr>
      </w:pPr>
      <w:r w:rsidRPr="0083213B">
        <w:rPr>
          <w:rFonts w:ascii="Arial" w:hAnsi="Arial" w:cs="Arial"/>
          <w:lang w:val="en-US"/>
        </w:rPr>
        <w:t>Student Name</w:t>
      </w:r>
      <w:r w:rsidRPr="0083213B">
        <w:rPr>
          <w:rFonts w:ascii="Arial" w:hAnsi="Arial" w:cs="Arial"/>
        </w:rPr>
        <w:tab/>
      </w:r>
      <w:r w:rsidRPr="0083213B">
        <w:rPr>
          <w:rFonts w:ascii="Arial" w:hAnsi="Arial" w:cs="Arial"/>
        </w:rPr>
        <w:tab/>
      </w:r>
      <w:r w:rsidRPr="0083213B">
        <w:rPr>
          <w:rFonts w:ascii="Arial" w:hAnsi="Arial" w:cs="Arial"/>
        </w:rPr>
        <w:tab/>
      </w:r>
      <w:r w:rsidRPr="0083213B">
        <w:rPr>
          <w:rFonts w:ascii="Arial" w:hAnsi="Arial" w:cs="Arial"/>
          <w:lang w:val="en-US"/>
        </w:rPr>
        <w:t>:</w:t>
      </w:r>
      <w:r w:rsidRPr="0083213B">
        <w:rPr>
          <w:rFonts w:ascii="Arial" w:hAnsi="Arial" w:cs="Arial"/>
        </w:rPr>
        <w:tab/>
      </w:r>
      <w:r w:rsidRPr="0083213B">
        <w:rPr>
          <w:rFonts w:ascii="Arial" w:hAnsi="Arial" w:cs="Arial"/>
          <w:lang w:val="en-US"/>
        </w:rPr>
        <w:t>Vijay Rani</w:t>
      </w:r>
      <w:r w:rsidRPr="0083213B">
        <w:rPr>
          <w:rFonts w:ascii="Arial" w:hAnsi="Arial" w:cs="Arial"/>
        </w:rPr>
        <w:t> </w:t>
      </w:r>
    </w:p>
    <w:p w14:paraId="7E0597AE" w14:textId="77777777" w:rsidR="00EB05F5" w:rsidRPr="0083213B" w:rsidRDefault="00EB05F5" w:rsidP="00EB05F5">
      <w:pPr>
        <w:rPr>
          <w:rFonts w:ascii="Arial" w:hAnsi="Arial" w:cs="Arial"/>
        </w:rPr>
      </w:pPr>
      <w:r w:rsidRPr="0083213B">
        <w:rPr>
          <w:rFonts w:ascii="Arial" w:hAnsi="Arial" w:cs="Arial"/>
          <w:lang w:val="en-US"/>
        </w:rPr>
        <w:t>Student Number</w:t>
      </w:r>
      <w:r w:rsidRPr="0083213B">
        <w:rPr>
          <w:rFonts w:ascii="Arial" w:hAnsi="Arial" w:cs="Arial"/>
        </w:rPr>
        <w:tab/>
      </w:r>
      <w:r w:rsidRPr="0083213B">
        <w:rPr>
          <w:rFonts w:ascii="Arial" w:hAnsi="Arial" w:cs="Arial"/>
        </w:rPr>
        <w:tab/>
      </w:r>
      <w:r w:rsidRPr="0083213B">
        <w:rPr>
          <w:rFonts w:ascii="Arial" w:hAnsi="Arial" w:cs="Arial"/>
        </w:rPr>
        <w:tab/>
      </w:r>
      <w:r w:rsidRPr="0083213B">
        <w:rPr>
          <w:rFonts w:ascii="Arial" w:hAnsi="Arial" w:cs="Arial"/>
          <w:lang w:val="en-US"/>
        </w:rPr>
        <w:t>:</w:t>
      </w:r>
      <w:r w:rsidRPr="0083213B">
        <w:rPr>
          <w:rFonts w:ascii="Arial" w:hAnsi="Arial" w:cs="Arial"/>
        </w:rPr>
        <w:tab/>
      </w:r>
      <w:r w:rsidRPr="0083213B">
        <w:rPr>
          <w:rFonts w:ascii="Arial" w:hAnsi="Arial" w:cs="Arial"/>
          <w:lang w:val="en-US"/>
        </w:rPr>
        <w:t>2432357</w:t>
      </w:r>
      <w:r w:rsidRPr="0083213B">
        <w:rPr>
          <w:rFonts w:ascii="Arial" w:hAnsi="Arial" w:cs="Arial"/>
        </w:rPr>
        <w:t> </w:t>
      </w:r>
    </w:p>
    <w:p w14:paraId="29C08E1D" w14:textId="77777777" w:rsidR="00AD1BE6" w:rsidRDefault="00EB05F5" w:rsidP="00AD1BE6">
      <w:pPr>
        <w:ind w:left="2880" w:hanging="2880"/>
        <w:rPr>
          <w:rFonts w:ascii="Arial" w:hAnsi="Arial" w:cs="Arial"/>
          <w:lang w:val="en-US"/>
        </w:rPr>
      </w:pPr>
      <w:r w:rsidRPr="0083213B">
        <w:rPr>
          <w:rFonts w:ascii="Arial" w:hAnsi="Arial" w:cs="Arial"/>
          <w:lang w:val="en-US"/>
        </w:rPr>
        <w:t>Module Code and Title</w:t>
      </w:r>
      <w:r w:rsidRPr="0083213B">
        <w:rPr>
          <w:rFonts w:ascii="Arial" w:hAnsi="Arial" w:cs="Arial"/>
        </w:rPr>
        <w:tab/>
      </w:r>
      <w:r w:rsidRPr="0083213B">
        <w:rPr>
          <w:rFonts w:ascii="Arial" w:hAnsi="Arial" w:cs="Arial"/>
        </w:rPr>
        <w:tab/>
      </w:r>
      <w:r w:rsidRPr="0083213B">
        <w:rPr>
          <w:rFonts w:ascii="Arial" w:hAnsi="Arial" w:cs="Arial"/>
          <w:lang w:val="en-US"/>
        </w:rPr>
        <w:t>:</w:t>
      </w:r>
      <w:r w:rsidRPr="0083213B">
        <w:rPr>
          <w:rFonts w:ascii="Arial" w:hAnsi="Arial" w:cs="Arial"/>
        </w:rPr>
        <w:tab/>
      </w:r>
      <w:r w:rsidRPr="0083213B">
        <w:rPr>
          <w:rFonts w:ascii="Arial" w:hAnsi="Arial" w:cs="Arial"/>
          <w:lang w:val="en-US"/>
        </w:rPr>
        <w:t>LCLM400</w:t>
      </w:r>
      <w:r>
        <w:rPr>
          <w:rFonts w:ascii="Arial" w:hAnsi="Arial" w:cs="Arial"/>
          <w:lang w:val="en-US"/>
        </w:rPr>
        <w:t>4</w:t>
      </w:r>
      <w:r w:rsidRPr="0083213B">
        <w:rPr>
          <w:rFonts w:ascii="Arial" w:hAnsi="Arial" w:cs="Arial"/>
          <w:lang w:val="en-US"/>
        </w:rPr>
        <w:t xml:space="preserve">- </w:t>
      </w:r>
      <w:r w:rsidR="00AD1BE6" w:rsidRPr="00AD1BE6">
        <w:rPr>
          <w:rFonts w:ascii="Arial" w:hAnsi="Arial" w:cs="Arial"/>
          <w:lang w:val="en-US"/>
        </w:rPr>
        <w:t xml:space="preserve">Problem Solving </w:t>
      </w:r>
      <w:r w:rsidR="00AD1BE6">
        <w:rPr>
          <w:rFonts w:ascii="Arial" w:hAnsi="Arial" w:cs="Arial"/>
          <w:lang w:val="en-US"/>
        </w:rPr>
        <w:t>&amp;</w:t>
      </w:r>
      <w:r w:rsidR="00AD1BE6" w:rsidRPr="00AD1BE6">
        <w:rPr>
          <w:rFonts w:ascii="Arial" w:hAnsi="Arial" w:cs="Arial"/>
          <w:lang w:val="en-US"/>
        </w:rPr>
        <w:t xml:space="preserve"> Decision </w:t>
      </w:r>
      <w:r w:rsidR="00AD1BE6">
        <w:rPr>
          <w:rFonts w:ascii="Arial" w:hAnsi="Arial" w:cs="Arial"/>
          <w:lang w:val="en-US"/>
        </w:rPr>
        <w:t xml:space="preserve">   </w:t>
      </w:r>
    </w:p>
    <w:p w14:paraId="3798EAD1" w14:textId="5B11FA7B" w:rsidR="00EB05F5" w:rsidRPr="00AD1BE6" w:rsidRDefault="00AD1BE6" w:rsidP="00AD1BE6">
      <w:pPr>
        <w:ind w:left="2880" w:firstLine="720"/>
        <w:rPr>
          <w:rFonts w:ascii="Arial" w:hAnsi="Arial" w:cs="Arial"/>
        </w:rPr>
      </w:pPr>
      <w:r>
        <w:rPr>
          <w:rFonts w:ascii="Arial" w:hAnsi="Arial" w:cs="Arial"/>
          <w:lang w:val="en-US"/>
        </w:rPr>
        <w:t xml:space="preserve">          </w:t>
      </w:r>
      <w:r w:rsidRPr="00AD1BE6">
        <w:rPr>
          <w:rFonts w:ascii="Arial" w:hAnsi="Arial" w:cs="Arial"/>
          <w:lang w:val="en-US"/>
        </w:rPr>
        <w:t>Making</w:t>
      </w:r>
    </w:p>
    <w:p w14:paraId="00753077" w14:textId="65A0C294" w:rsidR="00EB05F5" w:rsidRPr="0083213B" w:rsidRDefault="00EB05F5" w:rsidP="00EB05F5">
      <w:pPr>
        <w:spacing w:after="0" w:line="360" w:lineRule="auto"/>
        <w:rPr>
          <w:rFonts w:ascii="Arial" w:hAnsi="Arial" w:cs="Arial"/>
        </w:rPr>
      </w:pPr>
      <w:r>
        <w:rPr>
          <w:rFonts w:ascii="Arial" w:hAnsi="Arial" w:cs="Arial"/>
          <w:lang w:val="en-US"/>
        </w:rPr>
        <w:t>Assignment</w:t>
      </w:r>
      <w:r w:rsidRPr="0083213B">
        <w:rPr>
          <w:rFonts w:ascii="Arial" w:hAnsi="Arial" w:cs="Arial"/>
          <w:lang w:val="en-US"/>
        </w:rPr>
        <w:t xml:space="preserve"> Title</w:t>
      </w:r>
      <w:r w:rsidRPr="0083213B">
        <w:rPr>
          <w:rFonts w:ascii="Arial" w:hAnsi="Arial" w:cs="Arial"/>
        </w:rPr>
        <w:tab/>
      </w:r>
      <w:r w:rsidRPr="0083213B">
        <w:rPr>
          <w:rFonts w:ascii="Arial" w:hAnsi="Arial" w:cs="Arial"/>
        </w:rPr>
        <w:tab/>
      </w:r>
      <w:r w:rsidRPr="0083213B">
        <w:rPr>
          <w:rFonts w:ascii="Arial" w:hAnsi="Arial" w:cs="Arial"/>
        </w:rPr>
        <w:tab/>
      </w:r>
      <w:r w:rsidRPr="0083213B">
        <w:rPr>
          <w:rFonts w:ascii="Arial" w:hAnsi="Arial" w:cs="Arial"/>
          <w:lang w:val="en-US"/>
        </w:rPr>
        <w:t xml:space="preserve">: </w:t>
      </w:r>
      <w:r w:rsidRPr="00B630D1">
        <w:rPr>
          <w:rFonts w:ascii="Arial" w:hAnsi="Arial" w:cs="Arial"/>
        </w:rPr>
        <w:tab/>
      </w:r>
      <w:r w:rsidR="00AD1BE6">
        <w:rPr>
          <w:rFonts w:ascii="Arial" w:hAnsi="Arial" w:cs="Arial"/>
          <w:lang w:val="en-US"/>
        </w:rPr>
        <w:t>Component</w:t>
      </w:r>
      <w:r w:rsidRPr="0083213B">
        <w:rPr>
          <w:rFonts w:ascii="Arial" w:hAnsi="Arial" w:cs="Arial"/>
          <w:lang w:val="en-US"/>
        </w:rPr>
        <w:t xml:space="preserve"> Report </w:t>
      </w:r>
      <w:r w:rsidRPr="0083213B">
        <w:rPr>
          <w:rFonts w:ascii="Arial" w:hAnsi="Arial" w:cs="Arial"/>
        </w:rPr>
        <w:t> </w:t>
      </w:r>
    </w:p>
    <w:p w14:paraId="76F08238" w14:textId="46315963" w:rsidR="00230935" w:rsidRDefault="00EB05F5" w:rsidP="00EB05F5">
      <w:pPr>
        <w:spacing w:after="0"/>
        <w:jc w:val="both"/>
        <w:rPr>
          <w:rFonts w:ascii="Arial" w:hAnsi="Arial" w:cs="Arial"/>
          <w:sz w:val="40"/>
          <w:szCs w:val="40"/>
          <w:lang w:val="en-US"/>
        </w:rPr>
      </w:pPr>
      <w:r w:rsidRPr="0083213B">
        <w:rPr>
          <w:rFonts w:ascii="Arial" w:hAnsi="Arial" w:cs="Arial"/>
          <w:lang w:val="en-US"/>
        </w:rPr>
        <w:t>Lecturer Name</w:t>
      </w:r>
      <w:r w:rsidRPr="0083213B">
        <w:rPr>
          <w:rFonts w:ascii="Arial" w:hAnsi="Arial" w:cs="Arial"/>
        </w:rPr>
        <w:tab/>
      </w:r>
      <w:r w:rsidRPr="0083213B">
        <w:rPr>
          <w:rFonts w:ascii="Arial" w:hAnsi="Arial" w:cs="Arial"/>
        </w:rPr>
        <w:tab/>
      </w:r>
      <w:r w:rsidRPr="0083213B">
        <w:rPr>
          <w:rFonts w:ascii="Arial" w:hAnsi="Arial" w:cs="Arial"/>
        </w:rPr>
        <w:tab/>
      </w:r>
      <w:r w:rsidRPr="0083213B">
        <w:rPr>
          <w:rFonts w:ascii="Arial" w:hAnsi="Arial" w:cs="Arial"/>
          <w:lang w:val="en-US"/>
        </w:rPr>
        <w:t>:</w:t>
      </w:r>
      <w:r w:rsidRPr="0083213B">
        <w:rPr>
          <w:rFonts w:ascii="Arial" w:hAnsi="Arial" w:cs="Arial"/>
        </w:rPr>
        <w:tab/>
      </w:r>
      <w:r w:rsidR="00716B54" w:rsidRPr="00716B54">
        <w:rPr>
          <w:rFonts w:ascii="Arial" w:hAnsi="Arial" w:cs="Arial"/>
        </w:rPr>
        <w:t>Chijioke Uba</w:t>
      </w: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D966D5">
      <w:pPr>
        <w:spacing w:line="360" w:lineRule="auto"/>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1A03423" w:rsidR="00B244A8" w:rsidRPr="00B244A8" w:rsidRDefault="00B244A8" w:rsidP="00D966D5">
      <w:pPr>
        <w:pStyle w:val="Heading1"/>
        <w:spacing w:line="360" w:lineRule="auto"/>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r w:rsidR="00E540E2">
        <w:rPr>
          <w:rFonts w:ascii="Arial" w:hAnsi="Arial" w:cs="Arial"/>
          <w:color w:val="auto"/>
          <w:sz w:val="24"/>
          <w:szCs w:val="24"/>
          <w:lang w:val="en-US"/>
        </w:rPr>
        <w:t>/4</w:t>
      </w:r>
    </w:p>
    <w:p w14:paraId="4D2D04F6" w14:textId="0F07274D" w:rsidR="00B244A8" w:rsidRPr="00B244A8" w:rsidRDefault="00B244A8" w:rsidP="00D966D5">
      <w:pPr>
        <w:pStyle w:val="Heading1"/>
        <w:spacing w:line="360" w:lineRule="auto"/>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E540E2">
        <w:rPr>
          <w:rFonts w:ascii="Arial" w:hAnsi="Arial" w:cs="Arial"/>
          <w:color w:val="auto"/>
          <w:sz w:val="24"/>
          <w:szCs w:val="24"/>
          <w:lang w:val="en-US"/>
        </w:rPr>
        <w:t>4</w:t>
      </w:r>
      <w:r w:rsidR="00631F12">
        <w:rPr>
          <w:rFonts w:ascii="Arial" w:hAnsi="Arial" w:cs="Arial"/>
          <w:color w:val="auto"/>
          <w:sz w:val="24"/>
          <w:szCs w:val="24"/>
          <w:lang w:val="en-US"/>
        </w:rPr>
        <w:t>/5</w:t>
      </w:r>
    </w:p>
    <w:p w14:paraId="4BEAEF73" w14:textId="797B7618" w:rsidR="00B244A8" w:rsidRPr="00B244A8" w:rsidRDefault="00B244A8" w:rsidP="00D966D5">
      <w:pPr>
        <w:pStyle w:val="Heading1"/>
        <w:spacing w:line="360" w:lineRule="auto"/>
        <w:rPr>
          <w:rFonts w:ascii="Arial" w:hAnsi="Arial" w:cs="Arial"/>
          <w:color w:val="auto"/>
          <w:sz w:val="24"/>
          <w:szCs w:val="24"/>
        </w:rPr>
      </w:pPr>
      <w:r w:rsidRPr="00B244A8">
        <w:rPr>
          <w:rFonts w:ascii="Arial" w:hAnsi="Arial" w:cs="Arial"/>
          <w:color w:val="auto"/>
          <w:sz w:val="24"/>
          <w:szCs w:val="24"/>
          <w:lang w:val="en-US"/>
        </w:rPr>
        <w:t>R</w:t>
      </w:r>
      <w:r w:rsidR="001C2F2E">
        <w:rPr>
          <w:rFonts w:ascii="Arial" w:hAnsi="Arial" w:cs="Arial"/>
          <w:color w:val="auto"/>
          <w:sz w:val="24"/>
          <w:szCs w:val="24"/>
        </w:rPr>
        <w:t>isk</w:t>
      </w:r>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r w:rsidR="00512AA5">
        <w:rPr>
          <w:rFonts w:ascii="Arial" w:hAnsi="Arial" w:cs="Arial"/>
          <w:color w:val="auto"/>
          <w:sz w:val="24"/>
          <w:szCs w:val="24"/>
        </w:rPr>
        <w:t>5</w:t>
      </w:r>
    </w:p>
    <w:p w14:paraId="4AF088E1" w14:textId="3CDDED5C" w:rsidR="00B244A8" w:rsidRPr="00B244A8" w:rsidRDefault="00B244A8" w:rsidP="00D966D5">
      <w:pPr>
        <w:pStyle w:val="Heading1"/>
        <w:spacing w:line="360" w:lineRule="auto"/>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r w:rsidR="00610436">
        <w:rPr>
          <w:rFonts w:ascii="Arial" w:hAnsi="Arial" w:cs="Arial"/>
          <w:color w:val="auto"/>
          <w:sz w:val="24"/>
          <w:szCs w:val="24"/>
        </w:rPr>
        <w:t>6</w:t>
      </w:r>
    </w:p>
    <w:p w14:paraId="1FE96CC8" w14:textId="56516131" w:rsidR="004C698C" w:rsidRDefault="004C698C" w:rsidP="00D966D5">
      <w:pPr>
        <w:pStyle w:val="Heading1"/>
        <w:spacing w:line="36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B22F7B">
        <w:rPr>
          <w:rFonts w:ascii="Arial" w:hAnsi="Arial" w:cs="Arial"/>
          <w:color w:val="auto"/>
          <w:sz w:val="24"/>
          <w:szCs w:val="24"/>
        </w:rPr>
        <w:t>6</w:t>
      </w:r>
      <w:r w:rsidR="00FE538F">
        <w:rPr>
          <w:rFonts w:ascii="Arial" w:hAnsi="Arial" w:cs="Arial"/>
          <w:color w:val="auto"/>
          <w:sz w:val="24"/>
          <w:szCs w:val="24"/>
        </w:rPr>
        <w:t>/7</w:t>
      </w:r>
    </w:p>
    <w:p w14:paraId="26ADDF64" w14:textId="7561EAFF" w:rsidR="000B1AD5" w:rsidRDefault="00B22F7B" w:rsidP="00D966D5">
      <w:pPr>
        <w:spacing w:line="360" w:lineRule="auto"/>
        <w:rPr>
          <w:rFonts w:ascii="Arial" w:hAnsi="Arial" w:cs="Arial"/>
        </w:rPr>
      </w:pPr>
      <w:r>
        <w:rPr>
          <w:rFonts w:ascii="Arial" w:hAnsi="Arial" w:cs="Arial"/>
        </w:rPr>
        <w:t>Key Findings………………………………………………………………………….</w:t>
      </w:r>
      <w:r w:rsidR="000B07D6">
        <w:rPr>
          <w:rFonts w:ascii="Arial" w:hAnsi="Arial" w:cs="Arial"/>
        </w:rPr>
        <w:t>7</w:t>
      </w:r>
    </w:p>
    <w:p w14:paraId="3F978920" w14:textId="117D51F7" w:rsidR="00480CA6" w:rsidRPr="00480CA6" w:rsidRDefault="00480CA6" w:rsidP="00D966D5">
      <w:pPr>
        <w:spacing w:line="360" w:lineRule="auto"/>
        <w:rPr>
          <w:rFonts w:ascii="Arial" w:hAnsi="Arial" w:cs="Arial"/>
        </w:rPr>
      </w:pPr>
      <w:r>
        <w:rPr>
          <w:rFonts w:ascii="Arial" w:hAnsi="Arial" w:cs="Arial"/>
        </w:rPr>
        <w:t>Reference List………………………………………………………………………..</w:t>
      </w:r>
      <w:r w:rsidR="0098317E">
        <w:rPr>
          <w:rFonts w:ascii="Arial" w:hAnsi="Arial" w:cs="Arial"/>
        </w:rPr>
        <w:t>8/9</w:t>
      </w:r>
    </w:p>
    <w:p w14:paraId="73F2DE27" w14:textId="26413552" w:rsidR="004C698C" w:rsidRDefault="004C698C" w:rsidP="00D966D5">
      <w:pPr>
        <w:pStyle w:val="Heading1"/>
        <w:spacing w:line="360" w:lineRule="auto"/>
        <w:rPr>
          <w:rFonts w:ascii="Arial" w:hAnsi="Arial" w:cs="Arial"/>
          <w:color w:val="auto"/>
          <w:sz w:val="24"/>
          <w:szCs w:val="24"/>
        </w:rPr>
      </w:pPr>
      <w:r>
        <w:rPr>
          <w:rFonts w:ascii="Arial" w:hAnsi="Arial" w:cs="Arial"/>
          <w:color w:val="auto"/>
          <w:sz w:val="24"/>
          <w:szCs w:val="24"/>
        </w:rPr>
        <w:t>Appendix 1: PMI Analysis Table</w:t>
      </w:r>
      <w:r w:rsidR="00480CA6">
        <w:rPr>
          <w:rFonts w:ascii="Arial" w:hAnsi="Arial" w:cs="Arial"/>
          <w:color w:val="auto"/>
          <w:sz w:val="24"/>
          <w:szCs w:val="24"/>
        </w:rPr>
        <w:t>……………………………………….…</w:t>
      </w:r>
      <w:r w:rsidR="0088256E">
        <w:rPr>
          <w:rFonts w:ascii="Arial" w:hAnsi="Arial" w:cs="Arial"/>
          <w:color w:val="auto"/>
          <w:sz w:val="24"/>
          <w:szCs w:val="24"/>
        </w:rPr>
        <w:t>……….</w:t>
      </w:r>
      <w:r w:rsidR="0036185E">
        <w:rPr>
          <w:rFonts w:ascii="Arial" w:hAnsi="Arial" w:cs="Arial"/>
          <w:color w:val="auto"/>
          <w:sz w:val="24"/>
          <w:szCs w:val="24"/>
        </w:rPr>
        <w:t>11/12</w:t>
      </w:r>
    </w:p>
    <w:p w14:paraId="01248033" w14:textId="63233052" w:rsidR="004C698C" w:rsidRDefault="004C698C" w:rsidP="00D966D5">
      <w:pPr>
        <w:pStyle w:val="Heading1"/>
        <w:spacing w:line="360" w:lineRule="auto"/>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w:t>
      </w:r>
      <w:r w:rsidR="0036185E">
        <w:rPr>
          <w:rFonts w:ascii="Arial" w:hAnsi="Arial" w:cs="Arial"/>
          <w:color w:val="auto"/>
          <w:sz w:val="24"/>
          <w:szCs w:val="24"/>
        </w:rPr>
        <w:t>3</w:t>
      </w:r>
    </w:p>
    <w:p w14:paraId="660EFEAF" w14:textId="1326F99E" w:rsidR="004C698C" w:rsidRDefault="004C698C" w:rsidP="00D966D5">
      <w:pPr>
        <w:pStyle w:val="Heading1"/>
        <w:spacing w:line="360" w:lineRule="auto"/>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36185E">
        <w:rPr>
          <w:rFonts w:ascii="Arial" w:hAnsi="Arial" w:cs="Arial"/>
          <w:color w:val="auto"/>
          <w:sz w:val="24"/>
          <w:szCs w:val="24"/>
        </w:rPr>
        <w:t>4/15</w:t>
      </w:r>
    </w:p>
    <w:p w14:paraId="4AAAD3D9" w14:textId="545EAC4E" w:rsidR="00B244A8" w:rsidRDefault="004C698C" w:rsidP="00D966D5">
      <w:pPr>
        <w:pStyle w:val="Heading1"/>
        <w:spacing w:line="360" w:lineRule="auto"/>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36185E">
        <w:rPr>
          <w:rFonts w:ascii="Arial" w:hAnsi="Arial" w:cs="Arial"/>
          <w:color w:val="auto"/>
          <w:sz w:val="24"/>
          <w:szCs w:val="24"/>
        </w:rPr>
        <w:t>6</w:t>
      </w:r>
    </w:p>
    <w:p w14:paraId="21F71351" w14:textId="77777777" w:rsidR="007768B0" w:rsidRDefault="007768B0" w:rsidP="0066764B">
      <w:pPr>
        <w:spacing w:line="360" w:lineRule="auto"/>
      </w:pPr>
    </w:p>
    <w:p w14:paraId="0CF7A25D" w14:textId="77777777" w:rsidR="007768B0" w:rsidRDefault="007768B0" w:rsidP="0066764B">
      <w:pPr>
        <w:spacing w:line="360" w:lineRule="auto"/>
      </w:pPr>
    </w:p>
    <w:p w14:paraId="4450AAF2" w14:textId="77777777" w:rsidR="00660C0B" w:rsidRDefault="00394A9D" w:rsidP="00D85AB3">
      <w:r w:rsidRPr="007768B0">
        <w:br w:type="page"/>
      </w:r>
      <w:bookmarkStart w:id="1" w:name="_Hlk205982484"/>
      <w:bookmarkEnd w:id="0"/>
    </w:p>
    <w:p w14:paraId="5990EB8D" w14:textId="696B42FC" w:rsidR="00660C0B" w:rsidRPr="00394A9D" w:rsidRDefault="0005771F" w:rsidP="0080023D">
      <w:pPr>
        <w:jc w:val="center"/>
      </w:pPr>
      <w:r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bookmarkEnd w:id="1"/>
    <w:p w14:paraId="71D75F44" w14:textId="039F91CF" w:rsidR="00481669" w:rsidRDefault="00481669" w:rsidP="00E77777">
      <w:pPr>
        <w:pStyle w:val="ListParagraph"/>
        <w:spacing w:line="360" w:lineRule="auto"/>
        <w:ind w:left="0"/>
        <w:jc w:val="both"/>
        <w:rPr>
          <w:rFonts w:ascii="Arial" w:hAnsi="Arial" w:cs="Arial"/>
        </w:rPr>
      </w:pPr>
      <w:r w:rsidRPr="00481669">
        <w:rPr>
          <w:rFonts w:ascii="Arial" w:hAnsi="Arial" w:cs="Arial"/>
          <w:b/>
          <w:bCs/>
        </w:rPr>
        <w:t xml:space="preserve">Green Haven Florists </w:t>
      </w:r>
      <w:r w:rsidRPr="00481669">
        <w:rPr>
          <w:rFonts w:ascii="Arial" w:hAnsi="Arial" w:cs="Arial"/>
        </w:rPr>
        <w:t xml:space="preserve">is a small, independent flower shop located in Norwich, UK. </w:t>
      </w:r>
      <w:r w:rsidR="0001640A">
        <w:rPr>
          <w:rFonts w:ascii="Arial" w:hAnsi="Arial" w:cs="Arial"/>
        </w:rPr>
        <w:t>It was f</w:t>
      </w:r>
      <w:r w:rsidRPr="00481669">
        <w:rPr>
          <w:rFonts w:ascii="Arial" w:hAnsi="Arial" w:cs="Arial"/>
        </w:rPr>
        <w:t>ounded in 2016 by partners Liam and Priya Patel</w:t>
      </w:r>
      <w:r w:rsidR="00C34E2A">
        <w:rPr>
          <w:rFonts w:ascii="Arial" w:hAnsi="Arial" w:cs="Arial"/>
        </w:rPr>
        <w:t xml:space="preserve">.  They </w:t>
      </w:r>
      <w:r w:rsidR="00225F9B">
        <w:rPr>
          <w:rFonts w:ascii="Arial" w:hAnsi="Arial" w:cs="Arial"/>
        </w:rPr>
        <w:t>are</w:t>
      </w:r>
      <w:r w:rsidR="00C34E2A">
        <w:rPr>
          <w:rFonts w:ascii="Arial" w:hAnsi="Arial" w:cs="Arial"/>
        </w:rPr>
        <w:t xml:space="preserve"> famous for </w:t>
      </w:r>
      <w:r w:rsidR="00225F9B">
        <w:rPr>
          <w:rFonts w:ascii="Arial" w:hAnsi="Arial" w:cs="Arial"/>
        </w:rPr>
        <w:t>their</w:t>
      </w:r>
      <w:r w:rsidRPr="00481669">
        <w:rPr>
          <w:rFonts w:ascii="Arial" w:hAnsi="Arial" w:cs="Arial"/>
        </w:rPr>
        <w:t xml:space="preserve"> bespoke floral arrangements, eco-friendly packaging, and strong community ties. </w:t>
      </w:r>
      <w:r w:rsidR="00B96F6C">
        <w:rPr>
          <w:rFonts w:ascii="Arial" w:hAnsi="Arial" w:cs="Arial"/>
        </w:rPr>
        <w:t>They</w:t>
      </w:r>
      <w:r w:rsidRPr="00481669">
        <w:rPr>
          <w:rFonts w:ascii="Arial" w:hAnsi="Arial" w:cs="Arial"/>
        </w:rPr>
        <w:t xml:space="preserve"> cater to a wide range of customers—from walk-in clients to corporate clients and weddings. </w:t>
      </w:r>
    </w:p>
    <w:p w14:paraId="5C816672" w14:textId="77777777" w:rsidR="000D5C09" w:rsidRPr="00481669" w:rsidRDefault="000D5C09" w:rsidP="000D5C09">
      <w:pPr>
        <w:pStyle w:val="ListParagraph"/>
        <w:spacing w:line="360" w:lineRule="auto"/>
        <w:jc w:val="both"/>
        <w:rPr>
          <w:rFonts w:ascii="Arial" w:hAnsi="Arial" w:cs="Arial"/>
        </w:rPr>
      </w:pPr>
    </w:p>
    <w:p w14:paraId="3783D9C6" w14:textId="4E3AD5D4" w:rsidR="00DD1E22" w:rsidRDefault="00481669" w:rsidP="00301DD0">
      <w:pPr>
        <w:pStyle w:val="ListParagraph"/>
        <w:spacing w:line="360" w:lineRule="auto"/>
        <w:ind w:left="0"/>
        <w:jc w:val="both"/>
        <w:rPr>
          <w:rFonts w:ascii="Arial" w:hAnsi="Arial" w:cs="Arial"/>
        </w:rPr>
      </w:pPr>
      <w:r w:rsidRPr="00481669">
        <w:rPr>
          <w:rFonts w:ascii="Arial" w:hAnsi="Arial" w:cs="Arial"/>
        </w:rPr>
        <w:t xml:space="preserve">However, over the past year, Green Haven Florists has experienced a significant </w:t>
      </w:r>
      <w:r w:rsidR="0072476A">
        <w:rPr>
          <w:rFonts w:ascii="Arial" w:hAnsi="Arial" w:cs="Arial"/>
        </w:rPr>
        <w:t xml:space="preserve">decline in </w:t>
      </w:r>
      <w:r w:rsidR="00AF5214">
        <w:rPr>
          <w:rFonts w:ascii="Arial" w:hAnsi="Arial" w:cs="Arial"/>
        </w:rPr>
        <w:t xml:space="preserve">in-store </w:t>
      </w:r>
      <w:r w:rsidR="0072476A">
        <w:rPr>
          <w:rFonts w:ascii="Arial" w:hAnsi="Arial" w:cs="Arial"/>
        </w:rPr>
        <w:t xml:space="preserve">sales </w:t>
      </w:r>
      <w:r w:rsidRPr="00481669">
        <w:rPr>
          <w:rFonts w:ascii="Arial" w:hAnsi="Arial" w:cs="Arial"/>
        </w:rPr>
        <w:t xml:space="preserve">and </w:t>
      </w:r>
      <w:r w:rsidR="007C77C0">
        <w:rPr>
          <w:rFonts w:ascii="Arial" w:hAnsi="Arial" w:cs="Arial"/>
        </w:rPr>
        <w:t xml:space="preserve">reduced </w:t>
      </w:r>
      <w:r w:rsidRPr="00481669">
        <w:rPr>
          <w:rFonts w:ascii="Arial" w:hAnsi="Arial" w:cs="Arial"/>
        </w:rPr>
        <w:t>foot traffic. With rising operational costs</w:t>
      </w:r>
      <w:r w:rsidR="007F1CE7">
        <w:rPr>
          <w:rFonts w:ascii="Arial" w:hAnsi="Arial" w:cs="Arial"/>
        </w:rPr>
        <w:t>, supply chain disruption</w:t>
      </w:r>
      <w:r w:rsidR="0009348C">
        <w:rPr>
          <w:rFonts w:ascii="Arial" w:hAnsi="Arial" w:cs="Arial"/>
        </w:rPr>
        <w:t>, high inflation rate</w:t>
      </w:r>
      <w:r w:rsidR="00234A54">
        <w:rPr>
          <w:rFonts w:ascii="Arial" w:hAnsi="Arial" w:cs="Arial"/>
        </w:rPr>
        <w:t xml:space="preserve">, </w:t>
      </w:r>
      <w:r w:rsidR="00234A54" w:rsidRPr="00C6277C">
        <w:rPr>
          <w:rFonts w:ascii="Arial" w:hAnsi="Arial" w:cs="Arial"/>
        </w:rPr>
        <w:t>outdated website</w:t>
      </w:r>
      <w:r w:rsidRPr="00481669">
        <w:rPr>
          <w:rFonts w:ascii="Arial" w:hAnsi="Arial" w:cs="Arial"/>
        </w:rPr>
        <w:t xml:space="preserve"> and increased competition from online flower delivery services, the business is struggling to maintain profitability</w:t>
      </w:r>
      <w:bookmarkStart w:id="2" w:name="_Hlk205982497"/>
      <w:r w:rsidR="00FB122B">
        <w:rPr>
          <w:rFonts w:ascii="Arial" w:hAnsi="Arial" w:cs="Arial"/>
        </w:rPr>
        <w:t xml:space="preserve">.  </w:t>
      </w:r>
      <w:r w:rsidR="00DB5108">
        <w:rPr>
          <w:rFonts w:ascii="Arial" w:hAnsi="Arial" w:cs="Arial"/>
        </w:rPr>
        <w:t>The owners need to address this problem if their shop is to remain competitive i</w:t>
      </w:r>
      <w:r w:rsidR="00DD1E22">
        <w:rPr>
          <w:rFonts w:ascii="Arial" w:hAnsi="Arial" w:cs="Arial"/>
        </w:rPr>
        <w:t>n the market</w:t>
      </w:r>
      <w:r w:rsidR="006E3354">
        <w:rPr>
          <w:rFonts w:ascii="Arial" w:hAnsi="Arial" w:cs="Arial"/>
        </w:rPr>
        <w:t>.</w:t>
      </w:r>
    </w:p>
    <w:p w14:paraId="7CF6CCF9" w14:textId="77777777" w:rsidR="00DD1E22" w:rsidRDefault="00DD1E22" w:rsidP="00301DD0">
      <w:pPr>
        <w:pStyle w:val="ListParagraph"/>
        <w:spacing w:line="360" w:lineRule="auto"/>
        <w:ind w:left="0"/>
        <w:jc w:val="both"/>
        <w:rPr>
          <w:rFonts w:ascii="Arial" w:hAnsi="Arial" w:cs="Arial"/>
        </w:rPr>
      </w:pPr>
    </w:p>
    <w:p w14:paraId="428FE2C2" w14:textId="59A6DA31" w:rsidR="00FB122B" w:rsidRDefault="00DD1E22" w:rsidP="00301DD0">
      <w:pPr>
        <w:pStyle w:val="ListParagraph"/>
        <w:spacing w:line="360" w:lineRule="auto"/>
        <w:ind w:left="0"/>
        <w:jc w:val="both"/>
        <w:rPr>
          <w:rFonts w:ascii="Arial" w:hAnsi="Arial" w:cs="Arial"/>
        </w:rPr>
      </w:pPr>
      <w:r>
        <w:rPr>
          <w:rFonts w:ascii="Arial" w:hAnsi="Arial" w:cs="Arial"/>
        </w:rPr>
        <w:t>T</w:t>
      </w:r>
      <w:r w:rsidR="00301DD0" w:rsidRPr="00301DD0">
        <w:rPr>
          <w:rFonts w:ascii="Arial" w:hAnsi="Arial" w:cs="Arial"/>
        </w:rPr>
        <w:t xml:space="preserve">his report </w:t>
      </w:r>
      <w:r>
        <w:rPr>
          <w:rFonts w:ascii="Arial" w:hAnsi="Arial" w:cs="Arial"/>
        </w:rPr>
        <w:t>discusses</w:t>
      </w:r>
      <w:r w:rsidR="00E65CF1">
        <w:rPr>
          <w:rFonts w:ascii="Arial" w:hAnsi="Arial" w:cs="Arial"/>
        </w:rPr>
        <w:t>,</w:t>
      </w:r>
      <w:r>
        <w:rPr>
          <w:rFonts w:ascii="Arial" w:hAnsi="Arial" w:cs="Arial"/>
        </w:rPr>
        <w:t xml:space="preserve"> identifies and evaluates two possible solutions</w:t>
      </w:r>
      <w:r w:rsidR="006C372D">
        <w:rPr>
          <w:rFonts w:ascii="Arial" w:hAnsi="Arial" w:cs="Arial"/>
        </w:rPr>
        <w:t>, to select the most appropriate one</w:t>
      </w:r>
      <w:r>
        <w:rPr>
          <w:rFonts w:ascii="Arial" w:hAnsi="Arial" w:cs="Arial"/>
        </w:rPr>
        <w:t xml:space="preserve"> that the company could employ to solve the prob</w:t>
      </w:r>
      <w:r w:rsidR="00BB32BA">
        <w:rPr>
          <w:rFonts w:ascii="Arial" w:hAnsi="Arial" w:cs="Arial"/>
        </w:rPr>
        <w:t xml:space="preserve">lem. In addition, it conducts a </w:t>
      </w:r>
      <w:r w:rsidR="006C372D">
        <w:rPr>
          <w:rFonts w:ascii="Arial" w:hAnsi="Arial" w:cs="Arial"/>
        </w:rPr>
        <w:t>risk analysis of the chosen solution</w:t>
      </w:r>
      <w:r w:rsidR="00BB32BA">
        <w:rPr>
          <w:rFonts w:ascii="Arial" w:hAnsi="Arial" w:cs="Arial"/>
        </w:rPr>
        <w:t xml:space="preserve"> and discusses the plan of its </w:t>
      </w:r>
      <w:r w:rsidR="006C372D">
        <w:rPr>
          <w:rFonts w:ascii="Arial" w:hAnsi="Arial" w:cs="Arial"/>
        </w:rPr>
        <w:t>implementation.</w:t>
      </w:r>
    </w:p>
    <w:p w14:paraId="4D28635B" w14:textId="77777777" w:rsidR="00FB122B" w:rsidRDefault="00FB122B" w:rsidP="00301DD0">
      <w:pPr>
        <w:pStyle w:val="ListParagraph"/>
        <w:spacing w:line="360" w:lineRule="auto"/>
        <w:ind w:left="0"/>
        <w:jc w:val="both"/>
        <w:rPr>
          <w:rFonts w:ascii="Arial" w:hAnsi="Arial" w:cs="Arial"/>
        </w:rPr>
      </w:pPr>
    </w:p>
    <w:p w14:paraId="1FC3AD54" w14:textId="24FB062B" w:rsidR="0005771F" w:rsidRDefault="0005771F" w:rsidP="00613D92">
      <w:pPr>
        <w:pStyle w:val="ListParagraph"/>
        <w:spacing w:line="360" w:lineRule="auto"/>
        <w:ind w:left="0"/>
        <w:jc w:val="center"/>
        <w:rPr>
          <w:rFonts w:ascii="Arial" w:hAnsi="Arial" w:cs="Arial"/>
          <w:b/>
          <w:bCs/>
          <w:sz w:val="28"/>
          <w:szCs w:val="28"/>
          <w:u w:val="single"/>
          <w:lang w:val="en-US"/>
        </w:rPr>
      </w:pPr>
      <w:r w:rsidRPr="0011107E">
        <w:rPr>
          <w:rFonts w:ascii="Arial" w:hAnsi="Arial" w:cs="Arial"/>
          <w:b/>
          <w:bCs/>
          <w:sz w:val="28"/>
          <w:szCs w:val="28"/>
          <w:u w:val="single"/>
          <w:lang w:val="en-US"/>
        </w:rPr>
        <w:t>Suggested Two Alternative Solutions</w:t>
      </w:r>
    </w:p>
    <w:bookmarkEnd w:id="2"/>
    <w:p w14:paraId="0E103505" w14:textId="36660526" w:rsidR="00904992" w:rsidRPr="006076BD" w:rsidRDefault="00940B59" w:rsidP="002259DF">
      <w:pPr>
        <w:spacing w:line="360" w:lineRule="auto"/>
        <w:rPr>
          <w:rFonts w:ascii="Arial" w:eastAsiaTheme="majorEastAsia" w:hAnsi="Arial" w:cs="Arial"/>
        </w:rPr>
      </w:pPr>
      <w:r w:rsidRPr="00940B59">
        <w:rPr>
          <w:rFonts w:ascii="Arial" w:eastAsiaTheme="majorEastAsia" w:hAnsi="Arial" w:cs="Arial"/>
        </w:rPr>
        <w:t>To identify the most suitable solution for Green Haven, a PMI analysis was carried out to assess both options. A detailed table with supporting explanations is presented in Appendix 1</w:t>
      </w:r>
      <w:r w:rsidR="00904992">
        <w:rPr>
          <w:rFonts w:ascii="Arial" w:eastAsiaTheme="majorEastAsia" w:hAnsi="Arial" w:cs="Arial"/>
        </w:rPr>
        <w:t>.</w:t>
      </w:r>
    </w:p>
    <w:p w14:paraId="37E39FD1" w14:textId="18258954" w:rsidR="00E466D3" w:rsidRPr="00E466D3" w:rsidRDefault="0005771F" w:rsidP="00BA1215">
      <w:pPr>
        <w:pStyle w:val="Heading2"/>
        <w:rPr>
          <w:lang w:val="en-US"/>
        </w:rPr>
      </w:pPr>
      <w:r w:rsidRPr="005F5E77">
        <w:rPr>
          <w:rFonts w:ascii="Arial" w:hAnsi="Arial" w:cs="Arial"/>
          <w:b/>
          <w:bCs/>
          <w:i/>
          <w:iCs/>
          <w:color w:val="auto"/>
          <w:sz w:val="28"/>
          <w:szCs w:val="28"/>
          <w:lang w:val="en-US"/>
        </w:rPr>
        <w:t>Solution A</w:t>
      </w:r>
      <w:r w:rsidR="0011107E" w:rsidRPr="005F5E77">
        <w:rPr>
          <w:rFonts w:ascii="Arial" w:hAnsi="Arial" w:cs="Arial"/>
          <w:b/>
          <w:bCs/>
          <w:i/>
          <w:iCs/>
          <w:color w:val="auto"/>
          <w:sz w:val="28"/>
          <w:szCs w:val="28"/>
          <w:lang w:val="en-US"/>
        </w:rPr>
        <w:t xml:space="preserve"> Proposal</w:t>
      </w:r>
      <w:r w:rsidR="005F5E77" w:rsidRPr="005F5E77">
        <w:rPr>
          <w:rFonts w:ascii="Arial" w:hAnsi="Arial" w:cs="Arial"/>
          <w:b/>
          <w:bCs/>
          <w:i/>
          <w:iCs/>
          <w:color w:val="auto"/>
          <w:sz w:val="28"/>
          <w:szCs w:val="28"/>
          <w:lang w:val="en-US"/>
        </w:rPr>
        <w:t xml:space="preserve"> – Referral Incentives</w:t>
      </w:r>
    </w:p>
    <w:p w14:paraId="0B64ADB3" w14:textId="7FDBC817" w:rsidR="00E466D3" w:rsidRDefault="00E466D3" w:rsidP="00E77777">
      <w:pPr>
        <w:pStyle w:val="ListParagraph"/>
        <w:spacing w:after="0" w:line="360" w:lineRule="auto"/>
        <w:ind w:left="0"/>
        <w:jc w:val="both"/>
        <w:rPr>
          <w:rFonts w:ascii="Arial" w:hAnsi="Arial" w:cs="Arial"/>
        </w:rPr>
      </w:pPr>
      <w:r w:rsidRPr="00E466D3">
        <w:rPr>
          <w:rFonts w:ascii="Arial" w:hAnsi="Arial" w:cs="Arial"/>
        </w:rPr>
        <w:t xml:space="preserve">Referral incentives can significantly boost a florist’s sales by turning satisfied customers into enthusiastic brand ambassadors. When existing clients are rewarded for bringing in friends or family—through discounts, free bouquets, or loyalty points—it creates a powerful word-of-mouth marketing loop that attracts new customers at a low cost. </w:t>
      </w:r>
      <w:r w:rsidR="00825086">
        <w:rPr>
          <w:rFonts w:ascii="Arial" w:hAnsi="Arial" w:cs="Arial"/>
        </w:rPr>
        <w:t xml:space="preserve">As per </w:t>
      </w:r>
      <w:r w:rsidR="00825086" w:rsidRPr="00825086">
        <w:rPr>
          <w:rFonts w:ascii="Arial" w:hAnsi="Arial" w:cs="Arial"/>
        </w:rPr>
        <w:t>MKTI Admin</w:t>
      </w:r>
      <w:r w:rsidR="006076BD">
        <w:rPr>
          <w:rFonts w:ascii="Arial" w:hAnsi="Arial" w:cs="Arial"/>
        </w:rPr>
        <w:t xml:space="preserve"> (</w:t>
      </w:r>
      <w:r w:rsidR="00825086" w:rsidRPr="00825086">
        <w:rPr>
          <w:rFonts w:ascii="Arial" w:hAnsi="Arial" w:cs="Arial"/>
        </w:rPr>
        <w:t>2024</w:t>
      </w:r>
      <w:r w:rsidR="006076BD">
        <w:rPr>
          <w:rFonts w:ascii="Arial" w:hAnsi="Arial" w:cs="Arial"/>
        </w:rPr>
        <w:t>)</w:t>
      </w:r>
      <w:r w:rsidR="00372295">
        <w:rPr>
          <w:rFonts w:ascii="Arial" w:hAnsi="Arial" w:cs="Arial"/>
        </w:rPr>
        <w:t xml:space="preserve">, </w:t>
      </w:r>
      <w:r w:rsidR="00825086" w:rsidRPr="00825086">
        <w:rPr>
          <w:rFonts w:ascii="Arial" w:hAnsi="Arial" w:cs="Arial"/>
        </w:rPr>
        <w:t xml:space="preserve"> </w:t>
      </w:r>
      <w:r w:rsidR="008B02C0">
        <w:rPr>
          <w:rFonts w:ascii="Arial" w:hAnsi="Arial" w:cs="Arial"/>
        </w:rPr>
        <w:t>“r</w:t>
      </w:r>
      <w:r w:rsidR="008B02C0" w:rsidRPr="008B02C0">
        <w:rPr>
          <w:rFonts w:ascii="Arial" w:hAnsi="Arial" w:cs="Arial"/>
        </w:rPr>
        <w:t>ewarding both the referrer and the referred party can foster repeat business, as both feel appreciated and incentivized</w:t>
      </w:r>
      <w:r w:rsidR="008B02C0">
        <w:rPr>
          <w:rFonts w:ascii="Arial" w:hAnsi="Arial" w:cs="Arial"/>
        </w:rPr>
        <w:t xml:space="preserve">”. </w:t>
      </w:r>
      <w:r w:rsidRPr="00E466D3">
        <w:rPr>
          <w:rFonts w:ascii="Arial" w:hAnsi="Arial" w:cs="Arial"/>
        </w:rPr>
        <w:t xml:space="preserve">These new visitors, motivated by their own rewards, are more likely to make a purchase and potentially become repeat buyers. Additionally, referral programs foster a sense of </w:t>
      </w:r>
      <w:r w:rsidRPr="00E466D3">
        <w:rPr>
          <w:rFonts w:ascii="Arial" w:hAnsi="Arial" w:cs="Arial"/>
        </w:rPr>
        <w:lastRenderedPageBreak/>
        <w:t>community and trust, as people are more inclined to try a florist recommended by someone they know. Over time, this strategy not only increases footfall</w:t>
      </w:r>
      <w:r w:rsidR="00096713">
        <w:rPr>
          <w:rFonts w:ascii="Arial" w:hAnsi="Arial" w:cs="Arial"/>
        </w:rPr>
        <w:t xml:space="preserve"> (</w:t>
      </w:r>
      <w:r w:rsidR="001B584D">
        <w:rPr>
          <w:rFonts w:ascii="Arial" w:hAnsi="Arial" w:cs="Arial"/>
        </w:rPr>
        <w:t>i</w:t>
      </w:r>
      <w:r w:rsidR="00096713">
        <w:rPr>
          <w:rFonts w:ascii="Arial" w:hAnsi="Arial" w:cs="Arial"/>
        </w:rPr>
        <w:t>.e., targeting a main cause of the problem)</w:t>
      </w:r>
      <w:r w:rsidRPr="00E466D3">
        <w:rPr>
          <w:rFonts w:ascii="Arial" w:hAnsi="Arial" w:cs="Arial"/>
        </w:rPr>
        <w:t xml:space="preserve"> but also builds a loyal customer base that continues to grow organically.</w:t>
      </w:r>
    </w:p>
    <w:p w14:paraId="275DF648" w14:textId="77777777" w:rsidR="00BA1215" w:rsidRPr="00E466D3" w:rsidRDefault="00BA1215" w:rsidP="00E77777">
      <w:pPr>
        <w:pStyle w:val="ListParagraph"/>
        <w:spacing w:after="0" w:line="360" w:lineRule="auto"/>
        <w:ind w:left="0"/>
        <w:jc w:val="both"/>
        <w:rPr>
          <w:rFonts w:ascii="Arial" w:hAnsi="Arial" w:cs="Arial"/>
        </w:rPr>
      </w:pPr>
    </w:p>
    <w:p w14:paraId="7E111F1F" w14:textId="79A14DD0" w:rsidR="009459FE" w:rsidRPr="009459FE" w:rsidRDefault="0005771F" w:rsidP="00BA1215">
      <w:pPr>
        <w:pStyle w:val="Heading2"/>
        <w:rPr>
          <w:lang w:val="en-US"/>
        </w:rPr>
      </w:pPr>
      <w:r w:rsidRPr="00651C78">
        <w:rPr>
          <w:rFonts w:ascii="Arial" w:hAnsi="Arial" w:cs="Arial"/>
          <w:b/>
          <w:bCs/>
          <w:i/>
          <w:iCs/>
          <w:color w:val="auto"/>
          <w:sz w:val="28"/>
          <w:szCs w:val="28"/>
          <w:lang w:val="en-US"/>
        </w:rPr>
        <w:t xml:space="preserve">Solution </w:t>
      </w:r>
      <w:r w:rsidR="00F0190C" w:rsidRPr="00651C78">
        <w:rPr>
          <w:rFonts w:ascii="Arial" w:hAnsi="Arial" w:cs="Arial"/>
          <w:b/>
          <w:bCs/>
          <w:i/>
          <w:iCs/>
          <w:color w:val="auto"/>
          <w:sz w:val="28"/>
          <w:szCs w:val="28"/>
          <w:lang w:val="en-US"/>
        </w:rPr>
        <w:t>B</w:t>
      </w:r>
      <w:r w:rsidR="0011107E" w:rsidRPr="00651C78">
        <w:rPr>
          <w:rFonts w:ascii="Arial" w:hAnsi="Arial" w:cs="Arial"/>
          <w:b/>
          <w:bCs/>
          <w:i/>
          <w:iCs/>
          <w:color w:val="auto"/>
          <w:sz w:val="28"/>
          <w:szCs w:val="28"/>
          <w:lang w:val="en-US"/>
        </w:rPr>
        <w:t xml:space="preserve"> Proposal</w:t>
      </w:r>
      <w:r w:rsidR="00651C78" w:rsidRPr="00651C78">
        <w:rPr>
          <w:rFonts w:ascii="Arial" w:hAnsi="Arial" w:cs="Arial"/>
          <w:b/>
          <w:bCs/>
          <w:i/>
          <w:iCs/>
          <w:color w:val="auto"/>
          <w:sz w:val="28"/>
          <w:szCs w:val="28"/>
          <w:lang w:val="en-US"/>
        </w:rPr>
        <w:t xml:space="preserve"> – Digital Transformation</w:t>
      </w:r>
    </w:p>
    <w:p w14:paraId="0CA92FBD" w14:textId="4CC1E26F" w:rsidR="00271DAC" w:rsidRDefault="00271DAC" w:rsidP="00271DAC">
      <w:pPr>
        <w:spacing w:line="360" w:lineRule="auto"/>
        <w:jc w:val="both"/>
        <w:rPr>
          <w:rFonts w:ascii="Arial" w:hAnsi="Arial" w:cs="Arial"/>
        </w:rPr>
      </w:pPr>
      <w:r w:rsidRPr="00271DAC">
        <w:rPr>
          <w:rFonts w:ascii="Arial" w:hAnsi="Arial" w:cs="Arial"/>
        </w:rPr>
        <w:t>Digital transformation can significantly boost a florist’s sales by expanding their reach, streamlining operations, and enhancing customer engagement.</w:t>
      </w:r>
      <w:r w:rsidR="00855A7A">
        <w:rPr>
          <w:rFonts w:ascii="Arial" w:hAnsi="Arial" w:cs="Arial"/>
        </w:rPr>
        <w:t xml:space="preserve"> </w:t>
      </w:r>
      <w:r w:rsidR="00043088">
        <w:rPr>
          <w:rFonts w:ascii="Arial" w:hAnsi="Arial" w:cs="Arial"/>
        </w:rPr>
        <w:t xml:space="preserve">As per </w:t>
      </w:r>
      <w:r w:rsidR="00043088" w:rsidRPr="00043088">
        <w:rPr>
          <w:rFonts w:ascii="Arial" w:hAnsi="Arial" w:cs="Arial"/>
        </w:rPr>
        <w:t>(Xero, 2025)</w:t>
      </w:r>
      <w:r w:rsidR="00043088">
        <w:rPr>
          <w:rFonts w:ascii="Arial" w:hAnsi="Arial" w:cs="Arial"/>
        </w:rPr>
        <w:t xml:space="preserve">, </w:t>
      </w:r>
      <w:r w:rsidRPr="00271DAC">
        <w:rPr>
          <w:rFonts w:ascii="Arial" w:hAnsi="Arial" w:cs="Arial"/>
        </w:rPr>
        <w:t xml:space="preserve"> </w:t>
      </w:r>
      <w:r w:rsidR="008D6496">
        <w:rPr>
          <w:rFonts w:ascii="Arial" w:hAnsi="Arial" w:cs="Arial"/>
        </w:rPr>
        <w:t>“</w:t>
      </w:r>
      <w:r w:rsidR="00F528D6">
        <w:rPr>
          <w:rFonts w:ascii="Arial" w:hAnsi="Arial" w:cs="Arial"/>
        </w:rPr>
        <w:t xml:space="preserve">It </w:t>
      </w:r>
      <w:r w:rsidR="00B22AF5" w:rsidRPr="00B22AF5">
        <w:rPr>
          <w:rFonts w:ascii="Arial" w:hAnsi="Arial" w:cs="Arial"/>
        </w:rPr>
        <w:t>helps modernis</w:t>
      </w:r>
      <w:r w:rsidR="0012789E">
        <w:rPr>
          <w:rFonts w:ascii="Arial" w:hAnsi="Arial" w:cs="Arial"/>
        </w:rPr>
        <w:t>e</w:t>
      </w:r>
      <w:r w:rsidR="00B22AF5" w:rsidRPr="00B22AF5">
        <w:rPr>
          <w:rFonts w:ascii="Arial" w:hAnsi="Arial" w:cs="Arial"/>
        </w:rPr>
        <w:t xml:space="preserve"> operations, improv</w:t>
      </w:r>
      <w:r w:rsidR="0012789E">
        <w:rPr>
          <w:rFonts w:ascii="Arial" w:hAnsi="Arial" w:cs="Arial"/>
        </w:rPr>
        <w:t>e</w:t>
      </w:r>
      <w:r w:rsidR="00855A7A">
        <w:rPr>
          <w:rFonts w:ascii="Arial" w:hAnsi="Arial" w:cs="Arial"/>
        </w:rPr>
        <w:t xml:space="preserve"> </w:t>
      </w:r>
      <w:r w:rsidR="00B22AF5" w:rsidRPr="00B22AF5">
        <w:rPr>
          <w:rFonts w:ascii="Arial" w:hAnsi="Arial" w:cs="Arial"/>
        </w:rPr>
        <w:t>efficiency, and stay competitive through adoption</w:t>
      </w:r>
      <w:r w:rsidR="008D6496">
        <w:rPr>
          <w:rFonts w:ascii="Arial" w:hAnsi="Arial" w:cs="Arial"/>
        </w:rPr>
        <w:t>”</w:t>
      </w:r>
      <w:r w:rsidR="00A3089B">
        <w:rPr>
          <w:rFonts w:ascii="Arial" w:hAnsi="Arial" w:cs="Arial"/>
        </w:rPr>
        <w:t xml:space="preserve">. </w:t>
      </w:r>
      <w:r w:rsidR="00B22AF5" w:rsidRPr="00B22AF5">
        <w:rPr>
          <w:rFonts w:ascii="Arial" w:hAnsi="Arial" w:cs="Arial"/>
        </w:rPr>
        <w:t>.</w:t>
      </w:r>
      <w:r w:rsidRPr="00271DAC">
        <w:rPr>
          <w:rFonts w:ascii="Arial" w:hAnsi="Arial" w:cs="Arial"/>
        </w:rPr>
        <w:t xml:space="preserve">By adopting tools like e-commerce platforms, social media marketing, and digital payment systems, florists can attract a broader audience beyond their local foot traffic. Online ordering and delivery options offer convenience, while data analytics help personalize promotions and predict customer preferences. </w:t>
      </w:r>
      <w:r w:rsidR="00AB63A6">
        <w:rPr>
          <w:rFonts w:ascii="Arial" w:hAnsi="Arial" w:cs="Arial"/>
        </w:rPr>
        <w:t>According to</w:t>
      </w:r>
      <w:r w:rsidR="005937D6">
        <w:rPr>
          <w:rFonts w:ascii="Arial" w:hAnsi="Arial" w:cs="Arial"/>
        </w:rPr>
        <w:t xml:space="preserve"> </w:t>
      </w:r>
      <w:r w:rsidR="00AB63A6" w:rsidRPr="00AB63A6">
        <w:rPr>
          <w:rFonts w:ascii="Arial" w:hAnsi="Arial" w:cs="Arial"/>
        </w:rPr>
        <w:t xml:space="preserve">ltp123 </w:t>
      </w:r>
      <w:r w:rsidR="008F331A">
        <w:rPr>
          <w:rFonts w:ascii="Arial" w:hAnsi="Arial" w:cs="Arial"/>
        </w:rPr>
        <w:t>(</w:t>
      </w:r>
      <w:r w:rsidR="00AB63A6" w:rsidRPr="00AB63A6">
        <w:rPr>
          <w:rFonts w:ascii="Arial" w:hAnsi="Arial" w:cs="Arial"/>
        </w:rPr>
        <w:t>2025</w:t>
      </w:r>
      <w:r w:rsidR="008F331A">
        <w:rPr>
          <w:rFonts w:ascii="Arial" w:hAnsi="Arial" w:cs="Arial"/>
        </w:rPr>
        <w:t>)</w:t>
      </w:r>
      <w:r w:rsidR="005937D6">
        <w:rPr>
          <w:rFonts w:ascii="Arial" w:hAnsi="Arial" w:cs="Arial"/>
        </w:rPr>
        <w:t xml:space="preserve">, </w:t>
      </w:r>
      <w:r w:rsidR="005937D6">
        <w:rPr>
          <w:rFonts w:ascii="Arial" w:hAnsi="Arial" w:cs="Arial"/>
          <w:lang w:val="en-US"/>
        </w:rPr>
        <w:t>“c</w:t>
      </w:r>
      <w:r w:rsidR="00932CD7" w:rsidRPr="00932CD7">
        <w:rPr>
          <w:rFonts w:ascii="Arial" w:hAnsi="Arial" w:cs="Arial"/>
          <w:lang w:val="en-US"/>
        </w:rPr>
        <w:t>ustomers can customize orders with delivery dates or personalized messages seamlessly online rather than depending solely on local florist shops</w:t>
      </w:r>
      <w:r w:rsidR="00DB7B54">
        <w:rPr>
          <w:rFonts w:ascii="Arial" w:hAnsi="Arial" w:cs="Arial"/>
          <w:lang w:val="en-US"/>
        </w:rPr>
        <w:t>”</w:t>
      </w:r>
      <w:r w:rsidR="00932CD7" w:rsidRPr="00932CD7">
        <w:rPr>
          <w:rFonts w:ascii="Arial" w:hAnsi="Arial" w:cs="Arial"/>
          <w:lang w:val="en-US"/>
        </w:rPr>
        <w:t>.</w:t>
      </w:r>
      <w:r w:rsidR="00DB7B54">
        <w:rPr>
          <w:rFonts w:ascii="Arial" w:hAnsi="Arial" w:cs="Arial"/>
          <w:lang w:val="en-US"/>
        </w:rPr>
        <w:t xml:space="preserve"> </w:t>
      </w:r>
      <w:r w:rsidRPr="00271DAC">
        <w:rPr>
          <w:rFonts w:ascii="Arial" w:hAnsi="Arial" w:cs="Arial"/>
        </w:rPr>
        <w:t>Digital loyalty programs and targeted email campaigns further encourage repeat business. Overall, integrating digital solutions allow florists to operate more efficiently, respond quickly to market trends, and build lasting relationships with tech-savvy customers.</w:t>
      </w:r>
    </w:p>
    <w:p w14:paraId="03FB6A97" w14:textId="77777777" w:rsidR="001E2BCB" w:rsidRDefault="001E2BCB" w:rsidP="00271DAC">
      <w:pPr>
        <w:spacing w:line="360" w:lineRule="auto"/>
        <w:jc w:val="both"/>
        <w:rPr>
          <w:rFonts w:ascii="Arial" w:hAnsi="Arial" w:cs="Arial"/>
        </w:rPr>
      </w:pPr>
    </w:p>
    <w:p w14:paraId="1ABE3A1B" w14:textId="418DE8CF" w:rsidR="00BA789C" w:rsidRDefault="001E2BCB" w:rsidP="00BA1215">
      <w:pPr>
        <w:spacing w:line="360" w:lineRule="auto"/>
        <w:jc w:val="both"/>
        <w:rPr>
          <w:rFonts w:ascii="Arial" w:hAnsi="Arial" w:cs="Arial"/>
          <w:b/>
          <w:bCs/>
          <w:sz w:val="28"/>
          <w:szCs w:val="28"/>
          <w:u w:val="single"/>
          <w:lang w:val="en-US"/>
        </w:rPr>
      </w:pPr>
      <w:r>
        <w:rPr>
          <w:rFonts w:ascii="Arial" w:hAnsi="Arial" w:cs="Arial"/>
        </w:rPr>
        <w:t xml:space="preserve">According to </w:t>
      </w:r>
      <w:r w:rsidRPr="001E2BCB">
        <w:rPr>
          <w:rFonts w:ascii="Arial" w:hAnsi="Arial" w:cs="Arial"/>
        </w:rPr>
        <w:t xml:space="preserve">Wakerley, </w:t>
      </w:r>
      <w:r w:rsidR="00777E22">
        <w:rPr>
          <w:rFonts w:ascii="Arial" w:hAnsi="Arial" w:cs="Arial"/>
        </w:rPr>
        <w:t>(</w:t>
      </w:r>
      <w:r w:rsidRPr="001E2BCB">
        <w:rPr>
          <w:rFonts w:ascii="Arial" w:hAnsi="Arial" w:cs="Arial"/>
        </w:rPr>
        <w:t>2025</w:t>
      </w:r>
      <w:r w:rsidR="00777E22">
        <w:rPr>
          <w:rFonts w:ascii="Arial" w:hAnsi="Arial" w:cs="Arial"/>
        </w:rPr>
        <w:t>)</w:t>
      </w:r>
      <w:r w:rsidR="00883763">
        <w:rPr>
          <w:rFonts w:ascii="Arial" w:hAnsi="Arial" w:cs="Arial"/>
        </w:rPr>
        <w:t xml:space="preserve">, </w:t>
      </w:r>
      <w:r w:rsidR="00DB7B54">
        <w:rPr>
          <w:rFonts w:ascii="Arial" w:hAnsi="Arial" w:cs="Arial"/>
        </w:rPr>
        <w:t>“</w:t>
      </w:r>
      <w:r w:rsidR="00883763">
        <w:rPr>
          <w:rFonts w:ascii="Arial" w:hAnsi="Arial" w:cs="Arial"/>
        </w:rPr>
        <w:t>f</w:t>
      </w:r>
      <w:r w:rsidR="006E7E92" w:rsidRPr="006E7E92">
        <w:rPr>
          <w:rFonts w:ascii="Arial" w:hAnsi="Arial" w:cs="Arial"/>
        </w:rPr>
        <w:t>lorists who embrace these changes today will not only meet evolving customer expectations but also lead the way in a dynamic and competitive market</w:t>
      </w:r>
      <w:r w:rsidR="00DB7B54">
        <w:rPr>
          <w:rFonts w:ascii="Arial" w:hAnsi="Arial" w:cs="Arial"/>
        </w:rPr>
        <w:t>”</w:t>
      </w:r>
      <w:r w:rsidR="006E7E92" w:rsidRPr="006E7E92">
        <w:rPr>
          <w:rFonts w:ascii="Arial" w:hAnsi="Arial" w:cs="Arial"/>
        </w:rPr>
        <w:t>.</w:t>
      </w:r>
    </w:p>
    <w:p w14:paraId="29A49476" w14:textId="0C5B043C" w:rsidR="00F0190C" w:rsidRDefault="00F0190C" w:rsidP="0090442C">
      <w:pPr>
        <w:pStyle w:val="Heading1"/>
        <w:jc w:val="center"/>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2AF6B714" w14:textId="77777777" w:rsidR="00C83300" w:rsidRPr="00C83300" w:rsidRDefault="00C83300" w:rsidP="00C83300">
      <w:pPr>
        <w:rPr>
          <w:lang w:val="en-US"/>
        </w:rPr>
      </w:pPr>
    </w:p>
    <w:p w14:paraId="35224C8F" w14:textId="1BCDFFA6" w:rsidR="000F234D" w:rsidRDefault="00D62FCD" w:rsidP="00422428">
      <w:pPr>
        <w:pStyle w:val="ListParagraph"/>
        <w:spacing w:line="360" w:lineRule="auto"/>
        <w:ind w:left="0"/>
        <w:jc w:val="both"/>
        <w:rPr>
          <w:rFonts w:ascii="Arial" w:hAnsi="Arial" w:cs="Arial"/>
        </w:rPr>
      </w:pPr>
      <w:r w:rsidRPr="00D62FCD">
        <w:rPr>
          <w:rFonts w:ascii="Arial" w:hAnsi="Arial" w:cs="Arial"/>
        </w:rPr>
        <w:t>Based on the PMI analysis presented in the Appendix</w:t>
      </w:r>
      <w:r w:rsidR="00746848">
        <w:rPr>
          <w:rFonts w:ascii="Arial" w:hAnsi="Arial" w:cs="Arial"/>
        </w:rPr>
        <w:t xml:space="preserve"> 1</w:t>
      </w:r>
      <w:r w:rsidRPr="00D62FCD">
        <w:rPr>
          <w:rFonts w:ascii="Arial" w:hAnsi="Arial" w:cs="Arial"/>
        </w:rPr>
        <w:t xml:space="preserve">, Digital Transformation </w:t>
      </w:r>
      <w:r w:rsidR="00CA6693">
        <w:rPr>
          <w:rFonts w:ascii="Arial" w:hAnsi="Arial" w:cs="Arial"/>
        </w:rPr>
        <w:t xml:space="preserve">scored highest, meaning it </w:t>
      </w:r>
      <w:r w:rsidRPr="00D62FCD">
        <w:rPr>
          <w:rFonts w:ascii="Arial" w:hAnsi="Arial" w:cs="Arial"/>
        </w:rPr>
        <w:t>offers the most effective strategy for enhancing sales performance.</w:t>
      </w:r>
      <w:r w:rsidR="00746848">
        <w:rPr>
          <w:rFonts w:ascii="Arial" w:hAnsi="Arial" w:cs="Arial"/>
        </w:rPr>
        <w:t xml:space="preserve"> </w:t>
      </w:r>
    </w:p>
    <w:p w14:paraId="385D5424" w14:textId="77777777" w:rsidR="00D62FCD" w:rsidRDefault="00D62FCD" w:rsidP="00422428">
      <w:pPr>
        <w:pStyle w:val="ListParagraph"/>
        <w:spacing w:line="360" w:lineRule="auto"/>
        <w:ind w:left="0"/>
        <w:jc w:val="both"/>
        <w:rPr>
          <w:rFonts w:ascii="Arial" w:hAnsi="Arial" w:cs="Arial"/>
        </w:rPr>
      </w:pPr>
    </w:p>
    <w:p w14:paraId="7C16D027" w14:textId="204FEC20" w:rsidR="007C4DC4" w:rsidRDefault="00F72E52" w:rsidP="00422428">
      <w:pPr>
        <w:pStyle w:val="ListParagraph"/>
        <w:spacing w:line="360" w:lineRule="auto"/>
        <w:ind w:left="0"/>
        <w:jc w:val="both"/>
        <w:rPr>
          <w:rFonts w:ascii="Arial" w:hAnsi="Arial" w:cs="Arial"/>
        </w:rPr>
      </w:pPr>
      <w:r w:rsidRPr="00F72E52">
        <w:rPr>
          <w:rFonts w:ascii="Arial" w:hAnsi="Arial" w:cs="Arial"/>
        </w:rPr>
        <w:t xml:space="preserve">In an era where visual storytelling and online engagement drive customer interest, their absence from channels like Instagram, Facebook, and Pinterest meant they missed opportunities to showcase their floral designs, promote seasonal offers, and </w:t>
      </w:r>
      <w:r w:rsidRPr="00F72E52">
        <w:rPr>
          <w:rFonts w:ascii="Arial" w:hAnsi="Arial" w:cs="Arial"/>
        </w:rPr>
        <w:lastRenderedPageBreak/>
        <w:t>connect with a broader audience. This lack of activity reduced their visibility among younger, tech-savvy consumers who often discover local businesses through digital word-of-mouth and targeted ads. Without regular posts, interactive content, or influencer collaborations, Green Haven found it difficult to compete with more digitally agile florists. Their challenge wasn’t just technical—it was strategic, as they needed to shift from traditional marketing to a dynamic, content-driven approach that builds community and drives footfall both online and in-store.</w:t>
      </w:r>
    </w:p>
    <w:p w14:paraId="5C47AC88" w14:textId="77777777" w:rsidR="00C53212" w:rsidRDefault="00C53212" w:rsidP="00C53212">
      <w:pPr>
        <w:pStyle w:val="ListParagraph"/>
        <w:spacing w:line="360" w:lineRule="auto"/>
        <w:jc w:val="both"/>
        <w:rPr>
          <w:rFonts w:ascii="Arial" w:hAnsi="Arial" w:cs="Arial"/>
          <w:b/>
          <w:bCs/>
          <w:color w:val="EE0000"/>
        </w:rPr>
      </w:pPr>
    </w:p>
    <w:p w14:paraId="5FD5974D" w14:textId="77777777" w:rsidR="00C83300" w:rsidRDefault="00C83300" w:rsidP="00F0190C">
      <w:pPr>
        <w:pStyle w:val="Heading1"/>
        <w:rPr>
          <w:rFonts w:ascii="Arial" w:hAnsi="Arial" w:cs="Arial"/>
          <w:b/>
          <w:bCs/>
          <w:color w:val="auto"/>
          <w:sz w:val="28"/>
          <w:szCs w:val="28"/>
          <w:u w:val="single"/>
          <w:lang w:val="en-US"/>
        </w:rPr>
      </w:pPr>
      <w:bookmarkStart w:id="3" w:name="_Hlk205982530"/>
    </w:p>
    <w:p w14:paraId="24759B9C" w14:textId="48A43D6F" w:rsidR="00F0190C" w:rsidRDefault="00F0190C" w:rsidP="00DE365A">
      <w:pPr>
        <w:pStyle w:val="Heading1"/>
        <w:jc w:val="center"/>
        <w:rPr>
          <w:rFonts w:ascii="Arial" w:hAnsi="Arial" w:cs="Arial"/>
          <w:b/>
          <w:bCs/>
          <w:color w:val="auto"/>
          <w:sz w:val="28"/>
          <w:szCs w:val="28"/>
          <w:u w:val="single"/>
        </w:rPr>
      </w:pPr>
      <w:r w:rsidRPr="00C53212">
        <w:rPr>
          <w:rFonts w:ascii="Arial" w:hAnsi="Arial" w:cs="Arial"/>
          <w:b/>
          <w:bCs/>
          <w:color w:val="auto"/>
          <w:sz w:val="28"/>
          <w:szCs w:val="28"/>
          <w:u w:val="single"/>
          <w:lang w:val="en-US"/>
        </w:rPr>
        <w:t>R</w:t>
      </w:r>
      <w:r w:rsidRPr="00C53212">
        <w:rPr>
          <w:rFonts w:ascii="Arial" w:hAnsi="Arial" w:cs="Arial"/>
          <w:b/>
          <w:bCs/>
          <w:color w:val="auto"/>
          <w:sz w:val="28"/>
          <w:szCs w:val="28"/>
          <w:u w:val="single"/>
        </w:rPr>
        <w:t>isk Analysis of the Selected Solution</w:t>
      </w:r>
    </w:p>
    <w:p w14:paraId="37C8B3CF" w14:textId="77777777" w:rsidR="0035045B" w:rsidRDefault="0035045B" w:rsidP="0035045B"/>
    <w:p w14:paraId="2CA0BD31" w14:textId="7F5014D5" w:rsidR="0035045B" w:rsidRDefault="0015241C" w:rsidP="00002620">
      <w:pPr>
        <w:spacing w:line="360" w:lineRule="auto"/>
        <w:jc w:val="both"/>
        <w:rPr>
          <w:rFonts w:ascii="Arial" w:hAnsi="Arial" w:cs="Arial"/>
        </w:rPr>
      </w:pPr>
      <w:r>
        <w:rPr>
          <w:rFonts w:ascii="Arial" w:hAnsi="Arial" w:cs="Arial"/>
        </w:rPr>
        <w:t>It</w:t>
      </w:r>
      <w:r w:rsidR="0035045B" w:rsidRPr="007B609C">
        <w:rPr>
          <w:rFonts w:ascii="Arial" w:hAnsi="Arial" w:cs="Arial"/>
        </w:rPr>
        <w:t xml:space="preserve"> is a multi-step process aimed at mitigating the impact of risks on business operations. </w:t>
      </w:r>
      <w:r w:rsidR="00AE29A9" w:rsidRPr="007B609C">
        <w:rPr>
          <w:rFonts w:ascii="Arial" w:hAnsi="Arial" w:cs="Arial"/>
        </w:rPr>
        <w:t xml:space="preserve">It is </w:t>
      </w:r>
      <w:r w:rsidR="0035045B" w:rsidRPr="007B609C">
        <w:rPr>
          <w:rFonts w:ascii="Arial" w:hAnsi="Arial" w:cs="Arial"/>
        </w:rPr>
        <w:t>to ensure that all aspects of the business are protected from potential threats.</w:t>
      </w:r>
      <w:r w:rsidR="00773EE6" w:rsidRPr="007B609C">
        <w:rPr>
          <w:rFonts w:ascii="Arial" w:hAnsi="Arial" w:cs="Arial"/>
        </w:rPr>
        <w:t xml:space="preserve"> (Safety</w:t>
      </w:r>
      <w:r w:rsidR="00B965A7" w:rsidRPr="007B609C">
        <w:rPr>
          <w:rFonts w:ascii="Arial" w:hAnsi="Arial" w:cs="Arial"/>
        </w:rPr>
        <w:t xml:space="preserve"> </w:t>
      </w:r>
      <w:r w:rsidR="00773EE6" w:rsidRPr="007B609C">
        <w:rPr>
          <w:rFonts w:ascii="Arial" w:hAnsi="Arial" w:cs="Arial"/>
        </w:rPr>
        <w:t>Culture, 2025)</w:t>
      </w:r>
      <w:r w:rsidR="007902E0">
        <w:rPr>
          <w:rFonts w:ascii="Arial" w:hAnsi="Arial" w:cs="Arial"/>
        </w:rPr>
        <w:t xml:space="preserve">. </w:t>
      </w:r>
      <w:r w:rsidR="004331D3">
        <w:rPr>
          <w:rFonts w:ascii="Arial" w:hAnsi="Arial" w:cs="Arial"/>
        </w:rPr>
        <w:t xml:space="preserve"> </w:t>
      </w:r>
      <w:r w:rsidR="007902E0">
        <w:rPr>
          <w:rFonts w:ascii="Arial" w:hAnsi="Arial" w:cs="Arial"/>
        </w:rPr>
        <w:t xml:space="preserve"> </w:t>
      </w:r>
      <w:r w:rsidR="00AC4BDB">
        <w:rPr>
          <w:rFonts w:ascii="Arial" w:hAnsi="Arial" w:cs="Arial"/>
        </w:rPr>
        <w:t xml:space="preserve">Risk </w:t>
      </w:r>
      <w:r w:rsidR="004331D3">
        <w:rPr>
          <w:rFonts w:ascii="Arial" w:hAnsi="Arial" w:cs="Arial"/>
        </w:rPr>
        <w:t xml:space="preserve"> </w:t>
      </w:r>
      <w:r w:rsidR="00AC4BDB">
        <w:rPr>
          <w:rFonts w:ascii="Arial" w:hAnsi="Arial" w:cs="Arial"/>
        </w:rPr>
        <w:t>Analysis table</w:t>
      </w:r>
      <w:r w:rsidR="00FF1B03">
        <w:rPr>
          <w:rFonts w:ascii="Arial" w:hAnsi="Arial" w:cs="Arial"/>
        </w:rPr>
        <w:t xml:space="preserve"> with supporting explanation</w:t>
      </w:r>
      <w:r w:rsidR="0058480C">
        <w:rPr>
          <w:rFonts w:ascii="Arial" w:hAnsi="Arial" w:cs="Arial"/>
        </w:rPr>
        <w:t xml:space="preserve"> is provided</w:t>
      </w:r>
      <w:r w:rsidR="00AC4BDB">
        <w:rPr>
          <w:rFonts w:ascii="Arial" w:hAnsi="Arial" w:cs="Arial"/>
        </w:rPr>
        <w:t xml:space="preserve"> in Appendix 2</w:t>
      </w:r>
      <w:r w:rsidR="00C006CF">
        <w:rPr>
          <w:rFonts w:ascii="Arial" w:hAnsi="Arial" w:cs="Arial"/>
        </w:rPr>
        <w:t>.</w:t>
      </w:r>
    </w:p>
    <w:p w14:paraId="4C6777C0" w14:textId="77777777" w:rsidR="00A90078" w:rsidRPr="007B609C" w:rsidRDefault="00A90078" w:rsidP="00A90078">
      <w:pPr>
        <w:spacing w:line="360" w:lineRule="auto"/>
        <w:rPr>
          <w:rFonts w:ascii="Arial" w:hAnsi="Arial" w:cs="Arial"/>
        </w:rPr>
      </w:pPr>
    </w:p>
    <w:bookmarkEnd w:id="3"/>
    <w:p w14:paraId="6F1EDC03" w14:textId="50747814" w:rsidR="007B609C" w:rsidRDefault="007B609C" w:rsidP="007B609C">
      <w:pPr>
        <w:spacing w:line="360" w:lineRule="auto"/>
        <w:jc w:val="both"/>
        <w:rPr>
          <w:rFonts w:ascii="Arial" w:hAnsi="Arial" w:cs="Arial"/>
        </w:rPr>
      </w:pPr>
      <w:r w:rsidRPr="007B609C">
        <w:rPr>
          <w:rFonts w:ascii="Arial" w:hAnsi="Arial" w:cs="Arial"/>
        </w:rPr>
        <w:t xml:space="preserve">Green Haven Florist’s digital transformation presents both promising opportunities and critical risks that must be carefully managed. By embracing digital </w:t>
      </w:r>
      <w:r w:rsidR="002B4157" w:rsidRPr="007B609C">
        <w:rPr>
          <w:rFonts w:ascii="Arial" w:hAnsi="Arial" w:cs="Arial"/>
        </w:rPr>
        <w:t>tools,</w:t>
      </w:r>
      <w:r w:rsidRPr="007B609C">
        <w:rPr>
          <w:rFonts w:ascii="Arial" w:hAnsi="Arial" w:cs="Arial"/>
        </w:rPr>
        <w:t xml:space="preserve"> the florist can expand its reach, streamline operations, and boost sales</w:t>
      </w:r>
      <w:r w:rsidR="00C24596">
        <w:rPr>
          <w:rFonts w:ascii="Arial" w:hAnsi="Arial" w:cs="Arial"/>
        </w:rPr>
        <w:t>.  I</w:t>
      </w:r>
      <w:r w:rsidRPr="007B609C">
        <w:rPr>
          <w:rFonts w:ascii="Arial" w:hAnsi="Arial" w:cs="Arial"/>
        </w:rPr>
        <w:t xml:space="preserve">mplementing digital changes also carries financial risks, </w:t>
      </w:r>
      <w:r w:rsidR="00E961EC">
        <w:rPr>
          <w:rFonts w:ascii="Arial" w:hAnsi="Arial" w:cs="Arial"/>
        </w:rPr>
        <w:t>including</w:t>
      </w:r>
      <w:r w:rsidRPr="007B609C">
        <w:rPr>
          <w:rFonts w:ascii="Arial" w:hAnsi="Arial" w:cs="Arial"/>
        </w:rPr>
        <w:t xml:space="preserve"> upfront costs for technology and training</w:t>
      </w:r>
      <w:r w:rsidR="00AB5A04">
        <w:rPr>
          <w:rFonts w:ascii="Arial" w:hAnsi="Arial" w:cs="Arial"/>
        </w:rPr>
        <w:t>,</w:t>
      </w:r>
      <w:r w:rsidR="00311236">
        <w:rPr>
          <w:rFonts w:ascii="Arial" w:hAnsi="Arial" w:cs="Arial"/>
        </w:rPr>
        <w:t xml:space="preserve"> </w:t>
      </w:r>
      <w:r w:rsidRPr="007B609C">
        <w:rPr>
          <w:rFonts w:ascii="Arial" w:hAnsi="Arial" w:cs="Arial"/>
        </w:rPr>
        <w:t>operational challenges like staff resistance or skill gaps</w:t>
      </w:r>
      <w:r w:rsidR="00993A51">
        <w:rPr>
          <w:rFonts w:ascii="Arial" w:hAnsi="Arial" w:cs="Arial"/>
        </w:rPr>
        <w:t xml:space="preserve"> </w:t>
      </w:r>
      <w:r w:rsidR="00AB5A04">
        <w:rPr>
          <w:rFonts w:ascii="Arial" w:hAnsi="Arial" w:cs="Arial"/>
        </w:rPr>
        <w:t xml:space="preserve">and </w:t>
      </w:r>
      <w:r w:rsidR="00993A51">
        <w:rPr>
          <w:rFonts w:ascii="Arial" w:hAnsi="Arial" w:cs="Arial"/>
        </w:rPr>
        <w:t xml:space="preserve">cybersecurity </w:t>
      </w:r>
      <w:r w:rsidR="00554B41">
        <w:rPr>
          <w:rFonts w:ascii="Arial" w:hAnsi="Arial" w:cs="Arial"/>
        </w:rPr>
        <w:t>risk such as online fraud or customer data breach.</w:t>
      </w:r>
      <w:r w:rsidR="00311236">
        <w:rPr>
          <w:rFonts w:ascii="Arial" w:hAnsi="Arial" w:cs="Arial"/>
        </w:rPr>
        <w:t xml:space="preserve"> </w:t>
      </w:r>
      <w:r w:rsidRPr="007B609C">
        <w:rPr>
          <w:rFonts w:ascii="Arial" w:hAnsi="Arial" w:cs="Arial"/>
        </w:rPr>
        <w:t>Despite these concerns, the transformation can be justified by its long-term benefits</w:t>
      </w:r>
      <w:r w:rsidR="005657EF">
        <w:rPr>
          <w:rFonts w:ascii="Arial" w:hAnsi="Arial" w:cs="Arial"/>
        </w:rPr>
        <w:t>-</w:t>
      </w:r>
      <w:r w:rsidRPr="007B609C">
        <w:rPr>
          <w:rFonts w:ascii="Arial" w:hAnsi="Arial" w:cs="Arial"/>
        </w:rPr>
        <w:t xml:space="preserve"> improved customer experience, increased footfall through online-to-offline strategies, and enhanced brand loyalty via personalized digital campaigns. </w:t>
      </w:r>
    </w:p>
    <w:p w14:paraId="2CE64279" w14:textId="77777777" w:rsidR="00610436" w:rsidRDefault="00610436" w:rsidP="007B609C">
      <w:pPr>
        <w:spacing w:line="360" w:lineRule="auto"/>
        <w:jc w:val="both"/>
        <w:rPr>
          <w:rFonts w:ascii="Arial" w:hAnsi="Arial" w:cs="Arial"/>
        </w:rPr>
      </w:pPr>
    </w:p>
    <w:p w14:paraId="6226EDAF" w14:textId="77777777" w:rsidR="00767607" w:rsidRDefault="00767607" w:rsidP="007B609C">
      <w:pPr>
        <w:spacing w:line="360" w:lineRule="auto"/>
        <w:jc w:val="both"/>
        <w:rPr>
          <w:rFonts w:ascii="Arial" w:hAnsi="Arial" w:cs="Arial"/>
        </w:rPr>
      </w:pPr>
    </w:p>
    <w:p w14:paraId="6A979767" w14:textId="77777777" w:rsidR="00767607" w:rsidRDefault="00767607" w:rsidP="007B609C">
      <w:pPr>
        <w:spacing w:line="360" w:lineRule="auto"/>
        <w:jc w:val="both"/>
        <w:rPr>
          <w:rFonts w:ascii="Arial" w:hAnsi="Arial" w:cs="Arial"/>
        </w:rPr>
      </w:pPr>
    </w:p>
    <w:p w14:paraId="611689B7" w14:textId="7F107D2B" w:rsidR="003E1A46" w:rsidRDefault="003B629C" w:rsidP="00DE365A">
      <w:pPr>
        <w:pStyle w:val="Heading1"/>
        <w:jc w:val="center"/>
        <w:rPr>
          <w:rFonts w:ascii="Arial" w:hAnsi="Arial" w:cs="Arial"/>
          <w:b/>
          <w:bCs/>
          <w:color w:val="auto"/>
          <w:sz w:val="28"/>
          <w:szCs w:val="28"/>
          <w:u w:val="single"/>
        </w:rPr>
      </w:pPr>
      <w:r w:rsidRPr="00C53212">
        <w:rPr>
          <w:rFonts w:ascii="Arial" w:hAnsi="Arial" w:cs="Arial"/>
          <w:b/>
          <w:bCs/>
          <w:color w:val="auto"/>
          <w:sz w:val="28"/>
          <w:szCs w:val="28"/>
          <w:u w:val="single"/>
        </w:rPr>
        <w:lastRenderedPageBreak/>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07F0F5CD" w14:textId="77777777" w:rsidR="00610436" w:rsidRPr="00610436" w:rsidRDefault="00610436" w:rsidP="00610436"/>
    <w:p w14:paraId="7F84A181" w14:textId="3F434A79" w:rsidR="00225B06" w:rsidRPr="005174F4" w:rsidRDefault="00225B06" w:rsidP="008A1CEE">
      <w:pPr>
        <w:pStyle w:val="ListParagraph"/>
        <w:spacing w:line="360" w:lineRule="auto"/>
        <w:rPr>
          <w:rFonts w:ascii="Arial" w:hAnsi="Arial" w:cs="Arial"/>
          <w:i/>
          <w:iCs/>
        </w:rPr>
      </w:pPr>
      <w:bookmarkStart w:id="4" w:name="_Hlk205981406"/>
    </w:p>
    <w:p w14:paraId="17187988" w14:textId="186DB410" w:rsidR="00B378BA" w:rsidRDefault="0009643E" w:rsidP="00383D7E">
      <w:pPr>
        <w:pStyle w:val="ListParagraph"/>
        <w:spacing w:beforeAutospacing="1" w:afterAutospacing="1" w:line="360" w:lineRule="auto"/>
        <w:ind w:left="0"/>
        <w:rPr>
          <w:rFonts w:ascii="Arial" w:eastAsia="Times New Roman" w:hAnsi="Arial" w:cs="Arial"/>
          <w:kern w:val="0"/>
          <w:lang w:eastAsia="en-GB"/>
          <w14:ligatures w14:val="none"/>
        </w:rPr>
      </w:pPr>
      <w:r w:rsidRPr="0009643E">
        <w:rPr>
          <w:rFonts w:ascii="Arial" w:eastAsia="Times New Roman" w:hAnsi="Arial" w:cs="Arial"/>
          <w:kern w:val="0"/>
          <w:lang w:eastAsia="en-GB"/>
          <w14:ligatures w14:val="none"/>
        </w:rPr>
        <w:t>After analysing the relevant risk factors, the next step is to apply the implementation plan—a structured, written document that outlines the specific actions a team must take to achieve a defined goal or complete a project</w:t>
      </w:r>
      <w:r>
        <w:rPr>
          <w:rFonts w:ascii="Arial" w:eastAsia="Times New Roman" w:hAnsi="Arial" w:cs="Arial"/>
          <w:kern w:val="0"/>
          <w:lang w:eastAsia="en-GB"/>
          <w14:ligatures w14:val="none"/>
        </w:rPr>
        <w:t>.</w:t>
      </w:r>
      <w:r w:rsidR="00760516">
        <w:rPr>
          <w:rFonts w:ascii="Arial" w:eastAsia="Times New Roman" w:hAnsi="Arial" w:cs="Arial"/>
          <w:kern w:val="0"/>
          <w:lang w:eastAsia="en-GB"/>
          <w14:ligatures w14:val="none"/>
        </w:rPr>
        <w:t xml:space="preserve"> Implementation plan is provided in Appendix 3.</w:t>
      </w:r>
    </w:p>
    <w:p w14:paraId="5A214FFD" w14:textId="77777777" w:rsidR="00B378BA" w:rsidRDefault="00B378BA" w:rsidP="00383D7E">
      <w:pPr>
        <w:pStyle w:val="ListParagraph"/>
        <w:spacing w:beforeAutospacing="1" w:afterAutospacing="1" w:line="360" w:lineRule="auto"/>
        <w:ind w:left="0"/>
        <w:rPr>
          <w:rFonts w:ascii="Arial" w:eastAsia="Times New Roman" w:hAnsi="Arial" w:cs="Arial"/>
          <w:kern w:val="0"/>
          <w:lang w:eastAsia="en-GB"/>
          <w14:ligatures w14:val="none"/>
        </w:rPr>
      </w:pPr>
    </w:p>
    <w:p w14:paraId="5632ABBC" w14:textId="77777777" w:rsidR="00610436" w:rsidRDefault="00137C47" w:rsidP="00383D7E">
      <w:pPr>
        <w:pStyle w:val="ListParagraph"/>
        <w:spacing w:beforeAutospacing="1" w:afterAutospacing="1" w:line="360" w:lineRule="auto"/>
        <w:ind w:left="0"/>
        <w:rPr>
          <w:rFonts w:ascii="Arial" w:eastAsia="Times New Roman" w:hAnsi="Arial" w:cs="Arial"/>
          <w:lang w:val="en-US"/>
        </w:rPr>
      </w:pPr>
      <w:r>
        <w:rPr>
          <w:rFonts w:ascii="Arial" w:eastAsia="Times New Roman" w:hAnsi="Arial" w:cs="Arial"/>
          <w:kern w:val="0"/>
          <w:lang w:eastAsia="en-GB"/>
          <w14:ligatures w14:val="none"/>
        </w:rPr>
        <w:t xml:space="preserve">It requires proper planning, execution and management. </w:t>
      </w:r>
      <w:r w:rsidR="00544183" w:rsidRPr="00544183">
        <w:rPr>
          <w:rFonts w:ascii="Arial" w:eastAsia="Times New Roman" w:hAnsi="Arial" w:cs="Arial"/>
          <w:kern w:val="0"/>
          <w:lang w:eastAsia="en-GB"/>
          <w14:ligatures w14:val="none"/>
        </w:rPr>
        <w:t>It begins with a clear assessment of current processes and identification of digital opportunities aligned with strategic goals.</w:t>
      </w:r>
      <w:r w:rsidR="002D52C4" w:rsidRPr="002D52C4">
        <w:t xml:space="preserve"> </w:t>
      </w:r>
      <w:r w:rsidR="002D52C4" w:rsidRPr="002D52C4">
        <w:rPr>
          <w:rFonts w:ascii="Arial" w:eastAsia="Times New Roman" w:hAnsi="Arial" w:cs="Arial"/>
          <w:kern w:val="0"/>
          <w:lang w:eastAsia="en-GB"/>
          <w14:ligatures w14:val="none"/>
        </w:rPr>
        <w:t>Key areas such as staff training, web development, and social media setup are prioritized, each supported by detailed documentation</w:t>
      </w:r>
      <w:r w:rsidR="00304B39">
        <w:rPr>
          <w:rFonts w:ascii="Arial" w:eastAsia="Times New Roman" w:hAnsi="Arial" w:cs="Arial"/>
          <w:kern w:val="0"/>
          <w:lang w:eastAsia="en-GB"/>
          <w14:ligatures w14:val="none"/>
        </w:rPr>
        <w:t>.</w:t>
      </w:r>
      <w:r w:rsidR="00AA1121">
        <w:rPr>
          <w:rFonts w:ascii="Arial" w:eastAsia="Times New Roman" w:hAnsi="Arial" w:cs="Arial"/>
          <w:kern w:val="0"/>
          <w:lang w:eastAsia="en-GB"/>
          <w14:ligatures w14:val="none"/>
        </w:rPr>
        <w:t xml:space="preserve"> E</w:t>
      </w:r>
      <w:r w:rsidR="00294350" w:rsidRPr="00294350">
        <w:rPr>
          <w:rFonts w:ascii="Arial" w:eastAsia="Times New Roman" w:hAnsi="Arial" w:cs="Arial"/>
          <w:lang w:val="en-US"/>
        </w:rPr>
        <w:t xml:space="preserve">ach phase is </w:t>
      </w:r>
      <w:r w:rsidR="00AA1121">
        <w:rPr>
          <w:rFonts w:ascii="Arial" w:eastAsia="Times New Roman" w:hAnsi="Arial" w:cs="Arial"/>
          <w:lang w:val="en-US"/>
        </w:rPr>
        <w:t xml:space="preserve">then </w:t>
      </w:r>
      <w:r w:rsidR="00294350" w:rsidRPr="00294350">
        <w:rPr>
          <w:rFonts w:ascii="Arial" w:eastAsia="Times New Roman" w:hAnsi="Arial" w:cs="Arial"/>
          <w:lang w:val="en-US"/>
        </w:rPr>
        <w:t>executed</w:t>
      </w:r>
      <w:r w:rsidR="00AA1121" w:rsidRPr="00AA1121">
        <w:rPr>
          <w:rFonts w:ascii="Arial" w:eastAsia="Times New Roman" w:hAnsi="Arial" w:cs="Arial"/>
          <w:lang w:val="en-US"/>
        </w:rPr>
        <w:t xml:space="preserve"> </w:t>
      </w:r>
      <w:r w:rsidR="00AA1121" w:rsidRPr="00294350">
        <w:rPr>
          <w:rFonts w:ascii="Arial" w:eastAsia="Times New Roman" w:hAnsi="Arial" w:cs="Arial"/>
          <w:lang w:val="en-US"/>
        </w:rPr>
        <w:t>with timelines and responsibilities clearly assigned</w:t>
      </w:r>
      <w:r w:rsidR="00294350" w:rsidRPr="00294350">
        <w:rPr>
          <w:rFonts w:ascii="Arial" w:eastAsia="Times New Roman" w:hAnsi="Arial" w:cs="Arial"/>
          <w:lang w:val="en-US"/>
        </w:rPr>
        <w:t xml:space="preserve">, performance is monitored and adjustments are made based on feedback and analytics. The plan </w:t>
      </w:r>
    </w:p>
    <w:p w14:paraId="3D544553" w14:textId="77777777" w:rsidR="00610436" w:rsidRDefault="00610436" w:rsidP="00383D7E">
      <w:pPr>
        <w:pStyle w:val="ListParagraph"/>
        <w:spacing w:beforeAutospacing="1" w:afterAutospacing="1" w:line="360" w:lineRule="auto"/>
        <w:ind w:left="0"/>
        <w:rPr>
          <w:rFonts w:ascii="Arial" w:eastAsia="Times New Roman" w:hAnsi="Arial" w:cs="Arial"/>
          <w:lang w:val="en-US"/>
        </w:rPr>
      </w:pPr>
    </w:p>
    <w:p w14:paraId="66423F20" w14:textId="70F33565" w:rsidR="00294350" w:rsidRPr="00294350" w:rsidRDefault="00294350" w:rsidP="00383D7E">
      <w:pPr>
        <w:pStyle w:val="ListParagraph"/>
        <w:spacing w:beforeAutospacing="1" w:afterAutospacing="1" w:line="360" w:lineRule="auto"/>
        <w:ind w:left="0"/>
        <w:rPr>
          <w:rFonts w:ascii="Arial" w:eastAsia="Times New Roman" w:hAnsi="Arial" w:cs="Arial"/>
          <w:lang w:val="en-US"/>
        </w:rPr>
      </w:pPr>
      <w:r w:rsidRPr="00294350">
        <w:rPr>
          <w:rFonts w:ascii="Arial" w:eastAsia="Times New Roman" w:hAnsi="Arial" w:cs="Arial"/>
          <w:lang w:val="en-US"/>
        </w:rPr>
        <w:t>concludes with a review of outcomes, ensuring that digital solutions are fully integrated, sustainable, and delivering value across the organization.</w:t>
      </w:r>
      <w:r w:rsidR="00300A23" w:rsidRPr="00300A23">
        <w:rPr>
          <w:rFonts w:ascii="Roboto" w:hAnsi="Roboto"/>
          <w:color w:val="2C3E50"/>
          <w:sz w:val="23"/>
          <w:szCs w:val="23"/>
          <w:shd w:val="clear" w:color="auto" w:fill="FFFFFF"/>
        </w:rPr>
        <w:t xml:space="preserve"> </w:t>
      </w:r>
      <w:r w:rsidR="00300A23" w:rsidRPr="00300A23">
        <w:rPr>
          <w:rFonts w:ascii="Arial" w:eastAsia="Times New Roman" w:hAnsi="Arial" w:cs="Arial"/>
        </w:rPr>
        <w:t>(Antonenko, 2022)</w:t>
      </w:r>
    </w:p>
    <w:p w14:paraId="528DE9B0" w14:textId="167C9AAD" w:rsidR="006504AE" w:rsidRDefault="006504AE" w:rsidP="008A1CEE">
      <w:pPr>
        <w:pStyle w:val="ListParagraph"/>
        <w:spacing w:before="100" w:beforeAutospacing="1" w:after="100" w:afterAutospacing="1" w:line="360" w:lineRule="auto"/>
        <w:ind w:left="0"/>
        <w:rPr>
          <w:rFonts w:ascii="Arial" w:eastAsia="Times New Roman" w:hAnsi="Arial" w:cs="Arial"/>
          <w:kern w:val="0"/>
          <w:lang w:eastAsia="en-GB"/>
          <w14:ligatures w14:val="none"/>
        </w:rPr>
      </w:pPr>
    </w:p>
    <w:bookmarkEnd w:id="4"/>
    <w:p w14:paraId="0E82AF00" w14:textId="77777777" w:rsidR="00B91658" w:rsidRDefault="00B91658" w:rsidP="00B91658">
      <w:pPr>
        <w:pStyle w:val="ListParagraph"/>
        <w:spacing w:line="360" w:lineRule="auto"/>
        <w:jc w:val="both"/>
        <w:rPr>
          <w:rFonts w:ascii="Arial" w:hAnsi="Arial" w:cs="Arial"/>
          <w:b/>
          <w:bCs/>
          <w:color w:val="FF0000"/>
        </w:rPr>
      </w:pPr>
    </w:p>
    <w:p w14:paraId="32DD35B4" w14:textId="70433193" w:rsidR="00675990" w:rsidRDefault="00675990" w:rsidP="00DE365A">
      <w:pPr>
        <w:pStyle w:val="Heading1"/>
        <w:jc w:val="center"/>
        <w:rPr>
          <w:rFonts w:ascii="Arial" w:hAnsi="Arial" w:cs="Arial"/>
          <w:b/>
          <w:bCs/>
          <w:color w:val="auto"/>
          <w:sz w:val="28"/>
          <w:szCs w:val="28"/>
          <w:u w:val="single"/>
        </w:rPr>
      </w:pPr>
      <w:r w:rsidRPr="00675990">
        <w:rPr>
          <w:rFonts w:ascii="Arial" w:hAnsi="Arial" w:cs="Arial"/>
          <w:b/>
          <w:bCs/>
          <w:color w:val="auto"/>
          <w:sz w:val="28"/>
          <w:szCs w:val="28"/>
          <w:u w:val="single"/>
        </w:rPr>
        <w:t>Means</w:t>
      </w:r>
      <w:r w:rsidR="00DE365A">
        <w:rPr>
          <w:rFonts w:ascii="Arial" w:hAnsi="Arial" w:cs="Arial"/>
          <w:b/>
          <w:bCs/>
          <w:color w:val="auto"/>
          <w:sz w:val="28"/>
          <w:szCs w:val="28"/>
          <w:u w:val="single"/>
        </w:rPr>
        <w:t xml:space="preserve"> </w:t>
      </w:r>
      <w:r w:rsidRPr="00675990">
        <w:rPr>
          <w:rFonts w:ascii="Arial" w:hAnsi="Arial" w:cs="Arial"/>
          <w:b/>
          <w:bCs/>
          <w:color w:val="auto"/>
          <w:sz w:val="28"/>
          <w:szCs w:val="28"/>
          <w:u w:val="single"/>
        </w:rPr>
        <w:t xml:space="preserve"> of</w:t>
      </w:r>
      <w:r w:rsidR="00DE365A">
        <w:rPr>
          <w:rFonts w:ascii="Arial" w:hAnsi="Arial" w:cs="Arial"/>
          <w:b/>
          <w:bCs/>
          <w:color w:val="auto"/>
          <w:sz w:val="28"/>
          <w:szCs w:val="28"/>
          <w:u w:val="single"/>
        </w:rPr>
        <w:t xml:space="preserve"> </w:t>
      </w:r>
      <w:r w:rsidRPr="00675990">
        <w:rPr>
          <w:rFonts w:ascii="Arial" w:hAnsi="Arial" w:cs="Arial"/>
          <w:b/>
          <w:bCs/>
          <w:color w:val="auto"/>
          <w:sz w:val="28"/>
          <w:szCs w:val="28"/>
          <w:u w:val="single"/>
        </w:rPr>
        <w:t xml:space="preserve"> Measuring </w:t>
      </w:r>
      <w:r w:rsidR="00DE365A">
        <w:rPr>
          <w:rFonts w:ascii="Arial" w:hAnsi="Arial" w:cs="Arial"/>
          <w:b/>
          <w:bCs/>
          <w:color w:val="auto"/>
          <w:sz w:val="28"/>
          <w:szCs w:val="28"/>
          <w:u w:val="single"/>
        </w:rPr>
        <w:t xml:space="preserve"> </w:t>
      </w:r>
      <w:r w:rsidRPr="00675990">
        <w:rPr>
          <w:rFonts w:ascii="Arial" w:hAnsi="Arial" w:cs="Arial"/>
          <w:b/>
          <w:bCs/>
          <w:color w:val="auto"/>
          <w:sz w:val="28"/>
          <w:szCs w:val="28"/>
          <w:u w:val="single"/>
        </w:rPr>
        <w:t xml:space="preserve">Effectiveness </w:t>
      </w:r>
      <w:r w:rsidR="00DE365A">
        <w:rPr>
          <w:rFonts w:ascii="Arial" w:hAnsi="Arial" w:cs="Arial"/>
          <w:b/>
          <w:bCs/>
          <w:color w:val="auto"/>
          <w:sz w:val="28"/>
          <w:szCs w:val="28"/>
          <w:u w:val="single"/>
        </w:rPr>
        <w:t xml:space="preserve"> </w:t>
      </w:r>
      <w:r w:rsidRPr="00675990">
        <w:rPr>
          <w:rFonts w:ascii="Arial" w:hAnsi="Arial" w:cs="Arial"/>
          <w:b/>
          <w:bCs/>
          <w:color w:val="auto"/>
          <w:sz w:val="28"/>
          <w:szCs w:val="28"/>
          <w:u w:val="single"/>
        </w:rPr>
        <w:t xml:space="preserve">of </w:t>
      </w:r>
      <w:r w:rsidR="00DE365A">
        <w:rPr>
          <w:rFonts w:ascii="Arial" w:hAnsi="Arial" w:cs="Arial"/>
          <w:b/>
          <w:bCs/>
          <w:color w:val="auto"/>
          <w:sz w:val="28"/>
          <w:szCs w:val="28"/>
          <w:u w:val="single"/>
        </w:rPr>
        <w:t xml:space="preserve"> </w:t>
      </w:r>
      <w:r w:rsidRPr="00675990">
        <w:rPr>
          <w:rFonts w:ascii="Arial" w:hAnsi="Arial" w:cs="Arial"/>
          <w:b/>
          <w:bCs/>
          <w:color w:val="auto"/>
          <w:sz w:val="28"/>
          <w:szCs w:val="28"/>
          <w:u w:val="single"/>
        </w:rPr>
        <w:t xml:space="preserve">Implementation </w:t>
      </w:r>
      <w:r w:rsidR="00DE365A">
        <w:rPr>
          <w:rFonts w:ascii="Arial" w:hAnsi="Arial" w:cs="Arial"/>
          <w:b/>
          <w:bCs/>
          <w:color w:val="auto"/>
          <w:sz w:val="28"/>
          <w:szCs w:val="28"/>
          <w:u w:val="single"/>
        </w:rPr>
        <w:t xml:space="preserve"> </w:t>
      </w:r>
      <w:r w:rsidRPr="00675990">
        <w:rPr>
          <w:rFonts w:ascii="Arial" w:hAnsi="Arial" w:cs="Arial"/>
          <w:b/>
          <w:bCs/>
          <w:color w:val="auto"/>
          <w:sz w:val="28"/>
          <w:szCs w:val="28"/>
          <w:u w:val="single"/>
        </w:rPr>
        <w:t>of Selected Solution</w:t>
      </w:r>
    </w:p>
    <w:p w14:paraId="56EA888E" w14:textId="7F65683C" w:rsidR="004E513A" w:rsidRPr="00486832" w:rsidRDefault="004E513A" w:rsidP="00486832">
      <w:pPr>
        <w:spacing w:line="360" w:lineRule="auto"/>
        <w:jc w:val="both"/>
        <w:rPr>
          <w:rFonts w:ascii="Arial" w:hAnsi="Arial" w:cs="Arial"/>
          <w:i/>
          <w:iCs/>
        </w:rPr>
      </w:pPr>
    </w:p>
    <w:p w14:paraId="7E858C92" w14:textId="6D42823D" w:rsidR="004E513A" w:rsidRDefault="00486832" w:rsidP="00486832">
      <w:pPr>
        <w:pStyle w:val="ListParagraph"/>
        <w:spacing w:line="360" w:lineRule="auto"/>
        <w:ind w:left="0"/>
        <w:jc w:val="both"/>
        <w:rPr>
          <w:rFonts w:ascii="Arial" w:hAnsi="Arial" w:cs="Arial"/>
        </w:rPr>
      </w:pPr>
      <w:r w:rsidRPr="00486832">
        <w:rPr>
          <w:rFonts w:ascii="Arial" w:hAnsi="Arial" w:cs="Arial"/>
        </w:rPr>
        <w:t>Key Performance Indicators (KPIs) are quantifiable metrics that measure an organization's progress towards its goals and objectives. They provide a way to evaluate performance, identify areas of improvement, and make data-driven decisions</w:t>
      </w:r>
      <w:r w:rsidR="00CE4B4D" w:rsidRPr="00CE4B4D">
        <w:rPr>
          <w:rFonts w:ascii="Roboto" w:hAnsi="Roboto"/>
          <w:color w:val="2C3E50"/>
          <w:sz w:val="23"/>
          <w:szCs w:val="23"/>
          <w:shd w:val="clear" w:color="auto" w:fill="FFFFFF"/>
        </w:rPr>
        <w:t xml:space="preserve"> </w:t>
      </w:r>
      <w:r w:rsidR="00CE4B4D" w:rsidRPr="00CE4B4D">
        <w:rPr>
          <w:rFonts w:ascii="Arial" w:hAnsi="Arial" w:cs="Arial"/>
        </w:rPr>
        <w:t> (</w:t>
      </w:r>
      <w:r w:rsidR="007D533F">
        <w:rPr>
          <w:rFonts w:ascii="Arial" w:hAnsi="Arial" w:cs="Arial"/>
        </w:rPr>
        <w:t>Faster Capital</w:t>
      </w:r>
      <w:r w:rsidR="00882A3D">
        <w:rPr>
          <w:rFonts w:ascii="Arial" w:hAnsi="Arial" w:cs="Arial"/>
        </w:rPr>
        <w:t>,</w:t>
      </w:r>
      <w:r w:rsidR="00CE4B4D" w:rsidRPr="00CE4B4D">
        <w:rPr>
          <w:rFonts w:ascii="Arial" w:hAnsi="Arial" w:cs="Arial"/>
        </w:rPr>
        <w:t xml:space="preserve"> </w:t>
      </w:r>
      <w:r w:rsidR="007D533F">
        <w:rPr>
          <w:rFonts w:ascii="Arial" w:hAnsi="Arial" w:cs="Arial"/>
        </w:rPr>
        <w:t>2</w:t>
      </w:r>
      <w:r w:rsidR="00CE4B4D" w:rsidRPr="00CE4B4D">
        <w:rPr>
          <w:rFonts w:ascii="Arial" w:hAnsi="Arial" w:cs="Arial"/>
        </w:rPr>
        <w:t>0</w:t>
      </w:r>
      <w:r w:rsidR="007D533F">
        <w:rPr>
          <w:rFonts w:ascii="Arial" w:hAnsi="Arial" w:cs="Arial"/>
        </w:rPr>
        <w:t>24</w:t>
      </w:r>
      <w:r w:rsidR="00CE4B4D" w:rsidRPr="00CE4B4D">
        <w:rPr>
          <w:rFonts w:ascii="Arial" w:hAnsi="Arial" w:cs="Arial"/>
        </w:rPr>
        <w:t>)</w:t>
      </w:r>
      <w:r w:rsidR="00FC1FFC">
        <w:rPr>
          <w:rFonts w:ascii="Arial" w:hAnsi="Arial" w:cs="Arial"/>
        </w:rPr>
        <w:t>.</w:t>
      </w:r>
      <w:r w:rsidR="00F6233A">
        <w:rPr>
          <w:rFonts w:ascii="Arial" w:hAnsi="Arial" w:cs="Arial"/>
        </w:rPr>
        <w:t xml:space="preserve"> </w:t>
      </w:r>
      <w:r w:rsidR="00252B19">
        <w:rPr>
          <w:rFonts w:ascii="Arial" w:hAnsi="Arial" w:cs="Arial"/>
        </w:rPr>
        <w:t xml:space="preserve"> A detailed </w:t>
      </w:r>
      <w:r w:rsidR="00F6233A">
        <w:rPr>
          <w:rFonts w:ascii="Arial" w:hAnsi="Arial" w:cs="Arial"/>
        </w:rPr>
        <w:t xml:space="preserve">table </w:t>
      </w:r>
      <w:r w:rsidR="00252B19">
        <w:rPr>
          <w:rFonts w:ascii="Arial" w:hAnsi="Arial" w:cs="Arial"/>
        </w:rPr>
        <w:t xml:space="preserve">with </w:t>
      </w:r>
      <w:r w:rsidR="00104B12">
        <w:rPr>
          <w:rFonts w:ascii="Arial" w:hAnsi="Arial" w:cs="Arial"/>
        </w:rPr>
        <w:t xml:space="preserve">supporting explanation </w:t>
      </w:r>
      <w:r w:rsidR="00F6233A">
        <w:rPr>
          <w:rFonts w:ascii="Arial" w:hAnsi="Arial" w:cs="Arial"/>
        </w:rPr>
        <w:t>is provided in Appendix 4.</w:t>
      </w:r>
    </w:p>
    <w:p w14:paraId="38EC13AB" w14:textId="77777777" w:rsidR="00FC1FFC" w:rsidRDefault="00FC1FFC" w:rsidP="00486832">
      <w:pPr>
        <w:pStyle w:val="ListParagraph"/>
        <w:spacing w:line="360" w:lineRule="auto"/>
        <w:ind w:left="0"/>
        <w:jc w:val="both"/>
        <w:rPr>
          <w:rFonts w:ascii="Arial" w:hAnsi="Arial" w:cs="Arial"/>
        </w:rPr>
      </w:pPr>
    </w:p>
    <w:p w14:paraId="510FDE21" w14:textId="5235F866" w:rsidR="006120D0" w:rsidRDefault="00FC1FFC" w:rsidP="00FC1FFC">
      <w:pPr>
        <w:pStyle w:val="ListParagraph"/>
        <w:spacing w:line="360" w:lineRule="auto"/>
        <w:ind w:left="0"/>
        <w:jc w:val="both"/>
        <w:rPr>
          <w:rFonts w:ascii="Arial" w:hAnsi="Arial" w:cs="Arial"/>
        </w:rPr>
      </w:pPr>
      <w:r w:rsidRPr="00FC1FFC">
        <w:rPr>
          <w:rFonts w:ascii="Arial" w:hAnsi="Arial" w:cs="Arial"/>
        </w:rPr>
        <w:t xml:space="preserve">Green Haven Florist’s KPI framework is designed to measure performance across digital engagement, customer satisfaction, operational efficiency, and marketing </w:t>
      </w:r>
      <w:r w:rsidRPr="00FC1FFC">
        <w:rPr>
          <w:rFonts w:ascii="Arial" w:hAnsi="Arial" w:cs="Arial"/>
        </w:rPr>
        <w:lastRenderedPageBreak/>
        <w:t xml:space="preserve">growth. Key indicators include website traffic, social media engagement rates, and online order volumes to assess digital presence. Customer experience is tracked </w:t>
      </w:r>
      <w:r w:rsidR="00307286">
        <w:rPr>
          <w:rFonts w:ascii="Arial" w:hAnsi="Arial" w:cs="Arial"/>
        </w:rPr>
        <w:t xml:space="preserve"> </w:t>
      </w:r>
    </w:p>
    <w:p w14:paraId="45FF1DA2" w14:textId="6010EDD7" w:rsidR="00FC1FFC" w:rsidRPr="00FC1FFC" w:rsidRDefault="00FC1FFC" w:rsidP="00FC1FFC">
      <w:pPr>
        <w:pStyle w:val="ListParagraph"/>
        <w:spacing w:line="360" w:lineRule="auto"/>
        <w:ind w:left="0"/>
        <w:jc w:val="both"/>
        <w:rPr>
          <w:rFonts w:ascii="Arial" w:hAnsi="Arial" w:cs="Arial"/>
        </w:rPr>
      </w:pPr>
      <w:r w:rsidRPr="00FC1FFC">
        <w:rPr>
          <w:rFonts w:ascii="Arial" w:hAnsi="Arial" w:cs="Arial"/>
        </w:rPr>
        <w:t xml:space="preserve">through satisfaction scores, repeat purchase rates, and response times to ensure high service standards. Operational KPIs such as order </w:t>
      </w:r>
      <w:r w:rsidR="0028422D" w:rsidRPr="00FC1FFC">
        <w:rPr>
          <w:rFonts w:ascii="Arial" w:hAnsi="Arial" w:cs="Arial"/>
        </w:rPr>
        <w:t>fulfilment</w:t>
      </w:r>
      <w:r w:rsidRPr="00FC1FFC">
        <w:rPr>
          <w:rFonts w:ascii="Arial" w:hAnsi="Arial" w:cs="Arial"/>
        </w:rPr>
        <w:t xml:space="preserve"> time, inventory turnover, and error rates help maintain smooth internal processes</w:t>
      </w:r>
      <w:r w:rsidR="00DD67D4">
        <w:rPr>
          <w:rFonts w:ascii="Arial" w:hAnsi="Arial" w:cs="Arial"/>
        </w:rPr>
        <w:t xml:space="preserve">.  </w:t>
      </w:r>
      <w:r w:rsidRPr="00FC1FFC">
        <w:rPr>
          <w:rFonts w:ascii="Arial" w:hAnsi="Arial" w:cs="Arial"/>
        </w:rPr>
        <w:t>These KPIs provide a clear, data-driven foundation for decision-making, continuous improvement, and long-term success.</w:t>
      </w:r>
    </w:p>
    <w:p w14:paraId="685EFF35" w14:textId="77777777" w:rsidR="00EE37EC" w:rsidRDefault="00EE37EC" w:rsidP="007953DB">
      <w:pPr>
        <w:jc w:val="both"/>
        <w:rPr>
          <w:rFonts w:ascii="Arial" w:hAnsi="Arial" w:cs="Arial"/>
        </w:rPr>
      </w:pPr>
    </w:p>
    <w:p w14:paraId="00F34268" w14:textId="77777777" w:rsidR="00CC6782" w:rsidRDefault="00CC6782" w:rsidP="007953DB">
      <w:pPr>
        <w:jc w:val="both"/>
        <w:rPr>
          <w:rFonts w:ascii="Arial" w:hAnsi="Arial" w:cs="Arial"/>
        </w:rPr>
      </w:pPr>
    </w:p>
    <w:p w14:paraId="17F16A5E" w14:textId="76B7F0DD" w:rsidR="003B629C" w:rsidRPr="007F558A" w:rsidRDefault="007F558A" w:rsidP="00BD63EE">
      <w:pPr>
        <w:pStyle w:val="Heading1"/>
        <w:jc w:val="center"/>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099D0E7B" w14:textId="391833CF" w:rsidR="007F558A" w:rsidRDefault="007F558A" w:rsidP="00E4053F">
      <w:pPr>
        <w:pStyle w:val="ListParagraph"/>
        <w:spacing w:after="0" w:line="360" w:lineRule="auto"/>
        <w:jc w:val="both"/>
        <w:rPr>
          <w:rFonts w:ascii="Arial" w:hAnsi="Arial" w:cs="Arial"/>
        </w:rPr>
      </w:pPr>
    </w:p>
    <w:p w14:paraId="4523B376" w14:textId="17059164" w:rsidR="007953DB" w:rsidRPr="00CC6782" w:rsidRDefault="007953DB" w:rsidP="00CC6782">
      <w:pPr>
        <w:spacing w:after="0" w:line="360" w:lineRule="auto"/>
        <w:jc w:val="both"/>
        <w:rPr>
          <w:rFonts w:ascii="Arial" w:hAnsi="Arial" w:cs="Arial"/>
        </w:rPr>
      </w:pPr>
    </w:p>
    <w:p w14:paraId="02B73AF5" w14:textId="77777777" w:rsidR="003C6EDF" w:rsidRDefault="003C6EDF" w:rsidP="003C6EDF">
      <w:pPr>
        <w:pStyle w:val="ListParagraph"/>
        <w:spacing w:after="0" w:line="360" w:lineRule="auto"/>
        <w:jc w:val="both"/>
        <w:rPr>
          <w:rFonts w:ascii="Arial" w:hAnsi="Arial" w:cs="Arial"/>
        </w:rPr>
      </w:pPr>
    </w:p>
    <w:p w14:paraId="5BF17255" w14:textId="6D4A78FC" w:rsidR="00E97E78" w:rsidRDefault="00F41A6B" w:rsidP="00E97E78">
      <w:pPr>
        <w:pStyle w:val="ListParagraph"/>
        <w:numPr>
          <w:ilvl w:val="0"/>
          <w:numId w:val="14"/>
        </w:numPr>
        <w:spacing w:after="0" w:line="360" w:lineRule="auto"/>
        <w:jc w:val="both"/>
        <w:rPr>
          <w:rFonts w:ascii="Arial" w:hAnsi="Arial" w:cs="Arial"/>
        </w:rPr>
      </w:pPr>
      <w:r w:rsidRPr="00F41A6B">
        <w:rPr>
          <w:rFonts w:ascii="Arial" w:hAnsi="Arial" w:cs="Arial"/>
        </w:rPr>
        <w:t>The floral industry in the digital age has completely transformed</w:t>
      </w:r>
      <w:r w:rsidR="00BD30EC">
        <w:rPr>
          <w:rFonts w:ascii="Arial" w:hAnsi="Arial" w:cs="Arial"/>
        </w:rPr>
        <w:t>.</w:t>
      </w:r>
      <w:r w:rsidR="00BD30EC" w:rsidRPr="00BD30EC">
        <w:rPr>
          <w:rFonts w:ascii="Arial" w:hAnsi="Arial" w:cs="Arial"/>
        </w:rPr>
        <w:t xml:space="preserve"> </w:t>
      </w:r>
      <w:r w:rsidR="008E00C7">
        <w:rPr>
          <w:rFonts w:ascii="Arial" w:hAnsi="Arial" w:cs="Arial"/>
        </w:rPr>
        <w:t xml:space="preserve">Digital transformation </w:t>
      </w:r>
      <w:r w:rsidR="00FE5080" w:rsidRPr="004F460C">
        <w:rPr>
          <w:rFonts w:ascii="Arial" w:hAnsi="Arial" w:cs="Arial"/>
        </w:rPr>
        <w:t>helps</w:t>
      </w:r>
      <w:r w:rsidR="00E97E78" w:rsidRPr="004F460C">
        <w:rPr>
          <w:rFonts w:ascii="Arial" w:hAnsi="Arial" w:cs="Arial"/>
        </w:rPr>
        <w:t xml:space="preserve"> florists work smarter, reach more people, and deliver fresh, personalized flowers faster and more sustainably.</w:t>
      </w:r>
    </w:p>
    <w:p w14:paraId="34FE407F" w14:textId="77777777" w:rsidR="001C15BB" w:rsidRPr="001C15BB" w:rsidRDefault="001C15BB" w:rsidP="001C15BB">
      <w:pPr>
        <w:spacing w:after="0" w:line="360" w:lineRule="auto"/>
        <w:jc w:val="both"/>
        <w:rPr>
          <w:rFonts w:ascii="Arial" w:hAnsi="Arial" w:cs="Arial"/>
        </w:rPr>
      </w:pPr>
    </w:p>
    <w:p w14:paraId="0C62CD2A" w14:textId="0473159A" w:rsidR="00727645" w:rsidRDefault="00262843" w:rsidP="00E97E78">
      <w:pPr>
        <w:pStyle w:val="ListParagraph"/>
        <w:numPr>
          <w:ilvl w:val="0"/>
          <w:numId w:val="14"/>
        </w:numPr>
        <w:spacing w:after="0" w:line="360" w:lineRule="auto"/>
        <w:jc w:val="both"/>
        <w:rPr>
          <w:rFonts w:ascii="Arial" w:hAnsi="Arial" w:cs="Arial"/>
        </w:rPr>
      </w:pPr>
      <w:r w:rsidRPr="00262843">
        <w:rPr>
          <w:rFonts w:ascii="Arial" w:hAnsi="Arial" w:cs="Arial"/>
        </w:rPr>
        <w:t>The PMI analysis clearly indicates that digital transformation is the most advantageous option for improving sales at Green Haven Florist</w:t>
      </w:r>
      <w:r w:rsidR="00ED7839">
        <w:rPr>
          <w:rFonts w:ascii="Arial" w:hAnsi="Arial" w:cs="Arial"/>
        </w:rPr>
        <w:t>.</w:t>
      </w:r>
    </w:p>
    <w:p w14:paraId="4B69EECF" w14:textId="77777777" w:rsidR="001C15BB" w:rsidRPr="001C15BB" w:rsidRDefault="001C15BB" w:rsidP="001C15BB">
      <w:pPr>
        <w:pStyle w:val="ListParagraph"/>
        <w:rPr>
          <w:rFonts w:ascii="Arial" w:hAnsi="Arial" w:cs="Arial"/>
        </w:rPr>
      </w:pPr>
    </w:p>
    <w:p w14:paraId="65749510" w14:textId="5310C20A" w:rsidR="00ED7839" w:rsidRDefault="00ED7839" w:rsidP="00E97E78">
      <w:pPr>
        <w:pStyle w:val="ListParagraph"/>
        <w:numPr>
          <w:ilvl w:val="0"/>
          <w:numId w:val="14"/>
        </w:numPr>
        <w:spacing w:after="0" w:line="360" w:lineRule="auto"/>
        <w:jc w:val="both"/>
        <w:rPr>
          <w:rFonts w:ascii="Arial" w:hAnsi="Arial" w:cs="Arial"/>
        </w:rPr>
      </w:pPr>
      <w:r w:rsidRPr="00ED7839">
        <w:rPr>
          <w:rFonts w:ascii="Arial" w:hAnsi="Arial" w:cs="Arial"/>
        </w:rPr>
        <w:t xml:space="preserve">A structured risk analysis identified manageable risks associated with digital transformation, such as initial training needs and potential resistance to change. </w:t>
      </w:r>
    </w:p>
    <w:p w14:paraId="704D8AEF" w14:textId="77777777" w:rsidR="00331558" w:rsidRPr="00331558" w:rsidRDefault="00331558" w:rsidP="00331558">
      <w:pPr>
        <w:pStyle w:val="ListParagraph"/>
        <w:rPr>
          <w:rFonts w:ascii="Arial" w:hAnsi="Arial" w:cs="Arial"/>
        </w:rPr>
      </w:pPr>
    </w:p>
    <w:p w14:paraId="6794279E" w14:textId="3FF20E61" w:rsidR="00523E3D" w:rsidRDefault="008F4603" w:rsidP="00E97E78">
      <w:pPr>
        <w:pStyle w:val="ListParagraph"/>
        <w:numPr>
          <w:ilvl w:val="0"/>
          <w:numId w:val="14"/>
        </w:numPr>
        <w:spacing w:after="0" w:line="360" w:lineRule="auto"/>
        <w:jc w:val="both"/>
        <w:rPr>
          <w:rFonts w:ascii="Arial" w:hAnsi="Arial" w:cs="Arial"/>
        </w:rPr>
      </w:pPr>
      <w:r w:rsidRPr="008F4603">
        <w:rPr>
          <w:rFonts w:ascii="Arial" w:hAnsi="Arial" w:cs="Arial"/>
        </w:rPr>
        <w:t>The implementation plan outlines step-by-step actions, timelines, and responsibilities. This ensures that all team members understand their roles, reducing ambiguity and increasing the likelihood of successful execution.</w:t>
      </w:r>
    </w:p>
    <w:p w14:paraId="0761D083" w14:textId="77777777" w:rsidR="00331558" w:rsidRPr="00331558" w:rsidRDefault="00331558" w:rsidP="00331558">
      <w:pPr>
        <w:pStyle w:val="ListParagraph"/>
        <w:rPr>
          <w:rFonts w:ascii="Arial" w:hAnsi="Arial" w:cs="Arial"/>
        </w:rPr>
      </w:pPr>
    </w:p>
    <w:p w14:paraId="58BC1E17" w14:textId="13F40BDC" w:rsidR="00E97E78" w:rsidRDefault="0065120B" w:rsidP="00E97E78">
      <w:pPr>
        <w:pStyle w:val="ListParagraph"/>
        <w:numPr>
          <w:ilvl w:val="0"/>
          <w:numId w:val="14"/>
        </w:numPr>
        <w:spacing w:after="0" w:line="360" w:lineRule="auto"/>
        <w:jc w:val="both"/>
        <w:rPr>
          <w:rFonts w:ascii="Arial" w:hAnsi="Arial" w:cs="Arial"/>
        </w:rPr>
      </w:pPr>
      <w:r w:rsidRPr="009844DA">
        <w:rPr>
          <w:rFonts w:ascii="Arial" w:hAnsi="Arial" w:cs="Arial"/>
        </w:rPr>
        <w:t xml:space="preserve">SMART </w:t>
      </w:r>
      <w:r w:rsidR="00761914">
        <w:rPr>
          <w:rFonts w:ascii="Arial" w:hAnsi="Arial" w:cs="Arial"/>
        </w:rPr>
        <w:t>o</w:t>
      </w:r>
      <w:r w:rsidRPr="009844DA">
        <w:rPr>
          <w:rFonts w:ascii="Arial" w:hAnsi="Arial" w:cs="Arial"/>
        </w:rPr>
        <w:t xml:space="preserve">bjectives and KPIs </w:t>
      </w:r>
      <w:r w:rsidR="008F5EBB" w:rsidRPr="009844DA">
        <w:rPr>
          <w:rFonts w:ascii="Arial" w:hAnsi="Arial" w:cs="Arial"/>
        </w:rPr>
        <w:t>d</w:t>
      </w:r>
      <w:r w:rsidRPr="009844DA">
        <w:rPr>
          <w:rFonts w:ascii="Arial" w:hAnsi="Arial" w:cs="Arial"/>
        </w:rPr>
        <w:t xml:space="preserve">rive </w:t>
      </w:r>
      <w:r w:rsidR="008F5EBB" w:rsidRPr="009844DA">
        <w:rPr>
          <w:rFonts w:ascii="Arial" w:hAnsi="Arial" w:cs="Arial"/>
        </w:rPr>
        <w:t>m</w:t>
      </w:r>
      <w:r w:rsidRPr="009844DA">
        <w:rPr>
          <w:rFonts w:ascii="Arial" w:hAnsi="Arial" w:cs="Arial"/>
        </w:rPr>
        <w:t xml:space="preserve">easurable </w:t>
      </w:r>
      <w:r w:rsidR="008F5EBB" w:rsidRPr="009844DA">
        <w:rPr>
          <w:rFonts w:ascii="Arial" w:hAnsi="Arial" w:cs="Arial"/>
        </w:rPr>
        <w:t>p</w:t>
      </w:r>
      <w:r w:rsidRPr="009844DA">
        <w:rPr>
          <w:rFonts w:ascii="Arial" w:hAnsi="Arial" w:cs="Arial"/>
        </w:rPr>
        <w:t xml:space="preserve">rogress such as website traffic, customer satisfaction, and order </w:t>
      </w:r>
      <w:r w:rsidR="009844DA" w:rsidRPr="009844DA">
        <w:rPr>
          <w:rFonts w:ascii="Arial" w:hAnsi="Arial" w:cs="Arial"/>
        </w:rPr>
        <w:t>fulfilment</w:t>
      </w:r>
      <w:r w:rsidRPr="009844DA">
        <w:rPr>
          <w:rFonts w:ascii="Arial" w:hAnsi="Arial" w:cs="Arial"/>
        </w:rPr>
        <w:t xml:space="preserve"> time</w:t>
      </w:r>
      <w:r w:rsidR="009844DA">
        <w:rPr>
          <w:rFonts w:ascii="Arial" w:hAnsi="Arial" w:cs="Arial"/>
        </w:rPr>
        <w:t>.</w:t>
      </w:r>
    </w:p>
    <w:p w14:paraId="239BF682" w14:textId="77777777" w:rsidR="00331558" w:rsidRPr="00331558" w:rsidRDefault="00331558" w:rsidP="00331558">
      <w:pPr>
        <w:spacing w:after="0" w:line="360" w:lineRule="auto"/>
        <w:jc w:val="both"/>
        <w:rPr>
          <w:rFonts w:ascii="Arial" w:hAnsi="Arial" w:cs="Arial"/>
        </w:rPr>
      </w:pPr>
    </w:p>
    <w:p w14:paraId="4FE4A7CA" w14:textId="5699E17D" w:rsidR="009844DA" w:rsidRPr="00567C67" w:rsidRDefault="00567C67" w:rsidP="00E97E78">
      <w:pPr>
        <w:pStyle w:val="ListParagraph"/>
        <w:numPr>
          <w:ilvl w:val="0"/>
          <w:numId w:val="14"/>
        </w:numPr>
        <w:spacing w:after="0" w:line="360" w:lineRule="auto"/>
        <w:jc w:val="both"/>
        <w:rPr>
          <w:rFonts w:ascii="Arial" w:hAnsi="Arial" w:cs="Arial"/>
        </w:rPr>
      </w:pPr>
      <w:r w:rsidRPr="00567C67">
        <w:rPr>
          <w:rFonts w:ascii="Arial" w:hAnsi="Arial" w:cs="Arial"/>
        </w:rPr>
        <w:t xml:space="preserve">Customer </w:t>
      </w:r>
      <w:r w:rsidR="00761914">
        <w:rPr>
          <w:rFonts w:ascii="Arial" w:hAnsi="Arial" w:cs="Arial"/>
        </w:rPr>
        <w:t>f</w:t>
      </w:r>
      <w:r w:rsidRPr="00567C67">
        <w:rPr>
          <w:rFonts w:ascii="Arial" w:hAnsi="Arial" w:cs="Arial"/>
        </w:rPr>
        <w:t xml:space="preserve">eedback and </w:t>
      </w:r>
      <w:r w:rsidR="00684294">
        <w:rPr>
          <w:rFonts w:ascii="Arial" w:hAnsi="Arial" w:cs="Arial"/>
        </w:rPr>
        <w:t>m</w:t>
      </w:r>
      <w:r w:rsidRPr="00567C67">
        <w:rPr>
          <w:rFonts w:ascii="Arial" w:hAnsi="Arial" w:cs="Arial"/>
        </w:rPr>
        <w:t xml:space="preserve">onitoring </w:t>
      </w:r>
      <w:r w:rsidR="00684294">
        <w:rPr>
          <w:rFonts w:ascii="Arial" w:hAnsi="Arial" w:cs="Arial"/>
        </w:rPr>
        <w:t>e</w:t>
      </w:r>
      <w:r w:rsidRPr="00567C67">
        <w:rPr>
          <w:rFonts w:ascii="Arial" w:hAnsi="Arial" w:cs="Arial"/>
        </w:rPr>
        <w:t xml:space="preserve">nable </w:t>
      </w:r>
      <w:r w:rsidR="00684294">
        <w:rPr>
          <w:rFonts w:ascii="Arial" w:hAnsi="Arial" w:cs="Arial"/>
        </w:rPr>
        <w:t>c</w:t>
      </w:r>
      <w:r w:rsidRPr="00567C67">
        <w:rPr>
          <w:rFonts w:ascii="Arial" w:hAnsi="Arial" w:cs="Arial"/>
        </w:rPr>
        <w:t xml:space="preserve">ontinuous </w:t>
      </w:r>
      <w:r w:rsidR="00684294">
        <w:rPr>
          <w:rFonts w:ascii="Arial" w:hAnsi="Arial" w:cs="Arial"/>
        </w:rPr>
        <w:t>i</w:t>
      </w:r>
      <w:r w:rsidRPr="00567C67">
        <w:rPr>
          <w:rFonts w:ascii="Arial" w:hAnsi="Arial" w:cs="Arial"/>
        </w:rPr>
        <w:t>mprovement</w:t>
      </w:r>
      <w:r w:rsidR="00CA0475">
        <w:rPr>
          <w:rFonts w:ascii="Arial" w:hAnsi="Arial" w:cs="Arial"/>
        </w:rPr>
        <w:t>.</w:t>
      </w:r>
      <w:r w:rsidR="00B17052" w:rsidRPr="00B17052">
        <w:t xml:space="preserve"> </w:t>
      </w:r>
      <w:r w:rsidR="00B17052" w:rsidRPr="00B17052">
        <w:rPr>
          <w:rFonts w:ascii="Arial" w:hAnsi="Arial" w:cs="Arial"/>
        </w:rPr>
        <w:t>This allows Green Haven Florist to adapt strategies based on real-time insights, ensuring long-term relevance and customer satisfaction.</w:t>
      </w:r>
    </w:p>
    <w:p w14:paraId="4D8781FC" w14:textId="65C09E89" w:rsidR="003B629C" w:rsidRDefault="007F558A" w:rsidP="00BD63EE">
      <w:pPr>
        <w:jc w:val="center"/>
        <w:rPr>
          <w:rFonts w:ascii="Arial" w:hAnsi="Arial" w:cs="Arial"/>
          <w:b/>
          <w:bCs/>
          <w:sz w:val="28"/>
          <w:szCs w:val="28"/>
          <w:u w:val="single"/>
        </w:rPr>
      </w:pPr>
      <w:r>
        <w:rPr>
          <w:rFonts w:ascii="Arial" w:hAnsi="Arial" w:cs="Arial"/>
          <w:b/>
          <w:bCs/>
          <w:sz w:val="28"/>
          <w:szCs w:val="28"/>
          <w:u w:val="single"/>
        </w:rPr>
        <w:lastRenderedPageBreak/>
        <w:t>Reference List</w:t>
      </w:r>
    </w:p>
    <w:p w14:paraId="41B69240" w14:textId="77777777" w:rsidR="007C3D13" w:rsidRPr="007F558A" w:rsidRDefault="007C3D13" w:rsidP="003B629C">
      <w:pPr>
        <w:rPr>
          <w:rFonts w:ascii="Arial" w:hAnsi="Arial" w:cs="Arial"/>
          <w:b/>
          <w:bCs/>
          <w:sz w:val="28"/>
          <w:szCs w:val="28"/>
          <w:u w:val="single"/>
        </w:rPr>
      </w:pPr>
    </w:p>
    <w:p w14:paraId="0600E9AB" w14:textId="131D528D" w:rsidR="007F558A" w:rsidRDefault="007F558A" w:rsidP="001B0195">
      <w:pPr>
        <w:pStyle w:val="ListParagraph"/>
        <w:spacing w:after="0" w:line="360" w:lineRule="auto"/>
        <w:rPr>
          <w:rFonts w:ascii="Arial" w:hAnsi="Arial" w:cs="Arial"/>
        </w:rPr>
      </w:pPr>
    </w:p>
    <w:p w14:paraId="5FF551CC" w14:textId="00CADC4B" w:rsidR="002438F3" w:rsidRDefault="002438F3" w:rsidP="00DC2181">
      <w:pPr>
        <w:pStyle w:val="ListParagraph"/>
        <w:spacing w:line="360" w:lineRule="auto"/>
        <w:ind w:left="360"/>
        <w:rPr>
          <w:rFonts w:ascii="Arial" w:hAnsi="Arial" w:cs="Arial"/>
        </w:rPr>
      </w:pPr>
      <w:r w:rsidRPr="002438F3">
        <w:rPr>
          <w:rFonts w:ascii="Arial" w:hAnsi="Arial" w:cs="Arial"/>
        </w:rPr>
        <w:t>Antonenko, D. (2022). </w:t>
      </w:r>
      <w:r w:rsidRPr="002438F3">
        <w:rPr>
          <w:rFonts w:ascii="Arial" w:hAnsi="Arial" w:cs="Arial"/>
          <w:i/>
          <w:iCs/>
        </w:rPr>
        <w:t>Implementing a Digital Transformation Framework: Best Practices and Strategies</w:t>
      </w:r>
      <w:r w:rsidRPr="002438F3">
        <w:rPr>
          <w:rFonts w:ascii="Arial" w:hAnsi="Arial" w:cs="Arial"/>
        </w:rPr>
        <w:t xml:space="preserve">. Available at: </w:t>
      </w:r>
      <w:hyperlink r:id="rId8" w:history="1">
        <w:r w:rsidRPr="002438F3">
          <w:rPr>
            <w:rStyle w:val="Hyperlink"/>
            <w:rFonts w:ascii="Arial" w:hAnsi="Arial" w:cs="Arial"/>
          </w:rPr>
          <w:t>https://www.businesstechweekly.com/operational-efficiency/digital-transformation/digital-transformation-framework/</w:t>
        </w:r>
      </w:hyperlink>
      <w:r w:rsidRPr="002438F3">
        <w:rPr>
          <w:rFonts w:ascii="Arial" w:hAnsi="Arial" w:cs="Arial"/>
        </w:rPr>
        <w:t>.</w:t>
      </w:r>
    </w:p>
    <w:p w14:paraId="587BCFE7" w14:textId="77777777" w:rsidR="00B23B01" w:rsidRDefault="00B23B01" w:rsidP="00DC2181">
      <w:pPr>
        <w:pStyle w:val="ListParagraph"/>
        <w:spacing w:line="360" w:lineRule="auto"/>
        <w:ind w:left="360"/>
        <w:rPr>
          <w:rFonts w:ascii="Arial" w:hAnsi="Arial" w:cs="Arial"/>
        </w:rPr>
      </w:pPr>
    </w:p>
    <w:p w14:paraId="0A111301" w14:textId="05400ED5" w:rsidR="006616D1" w:rsidRDefault="006616D1" w:rsidP="006616D1">
      <w:pPr>
        <w:pStyle w:val="ListParagraph"/>
        <w:spacing w:line="360" w:lineRule="auto"/>
        <w:ind w:left="360"/>
        <w:rPr>
          <w:rFonts w:ascii="Arial" w:hAnsi="Arial" w:cs="Arial"/>
        </w:rPr>
      </w:pPr>
      <w:r w:rsidRPr="006616D1">
        <w:rPr>
          <w:rFonts w:ascii="Arial" w:hAnsi="Arial" w:cs="Arial"/>
        </w:rPr>
        <w:t>Dune, R. (2023). </w:t>
      </w:r>
      <w:r w:rsidRPr="006616D1">
        <w:rPr>
          <w:rFonts w:ascii="Arial" w:hAnsi="Arial" w:cs="Arial"/>
          <w:i/>
          <w:iCs/>
        </w:rPr>
        <w:t>Employee Statutory and Mandatory Training Requirements</w:t>
      </w:r>
      <w:r w:rsidRPr="006616D1">
        <w:rPr>
          <w:rFonts w:ascii="Arial" w:hAnsi="Arial" w:cs="Arial"/>
        </w:rPr>
        <w:t xml:space="preserve">. [online] The Mandatory Training Group. Available at: </w:t>
      </w:r>
      <w:hyperlink r:id="rId9" w:history="1">
        <w:r w:rsidRPr="006616D1">
          <w:rPr>
            <w:rStyle w:val="Hyperlink"/>
            <w:rFonts w:ascii="Arial" w:hAnsi="Arial" w:cs="Arial"/>
          </w:rPr>
          <w:t>https://www.mandatorytraining.co.uk/blogs/dr-richard-dune/employee-statutory-and-mandatory-training-requirements</w:t>
        </w:r>
      </w:hyperlink>
      <w:r w:rsidRPr="006616D1">
        <w:rPr>
          <w:rFonts w:ascii="Arial" w:hAnsi="Arial" w:cs="Arial"/>
        </w:rPr>
        <w:t>.</w:t>
      </w:r>
    </w:p>
    <w:p w14:paraId="56F40666" w14:textId="77777777" w:rsidR="00AE7291" w:rsidRDefault="00AE7291" w:rsidP="002438F3">
      <w:pPr>
        <w:pStyle w:val="ListParagraph"/>
        <w:spacing w:line="360" w:lineRule="auto"/>
        <w:rPr>
          <w:rFonts w:ascii="Arial" w:hAnsi="Arial" w:cs="Arial"/>
        </w:rPr>
      </w:pPr>
    </w:p>
    <w:p w14:paraId="7BC77C36" w14:textId="77EE1430" w:rsidR="003B2604" w:rsidRDefault="003B2604" w:rsidP="00DC2181">
      <w:pPr>
        <w:pStyle w:val="ListParagraph"/>
        <w:spacing w:line="360" w:lineRule="auto"/>
        <w:ind w:left="360"/>
        <w:rPr>
          <w:rFonts w:ascii="Arial" w:hAnsi="Arial" w:cs="Arial"/>
        </w:rPr>
      </w:pPr>
      <w:r w:rsidRPr="003B2604">
        <w:rPr>
          <w:rFonts w:ascii="Arial" w:hAnsi="Arial" w:cs="Arial"/>
        </w:rPr>
        <w:t>Enochson, H. (2024). </w:t>
      </w:r>
      <w:r w:rsidRPr="003B2604">
        <w:rPr>
          <w:rFonts w:ascii="Arial" w:hAnsi="Arial" w:cs="Arial"/>
          <w:i/>
          <w:iCs/>
        </w:rPr>
        <w:t>27 Examples of Key Performance Indicators</w:t>
      </w:r>
      <w:r w:rsidRPr="003B2604">
        <w:rPr>
          <w:rFonts w:ascii="Arial" w:hAnsi="Arial" w:cs="Arial"/>
        </w:rPr>
        <w:t xml:space="preserve">. Available at: </w:t>
      </w:r>
      <w:hyperlink r:id="rId10" w:history="1">
        <w:r w:rsidRPr="003B2604">
          <w:rPr>
            <w:rStyle w:val="Hyperlink"/>
            <w:rFonts w:ascii="Arial" w:hAnsi="Arial" w:cs="Arial"/>
          </w:rPr>
          <w:t>https://onstrategyhq.com/resources/27-examples-of-key-performance-indicators/</w:t>
        </w:r>
      </w:hyperlink>
      <w:r w:rsidRPr="003B2604">
        <w:rPr>
          <w:rFonts w:ascii="Arial" w:hAnsi="Arial" w:cs="Arial"/>
        </w:rPr>
        <w:t>.</w:t>
      </w:r>
    </w:p>
    <w:p w14:paraId="6ECC6F53" w14:textId="77777777" w:rsidR="00A95EED" w:rsidRDefault="00A95EED" w:rsidP="002438F3">
      <w:pPr>
        <w:pStyle w:val="ListParagraph"/>
        <w:spacing w:line="360" w:lineRule="auto"/>
        <w:rPr>
          <w:rFonts w:ascii="Arial" w:hAnsi="Arial" w:cs="Arial"/>
        </w:rPr>
      </w:pPr>
    </w:p>
    <w:p w14:paraId="52E5A9AE" w14:textId="0170FE2B" w:rsidR="00A95EED" w:rsidRDefault="00A95EED" w:rsidP="006B1CA1">
      <w:pPr>
        <w:pStyle w:val="ListParagraph"/>
        <w:spacing w:line="360" w:lineRule="auto"/>
        <w:ind w:left="360"/>
        <w:rPr>
          <w:rFonts w:ascii="Arial" w:hAnsi="Arial" w:cs="Arial"/>
        </w:rPr>
      </w:pPr>
      <w:r w:rsidRPr="00A95EED">
        <w:rPr>
          <w:rFonts w:ascii="Arial" w:hAnsi="Arial" w:cs="Arial"/>
        </w:rPr>
        <w:t>F</w:t>
      </w:r>
      <w:r w:rsidR="00D8244A">
        <w:rPr>
          <w:rFonts w:ascii="Arial" w:hAnsi="Arial" w:cs="Arial"/>
        </w:rPr>
        <w:t>aster</w:t>
      </w:r>
      <w:r w:rsidRPr="00A95EED">
        <w:rPr>
          <w:rFonts w:ascii="Arial" w:hAnsi="Arial" w:cs="Arial"/>
        </w:rPr>
        <w:t xml:space="preserve"> </w:t>
      </w:r>
      <w:r w:rsidR="00882A3D">
        <w:rPr>
          <w:rFonts w:ascii="Arial" w:hAnsi="Arial" w:cs="Arial"/>
        </w:rPr>
        <w:t xml:space="preserve">Capital </w:t>
      </w:r>
      <w:r w:rsidRPr="00A95EED">
        <w:rPr>
          <w:rFonts w:ascii="Arial" w:hAnsi="Arial" w:cs="Arial"/>
        </w:rPr>
        <w:t>(20</w:t>
      </w:r>
      <w:r w:rsidR="00D8244A">
        <w:rPr>
          <w:rFonts w:ascii="Arial" w:hAnsi="Arial" w:cs="Arial"/>
        </w:rPr>
        <w:t>24</w:t>
      </w:r>
      <w:r w:rsidRPr="00A95EED">
        <w:rPr>
          <w:rFonts w:ascii="Arial" w:hAnsi="Arial" w:cs="Arial"/>
        </w:rPr>
        <w:t>). </w:t>
      </w:r>
      <w:r w:rsidRPr="00A95EED">
        <w:rPr>
          <w:rFonts w:ascii="Arial" w:hAnsi="Arial" w:cs="Arial"/>
          <w:i/>
          <w:iCs/>
        </w:rPr>
        <w:t>10 Performance Measurement Frameworks for Effective KPIs - FasterCapital</w:t>
      </w:r>
      <w:r w:rsidRPr="00A95EED">
        <w:rPr>
          <w:rFonts w:ascii="Arial" w:hAnsi="Arial" w:cs="Arial"/>
        </w:rPr>
        <w:t xml:space="preserve">. Available at: </w:t>
      </w:r>
      <w:hyperlink r:id="rId11" w:history="1">
        <w:r w:rsidR="00243773" w:rsidRPr="00A95EED">
          <w:rPr>
            <w:rStyle w:val="Hyperlink"/>
            <w:rFonts w:ascii="Arial" w:hAnsi="Arial" w:cs="Arial"/>
          </w:rPr>
          <w:t>https://fast</w:t>
        </w:r>
        <w:r w:rsidR="00243773" w:rsidRPr="00A95EED">
          <w:rPr>
            <w:rStyle w:val="Hyperlink"/>
            <w:rFonts w:ascii="Arial" w:hAnsi="Arial" w:cs="Arial"/>
          </w:rPr>
          <w:t>e</w:t>
        </w:r>
        <w:r w:rsidR="00243773" w:rsidRPr="00A95EED">
          <w:rPr>
            <w:rStyle w:val="Hyperlink"/>
            <w:rFonts w:ascii="Arial" w:hAnsi="Arial" w:cs="Arial"/>
          </w:rPr>
          <w:t>rcapital.com/articles/10-Performance-Measurement-Frameworks-for-Effective-KPIs.html</w:t>
        </w:r>
      </w:hyperlink>
      <w:r w:rsidRPr="00A95EED">
        <w:rPr>
          <w:rFonts w:ascii="Arial" w:hAnsi="Arial" w:cs="Arial"/>
        </w:rPr>
        <w:t>.</w:t>
      </w:r>
    </w:p>
    <w:p w14:paraId="34145F14" w14:textId="77777777" w:rsidR="00492996" w:rsidRDefault="00492996" w:rsidP="00A95EED">
      <w:pPr>
        <w:pStyle w:val="ListParagraph"/>
        <w:spacing w:line="360" w:lineRule="auto"/>
        <w:rPr>
          <w:rFonts w:ascii="Arial" w:hAnsi="Arial" w:cs="Arial"/>
        </w:rPr>
      </w:pPr>
    </w:p>
    <w:p w14:paraId="3B205239" w14:textId="490FC08D" w:rsidR="00492996" w:rsidRDefault="00492996" w:rsidP="00882A3D">
      <w:pPr>
        <w:pStyle w:val="ListParagraph"/>
        <w:spacing w:line="360" w:lineRule="auto"/>
        <w:ind w:left="360"/>
        <w:rPr>
          <w:rFonts w:ascii="Arial" w:hAnsi="Arial" w:cs="Arial"/>
        </w:rPr>
      </w:pPr>
      <w:r w:rsidRPr="00492996">
        <w:rPr>
          <w:rFonts w:ascii="Arial" w:hAnsi="Arial" w:cs="Arial"/>
        </w:rPr>
        <w:t>IMD (2023). </w:t>
      </w:r>
      <w:r w:rsidRPr="00492996">
        <w:rPr>
          <w:rFonts w:ascii="Arial" w:hAnsi="Arial" w:cs="Arial"/>
          <w:i/>
          <w:iCs/>
        </w:rPr>
        <w:t>What is Digital Transformation &amp; Why is it Important?</w:t>
      </w:r>
      <w:r w:rsidRPr="00492996">
        <w:rPr>
          <w:rFonts w:ascii="Arial" w:hAnsi="Arial" w:cs="Arial"/>
        </w:rPr>
        <w:t xml:space="preserve"> [online] www.imd.org. Available at: </w:t>
      </w:r>
      <w:hyperlink r:id="rId12" w:history="1">
        <w:r w:rsidRPr="00492996">
          <w:rPr>
            <w:rStyle w:val="Hyperlink"/>
            <w:rFonts w:ascii="Arial" w:hAnsi="Arial" w:cs="Arial"/>
          </w:rPr>
          <w:t>https://www.imd.org/blog/digital-transformation/what-is-digital-transformation/</w:t>
        </w:r>
      </w:hyperlink>
      <w:r w:rsidRPr="00492996">
        <w:rPr>
          <w:rFonts w:ascii="Arial" w:hAnsi="Arial" w:cs="Arial"/>
        </w:rPr>
        <w:t>.</w:t>
      </w:r>
    </w:p>
    <w:p w14:paraId="39414C00" w14:textId="77777777" w:rsidR="002438F3" w:rsidRPr="001B0195" w:rsidRDefault="002438F3" w:rsidP="001B0195">
      <w:pPr>
        <w:pStyle w:val="ListParagraph"/>
        <w:spacing w:line="360" w:lineRule="auto"/>
        <w:rPr>
          <w:rFonts w:ascii="Arial" w:hAnsi="Arial" w:cs="Arial"/>
        </w:rPr>
      </w:pPr>
    </w:p>
    <w:p w14:paraId="72E4BD84" w14:textId="2E560EFA" w:rsidR="00954044" w:rsidRDefault="00954044" w:rsidP="00882A3D">
      <w:pPr>
        <w:pStyle w:val="ListParagraph"/>
        <w:spacing w:line="360" w:lineRule="auto"/>
        <w:ind w:left="360"/>
      </w:pPr>
      <w:r w:rsidRPr="00954044">
        <w:rPr>
          <w:rFonts w:ascii="Arial" w:hAnsi="Arial" w:cs="Arial"/>
        </w:rPr>
        <w:t>ltp123 (2025). </w:t>
      </w:r>
      <w:r w:rsidRPr="00954044">
        <w:rPr>
          <w:rFonts w:ascii="Arial" w:hAnsi="Arial" w:cs="Arial"/>
          <w:i/>
          <w:iCs/>
        </w:rPr>
        <w:t>How Technology is Transforming the Floriculture Industry</w:t>
      </w:r>
      <w:r w:rsidR="002D5ACE">
        <w:rPr>
          <w:rFonts w:ascii="Arial" w:hAnsi="Arial" w:cs="Arial"/>
          <w:i/>
          <w:iCs/>
        </w:rPr>
        <w:t>.</w:t>
      </w:r>
      <w:r w:rsidRPr="00954044">
        <w:rPr>
          <w:rFonts w:ascii="Arial" w:hAnsi="Arial" w:cs="Arial"/>
        </w:rPr>
        <w:t xml:space="preserve"> Available at: </w:t>
      </w:r>
      <w:hyperlink r:id="rId13" w:history="1">
        <w:r w:rsidRPr="00954044">
          <w:rPr>
            <w:rStyle w:val="Hyperlink"/>
            <w:rFonts w:ascii="Arial" w:hAnsi="Arial" w:cs="Arial"/>
          </w:rPr>
          <w:t>https://livetoplant.com/how-technology-is-transforming-the-floriculture-industry/</w:t>
        </w:r>
      </w:hyperlink>
    </w:p>
    <w:p w14:paraId="6C129ABB" w14:textId="77777777" w:rsidR="00D33937" w:rsidRDefault="00D33937" w:rsidP="00954044">
      <w:pPr>
        <w:pStyle w:val="ListParagraph"/>
        <w:spacing w:line="360" w:lineRule="auto"/>
      </w:pPr>
    </w:p>
    <w:p w14:paraId="1C722C1A" w14:textId="76D15F72" w:rsidR="00BD492E" w:rsidRDefault="00BD492E" w:rsidP="00882A3D">
      <w:pPr>
        <w:pStyle w:val="ListParagraph"/>
        <w:spacing w:line="360" w:lineRule="auto"/>
        <w:ind w:left="360"/>
      </w:pPr>
      <w:r w:rsidRPr="00BD492E">
        <w:rPr>
          <w:rFonts w:ascii="Arial" w:hAnsi="Arial" w:cs="Arial"/>
        </w:rPr>
        <w:t>MKTI Admin (2024). </w:t>
      </w:r>
      <w:r w:rsidRPr="00BD492E">
        <w:rPr>
          <w:rFonts w:ascii="Arial" w:hAnsi="Arial" w:cs="Arial"/>
          <w:i/>
          <w:iCs/>
        </w:rPr>
        <w:t>Implementing Referral Programs to Boost Sales for Florists</w:t>
      </w:r>
      <w:r w:rsidR="00226B63">
        <w:rPr>
          <w:rFonts w:ascii="Arial" w:hAnsi="Arial" w:cs="Arial"/>
          <w:i/>
          <w:iCs/>
        </w:rPr>
        <w:t xml:space="preserve">. </w:t>
      </w:r>
      <w:r w:rsidRPr="00BD492E">
        <w:rPr>
          <w:rFonts w:ascii="Arial" w:hAnsi="Arial" w:cs="Arial"/>
        </w:rPr>
        <w:t xml:space="preserve"> Available at: </w:t>
      </w:r>
      <w:hyperlink r:id="rId14" w:history="1">
        <w:r w:rsidR="00226B63" w:rsidRPr="00BD492E">
          <w:rPr>
            <w:rStyle w:val="Hyperlink"/>
            <w:rFonts w:ascii="Arial" w:hAnsi="Arial" w:cs="Arial"/>
          </w:rPr>
          <w:t>https://marketingideas101.com/events-networking/implementing-referral-programs-to-boost-sales-for-florists/</w:t>
        </w:r>
      </w:hyperlink>
    </w:p>
    <w:p w14:paraId="438791B9" w14:textId="77777777" w:rsidR="009C02D8" w:rsidRDefault="009C02D8" w:rsidP="00BD492E">
      <w:pPr>
        <w:pStyle w:val="ListParagraph"/>
        <w:spacing w:line="360" w:lineRule="auto"/>
        <w:rPr>
          <w:rFonts w:ascii="Arial" w:hAnsi="Arial" w:cs="Arial"/>
        </w:rPr>
      </w:pPr>
    </w:p>
    <w:p w14:paraId="6B0A3F5E" w14:textId="77777777" w:rsidR="009C02D8" w:rsidRDefault="009C02D8" w:rsidP="00882A3D">
      <w:pPr>
        <w:pStyle w:val="ListParagraph"/>
        <w:spacing w:line="360" w:lineRule="auto"/>
        <w:ind w:left="360"/>
        <w:rPr>
          <w:rFonts w:ascii="Arial" w:hAnsi="Arial" w:cs="Arial"/>
        </w:rPr>
      </w:pPr>
      <w:r w:rsidRPr="009C02D8">
        <w:rPr>
          <w:rFonts w:ascii="Arial" w:hAnsi="Arial" w:cs="Arial"/>
        </w:rPr>
        <w:t xml:space="preserve">Saeed, S., Altamimi, S.A., Alkayyal, N.A., Alshehri, E. and Alabbad, D.A. (2023). Digital Transformation and Cybersecurity Challenges for Businesses Resilience: </w:t>
      </w:r>
      <w:r w:rsidRPr="009C02D8">
        <w:rPr>
          <w:rFonts w:ascii="Arial" w:hAnsi="Arial" w:cs="Arial"/>
        </w:rPr>
        <w:lastRenderedPageBreak/>
        <w:t>Issues and Recommendations. </w:t>
      </w:r>
      <w:r w:rsidRPr="009C02D8">
        <w:rPr>
          <w:rFonts w:ascii="Arial" w:hAnsi="Arial" w:cs="Arial"/>
          <w:i/>
          <w:iCs/>
        </w:rPr>
        <w:t>Sensors</w:t>
      </w:r>
      <w:r w:rsidRPr="009C02D8">
        <w:rPr>
          <w:rFonts w:ascii="Arial" w:hAnsi="Arial" w:cs="Arial"/>
        </w:rPr>
        <w:t>, 23(15). doi:https://doi.org/10.3390/s23156666.</w:t>
      </w:r>
    </w:p>
    <w:p w14:paraId="24AC3A13" w14:textId="77777777" w:rsidR="007C3D13" w:rsidRPr="007C3D13" w:rsidRDefault="007C3D13" w:rsidP="007C3D13">
      <w:pPr>
        <w:pStyle w:val="ListParagraph"/>
        <w:rPr>
          <w:rFonts w:ascii="Arial" w:hAnsi="Arial" w:cs="Arial"/>
        </w:rPr>
      </w:pPr>
    </w:p>
    <w:p w14:paraId="442CEABF" w14:textId="207B7125" w:rsidR="00FD5272" w:rsidRDefault="00FD5272" w:rsidP="00847BB2">
      <w:pPr>
        <w:pStyle w:val="ListParagraph"/>
        <w:spacing w:line="360" w:lineRule="auto"/>
        <w:ind w:left="360"/>
        <w:rPr>
          <w:rFonts w:ascii="Arial" w:hAnsi="Arial" w:cs="Arial"/>
        </w:rPr>
      </w:pPr>
      <w:r w:rsidRPr="00FD5272">
        <w:rPr>
          <w:rFonts w:ascii="Arial" w:hAnsi="Arial" w:cs="Arial"/>
        </w:rPr>
        <w:t>SafetyCulture (2025). </w:t>
      </w:r>
      <w:r w:rsidRPr="00FD5272">
        <w:rPr>
          <w:rFonts w:ascii="Arial" w:hAnsi="Arial" w:cs="Arial"/>
          <w:i/>
          <w:iCs/>
        </w:rPr>
        <w:t>A Guide to Risk Analysis: Example &amp; Methods | SafetyCulture</w:t>
      </w:r>
      <w:r w:rsidRPr="00FD5272">
        <w:rPr>
          <w:rFonts w:ascii="Arial" w:hAnsi="Arial" w:cs="Arial"/>
        </w:rPr>
        <w:t xml:space="preserve">. Available at: </w:t>
      </w:r>
      <w:hyperlink r:id="rId15" w:history="1">
        <w:r w:rsidRPr="00FD5272">
          <w:rPr>
            <w:rStyle w:val="Hyperlink"/>
            <w:rFonts w:ascii="Arial" w:hAnsi="Arial" w:cs="Arial"/>
          </w:rPr>
          <w:t>https://safetyculture.com/topics/risk-analysis</w:t>
        </w:r>
      </w:hyperlink>
      <w:r w:rsidRPr="00FD5272">
        <w:rPr>
          <w:rFonts w:ascii="Arial" w:hAnsi="Arial" w:cs="Arial"/>
        </w:rPr>
        <w:t>.</w:t>
      </w:r>
    </w:p>
    <w:p w14:paraId="33E16374" w14:textId="507E2666" w:rsidR="00FD5272" w:rsidRDefault="00FD5272" w:rsidP="00FD5272">
      <w:pPr>
        <w:pStyle w:val="ListParagraph"/>
        <w:spacing w:line="360" w:lineRule="auto"/>
        <w:rPr>
          <w:rFonts w:ascii="Arial" w:hAnsi="Arial" w:cs="Arial"/>
        </w:rPr>
      </w:pPr>
    </w:p>
    <w:p w14:paraId="629D34DE" w14:textId="5AC89E83" w:rsidR="00A640DB" w:rsidRDefault="00A640DB" w:rsidP="00847BB2">
      <w:pPr>
        <w:pStyle w:val="ListParagraph"/>
        <w:spacing w:line="360" w:lineRule="auto"/>
        <w:ind w:left="360"/>
      </w:pPr>
      <w:r w:rsidRPr="00A640DB">
        <w:rPr>
          <w:rFonts w:ascii="Arial" w:hAnsi="Arial" w:cs="Arial"/>
        </w:rPr>
        <w:t>Tomasis, R. (2024). </w:t>
      </w:r>
      <w:r w:rsidRPr="00A640DB">
        <w:rPr>
          <w:rFonts w:ascii="Arial" w:hAnsi="Arial" w:cs="Arial"/>
          <w:i/>
          <w:iCs/>
        </w:rPr>
        <w:t>How to Run a Website Audit (+ Checklist)</w:t>
      </w:r>
      <w:r w:rsidRPr="00A640DB">
        <w:rPr>
          <w:rFonts w:ascii="Arial" w:hAnsi="Arial" w:cs="Arial"/>
        </w:rPr>
        <w:t xml:space="preserve">. [online] Wix Blog. Available at: </w:t>
      </w:r>
      <w:hyperlink r:id="rId16" w:history="1">
        <w:r w:rsidRPr="00A640DB">
          <w:rPr>
            <w:rStyle w:val="Hyperlink"/>
            <w:rFonts w:ascii="Arial" w:hAnsi="Arial" w:cs="Arial"/>
          </w:rPr>
          <w:t>https://www.wix.com/blog/website-audit-checklist?utm_source=bing&amp;utm_medium=cpc&amp;utm_campaign=506190457</w:t>
        </w:r>
      </w:hyperlink>
    </w:p>
    <w:p w14:paraId="48466A27" w14:textId="77777777" w:rsidR="00835820" w:rsidRDefault="00835820" w:rsidP="00847BB2">
      <w:pPr>
        <w:pStyle w:val="ListParagraph"/>
        <w:spacing w:line="360" w:lineRule="auto"/>
        <w:ind w:left="360"/>
      </w:pPr>
    </w:p>
    <w:p w14:paraId="40EC6263" w14:textId="482159CE" w:rsidR="0054352E" w:rsidRDefault="0054352E" w:rsidP="00847BB2">
      <w:pPr>
        <w:pStyle w:val="ListParagraph"/>
        <w:spacing w:line="360" w:lineRule="auto"/>
        <w:ind w:left="360"/>
        <w:rPr>
          <w:rFonts w:ascii="Arial" w:hAnsi="Arial" w:cs="Arial"/>
        </w:rPr>
      </w:pPr>
      <w:r w:rsidRPr="0054352E">
        <w:rPr>
          <w:rFonts w:ascii="Arial" w:hAnsi="Arial" w:cs="Arial"/>
        </w:rPr>
        <w:t>Wakerley, G. (2025). </w:t>
      </w:r>
      <w:r w:rsidRPr="0054352E">
        <w:rPr>
          <w:rFonts w:ascii="Arial" w:hAnsi="Arial" w:cs="Arial"/>
          <w:i/>
          <w:iCs/>
        </w:rPr>
        <w:t>How Technology is Transforming Floristry: Key Innovations You Need to Know</w:t>
      </w:r>
      <w:r w:rsidRPr="0054352E">
        <w:rPr>
          <w:rFonts w:ascii="Arial" w:hAnsi="Arial" w:cs="Arial"/>
        </w:rPr>
        <w:t xml:space="preserve">. Available at: </w:t>
      </w:r>
      <w:hyperlink r:id="rId17" w:history="1">
        <w:r w:rsidRPr="0054352E">
          <w:rPr>
            <w:rStyle w:val="Hyperlink"/>
            <w:rFonts w:ascii="Arial" w:hAnsi="Arial" w:cs="Arial"/>
          </w:rPr>
          <w:t>https://www.floristrytradeclub.co.uk/post/how-technology-is-transforming-floristry-key-innovations-you-need-to-know</w:t>
        </w:r>
      </w:hyperlink>
      <w:r w:rsidRPr="0054352E">
        <w:rPr>
          <w:rFonts w:ascii="Arial" w:hAnsi="Arial" w:cs="Arial"/>
        </w:rPr>
        <w:t>.</w:t>
      </w:r>
    </w:p>
    <w:p w14:paraId="2170FFCF" w14:textId="77777777" w:rsidR="006E64BD" w:rsidRDefault="006E64BD" w:rsidP="00847BB2">
      <w:pPr>
        <w:pStyle w:val="ListParagraph"/>
        <w:spacing w:line="360" w:lineRule="auto"/>
        <w:ind w:left="360"/>
        <w:rPr>
          <w:rFonts w:ascii="Arial" w:hAnsi="Arial" w:cs="Arial"/>
        </w:rPr>
      </w:pPr>
    </w:p>
    <w:p w14:paraId="6E785590" w14:textId="77777777" w:rsidR="006E64BD" w:rsidRDefault="006E64BD" w:rsidP="006E64BD">
      <w:pPr>
        <w:pStyle w:val="ListParagraph"/>
        <w:spacing w:line="360" w:lineRule="auto"/>
        <w:ind w:left="360"/>
        <w:rPr>
          <w:rFonts w:ascii="Arial" w:hAnsi="Arial" w:cs="Arial"/>
        </w:rPr>
      </w:pPr>
      <w:r w:rsidRPr="00835820">
        <w:rPr>
          <w:rFonts w:ascii="Arial" w:hAnsi="Arial" w:cs="Arial"/>
        </w:rPr>
        <w:t>Xero. (2025). </w:t>
      </w:r>
      <w:r w:rsidRPr="00835820">
        <w:rPr>
          <w:rFonts w:ascii="Arial" w:hAnsi="Arial" w:cs="Arial"/>
          <w:i/>
          <w:iCs/>
        </w:rPr>
        <w:t>What is Digital Transformation?</w:t>
      </w:r>
      <w:r w:rsidRPr="00835820">
        <w:rPr>
          <w:rFonts w:ascii="Arial" w:hAnsi="Arial" w:cs="Arial"/>
        </w:rPr>
        <w:t xml:space="preserve"> [online] Available at: </w:t>
      </w:r>
      <w:hyperlink r:id="rId18" w:history="1">
        <w:r w:rsidRPr="00835820">
          <w:rPr>
            <w:rStyle w:val="Hyperlink"/>
            <w:rFonts w:ascii="Arial" w:hAnsi="Arial" w:cs="Arial"/>
          </w:rPr>
          <w:t>https://www.xero.com/uk/guides/digital-transformation/?utm_source=MICROSOFT&amp;utm_medium=cpc&amp;utm_campaign=UK+-+NB+-+MF+-+SMB+-+DSA+D%26I&amp;utm_content=Guides&amp;utm_term=DYNAMIC+SEARCH+ADS&amp;ds_kid=2319012437226&amp;gclid=7d48ad2aa7a1179ff78ec432e939db82&amp;gclsrc=3p.ds&amp;msclkid=7d48ad2aa7a1179ff78ec432e939db82</w:t>
        </w:r>
      </w:hyperlink>
    </w:p>
    <w:p w14:paraId="6A58DF38" w14:textId="77777777" w:rsidR="006E64BD" w:rsidRDefault="006E64BD" w:rsidP="00847BB2">
      <w:pPr>
        <w:pStyle w:val="ListParagraph"/>
        <w:spacing w:line="360" w:lineRule="auto"/>
        <w:ind w:left="360"/>
        <w:rPr>
          <w:rFonts w:ascii="Arial" w:hAnsi="Arial" w:cs="Arial"/>
        </w:rPr>
      </w:pPr>
    </w:p>
    <w:p w14:paraId="2D927258" w14:textId="77777777" w:rsidR="0054352E" w:rsidRPr="0054352E" w:rsidRDefault="0054352E" w:rsidP="0054352E">
      <w:pPr>
        <w:pStyle w:val="ListParagraph"/>
        <w:spacing w:line="360" w:lineRule="auto"/>
        <w:rPr>
          <w:rFonts w:ascii="Arial" w:hAnsi="Arial" w:cs="Arial"/>
        </w:rPr>
      </w:pPr>
    </w:p>
    <w:p w14:paraId="5316F813" w14:textId="77777777" w:rsidR="001B0195" w:rsidRDefault="001B0195" w:rsidP="001B0195">
      <w:pPr>
        <w:pStyle w:val="ListParagraph"/>
        <w:spacing w:after="0" w:line="360" w:lineRule="auto"/>
        <w:rPr>
          <w:rFonts w:ascii="Arial" w:hAnsi="Arial" w:cs="Arial"/>
        </w:rPr>
      </w:pPr>
    </w:p>
    <w:p w14:paraId="01664A4C" w14:textId="77777777" w:rsidR="001B0195" w:rsidRDefault="001B0195" w:rsidP="001B0195">
      <w:pPr>
        <w:pStyle w:val="ListParagraph"/>
        <w:spacing w:after="0" w:line="360" w:lineRule="auto"/>
        <w:rPr>
          <w:rFonts w:ascii="Arial" w:hAnsi="Arial" w:cs="Arial"/>
        </w:rPr>
      </w:pPr>
    </w:p>
    <w:p w14:paraId="686EC518" w14:textId="77777777" w:rsidR="00941ED8" w:rsidRDefault="00941ED8" w:rsidP="001B0195">
      <w:pPr>
        <w:pStyle w:val="ListParagraph"/>
        <w:spacing w:after="0" w:line="360" w:lineRule="auto"/>
        <w:rPr>
          <w:rFonts w:ascii="Arial" w:hAnsi="Arial" w:cs="Arial"/>
        </w:rPr>
      </w:pPr>
    </w:p>
    <w:p w14:paraId="24B333A2" w14:textId="77777777" w:rsidR="00941ED8" w:rsidRDefault="00941ED8" w:rsidP="001B0195">
      <w:pPr>
        <w:pStyle w:val="ListParagraph"/>
        <w:spacing w:after="0" w:line="360" w:lineRule="auto"/>
        <w:rPr>
          <w:rFonts w:ascii="Arial" w:hAnsi="Arial" w:cs="Arial"/>
        </w:rPr>
      </w:pPr>
    </w:p>
    <w:p w14:paraId="1FEFBA54" w14:textId="77777777" w:rsidR="00941ED8" w:rsidRDefault="00941ED8" w:rsidP="001B0195">
      <w:pPr>
        <w:pStyle w:val="ListParagraph"/>
        <w:spacing w:after="0" w:line="360" w:lineRule="auto"/>
        <w:rPr>
          <w:rFonts w:ascii="Arial" w:hAnsi="Arial" w:cs="Arial"/>
        </w:rPr>
      </w:pPr>
    </w:p>
    <w:p w14:paraId="098FB347" w14:textId="77777777" w:rsidR="00941ED8" w:rsidRPr="001B0195" w:rsidRDefault="00941ED8" w:rsidP="001B0195">
      <w:pPr>
        <w:pStyle w:val="ListParagraph"/>
        <w:spacing w:after="0" w:line="360" w:lineRule="auto"/>
        <w:rPr>
          <w:rFonts w:ascii="Arial" w:hAnsi="Arial" w:cs="Arial"/>
        </w:rPr>
      </w:pPr>
    </w:p>
    <w:p w14:paraId="458E43AD" w14:textId="5C03ED29" w:rsidR="007F558A" w:rsidRDefault="007F558A" w:rsidP="002A7FC7">
      <w:pPr>
        <w:pStyle w:val="ListParagraph"/>
        <w:spacing w:after="0" w:line="360" w:lineRule="auto"/>
        <w:rPr>
          <w:rFonts w:ascii="Arial" w:hAnsi="Arial" w:cs="Arial"/>
        </w:rPr>
      </w:pPr>
    </w:p>
    <w:p w14:paraId="5FFA6921" w14:textId="796242D6" w:rsidR="00EA42A0" w:rsidRPr="00C53212" w:rsidRDefault="00332BD6" w:rsidP="00332BD6">
      <w:r>
        <w:tab/>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561721A7" w14:textId="77777777" w:rsidR="004950BA" w:rsidRDefault="004950BA" w:rsidP="00B91658">
      <w:pPr>
        <w:spacing w:after="0" w:line="360" w:lineRule="auto"/>
        <w:ind w:left="360"/>
        <w:rPr>
          <w:rFonts w:ascii="Arial" w:hAnsi="Arial" w:cs="Arial"/>
        </w:rPr>
      </w:pPr>
    </w:p>
    <w:p w14:paraId="60E51EB1" w14:textId="77777777" w:rsidR="004950BA" w:rsidRDefault="004950BA"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62085A0D" w14:textId="6AFEFD30" w:rsidR="00CC32EB" w:rsidRDefault="00B91658" w:rsidP="0083636E">
      <w:pPr>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2754054A" w14:textId="17D8EFC9" w:rsidR="0069332C" w:rsidRPr="00394A9D" w:rsidRDefault="00394A9D" w:rsidP="00394A9D">
      <w:pPr>
        <w:rPr>
          <w:rFonts w:ascii="Arial" w:hAnsi="Arial" w:cs="Arial"/>
          <w:b/>
          <w:bCs/>
          <w:color w:val="FF0000"/>
        </w:rPr>
      </w:pPr>
      <w:r>
        <w:rPr>
          <w:rFonts w:ascii="Arial" w:hAnsi="Arial" w:cs="Arial"/>
          <w:sz w:val="144"/>
          <w:szCs w:val="144"/>
        </w:rPr>
        <w:br w:type="page"/>
      </w: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56C62E09" w14:textId="77777777" w:rsidR="000A4533" w:rsidRDefault="000A4533" w:rsidP="0069332C">
      <w:pPr>
        <w:jc w:val="center"/>
        <w:rPr>
          <w:rFonts w:ascii="Arial" w:hAnsi="Arial" w:cs="Arial"/>
          <w:b/>
          <w:bCs/>
          <w:sz w:val="32"/>
          <w:szCs w:val="32"/>
          <w:u w:val="single"/>
        </w:rPr>
      </w:pPr>
    </w:p>
    <w:p w14:paraId="6A5A6301" w14:textId="35C90D90" w:rsidR="009929B1" w:rsidRDefault="00A27430" w:rsidP="009929B1">
      <w:pPr>
        <w:rPr>
          <w:rFonts w:ascii="Arial" w:hAnsi="Arial" w:cs="Arial"/>
          <w:sz w:val="28"/>
          <w:szCs w:val="28"/>
        </w:rPr>
      </w:pPr>
      <w:r w:rsidRPr="004E2BAE">
        <w:rPr>
          <w:rFonts w:ascii="Arial" w:hAnsi="Arial" w:cs="Arial"/>
          <w:b/>
          <w:bCs/>
          <w:i/>
          <w:iCs/>
          <w:sz w:val="32"/>
          <w:szCs w:val="32"/>
          <w:u w:val="single"/>
        </w:rPr>
        <w:t>Solution A</w:t>
      </w:r>
      <w:r w:rsidR="009929B1">
        <w:rPr>
          <w:rFonts w:ascii="Arial" w:hAnsi="Arial" w:cs="Arial"/>
          <w:b/>
          <w:bCs/>
          <w:i/>
          <w:iCs/>
          <w:sz w:val="32"/>
          <w:szCs w:val="32"/>
          <w:u w:val="single"/>
        </w:rPr>
        <w:t xml:space="preserve">: </w:t>
      </w:r>
      <w:r w:rsidR="009929B1" w:rsidRPr="00B31AFE">
        <w:rPr>
          <w:rFonts w:ascii="Arial" w:hAnsi="Arial" w:cs="Arial"/>
          <w:b/>
          <w:bCs/>
          <w:sz w:val="28"/>
          <w:szCs w:val="28"/>
          <w:u w:val="single"/>
        </w:rPr>
        <w:t>Referral Incentives</w:t>
      </w:r>
      <w:r w:rsidR="009929B1" w:rsidRPr="00B31AFE">
        <w:rPr>
          <w:rFonts w:ascii="Arial" w:hAnsi="Arial" w:cs="Arial"/>
          <w:sz w:val="28"/>
          <w:szCs w:val="28"/>
        </w:rPr>
        <w:t>: Reward customers who bring friends</w:t>
      </w:r>
      <w:r w:rsidR="009929B1">
        <w:rPr>
          <w:rFonts w:ascii="Arial" w:hAnsi="Arial" w:cs="Arial"/>
          <w:sz w:val="28"/>
          <w:szCs w:val="28"/>
        </w:rPr>
        <w:t xml:space="preserve"> or family</w:t>
      </w:r>
      <w:r w:rsidR="009929B1" w:rsidRPr="00B31AFE">
        <w:rPr>
          <w:rFonts w:ascii="Arial" w:hAnsi="Arial" w:cs="Arial"/>
          <w:sz w:val="28"/>
          <w:szCs w:val="28"/>
        </w:rPr>
        <w:t xml:space="preserve"> into the shop</w:t>
      </w:r>
      <w:r w:rsidR="009929B1">
        <w:rPr>
          <w:rFonts w:ascii="Arial" w:hAnsi="Arial" w:cs="Arial"/>
          <w:sz w:val="28"/>
          <w:szCs w:val="28"/>
        </w:rPr>
        <w:t xml:space="preserve"> </w:t>
      </w:r>
      <w:r w:rsidR="009929B1" w:rsidRPr="00B31AFE">
        <w:rPr>
          <w:rFonts w:ascii="Arial" w:hAnsi="Arial" w:cs="Arial"/>
          <w:sz w:val="28"/>
          <w:szCs w:val="28"/>
        </w:rPr>
        <w:t>such as discounts, loyalty points, or freebies—to increase customer engagement and footfall in a florist shop</w:t>
      </w:r>
      <w:r w:rsidR="00D33937">
        <w:rPr>
          <w:rFonts w:ascii="Arial" w:hAnsi="Arial" w:cs="Arial"/>
          <w:sz w:val="28"/>
          <w:szCs w:val="28"/>
        </w:rPr>
        <w:t>.</w:t>
      </w:r>
    </w:p>
    <w:p w14:paraId="2DCC95BA" w14:textId="289508D0" w:rsidR="006D6A13" w:rsidRDefault="006D6A13" w:rsidP="00A401AF">
      <w:pPr>
        <w:rPr>
          <w:rFonts w:ascii="Arial" w:hAnsi="Arial" w:cs="Arial"/>
          <w:b/>
          <w:bCs/>
          <w:sz w:val="32"/>
          <w:szCs w:val="32"/>
          <w:u w:val="single"/>
        </w:rPr>
      </w:pPr>
    </w:p>
    <w:tbl>
      <w:tblPr>
        <w:tblStyle w:val="TableGrid"/>
        <w:tblW w:w="10206" w:type="dxa"/>
        <w:tblInd w:w="-572" w:type="dxa"/>
        <w:tblLook w:val="04A0" w:firstRow="1" w:lastRow="0" w:firstColumn="1" w:lastColumn="0" w:noHBand="0" w:noVBand="1"/>
      </w:tblPr>
      <w:tblGrid>
        <w:gridCol w:w="3402"/>
        <w:gridCol w:w="3402"/>
        <w:gridCol w:w="3402"/>
      </w:tblGrid>
      <w:tr w:rsidR="00210B24" w14:paraId="36210E11" w14:textId="77777777" w:rsidTr="00440D21">
        <w:trPr>
          <w:trHeight w:val="624"/>
        </w:trPr>
        <w:tc>
          <w:tcPr>
            <w:tcW w:w="3402" w:type="dxa"/>
            <w:vAlign w:val="center"/>
          </w:tcPr>
          <w:p w14:paraId="5C334309" w14:textId="77777777" w:rsidR="00210B24" w:rsidRPr="00D8423E" w:rsidRDefault="00210B24" w:rsidP="00440D21">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359F92E0" w14:textId="77777777" w:rsidR="00210B24" w:rsidRPr="00D8423E" w:rsidRDefault="00210B24" w:rsidP="00440D21">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5D276B6" w14:textId="77777777" w:rsidR="00210B24" w:rsidRPr="00D8423E" w:rsidRDefault="00210B24" w:rsidP="00440D21">
            <w:pPr>
              <w:jc w:val="center"/>
              <w:rPr>
                <w:rFonts w:ascii="Arial" w:hAnsi="Arial" w:cs="Arial"/>
                <w:b/>
                <w:bCs/>
                <w:sz w:val="32"/>
                <w:szCs w:val="32"/>
              </w:rPr>
            </w:pPr>
            <w:r w:rsidRPr="00D8423E">
              <w:rPr>
                <w:rFonts w:ascii="Arial" w:hAnsi="Arial" w:cs="Arial"/>
                <w:b/>
                <w:bCs/>
                <w:sz w:val="32"/>
                <w:szCs w:val="32"/>
              </w:rPr>
              <w:t>Interesting</w:t>
            </w:r>
          </w:p>
        </w:tc>
      </w:tr>
      <w:tr w:rsidR="00210B24" w14:paraId="3AADD7F9" w14:textId="77777777" w:rsidTr="00440D21">
        <w:tc>
          <w:tcPr>
            <w:tcW w:w="3402" w:type="dxa"/>
          </w:tcPr>
          <w:p w14:paraId="2D2575DF" w14:textId="77777777" w:rsidR="00210B24" w:rsidRDefault="00210B24" w:rsidP="00440D21">
            <w:pPr>
              <w:rPr>
                <w:rFonts w:ascii="Arial" w:hAnsi="Arial" w:cs="Arial"/>
              </w:rPr>
            </w:pPr>
            <w:r w:rsidRPr="00B31AFE">
              <w:rPr>
                <w:rFonts w:ascii="Arial" w:hAnsi="Arial" w:cs="Arial"/>
              </w:rPr>
              <w:t xml:space="preserve">Attracts new customers through referral or first-time offers </w:t>
            </w:r>
          </w:p>
          <w:p w14:paraId="1127C1BC" w14:textId="252451C2" w:rsidR="00210B24" w:rsidRPr="00B31AFE" w:rsidRDefault="00210B24" w:rsidP="00440D21">
            <w:pPr>
              <w:jc w:val="right"/>
              <w:rPr>
                <w:rFonts w:ascii="Arial" w:hAnsi="Arial" w:cs="Arial"/>
              </w:rPr>
            </w:pPr>
            <w:r>
              <w:rPr>
                <w:rFonts w:ascii="Arial" w:hAnsi="Arial" w:cs="Arial"/>
              </w:rPr>
              <w:t>+</w:t>
            </w:r>
            <w:r w:rsidR="00D74240">
              <w:rPr>
                <w:rFonts w:ascii="Arial" w:hAnsi="Arial" w:cs="Arial"/>
              </w:rPr>
              <w:t>3</w:t>
            </w:r>
          </w:p>
        </w:tc>
        <w:tc>
          <w:tcPr>
            <w:tcW w:w="3402" w:type="dxa"/>
          </w:tcPr>
          <w:p w14:paraId="3D3FF4FB" w14:textId="77777777" w:rsidR="00210B24" w:rsidRDefault="00210B24" w:rsidP="00440D21">
            <w:pPr>
              <w:rPr>
                <w:rFonts w:ascii="Arial" w:hAnsi="Arial" w:cs="Arial"/>
              </w:rPr>
            </w:pPr>
            <w:r w:rsidRPr="00B31AFE">
              <w:rPr>
                <w:rFonts w:ascii="Arial" w:hAnsi="Arial" w:cs="Arial"/>
              </w:rPr>
              <w:t>Can create dependency—customers expect rewards every time</w:t>
            </w:r>
          </w:p>
          <w:p w14:paraId="59A6170D" w14:textId="77777777" w:rsidR="00210B24" w:rsidRPr="00B31AFE" w:rsidRDefault="00210B24" w:rsidP="00440D21">
            <w:pPr>
              <w:jc w:val="right"/>
              <w:rPr>
                <w:rFonts w:ascii="Arial" w:hAnsi="Arial" w:cs="Arial"/>
              </w:rPr>
            </w:pPr>
            <w:r>
              <w:rPr>
                <w:rFonts w:ascii="Arial" w:hAnsi="Arial" w:cs="Arial"/>
              </w:rPr>
              <w:t>-4</w:t>
            </w:r>
          </w:p>
        </w:tc>
        <w:tc>
          <w:tcPr>
            <w:tcW w:w="3402" w:type="dxa"/>
          </w:tcPr>
          <w:p w14:paraId="53CF2DB4" w14:textId="77777777" w:rsidR="00210B24" w:rsidRDefault="00210B24" w:rsidP="00440D21">
            <w:pPr>
              <w:rPr>
                <w:rFonts w:ascii="Arial" w:hAnsi="Arial" w:cs="Arial"/>
              </w:rPr>
            </w:pPr>
            <w:r w:rsidRPr="00B31AFE">
              <w:rPr>
                <w:rFonts w:ascii="Arial" w:hAnsi="Arial" w:cs="Arial"/>
              </w:rPr>
              <w:t>Seasonal or surprise rewards can create buzz and anticipation</w:t>
            </w:r>
          </w:p>
          <w:p w14:paraId="4E194661" w14:textId="467A50B9" w:rsidR="00210B24" w:rsidRPr="00B31AFE" w:rsidRDefault="00210B24" w:rsidP="00440D21">
            <w:pPr>
              <w:jc w:val="right"/>
              <w:rPr>
                <w:rFonts w:ascii="Arial" w:hAnsi="Arial" w:cs="Arial"/>
              </w:rPr>
            </w:pPr>
            <w:r>
              <w:rPr>
                <w:rFonts w:ascii="Arial" w:hAnsi="Arial" w:cs="Arial"/>
              </w:rPr>
              <w:t>+</w:t>
            </w:r>
            <w:r w:rsidR="000D0BED">
              <w:rPr>
                <w:rFonts w:ascii="Arial" w:hAnsi="Arial" w:cs="Arial"/>
              </w:rPr>
              <w:t>4</w:t>
            </w:r>
          </w:p>
        </w:tc>
      </w:tr>
      <w:tr w:rsidR="00210B24" w14:paraId="6C3ED887" w14:textId="77777777" w:rsidTr="00440D21">
        <w:tc>
          <w:tcPr>
            <w:tcW w:w="34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5"/>
              <w:gridCol w:w="81"/>
            </w:tblGrid>
            <w:tr w:rsidR="00210B24" w:rsidRPr="00B31AFE" w14:paraId="65A871F9" w14:textId="77777777" w:rsidTr="00440D21">
              <w:trPr>
                <w:tblCellSpacing w:w="15" w:type="dxa"/>
              </w:trPr>
              <w:tc>
                <w:tcPr>
                  <w:tcW w:w="0" w:type="auto"/>
                  <w:vAlign w:val="center"/>
                  <w:hideMark/>
                </w:tcPr>
                <w:p w14:paraId="3A43320A" w14:textId="77777777" w:rsidR="00210B24" w:rsidRDefault="00210B24" w:rsidP="00440D21">
                  <w:pPr>
                    <w:spacing w:after="0" w:line="240" w:lineRule="auto"/>
                    <w:rPr>
                      <w:rFonts w:ascii="Arial" w:eastAsia="Times New Roman" w:hAnsi="Arial" w:cs="Arial"/>
                      <w:kern w:val="0"/>
                      <w:lang w:eastAsia="en-GB"/>
                      <w14:ligatures w14:val="none"/>
                    </w:rPr>
                  </w:pPr>
                  <w:r w:rsidRPr="00B31AFE">
                    <w:rPr>
                      <w:rFonts w:ascii="Arial" w:eastAsia="Times New Roman" w:hAnsi="Arial" w:cs="Arial"/>
                      <w:kern w:val="0"/>
                      <w:lang w:eastAsia="en-GB"/>
                      <w14:ligatures w14:val="none"/>
                    </w:rPr>
                    <w:t>Enhances customer satisfaction and emotional connection</w:t>
                  </w:r>
                </w:p>
                <w:p w14:paraId="3EE38785" w14:textId="154E47EB" w:rsidR="00210B24" w:rsidRPr="00B31AFE" w:rsidRDefault="00210B24" w:rsidP="00440D21">
                  <w:pPr>
                    <w:spacing w:after="0" w:line="240" w:lineRule="auto"/>
                    <w:jc w:val="right"/>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D74240">
                    <w:rPr>
                      <w:rFonts w:ascii="Arial" w:eastAsia="Times New Roman" w:hAnsi="Arial" w:cs="Arial"/>
                      <w:kern w:val="0"/>
                      <w:lang w:eastAsia="en-GB"/>
                      <w14:ligatures w14:val="none"/>
                    </w:rPr>
                    <w:t>3</w:t>
                  </w:r>
                </w:p>
              </w:tc>
              <w:tc>
                <w:tcPr>
                  <w:tcW w:w="0" w:type="auto"/>
                  <w:vAlign w:val="center"/>
                  <w:hideMark/>
                </w:tcPr>
                <w:p w14:paraId="39D2C3A5" w14:textId="77777777" w:rsidR="00210B24" w:rsidRPr="00B31AFE" w:rsidRDefault="00210B24" w:rsidP="00440D21">
                  <w:pPr>
                    <w:spacing w:after="0" w:line="240" w:lineRule="auto"/>
                    <w:rPr>
                      <w:rFonts w:ascii="Arial" w:eastAsia="Times New Roman" w:hAnsi="Arial" w:cs="Arial"/>
                      <w:kern w:val="0"/>
                      <w:lang w:eastAsia="en-GB"/>
                      <w14:ligatures w14:val="none"/>
                    </w:rPr>
                  </w:pPr>
                </w:p>
              </w:tc>
            </w:tr>
          </w:tbl>
          <w:p w14:paraId="0A293FEB" w14:textId="77777777" w:rsidR="00210B24" w:rsidRPr="00B31AFE" w:rsidRDefault="00210B24" w:rsidP="00440D21">
            <w:pPr>
              <w:rPr>
                <w:rFonts w:ascii="Arial" w:hAnsi="Arial" w:cs="Arial"/>
              </w:rPr>
            </w:pPr>
          </w:p>
        </w:tc>
        <w:tc>
          <w:tcPr>
            <w:tcW w:w="3402" w:type="dxa"/>
          </w:tcPr>
          <w:p w14:paraId="6B85C168" w14:textId="77777777" w:rsidR="00210B24" w:rsidRDefault="00210B24" w:rsidP="00440D21">
            <w:pPr>
              <w:rPr>
                <w:rFonts w:ascii="Arial" w:hAnsi="Arial" w:cs="Arial"/>
              </w:rPr>
            </w:pPr>
            <w:r w:rsidRPr="00B31AFE">
              <w:rPr>
                <w:rFonts w:ascii="Arial" w:hAnsi="Arial" w:cs="Arial"/>
              </w:rPr>
              <w:t>May not appeal to all demographics</w:t>
            </w:r>
          </w:p>
          <w:p w14:paraId="0559A4FA" w14:textId="77777777" w:rsidR="00210B24" w:rsidRDefault="00210B24" w:rsidP="00440D21">
            <w:pPr>
              <w:rPr>
                <w:rFonts w:ascii="Arial" w:hAnsi="Arial" w:cs="Arial"/>
              </w:rPr>
            </w:pPr>
          </w:p>
          <w:p w14:paraId="5B1AB767" w14:textId="6CE79F4F" w:rsidR="00210B24" w:rsidRPr="00B31AFE" w:rsidRDefault="00210B24" w:rsidP="00440D21">
            <w:pPr>
              <w:jc w:val="right"/>
              <w:rPr>
                <w:rFonts w:ascii="Arial" w:hAnsi="Arial" w:cs="Arial"/>
              </w:rPr>
            </w:pPr>
            <w:r>
              <w:rPr>
                <w:rFonts w:ascii="Arial" w:hAnsi="Arial" w:cs="Arial"/>
              </w:rPr>
              <w:t>-</w:t>
            </w:r>
            <w:r w:rsidR="00706DBB">
              <w:rPr>
                <w:rFonts w:ascii="Arial" w:hAnsi="Arial" w:cs="Arial"/>
              </w:rPr>
              <w:t>3</w:t>
            </w:r>
          </w:p>
        </w:tc>
        <w:tc>
          <w:tcPr>
            <w:tcW w:w="34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6"/>
            </w:tblGrid>
            <w:tr w:rsidR="00210B24" w:rsidRPr="00B31AFE" w14:paraId="77C5E5F8" w14:textId="77777777" w:rsidTr="00440D21">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6"/>
                  </w:tblGrid>
                  <w:tr w:rsidR="00210B24" w:rsidRPr="00B31AFE" w14:paraId="3B95806E" w14:textId="77777777" w:rsidTr="00440D21">
                    <w:trPr>
                      <w:tblCellSpacing w:w="15" w:type="dxa"/>
                    </w:trPr>
                    <w:tc>
                      <w:tcPr>
                        <w:tcW w:w="0" w:type="auto"/>
                        <w:vAlign w:val="center"/>
                        <w:hideMark/>
                      </w:tcPr>
                      <w:p w14:paraId="2AFAC72E" w14:textId="77777777" w:rsidR="00210B24" w:rsidRDefault="00210B24" w:rsidP="00440D21">
                        <w:pPr>
                          <w:spacing w:after="0" w:line="240" w:lineRule="auto"/>
                          <w:rPr>
                            <w:rFonts w:ascii="Arial" w:eastAsia="Times New Roman" w:hAnsi="Arial" w:cs="Arial"/>
                            <w:kern w:val="0"/>
                            <w:lang w:eastAsia="en-GB"/>
                            <w14:ligatures w14:val="none"/>
                          </w:rPr>
                        </w:pPr>
                        <w:r w:rsidRPr="00B31AFE">
                          <w:rPr>
                            <w:rFonts w:ascii="Arial" w:eastAsia="Times New Roman" w:hAnsi="Arial" w:cs="Arial"/>
                            <w:kern w:val="0"/>
                            <w:lang w:eastAsia="en-GB"/>
                            <w14:ligatures w14:val="none"/>
                          </w:rPr>
                          <w:t>Collaborations with local businesses can expand reach and reward variety</w:t>
                        </w:r>
                      </w:p>
                      <w:p w14:paraId="71B8049A" w14:textId="77777777" w:rsidR="00210B24" w:rsidRPr="00B31AFE" w:rsidRDefault="00210B24" w:rsidP="00440D21">
                        <w:pPr>
                          <w:spacing w:after="0" w:line="240" w:lineRule="auto"/>
                          <w:jc w:val="right"/>
                          <w:rPr>
                            <w:rFonts w:ascii="Arial" w:eastAsia="Times New Roman" w:hAnsi="Arial" w:cs="Arial"/>
                            <w:kern w:val="0"/>
                            <w:lang w:eastAsia="en-GB"/>
                            <w14:ligatures w14:val="none"/>
                          </w:rPr>
                        </w:pPr>
                        <w:r>
                          <w:rPr>
                            <w:rFonts w:ascii="Arial" w:eastAsia="Times New Roman" w:hAnsi="Arial" w:cs="Arial"/>
                            <w:kern w:val="0"/>
                            <w:lang w:eastAsia="en-GB"/>
                            <w14:ligatures w14:val="none"/>
                          </w:rPr>
                          <w:t>+4</w:t>
                        </w:r>
                      </w:p>
                    </w:tc>
                  </w:tr>
                </w:tbl>
                <w:p w14:paraId="716CD8CB" w14:textId="77777777" w:rsidR="00210B24" w:rsidRPr="00B31AFE" w:rsidRDefault="00210B24" w:rsidP="00440D21">
                  <w:pPr>
                    <w:spacing w:after="0" w:line="240" w:lineRule="auto"/>
                    <w:rPr>
                      <w:rFonts w:ascii="Arial" w:eastAsia="Times New Roman" w:hAnsi="Arial" w:cs="Arial"/>
                      <w:kern w:val="0"/>
                      <w:lang w:eastAsia="en-GB"/>
                      <w14:ligatures w14:val="none"/>
                    </w:rPr>
                  </w:pPr>
                </w:p>
              </w:tc>
            </w:tr>
          </w:tbl>
          <w:p w14:paraId="7E144F9B" w14:textId="77777777" w:rsidR="00210B24" w:rsidRPr="00B31AFE" w:rsidRDefault="00210B24" w:rsidP="00440D21">
            <w:pPr>
              <w:rPr>
                <w:rFonts w:ascii="Arial" w:hAnsi="Arial" w:cs="Arial"/>
              </w:rPr>
            </w:pPr>
          </w:p>
        </w:tc>
      </w:tr>
      <w:tr w:rsidR="00210B24" w14:paraId="1FFA2DA3" w14:textId="77777777" w:rsidTr="00440D21">
        <w:tc>
          <w:tcPr>
            <w:tcW w:w="3402" w:type="dxa"/>
          </w:tcPr>
          <w:p w14:paraId="4205B08C" w14:textId="77777777" w:rsidR="00210B24" w:rsidRPr="00B31AFE" w:rsidRDefault="00210B24" w:rsidP="00440D21">
            <w:pPr>
              <w:rPr>
                <w:rFonts w:ascii="Arial" w:hAnsi="Arial" w:cs="Arial"/>
              </w:rPr>
            </w:pPr>
            <w:r w:rsidRPr="00B31AFE">
              <w:rPr>
                <w:rFonts w:ascii="Arial" w:hAnsi="Arial" w:cs="Arial"/>
              </w:rPr>
              <w:t>Encourages repeat visits and builds customer loyalty</w:t>
            </w:r>
          </w:p>
          <w:p w14:paraId="6F52CE49" w14:textId="77777777" w:rsidR="00210B24" w:rsidRDefault="00210B24" w:rsidP="00440D21">
            <w:pPr>
              <w:jc w:val="right"/>
              <w:rPr>
                <w:rFonts w:ascii="Arial" w:hAnsi="Arial" w:cs="Arial"/>
              </w:rPr>
            </w:pPr>
          </w:p>
          <w:p w14:paraId="56C0C825" w14:textId="77777777" w:rsidR="00210B24" w:rsidRPr="00B31AFE" w:rsidRDefault="00210B24" w:rsidP="00440D21">
            <w:pPr>
              <w:jc w:val="right"/>
              <w:rPr>
                <w:rFonts w:ascii="Arial" w:hAnsi="Arial" w:cs="Arial"/>
              </w:rPr>
            </w:pPr>
            <w:r>
              <w:rPr>
                <w:rFonts w:ascii="Arial" w:hAnsi="Arial" w:cs="Arial"/>
              </w:rPr>
              <w:t>+3</w:t>
            </w:r>
          </w:p>
        </w:tc>
        <w:tc>
          <w:tcPr>
            <w:tcW w:w="34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5"/>
              <w:gridCol w:w="81"/>
            </w:tblGrid>
            <w:tr w:rsidR="00210B24" w:rsidRPr="00B31AFE" w14:paraId="375A703C" w14:textId="77777777" w:rsidTr="00440D21">
              <w:trPr>
                <w:tblCellSpacing w:w="15" w:type="dxa"/>
              </w:trPr>
              <w:tc>
                <w:tcPr>
                  <w:tcW w:w="0" w:type="auto"/>
                  <w:vAlign w:val="center"/>
                  <w:hideMark/>
                </w:tcPr>
                <w:p w14:paraId="3CCB1692" w14:textId="77777777" w:rsidR="00210B24" w:rsidRDefault="00210B24" w:rsidP="00440D21">
                  <w:pPr>
                    <w:spacing w:after="0" w:line="240" w:lineRule="auto"/>
                    <w:rPr>
                      <w:rFonts w:ascii="Arial" w:eastAsia="Times New Roman" w:hAnsi="Arial" w:cs="Arial"/>
                      <w:kern w:val="0"/>
                      <w:lang w:eastAsia="en-GB"/>
                      <w14:ligatures w14:val="none"/>
                    </w:rPr>
                  </w:pPr>
                  <w:r w:rsidRPr="00B31AFE">
                    <w:rPr>
                      <w:rFonts w:ascii="Arial" w:eastAsia="Times New Roman" w:hAnsi="Arial" w:cs="Arial"/>
                      <w:kern w:val="0"/>
                      <w:lang w:eastAsia="en-GB"/>
                      <w14:ligatures w14:val="none"/>
                    </w:rPr>
                    <w:t>May reduce profit margins if not carefully managed</w:t>
                  </w:r>
                </w:p>
                <w:p w14:paraId="562DC4CA" w14:textId="77777777" w:rsidR="00210B24" w:rsidRDefault="00210B24" w:rsidP="00440D21">
                  <w:pPr>
                    <w:spacing w:after="0" w:line="240" w:lineRule="auto"/>
                    <w:jc w:val="right"/>
                    <w:rPr>
                      <w:rFonts w:ascii="Arial" w:eastAsia="Times New Roman" w:hAnsi="Arial" w:cs="Arial"/>
                      <w:kern w:val="0"/>
                      <w:lang w:eastAsia="en-GB"/>
                      <w14:ligatures w14:val="none"/>
                    </w:rPr>
                  </w:pPr>
                </w:p>
                <w:p w14:paraId="34E36CD9" w14:textId="78A11571" w:rsidR="00210B24" w:rsidRPr="00B31AFE" w:rsidRDefault="000D0BED" w:rsidP="000D0BED">
                  <w:pPr>
                    <w:spacing w:after="0" w:line="240" w:lineRule="auto"/>
                    <w:jc w:val="right"/>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210B24">
                    <w:rPr>
                      <w:rFonts w:ascii="Arial" w:eastAsia="Times New Roman" w:hAnsi="Arial" w:cs="Arial"/>
                      <w:kern w:val="0"/>
                      <w:lang w:eastAsia="en-GB"/>
                      <w14:ligatures w14:val="none"/>
                    </w:rPr>
                    <w:t>-4</w:t>
                  </w:r>
                </w:p>
              </w:tc>
              <w:tc>
                <w:tcPr>
                  <w:tcW w:w="0" w:type="auto"/>
                  <w:vAlign w:val="center"/>
                  <w:hideMark/>
                </w:tcPr>
                <w:p w14:paraId="13D39727" w14:textId="77777777" w:rsidR="00210B24" w:rsidRPr="00B31AFE" w:rsidRDefault="00210B24" w:rsidP="00440D21">
                  <w:pPr>
                    <w:spacing w:after="0" w:line="240" w:lineRule="auto"/>
                    <w:rPr>
                      <w:rFonts w:ascii="Arial" w:eastAsia="Times New Roman" w:hAnsi="Arial" w:cs="Arial"/>
                      <w:kern w:val="0"/>
                      <w:lang w:eastAsia="en-GB"/>
                      <w14:ligatures w14:val="none"/>
                    </w:rPr>
                  </w:pPr>
                </w:p>
              </w:tc>
            </w:tr>
          </w:tbl>
          <w:p w14:paraId="23908910" w14:textId="77777777" w:rsidR="00210B24" w:rsidRPr="00B31AFE" w:rsidRDefault="00210B24" w:rsidP="00440D21">
            <w:pPr>
              <w:rPr>
                <w:rFonts w:ascii="Arial" w:hAnsi="Arial" w:cs="Arial"/>
              </w:rPr>
            </w:pPr>
          </w:p>
        </w:tc>
        <w:tc>
          <w:tcPr>
            <w:tcW w:w="3402" w:type="dxa"/>
          </w:tcPr>
          <w:p w14:paraId="7AE6E76D" w14:textId="77777777" w:rsidR="00210B24" w:rsidRDefault="00210B24" w:rsidP="00440D21">
            <w:pPr>
              <w:rPr>
                <w:rFonts w:ascii="Arial" w:hAnsi="Arial" w:cs="Arial"/>
              </w:rPr>
            </w:pPr>
            <w:r w:rsidRPr="00B31AFE">
              <w:rPr>
                <w:rFonts w:ascii="Arial" w:hAnsi="Arial" w:cs="Arial"/>
              </w:rPr>
              <w:t>Customers may share their experience on social media, boosting word-of-mouth</w:t>
            </w:r>
          </w:p>
          <w:p w14:paraId="07493EC8" w14:textId="095445DD" w:rsidR="00210B24" w:rsidRPr="00B31AFE" w:rsidRDefault="00210B24" w:rsidP="00440D21">
            <w:pPr>
              <w:jc w:val="right"/>
              <w:rPr>
                <w:rFonts w:ascii="Arial" w:hAnsi="Arial" w:cs="Arial"/>
              </w:rPr>
            </w:pPr>
            <w:r>
              <w:rPr>
                <w:rFonts w:ascii="Arial" w:hAnsi="Arial" w:cs="Arial"/>
              </w:rPr>
              <w:t>+</w:t>
            </w:r>
            <w:r w:rsidR="00706DBB">
              <w:rPr>
                <w:rFonts w:ascii="Arial" w:hAnsi="Arial" w:cs="Arial"/>
              </w:rPr>
              <w:t>3</w:t>
            </w:r>
          </w:p>
        </w:tc>
      </w:tr>
      <w:tr w:rsidR="00210B24" w14:paraId="1A4240E3" w14:textId="77777777" w:rsidTr="00440D21">
        <w:tc>
          <w:tcPr>
            <w:tcW w:w="3402" w:type="dxa"/>
            <w:vAlign w:val="center"/>
          </w:tcPr>
          <w:p w14:paraId="5BB59BC8" w14:textId="77777777" w:rsidR="00210B24" w:rsidRPr="003707B1" w:rsidRDefault="00210B24" w:rsidP="00440D21">
            <w:pPr>
              <w:rPr>
                <w:rFonts w:ascii="Arial" w:hAnsi="Arial" w:cs="Arial"/>
                <w:b/>
                <w:bCs/>
                <w:sz w:val="28"/>
                <w:szCs w:val="28"/>
              </w:rPr>
            </w:pPr>
          </w:p>
          <w:p w14:paraId="61263221" w14:textId="320BAE99" w:rsidR="00210B24" w:rsidRPr="003707B1" w:rsidRDefault="00210B24" w:rsidP="00440D21">
            <w:pPr>
              <w:jc w:val="right"/>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D74240">
              <w:rPr>
                <w:rFonts w:ascii="Arial" w:hAnsi="Arial" w:cs="Arial"/>
                <w:b/>
                <w:bCs/>
                <w:sz w:val="28"/>
                <w:szCs w:val="28"/>
              </w:rPr>
              <w:t>9</w:t>
            </w:r>
          </w:p>
        </w:tc>
        <w:tc>
          <w:tcPr>
            <w:tcW w:w="3402" w:type="dxa"/>
          </w:tcPr>
          <w:p w14:paraId="115DFA1A" w14:textId="77777777" w:rsidR="00210B24" w:rsidRPr="003707B1" w:rsidRDefault="00210B24" w:rsidP="00440D21">
            <w:pPr>
              <w:rPr>
                <w:rFonts w:ascii="Arial" w:hAnsi="Arial" w:cs="Arial"/>
                <w:b/>
                <w:bCs/>
                <w:sz w:val="28"/>
                <w:szCs w:val="28"/>
              </w:rPr>
            </w:pPr>
          </w:p>
          <w:p w14:paraId="5D507050" w14:textId="44D394B4" w:rsidR="00210B24" w:rsidRPr="003707B1" w:rsidRDefault="00210B24" w:rsidP="00440D21">
            <w:pPr>
              <w:jc w:val="right"/>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w:t>
            </w:r>
            <w:r w:rsidR="00706DBB">
              <w:rPr>
                <w:rFonts w:ascii="Arial" w:hAnsi="Arial" w:cs="Arial"/>
                <w:b/>
                <w:bCs/>
                <w:sz w:val="28"/>
                <w:szCs w:val="28"/>
              </w:rPr>
              <w:t>1</w:t>
            </w:r>
          </w:p>
        </w:tc>
        <w:tc>
          <w:tcPr>
            <w:tcW w:w="3402" w:type="dxa"/>
          </w:tcPr>
          <w:p w14:paraId="71F1A818" w14:textId="77777777" w:rsidR="00210B24" w:rsidRPr="003707B1" w:rsidRDefault="00210B24" w:rsidP="00440D21">
            <w:pPr>
              <w:rPr>
                <w:rFonts w:ascii="Arial" w:hAnsi="Arial" w:cs="Arial"/>
                <w:b/>
                <w:bCs/>
                <w:sz w:val="28"/>
                <w:szCs w:val="28"/>
              </w:rPr>
            </w:pPr>
          </w:p>
          <w:p w14:paraId="5ECA844C" w14:textId="4D1582D4" w:rsidR="00210B24" w:rsidRPr="003707B1" w:rsidRDefault="00210B24" w:rsidP="00440D21">
            <w:pPr>
              <w:jc w:val="right"/>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w:t>
            </w:r>
            <w:r w:rsidR="00706DBB">
              <w:rPr>
                <w:rFonts w:ascii="Arial" w:hAnsi="Arial" w:cs="Arial"/>
                <w:b/>
                <w:bCs/>
                <w:sz w:val="28"/>
                <w:szCs w:val="28"/>
              </w:rPr>
              <w:t>1</w:t>
            </w:r>
          </w:p>
        </w:tc>
      </w:tr>
    </w:tbl>
    <w:p w14:paraId="4CD8F887" w14:textId="77777777" w:rsidR="00B52DD8" w:rsidRDefault="00B52DD8" w:rsidP="0069332C">
      <w:pPr>
        <w:rPr>
          <w:rFonts w:ascii="Arial" w:hAnsi="Arial" w:cs="Arial"/>
          <w:b/>
          <w:bCs/>
          <w:sz w:val="32"/>
          <w:szCs w:val="32"/>
        </w:rPr>
      </w:pPr>
      <w:bookmarkStart w:id="5" w:name="_Hlk210816971"/>
    </w:p>
    <w:p w14:paraId="4EA0FADA" w14:textId="35DACBAC" w:rsidR="00935556" w:rsidRPr="00146BFD" w:rsidRDefault="008F5810" w:rsidP="00935556">
      <w:pPr>
        <w:jc w:val="center"/>
        <w:rPr>
          <w:rFonts w:ascii="Arial" w:hAnsi="Arial" w:cs="Arial"/>
          <w:sz w:val="32"/>
          <w:szCs w:val="32"/>
        </w:rPr>
      </w:pPr>
      <w:r>
        <w:rPr>
          <w:rFonts w:ascii="Arial" w:hAnsi="Arial" w:cs="Arial"/>
          <w:b/>
          <w:bCs/>
          <w:sz w:val="32"/>
          <w:szCs w:val="32"/>
        </w:rPr>
        <w:t>Final Answer for Solution A =</w:t>
      </w:r>
      <w:r w:rsidR="00935556" w:rsidRPr="00146BFD">
        <w:rPr>
          <w:rFonts w:ascii="Arial" w:hAnsi="Arial" w:cs="Arial"/>
          <w:b/>
          <w:bCs/>
          <w:sz w:val="32"/>
          <w:szCs w:val="32"/>
        </w:rPr>
        <w:t xml:space="preserve"> </w:t>
      </w:r>
      <w:r w:rsidR="00FE2E6B">
        <w:rPr>
          <w:rFonts w:ascii="Arial" w:hAnsi="Arial" w:cs="Arial"/>
          <w:b/>
          <w:bCs/>
          <w:sz w:val="32"/>
          <w:szCs w:val="32"/>
        </w:rPr>
        <w:t>9</w:t>
      </w:r>
      <w:r w:rsidR="00935556" w:rsidRPr="00146BFD">
        <w:rPr>
          <w:rFonts w:ascii="Arial" w:hAnsi="Arial" w:cs="Arial"/>
          <w:b/>
          <w:bCs/>
          <w:sz w:val="32"/>
          <w:szCs w:val="32"/>
        </w:rPr>
        <w:t xml:space="preserve"> </w:t>
      </w:r>
      <w:r w:rsidR="003D6BC9" w:rsidRPr="003D6BC9">
        <w:rPr>
          <w:rFonts w:ascii="Arial" w:hAnsi="Arial" w:cs="Arial"/>
          <w:sz w:val="32"/>
          <w:szCs w:val="32"/>
        </w:rPr>
        <w:t>[</w:t>
      </w:r>
      <w:r w:rsidR="00935556" w:rsidRPr="00146BFD">
        <w:rPr>
          <w:rFonts w:ascii="Arial" w:hAnsi="Arial" w:cs="Arial"/>
          <w:sz w:val="32"/>
          <w:szCs w:val="32"/>
        </w:rPr>
        <w:t>(</w:t>
      </w:r>
      <w:r w:rsidR="00C30E58">
        <w:rPr>
          <w:rFonts w:ascii="Arial" w:hAnsi="Arial" w:cs="Arial"/>
          <w:sz w:val="32"/>
          <w:szCs w:val="32"/>
        </w:rPr>
        <w:t>9</w:t>
      </w:r>
      <w:r w:rsidR="00935556" w:rsidRPr="00146BFD">
        <w:rPr>
          <w:rFonts w:ascii="Arial" w:hAnsi="Arial" w:cs="Arial"/>
          <w:sz w:val="32"/>
          <w:szCs w:val="32"/>
        </w:rPr>
        <w:t xml:space="preserve"> – </w:t>
      </w:r>
      <w:r w:rsidR="00935556">
        <w:rPr>
          <w:rFonts w:ascii="Arial" w:hAnsi="Arial" w:cs="Arial"/>
          <w:sz w:val="32"/>
          <w:szCs w:val="32"/>
        </w:rPr>
        <w:t>11</w:t>
      </w:r>
      <w:r w:rsidR="00935556" w:rsidRPr="00146BFD">
        <w:rPr>
          <w:rFonts w:ascii="Arial" w:hAnsi="Arial" w:cs="Arial"/>
          <w:sz w:val="32"/>
          <w:szCs w:val="32"/>
        </w:rPr>
        <w:t>) +</w:t>
      </w:r>
      <w:r w:rsidR="00935556">
        <w:rPr>
          <w:rFonts w:ascii="Arial" w:hAnsi="Arial" w:cs="Arial"/>
          <w:sz w:val="32"/>
          <w:szCs w:val="32"/>
        </w:rPr>
        <w:t>1</w:t>
      </w:r>
      <w:r w:rsidR="00C30E58">
        <w:rPr>
          <w:rFonts w:ascii="Arial" w:hAnsi="Arial" w:cs="Arial"/>
          <w:sz w:val="32"/>
          <w:szCs w:val="32"/>
        </w:rPr>
        <w:t>1</w:t>
      </w:r>
      <w:r w:rsidR="003D6BC9">
        <w:rPr>
          <w:rFonts w:ascii="Arial" w:hAnsi="Arial" w:cs="Arial"/>
          <w:sz w:val="32"/>
          <w:szCs w:val="32"/>
        </w:rPr>
        <w:t>]</w:t>
      </w:r>
    </w:p>
    <w:p w14:paraId="0C1D88A7" w14:textId="10C466C6" w:rsidR="0069332C" w:rsidRDefault="0069332C" w:rsidP="0069332C">
      <w:pPr>
        <w:rPr>
          <w:rFonts w:ascii="Arial" w:hAnsi="Arial" w:cs="Arial"/>
          <w:b/>
          <w:bCs/>
          <w:sz w:val="32"/>
          <w:szCs w:val="32"/>
        </w:rPr>
      </w:pPr>
    </w:p>
    <w:p w14:paraId="6BF3CA30" w14:textId="77777777" w:rsidR="002E1B37" w:rsidRPr="008F5810" w:rsidRDefault="002E1B37" w:rsidP="0069332C">
      <w:pPr>
        <w:rPr>
          <w:rFonts w:ascii="Arial" w:hAnsi="Arial" w:cs="Arial"/>
          <w:b/>
          <w:bCs/>
          <w:sz w:val="32"/>
          <w:szCs w:val="32"/>
        </w:rPr>
      </w:pPr>
    </w:p>
    <w:bookmarkEnd w:id="5"/>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p w14:paraId="595819A5" w14:textId="77777777" w:rsidR="00CE5990" w:rsidRDefault="00CE5990" w:rsidP="0069332C">
      <w:pPr>
        <w:rPr>
          <w:rFonts w:ascii="Arial" w:hAnsi="Arial" w:cs="Arial"/>
        </w:rPr>
      </w:pPr>
    </w:p>
    <w:p w14:paraId="4E8C691A" w14:textId="77777777" w:rsidR="00DA5A00" w:rsidRDefault="00DA5A00" w:rsidP="00DA5A00">
      <w:pPr>
        <w:jc w:val="center"/>
        <w:rPr>
          <w:rFonts w:ascii="Arial" w:hAnsi="Arial" w:cs="Arial"/>
          <w:b/>
          <w:bCs/>
          <w:sz w:val="32"/>
          <w:szCs w:val="32"/>
          <w:u w:val="single"/>
        </w:rPr>
      </w:pPr>
    </w:p>
    <w:p w14:paraId="1B8F3C12" w14:textId="77777777" w:rsidR="00DA5A00" w:rsidRDefault="00DA5A00" w:rsidP="00DA5A00">
      <w:pPr>
        <w:jc w:val="center"/>
        <w:rPr>
          <w:rFonts w:ascii="Arial" w:hAnsi="Arial" w:cs="Arial"/>
          <w:b/>
          <w:bCs/>
          <w:sz w:val="32"/>
          <w:szCs w:val="32"/>
          <w:u w:val="single"/>
        </w:rPr>
      </w:pPr>
    </w:p>
    <w:p w14:paraId="73E1AFC6" w14:textId="77777777" w:rsidR="00D813DD" w:rsidRDefault="00D813DD" w:rsidP="00DA5A00">
      <w:pPr>
        <w:jc w:val="center"/>
        <w:rPr>
          <w:rFonts w:ascii="Arial" w:hAnsi="Arial" w:cs="Arial"/>
          <w:b/>
          <w:bCs/>
          <w:sz w:val="32"/>
          <w:szCs w:val="32"/>
          <w:u w:val="single"/>
        </w:rPr>
      </w:pPr>
    </w:p>
    <w:p w14:paraId="779A2E76" w14:textId="77777777" w:rsidR="00D813DD" w:rsidRDefault="00D813DD" w:rsidP="00DA5A00">
      <w:pPr>
        <w:jc w:val="center"/>
        <w:rPr>
          <w:rFonts w:ascii="Arial" w:hAnsi="Arial" w:cs="Arial"/>
          <w:b/>
          <w:bCs/>
          <w:sz w:val="32"/>
          <w:szCs w:val="32"/>
          <w:u w:val="single"/>
        </w:rPr>
      </w:pPr>
    </w:p>
    <w:p w14:paraId="77C4D79D" w14:textId="34212BCD" w:rsidR="00DA5A00" w:rsidRDefault="00DA5A00" w:rsidP="00DA5A00">
      <w:pPr>
        <w:jc w:val="center"/>
        <w:rPr>
          <w:rFonts w:ascii="Arial" w:hAnsi="Arial" w:cs="Arial"/>
          <w:b/>
          <w:bCs/>
          <w:sz w:val="32"/>
          <w:szCs w:val="32"/>
          <w:u w:val="single"/>
        </w:rPr>
      </w:pPr>
      <w:r>
        <w:rPr>
          <w:rFonts w:ascii="Arial" w:hAnsi="Arial" w:cs="Arial"/>
          <w:b/>
          <w:bCs/>
          <w:sz w:val="32"/>
          <w:szCs w:val="32"/>
          <w:u w:val="single"/>
        </w:rPr>
        <w:t>PMI Analysis Table</w:t>
      </w:r>
    </w:p>
    <w:p w14:paraId="50DF8BE0" w14:textId="77777777" w:rsidR="000A4533" w:rsidRDefault="000A4533" w:rsidP="00DA5A00">
      <w:pPr>
        <w:jc w:val="center"/>
        <w:rPr>
          <w:rFonts w:ascii="Arial" w:hAnsi="Arial" w:cs="Arial"/>
          <w:b/>
          <w:bCs/>
          <w:sz w:val="32"/>
          <w:szCs w:val="32"/>
          <w:u w:val="single"/>
        </w:rPr>
      </w:pPr>
    </w:p>
    <w:p w14:paraId="71DA3F87" w14:textId="17B2C45E" w:rsidR="009664E2" w:rsidRPr="009664E2" w:rsidRDefault="00CE5990" w:rsidP="009664E2">
      <w:pPr>
        <w:rPr>
          <w:rFonts w:ascii="Arial" w:hAnsi="Arial" w:cs="Arial"/>
        </w:rPr>
      </w:pPr>
      <w:r w:rsidRPr="004E2BAE">
        <w:rPr>
          <w:rFonts w:ascii="Arial" w:hAnsi="Arial" w:cs="Arial"/>
          <w:b/>
          <w:bCs/>
          <w:i/>
          <w:iCs/>
          <w:sz w:val="32"/>
          <w:szCs w:val="32"/>
          <w:u w:val="single"/>
        </w:rPr>
        <w:t>Solution B</w:t>
      </w:r>
      <w:r w:rsidR="000E3E20">
        <w:rPr>
          <w:rFonts w:ascii="Arial" w:hAnsi="Arial" w:cs="Arial"/>
          <w:b/>
          <w:bCs/>
          <w:i/>
          <w:iCs/>
          <w:sz w:val="32"/>
          <w:szCs w:val="32"/>
          <w:u w:val="single"/>
        </w:rPr>
        <w:t>:</w:t>
      </w:r>
      <w:r w:rsidR="000A4533">
        <w:rPr>
          <w:rFonts w:ascii="Arial" w:hAnsi="Arial" w:cs="Arial"/>
          <w:b/>
          <w:bCs/>
          <w:i/>
          <w:iCs/>
          <w:sz w:val="32"/>
          <w:szCs w:val="32"/>
          <w:u w:val="single"/>
        </w:rPr>
        <w:t xml:space="preserve"> </w:t>
      </w:r>
      <w:r w:rsidRPr="000E3E20">
        <w:rPr>
          <w:rFonts w:ascii="Arial" w:hAnsi="Arial" w:cs="Arial"/>
          <w:b/>
          <w:bCs/>
          <w:sz w:val="28"/>
          <w:szCs w:val="28"/>
          <w:u w:val="single"/>
        </w:rPr>
        <w:t>Digital Transformation</w:t>
      </w:r>
      <w:r w:rsidR="000A4533">
        <w:rPr>
          <w:rFonts w:ascii="Arial" w:hAnsi="Arial" w:cs="Arial"/>
          <w:b/>
          <w:bCs/>
          <w:sz w:val="28"/>
          <w:szCs w:val="28"/>
          <w:u w:val="single"/>
        </w:rPr>
        <w:t xml:space="preserve">: </w:t>
      </w:r>
      <w:r w:rsidR="009664E2">
        <w:rPr>
          <w:rFonts w:ascii="Arial" w:hAnsi="Arial" w:cs="Arial"/>
        </w:rPr>
        <w:t>D</w:t>
      </w:r>
      <w:r w:rsidR="00CB0A90">
        <w:rPr>
          <w:rFonts w:ascii="Arial" w:hAnsi="Arial" w:cs="Arial"/>
        </w:rPr>
        <w:t>igital Transformation refers to the process through which organisations adopt digital technologies to enhance their operations, improve customer experiences, and drive innovation.</w:t>
      </w:r>
      <w:r w:rsidR="00591646" w:rsidRPr="00591646">
        <w:rPr>
          <w:rFonts w:ascii="Roboto" w:hAnsi="Roboto"/>
          <w:color w:val="2C3E50"/>
          <w:sz w:val="23"/>
          <w:szCs w:val="23"/>
          <w:shd w:val="clear" w:color="auto" w:fill="FFFFFF"/>
        </w:rPr>
        <w:t xml:space="preserve"> </w:t>
      </w:r>
      <w:r w:rsidR="00591646" w:rsidRPr="00591646">
        <w:rPr>
          <w:rFonts w:ascii="Arial" w:hAnsi="Arial" w:cs="Arial"/>
        </w:rPr>
        <w:t>(IMD, 2023)</w:t>
      </w:r>
    </w:p>
    <w:p w14:paraId="753386E3" w14:textId="29ACD9A3" w:rsidR="009664E2" w:rsidRDefault="009664E2" w:rsidP="009664E2">
      <w:pPr>
        <w:rPr>
          <w:rFonts w:ascii="Arial" w:hAnsi="Arial" w:cs="Arial"/>
          <w:b/>
          <w:bCs/>
          <w:sz w:val="28"/>
          <w:szCs w:val="28"/>
          <w:u w:val="single"/>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643DDF" w14:paraId="2FCB4DC4" w14:textId="77777777" w:rsidTr="004E2BAE">
        <w:tc>
          <w:tcPr>
            <w:tcW w:w="3402" w:type="dxa"/>
          </w:tcPr>
          <w:p w14:paraId="5F02CC67" w14:textId="77777777" w:rsidR="00643DDF" w:rsidRDefault="00643DDF" w:rsidP="00643DDF">
            <w:pPr>
              <w:rPr>
                <w:rFonts w:ascii="Arial" w:hAnsi="Arial" w:cs="Arial"/>
              </w:rPr>
            </w:pPr>
            <w:r w:rsidRPr="00FF16E7">
              <w:rPr>
                <w:rFonts w:ascii="Arial" w:hAnsi="Arial" w:cs="Arial"/>
              </w:rPr>
              <w:t>Expands customer reach through online platforms and social media</w:t>
            </w:r>
          </w:p>
          <w:p w14:paraId="05380432" w14:textId="77777777" w:rsidR="007A71CB" w:rsidRDefault="007A71CB" w:rsidP="00643DDF">
            <w:pPr>
              <w:rPr>
                <w:rFonts w:ascii="Arial" w:hAnsi="Arial" w:cs="Arial"/>
              </w:rPr>
            </w:pPr>
          </w:p>
          <w:p w14:paraId="0D9FE8F3" w14:textId="6062B9BD" w:rsidR="007A71CB" w:rsidRPr="00FF16E7" w:rsidRDefault="007A71CB" w:rsidP="007A71CB">
            <w:pPr>
              <w:jc w:val="right"/>
              <w:rPr>
                <w:rFonts w:ascii="Arial" w:hAnsi="Arial" w:cs="Arial"/>
              </w:rPr>
            </w:pPr>
            <w:r>
              <w:rPr>
                <w:rFonts w:ascii="Arial" w:hAnsi="Arial" w:cs="Arial"/>
              </w:rPr>
              <w:t>+5</w:t>
            </w:r>
          </w:p>
        </w:tc>
        <w:tc>
          <w:tcPr>
            <w:tcW w:w="3402" w:type="dxa"/>
          </w:tcPr>
          <w:p w14:paraId="6C6D83AD" w14:textId="77777777" w:rsidR="00643DDF" w:rsidRDefault="00643DDF" w:rsidP="00643DDF">
            <w:pPr>
              <w:rPr>
                <w:rFonts w:ascii="Arial" w:hAnsi="Arial" w:cs="Arial"/>
              </w:rPr>
            </w:pPr>
            <w:r w:rsidRPr="00FF16E7">
              <w:rPr>
                <w:rFonts w:ascii="Arial" w:hAnsi="Arial" w:cs="Arial"/>
              </w:rPr>
              <w:t>Initial setup costs can be high (website, software, training)</w:t>
            </w:r>
          </w:p>
          <w:p w14:paraId="75AC9424" w14:textId="77777777" w:rsidR="007A71CB" w:rsidRDefault="007A71CB" w:rsidP="00643DDF">
            <w:pPr>
              <w:rPr>
                <w:rFonts w:ascii="Arial" w:hAnsi="Arial" w:cs="Arial"/>
              </w:rPr>
            </w:pPr>
          </w:p>
          <w:p w14:paraId="6671565A" w14:textId="77777777" w:rsidR="007A71CB" w:rsidRDefault="007A71CB" w:rsidP="00643DDF">
            <w:pPr>
              <w:rPr>
                <w:rFonts w:ascii="Arial" w:hAnsi="Arial" w:cs="Arial"/>
              </w:rPr>
            </w:pPr>
          </w:p>
          <w:p w14:paraId="4AB87962" w14:textId="36B89F7A" w:rsidR="007A71CB" w:rsidRPr="00FF16E7" w:rsidRDefault="007A71CB" w:rsidP="007A71CB">
            <w:pPr>
              <w:jc w:val="right"/>
              <w:rPr>
                <w:rFonts w:ascii="Arial" w:hAnsi="Arial" w:cs="Arial"/>
              </w:rPr>
            </w:pPr>
            <w:r>
              <w:rPr>
                <w:rFonts w:ascii="Arial" w:hAnsi="Arial" w:cs="Arial"/>
              </w:rPr>
              <w:t>-</w:t>
            </w:r>
            <w:r w:rsidR="00CF64B5">
              <w:rPr>
                <w:rFonts w:ascii="Arial" w:hAnsi="Arial" w:cs="Arial"/>
              </w:rPr>
              <w:t>4</w:t>
            </w:r>
          </w:p>
        </w:tc>
        <w:tc>
          <w:tcPr>
            <w:tcW w:w="3402" w:type="dxa"/>
          </w:tcPr>
          <w:p w14:paraId="558AAF51" w14:textId="77777777" w:rsidR="00643DDF" w:rsidRPr="00237CC1" w:rsidRDefault="00643DDF" w:rsidP="00643DDF">
            <w:pPr>
              <w:rPr>
                <w:rFonts w:ascii="Arial" w:eastAsia="Times New Roman" w:hAnsi="Arial" w:cs="Arial"/>
                <w:kern w:val="0"/>
                <w:lang w:eastAsia="en-GB"/>
                <w14:ligatures w14:val="none"/>
              </w:rPr>
            </w:pPr>
            <w:r w:rsidRPr="00237CC1">
              <w:rPr>
                <w:rFonts w:ascii="Arial" w:eastAsia="Times New Roman" w:hAnsi="Arial" w:cs="Arial"/>
                <w:kern w:val="0"/>
                <w:lang w:eastAsia="en-GB"/>
                <w14:ligatures w14:val="none"/>
              </w:rPr>
              <w:t>AI tools and automation can personalize customer experiences in real time</w:t>
            </w:r>
          </w:p>
          <w:p w14:paraId="642F9FD8" w14:textId="77777777" w:rsidR="00CF64B5" w:rsidRDefault="00CF64B5" w:rsidP="00CF64B5">
            <w:pPr>
              <w:jc w:val="right"/>
              <w:rPr>
                <w:rFonts w:ascii="Arial" w:hAnsi="Arial" w:cs="Arial"/>
              </w:rPr>
            </w:pPr>
          </w:p>
          <w:p w14:paraId="22158CE7" w14:textId="629AB571" w:rsidR="00643DDF" w:rsidRPr="00FF16E7" w:rsidRDefault="00CF64B5" w:rsidP="00CF64B5">
            <w:pPr>
              <w:jc w:val="right"/>
              <w:rPr>
                <w:rFonts w:ascii="Arial" w:hAnsi="Arial" w:cs="Arial"/>
              </w:rPr>
            </w:pPr>
            <w:r>
              <w:rPr>
                <w:rFonts w:ascii="Arial" w:hAnsi="Arial" w:cs="Arial"/>
              </w:rPr>
              <w:t>+3</w:t>
            </w:r>
          </w:p>
        </w:tc>
      </w:tr>
      <w:tr w:rsidR="00643DDF" w14:paraId="7E020F16" w14:textId="77777777" w:rsidTr="004E2BAE">
        <w:tc>
          <w:tcPr>
            <w:tcW w:w="3402" w:type="dxa"/>
          </w:tcPr>
          <w:p w14:paraId="31D12254" w14:textId="77777777" w:rsidR="00643DDF" w:rsidRDefault="00643DDF" w:rsidP="00643DDF">
            <w:pPr>
              <w:rPr>
                <w:rFonts w:ascii="Arial" w:hAnsi="Arial" w:cs="Arial"/>
              </w:rPr>
            </w:pPr>
            <w:r w:rsidRPr="00FF16E7">
              <w:rPr>
                <w:rFonts w:ascii="Arial" w:hAnsi="Arial" w:cs="Arial"/>
              </w:rPr>
              <w:t>Enables online ordering, delivery tracking, and inventory management</w:t>
            </w:r>
          </w:p>
          <w:p w14:paraId="4B0C72F1" w14:textId="1BE9AF5D" w:rsidR="007A71CB" w:rsidRPr="00FF16E7" w:rsidRDefault="007A71CB" w:rsidP="007A71CB">
            <w:pPr>
              <w:jc w:val="right"/>
              <w:rPr>
                <w:rFonts w:ascii="Arial" w:hAnsi="Arial" w:cs="Arial"/>
              </w:rPr>
            </w:pPr>
            <w:r>
              <w:rPr>
                <w:rFonts w:ascii="Arial" w:hAnsi="Arial" w:cs="Arial"/>
              </w:rPr>
              <w:t>+4</w:t>
            </w:r>
          </w:p>
        </w:tc>
        <w:tc>
          <w:tcPr>
            <w:tcW w:w="3402" w:type="dxa"/>
          </w:tcPr>
          <w:p w14:paraId="76CC69D6" w14:textId="77777777" w:rsidR="00643DDF" w:rsidRDefault="00643DDF" w:rsidP="00643DDF">
            <w:pPr>
              <w:rPr>
                <w:rFonts w:ascii="Arial" w:hAnsi="Arial" w:cs="Arial"/>
              </w:rPr>
            </w:pPr>
            <w:r w:rsidRPr="00FF16E7">
              <w:rPr>
                <w:rFonts w:ascii="Arial" w:hAnsi="Arial" w:cs="Arial"/>
              </w:rPr>
              <w:t>Staff may resist change or lack digital skills</w:t>
            </w:r>
          </w:p>
          <w:p w14:paraId="2EF7B7AB" w14:textId="77777777" w:rsidR="00CF64B5" w:rsidRDefault="00CF64B5" w:rsidP="00643DDF">
            <w:pPr>
              <w:rPr>
                <w:rFonts w:ascii="Arial" w:hAnsi="Arial" w:cs="Arial"/>
              </w:rPr>
            </w:pPr>
          </w:p>
          <w:p w14:paraId="37A25E2B" w14:textId="797EF5C0" w:rsidR="00CF64B5" w:rsidRPr="00FF16E7" w:rsidRDefault="00CF64B5" w:rsidP="00CF64B5">
            <w:pPr>
              <w:jc w:val="right"/>
              <w:rPr>
                <w:rFonts w:ascii="Arial" w:hAnsi="Arial" w:cs="Arial"/>
              </w:rPr>
            </w:pPr>
            <w:r>
              <w:rPr>
                <w:rFonts w:ascii="Arial" w:hAnsi="Arial" w:cs="Arial"/>
              </w:rPr>
              <w:t>-3</w:t>
            </w:r>
          </w:p>
        </w:tc>
        <w:tc>
          <w:tcPr>
            <w:tcW w:w="34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36"/>
            </w:tblGrid>
            <w:tr w:rsidR="00643DDF" w:rsidRPr="00CE5163" w14:paraId="5E03A2A5" w14:textId="77777777" w:rsidTr="00440D21">
              <w:trPr>
                <w:tblCellSpacing w:w="15" w:type="dxa"/>
              </w:trPr>
              <w:tc>
                <w:tcPr>
                  <w:tcW w:w="5376" w:type="dxa"/>
                  <w:vAlign w:val="center"/>
                  <w:hideMark/>
                </w:tcPr>
                <w:p w14:paraId="207F2102" w14:textId="77777777" w:rsidR="00643DDF" w:rsidRDefault="00643DDF" w:rsidP="00643DDF">
                  <w:pPr>
                    <w:spacing w:after="0" w:line="240" w:lineRule="auto"/>
                    <w:rPr>
                      <w:rFonts w:ascii="Arial" w:eastAsia="Times New Roman" w:hAnsi="Arial" w:cs="Arial"/>
                      <w:kern w:val="0"/>
                      <w:lang w:eastAsia="en-GB"/>
                      <w14:ligatures w14:val="none"/>
                    </w:rPr>
                  </w:pPr>
                  <w:r w:rsidRPr="00CE5163">
                    <w:rPr>
                      <w:rFonts w:ascii="Arial" w:eastAsia="Times New Roman" w:hAnsi="Arial" w:cs="Arial"/>
                      <w:kern w:val="0"/>
                      <w:lang w:eastAsia="en-GB"/>
                      <w14:ligatures w14:val="none"/>
                    </w:rPr>
                    <w:t xml:space="preserve">Digital loyalty programs can </w:t>
                  </w:r>
                </w:p>
                <w:p w14:paraId="4822116F" w14:textId="55AB92DB" w:rsidR="00643DDF" w:rsidRPr="00CE5163" w:rsidRDefault="00D26995" w:rsidP="00643DD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engage</w:t>
                  </w:r>
                  <w:r w:rsidR="00643DDF" w:rsidRPr="00CE5163">
                    <w:rPr>
                      <w:rFonts w:ascii="Arial" w:eastAsia="Times New Roman" w:hAnsi="Arial" w:cs="Arial"/>
                      <w:kern w:val="0"/>
                      <w:lang w:eastAsia="en-GB"/>
                      <w14:ligatures w14:val="none"/>
                    </w:rPr>
                    <w:t xml:space="preserve"> customer retention</w:t>
                  </w:r>
                </w:p>
              </w:tc>
            </w:tr>
            <w:tr w:rsidR="00643DDF" w:rsidRPr="00CE5163" w14:paraId="6900645C" w14:textId="77777777" w:rsidTr="00440D21">
              <w:trPr>
                <w:tblCellSpacing w:w="15" w:type="dxa"/>
              </w:trPr>
              <w:tc>
                <w:tcPr>
                  <w:tcW w:w="5376" w:type="dxa"/>
                  <w:vAlign w:val="center"/>
                  <w:hideMark/>
                </w:tcPr>
                <w:p w14:paraId="4C836D2E" w14:textId="77777777" w:rsidR="00643DDF" w:rsidRPr="00CE5163" w:rsidRDefault="00643DDF" w:rsidP="00643DDF">
                  <w:pPr>
                    <w:spacing w:after="0" w:line="240" w:lineRule="auto"/>
                    <w:rPr>
                      <w:rFonts w:ascii="Arial" w:eastAsia="Times New Roman" w:hAnsi="Arial" w:cs="Arial"/>
                      <w:kern w:val="0"/>
                      <w:lang w:eastAsia="en-GB"/>
                      <w14:ligatures w14:val="none"/>
                    </w:rPr>
                  </w:pPr>
                </w:p>
              </w:tc>
            </w:tr>
          </w:tbl>
          <w:p w14:paraId="6B03708F" w14:textId="3F57FA50" w:rsidR="00643DDF" w:rsidRPr="00FF16E7" w:rsidRDefault="00CF64B5" w:rsidP="00CF64B5">
            <w:pPr>
              <w:jc w:val="right"/>
              <w:rPr>
                <w:rFonts w:ascii="Arial" w:hAnsi="Arial" w:cs="Arial"/>
              </w:rPr>
            </w:pPr>
            <w:r>
              <w:rPr>
                <w:rFonts w:ascii="Arial" w:hAnsi="Arial" w:cs="Arial"/>
              </w:rPr>
              <w:t>+</w:t>
            </w:r>
            <w:r w:rsidR="001B1D17">
              <w:rPr>
                <w:rFonts w:ascii="Arial" w:hAnsi="Arial" w:cs="Arial"/>
              </w:rPr>
              <w:t>3</w:t>
            </w:r>
          </w:p>
        </w:tc>
      </w:tr>
      <w:tr w:rsidR="00643DDF" w14:paraId="313C10DC" w14:textId="77777777" w:rsidTr="004E2BAE">
        <w:tc>
          <w:tcPr>
            <w:tcW w:w="3402" w:type="dxa"/>
          </w:tcPr>
          <w:p w14:paraId="43F81EE2" w14:textId="77777777" w:rsidR="00643DDF" w:rsidRDefault="00643DDF" w:rsidP="00643DDF">
            <w:pPr>
              <w:rPr>
                <w:rFonts w:ascii="Arial" w:hAnsi="Arial" w:cs="Arial"/>
              </w:rPr>
            </w:pPr>
            <w:r w:rsidRPr="00FF16E7">
              <w:rPr>
                <w:rFonts w:ascii="Arial" w:hAnsi="Arial" w:cs="Arial"/>
              </w:rPr>
              <w:t>Enhances customer convenience and satisfaction</w:t>
            </w:r>
          </w:p>
          <w:p w14:paraId="45CCF51E" w14:textId="77777777" w:rsidR="007A71CB" w:rsidRDefault="007A71CB" w:rsidP="007A71CB">
            <w:pPr>
              <w:jc w:val="right"/>
              <w:rPr>
                <w:rFonts w:ascii="Arial" w:hAnsi="Arial" w:cs="Arial"/>
              </w:rPr>
            </w:pPr>
          </w:p>
          <w:p w14:paraId="2D19E4CA" w14:textId="6D17D17F" w:rsidR="007A71CB" w:rsidRPr="00FF16E7" w:rsidRDefault="007A71CB" w:rsidP="007A71CB">
            <w:pPr>
              <w:jc w:val="right"/>
              <w:rPr>
                <w:rFonts w:ascii="Arial" w:hAnsi="Arial" w:cs="Arial"/>
              </w:rPr>
            </w:pPr>
            <w:r>
              <w:rPr>
                <w:rFonts w:ascii="Arial" w:hAnsi="Arial" w:cs="Arial"/>
              </w:rPr>
              <w:t>+4</w:t>
            </w:r>
          </w:p>
          <w:p w14:paraId="0296A04B" w14:textId="77777777" w:rsidR="00643DDF" w:rsidRPr="00D8423E" w:rsidRDefault="00643DDF" w:rsidP="00643DDF">
            <w:pPr>
              <w:rPr>
                <w:rFonts w:ascii="Arial" w:hAnsi="Arial" w:cs="Arial"/>
              </w:rPr>
            </w:pPr>
          </w:p>
        </w:tc>
        <w:tc>
          <w:tcPr>
            <w:tcW w:w="34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15"/>
              <w:gridCol w:w="95"/>
            </w:tblGrid>
            <w:tr w:rsidR="00643DDF" w:rsidRPr="0085763A" w14:paraId="7E1D3F8A" w14:textId="77777777" w:rsidTr="00440D21">
              <w:trPr>
                <w:tblCellSpacing w:w="15" w:type="dxa"/>
              </w:trPr>
              <w:tc>
                <w:tcPr>
                  <w:tcW w:w="4170" w:type="dxa"/>
                  <w:vAlign w:val="center"/>
                  <w:hideMark/>
                </w:tcPr>
                <w:p w14:paraId="18958018" w14:textId="77777777" w:rsidR="00CF64B5" w:rsidRDefault="00643DDF" w:rsidP="00643DDF">
                  <w:pPr>
                    <w:spacing w:after="0" w:line="240" w:lineRule="auto"/>
                    <w:rPr>
                      <w:rFonts w:ascii="Arial" w:eastAsia="Times New Roman" w:hAnsi="Arial" w:cs="Arial"/>
                      <w:kern w:val="0"/>
                      <w:lang w:eastAsia="en-GB"/>
                      <w14:ligatures w14:val="none"/>
                    </w:rPr>
                  </w:pPr>
                  <w:r w:rsidRPr="0085763A">
                    <w:rPr>
                      <w:rFonts w:ascii="Arial" w:eastAsia="Times New Roman" w:hAnsi="Arial" w:cs="Arial"/>
                      <w:kern w:val="0"/>
                      <w:lang w:eastAsia="en-GB"/>
                      <w14:ligatures w14:val="none"/>
                    </w:rPr>
                    <w:t xml:space="preserve">Requires ongoing updates </w:t>
                  </w:r>
                </w:p>
                <w:p w14:paraId="0BCFA1CF" w14:textId="77777777" w:rsidR="00643DDF" w:rsidRDefault="00643DDF" w:rsidP="00643DDF">
                  <w:pPr>
                    <w:spacing w:after="0" w:line="240" w:lineRule="auto"/>
                    <w:rPr>
                      <w:rFonts w:ascii="Arial" w:eastAsia="Times New Roman" w:hAnsi="Arial" w:cs="Arial"/>
                      <w:kern w:val="0"/>
                      <w:lang w:eastAsia="en-GB"/>
                      <w14:ligatures w14:val="none"/>
                    </w:rPr>
                  </w:pPr>
                  <w:r w:rsidRPr="0085763A">
                    <w:rPr>
                      <w:rFonts w:ascii="Arial" w:eastAsia="Times New Roman" w:hAnsi="Arial" w:cs="Arial"/>
                      <w:kern w:val="0"/>
                      <w:lang w:eastAsia="en-GB"/>
                      <w14:ligatures w14:val="none"/>
                    </w:rPr>
                    <w:t>and tech support</w:t>
                  </w:r>
                </w:p>
                <w:p w14:paraId="5ABB52A8" w14:textId="77777777" w:rsidR="00CF64B5" w:rsidRDefault="00CF64B5" w:rsidP="00CF64B5">
                  <w:pPr>
                    <w:spacing w:after="0" w:line="240" w:lineRule="auto"/>
                    <w:rPr>
                      <w:rFonts w:ascii="Arial" w:eastAsia="Times New Roman" w:hAnsi="Arial" w:cs="Arial"/>
                      <w:kern w:val="0"/>
                      <w:lang w:eastAsia="en-GB"/>
                      <w14:ligatures w14:val="none"/>
                    </w:rPr>
                  </w:pPr>
                </w:p>
                <w:p w14:paraId="26AB1A7A" w14:textId="319F0C11" w:rsidR="00CF64B5" w:rsidRDefault="00CF64B5" w:rsidP="00CF64B5">
                  <w:pPr>
                    <w:spacing w:after="0" w:line="240" w:lineRule="auto"/>
                    <w:jc w:val="right"/>
                    <w:rPr>
                      <w:rFonts w:ascii="Arial" w:eastAsia="Times New Roman" w:hAnsi="Arial" w:cs="Arial"/>
                      <w:kern w:val="0"/>
                      <w:lang w:eastAsia="en-GB"/>
                      <w14:ligatures w14:val="none"/>
                    </w:rPr>
                  </w:pPr>
                  <w:r>
                    <w:rPr>
                      <w:rFonts w:ascii="Arial" w:eastAsia="Times New Roman" w:hAnsi="Arial" w:cs="Arial"/>
                      <w:kern w:val="0"/>
                      <w:lang w:eastAsia="en-GB"/>
                      <w14:ligatures w14:val="none"/>
                    </w:rPr>
                    <w:t>-3</w:t>
                  </w:r>
                </w:p>
                <w:p w14:paraId="20C5AC08" w14:textId="01766AE4" w:rsidR="00CF64B5" w:rsidRPr="0085763A" w:rsidRDefault="00CF64B5" w:rsidP="00CF64B5">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-3</w:t>
                  </w:r>
                </w:p>
              </w:tc>
              <w:tc>
                <w:tcPr>
                  <w:tcW w:w="36" w:type="dxa"/>
                  <w:vAlign w:val="center"/>
                  <w:hideMark/>
                </w:tcPr>
                <w:p w14:paraId="5A655FE8" w14:textId="7068B9EF" w:rsidR="00643DDF" w:rsidRPr="0085763A" w:rsidRDefault="00CF64B5" w:rsidP="00643DD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tc>
            </w:tr>
          </w:tbl>
          <w:p w14:paraId="67900541" w14:textId="77777777" w:rsidR="00643DDF" w:rsidRPr="00D8423E" w:rsidRDefault="00643DDF" w:rsidP="00643DDF">
            <w:pPr>
              <w:rPr>
                <w:rFonts w:ascii="Arial" w:hAnsi="Arial" w:cs="Arial"/>
              </w:rPr>
            </w:pPr>
          </w:p>
        </w:tc>
        <w:tc>
          <w:tcPr>
            <w:tcW w:w="34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02"/>
            </w:tblGrid>
            <w:tr w:rsidR="00643DDF" w:rsidRPr="0085763A" w14:paraId="0A334B88" w14:textId="77777777" w:rsidTr="00440D21">
              <w:trPr>
                <w:tblCellSpacing w:w="15" w:type="dxa"/>
              </w:trPr>
              <w:tc>
                <w:tcPr>
                  <w:tcW w:w="6042" w:type="dxa"/>
                  <w:vAlign w:val="center"/>
                  <w:hideMark/>
                </w:tcPr>
                <w:p w14:paraId="431B7F6D" w14:textId="77777777" w:rsidR="00643DDF" w:rsidRPr="00FF16E7" w:rsidRDefault="00643DDF" w:rsidP="00643DDF">
                  <w:pPr>
                    <w:spacing w:after="0" w:line="240" w:lineRule="auto"/>
                    <w:rPr>
                      <w:rFonts w:ascii="Arial" w:eastAsia="Times New Roman" w:hAnsi="Arial" w:cs="Arial"/>
                      <w:kern w:val="0"/>
                      <w:lang w:eastAsia="en-GB"/>
                      <w14:ligatures w14:val="none"/>
                    </w:rPr>
                  </w:pPr>
                  <w:r w:rsidRPr="0085763A">
                    <w:rPr>
                      <w:rFonts w:ascii="Arial" w:eastAsia="Times New Roman" w:hAnsi="Arial" w:cs="Arial"/>
                      <w:kern w:val="0"/>
                      <w:lang w:eastAsia="en-GB"/>
                      <w14:ligatures w14:val="none"/>
                    </w:rPr>
                    <w:t>Integration with local events or</w:t>
                  </w:r>
                </w:p>
                <w:p w14:paraId="10F460D3" w14:textId="77777777" w:rsidR="00643DDF" w:rsidRPr="0085763A" w:rsidRDefault="00643DDF" w:rsidP="00643DDF">
                  <w:pPr>
                    <w:spacing w:after="0" w:line="240" w:lineRule="auto"/>
                    <w:rPr>
                      <w:rFonts w:ascii="Arial" w:eastAsia="Times New Roman" w:hAnsi="Arial" w:cs="Arial"/>
                      <w:kern w:val="0"/>
                      <w:lang w:eastAsia="en-GB"/>
                      <w14:ligatures w14:val="none"/>
                    </w:rPr>
                  </w:pPr>
                  <w:r w:rsidRPr="0085763A">
                    <w:rPr>
                      <w:rFonts w:ascii="Arial" w:eastAsia="Times New Roman" w:hAnsi="Arial" w:cs="Arial"/>
                      <w:kern w:val="0"/>
                      <w:lang w:eastAsia="en-GB"/>
                      <w14:ligatures w14:val="none"/>
                    </w:rPr>
                    <w:t>influencers can boost visibility</w:t>
                  </w:r>
                </w:p>
              </w:tc>
            </w:tr>
            <w:tr w:rsidR="00643DDF" w:rsidRPr="0085763A" w14:paraId="36E67EB8" w14:textId="77777777" w:rsidTr="00440D21">
              <w:trPr>
                <w:tblCellSpacing w:w="15" w:type="dxa"/>
              </w:trPr>
              <w:tc>
                <w:tcPr>
                  <w:tcW w:w="6042" w:type="dxa"/>
                  <w:vAlign w:val="center"/>
                  <w:hideMark/>
                </w:tcPr>
                <w:p w14:paraId="6CE561D1" w14:textId="77777777" w:rsidR="00643DDF" w:rsidRPr="0085763A" w:rsidRDefault="00643DDF" w:rsidP="00643DDF">
                  <w:pPr>
                    <w:spacing w:after="0" w:line="240" w:lineRule="auto"/>
                    <w:rPr>
                      <w:rFonts w:ascii="Arial" w:eastAsia="Times New Roman" w:hAnsi="Arial" w:cs="Arial"/>
                      <w:kern w:val="0"/>
                      <w:lang w:eastAsia="en-GB"/>
                      <w14:ligatures w14:val="none"/>
                    </w:rPr>
                  </w:pPr>
                </w:p>
              </w:tc>
            </w:tr>
          </w:tbl>
          <w:p w14:paraId="5626140A" w14:textId="77777777" w:rsidR="00643DDF" w:rsidRDefault="00643DDF" w:rsidP="001B1D17">
            <w:pPr>
              <w:jc w:val="right"/>
              <w:rPr>
                <w:rFonts w:ascii="Arial" w:hAnsi="Arial" w:cs="Arial"/>
              </w:rPr>
            </w:pPr>
          </w:p>
          <w:p w14:paraId="40C71381" w14:textId="77777777" w:rsidR="001B1D17" w:rsidRDefault="001B1D17" w:rsidP="001B1D17">
            <w:pPr>
              <w:jc w:val="right"/>
              <w:rPr>
                <w:rFonts w:ascii="Arial" w:hAnsi="Arial" w:cs="Arial"/>
              </w:rPr>
            </w:pPr>
          </w:p>
          <w:p w14:paraId="1B268EAC" w14:textId="3E047772" w:rsidR="001B1D17" w:rsidRPr="00D8423E" w:rsidRDefault="001B1D17" w:rsidP="001B1D17">
            <w:pPr>
              <w:jc w:val="right"/>
              <w:rPr>
                <w:rFonts w:ascii="Arial" w:hAnsi="Arial" w:cs="Arial"/>
              </w:rPr>
            </w:pPr>
            <w:r>
              <w:rPr>
                <w:rFonts w:ascii="Arial" w:hAnsi="Arial" w:cs="Arial"/>
              </w:rPr>
              <w:t>+3</w:t>
            </w:r>
          </w:p>
        </w:tc>
      </w:tr>
      <w:tr w:rsidR="00643DDF" w14:paraId="528681A9" w14:textId="77777777" w:rsidTr="004E2BAE">
        <w:tc>
          <w:tcPr>
            <w:tcW w:w="3402" w:type="dxa"/>
            <w:vAlign w:val="center"/>
          </w:tcPr>
          <w:p w14:paraId="685FA07C" w14:textId="77777777" w:rsidR="00643DDF" w:rsidRPr="003707B1" w:rsidRDefault="00643DDF" w:rsidP="00643DDF">
            <w:pPr>
              <w:rPr>
                <w:rFonts w:ascii="Arial" w:hAnsi="Arial" w:cs="Arial"/>
                <w:b/>
                <w:bCs/>
                <w:sz w:val="28"/>
                <w:szCs w:val="28"/>
              </w:rPr>
            </w:pPr>
          </w:p>
          <w:p w14:paraId="379CA9B6" w14:textId="32D14C6B" w:rsidR="00643DDF" w:rsidRPr="003707B1" w:rsidRDefault="00643DDF" w:rsidP="001B1D17">
            <w:pPr>
              <w:jc w:val="right"/>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1B1D17">
              <w:rPr>
                <w:rFonts w:ascii="Arial" w:hAnsi="Arial" w:cs="Arial"/>
                <w:b/>
                <w:bCs/>
                <w:sz w:val="28"/>
                <w:szCs w:val="28"/>
              </w:rPr>
              <w:t>+13</w:t>
            </w:r>
          </w:p>
        </w:tc>
        <w:tc>
          <w:tcPr>
            <w:tcW w:w="3402" w:type="dxa"/>
          </w:tcPr>
          <w:p w14:paraId="10277DD7" w14:textId="77777777" w:rsidR="00643DDF" w:rsidRPr="003707B1" w:rsidRDefault="00643DDF" w:rsidP="00643DDF">
            <w:pPr>
              <w:rPr>
                <w:rFonts w:ascii="Arial" w:hAnsi="Arial" w:cs="Arial"/>
                <w:b/>
                <w:bCs/>
                <w:sz w:val="28"/>
                <w:szCs w:val="28"/>
              </w:rPr>
            </w:pPr>
          </w:p>
          <w:p w14:paraId="561368F6" w14:textId="780C222F" w:rsidR="00643DDF" w:rsidRPr="003707B1" w:rsidRDefault="00643DDF" w:rsidP="00BA115E">
            <w:pPr>
              <w:jc w:val="right"/>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EA1D68">
              <w:rPr>
                <w:rFonts w:ascii="Arial" w:hAnsi="Arial" w:cs="Arial"/>
                <w:b/>
                <w:bCs/>
                <w:sz w:val="28"/>
                <w:szCs w:val="28"/>
              </w:rPr>
              <w:t>-1</w:t>
            </w:r>
            <w:r w:rsidR="00BF4FA7">
              <w:rPr>
                <w:rFonts w:ascii="Arial" w:hAnsi="Arial" w:cs="Arial"/>
                <w:b/>
                <w:bCs/>
                <w:sz w:val="28"/>
                <w:szCs w:val="28"/>
              </w:rPr>
              <w:t>0</w:t>
            </w:r>
          </w:p>
        </w:tc>
        <w:tc>
          <w:tcPr>
            <w:tcW w:w="3402" w:type="dxa"/>
          </w:tcPr>
          <w:p w14:paraId="41AE86A0" w14:textId="77777777" w:rsidR="00643DDF" w:rsidRPr="003707B1" w:rsidRDefault="00643DDF" w:rsidP="00643DDF">
            <w:pPr>
              <w:rPr>
                <w:rFonts w:ascii="Arial" w:hAnsi="Arial" w:cs="Arial"/>
                <w:b/>
                <w:bCs/>
                <w:sz w:val="28"/>
                <w:szCs w:val="28"/>
              </w:rPr>
            </w:pPr>
          </w:p>
          <w:p w14:paraId="5F6F791F" w14:textId="3FEDAB9A" w:rsidR="00643DDF" w:rsidRPr="003707B1" w:rsidRDefault="00643DDF" w:rsidP="00BA115E">
            <w:pPr>
              <w:jc w:val="right"/>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EA1D68">
              <w:rPr>
                <w:rFonts w:ascii="Arial" w:hAnsi="Arial" w:cs="Arial"/>
                <w:b/>
                <w:bCs/>
                <w:sz w:val="28"/>
                <w:szCs w:val="28"/>
              </w:rPr>
              <w:t>+9</w:t>
            </w:r>
          </w:p>
        </w:tc>
      </w:tr>
    </w:tbl>
    <w:p w14:paraId="05DC597A" w14:textId="77777777" w:rsidR="00A448A7" w:rsidRDefault="00A448A7" w:rsidP="0069332C">
      <w:pPr>
        <w:rPr>
          <w:rFonts w:ascii="Arial" w:hAnsi="Arial" w:cs="Arial"/>
        </w:rPr>
      </w:pPr>
    </w:p>
    <w:p w14:paraId="5EE4E31B" w14:textId="49730B1E" w:rsidR="008F5810" w:rsidRPr="003271F0" w:rsidRDefault="008F5810" w:rsidP="004208DC">
      <w:pPr>
        <w:jc w:val="center"/>
        <w:rPr>
          <w:rFonts w:ascii="Arial" w:hAnsi="Arial" w:cs="Arial"/>
          <w:sz w:val="32"/>
          <w:szCs w:val="32"/>
        </w:rPr>
      </w:pPr>
      <w:r>
        <w:rPr>
          <w:rFonts w:ascii="Arial" w:hAnsi="Arial" w:cs="Arial"/>
          <w:b/>
          <w:bCs/>
          <w:sz w:val="32"/>
          <w:szCs w:val="32"/>
        </w:rPr>
        <w:t>Final Answer for Solution B =</w:t>
      </w:r>
      <w:r w:rsidR="00A9482F">
        <w:rPr>
          <w:rFonts w:ascii="Arial" w:hAnsi="Arial" w:cs="Arial"/>
          <w:b/>
          <w:bCs/>
          <w:sz w:val="32"/>
          <w:szCs w:val="32"/>
        </w:rPr>
        <w:t>1</w:t>
      </w:r>
      <w:r w:rsidR="00357FE0">
        <w:rPr>
          <w:rFonts w:ascii="Arial" w:hAnsi="Arial" w:cs="Arial"/>
          <w:b/>
          <w:bCs/>
          <w:sz w:val="32"/>
          <w:szCs w:val="32"/>
        </w:rPr>
        <w:t>2</w:t>
      </w:r>
      <w:r w:rsidR="004208DC">
        <w:rPr>
          <w:rFonts w:ascii="Arial" w:hAnsi="Arial" w:cs="Arial"/>
          <w:b/>
          <w:bCs/>
          <w:sz w:val="32"/>
          <w:szCs w:val="32"/>
        </w:rPr>
        <w:t xml:space="preserve"> </w:t>
      </w:r>
      <w:r w:rsidR="00721D97" w:rsidRPr="003271F0">
        <w:rPr>
          <w:rFonts w:ascii="Arial" w:hAnsi="Arial" w:cs="Arial"/>
          <w:sz w:val="32"/>
          <w:szCs w:val="32"/>
        </w:rPr>
        <w:t>[</w:t>
      </w:r>
      <w:r w:rsidR="004208DC" w:rsidRPr="003271F0">
        <w:rPr>
          <w:rFonts w:ascii="Arial" w:hAnsi="Arial" w:cs="Arial"/>
          <w:sz w:val="32"/>
          <w:szCs w:val="32"/>
        </w:rPr>
        <w:t>(13-1</w:t>
      </w:r>
      <w:r w:rsidR="00BF4FA7" w:rsidRPr="003271F0">
        <w:rPr>
          <w:rFonts w:ascii="Arial" w:hAnsi="Arial" w:cs="Arial"/>
          <w:sz w:val="32"/>
          <w:szCs w:val="32"/>
        </w:rPr>
        <w:t>0</w:t>
      </w:r>
      <w:r w:rsidR="004208DC" w:rsidRPr="003271F0">
        <w:rPr>
          <w:rFonts w:ascii="Arial" w:hAnsi="Arial" w:cs="Arial"/>
          <w:sz w:val="32"/>
          <w:szCs w:val="32"/>
        </w:rPr>
        <w:t>)+9</w:t>
      </w:r>
      <w:r w:rsidR="003271F0" w:rsidRPr="003271F0">
        <w:rPr>
          <w:rFonts w:ascii="Arial" w:hAnsi="Arial" w:cs="Arial"/>
          <w:sz w:val="32"/>
          <w:szCs w:val="32"/>
        </w:rPr>
        <w:t>]</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7DC12825" w14:textId="77777777" w:rsidR="00A9482F" w:rsidRDefault="00A9482F" w:rsidP="005E6545">
      <w:pPr>
        <w:spacing w:after="200" w:line="276" w:lineRule="auto"/>
        <w:ind w:left="-624" w:right="-454"/>
        <w:rPr>
          <w:rFonts w:ascii="Arial" w:eastAsia="Calibri" w:hAnsi="Arial" w:cs="Arial"/>
          <w:kern w:val="0"/>
          <w:sz w:val="28"/>
          <w:szCs w:val="28"/>
          <w14:ligatures w14:val="none"/>
        </w:rPr>
      </w:pPr>
    </w:p>
    <w:p w14:paraId="44FF1912" w14:textId="77777777" w:rsidR="001267A5" w:rsidRDefault="001267A5" w:rsidP="005E6545">
      <w:pPr>
        <w:spacing w:after="200" w:line="276" w:lineRule="auto"/>
        <w:ind w:left="-624" w:right="-454"/>
        <w:rPr>
          <w:rFonts w:ascii="Arial" w:eastAsia="Calibri" w:hAnsi="Arial" w:cs="Arial"/>
          <w:kern w:val="0"/>
          <w:sz w:val="28"/>
          <w:szCs w:val="28"/>
          <w14:ligatures w14:val="none"/>
        </w:rPr>
      </w:pPr>
    </w:p>
    <w:p w14:paraId="2A3FA55D" w14:textId="77777777" w:rsidR="007F0D62" w:rsidRDefault="007F0D62" w:rsidP="005E6545">
      <w:pPr>
        <w:spacing w:after="200" w:line="276" w:lineRule="auto"/>
        <w:ind w:left="-624" w:right="-454"/>
        <w:rPr>
          <w:rFonts w:ascii="Arial" w:eastAsia="Calibri" w:hAnsi="Arial" w:cs="Arial"/>
          <w:kern w:val="0"/>
          <w:sz w:val="28"/>
          <w:szCs w:val="28"/>
          <w14:ligatures w14:val="none"/>
        </w:rPr>
      </w:pPr>
    </w:p>
    <w:p w14:paraId="6890892A" w14:textId="77777777" w:rsidR="001267A5" w:rsidRDefault="001267A5" w:rsidP="005E6545">
      <w:pPr>
        <w:spacing w:after="200" w:line="276" w:lineRule="auto"/>
        <w:ind w:left="-624" w:right="-454"/>
        <w:rPr>
          <w:rFonts w:ascii="Arial" w:eastAsia="Calibri" w:hAnsi="Arial" w:cs="Arial"/>
          <w:kern w:val="0"/>
          <w:sz w:val="28"/>
          <w:szCs w:val="28"/>
          <w14:ligatures w14:val="none"/>
        </w:rPr>
      </w:pPr>
    </w:p>
    <w:p w14:paraId="5267E19C" w14:textId="77777777" w:rsidR="001267A5" w:rsidRDefault="001267A5" w:rsidP="005E6545">
      <w:pPr>
        <w:spacing w:after="200" w:line="276" w:lineRule="auto"/>
        <w:ind w:left="-624" w:right="-454"/>
        <w:rPr>
          <w:rFonts w:ascii="Arial" w:eastAsia="Calibri" w:hAnsi="Arial" w:cs="Arial"/>
          <w:kern w:val="0"/>
          <w:sz w:val="28"/>
          <w:szCs w:val="28"/>
          <w14:ligatures w14:val="none"/>
        </w:rPr>
      </w:pP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60584E6C" w14:textId="77777777" w:rsidR="00C70E95" w:rsidRPr="00E14971" w:rsidRDefault="00C70E95" w:rsidP="002832DB">
      <w:pPr>
        <w:jc w:val="center"/>
        <w:rPr>
          <w:rFonts w:ascii="Arial" w:hAnsi="Arial" w:cs="Arial"/>
          <w:b/>
          <w:bCs/>
          <w:sz w:val="32"/>
          <w:szCs w:val="32"/>
          <w:u w:val="single"/>
        </w:rPr>
      </w:pPr>
    </w:p>
    <w:tbl>
      <w:tblPr>
        <w:tblW w:w="1148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410"/>
        <w:gridCol w:w="1560"/>
        <w:gridCol w:w="1275"/>
        <w:gridCol w:w="1418"/>
        <w:gridCol w:w="1984"/>
        <w:gridCol w:w="2410"/>
      </w:tblGrid>
      <w:tr w:rsidR="002832DB" w:rsidRPr="0079624E" w14:paraId="39200C4F" w14:textId="77777777" w:rsidTr="001A0947">
        <w:trPr>
          <w:trHeight w:val="417"/>
        </w:trPr>
        <w:tc>
          <w:tcPr>
            <w:tcW w:w="425" w:type="dxa"/>
          </w:tcPr>
          <w:p w14:paraId="262AECA6" w14:textId="77777777" w:rsidR="002832DB" w:rsidRPr="0079624E" w:rsidRDefault="002832DB" w:rsidP="00F34512">
            <w:pPr>
              <w:jc w:val="center"/>
              <w:rPr>
                <w:rFonts w:ascii="Arial" w:hAnsi="Arial" w:cs="Arial"/>
                <w:b/>
                <w:sz w:val="22"/>
                <w:szCs w:val="22"/>
              </w:rPr>
            </w:pPr>
          </w:p>
        </w:tc>
        <w:tc>
          <w:tcPr>
            <w:tcW w:w="2410" w:type="dxa"/>
          </w:tcPr>
          <w:p w14:paraId="57C567E8" w14:textId="77777777" w:rsidR="002832DB" w:rsidRPr="0079624E" w:rsidRDefault="002832DB" w:rsidP="002D467B">
            <w:pPr>
              <w:rPr>
                <w:rFonts w:ascii="Arial" w:hAnsi="Arial" w:cs="Arial"/>
                <w:b/>
                <w:sz w:val="22"/>
                <w:szCs w:val="22"/>
              </w:rPr>
            </w:pPr>
            <w:r w:rsidRPr="0079624E">
              <w:rPr>
                <w:rFonts w:ascii="Arial" w:hAnsi="Arial" w:cs="Arial"/>
                <w:b/>
                <w:sz w:val="22"/>
                <w:szCs w:val="22"/>
              </w:rPr>
              <w:t>What could cause a risk?</w:t>
            </w:r>
          </w:p>
        </w:tc>
        <w:tc>
          <w:tcPr>
            <w:tcW w:w="1560" w:type="dxa"/>
          </w:tcPr>
          <w:p w14:paraId="4B3013AF" w14:textId="2E8EAA6F" w:rsidR="002832DB" w:rsidRPr="0079624E" w:rsidRDefault="002832DB" w:rsidP="00F34512">
            <w:pPr>
              <w:rPr>
                <w:rFonts w:ascii="Arial" w:hAnsi="Arial" w:cs="Arial"/>
                <w:b/>
                <w:sz w:val="22"/>
                <w:szCs w:val="22"/>
              </w:rPr>
            </w:pPr>
            <w:r w:rsidRPr="0079624E">
              <w:rPr>
                <w:rFonts w:ascii="Arial" w:hAnsi="Arial" w:cs="Arial"/>
                <w:b/>
                <w:sz w:val="22"/>
                <w:szCs w:val="22"/>
              </w:rPr>
              <w:t>What is the likelihood of the risk occurrin</w:t>
            </w:r>
            <w:r w:rsidR="00725D26">
              <w:rPr>
                <w:rFonts w:ascii="Arial" w:hAnsi="Arial" w:cs="Arial"/>
                <w:b/>
                <w:sz w:val="22"/>
                <w:szCs w:val="22"/>
              </w:rPr>
              <w:t>g</w:t>
            </w:r>
            <w:r w:rsidRPr="0079624E">
              <w:rPr>
                <w:rFonts w:ascii="Arial" w:hAnsi="Arial" w:cs="Arial"/>
                <w:b/>
                <w:sz w:val="22"/>
                <w:szCs w:val="22"/>
              </w:rPr>
              <w:t xml:space="preserve">? </w:t>
            </w:r>
          </w:p>
          <w:p w14:paraId="0E7009B4" w14:textId="77777777" w:rsidR="002832DB" w:rsidRPr="0079624E" w:rsidRDefault="002832DB" w:rsidP="00F34512">
            <w:pPr>
              <w:rPr>
                <w:rFonts w:ascii="Arial" w:hAnsi="Arial" w:cs="Arial"/>
                <w:b/>
                <w:sz w:val="22"/>
                <w:szCs w:val="22"/>
              </w:rPr>
            </w:pPr>
            <w:r w:rsidRPr="0079624E">
              <w:rPr>
                <w:rFonts w:ascii="Arial" w:hAnsi="Arial" w:cs="Arial"/>
                <w:b/>
                <w:sz w:val="22"/>
                <w:szCs w:val="22"/>
              </w:rPr>
              <w:t>(1 – 5)</w:t>
            </w:r>
          </w:p>
        </w:tc>
        <w:tc>
          <w:tcPr>
            <w:tcW w:w="1275" w:type="dxa"/>
          </w:tcPr>
          <w:p w14:paraId="7B30EBCB" w14:textId="77777777" w:rsidR="002832DB" w:rsidRPr="0079624E" w:rsidRDefault="002832DB" w:rsidP="00F34512">
            <w:pPr>
              <w:rPr>
                <w:rFonts w:ascii="Arial" w:hAnsi="Arial" w:cs="Arial"/>
                <w:b/>
                <w:sz w:val="22"/>
                <w:szCs w:val="22"/>
              </w:rPr>
            </w:pPr>
            <w:r w:rsidRPr="0079624E">
              <w:rPr>
                <w:rFonts w:ascii="Arial" w:hAnsi="Arial" w:cs="Arial"/>
                <w:b/>
                <w:sz w:val="22"/>
                <w:szCs w:val="22"/>
              </w:rPr>
              <w:t xml:space="preserve">What is the impact of this risk? </w:t>
            </w:r>
          </w:p>
          <w:p w14:paraId="1ED2CDCC" w14:textId="77777777" w:rsidR="002832DB" w:rsidRPr="0079624E" w:rsidRDefault="002832DB" w:rsidP="00F34512">
            <w:pPr>
              <w:rPr>
                <w:rFonts w:ascii="Arial" w:hAnsi="Arial" w:cs="Arial"/>
                <w:b/>
                <w:sz w:val="22"/>
                <w:szCs w:val="22"/>
              </w:rPr>
            </w:pPr>
            <w:r w:rsidRPr="0079624E">
              <w:rPr>
                <w:rFonts w:ascii="Arial" w:hAnsi="Arial" w:cs="Arial"/>
                <w:b/>
                <w:sz w:val="22"/>
                <w:szCs w:val="22"/>
              </w:rPr>
              <w:t>(1 – 5)</w:t>
            </w:r>
          </w:p>
        </w:tc>
        <w:tc>
          <w:tcPr>
            <w:tcW w:w="1418" w:type="dxa"/>
          </w:tcPr>
          <w:p w14:paraId="182DD91D" w14:textId="77777777" w:rsidR="002832DB" w:rsidRPr="0079624E" w:rsidRDefault="002832DB" w:rsidP="00F34512">
            <w:pPr>
              <w:rPr>
                <w:rFonts w:ascii="Arial" w:hAnsi="Arial" w:cs="Arial"/>
                <w:b/>
                <w:sz w:val="22"/>
                <w:szCs w:val="22"/>
              </w:rPr>
            </w:pPr>
            <w:r w:rsidRPr="0079624E">
              <w:rPr>
                <w:rFonts w:ascii="Arial" w:hAnsi="Arial" w:cs="Arial"/>
                <w:b/>
                <w:sz w:val="22"/>
                <w:szCs w:val="22"/>
              </w:rPr>
              <w:t>Risk Factor = Likelihood X Impact</w:t>
            </w:r>
          </w:p>
        </w:tc>
        <w:tc>
          <w:tcPr>
            <w:tcW w:w="1984" w:type="dxa"/>
          </w:tcPr>
          <w:p w14:paraId="31EEE462" w14:textId="77777777" w:rsidR="002832DB" w:rsidRPr="0079624E" w:rsidRDefault="002832DB" w:rsidP="00F34512">
            <w:pPr>
              <w:rPr>
                <w:rFonts w:ascii="Arial" w:hAnsi="Arial" w:cs="Arial"/>
                <w:b/>
                <w:sz w:val="22"/>
                <w:szCs w:val="22"/>
              </w:rPr>
            </w:pPr>
            <w:r w:rsidRPr="0079624E">
              <w:rPr>
                <w:rFonts w:ascii="Arial" w:hAnsi="Arial" w:cs="Arial"/>
                <w:b/>
                <w:sz w:val="22"/>
                <w:szCs w:val="22"/>
              </w:rPr>
              <w:t>What can you do to reduce this risk from happening?</w:t>
            </w:r>
          </w:p>
        </w:tc>
        <w:tc>
          <w:tcPr>
            <w:tcW w:w="2410" w:type="dxa"/>
          </w:tcPr>
          <w:p w14:paraId="34BC5BF1" w14:textId="77777777" w:rsidR="002832DB" w:rsidRPr="0079624E" w:rsidRDefault="002832DB" w:rsidP="00F34512">
            <w:pPr>
              <w:rPr>
                <w:rFonts w:ascii="Arial" w:hAnsi="Arial" w:cs="Arial"/>
                <w:b/>
                <w:sz w:val="22"/>
                <w:szCs w:val="22"/>
              </w:rPr>
            </w:pPr>
            <w:r w:rsidRPr="0079624E">
              <w:rPr>
                <w:rFonts w:ascii="Arial" w:hAnsi="Arial" w:cs="Arial"/>
                <w:b/>
                <w:sz w:val="22"/>
                <w:szCs w:val="22"/>
              </w:rPr>
              <w:t>If it happens – what can you do to minimise the impact?</w:t>
            </w:r>
          </w:p>
        </w:tc>
      </w:tr>
      <w:tr w:rsidR="002832DB" w:rsidRPr="0079624E" w14:paraId="09EE9BCE" w14:textId="77777777" w:rsidTr="001A0947">
        <w:tc>
          <w:tcPr>
            <w:tcW w:w="425" w:type="dxa"/>
          </w:tcPr>
          <w:p w14:paraId="1D8511C9" w14:textId="77777777" w:rsidR="002832DB" w:rsidRPr="0079624E" w:rsidRDefault="002832DB" w:rsidP="00F34512">
            <w:pPr>
              <w:jc w:val="center"/>
              <w:rPr>
                <w:rFonts w:ascii="Arial" w:hAnsi="Arial" w:cs="Arial"/>
                <w:b/>
                <w:sz w:val="22"/>
                <w:szCs w:val="22"/>
              </w:rPr>
            </w:pPr>
            <w:r w:rsidRPr="0079624E">
              <w:rPr>
                <w:rFonts w:ascii="Arial" w:hAnsi="Arial" w:cs="Arial"/>
                <w:b/>
                <w:sz w:val="22"/>
                <w:szCs w:val="22"/>
              </w:rPr>
              <w:t>1</w:t>
            </w:r>
          </w:p>
        </w:tc>
        <w:tc>
          <w:tcPr>
            <w:tcW w:w="2410" w:type="dxa"/>
          </w:tcPr>
          <w:p w14:paraId="1B15BA79" w14:textId="77777777" w:rsidR="007D72DB" w:rsidRPr="0079624E" w:rsidRDefault="009A2858" w:rsidP="00F34512">
            <w:pPr>
              <w:rPr>
                <w:rFonts w:ascii="Arial" w:hAnsi="Arial" w:cs="Arial"/>
                <w:sz w:val="22"/>
                <w:szCs w:val="22"/>
              </w:rPr>
            </w:pPr>
            <w:r w:rsidRPr="0079624E">
              <w:rPr>
                <w:rFonts w:ascii="Arial" w:hAnsi="Arial" w:cs="Arial"/>
                <w:b/>
                <w:bCs/>
                <w:sz w:val="22"/>
                <w:szCs w:val="22"/>
              </w:rPr>
              <w:t>Financial Risk</w:t>
            </w:r>
            <w:r w:rsidR="00212D4B" w:rsidRPr="0079624E">
              <w:rPr>
                <w:rFonts w:ascii="Arial" w:hAnsi="Arial" w:cs="Arial"/>
                <w:sz w:val="22"/>
                <w:szCs w:val="22"/>
              </w:rPr>
              <w:t xml:space="preserve">- </w:t>
            </w:r>
          </w:p>
          <w:p w14:paraId="71C43B92" w14:textId="7E082F91" w:rsidR="002832DB" w:rsidRPr="0079624E" w:rsidRDefault="00212D4B" w:rsidP="00F34512">
            <w:pPr>
              <w:rPr>
                <w:rFonts w:ascii="Arial" w:hAnsi="Arial" w:cs="Arial"/>
                <w:sz w:val="22"/>
                <w:szCs w:val="22"/>
              </w:rPr>
            </w:pPr>
            <w:r w:rsidRPr="0079624E">
              <w:rPr>
                <w:rFonts w:ascii="Arial" w:hAnsi="Arial" w:cs="Arial"/>
                <w:sz w:val="22"/>
                <w:szCs w:val="22"/>
              </w:rPr>
              <w:t>High upfront costs for website development, software, and training</w:t>
            </w:r>
          </w:p>
        </w:tc>
        <w:tc>
          <w:tcPr>
            <w:tcW w:w="1560" w:type="dxa"/>
          </w:tcPr>
          <w:p w14:paraId="102E387E" w14:textId="41E93E15" w:rsidR="002832DB" w:rsidRPr="0079624E" w:rsidRDefault="006A2F00" w:rsidP="007D0502">
            <w:pPr>
              <w:jc w:val="center"/>
              <w:rPr>
                <w:rFonts w:ascii="Arial" w:hAnsi="Arial" w:cs="Arial"/>
                <w:sz w:val="22"/>
                <w:szCs w:val="22"/>
              </w:rPr>
            </w:pPr>
            <w:r w:rsidRPr="0079624E">
              <w:rPr>
                <w:rFonts w:ascii="Arial" w:hAnsi="Arial" w:cs="Arial"/>
                <w:sz w:val="22"/>
                <w:szCs w:val="22"/>
              </w:rPr>
              <w:t>5</w:t>
            </w:r>
          </w:p>
        </w:tc>
        <w:tc>
          <w:tcPr>
            <w:tcW w:w="1275" w:type="dxa"/>
          </w:tcPr>
          <w:p w14:paraId="5839F557" w14:textId="26B61032" w:rsidR="002832DB" w:rsidRPr="0079624E" w:rsidRDefault="00176631" w:rsidP="007D0502">
            <w:pPr>
              <w:jc w:val="center"/>
              <w:rPr>
                <w:rFonts w:ascii="Arial" w:hAnsi="Arial" w:cs="Arial"/>
                <w:sz w:val="22"/>
                <w:szCs w:val="22"/>
              </w:rPr>
            </w:pPr>
            <w:r w:rsidRPr="0079624E">
              <w:rPr>
                <w:rFonts w:ascii="Arial" w:hAnsi="Arial" w:cs="Arial"/>
                <w:sz w:val="22"/>
                <w:szCs w:val="22"/>
              </w:rPr>
              <w:t>3</w:t>
            </w:r>
          </w:p>
        </w:tc>
        <w:tc>
          <w:tcPr>
            <w:tcW w:w="1418" w:type="dxa"/>
          </w:tcPr>
          <w:p w14:paraId="4285F3F4" w14:textId="354C1FA6" w:rsidR="002832DB" w:rsidRPr="0079624E" w:rsidRDefault="00176631" w:rsidP="007D0502">
            <w:pPr>
              <w:jc w:val="center"/>
              <w:rPr>
                <w:rFonts w:ascii="Arial" w:hAnsi="Arial" w:cs="Arial"/>
                <w:sz w:val="22"/>
                <w:szCs w:val="22"/>
              </w:rPr>
            </w:pPr>
            <w:r w:rsidRPr="0079624E">
              <w:rPr>
                <w:rFonts w:ascii="Arial" w:hAnsi="Arial" w:cs="Arial"/>
                <w:sz w:val="22"/>
                <w:szCs w:val="22"/>
              </w:rPr>
              <w:t>15</w:t>
            </w:r>
          </w:p>
        </w:tc>
        <w:tc>
          <w:tcPr>
            <w:tcW w:w="1984" w:type="dxa"/>
          </w:tcPr>
          <w:p w14:paraId="27ECC051" w14:textId="300D60CB" w:rsidR="002832DB" w:rsidRPr="0079624E" w:rsidRDefault="00B658B2" w:rsidP="00F34512">
            <w:pPr>
              <w:rPr>
                <w:rFonts w:ascii="Arial" w:hAnsi="Arial" w:cs="Arial"/>
                <w:sz w:val="22"/>
                <w:szCs w:val="22"/>
              </w:rPr>
            </w:pPr>
            <w:r w:rsidRPr="0079624E">
              <w:rPr>
                <w:rFonts w:ascii="Arial" w:hAnsi="Arial" w:cs="Arial"/>
                <w:sz w:val="22"/>
                <w:szCs w:val="22"/>
              </w:rPr>
              <w:t>E</w:t>
            </w:r>
            <w:r w:rsidR="001A4577" w:rsidRPr="0079624E">
              <w:rPr>
                <w:rFonts w:ascii="Arial" w:hAnsi="Arial" w:cs="Arial"/>
                <w:sz w:val="22"/>
                <w:szCs w:val="22"/>
              </w:rPr>
              <w:t>xplore grants or small business support</w:t>
            </w:r>
          </w:p>
        </w:tc>
        <w:tc>
          <w:tcPr>
            <w:tcW w:w="2410" w:type="dxa"/>
          </w:tcPr>
          <w:p w14:paraId="409AB3C0" w14:textId="12E37327" w:rsidR="002832DB" w:rsidRPr="0079624E" w:rsidRDefault="000967DC" w:rsidP="00F34512">
            <w:pPr>
              <w:rPr>
                <w:rFonts w:ascii="Arial" w:hAnsi="Arial" w:cs="Arial"/>
                <w:sz w:val="22"/>
                <w:szCs w:val="22"/>
              </w:rPr>
            </w:pPr>
            <w:r w:rsidRPr="000967DC">
              <w:rPr>
                <w:rFonts w:ascii="Arial" w:hAnsi="Arial" w:cs="Arial"/>
                <w:sz w:val="22"/>
                <w:szCs w:val="22"/>
              </w:rPr>
              <w:t xml:space="preserve">Explore </w:t>
            </w:r>
            <w:r w:rsidR="006A12BD">
              <w:rPr>
                <w:rFonts w:ascii="Arial" w:hAnsi="Arial" w:cs="Arial"/>
                <w:sz w:val="22"/>
                <w:szCs w:val="22"/>
              </w:rPr>
              <w:t>ways</w:t>
            </w:r>
            <w:r w:rsidRPr="000967DC">
              <w:rPr>
                <w:rFonts w:ascii="Arial" w:hAnsi="Arial" w:cs="Arial"/>
                <w:sz w:val="22"/>
                <w:szCs w:val="22"/>
              </w:rPr>
              <w:t xml:space="preserve"> to reduce daily operational expenses </w:t>
            </w:r>
          </w:p>
        </w:tc>
      </w:tr>
      <w:tr w:rsidR="001A4577" w:rsidRPr="0079624E" w14:paraId="40453EF9" w14:textId="77777777" w:rsidTr="001A0947">
        <w:tc>
          <w:tcPr>
            <w:tcW w:w="425" w:type="dxa"/>
          </w:tcPr>
          <w:p w14:paraId="21DBD327" w14:textId="77777777" w:rsidR="001A4577" w:rsidRPr="0079624E" w:rsidRDefault="001A4577" w:rsidP="001A4577">
            <w:pPr>
              <w:jc w:val="center"/>
              <w:rPr>
                <w:rFonts w:ascii="Arial" w:hAnsi="Arial" w:cs="Arial"/>
                <w:b/>
                <w:sz w:val="22"/>
                <w:szCs w:val="22"/>
              </w:rPr>
            </w:pPr>
            <w:r w:rsidRPr="0079624E">
              <w:rPr>
                <w:rFonts w:ascii="Arial" w:hAnsi="Arial" w:cs="Arial"/>
                <w:b/>
                <w:sz w:val="22"/>
                <w:szCs w:val="22"/>
              </w:rPr>
              <w:t>2</w:t>
            </w:r>
          </w:p>
        </w:tc>
        <w:tc>
          <w:tcPr>
            <w:tcW w:w="2410" w:type="dxa"/>
          </w:tcPr>
          <w:p w14:paraId="21942DDB" w14:textId="77777777" w:rsidR="007D72DB" w:rsidRPr="0079624E" w:rsidRDefault="001A4577" w:rsidP="001A4577">
            <w:pPr>
              <w:rPr>
                <w:rFonts w:ascii="Arial" w:hAnsi="Arial" w:cs="Arial"/>
                <w:sz w:val="22"/>
                <w:szCs w:val="22"/>
              </w:rPr>
            </w:pPr>
            <w:r w:rsidRPr="0079624E">
              <w:rPr>
                <w:rFonts w:ascii="Arial" w:hAnsi="Arial" w:cs="Arial"/>
                <w:b/>
                <w:bCs/>
                <w:sz w:val="22"/>
                <w:szCs w:val="22"/>
              </w:rPr>
              <w:t>Operational Risk</w:t>
            </w:r>
            <w:r w:rsidR="00621FA1" w:rsidRPr="0079624E">
              <w:rPr>
                <w:rFonts w:ascii="Arial" w:hAnsi="Arial" w:cs="Arial"/>
                <w:sz w:val="22"/>
                <w:szCs w:val="22"/>
              </w:rPr>
              <w:t xml:space="preserve">- </w:t>
            </w:r>
          </w:p>
          <w:p w14:paraId="0940442E" w14:textId="2B9F83E8" w:rsidR="001A4577" w:rsidRPr="0079624E" w:rsidRDefault="001A4577" w:rsidP="001A4577">
            <w:pPr>
              <w:rPr>
                <w:rFonts w:ascii="Arial" w:hAnsi="Arial" w:cs="Arial"/>
                <w:sz w:val="22"/>
                <w:szCs w:val="22"/>
              </w:rPr>
            </w:pPr>
            <w:r w:rsidRPr="0079624E">
              <w:rPr>
                <w:rFonts w:ascii="Arial" w:hAnsi="Arial" w:cs="Arial"/>
                <w:sz w:val="22"/>
                <w:szCs w:val="22"/>
              </w:rPr>
              <w:t>Staff resistance or lack of digital skills</w:t>
            </w:r>
          </w:p>
          <w:p w14:paraId="0184575B" w14:textId="77777777" w:rsidR="001A4577" w:rsidRPr="0079624E" w:rsidRDefault="001A4577" w:rsidP="001A4577">
            <w:pPr>
              <w:rPr>
                <w:rFonts w:ascii="Arial" w:hAnsi="Arial" w:cs="Arial"/>
                <w:sz w:val="22"/>
                <w:szCs w:val="22"/>
              </w:rPr>
            </w:pPr>
          </w:p>
        </w:tc>
        <w:tc>
          <w:tcPr>
            <w:tcW w:w="1560" w:type="dxa"/>
          </w:tcPr>
          <w:p w14:paraId="4D17EBD7" w14:textId="0BDC04DD" w:rsidR="001A4577" w:rsidRPr="0079624E" w:rsidRDefault="001A4577" w:rsidP="001A4577">
            <w:pPr>
              <w:jc w:val="center"/>
              <w:rPr>
                <w:rFonts w:ascii="Arial" w:hAnsi="Arial" w:cs="Arial"/>
                <w:sz w:val="22"/>
                <w:szCs w:val="22"/>
              </w:rPr>
            </w:pPr>
            <w:r w:rsidRPr="0079624E">
              <w:rPr>
                <w:rFonts w:ascii="Arial" w:hAnsi="Arial" w:cs="Arial"/>
                <w:sz w:val="22"/>
                <w:szCs w:val="22"/>
              </w:rPr>
              <w:t>3</w:t>
            </w:r>
          </w:p>
        </w:tc>
        <w:tc>
          <w:tcPr>
            <w:tcW w:w="1275" w:type="dxa"/>
          </w:tcPr>
          <w:p w14:paraId="29BF7046" w14:textId="64CE9E2A" w:rsidR="001A4577" w:rsidRPr="0079624E" w:rsidRDefault="001A4577" w:rsidP="001A4577">
            <w:pPr>
              <w:jc w:val="center"/>
              <w:rPr>
                <w:rFonts w:ascii="Arial" w:hAnsi="Arial" w:cs="Arial"/>
                <w:sz w:val="22"/>
                <w:szCs w:val="22"/>
              </w:rPr>
            </w:pPr>
            <w:r w:rsidRPr="0079624E">
              <w:rPr>
                <w:rFonts w:ascii="Arial" w:hAnsi="Arial" w:cs="Arial"/>
                <w:sz w:val="22"/>
                <w:szCs w:val="22"/>
              </w:rPr>
              <w:t>4</w:t>
            </w:r>
          </w:p>
        </w:tc>
        <w:tc>
          <w:tcPr>
            <w:tcW w:w="1418" w:type="dxa"/>
          </w:tcPr>
          <w:p w14:paraId="3042F237" w14:textId="044B6736" w:rsidR="001A4577" w:rsidRPr="0079624E" w:rsidRDefault="001A4577" w:rsidP="001A4577">
            <w:pPr>
              <w:jc w:val="center"/>
              <w:rPr>
                <w:rFonts w:ascii="Arial" w:hAnsi="Arial" w:cs="Arial"/>
                <w:sz w:val="22"/>
                <w:szCs w:val="22"/>
              </w:rPr>
            </w:pPr>
            <w:r w:rsidRPr="0079624E">
              <w:rPr>
                <w:rFonts w:ascii="Arial" w:hAnsi="Arial" w:cs="Arial"/>
                <w:sz w:val="22"/>
                <w:szCs w:val="22"/>
              </w:rPr>
              <w:t>12</w:t>
            </w:r>
          </w:p>
        </w:tc>
        <w:tc>
          <w:tcPr>
            <w:tcW w:w="1984" w:type="dxa"/>
          </w:tcPr>
          <w:p w14:paraId="1352F815" w14:textId="7B2D248A" w:rsidR="001A4577" w:rsidRPr="0079624E" w:rsidRDefault="001A4577" w:rsidP="001A4577">
            <w:pPr>
              <w:rPr>
                <w:rFonts w:ascii="Arial" w:hAnsi="Arial" w:cs="Arial"/>
                <w:sz w:val="22"/>
                <w:szCs w:val="22"/>
              </w:rPr>
            </w:pPr>
            <w:r w:rsidRPr="0079624E">
              <w:rPr>
                <w:rFonts w:ascii="Arial" w:hAnsi="Arial" w:cs="Arial"/>
                <w:sz w:val="22"/>
                <w:szCs w:val="22"/>
              </w:rPr>
              <w:t>Provide training and involve staff in planning and decision-making</w:t>
            </w:r>
          </w:p>
        </w:tc>
        <w:tc>
          <w:tcPr>
            <w:tcW w:w="2410" w:type="dxa"/>
          </w:tcPr>
          <w:p w14:paraId="7103F7C5" w14:textId="5C92386F" w:rsidR="00680276" w:rsidRPr="0079624E" w:rsidRDefault="00240363" w:rsidP="001A4577">
            <w:pPr>
              <w:rPr>
                <w:rFonts w:ascii="Arial" w:hAnsi="Arial" w:cs="Arial"/>
                <w:sz w:val="22"/>
                <w:szCs w:val="22"/>
              </w:rPr>
            </w:pPr>
            <w:r>
              <w:rPr>
                <w:rFonts w:ascii="Arial" w:hAnsi="Arial" w:cs="Arial"/>
                <w:sz w:val="22"/>
                <w:szCs w:val="22"/>
              </w:rPr>
              <w:t>Implementi</w:t>
            </w:r>
            <w:r w:rsidR="00146E0E">
              <w:rPr>
                <w:rFonts w:ascii="Arial" w:hAnsi="Arial" w:cs="Arial"/>
                <w:sz w:val="22"/>
                <w:szCs w:val="22"/>
              </w:rPr>
              <w:t xml:space="preserve">ng </w:t>
            </w:r>
            <w:r w:rsidR="00A05C14" w:rsidRPr="00A05C14">
              <w:rPr>
                <w:rFonts w:ascii="Arial" w:hAnsi="Arial" w:cs="Arial"/>
                <w:sz w:val="22"/>
                <w:szCs w:val="22"/>
              </w:rPr>
              <w:t xml:space="preserve">staff training essential to enhance operational efficiency </w:t>
            </w:r>
            <w:r w:rsidR="00B23B01" w:rsidRPr="00B23B01">
              <w:rPr>
                <w:rFonts w:ascii="Arial" w:hAnsi="Arial" w:cs="Arial"/>
                <w:sz w:val="22"/>
                <w:szCs w:val="22"/>
              </w:rPr>
              <w:t> (Dune, 2023)</w:t>
            </w:r>
          </w:p>
        </w:tc>
      </w:tr>
      <w:tr w:rsidR="001A4577" w:rsidRPr="0079624E" w14:paraId="2515E35E" w14:textId="77777777" w:rsidTr="001A0947">
        <w:tc>
          <w:tcPr>
            <w:tcW w:w="425" w:type="dxa"/>
          </w:tcPr>
          <w:p w14:paraId="3B8D9A6B" w14:textId="77777777" w:rsidR="001A4577" w:rsidRPr="0079624E" w:rsidRDefault="001A4577" w:rsidP="001A4577">
            <w:pPr>
              <w:jc w:val="center"/>
              <w:rPr>
                <w:rFonts w:ascii="Arial" w:hAnsi="Arial" w:cs="Arial"/>
                <w:b/>
                <w:sz w:val="22"/>
                <w:szCs w:val="22"/>
              </w:rPr>
            </w:pPr>
            <w:r w:rsidRPr="0079624E">
              <w:rPr>
                <w:rFonts w:ascii="Arial" w:hAnsi="Arial" w:cs="Arial"/>
                <w:b/>
                <w:sz w:val="22"/>
                <w:szCs w:val="22"/>
              </w:rPr>
              <w:t>3</w:t>
            </w:r>
          </w:p>
        </w:tc>
        <w:tc>
          <w:tcPr>
            <w:tcW w:w="2410" w:type="dxa"/>
          </w:tcPr>
          <w:tbl>
            <w:tblPr>
              <w:tblW w:w="4563" w:type="dxa"/>
              <w:tblCellSpacing w:w="15" w:type="dxa"/>
              <w:tblCellMar>
                <w:top w:w="15" w:type="dxa"/>
                <w:left w:w="15" w:type="dxa"/>
                <w:bottom w:w="15" w:type="dxa"/>
                <w:right w:w="15" w:type="dxa"/>
              </w:tblCellMar>
              <w:tblLook w:val="04A0" w:firstRow="1" w:lastRow="0" w:firstColumn="1" w:lastColumn="0" w:noHBand="0" w:noVBand="1"/>
            </w:tblPr>
            <w:tblGrid>
              <w:gridCol w:w="2822"/>
              <w:gridCol w:w="80"/>
              <w:gridCol w:w="1566"/>
              <w:gridCol w:w="95"/>
            </w:tblGrid>
            <w:tr w:rsidR="00A329B0" w:rsidRPr="00A329B0" w14:paraId="07CD37E4" w14:textId="77777777" w:rsidTr="00CA4232">
              <w:trPr>
                <w:gridAfter w:val="2"/>
                <w:wAfter w:w="1616" w:type="dxa"/>
                <w:tblCellSpacing w:w="15" w:type="dxa"/>
              </w:trPr>
              <w:tc>
                <w:tcPr>
                  <w:tcW w:w="2777" w:type="dxa"/>
                  <w:vAlign w:val="center"/>
                  <w:hideMark/>
                </w:tcPr>
                <w:p w14:paraId="10FD08B6" w14:textId="13534EF1" w:rsidR="00A329B0" w:rsidRPr="00A329B0" w:rsidRDefault="00FA37C1" w:rsidP="00A329B0">
                  <w:pPr>
                    <w:spacing w:after="0" w:line="240" w:lineRule="auto"/>
                    <w:rPr>
                      <w:rFonts w:ascii="Arial" w:eastAsia="Times New Roman" w:hAnsi="Arial" w:cs="Arial"/>
                      <w:kern w:val="0"/>
                      <w:sz w:val="22"/>
                      <w:szCs w:val="22"/>
                      <w:lang w:eastAsia="en-GB"/>
                      <w14:ligatures w14:val="none"/>
                    </w:rPr>
                  </w:pPr>
                  <w:r w:rsidRPr="0079624E">
                    <w:rPr>
                      <w:rFonts w:ascii="Arial" w:eastAsia="Times New Roman" w:hAnsi="Arial" w:cs="Arial"/>
                      <w:b/>
                      <w:bCs/>
                      <w:kern w:val="0"/>
                      <w:sz w:val="22"/>
                      <w:szCs w:val="22"/>
                      <w:lang w:eastAsia="en-GB"/>
                      <w14:ligatures w14:val="none"/>
                    </w:rPr>
                    <w:t xml:space="preserve">Reputational </w:t>
                  </w:r>
                  <w:r w:rsidR="00A329B0" w:rsidRPr="00A329B0">
                    <w:rPr>
                      <w:rFonts w:ascii="Arial" w:eastAsia="Times New Roman" w:hAnsi="Arial" w:cs="Arial"/>
                      <w:b/>
                      <w:bCs/>
                      <w:kern w:val="0"/>
                      <w:sz w:val="22"/>
                      <w:szCs w:val="22"/>
                      <w:lang w:eastAsia="en-GB"/>
                      <w14:ligatures w14:val="none"/>
                    </w:rPr>
                    <w:t>Risk</w:t>
                  </w:r>
                  <w:r w:rsidR="007D72DB" w:rsidRPr="0079624E">
                    <w:rPr>
                      <w:rFonts w:ascii="Arial" w:eastAsia="Times New Roman" w:hAnsi="Arial" w:cs="Arial"/>
                      <w:b/>
                      <w:bCs/>
                      <w:kern w:val="0"/>
                      <w:sz w:val="22"/>
                      <w:szCs w:val="22"/>
                      <w:lang w:eastAsia="en-GB"/>
                      <w14:ligatures w14:val="none"/>
                    </w:rPr>
                    <w:t>-</w:t>
                  </w:r>
                </w:p>
              </w:tc>
              <w:tc>
                <w:tcPr>
                  <w:tcW w:w="50" w:type="dxa"/>
                  <w:vAlign w:val="center"/>
                  <w:hideMark/>
                </w:tcPr>
                <w:p w14:paraId="5643F2FA" w14:textId="77777777" w:rsidR="00A329B0" w:rsidRPr="00A329B0" w:rsidRDefault="00A329B0" w:rsidP="00A329B0">
                  <w:pPr>
                    <w:spacing w:after="0" w:line="240" w:lineRule="auto"/>
                    <w:rPr>
                      <w:rFonts w:ascii="Arial" w:eastAsia="Times New Roman" w:hAnsi="Arial" w:cs="Arial"/>
                      <w:kern w:val="0"/>
                      <w:sz w:val="22"/>
                      <w:szCs w:val="22"/>
                      <w:lang w:eastAsia="en-GB"/>
                      <w14:ligatures w14:val="none"/>
                    </w:rPr>
                  </w:pPr>
                </w:p>
              </w:tc>
            </w:tr>
            <w:tr w:rsidR="00BA03A4" w:rsidRPr="00BA03A4" w14:paraId="40A06FF4" w14:textId="77777777" w:rsidTr="00CA4232">
              <w:trPr>
                <w:tblCellSpacing w:w="15" w:type="dxa"/>
              </w:trPr>
              <w:tc>
                <w:tcPr>
                  <w:tcW w:w="4423" w:type="dxa"/>
                  <w:gridSpan w:val="3"/>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8"/>
                    <w:gridCol w:w="95"/>
                  </w:tblGrid>
                  <w:tr w:rsidR="00DB0847" w:rsidRPr="00DB0847" w14:paraId="58F45AC2" w14:textId="77777777">
                    <w:trPr>
                      <w:tblCellSpacing w:w="15" w:type="dxa"/>
                    </w:trPr>
                    <w:tc>
                      <w:tcPr>
                        <w:tcW w:w="4363" w:type="dxa"/>
                        <w:vAlign w:val="center"/>
                        <w:hideMark/>
                      </w:tcPr>
                      <w:p w14:paraId="07B50A0A" w14:textId="77777777" w:rsidR="00621FA1" w:rsidRPr="0079624E" w:rsidRDefault="00DB0847" w:rsidP="00DB0847">
                        <w:pPr>
                          <w:spacing w:after="0" w:line="240" w:lineRule="auto"/>
                          <w:rPr>
                            <w:rFonts w:ascii="Arial" w:eastAsia="Times New Roman" w:hAnsi="Arial" w:cs="Arial"/>
                            <w:kern w:val="0"/>
                            <w:sz w:val="22"/>
                            <w:szCs w:val="22"/>
                            <w:lang w:eastAsia="en-GB"/>
                            <w14:ligatures w14:val="none"/>
                          </w:rPr>
                        </w:pPr>
                        <w:r w:rsidRPr="00DB0847">
                          <w:rPr>
                            <w:rFonts w:ascii="Arial" w:eastAsia="Times New Roman" w:hAnsi="Arial" w:cs="Arial"/>
                            <w:kern w:val="0"/>
                            <w:sz w:val="22"/>
                            <w:szCs w:val="22"/>
                            <w:lang w:eastAsia="en-GB"/>
                            <w14:ligatures w14:val="none"/>
                          </w:rPr>
                          <w:t xml:space="preserve">Poor online reviews </w:t>
                        </w:r>
                      </w:p>
                      <w:p w14:paraId="36E21E61" w14:textId="77777777" w:rsidR="00621FA1" w:rsidRPr="0079624E" w:rsidRDefault="00DB0847" w:rsidP="00DB0847">
                        <w:pPr>
                          <w:spacing w:after="0" w:line="240" w:lineRule="auto"/>
                          <w:rPr>
                            <w:rFonts w:ascii="Arial" w:eastAsia="Times New Roman" w:hAnsi="Arial" w:cs="Arial"/>
                            <w:kern w:val="0"/>
                            <w:sz w:val="22"/>
                            <w:szCs w:val="22"/>
                            <w:lang w:eastAsia="en-GB"/>
                            <w14:ligatures w14:val="none"/>
                          </w:rPr>
                        </w:pPr>
                        <w:r w:rsidRPr="00DB0847">
                          <w:rPr>
                            <w:rFonts w:ascii="Arial" w:eastAsia="Times New Roman" w:hAnsi="Arial" w:cs="Arial"/>
                            <w:kern w:val="0"/>
                            <w:sz w:val="22"/>
                            <w:szCs w:val="22"/>
                            <w:lang w:eastAsia="en-GB"/>
                            <w14:ligatures w14:val="none"/>
                          </w:rPr>
                          <w:t xml:space="preserve">or social media </w:t>
                        </w:r>
                      </w:p>
                      <w:p w14:paraId="30470662" w14:textId="474ED8DB" w:rsidR="00DB0847" w:rsidRPr="00DB0847" w:rsidRDefault="00DB0847" w:rsidP="00DB0847">
                        <w:pPr>
                          <w:spacing w:after="0" w:line="240" w:lineRule="auto"/>
                          <w:rPr>
                            <w:rFonts w:ascii="Arial" w:eastAsia="Times New Roman" w:hAnsi="Arial" w:cs="Arial"/>
                            <w:kern w:val="0"/>
                            <w:sz w:val="22"/>
                            <w:szCs w:val="22"/>
                            <w:lang w:eastAsia="en-GB"/>
                            <w14:ligatures w14:val="none"/>
                          </w:rPr>
                        </w:pPr>
                        <w:r w:rsidRPr="00DB0847">
                          <w:rPr>
                            <w:rFonts w:ascii="Arial" w:eastAsia="Times New Roman" w:hAnsi="Arial" w:cs="Arial"/>
                            <w:kern w:val="0"/>
                            <w:sz w:val="22"/>
                            <w:szCs w:val="22"/>
                            <w:lang w:eastAsia="en-GB"/>
                            <w14:ligatures w14:val="none"/>
                          </w:rPr>
                          <w:t>missteps</w:t>
                        </w:r>
                      </w:p>
                    </w:tc>
                    <w:tc>
                      <w:tcPr>
                        <w:tcW w:w="36" w:type="dxa"/>
                        <w:vAlign w:val="center"/>
                        <w:hideMark/>
                      </w:tcPr>
                      <w:p w14:paraId="2FCCA576" w14:textId="77777777" w:rsidR="00DB0847" w:rsidRPr="00DB0847" w:rsidRDefault="00DB0847" w:rsidP="00DB0847">
                        <w:pPr>
                          <w:spacing w:after="0" w:line="240" w:lineRule="auto"/>
                          <w:rPr>
                            <w:rFonts w:ascii="Arial" w:eastAsia="Times New Roman" w:hAnsi="Arial" w:cs="Arial"/>
                            <w:kern w:val="0"/>
                            <w:sz w:val="22"/>
                            <w:szCs w:val="22"/>
                            <w:lang w:eastAsia="en-GB"/>
                            <w14:ligatures w14:val="none"/>
                          </w:rPr>
                        </w:pPr>
                      </w:p>
                    </w:tc>
                  </w:tr>
                </w:tbl>
                <w:p w14:paraId="6258BBCF" w14:textId="2D1B9083" w:rsidR="00BA03A4" w:rsidRPr="00BA03A4" w:rsidRDefault="00BA03A4" w:rsidP="00BA03A4">
                  <w:pPr>
                    <w:spacing w:after="0" w:line="240" w:lineRule="auto"/>
                    <w:rPr>
                      <w:rFonts w:ascii="Arial" w:eastAsia="Times New Roman" w:hAnsi="Arial" w:cs="Arial"/>
                      <w:kern w:val="0"/>
                      <w:sz w:val="22"/>
                      <w:szCs w:val="22"/>
                      <w:lang w:eastAsia="en-GB"/>
                      <w14:ligatures w14:val="none"/>
                    </w:rPr>
                  </w:pPr>
                </w:p>
              </w:tc>
              <w:tc>
                <w:tcPr>
                  <w:tcW w:w="50" w:type="dxa"/>
                  <w:vAlign w:val="center"/>
                  <w:hideMark/>
                </w:tcPr>
                <w:p w14:paraId="0129EE1D" w14:textId="77777777" w:rsidR="00BA03A4" w:rsidRPr="00BA03A4" w:rsidRDefault="00BA03A4" w:rsidP="00BA03A4">
                  <w:pPr>
                    <w:spacing w:after="0" w:line="240" w:lineRule="auto"/>
                    <w:rPr>
                      <w:rFonts w:ascii="Arial" w:eastAsia="Times New Roman" w:hAnsi="Arial" w:cs="Arial"/>
                      <w:kern w:val="0"/>
                      <w:sz w:val="22"/>
                      <w:szCs w:val="22"/>
                      <w:lang w:eastAsia="en-GB"/>
                      <w14:ligatures w14:val="none"/>
                    </w:rPr>
                  </w:pPr>
                </w:p>
              </w:tc>
            </w:tr>
          </w:tbl>
          <w:p w14:paraId="6F9F4C78" w14:textId="77777777" w:rsidR="001A4577" w:rsidRPr="0079624E" w:rsidRDefault="001A4577" w:rsidP="001A4577">
            <w:pPr>
              <w:rPr>
                <w:rFonts w:ascii="Arial" w:hAnsi="Arial" w:cs="Arial"/>
                <w:sz w:val="22"/>
                <w:szCs w:val="22"/>
              </w:rPr>
            </w:pPr>
          </w:p>
        </w:tc>
        <w:tc>
          <w:tcPr>
            <w:tcW w:w="1560" w:type="dxa"/>
          </w:tcPr>
          <w:p w14:paraId="4D4591E0" w14:textId="5A8F5B0E" w:rsidR="001A4577" w:rsidRPr="0079624E" w:rsidRDefault="00C120BB" w:rsidP="001A4577">
            <w:pPr>
              <w:jc w:val="center"/>
              <w:rPr>
                <w:rFonts w:ascii="Arial" w:hAnsi="Arial" w:cs="Arial"/>
                <w:sz w:val="22"/>
                <w:szCs w:val="22"/>
              </w:rPr>
            </w:pPr>
            <w:r w:rsidRPr="0079624E">
              <w:rPr>
                <w:rFonts w:ascii="Arial" w:hAnsi="Arial" w:cs="Arial"/>
                <w:sz w:val="22"/>
                <w:szCs w:val="22"/>
              </w:rPr>
              <w:t>3</w:t>
            </w:r>
          </w:p>
        </w:tc>
        <w:tc>
          <w:tcPr>
            <w:tcW w:w="1275" w:type="dxa"/>
          </w:tcPr>
          <w:p w14:paraId="00FA2901" w14:textId="48A5085E" w:rsidR="001A4577" w:rsidRPr="0079624E" w:rsidRDefault="00C120BB" w:rsidP="001A4577">
            <w:pPr>
              <w:jc w:val="center"/>
              <w:rPr>
                <w:rFonts w:ascii="Arial" w:hAnsi="Arial" w:cs="Arial"/>
                <w:sz w:val="22"/>
                <w:szCs w:val="22"/>
              </w:rPr>
            </w:pPr>
            <w:r w:rsidRPr="0079624E">
              <w:rPr>
                <w:rFonts w:ascii="Arial" w:hAnsi="Arial" w:cs="Arial"/>
                <w:sz w:val="22"/>
                <w:szCs w:val="22"/>
              </w:rPr>
              <w:t>3</w:t>
            </w:r>
          </w:p>
        </w:tc>
        <w:tc>
          <w:tcPr>
            <w:tcW w:w="1418" w:type="dxa"/>
          </w:tcPr>
          <w:p w14:paraId="1803AAB0" w14:textId="7E3EE7A5" w:rsidR="001A4577" w:rsidRPr="0079624E" w:rsidRDefault="00C120BB" w:rsidP="001A4577">
            <w:pPr>
              <w:jc w:val="center"/>
              <w:rPr>
                <w:rFonts w:ascii="Arial" w:hAnsi="Arial" w:cs="Arial"/>
                <w:sz w:val="22"/>
                <w:szCs w:val="22"/>
              </w:rPr>
            </w:pPr>
            <w:r w:rsidRPr="0079624E">
              <w:rPr>
                <w:rFonts w:ascii="Arial" w:hAnsi="Arial" w:cs="Arial"/>
                <w:sz w:val="22"/>
                <w:szCs w:val="22"/>
              </w:rPr>
              <w:t>9</w:t>
            </w:r>
          </w:p>
        </w:tc>
        <w:tc>
          <w:tcPr>
            <w:tcW w:w="198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76"/>
            </w:tblGrid>
            <w:tr w:rsidR="003279A6" w:rsidRPr="003279A6" w14:paraId="7BEF7B00" w14:textId="77777777">
              <w:trPr>
                <w:tblCellSpacing w:w="15" w:type="dxa"/>
              </w:trPr>
              <w:tc>
                <w:tcPr>
                  <w:tcW w:w="6716" w:type="dxa"/>
                  <w:vAlign w:val="center"/>
                  <w:hideMark/>
                </w:tcPr>
                <w:p w14:paraId="17018312" w14:textId="77777777" w:rsidR="003279A6" w:rsidRPr="0079624E" w:rsidRDefault="003279A6" w:rsidP="003279A6">
                  <w:pPr>
                    <w:spacing w:after="0" w:line="240" w:lineRule="auto"/>
                    <w:rPr>
                      <w:rFonts w:ascii="Arial" w:eastAsia="Times New Roman" w:hAnsi="Arial" w:cs="Arial"/>
                      <w:kern w:val="0"/>
                      <w:sz w:val="22"/>
                      <w:szCs w:val="22"/>
                      <w:lang w:eastAsia="en-GB"/>
                      <w14:ligatures w14:val="none"/>
                    </w:rPr>
                  </w:pPr>
                  <w:r w:rsidRPr="003279A6">
                    <w:rPr>
                      <w:rFonts w:ascii="Arial" w:eastAsia="Times New Roman" w:hAnsi="Arial" w:cs="Arial"/>
                      <w:kern w:val="0"/>
                      <w:sz w:val="22"/>
                      <w:szCs w:val="22"/>
                      <w:lang w:eastAsia="en-GB"/>
                      <w14:ligatures w14:val="none"/>
                    </w:rPr>
                    <w:t xml:space="preserve">Monitor </w:t>
                  </w:r>
                </w:p>
                <w:p w14:paraId="26AFD199" w14:textId="77777777" w:rsidR="003279A6" w:rsidRPr="0079624E" w:rsidRDefault="003279A6" w:rsidP="003279A6">
                  <w:pPr>
                    <w:spacing w:after="0" w:line="240" w:lineRule="auto"/>
                    <w:rPr>
                      <w:rFonts w:ascii="Arial" w:eastAsia="Times New Roman" w:hAnsi="Arial" w:cs="Arial"/>
                      <w:kern w:val="0"/>
                      <w:sz w:val="22"/>
                      <w:szCs w:val="22"/>
                      <w:lang w:eastAsia="en-GB"/>
                      <w14:ligatures w14:val="none"/>
                    </w:rPr>
                  </w:pPr>
                  <w:r w:rsidRPr="003279A6">
                    <w:rPr>
                      <w:rFonts w:ascii="Arial" w:eastAsia="Times New Roman" w:hAnsi="Arial" w:cs="Arial"/>
                      <w:kern w:val="0"/>
                      <w:sz w:val="22"/>
                      <w:szCs w:val="22"/>
                      <w:lang w:eastAsia="en-GB"/>
                      <w14:ligatures w14:val="none"/>
                    </w:rPr>
                    <w:t xml:space="preserve">feedback </w:t>
                  </w:r>
                </w:p>
                <w:p w14:paraId="5F01F2D1" w14:textId="77777777" w:rsidR="003279A6" w:rsidRPr="0079624E" w:rsidRDefault="003279A6" w:rsidP="003279A6">
                  <w:pPr>
                    <w:spacing w:after="0" w:line="240" w:lineRule="auto"/>
                    <w:rPr>
                      <w:rFonts w:ascii="Arial" w:eastAsia="Times New Roman" w:hAnsi="Arial" w:cs="Arial"/>
                      <w:kern w:val="0"/>
                      <w:sz w:val="22"/>
                      <w:szCs w:val="22"/>
                      <w:lang w:eastAsia="en-GB"/>
                      <w14:ligatures w14:val="none"/>
                    </w:rPr>
                  </w:pPr>
                  <w:r w:rsidRPr="003279A6">
                    <w:rPr>
                      <w:rFonts w:ascii="Arial" w:eastAsia="Times New Roman" w:hAnsi="Arial" w:cs="Arial"/>
                      <w:kern w:val="0"/>
                      <w:sz w:val="22"/>
                      <w:szCs w:val="22"/>
                      <w:lang w:eastAsia="en-GB"/>
                      <w14:ligatures w14:val="none"/>
                    </w:rPr>
                    <w:t xml:space="preserve">closely and </w:t>
                  </w:r>
                </w:p>
                <w:p w14:paraId="71A554E5" w14:textId="77777777" w:rsidR="00AA4ACB" w:rsidRPr="0079624E" w:rsidRDefault="003279A6" w:rsidP="003279A6">
                  <w:pPr>
                    <w:spacing w:after="0" w:line="240" w:lineRule="auto"/>
                    <w:rPr>
                      <w:rFonts w:ascii="Arial" w:eastAsia="Times New Roman" w:hAnsi="Arial" w:cs="Arial"/>
                      <w:kern w:val="0"/>
                      <w:sz w:val="22"/>
                      <w:szCs w:val="22"/>
                      <w:lang w:eastAsia="en-GB"/>
                      <w14:ligatures w14:val="none"/>
                    </w:rPr>
                  </w:pPr>
                  <w:r w:rsidRPr="003279A6">
                    <w:rPr>
                      <w:rFonts w:ascii="Arial" w:eastAsia="Times New Roman" w:hAnsi="Arial" w:cs="Arial"/>
                      <w:kern w:val="0"/>
                      <w:sz w:val="22"/>
                      <w:szCs w:val="22"/>
                      <w:lang w:eastAsia="en-GB"/>
                      <w14:ligatures w14:val="none"/>
                    </w:rPr>
                    <w:t>respond promptly</w:t>
                  </w:r>
                </w:p>
                <w:p w14:paraId="7FB74879" w14:textId="77777777" w:rsidR="00BD2F25" w:rsidRDefault="003279A6" w:rsidP="003279A6">
                  <w:pPr>
                    <w:spacing w:after="0" w:line="240" w:lineRule="auto"/>
                    <w:rPr>
                      <w:rFonts w:ascii="Arial" w:eastAsia="Times New Roman" w:hAnsi="Arial" w:cs="Arial"/>
                      <w:kern w:val="0"/>
                      <w:sz w:val="22"/>
                      <w:szCs w:val="22"/>
                      <w:lang w:eastAsia="en-GB"/>
                      <w14:ligatures w14:val="none"/>
                    </w:rPr>
                  </w:pPr>
                  <w:r w:rsidRPr="003279A6">
                    <w:rPr>
                      <w:rFonts w:ascii="Arial" w:eastAsia="Times New Roman" w:hAnsi="Arial" w:cs="Arial"/>
                      <w:kern w:val="0"/>
                      <w:sz w:val="22"/>
                      <w:szCs w:val="22"/>
                      <w:lang w:eastAsia="en-GB"/>
                      <w14:ligatures w14:val="none"/>
                    </w:rPr>
                    <w:t xml:space="preserve">with </w:t>
                  </w:r>
                </w:p>
                <w:p w14:paraId="6DDE1599" w14:textId="6B88F1F6" w:rsidR="003279A6" w:rsidRPr="003279A6" w:rsidRDefault="003279A6" w:rsidP="003279A6">
                  <w:pPr>
                    <w:spacing w:after="0" w:line="240" w:lineRule="auto"/>
                    <w:rPr>
                      <w:rFonts w:ascii="Arial" w:eastAsia="Times New Roman" w:hAnsi="Arial" w:cs="Arial"/>
                      <w:kern w:val="0"/>
                      <w:sz w:val="22"/>
                      <w:szCs w:val="22"/>
                      <w:lang w:eastAsia="en-GB"/>
                      <w14:ligatures w14:val="none"/>
                    </w:rPr>
                  </w:pPr>
                  <w:r w:rsidRPr="003279A6">
                    <w:rPr>
                      <w:rFonts w:ascii="Arial" w:eastAsia="Times New Roman" w:hAnsi="Arial" w:cs="Arial"/>
                      <w:kern w:val="0"/>
                      <w:sz w:val="22"/>
                      <w:szCs w:val="22"/>
                      <w:lang w:eastAsia="en-GB"/>
                      <w14:ligatures w14:val="none"/>
                    </w:rPr>
                    <w:t>professionalism</w:t>
                  </w:r>
                </w:p>
              </w:tc>
            </w:tr>
            <w:tr w:rsidR="003279A6" w:rsidRPr="003279A6" w14:paraId="3DB2BA80" w14:textId="77777777">
              <w:trPr>
                <w:tblCellSpacing w:w="15" w:type="dxa"/>
              </w:trPr>
              <w:tc>
                <w:tcPr>
                  <w:tcW w:w="6716" w:type="dxa"/>
                  <w:vAlign w:val="center"/>
                  <w:hideMark/>
                </w:tcPr>
                <w:p w14:paraId="2D4EA8E9" w14:textId="77777777" w:rsidR="003279A6" w:rsidRPr="003279A6" w:rsidRDefault="003279A6" w:rsidP="003279A6">
                  <w:pPr>
                    <w:spacing w:after="0" w:line="240" w:lineRule="auto"/>
                    <w:rPr>
                      <w:rFonts w:ascii="Arial" w:eastAsia="Times New Roman" w:hAnsi="Arial" w:cs="Arial"/>
                      <w:kern w:val="0"/>
                      <w:sz w:val="22"/>
                      <w:szCs w:val="22"/>
                      <w:lang w:eastAsia="en-GB"/>
                      <w14:ligatures w14:val="none"/>
                    </w:rPr>
                  </w:pPr>
                </w:p>
              </w:tc>
            </w:tr>
            <w:tr w:rsidR="006A7480" w:rsidRPr="0079624E" w14:paraId="16B789C6" w14:textId="77777777">
              <w:trPr>
                <w:tblCellSpacing w:w="15" w:type="dxa"/>
              </w:trPr>
              <w:tc>
                <w:tcPr>
                  <w:tcW w:w="6716" w:type="dxa"/>
                  <w:vAlign w:val="center"/>
                </w:tcPr>
                <w:p w14:paraId="1349F137" w14:textId="77777777" w:rsidR="006A7480" w:rsidRPr="0079624E" w:rsidRDefault="006A7480" w:rsidP="003279A6">
                  <w:pPr>
                    <w:spacing w:after="0" w:line="240" w:lineRule="auto"/>
                    <w:rPr>
                      <w:rFonts w:ascii="Arial" w:eastAsia="Times New Roman" w:hAnsi="Arial" w:cs="Arial"/>
                      <w:kern w:val="0"/>
                      <w:sz w:val="22"/>
                      <w:szCs w:val="22"/>
                      <w:lang w:eastAsia="en-GB"/>
                      <w14:ligatures w14:val="none"/>
                    </w:rPr>
                  </w:pPr>
                </w:p>
              </w:tc>
            </w:tr>
          </w:tbl>
          <w:p w14:paraId="5FB7D291" w14:textId="77777777" w:rsidR="001A4577" w:rsidRPr="0079624E" w:rsidRDefault="001A4577" w:rsidP="001A4577">
            <w:pPr>
              <w:rPr>
                <w:rFonts w:ascii="Arial" w:hAnsi="Arial" w:cs="Arial"/>
                <w:sz w:val="22"/>
                <w:szCs w:val="22"/>
              </w:rPr>
            </w:pPr>
          </w:p>
        </w:tc>
        <w:tc>
          <w:tcPr>
            <w:tcW w:w="2410" w:type="dxa"/>
          </w:tcPr>
          <w:p w14:paraId="2A15E599" w14:textId="65F5884C" w:rsidR="006A7480" w:rsidRPr="0079624E" w:rsidRDefault="00922A14" w:rsidP="00720C26">
            <w:pPr>
              <w:rPr>
                <w:rFonts w:ascii="Arial" w:hAnsi="Arial" w:cs="Arial"/>
                <w:sz w:val="22"/>
                <w:szCs w:val="22"/>
              </w:rPr>
            </w:pPr>
            <w:r>
              <w:rPr>
                <w:rFonts w:ascii="Arial" w:hAnsi="Arial" w:cs="Arial"/>
                <w:sz w:val="22"/>
                <w:szCs w:val="22"/>
              </w:rPr>
              <w:t>Respond quickly and make sure that mistake does not happen again</w:t>
            </w:r>
          </w:p>
        </w:tc>
      </w:tr>
      <w:tr w:rsidR="000E743E" w:rsidRPr="0079624E" w14:paraId="4C064ED2" w14:textId="77777777" w:rsidTr="001A0947">
        <w:tc>
          <w:tcPr>
            <w:tcW w:w="425" w:type="dxa"/>
          </w:tcPr>
          <w:p w14:paraId="6C6FEE13" w14:textId="290AAA3A" w:rsidR="000E743E" w:rsidRPr="0079624E" w:rsidRDefault="000E743E" w:rsidP="001A4577">
            <w:pPr>
              <w:jc w:val="center"/>
              <w:rPr>
                <w:rFonts w:ascii="Arial" w:hAnsi="Arial" w:cs="Arial"/>
                <w:b/>
                <w:sz w:val="22"/>
                <w:szCs w:val="22"/>
              </w:rPr>
            </w:pPr>
            <w:r w:rsidRPr="0079624E">
              <w:rPr>
                <w:rFonts w:ascii="Arial" w:hAnsi="Arial" w:cs="Arial"/>
                <w:b/>
                <w:sz w:val="22"/>
                <w:szCs w:val="22"/>
              </w:rPr>
              <w:t>4</w:t>
            </w:r>
          </w:p>
        </w:tc>
        <w:tc>
          <w:tcPr>
            <w:tcW w:w="2410" w:type="dxa"/>
          </w:tcPr>
          <w:tbl>
            <w:tblPr>
              <w:tblW w:w="4183" w:type="dxa"/>
              <w:tblCellSpacing w:w="15" w:type="dxa"/>
              <w:tblCellMar>
                <w:top w:w="15" w:type="dxa"/>
                <w:left w:w="15" w:type="dxa"/>
                <w:bottom w:w="15" w:type="dxa"/>
                <w:right w:w="15" w:type="dxa"/>
              </w:tblCellMar>
              <w:tblLook w:val="04A0" w:firstRow="1" w:lastRow="0" w:firstColumn="1" w:lastColumn="0" w:noHBand="0" w:noVBand="1"/>
            </w:tblPr>
            <w:tblGrid>
              <w:gridCol w:w="2037"/>
              <w:gridCol w:w="80"/>
              <w:gridCol w:w="1921"/>
              <w:gridCol w:w="30"/>
              <w:gridCol w:w="65"/>
              <w:gridCol w:w="50"/>
            </w:tblGrid>
            <w:tr w:rsidR="00A207B9" w:rsidRPr="00A207B9" w14:paraId="2F733207" w14:textId="77777777" w:rsidTr="00A207B9">
              <w:trPr>
                <w:gridAfter w:val="4"/>
                <w:wAfter w:w="2003" w:type="dxa"/>
                <w:tblCellSpacing w:w="15" w:type="dxa"/>
              </w:trPr>
              <w:tc>
                <w:tcPr>
                  <w:tcW w:w="2010" w:type="dxa"/>
                  <w:vAlign w:val="center"/>
                  <w:hideMark/>
                </w:tcPr>
                <w:p w14:paraId="5569BABA" w14:textId="68D26B64" w:rsidR="006F0316" w:rsidRPr="0079624E" w:rsidRDefault="00A207B9" w:rsidP="007D72DB">
                  <w:pPr>
                    <w:spacing w:after="0" w:line="240" w:lineRule="auto"/>
                    <w:rPr>
                      <w:rFonts w:ascii="Arial" w:eastAsia="Times New Roman" w:hAnsi="Arial" w:cs="Arial"/>
                      <w:b/>
                      <w:bCs/>
                      <w:kern w:val="0"/>
                      <w:sz w:val="22"/>
                      <w:szCs w:val="22"/>
                      <w:lang w:eastAsia="en-GB"/>
                      <w14:ligatures w14:val="none"/>
                    </w:rPr>
                  </w:pPr>
                  <w:r w:rsidRPr="00A207B9">
                    <w:rPr>
                      <w:rFonts w:ascii="Arial" w:eastAsia="Times New Roman" w:hAnsi="Arial" w:cs="Arial"/>
                      <w:b/>
                      <w:bCs/>
                      <w:kern w:val="0"/>
                      <w:sz w:val="22"/>
                      <w:szCs w:val="22"/>
                      <w:lang w:eastAsia="en-GB"/>
                      <w14:ligatures w14:val="none"/>
                    </w:rPr>
                    <w:t xml:space="preserve">Cybersecurity </w:t>
                  </w:r>
                  <w:r w:rsidR="007D72DB" w:rsidRPr="0079624E">
                    <w:rPr>
                      <w:rFonts w:ascii="Arial" w:eastAsia="Times New Roman" w:hAnsi="Arial" w:cs="Arial"/>
                      <w:b/>
                      <w:bCs/>
                      <w:kern w:val="0"/>
                      <w:sz w:val="22"/>
                      <w:szCs w:val="22"/>
                      <w:lang w:eastAsia="en-GB"/>
                      <w14:ligatures w14:val="none"/>
                    </w:rPr>
                    <w:t xml:space="preserve">Risk </w:t>
                  </w:r>
                  <w:r w:rsidR="006F0316" w:rsidRPr="0079624E">
                    <w:rPr>
                      <w:rFonts w:ascii="Arial" w:eastAsia="Times New Roman" w:hAnsi="Arial" w:cs="Arial"/>
                      <w:b/>
                      <w:bCs/>
                      <w:kern w:val="0"/>
                      <w:sz w:val="22"/>
                      <w:szCs w:val="22"/>
                      <w:lang w:eastAsia="en-GB"/>
                      <w14:ligatures w14:val="none"/>
                    </w:rPr>
                    <w:t>–</w:t>
                  </w:r>
                  <w:r w:rsidRPr="0079624E">
                    <w:rPr>
                      <w:rFonts w:ascii="Arial" w:eastAsia="Times New Roman" w:hAnsi="Arial" w:cs="Arial"/>
                      <w:b/>
                      <w:bCs/>
                      <w:kern w:val="0"/>
                      <w:sz w:val="22"/>
                      <w:szCs w:val="22"/>
                      <w:lang w:eastAsia="en-GB"/>
                      <w14:ligatures w14:val="none"/>
                    </w:rPr>
                    <w:t xml:space="preserve"> </w:t>
                  </w:r>
                </w:p>
                <w:p w14:paraId="62F97E29" w14:textId="7E65825F" w:rsidR="00A207B9" w:rsidRPr="00A207B9" w:rsidRDefault="00621FA1" w:rsidP="007D72DB">
                  <w:pPr>
                    <w:spacing w:after="0" w:line="240" w:lineRule="auto"/>
                    <w:rPr>
                      <w:rFonts w:ascii="Arial" w:eastAsia="Times New Roman" w:hAnsi="Arial" w:cs="Arial"/>
                      <w:kern w:val="0"/>
                      <w:sz w:val="22"/>
                      <w:szCs w:val="22"/>
                      <w:lang w:eastAsia="en-GB"/>
                      <w14:ligatures w14:val="none"/>
                    </w:rPr>
                  </w:pPr>
                  <w:r w:rsidRPr="0079624E">
                    <w:rPr>
                      <w:rFonts w:ascii="Arial" w:eastAsia="Times New Roman" w:hAnsi="Arial" w:cs="Arial"/>
                      <w:kern w:val="0"/>
                      <w:sz w:val="22"/>
                      <w:szCs w:val="22"/>
                      <w:lang w:eastAsia="en-GB"/>
                      <w14:ligatures w14:val="none"/>
                    </w:rPr>
                    <w:t>Exposure to</w:t>
                  </w:r>
                  <w:r w:rsidR="006F0316" w:rsidRPr="0079624E">
                    <w:rPr>
                      <w:rFonts w:ascii="Arial" w:eastAsia="Times New Roman" w:hAnsi="Arial" w:cs="Arial"/>
                      <w:kern w:val="0"/>
                      <w:sz w:val="22"/>
                      <w:szCs w:val="22"/>
                      <w:lang w:eastAsia="en-GB"/>
                      <w14:ligatures w14:val="none"/>
                    </w:rPr>
                    <w:t xml:space="preserve"> data</w:t>
                  </w:r>
                </w:p>
              </w:tc>
              <w:tc>
                <w:tcPr>
                  <w:tcW w:w="50" w:type="dxa"/>
                  <w:vAlign w:val="center"/>
                  <w:hideMark/>
                </w:tcPr>
                <w:p w14:paraId="1869D73E" w14:textId="77777777" w:rsidR="00A207B9" w:rsidRPr="00A207B9" w:rsidRDefault="00A207B9" w:rsidP="00A207B9">
                  <w:pPr>
                    <w:spacing w:after="0" w:line="240" w:lineRule="auto"/>
                    <w:rPr>
                      <w:rFonts w:ascii="Arial" w:eastAsia="Times New Roman" w:hAnsi="Arial" w:cs="Arial"/>
                      <w:kern w:val="0"/>
                      <w:sz w:val="22"/>
                      <w:szCs w:val="22"/>
                      <w:lang w:eastAsia="en-GB"/>
                      <w14:ligatures w14:val="none"/>
                    </w:rPr>
                  </w:pPr>
                </w:p>
              </w:tc>
            </w:tr>
            <w:tr w:rsidR="00A207B9" w:rsidRPr="00A207B9" w14:paraId="1ECCCFA3" w14:textId="77777777" w:rsidTr="00A207B9">
              <w:trPr>
                <w:tblCellSpacing w:w="15" w:type="dxa"/>
              </w:trPr>
              <w:tc>
                <w:tcPr>
                  <w:tcW w:w="4043" w:type="dxa"/>
                  <w:gridSpan w:val="4"/>
                  <w:vAlign w:val="center"/>
                  <w:hideMark/>
                </w:tcPr>
                <w:p w14:paraId="0D3701CC" w14:textId="77777777" w:rsidR="00E37C12" w:rsidRPr="0079624E" w:rsidRDefault="00A207B9" w:rsidP="006E54E6">
                  <w:pPr>
                    <w:spacing w:after="0" w:line="240" w:lineRule="auto"/>
                    <w:rPr>
                      <w:rFonts w:ascii="Arial" w:eastAsia="Times New Roman" w:hAnsi="Arial" w:cs="Arial"/>
                      <w:kern w:val="0"/>
                      <w:sz w:val="22"/>
                      <w:szCs w:val="22"/>
                      <w:lang w:eastAsia="en-GB"/>
                      <w14:ligatures w14:val="none"/>
                    </w:rPr>
                  </w:pPr>
                  <w:r w:rsidRPr="00A207B9">
                    <w:rPr>
                      <w:rFonts w:ascii="Arial" w:eastAsia="Times New Roman" w:hAnsi="Arial" w:cs="Arial"/>
                      <w:kern w:val="0"/>
                      <w:sz w:val="22"/>
                      <w:szCs w:val="22"/>
                      <w:lang w:eastAsia="en-GB"/>
                      <w14:ligatures w14:val="none"/>
                    </w:rPr>
                    <w:t xml:space="preserve">breaches or </w:t>
                  </w:r>
                  <w:r w:rsidR="00E37C12" w:rsidRPr="0079624E">
                    <w:rPr>
                      <w:rFonts w:ascii="Arial" w:eastAsia="Times New Roman" w:hAnsi="Arial" w:cs="Arial"/>
                      <w:kern w:val="0"/>
                      <w:sz w:val="22"/>
                      <w:szCs w:val="22"/>
                      <w:lang w:eastAsia="en-GB"/>
                      <w14:ligatures w14:val="none"/>
                    </w:rPr>
                    <w:t>online</w:t>
                  </w:r>
                </w:p>
                <w:p w14:paraId="3507A6FC" w14:textId="124CB698" w:rsidR="00A207B9" w:rsidRPr="00A207B9" w:rsidRDefault="00A207B9" w:rsidP="006E54E6">
                  <w:pPr>
                    <w:spacing w:after="0" w:line="240" w:lineRule="auto"/>
                    <w:rPr>
                      <w:rFonts w:ascii="Arial" w:eastAsia="Times New Roman" w:hAnsi="Arial" w:cs="Arial"/>
                      <w:kern w:val="0"/>
                      <w:sz w:val="22"/>
                      <w:szCs w:val="22"/>
                      <w:lang w:eastAsia="en-GB"/>
                      <w14:ligatures w14:val="none"/>
                    </w:rPr>
                  </w:pPr>
                  <w:r w:rsidRPr="00A207B9">
                    <w:rPr>
                      <w:rFonts w:ascii="Arial" w:eastAsia="Times New Roman" w:hAnsi="Arial" w:cs="Arial"/>
                      <w:kern w:val="0"/>
                      <w:sz w:val="22"/>
                      <w:szCs w:val="22"/>
                      <w:lang w:eastAsia="en-GB"/>
                      <w14:ligatures w14:val="none"/>
                    </w:rPr>
                    <w:t>fraud</w:t>
                  </w:r>
                </w:p>
              </w:tc>
              <w:tc>
                <w:tcPr>
                  <w:tcW w:w="50" w:type="dxa"/>
                  <w:gridSpan w:val="2"/>
                  <w:vAlign w:val="center"/>
                  <w:hideMark/>
                </w:tcPr>
                <w:p w14:paraId="019DD3A3" w14:textId="77777777" w:rsidR="00A207B9" w:rsidRPr="00A207B9" w:rsidRDefault="00A207B9" w:rsidP="00A207B9">
                  <w:pPr>
                    <w:spacing w:after="0" w:line="240" w:lineRule="auto"/>
                    <w:rPr>
                      <w:rFonts w:ascii="Arial" w:eastAsia="Times New Roman" w:hAnsi="Arial" w:cs="Arial"/>
                      <w:kern w:val="0"/>
                      <w:sz w:val="22"/>
                      <w:szCs w:val="22"/>
                      <w:lang w:eastAsia="en-GB"/>
                      <w14:ligatures w14:val="none"/>
                    </w:rPr>
                  </w:pPr>
                </w:p>
              </w:tc>
            </w:tr>
            <w:tr w:rsidR="00A207B9" w:rsidRPr="00A207B9" w14:paraId="52A9D366" w14:textId="77777777" w:rsidTr="00A207B9">
              <w:trPr>
                <w:gridAfter w:val="1"/>
                <w:wAfter w:w="5" w:type="dxa"/>
                <w:tblCellSpacing w:w="15" w:type="dxa"/>
              </w:trPr>
              <w:tc>
                <w:tcPr>
                  <w:tcW w:w="4029" w:type="dxa"/>
                  <w:gridSpan w:val="3"/>
                  <w:vAlign w:val="center"/>
                  <w:hideMark/>
                </w:tcPr>
                <w:p w14:paraId="18978F5E" w14:textId="30F2334B" w:rsidR="00A207B9" w:rsidRPr="00A207B9" w:rsidRDefault="00A207B9" w:rsidP="00A207B9">
                  <w:pPr>
                    <w:spacing w:after="0" w:line="240" w:lineRule="auto"/>
                    <w:rPr>
                      <w:rFonts w:ascii="Arial" w:eastAsia="Times New Roman" w:hAnsi="Arial" w:cs="Arial"/>
                      <w:kern w:val="0"/>
                      <w:sz w:val="22"/>
                      <w:szCs w:val="22"/>
                      <w:lang w:eastAsia="en-GB"/>
                      <w14:ligatures w14:val="none"/>
                    </w:rPr>
                  </w:pPr>
                </w:p>
              </w:tc>
              <w:tc>
                <w:tcPr>
                  <w:tcW w:w="65" w:type="dxa"/>
                  <w:gridSpan w:val="2"/>
                  <w:vAlign w:val="center"/>
                  <w:hideMark/>
                </w:tcPr>
                <w:p w14:paraId="0963BF2D" w14:textId="77777777" w:rsidR="00A207B9" w:rsidRPr="00A207B9" w:rsidRDefault="00A207B9" w:rsidP="00A207B9">
                  <w:pPr>
                    <w:spacing w:after="0" w:line="240" w:lineRule="auto"/>
                    <w:rPr>
                      <w:rFonts w:ascii="Arial" w:eastAsia="Times New Roman" w:hAnsi="Arial" w:cs="Arial"/>
                      <w:kern w:val="0"/>
                      <w:sz w:val="22"/>
                      <w:szCs w:val="22"/>
                      <w:lang w:eastAsia="en-GB"/>
                      <w14:ligatures w14:val="none"/>
                    </w:rPr>
                  </w:pPr>
                </w:p>
              </w:tc>
            </w:tr>
          </w:tbl>
          <w:p w14:paraId="1D0D3E19" w14:textId="41A8D960" w:rsidR="000E743E" w:rsidRPr="0079624E" w:rsidRDefault="000E743E" w:rsidP="001A4577">
            <w:pPr>
              <w:rPr>
                <w:rFonts w:ascii="Arial" w:hAnsi="Arial" w:cs="Arial"/>
                <w:sz w:val="22"/>
                <w:szCs w:val="22"/>
              </w:rPr>
            </w:pPr>
          </w:p>
        </w:tc>
        <w:tc>
          <w:tcPr>
            <w:tcW w:w="1560" w:type="dxa"/>
          </w:tcPr>
          <w:p w14:paraId="20140DD7" w14:textId="4E499B8D" w:rsidR="000E743E" w:rsidRPr="0079624E" w:rsidRDefault="00C120BB" w:rsidP="001A4577">
            <w:pPr>
              <w:jc w:val="center"/>
              <w:rPr>
                <w:rFonts w:ascii="Arial" w:hAnsi="Arial" w:cs="Arial"/>
                <w:sz w:val="22"/>
                <w:szCs w:val="22"/>
              </w:rPr>
            </w:pPr>
            <w:r w:rsidRPr="0079624E">
              <w:rPr>
                <w:rFonts w:ascii="Arial" w:hAnsi="Arial" w:cs="Arial"/>
                <w:sz w:val="22"/>
                <w:szCs w:val="22"/>
              </w:rPr>
              <w:t>3</w:t>
            </w:r>
          </w:p>
        </w:tc>
        <w:tc>
          <w:tcPr>
            <w:tcW w:w="1275" w:type="dxa"/>
          </w:tcPr>
          <w:p w14:paraId="3C63B2E5" w14:textId="78E15EBD" w:rsidR="000E743E" w:rsidRPr="0079624E" w:rsidRDefault="00C120BB" w:rsidP="001A4577">
            <w:pPr>
              <w:jc w:val="center"/>
              <w:rPr>
                <w:rFonts w:ascii="Arial" w:hAnsi="Arial" w:cs="Arial"/>
                <w:sz w:val="22"/>
                <w:szCs w:val="22"/>
              </w:rPr>
            </w:pPr>
            <w:r w:rsidRPr="0079624E">
              <w:rPr>
                <w:rFonts w:ascii="Arial" w:hAnsi="Arial" w:cs="Arial"/>
                <w:sz w:val="22"/>
                <w:szCs w:val="22"/>
              </w:rPr>
              <w:t>4</w:t>
            </w:r>
          </w:p>
        </w:tc>
        <w:tc>
          <w:tcPr>
            <w:tcW w:w="1418" w:type="dxa"/>
          </w:tcPr>
          <w:p w14:paraId="57D2C119" w14:textId="083FAD6A" w:rsidR="000E743E" w:rsidRPr="0079624E" w:rsidRDefault="00C120BB" w:rsidP="001A4577">
            <w:pPr>
              <w:jc w:val="center"/>
              <w:rPr>
                <w:rFonts w:ascii="Arial" w:hAnsi="Arial" w:cs="Arial"/>
                <w:sz w:val="22"/>
                <w:szCs w:val="22"/>
              </w:rPr>
            </w:pPr>
            <w:r w:rsidRPr="0079624E">
              <w:rPr>
                <w:rFonts w:ascii="Arial" w:hAnsi="Arial" w:cs="Arial"/>
                <w:sz w:val="22"/>
                <w:szCs w:val="22"/>
              </w:rPr>
              <w:t>12</w:t>
            </w:r>
          </w:p>
        </w:tc>
        <w:tc>
          <w:tcPr>
            <w:tcW w:w="198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55"/>
            </w:tblGrid>
            <w:tr w:rsidR="00884B24" w:rsidRPr="00884B24" w14:paraId="27338CAE" w14:textId="77777777">
              <w:trPr>
                <w:tblCellSpacing w:w="15" w:type="dxa"/>
              </w:trPr>
              <w:tc>
                <w:tcPr>
                  <w:tcW w:w="5995" w:type="dxa"/>
                  <w:vAlign w:val="center"/>
                  <w:hideMark/>
                </w:tcPr>
                <w:p w14:paraId="1BB347DB" w14:textId="77777777" w:rsidR="00CA4232" w:rsidRPr="0079624E" w:rsidRDefault="00884B24" w:rsidP="00884B24">
                  <w:pPr>
                    <w:spacing w:after="0" w:line="240" w:lineRule="auto"/>
                    <w:rPr>
                      <w:rFonts w:ascii="Arial" w:eastAsia="Times New Roman" w:hAnsi="Arial" w:cs="Arial"/>
                      <w:kern w:val="0"/>
                      <w:sz w:val="22"/>
                      <w:szCs w:val="22"/>
                      <w:lang w:eastAsia="en-GB"/>
                      <w14:ligatures w14:val="none"/>
                    </w:rPr>
                  </w:pPr>
                  <w:r w:rsidRPr="00884B24">
                    <w:rPr>
                      <w:rFonts w:ascii="Arial" w:eastAsia="Times New Roman" w:hAnsi="Arial" w:cs="Arial"/>
                      <w:kern w:val="0"/>
                      <w:sz w:val="22"/>
                      <w:szCs w:val="22"/>
                      <w:lang w:eastAsia="en-GB"/>
                      <w14:ligatures w14:val="none"/>
                    </w:rPr>
                    <w:t xml:space="preserve">Invest in </w:t>
                  </w:r>
                </w:p>
                <w:p w14:paraId="516EF056" w14:textId="77777777" w:rsidR="00CA4232" w:rsidRPr="0079624E" w:rsidRDefault="00884B24" w:rsidP="00884B24">
                  <w:pPr>
                    <w:spacing w:after="0" w:line="240" w:lineRule="auto"/>
                    <w:rPr>
                      <w:rFonts w:ascii="Arial" w:eastAsia="Times New Roman" w:hAnsi="Arial" w:cs="Arial"/>
                      <w:kern w:val="0"/>
                      <w:sz w:val="22"/>
                      <w:szCs w:val="22"/>
                      <w:lang w:eastAsia="en-GB"/>
                      <w14:ligatures w14:val="none"/>
                    </w:rPr>
                  </w:pPr>
                  <w:r w:rsidRPr="00884B24">
                    <w:rPr>
                      <w:rFonts w:ascii="Arial" w:eastAsia="Times New Roman" w:hAnsi="Arial" w:cs="Arial"/>
                      <w:kern w:val="0"/>
                      <w:sz w:val="22"/>
                      <w:szCs w:val="22"/>
                      <w:lang w:eastAsia="en-GB"/>
                      <w14:ligatures w14:val="none"/>
                    </w:rPr>
                    <w:t xml:space="preserve">secure </w:t>
                  </w:r>
                </w:p>
                <w:p w14:paraId="2DCA8467" w14:textId="77777777" w:rsidR="00CA4232" w:rsidRPr="0079624E" w:rsidRDefault="00884B24" w:rsidP="00884B24">
                  <w:pPr>
                    <w:spacing w:after="0" w:line="240" w:lineRule="auto"/>
                    <w:rPr>
                      <w:rFonts w:ascii="Arial" w:eastAsia="Times New Roman" w:hAnsi="Arial" w:cs="Arial"/>
                      <w:kern w:val="0"/>
                      <w:sz w:val="22"/>
                      <w:szCs w:val="22"/>
                      <w:lang w:eastAsia="en-GB"/>
                      <w14:ligatures w14:val="none"/>
                    </w:rPr>
                  </w:pPr>
                  <w:r w:rsidRPr="00884B24">
                    <w:rPr>
                      <w:rFonts w:ascii="Arial" w:eastAsia="Times New Roman" w:hAnsi="Arial" w:cs="Arial"/>
                      <w:kern w:val="0"/>
                      <w:sz w:val="22"/>
                      <w:szCs w:val="22"/>
                      <w:lang w:eastAsia="en-GB"/>
                      <w14:ligatures w14:val="none"/>
                    </w:rPr>
                    <w:t>platforms and</w:t>
                  </w:r>
                </w:p>
                <w:p w14:paraId="1E4CB5CB" w14:textId="77777777" w:rsidR="00CA4232" w:rsidRPr="0079624E" w:rsidRDefault="00884B24" w:rsidP="00884B24">
                  <w:pPr>
                    <w:spacing w:after="0" w:line="240" w:lineRule="auto"/>
                    <w:rPr>
                      <w:rFonts w:ascii="Arial" w:eastAsia="Times New Roman" w:hAnsi="Arial" w:cs="Arial"/>
                      <w:kern w:val="0"/>
                      <w:sz w:val="22"/>
                      <w:szCs w:val="22"/>
                      <w:lang w:eastAsia="en-GB"/>
                      <w14:ligatures w14:val="none"/>
                    </w:rPr>
                  </w:pPr>
                  <w:r w:rsidRPr="00884B24">
                    <w:rPr>
                      <w:rFonts w:ascii="Arial" w:eastAsia="Times New Roman" w:hAnsi="Arial" w:cs="Arial"/>
                      <w:kern w:val="0"/>
                      <w:sz w:val="22"/>
                      <w:szCs w:val="22"/>
                      <w:lang w:eastAsia="en-GB"/>
                      <w14:ligatures w14:val="none"/>
                    </w:rPr>
                    <w:t xml:space="preserve">educate staff </w:t>
                  </w:r>
                </w:p>
                <w:p w14:paraId="141ABCEF" w14:textId="77777777" w:rsidR="00966F72" w:rsidRDefault="00884B24" w:rsidP="00884B24">
                  <w:pPr>
                    <w:spacing w:after="0" w:line="240" w:lineRule="auto"/>
                    <w:rPr>
                      <w:rFonts w:ascii="Arial" w:eastAsia="Times New Roman" w:hAnsi="Arial" w:cs="Arial"/>
                      <w:kern w:val="0"/>
                      <w:sz w:val="22"/>
                      <w:szCs w:val="22"/>
                      <w:lang w:eastAsia="en-GB"/>
                      <w14:ligatures w14:val="none"/>
                    </w:rPr>
                  </w:pPr>
                  <w:r w:rsidRPr="00884B24">
                    <w:rPr>
                      <w:rFonts w:ascii="Arial" w:eastAsia="Times New Roman" w:hAnsi="Arial" w:cs="Arial"/>
                      <w:kern w:val="0"/>
                      <w:sz w:val="22"/>
                      <w:szCs w:val="22"/>
                      <w:lang w:eastAsia="en-GB"/>
                      <w14:ligatures w14:val="none"/>
                    </w:rPr>
                    <w:t xml:space="preserve">on data </w:t>
                  </w:r>
                </w:p>
                <w:p w14:paraId="5F60FF6B" w14:textId="26CCA676" w:rsidR="00884B24" w:rsidRPr="00884B24" w:rsidRDefault="00884B24" w:rsidP="00884B24">
                  <w:pPr>
                    <w:spacing w:after="0" w:line="240" w:lineRule="auto"/>
                    <w:rPr>
                      <w:rFonts w:ascii="Arial" w:eastAsia="Times New Roman" w:hAnsi="Arial" w:cs="Arial"/>
                      <w:kern w:val="0"/>
                      <w:sz w:val="22"/>
                      <w:szCs w:val="22"/>
                      <w:lang w:eastAsia="en-GB"/>
                      <w14:ligatures w14:val="none"/>
                    </w:rPr>
                  </w:pPr>
                  <w:r w:rsidRPr="00884B24">
                    <w:rPr>
                      <w:rFonts w:ascii="Arial" w:eastAsia="Times New Roman" w:hAnsi="Arial" w:cs="Arial"/>
                      <w:kern w:val="0"/>
                      <w:sz w:val="22"/>
                      <w:szCs w:val="22"/>
                      <w:lang w:eastAsia="en-GB"/>
                      <w14:ligatures w14:val="none"/>
                    </w:rPr>
                    <w:t>protection</w:t>
                  </w:r>
                </w:p>
              </w:tc>
            </w:tr>
            <w:tr w:rsidR="00884B24" w:rsidRPr="00884B24" w14:paraId="075E5E9C" w14:textId="77777777">
              <w:trPr>
                <w:tblCellSpacing w:w="15" w:type="dxa"/>
              </w:trPr>
              <w:tc>
                <w:tcPr>
                  <w:tcW w:w="5995" w:type="dxa"/>
                  <w:vAlign w:val="center"/>
                  <w:hideMark/>
                </w:tcPr>
                <w:p w14:paraId="7FA8BCC2" w14:textId="77777777" w:rsidR="00884B24" w:rsidRPr="00884B24" w:rsidRDefault="00884B24" w:rsidP="00884B24">
                  <w:pPr>
                    <w:spacing w:after="0" w:line="240" w:lineRule="auto"/>
                    <w:rPr>
                      <w:rFonts w:ascii="Arial" w:eastAsia="Times New Roman" w:hAnsi="Arial" w:cs="Arial"/>
                      <w:kern w:val="0"/>
                      <w:sz w:val="22"/>
                      <w:szCs w:val="22"/>
                      <w:lang w:eastAsia="en-GB"/>
                      <w14:ligatures w14:val="none"/>
                    </w:rPr>
                  </w:pPr>
                </w:p>
              </w:tc>
            </w:tr>
          </w:tbl>
          <w:p w14:paraId="4B46C7FA" w14:textId="77777777" w:rsidR="000E743E" w:rsidRPr="0079624E" w:rsidRDefault="000E743E" w:rsidP="003279A6">
            <w:pPr>
              <w:spacing w:after="0" w:line="240" w:lineRule="auto"/>
              <w:rPr>
                <w:rFonts w:ascii="Arial" w:eastAsia="Times New Roman" w:hAnsi="Arial" w:cs="Arial"/>
                <w:kern w:val="0"/>
                <w:sz w:val="22"/>
                <w:szCs w:val="22"/>
                <w:lang w:eastAsia="en-GB"/>
                <w14:ligatures w14:val="none"/>
              </w:rPr>
            </w:pPr>
          </w:p>
        </w:tc>
        <w:tc>
          <w:tcPr>
            <w:tcW w:w="2410" w:type="dxa"/>
          </w:tcPr>
          <w:p w14:paraId="057B7389" w14:textId="61918897" w:rsidR="00EB4CFA" w:rsidRPr="00EB4CFA" w:rsidRDefault="00EB4CFA" w:rsidP="00EB4CFA">
            <w:pPr>
              <w:rPr>
                <w:rFonts w:ascii="Arial" w:hAnsi="Arial" w:cs="Arial"/>
                <w:sz w:val="22"/>
                <w:szCs w:val="22"/>
              </w:rPr>
            </w:pPr>
            <w:r w:rsidRPr="00EB4CFA">
              <w:rPr>
                <w:rFonts w:ascii="Arial" w:hAnsi="Arial" w:cs="Arial"/>
                <w:sz w:val="22"/>
                <w:szCs w:val="22"/>
              </w:rPr>
              <w:t>provide ﬁnancial protection against losses</w:t>
            </w:r>
            <w:r w:rsidR="000E2E76">
              <w:rPr>
                <w:rFonts w:ascii="Arial" w:hAnsi="Arial" w:cs="Arial"/>
                <w:sz w:val="22"/>
                <w:szCs w:val="22"/>
              </w:rPr>
              <w:t xml:space="preserve"> </w:t>
            </w:r>
            <w:r w:rsidR="000E2E76" w:rsidRPr="000E2E76">
              <w:rPr>
                <w:rFonts w:ascii="Arial" w:hAnsi="Arial" w:cs="Arial"/>
                <w:sz w:val="22"/>
                <w:szCs w:val="22"/>
              </w:rPr>
              <w:t> (Saeed et al., 2023)</w:t>
            </w:r>
          </w:p>
          <w:p w14:paraId="7572B13C" w14:textId="77777777" w:rsidR="000E743E" w:rsidRPr="0079624E" w:rsidRDefault="000E743E" w:rsidP="001A4577">
            <w:pPr>
              <w:rPr>
                <w:rFonts w:ascii="Arial" w:hAnsi="Arial" w:cs="Arial"/>
                <w:sz w:val="22"/>
                <w:szCs w:val="22"/>
              </w:rPr>
            </w:pPr>
          </w:p>
        </w:tc>
      </w:tr>
    </w:tbl>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65D8763E" w14:textId="77777777" w:rsidR="003C6464" w:rsidRDefault="003C6464" w:rsidP="002832DB">
      <w:pPr>
        <w:rPr>
          <w:rFonts w:ascii="Arial" w:hAnsi="Arial" w:cs="Arial"/>
        </w:rPr>
      </w:pPr>
    </w:p>
    <w:p w14:paraId="22498F03" w14:textId="77777777" w:rsidR="00521154" w:rsidRDefault="00521154" w:rsidP="002832DB">
      <w:pPr>
        <w:rPr>
          <w:rFonts w:ascii="Arial" w:hAnsi="Arial" w:cs="Arial"/>
        </w:rPr>
      </w:pPr>
    </w:p>
    <w:p w14:paraId="50658461" w14:textId="77777777" w:rsidR="00521154" w:rsidRDefault="00521154" w:rsidP="002832DB">
      <w:pPr>
        <w:rPr>
          <w:rFonts w:ascii="Arial" w:hAnsi="Arial" w:cs="Arial"/>
        </w:rPr>
      </w:pP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18A30752" w14:textId="1D321664" w:rsidR="00410BE8" w:rsidRPr="00F00AB9" w:rsidRDefault="00410BE8" w:rsidP="008C5F5B">
      <w:pPr>
        <w:spacing w:line="360" w:lineRule="auto"/>
        <w:ind w:left="-454"/>
        <w:rPr>
          <w:rFonts w:ascii="Arial" w:hAnsi="Arial" w:cs="Arial"/>
          <w:color w:val="EE0000"/>
        </w:rPr>
      </w:pPr>
    </w:p>
    <w:tbl>
      <w:tblPr>
        <w:tblpPr w:leftFromText="180" w:rightFromText="180" w:vertAnchor="text" w:horzAnchor="margin" w:tblpX="-1003" w:tblpY="141"/>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1701"/>
        <w:gridCol w:w="2409"/>
        <w:gridCol w:w="1560"/>
        <w:gridCol w:w="2126"/>
        <w:gridCol w:w="2698"/>
      </w:tblGrid>
      <w:tr w:rsidR="00410BE8" w:rsidRPr="00DC1244" w14:paraId="0E1A26A7" w14:textId="77777777" w:rsidTr="00765FD0">
        <w:trPr>
          <w:trHeight w:val="417"/>
        </w:trPr>
        <w:tc>
          <w:tcPr>
            <w:tcW w:w="421" w:type="dxa"/>
          </w:tcPr>
          <w:p w14:paraId="415CA5DD" w14:textId="77777777" w:rsidR="00410BE8" w:rsidRPr="00DC1244" w:rsidRDefault="00410BE8" w:rsidP="005E1E45">
            <w:pPr>
              <w:jc w:val="center"/>
              <w:rPr>
                <w:rFonts w:ascii="Arial" w:hAnsi="Arial" w:cs="Arial"/>
                <w:b/>
                <w:sz w:val="32"/>
                <w:szCs w:val="32"/>
              </w:rPr>
            </w:pPr>
          </w:p>
        </w:tc>
        <w:tc>
          <w:tcPr>
            <w:tcW w:w="1701" w:type="dxa"/>
          </w:tcPr>
          <w:p w14:paraId="1A53D74B" w14:textId="1E5F8501" w:rsidR="00410BE8" w:rsidRPr="00DC1244" w:rsidRDefault="00410BE8" w:rsidP="005E1E45">
            <w:pPr>
              <w:jc w:val="center"/>
              <w:rPr>
                <w:rFonts w:ascii="Arial" w:hAnsi="Arial" w:cs="Arial"/>
                <w:b/>
                <w:sz w:val="28"/>
                <w:szCs w:val="28"/>
              </w:rPr>
            </w:pPr>
            <w:r w:rsidRPr="00DC1244">
              <w:rPr>
                <w:rFonts w:ascii="Arial" w:hAnsi="Arial" w:cs="Arial"/>
                <w:b/>
                <w:sz w:val="28"/>
                <w:szCs w:val="28"/>
              </w:rPr>
              <w:t>T</w:t>
            </w:r>
            <w:r w:rsidR="00EB405A">
              <w:rPr>
                <w:rFonts w:ascii="Arial" w:hAnsi="Arial" w:cs="Arial"/>
                <w:b/>
                <w:sz w:val="28"/>
                <w:szCs w:val="28"/>
              </w:rPr>
              <w:t>ASK</w:t>
            </w:r>
          </w:p>
        </w:tc>
        <w:tc>
          <w:tcPr>
            <w:tcW w:w="2409" w:type="dxa"/>
          </w:tcPr>
          <w:p w14:paraId="7E3CC504" w14:textId="1C507FF0" w:rsidR="00410BE8" w:rsidRPr="00DC1244" w:rsidRDefault="00410BE8" w:rsidP="00EB405A">
            <w:pPr>
              <w:jc w:val="center"/>
              <w:rPr>
                <w:rFonts w:ascii="Arial" w:hAnsi="Arial" w:cs="Arial"/>
                <w:b/>
                <w:sz w:val="28"/>
                <w:szCs w:val="28"/>
              </w:rPr>
            </w:pPr>
            <w:r w:rsidRPr="00DC1244">
              <w:rPr>
                <w:rFonts w:ascii="Arial" w:hAnsi="Arial" w:cs="Arial"/>
                <w:b/>
                <w:sz w:val="28"/>
                <w:szCs w:val="28"/>
              </w:rPr>
              <w:t>WHAT</w:t>
            </w:r>
          </w:p>
        </w:tc>
        <w:tc>
          <w:tcPr>
            <w:tcW w:w="1560" w:type="dxa"/>
          </w:tcPr>
          <w:p w14:paraId="6C194826" w14:textId="09461C63" w:rsidR="00410BE8" w:rsidRPr="00DC1244" w:rsidRDefault="00410BE8" w:rsidP="00EB405A">
            <w:pPr>
              <w:jc w:val="center"/>
              <w:rPr>
                <w:rFonts w:ascii="Arial" w:hAnsi="Arial" w:cs="Arial"/>
                <w:b/>
                <w:sz w:val="28"/>
                <w:szCs w:val="28"/>
              </w:rPr>
            </w:pPr>
            <w:r w:rsidRPr="00DC1244">
              <w:rPr>
                <w:rFonts w:ascii="Arial" w:hAnsi="Arial" w:cs="Arial"/>
                <w:b/>
                <w:sz w:val="28"/>
                <w:szCs w:val="28"/>
              </w:rPr>
              <w:t>WHEN</w:t>
            </w:r>
          </w:p>
        </w:tc>
        <w:tc>
          <w:tcPr>
            <w:tcW w:w="2126" w:type="dxa"/>
          </w:tcPr>
          <w:p w14:paraId="7853DB55" w14:textId="65A961EC" w:rsidR="00410BE8" w:rsidRPr="00DC1244" w:rsidRDefault="00410BE8" w:rsidP="00EB405A">
            <w:pPr>
              <w:jc w:val="center"/>
              <w:rPr>
                <w:rFonts w:ascii="Arial" w:hAnsi="Arial" w:cs="Arial"/>
                <w:b/>
                <w:sz w:val="28"/>
                <w:szCs w:val="28"/>
              </w:rPr>
            </w:pPr>
            <w:r w:rsidRPr="00DC1244">
              <w:rPr>
                <w:rFonts w:ascii="Arial" w:hAnsi="Arial" w:cs="Arial"/>
                <w:b/>
                <w:sz w:val="28"/>
                <w:szCs w:val="28"/>
              </w:rPr>
              <w:t>WHO</w:t>
            </w:r>
          </w:p>
        </w:tc>
        <w:tc>
          <w:tcPr>
            <w:tcW w:w="2698" w:type="dxa"/>
          </w:tcPr>
          <w:p w14:paraId="44125380" w14:textId="77777777" w:rsidR="00410BE8" w:rsidRPr="00DC1244" w:rsidRDefault="00410BE8" w:rsidP="005E1E45">
            <w:pPr>
              <w:jc w:val="center"/>
              <w:rPr>
                <w:rFonts w:ascii="Arial" w:hAnsi="Arial" w:cs="Arial"/>
                <w:b/>
                <w:sz w:val="28"/>
                <w:szCs w:val="28"/>
              </w:rPr>
            </w:pPr>
            <w:r w:rsidRPr="00DC1244">
              <w:rPr>
                <w:rFonts w:ascii="Arial" w:hAnsi="Arial" w:cs="Arial"/>
                <w:b/>
                <w:sz w:val="28"/>
                <w:szCs w:val="28"/>
              </w:rPr>
              <w:t>Done</w:t>
            </w:r>
          </w:p>
        </w:tc>
      </w:tr>
      <w:tr w:rsidR="00410BE8" w:rsidRPr="000E39CD" w14:paraId="537448D9" w14:textId="77777777" w:rsidTr="00765FD0">
        <w:trPr>
          <w:trHeight w:val="417"/>
        </w:trPr>
        <w:tc>
          <w:tcPr>
            <w:tcW w:w="421" w:type="dxa"/>
          </w:tcPr>
          <w:p w14:paraId="1C497D48" w14:textId="77777777" w:rsidR="00410BE8" w:rsidRPr="000E39CD" w:rsidRDefault="00410BE8" w:rsidP="005E1E45">
            <w:pPr>
              <w:jc w:val="center"/>
              <w:rPr>
                <w:rFonts w:ascii="Arial" w:hAnsi="Arial" w:cs="Arial"/>
                <w:b/>
              </w:rPr>
            </w:pPr>
            <w:r w:rsidRPr="000E39CD">
              <w:rPr>
                <w:rFonts w:ascii="Arial" w:hAnsi="Arial" w:cs="Arial"/>
                <w:b/>
              </w:rPr>
              <w:t>1</w:t>
            </w:r>
          </w:p>
        </w:tc>
        <w:tc>
          <w:tcPr>
            <w:tcW w:w="1701" w:type="dxa"/>
          </w:tcPr>
          <w:p w14:paraId="267D1097" w14:textId="4B31C223" w:rsidR="00994E12" w:rsidRDefault="00861E18">
            <w:r w:rsidRPr="007A49D8">
              <w:rPr>
                <w:rFonts w:ascii="Arial" w:hAnsi="Arial" w:cs="Arial"/>
              </w:rPr>
              <w:t>Digital Audit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6"/>
              <w:gridCol w:w="95"/>
            </w:tblGrid>
            <w:tr w:rsidR="007A49D8" w:rsidRPr="007A49D8" w14:paraId="1184B347" w14:textId="77777777">
              <w:trPr>
                <w:tblCellSpacing w:w="15" w:type="dxa"/>
              </w:trPr>
              <w:tc>
                <w:tcPr>
                  <w:tcW w:w="1611" w:type="dxa"/>
                  <w:vAlign w:val="center"/>
                  <w:hideMark/>
                </w:tcPr>
                <w:p w14:paraId="132ED699" w14:textId="0D4C825C" w:rsidR="007A49D8" w:rsidRPr="007A49D8" w:rsidRDefault="007A49D8" w:rsidP="00420C7F">
                  <w:pPr>
                    <w:framePr w:hSpace="180" w:wrap="around" w:vAnchor="text" w:hAnchor="margin" w:x="-1003" w:y="141"/>
                    <w:rPr>
                      <w:rFonts w:ascii="Arial" w:hAnsi="Arial" w:cs="Arial"/>
                    </w:rPr>
                  </w:pPr>
                </w:p>
              </w:tc>
              <w:tc>
                <w:tcPr>
                  <w:tcW w:w="36" w:type="dxa"/>
                  <w:vAlign w:val="center"/>
                  <w:hideMark/>
                </w:tcPr>
                <w:p w14:paraId="06EB7218" w14:textId="77777777" w:rsidR="007A49D8" w:rsidRPr="007A49D8" w:rsidRDefault="007A49D8" w:rsidP="00420C7F">
                  <w:pPr>
                    <w:framePr w:hSpace="180" w:wrap="around" w:vAnchor="text" w:hAnchor="margin" w:x="-1003" w:y="141"/>
                    <w:rPr>
                      <w:rFonts w:ascii="Arial" w:hAnsi="Arial" w:cs="Arial"/>
                      <w:bCs/>
                    </w:rPr>
                  </w:pPr>
                </w:p>
              </w:tc>
            </w:tr>
          </w:tbl>
          <w:p w14:paraId="2BCCC8C8" w14:textId="77777777" w:rsidR="00410BE8" w:rsidRPr="000E39CD" w:rsidRDefault="00410BE8" w:rsidP="005E1E45">
            <w:pPr>
              <w:rPr>
                <w:rFonts w:ascii="Arial" w:hAnsi="Arial" w:cs="Arial"/>
                <w:bCs/>
              </w:rPr>
            </w:pPr>
          </w:p>
          <w:p w14:paraId="79A445D2" w14:textId="77777777" w:rsidR="00410BE8" w:rsidRPr="000E39CD" w:rsidRDefault="00410BE8" w:rsidP="005E1E45">
            <w:pPr>
              <w:rPr>
                <w:rFonts w:ascii="Arial" w:hAnsi="Arial" w:cs="Arial"/>
                <w:bCs/>
              </w:rPr>
            </w:pPr>
          </w:p>
        </w:tc>
        <w:tc>
          <w:tcPr>
            <w:tcW w:w="2409" w:type="dxa"/>
          </w:tcPr>
          <w:tbl>
            <w:tblPr>
              <w:tblW w:w="9390" w:type="dxa"/>
              <w:tblCellSpacing w:w="15" w:type="dxa"/>
              <w:tblCellMar>
                <w:top w:w="15" w:type="dxa"/>
                <w:left w:w="15" w:type="dxa"/>
                <w:bottom w:w="15" w:type="dxa"/>
                <w:right w:w="15" w:type="dxa"/>
              </w:tblCellMar>
              <w:tblLook w:val="04A0" w:firstRow="1" w:lastRow="0" w:firstColumn="1" w:lastColumn="0" w:noHBand="0" w:noVBand="1"/>
            </w:tblPr>
            <w:tblGrid>
              <w:gridCol w:w="50"/>
              <w:gridCol w:w="95"/>
              <w:gridCol w:w="6184"/>
              <w:gridCol w:w="3061"/>
            </w:tblGrid>
            <w:tr w:rsidR="00DD2AD4" w:rsidRPr="002C3730" w14:paraId="2960857F" w14:textId="77777777" w:rsidTr="00DD2AD4">
              <w:trPr>
                <w:tblCellSpacing w:w="15" w:type="dxa"/>
              </w:trPr>
              <w:tc>
                <w:tcPr>
                  <w:tcW w:w="6273" w:type="dxa"/>
                  <w:gridSpan w:val="3"/>
                  <w:vAlign w:val="center"/>
                  <w:hideMark/>
                </w:tcPr>
                <w:p w14:paraId="514E79C0" w14:textId="77777777" w:rsidR="00DD2AD4" w:rsidRDefault="00DD2AD4"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2C3730">
                    <w:rPr>
                      <w:rFonts w:ascii="Arial" w:eastAsia="Times New Roman" w:hAnsi="Arial" w:cs="Arial"/>
                      <w:kern w:val="0"/>
                      <w:lang w:eastAsia="en-GB"/>
                      <w14:ligatures w14:val="none"/>
                    </w:rPr>
                    <w:t xml:space="preserve">Assess current </w:t>
                  </w:r>
                </w:p>
                <w:p w14:paraId="4AA19C29" w14:textId="77777777" w:rsidR="00DD2AD4" w:rsidRDefault="00DD2AD4"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2C3730">
                    <w:rPr>
                      <w:rFonts w:ascii="Arial" w:eastAsia="Times New Roman" w:hAnsi="Arial" w:cs="Arial"/>
                      <w:kern w:val="0"/>
                      <w:lang w:eastAsia="en-GB"/>
                      <w14:ligatures w14:val="none"/>
                    </w:rPr>
                    <w:t xml:space="preserve">digital presence, </w:t>
                  </w:r>
                </w:p>
                <w:p w14:paraId="34F0A078" w14:textId="77777777" w:rsidR="00DD2AD4" w:rsidRDefault="00DD2AD4"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2C3730">
                    <w:rPr>
                      <w:rFonts w:ascii="Arial" w:eastAsia="Times New Roman" w:hAnsi="Arial" w:cs="Arial"/>
                      <w:kern w:val="0"/>
                      <w:lang w:eastAsia="en-GB"/>
                      <w14:ligatures w14:val="none"/>
                    </w:rPr>
                    <w:t xml:space="preserve">website, and </w:t>
                  </w:r>
                </w:p>
                <w:p w14:paraId="0E48F1B1" w14:textId="77777777" w:rsidR="00DD2AD4" w:rsidRPr="002C3730" w:rsidRDefault="00DD2AD4"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2C3730">
                    <w:rPr>
                      <w:rFonts w:ascii="Arial" w:eastAsia="Times New Roman" w:hAnsi="Arial" w:cs="Arial"/>
                      <w:kern w:val="0"/>
                      <w:lang w:eastAsia="en-GB"/>
                      <w14:ligatures w14:val="none"/>
                    </w:rPr>
                    <w:t>social media activity</w:t>
                  </w:r>
                </w:p>
              </w:tc>
              <w:tc>
                <w:tcPr>
                  <w:tcW w:w="3027" w:type="dxa"/>
                  <w:vAlign w:val="center"/>
                  <w:hideMark/>
                </w:tcPr>
                <w:p w14:paraId="1F6CBB77" w14:textId="77777777" w:rsidR="00DD2AD4" w:rsidRPr="002C3730" w:rsidRDefault="00DD2AD4"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2C3730">
                    <w:rPr>
                      <w:rFonts w:ascii="Arial" w:eastAsia="Times New Roman" w:hAnsi="Arial" w:cs="Arial"/>
                      <w:kern w:val="0"/>
                      <w:lang w:eastAsia="en-GB"/>
                      <w14:ligatures w14:val="none"/>
                    </w:rPr>
                    <w:t>Business owner + IT consultant</w:t>
                  </w:r>
                </w:p>
              </w:tc>
            </w:tr>
            <w:tr w:rsidR="007A49D8" w:rsidRPr="000E39CD" w14:paraId="371F7C90" w14:textId="77777777" w:rsidTr="00DD2AD4">
              <w:trPr>
                <w:gridBefore w:val="1"/>
                <w:gridAfter w:val="2"/>
                <w:wAfter w:w="9235" w:type="dxa"/>
                <w:tblCellSpacing w:w="15" w:type="dxa"/>
              </w:trPr>
              <w:tc>
                <w:tcPr>
                  <w:tcW w:w="65" w:type="dxa"/>
                  <w:vAlign w:val="center"/>
                  <w:hideMark/>
                </w:tcPr>
                <w:p w14:paraId="12BB5102" w14:textId="77777777" w:rsidR="007A49D8" w:rsidRPr="0017487B" w:rsidRDefault="007A49D8"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r w:rsidR="002C3730" w:rsidRPr="002C3730" w14:paraId="4DBB5EBF" w14:textId="77777777" w:rsidTr="00DD2AD4">
              <w:trPr>
                <w:gridBefore w:val="1"/>
                <w:tblCellSpacing w:w="15" w:type="dxa"/>
              </w:trPr>
              <w:tc>
                <w:tcPr>
                  <w:tcW w:w="6273" w:type="dxa"/>
                  <w:gridSpan w:val="2"/>
                  <w:vAlign w:val="center"/>
                </w:tcPr>
                <w:p w14:paraId="58E263E6" w14:textId="030AD308" w:rsidR="002C3730" w:rsidRPr="002C3730" w:rsidRDefault="002C3730"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c>
                <w:tcPr>
                  <w:tcW w:w="3027" w:type="dxa"/>
                  <w:vAlign w:val="center"/>
                </w:tcPr>
                <w:p w14:paraId="001F598E" w14:textId="18942A13" w:rsidR="002C3730" w:rsidRPr="002C3730" w:rsidRDefault="002C3730"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2E178D77" w14:textId="77777777" w:rsidR="00410BE8" w:rsidRPr="000E39CD" w:rsidRDefault="00410BE8" w:rsidP="005E1E45">
            <w:pPr>
              <w:rPr>
                <w:rFonts w:ascii="Arial" w:hAnsi="Arial" w:cs="Arial"/>
                <w:bCs/>
              </w:rPr>
            </w:pPr>
          </w:p>
          <w:p w14:paraId="589AD197" w14:textId="77777777" w:rsidR="00410BE8" w:rsidRPr="000E39CD" w:rsidRDefault="00410BE8" w:rsidP="005E1E45">
            <w:pPr>
              <w:rPr>
                <w:rFonts w:ascii="Arial" w:hAnsi="Arial" w:cs="Arial"/>
                <w:bCs/>
              </w:rPr>
            </w:pPr>
          </w:p>
          <w:p w14:paraId="46677302" w14:textId="77777777" w:rsidR="00410BE8" w:rsidRPr="000E39CD" w:rsidRDefault="00410BE8" w:rsidP="005E1E45">
            <w:pPr>
              <w:rPr>
                <w:rFonts w:ascii="Arial" w:hAnsi="Arial" w:cs="Arial"/>
                <w:bCs/>
              </w:rPr>
            </w:pPr>
          </w:p>
        </w:tc>
        <w:tc>
          <w:tcPr>
            <w:tcW w:w="1560" w:type="dxa"/>
          </w:tcPr>
          <w:p w14:paraId="1FF6C907" w14:textId="3F4F64D0" w:rsidR="002F2C3D" w:rsidRPr="000E39CD" w:rsidRDefault="002F2C3D" w:rsidP="005E1E45">
            <w:pPr>
              <w:spacing w:after="0" w:line="240" w:lineRule="auto"/>
              <w:rPr>
                <w:rFonts w:ascii="Arial" w:eastAsia="Times New Roman" w:hAnsi="Arial" w:cs="Arial"/>
                <w:kern w:val="0"/>
                <w:lang w:eastAsia="en-GB"/>
                <w14:ligatures w14:val="none"/>
              </w:rPr>
            </w:pPr>
            <w:r w:rsidRPr="007A203D">
              <w:rPr>
                <w:rFonts w:ascii="Arial" w:eastAsia="Times New Roman" w:hAnsi="Arial" w:cs="Arial"/>
                <w:kern w:val="0"/>
                <w:lang w:eastAsia="en-GB"/>
                <w14:ligatures w14:val="none"/>
              </w:rPr>
              <w:t>Week 1</w:t>
            </w:r>
          </w:p>
          <w:p w14:paraId="40EEA0B2" w14:textId="77777777" w:rsidR="00410BE8" w:rsidRPr="000E39CD" w:rsidRDefault="00410BE8" w:rsidP="005E1E45">
            <w:pPr>
              <w:rPr>
                <w:rFonts w:ascii="Arial" w:hAnsi="Arial" w:cs="Arial"/>
                <w:bCs/>
              </w:rPr>
            </w:pPr>
          </w:p>
        </w:tc>
        <w:tc>
          <w:tcPr>
            <w:tcW w:w="21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7"/>
              <w:gridCol w:w="95"/>
            </w:tblGrid>
            <w:tr w:rsidR="002C3730" w:rsidRPr="002C3730" w14:paraId="04CC382F" w14:textId="77777777">
              <w:trPr>
                <w:tblCellSpacing w:w="15" w:type="dxa"/>
              </w:trPr>
              <w:tc>
                <w:tcPr>
                  <w:tcW w:w="3072" w:type="dxa"/>
                  <w:vAlign w:val="center"/>
                  <w:hideMark/>
                </w:tcPr>
                <w:p w14:paraId="2E7605F1" w14:textId="77777777" w:rsidR="002C3730" w:rsidRPr="000E39CD" w:rsidRDefault="002C3730"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2C3730">
                    <w:rPr>
                      <w:rFonts w:ascii="Arial" w:eastAsia="Times New Roman" w:hAnsi="Arial" w:cs="Arial"/>
                      <w:kern w:val="0"/>
                      <w:lang w:eastAsia="en-GB"/>
                      <w14:ligatures w14:val="none"/>
                    </w:rPr>
                    <w:t>Business owner</w:t>
                  </w:r>
                </w:p>
                <w:p w14:paraId="38A05E4B" w14:textId="09CA3C3F" w:rsidR="002C3730" w:rsidRPr="002C3730" w:rsidRDefault="002C3730"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2C3730">
                    <w:rPr>
                      <w:rFonts w:ascii="Arial" w:eastAsia="Times New Roman" w:hAnsi="Arial" w:cs="Arial"/>
                      <w:kern w:val="0"/>
                      <w:lang w:eastAsia="en-GB"/>
                      <w14:ligatures w14:val="none"/>
                    </w:rPr>
                    <w:t xml:space="preserve"> + IT consultant</w:t>
                  </w:r>
                </w:p>
              </w:tc>
              <w:tc>
                <w:tcPr>
                  <w:tcW w:w="36" w:type="dxa"/>
                  <w:vAlign w:val="center"/>
                  <w:hideMark/>
                </w:tcPr>
                <w:p w14:paraId="7B4E4579" w14:textId="77777777" w:rsidR="002C3730" w:rsidRPr="002C3730" w:rsidRDefault="002C3730"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60E41FF3" w14:textId="77777777" w:rsidR="00410BE8" w:rsidRPr="000E39CD" w:rsidRDefault="00410BE8" w:rsidP="005E1E45">
            <w:pPr>
              <w:rPr>
                <w:rFonts w:ascii="Arial" w:hAnsi="Arial" w:cs="Arial"/>
                <w:bCs/>
              </w:rPr>
            </w:pPr>
          </w:p>
        </w:tc>
        <w:tc>
          <w:tcPr>
            <w:tcW w:w="2698" w:type="dxa"/>
          </w:tcPr>
          <w:p w14:paraId="23A0D5D4" w14:textId="77777777" w:rsidR="00410BE8" w:rsidRDefault="00384FD6" w:rsidP="005E1E45">
            <w:pPr>
              <w:rPr>
                <w:rFonts w:ascii="Arial" w:hAnsi="Arial" w:cs="Arial"/>
                <w:bCs/>
              </w:rPr>
            </w:pPr>
            <w:r>
              <w:rPr>
                <w:rFonts w:ascii="Arial" w:hAnsi="Arial" w:cs="Arial"/>
                <w:bCs/>
              </w:rPr>
              <w:t xml:space="preserve">Provide a </w:t>
            </w:r>
            <w:r w:rsidR="00A80107" w:rsidRPr="00A80107">
              <w:rPr>
                <w:rFonts w:ascii="Arial" w:hAnsi="Arial" w:cs="Arial"/>
                <w:bCs/>
              </w:rPr>
              <w:t xml:space="preserve">comprehensive analysis of </w:t>
            </w:r>
            <w:r>
              <w:rPr>
                <w:rFonts w:ascii="Arial" w:hAnsi="Arial" w:cs="Arial"/>
                <w:bCs/>
              </w:rPr>
              <w:t xml:space="preserve">current website </w:t>
            </w:r>
            <w:r w:rsidR="00A80107" w:rsidRPr="00A80107">
              <w:rPr>
                <w:rFonts w:ascii="Arial" w:hAnsi="Arial" w:cs="Arial"/>
                <w:bCs/>
              </w:rPr>
              <w:t xml:space="preserve"> performance (including page speed, technical issues and user experience)</w:t>
            </w:r>
          </w:p>
          <w:p w14:paraId="76F94260" w14:textId="0FB3F4D9" w:rsidR="00B70C35" w:rsidRPr="000E39CD" w:rsidRDefault="00764F7D" w:rsidP="005E1E45">
            <w:pPr>
              <w:rPr>
                <w:rFonts w:ascii="Arial" w:hAnsi="Arial" w:cs="Arial"/>
                <w:bCs/>
              </w:rPr>
            </w:pPr>
            <w:r w:rsidRPr="00764F7D">
              <w:rPr>
                <w:rFonts w:ascii="Arial" w:hAnsi="Arial" w:cs="Arial"/>
                <w:bCs/>
              </w:rPr>
              <w:t> (Tomasis, 2024)</w:t>
            </w:r>
          </w:p>
        </w:tc>
      </w:tr>
      <w:tr w:rsidR="007A49D8" w:rsidRPr="000E39CD" w14:paraId="5153D075" w14:textId="77777777" w:rsidTr="00765FD0">
        <w:trPr>
          <w:trHeight w:val="417"/>
        </w:trPr>
        <w:tc>
          <w:tcPr>
            <w:tcW w:w="421" w:type="dxa"/>
          </w:tcPr>
          <w:p w14:paraId="2F1B7CEF" w14:textId="77777777" w:rsidR="007A49D8" w:rsidRPr="000E39CD" w:rsidRDefault="007A49D8" w:rsidP="005E1E45">
            <w:pPr>
              <w:jc w:val="center"/>
              <w:rPr>
                <w:rFonts w:ascii="Arial" w:hAnsi="Arial" w:cs="Arial"/>
                <w:b/>
              </w:rPr>
            </w:pPr>
            <w:r w:rsidRPr="000E39CD">
              <w:rPr>
                <w:rFonts w:ascii="Arial" w:hAnsi="Arial" w:cs="Arial"/>
                <w:b/>
              </w:rPr>
              <w:t>2</w:t>
            </w:r>
          </w:p>
        </w:tc>
        <w:tc>
          <w:tcPr>
            <w:tcW w:w="1701" w:type="dxa"/>
          </w:tcPr>
          <w:p w14:paraId="6734DFB6" w14:textId="77777777" w:rsidR="007A49D8" w:rsidRPr="000E39CD" w:rsidRDefault="007A49D8" w:rsidP="005E1E45">
            <w:pPr>
              <w:rPr>
                <w:rFonts w:ascii="Arial" w:hAnsi="Arial" w:cs="Arial"/>
                <w:bCs/>
              </w:rPr>
            </w:pPr>
            <w:r w:rsidRPr="000E39CD">
              <w:rPr>
                <w:rFonts w:ascii="Arial" w:hAnsi="Arial" w:cs="Arial"/>
                <w:bCs/>
              </w:rPr>
              <w:t>Staff Training</w:t>
            </w:r>
          </w:p>
          <w:p w14:paraId="7B708022" w14:textId="77777777" w:rsidR="007A49D8" w:rsidRPr="000E39CD" w:rsidRDefault="007A49D8" w:rsidP="005E1E45">
            <w:pPr>
              <w:rPr>
                <w:rFonts w:ascii="Arial" w:hAnsi="Arial" w:cs="Arial"/>
                <w:bCs/>
              </w:rPr>
            </w:pPr>
          </w:p>
          <w:p w14:paraId="21BDB825" w14:textId="77777777" w:rsidR="007A49D8" w:rsidRPr="000E39CD" w:rsidRDefault="007A49D8" w:rsidP="005E1E45">
            <w:pPr>
              <w:rPr>
                <w:rFonts w:ascii="Arial" w:hAnsi="Arial" w:cs="Arial"/>
                <w:bCs/>
              </w:rPr>
            </w:pPr>
          </w:p>
        </w:tc>
        <w:tc>
          <w:tcPr>
            <w:tcW w:w="2409" w:type="dxa"/>
          </w:tcPr>
          <w:p w14:paraId="751139E2" w14:textId="0C2A7937" w:rsidR="007A49D8" w:rsidRDefault="007A49D8" w:rsidP="005E1E45">
            <w:pPr>
              <w:spacing w:after="0" w:line="240" w:lineRule="auto"/>
              <w:rPr>
                <w:rFonts w:ascii="Arial" w:eastAsia="Times New Roman" w:hAnsi="Arial" w:cs="Arial"/>
                <w:kern w:val="0"/>
                <w:lang w:eastAsia="en-GB"/>
                <w14:ligatures w14:val="none"/>
              </w:rPr>
            </w:pPr>
            <w:r w:rsidRPr="0017487B">
              <w:rPr>
                <w:rFonts w:ascii="Arial" w:eastAsia="Times New Roman" w:hAnsi="Arial" w:cs="Arial"/>
                <w:kern w:val="0"/>
                <w:lang w:eastAsia="en-GB"/>
                <w14:ligatures w14:val="none"/>
              </w:rPr>
              <w:t>Train staff on basic digital tools (POS, social media)</w:t>
            </w:r>
          </w:p>
          <w:p w14:paraId="257DBA9D" w14:textId="77777777" w:rsidR="007F30E1" w:rsidRDefault="007F30E1" w:rsidP="005E1E45">
            <w:pPr>
              <w:spacing w:after="0" w:line="240" w:lineRule="auto"/>
              <w:rPr>
                <w:rFonts w:ascii="Arial" w:eastAsia="Times New Roman" w:hAnsi="Arial" w:cs="Arial"/>
                <w:kern w:val="0"/>
                <w:lang w:eastAsia="en-GB"/>
                <w14:ligatures w14:val="none"/>
              </w:rPr>
            </w:pPr>
          </w:p>
          <w:p w14:paraId="1BDC939E" w14:textId="4EEDE92F" w:rsidR="007A49D8" w:rsidRPr="000E39CD" w:rsidRDefault="00A83C17" w:rsidP="007C7797">
            <w:pPr>
              <w:spacing w:after="0" w:line="240" w:lineRule="auto"/>
              <w:rPr>
                <w:rFonts w:ascii="Arial" w:hAnsi="Arial" w:cs="Arial"/>
                <w:bCs/>
              </w:rPr>
            </w:pPr>
            <w:r>
              <w:rPr>
                <w:rFonts w:ascii="Arial" w:eastAsia="Times New Roman" w:hAnsi="Arial" w:cs="Arial"/>
                <w:kern w:val="0"/>
                <w:lang w:eastAsia="en-GB"/>
                <w14:ligatures w14:val="none"/>
              </w:rPr>
              <w:t>Give details about the date and duration of the training</w:t>
            </w:r>
          </w:p>
        </w:tc>
        <w:tc>
          <w:tcPr>
            <w:tcW w:w="1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gridCol w:w="95"/>
            </w:tblGrid>
            <w:tr w:rsidR="007A49D8" w:rsidRPr="007A203D" w14:paraId="10EDA6DE" w14:textId="77777777" w:rsidTr="00440D21">
              <w:trPr>
                <w:tblCellSpacing w:w="15" w:type="dxa"/>
              </w:trPr>
              <w:tc>
                <w:tcPr>
                  <w:tcW w:w="1103" w:type="dxa"/>
                  <w:vAlign w:val="center"/>
                  <w:hideMark/>
                </w:tcPr>
                <w:p w14:paraId="2191942C" w14:textId="14BAB9C4" w:rsidR="007A49D8" w:rsidRPr="007A203D" w:rsidRDefault="007A49D8"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7A203D">
                    <w:rPr>
                      <w:rFonts w:ascii="Arial" w:eastAsia="Times New Roman" w:hAnsi="Arial" w:cs="Arial"/>
                      <w:kern w:val="0"/>
                      <w:lang w:eastAsia="en-GB"/>
                      <w14:ligatures w14:val="none"/>
                    </w:rPr>
                    <w:t>Wee</w:t>
                  </w:r>
                  <w:r w:rsidR="00994E12">
                    <w:rPr>
                      <w:rFonts w:ascii="Arial" w:eastAsia="Times New Roman" w:hAnsi="Arial" w:cs="Arial"/>
                      <w:kern w:val="0"/>
                      <w:lang w:eastAsia="en-GB"/>
                      <w14:ligatures w14:val="none"/>
                    </w:rPr>
                    <w:t>k</w:t>
                  </w:r>
                  <w:r w:rsidRPr="007A203D">
                    <w:rPr>
                      <w:rFonts w:ascii="Arial" w:eastAsia="Times New Roman" w:hAnsi="Arial" w:cs="Arial"/>
                      <w:kern w:val="0"/>
                      <w:lang w:eastAsia="en-GB"/>
                      <w14:ligatures w14:val="none"/>
                    </w:rPr>
                    <w:t xml:space="preserve"> 1</w:t>
                  </w:r>
                  <w:r w:rsidR="00994E12">
                    <w:rPr>
                      <w:rFonts w:ascii="Arial" w:eastAsia="Times New Roman" w:hAnsi="Arial" w:cs="Arial"/>
                      <w:kern w:val="0"/>
                      <w:lang w:eastAsia="en-GB"/>
                      <w14:ligatures w14:val="none"/>
                    </w:rPr>
                    <w:t>-</w:t>
                  </w:r>
                  <w:r w:rsidR="005E1E45">
                    <w:rPr>
                      <w:rFonts w:ascii="Arial" w:eastAsia="Times New Roman" w:hAnsi="Arial" w:cs="Arial"/>
                      <w:kern w:val="0"/>
                      <w:lang w:eastAsia="en-GB"/>
                      <w14:ligatures w14:val="none"/>
                    </w:rPr>
                    <w:t>2</w:t>
                  </w:r>
                </w:p>
              </w:tc>
              <w:tc>
                <w:tcPr>
                  <w:tcW w:w="36" w:type="dxa"/>
                  <w:vAlign w:val="center"/>
                  <w:hideMark/>
                </w:tcPr>
                <w:p w14:paraId="68EE16CD" w14:textId="77777777" w:rsidR="007A49D8" w:rsidRPr="007A203D" w:rsidRDefault="007A49D8"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3C64C40E" w14:textId="77777777" w:rsidR="007A49D8" w:rsidRPr="000E39CD" w:rsidRDefault="007A49D8" w:rsidP="005E1E45">
            <w:pPr>
              <w:rPr>
                <w:rFonts w:ascii="Arial" w:hAnsi="Arial" w:cs="Arial"/>
                <w:bCs/>
              </w:rPr>
            </w:pPr>
          </w:p>
        </w:tc>
        <w:tc>
          <w:tcPr>
            <w:tcW w:w="21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6"/>
              <w:gridCol w:w="95"/>
            </w:tblGrid>
            <w:tr w:rsidR="007A49D8" w:rsidRPr="0017487B" w14:paraId="05E1F9E9" w14:textId="77777777" w:rsidTr="00440D21">
              <w:trPr>
                <w:tblCellSpacing w:w="15" w:type="dxa"/>
              </w:trPr>
              <w:tc>
                <w:tcPr>
                  <w:tcW w:w="2571" w:type="dxa"/>
                  <w:vAlign w:val="center"/>
                  <w:hideMark/>
                </w:tcPr>
                <w:p w14:paraId="732774CE" w14:textId="77777777" w:rsidR="00D41C46" w:rsidRDefault="00D41C46" w:rsidP="00420C7F">
                  <w:pPr>
                    <w:framePr w:hSpace="180" w:wrap="around" w:vAnchor="text" w:hAnchor="margin" w:x="-1003" w:y="141"/>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Business owner</w:t>
                  </w:r>
                </w:p>
                <w:p w14:paraId="6133A3DB" w14:textId="555CCDD6" w:rsidR="00384FD6" w:rsidRDefault="007A49D8"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17487B">
                    <w:rPr>
                      <w:rFonts w:ascii="Arial" w:eastAsia="Times New Roman" w:hAnsi="Arial" w:cs="Arial"/>
                      <w:kern w:val="0"/>
                      <w:lang w:eastAsia="en-GB"/>
                      <w14:ligatures w14:val="none"/>
                    </w:rPr>
                    <w:t xml:space="preserve">+ </w:t>
                  </w:r>
                  <w:r w:rsidR="00691DD6">
                    <w:rPr>
                      <w:rFonts w:ascii="Arial" w:eastAsia="Times New Roman" w:hAnsi="Arial" w:cs="Arial"/>
                      <w:kern w:val="0"/>
                      <w:lang w:eastAsia="en-GB"/>
                      <w14:ligatures w14:val="none"/>
                    </w:rPr>
                    <w:t>Staff +</w:t>
                  </w:r>
                </w:p>
                <w:p w14:paraId="54134564" w14:textId="77777777" w:rsidR="007A49D8" w:rsidRDefault="007A49D8"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17487B">
                    <w:rPr>
                      <w:rFonts w:ascii="Arial" w:eastAsia="Times New Roman" w:hAnsi="Arial" w:cs="Arial"/>
                      <w:kern w:val="0"/>
                      <w:lang w:eastAsia="en-GB"/>
                      <w14:ligatures w14:val="none"/>
                    </w:rPr>
                    <w:t>Digital Trainer</w:t>
                  </w:r>
                </w:p>
                <w:p w14:paraId="5639DA32" w14:textId="37DAD53F" w:rsidR="00384FD6" w:rsidRPr="0017487B" w:rsidRDefault="00384FD6"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c>
                <w:tcPr>
                  <w:tcW w:w="36" w:type="dxa"/>
                  <w:vAlign w:val="center"/>
                  <w:hideMark/>
                </w:tcPr>
                <w:p w14:paraId="04748A15" w14:textId="77777777" w:rsidR="007A49D8" w:rsidRPr="0017487B" w:rsidRDefault="007A49D8"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493D0E8D" w14:textId="77777777" w:rsidR="007A49D8" w:rsidRPr="000E39CD" w:rsidRDefault="007A49D8" w:rsidP="005E1E45">
            <w:pPr>
              <w:rPr>
                <w:rFonts w:ascii="Arial" w:hAnsi="Arial" w:cs="Arial"/>
                <w:bCs/>
              </w:rPr>
            </w:pPr>
          </w:p>
          <w:p w14:paraId="466405D3" w14:textId="77777777" w:rsidR="007A49D8" w:rsidRPr="000E39CD" w:rsidRDefault="007A49D8" w:rsidP="005E1E45">
            <w:pPr>
              <w:rPr>
                <w:rFonts w:ascii="Arial" w:hAnsi="Arial" w:cs="Arial"/>
                <w:bCs/>
              </w:rPr>
            </w:pPr>
          </w:p>
          <w:p w14:paraId="7483C0FA" w14:textId="77777777" w:rsidR="007A49D8" w:rsidRPr="000E39CD" w:rsidRDefault="007A49D8" w:rsidP="005E1E45">
            <w:pPr>
              <w:rPr>
                <w:rFonts w:ascii="Arial" w:hAnsi="Arial" w:cs="Arial"/>
                <w:bCs/>
              </w:rPr>
            </w:pPr>
          </w:p>
        </w:tc>
        <w:tc>
          <w:tcPr>
            <w:tcW w:w="2698" w:type="dxa"/>
          </w:tcPr>
          <w:p w14:paraId="766BEEFF" w14:textId="5FDD917B" w:rsidR="007A49D8" w:rsidRPr="000E39CD" w:rsidRDefault="00E7291D" w:rsidP="005E1E45">
            <w:pPr>
              <w:rPr>
                <w:rFonts w:ascii="Arial" w:hAnsi="Arial" w:cs="Arial"/>
                <w:bCs/>
              </w:rPr>
            </w:pPr>
            <w:r>
              <w:rPr>
                <w:rFonts w:ascii="Arial" w:hAnsi="Arial" w:cs="Arial"/>
                <w:bCs/>
              </w:rPr>
              <w:t xml:space="preserve">Keep a record of training </w:t>
            </w:r>
          </w:p>
          <w:p w14:paraId="25BCA6B2" w14:textId="77777777" w:rsidR="007A49D8" w:rsidRPr="000E39CD" w:rsidRDefault="007A49D8" w:rsidP="005E1E45">
            <w:pPr>
              <w:rPr>
                <w:rFonts w:ascii="Arial" w:hAnsi="Arial" w:cs="Arial"/>
                <w:bCs/>
              </w:rPr>
            </w:pPr>
          </w:p>
        </w:tc>
      </w:tr>
      <w:tr w:rsidR="007A49D8" w:rsidRPr="000E39CD" w14:paraId="7C5335A2" w14:textId="77777777" w:rsidTr="00765FD0">
        <w:trPr>
          <w:trHeight w:val="60"/>
        </w:trPr>
        <w:tc>
          <w:tcPr>
            <w:tcW w:w="421" w:type="dxa"/>
          </w:tcPr>
          <w:p w14:paraId="1770F186" w14:textId="77777777" w:rsidR="007A49D8" w:rsidRPr="000E39CD" w:rsidRDefault="007A49D8" w:rsidP="005E1E45">
            <w:pPr>
              <w:jc w:val="center"/>
              <w:rPr>
                <w:rFonts w:ascii="Arial" w:hAnsi="Arial" w:cs="Arial"/>
                <w:b/>
              </w:rPr>
            </w:pPr>
            <w:r w:rsidRPr="000E39CD">
              <w:rPr>
                <w:rFonts w:ascii="Arial" w:hAnsi="Arial" w:cs="Arial"/>
                <w:b/>
              </w:rPr>
              <w:t>3</w:t>
            </w:r>
          </w:p>
        </w:tc>
        <w:tc>
          <w:tcPr>
            <w:tcW w:w="1701" w:type="dxa"/>
          </w:tcPr>
          <w:p w14:paraId="7652F05F" w14:textId="30B861DC" w:rsidR="00565BAD" w:rsidRPr="000E39CD" w:rsidRDefault="00E700B3" w:rsidP="007C7797">
            <w:pPr>
              <w:rPr>
                <w:rFonts w:ascii="Arial" w:hAnsi="Arial" w:cs="Arial"/>
                <w:bCs/>
              </w:rPr>
            </w:pPr>
            <w:r w:rsidRPr="000E39CD">
              <w:rPr>
                <w:rFonts w:ascii="Arial" w:hAnsi="Arial" w:cs="Arial"/>
                <w:bCs/>
              </w:rPr>
              <w:t>Website Upgrad</w:t>
            </w:r>
            <w:r w:rsidR="003206B1">
              <w:rPr>
                <w:rFonts w:ascii="Arial" w:hAnsi="Arial" w:cs="Arial"/>
                <w:bCs/>
              </w:rPr>
              <w:t>e</w:t>
            </w:r>
          </w:p>
        </w:tc>
        <w:tc>
          <w:tcPr>
            <w:tcW w:w="2409" w:type="dxa"/>
          </w:tcPr>
          <w:tbl>
            <w:tblPr>
              <w:tblW w:w="6856" w:type="dxa"/>
              <w:tblCellSpacing w:w="15" w:type="dxa"/>
              <w:tblCellMar>
                <w:top w:w="15" w:type="dxa"/>
                <w:left w:w="15" w:type="dxa"/>
                <w:bottom w:w="15" w:type="dxa"/>
                <w:right w:w="15" w:type="dxa"/>
              </w:tblCellMar>
              <w:tblLook w:val="04A0" w:firstRow="1" w:lastRow="0" w:firstColumn="1" w:lastColumn="0" w:noHBand="0" w:noVBand="1"/>
            </w:tblPr>
            <w:tblGrid>
              <w:gridCol w:w="6761"/>
              <w:gridCol w:w="95"/>
            </w:tblGrid>
            <w:tr w:rsidR="00E700B3" w:rsidRPr="00E700B3" w14:paraId="1365F548" w14:textId="77777777" w:rsidTr="001D0A32">
              <w:trPr>
                <w:tblCellSpacing w:w="15" w:type="dxa"/>
              </w:trPr>
              <w:tc>
                <w:tcPr>
                  <w:tcW w:w="6716" w:type="dxa"/>
                  <w:vAlign w:val="center"/>
                  <w:hideMark/>
                </w:tcPr>
                <w:p w14:paraId="199E85B0" w14:textId="77777777" w:rsidR="005E1E45" w:rsidRDefault="00E700B3"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E700B3">
                    <w:rPr>
                      <w:rFonts w:ascii="Arial" w:eastAsia="Times New Roman" w:hAnsi="Arial" w:cs="Arial"/>
                      <w:kern w:val="0"/>
                      <w:lang w:eastAsia="en-GB"/>
                      <w14:ligatures w14:val="none"/>
                    </w:rPr>
                    <w:t>Redesign website</w:t>
                  </w:r>
                </w:p>
                <w:p w14:paraId="66C37E09" w14:textId="5D6D6AE3" w:rsidR="00E700B3" w:rsidRPr="00E700B3" w:rsidRDefault="00E700B3"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E700B3">
                    <w:rPr>
                      <w:rFonts w:ascii="Arial" w:eastAsia="Times New Roman" w:hAnsi="Arial" w:cs="Arial"/>
                      <w:kern w:val="0"/>
                      <w:lang w:eastAsia="en-GB"/>
                      <w14:ligatures w14:val="none"/>
                    </w:rPr>
                    <w:t>with e-commerce</w:t>
                  </w:r>
                </w:p>
              </w:tc>
              <w:tc>
                <w:tcPr>
                  <w:tcW w:w="50" w:type="dxa"/>
                  <w:vAlign w:val="center"/>
                  <w:hideMark/>
                </w:tcPr>
                <w:p w14:paraId="74C70DB6" w14:textId="77777777" w:rsidR="00E700B3" w:rsidRPr="00E700B3" w:rsidRDefault="00E700B3"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2E9D18C0" w14:textId="77777777" w:rsidR="007A49D8" w:rsidRPr="000E39CD" w:rsidRDefault="007A49D8" w:rsidP="005E1E45">
            <w:pPr>
              <w:rPr>
                <w:rFonts w:ascii="Arial" w:hAnsi="Arial" w:cs="Arial"/>
                <w:bCs/>
              </w:rPr>
            </w:pPr>
          </w:p>
          <w:p w14:paraId="5BCB453B" w14:textId="77777777" w:rsidR="007A49D8" w:rsidRPr="000E39CD" w:rsidRDefault="007A49D8" w:rsidP="005E1E45">
            <w:pPr>
              <w:rPr>
                <w:rFonts w:ascii="Arial" w:hAnsi="Arial" w:cs="Arial"/>
                <w:bCs/>
              </w:rPr>
            </w:pPr>
          </w:p>
        </w:tc>
        <w:tc>
          <w:tcPr>
            <w:tcW w:w="1560" w:type="dxa"/>
          </w:tcPr>
          <w:p w14:paraId="1B0027E0" w14:textId="685AB430" w:rsidR="007A49D8" w:rsidRPr="000E39CD" w:rsidRDefault="00CE069F" w:rsidP="00765FD0">
            <w:pPr>
              <w:rPr>
                <w:rFonts w:ascii="Arial" w:hAnsi="Arial" w:cs="Arial"/>
                <w:bCs/>
              </w:rPr>
            </w:pPr>
            <w:r w:rsidRPr="000E39CD">
              <w:rPr>
                <w:rFonts w:ascii="Arial" w:hAnsi="Arial" w:cs="Arial"/>
                <w:bCs/>
              </w:rPr>
              <w:t>Week 2-4</w:t>
            </w:r>
          </w:p>
        </w:tc>
        <w:tc>
          <w:tcPr>
            <w:tcW w:w="21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95"/>
            </w:tblGrid>
            <w:tr w:rsidR="00E04589" w:rsidRPr="00E04589" w14:paraId="65597C64" w14:textId="77777777" w:rsidTr="00B70260">
              <w:trPr>
                <w:tblCellSpacing w:w="15" w:type="dxa"/>
              </w:trPr>
              <w:tc>
                <w:tcPr>
                  <w:tcW w:w="1490" w:type="dxa"/>
                  <w:vAlign w:val="center"/>
                  <w:hideMark/>
                </w:tcPr>
                <w:p w14:paraId="2BFAF2BB" w14:textId="77777777" w:rsidR="00E04589" w:rsidRPr="00E04589" w:rsidRDefault="00E0458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E04589">
                    <w:rPr>
                      <w:rFonts w:ascii="Arial" w:eastAsia="Times New Roman" w:hAnsi="Arial" w:cs="Arial"/>
                      <w:kern w:val="0"/>
                      <w:lang w:eastAsia="en-GB"/>
                      <w14:ligatures w14:val="none"/>
                    </w:rPr>
                    <w:t>Web developer</w:t>
                  </w:r>
                </w:p>
              </w:tc>
              <w:tc>
                <w:tcPr>
                  <w:tcW w:w="50" w:type="dxa"/>
                  <w:vAlign w:val="center"/>
                  <w:hideMark/>
                </w:tcPr>
                <w:p w14:paraId="553ECD5E" w14:textId="77777777" w:rsidR="00E04589" w:rsidRPr="00E04589" w:rsidRDefault="00E04589"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42B2E7B8" w14:textId="77777777" w:rsidR="007A49D8" w:rsidRPr="000E39CD" w:rsidRDefault="007A49D8" w:rsidP="005E1E45">
            <w:pPr>
              <w:rPr>
                <w:rFonts w:ascii="Arial" w:hAnsi="Arial" w:cs="Arial"/>
                <w:bCs/>
              </w:rPr>
            </w:pPr>
          </w:p>
          <w:p w14:paraId="64706039" w14:textId="77777777" w:rsidR="007A49D8" w:rsidRPr="000E39CD" w:rsidRDefault="007A49D8" w:rsidP="005E1E45">
            <w:pPr>
              <w:rPr>
                <w:rFonts w:ascii="Arial" w:hAnsi="Arial" w:cs="Arial"/>
                <w:bCs/>
              </w:rPr>
            </w:pPr>
          </w:p>
        </w:tc>
        <w:tc>
          <w:tcPr>
            <w:tcW w:w="2698" w:type="dxa"/>
          </w:tcPr>
          <w:p w14:paraId="02186123" w14:textId="128676FC" w:rsidR="008C27D2" w:rsidRPr="000E39CD" w:rsidRDefault="004039C4" w:rsidP="007C7797">
            <w:pPr>
              <w:rPr>
                <w:rFonts w:ascii="Arial" w:hAnsi="Arial" w:cs="Arial"/>
                <w:bCs/>
              </w:rPr>
            </w:pPr>
            <w:r>
              <w:rPr>
                <w:rFonts w:ascii="Arial" w:hAnsi="Arial" w:cs="Arial"/>
                <w:bCs/>
              </w:rPr>
              <w:t>P</w:t>
            </w:r>
            <w:r w:rsidRPr="004039C4">
              <w:rPr>
                <w:rFonts w:ascii="Arial" w:hAnsi="Arial" w:cs="Arial"/>
                <w:bCs/>
              </w:rPr>
              <w:t>rovide clear evidence of planning, execution, testing, and client approv</w:t>
            </w:r>
            <w:r w:rsidR="003206B1">
              <w:rPr>
                <w:rFonts w:ascii="Arial" w:hAnsi="Arial" w:cs="Arial"/>
                <w:bCs/>
              </w:rPr>
              <w:t>al</w:t>
            </w:r>
          </w:p>
        </w:tc>
      </w:tr>
      <w:tr w:rsidR="007A49D8" w:rsidRPr="000E39CD" w14:paraId="0BAA0E55" w14:textId="77777777" w:rsidTr="00765FD0">
        <w:trPr>
          <w:trHeight w:val="417"/>
        </w:trPr>
        <w:tc>
          <w:tcPr>
            <w:tcW w:w="421" w:type="dxa"/>
          </w:tcPr>
          <w:p w14:paraId="1F3D715B" w14:textId="77777777" w:rsidR="007A49D8" w:rsidRPr="000E39CD" w:rsidRDefault="007A49D8" w:rsidP="005E1E45">
            <w:pPr>
              <w:jc w:val="center"/>
              <w:rPr>
                <w:rFonts w:ascii="Arial" w:hAnsi="Arial" w:cs="Arial"/>
                <w:b/>
              </w:rPr>
            </w:pPr>
            <w:r w:rsidRPr="000E39CD">
              <w:rPr>
                <w:rFonts w:ascii="Arial" w:hAnsi="Arial" w:cs="Arial"/>
                <w:b/>
              </w:rPr>
              <w:t>4</w:t>
            </w:r>
          </w:p>
        </w:tc>
        <w:tc>
          <w:tcPr>
            <w:tcW w:w="1701" w:type="dxa"/>
          </w:tcPr>
          <w:p w14:paraId="1126B92A" w14:textId="6335DB7E" w:rsidR="007A49D8" w:rsidRPr="000E39CD" w:rsidRDefault="00E04589" w:rsidP="005E1E45">
            <w:pPr>
              <w:rPr>
                <w:rFonts w:ascii="Arial" w:hAnsi="Arial" w:cs="Arial"/>
                <w:bCs/>
              </w:rPr>
            </w:pPr>
            <w:r w:rsidRPr="000E39CD">
              <w:rPr>
                <w:rFonts w:ascii="Arial" w:hAnsi="Arial" w:cs="Arial"/>
                <w:bCs/>
              </w:rPr>
              <w:t>Social Media Setup</w:t>
            </w:r>
          </w:p>
          <w:p w14:paraId="493B1EF7" w14:textId="77777777" w:rsidR="007A49D8" w:rsidRPr="000E39CD" w:rsidRDefault="007A49D8" w:rsidP="005E1E45">
            <w:pPr>
              <w:rPr>
                <w:rFonts w:ascii="Arial" w:hAnsi="Arial" w:cs="Arial"/>
                <w:bCs/>
              </w:rPr>
            </w:pPr>
          </w:p>
        </w:tc>
        <w:tc>
          <w:tcPr>
            <w:tcW w:w="24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53"/>
              <w:gridCol w:w="95"/>
            </w:tblGrid>
            <w:tr w:rsidR="00FA5EB9" w:rsidRPr="00FA5EB9" w14:paraId="25B60B4D" w14:textId="77777777">
              <w:trPr>
                <w:tblCellSpacing w:w="15" w:type="dxa"/>
              </w:trPr>
              <w:tc>
                <w:tcPr>
                  <w:tcW w:w="6008" w:type="dxa"/>
                  <w:vAlign w:val="center"/>
                  <w:hideMark/>
                </w:tcPr>
                <w:p w14:paraId="6D18E3D4" w14:textId="77777777" w:rsidR="00FB2DA0" w:rsidRDefault="00FA5EB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FA5EB9">
                    <w:rPr>
                      <w:rFonts w:ascii="Arial" w:eastAsia="Times New Roman" w:hAnsi="Arial" w:cs="Arial"/>
                      <w:kern w:val="0"/>
                      <w:lang w:eastAsia="en-GB"/>
                      <w14:ligatures w14:val="none"/>
                    </w:rPr>
                    <w:t>Create and brand</w:t>
                  </w:r>
                </w:p>
                <w:p w14:paraId="78094E87" w14:textId="77777777" w:rsidR="00FB2DA0" w:rsidRDefault="00FA5EB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FA5EB9">
                    <w:rPr>
                      <w:rFonts w:ascii="Arial" w:eastAsia="Times New Roman" w:hAnsi="Arial" w:cs="Arial"/>
                      <w:kern w:val="0"/>
                      <w:lang w:eastAsia="en-GB"/>
                      <w14:ligatures w14:val="none"/>
                    </w:rPr>
                    <w:t>Instagram, Facebook</w:t>
                  </w:r>
                </w:p>
                <w:p w14:paraId="32B361EF" w14:textId="77777777" w:rsidR="00310C4A" w:rsidRDefault="00FA5EB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FA5EB9">
                    <w:rPr>
                      <w:rFonts w:ascii="Arial" w:eastAsia="Times New Roman" w:hAnsi="Arial" w:cs="Arial"/>
                      <w:kern w:val="0"/>
                      <w:lang w:eastAsia="en-GB"/>
                      <w14:ligatures w14:val="none"/>
                    </w:rPr>
                    <w:t xml:space="preserve">and Pinterest </w:t>
                  </w:r>
                </w:p>
                <w:p w14:paraId="72424D08" w14:textId="4F6361FF" w:rsidR="00FA5EB9" w:rsidRPr="00FA5EB9" w:rsidRDefault="00FA5EB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FA5EB9">
                    <w:rPr>
                      <w:rFonts w:ascii="Arial" w:eastAsia="Times New Roman" w:hAnsi="Arial" w:cs="Arial"/>
                      <w:kern w:val="0"/>
                      <w:lang w:eastAsia="en-GB"/>
                      <w14:ligatures w14:val="none"/>
                    </w:rPr>
                    <w:t>accounts</w:t>
                  </w:r>
                </w:p>
              </w:tc>
              <w:tc>
                <w:tcPr>
                  <w:tcW w:w="36" w:type="dxa"/>
                  <w:vAlign w:val="center"/>
                  <w:hideMark/>
                </w:tcPr>
                <w:p w14:paraId="74922583" w14:textId="77777777" w:rsidR="00FA5EB9" w:rsidRPr="00FA5EB9" w:rsidRDefault="00FA5EB9"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7C1FC1FE" w14:textId="77777777" w:rsidR="007A49D8" w:rsidRPr="000E39CD" w:rsidRDefault="007A49D8" w:rsidP="005E1E45">
            <w:pPr>
              <w:rPr>
                <w:rFonts w:ascii="Arial" w:hAnsi="Arial" w:cs="Arial"/>
                <w:bCs/>
              </w:rPr>
            </w:pPr>
          </w:p>
          <w:p w14:paraId="69622C6D" w14:textId="77777777" w:rsidR="007A49D8" w:rsidRPr="000E39CD" w:rsidRDefault="007A49D8" w:rsidP="005E1E45">
            <w:pPr>
              <w:rPr>
                <w:rFonts w:ascii="Arial" w:hAnsi="Arial" w:cs="Arial"/>
                <w:bCs/>
              </w:rPr>
            </w:pPr>
          </w:p>
          <w:p w14:paraId="764F34E0" w14:textId="77777777" w:rsidR="007A49D8" w:rsidRPr="000E39CD" w:rsidRDefault="007A49D8" w:rsidP="005E1E45">
            <w:pPr>
              <w:rPr>
                <w:rFonts w:ascii="Arial" w:hAnsi="Arial" w:cs="Arial"/>
                <w:bCs/>
              </w:rPr>
            </w:pPr>
          </w:p>
        </w:tc>
        <w:tc>
          <w:tcPr>
            <w:tcW w:w="1560" w:type="dxa"/>
          </w:tcPr>
          <w:p w14:paraId="57AC6910" w14:textId="06FFA882" w:rsidR="007A49D8" w:rsidRPr="000E39CD" w:rsidRDefault="00CE069F" w:rsidP="005E1E45">
            <w:pPr>
              <w:rPr>
                <w:rFonts w:ascii="Arial" w:hAnsi="Arial" w:cs="Arial"/>
                <w:bCs/>
              </w:rPr>
            </w:pPr>
            <w:r w:rsidRPr="000E39CD">
              <w:rPr>
                <w:rFonts w:ascii="Arial" w:hAnsi="Arial" w:cs="Arial"/>
                <w:bCs/>
              </w:rPr>
              <w:t>Week 2</w:t>
            </w:r>
          </w:p>
          <w:p w14:paraId="0C47760A" w14:textId="77777777" w:rsidR="007A49D8" w:rsidRPr="000E39CD" w:rsidRDefault="007A49D8" w:rsidP="005E1E45">
            <w:pPr>
              <w:rPr>
                <w:rFonts w:ascii="Arial" w:hAnsi="Arial" w:cs="Arial"/>
                <w:bCs/>
              </w:rPr>
            </w:pPr>
          </w:p>
          <w:p w14:paraId="2C880E56" w14:textId="77777777" w:rsidR="007A49D8" w:rsidRPr="000E39CD" w:rsidRDefault="007A49D8" w:rsidP="005E1E45">
            <w:pPr>
              <w:rPr>
                <w:rFonts w:ascii="Arial" w:hAnsi="Arial" w:cs="Arial"/>
                <w:bCs/>
              </w:rPr>
            </w:pPr>
          </w:p>
        </w:tc>
        <w:tc>
          <w:tcPr>
            <w:tcW w:w="2126" w:type="dxa"/>
          </w:tcPr>
          <w:tbl>
            <w:tblPr>
              <w:tblW w:w="2110" w:type="dxa"/>
              <w:tblCellSpacing w:w="15" w:type="dxa"/>
              <w:tblCellMar>
                <w:top w:w="15" w:type="dxa"/>
                <w:left w:w="15" w:type="dxa"/>
                <w:bottom w:w="15" w:type="dxa"/>
                <w:right w:w="15" w:type="dxa"/>
              </w:tblCellMar>
              <w:tblLook w:val="04A0" w:firstRow="1" w:lastRow="0" w:firstColumn="1" w:lastColumn="0" w:noHBand="0" w:noVBand="1"/>
            </w:tblPr>
            <w:tblGrid>
              <w:gridCol w:w="2015"/>
              <w:gridCol w:w="95"/>
            </w:tblGrid>
            <w:tr w:rsidR="00350EEE" w:rsidRPr="00885936" w14:paraId="5A8C0E39" w14:textId="77777777" w:rsidTr="00350EEE">
              <w:trPr>
                <w:tblCellSpacing w:w="15" w:type="dxa"/>
              </w:trPr>
              <w:tc>
                <w:tcPr>
                  <w:tcW w:w="1970" w:type="dxa"/>
                  <w:vAlign w:val="center"/>
                  <w:hideMark/>
                </w:tcPr>
                <w:p w14:paraId="5F2DE118" w14:textId="77777777" w:rsidR="00350EEE" w:rsidRPr="00885936" w:rsidRDefault="00350EEE"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Digital Consultant</w:t>
                  </w:r>
                </w:p>
              </w:tc>
              <w:tc>
                <w:tcPr>
                  <w:tcW w:w="50" w:type="dxa"/>
                  <w:vAlign w:val="center"/>
                  <w:hideMark/>
                </w:tcPr>
                <w:p w14:paraId="7E21321A" w14:textId="77777777" w:rsidR="00350EEE" w:rsidRPr="00885936" w:rsidRDefault="00350EEE"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r w:rsidR="00FA5EB9" w:rsidRPr="00FA5EB9" w14:paraId="77670703" w14:textId="77777777" w:rsidTr="00350EEE">
              <w:trPr>
                <w:tblCellSpacing w:w="15" w:type="dxa"/>
              </w:trPr>
              <w:tc>
                <w:tcPr>
                  <w:tcW w:w="1970" w:type="dxa"/>
                  <w:vAlign w:val="center"/>
                  <w:hideMark/>
                </w:tcPr>
                <w:p w14:paraId="7152A7F6" w14:textId="5C1FFDC0" w:rsidR="00FA5EB9" w:rsidRPr="00FA5EB9" w:rsidRDefault="00FA5EB9"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c>
                <w:tcPr>
                  <w:tcW w:w="50" w:type="dxa"/>
                  <w:vAlign w:val="center"/>
                  <w:hideMark/>
                </w:tcPr>
                <w:p w14:paraId="0B026EF3" w14:textId="77777777" w:rsidR="00FA5EB9" w:rsidRPr="00FA5EB9" w:rsidRDefault="00FA5EB9"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7A9AD5A0" w14:textId="77777777" w:rsidR="007A49D8" w:rsidRPr="000E39CD" w:rsidRDefault="007A49D8" w:rsidP="005E1E45">
            <w:pPr>
              <w:rPr>
                <w:rFonts w:ascii="Arial" w:hAnsi="Arial" w:cs="Arial"/>
                <w:bCs/>
              </w:rPr>
            </w:pPr>
          </w:p>
          <w:p w14:paraId="210259E8" w14:textId="77777777" w:rsidR="007A49D8" w:rsidRPr="000E39CD" w:rsidRDefault="007A49D8" w:rsidP="005E1E45">
            <w:pPr>
              <w:rPr>
                <w:rFonts w:ascii="Arial" w:hAnsi="Arial" w:cs="Arial"/>
                <w:bCs/>
              </w:rPr>
            </w:pPr>
          </w:p>
          <w:p w14:paraId="723FD9A4" w14:textId="77777777" w:rsidR="007A49D8" w:rsidRPr="000E39CD" w:rsidRDefault="007A49D8" w:rsidP="005E1E45">
            <w:pPr>
              <w:rPr>
                <w:rFonts w:ascii="Arial" w:hAnsi="Arial" w:cs="Arial"/>
                <w:bCs/>
              </w:rPr>
            </w:pPr>
          </w:p>
        </w:tc>
        <w:tc>
          <w:tcPr>
            <w:tcW w:w="2698" w:type="dxa"/>
          </w:tcPr>
          <w:p w14:paraId="6B5931DE" w14:textId="77777777" w:rsidR="007C7797" w:rsidRDefault="00C86E02" w:rsidP="007C7797">
            <w:pPr>
              <w:rPr>
                <w:rFonts w:ascii="Arial" w:hAnsi="Arial" w:cs="Arial"/>
                <w:bCs/>
              </w:rPr>
            </w:pPr>
            <w:r w:rsidRPr="00C86E02">
              <w:rPr>
                <w:rFonts w:ascii="Arial" w:hAnsi="Arial" w:cs="Arial"/>
                <w:bCs/>
              </w:rPr>
              <w:t xml:space="preserve">Facebook, Instagram, </w:t>
            </w:r>
            <w:r w:rsidR="00DE395F">
              <w:rPr>
                <w:rFonts w:ascii="Arial" w:hAnsi="Arial" w:cs="Arial"/>
                <w:bCs/>
              </w:rPr>
              <w:t>Pinterest</w:t>
            </w:r>
            <w:r w:rsidRPr="00C86E02">
              <w:rPr>
                <w:rFonts w:ascii="Arial" w:hAnsi="Arial" w:cs="Arial"/>
                <w:bCs/>
              </w:rPr>
              <w:t xml:space="preserve"> accounts created</w:t>
            </w:r>
          </w:p>
          <w:p w14:paraId="7C956E01" w14:textId="7631B0D1" w:rsidR="007A49D8" w:rsidRPr="000E39CD" w:rsidRDefault="00BD07FA" w:rsidP="007C7797">
            <w:pPr>
              <w:rPr>
                <w:rFonts w:ascii="Arial" w:hAnsi="Arial" w:cs="Arial"/>
                <w:bCs/>
              </w:rPr>
            </w:pPr>
            <w:r w:rsidRPr="00BD07FA">
              <w:rPr>
                <w:rFonts w:ascii="Arial" w:hAnsi="Arial" w:cs="Arial"/>
                <w:bCs/>
              </w:rPr>
              <w:t>Logo, cover images, and brand kit uploaded</w:t>
            </w:r>
          </w:p>
        </w:tc>
      </w:tr>
      <w:tr w:rsidR="007A49D8" w:rsidRPr="000E39CD" w14:paraId="0DAF6354" w14:textId="77777777" w:rsidTr="00765FD0">
        <w:trPr>
          <w:trHeight w:val="417"/>
        </w:trPr>
        <w:tc>
          <w:tcPr>
            <w:tcW w:w="421" w:type="dxa"/>
          </w:tcPr>
          <w:p w14:paraId="15F490FF" w14:textId="77777777" w:rsidR="007A49D8" w:rsidRPr="000E39CD" w:rsidRDefault="007A49D8" w:rsidP="005E1E45">
            <w:pPr>
              <w:jc w:val="center"/>
              <w:rPr>
                <w:rFonts w:ascii="Arial" w:hAnsi="Arial" w:cs="Arial"/>
                <w:b/>
              </w:rPr>
            </w:pPr>
            <w:r w:rsidRPr="000E39CD">
              <w:rPr>
                <w:rFonts w:ascii="Arial" w:hAnsi="Arial" w:cs="Arial"/>
                <w:b/>
              </w:rPr>
              <w:t>5</w:t>
            </w:r>
          </w:p>
        </w:tc>
        <w:tc>
          <w:tcPr>
            <w:tcW w:w="1701" w:type="dxa"/>
          </w:tcPr>
          <w:p w14:paraId="58C17D19" w14:textId="77777777" w:rsidR="003B0228" w:rsidRPr="000E39CD" w:rsidRDefault="003B0228" w:rsidP="005E1E45">
            <w:pPr>
              <w:rPr>
                <w:rFonts w:ascii="Arial" w:hAnsi="Arial" w:cs="Arial"/>
                <w:bCs/>
              </w:rPr>
            </w:pPr>
            <w:r w:rsidRPr="000E39CD">
              <w:rPr>
                <w:rFonts w:ascii="Arial" w:hAnsi="Arial" w:cs="Arial"/>
                <w:bCs/>
              </w:rPr>
              <w:t>Content Calendar Launch</w:t>
            </w:r>
          </w:p>
          <w:p w14:paraId="626B505D" w14:textId="77777777" w:rsidR="007A49D8" w:rsidRPr="000E39CD" w:rsidRDefault="007A49D8" w:rsidP="005E1E45">
            <w:pPr>
              <w:rPr>
                <w:rFonts w:ascii="Arial" w:hAnsi="Arial" w:cs="Arial"/>
                <w:bCs/>
              </w:rPr>
            </w:pPr>
          </w:p>
          <w:p w14:paraId="58FA47F7" w14:textId="77777777" w:rsidR="007A49D8" w:rsidRPr="000E39CD" w:rsidRDefault="007A49D8" w:rsidP="005E1E45">
            <w:pPr>
              <w:rPr>
                <w:rFonts w:ascii="Arial" w:hAnsi="Arial" w:cs="Arial"/>
                <w:bCs/>
              </w:rPr>
            </w:pPr>
          </w:p>
        </w:tc>
        <w:tc>
          <w:tcPr>
            <w:tcW w:w="24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21"/>
              <w:gridCol w:w="95"/>
            </w:tblGrid>
            <w:tr w:rsidR="00885936" w:rsidRPr="00885936" w14:paraId="2879B48D" w14:textId="77777777">
              <w:trPr>
                <w:tblCellSpacing w:w="15" w:type="dxa"/>
              </w:trPr>
              <w:tc>
                <w:tcPr>
                  <w:tcW w:w="5876" w:type="dxa"/>
                  <w:vAlign w:val="center"/>
                  <w:hideMark/>
                </w:tcPr>
                <w:p w14:paraId="77118027" w14:textId="77777777" w:rsidR="00885936" w:rsidRPr="000E39CD" w:rsidRDefault="00885936"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885936">
                    <w:rPr>
                      <w:rFonts w:ascii="Arial" w:eastAsia="Times New Roman" w:hAnsi="Arial" w:cs="Arial"/>
                      <w:kern w:val="0"/>
                      <w:lang w:eastAsia="en-GB"/>
                      <w14:ligatures w14:val="none"/>
                    </w:rPr>
                    <w:lastRenderedPageBreak/>
                    <w:t xml:space="preserve">Plan and schedule </w:t>
                  </w:r>
                </w:p>
                <w:p w14:paraId="2BCEE299" w14:textId="77777777" w:rsidR="00451C4F" w:rsidRDefault="00885936"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885936">
                    <w:rPr>
                      <w:rFonts w:ascii="Arial" w:eastAsia="Times New Roman" w:hAnsi="Arial" w:cs="Arial"/>
                      <w:kern w:val="0"/>
                      <w:lang w:eastAsia="en-GB"/>
                      <w14:ligatures w14:val="none"/>
                    </w:rPr>
                    <w:t>posts (e.g., floral</w:t>
                  </w:r>
                </w:p>
                <w:p w14:paraId="3899820E" w14:textId="6781EDE5" w:rsidR="00451C4F" w:rsidRDefault="00885936"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885936">
                    <w:rPr>
                      <w:rFonts w:ascii="Arial" w:eastAsia="Times New Roman" w:hAnsi="Arial" w:cs="Arial"/>
                      <w:kern w:val="0"/>
                      <w:lang w:eastAsia="en-GB"/>
                      <w14:ligatures w14:val="none"/>
                    </w:rPr>
                    <w:t>tips, promotions</w:t>
                  </w:r>
                  <w:r w:rsidR="00447234">
                    <w:rPr>
                      <w:rFonts w:ascii="Arial" w:eastAsia="Times New Roman" w:hAnsi="Arial" w:cs="Arial"/>
                      <w:kern w:val="0"/>
                      <w:lang w:eastAsia="en-GB"/>
                      <w14:ligatures w14:val="none"/>
                    </w:rPr>
                    <w:t xml:space="preserve"> and</w:t>
                  </w:r>
                </w:p>
                <w:p w14:paraId="39D20F1D" w14:textId="7E904F91" w:rsidR="00885936" w:rsidRPr="00885936" w:rsidRDefault="00885936"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885936">
                    <w:rPr>
                      <w:rFonts w:ascii="Arial" w:eastAsia="Times New Roman" w:hAnsi="Arial" w:cs="Arial"/>
                      <w:kern w:val="0"/>
                      <w:lang w:eastAsia="en-GB"/>
                      <w14:ligatures w14:val="none"/>
                    </w:rPr>
                    <w:t>events)</w:t>
                  </w:r>
                </w:p>
              </w:tc>
              <w:tc>
                <w:tcPr>
                  <w:tcW w:w="36" w:type="dxa"/>
                  <w:vAlign w:val="center"/>
                  <w:hideMark/>
                </w:tcPr>
                <w:p w14:paraId="4A9A9CAF" w14:textId="77777777" w:rsidR="00885936" w:rsidRPr="00885936" w:rsidRDefault="00885936"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4C5A82F2" w14:textId="77777777" w:rsidR="007A49D8" w:rsidRPr="000E39CD" w:rsidRDefault="007A49D8" w:rsidP="005E1E45">
            <w:pPr>
              <w:rPr>
                <w:rFonts w:ascii="Arial" w:hAnsi="Arial" w:cs="Arial"/>
                <w:bCs/>
              </w:rPr>
            </w:pPr>
          </w:p>
        </w:tc>
        <w:tc>
          <w:tcPr>
            <w:tcW w:w="1560" w:type="dxa"/>
          </w:tcPr>
          <w:p w14:paraId="475E62B1" w14:textId="69AE57C4" w:rsidR="007A49D8" w:rsidRPr="000E39CD" w:rsidRDefault="00BD30A1" w:rsidP="005E1E45">
            <w:pPr>
              <w:rPr>
                <w:rFonts w:ascii="Arial" w:hAnsi="Arial" w:cs="Arial"/>
                <w:bCs/>
              </w:rPr>
            </w:pPr>
            <w:r w:rsidRPr="000E39CD">
              <w:rPr>
                <w:rFonts w:ascii="Arial" w:hAnsi="Arial" w:cs="Arial"/>
                <w:bCs/>
              </w:rPr>
              <w:t>Week 4</w:t>
            </w:r>
          </w:p>
          <w:p w14:paraId="0AFD05E8" w14:textId="77777777" w:rsidR="007A49D8" w:rsidRPr="000E39CD" w:rsidRDefault="007A49D8" w:rsidP="005E1E45">
            <w:pPr>
              <w:rPr>
                <w:rFonts w:ascii="Arial" w:hAnsi="Arial" w:cs="Arial"/>
                <w:bCs/>
              </w:rPr>
            </w:pPr>
          </w:p>
          <w:p w14:paraId="27D85473" w14:textId="77777777" w:rsidR="007A49D8" w:rsidRPr="000E39CD" w:rsidRDefault="007A49D8" w:rsidP="005E1E45">
            <w:pPr>
              <w:rPr>
                <w:rFonts w:ascii="Arial" w:hAnsi="Arial" w:cs="Arial"/>
                <w:bCs/>
              </w:rPr>
            </w:pPr>
          </w:p>
        </w:tc>
        <w:tc>
          <w:tcPr>
            <w:tcW w:w="2126" w:type="dxa"/>
          </w:tcPr>
          <w:tbl>
            <w:tblPr>
              <w:tblW w:w="2110" w:type="dxa"/>
              <w:tblCellSpacing w:w="15" w:type="dxa"/>
              <w:tblCellMar>
                <w:top w:w="15" w:type="dxa"/>
                <w:left w:w="15" w:type="dxa"/>
                <w:bottom w:w="15" w:type="dxa"/>
                <w:right w:w="15" w:type="dxa"/>
              </w:tblCellMar>
              <w:tblLook w:val="04A0" w:firstRow="1" w:lastRow="0" w:firstColumn="1" w:lastColumn="0" w:noHBand="0" w:noVBand="1"/>
            </w:tblPr>
            <w:tblGrid>
              <w:gridCol w:w="2015"/>
              <w:gridCol w:w="95"/>
            </w:tblGrid>
            <w:tr w:rsidR="00885936" w:rsidRPr="00885936" w14:paraId="38A3A21F" w14:textId="77777777" w:rsidTr="00796D55">
              <w:trPr>
                <w:tblCellSpacing w:w="15" w:type="dxa"/>
              </w:trPr>
              <w:tc>
                <w:tcPr>
                  <w:tcW w:w="1970" w:type="dxa"/>
                  <w:vAlign w:val="center"/>
                  <w:hideMark/>
                </w:tcPr>
                <w:p w14:paraId="5BF953B9" w14:textId="2CAA3EC0" w:rsidR="00885936" w:rsidRPr="00885936" w:rsidRDefault="006C63E6"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Digital Consultant</w:t>
                  </w:r>
                </w:p>
              </w:tc>
              <w:tc>
                <w:tcPr>
                  <w:tcW w:w="50" w:type="dxa"/>
                  <w:vAlign w:val="center"/>
                  <w:hideMark/>
                </w:tcPr>
                <w:p w14:paraId="070DD4A6" w14:textId="77777777" w:rsidR="00885936" w:rsidRPr="00885936" w:rsidRDefault="00885936"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12036E24" w14:textId="77777777" w:rsidR="007A49D8" w:rsidRPr="000E39CD" w:rsidRDefault="007A49D8" w:rsidP="005E1E45">
            <w:pPr>
              <w:rPr>
                <w:rFonts w:ascii="Arial" w:hAnsi="Arial" w:cs="Arial"/>
                <w:bCs/>
              </w:rPr>
            </w:pPr>
          </w:p>
          <w:p w14:paraId="28A51706" w14:textId="77777777" w:rsidR="007A49D8" w:rsidRPr="000E39CD" w:rsidRDefault="007A49D8" w:rsidP="005E1E45">
            <w:pPr>
              <w:rPr>
                <w:rFonts w:ascii="Arial" w:hAnsi="Arial" w:cs="Arial"/>
                <w:bCs/>
              </w:rPr>
            </w:pPr>
          </w:p>
        </w:tc>
        <w:tc>
          <w:tcPr>
            <w:tcW w:w="2698" w:type="dxa"/>
          </w:tcPr>
          <w:p w14:paraId="5AAC3BDD" w14:textId="46DC88E8" w:rsidR="007A49D8" w:rsidRDefault="006006E4" w:rsidP="005E1E45">
            <w:pPr>
              <w:rPr>
                <w:rFonts w:ascii="Arial" w:hAnsi="Arial" w:cs="Arial"/>
                <w:bCs/>
              </w:rPr>
            </w:pPr>
            <w:r w:rsidRPr="006006E4">
              <w:rPr>
                <w:rFonts w:ascii="Arial" w:hAnsi="Arial" w:cs="Arial"/>
                <w:bCs/>
              </w:rPr>
              <w:t xml:space="preserve">Content calendar finalized and approved </w:t>
            </w:r>
          </w:p>
          <w:p w14:paraId="307EDB4A" w14:textId="0E835EA9" w:rsidR="00726964" w:rsidRPr="000E39CD" w:rsidRDefault="00726964" w:rsidP="005E1E45">
            <w:pPr>
              <w:rPr>
                <w:rFonts w:ascii="Arial" w:hAnsi="Arial" w:cs="Arial"/>
                <w:bCs/>
              </w:rPr>
            </w:pPr>
            <w:r w:rsidRPr="00726964">
              <w:rPr>
                <w:rFonts w:ascii="Arial" w:hAnsi="Arial" w:cs="Arial"/>
                <w:bCs/>
              </w:rPr>
              <w:lastRenderedPageBreak/>
              <w:t xml:space="preserve">Launch dates confirmed and calendar synced </w:t>
            </w:r>
          </w:p>
        </w:tc>
      </w:tr>
      <w:tr w:rsidR="006140C1" w:rsidRPr="000E39CD" w14:paraId="44FAD440" w14:textId="77777777" w:rsidTr="00765FD0">
        <w:trPr>
          <w:trHeight w:val="417"/>
        </w:trPr>
        <w:tc>
          <w:tcPr>
            <w:tcW w:w="421" w:type="dxa"/>
          </w:tcPr>
          <w:p w14:paraId="38049FAE" w14:textId="2CFF9088" w:rsidR="006140C1" w:rsidRPr="000E39CD" w:rsidRDefault="00796D55" w:rsidP="005E1E45">
            <w:pPr>
              <w:jc w:val="center"/>
              <w:rPr>
                <w:rFonts w:ascii="Arial" w:hAnsi="Arial" w:cs="Arial"/>
                <w:b/>
              </w:rPr>
            </w:pPr>
            <w:r>
              <w:rPr>
                <w:rFonts w:ascii="Arial" w:hAnsi="Arial" w:cs="Arial"/>
                <w:b/>
              </w:rPr>
              <w:lastRenderedPageBreak/>
              <w:t>6</w:t>
            </w:r>
          </w:p>
        </w:tc>
        <w:tc>
          <w:tcPr>
            <w:tcW w:w="1701" w:type="dxa"/>
          </w:tcPr>
          <w:p w14:paraId="7FA04D90" w14:textId="77777777" w:rsidR="006140C1" w:rsidRPr="000E39CD" w:rsidRDefault="006140C1" w:rsidP="005E1E45">
            <w:pPr>
              <w:spacing w:after="0" w:line="240" w:lineRule="auto"/>
              <w:rPr>
                <w:rFonts w:ascii="Arial" w:eastAsia="Times New Roman" w:hAnsi="Arial" w:cs="Arial"/>
                <w:kern w:val="0"/>
                <w:lang w:eastAsia="en-GB"/>
                <w14:ligatures w14:val="none"/>
              </w:rPr>
            </w:pPr>
            <w:r w:rsidRPr="00D061C8">
              <w:rPr>
                <w:rFonts w:ascii="Arial" w:eastAsia="Times New Roman" w:hAnsi="Arial" w:cs="Arial"/>
                <w:kern w:val="0"/>
                <w:lang w:eastAsia="en-GB"/>
                <w14:ligatures w14:val="none"/>
              </w:rPr>
              <w:t>Launch Campaign</w:t>
            </w:r>
          </w:p>
          <w:p w14:paraId="246EAE2E" w14:textId="77777777" w:rsidR="006140C1" w:rsidRPr="000E39CD" w:rsidRDefault="006140C1" w:rsidP="005E1E45">
            <w:pPr>
              <w:rPr>
                <w:rFonts w:ascii="Arial" w:hAnsi="Arial" w:cs="Arial"/>
              </w:rPr>
            </w:pPr>
          </w:p>
        </w:tc>
        <w:tc>
          <w:tcPr>
            <w:tcW w:w="24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7"/>
              <w:gridCol w:w="95"/>
            </w:tblGrid>
            <w:tr w:rsidR="00B57B63" w:rsidRPr="00B57B63" w14:paraId="2690D6ED" w14:textId="77777777">
              <w:trPr>
                <w:tblCellSpacing w:w="15" w:type="dxa"/>
              </w:trPr>
              <w:tc>
                <w:tcPr>
                  <w:tcW w:w="6342" w:type="dxa"/>
                  <w:vAlign w:val="center"/>
                  <w:hideMark/>
                </w:tcPr>
                <w:p w14:paraId="25569399" w14:textId="77777777" w:rsidR="00765FD0" w:rsidRDefault="00B57B63"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B57B63">
                    <w:rPr>
                      <w:rFonts w:ascii="Arial" w:eastAsia="Times New Roman" w:hAnsi="Arial" w:cs="Arial"/>
                      <w:kern w:val="0"/>
                      <w:lang w:eastAsia="en-GB"/>
                      <w14:ligatures w14:val="none"/>
                    </w:rPr>
                    <w:t xml:space="preserve">Promote new digital </w:t>
                  </w:r>
                </w:p>
                <w:p w14:paraId="2CE4F0E7" w14:textId="77777777" w:rsidR="00765FD0" w:rsidRDefault="00B57B63"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B57B63">
                    <w:rPr>
                      <w:rFonts w:ascii="Arial" w:eastAsia="Times New Roman" w:hAnsi="Arial" w:cs="Arial"/>
                      <w:kern w:val="0"/>
                      <w:lang w:eastAsia="en-GB"/>
                      <w14:ligatures w14:val="none"/>
                    </w:rPr>
                    <w:t xml:space="preserve">services via email, </w:t>
                  </w:r>
                </w:p>
                <w:p w14:paraId="59988AF4" w14:textId="77777777" w:rsidR="00765FD0" w:rsidRDefault="00B57B63"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B57B63">
                    <w:rPr>
                      <w:rFonts w:ascii="Arial" w:eastAsia="Times New Roman" w:hAnsi="Arial" w:cs="Arial"/>
                      <w:kern w:val="0"/>
                      <w:lang w:eastAsia="en-GB"/>
                      <w14:ligatures w14:val="none"/>
                    </w:rPr>
                    <w:t xml:space="preserve">social media, and </w:t>
                  </w:r>
                </w:p>
                <w:p w14:paraId="3EF0B6CB" w14:textId="77777777" w:rsidR="00B57B63" w:rsidRDefault="00B57B63"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B57B63">
                    <w:rPr>
                      <w:rFonts w:ascii="Arial" w:eastAsia="Times New Roman" w:hAnsi="Arial" w:cs="Arial"/>
                      <w:kern w:val="0"/>
                      <w:lang w:eastAsia="en-GB"/>
                      <w14:ligatures w14:val="none"/>
                    </w:rPr>
                    <w:t>in-store</w:t>
                  </w:r>
                </w:p>
                <w:p w14:paraId="716AFD85" w14:textId="65FA97A5" w:rsidR="00765FD0" w:rsidRPr="00B57B63" w:rsidRDefault="00765FD0"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c>
                <w:tcPr>
                  <w:tcW w:w="36" w:type="dxa"/>
                  <w:vAlign w:val="center"/>
                  <w:hideMark/>
                </w:tcPr>
                <w:p w14:paraId="308CD9EB" w14:textId="77777777" w:rsidR="00B57B63" w:rsidRPr="00B57B63" w:rsidRDefault="00B57B63"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451CD7A1" w14:textId="77777777" w:rsidR="006140C1" w:rsidRPr="000E39CD" w:rsidRDefault="006140C1" w:rsidP="005E1E45">
            <w:pPr>
              <w:spacing w:after="0" w:line="240" w:lineRule="auto"/>
              <w:rPr>
                <w:rFonts w:ascii="Arial" w:eastAsia="Times New Roman" w:hAnsi="Arial" w:cs="Arial"/>
                <w:kern w:val="0"/>
                <w:lang w:eastAsia="en-GB"/>
                <w14:ligatures w14:val="none"/>
              </w:rPr>
            </w:pPr>
          </w:p>
        </w:tc>
        <w:tc>
          <w:tcPr>
            <w:tcW w:w="1560" w:type="dxa"/>
          </w:tcPr>
          <w:p w14:paraId="7E8908D0" w14:textId="0EA438F8" w:rsidR="006140C1" w:rsidRPr="000E39CD" w:rsidRDefault="00BD30A1" w:rsidP="005E1E45">
            <w:pPr>
              <w:rPr>
                <w:rFonts w:ascii="Arial" w:hAnsi="Arial" w:cs="Arial"/>
                <w:bCs/>
              </w:rPr>
            </w:pPr>
            <w:r w:rsidRPr="000E39CD">
              <w:rPr>
                <w:rFonts w:ascii="Arial" w:hAnsi="Arial" w:cs="Arial"/>
                <w:bCs/>
              </w:rPr>
              <w:t xml:space="preserve">Week </w:t>
            </w:r>
            <w:r w:rsidR="00216506">
              <w:rPr>
                <w:rFonts w:ascii="Arial" w:hAnsi="Arial" w:cs="Arial"/>
                <w:bCs/>
              </w:rPr>
              <w:t>5</w:t>
            </w:r>
          </w:p>
        </w:tc>
        <w:tc>
          <w:tcPr>
            <w:tcW w:w="21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5"/>
              <w:gridCol w:w="95"/>
            </w:tblGrid>
            <w:tr w:rsidR="00B57B63" w:rsidRPr="00B57B63" w14:paraId="4704D7B7" w14:textId="77777777">
              <w:trPr>
                <w:tblCellSpacing w:w="15" w:type="dxa"/>
              </w:trPr>
              <w:tc>
                <w:tcPr>
                  <w:tcW w:w="1970" w:type="dxa"/>
                  <w:vAlign w:val="center"/>
                  <w:hideMark/>
                </w:tcPr>
                <w:p w14:paraId="6314BA03" w14:textId="2A52A345" w:rsidR="00B57B63" w:rsidRPr="00B57B63" w:rsidRDefault="006C63E6"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Digital Consultant</w:t>
                  </w:r>
                </w:p>
              </w:tc>
              <w:tc>
                <w:tcPr>
                  <w:tcW w:w="36" w:type="dxa"/>
                  <w:vAlign w:val="center"/>
                  <w:hideMark/>
                </w:tcPr>
                <w:p w14:paraId="2D30DFC2" w14:textId="77777777" w:rsidR="00B57B63" w:rsidRPr="00B57B63" w:rsidRDefault="00B57B63"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6A23FEC8" w14:textId="77777777" w:rsidR="006140C1" w:rsidRPr="000E39CD" w:rsidRDefault="006140C1" w:rsidP="005E1E45">
            <w:pPr>
              <w:rPr>
                <w:rFonts w:ascii="Arial" w:hAnsi="Arial" w:cs="Arial"/>
                <w:bCs/>
              </w:rPr>
            </w:pPr>
          </w:p>
        </w:tc>
        <w:tc>
          <w:tcPr>
            <w:tcW w:w="2698" w:type="dxa"/>
          </w:tcPr>
          <w:p w14:paraId="01E6EF3A" w14:textId="77777777" w:rsidR="0064135B" w:rsidRPr="0064135B" w:rsidRDefault="0064135B" w:rsidP="0064135B">
            <w:pPr>
              <w:rPr>
                <w:rFonts w:ascii="Arial" w:hAnsi="Arial" w:cs="Arial"/>
              </w:rPr>
            </w:pPr>
            <w:r w:rsidRPr="0064135B">
              <w:rPr>
                <w:rFonts w:ascii="Arial" w:hAnsi="Arial" w:cs="Arial"/>
              </w:rPr>
              <w:t>Campaign assets created, approved, and published</w:t>
            </w:r>
          </w:p>
          <w:p w14:paraId="3FED0F60" w14:textId="15642F57" w:rsidR="0064135B" w:rsidRPr="0064135B" w:rsidRDefault="0064135B" w:rsidP="0064135B">
            <w:pPr>
              <w:rPr>
                <w:rFonts w:ascii="Arial" w:hAnsi="Arial" w:cs="Arial"/>
              </w:rPr>
            </w:pPr>
            <w:r w:rsidRPr="0064135B">
              <w:rPr>
                <w:rFonts w:ascii="Arial" w:hAnsi="Arial" w:cs="Arial"/>
              </w:rPr>
              <w:t>Launch posts scheduled and released across all platforms</w:t>
            </w:r>
          </w:p>
          <w:p w14:paraId="01F23C2A" w14:textId="6F3599AE" w:rsidR="006140C1" w:rsidRPr="000E39CD" w:rsidRDefault="00C04D45" w:rsidP="005E1E45">
            <w:pPr>
              <w:rPr>
                <w:rFonts w:ascii="Arial" w:hAnsi="Arial" w:cs="Arial"/>
                <w:bCs/>
              </w:rPr>
            </w:pPr>
            <w:r w:rsidRPr="00C04D45">
              <w:rPr>
                <w:rFonts w:ascii="Arial" w:hAnsi="Arial" w:cs="Arial"/>
              </w:rPr>
              <w:t>Email and social media launch coordinated and completed</w:t>
            </w:r>
          </w:p>
        </w:tc>
      </w:tr>
      <w:tr w:rsidR="00F65D76" w:rsidRPr="000E39CD" w14:paraId="5F0D96FA" w14:textId="77777777" w:rsidTr="00765FD0">
        <w:trPr>
          <w:trHeight w:val="417"/>
        </w:trPr>
        <w:tc>
          <w:tcPr>
            <w:tcW w:w="421" w:type="dxa"/>
          </w:tcPr>
          <w:p w14:paraId="4DA9C39E" w14:textId="63588EC4" w:rsidR="00F65D76" w:rsidRPr="000E39CD" w:rsidRDefault="00796D55" w:rsidP="005E1E45">
            <w:pPr>
              <w:jc w:val="center"/>
              <w:rPr>
                <w:rFonts w:ascii="Arial" w:hAnsi="Arial" w:cs="Arial"/>
                <w:b/>
              </w:rPr>
            </w:pPr>
            <w:r>
              <w:rPr>
                <w:rFonts w:ascii="Arial" w:hAnsi="Arial" w:cs="Arial"/>
                <w:b/>
              </w:rPr>
              <w:t>7</w:t>
            </w:r>
          </w:p>
        </w:tc>
        <w:tc>
          <w:tcPr>
            <w:tcW w:w="1701" w:type="dxa"/>
          </w:tcPr>
          <w:p w14:paraId="04C25420" w14:textId="5E125214" w:rsidR="00F65D76" w:rsidRPr="000E39CD" w:rsidRDefault="00F65D76" w:rsidP="005E1E45">
            <w:pPr>
              <w:spacing w:after="0" w:line="240" w:lineRule="auto"/>
              <w:rPr>
                <w:rFonts w:ascii="Arial" w:eastAsia="Times New Roman" w:hAnsi="Arial" w:cs="Arial"/>
                <w:kern w:val="0"/>
                <w:lang w:eastAsia="en-GB"/>
                <w14:ligatures w14:val="none"/>
              </w:rPr>
            </w:pPr>
            <w:r w:rsidRPr="000E39CD">
              <w:rPr>
                <w:rFonts w:ascii="Arial" w:eastAsia="Times New Roman" w:hAnsi="Arial" w:cs="Arial"/>
                <w:kern w:val="0"/>
                <w:lang w:eastAsia="en-GB"/>
                <w14:ligatures w14:val="none"/>
              </w:rPr>
              <w:t>Customer Feedback</w:t>
            </w:r>
          </w:p>
        </w:tc>
        <w:tc>
          <w:tcPr>
            <w:tcW w:w="24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26"/>
              <w:gridCol w:w="95"/>
            </w:tblGrid>
            <w:tr w:rsidR="004C5215" w:rsidRPr="004C5215" w14:paraId="2C4E4A83" w14:textId="77777777">
              <w:trPr>
                <w:tblCellSpacing w:w="15" w:type="dxa"/>
              </w:trPr>
              <w:tc>
                <w:tcPr>
                  <w:tcW w:w="6381" w:type="dxa"/>
                  <w:vAlign w:val="center"/>
                  <w:hideMark/>
                </w:tcPr>
                <w:p w14:paraId="09BE7A3E" w14:textId="77777777" w:rsidR="00765FD0" w:rsidRDefault="004C5215"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4C5215">
                    <w:rPr>
                      <w:rFonts w:ascii="Arial" w:eastAsia="Times New Roman" w:hAnsi="Arial" w:cs="Arial"/>
                      <w:kern w:val="0"/>
                      <w:lang w:eastAsia="en-GB"/>
                      <w14:ligatures w14:val="none"/>
                    </w:rPr>
                    <w:t>Collect feedback via</w:t>
                  </w:r>
                </w:p>
                <w:p w14:paraId="5A4088EE" w14:textId="6B645D42" w:rsidR="004C5215" w:rsidRPr="004C5215" w:rsidRDefault="004C5215"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4C5215">
                    <w:rPr>
                      <w:rFonts w:ascii="Arial" w:eastAsia="Times New Roman" w:hAnsi="Arial" w:cs="Arial"/>
                      <w:kern w:val="0"/>
                      <w:lang w:eastAsia="en-GB"/>
                      <w14:ligatures w14:val="none"/>
                    </w:rPr>
                    <w:t>surveys and reviews to refine digital services</w:t>
                  </w:r>
                </w:p>
              </w:tc>
              <w:tc>
                <w:tcPr>
                  <w:tcW w:w="36" w:type="dxa"/>
                  <w:vAlign w:val="center"/>
                  <w:hideMark/>
                </w:tcPr>
                <w:p w14:paraId="78D20672" w14:textId="77777777" w:rsidR="004C5215" w:rsidRPr="004C5215" w:rsidRDefault="004C5215"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2E220D4B" w14:textId="77777777" w:rsidR="00F65D76" w:rsidRPr="000E39CD" w:rsidRDefault="00F65D76" w:rsidP="005E1E45">
            <w:pPr>
              <w:spacing w:after="0" w:line="240" w:lineRule="auto"/>
              <w:rPr>
                <w:rFonts w:ascii="Arial" w:eastAsia="Times New Roman" w:hAnsi="Arial" w:cs="Arial"/>
                <w:kern w:val="0"/>
                <w:lang w:eastAsia="en-GB"/>
                <w14:ligatures w14:val="none"/>
              </w:rPr>
            </w:pPr>
          </w:p>
        </w:tc>
        <w:tc>
          <w:tcPr>
            <w:tcW w:w="1560" w:type="dxa"/>
          </w:tcPr>
          <w:p w14:paraId="6B64BC87" w14:textId="658168CA" w:rsidR="00F65D76" w:rsidRPr="000E39CD" w:rsidRDefault="00BA58E3" w:rsidP="005E1E45">
            <w:pPr>
              <w:rPr>
                <w:rFonts w:ascii="Arial" w:hAnsi="Arial" w:cs="Arial"/>
                <w:bCs/>
              </w:rPr>
            </w:pPr>
            <w:r w:rsidRPr="000E39CD">
              <w:rPr>
                <w:rFonts w:ascii="Arial" w:hAnsi="Arial" w:cs="Arial"/>
                <w:bCs/>
              </w:rPr>
              <w:t xml:space="preserve">Week </w:t>
            </w:r>
            <w:r w:rsidR="00216506">
              <w:rPr>
                <w:rFonts w:ascii="Arial" w:hAnsi="Arial" w:cs="Arial"/>
                <w:bCs/>
              </w:rPr>
              <w:t>6</w:t>
            </w:r>
          </w:p>
        </w:tc>
        <w:tc>
          <w:tcPr>
            <w:tcW w:w="21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0"/>
              <w:gridCol w:w="95"/>
            </w:tblGrid>
            <w:tr w:rsidR="004C5215" w:rsidRPr="004C5215" w14:paraId="7ADD3B5B" w14:textId="77777777">
              <w:trPr>
                <w:tblCellSpacing w:w="15" w:type="dxa"/>
              </w:trPr>
              <w:tc>
                <w:tcPr>
                  <w:tcW w:w="1605" w:type="dxa"/>
                  <w:vAlign w:val="center"/>
                  <w:hideMark/>
                </w:tcPr>
                <w:p w14:paraId="18769869" w14:textId="17584FB0" w:rsidR="00994E12" w:rsidRDefault="006C63E6" w:rsidP="00420C7F">
                  <w:pPr>
                    <w:framePr w:hSpace="180" w:wrap="around" w:vAnchor="text" w:hAnchor="margin" w:x="-1003" w:y="141"/>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Business </w:t>
                  </w:r>
                  <w:r w:rsidR="00A65A62">
                    <w:rPr>
                      <w:rFonts w:ascii="Arial" w:eastAsia="Times New Roman" w:hAnsi="Arial" w:cs="Arial"/>
                      <w:kern w:val="0"/>
                      <w:lang w:eastAsia="en-GB"/>
                      <w14:ligatures w14:val="none"/>
                    </w:rPr>
                    <w:t>o</w:t>
                  </w:r>
                  <w:r>
                    <w:rPr>
                      <w:rFonts w:ascii="Arial" w:eastAsia="Times New Roman" w:hAnsi="Arial" w:cs="Arial"/>
                      <w:kern w:val="0"/>
                      <w:lang w:eastAsia="en-GB"/>
                      <w14:ligatures w14:val="none"/>
                    </w:rPr>
                    <w:t>wner</w:t>
                  </w:r>
                </w:p>
                <w:p w14:paraId="57487BF1" w14:textId="77777777" w:rsidR="00994E12" w:rsidRDefault="004C5215"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4C5215">
                    <w:rPr>
                      <w:rFonts w:ascii="Arial" w:eastAsia="Times New Roman" w:hAnsi="Arial" w:cs="Arial"/>
                      <w:kern w:val="0"/>
                      <w:lang w:eastAsia="en-GB"/>
                      <w14:ligatures w14:val="none"/>
                    </w:rPr>
                    <w:t xml:space="preserve">+ </w:t>
                  </w:r>
                </w:p>
                <w:p w14:paraId="2C28B248" w14:textId="45D4267F" w:rsidR="004C5215" w:rsidRPr="004C5215" w:rsidRDefault="006C63E6" w:rsidP="00420C7F">
                  <w:pPr>
                    <w:framePr w:hSpace="180" w:wrap="around" w:vAnchor="text" w:hAnchor="margin" w:x="-1003" w:y="141"/>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Staff</w:t>
                  </w:r>
                </w:p>
              </w:tc>
              <w:tc>
                <w:tcPr>
                  <w:tcW w:w="36" w:type="dxa"/>
                  <w:vAlign w:val="center"/>
                  <w:hideMark/>
                </w:tcPr>
                <w:p w14:paraId="304C5171" w14:textId="77777777" w:rsidR="004C5215" w:rsidRPr="004C5215" w:rsidRDefault="004C5215"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12A16F6C" w14:textId="77777777" w:rsidR="00F65D76" w:rsidRPr="000E39CD" w:rsidRDefault="00F65D76" w:rsidP="005E1E45">
            <w:pPr>
              <w:spacing w:after="0" w:line="240" w:lineRule="auto"/>
              <w:rPr>
                <w:rFonts w:ascii="Arial" w:eastAsia="Times New Roman" w:hAnsi="Arial" w:cs="Arial"/>
                <w:kern w:val="0"/>
                <w:lang w:eastAsia="en-GB"/>
                <w14:ligatures w14:val="none"/>
              </w:rPr>
            </w:pPr>
          </w:p>
        </w:tc>
        <w:tc>
          <w:tcPr>
            <w:tcW w:w="2698" w:type="dxa"/>
          </w:tcPr>
          <w:p w14:paraId="47A0E55C" w14:textId="04223055" w:rsidR="00F65D76" w:rsidRDefault="0091418D" w:rsidP="005E1E45">
            <w:pPr>
              <w:rPr>
                <w:rFonts w:ascii="Arial" w:hAnsi="Arial" w:cs="Arial"/>
                <w:bCs/>
              </w:rPr>
            </w:pPr>
            <w:r w:rsidRPr="0091418D">
              <w:rPr>
                <w:rFonts w:ascii="Arial" w:hAnsi="Arial" w:cs="Arial"/>
                <w:bCs/>
              </w:rPr>
              <w:t>Feedback forms distributed and responses collected</w:t>
            </w:r>
          </w:p>
          <w:p w14:paraId="42BA1F68" w14:textId="5034EBD6" w:rsidR="005C4A66" w:rsidRDefault="005C4A66" w:rsidP="005E1E45">
            <w:pPr>
              <w:rPr>
                <w:rFonts w:ascii="Arial" w:hAnsi="Arial" w:cs="Arial"/>
                <w:bCs/>
              </w:rPr>
            </w:pPr>
            <w:r w:rsidRPr="005C4A66">
              <w:rPr>
                <w:rFonts w:ascii="Arial" w:hAnsi="Arial" w:cs="Arial"/>
                <w:bCs/>
              </w:rPr>
              <w:t>Customer comments compiled and analyzed</w:t>
            </w:r>
          </w:p>
          <w:p w14:paraId="563C36C2" w14:textId="79C52A25" w:rsidR="00796D55" w:rsidRPr="000E39CD" w:rsidRDefault="00013EC7" w:rsidP="000B49AB">
            <w:pPr>
              <w:rPr>
                <w:rFonts w:ascii="Arial" w:hAnsi="Arial" w:cs="Arial"/>
                <w:bCs/>
              </w:rPr>
            </w:pPr>
            <w:r w:rsidRPr="00013EC7">
              <w:rPr>
                <w:rFonts w:ascii="Arial" w:hAnsi="Arial" w:cs="Arial"/>
              </w:rPr>
              <w:t>Social media comments and reviews monitored and logged</w:t>
            </w:r>
          </w:p>
        </w:tc>
      </w:tr>
      <w:tr w:rsidR="004C5215" w:rsidRPr="000E39CD" w14:paraId="6CF9E193" w14:textId="77777777" w:rsidTr="00765FD0">
        <w:trPr>
          <w:trHeight w:val="417"/>
        </w:trPr>
        <w:tc>
          <w:tcPr>
            <w:tcW w:w="421" w:type="dxa"/>
          </w:tcPr>
          <w:p w14:paraId="56363126" w14:textId="5769DB7B" w:rsidR="004C5215" w:rsidRPr="000E39CD" w:rsidRDefault="00796D55" w:rsidP="005E1E45">
            <w:pPr>
              <w:jc w:val="center"/>
              <w:rPr>
                <w:rFonts w:ascii="Arial" w:hAnsi="Arial" w:cs="Arial"/>
                <w:b/>
              </w:rPr>
            </w:pPr>
            <w:r>
              <w:rPr>
                <w:rFonts w:ascii="Arial" w:hAnsi="Arial" w:cs="Arial"/>
                <w:b/>
              </w:rPr>
              <w:t>8</w:t>
            </w:r>
          </w:p>
        </w:tc>
        <w:tc>
          <w:tcPr>
            <w:tcW w:w="1701" w:type="dxa"/>
          </w:tcPr>
          <w:p w14:paraId="78085C89" w14:textId="1E72FF23" w:rsidR="004C5215" w:rsidRPr="000E39CD" w:rsidRDefault="004C5215" w:rsidP="005E1E45">
            <w:pPr>
              <w:spacing w:after="0" w:line="240" w:lineRule="auto"/>
              <w:rPr>
                <w:rFonts w:ascii="Arial" w:eastAsia="Times New Roman" w:hAnsi="Arial" w:cs="Arial"/>
                <w:kern w:val="0"/>
                <w:lang w:eastAsia="en-GB"/>
                <w14:ligatures w14:val="none"/>
              </w:rPr>
            </w:pPr>
            <w:r w:rsidRPr="000E39CD">
              <w:rPr>
                <w:rFonts w:ascii="Arial" w:eastAsia="Times New Roman" w:hAnsi="Arial" w:cs="Arial"/>
                <w:kern w:val="0"/>
                <w:lang w:eastAsia="en-GB"/>
                <w14:ligatures w14:val="none"/>
              </w:rPr>
              <w:t>Monitor &amp; Adjust</w:t>
            </w:r>
          </w:p>
        </w:tc>
        <w:tc>
          <w:tcPr>
            <w:tcW w:w="24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20"/>
              <w:gridCol w:w="95"/>
            </w:tblGrid>
            <w:tr w:rsidR="00076119" w:rsidRPr="00076119" w14:paraId="53EE73A8" w14:textId="77777777">
              <w:trPr>
                <w:tblCellSpacing w:w="15" w:type="dxa"/>
              </w:trPr>
              <w:tc>
                <w:tcPr>
                  <w:tcW w:w="6375" w:type="dxa"/>
                  <w:vAlign w:val="center"/>
                  <w:hideMark/>
                </w:tcPr>
                <w:p w14:paraId="7A9C9BCC" w14:textId="77777777" w:rsidR="00765FD0" w:rsidRDefault="0007611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 xml:space="preserve">Review analytics, </w:t>
                  </w:r>
                </w:p>
                <w:p w14:paraId="791A75F3" w14:textId="77777777" w:rsidR="00765FD0" w:rsidRDefault="0007611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 xml:space="preserve">sales data, and </w:t>
                  </w:r>
                </w:p>
                <w:p w14:paraId="37F0624B" w14:textId="77777777" w:rsidR="00765FD0" w:rsidRDefault="0007611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 xml:space="preserve">engagement to </w:t>
                  </w:r>
                </w:p>
                <w:p w14:paraId="0FB15DC2" w14:textId="072BD754" w:rsidR="00076119" w:rsidRPr="00076119" w:rsidRDefault="0007611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optimize strategy</w:t>
                  </w:r>
                </w:p>
              </w:tc>
              <w:tc>
                <w:tcPr>
                  <w:tcW w:w="36" w:type="dxa"/>
                  <w:vAlign w:val="center"/>
                  <w:hideMark/>
                </w:tcPr>
                <w:p w14:paraId="226691A7" w14:textId="77777777" w:rsidR="00076119" w:rsidRPr="00076119" w:rsidRDefault="00076119"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73D2FCE3" w14:textId="77777777" w:rsidR="004C5215" w:rsidRPr="000E39CD" w:rsidRDefault="004C5215" w:rsidP="005E1E45">
            <w:pPr>
              <w:spacing w:after="0" w:line="240" w:lineRule="auto"/>
              <w:rPr>
                <w:rFonts w:ascii="Arial" w:eastAsia="Times New Roman" w:hAnsi="Arial" w:cs="Arial"/>
                <w:kern w:val="0"/>
                <w:lang w:eastAsia="en-GB"/>
                <w14:ligatures w14:val="none"/>
              </w:rPr>
            </w:pPr>
          </w:p>
        </w:tc>
        <w:tc>
          <w:tcPr>
            <w:tcW w:w="1560" w:type="dxa"/>
          </w:tcPr>
          <w:p w14:paraId="003C79E5" w14:textId="10C32DA0" w:rsidR="004C5215" w:rsidRPr="000E39CD" w:rsidRDefault="00BA58E3" w:rsidP="005E1E45">
            <w:pPr>
              <w:rPr>
                <w:rFonts w:ascii="Arial" w:hAnsi="Arial" w:cs="Arial"/>
                <w:bCs/>
              </w:rPr>
            </w:pPr>
            <w:r w:rsidRPr="000E39CD">
              <w:rPr>
                <w:rFonts w:ascii="Arial" w:hAnsi="Arial" w:cs="Arial"/>
                <w:bCs/>
              </w:rPr>
              <w:t>Monthly</w:t>
            </w:r>
          </w:p>
        </w:tc>
        <w:tc>
          <w:tcPr>
            <w:tcW w:w="21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0"/>
              <w:gridCol w:w="95"/>
            </w:tblGrid>
            <w:tr w:rsidR="00076119" w:rsidRPr="00076119" w14:paraId="1D3E2B62" w14:textId="77777777">
              <w:trPr>
                <w:tblCellSpacing w:w="15" w:type="dxa"/>
              </w:trPr>
              <w:tc>
                <w:tcPr>
                  <w:tcW w:w="2905" w:type="dxa"/>
                  <w:vAlign w:val="center"/>
                  <w:hideMark/>
                </w:tcPr>
                <w:p w14:paraId="1A31FFDF" w14:textId="3EC94B29" w:rsidR="00994E12" w:rsidRDefault="006C63E6" w:rsidP="00420C7F">
                  <w:pPr>
                    <w:framePr w:hSpace="180" w:wrap="around" w:vAnchor="text" w:hAnchor="margin" w:x="-1003" w:y="141"/>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Business </w:t>
                  </w:r>
                  <w:r w:rsidR="00A65A62">
                    <w:rPr>
                      <w:rFonts w:ascii="Arial" w:eastAsia="Times New Roman" w:hAnsi="Arial" w:cs="Arial"/>
                      <w:kern w:val="0"/>
                      <w:lang w:eastAsia="en-GB"/>
                      <w14:ligatures w14:val="none"/>
                    </w:rPr>
                    <w:t>o</w:t>
                  </w:r>
                  <w:r>
                    <w:rPr>
                      <w:rFonts w:ascii="Arial" w:eastAsia="Times New Roman" w:hAnsi="Arial" w:cs="Arial"/>
                      <w:kern w:val="0"/>
                      <w:lang w:eastAsia="en-GB"/>
                      <w14:ligatures w14:val="none"/>
                    </w:rPr>
                    <w:t>wner</w:t>
                  </w:r>
                </w:p>
                <w:p w14:paraId="0EB34BC4" w14:textId="77777777" w:rsidR="00994E12" w:rsidRDefault="004B7759" w:rsidP="00420C7F">
                  <w:pPr>
                    <w:framePr w:hSpace="180" w:wrap="around" w:vAnchor="text" w:hAnchor="margin" w:x="-1003" w:y="141"/>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CF7AA2">
                    <w:rPr>
                      <w:rFonts w:ascii="Arial" w:eastAsia="Times New Roman" w:hAnsi="Arial" w:cs="Arial"/>
                      <w:kern w:val="0"/>
                      <w:lang w:eastAsia="en-GB"/>
                      <w14:ligatures w14:val="none"/>
                    </w:rPr>
                    <w:t xml:space="preserve"> </w:t>
                  </w:r>
                </w:p>
                <w:p w14:paraId="1BB17FEA" w14:textId="0B31C084" w:rsidR="00076119" w:rsidRPr="00076119" w:rsidRDefault="00076119" w:rsidP="00420C7F">
                  <w:pPr>
                    <w:framePr w:hSpace="180" w:wrap="around" w:vAnchor="text" w:hAnchor="margin" w:x="-1003" w:y="141"/>
                    <w:spacing w:after="0" w:line="240" w:lineRule="auto"/>
                    <w:rPr>
                      <w:rFonts w:ascii="Arial" w:eastAsia="Times New Roman" w:hAnsi="Arial" w:cs="Arial"/>
                      <w:kern w:val="0"/>
                      <w:lang w:eastAsia="en-GB"/>
                      <w14:ligatures w14:val="none"/>
                    </w:rPr>
                  </w:pPr>
                  <w:r w:rsidRPr="00076119">
                    <w:rPr>
                      <w:rFonts w:ascii="Arial" w:eastAsia="Times New Roman" w:hAnsi="Arial" w:cs="Arial"/>
                      <w:kern w:val="0"/>
                      <w:lang w:eastAsia="en-GB"/>
                      <w14:ligatures w14:val="none"/>
                    </w:rPr>
                    <w:t>Digital Consultant</w:t>
                  </w:r>
                </w:p>
              </w:tc>
              <w:tc>
                <w:tcPr>
                  <w:tcW w:w="36" w:type="dxa"/>
                  <w:vAlign w:val="center"/>
                  <w:hideMark/>
                </w:tcPr>
                <w:p w14:paraId="0384EB29" w14:textId="77777777" w:rsidR="00076119" w:rsidRPr="00076119" w:rsidRDefault="00076119" w:rsidP="00420C7F">
                  <w:pPr>
                    <w:framePr w:hSpace="180" w:wrap="around" w:vAnchor="text" w:hAnchor="margin" w:x="-1003" w:y="141"/>
                    <w:spacing w:after="0" w:line="240" w:lineRule="auto"/>
                    <w:rPr>
                      <w:rFonts w:ascii="Arial" w:eastAsia="Times New Roman" w:hAnsi="Arial" w:cs="Arial"/>
                      <w:kern w:val="0"/>
                      <w:lang w:eastAsia="en-GB"/>
                      <w14:ligatures w14:val="none"/>
                    </w:rPr>
                  </w:pPr>
                </w:p>
              </w:tc>
            </w:tr>
          </w:tbl>
          <w:p w14:paraId="2B1CE92F" w14:textId="77777777" w:rsidR="004C5215" w:rsidRPr="000E39CD" w:rsidRDefault="004C5215" w:rsidP="005E1E45">
            <w:pPr>
              <w:spacing w:after="0" w:line="240" w:lineRule="auto"/>
              <w:rPr>
                <w:rFonts w:ascii="Arial" w:eastAsia="Times New Roman" w:hAnsi="Arial" w:cs="Arial"/>
                <w:kern w:val="0"/>
                <w:lang w:eastAsia="en-GB"/>
                <w14:ligatures w14:val="none"/>
              </w:rPr>
            </w:pPr>
          </w:p>
        </w:tc>
        <w:tc>
          <w:tcPr>
            <w:tcW w:w="2698" w:type="dxa"/>
          </w:tcPr>
          <w:p w14:paraId="518CE0F6" w14:textId="296A7BC8" w:rsidR="004C5215" w:rsidRDefault="006D76E1" w:rsidP="005E1E45">
            <w:pPr>
              <w:rPr>
                <w:rFonts w:ascii="Arial" w:hAnsi="Arial" w:cs="Arial"/>
                <w:bCs/>
              </w:rPr>
            </w:pPr>
            <w:r w:rsidRPr="006D76E1">
              <w:rPr>
                <w:rFonts w:ascii="Arial" w:hAnsi="Arial" w:cs="Arial"/>
                <w:bCs/>
              </w:rPr>
              <w:t>Analytics reviewed and underperforming posts identified</w:t>
            </w:r>
          </w:p>
          <w:p w14:paraId="751BDDE9" w14:textId="374F3D02" w:rsidR="006D76E1" w:rsidRDefault="009E0E86" w:rsidP="005E1E45">
            <w:pPr>
              <w:rPr>
                <w:rFonts w:ascii="Arial" w:hAnsi="Arial" w:cs="Arial"/>
                <w:bCs/>
              </w:rPr>
            </w:pPr>
            <w:r w:rsidRPr="009E0E86">
              <w:rPr>
                <w:rFonts w:ascii="Arial" w:hAnsi="Arial" w:cs="Arial"/>
                <w:bCs/>
              </w:rPr>
              <w:t>Content strategy updated based on audience behavio</w:t>
            </w:r>
            <w:r w:rsidR="0017578E">
              <w:rPr>
                <w:rFonts w:ascii="Arial" w:hAnsi="Arial" w:cs="Arial"/>
                <w:bCs/>
              </w:rPr>
              <w:t>u</w:t>
            </w:r>
            <w:r w:rsidRPr="009E0E86">
              <w:rPr>
                <w:rFonts w:ascii="Arial" w:hAnsi="Arial" w:cs="Arial"/>
                <w:bCs/>
              </w:rPr>
              <w:t>r</w:t>
            </w:r>
          </w:p>
          <w:p w14:paraId="0F2A8340" w14:textId="377844B2" w:rsidR="00FF6F1C" w:rsidRPr="000B49AB" w:rsidRDefault="004E231A" w:rsidP="0036512F">
            <w:pPr>
              <w:rPr>
                <w:rFonts w:ascii="Arial" w:hAnsi="Arial" w:cs="Arial"/>
              </w:rPr>
            </w:pPr>
            <w:r w:rsidRPr="004E231A">
              <w:rPr>
                <w:rFonts w:ascii="Arial" w:hAnsi="Arial" w:cs="Arial"/>
              </w:rPr>
              <w:t>Monthly performance report completed and share</w:t>
            </w:r>
            <w:r w:rsidR="000B49AB">
              <w:rPr>
                <w:rFonts w:ascii="Arial" w:hAnsi="Arial" w:cs="Arial"/>
              </w:rPr>
              <w:t>d</w:t>
            </w:r>
          </w:p>
        </w:tc>
      </w:tr>
    </w:tbl>
    <w:p w14:paraId="51F0019B" w14:textId="336E30C0" w:rsidR="00A448A7" w:rsidRPr="00312FA9" w:rsidRDefault="00D846CE" w:rsidP="00F75064">
      <w:pPr>
        <w:pStyle w:val="ListParagraph"/>
        <w:spacing w:line="360" w:lineRule="auto"/>
        <w:jc w:val="both"/>
        <w:rPr>
          <w:rFonts w:ascii="Arial" w:hAnsi="Arial" w:cs="Arial"/>
          <w:b/>
          <w:bCs/>
          <w:color w:val="FF0000"/>
        </w:rPr>
      </w:pPr>
      <w:r>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4D8F7746" w:rsidR="00C95025" w:rsidRDefault="00A448A7" w:rsidP="00F550DA">
      <w:pPr>
        <w:ind w:left="-397"/>
        <w:jc w:val="center"/>
        <w:rPr>
          <w:rFonts w:ascii="Arial" w:hAnsi="Arial" w:cs="Arial"/>
          <w:b/>
          <w:bCs/>
          <w:sz w:val="32"/>
          <w:szCs w:val="32"/>
          <w:u w:val="single"/>
        </w:rPr>
      </w:pPr>
      <w:r w:rsidRPr="00F550DA">
        <w:rPr>
          <w:rFonts w:ascii="Arial" w:hAnsi="Arial" w:cs="Arial"/>
          <w:b/>
          <w:bCs/>
          <w:sz w:val="32"/>
          <w:szCs w:val="32"/>
          <w:u w:val="single"/>
        </w:rPr>
        <w:t xml:space="preserve">The </w:t>
      </w:r>
      <w:r w:rsidR="00C95025" w:rsidRPr="00F550DA">
        <w:rPr>
          <w:rFonts w:ascii="Arial" w:hAnsi="Arial" w:cs="Arial"/>
          <w:b/>
          <w:bCs/>
          <w:sz w:val="32"/>
          <w:szCs w:val="32"/>
          <w:u w:val="single"/>
        </w:rPr>
        <w:t>Key Performance Indicator</w:t>
      </w:r>
      <w:r w:rsidR="0083636E" w:rsidRPr="00F550DA">
        <w:rPr>
          <w:rFonts w:ascii="Arial" w:hAnsi="Arial" w:cs="Arial"/>
          <w:b/>
          <w:bCs/>
          <w:sz w:val="32"/>
          <w:szCs w:val="32"/>
          <w:u w:val="single"/>
        </w:rPr>
        <w:t xml:space="preserve"> (KPI)</w:t>
      </w:r>
    </w:p>
    <w:p w14:paraId="1003B019" w14:textId="77777777" w:rsidR="003D2191" w:rsidRPr="00F550DA" w:rsidRDefault="003D2191" w:rsidP="00F550DA">
      <w:pPr>
        <w:ind w:left="-397"/>
        <w:jc w:val="center"/>
        <w:rPr>
          <w:rFonts w:ascii="Arial" w:hAnsi="Arial" w:cs="Arial"/>
          <w:b/>
          <w:bCs/>
          <w:sz w:val="32"/>
          <w:szCs w:val="32"/>
          <w:u w:val="single"/>
        </w:rPr>
      </w:pPr>
    </w:p>
    <w:p w14:paraId="76A0CD3B" w14:textId="02FA7528" w:rsidR="00C95025" w:rsidRDefault="00A24755" w:rsidP="00C95025">
      <w:pPr>
        <w:ind w:left="-57"/>
        <w:rPr>
          <w:rFonts w:ascii="Arial" w:hAnsi="Arial" w:cs="Arial"/>
        </w:rPr>
      </w:pPr>
      <w:r>
        <w:rPr>
          <w:rFonts w:ascii="Arial" w:hAnsi="Arial" w:cs="Arial"/>
        </w:rPr>
        <w:t xml:space="preserve">KPIs are the elements of any organisation’s business or </w:t>
      </w:r>
      <w:r w:rsidR="00522519">
        <w:rPr>
          <w:rFonts w:ascii="Arial" w:hAnsi="Arial" w:cs="Arial"/>
        </w:rPr>
        <w:t xml:space="preserve">strategic plan that express what outcomes </w:t>
      </w:r>
      <w:r w:rsidR="003060D4">
        <w:rPr>
          <w:rFonts w:ascii="Arial" w:hAnsi="Arial" w:cs="Arial"/>
        </w:rPr>
        <w:t>we</w:t>
      </w:r>
      <w:r w:rsidR="00522519">
        <w:rPr>
          <w:rFonts w:ascii="Arial" w:hAnsi="Arial" w:cs="Arial"/>
        </w:rPr>
        <w:t xml:space="preserve"> are seeking and how </w:t>
      </w:r>
      <w:r w:rsidR="003060D4">
        <w:rPr>
          <w:rFonts w:ascii="Arial" w:hAnsi="Arial" w:cs="Arial"/>
        </w:rPr>
        <w:t>we</w:t>
      </w:r>
      <w:r w:rsidR="00522519">
        <w:rPr>
          <w:rFonts w:ascii="Arial" w:hAnsi="Arial" w:cs="Arial"/>
        </w:rPr>
        <w:t xml:space="preserve"> will measure t</w:t>
      </w:r>
      <w:r w:rsidR="00CA0073">
        <w:rPr>
          <w:rFonts w:ascii="Arial" w:hAnsi="Arial" w:cs="Arial"/>
        </w:rPr>
        <w:t>heir success.</w:t>
      </w:r>
      <w:r w:rsidR="001C7D0F">
        <w:rPr>
          <w:rFonts w:ascii="Arial" w:hAnsi="Arial" w:cs="Arial"/>
        </w:rPr>
        <w:t xml:space="preserve">  It </w:t>
      </w:r>
      <w:r w:rsidR="003060D4">
        <w:rPr>
          <w:rFonts w:ascii="Arial" w:hAnsi="Arial" w:cs="Arial"/>
        </w:rPr>
        <w:t>expresses</w:t>
      </w:r>
      <w:r w:rsidR="001C7D0F">
        <w:rPr>
          <w:rFonts w:ascii="Arial" w:hAnsi="Arial" w:cs="Arial"/>
        </w:rPr>
        <w:t xml:space="preserve"> </w:t>
      </w:r>
      <w:r w:rsidR="00567B37">
        <w:rPr>
          <w:rFonts w:ascii="Arial" w:hAnsi="Arial" w:cs="Arial"/>
        </w:rPr>
        <w:t>wh</w:t>
      </w:r>
      <w:r w:rsidR="00DE0A24">
        <w:rPr>
          <w:rFonts w:ascii="Arial" w:hAnsi="Arial" w:cs="Arial"/>
        </w:rPr>
        <w:t>at</w:t>
      </w:r>
      <w:r w:rsidR="00567B37">
        <w:rPr>
          <w:rFonts w:ascii="Arial" w:hAnsi="Arial" w:cs="Arial"/>
        </w:rPr>
        <w:t xml:space="preserve"> we need to</w:t>
      </w:r>
      <w:r w:rsidR="00DE0A24">
        <w:rPr>
          <w:rFonts w:ascii="Arial" w:hAnsi="Arial" w:cs="Arial"/>
        </w:rPr>
        <w:t xml:space="preserve"> achieve and by when.  KPI’s are always quantifiable</w:t>
      </w:r>
      <w:r w:rsidR="00F52407">
        <w:rPr>
          <w:rFonts w:ascii="Arial" w:hAnsi="Arial" w:cs="Arial"/>
        </w:rPr>
        <w:t xml:space="preserve">, </w:t>
      </w:r>
      <w:r w:rsidR="003060D4">
        <w:rPr>
          <w:rFonts w:ascii="Arial" w:hAnsi="Arial" w:cs="Arial"/>
        </w:rPr>
        <w:t>outcome-based</w:t>
      </w:r>
      <w:r w:rsidR="00F52407">
        <w:rPr>
          <w:rFonts w:ascii="Arial" w:hAnsi="Arial" w:cs="Arial"/>
        </w:rPr>
        <w:t xml:space="preserve"> statements to measure if we are on track to meet our targets</w:t>
      </w:r>
      <w:r w:rsidR="00C85562">
        <w:rPr>
          <w:rFonts w:ascii="Arial" w:hAnsi="Arial" w:cs="Arial"/>
        </w:rPr>
        <w:t xml:space="preserve"> and objectives.</w:t>
      </w:r>
      <w:r w:rsidR="00930C5E" w:rsidRPr="00930C5E">
        <w:rPr>
          <w:rFonts w:ascii="Roboto" w:hAnsi="Roboto"/>
          <w:color w:val="2C3E50"/>
          <w:sz w:val="23"/>
          <w:szCs w:val="23"/>
          <w:shd w:val="clear" w:color="auto" w:fill="FFFFFF"/>
        </w:rPr>
        <w:t xml:space="preserve"> </w:t>
      </w:r>
      <w:r w:rsidR="00930C5E" w:rsidRPr="00930C5E">
        <w:rPr>
          <w:rFonts w:ascii="Arial" w:hAnsi="Arial" w:cs="Arial"/>
        </w:rPr>
        <w:t>(Enochson, 2024)</w:t>
      </w:r>
    </w:p>
    <w:p w14:paraId="079D0CD4" w14:textId="77777777" w:rsidR="00AD5161" w:rsidRDefault="00AD5161" w:rsidP="00C95025">
      <w:pPr>
        <w:ind w:left="-57"/>
        <w:rPr>
          <w:rFonts w:ascii="Arial" w:hAnsi="Arial" w:cs="Arial"/>
        </w:rPr>
      </w:pPr>
    </w:p>
    <w:p w14:paraId="126DE27C" w14:textId="77777777" w:rsidR="00D84D93" w:rsidRDefault="00D84D93" w:rsidP="00C95025">
      <w:pPr>
        <w:ind w:left="-57"/>
        <w:rPr>
          <w:rFonts w:ascii="Arial" w:hAnsi="Arial" w:cs="Arial"/>
        </w:rPr>
      </w:pPr>
    </w:p>
    <w:tbl>
      <w:tblPr>
        <w:tblStyle w:val="TableGrid"/>
        <w:tblW w:w="9924" w:type="dxa"/>
        <w:tblInd w:w="-431" w:type="dxa"/>
        <w:tblLayout w:type="fixed"/>
        <w:tblLook w:val="04A0" w:firstRow="1" w:lastRow="0" w:firstColumn="1" w:lastColumn="0" w:noHBand="0" w:noVBand="1"/>
      </w:tblPr>
      <w:tblGrid>
        <w:gridCol w:w="1844"/>
        <w:gridCol w:w="1984"/>
        <w:gridCol w:w="2127"/>
        <w:gridCol w:w="1842"/>
        <w:gridCol w:w="2127"/>
      </w:tblGrid>
      <w:tr w:rsidR="00C95025" w:rsidRPr="00030B3F" w14:paraId="525E124F" w14:textId="77777777" w:rsidTr="00030B3F">
        <w:trPr>
          <w:trHeight w:val="648"/>
        </w:trPr>
        <w:tc>
          <w:tcPr>
            <w:tcW w:w="1844" w:type="dxa"/>
          </w:tcPr>
          <w:p w14:paraId="11EE513D" w14:textId="77777777" w:rsidR="00C95025" w:rsidRPr="00030B3F" w:rsidRDefault="00C95025" w:rsidP="00633753">
            <w:pPr>
              <w:jc w:val="center"/>
              <w:rPr>
                <w:rFonts w:ascii="Arial" w:hAnsi="Arial" w:cs="Arial"/>
                <w:b/>
                <w:bCs/>
                <w:sz w:val="32"/>
                <w:szCs w:val="32"/>
              </w:rPr>
            </w:pPr>
            <w:r w:rsidRPr="00030B3F">
              <w:rPr>
                <w:rFonts w:ascii="Arial" w:hAnsi="Arial" w:cs="Arial"/>
                <w:b/>
                <w:bCs/>
                <w:sz w:val="32"/>
                <w:szCs w:val="32"/>
              </w:rPr>
              <w:t>Specific</w:t>
            </w:r>
          </w:p>
        </w:tc>
        <w:tc>
          <w:tcPr>
            <w:tcW w:w="1984" w:type="dxa"/>
          </w:tcPr>
          <w:p w14:paraId="7EAF4DEC" w14:textId="77777777" w:rsidR="00C95025" w:rsidRPr="00030B3F" w:rsidRDefault="00C95025" w:rsidP="00633753">
            <w:pPr>
              <w:jc w:val="center"/>
              <w:rPr>
                <w:rFonts w:ascii="Arial" w:hAnsi="Arial" w:cs="Arial"/>
                <w:b/>
                <w:bCs/>
                <w:sz w:val="32"/>
                <w:szCs w:val="32"/>
              </w:rPr>
            </w:pPr>
            <w:r w:rsidRPr="00030B3F">
              <w:rPr>
                <w:rFonts w:ascii="Arial" w:hAnsi="Arial" w:cs="Arial"/>
                <w:b/>
                <w:bCs/>
                <w:sz w:val="32"/>
                <w:szCs w:val="32"/>
              </w:rPr>
              <w:t>Measurable</w:t>
            </w:r>
          </w:p>
        </w:tc>
        <w:tc>
          <w:tcPr>
            <w:tcW w:w="2127" w:type="dxa"/>
          </w:tcPr>
          <w:p w14:paraId="264D62DA" w14:textId="77777777" w:rsidR="00C95025" w:rsidRPr="00030B3F" w:rsidRDefault="00C95025" w:rsidP="00633753">
            <w:pPr>
              <w:jc w:val="center"/>
              <w:rPr>
                <w:rFonts w:ascii="Arial" w:hAnsi="Arial" w:cs="Arial"/>
                <w:b/>
                <w:bCs/>
                <w:sz w:val="32"/>
                <w:szCs w:val="32"/>
              </w:rPr>
            </w:pPr>
            <w:r w:rsidRPr="00030B3F">
              <w:rPr>
                <w:rFonts w:ascii="Arial" w:hAnsi="Arial" w:cs="Arial"/>
                <w:b/>
                <w:bCs/>
                <w:sz w:val="32"/>
                <w:szCs w:val="32"/>
              </w:rPr>
              <w:t>Attainable</w:t>
            </w:r>
          </w:p>
        </w:tc>
        <w:tc>
          <w:tcPr>
            <w:tcW w:w="1842" w:type="dxa"/>
          </w:tcPr>
          <w:p w14:paraId="01D61273" w14:textId="77777777" w:rsidR="00C95025" w:rsidRPr="00030B3F" w:rsidRDefault="00C95025" w:rsidP="00633753">
            <w:pPr>
              <w:jc w:val="center"/>
              <w:rPr>
                <w:rFonts w:ascii="Arial" w:hAnsi="Arial" w:cs="Arial"/>
                <w:b/>
                <w:bCs/>
                <w:sz w:val="32"/>
                <w:szCs w:val="32"/>
              </w:rPr>
            </w:pPr>
            <w:r w:rsidRPr="00030B3F">
              <w:rPr>
                <w:rFonts w:ascii="Arial" w:hAnsi="Arial" w:cs="Arial"/>
                <w:b/>
                <w:bCs/>
                <w:sz w:val="32"/>
                <w:szCs w:val="32"/>
              </w:rPr>
              <w:t>Relevant</w:t>
            </w:r>
          </w:p>
        </w:tc>
        <w:tc>
          <w:tcPr>
            <w:tcW w:w="2127" w:type="dxa"/>
          </w:tcPr>
          <w:p w14:paraId="0C8E83AC" w14:textId="77777777" w:rsidR="00C95025" w:rsidRPr="00030B3F" w:rsidRDefault="00C95025" w:rsidP="00633753">
            <w:pPr>
              <w:jc w:val="center"/>
              <w:rPr>
                <w:rFonts w:ascii="Arial" w:hAnsi="Arial" w:cs="Arial"/>
                <w:b/>
                <w:bCs/>
                <w:sz w:val="32"/>
                <w:szCs w:val="32"/>
              </w:rPr>
            </w:pPr>
            <w:r w:rsidRPr="00030B3F">
              <w:rPr>
                <w:rFonts w:ascii="Arial" w:hAnsi="Arial" w:cs="Arial"/>
                <w:b/>
                <w:bCs/>
                <w:sz w:val="32"/>
                <w:szCs w:val="32"/>
              </w:rPr>
              <w:t>Time-Bound</w:t>
            </w:r>
          </w:p>
        </w:tc>
      </w:tr>
      <w:tr w:rsidR="00C95025" w14:paraId="4F8968EF" w14:textId="77777777" w:rsidTr="00030B3F">
        <w:tc>
          <w:tcPr>
            <w:tcW w:w="1844" w:type="dxa"/>
          </w:tcPr>
          <w:p w14:paraId="7DF153B4" w14:textId="77777777" w:rsidR="00C95025" w:rsidRPr="007D0502" w:rsidRDefault="00C95025" w:rsidP="00F34512">
            <w:pPr>
              <w:rPr>
                <w:rFonts w:ascii="Arial" w:hAnsi="Arial" w:cs="Arial"/>
              </w:rPr>
            </w:pPr>
          </w:p>
          <w:p w14:paraId="2E250A57" w14:textId="12DC87B7" w:rsidR="00C95025" w:rsidRPr="007D0502" w:rsidRDefault="005466E9" w:rsidP="00F34512">
            <w:pPr>
              <w:rPr>
                <w:rFonts w:ascii="Arial" w:hAnsi="Arial" w:cs="Arial"/>
              </w:rPr>
            </w:pPr>
            <w:r>
              <w:rPr>
                <w:rFonts w:ascii="Arial" w:hAnsi="Arial" w:cs="Arial"/>
              </w:rPr>
              <w:t>In</w:t>
            </w:r>
            <w:r w:rsidR="0090536E">
              <w:rPr>
                <w:rFonts w:ascii="Arial" w:hAnsi="Arial" w:cs="Arial"/>
              </w:rPr>
              <w:t>crease website traffic and online orders</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D171AA2" w14:textId="7151F080" w:rsidR="00A602FF" w:rsidRPr="007D0502" w:rsidRDefault="00870501" w:rsidP="00F34512">
            <w:pPr>
              <w:rPr>
                <w:rFonts w:ascii="Arial" w:hAnsi="Arial" w:cs="Arial"/>
              </w:rPr>
            </w:pPr>
            <w:r>
              <w:rPr>
                <w:rFonts w:ascii="Arial" w:hAnsi="Arial" w:cs="Arial"/>
              </w:rPr>
              <w:t>Track on m</w:t>
            </w:r>
            <w:r w:rsidR="00A602FF" w:rsidRPr="00A602FF">
              <w:rPr>
                <w:rFonts w:ascii="Arial" w:hAnsi="Arial" w:cs="Arial"/>
              </w:rPr>
              <w:t>onthly visitors to the florist’s website</w:t>
            </w:r>
            <w:r>
              <w:rPr>
                <w:rFonts w:ascii="Arial" w:hAnsi="Arial" w:cs="Arial"/>
              </w:rPr>
              <w:t xml:space="preserve"> and check n</w:t>
            </w:r>
            <w:r w:rsidR="00A602FF" w:rsidRPr="00A602FF">
              <w:rPr>
                <w:rFonts w:ascii="Arial" w:hAnsi="Arial" w:cs="Arial"/>
              </w:rPr>
              <w:t>umber of orders placed via website</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4C5BB433" w:rsidR="00C95025" w:rsidRPr="007D0502" w:rsidRDefault="00060B51" w:rsidP="00F34512">
            <w:pPr>
              <w:rPr>
                <w:rFonts w:ascii="Arial" w:hAnsi="Arial" w:cs="Arial"/>
              </w:rPr>
            </w:pPr>
            <w:r>
              <w:rPr>
                <w:rFonts w:ascii="Arial" w:hAnsi="Arial" w:cs="Arial"/>
              </w:rPr>
              <w:t>1000+ visits</w:t>
            </w:r>
            <w:r w:rsidR="00B4559B">
              <w:rPr>
                <w:rFonts w:ascii="Arial" w:hAnsi="Arial" w:cs="Arial"/>
              </w:rPr>
              <w:t xml:space="preserve">/month and </w:t>
            </w:r>
            <w:r w:rsidR="00A10693">
              <w:rPr>
                <w:rFonts w:ascii="Arial" w:hAnsi="Arial" w:cs="Arial"/>
              </w:rPr>
              <w:t xml:space="preserve">minimum </w:t>
            </w:r>
            <w:r w:rsidR="00B4559B">
              <w:rPr>
                <w:rFonts w:ascii="Arial" w:hAnsi="Arial" w:cs="Arial"/>
              </w:rPr>
              <w:t>50+ orders/month</w:t>
            </w: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46DEF52" w14:textId="77777777" w:rsidR="00C95025" w:rsidRPr="007D0502" w:rsidRDefault="00C95025" w:rsidP="00F34512">
            <w:pPr>
              <w:rPr>
                <w:rFonts w:ascii="Arial" w:hAnsi="Arial" w:cs="Arial"/>
              </w:rPr>
            </w:pPr>
          </w:p>
          <w:p w14:paraId="44A3CF01" w14:textId="1E474B2F" w:rsidR="00817EB8" w:rsidRPr="00817EB8" w:rsidRDefault="00817EB8" w:rsidP="00817EB8">
            <w:pPr>
              <w:rPr>
                <w:rFonts w:ascii="Arial" w:hAnsi="Arial" w:cs="Arial"/>
              </w:rPr>
            </w:pPr>
            <w:r w:rsidRPr="00817EB8">
              <w:rPr>
                <w:rFonts w:ascii="Arial" w:hAnsi="Arial" w:cs="Arial"/>
              </w:rPr>
              <w:t>Website visits &amp; returning users</w:t>
            </w:r>
            <w:r w:rsidR="00D52FDB">
              <w:rPr>
                <w:rFonts w:ascii="Arial" w:hAnsi="Arial" w:cs="Arial"/>
              </w:rPr>
              <w:t xml:space="preserve"> </w:t>
            </w:r>
            <w:r w:rsidR="00862E16">
              <w:rPr>
                <w:rFonts w:ascii="Arial" w:hAnsi="Arial" w:cs="Arial"/>
              </w:rPr>
              <w:t xml:space="preserve">with their </w:t>
            </w:r>
          </w:p>
          <w:p w14:paraId="5B4930A7" w14:textId="262DC695" w:rsidR="00817EB8" w:rsidRPr="00817EB8" w:rsidRDefault="00817EB8" w:rsidP="00D52FDB">
            <w:pPr>
              <w:rPr>
                <w:rFonts w:ascii="Arial" w:hAnsi="Arial" w:cs="Arial"/>
              </w:rPr>
            </w:pPr>
            <w:r w:rsidRPr="00817EB8">
              <w:rPr>
                <w:rFonts w:ascii="Arial" w:hAnsi="Arial" w:cs="Arial"/>
              </w:rPr>
              <w:t>time spent on site/app</w:t>
            </w:r>
            <w:r w:rsidR="00862E16">
              <w:rPr>
                <w:rFonts w:ascii="Arial" w:hAnsi="Arial" w:cs="Arial"/>
              </w:rPr>
              <w:t xml:space="preserve"> </w:t>
            </w:r>
            <w:r w:rsidR="00BF4D94">
              <w:rPr>
                <w:rFonts w:ascii="Arial" w:hAnsi="Arial" w:cs="Arial"/>
              </w:rPr>
              <w:t>help improve the traffic</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5BEFA27B" w:rsidR="00C95025" w:rsidRPr="007D0502" w:rsidRDefault="00C95025" w:rsidP="00F34512">
            <w:pPr>
              <w:rPr>
                <w:rFonts w:ascii="Arial" w:hAnsi="Arial" w:cs="Arial"/>
              </w:rPr>
            </w:pPr>
          </w:p>
        </w:tc>
        <w:tc>
          <w:tcPr>
            <w:tcW w:w="2127" w:type="dxa"/>
          </w:tcPr>
          <w:p w14:paraId="033A9EAC" w14:textId="77777777" w:rsidR="00C95025" w:rsidRPr="007D0502" w:rsidRDefault="00C95025" w:rsidP="00F34512">
            <w:pPr>
              <w:rPr>
                <w:rFonts w:ascii="Arial" w:hAnsi="Arial" w:cs="Arial"/>
              </w:rPr>
            </w:pPr>
          </w:p>
          <w:p w14:paraId="7AE5F17D" w14:textId="20EE51E8" w:rsidR="00C95025" w:rsidRPr="007D0502" w:rsidRDefault="00BD04DA" w:rsidP="00F34512">
            <w:pPr>
              <w:rPr>
                <w:rFonts w:ascii="Arial" w:hAnsi="Arial" w:cs="Arial"/>
              </w:rPr>
            </w:pPr>
            <w:r>
              <w:rPr>
                <w:rFonts w:ascii="Arial" w:hAnsi="Arial" w:cs="Arial"/>
              </w:rPr>
              <w:t>Within 3 months</w:t>
            </w: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69499203" w:rsidR="004E2BAE" w:rsidRPr="00030B3F" w:rsidRDefault="004E2BAE" w:rsidP="00030B3F">
      <w:pPr>
        <w:spacing w:line="360" w:lineRule="auto"/>
        <w:jc w:val="both"/>
        <w:rPr>
          <w:rFonts w:ascii="Arial" w:hAnsi="Arial" w:cs="Arial"/>
          <w:b/>
          <w:bCs/>
          <w:color w:val="FF0000"/>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rsidSect="0079624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16919" w14:textId="77777777" w:rsidR="002013E6" w:rsidRDefault="002013E6" w:rsidP="00B244A8">
      <w:pPr>
        <w:spacing w:after="0" w:line="240" w:lineRule="auto"/>
      </w:pPr>
      <w:r>
        <w:separator/>
      </w:r>
    </w:p>
  </w:endnote>
  <w:endnote w:type="continuationSeparator" w:id="0">
    <w:p w14:paraId="2B620E44" w14:textId="77777777" w:rsidR="002013E6" w:rsidRDefault="002013E6"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4D2E" w14:textId="77777777" w:rsidR="002013E6" w:rsidRDefault="002013E6" w:rsidP="00B244A8">
      <w:pPr>
        <w:spacing w:after="0" w:line="240" w:lineRule="auto"/>
      </w:pPr>
      <w:r>
        <w:separator/>
      </w:r>
    </w:p>
  </w:footnote>
  <w:footnote w:type="continuationSeparator" w:id="0">
    <w:p w14:paraId="7C46F58A" w14:textId="77777777" w:rsidR="002013E6" w:rsidRDefault="002013E6"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C5264"/>
    <w:multiLevelType w:val="multilevel"/>
    <w:tmpl w:val="0C24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380AF6"/>
    <w:multiLevelType w:val="multilevel"/>
    <w:tmpl w:val="86A0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39A7369"/>
    <w:multiLevelType w:val="hybridMultilevel"/>
    <w:tmpl w:val="A762F7C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0C702D8"/>
    <w:multiLevelType w:val="hybridMultilevel"/>
    <w:tmpl w:val="9E825B14"/>
    <w:lvl w:ilvl="0" w:tplc="892E1EFA">
      <w:start w:val="1"/>
      <w:numFmt w:val="bullet"/>
      <w:lvlText w:val="•"/>
      <w:lvlJc w:val="left"/>
      <w:pPr>
        <w:tabs>
          <w:tab w:val="num" w:pos="720"/>
        </w:tabs>
        <w:ind w:left="720" w:hanging="360"/>
      </w:pPr>
      <w:rPr>
        <w:rFonts w:ascii="Arial" w:hAnsi="Arial" w:hint="default"/>
      </w:rPr>
    </w:lvl>
    <w:lvl w:ilvl="1" w:tplc="AFB2F5C0" w:tentative="1">
      <w:start w:val="1"/>
      <w:numFmt w:val="bullet"/>
      <w:lvlText w:val="•"/>
      <w:lvlJc w:val="left"/>
      <w:pPr>
        <w:tabs>
          <w:tab w:val="num" w:pos="1440"/>
        </w:tabs>
        <w:ind w:left="1440" w:hanging="360"/>
      </w:pPr>
      <w:rPr>
        <w:rFonts w:ascii="Arial" w:hAnsi="Arial" w:hint="default"/>
      </w:rPr>
    </w:lvl>
    <w:lvl w:ilvl="2" w:tplc="67B639F8" w:tentative="1">
      <w:start w:val="1"/>
      <w:numFmt w:val="bullet"/>
      <w:lvlText w:val="•"/>
      <w:lvlJc w:val="left"/>
      <w:pPr>
        <w:tabs>
          <w:tab w:val="num" w:pos="2160"/>
        </w:tabs>
        <w:ind w:left="2160" w:hanging="360"/>
      </w:pPr>
      <w:rPr>
        <w:rFonts w:ascii="Arial" w:hAnsi="Arial" w:hint="default"/>
      </w:rPr>
    </w:lvl>
    <w:lvl w:ilvl="3" w:tplc="5574D35E" w:tentative="1">
      <w:start w:val="1"/>
      <w:numFmt w:val="bullet"/>
      <w:lvlText w:val="•"/>
      <w:lvlJc w:val="left"/>
      <w:pPr>
        <w:tabs>
          <w:tab w:val="num" w:pos="2880"/>
        </w:tabs>
        <w:ind w:left="2880" w:hanging="360"/>
      </w:pPr>
      <w:rPr>
        <w:rFonts w:ascii="Arial" w:hAnsi="Arial" w:hint="default"/>
      </w:rPr>
    </w:lvl>
    <w:lvl w:ilvl="4" w:tplc="71BE1710" w:tentative="1">
      <w:start w:val="1"/>
      <w:numFmt w:val="bullet"/>
      <w:lvlText w:val="•"/>
      <w:lvlJc w:val="left"/>
      <w:pPr>
        <w:tabs>
          <w:tab w:val="num" w:pos="3600"/>
        </w:tabs>
        <w:ind w:left="3600" w:hanging="360"/>
      </w:pPr>
      <w:rPr>
        <w:rFonts w:ascii="Arial" w:hAnsi="Arial" w:hint="default"/>
      </w:rPr>
    </w:lvl>
    <w:lvl w:ilvl="5" w:tplc="FEBCFCE2" w:tentative="1">
      <w:start w:val="1"/>
      <w:numFmt w:val="bullet"/>
      <w:lvlText w:val="•"/>
      <w:lvlJc w:val="left"/>
      <w:pPr>
        <w:tabs>
          <w:tab w:val="num" w:pos="4320"/>
        </w:tabs>
        <w:ind w:left="4320" w:hanging="360"/>
      </w:pPr>
      <w:rPr>
        <w:rFonts w:ascii="Arial" w:hAnsi="Arial" w:hint="default"/>
      </w:rPr>
    </w:lvl>
    <w:lvl w:ilvl="6" w:tplc="2F5AEA94" w:tentative="1">
      <w:start w:val="1"/>
      <w:numFmt w:val="bullet"/>
      <w:lvlText w:val="•"/>
      <w:lvlJc w:val="left"/>
      <w:pPr>
        <w:tabs>
          <w:tab w:val="num" w:pos="5040"/>
        </w:tabs>
        <w:ind w:left="5040" w:hanging="360"/>
      </w:pPr>
      <w:rPr>
        <w:rFonts w:ascii="Arial" w:hAnsi="Arial" w:hint="default"/>
      </w:rPr>
    </w:lvl>
    <w:lvl w:ilvl="7" w:tplc="F5961C86" w:tentative="1">
      <w:start w:val="1"/>
      <w:numFmt w:val="bullet"/>
      <w:lvlText w:val="•"/>
      <w:lvlJc w:val="left"/>
      <w:pPr>
        <w:tabs>
          <w:tab w:val="num" w:pos="5760"/>
        </w:tabs>
        <w:ind w:left="5760" w:hanging="360"/>
      </w:pPr>
      <w:rPr>
        <w:rFonts w:ascii="Arial" w:hAnsi="Arial" w:hint="default"/>
      </w:rPr>
    </w:lvl>
    <w:lvl w:ilvl="8" w:tplc="973E90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7D4EB6"/>
    <w:multiLevelType w:val="hybridMultilevel"/>
    <w:tmpl w:val="CB5E804E"/>
    <w:lvl w:ilvl="0" w:tplc="AF7E280A">
      <w:start w:val="1"/>
      <w:numFmt w:val="bullet"/>
      <w:lvlText w:val="•"/>
      <w:lvlJc w:val="left"/>
      <w:pPr>
        <w:tabs>
          <w:tab w:val="num" w:pos="720"/>
        </w:tabs>
        <w:ind w:left="720" w:hanging="360"/>
      </w:pPr>
      <w:rPr>
        <w:rFonts w:ascii="Arial" w:hAnsi="Arial" w:hint="default"/>
      </w:rPr>
    </w:lvl>
    <w:lvl w:ilvl="1" w:tplc="82020256" w:tentative="1">
      <w:start w:val="1"/>
      <w:numFmt w:val="bullet"/>
      <w:lvlText w:val="•"/>
      <w:lvlJc w:val="left"/>
      <w:pPr>
        <w:tabs>
          <w:tab w:val="num" w:pos="1440"/>
        </w:tabs>
        <w:ind w:left="1440" w:hanging="360"/>
      </w:pPr>
      <w:rPr>
        <w:rFonts w:ascii="Arial" w:hAnsi="Arial" w:hint="default"/>
      </w:rPr>
    </w:lvl>
    <w:lvl w:ilvl="2" w:tplc="E2C43C1E" w:tentative="1">
      <w:start w:val="1"/>
      <w:numFmt w:val="bullet"/>
      <w:lvlText w:val="•"/>
      <w:lvlJc w:val="left"/>
      <w:pPr>
        <w:tabs>
          <w:tab w:val="num" w:pos="2160"/>
        </w:tabs>
        <w:ind w:left="2160" w:hanging="360"/>
      </w:pPr>
      <w:rPr>
        <w:rFonts w:ascii="Arial" w:hAnsi="Arial" w:hint="default"/>
      </w:rPr>
    </w:lvl>
    <w:lvl w:ilvl="3" w:tplc="B71C5E1E" w:tentative="1">
      <w:start w:val="1"/>
      <w:numFmt w:val="bullet"/>
      <w:lvlText w:val="•"/>
      <w:lvlJc w:val="left"/>
      <w:pPr>
        <w:tabs>
          <w:tab w:val="num" w:pos="2880"/>
        </w:tabs>
        <w:ind w:left="2880" w:hanging="360"/>
      </w:pPr>
      <w:rPr>
        <w:rFonts w:ascii="Arial" w:hAnsi="Arial" w:hint="default"/>
      </w:rPr>
    </w:lvl>
    <w:lvl w:ilvl="4" w:tplc="43022E0A" w:tentative="1">
      <w:start w:val="1"/>
      <w:numFmt w:val="bullet"/>
      <w:lvlText w:val="•"/>
      <w:lvlJc w:val="left"/>
      <w:pPr>
        <w:tabs>
          <w:tab w:val="num" w:pos="3600"/>
        </w:tabs>
        <w:ind w:left="3600" w:hanging="360"/>
      </w:pPr>
      <w:rPr>
        <w:rFonts w:ascii="Arial" w:hAnsi="Arial" w:hint="default"/>
      </w:rPr>
    </w:lvl>
    <w:lvl w:ilvl="5" w:tplc="BBBA72BE" w:tentative="1">
      <w:start w:val="1"/>
      <w:numFmt w:val="bullet"/>
      <w:lvlText w:val="•"/>
      <w:lvlJc w:val="left"/>
      <w:pPr>
        <w:tabs>
          <w:tab w:val="num" w:pos="4320"/>
        </w:tabs>
        <w:ind w:left="4320" w:hanging="360"/>
      </w:pPr>
      <w:rPr>
        <w:rFonts w:ascii="Arial" w:hAnsi="Arial" w:hint="default"/>
      </w:rPr>
    </w:lvl>
    <w:lvl w:ilvl="6" w:tplc="5FC0E67E" w:tentative="1">
      <w:start w:val="1"/>
      <w:numFmt w:val="bullet"/>
      <w:lvlText w:val="•"/>
      <w:lvlJc w:val="left"/>
      <w:pPr>
        <w:tabs>
          <w:tab w:val="num" w:pos="5040"/>
        </w:tabs>
        <w:ind w:left="5040" w:hanging="360"/>
      </w:pPr>
      <w:rPr>
        <w:rFonts w:ascii="Arial" w:hAnsi="Arial" w:hint="default"/>
      </w:rPr>
    </w:lvl>
    <w:lvl w:ilvl="7" w:tplc="085AE51A" w:tentative="1">
      <w:start w:val="1"/>
      <w:numFmt w:val="bullet"/>
      <w:lvlText w:val="•"/>
      <w:lvlJc w:val="left"/>
      <w:pPr>
        <w:tabs>
          <w:tab w:val="num" w:pos="5760"/>
        </w:tabs>
        <w:ind w:left="5760" w:hanging="360"/>
      </w:pPr>
      <w:rPr>
        <w:rFonts w:ascii="Arial" w:hAnsi="Arial" w:hint="default"/>
      </w:rPr>
    </w:lvl>
    <w:lvl w:ilvl="8" w:tplc="C13234C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0FA06FC"/>
    <w:multiLevelType w:val="multilevel"/>
    <w:tmpl w:val="4EEC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E63A30"/>
    <w:multiLevelType w:val="hybridMultilevel"/>
    <w:tmpl w:val="ED7092A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20949510">
    <w:abstractNumId w:val="7"/>
  </w:num>
  <w:num w:numId="2" w16cid:durableId="17053598">
    <w:abstractNumId w:val="2"/>
  </w:num>
  <w:num w:numId="3" w16cid:durableId="373162920">
    <w:abstractNumId w:val="12"/>
  </w:num>
  <w:num w:numId="4" w16cid:durableId="728724007">
    <w:abstractNumId w:val="0"/>
  </w:num>
  <w:num w:numId="5" w16cid:durableId="1776901974">
    <w:abstractNumId w:val="3"/>
  </w:num>
  <w:num w:numId="6" w16cid:durableId="1242056885">
    <w:abstractNumId w:val="13"/>
  </w:num>
  <w:num w:numId="7" w16cid:durableId="2003004377">
    <w:abstractNumId w:val="6"/>
  </w:num>
  <w:num w:numId="8" w16cid:durableId="1409185463">
    <w:abstractNumId w:val="5"/>
  </w:num>
  <w:num w:numId="9" w16cid:durableId="1522209370">
    <w:abstractNumId w:val="11"/>
  </w:num>
  <w:num w:numId="10" w16cid:durableId="1724594049">
    <w:abstractNumId w:val="1"/>
  </w:num>
  <w:num w:numId="11" w16cid:durableId="2049914746">
    <w:abstractNumId w:val="4"/>
  </w:num>
  <w:num w:numId="12" w16cid:durableId="844588511">
    <w:abstractNumId w:val="9"/>
  </w:num>
  <w:num w:numId="13" w16cid:durableId="1066689351">
    <w:abstractNumId w:val="10"/>
  </w:num>
  <w:num w:numId="14" w16cid:durableId="1528907770">
    <w:abstractNumId w:val="14"/>
  </w:num>
  <w:num w:numId="15" w16cid:durableId="1696006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17B1"/>
    <w:rsid w:val="00002620"/>
    <w:rsid w:val="00013EC7"/>
    <w:rsid w:val="0001640A"/>
    <w:rsid w:val="00030B3F"/>
    <w:rsid w:val="00043088"/>
    <w:rsid w:val="00053F96"/>
    <w:rsid w:val="0005771F"/>
    <w:rsid w:val="00060B51"/>
    <w:rsid w:val="000726AA"/>
    <w:rsid w:val="00076119"/>
    <w:rsid w:val="000808A1"/>
    <w:rsid w:val="0008195E"/>
    <w:rsid w:val="0008740B"/>
    <w:rsid w:val="0009348C"/>
    <w:rsid w:val="0009643E"/>
    <w:rsid w:val="0009659D"/>
    <w:rsid w:val="00096713"/>
    <w:rsid w:val="000967DC"/>
    <w:rsid w:val="000A4533"/>
    <w:rsid w:val="000B07D6"/>
    <w:rsid w:val="000B1AD5"/>
    <w:rsid w:val="000B4057"/>
    <w:rsid w:val="000B49AB"/>
    <w:rsid w:val="000D0BED"/>
    <w:rsid w:val="000D1BFA"/>
    <w:rsid w:val="000D5C09"/>
    <w:rsid w:val="000D5CB2"/>
    <w:rsid w:val="000E2E76"/>
    <w:rsid w:val="000E39CD"/>
    <w:rsid w:val="000E3E20"/>
    <w:rsid w:val="000E743E"/>
    <w:rsid w:val="000E7A4C"/>
    <w:rsid w:val="000F1CC6"/>
    <w:rsid w:val="000F234D"/>
    <w:rsid w:val="000F5B39"/>
    <w:rsid w:val="000F6D33"/>
    <w:rsid w:val="00104B12"/>
    <w:rsid w:val="00106916"/>
    <w:rsid w:val="00106B58"/>
    <w:rsid w:val="0011107E"/>
    <w:rsid w:val="00111A8C"/>
    <w:rsid w:val="0011263D"/>
    <w:rsid w:val="0012599A"/>
    <w:rsid w:val="001267A5"/>
    <w:rsid w:val="0012789E"/>
    <w:rsid w:val="0013486A"/>
    <w:rsid w:val="00137C47"/>
    <w:rsid w:val="00146E0E"/>
    <w:rsid w:val="00151935"/>
    <w:rsid w:val="0015241C"/>
    <w:rsid w:val="00154CD9"/>
    <w:rsid w:val="00154E46"/>
    <w:rsid w:val="001559B5"/>
    <w:rsid w:val="00160449"/>
    <w:rsid w:val="0017487B"/>
    <w:rsid w:val="0017578E"/>
    <w:rsid w:val="00175C4B"/>
    <w:rsid w:val="00176631"/>
    <w:rsid w:val="00187562"/>
    <w:rsid w:val="001907F6"/>
    <w:rsid w:val="00190A5F"/>
    <w:rsid w:val="00194A85"/>
    <w:rsid w:val="00195EDC"/>
    <w:rsid w:val="00195F05"/>
    <w:rsid w:val="001A0947"/>
    <w:rsid w:val="001A1DD4"/>
    <w:rsid w:val="001A4577"/>
    <w:rsid w:val="001A61CE"/>
    <w:rsid w:val="001B0195"/>
    <w:rsid w:val="001B1D17"/>
    <w:rsid w:val="001B2F23"/>
    <w:rsid w:val="001B321F"/>
    <w:rsid w:val="001B3A9B"/>
    <w:rsid w:val="001B584D"/>
    <w:rsid w:val="001B614B"/>
    <w:rsid w:val="001C15BB"/>
    <w:rsid w:val="001C1A03"/>
    <w:rsid w:val="001C2F2E"/>
    <w:rsid w:val="001C628A"/>
    <w:rsid w:val="001C7D0F"/>
    <w:rsid w:val="001D0A32"/>
    <w:rsid w:val="001D54C3"/>
    <w:rsid w:val="001E2BCB"/>
    <w:rsid w:val="001E2F96"/>
    <w:rsid w:val="001F17D7"/>
    <w:rsid w:val="002013E6"/>
    <w:rsid w:val="00210B24"/>
    <w:rsid w:val="00212188"/>
    <w:rsid w:val="00212D4B"/>
    <w:rsid w:val="00216506"/>
    <w:rsid w:val="0021653D"/>
    <w:rsid w:val="00220D64"/>
    <w:rsid w:val="002239EB"/>
    <w:rsid w:val="002259DF"/>
    <w:rsid w:val="00225B06"/>
    <w:rsid w:val="00225F9B"/>
    <w:rsid w:val="00226B63"/>
    <w:rsid w:val="00230935"/>
    <w:rsid w:val="00231C1C"/>
    <w:rsid w:val="00232449"/>
    <w:rsid w:val="00234A54"/>
    <w:rsid w:val="00237CC1"/>
    <w:rsid w:val="00240363"/>
    <w:rsid w:val="00243773"/>
    <w:rsid w:val="002438F3"/>
    <w:rsid w:val="00251C5C"/>
    <w:rsid w:val="002522C1"/>
    <w:rsid w:val="00252B19"/>
    <w:rsid w:val="00262843"/>
    <w:rsid w:val="00271DAC"/>
    <w:rsid w:val="0027531E"/>
    <w:rsid w:val="00277145"/>
    <w:rsid w:val="00282DA0"/>
    <w:rsid w:val="002832DB"/>
    <w:rsid w:val="0028422D"/>
    <w:rsid w:val="0029244A"/>
    <w:rsid w:val="00292650"/>
    <w:rsid w:val="00294350"/>
    <w:rsid w:val="002A16CB"/>
    <w:rsid w:val="002A7FC7"/>
    <w:rsid w:val="002B4157"/>
    <w:rsid w:val="002C3730"/>
    <w:rsid w:val="002D467B"/>
    <w:rsid w:val="002D52C4"/>
    <w:rsid w:val="002D5ACE"/>
    <w:rsid w:val="002D754D"/>
    <w:rsid w:val="002E1B37"/>
    <w:rsid w:val="002E1F05"/>
    <w:rsid w:val="002E2FF6"/>
    <w:rsid w:val="002F2C3D"/>
    <w:rsid w:val="002F5AAE"/>
    <w:rsid w:val="00300A23"/>
    <w:rsid w:val="00301DD0"/>
    <w:rsid w:val="0030400D"/>
    <w:rsid w:val="00304B39"/>
    <w:rsid w:val="003060D4"/>
    <w:rsid w:val="00307286"/>
    <w:rsid w:val="00310C4A"/>
    <w:rsid w:val="00311236"/>
    <w:rsid w:val="00312FA9"/>
    <w:rsid w:val="0031656E"/>
    <w:rsid w:val="003172F6"/>
    <w:rsid w:val="003206B1"/>
    <w:rsid w:val="003271F0"/>
    <w:rsid w:val="003279A6"/>
    <w:rsid w:val="00331558"/>
    <w:rsid w:val="00332BD6"/>
    <w:rsid w:val="00337235"/>
    <w:rsid w:val="003430D0"/>
    <w:rsid w:val="0035045B"/>
    <w:rsid w:val="00350EEE"/>
    <w:rsid w:val="0035328C"/>
    <w:rsid w:val="00354AE4"/>
    <w:rsid w:val="00357FE0"/>
    <w:rsid w:val="0036185E"/>
    <w:rsid w:val="0036512F"/>
    <w:rsid w:val="00372295"/>
    <w:rsid w:val="003812E7"/>
    <w:rsid w:val="00383D7E"/>
    <w:rsid w:val="00384FD6"/>
    <w:rsid w:val="00392CFF"/>
    <w:rsid w:val="00394A9D"/>
    <w:rsid w:val="003954D5"/>
    <w:rsid w:val="003B0228"/>
    <w:rsid w:val="003B2604"/>
    <w:rsid w:val="003B629C"/>
    <w:rsid w:val="003C0D6B"/>
    <w:rsid w:val="003C6464"/>
    <w:rsid w:val="003C6EDF"/>
    <w:rsid w:val="003D0E07"/>
    <w:rsid w:val="003D1FF0"/>
    <w:rsid w:val="003D2191"/>
    <w:rsid w:val="003D6BC9"/>
    <w:rsid w:val="003E1A46"/>
    <w:rsid w:val="003E6658"/>
    <w:rsid w:val="003F6295"/>
    <w:rsid w:val="004039C4"/>
    <w:rsid w:val="00404A7C"/>
    <w:rsid w:val="00406C63"/>
    <w:rsid w:val="00410BE8"/>
    <w:rsid w:val="004118D5"/>
    <w:rsid w:val="00416907"/>
    <w:rsid w:val="004203F2"/>
    <w:rsid w:val="004208DC"/>
    <w:rsid w:val="00420C7F"/>
    <w:rsid w:val="00422428"/>
    <w:rsid w:val="00424723"/>
    <w:rsid w:val="00425A61"/>
    <w:rsid w:val="004304E8"/>
    <w:rsid w:val="004331D3"/>
    <w:rsid w:val="004333EF"/>
    <w:rsid w:val="004356E6"/>
    <w:rsid w:val="00437111"/>
    <w:rsid w:val="00440FE0"/>
    <w:rsid w:val="00447234"/>
    <w:rsid w:val="00451C4F"/>
    <w:rsid w:val="00455AAA"/>
    <w:rsid w:val="0045794E"/>
    <w:rsid w:val="00464D30"/>
    <w:rsid w:val="00467B8A"/>
    <w:rsid w:val="004723E2"/>
    <w:rsid w:val="004774B2"/>
    <w:rsid w:val="00480CA6"/>
    <w:rsid w:val="00481669"/>
    <w:rsid w:val="00486832"/>
    <w:rsid w:val="00492996"/>
    <w:rsid w:val="004950BA"/>
    <w:rsid w:val="004A63C1"/>
    <w:rsid w:val="004B7759"/>
    <w:rsid w:val="004C195B"/>
    <w:rsid w:val="004C3DB3"/>
    <w:rsid w:val="004C5215"/>
    <w:rsid w:val="004C698C"/>
    <w:rsid w:val="004D103B"/>
    <w:rsid w:val="004D1574"/>
    <w:rsid w:val="004D3F6E"/>
    <w:rsid w:val="004D6C05"/>
    <w:rsid w:val="004E231A"/>
    <w:rsid w:val="004E2BAE"/>
    <w:rsid w:val="004E513A"/>
    <w:rsid w:val="004F13C0"/>
    <w:rsid w:val="004F460C"/>
    <w:rsid w:val="00502777"/>
    <w:rsid w:val="0050342B"/>
    <w:rsid w:val="0050543E"/>
    <w:rsid w:val="00510EB3"/>
    <w:rsid w:val="005125EC"/>
    <w:rsid w:val="00512AA5"/>
    <w:rsid w:val="005174F4"/>
    <w:rsid w:val="005208E4"/>
    <w:rsid w:val="00521154"/>
    <w:rsid w:val="00522519"/>
    <w:rsid w:val="00523E3D"/>
    <w:rsid w:val="00532B9D"/>
    <w:rsid w:val="00537AC4"/>
    <w:rsid w:val="00541B7D"/>
    <w:rsid w:val="00542A51"/>
    <w:rsid w:val="0054352E"/>
    <w:rsid w:val="00544183"/>
    <w:rsid w:val="005466E9"/>
    <w:rsid w:val="005506E7"/>
    <w:rsid w:val="00553407"/>
    <w:rsid w:val="00554B41"/>
    <w:rsid w:val="00557596"/>
    <w:rsid w:val="0056310F"/>
    <w:rsid w:val="005657EF"/>
    <w:rsid w:val="00565BAD"/>
    <w:rsid w:val="00567B37"/>
    <w:rsid w:val="00567C67"/>
    <w:rsid w:val="00570409"/>
    <w:rsid w:val="005724CA"/>
    <w:rsid w:val="00576A54"/>
    <w:rsid w:val="0058480C"/>
    <w:rsid w:val="00591646"/>
    <w:rsid w:val="005937D6"/>
    <w:rsid w:val="005A7179"/>
    <w:rsid w:val="005C4A66"/>
    <w:rsid w:val="005D0B43"/>
    <w:rsid w:val="005D11E9"/>
    <w:rsid w:val="005E0F1E"/>
    <w:rsid w:val="005E1E45"/>
    <w:rsid w:val="005E6545"/>
    <w:rsid w:val="005F5E77"/>
    <w:rsid w:val="006006E4"/>
    <w:rsid w:val="006076BD"/>
    <w:rsid w:val="00610436"/>
    <w:rsid w:val="006120D0"/>
    <w:rsid w:val="00613D92"/>
    <w:rsid w:val="006140C1"/>
    <w:rsid w:val="00621FA1"/>
    <w:rsid w:val="006300C8"/>
    <w:rsid w:val="00631F12"/>
    <w:rsid w:val="00632A8E"/>
    <w:rsid w:val="00633753"/>
    <w:rsid w:val="0064135B"/>
    <w:rsid w:val="00643DDF"/>
    <w:rsid w:val="00647216"/>
    <w:rsid w:val="006504AE"/>
    <w:rsid w:val="006504E1"/>
    <w:rsid w:val="0065120B"/>
    <w:rsid w:val="00651C78"/>
    <w:rsid w:val="006524A8"/>
    <w:rsid w:val="00660C0B"/>
    <w:rsid w:val="006616D1"/>
    <w:rsid w:val="00661C24"/>
    <w:rsid w:val="006666E7"/>
    <w:rsid w:val="0066764B"/>
    <w:rsid w:val="00675990"/>
    <w:rsid w:val="00680276"/>
    <w:rsid w:val="00684294"/>
    <w:rsid w:val="00685C57"/>
    <w:rsid w:val="00691DD6"/>
    <w:rsid w:val="0069332C"/>
    <w:rsid w:val="0069512E"/>
    <w:rsid w:val="006A12BD"/>
    <w:rsid w:val="006A2F00"/>
    <w:rsid w:val="006A3FDF"/>
    <w:rsid w:val="006A696C"/>
    <w:rsid w:val="006A7480"/>
    <w:rsid w:val="006B1CA1"/>
    <w:rsid w:val="006C372D"/>
    <w:rsid w:val="006C63E6"/>
    <w:rsid w:val="006C7C54"/>
    <w:rsid w:val="006D5A12"/>
    <w:rsid w:val="006D6A13"/>
    <w:rsid w:val="006D6C07"/>
    <w:rsid w:val="006D7253"/>
    <w:rsid w:val="006D76E1"/>
    <w:rsid w:val="006E3354"/>
    <w:rsid w:val="006E54E6"/>
    <w:rsid w:val="006E64BD"/>
    <w:rsid w:val="006E7E92"/>
    <w:rsid w:val="006F0316"/>
    <w:rsid w:val="007030AD"/>
    <w:rsid w:val="00706DBB"/>
    <w:rsid w:val="007100E4"/>
    <w:rsid w:val="00716B54"/>
    <w:rsid w:val="00716ED8"/>
    <w:rsid w:val="00720283"/>
    <w:rsid w:val="00720C26"/>
    <w:rsid w:val="00721441"/>
    <w:rsid w:val="00721D97"/>
    <w:rsid w:val="0072476A"/>
    <w:rsid w:val="00725D26"/>
    <w:rsid w:val="00726964"/>
    <w:rsid w:val="00727645"/>
    <w:rsid w:val="007314E4"/>
    <w:rsid w:val="007375BD"/>
    <w:rsid w:val="00746848"/>
    <w:rsid w:val="00760516"/>
    <w:rsid w:val="00761914"/>
    <w:rsid w:val="00761A7E"/>
    <w:rsid w:val="00763353"/>
    <w:rsid w:val="00764F7D"/>
    <w:rsid w:val="007653DC"/>
    <w:rsid w:val="00765AA0"/>
    <w:rsid w:val="00765FD0"/>
    <w:rsid w:val="00767607"/>
    <w:rsid w:val="00773EE6"/>
    <w:rsid w:val="00774A59"/>
    <w:rsid w:val="007768B0"/>
    <w:rsid w:val="00777E22"/>
    <w:rsid w:val="00777F1C"/>
    <w:rsid w:val="0078100F"/>
    <w:rsid w:val="00782CEA"/>
    <w:rsid w:val="00785F6A"/>
    <w:rsid w:val="007901B8"/>
    <w:rsid w:val="007902E0"/>
    <w:rsid w:val="007927FD"/>
    <w:rsid w:val="00792C0F"/>
    <w:rsid w:val="007953DB"/>
    <w:rsid w:val="0079624E"/>
    <w:rsid w:val="00796D55"/>
    <w:rsid w:val="0079776D"/>
    <w:rsid w:val="007A203D"/>
    <w:rsid w:val="007A49D8"/>
    <w:rsid w:val="007A519A"/>
    <w:rsid w:val="007A71CB"/>
    <w:rsid w:val="007B200A"/>
    <w:rsid w:val="007B4344"/>
    <w:rsid w:val="007B609C"/>
    <w:rsid w:val="007C3D13"/>
    <w:rsid w:val="007C46C1"/>
    <w:rsid w:val="007C4DC4"/>
    <w:rsid w:val="007C7797"/>
    <w:rsid w:val="007C77C0"/>
    <w:rsid w:val="007D0502"/>
    <w:rsid w:val="007D533F"/>
    <w:rsid w:val="007D6D19"/>
    <w:rsid w:val="007D72DB"/>
    <w:rsid w:val="007E7173"/>
    <w:rsid w:val="007F0405"/>
    <w:rsid w:val="007F0D62"/>
    <w:rsid w:val="007F0DEB"/>
    <w:rsid w:val="007F0E10"/>
    <w:rsid w:val="007F1CE7"/>
    <w:rsid w:val="007F30E1"/>
    <w:rsid w:val="007F558A"/>
    <w:rsid w:val="0080023D"/>
    <w:rsid w:val="00801FDC"/>
    <w:rsid w:val="00803929"/>
    <w:rsid w:val="00817EB8"/>
    <w:rsid w:val="0082362E"/>
    <w:rsid w:val="00824796"/>
    <w:rsid w:val="00825086"/>
    <w:rsid w:val="00825B6C"/>
    <w:rsid w:val="00827C35"/>
    <w:rsid w:val="00830749"/>
    <w:rsid w:val="00835820"/>
    <w:rsid w:val="0083636E"/>
    <w:rsid w:val="00843279"/>
    <w:rsid w:val="00847BB2"/>
    <w:rsid w:val="0085412D"/>
    <w:rsid w:val="00855A7A"/>
    <w:rsid w:val="0085763A"/>
    <w:rsid w:val="00861E18"/>
    <w:rsid w:val="00862E16"/>
    <w:rsid w:val="00870501"/>
    <w:rsid w:val="00882070"/>
    <w:rsid w:val="0088256E"/>
    <w:rsid w:val="00882A3D"/>
    <w:rsid w:val="00883763"/>
    <w:rsid w:val="00883CAF"/>
    <w:rsid w:val="00884B24"/>
    <w:rsid w:val="008851C5"/>
    <w:rsid w:val="00885936"/>
    <w:rsid w:val="0089170F"/>
    <w:rsid w:val="00891EBB"/>
    <w:rsid w:val="008969B6"/>
    <w:rsid w:val="00897EC3"/>
    <w:rsid w:val="008A1CEE"/>
    <w:rsid w:val="008B02C0"/>
    <w:rsid w:val="008B1B2E"/>
    <w:rsid w:val="008C0346"/>
    <w:rsid w:val="008C27D2"/>
    <w:rsid w:val="008C3FE1"/>
    <w:rsid w:val="008C5F5B"/>
    <w:rsid w:val="008C6A87"/>
    <w:rsid w:val="008C7090"/>
    <w:rsid w:val="008D5CD9"/>
    <w:rsid w:val="008D6496"/>
    <w:rsid w:val="008D6FC6"/>
    <w:rsid w:val="008E00C7"/>
    <w:rsid w:val="008E1237"/>
    <w:rsid w:val="008E1861"/>
    <w:rsid w:val="008E2EF7"/>
    <w:rsid w:val="008E382C"/>
    <w:rsid w:val="008F0F76"/>
    <w:rsid w:val="008F331A"/>
    <w:rsid w:val="008F4603"/>
    <w:rsid w:val="008F5810"/>
    <w:rsid w:val="008F5EBB"/>
    <w:rsid w:val="008F6968"/>
    <w:rsid w:val="00900848"/>
    <w:rsid w:val="0090442C"/>
    <w:rsid w:val="00904992"/>
    <w:rsid w:val="0090536E"/>
    <w:rsid w:val="0091418D"/>
    <w:rsid w:val="00922A14"/>
    <w:rsid w:val="00924FE4"/>
    <w:rsid w:val="00930C5E"/>
    <w:rsid w:val="00932CD7"/>
    <w:rsid w:val="00935556"/>
    <w:rsid w:val="009369D7"/>
    <w:rsid w:val="00940B59"/>
    <w:rsid w:val="00940CE1"/>
    <w:rsid w:val="00941ED8"/>
    <w:rsid w:val="00943204"/>
    <w:rsid w:val="009459FE"/>
    <w:rsid w:val="00946742"/>
    <w:rsid w:val="0094699B"/>
    <w:rsid w:val="00954044"/>
    <w:rsid w:val="00955E88"/>
    <w:rsid w:val="009664E2"/>
    <w:rsid w:val="00966F72"/>
    <w:rsid w:val="00973577"/>
    <w:rsid w:val="00980901"/>
    <w:rsid w:val="0098317E"/>
    <w:rsid w:val="009844DA"/>
    <w:rsid w:val="009929B1"/>
    <w:rsid w:val="00993605"/>
    <w:rsid w:val="00993A51"/>
    <w:rsid w:val="00993E58"/>
    <w:rsid w:val="00994E12"/>
    <w:rsid w:val="009A20F2"/>
    <w:rsid w:val="009A2858"/>
    <w:rsid w:val="009A2FD0"/>
    <w:rsid w:val="009B6F58"/>
    <w:rsid w:val="009C02D8"/>
    <w:rsid w:val="009C0D8D"/>
    <w:rsid w:val="009D4A4D"/>
    <w:rsid w:val="009E0E86"/>
    <w:rsid w:val="009E1F0E"/>
    <w:rsid w:val="009E55E0"/>
    <w:rsid w:val="009E6A29"/>
    <w:rsid w:val="009F25FF"/>
    <w:rsid w:val="009F35B1"/>
    <w:rsid w:val="00A0512D"/>
    <w:rsid w:val="00A05C14"/>
    <w:rsid w:val="00A10693"/>
    <w:rsid w:val="00A14A03"/>
    <w:rsid w:val="00A207B9"/>
    <w:rsid w:val="00A22BB0"/>
    <w:rsid w:val="00A24755"/>
    <w:rsid w:val="00A27430"/>
    <w:rsid w:val="00A3089B"/>
    <w:rsid w:val="00A31345"/>
    <w:rsid w:val="00A329B0"/>
    <w:rsid w:val="00A4013C"/>
    <w:rsid w:val="00A401AF"/>
    <w:rsid w:val="00A448A7"/>
    <w:rsid w:val="00A46104"/>
    <w:rsid w:val="00A602FF"/>
    <w:rsid w:val="00A640DB"/>
    <w:rsid w:val="00A65A62"/>
    <w:rsid w:val="00A75A35"/>
    <w:rsid w:val="00A80107"/>
    <w:rsid w:val="00A83C17"/>
    <w:rsid w:val="00A90078"/>
    <w:rsid w:val="00A9482F"/>
    <w:rsid w:val="00A95EED"/>
    <w:rsid w:val="00AA1121"/>
    <w:rsid w:val="00AA4ACB"/>
    <w:rsid w:val="00AB3F07"/>
    <w:rsid w:val="00AB405F"/>
    <w:rsid w:val="00AB5A04"/>
    <w:rsid w:val="00AB63A6"/>
    <w:rsid w:val="00AB7E77"/>
    <w:rsid w:val="00AC4BDB"/>
    <w:rsid w:val="00AC678A"/>
    <w:rsid w:val="00AC7EBC"/>
    <w:rsid w:val="00AD1BE6"/>
    <w:rsid w:val="00AD3FE7"/>
    <w:rsid w:val="00AD5161"/>
    <w:rsid w:val="00AD74AC"/>
    <w:rsid w:val="00AE013C"/>
    <w:rsid w:val="00AE0593"/>
    <w:rsid w:val="00AE29A9"/>
    <w:rsid w:val="00AE7291"/>
    <w:rsid w:val="00AF28BE"/>
    <w:rsid w:val="00AF5214"/>
    <w:rsid w:val="00B14506"/>
    <w:rsid w:val="00B152DF"/>
    <w:rsid w:val="00B17052"/>
    <w:rsid w:val="00B209BD"/>
    <w:rsid w:val="00B22AF5"/>
    <w:rsid w:val="00B22F7B"/>
    <w:rsid w:val="00B23B01"/>
    <w:rsid w:val="00B244A8"/>
    <w:rsid w:val="00B24627"/>
    <w:rsid w:val="00B35AAE"/>
    <w:rsid w:val="00B36D3C"/>
    <w:rsid w:val="00B378BA"/>
    <w:rsid w:val="00B41564"/>
    <w:rsid w:val="00B4559B"/>
    <w:rsid w:val="00B5016E"/>
    <w:rsid w:val="00B52DD8"/>
    <w:rsid w:val="00B57B63"/>
    <w:rsid w:val="00B658B2"/>
    <w:rsid w:val="00B663A4"/>
    <w:rsid w:val="00B70260"/>
    <w:rsid w:val="00B70C35"/>
    <w:rsid w:val="00B7290D"/>
    <w:rsid w:val="00B74E70"/>
    <w:rsid w:val="00B86016"/>
    <w:rsid w:val="00B8708E"/>
    <w:rsid w:val="00B91658"/>
    <w:rsid w:val="00B9390F"/>
    <w:rsid w:val="00B94B6E"/>
    <w:rsid w:val="00B965A7"/>
    <w:rsid w:val="00B96F6C"/>
    <w:rsid w:val="00B97978"/>
    <w:rsid w:val="00BA03A4"/>
    <w:rsid w:val="00BA115E"/>
    <w:rsid w:val="00BA1215"/>
    <w:rsid w:val="00BA24AD"/>
    <w:rsid w:val="00BA58E3"/>
    <w:rsid w:val="00BA789C"/>
    <w:rsid w:val="00BB32BA"/>
    <w:rsid w:val="00BC373A"/>
    <w:rsid w:val="00BC640D"/>
    <w:rsid w:val="00BD04DA"/>
    <w:rsid w:val="00BD07FA"/>
    <w:rsid w:val="00BD2C28"/>
    <w:rsid w:val="00BD2F25"/>
    <w:rsid w:val="00BD30A1"/>
    <w:rsid w:val="00BD30EC"/>
    <w:rsid w:val="00BD339A"/>
    <w:rsid w:val="00BD492E"/>
    <w:rsid w:val="00BD63EE"/>
    <w:rsid w:val="00BE2456"/>
    <w:rsid w:val="00BF472F"/>
    <w:rsid w:val="00BF4D94"/>
    <w:rsid w:val="00BF4FA7"/>
    <w:rsid w:val="00C006CF"/>
    <w:rsid w:val="00C03A79"/>
    <w:rsid w:val="00C04D45"/>
    <w:rsid w:val="00C10F6A"/>
    <w:rsid w:val="00C120BB"/>
    <w:rsid w:val="00C15F83"/>
    <w:rsid w:val="00C24596"/>
    <w:rsid w:val="00C27EC8"/>
    <w:rsid w:val="00C30E58"/>
    <w:rsid w:val="00C34E2A"/>
    <w:rsid w:val="00C44BE4"/>
    <w:rsid w:val="00C45491"/>
    <w:rsid w:val="00C53212"/>
    <w:rsid w:val="00C60DAC"/>
    <w:rsid w:val="00C62335"/>
    <w:rsid w:val="00C6277C"/>
    <w:rsid w:val="00C70E95"/>
    <w:rsid w:val="00C75A70"/>
    <w:rsid w:val="00C83300"/>
    <w:rsid w:val="00C85562"/>
    <w:rsid w:val="00C86E02"/>
    <w:rsid w:val="00C87DD9"/>
    <w:rsid w:val="00C95025"/>
    <w:rsid w:val="00CA0073"/>
    <w:rsid w:val="00CA01D1"/>
    <w:rsid w:val="00CA0475"/>
    <w:rsid w:val="00CA15F7"/>
    <w:rsid w:val="00CA27D8"/>
    <w:rsid w:val="00CA3E9A"/>
    <w:rsid w:val="00CA4232"/>
    <w:rsid w:val="00CA6693"/>
    <w:rsid w:val="00CA7DC2"/>
    <w:rsid w:val="00CB0A90"/>
    <w:rsid w:val="00CB2E8F"/>
    <w:rsid w:val="00CB5C6F"/>
    <w:rsid w:val="00CC32EB"/>
    <w:rsid w:val="00CC6782"/>
    <w:rsid w:val="00CD7F76"/>
    <w:rsid w:val="00CE069F"/>
    <w:rsid w:val="00CE4B4D"/>
    <w:rsid w:val="00CE5163"/>
    <w:rsid w:val="00CE5990"/>
    <w:rsid w:val="00CE6B84"/>
    <w:rsid w:val="00CF1ADC"/>
    <w:rsid w:val="00CF64B5"/>
    <w:rsid w:val="00CF7AA2"/>
    <w:rsid w:val="00D0208B"/>
    <w:rsid w:val="00D061C8"/>
    <w:rsid w:val="00D16077"/>
    <w:rsid w:val="00D220C9"/>
    <w:rsid w:val="00D2405E"/>
    <w:rsid w:val="00D26995"/>
    <w:rsid w:val="00D31DE1"/>
    <w:rsid w:val="00D33937"/>
    <w:rsid w:val="00D40A3D"/>
    <w:rsid w:val="00D40B2C"/>
    <w:rsid w:val="00D41A57"/>
    <w:rsid w:val="00D41C46"/>
    <w:rsid w:val="00D4531E"/>
    <w:rsid w:val="00D50313"/>
    <w:rsid w:val="00D52FDB"/>
    <w:rsid w:val="00D538F2"/>
    <w:rsid w:val="00D5408D"/>
    <w:rsid w:val="00D60EA3"/>
    <w:rsid w:val="00D62FCD"/>
    <w:rsid w:val="00D65155"/>
    <w:rsid w:val="00D74240"/>
    <w:rsid w:val="00D743AD"/>
    <w:rsid w:val="00D75CED"/>
    <w:rsid w:val="00D813DD"/>
    <w:rsid w:val="00D8244A"/>
    <w:rsid w:val="00D846CE"/>
    <w:rsid w:val="00D84D93"/>
    <w:rsid w:val="00D85AB3"/>
    <w:rsid w:val="00D868A2"/>
    <w:rsid w:val="00D9111C"/>
    <w:rsid w:val="00D91D11"/>
    <w:rsid w:val="00D928AB"/>
    <w:rsid w:val="00D966D5"/>
    <w:rsid w:val="00D97F40"/>
    <w:rsid w:val="00DA1B79"/>
    <w:rsid w:val="00DA5A00"/>
    <w:rsid w:val="00DA79C1"/>
    <w:rsid w:val="00DB0847"/>
    <w:rsid w:val="00DB46AA"/>
    <w:rsid w:val="00DB5108"/>
    <w:rsid w:val="00DB7B54"/>
    <w:rsid w:val="00DC2181"/>
    <w:rsid w:val="00DD0093"/>
    <w:rsid w:val="00DD1E22"/>
    <w:rsid w:val="00DD2AD4"/>
    <w:rsid w:val="00DD67D4"/>
    <w:rsid w:val="00DD71EB"/>
    <w:rsid w:val="00DE0A24"/>
    <w:rsid w:val="00DE365A"/>
    <w:rsid w:val="00DE395F"/>
    <w:rsid w:val="00DF4856"/>
    <w:rsid w:val="00DF77C0"/>
    <w:rsid w:val="00E04589"/>
    <w:rsid w:val="00E077B5"/>
    <w:rsid w:val="00E11948"/>
    <w:rsid w:val="00E164AE"/>
    <w:rsid w:val="00E209FB"/>
    <w:rsid w:val="00E20DE9"/>
    <w:rsid w:val="00E34CFB"/>
    <w:rsid w:val="00E37C12"/>
    <w:rsid w:val="00E4053F"/>
    <w:rsid w:val="00E416AE"/>
    <w:rsid w:val="00E4498F"/>
    <w:rsid w:val="00E466D3"/>
    <w:rsid w:val="00E5112B"/>
    <w:rsid w:val="00E540E2"/>
    <w:rsid w:val="00E54F81"/>
    <w:rsid w:val="00E55349"/>
    <w:rsid w:val="00E631A6"/>
    <w:rsid w:val="00E649DB"/>
    <w:rsid w:val="00E65CF1"/>
    <w:rsid w:val="00E700B3"/>
    <w:rsid w:val="00E7291D"/>
    <w:rsid w:val="00E758B4"/>
    <w:rsid w:val="00E77777"/>
    <w:rsid w:val="00E961EC"/>
    <w:rsid w:val="00E97E78"/>
    <w:rsid w:val="00EA0C88"/>
    <w:rsid w:val="00EA1D68"/>
    <w:rsid w:val="00EA42A0"/>
    <w:rsid w:val="00EA45CB"/>
    <w:rsid w:val="00EA4FD7"/>
    <w:rsid w:val="00EB0336"/>
    <w:rsid w:val="00EB05F5"/>
    <w:rsid w:val="00EB405A"/>
    <w:rsid w:val="00EB4CFA"/>
    <w:rsid w:val="00EC3B25"/>
    <w:rsid w:val="00EC5BDE"/>
    <w:rsid w:val="00ED6F18"/>
    <w:rsid w:val="00ED7839"/>
    <w:rsid w:val="00EE37EC"/>
    <w:rsid w:val="00EE5045"/>
    <w:rsid w:val="00F00AB9"/>
    <w:rsid w:val="00F018D6"/>
    <w:rsid w:val="00F0190C"/>
    <w:rsid w:val="00F01BD7"/>
    <w:rsid w:val="00F050E4"/>
    <w:rsid w:val="00F12E7B"/>
    <w:rsid w:val="00F24433"/>
    <w:rsid w:val="00F31FCC"/>
    <w:rsid w:val="00F32C6D"/>
    <w:rsid w:val="00F41A6B"/>
    <w:rsid w:val="00F4766E"/>
    <w:rsid w:val="00F52407"/>
    <w:rsid w:val="00F528D6"/>
    <w:rsid w:val="00F541E2"/>
    <w:rsid w:val="00F550DA"/>
    <w:rsid w:val="00F6233A"/>
    <w:rsid w:val="00F655CE"/>
    <w:rsid w:val="00F65D76"/>
    <w:rsid w:val="00F677CE"/>
    <w:rsid w:val="00F704D4"/>
    <w:rsid w:val="00F72E52"/>
    <w:rsid w:val="00F75064"/>
    <w:rsid w:val="00F919B2"/>
    <w:rsid w:val="00F952FF"/>
    <w:rsid w:val="00FA36EB"/>
    <w:rsid w:val="00FA37C1"/>
    <w:rsid w:val="00FA5EB9"/>
    <w:rsid w:val="00FB122B"/>
    <w:rsid w:val="00FB1D62"/>
    <w:rsid w:val="00FB2734"/>
    <w:rsid w:val="00FB2DA0"/>
    <w:rsid w:val="00FB5829"/>
    <w:rsid w:val="00FB692B"/>
    <w:rsid w:val="00FC1FFC"/>
    <w:rsid w:val="00FC3D9A"/>
    <w:rsid w:val="00FD47A2"/>
    <w:rsid w:val="00FD4A8C"/>
    <w:rsid w:val="00FD5272"/>
    <w:rsid w:val="00FE0ADA"/>
    <w:rsid w:val="00FE2E6B"/>
    <w:rsid w:val="00FE5080"/>
    <w:rsid w:val="00FE538F"/>
    <w:rsid w:val="00FF16E7"/>
    <w:rsid w:val="00FF1B03"/>
    <w:rsid w:val="00FF670C"/>
    <w:rsid w:val="00FF6F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41ED8"/>
    <w:rPr>
      <w:color w:val="605E5C"/>
      <w:shd w:val="clear" w:color="auto" w:fill="E1DFDD"/>
    </w:rPr>
  </w:style>
  <w:style w:type="character" w:styleId="Strong">
    <w:name w:val="Strong"/>
    <w:basedOn w:val="DefaultParagraphFont"/>
    <w:uiPriority w:val="22"/>
    <w:qFormat/>
    <w:rsid w:val="00D97F40"/>
    <w:rPr>
      <w:b/>
      <w:bCs/>
    </w:rPr>
  </w:style>
  <w:style w:type="character" w:styleId="FollowedHyperlink">
    <w:name w:val="FollowedHyperlink"/>
    <w:basedOn w:val="DefaultParagraphFont"/>
    <w:uiPriority w:val="99"/>
    <w:semiHidden/>
    <w:unhideWhenUsed/>
    <w:rsid w:val="006B1C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echweekly.com/operational-efficiency/digital-transformation/digital-transformation-framework/" TargetMode="External"/><Relationship Id="rId13" Type="http://schemas.openxmlformats.org/officeDocument/2006/relationships/hyperlink" Target="https://livetoplant.com/how-technology-is-transforming-the-floriculture-industry/" TargetMode="External"/><Relationship Id="rId18" Type="http://schemas.openxmlformats.org/officeDocument/2006/relationships/hyperlink" Target="https://www.xero.com/uk/guides/digital-transformation/?utm_source=MICROSOFT&amp;utm_medium=cpc&amp;utm_campaign=UK+-+NB+-+MF+-+SMB+-+DSA+D%26I&amp;utm_content=Guides&amp;utm_term=DYNAMIC+SEARCH+ADS&amp;ds_kid=2319012437226&amp;gclid=7d48ad2aa7a1179ff78ec432e939db82&amp;gclsrc=3p.ds&amp;msclkid=7d48ad2aa7a1179ff78ec432e939db8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md.org/blog/digital-transformation/what-is-digital-transformation/" TargetMode="External"/><Relationship Id="rId17" Type="http://schemas.openxmlformats.org/officeDocument/2006/relationships/hyperlink" Target="https://www.floristrytradeclub.co.uk/post/how-technology-is-transforming-floristry-key-innovations-you-need-to-know" TargetMode="External"/><Relationship Id="rId2" Type="http://schemas.openxmlformats.org/officeDocument/2006/relationships/numbering" Target="numbering.xml"/><Relationship Id="rId16" Type="http://schemas.openxmlformats.org/officeDocument/2006/relationships/hyperlink" Target="https://www.wix.com/blog/website-audit-checklist?utm_source=bing&amp;utm_medium=cpc&amp;utm_campaign=50619045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tercapital.com/articles/10-Performance-Measurement-Frameworks-for-Effective-KPIs.html" TargetMode="External"/><Relationship Id="rId5" Type="http://schemas.openxmlformats.org/officeDocument/2006/relationships/webSettings" Target="webSettings.xml"/><Relationship Id="rId15" Type="http://schemas.openxmlformats.org/officeDocument/2006/relationships/hyperlink" Target="https://safetyculture.com/topics/risk-analysis" TargetMode="External"/><Relationship Id="rId10" Type="http://schemas.openxmlformats.org/officeDocument/2006/relationships/hyperlink" Target="https://onstrategyhq.com/resources/27-examples-of-key-performance-indicator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ndatorytraining.co.uk/blogs/dr-richard-dune/employee-statutory-and-mandatory-training-requirements" TargetMode="External"/><Relationship Id="rId14" Type="http://schemas.openxmlformats.org/officeDocument/2006/relationships/hyperlink" Target="https://marketingideas101.com/events-networking/implementing-referral-programs-to-boost-sales-for-flor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8284</TotalTime>
  <Pages>16</Pages>
  <Words>2355</Words>
  <Characters>17385</Characters>
  <Application>Microsoft Office Word</Application>
  <DocSecurity>0</DocSecurity>
  <Lines>144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vijay.rani33@hotmail.com</cp:lastModifiedBy>
  <cp:revision>654</cp:revision>
  <cp:lastPrinted>2025-08-13T10:56:00Z</cp:lastPrinted>
  <dcterms:created xsi:type="dcterms:W3CDTF">2025-10-24T20:49:00Z</dcterms:created>
  <dcterms:modified xsi:type="dcterms:W3CDTF">2025-11-15T10:48:00Z</dcterms:modified>
</cp:coreProperties>
</file>