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D67140" w14:textId="77777777" w:rsidR="00327733" w:rsidRDefault="00327733" w:rsidP="00327733">
      <w:pPr>
        <w:pStyle w:val="Heading1"/>
        <w:spacing w:line="360" w:lineRule="auto"/>
        <w:jc w:val="center"/>
      </w:pPr>
      <w:r>
        <w:t>Marketing Fundamentals</w:t>
      </w:r>
    </w:p>
    <w:p w14:paraId="7DC38414" w14:textId="5431CF49" w:rsidR="00327733" w:rsidRPr="000F088A" w:rsidRDefault="000F088A" w:rsidP="00327733">
      <w:pPr>
        <w:spacing w:line="360" w:lineRule="auto"/>
        <w:rPr>
          <w:rFonts w:eastAsiaTheme="majorEastAsia" w:cstheme="majorBidi"/>
          <w:b/>
          <w:bCs/>
          <w:szCs w:val="32"/>
        </w:rPr>
      </w:pPr>
      <w:r>
        <w:t xml:space="preserve">                                                              </w:t>
      </w:r>
      <w:r w:rsidRPr="000F088A">
        <w:rPr>
          <w:b/>
          <w:bCs/>
        </w:rPr>
        <w:t>Iavor Stanimirov</w:t>
      </w:r>
      <w:r w:rsidR="00327733" w:rsidRPr="000F088A">
        <w:rPr>
          <w:b/>
          <w:bCs/>
        </w:rPr>
        <w:br w:type="page"/>
      </w:r>
    </w:p>
    <w:p w14:paraId="50AEFFAE" w14:textId="77777777" w:rsidR="00327733" w:rsidRDefault="00327733" w:rsidP="00327733">
      <w:pPr>
        <w:pStyle w:val="Heading1"/>
        <w:spacing w:line="360" w:lineRule="auto"/>
        <w:jc w:val="center"/>
      </w:pPr>
      <w:r>
        <w:lastRenderedPageBreak/>
        <w:t>Table of Contents</w:t>
      </w:r>
    </w:p>
    <w:p w14:paraId="64939F55" w14:textId="77777777" w:rsidR="00327733" w:rsidRDefault="00940C2E" w:rsidP="00327733">
      <w:pPr>
        <w:pStyle w:val="TOC1"/>
        <w:tabs>
          <w:tab w:val="right" w:leader="dot" w:pos="9350"/>
        </w:tabs>
        <w:spacing w:line="360" w:lineRule="auto"/>
        <w:rPr>
          <w:noProof/>
        </w:rPr>
      </w:pPr>
      <w:hyperlink w:anchor="_Toc49626891" w:history="1">
        <w:r w:rsidR="00327733" w:rsidRPr="00562191">
          <w:rPr>
            <w:rStyle w:val="Hyperlink"/>
            <w:rFonts w:cs="Times New Roman"/>
            <w:noProof/>
          </w:rPr>
          <w:t>Introduction</w:t>
        </w:r>
        <w:r w:rsidR="00327733">
          <w:rPr>
            <w:noProof/>
            <w:webHidden/>
          </w:rPr>
          <w:tab/>
        </w:r>
        <w:r w:rsidR="00327733">
          <w:rPr>
            <w:noProof/>
            <w:webHidden/>
          </w:rPr>
          <w:fldChar w:fldCharType="begin"/>
        </w:r>
        <w:r w:rsidR="00327733">
          <w:rPr>
            <w:noProof/>
            <w:webHidden/>
          </w:rPr>
          <w:instrText xml:space="preserve"> PAGEREF _Toc49626891 \h </w:instrText>
        </w:r>
        <w:r w:rsidR="00327733">
          <w:rPr>
            <w:noProof/>
            <w:webHidden/>
          </w:rPr>
        </w:r>
        <w:r w:rsidR="00327733">
          <w:rPr>
            <w:noProof/>
            <w:webHidden/>
          </w:rPr>
          <w:fldChar w:fldCharType="separate"/>
        </w:r>
        <w:r w:rsidR="00327733">
          <w:rPr>
            <w:noProof/>
            <w:webHidden/>
          </w:rPr>
          <w:t>2</w:t>
        </w:r>
        <w:r w:rsidR="00327733">
          <w:rPr>
            <w:noProof/>
            <w:webHidden/>
          </w:rPr>
          <w:fldChar w:fldCharType="end"/>
        </w:r>
      </w:hyperlink>
    </w:p>
    <w:p w14:paraId="0E547A04" w14:textId="77777777" w:rsidR="00327733" w:rsidRDefault="00940C2E" w:rsidP="00327733">
      <w:pPr>
        <w:pStyle w:val="TOC1"/>
        <w:tabs>
          <w:tab w:val="right" w:leader="dot" w:pos="9350"/>
        </w:tabs>
        <w:spacing w:line="360" w:lineRule="auto"/>
        <w:rPr>
          <w:noProof/>
        </w:rPr>
      </w:pPr>
      <w:hyperlink w:anchor="_Toc49626892" w:history="1">
        <w:r w:rsidR="00327733" w:rsidRPr="00562191">
          <w:rPr>
            <w:rStyle w:val="Hyperlink"/>
            <w:rFonts w:cs="Times New Roman"/>
            <w:noProof/>
          </w:rPr>
          <w:t>Discussion</w:t>
        </w:r>
        <w:r w:rsidR="00327733">
          <w:rPr>
            <w:noProof/>
            <w:webHidden/>
          </w:rPr>
          <w:tab/>
          <w:t>2</w:t>
        </w:r>
      </w:hyperlink>
    </w:p>
    <w:p w14:paraId="59D9A1C6" w14:textId="77777777" w:rsidR="00327733" w:rsidRDefault="00940C2E" w:rsidP="00327733">
      <w:pPr>
        <w:pStyle w:val="TOC2"/>
        <w:tabs>
          <w:tab w:val="right" w:leader="dot" w:pos="9350"/>
        </w:tabs>
        <w:spacing w:line="360" w:lineRule="auto"/>
        <w:rPr>
          <w:noProof/>
        </w:rPr>
      </w:pPr>
      <w:hyperlink w:anchor="_Toc49626893" w:history="1">
        <w:r w:rsidR="00327733" w:rsidRPr="00562191">
          <w:rPr>
            <w:rStyle w:val="Hyperlink"/>
            <w:rFonts w:cs="Times New Roman"/>
            <w:noProof/>
          </w:rPr>
          <w:t>Role of marketing in creating customer value</w:t>
        </w:r>
        <w:r w:rsidR="00327733">
          <w:rPr>
            <w:noProof/>
            <w:webHidden/>
          </w:rPr>
          <w:tab/>
          <w:t>2</w:t>
        </w:r>
      </w:hyperlink>
    </w:p>
    <w:p w14:paraId="0D201D39" w14:textId="77777777" w:rsidR="00327733" w:rsidRDefault="00940C2E" w:rsidP="00327733">
      <w:pPr>
        <w:pStyle w:val="TOC2"/>
        <w:tabs>
          <w:tab w:val="right" w:leader="dot" w:pos="9350"/>
        </w:tabs>
        <w:spacing w:line="360" w:lineRule="auto"/>
        <w:rPr>
          <w:noProof/>
        </w:rPr>
      </w:pPr>
      <w:hyperlink w:anchor="_Toc49626894" w:history="1">
        <w:r w:rsidR="00327733" w:rsidRPr="00562191">
          <w:rPr>
            <w:rStyle w:val="Hyperlink"/>
            <w:rFonts w:cs="Times New Roman"/>
            <w:noProof/>
          </w:rPr>
          <w:t>Stakeholder Engagement and their Impact on Marketing Activities of Organisations</w:t>
        </w:r>
        <w:r w:rsidR="00327733">
          <w:rPr>
            <w:noProof/>
            <w:webHidden/>
          </w:rPr>
          <w:tab/>
          <w:t>4</w:t>
        </w:r>
      </w:hyperlink>
    </w:p>
    <w:p w14:paraId="240DC397" w14:textId="77777777" w:rsidR="00327733" w:rsidRDefault="00940C2E" w:rsidP="00327733">
      <w:pPr>
        <w:pStyle w:val="TOC2"/>
        <w:tabs>
          <w:tab w:val="right" w:leader="dot" w:pos="9350"/>
        </w:tabs>
        <w:spacing w:line="360" w:lineRule="auto"/>
        <w:rPr>
          <w:noProof/>
        </w:rPr>
      </w:pPr>
      <w:hyperlink w:anchor="_Toc49626895" w:history="1">
        <w:r w:rsidR="00327733" w:rsidRPr="00562191">
          <w:rPr>
            <w:rStyle w:val="Hyperlink"/>
            <w:rFonts w:cs="Times New Roman"/>
            <w:noProof/>
          </w:rPr>
          <w:t>Freeman Stakeholder Theory and Value Creation</w:t>
        </w:r>
        <w:r w:rsidR="00327733">
          <w:rPr>
            <w:noProof/>
            <w:webHidden/>
          </w:rPr>
          <w:tab/>
          <w:t>5</w:t>
        </w:r>
      </w:hyperlink>
    </w:p>
    <w:p w14:paraId="3F152DF4" w14:textId="77777777" w:rsidR="00327733" w:rsidRDefault="00940C2E" w:rsidP="00327733">
      <w:pPr>
        <w:pStyle w:val="TOC1"/>
        <w:tabs>
          <w:tab w:val="right" w:leader="dot" w:pos="9350"/>
        </w:tabs>
        <w:spacing w:line="360" w:lineRule="auto"/>
        <w:rPr>
          <w:noProof/>
        </w:rPr>
      </w:pPr>
      <w:hyperlink w:anchor="_Toc49626896" w:history="1">
        <w:r w:rsidR="00327733" w:rsidRPr="00562191">
          <w:rPr>
            <w:rStyle w:val="Hyperlink"/>
            <w:rFonts w:cs="Times New Roman"/>
            <w:noProof/>
          </w:rPr>
          <w:t>Conclusion</w:t>
        </w:r>
        <w:r w:rsidR="00327733">
          <w:rPr>
            <w:noProof/>
            <w:webHidden/>
          </w:rPr>
          <w:tab/>
          <w:t>6</w:t>
        </w:r>
      </w:hyperlink>
    </w:p>
    <w:p w14:paraId="2A90C907" w14:textId="77777777" w:rsidR="00327733" w:rsidRDefault="00940C2E" w:rsidP="00327733">
      <w:pPr>
        <w:pStyle w:val="TOC1"/>
        <w:tabs>
          <w:tab w:val="right" w:leader="dot" w:pos="9350"/>
        </w:tabs>
        <w:spacing w:line="360" w:lineRule="auto"/>
        <w:rPr>
          <w:noProof/>
        </w:rPr>
      </w:pPr>
      <w:hyperlink w:anchor="_Toc49626897" w:history="1">
        <w:r w:rsidR="00327733" w:rsidRPr="00562191">
          <w:rPr>
            <w:rStyle w:val="Hyperlink"/>
            <w:noProof/>
          </w:rPr>
          <w:t>References</w:t>
        </w:r>
        <w:r w:rsidR="00327733">
          <w:rPr>
            <w:noProof/>
            <w:webHidden/>
          </w:rPr>
          <w:tab/>
          <w:t>7</w:t>
        </w:r>
      </w:hyperlink>
    </w:p>
    <w:p w14:paraId="0F7CCDCA" w14:textId="77777777" w:rsidR="00327733" w:rsidRDefault="00327733" w:rsidP="00327733">
      <w:pPr>
        <w:spacing w:line="360" w:lineRule="auto"/>
        <w:rPr>
          <w:rFonts w:eastAsiaTheme="majorEastAsia" w:cs="Times New Roman"/>
          <w:b/>
          <w:szCs w:val="24"/>
        </w:rPr>
      </w:pPr>
      <w:r>
        <w:rPr>
          <w:rFonts w:cs="Times New Roman"/>
          <w:szCs w:val="24"/>
        </w:rPr>
        <w:br w:type="page"/>
      </w:r>
    </w:p>
    <w:p w14:paraId="41EF735B" w14:textId="77777777" w:rsidR="00685BF7" w:rsidRPr="00327733" w:rsidRDefault="00520B3C" w:rsidP="00327733">
      <w:pPr>
        <w:pStyle w:val="Heading1"/>
        <w:spacing w:line="360" w:lineRule="auto"/>
        <w:rPr>
          <w:rFonts w:cs="Times New Roman"/>
          <w:szCs w:val="24"/>
        </w:rPr>
      </w:pPr>
      <w:bookmarkStart w:id="0" w:name="_Toc49626891"/>
      <w:r w:rsidRPr="00327733">
        <w:rPr>
          <w:rFonts w:cs="Times New Roman"/>
          <w:szCs w:val="24"/>
        </w:rPr>
        <w:lastRenderedPageBreak/>
        <w:t>Introduction</w:t>
      </w:r>
      <w:bookmarkEnd w:id="0"/>
    </w:p>
    <w:p w14:paraId="1A295403" w14:textId="77777777" w:rsidR="00520B3C" w:rsidRPr="00327733" w:rsidRDefault="00520B3C" w:rsidP="00327733">
      <w:pPr>
        <w:spacing w:line="360" w:lineRule="auto"/>
        <w:rPr>
          <w:rFonts w:cs="Times New Roman"/>
          <w:szCs w:val="24"/>
        </w:rPr>
      </w:pPr>
      <w:r w:rsidRPr="00327733">
        <w:rPr>
          <w:rFonts w:cs="Times New Roman"/>
          <w:szCs w:val="24"/>
        </w:rPr>
        <w:tab/>
        <w:t xml:space="preserve">This particular essay discusses about the concept of marketing within organisations that lead towards the creation of customer value and improving the good will of a brand through strengthening its brand image. However, the discussion has been made in terms of the role of marketing within the accomplishment of these goals leading towards creating value of customers and increasing the engagement level of stakeholders within the organisation through marketing activities. Due to the increased significance of marketing within the contemporary business settings, it has become essential for organisations to focus on implementing efficient marketing activities and strategies that could bring profitability and competitiveness for these organisations through making its stakeholders specifically customers completely satisfied. Therefore, in order to understand these concepts specifically the role of marketing in the creation of customer value and the impact of stakeholder engagement level on the marketing strategies and activities of organisations, various academic theories have been discussed in regards to this including contemporary industry examples through which these concepts could be understood deeply with its practical applications and significance in the modern organisational settings. </w:t>
      </w:r>
    </w:p>
    <w:p w14:paraId="3E88A46C" w14:textId="77777777" w:rsidR="00520B3C" w:rsidRPr="00327733" w:rsidRDefault="00520B3C" w:rsidP="00327733">
      <w:pPr>
        <w:pStyle w:val="Heading1"/>
        <w:spacing w:line="360" w:lineRule="auto"/>
        <w:rPr>
          <w:rFonts w:cs="Times New Roman"/>
          <w:szCs w:val="24"/>
        </w:rPr>
      </w:pPr>
      <w:bookmarkStart w:id="1" w:name="_Toc49626892"/>
      <w:r w:rsidRPr="00327733">
        <w:rPr>
          <w:rFonts w:cs="Times New Roman"/>
          <w:szCs w:val="24"/>
        </w:rPr>
        <w:t>Discussion</w:t>
      </w:r>
      <w:bookmarkEnd w:id="1"/>
    </w:p>
    <w:p w14:paraId="1B1898F4" w14:textId="77777777" w:rsidR="00520B3C" w:rsidRPr="00327733" w:rsidRDefault="005022A0" w:rsidP="00327733">
      <w:pPr>
        <w:spacing w:line="360" w:lineRule="auto"/>
        <w:rPr>
          <w:rFonts w:cs="Times New Roman"/>
          <w:szCs w:val="24"/>
        </w:rPr>
      </w:pPr>
      <w:r w:rsidRPr="00327733">
        <w:rPr>
          <w:rFonts w:cs="Times New Roman"/>
          <w:szCs w:val="24"/>
        </w:rPr>
        <w:tab/>
        <w:t>Marketing practices have become highly significant in terms of attaining organisational goals in a highly competitive environment as businesses mainly rely on their marketing activities that are specifically aimed towards attaining a long term growth for the organisation and to improve its revenue streams. In accordance to the study conducted by</w:t>
      </w:r>
      <w:r w:rsidR="00BB12C9" w:rsidRPr="00327733">
        <w:rPr>
          <w:rFonts w:cs="Times New Roman"/>
          <w:szCs w:val="24"/>
        </w:rPr>
        <w:t xml:space="preserve"> </w:t>
      </w:r>
      <w:r w:rsidR="00BB12C9" w:rsidRPr="00327733">
        <w:rPr>
          <w:rFonts w:cs="Times New Roman"/>
          <w:color w:val="222222"/>
          <w:szCs w:val="24"/>
          <w:shd w:val="clear" w:color="auto" w:fill="FFFFFF"/>
        </w:rPr>
        <w:t>Payne, Frow and Eggert (2017)</w:t>
      </w:r>
      <w:r w:rsidRPr="00327733">
        <w:rPr>
          <w:rFonts w:cs="Times New Roman"/>
          <w:szCs w:val="24"/>
        </w:rPr>
        <w:t xml:space="preserve">, </w:t>
      </w:r>
      <w:r w:rsidR="009B7733" w:rsidRPr="00327733">
        <w:rPr>
          <w:rFonts w:cs="Times New Roman"/>
          <w:szCs w:val="24"/>
        </w:rPr>
        <w:t xml:space="preserve">the enhancing needs of consumers and the responsiveness customers expect from organisations in terms of meeting their requirements have made it essential for organisations to focus on implementing effective marketing strategies through which they could focus on the needs of their consumers and satisfy them accordingly. In addition to that, the increased significance of gaining competitive advantage within the current organisational setting has made organisations focus on strategizing their marketing strategies and activities </w:t>
      </w:r>
      <w:r w:rsidR="006C6D49" w:rsidRPr="00327733">
        <w:rPr>
          <w:rFonts w:cs="Times New Roman"/>
          <w:szCs w:val="24"/>
        </w:rPr>
        <w:t>that could bring an organisations positive outcomes in form of increasing customer base and strengthened brand image. The study conducted by</w:t>
      </w:r>
      <w:r w:rsidR="00BB12C9" w:rsidRPr="00327733">
        <w:rPr>
          <w:rFonts w:cs="Times New Roman"/>
          <w:szCs w:val="24"/>
        </w:rPr>
        <w:t xml:space="preserve"> </w:t>
      </w:r>
      <w:r w:rsidR="00BB12C9" w:rsidRPr="00327733">
        <w:rPr>
          <w:rFonts w:cs="Times New Roman"/>
          <w:color w:val="222222"/>
          <w:szCs w:val="24"/>
          <w:shd w:val="clear" w:color="auto" w:fill="FFFFFF"/>
        </w:rPr>
        <w:t>Wu and Li (2018)</w:t>
      </w:r>
      <w:r w:rsidR="006C6D49" w:rsidRPr="00327733">
        <w:rPr>
          <w:rFonts w:cs="Times New Roman"/>
          <w:szCs w:val="24"/>
        </w:rPr>
        <w:t xml:space="preserve"> states that customer satisfaction has become the key towards the success and growth of an organisation for which marketers should be aware of the tactics that could make customers loyal towards the brand and building long term relationships with them. Therefore, it becomes essential that the marketing strategies should primarily be focused on identifying the needs of customers and the activities that are needed for raising customer satisfaction level in order to attain competitive advantage over competitors operating in the industry. </w:t>
      </w:r>
    </w:p>
    <w:p w14:paraId="19B09AB1" w14:textId="77777777" w:rsidR="00520B3C" w:rsidRPr="00327733" w:rsidRDefault="00520B3C" w:rsidP="00327733">
      <w:pPr>
        <w:pStyle w:val="Heading2"/>
        <w:spacing w:line="360" w:lineRule="auto"/>
        <w:rPr>
          <w:rFonts w:cs="Times New Roman"/>
          <w:szCs w:val="24"/>
        </w:rPr>
      </w:pPr>
      <w:bookmarkStart w:id="2" w:name="_Toc49626893"/>
      <w:r w:rsidRPr="00327733">
        <w:rPr>
          <w:rFonts w:cs="Times New Roman"/>
          <w:szCs w:val="24"/>
        </w:rPr>
        <w:t>Role of marketing in creating customer value</w:t>
      </w:r>
      <w:bookmarkEnd w:id="2"/>
    </w:p>
    <w:p w14:paraId="272B27CF" w14:textId="77777777" w:rsidR="006C6D49" w:rsidRPr="00327733" w:rsidRDefault="006C6D49" w:rsidP="00327733">
      <w:pPr>
        <w:spacing w:line="360" w:lineRule="auto"/>
        <w:rPr>
          <w:rFonts w:cs="Times New Roman"/>
          <w:szCs w:val="24"/>
        </w:rPr>
      </w:pPr>
      <w:r w:rsidRPr="00327733">
        <w:rPr>
          <w:rFonts w:cs="Times New Roman"/>
          <w:szCs w:val="24"/>
        </w:rPr>
        <w:tab/>
        <w:t>There are various studies conducted in the area of marketing management that define the critical role of marketing in the creation of customer value and increasing their satisfaction level. According to the study conducted by</w:t>
      </w:r>
      <w:r w:rsidR="00BB12C9" w:rsidRPr="00327733">
        <w:rPr>
          <w:rFonts w:cs="Times New Roman"/>
          <w:szCs w:val="24"/>
        </w:rPr>
        <w:t xml:space="preserve"> </w:t>
      </w:r>
      <w:r w:rsidR="00BB12C9" w:rsidRPr="00327733">
        <w:rPr>
          <w:rFonts w:cs="Times New Roman"/>
          <w:color w:val="222222"/>
          <w:szCs w:val="24"/>
          <w:shd w:val="clear" w:color="auto" w:fill="FFFFFF"/>
        </w:rPr>
        <w:t>Amoako (2019)</w:t>
      </w:r>
      <w:r w:rsidRPr="00327733">
        <w:rPr>
          <w:rFonts w:cs="Times New Roman"/>
          <w:szCs w:val="24"/>
        </w:rPr>
        <w:t xml:space="preserve">, </w:t>
      </w:r>
      <w:r w:rsidR="002C6DFA" w:rsidRPr="00327733">
        <w:rPr>
          <w:rFonts w:cs="Times New Roman"/>
          <w:szCs w:val="24"/>
        </w:rPr>
        <w:t>customer value in marketing could be assessed on the basis of accumulated benefits attained by customers through a service or product in regards to its cost. Therefore, in the marketing terms, customer value is based on offering customers certain amount of benefits associated with the product or service in return to the payment received by the customer for the product or service. The study conducted by</w:t>
      </w:r>
      <w:r w:rsidR="00BB12C9" w:rsidRPr="00327733">
        <w:rPr>
          <w:rFonts w:cs="Times New Roman"/>
          <w:szCs w:val="24"/>
        </w:rPr>
        <w:t xml:space="preserve"> </w:t>
      </w:r>
      <w:r w:rsidR="00BB12C9" w:rsidRPr="00327733">
        <w:rPr>
          <w:rFonts w:cs="Times New Roman"/>
          <w:color w:val="222222"/>
          <w:szCs w:val="24"/>
          <w:shd w:val="clear" w:color="auto" w:fill="FFFFFF"/>
        </w:rPr>
        <w:t>Oh and Kim (2017)</w:t>
      </w:r>
      <w:r w:rsidR="002C6DFA" w:rsidRPr="00327733">
        <w:rPr>
          <w:rFonts w:cs="Times New Roman"/>
          <w:szCs w:val="24"/>
        </w:rPr>
        <w:t xml:space="preserve"> states that the creation of an improved value proposition is essential for organisations in terms of differentiating its products from the products offered by its competitors. Applying effective marketing strategies determine the needs and requirements of customers within the aspects of creating a good value for customers and also help organisations perform this particular function in an effective and efficient manner that lead towards assisting organisations towards the achievement of sustainable competitiveness and a visible competitive advantage in the market place. </w:t>
      </w:r>
    </w:p>
    <w:p w14:paraId="3DA2E9D2" w14:textId="77777777" w:rsidR="009853BF" w:rsidRPr="00327733" w:rsidRDefault="002C6DFA" w:rsidP="00327733">
      <w:pPr>
        <w:spacing w:line="360" w:lineRule="auto"/>
        <w:rPr>
          <w:rFonts w:cs="Times New Roman"/>
          <w:szCs w:val="24"/>
        </w:rPr>
      </w:pPr>
      <w:r w:rsidRPr="00327733">
        <w:rPr>
          <w:rFonts w:cs="Times New Roman"/>
          <w:szCs w:val="24"/>
        </w:rPr>
        <w:tab/>
        <w:t xml:space="preserve">There are various industrial examples in regards to the creation of value proposition in different organisations operating in different industries that justify the significance of customer value through marketing </w:t>
      </w:r>
      <w:r w:rsidR="0020574F" w:rsidRPr="00327733">
        <w:rPr>
          <w:rFonts w:cs="Times New Roman"/>
          <w:szCs w:val="24"/>
        </w:rPr>
        <w:t>strategies. BMW is one of most popular German automobile brand that has its value proposition based on having no cost on maintenance for its customers due to the increased competition within the manufacturing of luxury cars. The purpose of providing this value to customers was based on making customers feel attached to BMW as their own brand where the organisation is focused on meeting their requirements and benefiting customers through free maintenance</w:t>
      </w:r>
      <w:r w:rsidR="00BB12C9" w:rsidRPr="00327733">
        <w:rPr>
          <w:rFonts w:cs="Times New Roman"/>
          <w:szCs w:val="24"/>
        </w:rPr>
        <w:t xml:space="preserve"> (BMW Group, 2020)</w:t>
      </w:r>
      <w:r w:rsidR="0020574F" w:rsidRPr="00327733">
        <w:rPr>
          <w:rFonts w:cs="Times New Roman"/>
          <w:szCs w:val="24"/>
        </w:rPr>
        <w:t>. However, this approach enhanced the financial performance and sales of BMW as the marketing approach through initiating free maintenance worked for the brand that none of its competitors through to initiate this kind of service. In addition to that, when it comes to UK brands, Marks and Spencer (M&amp;S) has always been focused on creating additional value for its customers on the basis of pricing and high quality fabrics and apparels for its customers. In accordance to the study conducted by</w:t>
      </w:r>
      <w:r w:rsidR="00BB12C9" w:rsidRPr="00327733">
        <w:rPr>
          <w:rFonts w:cs="Times New Roman"/>
          <w:szCs w:val="24"/>
        </w:rPr>
        <w:t xml:space="preserve"> </w:t>
      </w:r>
      <w:r w:rsidR="00BB12C9" w:rsidRPr="00327733">
        <w:rPr>
          <w:rFonts w:cs="Times New Roman"/>
          <w:color w:val="222222"/>
          <w:szCs w:val="24"/>
          <w:shd w:val="clear" w:color="auto" w:fill="FFFFFF"/>
        </w:rPr>
        <w:t>Islam (2016)</w:t>
      </w:r>
      <w:r w:rsidR="0020574F" w:rsidRPr="00327733">
        <w:rPr>
          <w:rFonts w:cs="Times New Roman"/>
          <w:szCs w:val="24"/>
        </w:rPr>
        <w:t xml:space="preserve">, Marks and Spencer (M&amp;S) </w:t>
      </w:r>
      <w:r w:rsidR="00432B26" w:rsidRPr="00327733">
        <w:rPr>
          <w:rFonts w:cs="Times New Roman"/>
          <w:szCs w:val="24"/>
        </w:rPr>
        <w:t xml:space="preserve">has been focused on developing and implementing its marketing strategies based on pricing in order to create value for its customers that is aimed towards driving maximum sales of its apparels and building a price based image infront of customers in terms of high quality fashionable apparels for customers in a very low price. </w:t>
      </w:r>
    </w:p>
    <w:p w14:paraId="2DF0EAEB" w14:textId="77777777" w:rsidR="002C6DFA" w:rsidRPr="00327733" w:rsidRDefault="00432B26" w:rsidP="00327733">
      <w:pPr>
        <w:spacing w:line="360" w:lineRule="auto"/>
        <w:ind w:firstLine="720"/>
        <w:rPr>
          <w:rFonts w:cs="Times New Roman"/>
          <w:szCs w:val="24"/>
        </w:rPr>
      </w:pPr>
      <w:r w:rsidRPr="00327733">
        <w:rPr>
          <w:rFonts w:cs="Times New Roman"/>
          <w:szCs w:val="24"/>
        </w:rPr>
        <w:t>The marketing campaign launched by Marks and Spencer (M&amp;S) by the name of ‘Love it for Less’ is a perfect example of the role of marketing in the creation of value for customers that was based on reducing the prices on all ranges of fashion apparels for its customers in order to make an ease for customers to buy their loving and admired fashion apparels on an affordable pricing</w:t>
      </w:r>
      <w:r w:rsidR="00BB12C9" w:rsidRPr="00327733">
        <w:rPr>
          <w:rFonts w:cs="Times New Roman"/>
          <w:szCs w:val="24"/>
        </w:rPr>
        <w:t xml:space="preserve"> (</w:t>
      </w:r>
      <w:r w:rsidR="00DF0076" w:rsidRPr="00327733">
        <w:rPr>
          <w:rFonts w:cs="Times New Roman"/>
          <w:szCs w:val="24"/>
        </w:rPr>
        <w:t>Corporate Marks and Spencer, 2018</w:t>
      </w:r>
      <w:r w:rsidR="00BB12C9" w:rsidRPr="00327733">
        <w:rPr>
          <w:rFonts w:cs="Times New Roman"/>
          <w:szCs w:val="24"/>
        </w:rPr>
        <w:t>)</w:t>
      </w:r>
      <w:r w:rsidRPr="00327733">
        <w:rPr>
          <w:rFonts w:cs="Times New Roman"/>
          <w:szCs w:val="24"/>
        </w:rPr>
        <w:t xml:space="preserve">. Moreover, it was also based on improving the accessibility of customers towards </w:t>
      </w:r>
      <w:r w:rsidR="009853BF" w:rsidRPr="00327733">
        <w:rPr>
          <w:rFonts w:cs="Times New Roman"/>
          <w:szCs w:val="24"/>
        </w:rPr>
        <w:t>purchasing quality apparels and to look fantastic with the apparels offered by the brand. However, the campaign was highly successful in UK as it helped the brand increase its sales and build loyal relationships with its customers through creating an additional value for them. Therefore, on the basis of these examples, it could be depicted that the role of marketing is highly critical in creating additional value for customers that helps organisations enhance customer satisfaction and attain a long term competitive adv</w:t>
      </w:r>
      <w:r w:rsidR="00251BDC" w:rsidRPr="00327733">
        <w:rPr>
          <w:rFonts w:cs="Times New Roman"/>
          <w:szCs w:val="24"/>
        </w:rPr>
        <w:t>antage within the market place. According to the study conducted by</w:t>
      </w:r>
      <w:r w:rsidR="00937171" w:rsidRPr="00327733">
        <w:rPr>
          <w:rFonts w:cs="Times New Roman"/>
          <w:szCs w:val="24"/>
        </w:rPr>
        <w:t xml:space="preserve"> </w:t>
      </w:r>
      <w:r w:rsidR="00937171" w:rsidRPr="00327733">
        <w:rPr>
          <w:rFonts w:cs="Times New Roman"/>
          <w:color w:val="222222"/>
          <w:szCs w:val="24"/>
          <w:shd w:val="clear" w:color="auto" w:fill="FFFFFF"/>
        </w:rPr>
        <w:t>Kumar and Reinartz, (2016)</w:t>
      </w:r>
      <w:r w:rsidR="00251BDC" w:rsidRPr="00327733">
        <w:rPr>
          <w:rFonts w:cs="Times New Roman"/>
          <w:szCs w:val="24"/>
        </w:rPr>
        <w:t xml:space="preserve">, when customers start perceiving that they get a good price and additional benefits from a particular brand, it leads towards their maximum level of satisfaction as they have experienced the value provided by the brand to them. However, it happens when a customer eventually becomes a customer of a particular brand that makes it essential for the brand to retain that customer and make long term relationships with that customer in order to make customer avoid switching to other competitor brands. </w:t>
      </w:r>
    </w:p>
    <w:p w14:paraId="0E70F3BE" w14:textId="77777777" w:rsidR="00EE5AB4" w:rsidRPr="00327733" w:rsidRDefault="00251BDC" w:rsidP="00327733">
      <w:pPr>
        <w:spacing w:line="360" w:lineRule="auto"/>
        <w:ind w:firstLine="720"/>
        <w:rPr>
          <w:rFonts w:cs="Times New Roman"/>
          <w:szCs w:val="24"/>
        </w:rPr>
      </w:pPr>
      <w:r w:rsidRPr="00327733">
        <w:rPr>
          <w:rFonts w:cs="Times New Roman"/>
          <w:szCs w:val="24"/>
        </w:rPr>
        <w:t>Customer Value offers numerous benefits to a brand when effective marketing strategic approach is involved in order to maximize the customer value. Based on the study conducted by</w:t>
      </w:r>
      <w:r w:rsidR="00937171" w:rsidRPr="00327733">
        <w:rPr>
          <w:rFonts w:cs="Times New Roman"/>
          <w:szCs w:val="24"/>
        </w:rPr>
        <w:t xml:space="preserve"> </w:t>
      </w:r>
      <w:r w:rsidR="00937171" w:rsidRPr="00327733">
        <w:rPr>
          <w:rFonts w:cs="Times New Roman"/>
          <w:color w:val="222222"/>
          <w:szCs w:val="24"/>
          <w:shd w:val="clear" w:color="auto" w:fill="FFFFFF"/>
        </w:rPr>
        <w:t>Calvo-Porral, Faíña Medín and Montes-Solla (2016)</w:t>
      </w:r>
      <w:r w:rsidRPr="00327733">
        <w:rPr>
          <w:rFonts w:cs="Times New Roman"/>
          <w:szCs w:val="24"/>
        </w:rPr>
        <w:t>, a strategic marketing approach uplifts the customer value provided by a brand to its customers that lead towards attaining competitive advantage for the brand over its competitors, revenue maximization due to increase in overall sales of the product or service leading towards maximum profitability, long term growth for the brand in terms of expansion and lastly increases customer satisfaction leading towards long term relationships between customers and the organisation and loyalty. However, it has been observed that increased customer loyalty reduces the probability of customers switching towards other brands for which it becomes essential for brands to come up with different marketing strategies based on benefiting these customers that could make the retention of customers easy for brands in order to grow through its customer base</w:t>
      </w:r>
      <w:r w:rsidR="00937171" w:rsidRPr="00327733">
        <w:rPr>
          <w:rFonts w:cs="Times New Roman"/>
          <w:szCs w:val="24"/>
        </w:rPr>
        <w:t xml:space="preserve"> (</w:t>
      </w:r>
      <w:r w:rsidR="00937171" w:rsidRPr="00327733">
        <w:rPr>
          <w:rFonts w:cs="Times New Roman"/>
          <w:color w:val="222222"/>
          <w:szCs w:val="24"/>
          <w:shd w:val="clear" w:color="auto" w:fill="FFFFFF"/>
        </w:rPr>
        <w:t>Chen, Liu and Chiu, 2017</w:t>
      </w:r>
      <w:r w:rsidR="00937171" w:rsidRPr="00327733">
        <w:rPr>
          <w:rFonts w:cs="Times New Roman"/>
          <w:szCs w:val="24"/>
        </w:rPr>
        <w:t>)</w:t>
      </w:r>
      <w:r w:rsidRPr="00327733">
        <w:rPr>
          <w:rFonts w:cs="Times New Roman"/>
          <w:szCs w:val="24"/>
        </w:rPr>
        <w:t xml:space="preserve">. </w:t>
      </w:r>
      <w:r w:rsidR="00131892" w:rsidRPr="00327733">
        <w:rPr>
          <w:rFonts w:cs="Times New Roman"/>
          <w:szCs w:val="24"/>
        </w:rPr>
        <w:t xml:space="preserve">Samsung is one of those companies operating in the technological sector that aims to enhance the customer value for its customers through consistent innovation and technological advancement that could help it grow immensely and attain competitive advantage over its competitors in the tech industry. </w:t>
      </w:r>
    </w:p>
    <w:p w14:paraId="1E43869C" w14:textId="77777777" w:rsidR="00251BDC" w:rsidRPr="00327733" w:rsidRDefault="00131892" w:rsidP="00327733">
      <w:pPr>
        <w:spacing w:line="360" w:lineRule="auto"/>
        <w:ind w:firstLine="720"/>
        <w:rPr>
          <w:rFonts w:cs="Times New Roman"/>
          <w:szCs w:val="24"/>
        </w:rPr>
      </w:pPr>
      <w:r w:rsidRPr="00327733">
        <w:rPr>
          <w:rFonts w:cs="Times New Roman"/>
          <w:szCs w:val="24"/>
        </w:rPr>
        <w:t xml:space="preserve">It is observed that Samsung invests heavily into research and development (R&amp;D) and marketing activities in order to produce high quality and advanced products for its customers </w:t>
      </w:r>
      <w:r w:rsidR="00E1061C" w:rsidRPr="00327733">
        <w:rPr>
          <w:rFonts w:cs="Times New Roman"/>
          <w:szCs w:val="24"/>
        </w:rPr>
        <w:t>that led towards the maximum market share of the brand in the technology industry. In addition to that, the marketing strategy of Samsung has changed at a 360 degree in which the primary aim of the company has been based on building an image of the brand as a high quality and premium smartphone brand having a premium price</w:t>
      </w:r>
      <w:r w:rsidR="00937171" w:rsidRPr="00327733">
        <w:rPr>
          <w:rFonts w:cs="Times New Roman"/>
          <w:szCs w:val="24"/>
        </w:rPr>
        <w:t xml:space="preserve"> (</w:t>
      </w:r>
      <w:r w:rsidR="00937171" w:rsidRPr="00327733">
        <w:rPr>
          <w:rFonts w:cs="Times New Roman"/>
          <w:color w:val="222222"/>
          <w:szCs w:val="24"/>
          <w:shd w:val="clear" w:color="auto" w:fill="FFFFFF"/>
        </w:rPr>
        <w:t>Atashfaraz and Abadi, 2016</w:t>
      </w:r>
      <w:r w:rsidR="00937171" w:rsidRPr="00327733">
        <w:rPr>
          <w:rFonts w:cs="Times New Roman"/>
          <w:szCs w:val="24"/>
        </w:rPr>
        <w:t>)</w:t>
      </w:r>
      <w:r w:rsidR="00E1061C" w:rsidRPr="00327733">
        <w:rPr>
          <w:rFonts w:cs="Times New Roman"/>
          <w:szCs w:val="24"/>
        </w:rPr>
        <w:t xml:space="preserve">. However, this particular marketing strategy was based on the need of customers to become advanced in terms of the technological use of smartphones with upgraded features and also experience consistent innovation in accordance to the upgrading technological trends in the industry that could make customers feel highly upgradable. This particular strategy of Samsung has benefited the brand extensively in terms of sales and attaining competitive advantage through its strategies and value creation that has increased the emphasis of focusing on providing customer value through effective marketing strategies that could help brands operating in the contemporary business setting grow strategically and financially. </w:t>
      </w:r>
    </w:p>
    <w:p w14:paraId="1F8FC632" w14:textId="77777777" w:rsidR="00E1061C" w:rsidRPr="00327733" w:rsidRDefault="00E1061C" w:rsidP="00327733">
      <w:pPr>
        <w:pStyle w:val="Heading2"/>
        <w:spacing w:line="360" w:lineRule="auto"/>
        <w:rPr>
          <w:rFonts w:cs="Times New Roman"/>
          <w:szCs w:val="24"/>
        </w:rPr>
      </w:pPr>
      <w:bookmarkStart w:id="3" w:name="_Toc49626894"/>
      <w:r w:rsidRPr="00327733">
        <w:rPr>
          <w:rFonts w:cs="Times New Roman"/>
          <w:szCs w:val="24"/>
        </w:rPr>
        <w:t>Stakeholder Engagement and their Impact on Marketing Activities of Organisations</w:t>
      </w:r>
      <w:bookmarkEnd w:id="3"/>
    </w:p>
    <w:p w14:paraId="69B3367E" w14:textId="77777777" w:rsidR="00E1061C" w:rsidRPr="00327733" w:rsidRDefault="00E1061C" w:rsidP="00327733">
      <w:pPr>
        <w:spacing w:line="360" w:lineRule="auto"/>
        <w:rPr>
          <w:rFonts w:cs="Times New Roman"/>
          <w:szCs w:val="24"/>
        </w:rPr>
      </w:pPr>
      <w:r w:rsidRPr="00327733">
        <w:rPr>
          <w:rFonts w:cs="Times New Roman"/>
          <w:szCs w:val="24"/>
        </w:rPr>
        <w:tab/>
        <w:t xml:space="preserve">The concept of stakeholder engagement is based on the process of communicating with stakeholders of an organisation in order to knowing them that could lead towards </w:t>
      </w:r>
      <w:r w:rsidR="00F34A9A" w:rsidRPr="00327733">
        <w:rPr>
          <w:rFonts w:cs="Times New Roman"/>
          <w:szCs w:val="24"/>
        </w:rPr>
        <w:t xml:space="preserve">identifying the needs of stakeholders and strategies through which they could be engaged within organisational activities leading towards the accomplishment of its goals. </w:t>
      </w:r>
      <w:r w:rsidR="00667F8C" w:rsidRPr="00327733">
        <w:rPr>
          <w:rFonts w:cs="Times New Roman"/>
          <w:szCs w:val="24"/>
        </w:rPr>
        <w:t>In accordance to the study conducted by</w:t>
      </w:r>
      <w:r w:rsidR="00937171" w:rsidRPr="00327733">
        <w:rPr>
          <w:rFonts w:cs="Times New Roman"/>
          <w:szCs w:val="24"/>
        </w:rPr>
        <w:t xml:space="preserve"> </w:t>
      </w:r>
      <w:r w:rsidR="00937171" w:rsidRPr="00327733">
        <w:rPr>
          <w:rFonts w:cs="Times New Roman"/>
          <w:color w:val="222222"/>
          <w:szCs w:val="24"/>
          <w:shd w:val="clear" w:color="auto" w:fill="FFFFFF"/>
        </w:rPr>
        <w:t>Lane and Devin (2018)</w:t>
      </w:r>
      <w:r w:rsidR="00667F8C" w:rsidRPr="00327733">
        <w:rPr>
          <w:rFonts w:cs="Times New Roman"/>
          <w:szCs w:val="24"/>
        </w:rPr>
        <w:t xml:space="preserve">, stakeholder engagement is considered as a highly essential practice within organisations as it is highly needed to translate the needs of stakeholders needs into organisational goals and identifying the aspects where the stakeholders are highly impactful for organisations in regards to the accomplishment of is goals. Generally, stakeholders are categorized into two categories namely internal and external stakeholders. Internal stakeholders include employees and managers, shareholders and directors and external stakeholders include vendors and suppliers, customers and consumers, regulators and investors. Both internal and external stakeholders are essential in terms of their impacts for which it becomes mandatory for organisations to keep them </w:t>
      </w:r>
      <w:r w:rsidR="008E4271" w:rsidRPr="00327733">
        <w:rPr>
          <w:rFonts w:cs="Times New Roman"/>
          <w:szCs w:val="24"/>
        </w:rPr>
        <w:t>engaged within different activities associated with the goals of the organisations</w:t>
      </w:r>
      <w:r w:rsidR="00937171" w:rsidRPr="00327733">
        <w:rPr>
          <w:rFonts w:cs="Times New Roman"/>
          <w:szCs w:val="24"/>
        </w:rPr>
        <w:t xml:space="preserve"> (</w:t>
      </w:r>
      <w:r w:rsidR="00937171" w:rsidRPr="00327733">
        <w:rPr>
          <w:rFonts w:cs="Times New Roman"/>
          <w:color w:val="222222"/>
          <w:szCs w:val="24"/>
          <w:shd w:val="clear" w:color="auto" w:fill="FFFFFF"/>
        </w:rPr>
        <w:t>Iazzi et al, 2020</w:t>
      </w:r>
      <w:r w:rsidR="00937171" w:rsidRPr="00327733">
        <w:rPr>
          <w:rFonts w:cs="Times New Roman"/>
          <w:szCs w:val="24"/>
        </w:rPr>
        <w:t>)</w:t>
      </w:r>
      <w:r w:rsidR="008E4271" w:rsidRPr="00327733">
        <w:rPr>
          <w:rFonts w:cs="Times New Roman"/>
          <w:szCs w:val="24"/>
        </w:rPr>
        <w:t>.</w:t>
      </w:r>
    </w:p>
    <w:p w14:paraId="1B3E60CF" w14:textId="77777777" w:rsidR="008E4271" w:rsidRPr="00327733" w:rsidRDefault="008E4271" w:rsidP="00327733">
      <w:pPr>
        <w:spacing w:line="360" w:lineRule="auto"/>
        <w:rPr>
          <w:rFonts w:cs="Times New Roman"/>
          <w:szCs w:val="24"/>
        </w:rPr>
      </w:pPr>
      <w:r w:rsidRPr="00327733">
        <w:rPr>
          <w:rFonts w:cs="Times New Roman"/>
          <w:szCs w:val="24"/>
        </w:rPr>
        <w:tab/>
        <w:t>Stakeholders are highly impactful on the marketing activities of an organisation in terms of the success and failure of a particular marketing strategy. According to the study conducted by</w:t>
      </w:r>
      <w:r w:rsidR="00937171" w:rsidRPr="00327733">
        <w:rPr>
          <w:rFonts w:cs="Times New Roman"/>
          <w:szCs w:val="24"/>
        </w:rPr>
        <w:t xml:space="preserve"> </w:t>
      </w:r>
      <w:r w:rsidR="00937171" w:rsidRPr="00327733">
        <w:rPr>
          <w:rFonts w:cs="Times New Roman"/>
          <w:color w:val="222222"/>
          <w:szCs w:val="24"/>
          <w:shd w:val="clear" w:color="auto" w:fill="FFFFFF"/>
        </w:rPr>
        <w:t>Costa and Pesci (2016)</w:t>
      </w:r>
      <w:r w:rsidRPr="00327733">
        <w:rPr>
          <w:rFonts w:cs="Times New Roman"/>
          <w:szCs w:val="24"/>
        </w:rPr>
        <w:t>, marketing activities are designed and planned in accordance to the interest of stakeholders as it is considered to be a potential source of attaining competitive advantage through conducting different marketing activities and planning out new strategies. Marketing activities primarily involve customers, regulatory and investors who usually affect the marketing strate</w:t>
      </w:r>
      <w:r w:rsidR="00EE5AB4" w:rsidRPr="00327733">
        <w:rPr>
          <w:rFonts w:cs="Times New Roman"/>
          <w:szCs w:val="24"/>
        </w:rPr>
        <w:t>gies developed by organisations in terms of its positive or negative response. Most of the marketing strategies succeed or fail due to the level of interests stakeholders show through their response. In accordance to the study conducted by</w:t>
      </w:r>
      <w:r w:rsidR="00937171" w:rsidRPr="00327733">
        <w:rPr>
          <w:rFonts w:cs="Times New Roman"/>
          <w:szCs w:val="24"/>
        </w:rPr>
        <w:t xml:space="preserve"> </w:t>
      </w:r>
      <w:r w:rsidR="00937171" w:rsidRPr="00327733">
        <w:rPr>
          <w:rFonts w:cs="Times New Roman"/>
          <w:color w:val="222222"/>
          <w:szCs w:val="24"/>
          <w:shd w:val="clear" w:color="auto" w:fill="FFFFFF"/>
        </w:rPr>
        <w:t>Spangardt (2016)</w:t>
      </w:r>
      <w:r w:rsidR="00EE5AB4" w:rsidRPr="00327733">
        <w:rPr>
          <w:rFonts w:cs="Times New Roman"/>
          <w:szCs w:val="24"/>
        </w:rPr>
        <w:t>, marketing activities should be focused on the needs of stakeholders specifically customers who are the primary target for brands in terms of their sales of its products. Therefore, it becomes essential for organisations to develop their marketing strategies and conduct their marketing activities on the basis of the needs and concerns of its stakeholders in terms of tactics through which they could be engaged within the marketing activities. In addition to that, regulations are essential within these activities in terms of satisfying the legal authorities in order to conduct marketing activities based on ethics and legitimacy. Lastly, it is essential how the campaign could bring returns to the organisation in terms of profitability and growth that could satisfy the investors of the organisations in terms of the financial growth of the business</w:t>
      </w:r>
      <w:r w:rsidR="00937171" w:rsidRPr="00327733">
        <w:rPr>
          <w:rFonts w:cs="Times New Roman"/>
          <w:szCs w:val="24"/>
        </w:rPr>
        <w:t xml:space="preserve"> (</w:t>
      </w:r>
      <w:r w:rsidR="00937171" w:rsidRPr="00327733">
        <w:rPr>
          <w:rFonts w:cs="Times New Roman"/>
          <w:color w:val="222222"/>
          <w:szCs w:val="24"/>
          <w:shd w:val="clear" w:color="auto" w:fill="FFFFFF"/>
        </w:rPr>
        <w:t>Ellis, Parent and Seguin, 2016</w:t>
      </w:r>
      <w:r w:rsidR="00937171" w:rsidRPr="00327733">
        <w:rPr>
          <w:rFonts w:cs="Times New Roman"/>
          <w:szCs w:val="24"/>
        </w:rPr>
        <w:t>)</w:t>
      </w:r>
      <w:r w:rsidR="00EE5AB4" w:rsidRPr="00327733">
        <w:rPr>
          <w:rFonts w:cs="Times New Roman"/>
          <w:szCs w:val="24"/>
        </w:rPr>
        <w:t xml:space="preserve">. There are some examples of the successful marketing activities conducted by </w:t>
      </w:r>
      <w:r w:rsidR="00FD7FA4" w:rsidRPr="00327733">
        <w:rPr>
          <w:rFonts w:cs="Times New Roman"/>
          <w:szCs w:val="24"/>
        </w:rPr>
        <w:t xml:space="preserve">various multinational brands such as Coca Cola, Nike, Absolut Vodka and various other companies that have performed successful marketing campaigns with a highly positive response from their stakeholders and achieved maximum returns out of it. </w:t>
      </w:r>
    </w:p>
    <w:p w14:paraId="4314A14B" w14:textId="77777777" w:rsidR="00FD7FA4" w:rsidRPr="00327733" w:rsidRDefault="00FD7FA4" w:rsidP="00327733">
      <w:pPr>
        <w:spacing w:line="360" w:lineRule="auto"/>
        <w:rPr>
          <w:rFonts w:cs="Times New Roman"/>
          <w:szCs w:val="24"/>
        </w:rPr>
      </w:pPr>
      <w:r w:rsidRPr="00327733">
        <w:rPr>
          <w:rFonts w:cs="Times New Roman"/>
          <w:szCs w:val="24"/>
        </w:rPr>
        <w:tab/>
        <w:t>In accordance to the study conducted by</w:t>
      </w:r>
      <w:r w:rsidR="00937171" w:rsidRPr="00327733">
        <w:rPr>
          <w:rFonts w:cs="Times New Roman"/>
          <w:szCs w:val="24"/>
        </w:rPr>
        <w:t xml:space="preserve"> </w:t>
      </w:r>
      <w:r w:rsidR="00937171" w:rsidRPr="00327733">
        <w:rPr>
          <w:rFonts w:cs="Times New Roman"/>
          <w:color w:val="222222"/>
          <w:szCs w:val="24"/>
          <w:shd w:val="clear" w:color="auto" w:fill="FFFFFF"/>
        </w:rPr>
        <w:t>Fliaster and Kolloch (2017)</w:t>
      </w:r>
      <w:r w:rsidRPr="00327733">
        <w:rPr>
          <w:rFonts w:cs="Times New Roman"/>
          <w:szCs w:val="24"/>
        </w:rPr>
        <w:t>, stakeholders are primarily concerned about their needs in terms of getting those needs fulfilled by organisations through their products and services and this phenomena goes for both internal and external stakeholders. Companies apply different strategies to engage their stakeholders within their organisational processes that include taking stakeholders into confidence within decision making processes, empowering them within the organisational activities that could enhance the relationship of the organisation with its stakeholders and also focusing on providing maximum value to the stakeholders in order to attain the short term and long term goals associated with the organisation through satisfying its stakeholders</w:t>
      </w:r>
      <w:r w:rsidR="00937171" w:rsidRPr="00327733">
        <w:rPr>
          <w:rFonts w:cs="Times New Roman"/>
          <w:szCs w:val="24"/>
        </w:rPr>
        <w:t xml:space="preserve"> (</w:t>
      </w:r>
      <w:r w:rsidR="00937171" w:rsidRPr="00327733">
        <w:rPr>
          <w:rFonts w:cs="Times New Roman"/>
          <w:color w:val="222222"/>
          <w:szCs w:val="24"/>
          <w:shd w:val="clear" w:color="auto" w:fill="FFFFFF"/>
        </w:rPr>
        <w:t>Igwe, Icha-Ituma and Madichie, 2018</w:t>
      </w:r>
      <w:r w:rsidR="00937171" w:rsidRPr="00327733">
        <w:rPr>
          <w:rFonts w:cs="Times New Roman"/>
          <w:szCs w:val="24"/>
        </w:rPr>
        <w:t>)</w:t>
      </w:r>
      <w:r w:rsidRPr="00327733">
        <w:rPr>
          <w:rFonts w:cs="Times New Roman"/>
          <w:szCs w:val="24"/>
        </w:rPr>
        <w:t xml:space="preserve">. </w:t>
      </w:r>
      <w:r w:rsidR="00CB25DB" w:rsidRPr="00327733">
        <w:rPr>
          <w:rFonts w:cs="Times New Roman"/>
          <w:szCs w:val="24"/>
        </w:rPr>
        <w:t>In addition to that, the maximum engagement of stakeholders within organisational processes bring positive and favorable outcomes of organisations in terms of the financial and strategic growth as the organisation becomes able to achieve its goals through satisfying its stakeholders that leads towards attaining competitive advantage within the marketplace and enhance its efficiency in terms of increasing its outputs.</w:t>
      </w:r>
    </w:p>
    <w:p w14:paraId="097C87A7" w14:textId="77777777" w:rsidR="00CB25DB" w:rsidRPr="00327733" w:rsidRDefault="00CB25DB" w:rsidP="00327733">
      <w:pPr>
        <w:pStyle w:val="Heading2"/>
        <w:spacing w:line="360" w:lineRule="auto"/>
        <w:rPr>
          <w:rFonts w:cs="Times New Roman"/>
          <w:szCs w:val="24"/>
        </w:rPr>
      </w:pPr>
      <w:bookmarkStart w:id="4" w:name="_Toc49626895"/>
      <w:r w:rsidRPr="00327733">
        <w:rPr>
          <w:rFonts w:cs="Times New Roman"/>
          <w:szCs w:val="24"/>
        </w:rPr>
        <w:t>Freeman Stakeholder Theory and Value Creation</w:t>
      </w:r>
      <w:bookmarkEnd w:id="4"/>
    </w:p>
    <w:p w14:paraId="096CB723" w14:textId="77777777" w:rsidR="00CB25DB" w:rsidRPr="00327733" w:rsidRDefault="00CB25DB" w:rsidP="00327733">
      <w:pPr>
        <w:spacing w:line="360" w:lineRule="auto"/>
        <w:rPr>
          <w:rFonts w:cs="Times New Roman"/>
          <w:szCs w:val="24"/>
        </w:rPr>
      </w:pPr>
      <w:r w:rsidRPr="00327733">
        <w:rPr>
          <w:rFonts w:cs="Times New Roman"/>
          <w:szCs w:val="24"/>
        </w:rPr>
        <w:tab/>
        <w:t>The above discussion in regards to value creation and stakeholder engagement and the influence of stakeholders within an organisation could be understood in the light of freeman stakeholder that is based on creating maximum value for stakeholders in order to attain organisational goals. According to the study conducted by</w:t>
      </w:r>
      <w:r w:rsidR="00937171" w:rsidRPr="00327733">
        <w:rPr>
          <w:rFonts w:cs="Times New Roman"/>
          <w:szCs w:val="24"/>
        </w:rPr>
        <w:t xml:space="preserve"> </w:t>
      </w:r>
      <w:r w:rsidR="00937171" w:rsidRPr="00327733">
        <w:rPr>
          <w:rFonts w:cs="Times New Roman"/>
          <w:color w:val="222222"/>
          <w:szCs w:val="24"/>
          <w:shd w:val="clear" w:color="auto" w:fill="FFFFFF"/>
        </w:rPr>
        <w:t>De Gooyert et al (2017)</w:t>
      </w:r>
      <w:r w:rsidRPr="00327733">
        <w:rPr>
          <w:rFonts w:cs="Times New Roman"/>
          <w:szCs w:val="24"/>
        </w:rPr>
        <w:t xml:space="preserve">, </w:t>
      </w:r>
      <w:r w:rsidR="00073471" w:rsidRPr="00327733">
        <w:rPr>
          <w:rFonts w:cs="Times New Roman"/>
          <w:szCs w:val="24"/>
        </w:rPr>
        <w:t>Freeman Stakeholder Theory is based on organisations should be focused on creating maximum value for their stakeholders not just only for their shareholders. This includes both internal and external stakeholders of an organisation that should get maximum value by the organisation that lead towards the maximum level of satisfaction from stakeholders and help the organisation attain its goals and objectives through its stakeholders. The theory of Freeman regarding stakeholders is focused on making organisations realize about the im</w:t>
      </w:r>
      <w:r w:rsidR="00E81F24" w:rsidRPr="00327733">
        <w:rPr>
          <w:rFonts w:cs="Times New Roman"/>
          <w:szCs w:val="24"/>
        </w:rPr>
        <w:t>portance of stakeholders in an organisation that include both internal and external stakeholders that are essential to be focused by organisation in terms of providing value to them and to engage them within the organisational activities in order to attain desirable outcomes in the form of long term profitability and growth and also in the form of long term competitive advantage over the competitors</w:t>
      </w:r>
      <w:r w:rsidR="00327733" w:rsidRPr="00327733">
        <w:rPr>
          <w:rFonts w:cs="Times New Roman"/>
          <w:szCs w:val="24"/>
        </w:rPr>
        <w:t xml:space="preserve"> (</w:t>
      </w:r>
      <w:r w:rsidR="00327733" w:rsidRPr="00327733">
        <w:rPr>
          <w:rFonts w:cs="Times New Roman"/>
          <w:color w:val="222222"/>
          <w:szCs w:val="24"/>
          <w:shd w:val="clear" w:color="auto" w:fill="FFFFFF"/>
        </w:rPr>
        <w:t>Freeman, Harrison and Zyglidopoulos, 2018</w:t>
      </w:r>
      <w:r w:rsidR="00327733" w:rsidRPr="00327733">
        <w:rPr>
          <w:rFonts w:cs="Times New Roman"/>
          <w:szCs w:val="24"/>
        </w:rPr>
        <w:t>)</w:t>
      </w:r>
      <w:r w:rsidR="00E81F24" w:rsidRPr="00327733">
        <w:rPr>
          <w:rFonts w:cs="Times New Roman"/>
          <w:szCs w:val="24"/>
        </w:rPr>
        <w:t xml:space="preserve">. Therefore, it is important for organisations to focus on their stakeholders in terms of building long term relationships with them that could lead towards the growth of the organisation in all business aspects and lead towards the long term survival of the organisation in the industry. </w:t>
      </w:r>
    </w:p>
    <w:p w14:paraId="2ABA664C" w14:textId="77777777" w:rsidR="00E81F24" w:rsidRPr="00327733" w:rsidRDefault="00E81F24" w:rsidP="00327733">
      <w:pPr>
        <w:pStyle w:val="Heading1"/>
        <w:spacing w:line="360" w:lineRule="auto"/>
        <w:rPr>
          <w:rFonts w:cs="Times New Roman"/>
          <w:szCs w:val="24"/>
        </w:rPr>
      </w:pPr>
      <w:bookmarkStart w:id="5" w:name="_Toc49626896"/>
      <w:r w:rsidRPr="00327733">
        <w:rPr>
          <w:rFonts w:cs="Times New Roman"/>
          <w:szCs w:val="24"/>
        </w:rPr>
        <w:t>Conclusion</w:t>
      </w:r>
      <w:bookmarkEnd w:id="5"/>
    </w:p>
    <w:p w14:paraId="4BF34E5F" w14:textId="77777777" w:rsidR="00E81F24" w:rsidRDefault="00E81F24" w:rsidP="00327733">
      <w:pPr>
        <w:spacing w:line="360" w:lineRule="auto"/>
        <w:rPr>
          <w:rFonts w:cs="Times New Roman"/>
          <w:szCs w:val="24"/>
        </w:rPr>
      </w:pPr>
      <w:r w:rsidRPr="00327733">
        <w:rPr>
          <w:rFonts w:cs="Times New Roman"/>
          <w:szCs w:val="24"/>
        </w:rPr>
        <w:tab/>
        <w:t xml:space="preserve">The role of marketing in creating value has become highly significant in terms of giving customers additional benefits to them and also focusing on their satisfaction level. Moreover, there are various examples of brands that focus on creating value for customers through their marketing strategies in order to attain competitive edge and to build long term relationships with customers in order to make them loyal with the brand. When it comes to the stakeholder engagement, it is also essential for organisations to engage their both internal and external stakeholders in order to attain in goals. However, it has been observed that stakeholders are impactful within the marketing activities of organisations in terms of the activities being in accordance to their interests and concern that eventually make a marketing campaign successful or lead the campaign towards failure. </w:t>
      </w:r>
    </w:p>
    <w:p w14:paraId="50126768" w14:textId="77777777" w:rsidR="00327733" w:rsidRDefault="00327733" w:rsidP="00327733">
      <w:pPr>
        <w:spacing w:line="360" w:lineRule="auto"/>
        <w:rPr>
          <w:rFonts w:eastAsiaTheme="majorEastAsia" w:cstheme="majorBidi"/>
          <w:b/>
          <w:szCs w:val="32"/>
        </w:rPr>
      </w:pPr>
      <w:r>
        <w:br w:type="page"/>
      </w:r>
    </w:p>
    <w:p w14:paraId="6D15D2E6" w14:textId="77777777" w:rsidR="00327733" w:rsidRDefault="00327733" w:rsidP="00327733">
      <w:pPr>
        <w:pStyle w:val="Heading1"/>
        <w:spacing w:line="360" w:lineRule="auto"/>
      </w:pPr>
      <w:bookmarkStart w:id="6" w:name="_Toc49626897"/>
      <w:r>
        <w:t>References</w:t>
      </w:r>
      <w:bookmarkEnd w:id="6"/>
    </w:p>
    <w:p w14:paraId="7948C4C0"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Amoako, G.K., 2019. Relationship marketing, orientation, brand equity and firm value: The mediating role of customer value—an emerging market perspective. </w:t>
      </w:r>
      <w:r w:rsidRPr="00303E04">
        <w:rPr>
          <w:rFonts w:cs="Times New Roman"/>
          <w:i/>
          <w:iCs/>
          <w:color w:val="222222"/>
          <w:szCs w:val="24"/>
          <w:shd w:val="clear" w:color="auto" w:fill="FFFFFF"/>
        </w:rPr>
        <w:t>Journal of Relationship Marketing</w:t>
      </w:r>
      <w:r w:rsidRPr="00303E04">
        <w:rPr>
          <w:rFonts w:cs="Times New Roman"/>
          <w:color w:val="222222"/>
          <w:szCs w:val="24"/>
          <w:shd w:val="clear" w:color="auto" w:fill="FFFFFF"/>
        </w:rPr>
        <w:t>, </w:t>
      </w:r>
      <w:r w:rsidRPr="00303E04">
        <w:rPr>
          <w:rFonts w:cs="Times New Roman"/>
          <w:i/>
          <w:iCs/>
          <w:color w:val="222222"/>
          <w:szCs w:val="24"/>
          <w:shd w:val="clear" w:color="auto" w:fill="FFFFFF"/>
        </w:rPr>
        <w:t>18</w:t>
      </w:r>
      <w:r w:rsidRPr="00303E04">
        <w:rPr>
          <w:rFonts w:cs="Times New Roman"/>
          <w:color w:val="222222"/>
          <w:szCs w:val="24"/>
          <w:shd w:val="clear" w:color="auto" w:fill="FFFFFF"/>
        </w:rPr>
        <w:t>(4), pp.280-308.</w:t>
      </w:r>
    </w:p>
    <w:p w14:paraId="77B0FC0C"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Atashfaraz, M. and Abadi, M.H.H.S., 2016. Impact of E-Service Innovation on Brand Equality and Customer Loyality in Samsung International Corporation. </w:t>
      </w:r>
      <w:r w:rsidRPr="00303E04">
        <w:rPr>
          <w:rFonts w:cs="Times New Roman"/>
          <w:i/>
          <w:iCs/>
          <w:color w:val="222222"/>
          <w:szCs w:val="24"/>
          <w:shd w:val="clear" w:color="auto" w:fill="FFFFFF"/>
        </w:rPr>
        <w:t>Procedia Economics and Finance</w:t>
      </w:r>
      <w:r w:rsidRPr="00303E04">
        <w:rPr>
          <w:rFonts w:cs="Times New Roman"/>
          <w:color w:val="222222"/>
          <w:szCs w:val="24"/>
          <w:shd w:val="clear" w:color="auto" w:fill="FFFFFF"/>
        </w:rPr>
        <w:t>, </w:t>
      </w:r>
      <w:r w:rsidRPr="00303E04">
        <w:rPr>
          <w:rFonts w:cs="Times New Roman"/>
          <w:i/>
          <w:iCs/>
          <w:color w:val="222222"/>
          <w:szCs w:val="24"/>
          <w:shd w:val="clear" w:color="auto" w:fill="FFFFFF"/>
        </w:rPr>
        <w:t>36</w:t>
      </w:r>
      <w:r w:rsidRPr="00303E04">
        <w:rPr>
          <w:rFonts w:cs="Times New Roman"/>
          <w:color w:val="222222"/>
          <w:szCs w:val="24"/>
          <w:shd w:val="clear" w:color="auto" w:fill="FFFFFF"/>
        </w:rPr>
        <w:t>, pp.327-335.</w:t>
      </w:r>
    </w:p>
    <w:p w14:paraId="5BC253C4" w14:textId="77777777" w:rsidR="00327733" w:rsidRPr="00303E04" w:rsidRDefault="00327733" w:rsidP="00327733">
      <w:pPr>
        <w:spacing w:line="360" w:lineRule="auto"/>
        <w:ind w:left="720" w:hanging="720"/>
        <w:rPr>
          <w:rFonts w:cs="Times New Roman"/>
          <w:szCs w:val="24"/>
        </w:rPr>
      </w:pPr>
      <w:r w:rsidRPr="00303E04">
        <w:rPr>
          <w:rFonts w:cs="Times New Roman"/>
          <w:szCs w:val="24"/>
        </w:rPr>
        <w:t xml:space="preserve">BMW Group, 2020. Our Strategy. Available online at </w:t>
      </w:r>
      <w:hyperlink r:id="rId7" w:history="1">
        <w:r w:rsidRPr="00303E04">
          <w:rPr>
            <w:rStyle w:val="Hyperlink"/>
            <w:rFonts w:cs="Times New Roman"/>
            <w:szCs w:val="24"/>
          </w:rPr>
          <w:t>https://www.bmwgroup.com/en/company/strategie.html</w:t>
        </w:r>
      </w:hyperlink>
      <w:r w:rsidRPr="00303E04">
        <w:rPr>
          <w:rFonts w:cs="Times New Roman"/>
          <w:szCs w:val="24"/>
        </w:rPr>
        <w:t xml:space="preserve"> [Assessed on 29 August 2020]</w:t>
      </w:r>
    </w:p>
    <w:p w14:paraId="49146656"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Calvo-Porral, C., Faíña Medín, J.A. and Montes-Solla, P., 2016. Relational, functional benefits and customer value in large retailing: A cross-format comparative analysis. </w:t>
      </w:r>
      <w:r w:rsidRPr="00303E04">
        <w:rPr>
          <w:rFonts w:cs="Times New Roman"/>
          <w:i/>
          <w:iCs/>
          <w:color w:val="222222"/>
          <w:szCs w:val="24"/>
          <w:shd w:val="clear" w:color="auto" w:fill="FFFFFF"/>
        </w:rPr>
        <w:t>Journal of International Food &amp; Agribusiness Marketing</w:t>
      </w:r>
      <w:r w:rsidRPr="00303E04">
        <w:rPr>
          <w:rFonts w:cs="Times New Roman"/>
          <w:color w:val="222222"/>
          <w:szCs w:val="24"/>
          <w:shd w:val="clear" w:color="auto" w:fill="FFFFFF"/>
        </w:rPr>
        <w:t>, </w:t>
      </w:r>
      <w:r w:rsidRPr="00303E04">
        <w:rPr>
          <w:rFonts w:cs="Times New Roman"/>
          <w:i/>
          <w:iCs/>
          <w:color w:val="222222"/>
          <w:szCs w:val="24"/>
          <w:shd w:val="clear" w:color="auto" w:fill="FFFFFF"/>
        </w:rPr>
        <w:t>28</w:t>
      </w:r>
      <w:r w:rsidRPr="00303E04">
        <w:rPr>
          <w:rFonts w:cs="Times New Roman"/>
          <w:color w:val="222222"/>
          <w:szCs w:val="24"/>
          <w:shd w:val="clear" w:color="auto" w:fill="FFFFFF"/>
        </w:rPr>
        <w:t>(2), pp.132-148.</w:t>
      </w:r>
    </w:p>
    <w:p w14:paraId="2EA6CCCE"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Chen, Y.M., Liu, H.H. and Chiu, Y.C., 2017. Customer benefits and value creation in streaming services marketing: a managerial cognitive capability approach. </w:t>
      </w:r>
      <w:r w:rsidRPr="00303E04">
        <w:rPr>
          <w:rFonts w:cs="Times New Roman"/>
          <w:i/>
          <w:iCs/>
          <w:color w:val="222222"/>
          <w:szCs w:val="24"/>
          <w:shd w:val="clear" w:color="auto" w:fill="FFFFFF"/>
        </w:rPr>
        <w:t>Psychology &amp; Marketing</w:t>
      </w:r>
      <w:r w:rsidRPr="00303E04">
        <w:rPr>
          <w:rFonts w:cs="Times New Roman"/>
          <w:color w:val="222222"/>
          <w:szCs w:val="24"/>
          <w:shd w:val="clear" w:color="auto" w:fill="FFFFFF"/>
        </w:rPr>
        <w:t>, </w:t>
      </w:r>
      <w:r w:rsidRPr="00303E04">
        <w:rPr>
          <w:rFonts w:cs="Times New Roman"/>
          <w:i/>
          <w:iCs/>
          <w:color w:val="222222"/>
          <w:szCs w:val="24"/>
          <w:shd w:val="clear" w:color="auto" w:fill="FFFFFF"/>
        </w:rPr>
        <w:t>34</w:t>
      </w:r>
      <w:r w:rsidRPr="00303E04">
        <w:rPr>
          <w:rFonts w:cs="Times New Roman"/>
          <w:color w:val="222222"/>
          <w:szCs w:val="24"/>
          <w:shd w:val="clear" w:color="auto" w:fill="FFFFFF"/>
        </w:rPr>
        <w:t>(12), pp.1101-1108.</w:t>
      </w:r>
    </w:p>
    <w:p w14:paraId="500BD353" w14:textId="77777777" w:rsidR="00327733" w:rsidRPr="00303E04" w:rsidRDefault="00327733" w:rsidP="00327733">
      <w:pPr>
        <w:spacing w:line="360" w:lineRule="auto"/>
        <w:ind w:left="720" w:hanging="720"/>
        <w:rPr>
          <w:rFonts w:cs="Times New Roman"/>
          <w:szCs w:val="24"/>
        </w:rPr>
      </w:pPr>
      <w:r w:rsidRPr="00303E04">
        <w:rPr>
          <w:rFonts w:cs="Times New Roman"/>
          <w:color w:val="222222"/>
          <w:szCs w:val="24"/>
          <w:shd w:val="clear" w:color="auto" w:fill="FFFFFF"/>
        </w:rPr>
        <w:t xml:space="preserve">Corporate Marks and Spencer, 2018. M&amp;S value shines through for customers. Available online at </w:t>
      </w:r>
      <w:hyperlink r:id="rId8" w:history="1">
        <w:r w:rsidRPr="00303E04">
          <w:rPr>
            <w:rStyle w:val="Hyperlink"/>
            <w:rFonts w:cs="Times New Roman"/>
            <w:szCs w:val="24"/>
          </w:rPr>
          <w:t>https://corporate.marksandspencer.com/media/press-releases/2018/m-and-s-value-shines-through-for-customers</w:t>
        </w:r>
      </w:hyperlink>
      <w:r w:rsidRPr="00303E04">
        <w:rPr>
          <w:rFonts w:cs="Times New Roman"/>
          <w:szCs w:val="24"/>
        </w:rPr>
        <w:t xml:space="preserve"> [Assessed on 29 August 2020]</w:t>
      </w:r>
    </w:p>
    <w:p w14:paraId="70B704D8"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Costa, E. and Pesci, C., 2016. Social impact measurement: why do stakeholders matter?. </w:t>
      </w:r>
      <w:r w:rsidRPr="00303E04">
        <w:rPr>
          <w:rFonts w:cs="Times New Roman"/>
          <w:i/>
          <w:iCs/>
          <w:color w:val="222222"/>
          <w:szCs w:val="24"/>
          <w:shd w:val="clear" w:color="auto" w:fill="FFFFFF"/>
        </w:rPr>
        <w:t>Sustainability Accounting, Management and Policy Journal</w:t>
      </w:r>
      <w:r w:rsidRPr="00303E04">
        <w:rPr>
          <w:rFonts w:cs="Times New Roman"/>
          <w:color w:val="222222"/>
          <w:szCs w:val="24"/>
          <w:shd w:val="clear" w:color="auto" w:fill="FFFFFF"/>
        </w:rPr>
        <w:t>.</w:t>
      </w:r>
    </w:p>
    <w:p w14:paraId="3841CFAD"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De Gooyert, V., Rouwette, E., Van Kranenburg, H. and Freeman, E., 2017. Reviewing the role of stakeholders in operational research: A stakeholder theory perspective. </w:t>
      </w:r>
      <w:r w:rsidRPr="00303E04">
        <w:rPr>
          <w:rFonts w:cs="Times New Roman"/>
          <w:i/>
          <w:iCs/>
          <w:color w:val="222222"/>
          <w:szCs w:val="24"/>
          <w:shd w:val="clear" w:color="auto" w:fill="FFFFFF"/>
        </w:rPr>
        <w:t>European Journal of Operational Research</w:t>
      </w:r>
      <w:r w:rsidRPr="00303E04">
        <w:rPr>
          <w:rFonts w:cs="Times New Roman"/>
          <w:color w:val="222222"/>
          <w:szCs w:val="24"/>
          <w:shd w:val="clear" w:color="auto" w:fill="FFFFFF"/>
        </w:rPr>
        <w:t>, </w:t>
      </w:r>
      <w:r w:rsidRPr="00303E04">
        <w:rPr>
          <w:rFonts w:cs="Times New Roman"/>
          <w:i/>
          <w:iCs/>
          <w:color w:val="222222"/>
          <w:szCs w:val="24"/>
          <w:shd w:val="clear" w:color="auto" w:fill="FFFFFF"/>
        </w:rPr>
        <w:t>262</w:t>
      </w:r>
      <w:r w:rsidRPr="00303E04">
        <w:rPr>
          <w:rFonts w:cs="Times New Roman"/>
          <w:color w:val="222222"/>
          <w:szCs w:val="24"/>
          <w:shd w:val="clear" w:color="auto" w:fill="FFFFFF"/>
        </w:rPr>
        <w:t>(2), pp.402-410.</w:t>
      </w:r>
    </w:p>
    <w:p w14:paraId="4FC8E767"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Ellis, D.L., Parent, M.M. and Seguin, B., 2016. Olympic ambush marketing networks and knowledge transfer: Examining their impact on the institutionalization of anti-ambush marketing legislation. </w:t>
      </w:r>
      <w:r w:rsidRPr="00303E04">
        <w:rPr>
          <w:rFonts w:cs="Times New Roman"/>
          <w:i/>
          <w:iCs/>
          <w:color w:val="222222"/>
          <w:szCs w:val="24"/>
          <w:shd w:val="clear" w:color="auto" w:fill="FFFFFF"/>
        </w:rPr>
        <w:t>Journal of Sport Management</w:t>
      </w:r>
      <w:r w:rsidRPr="00303E04">
        <w:rPr>
          <w:rFonts w:cs="Times New Roman"/>
          <w:color w:val="222222"/>
          <w:szCs w:val="24"/>
          <w:shd w:val="clear" w:color="auto" w:fill="FFFFFF"/>
        </w:rPr>
        <w:t>, </w:t>
      </w:r>
      <w:r w:rsidRPr="00303E04">
        <w:rPr>
          <w:rFonts w:cs="Times New Roman"/>
          <w:i/>
          <w:iCs/>
          <w:color w:val="222222"/>
          <w:szCs w:val="24"/>
          <w:shd w:val="clear" w:color="auto" w:fill="FFFFFF"/>
        </w:rPr>
        <w:t>30</w:t>
      </w:r>
      <w:r w:rsidRPr="00303E04">
        <w:rPr>
          <w:rFonts w:cs="Times New Roman"/>
          <w:color w:val="222222"/>
          <w:szCs w:val="24"/>
          <w:shd w:val="clear" w:color="auto" w:fill="FFFFFF"/>
        </w:rPr>
        <w:t>(5), pp.473-489.</w:t>
      </w:r>
    </w:p>
    <w:p w14:paraId="6962462A"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Fliaster, A. and Kolloch, M., 2017. Implementation of green innovations–The impact of stakeholders and their network relations. </w:t>
      </w:r>
      <w:r w:rsidRPr="00303E04">
        <w:rPr>
          <w:rFonts w:cs="Times New Roman"/>
          <w:i/>
          <w:iCs/>
          <w:color w:val="222222"/>
          <w:szCs w:val="24"/>
          <w:shd w:val="clear" w:color="auto" w:fill="FFFFFF"/>
        </w:rPr>
        <w:t>R&amp;D Management</w:t>
      </w:r>
      <w:r w:rsidRPr="00303E04">
        <w:rPr>
          <w:rFonts w:cs="Times New Roman"/>
          <w:color w:val="222222"/>
          <w:szCs w:val="24"/>
          <w:shd w:val="clear" w:color="auto" w:fill="FFFFFF"/>
        </w:rPr>
        <w:t>, </w:t>
      </w:r>
      <w:r w:rsidRPr="00303E04">
        <w:rPr>
          <w:rFonts w:cs="Times New Roman"/>
          <w:i/>
          <w:iCs/>
          <w:color w:val="222222"/>
          <w:szCs w:val="24"/>
          <w:shd w:val="clear" w:color="auto" w:fill="FFFFFF"/>
        </w:rPr>
        <w:t>47</w:t>
      </w:r>
      <w:r w:rsidRPr="00303E04">
        <w:rPr>
          <w:rFonts w:cs="Times New Roman"/>
          <w:color w:val="222222"/>
          <w:szCs w:val="24"/>
          <w:shd w:val="clear" w:color="auto" w:fill="FFFFFF"/>
        </w:rPr>
        <w:t>(5), pp.689-700.</w:t>
      </w:r>
    </w:p>
    <w:p w14:paraId="7A2A9ABC" w14:textId="77777777" w:rsidR="00327733" w:rsidRPr="00303E04" w:rsidRDefault="00327733" w:rsidP="00327733">
      <w:pPr>
        <w:spacing w:line="360" w:lineRule="auto"/>
        <w:ind w:left="720" w:hanging="720"/>
        <w:rPr>
          <w:rFonts w:cs="Times New Roman"/>
          <w:szCs w:val="24"/>
        </w:rPr>
      </w:pPr>
      <w:r w:rsidRPr="00303E04">
        <w:rPr>
          <w:rFonts w:cs="Times New Roman"/>
          <w:color w:val="222222"/>
          <w:szCs w:val="24"/>
          <w:shd w:val="clear" w:color="auto" w:fill="FFFFFF"/>
        </w:rPr>
        <w:t>Freeman, R.E., Harrison, J.S. and Zyglidopoulos, S., 2018. </w:t>
      </w:r>
      <w:r w:rsidRPr="00303E04">
        <w:rPr>
          <w:rFonts w:cs="Times New Roman"/>
          <w:i/>
          <w:iCs/>
          <w:color w:val="222222"/>
          <w:szCs w:val="24"/>
          <w:shd w:val="clear" w:color="auto" w:fill="FFFFFF"/>
        </w:rPr>
        <w:t>Stakeholder theory: Concepts and strategies</w:t>
      </w:r>
      <w:r w:rsidRPr="00303E04">
        <w:rPr>
          <w:rFonts w:cs="Times New Roman"/>
          <w:color w:val="222222"/>
          <w:szCs w:val="24"/>
          <w:shd w:val="clear" w:color="auto" w:fill="FFFFFF"/>
        </w:rPr>
        <w:t>. Cambridge University Press.</w:t>
      </w:r>
    </w:p>
    <w:p w14:paraId="4F7F2A90"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Iazzi, A., Pizzi, S., Iaia, L. and Turco, M., 2020. Communicating the stakeholder engagement process: A cross</w:t>
      </w:r>
      <w:r w:rsidRPr="00303E04">
        <w:rPr>
          <w:rFonts w:ascii="Cambria Math" w:hAnsi="Cambria Math" w:cs="Cambria Math"/>
          <w:color w:val="222222"/>
          <w:szCs w:val="24"/>
          <w:shd w:val="clear" w:color="auto" w:fill="FFFFFF"/>
        </w:rPr>
        <w:t>‐</w:t>
      </w:r>
      <w:r w:rsidRPr="00303E04">
        <w:rPr>
          <w:rFonts w:cs="Times New Roman"/>
          <w:color w:val="222222"/>
          <w:szCs w:val="24"/>
          <w:shd w:val="clear" w:color="auto" w:fill="FFFFFF"/>
        </w:rPr>
        <w:t>country analysis in the tourism sector. </w:t>
      </w:r>
      <w:r w:rsidRPr="00303E04">
        <w:rPr>
          <w:rFonts w:cs="Times New Roman"/>
          <w:i/>
          <w:iCs/>
          <w:color w:val="222222"/>
          <w:szCs w:val="24"/>
          <w:shd w:val="clear" w:color="auto" w:fill="FFFFFF"/>
        </w:rPr>
        <w:t>Corporate Social Responsibility and Environmental Management</w:t>
      </w:r>
      <w:r w:rsidRPr="00303E04">
        <w:rPr>
          <w:rFonts w:cs="Times New Roman"/>
          <w:color w:val="222222"/>
          <w:szCs w:val="24"/>
          <w:shd w:val="clear" w:color="auto" w:fill="FFFFFF"/>
        </w:rPr>
        <w:t>.</w:t>
      </w:r>
    </w:p>
    <w:p w14:paraId="5C90B159"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Igwe, P.A., Icha-Ituma, A. and Madichie, N.O., 2018. The evaluation of CSR and social value practices among UK commercial and social enterprises. </w:t>
      </w:r>
      <w:r w:rsidRPr="00303E04">
        <w:rPr>
          <w:rFonts w:cs="Times New Roman"/>
          <w:i/>
          <w:iCs/>
          <w:color w:val="222222"/>
          <w:szCs w:val="24"/>
          <w:shd w:val="clear" w:color="auto" w:fill="FFFFFF"/>
        </w:rPr>
        <w:t>Entrepreneurial Business and Economics Review</w:t>
      </w:r>
      <w:r w:rsidRPr="00303E04">
        <w:rPr>
          <w:rFonts w:cs="Times New Roman"/>
          <w:color w:val="222222"/>
          <w:szCs w:val="24"/>
          <w:shd w:val="clear" w:color="auto" w:fill="FFFFFF"/>
        </w:rPr>
        <w:t>, </w:t>
      </w:r>
      <w:r w:rsidRPr="00303E04">
        <w:rPr>
          <w:rFonts w:cs="Times New Roman"/>
          <w:i/>
          <w:iCs/>
          <w:color w:val="222222"/>
          <w:szCs w:val="24"/>
          <w:shd w:val="clear" w:color="auto" w:fill="FFFFFF"/>
        </w:rPr>
        <w:t>6</w:t>
      </w:r>
      <w:r w:rsidRPr="00303E04">
        <w:rPr>
          <w:rFonts w:cs="Times New Roman"/>
          <w:color w:val="222222"/>
          <w:szCs w:val="24"/>
          <w:shd w:val="clear" w:color="auto" w:fill="FFFFFF"/>
        </w:rPr>
        <w:t>(1), pp.37-52.</w:t>
      </w:r>
    </w:p>
    <w:p w14:paraId="35F097C6"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Islam, K., 2016. Can Ethical Business Strategy Influence Consumers’ Buying Behavior and Loyalty: Marks and Spencer PLC?. </w:t>
      </w:r>
      <w:r w:rsidRPr="00303E04">
        <w:rPr>
          <w:rFonts w:cs="Times New Roman"/>
          <w:i/>
          <w:iCs/>
          <w:color w:val="222222"/>
          <w:szCs w:val="24"/>
          <w:shd w:val="clear" w:color="auto" w:fill="FFFFFF"/>
        </w:rPr>
        <w:t>Case Studies in Business and Management</w:t>
      </w:r>
      <w:r w:rsidRPr="00303E04">
        <w:rPr>
          <w:rFonts w:cs="Times New Roman"/>
          <w:color w:val="222222"/>
          <w:szCs w:val="24"/>
          <w:shd w:val="clear" w:color="auto" w:fill="FFFFFF"/>
        </w:rPr>
        <w:t>, </w:t>
      </w:r>
      <w:r w:rsidRPr="00303E04">
        <w:rPr>
          <w:rFonts w:cs="Times New Roman"/>
          <w:i/>
          <w:iCs/>
          <w:color w:val="222222"/>
          <w:szCs w:val="24"/>
          <w:shd w:val="clear" w:color="auto" w:fill="FFFFFF"/>
        </w:rPr>
        <w:t>3</w:t>
      </w:r>
      <w:r w:rsidRPr="00303E04">
        <w:rPr>
          <w:rFonts w:cs="Times New Roman"/>
          <w:color w:val="222222"/>
          <w:szCs w:val="24"/>
          <w:shd w:val="clear" w:color="auto" w:fill="FFFFFF"/>
        </w:rPr>
        <w:t>(1), pp.38-63.</w:t>
      </w:r>
    </w:p>
    <w:p w14:paraId="69FB44BE"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Kumar, V. and Reinartz, W., 2016. Creating enduring customer value. </w:t>
      </w:r>
      <w:r w:rsidRPr="00303E04">
        <w:rPr>
          <w:rFonts w:cs="Times New Roman"/>
          <w:i/>
          <w:iCs/>
          <w:color w:val="222222"/>
          <w:szCs w:val="24"/>
          <w:shd w:val="clear" w:color="auto" w:fill="FFFFFF"/>
        </w:rPr>
        <w:t>Journal of Marketing</w:t>
      </w:r>
      <w:r w:rsidRPr="00303E04">
        <w:rPr>
          <w:rFonts w:cs="Times New Roman"/>
          <w:color w:val="222222"/>
          <w:szCs w:val="24"/>
          <w:shd w:val="clear" w:color="auto" w:fill="FFFFFF"/>
        </w:rPr>
        <w:t>, </w:t>
      </w:r>
      <w:r w:rsidRPr="00303E04">
        <w:rPr>
          <w:rFonts w:cs="Times New Roman"/>
          <w:i/>
          <w:iCs/>
          <w:color w:val="222222"/>
          <w:szCs w:val="24"/>
          <w:shd w:val="clear" w:color="auto" w:fill="FFFFFF"/>
        </w:rPr>
        <w:t>80</w:t>
      </w:r>
      <w:r w:rsidRPr="00303E04">
        <w:rPr>
          <w:rFonts w:cs="Times New Roman"/>
          <w:color w:val="222222"/>
          <w:szCs w:val="24"/>
          <w:shd w:val="clear" w:color="auto" w:fill="FFFFFF"/>
        </w:rPr>
        <w:t>(6), pp.36-68.</w:t>
      </w:r>
    </w:p>
    <w:p w14:paraId="6789279B"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Lane, A.B. and Devin, B., 2018. Operationalizing stakeholder engagement in CSR: A process approach. </w:t>
      </w:r>
      <w:r w:rsidRPr="00303E04">
        <w:rPr>
          <w:rFonts w:cs="Times New Roman"/>
          <w:i/>
          <w:iCs/>
          <w:color w:val="222222"/>
          <w:szCs w:val="24"/>
          <w:shd w:val="clear" w:color="auto" w:fill="FFFFFF"/>
        </w:rPr>
        <w:t>Corporate Social Responsibility and Environmental Management</w:t>
      </w:r>
      <w:r w:rsidRPr="00303E04">
        <w:rPr>
          <w:rFonts w:cs="Times New Roman"/>
          <w:color w:val="222222"/>
          <w:szCs w:val="24"/>
          <w:shd w:val="clear" w:color="auto" w:fill="FFFFFF"/>
        </w:rPr>
        <w:t>, </w:t>
      </w:r>
      <w:r w:rsidRPr="00303E04">
        <w:rPr>
          <w:rFonts w:cs="Times New Roman"/>
          <w:i/>
          <w:iCs/>
          <w:color w:val="222222"/>
          <w:szCs w:val="24"/>
          <w:shd w:val="clear" w:color="auto" w:fill="FFFFFF"/>
        </w:rPr>
        <w:t>25</w:t>
      </w:r>
      <w:r w:rsidRPr="00303E04">
        <w:rPr>
          <w:rFonts w:cs="Times New Roman"/>
          <w:color w:val="222222"/>
          <w:szCs w:val="24"/>
          <w:shd w:val="clear" w:color="auto" w:fill="FFFFFF"/>
        </w:rPr>
        <w:t>(3), pp.267-280.</w:t>
      </w:r>
    </w:p>
    <w:p w14:paraId="13C14572"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Oh, H. and Kim, K., 2017. Customer satisfaction, service quality, and customer value: years 2000-2015. </w:t>
      </w:r>
      <w:r w:rsidRPr="00303E04">
        <w:rPr>
          <w:rFonts w:cs="Times New Roman"/>
          <w:i/>
          <w:iCs/>
          <w:color w:val="222222"/>
          <w:szCs w:val="24"/>
          <w:shd w:val="clear" w:color="auto" w:fill="FFFFFF"/>
        </w:rPr>
        <w:t>International Journal of Contemporary Hospitality Management</w:t>
      </w:r>
      <w:r w:rsidRPr="00303E04">
        <w:rPr>
          <w:rFonts w:cs="Times New Roman"/>
          <w:color w:val="222222"/>
          <w:szCs w:val="24"/>
          <w:shd w:val="clear" w:color="auto" w:fill="FFFFFF"/>
        </w:rPr>
        <w:t>.</w:t>
      </w:r>
    </w:p>
    <w:p w14:paraId="7891DB9C"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Payne, A., Frow, P. and Eggert, A., 2017. The customer value proposition: evolution, development, and application in marketing. </w:t>
      </w:r>
      <w:r w:rsidRPr="00303E04">
        <w:rPr>
          <w:rFonts w:cs="Times New Roman"/>
          <w:i/>
          <w:iCs/>
          <w:color w:val="222222"/>
          <w:szCs w:val="24"/>
          <w:shd w:val="clear" w:color="auto" w:fill="FFFFFF"/>
        </w:rPr>
        <w:t>Journal of the Academy of Marketing Science</w:t>
      </w:r>
      <w:r w:rsidRPr="00303E04">
        <w:rPr>
          <w:rFonts w:cs="Times New Roman"/>
          <w:color w:val="222222"/>
          <w:szCs w:val="24"/>
          <w:shd w:val="clear" w:color="auto" w:fill="FFFFFF"/>
        </w:rPr>
        <w:t>, </w:t>
      </w:r>
      <w:r w:rsidRPr="00303E04">
        <w:rPr>
          <w:rFonts w:cs="Times New Roman"/>
          <w:i/>
          <w:iCs/>
          <w:color w:val="222222"/>
          <w:szCs w:val="24"/>
          <w:shd w:val="clear" w:color="auto" w:fill="FFFFFF"/>
        </w:rPr>
        <w:t>45</w:t>
      </w:r>
      <w:r w:rsidRPr="00303E04">
        <w:rPr>
          <w:rFonts w:cs="Times New Roman"/>
          <w:color w:val="222222"/>
          <w:szCs w:val="24"/>
          <w:shd w:val="clear" w:color="auto" w:fill="FFFFFF"/>
        </w:rPr>
        <w:t>(4), pp.467-489.</w:t>
      </w:r>
    </w:p>
    <w:p w14:paraId="0EA2EE87"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Spangardt, B., 2016. Impact of corporate advertising on consumers’ attitudes toward products. </w:t>
      </w:r>
      <w:r w:rsidRPr="00303E04">
        <w:rPr>
          <w:rFonts w:cs="Times New Roman"/>
          <w:i/>
          <w:iCs/>
          <w:color w:val="222222"/>
          <w:szCs w:val="24"/>
          <w:shd w:val="clear" w:color="auto" w:fill="FFFFFF"/>
        </w:rPr>
        <w:t>Business and Management Studies</w:t>
      </w:r>
      <w:r w:rsidRPr="00303E04">
        <w:rPr>
          <w:rFonts w:cs="Times New Roman"/>
          <w:color w:val="222222"/>
          <w:szCs w:val="24"/>
          <w:shd w:val="clear" w:color="auto" w:fill="FFFFFF"/>
        </w:rPr>
        <w:t>, </w:t>
      </w:r>
      <w:r w:rsidRPr="00303E04">
        <w:rPr>
          <w:rFonts w:cs="Times New Roman"/>
          <w:i/>
          <w:iCs/>
          <w:color w:val="222222"/>
          <w:szCs w:val="24"/>
          <w:shd w:val="clear" w:color="auto" w:fill="FFFFFF"/>
        </w:rPr>
        <w:t>2</w:t>
      </w:r>
      <w:r w:rsidRPr="00303E04">
        <w:rPr>
          <w:rFonts w:cs="Times New Roman"/>
          <w:color w:val="222222"/>
          <w:szCs w:val="24"/>
          <w:shd w:val="clear" w:color="auto" w:fill="FFFFFF"/>
        </w:rPr>
        <w:t>(1), pp.95-103.</w:t>
      </w:r>
    </w:p>
    <w:p w14:paraId="1BA57874" w14:textId="77777777" w:rsidR="00327733" w:rsidRPr="00303E04" w:rsidRDefault="00327733" w:rsidP="00327733">
      <w:pPr>
        <w:spacing w:line="360" w:lineRule="auto"/>
        <w:ind w:left="720" w:hanging="720"/>
        <w:rPr>
          <w:rFonts w:cs="Times New Roman"/>
          <w:color w:val="222222"/>
          <w:szCs w:val="24"/>
          <w:shd w:val="clear" w:color="auto" w:fill="FFFFFF"/>
        </w:rPr>
      </w:pPr>
      <w:r w:rsidRPr="00303E04">
        <w:rPr>
          <w:rFonts w:cs="Times New Roman"/>
          <w:color w:val="222222"/>
          <w:szCs w:val="24"/>
          <w:shd w:val="clear" w:color="auto" w:fill="FFFFFF"/>
        </w:rPr>
        <w:t>Wu, Y.L. and Li, E.Y., 2018. Marketing mix, customer value, and customer loyalty in social commerce. </w:t>
      </w:r>
      <w:r w:rsidRPr="00303E04">
        <w:rPr>
          <w:rFonts w:cs="Times New Roman"/>
          <w:i/>
          <w:iCs/>
          <w:color w:val="222222"/>
          <w:szCs w:val="24"/>
          <w:shd w:val="clear" w:color="auto" w:fill="FFFFFF"/>
        </w:rPr>
        <w:t>Internet Research</w:t>
      </w:r>
      <w:r w:rsidRPr="00303E04">
        <w:rPr>
          <w:rFonts w:cs="Times New Roman"/>
          <w:color w:val="222222"/>
          <w:szCs w:val="24"/>
          <w:shd w:val="clear" w:color="auto" w:fill="FFFFFF"/>
        </w:rPr>
        <w:t>.</w:t>
      </w:r>
    </w:p>
    <w:p w14:paraId="360AB197" w14:textId="77777777" w:rsidR="00327733" w:rsidRPr="00327733" w:rsidRDefault="00327733" w:rsidP="00327733">
      <w:pPr>
        <w:spacing w:line="360" w:lineRule="auto"/>
      </w:pPr>
    </w:p>
    <w:p w14:paraId="534BB137" w14:textId="77777777" w:rsidR="00E81F24" w:rsidRPr="00327733" w:rsidRDefault="00E81F24" w:rsidP="00327733">
      <w:pPr>
        <w:spacing w:line="360" w:lineRule="auto"/>
        <w:rPr>
          <w:rFonts w:cs="Times New Roman"/>
          <w:szCs w:val="24"/>
        </w:rPr>
      </w:pPr>
      <w:r w:rsidRPr="00327733">
        <w:rPr>
          <w:rFonts w:cs="Times New Roman"/>
          <w:szCs w:val="24"/>
        </w:rPr>
        <w:tab/>
      </w:r>
    </w:p>
    <w:p w14:paraId="19DA7023" w14:textId="77777777" w:rsidR="009853BF" w:rsidRPr="00327733" w:rsidRDefault="00251BDC" w:rsidP="00327733">
      <w:pPr>
        <w:spacing w:line="360" w:lineRule="auto"/>
        <w:rPr>
          <w:rFonts w:cs="Times New Roman"/>
          <w:szCs w:val="24"/>
        </w:rPr>
      </w:pPr>
      <w:r w:rsidRPr="00327733">
        <w:rPr>
          <w:rFonts w:cs="Times New Roman"/>
          <w:szCs w:val="24"/>
        </w:rPr>
        <w:tab/>
      </w:r>
      <w:r w:rsidR="009853BF" w:rsidRPr="00327733">
        <w:rPr>
          <w:rFonts w:cs="Times New Roman"/>
          <w:szCs w:val="24"/>
        </w:rPr>
        <w:tab/>
      </w:r>
    </w:p>
    <w:sectPr w:rsidR="009853BF" w:rsidRPr="00327733">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4900B6" w14:textId="77777777" w:rsidR="00940C2E" w:rsidRDefault="00940C2E" w:rsidP="001F3224">
      <w:pPr>
        <w:spacing w:after="0" w:line="240" w:lineRule="auto"/>
      </w:pPr>
      <w:r>
        <w:separator/>
      </w:r>
    </w:p>
  </w:endnote>
  <w:endnote w:type="continuationSeparator" w:id="0">
    <w:p w14:paraId="233C79D5" w14:textId="77777777" w:rsidR="00940C2E" w:rsidRDefault="00940C2E" w:rsidP="001F32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AE1721" w14:textId="77777777" w:rsidR="001F3224" w:rsidRDefault="001F32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1363D7" w14:textId="77777777" w:rsidR="001F3224" w:rsidRDefault="001F32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C1F1F4" w14:textId="77777777" w:rsidR="001F3224" w:rsidRDefault="001F32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9E2DF6" w14:textId="77777777" w:rsidR="00940C2E" w:rsidRDefault="00940C2E" w:rsidP="001F3224">
      <w:pPr>
        <w:spacing w:after="0" w:line="240" w:lineRule="auto"/>
      </w:pPr>
      <w:r>
        <w:separator/>
      </w:r>
    </w:p>
  </w:footnote>
  <w:footnote w:type="continuationSeparator" w:id="0">
    <w:p w14:paraId="2980F079" w14:textId="77777777" w:rsidR="00940C2E" w:rsidRDefault="00940C2E" w:rsidP="001F32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F90393" w14:textId="77777777" w:rsidR="001F3224" w:rsidRDefault="001F32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5E512B" w14:textId="77777777" w:rsidR="001F3224" w:rsidRDefault="001F32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D02D4A" w14:textId="77777777" w:rsidR="001F3224" w:rsidRDefault="001F32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0B3C"/>
    <w:rsid w:val="00073471"/>
    <w:rsid w:val="000F088A"/>
    <w:rsid w:val="00131892"/>
    <w:rsid w:val="001F3224"/>
    <w:rsid w:val="0020574F"/>
    <w:rsid w:val="00251BDC"/>
    <w:rsid w:val="002C6DFA"/>
    <w:rsid w:val="002E6089"/>
    <w:rsid w:val="00327733"/>
    <w:rsid w:val="00432B26"/>
    <w:rsid w:val="004B2C7E"/>
    <w:rsid w:val="005022A0"/>
    <w:rsid w:val="005148AF"/>
    <w:rsid w:val="00520B3C"/>
    <w:rsid w:val="00667F8C"/>
    <w:rsid w:val="00685BF7"/>
    <w:rsid w:val="006C6D49"/>
    <w:rsid w:val="008E4271"/>
    <w:rsid w:val="00937171"/>
    <w:rsid w:val="00940C2E"/>
    <w:rsid w:val="00971AA4"/>
    <w:rsid w:val="009853BF"/>
    <w:rsid w:val="009B7733"/>
    <w:rsid w:val="00BB12C9"/>
    <w:rsid w:val="00C00F00"/>
    <w:rsid w:val="00C10C79"/>
    <w:rsid w:val="00CB20C2"/>
    <w:rsid w:val="00CB25DB"/>
    <w:rsid w:val="00D47B05"/>
    <w:rsid w:val="00DF0076"/>
    <w:rsid w:val="00E1061C"/>
    <w:rsid w:val="00E81F24"/>
    <w:rsid w:val="00EE5AB4"/>
    <w:rsid w:val="00F34A9A"/>
    <w:rsid w:val="00FD7F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3D8AE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0C79"/>
    <w:rPr>
      <w:rFonts w:ascii="Times New Roman" w:hAnsi="Times New Roman"/>
      <w:sz w:val="24"/>
    </w:rPr>
  </w:style>
  <w:style w:type="paragraph" w:styleId="Heading1">
    <w:name w:val="heading 1"/>
    <w:basedOn w:val="Normal"/>
    <w:next w:val="Normal"/>
    <w:link w:val="Heading1Char"/>
    <w:uiPriority w:val="9"/>
    <w:qFormat/>
    <w:rsid w:val="00C10C7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10C79"/>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971AA4"/>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C7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10C79"/>
    <w:rPr>
      <w:rFonts w:ascii="Times New Roman" w:eastAsiaTheme="majorEastAsia" w:hAnsi="Times New Roman" w:cstheme="majorBidi"/>
      <w:b/>
      <w:i/>
      <w:sz w:val="24"/>
      <w:szCs w:val="26"/>
    </w:rPr>
  </w:style>
  <w:style w:type="paragraph" w:styleId="Title">
    <w:name w:val="Title"/>
    <w:aliases w:val="Heading 03"/>
    <w:basedOn w:val="Normal"/>
    <w:next w:val="Normal"/>
    <w:link w:val="TitleChar"/>
    <w:uiPriority w:val="10"/>
    <w:qFormat/>
    <w:rsid w:val="00C10C79"/>
    <w:pPr>
      <w:spacing w:after="0" w:line="240" w:lineRule="auto"/>
      <w:contextualSpacing/>
    </w:pPr>
    <w:rPr>
      <w:rFonts w:eastAsiaTheme="majorEastAsia" w:cstheme="majorBidi"/>
      <w:i/>
      <w:spacing w:val="-10"/>
      <w:kern w:val="28"/>
      <w:szCs w:val="56"/>
    </w:rPr>
  </w:style>
  <w:style w:type="character" w:customStyle="1" w:styleId="TitleChar">
    <w:name w:val="Title Char"/>
    <w:aliases w:val="Heading 03 Char"/>
    <w:basedOn w:val="DefaultParagraphFont"/>
    <w:link w:val="Title"/>
    <w:uiPriority w:val="10"/>
    <w:rsid w:val="00C10C79"/>
    <w:rPr>
      <w:rFonts w:ascii="Times New Roman" w:eastAsiaTheme="majorEastAsia" w:hAnsi="Times New Roman" w:cstheme="majorBidi"/>
      <w:i/>
      <w:spacing w:val="-10"/>
      <w:kern w:val="28"/>
      <w:sz w:val="24"/>
      <w:szCs w:val="56"/>
    </w:rPr>
  </w:style>
  <w:style w:type="character" w:customStyle="1" w:styleId="Heading3Char">
    <w:name w:val="Heading 3 Char"/>
    <w:basedOn w:val="DefaultParagraphFont"/>
    <w:link w:val="Heading3"/>
    <w:uiPriority w:val="9"/>
    <w:rsid w:val="00971AA4"/>
    <w:rPr>
      <w:rFonts w:ascii="Times New Roman" w:eastAsiaTheme="majorEastAsia" w:hAnsi="Times New Roman" w:cstheme="majorBidi"/>
      <w:i/>
      <w:sz w:val="24"/>
      <w:szCs w:val="24"/>
    </w:rPr>
  </w:style>
  <w:style w:type="character" w:styleId="Hyperlink">
    <w:name w:val="Hyperlink"/>
    <w:basedOn w:val="DefaultParagraphFont"/>
    <w:uiPriority w:val="99"/>
    <w:unhideWhenUsed/>
    <w:rsid w:val="00327733"/>
    <w:rPr>
      <w:color w:val="0000FF"/>
      <w:u w:val="single"/>
    </w:rPr>
  </w:style>
  <w:style w:type="paragraph" w:styleId="TOC1">
    <w:name w:val="toc 1"/>
    <w:basedOn w:val="Normal"/>
    <w:next w:val="Normal"/>
    <w:autoRedefine/>
    <w:uiPriority w:val="39"/>
    <w:unhideWhenUsed/>
    <w:rsid w:val="00327733"/>
    <w:pPr>
      <w:spacing w:after="100"/>
    </w:pPr>
  </w:style>
  <w:style w:type="paragraph" w:styleId="TOC2">
    <w:name w:val="toc 2"/>
    <w:basedOn w:val="Normal"/>
    <w:next w:val="Normal"/>
    <w:autoRedefine/>
    <w:uiPriority w:val="39"/>
    <w:unhideWhenUsed/>
    <w:rsid w:val="00327733"/>
    <w:pPr>
      <w:spacing w:after="100"/>
      <w:ind w:left="240"/>
    </w:pPr>
  </w:style>
  <w:style w:type="paragraph" w:styleId="Header">
    <w:name w:val="header"/>
    <w:basedOn w:val="Normal"/>
    <w:link w:val="HeaderChar"/>
    <w:uiPriority w:val="99"/>
    <w:unhideWhenUsed/>
    <w:rsid w:val="001F32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224"/>
    <w:rPr>
      <w:rFonts w:ascii="Times New Roman" w:hAnsi="Times New Roman"/>
      <w:sz w:val="24"/>
    </w:rPr>
  </w:style>
  <w:style w:type="paragraph" w:styleId="Footer">
    <w:name w:val="footer"/>
    <w:basedOn w:val="Normal"/>
    <w:link w:val="FooterChar"/>
    <w:uiPriority w:val="99"/>
    <w:unhideWhenUsed/>
    <w:rsid w:val="001F32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22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5A433A-E327-4A00-9734-1D9BCBA8F4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3220</Words>
  <Characters>18359</Characters>
  <Application>Microsoft Office Word</Application>
  <DocSecurity>0</DocSecurity>
  <Lines>152</Lines>
  <Paragraphs>43</Paragraphs>
  <ScaleCrop>false</ScaleCrop>
  <Company/>
  <LinksUpToDate>false</LinksUpToDate>
  <CharactersWithSpaces>21536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2020-09-01T08:29:00Z</dcterms:created>
  <dcterms:modified xsi:type="dcterms:W3CDTF">2020-09-01T08:29:00Z</dcterms:modified>
</cp:coreProperties>
</file>