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051D4" w14:textId="40D5A711" w:rsidR="00FB155E" w:rsidRDefault="00443531" w:rsidP="0083316C">
      <w:pPr>
        <w:jc w:val="center"/>
        <w:rPr>
          <w:sz w:val="24"/>
          <w:szCs w:val="24"/>
        </w:rPr>
      </w:pPr>
      <w:r>
        <w:rPr>
          <w:sz w:val="24"/>
          <w:szCs w:val="24"/>
        </w:rPr>
        <w:t>Evidence Based Policing Assignment 2</w:t>
      </w:r>
    </w:p>
    <w:p w14:paraId="77614646" w14:textId="77777777" w:rsidR="0083316C" w:rsidRDefault="0083316C" w:rsidP="0083316C">
      <w:pPr>
        <w:jc w:val="center"/>
        <w:rPr>
          <w:sz w:val="24"/>
          <w:szCs w:val="24"/>
        </w:rPr>
      </w:pPr>
    </w:p>
    <w:p w14:paraId="095F3261" w14:textId="26B8A4D0" w:rsidR="00443531" w:rsidRDefault="0083316C" w:rsidP="0083316C">
      <w:pPr>
        <w:rPr>
          <w:sz w:val="24"/>
          <w:szCs w:val="24"/>
        </w:rPr>
      </w:pPr>
      <w:r>
        <w:rPr>
          <w:sz w:val="24"/>
          <w:szCs w:val="24"/>
        </w:rPr>
        <w:t xml:space="preserve">Describe the key crime prevention theories </w:t>
      </w:r>
      <w:r w:rsidR="00C24A87">
        <w:rPr>
          <w:sz w:val="24"/>
          <w:szCs w:val="24"/>
        </w:rPr>
        <w:t>and explain how they might be applied in practise (using examples).</w:t>
      </w:r>
    </w:p>
    <w:p w14:paraId="6FCE5576" w14:textId="7842674D" w:rsidR="00443531" w:rsidRDefault="00443531" w:rsidP="00443531">
      <w:pPr>
        <w:rPr>
          <w:sz w:val="24"/>
          <w:szCs w:val="24"/>
        </w:rPr>
      </w:pPr>
      <w:r>
        <w:rPr>
          <w:sz w:val="24"/>
          <w:szCs w:val="24"/>
        </w:rPr>
        <w:t>The following is a report discussing the key prevention theories of crime while portraying how they can be applied</w:t>
      </w:r>
      <w:r w:rsidR="00FC634A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The overall purpose of crime prevention is to stop any crime occurring before it </w:t>
      </w:r>
      <w:r w:rsidR="009A1177">
        <w:rPr>
          <w:sz w:val="24"/>
          <w:szCs w:val="24"/>
        </w:rPr>
        <w:t>has the chance</w:t>
      </w:r>
      <w:r>
        <w:rPr>
          <w:sz w:val="24"/>
          <w:szCs w:val="24"/>
        </w:rPr>
        <w:t xml:space="preserve">, and the theory itself is explained as </w:t>
      </w:r>
      <w:r w:rsidR="00612453">
        <w:rPr>
          <w:sz w:val="24"/>
          <w:szCs w:val="24"/>
        </w:rPr>
        <w:t xml:space="preserve">identifying given circumstances within the </w:t>
      </w:r>
      <w:r w:rsidR="0097406E">
        <w:rPr>
          <w:sz w:val="24"/>
          <w:szCs w:val="24"/>
        </w:rPr>
        <w:t xml:space="preserve">physical and social environment that allow for crime and </w:t>
      </w:r>
      <w:r w:rsidR="007B542F">
        <w:rPr>
          <w:sz w:val="24"/>
          <w:szCs w:val="24"/>
        </w:rPr>
        <w:t xml:space="preserve">introduce changes to such circumstances so that the opportunity for the crime is </w:t>
      </w:r>
      <w:r w:rsidR="00F94007">
        <w:rPr>
          <w:sz w:val="24"/>
          <w:szCs w:val="24"/>
        </w:rPr>
        <w:t>reduced</w:t>
      </w:r>
      <w:r w:rsidR="00BA27D4">
        <w:rPr>
          <w:sz w:val="24"/>
          <w:szCs w:val="24"/>
        </w:rPr>
        <w:t xml:space="preserve"> (Jeffrey</w:t>
      </w:r>
      <w:r w:rsidR="00CB2DD5">
        <w:rPr>
          <w:sz w:val="24"/>
          <w:szCs w:val="24"/>
        </w:rPr>
        <w:t xml:space="preserve">, </w:t>
      </w:r>
      <w:r w:rsidR="009301D8">
        <w:rPr>
          <w:sz w:val="24"/>
          <w:szCs w:val="24"/>
        </w:rPr>
        <w:t>2021</w:t>
      </w:r>
      <w:r w:rsidR="00BA27D4">
        <w:rPr>
          <w:sz w:val="24"/>
          <w:szCs w:val="24"/>
        </w:rPr>
        <w:t>)</w:t>
      </w:r>
      <w:r w:rsidR="00FC634A">
        <w:rPr>
          <w:sz w:val="24"/>
          <w:szCs w:val="24"/>
        </w:rPr>
        <w:t xml:space="preserve">. </w:t>
      </w:r>
      <w:r w:rsidR="00030DBC">
        <w:rPr>
          <w:sz w:val="24"/>
          <w:szCs w:val="24"/>
        </w:rPr>
        <w:t xml:space="preserve">However, </w:t>
      </w:r>
      <w:r w:rsidR="00FA4177">
        <w:rPr>
          <w:sz w:val="24"/>
          <w:szCs w:val="24"/>
        </w:rPr>
        <w:t>preventing crime has become more difficult in recent years</w:t>
      </w:r>
      <w:r w:rsidR="00AA0386">
        <w:rPr>
          <w:sz w:val="24"/>
          <w:szCs w:val="24"/>
        </w:rPr>
        <w:t>, as ha</w:t>
      </w:r>
      <w:r w:rsidR="000B5C97">
        <w:rPr>
          <w:sz w:val="24"/>
          <w:szCs w:val="24"/>
        </w:rPr>
        <w:t>s</w:t>
      </w:r>
      <w:r w:rsidR="00AA0386">
        <w:rPr>
          <w:sz w:val="24"/>
          <w:szCs w:val="24"/>
        </w:rPr>
        <w:t xml:space="preserve"> the study of crime prevention become </w:t>
      </w:r>
      <w:r w:rsidR="00955B8C">
        <w:rPr>
          <w:sz w:val="24"/>
          <w:szCs w:val="24"/>
        </w:rPr>
        <w:t>more complex</w:t>
      </w:r>
      <w:r w:rsidR="00FC634A">
        <w:rPr>
          <w:sz w:val="24"/>
          <w:szCs w:val="24"/>
        </w:rPr>
        <w:t xml:space="preserve">. </w:t>
      </w:r>
      <w:r w:rsidR="00955B8C">
        <w:rPr>
          <w:sz w:val="24"/>
          <w:szCs w:val="24"/>
        </w:rPr>
        <w:t xml:space="preserve">This is due to the development of new crimes </w:t>
      </w:r>
      <w:r w:rsidR="004011F7">
        <w:rPr>
          <w:sz w:val="24"/>
          <w:szCs w:val="24"/>
        </w:rPr>
        <w:t>of which limited evidence is available on</w:t>
      </w:r>
      <w:r w:rsidR="00FC634A">
        <w:rPr>
          <w:sz w:val="24"/>
          <w:szCs w:val="24"/>
        </w:rPr>
        <w:t xml:space="preserve">. </w:t>
      </w:r>
      <w:r w:rsidR="004011F7">
        <w:rPr>
          <w:sz w:val="24"/>
          <w:szCs w:val="24"/>
        </w:rPr>
        <w:t xml:space="preserve">Therefore, </w:t>
      </w:r>
      <w:r w:rsidR="00940A75">
        <w:rPr>
          <w:sz w:val="24"/>
          <w:szCs w:val="24"/>
        </w:rPr>
        <w:t xml:space="preserve">the discipline of criminology </w:t>
      </w:r>
      <w:r w:rsidR="00472003">
        <w:rPr>
          <w:sz w:val="24"/>
          <w:szCs w:val="24"/>
        </w:rPr>
        <w:t xml:space="preserve">requires newly developed </w:t>
      </w:r>
      <w:r w:rsidR="00BC124D">
        <w:rPr>
          <w:sz w:val="24"/>
          <w:szCs w:val="24"/>
        </w:rPr>
        <w:t xml:space="preserve">theoretical insights and tools </w:t>
      </w:r>
      <w:r w:rsidR="002E1630">
        <w:rPr>
          <w:sz w:val="24"/>
          <w:szCs w:val="24"/>
        </w:rPr>
        <w:t>to</w:t>
      </w:r>
      <w:r w:rsidR="00BC124D">
        <w:rPr>
          <w:sz w:val="24"/>
          <w:szCs w:val="24"/>
        </w:rPr>
        <w:t xml:space="preserve"> predict and prevent future crime effectively</w:t>
      </w:r>
      <w:r w:rsidR="00335636">
        <w:rPr>
          <w:sz w:val="24"/>
          <w:szCs w:val="24"/>
        </w:rPr>
        <w:t xml:space="preserve"> (Evans 2011)</w:t>
      </w:r>
      <w:proofErr w:type="gramStart"/>
      <w:r w:rsidR="00335636">
        <w:rPr>
          <w:sz w:val="24"/>
          <w:szCs w:val="24"/>
        </w:rPr>
        <w:t xml:space="preserve">.  </w:t>
      </w:r>
      <w:proofErr w:type="gramEnd"/>
      <w:r w:rsidR="000957F3">
        <w:rPr>
          <w:sz w:val="24"/>
          <w:szCs w:val="24"/>
        </w:rPr>
        <w:t xml:space="preserve">Situational crime prevention refers to </w:t>
      </w:r>
      <w:r w:rsidR="004E7B69">
        <w:rPr>
          <w:sz w:val="24"/>
          <w:szCs w:val="24"/>
        </w:rPr>
        <w:t xml:space="preserve">the reduction of the opportunity of crime by increasing the risks associated </w:t>
      </w:r>
      <w:r w:rsidR="00C428BC">
        <w:rPr>
          <w:sz w:val="24"/>
          <w:szCs w:val="24"/>
        </w:rPr>
        <w:t>whilst also reducing the reward (Clarke 1995</w:t>
      </w:r>
      <w:r w:rsidR="00450973">
        <w:rPr>
          <w:sz w:val="24"/>
          <w:szCs w:val="24"/>
        </w:rPr>
        <w:t>)</w:t>
      </w:r>
      <w:r w:rsidR="00FC634A">
        <w:rPr>
          <w:sz w:val="24"/>
          <w:szCs w:val="24"/>
        </w:rPr>
        <w:t xml:space="preserve">. </w:t>
      </w:r>
      <w:r w:rsidR="004533F5">
        <w:rPr>
          <w:sz w:val="24"/>
          <w:szCs w:val="24"/>
        </w:rPr>
        <w:t xml:space="preserve">The theories include rational choice theory, </w:t>
      </w:r>
      <w:r w:rsidR="00874280">
        <w:rPr>
          <w:sz w:val="24"/>
          <w:szCs w:val="24"/>
        </w:rPr>
        <w:t>routine activity theory</w:t>
      </w:r>
      <w:r w:rsidR="00791C15">
        <w:rPr>
          <w:sz w:val="24"/>
          <w:szCs w:val="24"/>
        </w:rPr>
        <w:t xml:space="preserve">, the crime pattern </w:t>
      </w:r>
      <w:proofErr w:type="gramStart"/>
      <w:r w:rsidR="00791C15">
        <w:rPr>
          <w:sz w:val="24"/>
          <w:szCs w:val="24"/>
        </w:rPr>
        <w:t>theory</w:t>
      </w:r>
      <w:proofErr w:type="gramEnd"/>
      <w:r w:rsidR="00791C15">
        <w:rPr>
          <w:sz w:val="24"/>
          <w:szCs w:val="24"/>
        </w:rPr>
        <w:t xml:space="preserve"> and the broken windows theory.</w:t>
      </w:r>
    </w:p>
    <w:p w14:paraId="06EE2448" w14:textId="3BAEDEB0" w:rsidR="008A4ABD" w:rsidRDefault="00DA1AEF" w:rsidP="00443531">
      <w:pPr>
        <w:rPr>
          <w:sz w:val="24"/>
          <w:szCs w:val="24"/>
        </w:rPr>
      </w:pPr>
      <w:r>
        <w:rPr>
          <w:sz w:val="24"/>
          <w:szCs w:val="24"/>
        </w:rPr>
        <w:t xml:space="preserve">The routine activity theory involves the rates and trends of crime </w:t>
      </w:r>
      <w:r w:rsidR="002E1630">
        <w:rPr>
          <w:sz w:val="24"/>
          <w:szCs w:val="24"/>
        </w:rPr>
        <w:t>to</w:t>
      </w:r>
      <w:r>
        <w:rPr>
          <w:sz w:val="24"/>
          <w:szCs w:val="24"/>
        </w:rPr>
        <w:t xml:space="preserve"> prevent it. </w:t>
      </w:r>
      <w:r w:rsidR="00773B7E">
        <w:rPr>
          <w:sz w:val="24"/>
          <w:szCs w:val="24"/>
        </w:rPr>
        <w:t xml:space="preserve">Described by </w:t>
      </w:r>
      <w:r w:rsidR="00204985">
        <w:rPr>
          <w:sz w:val="24"/>
          <w:szCs w:val="24"/>
        </w:rPr>
        <w:t>(</w:t>
      </w:r>
      <w:r w:rsidR="00773B7E">
        <w:rPr>
          <w:sz w:val="24"/>
          <w:szCs w:val="24"/>
        </w:rPr>
        <w:t xml:space="preserve">Cohen and Felson </w:t>
      </w:r>
      <w:r w:rsidR="00204985">
        <w:rPr>
          <w:sz w:val="24"/>
          <w:szCs w:val="24"/>
        </w:rPr>
        <w:t>1979), t</w:t>
      </w:r>
      <w:r>
        <w:rPr>
          <w:sz w:val="24"/>
          <w:szCs w:val="24"/>
        </w:rPr>
        <w:t>his approach focuses on the circumstances that allow for crime to occur in oppose to the characteristics of those committing the crime</w:t>
      </w:r>
      <w:proofErr w:type="gramStart"/>
      <w:r>
        <w:rPr>
          <w:sz w:val="24"/>
          <w:szCs w:val="24"/>
        </w:rPr>
        <w:t>.</w:t>
      </w:r>
      <w:r w:rsidR="005C1521">
        <w:rPr>
          <w:sz w:val="24"/>
          <w:szCs w:val="24"/>
        </w:rPr>
        <w:t xml:space="preserve">  </w:t>
      </w:r>
      <w:proofErr w:type="gramEnd"/>
      <w:r w:rsidR="0038192A">
        <w:rPr>
          <w:sz w:val="24"/>
          <w:szCs w:val="24"/>
        </w:rPr>
        <w:t>Meaning that it can be criticised for disregarding the idea of positivism</w:t>
      </w:r>
      <w:proofErr w:type="gramStart"/>
      <w:r w:rsidR="0038192A">
        <w:rPr>
          <w:sz w:val="24"/>
          <w:szCs w:val="24"/>
        </w:rPr>
        <w:t>.</w:t>
      </w:r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 xml:space="preserve">It developed that for crime to occur there must be a motivated offender, a suitable </w:t>
      </w:r>
      <w:proofErr w:type="gramStart"/>
      <w:r>
        <w:rPr>
          <w:sz w:val="24"/>
          <w:szCs w:val="24"/>
        </w:rPr>
        <w:t>target</w:t>
      </w:r>
      <w:proofErr w:type="gramEnd"/>
      <w:r>
        <w:rPr>
          <w:sz w:val="24"/>
          <w:szCs w:val="24"/>
        </w:rPr>
        <w:t xml:space="preserve"> and the lack of a capable guardian.  Therefore, the theory presents </w:t>
      </w:r>
      <w:r w:rsidR="0017321D">
        <w:rPr>
          <w:sz w:val="24"/>
          <w:szCs w:val="24"/>
        </w:rPr>
        <w:t>that those developments</w:t>
      </w:r>
      <w:r>
        <w:rPr>
          <w:sz w:val="24"/>
          <w:szCs w:val="24"/>
        </w:rPr>
        <w:t xml:space="preserve"> </w:t>
      </w:r>
      <w:r w:rsidR="002058F7">
        <w:rPr>
          <w:sz w:val="24"/>
          <w:szCs w:val="24"/>
        </w:rPr>
        <w:t>that interfere such circumstances from being satisfied can prevent the crime</w:t>
      </w:r>
      <w:proofErr w:type="gramStart"/>
      <w:r w:rsidR="009B571E">
        <w:rPr>
          <w:sz w:val="24"/>
          <w:szCs w:val="24"/>
        </w:rPr>
        <w:t xml:space="preserve">.  </w:t>
      </w:r>
      <w:proofErr w:type="gramEnd"/>
      <w:r w:rsidR="00686208">
        <w:rPr>
          <w:sz w:val="24"/>
          <w:szCs w:val="24"/>
        </w:rPr>
        <w:t>It also describes how the opportunity for crime can be presented by normal everyday life (Cullen and Wilcox 2010)</w:t>
      </w:r>
      <w:proofErr w:type="gramStart"/>
      <w:r w:rsidR="00686208">
        <w:rPr>
          <w:sz w:val="24"/>
          <w:szCs w:val="24"/>
        </w:rPr>
        <w:t xml:space="preserve">.  </w:t>
      </w:r>
      <w:proofErr w:type="gramEnd"/>
      <w:r w:rsidR="004E662C">
        <w:rPr>
          <w:sz w:val="24"/>
          <w:szCs w:val="24"/>
        </w:rPr>
        <w:t>The typical crimes that this theory can be applied to include stalking and harassment, employee theft and cooperate crime</w:t>
      </w:r>
      <w:proofErr w:type="gramStart"/>
      <w:r w:rsidR="004E662C">
        <w:rPr>
          <w:sz w:val="24"/>
          <w:szCs w:val="24"/>
        </w:rPr>
        <w:t xml:space="preserve">.  </w:t>
      </w:r>
      <w:proofErr w:type="gramEnd"/>
      <w:r w:rsidR="004E662C">
        <w:rPr>
          <w:sz w:val="24"/>
          <w:szCs w:val="24"/>
        </w:rPr>
        <w:t>The application of the theory involves providing protection, which in this case would be the presence of a suitable guardian</w:t>
      </w:r>
      <w:r w:rsidR="0017321D">
        <w:rPr>
          <w:sz w:val="24"/>
          <w:szCs w:val="24"/>
        </w:rPr>
        <w:t xml:space="preserve"> to the target</w:t>
      </w:r>
      <w:r w:rsidR="004E662C">
        <w:rPr>
          <w:sz w:val="24"/>
          <w:szCs w:val="24"/>
        </w:rPr>
        <w:t xml:space="preserve">, or removing the motivator or </w:t>
      </w:r>
      <w:r w:rsidR="0017321D">
        <w:rPr>
          <w:sz w:val="24"/>
          <w:szCs w:val="24"/>
        </w:rPr>
        <w:t xml:space="preserve">target or both, as crime </w:t>
      </w:r>
      <w:r w:rsidR="008B50A5">
        <w:rPr>
          <w:sz w:val="24"/>
          <w:szCs w:val="24"/>
        </w:rPr>
        <w:t>cannot</w:t>
      </w:r>
      <w:r w:rsidR="0017321D">
        <w:rPr>
          <w:sz w:val="24"/>
          <w:szCs w:val="24"/>
        </w:rPr>
        <w:t xml:space="preserve"> occur without all </w:t>
      </w:r>
      <w:r w:rsidR="00204467">
        <w:rPr>
          <w:sz w:val="24"/>
          <w:szCs w:val="24"/>
        </w:rPr>
        <w:t>three</w:t>
      </w:r>
      <w:r w:rsidR="0017321D">
        <w:rPr>
          <w:sz w:val="24"/>
          <w:szCs w:val="24"/>
        </w:rPr>
        <w:t xml:space="preserve"> circumstances (CollegeofPolicing 2019)</w:t>
      </w:r>
      <w:proofErr w:type="gramStart"/>
      <w:r w:rsidR="0017321D">
        <w:rPr>
          <w:sz w:val="24"/>
          <w:szCs w:val="24"/>
        </w:rPr>
        <w:t xml:space="preserve">.  </w:t>
      </w:r>
      <w:proofErr w:type="gramEnd"/>
      <w:r w:rsidR="00AC23C6">
        <w:rPr>
          <w:sz w:val="24"/>
          <w:szCs w:val="24"/>
        </w:rPr>
        <w:t xml:space="preserve">In terms </w:t>
      </w:r>
      <w:r w:rsidR="00EA49E5">
        <w:rPr>
          <w:sz w:val="24"/>
          <w:szCs w:val="24"/>
        </w:rPr>
        <w:t xml:space="preserve">of policing methods, both </w:t>
      </w:r>
      <w:r w:rsidR="00113427">
        <w:rPr>
          <w:sz w:val="24"/>
          <w:szCs w:val="24"/>
        </w:rPr>
        <w:t>community-based</w:t>
      </w:r>
      <w:r w:rsidR="00BC28D3">
        <w:rPr>
          <w:sz w:val="24"/>
          <w:szCs w:val="24"/>
        </w:rPr>
        <w:t xml:space="preserve"> policing and predictive policing </w:t>
      </w:r>
      <w:r w:rsidR="00657B42">
        <w:rPr>
          <w:sz w:val="24"/>
          <w:szCs w:val="24"/>
        </w:rPr>
        <w:t>support routines activity theory effectively</w:t>
      </w:r>
      <w:proofErr w:type="gramStart"/>
      <w:r w:rsidR="00657B42">
        <w:rPr>
          <w:sz w:val="24"/>
          <w:szCs w:val="24"/>
        </w:rPr>
        <w:t xml:space="preserve">. </w:t>
      </w:r>
      <w:r w:rsidR="00113427">
        <w:rPr>
          <w:sz w:val="24"/>
          <w:szCs w:val="24"/>
        </w:rPr>
        <w:t xml:space="preserve"> </w:t>
      </w:r>
      <w:proofErr w:type="gramEnd"/>
      <w:r w:rsidR="00113427">
        <w:rPr>
          <w:sz w:val="24"/>
          <w:szCs w:val="24"/>
        </w:rPr>
        <w:t xml:space="preserve">Community policing </w:t>
      </w:r>
      <w:r w:rsidR="00273482">
        <w:rPr>
          <w:sz w:val="24"/>
          <w:szCs w:val="24"/>
        </w:rPr>
        <w:t xml:space="preserve">can involve </w:t>
      </w:r>
      <w:r w:rsidR="00CC1044">
        <w:rPr>
          <w:sz w:val="24"/>
          <w:szCs w:val="24"/>
        </w:rPr>
        <w:t xml:space="preserve">the police </w:t>
      </w:r>
      <w:proofErr w:type="gramStart"/>
      <w:r w:rsidR="00CC1044">
        <w:rPr>
          <w:sz w:val="24"/>
          <w:szCs w:val="24"/>
        </w:rPr>
        <w:t>working</w:t>
      </w:r>
      <w:proofErr w:type="gramEnd"/>
      <w:r w:rsidR="00CC1044">
        <w:rPr>
          <w:sz w:val="24"/>
          <w:szCs w:val="24"/>
        </w:rPr>
        <w:t xml:space="preserve"> with community members in order to improve </w:t>
      </w:r>
      <w:r w:rsidR="00840530">
        <w:rPr>
          <w:sz w:val="24"/>
          <w:szCs w:val="24"/>
        </w:rPr>
        <w:t xml:space="preserve">the conditions of their community (Reisig 2010).  </w:t>
      </w:r>
      <w:r w:rsidR="006B5985">
        <w:rPr>
          <w:sz w:val="24"/>
          <w:szCs w:val="24"/>
        </w:rPr>
        <w:t>Therefore</w:t>
      </w:r>
      <w:r w:rsidR="00705FA8">
        <w:rPr>
          <w:sz w:val="24"/>
          <w:szCs w:val="24"/>
        </w:rPr>
        <w:t>,</w:t>
      </w:r>
      <w:r w:rsidR="006B5985">
        <w:rPr>
          <w:sz w:val="24"/>
          <w:szCs w:val="24"/>
        </w:rPr>
        <w:t xml:space="preserve"> police can </w:t>
      </w:r>
      <w:r w:rsidR="008D5CA7">
        <w:rPr>
          <w:sz w:val="24"/>
          <w:szCs w:val="24"/>
        </w:rPr>
        <w:t>advise</w:t>
      </w:r>
      <w:r w:rsidR="006B5985">
        <w:rPr>
          <w:sz w:val="24"/>
          <w:szCs w:val="24"/>
        </w:rPr>
        <w:t xml:space="preserve"> community members </w:t>
      </w:r>
      <w:r w:rsidR="008D5CA7">
        <w:rPr>
          <w:sz w:val="24"/>
          <w:szCs w:val="24"/>
        </w:rPr>
        <w:t xml:space="preserve">to prevent crime by reducing their vulnerability to crime </w:t>
      </w:r>
      <w:r w:rsidR="00DA3A72">
        <w:rPr>
          <w:sz w:val="24"/>
          <w:szCs w:val="24"/>
        </w:rPr>
        <w:t>and to apply suitable guardians, for example locking garages to prevent car theft</w:t>
      </w:r>
      <w:proofErr w:type="gramStart"/>
      <w:r w:rsidR="00DA3A72">
        <w:rPr>
          <w:sz w:val="24"/>
          <w:szCs w:val="24"/>
        </w:rPr>
        <w:t xml:space="preserve">.  </w:t>
      </w:r>
      <w:proofErr w:type="gramEnd"/>
      <w:r w:rsidR="00705FA8">
        <w:rPr>
          <w:sz w:val="24"/>
          <w:szCs w:val="24"/>
        </w:rPr>
        <w:t xml:space="preserve">As well as this, the community can be used for crime analysis, where </w:t>
      </w:r>
      <w:r w:rsidR="00C07C4E">
        <w:rPr>
          <w:sz w:val="24"/>
          <w:szCs w:val="24"/>
        </w:rPr>
        <w:t xml:space="preserve">information is collected </w:t>
      </w:r>
      <w:r w:rsidR="00B324C8">
        <w:rPr>
          <w:sz w:val="24"/>
          <w:szCs w:val="24"/>
        </w:rPr>
        <w:t>from members of the community and analysed, of which can be useful to identify where the circumstances can occur and therefore be prevented</w:t>
      </w:r>
      <w:r w:rsidR="00230A09">
        <w:rPr>
          <w:sz w:val="24"/>
          <w:szCs w:val="24"/>
        </w:rPr>
        <w:t>, this also leads to good relations with the public and transp</w:t>
      </w:r>
      <w:r w:rsidR="005D76F1">
        <w:rPr>
          <w:sz w:val="24"/>
          <w:szCs w:val="24"/>
        </w:rPr>
        <w:t>arency</w:t>
      </w:r>
      <w:proofErr w:type="gramStart"/>
      <w:r w:rsidR="005D76F1">
        <w:rPr>
          <w:sz w:val="24"/>
          <w:szCs w:val="24"/>
        </w:rPr>
        <w:t xml:space="preserve">.  </w:t>
      </w:r>
      <w:proofErr w:type="gramEnd"/>
      <w:r w:rsidR="00F8529E">
        <w:rPr>
          <w:sz w:val="24"/>
          <w:szCs w:val="24"/>
        </w:rPr>
        <w:t xml:space="preserve">As for predictive policing, the police must anticipate </w:t>
      </w:r>
      <w:r w:rsidR="003B7E4A">
        <w:rPr>
          <w:sz w:val="24"/>
          <w:szCs w:val="24"/>
        </w:rPr>
        <w:t xml:space="preserve">the crime occurring in order to prevent it, therefore </w:t>
      </w:r>
      <w:r w:rsidR="00E7515C">
        <w:rPr>
          <w:sz w:val="24"/>
          <w:szCs w:val="24"/>
        </w:rPr>
        <w:t xml:space="preserve">methods of </w:t>
      </w:r>
      <w:r w:rsidR="003B7E4A">
        <w:rPr>
          <w:sz w:val="24"/>
          <w:szCs w:val="24"/>
        </w:rPr>
        <w:t xml:space="preserve">preventing crime </w:t>
      </w:r>
      <w:r w:rsidR="00E7515C">
        <w:rPr>
          <w:sz w:val="24"/>
          <w:szCs w:val="24"/>
        </w:rPr>
        <w:t>can be considered as predictive policing</w:t>
      </w:r>
      <w:proofErr w:type="gramStart"/>
      <w:r w:rsidR="00E7515C">
        <w:rPr>
          <w:sz w:val="24"/>
          <w:szCs w:val="24"/>
        </w:rPr>
        <w:t xml:space="preserve">.  </w:t>
      </w:r>
      <w:proofErr w:type="gramEnd"/>
      <w:r w:rsidR="00377C80">
        <w:rPr>
          <w:sz w:val="24"/>
          <w:szCs w:val="24"/>
        </w:rPr>
        <w:t>Crime analysis is also heavily involved in the theory</w:t>
      </w:r>
      <w:proofErr w:type="gramStart"/>
      <w:r w:rsidR="00377C80">
        <w:rPr>
          <w:sz w:val="24"/>
          <w:szCs w:val="24"/>
        </w:rPr>
        <w:t>.</w:t>
      </w:r>
      <w:r w:rsidR="00CE7122">
        <w:rPr>
          <w:sz w:val="24"/>
          <w:szCs w:val="24"/>
        </w:rPr>
        <w:t xml:space="preserve">  </w:t>
      </w:r>
      <w:proofErr w:type="gramEnd"/>
      <w:r w:rsidR="00CE7122">
        <w:rPr>
          <w:sz w:val="24"/>
          <w:szCs w:val="24"/>
        </w:rPr>
        <w:t xml:space="preserve">In general </w:t>
      </w:r>
      <w:r w:rsidR="00300E58">
        <w:rPr>
          <w:sz w:val="24"/>
          <w:szCs w:val="24"/>
        </w:rPr>
        <w:t xml:space="preserve">crime analysists provide information to the police </w:t>
      </w:r>
      <w:r w:rsidR="002E1630">
        <w:rPr>
          <w:sz w:val="24"/>
          <w:szCs w:val="24"/>
        </w:rPr>
        <w:t>to</w:t>
      </w:r>
      <w:r w:rsidR="00300E58">
        <w:rPr>
          <w:sz w:val="24"/>
          <w:szCs w:val="24"/>
        </w:rPr>
        <w:t xml:space="preserve"> reduce crime </w:t>
      </w:r>
      <w:r w:rsidR="00E9581A">
        <w:rPr>
          <w:sz w:val="24"/>
          <w:szCs w:val="24"/>
        </w:rPr>
        <w:t xml:space="preserve">and create situational awareness, </w:t>
      </w:r>
      <w:r w:rsidR="00123571">
        <w:rPr>
          <w:sz w:val="24"/>
          <w:szCs w:val="24"/>
        </w:rPr>
        <w:t xml:space="preserve">in particular, crime report data and tactical </w:t>
      </w:r>
      <w:r w:rsidR="00123571">
        <w:rPr>
          <w:sz w:val="24"/>
          <w:szCs w:val="24"/>
        </w:rPr>
        <w:lastRenderedPageBreak/>
        <w:t xml:space="preserve">crime analysis </w:t>
      </w:r>
      <w:r w:rsidR="00477196">
        <w:rPr>
          <w:sz w:val="24"/>
          <w:szCs w:val="24"/>
        </w:rPr>
        <w:t>are relevant</w:t>
      </w:r>
      <w:proofErr w:type="gramStart"/>
      <w:r w:rsidR="00477196">
        <w:rPr>
          <w:sz w:val="24"/>
          <w:szCs w:val="24"/>
        </w:rPr>
        <w:t xml:space="preserve">.  </w:t>
      </w:r>
      <w:proofErr w:type="gramEnd"/>
      <w:r w:rsidR="00477196">
        <w:rPr>
          <w:sz w:val="24"/>
          <w:szCs w:val="24"/>
        </w:rPr>
        <w:t xml:space="preserve">As it seeks to identify patterns </w:t>
      </w:r>
      <w:r w:rsidR="00214B58">
        <w:rPr>
          <w:sz w:val="24"/>
          <w:szCs w:val="24"/>
        </w:rPr>
        <w:t xml:space="preserve">of crime that may be difficult </w:t>
      </w:r>
      <w:r w:rsidR="00FD0A42">
        <w:rPr>
          <w:sz w:val="24"/>
          <w:szCs w:val="24"/>
        </w:rPr>
        <w:t>to link together, to understand where and when to apply guardians or remove targets</w:t>
      </w:r>
      <w:proofErr w:type="gramStart"/>
      <w:r w:rsidR="00FD0A42">
        <w:rPr>
          <w:sz w:val="24"/>
          <w:szCs w:val="24"/>
        </w:rPr>
        <w:t>.</w:t>
      </w:r>
      <w:r w:rsidR="002760E4">
        <w:rPr>
          <w:sz w:val="24"/>
          <w:szCs w:val="24"/>
        </w:rPr>
        <w:t xml:space="preserve">  </w:t>
      </w:r>
      <w:proofErr w:type="gramEnd"/>
      <w:r w:rsidR="005D0BB5">
        <w:rPr>
          <w:sz w:val="24"/>
          <w:szCs w:val="24"/>
        </w:rPr>
        <w:t xml:space="preserve">Repeat </w:t>
      </w:r>
      <w:r w:rsidR="001A1215">
        <w:rPr>
          <w:sz w:val="24"/>
          <w:szCs w:val="24"/>
        </w:rPr>
        <w:t>victims’</w:t>
      </w:r>
      <w:r w:rsidR="00FB1731">
        <w:rPr>
          <w:sz w:val="24"/>
          <w:szCs w:val="24"/>
        </w:rPr>
        <w:t xml:space="preserve"> </w:t>
      </w:r>
      <w:r w:rsidR="005D0BB5">
        <w:rPr>
          <w:sz w:val="24"/>
          <w:szCs w:val="24"/>
        </w:rPr>
        <w:t>victimology can also be of use to the theory</w:t>
      </w:r>
      <w:proofErr w:type="gramStart"/>
      <w:r w:rsidR="00FB1731">
        <w:rPr>
          <w:sz w:val="24"/>
          <w:szCs w:val="24"/>
        </w:rPr>
        <w:t>.</w:t>
      </w:r>
      <w:r w:rsidR="001A1215">
        <w:rPr>
          <w:sz w:val="24"/>
          <w:szCs w:val="24"/>
        </w:rPr>
        <w:t xml:space="preserve">  </w:t>
      </w:r>
      <w:proofErr w:type="gramEnd"/>
      <w:r w:rsidR="001A1215">
        <w:rPr>
          <w:sz w:val="24"/>
          <w:szCs w:val="24"/>
        </w:rPr>
        <w:t xml:space="preserve">Chronic victims of crime </w:t>
      </w:r>
      <w:r w:rsidR="00204467">
        <w:rPr>
          <w:sz w:val="24"/>
          <w:szCs w:val="24"/>
        </w:rPr>
        <w:t>are</w:t>
      </w:r>
      <w:r w:rsidR="001A1215">
        <w:rPr>
          <w:sz w:val="24"/>
          <w:szCs w:val="24"/>
        </w:rPr>
        <w:t xml:space="preserve"> very suitable targets </w:t>
      </w:r>
      <w:r w:rsidR="00CD5AD5">
        <w:rPr>
          <w:sz w:val="24"/>
          <w:szCs w:val="24"/>
        </w:rPr>
        <w:t>of which can be removed with police support</w:t>
      </w:r>
      <w:proofErr w:type="gramStart"/>
      <w:r w:rsidR="00CD5AD5">
        <w:rPr>
          <w:sz w:val="24"/>
          <w:szCs w:val="24"/>
        </w:rPr>
        <w:t>.</w:t>
      </w:r>
      <w:r w:rsidR="001B2538">
        <w:rPr>
          <w:sz w:val="24"/>
          <w:szCs w:val="24"/>
        </w:rPr>
        <w:t xml:space="preserve">  </w:t>
      </w:r>
      <w:proofErr w:type="gramEnd"/>
      <w:r w:rsidR="001B2538">
        <w:rPr>
          <w:sz w:val="24"/>
          <w:szCs w:val="24"/>
        </w:rPr>
        <w:t xml:space="preserve">Finally, systematic reviews </w:t>
      </w:r>
      <w:r w:rsidR="00CF4B50">
        <w:rPr>
          <w:sz w:val="24"/>
          <w:szCs w:val="24"/>
        </w:rPr>
        <w:t xml:space="preserve">allow for police to draw data from a range of primary evaluation studies </w:t>
      </w:r>
      <w:r w:rsidR="00204467">
        <w:rPr>
          <w:sz w:val="24"/>
          <w:szCs w:val="24"/>
        </w:rPr>
        <w:t>to</w:t>
      </w:r>
      <w:r w:rsidR="00CF4B50">
        <w:rPr>
          <w:sz w:val="24"/>
          <w:szCs w:val="24"/>
        </w:rPr>
        <w:t xml:space="preserve"> develop the best option</w:t>
      </w:r>
      <w:r w:rsidR="002244EE">
        <w:rPr>
          <w:sz w:val="24"/>
          <w:szCs w:val="24"/>
        </w:rPr>
        <w:t>s to approach the routine activity theory</w:t>
      </w:r>
      <w:proofErr w:type="gramStart"/>
      <w:r w:rsidR="002244EE">
        <w:rPr>
          <w:sz w:val="24"/>
          <w:szCs w:val="24"/>
        </w:rPr>
        <w:t xml:space="preserve">.  </w:t>
      </w:r>
      <w:proofErr w:type="gramEnd"/>
      <w:r w:rsidR="005A4B68">
        <w:rPr>
          <w:sz w:val="24"/>
          <w:szCs w:val="24"/>
        </w:rPr>
        <w:t xml:space="preserve">(Tompson, </w:t>
      </w:r>
      <w:r w:rsidR="004844DA">
        <w:rPr>
          <w:sz w:val="24"/>
          <w:szCs w:val="24"/>
        </w:rPr>
        <w:t xml:space="preserve">Belur, </w:t>
      </w:r>
      <w:r w:rsidR="00096858">
        <w:rPr>
          <w:sz w:val="24"/>
          <w:szCs w:val="24"/>
        </w:rPr>
        <w:t xml:space="preserve">Thornton et all 2021) argue that </w:t>
      </w:r>
      <w:r w:rsidR="00926E17">
        <w:rPr>
          <w:sz w:val="24"/>
          <w:szCs w:val="24"/>
        </w:rPr>
        <w:t xml:space="preserve">systematic reviews are necessary as </w:t>
      </w:r>
      <w:r w:rsidR="00177FD2">
        <w:rPr>
          <w:sz w:val="24"/>
          <w:szCs w:val="24"/>
        </w:rPr>
        <w:t>single pieces of evidence are ineffective</w:t>
      </w:r>
      <w:proofErr w:type="gramStart"/>
      <w:r w:rsidR="00177FD2">
        <w:rPr>
          <w:sz w:val="24"/>
          <w:szCs w:val="24"/>
        </w:rPr>
        <w:t>.</w:t>
      </w:r>
      <w:r w:rsidR="00776CB0">
        <w:rPr>
          <w:sz w:val="24"/>
          <w:szCs w:val="24"/>
        </w:rPr>
        <w:t xml:space="preserve">  </w:t>
      </w:r>
      <w:proofErr w:type="gramEnd"/>
    </w:p>
    <w:p w14:paraId="667FF03E" w14:textId="77ED5278" w:rsidR="00BB6FFE" w:rsidRDefault="00DB5713" w:rsidP="00443531">
      <w:pPr>
        <w:rPr>
          <w:sz w:val="24"/>
          <w:szCs w:val="24"/>
        </w:rPr>
      </w:pPr>
      <w:r>
        <w:rPr>
          <w:sz w:val="24"/>
          <w:szCs w:val="24"/>
        </w:rPr>
        <w:t>Evidence of routine activity theory being practised in the police c</w:t>
      </w:r>
      <w:r w:rsidR="00485042">
        <w:rPr>
          <w:sz w:val="24"/>
          <w:szCs w:val="24"/>
        </w:rPr>
        <w:t xml:space="preserve">an be found where </w:t>
      </w:r>
      <w:r w:rsidR="00966D05">
        <w:rPr>
          <w:sz w:val="24"/>
          <w:szCs w:val="24"/>
        </w:rPr>
        <w:t xml:space="preserve">officers have been deployed to hot spot areas of crime to </w:t>
      </w:r>
      <w:proofErr w:type="gramStart"/>
      <w:r w:rsidR="00966D05">
        <w:rPr>
          <w:sz w:val="24"/>
          <w:szCs w:val="24"/>
        </w:rPr>
        <w:t>act as</w:t>
      </w:r>
      <w:proofErr w:type="gramEnd"/>
      <w:r w:rsidR="00966D05">
        <w:rPr>
          <w:sz w:val="24"/>
          <w:szCs w:val="24"/>
        </w:rPr>
        <w:t xml:space="preserve"> a </w:t>
      </w:r>
      <w:r w:rsidR="00AC3C05">
        <w:rPr>
          <w:sz w:val="24"/>
          <w:szCs w:val="24"/>
        </w:rPr>
        <w:t>capable</w:t>
      </w:r>
      <w:r w:rsidR="00966D05">
        <w:rPr>
          <w:sz w:val="24"/>
          <w:szCs w:val="24"/>
        </w:rPr>
        <w:t xml:space="preserve"> guardian, or </w:t>
      </w:r>
      <w:r w:rsidR="00A258D7">
        <w:rPr>
          <w:sz w:val="24"/>
          <w:szCs w:val="24"/>
        </w:rPr>
        <w:t xml:space="preserve">where police have used social media platforms to </w:t>
      </w:r>
      <w:r w:rsidR="008B6D41">
        <w:rPr>
          <w:sz w:val="24"/>
          <w:szCs w:val="24"/>
        </w:rPr>
        <w:t xml:space="preserve">provide awareness of crime and methods of preventing it to vulnerable people, as this can remove the </w:t>
      </w:r>
      <w:r w:rsidR="00AC3C05">
        <w:rPr>
          <w:sz w:val="24"/>
          <w:szCs w:val="24"/>
        </w:rPr>
        <w:t xml:space="preserve">suitable target.  </w:t>
      </w:r>
      <w:r w:rsidR="00E34BEF">
        <w:rPr>
          <w:sz w:val="24"/>
          <w:szCs w:val="24"/>
        </w:rPr>
        <w:t xml:space="preserve">Finally, </w:t>
      </w:r>
      <w:r w:rsidR="00A31743">
        <w:rPr>
          <w:sz w:val="24"/>
          <w:szCs w:val="24"/>
        </w:rPr>
        <w:t xml:space="preserve">police schemes that aim to </w:t>
      </w:r>
      <w:r w:rsidR="00717003">
        <w:rPr>
          <w:sz w:val="24"/>
          <w:szCs w:val="24"/>
        </w:rPr>
        <w:t xml:space="preserve">provide opportunities for </w:t>
      </w:r>
      <w:r w:rsidR="001549A5">
        <w:rPr>
          <w:sz w:val="24"/>
          <w:szCs w:val="24"/>
        </w:rPr>
        <w:t xml:space="preserve">people from more deprived areas can be seen as removing </w:t>
      </w:r>
      <w:r w:rsidR="009E60A5">
        <w:rPr>
          <w:sz w:val="24"/>
          <w:szCs w:val="24"/>
        </w:rPr>
        <w:t>the motivation for them to commit crime</w:t>
      </w:r>
      <w:r w:rsidR="002E6764">
        <w:rPr>
          <w:sz w:val="24"/>
          <w:szCs w:val="24"/>
        </w:rPr>
        <w:t>, although the application of the theory can be expensive.</w:t>
      </w:r>
    </w:p>
    <w:p w14:paraId="61AE9F25" w14:textId="0645C770" w:rsidR="00C529F9" w:rsidRDefault="00444BE7" w:rsidP="00443531">
      <w:pPr>
        <w:rPr>
          <w:sz w:val="24"/>
          <w:szCs w:val="24"/>
        </w:rPr>
      </w:pPr>
      <w:r>
        <w:rPr>
          <w:sz w:val="24"/>
          <w:szCs w:val="24"/>
        </w:rPr>
        <w:t>Rational choice theory</w:t>
      </w:r>
      <w:r w:rsidR="00CE7E42">
        <w:rPr>
          <w:sz w:val="24"/>
          <w:szCs w:val="24"/>
        </w:rPr>
        <w:t xml:space="preserve"> looks at crime </w:t>
      </w:r>
      <w:r w:rsidR="0058455A">
        <w:rPr>
          <w:sz w:val="24"/>
          <w:szCs w:val="24"/>
        </w:rPr>
        <w:t xml:space="preserve">as a decision made by the offender based on </w:t>
      </w:r>
      <w:r w:rsidR="00AC3932">
        <w:rPr>
          <w:sz w:val="24"/>
          <w:szCs w:val="24"/>
        </w:rPr>
        <w:t xml:space="preserve">the benefits of the crime against the likelihood of being caught </w:t>
      </w:r>
      <w:r w:rsidR="00EB0E8A">
        <w:rPr>
          <w:sz w:val="24"/>
          <w:szCs w:val="24"/>
        </w:rPr>
        <w:t>or the consequences of such</w:t>
      </w:r>
      <w:r w:rsidR="00A501CE">
        <w:rPr>
          <w:sz w:val="24"/>
          <w:szCs w:val="24"/>
        </w:rPr>
        <w:t xml:space="preserve"> (Cornish and Clarke 2017)</w:t>
      </w:r>
      <w:proofErr w:type="gramStart"/>
      <w:r w:rsidR="00A501CE">
        <w:rPr>
          <w:sz w:val="24"/>
          <w:szCs w:val="24"/>
        </w:rPr>
        <w:t xml:space="preserve">.  </w:t>
      </w:r>
      <w:proofErr w:type="gramEnd"/>
      <w:r w:rsidR="00613CE2">
        <w:rPr>
          <w:sz w:val="24"/>
          <w:szCs w:val="24"/>
        </w:rPr>
        <w:t xml:space="preserve">The theory supports classicism in which emphasises </w:t>
      </w:r>
      <w:r w:rsidR="00B1727B">
        <w:rPr>
          <w:sz w:val="24"/>
          <w:szCs w:val="24"/>
        </w:rPr>
        <w:t>that human behaviour is the product of rational choice</w:t>
      </w:r>
      <w:proofErr w:type="gramStart"/>
      <w:r w:rsidR="00B1727B">
        <w:rPr>
          <w:sz w:val="24"/>
          <w:szCs w:val="24"/>
        </w:rPr>
        <w:t xml:space="preserve">.  </w:t>
      </w:r>
      <w:proofErr w:type="gramEnd"/>
      <w:r w:rsidR="003E144C">
        <w:rPr>
          <w:sz w:val="24"/>
          <w:szCs w:val="24"/>
        </w:rPr>
        <w:t>The theory poses that in order to prevent crime</w:t>
      </w:r>
      <w:r w:rsidR="00A15AE6">
        <w:rPr>
          <w:sz w:val="24"/>
          <w:szCs w:val="24"/>
        </w:rPr>
        <w:t xml:space="preserve">, the risks associated must be increased, while the rewards and provocations </w:t>
      </w:r>
      <w:r w:rsidR="00B152AD">
        <w:rPr>
          <w:sz w:val="24"/>
          <w:szCs w:val="24"/>
        </w:rPr>
        <w:t>should be reduced, also removing excuses is likely to help</w:t>
      </w:r>
      <w:proofErr w:type="gramStart"/>
      <w:r w:rsidR="00B152AD">
        <w:rPr>
          <w:sz w:val="24"/>
          <w:szCs w:val="24"/>
        </w:rPr>
        <w:t>.</w:t>
      </w:r>
      <w:r w:rsidR="006C72CC">
        <w:rPr>
          <w:sz w:val="24"/>
          <w:szCs w:val="24"/>
        </w:rPr>
        <w:t xml:space="preserve">  </w:t>
      </w:r>
      <w:proofErr w:type="gramEnd"/>
      <w:r w:rsidR="00DE3A90">
        <w:rPr>
          <w:sz w:val="24"/>
          <w:szCs w:val="24"/>
        </w:rPr>
        <w:t xml:space="preserve">Rational choice theory </w:t>
      </w:r>
      <w:r w:rsidR="00307AF9">
        <w:rPr>
          <w:sz w:val="24"/>
          <w:szCs w:val="24"/>
        </w:rPr>
        <w:t xml:space="preserve">originated from the deterrence theory </w:t>
      </w:r>
      <w:r w:rsidR="005850AA">
        <w:rPr>
          <w:sz w:val="24"/>
          <w:szCs w:val="24"/>
        </w:rPr>
        <w:t>introduced by Ces</w:t>
      </w:r>
      <w:r w:rsidR="00F42EF5">
        <w:rPr>
          <w:sz w:val="24"/>
          <w:szCs w:val="24"/>
        </w:rPr>
        <w:t>a</w:t>
      </w:r>
      <w:r w:rsidR="005850AA">
        <w:rPr>
          <w:sz w:val="24"/>
          <w:szCs w:val="24"/>
        </w:rPr>
        <w:t>re Becc</w:t>
      </w:r>
      <w:r w:rsidR="00773CAD">
        <w:rPr>
          <w:sz w:val="24"/>
          <w:szCs w:val="24"/>
        </w:rPr>
        <w:t>a</w:t>
      </w:r>
      <w:r w:rsidR="005850AA">
        <w:rPr>
          <w:sz w:val="24"/>
          <w:szCs w:val="24"/>
        </w:rPr>
        <w:t xml:space="preserve">ria </w:t>
      </w:r>
      <w:r w:rsidR="004B342A">
        <w:rPr>
          <w:sz w:val="24"/>
          <w:szCs w:val="24"/>
        </w:rPr>
        <w:t>and Jeremy Bentham</w:t>
      </w:r>
      <w:r w:rsidR="001679EC">
        <w:rPr>
          <w:sz w:val="24"/>
          <w:szCs w:val="24"/>
        </w:rPr>
        <w:t xml:space="preserve">, in which focused on preventing crime </w:t>
      </w:r>
      <w:r w:rsidR="00E51E2B">
        <w:rPr>
          <w:sz w:val="24"/>
          <w:szCs w:val="24"/>
        </w:rPr>
        <w:t>by increasing the fear of punishment (Paternoster 2010)</w:t>
      </w:r>
      <w:proofErr w:type="gramStart"/>
      <w:r w:rsidR="00E51E2B">
        <w:rPr>
          <w:sz w:val="24"/>
          <w:szCs w:val="24"/>
        </w:rPr>
        <w:t>.</w:t>
      </w:r>
      <w:r w:rsidR="00A55B0F">
        <w:rPr>
          <w:sz w:val="24"/>
          <w:szCs w:val="24"/>
        </w:rPr>
        <w:t xml:space="preserve">  </w:t>
      </w:r>
      <w:proofErr w:type="gramEnd"/>
      <w:r w:rsidR="00BF4676">
        <w:rPr>
          <w:sz w:val="24"/>
          <w:szCs w:val="24"/>
        </w:rPr>
        <w:t>Repeat victimolo</w:t>
      </w:r>
      <w:r w:rsidR="000238A0">
        <w:rPr>
          <w:sz w:val="24"/>
          <w:szCs w:val="24"/>
        </w:rPr>
        <w:t xml:space="preserve">gy is </w:t>
      </w:r>
      <w:proofErr w:type="gramStart"/>
      <w:r w:rsidR="000238A0">
        <w:rPr>
          <w:sz w:val="24"/>
          <w:szCs w:val="24"/>
        </w:rPr>
        <w:t>an important factor</w:t>
      </w:r>
      <w:proofErr w:type="gramEnd"/>
      <w:r w:rsidR="000238A0">
        <w:rPr>
          <w:sz w:val="24"/>
          <w:szCs w:val="24"/>
        </w:rPr>
        <w:t xml:space="preserve"> for the theory as once criminals </w:t>
      </w:r>
      <w:r w:rsidR="006042E2">
        <w:rPr>
          <w:sz w:val="24"/>
          <w:szCs w:val="24"/>
        </w:rPr>
        <w:t>realise,</w:t>
      </w:r>
      <w:r w:rsidR="000238A0">
        <w:rPr>
          <w:sz w:val="24"/>
          <w:szCs w:val="24"/>
        </w:rPr>
        <w:t xml:space="preserve"> they can </w:t>
      </w:r>
      <w:r w:rsidR="00980D55">
        <w:rPr>
          <w:sz w:val="24"/>
          <w:szCs w:val="24"/>
        </w:rPr>
        <w:t xml:space="preserve">commit a crime without getting caught, they are likely to repeat the same crime on the same </w:t>
      </w:r>
      <w:r w:rsidR="00CB11E6">
        <w:rPr>
          <w:sz w:val="24"/>
          <w:szCs w:val="24"/>
        </w:rPr>
        <w:t>individuals</w:t>
      </w:r>
      <w:r w:rsidR="00980D55">
        <w:rPr>
          <w:sz w:val="24"/>
          <w:szCs w:val="24"/>
        </w:rPr>
        <w:t>.</w:t>
      </w:r>
      <w:r w:rsidR="00CB11E6">
        <w:rPr>
          <w:sz w:val="24"/>
          <w:szCs w:val="24"/>
        </w:rPr>
        <w:t xml:space="preserve">  Ethnic minority groups </w:t>
      </w:r>
      <w:r w:rsidR="007E4262">
        <w:rPr>
          <w:sz w:val="24"/>
          <w:szCs w:val="24"/>
        </w:rPr>
        <w:t xml:space="preserve">faced greater victimisation in England and Wales as of 2018 and </w:t>
      </w:r>
      <w:r w:rsidR="00311CC9">
        <w:rPr>
          <w:sz w:val="24"/>
          <w:szCs w:val="24"/>
        </w:rPr>
        <w:t xml:space="preserve">black and </w:t>
      </w:r>
      <w:proofErr w:type="gramStart"/>
      <w:r w:rsidR="00311CC9">
        <w:rPr>
          <w:sz w:val="24"/>
          <w:szCs w:val="24"/>
        </w:rPr>
        <w:t>black</w:t>
      </w:r>
      <w:proofErr w:type="gramEnd"/>
      <w:r w:rsidR="00311CC9">
        <w:rPr>
          <w:sz w:val="24"/>
          <w:szCs w:val="24"/>
        </w:rPr>
        <w:t xml:space="preserve"> British adults were least likely to report any offences to </w:t>
      </w:r>
      <w:r w:rsidR="00480F5D">
        <w:rPr>
          <w:sz w:val="24"/>
          <w:szCs w:val="24"/>
        </w:rPr>
        <w:t>police due to a lack of confidence (Long 2021, meaning the likelihood of punishment is low</w:t>
      </w:r>
      <w:r w:rsidR="00A063B0">
        <w:rPr>
          <w:sz w:val="24"/>
          <w:szCs w:val="24"/>
        </w:rPr>
        <w:t xml:space="preserve">. </w:t>
      </w:r>
      <w:r w:rsidR="008A7138">
        <w:rPr>
          <w:sz w:val="24"/>
          <w:szCs w:val="24"/>
        </w:rPr>
        <w:t>In addition to this</w:t>
      </w:r>
      <w:r w:rsidR="006042E2">
        <w:rPr>
          <w:sz w:val="24"/>
          <w:szCs w:val="24"/>
        </w:rPr>
        <w:t>,</w:t>
      </w:r>
      <w:r w:rsidR="008A7138">
        <w:rPr>
          <w:sz w:val="24"/>
          <w:szCs w:val="24"/>
        </w:rPr>
        <w:t xml:space="preserve"> </w:t>
      </w:r>
      <w:r w:rsidR="00980548">
        <w:rPr>
          <w:sz w:val="24"/>
          <w:szCs w:val="24"/>
        </w:rPr>
        <w:t>women are considered risky victims whereas men can be classed as risk free</w:t>
      </w:r>
      <w:r w:rsidR="00F6439B">
        <w:rPr>
          <w:sz w:val="24"/>
          <w:szCs w:val="24"/>
        </w:rPr>
        <w:t xml:space="preserve"> (Walklate 2007).</w:t>
      </w:r>
    </w:p>
    <w:p w14:paraId="0BAA5276" w14:textId="3E19511D" w:rsidR="008A4ABD" w:rsidRDefault="006B18D7" w:rsidP="00443531">
      <w:pPr>
        <w:rPr>
          <w:sz w:val="24"/>
          <w:szCs w:val="24"/>
        </w:rPr>
      </w:pPr>
      <w:r>
        <w:rPr>
          <w:sz w:val="24"/>
          <w:szCs w:val="24"/>
        </w:rPr>
        <w:t>As for the application of rational choice theory</w:t>
      </w:r>
      <w:r w:rsidR="001030A0">
        <w:rPr>
          <w:sz w:val="24"/>
          <w:szCs w:val="24"/>
        </w:rPr>
        <w:t xml:space="preserve">, </w:t>
      </w:r>
      <w:r w:rsidR="001419B1">
        <w:rPr>
          <w:sz w:val="24"/>
          <w:szCs w:val="24"/>
        </w:rPr>
        <w:t xml:space="preserve">Clarke and Homel listed </w:t>
      </w:r>
      <w:r w:rsidR="00E40366">
        <w:rPr>
          <w:sz w:val="24"/>
          <w:szCs w:val="24"/>
        </w:rPr>
        <w:t>16 techniques of primary crime prevention, of which the 4 aims were to increase the risks</w:t>
      </w:r>
      <w:r w:rsidR="00A576D7">
        <w:rPr>
          <w:sz w:val="24"/>
          <w:szCs w:val="24"/>
        </w:rPr>
        <w:t xml:space="preserve"> by introducing surveillance and screening</w:t>
      </w:r>
      <w:r w:rsidR="007F1034">
        <w:rPr>
          <w:sz w:val="24"/>
          <w:szCs w:val="24"/>
        </w:rPr>
        <w:t>, increase the difficulty</w:t>
      </w:r>
      <w:r w:rsidR="000A731C">
        <w:rPr>
          <w:sz w:val="24"/>
          <w:szCs w:val="24"/>
        </w:rPr>
        <w:t xml:space="preserve"> through means such as target hardening and access control</w:t>
      </w:r>
      <w:r w:rsidR="007F1034">
        <w:rPr>
          <w:sz w:val="24"/>
          <w:szCs w:val="24"/>
        </w:rPr>
        <w:t>, reduce the rewards of the crime</w:t>
      </w:r>
      <w:r w:rsidR="00A14236">
        <w:rPr>
          <w:sz w:val="24"/>
          <w:szCs w:val="24"/>
        </w:rPr>
        <w:t xml:space="preserve"> by removing the target</w:t>
      </w:r>
      <w:r w:rsidR="007F1034">
        <w:rPr>
          <w:sz w:val="24"/>
          <w:szCs w:val="24"/>
        </w:rPr>
        <w:t xml:space="preserve"> and to remove excuses</w:t>
      </w:r>
      <w:r w:rsidR="00A14236">
        <w:rPr>
          <w:sz w:val="24"/>
          <w:szCs w:val="24"/>
        </w:rPr>
        <w:t xml:space="preserve">, which can be done by </w:t>
      </w:r>
      <w:r w:rsidR="00980754">
        <w:rPr>
          <w:sz w:val="24"/>
          <w:szCs w:val="24"/>
        </w:rPr>
        <w:t>stimulating conscience (</w:t>
      </w:r>
      <w:r w:rsidR="0001201C">
        <w:rPr>
          <w:sz w:val="24"/>
          <w:szCs w:val="24"/>
        </w:rPr>
        <w:t xml:space="preserve">Clarke 1977).  </w:t>
      </w:r>
      <w:r w:rsidR="000F254C">
        <w:rPr>
          <w:sz w:val="24"/>
          <w:szCs w:val="24"/>
        </w:rPr>
        <w:t>In terms of policing methods</w:t>
      </w:r>
      <w:r w:rsidR="00480BC5">
        <w:rPr>
          <w:sz w:val="24"/>
          <w:szCs w:val="24"/>
        </w:rPr>
        <w:t>, the focused deterrence approach works in favour of the theory</w:t>
      </w:r>
      <w:r w:rsidR="00A063B0">
        <w:rPr>
          <w:sz w:val="24"/>
          <w:szCs w:val="24"/>
        </w:rPr>
        <w:t xml:space="preserve">. </w:t>
      </w:r>
      <w:r w:rsidR="00480BC5">
        <w:rPr>
          <w:sz w:val="24"/>
          <w:szCs w:val="24"/>
        </w:rPr>
        <w:t xml:space="preserve">Focused deterrence </w:t>
      </w:r>
      <w:r w:rsidR="001E7210">
        <w:rPr>
          <w:sz w:val="24"/>
          <w:szCs w:val="24"/>
        </w:rPr>
        <w:t xml:space="preserve">involves significantly </w:t>
      </w:r>
      <w:r w:rsidR="00272427">
        <w:rPr>
          <w:sz w:val="24"/>
          <w:szCs w:val="24"/>
        </w:rPr>
        <w:t>increasing the costs of committing in the crime in order to deter it (</w:t>
      </w:r>
      <w:r w:rsidR="005C30CE">
        <w:rPr>
          <w:sz w:val="24"/>
          <w:szCs w:val="24"/>
        </w:rPr>
        <w:t xml:space="preserve">Braga and Weisburd 2012).  </w:t>
      </w:r>
      <w:r w:rsidR="007E553B">
        <w:rPr>
          <w:sz w:val="24"/>
          <w:szCs w:val="24"/>
        </w:rPr>
        <w:t xml:space="preserve">Ray Jeffries method of crime </w:t>
      </w:r>
      <w:r w:rsidR="00EF7A7A">
        <w:rPr>
          <w:sz w:val="24"/>
          <w:szCs w:val="24"/>
        </w:rPr>
        <w:t>prevention through</w:t>
      </w:r>
      <w:r w:rsidR="007E553B">
        <w:rPr>
          <w:sz w:val="24"/>
          <w:szCs w:val="24"/>
        </w:rPr>
        <w:t xml:space="preserve"> environmental design</w:t>
      </w:r>
      <w:r w:rsidR="001F2493">
        <w:rPr>
          <w:sz w:val="24"/>
          <w:szCs w:val="24"/>
        </w:rPr>
        <w:t xml:space="preserve"> (1971),</w:t>
      </w:r>
      <w:r w:rsidR="007E553B">
        <w:rPr>
          <w:sz w:val="24"/>
          <w:szCs w:val="24"/>
        </w:rPr>
        <w:t xml:space="preserve"> could also be applied </w:t>
      </w:r>
      <w:r w:rsidR="00204467">
        <w:rPr>
          <w:sz w:val="24"/>
          <w:szCs w:val="24"/>
        </w:rPr>
        <w:t>for</w:t>
      </w:r>
      <w:r w:rsidR="00F76F5D">
        <w:rPr>
          <w:sz w:val="24"/>
          <w:szCs w:val="24"/>
        </w:rPr>
        <w:t xml:space="preserve"> the environment to adapt to being a more difficult place for crime to occur</w:t>
      </w:r>
      <w:r w:rsidR="008B0752">
        <w:rPr>
          <w:sz w:val="24"/>
          <w:szCs w:val="24"/>
        </w:rPr>
        <w:t xml:space="preserve"> through increased risks and reduced rewards.</w:t>
      </w:r>
    </w:p>
    <w:p w14:paraId="4152C825" w14:textId="0B57251D" w:rsidR="00980754" w:rsidRDefault="0087104E" w:rsidP="00443531">
      <w:pPr>
        <w:rPr>
          <w:sz w:val="24"/>
          <w:szCs w:val="24"/>
        </w:rPr>
      </w:pPr>
      <w:r>
        <w:rPr>
          <w:sz w:val="24"/>
          <w:szCs w:val="24"/>
        </w:rPr>
        <w:t xml:space="preserve">An example of </w:t>
      </w:r>
      <w:r w:rsidR="00331EF4">
        <w:rPr>
          <w:sz w:val="24"/>
          <w:szCs w:val="24"/>
        </w:rPr>
        <w:t>the theory being used is the introduction of surveillance t</w:t>
      </w:r>
      <w:r w:rsidR="008C0B4A">
        <w:rPr>
          <w:sz w:val="24"/>
          <w:szCs w:val="24"/>
        </w:rPr>
        <w:t xml:space="preserve">o hot spot areas of crime as this </w:t>
      </w:r>
      <w:r w:rsidR="00396D62">
        <w:rPr>
          <w:sz w:val="24"/>
          <w:szCs w:val="24"/>
        </w:rPr>
        <w:t xml:space="preserve">deters criminals due to the increased risks, although it can be argued that it </w:t>
      </w:r>
      <w:r w:rsidR="00396D62">
        <w:rPr>
          <w:sz w:val="24"/>
          <w:szCs w:val="24"/>
        </w:rPr>
        <w:lastRenderedPageBreak/>
        <w:t>moves crime elsewhere</w:t>
      </w:r>
      <w:r w:rsidR="00A37D8F">
        <w:rPr>
          <w:sz w:val="24"/>
          <w:szCs w:val="24"/>
        </w:rPr>
        <w:t xml:space="preserve">, </w:t>
      </w:r>
      <w:r w:rsidR="00211C97">
        <w:rPr>
          <w:sz w:val="24"/>
          <w:szCs w:val="24"/>
        </w:rPr>
        <w:t>leading to it becoming harder to track and contributing to the dark figure of crime.</w:t>
      </w:r>
    </w:p>
    <w:p w14:paraId="339310EC" w14:textId="3E71A45C" w:rsidR="00A14C26" w:rsidRDefault="00091D8A" w:rsidP="00443531">
      <w:pPr>
        <w:rPr>
          <w:sz w:val="24"/>
          <w:szCs w:val="24"/>
        </w:rPr>
      </w:pPr>
      <w:r>
        <w:rPr>
          <w:sz w:val="24"/>
          <w:szCs w:val="24"/>
        </w:rPr>
        <w:t xml:space="preserve">Crime pattern theory </w:t>
      </w:r>
      <w:r w:rsidR="00CF06D0">
        <w:rPr>
          <w:sz w:val="24"/>
          <w:szCs w:val="24"/>
        </w:rPr>
        <w:t>emphasises th</w:t>
      </w:r>
      <w:r w:rsidR="00C05432">
        <w:rPr>
          <w:sz w:val="24"/>
          <w:szCs w:val="24"/>
        </w:rPr>
        <w:t xml:space="preserve">e </w:t>
      </w:r>
      <w:r w:rsidR="00151927">
        <w:rPr>
          <w:sz w:val="24"/>
          <w:szCs w:val="24"/>
        </w:rPr>
        <w:t>integration of three theoretical perspectives</w:t>
      </w:r>
      <w:r w:rsidR="00595DAB">
        <w:rPr>
          <w:sz w:val="24"/>
          <w:szCs w:val="24"/>
        </w:rPr>
        <w:t xml:space="preserve"> within an environment</w:t>
      </w:r>
      <w:r w:rsidR="00C87F87">
        <w:rPr>
          <w:sz w:val="24"/>
          <w:szCs w:val="24"/>
        </w:rPr>
        <w:t xml:space="preserve"> (Brantingham </w:t>
      </w:r>
      <w:r w:rsidR="00D5622E">
        <w:rPr>
          <w:sz w:val="24"/>
          <w:szCs w:val="24"/>
        </w:rPr>
        <w:t>and Brantingham 2016)</w:t>
      </w:r>
      <w:r w:rsidR="00810DC2">
        <w:rPr>
          <w:sz w:val="24"/>
          <w:szCs w:val="24"/>
        </w:rPr>
        <w:t xml:space="preserve">, including the nodes of both </w:t>
      </w:r>
      <w:r w:rsidR="008D5DB5">
        <w:rPr>
          <w:sz w:val="24"/>
          <w:szCs w:val="24"/>
        </w:rPr>
        <w:t>the victim and offender and where their personal paths connect.</w:t>
      </w:r>
      <w:r w:rsidR="002B5A38">
        <w:rPr>
          <w:sz w:val="24"/>
          <w:szCs w:val="24"/>
        </w:rPr>
        <w:t xml:space="preserve">  Overall, the theory explains how </w:t>
      </w:r>
      <w:r w:rsidR="00C71E49">
        <w:rPr>
          <w:sz w:val="24"/>
          <w:szCs w:val="24"/>
        </w:rPr>
        <w:t xml:space="preserve">crime is likely to occur where the activity space of potential </w:t>
      </w:r>
      <w:r w:rsidR="00B0324F">
        <w:rPr>
          <w:sz w:val="24"/>
          <w:szCs w:val="24"/>
        </w:rPr>
        <w:t>offenders’</w:t>
      </w:r>
      <w:r w:rsidR="00C71E49">
        <w:rPr>
          <w:sz w:val="24"/>
          <w:szCs w:val="24"/>
        </w:rPr>
        <w:t xml:space="preserve"> </w:t>
      </w:r>
      <w:r w:rsidR="00155BC7">
        <w:rPr>
          <w:sz w:val="24"/>
          <w:szCs w:val="24"/>
        </w:rPr>
        <w:t>overlaps</w:t>
      </w:r>
      <w:r w:rsidR="00421871">
        <w:rPr>
          <w:sz w:val="24"/>
          <w:szCs w:val="24"/>
        </w:rPr>
        <w:t xml:space="preserve"> with the activity space of potential victims.  </w:t>
      </w:r>
      <w:r w:rsidR="000A36D3">
        <w:rPr>
          <w:sz w:val="24"/>
          <w:szCs w:val="24"/>
        </w:rPr>
        <w:t>Repeat victimology can be heavily involved in the theory.  This is because</w:t>
      </w:r>
      <w:r w:rsidR="009B55FB">
        <w:rPr>
          <w:sz w:val="24"/>
          <w:szCs w:val="24"/>
        </w:rPr>
        <w:t xml:space="preserve"> offenders </w:t>
      </w:r>
      <w:r w:rsidR="00A50A24">
        <w:rPr>
          <w:sz w:val="24"/>
          <w:szCs w:val="24"/>
        </w:rPr>
        <w:t xml:space="preserve">can exploit vulnerable victims as they learn their everyday routines including their </w:t>
      </w:r>
      <w:r w:rsidR="005A6C69">
        <w:rPr>
          <w:sz w:val="24"/>
          <w:szCs w:val="24"/>
        </w:rPr>
        <w:t xml:space="preserve">activity space, leading to chronic </w:t>
      </w:r>
      <w:r w:rsidR="005F3313">
        <w:rPr>
          <w:sz w:val="24"/>
          <w:szCs w:val="24"/>
        </w:rPr>
        <w:t>victimisation</w:t>
      </w:r>
      <w:r w:rsidR="005A6C69">
        <w:rPr>
          <w:sz w:val="24"/>
          <w:szCs w:val="24"/>
        </w:rPr>
        <w:t xml:space="preserve">.  </w:t>
      </w:r>
      <w:r w:rsidR="00444324">
        <w:rPr>
          <w:sz w:val="24"/>
          <w:szCs w:val="24"/>
        </w:rPr>
        <w:t xml:space="preserve">The theory can also </w:t>
      </w:r>
      <w:proofErr w:type="gramStart"/>
      <w:r w:rsidR="00444324">
        <w:rPr>
          <w:sz w:val="24"/>
          <w:szCs w:val="24"/>
        </w:rPr>
        <w:t>be backed</w:t>
      </w:r>
      <w:proofErr w:type="gramEnd"/>
      <w:r w:rsidR="00444324">
        <w:rPr>
          <w:sz w:val="24"/>
          <w:szCs w:val="24"/>
        </w:rPr>
        <w:t xml:space="preserve"> up by the</w:t>
      </w:r>
      <w:r w:rsidR="00B36115">
        <w:rPr>
          <w:sz w:val="24"/>
          <w:szCs w:val="24"/>
        </w:rPr>
        <w:t xml:space="preserve"> non-control theory in </w:t>
      </w:r>
      <w:r w:rsidR="00D965D0">
        <w:rPr>
          <w:sz w:val="24"/>
          <w:szCs w:val="24"/>
        </w:rPr>
        <w:t xml:space="preserve">criminology.  </w:t>
      </w:r>
      <w:r w:rsidR="00762C91">
        <w:rPr>
          <w:sz w:val="24"/>
          <w:szCs w:val="24"/>
        </w:rPr>
        <w:t xml:space="preserve">Developed by Travis Hirschi, the non-control theory suggests that </w:t>
      </w:r>
      <w:r w:rsidR="009E6146">
        <w:rPr>
          <w:sz w:val="24"/>
          <w:szCs w:val="24"/>
        </w:rPr>
        <w:t xml:space="preserve">society </w:t>
      </w:r>
      <w:r w:rsidR="00472779">
        <w:rPr>
          <w:sz w:val="24"/>
          <w:szCs w:val="24"/>
        </w:rPr>
        <w:t xml:space="preserve">itself allows for crime to occur, </w:t>
      </w:r>
      <w:r w:rsidR="000C37B5">
        <w:rPr>
          <w:sz w:val="24"/>
          <w:szCs w:val="24"/>
        </w:rPr>
        <w:t xml:space="preserve">as </w:t>
      </w:r>
      <w:r w:rsidR="00BF7D0F">
        <w:rPr>
          <w:sz w:val="24"/>
          <w:szCs w:val="24"/>
        </w:rPr>
        <w:t>the contr</w:t>
      </w:r>
      <w:r w:rsidR="00AB1052">
        <w:rPr>
          <w:sz w:val="24"/>
          <w:szCs w:val="24"/>
        </w:rPr>
        <w:t>ol methos presented by society are not sufficient</w:t>
      </w:r>
      <w:r w:rsidR="0066262F">
        <w:rPr>
          <w:sz w:val="24"/>
          <w:szCs w:val="24"/>
        </w:rPr>
        <w:t xml:space="preserve"> (Costello 1019)</w:t>
      </w:r>
      <w:r w:rsidR="00AB1052">
        <w:rPr>
          <w:sz w:val="24"/>
          <w:szCs w:val="24"/>
        </w:rPr>
        <w:t xml:space="preserve">.  This links to crime pattern theory as </w:t>
      </w:r>
      <w:r w:rsidR="00A73F66">
        <w:rPr>
          <w:sz w:val="24"/>
          <w:szCs w:val="24"/>
        </w:rPr>
        <w:t>by controlling the activity space of potential victims and offenders to which they would not meet can prevent such crimes from occurring.</w:t>
      </w:r>
      <w:r w:rsidR="005F6F86">
        <w:rPr>
          <w:sz w:val="24"/>
          <w:szCs w:val="24"/>
        </w:rPr>
        <w:t xml:space="preserve">  </w:t>
      </w:r>
      <w:r w:rsidR="00F640BB">
        <w:rPr>
          <w:sz w:val="24"/>
          <w:szCs w:val="24"/>
        </w:rPr>
        <w:t xml:space="preserve">As for </w:t>
      </w:r>
      <w:r w:rsidR="00E82AA1">
        <w:rPr>
          <w:sz w:val="24"/>
          <w:szCs w:val="24"/>
        </w:rPr>
        <w:t>evidence-based</w:t>
      </w:r>
      <w:r w:rsidR="00F640BB">
        <w:rPr>
          <w:sz w:val="24"/>
          <w:szCs w:val="24"/>
        </w:rPr>
        <w:t xml:space="preserve"> policing methods, </w:t>
      </w:r>
      <w:r w:rsidR="00F13BE5">
        <w:rPr>
          <w:sz w:val="24"/>
          <w:szCs w:val="24"/>
        </w:rPr>
        <w:t xml:space="preserve">crime pattern theory can supplement both hot spot policing and </w:t>
      </w:r>
      <w:r w:rsidR="00553172">
        <w:rPr>
          <w:sz w:val="24"/>
          <w:szCs w:val="24"/>
        </w:rPr>
        <w:t xml:space="preserve">problem orientated policing.  </w:t>
      </w:r>
      <w:r w:rsidR="003516B6">
        <w:rPr>
          <w:sz w:val="24"/>
          <w:szCs w:val="24"/>
        </w:rPr>
        <w:t xml:space="preserve">Hot spot policing is </w:t>
      </w:r>
      <w:r w:rsidR="00E82AA1">
        <w:rPr>
          <w:sz w:val="24"/>
          <w:szCs w:val="24"/>
        </w:rPr>
        <w:t xml:space="preserve">a geographical approach in which the police </w:t>
      </w:r>
      <w:r w:rsidR="005E0909">
        <w:rPr>
          <w:sz w:val="24"/>
          <w:szCs w:val="24"/>
        </w:rPr>
        <w:t>focus their resources on highly concentrated areas of crime (</w:t>
      </w:r>
      <w:r w:rsidR="00E95929">
        <w:rPr>
          <w:sz w:val="24"/>
          <w:szCs w:val="24"/>
        </w:rPr>
        <w:t>Weisburd and Telep 2014).</w:t>
      </w:r>
      <w:r w:rsidR="00A5600C">
        <w:rPr>
          <w:sz w:val="24"/>
          <w:szCs w:val="24"/>
        </w:rPr>
        <w:t xml:space="preserve">  To incorporate the theory, police would have to focus their attention on the geographical location where the </w:t>
      </w:r>
      <w:r w:rsidR="000238BD">
        <w:rPr>
          <w:sz w:val="24"/>
          <w:szCs w:val="24"/>
        </w:rPr>
        <w:t>victim and offender meet</w:t>
      </w:r>
      <w:r w:rsidR="00922F52">
        <w:rPr>
          <w:sz w:val="24"/>
          <w:szCs w:val="24"/>
        </w:rPr>
        <w:t xml:space="preserve"> </w:t>
      </w:r>
      <w:r w:rsidR="00533604">
        <w:rPr>
          <w:sz w:val="24"/>
          <w:szCs w:val="24"/>
        </w:rPr>
        <w:t>with the use of crime mapping</w:t>
      </w:r>
      <w:r w:rsidR="000238BD">
        <w:rPr>
          <w:sz w:val="24"/>
          <w:szCs w:val="24"/>
        </w:rPr>
        <w:t xml:space="preserve">.  </w:t>
      </w:r>
      <w:r w:rsidR="00C3695A">
        <w:rPr>
          <w:sz w:val="24"/>
          <w:szCs w:val="24"/>
        </w:rPr>
        <w:t>First i</w:t>
      </w:r>
      <w:r w:rsidR="004D4C59">
        <w:rPr>
          <w:sz w:val="24"/>
          <w:szCs w:val="24"/>
        </w:rPr>
        <w:t xml:space="preserve">ntroduced by </w:t>
      </w:r>
      <w:r w:rsidR="00C3695A">
        <w:rPr>
          <w:sz w:val="24"/>
          <w:szCs w:val="24"/>
        </w:rPr>
        <w:t xml:space="preserve">Goldstein in 1979, problem orientated policing </w:t>
      </w:r>
      <w:r w:rsidR="005C4024">
        <w:rPr>
          <w:sz w:val="24"/>
          <w:szCs w:val="24"/>
        </w:rPr>
        <w:t xml:space="preserve">involves </w:t>
      </w:r>
      <w:r w:rsidR="006D3D71">
        <w:rPr>
          <w:sz w:val="24"/>
          <w:szCs w:val="24"/>
        </w:rPr>
        <w:t xml:space="preserve">focusing on problems in oppose to incidents </w:t>
      </w:r>
      <w:r w:rsidR="00E92C93">
        <w:rPr>
          <w:sz w:val="24"/>
          <w:szCs w:val="24"/>
        </w:rPr>
        <w:t>(Cordner and Biebel 2005).</w:t>
      </w:r>
      <w:r w:rsidR="00442386">
        <w:rPr>
          <w:sz w:val="24"/>
          <w:szCs w:val="24"/>
        </w:rPr>
        <w:t xml:space="preserve">  Suggesting that prevention of the </w:t>
      </w:r>
      <w:r w:rsidR="00C702A8">
        <w:rPr>
          <w:sz w:val="24"/>
          <w:szCs w:val="24"/>
        </w:rPr>
        <w:t xml:space="preserve">offender and victim meeting would be </w:t>
      </w:r>
      <w:r w:rsidR="00586B11">
        <w:rPr>
          <w:sz w:val="24"/>
          <w:szCs w:val="24"/>
        </w:rPr>
        <w:t>more effective</w:t>
      </w:r>
      <w:proofErr w:type="gramStart"/>
      <w:r w:rsidR="00586B11">
        <w:rPr>
          <w:sz w:val="24"/>
          <w:szCs w:val="24"/>
        </w:rPr>
        <w:t xml:space="preserve">.  </w:t>
      </w:r>
      <w:proofErr w:type="gramEnd"/>
      <w:r w:rsidR="008C77CF">
        <w:rPr>
          <w:sz w:val="24"/>
          <w:szCs w:val="24"/>
        </w:rPr>
        <w:t xml:space="preserve">Of the policing methods used today, </w:t>
      </w:r>
      <w:r w:rsidR="00177FD0">
        <w:rPr>
          <w:sz w:val="24"/>
          <w:szCs w:val="24"/>
        </w:rPr>
        <w:t xml:space="preserve">intelligence led policing can work effectively alongside the theory, this method of policing </w:t>
      </w:r>
      <w:r w:rsidR="00392339">
        <w:rPr>
          <w:sz w:val="24"/>
          <w:szCs w:val="24"/>
        </w:rPr>
        <w:t xml:space="preserve">entails </w:t>
      </w:r>
      <w:r w:rsidR="00056A6B">
        <w:rPr>
          <w:sz w:val="24"/>
          <w:szCs w:val="24"/>
        </w:rPr>
        <w:t xml:space="preserve">a crime analyst producing </w:t>
      </w:r>
      <w:r w:rsidR="00750AA4">
        <w:rPr>
          <w:sz w:val="24"/>
          <w:szCs w:val="24"/>
        </w:rPr>
        <w:t>a</w:t>
      </w:r>
      <w:r w:rsidR="002F46A0">
        <w:rPr>
          <w:sz w:val="24"/>
          <w:szCs w:val="24"/>
        </w:rPr>
        <w:t>n analysis for crime reduction and responses</w:t>
      </w:r>
      <w:proofErr w:type="gramStart"/>
      <w:r w:rsidR="002F46A0">
        <w:rPr>
          <w:sz w:val="24"/>
          <w:szCs w:val="24"/>
        </w:rPr>
        <w:t xml:space="preserve">.  </w:t>
      </w:r>
      <w:proofErr w:type="gramEnd"/>
    </w:p>
    <w:p w14:paraId="213BC76B" w14:textId="014A3E88" w:rsidR="00122823" w:rsidRDefault="002F46A0" w:rsidP="00443531">
      <w:pPr>
        <w:rPr>
          <w:sz w:val="24"/>
          <w:szCs w:val="24"/>
        </w:rPr>
      </w:pPr>
      <w:r>
        <w:rPr>
          <w:sz w:val="24"/>
          <w:szCs w:val="24"/>
        </w:rPr>
        <w:t xml:space="preserve">To support </w:t>
      </w:r>
      <w:r w:rsidR="00B72D9C">
        <w:rPr>
          <w:sz w:val="24"/>
          <w:szCs w:val="24"/>
        </w:rPr>
        <w:t>crime pattern theory, the analysis could evaluate the circumstances that led t</w:t>
      </w:r>
      <w:r w:rsidR="00686D56">
        <w:rPr>
          <w:sz w:val="24"/>
          <w:szCs w:val="24"/>
        </w:rPr>
        <w:t xml:space="preserve">o the contact of the offender and victim and suggest ways of prevention such as </w:t>
      </w:r>
      <w:r w:rsidR="00BF0C43">
        <w:rPr>
          <w:sz w:val="24"/>
          <w:szCs w:val="24"/>
        </w:rPr>
        <w:t>the implementation of barriers to dark alleyways and diverted routes</w:t>
      </w:r>
      <w:proofErr w:type="gramStart"/>
      <w:r w:rsidR="00BF0C43">
        <w:rPr>
          <w:sz w:val="24"/>
          <w:szCs w:val="24"/>
        </w:rPr>
        <w:t xml:space="preserve">.  </w:t>
      </w:r>
      <w:proofErr w:type="gramEnd"/>
      <w:r w:rsidR="00346233">
        <w:rPr>
          <w:sz w:val="24"/>
          <w:szCs w:val="24"/>
        </w:rPr>
        <w:t xml:space="preserve">The theory helped define </w:t>
      </w:r>
      <w:r w:rsidR="00C56DF7">
        <w:rPr>
          <w:sz w:val="24"/>
          <w:szCs w:val="24"/>
        </w:rPr>
        <w:t xml:space="preserve">criminological law, in which a conclusion on the way the world works was formed </w:t>
      </w:r>
      <w:r w:rsidR="00F41CC1">
        <w:rPr>
          <w:sz w:val="24"/>
          <w:szCs w:val="24"/>
        </w:rPr>
        <w:t>based on research findings, as it was found that</w:t>
      </w:r>
      <w:r w:rsidR="00DB69A0">
        <w:rPr>
          <w:sz w:val="24"/>
          <w:szCs w:val="24"/>
        </w:rPr>
        <w:t xml:space="preserve"> crime reduction strategies that focus on the place were more effective than that of people</w:t>
      </w:r>
      <w:proofErr w:type="gramStart"/>
      <w:r w:rsidR="00DB69A0">
        <w:rPr>
          <w:sz w:val="24"/>
          <w:szCs w:val="24"/>
        </w:rPr>
        <w:t>.</w:t>
      </w:r>
      <w:r w:rsidR="008023CB">
        <w:rPr>
          <w:sz w:val="24"/>
          <w:szCs w:val="24"/>
        </w:rPr>
        <w:t xml:space="preserve">  </w:t>
      </w:r>
      <w:proofErr w:type="gramEnd"/>
      <w:r w:rsidR="008023CB">
        <w:rPr>
          <w:sz w:val="24"/>
          <w:szCs w:val="24"/>
        </w:rPr>
        <w:t xml:space="preserve">Overall, to apply the theory, the police must focus on methods of preventing </w:t>
      </w:r>
      <w:r w:rsidR="00120B43">
        <w:rPr>
          <w:sz w:val="24"/>
          <w:szCs w:val="24"/>
        </w:rPr>
        <w:t xml:space="preserve">the offender from </w:t>
      </w:r>
      <w:r w:rsidR="002E1630">
        <w:rPr>
          <w:sz w:val="24"/>
          <w:szCs w:val="24"/>
        </w:rPr>
        <w:t>encountering</w:t>
      </w:r>
      <w:r w:rsidR="00120B43">
        <w:rPr>
          <w:sz w:val="24"/>
          <w:szCs w:val="24"/>
        </w:rPr>
        <w:t xml:space="preserve"> the victim through geographical means such as </w:t>
      </w:r>
      <w:r w:rsidR="00B607BE">
        <w:rPr>
          <w:sz w:val="24"/>
          <w:szCs w:val="24"/>
        </w:rPr>
        <w:t xml:space="preserve">installing CCTV to </w:t>
      </w:r>
      <w:r w:rsidR="00122823">
        <w:rPr>
          <w:sz w:val="24"/>
          <w:szCs w:val="24"/>
        </w:rPr>
        <w:t>deter the offender</w:t>
      </w:r>
      <w:r w:rsidR="000144A7">
        <w:rPr>
          <w:sz w:val="24"/>
          <w:szCs w:val="24"/>
        </w:rPr>
        <w:t>s modus op</w:t>
      </w:r>
      <w:r w:rsidR="00961B18">
        <w:rPr>
          <w:sz w:val="24"/>
          <w:szCs w:val="24"/>
        </w:rPr>
        <w:t>erandi,</w:t>
      </w:r>
      <w:r w:rsidR="00122823">
        <w:rPr>
          <w:sz w:val="24"/>
          <w:szCs w:val="24"/>
        </w:rPr>
        <w:t xml:space="preserve"> or path closures to divert the potential victim</w:t>
      </w:r>
      <w:r w:rsidR="00464FD9">
        <w:rPr>
          <w:sz w:val="24"/>
          <w:szCs w:val="24"/>
        </w:rPr>
        <w:t xml:space="preserve">, although </w:t>
      </w:r>
      <w:r w:rsidR="00FE7F35">
        <w:rPr>
          <w:sz w:val="24"/>
          <w:szCs w:val="24"/>
        </w:rPr>
        <w:t xml:space="preserve">it can be difficult to predict and manipulate both the offenders and </w:t>
      </w:r>
      <w:r w:rsidR="002D4F74">
        <w:rPr>
          <w:sz w:val="24"/>
          <w:szCs w:val="24"/>
        </w:rPr>
        <w:t>victims’</w:t>
      </w:r>
      <w:r w:rsidR="00FE7F35">
        <w:rPr>
          <w:sz w:val="24"/>
          <w:szCs w:val="24"/>
        </w:rPr>
        <w:t xml:space="preserve"> actions </w:t>
      </w:r>
      <w:r w:rsidR="00D100F1">
        <w:rPr>
          <w:sz w:val="24"/>
          <w:szCs w:val="24"/>
        </w:rPr>
        <w:t>appropriately.</w:t>
      </w:r>
    </w:p>
    <w:p w14:paraId="377C7E15" w14:textId="28A0E4EE" w:rsidR="00122823" w:rsidRDefault="009D7B38" w:rsidP="00443531">
      <w:pPr>
        <w:rPr>
          <w:sz w:val="24"/>
          <w:szCs w:val="24"/>
        </w:rPr>
      </w:pPr>
      <w:r>
        <w:rPr>
          <w:sz w:val="24"/>
          <w:szCs w:val="24"/>
        </w:rPr>
        <w:t>The broken windows theory</w:t>
      </w:r>
      <w:r w:rsidR="00473104">
        <w:rPr>
          <w:sz w:val="24"/>
          <w:szCs w:val="24"/>
        </w:rPr>
        <w:t xml:space="preserve"> suggests that </w:t>
      </w:r>
      <w:r w:rsidR="00644299">
        <w:rPr>
          <w:sz w:val="24"/>
          <w:szCs w:val="24"/>
        </w:rPr>
        <w:t xml:space="preserve">smaller crimes result in a chain effect that leads to </w:t>
      </w:r>
      <w:r w:rsidR="00D363A2">
        <w:rPr>
          <w:sz w:val="24"/>
          <w:szCs w:val="24"/>
        </w:rPr>
        <w:t>more serious crimes</w:t>
      </w:r>
      <w:r w:rsidR="002D4F74">
        <w:rPr>
          <w:sz w:val="24"/>
          <w:szCs w:val="24"/>
        </w:rPr>
        <w:t>,</w:t>
      </w:r>
      <w:r w:rsidR="00606E2A">
        <w:rPr>
          <w:sz w:val="24"/>
          <w:szCs w:val="24"/>
        </w:rPr>
        <w:t xml:space="preserve"> as the failure to address </w:t>
      </w:r>
      <w:r w:rsidR="00DF233D">
        <w:rPr>
          <w:sz w:val="24"/>
          <w:szCs w:val="24"/>
        </w:rPr>
        <w:t>crime causes a spark of more serious crime</w:t>
      </w:r>
      <w:proofErr w:type="gramStart"/>
      <w:r w:rsidR="008C605C">
        <w:rPr>
          <w:sz w:val="24"/>
          <w:szCs w:val="24"/>
        </w:rPr>
        <w:t xml:space="preserve">.  </w:t>
      </w:r>
      <w:proofErr w:type="gramEnd"/>
      <w:r w:rsidR="00FC5B72">
        <w:rPr>
          <w:sz w:val="24"/>
          <w:szCs w:val="24"/>
        </w:rPr>
        <w:t>Dis</w:t>
      </w:r>
      <w:r w:rsidR="00F069CD">
        <w:rPr>
          <w:sz w:val="24"/>
          <w:szCs w:val="24"/>
        </w:rPr>
        <w:t xml:space="preserve">order policing is arguably most suitable to the theory, </w:t>
      </w:r>
      <w:r w:rsidR="00A1097C">
        <w:rPr>
          <w:sz w:val="24"/>
          <w:szCs w:val="24"/>
        </w:rPr>
        <w:t xml:space="preserve">in particular the </w:t>
      </w:r>
      <w:r w:rsidR="00AC43FF">
        <w:rPr>
          <w:sz w:val="24"/>
          <w:szCs w:val="24"/>
        </w:rPr>
        <w:t>zero-tolerance</w:t>
      </w:r>
      <w:r w:rsidR="00A1097C">
        <w:rPr>
          <w:sz w:val="24"/>
          <w:szCs w:val="24"/>
        </w:rPr>
        <w:t xml:space="preserve"> method of such</w:t>
      </w:r>
      <w:proofErr w:type="gramStart"/>
      <w:r w:rsidR="00AC43FF">
        <w:rPr>
          <w:sz w:val="24"/>
          <w:szCs w:val="24"/>
        </w:rPr>
        <w:t xml:space="preserve">.  </w:t>
      </w:r>
      <w:proofErr w:type="gramEnd"/>
      <w:r w:rsidR="00AC43FF">
        <w:rPr>
          <w:sz w:val="24"/>
          <w:szCs w:val="24"/>
        </w:rPr>
        <w:t xml:space="preserve">Zero tolerance involves </w:t>
      </w:r>
      <w:r w:rsidR="00867133">
        <w:rPr>
          <w:sz w:val="24"/>
          <w:szCs w:val="24"/>
        </w:rPr>
        <w:t xml:space="preserve">attaching major consequences to less serious crimes </w:t>
      </w:r>
      <w:r w:rsidR="002E1630">
        <w:rPr>
          <w:sz w:val="24"/>
          <w:szCs w:val="24"/>
        </w:rPr>
        <w:t>to</w:t>
      </w:r>
      <w:r w:rsidR="00867133">
        <w:rPr>
          <w:sz w:val="24"/>
          <w:szCs w:val="24"/>
        </w:rPr>
        <w:t xml:space="preserve"> prevent them through fear</w:t>
      </w:r>
      <w:proofErr w:type="gramStart"/>
      <w:r w:rsidR="006F7027">
        <w:rPr>
          <w:sz w:val="24"/>
          <w:szCs w:val="24"/>
        </w:rPr>
        <w:t xml:space="preserve">.  </w:t>
      </w:r>
      <w:proofErr w:type="gramEnd"/>
      <w:r w:rsidR="006F7027">
        <w:rPr>
          <w:sz w:val="24"/>
          <w:szCs w:val="24"/>
        </w:rPr>
        <w:t xml:space="preserve">To </w:t>
      </w:r>
      <w:r w:rsidR="009D4358">
        <w:rPr>
          <w:sz w:val="24"/>
          <w:szCs w:val="24"/>
        </w:rPr>
        <w:t xml:space="preserve">apply the theory to its best extent, all four methods of social control can be introduced </w:t>
      </w:r>
      <w:r w:rsidR="002E1630">
        <w:rPr>
          <w:sz w:val="24"/>
          <w:szCs w:val="24"/>
        </w:rPr>
        <w:t>to</w:t>
      </w:r>
      <w:r w:rsidR="00CE6065">
        <w:rPr>
          <w:sz w:val="24"/>
          <w:szCs w:val="24"/>
        </w:rPr>
        <w:t xml:space="preserve"> prevent crime in an authoritarian way</w:t>
      </w:r>
      <w:proofErr w:type="gramStart"/>
      <w:r w:rsidR="00CE6065">
        <w:rPr>
          <w:sz w:val="24"/>
          <w:szCs w:val="24"/>
        </w:rPr>
        <w:t xml:space="preserve">.  </w:t>
      </w:r>
      <w:proofErr w:type="gramEnd"/>
      <w:r w:rsidR="00CE6065">
        <w:rPr>
          <w:sz w:val="24"/>
          <w:szCs w:val="24"/>
        </w:rPr>
        <w:t xml:space="preserve">The four </w:t>
      </w:r>
      <w:r w:rsidR="00D93E88">
        <w:rPr>
          <w:sz w:val="24"/>
          <w:szCs w:val="24"/>
        </w:rPr>
        <w:t xml:space="preserve">methods include direct and indirect, internalised control and alternative means of </w:t>
      </w:r>
      <w:r w:rsidR="00D70786">
        <w:rPr>
          <w:sz w:val="24"/>
          <w:szCs w:val="24"/>
        </w:rPr>
        <w:t>satisfaction</w:t>
      </w:r>
      <w:proofErr w:type="gramStart"/>
      <w:r w:rsidR="000D6744">
        <w:rPr>
          <w:sz w:val="24"/>
          <w:szCs w:val="24"/>
        </w:rPr>
        <w:t>.</w:t>
      </w:r>
      <w:r w:rsidR="00D70786">
        <w:rPr>
          <w:sz w:val="24"/>
          <w:szCs w:val="24"/>
        </w:rPr>
        <w:t xml:space="preserve">  </w:t>
      </w:r>
      <w:proofErr w:type="gramEnd"/>
      <w:r w:rsidR="000549A9">
        <w:rPr>
          <w:sz w:val="24"/>
          <w:szCs w:val="24"/>
        </w:rPr>
        <w:t xml:space="preserve">Travis Hirschi’s social bonds theory is heavily linked to the broken windows </w:t>
      </w:r>
      <w:r w:rsidR="000549A9">
        <w:rPr>
          <w:sz w:val="24"/>
          <w:szCs w:val="24"/>
        </w:rPr>
        <w:lastRenderedPageBreak/>
        <w:t>theory</w:t>
      </w:r>
      <w:proofErr w:type="gramStart"/>
      <w:r w:rsidR="003D08EB">
        <w:rPr>
          <w:sz w:val="24"/>
          <w:szCs w:val="24"/>
        </w:rPr>
        <w:t xml:space="preserve">.  </w:t>
      </w:r>
      <w:proofErr w:type="gramEnd"/>
      <w:r w:rsidR="006A58CE">
        <w:rPr>
          <w:sz w:val="24"/>
          <w:szCs w:val="24"/>
        </w:rPr>
        <w:t xml:space="preserve">Hirschi proposed that a person having a strong bond </w:t>
      </w:r>
      <w:r w:rsidR="0046187E">
        <w:rPr>
          <w:sz w:val="24"/>
          <w:szCs w:val="24"/>
        </w:rPr>
        <w:t>or connection to their society are less likely to offend than someone who does not</w:t>
      </w:r>
      <w:r w:rsidR="003D4E5B">
        <w:rPr>
          <w:sz w:val="24"/>
          <w:szCs w:val="24"/>
        </w:rPr>
        <w:t xml:space="preserve"> </w:t>
      </w:r>
      <w:r w:rsidR="001C15C0">
        <w:rPr>
          <w:sz w:val="24"/>
          <w:szCs w:val="24"/>
        </w:rPr>
        <w:t>(Chriss</w:t>
      </w:r>
      <w:r w:rsidR="00037809">
        <w:rPr>
          <w:sz w:val="24"/>
          <w:szCs w:val="24"/>
        </w:rPr>
        <w:t xml:space="preserve"> 2007)</w:t>
      </w:r>
      <w:proofErr w:type="gramStart"/>
      <w:r w:rsidR="00037809">
        <w:rPr>
          <w:sz w:val="24"/>
          <w:szCs w:val="24"/>
        </w:rPr>
        <w:t xml:space="preserve">.  </w:t>
      </w:r>
      <w:proofErr w:type="gramEnd"/>
      <w:r w:rsidR="00037809">
        <w:rPr>
          <w:sz w:val="24"/>
          <w:szCs w:val="24"/>
        </w:rPr>
        <w:t xml:space="preserve">Therefore, with smaller crimes being committed in a society, the potential </w:t>
      </w:r>
      <w:r w:rsidR="00421234">
        <w:rPr>
          <w:sz w:val="24"/>
          <w:szCs w:val="24"/>
        </w:rPr>
        <w:t>offender’s</w:t>
      </w:r>
      <w:r w:rsidR="00037809">
        <w:rPr>
          <w:sz w:val="24"/>
          <w:szCs w:val="24"/>
        </w:rPr>
        <w:t xml:space="preserve"> bond with it is likely to weaken and lead to them </w:t>
      </w:r>
      <w:r w:rsidR="00135BD5">
        <w:rPr>
          <w:sz w:val="24"/>
          <w:szCs w:val="24"/>
        </w:rPr>
        <w:t>also committing crime and contributing to the spiral of crime suggested in the theory</w:t>
      </w:r>
      <w:proofErr w:type="gramStart"/>
      <w:r w:rsidR="00135BD5">
        <w:rPr>
          <w:sz w:val="24"/>
          <w:szCs w:val="24"/>
        </w:rPr>
        <w:t xml:space="preserve">.  </w:t>
      </w:r>
      <w:proofErr w:type="gramEnd"/>
      <w:r w:rsidR="00573BDD">
        <w:rPr>
          <w:sz w:val="24"/>
          <w:szCs w:val="24"/>
        </w:rPr>
        <w:t xml:space="preserve">The EMMIE </w:t>
      </w:r>
      <w:r w:rsidR="00226A83">
        <w:rPr>
          <w:sz w:val="24"/>
          <w:szCs w:val="24"/>
        </w:rPr>
        <w:t>framework</w:t>
      </w:r>
      <w:r w:rsidR="00573BDD">
        <w:rPr>
          <w:sz w:val="24"/>
          <w:szCs w:val="24"/>
        </w:rPr>
        <w:t xml:space="preserve">, which </w:t>
      </w:r>
      <w:r w:rsidR="00B84A39">
        <w:rPr>
          <w:sz w:val="24"/>
          <w:szCs w:val="24"/>
        </w:rPr>
        <w:t>includes assessing</w:t>
      </w:r>
      <w:r w:rsidR="005C5902">
        <w:rPr>
          <w:sz w:val="24"/>
          <w:szCs w:val="24"/>
        </w:rPr>
        <w:t xml:space="preserve"> </w:t>
      </w:r>
      <w:r w:rsidR="006D0F4B">
        <w:rPr>
          <w:sz w:val="24"/>
          <w:szCs w:val="24"/>
        </w:rPr>
        <w:t xml:space="preserve">effect, </w:t>
      </w:r>
      <w:r w:rsidR="00180100">
        <w:rPr>
          <w:sz w:val="24"/>
          <w:szCs w:val="24"/>
        </w:rPr>
        <w:t xml:space="preserve">mechanism, moderators, </w:t>
      </w:r>
      <w:proofErr w:type="gramStart"/>
      <w:r w:rsidR="00180100">
        <w:rPr>
          <w:sz w:val="24"/>
          <w:szCs w:val="24"/>
        </w:rPr>
        <w:t>implementation</w:t>
      </w:r>
      <w:proofErr w:type="gramEnd"/>
      <w:r w:rsidR="00180100">
        <w:rPr>
          <w:sz w:val="24"/>
          <w:szCs w:val="24"/>
        </w:rPr>
        <w:t xml:space="preserve"> and economic cost</w:t>
      </w:r>
      <w:r w:rsidR="00531D34">
        <w:rPr>
          <w:sz w:val="24"/>
          <w:szCs w:val="24"/>
        </w:rPr>
        <w:t xml:space="preserve"> </w:t>
      </w:r>
      <w:r w:rsidR="00021882">
        <w:rPr>
          <w:sz w:val="24"/>
          <w:szCs w:val="24"/>
        </w:rPr>
        <w:t>to present evidence from systematic reviews</w:t>
      </w:r>
      <w:r w:rsidR="00A70BB5">
        <w:rPr>
          <w:sz w:val="24"/>
          <w:szCs w:val="24"/>
        </w:rPr>
        <w:t xml:space="preserve">, can assist in </w:t>
      </w:r>
      <w:r w:rsidR="00860B77">
        <w:rPr>
          <w:sz w:val="24"/>
          <w:szCs w:val="24"/>
        </w:rPr>
        <w:t xml:space="preserve">implementation techniques comprised from the broken windows theory.  </w:t>
      </w:r>
      <w:r w:rsidR="000B0B7F">
        <w:rPr>
          <w:sz w:val="24"/>
          <w:szCs w:val="24"/>
        </w:rPr>
        <w:t xml:space="preserve">This is because the toolkit </w:t>
      </w:r>
      <w:r w:rsidR="005814E6">
        <w:rPr>
          <w:sz w:val="24"/>
          <w:szCs w:val="24"/>
        </w:rPr>
        <w:t xml:space="preserve">will provide the best available evidence regarding the most effective </w:t>
      </w:r>
      <w:r w:rsidR="007763F6">
        <w:rPr>
          <w:sz w:val="24"/>
          <w:szCs w:val="24"/>
        </w:rPr>
        <w:t>time and method of intervention and the costs associated with such (CollegeofPolicing)</w:t>
      </w:r>
      <w:proofErr w:type="gramStart"/>
      <w:r w:rsidR="007763F6">
        <w:rPr>
          <w:sz w:val="24"/>
          <w:szCs w:val="24"/>
        </w:rPr>
        <w:t xml:space="preserve">.  </w:t>
      </w:r>
      <w:proofErr w:type="gramEnd"/>
      <w:r w:rsidR="007763F6">
        <w:rPr>
          <w:sz w:val="24"/>
          <w:szCs w:val="24"/>
        </w:rPr>
        <w:t>Therefore</w:t>
      </w:r>
      <w:r w:rsidR="00805EC9">
        <w:rPr>
          <w:sz w:val="24"/>
          <w:szCs w:val="24"/>
        </w:rPr>
        <w:t>,</w:t>
      </w:r>
      <w:r w:rsidR="007763F6">
        <w:rPr>
          <w:sz w:val="24"/>
          <w:szCs w:val="24"/>
        </w:rPr>
        <w:t xml:space="preserve"> </w:t>
      </w:r>
      <w:r w:rsidR="00E339FC">
        <w:rPr>
          <w:sz w:val="24"/>
          <w:szCs w:val="24"/>
        </w:rPr>
        <w:t xml:space="preserve">provides the understanding to prevent the initial smaller crimes before </w:t>
      </w:r>
      <w:r w:rsidR="00FE2139">
        <w:rPr>
          <w:sz w:val="24"/>
          <w:szCs w:val="24"/>
        </w:rPr>
        <w:t>the most serious crimes occur</w:t>
      </w:r>
      <w:proofErr w:type="gramStart"/>
      <w:r w:rsidR="00FE2139">
        <w:rPr>
          <w:sz w:val="24"/>
          <w:szCs w:val="24"/>
        </w:rPr>
        <w:t>.</w:t>
      </w:r>
      <w:r w:rsidR="002204CB">
        <w:rPr>
          <w:sz w:val="24"/>
          <w:szCs w:val="24"/>
        </w:rPr>
        <w:t xml:space="preserve">  </w:t>
      </w:r>
      <w:proofErr w:type="gramEnd"/>
      <w:r w:rsidR="002204CB">
        <w:rPr>
          <w:sz w:val="24"/>
          <w:szCs w:val="24"/>
        </w:rPr>
        <w:t xml:space="preserve">To apply </w:t>
      </w:r>
      <w:r w:rsidR="00C91D86">
        <w:rPr>
          <w:sz w:val="24"/>
          <w:szCs w:val="24"/>
        </w:rPr>
        <w:t>the broken windows to policing</w:t>
      </w:r>
      <w:r w:rsidR="008F131A">
        <w:rPr>
          <w:sz w:val="24"/>
          <w:szCs w:val="24"/>
        </w:rPr>
        <w:t xml:space="preserve">, the police simply </w:t>
      </w:r>
      <w:r w:rsidR="006D36D3">
        <w:rPr>
          <w:sz w:val="24"/>
          <w:szCs w:val="24"/>
        </w:rPr>
        <w:t>must</w:t>
      </w:r>
      <w:r w:rsidR="008F131A">
        <w:rPr>
          <w:sz w:val="24"/>
          <w:szCs w:val="24"/>
        </w:rPr>
        <w:t xml:space="preserve"> introduce </w:t>
      </w:r>
      <w:r w:rsidR="006F1D71">
        <w:rPr>
          <w:sz w:val="24"/>
          <w:szCs w:val="24"/>
        </w:rPr>
        <w:t xml:space="preserve">more </w:t>
      </w:r>
      <w:proofErr w:type="gramStart"/>
      <w:r w:rsidR="006F1D71">
        <w:rPr>
          <w:sz w:val="24"/>
          <w:szCs w:val="24"/>
        </w:rPr>
        <w:t>serious consequences</w:t>
      </w:r>
      <w:proofErr w:type="gramEnd"/>
      <w:r w:rsidR="006F1D71">
        <w:rPr>
          <w:sz w:val="24"/>
          <w:szCs w:val="24"/>
        </w:rPr>
        <w:t xml:space="preserve"> to less serious crimes in order to deter any type of crime</w:t>
      </w:r>
      <w:r w:rsidR="00E5091E">
        <w:rPr>
          <w:sz w:val="24"/>
          <w:szCs w:val="24"/>
        </w:rPr>
        <w:t xml:space="preserve">, this can be from </w:t>
      </w:r>
      <w:r w:rsidR="0028657A">
        <w:rPr>
          <w:sz w:val="24"/>
          <w:szCs w:val="24"/>
        </w:rPr>
        <w:t xml:space="preserve">increased </w:t>
      </w:r>
      <w:r w:rsidR="00D558D2">
        <w:rPr>
          <w:sz w:val="24"/>
          <w:szCs w:val="24"/>
        </w:rPr>
        <w:t xml:space="preserve">sentences </w:t>
      </w:r>
      <w:r w:rsidR="0028657A">
        <w:rPr>
          <w:sz w:val="24"/>
          <w:szCs w:val="24"/>
        </w:rPr>
        <w:t>for crimes such as graffiti and other vandalism</w:t>
      </w:r>
      <w:r w:rsidR="00D558D2">
        <w:rPr>
          <w:sz w:val="24"/>
          <w:szCs w:val="24"/>
        </w:rPr>
        <w:t>.</w:t>
      </w:r>
      <w:r w:rsidR="005778EC">
        <w:rPr>
          <w:sz w:val="24"/>
          <w:szCs w:val="24"/>
        </w:rPr>
        <w:t xml:space="preserve">  </w:t>
      </w:r>
      <w:r w:rsidR="006D36D3">
        <w:rPr>
          <w:sz w:val="24"/>
          <w:szCs w:val="24"/>
        </w:rPr>
        <w:t xml:space="preserve">However, the problems with such include that </w:t>
      </w:r>
      <w:r w:rsidR="004E7CC5">
        <w:rPr>
          <w:sz w:val="24"/>
          <w:szCs w:val="24"/>
        </w:rPr>
        <w:t>police relations with the community may be harmed.</w:t>
      </w:r>
    </w:p>
    <w:p w14:paraId="1FA3DBB6" w14:textId="04DF2A17" w:rsidR="00D558D2" w:rsidRDefault="0098579A" w:rsidP="00443531">
      <w:pPr>
        <w:rPr>
          <w:sz w:val="24"/>
          <w:szCs w:val="24"/>
        </w:rPr>
      </w:pPr>
      <w:r>
        <w:rPr>
          <w:sz w:val="24"/>
          <w:szCs w:val="24"/>
        </w:rPr>
        <w:t xml:space="preserve">Overall, </w:t>
      </w:r>
      <w:r w:rsidR="005409B2">
        <w:rPr>
          <w:sz w:val="24"/>
          <w:szCs w:val="24"/>
        </w:rPr>
        <w:t xml:space="preserve">the theories of situational crime prevention abide by the control theory of crime, </w:t>
      </w:r>
      <w:r w:rsidR="00BB0610">
        <w:rPr>
          <w:sz w:val="24"/>
          <w:szCs w:val="24"/>
        </w:rPr>
        <w:t xml:space="preserve">in which suggests that crime is </w:t>
      </w:r>
      <w:r w:rsidR="0064714C">
        <w:rPr>
          <w:sz w:val="24"/>
          <w:szCs w:val="24"/>
        </w:rPr>
        <w:t xml:space="preserve">caused by weaknesses </w:t>
      </w:r>
      <w:r w:rsidR="007634CD">
        <w:rPr>
          <w:sz w:val="24"/>
          <w:szCs w:val="24"/>
        </w:rPr>
        <w:t>in society that allow for crime such as the forces that restraint crime</w:t>
      </w:r>
      <w:r w:rsidR="00805092">
        <w:rPr>
          <w:sz w:val="24"/>
          <w:szCs w:val="24"/>
        </w:rPr>
        <w:t>, in oppose to the human impulse to offend being the main reason for crime</w:t>
      </w:r>
      <w:r w:rsidR="00E14A8F">
        <w:rPr>
          <w:sz w:val="24"/>
          <w:szCs w:val="24"/>
        </w:rPr>
        <w:t xml:space="preserve">, and therefore focus on </w:t>
      </w:r>
      <w:r w:rsidR="00930FAF">
        <w:rPr>
          <w:sz w:val="24"/>
          <w:szCs w:val="24"/>
        </w:rPr>
        <w:t>exerting control</w:t>
      </w:r>
      <w:proofErr w:type="gramStart"/>
      <w:r w:rsidR="00930FAF">
        <w:rPr>
          <w:sz w:val="24"/>
          <w:szCs w:val="24"/>
        </w:rPr>
        <w:t xml:space="preserve">.  </w:t>
      </w:r>
      <w:proofErr w:type="gramEnd"/>
      <w:r w:rsidR="00930FAF">
        <w:rPr>
          <w:sz w:val="24"/>
          <w:szCs w:val="24"/>
        </w:rPr>
        <w:t xml:space="preserve">Control can be exerted through fear of punishment </w:t>
      </w:r>
      <w:r w:rsidR="005A6B48">
        <w:rPr>
          <w:sz w:val="24"/>
          <w:szCs w:val="24"/>
        </w:rPr>
        <w:t>or getting caught, morals or even social norms</w:t>
      </w:r>
      <w:proofErr w:type="gramStart"/>
      <w:r w:rsidR="005A6B48">
        <w:rPr>
          <w:sz w:val="24"/>
          <w:szCs w:val="24"/>
        </w:rPr>
        <w:t xml:space="preserve">.  </w:t>
      </w:r>
      <w:r w:rsidR="003C07FF">
        <w:rPr>
          <w:sz w:val="24"/>
          <w:szCs w:val="24"/>
        </w:rPr>
        <w:t>In order to</w:t>
      </w:r>
      <w:proofErr w:type="gramEnd"/>
      <w:r w:rsidR="003C07FF">
        <w:rPr>
          <w:sz w:val="24"/>
          <w:szCs w:val="24"/>
        </w:rPr>
        <w:t xml:space="preserve"> test the effectiveness of any new strategies developed from the theories,</w:t>
      </w:r>
      <w:r w:rsidR="001C65EE">
        <w:rPr>
          <w:sz w:val="24"/>
          <w:szCs w:val="24"/>
        </w:rPr>
        <w:t xml:space="preserve"> randomised control trials can help form an understanding of </w:t>
      </w:r>
      <w:r w:rsidR="00434EC4">
        <w:rPr>
          <w:sz w:val="24"/>
          <w:szCs w:val="24"/>
        </w:rPr>
        <w:t>whether the newly introduced Is effective at prevent</w:t>
      </w:r>
      <w:r w:rsidR="00C54A2B">
        <w:rPr>
          <w:sz w:val="24"/>
          <w:szCs w:val="24"/>
        </w:rPr>
        <w:t xml:space="preserve">ing crime.  </w:t>
      </w:r>
      <w:r w:rsidR="00F709E3">
        <w:rPr>
          <w:sz w:val="24"/>
          <w:szCs w:val="24"/>
        </w:rPr>
        <w:t xml:space="preserve">As for any method of crime prevention, </w:t>
      </w:r>
      <w:r w:rsidR="00711C19">
        <w:rPr>
          <w:sz w:val="24"/>
          <w:szCs w:val="24"/>
        </w:rPr>
        <w:t xml:space="preserve">crime analysts produce information for the police to </w:t>
      </w:r>
      <w:r w:rsidR="00373F31">
        <w:rPr>
          <w:sz w:val="24"/>
          <w:szCs w:val="24"/>
        </w:rPr>
        <w:t xml:space="preserve">base their methods on meaning that </w:t>
      </w:r>
      <w:r w:rsidR="0073111D">
        <w:rPr>
          <w:sz w:val="24"/>
          <w:szCs w:val="24"/>
        </w:rPr>
        <w:t>they are action orientated</w:t>
      </w:r>
      <w:r w:rsidR="00140513">
        <w:rPr>
          <w:sz w:val="24"/>
          <w:szCs w:val="24"/>
        </w:rPr>
        <w:t xml:space="preserve"> and likely to be effective.</w:t>
      </w:r>
    </w:p>
    <w:p w14:paraId="7ADDF3F8" w14:textId="7E0CE5D1" w:rsidR="00E069CD" w:rsidRDefault="00E069CD" w:rsidP="00443531">
      <w:pPr>
        <w:rPr>
          <w:sz w:val="24"/>
          <w:szCs w:val="24"/>
        </w:rPr>
      </w:pPr>
      <w:r>
        <w:rPr>
          <w:sz w:val="24"/>
          <w:szCs w:val="24"/>
        </w:rPr>
        <w:t>Reference list:</w:t>
      </w:r>
    </w:p>
    <w:p w14:paraId="06D42AE7" w14:textId="77777777" w:rsidR="00CC1F8B" w:rsidRPr="00CC1F8B" w:rsidRDefault="00CC1F8B" w:rsidP="00D83241">
      <w:pPr>
        <w:spacing w:after="0" w:line="360" w:lineRule="atLeast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147E9DF6" w14:textId="77777777" w:rsidR="00CC1F8B" w:rsidRPr="0084218B" w:rsidRDefault="00CC1F8B" w:rsidP="00694BF0">
      <w:pPr>
        <w:rPr>
          <w:rFonts w:cstheme="minorHAnsi"/>
          <w:color w:val="222222"/>
          <w:sz w:val="24"/>
          <w:szCs w:val="24"/>
          <w:shd w:val="clear" w:color="auto" w:fill="FFFFFF"/>
        </w:rPr>
      </w:pPr>
      <w:r w:rsidRPr="0084218B">
        <w:rPr>
          <w:rFonts w:cstheme="minorHAnsi"/>
          <w:color w:val="222222"/>
          <w:sz w:val="24"/>
          <w:szCs w:val="24"/>
          <w:shd w:val="clear" w:color="auto" w:fill="FFFFFF"/>
        </w:rPr>
        <w:t>Braga, A.A. and Weisburd, D.L., 2012. The effects of “</w:t>
      </w:r>
      <w:r w:rsidRPr="007C5331">
        <w:rPr>
          <w:rFonts w:cstheme="minorHAnsi"/>
          <w:color w:val="222222"/>
          <w:sz w:val="24"/>
          <w:szCs w:val="24"/>
          <w:shd w:val="clear" w:color="auto" w:fill="FFFFFF"/>
        </w:rPr>
        <w:t>pulling levers” focused</w:t>
      </w:r>
      <w:r w:rsidRPr="0084218B">
        <w:rPr>
          <w:rFonts w:cstheme="minorHAnsi"/>
          <w:color w:val="222222"/>
          <w:sz w:val="24"/>
          <w:szCs w:val="24"/>
          <w:shd w:val="clear" w:color="auto" w:fill="FFFFFF"/>
        </w:rPr>
        <w:t xml:space="preserve"> deterrence strategies on crime. </w:t>
      </w:r>
      <w:r w:rsidRPr="0084218B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Campbell systematic reviews</w:t>
      </w:r>
      <w:r w:rsidRPr="0084218B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84218B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8</w:t>
      </w:r>
      <w:r w:rsidRPr="0084218B">
        <w:rPr>
          <w:rFonts w:cstheme="minorHAnsi"/>
          <w:color w:val="222222"/>
          <w:sz w:val="24"/>
          <w:szCs w:val="24"/>
          <w:shd w:val="clear" w:color="auto" w:fill="FFFFFF"/>
        </w:rPr>
        <w:t>(1), pp.1-90</w:t>
      </w:r>
    </w:p>
    <w:p w14:paraId="587EA921" w14:textId="77777777" w:rsidR="00CC1F8B" w:rsidRPr="0084218B" w:rsidRDefault="00CC1F8B" w:rsidP="00694BF0">
      <w:pPr>
        <w:rPr>
          <w:rFonts w:cstheme="minorHAnsi"/>
          <w:color w:val="222222"/>
          <w:sz w:val="24"/>
          <w:szCs w:val="24"/>
          <w:shd w:val="clear" w:color="auto" w:fill="FFFFFF"/>
        </w:rPr>
      </w:pPr>
      <w:r w:rsidRPr="0084218B">
        <w:rPr>
          <w:rFonts w:cstheme="minorHAnsi"/>
          <w:color w:val="222222"/>
          <w:sz w:val="24"/>
          <w:szCs w:val="24"/>
          <w:shd w:val="clear" w:color="auto" w:fill="FFFFFF"/>
        </w:rPr>
        <w:t>Brantingham, P.J. and Brantingham, P.L., 2016. The geometry of crime and crime pattern theory. In </w:t>
      </w:r>
      <w:r w:rsidRPr="0084218B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Environmental criminology and crime analysis</w:t>
      </w:r>
      <w:r w:rsidRPr="0084218B">
        <w:rPr>
          <w:rFonts w:cstheme="minorHAnsi"/>
          <w:color w:val="222222"/>
          <w:sz w:val="24"/>
          <w:szCs w:val="24"/>
          <w:shd w:val="clear" w:color="auto" w:fill="FFFFFF"/>
        </w:rPr>
        <w:t> (pp. 117-135). Routledge</w:t>
      </w:r>
    </w:p>
    <w:p w14:paraId="0E2B2AC3" w14:textId="77777777" w:rsidR="00CC1F8B" w:rsidRPr="00CC1F8B" w:rsidRDefault="00CC1F8B" w:rsidP="00694BF0">
      <w:pPr>
        <w:rPr>
          <w:rFonts w:cstheme="minorHAnsi"/>
          <w:color w:val="222222"/>
          <w:sz w:val="24"/>
          <w:szCs w:val="24"/>
          <w:shd w:val="clear" w:color="auto" w:fill="FFFFFF"/>
        </w:rPr>
      </w:pPr>
      <w:r w:rsidRPr="00CC1F8B">
        <w:rPr>
          <w:rFonts w:cstheme="minorHAnsi"/>
          <w:color w:val="222222"/>
          <w:sz w:val="24"/>
          <w:szCs w:val="24"/>
          <w:shd w:val="clear" w:color="auto" w:fill="FFFFFF"/>
        </w:rPr>
        <w:t>Chriss, J.J., 2007. The functions of the social bond. </w:t>
      </w:r>
      <w:r w:rsidRPr="00CC1F8B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The Sociological Quarterly</w:t>
      </w:r>
      <w:r w:rsidRPr="00CC1F8B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CC1F8B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48</w:t>
      </w:r>
      <w:r w:rsidRPr="00CC1F8B">
        <w:rPr>
          <w:rFonts w:cstheme="minorHAnsi"/>
          <w:color w:val="222222"/>
          <w:sz w:val="24"/>
          <w:szCs w:val="24"/>
          <w:shd w:val="clear" w:color="auto" w:fill="FFFFFF"/>
        </w:rPr>
        <w:t>(4), pp.689-712.</w:t>
      </w:r>
    </w:p>
    <w:p w14:paraId="2914312A" w14:textId="77777777" w:rsidR="00CC1F8B" w:rsidRDefault="00CC1F8B" w:rsidP="0022041C">
      <w:pPr>
        <w:spacing w:after="0" w:line="360" w:lineRule="atLeast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22041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Clarke, R. (1997). </w:t>
      </w:r>
      <w:r w:rsidRPr="0022041C">
        <w:rPr>
          <w:rFonts w:ascii="Calibri" w:eastAsia="Times New Roman" w:hAnsi="Calibri" w:cs="Calibri"/>
          <w:i/>
          <w:iCs/>
          <w:color w:val="000000"/>
          <w:sz w:val="24"/>
          <w:szCs w:val="24"/>
          <w:lang w:eastAsia="en-GB"/>
        </w:rPr>
        <w:t>Situational Crime Prevention Successful Case Studies Second Edition</w:t>
      </w:r>
      <w:r w:rsidRPr="0022041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. [online] Available at: </w:t>
      </w:r>
      <w:hyperlink r:id="rId4" w:history="1">
        <w:r w:rsidRPr="0022041C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https://popcenter.asu.edu/sites/default/files/library/reading/PDFs/scp2_intro.pdf</w:t>
        </w:r>
      </w:hyperlink>
      <w:r w:rsidRPr="0022041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.</w:t>
      </w:r>
      <w:r w:rsidRPr="00CC1F8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(Accessed 21</w:t>
      </w:r>
      <w:r w:rsidRPr="00CC1F8B">
        <w:rPr>
          <w:rFonts w:ascii="Calibri" w:eastAsia="Times New Roman" w:hAnsi="Calibri" w:cs="Calibri"/>
          <w:color w:val="000000"/>
          <w:sz w:val="24"/>
          <w:szCs w:val="24"/>
          <w:vertAlign w:val="superscript"/>
          <w:lang w:eastAsia="en-GB"/>
        </w:rPr>
        <w:t>st</w:t>
      </w:r>
      <w:r w:rsidRPr="00CC1F8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April).</w:t>
      </w:r>
    </w:p>
    <w:p w14:paraId="2F0CAB3E" w14:textId="77777777" w:rsidR="00CC1F8B" w:rsidRPr="00CC1F8B" w:rsidRDefault="00CC1F8B" w:rsidP="0022041C">
      <w:pPr>
        <w:spacing w:after="0" w:line="360" w:lineRule="atLeast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06AEE630" w14:textId="77777777" w:rsidR="00CC1F8B" w:rsidRPr="0084218B" w:rsidRDefault="00CC1F8B" w:rsidP="00443531">
      <w:pPr>
        <w:rPr>
          <w:rFonts w:cstheme="minorHAnsi"/>
          <w:color w:val="000000"/>
          <w:sz w:val="24"/>
          <w:szCs w:val="24"/>
        </w:rPr>
      </w:pPr>
      <w:r w:rsidRPr="0084218B">
        <w:rPr>
          <w:rFonts w:cstheme="minorHAnsi"/>
          <w:color w:val="000000"/>
          <w:sz w:val="24"/>
          <w:szCs w:val="24"/>
        </w:rPr>
        <w:t>Clarke, R.V. (1995). Situational Crime Prevention. </w:t>
      </w:r>
      <w:r w:rsidRPr="0084218B">
        <w:rPr>
          <w:rFonts w:cstheme="minorHAnsi"/>
          <w:i/>
          <w:iCs/>
          <w:color w:val="000000"/>
          <w:sz w:val="24"/>
          <w:szCs w:val="24"/>
        </w:rPr>
        <w:t>Crime and Justice</w:t>
      </w:r>
      <w:r w:rsidRPr="0084218B">
        <w:rPr>
          <w:rFonts w:cstheme="minorHAnsi"/>
          <w:color w:val="000000"/>
          <w:sz w:val="24"/>
          <w:szCs w:val="24"/>
        </w:rPr>
        <w:t>, [online] 19, pp.91–150.</w:t>
      </w:r>
    </w:p>
    <w:p w14:paraId="7EC16F50" w14:textId="2F24A675" w:rsidR="00CC1F8B" w:rsidRDefault="00CC1F8B" w:rsidP="00B96935">
      <w:pPr>
        <w:spacing w:after="0" w:line="360" w:lineRule="atLeast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B9693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lastRenderedPageBreak/>
        <w:t xml:space="preserve">Cohen, L.E. and Felson, M. (1979). Social Change and Crime Rate Trends: </w:t>
      </w:r>
      <w:r w:rsidR="00B0324F" w:rsidRPr="00B9693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A</w:t>
      </w:r>
      <w:r w:rsidRPr="00B9693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Routine Activity Approach. </w:t>
      </w:r>
      <w:r w:rsidRPr="00B96935">
        <w:rPr>
          <w:rFonts w:ascii="Calibri" w:eastAsia="Times New Roman" w:hAnsi="Calibri" w:cs="Calibri"/>
          <w:i/>
          <w:iCs/>
          <w:color w:val="000000"/>
          <w:sz w:val="24"/>
          <w:szCs w:val="24"/>
          <w:lang w:eastAsia="en-GB"/>
        </w:rPr>
        <w:t>American Sociological Review</w:t>
      </w:r>
      <w:r w:rsidRPr="00B9693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, 44(4), pp.588–608.</w:t>
      </w:r>
    </w:p>
    <w:p w14:paraId="2070D182" w14:textId="77777777" w:rsidR="00CC1F8B" w:rsidRPr="00CC1F8B" w:rsidRDefault="00CC1F8B" w:rsidP="00B96935">
      <w:pPr>
        <w:spacing w:after="0" w:line="360" w:lineRule="atLeast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5DD852E3" w14:textId="77777777" w:rsidR="00CC1F8B" w:rsidRDefault="00CC1F8B" w:rsidP="001266FD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B96935">
        <w:rPr>
          <w:rFonts w:ascii="Calibri" w:hAnsi="Calibri" w:cs="Calibri"/>
          <w:color w:val="000000"/>
        </w:rPr>
        <w:t>‌</w:t>
      </w:r>
      <w:r w:rsidRPr="00CC1F8B">
        <w:rPr>
          <w:rFonts w:ascii="Calibri" w:hAnsi="Calibri" w:cs="Calibri"/>
          <w:color w:val="000000"/>
        </w:rPr>
        <w:t>College Of Policing (2013). </w:t>
      </w:r>
      <w:r w:rsidRPr="00CC1F8B">
        <w:rPr>
          <w:rFonts w:ascii="Calibri" w:hAnsi="Calibri" w:cs="Calibri"/>
          <w:i/>
          <w:iCs/>
          <w:color w:val="000000"/>
        </w:rPr>
        <w:t>Analysis</w:t>
      </w:r>
      <w:r w:rsidRPr="00CC1F8B">
        <w:rPr>
          <w:rFonts w:ascii="Calibri" w:hAnsi="Calibri" w:cs="Calibri"/>
          <w:color w:val="000000"/>
        </w:rPr>
        <w:t xml:space="preserve">. [online] www.app.college.police.uk. Available at: </w:t>
      </w:r>
      <w:hyperlink r:id="rId5" w:history="1">
        <w:r w:rsidRPr="00CC1F8B">
          <w:rPr>
            <w:rStyle w:val="Hyperlink"/>
            <w:rFonts w:ascii="Calibri" w:hAnsi="Calibri" w:cs="Calibri"/>
          </w:rPr>
          <w:t>https://www.app.college.police.uk/app-content/intelligence-management/analysis/</w:t>
        </w:r>
      </w:hyperlink>
      <w:r w:rsidRPr="00CC1F8B">
        <w:rPr>
          <w:rFonts w:ascii="Calibri" w:hAnsi="Calibri" w:cs="Calibri"/>
          <w:color w:val="000000"/>
        </w:rPr>
        <w:t>. (Accessed 20</w:t>
      </w:r>
      <w:r w:rsidRPr="00CC1F8B">
        <w:rPr>
          <w:rFonts w:ascii="Calibri" w:hAnsi="Calibri" w:cs="Calibri"/>
          <w:color w:val="000000"/>
          <w:vertAlign w:val="superscript"/>
        </w:rPr>
        <w:t>th</w:t>
      </w:r>
      <w:r w:rsidRPr="00CC1F8B">
        <w:rPr>
          <w:rFonts w:ascii="Calibri" w:hAnsi="Calibri" w:cs="Calibri"/>
          <w:color w:val="000000"/>
        </w:rPr>
        <w:t xml:space="preserve"> April)</w:t>
      </w:r>
    </w:p>
    <w:p w14:paraId="12BCFCBE" w14:textId="77777777" w:rsidR="00CC1F8B" w:rsidRPr="00CC1F8B" w:rsidRDefault="00CC1F8B" w:rsidP="001266FD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</w:p>
    <w:p w14:paraId="4EF0ADFF" w14:textId="77777777" w:rsidR="00CC1F8B" w:rsidRDefault="00CC1F8B" w:rsidP="000D78A8">
      <w:pPr>
        <w:spacing w:after="0" w:line="360" w:lineRule="atLeast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D78A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College of Policing (2015). </w:t>
      </w:r>
      <w:r w:rsidRPr="000D78A8">
        <w:rPr>
          <w:rFonts w:ascii="Calibri" w:eastAsia="Times New Roman" w:hAnsi="Calibri" w:cs="Calibri"/>
          <w:i/>
          <w:iCs/>
          <w:color w:val="000000"/>
          <w:sz w:val="24"/>
          <w:szCs w:val="24"/>
          <w:lang w:eastAsia="en-GB"/>
        </w:rPr>
        <w:t>About the crime reduction toolkit and EMMIE framework | College of Policing</w:t>
      </w:r>
      <w:r w:rsidRPr="000D78A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. [online] College of Policing. Available at: https://www.college.police.uk/research/crime-reduction-toolkit/about-toolkit-emmie.</w:t>
      </w:r>
      <w:r w:rsidRPr="00CC1F8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(Accessed 25</w:t>
      </w:r>
      <w:r w:rsidRPr="00CC1F8B">
        <w:rPr>
          <w:rFonts w:ascii="Calibri" w:eastAsia="Times New Roman" w:hAnsi="Calibri" w:cs="Calibri"/>
          <w:color w:val="000000"/>
          <w:sz w:val="24"/>
          <w:szCs w:val="24"/>
          <w:vertAlign w:val="superscript"/>
          <w:lang w:eastAsia="en-GB"/>
        </w:rPr>
        <w:t>th</w:t>
      </w:r>
      <w:r w:rsidRPr="00CC1F8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April).</w:t>
      </w:r>
    </w:p>
    <w:p w14:paraId="584F7E0C" w14:textId="77777777" w:rsidR="00CC1F8B" w:rsidRPr="000D78A8" w:rsidRDefault="00CC1F8B" w:rsidP="000D78A8">
      <w:pPr>
        <w:spacing w:after="0" w:line="360" w:lineRule="atLeast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0250002F" w14:textId="102C33B1" w:rsidR="00CC1F8B" w:rsidRPr="0084218B" w:rsidRDefault="00CC1F8B" w:rsidP="00694BF0">
      <w:pPr>
        <w:rPr>
          <w:rFonts w:cstheme="minorHAnsi"/>
          <w:color w:val="222222"/>
          <w:sz w:val="24"/>
          <w:szCs w:val="24"/>
          <w:shd w:val="clear" w:color="auto" w:fill="FFFFFF"/>
        </w:rPr>
      </w:pPr>
      <w:r w:rsidRPr="0084218B">
        <w:rPr>
          <w:rFonts w:cstheme="minorHAnsi"/>
          <w:color w:val="222222"/>
          <w:sz w:val="24"/>
          <w:szCs w:val="24"/>
          <w:shd w:val="clear" w:color="auto" w:fill="FFFFFF"/>
        </w:rPr>
        <w:t xml:space="preserve">Cordner, G. and Biebel, E.P., </w:t>
      </w:r>
      <w:r w:rsidR="007C5331">
        <w:rPr>
          <w:rFonts w:cstheme="minorHAnsi"/>
          <w:color w:val="222222"/>
          <w:sz w:val="24"/>
          <w:szCs w:val="24"/>
          <w:shd w:val="clear" w:color="auto" w:fill="FFFFFF"/>
        </w:rPr>
        <w:t>(</w:t>
      </w:r>
      <w:r w:rsidRPr="0084218B">
        <w:rPr>
          <w:rFonts w:cstheme="minorHAnsi"/>
          <w:color w:val="222222"/>
          <w:sz w:val="24"/>
          <w:szCs w:val="24"/>
          <w:shd w:val="clear" w:color="auto" w:fill="FFFFFF"/>
        </w:rPr>
        <w:t>2005</w:t>
      </w:r>
      <w:r w:rsidR="007C5331">
        <w:rPr>
          <w:rFonts w:cstheme="minorHAnsi"/>
          <w:color w:val="222222"/>
          <w:sz w:val="24"/>
          <w:szCs w:val="24"/>
          <w:shd w:val="clear" w:color="auto" w:fill="FFFFFF"/>
        </w:rPr>
        <w:t>)</w:t>
      </w:r>
      <w:r w:rsidRPr="0084218B">
        <w:rPr>
          <w:rFonts w:cstheme="minorHAnsi"/>
          <w:color w:val="222222"/>
          <w:sz w:val="24"/>
          <w:szCs w:val="24"/>
          <w:shd w:val="clear" w:color="auto" w:fill="FFFFFF"/>
        </w:rPr>
        <w:t>. Problem‐oriented policing in practice. </w:t>
      </w:r>
      <w:r w:rsidRPr="0084218B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Criminology &amp; Public Policy</w:t>
      </w:r>
      <w:r w:rsidRPr="0084218B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84218B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4</w:t>
      </w:r>
      <w:r w:rsidRPr="0084218B">
        <w:rPr>
          <w:rFonts w:cstheme="minorHAnsi"/>
          <w:color w:val="222222"/>
          <w:sz w:val="24"/>
          <w:szCs w:val="24"/>
          <w:shd w:val="clear" w:color="auto" w:fill="FFFFFF"/>
        </w:rPr>
        <w:t>(2), pp.155-180.</w:t>
      </w:r>
    </w:p>
    <w:p w14:paraId="5223B7CE" w14:textId="30041862" w:rsidR="00CC1F8B" w:rsidRPr="0084218B" w:rsidRDefault="00CC1F8B" w:rsidP="00694BF0">
      <w:pPr>
        <w:rPr>
          <w:rFonts w:cstheme="minorHAnsi"/>
          <w:color w:val="222222"/>
          <w:sz w:val="24"/>
          <w:szCs w:val="24"/>
          <w:shd w:val="clear" w:color="auto" w:fill="FFFFFF"/>
        </w:rPr>
      </w:pPr>
      <w:r w:rsidRPr="0084218B">
        <w:rPr>
          <w:rFonts w:cstheme="minorHAnsi"/>
          <w:color w:val="222222"/>
          <w:sz w:val="24"/>
          <w:szCs w:val="24"/>
          <w:shd w:val="clear" w:color="auto" w:fill="FFFFFF"/>
        </w:rPr>
        <w:t xml:space="preserve">Cornish, D.B. and Clarke, R.V., </w:t>
      </w:r>
      <w:r w:rsidR="007C5331">
        <w:rPr>
          <w:rFonts w:cstheme="minorHAnsi"/>
          <w:color w:val="222222"/>
          <w:sz w:val="24"/>
          <w:szCs w:val="24"/>
          <w:shd w:val="clear" w:color="auto" w:fill="FFFFFF"/>
        </w:rPr>
        <w:t>(</w:t>
      </w:r>
      <w:r w:rsidRPr="0084218B">
        <w:rPr>
          <w:rFonts w:cstheme="minorHAnsi"/>
          <w:color w:val="222222"/>
          <w:sz w:val="24"/>
          <w:szCs w:val="24"/>
          <w:shd w:val="clear" w:color="auto" w:fill="FFFFFF"/>
        </w:rPr>
        <w:t>2017</w:t>
      </w:r>
      <w:r w:rsidR="007C5331">
        <w:rPr>
          <w:rFonts w:cstheme="minorHAnsi"/>
          <w:color w:val="222222"/>
          <w:sz w:val="24"/>
          <w:szCs w:val="24"/>
          <w:shd w:val="clear" w:color="auto" w:fill="FFFFFF"/>
        </w:rPr>
        <w:t>)</w:t>
      </w:r>
      <w:r w:rsidRPr="0084218B">
        <w:rPr>
          <w:rFonts w:cstheme="minorHAnsi"/>
          <w:color w:val="222222"/>
          <w:sz w:val="24"/>
          <w:szCs w:val="24"/>
          <w:shd w:val="clear" w:color="auto" w:fill="FFFFFF"/>
        </w:rPr>
        <w:t>. Understanding crime displacement: An application of rational choice theory. In </w:t>
      </w:r>
      <w:r w:rsidRPr="0084218B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Crime opportunity theories</w:t>
      </w:r>
      <w:r w:rsidRPr="0084218B">
        <w:rPr>
          <w:rFonts w:cstheme="minorHAnsi"/>
          <w:color w:val="222222"/>
          <w:sz w:val="24"/>
          <w:szCs w:val="24"/>
          <w:shd w:val="clear" w:color="auto" w:fill="FFFFFF"/>
        </w:rPr>
        <w:t> (pp. 197-211). Routledge.</w:t>
      </w:r>
    </w:p>
    <w:p w14:paraId="3F4F4489" w14:textId="77777777" w:rsidR="00CC1F8B" w:rsidRDefault="00CC1F8B" w:rsidP="00D83241">
      <w:pPr>
        <w:spacing w:after="0" w:line="360" w:lineRule="atLeast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D8324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Costello, B.J. (20</w:t>
      </w:r>
      <w:r w:rsidRPr="00CC1F8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19</w:t>
      </w:r>
      <w:r w:rsidRPr="00D8324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). </w:t>
      </w:r>
      <w:r w:rsidRPr="00D83241">
        <w:rPr>
          <w:rFonts w:ascii="Calibri" w:eastAsia="Times New Roman" w:hAnsi="Calibri" w:cs="Calibri"/>
          <w:i/>
          <w:iCs/>
          <w:color w:val="000000"/>
          <w:sz w:val="24"/>
          <w:szCs w:val="24"/>
          <w:lang w:eastAsia="en-GB"/>
        </w:rPr>
        <w:t>Fifty years of Causes of delinquency: the criminology of Travis Hirschi</w:t>
      </w:r>
      <w:r w:rsidRPr="00D8324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. London: Routledge.</w:t>
      </w:r>
    </w:p>
    <w:p w14:paraId="26241F10" w14:textId="77777777" w:rsidR="00CC1F8B" w:rsidRPr="00CC1F8B" w:rsidRDefault="00CC1F8B" w:rsidP="00D83241">
      <w:pPr>
        <w:spacing w:after="0" w:line="360" w:lineRule="atLeast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5F051F6C" w14:textId="2A2A0BD2" w:rsidR="00CC1F8B" w:rsidRPr="0084218B" w:rsidRDefault="00CC1F8B" w:rsidP="00443531">
      <w:pPr>
        <w:rPr>
          <w:rFonts w:cstheme="minorHAnsi"/>
          <w:color w:val="333333"/>
          <w:spacing w:val="-15"/>
          <w:sz w:val="24"/>
          <w:szCs w:val="24"/>
          <w:shd w:val="clear" w:color="auto" w:fill="FFFFFF"/>
        </w:rPr>
      </w:pPr>
      <w:r w:rsidRPr="0084218B">
        <w:rPr>
          <w:rFonts w:cstheme="minorHAnsi"/>
          <w:color w:val="333333"/>
          <w:spacing w:val="-15"/>
          <w:sz w:val="24"/>
          <w:szCs w:val="24"/>
          <w:shd w:val="clear" w:color="auto" w:fill="FFFFFF"/>
        </w:rPr>
        <w:t xml:space="preserve">Cullen, F. T. and Wilcox, P. </w:t>
      </w:r>
      <w:r w:rsidR="007C5331">
        <w:rPr>
          <w:rFonts w:cstheme="minorHAnsi"/>
          <w:color w:val="333333"/>
          <w:spacing w:val="-15"/>
          <w:sz w:val="24"/>
          <w:szCs w:val="24"/>
          <w:shd w:val="clear" w:color="auto" w:fill="FFFFFF"/>
        </w:rPr>
        <w:t>(</w:t>
      </w:r>
      <w:r w:rsidRPr="0084218B">
        <w:rPr>
          <w:rFonts w:cstheme="minorHAnsi"/>
          <w:color w:val="333333"/>
          <w:spacing w:val="-15"/>
          <w:sz w:val="24"/>
          <w:szCs w:val="24"/>
          <w:shd w:val="clear" w:color="auto" w:fill="FFFFFF"/>
        </w:rPr>
        <w:t>2010</w:t>
      </w:r>
      <w:r w:rsidR="007C5331">
        <w:rPr>
          <w:rFonts w:cstheme="minorHAnsi"/>
          <w:color w:val="333333"/>
          <w:spacing w:val="-15"/>
          <w:sz w:val="24"/>
          <w:szCs w:val="24"/>
          <w:shd w:val="clear" w:color="auto" w:fill="FFFFFF"/>
        </w:rPr>
        <w:t>)</w:t>
      </w:r>
      <w:r w:rsidRPr="0084218B">
        <w:rPr>
          <w:rFonts w:cstheme="minorHAnsi"/>
          <w:color w:val="333333"/>
          <w:spacing w:val="-15"/>
          <w:sz w:val="24"/>
          <w:szCs w:val="24"/>
          <w:shd w:val="clear" w:color="auto" w:fill="FFFFFF"/>
        </w:rPr>
        <w:t>. Clarke, Ronald V.: Situational Crime Prevention. In: Francis T. Cullen and Pamela Wilcox Editors, 2010. </w:t>
      </w:r>
      <w:r w:rsidRPr="0084218B">
        <w:rPr>
          <w:rStyle w:val="Emphasis"/>
          <w:rFonts w:cstheme="minorHAnsi"/>
          <w:color w:val="333333"/>
          <w:spacing w:val="-15"/>
          <w:sz w:val="24"/>
          <w:szCs w:val="24"/>
          <w:shd w:val="clear" w:color="auto" w:fill="FFFFFF"/>
        </w:rPr>
        <w:t>Encyclopedia of Criminological Theory</w:t>
      </w:r>
      <w:r w:rsidRPr="0084218B">
        <w:rPr>
          <w:rFonts w:cstheme="minorHAnsi"/>
          <w:color w:val="333333"/>
          <w:spacing w:val="-15"/>
          <w:sz w:val="24"/>
          <w:szCs w:val="24"/>
          <w:shd w:val="clear" w:color="auto" w:fill="FFFFFF"/>
        </w:rPr>
        <w:t>, Thousand Oaks, CA: SAGE Publications, Inc. pp. 160-166</w:t>
      </w:r>
    </w:p>
    <w:p w14:paraId="62936266" w14:textId="64546E04" w:rsidR="00CC1F8B" w:rsidRPr="0084218B" w:rsidRDefault="00CC1F8B" w:rsidP="00A4306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</w:rPr>
      </w:pPr>
      <w:r w:rsidRPr="0084218B">
        <w:rPr>
          <w:rFonts w:asciiTheme="minorHAnsi" w:hAnsiTheme="minorHAnsi" w:cstheme="minorHAnsi"/>
          <w:color w:val="000000"/>
        </w:rPr>
        <w:t>Evans, K. (2011). </w:t>
      </w:r>
      <w:r w:rsidRPr="0084218B">
        <w:rPr>
          <w:rFonts w:asciiTheme="minorHAnsi" w:hAnsiTheme="minorHAnsi" w:cstheme="minorHAnsi"/>
          <w:i/>
          <w:iCs/>
          <w:color w:val="000000"/>
        </w:rPr>
        <w:t xml:space="preserve">Crime </w:t>
      </w:r>
      <w:r w:rsidR="00B0324F" w:rsidRPr="0084218B">
        <w:rPr>
          <w:rFonts w:asciiTheme="minorHAnsi" w:hAnsiTheme="minorHAnsi" w:cstheme="minorHAnsi"/>
          <w:i/>
          <w:iCs/>
          <w:color w:val="000000"/>
        </w:rPr>
        <w:t>prevention:</w:t>
      </w:r>
      <w:r w:rsidRPr="0084218B">
        <w:rPr>
          <w:rFonts w:asciiTheme="minorHAnsi" w:hAnsiTheme="minorHAnsi" w:cstheme="minorHAnsi"/>
          <w:i/>
          <w:iCs/>
          <w:color w:val="000000"/>
        </w:rPr>
        <w:t xml:space="preserve"> a critical introduction</w:t>
      </w:r>
      <w:r w:rsidRPr="0084218B">
        <w:rPr>
          <w:rFonts w:asciiTheme="minorHAnsi" w:hAnsiTheme="minorHAnsi" w:cstheme="minorHAnsi"/>
          <w:color w:val="000000"/>
        </w:rPr>
        <w:t>. Los Angeles: Sage Pub.</w:t>
      </w:r>
    </w:p>
    <w:p w14:paraId="4B32E009" w14:textId="77777777" w:rsidR="00CC1F8B" w:rsidRPr="00CC1F8B" w:rsidRDefault="00CC1F8B" w:rsidP="00694BF0">
      <w:pPr>
        <w:rPr>
          <w:rFonts w:cstheme="minorHAnsi"/>
          <w:color w:val="222222"/>
          <w:sz w:val="24"/>
          <w:szCs w:val="24"/>
          <w:shd w:val="clear" w:color="auto" w:fill="FFFFFF"/>
        </w:rPr>
      </w:pPr>
      <w:r w:rsidRPr="00CC1F8B">
        <w:rPr>
          <w:rFonts w:cstheme="minorHAnsi"/>
          <w:color w:val="222222"/>
          <w:sz w:val="24"/>
          <w:szCs w:val="24"/>
          <w:shd w:val="clear" w:color="auto" w:fill="FFFFFF"/>
        </w:rPr>
        <w:t>Gau, J.M. and Pratt, T.C., 2010. Revisiting broken windows theory: Examining the sources of the discriminant validity of perceived disorder and crime. </w:t>
      </w:r>
      <w:r w:rsidRPr="00CC1F8B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Journal of criminal justice</w:t>
      </w:r>
      <w:r w:rsidRPr="00CC1F8B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CC1F8B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38</w:t>
      </w:r>
      <w:r w:rsidRPr="00CC1F8B">
        <w:rPr>
          <w:rFonts w:cstheme="minorHAnsi"/>
          <w:color w:val="222222"/>
          <w:sz w:val="24"/>
          <w:szCs w:val="24"/>
          <w:shd w:val="clear" w:color="auto" w:fill="FFFFFF"/>
        </w:rPr>
        <w:t>(4), pp.758-766.</w:t>
      </w:r>
    </w:p>
    <w:p w14:paraId="6C134E58" w14:textId="4DB502E5" w:rsidR="00CC1F8B" w:rsidRDefault="005D2DCC" w:rsidP="00E23C3F">
      <w:pPr>
        <w:spacing w:after="0" w:line="360" w:lineRule="atLeast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Jeffery, C. Ray. "Crime Prevention."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Through Environmental Design (Beverly Hills: Sage, 1971)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(2021).</w:t>
      </w:r>
    </w:p>
    <w:p w14:paraId="1D7EE8DA" w14:textId="77777777" w:rsidR="005D2DCC" w:rsidRPr="00CC1F8B" w:rsidRDefault="005D2DCC" w:rsidP="00E23C3F">
      <w:pPr>
        <w:spacing w:after="0" w:line="360" w:lineRule="atLeast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44FAEC65" w14:textId="77777777" w:rsidR="00CC1F8B" w:rsidRPr="0084218B" w:rsidRDefault="00CC1F8B" w:rsidP="00694BF0">
      <w:pPr>
        <w:rPr>
          <w:rFonts w:cstheme="minorHAnsi"/>
          <w:sz w:val="24"/>
          <w:szCs w:val="24"/>
        </w:rPr>
      </w:pPr>
      <w:r w:rsidRPr="0084218B">
        <w:rPr>
          <w:rFonts w:cstheme="minorHAnsi"/>
          <w:sz w:val="24"/>
          <w:szCs w:val="24"/>
        </w:rPr>
        <w:t>Long, L. J. (2021) ‘The ideal victim: A critical race theory (CRT) approach’, International Review of Victimology, 27(3), pp. 344–362</w:t>
      </w:r>
    </w:p>
    <w:p w14:paraId="694BC351" w14:textId="77777777" w:rsidR="00CC1F8B" w:rsidRDefault="00CC1F8B" w:rsidP="0036485B">
      <w:pPr>
        <w:spacing w:after="0" w:line="360" w:lineRule="atLeast"/>
        <w:rPr>
          <w:rFonts w:ascii="Calibri" w:eastAsia="Times New Roman" w:hAnsi="Calibri" w:cs="Calibri"/>
          <w:i/>
          <w:iCs/>
          <w:color w:val="000000"/>
          <w:sz w:val="24"/>
          <w:szCs w:val="24"/>
          <w:lang w:eastAsia="en-GB"/>
        </w:rPr>
      </w:pPr>
      <w:r w:rsidRPr="0048298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PATERNOSTER, R. (2010). HOW MUCH DO WE REALLY KNOW ABOUT CRIMINAL DETERRENCE? </w:t>
      </w:r>
      <w:r w:rsidRPr="00482982">
        <w:rPr>
          <w:rFonts w:ascii="Calibri" w:eastAsia="Times New Roman" w:hAnsi="Calibri" w:cs="Calibri"/>
          <w:i/>
          <w:iCs/>
          <w:color w:val="000000"/>
          <w:sz w:val="24"/>
          <w:szCs w:val="24"/>
          <w:lang w:eastAsia="en-GB"/>
        </w:rPr>
        <w:t>The Journal of Criminal Law and Criminology</w:t>
      </w:r>
      <w:r w:rsidRPr="00CC1F8B">
        <w:rPr>
          <w:rFonts w:ascii="Calibri" w:eastAsia="Times New Roman" w:hAnsi="Calibri" w:cs="Calibri"/>
          <w:i/>
          <w:iCs/>
          <w:color w:val="000000"/>
          <w:sz w:val="24"/>
          <w:szCs w:val="24"/>
          <w:lang w:eastAsia="en-GB"/>
        </w:rPr>
        <w:t xml:space="preserve">, </w:t>
      </w:r>
      <w:r w:rsidRPr="00CC1F8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pp.765-824.</w:t>
      </w:r>
      <w:r w:rsidRPr="00CC1F8B">
        <w:rPr>
          <w:rFonts w:ascii="Calibri" w:eastAsia="Times New Roman" w:hAnsi="Calibri" w:cs="Calibri"/>
          <w:i/>
          <w:iCs/>
          <w:color w:val="000000"/>
          <w:sz w:val="24"/>
          <w:szCs w:val="24"/>
          <w:lang w:eastAsia="en-GB"/>
        </w:rPr>
        <w:t xml:space="preserve"> </w:t>
      </w:r>
    </w:p>
    <w:p w14:paraId="237DE2DB" w14:textId="77777777" w:rsidR="00CC1F8B" w:rsidRPr="00CC1F8B" w:rsidRDefault="00CC1F8B" w:rsidP="0036485B">
      <w:pPr>
        <w:spacing w:after="0" w:line="360" w:lineRule="atLeast"/>
        <w:rPr>
          <w:rFonts w:ascii="Calibri" w:eastAsia="Times New Roman" w:hAnsi="Calibri" w:cs="Calibri"/>
          <w:i/>
          <w:iCs/>
          <w:color w:val="000000"/>
          <w:sz w:val="24"/>
          <w:szCs w:val="24"/>
          <w:lang w:eastAsia="en-GB"/>
        </w:rPr>
      </w:pPr>
    </w:p>
    <w:p w14:paraId="1A90F875" w14:textId="77777777" w:rsidR="00CC1F8B" w:rsidRDefault="00CC1F8B" w:rsidP="00E3083C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CC1F8B">
        <w:rPr>
          <w:rFonts w:ascii="Calibri" w:hAnsi="Calibri" w:cs="Calibri"/>
          <w:color w:val="000000"/>
        </w:rPr>
        <w:t xml:space="preserve">Reisig, M, </w:t>
      </w:r>
      <w:proofErr w:type="gramStart"/>
      <w:r w:rsidRPr="00CC1F8B">
        <w:rPr>
          <w:rFonts w:ascii="Calibri" w:hAnsi="Calibri" w:cs="Calibri"/>
          <w:color w:val="000000"/>
        </w:rPr>
        <w:t xml:space="preserve">D.  </w:t>
      </w:r>
      <w:proofErr w:type="gramEnd"/>
      <w:r w:rsidRPr="00CC1F8B">
        <w:rPr>
          <w:rFonts w:ascii="Calibri" w:hAnsi="Calibri" w:cs="Calibri"/>
          <w:color w:val="000000"/>
        </w:rPr>
        <w:t>(2010). Community and Problem‐Oriented Policing. </w:t>
      </w:r>
      <w:r w:rsidRPr="00CC1F8B">
        <w:rPr>
          <w:rFonts w:ascii="Calibri" w:hAnsi="Calibri" w:cs="Calibri"/>
          <w:i/>
          <w:iCs/>
          <w:color w:val="000000"/>
        </w:rPr>
        <w:t>Crime and Justice</w:t>
      </w:r>
      <w:r w:rsidRPr="00CC1F8B">
        <w:rPr>
          <w:rFonts w:ascii="Calibri" w:hAnsi="Calibri" w:cs="Calibri"/>
          <w:color w:val="000000"/>
        </w:rPr>
        <w:t>, 39(1), pp.1–53.</w:t>
      </w:r>
    </w:p>
    <w:p w14:paraId="2A5EB2EA" w14:textId="77777777" w:rsidR="00CC1F8B" w:rsidRPr="00CC1F8B" w:rsidRDefault="00CC1F8B" w:rsidP="00E3083C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</w:p>
    <w:p w14:paraId="469867E9" w14:textId="21303300" w:rsidR="00CC1F8B" w:rsidRPr="0084218B" w:rsidRDefault="00CC1F8B" w:rsidP="00694BF0">
      <w:pPr>
        <w:rPr>
          <w:rFonts w:cstheme="minorHAnsi"/>
          <w:color w:val="222222"/>
          <w:sz w:val="24"/>
          <w:szCs w:val="24"/>
          <w:shd w:val="clear" w:color="auto" w:fill="FFFFFF"/>
        </w:rPr>
      </w:pPr>
      <w:r w:rsidRPr="0084218B">
        <w:rPr>
          <w:rFonts w:cstheme="minorHAnsi"/>
          <w:color w:val="222222"/>
          <w:sz w:val="24"/>
          <w:szCs w:val="24"/>
          <w:shd w:val="clear" w:color="auto" w:fill="FFFFFF"/>
        </w:rPr>
        <w:lastRenderedPageBreak/>
        <w:t xml:space="preserve">Tompson, L., Belur, J., Thornton, A., Bowers, K.J., Johnson, S.D., Sidebottom, A., Tilley, N. and Laycock, G., </w:t>
      </w:r>
      <w:r w:rsidR="00F270CB">
        <w:rPr>
          <w:rFonts w:cstheme="minorHAnsi"/>
          <w:color w:val="222222"/>
          <w:sz w:val="24"/>
          <w:szCs w:val="24"/>
          <w:shd w:val="clear" w:color="auto" w:fill="FFFFFF"/>
        </w:rPr>
        <w:t>(</w:t>
      </w:r>
      <w:r w:rsidRPr="0084218B">
        <w:rPr>
          <w:rFonts w:cstheme="minorHAnsi"/>
          <w:color w:val="222222"/>
          <w:sz w:val="24"/>
          <w:szCs w:val="24"/>
          <w:shd w:val="clear" w:color="auto" w:fill="FFFFFF"/>
        </w:rPr>
        <w:t>2021</w:t>
      </w:r>
      <w:r w:rsidR="00F270CB">
        <w:rPr>
          <w:rFonts w:cstheme="minorHAnsi"/>
          <w:color w:val="222222"/>
          <w:sz w:val="24"/>
          <w:szCs w:val="24"/>
          <w:shd w:val="clear" w:color="auto" w:fill="FFFFFF"/>
        </w:rPr>
        <w:t>)</w:t>
      </w:r>
      <w:r w:rsidRPr="0084218B">
        <w:rPr>
          <w:rFonts w:cstheme="minorHAnsi"/>
          <w:color w:val="222222"/>
          <w:sz w:val="24"/>
          <w:szCs w:val="24"/>
          <w:shd w:val="clear" w:color="auto" w:fill="FFFFFF"/>
        </w:rPr>
        <w:t xml:space="preserve">. How strong is the evidence-base for crime reduction </w:t>
      </w:r>
      <w:r w:rsidR="00B0324F" w:rsidRPr="0084218B">
        <w:rPr>
          <w:rFonts w:cstheme="minorHAnsi"/>
          <w:color w:val="222222"/>
          <w:sz w:val="24"/>
          <w:szCs w:val="24"/>
          <w:shd w:val="clear" w:color="auto" w:fill="FFFFFF"/>
        </w:rPr>
        <w:t>professionals?</w:t>
      </w:r>
      <w:r w:rsidRPr="0084218B">
        <w:rPr>
          <w:rFonts w:cstheme="minorHAnsi"/>
          <w:color w:val="222222"/>
          <w:sz w:val="24"/>
          <w:szCs w:val="24"/>
          <w:shd w:val="clear" w:color="auto" w:fill="FFFFFF"/>
        </w:rPr>
        <w:t> </w:t>
      </w:r>
      <w:r w:rsidRPr="0084218B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Justice Evaluation Journal</w:t>
      </w:r>
      <w:r w:rsidRPr="0084218B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84218B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4</w:t>
      </w:r>
      <w:r w:rsidRPr="0084218B">
        <w:rPr>
          <w:rFonts w:cstheme="minorHAnsi"/>
          <w:color w:val="222222"/>
          <w:sz w:val="24"/>
          <w:szCs w:val="24"/>
          <w:shd w:val="clear" w:color="auto" w:fill="FFFFFF"/>
        </w:rPr>
        <w:t>(1), pp.68-97</w:t>
      </w:r>
    </w:p>
    <w:p w14:paraId="5FD73374" w14:textId="33DE7658" w:rsidR="00CC1F8B" w:rsidRPr="0084218B" w:rsidRDefault="00CC1F8B" w:rsidP="006036A3">
      <w:pPr>
        <w:rPr>
          <w:rFonts w:cstheme="minorHAnsi"/>
          <w:color w:val="222222"/>
          <w:sz w:val="24"/>
          <w:szCs w:val="24"/>
          <w:shd w:val="clear" w:color="auto" w:fill="FFFFFF"/>
        </w:rPr>
      </w:pPr>
      <w:r w:rsidRPr="0084218B">
        <w:rPr>
          <w:rFonts w:cstheme="minorHAnsi"/>
          <w:color w:val="222222"/>
          <w:sz w:val="24"/>
          <w:szCs w:val="24"/>
          <w:shd w:val="clear" w:color="auto" w:fill="FFFFFF"/>
        </w:rPr>
        <w:t xml:space="preserve">Walklate, S., </w:t>
      </w:r>
      <w:r w:rsidR="00F270CB">
        <w:rPr>
          <w:rFonts w:cstheme="minorHAnsi"/>
          <w:color w:val="222222"/>
          <w:sz w:val="24"/>
          <w:szCs w:val="24"/>
          <w:shd w:val="clear" w:color="auto" w:fill="FFFFFF"/>
        </w:rPr>
        <w:t>(</w:t>
      </w:r>
      <w:r w:rsidRPr="0084218B">
        <w:rPr>
          <w:rFonts w:cstheme="minorHAnsi"/>
          <w:color w:val="222222"/>
          <w:sz w:val="24"/>
          <w:szCs w:val="24"/>
          <w:shd w:val="clear" w:color="auto" w:fill="FFFFFF"/>
        </w:rPr>
        <w:t>2006</w:t>
      </w:r>
      <w:r w:rsidR="00F270CB">
        <w:rPr>
          <w:rFonts w:cstheme="minorHAnsi"/>
          <w:color w:val="222222"/>
          <w:sz w:val="24"/>
          <w:szCs w:val="24"/>
          <w:shd w:val="clear" w:color="auto" w:fill="FFFFFF"/>
        </w:rPr>
        <w:t>)</w:t>
      </w:r>
      <w:r w:rsidRPr="0084218B">
        <w:rPr>
          <w:rFonts w:cstheme="minorHAnsi"/>
          <w:color w:val="222222"/>
          <w:sz w:val="24"/>
          <w:szCs w:val="24"/>
          <w:shd w:val="clear" w:color="auto" w:fill="FFFFFF"/>
        </w:rPr>
        <w:t>. </w:t>
      </w:r>
      <w:r w:rsidRPr="0084218B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Imagining the victim of crime</w:t>
      </w:r>
      <w:r w:rsidRPr="0084218B">
        <w:rPr>
          <w:rFonts w:cstheme="minorHAnsi"/>
          <w:color w:val="222222"/>
          <w:sz w:val="24"/>
          <w:szCs w:val="24"/>
          <w:shd w:val="clear" w:color="auto" w:fill="FFFFFF"/>
        </w:rPr>
        <w:t>. McGraw-Hill Education (UK).</w:t>
      </w:r>
    </w:p>
    <w:p w14:paraId="5DDDD2DD" w14:textId="51BFC1DF" w:rsidR="00CC1F8B" w:rsidRPr="0084218B" w:rsidRDefault="00CC1F8B" w:rsidP="00694BF0">
      <w:pPr>
        <w:rPr>
          <w:rFonts w:cstheme="minorHAnsi"/>
          <w:color w:val="222222"/>
          <w:sz w:val="24"/>
          <w:szCs w:val="24"/>
          <w:shd w:val="clear" w:color="auto" w:fill="FFFFFF"/>
        </w:rPr>
      </w:pPr>
      <w:r w:rsidRPr="0084218B">
        <w:rPr>
          <w:rFonts w:cstheme="minorHAnsi"/>
          <w:color w:val="222222"/>
          <w:sz w:val="24"/>
          <w:szCs w:val="24"/>
          <w:shd w:val="clear" w:color="auto" w:fill="FFFFFF"/>
        </w:rPr>
        <w:t xml:space="preserve">Weisburd, D. and Telep, C.W., </w:t>
      </w:r>
      <w:r w:rsidR="00F270CB">
        <w:rPr>
          <w:rFonts w:cstheme="minorHAnsi"/>
          <w:color w:val="222222"/>
          <w:sz w:val="24"/>
          <w:szCs w:val="24"/>
          <w:shd w:val="clear" w:color="auto" w:fill="FFFFFF"/>
        </w:rPr>
        <w:t>(</w:t>
      </w:r>
      <w:r w:rsidRPr="0084218B">
        <w:rPr>
          <w:rFonts w:cstheme="minorHAnsi"/>
          <w:color w:val="222222"/>
          <w:sz w:val="24"/>
          <w:szCs w:val="24"/>
          <w:shd w:val="clear" w:color="auto" w:fill="FFFFFF"/>
        </w:rPr>
        <w:t>2014</w:t>
      </w:r>
      <w:r w:rsidR="00F270CB">
        <w:rPr>
          <w:rFonts w:cstheme="minorHAnsi"/>
          <w:color w:val="222222"/>
          <w:sz w:val="24"/>
          <w:szCs w:val="24"/>
          <w:shd w:val="clear" w:color="auto" w:fill="FFFFFF"/>
        </w:rPr>
        <w:t>)</w:t>
      </w:r>
      <w:r w:rsidRPr="0084218B">
        <w:rPr>
          <w:rFonts w:cstheme="minorHAnsi"/>
          <w:color w:val="222222"/>
          <w:sz w:val="24"/>
          <w:szCs w:val="24"/>
          <w:shd w:val="clear" w:color="auto" w:fill="FFFFFF"/>
        </w:rPr>
        <w:t>. Hot spots policing: What we know and what we need to know. </w:t>
      </w:r>
      <w:r w:rsidRPr="0084218B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Journal of Contemporary Criminal Justice</w:t>
      </w:r>
      <w:r w:rsidRPr="0084218B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84218B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30</w:t>
      </w:r>
      <w:r w:rsidRPr="0084218B">
        <w:rPr>
          <w:rFonts w:cstheme="minorHAnsi"/>
          <w:color w:val="222222"/>
          <w:sz w:val="24"/>
          <w:szCs w:val="24"/>
          <w:shd w:val="clear" w:color="auto" w:fill="FFFFFF"/>
        </w:rPr>
        <w:t>(2), pp.200-220</w:t>
      </w:r>
      <w:proofErr w:type="gramStart"/>
      <w:r w:rsidRPr="0084218B">
        <w:rPr>
          <w:rFonts w:cstheme="minorHAnsi"/>
          <w:color w:val="222222"/>
          <w:sz w:val="24"/>
          <w:szCs w:val="24"/>
          <w:shd w:val="clear" w:color="auto" w:fill="FFFFFF"/>
        </w:rPr>
        <w:t xml:space="preserve">.  </w:t>
      </w:r>
      <w:proofErr w:type="gramEnd"/>
    </w:p>
    <w:p w14:paraId="3D3990FA" w14:textId="77777777" w:rsidR="000D78A8" w:rsidRPr="000D78A8" w:rsidRDefault="000D78A8" w:rsidP="000D78A8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D78A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‌</w:t>
      </w:r>
    </w:p>
    <w:p w14:paraId="1451846E" w14:textId="77777777" w:rsidR="00D83241" w:rsidRPr="00D83241" w:rsidRDefault="00D83241" w:rsidP="00D83241">
      <w:pPr>
        <w:spacing w:after="0" w:line="360" w:lineRule="atLeast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</w:p>
    <w:p w14:paraId="6675D41B" w14:textId="77777777" w:rsidR="00D83241" w:rsidRPr="00D83241" w:rsidRDefault="00D83241" w:rsidP="00D83241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  <w:r w:rsidRPr="00D83241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‌</w:t>
      </w:r>
    </w:p>
    <w:p w14:paraId="544486BE" w14:textId="77777777" w:rsidR="00CC7835" w:rsidRPr="0022041C" w:rsidRDefault="00CC7835" w:rsidP="0022041C">
      <w:pPr>
        <w:spacing w:after="0" w:line="360" w:lineRule="atLeast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</w:p>
    <w:p w14:paraId="01B6C15F" w14:textId="77777777" w:rsidR="0022041C" w:rsidRPr="0022041C" w:rsidRDefault="0022041C" w:rsidP="0022041C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  <w:r w:rsidRPr="0022041C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‌</w:t>
      </w:r>
    </w:p>
    <w:p w14:paraId="20FFDCA3" w14:textId="77777777" w:rsidR="00E23C3F" w:rsidRPr="00482982" w:rsidRDefault="00E23C3F" w:rsidP="0036485B">
      <w:pPr>
        <w:spacing w:after="0" w:line="360" w:lineRule="atLeast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</w:p>
    <w:p w14:paraId="569067DF" w14:textId="77777777" w:rsidR="0036485B" w:rsidRPr="00482982" w:rsidRDefault="0036485B" w:rsidP="0036485B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  <w:r w:rsidRPr="00482982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‌</w:t>
      </w:r>
    </w:p>
    <w:p w14:paraId="0FA66FDC" w14:textId="77777777" w:rsidR="00E3083C" w:rsidRPr="00E3083C" w:rsidRDefault="00E3083C" w:rsidP="00E3083C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62BDF7EA" w14:textId="77777777" w:rsidR="00E3083C" w:rsidRPr="00E3083C" w:rsidRDefault="00E3083C" w:rsidP="00E3083C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  <w:r w:rsidRPr="00E3083C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‌</w:t>
      </w:r>
    </w:p>
    <w:p w14:paraId="360D744C" w14:textId="2CDCAB9E" w:rsidR="00B933EB" w:rsidRPr="001266FD" w:rsidRDefault="00B933EB" w:rsidP="001266FD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030E48A6" w14:textId="77777777" w:rsidR="001266FD" w:rsidRPr="001266FD" w:rsidRDefault="001266FD" w:rsidP="001266FD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  <w:r w:rsidRPr="001266FD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‌</w:t>
      </w:r>
    </w:p>
    <w:p w14:paraId="25CD8969" w14:textId="5605B9AE" w:rsidR="000B6E88" w:rsidRPr="007F0C94" w:rsidRDefault="000B6E88" w:rsidP="001266FD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</w:p>
    <w:p w14:paraId="66B7485A" w14:textId="77777777" w:rsidR="007F0C94" w:rsidRPr="007F0C94" w:rsidRDefault="007F0C94" w:rsidP="007F0C94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  <w:r w:rsidRPr="007F0C94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‌</w:t>
      </w:r>
    </w:p>
    <w:p w14:paraId="020E0B67" w14:textId="77777777" w:rsidR="0084218B" w:rsidRPr="0084218B" w:rsidRDefault="0084218B" w:rsidP="00694BF0">
      <w:pPr>
        <w:rPr>
          <w:rFonts w:cstheme="minorHAnsi"/>
          <w:color w:val="222222"/>
          <w:sz w:val="24"/>
          <w:szCs w:val="24"/>
          <w:shd w:val="clear" w:color="auto" w:fill="FFFFFF"/>
        </w:rPr>
      </w:pPr>
    </w:p>
    <w:sectPr w:rsidR="0084218B" w:rsidRPr="008421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531"/>
    <w:rsid w:val="0001201C"/>
    <w:rsid w:val="000144A7"/>
    <w:rsid w:val="00021882"/>
    <w:rsid w:val="000238A0"/>
    <w:rsid w:val="000238BD"/>
    <w:rsid w:val="00030DBC"/>
    <w:rsid w:val="00037809"/>
    <w:rsid w:val="000549A9"/>
    <w:rsid w:val="00056A6B"/>
    <w:rsid w:val="00091D8A"/>
    <w:rsid w:val="000957F3"/>
    <w:rsid w:val="00096858"/>
    <w:rsid w:val="000A36D3"/>
    <w:rsid w:val="000A731C"/>
    <w:rsid w:val="000B0B7F"/>
    <w:rsid w:val="000B5C97"/>
    <w:rsid w:val="000B6E88"/>
    <w:rsid w:val="000C37B5"/>
    <w:rsid w:val="000D6744"/>
    <w:rsid w:val="000D78A8"/>
    <w:rsid w:val="000F254C"/>
    <w:rsid w:val="001030A0"/>
    <w:rsid w:val="00113427"/>
    <w:rsid w:val="00120B43"/>
    <w:rsid w:val="00122823"/>
    <w:rsid w:val="00123571"/>
    <w:rsid w:val="001266FD"/>
    <w:rsid w:val="00135BD5"/>
    <w:rsid w:val="00140513"/>
    <w:rsid w:val="0014113E"/>
    <w:rsid w:val="001419B1"/>
    <w:rsid w:val="00142C4D"/>
    <w:rsid w:val="00151927"/>
    <w:rsid w:val="001549A5"/>
    <w:rsid w:val="00155BC7"/>
    <w:rsid w:val="001679EC"/>
    <w:rsid w:val="0017321D"/>
    <w:rsid w:val="00177FD0"/>
    <w:rsid w:val="00177FD2"/>
    <w:rsid w:val="00180100"/>
    <w:rsid w:val="00191C62"/>
    <w:rsid w:val="001A0958"/>
    <w:rsid w:val="001A1215"/>
    <w:rsid w:val="001B2538"/>
    <w:rsid w:val="001C15C0"/>
    <w:rsid w:val="001C65EE"/>
    <w:rsid w:val="001E526C"/>
    <w:rsid w:val="001E7210"/>
    <w:rsid w:val="001F2493"/>
    <w:rsid w:val="00204467"/>
    <w:rsid w:val="00204985"/>
    <w:rsid w:val="002058F7"/>
    <w:rsid w:val="00211C97"/>
    <w:rsid w:val="00214B58"/>
    <w:rsid w:val="0022041C"/>
    <w:rsid w:val="002204CB"/>
    <w:rsid w:val="002244EE"/>
    <w:rsid w:val="00226A83"/>
    <w:rsid w:val="00230A09"/>
    <w:rsid w:val="00272427"/>
    <w:rsid w:val="00273482"/>
    <w:rsid w:val="002760E4"/>
    <w:rsid w:val="0028657A"/>
    <w:rsid w:val="002B5A38"/>
    <w:rsid w:val="002D4F74"/>
    <w:rsid w:val="002E1630"/>
    <w:rsid w:val="002E6764"/>
    <w:rsid w:val="002F37A0"/>
    <w:rsid w:val="002F46A0"/>
    <w:rsid w:val="00300E58"/>
    <w:rsid w:val="00307AF9"/>
    <w:rsid w:val="00311CC9"/>
    <w:rsid w:val="00331EF4"/>
    <w:rsid w:val="00335636"/>
    <w:rsid w:val="00346233"/>
    <w:rsid w:val="003516B6"/>
    <w:rsid w:val="0036485B"/>
    <w:rsid w:val="00373F31"/>
    <w:rsid w:val="00377C80"/>
    <w:rsid w:val="0038192A"/>
    <w:rsid w:val="00392339"/>
    <w:rsid w:val="00396D62"/>
    <w:rsid w:val="003A4397"/>
    <w:rsid w:val="003B7E4A"/>
    <w:rsid w:val="003C07FF"/>
    <w:rsid w:val="003D08EB"/>
    <w:rsid w:val="003D4E5B"/>
    <w:rsid w:val="003E144C"/>
    <w:rsid w:val="004011F7"/>
    <w:rsid w:val="00416A76"/>
    <w:rsid w:val="00421234"/>
    <w:rsid w:val="00421871"/>
    <w:rsid w:val="00430113"/>
    <w:rsid w:val="00434EC4"/>
    <w:rsid w:val="00442386"/>
    <w:rsid w:val="00443531"/>
    <w:rsid w:val="00444324"/>
    <w:rsid w:val="00444BE7"/>
    <w:rsid w:val="00450973"/>
    <w:rsid w:val="004533F5"/>
    <w:rsid w:val="0046187E"/>
    <w:rsid w:val="00464FD9"/>
    <w:rsid w:val="00472003"/>
    <w:rsid w:val="00472779"/>
    <w:rsid w:val="00473104"/>
    <w:rsid w:val="00477196"/>
    <w:rsid w:val="00480BC5"/>
    <w:rsid w:val="00480F5D"/>
    <w:rsid w:val="004844DA"/>
    <w:rsid w:val="00485042"/>
    <w:rsid w:val="004B1F31"/>
    <w:rsid w:val="004B342A"/>
    <w:rsid w:val="004D4C59"/>
    <w:rsid w:val="004E662C"/>
    <w:rsid w:val="004E7B69"/>
    <w:rsid w:val="004E7CC5"/>
    <w:rsid w:val="004F2A8F"/>
    <w:rsid w:val="00531D34"/>
    <w:rsid w:val="00533604"/>
    <w:rsid w:val="005409B2"/>
    <w:rsid w:val="00553172"/>
    <w:rsid w:val="00573738"/>
    <w:rsid w:val="00573BDD"/>
    <w:rsid w:val="005778EC"/>
    <w:rsid w:val="005814E6"/>
    <w:rsid w:val="0058329F"/>
    <w:rsid w:val="0058455A"/>
    <w:rsid w:val="005850AA"/>
    <w:rsid w:val="00586B11"/>
    <w:rsid w:val="00595DAB"/>
    <w:rsid w:val="005A4B68"/>
    <w:rsid w:val="005A6B48"/>
    <w:rsid w:val="005A6C69"/>
    <w:rsid w:val="005C1521"/>
    <w:rsid w:val="005C30CE"/>
    <w:rsid w:val="005C4024"/>
    <w:rsid w:val="005C5902"/>
    <w:rsid w:val="005D0BB5"/>
    <w:rsid w:val="005D2DCC"/>
    <w:rsid w:val="005D6921"/>
    <w:rsid w:val="005D76F1"/>
    <w:rsid w:val="005E0909"/>
    <w:rsid w:val="005F3313"/>
    <w:rsid w:val="005F6F86"/>
    <w:rsid w:val="006036A3"/>
    <w:rsid w:val="006042E2"/>
    <w:rsid w:val="00606E2A"/>
    <w:rsid w:val="00612453"/>
    <w:rsid w:val="00613CE2"/>
    <w:rsid w:val="00644299"/>
    <w:rsid w:val="0064714C"/>
    <w:rsid w:val="006515BD"/>
    <w:rsid w:val="00657B42"/>
    <w:rsid w:val="0066262F"/>
    <w:rsid w:val="00682E0F"/>
    <w:rsid w:val="00686208"/>
    <w:rsid w:val="00686D56"/>
    <w:rsid w:val="00694BF0"/>
    <w:rsid w:val="006A58CE"/>
    <w:rsid w:val="006B18D7"/>
    <w:rsid w:val="006B5985"/>
    <w:rsid w:val="006C72CC"/>
    <w:rsid w:val="006D0F4B"/>
    <w:rsid w:val="006D1266"/>
    <w:rsid w:val="006D36D3"/>
    <w:rsid w:val="006D3D71"/>
    <w:rsid w:val="006F1D71"/>
    <w:rsid w:val="006F7027"/>
    <w:rsid w:val="00705FA8"/>
    <w:rsid w:val="00711C19"/>
    <w:rsid w:val="00717003"/>
    <w:rsid w:val="0073111D"/>
    <w:rsid w:val="00750AA4"/>
    <w:rsid w:val="00762C91"/>
    <w:rsid w:val="007634CD"/>
    <w:rsid w:val="00773B7E"/>
    <w:rsid w:val="00773CAD"/>
    <w:rsid w:val="007763F6"/>
    <w:rsid w:val="00776CB0"/>
    <w:rsid w:val="0078313D"/>
    <w:rsid w:val="00791C15"/>
    <w:rsid w:val="007B542F"/>
    <w:rsid w:val="007C5331"/>
    <w:rsid w:val="007E4262"/>
    <w:rsid w:val="007E553B"/>
    <w:rsid w:val="007F0C94"/>
    <w:rsid w:val="007F1034"/>
    <w:rsid w:val="008023CB"/>
    <w:rsid w:val="00805092"/>
    <w:rsid w:val="00805EC9"/>
    <w:rsid w:val="00810DC2"/>
    <w:rsid w:val="0083316C"/>
    <w:rsid w:val="00840530"/>
    <w:rsid w:val="0084218B"/>
    <w:rsid w:val="00860B77"/>
    <w:rsid w:val="00867133"/>
    <w:rsid w:val="0087104E"/>
    <w:rsid w:val="00874280"/>
    <w:rsid w:val="008A16AD"/>
    <w:rsid w:val="008A4ABD"/>
    <w:rsid w:val="008A7138"/>
    <w:rsid w:val="008B0752"/>
    <w:rsid w:val="008B1040"/>
    <w:rsid w:val="008B50A5"/>
    <w:rsid w:val="008B6D41"/>
    <w:rsid w:val="008C0B4A"/>
    <w:rsid w:val="008C605C"/>
    <w:rsid w:val="008C77CF"/>
    <w:rsid w:val="008D5CA7"/>
    <w:rsid w:val="008D5DB5"/>
    <w:rsid w:val="008F131A"/>
    <w:rsid w:val="00905583"/>
    <w:rsid w:val="00922F52"/>
    <w:rsid w:val="00926E17"/>
    <w:rsid w:val="009301D8"/>
    <w:rsid w:val="00930FAF"/>
    <w:rsid w:val="00940A75"/>
    <w:rsid w:val="00955B8C"/>
    <w:rsid w:val="00961B18"/>
    <w:rsid w:val="00966D05"/>
    <w:rsid w:val="0097406E"/>
    <w:rsid w:val="00980548"/>
    <w:rsid w:val="00980754"/>
    <w:rsid w:val="00980D55"/>
    <w:rsid w:val="0098579A"/>
    <w:rsid w:val="009A1177"/>
    <w:rsid w:val="009B55FB"/>
    <w:rsid w:val="009B571E"/>
    <w:rsid w:val="009C4C7F"/>
    <w:rsid w:val="009D4358"/>
    <w:rsid w:val="009D7B38"/>
    <w:rsid w:val="009E60A5"/>
    <w:rsid w:val="009E6146"/>
    <w:rsid w:val="00A063B0"/>
    <w:rsid w:val="00A1097C"/>
    <w:rsid w:val="00A14236"/>
    <w:rsid w:val="00A14C26"/>
    <w:rsid w:val="00A15AE6"/>
    <w:rsid w:val="00A258D7"/>
    <w:rsid w:val="00A31743"/>
    <w:rsid w:val="00A37D8F"/>
    <w:rsid w:val="00A43064"/>
    <w:rsid w:val="00A501CE"/>
    <w:rsid w:val="00A50A24"/>
    <w:rsid w:val="00A55B0F"/>
    <w:rsid w:val="00A5600C"/>
    <w:rsid w:val="00A576D7"/>
    <w:rsid w:val="00A70BB5"/>
    <w:rsid w:val="00A73F66"/>
    <w:rsid w:val="00A8693A"/>
    <w:rsid w:val="00AA0386"/>
    <w:rsid w:val="00AB1052"/>
    <w:rsid w:val="00AC23C6"/>
    <w:rsid w:val="00AC3932"/>
    <w:rsid w:val="00AC3C05"/>
    <w:rsid w:val="00AC43FF"/>
    <w:rsid w:val="00B0324F"/>
    <w:rsid w:val="00B05B47"/>
    <w:rsid w:val="00B152AD"/>
    <w:rsid w:val="00B1727B"/>
    <w:rsid w:val="00B324C8"/>
    <w:rsid w:val="00B36115"/>
    <w:rsid w:val="00B607BE"/>
    <w:rsid w:val="00B660EE"/>
    <w:rsid w:val="00B72D9C"/>
    <w:rsid w:val="00B84A39"/>
    <w:rsid w:val="00B933EB"/>
    <w:rsid w:val="00B96935"/>
    <w:rsid w:val="00BA27D4"/>
    <w:rsid w:val="00BB0610"/>
    <w:rsid w:val="00BB6FFE"/>
    <w:rsid w:val="00BC124D"/>
    <w:rsid w:val="00BC28D3"/>
    <w:rsid w:val="00BC4A88"/>
    <w:rsid w:val="00BF0C43"/>
    <w:rsid w:val="00BF4676"/>
    <w:rsid w:val="00BF7D0F"/>
    <w:rsid w:val="00C05432"/>
    <w:rsid w:val="00C07C4E"/>
    <w:rsid w:val="00C24A87"/>
    <w:rsid w:val="00C3695A"/>
    <w:rsid w:val="00C428BC"/>
    <w:rsid w:val="00C529F9"/>
    <w:rsid w:val="00C54A2B"/>
    <w:rsid w:val="00C56DF7"/>
    <w:rsid w:val="00C702A8"/>
    <w:rsid w:val="00C71E49"/>
    <w:rsid w:val="00C87F87"/>
    <w:rsid w:val="00C91D86"/>
    <w:rsid w:val="00CB11E6"/>
    <w:rsid w:val="00CB2DD5"/>
    <w:rsid w:val="00CB6065"/>
    <w:rsid w:val="00CC1044"/>
    <w:rsid w:val="00CC1F8B"/>
    <w:rsid w:val="00CC72C9"/>
    <w:rsid w:val="00CC7835"/>
    <w:rsid w:val="00CD5AD5"/>
    <w:rsid w:val="00CD77D9"/>
    <w:rsid w:val="00CE6065"/>
    <w:rsid w:val="00CE7122"/>
    <w:rsid w:val="00CE7E42"/>
    <w:rsid w:val="00CF06D0"/>
    <w:rsid w:val="00CF4B50"/>
    <w:rsid w:val="00D100F1"/>
    <w:rsid w:val="00D363A2"/>
    <w:rsid w:val="00D558D2"/>
    <w:rsid w:val="00D5622E"/>
    <w:rsid w:val="00D70786"/>
    <w:rsid w:val="00D83241"/>
    <w:rsid w:val="00D85AF7"/>
    <w:rsid w:val="00D93E88"/>
    <w:rsid w:val="00D965D0"/>
    <w:rsid w:val="00DA1AEF"/>
    <w:rsid w:val="00DA3A72"/>
    <w:rsid w:val="00DB5713"/>
    <w:rsid w:val="00DB69A0"/>
    <w:rsid w:val="00DE3A90"/>
    <w:rsid w:val="00DF233D"/>
    <w:rsid w:val="00E069CD"/>
    <w:rsid w:val="00E14A8F"/>
    <w:rsid w:val="00E23C3F"/>
    <w:rsid w:val="00E3083C"/>
    <w:rsid w:val="00E339FC"/>
    <w:rsid w:val="00E34BEF"/>
    <w:rsid w:val="00E40366"/>
    <w:rsid w:val="00E5091E"/>
    <w:rsid w:val="00E51E2B"/>
    <w:rsid w:val="00E53DC7"/>
    <w:rsid w:val="00E7515C"/>
    <w:rsid w:val="00E82AA1"/>
    <w:rsid w:val="00E92C93"/>
    <w:rsid w:val="00E9581A"/>
    <w:rsid w:val="00E95929"/>
    <w:rsid w:val="00EA359A"/>
    <w:rsid w:val="00EA49E5"/>
    <w:rsid w:val="00EB0E8A"/>
    <w:rsid w:val="00EF7A7A"/>
    <w:rsid w:val="00F038AB"/>
    <w:rsid w:val="00F0653A"/>
    <w:rsid w:val="00F069CD"/>
    <w:rsid w:val="00F13BE5"/>
    <w:rsid w:val="00F270CB"/>
    <w:rsid w:val="00F41CC1"/>
    <w:rsid w:val="00F42EF5"/>
    <w:rsid w:val="00F640BB"/>
    <w:rsid w:val="00F6439B"/>
    <w:rsid w:val="00F709E3"/>
    <w:rsid w:val="00F76F5D"/>
    <w:rsid w:val="00F8529E"/>
    <w:rsid w:val="00F94007"/>
    <w:rsid w:val="00FA4177"/>
    <w:rsid w:val="00FB155E"/>
    <w:rsid w:val="00FB1731"/>
    <w:rsid w:val="00FC5B72"/>
    <w:rsid w:val="00FC634A"/>
    <w:rsid w:val="00FD0A42"/>
    <w:rsid w:val="00FE2139"/>
    <w:rsid w:val="00FE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26443"/>
  <w15:chartTrackingRefBased/>
  <w15:docId w15:val="{1EA3EE7F-537F-4B06-BD12-4B5067F6C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B6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B660EE"/>
    <w:rPr>
      <w:i/>
      <w:iCs/>
    </w:rPr>
  </w:style>
  <w:style w:type="character" w:styleId="Hyperlink">
    <w:name w:val="Hyperlink"/>
    <w:basedOn w:val="DefaultParagraphFont"/>
    <w:uiPriority w:val="99"/>
    <w:unhideWhenUsed/>
    <w:rsid w:val="005D692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692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270C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9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app.college.police.uk/app-content/intelligence-management/analysis/" TargetMode="External"/><Relationship Id="rId4" Type="http://schemas.openxmlformats.org/officeDocument/2006/relationships/hyperlink" Target="https://popcenter.asu.edu/sites/default/files/library/reading/PDFs/scp2_intro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6</Pages>
  <Words>2424</Words>
  <Characters>13822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Parry</dc:creator>
  <cp:keywords/>
  <dc:description/>
  <cp:lastModifiedBy>Jamie Parry</cp:lastModifiedBy>
  <cp:revision>331</cp:revision>
  <dcterms:created xsi:type="dcterms:W3CDTF">2022-04-20T19:47:00Z</dcterms:created>
  <dcterms:modified xsi:type="dcterms:W3CDTF">2022-04-26T15:07:00Z</dcterms:modified>
</cp:coreProperties>
</file>