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86C20" w14:textId="77777777" w:rsidR="000B347E" w:rsidRDefault="000B347E">
      <w:pPr>
        <w:rPr>
          <w:rFonts w:cs="Times New Roman"/>
          <w:b/>
          <w:bCs/>
          <w:color w:val="222222"/>
          <w:shd w:val="clear" w:color="auto" w:fill="FFFFFF"/>
        </w:rPr>
      </w:pPr>
    </w:p>
    <w:p w14:paraId="1E38D255" w14:textId="77777777" w:rsidR="000B347E" w:rsidRDefault="000B347E">
      <w:pPr>
        <w:rPr>
          <w:rFonts w:cs="Times New Roman"/>
          <w:b/>
          <w:bCs/>
          <w:color w:val="222222"/>
          <w:shd w:val="clear" w:color="auto" w:fill="FFFFFF"/>
        </w:rPr>
      </w:pPr>
    </w:p>
    <w:p w14:paraId="04E9BE08" w14:textId="77777777" w:rsidR="000B347E" w:rsidRDefault="000B347E">
      <w:pPr>
        <w:rPr>
          <w:rFonts w:cs="Times New Roman"/>
          <w:b/>
          <w:bCs/>
          <w:color w:val="222222"/>
          <w:shd w:val="clear" w:color="auto" w:fill="FFFFFF"/>
        </w:rPr>
      </w:pPr>
    </w:p>
    <w:p w14:paraId="162BE065" w14:textId="77777777" w:rsidR="000B347E" w:rsidRDefault="000B347E">
      <w:pPr>
        <w:rPr>
          <w:rFonts w:cs="Times New Roman"/>
          <w:b/>
          <w:bCs/>
          <w:color w:val="222222"/>
          <w:shd w:val="clear" w:color="auto" w:fill="FFFFFF"/>
        </w:rPr>
      </w:pPr>
    </w:p>
    <w:p w14:paraId="2C4C51F8" w14:textId="77777777" w:rsidR="000B347E" w:rsidRDefault="000B347E" w:rsidP="001A3FDD">
      <w:pPr>
        <w:ind w:left="0" w:firstLine="0"/>
        <w:rPr>
          <w:rFonts w:cs="Times New Roman"/>
          <w:b/>
          <w:bCs/>
          <w:color w:val="222222"/>
          <w:shd w:val="clear" w:color="auto" w:fill="FFFFFF"/>
        </w:rPr>
      </w:pPr>
    </w:p>
    <w:p w14:paraId="06F15151" w14:textId="77777777" w:rsidR="00274814" w:rsidRDefault="00274814">
      <w:pPr>
        <w:rPr>
          <w:rFonts w:cs="Times New Roman"/>
          <w:b/>
          <w:bCs/>
          <w:color w:val="222222"/>
          <w:shd w:val="clear" w:color="auto" w:fill="FFFFFF"/>
        </w:rPr>
      </w:pPr>
    </w:p>
    <w:p w14:paraId="72C94912" w14:textId="77777777" w:rsidR="000B347E" w:rsidRPr="00EC049B" w:rsidRDefault="000B347E">
      <w:pPr>
        <w:rPr>
          <w:rFonts w:ascii="Arial" w:hAnsi="Arial" w:cs="Arial"/>
          <w:b/>
          <w:bCs/>
          <w:color w:val="222222"/>
          <w:sz w:val="22"/>
          <w:shd w:val="clear" w:color="auto" w:fill="FFFFFF"/>
        </w:rPr>
      </w:pPr>
    </w:p>
    <w:p w14:paraId="6143BDE5" w14:textId="50A356DF" w:rsidR="00E6210F" w:rsidRDefault="00000000" w:rsidP="00E6210F">
      <w:pPr>
        <w:ind w:left="0" w:firstLine="0"/>
        <w:jc w:val="center"/>
        <w:rPr>
          <w:rFonts w:ascii="Arial" w:hAnsi="Arial" w:cs="Arial"/>
          <w:b/>
          <w:bCs/>
          <w:color w:val="222222"/>
          <w:sz w:val="22"/>
          <w:shd w:val="clear" w:color="auto" w:fill="FFFFFF"/>
        </w:rPr>
      </w:pPr>
      <w:r w:rsidRPr="00EC049B">
        <w:rPr>
          <w:rFonts w:ascii="Arial" w:hAnsi="Arial" w:cs="Arial"/>
          <w:b/>
          <w:bCs/>
          <w:color w:val="222222"/>
          <w:sz w:val="22"/>
          <w:shd w:val="clear" w:color="auto" w:fill="FFFFFF"/>
        </w:rPr>
        <w:t xml:space="preserve">Which </w:t>
      </w:r>
      <w:r w:rsidR="000B347E" w:rsidRPr="00EC049B">
        <w:rPr>
          <w:rFonts w:ascii="Arial" w:hAnsi="Arial" w:cs="Arial"/>
          <w:b/>
          <w:bCs/>
          <w:color w:val="222222"/>
          <w:sz w:val="22"/>
          <w:shd w:val="clear" w:color="auto" w:fill="FFFFFF"/>
        </w:rPr>
        <w:t xml:space="preserve">Digital Tool Is Most Used by Students at </w:t>
      </w:r>
      <w:r w:rsidRPr="00EC049B">
        <w:rPr>
          <w:rFonts w:ascii="Arial" w:hAnsi="Arial" w:cs="Arial"/>
          <w:b/>
          <w:bCs/>
          <w:color w:val="222222"/>
          <w:sz w:val="22"/>
          <w:shd w:val="clear" w:color="auto" w:fill="FFFFFF"/>
        </w:rPr>
        <w:t xml:space="preserve">UWTSD </w:t>
      </w:r>
      <w:r w:rsidR="000B347E" w:rsidRPr="00EC049B">
        <w:rPr>
          <w:rFonts w:ascii="Arial" w:hAnsi="Arial" w:cs="Arial"/>
          <w:b/>
          <w:bCs/>
          <w:color w:val="222222"/>
          <w:sz w:val="22"/>
          <w:shd w:val="clear" w:color="auto" w:fill="FFFFFF"/>
        </w:rPr>
        <w:t>to Collaborate</w:t>
      </w:r>
      <w:r w:rsidR="00E6210F">
        <w:rPr>
          <w:rFonts w:ascii="Arial" w:hAnsi="Arial" w:cs="Arial"/>
          <w:b/>
          <w:bCs/>
          <w:color w:val="222222"/>
          <w:sz w:val="22"/>
          <w:shd w:val="clear" w:color="auto" w:fill="FFFFFF"/>
        </w:rPr>
        <w:t>?</w:t>
      </w:r>
    </w:p>
    <w:p w14:paraId="25488972" w14:textId="56704F39" w:rsidR="00E6210F" w:rsidRPr="00EC049B" w:rsidRDefault="00E6210F" w:rsidP="00E6210F">
      <w:pPr>
        <w:ind w:left="0" w:firstLine="0"/>
        <w:rPr>
          <w:rFonts w:ascii="Arial" w:hAnsi="Arial" w:cs="Arial"/>
          <w:b/>
          <w:bCs/>
          <w:color w:val="222222"/>
          <w:sz w:val="22"/>
          <w:shd w:val="clear" w:color="auto" w:fill="FFFFFF"/>
        </w:rPr>
      </w:pPr>
      <w:r>
        <w:rPr>
          <w:rFonts w:ascii="Arial" w:hAnsi="Arial" w:cs="Arial"/>
          <w:b/>
          <w:bCs/>
          <w:color w:val="222222"/>
          <w:sz w:val="22"/>
          <w:shd w:val="clear" w:color="auto" w:fill="FFFFFF"/>
        </w:rPr>
        <w:t xml:space="preserve">             Assignment Title: Report-Research report. </w:t>
      </w:r>
    </w:p>
    <w:p w14:paraId="724FF2C6" w14:textId="35A66212" w:rsidR="00483684" w:rsidRPr="00EC049B" w:rsidRDefault="005C5087" w:rsidP="00BB063F">
      <w:pPr>
        <w:ind w:left="0" w:firstLine="0"/>
        <w:jc w:val="center"/>
        <w:rPr>
          <w:rFonts w:ascii="Arial" w:hAnsi="Arial" w:cs="Arial"/>
          <w:color w:val="222222"/>
          <w:sz w:val="22"/>
          <w:shd w:val="clear" w:color="auto" w:fill="FFFFFF"/>
        </w:rPr>
      </w:pPr>
      <w:r w:rsidRPr="00EC049B">
        <w:rPr>
          <w:rFonts w:ascii="Arial" w:hAnsi="Arial" w:cs="Arial"/>
          <w:color w:val="222222"/>
          <w:sz w:val="22"/>
          <w:shd w:val="clear" w:color="auto" w:fill="FFFFFF"/>
        </w:rPr>
        <w:t>Name: STEFANA FANICA MUNTEANU</w:t>
      </w:r>
    </w:p>
    <w:p w14:paraId="002184FA" w14:textId="7F588EE5" w:rsidR="00483684" w:rsidRPr="00EC049B" w:rsidRDefault="005C5087" w:rsidP="005C5087">
      <w:pPr>
        <w:ind w:left="0" w:firstLine="0"/>
        <w:rPr>
          <w:rFonts w:ascii="Arial" w:hAnsi="Arial" w:cs="Arial"/>
          <w:color w:val="222222"/>
          <w:sz w:val="22"/>
          <w:shd w:val="clear" w:color="auto" w:fill="FFFFFF"/>
        </w:rPr>
      </w:pPr>
      <w:r w:rsidRPr="00EC049B">
        <w:rPr>
          <w:rFonts w:ascii="Arial" w:hAnsi="Arial" w:cs="Arial"/>
          <w:color w:val="222222"/>
          <w:sz w:val="22"/>
          <w:shd w:val="clear" w:color="auto" w:fill="FFFFFF"/>
        </w:rPr>
        <w:t xml:space="preserve">                                         Student Number: 2111454</w:t>
      </w:r>
    </w:p>
    <w:p w14:paraId="44718E5A" w14:textId="3E77F1DA" w:rsidR="00483684" w:rsidRPr="00EC049B" w:rsidRDefault="005C5087" w:rsidP="005C5087">
      <w:pPr>
        <w:ind w:left="0" w:firstLine="0"/>
        <w:rPr>
          <w:rFonts w:ascii="Arial" w:hAnsi="Arial" w:cs="Arial"/>
          <w:color w:val="222222"/>
          <w:sz w:val="22"/>
          <w:shd w:val="clear" w:color="auto" w:fill="FFFFFF"/>
        </w:rPr>
      </w:pPr>
      <w:r w:rsidRPr="00EC049B">
        <w:rPr>
          <w:rFonts w:ascii="Arial" w:hAnsi="Arial" w:cs="Arial"/>
          <w:color w:val="222222"/>
          <w:sz w:val="22"/>
          <w:shd w:val="clear" w:color="auto" w:fill="FFFFFF"/>
        </w:rPr>
        <w:t xml:space="preserve">                                         Module Title: Digital Skills and Research Methods.</w:t>
      </w:r>
    </w:p>
    <w:p w14:paraId="1A86000E" w14:textId="2FE4CC32" w:rsidR="005C5087" w:rsidRPr="00EC049B" w:rsidRDefault="005C5087" w:rsidP="005C5087">
      <w:pPr>
        <w:ind w:left="0" w:firstLine="0"/>
        <w:rPr>
          <w:rFonts w:ascii="Arial" w:hAnsi="Arial" w:cs="Arial"/>
          <w:color w:val="222222"/>
          <w:sz w:val="22"/>
          <w:shd w:val="clear" w:color="auto" w:fill="FFFFFF"/>
        </w:rPr>
      </w:pPr>
      <w:r w:rsidRPr="00EC049B">
        <w:rPr>
          <w:rFonts w:ascii="Arial" w:hAnsi="Arial" w:cs="Arial"/>
          <w:color w:val="222222"/>
          <w:sz w:val="22"/>
          <w:shd w:val="clear" w:color="auto" w:fill="FFFFFF"/>
        </w:rPr>
        <w:t xml:space="preserve">                                        Module Code: LCHS4002_BIRM</w:t>
      </w:r>
    </w:p>
    <w:p w14:paraId="5F476E87" w14:textId="26C3334A" w:rsidR="00483684" w:rsidRPr="00EC049B" w:rsidRDefault="005C5087" w:rsidP="005C5087">
      <w:pPr>
        <w:ind w:left="0" w:firstLine="0"/>
        <w:rPr>
          <w:rFonts w:ascii="Arial" w:hAnsi="Arial" w:cs="Arial"/>
          <w:color w:val="222222"/>
          <w:sz w:val="22"/>
          <w:shd w:val="clear" w:color="auto" w:fill="FFFFFF"/>
        </w:rPr>
      </w:pPr>
      <w:r w:rsidRPr="00EC049B">
        <w:rPr>
          <w:rFonts w:ascii="Arial" w:hAnsi="Arial" w:cs="Arial"/>
          <w:color w:val="222222"/>
          <w:sz w:val="22"/>
          <w:shd w:val="clear" w:color="auto" w:fill="FFFFFF"/>
        </w:rPr>
        <w:t xml:space="preserve">                                          Tutor Name: Julius </w:t>
      </w:r>
      <w:proofErr w:type="spellStart"/>
      <w:r w:rsidRPr="00EC049B">
        <w:rPr>
          <w:rFonts w:ascii="Arial" w:hAnsi="Arial" w:cs="Arial"/>
          <w:color w:val="222222"/>
          <w:sz w:val="22"/>
          <w:shd w:val="clear" w:color="auto" w:fill="FFFFFF"/>
        </w:rPr>
        <w:t>Azasoo</w:t>
      </w:r>
      <w:proofErr w:type="spellEnd"/>
    </w:p>
    <w:p w14:paraId="52682AA7" w14:textId="77777777" w:rsidR="000B347E" w:rsidRDefault="00000000">
      <w:pPr>
        <w:rPr>
          <w:rFonts w:eastAsiaTheme="majorEastAsia" w:cstheme="majorBidi"/>
          <w:b/>
          <w:i/>
          <w:color w:val="auto"/>
          <w:szCs w:val="32"/>
          <w:lang w:val=""/>
        </w:rPr>
      </w:pPr>
      <w:r>
        <w:br w:type="page"/>
      </w:r>
    </w:p>
    <w:p w14:paraId="01391AF2" w14:textId="77777777" w:rsidR="00AB08FD" w:rsidRDefault="00AB08FD" w:rsidP="00AB08FD">
      <w:pPr>
        <w:ind w:left="0" w:firstLine="0"/>
        <w:jc w:val="center"/>
      </w:pPr>
      <w:r>
        <w:lastRenderedPageBreak/>
        <w:t>Research Report</w:t>
      </w:r>
    </w:p>
    <w:p w14:paraId="06CB53F7" w14:textId="77777777" w:rsidR="006C1682" w:rsidRDefault="00000000" w:rsidP="00351046">
      <w:pPr>
        <w:pStyle w:val="Heading1"/>
        <w:ind w:left="0" w:firstLine="0"/>
        <w:rPr>
          <w:lang w:val="en-US"/>
        </w:rPr>
      </w:pPr>
      <w:r w:rsidRPr="00351046">
        <w:t>1.</w:t>
      </w:r>
      <w:r>
        <w:rPr>
          <w:b w:val="0"/>
          <w:i w:val="0"/>
          <w:lang w:val="en-US"/>
        </w:rPr>
        <w:t xml:space="preserve"> </w:t>
      </w:r>
      <w:r>
        <w:rPr>
          <w:lang w:val="en-US"/>
        </w:rPr>
        <w:t>Introduction</w:t>
      </w:r>
      <w:r w:rsidR="00AA3C9D">
        <w:rPr>
          <w:lang w:val="en-US"/>
        </w:rPr>
        <w:t xml:space="preserve"> </w:t>
      </w:r>
    </w:p>
    <w:p w14:paraId="4160D7FD" w14:textId="1F3CB9DF" w:rsidR="00A03D5E" w:rsidRDefault="00000000" w:rsidP="00C33ED7">
      <w:r w:rsidRPr="00FB64BC">
        <w:rPr>
          <w:rFonts w:ascii="Arial" w:hAnsi="Arial" w:cs="Arial"/>
          <w:sz w:val="22"/>
        </w:rPr>
        <w:t xml:space="preserve">The dominion of education has changed over the past years, especially in the last decade, because of the use and application of new technology, </w:t>
      </w:r>
      <w:r w:rsidR="00611714" w:rsidRPr="00FB64BC">
        <w:rPr>
          <w:rFonts w:ascii="Arial" w:hAnsi="Arial" w:cs="Arial"/>
          <w:sz w:val="22"/>
        </w:rPr>
        <w:t xml:space="preserve">which has brought a substantial change in the learning style and methods of the students. </w:t>
      </w:r>
      <w:r w:rsidR="00C04F12" w:rsidRPr="00FB64BC">
        <w:rPr>
          <w:rFonts w:ascii="Arial" w:hAnsi="Arial" w:cs="Arial"/>
          <w:sz w:val="22"/>
        </w:rPr>
        <w:t>N</w:t>
      </w:r>
      <w:r w:rsidR="009625B8" w:rsidRPr="00FB64BC">
        <w:rPr>
          <w:rFonts w:ascii="Arial" w:hAnsi="Arial" w:cs="Arial"/>
          <w:sz w:val="22"/>
        </w:rPr>
        <w:t>ew</w:t>
      </w:r>
      <w:r w:rsidR="00C04F12" w:rsidRPr="00FB64BC">
        <w:rPr>
          <w:rFonts w:ascii="Arial" w:hAnsi="Arial" w:cs="Arial"/>
          <w:sz w:val="22"/>
        </w:rPr>
        <w:t xml:space="preserve"> emerging</w:t>
      </w:r>
      <w:r w:rsidR="009625B8" w:rsidRPr="00FB64BC">
        <w:rPr>
          <w:rFonts w:ascii="Arial" w:hAnsi="Arial" w:cs="Arial"/>
          <w:sz w:val="22"/>
        </w:rPr>
        <w:t xml:space="preserve"> and innovative online technology have greatly impacted students' </w:t>
      </w:r>
      <w:r w:rsidR="000C5CFE" w:rsidRPr="00FB64BC">
        <w:rPr>
          <w:rFonts w:ascii="Arial" w:hAnsi="Arial" w:cs="Arial"/>
          <w:sz w:val="22"/>
        </w:rPr>
        <w:t xml:space="preserve">learning </w:t>
      </w:r>
      <w:r w:rsidR="009625B8" w:rsidRPr="00FB64BC">
        <w:rPr>
          <w:rFonts w:ascii="Arial" w:hAnsi="Arial" w:cs="Arial"/>
          <w:sz w:val="22"/>
        </w:rPr>
        <w:t>and increased the use of digital tools, mainly in online learning</w:t>
      </w:r>
      <w:r w:rsidR="00C04F12" w:rsidRPr="00FB64BC">
        <w:rPr>
          <w:rFonts w:ascii="Arial" w:hAnsi="Arial" w:cs="Arial"/>
          <w:sz w:val="22"/>
        </w:rPr>
        <w:t xml:space="preserve"> (</w:t>
      </w:r>
      <w:r w:rsidR="00174DA4" w:rsidRPr="00FB64BC">
        <w:rPr>
          <w:rFonts w:ascii="Arial" w:hAnsi="Arial" w:cs="Arial"/>
          <w:sz w:val="22"/>
        </w:rPr>
        <w:t>Suárez et al.2022</w:t>
      </w:r>
      <w:r w:rsidR="00C04F12" w:rsidRPr="00FB64BC">
        <w:rPr>
          <w:rFonts w:ascii="Arial" w:hAnsi="Arial" w:cs="Arial"/>
          <w:sz w:val="22"/>
        </w:rPr>
        <w:t>)</w:t>
      </w:r>
      <w:r w:rsidR="009625B8" w:rsidRPr="00FB64BC">
        <w:rPr>
          <w:rFonts w:ascii="Arial" w:hAnsi="Arial" w:cs="Arial"/>
          <w:sz w:val="22"/>
        </w:rPr>
        <w:t>.</w:t>
      </w:r>
      <w:r w:rsidR="00C04F12" w:rsidRPr="00FB64BC">
        <w:rPr>
          <w:rFonts w:ascii="Arial" w:hAnsi="Arial" w:cs="Arial"/>
          <w:sz w:val="22"/>
        </w:rPr>
        <w:t xml:space="preserve"> </w:t>
      </w:r>
      <w:r w:rsidR="009D2685" w:rsidRPr="00FB64BC">
        <w:rPr>
          <w:rFonts w:ascii="Arial" w:hAnsi="Arial" w:cs="Arial"/>
          <w:sz w:val="22"/>
        </w:rPr>
        <w:t>T</w:t>
      </w:r>
      <w:r w:rsidR="001409AD" w:rsidRPr="00FB64BC">
        <w:rPr>
          <w:rFonts w:ascii="Arial" w:hAnsi="Arial" w:cs="Arial"/>
          <w:sz w:val="22"/>
        </w:rPr>
        <w:t xml:space="preserve">echnology advancement </w:t>
      </w:r>
      <w:r w:rsidR="00ED1A18" w:rsidRPr="00FB64BC">
        <w:rPr>
          <w:rFonts w:ascii="Arial" w:hAnsi="Arial" w:cs="Arial"/>
          <w:sz w:val="22"/>
        </w:rPr>
        <w:t>has</w:t>
      </w:r>
      <w:r w:rsidR="001409AD" w:rsidRPr="00FB64BC">
        <w:rPr>
          <w:rFonts w:ascii="Arial" w:hAnsi="Arial" w:cs="Arial"/>
          <w:sz w:val="22"/>
        </w:rPr>
        <w:t xml:space="preserve"> improved students' engagement in learning by utilising new digital technology features. </w:t>
      </w:r>
      <w:r w:rsidR="003B5F0C" w:rsidRPr="00FB64BC">
        <w:rPr>
          <w:rFonts w:ascii="Arial" w:hAnsi="Arial" w:cs="Arial"/>
          <w:sz w:val="22"/>
        </w:rPr>
        <w:t xml:space="preserve">Educational institutes had no other choice and needed to adopt digital technology for effective engagement, </w:t>
      </w:r>
      <w:proofErr w:type="gramStart"/>
      <w:r w:rsidR="003B5F0C" w:rsidRPr="00FB64BC">
        <w:rPr>
          <w:rFonts w:ascii="Arial" w:hAnsi="Arial" w:cs="Arial"/>
          <w:sz w:val="22"/>
        </w:rPr>
        <w:t>communication</w:t>
      </w:r>
      <w:proofErr w:type="gramEnd"/>
      <w:r w:rsidR="003B5F0C" w:rsidRPr="00FB64BC">
        <w:rPr>
          <w:rFonts w:ascii="Arial" w:hAnsi="Arial" w:cs="Arial"/>
          <w:sz w:val="22"/>
        </w:rPr>
        <w:t xml:space="preserve"> and collaboration with the students to continue the learning process. </w:t>
      </w:r>
      <w:r w:rsidR="009D408B" w:rsidRPr="00FB64BC">
        <w:rPr>
          <w:rFonts w:ascii="Arial" w:hAnsi="Arial" w:cs="Arial"/>
          <w:sz w:val="22"/>
        </w:rPr>
        <w:t>However,</w:t>
      </w:r>
      <w:r w:rsidR="00174DA4" w:rsidRPr="00FB64BC">
        <w:rPr>
          <w:rFonts w:ascii="Arial" w:hAnsi="Arial" w:cs="Arial"/>
          <w:sz w:val="22"/>
        </w:rPr>
        <w:t xml:space="preserve"> Pinto and </w:t>
      </w:r>
      <w:proofErr w:type="spellStart"/>
      <w:r w:rsidR="00174DA4" w:rsidRPr="00FB64BC">
        <w:rPr>
          <w:rFonts w:ascii="Arial" w:hAnsi="Arial" w:cs="Arial"/>
          <w:sz w:val="22"/>
        </w:rPr>
        <w:t>Leite</w:t>
      </w:r>
      <w:proofErr w:type="spellEnd"/>
      <w:r w:rsidR="00174DA4" w:rsidRPr="00FB64BC">
        <w:rPr>
          <w:rFonts w:ascii="Arial" w:hAnsi="Arial" w:cs="Arial"/>
          <w:sz w:val="22"/>
        </w:rPr>
        <w:t xml:space="preserve"> (2020</w:t>
      </w:r>
      <w:r w:rsidR="009D408B" w:rsidRPr="00FB64BC">
        <w:rPr>
          <w:rFonts w:ascii="Arial" w:hAnsi="Arial" w:cs="Arial"/>
          <w:sz w:val="22"/>
        </w:rPr>
        <w:t xml:space="preserve">) stated that the sudden adoption of the new digital tool in the learning process increased the burden on the students as well as the teachers </w:t>
      </w:r>
      <w:r w:rsidR="00ED1A18" w:rsidRPr="00FB64BC">
        <w:rPr>
          <w:rFonts w:ascii="Arial" w:hAnsi="Arial" w:cs="Arial"/>
          <w:sz w:val="22"/>
        </w:rPr>
        <w:t xml:space="preserve">because it was an unplanned situation for </w:t>
      </w:r>
      <w:proofErr w:type="gramStart"/>
      <w:r w:rsidR="00ED1A18" w:rsidRPr="00FB64BC">
        <w:rPr>
          <w:rFonts w:ascii="Arial" w:hAnsi="Arial" w:cs="Arial"/>
          <w:sz w:val="22"/>
        </w:rPr>
        <w:t>both of them</w:t>
      </w:r>
      <w:proofErr w:type="gramEnd"/>
      <w:r w:rsidR="00ED1A18" w:rsidRPr="00FB64BC">
        <w:rPr>
          <w:rFonts w:ascii="Arial" w:hAnsi="Arial" w:cs="Arial"/>
          <w:sz w:val="22"/>
        </w:rPr>
        <w:t>. Furthermore, it becomes challenging for the instruct</w:t>
      </w:r>
      <w:r w:rsidR="00317C8A" w:rsidRPr="00FB64BC">
        <w:rPr>
          <w:rFonts w:ascii="Arial" w:hAnsi="Arial" w:cs="Arial"/>
          <w:sz w:val="22"/>
        </w:rPr>
        <w:t>ors to develop new strategies by which they can grab the attention</w:t>
      </w:r>
      <w:r w:rsidR="00A44FBF" w:rsidRPr="00FB64BC">
        <w:rPr>
          <w:rFonts w:ascii="Arial" w:hAnsi="Arial" w:cs="Arial"/>
          <w:sz w:val="22"/>
        </w:rPr>
        <w:t xml:space="preserve"> and improve the participation and collaboration </w:t>
      </w:r>
      <w:r w:rsidR="00317C8A" w:rsidRPr="00FB64BC">
        <w:rPr>
          <w:rFonts w:ascii="Arial" w:hAnsi="Arial" w:cs="Arial"/>
          <w:sz w:val="22"/>
        </w:rPr>
        <w:t xml:space="preserve">of the students </w:t>
      </w:r>
      <w:r w:rsidR="00A44FBF" w:rsidRPr="00FB64BC">
        <w:rPr>
          <w:rFonts w:ascii="Arial" w:hAnsi="Arial" w:cs="Arial"/>
          <w:sz w:val="22"/>
        </w:rPr>
        <w:t xml:space="preserve">in online learning. </w:t>
      </w:r>
      <w:r w:rsidR="00ED1A18" w:rsidRPr="00FB64BC">
        <w:rPr>
          <w:rFonts w:ascii="Arial" w:hAnsi="Arial" w:cs="Arial"/>
          <w:sz w:val="22"/>
        </w:rPr>
        <w:t xml:space="preserve">However, </w:t>
      </w:r>
      <w:proofErr w:type="spellStart"/>
      <w:r w:rsidR="004C4677" w:rsidRPr="00FB64BC">
        <w:rPr>
          <w:rFonts w:ascii="Arial" w:hAnsi="Arial" w:cs="Arial"/>
          <w:sz w:val="22"/>
        </w:rPr>
        <w:t>Sellés</w:t>
      </w:r>
      <w:proofErr w:type="spellEnd"/>
      <w:r w:rsidR="004C4677" w:rsidRPr="00FB64BC">
        <w:rPr>
          <w:rFonts w:ascii="Arial" w:hAnsi="Arial" w:cs="Arial"/>
          <w:sz w:val="22"/>
        </w:rPr>
        <w:t xml:space="preserve"> et al. </w:t>
      </w:r>
      <w:r w:rsidR="00ED1A18" w:rsidRPr="00FB64BC">
        <w:rPr>
          <w:rFonts w:ascii="Arial" w:hAnsi="Arial" w:cs="Arial"/>
          <w:sz w:val="22"/>
        </w:rPr>
        <w:t>(</w:t>
      </w:r>
      <w:r w:rsidR="004C4677" w:rsidRPr="00FB64BC">
        <w:rPr>
          <w:rFonts w:ascii="Arial" w:hAnsi="Arial" w:cs="Arial"/>
          <w:sz w:val="22"/>
        </w:rPr>
        <w:t>2019</w:t>
      </w:r>
      <w:r w:rsidR="00ED1A18" w:rsidRPr="00FB64BC">
        <w:rPr>
          <w:rFonts w:ascii="Arial" w:hAnsi="Arial" w:cs="Arial"/>
          <w:sz w:val="22"/>
        </w:rPr>
        <w:t xml:space="preserve">) argued that </w:t>
      </w:r>
      <w:r w:rsidR="00A44FBF" w:rsidRPr="00FB64BC">
        <w:rPr>
          <w:rFonts w:ascii="Arial" w:hAnsi="Arial" w:cs="Arial"/>
          <w:sz w:val="22"/>
        </w:rPr>
        <w:t xml:space="preserve">digital collaboration </w:t>
      </w:r>
      <w:r w:rsidR="0072225D" w:rsidRPr="00FB64BC">
        <w:rPr>
          <w:rFonts w:ascii="Arial" w:hAnsi="Arial" w:cs="Arial"/>
          <w:sz w:val="22"/>
        </w:rPr>
        <w:t xml:space="preserve">helps students and educators to work on a single task, solve the issue and complete it on time, reducing stress and resulting in an effective outcome. </w:t>
      </w:r>
      <w:r w:rsidR="00AF5057" w:rsidRPr="00FB64BC">
        <w:rPr>
          <w:rFonts w:ascii="Arial" w:hAnsi="Arial" w:cs="Arial"/>
          <w:sz w:val="22"/>
        </w:rPr>
        <w:t>One working day probably involves more email engagement than you think. The instructor spends about 28% of their workweek reading and responding to emails and 19% of their time finding and compiling information. That amounts to roughly half of the week's work</w:t>
      </w:r>
      <w:r w:rsidR="003A0B4B" w:rsidRPr="00FB64BC">
        <w:rPr>
          <w:rFonts w:ascii="Arial" w:hAnsi="Arial" w:cs="Arial"/>
          <w:sz w:val="22"/>
        </w:rPr>
        <w:t xml:space="preserve"> which hinders the effective delivery </w:t>
      </w:r>
      <w:r w:rsidR="00807844" w:rsidRPr="00FB64BC">
        <w:rPr>
          <w:rFonts w:ascii="Arial" w:hAnsi="Arial" w:cs="Arial"/>
          <w:sz w:val="22"/>
        </w:rPr>
        <w:t>of teaching material to the students (</w:t>
      </w:r>
      <w:r w:rsidR="00A2763A" w:rsidRPr="00FB64BC">
        <w:rPr>
          <w:rFonts w:ascii="Arial" w:hAnsi="Arial" w:cs="Arial"/>
          <w:sz w:val="22"/>
        </w:rPr>
        <w:t>Berry, 2019</w:t>
      </w:r>
      <w:r w:rsidR="00807844" w:rsidRPr="00FB64BC">
        <w:rPr>
          <w:rFonts w:ascii="Arial" w:hAnsi="Arial" w:cs="Arial"/>
          <w:sz w:val="22"/>
        </w:rPr>
        <w:t>)</w:t>
      </w:r>
      <w:r w:rsidR="00AF5057" w:rsidRPr="00FB64BC">
        <w:rPr>
          <w:rFonts w:ascii="Arial" w:hAnsi="Arial" w:cs="Arial"/>
          <w:sz w:val="22"/>
        </w:rPr>
        <w:t xml:space="preserve">. </w:t>
      </w:r>
      <w:r w:rsidR="00215A94" w:rsidRPr="00FB64BC">
        <w:rPr>
          <w:rFonts w:ascii="Arial" w:hAnsi="Arial" w:cs="Arial"/>
          <w:sz w:val="22"/>
        </w:rPr>
        <w:t xml:space="preserve">Another benefit of collaborative learning is that the knowledge is regulated among the students, which helps in collective </w:t>
      </w:r>
      <w:r w:rsidR="00AD2F46" w:rsidRPr="00FB64BC">
        <w:rPr>
          <w:rFonts w:ascii="Arial" w:hAnsi="Arial" w:cs="Arial"/>
          <w:sz w:val="22"/>
        </w:rPr>
        <w:t>knowledge sharing and understanding</w:t>
      </w:r>
      <w:r w:rsidR="00807844" w:rsidRPr="00FB64BC">
        <w:rPr>
          <w:rFonts w:ascii="Arial" w:hAnsi="Arial" w:cs="Arial"/>
          <w:sz w:val="22"/>
        </w:rPr>
        <w:t xml:space="preserve"> (</w:t>
      </w:r>
      <w:proofErr w:type="spellStart"/>
      <w:r w:rsidR="00F02600" w:rsidRPr="00FB64BC">
        <w:rPr>
          <w:rFonts w:ascii="Arial" w:hAnsi="Arial" w:cs="Arial"/>
          <w:sz w:val="22"/>
        </w:rPr>
        <w:t>Bodemer</w:t>
      </w:r>
      <w:proofErr w:type="spellEnd"/>
      <w:r w:rsidR="00F02600" w:rsidRPr="00FB64BC">
        <w:rPr>
          <w:rFonts w:ascii="Arial" w:hAnsi="Arial" w:cs="Arial"/>
          <w:sz w:val="22"/>
        </w:rPr>
        <w:t xml:space="preserve"> et al. 2018</w:t>
      </w:r>
      <w:r w:rsidR="00807844" w:rsidRPr="00FB64BC">
        <w:rPr>
          <w:rFonts w:ascii="Arial" w:hAnsi="Arial" w:cs="Arial"/>
          <w:sz w:val="22"/>
        </w:rPr>
        <w:t>)</w:t>
      </w:r>
      <w:r w:rsidR="00AD2F46" w:rsidRPr="00FB64BC">
        <w:rPr>
          <w:rFonts w:ascii="Arial" w:hAnsi="Arial" w:cs="Arial"/>
          <w:sz w:val="22"/>
        </w:rPr>
        <w:t xml:space="preserve">. Therefore, the current report is conducted to </w:t>
      </w:r>
      <w:r w:rsidR="007612C0" w:rsidRPr="00FB64BC">
        <w:rPr>
          <w:rFonts w:ascii="Arial" w:hAnsi="Arial" w:cs="Arial"/>
          <w:sz w:val="22"/>
        </w:rPr>
        <w:t>identify</w:t>
      </w:r>
      <w:r w:rsidR="00DA60A3" w:rsidRPr="00FB64BC">
        <w:rPr>
          <w:rFonts w:ascii="Arial" w:hAnsi="Arial" w:cs="Arial"/>
          <w:sz w:val="22"/>
        </w:rPr>
        <w:t xml:space="preserve"> </w:t>
      </w:r>
      <w:r w:rsidR="007612C0" w:rsidRPr="00FB64BC">
        <w:rPr>
          <w:rFonts w:ascii="Arial" w:hAnsi="Arial" w:cs="Arial"/>
          <w:sz w:val="22"/>
        </w:rPr>
        <w:t>which digital is used by UWTSD Students to work collaborati</w:t>
      </w:r>
      <w:r w:rsidR="006141AD" w:rsidRPr="00FB64BC">
        <w:rPr>
          <w:rFonts w:ascii="Arial" w:hAnsi="Arial" w:cs="Arial"/>
          <w:sz w:val="22"/>
        </w:rPr>
        <w:t>v</w:t>
      </w:r>
      <w:r w:rsidR="007612C0" w:rsidRPr="00FB64BC">
        <w:rPr>
          <w:rFonts w:ascii="Arial" w:hAnsi="Arial" w:cs="Arial"/>
          <w:sz w:val="22"/>
        </w:rPr>
        <w:t>ely and effectively</w:t>
      </w:r>
      <w:r w:rsidR="007612C0">
        <w:t xml:space="preserve">. </w:t>
      </w:r>
    </w:p>
    <w:p w14:paraId="3B4ADF29" w14:textId="77777777" w:rsidR="00AA3C9D" w:rsidRDefault="00000000" w:rsidP="00351046">
      <w:pPr>
        <w:pStyle w:val="Heading1"/>
        <w:ind w:left="0" w:firstLine="0"/>
      </w:pPr>
      <w:r>
        <w:rPr>
          <w:lang w:val="en-US"/>
        </w:rPr>
        <w:t xml:space="preserve">2. </w:t>
      </w:r>
      <w:r>
        <w:t>Research Design</w:t>
      </w:r>
    </w:p>
    <w:p w14:paraId="42600CC0" w14:textId="77777777" w:rsidR="00AA3C9D" w:rsidRPr="00FB64BC" w:rsidRDefault="00000000" w:rsidP="00AA3C9D">
      <w:pPr>
        <w:pStyle w:val="Heading2"/>
        <w:ind w:left="0" w:firstLine="0"/>
        <w:rPr>
          <w:rFonts w:ascii="Arial" w:hAnsi="Arial" w:cs="Arial"/>
          <w:sz w:val="22"/>
          <w:szCs w:val="22"/>
          <w:lang w:val="en-US"/>
        </w:rPr>
      </w:pPr>
      <w:r w:rsidRPr="00FB64BC">
        <w:rPr>
          <w:rFonts w:ascii="Arial" w:hAnsi="Arial" w:cs="Arial"/>
          <w:sz w:val="22"/>
          <w:szCs w:val="22"/>
          <w:lang w:val="en-US"/>
        </w:rPr>
        <w:t xml:space="preserve">2.1 Research Question </w:t>
      </w:r>
    </w:p>
    <w:p w14:paraId="79D5E7F4" w14:textId="39AFE4E1" w:rsidR="009920D7" w:rsidRPr="00FB64BC" w:rsidRDefault="00000000" w:rsidP="009920D7">
      <w:pPr>
        <w:rPr>
          <w:rFonts w:ascii="Arial" w:hAnsi="Arial" w:cs="Arial"/>
          <w:sz w:val="22"/>
          <w:lang w:val="en-US"/>
        </w:rPr>
      </w:pPr>
      <w:r w:rsidRPr="00FB64BC">
        <w:rPr>
          <w:rFonts w:ascii="Arial" w:hAnsi="Arial" w:cs="Arial"/>
          <w:sz w:val="22"/>
          <w:lang w:val="en-US"/>
        </w:rPr>
        <w:tab/>
        <w:t xml:space="preserve">The present </w:t>
      </w:r>
      <w:r w:rsidR="009D53E5" w:rsidRPr="00FB64BC">
        <w:rPr>
          <w:rFonts w:ascii="Arial" w:hAnsi="Arial" w:cs="Arial"/>
          <w:sz w:val="22"/>
          <w:lang w:val="en-US"/>
        </w:rPr>
        <w:t xml:space="preserve">report </w:t>
      </w:r>
      <w:r w:rsidRPr="00FB64BC">
        <w:rPr>
          <w:rFonts w:ascii="Arial" w:hAnsi="Arial" w:cs="Arial"/>
          <w:sz w:val="22"/>
          <w:lang w:val="en-US"/>
        </w:rPr>
        <w:t>aims to identify the digital tool the students of UWTSD collaboration use. As per the aim of the report</w:t>
      </w:r>
      <w:r w:rsidR="009D53E5" w:rsidRPr="00FB64BC">
        <w:rPr>
          <w:rFonts w:ascii="Arial" w:hAnsi="Arial" w:cs="Arial"/>
          <w:sz w:val="22"/>
          <w:lang w:val="en-US"/>
        </w:rPr>
        <w:t xml:space="preserve">, the research question is devised to take it positively and appropriately </w:t>
      </w:r>
      <w:r w:rsidR="007C2652" w:rsidRPr="00FB64BC">
        <w:rPr>
          <w:rFonts w:ascii="Arial" w:hAnsi="Arial" w:cs="Arial"/>
          <w:sz w:val="22"/>
          <w:lang w:val="en-US"/>
        </w:rPr>
        <w:t xml:space="preserve">by evaluating the </w:t>
      </w:r>
      <w:r w:rsidR="00FB64BC" w:rsidRPr="00FB64BC">
        <w:rPr>
          <w:rFonts w:ascii="Arial" w:hAnsi="Arial" w:cs="Arial"/>
          <w:sz w:val="22"/>
          <w:lang w:val="en-US"/>
        </w:rPr>
        <w:t>behaviors</w:t>
      </w:r>
      <w:r w:rsidR="007C2652" w:rsidRPr="00FB64BC">
        <w:rPr>
          <w:rFonts w:ascii="Arial" w:hAnsi="Arial" w:cs="Arial"/>
          <w:sz w:val="22"/>
          <w:lang w:val="en-US"/>
        </w:rPr>
        <w:t xml:space="preserve"> and attitudes of the </w:t>
      </w:r>
      <w:r w:rsidR="00E2222A" w:rsidRPr="00FB64BC">
        <w:rPr>
          <w:rFonts w:ascii="Arial" w:hAnsi="Arial" w:cs="Arial"/>
          <w:sz w:val="22"/>
          <w:lang w:val="en-US"/>
        </w:rPr>
        <w:t xml:space="preserve">students regarding the use of digital tools in UWTSD. The research questions for the present report are as follows: </w:t>
      </w:r>
    </w:p>
    <w:p w14:paraId="1E30836A" w14:textId="77777777" w:rsidR="00E2222A" w:rsidRPr="00FB64BC" w:rsidRDefault="00000000" w:rsidP="00150D16">
      <w:pPr>
        <w:pStyle w:val="ListParagraph"/>
        <w:numPr>
          <w:ilvl w:val="0"/>
          <w:numId w:val="2"/>
        </w:numPr>
        <w:rPr>
          <w:rFonts w:ascii="Arial" w:hAnsi="Arial" w:cs="Arial"/>
          <w:sz w:val="22"/>
          <w:lang w:val="en-US"/>
        </w:rPr>
      </w:pPr>
      <w:r w:rsidRPr="00FB64BC">
        <w:rPr>
          <w:rFonts w:ascii="Arial" w:hAnsi="Arial" w:cs="Arial"/>
          <w:sz w:val="22"/>
          <w:lang w:val="en-US"/>
        </w:rPr>
        <w:t xml:space="preserve">What is the relationship between the use of digital tools and student collaboration? </w:t>
      </w:r>
    </w:p>
    <w:p w14:paraId="462E3214" w14:textId="77777777" w:rsidR="007B7E98" w:rsidRPr="00FB64BC" w:rsidRDefault="00000000" w:rsidP="0030699C">
      <w:pPr>
        <w:pStyle w:val="ListParagraph"/>
        <w:numPr>
          <w:ilvl w:val="0"/>
          <w:numId w:val="2"/>
        </w:numPr>
        <w:spacing w:before="240" w:line="360" w:lineRule="auto"/>
        <w:jc w:val="both"/>
        <w:rPr>
          <w:rFonts w:ascii="Arial" w:hAnsi="Arial" w:cs="Arial"/>
          <w:sz w:val="22"/>
          <w:lang w:val="en-US"/>
        </w:rPr>
      </w:pPr>
      <w:r w:rsidRPr="00FB64BC">
        <w:rPr>
          <w:rFonts w:ascii="Arial" w:hAnsi="Arial" w:cs="Arial"/>
          <w:sz w:val="22"/>
          <w:lang w:val="en-US"/>
        </w:rPr>
        <w:lastRenderedPageBreak/>
        <w:t>What relationship existed between student engagement and increased student participation when using digital collaboration tools?</w:t>
      </w:r>
    </w:p>
    <w:p w14:paraId="7544086C" w14:textId="77777777" w:rsidR="006141AD" w:rsidRPr="00FB64BC" w:rsidRDefault="00000000" w:rsidP="0030699C">
      <w:pPr>
        <w:pStyle w:val="ListParagraph"/>
        <w:numPr>
          <w:ilvl w:val="0"/>
          <w:numId w:val="2"/>
        </w:numPr>
        <w:spacing w:before="240" w:line="360" w:lineRule="auto"/>
        <w:jc w:val="both"/>
        <w:rPr>
          <w:rFonts w:ascii="Arial" w:hAnsi="Arial" w:cs="Arial"/>
          <w:sz w:val="22"/>
          <w:lang w:val="en-US"/>
        </w:rPr>
      </w:pPr>
      <w:r w:rsidRPr="00FB64BC">
        <w:rPr>
          <w:rFonts w:ascii="Arial" w:hAnsi="Arial" w:cs="Arial"/>
          <w:sz w:val="22"/>
          <w:lang w:val="en-US"/>
        </w:rPr>
        <w:t xml:space="preserve"> </w:t>
      </w:r>
      <w:r w:rsidR="00E633F0" w:rsidRPr="00FB64BC">
        <w:rPr>
          <w:rFonts w:ascii="Arial" w:hAnsi="Arial" w:cs="Arial"/>
          <w:sz w:val="22"/>
          <w:lang w:val="en-US"/>
        </w:rPr>
        <w:t xml:space="preserve">Which digital tool is used by the UWTSD students to collaborate with each other? </w:t>
      </w:r>
    </w:p>
    <w:p w14:paraId="4E040B4C" w14:textId="77777777" w:rsidR="00AA3C9D" w:rsidRDefault="00000000" w:rsidP="0030699C">
      <w:pPr>
        <w:pStyle w:val="Heading2"/>
        <w:spacing w:before="240"/>
        <w:ind w:left="0" w:firstLine="0"/>
        <w:rPr>
          <w:lang w:val="en-US"/>
        </w:rPr>
      </w:pPr>
      <w:r>
        <w:rPr>
          <w:lang w:val="en-US"/>
        </w:rPr>
        <w:t>2.2 Method</w:t>
      </w:r>
    </w:p>
    <w:p w14:paraId="0C324A63" w14:textId="77777777" w:rsidR="0030699C" w:rsidRPr="00FB64BC" w:rsidRDefault="00000000" w:rsidP="00903A8B">
      <w:pPr>
        <w:pStyle w:val="Heading3"/>
        <w:ind w:left="0" w:firstLine="0"/>
        <w:rPr>
          <w:rFonts w:ascii="Arial" w:hAnsi="Arial" w:cs="Arial"/>
          <w:sz w:val="22"/>
          <w:szCs w:val="22"/>
          <w:lang w:val="en-US"/>
        </w:rPr>
      </w:pPr>
      <w:r>
        <w:rPr>
          <w:lang w:val="en-US"/>
        </w:rPr>
        <w:t xml:space="preserve">2.2.1 </w:t>
      </w:r>
      <w:r w:rsidRPr="00FB64BC">
        <w:rPr>
          <w:rFonts w:ascii="Arial" w:hAnsi="Arial" w:cs="Arial"/>
          <w:sz w:val="22"/>
          <w:szCs w:val="22"/>
          <w:lang w:val="en-US"/>
        </w:rPr>
        <w:t xml:space="preserve">Research Design </w:t>
      </w:r>
    </w:p>
    <w:p w14:paraId="005C8166" w14:textId="77777777" w:rsidR="00903A8B" w:rsidRPr="00FB64BC" w:rsidRDefault="00000000" w:rsidP="00903A8B">
      <w:pPr>
        <w:rPr>
          <w:rFonts w:ascii="Arial" w:hAnsi="Arial" w:cs="Arial"/>
          <w:sz w:val="22"/>
          <w:lang w:val="en-US"/>
        </w:rPr>
      </w:pPr>
      <w:r w:rsidRPr="00FB64BC">
        <w:rPr>
          <w:rFonts w:ascii="Arial" w:hAnsi="Arial" w:cs="Arial"/>
          <w:sz w:val="22"/>
          <w:lang w:val="en-US"/>
        </w:rPr>
        <w:t>This report follow</w:t>
      </w:r>
      <w:r w:rsidR="00F74366" w:rsidRPr="00FB64BC">
        <w:rPr>
          <w:rFonts w:ascii="Arial" w:hAnsi="Arial" w:cs="Arial"/>
          <w:sz w:val="22"/>
          <w:lang w:val="en-US"/>
        </w:rPr>
        <w:t>ed</w:t>
      </w:r>
      <w:r w:rsidRPr="00FB64BC">
        <w:rPr>
          <w:rFonts w:ascii="Arial" w:hAnsi="Arial" w:cs="Arial"/>
          <w:sz w:val="22"/>
          <w:lang w:val="en-US"/>
        </w:rPr>
        <w:t xml:space="preserve"> the quantitative research design </w:t>
      </w:r>
      <w:r w:rsidR="00F74366" w:rsidRPr="00FB64BC">
        <w:rPr>
          <w:rFonts w:ascii="Arial" w:hAnsi="Arial" w:cs="Arial"/>
          <w:sz w:val="22"/>
          <w:lang w:val="en-US"/>
        </w:rPr>
        <w:t xml:space="preserve">and gathered the data </w:t>
      </w:r>
      <w:r w:rsidR="0021216F" w:rsidRPr="00FB64BC">
        <w:rPr>
          <w:rFonts w:ascii="Arial" w:hAnsi="Arial" w:cs="Arial"/>
          <w:sz w:val="22"/>
          <w:lang w:val="en-US"/>
        </w:rPr>
        <w:t>by distributing the questionnaire among the students of the UWTSD to identify which digital tool is mostly used by the students to work collaboratively. The main reason behind choosing this research design is to take the research in a particular direction.</w:t>
      </w:r>
      <w:r w:rsidR="00B2502A" w:rsidRPr="00FB64BC">
        <w:rPr>
          <w:rFonts w:ascii="Arial" w:hAnsi="Arial" w:cs="Arial"/>
          <w:sz w:val="22"/>
          <w:lang w:val="en-US"/>
        </w:rPr>
        <w:t xml:space="preserve"> In addition, </w:t>
      </w:r>
      <w:proofErr w:type="spellStart"/>
      <w:r w:rsidR="00B2502A" w:rsidRPr="00FB64BC">
        <w:rPr>
          <w:rFonts w:ascii="Arial" w:hAnsi="Arial" w:cs="Arial"/>
          <w:sz w:val="22"/>
          <w:lang w:val="en-US"/>
        </w:rPr>
        <w:t>Gueguen</w:t>
      </w:r>
      <w:proofErr w:type="spellEnd"/>
      <w:r w:rsidR="00B2502A" w:rsidRPr="00FB64BC">
        <w:rPr>
          <w:rFonts w:ascii="Arial" w:hAnsi="Arial" w:cs="Arial"/>
          <w:sz w:val="22"/>
          <w:lang w:val="en-US"/>
        </w:rPr>
        <w:t xml:space="preserve"> and </w:t>
      </w:r>
      <w:proofErr w:type="spellStart"/>
      <w:r w:rsidR="00B2502A" w:rsidRPr="00FB64BC">
        <w:rPr>
          <w:rFonts w:ascii="Arial" w:hAnsi="Arial" w:cs="Arial"/>
          <w:sz w:val="22"/>
          <w:lang w:val="en-US"/>
        </w:rPr>
        <w:t>Lián</w:t>
      </w:r>
      <w:proofErr w:type="spellEnd"/>
      <w:r w:rsidR="00B2502A" w:rsidRPr="00FB64BC">
        <w:rPr>
          <w:rFonts w:ascii="Arial" w:hAnsi="Arial" w:cs="Arial"/>
          <w:sz w:val="22"/>
          <w:lang w:val="en-US"/>
        </w:rPr>
        <w:t xml:space="preserve"> (2019) stated that quantitative research would offer an effective evidence-based technique where the association between the variables under investigation may be assessed using a numerical technique, such as regression and correlation.</w:t>
      </w:r>
    </w:p>
    <w:p w14:paraId="77DCD9D4" w14:textId="77777777" w:rsidR="00554AF0" w:rsidRPr="00FB64BC" w:rsidRDefault="00000000" w:rsidP="00483F32">
      <w:pPr>
        <w:pStyle w:val="Heading3"/>
        <w:ind w:left="0" w:firstLine="0"/>
        <w:rPr>
          <w:rFonts w:ascii="Arial" w:hAnsi="Arial" w:cs="Arial"/>
          <w:sz w:val="22"/>
          <w:szCs w:val="22"/>
          <w:lang w:val="en-US"/>
        </w:rPr>
      </w:pPr>
      <w:r>
        <w:rPr>
          <w:lang w:val="en-US"/>
        </w:rPr>
        <w:t xml:space="preserve">2.2.2 </w:t>
      </w:r>
      <w:r w:rsidRPr="00FB64BC">
        <w:rPr>
          <w:rFonts w:ascii="Arial" w:hAnsi="Arial" w:cs="Arial"/>
          <w:sz w:val="22"/>
          <w:szCs w:val="22"/>
          <w:lang w:val="en-US"/>
        </w:rPr>
        <w:t xml:space="preserve">Data Collection Method </w:t>
      </w:r>
    </w:p>
    <w:p w14:paraId="6E9D878F" w14:textId="77777777" w:rsidR="00225B6C" w:rsidRPr="00FB64BC" w:rsidRDefault="00000000" w:rsidP="00225B6C">
      <w:pPr>
        <w:rPr>
          <w:rFonts w:ascii="Arial" w:hAnsi="Arial" w:cs="Arial"/>
          <w:sz w:val="22"/>
          <w:lang w:val="en-US"/>
        </w:rPr>
      </w:pPr>
      <w:r w:rsidRPr="00FB64BC">
        <w:rPr>
          <w:rFonts w:ascii="Arial" w:hAnsi="Arial" w:cs="Arial"/>
          <w:sz w:val="22"/>
          <w:lang w:val="en-US"/>
        </w:rPr>
        <w:t xml:space="preserve">The data collection method used in this report was the primary method by using the survey questionnaire. </w:t>
      </w:r>
      <w:r w:rsidR="003E16A2" w:rsidRPr="00FB64BC">
        <w:rPr>
          <w:rFonts w:ascii="Arial" w:hAnsi="Arial" w:cs="Arial"/>
          <w:sz w:val="22"/>
          <w:lang w:val="en-US"/>
        </w:rPr>
        <w:t xml:space="preserve">The main reason behind using this approach is the need for more quantitative data on the topic chosen for the report. </w:t>
      </w:r>
      <w:r w:rsidR="00E44CE8" w:rsidRPr="00FB64BC">
        <w:rPr>
          <w:rFonts w:ascii="Arial" w:hAnsi="Arial" w:cs="Arial"/>
          <w:sz w:val="22"/>
          <w:lang w:val="en-US"/>
        </w:rPr>
        <w:t xml:space="preserve">Moreover, </w:t>
      </w:r>
      <w:proofErr w:type="spellStart"/>
      <w:r w:rsidR="00E44CE8" w:rsidRPr="00FB64BC">
        <w:rPr>
          <w:rFonts w:ascii="Arial" w:hAnsi="Arial" w:cs="Arial"/>
          <w:sz w:val="22"/>
        </w:rPr>
        <w:t>Cazeaux</w:t>
      </w:r>
      <w:proofErr w:type="spellEnd"/>
      <w:r w:rsidR="00E44CE8" w:rsidRPr="00FB64BC">
        <w:rPr>
          <w:rFonts w:ascii="Arial" w:hAnsi="Arial" w:cs="Arial"/>
          <w:sz w:val="22"/>
        </w:rPr>
        <w:t xml:space="preserve"> (2017</w:t>
      </w:r>
      <w:r w:rsidR="00E44CE8" w:rsidRPr="00FB64BC">
        <w:rPr>
          <w:rFonts w:ascii="Arial" w:hAnsi="Arial" w:cs="Arial"/>
          <w:sz w:val="22"/>
          <w:lang w:val="en-US"/>
        </w:rPr>
        <w:t xml:space="preserve">) stated that the use of the primary method for data collection also increases the reliability of the data as the researcher collects first-hand and up-to-date information.  </w:t>
      </w:r>
    </w:p>
    <w:p w14:paraId="2C66769B" w14:textId="77777777" w:rsidR="00483F32" w:rsidRPr="00FB64BC" w:rsidRDefault="00000000" w:rsidP="00483F32">
      <w:pPr>
        <w:pStyle w:val="Heading3"/>
        <w:ind w:left="0" w:firstLine="0"/>
        <w:rPr>
          <w:rFonts w:ascii="Arial" w:hAnsi="Arial" w:cs="Arial"/>
          <w:sz w:val="22"/>
          <w:szCs w:val="22"/>
          <w:lang w:val="en-US"/>
        </w:rPr>
      </w:pPr>
      <w:r w:rsidRPr="00FB64BC">
        <w:rPr>
          <w:rFonts w:ascii="Arial" w:hAnsi="Arial" w:cs="Arial"/>
          <w:sz w:val="22"/>
          <w:szCs w:val="22"/>
          <w:lang w:val="en-US"/>
        </w:rPr>
        <w:t xml:space="preserve">2.2.3 </w:t>
      </w:r>
      <w:r w:rsidR="003143AE" w:rsidRPr="00FB64BC">
        <w:rPr>
          <w:rFonts w:ascii="Arial" w:hAnsi="Arial" w:cs="Arial"/>
          <w:sz w:val="22"/>
          <w:szCs w:val="22"/>
          <w:lang w:val="en-US"/>
        </w:rPr>
        <w:t xml:space="preserve">Population and Sample Size </w:t>
      </w:r>
    </w:p>
    <w:p w14:paraId="71E0E34F" w14:textId="77777777" w:rsidR="006D10F3" w:rsidRPr="00FB64BC" w:rsidRDefault="00000000" w:rsidP="002C1A6C">
      <w:pPr>
        <w:rPr>
          <w:rFonts w:ascii="Arial" w:hAnsi="Arial" w:cs="Arial"/>
          <w:sz w:val="22"/>
        </w:rPr>
      </w:pPr>
      <w:r w:rsidRPr="00FB64BC">
        <w:rPr>
          <w:rFonts w:ascii="Arial" w:hAnsi="Arial" w:cs="Arial"/>
          <w:sz w:val="22"/>
          <w:lang w:val="en-US"/>
        </w:rPr>
        <w:t xml:space="preserve">A set of people chosen from the overall populace who are thought to be a representative sample size for that </w:t>
      </w:r>
      <w:proofErr w:type="gramStart"/>
      <w:r w:rsidRPr="00FB64BC">
        <w:rPr>
          <w:rFonts w:ascii="Arial" w:hAnsi="Arial" w:cs="Arial"/>
          <w:sz w:val="22"/>
          <w:lang w:val="en-US"/>
        </w:rPr>
        <w:t>particular research</w:t>
      </w:r>
      <w:proofErr w:type="gramEnd"/>
      <w:r w:rsidRPr="00FB64BC">
        <w:rPr>
          <w:rFonts w:ascii="Arial" w:hAnsi="Arial" w:cs="Arial"/>
          <w:sz w:val="22"/>
          <w:lang w:val="en-US"/>
        </w:rPr>
        <w:t xml:space="preserve"> is referred to as the sample size. The selection of the target population and the sample size is essential for any research</w:t>
      </w:r>
      <w:r w:rsidR="004D1CC9" w:rsidRPr="00FB64BC">
        <w:rPr>
          <w:rFonts w:ascii="Arial" w:hAnsi="Arial" w:cs="Arial"/>
          <w:sz w:val="22"/>
          <w:lang w:val="en-US"/>
        </w:rPr>
        <w:t xml:space="preserve">. According to </w:t>
      </w:r>
      <w:proofErr w:type="spellStart"/>
      <w:r w:rsidR="004D1CC9" w:rsidRPr="00FB64BC">
        <w:rPr>
          <w:rFonts w:ascii="Arial" w:hAnsi="Arial" w:cs="Arial"/>
          <w:sz w:val="22"/>
        </w:rPr>
        <w:t>Bujang</w:t>
      </w:r>
      <w:proofErr w:type="spellEnd"/>
      <w:r w:rsidR="004D1CC9" w:rsidRPr="00FB64BC">
        <w:rPr>
          <w:rFonts w:ascii="Arial" w:hAnsi="Arial" w:cs="Arial"/>
          <w:sz w:val="22"/>
        </w:rPr>
        <w:t xml:space="preserve"> et al. (2018), population size is essential because the research will be confident regarding the individuals</w:t>
      </w:r>
      <w:r w:rsidR="00600355" w:rsidRPr="00FB64BC">
        <w:rPr>
          <w:rFonts w:ascii="Arial" w:hAnsi="Arial" w:cs="Arial"/>
          <w:sz w:val="22"/>
        </w:rPr>
        <w:t xml:space="preserve"> </w:t>
      </w:r>
      <w:r w:rsidRPr="00FB64BC">
        <w:rPr>
          <w:rFonts w:ascii="Arial" w:hAnsi="Arial" w:cs="Arial"/>
          <w:sz w:val="22"/>
        </w:rPr>
        <w:t>who can be the</w:t>
      </w:r>
      <w:r w:rsidR="00600355" w:rsidRPr="00FB64BC">
        <w:rPr>
          <w:rFonts w:ascii="Arial" w:hAnsi="Arial" w:cs="Arial"/>
          <w:sz w:val="22"/>
        </w:rPr>
        <w:t xml:space="preserve"> best fit for the research. </w:t>
      </w:r>
      <w:r w:rsidRPr="00FB64BC">
        <w:rPr>
          <w:rFonts w:ascii="Arial" w:hAnsi="Arial" w:cs="Arial"/>
          <w:sz w:val="22"/>
        </w:rPr>
        <w:t>As in the current report, the survey questionnaire is distributed among the students of UWTSD</w:t>
      </w:r>
      <w:r w:rsidR="003143AE" w:rsidRPr="00FB64BC">
        <w:rPr>
          <w:rFonts w:ascii="Arial" w:hAnsi="Arial" w:cs="Arial"/>
          <w:sz w:val="22"/>
        </w:rPr>
        <w:t xml:space="preserve">. </w:t>
      </w:r>
      <w:r w:rsidR="009636DB" w:rsidRPr="00FB64BC">
        <w:rPr>
          <w:rFonts w:ascii="Arial" w:hAnsi="Arial" w:cs="Arial"/>
          <w:sz w:val="22"/>
        </w:rPr>
        <w:t>T</w:t>
      </w:r>
      <w:r w:rsidR="003143AE" w:rsidRPr="00FB64BC">
        <w:rPr>
          <w:rFonts w:ascii="Arial" w:hAnsi="Arial" w:cs="Arial"/>
          <w:sz w:val="22"/>
        </w:rPr>
        <w:t xml:space="preserve">he sample size </w:t>
      </w:r>
      <w:r w:rsidR="008B0C0F" w:rsidRPr="00FB64BC">
        <w:rPr>
          <w:rFonts w:ascii="Arial" w:hAnsi="Arial" w:cs="Arial"/>
          <w:sz w:val="22"/>
        </w:rPr>
        <w:t xml:space="preserve">selected for the study was 14 </w:t>
      </w:r>
      <w:r w:rsidR="003143AE" w:rsidRPr="00FB64BC">
        <w:rPr>
          <w:rFonts w:ascii="Arial" w:hAnsi="Arial" w:cs="Arial"/>
          <w:sz w:val="22"/>
        </w:rPr>
        <w:t>respondents</w:t>
      </w:r>
      <w:r w:rsidR="002C1A6C" w:rsidRPr="00FB64BC">
        <w:rPr>
          <w:rFonts w:ascii="Arial" w:hAnsi="Arial" w:cs="Arial"/>
          <w:sz w:val="22"/>
        </w:rPr>
        <w:t xml:space="preserve">. The respondents selected for the research were only those who met the </w:t>
      </w:r>
      <w:proofErr w:type="gramStart"/>
      <w:r w:rsidR="002C1A6C" w:rsidRPr="00FB64BC">
        <w:rPr>
          <w:rFonts w:ascii="Arial" w:hAnsi="Arial" w:cs="Arial"/>
          <w:sz w:val="22"/>
        </w:rPr>
        <w:t>particular research</w:t>
      </w:r>
      <w:proofErr w:type="gramEnd"/>
      <w:r w:rsidR="002C1A6C" w:rsidRPr="00FB64BC">
        <w:rPr>
          <w:rFonts w:ascii="Arial" w:hAnsi="Arial" w:cs="Arial"/>
          <w:sz w:val="22"/>
        </w:rPr>
        <w:t xml:space="preserve"> criteria set earlier by the researcher. </w:t>
      </w:r>
    </w:p>
    <w:p w14:paraId="5B7D4715" w14:textId="77777777" w:rsidR="00DB6C82" w:rsidRPr="00FB64BC" w:rsidRDefault="00000000" w:rsidP="00DB6C82">
      <w:pPr>
        <w:pStyle w:val="Heading3"/>
        <w:ind w:left="0" w:firstLine="0"/>
        <w:rPr>
          <w:rFonts w:ascii="Arial" w:hAnsi="Arial" w:cs="Arial"/>
          <w:sz w:val="22"/>
          <w:szCs w:val="22"/>
        </w:rPr>
      </w:pPr>
      <w:r w:rsidRPr="00FB64BC">
        <w:rPr>
          <w:rFonts w:ascii="Arial" w:hAnsi="Arial" w:cs="Arial"/>
          <w:sz w:val="22"/>
          <w:szCs w:val="22"/>
        </w:rPr>
        <w:t xml:space="preserve">2.2.4 Data Analysis </w:t>
      </w:r>
    </w:p>
    <w:p w14:paraId="701CD45B" w14:textId="77777777" w:rsidR="00B36ACC" w:rsidRPr="00FB64BC" w:rsidRDefault="00000000" w:rsidP="00D83C17">
      <w:pPr>
        <w:rPr>
          <w:rFonts w:ascii="Arial" w:hAnsi="Arial" w:cs="Arial"/>
          <w:sz w:val="22"/>
        </w:rPr>
      </w:pPr>
      <w:r w:rsidRPr="00FB64BC">
        <w:rPr>
          <w:rFonts w:ascii="Arial" w:hAnsi="Arial" w:cs="Arial"/>
          <w:sz w:val="22"/>
        </w:rPr>
        <w:t xml:space="preserve">The technique </w:t>
      </w:r>
      <w:r w:rsidR="00AC294F" w:rsidRPr="00FB64BC">
        <w:rPr>
          <w:rFonts w:ascii="Arial" w:hAnsi="Arial" w:cs="Arial"/>
          <w:sz w:val="22"/>
        </w:rPr>
        <w:t>use</w:t>
      </w:r>
      <w:r w:rsidR="00416286" w:rsidRPr="00FB64BC">
        <w:rPr>
          <w:rFonts w:ascii="Arial" w:hAnsi="Arial" w:cs="Arial"/>
          <w:sz w:val="22"/>
        </w:rPr>
        <w:t>d</w:t>
      </w:r>
      <w:r w:rsidR="00AC294F" w:rsidRPr="00FB64BC">
        <w:rPr>
          <w:rFonts w:ascii="Arial" w:hAnsi="Arial" w:cs="Arial"/>
          <w:sz w:val="22"/>
        </w:rPr>
        <w:t xml:space="preserve"> to analyse and evaluate the scaled </w:t>
      </w:r>
      <w:r w:rsidR="00416286" w:rsidRPr="00FB64BC">
        <w:rPr>
          <w:rFonts w:ascii="Arial" w:hAnsi="Arial" w:cs="Arial"/>
          <w:sz w:val="22"/>
        </w:rPr>
        <w:t>questionnaire was distributed among the UWTSD students. It measured the possible relations between the variables</w:t>
      </w:r>
      <w:r w:rsidR="007C50C4" w:rsidRPr="00FB64BC">
        <w:rPr>
          <w:rFonts w:ascii="Arial" w:hAnsi="Arial" w:cs="Arial"/>
          <w:sz w:val="22"/>
        </w:rPr>
        <w:t xml:space="preserve"> by creating pie charts</w:t>
      </w:r>
      <w:r w:rsidR="0043772E" w:rsidRPr="00FB64BC">
        <w:rPr>
          <w:rFonts w:ascii="Arial" w:hAnsi="Arial" w:cs="Arial"/>
          <w:sz w:val="22"/>
        </w:rPr>
        <w:t xml:space="preserve"> to determine the response rate for each question</w:t>
      </w:r>
      <w:r w:rsidR="00D32CFA" w:rsidRPr="00FB64BC">
        <w:rPr>
          <w:rFonts w:ascii="Arial" w:hAnsi="Arial" w:cs="Arial"/>
          <w:sz w:val="22"/>
        </w:rPr>
        <w:t xml:space="preserve">. In </w:t>
      </w:r>
      <w:r w:rsidR="00D32CFA" w:rsidRPr="00FB64BC">
        <w:rPr>
          <w:rFonts w:ascii="Arial" w:hAnsi="Arial" w:cs="Arial"/>
          <w:sz w:val="22"/>
        </w:rPr>
        <w:lastRenderedPageBreak/>
        <w:t xml:space="preserve">addition, the effect of the independent variable on the dependent variable was also determined. </w:t>
      </w:r>
    </w:p>
    <w:p w14:paraId="1D0B9E32" w14:textId="77777777" w:rsidR="00351046" w:rsidRDefault="00000000" w:rsidP="00AA3C9D">
      <w:pPr>
        <w:pStyle w:val="Heading2"/>
        <w:ind w:left="0" w:firstLine="0"/>
        <w:rPr>
          <w:lang w:val="en-US"/>
        </w:rPr>
      </w:pPr>
      <w:r>
        <w:rPr>
          <w:lang w:val="en-US"/>
        </w:rPr>
        <w:t xml:space="preserve">2.3 Ethical Considerations </w:t>
      </w:r>
    </w:p>
    <w:p w14:paraId="61C0B6CF" w14:textId="480C3E53" w:rsidR="007B5C0F" w:rsidRPr="00FB64BC" w:rsidRDefault="00000000" w:rsidP="006B2FB3">
      <w:pPr>
        <w:rPr>
          <w:rFonts w:ascii="Arial" w:hAnsi="Arial" w:cs="Arial"/>
          <w:sz w:val="22"/>
          <w:lang w:val="en-US"/>
        </w:rPr>
      </w:pPr>
      <w:proofErr w:type="spellStart"/>
      <w:r w:rsidRPr="00FB64BC">
        <w:rPr>
          <w:rFonts w:ascii="Arial" w:hAnsi="Arial" w:cs="Arial"/>
          <w:sz w:val="22"/>
        </w:rPr>
        <w:t>Sileyew</w:t>
      </w:r>
      <w:proofErr w:type="spellEnd"/>
      <w:r w:rsidRPr="00FB64BC">
        <w:rPr>
          <w:rFonts w:ascii="Arial" w:hAnsi="Arial" w:cs="Arial"/>
          <w:sz w:val="22"/>
        </w:rPr>
        <w:t xml:space="preserve"> (2019</w:t>
      </w:r>
      <w:r w:rsidRPr="00FB64BC">
        <w:rPr>
          <w:rFonts w:ascii="Arial" w:hAnsi="Arial" w:cs="Arial"/>
          <w:sz w:val="22"/>
          <w:lang w:val="en-US"/>
        </w:rPr>
        <w:t xml:space="preserve">) defines ethical consideration </w:t>
      </w:r>
      <w:r w:rsidR="007F3C7A" w:rsidRPr="00FB64BC">
        <w:rPr>
          <w:rFonts w:ascii="Arial" w:hAnsi="Arial" w:cs="Arial"/>
          <w:sz w:val="22"/>
          <w:lang w:val="en-US"/>
        </w:rPr>
        <w:t xml:space="preserve">as the rules and principles regarding ethics that should be considered while conducting research is known as ethical consideration. </w:t>
      </w:r>
      <w:r w:rsidR="00A47B8C" w:rsidRPr="00FB64BC">
        <w:rPr>
          <w:rFonts w:ascii="Arial" w:hAnsi="Arial" w:cs="Arial"/>
          <w:sz w:val="22"/>
          <w:lang w:val="en-US"/>
        </w:rPr>
        <w:t xml:space="preserve">These ethical principles are important for protecting human subjects and hold a considerable place while conducting primary research. </w:t>
      </w:r>
      <w:r w:rsidR="00A1649C" w:rsidRPr="00FB64BC">
        <w:rPr>
          <w:rFonts w:ascii="Arial" w:hAnsi="Arial" w:cs="Arial"/>
          <w:sz w:val="22"/>
          <w:lang w:val="en-US"/>
        </w:rPr>
        <w:t xml:space="preserve">By adopting ethical principles </w:t>
      </w:r>
      <w:r w:rsidR="004232D6" w:rsidRPr="00FB64BC">
        <w:rPr>
          <w:rFonts w:ascii="Arial" w:hAnsi="Arial" w:cs="Arial"/>
          <w:sz w:val="22"/>
          <w:lang w:val="en-US"/>
        </w:rPr>
        <w:t xml:space="preserve">in the </w:t>
      </w:r>
      <w:r w:rsidR="0011605E" w:rsidRPr="00FB64BC">
        <w:rPr>
          <w:rFonts w:ascii="Arial" w:hAnsi="Arial" w:cs="Arial"/>
          <w:sz w:val="22"/>
          <w:lang w:val="en-US"/>
        </w:rPr>
        <w:t>research,</w:t>
      </w:r>
      <w:r w:rsidR="004232D6" w:rsidRPr="00FB64BC">
        <w:rPr>
          <w:rFonts w:ascii="Arial" w:hAnsi="Arial" w:cs="Arial"/>
          <w:sz w:val="22"/>
          <w:lang w:val="en-US"/>
        </w:rPr>
        <w:t xml:space="preserve"> a balance is maintained between the study's benefits and possible risks</w:t>
      </w:r>
      <w:r w:rsidR="003D0002" w:rsidRPr="00FB64BC">
        <w:rPr>
          <w:rFonts w:ascii="Arial" w:hAnsi="Arial" w:cs="Arial"/>
          <w:sz w:val="22"/>
          <w:lang w:val="en-US"/>
        </w:rPr>
        <w:t xml:space="preserve"> </w:t>
      </w:r>
      <w:r w:rsidR="003D0002" w:rsidRPr="00FB64BC">
        <w:rPr>
          <w:rFonts w:ascii="Arial" w:hAnsi="Arial" w:cs="Arial"/>
          <w:sz w:val="22"/>
        </w:rPr>
        <w:t>(Arifin</w:t>
      </w:r>
      <w:r w:rsidR="00FB64BC" w:rsidRPr="00FB64BC">
        <w:rPr>
          <w:rFonts w:ascii="Arial" w:hAnsi="Arial" w:cs="Arial"/>
          <w:sz w:val="22"/>
        </w:rPr>
        <w:t>.</w:t>
      </w:r>
      <w:r w:rsidR="003D0002" w:rsidRPr="00FB64BC">
        <w:rPr>
          <w:rFonts w:ascii="Arial" w:hAnsi="Arial" w:cs="Arial"/>
          <w:sz w:val="22"/>
        </w:rPr>
        <w:t>2018)</w:t>
      </w:r>
      <w:r w:rsidR="004232D6" w:rsidRPr="00FB64BC">
        <w:rPr>
          <w:rFonts w:ascii="Arial" w:hAnsi="Arial" w:cs="Arial"/>
          <w:sz w:val="22"/>
          <w:lang w:val="en-US"/>
        </w:rPr>
        <w:t xml:space="preserve">. In the current study, a detailed concern was taken from the students, </w:t>
      </w:r>
      <w:r w:rsidR="00C27549" w:rsidRPr="00FB64BC">
        <w:rPr>
          <w:rFonts w:ascii="Arial" w:hAnsi="Arial" w:cs="Arial"/>
          <w:sz w:val="22"/>
          <w:lang w:val="en-US"/>
        </w:rPr>
        <w:t>and all the information regarding the research was given to them</w:t>
      </w:r>
      <w:r w:rsidR="004C2F34" w:rsidRPr="00FB64BC">
        <w:rPr>
          <w:rFonts w:ascii="Arial" w:hAnsi="Arial" w:cs="Arial"/>
          <w:sz w:val="22"/>
          <w:lang w:val="en-US"/>
        </w:rPr>
        <w:t xml:space="preserve">. Confidentiality and integrity </w:t>
      </w:r>
      <w:r w:rsidRPr="00FB64BC">
        <w:rPr>
          <w:rFonts w:ascii="Arial" w:hAnsi="Arial" w:cs="Arial"/>
          <w:sz w:val="22"/>
          <w:lang w:val="en-US"/>
        </w:rPr>
        <w:t>were</w:t>
      </w:r>
      <w:r w:rsidR="004C2F34" w:rsidRPr="00FB64BC">
        <w:rPr>
          <w:rFonts w:ascii="Arial" w:hAnsi="Arial" w:cs="Arial"/>
          <w:sz w:val="22"/>
          <w:lang w:val="en-US"/>
        </w:rPr>
        <w:t xml:space="preserve"> maintained during the research. They were assured that their shared information would only be used </w:t>
      </w:r>
      <w:r w:rsidRPr="00FB64BC">
        <w:rPr>
          <w:rFonts w:ascii="Arial" w:hAnsi="Arial" w:cs="Arial"/>
          <w:sz w:val="22"/>
          <w:lang w:val="en-US"/>
        </w:rPr>
        <w:t>in</w:t>
      </w:r>
      <w:r w:rsidR="004C2F34" w:rsidRPr="00FB64BC">
        <w:rPr>
          <w:rFonts w:ascii="Arial" w:hAnsi="Arial" w:cs="Arial"/>
          <w:sz w:val="22"/>
          <w:lang w:val="en-US"/>
        </w:rPr>
        <w:t xml:space="preserve"> the current research, and no participant was pressured to fill out the survey</w:t>
      </w:r>
      <w:r w:rsidRPr="00FB64BC">
        <w:rPr>
          <w:rFonts w:ascii="Arial" w:hAnsi="Arial" w:cs="Arial"/>
          <w:sz w:val="22"/>
          <w:lang w:val="en-US"/>
        </w:rPr>
        <w:t xml:space="preserve"> questionnaire. </w:t>
      </w:r>
    </w:p>
    <w:p w14:paraId="39320A73" w14:textId="77777777" w:rsidR="00351046" w:rsidRDefault="00000000" w:rsidP="00351046">
      <w:pPr>
        <w:pStyle w:val="Heading1"/>
        <w:ind w:left="0" w:firstLine="0"/>
        <w:rPr>
          <w:lang w:val="en-US"/>
        </w:rPr>
      </w:pPr>
      <w:r>
        <w:rPr>
          <w:lang w:val="en-US"/>
        </w:rPr>
        <w:t xml:space="preserve">3. Results </w:t>
      </w:r>
    </w:p>
    <w:p w14:paraId="4FC7C328" w14:textId="77777777" w:rsidR="00C3783A" w:rsidRPr="00FB64BC" w:rsidRDefault="00000000" w:rsidP="00C3783A">
      <w:pPr>
        <w:rPr>
          <w:rFonts w:ascii="Arial" w:hAnsi="Arial" w:cs="Arial"/>
          <w:sz w:val="22"/>
          <w:lang w:val="en-US"/>
        </w:rPr>
      </w:pPr>
      <w:r w:rsidRPr="00FB64BC">
        <w:rPr>
          <w:rFonts w:ascii="Arial" w:hAnsi="Arial" w:cs="Arial"/>
          <w:sz w:val="22"/>
          <w:lang w:val="en-US"/>
        </w:rPr>
        <w:t xml:space="preserve">The results of the current study </w:t>
      </w:r>
      <w:r w:rsidR="00944FD4" w:rsidRPr="00FB64BC">
        <w:rPr>
          <w:rFonts w:ascii="Arial" w:hAnsi="Arial" w:cs="Arial"/>
          <w:sz w:val="22"/>
          <w:lang w:val="en-US"/>
        </w:rPr>
        <w:t>were</w:t>
      </w:r>
      <w:r w:rsidRPr="00FB64BC">
        <w:rPr>
          <w:rFonts w:ascii="Arial" w:hAnsi="Arial" w:cs="Arial"/>
          <w:sz w:val="22"/>
          <w:lang w:val="en-US"/>
        </w:rPr>
        <w:t xml:space="preserve"> obtained by distributing the survey questionnaire among the students of UWTSD. Based on the results </w:t>
      </w:r>
      <w:r w:rsidR="00AB5BFC" w:rsidRPr="00FB64BC">
        <w:rPr>
          <w:rFonts w:ascii="Arial" w:hAnsi="Arial" w:cs="Arial"/>
          <w:sz w:val="22"/>
          <w:lang w:val="en-US"/>
        </w:rPr>
        <w:t>obtained</w:t>
      </w:r>
      <w:r w:rsidRPr="00FB64BC">
        <w:rPr>
          <w:rFonts w:ascii="Arial" w:hAnsi="Arial" w:cs="Arial"/>
          <w:sz w:val="22"/>
          <w:lang w:val="en-US"/>
        </w:rPr>
        <w:t xml:space="preserve">, pie </w:t>
      </w:r>
      <w:r w:rsidR="00A611A0" w:rsidRPr="00FB64BC">
        <w:rPr>
          <w:rFonts w:ascii="Arial" w:hAnsi="Arial" w:cs="Arial"/>
          <w:sz w:val="22"/>
          <w:lang w:val="en-US"/>
        </w:rPr>
        <w:t xml:space="preserve">charts are made to indicate the </w:t>
      </w:r>
      <w:r w:rsidR="00CF3FA3" w:rsidRPr="00FB64BC">
        <w:rPr>
          <w:rFonts w:ascii="Arial" w:hAnsi="Arial" w:cs="Arial"/>
          <w:sz w:val="22"/>
          <w:lang w:val="en-US"/>
        </w:rPr>
        <w:t xml:space="preserve">study's results. </w:t>
      </w:r>
    </w:p>
    <w:p w14:paraId="3D96A628" w14:textId="77777777" w:rsidR="00A97783" w:rsidRDefault="00000000" w:rsidP="00A97783">
      <w:pPr>
        <w:keepNext/>
      </w:pPr>
      <w:r>
        <w:rPr>
          <w:noProof/>
          <w:lang w:val="en-US"/>
        </w:rPr>
        <w:drawing>
          <wp:inline distT="0" distB="0" distL="0" distR="0" wp14:anchorId="0C096C8E" wp14:editId="60962B99">
            <wp:extent cx="4600575" cy="2886075"/>
            <wp:effectExtent l="0" t="0" r="9525"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7711117" w14:textId="77777777" w:rsidR="00D502AD" w:rsidRDefault="00000000" w:rsidP="00A97783">
      <w:pPr>
        <w:pStyle w:val="Caption"/>
        <w:jc w:val="center"/>
      </w:pPr>
      <w:bookmarkStart w:id="0" w:name="_Ref119578075"/>
      <w:r>
        <w:t xml:space="preserve">Figure </w:t>
      </w:r>
      <w:r>
        <w:fldChar w:fldCharType="begin"/>
      </w:r>
      <w:r>
        <w:instrText xml:space="preserve"> SEQ Figure \* ARABIC </w:instrText>
      </w:r>
      <w:r>
        <w:fldChar w:fldCharType="separate"/>
      </w:r>
      <w:r w:rsidR="00AB1DE9">
        <w:rPr>
          <w:noProof/>
        </w:rPr>
        <w:t>1</w:t>
      </w:r>
      <w:r>
        <w:fldChar w:fldCharType="end"/>
      </w:r>
      <w:bookmarkEnd w:id="0"/>
      <w:r>
        <w:t xml:space="preserve"> Response to Question 1</w:t>
      </w:r>
    </w:p>
    <w:p w14:paraId="27A980EA" w14:textId="18BFC0C9" w:rsidR="00CF3FA3" w:rsidRPr="00FB64BC" w:rsidRDefault="00000000" w:rsidP="00CF3FA3">
      <w:pPr>
        <w:rPr>
          <w:rFonts w:ascii="Arial" w:hAnsi="Arial" w:cs="Arial"/>
          <w:sz w:val="22"/>
          <w:lang w:val="en-AU"/>
        </w:rPr>
      </w:pPr>
      <w:r w:rsidRPr="00FB64BC">
        <w:rPr>
          <w:rFonts w:ascii="Arial" w:hAnsi="Arial" w:cs="Arial"/>
          <w:sz w:val="22"/>
          <w:lang w:val="en-AU"/>
        </w:rPr>
        <w:fldChar w:fldCharType="begin"/>
      </w:r>
      <w:r w:rsidRPr="00FB64BC">
        <w:rPr>
          <w:rFonts w:ascii="Arial" w:hAnsi="Arial" w:cs="Arial"/>
          <w:sz w:val="22"/>
          <w:lang w:val="en-AU"/>
        </w:rPr>
        <w:instrText xml:space="preserve"> REF _Ref119578075 \h </w:instrText>
      </w:r>
      <w:r w:rsidR="00FB64BC" w:rsidRPr="00FB64BC">
        <w:rPr>
          <w:rFonts w:ascii="Arial" w:hAnsi="Arial" w:cs="Arial"/>
          <w:sz w:val="22"/>
          <w:lang w:val="en-AU"/>
        </w:rPr>
        <w:instrText xml:space="preserve"> \* MERGEFORMAT </w:instrText>
      </w:r>
      <w:r w:rsidRPr="00FB64BC">
        <w:rPr>
          <w:rFonts w:ascii="Arial" w:hAnsi="Arial" w:cs="Arial"/>
          <w:sz w:val="22"/>
          <w:lang w:val="en-AU"/>
        </w:rPr>
      </w:r>
      <w:r w:rsidRPr="00FB64BC">
        <w:rPr>
          <w:rFonts w:ascii="Arial" w:hAnsi="Arial" w:cs="Arial"/>
          <w:sz w:val="22"/>
          <w:lang w:val="en-AU"/>
        </w:rPr>
        <w:fldChar w:fldCharType="separate"/>
      </w:r>
      <w:r w:rsidRPr="00FB64BC">
        <w:rPr>
          <w:rFonts w:ascii="Arial" w:hAnsi="Arial" w:cs="Arial"/>
          <w:sz w:val="22"/>
        </w:rPr>
        <w:t xml:space="preserve">Figure </w:t>
      </w:r>
      <w:r w:rsidRPr="00FB64BC">
        <w:rPr>
          <w:rFonts w:ascii="Arial" w:hAnsi="Arial" w:cs="Arial"/>
          <w:noProof/>
          <w:sz w:val="22"/>
        </w:rPr>
        <w:t>1</w:t>
      </w:r>
      <w:r w:rsidRPr="00FB64BC">
        <w:rPr>
          <w:rFonts w:ascii="Arial" w:hAnsi="Arial" w:cs="Arial"/>
          <w:sz w:val="22"/>
          <w:lang w:val="en-AU"/>
        </w:rPr>
        <w:fldChar w:fldCharType="end"/>
      </w:r>
      <w:r w:rsidRPr="00FB64BC">
        <w:rPr>
          <w:rFonts w:ascii="Arial" w:hAnsi="Arial" w:cs="Arial"/>
          <w:sz w:val="22"/>
          <w:lang w:val="en-AU"/>
        </w:rPr>
        <w:t xml:space="preserve"> shows the response to question 1, which was about the consent of the participants. It indicates that no one was forced to fill out the survey questionnaire. All the </w:t>
      </w:r>
      <w:r w:rsidRPr="00FB64BC">
        <w:rPr>
          <w:rFonts w:ascii="Arial" w:hAnsi="Arial" w:cs="Arial"/>
          <w:sz w:val="22"/>
          <w:lang w:val="en-AU"/>
        </w:rPr>
        <w:lastRenderedPageBreak/>
        <w:t xml:space="preserve">ethical </w:t>
      </w:r>
      <w:r w:rsidR="008202FA" w:rsidRPr="00FB64BC">
        <w:rPr>
          <w:rFonts w:ascii="Arial" w:hAnsi="Arial" w:cs="Arial"/>
          <w:sz w:val="22"/>
          <w:lang w:val="en-AU"/>
        </w:rPr>
        <w:t xml:space="preserve">principles were taken into consideration while conducting the study. </w:t>
      </w:r>
      <w:r w:rsidR="00432380" w:rsidRPr="00FB64BC">
        <w:rPr>
          <w:rFonts w:ascii="Arial" w:hAnsi="Arial" w:cs="Arial"/>
          <w:sz w:val="22"/>
          <w:lang w:val="en-AU"/>
        </w:rPr>
        <w:t xml:space="preserve">A total of 14 participants answered this question, and the response was 100% yes for the consent. </w:t>
      </w:r>
    </w:p>
    <w:p w14:paraId="2CC35784" w14:textId="77777777" w:rsidR="00D56D78" w:rsidRDefault="00000000" w:rsidP="00D56D78">
      <w:pPr>
        <w:keepNext/>
      </w:pPr>
      <w:r>
        <w:rPr>
          <w:noProof/>
          <w:lang w:val="en-AU"/>
        </w:rPr>
        <w:drawing>
          <wp:inline distT="0" distB="0" distL="0" distR="0" wp14:anchorId="7C136645" wp14:editId="0F474F2B">
            <wp:extent cx="4457700" cy="2962275"/>
            <wp:effectExtent l="0" t="0" r="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D0139DE" w14:textId="77777777" w:rsidR="00A97783" w:rsidRDefault="00000000" w:rsidP="00D56D78">
      <w:pPr>
        <w:pStyle w:val="Caption"/>
        <w:jc w:val="center"/>
      </w:pPr>
      <w:bookmarkStart w:id="1" w:name="_Ref119578254"/>
      <w:r>
        <w:t xml:space="preserve">Figure </w:t>
      </w:r>
      <w:r>
        <w:fldChar w:fldCharType="begin"/>
      </w:r>
      <w:r>
        <w:instrText xml:space="preserve"> SEQ Figure \* ARABIC </w:instrText>
      </w:r>
      <w:r>
        <w:fldChar w:fldCharType="separate"/>
      </w:r>
      <w:r w:rsidR="00AB1DE9">
        <w:rPr>
          <w:noProof/>
        </w:rPr>
        <w:t>2</w:t>
      </w:r>
      <w:r>
        <w:fldChar w:fldCharType="end"/>
      </w:r>
      <w:bookmarkEnd w:id="1"/>
      <w:r>
        <w:t xml:space="preserve"> </w:t>
      </w:r>
      <w:r w:rsidRPr="0020540F">
        <w:t xml:space="preserve">Response to Question </w:t>
      </w:r>
      <w:r>
        <w:t>2</w:t>
      </w:r>
    </w:p>
    <w:p w14:paraId="1315EE77" w14:textId="65412266" w:rsidR="008202FA" w:rsidRPr="008202FA" w:rsidRDefault="00000000" w:rsidP="008202FA">
      <w:pPr>
        <w:rPr>
          <w:lang w:val="en-AU"/>
        </w:rPr>
      </w:pPr>
      <w:r w:rsidRPr="00FB64BC">
        <w:rPr>
          <w:rFonts w:ascii="Arial" w:hAnsi="Arial" w:cs="Arial"/>
          <w:sz w:val="22"/>
          <w:lang w:val="en-AU"/>
        </w:rPr>
        <w:fldChar w:fldCharType="begin"/>
      </w:r>
      <w:r w:rsidRPr="00FB64BC">
        <w:rPr>
          <w:rFonts w:ascii="Arial" w:hAnsi="Arial" w:cs="Arial"/>
          <w:sz w:val="22"/>
          <w:lang w:val="en-AU"/>
        </w:rPr>
        <w:instrText xml:space="preserve"> REF _Ref119578254 \h </w:instrText>
      </w:r>
      <w:r w:rsidR="00FB64BC" w:rsidRPr="00FB64BC">
        <w:rPr>
          <w:rFonts w:ascii="Arial" w:hAnsi="Arial" w:cs="Arial"/>
          <w:sz w:val="22"/>
          <w:lang w:val="en-AU"/>
        </w:rPr>
        <w:instrText xml:space="preserve"> \* MERGEFORMAT </w:instrText>
      </w:r>
      <w:r w:rsidRPr="00FB64BC">
        <w:rPr>
          <w:rFonts w:ascii="Arial" w:hAnsi="Arial" w:cs="Arial"/>
          <w:sz w:val="22"/>
          <w:lang w:val="en-AU"/>
        </w:rPr>
      </w:r>
      <w:r w:rsidRPr="00FB64BC">
        <w:rPr>
          <w:rFonts w:ascii="Arial" w:hAnsi="Arial" w:cs="Arial"/>
          <w:sz w:val="22"/>
          <w:lang w:val="en-AU"/>
        </w:rPr>
        <w:fldChar w:fldCharType="separate"/>
      </w:r>
      <w:r w:rsidRPr="00FB64BC">
        <w:rPr>
          <w:rFonts w:ascii="Arial" w:hAnsi="Arial" w:cs="Arial"/>
          <w:sz w:val="22"/>
        </w:rPr>
        <w:t xml:space="preserve">Figure </w:t>
      </w:r>
      <w:r w:rsidRPr="00FB64BC">
        <w:rPr>
          <w:rFonts w:ascii="Arial" w:hAnsi="Arial" w:cs="Arial"/>
          <w:noProof/>
          <w:sz w:val="22"/>
        </w:rPr>
        <w:t>2</w:t>
      </w:r>
      <w:r w:rsidRPr="00FB64BC">
        <w:rPr>
          <w:rFonts w:ascii="Arial" w:hAnsi="Arial" w:cs="Arial"/>
          <w:sz w:val="22"/>
          <w:lang w:val="en-AU"/>
        </w:rPr>
        <w:fldChar w:fldCharType="end"/>
      </w:r>
      <w:r w:rsidRPr="00FB64BC">
        <w:rPr>
          <w:rFonts w:ascii="Arial" w:hAnsi="Arial" w:cs="Arial"/>
          <w:sz w:val="22"/>
          <w:lang w:val="en-AU"/>
        </w:rPr>
        <w:t xml:space="preserve"> demonstrates </w:t>
      </w:r>
      <w:r w:rsidR="00457B9A" w:rsidRPr="00FB64BC">
        <w:rPr>
          <w:rFonts w:ascii="Arial" w:hAnsi="Arial" w:cs="Arial"/>
          <w:sz w:val="22"/>
          <w:lang w:val="en-AU"/>
        </w:rPr>
        <w:t xml:space="preserve">the participants' responses to question 2, in which they were asked about the digital tool they mostly used in the university for collaboration with their team members. It is observed from the chart that </w:t>
      </w:r>
      <w:r w:rsidR="009A5B5C" w:rsidRPr="00FB64BC">
        <w:rPr>
          <w:rFonts w:ascii="Arial" w:hAnsi="Arial" w:cs="Arial"/>
          <w:sz w:val="22"/>
          <w:lang w:val="en-AU"/>
        </w:rPr>
        <w:t>the most used digital tool for collaboration by the students of UWTSD is Microsoft Team</w:t>
      </w:r>
      <w:r w:rsidR="003041E5" w:rsidRPr="00FB64BC">
        <w:rPr>
          <w:rFonts w:ascii="Arial" w:hAnsi="Arial" w:cs="Arial"/>
          <w:sz w:val="22"/>
          <w:lang w:val="en-AU"/>
        </w:rPr>
        <w:t xml:space="preserve"> than any other digital platform as it gained a response of 100% in which a t</w:t>
      </w:r>
      <w:r w:rsidR="009A5B5C" w:rsidRPr="00FB64BC">
        <w:rPr>
          <w:rFonts w:ascii="Arial" w:hAnsi="Arial" w:cs="Arial"/>
          <w:sz w:val="22"/>
          <w:lang w:val="en-AU"/>
        </w:rPr>
        <w:t xml:space="preserve">otal of 6 participants </w:t>
      </w:r>
      <w:r w:rsidR="003041E5" w:rsidRPr="00FB64BC">
        <w:rPr>
          <w:rFonts w:ascii="Arial" w:hAnsi="Arial" w:cs="Arial"/>
          <w:sz w:val="22"/>
          <w:lang w:val="en-AU"/>
        </w:rPr>
        <w:t>were included</w:t>
      </w:r>
      <w:r w:rsidR="003041E5">
        <w:rPr>
          <w:lang w:val="en-AU"/>
        </w:rPr>
        <w:t xml:space="preserve">. </w:t>
      </w:r>
    </w:p>
    <w:p w14:paraId="4B6A0586" w14:textId="77777777" w:rsidR="0036755B" w:rsidRDefault="00000000" w:rsidP="0036755B">
      <w:pPr>
        <w:keepNext/>
      </w:pPr>
      <w:r>
        <w:rPr>
          <w:noProof/>
          <w:lang w:val="en-AU"/>
        </w:rPr>
        <w:lastRenderedPageBreak/>
        <w:drawing>
          <wp:inline distT="0" distB="0" distL="0" distR="0" wp14:anchorId="3DB4DFE4" wp14:editId="5EFDFB4D">
            <wp:extent cx="4581525" cy="2990850"/>
            <wp:effectExtent l="0" t="0" r="952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D62CBA8" w14:textId="77777777" w:rsidR="00D56D78" w:rsidRDefault="00000000" w:rsidP="0036755B">
      <w:pPr>
        <w:pStyle w:val="Caption"/>
        <w:jc w:val="center"/>
      </w:pPr>
      <w:bookmarkStart w:id="2" w:name="_Ref119578530"/>
      <w:r>
        <w:t xml:space="preserve">Figure </w:t>
      </w:r>
      <w:r>
        <w:fldChar w:fldCharType="begin"/>
      </w:r>
      <w:r>
        <w:instrText xml:space="preserve"> SEQ Figure \* ARABIC </w:instrText>
      </w:r>
      <w:r>
        <w:fldChar w:fldCharType="separate"/>
      </w:r>
      <w:r w:rsidR="00AB1DE9">
        <w:rPr>
          <w:noProof/>
        </w:rPr>
        <w:t>3</w:t>
      </w:r>
      <w:r>
        <w:fldChar w:fldCharType="end"/>
      </w:r>
      <w:bookmarkEnd w:id="2"/>
      <w:r>
        <w:t xml:space="preserve"> </w:t>
      </w:r>
      <w:r w:rsidRPr="000753DC">
        <w:t xml:space="preserve">Response to Question </w:t>
      </w:r>
      <w:r>
        <w:t>3</w:t>
      </w:r>
    </w:p>
    <w:p w14:paraId="122BCE0A" w14:textId="0ED1872A" w:rsidR="00140C48" w:rsidRPr="00FB64BC" w:rsidRDefault="00000000" w:rsidP="00140C48">
      <w:pPr>
        <w:rPr>
          <w:rFonts w:ascii="Arial" w:hAnsi="Arial" w:cs="Arial"/>
          <w:sz w:val="22"/>
          <w:lang w:val="en-AU"/>
        </w:rPr>
      </w:pPr>
      <w:r w:rsidRPr="00FB64BC">
        <w:rPr>
          <w:rFonts w:ascii="Arial" w:hAnsi="Arial" w:cs="Arial"/>
          <w:sz w:val="22"/>
          <w:lang w:val="en-AU"/>
        </w:rPr>
        <w:fldChar w:fldCharType="begin"/>
      </w:r>
      <w:r w:rsidRPr="00FB64BC">
        <w:rPr>
          <w:rFonts w:ascii="Arial" w:hAnsi="Arial" w:cs="Arial"/>
          <w:sz w:val="22"/>
          <w:lang w:val="en-AU"/>
        </w:rPr>
        <w:instrText xml:space="preserve"> REF _Ref119578530 \h </w:instrText>
      </w:r>
      <w:r w:rsidR="00FB64BC" w:rsidRPr="00FB64BC">
        <w:rPr>
          <w:rFonts w:ascii="Arial" w:hAnsi="Arial" w:cs="Arial"/>
          <w:sz w:val="22"/>
          <w:lang w:val="en-AU"/>
        </w:rPr>
        <w:instrText xml:space="preserve"> \* MERGEFORMAT </w:instrText>
      </w:r>
      <w:r w:rsidRPr="00FB64BC">
        <w:rPr>
          <w:rFonts w:ascii="Arial" w:hAnsi="Arial" w:cs="Arial"/>
          <w:sz w:val="22"/>
          <w:lang w:val="en-AU"/>
        </w:rPr>
      </w:r>
      <w:r w:rsidRPr="00FB64BC">
        <w:rPr>
          <w:rFonts w:ascii="Arial" w:hAnsi="Arial" w:cs="Arial"/>
          <w:sz w:val="22"/>
          <w:lang w:val="en-AU"/>
        </w:rPr>
        <w:fldChar w:fldCharType="separate"/>
      </w:r>
      <w:r w:rsidRPr="00FB64BC">
        <w:rPr>
          <w:rFonts w:ascii="Arial" w:hAnsi="Arial" w:cs="Arial"/>
          <w:sz w:val="22"/>
        </w:rPr>
        <w:t xml:space="preserve">Figure </w:t>
      </w:r>
      <w:r w:rsidRPr="00FB64BC">
        <w:rPr>
          <w:rFonts w:ascii="Arial" w:hAnsi="Arial" w:cs="Arial"/>
          <w:noProof/>
          <w:sz w:val="22"/>
        </w:rPr>
        <w:t>3</w:t>
      </w:r>
      <w:r w:rsidRPr="00FB64BC">
        <w:rPr>
          <w:rFonts w:ascii="Arial" w:hAnsi="Arial" w:cs="Arial"/>
          <w:sz w:val="22"/>
          <w:lang w:val="en-AU"/>
        </w:rPr>
        <w:fldChar w:fldCharType="end"/>
      </w:r>
      <w:r w:rsidRPr="00FB64BC">
        <w:rPr>
          <w:rFonts w:ascii="Arial" w:hAnsi="Arial" w:cs="Arial"/>
          <w:sz w:val="22"/>
          <w:lang w:val="en-AU"/>
        </w:rPr>
        <w:t xml:space="preserve"> shows the responses of the participants in response to question 3</w:t>
      </w:r>
      <w:r w:rsidR="00DB7CA6" w:rsidRPr="00FB64BC">
        <w:rPr>
          <w:rFonts w:ascii="Arial" w:hAnsi="Arial" w:cs="Arial"/>
          <w:sz w:val="22"/>
          <w:lang w:val="en-AU"/>
        </w:rPr>
        <w:t xml:space="preserve">. In this question, a </w:t>
      </w:r>
      <w:r w:rsidR="00A511B1" w:rsidRPr="00FB64BC">
        <w:rPr>
          <w:rFonts w:ascii="Arial" w:hAnsi="Arial" w:cs="Arial"/>
          <w:sz w:val="22"/>
          <w:lang w:val="en-AU"/>
        </w:rPr>
        <w:t xml:space="preserve">little </w:t>
      </w:r>
      <w:r w:rsidR="00DB7CA6" w:rsidRPr="00FB64BC">
        <w:rPr>
          <w:rFonts w:ascii="Arial" w:hAnsi="Arial" w:cs="Arial"/>
          <w:sz w:val="22"/>
          <w:lang w:val="en-AU"/>
        </w:rPr>
        <w:t xml:space="preserve">conflict has been observed between the participants. </w:t>
      </w:r>
      <w:r w:rsidR="00A511B1" w:rsidRPr="00FB64BC">
        <w:rPr>
          <w:rFonts w:ascii="Arial" w:hAnsi="Arial" w:cs="Arial"/>
          <w:sz w:val="22"/>
          <w:lang w:val="en-AU"/>
        </w:rPr>
        <w:t>When they were asked if they use OneDrive more than another digital tool for collaboration</w:t>
      </w:r>
      <w:r w:rsidR="006522F3" w:rsidRPr="00FB64BC">
        <w:rPr>
          <w:rFonts w:ascii="Arial" w:hAnsi="Arial" w:cs="Arial"/>
          <w:sz w:val="22"/>
          <w:lang w:val="en-AU"/>
        </w:rPr>
        <w:t xml:space="preserve">, 11 participants responded no. However, 3 of the students answered yes. So, about 79% of students of UWTSD use Microsoft Teams as a collaborative digital tool, and 21% use OneDrive as a </w:t>
      </w:r>
      <w:r w:rsidR="003F02A4" w:rsidRPr="00FB64BC">
        <w:rPr>
          <w:rFonts w:ascii="Arial" w:hAnsi="Arial" w:cs="Arial"/>
          <w:sz w:val="22"/>
          <w:lang w:val="en-AU"/>
        </w:rPr>
        <w:t xml:space="preserve">digital tool for collaboration with their peers. </w:t>
      </w:r>
      <w:r w:rsidR="00A511B1" w:rsidRPr="00FB64BC">
        <w:rPr>
          <w:rFonts w:ascii="Arial" w:hAnsi="Arial" w:cs="Arial"/>
          <w:sz w:val="22"/>
          <w:lang w:val="en-AU"/>
        </w:rPr>
        <w:t xml:space="preserve"> </w:t>
      </w:r>
    </w:p>
    <w:p w14:paraId="358C1F97" w14:textId="77777777" w:rsidR="00D04350" w:rsidRDefault="00000000" w:rsidP="004A7B1C">
      <w:pPr>
        <w:keepNext/>
        <w:jc w:val="left"/>
      </w:pPr>
      <w:r>
        <w:rPr>
          <w:noProof/>
          <w:lang w:val="en-AU"/>
        </w:rPr>
        <w:drawing>
          <wp:inline distT="0" distB="0" distL="0" distR="0" wp14:anchorId="509EB222" wp14:editId="7324912C">
            <wp:extent cx="4648200" cy="29337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BA4A20B" w14:textId="77777777" w:rsidR="0036755B" w:rsidRDefault="00000000" w:rsidP="00D04350">
      <w:pPr>
        <w:pStyle w:val="Caption"/>
        <w:jc w:val="center"/>
      </w:pPr>
      <w:bookmarkStart w:id="3" w:name="_Ref119578842"/>
      <w:r>
        <w:t xml:space="preserve">Figure </w:t>
      </w:r>
      <w:r>
        <w:fldChar w:fldCharType="begin"/>
      </w:r>
      <w:r>
        <w:instrText xml:space="preserve"> SEQ Figure \* ARABIC </w:instrText>
      </w:r>
      <w:r>
        <w:fldChar w:fldCharType="separate"/>
      </w:r>
      <w:r w:rsidR="00AB1DE9">
        <w:rPr>
          <w:noProof/>
        </w:rPr>
        <w:t>4</w:t>
      </w:r>
      <w:r>
        <w:fldChar w:fldCharType="end"/>
      </w:r>
      <w:bookmarkEnd w:id="3"/>
      <w:r>
        <w:t xml:space="preserve"> Response to Question 4</w:t>
      </w:r>
    </w:p>
    <w:p w14:paraId="55E9770E" w14:textId="173AFD26" w:rsidR="0046373E" w:rsidRPr="00FB64BC" w:rsidRDefault="00000000" w:rsidP="0046373E">
      <w:pPr>
        <w:rPr>
          <w:rFonts w:ascii="Arial" w:hAnsi="Arial" w:cs="Arial"/>
          <w:sz w:val="22"/>
          <w:lang w:val="en-AU"/>
        </w:rPr>
      </w:pPr>
      <w:r w:rsidRPr="00FB64BC">
        <w:rPr>
          <w:rFonts w:ascii="Arial" w:hAnsi="Arial" w:cs="Arial"/>
          <w:sz w:val="22"/>
          <w:lang w:val="en-AU"/>
        </w:rPr>
        <w:lastRenderedPageBreak/>
        <w:fldChar w:fldCharType="begin"/>
      </w:r>
      <w:r w:rsidRPr="00FB64BC">
        <w:rPr>
          <w:rFonts w:ascii="Arial" w:hAnsi="Arial" w:cs="Arial"/>
          <w:sz w:val="22"/>
          <w:lang w:val="en-AU"/>
        </w:rPr>
        <w:instrText xml:space="preserve"> REF _Ref119578842 \h </w:instrText>
      </w:r>
      <w:r w:rsidR="00FB64BC" w:rsidRPr="00FB64BC">
        <w:rPr>
          <w:rFonts w:ascii="Arial" w:hAnsi="Arial" w:cs="Arial"/>
          <w:sz w:val="22"/>
          <w:lang w:val="en-AU"/>
        </w:rPr>
        <w:instrText xml:space="preserve"> \* MERGEFORMAT </w:instrText>
      </w:r>
      <w:r w:rsidRPr="00FB64BC">
        <w:rPr>
          <w:rFonts w:ascii="Arial" w:hAnsi="Arial" w:cs="Arial"/>
          <w:sz w:val="22"/>
          <w:lang w:val="en-AU"/>
        </w:rPr>
      </w:r>
      <w:r w:rsidRPr="00FB64BC">
        <w:rPr>
          <w:rFonts w:ascii="Arial" w:hAnsi="Arial" w:cs="Arial"/>
          <w:sz w:val="22"/>
          <w:lang w:val="en-AU"/>
        </w:rPr>
        <w:fldChar w:fldCharType="separate"/>
      </w:r>
      <w:r w:rsidRPr="00FB64BC">
        <w:rPr>
          <w:rFonts w:ascii="Arial" w:hAnsi="Arial" w:cs="Arial"/>
          <w:sz w:val="22"/>
        </w:rPr>
        <w:t xml:space="preserve">Figure </w:t>
      </w:r>
      <w:r w:rsidRPr="00FB64BC">
        <w:rPr>
          <w:rFonts w:ascii="Arial" w:hAnsi="Arial" w:cs="Arial"/>
          <w:noProof/>
          <w:sz w:val="22"/>
        </w:rPr>
        <w:t>4</w:t>
      </w:r>
      <w:r w:rsidRPr="00FB64BC">
        <w:rPr>
          <w:rFonts w:ascii="Arial" w:hAnsi="Arial" w:cs="Arial"/>
          <w:sz w:val="22"/>
          <w:lang w:val="en-AU"/>
        </w:rPr>
        <w:fldChar w:fldCharType="end"/>
      </w:r>
      <w:r w:rsidRPr="00FB64BC">
        <w:rPr>
          <w:rFonts w:ascii="Arial" w:hAnsi="Arial" w:cs="Arial"/>
          <w:sz w:val="22"/>
          <w:lang w:val="en-AU"/>
        </w:rPr>
        <w:t xml:space="preserve"> </w:t>
      </w:r>
      <w:r w:rsidR="00CD7B5B" w:rsidRPr="00FB64BC">
        <w:rPr>
          <w:rFonts w:ascii="Arial" w:hAnsi="Arial" w:cs="Arial"/>
          <w:sz w:val="22"/>
          <w:lang w:val="en-AU"/>
        </w:rPr>
        <w:t>shows</w:t>
      </w:r>
      <w:r w:rsidRPr="00FB64BC">
        <w:rPr>
          <w:rFonts w:ascii="Arial" w:hAnsi="Arial" w:cs="Arial"/>
          <w:sz w:val="22"/>
          <w:lang w:val="en-AU"/>
        </w:rPr>
        <w:t xml:space="preserve"> that</w:t>
      </w:r>
      <w:r w:rsidR="00CD7B5B" w:rsidRPr="00FB64BC">
        <w:rPr>
          <w:rFonts w:ascii="Arial" w:hAnsi="Arial" w:cs="Arial"/>
          <w:sz w:val="22"/>
          <w:lang w:val="en-AU"/>
        </w:rPr>
        <w:t xml:space="preserve"> most of the</w:t>
      </w:r>
      <w:r w:rsidRPr="00FB64BC">
        <w:rPr>
          <w:rFonts w:ascii="Arial" w:hAnsi="Arial" w:cs="Arial"/>
          <w:sz w:val="22"/>
          <w:lang w:val="en-AU"/>
        </w:rPr>
        <w:t xml:space="preserve"> </w:t>
      </w:r>
      <w:r w:rsidR="00BE3F48" w:rsidRPr="00FB64BC">
        <w:rPr>
          <w:rFonts w:ascii="Arial" w:hAnsi="Arial" w:cs="Arial"/>
          <w:sz w:val="22"/>
          <w:lang w:val="en-AU"/>
        </w:rPr>
        <w:t xml:space="preserve">students of UWTSD interact </w:t>
      </w:r>
      <w:r w:rsidR="00CD7B5B" w:rsidRPr="00FB64BC">
        <w:rPr>
          <w:rFonts w:ascii="Arial" w:hAnsi="Arial" w:cs="Arial"/>
          <w:sz w:val="22"/>
          <w:lang w:val="en-AU"/>
        </w:rPr>
        <w:t>with their peers daily on social media, which indicates that there is</w:t>
      </w:r>
      <w:r w:rsidR="00866AC1" w:rsidRPr="00FB64BC">
        <w:rPr>
          <w:rFonts w:ascii="Arial" w:hAnsi="Arial" w:cs="Arial"/>
          <w:sz w:val="22"/>
          <w:lang w:val="en-AU"/>
        </w:rPr>
        <w:t xml:space="preserve"> greater use of social media by the students, and they find it easy to interact with other friends. From the results, about 83% of students interact daily with their peers, </w:t>
      </w:r>
      <w:r w:rsidR="00BE690B" w:rsidRPr="00FB64BC">
        <w:rPr>
          <w:rFonts w:ascii="Arial" w:hAnsi="Arial" w:cs="Arial"/>
          <w:sz w:val="22"/>
          <w:lang w:val="en-AU"/>
        </w:rPr>
        <w:t xml:space="preserve">and about 17% interact with their peers every week. </w:t>
      </w:r>
      <w:r w:rsidR="00866AC1" w:rsidRPr="00FB64BC">
        <w:rPr>
          <w:rFonts w:ascii="Arial" w:hAnsi="Arial" w:cs="Arial"/>
          <w:sz w:val="22"/>
          <w:lang w:val="en-AU"/>
        </w:rPr>
        <w:t xml:space="preserve"> </w:t>
      </w:r>
    </w:p>
    <w:p w14:paraId="788945F9" w14:textId="77777777" w:rsidR="00AB1DE9" w:rsidRDefault="00000000" w:rsidP="004A7B1C">
      <w:pPr>
        <w:keepNext/>
        <w:ind w:left="0" w:firstLine="0"/>
        <w:jc w:val="center"/>
      </w:pPr>
      <w:r>
        <w:rPr>
          <w:noProof/>
          <w:lang w:val="en-US"/>
        </w:rPr>
        <w:drawing>
          <wp:inline distT="0" distB="0" distL="0" distR="0" wp14:anchorId="5CE2487B" wp14:editId="70038E7E">
            <wp:extent cx="5057775" cy="3200400"/>
            <wp:effectExtent l="0" t="0" r="9525"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54E6542" w14:textId="77777777" w:rsidR="00DE6BF8" w:rsidRDefault="00000000" w:rsidP="00AB1DE9">
      <w:pPr>
        <w:pStyle w:val="Caption"/>
        <w:jc w:val="center"/>
      </w:pPr>
      <w:bookmarkStart w:id="4" w:name="_Ref119579148"/>
      <w:r>
        <w:t xml:space="preserve">Figure </w:t>
      </w:r>
      <w:r>
        <w:fldChar w:fldCharType="begin"/>
      </w:r>
      <w:r>
        <w:instrText xml:space="preserve"> SEQ Figure \* ARABIC </w:instrText>
      </w:r>
      <w:r>
        <w:fldChar w:fldCharType="separate"/>
      </w:r>
      <w:r>
        <w:rPr>
          <w:noProof/>
        </w:rPr>
        <w:t>5</w:t>
      </w:r>
      <w:r>
        <w:fldChar w:fldCharType="end"/>
      </w:r>
      <w:bookmarkEnd w:id="4"/>
      <w:r>
        <w:t xml:space="preserve"> </w:t>
      </w:r>
      <w:r w:rsidRPr="006016CF">
        <w:t xml:space="preserve">Response to Question </w:t>
      </w:r>
      <w:r>
        <w:t>5</w:t>
      </w:r>
    </w:p>
    <w:p w14:paraId="6B8F5BEE" w14:textId="4D0E58B2" w:rsidR="00474962" w:rsidRPr="00FB64BC" w:rsidRDefault="00000000" w:rsidP="00BF058B">
      <w:pPr>
        <w:rPr>
          <w:rFonts w:ascii="Arial" w:hAnsi="Arial" w:cs="Arial"/>
          <w:sz w:val="22"/>
          <w:lang w:val="en-AU"/>
        </w:rPr>
      </w:pPr>
      <w:r w:rsidRPr="00FB64BC">
        <w:rPr>
          <w:rFonts w:ascii="Arial" w:hAnsi="Arial" w:cs="Arial"/>
          <w:sz w:val="22"/>
          <w:lang w:val="en-AU"/>
        </w:rPr>
        <w:fldChar w:fldCharType="begin"/>
      </w:r>
      <w:r w:rsidRPr="00FB64BC">
        <w:rPr>
          <w:rFonts w:ascii="Arial" w:hAnsi="Arial" w:cs="Arial"/>
          <w:sz w:val="22"/>
          <w:lang w:val="en-AU"/>
        </w:rPr>
        <w:instrText xml:space="preserve"> REF _Ref119579148 \h </w:instrText>
      </w:r>
      <w:r w:rsidR="00FB64BC" w:rsidRPr="00FB64BC">
        <w:rPr>
          <w:rFonts w:ascii="Arial" w:hAnsi="Arial" w:cs="Arial"/>
          <w:sz w:val="22"/>
          <w:lang w:val="en-AU"/>
        </w:rPr>
        <w:instrText xml:space="preserve"> \* MERGEFORMAT </w:instrText>
      </w:r>
      <w:r w:rsidRPr="00FB64BC">
        <w:rPr>
          <w:rFonts w:ascii="Arial" w:hAnsi="Arial" w:cs="Arial"/>
          <w:sz w:val="22"/>
          <w:lang w:val="en-AU"/>
        </w:rPr>
      </w:r>
      <w:r w:rsidRPr="00FB64BC">
        <w:rPr>
          <w:rFonts w:ascii="Arial" w:hAnsi="Arial" w:cs="Arial"/>
          <w:sz w:val="22"/>
          <w:lang w:val="en-AU"/>
        </w:rPr>
        <w:fldChar w:fldCharType="separate"/>
      </w:r>
      <w:r w:rsidRPr="00FB64BC">
        <w:rPr>
          <w:rFonts w:ascii="Arial" w:hAnsi="Arial" w:cs="Arial"/>
          <w:sz w:val="22"/>
        </w:rPr>
        <w:t xml:space="preserve">Figure </w:t>
      </w:r>
      <w:r w:rsidRPr="00FB64BC">
        <w:rPr>
          <w:rFonts w:ascii="Arial" w:hAnsi="Arial" w:cs="Arial"/>
          <w:noProof/>
          <w:sz w:val="22"/>
        </w:rPr>
        <w:t>5</w:t>
      </w:r>
      <w:r w:rsidRPr="00FB64BC">
        <w:rPr>
          <w:rFonts w:ascii="Arial" w:hAnsi="Arial" w:cs="Arial"/>
          <w:sz w:val="22"/>
          <w:lang w:val="en-AU"/>
        </w:rPr>
        <w:fldChar w:fldCharType="end"/>
      </w:r>
      <w:r w:rsidRPr="00FB64BC">
        <w:rPr>
          <w:rFonts w:ascii="Arial" w:hAnsi="Arial" w:cs="Arial"/>
          <w:sz w:val="22"/>
          <w:lang w:val="en-AU"/>
        </w:rPr>
        <w:t xml:space="preserve"> </w:t>
      </w:r>
      <w:r w:rsidR="00536A95" w:rsidRPr="00FB64BC">
        <w:rPr>
          <w:rFonts w:ascii="Arial" w:hAnsi="Arial" w:cs="Arial"/>
          <w:sz w:val="22"/>
          <w:lang w:val="en-AU"/>
        </w:rPr>
        <w:t xml:space="preserve">indicates that the use of the digital tool </w:t>
      </w:r>
      <w:r w:rsidR="00D44492" w:rsidRPr="00FB64BC">
        <w:rPr>
          <w:rFonts w:ascii="Arial" w:hAnsi="Arial" w:cs="Arial"/>
          <w:sz w:val="22"/>
          <w:lang w:val="en-AU"/>
        </w:rPr>
        <w:t xml:space="preserve">for collaboration by the students saves the time of the faculty, and 100% of students agreed on this. </w:t>
      </w:r>
      <w:r w:rsidR="00AD048E" w:rsidRPr="00FB64BC">
        <w:rPr>
          <w:rFonts w:ascii="Arial" w:hAnsi="Arial" w:cs="Arial"/>
          <w:sz w:val="22"/>
        </w:rPr>
        <w:t>Attaran</w:t>
      </w:r>
      <w:r w:rsidR="00AD048E" w:rsidRPr="00FB64BC">
        <w:rPr>
          <w:rFonts w:ascii="Arial" w:hAnsi="Arial" w:cs="Arial"/>
          <w:sz w:val="22"/>
          <w:lang w:val="en-AU"/>
        </w:rPr>
        <w:t xml:space="preserve"> et al. </w:t>
      </w:r>
      <w:r w:rsidR="00673418" w:rsidRPr="00FB64BC">
        <w:rPr>
          <w:rFonts w:ascii="Arial" w:hAnsi="Arial" w:cs="Arial"/>
          <w:sz w:val="22"/>
          <w:lang w:val="en-AU"/>
        </w:rPr>
        <w:t>(</w:t>
      </w:r>
      <w:r w:rsidR="00AD048E" w:rsidRPr="00FB64BC">
        <w:rPr>
          <w:rFonts w:ascii="Arial" w:hAnsi="Arial" w:cs="Arial"/>
          <w:sz w:val="22"/>
          <w:lang w:val="en-AU"/>
        </w:rPr>
        <w:t>2019</w:t>
      </w:r>
      <w:r w:rsidR="00673418" w:rsidRPr="00FB64BC">
        <w:rPr>
          <w:rFonts w:ascii="Arial" w:hAnsi="Arial" w:cs="Arial"/>
          <w:sz w:val="22"/>
          <w:lang w:val="en-AU"/>
        </w:rPr>
        <w:t xml:space="preserve">) also stated that </w:t>
      </w:r>
      <w:r w:rsidR="00496A62" w:rsidRPr="00FB64BC">
        <w:rPr>
          <w:rFonts w:ascii="Arial" w:hAnsi="Arial" w:cs="Arial"/>
          <w:sz w:val="22"/>
          <w:lang w:val="en-AU"/>
        </w:rPr>
        <w:t>digital tools have various benefits for collaboration in increased communication and productivity</w:t>
      </w:r>
      <w:r w:rsidR="00A813D8" w:rsidRPr="00FB64BC">
        <w:rPr>
          <w:rFonts w:ascii="Arial" w:hAnsi="Arial" w:cs="Arial"/>
          <w:sz w:val="22"/>
          <w:lang w:val="en-AU"/>
        </w:rPr>
        <w:t>, and time and resource-saving are the most prominent one</w:t>
      </w:r>
      <w:r w:rsidR="00673571" w:rsidRPr="00FB64BC">
        <w:rPr>
          <w:rFonts w:ascii="Arial" w:hAnsi="Arial" w:cs="Arial"/>
          <w:sz w:val="22"/>
          <w:lang w:val="en-AU"/>
        </w:rPr>
        <w:t>s</w:t>
      </w:r>
      <w:r w:rsidR="00A813D8" w:rsidRPr="00FB64BC">
        <w:rPr>
          <w:rFonts w:ascii="Arial" w:hAnsi="Arial" w:cs="Arial"/>
          <w:sz w:val="22"/>
          <w:lang w:val="en-AU"/>
        </w:rPr>
        <w:t xml:space="preserve">. </w:t>
      </w:r>
    </w:p>
    <w:p w14:paraId="75C6BA2F" w14:textId="77777777" w:rsidR="00351046" w:rsidRDefault="00000000" w:rsidP="00351046">
      <w:pPr>
        <w:pStyle w:val="Heading1"/>
        <w:ind w:left="0" w:firstLine="0"/>
        <w:rPr>
          <w:lang w:val="en-US"/>
        </w:rPr>
      </w:pPr>
      <w:r>
        <w:rPr>
          <w:lang w:val="en-US"/>
        </w:rPr>
        <w:t xml:space="preserve">4. Discussion </w:t>
      </w:r>
    </w:p>
    <w:p w14:paraId="63E19FAC" w14:textId="77777777" w:rsidR="000E11CC" w:rsidRPr="00FB64BC" w:rsidRDefault="00000000" w:rsidP="00C1225F">
      <w:pPr>
        <w:rPr>
          <w:rFonts w:ascii="Arial" w:hAnsi="Arial" w:cs="Arial"/>
          <w:sz w:val="22"/>
          <w:lang w:val="en-US"/>
        </w:rPr>
      </w:pPr>
      <w:r w:rsidRPr="00FB64BC">
        <w:rPr>
          <w:rFonts w:ascii="Arial" w:hAnsi="Arial" w:cs="Arial"/>
          <w:sz w:val="22"/>
          <w:lang w:val="en-US"/>
        </w:rPr>
        <w:t xml:space="preserve">The present study </w:t>
      </w:r>
      <w:r w:rsidR="001E5666" w:rsidRPr="00FB64BC">
        <w:rPr>
          <w:rFonts w:ascii="Arial" w:hAnsi="Arial" w:cs="Arial"/>
          <w:sz w:val="22"/>
          <w:lang w:val="en-US"/>
        </w:rPr>
        <w:t xml:space="preserve">aimed to identify the relationship between </w:t>
      </w:r>
      <w:r w:rsidR="005B03E7" w:rsidRPr="00FB64BC">
        <w:rPr>
          <w:rFonts w:ascii="Arial" w:hAnsi="Arial" w:cs="Arial"/>
          <w:sz w:val="22"/>
          <w:lang w:val="en-US"/>
        </w:rPr>
        <w:t xml:space="preserve">digital tool use and student collaboration. Moreover, the research also identified that the </w:t>
      </w:r>
      <w:r w:rsidR="00E67F6F" w:rsidRPr="00FB64BC">
        <w:rPr>
          <w:rFonts w:ascii="Arial" w:hAnsi="Arial" w:cs="Arial"/>
          <w:sz w:val="22"/>
          <w:lang w:val="en-US"/>
        </w:rPr>
        <w:t xml:space="preserve">students of UWTSD mostly use digital tools. The participants' responses were obtained through a survey questionnaire in which a total of 14 students participated </w:t>
      </w:r>
      <w:r w:rsidR="00C33C8E" w:rsidRPr="00FB64BC">
        <w:rPr>
          <w:rFonts w:ascii="Arial" w:hAnsi="Arial" w:cs="Arial"/>
          <w:sz w:val="22"/>
          <w:lang w:val="en-US"/>
        </w:rPr>
        <w:t xml:space="preserve">in which, mostly females were there, </w:t>
      </w:r>
      <w:r w:rsidR="00E67F6F" w:rsidRPr="00FB64BC">
        <w:rPr>
          <w:rFonts w:ascii="Arial" w:hAnsi="Arial" w:cs="Arial"/>
          <w:sz w:val="22"/>
          <w:lang w:val="en-US"/>
        </w:rPr>
        <w:t>and no one was forc</w:t>
      </w:r>
      <w:r w:rsidR="001B45A7" w:rsidRPr="00FB64BC">
        <w:rPr>
          <w:rFonts w:ascii="Arial" w:hAnsi="Arial" w:cs="Arial"/>
          <w:sz w:val="22"/>
          <w:lang w:val="en-US"/>
        </w:rPr>
        <w:t xml:space="preserve">ed to fill out the survey form. This is indicated in response to question 1. A consent form was obtained from all the participants. </w:t>
      </w:r>
      <w:r w:rsidR="008B3904" w:rsidRPr="00FB64BC">
        <w:rPr>
          <w:rFonts w:ascii="Arial" w:hAnsi="Arial" w:cs="Arial"/>
          <w:sz w:val="22"/>
          <w:lang w:val="en-US"/>
        </w:rPr>
        <w:t xml:space="preserve">According to </w:t>
      </w:r>
      <w:r w:rsidR="00337CBC" w:rsidRPr="00FB64BC">
        <w:rPr>
          <w:rFonts w:ascii="Arial" w:hAnsi="Arial" w:cs="Arial"/>
          <w:sz w:val="22"/>
          <w:lang w:val="en-US"/>
        </w:rPr>
        <w:t xml:space="preserve">Xu et al. </w:t>
      </w:r>
      <w:r w:rsidR="008B3904" w:rsidRPr="00FB64BC">
        <w:rPr>
          <w:rFonts w:ascii="Arial" w:hAnsi="Arial" w:cs="Arial"/>
          <w:sz w:val="22"/>
          <w:lang w:val="en-US"/>
        </w:rPr>
        <w:t>(</w:t>
      </w:r>
      <w:r w:rsidR="00337CBC" w:rsidRPr="00FB64BC">
        <w:rPr>
          <w:rFonts w:ascii="Arial" w:hAnsi="Arial" w:cs="Arial"/>
          <w:sz w:val="22"/>
          <w:lang w:val="en-US"/>
        </w:rPr>
        <w:t>2020)</w:t>
      </w:r>
      <w:r w:rsidR="008B3904" w:rsidRPr="00FB64BC">
        <w:rPr>
          <w:rFonts w:ascii="Arial" w:hAnsi="Arial" w:cs="Arial"/>
          <w:sz w:val="22"/>
          <w:lang w:val="en-US"/>
        </w:rPr>
        <w:t xml:space="preserve">, </w:t>
      </w:r>
      <w:r w:rsidR="005C250D" w:rsidRPr="00FB64BC">
        <w:rPr>
          <w:rFonts w:ascii="Arial" w:hAnsi="Arial" w:cs="Arial"/>
          <w:sz w:val="22"/>
          <w:lang w:val="en-US"/>
        </w:rPr>
        <w:t xml:space="preserve">the consent form must be taken while conducting </w:t>
      </w:r>
      <w:r w:rsidR="006832BD" w:rsidRPr="00FB64BC">
        <w:rPr>
          <w:rFonts w:ascii="Arial" w:hAnsi="Arial" w:cs="Arial"/>
          <w:sz w:val="22"/>
          <w:lang w:val="en-US"/>
        </w:rPr>
        <w:t>research</w:t>
      </w:r>
      <w:r w:rsidR="005C250D" w:rsidRPr="00FB64BC">
        <w:rPr>
          <w:rFonts w:ascii="Arial" w:hAnsi="Arial" w:cs="Arial"/>
          <w:sz w:val="22"/>
          <w:lang w:val="en-US"/>
        </w:rPr>
        <w:t>, including human subjects. It is a form of agreement that build</w:t>
      </w:r>
      <w:r w:rsidR="006832BD" w:rsidRPr="00FB64BC">
        <w:rPr>
          <w:rFonts w:ascii="Arial" w:hAnsi="Arial" w:cs="Arial"/>
          <w:sz w:val="22"/>
          <w:lang w:val="en-US"/>
        </w:rPr>
        <w:t>s</w:t>
      </w:r>
      <w:r w:rsidR="005C250D" w:rsidRPr="00FB64BC">
        <w:rPr>
          <w:rFonts w:ascii="Arial" w:hAnsi="Arial" w:cs="Arial"/>
          <w:sz w:val="22"/>
          <w:lang w:val="en-US"/>
        </w:rPr>
        <w:t xml:space="preserve"> a relationship between the researcher and the parti</w:t>
      </w:r>
      <w:r w:rsidR="006832BD" w:rsidRPr="00FB64BC">
        <w:rPr>
          <w:rFonts w:ascii="Arial" w:hAnsi="Arial" w:cs="Arial"/>
          <w:sz w:val="22"/>
          <w:lang w:val="en-US"/>
        </w:rPr>
        <w:t xml:space="preserve">cipants </w:t>
      </w:r>
      <w:r w:rsidR="00465BCB" w:rsidRPr="00FB64BC">
        <w:rPr>
          <w:rFonts w:ascii="Arial" w:hAnsi="Arial" w:cs="Arial"/>
          <w:sz w:val="22"/>
          <w:lang w:val="en-US"/>
        </w:rPr>
        <w:t xml:space="preserve">and outlines their responsibilities in the whole research. As per the results obtained, it has been found that there </w:t>
      </w:r>
      <w:r w:rsidR="00633950" w:rsidRPr="00FB64BC">
        <w:rPr>
          <w:rFonts w:ascii="Arial" w:hAnsi="Arial" w:cs="Arial"/>
          <w:sz w:val="22"/>
          <w:lang w:val="en-US"/>
        </w:rPr>
        <w:t>is</w:t>
      </w:r>
      <w:r w:rsidR="00465BCB" w:rsidRPr="00FB64BC">
        <w:rPr>
          <w:rFonts w:ascii="Arial" w:hAnsi="Arial" w:cs="Arial"/>
          <w:sz w:val="22"/>
          <w:lang w:val="en-US"/>
        </w:rPr>
        <w:t xml:space="preserve"> various digital tool that the students of UWTSD </w:t>
      </w:r>
      <w:r w:rsidR="00465BCB" w:rsidRPr="00FB64BC">
        <w:rPr>
          <w:rFonts w:ascii="Arial" w:hAnsi="Arial" w:cs="Arial"/>
          <w:sz w:val="22"/>
          <w:lang w:val="en-US"/>
        </w:rPr>
        <w:lastRenderedPageBreak/>
        <w:t xml:space="preserve">use. </w:t>
      </w:r>
      <w:r w:rsidR="00F00FC0" w:rsidRPr="00FB64BC">
        <w:rPr>
          <w:rFonts w:ascii="Arial" w:hAnsi="Arial" w:cs="Arial"/>
          <w:sz w:val="22"/>
          <w:lang w:val="en-US"/>
        </w:rPr>
        <w:t>Most of them use Microsoft Teams as a collaborative digital tool at university</w:t>
      </w:r>
      <w:r w:rsidR="0048316A" w:rsidRPr="00FB64BC">
        <w:rPr>
          <w:rFonts w:ascii="Arial" w:hAnsi="Arial" w:cs="Arial"/>
          <w:sz w:val="22"/>
          <w:lang w:val="en-US"/>
        </w:rPr>
        <w:t>, and some use social media daily to interact with peers. However,</w:t>
      </w:r>
      <w:r w:rsidR="002F06CF" w:rsidRPr="00FB64BC">
        <w:rPr>
          <w:rFonts w:ascii="Arial" w:hAnsi="Arial" w:cs="Arial"/>
          <w:sz w:val="22"/>
          <w:lang w:val="en-US"/>
        </w:rPr>
        <w:t xml:space="preserve"> </w:t>
      </w:r>
      <w:proofErr w:type="spellStart"/>
      <w:r w:rsidR="002F06CF" w:rsidRPr="00FB64BC">
        <w:rPr>
          <w:rFonts w:ascii="Arial" w:hAnsi="Arial" w:cs="Arial"/>
          <w:sz w:val="22"/>
        </w:rPr>
        <w:t>Ilag</w:t>
      </w:r>
      <w:proofErr w:type="spellEnd"/>
      <w:r w:rsidR="002F06CF" w:rsidRPr="00FB64BC">
        <w:rPr>
          <w:rFonts w:ascii="Arial" w:hAnsi="Arial" w:cs="Arial"/>
          <w:sz w:val="22"/>
        </w:rPr>
        <w:t xml:space="preserve"> and </w:t>
      </w:r>
      <w:proofErr w:type="spellStart"/>
      <w:r w:rsidR="002F06CF" w:rsidRPr="00FB64BC">
        <w:rPr>
          <w:rFonts w:ascii="Arial" w:hAnsi="Arial" w:cs="Arial"/>
          <w:sz w:val="22"/>
        </w:rPr>
        <w:t>Sabale</w:t>
      </w:r>
      <w:proofErr w:type="spellEnd"/>
      <w:r w:rsidR="002F06CF" w:rsidRPr="00FB64BC">
        <w:rPr>
          <w:rFonts w:ascii="Arial" w:hAnsi="Arial" w:cs="Arial"/>
          <w:sz w:val="22"/>
        </w:rPr>
        <w:t xml:space="preserve"> (2022</w:t>
      </w:r>
      <w:r w:rsidR="0048316A" w:rsidRPr="00FB64BC">
        <w:rPr>
          <w:rFonts w:ascii="Arial" w:hAnsi="Arial" w:cs="Arial"/>
          <w:sz w:val="22"/>
          <w:lang w:val="en-US"/>
        </w:rPr>
        <w:t xml:space="preserve">) stated that </w:t>
      </w:r>
      <w:r w:rsidR="0087527A" w:rsidRPr="00FB64BC">
        <w:rPr>
          <w:rFonts w:ascii="Arial" w:hAnsi="Arial" w:cs="Arial"/>
          <w:sz w:val="22"/>
          <w:lang w:val="en-US"/>
        </w:rPr>
        <w:t xml:space="preserve">the Microsoft team is the most appropriate digital tool for collaboration in an organisation as it helps develop effective communication among the team members. It helps to work in an </w:t>
      </w:r>
      <w:proofErr w:type="spellStart"/>
      <w:r w:rsidR="0087527A" w:rsidRPr="00FB64BC">
        <w:rPr>
          <w:rFonts w:ascii="Arial" w:hAnsi="Arial" w:cs="Arial"/>
          <w:sz w:val="22"/>
          <w:lang w:val="en-US"/>
        </w:rPr>
        <w:t>organised</w:t>
      </w:r>
      <w:proofErr w:type="spellEnd"/>
      <w:r w:rsidR="0087527A" w:rsidRPr="00FB64BC">
        <w:rPr>
          <w:rFonts w:ascii="Arial" w:hAnsi="Arial" w:cs="Arial"/>
          <w:sz w:val="22"/>
          <w:lang w:val="en-US"/>
        </w:rPr>
        <w:t xml:space="preserve"> manner </w:t>
      </w:r>
      <w:r w:rsidR="00AC0933" w:rsidRPr="00FB64BC">
        <w:rPr>
          <w:rFonts w:ascii="Arial" w:hAnsi="Arial" w:cs="Arial"/>
          <w:sz w:val="22"/>
          <w:lang w:val="en-US"/>
        </w:rPr>
        <w:t>by</w:t>
      </w:r>
      <w:r w:rsidR="009E2C6C" w:rsidRPr="00FB64BC">
        <w:rPr>
          <w:rFonts w:ascii="Arial" w:hAnsi="Arial" w:cs="Arial"/>
          <w:sz w:val="22"/>
          <w:lang w:val="en-US"/>
        </w:rPr>
        <w:t xml:space="preserve"> sharing</w:t>
      </w:r>
      <w:r w:rsidR="00AC0933" w:rsidRPr="00FB64BC">
        <w:rPr>
          <w:rFonts w:ascii="Arial" w:hAnsi="Arial" w:cs="Arial"/>
          <w:sz w:val="22"/>
          <w:lang w:val="en-US"/>
        </w:rPr>
        <w:t xml:space="preserve"> files and important documents and can chat with peers and other staff members immediately whenever they find difficulty in managing the project. </w:t>
      </w:r>
      <w:r w:rsidR="002B2222" w:rsidRPr="00FB64BC">
        <w:rPr>
          <w:rFonts w:ascii="Arial" w:hAnsi="Arial" w:cs="Arial"/>
          <w:sz w:val="22"/>
          <w:lang w:val="en-US"/>
        </w:rPr>
        <w:t xml:space="preserve">On the contrary, </w:t>
      </w:r>
      <w:r w:rsidR="00690155" w:rsidRPr="00FB64BC">
        <w:rPr>
          <w:rFonts w:ascii="Arial" w:hAnsi="Arial" w:cs="Arial"/>
          <w:sz w:val="22"/>
        </w:rPr>
        <w:t>Ansari and Khan (2020</w:t>
      </w:r>
      <w:r w:rsidR="0037283D" w:rsidRPr="00FB64BC">
        <w:rPr>
          <w:rFonts w:ascii="Arial" w:hAnsi="Arial" w:cs="Arial"/>
          <w:sz w:val="22"/>
          <w:lang w:val="en-US"/>
        </w:rPr>
        <w:t xml:space="preserve">) stated that using social media as a platform for collaboration is one of the biggest benefits of improving the learner's performance. Nowadays, students find it </w:t>
      </w:r>
      <w:r w:rsidR="00954157" w:rsidRPr="00FB64BC">
        <w:rPr>
          <w:rFonts w:ascii="Arial" w:hAnsi="Arial" w:cs="Arial"/>
          <w:sz w:val="22"/>
          <w:lang w:val="en-US"/>
        </w:rPr>
        <w:t>easier</w:t>
      </w:r>
      <w:r w:rsidR="0037283D" w:rsidRPr="00FB64BC">
        <w:rPr>
          <w:rFonts w:ascii="Arial" w:hAnsi="Arial" w:cs="Arial"/>
          <w:sz w:val="22"/>
          <w:lang w:val="en-US"/>
        </w:rPr>
        <w:t xml:space="preserve"> to connect with their peers through social media </w:t>
      </w:r>
      <w:r w:rsidR="008A5745" w:rsidRPr="00FB64BC">
        <w:rPr>
          <w:rFonts w:ascii="Arial" w:hAnsi="Arial" w:cs="Arial"/>
          <w:sz w:val="22"/>
          <w:lang w:val="en-US"/>
        </w:rPr>
        <w:t>and produce effective and desirable outcomes.</w:t>
      </w:r>
    </w:p>
    <w:p w14:paraId="61B77A66" w14:textId="77777777" w:rsidR="000E11CC" w:rsidRPr="00FB64BC" w:rsidRDefault="004328F7" w:rsidP="00C1225F">
      <w:pPr>
        <w:rPr>
          <w:rFonts w:ascii="Arial" w:hAnsi="Arial" w:cs="Arial"/>
          <w:sz w:val="22"/>
          <w:lang w:val="en-US"/>
        </w:rPr>
      </w:pPr>
      <w:r w:rsidRPr="00FB64BC">
        <w:rPr>
          <w:rFonts w:ascii="Arial" w:hAnsi="Arial" w:cs="Arial"/>
          <w:sz w:val="22"/>
          <w:lang w:val="en-US"/>
        </w:rPr>
        <w:t xml:space="preserve">Additionally, </w:t>
      </w:r>
      <w:r w:rsidR="00761338" w:rsidRPr="00FB64BC">
        <w:rPr>
          <w:rFonts w:ascii="Arial" w:hAnsi="Arial" w:cs="Arial"/>
          <w:sz w:val="22"/>
        </w:rPr>
        <w:t xml:space="preserve">Brown and </w:t>
      </w:r>
      <w:proofErr w:type="spellStart"/>
      <w:r w:rsidR="00761338" w:rsidRPr="00FB64BC">
        <w:rPr>
          <w:rFonts w:ascii="Arial" w:hAnsi="Arial" w:cs="Arial"/>
          <w:sz w:val="22"/>
        </w:rPr>
        <w:t>Palincsar</w:t>
      </w:r>
      <w:proofErr w:type="spellEnd"/>
      <w:r w:rsidR="00761338" w:rsidRPr="00FB64BC">
        <w:rPr>
          <w:rFonts w:ascii="Arial" w:hAnsi="Arial" w:cs="Arial"/>
          <w:sz w:val="22"/>
        </w:rPr>
        <w:t xml:space="preserve"> (2018</w:t>
      </w:r>
      <w:r w:rsidRPr="00FB64BC">
        <w:rPr>
          <w:rFonts w:ascii="Arial" w:hAnsi="Arial" w:cs="Arial"/>
          <w:sz w:val="22"/>
          <w:lang w:val="en-US"/>
        </w:rPr>
        <w:t>) also stated that t</w:t>
      </w:r>
      <w:r w:rsidR="0034189B" w:rsidRPr="00FB64BC">
        <w:rPr>
          <w:rFonts w:ascii="Arial" w:hAnsi="Arial" w:cs="Arial"/>
          <w:sz w:val="22"/>
          <w:lang w:val="en-US"/>
        </w:rPr>
        <w:t>here is a positive relationship between the use of social media and improved collaborative learning and student engagement</w:t>
      </w:r>
      <w:r w:rsidR="006C24FE" w:rsidRPr="00FB64BC">
        <w:rPr>
          <w:rFonts w:ascii="Arial" w:hAnsi="Arial" w:cs="Arial"/>
          <w:sz w:val="22"/>
          <w:lang w:val="en-US"/>
        </w:rPr>
        <w:t xml:space="preserve">, which significantly impact students' academic performance. It is observed from the results that the students of UWTSD use social </w:t>
      </w:r>
      <w:r w:rsidR="00920074" w:rsidRPr="00FB64BC">
        <w:rPr>
          <w:rFonts w:ascii="Arial" w:hAnsi="Arial" w:cs="Arial"/>
          <w:sz w:val="22"/>
          <w:lang w:val="en-US"/>
        </w:rPr>
        <w:t xml:space="preserve">media </w:t>
      </w:r>
      <w:r w:rsidR="00954157" w:rsidRPr="00FB64BC">
        <w:rPr>
          <w:rFonts w:ascii="Arial" w:hAnsi="Arial" w:cs="Arial"/>
          <w:sz w:val="22"/>
          <w:lang w:val="en-US"/>
        </w:rPr>
        <w:t xml:space="preserve">daily as a collaborative tool </w:t>
      </w:r>
      <w:r w:rsidR="00D065C1" w:rsidRPr="00FB64BC">
        <w:rPr>
          <w:rFonts w:ascii="Arial" w:hAnsi="Arial" w:cs="Arial"/>
          <w:sz w:val="22"/>
          <w:lang w:val="en-US"/>
        </w:rPr>
        <w:t xml:space="preserve">to connect with their peers and work effectively. </w:t>
      </w:r>
      <w:r w:rsidR="00425AA2" w:rsidRPr="00FB64BC">
        <w:rPr>
          <w:rFonts w:ascii="Arial" w:hAnsi="Arial" w:cs="Arial"/>
          <w:sz w:val="22"/>
          <w:lang w:val="en-US"/>
        </w:rPr>
        <w:t>Another important point observed from the results of the study is that the use of the digital tool for collaboration helps to save the time of the faculty</w:t>
      </w:r>
      <w:r w:rsidR="009977E4" w:rsidRPr="00FB64BC">
        <w:rPr>
          <w:rFonts w:ascii="Arial" w:hAnsi="Arial" w:cs="Arial"/>
          <w:sz w:val="22"/>
          <w:lang w:val="en-US"/>
        </w:rPr>
        <w:t xml:space="preserve">. All students answered positively on this question. According to </w:t>
      </w:r>
      <w:proofErr w:type="spellStart"/>
      <w:r w:rsidR="00F90E35" w:rsidRPr="00FB64BC">
        <w:rPr>
          <w:rFonts w:ascii="Arial" w:hAnsi="Arial" w:cs="Arial"/>
          <w:sz w:val="22"/>
        </w:rPr>
        <w:t>Amhag</w:t>
      </w:r>
      <w:proofErr w:type="spellEnd"/>
      <w:r w:rsidR="00F90E35" w:rsidRPr="00FB64BC">
        <w:rPr>
          <w:rFonts w:ascii="Arial" w:hAnsi="Arial" w:cs="Arial"/>
          <w:sz w:val="22"/>
          <w:lang w:val="en-US"/>
        </w:rPr>
        <w:t xml:space="preserve"> et al. </w:t>
      </w:r>
      <w:r w:rsidR="009977E4" w:rsidRPr="00FB64BC">
        <w:rPr>
          <w:rFonts w:ascii="Arial" w:hAnsi="Arial" w:cs="Arial"/>
          <w:sz w:val="22"/>
          <w:lang w:val="en-US"/>
        </w:rPr>
        <w:t>(</w:t>
      </w:r>
      <w:r w:rsidR="00F90E35" w:rsidRPr="00FB64BC">
        <w:rPr>
          <w:rFonts w:ascii="Arial" w:hAnsi="Arial" w:cs="Arial"/>
          <w:sz w:val="22"/>
          <w:lang w:val="en-US"/>
        </w:rPr>
        <w:t>2019</w:t>
      </w:r>
      <w:r w:rsidR="009977E4" w:rsidRPr="00FB64BC">
        <w:rPr>
          <w:rFonts w:ascii="Arial" w:hAnsi="Arial" w:cs="Arial"/>
          <w:sz w:val="22"/>
          <w:lang w:val="en-US"/>
        </w:rPr>
        <w:t xml:space="preserve">), </w:t>
      </w:r>
      <w:r w:rsidR="00E66CEB" w:rsidRPr="00FB64BC">
        <w:rPr>
          <w:rFonts w:ascii="Arial" w:hAnsi="Arial" w:cs="Arial"/>
          <w:sz w:val="22"/>
          <w:lang w:val="en-US"/>
        </w:rPr>
        <w:t>using digital tools in education for collaboration helps teachers save time and resources and increase the efficiency and productivity of the students.</w:t>
      </w:r>
    </w:p>
    <w:p w14:paraId="56DF90FE" w14:textId="77777777" w:rsidR="000E11CC" w:rsidRPr="00FB64BC" w:rsidRDefault="00E66CEB" w:rsidP="00C1225F">
      <w:pPr>
        <w:rPr>
          <w:rFonts w:ascii="Arial" w:hAnsi="Arial" w:cs="Arial"/>
          <w:sz w:val="22"/>
          <w:lang w:val="en-US"/>
        </w:rPr>
      </w:pPr>
      <w:r w:rsidRPr="00FB64BC">
        <w:rPr>
          <w:rFonts w:ascii="Arial" w:hAnsi="Arial" w:cs="Arial"/>
          <w:sz w:val="22"/>
          <w:lang w:val="en-US"/>
        </w:rPr>
        <w:t>Similarly,</w:t>
      </w:r>
      <w:r w:rsidR="002E51E1" w:rsidRPr="00FB64BC">
        <w:rPr>
          <w:rFonts w:ascii="Arial" w:hAnsi="Arial" w:cs="Arial"/>
          <w:sz w:val="22"/>
        </w:rPr>
        <w:t xml:space="preserve"> Leeuwen and Janssen (2019</w:t>
      </w:r>
      <w:r w:rsidRPr="00FB64BC">
        <w:rPr>
          <w:rFonts w:ascii="Arial" w:hAnsi="Arial" w:cs="Arial"/>
          <w:sz w:val="22"/>
          <w:lang w:val="en-US"/>
        </w:rPr>
        <w:t xml:space="preserve">) also stated that </w:t>
      </w:r>
      <w:r w:rsidR="00156964" w:rsidRPr="00FB64BC">
        <w:rPr>
          <w:rFonts w:ascii="Arial" w:hAnsi="Arial" w:cs="Arial"/>
          <w:sz w:val="22"/>
          <w:lang w:val="en-US"/>
        </w:rPr>
        <w:t xml:space="preserve">collaborative learning is an essential component in education because it not only </w:t>
      </w:r>
      <w:r w:rsidR="00334DDA" w:rsidRPr="00FB64BC">
        <w:rPr>
          <w:rFonts w:ascii="Arial" w:hAnsi="Arial" w:cs="Arial"/>
          <w:sz w:val="22"/>
          <w:lang w:val="en-US"/>
        </w:rPr>
        <w:t>improves</w:t>
      </w:r>
      <w:r w:rsidR="00156964" w:rsidRPr="00FB64BC">
        <w:rPr>
          <w:rFonts w:ascii="Arial" w:hAnsi="Arial" w:cs="Arial"/>
          <w:sz w:val="22"/>
          <w:lang w:val="en-US"/>
        </w:rPr>
        <w:t xml:space="preserve"> students' thinking skills but also </w:t>
      </w:r>
      <w:r w:rsidR="00334DDA" w:rsidRPr="00FB64BC">
        <w:rPr>
          <w:rFonts w:ascii="Arial" w:hAnsi="Arial" w:cs="Arial"/>
          <w:sz w:val="22"/>
          <w:lang w:val="en-US"/>
        </w:rPr>
        <w:t xml:space="preserve">enhances their confidence and self-esteem. Working collaboratively on projects using digital tools increases the educational experience </w:t>
      </w:r>
      <w:r w:rsidR="004A4714" w:rsidRPr="00FB64BC">
        <w:rPr>
          <w:rFonts w:ascii="Arial" w:hAnsi="Arial" w:cs="Arial"/>
          <w:sz w:val="22"/>
          <w:lang w:val="en-US"/>
        </w:rPr>
        <w:t>and interpersonal skills. In addition, a digital tool for collaboration also improves the students' communication skills</w:t>
      </w:r>
      <w:r w:rsidR="009B3D00" w:rsidRPr="00FB64BC">
        <w:rPr>
          <w:rFonts w:ascii="Arial" w:hAnsi="Arial" w:cs="Arial"/>
          <w:sz w:val="22"/>
          <w:lang w:val="en-US"/>
        </w:rPr>
        <w:t xml:space="preserve">, and teachers find it easy to deliver their ideas and concepts effectively to the students. </w:t>
      </w:r>
      <w:r w:rsidR="005A5B75" w:rsidRPr="00FB64BC">
        <w:rPr>
          <w:rFonts w:ascii="Arial" w:hAnsi="Arial" w:cs="Arial"/>
          <w:sz w:val="22"/>
          <w:lang w:val="en-US"/>
        </w:rPr>
        <w:t>How</w:t>
      </w:r>
      <w:r w:rsidR="006534A2" w:rsidRPr="00FB64BC">
        <w:rPr>
          <w:rFonts w:ascii="Arial" w:hAnsi="Arial" w:cs="Arial"/>
          <w:sz w:val="22"/>
          <w:lang w:val="en-US"/>
        </w:rPr>
        <w:t xml:space="preserve">ever, it has been found from the literature that it is difficult to immediately adopt new technology for collaboration in education </w:t>
      </w:r>
      <w:r w:rsidR="005F5D20" w:rsidRPr="00FB64BC">
        <w:rPr>
          <w:rFonts w:ascii="Arial" w:hAnsi="Arial" w:cs="Arial"/>
          <w:sz w:val="22"/>
          <w:lang w:val="en-US"/>
        </w:rPr>
        <w:t xml:space="preserve">as it </w:t>
      </w:r>
      <w:r w:rsidR="005F5D20" w:rsidRPr="00FB64BC">
        <w:rPr>
          <w:rFonts w:ascii="Arial" w:hAnsi="Arial" w:cs="Arial"/>
          <w:sz w:val="22"/>
        </w:rPr>
        <w:t xml:space="preserve">increases the burden on the students as well as the teachers because it was an unplanned situation for </w:t>
      </w:r>
      <w:proofErr w:type="gramStart"/>
      <w:r w:rsidR="005F5D20" w:rsidRPr="00FB64BC">
        <w:rPr>
          <w:rFonts w:ascii="Arial" w:hAnsi="Arial" w:cs="Arial"/>
          <w:sz w:val="22"/>
        </w:rPr>
        <w:t>both of them</w:t>
      </w:r>
      <w:proofErr w:type="gramEnd"/>
      <w:r w:rsidR="005F5D20" w:rsidRPr="00FB64BC">
        <w:rPr>
          <w:rFonts w:ascii="Arial" w:hAnsi="Arial" w:cs="Arial"/>
          <w:sz w:val="22"/>
        </w:rPr>
        <w:t xml:space="preserve">. On the contrary, </w:t>
      </w:r>
      <w:proofErr w:type="spellStart"/>
      <w:r w:rsidR="005F00E2" w:rsidRPr="00FB64BC">
        <w:rPr>
          <w:rFonts w:ascii="Arial" w:hAnsi="Arial" w:cs="Arial"/>
          <w:sz w:val="22"/>
        </w:rPr>
        <w:t>Blau</w:t>
      </w:r>
      <w:proofErr w:type="spellEnd"/>
      <w:r w:rsidR="005F00E2" w:rsidRPr="00FB64BC">
        <w:rPr>
          <w:rFonts w:ascii="Arial" w:hAnsi="Arial" w:cs="Arial"/>
          <w:sz w:val="22"/>
        </w:rPr>
        <w:t xml:space="preserve"> et al. </w:t>
      </w:r>
      <w:r w:rsidR="005F5D20" w:rsidRPr="00FB64BC">
        <w:rPr>
          <w:rFonts w:ascii="Arial" w:hAnsi="Arial" w:cs="Arial"/>
          <w:sz w:val="22"/>
        </w:rPr>
        <w:t>(</w:t>
      </w:r>
      <w:r w:rsidR="005F00E2" w:rsidRPr="00FB64BC">
        <w:rPr>
          <w:rFonts w:ascii="Arial" w:hAnsi="Arial" w:cs="Arial"/>
          <w:sz w:val="22"/>
        </w:rPr>
        <w:t>2020</w:t>
      </w:r>
      <w:r w:rsidR="005F5D20" w:rsidRPr="00FB64BC">
        <w:rPr>
          <w:rFonts w:ascii="Arial" w:hAnsi="Arial" w:cs="Arial"/>
          <w:sz w:val="22"/>
        </w:rPr>
        <w:t xml:space="preserve">) stated that </w:t>
      </w:r>
      <w:r w:rsidR="000A2623" w:rsidRPr="00FB64BC">
        <w:rPr>
          <w:rFonts w:ascii="Arial" w:hAnsi="Arial" w:cs="Arial"/>
          <w:sz w:val="22"/>
        </w:rPr>
        <w:t>working collaboratively in a team using a digital tool helps to develo</w:t>
      </w:r>
      <w:r w:rsidR="005B4945" w:rsidRPr="00FB64BC">
        <w:rPr>
          <w:rFonts w:ascii="Arial" w:hAnsi="Arial" w:cs="Arial"/>
          <w:sz w:val="22"/>
        </w:rPr>
        <w:t>p</w:t>
      </w:r>
      <w:r w:rsidR="000A2623" w:rsidRPr="00FB64BC">
        <w:rPr>
          <w:rFonts w:ascii="Arial" w:hAnsi="Arial" w:cs="Arial"/>
          <w:sz w:val="22"/>
        </w:rPr>
        <w:t xml:space="preserve"> </w:t>
      </w:r>
      <w:r w:rsidR="005B4945" w:rsidRPr="00FB64BC">
        <w:rPr>
          <w:rFonts w:ascii="Arial" w:hAnsi="Arial" w:cs="Arial"/>
          <w:sz w:val="22"/>
        </w:rPr>
        <w:t xml:space="preserve">social skills as well as increase productivity by working in an organised and efficient manner. The results obtained from the participants </w:t>
      </w:r>
      <w:r w:rsidR="00C33C8E" w:rsidRPr="00FB64BC">
        <w:rPr>
          <w:rFonts w:ascii="Arial" w:hAnsi="Arial" w:cs="Arial"/>
          <w:sz w:val="22"/>
        </w:rPr>
        <w:t>answered the research question of the study</w:t>
      </w:r>
      <w:r w:rsidR="009021F2" w:rsidRPr="00FB64BC">
        <w:rPr>
          <w:rFonts w:ascii="Arial" w:hAnsi="Arial" w:cs="Arial"/>
          <w:sz w:val="22"/>
        </w:rPr>
        <w:t xml:space="preserve">. A </w:t>
      </w:r>
      <w:r w:rsidR="00972F16" w:rsidRPr="00FB64BC">
        <w:rPr>
          <w:rFonts w:ascii="Arial" w:hAnsi="Arial" w:cs="Arial"/>
          <w:sz w:val="22"/>
        </w:rPr>
        <w:t xml:space="preserve">strong </w:t>
      </w:r>
      <w:r w:rsidR="009021F2" w:rsidRPr="00FB64BC">
        <w:rPr>
          <w:rFonts w:ascii="Arial" w:hAnsi="Arial" w:cs="Arial"/>
          <w:sz w:val="22"/>
        </w:rPr>
        <w:t xml:space="preserve">positive relationship has been found between the use of the digital tool </w:t>
      </w:r>
      <w:r w:rsidR="00972F16" w:rsidRPr="00FB64BC">
        <w:rPr>
          <w:rFonts w:ascii="Arial" w:hAnsi="Arial" w:cs="Arial"/>
          <w:sz w:val="22"/>
        </w:rPr>
        <w:t xml:space="preserve">and student collaboration. The study's results also showed increased student participation and engagement </w:t>
      </w:r>
      <w:r w:rsidR="00E34FA9" w:rsidRPr="00FB64BC">
        <w:rPr>
          <w:rFonts w:ascii="Arial" w:hAnsi="Arial" w:cs="Arial"/>
          <w:sz w:val="22"/>
        </w:rPr>
        <w:t xml:space="preserve">while working collaboratively using a digital platform. It has been found from </w:t>
      </w:r>
      <w:r w:rsidR="00E34FA9" w:rsidRPr="00FB64BC">
        <w:rPr>
          <w:rFonts w:ascii="Arial" w:hAnsi="Arial" w:cs="Arial"/>
          <w:sz w:val="22"/>
        </w:rPr>
        <w:lastRenderedPageBreak/>
        <w:t xml:space="preserve">the results that the most used digital tool for collaboration by the students of UWTSD is </w:t>
      </w:r>
      <w:r w:rsidR="002772A2" w:rsidRPr="00FB64BC">
        <w:rPr>
          <w:rFonts w:ascii="Arial" w:hAnsi="Arial" w:cs="Arial"/>
          <w:sz w:val="22"/>
        </w:rPr>
        <w:t xml:space="preserve">social media and </w:t>
      </w:r>
      <w:r w:rsidR="00E34FA9" w:rsidRPr="00FB64BC">
        <w:rPr>
          <w:rFonts w:ascii="Arial" w:hAnsi="Arial" w:cs="Arial"/>
          <w:sz w:val="22"/>
        </w:rPr>
        <w:t xml:space="preserve">Microsoft Team. </w:t>
      </w:r>
    </w:p>
    <w:p w14:paraId="59CA365D" w14:textId="77777777" w:rsidR="00015C2C" w:rsidRDefault="00000000" w:rsidP="00351046">
      <w:pPr>
        <w:pStyle w:val="Heading1"/>
        <w:ind w:left="0" w:firstLine="0"/>
        <w:rPr>
          <w:lang w:val="en-US"/>
        </w:rPr>
      </w:pPr>
      <w:r>
        <w:rPr>
          <w:lang w:val="en-US"/>
        </w:rPr>
        <w:t xml:space="preserve">5. Conclusion </w:t>
      </w:r>
    </w:p>
    <w:p w14:paraId="3D9482AC" w14:textId="77777777" w:rsidR="00E24DAB" w:rsidRPr="00FB64BC" w:rsidRDefault="00000000" w:rsidP="003F5EBC">
      <w:pPr>
        <w:rPr>
          <w:rFonts w:ascii="Arial" w:hAnsi="Arial" w:cs="Arial"/>
          <w:sz w:val="22"/>
        </w:rPr>
      </w:pPr>
      <w:r w:rsidRPr="00FB64BC">
        <w:rPr>
          <w:rFonts w:ascii="Arial" w:hAnsi="Arial" w:cs="Arial"/>
          <w:sz w:val="22"/>
          <w:lang w:val="en-US"/>
        </w:rPr>
        <w:t xml:space="preserve">The study found the effectiveness of </w:t>
      </w:r>
      <w:r w:rsidR="00B42810" w:rsidRPr="00FB64BC">
        <w:rPr>
          <w:rFonts w:ascii="Arial" w:hAnsi="Arial" w:cs="Arial"/>
          <w:sz w:val="22"/>
          <w:lang w:val="en-US"/>
        </w:rPr>
        <w:t xml:space="preserve">using the digital tool by the students to collaboratively work as a team on a single project. It has been found from the literature as well as from the results of the study that digital collaboration is very beneficial in education </w:t>
      </w:r>
      <w:r w:rsidR="0068236E" w:rsidRPr="00FB64BC">
        <w:rPr>
          <w:rFonts w:ascii="Arial" w:hAnsi="Arial" w:cs="Arial"/>
          <w:sz w:val="22"/>
          <w:lang w:val="en-US"/>
        </w:rPr>
        <w:t xml:space="preserve">as it increases the self-esteem, intellectual </w:t>
      </w:r>
      <w:proofErr w:type="gramStart"/>
      <w:r w:rsidR="0068236E" w:rsidRPr="00FB64BC">
        <w:rPr>
          <w:rFonts w:ascii="Arial" w:hAnsi="Arial" w:cs="Arial"/>
          <w:sz w:val="22"/>
          <w:lang w:val="en-US"/>
        </w:rPr>
        <w:t>thinking</w:t>
      </w:r>
      <w:proofErr w:type="gramEnd"/>
      <w:r w:rsidR="0068236E" w:rsidRPr="00FB64BC">
        <w:rPr>
          <w:rFonts w:ascii="Arial" w:hAnsi="Arial" w:cs="Arial"/>
          <w:sz w:val="22"/>
          <w:lang w:val="en-US"/>
        </w:rPr>
        <w:t xml:space="preserve"> and interpersonal skills of the students</w:t>
      </w:r>
      <w:r w:rsidR="00B42810" w:rsidRPr="00FB64BC">
        <w:rPr>
          <w:rFonts w:ascii="Arial" w:hAnsi="Arial" w:cs="Arial"/>
          <w:sz w:val="22"/>
          <w:lang w:val="en-US"/>
        </w:rPr>
        <w:t xml:space="preserve">. </w:t>
      </w:r>
      <w:r w:rsidR="00D67278" w:rsidRPr="00FB64BC">
        <w:rPr>
          <w:rFonts w:ascii="Arial" w:hAnsi="Arial" w:cs="Arial"/>
          <w:sz w:val="22"/>
          <w:lang w:val="en-US"/>
        </w:rPr>
        <w:t>The study also found that collaborative learning and social media sites greatly enhance student achievement. Group work, learner productivity, and learners' engagement are all significantly correlated. Moreover, the result of the study shows that social media and Microsoft Team are two digital tools that are mostly used by the student</w:t>
      </w:r>
      <w:r w:rsidR="00E62AE1" w:rsidRPr="00FB64BC">
        <w:rPr>
          <w:rFonts w:ascii="Arial" w:hAnsi="Arial" w:cs="Arial"/>
          <w:sz w:val="22"/>
          <w:lang w:val="en-US"/>
        </w:rPr>
        <w:t>s</w:t>
      </w:r>
      <w:r w:rsidR="00D67278" w:rsidRPr="00FB64BC">
        <w:rPr>
          <w:rFonts w:ascii="Arial" w:hAnsi="Arial" w:cs="Arial"/>
          <w:sz w:val="22"/>
          <w:lang w:val="en-US"/>
        </w:rPr>
        <w:t xml:space="preserve"> of UWTSD</w:t>
      </w:r>
      <w:r w:rsidR="00915F94" w:rsidRPr="00FB64BC">
        <w:rPr>
          <w:rFonts w:ascii="Arial" w:hAnsi="Arial" w:cs="Arial"/>
          <w:sz w:val="22"/>
          <w:lang w:val="en-US"/>
        </w:rPr>
        <w:t xml:space="preserve"> in which Microsoft Team is the prominent one</w:t>
      </w:r>
      <w:r w:rsidR="00E62AE1" w:rsidRPr="00FB64BC">
        <w:rPr>
          <w:rFonts w:ascii="Arial" w:hAnsi="Arial" w:cs="Arial"/>
          <w:sz w:val="22"/>
          <w:lang w:val="en-US"/>
        </w:rPr>
        <w:t xml:space="preserve">, which enhances their communication </w:t>
      </w:r>
      <w:r w:rsidR="00A95BD9" w:rsidRPr="00FB64BC">
        <w:rPr>
          <w:rFonts w:ascii="Arial" w:hAnsi="Arial" w:cs="Arial"/>
          <w:sz w:val="22"/>
          <w:lang w:val="en-US"/>
        </w:rPr>
        <w:t xml:space="preserve">skills and helps them to work as a team and produce efficient results. It has also been found that the use of a digital tool for collaboration </w:t>
      </w:r>
      <w:r w:rsidR="00F32C2C" w:rsidRPr="00FB64BC">
        <w:rPr>
          <w:rFonts w:ascii="Arial" w:hAnsi="Arial" w:cs="Arial"/>
          <w:sz w:val="22"/>
          <w:lang w:val="en-US"/>
        </w:rPr>
        <w:t xml:space="preserve">in education not only enables the students to work efficiently in an </w:t>
      </w:r>
      <w:proofErr w:type="spellStart"/>
      <w:r w:rsidR="00F32C2C" w:rsidRPr="00FB64BC">
        <w:rPr>
          <w:rFonts w:ascii="Arial" w:hAnsi="Arial" w:cs="Arial"/>
          <w:sz w:val="22"/>
          <w:lang w:val="en-US"/>
        </w:rPr>
        <w:t>organised</w:t>
      </w:r>
      <w:proofErr w:type="spellEnd"/>
      <w:r w:rsidR="00F32C2C" w:rsidRPr="00FB64BC">
        <w:rPr>
          <w:rFonts w:ascii="Arial" w:hAnsi="Arial" w:cs="Arial"/>
          <w:sz w:val="22"/>
          <w:lang w:val="en-US"/>
        </w:rPr>
        <w:t xml:space="preserve"> manner but also </w:t>
      </w:r>
      <w:r w:rsidR="00AA18D2" w:rsidRPr="00FB64BC">
        <w:rPr>
          <w:rFonts w:ascii="Arial" w:hAnsi="Arial" w:cs="Arial"/>
          <w:sz w:val="22"/>
          <w:lang w:val="en-US"/>
        </w:rPr>
        <w:t xml:space="preserve">reduces the stress of the instructors, saves time and </w:t>
      </w:r>
      <w:proofErr w:type="gramStart"/>
      <w:r w:rsidR="00AA18D2" w:rsidRPr="00FB64BC">
        <w:rPr>
          <w:rFonts w:ascii="Arial" w:hAnsi="Arial" w:cs="Arial"/>
          <w:sz w:val="22"/>
          <w:lang w:val="en-US"/>
        </w:rPr>
        <w:t>energy</w:t>
      </w:r>
      <w:proofErr w:type="gramEnd"/>
      <w:r w:rsidR="00AA18D2" w:rsidRPr="00FB64BC">
        <w:rPr>
          <w:rFonts w:ascii="Arial" w:hAnsi="Arial" w:cs="Arial"/>
          <w:sz w:val="22"/>
          <w:lang w:val="en-US"/>
        </w:rPr>
        <w:t xml:space="preserve"> and helps them teach the students effectively by timely collaborating with them.</w:t>
      </w:r>
      <w:r w:rsidR="00037F16" w:rsidRPr="00FB64BC">
        <w:rPr>
          <w:rFonts w:ascii="Arial" w:hAnsi="Arial" w:cs="Arial"/>
          <w:sz w:val="22"/>
          <w:lang w:val="en-US"/>
        </w:rPr>
        <w:t xml:space="preserve"> Therefore, every educational institute should adopt digital technology to improve the </w:t>
      </w:r>
      <w:r w:rsidR="003A2728" w:rsidRPr="00FB64BC">
        <w:rPr>
          <w:rFonts w:ascii="Arial" w:hAnsi="Arial" w:cs="Arial"/>
          <w:sz w:val="22"/>
          <w:lang w:val="en-US"/>
        </w:rPr>
        <w:t xml:space="preserve">collaborative </w:t>
      </w:r>
      <w:r w:rsidR="00037F16" w:rsidRPr="00FB64BC">
        <w:rPr>
          <w:rFonts w:ascii="Arial" w:hAnsi="Arial" w:cs="Arial"/>
          <w:sz w:val="22"/>
          <w:lang w:val="en-US"/>
        </w:rPr>
        <w:t xml:space="preserve">learning process that will directly and positively impact students' academic performance. </w:t>
      </w:r>
    </w:p>
    <w:p w14:paraId="0565E81D" w14:textId="77777777" w:rsidR="003F5EBC" w:rsidRDefault="003F5EBC" w:rsidP="00E24DAB">
      <w:pPr>
        <w:pStyle w:val="Heading1"/>
        <w:ind w:left="0" w:firstLine="0"/>
        <w:jc w:val="center"/>
        <w:rPr>
          <w:lang w:val="en-US"/>
        </w:rPr>
      </w:pPr>
    </w:p>
    <w:p w14:paraId="31865C08" w14:textId="77777777" w:rsidR="003F5EBC" w:rsidRDefault="00000000">
      <w:pPr>
        <w:rPr>
          <w:rFonts w:eastAsiaTheme="majorEastAsia" w:cstheme="majorBidi"/>
          <w:b/>
          <w:i/>
          <w:color w:val="auto"/>
          <w:szCs w:val="32"/>
          <w:lang w:val="en-US"/>
        </w:rPr>
      </w:pPr>
      <w:r>
        <w:rPr>
          <w:lang w:val="en-US"/>
        </w:rPr>
        <w:br w:type="page"/>
      </w:r>
    </w:p>
    <w:p w14:paraId="0A855AED" w14:textId="77777777" w:rsidR="000A5B9A" w:rsidRPr="00D340B3" w:rsidRDefault="00000000" w:rsidP="00D340B3">
      <w:pPr>
        <w:pStyle w:val="Heading1"/>
        <w:ind w:left="0" w:firstLine="0"/>
        <w:jc w:val="center"/>
      </w:pPr>
      <w:r>
        <w:rPr>
          <w:lang w:val="en-US"/>
        </w:rPr>
        <w:lastRenderedPageBreak/>
        <w:t>Reference</w:t>
      </w:r>
    </w:p>
    <w:p w14:paraId="38FDFC88" w14:textId="77777777" w:rsidR="000A5B9A" w:rsidRDefault="00000000" w:rsidP="000A5B9A">
      <w:pPr>
        <w:ind w:left="720" w:hanging="720"/>
      </w:pPr>
      <w:proofErr w:type="spellStart"/>
      <w:r w:rsidRPr="00F90E35">
        <w:t>Amhag</w:t>
      </w:r>
      <w:proofErr w:type="spellEnd"/>
      <w:r w:rsidRPr="00F90E35">
        <w:t xml:space="preserve">, L., </w:t>
      </w:r>
      <w:proofErr w:type="spellStart"/>
      <w:r w:rsidRPr="00F90E35">
        <w:t>Hellström</w:t>
      </w:r>
      <w:proofErr w:type="spellEnd"/>
      <w:r w:rsidRPr="00F90E35">
        <w:t xml:space="preserve">, L. and </w:t>
      </w:r>
      <w:proofErr w:type="spellStart"/>
      <w:r w:rsidRPr="00F90E35">
        <w:t>Stigmar</w:t>
      </w:r>
      <w:proofErr w:type="spellEnd"/>
      <w:r w:rsidRPr="00F90E35">
        <w:t>, M., 2019. Teacher educators' use of digital tools and needs for digital competence in higher education. </w:t>
      </w:r>
      <w:r w:rsidRPr="00F90E35">
        <w:rPr>
          <w:i/>
          <w:iCs/>
        </w:rPr>
        <w:t>Journal of Digital Learning in Teacher Education</w:t>
      </w:r>
      <w:r w:rsidRPr="00F90E35">
        <w:t>, </w:t>
      </w:r>
      <w:r w:rsidRPr="00F90E35">
        <w:rPr>
          <w:i/>
          <w:iCs/>
        </w:rPr>
        <w:t>35</w:t>
      </w:r>
      <w:r w:rsidRPr="00F90E35">
        <w:t>(4), pp.203-220.</w:t>
      </w:r>
    </w:p>
    <w:p w14:paraId="02CDBD5C" w14:textId="77777777" w:rsidR="000A5B9A" w:rsidRPr="00690155" w:rsidRDefault="00000000" w:rsidP="000A5B9A">
      <w:pPr>
        <w:ind w:left="720" w:hanging="720"/>
        <w:rPr>
          <w:lang w:val="en-US"/>
        </w:rPr>
      </w:pPr>
      <w:r w:rsidRPr="00690155">
        <w:t xml:space="preserve">Ansari, J.A.N. and Khan, N.A., 2020. Exploring the role of social media in collaborative learning, the new domain of learning. </w:t>
      </w:r>
      <w:r w:rsidRPr="00690155">
        <w:rPr>
          <w:i/>
          <w:iCs/>
        </w:rPr>
        <w:t>Smart Learning Environments</w:t>
      </w:r>
      <w:r w:rsidRPr="00690155">
        <w:t>, </w:t>
      </w:r>
      <w:r w:rsidRPr="00690155">
        <w:rPr>
          <w:i/>
          <w:iCs/>
        </w:rPr>
        <w:t>7</w:t>
      </w:r>
      <w:r w:rsidRPr="00690155">
        <w:t>(1), pp.1-16.</w:t>
      </w:r>
    </w:p>
    <w:p w14:paraId="29E61EA2" w14:textId="77777777" w:rsidR="000A5B9A" w:rsidRDefault="00000000" w:rsidP="000A5B9A">
      <w:pPr>
        <w:ind w:left="720" w:hanging="720"/>
        <w:rPr>
          <w:rFonts w:asciiTheme="majorBidi" w:hAnsiTheme="majorBidi" w:cstheme="majorBidi"/>
          <w:i/>
          <w:iCs/>
        </w:rPr>
      </w:pPr>
      <w:r w:rsidRPr="00E15C50">
        <w:rPr>
          <w:rFonts w:asciiTheme="majorBidi" w:hAnsiTheme="majorBidi" w:cstheme="majorBidi"/>
        </w:rPr>
        <w:t xml:space="preserve">Arifin, S.R.M., 2018. Ethical considerations in a qualitative study. </w:t>
      </w:r>
      <w:r w:rsidRPr="003A08C6">
        <w:rPr>
          <w:rFonts w:asciiTheme="majorBidi" w:hAnsiTheme="majorBidi" w:cstheme="majorBidi"/>
          <w:i/>
          <w:iCs/>
        </w:rPr>
        <w:t>International Journal of</w:t>
      </w:r>
      <w:r>
        <w:rPr>
          <w:rFonts w:asciiTheme="majorBidi" w:hAnsiTheme="majorBidi" w:cstheme="majorBidi"/>
          <w:i/>
          <w:iCs/>
        </w:rPr>
        <w:t xml:space="preserve"> </w:t>
      </w:r>
      <w:r w:rsidRPr="003A08C6">
        <w:rPr>
          <w:rFonts w:asciiTheme="majorBidi" w:hAnsiTheme="majorBidi" w:cstheme="majorBidi"/>
          <w:i/>
          <w:iCs/>
        </w:rPr>
        <w:t>Care Scholars.</w:t>
      </w:r>
    </w:p>
    <w:p w14:paraId="7C31E6C5" w14:textId="77777777" w:rsidR="000A5B9A" w:rsidRDefault="00000000" w:rsidP="000A5B9A">
      <w:pPr>
        <w:ind w:left="720" w:hanging="720"/>
      </w:pPr>
      <w:r w:rsidRPr="00AD048E">
        <w:t xml:space="preserve">Attaran, M., Attaran, S. and Kirkland, D., 2019. The need for the digital workplace: increasing workforce productivity in the information age. </w:t>
      </w:r>
      <w:r w:rsidRPr="00AD048E">
        <w:rPr>
          <w:i/>
          <w:iCs/>
        </w:rPr>
        <w:t>International Journal of Enterprise Information Systems (IJEIS)</w:t>
      </w:r>
      <w:r w:rsidRPr="00AD048E">
        <w:t>, </w:t>
      </w:r>
      <w:r w:rsidRPr="00AD048E">
        <w:rPr>
          <w:i/>
          <w:iCs/>
        </w:rPr>
        <w:t>15</w:t>
      </w:r>
      <w:r w:rsidRPr="00AD048E">
        <w:t>(1), pp.1-23.</w:t>
      </w:r>
    </w:p>
    <w:p w14:paraId="216F1412" w14:textId="77777777" w:rsidR="000A5B9A" w:rsidRDefault="00000000" w:rsidP="000A5B9A">
      <w:pPr>
        <w:ind w:left="720" w:hanging="720"/>
      </w:pPr>
      <w:r w:rsidRPr="008855C6">
        <w:t>Berry, S., 2019. Teaching to connect: Community-building strategies for the virtual classroom. </w:t>
      </w:r>
      <w:r w:rsidRPr="008855C6">
        <w:rPr>
          <w:i/>
          <w:iCs/>
        </w:rPr>
        <w:t>Online Learning</w:t>
      </w:r>
      <w:r w:rsidRPr="008855C6">
        <w:t>, </w:t>
      </w:r>
      <w:r w:rsidRPr="008855C6">
        <w:rPr>
          <w:i/>
          <w:iCs/>
        </w:rPr>
        <w:t>23</w:t>
      </w:r>
      <w:r w:rsidRPr="008855C6">
        <w:t>(1), pp.164-183.</w:t>
      </w:r>
    </w:p>
    <w:p w14:paraId="3D61BDCC" w14:textId="77777777" w:rsidR="000A5B9A" w:rsidRDefault="00000000" w:rsidP="000A5B9A">
      <w:pPr>
        <w:ind w:left="720" w:hanging="720"/>
      </w:pPr>
      <w:proofErr w:type="spellStart"/>
      <w:r w:rsidRPr="005F00E2">
        <w:t>Blau</w:t>
      </w:r>
      <w:proofErr w:type="spellEnd"/>
      <w:r w:rsidRPr="005F00E2">
        <w:t>, I., Shamir-</w:t>
      </w:r>
      <w:proofErr w:type="spellStart"/>
      <w:r w:rsidRPr="005F00E2">
        <w:t>Inbal</w:t>
      </w:r>
      <w:proofErr w:type="spellEnd"/>
      <w:r w:rsidRPr="005F00E2">
        <w:t xml:space="preserve">, T. and </w:t>
      </w:r>
      <w:proofErr w:type="spellStart"/>
      <w:r w:rsidRPr="005F00E2">
        <w:t>Avdiel</w:t>
      </w:r>
      <w:proofErr w:type="spellEnd"/>
      <w:r w:rsidRPr="005F00E2">
        <w:t xml:space="preserve">, O., 2020. How does the pedagogical design of a technology-enhanced collaborative academic course promote digital literacies, self-regulation, and perceived learning of </w:t>
      </w:r>
      <w:proofErr w:type="gramStart"/>
      <w:r w:rsidRPr="005F00E2">
        <w:t>students?.</w:t>
      </w:r>
      <w:proofErr w:type="gramEnd"/>
      <w:r w:rsidRPr="005F00E2">
        <w:t> </w:t>
      </w:r>
      <w:r w:rsidRPr="005F00E2">
        <w:rPr>
          <w:i/>
          <w:iCs/>
        </w:rPr>
        <w:t>The internet and higher education</w:t>
      </w:r>
      <w:r w:rsidRPr="005F00E2">
        <w:t>, </w:t>
      </w:r>
      <w:r w:rsidRPr="005F00E2">
        <w:rPr>
          <w:i/>
          <w:iCs/>
        </w:rPr>
        <w:t>45</w:t>
      </w:r>
      <w:r w:rsidRPr="005F00E2">
        <w:t>, p.100722.</w:t>
      </w:r>
    </w:p>
    <w:p w14:paraId="69BB0AFB" w14:textId="77777777" w:rsidR="000A5B9A" w:rsidRDefault="00000000" w:rsidP="000A5B9A">
      <w:pPr>
        <w:ind w:left="720" w:hanging="720"/>
      </w:pPr>
      <w:proofErr w:type="spellStart"/>
      <w:r w:rsidRPr="00F02600">
        <w:t>Bodemer</w:t>
      </w:r>
      <w:proofErr w:type="spellEnd"/>
      <w:r w:rsidRPr="00F02600">
        <w:t xml:space="preserve">, D., Janssen, J. and </w:t>
      </w:r>
      <w:proofErr w:type="spellStart"/>
      <w:r w:rsidRPr="00F02600">
        <w:t>Schnaubert</w:t>
      </w:r>
      <w:proofErr w:type="spellEnd"/>
      <w:r w:rsidRPr="00F02600">
        <w:t>, L., 2018. Group awareness tools for computer-supported collaborative learning. In </w:t>
      </w:r>
      <w:r w:rsidRPr="00F02600">
        <w:rPr>
          <w:i/>
          <w:iCs/>
        </w:rPr>
        <w:t>International handbook of the learning sciences</w:t>
      </w:r>
      <w:r w:rsidRPr="00F02600">
        <w:t> (pp. 351-358). Routledge.</w:t>
      </w:r>
    </w:p>
    <w:p w14:paraId="47A13126" w14:textId="77777777" w:rsidR="000A5B9A" w:rsidRPr="00761338" w:rsidRDefault="00000000" w:rsidP="000A5B9A">
      <w:pPr>
        <w:ind w:left="720" w:hanging="720"/>
        <w:rPr>
          <w:lang w:val="en-US"/>
        </w:rPr>
      </w:pPr>
      <w:r w:rsidRPr="00761338">
        <w:t xml:space="preserve">Brown, A.L. and </w:t>
      </w:r>
      <w:proofErr w:type="spellStart"/>
      <w:r w:rsidRPr="00761338">
        <w:t>Palincsar</w:t>
      </w:r>
      <w:proofErr w:type="spellEnd"/>
      <w:r w:rsidRPr="00761338">
        <w:t>, A.S., 2018. Guided, cooperative learning and individual knowledge acquisition. In </w:t>
      </w:r>
      <w:r w:rsidRPr="00761338">
        <w:rPr>
          <w:i/>
          <w:iCs/>
        </w:rPr>
        <w:t>Knowing, learning, and instruction</w:t>
      </w:r>
      <w:r w:rsidRPr="00761338">
        <w:t> (pp. 393-451). Routledge.</w:t>
      </w:r>
    </w:p>
    <w:p w14:paraId="0DE76336" w14:textId="77777777" w:rsidR="000A5B9A" w:rsidRDefault="00000000" w:rsidP="000A5B9A">
      <w:pPr>
        <w:ind w:left="720" w:hanging="720"/>
        <w:rPr>
          <w:i/>
          <w:iCs/>
          <w:lang w:val="en-US"/>
        </w:rPr>
      </w:pPr>
      <w:proofErr w:type="spellStart"/>
      <w:r w:rsidRPr="00030F4F">
        <w:rPr>
          <w:lang w:val="en-US"/>
        </w:rPr>
        <w:t>Bujang</w:t>
      </w:r>
      <w:proofErr w:type="spellEnd"/>
      <w:r w:rsidRPr="00030F4F">
        <w:rPr>
          <w:lang w:val="en-US"/>
        </w:rPr>
        <w:t xml:space="preserve">, M.A., </w:t>
      </w:r>
      <w:proofErr w:type="spellStart"/>
      <w:r w:rsidRPr="00030F4F">
        <w:rPr>
          <w:lang w:val="en-US"/>
        </w:rPr>
        <w:t>Sa'at</w:t>
      </w:r>
      <w:proofErr w:type="spellEnd"/>
      <w:r w:rsidRPr="00030F4F">
        <w:rPr>
          <w:lang w:val="en-US"/>
        </w:rPr>
        <w:t xml:space="preserve">, N. and Bakar, T.M.I.T.A., 2018. Sample size guidelines for logistic regression from observational studies with a large population: emphasis on the accuracy between statistics and parameters based on real-life clinical data. </w:t>
      </w:r>
      <w:r w:rsidRPr="00030F4F">
        <w:rPr>
          <w:i/>
          <w:iCs/>
          <w:lang w:val="en-US"/>
        </w:rPr>
        <w:t>The Malaysian journal of medical sciences.</w:t>
      </w:r>
    </w:p>
    <w:p w14:paraId="00D5D162" w14:textId="77777777" w:rsidR="000A5B9A" w:rsidRDefault="00000000" w:rsidP="000A5B9A">
      <w:pPr>
        <w:ind w:left="720" w:hanging="720"/>
        <w:rPr>
          <w:rFonts w:asciiTheme="majorBidi" w:hAnsiTheme="majorBidi" w:cstheme="majorBidi"/>
        </w:rPr>
      </w:pPr>
      <w:proofErr w:type="spellStart"/>
      <w:r w:rsidRPr="00E15C50">
        <w:rPr>
          <w:rFonts w:asciiTheme="majorBidi" w:hAnsiTheme="majorBidi" w:cstheme="majorBidi"/>
        </w:rPr>
        <w:t>Cazeaux</w:t>
      </w:r>
      <w:proofErr w:type="spellEnd"/>
      <w:r w:rsidRPr="00E15C50">
        <w:rPr>
          <w:rFonts w:asciiTheme="majorBidi" w:hAnsiTheme="majorBidi" w:cstheme="majorBidi"/>
        </w:rPr>
        <w:t>, C., 2017. Art, research, philosophy (p. 202). Taylor &amp; Francis.</w:t>
      </w:r>
    </w:p>
    <w:p w14:paraId="25CE4A03" w14:textId="77777777" w:rsidR="000A5B9A" w:rsidRDefault="00000000" w:rsidP="000A5B9A">
      <w:pPr>
        <w:ind w:left="720" w:hanging="720"/>
        <w:rPr>
          <w:i/>
          <w:iCs/>
          <w:lang w:val="en-US"/>
        </w:rPr>
      </w:pPr>
      <w:proofErr w:type="spellStart"/>
      <w:r w:rsidRPr="00030F4F">
        <w:rPr>
          <w:lang w:val="en-US"/>
        </w:rPr>
        <w:lastRenderedPageBreak/>
        <w:t>Delanoë‐Gueguen</w:t>
      </w:r>
      <w:proofErr w:type="spellEnd"/>
      <w:r w:rsidRPr="00030F4F">
        <w:rPr>
          <w:lang w:val="en-US"/>
        </w:rPr>
        <w:t xml:space="preserve">, S. and </w:t>
      </w:r>
      <w:proofErr w:type="spellStart"/>
      <w:r w:rsidRPr="00030F4F">
        <w:rPr>
          <w:lang w:val="en-US"/>
        </w:rPr>
        <w:t>Liñán</w:t>
      </w:r>
      <w:proofErr w:type="spellEnd"/>
      <w:r w:rsidRPr="00030F4F">
        <w:rPr>
          <w:lang w:val="en-US"/>
        </w:rPr>
        <w:t xml:space="preserve">, F., 2019. A longitudinal analysis of the influence of career motivations on entrepreneurial intention and action. </w:t>
      </w:r>
      <w:r w:rsidRPr="00030F4F">
        <w:rPr>
          <w:i/>
          <w:iCs/>
          <w:lang w:val="en-US"/>
        </w:rPr>
        <w:t xml:space="preserve">Canadian Journal of Administrative Sciences/Revue Canadienne des Sciences de </w:t>
      </w:r>
      <w:proofErr w:type="spellStart"/>
      <w:r w:rsidRPr="00030F4F">
        <w:rPr>
          <w:i/>
          <w:iCs/>
          <w:lang w:val="en-US"/>
        </w:rPr>
        <w:t>l'Administration</w:t>
      </w:r>
      <w:proofErr w:type="spellEnd"/>
      <w:r w:rsidRPr="00030F4F">
        <w:rPr>
          <w:i/>
          <w:iCs/>
          <w:lang w:val="en-US"/>
        </w:rPr>
        <w:t>.</w:t>
      </w:r>
    </w:p>
    <w:p w14:paraId="75FA0B69" w14:textId="77777777" w:rsidR="000A5B9A" w:rsidRDefault="00000000" w:rsidP="000A5B9A">
      <w:pPr>
        <w:ind w:left="720" w:hanging="720"/>
      </w:pPr>
      <w:r w:rsidRPr="00174DA4">
        <w:t xml:space="preserve">Fischer-Suárez, N., Lozano-Paniagua, D., García-González, J., Castro-Luna, G., </w:t>
      </w:r>
      <w:proofErr w:type="spellStart"/>
      <w:r w:rsidRPr="00174DA4">
        <w:t>Requena-Mullor</w:t>
      </w:r>
      <w:proofErr w:type="spellEnd"/>
      <w:r w:rsidRPr="00174DA4">
        <w:t xml:space="preserve">, M., </w:t>
      </w:r>
      <w:proofErr w:type="spellStart"/>
      <w:r w:rsidRPr="00174DA4">
        <w:t>Alarcón</w:t>
      </w:r>
      <w:proofErr w:type="spellEnd"/>
      <w:r w:rsidRPr="00174DA4">
        <w:t xml:space="preserve">-Rodríguez, R., </w:t>
      </w:r>
      <w:proofErr w:type="spellStart"/>
      <w:r w:rsidRPr="00174DA4">
        <w:t>Parrón-Carreño</w:t>
      </w:r>
      <w:proofErr w:type="spellEnd"/>
      <w:r w:rsidRPr="00174DA4">
        <w:t xml:space="preserve">, T. and </w:t>
      </w:r>
      <w:proofErr w:type="spellStart"/>
      <w:r w:rsidRPr="00174DA4">
        <w:t>Nievas</w:t>
      </w:r>
      <w:proofErr w:type="spellEnd"/>
      <w:r w:rsidRPr="00174DA4">
        <w:t>-Soriano, B.J., 2022. Use of Digital Technology as a Collaborative Tool among Nursing Students—Survey Study and Validation. </w:t>
      </w:r>
      <w:r w:rsidRPr="00174DA4">
        <w:rPr>
          <w:i/>
          <w:iCs/>
        </w:rPr>
        <w:t>International Journal of Environmental Research and Public Health</w:t>
      </w:r>
      <w:r w:rsidRPr="00174DA4">
        <w:t>, </w:t>
      </w:r>
      <w:r w:rsidRPr="00174DA4">
        <w:rPr>
          <w:i/>
          <w:iCs/>
        </w:rPr>
        <w:t>19</w:t>
      </w:r>
      <w:r w:rsidRPr="00174DA4">
        <w:t>(21), p.14267.</w:t>
      </w:r>
    </w:p>
    <w:p w14:paraId="1494BAF0" w14:textId="77777777" w:rsidR="000A5B9A" w:rsidRDefault="00000000" w:rsidP="000A5B9A">
      <w:pPr>
        <w:ind w:left="720" w:hanging="720"/>
      </w:pPr>
      <w:r w:rsidRPr="004C4677">
        <w:t>Hernández-</w:t>
      </w:r>
      <w:proofErr w:type="spellStart"/>
      <w:r w:rsidRPr="004C4677">
        <w:t>Sellés</w:t>
      </w:r>
      <w:proofErr w:type="spellEnd"/>
      <w:r w:rsidRPr="004C4677">
        <w:t>, N., Muñoz-</w:t>
      </w:r>
      <w:proofErr w:type="spellStart"/>
      <w:r w:rsidRPr="004C4677">
        <w:t>Carril</w:t>
      </w:r>
      <w:proofErr w:type="spellEnd"/>
      <w:r w:rsidRPr="004C4677">
        <w:t>, P.C. and González-</w:t>
      </w:r>
      <w:proofErr w:type="spellStart"/>
      <w:r w:rsidRPr="004C4677">
        <w:t>Sanmamed</w:t>
      </w:r>
      <w:proofErr w:type="spellEnd"/>
      <w:r w:rsidRPr="004C4677">
        <w:t>, M., 2019. Computer-supported collaborative learning: An analysis of the relationship between interaction, emotional support and online collaborative tools. </w:t>
      </w:r>
      <w:r w:rsidRPr="004C4677">
        <w:rPr>
          <w:i/>
          <w:iCs/>
        </w:rPr>
        <w:t>Computers &amp; Education</w:t>
      </w:r>
      <w:r w:rsidRPr="004C4677">
        <w:t>, </w:t>
      </w:r>
      <w:r w:rsidRPr="004C4677">
        <w:rPr>
          <w:i/>
          <w:iCs/>
        </w:rPr>
        <w:t>138</w:t>
      </w:r>
      <w:r w:rsidRPr="004C4677">
        <w:t>, pp.1-12.</w:t>
      </w:r>
    </w:p>
    <w:p w14:paraId="28D447C1" w14:textId="77777777" w:rsidR="000A5B9A" w:rsidRPr="002F06CF" w:rsidRDefault="00000000" w:rsidP="000A5B9A">
      <w:pPr>
        <w:ind w:left="720" w:hanging="720"/>
        <w:rPr>
          <w:lang w:val="en-US"/>
        </w:rPr>
      </w:pPr>
      <w:proofErr w:type="spellStart"/>
      <w:r w:rsidRPr="002F06CF">
        <w:t>Ilag</w:t>
      </w:r>
      <w:proofErr w:type="spellEnd"/>
      <w:r w:rsidRPr="002F06CF">
        <w:t xml:space="preserve">, B.N. and </w:t>
      </w:r>
      <w:proofErr w:type="spellStart"/>
      <w:r w:rsidRPr="002F06CF">
        <w:t>Sabale</w:t>
      </w:r>
      <w:proofErr w:type="spellEnd"/>
      <w:r w:rsidRPr="002F06CF">
        <w:t>, A.M., 2022. Microsoft teams overview. In </w:t>
      </w:r>
      <w:r w:rsidRPr="002F06CF">
        <w:rPr>
          <w:i/>
          <w:iCs/>
        </w:rPr>
        <w:t>Troubleshooting Microsoft Teams</w:t>
      </w:r>
      <w:r w:rsidRPr="002F06CF">
        <w:t xml:space="preserve"> (pp. 17-74). </w:t>
      </w:r>
      <w:proofErr w:type="spellStart"/>
      <w:r w:rsidRPr="002F06CF">
        <w:t>Apress</w:t>
      </w:r>
      <w:proofErr w:type="spellEnd"/>
      <w:r w:rsidRPr="002F06CF">
        <w:t>, Berkeley, C</w:t>
      </w:r>
    </w:p>
    <w:p w14:paraId="72D18449" w14:textId="77777777" w:rsidR="000A5B9A" w:rsidRDefault="00000000" w:rsidP="000A5B9A">
      <w:pPr>
        <w:ind w:left="720" w:hanging="720"/>
      </w:pPr>
      <w:r w:rsidRPr="00174DA4">
        <w:t xml:space="preserve">Pinto, M. and </w:t>
      </w:r>
      <w:proofErr w:type="spellStart"/>
      <w:r w:rsidRPr="00174DA4">
        <w:t>Leite</w:t>
      </w:r>
      <w:proofErr w:type="spellEnd"/>
      <w:r w:rsidRPr="00174DA4">
        <w:t>, C., 2020. Digital technologies in support of students learning in Higher Education: literature review. </w:t>
      </w:r>
      <w:r w:rsidRPr="00174DA4">
        <w:rPr>
          <w:i/>
          <w:iCs/>
        </w:rPr>
        <w:t>Digital Education Review</w:t>
      </w:r>
      <w:r w:rsidRPr="00174DA4">
        <w:t>, (37), pp.343-360.</w:t>
      </w:r>
    </w:p>
    <w:p w14:paraId="6ACCE82B" w14:textId="77777777" w:rsidR="000A5B9A" w:rsidRPr="00832A60" w:rsidRDefault="00000000" w:rsidP="000A5B9A">
      <w:pPr>
        <w:ind w:left="720" w:hanging="720"/>
        <w:rPr>
          <w:rFonts w:asciiTheme="majorBidi" w:hAnsiTheme="majorBidi" w:cstheme="majorBidi"/>
          <w:i/>
          <w:iCs/>
        </w:rPr>
      </w:pPr>
      <w:proofErr w:type="spellStart"/>
      <w:r w:rsidRPr="00E15C50">
        <w:rPr>
          <w:rFonts w:asciiTheme="majorBidi" w:hAnsiTheme="majorBidi" w:cstheme="majorBidi"/>
        </w:rPr>
        <w:t>Sileyew</w:t>
      </w:r>
      <w:proofErr w:type="spellEnd"/>
      <w:r w:rsidRPr="00E15C50">
        <w:rPr>
          <w:rFonts w:asciiTheme="majorBidi" w:hAnsiTheme="majorBidi" w:cstheme="majorBidi"/>
        </w:rPr>
        <w:t xml:space="preserve">, K.J., 2019. Research design and methodology (pp. 1-12). </w:t>
      </w:r>
      <w:r w:rsidRPr="00832A60">
        <w:rPr>
          <w:rFonts w:asciiTheme="majorBidi" w:hAnsiTheme="majorBidi" w:cstheme="majorBidi"/>
          <w:i/>
          <w:iCs/>
        </w:rPr>
        <w:t xml:space="preserve">Rijeka: </w:t>
      </w:r>
      <w:proofErr w:type="spellStart"/>
      <w:r w:rsidRPr="00832A60">
        <w:rPr>
          <w:rFonts w:asciiTheme="majorBidi" w:hAnsiTheme="majorBidi" w:cstheme="majorBidi"/>
          <w:i/>
          <w:iCs/>
        </w:rPr>
        <w:t>IntechOpen</w:t>
      </w:r>
      <w:proofErr w:type="spellEnd"/>
      <w:r w:rsidRPr="00832A60">
        <w:rPr>
          <w:rFonts w:asciiTheme="majorBidi" w:hAnsiTheme="majorBidi" w:cstheme="majorBidi"/>
          <w:i/>
          <w:iCs/>
        </w:rPr>
        <w:t>.</w:t>
      </w:r>
    </w:p>
    <w:p w14:paraId="51F39901" w14:textId="77777777" w:rsidR="000A5B9A" w:rsidRPr="002E51E1" w:rsidRDefault="00000000" w:rsidP="000A5B9A">
      <w:pPr>
        <w:ind w:left="720" w:hanging="720"/>
        <w:rPr>
          <w:lang w:val="en-US"/>
        </w:rPr>
      </w:pPr>
      <w:r w:rsidRPr="002E51E1">
        <w:t>Van Leeuwen, A. and Janssen, J., 2019. A systematic review of teacher guidance during collaborative learning in primary and secondary education. </w:t>
      </w:r>
      <w:r w:rsidRPr="002E51E1">
        <w:rPr>
          <w:i/>
          <w:iCs/>
        </w:rPr>
        <w:t>Educational Research Review</w:t>
      </w:r>
      <w:r w:rsidRPr="002E51E1">
        <w:t>, </w:t>
      </w:r>
      <w:r w:rsidRPr="002E51E1">
        <w:rPr>
          <w:i/>
          <w:iCs/>
        </w:rPr>
        <w:t>27</w:t>
      </w:r>
      <w:r w:rsidRPr="002E51E1">
        <w:t>, pp.71-89.</w:t>
      </w:r>
    </w:p>
    <w:p w14:paraId="09419E0C" w14:textId="77777777" w:rsidR="009C7B6E" w:rsidRDefault="00000000" w:rsidP="000A5B9A">
      <w:pPr>
        <w:ind w:left="720" w:hanging="720"/>
        <w:rPr>
          <w:rFonts w:asciiTheme="majorBidi" w:hAnsiTheme="majorBidi" w:cstheme="majorBidi"/>
        </w:rPr>
      </w:pPr>
      <w:r w:rsidRPr="00AC4CB8">
        <w:rPr>
          <w:rFonts w:asciiTheme="majorBidi" w:hAnsiTheme="majorBidi" w:cstheme="majorBidi"/>
        </w:rPr>
        <w:t xml:space="preserve">Xu, A., </w:t>
      </w:r>
      <w:proofErr w:type="spellStart"/>
      <w:r w:rsidRPr="00AC4CB8">
        <w:rPr>
          <w:rFonts w:asciiTheme="majorBidi" w:hAnsiTheme="majorBidi" w:cstheme="majorBidi"/>
        </w:rPr>
        <w:t>Baysari</w:t>
      </w:r>
      <w:proofErr w:type="spellEnd"/>
      <w:r w:rsidRPr="00AC4CB8">
        <w:rPr>
          <w:rFonts w:asciiTheme="majorBidi" w:hAnsiTheme="majorBidi" w:cstheme="majorBidi"/>
        </w:rPr>
        <w:t xml:space="preserve">, M.T., Stocker, S.L., </w:t>
      </w:r>
      <w:proofErr w:type="spellStart"/>
      <w:r w:rsidRPr="00AC4CB8">
        <w:rPr>
          <w:rFonts w:asciiTheme="majorBidi" w:hAnsiTheme="majorBidi" w:cstheme="majorBidi"/>
        </w:rPr>
        <w:t>Leow</w:t>
      </w:r>
      <w:proofErr w:type="spellEnd"/>
      <w:r w:rsidRPr="00AC4CB8">
        <w:rPr>
          <w:rFonts w:asciiTheme="majorBidi" w:hAnsiTheme="majorBidi" w:cstheme="majorBidi"/>
        </w:rPr>
        <w:t xml:space="preserve">, L.J., Day, R.O. and </w:t>
      </w:r>
      <w:proofErr w:type="spellStart"/>
      <w:r w:rsidRPr="00AC4CB8">
        <w:rPr>
          <w:rFonts w:asciiTheme="majorBidi" w:hAnsiTheme="majorBidi" w:cstheme="majorBidi"/>
        </w:rPr>
        <w:t>Carland</w:t>
      </w:r>
      <w:proofErr w:type="spellEnd"/>
      <w:r w:rsidRPr="00AC4CB8">
        <w:rPr>
          <w:rFonts w:asciiTheme="majorBidi" w:hAnsiTheme="majorBidi" w:cstheme="majorBidi"/>
        </w:rPr>
        <w:t>, J.E., 2020. Researchers’ views on, and experiences with, the requirement to obtain informed consent in research involving human participants: a qualitative study. </w:t>
      </w:r>
      <w:r w:rsidRPr="00AC4CB8">
        <w:rPr>
          <w:rFonts w:asciiTheme="majorBidi" w:hAnsiTheme="majorBidi" w:cstheme="majorBidi"/>
          <w:i/>
          <w:iCs/>
        </w:rPr>
        <w:t>BMC medical ethics</w:t>
      </w:r>
      <w:r w:rsidRPr="00AC4CB8">
        <w:rPr>
          <w:rFonts w:asciiTheme="majorBidi" w:hAnsiTheme="majorBidi" w:cstheme="majorBidi"/>
        </w:rPr>
        <w:t>, </w:t>
      </w:r>
      <w:r w:rsidRPr="00AC4CB8">
        <w:rPr>
          <w:rFonts w:asciiTheme="majorBidi" w:hAnsiTheme="majorBidi" w:cstheme="majorBidi"/>
          <w:i/>
          <w:iCs/>
        </w:rPr>
        <w:t>21</w:t>
      </w:r>
      <w:r w:rsidRPr="00AC4CB8">
        <w:rPr>
          <w:rFonts w:asciiTheme="majorBidi" w:hAnsiTheme="majorBidi" w:cstheme="majorBidi"/>
        </w:rPr>
        <w:t>(1), pp.1-11.</w:t>
      </w:r>
    </w:p>
    <w:p w14:paraId="3558EE4E" w14:textId="77777777" w:rsidR="009C7B6E" w:rsidRDefault="009C7B6E">
      <w:pPr>
        <w:rPr>
          <w:rFonts w:asciiTheme="majorBidi" w:hAnsiTheme="majorBidi" w:cstheme="majorBidi"/>
        </w:rPr>
      </w:pPr>
      <w:r>
        <w:rPr>
          <w:rFonts w:asciiTheme="majorBidi" w:hAnsiTheme="majorBidi" w:cstheme="majorBidi"/>
        </w:rPr>
        <w:br w:type="page"/>
      </w:r>
    </w:p>
    <w:p w14:paraId="408A4FB1" w14:textId="6E72A6A0" w:rsidR="000A5B9A" w:rsidRPr="005C5087" w:rsidRDefault="000A5B9A" w:rsidP="005C5087">
      <w:pPr>
        <w:ind w:left="720" w:hanging="720"/>
        <w:rPr>
          <w:rFonts w:ascii="Arial" w:hAnsi="Arial" w:cs="Arial"/>
          <w:sz w:val="22"/>
        </w:rPr>
      </w:pPr>
    </w:p>
    <w:p w14:paraId="15201D1C" w14:textId="67013C24" w:rsidR="00AA3C9D" w:rsidRPr="00AA3C9D" w:rsidRDefault="00AA3C9D" w:rsidP="0018637F">
      <w:pPr>
        <w:ind w:left="0" w:firstLine="0"/>
        <w:rPr>
          <w:lang w:val="en-US"/>
        </w:rPr>
      </w:pPr>
    </w:p>
    <w:sectPr w:rsidR="00AA3C9D" w:rsidRPr="00AA3C9D" w:rsidSect="000D05BC">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23D16" w14:textId="77777777" w:rsidR="00F3732A" w:rsidRDefault="00F3732A" w:rsidP="00B421B9">
      <w:pPr>
        <w:spacing w:after="0" w:line="240" w:lineRule="auto"/>
      </w:pPr>
      <w:r>
        <w:separator/>
      </w:r>
    </w:p>
  </w:endnote>
  <w:endnote w:type="continuationSeparator" w:id="0">
    <w:p w14:paraId="5909749B" w14:textId="77777777" w:rsidR="00F3732A" w:rsidRDefault="00F3732A" w:rsidP="00B42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62E35" w14:textId="77777777" w:rsidR="00F3732A" w:rsidRDefault="00F3732A" w:rsidP="00B421B9">
      <w:pPr>
        <w:spacing w:after="0" w:line="240" w:lineRule="auto"/>
      </w:pPr>
      <w:r>
        <w:separator/>
      </w:r>
    </w:p>
  </w:footnote>
  <w:footnote w:type="continuationSeparator" w:id="0">
    <w:p w14:paraId="05A3211D" w14:textId="77777777" w:rsidR="00F3732A" w:rsidRDefault="00F3732A" w:rsidP="00B421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F710B3" w14:textId="624B7113" w:rsidR="0037147C" w:rsidRDefault="0037147C">
    <w:pPr>
      <w:pStyle w:val="Header"/>
      <w:jc w:val="right"/>
    </w:pPr>
  </w:p>
  <w:p w14:paraId="71486AE2" w14:textId="77777777" w:rsidR="000D05BC" w:rsidRDefault="000D05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73485"/>
    <w:multiLevelType w:val="hybridMultilevel"/>
    <w:tmpl w:val="90CA0766"/>
    <w:lvl w:ilvl="0" w:tplc="3AC4D712">
      <w:start w:val="1"/>
      <w:numFmt w:val="decimal"/>
      <w:lvlText w:val="%1."/>
      <w:lvlJc w:val="left"/>
      <w:pPr>
        <w:ind w:left="720" w:hanging="360"/>
      </w:pPr>
      <w:rPr>
        <w:rFonts w:hint="default"/>
      </w:rPr>
    </w:lvl>
    <w:lvl w:ilvl="1" w:tplc="817CF86E" w:tentative="1">
      <w:start w:val="1"/>
      <w:numFmt w:val="lowerLetter"/>
      <w:lvlText w:val="%2."/>
      <w:lvlJc w:val="left"/>
      <w:pPr>
        <w:ind w:left="1440" w:hanging="360"/>
      </w:pPr>
    </w:lvl>
    <w:lvl w:ilvl="2" w:tplc="1E7028D4" w:tentative="1">
      <w:start w:val="1"/>
      <w:numFmt w:val="lowerRoman"/>
      <w:lvlText w:val="%3."/>
      <w:lvlJc w:val="right"/>
      <w:pPr>
        <w:ind w:left="2160" w:hanging="180"/>
      </w:pPr>
    </w:lvl>
    <w:lvl w:ilvl="3" w:tplc="A648A4D4" w:tentative="1">
      <w:start w:val="1"/>
      <w:numFmt w:val="decimal"/>
      <w:lvlText w:val="%4."/>
      <w:lvlJc w:val="left"/>
      <w:pPr>
        <w:ind w:left="2880" w:hanging="360"/>
      </w:pPr>
    </w:lvl>
    <w:lvl w:ilvl="4" w:tplc="08BEDA12" w:tentative="1">
      <w:start w:val="1"/>
      <w:numFmt w:val="lowerLetter"/>
      <w:lvlText w:val="%5."/>
      <w:lvlJc w:val="left"/>
      <w:pPr>
        <w:ind w:left="3600" w:hanging="360"/>
      </w:pPr>
    </w:lvl>
    <w:lvl w:ilvl="5" w:tplc="75AE17DE" w:tentative="1">
      <w:start w:val="1"/>
      <w:numFmt w:val="lowerRoman"/>
      <w:lvlText w:val="%6."/>
      <w:lvlJc w:val="right"/>
      <w:pPr>
        <w:ind w:left="4320" w:hanging="180"/>
      </w:pPr>
    </w:lvl>
    <w:lvl w:ilvl="6" w:tplc="203052EE" w:tentative="1">
      <w:start w:val="1"/>
      <w:numFmt w:val="decimal"/>
      <w:lvlText w:val="%7."/>
      <w:lvlJc w:val="left"/>
      <w:pPr>
        <w:ind w:left="5040" w:hanging="360"/>
      </w:pPr>
    </w:lvl>
    <w:lvl w:ilvl="7" w:tplc="0B1C8110" w:tentative="1">
      <w:start w:val="1"/>
      <w:numFmt w:val="lowerLetter"/>
      <w:lvlText w:val="%8."/>
      <w:lvlJc w:val="left"/>
      <w:pPr>
        <w:ind w:left="5760" w:hanging="360"/>
      </w:pPr>
    </w:lvl>
    <w:lvl w:ilvl="8" w:tplc="A3B0FE22" w:tentative="1">
      <w:start w:val="1"/>
      <w:numFmt w:val="lowerRoman"/>
      <w:lvlText w:val="%9."/>
      <w:lvlJc w:val="right"/>
      <w:pPr>
        <w:ind w:left="6480" w:hanging="180"/>
      </w:pPr>
    </w:lvl>
  </w:abstractNum>
  <w:abstractNum w:abstractNumId="1" w15:restartNumberingAfterBreak="0">
    <w:nsid w:val="218C31FD"/>
    <w:multiLevelType w:val="multilevel"/>
    <w:tmpl w:val="F386E7C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11B6234"/>
    <w:multiLevelType w:val="multilevel"/>
    <w:tmpl w:val="8482F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3818500">
    <w:abstractNumId w:val="0"/>
  </w:num>
  <w:num w:numId="2" w16cid:durableId="1751200123">
    <w:abstractNumId w:val="1"/>
  </w:num>
  <w:num w:numId="3" w16cid:durableId="5417451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682"/>
    <w:rsid w:val="00015C2C"/>
    <w:rsid w:val="00022E42"/>
    <w:rsid w:val="00030F4F"/>
    <w:rsid w:val="00037F16"/>
    <w:rsid w:val="000753DC"/>
    <w:rsid w:val="00080BBA"/>
    <w:rsid w:val="000A2623"/>
    <w:rsid w:val="000A5B9A"/>
    <w:rsid w:val="000B347E"/>
    <w:rsid w:val="000C5CFE"/>
    <w:rsid w:val="000D05BC"/>
    <w:rsid w:val="000E11CC"/>
    <w:rsid w:val="000F02C5"/>
    <w:rsid w:val="0011605E"/>
    <w:rsid w:val="00116130"/>
    <w:rsid w:val="00122BB7"/>
    <w:rsid w:val="001313CB"/>
    <w:rsid w:val="001409AD"/>
    <w:rsid w:val="00140C48"/>
    <w:rsid w:val="00150D16"/>
    <w:rsid w:val="00156964"/>
    <w:rsid w:val="00174DA4"/>
    <w:rsid w:val="00182DAC"/>
    <w:rsid w:val="00185112"/>
    <w:rsid w:val="0018587F"/>
    <w:rsid w:val="0018637F"/>
    <w:rsid w:val="001A0271"/>
    <w:rsid w:val="001A3FDD"/>
    <w:rsid w:val="001A430F"/>
    <w:rsid w:val="001B45A7"/>
    <w:rsid w:val="001E5666"/>
    <w:rsid w:val="001F6953"/>
    <w:rsid w:val="0020540F"/>
    <w:rsid w:val="0020655E"/>
    <w:rsid w:val="0021216F"/>
    <w:rsid w:val="00215A94"/>
    <w:rsid w:val="00225B6C"/>
    <w:rsid w:val="00274814"/>
    <w:rsid w:val="002772A2"/>
    <w:rsid w:val="002805DA"/>
    <w:rsid w:val="002B2222"/>
    <w:rsid w:val="002C1A6C"/>
    <w:rsid w:val="002D74CD"/>
    <w:rsid w:val="002E51E1"/>
    <w:rsid w:val="002F06CF"/>
    <w:rsid w:val="003041E5"/>
    <w:rsid w:val="0030699C"/>
    <w:rsid w:val="003076E8"/>
    <w:rsid w:val="00312562"/>
    <w:rsid w:val="003143AE"/>
    <w:rsid w:val="00317C8A"/>
    <w:rsid w:val="00334DDA"/>
    <w:rsid w:val="00337CBC"/>
    <w:rsid w:val="0034189B"/>
    <w:rsid w:val="00351046"/>
    <w:rsid w:val="003514C7"/>
    <w:rsid w:val="00366FF0"/>
    <w:rsid w:val="0036755B"/>
    <w:rsid w:val="0037147C"/>
    <w:rsid w:val="0037247A"/>
    <w:rsid w:val="0037283D"/>
    <w:rsid w:val="003A08C6"/>
    <w:rsid w:val="003A0B4B"/>
    <w:rsid w:val="003A2728"/>
    <w:rsid w:val="003B5F0C"/>
    <w:rsid w:val="003D0002"/>
    <w:rsid w:val="003E16A2"/>
    <w:rsid w:val="003F02A4"/>
    <w:rsid w:val="003F3D2D"/>
    <w:rsid w:val="003F5EBC"/>
    <w:rsid w:val="00416286"/>
    <w:rsid w:val="004232D6"/>
    <w:rsid w:val="00425AA2"/>
    <w:rsid w:val="00432380"/>
    <w:rsid w:val="004328F7"/>
    <w:rsid w:val="0043772E"/>
    <w:rsid w:val="00457B9A"/>
    <w:rsid w:val="0046373E"/>
    <w:rsid w:val="00465BCB"/>
    <w:rsid w:val="00474962"/>
    <w:rsid w:val="0048316A"/>
    <w:rsid w:val="00483684"/>
    <w:rsid w:val="00483F32"/>
    <w:rsid w:val="00496A62"/>
    <w:rsid w:val="004A4714"/>
    <w:rsid w:val="004A7B1C"/>
    <w:rsid w:val="004C2F34"/>
    <w:rsid w:val="004C4677"/>
    <w:rsid w:val="004D1CC9"/>
    <w:rsid w:val="004E36C2"/>
    <w:rsid w:val="0050386C"/>
    <w:rsid w:val="00536A95"/>
    <w:rsid w:val="005428C9"/>
    <w:rsid w:val="00542D1A"/>
    <w:rsid w:val="00554AF0"/>
    <w:rsid w:val="005A5B75"/>
    <w:rsid w:val="005A6CB9"/>
    <w:rsid w:val="005B03E7"/>
    <w:rsid w:val="005B4945"/>
    <w:rsid w:val="005C250D"/>
    <w:rsid w:val="005C5087"/>
    <w:rsid w:val="005D1FBF"/>
    <w:rsid w:val="005F00E2"/>
    <w:rsid w:val="005F5D20"/>
    <w:rsid w:val="00600355"/>
    <w:rsid w:val="006016CF"/>
    <w:rsid w:val="00606910"/>
    <w:rsid w:val="00611714"/>
    <w:rsid w:val="006141AD"/>
    <w:rsid w:val="00633950"/>
    <w:rsid w:val="006522F3"/>
    <w:rsid w:val="006534A2"/>
    <w:rsid w:val="00655894"/>
    <w:rsid w:val="00673418"/>
    <w:rsid w:val="00673571"/>
    <w:rsid w:val="00680999"/>
    <w:rsid w:val="0068236E"/>
    <w:rsid w:val="006832BD"/>
    <w:rsid w:val="00690155"/>
    <w:rsid w:val="006B2FB3"/>
    <w:rsid w:val="006C1682"/>
    <w:rsid w:val="006C24FE"/>
    <w:rsid w:val="006C26EA"/>
    <w:rsid w:val="006D10F3"/>
    <w:rsid w:val="00705700"/>
    <w:rsid w:val="0072225D"/>
    <w:rsid w:val="007612C0"/>
    <w:rsid w:val="00761338"/>
    <w:rsid w:val="007B5C0F"/>
    <w:rsid w:val="007B7E98"/>
    <w:rsid w:val="007C2652"/>
    <w:rsid w:val="007C50C4"/>
    <w:rsid w:val="007C5B1E"/>
    <w:rsid w:val="007F3C7A"/>
    <w:rsid w:val="00807844"/>
    <w:rsid w:val="008202FA"/>
    <w:rsid w:val="00832A60"/>
    <w:rsid w:val="008575F1"/>
    <w:rsid w:val="00866AC1"/>
    <w:rsid w:val="0087527A"/>
    <w:rsid w:val="008855C6"/>
    <w:rsid w:val="008A5745"/>
    <w:rsid w:val="008B0C0F"/>
    <w:rsid w:val="008B3904"/>
    <w:rsid w:val="008B5AD6"/>
    <w:rsid w:val="008C5B7D"/>
    <w:rsid w:val="009005C8"/>
    <w:rsid w:val="009005EB"/>
    <w:rsid w:val="009021F2"/>
    <w:rsid w:val="00903A8B"/>
    <w:rsid w:val="00913DC5"/>
    <w:rsid w:val="00915F94"/>
    <w:rsid w:val="00920074"/>
    <w:rsid w:val="0092501B"/>
    <w:rsid w:val="00944FD4"/>
    <w:rsid w:val="00954157"/>
    <w:rsid w:val="00961FBF"/>
    <w:rsid w:val="009625B8"/>
    <w:rsid w:val="009636DB"/>
    <w:rsid w:val="00972F16"/>
    <w:rsid w:val="009920D7"/>
    <w:rsid w:val="009977E4"/>
    <w:rsid w:val="009A5B5C"/>
    <w:rsid w:val="009B3D00"/>
    <w:rsid w:val="009C7B6E"/>
    <w:rsid w:val="009D2685"/>
    <w:rsid w:val="009D408B"/>
    <w:rsid w:val="009D53E5"/>
    <w:rsid w:val="009E2C6C"/>
    <w:rsid w:val="00A03D5E"/>
    <w:rsid w:val="00A04044"/>
    <w:rsid w:val="00A1649C"/>
    <w:rsid w:val="00A24AE6"/>
    <w:rsid w:val="00A2763A"/>
    <w:rsid w:val="00A44FBF"/>
    <w:rsid w:val="00A47B8C"/>
    <w:rsid w:val="00A511B1"/>
    <w:rsid w:val="00A611A0"/>
    <w:rsid w:val="00A813D8"/>
    <w:rsid w:val="00A95BD9"/>
    <w:rsid w:val="00A97783"/>
    <w:rsid w:val="00AA0536"/>
    <w:rsid w:val="00AA18D2"/>
    <w:rsid w:val="00AA3C9D"/>
    <w:rsid w:val="00AB08FD"/>
    <w:rsid w:val="00AB1DE9"/>
    <w:rsid w:val="00AB5BFC"/>
    <w:rsid w:val="00AC0933"/>
    <w:rsid w:val="00AC294F"/>
    <w:rsid w:val="00AC3852"/>
    <w:rsid w:val="00AC4CB8"/>
    <w:rsid w:val="00AD048E"/>
    <w:rsid w:val="00AD2F46"/>
    <w:rsid w:val="00AF5057"/>
    <w:rsid w:val="00B2502A"/>
    <w:rsid w:val="00B36ACC"/>
    <w:rsid w:val="00B421B9"/>
    <w:rsid w:val="00B42810"/>
    <w:rsid w:val="00B949E7"/>
    <w:rsid w:val="00BB063F"/>
    <w:rsid w:val="00BE3F48"/>
    <w:rsid w:val="00BE690B"/>
    <w:rsid w:val="00BF058B"/>
    <w:rsid w:val="00C00C3F"/>
    <w:rsid w:val="00C04F12"/>
    <w:rsid w:val="00C1225F"/>
    <w:rsid w:val="00C13168"/>
    <w:rsid w:val="00C27549"/>
    <w:rsid w:val="00C33C8E"/>
    <w:rsid w:val="00C33ED7"/>
    <w:rsid w:val="00C3783A"/>
    <w:rsid w:val="00C446E9"/>
    <w:rsid w:val="00C66CBB"/>
    <w:rsid w:val="00CD7B5B"/>
    <w:rsid w:val="00CF3FA3"/>
    <w:rsid w:val="00D04350"/>
    <w:rsid w:val="00D065C1"/>
    <w:rsid w:val="00D07E59"/>
    <w:rsid w:val="00D24DDB"/>
    <w:rsid w:val="00D32CFA"/>
    <w:rsid w:val="00D340B3"/>
    <w:rsid w:val="00D44492"/>
    <w:rsid w:val="00D472A5"/>
    <w:rsid w:val="00D502AD"/>
    <w:rsid w:val="00D56D78"/>
    <w:rsid w:val="00D67278"/>
    <w:rsid w:val="00D83C17"/>
    <w:rsid w:val="00DA60A3"/>
    <w:rsid w:val="00DB6C82"/>
    <w:rsid w:val="00DB7CA6"/>
    <w:rsid w:val="00DE6BF8"/>
    <w:rsid w:val="00E13D0E"/>
    <w:rsid w:val="00E15C50"/>
    <w:rsid w:val="00E2222A"/>
    <w:rsid w:val="00E24DAB"/>
    <w:rsid w:val="00E34FA9"/>
    <w:rsid w:val="00E44CE8"/>
    <w:rsid w:val="00E6210F"/>
    <w:rsid w:val="00E62AE1"/>
    <w:rsid w:val="00E633F0"/>
    <w:rsid w:val="00E66CEB"/>
    <w:rsid w:val="00E67F6F"/>
    <w:rsid w:val="00EC049B"/>
    <w:rsid w:val="00ED1A18"/>
    <w:rsid w:val="00F00FC0"/>
    <w:rsid w:val="00F02600"/>
    <w:rsid w:val="00F32C2C"/>
    <w:rsid w:val="00F3732A"/>
    <w:rsid w:val="00F74366"/>
    <w:rsid w:val="00F90E35"/>
    <w:rsid w:val="00F94CF4"/>
    <w:rsid w:val="00F95CB0"/>
    <w:rsid w:val="00FB64BC"/>
    <w:rsid w:val="00FE0900"/>
    <w:rsid w:val="00FE7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84735"/>
  <w15:chartTrackingRefBased/>
  <w15:docId w15:val="{898CB795-C671-4DE1-A92A-EEB69E0B3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 w:eastAsia="en-US" w:bidi="ar-SA"/>
      </w:rPr>
    </w:rPrDefault>
    <w:pPrDefault>
      <w:pPr>
        <w:spacing w:after="240" w:line="360" w:lineRule="auto"/>
        <w:ind w:left="284"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AE6"/>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542D1A"/>
    <w:pPr>
      <w:keepNext/>
      <w:keepLines/>
      <w:spacing w:before="240" w:line="240" w:lineRule="auto"/>
      <w:outlineLvl w:val="0"/>
    </w:pPr>
    <w:rPr>
      <w:rFonts w:eastAsiaTheme="majorEastAsia" w:cstheme="majorBidi"/>
      <w:b/>
      <w:i/>
      <w:color w:val="auto"/>
      <w:szCs w:val="32"/>
      <w:lang w:val=""/>
    </w:rPr>
  </w:style>
  <w:style w:type="paragraph" w:styleId="Heading2">
    <w:name w:val="heading 2"/>
    <w:basedOn w:val="Normal"/>
    <w:next w:val="Normal"/>
    <w:link w:val="Heading2Char"/>
    <w:uiPriority w:val="9"/>
    <w:unhideWhenUsed/>
    <w:qFormat/>
    <w:rsid w:val="00542D1A"/>
    <w:pPr>
      <w:keepNext/>
      <w:keepLines/>
      <w:outlineLvl w:val="1"/>
    </w:pPr>
    <w:rPr>
      <w:rFonts w:eastAsiaTheme="majorEastAsia" w:cstheme="majorBidi"/>
      <w:i/>
      <w:szCs w:val="26"/>
      <w:lang w:val=""/>
    </w:rPr>
  </w:style>
  <w:style w:type="paragraph" w:styleId="Heading3">
    <w:name w:val="heading 3"/>
    <w:basedOn w:val="Normal"/>
    <w:next w:val="Normal"/>
    <w:link w:val="Heading3Char"/>
    <w:uiPriority w:val="9"/>
    <w:unhideWhenUsed/>
    <w:qFormat/>
    <w:rsid w:val="00542D1A"/>
    <w:pPr>
      <w:keepNext/>
      <w:keepLines/>
      <w:outlineLvl w:val="2"/>
    </w:pPr>
    <w:rPr>
      <w:rFonts w:eastAsiaTheme="majorEastAsia" w:cstheme="majorBidi"/>
      <w:color w:val="auto"/>
      <w:szCs w:val="24"/>
    </w:rPr>
  </w:style>
  <w:style w:type="paragraph" w:styleId="Heading4">
    <w:name w:val="heading 4"/>
    <w:basedOn w:val="Normal"/>
    <w:next w:val="Normal"/>
    <w:link w:val="Heading4Char"/>
    <w:uiPriority w:val="9"/>
    <w:semiHidden/>
    <w:unhideWhenUsed/>
    <w:qFormat/>
    <w:rsid w:val="002D74CD"/>
    <w:pPr>
      <w:keepNext/>
      <w:keepLines/>
      <w:spacing w:before="40"/>
      <w:outlineLvl w:val="3"/>
    </w:pPr>
    <w:rPr>
      <w:rFonts w:eastAsiaTheme="majorEastAsia" w:cstheme="majorBidi"/>
      <w:iCs/>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24AE6"/>
    <w:pPr>
      <w:ind w:left="720" w:hanging="720"/>
    </w:pPr>
    <w:rPr>
      <w:rFonts w:ascii="Times New Roman" w:hAnsi="Times New Roman"/>
      <w:sz w:val="24"/>
      <w:lang w:val="en-US"/>
    </w:rPr>
  </w:style>
  <w:style w:type="character" w:customStyle="1" w:styleId="Heading1Char">
    <w:name w:val="Heading 1 Char"/>
    <w:basedOn w:val="DefaultParagraphFont"/>
    <w:link w:val="Heading1"/>
    <w:uiPriority w:val="9"/>
    <w:rsid w:val="00542D1A"/>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542D1A"/>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rsid w:val="00542D1A"/>
    <w:rPr>
      <w:rFonts w:ascii="Times New Roman" w:eastAsiaTheme="majorEastAsia" w:hAnsi="Times New Roman" w:cstheme="majorBidi"/>
      <w:sz w:val="24"/>
      <w:szCs w:val="24"/>
      <w:lang w:val="en-GB"/>
    </w:rPr>
  </w:style>
  <w:style w:type="paragraph" w:styleId="Caption">
    <w:name w:val="caption"/>
    <w:basedOn w:val="Normal"/>
    <w:next w:val="Normal"/>
    <w:uiPriority w:val="35"/>
    <w:unhideWhenUsed/>
    <w:qFormat/>
    <w:rsid w:val="00D07E59"/>
    <w:pPr>
      <w:spacing w:after="200" w:line="240" w:lineRule="auto"/>
      <w:ind w:left="0" w:firstLine="0"/>
      <w:jc w:val="left"/>
    </w:pPr>
    <w:rPr>
      <w:i/>
      <w:iCs/>
      <w:color w:val="auto"/>
      <w:sz w:val="20"/>
      <w:szCs w:val="18"/>
      <w:lang w:val="en-AU"/>
    </w:rPr>
  </w:style>
  <w:style w:type="character" w:customStyle="1" w:styleId="Heading4Char">
    <w:name w:val="Heading 4 Char"/>
    <w:basedOn w:val="DefaultParagraphFont"/>
    <w:link w:val="Heading4"/>
    <w:uiPriority w:val="9"/>
    <w:semiHidden/>
    <w:rsid w:val="002D74CD"/>
    <w:rPr>
      <w:rFonts w:ascii="Times New Roman" w:eastAsiaTheme="majorEastAsia" w:hAnsi="Times New Roman" w:cstheme="majorBidi"/>
      <w:iCs/>
      <w:sz w:val="24"/>
      <w:lang w:val="en-GB"/>
    </w:rPr>
  </w:style>
  <w:style w:type="paragraph" w:styleId="ListParagraph">
    <w:name w:val="List Paragraph"/>
    <w:basedOn w:val="Normal"/>
    <w:uiPriority w:val="34"/>
    <w:qFormat/>
    <w:rsid w:val="009920D7"/>
    <w:pPr>
      <w:spacing w:after="0" w:line="480" w:lineRule="auto"/>
      <w:ind w:left="720"/>
      <w:contextualSpacing/>
      <w:jc w:val="left"/>
    </w:pPr>
  </w:style>
  <w:style w:type="paragraph" w:customStyle="1" w:styleId="trt0xe">
    <w:name w:val="trt0xe"/>
    <w:basedOn w:val="Normal"/>
    <w:rsid w:val="000E11CC"/>
    <w:pPr>
      <w:spacing w:before="100" w:beforeAutospacing="1" w:after="100" w:afterAutospacing="1" w:line="240" w:lineRule="auto"/>
      <w:ind w:left="0" w:firstLine="0"/>
      <w:jc w:val="left"/>
    </w:pPr>
    <w:rPr>
      <w:rFonts w:eastAsia="Times New Roman" w:cs="Times New Roman"/>
      <w:color w:val="auto"/>
      <w:szCs w:val="24"/>
      <w:lang w:val="" w:eastAsia=""/>
    </w:rPr>
  </w:style>
  <w:style w:type="paragraph" w:styleId="Header">
    <w:name w:val="header"/>
    <w:basedOn w:val="Normal"/>
    <w:link w:val="HeaderChar"/>
    <w:uiPriority w:val="99"/>
    <w:unhideWhenUsed/>
    <w:rsid w:val="00B421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1B9"/>
    <w:rPr>
      <w:rFonts w:ascii="Times New Roman" w:hAnsi="Times New Roman"/>
      <w:color w:val="000000" w:themeColor="text1"/>
      <w:sz w:val="24"/>
      <w:lang w:val="en-GB"/>
    </w:rPr>
  </w:style>
  <w:style w:type="paragraph" w:styleId="Footer">
    <w:name w:val="footer"/>
    <w:basedOn w:val="Normal"/>
    <w:link w:val="FooterChar"/>
    <w:uiPriority w:val="99"/>
    <w:unhideWhenUsed/>
    <w:rsid w:val="00B42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1B9"/>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180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sz="1400">
                <a:latin typeface="Times New Roman" panose="02020603050405020304" pitchFamily="18" charset="0"/>
                <a:cs typeface="Times New Roman" panose="02020603050405020304" pitchFamily="18" charset="0"/>
              </a:rPr>
              <a:t>Graph to Show Question 1 Response, "I consent to take part voluntarily</a:t>
            </a:r>
            <a:r>
              <a:rPr lang="en-GB"/>
              <a:t>"</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A62D-494F-ADBF-DAF1CE5DCF68}"/>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A62D-494F-ADBF-DAF1CE5DCF68}"/>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A62D-494F-ADBF-DAF1CE5DCF68}"/>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A62D-494F-ADBF-DAF1CE5DCF6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14</c:v>
                </c:pt>
                <c:pt idx="1">
                  <c:v>0</c:v>
                </c:pt>
              </c:numCache>
            </c:numRef>
          </c:val>
          <c:extLst>
            <c:ext xmlns:c16="http://schemas.microsoft.com/office/drawing/2014/chart" uri="{C3380CC4-5D6E-409C-BE32-E72D297353CC}">
              <c16:uniqueId val="{00000000-85DE-407B-A194-759AC82F286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sz="1400" b="1" i="0" u="none" strike="noStrike" baseline="0">
                <a:effectLst/>
                <a:latin typeface="Times New Roman" panose="02020603050405020304" pitchFamily="18" charset="0"/>
                <a:cs typeface="Times New Roman" panose="02020603050405020304" pitchFamily="18" charset="0"/>
              </a:rPr>
              <a:t>Graph to Show Question 2 Response, "</a:t>
            </a:r>
            <a:r>
              <a:rPr lang="en-GB" sz="1400" b="1" i="0">
                <a:effectLst/>
                <a:latin typeface="Times New Roman" panose="02020603050405020304" pitchFamily="18" charset="0"/>
                <a:cs typeface="Times New Roman" panose="02020603050405020304" pitchFamily="18" charset="0"/>
              </a:rPr>
              <a:t>Which is your preferred digital tool for collaboration at university?"</a:t>
            </a:r>
            <a:endParaRPr lang="en-US" b="1"/>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4F40-40BC-8F15-645A8C1CEBB9}"/>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4F40-40BC-8F15-645A8C1CEBB9}"/>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4F40-40BC-8F15-645A8C1CEBB9}"/>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4F40-40BC-8F15-645A8C1CEBB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Microsoft Team </c:v>
                </c:pt>
                <c:pt idx="1">
                  <c:v>University Social Media</c:v>
                </c:pt>
                <c:pt idx="2">
                  <c:v>Student mail </c:v>
                </c:pt>
              </c:strCache>
            </c:strRef>
          </c:cat>
          <c:val>
            <c:numRef>
              <c:f>Sheet1!$B$2:$B$5</c:f>
              <c:numCache>
                <c:formatCode>General</c:formatCode>
                <c:ptCount val="4"/>
                <c:pt idx="0">
                  <c:v>6</c:v>
                </c:pt>
                <c:pt idx="1">
                  <c:v>0</c:v>
                </c:pt>
                <c:pt idx="2">
                  <c:v>0</c:v>
                </c:pt>
              </c:numCache>
            </c:numRef>
          </c:val>
          <c:extLst>
            <c:ext xmlns:c16="http://schemas.microsoft.com/office/drawing/2014/chart" uri="{C3380CC4-5D6E-409C-BE32-E72D297353CC}">
              <c16:uniqueId val="{00000000-9727-42EA-8B82-5ABC049792C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egendEntry>
        <c:idx val="3"/>
        <c:delete val="1"/>
      </c:legendEntry>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sz="1400">
                <a:latin typeface="Times New Roman" panose="02020603050405020304" pitchFamily="18" charset="0"/>
                <a:cs typeface="Times New Roman" panose="02020603050405020304" pitchFamily="18" charset="0"/>
              </a:rPr>
              <a:t>Graph To Show Response for Question 3, "</a:t>
            </a:r>
            <a:r>
              <a:rPr lang="en-GB" sz="1400">
                <a:latin typeface="Times New Roman" panose="02020603050405020304" pitchFamily="18" charset="0"/>
                <a:cs typeface="Times New Roman" panose="02020603050405020304" pitchFamily="18" charset="0"/>
              </a:rPr>
              <a:t>Do you use the OneDrive more than other digital tools to collaborate with peers?"</a:t>
            </a:r>
            <a:r>
              <a:rPr lang="en-US" sz="1400">
                <a:latin typeface="Times New Roman" panose="02020603050405020304" pitchFamily="18" charset="0"/>
                <a:cs typeface="Times New Roman" panose="02020603050405020304" pitchFamily="18" charset="0"/>
              </a:rPr>
              <a:t>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 for Question </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3C63-49BE-8654-6B19FAB837C1}"/>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3C63-49BE-8654-6B19FAB837C1}"/>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3C63-49BE-8654-6B19FAB837C1}"/>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3C63-49BE-8654-6B19FAB837C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NO</c:v>
                </c:pt>
                <c:pt idx="1">
                  <c:v>YES</c:v>
                </c:pt>
              </c:strCache>
            </c:strRef>
          </c:cat>
          <c:val>
            <c:numRef>
              <c:f>Sheet1!$B$2:$B$5</c:f>
              <c:numCache>
                <c:formatCode>General</c:formatCode>
                <c:ptCount val="4"/>
                <c:pt idx="0">
                  <c:v>11</c:v>
                </c:pt>
                <c:pt idx="1">
                  <c:v>3</c:v>
                </c:pt>
              </c:numCache>
            </c:numRef>
          </c:val>
          <c:extLst>
            <c:ext xmlns:c16="http://schemas.microsoft.com/office/drawing/2014/chart" uri="{C3380CC4-5D6E-409C-BE32-E72D297353CC}">
              <c16:uniqueId val="{00000000-996B-4EA5-A190-1F0C286092D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sz="1400">
                <a:latin typeface="Times New Roman" panose="02020603050405020304" pitchFamily="18" charset="0"/>
                <a:cs typeface="Times New Roman" panose="02020603050405020304" pitchFamily="18" charset="0"/>
              </a:rPr>
              <a:t>Graph to Show the Response of Question 4, "How often do you intercat with students on the social media?"</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5E4F-4359-AE5A-7F04C29A8D54}"/>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5E4F-4359-AE5A-7F04C29A8D54}"/>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5E4F-4359-AE5A-7F04C29A8D54}"/>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5E4F-4359-AE5A-7F04C29A8D54}"/>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5E4F-4359-AE5A-7F04C29A8D5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Daily </c:v>
                </c:pt>
                <c:pt idx="1">
                  <c:v>Weekly </c:v>
                </c:pt>
                <c:pt idx="2">
                  <c:v>Monthly </c:v>
                </c:pt>
                <c:pt idx="3">
                  <c:v>Yearly </c:v>
                </c:pt>
                <c:pt idx="4">
                  <c:v>Never</c:v>
                </c:pt>
              </c:strCache>
            </c:strRef>
          </c:cat>
          <c:val>
            <c:numRef>
              <c:f>Sheet1!$B$2:$B$6</c:f>
              <c:numCache>
                <c:formatCode>General</c:formatCode>
                <c:ptCount val="5"/>
                <c:pt idx="0">
                  <c:v>5</c:v>
                </c:pt>
                <c:pt idx="1">
                  <c:v>1</c:v>
                </c:pt>
                <c:pt idx="2">
                  <c:v>0</c:v>
                </c:pt>
                <c:pt idx="3">
                  <c:v>0</c:v>
                </c:pt>
                <c:pt idx="4">
                  <c:v>0</c:v>
                </c:pt>
              </c:numCache>
            </c:numRef>
          </c:val>
          <c:extLst>
            <c:ext xmlns:c16="http://schemas.microsoft.com/office/drawing/2014/chart" uri="{C3380CC4-5D6E-409C-BE32-E72D297353CC}">
              <c16:uniqueId val="{00000000-1792-46FF-8C02-4C678D6FAAA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sz="1400">
                <a:latin typeface="Times New Roman" panose="02020603050405020304" pitchFamily="18" charset="0"/>
                <a:cs typeface="Times New Roman" panose="02020603050405020304" pitchFamily="18" charset="0"/>
              </a:rPr>
              <a:t>Graph to Show Question 5 Response, "</a:t>
            </a:r>
            <a:br>
              <a:rPr lang="en-GB" sz="1400">
                <a:latin typeface="Times New Roman" panose="02020603050405020304" pitchFamily="18" charset="0"/>
                <a:cs typeface="Times New Roman" panose="02020603050405020304" pitchFamily="18" charset="0"/>
              </a:rPr>
            </a:br>
            <a:r>
              <a:rPr lang="en-GB" sz="1400">
                <a:latin typeface="Times New Roman" panose="02020603050405020304" pitchFamily="18" charset="0"/>
                <a:cs typeface="Times New Roman" panose="02020603050405020304" pitchFamily="18" charset="0"/>
              </a:rPr>
              <a:t>Do you think using of digital tool for collaboration help student to save faculty time?"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DA70-486A-847A-17CE903CE34B}"/>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DA70-486A-847A-17CE903CE34B}"/>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DA70-486A-847A-17CE903CE34B}"/>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DA70-486A-847A-17CE903CE34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8.1999999999999993</c:v>
                </c:pt>
                <c:pt idx="1">
                  <c:v>0</c:v>
                </c:pt>
              </c:numCache>
            </c:numRef>
          </c:val>
          <c:extLst>
            <c:ext xmlns:c16="http://schemas.microsoft.com/office/drawing/2014/chart" uri="{C3380CC4-5D6E-409C-BE32-E72D297353CC}">
              <c16:uniqueId val="{00000000-31D5-46C1-A153-893E98BD791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5E484E-BC37-4CDD-BEC6-23986D8EDA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427</TotalTime>
  <Pages>12</Pages>
  <Words>2711</Words>
  <Characters>15183</Characters>
  <Application>Microsoft Office Word</Application>
  <DocSecurity>0</DocSecurity>
  <Lines>261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Zara Jon</dc:creator>
  <cp:lastModifiedBy>Stefana Munteanu (2111454)</cp:lastModifiedBy>
  <cp:revision>83</cp:revision>
  <dcterms:created xsi:type="dcterms:W3CDTF">2022-11-16T05:44:00Z</dcterms:created>
  <dcterms:modified xsi:type="dcterms:W3CDTF">2022-11-19T11:15:00Z</dcterms:modified>
</cp:coreProperties>
</file>