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EBE" w:rsidRPr="00E9632C" w:rsidRDefault="002B6EBE" w:rsidP="002B6EBE">
      <w:pPr>
        <w:pStyle w:val="Heading1"/>
        <w:spacing w:line="276" w:lineRule="auto"/>
        <w:rPr>
          <w:rFonts w:cs="Arial"/>
          <w:sz w:val="22"/>
          <w:szCs w:val="22"/>
        </w:rPr>
      </w:pPr>
      <w:bookmarkStart w:id="0" w:name="_Toc270074873"/>
      <w:r w:rsidRPr="00E9632C">
        <w:rPr>
          <w:rFonts w:cs="Arial"/>
          <w:sz w:val="22"/>
          <w:szCs w:val="22"/>
        </w:rPr>
        <w:t>REFERENCING</w:t>
      </w:r>
      <w:bookmarkEnd w:id="0"/>
    </w:p>
    <w:p w:rsidR="002B6EBE" w:rsidRPr="00E9632C" w:rsidRDefault="002B6EBE" w:rsidP="002B6EBE">
      <w:pPr>
        <w:spacing w:line="276" w:lineRule="auto"/>
        <w:ind w:left="567"/>
        <w:rPr>
          <w:rFonts w:ascii="Arial" w:hAnsi="Arial" w:cs="Arial"/>
          <w:b/>
          <w:sz w:val="22"/>
          <w:szCs w:val="22"/>
        </w:rPr>
      </w:pPr>
    </w:p>
    <w:p w:rsidR="002B6EBE" w:rsidRPr="00E9632C" w:rsidRDefault="002B6EBE" w:rsidP="002B6EBE">
      <w:pPr>
        <w:pStyle w:val="Heading5"/>
        <w:spacing w:line="276" w:lineRule="auto"/>
        <w:ind w:left="567"/>
        <w:jc w:val="left"/>
        <w:rPr>
          <w:rFonts w:ascii="Arial" w:hAnsi="Arial" w:cs="Arial"/>
          <w:sz w:val="22"/>
          <w:szCs w:val="22"/>
        </w:rPr>
      </w:pPr>
      <w:r w:rsidRPr="00E9632C">
        <w:rPr>
          <w:rFonts w:ascii="Arial" w:hAnsi="Arial" w:cs="Arial"/>
          <w:sz w:val="22"/>
          <w:szCs w:val="22"/>
        </w:rPr>
        <w:t>How to Reference</w:t>
      </w:r>
    </w:p>
    <w:p w:rsidR="002B6EBE" w:rsidRPr="00E9632C" w:rsidRDefault="002B6EBE" w:rsidP="002B6EBE">
      <w:pPr>
        <w:rPr>
          <w:rFonts w:ascii="Arial" w:hAnsi="Arial" w:cs="Arial"/>
          <w:sz w:val="22"/>
          <w:szCs w:val="22"/>
          <w:lang w:val="en-US"/>
        </w:rPr>
      </w:pP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 xml:space="preserve">The system described here is the internationally applied </w:t>
      </w:r>
      <w:r w:rsidRPr="00E9632C">
        <w:rPr>
          <w:rFonts w:ascii="Arial" w:hAnsi="Arial" w:cs="Arial"/>
          <w:b/>
          <w:sz w:val="22"/>
          <w:szCs w:val="22"/>
        </w:rPr>
        <w:t xml:space="preserve">‘Harvard System’ </w:t>
      </w:r>
      <w:r w:rsidRPr="00E9632C">
        <w:rPr>
          <w:rFonts w:ascii="Arial" w:hAnsi="Arial" w:cs="Arial"/>
          <w:sz w:val="22"/>
          <w:szCs w:val="22"/>
        </w:rPr>
        <w:t xml:space="preserve">of referencing.  It is absolutely essential that all students follow the referencing guidelines.  </w:t>
      </w:r>
      <w:r w:rsidRPr="00E9632C">
        <w:rPr>
          <w:rFonts w:ascii="Arial" w:hAnsi="Arial" w:cs="Arial"/>
          <w:sz w:val="22"/>
          <w:szCs w:val="22"/>
          <w:highlight w:val="yellow"/>
        </w:rPr>
        <w:t>W</w:t>
      </w:r>
      <w:r w:rsidR="00AC187D">
        <w:rPr>
          <w:rFonts w:ascii="Arial" w:hAnsi="Arial" w:cs="Arial"/>
          <w:sz w:val="22"/>
          <w:szCs w:val="22"/>
          <w:highlight w:val="yellow"/>
        </w:rPr>
        <w:t>e recommend students use Word’</w:t>
      </w:r>
      <w:r w:rsidRPr="00E9632C">
        <w:rPr>
          <w:rFonts w:ascii="Arial" w:hAnsi="Arial" w:cs="Arial"/>
          <w:sz w:val="22"/>
          <w:szCs w:val="22"/>
          <w:highlight w:val="yellow"/>
        </w:rPr>
        <w:t>s citation facility to build their reference lists.</w:t>
      </w:r>
      <w:r w:rsidRPr="00E9632C">
        <w:rPr>
          <w:rFonts w:ascii="Arial" w:hAnsi="Arial" w:cs="Arial"/>
          <w:sz w:val="22"/>
          <w:szCs w:val="22"/>
        </w:rPr>
        <w:t xml:space="preserve">  </w:t>
      </w:r>
      <w:r w:rsidR="00AC187D">
        <w:rPr>
          <w:rFonts w:ascii="Arial" w:hAnsi="Arial" w:cs="Arial"/>
          <w:sz w:val="22"/>
          <w:szCs w:val="22"/>
        </w:rPr>
        <w:t>Guidance can be found on Moodle</w:t>
      </w:r>
      <w:bookmarkStart w:id="1" w:name="_GoBack"/>
      <w:bookmarkEnd w:id="1"/>
      <w:r w:rsidRPr="00E9632C">
        <w:rPr>
          <w:rFonts w:ascii="Arial" w:hAnsi="Arial" w:cs="Arial"/>
          <w:sz w:val="22"/>
          <w:szCs w:val="22"/>
        </w:rPr>
        <w:t>.  If you don’t reference properly you may be accused of plagiarism.</w:t>
      </w:r>
    </w:p>
    <w:p w:rsidR="002B6EBE" w:rsidRPr="00E9632C" w:rsidRDefault="002B6EBE" w:rsidP="002B6EBE">
      <w:pPr>
        <w:spacing w:line="276" w:lineRule="auto"/>
        <w:ind w:left="567"/>
        <w:rPr>
          <w:rFonts w:ascii="Arial" w:hAnsi="Arial" w:cs="Arial"/>
          <w:b/>
          <w:sz w:val="22"/>
          <w:szCs w:val="22"/>
        </w:rPr>
      </w:pPr>
    </w:p>
    <w:p w:rsidR="002B6EBE" w:rsidRPr="00E9632C" w:rsidRDefault="002B6EBE" w:rsidP="002B6EBE">
      <w:pPr>
        <w:pStyle w:val="Footer"/>
        <w:tabs>
          <w:tab w:val="left" w:pos="720"/>
        </w:tabs>
        <w:spacing w:line="276" w:lineRule="auto"/>
        <w:ind w:left="567"/>
        <w:rPr>
          <w:rFonts w:ascii="Arial" w:hAnsi="Arial" w:cs="Arial"/>
          <w:sz w:val="22"/>
          <w:szCs w:val="22"/>
        </w:rPr>
      </w:pPr>
      <w:r w:rsidRPr="00E9632C">
        <w:rPr>
          <w:rFonts w:ascii="Arial" w:hAnsi="Arial" w:cs="Arial"/>
          <w:b/>
          <w:sz w:val="22"/>
          <w:szCs w:val="22"/>
        </w:rPr>
        <w:t>Referencing within the text</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Referencing within the text employs a brief indication of the work, by author and date that will then have a full entry in your reference list.</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i/>
          <w:iCs/>
          <w:sz w:val="22"/>
          <w:szCs w:val="22"/>
        </w:rPr>
      </w:pPr>
      <w:r w:rsidRPr="00E9632C">
        <w:rPr>
          <w:rFonts w:ascii="Arial" w:hAnsi="Arial" w:cs="Arial"/>
          <w:i/>
          <w:iCs/>
          <w:sz w:val="22"/>
          <w:szCs w:val="22"/>
        </w:rPr>
        <w:t>Example:</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pStyle w:val="BodyText2"/>
        <w:spacing w:line="276" w:lineRule="auto"/>
        <w:ind w:left="567"/>
        <w:rPr>
          <w:rFonts w:ascii="Arial" w:hAnsi="Arial" w:cs="Arial"/>
          <w:b w:val="0"/>
          <w:i w:val="0"/>
          <w:sz w:val="22"/>
          <w:szCs w:val="22"/>
        </w:rPr>
      </w:pPr>
      <w:r w:rsidRPr="00E9632C">
        <w:rPr>
          <w:rFonts w:ascii="Arial" w:hAnsi="Arial" w:cs="Arial"/>
          <w:b w:val="0"/>
          <w:i w:val="0"/>
          <w:sz w:val="22"/>
          <w:szCs w:val="22"/>
        </w:rPr>
        <w:t>“…a different approach to the consideration of language in learning is taken (Vygotsky, 1962).”</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 xml:space="preserve">If the author’s name is mentioned in the line then the date is added in brackets following the name. </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i/>
          <w:iCs/>
          <w:sz w:val="22"/>
          <w:szCs w:val="22"/>
        </w:rPr>
      </w:pPr>
      <w:r w:rsidRPr="00E9632C">
        <w:rPr>
          <w:rFonts w:ascii="Arial" w:hAnsi="Arial" w:cs="Arial"/>
          <w:i/>
          <w:iCs/>
          <w:sz w:val="22"/>
          <w:szCs w:val="22"/>
        </w:rPr>
        <w:t>Example:</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“Vygotsky’s (1962) main text considering the role of language in thinking …”</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i/>
          <w:sz w:val="22"/>
          <w:szCs w:val="22"/>
        </w:rPr>
      </w:pPr>
      <w:r w:rsidRPr="00E9632C">
        <w:rPr>
          <w:rFonts w:ascii="Arial" w:hAnsi="Arial" w:cs="Arial"/>
          <w:sz w:val="22"/>
          <w:szCs w:val="22"/>
        </w:rPr>
        <w:t xml:space="preserve">If you are referring to a work that has two authors indicate both names, but if there are three or more authors, use the expression </w:t>
      </w:r>
      <w:r w:rsidRPr="00E9632C">
        <w:rPr>
          <w:rFonts w:ascii="Arial" w:hAnsi="Arial" w:cs="Arial"/>
          <w:i/>
          <w:sz w:val="22"/>
          <w:szCs w:val="22"/>
        </w:rPr>
        <w:t>et al.</w:t>
      </w:r>
    </w:p>
    <w:p w:rsidR="002B6EBE" w:rsidRPr="00E9632C" w:rsidRDefault="002B6EBE" w:rsidP="002B6EBE">
      <w:pPr>
        <w:spacing w:line="276" w:lineRule="auto"/>
        <w:ind w:left="567"/>
        <w:rPr>
          <w:rFonts w:ascii="Arial" w:hAnsi="Arial" w:cs="Arial"/>
          <w:i/>
          <w:sz w:val="22"/>
          <w:szCs w:val="22"/>
        </w:rPr>
      </w:pPr>
    </w:p>
    <w:p w:rsidR="002B6EBE" w:rsidRPr="00E9632C" w:rsidRDefault="002B6EBE" w:rsidP="002B6EBE">
      <w:pPr>
        <w:pStyle w:val="BodyText2"/>
        <w:spacing w:line="276" w:lineRule="auto"/>
        <w:ind w:left="567"/>
        <w:rPr>
          <w:rFonts w:ascii="Arial" w:hAnsi="Arial" w:cs="Arial"/>
          <w:sz w:val="22"/>
          <w:szCs w:val="22"/>
        </w:rPr>
      </w:pPr>
      <w:r w:rsidRPr="00E9632C">
        <w:rPr>
          <w:rFonts w:ascii="Arial" w:hAnsi="Arial" w:cs="Arial"/>
          <w:sz w:val="22"/>
          <w:szCs w:val="22"/>
          <w:u w:val="single"/>
        </w:rPr>
        <w:t>Example</w:t>
      </w:r>
      <w:r w:rsidRPr="00E9632C">
        <w:rPr>
          <w:rFonts w:ascii="Arial" w:hAnsi="Arial" w:cs="Arial"/>
          <w:sz w:val="22"/>
          <w:szCs w:val="22"/>
        </w:rPr>
        <w:t>:</w:t>
      </w:r>
    </w:p>
    <w:p w:rsidR="002B6EBE" w:rsidRPr="00E9632C" w:rsidRDefault="002B6EBE" w:rsidP="002B6EBE">
      <w:pPr>
        <w:pStyle w:val="BodyText2"/>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Edwards &amp; Mercer’s (1987) seminal account of classroom interaction …</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sz w:val="22"/>
          <w:szCs w:val="22"/>
        </w:rPr>
      </w:pPr>
      <w:proofErr w:type="spellStart"/>
      <w:r w:rsidRPr="00E9632C">
        <w:rPr>
          <w:rFonts w:ascii="Arial" w:hAnsi="Arial" w:cs="Arial"/>
          <w:sz w:val="22"/>
          <w:szCs w:val="22"/>
        </w:rPr>
        <w:t>Wertsch</w:t>
      </w:r>
      <w:proofErr w:type="spellEnd"/>
      <w:r w:rsidRPr="00E9632C">
        <w:rPr>
          <w:rFonts w:ascii="Arial" w:hAnsi="Arial" w:cs="Arial"/>
          <w:sz w:val="22"/>
          <w:szCs w:val="22"/>
        </w:rPr>
        <w:t xml:space="preserve"> et al.’s (1995) collection of socio-cultural studies …</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rPr>
          <w:rFonts w:ascii="Arial" w:hAnsi="Arial" w:cs="Arial"/>
          <w:sz w:val="22"/>
          <w:szCs w:val="22"/>
        </w:rPr>
      </w:pPr>
      <w:r w:rsidRPr="00E9632C">
        <w:rPr>
          <w:rFonts w:ascii="Arial" w:hAnsi="Arial" w:cs="Arial"/>
          <w:sz w:val="22"/>
          <w:szCs w:val="22"/>
        </w:rPr>
        <w:br w:type="page"/>
      </w:r>
    </w:p>
    <w:p w:rsidR="002B6EBE" w:rsidRDefault="002B6EBE" w:rsidP="002B6EBE">
      <w:pPr>
        <w:pStyle w:val="Heading5"/>
        <w:spacing w:line="276" w:lineRule="auto"/>
        <w:ind w:left="567"/>
        <w:jc w:val="left"/>
        <w:rPr>
          <w:rFonts w:ascii="Arial" w:hAnsi="Arial" w:cs="Arial"/>
          <w:sz w:val="22"/>
          <w:szCs w:val="22"/>
        </w:rPr>
      </w:pPr>
      <w:r w:rsidRPr="00E9632C">
        <w:rPr>
          <w:rFonts w:ascii="Arial" w:hAnsi="Arial" w:cs="Arial"/>
          <w:sz w:val="22"/>
          <w:szCs w:val="22"/>
        </w:rPr>
        <w:lastRenderedPageBreak/>
        <w:t>Building the Reference List</w:t>
      </w:r>
    </w:p>
    <w:p w:rsidR="00A745EE" w:rsidRPr="00A745EE" w:rsidRDefault="00A745EE" w:rsidP="00A745EE">
      <w:pPr>
        <w:rPr>
          <w:rFonts w:ascii="Arial" w:hAnsi="Arial" w:cs="Arial"/>
          <w:sz w:val="22"/>
          <w:szCs w:val="22"/>
          <w:lang w:val="en-US"/>
        </w:rPr>
      </w:pPr>
      <w:r w:rsidRPr="00A745EE">
        <w:rPr>
          <w:rFonts w:ascii="Arial" w:hAnsi="Arial" w:cs="Arial"/>
          <w:sz w:val="22"/>
          <w:szCs w:val="22"/>
          <w:highlight w:val="yellow"/>
          <w:lang w:val="en-US"/>
        </w:rPr>
        <w:t xml:space="preserve">The reference list is only for texts cited/ referenced within the assignment. This programme </w:t>
      </w:r>
      <w:r w:rsidRPr="00A745EE">
        <w:rPr>
          <w:rFonts w:ascii="Arial" w:hAnsi="Arial" w:cs="Arial"/>
          <w:b/>
          <w:sz w:val="22"/>
          <w:szCs w:val="22"/>
          <w:highlight w:val="yellow"/>
          <w:lang w:val="en-US"/>
        </w:rPr>
        <w:t>does not use</w:t>
      </w:r>
      <w:r w:rsidRPr="00A745EE">
        <w:rPr>
          <w:rFonts w:ascii="Arial" w:hAnsi="Arial" w:cs="Arial"/>
          <w:sz w:val="22"/>
          <w:szCs w:val="22"/>
          <w:highlight w:val="yellow"/>
          <w:lang w:val="en-US"/>
        </w:rPr>
        <w:t xml:space="preserve"> bibliographies which list every book read.</w:t>
      </w:r>
    </w:p>
    <w:p w:rsidR="002B6EBE" w:rsidRPr="00E9632C" w:rsidRDefault="002B6EBE" w:rsidP="002B6EBE">
      <w:pPr>
        <w:spacing w:line="276" w:lineRule="auto"/>
        <w:ind w:left="567"/>
        <w:rPr>
          <w:rFonts w:ascii="Arial" w:hAnsi="Arial" w:cs="Arial"/>
          <w:b/>
          <w:sz w:val="22"/>
          <w:szCs w:val="22"/>
        </w:rPr>
      </w:pPr>
    </w:p>
    <w:p w:rsidR="002B6EBE" w:rsidRPr="00E9632C" w:rsidRDefault="002B6EBE" w:rsidP="002B6EBE">
      <w:pPr>
        <w:spacing w:line="276" w:lineRule="auto"/>
        <w:ind w:left="567"/>
        <w:rPr>
          <w:rFonts w:ascii="Arial" w:hAnsi="Arial" w:cs="Arial"/>
          <w:b/>
          <w:sz w:val="22"/>
          <w:szCs w:val="22"/>
        </w:rPr>
      </w:pPr>
      <w:r w:rsidRPr="00E9632C">
        <w:rPr>
          <w:rFonts w:ascii="Arial" w:hAnsi="Arial" w:cs="Arial"/>
          <w:b/>
          <w:sz w:val="22"/>
          <w:szCs w:val="22"/>
          <w:u w:val="single"/>
        </w:rPr>
        <w:t>Rules</w:t>
      </w:r>
      <w:r w:rsidRPr="00E9632C">
        <w:rPr>
          <w:rFonts w:ascii="Arial" w:hAnsi="Arial" w:cs="Arial"/>
          <w:b/>
          <w:sz w:val="22"/>
          <w:szCs w:val="22"/>
        </w:rPr>
        <w:t>:</w:t>
      </w:r>
    </w:p>
    <w:p w:rsidR="002B6EBE" w:rsidRPr="00E9632C" w:rsidRDefault="002B6EBE" w:rsidP="002B6EBE">
      <w:pPr>
        <w:spacing w:line="276" w:lineRule="auto"/>
        <w:ind w:left="567"/>
        <w:rPr>
          <w:rFonts w:ascii="Arial" w:hAnsi="Arial" w:cs="Arial"/>
          <w:b/>
          <w:sz w:val="22"/>
          <w:szCs w:val="22"/>
        </w:rPr>
      </w:pPr>
    </w:p>
    <w:p w:rsidR="002B6EBE" w:rsidRPr="00E9632C" w:rsidRDefault="002B6EBE" w:rsidP="002B6EBE">
      <w:pPr>
        <w:numPr>
          <w:ilvl w:val="0"/>
          <w:numId w:val="1"/>
        </w:numPr>
        <w:spacing w:line="276" w:lineRule="auto"/>
        <w:ind w:left="1134"/>
        <w:rPr>
          <w:rFonts w:ascii="Arial" w:hAnsi="Arial" w:cs="Arial"/>
          <w:sz w:val="22"/>
          <w:szCs w:val="22"/>
        </w:rPr>
      </w:pPr>
      <w:r w:rsidRPr="00E9632C">
        <w:rPr>
          <w:rFonts w:ascii="Arial" w:hAnsi="Arial" w:cs="Arial"/>
          <w:sz w:val="22"/>
          <w:szCs w:val="22"/>
        </w:rPr>
        <w:t>The author’s name is given first, with the initial or initials leading the entry.</w:t>
      </w:r>
    </w:p>
    <w:p w:rsidR="002B6EBE" w:rsidRPr="00E9632C" w:rsidRDefault="002B6EBE" w:rsidP="002B6EBE">
      <w:pPr>
        <w:spacing w:line="276" w:lineRule="auto"/>
        <w:ind w:left="1134"/>
        <w:rPr>
          <w:rFonts w:ascii="Arial" w:hAnsi="Arial" w:cs="Arial"/>
          <w:sz w:val="22"/>
          <w:szCs w:val="22"/>
        </w:rPr>
      </w:pPr>
    </w:p>
    <w:p w:rsidR="002B6EBE" w:rsidRPr="00E9632C" w:rsidRDefault="002B6EBE" w:rsidP="002B6EBE">
      <w:pPr>
        <w:numPr>
          <w:ilvl w:val="0"/>
          <w:numId w:val="1"/>
        </w:numPr>
        <w:spacing w:line="276" w:lineRule="auto"/>
        <w:ind w:left="1134"/>
        <w:rPr>
          <w:rFonts w:ascii="Arial" w:hAnsi="Arial" w:cs="Arial"/>
          <w:sz w:val="22"/>
          <w:szCs w:val="22"/>
        </w:rPr>
      </w:pPr>
      <w:r w:rsidRPr="00E9632C">
        <w:rPr>
          <w:rFonts w:ascii="Arial" w:hAnsi="Arial" w:cs="Arial"/>
          <w:sz w:val="22"/>
          <w:szCs w:val="22"/>
        </w:rPr>
        <w:t>Date of publication.  Where the author or authors have other works cited in the reference list published in the same year, insert an alphabetical letter with the date (1996a; 1996b).</w:t>
      </w:r>
    </w:p>
    <w:p w:rsidR="002B6EBE" w:rsidRPr="00E9632C" w:rsidRDefault="002B6EBE" w:rsidP="002B6EBE">
      <w:pPr>
        <w:pStyle w:val="ListParagraph"/>
        <w:spacing w:after="0"/>
        <w:rPr>
          <w:rFonts w:ascii="Arial" w:hAnsi="Arial" w:cs="Arial"/>
        </w:rPr>
      </w:pPr>
    </w:p>
    <w:p w:rsidR="002B6EBE" w:rsidRPr="00E9632C" w:rsidRDefault="002B6EBE" w:rsidP="002B6EBE">
      <w:pPr>
        <w:numPr>
          <w:ilvl w:val="0"/>
          <w:numId w:val="1"/>
        </w:numPr>
        <w:spacing w:line="276" w:lineRule="auto"/>
        <w:ind w:left="1134"/>
        <w:rPr>
          <w:rFonts w:ascii="Arial" w:hAnsi="Arial" w:cs="Arial"/>
          <w:sz w:val="22"/>
          <w:szCs w:val="22"/>
        </w:rPr>
      </w:pPr>
      <w:r w:rsidRPr="00E9632C">
        <w:rPr>
          <w:rFonts w:ascii="Arial" w:hAnsi="Arial" w:cs="Arial"/>
          <w:sz w:val="22"/>
          <w:szCs w:val="22"/>
        </w:rPr>
        <w:t>The title of books, journals and theses is give in italics (not underlined; underlining was used by typewriters because they could not use italics).</w:t>
      </w:r>
    </w:p>
    <w:p w:rsidR="002B6EBE" w:rsidRPr="00E9632C" w:rsidRDefault="002B6EBE" w:rsidP="002B6EBE">
      <w:pPr>
        <w:pStyle w:val="ListParagraph"/>
        <w:spacing w:after="0"/>
        <w:rPr>
          <w:rFonts w:ascii="Arial" w:hAnsi="Arial" w:cs="Arial"/>
        </w:rPr>
      </w:pPr>
    </w:p>
    <w:p w:rsidR="002B6EBE" w:rsidRPr="00E9632C" w:rsidRDefault="002B6EBE" w:rsidP="002B6EBE">
      <w:pPr>
        <w:numPr>
          <w:ilvl w:val="0"/>
          <w:numId w:val="1"/>
        </w:numPr>
        <w:spacing w:line="276" w:lineRule="auto"/>
        <w:ind w:left="1134"/>
        <w:rPr>
          <w:rFonts w:ascii="Arial" w:hAnsi="Arial" w:cs="Arial"/>
          <w:sz w:val="22"/>
          <w:szCs w:val="22"/>
        </w:rPr>
      </w:pPr>
      <w:r w:rsidRPr="00E9632C">
        <w:rPr>
          <w:rFonts w:ascii="Arial" w:hAnsi="Arial" w:cs="Arial"/>
          <w:sz w:val="22"/>
          <w:szCs w:val="22"/>
        </w:rPr>
        <w:t>Papers within journals or collected works, or chapters within a book are not italicised.</w:t>
      </w:r>
    </w:p>
    <w:p w:rsidR="002B6EBE" w:rsidRPr="00E9632C" w:rsidRDefault="002B6EBE" w:rsidP="002B6EBE">
      <w:pPr>
        <w:spacing w:line="276" w:lineRule="auto"/>
        <w:ind w:left="1134"/>
        <w:rPr>
          <w:rFonts w:ascii="Arial" w:hAnsi="Arial" w:cs="Arial"/>
          <w:sz w:val="22"/>
          <w:szCs w:val="22"/>
        </w:rPr>
      </w:pPr>
    </w:p>
    <w:p w:rsidR="002B6EBE" w:rsidRPr="00E9632C" w:rsidRDefault="002B6EBE" w:rsidP="002B6EBE">
      <w:pPr>
        <w:numPr>
          <w:ilvl w:val="0"/>
          <w:numId w:val="1"/>
        </w:numPr>
        <w:spacing w:line="276" w:lineRule="auto"/>
        <w:ind w:left="1134"/>
        <w:rPr>
          <w:rFonts w:ascii="Arial" w:hAnsi="Arial" w:cs="Arial"/>
          <w:sz w:val="22"/>
          <w:szCs w:val="22"/>
        </w:rPr>
      </w:pPr>
      <w:r w:rsidRPr="00E9632C">
        <w:rPr>
          <w:rFonts w:ascii="Arial" w:hAnsi="Arial" w:cs="Arial"/>
          <w:sz w:val="22"/>
          <w:szCs w:val="22"/>
        </w:rPr>
        <w:t>Place of publication.</w:t>
      </w:r>
    </w:p>
    <w:p w:rsidR="002B6EBE" w:rsidRPr="00E9632C" w:rsidRDefault="002B6EBE" w:rsidP="002B6EBE">
      <w:pPr>
        <w:pStyle w:val="ListParagraph"/>
        <w:spacing w:after="0"/>
        <w:rPr>
          <w:rFonts w:ascii="Arial" w:hAnsi="Arial" w:cs="Arial"/>
        </w:rPr>
      </w:pPr>
    </w:p>
    <w:p w:rsidR="002B6EBE" w:rsidRPr="00E9632C" w:rsidRDefault="002B6EBE" w:rsidP="002B6EBE">
      <w:pPr>
        <w:numPr>
          <w:ilvl w:val="0"/>
          <w:numId w:val="1"/>
        </w:numPr>
        <w:spacing w:line="276" w:lineRule="auto"/>
        <w:ind w:left="1134"/>
        <w:rPr>
          <w:rFonts w:ascii="Arial" w:hAnsi="Arial" w:cs="Arial"/>
          <w:sz w:val="22"/>
          <w:szCs w:val="22"/>
        </w:rPr>
      </w:pPr>
      <w:r w:rsidRPr="00E9632C">
        <w:rPr>
          <w:rFonts w:ascii="Arial" w:hAnsi="Arial" w:cs="Arial"/>
          <w:sz w:val="22"/>
          <w:szCs w:val="22"/>
        </w:rPr>
        <w:t>Name of publisher.</w:t>
      </w:r>
    </w:p>
    <w:p w:rsidR="002B6EBE" w:rsidRPr="00E9632C" w:rsidRDefault="002B6EBE" w:rsidP="002B6EBE">
      <w:pPr>
        <w:pStyle w:val="ListParagraph"/>
        <w:spacing w:after="0"/>
        <w:rPr>
          <w:rFonts w:ascii="Arial" w:hAnsi="Arial" w:cs="Arial"/>
        </w:rPr>
      </w:pPr>
    </w:p>
    <w:p w:rsidR="00A745EE" w:rsidRPr="00A745EE" w:rsidRDefault="002B6EBE" w:rsidP="00A745EE">
      <w:pPr>
        <w:numPr>
          <w:ilvl w:val="0"/>
          <w:numId w:val="1"/>
        </w:numPr>
        <w:spacing w:line="276" w:lineRule="auto"/>
        <w:ind w:left="1134"/>
        <w:rPr>
          <w:rFonts w:ascii="Arial" w:hAnsi="Arial" w:cs="Arial"/>
          <w:sz w:val="22"/>
          <w:szCs w:val="22"/>
        </w:rPr>
      </w:pPr>
      <w:r w:rsidRPr="00E9632C">
        <w:rPr>
          <w:rFonts w:ascii="Arial" w:hAnsi="Arial" w:cs="Arial"/>
          <w:sz w:val="22"/>
          <w:szCs w:val="22"/>
        </w:rPr>
        <w:t>Where relevant</w:t>
      </w:r>
      <w:r w:rsidR="00A745EE">
        <w:rPr>
          <w:rFonts w:ascii="Arial" w:hAnsi="Arial" w:cs="Arial"/>
          <w:sz w:val="22"/>
          <w:szCs w:val="22"/>
        </w:rPr>
        <w:t xml:space="preserve"> *</w:t>
      </w:r>
      <w:r w:rsidRPr="00E9632C">
        <w:rPr>
          <w:rFonts w:ascii="Arial" w:hAnsi="Arial" w:cs="Arial"/>
          <w:sz w:val="22"/>
          <w:szCs w:val="22"/>
        </w:rPr>
        <w:t>, page numbers.  If you have referred to a range of pages, i.e. a chapter in a book, an article in a journal, employ the expression pp.  (</w:t>
      </w:r>
      <w:proofErr w:type="gramStart"/>
      <w:r w:rsidRPr="00E9632C">
        <w:rPr>
          <w:rFonts w:ascii="Arial" w:hAnsi="Arial" w:cs="Arial"/>
          <w:sz w:val="22"/>
          <w:szCs w:val="22"/>
        </w:rPr>
        <w:t>pp.360-82</w:t>
      </w:r>
      <w:proofErr w:type="gramEnd"/>
      <w:r w:rsidRPr="00E9632C">
        <w:rPr>
          <w:rFonts w:ascii="Arial" w:hAnsi="Arial" w:cs="Arial"/>
          <w:sz w:val="22"/>
          <w:szCs w:val="22"/>
        </w:rPr>
        <w:t>).</w:t>
      </w:r>
    </w:p>
    <w:p w:rsidR="002B6EBE" w:rsidRPr="00E9632C" w:rsidRDefault="002B6EBE" w:rsidP="002B6EBE">
      <w:pPr>
        <w:pStyle w:val="ListParagraph"/>
        <w:spacing w:after="0"/>
        <w:rPr>
          <w:rFonts w:ascii="Arial" w:hAnsi="Arial" w:cs="Arial"/>
        </w:rPr>
      </w:pPr>
    </w:p>
    <w:p w:rsidR="002B6EBE" w:rsidRPr="00E9632C" w:rsidRDefault="002B6EBE" w:rsidP="002B6EBE">
      <w:pPr>
        <w:numPr>
          <w:ilvl w:val="0"/>
          <w:numId w:val="1"/>
        </w:numPr>
        <w:spacing w:line="276" w:lineRule="auto"/>
        <w:ind w:left="1134"/>
        <w:rPr>
          <w:rFonts w:ascii="Arial" w:hAnsi="Arial" w:cs="Arial"/>
          <w:sz w:val="22"/>
          <w:szCs w:val="22"/>
        </w:rPr>
      </w:pPr>
      <w:r w:rsidRPr="00E9632C">
        <w:rPr>
          <w:rFonts w:ascii="Arial" w:hAnsi="Arial" w:cs="Arial"/>
          <w:sz w:val="22"/>
          <w:szCs w:val="22"/>
        </w:rPr>
        <w:t>Journal titles should be indicated after the title of the paper and you must add the Volume indicator and the issue number (Vol. 8, No. 6) as well as the page numbers.</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pStyle w:val="Heading5"/>
        <w:spacing w:line="276" w:lineRule="auto"/>
        <w:ind w:left="567"/>
        <w:jc w:val="left"/>
        <w:rPr>
          <w:rFonts w:ascii="Arial" w:hAnsi="Arial" w:cs="Arial"/>
          <w:sz w:val="22"/>
          <w:szCs w:val="22"/>
          <w:u w:val="single"/>
        </w:rPr>
      </w:pPr>
      <w:r w:rsidRPr="00E9632C">
        <w:rPr>
          <w:rFonts w:ascii="Arial" w:hAnsi="Arial" w:cs="Arial"/>
          <w:sz w:val="22"/>
          <w:szCs w:val="22"/>
          <w:u w:val="single"/>
        </w:rPr>
        <w:t>Examples</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b/>
          <w:sz w:val="22"/>
          <w:szCs w:val="22"/>
        </w:rPr>
      </w:pPr>
      <w:r w:rsidRPr="00E9632C">
        <w:rPr>
          <w:rFonts w:ascii="Arial" w:hAnsi="Arial" w:cs="Arial"/>
          <w:b/>
          <w:sz w:val="22"/>
          <w:szCs w:val="22"/>
        </w:rPr>
        <w:t>A book:</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sz w:val="22"/>
          <w:szCs w:val="22"/>
        </w:rPr>
      </w:pPr>
      <w:proofErr w:type="gramStart"/>
      <w:r w:rsidRPr="00E9632C">
        <w:rPr>
          <w:rFonts w:ascii="Arial" w:hAnsi="Arial" w:cs="Arial"/>
          <w:sz w:val="22"/>
          <w:szCs w:val="22"/>
        </w:rPr>
        <w:t>Author(s), editor(s), etc.</w:t>
      </w:r>
      <w:proofErr w:type="gramEnd"/>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Year of publication</w:t>
      </w: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Title</w:t>
      </w: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Edition (if other than first)</w:t>
      </w: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Place of publication</w:t>
      </w:r>
    </w:p>
    <w:p w:rsidR="002B6EBE" w:rsidRPr="00E9632C" w:rsidRDefault="002B6EBE" w:rsidP="002B6EBE">
      <w:pPr>
        <w:spacing w:line="276" w:lineRule="auto"/>
        <w:ind w:left="567"/>
        <w:rPr>
          <w:rFonts w:ascii="Arial" w:hAnsi="Arial" w:cs="Arial"/>
          <w:sz w:val="22"/>
          <w:szCs w:val="22"/>
        </w:rPr>
      </w:pPr>
      <w:proofErr w:type="gramStart"/>
      <w:r w:rsidRPr="00E9632C">
        <w:rPr>
          <w:rFonts w:ascii="Arial" w:hAnsi="Arial" w:cs="Arial"/>
          <w:sz w:val="22"/>
          <w:szCs w:val="22"/>
        </w:rPr>
        <w:t>Publisher.</w:t>
      </w:r>
      <w:proofErr w:type="gramEnd"/>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b/>
          <w:sz w:val="22"/>
          <w:szCs w:val="22"/>
        </w:rPr>
      </w:pPr>
      <w:r w:rsidRPr="00E9632C">
        <w:rPr>
          <w:rFonts w:ascii="Arial" w:hAnsi="Arial" w:cs="Arial"/>
          <w:b/>
          <w:sz w:val="22"/>
          <w:szCs w:val="22"/>
        </w:rPr>
        <w:t>Reference entry:</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sz w:val="22"/>
          <w:szCs w:val="22"/>
        </w:rPr>
      </w:pPr>
      <w:proofErr w:type="gramStart"/>
      <w:r w:rsidRPr="00E9632C">
        <w:rPr>
          <w:rFonts w:ascii="Arial" w:hAnsi="Arial" w:cs="Arial"/>
          <w:sz w:val="22"/>
          <w:szCs w:val="22"/>
        </w:rPr>
        <w:t>Vygotsky, L. S. (1962)</w:t>
      </w:r>
      <w:r w:rsidRPr="00E9632C">
        <w:rPr>
          <w:rFonts w:ascii="Arial" w:hAnsi="Arial" w:cs="Arial"/>
          <w:i/>
          <w:sz w:val="22"/>
          <w:szCs w:val="22"/>
        </w:rPr>
        <w:t xml:space="preserve"> Thought and Language.</w:t>
      </w:r>
      <w:proofErr w:type="gramEnd"/>
      <w:r w:rsidRPr="00E9632C">
        <w:rPr>
          <w:rFonts w:ascii="Arial" w:hAnsi="Arial" w:cs="Arial"/>
          <w:sz w:val="22"/>
          <w:szCs w:val="22"/>
        </w:rPr>
        <w:t xml:space="preserve"> London: Hodder &amp; Stoughton.</w:t>
      </w:r>
    </w:p>
    <w:p w:rsidR="002B6EBE" w:rsidRPr="00E9632C" w:rsidRDefault="002B6EBE" w:rsidP="002B6EBE">
      <w:pPr>
        <w:spacing w:line="276" w:lineRule="auto"/>
        <w:ind w:left="567"/>
        <w:rPr>
          <w:rFonts w:ascii="Arial" w:hAnsi="Arial" w:cs="Arial"/>
          <w:i/>
          <w:sz w:val="22"/>
          <w:szCs w:val="22"/>
        </w:rPr>
      </w:pPr>
    </w:p>
    <w:p w:rsidR="002B6EBE" w:rsidRPr="00E9632C" w:rsidRDefault="002B6EBE" w:rsidP="002B6EBE">
      <w:pPr>
        <w:ind w:right="78" w:firstLine="567"/>
        <w:rPr>
          <w:rFonts w:ascii="Arial" w:hAnsi="Arial" w:cs="Arial"/>
          <w:sz w:val="22"/>
          <w:szCs w:val="22"/>
        </w:rPr>
      </w:pPr>
      <w:proofErr w:type="spellStart"/>
      <w:r w:rsidRPr="00E9632C">
        <w:rPr>
          <w:rFonts w:ascii="Arial" w:hAnsi="Arial" w:cs="Arial"/>
          <w:sz w:val="22"/>
          <w:szCs w:val="22"/>
        </w:rPr>
        <w:t>Mertler</w:t>
      </w:r>
      <w:proofErr w:type="spellEnd"/>
      <w:r w:rsidRPr="00E9632C">
        <w:rPr>
          <w:rFonts w:ascii="Arial" w:hAnsi="Arial" w:cs="Arial"/>
          <w:sz w:val="22"/>
          <w:szCs w:val="22"/>
        </w:rPr>
        <w:t xml:space="preserve">, C. (2008) </w:t>
      </w:r>
      <w:r w:rsidRPr="00E9632C">
        <w:rPr>
          <w:rFonts w:ascii="Arial" w:hAnsi="Arial" w:cs="Arial"/>
          <w:i/>
          <w:sz w:val="22"/>
          <w:szCs w:val="22"/>
        </w:rPr>
        <w:t xml:space="preserve">Action Research: Teachers as Researchers in the Classroom. </w:t>
      </w:r>
      <w:r w:rsidRPr="00E9632C">
        <w:rPr>
          <w:rFonts w:ascii="Arial" w:hAnsi="Arial" w:cs="Arial"/>
          <w:sz w:val="22"/>
          <w:szCs w:val="22"/>
        </w:rPr>
        <w:t xml:space="preserve"> </w:t>
      </w:r>
    </w:p>
    <w:p w:rsidR="002B6EBE" w:rsidRPr="00E9632C" w:rsidRDefault="002B6EBE" w:rsidP="002B6EBE">
      <w:pPr>
        <w:ind w:right="78" w:firstLine="567"/>
        <w:rPr>
          <w:rFonts w:ascii="Arial" w:hAnsi="Arial" w:cs="Arial"/>
          <w:sz w:val="22"/>
          <w:szCs w:val="22"/>
        </w:rPr>
      </w:pPr>
      <w:r w:rsidRPr="00E9632C">
        <w:rPr>
          <w:rFonts w:ascii="Arial" w:hAnsi="Arial" w:cs="Arial"/>
          <w:sz w:val="22"/>
          <w:szCs w:val="22"/>
        </w:rPr>
        <w:t>London: Sage.</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b/>
          <w:bCs/>
          <w:i/>
          <w:sz w:val="22"/>
          <w:szCs w:val="22"/>
        </w:rPr>
      </w:pPr>
      <w:r w:rsidRPr="00E9632C">
        <w:rPr>
          <w:rFonts w:ascii="Arial" w:hAnsi="Arial" w:cs="Arial"/>
          <w:b/>
          <w:bCs/>
          <w:sz w:val="22"/>
          <w:szCs w:val="22"/>
        </w:rPr>
        <w:t>Or</w:t>
      </w:r>
      <w:r w:rsidRPr="00E9632C">
        <w:rPr>
          <w:rFonts w:ascii="Arial" w:hAnsi="Arial" w:cs="Arial"/>
          <w:b/>
          <w:bCs/>
          <w:i/>
          <w:sz w:val="22"/>
          <w:szCs w:val="22"/>
        </w:rPr>
        <w:t>:</w:t>
      </w:r>
    </w:p>
    <w:p w:rsidR="002B6EBE" w:rsidRDefault="002B6EBE" w:rsidP="002B6EBE">
      <w:pPr>
        <w:ind w:left="567" w:right="78"/>
        <w:rPr>
          <w:rFonts w:ascii="Arial" w:hAnsi="Arial" w:cs="Arial"/>
          <w:sz w:val="22"/>
          <w:szCs w:val="22"/>
        </w:rPr>
      </w:pPr>
      <w:proofErr w:type="spellStart"/>
      <w:r w:rsidRPr="00E9632C">
        <w:rPr>
          <w:rFonts w:ascii="Arial" w:hAnsi="Arial" w:cs="Arial"/>
          <w:sz w:val="22"/>
          <w:szCs w:val="22"/>
        </w:rPr>
        <w:t>Burnaford</w:t>
      </w:r>
      <w:proofErr w:type="spellEnd"/>
      <w:r w:rsidRPr="00E9632C">
        <w:rPr>
          <w:rFonts w:ascii="Arial" w:hAnsi="Arial" w:cs="Arial"/>
          <w:sz w:val="22"/>
          <w:szCs w:val="22"/>
        </w:rPr>
        <w:t xml:space="preserve">, G. E., Fischer, J., </w:t>
      </w:r>
      <w:proofErr w:type="gramStart"/>
      <w:r w:rsidRPr="00E9632C">
        <w:rPr>
          <w:rFonts w:ascii="Arial" w:hAnsi="Arial" w:cs="Arial"/>
          <w:sz w:val="22"/>
          <w:szCs w:val="22"/>
        </w:rPr>
        <w:t>&amp;  Hobson</w:t>
      </w:r>
      <w:proofErr w:type="gramEnd"/>
      <w:r w:rsidRPr="00E9632C">
        <w:rPr>
          <w:rFonts w:ascii="Arial" w:hAnsi="Arial" w:cs="Arial"/>
          <w:sz w:val="22"/>
          <w:szCs w:val="22"/>
        </w:rPr>
        <w:t xml:space="preserve">, D. (2001) </w:t>
      </w:r>
      <w:r w:rsidRPr="00E9632C">
        <w:rPr>
          <w:rFonts w:ascii="Arial" w:hAnsi="Arial" w:cs="Arial"/>
          <w:i/>
          <w:sz w:val="22"/>
          <w:szCs w:val="22"/>
        </w:rPr>
        <w:t>Teachers doing research: the power of action through inquiry.</w:t>
      </w:r>
      <w:r w:rsidR="00A745EE">
        <w:rPr>
          <w:rFonts w:ascii="Arial" w:hAnsi="Arial" w:cs="Arial"/>
          <w:sz w:val="22"/>
          <w:szCs w:val="22"/>
        </w:rPr>
        <w:t xml:space="preserve"> Mahwah, NJ: Lawrence Erlbaum</w:t>
      </w:r>
    </w:p>
    <w:p w:rsidR="00A745EE" w:rsidRPr="00E9632C" w:rsidRDefault="00A745EE" w:rsidP="002B6EBE">
      <w:pPr>
        <w:ind w:left="567" w:right="78"/>
        <w:rPr>
          <w:rFonts w:ascii="Arial" w:hAnsi="Arial" w:cs="Arial"/>
          <w:sz w:val="22"/>
          <w:szCs w:val="22"/>
        </w:rPr>
      </w:pPr>
    </w:p>
    <w:p w:rsidR="002B6EBE" w:rsidRPr="00E9632C" w:rsidRDefault="002B6EBE" w:rsidP="002B6EBE">
      <w:pPr>
        <w:pStyle w:val="Heading5"/>
        <w:spacing w:line="276" w:lineRule="auto"/>
        <w:ind w:left="567"/>
        <w:jc w:val="left"/>
        <w:rPr>
          <w:rFonts w:ascii="Arial" w:hAnsi="Arial" w:cs="Arial"/>
          <w:sz w:val="22"/>
          <w:szCs w:val="22"/>
        </w:rPr>
      </w:pPr>
      <w:r w:rsidRPr="00E9632C">
        <w:rPr>
          <w:rFonts w:ascii="Arial" w:hAnsi="Arial" w:cs="Arial"/>
          <w:sz w:val="22"/>
          <w:szCs w:val="22"/>
        </w:rPr>
        <w:lastRenderedPageBreak/>
        <w:t>A contribution IN a book:</w:t>
      </w:r>
    </w:p>
    <w:p w:rsidR="002B6EBE" w:rsidRPr="00E9632C" w:rsidRDefault="002B6EBE" w:rsidP="002B6EBE">
      <w:pPr>
        <w:tabs>
          <w:tab w:val="left" w:pos="567"/>
        </w:tabs>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 xml:space="preserve">Author(s) of chapter, article, </w:t>
      </w:r>
      <w:proofErr w:type="gramStart"/>
      <w:r w:rsidRPr="00E9632C">
        <w:rPr>
          <w:rFonts w:ascii="Arial" w:hAnsi="Arial" w:cs="Arial"/>
          <w:sz w:val="22"/>
          <w:szCs w:val="22"/>
        </w:rPr>
        <w:t>paper</w:t>
      </w:r>
      <w:proofErr w:type="gramEnd"/>
      <w:r w:rsidRPr="00E9632C">
        <w:rPr>
          <w:rFonts w:ascii="Arial" w:hAnsi="Arial" w:cs="Arial"/>
          <w:sz w:val="22"/>
          <w:szCs w:val="22"/>
        </w:rPr>
        <w:t>.</w:t>
      </w:r>
    </w:p>
    <w:p w:rsidR="002B6EBE" w:rsidRPr="00E9632C" w:rsidRDefault="002B6EBE" w:rsidP="002B6EBE">
      <w:pPr>
        <w:spacing w:line="276" w:lineRule="auto"/>
        <w:ind w:left="567"/>
        <w:rPr>
          <w:rFonts w:ascii="Arial" w:hAnsi="Arial" w:cs="Arial"/>
          <w:sz w:val="22"/>
          <w:szCs w:val="22"/>
        </w:rPr>
      </w:pPr>
      <w:proofErr w:type="gramStart"/>
      <w:r w:rsidRPr="00E9632C">
        <w:rPr>
          <w:rFonts w:ascii="Arial" w:hAnsi="Arial" w:cs="Arial"/>
          <w:sz w:val="22"/>
          <w:szCs w:val="22"/>
        </w:rPr>
        <w:t>Year of publication.</w:t>
      </w:r>
      <w:proofErr w:type="gramEnd"/>
    </w:p>
    <w:p w:rsidR="002B6EBE" w:rsidRPr="00E9632C" w:rsidRDefault="002B6EBE" w:rsidP="002B6EBE">
      <w:pPr>
        <w:spacing w:line="276" w:lineRule="auto"/>
        <w:ind w:left="567"/>
        <w:rPr>
          <w:rFonts w:ascii="Arial" w:hAnsi="Arial" w:cs="Arial"/>
          <w:sz w:val="22"/>
          <w:szCs w:val="22"/>
        </w:rPr>
      </w:pPr>
      <w:proofErr w:type="gramStart"/>
      <w:r w:rsidRPr="00E9632C">
        <w:rPr>
          <w:rFonts w:ascii="Arial" w:hAnsi="Arial" w:cs="Arial"/>
          <w:sz w:val="22"/>
          <w:szCs w:val="22"/>
        </w:rPr>
        <w:t>Title of chapter/article/paper.</w:t>
      </w:r>
      <w:proofErr w:type="gramEnd"/>
    </w:p>
    <w:p w:rsidR="002B6EBE" w:rsidRPr="00E9632C" w:rsidRDefault="002B6EBE" w:rsidP="002B6EBE">
      <w:pPr>
        <w:spacing w:line="276" w:lineRule="auto"/>
        <w:ind w:left="567"/>
        <w:rPr>
          <w:rFonts w:ascii="Arial" w:hAnsi="Arial" w:cs="Arial"/>
          <w:b/>
          <w:sz w:val="22"/>
          <w:szCs w:val="22"/>
        </w:rPr>
      </w:pPr>
    </w:p>
    <w:p w:rsidR="002B6EBE" w:rsidRPr="00E9632C" w:rsidRDefault="002B6EBE" w:rsidP="002B6EBE">
      <w:pPr>
        <w:spacing w:line="276" w:lineRule="auto"/>
        <w:ind w:left="567"/>
        <w:rPr>
          <w:rFonts w:ascii="Arial" w:hAnsi="Arial" w:cs="Arial"/>
          <w:b/>
          <w:sz w:val="22"/>
          <w:szCs w:val="22"/>
        </w:rPr>
      </w:pPr>
      <w:r w:rsidRPr="00E9632C">
        <w:rPr>
          <w:rFonts w:ascii="Arial" w:hAnsi="Arial" w:cs="Arial"/>
          <w:b/>
          <w:sz w:val="22"/>
          <w:szCs w:val="22"/>
        </w:rPr>
        <w:t>In:</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Author/Editor</w:t>
      </w: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Title</w:t>
      </w: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Edition (if other than first)</w:t>
      </w: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Place of publication</w:t>
      </w:r>
    </w:p>
    <w:p w:rsidR="002B6EBE" w:rsidRPr="00E9632C" w:rsidRDefault="002B6EBE" w:rsidP="002B6EBE">
      <w:pPr>
        <w:spacing w:line="276" w:lineRule="auto"/>
        <w:ind w:left="567"/>
        <w:rPr>
          <w:rFonts w:ascii="Arial" w:hAnsi="Arial" w:cs="Arial"/>
          <w:sz w:val="22"/>
          <w:szCs w:val="22"/>
        </w:rPr>
      </w:pPr>
      <w:proofErr w:type="gramStart"/>
      <w:r w:rsidRPr="00E9632C">
        <w:rPr>
          <w:rFonts w:ascii="Arial" w:hAnsi="Arial" w:cs="Arial"/>
          <w:sz w:val="22"/>
          <w:szCs w:val="22"/>
        </w:rPr>
        <w:t>Publisher.</w:t>
      </w:r>
      <w:proofErr w:type="gramEnd"/>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Page numbers of chapter/article/paper.</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bCs/>
          <w:i/>
          <w:iCs/>
          <w:sz w:val="22"/>
          <w:szCs w:val="22"/>
        </w:rPr>
      </w:pPr>
      <w:r w:rsidRPr="00E9632C">
        <w:rPr>
          <w:rFonts w:ascii="Arial" w:hAnsi="Arial" w:cs="Arial"/>
          <w:bCs/>
          <w:i/>
          <w:iCs/>
          <w:sz w:val="22"/>
          <w:szCs w:val="22"/>
        </w:rPr>
        <w:t>Example:</w:t>
      </w:r>
    </w:p>
    <w:p w:rsidR="002B6EBE" w:rsidRPr="00E9632C" w:rsidRDefault="002B6EBE" w:rsidP="002B6EBE">
      <w:pPr>
        <w:spacing w:line="276" w:lineRule="auto"/>
        <w:ind w:left="567"/>
        <w:rPr>
          <w:rFonts w:ascii="Arial" w:hAnsi="Arial" w:cs="Arial"/>
          <w:b/>
          <w:sz w:val="22"/>
          <w:szCs w:val="22"/>
        </w:rPr>
      </w:pPr>
    </w:p>
    <w:p w:rsidR="002B6EBE" w:rsidRPr="00E9632C" w:rsidRDefault="002B6EBE" w:rsidP="002B6EBE">
      <w:pPr>
        <w:spacing w:line="276" w:lineRule="auto"/>
        <w:ind w:left="567"/>
        <w:rPr>
          <w:rFonts w:ascii="Arial" w:hAnsi="Arial" w:cs="Arial"/>
          <w:sz w:val="22"/>
          <w:szCs w:val="22"/>
        </w:rPr>
      </w:pPr>
      <w:proofErr w:type="spellStart"/>
      <w:r w:rsidRPr="00E9632C">
        <w:rPr>
          <w:rFonts w:ascii="Arial" w:hAnsi="Arial" w:cs="Arial"/>
          <w:sz w:val="22"/>
          <w:szCs w:val="22"/>
        </w:rPr>
        <w:t>Menter</w:t>
      </w:r>
      <w:proofErr w:type="spellEnd"/>
      <w:r w:rsidRPr="00E9632C">
        <w:rPr>
          <w:rFonts w:ascii="Arial" w:hAnsi="Arial" w:cs="Arial"/>
          <w:sz w:val="22"/>
          <w:szCs w:val="22"/>
        </w:rPr>
        <w:t xml:space="preserve">, I. &amp; Hulme, M. (2009) Teacher researchers in the UK: what are their needs? Some lessons from Scotland, in Campbell, A. &amp; Groundwater-Smith, S. (Eds) </w:t>
      </w:r>
      <w:hyperlink r:id="rId8" w:history="1">
        <w:r w:rsidRPr="00E9632C">
          <w:rPr>
            <w:rStyle w:val="Hyperlink"/>
            <w:rFonts w:ascii="Arial" w:hAnsi="Arial" w:cs="Arial"/>
            <w:i/>
            <w:sz w:val="22"/>
            <w:szCs w:val="22"/>
          </w:rPr>
          <w:t>Connecting Inquiry and Professional Learning in Education: International Perspectives and Practical Solutions</w:t>
        </w:r>
      </w:hyperlink>
      <w:r w:rsidRPr="00E9632C">
        <w:rPr>
          <w:rFonts w:ascii="Arial" w:hAnsi="Arial" w:cs="Arial"/>
          <w:sz w:val="22"/>
          <w:szCs w:val="22"/>
        </w:rPr>
        <w:t xml:space="preserve">. Abingdon: Routledge, 109-121. </w:t>
      </w:r>
    </w:p>
    <w:p w:rsidR="002B6EBE" w:rsidRPr="00E9632C" w:rsidRDefault="002B6EBE" w:rsidP="002B6EBE">
      <w:pPr>
        <w:spacing w:line="276" w:lineRule="auto"/>
        <w:ind w:left="567"/>
        <w:rPr>
          <w:rFonts w:ascii="Arial" w:hAnsi="Arial" w:cs="Arial"/>
          <w:b/>
          <w:sz w:val="22"/>
          <w:szCs w:val="22"/>
        </w:rPr>
      </w:pPr>
    </w:p>
    <w:p w:rsidR="002B6EBE" w:rsidRPr="00E9632C" w:rsidRDefault="002B6EBE" w:rsidP="002B6EBE">
      <w:pPr>
        <w:pStyle w:val="Heading5"/>
        <w:spacing w:line="276" w:lineRule="auto"/>
        <w:ind w:left="567"/>
        <w:jc w:val="left"/>
        <w:rPr>
          <w:rFonts w:ascii="Arial" w:hAnsi="Arial" w:cs="Arial"/>
          <w:sz w:val="22"/>
          <w:szCs w:val="22"/>
        </w:rPr>
      </w:pPr>
      <w:r w:rsidRPr="00E9632C">
        <w:rPr>
          <w:rFonts w:ascii="Arial" w:hAnsi="Arial" w:cs="Arial"/>
          <w:sz w:val="22"/>
          <w:szCs w:val="22"/>
        </w:rPr>
        <w:t>A journal article:</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Author</w:t>
      </w: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Year of publication</w:t>
      </w: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Title of article</w:t>
      </w: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Title of journal</w:t>
      </w: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Volume number(s)</w:t>
      </w: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Page numbers of article.</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bCs/>
          <w:i/>
          <w:iCs/>
          <w:sz w:val="22"/>
          <w:szCs w:val="22"/>
        </w:rPr>
      </w:pPr>
      <w:r w:rsidRPr="00E9632C">
        <w:rPr>
          <w:rFonts w:ascii="Arial" w:hAnsi="Arial" w:cs="Arial"/>
          <w:bCs/>
          <w:i/>
          <w:iCs/>
          <w:sz w:val="22"/>
          <w:szCs w:val="22"/>
        </w:rPr>
        <w:t>Example:</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sz w:val="22"/>
          <w:szCs w:val="22"/>
        </w:rPr>
      </w:pPr>
      <w:bookmarkStart w:id="2" w:name="Result_12"/>
      <w:proofErr w:type="gramStart"/>
      <w:r w:rsidRPr="00E9632C">
        <w:rPr>
          <w:rFonts w:ascii="Arial" w:hAnsi="Arial" w:cs="Arial"/>
          <w:sz w:val="22"/>
          <w:szCs w:val="22"/>
        </w:rPr>
        <w:t xml:space="preserve">Kist, W. (2010) </w:t>
      </w:r>
      <w:hyperlink r:id="rId9" w:tooltip="Teaching in a socially networked classroom." w:history="1">
        <w:r w:rsidRPr="00E9632C">
          <w:rPr>
            <w:rStyle w:val="Hyperlink"/>
            <w:rFonts w:ascii="Arial" w:hAnsi="Arial" w:cs="Arial"/>
            <w:sz w:val="22"/>
            <w:szCs w:val="22"/>
          </w:rPr>
          <w:t>Teaching in a socially networked classroom.</w:t>
        </w:r>
        <w:proofErr w:type="gramEnd"/>
      </w:hyperlink>
      <w:bookmarkEnd w:id="2"/>
      <w:r w:rsidRPr="00E9632C">
        <w:rPr>
          <w:rFonts w:ascii="Arial" w:hAnsi="Arial" w:cs="Arial"/>
          <w:sz w:val="22"/>
          <w:szCs w:val="22"/>
        </w:rPr>
        <w:t xml:space="preserve"> </w:t>
      </w:r>
      <w:r w:rsidRPr="00E9632C">
        <w:rPr>
          <w:rFonts w:ascii="Arial" w:hAnsi="Arial" w:cs="Arial"/>
          <w:i/>
          <w:sz w:val="22"/>
          <w:szCs w:val="22"/>
        </w:rPr>
        <w:t>Education Today,</w:t>
      </w:r>
      <w:r w:rsidRPr="00E9632C">
        <w:rPr>
          <w:rFonts w:ascii="Arial" w:hAnsi="Arial" w:cs="Arial"/>
          <w:sz w:val="22"/>
          <w:szCs w:val="22"/>
        </w:rPr>
        <w:t xml:space="preserve"> 3, 31-32.</w:t>
      </w:r>
    </w:p>
    <w:p w:rsidR="002B6EBE" w:rsidRPr="00E9632C" w:rsidRDefault="002B6EBE" w:rsidP="002B6EBE">
      <w:pPr>
        <w:spacing w:line="276" w:lineRule="auto"/>
        <w:ind w:left="567"/>
        <w:rPr>
          <w:rFonts w:ascii="Arial" w:hAnsi="Arial" w:cs="Arial"/>
          <w:b/>
          <w:sz w:val="22"/>
          <w:szCs w:val="22"/>
        </w:rPr>
      </w:pPr>
    </w:p>
    <w:p w:rsidR="002B6EBE" w:rsidRPr="00E9632C" w:rsidRDefault="002B6EBE" w:rsidP="002B6EBE">
      <w:pPr>
        <w:spacing w:line="276" w:lineRule="auto"/>
        <w:ind w:left="567"/>
        <w:rPr>
          <w:rFonts w:ascii="Arial" w:hAnsi="Arial" w:cs="Arial"/>
          <w:b/>
          <w:sz w:val="22"/>
          <w:szCs w:val="22"/>
        </w:rPr>
      </w:pPr>
      <w:r w:rsidRPr="00E9632C">
        <w:rPr>
          <w:rFonts w:ascii="Arial" w:hAnsi="Arial" w:cs="Arial"/>
          <w:b/>
          <w:sz w:val="22"/>
          <w:szCs w:val="22"/>
        </w:rPr>
        <w:t>A thesis/ dissertation:</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Author</w:t>
      </w: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Year of publication</w:t>
      </w: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Title of theses</w:t>
      </w: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Type of theses/dissertation</w:t>
      </w: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Name of University where theses/ dissertation was undertaken.</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bCs/>
          <w:i/>
          <w:iCs/>
          <w:sz w:val="22"/>
          <w:szCs w:val="22"/>
        </w:rPr>
      </w:pPr>
      <w:r w:rsidRPr="00E9632C">
        <w:rPr>
          <w:rFonts w:ascii="Arial" w:hAnsi="Arial" w:cs="Arial"/>
          <w:bCs/>
          <w:i/>
          <w:iCs/>
          <w:sz w:val="22"/>
          <w:szCs w:val="22"/>
        </w:rPr>
        <w:t>Example:</w:t>
      </w:r>
    </w:p>
    <w:p w:rsidR="002B6EBE" w:rsidRPr="00E9632C" w:rsidRDefault="002B6EBE" w:rsidP="002B6EBE">
      <w:pPr>
        <w:pStyle w:val="BodyText2"/>
        <w:spacing w:line="276" w:lineRule="auto"/>
        <w:ind w:left="567"/>
        <w:rPr>
          <w:rFonts w:ascii="Arial" w:hAnsi="Arial" w:cs="Arial"/>
          <w:b w:val="0"/>
          <w:i w:val="0"/>
          <w:sz w:val="22"/>
          <w:szCs w:val="22"/>
        </w:rPr>
      </w:pPr>
    </w:p>
    <w:p w:rsidR="002B6EBE" w:rsidRPr="00E9632C" w:rsidRDefault="002B6EBE" w:rsidP="002B6EBE">
      <w:pPr>
        <w:autoSpaceDE w:val="0"/>
        <w:autoSpaceDN w:val="0"/>
        <w:adjustRightInd w:val="0"/>
        <w:ind w:firstLine="567"/>
        <w:rPr>
          <w:rFonts w:ascii="Arial" w:hAnsi="Arial" w:cs="Arial"/>
          <w:sz w:val="22"/>
          <w:szCs w:val="22"/>
          <w:lang w:eastAsia="en-GB"/>
        </w:rPr>
      </w:pPr>
      <w:r w:rsidRPr="00E9632C">
        <w:rPr>
          <w:rFonts w:ascii="Arial" w:hAnsi="Arial" w:cs="Arial"/>
          <w:sz w:val="22"/>
          <w:szCs w:val="22"/>
          <w:lang w:eastAsia="en-GB"/>
        </w:rPr>
        <w:t xml:space="preserve">Sign, N. (2004) </w:t>
      </w:r>
      <w:proofErr w:type="gramStart"/>
      <w:r w:rsidRPr="00E9632C">
        <w:rPr>
          <w:rFonts w:ascii="Arial" w:hAnsi="Arial" w:cs="Arial"/>
          <w:sz w:val="22"/>
          <w:szCs w:val="22"/>
          <w:lang w:eastAsia="en-GB"/>
        </w:rPr>
        <w:t>The</w:t>
      </w:r>
      <w:proofErr w:type="gramEnd"/>
      <w:r w:rsidRPr="00E9632C">
        <w:rPr>
          <w:rFonts w:ascii="Arial" w:hAnsi="Arial" w:cs="Arial"/>
          <w:sz w:val="22"/>
          <w:szCs w:val="22"/>
          <w:lang w:eastAsia="en-GB"/>
        </w:rPr>
        <w:t xml:space="preserve"> reorganisation of secondary education in Suffolk. Ph. D., </w:t>
      </w:r>
    </w:p>
    <w:p w:rsidR="002B6EBE" w:rsidRPr="00E9632C" w:rsidRDefault="002B6EBE" w:rsidP="002B6EBE">
      <w:pPr>
        <w:autoSpaceDE w:val="0"/>
        <w:autoSpaceDN w:val="0"/>
        <w:adjustRightInd w:val="0"/>
        <w:ind w:firstLine="567"/>
        <w:rPr>
          <w:rFonts w:ascii="Arial" w:hAnsi="Arial" w:cs="Arial"/>
          <w:sz w:val="22"/>
          <w:szCs w:val="22"/>
          <w:lang w:eastAsia="en-GB"/>
        </w:rPr>
      </w:pPr>
      <w:proofErr w:type="gramStart"/>
      <w:r w:rsidRPr="00E9632C">
        <w:rPr>
          <w:rFonts w:ascii="Arial" w:hAnsi="Arial" w:cs="Arial"/>
          <w:sz w:val="22"/>
          <w:szCs w:val="22"/>
          <w:lang w:eastAsia="en-GB"/>
        </w:rPr>
        <w:t>University of East Anglia.</w:t>
      </w:r>
      <w:proofErr w:type="gramEnd"/>
    </w:p>
    <w:p w:rsidR="002B6EBE" w:rsidRPr="00E9632C" w:rsidRDefault="002B6EBE" w:rsidP="002B6EBE">
      <w:pPr>
        <w:pStyle w:val="BodyText2"/>
        <w:spacing w:line="276" w:lineRule="auto"/>
        <w:ind w:left="567"/>
        <w:rPr>
          <w:rFonts w:ascii="Arial" w:hAnsi="Arial" w:cs="Arial"/>
          <w:i w:val="0"/>
          <w:sz w:val="22"/>
          <w:szCs w:val="22"/>
        </w:rPr>
      </w:pPr>
      <w:r w:rsidRPr="00E9632C">
        <w:rPr>
          <w:rFonts w:ascii="Arial" w:hAnsi="Arial" w:cs="Arial"/>
          <w:i w:val="0"/>
          <w:sz w:val="22"/>
          <w:szCs w:val="22"/>
        </w:rPr>
        <w:t>A World Wide Web (WWW) document:</w:t>
      </w:r>
    </w:p>
    <w:p w:rsidR="002B6EBE" w:rsidRPr="00E9632C" w:rsidRDefault="002B6EBE" w:rsidP="002B6EBE">
      <w:pPr>
        <w:pStyle w:val="BodyText2"/>
        <w:spacing w:line="276" w:lineRule="auto"/>
        <w:ind w:left="567"/>
        <w:rPr>
          <w:rFonts w:ascii="Arial" w:hAnsi="Arial" w:cs="Arial"/>
          <w:b w:val="0"/>
          <w:i w:val="0"/>
          <w:sz w:val="22"/>
          <w:szCs w:val="22"/>
        </w:rPr>
      </w:pPr>
    </w:p>
    <w:p w:rsidR="002B6EBE" w:rsidRPr="00E9632C" w:rsidRDefault="002B6EBE" w:rsidP="002B6EBE">
      <w:pPr>
        <w:pStyle w:val="BodyText2"/>
        <w:spacing w:line="276" w:lineRule="auto"/>
        <w:ind w:left="567"/>
        <w:rPr>
          <w:rFonts w:ascii="Arial" w:hAnsi="Arial" w:cs="Arial"/>
          <w:b w:val="0"/>
          <w:i w:val="0"/>
          <w:sz w:val="22"/>
          <w:szCs w:val="22"/>
        </w:rPr>
      </w:pPr>
      <w:r w:rsidRPr="00E9632C">
        <w:rPr>
          <w:rFonts w:ascii="Arial" w:hAnsi="Arial" w:cs="Arial"/>
          <w:b w:val="0"/>
          <w:i w:val="0"/>
          <w:sz w:val="22"/>
          <w:szCs w:val="22"/>
        </w:rPr>
        <w:t>Author</w:t>
      </w:r>
    </w:p>
    <w:p w:rsidR="002B6EBE" w:rsidRPr="00E9632C" w:rsidRDefault="002B6EBE" w:rsidP="002B6EBE">
      <w:pPr>
        <w:pStyle w:val="BodyText2"/>
        <w:spacing w:line="276" w:lineRule="auto"/>
        <w:ind w:left="567"/>
        <w:rPr>
          <w:rFonts w:ascii="Arial" w:hAnsi="Arial" w:cs="Arial"/>
          <w:b w:val="0"/>
          <w:i w:val="0"/>
          <w:sz w:val="22"/>
          <w:szCs w:val="22"/>
        </w:rPr>
      </w:pPr>
      <w:r w:rsidRPr="00E9632C">
        <w:rPr>
          <w:rFonts w:ascii="Arial" w:hAnsi="Arial" w:cs="Arial"/>
          <w:b w:val="0"/>
          <w:i w:val="0"/>
          <w:sz w:val="22"/>
          <w:szCs w:val="22"/>
        </w:rPr>
        <w:t>Year</w:t>
      </w:r>
    </w:p>
    <w:p w:rsidR="002B6EBE" w:rsidRPr="00E9632C" w:rsidRDefault="002B6EBE" w:rsidP="002B6EBE">
      <w:pPr>
        <w:pStyle w:val="BodyText2"/>
        <w:spacing w:line="276" w:lineRule="auto"/>
        <w:ind w:left="567"/>
        <w:rPr>
          <w:rFonts w:ascii="Arial" w:hAnsi="Arial" w:cs="Arial"/>
          <w:b w:val="0"/>
          <w:i w:val="0"/>
          <w:sz w:val="22"/>
          <w:szCs w:val="22"/>
        </w:rPr>
      </w:pPr>
      <w:r w:rsidRPr="00E9632C">
        <w:rPr>
          <w:rFonts w:ascii="Arial" w:hAnsi="Arial" w:cs="Arial"/>
          <w:b w:val="0"/>
          <w:i w:val="0"/>
          <w:sz w:val="22"/>
          <w:szCs w:val="22"/>
        </w:rPr>
        <w:t>Document title</w:t>
      </w:r>
    </w:p>
    <w:p w:rsidR="002B6EBE" w:rsidRPr="00E9632C" w:rsidRDefault="002B6EBE" w:rsidP="002B6EBE">
      <w:pPr>
        <w:pStyle w:val="BodyText2"/>
        <w:spacing w:line="276" w:lineRule="auto"/>
        <w:ind w:left="567"/>
        <w:rPr>
          <w:rFonts w:ascii="Arial" w:hAnsi="Arial" w:cs="Arial"/>
          <w:b w:val="0"/>
          <w:i w:val="0"/>
          <w:sz w:val="22"/>
          <w:szCs w:val="22"/>
        </w:rPr>
      </w:pPr>
      <w:r w:rsidRPr="00E9632C">
        <w:rPr>
          <w:rFonts w:ascii="Arial" w:hAnsi="Arial" w:cs="Arial"/>
          <w:b w:val="0"/>
          <w:i w:val="0"/>
          <w:sz w:val="22"/>
          <w:szCs w:val="22"/>
        </w:rPr>
        <w:t>Location of document</w:t>
      </w:r>
    </w:p>
    <w:p w:rsidR="002B6EBE" w:rsidRPr="00E9632C" w:rsidRDefault="002B6EBE" w:rsidP="002B6EBE">
      <w:pPr>
        <w:pStyle w:val="BodyText2"/>
        <w:spacing w:line="276" w:lineRule="auto"/>
        <w:ind w:left="567"/>
        <w:rPr>
          <w:rFonts w:ascii="Arial" w:hAnsi="Arial" w:cs="Arial"/>
          <w:b w:val="0"/>
          <w:i w:val="0"/>
          <w:sz w:val="22"/>
          <w:szCs w:val="22"/>
        </w:rPr>
      </w:pPr>
      <w:r w:rsidRPr="00E9632C">
        <w:rPr>
          <w:rFonts w:ascii="Arial" w:hAnsi="Arial" w:cs="Arial"/>
          <w:b w:val="0"/>
          <w:i w:val="0"/>
          <w:sz w:val="22"/>
          <w:szCs w:val="22"/>
        </w:rPr>
        <w:t>Date accessed</w:t>
      </w:r>
    </w:p>
    <w:p w:rsidR="002B6EBE" w:rsidRPr="00E9632C" w:rsidRDefault="002B6EBE" w:rsidP="002B6EBE">
      <w:pPr>
        <w:pStyle w:val="BodyText2"/>
        <w:spacing w:line="276" w:lineRule="auto"/>
        <w:ind w:left="567"/>
        <w:rPr>
          <w:rFonts w:ascii="Arial" w:hAnsi="Arial" w:cs="Arial"/>
          <w:sz w:val="22"/>
          <w:szCs w:val="22"/>
        </w:rPr>
      </w:pPr>
    </w:p>
    <w:p w:rsidR="002B6EBE" w:rsidRPr="00E9632C" w:rsidRDefault="002B6EBE" w:rsidP="002B6EBE">
      <w:pPr>
        <w:pStyle w:val="BodyText2"/>
        <w:spacing w:line="276" w:lineRule="auto"/>
        <w:ind w:left="567"/>
        <w:rPr>
          <w:rFonts w:ascii="Arial" w:hAnsi="Arial" w:cs="Arial"/>
          <w:b w:val="0"/>
          <w:bCs/>
          <w:iCs/>
          <w:sz w:val="22"/>
          <w:szCs w:val="22"/>
        </w:rPr>
      </w:pPr>
      <w:r w:rsidRPr="00E9632C">
        <w:rPr>
          <w:rFonts w:ascii="Arial" w:hAnsi="Arial" w:cs="Arial"/>
          <w:b w:val="0"/>
          <w:bCs/>
          <w:iCs/>
          <w:sz w:val="22"/>
          <w:szCs w:val="22"/>
        </w:rPr>
        <w:t>Example:</w:t>
      </w:r>
    </w:p>
    <w:p w:rsidR="002B6EBE" w:rsidRPr="00E9632C" w:rsidRDefault="002B6EBE" w:rsidP="002B6EBE">
      <w:pPr>
        <w:pStyle w:val="BodyText2"/>
        <w:spacing w:line="276" w:lineRule="auto"/>
        <w:ind w:left="567"/>
        <w:rPr>
          <w:rFonts w:ascii="Arial" w:hAnsi="Arial" w:cs="Arial"/>
          <w:b w:val="0"/>
          <w:sz w:val="22"/>
          <w:szCs w:val="22"/>
        </w:rPr>
      </w:pPr>
    </w:p>
    <w:p w:rsidR="002B6EBE" w:rsidRPr="00E9632C" w:rsidRDefault="002B6EBE" w:rsidP="002B6EBE">
      <w:pPr>
        <w:pStyle w:val="BodyText2"/>
        <w:spacing w:line="276" w:lineRule="auto"/>
        <w:ind w:left="567"/>
        <w:rPr>
          <w:rFonts w:ascii="Arial" w:hAnsi="Arial" w:cs="Arial"/>
          <w:b w:val="0"/>
          <w:i w:val="0"/>
          <w:sz w:val="22"/>
          <w:szCs w:val="22"/>
        </w:rPr>
      </w:pPr>
      <w:proofErr w:type="gramStart"/>
      <w:r w:rsidRPr="00E9632C">
        <w:rPr>
          <w:rFonts w:ascii="Arial" w:hAnsi="Arial" w:cs="Arial"/>
          <w:b w:val="0"/>
          <w:i w:val="0"/>
          <w:sz w:val="22"/>
          <w:szCs w:val="22"/>
        </w:rPr>
        <w:t>Barry, J. B. (2006) Quantitative Methods in Education Research [online].</w:t>
      </w:r>
      <w:proofErr w:type="gramEnd"/>
      <w:r w:rsidRPr="00E9632C">
        <w:rPr>
          <w:rFonts w:ascii="Arial" w:hAnsi="Arial" w:cs="Arial"/>
          <w:b w:val="0"/>
          <w:i w:val="0"/>
          <w:sz w:val="22"/>
          <w:szCs w:val="22"/>
        </w:rPr>
        <w:t xml:space="preserve"> Available from: </w:t>
      </w:r>
      <w:hyperlink r:id="rId10" w:history="1">
        <w:r w:rsidRPr="00E9632C">
          <w:rPr>
            <w:rStyle w:val="Hyperlink"/>
            <w:rFonts w:ascii="Arial" w:hAnsi="Arial" w:cs="Arial"/>
            <w:b w:val="0"/>
            <w:i w:val="0"/>
            <w:sz w:val="22"/>
            <w:szCs w:val="22"/>
          </w:rPr>
          <w:t>http://www.edu.plymouth.ac.uk/resined/Quantitative/quanthme.htm</w:t>
        </w:r>
      </w:hyperlink>
      <w:r w:rsidRPr="00E9632C">
        <w:rPr>
          <w:rFonts w:ascii="Arial" w:hAnsi="Arial" w:cs="Arial"/>
          <w:b w:val="0"/>
          <w:i w:val="0"/>
          <w:sz w:val="22"/>
          <w:szCs w:val="22"/>
        </w:rPr>
        <w:t xml:space="preserve"> (Accessed October 2, 2008).</w:t>
      </w:r>
    </w:p>
    <w:p w:rsidR="002B6EBE" w:rsidRPr="00E9632C" w:rsidRDefault="002B6EBE" w:rsidP="002B6EBE">
      <w:pPr>
        <w:pStyle w:val="BodyText2"/>
        <w:spacing w:line="276" w:lineRule="auto"/>
        <w:ind w:left="567"/>
        <w:rPr>
          <w:rFonts w:ascii="Arial" w:hAnsi="Arial" w:cs="Arial"/>
          <w:b w:val="0"/>
          <w:i w:val="0"/>
          <w:sz w:val="22"/>
          <w:szCs w:val="22"/>
        </w:rPr>
      </w:pPr>
    </w:p>
    <w:p w:rsidR="002B6EBE" w:rsidRPr="00E9632C" w:rsidRDefault="002B6EBE" w:rsidP="002B6EBE">
      <w:pPr>
        <w:pStyle w:val="BodyText"/>
        <w:spacing w:after="0" w:line="276" w:lineRule="auto"/>
        <w:ind w:left="567"/>
        <w:rPr>
          <w:rFonts w:ascii="Arial" w:hAnsi="Arial" w:cs="Arial"/>
          <w:bCs/>
          <w:sz w:val="22"/>
          <w:szCs w:val="22"/>
        </w:rPr>
      </w:pPr>
      <w:r w:rsidRPr="00E9632C">
        <w:rPr>
          <w:rFonts w:ascii="Arial" w:hAnsi="Arial" w:cs="Arial"/>
          <w:bCs/>
          <w:sz w:val="22"/>
          <w:szCs w:val="22"/>
        </w:rPr>
        <w:t>Where WWW references do not provide an author, insert the title of the article instead.</w:t>
      </w:r>
    </w:p>
    <w:p w:rsidR="002B6EBE" w:rsidRPr="00E9632C" w:rsidRDefault="002B6EBE" w:rsidP="002B6EBE">
      <w:pPr>
        <w:pStyle w:val="BodyText"/>
        <w:spacing w:after="0" w:line="276" w:lineRule="auto"/>
        <w:ind w:left="567"/>
        <w:rPr>
          <w:rFonts w:ascii="Arial" w:hAnsi="Arial" w:cs="Arial"/>
          <w:bCs/>
          <w:sz w:val="22"/>
          <w:szCs w:val="22"/>
        </w:rPr>
      </w:pPr>
    </w:p>
    <w:p w:rsidR="002B6EBE" w:rsidRPr="00E9632C" w:rsidRDefault="002B6EBE" w:rsidP="002B6EBE">
      <w:pPr>
        <w:pStyle w:val="BodyText"/>
        <w:spacing w:after="0" w:line="276" w:lineRule="auto"/>
        <w:ind w:left="567"/>
        <w:rPr>
          <w:rFonts w:ascii="Arial" w:hAnsi="Arial" w:cs="Arial"/>
          <w:bCs/>
          <w:i/>
          <w:sz w:val="22"/>
          <w:szCs w:val="22"/>
        </w:rPr>
      </w:pPr>
      <w:r w:rsidRPr="00E9632C">
        <w:rPr>
          <w:rFonts w:ascii="Arial" w:hAnsi="Arial" w:cs="Arial"/>
          <w:bCs/>
          <w:i/>
          <w:sz w:val="22"/>
          <w:szCs w:val="22"/>
        </w:rPr>
        <w:t>Example:</w:t>
      </w:r>
    </w:p>
    <w:p w:rsidR="002B6EBE" w:rsidRPr="00E9632C" w:rsidRDefault="002B6EBE" w:rsidP="002B6EBE">
      <w:pPr>
        <w:pStyle w:val="BodyText"/>
        <w:spacing w:after="0" w:line="276" w:lineRule="auto"/>
        <w:ind w:left="567"/>
        <w:rPr>
          <w:rFonts w:ascii="Arial" w:hAnsi="Arial" w:cs="Arial"/>
          <w:bCs/>
          <w:sz w:val="22"/>
          <w:szCs w:val="22"/>
        </w:rPr>
      </w:pPr>
      <w:proofErr w:type="gramStart"/>
      <w:r w:rsidRPr="00E9632C">
        <w:rPr>
          <w:rFonts w:ascii="Arial" w:hAnsi="Arial" w:cs="Arial"/>
          <w:bCs/>
          <w:sz w:val="22"/>
          <w:szCs w:val="22"/>
        </w:rPr>
        <w:t>The Welsh Assembly Government.</w:t>
      </w:r>
      <w:proofErr w:type="gramEnd"/>
      <w:r w:rsidRPr="00E9632C">
        <w:rPr>
          <w:rFonts w:ascii="Arial" w:hAnsi="Arial" w:cs="Arial"/>
          <w:bCs/>
          <w:sz w:val="22"/>
          <w:szCs w:val="22"/>
        </w:rPr>
        <w:t xml:space="preserve"> (</w:t>
      </w:r>
      <w:proofErr w:type="gramStart"/>
      <w:r w:rsidRPr="00E9632C">
        <w:rPr>
          <w:rFonts w:ascii="Arial" w:hAnsi="Arial" w:cs="Arial"/>
          <w:bCs/>
          <w:sz w:val="22"/>
          <w:szCs w:val="22"/>
        </w:rPr>
        <w:t>online</w:t>
      </w:r>
      <w:proofErr w:type="gramEnd"/>
      <w:r w:rsidRPr="00E9632C">
        <w:rPr>
          <w:rFonts w:ascii="Arial" w:hAnsi="Arial" w:cs="Arial"/>
          <w:bCs/>
          <w:sz w:val="22"/>
          <w:szCs w:val="22"/>
        </w:rPr>
        <w:t xml:space="preserve">). Available from: </w:t>
      </w:r>
      <w:hyperlink r:id="rId11" w:history="1">
        <w:r w:rsidRPr="00E9632C">
          <w:rPr>
            <w:rStyle w:val="Hyperlink"/>
            <w:rFonts w:ascii="Arial" w:hAnsi="Arial" w:cs="Arial"/>
            <w:bCs/>
            <w:sz w:val="22"/>
            <w:szCs w:val="22"/>
          </w:rPr>
          <w:t>http://new.wales.gov.uk</w:t>
        </w:r>
      </w:hyperlink>
      <w:r w:rsidRPr="00E9632C">
        <w:rPr>
          <w:rFonts w:ascii="Arial" w:hAnsi="Arial" w:cs="Arial"/>
          <w:bCs/>
          <w:sz w:val="22"/>
          <w:szCs w:val="22"/>
        </w:rPr>
        <w:t xml:space="preserve">  (Accessed November 10, 2008)</w:t>
      </w:r>
    </w:p>
    <w:p w:rsidR="002B6EBE" w:rsidRPr="00E9632C" w:rsidRDefault="002B6EBE" w:rsidP="002B6EBE">
      <w:pPr>
        <w:pStyle w:val="BodyText2"/>
        <w:spacing w:line="276" w:lineRule="auto"/>
        <w:ind w:left="567"/>
        <w:rPr>
          <w:rFonts w:ascii="Arial" w:hAnsi="Arial" w:cs="Arial"/>
          <w:sz w:val="22"/>
          <w:szCs w:val="22"/>
        </w:rPr>
      </w:pPr>
    </w:p>
    <w:p w:rsidR="002B6EBE" w:rsidRPr="00E9632C" w:rsidRDefault="002B6EBE" w:rsidP="002B6EBE">
      <w:pPr>
        <w:pStyle w:val="BodyText2"/>
        <w:spacing w:line="276" w:lineRule="auto"/>
        <w:ind w:left="567"/>
        <w:rPr>
          <w:rFonts w:ascii="Arial" w:hAnsi="Arial" w:cs="Arial"/>
          <w:i w:val="0"/>
          <w:sz w:val="22"/>
          <w:szCs w:val="22"/>
        </w:rPr>
      </w:pPr>
      <w:r w:rsidRPr="00E9632C">
        <w:rPr>
          <w:rFonts w:ascii="Arial" w:hAnsi="Arial" w:cs="Arial"/>
          <w:i w:val="0"/>
          <w:sz w:val="22"/>
          <w:szCs w:val="22"/>
        </w:rPr>
        <w:t>Papers published as conference proceedings</w:t>
      </w:r>
    </w:p>
    <w:p w:rsidR="002B6EBE" w:rsidRPr="00E9632C" w:rsidRDefault="002B6EBE" w:rsidP="002B6EBE">
      <w:pPr>
        <w:pStyle w:val="BodyText2"/>
        <w:spacing w:line="276" w:lineRule="auto"/>
        <w:ind w:left="567"/>
        <w:rPr>
          <w:rFonts w:ascii="Arial" w:hAnsi="Arial" w:cs="Arial"/>
          <w:b w:val="0"/>
          <w:i w:val="0"/>
          <w:sz w:val="22"/>
          <w:szCs w:val="22"/>
        </w:rPr>
      </w:pPr>
    </w:p>
    <w:p w:rsidR="002B6EBE" w:rsidRPr="00E9632C" w:rsidRDefault="002B6EBE" w:rsidP="002B6EBE">
      <w:pPr>
        <w:pStyle w:val="BodyText2"/>
        <w:spacing w:line="276" w:lineRule="auto"/>
        <w:ind w:left="567"/>
        <w:rPr>
          <w:rFonts w:ascii="Arial" w:hAnsi="Arial" w:cs="Arial"/>
          <w:b w:val="0"/>
          <w:i w:val="0"/>
          <w:sz w:val="22"/>
          <w:szCs w:val="22"/>
        </w:rPr>
      </w:pPr>
      <w:r w:rsidRPr="00E9632C">
        <w:rPr>
          <w:rFonts w:ascii="Arial" w:hAnsi="Arial" w:cs="Arial"/>
          <w:b w:val="0"/>
          <w:i w:val="0"/>
          <w:sz w:val="22"/>
          <w:szCs w:val="22"/>
        </w:rPr>
        <w:t>Author</w:t>
      </w:r>
    </w:p>
    <w:p w:rsidR="002B6EBE" w:rsidRPr="00E9632C" w:rsidRDefault="002B6EBE" w:rsidP="002B6EBE">
      <w:pPr>
        <w:pStyle w:val="BodyText2"/>
        <w:spacing w:line="276" w:lineRule="auto"/>
        <w:ind w:left="567"/>
        <w:rPr>
          <w:rFonts w:ascii="Arial" w:hAnsi="Arial" w:cs="Arial"/>
          <w:sz w:val="22"/>
          <w:szCs w:val="22"/>
        </w:rPr>
      </w:pPr>
      <w:r w:rsidRPr="00E9632C">
        <w:rPr>
          <w:rFonts w:ascii="Arial" w:hAnsi="Arial" w:cs="Arial"/>
          <w:b w:val="0"/>
          <w:i w:val="0"/>
          <w:sz w:val="22"/>
          <w:szCs w:val="22"/>
        </w:rPr>
        <w:t>Date</w:t>
      </w:r>
    </w:p>
    <w:p w:rsidR="002B6EBE" w:rsidRPr="00E9632C" w:rsidRDefault="002B6EBE" w:rsidP="002B6EBE">
      <w:pPr>
        <w:pStyle w:val="BodyText2"/>
        <w:spacing w:line="276" w:lineRule="auto"/>
        <w:ind w:left="567"/>
        <w:rPr>
          <w:rFonts w:ascii="Arial" w:hAnsi="Arial" w:cs="Arial"/>
          <w:b w:val="0"/>
          <w:i w:val="0"/>
          <w:sz w:val="22"/>
          <w:szCs w:val="22"/>
        </w:rPr>
      </w:pPr>
      <w:r w:rsidRPr="00E9632C">
        <w:rPr>
          <w:rFonts w:ascii="Arial" w:hAnsi="Arial" w:cs="Arial"/>
          <w:b w:val="0"/>
          <w:i w:val="0"/>
          <w:sz w:val="22"/>
          <w:szCs w:val="22"/>
        </w:rPr>
        <w:t>Title of paper</w:t>
      </w:r>
    </w:p>
    <w:p w:rsidR="002B6EBE" w:rsidRPr="00E9632C" w:rsidRDefault="002B6EBE" w:rsidP="002B6EBE">
      <w:pPr>
        <w:pStyle w:val="BodyText2"/>
        <w:spacing w:line="276" w:lineRule="auto"/>
        <w:ind w:left="567"/>
        <w:rPr>
          <w:rFonts w:ascii="Arial" w:hAnsi="Arial" w:cs="Arial"/>
          <w:b w:val="0"/>
          <w:i w:val="0"/>
          <w:sz w:val="22"/>
          <w:szCs w:val="22"/>
        </w:rPr>
      </w:pPr>
      <w:r w:rsidRPr="00E9632C">
        <w:rPr>
          <w:rFonts w:ascii="Arial" w:hAnsi="Arial" w:cs="Arial"/>
          <w:b w:val="0"/>
          <w:i w:val="0"/>
          <w:sz w:val="22"/>
          <w:szCs w:val="22"/>
        </w:rPr>
        <w:t>Conference Title</w:t>
      </w:r>
    </w:p>
    <w:p w:rsidR="002B6EBE" w:rsidRPr="00E9632C" w:rsidRDefault="002B6EBE" w:rsidP="002B6EBE">
      <w:pPr>
        <w:pStyle w:val="BodyText2"/>
        <w:spacing w:line="276" w:lineRule="auto"/>
        <w:ind w:left="567"/>
        <w:rPr>
          <w:rFonts w:ascii="Arial" w:hAnsi="Arial" w:cs="Arial"/>
          <w:b w:val="0"/>
          <w:i w:val="0"/>
          <w:sz w:val="22"/>
          <w:szCs w:val="22"/>
        </w:rPr>
      </w:pPr>
      <w:r w:rsidRPr="00E9632C">
        <w:rPr>
          <w:rFonts w:ascii="Arial" w:hAnsi="Arial" w:cs="Arial"/>
          <w:b w:val="0"/>
          <w:i w:val="0"/>
          <w:sz w:val="22"/>
          <w:szCs w:val="22"/>
        </w:rPr>
        <w:t>Place of conference</w:t>
      </w:r>
    </w:p>
    <w:p w:rsidR="002B6EBE" w:rsidRPr="00E9632C" w:rsidRDefault="002B6EBE" w:rsidP="002B6EBE">
      <w:pPr>
        <w:pStyle w:val="BodyText2"/>
        <w:spacing w:line="276" w:lineRule="auto"/>
        <w:ind w:left="567"/>
        <w:rPr>
          <w:rFonts w:ascii="Arial" w:hAnsi="Arial" w:cs="Arial"/>
          <w:b w:val="0"/>
          <w:i w:val="0"/>
          <w:sz w:val="22"/>
          <w:szCs w:val="22"/>
        </w:rPr>
      </w:pPr>
      <w:r w:rsidRPr="00E9632C">
        <w:rPr>
          <w:rFonts w:ascii="Arial" w:hAnsi="Arial" w:cs="Arial"/>
          <w:b w:val="0"/>
          <w:i w:val="0"/>
          <w:sz w:val="22"/>
          <w:szCs w:val="22"/>
        </w:rPr>
        <w:t>Date of Conference/ Year of publication</w:t>
      </w:r>
    </w:p>
    <w:p w:rsidR="002B6EBE" w:rsidRPr="00E9632C" w:rsidRDefault="002B6EBE" w:rsidP="002B6EBE">
      <w:pPr>
        <w:pStyle w:val="BodyText2"/>
        <w:spacing w:line="276" w:lineRule="auto"/>
        <w:ind w:left="567"/>
        <w:rPr>
          <w:rFonts w:ascii="Arial" w:hAnsi="Arial" w:cs="Arial"/>
          <w:b w:val="0"/>
          <w:i w:val="0"/>
          <w:sz w:val="22"/>
          <w:szCs w:val="22"/>
        </w:rPr>
      </w:pPr>
      <w:r w:rsidRPr="00E9632C">
        <w:rPr>
          <w:rFonts w:ascii="Arial" w:hAnsi="Arial" w:cs="Arial"/>
          <w:b w:val="0"/>
          <w:i w:val="0"/>
          <w:sz w:val="22"/>
          <w:szCs w:val="22"/>
        </w:rPr>
        <w:t>Place of publication</w:t>
      </w:r>
    </w:p>
    <w:p w:rsidR="002B6EBE" w:rsidRPr="00E9632C" w:rsidRDefault="002B6EBE" w:rsidP="002B6EBE">
      <w:pPr>
        <w:pStyle w:val="BodyText2"/>
        <w:spacing w:line="276" w:lineRule="auto"/>
        <w:ind w:left="567"/>
        <w:rPr>
          <w:rFonts w:ascii="Arial" w:hAnsi="Arial" w:cs="Arial"/>
          <w:sz w:val="22"/>
          <w:szCs w:val="22"/>
        </w:rPr>
      </w:pPr>
      <w:r w:rsidRPr="00E9632C">
        <w:rPr>
          <w:rFonts w:ascii="Arial" w:hAnsi="Arial" w:cs="Arial"/>
          <w:b w:val="0"/>
          <w:i w:val="0"/>
          <w:sz w:val="22"/>
          <w:szCs w:val="22"/>
        </w:rPr>
        <w:t>Publisher</w:t>
      </w:r>
    </w:p>
    <w:p w:rsidR="002B6EBE" w:rsidRPr="00E9632C" w:rsidRDefault="002B6EBE" w:rsidP="002B6EBE">
      <w:pPr>
        <w:pStyle w:val="BodyText2"/>
        <w:spacing w:line="276" w:lineRule="auto"/>
        <w:ind w:left="567"/>
        <w:rPr>
          <w:rFonts w:ascii="Arial" w:hAnsi="Arial" w:cs="Arial"/>
          <w:sz w:val="22"/>
          <w:szCs w:val="22"/>
        </w:rPr>
      </w:pPr>
    </w:p>
    <w:p w:rsidR="002B6EBE" w:rsidRPr="00E9632C" w:rsidRDefault="002B6EBE" w:rsidP="002B6EBE">
      <w:pPr>
        <w:pStyle w:val="BodyText2"/>
        <w:spacing w:line="276" w:lineRule="auto"/>
        <w:ind w:left="567"/>
        <w:rPr>
          <w:rFonts w:ascii="Arial" w:hAnsi="Arial" w:cs="Arial"/>
          <w:b w:val="0"/>
          <w:bCs/>
          <w:iCs/>
          <w:sz w:val="22"/>
          <w:szCs w:val="22"/>
        </w:rPr>
      </w:pPr>
      <w:r w:rsidRPr="00E9632C">
        <w:rPr>
          <w:rFonts w:ascii="Arial" w:hAnsi="Arial" w:cs="Arial"/>
          <w:b w:val="0"/>
          <w:bCs/>
          <w:iCs/>
          <w:sz w:val="22"/>
          <w:szCs w:val="22"/>
        </w:rPr>
        <w:t>Example:</w:t>
      </w:r>
    </w:p>
    <w:p w:rsidR="002B6EBE" w:rsidRPr="00E9632C" w:rsidRDefault="002B6EBE" w:rsidP="002B6EBE">
      <w:pPr>
        <w:spacing w:line="276" w:lineRule="auto"/>
        <w:ind w:left="567"/>
        <w:rPr>
          <w:rFonts w:ascii="Arial" w:hAnsi="Arial" w:cs="Arial"/>
          <w:sz w:val="22"/>
          <w:szCs w:val="22"/>
        </w:rPr>
      </w:pPr>
    </w:p>
    <w:p w:rsidR="002B6EBE" w:rsidRPr="00E9632C" w:rsidRDefault="002B6EBE" w:rsidP="002B6EBE">
      <w:pPr>
        <w:spacing w:line="276" w:lineRule="auto"/>
        <w:ind w:left="567"/>
        <w:rPr>
          <w:rFonts w:ascii="Arial" w:hAnsi="Arial" w:cs="Arial"/>
          <w:sz w:val="22"/>
          <w:szCs w:val="22"/>
        </w:rPr>
      </w:pPr>
      <w:r w:rsidRPr="00E9632C">
        <w:rPr>
          <w:rFonts w:ascii="Arial" w:hAnsi="Arial" w:cs="Arial"/>
          <w:sz w:val="22"/>
          <w:szCs w:val="22"/>
        </w:rPr>
        <w:t>Percy, R. (2001) Deep Learning: a case study amongst men and women of different cultures, in The 6</w:t>
      </w:r>
      <w:r w:rsidRPr="00E9632C">
        <w:rPr>
          <w:rFonts w:ascii="Arial" w:hAnsi="Arial" w:cs="Arial"/>
          <w:sz w:val="22"/>
          <w:szCs w:val="22"/>
          <w:vertAlign w:val="superscript"/>
        </w:rPr>
        <w:t>th</w:t>
      </w:r>
      <w:r w:rsidRPr="00E9632C">
        <w:rPr>
          <w:rFonts w:ascii="Arial" w:hAnsi="Arial" w:cs="Arial"/>
          <w:sz w:val="22"/>
          <w:szCs w:val="22"/>
        </w:rPr>
        <w:t xml:space="preserve"> Annual International Learning Styles Conference, University of Glamorgan, 6-8 December 2001. </w:t>
      </w:r>
      <w:proofErr w:type="gramStart"/>
      <w:r w:rsidRPr="00E9632C">
        <w:rPr>
          <w:rFonts w:ascii="Arial" w:hAnsi="Arial" w:cs="Arial"/>
          <w:sz w:val="22"/>
          <w:szCs w:val="22"/>
        </w:rPr>
        <w:t>Unpublished.</w:t>
      </w:r>
      <w:proofErr w:type="gramEnd"/>
      <w:r w:rsidRPr="00E9632C">
        <w:rPr>
          <w:rFonts w:ascii="Arial" w:hAnsi="Arial" w:cs="Arial"/>
          <w:sz w:val="22"/>
          <w:szCs w:val="22"/>
        </w:rPr>
        <w:t xml:space="preserve"> </w:t>
      </w:r>
    </w:p>
    <w:p w:rsidR="003F2677" w:rsidRDefault="003F2677"/>
    <w:sectPr w:rsidR="003F2677" w:rsidSect="003F267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5EE" w:rsidRDefault="00A745EE" w:rsidP="00A745EE">
      <w:r>
        <w:separator/>
      </w:r>
    </w:p>
  </w:endnote>
  <w:endnote w:type="continuationSeparator" w:id="0">
    <w:p w:rsidR="00A745EE" w:rsidRDefault="00A745EE" w:rsidP="00A74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5EE" w:rsidRDefault="00A745EE" w:rsidP="00A745EE">
    <w:pPr>
      <w:pStyle w:val="Footer"/>
      <w:pBdr>
        <w:top w:val="thinThickSmallGap" w:sz="24" w:space="1" w:color="622423" w:themeColor="accent2" w:themeShade="7F"/>
      </w:pBdr>
      <w:rPr>
        <w:rFonts w:asciiTheme="majorHAnsi" w:eastAsiaTheme="majorEastAsia" w:hAnsiTheme="majorHAnsi" w:cstheme="majorBidi"/>
      </w:rPr>
    </w:pPr>
    <w:r w:rsidRPr="00A745EE">
      <w:rPr>
        <w:rFonts w:asciiTheme="majorHAnsi" w:eastAsiaTheme="majorEastAsia" w:hAnsiTheme="majorHAnsi" w:cstheme="majorBidi"/>
      </w:rPr>
      <w:t>*</w:t>
    </w:r>
    <w:r>
      <w:rPr>
        <w:rFonts w:asciiTheme="majorHAnsi" w:eastAsiaTheme="majorEastAsia" w:hAnsiTheme="majorHAnsi" w:cstheme="majorBidi"/>
      </w:rPr>
      <w:t xml:space="preserve"> </w:t>
    </w:r>
    <w:proofErr w:type="gramStart"/>
    <w:r w:rsidRPr="00A745EE">
      <w:rPr>
        <w:rFonts w:ascii="Arial" w:eastAsiaTheme="majorEastAsia" w:hAnsi="Arial" w:cs="Arial"/>
        <w:sz w:val="20"/>
        <w:szCs w:val="20"/>
      </w:rPr>
      <w:t>quotes</w:t>
    </w:r>
    <w:proofErr w:type="gramEnd"/>
    <w:r w:rsidRPr="00A745EE">
      <w:rPr>
        <w:rFonts w:ascii="Arial" w:eastAsiaTheme="majorEastAsia" w:hAnsi="Arial" w:cs="Arial"/>
        <w:sz w:val="20"/>
        <w:szCs w:val="20"/>
      </w:rPr>
      <w:t xml:space="preserve"> or paraphrased</w:t>
    </w:r>
    <w:r>
      <w:rPr>
        <w:rFonts w:ascii="Arial" w:eastAsiaTheme="majorEastAsia" w:hAnsi="Arial" w:cs="Arial"/>
        <w:sz w:val="20"/>
        <w:szCs w:val="20"/>
      </w:rPr>
      <w:t xml:space="preserve"> words should always have page numbers</w:t>
    </w:r>
    <w:r w:rsidRPr="00A745EE">
      <w:rPr>
        <w:rFonts w:ascii="Arial" w:eastAsiaTheme="majorEastAsia" w:hAnsi="Arial" w:cs="Arial"/>
        <w:sz w:val="20"/>
        <w:szCs w:val="20"/>
      </w:rPr>
      <w:ptab w:relativeTo="margin" w:alignment="right" w:leader="none"/>
    </w:r>
    <w:r w:rsidRPr="00A745EE">
      <w:rPr>
        <w:rFonts w:ascii="Arial" w:eastAsiaTheme="majorEastAsia" w:hAnsi="Arial" w:cs="Arial"/>
        <w:sz w:val="20"/>
        <w:szCs w:val="20"/>
      </w:rPr>
      <w:t>Page</w:t>
    </w:r>
    <w:r>
      <w:rPr>
        <w:rFonts w:asciiTheme="majorHAnsi" w:eastAsiaTheme="majorEastAsia" w:hAnsiTheme="majorHAnsi" w:cstheme="majorBidi"/>
      </w:rPr>
      <w:t xml:space="preserv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AC187D" w:rsidRPr="00AC187D">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A745EE" w:rsidRDefault="00A745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5EE" w:rsidRDefault="00A745EE" w:rsidP="00A745EE">
      <w:r>
        <w:separator/>
      </w:r>
    </w:p>
  </w:footnote>
  <w:footnote w:type="continuationSeparator" w:id="0">
    <w:p w:rsidR="00A745EE" w:rsidRDefault="00A745EE" w:rsidP="00A745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A741A"/>
    <w:multiLevelType w:val="hybridMultilevel"/>
    <w:tmpl w:val="D9D2E792"/>
    <w:lvl w:ilvl="0" w:tplc="C1E4D30A">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23E6DF6"/>
    <w:multiLevelType w:val="hybridMultilevel"/>
    <w:tmpl w:val="69B60C68"/>
    <w:lvl w:ilvl="0" w:tplc="3AE863C2">
      <w:start w:val="1"/>
      <w:numFmt w:val="decimal"/>
      <w:lvlText w:val="%1."/>
      <w:lvlJc w:val="left"/>
      <w:pPr>
        <w:tabs>
          <w:tab w:val="num" w:pos="432"/>
        </w:tabs>
        <w:ind w:left="432" w:hanging="432"/>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2"/>
  </w:compat>
  <w:rsids>
    <w:rsidRoot w:val="002B6EBE"/>
    <w:rsid w:val="000B2D9C"/>
    <w:rsid w:val="00166B81"/>
    <w:rsid w:val="002B6EBE"/>
    <w:rsid w:val="003F2677"/>
    <w:rsid w:val="00A745EE"/>
    <w:rsid w:val="00AC187D"/>
    <w:rsid w:val="00E96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BE"/>
    <w:pPr>
      <w:spacing w:after="0" w:line="240" w:lineRule="auto"/>
    </w:pPr>
    <w:rPr>
      <w:rFonts w:ascii="Times New Roman" w:eastAsia="Times New Roman" w:hAnsi="Times New Roman" w:cs="Times New Roman"/>
    </w:rPr>
  </w:style>
  <w:style w:type="paragraph" w:styleId="Heading1">
    <w:name w:val="heading 1"/>
    <w:basedOn w:val="Normal"/>
    <w:next w:val="Normal"/>
    <w:link w:val="Heading1Char"/>
    <w:qFormat/>
    <w:rsid w:val="002B6EBE"/>
    <w:pPr>
      <w:keepNext/>
      <w:spacing w:before="240" w:after="60"/>
      <w:outlineLvl w:val="0"/>
    </w:pPr>
    <w:rPr>
      <w:rFonts w:ascii="Arial" w:hAnsi="Arial"/>
      <w:b/>
      <w:kern w:val="28"/>
      <w:sz w:val="28"/>
    </w:rPr>
  </w:style>
  <w:style w:type="paragraph" w:styleId="Heading5">
    <w:name w:val="heading 5"/>
    <w:basedOn w:val="Normal"/>
    <w:next w:val="Normal"/>
    <w:link w:val="Heading5Char"/>
    <w:semiHidden/>
    <w:unhideWhenUsed/>
    <w:qFormat/>
    <w:rsid w:val="002B6EBE"/>
    <w:pPr>
      <w:keepNext/>
      <w:jc w:val="both"/>
      <w:outlineLvl w:val="4"/>
    </w:pPr>
    <w:rPr>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B6EBE"/>
    <w:rPr>
      <w:rFonts w:eastAsia="Times New Roman" w:cs="Times New Roman"/>
      <w:b/>
      <w:kern w:val="28"/>
      <w:sz w:val="28"/>
    </w:rPr>
  </w:style>
  <w:style w:type="character" w:customStyle="1" w:styleId="Heading5Char">
    <w:name w:val="Heading 5 Char"/>
    <w:basedOn w:val="DefaultParagraphFont"/>
    <w:link w:val="Heading5"/>
    <w:semiHidden/>
    <w:rsid w:val="002B6EBE"/>
    <w:rPr>
      <w:rFonts w:ascii="Times New Roman" w:eastAsia="Times New Roman" w:hAnsi="Times New Roman" w:cs="Times New Roman"/>
      <w:b/>
      <w:bCs/>
      <w:lang w:val="en-US"/>
    </w:rPr>
  </w:style>
  <w:style w:type="character" w:styleId="Hyperlink">
    <w:name w:val="Hyperlink"/>
    <w:basedOn w:val="DefaultParagraphFont"/>
    <w:uiPriority w:val="99"/>
    <w:semiHidden/>
    <w:unhideWhenUsed/>
    <w:rsid w:val="002B6EBE"/>
    <w:rPr>
      <w:color w:val="0000FF"/>
      <w:u w:val="single"/>
    </w:rPr>
  </w:style>
  <w:style w:type="paragraph" w:styleId="Footer">
    <w:name w:val="footer"/>
    <w:basedOn w:val="Normal"/>
    <w:link w:val="FooterChar"/>
    <w:uiPriority w:val="99"/>
    <w:unhideWhenUsed/>
    <w:rsid w:val="002B6EBE"/>
    <w:pPr>
      <w:tabs>
        <w:tab w:val="center" w:pos="4320"/>
        <w:tab w:val="right" w:pos="8640"/>
      </w:tabs>
    </w:pPr>
    <w:rPr>
      <w:lang w:val="en-US"/>
    </w:rPr>
  </w:style>
  <w:style w:type="character" w:customStyle="1" w:styleId="FooterChar">
    <w:name w:val="Footer Char"/>
    <w:basedOn w:val="DefaultParagraphFont"/>
    <w:link w:val="Footer"/>
    <w:uiPriority w:val="99"/>
    <w:rsid w:val="002B6EBE"/>
    <w:rPr>
      <w:rFonts w:ascii="Times New Roman" w:eastAsia="Times New Roman" w:hAnsi="Times New Roman" w:cs="Times New Roman"/>
      <w:lang w:val="en-US"/>
    </w:rPr>
  </w:style>
  <w:style w:type="paragraph" w:styleId="BodyText">
    <w:name w:val="Body Text"/>
    <w:basedOn w:val="Normal"/>
    <w:link w:val="BodyTextChar"/>
    <w:semiHidden/>
    <w:unhideWhenUsed/>
    <w:rsid w:val="002B6EBE"/>
    <w:pPr>
      <w:spacing w:after="120"/>
    </w:pPr>
  </w:style>
  <w:style w:type="character" w:customStyle="1" w:styleId="BodyTextChar">
    <w:name w:val="Body Text Char"/>
    <w:basedOn w:val="DefaultParagraphFont"/>
    <w:link w:val="BodyText"/>
    <w:semiHidden/>
    <w:rsid w:val="002B6EBE"/>
    <w:rPr>
      <w:rFonts w:ascii="Times New Roman" w:eastAsia="Times New Roman" w:hAnsi="Times New Roman" w:cs="Times New Roman"/>
    </w:rPr>
  </w:style>
  <w:style w:type="paragraph" w:styleId="BodyText2">
    <w:name w:val="Body Text 2"/>
    <w:basedOn w:val="Normal"/>
    <w:link w:val="BodyText2Char"/>
    <w:semiHidden/>
    <w:unhideWhenUsed/>
    <w:rsid w:val="002B6EBE"/>
    <w:rPr>
      <w:b/>
      <w:i/>
    </w:rPr>
  </w:style>
  <w:style w:type="character" w:customStyle="1" w:styleId="BodyText2Char">
    <w:name w:val="Body Text 2 Char"/>
    <w:basedOn w:val="DefaultParagraphFont"/>
    <w:link w:val="BodyText2"/>
    <w:semiHidden/>
    <w:rsid w:val="002B6EBE"/>
    <w:rPr>
      <w:rFonts w:ascii="Times New Roman" w:eastAsia="Times New Roman" w:hAnsi="Times New Roman" w:cs="Times New Roman"/>
      <w:b/>
      <w:i/>
    </w:rPr>
  </w:style>
  <w:style w:type="paragraph" w:styleId="ListParagraph">
    <w:name w:val="List Paragraph"/>
    <w:basedOn w:val="Normal"/>
    <w:uiPriority w:val="34"/>
    <w:qFormat/>
    <w:rsid w:val="002B6EBE"/>
    <w:pPr>
      <w:spacing w:after="200" w:line="276" w:lineRule="auto"/>
      <w:ind w:left="720"/>
      <w:contextualSpacing/>
    </w:pPr>
    <w:rPr>
      <w:rFonts w:ascii="Calibri" w:eastAsia="Calibri" w:hAnsi="Calibri"/>
      <w:sz w:val="22"/>
      <w:szCs w:val="22"/>
      <w:lang w:val="en-US"/>
    </w:rPr>
  </w:style>
  <w:style w:type="paragraph" w:styleId="Header">
    <w:name w:val="header"/>
    <w:basedOn w:val="Normal"/>
    <w:link w:val="HeaderChar"/>
    <w:uiPriority w:val="99"/>
    <w:unhideWhenUsed/>
    <w:rsid w:val="00A745EE"/>
    <w:pPr>
      <w:tabs>
        <w:tab w:val="center" w:pos="4513"/>
        <w:tab w:val="right" w:pos="9026"/>
      </w:tabs>
    </w:pPr>
  </w:style>
  <w:style w:type="character" w:customStyle="1" w:styleId="HeaderChar">
    <w:name w:val="Header Char"/>
    <w:basedOn w:val="DefaultParagraphFont"/>
    <w:link w:val="Header"/>
    <w:uiPriority w:val="99"/>
    <w:rsid w:val="00A745EE"/>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A745EE"/>
    <w:rPr>
      <w:rFonts w:ascii="Tahoma" w:hAnsi="Tahoma" w:cs="Tahoma"/>
      <w:sz w:val="16"/>
      <w:szCs w:val="16"/>
    </w:rPr>
  </w:style>
  <w:style w:type="character" w:customStyle="1" w:styleId="BalloonTextChar">
    <w:name w:val="Balloon Text Char"/>
    <w:basedOn w:val="DefaultParagraphFont"/>
    <w:link w:val="BalloonText"/>
    <w:uiPriority w:val="99"/>
    <w:semiHidden/>
    <w:rsid w:val="00A745E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214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utledge.co.uk/books/Connecting-Inquiry-and-Professional-Learning-in-Education-isbn9780415478137"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new.wales.gov.uk" TargetMode="External"/><Relationship Id="rId5" Type="http://schemas.openxmlformats.org/officeDocument/2006/relationships/webSettings" Target="webSettings.xml"/><Relationship Id="rId10" Type="http://schemas.openxmlformats.org/officeDocument/2006/relationships/hyperlink" Target="http://www.edu.plymouth.ac.uk/resined/Quantitative/quanthme.htm" TargetMode="External"/><Relationship Id="rId4" Type="http://schemas.openxmlformats.org/officeDocument/2006/relationships/settings" Target="settings.xml"/><Relationship Id="rId9" Type="http://schemas.openxmlformats.org/officeDocument/2006/relationships/hyperlink" Target="http://web.ebscohost.com/ehost/viewarticle?data=dGJyMPPp44rp2%2fdV0%2bnjisfk5Ie46bJMr6mwSLWk63nn5Kx95uXxjL6urUqupbBIr6aeULiqt1Kvq55Zy5zyit%2fk8Xnh6ueH7N%2fiVbGmtE6wqbZRr5zqeezdu33snOJ6u9vmgKTq33%2b7t8w%2b3%2bS7TbCnrky0rbI%2b5OXwhd%2fqu37z4uqM4%2b7y&amp;hid=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776</Words>
  <Characters>4428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Junnine Thomas-Williams</dc:creator>
  <cp:lastModifiedBy>Sharon</cp:lastModifiedBy>
  <cp:revision>2</cp:revision>
  <dcterms:created xsi:type="dcterms:W3CDTF">2015-12-04T12:03:00Z</dcterms:created>
  <dcterms:modified xsi:type="dcterms:W3CDTF">2015-12-04T12:03:00Z</dcterms:modified>
</cp:coreProperties>
</file>