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80AFD4" w14:textId="77777777" w:rsidR="000C0541" w:rsidRPr="000A6D02" w:rsidRDefault="000C0541"/>
    <w:p w14:paraId="31E612E9" w14:textId="77777777" w:rsidR="00FE2B34" w:rsidRPr="000A6D02" w:rsidRDefault="00FE2B34"/>
    <w:p w14:paraId="627045A4" w14:textId="77777777" w:rsidR="00FE2B34" w:rsidRPr="000A6D02" w:rsidRDefault="00FE2B34"/>
    <w:p w14:paraId="082C8BFC" w14:textId="77777777" w:rsidR="00FE2B34" w:rsidRPr="000A6D02" w:rsidRDefault="00FE2B34"/>
    <w:p w14:paraId="3002E923" w14:textId="77777777" w:rsidR="00FE2B34" w:rsidRPr="000A6D02" w:rsidRDefault="00FE2B34"/>
    <w:p w14:paraId="7AB6AC18" w14:textId="77777777" w:rsidR="00FE2B34" w:rsidRPr="000A6D02" w:rsidRDefault="00FE2B34"/>
    <w:p w14:paraId="4CF50064" w14:textId="77777777" w:rsidR="00FE2B34" w:rsidRPr="000A6D02" w:rsidRDefault="00FE2B34"/>
    <w:p w14:paraId="046B968C" w14:textId="32733A29" w:rsidR="00FE2B34" w:rsidRPr="000A6D02" w:rsidRDefault="004F2210" w:rsidP="00A1294F">
      <w:pPr>
        <w:jc w:val="center"/>
        <w:rPr>
          <w:bCs/>
          <w:sz w:val="36"/>
          <w:szCs w:val="36"/>
        </w:rPr>
      </w:pPr>
      <w:r w:rsidRPr="000A6D02">
        <w:rPr>
          <w:bCs/>
          <w:sz w:val="36"/>
          <w:szCs w:val="36"/>
        </w:rPr>
        <w:t>Introducing the Modern Workplace</w:t>
      </w:r>
    </w:p>
    <w:p w14:paraId="50F72BEB" w14:textId="77777777" w:rsidR="00B46193" w:rsidRDefault="00B46193">
      <w:pPr>
        <w:spacing w:line="276" w:lineRule="auto"/>
        <w:jc w:val="left"/>
        <w:rPr>
          <w:bCs/>
          <w:sz w:val="36"/>
          <w:szCs w:val="36"/>
        </w:rPr>
      </w:pPr>
    </w:p>
    <w:p w14:paraId="4192E5C3" w14:textId="77777777" w:rsidR="00B46193" w:rsidRDefault="00B46193">
      <w:pPr>
        <w:spacing w:line="276" w:lineRule="auto"/>
        <w:jc w:val="left"/>
        <w:rPr>
          <w:bCs/>
          <w:sz w:val="36"/>
          <w:szCs w:val="36"/>
        </w:rPr>
      </w:pPr>
    </w:p>
    <w:p w14:paraId="012C2B47" w14:textId="77777777" w:rsidR="00B46193" w:rsidRDefault="00B46193">
      <w:pPr>
        <w:spacing w:line="276" w:lineRule="auto"/>
        <w:jc w:val="left"/>
        <w:rPr>
          <w:bCs/>
          <w:sz w:val="36"/>
          <w:szCs w:val="36"/>
        </w:rPr>
      </w:pPr>
    </w:p>
    <w:p w14:paraId="049835E0" w14:textId="77777777" w:rsidR="00B46193" w:rsidRDefault="00B46193">
      <w:pPr>
        <w:spacing w:line="276" w:lineRule="auto"/>
        <w:jc w:val="left"/>
        <w:rPr>
          <w:bCs/>
          <w:sz w:val="36"/>
          <w:szCs w:val="36"/>
        </w:rPr>
      </w:pPr>
    </w:p>
    <w:p w14:paraId="5DE3875F" w14:textId="77777777" w:rsidR="00B46193" w:rsidRDefault="00B46193">
      <w:pPr>
        <w:spacing w:line="276" w:lineRule="auto"/>
        <w:jc w:val="left"/>
        <w:rPr>
          <w:bCs/>
          <w:sz w:val="36"/>
          <w:szCs w:val="36"/>
        </w:rPr>
      </w:pPr>
    </w:p>
    <w:p w14:paraId="66BB91E3" w14:textId="77777777" w:rsidR="00B46193" w:rsidRDefault="00B46193">
      <w:pPr>
        <w:spacing w:line="276" w:lineRule="auto"/>
        <w:jc w:val="left"/>
        <w:rPr>
          <w:bCs/>
          <w:sz w:val="36"/>
          <w:szCs w:val="36"/>
        </w:rPr>
      </w:pPr>
    </w:p>
    <w:p w14:paraId="4727CA2C" w14:textId="77777777" w:rsidR="00B46193" w:rsidRDefault="00B46193">
      <w:pPr>
        <w:spacing w:line="276" w:lineRule="auto"/>
        <w:jc w:val="left"/>
        <w:rPr>
          <w:bCs/>
          <w:sz w:val="36"/>
          <w:szCs w:val="36"/>
        </w:rPr>
      </w:pPr>
    </w:p>
    <w:p w14:paraId="4AEBBA19" w14:textId="77777777" w:rsidR="00B46193" w:rsidRDefault="00B46193">
      <w:pPr>
        <w:spacing w:line="276" w:lineRule="auto"/>
        <w:jc w:val="left"/>
        <w:rPr>
          <w:bCs/>
          <w:sz w:val="36"/>
          <w:szCs w:val="36"/>
        </w:rPr>
      </w:pPr>
    </w:p>
    <w:p w14:paraId="0685048D" w14:textId="77777777" w:rsidR="00B46193" w:rsidRDefault="00B46193">
      <w:pPr>
        <w:spacing w:line="276" w:lineRule="auto"/>
        <w:jc w:val="left"/>
        <w:rPr>
          <w:bCs/>
          <w:sz w:val="36"/>
          <w:szCs w:val="36"/>
        </w:rPr>
      </w:pPr>
    </w:p>
    <w:p w14:paraId="49A71433" w14:textId="77777777" w:rsidR="00B46193" w:rsidRDefault="00B46193">
      <w:pPr>
        <w:spacing w:line="276" w:lineRule="auto"/>
        <w:jc w:val="left"/>
        <w:rPr>
          <w:bCs/>
          <w:sz w:val="36"/>
          <w:szCs w:val="36"/>
        </w:rPr>
      </w:pPr>
    </w:p>
    <w:p w14:paraId="794A74B9" w14:textId="77777777" w:rsidR="00B46193" w:rsidRDefault="00B46193" w:rsidP="00B46193">
      <w:pPr>
        <w:pStyle w:val="Normal1"/>
        <w:spacing w:line="360" w:lineRule="auto"/>
        <w:rPr>
          <w:lang w:val="en-GB"/>
        </w:rPr>
      </w:pPr>
      <w:proofErr w:type="gramStart"/>
      <w:r>
        <w:rPr>
          <w:lang w:val="en-GB"/>
        </w:rPr>
        <w:t>Student :</w:t>
      </w:r>
      <w:proofErr w:type="gramEnd"/>
      <w:r>
        <w:rPr>
          <w:lang w:val="en-GB"/>
        </w:rPr>
        <w:t xml:space="preserve"> Mihai Petrina </w:t>
      </w:r>
    </w:p>
    <w:p w14:paraId="386CC881" w14:textId="77777777" w:rsidR="00B46193" w:rsidRDefault="00B46193" w:rsidP="00B46193">
      <w:pPr>
        <w:pStyle w:val="Normal1"/>
        <w:spacing w:line="360" w:lineRule="auto"/>
        <w:rPr>
          <w:lang w:val="en-GB"/>
        </w:rPr>
      </w:pPr>
      <w:r>
        <w:rPr>
          <w:lang w:val="en-GB"/>
        </w:rPr>
        <w:t xml:space="preserve">Student </w:t>
      </w:r>
      <w:proofErr w:type="gramStart"/>
      <w:r>
        <w:rPr>
          <w:lang w:val="en-GB"/>
        </w:rPr>
        <w:t>Number :</w:t>
      </w:r>
      <w:proofErr w:type="gramEnd"/>
      <w:r>
        <w:rPr>
          <w:lang w:val="en-GB"/>
        </w:rPr>
        <w:t xml:space="preserve"> 1914804</w:t>
      </w:r>
    </w:p>
    <w:p w14:paraId="4B8E6BE1" w14:textId="2B281066" w:rsidR="00A1294F" w:rsidRPr="000A6D02" w:rsidRDefault="00B46193">
      <w:pPr>
        <w:spacing w:line="276" w:lineRule="auto"/>
        <w:jc w:val="left"/>
        <w:rPr>
          <w:bCs/>
          <w:sz w:val="36"/>
          <w:szCs w:val="36"/>
        </w:rPr>
      </w:pPr>
      <w:r>
        <w:rPr>
          <w:rFonts w:ascii="Helvetica" w:hAnsi="Helvetica" w:cs="Helvetica"/>
          <w:color w:val="333333"/>
          <w:sz w:val="21"/>
          <w:szCs w:val="21"/>
          <w:shd w:val="clear" w:color="auto" w:fill="FFFFFF"/>
        </w:rPr>
        <w:t>LCBB4003</w:t>
      </w:r>
      <w:r w:rsidR="004F2210" w:rsidRPr="000A6D02">
        <w:rPr>
          <w:bCs/>
          <w:sz w:val="36"/>
          <w:szCs w:val="36"/>
        </w:rPr>
        <w:br w:type="page"/>
      </w:r>
    </w:p>
    <w:sdt>
      <w:sdtPr>
        <w:rPr>
          <w:bCs/>
        </w:rPr>
        <w:id w:val="92599207"/>
        <w:docPartObj>
          <w:docPartGallery w:val="Table of Contents"/>
          <w:docPartUnique/>
        </w:docPartObj>
      </w:sdtPr>
      <w:sdtEndPr>
        <w:rPr>
          <w:noProof/>
        </w:rPr>
      </w:sdtEndPr>
      <w:sdtContent>
        <w:p w14:paraId="31CD63FE" w14:textId="77777777" w:rsidR="00A1294F" w:rsidRPr="000A6D02" w:rsidRDefault="004F2210" w:rsidP="002B2EA2">
          <w:pPr>
            <w:jc w:val="center"/>
            <w:rPr>
              <w:bCs/>
            </w:rPr>
          </w:pPr>
          <w:r w:rsidRPr="000A6D02">
            <w:rPr>
              <w:bCs/>
            </w:rPr>
            <w:t>Table of Contents</w:t>
          </w:r>
        </w:p>
        <w:p w14:paraId="2F81C52A" w14:textId="77777777" w:rsidR="00193E82" w:rsidRPr="000A6D02" w:rsidRDefault="0016098C">
          <w:pPr>
            <w:pStyle w:val="TOC1"/>
            <w:tabs>
              <w:tab w:val="right" w:leader="dot" w:pos="9016"/>
            </w:tabs>
            <w:rPr>
              <w:rFonts w:asciiTheme="minorHAnsi" w:eastAsiaTheme="minorEastAsia" w:hAnsiTheme="minorHAnsi" w:cstheme="minorBidi"/>
              <w:noProof/>
              <w:sz w:val="22"/>
              <w:szCs w:val="22"/>
              <w:lang w:eastAsia="en-GB" w:bidi="ar-SA"/>
            </w:rPr>
          </w:pPr>
          <w:r w:rsidRPr="000A6D02">
            <w:fldChar w:fldCharType="begin"/>
          </w:r>
          <w:r w:rsidR="00ED5DC1" w:rsidRPr="000A6D02">
            <w:instrText xml:space="preserve"> TOC \o "1-3" \h \z \u </w:instrText>
          </w:r>
          <w:r w:rsidRPr="000A6D02">
            <w:fldChar w:fldCharType="separate"/>
          </w:r>
          <w:hyperlink w:anchor="_Toc68204984" w:history="1">
            <w:r w:rsidR="004F2210" w:rsidRPr="000A6D02">
              <w:rPr>
                <w:rStyle w:val="Hyperlink"/>
                <w:noProof/>
              </w:rPr>
              <w:t>Introduction</w:t>
            </w:r>
            <w:r w:rsidR="004F2210" w:rsidRPr="000A6D02">
              <w:rPr>
                <w:noProof/>
                <w:webHidden/>
              </w:rPr>
              <w:tab/>
            </w:r>
            <w:r w:rsidRPr="000A6D02">
              <w:rPr>
                <w:noProof/>
                <w:webHidden/>
              </w:rPr>
              <w:fldChar w:fldCharType="begin"/>
            </w:r>
            <w:r w:rsidR="004F2210" w:rsidRPr="000A6D02">
              <w:rPr>
                <w:noProof/>
                <w:webHidden/>
              </w:rPr>
              <w:instrText xml:space="preserve"> PAGEREF _Toc68204984 \h </w:instrText>
            </w:r>
            <w:r w:rsidRPr="000A6D02">
              <w:rPr>
                <w:noProof/>
                <w:webHidden/>
              </w:rPr>
            </w:r>
            <w:r w:rsidRPr="000A6D02">
              <w:rPr>
                <w:noProof/>
                <w:webHidden/>
              </w:rPr>
              <w:fldChar w:fldCharType="separate"/>
            </w:r>
            <w:r w:rsidR="004F2210" w:rsidRPr="000A6D02">
              <w:rPr>
                <w:noProof/>
                <w:webHidden/>
              </w:rPr>
              <w:t>3</w:t>
            </w:r>
            <w:r w:rsidRPr="000A6D02">
              <w:rPr>
                <w:noProof/>
                <w:webHidden/>
              </w:rPr>
              <w:fldChar w:fldCharType="end"/>
            </w:r>
          </w:hyperlink>
        </w:p>
        <w:p w14:paraId="2075B773"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85" w:history="1">
            <w:r w:rsidR="004F2210" w:rsidRPr="000A6D02">
              <w:rPr>
                <w:rStyle w:val="Hyperlink"/>
                <w:noProof/>
              </w:rPr>
              <w:t>Background of the company</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_Toc68204985 \h </w:instrText>
            </w:r>
            <w:r w:rsidR="0016098C" w:rsidRPr="000A6D02">
              <w:rPr>
                <w:noProof/>
                <w:webHidden/>
              </w:rPr>
            </w:r>
            <w:r w:rsidR="0016098C" w:rsidRPr="000A6D02">
              <w:rPr>
                <w:noProof/>
                <w:webHidden/>
              </w:rPr>
              <w:fldChar w:fldCharType="separate"/>
            </w:r>
            <w:r w:rsidR="004F2210" w:rsidRPr="000A6D02">
              <w:rPr>
                <w:noProof/>
                <w:webHidden/>
              </w:rPr>
              <w:t>3</w:t>
            </w:r>
            <w:r w:rsidR="0016098C" w:rsidRPr="000A6D02">
              <w:rPr>
                <w:noProof/>
                <w:webHidden/>
              </w:rPr>
              <w:fldChar w:fldCharType="end"/>
            </w:r>
          </w:hyperlink>
        </w:p>
        <w:p w14:paraId="5F0B6C6D"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86" w:history="1">
            <w:r w:rsidR="004F2210" w:rsidRPr="000A6D02">
              <w:rPr>
                <w:rStyle w:val="Hyperlink"/>
                <w:noProof/>
              </w:rPr>
              <w:t>Structure and culture of Aston martin</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_Toc68204986 \h </w:instrText>
            </w:r>
            <w:r w:rsidR="0016098C" w:rsidRPr="000A6D02">
              <w:rPr>
                <w:noProof/>
                <w:webHidden/>
              </w:rPr>
            </w:r>
            <w:r w:rsidR="0016098C" w:rsidRPr="000A6D02">
              <w:rPr>
                <w:noProof/>
                <w:webHidden/>
              </w:rPr>
              <w:fldChar w:fldCharType="separate"/>
            </w:r>
            <w:r w:rsidR="004F2210" w:rsidRPr="000A6D02">
              <w:rPr>
                <w:noProof/>
                <w:webHidden/>
              </w:rPr>
              <w:t>3</w:t>
            </w:r>
            <w:r w:rsidR="0016098C" w:rsidRPr="000A6D02">
              <w:rPr>
                <w:noProof/>
                <w:webHidden/>
              </w:rPr>
              <w:fldChar w:fldCharType="end"/>
            </w:r>
          </w:hyperlink>
        </w:p>
        <w:p w14:paraId="544B6D89" w14:textId="77777777" w:rsidR="00193E82" w:rsidRPr="000A6D02" w:rsidRDefault="00521ECA">
          <w:pPr>
            <w:pStyle w:val="TOC2"/>
            <w:tabs>
              <w:tab w:val="right" w:leader="dot" w:pos="9016"/>
            </w:tabs>
            <w:rPr>
              <w:rFonts w:asciiTheme="minorHAnsi" w:eastAsiaTheme="minorEastAsia" w:hAnsiTheme="minorHAnsi" w:cstheme="minorBidi"/>
              <w:noProof/>
              <w:sz w:val="22"/>
              <w:szCs w:val="22"/>
              <w:lang w:eastAsia="en-GB" w:bidi="ar-SA"/>
            </w:rPr>
          </w:pPr>
          <w:hyperlink w:anchor="_Toc68204987" w:history="1">
            <w:r w:rsidR="004F2210" w:rsidRPr="000A6D02">
              <w:rPr>
                <w:rStyle w:val="Hyperlink"/>
                <w:noProof/>
              </w:rPr>
              <w:t>Organisational structure</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_Toc68204987 \h </w:instrText>
            </w:r>
            <w:r w:rsidR="0016098C" w:rsidRPr="000A6D02">
              <w:rPr>
                <w:noProof/>
                <w:webHidden/>
              </w:rPr>
            </w:r>
            <w:r w:rsidR="0016098C" w:rsidRPr="000A6D02">
              <w:rPr>
                <w:noProof/>
                <w:webHidden/>
              </w:rPr>
              <w:fldChar w:fldCharType="separate"/>
            </w:r>
            <w:r w:rsidR="004F2210" w:rsidRPr="000A6D02">
              <w:rPr>
                <w:noProof/>
                <w:webHidden/>
              </w:rPr>
              <w:t>3</w:t>
            </w:r>
            <w:r w:rsidR="0016098C" w:rsidRPr="000A6D02">
              <w:rPr>
                <w:noProof/>
                <w:webHidden/>
              </w:rPr>
              <w:fldChar w:fldCharType="end"/>
            </w:r>
          </w:hyperlink>
        </w:p>
        <w:p w14:paraId="6CB5F5BC" w14:textId="77777777" w:rsidR="00193E82" w:rsidRPr="000A6D02" w:rsidRDefault="00521ECA">
          <w:pPr>
            <w:pStyle w:val="TOC2"/>
            <w:tabs>
              <w:tab w:val="right" w:leader="dot" w:pos="9016"/>
            </w:tabs>
            <w:rPr>
              <w:rFonts w:asciiTheme="minorHAnsi" w:eastAsiaTheme="minorEastAsia" w:hAnsiTheme="minorHAnsi" w:cstheme="minorBidi"/>
              <w:noProof/>
              <w:sz w:val="22"/>
              <w:szCs w:val="22"/>
              <w:lang w:eastAsia="en-GB" w:bidi="ar-SA"/>
            </w:rPr>
          </w:pPr>
          <w:hyperlink w:anchor="_Toc68204988" w:history="1">
            <w:r w:rsidR="004F2210" w:rsidRPr="000A6D02">
              <w:rPr>
                <w:rStyle w:val="Hyperlink"/>
                <w:noProof/>
              </w:rPr>
              <w:t>Organisational culture</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_Toc68204988 \h </w:instrText>
            </w:r>
            <w:r w:rsidR="0016098C" w:rsidRPr="000A6D02">
              <w:rPr>
                <w:noProof/>
                <w:webHidden/>
              </w:rPr>
            </w:r>
            <w:r w:rsidR="0016098C" w:rsidRPr="000A6D02">
              <w:rPr>
                <w:noProof/>
                <w:webHidden/>
              </w:rPr>
              <w:fldChar w:fldCharType="separate"/>
            </w:r>
            <w:r w:rsidR="004F2210" w:rsidRPr="000A6D02">
              <w:rPr>
                <w:noProof/>
                <w:webHidden/>
              </w:rPr>
              <w:t>4</w:t>
            </w:r>
            <w:r w:rsidR="0016098C" w:rsidRPr="000A6D02">
              <w:rPr>
                <w:noProof/>
                <w:webHidden/>
              </w:rPr>
              <w:fldChar w:fldCharType="end"/>
            </w:r>
          </w:hyperlink>
        </w:p>
        <w:p w14:paraId="1BA12CC1"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89" w:history="1">
            <w:r w:rsidR="004F2210" w:rsidRPr="000A6D02">
              <w:rPr>
                <w:rStyle w:val="Hyperlink"/>
                <w:noProof/>
              </w:rPr>
              <w:t>Relationship between structure, culture, people, and organisational performance</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_Toc68204989 \h </w:instrText>
            </w:r>
            <w:r w:rsidR="0016098C" w:rsidRPr="000A6D02">
              <w:rPr>
                <w:noProof/>
                <w:webHidden/>
              </w:rPr>
            </w:r>
            <w:r w:rsidR="0016098C" w:rsidRPr="000A6D02">
              <w:rPr>
                <w:noProof/>
                <w:webHidden/>
              </w:rPr>
              <w:fldChar w:fldCharType="separate"/>
            </w:r>
            <w:r w:rsidR="004F2210" w:rsidRPr="000A6D02">
              <w:rPr>
                <w:noProof/>
                <w:webHidden/>
              </w:rPr>
              <w:t>6</w:t>
            </w:r>
            <w:r w:rsidR="0016098C" w:rsidRPr="000A6D02">
              <w:rPr>
                <w:noProof/>
                <w:webHidden/>
              </w:rPr>
              <w:fldChar w:fldCharType="end"/>
            </w:r>
          </w:hyperlink>
        </w:p>
        <w:p w14:paraId="113E9A8B"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90" w:history="1">
            <w:r w:rsidR="004F2210" w:rsidRPr="000A6D02">
              <w:rPr>
                <w:rStyle w:val="Hyperlink"/>
                <w:noProof/>
              </w:rPr>
              <w:t>Managerial functions of Aston Martin</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_Toc68204990 \h </w:instrText>
            </w:r>
            <w:r w:rsidR="0016098C" w:rsidRPr="000A6D02">
              <w:rPr>
                <w:noProof/>
                <w:webHidden/>
              </w:rPr>
            </w:r>
            <w:r w:rsidR="0016098C" w:rsidRPr="000A6D02">
              <w:rPr>
                <w:noProof/>
                <w:webHidden/>
              </w:rPr>
              <w:fldChar w:fldCharType="separate"/>
            </w:r>
            <w:r w:rsidR="004F2210" w:rsidRPr="000A6D02">
              <w:rPr>
                <w:noProof/>
                <w:webHidden/>
              </w:rPr>
              <w:t>7</w:t>
            </w:r>
            <w:r w:rsidR="0016098C" w:rsidRPr="000A6D02">
              <w:rPr>
                <w:noProof/>
                <w:webHidden/>
              </w:rPr>
              <w:fldChar w:fldCharType="end"/>
            </w:r>
          </w:hyperlink>
        </w:p>
        <w:p w14:paraId="29BB8357"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91" w:history="1">
            <w:r w:rsidR="004F2210" w:rsidRPr="000A6D02">
              <w:rPr>
                <w:rStyle w:val="Hyperlink"/>
                <w:noProof/>
              </w:rPr>
              <w:t>Role of leadership in Astron Martin</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_Toc68204991 \h </w:instrText>
            </w:r>
            <w:r w:rsidR="0016098C" w:rsidRPr="000A6D02">
              <w:rPr>
                <w:noProof/>
                <w:webHidden/>
              </w:rPr>
            </w:r>
            <w:r w:rsidR="0016098C" w:rsidRPr="000A6D02">
              <w:rPr>
                <w:noProof/>
                <w:webHidden/>
              </w:rPr>
              <w:fldChar w:fldCharType="separate"/>
            </w:r>
            <w:r w:rsidR="004F2210" w:rsidRPr="000A6D02">
              <w:rPr>
                <w:noProof/>
                <w:webHidden/>
              </w:rPr>
              <w:t>7</w:t>
            </w:r>
            <w:r w:rsidR="0016098C" w:rsidRPr="000A6D02">
              <w:rPr>
                <w:noProof/>
                <w:webHidden/>
              </w:rPr>
              <w:fldChar w:fldCharType="end"/>
            </w:r>
          </w:hyperlink>
        </w:p>
        <w:p w14:paraId="19AA66F7"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92" w:history="1">
            <w:r w:rsidR="004F2210" w:rsidRPr="000A6D02">
              <w:rPr>
                <w:rStyle w:val="Hyperlink"/>
                <w:noProof/>
              </w:rPr>
              <w:t>Variables determining effective management and leadership</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_Toc68204992 \h </w:instrText>
            </w:r>
            <w:r w:rsidR="0016098C" w:rsidRPr="000A6D02">
              <w:rPr>
                <w:noProof/>
                <w:webHidden/>
              </w:rPr>
            </w:r>
            <w:r w:rsidR="0016098C" w:rsidRPr="000A6D02">
              <w:rPr>
                <w:noProof/>
                <w:webHidden/>
              </w:rPr>
              <w:fldChar w:fldCharType="separate"/>
            </w:r>
            <w:r w:rsidR="004F2210" w:rsidRPr="000A6D02">
              <w:rPr>
                <w:noProof/>
                <w:webHidden/>
              </w:rPr>
              <w:t>8</w:t>
            </w:r>
            <w:r w:rsidR="0016098C" w:rsidRPr="000A6D02">
              <w:rPr>
                <w:noProof/>
                <w:webHidden/>
              </w:rPr>
              <w:fldChar w:fldCharType="end"/>
            </w:r>
          </w:hyperlink>
        </w:p>
        <w:p w14:paraId="393CDAB6"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93" w:history="1">
            <w:r w:rsidR="004F2210" w:rsidRPr="000A6D02">
              <w:rPr>
                <w:rStyle w:val="Hyperlink"/>
                <w:noProof/>
              </w:rPr>
              <w:t>A behavioural approach to management in Astron Martin</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_Toc68204993 \h </w:instrText>
            </w:r>
            <w:r w:rsidR="0016098C" w:rsidRPr="000A6D02">
              <w:rPr>
                <w:noProof/>
                <w:webHidden/>
              </w:rPr>
            </w:r>
            <w:r w:rsidR="0016098C" w:rsidRPr="000A6D02">
              <w:rPr>
                <w:noProof/>
                <w:webHidden/>
              </w:rPr>
              <w:fldChar w:fldCharType="separate"/>
            </w:r>
            <w:r w:rsidR="004F2210" w:rsidRPr="000A6D02">
              <w:rPr>
                <w:noProof/>
                <w:webHidden/>
              </w:rPr>
              <w:t>9</w:t>
            </w:r>
            <w:r w:rsidR="0016098C" w:rsidRPr="000A6D02">
              <w:rPr>
                <w:noProof/>
                <w:webHidden/>
              </w:rPr>
              <w:fldChar w:fldCharType="end"/>
            </w:r>
          </w:hyperlink>
        </w:p>
        <w:p w14:paraId="6E9F4ECF"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94" w:history="1">
            <w:r w:rsidR="004F2210" w:rsidRPr="000A6D02">
              <w:rPr>
                <w:rStyle w:val="Hyperlink"/>
                <w:noProof/>
              </w:rPr>
              <w:t>Conclusion</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_Toc68204994 \h </w:instrText>
            </w:r>
            <w:r w:rsidR="0016098C" w:rsidRPr="000A6D02">
              <w:rPr>
                <w:noProof/>
                <w:webHidden/>
              </w:rPr>
            </w:r>
            <w:r w:rsidR="0016098C" w:rsidRPr="000A6D02">
              <w:rPr>
                <w:noProof/>
                <w:webHidden/>
              </w:rPr>
              <w:fldChar w:fldCharType="separate"/>
            </w:r>
            <w:r w:rsidR="004F2210" w:rsidRPr="000A6D02">
              <w:rPr>
                <w:noProof/>
                <w:webHidden/>
              </w:rPr>
              <w:t>9</w:t>
            </w:r>
            <w:r w:rsidR="0016098C" w:rsidRPr="000A6D02">
              <w:rPr>
                <w:noProof/>
                <w:webHidden/>
              </w:rPr>
              <w:fldChar w:fldCharType="end"/>
            </w:r>
          </w:hyperlink>
        </w:p>
        <w:p w14:paraId="709F3B1B" w14:textId="77777777" w:rsidR="00193E82" w:rsidRPr="000A6D02" w:rsidRDefault="00521ECA">
          <w:pPr>
            <w:pStyle w:val="TOC1"/>
            <w:tabs>
              <w:tab w:val="right" w:leader="dot" w:pos="9016"/>
            </w:tabs>
            <w:rPr>
              <w:rFonts w:asciiTheme="minorHAnsi" w:eastAsiaTheme="minorEastAsia" w:hAnsiTheme="minorHAnsi" w:cstheme="minorBidi"/>
              <w:noProof/>
              <w:sz w:val="22"/>
              <w:szCs w:val="22"/>
              <w:lang w:eastAsia="en-GB" w:bidi="ar-SA"/>
            </w:rPr>
          </w:pPr>
          <w:hyperlink w:anchor="_Toc68204995" w:history="1">
            <w:r w:rsidR="004F2210" w:rsidRPr="000A6D02">
              <w:rPr>
                <w:rStyle w:val="Hyperlink"/>
                <w:noProof/>
              </w:rPr>
              <w:t>Reference List</w:t>
            </w:r>
            <w:r w:rsidR="004F2210" w:rsidRPr="000A6D02">
              <w:rPr>
                <w:noProof/>
                <w:webHidden/>
              </w:rPr>
              <w:tab/>
            </w:r>
            <w:r w:rsidR="0016098C" w:rsidRPr="000A6D02">
              <w:rPr>
                <w:noProof/>
                <w:webHidden/>
              </w:rPr>
              <w:fldChar w:fldCharType="begin"/>
            </w:r>
            <w:r w:rsidR="004F2210" w:rsidRPr="000A6D02">
              <w:rPr>
                <w:noProof/>
                <w:webHidden/>
              </w:rPr>
              <w:instrText xml:space="preserve"> PAGEREF _Toc68204995 \h </w:instrText>
            </w:r>
            <w:r w:rsidR="0016098C" w:rsidRPr="000A6D02">
              <w:rPr>
                <w:noProof/>
                <w:webHidden/>
              </w:rPr>
            </w:r>
            <w:r w:rsidR="0016098C" w:rsidRPr="000A6D02">
              <w:rPr>
                <w:noProof/>
                <w:webHidden/>
              </w:rPr>
              <w:fldChar w:fldCharType="separate"/>
            </w:r>
            <w:r w:rsidR="004F2210" w:rsidRPr="000A6D02">
              <w:rPr>
                <w:noProof/>
                <w:webHidden/>
              </w:rPr>
              <w:t>11</w:t>
            </w:r>
            <w:r w:rsidR="0016098C" w:rsidRPr="000A6D02">
              <w:rPr>
                <w:noProof/>
                <w:webHidden/>
              </w:rPr>
              <w:fldChar w:fldCharType="end"/>
            </w:r>
          </w:hyperlink>
        </w:p>
        <w:p w14:paraId="27AB67D5" w14:textId="77777777" w:rsidR="00A1294F" w:rsidRPr="000A6D02" w:rsidRDefault="0016098C">
          <w:r w:rsidRPr="000A6D02">
            <w:rPr>
              <w:bCs/>
              <w:noProof/>
            </w:rPr>
            <w:fldChar w:fldCharType="end"/>
          </w:r>
        </w:p>
      </w:sdtContent>
    </w:sdt>
    <w:p w14:paraId="75BB14F1" w14:textId="77777777" w:rsidR="00A1294F" w:rsidRPr="000A6D02" w:rsidRDefault="004F2210">
      <w:pPr>
        <w:spacing w:line="276" w:lineRule="auto"/>
        <w:jc w:val="left"/>
        <w:rPr>
          <w:bCs/>
          <w:sz w:val="36"/>
          <w:szCs w:val="36"/>
        </w:rPr>
      </w:pPr>
      <w:r w:rsidRPr="000A6D02">
        <w:rPr>
          <w:bCs/>
          <w:sz w:val="36"/>
          <w:szCs w:val="36"/>
        </w:rPr>
        <w:br w:type="page"/>
      </w:r>
    </w:p>
    <w:p w14:paraId="251F5518" w14:textId="77777777" w:rsidR="00186F06" w:rsidRPr="000A6D02" w:rsidRDefault="004F2210" w:rsidP="00355762">
      <w:pPr>
        <w:pStyle w:val="Heading1"/>
        <w:rPr>
          <w:b w:val="0"/>
        </w:rPr>
      </w:pPr>
      <w:bookmarkStart w:id="0" w:name="_Toc68204984"/>
      <w:r w:rsidRPr="000A6D02">
        <w:rPr>
          <w:b w:val="0"/>
        </w:rPr>
        <w:lastRenderedPageBreak/>
        <w:t>Introduction</w:t>
      </w:r>
      <w:bookmarkEnd w:id="0"/>
    </w:p>
    <w:p w14:paraId="3E1030CB" w14:textId="77777777" w:rsidR="00355762" w:rsidRPr="000A6D02" w:rsidRDefault="004F2210" w:rsidP="00355762">
      <w:r w:rsidRPr="000A6D02">
        <w:t xml:space="preserve">This </w:t>
      </w:r>
      <w:r w:rsidR="00E564A2" w:rsidRPr="000A6D02">
        <w:t xml:space="preserve">study has consisted </w:t>
      </w:r>
      <w:r w:rsidR="00ED2CB6" w:rsidRPr="000A6D02">
        <w:t xml:space="preserve">of </w:t>
      </w:r>
      <w:r w:rsidR="001C2665" w:rsidRPr="000A6D02">
        <w:t xml:space="preserve">the concept of a </w:t>
      </w:r>
      <w:r w:rsidR="00AF1F3F" w:rsidRPr="000A6D02">
        <w:t xml:space="preserve">modern workplace, in which the </w:t>
      </w:r>
      <w:r w:rsidR="00DB5A00" w:rsidRPr="000A6D02">
        <w:t xml:space="preserve">structure and culture of the organisation </w:t>
      </w:r>
      <w:r w:rsidR="004D2F6C" w:rsidRPr="000A6D02">
        <w:t xml:space="preserve">have </w:t>
      </w:r>
      <w:r w:rsidR="005D5A4E" w:rsidRPr="000A6D02">
        <w:t xml:space="preserve">been </w:t>
      </w:r>
      <w:r w:rsidR="00F27BFA" w:rsidRPr="000A6D02">
        <w:t xml:space="preserve">included. </w:t>
      </w:r>
      <w:r w:rsidR="00EF0F9C" w:rsidRPr="000A6D02">
        <w:t xml:space="preserve">Based on the </w:t>
      </w:r>
      <w:r w:rsidR="00CF3219" w:rsidRPr="000A6D02">
        <w:t xml:space="preserve">context of Aston Martin, </w:t>
      </w:r>
      <w:r w:rsidR="00156D39" w:rsidRPr="000A6D02">
        <w:t xml:space="preserve">this study has </w:t>
      </w:r>
      <w:r w:rsidR="000B2913" w:rsidRPr="000A6D02">
        <w:t xml:space="preserve">gone through the relationship between structures, culture, </w:t>
      </w:r>
      <w:r w:rsidR="009D72BF" w:rsidRPr="000A6D02">
        <w:t>people,</w:t>
      </w:r>
      <w:r w:rsidR="002C315E" w:rsidRPr="000A6D02">
        <w:t xml:space="preserve"> and </w:t>
      </w:r>
      <w:r w:rsidR="000E4C30" w:rsidRPr="000A6D02">
        <w:t>or</w:t>
      </w:r>
      <w:r w:rsidR="002C315E" w:rsidRPr="000A6D02">
        <w:t xml:space="preserve">ganisational performance of the company. </w:t>
      </w:r>
      <w:r w:rsidR="009D72BF" w:rsidRPr="000A6D02">
        <w:t>In addit</w:t>
      </w:r>
      <w:r w:rsidR="00A06A7B" w:rsidRPr="000A6D02">
        <w:t>i</w:t>
      </w:r>
      <w:r w:rsidR="009D72BF" w:rsidRPr="000A6D02">
        <w:t xml:space="preserve">on to that, </w:t>
      </w:r>
      <w:r w:rsidR="008C199C" w:rsidRPr="000A6D02">
        <w:t xml:space="preserve">the role of </w:t>
      </w:r>
      <w:r w:rsidR="0021707C" w:rsidRPr="000A6D02">
        <w:t xml:space="preserve">managers and leaders are also presented in this study. </w:t>
      </w:r>
      <w:r w:rsidR="00F92D34" w:rsidRPr="000A6D02">
        <w:t xml:space="preserve">It has been essential </w:t>
      </w:r>
      <w:r w:rsidR="00993522" w:rsidRPr="000A6D02">
        <w:t xml:space="preserve">for understanding the </w:t>
      </w:r>
      <w:r w:rsidR="00085603" w:rsidRPr="000A6D02">
        <w:t xml:space="preserve">variables, which determines </w:t>
      </w:r>
      <w:r w:rsidR="00A058FC" w:rsidRPr="000A6D02">
        <w:t xml:space="preserve">effective management and leadership </w:t>
      </w:r>
      <w:r w:rsidR="00632663" w:rsidRPr="000A6D02">
        <w:t xml:space="preserve">in Aston Martin. Apart from that, </w:t>
      </w:r>
      <w:r w:rsidR="00D21DDE" w:rsidRPr="000A6D02">
        <w:t xml:space="preserve">organisational behavioural approach to management and factor </w:t>
      </w:r>
      <w:r w:rsidR="001C2F2E" w:rsidRPr="000A6D02">
        <w:t xml:space="preserve">to influence </w:t>
      </w:r>
      <w:r w:rsidR="00EC0419" w:rsidRPr="000A6D02">
        <w:t xml:space="preserve">individual </w:t>
      </w:r>
      <w:r w:rsidR="000137F8" w:rsidRPr="000A6D02">
        <w:t xml:space="preserve">behaviour is </w:t>
      </w:r>
      <w:r w:rsidR="00A56D3F" w:rsidRPr="000A6D02">
        <w:t xml:space="preserve">also </w:t>
      </w:r>
      <w:r w:rsidR="00EE5530" w:rsidRPr="000A6D02">
        <w:t>enlightened</w:t>
      </w:r>
      <w:r w:rsidR="00EF5AD1" w:rsidRPr="000A6D02">
        <w:t xml:space="preserve"> in it.</w:t>
      </w:r>
    </w:p>
    <w:p w14:paraId="0E2CA2A2" w14:textId="77777777" w:rsidR="004738A0" w:rsidRPr="000A6D02" w:rsidRDefault="004F2210" w:rsidP="00504034">
      <w:pPr>
        <w:pStyle w:val="Heading1"/>
        <w:rPr>
          <w:b w:val="0"/>
        </w:rPr>
      </w:pPr>
      <w:bookmarkStart w:id="1" w:name="_Toc68204985"/>
      <w:r w:rsidRPr="000A6D02">
        <w:rPr>
          <w:b w:val="0"/>
        </w:rPr>
        <w:t>Background of the company</w:t>
      </w:r>
      <w:bookmarkEnd w:id="1"/>
    </w:p>
    <w:p w14:paraId="6167CDE2" w14:textId="77777777" w:rsidR="000E7FEF" w:rsidRPr="000A6D02" w:rsidRDefault="004F2210" w:rsidP="00355762">
      <w:r w:rsidRPr="000A6D02">
        <w:t xml:space="preserve">Aston Martin is one of the modern and exclusive brands for sports cars, which </w:t>
      </w:r>
      <w:r w:rsidR="00C044E5" w:rsidRPr="000A6D02">
        <w:t xml:space="preserve">has been </w:t>
      </w:r>
      <w:r w:rsidR="008050D8" w:rsidRPr="000A6D02">
        <w:t>established in 1913</w:t>
      </w:r>
      <w:r w:rsidR="002B0F3D" w:rsidRPr="000A6D02">
        <w:t xml:space="preserve"> (</w:t>
      </w:r>
      <w:r w:rsidR="002B0F3D" w:rsidRPr="000A6D02">
        <w:rPr>
          <w:shd w:val="clear" w:color="auto" w:fill="FFFFFF"/>
        </w:rPr>
        <w:t>Astonmartinlagonda, 2021)</w:t>
      </w:r>
      <w:r w:rsidR="008050D8" w:rsidRPr="000A6D02">
        <w:t xml:space="preserve">. Lionel Martin and Robert Bamford </w:t>
      </w:r>
      <w:r w:rsidR="009D2374" w:rsidRPr="000A6D02">
        <w:t xml:space="preserve">are </w:t>
      </w:r>
      <w:r w:rsidR="00EE0359" w:rsidRPr="000A6D02">
        <w:t xml:space="preserve">the </w:t>
      </w:r>
      <w:r w:rsidR="00F0629F" w:rsidRPr="000A6D02">
        <w:t>founders</w:t>
      </w:r>
      <w:r w:rsidR="00EE0359" w:rsidRPr="000A6D02">
        <w:t xml:space="preserve"> of </w:t>
      </w:r>
      <w:r w:rsidR="00A2445E" w:rsidRPr="000A6D02">
        <w:t xml:space="preserve">the company, which </w:t>
      </w:r>
      <w:r w:rsidR="00FE7834" w:rsidRPr="000A6D02">
        <w:t xml:space="preserve">is operated </w:t>
      </w:r>
      <w:r w:rsidR="002F07BB" w:rsidRPr="000A6D02">
        <w:t>from the headquarter in Warwickshire, UK</w:t>
      </w:r>
      <w:r w:rsidR="00F55033" w:rsidRPr="000A6D02">
        <w:t xml:space="preserve"> (</w:t>
      </w:r>
      <w:r w:rsidR="00F55033" w:rsidRPr="000A6D02">
        <w:rPr>
          <w:shd w:val="clear" w:color="auto" w:fill="FFFFFF"/>
        </w:rPr>
        <w:t>Astonmartinlagonda, 2021)</w:t>
      </w:r>
      <w:r w:rsidR="002F07BB" w:rsidRPr="000A6D02">
        <w:t xml:space="preserve">. </w:t>
      </w:r>
      <w:r w:rsidR="00BC6187" w:rsidRPr="000A6D02">
        <w:t>The revenue of the company i</w:t>
      </w:r>
      <w:r w:rsidR="002C1439" w:rsidRPr="000A6D02">
        <w:t xml:space="preserve">s £611.8 million in 2020. </w:t>
      </w:r>
      <w:r w:rsidR="00697DC5" w:rsidRPr="000A6D02">
        <w:t xml:space="preserve">The operating income of the company is </w:t>
      </w:r>
      <w:r w:rsidR="008B0F36" w:rsidRPr="000A6D02">
        <w:t>in the loss</w:t>
      </w:r>
      <w:r w:rsidR="001847DF" w:rsidRPr="000A6D02">
        <w:t xml:space="preserve"> by </w:t>
      </w:r>
      <w:r w:rsidR="00697DC5" w:rsidRPr="000A6D02">
        <w:t xml:space="preserve">£224.9 million in 2020. </w:t>
      </w:r>
      <w:r w:rsidR="004E386D" w:rsidRPr="000A6D02">
        <w:t>The</w:t>
      </w:r>
      <w:r w:rsidR="00EB0BFD" w:rsidRPr="000A6D02">
        <w:t xml:space="preserve"> revenue has </w:t>
      </w:r>
      <w:r w:rsidR="00BE5F58" w:rsidRPr="000A6D02">
        <w:t>gone down by 38% in 2020 due to Covid-19</w:t>
      </w:r>
      <w:r w:rsidR="00CC0EF9" w:rsidRPr="000A6D02">
        <w:t xml:space="preserve"> (</w:t>
      </w:r>
      <w:r w:rsidR="00CC0EF9" w:rsidRPr="000A6D02">
        <w:rPr>
          <w:shd w:val="clear" w:color="auto" w:fill="FFFFFF"/>
        </w:rPr>
        <w:t>Astonmartinlagonda, 2021)</w:t>
      </w:r>
      <w:r w:rsidR="00BE5F58" w:rsidRPr="000A6D02">
        <w:t xml:space="preserve">. </w:t>
      </w:r>
      <w:r w:rsidR="00F01064" w:rsidRPr="000A6D02">
        <w:t xml:space="preserve">The market share has also been </w:t>
      </w:r>
      <w:r w:rsidR="002E1EA8" w:rsidRPr="000A6D02">
        <w:t xml:space="preserve">decreased, which </w:t>
      </w:r>
      <w:r w:rsidR="001C5B13" w:rsidRPr="000A6D02">
        <w:t xml:space="preserve">they have </w:t>
      </w:r>
      <w:r w:rsidR="000906B4" w:rsidRPr="000A6D02">
        <w:t xml:space="preserve">targeted </w:t>
      </w:r>
      <w:r w:rsidR="001C5B13" w:rsidRPr="000A6D02">
        <w:t xml:space="preserve">to </w:t>
      </w:r>
      <w:r w:rsidR="00367CD5" w:rsidRPr="000A6D02">
        <w:t xml:space="preserve">increase into a sustainable </w:t>
      </w:r>
      <w:r w:rsidR="00585397" w:rsidRPr="000A6D02">
        <w:t xml:space="preserve">standard within 2024-25. </w:t>
      </w:r>
    </w:p>
    <w:p w14:paraId="6652374F" w14:textId="77777777" w:rsidR="00707E3A" w:rsidRPr="000A6D02" w:rsidRDefault="004F2210" w:rsidP="00EC6C43">
      <w:pPr>
        <w:pStyle w:val="Heading1"/>
        <w:rPr>
          <w:b w:val="0"/>
        </w:rPr>
      </w:pPr>
      <w:bookmarkStart w:id="2" w:name="_Toc68204986"/>
      <w:r w:rsidRPr="000A6D02">
        <w:rPr>
          <w:b w:val="0"/>
        </w:rPr>
        <w:t>Structure and culture of Aston martin</w:t>
      </w:r>
      <w:bookmarkEnd w:id="2"/>
    </w:p>
    <w:p w14:paraId="7B20B43A" w14:textId="77777777" w:rsidR="00772F09" w:rsidRPr="000A6D02" w:rsidRDefault="004F2210" w:rsidP="00A3634F">
      <w:pPr>
        <w:pStyle w:val="Heading2"/>
        <w:rPr>
          <w:b w:val="0"/>
        </w:rPr>
      </w:pPr>
      <w:bookmarkStart w:id="3" w:name="_Toc68204987"/>
      <w:r w:rsidRPr="000A6D02">
        <w:rPr>
          <w:b w:val="0"/>
        </w:rPr>
        <w:t>Organisational structure</w:t>
      </w:r>
      <w:bookmarkEnd w:id="3"/>
    </w:p>
    <w:p w14:paraId="30AF0FCE" w14:textId="77777777" w:rsidR="00EC6C43" w:rsidRPr="000A6D02" w:rsidRDefault="004F2210" w:rsidP="00EC6C43">
      <w:r w:rsidRPr="000A6D02">
        <w:t xml:space="preserve">According to the </w:t>
      </w:r>
      <w:r w:rsidR="00927E55" w:rsidRPr="000A6D02">
        <w:t xml:space="preserve">organisational structure, </w:t>
      </w:r>
      <w:r w:rsidR="002525AC" w:rsidRPr="000A6D02">
        <w:t xml:space="preserve">Aston martin follows a </w:t>
      </w:r>
      <w:r w:rsidR="00C42FE4" w:rsidRPr="000A6D02">
        <w:t xml:space="preserve">hierarchical </w:t>
      </w:r>
      <w:r w:rsidR="00703583" w:rsidRPr="000A6D02">
        <w:t>structure</w:t>
      </w:r>
      <w:r w:rsidR="00BF6BB6" w:rsidRPr="000A6D02">
        <w:t xml:space="preserve"> for their operation. </w:t>
      </w:r>
      <w:r w:rsidR="00DD1E5A" w:rsidRPr="000A6D02">
        <w:t xml:space="preserve">At the top of the organisation, </w:t>
      </w:r>
      <w:r w:rsidR="00430F69" w:rsidRPr="000A6D02">
        <w:t xml:space="preserve">Tobias Moers, the </w:t>
      </w:r>
      <w:r w:rsidR="00B94F2F" w:rsidRPr="000A6D02">
        <w:t>CEO,</w:t>
      </w:r>
      <w:r w:rsidR="00430F69" w:rsidRPr="000A6D02">
        <w:t xml:space="preserve"> and the director </w:t>
      </w:r>
      <w:proofErr w:type="gramStart"/>
      <w:r w:rsidR="00430F69" w:rsidRPr="000A6D02">
        <w:t>is</w:t>
      </w:r>
      <w:proofErr w:type="gramEnd"/>
      <w:r w:rsidR="00430F69" w:rsidRPr="000A6D02">
        <w:t xml:space="preserve"> placed. </w:t>
      </w:r>
      <w:r w:rsidR="00432ECB" w:rsidRPr="000A6D02">
        <w:t xml:space="preserve">Lawrence Stroll is the </w:t>
      </w:r>
      <w:r w:rsidR="00812D66" w:rsidRPr="000A6D02">
        <w:t>chairperson</w:t>
      </w:r>
      <w:r w:rsidR="00432ECB" w:rsidRPr="000A6D02">
        <w:t xml:space="preserve"> of the board</w:t>
      </w:r>
      <w:r w:rsidR="00D62947" w:rsidRPr="000A6D02">
        <w:t xml:space="preserve"> (</w:t>
      </w:r>
      <w:r w:rsidR="00D62947" w:rsidRPr="000A6D02">
        <w:rPr>
          <w:shd w:val="clear" w:color="auto" w:fill="FFFFFF"/>
        </w:rPr>
        <w:t>The Official Board, 2021</w:t>
      </w:r>
      <w:r w:rsidR="00D62947" w:rsidRPr="000A6D02">
        <w:t>)</w:t>
      </w:r>
      <w:r w:rsidR="00432ECB" w:rsidRPr="000A6D02">
        <w:t xml:space="preserve">. </w:t>
      </w:r>
      <w:r w:rsidR="00751B2A" w:rsidRPr="000A6D02">
        <w:t xml:space="preserve">Under them, </w:t>
      </w:r>
      <w:r w:rsidR="006C618B" w:rsidRPr="000A6D02">
        <w:t xml:space="preserve">eight directors </w:t>
      </w:r>
      <w:r w:rsidR="00F04DFD" w:rsidRPr="000A6D02">
        <w:t xml:space="preserve">of the company are placed. </w:t>
      </w:r>
      <w:r w:rsidR="0016751F" w:rsidRPr="000A6D02">
        <w:t xml:space="preserve">In the </w:t>
      </w:r>
      <w:r w:rsidR="000A3B02" w:rsidRPr="000A6D02">
        <w:t xml:space="preserve">second </w:t>
      </w:r>
      <w:r w:rsidR="00934C8B" w:rsidRPr="000A6D02">
        <w:t xml:space="preserve">level, </w:t>
      </w:r>
      <w:r w:rsidR="0063424C" w:rsidRPr="000A6D02">
        <w:t>CFO and director</w:t>
      </w:r>
      <w:r w:rsidR="006D57C2" w:rsidRPr="000A6D02">
        <w:t xml:space="preserve"> operate, under whom, </w:t>
      </w:r>
      <w:r w:rsidR="0038765F" w:rsidRPr="000A6D02">
        <w:t>the COO, Chief Engineer, Secretary and Corporate governance are placed</w:t>
      </w:r>
      <w:r w:rsidR="002E3E79" w:rsidRPr="000A6D02">
        <w:t xml:space="preserve"> (</w:t>
      </w:r>
      <w:r w:rsidR="002E3E79" w:rsidRPr="000A6D02">
        <w:rPr>
          <w:shd w:val="clear" w:color="auto" w:fill="FFFFFF"/>
        </w:rPr>
        <w:t>The Official Board, 2021)</w:t>
      </w:r>
      <w:r w:rsidR="0038765F" w:rsidRPr="000A6D02">
        <w:t xml:space="preserve">. </w:t>
      </w:r>
      <w:r w:rsidR="003F55BE" w:rsidRPr="000A6D02">
        <w:t xml:space="preserve">The </w:t>
      </w:r>
      <w:r w:rsidR="000B6DAB" w:rsidRPr="000A6D02">
        <w:t xml:space="preserve">Chief creative officer </w:t>
      </w:r>
      <w:r w:rsidR="00F43AC1" w:rsidRPr="000A6D02">
        <w:t xml:space="preserve">also </w:t>
      </w:r>
      <w:r w:rsidR="0069487C" w:rsidRPr="000A6D02">
        <w:t xml:space="preserve">operates </w:t>
      </w:r>
      <w:r w:rsidR="003E720F" w:rsidRPr="000A6D02">
        <w:t xml:space="preserve">at this level. </w:t>
      </w:r>
      <w:r w:rsidR="002116CB" w:rsidRPr="000A6D02">
        <w:t>The marketing and sale</w:t>
      </w:r>
      <w:r w:rsidR="00344914" w:rsidRPr="000A6D02">
        <w:t>s officer</w:t>
      </w:r>
      <w:r w:rsidR="000E4C3A" w:rsidRPr="000A6D02">
        <w:t>s</w:t>
      </w:r>
      <w:r w:rsidR="00344914" w:rsidRPr="000A6D02">
        <w:t xml:space="preserve"> are </w:t>
      </w:r>
      <w:r w:rsidR="00701BE6" w:rsidRPr="000A6D02">
        <w:t xml:space="preserve">also </w:t>
      </w:r>
      <w:r w:rsidR="00AC1584" w:rsidRPr="000A6D02">
        <w:t>there along with technical and manufacturing officers</w:t>
      </w:r>
      <w:r w:rsidR="002E3E79" w:rsidRPr="000A6D02">
        <w:t xml:space="preserve"> (</w:t>
      </w:r>
      <w:r w:rsidR="002E3E79" w:rsidRPr="000A6D02">
        <w:rPr>
          <w:shd w:val="clear" w:color="auto" w:fill="FFFFFF"/>
        </w:rPr>
        <w:t>The Official Board, 2021)</w:t>
      </w:r>
      <w:r w:rsidR="00AC1584" w:rsidRPr="000A6D02">
        <w:t xml:space="preserve">. </w:t>
      </w:r>
      <w:r w:rsidR="00DD48C5" w:rsidRPr="000A6D02">
        <w:t xml:space="preserve">In </w:t>
      </w:r>
      <w:r w:rsidR="007F4C1F" w:rsidRPr="000A6D02">
        <w:t>the next level,</w:t>
      </w:r>
      <w:r w:rsidR="00B61B59" w:rsidRPr="000A6D02">
        <w:t xml:space="preserve"> </w:t>
      </w:r>
      <w:r w:rsidR="007F4C1F" w:rsidRPr="000A6D02">
        <w:t xml:space="preserve">the HR of the different </w:t>
      </w:r>
      <w:r w:rsidR="00200399" w:rsidRPr="000A6D02">
        <w:t xml:space="preserve">department </w:t>
      </w:r>
      <w:r w:rsidR="00207A4F" w:rsidRPr="000A6D02">
        <w:t>is</w:t>
      </w:r>
      <w:r w:rsidR="00EA2D0C" w:rsidRPr="000A6D02">
        <w:t xml:space="preserve"> placed</w:t>
      </w:r>
      <w:r w:rsidR="00916D30" w:rsidRPr="000A6D02">
        <w:t>, a</w:t>
      </w:r>
      <w:r w:rsidR="00EA2D0C" w:rsidRPr="000A6D02">
        <w:t xml:space="preserve">long with </w:t>
      </w:r>
      <w:r w:rsidR="004C365F" w:rsidRPr="000A6D02">
        <w:t xml:space="preserve">directors of </w:t>
      </w:r>
      <w:r w:rsidR="004C365F" w:rsidRPr="000A6D02">
        <w:lastRenderedPageBreak/>
        <w:t>corporate strategy. The regional president</w:t>
      </w:r>
      <w:r w:rsidR="00826DA7" w:rsidRPr="000A6D02">
        <w:t>s</w:t>
      </w:r>
      <w:r w:rsidR="004C365F" w:rsidRPr="000A6D02">
        <w:t xml:space="preserve"> of </w:t>
      </w:r>
      <w:r w:rsidR="00A54700" w:rsidRPr="000A6D02">
        <w:t>several department</w:t>
      </w:r>
      <w:r w:rsidR="00207A4F" w:rsidRPr="000A6D02">
        <w:t>s</w:t>
      </w:r>
      <w:r w:rsidR="00A54700" w:rsidRPr="000A6D02">
        <w:t xml:space="preserve"> such as marketing, </w:t>
      </w:r>
      <w:r w:rsidR="00297A1E" w:rsidRPr="000A6D02">
        <w:t>production,</w:t>
      </w:r>
      <w:r w:rsidR="00A54700" w:rsidRPr="000A6D02">
        <w:t xml:space="preserve"> and sales are </w:t>
      </w:r>
      <w:r w:rsidR="00207A4F" w:rsidRPr="000A6D02">
        <w:t>placed</w:t>
      </w:r>
      <w:r w:rsidR="002E3E79" w:rsidRPr="000A6D02">
        <w:t xml:space="preserve"> (</w:t>
      </w:r>
      <w:r w:rsidR="002E3E79" w:rsidRPr="000A6D02">
        <w:rPr>
          <w:shd w:val="clear" w:color="auto" w:fill="FFFFFF"/>
        </w:rPr>
        <w:t>The Official Board, 2021)</w:t>
      </w:r>
      <w:r w:rsidR="00207A4F" w:rsidRPr="000A6D02">
        <w:t xml:space="preserve">. </w:t>
      </w:r>
    </w:p>
    <w:p w14:paraId="46FE19B1" w14:textId="77777777" w:rsidR="00E77276" w:rsidRPr="000A6D02" w:rsidRDefault="004F2210" w:rsidP="001421E7">
      <w:pPr>
        <w:jc w:val="center"/>
      </w:pPr>
      <w:r w:rsidRPr="000A6D02">
        <w:rPr>
          <w:noProof/>
          <w:lang w:val="en-US" w:bidi="ar-SA"/>
        </w:rPr>
        <w:drawing>
          <wp:inline distT="0" distB="0" distL="0" distR="0" wp14:anchorId="10312DD9" wp14:editId="49B89521">
            <wp:extent cx="5133975" cy="48863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33975" cy="4886325"/>
                    </a:xfrm>
                    <a:prstGeom prst="rect">
                      <a:avLst/>
                    </a:prstGeom>
                  </pic:spPr>
                </pic:pic>
              </a:graphicData>
            </a:graphic>
          </wp:inline>
        </w:drawing>
      </w:r>
    </w:p>
    <w:p w14:paraId="1D2C7C8F" w14:textId="77777777" w:rsidR="001421E7" w:rsidRPr="000A6D02" w:rsidRDefault="004F2210" w:rsidP="001421E7">
      <w:pPr>
        <w:jc w:val="center"/>
        <w:rPr>
          <w:bCs/>
        </w:rPr>
      </w:pPr>
      <w:r w:rsidRPr="000A6D02">
        <w:rPr>
          <w:bCs/>
        </w:rPr>
        <w:t>Figure 1: Organisational structure of Aston Martin</w:t>
      </w:r>
    </w:p>
    <w:p w14:paraId="4EB34AF2" w14:textId="77777777" w:rsidR="001421E7" w:rsidRPr="000A6D02" w:rsidRDefault="004F2210" w:rsidP="001421E7">
      <w:pPr>
        <w:jc w:val="center"/>
      </w:pPr>
      <w:r w:rsidRPr="000A6D02">
        <w:t xml:space="preserve">(Source: </w:t>
      </w:r>
      <w:r w:rsidR="00D62947" w:rsidRPr="000A6D02">
        <w:rPr>
          <w:shd w:val="clear" w:color="auto" w:fill="FFFFFF"/>
        </w:rPr>
        <w:t>The Official Board, 2021</w:t>
      </w:r>
      <w:r w:rsidRPr="000A6D02">
        <w:t>)</w:t>
      </w:r>
    </w:p>
    <w:p w14:paraId="4F4F0D51" w14:textId="77777777" w:rsidR="00AC1BDB" w:rsidRPr="000A6D02" w:rsidRDefault="004F2210" w:rsidP="00A3634F">
      <w:pPr>
        <w:pStyle w:val="Heading2"/>
        <w:rPr>
          <w:b w:val="0"/>
        </w:rPr>
      </w:pPr>
      <w:bookmarkStart w:id="4" w:name="_Toc68204988"/>
      <w:r w:rsidRPr="000A6D02">
        <w:rPr>
          <w:b w:val="0"/>
        </w:rPr>
        <w:t>Organisational culture</w:t>
      </w:r>
      <w:bookmarkEnd w:id="4"/>
    </w:p>
    <w:p w14:paraId="26BEA961" w14:textId="77777777" w:rsidR="00423483" w:rsidRPr="000A6D02" w:rsidRDefault="004F2210" w:rsidP="00423483">
      <w:r w:rsidRPr="000A6D02">
        <w:t xml:space="preserve">According to the </w:t>
      </w:r>
      <w:r w:rsidRPr="000A6D02">
        <w:rPr>
          <w:bCs/>
          <w:i/>
          <w:iCs/>
        </w:rPr>
        <w:t>Cultural theory of Hofsted</w:t>
      </w:r>
      <w:r w:rsidR="00C63207" w:rsidRPr="000A6D02">
        <w:rPr>
          <w:bCs/>
          <w:i/>
          <w:iCs/>
        </w:rPr>
        <w:t>e</w:t>
      </w:r>
      <w:r w:rsidRPr="000A6D02">
        <w:t xml:space="preserve">, </w:t>
      </w:r>
      <w:r w:rsidR="00B61B59" w:rsidRPr="000A6D02">
        <w:t>the power distance is low, which is 35</w:t>
      </w:r>
      <w:r w:rsidR="00D55C7A" w:rsidRPr="000A6D02">
        <w:t xml:space="preserve">, due to which </w:t>
      </w:r>
      <w:r w:rsidR="00741202" w:rsidRPr="000A6D02">
        <w:t xml:space="preserve">they </w:t>
      </w:r>
      <w:r w:rsidR="00062A9C" w:rsidRPr="000A6D02">
        <w:t xml:space="preserve">encourage their </w:t>
      </w:r>
      <w:r w:rsidR="00E94AC6" w:rsidRPr="000A6D02">
        <w:t xml:space="preserve">employees to have a courageous </w:t>
      </w:r>
      <w:r w:rsidR="00E70C58" w:rsidRPr="000A6D02">
        <w:t>conversation</w:t>
      </w:r>
      <w:r w:rsidR="000E649D" w:rsidRPr="000A6D02">
        <w:t xml:space="preserve"> with their </w:t>
      </w:r>
      <w:r w:rsidR="00A65AA9" w:rsidRPr="000A6D02">
        <w:t xml:space="preserve">co-workers and </w:t>
      </w:r>
      <w:r w:rsidR="00E70C58" w:rsidRPr="000A6D02">
        <w:t>the management as well</w:t>
      </w:r>
      <w:r w:rsidR="00AA5BB4" w:rsidRPr="000A6D02">
        <w:t xml:space="preserve"> (</w:t>
      </w:r>
      <w:r w:rsidR="00AA5BB4" w:rsidRPr="000A6D02">
        <w:rPr>
          <w:shd w:val="clear" w:color="auto" w:fill="FFFFFF"/>
        </w:rPr>
        <w:t>Beugelsdijk, Kostova and Roth, 2017)</w:t>
      </w:r>
      <w:r w:rsidR="00E70C58" w:rsidRPr="000A6D02">
        <w:t>.</w:t>
      </w:r>
      <w:r w:rsidR="00B61B59" w:rsidRPr="000A6D02">
        <w:t xml:space="preserve"> </w:t>
      </w:r>
      <w:r w:rsidR="00D13CD3" w:rsidRPr="000A6D02">
        <w:t xml:space="preserve">Besides, </w:t>
      </w:r>
      <w:r w:rsidR="00C3182E" w:rsidRPr="000A6D02">
        <w:t xml:space="preserve">they </w:t>
      </w:r>
      <w:r w:rsidR="00772020" w:rsidRPr="000A6D02">
        <w:t xml:space="preserve">are </w:t>
      </w:r>
      <w:r w:rsidR="00B61B59" w:rsidRPr="000A6D02">
        <w:rPr>
          <w:bCs/>
          <w:i/>
          <w:iCs/>
        </w:rPr>
        <w:t>high</w:t>
      </w:r>
      <w:r w:rsidR="00772020" w:rsidRPr="000A6D02">
        <w:t xml:space="preserve"> in </w:t>
      </w:r>
      <w:r w:rsidR="00C3519D" w:rsidRPr="000A6D02">
        <w:rPr>
          <w:bCs/>
          <w:i/>
          <w:iCs/>
        </w:rPr>
        <w:t>Collectivism versus Individualism</w:t>
      </w:r>
      <w:r w:rsidR="00381DAA" w:rsidRPr="000A6D02">
        <w:t xml:space="preserve">, as </w:t>
      </w:r>
      <w:r w:rsidR="001A5F97" w:rsidRPr="000A6D02">
        <w:t xml:space="preserve">they </w:t>
      </w:r>
      <w:r w:rsidR="00B61B59" w:rsidRPr="000A6D02">
        <w:t xml:space="preserve">do not </w:t>
      </w:r>
      <w:r w:rsidR="00127425" w:rsidRPr="000A6D02">
        <w:t>prefer t</w:t>
      </w:r>
      <w:r w:rsidR="001A3599" w:rsidRPr="000A6D02">
        <w:t xml:space="preserve">eamwork in their organisation. </w:t>
      </w:r>
      <w:r w:rsidR="00B61B59" w:rsidRPr="000A6D02">
        <w:t>Due to the high</w:t>
      </w:r>
      <w:r w:rsidR="0067105E" w:rsidRPr="000A6D02">
        <w:t xml:space="preserve"> </w:t>
      </w:r>
      <w:r w:rsidR="00E55B7B" w:rsidRPr="000A6D02">
        <w:t xml:space="preserve">uncertainty </w:t>
      </w:r>
      <w:r w:rsidR="009933C8" w:rsidRPr="000A6D02">
        <w:t xml:space="preserve">avoidance </w:t>
      </w:r>
      <w:r w:rsidR="00D11AC6" w:rsidRPr="000A6D02">
        <w:t xml:space="preserve">index, </w:t>
      </w:r>
      <w:r w:rsidR="00F568D5" w:rsidRPr="000A6D02">
        <w:t xml:space="preserve">they </w:t>
      </w:r>
      <w:r w:rsidR="005501F8" w:rsidRPr="000A6D02">
        <w:t xml:space="preserve">do not prefer to risk </w:t>
      </w:r>
      <w:proofErr w:type="gramStart"/>
      <w:r w:rsidR="00E76C14" w:rsidRPr="000A6D02">
        <w:t>to be</w:t>
      </w:r>
      <w:proofErr w:type="gramEnd"/>
      <w:r w:rsidR="00E76C14" w:rsidRPr="000A6D02">
        <w:t xml:space="preserve"> taken</w:t>
      </w:r>
      <w:r w:rsidR="00BE4F3F" w:rsidRPr="000A6D02">
        <w:t xml:space="preserve"> (</w:t>
      </w:r>
      <w:r w:rsidR="00BE4F3F" w:rsidRPr="000A6D02">
        <w:rPr>
          <w:shd w:val="clear" w:color="auto" w:fill="FFFFFF"/>
        </w:rPr>
        <w:t>Astonmartinlagonda, 2021)</w:t>
      </w:r>
      <w:r w:rsidR="00E76C14" w:rsidRPr="000A6D02">
        <w:t xml:space="preserve">. </w:t>
      </w:r>
      <w:r w:rsidR="00DD5349" w:rsidRPr="000A6D02">
        <w:t xml:space="preserve">They prefer to </w:t>
      </w:r>
      <w:r w:rsidR="000D0A9D" w:rsidRPr="000A6D02">
        <w:t xml:space="preserve">secure the future, as </w:t>
      </w:r>
      <w:r w:rsidR="00B61B59" w:rsidRPr="000A6D02">
        <w:t>it is</w:t>
      </w:r>
      <w:r w:rsidR="003F0B7A" w:rsidRPr="000A6D02">
        <w:t xml:space="preserve"> </w:t>
      </w:r>
      <w:r w:rsidR="003F0B7A" w:rsidRPr="000A6D02">
        <w:rPr>
          <w:bCs/>
          <w:i/>
          <w:iCs/>
        </w:rPr>
        <w:t>high</w:t>
      </w:r>
      <w:r w:rsidR="00B61B59" w:rsidRPr="000A6D02">
        <w:rPr>
          <w:bCs/>
          <w:i/>
          <w:iCs/>
        </w:rPr>
        <w:t xml:space="preserve"> </w:t>
      </w:r>
      <w:r w:rsidR="00D84273" w:rsidRPr="000A6D02">
        <w:t xml:space="preserve">in </w:t>
      </w:r>
      <w:r w:rsidR="00E41E34" w:rsidRPr="000A6D02">
        <w:rPr>
          <w:bCs/>
          <w:i/>
          <w:iCs/>
        </w:rPr>
        <w:t xml:space="preserve">short-term </w:t>
      </w:r>
      <w:r w:rsidR="006C1D32" w:rsidRPr="000A6D02">
        <w:rPr>
          <w:bCs/>
          <w:i/>
          <w:iCs/>
        </w:rPr>
        <w:t xml:space="preserve">versus </w:t>
      </w:r>
      <w:r w:rsidR="001338DB" w:rsidRPr="000A6D02">
        <w:rPr>
          <w:bCs/>
          <w:i/>
          <w:iCs/>
        </w:rPr>
        <w:lastRenderedPageBreak/>
        <w:t xml:space="preserve">high-term </w:t>
      </w:r>
      <w:r w:rsidR="00D41418" w:rsidRPr="000A6D02">
        <w:rPr>
          <w:bCs/>
          <w:i/>
          <w:iCs/>
        </w:rPr>
        <w:t>orientation</w:t>
      </w:r>
      <w:r w:rsidR="000F6190" w:rsidRPr="000A6D02">
        <w:t xml:space="preserve"> (</w:t>
      </w:r>
      <w:r w:rsidR="000F6190" w:rsidRPr="000A6D02">
        <w:rPr>
          <w:shd w:val="clear" w:color="auto" w:fill="FFFFFF"/>
        </w:rPr>
        <w:t>Kristjánsdóttir</w:t>
      </w:r>
      <w:r w:rsidR="00B61B59" w:rsidRPr="000A6D02">
        <w:rPr>
          <w:shd w:val="clear" w:color="auto" w:fill="FFFFFF"/>
        </w:rPr>
        <w:t xml:space="preserve"> </w:t>
      </w:r>
      <w:r w:rsidR="000F6190" w:rsidRPr="000A6D02">
        <w:rPr>
          <w:i/>
          <w:iCs/>
          <w:shd w:val="clear" w:color="auto" w:fill="FFFFFF"/>
        </w:rPr>
        <w:t xml:space="preserve">et al., </w:t>
      </w:r>
      <w:r w:rsidR="000F6190" w:rsidRPr="000A6D02">
        <w:rPr>
          <w:shd w:val="clear" w:color="auto" w:fill="FFFFFF"/>
        </w:rPr>
        <w:t>2017)</w:t>
      </w:r>
      <w:r w:rsidR="00D41418" w:rsidRPr="000A6D02">
        <w:t xml:space="preserve">. </w:t>
      </w:r>
      <w:r w:rsidR="00C80029" w:rsidRPr="000A6D02">
        <w:t>Apart from that,</w:t>
      </w:r>
      <w:r w:rsidR="007F1807" w:rsidRPr="000A6D02">
        <w:t xml:space="preserve"> they consider satisfaction is good based on </w:t>
      </w:r>
      <w:r w:rsidR="00037239" w:rsidRPr="000A6D02">
        <w:t xml:space="preserve">restraining versus </w:t>
      </w:r>
      <w:r w:rsidR="00FE5D14" w:rsidRPr="000A6D02">
        <w:t xml:space="preserve">indulgence. </w:t>
      </w:r>
    </w:p>
    <w:p w14:paraId="7B74B69E" w14:textId="77777777" w:rsidR="00A82C08" w:rsidRPr="000A6D02" w:rsidRDefault="004F2210" w:rsidP="00A82C08">
      <w:pPr>
        <w:jc w:val="center"/>
      </w:pPr>
      <w:r w:rsidRPr="000A6D02">
        <w:rPr>
          <w:noProof/>
          <w:lang w:val="en-US" w:bidi="ar-SA"/>
        </w:rPr>
        <w:drawing>
          <wp:inline distT="0" distB="0" distL="0" distR="0" wp14:anchorId="493DEEC6" wp14:editId="67FE0F53">
            <wp:extent cx="3537167" cy="34861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3537492" cy="3486470"/>
                    </a:xfrm>
                    <a:prstGeom prst="rect">
                      <a:avLst/>
                    </a:prstGeom>
                  </pic:spPr>
                </pic:pic>
              </a:graphicData>
            </a:graphic>
          </wp:inline>
        </w:drawing>
      </w:r>
    </w:p>
    <w:p w14:paraId="478EB712" w14:textId="77777777" w:rsidR="00A82C08" w:rsidRPr="000A6D02" w:rsidRDefault="004F2210" w:rsidP="00A82C08">
      <w:pPr>
        <w:jc w:val="center"/>
        <w:rPr>
          <w:bCs/>
        </w:rPr>
      </w:pPr>
      <w:r w:rsidRPr="000A6D02">
        <w:rPr>
          <w:bCs/>
        </w:rPr>
        <w:t xml:space="preserve">Figure 2: </w:t>
      </w:r>
      <w:r w:rsidR="002D64F9" w:rsidRPr="000A6D02">
        <w:rPr>
          <w:bCs/>
        </w:rPr>
        <w:t>Hofstede cultural theory</w:t>
      </w:r>
    </w:p>
    <w:p w14:paraId="49120821" w14:textId="77777777" w:rsidR="005A15A9" w:rsidRPr="000A6D02" w:rsidRDefault="004F2210" w:rsidP="00A82C08">
      <w:pPr>
        <w:jc w:val="center"/>
      </w:pPr>
      <w:r w:rsidRPr="000A6D02">
        <w:t xml:space="preserve">(Source: </w:t>
      </w:r>
      <w:r w:rsidR="00DD6175" w:rsidRPr="000A6D02">
        <w:rPr>
          <w:shd w:val="clear" w:color="auto" w:fill="FFFFFF"/>
        </w:rPr>
        <w:t>Beugelsdijk, Kostova and Roth, 2017</w:t>
      </w:r>
      <w:r w:rsidRPr="000A6D02">
        <w:t>)</w:t>
      </w:r>
    </w:p>
    <w:p w14:paraId="53CEA49E" w14:textId="77777777" w:rsidR="00F76B85" w:rsidRPr="000A6D02" w:rsidRDefault="004F2210" w:rsidP="00423483">
      <w:r w:rsidRPr="000A6D02">
        <w:t xml:space="preserve">On the other hand, </w:t>
      </w:r>
      <w:r w:rsidR="00AF5E3F" w:rsidRPr="000A6D02">
        <w:t xml:space="preserve">according to the </w:t>
      </w:r>
      <w:r w:rsidR="00ED6D85" w:rsidRPr="000A6D02">
        <w:rPr>
          <w:bCs/>
          <w:i/>
          <w:iCs/>
        </w:rPr>
        <w:t xml:space="preserve">Edgar Schein model of </w:t>
      </w:r>
      <w:r w:rsidR="00E2716A" w:rsidRPr="000A6D02">
        <w:rPr>
          <w:bCs/>
          <w:i/>
          <w:iCs/>
        </w:rPr>
        <w:t>culture</w:t>
      </w:r>
      <w:r w:rsidR="00E2716A" w:rsidRPr="000A6D02">
        <w:t xml:space="preserve">, </w:t>
      </w:r>
      <w:r w:rsidR="00014892" w:rsidRPr="000A6D02">
        <w:t xml:space="preserve">there are </w:t>
      </w:r>
      <w:r w:rsidR="00174014" w:rsidRPr="000A6D02">
        <w:t>three dimensions of culture</w:t>
      </w:r>
      <w:r w:rsidR="001F08ED" w:rsidRPr="000A6D02">
        <w:t xml:space="preserve">. </w:t>
      </w:r>
      <w:r w:rsidR="00E066C4" w:rsidRPr="000A6D02">
        <w:t xml:space="preserve">The </w:t>
      </w:r>
      <w:r w:rsidR="00CA20C8" w:rsidRPr="000A6D02">
        <w:rPr>
          <w:bCs/>
          <w:i/>
          <w:iCs/>
        </w:rPr>
        <w:t>artefacts</w:t>
      </w:r>
      <w:r w:rsidR="00CA20C8" w:rsidRPr="000A6D02">
        <w:t xml:space="preserve"> refer</w:t>
      </w:r>
      <w:r w:rsidR="00E066C4" w:rsidRPr="000A6D02">
        <w:t xml:space="preserve"> to the </w:t>
      </w:r>
      <w:r w:rsidR="00A41937" w:rsidRPr="000A6D02">
        <w:t xml:space="preserve">culture, </w:t>
      </w:r>
      <w:r w:rsidR="00AD0BA1" w:rsidRPr="000A6D02">
        <w:t xml:space="preserve">which </w:t>
      </w:r>
      <w:r w:rsidR="00271BF1" w:rsidRPr="000A6D02">
        <w:t>is visible</w:t>
      </w:r>
      <w:r w:rsidR="007D74CF" w:rsidRPr="000A6D02">
        <w:t xml:space="preserve">; </w:t>
      </w:r>
      <w:r w:rsidR="00D548F8" w:rsidRPr="000A6D02">
        <w:t xml:space="preserve">however, </w:t>
      </w:r>
      <w:r w:rsidR="00C34993" w:rsidRPr="000A6D02">
        <w:t xml:space="preserve">often </w:t>
      </w:r>
      <w:r w:rsidR="00C7696A" w:rsidRPr="000A6D02">
        <w:t>is not understood</w:t>
      </w:r>
      <w:r w:rsidR="0085487C" w:rsidRPr="000A6D02">
        <w:t xml:space="preserve"> (</w:t>
      </w:r>
      <w:r w:rsidR="0085487C" w:rsidRPr="000A6D02">
        <w:rPr>
          <w:shd w:val="clear" w:color="auto" w:fill="FFFFFF"/>
        </w:rPr>
        <w:t>Wiley, McCormac and Calic, 2020)</w:t>
      </w:r>
      <w:r w:rsidR="00C7696A" w:rsidRPr="000A6D02">
        <w:t xml:space="preserve">. </w:t>
      </w:r>
      <w:r w:rsidR="00B81BFB" w:rsidRPr="000A6D02">
        <w:rPr>
          <w:bCs/>
          <w:i/>
          <w:iCs/>
        </w:rPr>
        <w:t xml:space="preserve">Values </w:t>
      </w:r>
      <w:r w:rsidR="00B81BFB" w:rsidRPr="000A6D02">
        <w:t xml:space="preserve">refer to the </w:t>
      </w:r>
      <w:r w:rsidR="000D59AA" w:rsidRPr="000A6D02">
        <w:t xml:space="preserve">greater level of awareness, </w:t>
      </w:r>
      <w:r w:rsidR="00740BC3" w:rsidRPr="000A6D02">
        <w:t>and basic assu</w:t>
      </w:r>
      <w:r w:rsidR="00B051C6" w:rsidRPr="000A6D02">
        <w:t>m</w:t>
      </w:r>
      <w:r w:rsidR="00740BC3" w:rsidRPr="000A6D02">
        <w:t xml:space="preserve">ptions </w:t>
      </w:r>
      <w:r w:rsidR="003C7D83" w:rsidRPr="000A6D02">
        <w:t xml:space="preserve">go for </w:t>
      </w:r>
      <w:r w:rsidR="00AF669D" w:rsidRPr="000A6D02">
        <w:t xml:space="preserve">the invisible </w:t>
      </w:r>
      <w:r w:rsidR="00F71F71" w:rsidRPr="000A6D02">
        <w:t xml:space="preserve">culture </w:t>
      </w:r>
      <w:r w:rsidR="00852536" w:rsidRPr="000A6D02">
        <w:t>of the organisation</w:t>
      </w:r>
      <w:r w:rsidR="0011447A" w:rsidRPr="000A6D02">
        <w:t xml:space="preserve"> (</w:t>
      </w:r>
      <w:r w:rsidR="0011447A" w:rsidRPr="000A6D02">
        <w:rPr>
          <w:shd w:val="clear" w:color="auto" w:fill="FFFFFF"/>
        </w:rPr>
        <w:t>Wiley, McCormac and Calic, 2020)</w:t>
      </w:r>
      <w:r w:rsidR="00852536" w:rsidRPr="000A6D02">
        <w:t xml:space="preserve">. </w:t>
      </w:r>
      <w:r w:rsidR="00501CD8" w:rsidRPr="000A6D02">
        <w:t xml:space="preserve">Aston Martin </w:t>
      </w:r>
      <w:r w:rsidR="00C553D1" w:rsidRPr="000A6D02">
        <w:t xml:space="preserve">is placed </w:t>
      </w:r>
      <w:r w:rsidR="0053554D" w:rsidRPr="000A6D02">
        <w:t xml:space="preserve">under the </w:t>
      </w:r>
      <w:r w:rsidR="00376A25" w:rsidRPr="000A6D02">
        <w:t xml:space="preserve">dimension of </w:t>
      </w:r>
      <w:r w:rsidR="00621076" w:rsidRPr="000A6D02">
        <w:t xml:space="preserve">values, as </w:t>
      </w:r>
      <w:r w:rsidR="00C04889" w:rsidRPr="000A6D02">
        <w:t xml:space="preserve">the organisational culture </w:t>
      </w:r>
      <w:r w:rsidR="00443C78" w:rsidRPr="000A6D02">
        <w:t xml:space="preserve">is </w:t>
      </w:r>
      <w:r w:rsidR="00F733C4" w:rsidRPr="000A6D02">
        <w:t>understood</w:t>
      </w:r>
      <w:r w:rsidR="00B74508" w:rsidRPr="000A6D02">
        <w:t>,</w:t>
      </w:r>
      <w:r w:rsidR="00BC5011" w:rsidRPr="000A6D02">
        <w:t xml:space="preserve"> felt,</w:t>
      </w:r>
      <w:r w:rsidR="00F733C4" w:rsidRPr="000A6D02">
        <w:t xml:space="preserve"> and </w:t>
      </w:r>
      <w:r w:rsidR="00316818" w:rsidRPr="000A6D02">
        <w:t>followed,</w:t>
      </w:r>
      <w:r w:rsidR="003622C5" w:rsidRPr="000A6D02">
        <w:t xml:space="preserve"> a</w:t>
      </w:r>
      <w:r w:rsidR="00316818" w:rsidRPr="000A6D02">
        <w:t xml:space="preserve">s they </w:t>
      </w:r>
      <w:r w:rsidR="00BB32BC" w:rsidRPr="000A6D02">
        <w:t xml:space="preserve">maintain a </w:t>
      </w:r>
      <w:r w:rsidR="00246282" w:rsidRPr="000A6D02">
        <w:t>stro</w:t>
      </w:r>
      <w:r w:rsidR="002513AD" w:rsidRPr="000A6D02">
        <w:t xml:space="preserve">ng </w:t>
      </w:r>
      <w:r w:rsidR="00131E01" w:rsidRPr="000A6D02">
        <w:t xml:space="preserve">team </w:t>
      </w:r>
      <w:r w:rsidR="00B772BC" w:rsidRPr="000A6D02">
        <w:t>performance culture</w:t>
      </w:r>
      <w:r w:rsidR="00955BFA" w:rsidRPr="000A6D02">
        <w:t xml:space="preserve"> (</w:t>
      </w:r>
      <w:r w:rsidR="00955BFA" w:rsidRPr="000A6D02">
        <w:rPr>
          <w:shd w:val="clear" w:color="auto" w:fill="FFFFFF"/>
        </w:rPr>
        <w:t>Astonmartinlagonda, 2021)</w:t>
      </w:r>
      <w:r w:rsidR="00B772BC" w:rsidRPr="000A6D02">
        <w:t xml:space="preserve">. </w:t>
      </w:r>
    </w:p>
    <w:p w14:paraId="398E17F1" w14:textId="77777777" w:rsidR="00C6054A" w:rsidRPr="000A6D02" w:rsidRDefault="004F2210" w:rsidP="007E4793">
      <w:pPr>
        <w:jc w:val="center"/>
      </w:pPr>
      <w:r w:rsidRPr="000A6D02">
        <w:rPr>
          <w:noProof/>
          <w:lang w:val="en-US" w:bidi="ar-SA"/>
        </w:rPr>
        <w:lastRenderedPageBreak/>
        <w:drawing>
          <wp:inline distT="0" distB="0" distL="0" distR="0" wp14:anchorId="189EC47D" wp14:editId="1DE4A104">
            <wp:extent cx="3638550" cy="2508303"/>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3636938" cy="2507192"/>
                    </a:xfrm>
                    <a:prstGeom prst="rect">
                      <a:avLst/>
                    </a:prstGeom>
                  </pic:spPr>
                </pic:pic>
              </a:graphicData>
            </a:graphic>
          </wp:inline>
        </w:drawing>
      </w:r>
    </w:p>
    <w:p w14:paraId="1B394A86" w14:textId="77777777" w:rsidR="007E4793" w:rsidRPr="000A6D02" w:rsidRDefault="004F2210" w:rsidP="007E4793">
      <w:pPr>
        <w:jc w:val="center"/>
        <w:rPr>
          <w:bCs/>
        </w:rPr>
      </w:pPr>
      <w:r w:rsidRPr="000A6D02">
        <w:rPr>
          <w:bCs/>
        </w:rPr>
        <w:t xml:space="preserve">Figure 3: </w:t>
      </w:r>
      <w:r w:rsidR="002425CE" w:rsidRPr="000A6D02">
        <w:rPr>
          <w:bCs/>
        </w:rPr>
        <w:t>Schein’s Model of culture</w:t>
      </w:r>
    </w:p>
    <w:p w14:paraId="7FECC593" w14:textId="77777777" w:rsidR="002425CE" w:rsidRPr="000A6D02" w:rsidRDefault="004F2210" w:rsidP="007E4793">
      <w:pPr>
        <w:jc w:val="center"/>
      </w:pPr>
      <w:r w:rsidRPr="000A6D02">
        <w:t xml:space="preserve">(Source: </w:t>
      </w:r>
      <w:r w:rsidR="006201AC" w:rsidRPr="000A6D02">
        <w:rPr>
          <w:shd w:val="clear" w:color="auto" w:fill="FFFFFF"/>
        </w:rPr>
        <w:t>Wiley, McCormac and Calic, 2020</w:t>
      </w:r>
      <w:r w:rsidRPr="000A6D02">
        <w:t>)</w:t>
      </w:r>
    </w:p>
    <w:p w14:paraId="3964A2DF" w14:textId="77777777" w:rsidR="00DB6A23" w:rsidRPr="000A6D02" w:rsidRDefault="004F2210" w:rsidP="004D6FF3">
      <w:pPr>
        <w:pStyle w:val="Heading1"/>
        <w:rPr>
          <w:b w:val="0"/>
        </w:rPr>
      </w:pPr>
      <w:bookmarkStart w:id="5" w:name="_Toc68204989"/>
      <w:r w:rsidRPr="000A6D02">
        <w:rPr>
          <w:b w:val="0"/>
        </w:rPr>
        <w:t>Relationship between structure, culture, people, and organisational performance</w:t>
      </w:r>
      <w:bookmarkEnd w:id="5"/>
    </w:p>
    <w:p w14:paraId="64C91243" w14:textId="77777777" w:rsidR="004D6FF3" w:rsidRPr="000A6D02" w:rsidRDefault="004F2210" w:rsidP="004D6FF3">
      <w:r w:rsidRPr="000A6D02">
        <w:t xml:space="preserve">Based on the </w:t>
      </w:r>
      <w:r w:rsidR="00616772" w:rsidRPr="000A6D02">
        <w:t xml:space="preserve">organisational </w:t>
      </w:r>
      <w:r w:rsidR="00FC66C2" w:rsidRPr="000A6D02">
        <w:t>s</w:t>
      </w:r>
      <w:r w:rsidR="00747EC0" w:rsidRPr="000A6D02">
        <w:t>tructu</w:t>
      </w:r>
      <w:r w:rsidR="00FC66C2" w:rsidRPr="000A6D02">
        <w:t xml:space="preserve">re of </w:t>
      </w:r>
      <w:r w:rsidR="000578F1" w:rsidRPr="000A6D02">
        <w:t xml:space="preserve">Aston Martin, </w:t>
      </w:r>
      <w:r w:rsidR="006C523A" w:rsidRPr="000A6D02">
        <w:t xml:space="preserve">the company </w:t>
      </w:r>
      <w:r w:rsidR="00BC2692" w:rsidRPr="000A6D02">
        <w:t xml:space="preserve">follows the hierarchical </w:t>
      </w:r>
      <w:r w:rsidR="0075530C" w:rsidRPr="000A6D02">
        <w:t xml:space="preserve">structure in their </w:t>
      </w:r>
      <w:r w:rsidR="00D25397" w:rsidRPr="000A6D02">
        <w:t xml:space="preserve">organisation, </w:t>
      </w:r>
      <w:r w:rsidR="000920A5" w:rsidRPr="000A6D02">
        <w:t>in which</w:t>
      </w:r>
      <w:r w:rsidR="00B5275C" w:rsidRPr="000A6D02">
        <w:t>,</w:t>
      </w:r>
      <w:r w:rsidR="000920A5" w:rsidRPr="000A6D02">
        <w:t xml:space="preserve"> the </w:t>
      </w:r>
      <w:r w:rsidR="00116C54" w:rsidRPr="000A6D02">
        <w:t xml:space="preserve">management </w:t>
      </w:r>
      <w:r w:rsidR="00173640" w:rsidRPr="000A6D02">
        <w:t>has been focus</w:t>
      </w:r>
      <w:r w:rsidR="00BC19DA" w:rsidRPr="000A6D02">
        <w:t xml:space="preserve">ed upon the </w:t>
      </w:r>
      <w:r w:rsidR="00F37DEF" w:rsidRPr="000A6D02">
        <w:t xml:space="preserve">team performance. </w:t>
      </w:r>
      <w:r w:rsidR="006B6B0A" w:rsidRPr="000A6D02">
        <w:t xml:space="preserve">The </w:t>
      </w:r>
      <w:r w:rsidR="00066708" w:rsidRPr="000A6D02">
        <w:t xml:space="preserve">employees </w:t>
      </w:r>
      <w:r w:rsidR="0061586D" w:rsidRPr="000A6D02">
        <w:t xml:space="preserve">have been </w:t>
      </w:r>
      <w:r w:rsidR="00A2091E" w:rsidRPr="000A6D02">
        <w:t xml:space="preserve">provided </w:t>
      </w:r>
      <w:r w:rsidR="007D39CD" w:rsidRPr="000A6D02">
        <w:t>much significance</w:t>
      </w:r>
      <w:r w:rsidR="0053576F" w:rsidRPr="000A6D02">
        <w:t xml:space="preserve">, as </w:t>
      </w:r>
      <w:r w:rsidR="00E076D8" w:rsidRPr="000A6D02">
        <w:t xml:space="preserve">due to the </w:t>
      </w:r>
      <w:r w:rsidR="003B498C" w:rsidRPr="000A6D02">
        <w:t>pand</w:t>
      </w:r>
      <w:r w:rsidR="006738FB" w:rsidRPr="000A6D02">
        <w:t xml:space="preserve">emic of Covid-19, the </w:t>
      </w:r>
      <w:r w:rsidR="00E23229" w:rsidRPr="000A6D02">
        <w:t xml:space="preserve">organisational revenue has been </w:t>
      </w:r>
      <w:r w:rsidR="002E0C96" w:rsidRPr="000A6D02">
        <w:t>decreased by 38% in 2020</w:t>
      </w:r>
      <w:r w:rsidR="00636116" w:rsidRPr="000A6D02">
        <w:t xml:space="preserve"> (</w:t>
      </w:r>
      <w:r w:rsidR="00636116" w:rsidRPr="000A6D02">
        <w:rPr>
          <w:shd w:val="clear" w:color="auto" w:fill="FFFFFF"/>
        </w:rPr>
        <w:t>Astonmartinlagonda</w:t>
      </w:r>
      <w:r w:rsidR="00E818BC" w:rsidRPr="000A6D02">
        <w:rPr>
          <w:shd w:val="clear" w:color="auto" w:fill="FFFFFF"/>
        </w:rPr>
        <w:t>,</w:t>
      </w:r>
      <w:r w:rsidR="00636116" w:rsidRPr="000A6D02">
        <w:rPr>
          <w:shd w:val="clear" w:color="auto" w:fill="FFFFFF"/>
        </w:rPr>
        <w:t xml:space="preserve"> 2021)</w:t>
      </w:r>
      <w:r w:rsidR="002E0C96" w:rsidRPr="000A6D02">
        <w:t xml:space="preserve">. </w:t>
      </w:r>
      <w:r w:rsidR="003B7B72" w:rsidRPr="000A6D02">
        <w:t xml:space="preserve">Therefore, </w:t>
      </w:r>
      <w:r w:rsidR="00A93060" w:rsidRPr="000A6D02">
        <w:t xml:space="preserve">it has been </w:t>
      </w:r>
      <w:r w:rsidR="007E397A" w:rsidRPr="000A6D02">
        <w:t>evident</w:t>
      </w:r>
      <w:r w:rsidR="00A93060" w:rsidRPr="000A6D02">
        <w:t xml:space="preserve"> th</w:t>
      </w:r>
      <w:r w:rsidR="007E397A" w:rsidRPr="000A6D02">
        <w:t>a</w:t>
      </w:r>
      <w:r w:rsidR="00A93060" w:rsidRPr="000A6D02">
        <w:t>t</w:t>
      </w:r>
      <w:r w:rsidR="007C190B" w:rsidRPr="000A6D02">
        <w:t xml:space="preserve"> the </w:t>
      </w:r>
      <w:r w:rsidR="00D52C2B" w:rsidRPr="000A6D02">
        <w:t xml:space="preserve">organisational </w:t>
      </w:r>
      <w:r w:rsidR="00FA3E4A" w:rsidRPr="000A6D02">
        <w:t xml:space="preserve">performance is </w:t>
      </w:r>
      <w:r w:rsidR="00254A15" w:rsidRPr="000A6D02">
        <w:t xml:space="preserve">aligned with the </w:t>
      </w:r>
      <w:r w:rsidR="00767D89" w:rsidRPr="000A6D02">
        <w:t>culture and people</w:t>
      </w:r>
      <w:r w:rsidR="00B46D23" w:rsidRPr="000A6D02">
        <w:t xml:space="preserve"> along with </w:t>
      </w:r>
      <w:r w:rsidR="00E559F6" w:rsidRPr="000A6D02">
        <w:t xml:space="preserve">the structure of the organisation. </w:t>
      </w:r>
      <w:r w:rsidR="00F96634" w:rsidRPr="000A6D02">
        <w:t xml:space="preserve">To improve the </w:t>
      </w:r>
      <w:r w:rsidR="007438A5" w:rsidRPr="000A6D02">
        <w:t xml:space="preserve">certain circumstances of Aston Martin, </w:t>
      </w:r>
      <w:r w:rsidR="0058073F" w:rsidRPr="000A6D02">
        <w:t xml:space="preserve">the management has </w:t>
      </w:r>
      <w:r w:rsidR="00BE4FAF" w:rsidRPr="000A6D02">
        <w:t xml:space="preserve">allowed the employees </w:t>
      </w:r>
      <w:r w:rsidR="00B625F4" w:rsidRPr="000A6D02">
        <w:t xml:space="preserve">to </w:t>
      </w:r>
      <w:r w:rsidR="002B378C" w:rsidRPr="000A6D02">
        <w:t xml:space="preserve">involve their </w:t>
      </w:r>
      <w:r w:rsidR="009D6E8C" w:rsidRPr="000A6D02">
        <w:t>ideas</w:t>
      </w:r>
      <w:r w:rsidR="00D95D98" w:rsidRPr="000A6D02">
        <w:t xml:space="preserve"> for including innovation </w:t>
      </w:r>
      <w:r w:rsidR="00CF1392" w:rsidRPr="000A6D02">
        <w:t xml:space="preserve">in their performance. </w:t>
      </w:r>
      <w:r w:rsidR="00CF3486" w:rsidRPr="000A6D02">
        <w:t xml:space="preserve">It </w:t>
      </w:r>
      <w:r w:rsidR="00C531DA" w:rsidRPr="000A6D02">
        <w:t xml:space="preserve">will </w:t>
      </w:r>
      <w:r w:rsidR="00EA227E" w:rsidRPr="000A6D02">
        <w:t xml:space="preserve">be </w:t>
      </w:r>
      <w:r w:rsidR="00050357" w:rsidRPr="000A6D02">
        <w:t xml:space="preserve">based on the </w:t>
      </w:r>
      <w:r w:rsidR="00EF5D59" w:rsidRPr="000A6D02">
        <w:t xml:space="preserve">structure of the organisation, as </w:t>
      </w:r>
      <w:r w:rsidR="00F96C58" w:rsidRPr="000A6D02">
        <w:t xml:space="preserve">due to the </w:t>
      </w:r>
      <w:r w:rsidR="004F0092" w:rsidRPr="000A6D02">
        <w:t xml:space="preserve">correlations </w:t>
      </w:r>
      <w:r w:rsidR="00A05B10" w:rsidRPr="000A6D02">
        <w:t xml:space="preserve">between the </w:t>
      </w:r>
      <w:r w:rsidR="00265AA7" w:rsidRPr="000A6D02">
        <w:t xml:space="preserve">top of the </w:t>
      </w:r>
      <w:r w:rsidR="003F1AA2" w:rsidRPr="000A6D02">
        <w:t>organisation</w:t>
      </w:r>
      <w:r w:rsidR="00E02888" w:rsidRPr="000A6D02">
        <w:t xml:space="preserve"> and the </w:t>
      </w:r>
      <w:r w:rsidR="007D7B2C" w:rsidRPr="000A6D02">
        <w:t>bottom-line</w:t>
      </w:r>
      <w:r w:rsidR="0007031E" w:rsidRPr="000A6D02">
        <w:t xml:space="preserve">, </w:t>
      </w:r>
      <w:r w:rsidR="007D7B2C" w:rsidRPr="000A6D02">
        <w:t xml:space="preserve">the employees </w:t>
      </w:r>
      <w:r w:rsidR="004D1298" w:rsidRPr="000A6D02">
        <w:t xml:space="preserve">are </w:t>
      </w:r>
      <w:r w:rsidR="001B1E4B" w:rsidRPr="000A6D02">
        <w:t>enab</w:t>
      </w:r>
      <w:r w:rsidR="00F63AFB" w:rsidRPr="000A6D02">
        <w:t xml:space="preserve">led </w:t>
      </w:r>
      <w:r w:rsidR="00571097" w:rsidRPr="000A6D02">
        <w:t xml:space="preserve">to </w:t>
      </w:r>
      <w:r w:rsidR="001B6B65" w:rsidRPr="000A6D02">
        <w:t>incorporate their skills</w:t>
      </w:r>
      <w:r w:rsidR="00E818BC" w:rsidRPr="000A6D02">
        <w:t xml:space="preserve"> (</w:t>
      </w:r>
      <w:r w:rsidR="00E818BC" w:rsidRPr="000A6D02">
        <w:rPr>
          <w:shd w:val="clear" w:color="auto" w:fill="FFFFFF"/>
        </w:rPr>
        <w:t>Astonmartinlagonda, 2021)</w:t>
      </w:r>
      <w:r w:rsidR="001B6B65" w:rsidRPr="000A6D02">
        <w:t xml:space="preserve">. </w:t>
      </w:r>
      <w:r w:rsidR="00003AF3" w:rsidRPr="000A6D02">
        <w:t xml:space="preserve">Based on the </w:t>
      </w:r>
      <w:r w:rsidR="009F3505" w:rsidRPr="000A6D02">
        <w:t xml:space="preserve">Hofstede theory </w:t>
      </w:r>
      <w:r w:rsidR="007654B7" w:rsidRPr="000A6D02">
        <w:t xml:space="preserve">of </w:t>
      </w:r>
      <w:r w:rsidR="00F07C9F" w:rsidRPr="000A6D02">
        <w:t xml:space="preserve">culture, </w:t>
      </w:r>
      <w:r w:rsidR="00AA4BFB" w:rsidRPr="000A6D02">
        <w:t xml:space="preserve">it </w:t>
      </w:r>
      <w:r w:rsidR="00AB0C23" w:rsidRPr="000A6D02">
        <w:t xml:space="preserve">can be said </w:t>
      </w:r>
      <w:r w:rsidR="002D3205" w:rsidRPr="000A6D02">
        <w:t xml:space="preserve">that </w:t>
      </w:r>
      <w:r w:rsidR="00364A7E" w:rsidRPr="000A6D02">
        <w:t xml:space="preserve">due to the </w:t>
      </w:r>
      <w:r w:rsidR="00C51A35" w:rsidRPr="000A6D02">
        <w:t xml:space="preserve">low </w:t>
      </w:r>
      <w:r w:rsidR="00466207" w:rsidRPr="000A6D02">
        <w:t xml:space="preserve">power index, </w:t>
      </w:r>
      <w:r w:rsidR="00EF0A84" w:rsidRPr="000A6D02">
        <w:t xml:space="preserve">they </w:t>
      </w:r>
      <w:r w:rsidR="00485FEA" w:rsidRPr="000A6D02">
        <w:t xml:space="preserve">can </w:t>
      </w:r>
      <w:r w:rsidR="004F7534" w:rsidRPr="000A6D02">
        <w:t>encourage</w:t>
      </w:r>
      <w:r w:rsidR="00A9741D" w:rsidRPr="000A6D02">
        <w:t xml:space="preserve"> their </w:t>
      </w:r>
      <w:r w:rsidR="0017114A" w:rsidRPr="000A6D02">
        <w:t xml:space="preserve">employees </w:t>
      </w:r>
      <w:r w:rsidR="00290EA1" w:rsidRPr="000A6D02">
        <w:t xml:space="preserve">to interact </w:t>
      </w:r>
      <w:r w:rsidR="00FB4E57" w:rsidRPr="000A6D02">
        <w:t>effectively</w:t>
      </w:r>
      <w:r w:rsidR="00B14D54" w:rsidRPr="000A6D02">
        <w:t xml:space="preserve"> within the organisation</w:t>
      </w:r>
      <w:r w:rsidR="00FB4E57" w:rsidRPr="000A6D02">
        <w:t>.</w:t>
      </w:r>
    </w:p>
    <w:p w14:paraId="10CE7899" w14:textId="77777777" w:rsidR="003262AF" w:rsidRPr="000A6D02" w:rsidRDefault="004F2210" w:rsidP="000E35F9">
      <w:r w:rsidRPr="000A6D02">
        <w:t xml:space="preserve">The </w:t>
      </w:r>
      <w:r w:rsidR="00AC268F" w:rsidRPr="000A6D02">
        <w:t>relationshi</w:t>
      </w:r>
      <w:r w:rsidR="003379B0" w:rsidRPr="000A6D02">
        <w:t xml:space="preserve">p </w:t>
      </w:r>
      <w:r w:rsidR="00AC268F" w:rsidRPr="000A6D02">
        <w:t xml:space="preserve">between </w:t>
      </w:r>
      <w:r w:rsidR="00580603" w:rsidRPr="000A6D02">
        <w:t xml:space="preserve">people </w:t>
      </w:r>
      <w:r w:rsidR="004216DD" w:rsidRPr="000A6D02">
        <w:t xml:space="preserve">and </w:t>
      </w:r>
      <w:r w:rsidR="006C365C" w:rsidRPr="000A6D02">
        <w:t xml:space="preserve">culture is </w:t>
      </w:r>
      <w:r w:rsidR="004E0A27" w:rsidRPr="000A6D02">
        <w:t xml:space="preserve">also </w:t>
      </w:r>
      <w:r w:rsidR="0052384C" w:rsidRPr="000A6D02">
        <w:t xml:space="preserve">significant, as, </w:t>
      </w:r>
      <w:r w:rsidR="00BA2654" w:rsidRPr="000A6D02">
        <w:t xml:space="preserve">in Aston Martin, </w:t>
      </w:r>
      <w:r w:rsidR="00D52016" w:rsidRPr="000A6D02">
        <w:t xml:space="preserve">the </w:t>
      </w:r>
      <w:r w:rsidR="00E706C1" w:rsidRPr="000A6D02">
        <w:t xml:space="preserve">management </w:t>
      </w:r>
      <w:r w:rsidR="000F6C13" w:rsidRPr="000A6D02">
        <w:t xml:space="preserve">hires </w:t>
      </w:r>
      <w:r w:rsidR="000B176F" w:rsidRPr="000A6D02">
        <w:t xml:space="preserve">employees </w:t>
      </w:r>
      <w:r w:rsidR="00C13836" w:rsidRPr="000A6D02">
        <w:t xml:space="preserve">based on their </w:t>
      </w:r>
      <w:r w:rsidR="00BF2A89" w:rsidRPr="000A6D02">
        <w:t>communication skills</w:t>
      </w:r>
      <w:r w:rsidR="00D631E2" w:rsidRPr="000A6D02">
        <w:t xml:space="preserve"> along with </w:t>
      </w:r>
      <w:r w:rsidR="004D439E" w:rsidRPr="000A6D02">
        <w:t xml:space="preserve">team working skills. </w:t>
      </w:r>
      <w:r w:rsidR="00FA3078" w:rsidRPr="000A6D02">
        <w:t xml:space="preserve">Therefore, </w:t>
      </w:r>
      <w:r w:rsidR="00D40843" w:rsidRPr="000A6D02">
        <w:t xml:space="preserve">they </w:t>
      </w:r>
      <w:r w:rsidR="002E10C8" w:rsidRPr="000A6D02">
        <w:t xml:space="preserve">can </w:t>
      </w:r>
      <w:r w:rsidR="00225C53" w:rsidRPr="000A6D02">
        <w:t xml:space="preserve">sustain their </w:t>
      </w:r>
      <w:r w:rsidR="00E25F26" w:rsidRPr="000A6D02">
        <w:t xml:space="preserve">culture </w:t>
      </w:r>
      <w:r w:rsidR="001A5552" w:rsidRPr="000A6D02">
        <w:t xml:space="preserve">of </w:t>
      </w:r>
      <w:r w:rsidR="007A66E6" w:rsidRPr="000A6D02">
        <w:t xml:space="preserve">the business adequately. </w:t>
      </w:r>
      <w:r w:rsidR="00E10E69" w:rsidRPr="000A6D02">
        <w:t>I</w:t>
      </w:r>
      <w:r w:rsidR="00E36A41" w:rsidRPr="000A6D02">
        <w:t xml:space="preserve">t has been </w:t>
      </w:r>
      <w:r w:rsidR="00DA12EA" w:rsidRPr="000A6D02">
        <w:t xml:space="preserve">effective for Aston Martin, </w:t>
      </w:r>
      <w:r w:rsidR="0038165F" w:rsidRPr="000A6D02">
        <w:t xml:space="preserve">as </w:t>
      </w:r>
      <w:r w:rsidR="00877474" w:rsidRPr="000A6D02">
        <w:t xml:space="preserve">with the </w:t>
      </w:r>
      <w:r w:rsidR="001F2C13" w:rsidRPr="000A6D02">
        <w:t xml:space="preserve">bonding of team, </w:t>
      </w:r>
      <w:r w:rsidR="00BE7B2A" w:rsidRPr="000A6D02">
        <w:t xml:space="preserve">the </w:t>
      </w:r>
      <w:r w:rsidR="00DB7E99" w:rsidRPr="000A6D02">
        <w:t xml:space="preserve">leaders </w:t>
      </w:r>
      <w:r w:rsidR="002D25CB" w:rsidRPr="000A6D02">
        <w:t xml:space="preserve">can </w:t>
      </w:r>
      <w:r w:rsidR="005504AB" w:rsidRPr="000A6D02">
        <w:t xml:space="preserve">drag </w:t>
      </w:r>
      <w:r w:rsidR="00753DB0" w:rsidRPr="000A6D02">
        <w:t xml:space="preserve">the performance of employees. </w:t>
      </w:r>
      <w:r w:rsidR="00DA6779" w:rsidRPr="000A6D02">
        <w:t xml:space="preserve">Therefore, </w:t>
      </w:r>
      <w:r w:rsidR="00BA715A" w:rsidRPr="000A6D02">
        <w:t>the company</w:t>
      </w:r>
      <w:r w:rsidR="00714279" w:rsidRPr="000A6D02">
        <w:t xml:space="preserve"> has sol</w:t>
      </w:r>
      <w:r w:rsidR="00221275" w:rsidRPr="000A6D02">
        <w:t xml:space="preserve">d 1,455 cars </w:t>
      </w:r>
      <w:r w:rsidR="002F0E71" w:rsidRPr="000A6D02">
        <w:t xml:space="preserve">in 2018 in the </w:t>
      </w:r>
      <w:r w:rsidR="00904BDE" w:rsidRPr="000A6D02">
        <w:t>market of the UK</w:t>
      </w:r>
      <w:r w:rsidR="00BC7339" w:rsidRPr="000A6D02">
        <w:t xml:space="preserve"> </w:t>
      </w:r>
      <w:r w:rsidR="00BC7339" w:rsidRPr="000A6D02">
        <w:lastRenderedPageBreak/>
        <w:t>(</w:t>
      </w:r>
      <w:r w:rsidR="00BC7339" w:rsidRPr="000A6D02">
        <w:rPr>
          <w:shd w:val="clear" w:color="auto" w:fill="FFFFFF"/>
        </w:rPr>
        <w:t>Statista, 2021)</w:t>
      </w:r>
      <w:r w:rsidR="00904BDE" w:rsidRPr="000A6D02">
        <w:t xml:space="preserve">. </w:t>
      </w:r>
      <w:r w:rsidR="007D0E21" w:rsidRPr="000A6D02">
        <w:t xml:space="preserve">It has been </w:t>
      </w:r>
      <w:r w:rsidR="006530D9" w:rsidRPr="000A6D02">
        <w:t xml:space="preserve">evident </w:t>
      </w:r>
      <w:r w:rsidR="00922B19" w:rsidRPr="000A6D02">
        <w:t>that</w:t>
      </w:r>
      <w:r w:rsidR="00FE6740" w:rsidRPr="000A6D02">
        <w:t xml:space="preserve">, </w:t>
      </w:r>
      <w:r w:rsidR="00EC376D" w:rsidRPr="000A6D02">
        <w:t xml:space="preserve">due to the </w:t>
      </w:r>
      <w:r w:rsidR="00DD6C97" w:rsidRPr="000A6D02">
        <w:t xml:space="preserve">values </w:t>
      </w:r>
      <w:r w:rsidR="001C5F6A" w:rsidRPr="000A6D02">
        <w:t xml:space="preserve">in </w:t>
      </w:r>
      <w:r w:rsidR="00C7225C" w:rsidRPr="000A6D02">
        <w:t xml:space="preserve">Schein’s model of culture, </w:t>
      </w:r>
      <w:r w:rsidR="00361FE5" w:rsidRPr="000A6D02">
        <w:t xml:space="preserve">the </w:t>
      </w:r>
      <w:r w:rsidR="00643B8F" w:rsidRPr="000A6D02">
        <w:t>su</w:t>
      </w:r>
      <w:r w:rsidR="00AB0F61" w:rsidRPr="000A6D02">
        <w:t>s</w:t>
      </w:r>
      <w:r w:rsidR="00643B8F" w:rsidRPr="000A6D02">
        <w:t xml:space="preserve">tainability of </w:t>
      </w:r>
      <w:r w:rsidR="00710C53" w:rsidRPr="000A6D02">
        <w:t xml:space="preserve">organisational </w:t>
      </w:r>
      <w:r w:rsidR="000E35F9" w:rsidRPr="000A6D02">
        <w:t>culture</w:t>
      </w:r>
      <w:r w:rsidR="00C35939" w:rsidRPr="000A6D02">
        <w:t xml:space="preserve"> has </w:t>
      </w:r>
      <w:r w:rsidR="00213EB9" w:rsidRPr="000A6D02">
        <w:t xml:space="preserve">been favourable </w:t>
      </w:r>
      <w:r w:rsidR="00533A38" w:rsidRPr="000A6D02">
        <w:t xml:space="preserve">for </w:t>
      </w:r>
      <w:r w:rsidR="009951EA" w:rsidRPr="000A6D02">
        <w:t xml:space="preserve">the company, as they </w:t>
      </w:r>
      <w:r w:rsidR="000440B0" w:rsidRPr="000A6D02">
        <w:t xml:space="preserve">have </w:t>
      </w:r>
      <w:r w:rsidR="00D93E4A" w:rsidRPr="000A6D02">
        <w:t xml:space="preserve">coordinated </w:t>
      </w:r>
      <w:r w:rsidR="00D0349B" w:rsidRPr="000A6D02">
        <w:t xml:space="preserve">between </w:t>
      </w:r>
      <w:r w:rsidR="00F95612" w:rsidRPr="000A6D02">
        <w:t xml:space="preserve">their structure, </w:t>
      </w:r>
      <w:r w:rsidR="00C54DC7" w:rsidRPr="000A6D02">
        <w:t xml:space="preserve">culture, </w:t>
      </w:r>
      <w:r w:rsidR="00E5040D" w:rsidRPr="000A6D02">
        <w:t xml:space="preserve">and </w:t>
      </w:r>
      <w:r w:rsidR="00C54DC7" w:rsidRPr="000A6D02">
        <w:t>people</w:t>
      </w:r>
      <w:r w:rsidR="00E5040D" w:rsidRPr="000A6D02">
        <w:t>,</w:t>
      </w:r>
      <w:r w:rsidR="00C243CB" w:rsidRPr="000A6D02">
        <w:t xml:space="preserve"> which </w:t>
      </w:r>
      <w:r w:rsidR="0059459D" w:rsidRPr="000A6D02">
        <w:t>have</w:t>
      </w:r>
      <w:r w:rsidR="008D6B8D" w:rsidRPr="000A6D02">
        <w:t xml:space="preserve"> improved their organisational performance. </w:t>
      </w:r>
    </w:p>
    <w:p w14:paraId="5BF53A68" w14:textId="77777777" w:rsidR="000B165B" w:rsidRPr="000A6D02" w:rsidRDefault="004F2210" w:rsidP="00CF0E08">
      <w:pPr>
        <w:pStyle w:val="Heading1"/>
        <w:rPr>
          <w:b w:val="0"/>
        </w:rPr>
      </w:pPr>
      <w:bookmarkStart w:id="6" w:name="_Toc68204990"/>
      <w:r w:rsidRPr="000A6D02">
        <w:rPr>
          <w:b w:val="0"/>
        </w:rPr>
        <w:t>Managerial functions of Aston Martin</w:t>
      </w:r>
      <w:bookmarkEnd w:id="6"/>
    </w:p>
    <w:p w14:paraId="69CE83CA" w14:textId="77777777" w:rsidR="006E6CF5" w:rsidRPr="000A6D02" w:rsidRDefault="004F2210" w:rsidP="00D05946">
      <w:r w:rsidRPr="000A6D02">
        <w:t>Ac</w:t>
      </w:r>
      <w:r w:rsidR="00664450" w:rsidRPr="000A6D02">
        <w:t xml:space="preserve">cording to </w:t>
      </w:r>
      <w:r w:rsidR="00664450" w:rsidRPr="000A6D02">
        <w:rPr>
          <w:i/>
        </w:rPr>
        <w:t>Henry Fayol’s management principle</w:t>
      </w:r>
      <w:r w:rsidR="00AF55BC" w:rsidRPr="000A6D02">
        <w:rPr>
          <w:i/>
        </w:rPr>
        <w:t>s</w:t>
      </w:r>
      <w:r w:rsidR="00AF55BC" w:rsidRPr="000A6D02">
        <w:t xml:space="preserve">, </w:t>
      </w:r>
      <w:r w:rsidR="00A808BE" w:rsidRPr="000A6D02">
        <w:t xml:space="preserve">the </w:t>
      </w:r>
      <w:r w:rsidR="000F12F0" w:rsidRPr="000A6D02">
        <w:t xml:space="preserve">management </w:t>
      </w:r>
      <w:r w:rsidR="00C61D42" w:rsidRPr="000A6D02">
        <w:t xml:space="preserve">of Aston </w:t>
      </w:r>
      <w:r w:rsidR="008F26D3" w:rsidRPr="000A6D02">
        <w:t xml:space="preserve">Martin </w:t>
      </w:r>
      <w:r w:rsidR="0041096A" w:rsidRPr="000A6D02">
        <w:t>is re</w:t>
      </w:r>
      <w:r w:rsidR="001E7CA0" w:rsidRPr="000A6D02">
        <w:t xml:space="preserve">sponsible </w:t>
      </w:r>
      <w:r w:rsidR="0041096A" w:rsidRPr="000A6D02">
        <w:t xml:space="preserve">for conducting several </w:t>
      </w:r>
      <w:r w:rsidR="008C3C40" w:rsidRPr="000A6D02">
        <w:t>functions</w:t>
      </w:r>
      <w:r w:rsidR="006E7606" w:rsidRPr="000A6D02">
        <w:t xml:space="preserve"> such as planning, organising, commanding, coordinating and controlling (</w:t>
      </w:r>
      <w:r w:rsidR="006E7606" w:rsidRPr="000A6D02">
        <w:rPr>
          <w:shd w:val="clear" w:color="auto" w:fill="FFFFFF"/>
        </w:rPr>
        <w:t>Ramakrishna, 2019)</w:t>
      </w:r>
      <w:r w:rsidR="008C3C40" w:rsidRPr="000A6D02">
        <w:t xml:space="preserve">. </w:t>
      </w:r>
      <w:r w:rsidR="00656042" w:rsidRPr="000A6D02">
        <w:t xml:space="preserve">They </w:t>
      </w:r>
      <w:r w:rsidR="004A695C" w:rsidRPr="000A6D02">
        <w:t xml:space="preserve">have </w:t>
      </w:r>
      <w:r w:rsidR="009A0F8A" w:rsidRPr="000A6D02">
        <w:t xml:space="preserve">segmented the </w:t>
      </w:r>
      <w:r w:rsidR="009C711A" w:rsidRPr="000A6D02">
        <w:rPr>
          <w:bCs/>
          <w:i/>
          <w:iCs/>
        </w:rPr>
        <w:t xml:space="preserve">division </w:t>
      </w:r>
      <w:r w:rsidR="00445A07" w:rsidRPr="000A6D02">
        <w:rPr>
          <w:bCs/>
          <w:i/>
          <w:iCs/>
        </w:rPr>
        <w:t>of work</w:t>
      </w:r>
      <w:r w:rsidR="00445A07" w:rsidRPr="000A6D02">
        <w:t xml:space="preserve">, </w:t>
      </w:r>
      <w:r w:rsidR="006B5558" w:rsidRPr="000A6D02">
        <w:t xml:space="preserve">based on the skills </w:t>
      </w:r>
      <w:r w:rsidR="00601BF6" w:rsidRPr="000A6D02">
        <w:t xml:space="preserve">of </w:t>
      </w:r>
      <w:r w:rsidR="001676D9" w:rsidRPr="000A6D02">
        <w:t xml:space="preserve">employees, </w:t>
      </w:r>
      <w:r w:rsidR="00AB7A3B" w:rsidRPr="000A6D02">
        <w:t xml:space="preserve">due to which </w:t>
      </w:r>
      <w:r w:rsidR="00C743ED" w:rsidRPr="000A6D02">
        <w:t xml:space="preserve">their organisational </w:t>
      </w:r>
      <w:r w:rsidR="001448BA" w:rsidRPr="000A6D02">
        <w:t>perfo</w:t>
      </w:r>
      <w:r w:rsidR="0002670E" w:rsidRPr="000A6D02">
        <w:t>rm</w:t>
      </w:r>
      <w:r w:rsidR="001448BA" w:rsidRPr="000A6D02">
        <w:t>a</w:t>
      </w:r>
      <w:r w:rsidR="0002670E" w:rsidRPr="000A6D02">
        <w:t>n</w:t>
      </w:r>
      <w:r w:rsidR="001448BA" w:rsidRPr="000A6D02">
        <w:t xml:space="preserve">ce </w:t>
      </w:r>
      <w:r w:rsidR="00025071" w:rsidRPr="000A6D02">
        <w:t xml:space="preserve">has been </w:t>
      </w:r>
      <w:r w:rsidR="001E67BD" w:rsidRPr="000A6D02">
        <w:t>developed</w:t>
      </w:r>
      <w:r w:rsidR="009F3FA1" w:rsidRPr="000A6D02">
        <w:t xml:space="preserve"> until the pandemic of Covid-19 has come. </w:t>
      </w:r>
      <w:r w:rsidR="00316B45" w:rsidRPr="000A6D02">
        <w:t xml:space="preserve">Besides, the </w:t>
      </w:r>
      <w:r w:rsidR="00AE50C7" w:rsidRPr="000A6D02">
        <w:rPr>
          <w:bCs/>
          <w:i/>
          <w:iCs/>
        </w:rPr>
        <w:t>management has the authority</w:t>
      </w:r>
      <w:r w:rsidR="00AE50C7" w:rsidRPr="000A6D02">
        <w:t xml:space="preserve"> to make </w:t>
      </w:r>
      <w:r w:rsidR="00267DDC" w:rsidRPr="000A6D02">
        <w:t xml:space="preserve">the final decision </w:t>
      </w:r>
      <w:r w:rsidR="00761554" w:rsidRPr="000A6D02">
        <w:t xml:space="preserve">after </w:t>
      </w:r>
      <w:r w:rsidR="008A58AD" w:rsidRPr="000A6D02">
        <w:t xml:space="preserve">gathering the opinion from the </w:t>
      </w:r>
      <w:r w:rsidR="00663E02" w:rsidRPr="000A6D02">
        <w:t>employees</w:t>
      </w:r>
      <w:r w:rsidR="009D5001" w:rsidRPr="000A6D02">
        <w:t xml:space="preserve">, which </w:t>
      </w:r>
      <w:r w:rsidR="00FE45C5" w:rsidRPr="000A6D02">
        <w:t>has built up</w:t>
      </w:r>
      <w:r w:rsidR="00413917" w:rsidRPr="000A6D02">
        <w:t xml:space="preserve"> correlations </w:t>
      </w:r>
      <w:r w:rsidR="00BA05A6" w:rsidRPr="000A6D02">
        <w:t>bet</w:t>
      </w:r>
      <w:r w:rsidR="00440EA4" w:rsidRPr="000A6D02">
        <w:t xml:space="preserve">ween </w:t>
      </w:r>
      <w:r w:rsidR="0034312E" w:rsidRPr="000A6D02">
        <w:t xml:space="preserve">the management and </w:t>
      </w:r>
      <w:r w:rsidR="00F62F10" w:rsidRPr="000A6D02">
        <w:t xml:space="preserve">employees, </w:t>
      </w:r>
      <w:r w:rsidR="00F13EB2" w:rsidRPr="000A6D02">
        <w:t>and due to that</w:t>
      </w:r>
      <w:r w:rsidR="008C77B6" w:rsidRPr="000A6D02">
        <w:t>,</w:t>
      </w:r>
      <w:r w:rsidR="00D05946" w:rsidRPr="000A6D02">
        <w:t xml:space="preserve"> the company has been able to </w:t>
      </w:r>
      <w:r w:rsidR="00DF7664" w:rsidRPr="000A6D02">
        <w:t>manage</w:t>
      </w:r>
      <w:r w:rsidR="00FB484F" w:rsidRPr="000A6D02">
        <w:t xml:space="preserve"> £</w:t>
      </w:r>
      <w:r w:rsidR="0034500C" w:rsidRPr="000A6D02">
        <w:t xml:space="preserve">73 million </w:t>
      </w:r>
      <w:r w:rsidR="001247E1" w:rsidRPr="000A6D02">
        <w:t xml:space="preserve">operational profit </w:t>
      </w:r>
      <w:r w:rsidR="006248D5" w:rsidRPr="000A6D02">
        <w:t xml:space="preserve">between </w:t>
      </w:r>
      <w:r w:rsidR="00AD50DE" w:rsidRPr="000A6D02">
        <w:t>2015 and 2018</w:t>
      </w:r>
      <w:r w:rsidR="00B61B59" w:rsidRPr="000A6D02">
        <w:t xml:space="preserve"> </w:t>
      </w:r>
      <w:r w:rsidR="007F40DF" w:rsidRPr="000A6D02">
        <w:t>(</w:t>
      </w:r>
      <w:r w:rsidR="007F40DF" w:rsidRPr="000A6D02">
        <w:rPr>
          <w:shd w:val="clear" w:color="auto" w:fill="FFFFFF"/>
        </w:rPr>
        <w:t>Statista,</w:t>
      </w:r>
      <w:r w:rsidR="007872E3" w:rsidRPr="000A6D02">
        <w:rPr>
          <w:shd w:val="clear" w:color="auto" w:fill="FFFFFF"/>
        </w:rPr>
        <w:t xml:space="preserve"> 2021</w:t>
      </w:r>
      <w:r w:rsidR="007F40DF" w:rsidRPr="000A6D02">
        <w:rPr>
          <w:shd w:val="clear" w:color="auto" w:fill="FFFFFF"/>
        </w:rPr>
        <w:t>)</w:t>
      </w:r>
      <w:r w:rsidR="00663E02" w:rsidRPr="000A6D02">
        <w:t xml:space="preserve">. </w:t>
      </w:r>
      <w:r w:rsidR="00A04CD2" w:rsidRPr="000A6D02">
        <w:t>Apart from that,</w:t>
      </w:r>
      <w:r w:rsidR="00B61B59" w:rsidRPr="000A6D02">
        <w:t xml:space="preserve"> </w:t>
      </w:r>
      <w:r w:rsidR="006B1019" w:rsidRPr="000A6D02">
        <w:t xml:space="preserve">the </w:t>
      </w:r>
      <w:r w:rsidR="0004350C" w:rsidRPr="000A6D02">
        <w:rPr>
          <w:bCs/>
          <w:i/>
          <w:iCs/>
        </w:rPr>
        <w:t>equity</w:t>
      </w:r>
      <w:r w:rsidR="00B61B59" w:rsidRPr="000A6D02">
        <w:rPr>
          <w:bCs/>
          <w:i/>
          <w:iCs/>
        </w:rPr>
        <w:t xml:space="preserve"> </w:t>
      </w:r>
      <w:r w:rsidR="005A03B2" w:rsidRPr="000A6D02">
        <w:t xml:space="preserve">has been </w:t>
      </w:r>
      <w:r w:rsidR="00AA6FA2" w:rsidRPr="000A6D02">
        <w:t xml:space="preserve">maintained by the management, due to which the </w:t>
      </w:r>
      <w:r w:rsidR="002E49F3" w:rsidRPr="000A6D02">
        <w:t xml:space="preserve">employees </w:t>
      </w:r>
      <w:r w:rsidR="00630649" w:rsidRPr="000A6D02">
        <w:t xml:space="preserve">are more </w:t>
      </w:r>
      <w:r w:rsidR="00D06CBF" w:rsidRPr="000A6D02">
        <w:t xml:space="preserve">engaged with the </w:t>
      </w:r>
      <w:r w:rsidR="007B4DBC" w:rsidRPr="000A6D02">
        <w:t xml:space="preserve">effectiveness of their performance. </w:t>
      </w:r>
      <w:r w:rsidR="00971C02" w:rsidRPr="000A6D02">
        <w:t xml:space="preserve">Centralisation has been </w:t>
      </w:r>
      <w:r w:rsidR="008249AE" w:rsidRPr="000A6D02">
        <w:t xml:space="preserve">essential </w:t>
      </w:r>
      <w:r w:rsidR="00B66ED2" w:rsidRPr="000A6D02">
        <w:t xml:space="preserve">for the </w:t>
      </w:r>
      <w:r w:rsidR="006849C7" w:rsidRPr="000A6D02">
        <w:t xml:space="preserve">management of Aston Martin, as </w:t>
      </w:r>
      <w:r w:rsidR="00067A5B" w:rsidRPr="000A6D02">
        <w:t xml:space="preserve">the </w:t>
      </w:r>
      <w:r w:rsidR="00DC7FD3" w:rsidRPr="000A6D02">
        <w:t xml:space="preserve">employees </w:t>
      </w:r>
      <w:proofErr w:type="gramStart"/>
      <w:r w:rsidR="008F274E" w:rsidRPr="000A6D02">
        <w:t>are allowed to</w:t>
      </w:r>
      <w:proofErr w:type="gramEnd"/>
      <w:r w:rsidR="008F274E" w:rsidRPr="000A6D02">
        <w:t xml:space="preserve"> provide an opinion</w:t>
      </w:r>
      <w:r w:rsidR="002C06CB" w:rsidRPr="000A6D02">
        <w:t xml:space="preserve"> in the decision making of the company. </w:t>
      </w:r>
      <w:r w:rsidR="00B36332" w:rsidRPr="000A6D02">
        <w:t xml:space="preserve">It is because, </w:t>
      </w:r>
      <w:r w:rsidR="003021E8" w:rsidRPr="000A6D02">
        <w:t>the company</w:t>
      </w:r>
      <w:r w:rsidR="001849D4" w:rsidRPr="000A6D02">
        <w:t xml:space="preserve"> bel</w:t>
      </w:r>
      <w:r w:rsidR="004F6D58" w:rsidRPr="000A6D02">
        <w:t>i</w:t>
      </w:r>
      <w:r w:rsidR="001849D4" w:rsidRPr="000A6D02">
        <w:t>e</w:t>
      </w:r>
      <w:r w:rsidR="004F6D58" w:rsidRPr="000A6D02">
        <w:t xml:space="preserve">ves </w:t>
      </w:r>
      <w:r w:rsidR="006807F5" w:rsidRPr="000A6D02">
        <w:t xml:space="preserve">that both financial and non-financial measures </w:t>
      </w:r>
      <w:r w:rsidR="00C818E6" w:rsidRPr="000A6D02">
        <w:t xml:space="preserve">have </w:t>
      </w:r>
      <w:r w:rsidR="00FB04EE" w:rsidRPr="000A6D02">
        <w:t xml:space="preserve">essentiality </w:t>
      </w:r>
      <w:r w:rsidR="00421A32" w:rsidRPr="000A6D02">
        <w:t xml:space="preserve">for </w:t>
      </w:r>
      <w:r w:rsidR="003039D4" w:rsidRPr="000A6D02">
        <w:t xml:space="preserve">making </w:t>
      </w:r>
      <w:r w:rsidR="009921F7" w:rsidRPr="000A6D02">
        <w:t>decisions</w:t>
      </w:r>
      <w:r w:rsidR="003039D4" w:rsidRPr="000A6D02">
        <w:t xml:space="preserve"> and </w:t>
      </w:r>
      <w:r w:rsidR="00A37E25" w:rsidRPr="000A6D02">
        <w:t>improve organisational performance</w:t>
      </w:r>
      <w:r w:rsidR="00417FE8" w:rsidRPr="000A6D02">
        <w:t xml:space="preserve"> (</w:t>
      </w:r>
      <w:r w:rsidR="00417FE8" w:rsidRPr="000A6D02">
        <w:rPr>
          <w:shd w:val="clear" w:color="auto" w:fill="FFFFFF"/>
        </w:rPr>
        <w:t>Astonmartinlagonda, 2021)</w:t>
      </w:r>
      <w:r w:rsidR="00A37E25" w:rsidRPr="000A6D02">
        <w:t xml:space="preserve">. </w:t>
      </w:r>
      <w:r w:rsidR="00B85989" w:rsidRPr="000A6D02">
        <w:t xml:space="preserve">Therefore, </w:t>
      </w:r>
      <w:r w:rsidR="00BF18A8" w:rsidRPr="000A6D02">
        <w:t xml:space="preserve">employees can </w:t>
      </w:r>
      <w:r w:rsidR="00174AA0" w:rsidRPr="000A6D02">
        <w:t xml:space="preserve">reflect the </w:t>
      </w:r>
      <w:r w:rsidR="003073B4" w:rsidRPr="000A6D02">
        <w:t xml:space="preserve">overview of market </w:t>
      </w:r>
      <w:r w:rsidR="00C537A2" w:rsidRPr="000A6D02">
        <w:t>condition</w:t>
      </w:r>
      <w:r w:rsidR="005321C9" w:rsidRPr="000A6D02">
        <w:t xml:space="preserve">, which is </w:t>
      </w:r>
      <w:r w:rsidR="00D53262" w:rsidRPr="000A6D02">
        <w:t xml:space="preserve">helpful </w:t>
      </w:r>
      <w:r w:rsidR="00541000" w:rsidRPr="000A6D02">
        <w:t xml:space="preserve">for the management to make strategies as well. </w:t>
      </w:r>
      <w:r w:rsidR="00FE772F" w:rsidRPr="000A6D02">
        <w:t>T</w:t>
      </w:r>
      <w:r w:rsidR="009275E8" w:rsidRPr="000A6D02">
        <w:t xml:space="preserve">he management has </w:t>
      </w:r>
      <w:r w:rsidR="003755E0" w:rsidRPr="000A6D02">
        <w:t xml:space="preserve">maintained the </w:t>
      </w:r>
      <w:r w:rsidR="003755E0" w:rsidRPr="000A6D02">
        <w:rPr>
          <w:bCs/>
          <w:i/>
          <w:iCs/>
        </w:rPr>
        <w:t>order</w:t>
      </w:r>
      <w:r w:rsidR="003755E0" w:rsidRPr="000A6D02">
        <w:t xml:space="preserve"> within the </w:t>
      </w:r>
      <w:r w:rsidR="003741C2" w:rsidRPr="000A6D02">
        <w:t xml:space="preserve">organisation as well, </w:t>
      </w:r>
      <w:r w:rsidR="0000272D" w:rsidRPr="000A6D02">
        <w:t xml:space="preserve">so that </w:t>
      </w:r>
      <w:r w:rsidR="00FE772F" w:rsidRPr="000A6D02">
        <w:t xml:space="preserve">the workplace becomes safe </w:t>
      </w:r>
      <w:r w:rsidR="0007511B" w:rsidRPr="000A6D02">
        <w:t xml:space="preserve">for the </w:t>
      </w:r>
      <w:r w:rsidR="0079769A" w:rsidRPr="000A6D02">
        <w:t>employees</w:t>
      </w:r>
      <w:r w:rsidR="00AA6231" w:rsidRPr="000A6D02">
        <w:t xml:space="preserve">, especially </w:t>
      </w:r>
      <w:r w:rsidR="00396EEF" w:rsidRPr="000A6D02">
        <w:t xml:space="preserve">in the </w:t>
      </w:r>
      <w:r w:rsidR="008252BD" w:rsidRPr="000A6D02">
        <w:t xml:space="preserve">production department. </w:t>
      </w:r>
    </w:p>
    <w:p w14:paraId="32A2DEAF" w14:textId="77777777" w:rsidR="003E589A" w:rsidRPr="000A6D02" w:rsidRDefault="004F2210" w:rsidP="003E589A">
      <w:pPr>
        <w:pStyle w:val="Heading1"/>
        <w:rPr>
          <w:b w:val="0"/>
        </w:rPr>
      </w:pPr>
      <w:bookmarkStart w:id="7" w:name="_Toc68204991"/>
      <w:r w:rsidRPr="000A6D02">
        <w:rPr>
          <w:b w:val="0"/>
        </w:rPr>
        <w:t>Role of leadership in Astron Martin</w:t>
      </w:r>
      <w:bookmarkEnd w:id="7"/>
    </w:p>
    <w:p w14:paraId="2D45B48B" w14:textId="77777777" w:rsidR="00C041F2" w:rsidRPr="000A6D02" w:rsidRDefault="004F2210" w:rsidP="003E589A">
      <w:r w:rsidRPr="000A6D02">
        <w:t xml:space="preserve">Astron Martin always follows </w:t>
      </w:r>
      <w:r w:rsidRPr="000A6D02">
        <w:rPr>
          <w:bCs/>
          <w:i/>
          <w:iCs/>
        </w:rPr>
        <w:t xml:space="preserve">the </w:t>
      </w:r>
      <w:r w:rsidR="00B61B59" w:rsidRPr="000A6D02">
        <w:rPr>
          <w:bCs/>
          <w:i/>
          <w:iCs/>
        </w:rPr>
        <w:t>transformational</w:t>
      </w:r>
      <w:r w:rsidRPr="000A6D02">
        <w:rPr>
          <w:bCs/>
          <w:i/>
          <w:iCs/>
        </w:rPr>
        <w:t xml:space="preserve"> leadership style</w:t>
      </w:r>
      <w:r w:rsidR="00B61B59" w:rsidRPr="000A6D02">
        <w:t>.</w:t>
      </w:r>
      <w:r w:rsidRPr="000A6D02">
        <w:t xml:space="preserve"> In this case, the leader is leading the team from the </w:t>
      </w:r>
      <w:proofErr w:type="gramStart"/>
      <w:r w:rsidRPr="000A6D02">
        <w:t>front</w:t>
      </w:r>
      <w:proofErr w:type="gramEnd"/>
      <w:r w:rsidRPr="000A6D02">
        <w:t xml:space="preserve"> but the outcome of work or decision is taken by the group members and the leader together (</w:t>
      </w:r>
      <w:r w:rsidRPr="000A6D02">
        <w:rPr>
          <w:shd w:val="clear" w:color="auto" w:fill="FFFFFF"/>
        </w:rPr>
        <w:t>Fiaz</w:t>
      </w:r>
      <w:r w:rsidR="00B61B59" w:rsidRPr="000A6D02">
        <w:rPr>
          <w:shd w:val="clear" w:color="auto" w:fill="FFFFFF"/>
        </w:rPr>
        <w:t xml:space="preserve"> </w:t>
      </w:r>
      <w:r w:rsidRPr="000A6D02">
        <w:rPr>
          <w:i/>
          <w:iCs/>
          <w:shd w:val="clear" w:color="auto" w:fill="FFFFFF"/>
        </w:rPr>
        <w:t>et al</w:t>
      </w:r>
      <w:r w:rsidRPr="000A6D02">
        <w:rPr>
          <w:shd w:val="clear" w:color="auto" w:fill="FFFFFF"/>
        </w:rPr>
        <w:t>., 2017)</w:t>
      </w:r>
      <w:r w:rsidRPr="000A6D02">
        <w:t xml:space="preserve">. Team members and the leader share their thought. The knowledge of the team member would </w:t>
      </w:r>
      <w:proofErr w:type="gramStart"/>
      <w:r w:rsidRPr="000A6D02">
        <w:t>exuberant</w:t>
      </w:r>
      <w:proofErr w:type="gramEnd"/>
      <w:r w:rsidRPr="000A6D02">
        <w:t xml:space="preserve"> and their thought would become experienced. A friendly environment is there as the team members cooperate with the leader. The knowledge of the team would become exuberant. Hence, the culture of the company enhances. The opinion of the team members is granted. In this way, organisation performance is boosted. </w:t>
      </w:r>
    </w:p>
    <w:p w14:paraId="662C1195" w14:textId="77777777" w:rsidR="003E589A" w:rsidRPr="000A6D02" w:rsidRDefault="004F2210" w:rsidP="003E589A">
      <w:r w:rsidRPr="000A6D02">
        <w:rPr>
          <w:i/>
        </w:rPr>
        <w:lastRenderedPageBreak/>
        <w:t>Motivating</w:t>
      </w:r>
      <w:r w:rsidRPr="000A6D02">
        <w:t xml:space="preserve"> employees is a significant role of leaders of Aston Martin. </w:t>
      </w:r>
      <w:r w:rsidR="00ED5DC1" w:rsidRPr="000A6D02">
        <w:t>The leader always prefers his or her team members, he always things theirs need, demands, how to control their stress and many things (</w:t>
      </w:r>
      <w:r w:rsidR="00ED5DC1" w:rsidRPr="000A6D02">
        <w:rPr>
          <w:shd w:val="clear" w:color="auto" w:fill="FFFFFF"/>
        </w:rPr>
        <w:t xml:space="preserve">Aron </w:t>
      </w:r>
      <w:r w:rsidR="00ED5DC1" w:rsidRPr="000A6D02">
        <w:rPr>
          <w:i/>
          <w:iCs/>
          <w:shd w:val="clear" w:color="auto" w:fill="FFFFFF"/>
        </w:rPr>
        <w:t>et al</w:t>
      </w:r>
      <w:r w:rsidR="00ED5DC1" w:rsidRPr="000A6D02">
        <w:rPr>
          <w:shd w:val="clear" w:color="auto" w:fill="FFFFFF"/>
        </w:rPr>
        <w:t>., 2019)</w:t>
      </w:r>
      <w:r w:rsidR="00ED5DC1" w:rsidRPr="000A6D02">
        <w:t xml:space="preserve">. People are motivated by this leadership very much. The leader is always a concern for his or her members. </w:t>
      </w:r>
      <w:r w:rsidRPr="000A6D02">
        <w:t>Leaders of Aston Martin provide family-friendly policies and flexible working hours to motivate employees (</w:t>
      </w:r>
      <w:r w:rsidRPr="000A6D02">
        <w:rPr>
          <w:shd w:val="clear" w:color="auto" w:fill="FFFFFF"/>
        </w:rPr>
        <w:t>Astonmartinlagonda, 2021).</w:t>
      </w:r>
      <w:r w:rsidRPr="000A6D02">
        <w:t xml:space="preserve"> </w:t>
      </w:r>
      <w:r w:rsidR="00ED5DC1" w:rsidRPr="000A6D02">
        <w:t>A strong society is made under this kind of leadership. Hence</w:t>
      </w:r>
      <w:r w:rsidRPr="000A6D02">
        <w:t>,</w:t>
      </w:r>
      <w:r w:rsidR="00ED5DC1" w:rsidRPr="000A6D02">
        <w:t xml:space="preserve"> the culture and organisation performance </w:t>
      </w:r>
      <w:proofErr w:type="gramStart"/>
      <w:r w:rsidR="00ED5DC1" w:rsidRPr="000A6D02">
        <w:t>is</w:t>
      </w:r>
      <w:proofErr w:type="gramEnd"/>
      <w:r w:rsidR="00ED5DC1" w:rsidRPr="000A6D02">
        <w:t xml:space="preserve"> boosted. </w:t>
      </w:r>
      <w:r w:rsidRPr="000A6D02">
        <w:t>Therefore, t</w:t>
      </w:r>
      <w:r w:rsidR="00ED5DC1" w:rsidRPr="000A6D02">
        <w:t>he group members can learn a lot of things from the leader. The leader is capable to boost his or her followers’ confidence (</w:t>
      </w:r>
      <w:r w:rsidR="00ED5DC1" w:rsidRPr="000A6D02">
        <w:rPr>
          <w:shd w:val="clear" w:color="auto" w:fill="FFFFFF"/>
        </w:rPr>
        <w:t>Galić</w:t>
      </w:r>
      <w:r w:rsidRPr="000A6D02">
        <w:rPr>
          <w:shd w:val="clear" w:color="auto" w:fill="FFFFFF"/>
        </w:rPr>
        <w:t xml:space="preserve"> </w:t>
      </w:r>
      <w:r w:rsidR="00ED5DC1" w:rsidRPr="000A6D02">
        <w:rPr>
          <w:i/>
          <w:iCs/>
          <w:shd w:val="clear" w:color="auto" w:fill="FFFFFF"/>
        </w:rPr>
        <w:t>et al.,</w:t>
      </w:r>
      <w:r w:rsidR="00ED5DC1" w:rsidRPr="000A6D02">
        <w:rPr>
          <w:shd w:val="clear" w:color="auto" w:fill="FFFFFF"/>
        </w:rPr>
        <w:t xml:space="preserve"> 2017)</w:t>
      </w:r>
      <w:r w:rsidR="00ED5DC1" w:rsidRPr="000A6D02">
        <w:t>.</w:t>
      </w:r>
      <w:r w:rsidRPr="000A6D02">
        <w:t xml:space="preserve"> </w:t>
      </w:r>
      <w:r w:rsidR="00ED5DC1" w:rsidRPr="000A6D02">
        <w:t xml:space="preserve">A fruitful bond is always made between the members and the team leader. The members would gain knowledge from the leader. The working environment is very cool. Hence organisation performance and culture enhance. </w:t>
      </w:r>
    </w:p>
    <w:p w14:paraId="43AB8035" w14:textId="77777777" w:rsidR="003E589A" w:rsidRPr="000A6D02" w:rsidRDefault="004F2210" w:rsidP="003E589A">
      <w:pPr>
        <w:pStyle w:val="Heading1"/>
        <w:rPr>
          <w:b w:val="0"/>
        </w:rPr>
      </w:pPr>
      <w:bookmarkStart w:id="8" w:name="_Toc68204992"/>
      <w:r w:rsidRPr="000A6D02">
        <w:rPr>
          <w:b w:val="0"/>
        </w:rPr>
        <w:t xml:space="preserve">Variables determining effective management and </w:t>
      </w:r>
      <w:proofErr w:type="gramStart"/>
      <w:r w:rsidRPr="000A6D02">
        <w:rPr>
          <w:b w:val="0"/>
        </w:rPr>
        <w:t>leadership</w:t>
      </w:r>
      <w:bookmarkEnd w:id="8"/>
      <w:proofErr w:type="gramEnd"/>
    </w:p>
    <w:p w14:paraId="25624D7E" w14:textId="77777777" w:rsidR="00C041F2" w:rsidRPr="000A6D02" w:rsidRDefault="004F2210" w:rsidP="003E589A">
      <w:r w:rsidRPr="000A6D02">
        <w:rPr>
          <w:bCs/>
          <w:i/>
          <w:iCs/>
        </w:rPr>
        <w:t>Time</w:t>
      </w:r>
      <w:r w:rsidRPr="000A6D02">
        <w:t xml:space="preserve"> is an important variable for effective management and leadership (Bernerth </w:t>
      </w:r>
      <w:r w:rsidRPr="000A6D02">
        <w:rPr>
          <w:i/>
          <w:iCs/>
        </w:rPr>
        <w:t>et al.,</w:t>
      </w:r>
      <w:r w:rsidRPr="000A6D02">
        <w:t xml:space="preserve"> 2018). Time works like the amount of time an employee has in a week or month to finish his or her work before the deadline. Target and deadline for finishing work are always set for the employee of Astron Martin. Transformational leadership style always helps the employee for finishing work under limited time. People of the company cannot feel demotivated in a limited time. Hence the company's performance is boosted. </w:t>
      </w:r>
      <w:r w:rsidRPr="000A6D02">
        <w:rPr>
          <w:bCs/>
          <w:i/>
          <w:iCs/>
        </w:rPr>
        <w:t>Money</w:t>
      </w:r>
      <w:r w:rsidRPr="000A6D02">
        <w:t xml:space="preserve"> plays a determining role in effective leadership (</w:t>
      </w:r>
      <w:r w:rsidRPr="000A6D02">
        <w:rPr>
          <w:shd w:val="clear" w:color="auto" w:fill="FFFFFF"/>
        </w:rPr>
        <w:t>Al Khajeh, 2018)</w:t>
      </w:r>
      <w:r w:rsidRPr="000A6D02">
        <w:t>. Suitable money is always required for any work with a suitable time. In Astron Martin, the employees are given a good amount of in-hand salary for their work like as, like the salary of the skilled engineer of Astron Martin is about €40000 per year (</w:t>
      </w:r>
      <w:r w:rsidRPr="000A6D02">
        <w:rPr>
          <w:shd w:val="clear" w:color="auto" w:fill="FFFFFF"/>
        </w:rPr>
        <w:t>Astonmartinlagonda, 2021)</w:t>
      </w:r>
      <w:r w:rsidRPr="000A6D02">
        <w:t xml:space="preserve">. </w:t>
      </w:r>
    </w:p>
    <w:p w14:paraId="4743A541" w14:textId="77777777" w:rsidR="003E589A" w:rsidRPr="000A6D02" w:rsidRDefault="004F2210" w:rsidP="003E589A">
      <w:r w:rsidRPr="000A6D02">
        <w:t xml:space="preserve">Good leadership skill and well salary structure motivate the employees and thus the cultural environment under the company </w:t>
      </w:r>
      <w:proofErr w:type="gramStart"/>
      <w:r w:rsidRPr="000A6D02">
        <w:t>are</w:t>
      </w:r>
      <w:proofErr w:type="gramEnd"/>
      <w:r w:rsidRPr="000A6D02">
        <w:t xml:space="preserve"> cool and hence, organisation performance is boosted. In a company, </w:t>
      </w:r>
      <w:r w:rsidRPr="000A6D02">
        <w:rPr>
          <w:bCs/>
          <w:i/>
          <w:iCs/>
        </w:rPr>
        <w:t xml:space="preserve">resources </w:t>
      </w:r>
      <w:r w:rsidRPr="000A6D02">
        <w:t>refer to its people or employee (</w:t>
      </w:r>
      <w:r w:rsidRPr="000A6D02">
        <w:rPr>
          <w:shd w:val="clear" w:color="auto" w:fill="FFFFFF"/>
        </w:rPr>
        <w:t>Fernández-Muñiz</w:t>
      </w:r>
      <w:r w:rsidR="00C041F2" w:rsidRPr="000A6D02">
        <w:rPr>
          <w:shd w:val="clear" w:color="auto" w:fill="FFFFFF"/>
        </w:rPr>
        <w:t xml:space="preserve"> </w:t>
      </w:r>
      <w:r w:rsidRPr="000A6D02">
        <w:rPr>
          <w:i/>
          <w:iCs/>
          <w:shd w:val="clear" w:color="auto" w:fill="FFFFFF"/>
        </w:rPr>
        <w:t>et al.,</w:t>
      </w:r>
      <w:r w:rsidRPr="000A6D02">
        <w:rPr>
          <w:shd w:val="clear" w:color="auto" w:fill="FFFFFF"/>
        </w:rPr>
        <w:t xml:space="preserve"> 2017)</w:t>
      </w:r>
      <w:r w:rsidRPr="000A6D02">
        <w:t>. Ultimately, people complete the whole job for a company. They are the main wealth for a company. The leader’s job in a company is to mobilise and motivate the employees. In Astron Martin company, the employees are motivated by the republic, coaching and affiliative leadership style. Around 3000 employees work in Astron Martin and a leader must pay attention to their demand and thoughts</w:t>
      </w:r>
      <w:r w:rsidR="00C041F2" w:rsidRPr="000A6D02">
        <w:t xml:space="preserve"> (</w:t>
      </w:r>
      <w:r w:rsidR="00C041F2" w:rsidRPr="000A6D02">
        <w:rPr>
          <w:shd w:val="clear" w:color="auto" w:fill="FFFFFF"/>
        </w:rPr>
        <w:t>Astonmartinlagonda, 2021)</w:t>
      </w:r>
      <w:r w:rsidRPr="000A6D02">
        <w:t xml:space="preserve">. With a good leadership style and management, the company always do that. Hence the employees, as well as the resources of Astron Martin, are always satisfied. Thus, a friendly and cultural environment is made in the </w:t>
      </w:r>
      <w:r w:rsidRPr="000A6D02">
        <w:lastRenderedPageBreak/>
        <w:t xml:space="preserve">company. Hence the company's performance is enhanced by resources and effective leadership and management. </w:t>
      </w:r>
    </w:p>
    <w:p w14:paraId="09277739" w14:textId="77777777" w:rsidR="003E589A" w:rsidRPr="000A6D02" w:rsidRDefault="004F2210" w:rsidP="003E589A">
      <w:pPr>
        <w:pStyle w:val="Heading1"/>
        <w:rPr>
          <w:b w:val="0"/>
        </w:rPr>
      </w:pPr>
      <w:bookmarkStart w:id="9" w:name="_Toc68204993"/>
      <w:r w:rsidRPr="000A6D02">
        <w:rPr>
          <w:b w:val="0"/>
        </w:rPr>
        <w:t>A behavioural approach to management in Astron Martin</w:t>
      </w:r>
      <w:bookmarkEnd w:id="9"/>
    </w:p>
    <w:p w14:paraId="4A15798F" w14:textId="77777777" w:rsidR="00193E82" w:rsidRPr="000A6D02" w:rsidRDefault="004F2210" w:rsidP="003E589A">
      <w:r w:rsidRPr="000A6D02">
        <w:t xml:space="preserve">A </w:t>
      </w:r>
      <w:r w:rsidRPr="000A6D02">
        <w:rPr>
          <w:i/>
        </w:rPr>
        <w:t>behavioural approach</w:t>
      </w:r>
      <w:r w:rsidRPr="000A6D02">
        <w:t xml:space="preserve"> that is </w:t>
      </w:r>
      <w:proofErr w:type="gramStart"/>
      <w:r w:rsidRPr="000A6D02">
        <w:t>similar to</w:t>
      </w:r>
      <w:proofErr w:type="gramEnd"/>
      <w:r w:rsidRPr="000A6D02">
        <w:t xml:space="preserve"> behaviour modification is nothing but focusing on maintaining order in an organisation (</w:t>
      </w:r>
      <w:r w:rsidRPr="000A6D02">
        <w:rPr>
          <w:shd w:val="clear" w:color="auto" w:fill="FFFFFF"/>
        </w:rPr>
        <w:t xml:space="preserve">May </w:t>
      </w:r>
      <w:r w:rsidRPr="000A6D02">
        <w:rPr>
          <w:i/>
          <w:shd w:val="clear" w:color="auto" w:fill="FFFFFF"/>
        </w:rPr>
        <w:t>et al</w:t>
      </w:r>
      <w:r w:rsidRPr="000A6D02">
        <w:rPr>
          <w:shd w:val="clear" w:color="auto" w:fill="FFFFFF"/>
        </w:rPr>
        <w:t>., 2019)</w:t>
      </w:r>
      <w:r w:rsidRPr="000A6D02">
        <w:t>. The behavioural approach consists of all the actions to boost the performance of a group of people or individually. This theory can be fulfilled by modelling, rewarding or punishment. There are five steps in this approach like being mindful on own reaction, be attentive, use positive talk, maintain rational detachment, and recognis</w:t>
      </w:r>
      <w:r w:rsidR="00C041F2" w:rsidRPr="000A6D02">
        <w:t xml:space="preserve">e limit. </w:t>
      </w:r>
      <w:r w:rsidRPr="000A6D02">
        <w:t xml:space="preserve">The behavioural management approach is </w:t>
      </w:r>
      <w:proofErr w:type="gramStart"/>
      <w:r w:rsidRPr="000A6D02">
        <w:t>very effective</w:t>
      </w:r>
      <w:proofErr w:type="gramEnd"/>
      <w:r w:rsidRPr="000A6D02">
        <w:t xml:space="preserve"> to reduce an organisation's disruption. In   Astron Martin, the leaders often take a behavioural approach for management. Reward and prizes are given to the hard-working employees in the organisation. The leaders always motivate the employees and stand for them in Astron Martin. </w:t>
      </w:r>
    </w:p>
    <w:p w14:paraId="34E5311A" w14:textId="77777777" w:rsidR="003E589A" w:rsidRPr="000A6D02" w:rsidRDefault="004F2210" w:rsidP="003E589A">
      <w:r w:rsidRPr="000A6D02">
        <w:t>The employees who would disrupt the environment of the organisation should be punished. In the company, the actual behaviour with each employee is focused. Employees are given special camp or training to enhance proper relation with each other. The organisation's leaders help the employees to upgrade the relationship with each employee and with the leader. For this, a cool environment should be in the company and hence, the culture in the company upgrades and for this, the people in the company satisfies in the company. They can work in a cool manner. Thus, Astron Martin's growth increases day by day and the profit percentage, as well as product manufacturers, increase day by day</w:t>
      </w:r>
      <w:r w:rsidR="00193E82" w:rsidRPr="000A6D02">
        <w:t xml:space="preserve"> (</w:t>
      </w:r>
      <w:r w:rsidR="00193E82" w:rsidRPr="000A6D02">
        <w:rPr>
          <w:shd w:val="clear" w:color="auto" w:fill="FFFFFF"/>
        </w:rPr>
        <w:t>Astonmartinlagonda, 2021)</w:t>
      </w:r>
      <w:r w:rsidRPr="000A6D02">
        <w:t xml:space="preserve">. Hence Astron Martin's performance is enhanced by good resources, effective leadership and by behavioural approach in the company. </w:t>
      </w:r>
    </w:p>
    <w:p w14:paraId="5799773A" w14:textId="77777777" w:rsidR="003E589A" w:rsidRPr="000A6D02" w:rsidRDefault="004F2210" w:rsidP="003E589A">
      <w:pPr>
        <w:pStyle w:val="Heading1"/>
        <w:rPr>
          <w:b w:val="0"/>
        </w:rPr>
      </w:pPr>
      <w:bookmarkStart w:id="10" w:name="_Toc68204994"/>
      <w:r w:rsidRPr="000A6D02">
        <w:rPr>
          <w:b w:val="0"/>
        </w:rPr>
        <w:t>Conclusion</w:t>
      </w:r>
      <w:bookmarkEnd w:id="10"/>
    </w:p>
    <w:p w14:paraId="357FE288" w14:textId="77777777" w:rsidR="003E589A" w:rsidRPr="000A6D02" w:rsidRDefault="004F2210" w:rsidP="003E589A">
      <w:r w:rsidRPr="000A6D02">
        <w:t xml:space="preserve">Based on the context of Aston Martin, this study has gone through the relationship between structures, culture, people, and organisational performance of the company. Based on the organisational structure of Aston Martin, the company follows the hierarchical structure in their organisation, in which, the management has been focused upon the team performance. The relationship between people and culture is also significant, as, in Aston Martin, the management hires employees based on their communication skills along with team working skills. Therefore, they can sustain their culture of the business adequately. Hence Astron </w:t>
      </w:r>
      <w:r w:rsidRPr="000A6D02">
        <w:lastRenderedPageBreak/>
        <w:t xml:space="preserve">Martin's performance is enhanced by good resources, effective leadership and by behavioural approach in the company. </w:t>
      </w:r>
    </w:p>
    <w:p w14:paraId="06225BEB" w14:textId="77777777" w:rsidR="003E589A" w:rsidRPr="000A6D02" w:rsidRDefault="003E589A" w:rsidP="003E589A"/>
    <w:p w14:paraId="6F2CF80C" w14:textId="77777777" w:rsidR="003E589A" w:rsidRPr="000A6D02" w:rsidRDefault="003E589A" w:rsidP="00D05946"/>
    <w:p w14:paraId="2B34CE9C" w14:textId="77777777" w:rsidR="006E6CF5" w:rsidRPr="000A6D02" w:rsidRDefault="006E6CF5">
      <w:pPr>
        <w:spacing w:line="276" w:lineRule="auto"/>
        <w:jc w:val="left"/>
      </w:pPr>
    </w:p>
    <w:p w14:paraId="23E70007" w14:textId="77777777" w:rsidR="00193E82" w:rsidRPr="000A6D02" w:rsidRDefault="004F2210">
      <w:pPr>
        <w:spacing w:line="276" w:lineRule="auto"/>
        <w:jc w:val="left"/>
        <w:rPr>
          <w:bCs/>
          <w:sz w:val="32"/>
          <w:szCs w:val="32"/>
        </w:rPr>
      </w:pPr>
      <w:r w:rsidRPr="000A6D02">
        <w:br w:type="page"/>
      </w:r>
    </w:p>
    <w:p w14:paraId="6FF8DFB6" w14:textId="77777777" w:rsidR="003E589A" w:rsidRPr="000A6D02" w:rsidRDefault="004F2210" w:rsidP="00193E82">
      <w:pPr>
        <w:pStyle w:val="Heading1"/>
        <w:rPr>
          <w:b w:val="0"/>
        </w:rPr>
      </w:pPr>
      <w:bookmarkStart w:id="11" w:name="_Toc68204995"/>
      <w:r w:rsidRPr="000A6D02">
        <w:rPr>
          <w:b w:val="0"/>
        </w:rPr>
        <w:lastRenderedPageBreak/>
        <w:t>Reference List</w:t>
      </w:r>
      <w:bookmarkEnd w:id="11"/>
    </w:p>
    <w:p w14:paraId="39AB3AC9" w14:textId="77777777" w:rsidR="006E7606" w:rsidRPr="000A6D02" w:rsidRDefault="006E7606" w:rsidP="00193E82">
      <w:pPr>
        <w:rPr>
          <w:shd w:val="clear" w:color="auto" w:fill="FFFFFF"/>
        </w:rPr>
      </w:pPr>
      <w:r w:rsidRPr="000A6D02">
        <w:rPr>
          <w:shd w:val="clear" w:color="auto" w:fill="FFFFFF"/>
        </w:rPr>
        <w:t>Al Khajeh, E.H., 2018. Impact of leadership styles on organizational performance. </w:t>
      </w:r>
      <w:r w:rsidRPr="000A6D02">
        <w:rPr>
          <w:i/>
          <w:iCs/>
          <w:shd w:val="clear" w:color="auto" w:fill="FFFFFF"/>
        </w:rPr>
        <w:t>Journal of Human Resources Management Research</w:t>
      </w:r>
      <w:r w:rsidRPr="000A6D02">
        <w:rPr>
          <w:shd w:val="clear" w:color="auto" w:fill="FFFFFF"/>
        </w:rPr>
        <w:t>, </w:t>
      </w:r>
      <w:r w:rsidRPr="000A6D02">
        <w:rPr>
          <w:i/>
          <w:iCs/>
          <w:shd w:val="clear" w:color="auto" w:fill="FFFFFF"/>
        </w:rPr>
        <w:t>2018</w:t>
      </w:r>
      <w:r w:rsidRPr="000A6D02">
        <w:rPr>
          <w:shd w:val="clear" w:color="auto" w:fill="FFFFFF"/>
        </w:rPr>
        <w:t>, pp.1-10.</w:t>
      </w:r>
    </w:p>
    <w:p w14:paraId="78FAF99F" w14:textId="77777777" w:rsidR="006E7606" w:rsidRPr="000A6D02" w:rsidRDefault="006E7606" w:rsidP="00193E82">
      <w:pPr>
        <w:rPr>
          <w:shd w:val="clear" w:color="auto" w:fill="FFFFFF"/>
        </w:rPr>
      </w:pPr>
      <w:r w:rsidRPr="000A6D02">
        <w:rPr>
          <w:shd w:val="clear" w:color="auto" w:fill="FFFFFF"/>
        </w:rPr>
        <w:t>Aron, B., Solène, B., Ilona, D., Aleksandr, D., Anna, K., Erika, M., Bilal, P., Daniil, S., Jan, S., Lisa, T. and Oula, V., 2019. Business and Leadership: approaching an emerging future for business Spring 2020, humanity’s twilight moment: leading in the change. </w:t>
      </w:r>
      <w:r w:rsidRPr="000A6D02">
        <w:rPr>
          <w:i/>
          <w:iCs/>
          <w:shd w:val="clear" w:color="auto" w:fill="FFFFFF"/>
        </w:rPr>
        <w:t>e-Magazine</w:t>
      </w:r>
      <w:r w:rsidRPr="000A6D02">
        <w:rPr>
          <w:shd w:val="clear" w:color="auto" w:fill="FFFFFF"/>
        </w:rPr>
        <w:t>, </w:t>
      </w:r>
      <w:r w:rsidRPr="000A6D02">
        <w:rPr>
          <w:i/>
          <w:iCs/>
          <w:shd w:val="clear" w:color="auto" w:fill="FFFFFF"/>
        </w:rPr>
        <w:t>2019</w:t>
      </w:r>
      <w:r w:rsidRPr="000A6D02">
        <w:rPr>
          <w:shd w:val="clear" w:color="auto" w:fill="FFFFFF"/>
        </w:rPr>
        <w:t>.</w:t>
      </w:r>
    </w:p>
    <w:p w14:paraId="4F474957" w14:textId="77777777" w:rsidR="006E7606" w:rsidRPr="000A6D02" w:rsidRDefault="006E7606" w:rsidP="00193E82">
      <w:pPr>
        <w:rPr>
          <w:shd w:val="clear" w:color="auto" w:fill="FFFFFF"/>
        </w:rPr>
      </w:pPr>
      <w:r w:rsidRPr="000A6D02">
        <w:rPr>
          <w:shd w:val="clear" w:color="auto" w:fill="FFFFFF"/>
        </w:rPr>
        <w:t>Astonmartinlagonda.com. 2021. [online] Available at: &lt;https://www.astonmartinlagonda.com/responsibility/-/media/Corporate/Documents/sustainability/aston-martin-lagonda---gender-pay-gap-report-2018-080319.pdf?sfvrsn=7ed5a676_2#:~:text=Aston%20Martin%20Lagonda%20is%20committed,more%20flexibility%20to%20our%20employees.&gt; [Accessed 1 April 2021].</w:t>
      </w:r>
    </w:p>
    <w:p w14:paraId="7CD55CC1" w14:textId="77777777" w:rsidR="006E7606" w:rsidRPr="000A6D02" w:rsidRDefault="006E7606" w:rsidP="00193E82">
      <w:r w:rsidRPr="000A6D02">
        <w:rPr>
          <w:shd w:val="clear" w:color="auto" w:fill="FFFFFF"/>
        </w:rPr>
        <w:t>Astonmartinlagonda.com. 2021. </w:t>
      </w:r>
      <w:r w:rsidRPr="000A6D02">
        <w:rPr>
          <w:i/>
          <w:iCs/>
          <w:shd w:val="clear" w:color="auto" w:fill="FFFFFF"/>
        </w:rPr>
        <w:t>About Us | Aston Martin Lagonda</w:t>
      </w:r>
      <w:r w:rsidRPr="000A6D02">
        <w:rPr>
          <w:shd w:val="clear" w:color="auto" w:fill="FFFFFF"/>
        </w:rPr>
        <w:t>. [online] Available at: &lt;https://www.astonmartinlagonda.com/about-us&gt; [Accessed 1 April 2021].</w:t>
      </w:r>
    </w:p>
    <w:p w14:paraId="20544343" w14:textId="77777777" w:rsidR="006E7606" w:rsidRPr="000A6D02" w:rsidRDefault="006E7606" w:rsidP="00193E82">
      <w:r w:rsidRPr="000A6D02">
        <w:rPr>
          <w:shd w:val="clear" w:color="auto" w:fill="FFFFFF"/>
        </w:rPr>
        <w:t>Astonmartinlagonda.com. 2021. </w:t>
      </w:r>
      <w:r w:rsidRPr="000A6D02">
        <w:rPr>
          <w:i/>
          <w:iCs/>
          <w:shd w:val="clear" w:color="auto" w:fill="FFFFFF"/>
        </w:rPr>
        <w:t>Annual Report | Aston Martin Lagonda</w:t>
      </w:r>
      <w:r w:rsidRPr="000A6D02">
        <w:rPr>
          <w:shd w:val="clear" w:color="auto" w:fill="FFFFFF"/>
        </w:rPr>
        <w:t>. [online] Available at: &lt;https://www.astonmartinlagonda.com/investors/annual-report&gt; [Accessed 1 April 2021].</w:t>
      </w:r>
    </w:p>
    <w:p w14:paraId="5BA53196" w14:textId="77777777" w:rsidR="006E7606" w:rsidRPr="000A6D02" w:rsidRDefault="006E7606" w:rsidP="00193E82">
      <w:pPr>
        <w:rPr>
          <w:rFonts w:ascii="Arial" w:hAnsi="Arial" w:cs="Arial"/>
          <w:color w:val="222222"/>
          <w:sz w:val="20"/>
          <w:szCs w:val="20"/>
          <w:shd w:val="clear" w:color="auto" w:fill="FFFFFF"/>
        </w:rPr>
      </w:pPr>
      <w:r w:rsidRPr="000A6D02">
        <w:t>Berner, J.B., Cole, M.S., Taylor, E.C. and Walker, H.J., 2018. Control variables in leadership research: A qualitative and quantitative review. Journal of Management, 44(1), pp.131-160</w:t>
      </w:r>
      <w:r w:rsidRPr="000A6D02">
        <w:rPr>
          <w:rFonts w:ascii="Arial" w:hAnsi="Arial" w:cs="Arial"/>
          <w:color w:val="222222"/>
          <w:sz w:val="20"/>
          <w:szCs w:val="20"/>
          <w:shd w:val="clear" w:color="auto" w:fill="FFFFFF"/>
        </w:rPr>
        <w:t>.</w:t>
      </w:r>
    </w:p>
    <w:p w14:paraId="6B6C35EF" w14:textId="77777777" w:rsidR="006E7606" w:rsidRPr="000A6D02" w:rsidRDefault="006E7606" w:rsidP="00193E82">
      <w:pPr>
        <w:rPr>
          <w:shd w:val="clear" w:color="auto" w:fill="FFFFFF"/>
        </w:rPr>
      </w:pPr>
      <w:r w:rsidRPr="000A6D02">
        <w:rPr>
          <w:shd w:val="clear" w:color="auto" w:fill="FFFFFF"/>
        </w:rPr>
        <w:t>Beugelsdijk, S., Kostova, T. and Roth, K., 2017. An overview of Hofstede-inspired country-level culture research in international business since 2006. </w:t>
      </w:r>
      <w:r w:rsidRPr="000A6D02">
        <w:rPr>
          <w:i/>
          <w:iCs/>
          <w:shd w:val="clear" w:color="auto" w:fill="FFFFFF"/>
        </w:rPr>
        <w:t>Journal of International Business Studies</w:t>
      </w:r>
      <w:r w:rsidRPr="000A6D02">
        <w:rPr>
          <w:shd w:val="clear" w:color="auto" w:fill="FFFFFF"/>
        </w:rPr>
        <w:t>, </w:t>
      </w:r>
      <w:r w:rsidRPr="000A6D02">
        <w:rPr>
          <w:i/>
          <w:iCs/>
          <w:shd w:val="clear" w:color="auto" w:fill="FFFFFF"/>
        </w:rPr>
        <w:t>48</w:t>
      </w:r>
      <w:r w:rsidRPr="000A6D02">
        <w:rPr>
          <w:shd w:val="clear" w:color="auto" w:fill="FFFFFF"/>
        </w:rPr>
        <w:t>(1), pp.30-47.</w:t>
      </w:r>
    </w:p>
    <w:p w14:paraId="315E07FD" w14:textId="77777777" w:rsidR="006E7606" w:rsidRPr="000A6D02" w:rsidRDefault="006E7606" w:rsidP="00193E82">
      <w:pPr>
        <w:rPr>
          <w:shd w:val="clear" w:color="auto" w:fill="FFFFFF"/>
        </w:rPr>
      </w:pPr>
      <w:r w:rsidRPr="000A6D02">
        <w:rPr>
          <w:shd w:val="clear" w:color="auto" w:fill="FFFFFF"/>
        </w:rPr>
        <w:t>Fernández-Muñiz, B., Montes-Peón, J.M. and Vázquez-Ordás, C.J., 2017. The role of safety leadership and working conditions in safety performance in process industries. </w:t>
      </w:r>
      <w:r w:rsidRPr="000A6D02">
        <w:rPr>
          <w:i/>
          <w:iCs/>
          <w:shd w:val="clear" w:color="auto" w:fill="FFFFFF"/>
        </w:rPr>
        <w:t>Journal of Loss Prevention in the Process Industries</w:t>
      </w:r>
      <w:r w:rsidRPr="000A6D02">
        <w:rPr>
          <w:shd w:val="clear" w:color="auto" w:fill="FFFFFF"/>
        </w:rPr>
        <w:t>, </w:t>
      </w:r>
      <w:r w:rsidRPr="000A6D02">
        <w:rPr>
          <w:i/>
          <w:iCs/>
          <w:shd w:val="clear" w:color="auto" w:fill="FFFFFF"/>
        </w:rPr>
        <w:t>50</w:t>
      </w:r>
      <w:r w:rsidRPr="000A6D02">
        <w:rPr>
          <w:shd w:val="clear" w:color="auto" w:fill="FFFFFF"/>
        </w:rPr>
        <w:t>, pp.403-415.</w:t>
      </w:r>
    </w:p>
    <w:p w14:paraId="7F65399E" w14:textId="77777777" w:rsidR="006E7606" w:rsidRPr="000A6D02" w:rsidRDefault="006E7606" w:rsidP="00193E82">
      <w:r w:rsidRPr="000A6D02">
        <w:rPr>
          <w:shd w:val="clear" w:color="auto" w:fill="FFFFFF"/>
        </w:rPr>
        <w:t>Fiaz, M., Su, Q. and Saqib, A., 2017. Leadership styles and employees' motivation: Perspective from an emerging economy. </w:t>
      </w:r>
      <w:r w:rsidRPr="000A6D02">
        <w:rPr>
          <w:i/>
          <w:iCs/>
          <w:shd w:val="clear" w:color="auto" w:fill="FFFFFF"/>
        </w:rPr>
        <w:t>The Journal of Developing Areas</w:t>
      </w:r>
      <w:r w:rsidRPr="000A6D02">
        <w:rPr>
          <w:shd w:val="clear" w:color="auto" w:fill="FFFFFF"/>
        </w:rPr>
        <w:t>, </w:t>
      </w:r>
      <w:r w:rsidRPr="000A6D02">
        <w:rPr>
          <w:i/>
          <w:iCs/>
          <w:shd w:val="clear" w:color="auto" w:fill="FFFFFF"/>
        </w:rPr>
        <w:t>51</w:t>
      </w:r>
      <w:r w:rsidRPr="000A6D02">
        <w:rPr>
          <w:shd w:val="clear" w:color="auto" w:fill="FFFFFF"/>
        </w:rPr>
        <w:t>(4), pp.143-156.</w:t>
      </w:r>
    </w:p>
    <w:p w14:paraId="696051E4" w14:textId="77777777" w:rsidR="006E7606" w:rsidRPr="000A6D02" w:rsidRDefault="006E7606" w:rsidP="00193E82">
      <w:pPr>
        <w:rPr>
          <w:shd w:val="clear" w:color="auto" w:fill="FFFFFF"/>
        </w:rPr>
      </w:pPr>
      <w:r w:rsidRPr="000A6D02">
        <w:rPr>
          <w:shd w:val="clear" w:color="auto" w:fill="FFFFFF"/>
        </w:rPr>
        <w:lastRenderedPageBreak/>
        <w:t>Galić, B., Protić, I., Žvan, M. and Kondrič, M., 2017. Psychological characteristics of young tennis players; correlation with feedback and coaching leadership style. </w:t>
      </w:r>
      <w:r w:rsidRPr="000A6D02">
        <w:rPr>
          <w:i/>
          <w:iCs/>
          <w:shd w:val="clear" w:color="auto" w:fill="FFFFFF"/>
        </w:rPr>
        <w:t>Gymnasium</w:t>
      </w:r>
      <w:r w:rsidRPr="000A6D02">
        <w:rPr>
          <w:shd w:val="clear" w:color="auto" w:fill="FFFFFF"/>
        </w:rPr>
        <w:t>, </w:t>
      </w:r>
      <w:r w:rsidRPr="000A6D02">
        <w:rPr>
          <w:i/>
          <w:iCs/>
          <w:shd w:val="clear" w:color="auto" w:fill="FFFFFF"/>
        </w:rPr>
        <w:t>15</w:t>
      </w:r>
      <w:r w:rsidRPr="000A6D02">
        <w:rPr>
          <w:shd w:val="clear" w:color="auto" w:fill="FFFFFF"/>
        </w:rPr>
        <w:t>(2). pp. 15-36.</w:t>
      </w:r>
    </w:p>
    <w:p w14:paraId="2F327C75" w14:textId="77777777" w:rsidR="006E7606" w:rsidRPr="000A6D02" w:rsidRDefault="006E7606" w:rsidP="00193E82">
      <w:r w:rsidRPr="000A6D02">
        <w:rPr>
          <w:shd w:val="clear" w:color="auto" w:fill="FFFFFF"/>
        </w:rPr>
        <w:t>Kristjánsdóttir, H., Guðlaugsson, Þ.Ö., Guðmundsdóttir, S. and Aðalsteinsson, G.D., 2017. Hofstede national culture and international trade. </w:t>
      </w:r>
      <w:r w:rsidRPr="000A6D02">
        <w:rPr>
          <w:i/>
          <w:iCs/>
          <w:shd w:val="clear" w:color="auto" w:fill="FFFFFF"/>
        </w:rPr>
        <w:t>Applied Economics</w:t>
      </w:r>
      <w:r w:rsidRPr="000A6D02">
        <w:rPr>
          <w:shd w:val="clear" w:color="auto" w:fill="FFFFFF"/>
        </w:rPr>
        <w:t>, </w:t>
      </w:r>
      <w:r w:rsidRPr="000A6D02">
        <w:rPr>
          <w:i/>
          <w:iCs/>
          <w:shd w:val="clear" w:color="auto" w:fill="FFFFFF"/>
        </w:rPr>
        <w:t>49</w:t>
      </w:r>
      <w:r w:rsidRPr="000A6D02">
        <w:rPr>
          <w:shd w:val="clear" w:color="auto" w:fill="FFFFFF"/>
        </w:rPr>
        <w:t>(57), pp.5792-5801.</w:t>
      </w:r>
    </w:p>
    <w:p w14:paraId="3EDD6C2C" w14:textId="77777777" w:rsidR="006E7606" w:rsidRPr="000A6D02" w:rsidRDefault="006E7606" w:rsidP="00193E82">
      <w:pPr>
        <w:rPr>
          <w:shd w:val="clear" w:color="auto" w:fill="FFFFFF"/>
        </w:rPr>
      </w:pPr>
      <w:r w:rsidRPr="000A6D02">
        <w:rPr>
          <w:shd w:val="clear" w:color="auto" w:fill="FFFFFF"/>
        </w:rPr>
        <w:t>May, D., Arancibia, S., Behrendt, K. and Adams, J., 2019. Preventing young farmers from leaving the farm: Investigating the effectiveness of the young farmer payment using a behavioural approach. </w:t>
      </w:r>
      <w:r w:rsidRPr="000A6D02">
        <w:rPr>
          <w:i/>
          <w:iCs/>
          <w:shd w:val="clear" w:color="auto" w:fill="FFFFFF"/>
        </w:rPr>
        <w:t>Land use policy</w:t>
      </w:r>
      <w:r w:rsidRPr="000A6D02">
        <w:rPr>
          <w:shd w:val="clear" w:color="auto" w:fill="FFFFFF"/>
        </w:rPr>
        <w:t>, </w:t>
      </w:r>
      <w:r w:rsidRPr="000A6D02">
        <w:rPr>
          <w:i/>
          <w:iCs/>
          <w:shd w:val="clear" w:color="auto" w:fill="FFFFFF"/>
        </w:rPr>
        <w:t>82</w:t>
      </w:r>
      <w:r w:rsidRPr="000A6D02">
        <w:rPr>
          <w:shd w:val="clear" w:color="auto" w:fill="FFFFFF"/>
        </w:rPr>
        <w:t>, pp.317-327.</w:t>
      </w:r>
    </w:p>
    <w:p w14:paraId="4F8B9B64" w14:textId="77777777" w:rsidR="006E7606" w:rsidRPr="000A6D02" w:rsidRDefault="006E7606" w:rsidP="006E7606">
      <w:pPr>
        <w:rPr>
          <w:shd w:val="clear" w:color="auto" w:fill="FFFFFF"/>
        </w:rPr>
      </w:pPr>
      <w:r w:rsidRPr="000A6D02">
        <w:rPr>
          <w:shd w:val="clear" w:color="auto" w:fill="FFFFFF"/>
        </w:rPr>
        <w:t xml:space="preserve">Ramakrishna, N., 2019. Henry fayol's principles of management and </w:t>
      </w:r>
      <w:proofErr w:type="gramStart"/>
      <w:r w:rsidRPr="000A6D02">
        <w:rPr>
          <w:shd w:val="clear" w:color="auto" w:fill="FFFFFF"/>
        </w:rPr>
        <w:t>it's</w:t>
      </w:r>
      <w:proofErr w:type="gramEnd"/>
      <w:r w:rsidRPr="000A6D02">
        <w:rPr>
          <w:shd w:val="clear" w:color="auto" w:fill="FFFFFF"/>
        </w:rPr>
        <w:t xml:space="preserve"> applicability in contract staffing. </w:t>
      </w:r>
      <w:r w:rsidRPr="000A6D02">
        <w:rPr>
          <w:i/>
          <w:iCs/>
          <w:shd w:val="clear" w:color="auto" w:fill="FFFFFF"/>
        </w:rPr>
        <w:t>International Journal of Management, IT and Engineering</w:t>
      </w:r>
      <w:r w:rsidRPr="000A6D02">
        <w:rPr>
          <w:shd w:val="clear" w:color="auto" w:fill="FFFFFF"/>
        </w:rPr>
        <w:t>, </w:t>
      </w:r>
      <w:r w:rsidRPr="000A6D02">
        <w:rPr>
          <w:i/>
          <w:iCs/>
          <w:shd w:val="clear" w:color="auto" w:fill="FFFFFF"/>
        </w:rPr>
        <w:t>9</w:t>
      </w:r>
      <w:r w:rsidRPr="000A6D02">
        <w:rPr>
          <w:shd w:val="clear" w:color="auto" w:fill="FFFFFF"/>
        </w:rPr>
        <w:t>(3), pp.168-182.</w:t>
      </w:r>
    </w:p>
    <w:p w14:paraId="39D52924" w14:textId="77777777" w:rsidR="006E7606" w:rsidRPr="000A6D02" w:rsidRDefault="006E7606" w:rsidP="00193E82">
      <w:r w:rsidRPr="000A6D02">
        <w:rPr>
          <w:shd w:val="clear" w:color="auto" w:fill="FFFFFF"/>
        </w:rPr>
        <w:t>Statista. 2021. </w:t>
      </w:r>
      <w:r w:rsidRPr="000A6D02">
        <w:rPr>
          <w:i/>
          <w:iCs/>
          <w:shd w:val="clear" w:color="auto" w:fill="FFFFFF"/>
        </w:rPr>
        <w:t>Aston Martin Lagonda: operating profit 2015-2018 | Statista</w:t>
      </w:r>
      <w:r w:rsidRPr="000A6D02">
        <w:rPr>
          <w:shd w:val="clear" w:color="auto" w:fill="FFFFFF"/>
        </w:rPr>
        <w:t>. [online] Available at: &lt;https://www.statista.com/statistics/1007372/aston-martin-lagonda-operating-profit-and-losses/#:~:text=Annual%20operating%20profit%20of%20Aston%20Martin%20Lagonda%202015%2D2018&amp;text=This%20statistic%20shows%20the%20annual,compared%20to%20the%20previous%20year.&gt; [Accessed 1 April 2021].</w:t>
      </w:r>
    </w:p>
    <w:p w14:paraId="41980D70" w14:textId="77777777" w:rsidR="006E7606" w:rsidRPr="000A6D02" w:rsidRDefault="006E7606" w:rsidP="00193E82">
      <w:r w:rsidRPr="000A6D02">
        <w:rPr>
          <w:shd w:val="clear" w:color="auto" w:fill="FFFFFF"/>
        </w:rPr>
        <w:t>Statista. 2021. </w:t>
      </w:r>
      <w:r w:rsidRPr="000A6D02">
        <w:rPr>
          <w:i/>
          <w:iCs/>
          <w:shd w:val="clear" w:color="auto" w:fill="FFFFFF"/>
        </w:rPr>
        <w:t>Aston Martin sales 2016-2018 Statistic | Statista</w:t>
      </w:r>
      <w:r w:rsidRPr="000A6D02">
        <w:rPr>
          <w:shd w:val="clear" w:color="auto" w:fill="FFFFFF"/>
        </w:rPr>
        <w:t>. [online] Available at: &lt;https://www.statista.com/statistics/385338/aston-martin-car-sales-in-the-united-kingdom/#:~:text=Aston%20Martin%20makes%201.01bn,compared%20to%20the%20previous%20year.&gt; [Accessed 1 April 2021].</w:t>
      </w:r>
    </w:p>
    <w:p w14:paraId="014866D8" w14:textId="77777777" w:rsidR="006E7606" w:rsidRPr="000A6D02" w:rsidRDefault="006E7606" w:rsidP="00193E82">
      <w:r w:rsidRPr="000A6D02">
        <w:rPr>
          <w:shd w:val="clear" w:color="auto" w:fill="FFFFFF"/>
        </w:rPr>
        <w:t>The Official Board. 2021. </w:t>
      </w:r>
      <w:r w:rsidRPr="000A6D02">
        <w:rPr>
          <w:i/>
          <w:iCs/>
          <w:shd w:val="clear" w:color="auto" w:fill="FFFFFF"/>
        </w:rPr>
        <w:t>Org Chart Aston Martin</w:t>
      </w:r>
      <w:r w:rsidRPr="000A6D02">
        <w:rPr>
          <w:shd w:val="clear" w:color="auto" w:fill="FFFFFF"/>
        </w:rPr>
        <w:t>. [online] Available at: &lt;https://www.theofficialboard.com/org-chart/aston-martin&gt; [Accessed 1 April 2021].</w:t>
      </w:r>
    </w:p>
    <w:p w14:paraId="519E2830" w14:textId="77777777" w:rsidR="006E7606" w:rsidRPr="000A6D02" w:rsidRDefault="006E7606" w:rsidP="00193E82">
      <w:pPr>
        <w:rPr>
          <w:shd w:val="clear" w:color="auto" w:fill="FFFFFF"/>
        </w:rPr>
      </w:pPr>
      <w:r w:rsidRPr="000A6D02">
        <w:rPr>
          <w:shd w:val="clear" w:color="auto" w:fill="FFFFFF"/>
        </w:rPr>
        <w:t>Wiley, A., McCormac, A. and Calic, D., 2020. More than the individual: Examining the relationship between culture and Information Security Awareness. </w:t>
      </w:r>
      <w:r w:rsidRPr="000A6D02">
        <w:rPr>
          <w:i/>
          <w:iCs/>
          <w:shd w:val="clear" w:color="auto" w:fill="FFFFFF"/>
        </w:rPr>
        <w:t>Computers &amp; Security</w:t>
      </w:r>
      <w:r w:rsidRPr="000A6D02">
        <w:rPr>
          <w:shd w:val="clear" w:color="auto" w:fill="FFFFFF"/>
        </w:rPr>
        <w:t>, </w:t>
      </w:r>
      <w:r w:rsidRPr="000A6D02">
        <w:rPr>
          <w:i/>
          <w:iCs/>
          <w:shd w:val="clear" w:color="auto" w:fill="FFFFFF"/>
        </w:rPr>
        <w:t>88</w:t>
      </w:r>
      <w:r w:rsidRPr="000A6D02">
        <w:rPr>
          <w:shd w:val="clear" w:color="auto" w:fill="FFFFFF"/>
        </w:rPr>
        <w:t>, p.101640.</w:t>
      </w:r>
    </w:p>
    <w:p w14:paraId="3B788A5D" w14:textId="77777777" w:rsidR="003E589A" w:rsidRPr="000A6D02" w:rsidRDefault="003E589A" w:rsidP="0034727C"/>
    <w:p w14:paraId="1A60D752" w14:textId="77777777" w:rsidR="009B67E9" w:rsidRPr="000A6D02" w:rsidRDefault="009B67E9" w:rsidP="009B67E9"/>
    <w:sectPr w:rsidR="009B67E9" w:rsidRPr="000A6D02" w:rsidSect="00853A6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A5D693" w14:textId="77777777" w:rsidR="00521ECA" w:rsidRDefault="00521ECA" w:rsidP="00A62347">
      <w:pPr>
        <w:spacing w:after="0" w:line="240" w:lineRule="auto"/>
      </w:pPr>
      <w:r>
        <w:separator/>
      </w:r>
    </w:p>
  </w:endnote>
  <w:endnote w:type="continuationSeparator" w:id="0">
    <w:p w14:paraId="79C20397" w14:textId="77777777" w:rsidR="00521ECA" w:rsidRDefault="00521ECA" w:rsidP="00A62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9092917"/>
      <w:docPartObj>
        <w:docPartGallery w:val="Page Numbers (Bottom of Page)"/>
        <w:docPartUnique/>
      </w:docPartObj>
    </w:sdtPr>
    <w:sdtEndPr>
      <w:rPr>
        <w:noProof/>
      </w:rPr>
    </w:sdtEndPr>
    <w:sdtContent>
      <w:p w14:paraId="3F4EFDD5" w14:textId="1F8C8F4E" w:rsidR="0011447A" w:rsidRDefault="0016098C">
        <w:pPr>
          <w:pStyle w:val="Footer"/>
          <w:jc w:val="right"/>
        </w:pPr>
        <w:r>
          <w:fldChar w:fldCharType="begin"/>
        </w:r>
        <w:r w:rsidR="00ED5DC1">
          <w:instrText xml:space="preserve"> PAGE   \* MERGEFORMAT </w:instrText>
        </w:r>
        <w:r>
          <w:fldChar w:fldCharType="separate"/>
        </w:r>
        <w:r w:rsidR="00F84B8B">
          <w:rPr>
            <w:noProof/>
          </w:rPr>
          <w:t>1</w:t>
        </w:r>
        <w:r>
          <w:rPr>
            <w:noProof/>
          </w:rPr>
          <w:fldChar w:fldCharType="end"/>
        </w:r>
      </w:p>
    </w:sdtContent>
  </w:sdt>
  <w:p w14:paraId="546CB928" w14:textId="77777777" w:rsidR="0011447A" w:rsidRDefault="001144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0275FD" w14:textId="77777777" w:rsidR="00521ECA" w:rsidRDefault="00521ECA" w:rsidP="00A62347">
      <w:pPr>
        <w:spacing w:after="0" w:line="240" w:lineRule="auto"/>
      </w:pPr>
      <w:r>
        <w:separator/>
      </w:r>
    </w:p>
  </w:footnote>
  <w:footnote w:type="continuationSeparator" w:id="0">
    <w:p w14:paraId="15263393" w14:textId="77777777" w:rsidR="00521ECA" w:rsidRDefault="00521ECA" w:rsidP="00A62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D54EBE"/>
    <w:multiLevelType w:val="hybridMultilevel"/>
    <w:tmpl w:val="3A543AB4"/>
    <w:lvl w:ilvl="0" w:tplc="B6C4EF16">
      <w:start w:val="1"/>
      <w:numFmt w:val="decimal"/>
      <w:lvlText w:val="%1."/>
      <w:lvlJc w:val="left"/>
      <w:pPr>
        <w:ind w:left="720" w:hanging="360"/>
      </w:pPr>
    </w:lvl>
    <w:lvl w:ilvl="1" w:tplc="BAA82F96" w:tentative="1">
      <w:start w:val="1"/>
      <w:numFmt w:val="lowerLetter"/>
      <w:lvlText w:val="%2."/>
      <w:lvlJc w:val="left"/>
      <w:pPr>
        <w:ind w:left="1440" w:hanging="360"/>
      </w:pPr>
    </w:lvl>
    <w:lvl w:ilvl="2" w:tplc="FBE08C0C" w:tentative="1">
      <w:start w:val="1"/>
      <w:numFmt w:val="lowerRoman"/>
      <w:lvlText w:val="%3."/>
      <w:lvlJc w:val="right"/>
      <w:pPr>
        <w:ind w:left="2160" w:hanging="180"/>
      </w:pPr>
    </w:lvl>
    <w:lvl w:ilvl="3" w:tplc="426A33EE" w:tentative="1">
      <w:start w:val="1"/>
      <w:numFmt w:val="decimal"/>
      <w:lvlText w:val="%4."/>
      <w:lvlJc w:val="left"/>
      <w:pPr>
        <w:ind w:left="2880" w:hanging="360"/>
      </w:pPr>
    </w:lvl>
    <w:lvl w:ilvl="4" w:tplc="7924EDF2" w:tentative="1">
      <w:start w:val="1"/>
      <w:numFmt w:val="lowerLetter"/>
      <w:lvlText w:val="%5."/>
      <w:lvlJc w:val="left"/>
      <w:pPr>
        <w:ind w:left="3600" w:hanging="360"/>
      </w:pPr>
    </w:lvl>
    <w:lvl w:ilvl="5" w:tplc="072A444C" w:tentative="1">
      <w:start w:val="1"/>
      <w:numFmt w:val="lowerRoman"/>
      <w:lvlText w:val="%6."/>
      <w:lvlJc w:val="right"/>
      <w:pPr>
        <w:ind w:left="4320" w:hanging="180"/>
      </w:pPr>
    </w:lvl>
    <w:lvl w:ilvl="6" w:tplc="AC409E7A" w:tentative="1">
      <w:start w:val="1"/>
      <w:numFmt w:val="decimal"/>
      <w:lvlText w:val="%7."/>
      <w:lvlJc w:val="left"/>
      <w:pPr>
        <w:ind w:left="5040" w:hanging="360"/>
      </w:pPr>
    </w:lvl>
    <w:lvl w:ilvl="7" w:tplc="22125834" w:tentative="1">
      <w:start w:val="1"/>
      <w:numFmt w:val="lowerLetter"/>
      <w:lvlText w:val="%8."/>
      <w:lvlJc w:val="left"/>
      <w:pPr>
        <w:ind w:left="5760" w:hanging="360"/>
      </w:pPr>
    </w:lvl>
    <w:lvl w:ilvl="8" w:tplc="1980971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6DE2"/>
    <w:rsid w:val="0000272D"/>
    <w:rsid w:val="00003AF3"/>
    <w:rsid w:val="000137F8"/>
    <w:rsid w:val="00014892"/>
    <w:rsid w:val="00025071"/>
    <w:rsid w:val="0002670E"/>
    <w:rsid w:val="00034546"/>
    <w:rsid w:val="00034F9C"/>
    <w:rsid w:val="00037239"/>
    <w:rsid w:val="0003760C"/>
    <w:rsid w:val="0004350C"/>
    <w:rsid w:val="000440B0"/>
    <w:rsid w:val="00050357"/>
    <w:rsid w:val="000578F1"/>
    <w:rsid w:val="00062A9C"/>
    <w:rsid w:val="00066708"/>
    <w:rsid w:val="00067A5B"/>
    <w:rsid w:val="0007031E"/>
    <w:rsid w:val="0007511B"/>
    <w:rsid w:val="00077173"/>
    <w:rsid w:val="00080F93"/>
    <w:rsid w:val="00085603"/>
    <w:rsid w:val="000906B4"/>
    <w:rsid w:val="000920A5"/>
    <w:rsid w:val="000A3B02"/>
    <w:rsid w:val="000A6D02"/>
    <w:rsid w:val="000B165B"/>
    <w:rsid w:val="000B176F"/>
    <w:rsid w:val="000B2913"/>
    <w:rsid w:val="000B6DAB"/>
    <w:rsid w:val="000C0541"/>
    <w:rsid w:val="000D0A9D"/>
    <w:rsid w:val="000D0B9E"/>
    <w:rsid w:val="000D59AA"/>
    <w:rsid w:val="000E35F9"/>
    <w:rsid w:val="000E4C30"/>
    <w:rsid w:val="000E4C3A"/>
    <w:rsid w:val="000E649D"/>
    <w:rsid w:val="000E7FEF"/>
    <w:rsid w:val="000F11C1"/>
    <w:rsid w:val="000F12F0"/>
    <w:rsid w:val="000F6190"/>
    <w:rsid w:val="000F6C13"/>
    <w:rsid w:val="00110B71"/>
    <w:rsid w:val="0011447A"/>
    <w:rsid w:val="00116C54"/>
    <w:rsid w:val="001247E1"/>
    <w:rsid w:val="00127425"/>
    <w:rsid w:val="00131E01"/>
    <w:rsid w:val="001338DB"/>
    <w:rsid w:val="001421E7"/>
    <w:rsid w:val="001448BA"/>
    <w:rsid w:val="001551FB"/>
    <w:rsid w:val="00156D39"/>
    <w:rsid w:val="0016098C"/>
    <w:rsid w:val="0016751F"/>
    <w:rsid w:val="001676D9"/>
    <w:rsid w:val="0017114A"/>
    <w:rsid w:val="00173640"/>
    <w:rsid w:val="00174014"/>
    <w:rsid w:val="00174AA0"/>
    <w:rsid w:val="001847DF"/>
    <w:rsid w:val="001849D4"/>
    <w:rsid w:val="00186F06"/>
    <w:rsid w:val="00193E82"/>
    <w:rsid w:val="001A3599"/>
    <w:rsid w:val="001A5552"/>
    <w:rsid w:val="001A5F97"/>
    <w:rsid w:val="001B1E4B"/>
    <w:rsid w:val="001B6B65"/>
    <w:rsid w:val="001C2665"/>
    <w:rsid w:val="001C2F2E"/>
    <w:rsid w:val="001C5B13"/>
    <w:rsid w:val="001C5F6A"/>
    <w:rsid w:val="001E67BD"/>
    <w:rsid w:val="001E7CA0"/>
    <w:rsid w:val="001F08ED"/>
    <w:rsid w:val="001F2C13"/>
    <w:rsid w:val="00200399"/>
    <w:rsid w:val="00207A4F"/>
    <w:rsid w:val="002116CB"/>
    <w:rsid w:val="00213EB9"/>
    <w:rsid w:val="00215BFA"/>
    <w:rsid w:val="0021707C"/>
    <w:rsid w:val="00221275"/>
    <w:rsid w:val="00225C53"/>
    <w:rsid w:val="002261B2"/>
    <w:rsid w:val="002306CE"/>
    <w:rsid w:val="002425CE"/>
    <w:rsid w:val="00246282"/>
    <w:rsid w:val="002513AD"/>
    <w:rsid w:val="002525AC"/>
    <w:rsid w:val="00254A15"/>
    <w:rsid w:val="00260FF9"/>
    <w:rsid w:val="00261B06"/>
    <w:rsid w:val="00265AA7"/>
    <w:rsid w:val="00267DDC"/>
    <w:rsid w:val="00271BF1"/>
    <w:rsid w:val="002773FE"/>
    <w:rsid w:val="00290EA1"/>
    <w:rsid w:val="00297A1E"/>
    <w:rsid w:val="002B0F3D"/>
    <w:rsid w:val="002B1A91"/>
    <w:rsid w:val="002B2EA2"/>
    <w:rsid w:val="002B378C"/>
    <w:rsid w:val="002C06CB"/>
    <w:rsid w:val="002C1439"/>
    <w:rsid w:val="002C315E"/>
    <w:rsid w:val="002D25CB"/>
    <w:rsid w:val="002D3205"/>
    <w:rsid w:val="002D64F9"/>
    <w:rsid w:val="002E0C96"/>
    <w:rsid w:val="002E10C8"/>
    <w:rsid w:val="002E1EA8"/>
    <w:rsid w:val="002E3E79"/>
    <w:rsid w:val="002E49F3"/>
    <w:rsid w:val="002F07BB"/>
    <w:rsid w:val="002F0E71"/>
    <w:rsid w:val="003021E8"/>
    <w:rsid w:val="003039D4"/>
    <w:rsid w:val="003073B4"/>
    <w:rsid w:val="00316818"/>
    <w:rsid w:val="00316B45"/>
    <w:rsid w:val="003262AF"/>
    <w:rsid w:val="0033027E"/>
    <w:rsid w:val="003379B0"/>
    <w:rsid w:val="0034312E"/>
    <w:rsid w:val="00344914"/>
    <w:rsid w:val="00344E78"/>
    <w:rsid w:val="0034500C"/>
    <w:rsid w:val="0034727C"/>
    <w:rsid w:val="00355762"/>
    <w:rsid w:val="00361FE5"/>
    <w:rsid w:val="003622C5"/>
    <w:rsid w:val="00364A7E"/>
    <w:rsid w:val="00367CD5"/>
    <w:rsid w:val="00371B67"/>
    <w:rsid w:val="003741C2"/>
    <w:rsid w:val="003755E0"/>
    <w:rsid w:val="00376A25"/>
    <w:rsid w:val="0038165F"/>
    <w:rsid w:val="00381DAA"/>
    <w:rsid w:val="0038765F"/>
    <w:rsid w:val="00396EEF"/>
    <w:rsid w:val="003A15B6"/>
    <w:rsid w:val="003A4E27"/>
    <w:rsid w:val="003A5521"/>
    <w:rsid w:val="003B498C"/>
    <w:rsid w:val="003B7B72"/>
    <w:rsid w:val="003C48FD"/>
    <w:rsid w:val="003C5902"/>
    <w:rsid w:val="003C7D83"/>
    <w:rsid w:val="003E589A"/>
    <w:rsid w:val="003E720F"/>
    <w:rsid w:val="003F0B7A"/>
    <w:rsid w:val="003F1AA2"/>
    <w:rsid w:val="003F5185"/>
    <w:rsid w:val="003F55BE"/>
    <w:rsid w:val="00403578"/>
    <w:rsid w:val="0041096A"/>
    <w:rsid w:val="00413917"/>
    <w:rsid w:val="00417FE8"/>
    <w:rsid w:val="004215E1"/>
    <w:rsid w:val="004216DD"/>
    <w:rsid w:val="00421A32"/>
    <w:rsid w:val="00423483"/>
    <w:rsid w:val="00430F69"/>
    <w:rsid w:val="00432ECB"/>
    <w:rsid w:val="00440EA4"/>
    <w:rsid w:val="00443C78"/>
    <w:rsid w:val="00445A07"/>
    <w:rsid w:val="0046477C"/>
    <w:rsid w:val="00466207"/>
    <w:rsid w:val="00467194"/>
    <w:rsid w:val="004738A0"/>
    <w:rsid w:val="00485FEA"/>
    <w:rsid w:val="004A695C"/>
    <w:rsid w:val="004C365F"/>
    <w:rsid w:val="004C5273"/>
    <w:rsid w:val="004D1298"/>
    <w:rsid w:val="004D2F6C"/>
    <w:rsid w:val="004D3EC1"/>
    <w:rsid w:val="004D439E"/>
    <w:rsid w:val="004D6FF3"/>
    <w:rsid w:val="004E0A27"/>
    <w:rsid w:val="004E386D"/>
    <w:rsid w:val="004F0092"/>
    <w:rsid w:val="004F2210"/>
    <w:rsid w:val="004F6D58"/>
    <w:rsid w:val="004F7534"/>
    <w:rsid w:val="00501CD8"/>
    <w:rsid w:val="00501E71"/>
    <w:rsid w:val="00504034"/>
    <w:rsid w:val="005064C8"/>
    <w:rsid w:val="00521ECA"/>
    <w:rsid w:val="0052384C"/>
    <w:rsid w:val="0052770D"/>
    <w:rsid w:val="005321C9"/>
    <w:rsid w:val="00533A38"/>
    <w:rsid w:val="0053554D"/>
    <w:rsid w:val="0053576F"/>
    <w:rsid w:val="00541000"/>
    <w:rsid w:val="005501F8"/>
    <w:rsid w:val="005504AB"/>
    <w:rsid w:val="00571097"/>
    <w:rsid w:val="00580603"/>
    <w:rsid w:val="0058073F"/>
    <w:rsid w:val="00585397"/>
    <w:rsid w:val="0059459D"/>
    <w:rsid w:val="00597FDA"/>
    <w:rsid w:val="005A03B2"/>
    <w:rsid w:val="005A15A9"/>
    <w:rsid w:val="005B5D79"/>
    <w:rsid w:val="005D5A4E"/>
    <w:rsid w:val="00601BF6"/>
    <w:rsid w:val="00602BC1"/>
    <w:rsid w:val="0061586D"/>
    <w:rsid w:val="00616772"/>
    <w:rsid w:val="006201AC"/>
    <w:rsid w:val="00621076"/>
    <w:rsid w:val="006248D5"/>
    <w:rsid w:val="00630649"/>
    <w:rsid w:val="00632663"/>
    <w:rsid w:val="0063424C"/>
    <w:rsid w:val="00636116"/>
    <w:rsid w:val="006370AB"/>
    <w:rsid w:val="00643B8F"/>
    <w:rsid w:val="006530D9"/>
    <w:rsid w:val="00656042"/>
    <w:rsid w:val="00663E02"/>
    <w:rsid w:val="00664450"/>
    <w:rsid w:val="00665A7D"/>
    <w:rsid w:val="00666480"/>
    <w:rsid w:val="0067105E"/>
    <w:rsid w:val="006738FB"/>
    <w:rsid w:val="00673F23"/>
    <w:rsid w:val="006807F5"/>
    <w:rsid w:val="006849C7"/>
    <w:rsid w:val="0069487C"/>
    <w:rsid w:val="00697DC5"/>
    <w:rsid w:val="006A758D"/>
    <w:rsid w:val="006B1019"/>
    <w:rsid w:val="006B5558"/>
    <w:rsid w:val="006B6B0A"/>
    <w:rsid w:val="006C1D32"/>
    <w:rsid w:val="006C365C"/>
    <w:rsid w:val="006C523A"/>
    <w:rsid w:val="006C618B"/>
    <w:rsid w:val="006C7ED2"/>
    <w:rsid w:val="006D57C2"/>
    <w:rsid w:val="006E6CF5"/>
    <w:rsid w:val="006E7606"/>
    <w:rsid w:val="00701BE6"/>
    <w:rsid w:val="00702F23"/>
    <w:rsid w:val="00703583"/>
    <w:rsid w:val="00707E3A"/>
    <w:rsid w:val="00710C53"/>
    <w:rsid w:val="00714279"/>
    <w:rsid w:val="00740BC3"/>
    <w:rsid w:val="00741202"/>
    <w:rsid w:val="00741AFE"/>
    <w:rsid w:val="007438A5"/>
    <w:rsid w:val="00747EC0"/>
    <w:rsid w:val="00751B2A"/>
    <w:rsid w:val="00753DB0"/>
    <w:rsid w:val="0075530C"/>
    <w:rsid w:val="00761554"/>
    <w:rsid w:val="007654B7"/>
    <w:rsid w:val="00767D89"/>
    <w:rsid w:val="00772020"/>
    <w:rsid w:val="00772F09"/>
    <w:rsid w:val="007872E3"/>
    <w:rsid w:val="0079769A"/>
    <w:rsid w:val="007A3DAE"/>
    <w:rsid w:val="007A66E6"/>
    <w:rsid w:val="007B419E"/>
    <w:rsid w:val="007B4DBC"/>
    <w:rsid w:val="007C190B"/>
    <w:rsid w:val="007D0E21"/>
    <w:rsid w:val="007D261E"/>
    <w:rsid w:val="007D39CD"/>
    <w:rsid w:val="007D74CF"/>
    <w:rsid w:val="007D7B2C"/>
    <w:rsid w:val="007E397A"/>
    <w:rsid w:val="007E4793"/>
    <w:rsid w:val="007F07E2"/>
    <w:rsid w:val="007F1807"/>
    <w:rsid w:val="007F2C0B"/>
    <w:rsid w:val="007F40DF"/>
    <w:rsid w:val="007F4C1F"/>
    <w:rsid w:val="008050D8"/>
    <w:rsid w:val="00812D66"/>
    <w:rsid w:val="008249AE"/>
    <w:rsid w:val="008252BD"/>
    <w:rsid w:val="00826DA7"/>
    <w:rsid w:val="00843D83"/>
    <w:rsid w:val="008503A6"/>
    <w:rsid w:val="008515E7"/>
    <w:rsid w:val="00852536"/>
    <w:rsid w:val="00853A6B"/>
    <w:rsid w:val="0085487C"/>
    <w:rsid w:val="0086224D"/>
    <w:rsid w:val="00877474"/>
    <w:rsid w:val="008A58AD"/>
    <w:rsid w:val="008B0F36"/>
    <w:rsid w:val="008C199C"/>
    <w:rsid w:val="008C3C40"/>
    <w:rsid w:val="008C77B6"/>
    <w:rsid w:val="008D5409"/>
    <w:rsid w:val="008D6B8D"/>
    <w:rsid w:val="008E3176"/>
    <w:rsid w:val="008F26D3"/>
    <w:rsid w:val="008F274E"/>
    <w:rsid w:val="008F4F12"/>
    <w:rsid w:val="00904BDE"/>
    <w:rsid w:val="00916D30"/>
    <w:rsid w:val="00922B19"/>
    <w:rsid w:val="009275E8"/>
    <w:rsid w:val="00927E55"/>
    <w:rsid w:val="009306F9"/>
    <w:rsid w:val="00934C8B"/>
    <w:rsid w:val="00947B55"/>
    <w:rsid w:val="00955BFA"/>
    <w:rsid w:val="00956D50"/>
    <w:rsid w:val="00971C02"/>
    <w:rsid w:val="00976DE2"/>
    <w:rsid w:val="009921F7"/>
    <w:rsid w:val="009933C8"/>
    <w:rsid w:val="00993522"/>
    <w:rsid w:val="009951EA"/>
    <w:rsid w:val="009A0F8A"/>
    <w:rsid w:val="009B67E9"/>
    <w:rsid w:val="009C711A"/>
    <w:rsid w:val="009D2374"/>
    <w:rsid w:val="009D5001"/>
    <w:rsid w:val="009D6E8C"/>
    <w:rsid w:val="009D72BF"/>
    <w:rsid w:val="009F3505"/>
    <w:rsid w:val="009F3FA1"/>
    <w:rsid w:val="00A04CD2"/>
    <w:rsid w:val="00A058FC"/>
    <w:rsid w:val="00A05B10"/>
    <w:rsid w:val="00A06A7B"/>
    <w:rsid w:val="00A1294F"/>
    <w:rsid w:val="00A16517"/>
    <w:rsid w:val="00A2091E"/>
    <w:rsid w:val="00A2445E"/>
    <w:rsid w:val="00A24500"/>
    <w:rsid w:val="00A3634F"/>
    <w:rsid w:val="00A37E25"/>
    <w:rsid w:val="00A41937"/>
    <w:rsid w:val="00A54700"/>
    <w:rsid w:val="00A56D3F"/>
    <w:rsid w:val="00A62347"/>
    <w:rsid w:val="00A65AA9"/>
    <w:rsid w:val="00A808BE"/>
    <w:rsid w:val="00A82C08"/>
    <w:rsid w:val="00A93060"/>
    <w:rsid w:val="00A9741D"/>
    <w:rsid w:val="00AA4BFB"/>
    <w:rsid w:val="00AA5BB4"/>
    <w:rsid w:val="00AA6231"/>
    <w:rsid w:val="00AA68C3"/>
    <w:rsid w:val="00AA6FA2"/>
    <w:rsid w:val="00AB0C23"/>
    <w:rsid w:val="00AB0F61"/>
    <w:rsid w:val="00AB7A3B"/>
    <w:rsid w:val="00AC1584"/>
    <w:rsid w:val="00AC1BDB"/>
    <w:rsid w:val="00AC268F"/>
    <w:rsid w:val="00AD0BA1"/>
    <w:rsid w:val="00AD50DE"/>
    <w:rsid w:val="00AE50C7"/>
    <w:rsid w:val="00AF1F3F"/>
    <w:rsid w:val="00AF55BC"/>
    <w:rsid w:val="00AF5E3F"/>
    <w:rsid w:val="00AF669D"/>
    <w:rsid w:val="00B051C6"/>
    <w:rsid w:val="00B14D54"/>
    <w:rsid w:val="00B36332"/>
    <w:rsid w:val="00B3676D"/>
    <w:rsid w:val="00B3783E"/>
    <w:rsid w:val="00B46193"/>
    <w:rsid w:val="00B46D23"/>
    <w:rsid w:val="00B5275C"/>
    <w:rsid w:val="00B61B59"/>
    <w:rsid w:val="00B625F4"/>
    <w:rsid w:val="00B66ED2"/>
    <w:rsid w:val="00B71641"/>
    <w:rsid w:val="00B74508"/>
    <w:rsid w:val="00B772BC"/>
    <w:rsid w:val="00B81378"/>
    <w:rsid w:val="00B81BFB"/>
    <w:rsid w:val="00B85989"/>
    <w:rsid w:val="00B94F2F"/>
    <w:rsid w:val="00BA05A6"/>
    <w:rsid w:val="00BA2654"/>
    <w:rsid w:val="00BA715A"/>
    <w:rsid w:val="00BA7201"/>
    <w:rsid w:val="00BB32BC"/>
    <w:rsid w:val="00BC19DA"/>
    <w:rsid w:val="00BC2692"/>
    <w:rsid w:val="00BC3607"/>
    <w:rsid w:val="00BC5011"/>
    <w:rsid w:val="00BC6187"/>
    <w:rsid w:val="00BC6917"/>
    <w:rsid w:val="00BC7339"/>
    <w:rsid w:val="00BD76AE"/>
    <w:rsid w:val="00BE4F3F"/>
    <w:rsid w:val="00BE4FAF"/>
    <w:rsid w:val="00BE5F58"/>
    <w:rsid w:val="00BE6266"/>
    <w:rsid w:val="00BE7B2A"/>
    <w:rsid w:val="00BF18A8"/>
    <w:rsid w:val="00BF2A89"/>
    <w:rsid w:val="00BF6BB6"/>
    <w:rsid w:val="00C041F2"/>
    <w:rsid w:val="00C044E5"/>
    <w:rsid w:val="00C04889"/>
    <w:rsid w:val="00C1259D"/>
    <w:rsid w:val="00C13836"/>
    <w:rsid w:val="00C243CB"/>
    <w:rsid w:val="00C3182E"/>
    <w:rsid w:val="00C34993"/>
    <w:rsid w:val="00C3519D"/>
    <w:rsid w:val="00C35939"/>
    <w:rsid w:val="00C42C61"/>
    <w:rsid w:val="00C42FE4"/>
    <w:rsid w:val="00C51A35"/>
    <w:rsid w:val="00C531DA"/>
    <w:rsid w:val="00C537A2"/>
    <w:rsid w:val="00C54DC7"/>
    <w:rsid w:val="00C553D1"/>
    <w:rsid w:val="00C6054A"/>
    <w:rsid w:val="00C61D42"/>
    <w:rsid w:val="00C63207"/>
    <w:rsid w:val="00C7155F"/>
    <w:rsid w:val="00C7225C"/>
    <w:rsid w:val="00C743ED"/>
    <w:rsid w:val="00C7696A"/>
    <w:rsid w:val="00C80029"/>
    <w:rsid w:val="00C818E6"/>
    <w:rsid w:val="00C949F3"/>
    <w:rsid w:val="00CA20C8"/>
    <w:rsid w:val="00CB441C"/>
    <w:rsid w:val="00CC0EF9"/>
    <w:rsid w:val="00CC24E4"/>
    <w:rsid w:val="00CE54A4"/>
    <w:rsid w:val="00CF0E08"/>
    <w:rsid w:val="00CF1392"/>
    <w:rsid w:val="00CF3219"/>
    <w:rsid w:val="00CF3486"/>
    <w:rsid w:val="00D0349B"/>
    <w:rsid w:val="00D05946"/>
    <w:rsid w:val="00D06CBF"/>
    <w:rsid w:val="00D11AC6"/>
    <w:rsid w:val="00D13CD3"/>
    <w:rsid w:val="00D21DDE"/>
    <w:rsid w:val="00D25397"/>
    <w:rsid w:val="00D30129"/>
    <w:rsid w:val="00D34CC5"/>
    <w:rsid w:val="00D40843"/>
    <w:rsid w:val="00D41418"/>
    <w:rsid w:val="00D52016"/>
    <w:rsid w:val="00D52C2B"/>
    <w:rsid w:val="00D53262"/>
    <w:rsid w:val="00D548F8"/>
    <w:rsid w:val="00D55C7A"/>
    <w:rsid w:val="00D62947"/>
    <w:rsid w:val="00D631E2"/>
    <w:rsid w:val="00D656C5"/>
    <w:rsid w:val="00D84273"/>
    <w:rsid w:val="00D87679"/>
    <w:rsid w:val="00D93E4A"/>
    <w:rsid w:val="00D95D98"/>
    <w:rsid w:val="00DA12EA"/>
    <w:rsid w:val="00DA6779"/>
    <w:rsid w:val="00DB5A00"/>
    <w:rsid w:val="00DB6A23"/>
    <w:rsid w:val="00DB7E99"/>
    <w:rsid w:val="00DC7FD3"/>
    <w:rsid w:val="00DD07A0"/>
    <w:rsid w:val="00DD1E5A"/>
    <w:rsid w:val="00DD48C5"/>
    <w:rsid w:val="00DD5349"/>
    <w:rsid w:val="00DD6175"/>
    <w:rsid w:val="00DD6C97"/>
    <w:rsid w:val="00DF214B"/>
    <w:rsid w:val="00DF7664"/>
    <w:rsid w:val="00E02888"/>
    <w:rsid w:val="00E066C4"/>
    <w:rsid w:val="00E076D8"/>
    <w:rsid w:val="00E10E69"/>
    <w:rsid w:val="00E1565B"/>
    <w:rsid w:val="00E23229"/>
    <w:rsid w:val="00E25F26"/>
    <w:rsid w:val="00E2716A"/>
    <w:rsid w:val="00E32DF5"/>
    <w:rsid w:val="00E36A41"/>
    <w:rsid w:val="00E41E34"/>
    <w:rsid w:val="00E5040D"/>
    <w:rsid w:val="00E559F6"/>
    <w:rsid w:val="00E55B7B"/>
    <w:rsid w:val="00E564A2"/>
    <w:rsid w:val="00E706C1"/>
    <w:rsid w:val="00E70C58"/>
    <w:rsid w:val="00E76C14"/>
    <w:rsid w:val="00E77276"/>
    <w:rsid w:val="00E818BC"/>
    <w:rsid w:val="00E91BEB"/>
    <w:rsid w:val="00E94AC6"/>
    <w:rsid w:val="00EA227E"/>
    <w:rsid w:val="00EA2D0C"/>
    <w:rsid w:val="00EA7274"/>
    <w:rsid w:val="00EB0BFD"/>
    <w:rsid w:val="00EC0419"/>
    <w:rsid w:val="00EC174D"/>
    <w:rsid w:val="00EC376D"/>
    <w:rsid w:val="00EC59CF"/>
    <w:rsid w:val="00EC5DB0"/>
    <w:rsid w:val="00EC6C43"/>
    <w:rsid w:val="00ED2CB6"/>
    <w:rsid w:val="00ED4270"/>
    <w:rsid w:val="00ED502C"/>
    <w:rsid w:val="00ED5DC1"/>
    <w:rsid w:val="00ED6D85"/>
    <w:rsid w:val="00EE0359"/>
    <w:rsid w:val="00EE5530"/>
    <w:rsid w:val="00EF0A84"/>
    <w:rsid w:val="00EF0F9C"/>
    <w:rsid w:val="00EF5AD1"/>
    <w:rsid w:val="00EF5D2E"/>
    <w:rsid w:val="00EF5D59"/>
    <w:rsid w:val="00F01064"/>
    <w:rsid w:val="00F04DFD"/>
    <w:rsid w:val="00F0629F"/>
    <w:rsid w:val="00F07C9F"/>
    <w:rsid w:val="00F13643"/>
    <w:rsid w:val="00F13EB2"/>
    <w:rsid w:val="00F14C7D"/>
    <w:rsid w:val="00F2292B"/>
    <w:rsid w:val="00F238DA"/>
    <w:rsid w:val="00F27BFA"/>
    <w:rsid w:val="00F308AB"/>
    <w:rsid w:val="00F37DEF"/>
    <w:rsid w:val="00F43AC1"/>
    <w:rsid w:val="00F55033"/>
    <w:rsid w:val="00F568D5"/>
    <w:rsid w:val="00F56901"/>
    <w:rsid w:val="00F57008"/>
    <w:rsid w:val="00F62F10"/>
    <w:rsid w:val="00F63AFB"/>
    <w:rsid w:val="00F71F71"/>
    <w:rsid w:val="00F733C4"/>
    <w:rsid w:val="00F76B85"/>
    <w:rsid w:val="00F84B8B"/>
    <w:rsid w:val="00F92D34"/>
    <w:rsid w:val="00F95612"/>
    <w:rsid w:val="00F96634"/>
    <w:rsid w:val="00F96C58"/>
    <w:rsid w:val="00FA3078"/>
    <w:rsid w:val="00FA3E4A"/>
    <w:rsid w:val="00FB04EE"/>
    <w:rsid w:val="00FB0AC6"/>
    <w:rsid w:val="00FB484F"/>
    <w:rsid w:val="00FB4E57"/>
    <w:rsid w:val="00FC63F9"/>
    <w:rsid w:val="00FC66C2"/>
    <w:rsid w:val="00FE2B34"/>
    <w:rsid w:val="00FE32E6"/>
    <w:rsid w:val="00FE45C5"/>
    <w:rsid w:val="00FE5D14"/>
    <w:rsid w:val="00FE6740"/>
    <w:rsid w:val="00FE772F"/>
    <w:rsid w:val="00FE7834"/>
    <w:rsid w:val="00FF0740"/>
    <w:rsid w:val="00FF5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1E64B"/>
  <w15:docId w15:val="{E2A30022-5A37-4979-8BEE-2E7ED0CDF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3A6"/>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8503A6"/>
    <w:pPr>
      <w:outlineLvl w:val="0"/>
    </w:pPr>
    <w:rPr>
      <w:b/>
      <w:bCs/>
      <w:sz w:val="32"/>
      <w:szCs w:val="32"/>
    </w:rPr>
  </w:style>
  <w:style w:type="paragraph" w:styleId="Heading2">
    <w:name w:val="heading 2"/>
    <w:basedOn w:val="Heading1"/>
    <w:next w:val="Normal"/>
    <w:link w:val="Heading2Char"/>
    <w:autoRedefine/>
    <w:uiPriority w:val="9"/>
    <w:unhideWhenUsed/>
    <w:qFormat/>
    <w:rsid w:val="008503A6"/>
    <w:pPr>
      <w:outlineLvl w:val="1"/>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3A6"/>
    <w:rPr>
      <w:rFonts w:ascii="Times New Roman" w:hAnsi="Times New Roman" w:cs="Times New Roman"/>
      <w:b/>
      <w:bCs/>
      <w:sz w:val="32"/>
      <w:szCs w:val="32"/>
    </w:rPr>
  </w:style>
  <w:style w:type="character" w:customStyle="1" w:styleId="Heading2Char">
    <w:name w:val="Heading 2 Char"/>
    <w:basedOn w:val="DefaultParagraphFont"/>
    <w:link w:val="Heading2"/>
    <w:uiPriority w:val="9"/>
    <w:rsid w:val="008503A6"/>
    <w:rPr>
      <w:rFonts w:ascii="Times New Roman" w:hAnsi="Times New Roman" w:cs="Times New Roman"/>
      <w:b/>
      <w:bCs/>
      <w:sz w:val="28"/>
    </w:rPr>
  </w:style>
  <w:style w:type="paragraph" w:styleId="Header">
    <w:name w:val="header"/>
    <w:basedOn w:val="Normal"/>
    <w:link w:val="HeaderChar"/>
    <w:uiPriority w:val="99"/>
    <w:unhideWhenUsed/>
    <w:rsid w:val="00A1294F"/>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A1294F"/>
    <w:rPr>
      <w:rFonts w:ascii="Times New Roman" w:hAnsi="Times New Roman" w:cs="Times New Roman"/>
      <w:sz w:val="24"/>
      <w:szCs w:val="30"/>
    </w:rPr>
  </w:style>
  <w:style w:type="paragraph" w:styleId="Footer">
    <w:name w:val="footer"/>
    <w:basedOn w:val="Normal"/>
    <w:link w:val="FooterChar"/>
    <w:uiPriority w:val="99"/>
    <w:unhideWhenUsed/>
    <w:rsid w:val="00A1294F"/>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A1294F"/>
    <w:rPr>
      <w:rFonts w:ascii="Times New Roman" w:hAnsi="Times New Roman" w:cs="Times New Roman"/>
      <w:sz w:val="24"/>
      <w:szCs w:val="30"/>
    </w:rPr>
  </w:style>
  <w:style w:type="paragraph" w:styleId="TOCHeading">
    <w:name w:val="TOC Heading"/>
    <w:basedOn w:val="Heading1"/>
    <w:next w:val="Normal"/>
    <w:uiPriority w:val="39"/>
    <w:semiHidden/>
    <w:unhideWhenUsed/>
    <w:qFormat/>
    <w:rsid w:val="00A1294F"/>
    <w:pPr>
      <w:keepNext/>
      <w:keepLines/>
      <w:spacing w:before="480" w:after="0" w:line="276" w:lineRule="auto"/>
      <w:jc w:val="left"/>
      <w:outlineLvl w:val="9"/>
    </w:pPr>
    <w:rPr>
      <w:rFonts w:asciiTheme="majorHAnsi" w:eastAsiaTheme="majorEastAsia" w:hAnsiTheme="majorHAnsi" w:cstheme="majorBidi"/>
      <w:color w:val="365F91" w:themeColor="accent1" w:themeShade="BF"/>
      <w:sz w:val="28"/>
      <w:szCs w:val="28"/>
      <w:lang w:val="en-US" w:eastAsia="ja-JP" w:bidi="ar-SA"/>
    </w:rPr>
  </w:style>
  <w:style w:type="paragraph" w:styleId="BalloonText">
    <w:name w:val="Balloon Text"/>
    <w:basedOn w:val="Normal"/>
    <w:link w:val="BalloonTextChar"/>
    <w:uiPriority w:val="99"/>
    <w:semiHidden/>
    <w:unhideWhenUsed/>
    <w:rsid w:val="00A1294F"/>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1294F"/>
    <w:rPr>
      <w:rFonts w:ascii="Tahoma" w:hAnsi="Tahoma" w:cs="Tahoma"/>
      <w:sz w:val="16"/>
      <w:szCs w:val="20"/>
    </w:rPr>
  </w:style>
  <w:style w:type="paragraph" w:styleId="TOC1">
    <w:name w:val="toc 1"/>
    <w:basedOn w:val="Normal"/>
    <w:next w:val="Normal"/>
    <w:autoRedefine/>
    <w:uiPriority w:val="39"/>
    <w:unhideWhenUsed/>
    <w:rsid w:val="002B2EA2"/>
    <w:pPr>
      <w:spacing w:after="100"/>
    </w:pPr>
    <w:rPr>
      <w:szCs w:val="30"/>
    </w:rPr>
  </w:style>
  <w:style w:type="paragraph" w:styleId="TOC2">
    <w:name w:val="toc 2"/>
    <w:basedOn w:val="Normal"/>
    <w:next w:val="Normal"/>
    <w:autoRedefine/>
    <w:uiPriority w:val="39"/>
    <w:unhideWhenUsed/>
    <w:rsid w:val="002B2EA2"/>
    <w:pPr>
      <w:spacing w:after="100"/>
      <w:ind w:left="240"/>
    </w:pPr>
    <w:rPr>
      <w:szCs w:val="30"/>
    </w:rPr>
  </w:style>
  <w:style w:type="character" w:styleId="Hyperlink">
    <w:name w:val="Hyperlink"/>
    <w:basedOn w:val="DefaultParagraphFont"/>
    <w:uiPriority w:val="99"/>
    <w:unhideWhenUsed/>
    <w:rsid w:val="002B2EA2"/>
    <w:rPr>
      <w:color w:val="0000FF" w:themeColor="hyperlink"/>
      <w:u w:val="single"/>
    </w:rPr>
  </w:style>
  <w:style w:type="paragraph" w:styleId="ListParagraph">
    <w:name w:val="List Paragraph"/>
    <w:basedOn w:val="Normal"/>
    <w:uiPriority w:val="34"/>
    <w:qFormat/>
    <w:rsid w:val="00193E82"/>
    <w:pPr>
      <w:ind w:left="720"/>
      <w:contextualSpacing/>
    </w:pPr>
    <w:rPr>
      <w:szCs w:val="30"/>
    </w:rPr>
  </w:style>
  <w:style w:type="paragraph" w:customStyle="1" w:styleId="Normal1">
    <w:name w:val="Normal1"/>
    <w:rsid w:val="00B46193"/>
    <w:pPr>
      <w:spacing w:after="0"/>
    </w:pPr>
    <w:rPr>
      <w:rFonts w:ascii="Arial" w:eastAsia="Arial" w:hAnsi="Arial" w:cs="Arial"/>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219998">
      <w:bodyDiv w:val="1"/>
      <w:marLeft w:val="0"/>
      <w:marRight w:val="0"/>
      <w:marTop w:val="0"/>
      <w:marBottom w:val="0"/>
      <w:divBdr>
        <w:top w:val="none" w:sz="0" w:space="0" w:color="auto"/>
        <w:left w:val="none" w:sz="0" w:space="0" w:color="auto"/>
        <w:bottom w:val="none" w:sz="0" w:space="0" w:color="auto"/>
        <w:right w:val="none" w:sz="0" w:space="0" w:color="auto"/>
      </w:divBdr>
    </w:div>
    <w:div w:id="1974939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1E6406-20DE-4B60-94CD-379FAB871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2750</Words>
  <Characters>15677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Mihai Petrina</cp:lastModifiedBy>
  <cp:revision>4</cp:revision>
  <dcterms:created xsi:type="dcterms:W3CDTF">2021-04-02T04:54:00Z</dcterms:created>
  <dcterms:modified xsi:type="dcterms:W3CDTF">2021-04-12T09:38:00Z</dcterms:modified>
</cp:coreProperties>
</file>