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7FCB9D" w14:textId="77777777" w:rsidR="00B178D1" w:rsidRPr="0007119B" w:rsidRDefault="00B178D1">
      <w:pPr>
        <w:rPr>
          <w:sz w:val="22"/>
          <w:szCs w:val="22"/>
        </w:rPr>
      </w:pP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8856"/>
      </w:tblGrid>
      <w:tr w:rsidR="00B178D1" w:rsidRPr="009113E2" w14:paraId="0916B70F" w14:textId="77777777">
        <w:tblPrEx>
          <w:tblCellMar>
            <w:top w:w="0" w:type="dxa"/>
            <w:bottom w:w="0" w:type="dxa"/>
          </w:tblCellMar>
        </w:tblPrEx>
        <w:tc>
          <w:tcPr>
            <w:tcW w:w="8856" w:type="dxa"/>
            <w:shd w:val="pct30" w:color="auto" w:fill="FFFFFF"/>
          </w:tcPr>
          <w:p w14:paraId="12B30C65" w14:textId="77777777" w:rsidR="00B178D1" w:rsidRPr="009113E2" w:rsidRDefault="00B178D1" w:rsidP="00D77395">
            <w:pPr>
              <w:shd w:val="clear" w:color="auto" w:fill="FFFFFF"/>
              <w:rPr>
                <w:rFonts w:cs="Arial"/>
                <w:b/>
                <w:szCs w:val="24"/>
              </w:rPr>
            </w:pPr>
          </w:p>
          <w:p w14:paraId="79EF47AB" w14:textId="77777777" w:rsidR="00B178D1" w:rsidRPr="00D77395" w:rsidRDefault="00B178D1" w:rsidP="00D77395">
            <w:pPr>
              <w:shd w:val="clear" w:color="auto" w:fill="FFFFFF"/>
              <w:jc w:val="center"/>
              <w:rPr>
                <w:rFonts w:cs="Arial"/>
                <w:b/>
                <w:sz w:val="32"/>
                <w:szCs w:val="32"/>
              </w:rPr>
            </w:pPr>
            <w:r w:rsidRPr="00D77395">
              <w:rPr>
                <w:rFonts w:cs="Arial"/>
                <w:b/>
                <w:sz w:val="32"/>
                <w:szCs w:val="32"/>
              </w:rPr>
              <w:t>Civil Litigation</w:t>
            </w:r>
          </w:p>
          <w:p w14:paraId="6B9D682D" w14:textId="77777777" w:rsidR="00B178D1" w:rsidRPr="00D77395" w:rsidRDefault="00B178D1" w:rsidP="00D77395">
            <w:pPr>
              <w:shd w:val="clear" w:color="auto" w:fill="FFFFFF"/>
              <w:jc w:val="center"/>
              <w:rPr>
                <w:rFonts w:cs="Arial"/>
                <w:b/>
                <w:sz w:val="32"/>
                <w:szCs w:val="32"/>
              </w:rPr>
            </w:pPr>
          </w:p>
          <w:p w14:paraId="10B26656" w14:textId="3C251DBA" w:rsidR="00BC158F" w:rsidRPr="00D77395" w:rsidRDefault="00B143CD" w:rsidP="00D77395">
            <w:pPr>
              <w:shd w:val="clear" w:color="auto" w:fill="FFFFFF"/>
              <w:jc w:val="center"/>
              <w:rPr>
                <w:rFonts w:cs="Arial"/>
                <w:b/>
                <w:sz w:val="32"/>
                <w:szCs w:val="32"/>
              </w:rPr>
            </w:pPr>
            <w:r w:rsidRPr="00D77395">
              <w:rPr>
                <w:rFonts w:cs="Arial"/>
                <w:b/>
                <w:sz w:val="32"/>
                <w:szCs w:val="32"/>
              </w:rPr>
              <w:t>Tutorial</w:t>
            </w:r>
            <w:r w:rsidR="00E4038C" w:rsidRPr="00D77395">
              <w:rPr>
                <w:rFonts w:cs="Arial"/>
                <w:b/>
                <w:sz w:val="32"/>
                <w:szCs w:val="32"/>
              </w:rPr>
              <w:t xml:space="preserve"> </w:t>
            </w:r>
            <w:r w:rsidR="00D77395" w:rsidRPr="00D77395">
              <w:rPr>
                <w:rFonts w:cs="Arial"/>
                <w:b/>
                <w:sz w:val="32"/>
                <w:szCs w:val="32"/>
              </w:rPr>
              <w:t>2</w:t>
            </w:r>
          </w:p>
          <w:p w14:paraId="270C9895" w14:textId="78ECE425" w:rsidR="00BC158F" w:rsidRPr="00D77395" w:rsidRDefault="00B178D1" w:rsidP="00D77395">
            <w:pPr>
              <w:shd w:val="clear" w:color="auto" w:fill="FFFFFF"/>
              <w:jc w:val="center"/>
              <w:rPr>
                <w:rFonts w:cs="Arial"/>
                <w:b/>
                <w:sz w:val="32"/>
                <w:szCs w:val="32"/>
              </w:rPr>
            </w:pPr>
            <w:r w:rsidRPr="00D77395">
              <w:rPr>
                <w:rFonts w:cs="Arial"/>
                <w:b/>
                <w:sz w:val="32"/>
                <w:szCs w:val="32"/>
              </w:rPr>
              <w:t>Costs and Funding</w:t>
            </w:r>
          </w:p>
          <w:p w14:paraId="29464D78" w14:textId="32F95F45" w:rsidR="00B178D1" w:rsidRPr="009113E2" w:rsidRDefault="00BC158F" w:rsidP="00D77395">
            <w:pPr>
              <w:shd w:val="clear" w:color="auto" w:fill="FFFFFF"/>
              <w:jc w:val="center"/>
              <w:rPr>
                <w:rFonts w:cs="Arial"/>
                <w:b/>
                <w:szCs w:val="24"/>
              </w:rPr>
            </w:pPr>
            <w:r w:rsidRPr="00D77395">
              <w:rPr>
                <w:rFonts w:cs="Arial"/>
                <w:b/>
                <w:sz w:val="32"/>
                <w:szCs w:val="32"/>
              </w:rPr>
              <w:t>Client Care</w:t>
            </w:r>
          </w:p>
        </w:tc>
      </w:tr>
    </w:tbl>
    <w:p w14:paraId="47797258" w14:textId="77777777" w:rsidR="00B178D1" w:rsidRPr="009113E2" w:rsidRDefault="00B178D1" w:rsidP="00D77395">
      <w:pPr>
        <w:shd w:val="clear" w:color="auto" w:fill="FFFFFF"/>
        <w:rPr>
          <w:rFonts w:cs="Arial"/>
          <w:szCs w:val="24"/>
        </w:rPr>
      </w:pPr>
    </w:p>
    <w:p w14:paraId="19248724" w14:textId="77777777" w:rsidR="00B178D1" w:rsidRPr="009113E2" w:rsidRDefault="00B178D1">
      <w:pPr>
        <w:rPr>
          <w:rFonts w:cs="Arial"/>
          <w:szCs w:val="24"/>
        </w:rPr>
      </w:pPr>
    </w:p>
    <w:p w14:paraId="29613C82" w14:textId="77777777" w:rsidR="00B178D1" w:rsidRPr="009113E2" w:rsidRDefault="00B178D1">
      <w:pPr>
        <w:pStyle w:val="Heading1"/>
        <w:rPr>
          <w:rFonts w:cs="Arial"/>
          <w:szCs w:val="24"/>
        </w:rPr>
      </w:pPr>
      <w:r w:rsidRPr="009113E2">
        <w:rPr>
          <w:rFonts w:cs="Arial"/>
          <w:szCs w:val="24"/>
        </w:rPr>
        <w:t>Outcomes</w:t>
      </w:r>
    </w:p>
    <w:p w14:paraId="125B0532" w14:textId="77777777" w:rsidR="00B178D1" w:rsidRPr="009113E2" w:rsidRDefault="00B178D1">
      <w:pPr>
        <w:rPr>
          <w:rFonts w:cs="Arial"/>
          <w:szCs w:val="24"/>
        </w:rPr>
      </w:pPr>
    </w:p>
    <w:p w14:paraId="48E30AF5" w14:textId="77777777" w:rsidR="00B178D1" w:rsidRPr="009113E2" w:rsidRDefault="00B178D1">
      <w:pPr>
        <w:rPr>
          <w:rFonts w:cs="Arial"/>
          <w:szCs w:val="24"/>
        </w:rPr>
      </w:pPr>
      <w:r w:rsidRPr="009113E2">
        <w:rPr>
          <w:rFonts w:cs="Arial"/>
          <w:szCs w:val="24"/>
        </w:rPr>
        <w:t>As a</w:t>
      </w:r>
      <w:r w:rsidR="00E4038C" w:rsidRPr="009113E2">
        <w:rPr>
          <w:rFonts w:cs="Arial"/>
          <w:szCs w:val="24"/>
        </w:rPr>
        <w:t xml:space="preserve"> result of this </w:t>
      </w:r>
      <w:proofErr w:type="gramStart"/>
      <w:r w:rsidR="00B143CD">
        <w:rPr>
          <w:rFonts w:cs="Arial"/>
          <w:szCs w:val="24"/>
        </w:rPr>
        <w:t>tutorial</w:t>
      </w:r>
      <w:proofErr w:type="gramEnd"/>
      <w:r w:rsidRPr="009113E2">
        <w:rPr>
          <w:rFonts w:cs="Arial"/>
          <w:szCs w:val="24"/>
        </w:rPr>
        <w:t xml:space="preserve"> you will be a</w:t>
      </w:r>
      <w:r w:rsidR="00B93512" w:rsidRPr="009113E2">
        <w:rPr>
          <w:rFonts w:cs="Arial"/>
          <w:szCs w:val="24"/>
        </w:rPr>
        <w:t>ble to:</w:t>
      </w:r>
    </w:p>
    <w:p w14:paraId="492830E5" w14:textId="77777777" w:rsidR="00B178D1" w:rsidRPr="009113E2" w:rsidRDefault="00B178D1">
      <w:pPr>
        <w:rPr>
          <w:rFonts w:cs="Arial"/>
          <w:szCs w:val="24"/>
        </w:rPr>
      </w:pPr>
    </w:p>
    <w:p w14:paraId="25E89D81" w14:textId="77777777" w:rsidR="00B178D1" w:rsidRPr="009113E2" w:rsidRDefault="00B178D1">
      <w:pPr>
        <w:numPr>
          <w:ilvl w:val="0"/>
          <w:numId w:val="1"/>
        </w:numPr>
        <w:rPr>
          <w:rFonts w:cs="Arial"/>
          <w:szCs w:val="24"/>
        </w:rPr>
      </w:pPr>
      <w:r w:rsidRPr="009113E2">
        <w:rPr>
          <w:rFonts w:cs="Arial"/>
          <w:szCs w:val="24"/>
        </w:rPr>
        <w:t>Compare the alternative methods of funding litigation</w:t>
      </w:r>
      <w:r w:rsidR="00434674">
        <w:rPr>
          <w:rFonts w:cs="Arial"/>
          <w:szCs w:val="24"/>
        </w:rPr>
        <w:t xml:space="preserve"> </w:t>
      </w:r>
      <w:r w:rsidR="00B143CD">
        <w:rPr>
          <w:rFonts w:cs="Arial"/>
          <w:szCs w:val="24"/>
        </w:rPr>
        <w:t>a</w:t>
      </w:r>
      <w:r w:rsidR="00B143CD" w:rsidRPr="009113E2">
        <w:rPr>
          <w:rFonts w:cs="Arial"/>
          <w:szCs w:val="24"/>
        </w:rPr>
        <w:t>nd</w:t>
      </w:r>
      <w:r w:rsidRPr="009113E2">
        <w:rPr>
          <w:rFonts w:cs="Arial"/>
          <w:szCs w:val="24"/>
        </w:rPr>
        <w:t xml:space="preserve"> advise the client as to the most appropriate.</w:t>
      </w:r>
    </w:p>
    <w:p w14:paraId="67EF2F4F" w14:textId="77777777" w:rsidR="00B178D1" w:rsidRPr="009113E2" w:rsidRDefault="00B178D1">
      <w:pPr>
        <w:rPr>
          <w:rFonts w:cs="Arial"/>
          <w:szCs w:val="24"/>
        </w:rPr>
      </w:pPr>
    </w:p>
    <w:p w14:paraId="5DF6D48C" w14:textId="77777777" w:rsidR="0052768F" w:rsidRPr="0052768F" w:rsidRDefault="00B178D1" w:rsidP="0052768F">
      <w:pPr>
        <w:numPr>
          <w:ilvl w:val="0"/>
          <w:numId w:val="1"/>
        </w:numPr>
        <w:rPr>
          <w:rFonts w:cs="Arial"/>
          <w:szCs w:val="24"/>
        </w:rPr>
      </w:pPr>
      <w:r w:rsidRPr="0052768F">
        <w:rPr>
          <w:rFonts w:cs="Arial"/>
          <w:szCs w:val="24"/>
        </w:rPr>
        <w:t>Explain</w:t>
      </w:r>
      <w:r w:rsidR="00434674">
        <w:rPr>
          <w:rFonts w:cs="Arial"/>
          <w:szCs w:val="24"/>
        </w:rPr>
        <w:t xml:space="preserve"> the various methods of funding, with particular reference to conditional fee a</w:t>
      </w:r>
      <w:r w:rsidRPr="0052768F">
        <w:rPr>
          <w:rFonts w:cs="Arial"/>
          <w:szCs w:val="24"/>
        </w:rPr>
        <w:t>greements</w:t>
      </w:r>
      <w:r w:rsidR="00434674">
        <w:rPr>
          <w:rFonts w:cs="Arial"/>
          <w:szCs w:val="24"/>
        </w:rPr>
        <w:t xml:space="preserve"> and </w:t>
      </w:r>
      <w:proofErr w:type="gramStart"/>
      <w:r w:rsidR="00434674">
        <w:rPr>
          <w:rFonts w:cs="Arial"/>
          <w:szCs w:val="24"/>
        </w:rPr>
        <w:t>damages based</w:t>
      </w:r>
      <w:proofErr w:type="gramEnd"/>
      <w:r w:rsidR="00434674">
        <w:rPr>
          <w:rFonts w:cs="Arial"/>
          <w:szCs w:val="24"/>
        </w:rPr>
        <w:t xml:space="preserve"> a</w:t>
      </w:r>
      <w:r w:rsidR="0074220F">
        <w:rPr>
          <w:rFonts w:cs="Arial"/>
          <w:szCs w:val="24"/>
        </w:rPr>
        <w:t>greements</w:t>
      </w:r>
      <w:r w:rsidR="001272DB">
        <w:rPr>
          <w:rFonts w:cs="Arial"/>
          <w:szCs w:val="24"/>
        </w:rPr>
        <w:t xml:space="preserve">, </w:t>
      </w:r>
      <w:r w:rsidR="003B53ED">
        <w:rPr>
          <w:rFonts w:cs="Arial"/>
          <w:szCs w:val="24"/>
        </w:rPr>
        <w:t>along with</w:t>
      </w:r>
      <w:r w:rsidR="001272DB">
        <w:rPr>
          <w:rFonts w:cs="Arial"/>
          <w:szCs w:val="24"/>
        </w:rPr>
        <w:t xml:space="preserve"> </w:t>
      </w:r>
      <w:r w:rsidR="003B53ED">
        <w:rPr>
          <w:rFonts w:cs="Arial"/>
          <w:szCs w:val="24"/>
        </w:rPr>
        <w:t xml:space="preserve">the </w:t>
      </w:r>
      <w:r w:rsidR="001272DB">
        <w:rPr>
          <w:rFonts w:cs="Arial"/>
          <w:szCs w:val="24"/>
        </w:rPr>
        <w:t>potential impact on any damages which may be recovered by a client</w:t>
      </w:r>
      <w:r w:rsidR="0052768F">
        <w:rPr>
          <w:rFonts w:cs="Arial"/>
          <w:szCs w:val="24"/>
        </w:rPr>
        <w:t>.</w:t>
      </w:r>
    </w:p>
    <w:p w14:paraId="6144D972" w14:textId="77777777" w:rsidR="0052768F" w:rsidRPr="0052768F" w:rsidRDefault="0052768F" w:rsidP="0052768F">
      <w:pPr>
        <w:rPr>
          <w:rFonts w:cs="Arial"/>
          <w:szCs w:val="24"/>
        </w:rPr>
      </w:pPr>
    </w:p>
    <w:p w14:paraId="2956DB68" w14:textId="77777777" w:rsidR="00B178D1" w:rsidRDefault="00B93512" w:rsidP="0074220F">
      <w:pPr>
        <w:numPr>
          <w:ilvl w:val="0"/>
          <w:numId w:val="1"/>
        </w:numPr>
        <w:rPr>
          <w:rFonts w:cs="Arial"/>
          <w:szCs w:val="24"/>
        </w:rPr>
      </w:pPr>
      <w:r w:rsidRPr="0074220F">
        <w:rPr>
          <w:rFonts w:cs="Arial"/>
          <w:szCs w:val="24"/>
        </w:rPr>
        <w:t xml:space="preserve">Understand the </w:t>
      </w:r>
      <w:r w:rsidR="0074220F" w:rsidRPr="0074220F">
        <w:rPr>
          <w:rFonts w:cs="Arial"/>
          <w:szCs w:val="24"/>
        </w:rPr>
        <w:t>considerations and limitations that must be borne in mind i</w:t>
      </w:r>
      <w:r w:rsidRPr="0074220F">
        <w:rPr>
          <w:rFonts w:cs="Arial"/>
          <w:szCs w:val="24"/>
        </w:rPr>
        <w:t xml:space="preserve">n </w:t>
      </w:r>
      <w:r w:rsidR="0052768F" w:rsidRPr="0074220F">
        <w:rPr>
          <w:rFonts w:cs="Arial"/>
          <w:szCs w:val="24"/>
        </w:rPr>
        <w:t xml:space="preserve">setting a </w:t>
      </w:r>
      <w:r w:rsidRPr="0074220F">
        <w:rPr>
          <w:rFonts w:cs="Arial"/>
          <w:szCs w:val="24"/>
        </w:rPr>
        <w:t>success fee</w:t>
      </w:r>
      <w:r w:rsidR="003B53ED">
        <w:rPr>
          <w:rFonts w:cs="Arial"/>
          <w:szCs w:val="24"/>
        </w:rPr>
        <w:t xml:space="preserve"> in a personal injury</w:t>
      </w:r>
      <w:r w:rsidR="009F249B">
        <w:rPr>
          <w:rFonts w:cs="Arial"/>
          <w:szCs w:val="24"/>
        </w:rPr>
        <w:t xml:space="preserve"> claim</w:t>
      </w:r>
      <w:r w:rsidRPr="0074220F">
        <w:rPr>
          <w:rFonts w:cs="Arial"/>
          <w:szCs w:val="24"/>
        </w:rPr>
        <w:t>.</w:t>
      </w:r>
    </w:p>
    <w:p w14:paraId="042BFB54" w14:textId="77777777" w:rsidR="001272DB" w:rsidRDefault="001272DB" w:rsidP="001272DB">
      <w:pPr>
        <w:pStyle w:val="ColorfulList-Accent1"/>
        <w:rPr>
          <w:rFonts w:cs="Arial"/>
          <w:szCs w:val="24"/>
        </w:rPr>
      </w:pPr>
    </w:p>
    <w:p w14:paraId="26557120" w14:textId="77777777" w:rsidR="001272DB" w:rsidRPr="001272DB" w:rsidRDefault="001272DB" w:rsidP="001272DB">
      <w:pPr>
        <w:numPr>
          <w:ilvl w:val="0"/>
          <w:numId w:val="1"/>
        </w:numPr>
        <w:rPr>
          <w:rFonts w:cs="Arial"/>
          <w:szCs w:val="24"/>
        </w:rPr>
      </w:pPr>
      <w:r w:rsidRPr="001272DB">
        <w:rPr>
          <w:rFonts w:cs="Arial"/>
          <w:szCs w:val="24"/>
        </w:rPr>
        <w:t>Understand the potential liabilities for an opponent’s costs.</w:t>
      </w:r>
    </w:p>
    <w:p w14:paraId="36E1A786" w14:textId="77777777" w:rsidR="003177F1" w:rsidRDefault="003177F1" w:rsidP="003177F1">
      <w:pPr>
        <w:pStyle w:val="ColorfulList-Accent1"/>
        <w:rPr>
          <w:rFonts w:cs="Arial"/>
          <w:szCs w:val="24"/>
        </w:rPr>
      </w:pPr>
    </w:p>
    <w:p w14:paraId="09E4A3CA" w14:textId="77777777" w:rsidR="009F249B" w:rsidRPr="00176645" w:rsidRDefault="003177F1" w:rsidP="00176645">
      <w:pPr>
        <w:numPr>
          <w:ilvl w:val="0"/>
          <w:numId w:val="1"/>
        </w:numPr>
        <w:rPr>
          <w:rFonts w:cs="Arial"/>
          <w:szCs w:val="24"/>
        </w:rPr>
      </w:pPr>
      <w:r>
        <w:rPr>
          <w:rFonts w:cs="Arial"/>
          <w:szCs w:val="24"/>
        </w:rPr>
        <w:t xml:space="preserve">Know the </w:t>
      </w:r>
      <w:r w:rsidR="003B53ED">
        <w:rPr>
          <w:rFonts w:cs="Arial"/>
          <w:szCs w:val="24"/>
        </w:rPr>
        <w:t>appropriate client c</w:t>
      </w:r>
      <w:r w:rsidR="001272DB">
        <w:rPr>
          <w:rFonts w:cs="Arial"/>
          <w:szCs w:val="24"/>
        </w:rPr>
        <w:t>are steps to be followed on accepting a new instruction.</w:t>
      </w:r>
    </w:p>
    <w:p w14:paraId="236C2346" w14:textId="77777777" w:rsidR="003177F1" w:rsidRPr="009113E2" w:rsidRDefault="003177F1" w:rsidP="003177F1">
      <w:pPr>
        <w:rPr>
          <w:rFonts w:cs="Arial"/>
          <w:szCs w:val="24"/>
        </w:rPr>
      </w:pPr>
    </w:p>
    <w:p w14:paraId="0691F253" w14:textId="77777777" w:rsidR="00B178D1" w:rsidRPr="009113E2" w:rsidRDefault="00B178D1">
      <w:pPr>
        <w:rPr>
          <w:rFonts w:cs="Arial"/>
          <w:szCs w:val="24"/>
        </w:rPr>
      </w:pPr>
    </w:p>
    <w:p w14:paraId="280A0EFB" w14:textId="77777777" w:rsidR="00B178D1" w:rsidRPr="009113E2" w:rsidRDefault="00B178D1">
      <w:pPr>
        <w:pStyle w:val="Heading1"/>
        <w:rPr>
          <w:rFonts w:cs="Arial"/>
          <w:szCs w:val="24"/>
        </w:rPr>
      </w:pPr>
      <w:r w:rsidRPr="009113E2">
        <w:rPr>
          <w:rFonts w:cs="Arial"/>
          <w:szCs w:val="24"/>
        </w:rPr>
        <w:t>Materials and preparation needed</w:t>
      </w:r>
    </w:p>
    <w:p w14:paraId="24ED68D6" w14:textId="77777777" w:rsidR="00B178D1" w:rsidRPr="009113E2" w:rsidRDefault="00B178D1">
      <w:pPr>
        <w:rPr>
          <w:rFonts w:cs="Arial"/>
          <w:b/>
          <w:szCs w:val="24"/>
          <w:u w:val="single"/>
        </w:rPr>
      </w:pPr>
    </w:p>
    <w:p w14:paraId="42DB8F51" w14:textId="77777777" w:rsidR="00B178D1" w:rsidRPr="009113E2" w:rsidRDefault="00B178D1">
      <w:pPr>
        <w:rPr>
          <w:rFonts w:cs="Arial"/>
          <w:szCs w:val="24"/>
        </w:rPr>
      </w:pPr>
      <w:r w:rsidRPr="009113E2">
        <w:rPr>
          <w:rFonts w:cs="Arial"/>
          <w:szCs w:val="24"/>
        </w:rPr>
        <w:t>For t</w:t>
      </w:r>
      <w:r w:rsidR="00E4038C" w:rsidRPr="009113E2">
        <w:rPr>
          <w:rFonts w:cs="Arial"/>
          <w:szCs w:val="24"/>
        </w:rPr>
        <w:t xml:space="preserve">his </w:t>
      </w:r>
      <w:r w:rsidR="00B143CD">
        <w:rPr>
          <w:rFonts w:cs="Arial"/>
          <w:szCs w:val="24"/>
        </w:rPr>
        <w:t>tutorial</w:t>
      </w:r>
      <w:r w:rsidR="00E4038C" w:rsidRPr="009113E2">
        <w:rPr>
          <w:rFonts w:cs="Arial"/>
          <w:szCs w:val="24"/>
        </w:rPr>
        <w:t>, you must</w:t>
      </w:r>
      <w:r w:rsidR="00B93512" w:rsidRPr="009113E2">
        <w:rPr>
          <w:rFonts w:cs="Arial"/>
          <w:szCs w:val="24"/>
        </w:rPr>
        <w:t>:</w:t>
      </w:r>
    </w:p>
    <w:p w14:paraId="7C15EB64" w14:textId="77777777" w:rsidR="00B178D1" w:rsidRPr="009113E2" w:rsidRDefault="00B178D1">
      <w:pPr>
        <w:rPr>
          <w:rFonts w:cs="Arial"/>
          <w:szCs w:val="24"/>
        </w:rPr>
      </w:pPr>
    </w:p>
    <w:p w14:paraId="6FF45AC7" w14:textId="77BD52AC" w:rsidR="003B53ED" w:rsidRDefault="00D77395">
      <w:pPr>
        <w:numPr>
          <w:ilvl w:val="0"/>
          <w:numId w:val="3"/>
        </w:numPr>
        <w:rPr>
          <w:rFonts w:cs="Arial"/>
          <w:szCs w:val="24"/>
        </w:rPr>
      </w:pPr>
      <w:proofErr w:type="gramStart"/>
      <w:r>
        <w:rPr>
          <w:rFonts w:cs="Arial"/>
          <w:szCs w:val="24"/>
        </w:rPr>
        <w:t xml:space="preserve">Attend </w:t>
      </w:r>
      <w:r w:rsidR="003B53ED">
        <w:rPr>
          <w:rFonts w:cs="Arial"/>
          <w:szCs w:val="24"/>
        </w:rPr>
        <w:t xml:space="preserve"> lecture</w:t>
      </w:r>
      <w:proofErr w:type="gramEnd"/>
      <w:r w:rsidR="003B53ED">
        <w:rPr>
          <w:rFonts w:cs="Arial"/>
          <w:szCs w:val="24"/>
        </w:rPr>
        <w:t xml:space="preserve"> </w:t>
      </w:r>
      <w:r>
        <w:rPr>
          <w:rFonts w:cs="Arial"/>
          <w:szCs w:val="24"/>
        </w:rPr>
        <w:t>1 and 2.</w:t>
      </w:r>
    </w:p>
    <w:p w14:paraId="0C4B8373" w14:textId="77777777" w:rsidR="003B53ED" w:rsidRDefault="003B53ED" w:rsidP="003B53ED">
      <w:pPr>
        <w:ind w:left="360"/>
        <w:rPr>
          <w:rFonts w:cs="Arial"/>
          <w:szCs w:val="24"/>
        </w:rPr>
      </w:pPr>
    </w:p>
    <w:p w14:paraId="47FE8FB2" w14:textId="77777777" w:rsidR="00B178D1" w:rsidRPr="00176645" w:rsidRDefault="003B53ED" w:rsidP="00176645">
      <w:pPr>
        <w:numPr>
          <w:ilvl w:val="0"/>
          <w:numId w:val="3"/>
        </w:numPr>
        <w:rPr>
          <w:rFonts w:cs="Arial"/>
          <w:szCs w:val="24"/>
        </w:rPr>
      </w:pPr>
      <w:r>
        <w:rPr>
          <w:rFonts w:cs="Arial"/>
          <w:szCs w:val="24"/>
        </w:rPr>
        <w:t xml:space="preserve"> R</w:t>
      </w:r>
      <w:r w:rsidR="00E4038C" w:rsidRPr="009113E2">
        <w:rPr>
          <w:rFonts w:cs="Arial"/>
          <w:szCs w:val="24"/>
        </w:rPr>
        <w:t xml:space="preserve">ead the </w:t>
      </w:r>
      <w:r w:rsidR="00B93512" w:rsidRPr="009113E2">
        <w:rPr>
          <w:rFonts w:cs="Arial"/>
          <w:szCs w:val="24"/>
        </w:rPr>
        <w:t xml:space="preserve">relevant </w:t>
      </w:r>
      <w:r w:rsidR="00B178D1" w:rsidRPr="009113E2">
        <w:rPr>
          <w:rFonts w:cs="Arial"/>
          <w:szCs w:val="24"/>
        </w:rPr>
        <w:t>chapters in your textbook</w:t>
      </w:r>
      <w:r w:rsidR="0074220F">
        <w:rPr>
          <w:rFonts w:cs="Arial"/>
          <w:szCs w:val="24"/>
        </w:rPr>
        <w:t xml:space="preserve"> on funding and costs</w:t>
      </w:r>
      <w:r w:rsidR="00B178D1" w:rsidRPr="009113E2">
        <w:rPr>
          <w:rFonts w:cs="Arial"/>
          <w:szCs w:val="24"/>
        </w:rPr>
        <w:t>.</w:t>
      </w:r>
    </w:p>
    <w:p w14:paraId="0BDB6CFE" w14:textId="77777777" w:rsidR="00424788" w:rsidRPr="009113E2" w:rsidRDefault="00424788" w:rsidP="00424788">
      <w:pPr>
        <w:rPr>
          <w:rFonts w:cs="Arial"/>
          <w:szCs w:val="24"/>
        </w:rPr>
      </w:pPr>
    </w:p>
    <w:p w14:paraId="7BF11121" w14:textId="77777777" w:rsidR="001D7E44" w:rsidRDefault="001D7E44">
      <w:pPr>
        <w:numPr>
          <w:ilvl w:val="0"/>
          <w:numId w:val="3"/>
        </w:numPr>
        <w:rPr>
          <w:rFonts w:cs="Arial"/>
          <w:szCs w:val="24"/>
        </w:rPr>
      </w:pPr>
      <w:r w:rsidRPr="009113E2">
        <w:rPr>
          <w:rFonts w:cs="Arial"/>
          <w:szCs w:val="24"/>
        </w:rPr>
        <w:t>Consider</w:t>
      </w:r>
      <w:r w:rsidR="007D0BF4">
        <w:rPr>
          <w:rFonts w:cs="Arial"/>
          <w:szCs w:val="24"/>
        </w:rPr>
        <w:t xml:space="preserve">, with reference to the SRA Code of Conduct, </w:t>
      </w:r>
      <w:r w:rsidRPr="009113E2">
        <w:rPr>
          <w:rFonts w:cs="Arial"/>
          <w:szCs w:val="24"/>
        </w:rPr>
        <w:t>which if any</w:t>
      </w:r>
      <w:r w:rsidR="007D0BF4">
        <w:rPr>
          <w:rFonts w:cs="Arial"/>
          <w:szCs w:val="24"/>
        </w:rPr>
        <w:t xml:space="preserve"> of the</w:t>
      </w:r>
      <w:r w:rsidRPr="009113E2">
        <w:rPr>
          <w:rFonts w:cs="Arial"/>
          <w:szCs w:val="24"/>
        </w:rPr>
        <w:t xml:space="preserve"> professional conduct rule(s) may be relevant to this session.</w:t>
      </w:r>
    </w:p>
    <w:p w14:paraId="6A2B1C6A" w14:textId="77777777" w:rsidR="009F249B" w:rsidRDefault="009F249B" w:rsidP="009F249B">
      <w:pPr>
        <w:pStyle w:val="ColorfulList-Accent1"/>
        <w:rPr>
          <w:rFonts w:cs="Arial"/>
          <w:szCs w:val="24"/>
        </w:rPr>
      </w:pPr>
    </w:p>
    <w:p w14:paraId="12EE1169" w14:textId="77777777" w:rsidR="003B53ED" w:rsidRPr="00176645" w:rsidRDefault="009F249B" w:rsidP="00176645">
      <w:pPr>
        <w:numPr>
          <w:ilvl w:val="0"/>
          <w:numId w:val="1"/>
        </w:numPr>
        <w:rPr>
          <w:rFonts w:cs="Arial"/>
          <w:szCs w:val="24"/>
        </w:rPr>
      </w:pPr>
      <w:r w:rsidRPr="004F23DC">
        <w:rPr>
          <w:rFonts w:cs="Arial"/>
          <w:szCs w:val="24"/>
        </w:rPr>
        <w:t>Unless advised that</w:t>
      </w:r>
      <w:r>
        <w:rPr>
          <w:rFonts w:cs="Arial"/>
          <w:szCs w:val="24"/>
        </w:rPr>
        <w:t xml:space="preserve"> </w:t>
      </w:r>
      <w:proofErr w:type="gramStart"/>
      <w:r>
        <w:rPr>
          <w:rFonts w:cs="Arial"/>
          <w:szCs w:val="24"/>
        </w:rPr>
        <w:t>particular</w:t>
      </w:r>
      <w:r w:rsidRPr="004F23DC">
        <w:rPr>
          <w:rFonts w:cs="Arial"/>
          <w:szCs w:val="24"/>
        </w:rPr>
        <w:t xml:space="preserve"> tasks</w:t>
      </w:r>
      <w:proofErr w:type="gramEnd"/>
      <w:r w:rsidRPr="004F23DC">
        <w:rPr>
          <w:rFonts w:cs="Arial"/>
          <w:szCs w:val="24"/>
        </w:rPr>
        <w:t xml:space="preserve"> will be undertaken in the session, consider and be prepared to </w:t>
      </w:r>
      <w:r>
        <w:rPr>
          <w:rFonts w:cs="Arial"/>
          <w:szCs w:val="24"/>
        </w:rPr>
        <w:t xml:space="preserve">discuss the various issues raised </w:t>
      </w:r>
      <w:r w:rsidR="003B53ED">
        <w:rPr>
          <w:rFonts w:cs="Arial"/>
          <w:szCs w:val="24"/>
        </w:rPr>
        <w:t>below</w:t>
      </w:r>
      <w:r w:rsidR="000D5C8E">
        <w:rPr>
          <w:rFonts w:cs="Arial"/>
          <w:szCs w:val="24"/>
        </w:rPr>
        <w:t>.</w:t>
      </w:r>
    </w:p>
    <w:p w14:paraId="521EA922" w14:textId="77777777" w:rsidR="003B53ED" w:rsidRDefault="00176645" w:rsidP="00176645">
      <w:pPr>
        <w:pStyle w:val="BodyTextIndent3"/>
        <w:ind w:left="0"/>
        <w:rPr>
          <w:rFonts w:cs="Arial"/>
          <w:b/>
          <w:szCs w:val="24"/>
          <w:u w:val="single"/>
        </w:rPr>
      </w:pPr>
      <w:r>
        <w:rPr>
          <w:rFonts w:cs="Arial"/>
          <w:b/>
          <w:szCs w:val="24"/>
          <w:u w:val="single"/>
        </w:rPr>
        <w:t xml:space="preserve"> </w:t>
      </w:r>
    </w:p>
    <w:p w14:paraId="7D4B5BD5" w14:textId="77777777" w:rsidR="00B143CD" w:rsidRDefault="00B143CD" w:rsidP="00A85E00">
      <w:pPr>
        <w:pStyle w:val="BodyTextIndent3"/>
        <w:ind w:left="0"/>
        <w:jc w:val="center"/>
        <w:rPr>
          <w:rFonts w:cs="Arial"/>
          <w:b/>
          <w:szCs w:val="24"/>
          <w:u w:val="single"/>
        </w:rPr>
      </w:pPr>
    </w:p>
    <w:p w14:paraId="4F0EFC74" w14:textId="77777777" w:rsidR="00B143CD" w:rsidRDefault="00B143CD" w:rsidP="00A85E00">
      <w:pPr>
        <w:pStyle w:val="BodyTextIndent3"/>
        <w:ind w:left="0"/>
        <w:jc w:val="center"/>
        <w:rPr>
          <w:rFonts w:cs="Arial"/>
          <w:b/>
          <w:szCs w:val="24"/>
          <w:u w:val="single"/>
        </w:rPr>
      </w:pPr>
    </w:p>
    <w:p w14:paraId="0CF7D492" w14:textId="77777777" w:rsidR="00B143CD" w:rsidRDefault="00B143CD" w:rsidP="00A85E00">
      <w:pPr>
        <w:pStyle w:val="BodyTextIndent3"/>
        <w:ind w:left="0"/>
        <w:jc w:val="center"/>
        <w:rPr>
          <w:rFonts w:cs="Arial"/>
          <w:b/>
          <w:szCs w:val="24"/>
          <w:u w:val="single"/>
        </w:rPr>
      </w:pPr>
    </w:p>
    <w:p w14:paraId="1AA2A422" w14:textId="77777777" w:rsidR="00B178D1" w:rsidRPr="009113E2" w:rsidRDefault="00B178D1" w:rsidP="00A85E00">
      <w:pPr>
        <w:pStyle w:val="BodyTextIndent3"/>
        <w:ind w:left="0"/>
        <w:jc w:val="center"/>
        <w:rPr>
          <w:rFonts w:cs="Arial"/>
          <w:b/>
          <w:szCs w:val="24"/>
          <w:u w:val="single"/>
        </w:rPr>
      </w:pPr>
      <w:r w:rsidRPr="009113E2">
        <w:rPr>
          <w:rFonts w:cs="Arial"/>
          <w:b/>
          <w:szCs w:val="24"/>
          <w:u w:val="single"/>
        </w:rPr>
        <w:t>CIVIL LITIGATION</w:t>
      </w:r>
    </w:p>
    <w:p w14:paraId="6C7F5D94" w14:textId="77777777" w:rsidR="00B178D1" w:rsidRPr="009113E2" w:rsidRDefault="00B178D1">
      <w:pPr>
        <w:jc w:val="center"/>
        <w:rPr>
          <w:rFonts w:cs="Arial"/>
          <w:b/>
          <w:szCs w:val="24"/>
          <w:u w:val="single"/>
        </w:rPr>
      </w:pPr>
    </w:p>
    <w:p w14:paraId="6D35DD91" w14:textId="2F945E4C" w:rsidR="00B178D1" w:rsidRPr="009113E2" w:rsidRDefault="00B143CD">
      <w:pPr>
        <w:jc w:val="center"/>
        <w:rPr>
          <w:rFonts w:cs="Arial"/>
          <w:b/>
          <w:szCs w:val="24"/>
          <w:u w:val="single"/>
        </w:rPr>
      </w:pPr>
      <w:r>
        <w:rPr>
          <w:rFonts w:cs="Arial"/>
          <w:b/>
          <w:szCs w:val="24"/>
          <w:u w:val="single"/>
        </w:rPr>
        <w:t>TUTORIAL</w:t>
      </w:r>
      <w:r w:rsidR="00310E4F" w:rsidRPr="009113E2">
        <w:rPr>
          <w:rFonts w:cs="Arial"/>
          <w:b/>
          <w:szCs w:val="24"/>
          <w:u w:val="single"/>
        </w:rPr>
        <w:t xml:space="preserve"> </w:t>
      </w:r>
      <w:r w:rsidR="00D77395">
        <w:rPr>
          <w:rFonts w:cs="Arial"/>
          <w:b/>
          <w:szCs w:val="24"/>
          <w:u w:val="single"/>
        </w:rPr>
        <w:t>2</w:t>
      </w:r>
    </w:p>
    <w:p w14:paraId="4681E59B" w14:textId="77777777" w:rsidR="00B178D1" w:rsidRPr="009113E2" w:rsidRDefault="00B178D1">
      <w:pPr>
        <w:jc w:val="center"/>
        <w:rPr>
          <w:rFonts w:cs="Arial"/>
          <w:b/>
          <w:szCs w:val="24"/>
          <w:u w:val="single"/>
        </w:rPr>
      </w:pPr>
    </w:p>
    <w:p w14:paraId="005254BD" w14:textId="77777777" w:rsidR="00B178D1" w:rsidRDefault="00B178D1">
      <w:pPr>
        <w:pStyle w:val="Heading2"/>
        <w:rPr>
          <w:rFonts w:cs="Arial"/>
          <w:szCs w:val="24"/>
        </w:rPr>
      </w:pPr>
      <w:r w:rsidRPr="009113E2">
        <w:rPr>
          <w:rFonts w:cs="Arial"/>
          <w:szCs w:val="24"/>
        </w:rPr>
        <w:t>COSTS AND FUNDING</w:t>
      </w:r>
      <w:r w:rsidR="007D0BF4">
        <w:rPr>
          <w:rFonts w:cs="Arial"/>
          <w:szCs w:val="24"/>
        </w:rPr>
        <w:t xml:space="preserve"> IN PI </w:t>
      </w:r>
      <w:r w:rsidR="001272DB">
        <w:rPr>
          <w:rFonts w:cs="Arial"/>
          <w:szCs w:val="24"/>
        </w:rPr>
        <w:t>CLAIMS</w:t>
      </w:r>
      <w:r w:rsidR="00176645">
        <w:rPr>
          <w:rFonts w:cs="Arial"/>
          <w:szCs w:val="24"/>
        </w:rPr>
        <w:t xml:space="preserve"> AND CLIENT CARE</w:t>
      </w:r>
    </w:p>
    <w:p w14:paraId="71897993" w14:textId="77777777" w:rsidR="00AB77BC" w:rsidRPr="00AB77BC" w:rsidRDefault="00AB77BC" w:rsidP="00AB77BC"/>
    <w:p w14:paraId="4209EEF8" w14:textId="77777777" w:rsidR="00B178D1" w:rsidRPr="009113E2" w:rsidRDefault="00B178D1">
      <w:pPr>
        <w:rPr>
          <w:rFonts w:cs="Arial"/>
          <w:b/>
          <w:szCs w:val="24"/>
          <w:u w:val="single"/>
        </w:rPr>
      </w:pPr>
    </w:p>
    <w:p w14:paraId="12217DFB" w14:textId="77777777" w:rsidR="00B178D1" w:rsidRPr="009113E2" w:rsidRDefault="00310E4F">
      <w:pPr>
        <w:pStyle w:val="Heading1"/>
        <w:rPr>
          <w:rFonts w:cs="Arial"/>
          <w:szCs w:val="24"/>
        </w:rPr>
      </w:pPr>
      <w:r w:rsidRPr="009113E2">
        <w:rPr>
          <w:rFonts w:cs="Arial"/>
          <w:szCs w:val="24"/>
        </w:rPr>
        <w:t>GLOVER v CRAWFORD</w:t>
      </w:r>
    </w:p>
    <w:p w14:paraId="29EAD084" w14:textId="77777777" w:rsidR="00310E4F" w:rsidRPr="009113E2" w:rsidRDefault="00310E4F" w:rsidP="002F28CA">
      <w:pPr>
        <w:ind w:left="709"/>
        <w:rPr>
          <w:rFonts w:cs="Arial"/>
          <w:szCs w:val="24"/>
        </w:rPr>
      </w:pPr>
    </w:p>
    <w:p w14:paraId="304E12A0" w14:textId="77777777" w:rsidR="00B178D1" w:rsidRPr="009113E2" w:rsidRDefault="00B178D1" w:rsidP="00D11212">
      <w:pPr>
        <w:rPr>
          <w:rFonts w:cs="Arial"/>
          <w:szCs w:val="24"/>
        </w:rPr>
      </w:pPr>
      <w:r w:rsidRPr="009113E2">
        <w:rPr>
          <w:rFonts w:cs="Arial"/>
          <w:szCs w:val="24"/>
        </w:rPr>
        <w:t xml:space="preserve">You are a trainee solicitor. In your </w:t>
      </w:r>
      <w:proofErr w:type="gramStart"/>
      <w:r w:rsidRPr="009113E2">
        <w:rPr>
          <w:rFonts w:cs="Arial"/>
          <w:szCs w:val="24"/>
        </w:rPr>
        <w:t>Principal’s</w:t>
      </w:r>
      <w:proofErr w:type="gramEnd"/>
      <w:r w:rsidRPr="009113E2">
        <w:rPr>
          <w:rFonts w:cs="Arial"/>
          <w:szCs w:val="24"/>
        </w:rPr>
        <w:t xml:space="preserve"> </w:t>
      </w:r>
      <w:r w:rsidR="003B53ED" w:rsidRPr="009113E2">
        <w:rPr>
          <w:rFonts w:cs="Arial"/>
          <w:szCs w:val="24"/>
        </w:rPr>
        <w:t>absence,</w:t>
      </w:r>
      <w:r w:rsidRPr="009113E2">
        <w:rPr>
          <w:rFonts w:cs="Arial"/>
          <w:szCs w:val="24"/>
        </w:rPr>
        <w:t xml:space="preserve"> you are required to interview a</w:t>
      </w:r>
      <w:r w:rsidR="00310E4F" w:rsidRPr="009113E2">
        <w:rPr>
          <w:rFonts w:cs="Arial"/>
          <w:szCs w:val="24"/>
        </w:rPr>
        <w:t xml:space="preserve"> new client, Shirley Glover</w:t>
      </w:r>
      <w:r w:rsidRPr="009113E2">
        <w:rPr>
          <w:rFonts w:cs="Arial"/>
          <w:szCs w:val="24"/>
        </w:rPr>
        <w:t xml:space="preserve"> in connection with a motor accident </w:t>
      </w:r>
      <w:r w:rsidR="002F28CA" w:rsidRPr="009113E2">
        <w:rPr>
          <w:rFonts w:cs="Arial"/>
          <w:szCs w:val="24"/>
        </w:rPr>
        <w:t xml:space="preserve">in which </w:t>
      </w:r>
      <w:r w:rsidR="00240AFD" w:rsidRPr="009113E2">
        <w:rPr>
          <w:rFonts w:cs="Arial"/>
          <w:szCs w:val="24"/>
        </w:rPr>
        <w:t>her three year old son, Adam</w:t>
      </w:r>
      <w:r w:rsidR="003B53ED">
        <w:rPr>
          <w:rFonts w:cs="Arial"/>
          <w:szCs w:val="24"/>
        </w:rPr>
        <w:t>,</w:t>
      </w:r>
      <w:r w:rsidR="00310E4F" w:rsidRPr="009113E2">
        <w:rPr>
          <w:rFonts w:cs="Arial"/>
          <w:szCs w:val="24"/>
        </w:rPr>
        <w:t xml:space="preserve"> </w:t>
      </w:r>
      <w:r w:rsidR="002F28CA" w:rsidRPr="009113E2">
        <w:rPr>
          <w:rFonts w:cs="Arial"/>
          <w:szCs w:val="24"/>
        </w:rPr>
        <w:t>suffered</w:t>
      </w:r>
      <w:r w:rsidR="00FD11FE">
        <w:rPr>
          <w:rFonts w:cs="Arial"/>
          <w:szCs w:val="24"/>
        </w:rPr>
        <w:t xml:space="preserve"> serious</w:t>
      </w:r>
      <w:r w:rsidR="002F28CA" w:rsidRPr="009113E2">
        <w:rPr>
          <w:rFonts w:cs="Arial"/>
          <w:szCs w:val="24"/>
        </w:rPr>
        <w:t xml:space="preserve"> injuries. You do so and take an </w:t>
      </w:r>
      <w:r w:rsidR="00B74E3D">
        <w:rPr>
          <w:rFonts w:cs="Arial"/>
          <w:szCs w:val="24"/>
        </w:rPr>
        <w:t xml:space="preserve">initial proof of evidence </w:t>
      </w:r>
      <w:r w:rsidR="002F28CA" w:rsidRPr="009113E2">
        <w:rPr>
          <w:rFonts w:cs="Arial"/>
          <w:szCs w:val="24"/>
        </w:rPr>
        <w:t>(Document 1).</w:t>
      </w:r>
    </w:p>
    <w:p w14:paraId="3E2D4038" w14:textId="77777777" w:rsidR="00B178D1" w:rsidRPr="009113E2" w:rsidRDefault="00B178D1" w:rsidP="00D11212">
      <w:pPr>
        <w:rPr>
          <w:rFonts w:cs="Arial"/>
          <w:szCs w:val="24"/>
        </w:rPr>
      </w:pPr>
    </w:p>
    <w:p w14:paraId="690571BE" w14:textId="77777777" w:rsidR="00B178D1" w:rsidRDefault="0074220F" w:rsidP="00D11212">
      <w:pPr>
        <w:pStyle w:val="BodyTextIndent2"/>
        <w:ind w:left="0"/>
        <w:rPr>
          <w:rFonts w:cs="Arial"/>
          <w:szCs w:val="24"/>
        </w:rPr>
      </w:pPr>
      <w:r>
        <w:rPr>
          <w:rFonts w:cs="Arial"/>
          <w:szCs w:val="24"/>
        </w:rPr>
        <w:t>D</w:t>
      </w:r>
      <w:r w:rsidR="00096C0E">
        <w:rPr>
          <w:rFonts w:cs="Arial"/>
          <w:szCs w:val="24"/>
        </w:rPr>
        <w:t>uring the SGS you</w:t>
      </w:r>
      <w:r w:rsidR="00B178D1" w:rsidRPr="009113E2">
        <w:rPr>
          <w:rFonts w:cs="Arial"/>
          <w:szCs w:val="24"/>
        </w:rPr>
        <w:t xml:space="preserve"> will</w:t>
      </w:r>
      <w:r>
        <w:rPr>
          <w:rFonts w:cs="Arial"/>
          <w:szCs w:val="24"/>
        </w:rPr>
        <w:t xml:space="preserve"> need to be able to</w:t>
      </w:r>
      <w:r w:rsidR="00B178D1" w:rsidRPr="009113E2">
        <w:rPr>
          <w:rFonts w:cs="Arial"/>
          <w:szCs w:val="24"/>
        </w:rPr>
        <w:t xml:space="preserve"> </w:t>
      </w:r>
      <w:r w:rsidR="00096C0E">
        <w:rPr>
          <w:rFonts w:cs="Arial"/>
          <w:szCs w:val="24"/>
        </w:rPr>
        <w:t>advise</w:t>
      </w:r>
      <w:r w:rsidR="00B178D1" w:rsidRPr="009113E2">
        <w:rPr>
          <w:rFonts w:cs="Arial"/>
          <w:szCs w:val="24"/>
        </w:rPr>
        <w:t xml:space="preserve"> </w:t>
      </w:r>
      <w:r w:rsidR="002F28CA" w:rsidRPr="009113E2">
        <w:rPr>
          <w:rFonts w:cs="Arial"/>
          <w:szCs w:val="24"/>
        </w:rPr>
        <w:t>Mr</w:t>
      </w:r>
      <w:r w:rsidR="00310E4F" w:rsidRPr="009113E2">
        <w:rPr>
          <w:rFonts w:cs="Arial"/>
          <w:szCs w:val="24"/>
        </w:rPr>
        <w:t>s</w:t>
      </w:r>
      <w:r w:rsidR="002F28CA" w:rsidRPr="009113E2">
        <w:rPr>
          <w:rFonts w:cs="Arial"/>
          <w:szCs w:val="24"/>
        </w:rPr>
        <w:t>.</w:t>
      </w:r>
      <w:r w:rsidR="00310E4F" w:rsidRPr="009113E2">
        <w:rPr>
          <w:rFonts w:cs="Arial"/>
          <w:szCs w:val="24"/>
        </w:rPr>
        <w:t xml:space="preserve"> Glover </w:t>
      </w:r>
      <w:r w:rsidR="00B178D1" w:rsidRPr="009113E2">
        <w:rPr>
          <w:rFonts w:cs="Arial"/>
          <w:szCs w:val="24"/>
        </w:rPr>
        <w:t xml:space="preserve">of the </w:t>
      </w:r>
      <w:r w:rsidR="00096C0E">
        <w:rPr>
          <w:rFonts w:cs="Arial"/>
          <w:szCs w:val="24"/>
        </w:rPr>
        <w:t>options available for funding Adam’s case.</w:t>
      </w:r>
    </w:p>
    <w:p w14:paraId="10E97838" w14:textId="77777777" w:rsidR="00A026B2" w:rsidRDefault="00A026B2" w:rsidP="00D11212">
      <w:pPr>
        <w:pStyle w:val="BodyTextIndent2"/>
        <w:ind w:left="0"/>
        <w:rPr>
          <w:rFonts w:cs="Arial"/>
          <w:szCs w:val="24"/>
        </w:rPr>
      </w:pPr>
    </w:p>
    <w:p w14:paraId="67B5A8ED" w14:textId="77777777" w:rsidR="00A026B2" w:rsidRPr="009113E2" w:rsidRDefault="00A026B2" w:rsidP="00D11212">
      <w:pPr>
        <w:pStyle w:val="BodyTextIndent2"/>
        <w:ind w:left="0"/>
        <w:rPr>
          <w:rFonts w:cs="Arial"/>
          <w:szCs w:val="24"/>
        </w:rPr>
      </w:pPr>
      <w:r>
        <w:rPr>
          <w:rFonts w:cs="Arial"/>
          <w:szCs w:val="24"/>
        </w:rPr>
        <w:t>We will commence the session with a general discussion on costs and funding and you will be asked to consider some unseen questions.</w:t>
      </w:r>
    </w:p>
    <w:p w14:paraId="3F1E68DC" w14:textId="77777777" w:rsidR="00B178D1" w:rsidRPr="009113E2" w:rsidRDefault="00B178D1">
      <w:pPr>
        <w:rPr>
          <w:rFonts w:cs="Arial"/>
          <w:szCs w:val="24"/>
        </w:rPr>
      </w:pPr>
    </w:p>
    <w:p w14:paraId="0CA994D2" w14:textId="77777777" w:rsidR="00B178D1" w:rsidRPr="009113E2" w:rsidRDefault="00B178D1">
      <w:pPr>
        <w:pStyle w:val="Heading3"/>
        <w:rPr>
          <w:rFonts w:cs="Arial"/>
          <w:szCs w:val="24"/>
        </w:rPr>
      </w:pPr>
      <w:r w:rsidRPr="009113E2">
        <w:rPr>
          <w:rFonts w:cs="Arial"/>
          <w:szCs w:val="24"/>
        </w:rPr>
        <w:t xml:space="preserve">Task </w:t>
      </w:r>
      <w:r w:rsidR="0074220F">
        <w:rPr>
          <w:rFonts w:cs="Arial"/>
          <w:szCs w:val="24"/>
        </w:rPr>
        <w:t>1</w:t>
      </w:r>
    </w:p>
    <w:p w14:paraId="60BEE80C" w14:textId="77777777" w:rsidR="00B178D1" w:rsidRPr="009113E2" w:rsidRDefault="00B178D1">
      <w:pPr>
        <w:rPr>
          <w:rFonts w:cs="Arial"/>
          <w:szCs w:val="24"/>
        </w:rPr>
      </w:pPr>
    </w:p>
    <w:p w14:paraId="16D8F133" w14:textId="77777777" w:rsidR="00D07320" w:rsidRDefault="00D07320" w:rsidP="00D77395">
      <w:pPr>
        <w:numPr>
          <w:ilvl w:val="0"/>
          <w:numId w:val="23"/>
        </w:numPr>
        <w:ind w:left="0" w:hanging="425"/>
        <w:rPr>
          <w:rFonts w:cs="Arial"/>
          <w:szCs w:val="24"/>
        </w:rPr>
      </w:pPr>
      <w:r w:rsidRPr="00D07320">
        <w:rPr>
          <w:rFonts w:cs="Arial"/>
          <w:szCs w:val="24"/>
        </w:rPr>
        <w:t xml:space="preserve">Which methods of funding are open to </w:t>
      </w:r>
      <w:proofErr w:type="spellStart"/>
      <w:r w:rsidR="00ED5E10" w:rsidRPr="00D07320">
        <w:rPr>
          <w:rFonts w:cs="Arial"/>
          <w:szCs w:val="24"/>
        </w:rPr>
        <w:t>Mrs</w:t>
      </w:r>
      <w:proofErr w:type="spellEnd"/>
      <w:r w:rsidR="00ED5E10" w:rsidRPr="00D07320">
        <w:rPr>
          <w:rFonts w:cs="Arial"/>
          <w:szCs w:val="24"/>
        </w:rPr>
        <w:t xml:space="preserve"> Glover</w:t>
      </w:r>
      <w:r w:rsidRPr="00D07320">
        <w:rPr>
          <w:rFonts w:cs="Arial"/>
          <w:szCs w:val="24"/>
        </w:rPr>
        <w:t>?</w:t>
      </w:r>
      <w:r w:rsidR="00ED5E10" w:rsidRPr="00D07320">
        <w:rPr>
          <w:rFonts w:cs="Arial"/>
          <w:szCs w:val="24"/>
        </w:rPr>
        <w:t xml:space="preserve">  </w:t>
      </w:r>
    </w:p>
    <w:p w14:paraId="1BA9E707" w14:textId="77777777" w:rsidR="00D07320" w:rsidRDefault="00D07320" w:rsidP="00D77395">
      <w:pPr>
        <w:rPr>
          <w:rFonts w:cs="Arial"/>
          <w:szCs w:val="24"/>
        </w:rPr>
      </w:pPr>
    </w:p>
    <w:p w14:paraId="6010C58B" w14:textId="77777777" w:rsidR="00D07320" w:rsidRDefault="00D07320" w:rsidP="00D77395">
      <w:pPr>
        <w:numPr>
          <w:ilvl w:val="0"/>
          <w:numId w:val="23"/>
        </w:numPr>
        <w:ind w:left="0"/>
        <w:rPr>
          <w:rFonts w:cs="Arial"/>
          <w:szCs w:val="24"/>
        </w:rPr>
      </w:pPr>
      <w:r>
        <w:rPr>
          <w:rFonts w:cs="Arial"/>
          <w:szCs w:val="24"/>
        </w:rPr>
        <w:t>In simple terms, explain how each of these operates in practice.</w:t>
      </w:r>
    </w:p>
    <w:p w14:paraId="7E7742B4" w14:textId="77777777" w:rsidR="00D07320" w:rsidRDefault="00D07320" w:rsidP="00D77395">
      <w:pPr>
        <w:pStyle w:val="ColorfulList-Accent1"/>
        <w:ind w:left="0"/>
        <w:rPr>
          <w:rFonts w:cs="Arial"/>
          <w:szCs w:val="24"/>
        </w:rPr>
      </w:pPr>
    </w:p>
    <w:p w14:paraId="4046F218" w14:textId="77777777" w:rsidR="00F94D61" w:rsidRPr="00F94D61" w:rsidRDefault="00F94D61" w:rsidP="00D77395">
      <w:pPr>
        <w:numPr>
          <w:ilvl w:val="0"/>
          <w:numId w:val="23"/>
        </w:numPr>
        <w:ind w:left="0"/>
        <w:rPr>
          <w:rFonts w:cs="Arial"/>
          <w:szCs w:val="24"/>
        </w:rPr>
      </w:pPr>
      <w:r w:rsidRPr="00F94D61">
        <w:rPr>
          <w:rFonts w:cs="Arial"/>
          <w:szCs w:val="24"/>
        </w:rPr>
        <w:t xml:space="preserve">Should Adam subsequently </w:t>
      </w:r>
      <w:r w:rsidRPr="00F94D61">
        <w:rPr>
          <w:rFonts w:cs="Arial"/>
          <w:b/>
          <w:szCs w:val="24"/>
        </w:rPr>
        <w:t>win</w:t>
      </w:r>
      <w:r w:rsidRPr="00F94D61">
        <w:rPr>
          <w:rFonts w:cs="Arial"/>
          <w:szCs w:val="24"/>
        </w:rPr>
        <w:t xml:space="preserve"> his case against Crawford</w:t>
      </w:r>
      <w:r>
        <w:rPr>
          <w:rFonts w:cs="Arial"/>
          <w:szCs w:val="24"/>
        </w:rPr>
        <w:t xml:space="preserve">, </w:t>
      </w:r>
      <w:r w:rsidRPr="00F94D61">
        <w:rPr>
          <w:rFonts w:cs="Arial"/>
          <w:szCs w:val="24"/>
        </w:rPr>
        <w:t xml:space="preserve">advise </w:t>
      </w:r>
      <w:proofErr w:type="spellStart"/>
      <w:r w:rsidRPr="00F94D61">
        <w:rPr>
          <w:rFonts w:cs="Arial"/>
          <w:szCs w:val="24"/>
        </w:rPr>
        <w:t>Mrs</w:t>
      </w:r>
      <w:proofErr w:type="spellEnd"/>
      <w:r w:rsidRPr="00F94D61">
        <w:rPr>
          <w:rFonts w:cs="Arial"/>
          <w:szCs w:val="24"/>
        </w:rPr>
        <w:t xml:space="preserve"> Glover on her </w:t>
      </w:r>
      <w:proofErr w:type="gramStart"/>
      <w:r w:rsidRPr="00F94D61">
        <w:rPr>
          <w:rFonts w:cs="Arial"/>
          <w:szCs w:val="24"/>
        </w:rPr>
        <w:t>costs</w:t>
      </w:r>
      <w:proofErr w:type="gramEnd"/>
      <w:r w:rsidRPr="00F94D61">
        <w:rPr>
          <w:rFonts w:cs="Arial"/>
          <w:szCs w:val="24"/>
        </w:rPr>
        <w:t xml:space="preserve"> liability to your firm, as her solicitor. What costs, if any, might be recoverable from the opponent? You should consider this for each of the funding methods discussed above. </w:t>
      </w:r>
    </w:p>
    <w:p w14:paraId="7CC2628C" w14:textId="77777777" w:rsidR="00F94D61" w:rsidRDefault="00F94D61" w:rsidP="00D77395">
      <w:pPr>
        <w:pStyle w:val="ColorfulList-Accent1"/>
        <w:ind w:left="0"/>
        <w:rPr>
          <w:rFonts w:cs="Arial"/>
          <w:szCs w:val="24"/>
        </w:rPr>
      </w:pPr>
    </w:p>
    <w:p w14:paraId="484BA146" w14:textId="77777777" w:rsidR="00073D79" w:rsidRDefault="00F94D61" w:rsidP="00D77395">
      <w:pPr>
        <w:numPr>
          <w:ilvl w:val="0"/>
          <w:numId w:val="23"/>
        </w:numPr>
        <w:ind w:left="0"/>
        <w:rPr>
          <w:rFonts w:cs="Arial"/>
          <w:szCs w:val="24"/>
        </w:rPr>
      </w:pPr>
      <w:r w:rsidRPr="00073D79">
        <w:rPr>
          <w:rFonts w:cs="Arial"/>
          <w:szCs w:val="24"/>
        </w:rPr>
        <w:t xml:space="preserve">Should Adam subsequently </w:t>
      </w:r>
      <w:r w:rsidRPr="00073D79">
        <w:rPr>
          <w:rFonts w:cs="Arial"/>
          <w:b/>
          <w:szCs w:val="24"/>
        </w:rPr>
        <w:t>lose</w:t>
      </w:r>
      <w:r w:rsidRPr="00073D79">
        <w:rPr>
          <w:rFonts w:cs="Arial"/>
          <w:szCs w:val="24"/>
        </w:rPr>
        <w:t xml:space="preserve"> the case, </w:t>
      </w:r>
      <w:r w:rsidR="00D07320" w:rsidRPr="00073D79">
        <w:rPr>
          <w:rFonts w:cs="Arial"/>
          <w:szCs w:val="24"/>
        </w:rPr>
        <w:t xml:space="preserve">advise your client as to </w:t>
      </w:r>
      <w:r w:rsidRPr="00073D79">
        <w:rPr>
          <w:rFonts w:cs="Arial"/>
          <w:szCs w:val="24"/>
        </w:rPr>
        <w:t>the</w:t>
      </w:r>
      <w:r w:rsidR="00D07320" w:rsidRPr="00073D79">
        <w:rPr>
          <w:rFonts w:cs="Arial"/>
          <w:szCs w:val="24"/>
        </w:rPr>
        <w:t xml:space="preserve"> </w:t>
      </w:r>
      <w:r w:rsidR="00BB66B0">
        <w:rPr>
          <w:rFonts w:cs="Arial"/>
          <w:szCs w:val="24"/>
        </w:rPr>
        <w:t xml:space="preserve">potential liability for costs </w:t>
      </w:r>
      <w:r w:rsidR="00D07320" w:rsidRPr="00073D79">
        <w:rPr>
          <w:rFonts w:cs="Arial"/>
          <w:szCs w:val="24"/>
        </w:rPr>
        <w:t>both to your firm as her solicitor, and to her opponent</w:t>
      </w:r>
      <w:r w:rsidRPr="00073D79">
        <w:rPr>
          <w:rFonts w:cs="Arial"/>
          <w:szCs w:val="24"/>
        </w:rPr>
        <w:t>. Again, this must be considered in respect of each of the funding methods.</w:t>
      </w:r>
    </w:p>
    <w:p w14:paraId="1876E38F" w14:textId="77777777" w:rsidR="00073D79" w:rsidRDefault="00073D79" w:rsidP="00D77395">
      <w:pPr>
        <w:pStyle w:val="ColorfulList-Accent1"/>
        <w:ind w:left="0"/>
        <w:rPr>
          <w:rFonts w:cs="Arial"/>
          <w:szCs w:val="24"/>
        </w:rPr>
      </w:pPr>
    </w:p>
    <w:p w14:paraId="2404925C" w14:textId="77777777" w:rsidR="00073D79" w:rsidRPr="00073D79" w:rsidRDefault="00073D79" w:rsidP="00073D79">
      <w:pPr>
        <w:ind w:left="360"/>
        <w:rPr>
          <w:rFonts w:cs="Arial"/>
          <w:szCs w:val="24"/>
        </w:rPr>
      </w:pPr>
    </w:p>
    <w:p w14:paraId="5E6F89BE" w14:textId="77777777" w:rsidR="00FD11FE" w:rsidRDefault="00D07320" w:rsidP="00073D79">
      <w:pPr>
        <w:rPr>
          <w:rFonts w:cs="Arial"/>
          <w:szCs w:val="24"/>
          <w:u w:val="single"/>
        </w:rPr>
      </w:pPr>
      <w:r>
        <w:rPr>
          <w:rFonts w:cs="Arial"/>
          <w:szCs w:val="24"/>
        </w:rPr>
        <w:t xml:space="preserve"> </w:t>
      </w:r>
      <w:r w:rsidR="00FD11FE" w:rsidRPr="00FD11FE">
        <w:rPr>
          <w:rFonts w:cs="Arial"/>
          <w:szCs w:val="24"/>
          <w:u w:val="single"/>
        </w:rPr>
        <w:t xml:space="preserve">Task </w:t>
      </w:r>
      <w:r w:rsidR="00073D79">
        <w:rPr>
          <w:rFonts w:cs="Arial"/>
          <w:szCs w:val="24"/>
          <w:u w:val="single"/>
        </w:rPr>
        <w:t>2</w:t>
      </w:r>
    </w:p>
    <w:p w14:paraId="7804324F" w14:textId="77777777" w:rsidR="00073D79" w:rsidRDefault="00073D79" w:rsidP="00073D79">
      <w:pPr>
        <w:rPr>
          <w:rFonts w:cs="Arial"/>
          <w:szCs w:val="24"/>
          <w:u w:val="single"/>
        </w:rPr>
      </w:pPr>
    </w:p>
    <w:p w14:paraId="540AFD4E" w14:textId="7AA89C2B" w:rsidR="00032259" w:rsidRDefault="00073D79" w:rsidP="00176645">
      <w:pPr>
        <w:rPr>
          <w:rFonts w:cs="Arial"/>
          <w:szCs w:val="24"/>
        </w:rPr>
      </w:pPr>
      <w:r>
        <w:rPr>
          <w:rFonts w:cs="Arial"/>
          <w:szCs w:val="24"/>
        </w:rPr>
        <w:t xml:space="preserve">Explain the client care </w:t>
      </w:r>
      <w:r w:rsidR="00176645">
        <w:rPr>
          <w:rFonts w:cs="Arial"/>
          <w:szCs w:val="24"/>
        </w:rPr>
        <w:t>issues</w:t>
      </w:r>
      <w:r w:rsidR="00D77395">
        <w:rPr>
          <w:rFonts w:cs="Arial"/>
          <w:szCs w:val="24"/>
        </w:rPr>
        <w:t xml:space="preserve"> </w:t>
      </w:r>
      <w:proofErr w:type="gramStart"/>
      <w:r w:rsidR="00D77395">
        <w:rPr>
          <w:rFonts w:cs="Arial"/>
          <w:szCs w:val="24"/>
        </w:rPr>
        <w:t>with regard to</w:t>
      </w:r>
      <w:proofErr w:type="gramEnd"/>
      <w:r w:rsidR="00D77395">
        <w:rPr>
          <w:rFonts w:cs="Arial"/>
          <w:szCs w:val="24"/>
        </w:rPr>
        <w:t xml:space="preserve"> funding</w:t>
      </w:r>
      <w:r w:rsidR="00176645">
        <w:rPr>
          <w:rFonts w:cs="Arial"/>
          <w:szCs w:val="24"/>
        </w:rPr>
        <w:t xml:space="preserve"> that</w:t>
      </w:r>
      <w:r>
        <w:rPr>
          <w:rFonts w:cs="Arial"/>
          <w:szCs w:val="24"/>
        </w:rPr>
        <w:t xml:space="preserve"> need to be addressed on taking on any new client.</w:t>
      </w:r>
    </w:p>
    <w:p w14:paraId="44A475DF" w14:textId="77777777" w:rsidR="00073D79" w:rsidRPr="009113E2" w:rsidRDefault="00073D79" w:rsidP="00B74E3D">
      <w:pPr>
        <w:ind w:left="1134" w:hanging="709"/>
        <w:rPr>
          <w:rFonts w:cs="Arial"/>
          <w:szCs w:val="24"/>
        </w:rPr>
      </w:pPr>
    </w:p>
    <w:p w14:paraId="744AD25C" w14:textId="77777777" w:rsidR="007D0BF4" w:rsidRDefault="007D0BF4" w:rsidP="00B74E3D">
      <w:pPr>
        <w:pStyle w:val="ColorfulList-Accent1"/>
        <w:ind w:left="1134"/>
        <w:rPr>
          <w:rFonts w:cs="Arial"/>
          <w:szCs w:val="24"/>
        </w:rPr>
      </w:pPr>
    </w:p>
    <w:p w14:paraId="75751844" w14:textId="77777777" w:rsidR="007D0BF4" w:rsidRDefault="007D0BF4" w:rsidP="007D0BF4">
      <w:pPr>
        <w:rPr>
          <w:rFonts w:cs="Arial"/>
          <w:szCs w:val="24"/>
        </w:rPr>
      </w:pPr>
    </w:p>
    <w:p w14:paraId="2830EADB" w14:textId="317C0613" w:rsidR="00716240" w:rsidRPr="009113E2" w:rsidRDefault="00D77395" w:rsidP="00FD6CD6">
      <w:pPr>
        <w:ind w:left="1276" w:hanging="709"/>
        <w:rPr>
          <w:rFonts w:cs="Arial"/>
          <w:szCs w:val="24"/>
        </w:rPr>
      </w:pPr>
      <w:r>
        <w:rPr>
          <w:rFonts w:cs="Arial"/>
          <w:szCs w:val="24"/>
        </w:rPr>
        <w:br w:type="page"/>
      </w:r>
    </w:p>
    <w:p w14:paraId="77AE9AAA" w14:textId="77777777" w:rsidR="00B143CD" w:rsidRDefault="00B143CD" w:rsidP="00176645">
      <w:pPr>
        <w:tabs>
          <w:tab w:val="left" w:pos="0"/>
        </w:tabs>
        <w:ind w:left="567"/>
        <w:jc w:val="center"/>
        <w:rPr>
          <w:rFonts w:cs="Arial"/>
          <w:b/>
          <w:szCs w:val="24"/>
          <w:u w:val="single"/>
        </w:rPr>
      </w:pPr>
    </w:p>
    <w:p w14:paraId="00705410" w14:textId="77777777" w:rsidR="00176645" w:rsidRDefault="00176645" w:rsidP="00176645">
      <w:pPr>
        <w:tabs>
          <w:tab w:val="left" w:pos="0"/>
        </w:tabs>
        <w:ind w:left="567"/>
        <w:jc w:val="center"/>
        <w:rPr>
          <w:rFonts w:cs="Arial"/>
          <w:b/>
          <w:szCs w:val="24"/>
          <w:u w:val="single"/>
        </w:rPr>
      </w:pPr>
      <w:r w:rsidRPr="001B5C33">
        <w:rPr>
          <w:rFonts w:cs="Arial"/>
          <w:b/>
          <w:szCs w:val="24"/>
          <w:u w:val="single"/>
        </w:rPr>
        <w:t>FUNDING AND COSTS IN A COMMERCIAL CLAIM</w:t>
      </w:r>
    </w:p>
    <w:p w14:paraId="7055974B" w14:textId="77777777" w:rsidR="00176645" w:rsidRPr="001B5C33" w:rsidRDefault="00176645" w:rsidP="00176645">
      <w:pPr>
        <w:tabs>
          <w:tab w:val="left" w:pos="0"/>
        </w:tabs>
        <w:ind w:left="567"/>
        <w:jc w:val="center"/>
        <w:rPr>
          <w:rFonts w:cs="Arial"/>
          <w:b/>
          <w:szCs w:val="24"/>
          <w:u w:val="single"/>
        </w:rPr>
      </w:pPr>
      <w:r>
        <w:rPr>
          <w:rFonts w:cs="Arial"/>
          <w:b/>
          <w:szCs w:val="24"/>
          <w:u w:val="single"/>
        </w:rPr>
        <w:t xml:space="preserve"> </w:t>
      </w:r>
    </w:p>
    <w:p w14:paraId="1E99FBE7" w14:textId="77777777" w:rsidR="00176645" w:rsidRDefault="00176645" w:rsidP="00176645">
      <w:pPr>
        <w:tabs>
          <w:tab w:val="left" w:pos="0"/>
        </w:tabs>
        <w:ind w:left="-709" w:firstLine="1276"/>
        <w:rPr>
          <w:rFonts w:cs="Arial"/>
          <w:b/>
          <w:szCs w:val="24"/>
          <w:u w:val="single"/>
        </w:rPr>
      </w:pPr>
    </w:p>
    <w:p w14:paraId="1461A244" w14:textId="77777777" w:rsidR="00176645" w:rsidRDefault="00176645" w:rsidP="00176645">
      <w:pPr>
        <w:tabs>
          <w:tab w:val="left" w:pos="0"/>
        </w:tabs>
        <w:rPr>
          <w:rFonts w:cs="Arial"/>
          <w:b/>
          <w:szCs w:val="24"/>
          <w:u w:val="single"/>
        </w:rPr>
      </w:pPr>
      <w:r w:rsidRPr="00982115">
        <w:rPr>
          <w:rFonts w:cs="Arial"/>
          <w:b/>
          <w:szCs w:val="24"/>
          <w:u w:val="single"/>
        </w:rPr>
        <w:t>LEXFORD METAL PRODUCT</w:t>
      </w:r>
      <w:r>
        <w:rPr>
          <w:rFonts w:cs="Arial"/>
          <w:b/>
          <w:szCs w:val="24"/>
          <w:u w:val="single"/>
        </w:rPr>
        <w:t>S LTD v CONVEYOR SYSTEMS LTD</w:t>
      </w:r>
    </w:p>
    <w:p w14:paraId="009AB9EA" w14:textId="77777777" w:rsidR="00176645" w:rsidRDefault="00176645" w:rsidP="00176645">
      <w:pPr>
        <w:tabs>
          <w:tab w:val="left" w:pos="0"/>
        </w:tabs>
        <w:rPr>
          <w:rFonts w:cs="Arial"/>
          <w:b/>
          <w:szCs w:val="24"/>
          <w:u w:val="single"/>
        </w:rPr>
      </w:pPr>
    </w:p>
    <w:p w14:paraId="4ADAE3C1" w14:textId="77777777" w:rsidR="00176645" w:rsidRDefault="00176645" w:rsidP="00176645">
      <w:pPr>
        <w:tabs>
          <w:tab w:val="left" w:pos="0"/>
        </w:tabs>
        <w:rPr>
          <w:rFonts w:cs="Arial"/>
          <w:szCs w:val="24"/>
        </w:rPr>
      </w:pPr>
      <w:r>
        <w:rPr>
          <w:rFonts w:cs="Arial"/>
          <w:szCs w:val="24"/>
        </w:rPr>
        <w:t xml:space="preserve">You are instructed by the above commercial client, </w:t>
      </w:r>
      <w:proofErr w:type="spellStart"/>
      <w:r>
        <w:rPr>
          <w:rFonts w:cs="Arial"/>
          <w:szCs w:val="24"/>
        </w:rPr>
        <w:t>Lexford</w:t>
      </w:r>
      <w:proofErr w:type="spellEnd"/>
      <w:r>
        <w:rPr>
          <w:rFonts w:cs="Arial"/>
          <w:szCs w:val="24"/>
        </w:rPr>
        <w:t xml:space="preserve"> Metal Products Limited (</w:t>
      </w:r>
      <w:proofErr w:type="spellStart"/>
      <w:r>
        <w:rPr>
          <w:rFonts w:cs="Arial"/>
          <w:szCs w:val="24"/>
        </w:rPr>
        <w:t>Lexford</w:t>
      </w:r>
      <w:proofErr w:type="spellEnd"/>
      <w:r>
        <w:rPr>
          <w:rFonts w:cs="Arial"/>
          <w:szCs w:val="24"/>
        </w:rPr>
        <w:t xml:space="preserve">), </w:t>
      </w:r>
      <w:proofErr w:type="spellStart"/>
      <w:r>
        <w:rPr>
          <w:rFonts w:cs="Arial"/>
          <w:szCs w:val="24"/>
        </w:rPr>
        <w:t>Lexford</w:t>
      </w:r>
      <w:proofErr w:type="spellEnd"/>
      <w:r>
        <w:rPr>
          <w:rFonts w:cs="Arial"/>
          <w:szCs w:val="24"/>
        </w:rPr>
        <w:t xml:space="preserve"> wishes to pursue a claim against Conveyor Systems Limited for breach of contract. You will be given more details in future </w:t>
      </w:r>
      <w:proofErr w:type="gramStart"/>
      <w:r>
        <w:rPr>
          <w:rFonts w:cs="Arial"/>
          <w:szCs w:val="24"/>
        </w:rPr>
        <w:t>SGS’s</w:t>
      </w:r>
      <w:proofErr w:type="gramEnd"/>
      <w:r>
        <w:rPr>
          <w:rFonts w:cs="Arial"/>
          <w:szCs w:val="24"/>
        </w:rPr>
        <w:t xml:space="preserve"> but </w:t>
      </w:r>
      <w:proofErr w:type="spellStart"/>
      <w:r>
        <w:rPr>
          <w:rFonts w:cs="Arial"/>
          <w:szCs w:val="24"/>
        </w:rPr>
        <w:t>Lexford</w:t>
      </w:r>
      <w:proofErr w:type="spellEnd"/>
      <w:r>
        <w:rPr>
          <w:rFonts w:cs="Arial"/>
          <w:szCs w:val="24"/>
        </w:rPr>
        <w:t xml:space="preserve"> allege that it is owed in excess of £120,000 for the supply of an industrial conveyor system made to order for Conveyor Systems Limited.</w:t>
      </w:r>
    </w:p>
    <w:p w14:paraId="4A604139" w14:textId="77777777" w:rsidR="00176645" w:rsidRDefault="00176645" w:rsidP="00176645">
      <w:pPr>
        <w:tabs>
          <w:tab w:val="left" w:pos="0"/>
        </w:tabs>
        <w:ind w:left="-709" w:firstLine="1276"/>
        <w:rPr>
          <w:rFonts w:cs="Arial"/>
          <w:szCs w:val="24"/>
        </w:rPr>
      </w:pPr>
    </w:p>
    <w:p w14:paraId="69B31267" w14:textId="77777777" w:rsidR="00176645" w:rsidRDefault="00176645" w:rsidP="00D77395">
      <w:pPr>
        <w:tabs>
          <w:tab w:val="left" w:pos="0"/>
        </w:tabs>
        <w:rPr>
          <w:rFonts w:cs="Arial"/>
          <w:szCs w:val="24"/>
          <w:u w:val="single"/>
        </w:rPr>
      </w:pPr>
      <w:r w:rsidRPr="00982115">
        <w:rPr>
          <w:rFonts w:cs="Arial"/>
          <w:szCs w:val="24"/>
          <w:u w:val="single"/>
        </w:rPr>
        <w:t xml:space="preserve">Task </w:t>
      </w:r>
      <w:r>
        <w:rPr>
          <w:rFonts w:cs="Arial"/>
          <w:szCs w:val="24"/>
          <w:u w:val="single"/>
        </w:rPr>
        <w:t>3</w:t>
      </w:r>
    </w:p>
    <w:p w14:paraId="495DEED8" w14:textId="77777777" w:rsidR="00D77395" w:rsidRDefault="00D77395" w:rsidP="00D77395">
      <w:pPr>
        <w:tabs>
          <w:tab w:val="left" w:pos="0"/>
        </w:tabs>
        <w:rPr>
          <w:rFonts w:cs="Arial"/>
          <w:szCs w:val="24"/>
          <w:u w:val="single"/>
        </w:rPr>
      </w:pPr>
    </w:p>
    <w:p w14:paraId="4ADC3132" w14:textId="55362078" w:rsidR="00176645" w:rsidRDefault="00176645" w:rsidP="00D77395">
      <w:pPr>
        <w:tabs>
          <w:tab w:val="left" w:pos="0"/>
        </w:tabs>
        <w:jc w:val="both"/>
        <w:rPr>
          <w:rFonts w:cs="Arial"/>
          <w:szCs w:val="24"/>
        </w:rPr>
      </w:pPr>
      <w:r w:rsidRPr="008D3247">
        <w:rPr>
          <w:rFonts w:cs="Arial"/>
          <w:szCs w:val="24"/>
        </w:rPr>
        <w:t xml:space="preserve">On the issue of funding, how would your advice differ from that given </w:t>
      </w:r>
      <w:proofErr w:type="spellStart"/>
      <w:r w:rsidR="00D77395">
        <w:rPr>
          <w:rFonts w:cs="Arial"/>
          <w:szCs w:val="24"/>
        </w:rPr>
        <w:t>M</w:t>
      </w:r>
      <w:r w:rsidRPr="008D3247">
        <w:rPr>
          <w:rFonts w:cs="Arial"/>
          <w:szCs w:val="24"/>
        </w:rPr>
        <w:t>rs</w:t>
      </w:r>
      <w:proofErr w:type="spellEnd"/>
      <w:r w:rsidRPr="008D3247">
        <w:rPr>
          <w:rFonts w:cs="Arial"/>
          <w:szCs w:val="24"/>
        </w:rPr>
        <w:t xml:space="preserve"> Glover on the </w:t>
      </w:r>
      <w:r>
        <w:rPr>
          <w:rFonts w:cs="Arial"/>
          <w:szCs w:val="24"/>
        </w:rPr>
        <w:t xml:space="preserve">workings of a Conditional Fee Agreement and a </w:t>
      </w:r>
      <w:r w:rsidR="00D77395">
        <w:rPr>
          <w:rFonts w:cs="Arial"/>
          <w:szCs w:val="24"/>
        </w:rPr>
        <w:t>D</w:t>
      </w:r>
      <w:r>
        <w:rPr>
          <w:rFonts w:cs="Arial"/>
          <w:szCs w:val="24"/>
        </w:rPr>
        <w:t xml:space="preserve">amages Based Agreement, with </w:t>
      </w:r>
      <w:proofErr w:type="gramStart"/>
      <w:r>
        <w:rPr>
          <w:rFonts w:cs="Arial"/>
          <w:szCs w:val="24"/>
        </w:rPr>
        <w:t>particular regard</w:t>
      </w:r>
      <w:proofErr w:type="gramEnd"/>
      <w:r>
        <w:rPr>
          <w:rFonts w:cs="Arial"/>
          <w:szCs w:val="24"/>
        </w:rPr>
        <w:t xml:space="preserve"> to:</w:t>
      </w:r>
    </w:p>
    <w:p w14:paraId="7C5820F4" w14:textId="77777777" w:rsidR="00176645" w:rsidRPr="00400237" w:rsidRDefault="00176645" w:rsidP="00D77395">
      <w:pPr>
        <w:tabs>
          <w:tab w:val="left" w:pos="0"/>
        </w:tabs>
        <w:ind w:firstLine="1276"/>
        <w:rPr>
          <w:rFonts w:cs="Arial"/>
          <w:b/>
          <w:szCs w:val="24"/>
        </w:rPr>
      </w:pPr>
    </w:p>
    <w:p w14:paraId="5BF53004" w14:textId="77777777" w:rsidR="00176645" w:rsidRDefault="00176645" w:rsidP="00D77395">
      <w:pPr>
        <w:numPr>
          <w:ilvl w:val="0"/>
          <w:numId w:val="25"/>
        </w:numPr>
        <w:tabs>
          <w:tab w:val="left" w:pos="0"/>
        </w:tabs>
        <w:ind w:left="0"/>
        <w:rPr>
          <w:rFonts w:cs="Arial"/>
          <w:szCs w:val="24"/>
        </w:rPr>
      </w:pPr>
      <w:r>
        <w:rPr>
          <w:rFonts w:cs="Arial"/>
          <w:szCs w:val="24"/>
        </w:rPr>
        <w:t xml:space="preserve">The success fee recoverable by your firm under a </w:t>
      </w:r>
      <w:proofErr w:type="gramStart"/>
      <w:r>
        <w:rPr>
          <w:rFonts w:cs="Arial"/>
          <w:szCs w:val="24"/>
        </w:rPr>
        <w:t>CFA;</w:t>
      </w:r>
      <w:proofErr w:type="gramEnd"/>
    </w:p>
    <w:p w14:paraId="68400190" w14:textId="77777777" w:rsidR="00176645" w:rsidRDefault="00176645" w:rsidP="00D77395">
      <w:pPr>
        <w:tabs>
          <w:tab w:val="left" w:pos="0"/>
        </w:tabs>
        <w:ind w:firstLine="1276"/>
        <w:rPr>
          <w:rFonts w:cs="Arial"/>
          <w:szCs w:val="24"/>
        </w:rPr>
      </w:pPr>
    </w:p>
    <w:p w14:paraId="7A88D1AB" w14:textId="77777777" w:rsidR="00176645" w:rsidRDefault="00176645" w:rsidP="00D77395">
      <w:pPr>
        <w:numPr>
          <w:ilvl w:val="0"/>
          <w:numId w:val="25"/>
        </w:numPr>
        <w:tabs>
          <w:tab w:val="left" w:pos="0"/>
        </w:tabs>
        <w:ind w:left="0"/>
        <w:rPr>
          <w:rFonts w:cs="Arial"/>
          <w:szCs w:val="24"/>
        </w:rPr>
      </w:pPr>
      <w:r>
        <w:rPr>
          <w:rFonts w:cs="Arial"/>
          <w:szCs w:val="24"/>
        </w:rPr>
        <w:t xml:space="preserve">The general position as regards to recoverability of costs from the opponent, should the case against Conveyor Systems Limited be </w:t>
      </w:r>
      <w:proofErr w:type="gramStart"/>
      <w:r>
        <w:rPr>
          <w:rFonts w:cs="Arial"/>
          <w:szCs w:val="24"/>
        </w:rPr>
        <w:t>won;</w:t>
      </w:r>
      <w:proofErr w:type="gramEnd"/>
    </w:p>
    <w:p w14:paraId="6DE07D96" w14:textId="77777777" w:rsidR="00176645" w:rsidRDefault="00176645" w:rsidP="00D77395">
      <w:pPr>
        <w:tabs>
          <w:tab w:val="left" w:pos="0"/>
        </w:tabs>
        <w:ind w:firstLine="1276"/>
        <w:rPr>
          <w:rFonts w:cs="Arial"/>
          <w:szCs w:val="24"/>
        </w:rPr>
      </w:pPr>
    </w:p>
    <w:p w14:paraId="583ED60E" w14:textId="77777777" w:rsidR="00176645" w:rsidRDefault="00176645" w:rsidP="00D77395">
      <w:pPr>
        <w:numPr>
          <w:ilvl w:val="0"/>
          <w:numId w:val="25"/>
        </w:numPr>
        <w:tabs>
          <w:tab w:val="left" w:pos="0"/>
        </w:tabs>
        <w:ind w:left="0"/>
        <w:rPr>
          <w:rFonts w:cs="Arial"/>
          <w:szCs w:val="24"/>
        </w:rPr>
      </w:pPr>
      <w:r>
        <w:rPr>
          <w:rFonts w:cs="Arial"/>
          <w:szCs w:val="24"/>
        </w:rPr>
        <w:t>The impact on any damages awarded to your client under each method of funding.</w:t>
      </w:r>
    </w:p>
    <w:p w14:paraId="7DA6CCF2" w14:textId="77777777" w:rsidR="00176645" w:rsidRDefault="00176645" w:rsidP="00176645">
      <w:pPr>
        <w:tabs>
          <w:tab w:val="left" w:pos="0"/>
        </w:tabs>
        <w:ind w:left="-709" w:firstLine="1276"/>
        <w:rPr>
          <w:rFonts w:cs="Arial"/>
          <w:szCs w:val="24"/>
        </w:rPr>
      </w:pPr>
    </w:p>
    <w:p w14:paraId="03115568" w14:textId="77777777" w:rsidR="00176645" w:rsidRDefault="00176645" w:rsidP="00176645">
      <w:pPr>
        <w:tabs>
          <w:tab w:val="left" w:pos="0"/>
        </w:tabs>
        <w:ind w:left="-709" w:firstLine="1276"/>
        <w:rPr>
          <w:rFonts w:cs="Arial"/>
          <w:szCs w:val="24"/>
        </w:rPr>
      </w:pPr>
    </w:p>
    <w:p w14:paraId="4B062310" w14:textId="77777777" w:rsidR="00982115" w:rsidRDefault="00982115" w:rsidP="00982115">
      <w:pPr>
        <w:ind w:left="567"/>
        <w:rPr>
          <w:rFonts w:cs="Arial"/>
          <w:szCs w:val="24"/>
        </w:rPr>
      </w:pPr>
    </w:p>
    <w:p w14:paraId="457C0411" w14:textId="77777777" w:rsidR="00982115" w:rsidRDefault="00982115" w:rsidP="00982115">
      <w:pPr>
        <w:tabs>
          <w:tab w:val="left" w:pos="0"/>
        </w:tabs>
        <w:ind w:left="-709" w:firstLine="1276"/>
        <w:rPr>
          <w:rFonts w:cs="Arial"/>
          <w:szCs w:val="24"/>
        </w:rPr>
      </w:pPr>
    </w:p>
    <w:p w14:paraId="41B4D632" w14:textId="77777777" w:rsidR="00982115" w:rsidRDefault="00982115" w:rsidP="00982115">
      <w:pPr>
        <w:tabs>
          <w:tab w:val="left" w:pos="0"/>
        </w:tabs>
        <w:ind w:left="-709" w:firstLine="1276"/>
        <w:rPr>
          <w:rFonts w:cs="Arial"/>
          <w:szCs w:val="24"/>
        </w:rPr>
      </w:pPr>
    </w:p>
    <w:p w14:paraId="518A03B8" w14:textId="77777777" w:rsidR="00982115" w:rsidRPr="008D3247" w:rsidRDefault="00982115" w:rsidP="00982115">
      <w:pPr>
        <w:tabs>
          <w:tab w:val="left" w:pos="0"/>
        </w:tabs>
        <w:ind w:left="-709" w:firstLine="1276"/>
        <w:rPr>
          <w:rFonts w:cs="Arial"/>
          <w:szCs w:val="24"/>
        </w:rPr>
      </w:pPr>
    </w:p>
    <w:p w14:paraId="36BD9597" w14:textId="77777777" w:rsidR="00982115" w:rsidRPr="008D3247" w:rsidRDefault="00982115" w:rsidP="00982115">
      <w:pPr>
        <w:tabs>
          <w:tab w:val="left" w:pos="0"/>
        </w:tabs>
        <w:ind w:left="-709" w:firstLine="1276"/>
        <w:rPr>
          <w:rFonts w:cs="Arial"/>
          <w:szCs w:val="24"/>
        </w:rPr>
      </w:pPr>
    </w:p>
    <w:p w14:paraId="2220A357" w14:textId="77777777" w:rsidR="00982115" w:rsidRDefault="00982115" w:rsidP="00982115">
      <w:pPr>
        <w:tabs>
          <w:tab w:val="left" w:pos="0"/>
        </w:tabs>
        <w:ind w:left="-709" w:firstLine="1276"/>
        <w:rPr>
          <w:rFonts w:cs="Arial"/>
          <w:b/>
          <w:szCs w:val="24"/>
          <w:u w:val="single"/>
        </w:rPr>
      </w:pPr>
    </w:p>
    <w:p w14:paraId="59270025" w14:textId="77777777" w:rsidR="00982115" w:rsidRPr="00982115" w:rsidRDefault="00982115" w:rsidP="00982115">
      <w:pPr>
        <w:tabs>
          <w:tab w:val="left" w:pos="0"/>
        </w:tabs>
        <w:ind w:left="-709" w:firstLine="1276"/>
        <w:rPr>
          <w:rFonts w:cs="Arial"/>
          <w:b/>
          <w:szCs w:val="24"/>
          <w:u w:val="single"/>
        </w:rPr>
      </w:pPr>
    </w:p>
    <w:p w14:paraId="483D667B" w14:textId="77777777" w:rsidR="00073D79" w:rsidRPr="00982115" w:rsidRDefault="00073D79" w:rsidP="00D218A6">
      <w:pPr>
        <w:ind w:left="567"/>
        <w:rPr>
          <w:rFonts w:cs="Arial"/>
          <w:b/>
          <w:szCs w:val="24"/>
          <w:u w:val="single"/>
        </w:rPr>
      </w:pPr>
    </w:p>
    <w:p w14:paraId="76914AC2" w14:textId="77777777" w:rsidR="00032259" w:rsidRPr="00982115" w:rsidRDefault="00032259" w:rsidP="00032259">
      <w:pPr>
        <w:ind w:left="1260" w:hanging="693"/>
        <w:rPr>
          <w:rFonts w:cs="Arial"/>
          <w:b/>
          <w:szCs w:val="24"/>
          <w:u w:val="single"/>
        </w:rPr>
      </w:pPr>
    </w:p>
    <w:p w14:paraId="3EEDD8A8" w14:textId="77777777" w:rsidR="00073D79" w:rsidRDefault="00073D79" w:rsidP="003F367F">
      <w:pPr>
        <w:jc w:val="center"/>
        <w:rPr>
          <w:rFonts w:cs="Arial"/>
          <w:b/>
          <w:bCs/>
          <w:szCs w:val="24"/>
          <w:u w:val="single"/>
        </w:rPr>
      </w:pPr>
    </w:p>
    <w:p w14:paraId="459D7953" w14:textId="77777777" w:rsidR="00073D79" w:rsidRDefault="00073D79" w:rsidP="003F367F">
      <w:pPr>
        <w:jc w:val="center"/>
        <w:rPr>
          <w:rFonts w:cs="Arial"/>
          <w:b/>
          <w:bCs/>
          <w:szCs w:val="24"/>
          <w:u w:val="single"/>
        </w:rPr>
      </w:pPr>
    </w:p>
    <w:p w14:paraId="45444C41" w14:textId="77777777" w:rsidR="00073D79" w:rsidRDefault="00073D79" w:rsidP="003F367F">
      <w:pPr>
        <w:jc w:val="center"/>
        <w:rPr>
          <w:rFonts w:cs="Arial"/>
          <w:b/>
          <w:bCs/>
          <w:szCs w:val="24"/>
          <w:u w:val="single"/>
        </w:rPr>
      </w:pPr>
    </w:p>
    <w:p w14:paraId="682E310D" w14:textId="77777777" w:rsidR="00073D79" w:rsidRDefault="00073D79" w:rsidP="003F367F">
      <w:pPr>
        <w:jc w:val="center"/>
        <w:rPr>
          <w:rFonts w:cs="Arial"/>
          <w:b/>
          <w:bCs/>
          <w:szCs w:val="24"/>
          <w:u w:val="single"/>
        </w:rPr>
      </w:pPr>
    </w:p>
    <w:p w14:paraId="4F1CBEF3" w14:textId="77777777" w:rsidR="00073D79" w:rsidRDefault="00073D79" w:rsidP="003F367F">
      <w:pPr>
        <w:jc w:val="center"/>
        <w:rPr>
          <w:rFonts w:cs="Arial"/>
          <w:b/>
          <w:bCs/>
          <w:szCs w:val="24"/>
          <w:u w:val="single"/>
        </w:rPr>
      </w:pPr>
    </w:p>
    <w:p w14:paraId="1CD65A74" w14:textId="77777777" w:rsidR="00176645" w:rsidRDefault="00176645" w:rsidP="003F367F">
      <w:pPr>
        <w:jc w:val="center"/>
        <w:rPr>
          <w:rFonts w:cs="Arial"/>
          <w:b/>
          <w:bCs/>
          <w:szCs w:val="24"/>
          <w:u w:val="single"/>
        </w:rPr>
      </w:pPr>
    </w:p>
    <w:p w14:paraId="6658D660" w14:textId="77777777" w:rsidR="00176645" w:rsidRDefault="00176645" w:rsidP="003F367F">
      <w:pPr>
        <w:jc w:val="center"/>
        <w:rPr>
          <w:rFonts w:cs="Arial"/>
          <w:b/>
          <w:bCs/>
          <w:szCs w:val="24"/>
          <w:u w:val="single"/>
        </w:rPr>
      </w:pPr>
    </w:p>
    <w:p w14:paraId="79251097" w14:textId="77777777" w:rsidR="00073D79" w:rsidRDefault="00073D79" w:rsidP="003F367F">
      <w:pPr>
        <w:jc w:val="center"/>
        <w:rPr>
          <w:rFonts w:cs="Arial"/>
          <w:b/>
          <w:bCs/>
          <w:szCs w:val="24"/>
          <w:u w:val="single"/>
        </w:rPr>
      </w:pPr>
    </w:p>
    <w:p w14:paraId="1DFA6A64" w14:textId="77777777" w:rsidR="00073D79" w:rsidRDefault="00073D79" w:rsidP="003F367F">
      <w:pPr>
        <w:jc w:val="center"/>
        <w:rPr>
          <w:rFonts w:cs="Arial"/>
          <w:b/>
          <w:bCs/>
          <w:szCs w:val="24"/>
          <w:u w:val="single"/>
        </w:rPr>
      </w:pPr>
    </w:p>
    <w:p w14:paraId="2AD049C8" w14:textId="77777777" w:rsidR="00073D79" w:rsidRDefault="00073D79" w:rsidP="003F367F">
      <w:pPr>
        <w:jc w:val="center"/>
        <w:rPr>
          <w:rFonts w:cs="Arial"/>
          <w:b/>
          <w:bCs/>
          <w:szCs w:val="24"/>
          <w:u w:val="single"/>
        </w:rPr>
      </w:pPr>
    </w:p>
    <w:p w14:paraId="13AB5420" w14:textId="77777777" w:rsidR="003F367F" w:rsidRPr="009113E2" w:rsidRDefault="00524253" w:rsidP="003F367F">
      <w:pPr>
        <w:jc w:val="center"/>
        <w:rPr>
          <w:rFonts w:cs="Arial"/>
          <w:b/>
          <w:bCs/>
          <w:szCs w:val="24"/>
          <w:u w:val="single"/>
        </w:rPr>
      </w:pPr>
      <w:r>
        <w:rPr>
          <w:rFonts w:cs="Arial"/>
          <w:b/>
          <w:bCs/>
          <w:szCs w:val="24"/>
          <w:u w:val="single"/>
        </w:rPr>
        <w:t>D</w:t>
      </w:r>
      <w:r w:rsidR="003F367F" w:rsidRPr="009113E2">
        <w:rPr>
          <w:rFonts w:cs="Arial"/>
          <w:b/>
          <w:bCs/>
          <w:szCs w:val="24"/>
          <w:u w:val="single"/>
        </w:rPr>
        <w:t>OCUMENT 1</w:t>
      </w:r>
    </w:p>
    <w:p w14:paraId="2EC71AA1" w14:textId="77777777" w:rsidR="003F367F" w:rsidRPr="009113E2" w:rsidRDefault="003F367F" w:rsidP="003F367F">
      <w:pPr>
        <w:jc w:val="center"/>
        <w:rPr>
          <w:rFonts w:cs="Arial"/>
          <w:b/>
          <w:bCs/>
          <w:szCs w:val="24"/>
        </w:rPr>
      </w:pPr>
    </w:p>
    <w:p w14:paraId="27556583" w14:textId="77777777" w:rsidR="003F367F" w:rsidRPr="009113E2" w:rsidRDefault="003F367F" w:rsidP="003F367F">
      <w:pPr>
        <w:jc w:val="center"/>
        <w:rPr>
          <w:rFonts w:cs="Arial"/>
          <w:b/>
          <w:bCs/>
          <w:szCs w:val="24"/>
          <w:u w:val="single"/>
        </w:rPr>
      </w:pPr>
      <w:r w:rsidRPr="009113E2">
        <w:rPr>
          <w:rFonts w:cs="Arial"/>
          <w:b/>
          <w:bCs/>
          <w:szCs w:val="24"/>
          <w:u w:val="single"/>
        </w:rPr>
        <w:t>INTERVIEW NOTE</w:t>
      </w:r>
    </w:p>
    <w:p w14:paraId="12240FF6" w14:textId="77777777" w:rsidR="003F367F" w:rsidRPr="009113E2" w:rsidRDefault="003F367F" w:rsidP="003F367F">
      <w:pPr>
        <w:rPr>
          <w:rFonts w:cs="Arial"/>
          <w:b/>
          <w:bCs/>
          <w:szCs w:val="24"/>
          <w:u w:val="single"/>
        </w:rPr>
      </w:pPr>
    </w:p>
    <w:p w14:paraId="0C84FAC8" w14:textId="77777777" w:rsidR="007C6C20" w:rsidRPr="009113E2" w:rsidRDefault="007C6C20" w:rsidP="007C6C20">
      <w:pPr>
        <w:jc w:val="center"/>
        <w:rPr>
          <w:rFonts w:cs="Arial"/>
          <w:b/>
          <w:szCs w:val="24"/>
          <w:u w:val="single"/>
        </w:rPr>
      </w:pPr>
      <w:r w:rsidRPr="009113E2">
        <w:rPr>
          <w:rFonts w:cs="Arial"/>
          <w:b/>
          <w:szCs w:val="24"/>
          <w:u w:val="single"/>
        </w:rPr>
        <w:t>STATEMENT OF SHIRLEY GLOVER</w:t>
      </w:r>
    </w:p>
    <w:p w14:paraId="649576CA" w14:textId="77777777" w:rsidR="007C6C20" w:rsidRPr="009113E2" w:rsidRDefault="007C6C20" w:rsidP="007C6C20">
      <w:pPr>
        <w:rPr>
          <w:rFonts w:cs="Arial"/>
          <w:szCs w:val="24"/>
        </w:rPr>
      </w:pPr>
    </w:p>
    <w:p w14:paraId="54FAFCB2" w14:textId="77777777" w:rsidR="007C6C20" w:rsidRPr="009113E2" w:rsidRDefault="007C6C20" w:rsidP="007C6C20">
      <w:pPr>
        <w:rPr>
          <w:rFonts w:cs="Arial"/>
          <w:szCs w:val="24"/>
        </w:rPr>
      </w:pPr>
    </w:p>
    <w:p w14:paraId="3BBD2649" w14:textId="77777777" w:rsidR="007C6C20" w:rsidRPr="009113E2" w:rsidRDefault="007C6C20" w:rsidP="007C6C20">
      <w:pPr>
        <w:rPr>
          <w:rFonts w:cs="Arial"/>
          <w:szCs w:val="24"/>
        </w:rPr>
      </w:pPr>
      <w:r w:rsidRPr="009113E2">
        <w:rPr>
          <w:rFonts w:cs="Arial"/>
          <w:szCs w:val="24"/>
        </w:rPr>
        <w:t xml:space="preserve">Shirley Glover of 13 Tudor Gardens Southcliffe will </w:t>
      </w:r>
      <w:r w:rsidR="003B0E31" w:rsidRPr="009113E2">
        <w:rPr>
          <w:rFonts w:cs="Arial"/>
          <w:szCs w:val="24"/>
        </w:rPr>
        <w:t>say: -</w:t>
      </w:r>
    </w:p>
    <w:p w14:paraId="62728E64" w14:textId="77777777" w:rsidR="007C6C20" w:rsidRPr="009113E2" w:rsidRDefault="007C6C20" w:rsidP="007C6C20">
      <w:pPr>
        <w:rPr>
          <w:rFonts w:cs="Arial"/>
          <w:szCs w:val="24"/>
        </w:rPr>
      </w:pPr>
    </w:p>
    <w:p w14:paraId="5FCD844B" w14:textId="77777777" w:rsidR="007C6C20" w:rsidRPr="009113E2" w:rsidRDefault="003B0E31" w:rsidP="007C6C20">
      <w:pPr>
        <w:rPr>
          <w:rFonts w:cs="Arial"/>
          <w:szCs w:val="24"/>
        </w:rPr>
      </w:pPr>
      <w:r>
        <w:rPr>
          <w:rFonts w:cs="Arial"/>
          <w:szCs w:val="24"/>
        </w:rPr>
        <w:t xml:space="preserve">On the </w:t>
      </w:r>
      <w:proofErr w:type="gramStart"/>
      <w:r w:rsidRPr="009113E2">
        <w:rPr>
          <w:rFonts w:cs="Arial"/>
          <w:szCs w:val="24"/>
        </w:rPr>
        <w:t>9th</w:t>
      </w:r>
      <w:proofErr w:type="gramEnd"/>
      <w:r w:rsidRPr="009113E2">
        <w:rPr>
          <w:rFonts w:cs="Arial"/>
          <w:szCs w:val="24"/>
        </w:rPr>
        <w:t xml:space="preserve"> March 201</w:t>
      </w:r>
      <w:r w:rsidR="00176645">
        <w:rPr>
          <w:rFonts w:cs="Arial"/>
          <w:szCs w:val="24"/>
        </w:rPr>
        <w:t>9</w:t>
      </w:r>
      <w:r>
        <w:rPr>
          <w:rFonts w:cs="Arial"/>
          <w:szCs w:val="24"/>
        </w:rPr>
        <w:t>,</w:t>
      </w:r>
      <w:r w:rsidR="007C6C20" w:rsidRPr="009113E2">
        <w:rPr>
          <w:rFonts w:cs="Arial"/>
          <w:szCs w:val="24"/>
        </w:rPr>
        <w:t xml:space="preserve"> my husband wa</w:t>
      </w:r>
      <w:r w:rsidR="00747E42" w:rsidRPr="009113E2">
        <w:rPr>
          <w:rFonts w:cs="Arial"/>
          <w:szCs w:val="24"/>
        </w:rPr>
        <w:t>s driving our son</w:t>
      </w:r>
      <w:r>
        <w:rPr>
          <w:rFonts w:cs="Arial"/>
          <w:szCs w:val="24"/>
        </w:rPr>
        <w:t>,</w:t>
      </w:r>
      <w:r w:rsidR="00747E42" w:rsidRPr="009113E2">
        <w:rPr>
          <w:rFonts w:cs="Arial"/>
          <w:szCs w:val="24"/>
        </w:rPr>
        <w:t xml:space="preserve"> </w:t>
      </w:r>
      <w:r w:rsidR="007C6C20" w:rsidRPr="009113E2">
        <w:rPr>
          <w:rFonts w:cs="Arial"/>
          <w:szCs w:val="24"/>
        </w:rPr>
        <w:t>Adam, in our car</w:t>
      </w:r>
      <w:r w:rsidR="00747E42" w:rsidRPr="009113E2">
        <w:rPr>
          <w:rFonts w:cs="Arial"/>
          <w:szCs w:val="24"/>
        </w:rPr>
        <w:t>, a Ford Focus</w:t>
      </w:r>
      <w:r w:rsidR="00240AFD" w:rsidRPr="009113E2">
        <w:rPr>
          <w:rFonts w:cs="Arial"/>
          <w:szCs w:val="24"/>
        </w:rPr>
        <w:t>, r</w:t>
      </w:r>
      <w:r>
        <w:rPr>
          <w:rFonts w:cs="Arial"/>
          <w:szCs w:val="24"/>
        </w:rPr>
        <w:t xml:space="preserve">egistration number BX10 </w:t>
      </w:r>
      <w:r w:rsidR="00747E42" w:rsidRPr="009113E2">
        <w:rPr>
          <w:rFonts w:cs="Arial"/>
          <w:szCs w:val="24"/>
        </w:rPr>
        <w:t>JVB</w:t>
      </w:r>
      <w:r w:rsidR="007C6C20" w:rsidRPr="009113E2">
        <w:rPr>
          <w:rFonts w:cs="Arial"/>
          <w:szCs w:val="24"/>
        </w:rPr>
        <w:t xml:space="preserve">.  I was at home.  Adam </w:t>
      </w:r>
      <w:r w:rsidR="00240AFD" w:rsidRPr="009113E2">
        <w:rPr>
          <w:rFonts w:cs="Arial"/>
          <w:szCs w:val="24"/>
        </w:rPr>
        <w:t>is 3 year</w:t>
      </w:r>
      <w:r>
        <w:rPr>
          <w:rFonts w:cs="Arial"/>
          <w:szCs w:val="24"/>
        </w:rPr>
        <w:t>s</w:t>
      </w:r>
      <w:r w:rsidR="00240AFD" w:rsidRPr="009113E2">
        <w:rPr>
          <w:rFonts w:cs="Arial"/>
          <w:szCs w:val="24"/>
        </w:rPr>
        <w:t xml:space="preserve"> old (born 12th February</w:t>
      </w:r>
      <w:r>
        <w:rPr>
          <w:rFonts w:cs="Arial"/>
          <w:szCs w:val="24"/>
        </w:rPr>
        <w:t xml:space="preserve"> 2015</w:t>
      </w:r>
      <w:r w:rsidR="007C6C20" w:rsidRPr="009113E2">
        <w:rPr>
          <w:rFonts w:cs="Arial"/>
          <w:szCs w:val="24"/>
        </w:rPr>
        <w:t xml:space="preserve">) </w:t>
      </w:r>
      <w:r w:rsidR="00240AFD" w:rsidRPr="009113E2">
        <w:rPr>
          <w:rFonts w:cs="Arial"/>
          <w:szCs w:val="24"/>
        </w:rPr>
        <w:t xml:space="preserve">and </w:t>
      </w:r>
      <w:r>
        <w:rPr>
          <w:rFonts w:cs="Arial"/>
          <w:szCs w:val="24"/>
        </w:rPr>
        <w:t>was in a</w:t>
      </w:r>
      <w:r w:rsidR="007C6C20" w:rsidRPr="009113E2">
        <w:rPr>
          <w:rFonts w:cs="Arial"/>
          <w:szCs w:val="24"/>
        </w:rPr>
        <w:t xml:space="preserve"> child's seat on the rear offside</w:t>
      </w:r>
      <w:r w:rsidR="00240AFD" w:rsidRPr="009113E2">
        <w:rPr>
          <w:rFonts w:cs="Arial"/>
          <w:szCs w:val="24"/>
        </w:rPr>
        <w:t>.</w:t>
      </w:r>
      <w:r w:rsidR="007C6C20" w:rsidRPr="009113E2">
        <w:rPr>
          <w:rFonts w:cs="Arial"/>
          <w:szCs w:val="24"/>
        </w:rPr>
        <w:t xml:space="preserve"> </w:t>
      </w:r>
      <w:r w:rsidR="00240AFD" w:rsidRPr="009113E2">
        <w:rPr>
          <w:rFonts w:cs="Arial"/>
          <w:szCs w:val="24"/>
        </w:rPr>
        <w:t xml:space="preserve"> </w:t>
      </w:r>
    </w:p>
    <w:p w14:paraId="6A5915A6" w14:textId="77777777" w:rsidR="007C6C20" w:rsidRPr="009113E2" w:rsidRDefault="007C6C20" w:rsidP="007C6C20">
      <w:pPr>
        <w:rPr>
          <w:rFonts w:cs="Arial"/>
          <w:szCs w:val="24"/>
        </w:rPr>
      </w:pPr>
    </w:p>
    <w:p w14:paraId="76A06A6D" w14:textId="77777777" w:rsidR="007C6C20" w:rsidRPr="009113E2" w:rsidRDefault="007C6C20" w:rsidP="007C6C20">
      <w:pPr>
        <w:rPr>
          <w:rFonts w:cs="Arial"/>
          <w:szCs w:val="24"/>
        </w:rPr>
      </w:pPr>
      <w:r w:rsidRPr="009113E2">
        <w:rPr>
          <w:rFonts w:cs="Arial"/>
          <w:szCs w:val="24"/>
        </w:rPr>
        <w:t>At about 8.00 p.m. I received a telephone call from my husband</w:t>
      </w:r>
      <w:r w:rsidR="003B0E31">
        <w:rPr>
          <w:rFonts w:cs="Arial"/>
          <w:szCs w:val="24"/>
        </w:rPr>
        <w:t xml:space="preserve">, </w:t>
      </w:r>
      <w:proofErr w:type="gramStart"/>
      <w:r w:rsidR="003B0E31">
        <w:rPr>
          <w:rFonts w:cs="Arial"/>
          <w:szCs w:val="24"/>
        </w:rPr>
        <w:t xml:space="preserve">John, </w:t>
      </w:r>
      <w:r w:rsidRPr="009113E2">
        <w:rPr>
          <w:rFonts w:cs="Arial"/>
          <w:szCs w:val="24"/>
        </w:rPr>
        <w:t xml:space="preserve"> telling</w:t>
      </w:r>
      <w:proofErr w:type="gramEnd"/>
      <w:r w:rsidRPr="009113E2">
        <w:rPr>
          <w:rFonts w:cs="Arial"/>
          <w:szCs w:val="24"/>
        </w:rPr>
        <w:t xml:space="preserve"> me about </w:t>
      </w:r>
      <w:r w:rsidR="00B74E3D">
        <w:rPr>
          <w:rFonts w:cs="Arial"/>
          <w:szCs w:val="24"/>
        </w:rPr>
        <w:t>an</w:t>
      </w:r>
      <w:r w:rsidRPr="009113E2">
        <w:rPr>
          <w:rFonts w:cs="Arial"/>
          <w:szCs w:val="24"/>
        </w:rPr>
        <w:t xml:space="preserve"> accident.  Seemingly John had stopped in the middle of the road </w:t>
      </w:r>
      <w:proofErr w:type="gramStart"/>
      <w:r w:rsidRPr="009113E2">
        <w:rPr>
          <w:rFonts w:cs="Arial"/>
          <w:szCs w:val="24"/>
        </w:rPr>
        <w:t>due to the fact that</w:t>
      </w:r>
      <w:proofErr w:type="gramEnd"/>
      <w:r w:rsidRPr="009113E2">
        <w:rPr>
          <w:rFonts w:cs="Arial"/>
          <w:szCs w:val="24"/>
        </w:rPr>
        <w:t xml:space="preserve"> a tree had blown down across it and was blocking his path. Another vehicle had then ploughed into the back of his car.</w:t>
      </w:r>
    </w:p>
    <w:p w14:paraId="031FD1BC" w14:textId="77777777" w:rsidR="007C6C20" w:rsidRPr="009113E2" w:rsidRDefault="007C6C20" w:rsidP="007C6C20">
      <w:pPr>
        <w:rPr>
          <w:rFonts w:cs="Arial"/>
          <w:szCs w:val="24"/>
        </w:rPr>
      </w:pPr>
    </w:p>
    <w:p w14:paraId="76BDCFC4" w14:textId="77777777" w:rsidR="007C6C20" w:rsidRPr="009113E2" w:rsidRDefault="007C6C20" w:rsidP="007C6C20">
      <w:pPr>
        <w:rPr>
          <w:rFonts w:cs="Arial"/>
          <w:szCs w:val="24"/>
        </w:rPr>
      </w:pPr>
      <w:r w:rsidRPr="009113E2">
        <w:rPr>
          <w:rFonts w:cs="Arial"/>
          <w:szCs w:val="24"/>
        </w:rPr>
        <w:t xml:space="preserve">A neighbour drove me to the hospital.  When I arrived there was an argument going on between my husband and the driver of the other car who accused John of driving without his lights on.  John was shouting at him and was very upset.  He was insisting that the lights on the car had been on and further that he had switched his hazard lights on prior to the impact.  He strongly feels that the accident was entirely the fault of the other driver. </w:t>
      </w:r>
    </w:p>
    <w:p w14:paraId="6AD8946E" w14:textId="77777777" w:rsidR="007C6C20" w:rsidRPr="009113E2" w:rsidRDefault="007C6C20" w:rsidP="007C6C20">
      <w:pPr>
        <w:rPr>
          <w:rFonts w:cs="Arial"/>
          <w:szCs w:val="24"/>
        </w:rPr>
      </w:pPr>
    </w:p>
    <w:p w14:paraId="11C3250B" w14:textId="77777777" w:rsidR="007C6C20" w:rsidRPr="009113E2" w:rsidRDefault="007C6C20" w:rsidP="007C6C20">
      <w:pPr>
        <w:rPr>
          <w:rFonts w:cs="Arial"/>
          <w:szCs w:val="24"/>
        </w:rPr>
      </w:pPr>
      <w:r w:rsidRPr="009113E2">
        <w:rPr>
          <w:rFonts w:cs="Arial"/>
          <w:szCs w:val="24"/>
        </w:rPr>
        <w:t>Adam was very seriously injured</w:t>
      </w:r>
      <w:r w:rsidR="00240AFD" w:rsidRPr="009113E2">
        <w:rPr>
          <w:rFonts w:cs="Arial"/>
          <w:szCs w:val="24"/>
        </w:rPr>
        <w:t xml:space="preserve"> as he took the full force of the impact</w:t>
      </w:r>
      <w:r w:rsidRPr="009113E2">
        <w:rPr>
          <w:rFonts w:cs="Arial"/>
          <w:szCs w:val="24"/>
        </w:rPr>
        <w:t>.  He suffered head and spine injuries.  The doctors thin</w:t>
      </w:r>
      <w:r w:rsidR="00240AFD" w:rsidRPr="009113E2">
        <w:rPr>
          <w:rFonts w:cs="Arial"/>
          <w:szCs w:val="24"/>
        </w:rPr>
        <w:t>k there is a real danger that his mobility will be impaired</w:t>
      </w:r>
      <w:r w:rsidR="00B74E3D">
        <w:rPr>
          <w:rFonts w:cs="Arial"/>
          <w:szCs w:val="24"/>
        </w:rPr>
        <w:t>, b</w:t>
      </w:r>
      <w:r w:rsidRPr="009113E2">
        <w:rPr>
          <w:rFonts w:cs="Arial"/>
          <w:szCs w:val="24"/>
        </w:rPr>
        <w:t xml:space="preserve">ut they tell me that it is far too soon for them to be at all certain how great the damage will be.  </w:t>
      </w:r>
      <w:r w:rsidR="00A031A2" w:rsidRPr="009113E2">
        <w:rPr>
          <w:rFonts w:cs="Arial"/>
          <w:szCs w:val="24"/>
        </w:rPr>
        <w:t>Apparently,</w:t>
      </w:r>
      <w:r w:rsidRPr="009113E2">
        <w:rPr>
          <w:rFonts w:cs="Arial"/>
          <w:szCs w:val="24"/>
        </w:rPr>
        <w:t xml:space="preserve"> it is particularly difficult for them to assess the extent to which a very young child like Adam will recover from his injuries.</w:t>
      </w:r>
    </w:p>
    <w:p w14:paraId="0670CBD3" w14:textId="77777777" w:rsidR="007C6C20" w:rsidRPr="009113E2" w:rsidRDefault="007C6C20" w:rsidP="007C6C20">
      <w:pPr>
        <w:rPr>
          <w:rFonts w:cs="Arial"/>
          <w:szCs w:val="24"/>
        </w:rPr>
      </w:pPr>
    </w:p>
    <w:p w14:paraId="3048134D" w14:textId="77777777" w:rsidR="007C6C20" w:rsidRPr="009113E2" w:rsidRDefault="007C6C20" w:rsidP="007C6C20">
      <w:pPr>
        <w:rPr>
          <w:rFonts w:cs="Arial"/>
          <w:szCs w:val="24"/>
        </w:rPr>
      </w:pPr>
      <w:r w:rsidRPr="009113E2">
        <w:rPr>
          <w:rFonts w:cs="Arial"/>
          <w:szCs w:val="24"/>
        </w:rPr>
        <w:t>At present Adam is</w:t>
      </w:r>
      <w:r w:rsidR="00B74E3D">
        <w:rPr>
          <w:rFonts w:cs="Arial"/>
          <w:szCs w:val="24"/>
        </w:rPr>
        <w:t xml:space="preserve"> still</w:t>
      </w:r>
      <w:r w:rsidRPr="009113E2">
        <w:rPr>
          <w:rFonts w:cs="Arial"/>
          <w:szCs w:val="24"/>
        </w:rPr>
        <w:t xml:space="preserve"> in hospital in Exford</w:t>
      </w:r>
      <w:r w:rsidR="00B74E3D">
        <w:rPr>
          <w:rFonts w:cs="Arial"/>
          <w:szCs w:val="24"/>
        </w:rPr>
        <w:t xml:space="preserve"> I</w:t>
      </w:r>
      <w:r w:rsidRPr="009113E2">
        <w:rPr>
          <w:rFonts w:cs="Arial"/>
          <w:szCs w:val="24"/>
        </w:rPr>
        <w:t xml:space="preserve">nfirmary where he has been undergoing a series of emergency operations.  We do not know when he will be able to come home.  However, it seems clear that when he does come </w:t>
      </w:r>
      <w:proofErr w:type="gramStart"/>
      <w:r w:rsidRPr="009113E2">
        <w:rPr>
          <w:rFonts w:cs="Arial"/>
          <w:szCs w:val="24"/>
        </w:rPr>
        <w:t>home</w:t>
      </w:r>
      <w:proofErr w:type="gramEnd"/>
      <w:r w:rsidRPr="009113E2">
        <w:rPr>
          <w:rFonts w:cs="Arial"/>
          <w:szCs w:val="24"/>
        </w:rPr>
        <w:t xml:space="preserve"> he will need special care.  It is essential that we obtain any financial help available to us as soon as possible so that we can investigate any specialist treatment which may be able to help Adam.</w:t>
      </w:r>
    </w:p>
    <w:p w14:paraId="58194CE9" w14:textId="77777777" w:rsidR="00BB22C9" w:rsidRPr="009113E2" w:rsidRDefault="00BB22C9" w:rsidP="007C6C20">
      <w:pPr>
        <w:rPr>
          <w:rFonts w:cs="Arial"/>
          <w:szCs w:val="24"/>
        </w:rPr>
      </w:pPr>
    </w:p>
    <w:p w14:paraId="5DA85B9D" w14:textId="77777777" w:rsidR="00BB22C9" w:rsidRPr="009113E2" w:rsidRDefault="00BB22C9" w:rsidP="007C6C20">
      <w:pPr>
        <w:rPr>
          <w:rFonts w:cs="Arial"/>
          <w:szCs w:val="24"/>
        </w:rPr>
      </w:pPr>
      <w:r w:rsidRPr="009113E2">
        <w:rPr>
          <w:rFonts w:cs="Arial"/>
          <w:szCs w:val="24"/>
        </w:rPr>
        <w:t>John also suffered injuries</w:t>
      </w:r>
      <w:r w:rsidR="008D1EB9" w:rsidRPr="009113E2">
        <w:rPr>
          <w:rFonts w:cs="Arial"/>
          <w:szCs w:val="24"/>
        </w:rPr>
        <w:t xml:space="preserve">, in the form of </w:t>
      </w:r>
      <w:r w:rsidR="00176645">
        <w:rPr>
          <w:rFonts w:cs="Arial"/>
          <w:szCs w:val="24"/>
        </w:rPr>
        <w:t xml:space="preserve">minor cuts and bruises and </w:t>
      </w:r>
      <w:r w:rsidR="008D1EB9" w:rsidRPr="009113E2">
        <w:rPr>
          <w:rFonts w:cs="Arial"/>
          <w:szCs w:val="24"/>
        </w:rPr>
        <w:t>whiplash to his neck. The car suffered extensive damage and whilst we have comprehensive motor insurance the policy is subject to a £250 excess.</w:t>
      </w:r>
    </w:p>
    <w:p w14:paraId="1ECF6F21" w14:textId="77777777" w:rsidR="007C6C20" w:rsidRPr="009113E2" w:rsidRDefault="007C6C20" w:rsidP="007C6C20">
      <w:pPr>
        <w:rPr>
          <w:rFonts w:cs="Arial"/>
          <w:szCs w:val="24"/>
        </w:rPr>
      </w:pPr>
    </w:p>
    <w:p w14:paraId="16E6F758" w14:textId="77777777" w:rsidR="007C6C20" w:rsidRPr="009113E2" w:rsidRDefault="007C6C20" w:rsidP="007C6C20">
      <w:pPr>
        <w:rPr>
          <w:rFonts w:cs="Arial"/>
          <w:szCs w:val="24"/>
        </w:rPr>
      </w:pPr>
      <w:r w:rsidRPr="009113E2">
        <w:rPr>
          <w:rFonts w:cs="Arial"/>
          <w:szCs w:val="24"/>
        </w:rPr>
        <w:t xml:space="preserve">My husband is a Legal Executive.  He was working with a firm of solicitors doing conveyancing work but was recently made redundant.  We have no savings </w:t>
      </w:r>
      <w:r w:rsidRPr="009113E2">
        <w:rPr>
          <w:rFonts w:cs="Arial"/>
          <w:szCs w:val="24"/>
        </w:rPr>
        <w:lastRenderedPageBreak/>
        <w:t xml:space="preserve">having used his redundancy payment to pay off the mortgage on our house.  He is receiving </w:t>
      </w:r>
      <w:r w:rsidR="00B74E3D">
        <w:rPr>
          <w:rFonts w:cs="Arial"/>
          <w:szCs w:val="24"/>
        </w:rPr>
        <w:t xml:space="preserve">various </w:t>
      </w:r>
      <w:r w:rsidRPr="009113E2">
        <w:rPr>
          <w:rFonts w:cs="Arial"/>
          <w:szCs w:val="24"/>
        </w:rPr>
        <w:t>benefit</w:t>
      </w:r>
      <w:r w:rsidR="00B74E3D">
        <w:rPr>
          <w:rFonts w:cs="Arial"/>
          <w:szCs w:val="24"/>
        </w:rPr>
        <w:t>s</w:t>
      </w:r>
      <w:r w:rsidRPr="009113E2">
        <w:rPr>
          <w:rFonts w:cs="Arial"/>
          <w:szCs w:val="24"/>
        </w:rPr>
        <w:t>.  At present I have a part-time job (20 hours per week) work</w:t>
      </w:r>
      <w:r w:rsidR="00822C4D">
        <w:rPr>
          <w:rFonts w:cs="Arial"/>
          <w:szCs w:val="24"/>
        </w:rPr>
        <w:t>ing as a secretary.  I earn £190</w:t>
      </w:r>
      <w:r w:rsidRPr="009113E2">
        <w:rPr>
          <w:rFonts w:cs="Arial"/>
          <w:szCs w:val="24"/>
        </w:rPr>
        <w:t xml:space="preserve"> take home pay a week.  Bef</w:t>
      </w:r>
      <w:r w:rsidR="00822C4D">
        <w:rPr>
          <w:rFonts w:cs="Arial"/>
          <w:szCs w:val="24"/>
        </w:rPr>
        <w:t>ore the accident Adam went to playgroup whilst</w:t>
      </w:r>
      <w:r w:rsidRPr="009113E2">
        <w:rPr>
          <w:rFonts w:cs="Arial"/>
          <w:szCs w:val="24"/>
        </w:rPr>
        <w:t xml:space="preserve"> I was out at work.  I will have to give up working when Adam comes home from hospital so that I can look after him.</w:t>
      </w:r>
    </w:p>
    <w:p w14:paraId="35ABA0D8" w14:textId="77777777" w:rsidR="00240AFD" w:rsidRPr="009113E2" w:rsidRDefault="00240AFD" w:rsidP="007C6C20">
      <w:pPr>
        <w:rPr>
          <w:rFonts w:cs="Arial"/>
          <w:szCs w:val="24"/>
        </w:rPr>
      </w:pPr>
    </w:p>
    <w:p w14:paraId="144648F3" w14:textId="77777777" w:rsidR="00240AFD" w:rsidRPr="009113E2" w:rsidRDefault="00240AFD" w:rsidP="007C6C20">
      <w:pPr>
        <w:rPr>
          <w:rFonts w:cs="Arial"/>
          <w:szCs w:val="24"/>
        </w:rPr>
      </w:pPr>
      <w:r w:rsidRPr="009113E2">
        <w:rPr>
          <w:rFonts w:cs="Arial"/>
          <w:szCs w:val="24"/>
        </w:rPr>
        <w:t xml:space="preserve">I understand that the police are considering </w:t>
      </w:r>
      <w:r w:rsidR="00207383">
        <w:rPr>
          <w:rFonts w:cs="Arial"/>
          <w:szCs w:val="24"/>
        </w:rPr>
        <w:t>prosecuting</w:t>
      </w:r>
      <w:r w:rsidRPr="009113E2">
        <w:rPr>
          <w:rFonts w:cs="Arial"/>
          <w:szCs w:val="24"/>
        </w:rPr>
        <w:t xml:space="preserve"> Vincent Crawford, the other driver involved</w:t>
      </w:r>
      <w:r w:rsidR="00207383">
        <w:rPr>
          <w:rFonts w:cs="Arial"/>
          <w:szCs w:val="24"/>
        </w:rPr>
        <w:t>.</w:t>
      </w:r>
      <w:r w:rsidRPr="009113E2">
        <w:rPr>
          <w:rFonts w:cs="Arial"/>
          <w:szCs w:val="24"/>
        </w:rPr>
        <w:t xml:space="preserve"> </w:t>
      </w:r>
      <w:r w:rsidR="00FD11FE">
        <w:rPr>
          <w:rFonts w:cs="Arial"/>
          <w:szCs w:val="24"/>
        </w:rPr>
        <w:t xml:space="preserve">He maintains that there was a witness to the </w:t>
      </w:r>
      <w:proofErr w:type="gramStart"/>
      <w:r w:rsidR="00FD11FE">
        <w:rPr>
          <w:rFonts w:cs="Arial"/>
          <w:szCs w:val="24"/>
        </w:rPr>
        <w:t>incident</w:t>
      </w:r>
      <w:proofErr w:type="gramEnd"/>
      <w:r w:rsidR="00FD11FE">
        <w:rPr>
          <w:rFonts w:cs="Arial"/>
          <w:szCs w:val="24"/>
        </w:rPr>
        <w:t xml:space="preserve"> but the police have not been able to </w:t>
      </w:r>
      <w:r w:rsidR="00822C4D">
        <w:rPr>
          <w:rFonts w:cs="Arial"/>
          <w:szCs w:val="24"/>
        </w:rPr>
        <w:t>trace them</w:t>
      </w:r>
      <w:r w:rsidR="00FD11FE">
        <w:rPr>
          <w:rFonts w:cs="Arial"/>
          <w:szCs w:val="24"/>
        </w:rPr>
        <w:t>.</w:t>
      </w:r>
      <w:r w:rsidR="00377594">
        <w:rPr>
          <w:rFonts w:cs="Arial"/>
          <w:szCs w:val="24"/>
        </w:rPr>
        <w:t xml:space="preserve"> My husband feels sure that any witness will support his version of events.</w:t>
      </w:r>
    </w:p>
    <w:p w14:paraId="67695AE1" w14:textId="77777777" w:rsidR="00240AFD" w:rsidRPr="009113E2" w:rsidRDefault="00240AFD" w:rsidP="007C6C20">
      <w:pPr>
        <w:rPr>
          <w:rFonts w:cs="Arial"/>
          <w:szCs w:val="24"/>
        </w:rPr>
      </w:pPr>
    </w:p>
    <w:p w14:paraId="4FD06A51" w14:textId="77777777" w:rsidR="007C6C20" w:rsidRPr="009113E2" w:rsidRDefault="007C6C20" w:rsidP="007C6C20">
      <w:pPr>
        <w:rPr>
          <w:rFonts w:cs="Arial"/>
          <w:szCs w:val="24"/>
        </w:rPr>
      </w:pPr>
      <w:r w:rsidRPr="009113E2">
        <w:rPr>
          <w:rFonts w:cs="Arial"/>
          <w:szCs w:val="24"/>
        </w:rPr>
        <w:t>Signed…………………</w:t>
      </w:r>
    </w:p>
    <w:p w14:paraId="098B7394" w14:textId="77777777" w:rsidR="007C6C20" w:rsidRPr="009113E2" w:rsidRDefault="007C6C20" w:rsidP="007C6C20">
      <w:pPr>
        <w:rPr>
          <w:rFonts w:cs="Arial"/>
          <w:szCs w:val="24"/>
        </w:rPr>
      </w:pPr>
    </w:p>
    <w:p w14:paraId="45DDB98D" w14:textId="77777777" w:rsidR="007C6C20" w:rsidRPr="009113E2" w:rsidRDefault="007C6C20" w:rsidP="007C6C20">
      <w:pPr>
        <w:rPr>
          <w:rFonts w:cs="Arial"/>
          <w:szCs w:val="24"/>
        </w:rPr>
      </w:pPr>
      <w:r w:rsidRPr="009113E2">
        <w:rPr>
          <w:rFonts w:cs="Arial"/>
          <w:szCs w:val="24"/>
        </w:rPr>
        <w:t>Shirley Glover</w:t>
      </w:r>
    </w:p>
    <w:p w14:paraId="66242652" w14:textId="77777777" w:rsidR="007C6C20" w:rsidRPr="009113E2" w:rsidRDefault="007C6C20" w:rsidP="007C6C20">
      <w:pPr>
        <w:rPr>
          <w:rFonts w:cs="Arial"/>
          <w:szCs w:val="24"/>
        </w:rPr>
      </w:pPr>
    </w:p>
    <w:p w14:paraId="13DEF84D" w14:textId="77777777" w:rsidR="007C6C20" w:rsidRPr="009113E2" w:rsidRDefault="007C6C20" w:rsidP="007C6C20">
      <w:pPr>
        <w:rPr>
          <w:rFonts w:cs="Arial"/>
          <w:szCs w:val="24"/>
        </w:rPr>
      </w:pPr>
    </w:p>
    <w:p w14:paraId="6BE853A6" w14:textId="79AFDC3E" w:rsidR="007C6C20" w:rsidRPr="009113E2" w:rsidRDefault="007C6C20" w:rsidP="007C6C20">
      <w:pPr>
        <w:rPr>
          <w:rFonts w:cs="Arial"/>
          <w:szCs w:val="24"/>
        </w:rPr>
      </w:pPr>
      <w:r w:rsidRPr="009113E2">
        <w:rPr>
          <w:rFonts w:cs="Arial"/>
          <w:szCs w:val="24"/>
        </w:rPr>
        <w:t xml:space="preserve">Dated </w:t>
      </w:r>
      <w:r w:rsidR="00BC2646">
        <w:rPr>
          <w:rFonts w:cs="Arial"/>
          <w:szCs w:val="24"/>
        </w:rPr>
        <w:t>–</w:t>
      </w:r>
      <w:r w:rsidRPr="009113E2">
        <w:rPr>
          <w:rFonts w:cs="Arial"/>
          <w:szCs w:val="24"/>
        </w:rPr>
        <w:t xml:space="preserve"> </w:t>
      </w:r>
      <w:r w:rsidR="00BC2646">
        <w:rPr>
          <w:rFonts w:cs="Arial"/>
          <w:szCs w:val="24"/>
        </w:rPr>
        <w:t>1</w:t>
      </w:r>
      <w:r w:rsidR="00BC2646" w:rsidRPr="00BC2646">
        <w:rPr>
          <w:rFonts w:cs="Arial"/>
          <w:szCs w:val="24"/>
          <w:vertAlign w:val="superscript"/>
        </w:rPr>
        <w:t>st</w:t>
      </w:r>
      <w:r w:rsidR="00BC2646">
        <w:rPr>
          <w:rFonts w:cs="Arial"/>
          <w:szCs w:val="24"/>
        </w:rPr>
        <w:t xml:space="preserve"> September</w:t>
      </w:r>
      <w:r w:rsidR="00240AFD" w:rsidRPr="009113E2">
        <w:rPr>
          <w:rFonts w:cs="Arial"/>
          <w:szCs w:val="24"/>
        </w:rPr>
        <w:t xml:space="preserve"> 20</w:t>
      </w:r>
      <w:r w:rsidR="00D77395">
        <w:rPr>
          <w:rFonts w:cs="Arial"/>
          <w:szCs w:val="24"/>
        </w:rPr>
        <w:t>24</w:t>
      </w:r>
      <w:r w:rsidRPr="009113E2">
        <w:rPr>
          <w:rFonts w:cs="Arial"/>
          <w:szCs w:val="24"/>
        </w:rPr>
        <w:t>.</w:t>
      </w:r>
    </w:p>
    <w:p w14:paraId="4ADDF18D" w14:textId="77777777" w:rsidR="003F367F" w:rsidRPr="009113E2" w:rsidRDefault="003F367F" w:rsidP="003F367F">
      <w:pPr>
        <w:rPr>
          <w:rFonts w:cs="Arial"/>
          <w:b/>
          <w:bCs/>
          <w:szCs w:val="24"/>
        </w:rPr>
      </w:pPr>
    </w:p>
    <w:p w14:paraId="3F889DF1" w14:textId="77777777" w:rsidR="007C6C20" w:rsidRPr="009113E2" w:rsidRDefault="007C6C20" w:rsidP="003F367F">
      <w:pPr>
        <w:rPr>
          <w:rFonts w:cs="Arial"/>
          <w:b/>
          <w:bCs/>
          <w:szCs w:val="24"/>
        </w:rPr>
      </w:pPr>
    </w:p>
    <w:p w14:paraId="771FF9B8" w14:textId="77777777" w:rsidR="003F367F" w:rsidRPr="009113E2" w:rsidRDefault="003F367F" w:rsidP="003F367F">
      <w:pPr>
        <w:rPr>
          <w:rFonts w:cs="Arial"/>
          <w:szCs w:val="24"/>
        </w:rPr>
      </w:pPr>
    </w:p>
    <w:p w14:paraId="20BBF983" w14:textId="77777777" w:rsidR="00587513" w:rsidRPr="009113E2" w:rsidRDefault="001F1FB3" w:rsidP="00587513">
      <w:pPr>
        <w:rPr>
          <w:rFonts w:cs="Arial"/>
          <w:szCs w:val="24"/>
        </w:rPr>
      </w:pPr>
      <w:r w:rsidRPr="009113E2">
        <w:rPr>
          <w:rFonts w:cs="Arial"/>
          <w:szCs w:val="24"/>
        </w:rPr>
        <w:t xml:space="preserve"> </w:t>
      </w:r>
    </w:p>
    <w:p w14:paraId="665FDF31" w14:textId="77777777" w:rsidR="00587513" w:rsidRPr="009113E2" w:rsidRDefault="00587513" w:rsidP="00587513">
      <w:pPr>
        <w:rPr>
          <w:rFonts w:cs="Arial"/>
          <w:szCs w:val="24"/>
        </w:rPr>
      </w:pPr>
    </w:p>
    <w:p w14:paraId="07025B62" w14:textId="77777777" w:rsidR="00587513" w:rsidRPr="009113E2" w:rsidRDefault="005D648E" w:rsidP="00587513">
      <w:pPr>
        <w:rPr>
          <w:rFonts w:cs="Arial"/>
          <w:szCs w:val="24"/>
        </w:rPr>
      </w:pPr>
      <w:r w:rsidRPr="009113E2">
        <w:rPr>
          <w:rFonts w:cs="Arial"/>
          <w:szCs w:val="24"/>
        </w:rPr>
        <w:t xml:space="preserve"> </w:t>
      </w:r>
    </w:p>
    <w:p w14:paraId="00786665" w14:textId="77777777" w:rsidR="00587513" w:rsidRPr="009113E2" w:rsidRDefault="00587513" w:rsidP="00587513">
      <w:pPr>
        <w:rPr>
          <w:rFonts w:cs="Arial"/>
          <w:szCs w:val="24"/>
        </w:rPr>
      </w:pPr>
    </w:p>
    <w:p w14:paraId="25FCCF1D" w14:textId="77777777" w:rsidR="00587513" w:rsidRPr="009113E2" w:rsidRDefault="00587513" w:rsidP="00587513">
      <w:pPr>
        <w:rPr>
          <w:rFonts w:cs="Arial"/>
          <w:szCs w:val="24"/>
        </w:rPr>
      </w:pPr>
    </w:p>
    <w:p w14:paraId="6EA25BA2" w14:textId="77777777" w:rsidR="00587513" w:rsidRPr="009113E2" w:rsidRDefault="00587513" w:rsidP="00587513">
      <w:pPr>
        <w:rPr>
          <w:rFonts w:cs="Arial"/>
          <w:szCs w:val="24"/>
        </w:rPr>
      </w:pPr>
    </w:p>
    <w:p w14:paraId="65A241DC" w14:textId="77777777" w:rsidR="00587513" w:rsidRPr="009113E2" w:rsidRDefault="00587513" w:rsidP="00587513">
      <w:pPr>
        <w:rPr>
          <w:rFonts w:cs="Arial"/>
          <w:szCs w:val="24"/>
        </w:rPr>
      </w:pPr>
    </w:p>
    <w:p w14:paraId="1CC57BA7" w14:textId="77777777" w:rsidR="00587513" w:rsidRPr="009113E2" w:rsidRDefault="005D648E" w:rsidP="00587513">
      <w:pPr>
        <w:rPr>
          <w:rFonts w:cs="Arial"/>
          <w:szCs w:val="24"/>
        </w:rPr>
      </w:pPr>
      <w:r w:rsidRPr="009113E2">
        <w:rPr>
          <w:rFonts w:cs="Arial"/>
          <w:szCs w:val="24"/>
        </w:rPr>
        <w:t xml:space="preserve"> </w:t>
      </w:r>
    </w:p>
    <w:p w14:paraId="5F256A44" w14:textId="77777777" w:rsidR="00587513" w:rsidRPr="009113E2" w:rsidRDefault="00587513" w:rsidP="00587513">
      <w:pPr>
        <w:rPr>
          <w:rFonts w:cs="Arial"/>
          <w:szCs w:val="24"/>
        </w:rPr>
      </w:pPr>
    </w:p>
    <w:p w14:paraId="396AA02D" w14:textId="77777777" w:rsidR="00FD6CD6" w:rsidRPr="00FD6CD6" w:rsidRDefault="00FD6CD6" w:rsidP="00FD6CD6">
      <w:pPr>
        <w:rPr>
          <w:rFonts w:cs="Arial"/>
          <w:szCs w:val="24"/>
        </w:rPr>
      </w:pPr>
    </w:p>
    <w:sectPr w:rsidR="00FD6CD6" w:rsidRPr="00FD6CD6">
      <w:footerReference w:type="default" r:id="rId8"/>
      <w:pgSz w:w="12240" w:h="15840"/>
      <w:pgMar w:top="1440" w:right="1797" w:bottom="1440" w:left="179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51D296" w14:textId="77777777" w:rsidR="000B747B" w:rsidRDefault="000B747B" w:rsidP="00C931C6">
      <w:r>
        <w:separator/>
      </w:r>
    </w:p>
  </w:endnote>
  <w:endnote w:type="continuationSeparator" w:id="0">
    <w:p w14:paraId="058CCD20" w14:textId="77777777" w:rsidR="000B747B" w:rsidRDefault="000B747B" w:rsidP="00C931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1C8C25" w14:textId="77777777" w:rsidR="00D77395" w:rsidRDefault="00D77395">
    <w:pPr>
      <w:pStyle w:val="Footer"/>
      <w:jc w:val="center"/>
    </w:pPr>
    <w:r>
      <w:fldChar w:fldCharType="begin"/>
    </w:r>
    <w:r>
      <w:instrText xml:space="preserve"> PAGE   \* MERGEFORMAT </w:instrText>
    </w:r>
    <w:r>
      <w:fldChar w:fldCharType="separate"/>
    </w:r>
    <w:r>
      <w:rPr>
        <w:noProof/>
      </w:rPr>
      <w:t>2</w:t>
    </w:r>
    <w:r>
      <w:rPr>
        <w:noProof/>
      </w:rPr>
      <w:fldChar w:fldCharType="end"/>
    </w:r>
  </w:p>
  <w:p w14:paraId="1B57DF49" w14:textId="77777777" w:rsidR="00D77395" w:rsidRDefault="00D77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04E45E" w14:textId="77777777" w:rsidR="000B747B" w:rsidRDefault="000B747B" w:rsidP="00C931C6">
      <w:r>
        <w:separator/>
      </w:r>
    </w:p>
  </w:footnote>
  <w:footnote w:type="continuationSeparator" w:id="0">
    <w:p w14:paraId="065963DD" w14:textId="77777777" w:rsidR="000B747B" w:rsidRDefault="000B747B" w:rsidP="00C931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5799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65B79CD"/>
    <w:multiLevelType w:val="singleLevel"/>
    <w:tmpl w:val="15C6AA6C"/>
    <w:lvl w:ilvl="0">
      <w:start w:val="1"/>
      <w:numFmt w:val="lowerRoman"/>
      <w:lvlText w:val="(%1)"/>
      <w:lvlJc w:val="left"/>
      <w:pPr>
        <w:tabs>
          <w:tab w:val="num" w:pos="720"/>
        </w:tabs>
        <w:ind w:left="720" w:hanging="720"/>
      </w:pPr>
      <w:rPr>
        <w:rFonts w:hint="default"/>
      </w:rPr>
    </w:lvl>
  </w:abstractNum>
  <w:abstractNum w:abstractNumId="2" w15:restartNumberingAfterBreak="0">
    <w:nsid w:val="06C02FD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7B00F77"/>
    <w:multiLevelType w:val="singleLevel"/>
    <w:tmpl w:val="9E4EBA1C"/>
    <w:lvl w:ilvl="0">
      <w:start w:val="1"/>
      <w:numFmt w:val="bullet"/>
      <w:lvlText w:val="-"/>
      <w:lvlJc w:val="left"/>
      <w:pPr>
        <w:tabs>
          <w:tab w:val="num" w:pos="360"/>
        </w:tabs>
        <w:ind w:left="360" w:hanging="360"/>
      </w:pPr>
      <w:rPr>
        <w:rFonts w:ascii="Times New Roman" w:hAnsi="Times New Roman" w:hint="default"/>
      </w:rPr>
    </w:lvl>
  </w:abstractNum>
  <w:abstractNum w:abstractNumId="4" w15:restartNumberingAfterBreak="0">
    <w:nsid w:val="08623BF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AB1470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C222772"/>
    <w:multiLevelType w:val="singleLevel"/>
    <w:tmpl w:val="9E4EBA1C"/>
    <w:lvl w:ilvl="0">
      <w:start w:val="1"/>
      <w:numFmt w:val="bullet"/>
      <w:lvlText w:val="-"/>
      <w:lvlJc w:val="left"/>
      <w:pPr>
        <w:tabs>
          <w:tab w:val="num" w:pos="360"/>
        </w:tabs>
        <w:ind w:left="360" w:hanging="360"/>
      </w:pPr>
      <w:rPr>
        <w:rFonts w:ascii="Times New Roman" w:hAnsi="Times New Roman" w:hint="default"/>
      </w:rPr>
    </w:lvl>
  </w:abstractNum>
  <w:abstractNum w:abstractNumId="7" w15:restartNumberingAfterBreak="0">
    <w:nsid w:val="16434C9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1685174D"/>
    <w:multiLevelType w:val="hybridMultilevel"/>
    <w:tmpl w:val="0FFC8CD2"/>
    <w:lvl w:ilvl="0" w:tplc="08090017">
      <w:start w:val="1"/>
      <w:numFmt w:val="lowerLetter"/>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17C76BAB"/>
    <w:multiLevelType w:val="singleLevel"/>
    <w:tmpl w:val="75CA6346"/>
    <w:lvl w:ilvl="0">
      <w:start w:val="1"/>
      <w:numFmt w:val="decimal"/>
      <w:lvlText w:val="%1."/>
      <w:lvlJc w:val="left"/>
      <w:pPr>
        <w:tabs>
          <w:tab w:val="num" w:pos="720"/>
        </w:tabs>
        <w:ind w:left="720" w:hanging="720"/>
      </w:pPr>
      <w:rPr>
        <w:rFonts w:hint="default"/>
      </w:rPr>
    </w:lvl>
  </w:abstractNum>
  <w:abstractNum w:abstractNumId="10" w15:restartNumberingAfterBreak="0">
    <w:nsid w:val="19992BF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C0C22C0"/>
    <w:multiLevelType w:val="hybridMultilevel"/>
    <w:tmpl w:val="A4640222"/>
    <w:lvl w:ilvl="0" w:tplc="E69EEB2C">
      <w:start w:val="1"/>
      <w:numFmt w:val="lowerLetter"/>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2" w15:restartNumberingAfterBreak="0">
    <w:nsid w:val="257A03F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2701030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2A29218D"/>
    <w:multiLevelType w:val="hybridMultilevel"/>
    <w:tmpl w:val="B7886B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1E6139"/>
    <w:multiLevelType w:val="hybridMultilevel"/>
    <w:tmpl w:val="7208239A"/>
    <w:lvl w:ilvl="0" w:tplc="88943480">
      <w:start w:val="1"/>
      <w:numFmt w:val="decimal"/>
      <w:lvlText w:val="%1"/>
      <w:lvlJc w:val="left"/>
      <w:pPr>
        <w:ind w:left="3960" w:hanging="3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197115"/>
    <w:multiLevelType w:val="hybridMultilevel"/>
    <w:tmpl w:val="F02212A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E05FEC"/>
    <w:multiLevelType w:val="singleLevel"/>
    <w:tmpl w:val="3AB0DDCA"/>
    <w:lvl w:ilvl="0">
      <w:start w:val="1"/>
      <w:numFmt w:val="decimal"/>
      <w:lvlText w:val="%1)"/>
      <w:lvlJc w:val="left"/>
      <w:pPr>
        <w:tabs>
          <w:tab w:val="num" w:pos="720"/>
        </w:tabs>
        <w:ind w:left="720" w:hanging="720"/>
      </w:pPr>
      <w:rPr>
        <w:rFonts w:hint="default"/>
      </w:rPr>
    </w:lvl>
  </w:abstractNum>
  <w:abstractNum w:abstractNumId="18" w15:restartNumberingAfterBreak="0">
    <w:nsid w:val="46A85677"/>
    <w:multiLevelType w:val="singleLevel"/>
    <w:tmpl w:val="0409000F"/>
    <w:lvl w:ilvl="0">
      <w:start w:val="1"/>
      <w:numFmt w:val="decimal"/>
      <w:lvlText w:val="%1."/>
      <w:lvlJc w:val="left"/>
      <w:pPr>
        <w:tabs>
          <w:tab w:val="num" w:pos="360"/>
        </w:tabs>
        <w:ind w:left="360" w:hanging="360"/>
      </w:pPr>
      <w:rPr>
        <w:rFonts w:hint="default"/>
      </w:rPr>
    </w:lvl>
  </w:abstractNum>
  <w:abstractNum w:abstractNumId="19" w15:restartNumberingAfterBreak="0">
    <w:nsid w:val="47D57AB9"/>
    <w:multiLevelType w:val="hybridMultilevel"/>
    <w:tmpl w:val="7C289550"/>
    <w:lvl w:ilvl="0" w:tplc="1E146574">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0" w15:restartNumberingAfterBreak="0">
    <w:nsid w:val="5AC03D1B"/>
    <w:multiLevelType w:val="singleLevel"/>
    <w:tmpl w:val="00B4617E"/>
    <w:lvl w:ilvl="0">
      <w:start w:val="3"/>
      <w:numFmt w:val="lowerLetter"/>
      <w:lvlText w:val="(%1)"/>
      <w:lvlJc w:val="left"/>
      <w:pPr>
        <w:tabs>
          <w:tab w:val="num" w:pos="720"/>
        </w:tabs>
        <w:ind w:left="720" w:hanging="720"/>
      </w:pPr>
      <w:rPr>
        <w:rFonts w:hint="default"/>
      </w:rPr>
    </w:lvl>
  </w:abstractNum>
  <w:abstractNum w:abstractNumId="21" w15:restartNumberingAfterBreak="0">
    <w:nsid w:val="608819DC"/>
    <w:multiLevelType w:val="singleLevel"/>
    <w:tmpl w:val="9E4EBA1C"/>
    <w:lvl w:ilvl="0">
      <w:start w:val="1"/>
      <w:numFmt w:val="bullet"/>
      <w:lvlText w:val="-"/>
      <w:lvlJc w:val="left"/>
      <w:pPr>
        <w:tabs>
          <w:tab w:val="num" w:pos="360"/>
        </w:tabs>
        <w:ind w:left="360" w:hanging="360"/>
      </w:pPr>
      <w:rPr>
        <w:rFonts w:ascii="Times New Roman" w:hAnsi="Times New Roman" w:hint="default"/>
      </w:rPr>
    </w:lvl>
  </w:abstractNum>
  <w:abstractNum w:abstractNumId="22" w15:restartNumberingAfterBreak="0">
    <w:nsid w:val="6E906AE4"/>
    <w:multiLevelType w:val="hybridMultilevel"/>
    <w:tmpl w:val="1354F9A2"/>
    <w:lvl w:ilvl="0" w:tplc="E69EEB2C">
      <w:start w:val="1"/>
      <w:numFmt w:val="lowerLetter"/>
      <w:lvlText w:val="(%1)"/>
      <w:lvlJc w:val="left"/>
      <w:pPr>
        <w:ind w:left="6840" w:hanging="360"/>
      </w:pPr>
      <w:rPr>
        <w:rFonts w:hint="default"/>
      </w:rPr>
    </w:lvl>
    <w:lvl w:ilvl="1" w:tplc="08090019" w:tentative="1">
      <w:start w:val="1"/>
      <w:numFmt w:val="lowerLetter"/>
      <w:lvlText w:val="%2."/>
      <w:lvlJc w:val="left"/>
      <w:pPr>
        <w:ind w:left="7560" w:hanging="360"/>
      </w:pPr>
    </w:lvl>
    <w:lvl w:ilvl="2" w:tplc="0809001B" w:tentative="1">
      <w:start w:val="1"/>
      <w:numFmt w:val="lowerRoman"/>
      <w:lvlText w:val="%3."/>
      <w:lvlJc w:val="right"/>
      <w:pPr>
        <w:ind w:left="8280" w:hanging="180"/>
      </w:pPr>
    </w:lvl>
    <w:lvl w:ilvl="3" w:tplc="0809000F" w:tentative="1">
      <w:start w:val="1"/>
      <w:numFmt w:val="decimal"/>
      <w:lvlText w:val="%4."/>
      <w:lvlJc w:val="left"/>
      <w:pPr>
        <w:ind w:left="9000" w:hanging="360"/>
      </w:pPr>
    </w:lvl>
    <w:lvl w:ilvl="4" w:tplc="08090019" w:tentative="1">
      <w:start w:val="1"/>
      <w:numFmt w:val="lowerLetter"/>
      <w:lvlText w:val="%5."/>
      <w:lvlJc w:val="left"/>
      <w:pPr>
        <w:ind w:left="9720" w:hanging="360"/>
      </w:pPr>
    </w:lvl>
    <w:lvl w:ilvl="5" w:tplc="0809001B" w:tentative="1">
      <w:start w:val="1"/>
      <w:numFmt w:val="lowerRoman"/>
      <w:lvlText w:val="%6."/>
      <w:lvlJc w:val="right"/>
      <w:pPr>
        <w:ind w:left="10440" w:hanging="180"/>
      </w:pPr>
    </w:lvl>
    <w:lvl w:ilvl="6" w:tplc="0809000F" w:tentative="1">
      <w:start w:val="1"/>
      <w:numFmt w:val="decimal"/>
      <w:lvlText w:val="%7."/>
      <w:lvlJc w:val="left"/>
      <w:pPr>
        <w:ind w:left="11160" w:hanging="360"/>
      </w:pPr>
    </w:lvl>
    <w:lvl w:ilvl="7" w:tplc="08090019" w:tentative="1">
      <w:start w:val="1"/>
      <w:numFmt w:val="lowerLetter"/>
      <w:lvlText w:val="%8."/>
      <w:lvlJc w:val="left"/>
      <w:pPr>
        <w:ind w:left="11880" w:hanging="360"/>
      </w:pPr>
    </w:lvl>
    <w:lvl w:ilvl="8" w:tplc="0809001B" w:tentative="1">
      <w:start w:val="1"/>
      <w:numFmt w:val="lowerRoman"/>
      <w:lvlText w:val="%9."/>
      <w:lvlJc w:val="right"/>
      <w:pPr>
        <w:ind w:left="12600" w:hanging="180"/>
      </w:pPr>
    </w:lvl>
  </w:abstractNum>
  <w:abstractNum w:abstractNumId="23" w15:restartNumberingAfterBreak="0">
    <w:nsid w:val="744A0DD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7B1D5A13"/>
    <w:multiLevelType w:val="hybridMultilevel"/>
    <w:tmpl w:val="CA861FF4"/>
    <w:lvl w:ilvl="0" w:tplc="08090017">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800148817">
    <w:abstractNumId w:val="7"/>
  </w:num>
  <w:num w:numId="2" w16cid:durableId="1664968800">
    <w:abstractNumId w:val="4"/>
  </w:num>
  <w:num w:numId="3" w16cid:durableId="1916626947">
    <w:abstractNumId w:val="5"/>
  </w:num>
  <w:num w:numId="4" w16cid:durableId="2070373387">
    <w:abstractNumId w:val="9"/>
  </w:num>
  <w:num w:numId="5" w16cid:durableId="950354100">
    <w:abstractNumId w:val="0"/>
  </w:num>
  <w:num w:numId="6" w16cid:durableId="1886870996">
    <w:abstractNumId w:val="1"/>
  </w:num>
  <w:num w:numId="7" w16cid:durableId="1527713328">
    <w:abstractNumId w:val="17"/>
  </w:num>
  <w:num w:numId="8" w16cid:durableId="1764447176">
    <w:abstractNumId w:val="12"/>
  </w:num>
  <w:num w:numId="9" w16cid:durableId="1548763366">
    <w:abstractNumId w:val="18"/>
  </w:num>
  <w:num w:numId="10" w16cid:durableId="2119711119">
    <w:abstractNumId w:val="21"/>
  </w:num>
  <w:num w:numId="11" w16cid:durableId="1406538281">
    <w:abstractNumId w:val="6"/>
  </w:num>
  <w:num w:numId="12" w16cid:durableId="1879589465">
    <w:abstractNumId w:val="3"/>
  </w:num>
  <w:num w:numId="13" w16cid:durableId="510991194">
    <w:abstractNumId w:val="23"/>
  </w:num>
  <w:num w:numId="14" w16cid:durableId="1996185105">
    <w:abstractNumId w:val="2"/>
  </w:num>
  <w:num w:numId="15" w16cid:durableId="1871257764">
    <w:abstractNumId w:val="10"/>
  </w:num>
  <w:num w:numId="16" w16cid:durableId="1814324327">
    <w:abstractNumId w:val="13"/>
  </w:num>
  <w:num w:numId="17" w16cid:durableId="20670695">
    <w:abstractNumId w:val="20"/>
  </w:num>
  <w:num w:numId="18" w16cid:durableId="876553432">
    <w:abstractNumId w:val="11"/>
  </w:num>
  <w:num w:numId="19" w16cid:durableId="475728221">
    <w:abstractNumId w:val="15"/>
  </w:num>
  <w:num w:numId="20" w16cid:durableId="1501234361">
    <w:abstractNumId w:val="22"/>
  </w:num>
  <w:num w:numId="21" w16cid:durableId="1563759433">
    <w:abstractNumId w:val="19"/>
  </w:num>
  <w:num w:numId="22" w16cid:durableId="2042054225">
    <w:abstractNumId w:val="8"/>
  </w:num>
  <w:num w:numId="23" w16cid:durableId="1436515665">
    <w:abstractNumId w:val="14"/>
  </w:num>
  <w:num w:numId="24" w16cid:durableId="1889411529">
    <w:abstractNumId w:val="16"/>
  </w:num>
  <w:num w:numId="25" w16cid:durableId="170710131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178D1"/>
    <w:rsid w:val="00032259"/>
    <w:rsid w:val="00046322"/>
    <w:rsid w:val="0007119B"/>
    <w:rsid w:val="00073D79"/>
    <w:rsid w:val="00084618"/>
    <w:rsid w:val="00092E27"/>
    <w:rsid w:val="00096C0E"/>
    <w:rsid w:val="000B747B"/>
    <w:rsid w:val="000D5C8E"/>
    <w:rsid w:val="0011277F"/>
    <w:rsid w:val="00123AD6"/>
    <w:rsid w:val="001272DB"/>
    <w:rsid w:val="00133723"/>
    <w:rsid w:val="00176645"/>
    <w:rsid w:val="00187362"/>
    <w:rsid w:val="001D7E44"/>
    <w:rsid w:val="001F1FB3"/>
    <w:rsid w:val="00207383"/>
    <w:rsid w:val="00240AFD"/>
    <w:rsid w:val="002478CC"/>
    <w:rsid w:val="00261039"/>
    <w:rsid w:val="002F28CA"/>
    <w:rsid w:val="002F4F7E"/>
    <w:rsid w:val="002F522B"/>
    <w:rsid w:val="00310E4F"/>
    <w:rsid w:val="003177F1"/>
    <w:rsid w:val="00351CAC"/>
    <w:rsid w:val="00377594"/>
    <w:rsid w:val="00397ED5"/>
    <w:rsid w:val="003B0E31"/>
    <w:rsid w:val="003B53ED"/>
    <w:rsid w:val="003B72C9"/>
    <w:rsid w:val="003D7D1B"/>
    <w:rsid w:val="003F367F"/>
    <w:rsid w:val="00424788"/>
    <w:rsid w:val="004257A2"/>
    <w:rsid w:val="00434674"/>
    <w:rsid w:val="004D2840"/>
    <w:rsid w:val="00524253"/>
    <w:rsid w:val="0052768F"/>
    <w:rsid w:val="005870EF"/>
    <w:rsid w:val="00587513"/>
    <w:rsid w:val="005914D3"/>
    <w:rsid w:val="005B17F8"/>
    <w:rsid w:val="005B4A55"/>
    <w:rsid w:val="005D648E"/>
    <w:rsid w:val="0069533E"/>
    <w:rsid w:val="00695593"/>
    <w:rsid w:val="006B0DC3"/>
    <w:rsid w:val="006C5D5A"/>
    <w:rsid w:val="007031BB"/>
    <w:rsid w:val="00716240"/>
    <w:rsid w:val="0074220F"/>
    <w:rsid w:val="00747E42"/>
    <w:rsid w:val="00774BB7"/>
    <w:rsid w:val="00796FAD"/>
    <w:rsid w:val="007C6C20"/>
    <w:rsid w:val="007D0BF4"/>
    <w:rsid w:val="00822C4D"/>
    <w:rsid w:val="00823461"/>
    <w:rsid w:val="008C38F2"/>
    <w:rsid w:val="008D1EB9"/>
    <w:rsid w:val="008D3247"/>
    <w:rsid w:val="009113E2"/>
    <w:rsid w:val="00945873"/>
    <w:rsid w:val="009510BD"/>
    <w:rsid w:val="0097297D"/>
    <w:rsid w:val="00982115"/>
    <w:rsid w:val="009E5E63"/>
    <w:rsid w:val="009F249B"/>
    <w:rsid w:val="00A026B2"/>
    <w:rsid w:val="00A031A2"/>
    <w:rsid w:val="00A34CDE"/>
    <w:rsid w:val="00A354DF"/>
    <w:rsid w:val="00A67267"/>
    <w:rsid w:val="00A85E00"/>
    <w:rsid w:val="00AB77BC"/>
    <w:rsid w:val="00AC2528"/>
    <w:rsid w:val="00AE019B"/>
    <w:rsid w:val="00B143CD"/>
    <w:rsid w:val="00B178D1"/>
    <w:rsid w:val="00B216C8"/>
    <w:rsid w:val="00B34B7F"/>
    <w:rsid w:val="00B367EF"/>
    <w:rsid w:val="00B511DF"/>
    <w:rsid w:val="00B62A56"/>
    <w:rsid w:val="00B74E3D"/>
    <w:rsid w:val="00B9217D"/>
    <w:rsid w:val="00B93512"/>
    <w:rsid w:val="00BB184C"/>
    <w:rsid w:val="00BB22C9"/>
    <w:rsid w:val="00BB66B0"/>
    <w:rsid w:val="00BC158F"/>
    <w:rsid w:val="00BC2646"/>
    <w:rsid w:val="00BD10C7"/>
    <w:rsid w:val="00BE40D7"/>
    <w:rsid w:val="00C2022A"/>
    <w:rsid w:val="00C51999"/>
    <w:rsid w:val="00C931C6"/>
    <w:rsid w:val="00CB5A40"/>
    <w:rsid w:val="00D07320"/>
    <w:rsid w:val="00D11212"/>
    <w:rsid w:val="00D12C63"/>
    <w:rsid w:val="00D130F0"/>
    <w:rsid w:val="00D218A6"/>
    <w:rsid w:val="00D249A4"/>
    <w:rsid w:val="00D77395"/>
    <w:rsid w:val="00DF4DD0"/>
    <w:rsid w:val="00E055A0"/>
    <w:rsid w:val="00E16258"/>
    <w:rsid w:val="00E26F27"/>
    <w:rsid w:val="00E32E67"/>
    <w:rsid w:val="00E4038C"/>
    <w:rsid w:val="00E4322D"/>
    <w:rsid w:val="00E463E1"/>
    <w:rsid w:val="00E47293"/>
    <w:rsid w:val="00EB4821"/>
    <w:rsid w:val="00ED1BCD"/>
    <w:rsid w:val="00ED449B"/>
    <w:rsid w:val="00ED5E10"/>
    <w:rsid w:val="00F94D61"/>
    <w:rsid w:val="00FA12A3"/>
    <w:rsid w:val="00FB68BB"/>
    <w:rsid w:val="00FD11FE"/>
    <w:rsid w:val="00FD6C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727D4D78"/>
  <w15:chartTrackingRefBased/>
  <w15:docId w15:val="{FA763C63-5B71-4531-B250-063419EBE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semiHidden="1" w:uiPriority="37" w:unhideWhenUsed="1"/>
    <w:lsdException w:name="Grid Table 3" w:semiHidden="1" w:uiPriority="39" w:unhideWhenUsed="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4"/>
      <w:lang w:val="en-US" w:eastAsia="en-US"/>
    </w:rPr>
  </w:style>
  <w:style w:type="paragraph" w:styleId="Heading1">
    <w:name w:val="heading 1"/>
    <w:basedOn w:val="Normal"/>
    <w:next w:val="Normal"/>
    <w:qFormat/>
    <w:pPr>
      <w:keepNext/>
      <w:outlineLvl w:val="0"/>
    </w:pPr>
    <w:rPr>
      <w:b/>
      <w:u w:val="single"/>
    </w:rPr>
  </w:style>
  <w:style w:type="paragraph" w:styleId="Heading2">
    <w:name w:val="heading 2"/>
    <w:basedOn w:val="Normal"/>
    <w:next w:val="Normal"/>
    <w:qFormat/>
    <w:pPr>
      <w:keepNext/>
      <w:jc w:val="center"/>
      <w:outlineLvl w:val="1"/>
    </w:pPr>
    <w:rPr>
      <w:b/>
      <w:u w:val="single"/>
    </w:rPr>
  </w:style>
  <w:style w:type="paragraph" w:styleId="Heading3">
    <w:name w:val="heading 3"/>
    <w:basedOn w:val="Normal"/>
    <w:next w:val="Normal"/>
    <w:qFormat/>
    <w:pPr>
      <w:keepNext/>
      <w:outlineLvl w:val="2"/>
    </w:pPr>
    <w:rPr>
      <w:u w:val="single"/>
    </w:rPr>
  </w:style>
  <w:style w:type="paragraph" w:styleId="Heading4">
    <w:name w:val="heading 4"/>
    <w:basedOn w:val="Normal"/>
    <w:next w:val="Normal"/>
    <w:qFormat/>
    <w:pPr>
      <w:keepNext/>
      <w:jc w:val="center"/>
      <w:outlineLvl w:val="3"/>
    </w:pPr>
    <w:rPr>
      <w:u w:val="single"/>
    </w:rPr>
  </w:style>
  <w:style w:type="paragraph" w:styleId="Heading5">
    <w:name w:val="heading 5"/>
    <w:basedOn w:val="Normal"/>
    <w:next w:val="Normal"/>
    <w:qFormat/>
    <w:pPr>
      <w:keepNext/>
      <w:jc w:val="both"/>
      <w:outlineLvl w:val="4"/>
    </w:pPr>
    <w:rPr>
      <w:u w:val="single"/>
    </w:rPr>
  </w:style>
  <w:style w:type="paragraph" w:styleId="Heading6">
    <w:name w:val="heading 6"/>
    <w:basedOn w:val="Normal"/>
    <w:next w:val="Normal"/>
    <w:qFormat/>
    <w:pPr>
      <w:keepNext/>
      <w:ind w:left="720"/>
      <w:jc w:val="both"/>
      <w:outlineLvl w:val="5"/>
    </w:pPr>
    <w:rPr>
      <w:u w:val="single"/>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2">
    <w:name w:val="Body Text 2"/>
    <w:basedOn w:val="Normal"/>
    <w:rPr>
      <w:b/>
    </w:rPr>
  </w:style>
  <w:style w:type="paragraph" w:styleId="Title">
    <w:name w:val="Title"/>
    <w:basedOn w:val="Normal"/>
    <w:qFormat/>
    <w:pPr>
      <w:jc w:val="center"/>
    </w:pPr>
    <w:rPr>
      <w:u w:val="single"/>
      <w:lang w:val="en-GB"/>
    </w:rPr>
  </w:style>
  <w:style w:type="paragraph" w:styleId="BodyText">
    <w:name w:val="Body Text"/>
    <w:basedOn w:val="Normal"/>
    <w:pPr>
      <w:jc w:val="both"/>
    </w:pPr>
  </w:style>
  <w:style w:type="paragraph" w:styleId="BodyTextIndent">
    <w:name w:val="Body Text Indent"/>
    <w:basedOn w:val="Normal"/>
    <w:pPr>
      <w:ind w:left="709" w:firstLine="11"/>
    </w:pPr>
  </w:style>
  <w:style w:type="paragraph" w:styleId="BodyTextIndent2">
    <w:name w:val="Body Text Indent 2"/>
    <w:basedOn w:val="Normal"/>
    <w:pPr>
      <w:ind w:left="709"/>
    </w:pPr>
  </w:style>
  <w:style w:type="paragraph" w:styleId="BodyTextIndent3">
    <w:name w:val="Body Text Indent 3"/>
    <w:basedOn w:val="Normal"/>
    <w:pPr>
      <w:ind w:left="426"/>
    </w:pPr>
  </w:style>
  <w:style w:type="character" w:styleId="Hyperlink">
    <w:name w:val="Hyperlink"/>
    <w:rPr>
      <w:color w:val="0000FF"/>
      <w:u w:val="single"/>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ColorfulList-Accent1">
    <w:name w:val="Colorful List Accent 1"/>
    <w:basedOn w:val="Normal"/>
    <w:uiPriority w:val="34"/>
    <w:qFormat/>
    <w:rsid w:val="00E4038C"/>
    <w:pPr>
      <w:ind w:left="720"/>
    </w:pPr>
  </w:style>
  <w:style w:type="character" w:customStyle="1" w:styleId="FooterChar">
    <w:name w:val="Footer Char"/>
    <w:link w:val="Footer"/>
    <w:uiPriority w:val="99"/>
    <w:rsid w:val="002F4F7E"/>
    <w:rPr>
      <w:rFonts w:ascii="Arial" w:hAnsi="Arial"/>
      <w:sz w:val="24"/>
    </w:rPr>
  </w:style>
  <w:style w:type="character" w:styleId="HTMLCite">
    <w:name w:val="HTML Cite"/>
    <w:uiPriority w:val="99"/>
    <w:semiHidden/>
    <w:unhideWhenUsed/>
    <w:rsid w:val="00BE40D7"/>
    <w:rPr>
      <w:i w:val="0"/>
      <w:iCs w:val="0"/>
      <w:color w:val="009933"/>
    </w:rPr>
  </w:style>
  <w:style w:type="paragraph" w:styleId="BalloonText">
    <w:name w:val="Balloon Text"/>
    <w:basedOn w:val="Normal"/>
    <w:link w:val="BalloonTextChar"/>
    <w:uiPriority w:val="99"/>
    <w:semiHidden/>
    <w:unhideWhenUsed/>
    <w:rsid w:val="00207383"/>
    <w:rPr>
      <w:rFonts w:ascii="Tahoma" w:hAnsi="Tahoma" w:cs="Tahoma"/>
      <w:sz w:val="16"/>
      <w:szCs w:val="16"/>
    </w:rPr>
  </w:style>
  <w:style w:type="character" w:customStyle="1" w:styleId="BalloonTextChar">
    <w:name w:val="Balloon Text Char"/>
    <w:link w:val="BalloonText"/>
    <w:uiPriority w:val="99"/>
    <w:semiHidden/>
    <w:rsid w:val="00207383"/>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44BE778-E33C-41DA-B7AF-42067AA0C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978</Words>
  <Characters>5578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De Montfort University</vt:lpstr>
    </vt:vector>
  </TitlesOfParts>
  <Company>lpc</Company>
  <LinksUpToDate>false</LinksUpToDate>
  <CharactersWithSpaces>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 Montfort University</dc:title>
  <dc:subject/>
  <dc:creator>Rachel Bathers</dc:creator>
  <cp:keywords/>
  <cp:lastModifiedBy>Cerys Davies</cp:lastModifiedBy>
  <cp:revision>2</cp:revision>
  <cp:lastPrinted>2017-07-27T09:38:00Z</cp:lastPrinted>
  <dcterms:created xsi:type="dcterms:W3CDTF">2025-01-15T16:32:00Z</dcterms:created>
  <dcterms:modified xsi:type="dcterms:W3CDTF">2025-01-15T16:32:00Z</dcterms:modified>
</cp:coreProperties>
</file>