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F3E9E" w:rsidRPr="003B1E80" w:rsidRDefault="00A74898">
      <w:pPr>
        <w:rPr>
          <w:b/>
          <w:i/>
          <w:sz w:val="24"/>
          <w:szCs w:val="24"/>
        </w:rPr>
      </w:pPr>
      <w:proofErr w:type="spellStart"/>
      <w:r w:rsidRPr="003B1E80">
        <w:rPr>
          <w:b/>
          <w:i/>
          <w:sz w:val="24"/>
          <w:szCs w:val="24"/>
        </w:rPr>
        <w:t>Rotimi</w:t>
      </w:r>
      <w:proofErr w:type="spellEnd"/>
      <w:r w:rsidRPr="003B1E80">
        <w:rPr>
          <w:b/>
          <w:i/>
          <w:sz w:val="24"/>
          <w:szCs w:val="24"/>
        </w:rPr>
        <w:t xml:space="preserve"> Amos</w:t>
      </w:r>
    </w:p>
    <w:p w:rsidR="00A74898" w:rsidRPr="003B1E80" w:rsidRDefault="00A74898">
      <w:pPr>
        <w:rPr>
          <w:b/>
          <w:i/>
          <w:sz w:val="24"/>
          <w:szCs w:val="24"/>
        </w:rPr>
      </w:pPr>
      <w:r w:rsidRPr="003B1E80">
        <w:rPr>
          <w:b/>
          <w:i/>
          <w:sz w:val="24"/>
          <w:szCs w:val="24"/>
        </w:rPr>
        <w:t>2005234</w:t>
      </w:r>
      <w:r w:rsidR="003B1E80">
        <w:rPr>
          <w:b/>
          <w:i/>
          <w:sz w:val="24"/>
          <w:szCs w:val="24"/>
        </w:rPr>
        <w:t>.</w:t>
      </w:r>
    </w:p>
    <w:p w:rsidR="00A74898" w:rsidRPr="003B1E80" w:rsidRDefault="00A74898">
      <w:pPr>
        <w:rPr>
          <w:sz w:val="24"/>
          <w:szCs w:val="24"/>
        </w:rPr>
      </w:pPr>
    </w:p>
    <w:p w:rsidR="00A74898" w:rsidRPr="003B1E80" w:rsidRDefault="00D45E88">
      <w:pPr>
        <w:rPr>
          <w:sz w:val="24"/>
          <w:szCs w:val="24"/>
        </w:rPr>
      </w:pPr>
      <w:r>
        <w:rPr>
          <w:b/>
          <w:sz w:val="24"/>
          <w:szCs w:val="24"/>
          <w:u w:val="single"/>
        </w:rPr>
        <w:t>Critiquing</w:t>
      </w:r>
      <w:r w:rsidR="00A74898" w:rsidRPr="003B1E80">
        <w:rPr>
          <w:b/>
          <w:sz w:val="24"/>
          <w:szCs w:val="24"/>
          <w:u w:val="single"/>
        </w:rPr>
        <w:t xml:space="preserve"> </w:t>
      </w:r>
      <w:r>
        <w:rPr>
          <w:b/>
          <w:sz w:val="24"/>
          <w:szCs w:val="24"/>
          <w:u w:val="single"/>
        </w:rPr>
        <w:t>a research a</w:t>
      </w:r>
      <w:r w:rsidR="00A74898" w:rsidRPr="003B1E80">
        <w:rPr>
          <w:b/>
          <w:sz w:val="24"/>
          <w:szCs w:val="24"/>
          <w:u w:val="single"/>
        </w:rPr>
        <w:t>rticles</w:t>
      </w:r>
    </w:p>
    <w:p w:rsidR="00ED58F4" w:rsidRDefault="00D45E88">
      <w:pPr>
        <w:rPr>
          <w:sz w:val="24"/>
          <w:szCs w:val="24"/>
        </w:rPr>
      </w:pPr>
      <w:r>
        <w:rPr>
          <w:sz w:val="24"/>
          <w:szCs w:val="24"/>
        </w:rPr>
        <w:t>Critiquing</w:t>
      </w:r>
      <w:r w:rsidR="003B1E80">
        <w:rPr>
          <w:sz w:val="24"/>
          <w:szCs w:val="24"/>
        </w:rPr>
        <w:t xml:space="preserve"> is a systematic</w:t>
      </w:r>
      <w:r w:rsidR="007E4854">
        <w:rPr>
          <w:sz w:val="24"/>
          <w:szCs w:val="24"/>
        </w:rPr>
        <w:t xml:space="preserve"> way of objectively reviewing a piece of research </w:t>
      </w:r>
      <w:r>
        <w:rPr>
          <w:sz w:val="24"/>
          <w:szCs w:val="24"/>
        </w:rPr>
        <w:t xml:space="preserve">work </w:t>
      </w:r>
      <w:r w:rsidR="007E4854">
        <w:rPr>
          <w:sz w:val="24"/>
          <w:szCs w:val="24"/>
        </w:rPr>
        <w:t xml:space="preserve">to highlight both its strengths and weaknesses and how applicable are the </w:t>
      </w:r>
      <w:r w:rsidR="000E3EE2">
        <w:rPr>
          <w:sz w:val="24"/>
          <w:szCs w:val="24"/>
        </w:rPr>
        <w:t xml:space="preserve">results of the work to practice (Student Learning support Service, Flinders University 2020). </w:t>
      </w:r>
      <w:r w:rsidR="007B6275">
        <w:rPr>
          <w:sz w:val="24"/>
          <w:szCs w:val="24"/>
        </w:rPr>
        <w:t>Moreover, a review also try to assess if enough information is presented to arrive at the conclusions, justify the need for the research work and identify areas of further research.</w:t>
      </w:r>
      <w:r>
        <w:rPr>
          <w:sz w:val="24"/>
          <w:szCs w:val="24"/>
        </w:rPr>
        <w:t xml:space="preserve"> </w:t>
      </w:r>
      <w:r w:rsidR="00632497">
        <w:rPr>
          <w:sz w:val="24"/>
          <w:szCs w:val="24"/>
        </w:rPr>
        <w:t xml:space="preserve">Tanner (2003) enumerates numerous tools available to critique a research works. </w:t>
      </w:r>
      <w:r w:rsidR="00ED58F4">
        <w:rPr>
          <w:sz w:val="24"/>
          <w:szCs w:val="24"/>
        </w:rPr>
        <w:t>For the purpose of this review, a paper titled ‘Qualitative study of barriers to clinical trial retention in adults with recently diagno</w:t>
      </w:r>
      <w:r w:rsidR="00632497">
        <w:rPr>
          <w:sz w:val="24"/>
          <w:szCs w:val="24"/>
        </w:rPr>
        <w:t>sed type 1 diabetes’ (</w:t>
      </w:r>
      <w:proofErr w:type="spellStart"/>
      <w:r w:rsidR="008143D8">
        <w:rPr>
          <w:sz w:val="24"/>
          <w:szCs w:val="24"/>
        </w:rPr>
        <w:t>Henshall</w:t>
      </w:r>
      <w:proofErr w:type="spellEnd"/>
      <w:r w:rsidR="008143D8">
        <w:rPr>
          <w:sz w:val="24"/>
          <w:szCs w:val="24"/>
        </w:rPr>
        <w:t xml:space="preserve">, </w:t>
      </w:r>
      <w:r w:rsidR="00ED58F4">
        <w:rPr>
          <w:sz w:val="24"/>
          <w:szCs w:val="24"/>
        </w:rPr>
        <w:t xml:space="preserve">et al 2018) have been selected. </w:t>
      </w:r>
    </w:p>
    <w:p w:rsidR="00A92FD4" w:rsidRPr="00446BAC" w:rsidRDefault="00446BAC" w:rsidP="00446BAC">
      <w:pPr>
        <w:rPr>
          <w:b/>
          <w:sz w:val="24"/>
          <w:szCs w:val="24"/>
          <w:u w:val="single"/>
        </w:rPr>
      </w:pPr>
      <w:proofErr w:type="gramStart"/>
      <w:r>
        <w:rPr>
          <w:b/>
          <w:sz w:val="24"/>
          <w:szCs w:val="24"/>
          <w:u w:val="single"/>
        </w:rPr>
        <w:t>Title :</w:t>
      </w:r>
      <w:proofErr w:type="gramEnd"/>
    </w:p>
    <w:p w:rsidR="00446BAC" w:rsidRDefault="00446BAC" w:rsidP="00446BAC">
      <w:pPr>
        <w:pStyle w:val="ListParagraph"/>
        <w:numPr>
          <w:ilvl w:val="0"/>
          <w:numId w:val="1"/>
        </w:numPr>
        <w:rPr>
          <w:sz w:val="24"/>
          <w:szCs w:val="24"/>
        </w:rPr>
      </w:pPr>
      <w:r>
        <w:rPr>
          <w:sz w:val="24"/>
          <w:szCs w:val="24"/>
        </w:rPr>
        <w:t xml:space="preserve">The title is of the research paper is clear, concise and well stated. </w:t>
      </w:r>
      <w:proofErr w:type="spellStart"/>
      <w:r>
        <w:rPr>
          <w:sz w:val="24"/>
          <w:szCs w:val="24"/>
        </w:rPr>
        <w:t>Bavdekar</w:t>
      </w:r>
      <w:proofErr w:type="spellEnd"/>
      <w:r>
        <w:rPr>
          <w:sz w:val="24"/>
          <w:szCs w:val="24"/>
        </w:rPr>
        <w:t xml:space="preserve"> (2016) is of the opinion that a good title should be able to introduce the research work to an extent but in a concise manner.</w:t>
      </w:r>
    </w:p>
    <w:p w:rsidR="00446BAC" w:rsidRPr="000D0FE2" w:rsidRDefault="00446BAC" w:rsidP="000D0FE2">
      <w:pPr>
        <w:pStyle w:val="ListParagraph"/>
        <w:numPr>
          <w:ilvl w:val="0"/>
          <w:numId w:val="1"/>
        </w:numPr>
        <w:rPr>
          <w:sz w:val="24"/>
          <w:szCs w:val="24"/>
        </w:rPr>
      </w:pPr>
      <w:r>
        <w:rPr>
          <w:sz w:val="24"/>
          <w:szCs w:val="24"/>
        </w:rPr>
        <w:t xml:space="preserve">The title of this research work </w:t>
      </w:r>
      <w:proofErr w:type="gramStart"/>
      <w:r>
        <w:rPr>
          <w:sz w:val="24"/>
          <w:szCs w:val="24"/>
        </w:rPr>
        <w:t>simply  predicts</w:t>
      </w:r>
      <w:proofErr w:type="gramEnd"/>
      <w:r>
        <w:rPr>
          <w:sz w:val="24"/>
          <w:szCs w:val="24"/>
        </w:rPr>
        <w:t xml:space="preserve"> the content of the paper, reflects the tone and contains important key words that can make the work easily discovered in key word search. On the other hand, the title is a bit too technical which might not be interesting to an average reader (Hairston and Keene 2019)</w:t>
      </w:r>
    </w:p>
    <w:p w:rsidR="00F970B4" w:rsidRDefault="007563D5" w:rsidP="00F970B4">
      <w:pPr>
        <w:rPr>
          <w:b/>
          <w:sz w:val="24"/>
          <w:szCs w:val="24"/>
          <w:u w:val="single"/>
        </w:rPr>
      </w:pPr>
      <w:r w:rsidRPr="00F970B4">
        <w:rPr>
          <w:b/>
          <w:sz w:val="24"/>
          <w:szCs w:val="24"/>
          <w:u w:val="single"/>
        </w:rPr>
        <w:t>Background</w:t>
      </w:r>
      <w:r w:rsidR="00F970B4" w:rsidRPr="00F970B4">
        <w:rPr>
          <w:b/>
          <w:sz w:val="24"/>
          <w:szCs w:val="24"/>
          <w:u w:val="single"/>
        </w:rPr>
        <w:t xml:space="preserve"> </w:t>
      </w:r>
    </w:p>
    <w:p w:rsidR="00F970B4" w:rsidRPr="008143D8" w:rsidRDefault="00F970B4" w:rsidP="00F970B4">
      <w:pPr>
        <w:pStyle w:val="ListParagraph"/>
        <w:numPr>
          <w:ilvl w:val="0"/>
          <w:numId w:val="2"/>
        </w:numPr>
        <w:rPr>
          <w:b/>
          <w:sz w:val="24"/>
          <w:szCs w:val="24"/>
          <w:u w:val="single"/>
        </w:rPr>
      </w:pPr>
      <w:r>
        <w:rPr>
          <w:sz w:val="24"/>
          <w:szCs w:val="24"/>
        </w:rPr>
        <w:t xml:space="preserve">The research was </w:t>
      </w:r>
      <w:r w:rsidR="00277A03">
        <w:rPr>
          <w:sz w:val="24"/>
          <w:szCs w:val="24"/>
        </w:rPr>
        <w:t xml:space="preserve">bi-focal in nature examining the overall experiences of newly diagnosed adults with type 1 diabetes </w:t>
      </w:r>
      <w:r w:rsidR="008143D8">
        <w:rPr>
          <w:sz w:val="24"/>
          <w:szCs w:val="24"/>
        </w:rPr>
        <w:t>in an exercise study on one hand, and to possibly discover issues that affect retention of trial participants in such a study (</w:t>
      </w:r>
      <w:proofErr w:type="spellStart"/>
      <w:r w:rsidR="008143D8">
        <w:rPr>
          <w:sz w:val="24"/>
          <w:szCs w:val="24"/>
        </w:rPr>
        <w:t>Henshall</w:t>
      </w:r>
      <w:proofErr w:type="spellEnd"/>
      <w:r w:rsidR="008143D8">
        <w:rPr>
          <w:sz w:val="24"/>
          <w:szCs w:val="24"/>
        </w:rPr>
        <w:t xml:space="preserve"> et al 2018)</w:t>
      </w:r>
    </w:p>
    <w:p w:rsidR="008143D8" w:rsidRPr="00FF1E61" w:rsidRDefault="009968D3" w:rsidP="00F970B4">
      <w:pPr>
        <w:pStyle w:val="ListParagraph"/>
        <w:numPr>
          <w:ilvl w:val="0"/>
          <w:numId w:val="2"/>
        </w:numPr>
        <w:rPr>
          <w:b/>
          <w:sz w:val="24"/>
          <w:szCs w:val="24"/>
          <w:u w:val="single"/>
        </w:rPr>
      </w:pPr>
      <w:r>
        <w:rPr>
          <w:sz w:val="24"/>
          <w:szCs w:val="24"/>
        </w:rPr>
        <w:t xml:space="preserve">The research was conducted by a group of seven university and healthcare professionals </w:t>
      </w:r>
      <w:proofErr w:type="gramStart"/>
      <w:r>
        <w:rPr>
          <w:sz w:val="24"/>
          <w:szCs w:val="24"/>
        </w:rPr>
        <w:t>This</w:t>
      </w:r>
      <w:proofErr w:type="gramEnd"/>
      <w:r>
        <w:rPr>
          <w:sz w:val="24"/>
          <w:szCs w:val="24"/>
        </w:rPr>
        <w:t xml:space="preserve"> in essence lends credibility to the research work</w:t>
      </w:r>
      <w:r w:rsidR="00140982">
        <w:rPr>
          <w:sz w:val="24"/>
          <w:szCs w:val="24"/>
        </w:rPr>
        <w:t xml:space="preserve"> (Ryan-Wenger 1992).</w:t>
      </w:r>
    </w:p>
    <w:p w:rsidR="00FF1E61" w:rsidRPr="00BC793C" w:rsidRDefault="00FF1E61" w:rsidP="00F970B4">
      <w:pPr>
        <w:pStyle w:val="ListParagraph"/>
        <w:numPr>
          <w:ilvl w:val="0"/>
          <w:numId w:val="2"/>
        </w:numPr>
        <w:rPr>
          <w:b/>
          <w:sz w:val="24"/>
          <w:szCs w:val="24"/>
          <w:u w:val="single"/>
        </w:rPr>
      </w:pPr>
      <w:proofErr w:type="spellStart"/>
      <w:r>
        <w:rPr>
          <w:sz w:val="24"/>
          <w:szCs w:val="24"/>
        </w:rPr>
        <w:t>Conkin</w:t>
      </w:r>
      <w:proofErr w:type="spellEnd"/>
      <w:r>
        <w:rPr>
          <w:sz w:val="24"/>
          <w:szCs w:val="24"/>
        </w:rPr>
        <w:t xml:space="preserve"> (2005) advised that a research study should be evaluated on its own merits not only on the qualifications of the authors.</w:t>
      </w:r>
    </w:p>
    <w:p w:rsidR="00446BAC" w:rsidRDefault="00446BAC" w:rsidP="00BC793C">
      <w:pPr>
        <w:rPr>
          <w:b/>
          <w:sz w:val="24"/>
          <w:szCs w:val="24"/>
          <w:u w:val="single"/>
        </w:rPr>
      </w:pPr>
    </w:p>
    <w:p w:rsidR="000D0FE2" w:rsidRDefault="000D0FE2" w:rsidP="00BC793C">
      <w:pPr>
        <w:rPr>
          <w:b/>
          <w:sz w:val="24"/>
          <w:szCs w:val="24"/>
          <w:u w:val="single"/>
        </w:rPr>
      </w:pPr>
    </w:p>
    <w:p w:rsidR="000D0FE2" w:rsidRDefault="000D0FE2" w:rsidP="00BC793C">
      <w:pPr>
        <w:rPr>
          <w:b/>
          <w:sz w:val="24"/>
          <w:szCs w:val="24"/>
          <w:u w:val="single"/>
        </w:rPr>
      </w:pPr>
    </w:p>
    <w:p w:rsidR="000D0FE2" w:rsidRDefault="000D0FE2" w:rsidP="00BC793C">
      <w:pPr>
        <w:rPr>
          <w:b/>
          <w:sz w:val="24"/>
          <w:szCs w:val="24"/>
          <w:u w:val="single"/>
        </w:rPr>
      </w:pPr>
    </w:p>
    <w:p w:rsidR="000D0FE2" w:rsidRDefault="000D0FE2" w:rsidP="00BC793C">
      <w:pPr>
        <w:rPr>
          <w:b/>
          <w:sz w:val="24"/>
          <w:szCs w:val="24"/>
          <w:u w:val="single"/>
        </w:rPr>
      </w:pPr>
    </w:p>
    <w:p w:rsidR="000D0FE2" w:rsidRDefault="000D0FE2" w:rsidP="00BC793C">
      <w:pPr>
        <w:rPr>
          <w:b/>
          <w:sz w:val="24"/>
          <w:szCs w:val="24"/>
          <w:u w:val="single"/>
        </w:rPr>
      </w:pPr>
    </w:p>
    <w:p w:rsidR="00BC793C" w:rsidRDefault="00BC793C" w:rsidP="00BC793C">
      <w:pPr>
        <w:rPr>
          <w:b/>
          <w:sz w:val="24"/>
          <w:szCs w:val="24"/>
          <w:u w:val="single"/>
        </w:rPr>
      </w:pPr>
      <w:r>
        <w:rPr>
          <w:b/>
          <w:sz w:val="24"/>
          <w:szCs w:val="24"/>
          <w:u w:val="single"/>
        </w:rPr>
        <w:t>Abstract</w:t>
      </w:r>
    </w:p>
    <w:p w:rsidR="00BC793C" w:rsidRDefault="00045907" w:rsidP="00BC793C">
      <w:pPr>
        <w:pStyle w:val="ListParagraph"/>
        <w:numPr>
          <w:ilvl w:val="0"/>
          <w:numId w:val="3"/>
        </w:numPr>
        <w:jc w:val="both"/>
        <w:rPr>
          <w:sz w:val="24"/>
          <w:szCs w:val="24"/>
        </w:rPr>
      </w:pPr>
      <w:r>
        <w:rPr>
          <w:sz w:val="24"/>
          <w:szCs w:val="24"/>
        </w:rPr>
        <w:t>The abstract of the work in review is informative stating the objectives of the research, the design and the conclusion.</w:t>
      </w:r>
      <w:r w:rsidR="00AC53AF">
        <w:rPr>
          <w:sz w:val="24"/>
          <w:szCs w:val="24"/>
        </w:rPr>
        <w:t xml:space="preserve"> </w:t>
      </w:r>
      <w:proofErr w:type="spellStart"/>
      <w:r w:rsidR="00AC53AF" w:rsidRPr="00AC53AF">
        <w:rPr>
          <w:sz w:val="24"/>
          <w:szCs w:val="24"/>
        </w:rPr>
        <w:t>Schmieder</w:t>
      </w:r>
      <w:proofErr w:type="spellEnd"/>
      <w:r w:rsidR="00AC53AF">
        <w:rPr>
          <w:sz w:val="24"/>
          <w:szCs w:val="24"/>
        </w:rPr>
        <w:t xml:space="preserve"> </w:t>
      </w:r>
      <w:r w:rsidR="00AC53AF" w:rsidRPr="00AC53AF">
        <w:rPr>
          <w:sz w:val="24"/>
          <w:szCs w:val="24"/>
        </w:rPr>
        <w:t>(2018) describes abstract of a scholarly researched work as the first and possibly the last impression an author has on a potential reader.</w:t>
      </w:r>
    </w:p>
    <w:p w:rsidR="00057AC1" w:rsidRDefault="00057AC1" w:rsidP="00BC793C">
      <w:pPr>
        <w:pStyle w:val="ListParagraph"/>
        <w:numPr>
          <w:ilvl w:val="0"/>
          <w:numId w:val="3"/>
        </w:numPr>
        <w:jc w:val="both"/>
        <w:rPr>
          <w:sz w:val="24"/>
          <w:szCs w:val="24"/>
        </w:rPr>
      </w:pPr>
      <w:r>
        <w:rPr>
          <w:sz w:val="24"/>
          <w:szCs w:val="24"/>
        </w:rPr>
        <w:t xml:space="preserve">It gives a robust summary of the work looking </w:t>
      </w:r>
      <w:r w:rsidR="00AC53AF">
        <w:rPr>
          <w:sz w:val="24"/>
          <w:szCs w:val="24"/>
        </w:rPr>
        <w:t xml:space="preserve">at various aspects of the paper – the objective, the study design and setting, the study sample, results and conclusions </w:t>
      </w:r>
      <w:r w:rsidR="00AC53AF" w:rsidRPr="00AC53AF">
        <w:rPr>
          <w:sz w:val="24"/>
          <w:szCs w:val="24"/>
        </w:rPr>
        <w:t>work (The Writing centre, Adelaide University 2014).</w:t>
      </w:r>
    </w:p>
    <w:p w:rsidR="00057AC1" w:rsidRDefault="00057AC1" w:rsidP="00057AC1">
      <w:pPr>
        <w:jc w:val="both"/>
        <w:rPr>
          <w:b/>
          <w:sz w:val="24"/>
          <w:szCs w:val="24"/>
          <w:u w:val="single"/>
        </w:rPr>
      </w:pPr>
      <w:r w:rsidRPr="00057AC1">
        <w:rPr>
          <w:b/>
          <w:sz w:val="24"/>
          <w:szCs w:val="24"/>
          <w:u w:val="single"/>
        </w:rPr>
        <w:t>Literature Review</w:t>
      </w:r>
    </w:p>
    <w:p w:rsidR="00057AC1" w:rsidRDefault="00465140" w:rsidP="00057AC1">
      <w:pPr>
        <w:pStyle w:val="ListParagraph"/>
        <w:numPr>
          <w:ilvl w:val="0"/>
          <w:numId w:val="4"/>
        </w:numPr>
        <w:jc w:val="both"/>
        <w:rPr>
          <w:sz w:val="24"/>
          <w:szCs w:val="24"/>
        </w:rPr>
      </w:pPr>
      <w:r>
        <w:rPr>
          <w:sz w:val="24"/>
          <w:szCs w:val="24"/>
        </w:rPr>
        <w:t>The researcher reviewed quite a sizeable volume of other works</w:t>
      </w:r>
      <w:r w:rsidR="00E26455">
        <w:rPr>
          <w:sz w:val="24"/>
          <w:szCs w:val="24"/>
        </w:rPr>
        <w:t xml:space="preserve"> ranging from what T1D does to the pancreatic system in the body (Atkinson 2001), the challenges of recruiting people with T1Dfor clinical trials(Farmer, et al 2005) and strategies to improve</w:t>
      </w:r>
      <w:r w:rsidR="00443773">
        <w:rPr>
          <w:sz w:val="24"/>
          <w:szCs w:val="24"/>
        </w:rPr>
        <w:t xml:space="preserve"> retention (</w:t>
      </w:r>
      <w:proofErr w:type="spellStart"/>
      <w:r w:rsidR="00443773">
        <w:rPr>
          <w:sz w:val="24"/>
          <w:szCs w:val="24"/>
        </w:rPr>
        <w:t>Brueton</w:t>
      </w:r>
      <w:proofErr w:type="spellEnd"/>
      <w:r w:rsidR="00443773">
        <w:rPr>
          <w:sz w:val="24"/>
          <w:szCs w:val="24"/>
        </w:rPr>
        <w:t>, et al 2014).</w:t>
      </w:r>
    </w:p>
    <w:p w:rsidR="00443773" w:rsidRDefault="00443773" w:rsidP="00057AC1">
      <w:pPr>
        <w:pStyle w:val="ListParagraph"/>
        <w:numPr>
          <w:ilvl w:val="0"/>
          <w:numId w:val="4"/>
        </w:numPr>
        <w:jc w:val="both"/>
        <w:rPr>
          <w:sz w:val="24"/>
          <w:szCs w:val="24"/>
        </w:rPr>
      </w:pPr>
      <w:r>
        <w:rPr>
          <w:sz w:val="24"/>
          <w:szCs w:val="24"/>
        </w:rPr>
        <w:t>Most of the studies reviewed were not recent in terms of year of research but they are quite relevant.</w:t>
      </w:r>
    </w:p>
    <w:p w:rsidR="00263FBD" w:rsidRDefault="00787205" w:rsidP="00446BAC">
      <w:pPr>
        <w:pStyle w:val="ListParagraph"/>
        <w:numPr>
          <w:ilvl w:val="0"/>
          <w:numId w:val="4"/>
        </w:numPr>
        <w:jc w:val="both"/>
        <w:rPr>
          <w:sz w:val="24"/>
          <w:szCs w:val="24"/>
        </w:rPr>
      </w:pPr>
      <w:r>
        <w:rPr>
          <w:sz w:val="24"/>
          <w:szCs w:val="24"/>
        </w:rPr>
        <w:t xml:space="preserve">The issue of high rate of drop out in clinical trials and an even higher rate of drop out in exercise studies were justified by </w:t>
      </w:r>
      <w:proofErr w:type="spellStart"/>
      <w:r w:rsidR="00263FBD">
        <w:rPr>
          <w:sz w:val="24"/>
          <w:szCs w:val="24"/>
        </w:rPr>
        <w:t>Umpierre</w:t>
      </w:r>
      <w:proofErr w:type="spellEnd"/>
      <w:r w:rsidR="00263FBD">
        <w:rPr>
          <w:sz w:val="24"/>
          <w:szCs w:val="24"/>
        </w:rPr>
        <w:t>, et al (2011). M</w:t>
      </w:r>
      <w:r w:rsidR="005B3DA5">
        <w:rPr>
          <w:sz w:val="24"/>
          <w:szCs w:val="24"/>
        </w:rPr>
        <w:t xml:space="preserve">oreover, the review of </w:t>
      </w:r>
      <w:proofErr w:type="spellStart"/>
      <w:r w:rsidR="005B3DA5">
        <w:rPr>
          <w:sz w:val="24"/>
          <w:szCs w:val="24"/>
        </w:rPr>
        <w:t>Brueton</w:t>
      </w:r>
      <w:proofErr w:type="spellEnd"/>
      <w:r w:rsidR="005B3DA5">
        <w:rPr>
          <w:sz w:val="24"/>
          <w:szCs w:val="24"/>
        </w:rPr>
        <w:t xml:space="preserve">, </w:t>
      </w:r>
      <w:r w:rsidR="00263FBD">
        <w:rPr>
          <w:sz w:val="24"/>
          <w:szCs w:val="24"/>
        </w:rPr>
        <w:t xml:space="preserve">et al (2014) </w:t>
      </w:r>
      <w:r w:rsidR="00A07CED">
        <w:rPr>
          <w:sz w:val="24"/>
          <w:szCs w:val="24"/>
        </w:rPr>
        <w:t xml:space="preserve">research paper </w:t>
      </w:r>
      <w:r w:rsidR="00263FBD">
        <w:rPr>
          <w:sz w:val="24"/>
          <w:szCs w:val="24"/>
        </w:rPr>
        <w:t>clearly support the extent and limitations of previous research work justifying the necessity of this work.</w:t>
      </w:r>
    </w:p>
    <w:p w:rsidR="00446BAC" w:rsidRDefault="00446BAC" w:rsidP="00446BAC">
      <w:pPr>
        <w:rPr>
          <w:b/>
          <w:sz w:val="24"/>
          <w:szCs w:val="24"/>
          <w:u w:val="single"/>
        </w:rPr>
      </w:pPr>
      <w:r w:rsidRPr="00EE78E4">
        <w:rPr>
          <w:b/>
          <w:sz w:val="24"/>
          <w:szCs w:val="24"/>
          <w:u w:val="single"/>
        </w:rPr>
        <w:t>Study Aim</w:t>
      </w:r>
    </w:p>
    <w:p w:rsidR="00446BAC" w:rsidRDefault="00446BAC" w:rsidP="00446BAC">
      <w:pPr>
        <w:pStyle w:val="ListParagraph"/>
        <w:numPr>
          <w:ilvl w:val="0"/>
          <w:numId w:val="5"/>
        </w:numPr>
        <w:rPr>
          <w:sz w:val="24"/>
          <w:szCs w:val="24"/>
        </w:rPr>
      </w:pPr>
      <w:r w:rsidRPr="006325E4">
        <w:rPr>
          <w:sz w:val="24"/>
          <w:szCs w:val="24"/>
        </w:rPr>
        <w:t xml:space="preserve">The study aim of the research paper is embedded in the title and expressed in the study objective which is to investigate the issues associated with clinical trial retention in adults that have just been diagnosed of type </w:t>
      </w:r>
      <w:proofErr w:type="gramStart"/>
      <w:r w:rsidRPr="006325E4">
        <w:rPr>
          <w:sz w:val="24"/>
          <w:szCs w:val="24"/>
        </w:rPr>
        <w:t>1 diabetes</w:t>
      </w:r>
      <w:proofErr w:type="gramEnd"/>
      <w:r w:rsidRPr="006325E4">
        <w:rPr>
          <w:sz w:val="24"/>
          <w:szCs w:val="24"/>
        </w:rPr>
        <w:t xml:space="preserve"> (</w:t>
      </w:r>
      <w:proofErr w:type="spellStart"/>
      <w:r w:rsidRPr="006325E4">
        <w:rPr>
          <w:sz w:val="24"/>
          <w:szCs w:val="24"/>
        </w:rPr>
        <w:t>Henshall</w:t>
      </w:r>
      <w:proofErr w:type="spellEnd"/>
      <w:r w:rsidRPr="006325E4">
        <w:rPr>
          <w:sz w:val="24"/>
          <w:szCs w:val="24"/>
        </w:rPr>
        <w:t xml:space="preserve">, et al 2018). </w:t>
      </w:r>
    </w:p>
    <w:p w:rsidR="00446BAC" w:rsidRDefault="00446BAC" w:rsidP="00446BAC">
      <w:pPr>
        <w:pStyle w:val="ListParagraph"/>
        <w:numPr>
          <w:ilvl w:val="0"/>
          <w:numId w:val="5"/>
        </w:numPr>
        <w:rPr>
          <w:sz w:val="24"/>
          <w:szCs w:val="24"/>
        </w:rPr>
      </w:pPr>
      <w:r w:rsidRPr="006325E4">
        <w:rPr>
          <w:sz w:val="24"/>
          <w:szCs w:val="24"/>
        </w:rPr>
        <w:t>Study aims</w:t>
      </w:r>
      <w:r>
        <w:rPr>
          <w:sz w:val="24"/>
          <w:szCs w:val="24"/>
        </w:rPr>
        <w:t xml:space="preserve"> helps to identify the target population. We are talking about adults that have just been diagnosed with type 1 diabetes.</w:t>
      </w:r>
    </w:p>
    <w:p w:rsidR="00446BAC" w:rsidRDefault="00446BAC" w:rsidP="00446BAC">
      <w:pPr>
        <w:pStyle w:val="ListParagraph"/>
        <w:numPr>
          <w:ilvl w:val="0"/>
          <w:numId w:val="5"/>
        </w:numPr>
        <w:rPr>
          <w:sz w:val="24"/>
          <w:szCs w:val="24"/>
        </w:rPr>
      </w:pPr>
      <w:r>
        <w:rPr>
          <w:sz w:val="24"/>
          <w:szCs w:val="24"/>
        </w:rPr>
        <w:t xml:space="preserve">In conclusion, was the study aim achieved? Various limitations like the other research themes coming up and high rate of drop </w:t>
      </w:r>
      <w:proofErr w:type="gramStart"/>
      <w:r>
        <w:rPr>
          <w:sz w:val="24"/>
          <w:szCs w:val="24"/>
        </w:rPr>
        <w:t>out,</w:t>
      </w:r>
      <w:proofErr w:type="gramEnd"/>
      <w:r>
        <w:rPr>
          <w:sz w:val="24"/>
          <w:szCs w:val="24"/>
        </w:rPr>
        <w:t xml:space="preserve"> made the aim unachievable to a large extent. Ref</w:t>
      </w:r>
    </w:p>
    <w:p w:rsidR="00AC53AF" w:rsidRDefault="00AC53AF" w:rsidP="00446BAC">
      <w:pPr>
        <w:tabs>
          <w:tab w:val="left" w:pos="2985"/>
        </w:tabs>
        <w:rPr>
          <w:b/>
          <w:sz w:val="24"/>
          <w:szCs w:val="24"/>
          <w:u w:val="single"/>
        </w:rPr>
      </w:pPr>
    </w:p>
    <w:p w:rsidR="00AC53AF" w:rsidRDefault="00AC53AF" w:rsidP="00446BAC">
      <w:pPr>
        <w:tabs>
          <w:tab w:val="left" w:pos="2985"/>
        </w:tabs>
        <w:rPr>
          <w:b/>
          <w:sz w:val="24"/>
          <w:szCs w:val="24"/>
          <w:u w:val="single"/>
        </w:rPr>
      </w:pPr>
    </w:p>
    <w:p w:rsidR="00AC53AF" w:rsidRDefault="00AC53AF" w:rsidP="00446BAC">
      <w:pPr>
        <w:tabs>
          <w:tab w:val="left" w:pos="2985"/>
        </w:tabs>
        <w:rPr>
          <w:b/>
          <w:sz w:val="24"/>
          <w:szCs w:val="24"/>
          <w:u w:val="single"/>
        </w:rPr>
      </w:pPr>
    </w:p>
    <w:p w:rsidR="000D0FE2" w:rsidRDefault="000D0FE2" w:rsidP="00446BAC">
      <w:pPr>
        <w:tabs>
          <w:tab w:val="left" w:pos="2985"/>
        </w:tabs>
        <w:rPr>
          <w:b/>
          <w:sz w:val="24"/>
          <w:szCs w:val="24"/>
          <w:u w:val="single"/>
        </w:rPr>
      </w:pPr>
    </w:p>
    <w:p w:rsidR="000D0FE2" w:rsidRDefault="000D0FE2" w:rsidP="00446BAC">
      <w:pPr>
        <w:tabs>
          <w:tab w:val="left" w:pos="2985"/>
        </w:tabs>
        <w:rPr>
          <w:b/>
          <w:sz w:val="24"/>
          <w:szCs w:val="24"/>
          <w:u w:val="single"/>
        </w:rPr>
      </w:pPr>
    </w:p>
    <w:p w:rsidR="00AC53AF" w:rsidRDefault="00AC53AF" w:rsidP="00446BAC">
      <w:pPr>
        <w:tabs>
          <w:tab w:val="left" w:pos="2985"/>
        </w:tabs>
        <w:rPr>
          <w:b/>
          <w:sz w:val="24"/>
          <w:szCs w:val="24"/>
          <w:u w:val="single"/>
        </w:rPr>
      </w:pPr>
      <w:r>
        <w:rPr>
          <w:b/>
          <w:sz w:val="24"/>
          <w:szCs w:val="24"/>
          <w:u w:val="single"/>
        </w:rPr>
        <w:t>Study Design</w:t>
      </w:r>
    </w:p>
    <w:p w:rsidR="00AC53AF" w:rsidRDefault="00310846" w:rsidP="00310846">
      <w:pPr>
        <w:pStyle w:val="ListParagraph"/>
        <w:numPr>
          <w:ilvl w:val="0"/>
          <w:numId w:val="7"/>
        </w:numPr>
        <w:tabs>
          <w:tab w:val="left" w:pos="2985"/>
        </w:tabs>
        <w:rPr>
          <w:sz w:val="24"/>
          <w:szCs w:val="24"/>
        </w:rPr>
      </w:pPr>
      <w:r w:rsidRPr="00310846">
        <w:rPr>
          <w:sz w:val="24"/>
          <w:szCs w:val="24"/>
        </w:rPr>
        <w:t>The study design of</w:t>
      </w:r>
      <w:r w:rsidR="005F6B71" w:rsidRPr="00310846">
        <w:rPr>
          <w:sz w:val="24"/>
          <w:szCs w:val="24"/>
        </w:rPr>
        <w:t xml:space="preserve"> the research paper</w:t>
      </w:r>
      <w:r w:rsidRPr="00310846">
        <w:rPr>
          <w:sz w:val="24"/>
          <w:szCs w:val="24"/>
        </w:rPr>
        <w:t xml:space="preserve"> is survey and interview was used to collect data.</w:t>
      </w:r>
    </w:p>
    <w:p w:rsidR="00310846" w:rsidRDefault="00310846" w:rsidP="00310846">
      <w:pPr>
        <w:pStyle w:val="ListParagraph"/>
        <w:numPr>
          <w:ilvl w:val="0"/>
          <w:numId w:val="7"/>
        </w:numPr>
        <w:tabs>
          <w:tab w:val="left" w:pos="2985"/>
        </w:tabs>
        <w:rPr>
          <w:sz w:val="24"/>
          <w:szCs w:val="24"/>
        </w:rPr>
      </w:pPr>
      <w:r>
        <w:rPr>
          <w:sz w:val="24"/>
          <w:szCs w:val="24"/>
        </w:rPr>
        <w:t>The design is a qualitative</w:t>
      </w:r>
      <w:r w:rsidR="00EB332A">
        <w:rPr>
          <w:sz w:val="24"/>
          <w:szCs w:val="24"/>
        </w:rPr>
        <w:t xml:space="preserve"> which attempts to look at world from the eyes of a study population.</w:t>
      </w:r>
    </w:p>
    <w:p w:rsidR="00EB332A" w:rsidRDefault="00EB332A" w:rsidP="00EB332A">
      <w:pPr>
        <w:tabs>
          <w:tab w:val="left" w:pos="2985"/>
        </w:tabs>
        <w:ind w:left="360"/>
        <w:rPr>
          <w:b/>
          <w:sz w:val="24"/>
          <w:szCs w:val="24"/>
          <w:u w:val="single"/>
        </w:rPr>
      </w:pPr>
      <w:r w:rsidRPr="00EB332A">
        <w:rPr>
          <w:b/>
          <w:sz w:val="24"/>
          <w:szCs w:val="24"/>
          <w:u w:val="single"/>
        </w:rPr>
        <w:t>Study sample</w:t>
      </w:r>
    </w:p>
    <w:p w:rsidR="00EB332A" w:rsidRDefault="005C4EAE" w:rsidP="00EB332A">
      <w:pPr>
        <w:pStyle w:val="ListParagraph"/>
        <w:numPr>
          <w:ilvl w:val="0"/>
          <w:numId w:val="8"/>
        </w:numPr>
        <w:tabs>
          <w:tab w:val="left" w:pos="2985"/>
        </w:tabs>
        <w:rPr>
          <w:sz w:val="24"/>
          <w:szCs w:val="24"/>
        </w:rPr>
      </w:pPr>
      <w:r>
        <w:rPr>
          <w:sz w:val="24"/>
          <w:szCs w:val="24"/>
        </w:rPr>
        <w:t>A study sample is the representative portion of the population that the researchers are interested in. In the case of the paper, the research population is the newly diagnosed adults with type 1 diabetes (</w:t>
      </w:r>
      <w:proofErr w:type="spellStart"/>
      <w:r>
        <w:rPr>
          <w:sz w:val="24"/>
          <w:szCs w:val="24"/>
        </w:rPr>
        <w:t>Henshall</w:t>
      </w:r>
      <w:proofErr w:type="spellEnd"/>
      <w:r>
        <w:rPr>
          <w:sz w:val="24"/>
          <w:szCs w:val="24"/>
        </w:rPr>
        <w:t xml:space="preserve"> 2018).</w:t>
      </w:r>
    </w:p>
    <w:p w:rsidR="005C4EAE" w:rsidRDefault="005C4EAE" w:rsidP="00EB332A">
      <w:pPr>
        <w:pStyle w:val="ListParagraph"/>
        <w:numPr>
          <w:ilvl w:val="0"/>
          <w:numId w:val="8"/>
        </w:numPr>
        <w:tabs>
          <w:tab w:val="left" w:pos="2985"/>
        </w:tabs>
        <w:rPr>
          <w:sz w:val="24"/>
          <w:szCs w:val="24"/>
        </w:rPr>
      </w:pPr>
      <w:r>
        <w:rPr>
          <w:sz w:val="24"/>
          <w:szCs w:val="24"/>
        </w:rPr>
        <w:t>The research sample was reduced to a fairly large number of twenty after many drop outs.</w:t>
      </w:r>
    </w:p>
    <w:p w:rsidR="005C4EAE" w:rsidRDefault="005C4EAE" w:rsidP="00EB332A">
      <w:pPr>
        <w:pStyle w:val="ListParagraph"/>
        <w:numPr>
          <w:ilvl w:val="0"/>
          <w:numId w:val="8"/>
        </w:numPr>
        <w:tabs>
          <w:tab w:val="left" w:pos="2985"/>
        </w:tabs>
        <w:rPr>
          <w:sz w:val="24"/>
          <w:szCs w:val="24"/>
        </w:rPr>
      </w:pPr>
      <w:r>
        <w:rPr>
          <w:sz w:val="24"/>
          <w:szCs w:val="24"/>
        </w:rPr>
        <w:t>The sample was purposive and wholly voluntary.</w:t>
      </w:r>
    </w:p>
    <w:p w:rsidR="005C4EAE" w:rsidRPr="00EB332A" w:rsidRDefault="00DA198F" w:rsidP="00EB332A">
      <w:pPr>
        <w:pStyle w:val="ListParagraph"/>
        <w:numPr>
          <w:ilvl w:val="0"/>
          <w:numId w:val="8"/>
        </w:numPr>
        <w:tabs>
          <w:tab w:val="left" w:pos="2985"/>
        </w:tabs>
        <w:rPr>
          <w:sz w:val="24"/>
          <w:szCs w:val="24"/>
        </w:rPr>
      </w:pPr>
      <w:r>
        <w:rPr>
          <w:sz w:val="24"/>
          <w:szCs w:val="24"/>
        </w:rPr>
        <w:t>Ethnicity was excluded as a purposive criterion resulting in only white participants being represented.</w:t>
      </w:r>
    </w:p>
    <w:p w:rsidR="00446BAC" w:rsidRDefault="00446BAC" w:rsidP="00446BAC">
      <w:pPr>
        <w:tabs>
          <w:tab w:val="left" w:pos="2985"/>
        </w:tabs>
        <w:rPr>
          <w:b/>
          <w:sz w:val="24"/>
          <w:szCs w:val="24"/>
          <w:u w:val="single"/>
        </w:rPr>
      </w:pPr>
      <w:r>
        <w:rPr>
          <w:b/>
          <w:sz w:val="24"/>
          <w:szCs w:val="24"/>
          <w:u w:val="single"/>
        </w:rPr>
        <w:t>Data Collection</w:t>
      </w:r>
    </w:p>
    <w:p w:rsidR="00446BAC" w:rsidRPr="005B4C60" w:rsidRDefault="00446BAC" w:rsidP="00446BAC">
      <w:pPr>
        <w:pStyle w:val="ListParagraph"/>
        <w:numPr>
          <w:ilvl w:val="0"/>
          <w:numId w:val="6"/>
        </w:numPr>
        <w:tabs>
          <w:tab w:val="left" w:pos="2985"/>
        </w:tabs>
        <w:rPr>
          <w:b/>
          <w:sz w:val="24"/>
          <w:szCs w:val="24"/>
          <w:u w:val="single"/>
        </w:rPr>
      </w:pPr>
      <w:r>
        <w:rPr>
          <w:sz w:val="24"/>
          <w:szCs w:val="24"/>
        </w:rPr>
        <w:t>The researchers made use of Interview for the primary data collection. Options were given to participants to be interviewed either face-to-face at the Birmingham hospital, or through telephone call. Interview structured to last between 20 – 50 minutes.</w:t>
      </w:r>
    </w:p>
    <w:p w:rsidR="00446BAC" w:rsidRPr="005B4C60" w:rsidRDefault="00446BAC" w:rsidP="00446BAC">
      <w:pPr>
        <w:pStyle w:val="ListParagraph"/>
        <w:numPr>
          <w:ilvl w:val="0"/>
          <w:numId w:val="6"/>
        </w:numPr>
        <w:tabs>
          <w:tab w:val="left" w:pos="2985"/>
        </w:tabs>
        <w:rPr>
          <w:b/>
          <w:sz w:val="24"/>
          <w:szCs w:val="24"/>
          <w:u w:val="single"/>
        </w:rPr>
      </w:pPr>
      <w:r>
        <w:rPr>
          <w:sz w:val="24"/>
          <w:szCs w:val="24"/>
        </w:rPr>
        <w:t>All interviews were digitally collected and transcribed verbatim to safeguard loss of vital info.</w:t>
      </w:r>
    </w:p>
    <w:p w:rsidR="00446BAC" w:rsidRPr="00740534" w:rsidRDefault="00446BAC" w:rsidP="00446BAC">
      <w:pPr>
        <w:pStyle w:val="ListParagraph"/>
        <w:numPr>
          <w:ilvl w:val="0"/>
          <w:numId w:val="6"/>
        </w:numPr>
        <w:tabs>
          <w:tab w:val="left" w:pos="2985"/>
        </w:tabs>
        <w:rPr>
          <w:b/>
          <w:sz w:val="24"/>
          <w:szCs w:val="24"/>
          <w:u w:val="single"/>
        </w:rPr>
      </w:pPr>
      <w:r>
        <w:rPr>
          <w:sz w:val="24"/>
          <w:szCs w:val="24"/>
        </w:rPr>
        <w:t>This data collection tool is less expensive and saves time.</w:t>
      </w:r>
    </w:p>
    <w:p w:rsidR="00446BAC" w:rsidRPr="00DA198F" w:rsidRDefault="00446BAC" w:rsidP="00446BAC">
      <w:pPr>
        <w:pStyle w:val="ListParagraph"/>
        <w:numPr>
          <w:ilvl w:val="0"/>
          <w:numId w:val="6"/>
        </w:numPr>
        <w:tabs>
          <w:tab w:val="left" w:pos="2985"/>
        </w:tabs>
        <w:rPr>
          <w:b/>
          <w:sz w:val="24"/>
          <w:szCs w:val="24"/>
          <w:u w:val="single"/>
        </w:rPr>
      </w:pPr>
      <w:r>
        <w:rPr>
          <w:sz w:val="24"/>
          <w:szCs w:val="24"/>
        </w:rPr>
        <w:t>Flinders (1997) outlines some limitations to interview as data collection tools which include the individuals interviewed may not be able to fully express their opinions and at times may be unwilling to discuss what they know.</w:t>
      </w:r>
    </w:p>
    <w:p w:rsidR="00DA198F" w:rsidRDefault="00DA198F" w:rsidP="00DA198F">
      <w:pPr>
        <w:tabs>
          <w:tab w:val="left" w:pos="2985"/>
        </w:tabs>
        <w:rPr>
          <w:b/>
          <w:sz w:val="24"/>
          <w:szCs w:val="24"/>
          <w:u w:val="single"/>
        </w:rPr>
      </w:pPr>
      <w:r>
        <w:rPr>
          <w:b/>
          <w:sz w:val="24"/>
          <w:szCs w:val="24"/>
          <w:u w:val="single"/>
        </w:rPr>
        <w:t>Ethical consideration</w:t>
      </w:r>
    </w:p>
    <w:p w:rsidR="00DA198F" w:rsidRDefault="00FF20CF" w:rsidP="00DA198F">
      <w:pPr>
        <w:pStyle w:val="ListParagraph"/>
        <w:numPr>
          <w:ilvl w:val="0"/>
          <w:numId w:val="9"/>
        </w:numPr>
        <w:tabs>
          <w:tab w:val="left" w:pos="2985"/>
        </w:tabs>
        <w:rPr>
          <w:sz w:val="24"/>
          <w:szCs w:val="24"/>
        </w:rPr>
      </w:pPr>
      <w:r>
        <w:rPr>
          <w:sz w:val="24"/>
          <w:szCs w:val="24"/>
        </w:rPr>
        <w:t>Research Ethics refer</w:t>
      </w:r>
      <w:r w:rsidRPr="00FF20CF">
        <w:rPr>
          <w:sz w:val="24"/>
          <w:szCs w:val="24"/>
        </w:rPr>
        <w:t xml:space="preserve"> to moral principles guiding research.</w:t>
      </w:r>
      <w:r>
        <w:rPr>
          <w:sz w:val="24"/>
          <w:szCs w:val="24"/>
        </w:rPr>
        <w:t xml:space="preserve"> They </w:t>
      </w:r>
      <w:r w:rsidRPr="00FF20CF">
        <w:rPr>
          <w:sz w:val="24"/>
          <w:szCs w:val="24"/>
        </w:rPr>
        <w:t>are put in place to monitor go</w:t>
      </w:r>
      <w:r w:rsidR="00EC3AFB">
        <w:rPr>
          <w:sz w:val="24"/>
          <w:szCs w:val="24"/>
        </w:rPr>
        <w:t>od or bad practices in research (</w:t>
      </w:r>
      <w:proofErr w:type="spellStart"/>
      <w:r w:rsidR="00EC3AFB">
        <w:rPr>
          <w:sz w:val="24"/>
          <w:szCs w:val="24"/>
        </w:rPr>
        <w:t>Resnik</w:t>
      </w:r>
      <w:proofErr w:type="spellEnd"/>
      <w:r w:rsidR="00EC3AFB">
        <w:rPr>
          <w:sz w:val="24"/>
          <w:szCs w:val="24"/>
        </w:rPr>
        <w:t xml:space="preserve"> 2020).</w:t>
      </w:r>
    </w:p>
    <w:p w:rsidR="000D0FE2" w:rsidRDefault="000D0FE2" w:rsidP="000D0FE2">
      <w:pPr>
        <w:tabs>
          <w:tab w:val="left" w:pos="2985"/>
        </w:tabs>
        <w:rPr>
          <w:sz w:val="24"/>
          <w:szCs w:val="24"/>
        </w:rPr>
      </w:pPr>
    </w:p>
    <w:p w:rsidR="000D0FE2" w:rsidRDefault="000D0FE2" w:rsidP="000D0FE2">
      <w:pPr>
        <w:tabs>
          <w:tab w:val="left" w:pos="2985"/>
        </w:tabs>
        <w:rPr>
          <w:sz w:val="24"/>
          <w:szCs w:val="24"/>
        </w:rPr>
      </w:pPr>
    </w:p>
    <w:p w:rsidR="000D0FE2" w:rsidRDefault="000D0FE2" w:rsidP="000D0FE2">
      <w:pPr>
        <w:tabs>
          <w:tab w:val="left" w:pos="2985"/>
        </w:tabs>
        <w:rPr>
          <w:sz w:val="24"/>
          <w:szCs w:val="24"/>
        </w:rPr>
      </w:pPr>
    </w:p>
    <w:p w:rsidR="000D0FE2" w:rsidRDefault="000D0FE2" w:rsidP="000D0FE2">
      <w:pPr>
        <w:tabs>
          <w:tab w:val="left" w:pos="2985"/>
        </w:tabs>
        <w:rPr>
          <w:sz w:val="24"/>
          <w:szCs w:val="24"/>
        </w:rPr>
      </w:pPr>
    </w:p>
    <w:p w:rsidR="000D0FE2" w:rsidRDefault="000D0FE2" w:rsidP="000D0FE2">
      <w:pPr>
        <w:tabs>
          <w:tab w:val="left" w:pos="2985"/>
        </w:tabs>
        <w:rPr>
          <w:sz w:val="24"/>
          <w:szCs w:val="24"/>
        </w:rPr>
      </w:pPr>
    </w:p>
    <w:p w:rsidR="00FF20CF" w:rsidRPr="00B82876" w:rsidRDefault="000D0FE2" w:rsidP="00B82876">
      <w:pPr>
        <w:pStyle w:val="ListParagraph"/>
        <w:numPr>
          <w:ilvl w:val="0"/>
          <w:numId w:val="9"/>
        </w:numPr>
        <w:tabs>
          <w:tab w:val="left" w:pos="2985"/>
        </w:tabs>
        <w:rPr>
          <w:sz w:val="24"/>
          <w:szCs w:val="24"/>
        </w:rPr>
      </w:pPr>
      <w:r>
        <w:rPr>
          <w:sz w:val="24"/>
          <w:szCs w:val="24"/>
        </w:rPr>
        <w:t xml:space="preserve">The researchers adhered to main research ethics of informed consent, right to withdraw from research at any </w:t>
      </w:r>
      <w:proofErr w:type="spellStart"/>
      <w:r>
        <w:rPr>
          <w:sz w:val="24"/>
          <w:szCs w:val="24"/>
        </w:rPr>
        <w:t>time</w:t>
      </w:r>
      <w:proofErr w:type="gramStart"/>
      <w:r>
        <w:rPr>
          <w:sz w:val="24"/>
          <w:szCs w:val="24"/>
        </w:rPr>
        <w:t>,confidentiality</w:t>
      </w:r>
      <w:proofErr w:type="spellEnd"/>
      <w:proofErr w:type="gramEnd"/>
      <w:r w:rsidR="00B82876">
        <w:rPr>
          <w:sz w:val="24"/>
          <w:szCs w:val="24"/>
        </w:rPr>
        <w:t xml:space="preserve"> and protection from any kind of harm (</w:t>
      </w:r>
      <w:proofErr w:type="spellStart"/>
      <w:r w:rsidR="00B82876">
        <w:rPr>
          <w:sz w:val="24"/>
          <w:szCs w:val="24"/>
        </w:rPr>
        <w:t>Henshall</w:t>
      </w:r>
      <w:proofErr w:type="spellEnd"/>
      <w:r w:rsidR="00B82876">
        <w:rPr>
          <w:sz w:val="24"/>
          <w:szCs w:val="24"/>
        </w:rPr>
        <w:t xml:space="preserve"> 2018).</w:t>
      </w:r>
    </w:p>
    <w:p w:rsidR="00736AE3" w:rsidRDefault="00736AE3" w:rsidP="00446BAC">
      <w:pPr>
        <w:jc w:val="both"/>
        <w:rPr>
          <w:b/>
          <w:sz w:val="24"/>
          <w:szCs w:val="24"/>
          <w:u w:val="single"/>
        </w:rPr>
      </w:pPr>
      <w:r w:rsidRPr="00736AE3">
        <w:rPr>
          <w:b/>
          <w:sz w:val="24"/>
          <w:szCs w:val="24"/>
          <w:u w:val="single"/>
        </w:rPr>
        <w:t>Data Analysis</w:t>
      </w:r>
    </w:p>
    <w:p w:rsidR="00736AE3" w:rsidRDefault="00B82876" w:rsidP="00736AE3">
      <w:pPr>
        <w:pStyle w:val="ListParagraph"/>
        <w:numPr>
          <w:ilvl w:val="0"/>
          <w:numId w:val="10"/>
        </w:numPr>
        <w:jc w:val="both"/>
        <w:rPr>
          <w:sz w:val="24"/>
          <w:szCs w:val="24"/>
        </w:rPr>
      </w:pPr>
      <w:r>
        <w:rPr>
          <w:sz w:val="24"/>
          <w:szCs w:val="24"/>
        </w:rPr>
        <w:t xml:space="preserve">An inductive approach to data analysis was taken in which emerging data </w:t>
      </w:r>
      <w:proofErr w:type="gramStart"/>
      <w:r>
        <w:rPr>
          <w:sz w:val="24"/>
          <w:szCs w:val="24"/>
        </w:rPr>
        <w:t>themes was</w:t>
      </w:r>
      <w:proofErr w:type="gramEnd"/>
      <w:r>
        <w:rPr>
          <w:sz w:val="24"/>
          <w:szCs w:val="24"/>
        </w:rPr>
        <w:t xml:space="preserve"> used in the period to shape further interview questions (</w:t>
      </w:r>
      <w:proofErr w:type="spellStart"/>
      <w:r>
        <w:rPr>
          <w:sz w:val="24"/>
          <w:szCs w:val="24"/>
        </w:rPr>
        <w:t>Henshall</w:t>
      </w:r>
      <w:proofErr w:type="spellEnd"/>
      <w:r>
        <w:rPr>
          <w:sz w:val="24"/>
          <w:szCs w:val="24"/>
        </w:rPr>
        <w:t xml:space="preserve"> 2018).</w:t>
      </w:r>
    </w:p>
    <w:p w:rsidR="007E63F7" w:rsidRDefault="007E63F7" w:rsidP="00736AE3">
      <w:pPr>
        <w:pStyle w:val="ListParagraph"/>
        <w:numPr>
          <w:ilvl w:val="0"/>
          <w:numId w:val="10"/>
        </w:numPr>
        <w:jc w:val="both"/>
        <w:rPr>
          <w:sz w:val="24"/>
          <w:szCs w:val="24"/>
        </w:rPr>
      </w:pPr>
      <w:r>
        <w:rPr>
          <w:sz w:val="24"/>
          <w:szCs w:val="24"/>
        </w:rPr>
        <w:t>Data were coded and were inserted into a framework analysis</w:t>
      </w:r>
      <w:r w:rsidR="00452EC9">
        <w:rPr>
          <w:sz w:val="24"/>
          <w:szCs w:val="24"/>
        </w:rPr>
        <w:t xml:space="preserve"> matrix Excel spreadsheet.</w:t>
      </w:r>
    </w:p>
    <w:p w:rsidR="00831208" w:rsidRDefault="00452EC9" w:rsidP="00831208">
      <w:pPr>
        <w:pStyle w:val="ListParagraph"/>
        <w:numPr>
          <w:ilvl w:val="0"/>
          <w:numId w:val="10"/>
        </w:numPr>
        <w:jc w:val="both"/>
        <w:rPr>
          <w:sz w:val="24"/>
          <w:szCs w:val="24"/>
        </w:rPr>
      </w:pPr>
      <w:r>
        <w:rPr>
          <w:sz w:val="24"/>
          <w:szCs w:val="24"/>
        </w:rPr>
        <w:t xml:space="preserve">The </w:t>
      </w:r>
      <w:proofErr w:type="gramStart"/>
      <w:r>
        <w:rPr>
          <w:sz w:val="24"/>
          <w:szCs w:val="24"/>
        </w:rPr>
        <w:t>interview were</w:t>
      </w:r>
      <w:proofErr w:type="gramEnd"/>
      <w:r>
        <w:rPr>
          <w:sz w:val="24"/>
          <w:szCs w:val="24"/>
        </w:rPr>
        <w:t xml:space="preserve"> analysed using thematic analysis</w:t>
      </w:r>
      <w:r w:rsidR="00831208">
        <w:rPr>
          <w:sz w:val="24"/>
          <w:szCs w:val="24"/>
        </w:rPr>
        <w:t xml:space="preserve"> (</w:t>
      </w:r>
      <w:proofErr w:type="spellStart"/>
      <w:r w:rsidR="00831208">
        <w:rPr>
          <w:sz w:val="24"/>
          <w:szCs w:val="24"/>
        </w:rPr>
        <w:t>Henshall</w:t>
      </w:r>
      <w:proofErr w:type="spellEnd"/>
      <w:r w:rsidR="00831208">
        <w:rPr>
          <w:sz w:val="24"/>
          <w:szCs w:val="24"/>
        </w:rPr>
        <w:t xml:space="preserve"> 2018).</w:t>
      </w:r>
    </w:p>
    <w:p w:rsidR="00831208" w:rsidRDefault="003F5748" w:rsidP="00831208">
      <w:pPr>
        <w:jc w:val="both"/>
        <w:rPr>
          <w:b/>
          <w:sz w:val="24"/>
          <w:szCs w:val="24"/>
          <w:u w:val="single"/>
        </w:rPr>
      </w:pPr>
      <w:r w:rsidRPr="003F5748">
        <w:rPr>
          <w:b/>
          <w:sz w:val="24"/>
          <w:szCs w:val="24"/>
          <w:u w:val="single"/>
        </w:rPr>
        <w:t>Conclusion</w:t>
      </w:r>
    </w:p>
    <w:p w:rsidR="003F5748" w:rsidRPr="00446F68" w:rsidRDefault="00446F68" w:rsidP="003F5748">
      <w:pPr>
        <w:pStyle w:val="ListParagraph"/>
        <w:numPr>
          <w:ilvl w:val="0"/>
          <w:numId w:val="11"/>
        </w:numPr>
        <w:jc w:val="both"/>
        <w:rPr>
          <w:b/>
          <w:sz w:val="24"/>
          <w:szCs w:val="24"/>
          <w:u w:val="single"/>
        </w:rPr>
      </w:pPr>
      <w:r>
        <w:rPr>
          <w:sz w:val="24"/>
          <w:szCs w:val="24"/>
        </w:rPr>
        <w:t>Participants were initially motivated to be part of the clinical trial by altruistic reasons and possibly desire for information but soon deterred by practical factors such as work, time constraints and study duration.(</w:t>
      </w:r>
      <w:proofErr w:type="spellStart"/>
      <w:r>
        <w:rPr>
          <w:sz w:val="24"/>
          <w:szCs w:val="24"/>
        </w:rPr>
        <w:t>Henshall</w:t>
      </w:r>
      <w:proofErr w:type="spellEnd"/>
      <w:r>
        <w:rPr>
          <w:sz w:val="24"/>
          <w:szCs w:val="24"/>
        </w:rPr>
        <w:t xml:space="preserve"> 2018)</w:t>
      </w:r>
    </w:p>
    <w:p w:rsidR="00446F68" w:rsidRPr="00446F68" w:rsidRDefault="00446F68" w:rsidP="003F5748">
      <w:pPr>
        <w:pStyle w:val="ListParagraph"/>
        <w:numPr>
          <w:ilvl w:val="0"/>
          <w:numId w:val="11"/>
        </w:numPr>
        <w:jc w:val="both"/>
        <w:rPr>
          <w:b/>
          <w:sz w:val="24"/>
          <w:szCs w:val="24"/>
          <w:u w:val="single"/>
        </w:rPr>
      </w:pPr>
      <w:r>
        <w:rPr>
          <w:sz w:val="24"/>
          <w:szCs w:val="24"/>
        </w:rPr>
        <w:t>The younger adult participants found it harder to commit to clinical trials.</w:t>
      </w:r>
    </w:p>
    <w:p w:rsidR="00446F68" w:rsidRPr="00CF07C1" w:rsidRDefault="00446F68" w:rsidP="003F5748">
      <w:pPr>
        <w:pStyle w:val="ListParagraph"/>
        <w:numPr>
          <w:ilvl w:val="0"/>
          <w:numId w:val="11"/>
        </w:numPr>
        <w:jc w:val="both"/>
        <w:rPr>
          <w:b/>
          <w:sz w:val="24"/>
          <w:szCs w:val="24"/>
          <w:u w:val="single"/>
        </w:rPr>
      </w:pPr>
      <w:proofErr w:type="gramStart"/>
      <w:r>
        <w:rPr>
          <w:sz w:val="24"/>
          <w:szCs w:val="24"/>
        </w:rPr>
        <w:t>Improvements to trial design is</w:t>
      </w:r>
      <w:proofErr w:type="gramEnd"/>
      <w:r>
        <w:rPr>
          <w:sz w:val="24"/>
          <w:szCs w:val="24"/>
        </w:rPr>
        <w:t xml:space="preserve"> required in terms of making use </w:t>
      </w:r>
      <w:r w:rsidR="00CF07C1">
        <w:rPr>
          <w:sz w:val="24"/>
          <w:szCs w:val="24"/>
        </w:rPr>
        <w:t xml:space="preserve">of </w:t>
      </w:r>
      <w:r>
        <w:rPr>
          <w:sz w:val="24"/>
          <w:szCs w:val="24"/>
        </w:rPr>
        <w:t>more of multi-media</w:t>
      </w:r>
      <w:r w:rsidR="00CF07C1">
        <w:rPr>
          <w:sz w:val="24"/>
          <w:szCs w:val="24"/>
        </w:rPr>
        <w:t xml:space="preserve"> technology which a lot of people are used to these days.</w:t>
      </w:r>
    </w:p>
    <w:p w:rsidR="00CF07C1" w:rsidRPr="00CF07C1" w:rsidRDefault="00CF07C1" w:rsidP="003F5748">
      <w:pPr>
        <w:pStyle w:val="ListParagraph"/>
        <w:numPr>
          <w:ilvl w:val="0"/>
          <w:numId w:val="11"/>
        </w:numPr>
        <w:jc w:val="both"/>
        <w:rPr>
          <w:b/>
          <w:sz w:val="24"/>
          <w:szCs w:val="24"/>
          <w:u w:val="single"/>
        </w:rPr>
      </w:pPr>
      <w:r>
        <w:rPr>
          <w:sz w:val="24"/>
          <w:szCs w:val="24"/>
        </w:rPr>
        <w:t>It is also recommended that retention to T1D trials can be improved through a number of factors like flexible access to services and consistent healthcare support.</w:t>
      </w:r>
    </w:p>
    <w:p w:rsidR="00CF07C1" w:rsidRDefault="00CF07C1" w:rsidP="00CF07C1">
      <w:pPr>
        <w:jc w:val="both"/>
        <w:rPr>
          <w:sz w:val="24"/>
          <w:szCs w:val="24"/>
        </w:rPr>
      </w:pPr>
      <w:r>
        <w:rPr>
          <w:sz w:val="24"/>
          <w:szCs w:val="24"/>
        </w:rPr>
        <w:t xml:space="preserve">The research being the first qualitative study to examine T1D participants’ experiences of a clinical trial had some strength areas, limitations and raised few </w:t>
      </w:r>
      <w:r w:rsidR="002F5165">
        <w:rPr>
          <w:sz w:val="24"/>
          <w:szCs w:val="24"/>
        </w:rPr>
        <w:t>questions for further research.</w:t>
      </w:r>
    </w:p>
    <w:p w:rsidR="002F5165" w:rsidRDefault="002F5165" w:rsidP="00CF07C1">
      <w:pPr>
        <w:jc w:val="both"/>
        <w:rPr>
          <w:sz w:val="24"/>
          <w:szCs w:val="24"/>
        </w:rPr>
      </w:pPr>
    </w:p>
    <w:p w:rsidR="002F5165" w:rsidRDefault="002F5165" w:rsidP="00CF07C1">
      <w:pPr>
        <w:jc w:val="both"/>
        <w:rPr>
          <w:sz w:val="24"/>
          <w:szCs w:val="24"/>
        </w:rPr>
      </w:pPr>
    </w:p>
    <w:p w:rsidR="002F5165" w:rsidRDefault="002F5165" w:rsidP="00CF07C1">
      <w:pPr>
        <w:jc w:val="both"/>
        <w:rPr>
          <w:sz w:val="24"/>
          <w:szCs w:val="24"/>
        </w:rPr>
      </w:pPr>
    </w:p>
    <w:p w:rsidR="002F5165" w:rsidRDefault="002F5165" w:rsidP="00CF07C1">
      <w:pPr>
        <w:jc w:val="both"/>
        <w:rPr>
          <w:sz w:val="24"/>
          <w:szCs w:val="24"/>
        </w:rPr>
      </w:pPr>
    </w:p>
    <w:p w:rsidR="002F5165" w:rsidRDefault="002F5165" w:rsidP="00CF07C1">
      <w:pPr>
        <w:jc w:val="both"/>
        <w:rPr>
          <w:sz w:val="24"/>
          <w:szCs w:val="24"/>
        </w:rPr>
      </w:pPr>
    </w:p>
    <w:p w:rsidR="002F5165" w:rsidRDefault="002F5165" w:rsidP="00CF07C1">
      <w:pPr>
        <w:jc w:val="both"/>
        <w:rPr>
          <w:sz w:val="24"/>
          <w:szCs w:val="24"/>
        </w:rPr>
      </w:pPr>
    </w:p>
    <w:p w:rsidR="002F5165" w:rsidRDefault="002F5165" w:rsidP="00CF07C1">
      <w:pPr>
        <w:jc w:val="both"/>
        <w:rPr>
          <w:sz w:val="24"/>
          <w:szCs w:val="24"/>
        </w:rPr>
      </w:pPr>
    </w:p>
    <w:p w:rsidR="002F5165" w:rsidRDefault="002F5165" w:rsidP="00CF07C1">
      <w:pPr>
        <w:jc w:val="both"/>
        <w:rPr>
          <w:sz w:val="24"/>
          <w:szCs w:val="24"/>
        </w:rPr>
      </w:pPr>
    </w:p>
    <w:p w:rsidR="002F5165" w:rsidRDefault="002F5165" w:rsidP="00CF07C1">
      <w:pPr>
        <w:jc w:val="both"/>
        <w:rPr>
          <w:sz w:val="24"/>
          <w:szCs w:val="24"/>
        </w:rPr>
      </w:pPr>
    </w:p>
    <w:p w:rsidR="002F5165" w:rsidRDefault="002F5165" w:rsidP="00CF07C1">
      <w:pPr>
        <w:jc w:val="both"/>
        <w:rPr>
          <w:sz w:val="24"/>
          <w:szCs w:val="24"/>
        </w:rPr>
      </w:pPr>
    </w:p>
    <w:p w:rsidR="002F5165" w:rsidRPr="004C3B70" w:rsidRDefault="002F5165" w:rsidP="00CF07C1">
      <w:pPr>
        <w:jc w:val="both"/>
        <w:rPr>
          <w:b/>
          <w:sz w:val="24"/>
          <w:szCs w:val="24"/>
          <w:u w:val="single"/>
        </w:rPr>
      </w:pPr>
      <w:r w:rsidRPr="004C3B70">
        <w:rPr>
          <w:b/>
          <w:sz w:val="24"/>
          <w:szCs w:val="24"/>
          <w:u w:val="single"/>
        </w:rPr>
        <w:t>References</w:t>
      </w:r>
    </w:p>
    <w:p w:rsidR="00C55B06" w:rsidRPr="004C3B70" w:rsidRDefault="00C55B06" w:rsidP="00C02479">
      <w:pPr>
        <w:pStyle w:val="ListParagraph"/>
        <w:numPr>
          <w:ilvl w:val="0"/>
          <w:numId w:val="12"/>
        </w:numPr>
        <w:jc w:val="both"/>
        <w:rPr>
          <w:b/>
          <w:sz w:val="24"/>
          <w:szCs w:val="24"/>
          <w:u w:val="single"/>
        </w:rPr>
      </w:pPr>
      <w:r w:rsidRPr="004C3B70">
        <w:rPr>
          <w:sz w:val="24"/>
          <w:szCs w:val="24"/>
        </w:rPr>
        <w:t xml:space="preserve">Atkinson M </w:t>
      </w:r>
      <w:r w:rsidR="00B62E8E" w:rsidRPr="004C3B70">
        <w:rPr>
          <w:sz w:val="24"/>
          <w:szCs w:val="24"/>
        </w:rPr>
        <w:t xml:space="preserve">and </w:t>
      </w:r>
      <w:proofErr w:type="spellStart"/>
      <w:r w:rsidR="00B62E8E" w:rsidRPr="004C3B70">
        <w:rPr>
          <w:sz w:val="24"/>
          <w:szCs w:val="24"/>
        </w:rPr>
        <w:t>E</w:t>
      </w:r>
      <w:r w:rsidRPr="004C3B70">
        <w:rPr>
          <w:sz w:val="24"/>
          <w:szCs w:val="24"/>
        </w:rPr>
        <w:t>isenbarth</w:t>
      </w:r>
      <w:proofErr w:type="spellEnd"/>
      <w:r w:rsidRPr="004C3B70">
        <w:rPr>
          <w:sz w:val="24"/>
          <w:szCs w:val="24"/>
        </w:rPr>
        <w:t xml:space="preserve"> G </w:t>
      </w:r>
      <w:r w:rsidR="00B62E8E" w:rsidRPr="004C3B70">
        <w:rPr>
          <w:sz w:val="24"/>
          <w:szCs w:val="24"/>
        </w:rPr>
        <w:t xml:space="preserve">(2001) </w:t>
      </w:r>
      <w:r w:rsidRPr="004C3B70">
        <w:rPr>
          <w:sz w:val="24"/>
          <w:szCs w:val="24"/>
        </w:rPr>
        <w:t>Type 1 diabetes: new perspectives on disease pathogenesis and treatment.</w:t>
      </w:r>
    </w:p>
    <w:p w:rsidR="00C02479" w:rsidRPr="004C3B70" w:rsidRDefault="00C02479" w:rsidP="00C02479">
      <w:pPr>
        <w:pStyle w:val="ListParagraph"/>
        <w:numPr>
          <w:ilvl w:val="0"/>
          <w:numId w:val="12"/>
        </w:numPr>
        <w:jc w:val="both"/>
        <w:rPr>
          <w:b/>
          <w:sz w:val="24"/>
          <w:szCs w:val="24"/>
          <w:u w:val="single"/>
        </w:rPr>
      </w:pPr>
      <w:proofErr w:type="spellStart"/>
      <w:r w:rsidRPr="004C3B70">
        <w:rPr>
          <w:sz w:val="24"/>
          <w:szCs w:val="24"/>
        </w:rPr>
        <w:t>Bavdekar</w:t>
      </w:r>
      <w:proofErr w:type="spellEnd"/>
      <w:r w:rsidRPr="004C3B70">
        <w:rPr>
          <w:sz w:val="24"/>
          <w:szCs w:val="24"/>
        </w:rPr>
        <w:t xml:space="preserve"> S B (2016) Formulating the right title for a</w:t>
      </w:r>
      <w:r w:rsidR="00ED0F3E">
        <w:rPr>
          <w:sz w:val="24"/>
          <w:szCs w:val="24"/>
        </w:rPr>
        <w:t xml:space="preserve"> </w:t>
      </w:r>
      <w:r w:rsidRPr="004C3B70">
        <w:rPr>
          <w:sz w:val="24"/>
          <w:szCs w:val="24"/>
        </w:rPr>
        <w:t xml:space="preserve">research article. Journal of the Association of physicians of India. Vol 64, </w:t>
      </w:r>
      <w:proofErr w:type="spellStart"/>
      <w:r w:rsidRPr="004C3B70">
        <w:rPr>
          <w:sz w:val="24"/>
          <w:szCs w:val="24"/>
        </w:rPr>
        <w:t>Pg</w:t>
      </w:r>
      <w:proofErr w:type="spellEnd"/>
      <w:r w:rsidRPr="004C3B70">
        <w:rPr>
          <w:sz w:val="24"/>
          <w:szCs w:val="24"/>
        </w:rPr>
        <w:t xml:space="preserve"> 53.</w:t>
      </w:r>
    </w:p>
    <w:p w:rsidR="00C02479" w:rsidRPr="004C3B70" w:rsidRDefault="004A7C04" w:rsidP="00C02479">
      <w:pPr>
        <w:pStyle w:val="ListParagraph"/>
        <w:numPr>
          <w:ilvl w:val="0"/>
          <w:numId w:val="12"/>
        </w:numPr>
        <w:jc w:val="both"/>
        <w:rPr>
          <w:b/>
          <w:sz w:val="24"/>
          <w:szCs w:val="24"/>
          <w:u w:val="single"/>
        </w:rPr>
      </w:pPr>
      <w:proofErr w:type="spellStart"/>
      <w:r w:rsidRPr="004C3B70">
        <w:rPr>
          <w:sz w:val="24"/>
          <w:szCs w:val="24"/>
        </w:rPr>
        <w:t>Brueton</w:t>
      </w:r>
      <w:proofErr w:type="spellEnd"/>
      <w:r w:rsidRPr="004C3B70">
        <w:rPr>
          <w:sz w:val="24"/>
          <w:szCs w:val="24"/>
        </w:rPr>
        <w:t xml:space="preserve"> V</w:t>
      </w:r>
      <w:r w:rsidR="00C02479" w:rsidRPr="004C3B70">
        <w:rPr>
          <w:sz w:val="24"/>
          <w:szCs w:val="24"/>
        </w:rPr>
        <w:t xml:space="preserve"> et al (2014) Strategies to improve retention</w:t>
      </w:r>
      <w:r w:rsidR="00ED0F3E">
        <w:rPr>
          <w:sz w:val="24"/>
          <w:szCs w:val="24"/>
        </w:rPr>
        <w:t xml:space="preserve"> </w:t>
      </w:r>
      <w:r w:rsidR="00C02479" w:rsidRPr="004C3B70">
        <w:rPr>
          <w:sz w:val="24"/>
          <w:szCs w:val="24"/>
        </w:rPr>
        <w:t xml:space="preserve">in randomised trials: </w:t>
      </w:r>
      <w:r w:rsidR="00ED0F3E">
        <w:rPr>
          <w:sz w:val="24"/>
          <w:szCs w:val="24"/>
        </w:rPr>
        <w:t>a Cochrane sys</w:t>
      </w:r>
      <w:r w:rsidR="006E3252" w:rsidRPr="004C3B70">
        <w:rPr>
          <w:sz w:val="24"/>
          <w:szCs w:val="24"/>
        </w:rPr>
        <w:t>tematic review and meta-analysis. BMJ</w:t>
      </w:r>
    </w:p>
    <w:p w:rsidR="006E3252" w:rsidRPr="004C3B70" w:rsidRDefault="00B62E8E" w:rsidP="00C02479">
      <w:pPr>
        <w:pStyle w:val="ListParagraph"/>
        <w:numPr>
          <w:ilvl w:val="0"/>
          <w:numId w:val="12"/>
        </w:numPr>
        <w:jc w:val="both"/>
        <w:rPr>
          <w:b/>
          <w:sz w:val="24"/>
          <w:szCs w:val="24"/>
          <w:u w:val="single"/>
        </w:rPr>
      </w:pPr>
      <w:proofErr w:type="spellStart"/>
      <w:r w:rsidRPr="004C3B70">
        <w:rPr>
          <w:sz w:val="24"/>
          <w:szCs w:val="24"/>
        </w:rPr>
        <w:t>Conkin</w:t>
      </w:r>
      <w:proofErr w:type="spellEnd"/>
      <w:r w:rsidRPr="004C3B70">
        <w:rPr>
          <w:sz w:val="24"/>
          <w:szCs w:val="24"/>
        </w:rPr>
        <w:t xml:space="preserve"> J (2005) Critiquing research f</w:t>
      </w:r>
      <w:r w:rsidR="00ED0F3E">
        <w:rPr>
          <w:sz w:val="24"/>
          <w:szCs w:val="24"/>
        </w:rPr>
        <w:t>or use in practice. Journal of pa</w:t>
      </w:r>
      <w:r w:rsidRPr="004C3B70">
        <w:rPr>
          <w:sz w:val="24"/>
          <w:szCs w:val="24"/>
        </w:rPr>
        <w:t xml:space="preserve">ediatric health care. Vol 19, </w:t>
      </w:r>
      <w:proofErr w:type="spellStart"/>
      <w:r w:rsidRPr="004C3B70">
        <w:rPr>
          <w:sz w:val="24"/>
          <w:szCs w:val="24"/>
        </w:rPr>
        <w:t>Iss</w:t>
      </w:r>
      <w:proofErr w:type="spellEnd"/>
      <w:r w:rsidRPr="004C3B70">
        <w:rPr>
          <w:sz w:val="24"/>
          <w:szCs w:val="24"/>
        </w:rPr>
        <w:t xml:space="preserve"> 3.</w:t>
      </w:r>
    </w:p>
    <w:p w:rsidR="00B62E8E" w:rsidRPr="004C3B70" w:rsidRDefault="00C55B06" w:rsidP="00C02479">
      <w:pPr>
        <w:pStyle w:val="ListParagraph"/>
        <w:numPr>
          <w:ilvl w:val="0"/>
          <w:numId w:val="12"/>
        </w:numPr>
        <w:jc w:val="both"/>
        <w:rPr>
          <w:b/>
          <w:sz w:val="24"/>
          <w:szCs w:val="24"/>
          <w:u w:val="single"/>
        </w:rPr>
      </w:pPr>
      <w:r w:rsidRPr="004C3B70">
        <w:rPr>
          <w:sz w:val="24"/>
          <w:szCs w:val="24"/>
        </w:rPr>
        <w:t xml:space="preserve">Farmer </w:t>
      </w:r>
      <w:proofErr w:type="gramStart"/>
      <w:r w:rsidR="004A7C04" w:rsidRPr="004C3B70">
        <w:rPr>
          <w:sz w:val="24"/>
          <w:szCs w:val="24"/>
        </w:rPr>
        <w:t>A</w:t>
      </w:r>
      <w:proofErr w:type="gramEnd"/>
      <w:r w:rsidR="004A7C04" w:rsidRPr="004C3B70">
        <w:rPr>
          <w:sz w:val="24"/>
          <w:szCs w:val="24"/>
        </w:rPr>
        <w:t xml:space="preserve"> </w:t>
      </w:r>
      <w:r w:rsidRPr="004C3B70">
        <w:rPr>
          <w:sz w:val="24"/>
          <w:szCs w:val="24"/>
        </w:rPr>
        <w:t xml:space="preserve">et al (2005) Randomised controlled trial </w:t>
      </w:r>
      <w:r w:rsidR="004A7C04" w:rsidRPr="004C3B70">
        <w:rPr>
          <w:sz w:val="24"/>
          <w:szCs w:val="24"/>
        </w:rPr>
        <w:t>of the effect of real-time</w:t>
      </w:r>
      <w:r w:rsidR="002D2ADF" w:rsidRPr="004C3B70">
        <w:rPr>
          <w:sz w:val="24"/>
          <w:szCs w:val="24"/>
        </w:rPr>
        <w:t xml:space="preserve"> </w:t>
      </w:r>
      <w:r w:rsidR="004A7C04" w:rsidRPr="004C3B70">
        <w:rPr>
          <w:sz w:val="24"/>
          <w:szCs w:val="24"/>
        </w:rPr>
        <w:t>telemedicine</w:t>
      </w:r>
      <w:r w:rsidR="002D2ADF" w:rsidRPr="004C3B70">
        <w:rPr>
          <w:sz w:val="24"/>
          <w:szCs w:val="24"/>
        </w:rPr>
        <w:t xml:space="preserve"> </w:t>
      </w:r>
      <w:r w:rsidR="004A7C04" w:rsidRPr="004C3B70">
        <w:rPr>
          <w:sz w:val="24"/>
          <w:szCs w:val="24"/>
        </w:rPr>
        <w:t>support</w:t>
      </w:r>
      <w:r w:rsidR="002D2ADF" w:rsidRPr="004C3B70">
        <w:rPr>
          <w:sz w:val="24"/>
          <w:szCs w:val="24"/>
        </w:rPr>
        <w:t xml:space="preserve"> </w:t>
      </w:r>
      <w:r w:rsidR="004A7C04" w:rsidRPr="004C3B70">
        <w:rPr>
          <w:sz w:val="24"/>
          <w:szCs w:val="24"/>
        </w:rPr>
        <w:t xml:space="preserve">on </w:t>
      </w:r>
      <w:proofErr w:type="spellStart"/>
      <w:r w:rsidR="004A7C04" w:rsidRPr="004C3B70">
        <w:rPr>
          <w:sz w:val="24"/>
          <w:szCs w:val="24"/>
        </w:rPr>
        <w:t>glycemic</w:t>
      </w:r>
      <w:proofErr w:type="spellEnd"/>
      <w:r w:rsidR="002D2ADF" w:rsidRPr="004C3B70">
        <w:rPr>
          <w:sz w:val="24"/>
          <w:szCs w:val="24"/>
        </w:rPr>
        <w:t xml:space="preserve"> </w:t>
      </w:r>
      <w:r w:rsidR="004A7C04" w:rsidRPr="004C3B70">
        <w:rPr>
          <w:sz w:val="24"/>
          <w:szCs w:val="24"/>
        </w:rPr>
        <w:t>contro</w:t>
      </w:r>
      <w:r w:rsidR="002D2ADF" w:rsidRPr="004C3B70">
        <w:rPr>
          <w:sz w:val="24"/>
          <w:szCs w:val="24"/>
        </w:rPr>
        <w:t xml:space="preserve">l </w:t>
      </w:r>
      <w:r w:rsidR="004A7C04" w:rsidRPr="004C3B70">
        <w:rPr>
          <w:sz w:val="24"/>
          <w:szCs w:val="24"/>
        </w:rPr>
        <w:t>in you</w:t>
      </w:r>
      <w:r w:rsidR="002D2ADF" w:rsidRPr="004C3B70">
        <w:rPr>
          <w:sz w:val="24"/>
          <w:szCs w:val="24"/>
        </w:rPr>
        <w:t xml:space="preserve">ng adults with type 1 diabetes. Diabetes care </w:t>
      </w:r>
      <w:proofErr w:type="spellStart"/>
      <w:r w:rsidR="002D2ADF" w:rsidRPr="004C3B70">
        <w:rPr>
          <w:sz w:val="24"/>
          <w:szCs w:val="24"/>
        </w:rPr>
        <w:t>Iss</w:t>
      </w:r>
      <w:proofErr w:type="spellEnd"/>
      <w:r w:rsidR="002D2ADF" w:rsidRPr="004C3B70">
        <w:rPr>
          <w:sz w:val="24"/>
          <w:szCs w:val="24"/>
        </w:rPr>
        <w:t xml:space="preserve"> 28.</w:t>
      </w:r>
    </w:p>
    <w:p w:rsidR="002D2ADF" w:rsidRPr="004C3B70" w:rsidRDefault="002D2ADF" w:rsidP="002D2ADF">
      <w:pPr>
        <w:pStyle w:val="ListParagraph"/>
        <w:numPr>
          <w:ilvl w:val="0"/>
          <w:numId w:val="12"/>
        </w:numPr>
        <w:rPr>
          <w:sz w:val="24"/>
          <w:szCs w:val="24"/>
        </w:rPr>
      </w:pPr>
      <w:r w:rsidRPr="004C3B70">
        <w:rPr>
          <w:sz w:val="24"/>
          <w:szCs w:val="24"/>
        </w:rPr>
        <w:t xml:space="preserve"> </w:t>
      </w:r>
      <w:r w:rsidRPr="004C3B70">
        <w:rPr>
          <w:sz w:val="24"/>
          <w:szCs w:val="24"/>
        </w:rPr>
        <w:t>Hairston M and Keene M (2019) A title that works: characteristics and ti</w:t>
      </w:r>
      <w:r w:rsidRPr="004C3B70">
        <w:rPr>
          <w:sz w:val="24"/>
          <w:szCs w:val="24"/>
        </w:rPr>
        <w:t>ps. HSE Academic writing centre.</w:t>
      </w:r>
    </w:p>
    <w:p w:rsidR="002D2ADF" w:rsidRPr="004C3B70" w:rsidRDefault="002D2ADF" w:rsidP="002D2ADF">
      <w:pPr>
        <w:pStyle w:val="ListParagraph"/>
        <w:numPr>
          <w:ilvl w:val="0"/>
          <w:numId w:val="12"/>
        </w:numPr>
        <w:rPr>
          <w:sz w:val="24"/>
          <w:szCs w:val="24"/>
        </w:rPr>
      </w:pPr>
      <w:proofErr w:type="spellStart"/>
      <w:r w:rsidRPr="004C3B70">
        <w:rPr>
          <w:sz w:val="24"/>
          <w:szCs w:val="24"/>
        </w:rPr>
        <w:t>Henshall</w:t>
      </w:r>
      <w:proofErr w:type="spellEnd"/>
      <w:r w:rsidRPr="004C3B70">
        <w:rPr>
          <w:sz w:val="24"/>
          <w:szCs w:val="24"/>
        </w:rPr>
        <w:t xml:space="preserve"> C, et al (2018) Qualitative study of barriers to clinical trial retention in adults with recently diagnosed type 1 diabetes. BMJ</w:t>
      </w:r>
    </w:p>
    <w:p w:rsidR="002D2ADF" w:rsidRPr="004C3B70" w:rsidRDefault="00647E05" w:rsidP="002D2ADF">
      <w:pPr>
        <w:pStyle w:val="ListParagraph"/>
        <w:numPr>
          <w:ilvl w:val="0"/>
          <w:numId w:val="12"/>
        </w:numPr>
        <w:rPr>
          <w:sz w:val="24"/>
          <w:szCs w:val="24"/>
        </w:rPr>
      </w:pPr>
      <w:r w:rsidRPr="004C3B70">
        <w:rPr>
          <w:sz w:val="24"/>
          <w:szCs w:val="24"/>
        </w:rPr>
        <w:t>Ryan-Wenger (1992) Guidelines for critique of a research report. Heart and lung: the journal of critical care Vol 21</w:t>
      </w:r>
    </w:p>
    <w:p w:rsidR="00647E05" w:rsidRPr="004C3B70" w:rsidRDefault="00647E05" w:rsidP="00647E05">
      <w:pPr>
        <w:pStyle w:val="ListParagraph"/>
        <w:numPr>
          <w:ilvl w:val="0"/>
          <w:numId w:val="12"/>
        </w:numPr>
        <w:rPr>
          <w:sz w:val="24"/>
          <w:szCs w:val="24"/>
        </w:rPr>
      </w:pPr>
      <w:r w:rsidRPr="004C3B70">
        <w:rPr>
          <w:sz w:val="24"/>
          <w:szCs w:val="24"/>
        </w:rPr>
        <w:t xml:space="preserve"> </w:t>
      </w:r>
      <w:proofErr w:type="spellStart"/>
      <w:r w:rsidRPr="004C3B70">
        <w:rPr>
          <w:sz w:val="24"/>
          <w:szCs w:val="24"/>
        </w:rPr>
        <w:t>S</w:t>
      </w:r>
      <w:r w:rsidRPr="004C3B70">
        <w:rPr>
          <w:sz w:val="24"/>
          <w:szCs w:val="24"/>
        </w:rPr>
        <w:t>chmieder</w:t>
      </w:r>
      <w:proofErr w:type="spellEnd"/>
      <w:r w:rsidRPr="004C3B70">
        <w:rPr>
          <w:sz w:val="24"/>
          <w:szCs w:val="24"/>
        </w:rPr>
        <w:t xml:space="preserve"> </w:t>
      </w:r>
      <w:r w:rsidRPr="004C3B70">
        <w:rPr>
          <w:sz w:val="24"/>
          <w:szCs w:val="24"/>
        </w:rPr>
        <w:t xml:space="preserve">E </w:t>
      </w:r>
      <w:r w:rsidRPr="004C3B70">
        <w:rPr>
          <w:sz w:val="24"/>
          <w:szCs w:val="24"/>
        </w:rPr>
        <w:t xml:space="preserve">(2018) Academic Authors Association journal Vol 4 </w:t>
      </w:r>
      <w:proofErr w:type="spellStart"/>
      <w:r w:rsidRPr="004C3B70">
        <w:rPr>
          <w:sz w:val="24"/>
          <w:szCs w:val="24"/>
        </w:rPr>
        <w:t>pg</w:t>
      </w:r>
      <w:proofErr w:type="spellEnd"/>
      <w:r w:rsidRPr="004C3B70">
        <w:rPr>
          <w:sz w:val="24"/>
          <w:szCs w:val="24"/>
        </w:rPr>
        <w:t xml:space="preserve"> 2.</w:t>
      </w:r>
    </w:p>
    <w:p w:rsidR="00647E05" w:rsidRPr="004C3B70" w:rsidRDefault="00647E05" w:rsidP="002D2ADF">
      <w:pPr>
        <w:pStyle w:val="ListParagraph"/>
        <w:numPr>
          <w:ilvl w:val="0"/>
          <w:numId w:val="12"/>
        </w:numPr>
        <w:rPr>
          <w:sz w:val="24"/>
          <w:szCs w:val="24"/>
        </w:rPr>
      </w:pPr>
      <w:r w:rsidRPr="004C3B70">
        <w:rPr>
          <w:sz w:val="24"/>
          <w:szCs w:val="24"/>
        </w:rPr>
        <w:t xml:space="preserve"> Student learning support service, Flinders University (2020)</w:t>
      </w:r>
    </w:p>
    <w:p w:rsidR="004C3B70" w:rsidRPr="004C3B70" w:rsidRDefault="004C3B70" w:rsidP="002D2ADF">
      <w:pPr>
        <w:pStyle w:val="ListParagraph"/>
        <w:numPr>
          <w:ilvl w:val="0"/>
          <w:numId w:val="12"/>
        </w:numPr>
        <w:rPr>
          <w:sz w:val="24"/>
          <w:szCs w:val="24"/>
        </w:rPr>
      </w:pPr>
      <w:proofErr w:type="spellStart"/>
      <w:r w:rsidRPr="004C3B70">
        <w:rPr>
          <w:sz w:val="24"/>
          <w:szCs w:val="24"/>
        </w:rPr>
        <w:t>Umpierre</w:t>
      </w:r>
      <w:proofErr w:type="spellEnd"/>
      <w:r w:rsidRPr="004C3B70">
        <w:rPr>
          <w:sz w:val="24"/>
          <w:szCs w:val="24"/>
        </w:rPr>
        <w:t xml:space="preserve"> D, et al (2011) Physical activity advice only or structured exercise training and association</w:t>
      </w:r>
      <w:r w:rsidR="00ED0F3E">
        <w:rPr>
          <w:sz w:val="24"/>
          <w:szCs w:val="24"/>
        </w:rPr>
        <w:t xml:space="preserve"> </w:t>
      </w:r>
      <w:bookmarkStart w:id="0" w:name="_GoBack"/>
      <w:bookmarkEnd w:id="0"/>
      <w:r w:rsidRPr="004C3B70">
        <w:rPr>
          <w:sz w:val="24"/>
          <w:szCs w:val="24"/>
        </w:rPr>
        <w:t>with HbA1c levels</w:t>
      </w:r>
      <w:r w:rsidR="00ED0F3E">
        <w:rPr>
          <w:sz w:val="24"/>
          <w:szCs w:val="24"/>
        </w:rPr>
        <w:t xml:space="preserve"> </w:t>
      </w:r>
      <w:r w:rsidRPr="004C3B70">
        <w:rPr>
          <w:sz w:val="24"/>
          <w:szCs w:val="24"/>
        </w:rPr>
        <w:t>in type 2 diabetes: a systematic review and meta-analysis. JAMA 305</w:t>
      </w:r>
    </w:p>
    <w:p w:rsidR="00647E05" w:rsidRPr="004C3B70" w:rsidRDefault="004C3B70" w:rsidP="002D2ADF">
      <w:pPr>
        <w:pStyle w:val="ListParagraph"/>
        <w:numPr>
          <w:ilvl w:val="0"/>
          <w:numId w:val="12"/>
        </w:numPr>
        <w:rPr>
          <w:sz w:val="24"/>
          <w:szCs w:val="24"/>
        </w:rPr>
      </w:pPr>
      <w:r w:rsidRPr="004C3B70">
        <w:rPr>
          <w:sz w:val="24"/>
          <w:szCs w:val="24"/>
        </w:rPr>
        <w:t xml:space="preserve">Writing centre, Adelaide university (2014) </w:t>
      </w:r>
    </w:p>
    <w:p w:rsidR="00632497" w:rsidRDefault="00632497">
      <w:pPr>
        <w:rPr>
          <w:sz w:val="24"/>
          <w:szCs w:val="24"/>
        </w:rPr>
      </w:pPr>
    </w:p>
    <w:p w:rsidR="000E3EE2" w:rsidRDefault="000E3EE2">
      <w:pPr>
        <w:rPr>
          <w:sz w:val="24"/>
          <w:szCs w:val="24"/>
        </w:rPr>
      </w:pPr>
    </w:p>
    <w:p w:rsidR="007B6275" w:rsidRPr="003B1E80" w:rsidRDefault="007B6275">
      <w:pPr>
        <w:rPr>
          <w:sz w:val="24"/>
          <w:szCs w:val="24"/>
        </w:rPr>
      </w:pPr>
    </w:p>
    <w:sectPr w:rsidR="007B6275" w:rsidRPr="003B1E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A7066F"/>
    <w:multiLevelType w:val="hybridMultilevel"/>
    <w:tmpl w:val="C5783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9F21161"/>
    <w:multiLevelType w:val="hybridMultilevel"/>
    <w:tmpl w:val="AFD293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1D69057F"/>
    <w:multiLevelType w:val="hybridMultilevel"/>
    <w:tmpl w:val="2842D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27D34AD"/>
    <w:multiLevelType w:val="hybridMultilevel"/>
    <w:tmpl w:val="17F8F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1E81DC3"/>
    <w:multiLevelType w:val="hybridMultilevel"/>
    <w:tmpl w:val="E8989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3FD4F34"/>
    <w:multiLevelType w:val="hybridMultilevel"/>
    <w:tmpl w:val="6486E544"/>
    <w:lvl w:ilvl="0" w:tplc="08090001">
      <w:start w:val="1"/>
      <w:numFmt w:val="bullet"/>
      <w:lvlText w:val=""/>
      <w:lvlJc w:val="left"/>
      <w:pPr>
        <w:ind w:left="885" w:hanging="360"/>
      </w:pPr>
      <w:rPr>
        <w:rFonts w:ascii="Symbol" w:hAnsi="Symbol" w:hint="default"/>
      </w:rPr>
    </w:lvl>
    <w:lvl w:ilvl="1" w:tplc="08090003" w:tentative="1">
      <w:start w:val="1"/>
      <w:numFmt w:val="bullet"/>
      <w:lvlText w:val="o"/>
      <w:lvlJc w:val="left"/>
      <w:pPr>
        <w:ind w:left="1605" w:hanging="360"/>
      </w:pPr>
      <w:rPr>
        <w:rFonts w:ascii="Courier New" w:hAnsi="Courier New" w:cs="Courier New" w:hint="default"/>
      </w:rPr>
    </w:lvl>
    <w:lvl w:ilvl="2" w:tplc="08090005" w:tentative="1">
      <w:start w:val="1"/>
      <w:numFmt w:val="bullet"/>
      <w:lvlText w:val=""/>
      <w:lvlJc w:val="left"/>
      <w:pPr>
        <w:ind w:left="2325" w:hanging="360"/>
      </w:pPr>
      <w:rPr>
        <w:rFonts w:ascii="Wingdings" w:hAnsi="Wingdings" w:hint="default"/>
      </w:rPr>
    </w:lvl>
    <w:lvl w:ilvl="3" w:tplc="08090001" w:tentative="1">
      <w:start w:val="1"/>
      <w:numFmt w:val="bullet"/>
      <w:lvlText w:val=""/>
      <w:lvlJc w:val="left"/>
      <w:pPr>
        <w:ind w:left="3045" w:hanging="360"/>
      </w:pPr>
      <w:rPr>
        <w:rFonts w:ascii="Symbol" w:hAnsi="Symbol" w:hint="default"/>
      </w:rPr>
    </w:lvl>
    <w:lvl w:ilvl="4" w:tplc="08090003" w:tentative="1">
      <w:start w:val="1"/>
      <w:numFmt w:val="bullet"/>
      <w:lvlText w:val="o"/>
      <w:lvlJc w:val="left"/>
      <w:pPr>
        <w:ind w:left="3765" w:hanging="360"/>
      </w:pPr>
      <w:rPr>
        <w:rFonts w:ascii="Courier New" w:hAnsi="Courier New" w:cs="Courier New" w:hint="default"/>
      </w:rPr>
    </w:lvl>
    <w:lvl w:ilvl="5" w:tplc="08090005" w:tentative="1">
      <w:start w:val="1"/>
      <w:numFmt w:val="bullet"/>
      <w:lvlText w:val=""/>
      <w:lvlJc w:val="left"/>
      <w:pPr>
        <w:ind w:left="4485" w:hanging="360"/>
      </w:pPr>
      <w:rPr>
        <w:rFonts w:ascii="Wingdings" w:hAnsi="Wingdings" w:hint="default"/>
      </w:rPr>
    </w:lvl>
    <w:lvl w:ilvl="6" w:tplc="08090001" w:tentative="1">
      <w:start w:val="1"/>
      <w:numFmt w:val="bullet"/>
      <w:lvlText w:val=""/>
      <w:lvlJc w:val="left"/>
      <w:pPr>
        <w:ind w:left="5205" w:hanging="360"/>
      </w:pPr>
      <w:rPr>
        <w:rFonts w:ascii="Symbol" w:hAnsi="Symbol" w:hint="default"/>
      </w:rPr>
    </w:lvl>
    <w:lvl w:ilvl="7" w:tplc="08090003" w:tentative="1">
      <w:start w:val="1"/>
      <w:numFmt w:val="bullet"/>
      <w:lvlText w:val="o"/>
      <w:lvlJc w:val="left"/>
      <w:pPr>
        <w:ind w:left="5925" w:hanging="360"/>
      </w:pPr>
      <w:rPr>
        <w:rFonts w:ascii="Courier New" w:hAnsi="Courier New" w:cs="Courier New" w:hint="default"/>
      </w:rPr>
    </w:lvl>
    <w:lvl w:ilvl="8" w:tplc="08090005" w:tentative="1">
      <w:start w:val="1"/>
      <w:numFmt w:val="bullet"/>
      <w:lvlText w:val=""/>
      <w:lvlJc w:val="left"/>
      <w:pPr>
        <w:ind w:left="6645" w:hanging="360"/>
      </w:pPr>
      <w:rPr>
        <w:rFonts w:ascii="Wingdings" w:hAnsi="Wingdings" w:hint="default"/>
      </w:rPr>
    </w:lvl>
  </w:abstractNum>
  <w:abstractNum w:abstractNumId="6">
    <w:nsid w:val="55710FF9"/>
    <w:multiLevelType w:val="hybridMultilevel"/>
    <w:tmpl w:val="0D9C7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5E610B2"/>
    <w:multiLevelType w:val="hybridMultilevel"/>
    <w:tmpl w:val="5F0EF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29D43C3"/>
    <w:multiLevelType w:val="hybridMultilevel"/>
    <w:tmpl w:val="C0E4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8C8581C"/>
    <w:multiLevelType w:val="hybridMultilevel"/>
    <w:tmpl w:val="DE142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9700E28"/>
    <w:multiLevelType w:val="hybridMultilevel"/>
    <w:tmpl w:val="D06E993E"/>
    <w:lvl w:ilvl="0" w:tplc="5756F7B0">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F03711C"/>
    <w:multiLevelType w:val="hybridMultilevel"/>
    <w:tmpl w:val="C00E6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F4976B6"/>
    <w:multiLevelType w:val="hybridMultilevel"/>
    <w:tmpl w:val="FF7030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3"/>
  </w:num>
  <w:num w:numId="3">
    <w:abstractNumId w:val="7"/>
  </w:num>
  <w:num w:numId="4">
    <w:abstractNumId w:val="8"/>
  </w:num>
  <w:num w:numId="5">
    <w:abstractNumId w:val="5"/>
  </w:num>
  <w:num w:numId="6">
    <w:abstractNumId w:val="2"/>
  </w:num>
  <w:num w:numId="7">
    <w:abstractNumId w:val="4"/>
  </w:num>
  <w:num w:numId="8">
    <w:abstractNumId w:val="1"/>
  </w:num>
  <w:num w:numId="9">
    <w:abstractNumId w:val="0"/>
  </w:num>
  <w:num w:numId="10">
    <w:abstractNumId w:val="6"/>
  </w:num>
  <w:num w:numId="11">
    <w:abstractNumId w:val="9"/>
  </w:num>
  <w:num w:numId="12">
    <w:abstractNumId w:val="10"/>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4898"/>
    <w:rsid w:val="00045907"/>
    <w:rsid w:val="00057AC1"/>
    <w:rsid w:val="000D0FE2"/>
    <w:rsid w:val="000E3EE2"/>
    <w:rsid w:val="00140982"/>
    <w:rsid w:val="00263FBD"/>
    <w:rsid w:val="00277A03"/>
    <w:rsid w:val="002D2ADF"/>
    <w:rsid w:val="002F5165"/>
    <w:rsid w:val="00310846"/>
    <w:rsid w:val="00376B13"/>
    <w:rsid w:val="003B1E80"/>
    <w:rsid w:val="003F3E9E"/>
    <w:rsid w:val="003F5748"/>
    <w:rsid w:val="00443773"/>
    <w:rsid w:val="00446BAC"/>
    <w:rsid w:val="00446F68"/>
    <w:rsid w:val="00452EC9"/>
    <w:rsid w:val="00465140"/>
    <w:rsid w:val="00466982"/>
    <w:rsid w:val="004A7C04"/>
    <w:rsid w:val="004C3B70"/>
    <w:rsid w:val="005B3DA5"/>
    <w:rsid w:val="005C4EAE"/>
    <w:rsid w:val="005F6B71"/>
    <w:rsid w:val="00632497"/>
    <w:rsid w:val="00647E05"/>
    <w:rsid w:val="006E3252"/>
    <w:rsid w:val="00736AE3"/>
    <w:rsid w:val="007563D5"/>
    <w:rsid w:val="00787205"/>
    <w:rsid w:val="007B6275"/>
    <w:rsid w:val="007E4854"/>
    <w:rsid w:val="007E63F7"/>
    <w:rsid w:val="008143D8"/>
    <w:rsid w:val="00831208"/>
    <w:rsid w:val="0098308C"/>
    <w:rsid w:val="009968D3"/>
    <w:rsid w:val="00A07CED"/>
    <w:rsid w:val="00A74898"/>
    <w:rsid w:val="00A92FD4"/>
    <w:rsid w:val="00AC53AF"/>
    <w:rsid w:val="00AE39AB"/>
    <w:rsid w:val="00B24C9B"/>
    <w:rsid w:val="00B62E8E"/>
    <w:rsid w:val="00B82876"/>
    <w:rsid w:val="00BB4F17"/>
    <w:rsid w:val="00BC793C"/>
    <w:rsid w:val="00C02479"/>
    <w:rsid w:val="00C55B06"/>
    <w:rsid w:val="00CE02DB"/>
    <w:rsid w:val="00CF07C1"/>
    <w:rsid w:val="00D45E88"/>
    <w:rsid w:val="00D477DF"/>
    <w:rsid w:val="00DA198F"/>
    <w:rsid w:val="00E26455"/>
    <w:rsid w:val="00EB332A"/>
    <w:rsid w:val="00EC3AFB"/>
    <w:rsid w:val="00ED0F3E"/>
    <w:rsid w:val="00ED58F4"/>
    <w:rsid w:val="00F970B4"/>
    <w:rsid w:val="00FF1E61"/>
    <w:rsid w:val="00FF20CF"/>
    <w:rsid w:val="00FF79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6B1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6B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864</TotalTime>
  <Pages>5</Pages>
  <Words>1181</Words>
  <Characters>6738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7</cp:revision>
  <dcterms:created xsi:type="dcterms:W3CDTF">2021-03-18T22:57:00Z</dcterms:created>
  <dcterms:modified xsi:type="dcterms:W3CDTF">2021-03-26T11:52:00Z</dcterms:modified>
</cp:coreProperties>
</file>