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6CB72FD6" w:rsidR="006E6AC9" w:rsidRPr="0040098D" w:rsidRDefault="5E053C00" w:rsidP="7F690E3A">
      <w:pPr>
        <w:spacing w:before="3"/>
        <w:rPr>
          <w:rFonts w:asciiTheme="minorBidi" w:hAnsiTheme="minorBidi"/>
          <w:b/>
          <w:bCs/>
          <w:sz w:val="48"/>
          <w:szCs w:val="48"/>
        </w:rPr>
      </w:pPr>
      <w:r w:rsidRPr="7F690E3A">
        <w:rPr>
          <w:rFonts w:asciiTheme="minorBidi" w:hAnsiTheme="minorBidi"/>
          <w:b/>
          <w:bCs/>
          <w:sz w:val="48"/>
          <w:szCs w:val="48"/>
        </w:rPr>
        <w:t>Student Name:</w:t>
      </w:r>
      <w:r w:rsidR="769076E2" w:rsidRPr="7F690E3A">
        <w:rPr>
          <w:rFonts w:asciiTheme="minorBidi" w:hAnsiTheme="minorBidi"/>
          <w:b/>
          <w:bCs/>
          <w:sz w:val="48"/>
          <w:szCs w:val="48"/>
        </w:rPr>
        <w:t xml:space="preserve"> Roxana Horvatova</w:t>
      </w:r>
    </w:p>
    <w:p w14:paraId="2D75E6B1" w14:textId="21A9AF33" w:rsidR="006E6AC9" w:rsidRPr="0040098D" w:rsidRDefault="5E053C00" w:rsidP="7F690E3A">
      <w:pPr>
        <w:spacing w:before="3"/>
        <w:rPr>
          <w:rFonts w:asciiTheme="minorBidi" w:hAnsiTheme="minorBidi"/>
          <w:b/>
          <w:bCs/>
          <w:sz w:val="48"/>
          <w:szCs w:val="48"/>
        </w:rPr>
      </w:pPr>
      <w:r w:rsidRPr="7F690E3A">
        <w:rPr>
          <w:rFonts w:asciiTheme="minorBidi" w:hAnsiTheme="minorBidi"/>
          <w:b/>
          <w:bCs/>
          <w:sz w:val="48"/>
          <w:szCs w:val="48"/>
        </w:rPr>
        <w:t>Student Number:</w:t>
      </w:r>
      <w:r w:rsidR="55A04032" w:rsidRPr="7F690E3A">
        <w:rPr>
          <w:rFonts w:asciiTheme="minorBidi" w:hAnsiTheme="minorBidi"/>
          <w:b/>
          <w:bCs/>
          <w:sz w:val="48"/>
          <w:szCs w:val="48"/>
        </w:rPr>
        <w:t xml:space="preserve"> 2506472</w:t>
      </w:r>
    </w:p>
    <w:p w14:paraId="1F1FCF46" w14:textId="7B9DA11D" w:rsidR="006E6AC9" w:rsidRPr="0040098D" w:rsidRDefault="25F32C08" w:rsidP="7D6A7838">
      <w:pPr>
        <w:rPr>
          <w:rFonts w:asciiTheme="minorBidi" w:hAnsiTheme="minorBidi"/>
          <w:sz w:val="48"/>
          <w:szCs w:val="48"/>
        </w:rPr>
      </w:pPr>
      <w:r w:rsidRPr="7D6A7838">
        <w:rPr>
          <w:rFonts w:asciiTheme="minorBidi" w:hAnsiTheme="minorBidi"/>
          <w:b/>
          <w:bCs/>
          <w:sz w:val="48"/>
          <w:szCs w:val="48"/>
        </w:rPr>
        <w:t xml:space="preserve">Lecturer: </w:t>
      </w:r>
      <w:r w:rsidRPr="7D6A7838">
        <w:rPr>
          <w:rFonts w:asciiTheme="minorBidi" w:hAnsiTheme="minorBidi"/>
          <w:sz w:val="48"/>
          <w:szCs w:val="48"/>
        </w:rPr>
        <w:t>Scott James</w:t>
      </w:r>
      <w:r w:rsidR="006E6AC9">
        <w:br/>
      </w:r>
      <w:r w:rsidRPr="7D6A7838">
        <w:rPr>
          <w:rFonts w:asciiTheme="minorBidi" w:hAnsiTheme="minorBidi"/>
          <w:b/>
          <w:bCs/>
          <w:sz w:val="48"/>
          <w:szCs w:val="48"/>
        </w:rPr>
        <w:t xml:space="preserve">Deadline: </w:t>
      </w:r>
      <w:r w:rsidRPr="7D6A7838">
        <w:rPr>
          <w:rFonts w:asciiTheme="minorBidi" w:hAnsiTheme="minorBidi"/>
          <w:sz w:val="48"/>
          <w:szCs w:val="48"/>
        </w:rPr>
        <w:t>Friday 21</w:t>
      </w:r>
      <w:r w:rsidRPr="7D6A7838">
        <w:rPr>
          <w:rFonts w:asciiTheme="minorBidi" w:hAnsiTheme="minorBidi"/>
          <w:sz w:val="48"/>
          <w:szCs w:val="48"/>
          <w:vertAlign w:val="superscript"/>
        </w:rPr>
        <w:t>st</w:t>
      </w:r>
      <w:r w:rsidRPr="7D6A7838">
        <w:rPr>
          <w:rFonts w:asciiTheme="minorBidi" w:hAnsiTheme="minorBidi"/>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6D57B42B" w14:textId="77777777"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Examples of statements If you have not used AI</w:t>
      </w:r>
    </w:p>
    <w:p w14:paraId="34E83F7D" w14:textId="0F134ACF" w:rsidR="001C7269" w:rsidRPr="0040098D" w:rsidRDefault="001C7269" w:rsidP="001C7269">
      <w:pPr>
        <w:jc w:val="both"/>
      </w:pPr>
      <w:r w:rsidRPr="58A54A17">
        <w:rPr>
          <w:rFonts w:asciiTheme="minorBidi" w:hAnsiTheme="minorBidi"/>
        </w:rPr>
        <w:t xml:space="preserve">I confirm that I have not presented any AI generated materials as my own work. </w:t>
      </w:r>
    </w:p>
    <w:p w14:paraId="36A3B55A" w14:textId="5C7BA73C" w:rsidR="001C7269" w:rsidRPr="0040098D" w:rsidRDefault="001C7269" w:rsidP="58A54A17">
      <w:pPr>
        <w:jc w:val="both"/>
        <w:rPr>
          <w:rFonts w:asciiTheme="minorBidi" w:hAnsiTheme="minorBidi"/>
        </w:rPr>
      </w:pPr>
      <w:r w:rsidRPr="58A54A17">
        <w:rPr>
          <w:rFonts w:asciiTheme="minorBidi" w:hAnsiTheme="minorBidi"/>
        </w:rPr>
        <w:t>I confirm that I have copies of my drafts, notes, and other resources I used, which I may be asked to provide in evidence.</w:t>
      </w:r>
    </w:p>
    <w:p w14:paraId="417118CF" w14:textId="77777777"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Examples of AI statements if you have used AI</w:t>
      </w:r>
    </w:p>
    <w:p w14:paraId="2AD1923F"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1: </w:t>
      </w:r>
    </w:p>
    <w:p w14:paraId="44E43495"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Grammarly (https://www.grammarly.com/) on Date to check my work using the prompt(s): </w:t>
      </w:r>
    </w:p>
    <w:p w14:paraId="01C20CBA" w14:textId="77777777" w:rsidR="001C7269" w:rsidRPr="0040098D" w:rsidRDefault="001C7269" w:rsidP="001C7269">
      <w:pPr>
        <w:jc w:val="both"/>
        <w:rPr>
          <w:rFonts w:asciiTheme="minorBidi" w:hAnsiTheme="minorBidi"/>
        </w:rPr>
      </w:pPr>
      <w:r w:rsidRPr="0040098D">
        <w:rPr>
          <w:rFonts w:asciiTheme="minorBidi" w:hAnsiTheme="minorBidi"/>
        </w:rPr>
        <w:t xml:space="preserve">1. Please check the following text for readability, grammar and syntax. </w:t>
      </w:r>
    </w:p>
    <w:p w14:paraId="0C6EF1D2"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173FCC40"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2: </w:t>
      </w:r>
    </w:p>
    <w:p w14:paraId="058B7E3F"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w:t>
      </w:r>
      <w:proofErr w:type="spellStart"/>
      <w:r w:rsidRPr="0040098D">
        <w:rPr>
          <w:rFonts w:asciiTheme="minorBidi" w:hAnsiTheme="minorBidi"/>
        </w:rPr>
        <w:t>SciSpace</w:t>
      </w:r>
      <w:proofErr w:type="spellEnd"/>
      <w:r w:rsidRPr="0040098D">
        <w:rPr>
          <w:rFonts w:asciiTheme="minorBidi" w:hAnsiTheme="minorBidi"/>
        </w:rPr>
        <w:t xml:space="preserve"> (https://typeset.io/) on 7 March 2024 to support my research using the prompt(s): </w:t>
      </w:r>
    </w:p>
    <w:p w14:paraId="5376FAA9" w14:textId="77777777" w:rsidR="001C7269" w:rsidRPr="0040098D" w:rsidRDefault="001C7269" w:rsidP="001C7269">
      <w:pPr>
        <w:jc w:val="both"/>
        <w:rPr>
          <w:rFonts w:asciiTheme="minorBidi" w:hAnsiTheme="minorBidi"/>
        </w:rPr>
      </w:pPr>
      <w:r w:rsidRPr="0040098D">
        <w:rPr>
          <w:rFonts w:asciiTheme="minorBidi" w:hAnsiTheme="minorBidi"/>
        </w:rPr>
        <w:t xml:space="preserve">1. Please provide me with materials on the biology of the liver. </w:t>
      </w:r>
    </w:p>
    <w:p w14:paraId="167AF755" w14:textId="77777777" w:rsidR="001C7269" w:rsidRPr="0040098D" w:rsidRDefault="001C7269" w:rsidP="001C7269">
      <w:pPr>
        <w:jc w:val="both"/>
        <w:rPr>
          <w:rFonts w:asciiTheme="minorBidi" w:hAnsiTheme="minorBidi"/>
        </w:rPr>
      </w:pPr>
      <w:r w:rsidRPr="0040098D">
        <w:rPr>
          <w:rFonts w:asciiTheme="minorBidi" w:hAnsiTheme="minorBidi"/>
        </w:rPr>
        <w:t xml:space="preserve">2. Please provide me with materials on liver cells. </w:t>
      </w:r>
    </w:p>
    <w:p w14:paraId="066F3014"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72942B95"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3: </w:t>
      </w:r>
    </w:p>
    <w:p w14:paraId="3958D570"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ChatGPT (https://chatgpt.com/) on 13 April 2024 to write my notes into submission format using the prompt(s): </w:t>
      </w:r>
    </w:p>
    <w:p w14:paraId="2000E927" w14:textId="77777777" w:rsidR="001C7269" w:rsidRPr="0040098D" w:rsidRDefault="001C7269" w:rsidP="001C7269">
      <w:pPr>
        <w:jc w:val="both"/>
        <w:rPr>
          <w:rFonts w:asciiTheme="minorBidi" w:hAnsiTheme="minorBidi"/>
        </w:rPr>
      </w:pPr>
      <w:r w:rsidRPr="0040098D">
        <w:rPr>
          <w:rFonts w:asciiTheme="minorBidi" w:hAnsiTheme="minorBidi"/>
        </w:rPr>
        <w:t xml:space="preserve">1. Please write up these bullet points as an essay paragraph at university level. </w:t>
      </w:r>
    </w:p>
    <w:p w14:paraId="5DFD513C"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22FD1941" w14:textId="3C8D8FF5" w:rsidR="001C7269" w:rsidRPr="0040098D" w:rsidRDefault="001C7269" w:rsidP="00BA5E25">
      <w:pPr>
        <w:jc w:val="both"/>
        <w:rPr>
          <w:rFonts w:asciiTheme="minorBidi" w:hAnsiTheme="minorBidi"/>
          <w:b/>
          <w:bCs/>
          <w:color w:val="FF0000"/>
        </w:rPr>
      </w:pPr>
      <w:r w:rsidRPr="0040098D">
        <w:rPr>
          <w:rFonts w:asciiTheme="minorBidi" w:hAnsiTheme="minorBidi"/>
          <w:b/>
          <w:bCs/>
          <w:color w:val="FF0000"/>
        </w:rPr>
        <w:t xml:space="preserve">*You must provide an AI statement </w:t>
      </w:r>
    </w:p>
    <w:p w14:paraId="70C570CA" w14:textId="77777777" w:rsidR="00BA5E25" w:rsidRPr="0040098D" w:rsidRDefault="00BA5E25" w:rsidP="00BA5E25">
      <w:pPr>
        <w:jc w:val="both"/>
        <w:rPr>
          <w:rFonts w:asciiTheme="minorBidi" w:hAnsiTheme="minorBidi"/>
          <w:b/>
          <w:bCs/>
          <w:color w:val="FF0000"/>
        </w:rPr>
      </w:pPr>
    </w:p>
    <w:p w14:paraId="429F6D62" w14:textId="77777777" w:rsidR="00951CF2" w:rsidRDefault="00951CF2" w:rsidP="00BA5E25">
      <w:pPr>
        <w:jc w:val="both"/>
        <w:rPr>
          <w:rFonts w:asciiTheme="minorBidi" w:hAnsiTheme="minorBidi"/>
          <w:b/>
          <w:bCs/>
          <w:color w:val="FF0000"/>
        </w:rPr>
      </w:pPr>
    </w:p>
    <w:p w14:paraId="25CD103D" w14:textId="77777777" w:rsidR="0040098D" w:rsidRDefault="0040098D" w:rsidP="00BA5E25">
      <w:pPr>
        <w:jc w:val="both"/>
        <w:rPr>
          <w:rFonts w:asciiTheme="minorBidi" w:hAnsiTheme="minorBidi"/>
          <w:b/>
          <w:bCs/>
          <w:color w:val="FF0000"/>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sz w:val="24"/>
          <w:szCs w:val="24"/>
        </w:rPr>
        <w:id w:val="-722220624"/>
        <w:docPartObj>
          <w:docPartGallery w:val="Table of Contents"/>
          <w:docPartUnique/>
        </w:docPartObj>
      </w:sdtPr>
      <w:sdtEndPr>
        <w:rPr>
          <w:b/>
          <w:bCs/>
          <w:noProof/>
        </w:rPr>
      </w:sdtEndPr>
      <w:sdtContent>
        <w:p w14:paraId="12BA93C1" w14:textId="6003B928" w:rsidR="00EA267D" w:rsidRDefault="423F8979" w:rsidP="7F690E3A">
          <w:pPr>
            <w:pStyle w:val="Heading1"/>
          </w:pPr>
          <w:r>
            <w:t>Contents</w:t>
          </w:r>
        </w:p>
        <w:p w14:paraId="5CA295A2" w14:textId="65F163FE" w:rsidR="00886678" w:rsidRDefault="00EA267D">
          <w:pPr>
            <w:pStyle w:val="TOC1"/>
            <w:tabs>
              <w:tab w:val="right" w:leader="dot" w:pos="9016"/>
            </w:tabs>
            <w:rPr>
              <w:noProof/>
            </w:rPr>
          </w:pPr>
          <w:r>
            <w:fldChar w:fldCharType="begin"/>
          </w:r>
          <w:r>
            <w:instrText xml:space="preserve"> TOC \o "1-3" \h \z \u </w:instrText>
          </w:r>
          <w:r>
            <w:fldChar w:fldCharType="separate"/>
          </w:r>
          <w:hyperlink w:anchor="_Toc211497586" w:history="1">
            <w:r w:rsidR="00886678" w:rsidRPr="000C07DF">
              <w:rPr>
                <w:rStyle w:val="Hyperlink"/>
                <w:rFonts w:asciiTheme="minorBidi" w:hAnsiTheme="minorBidi"/>
                <w:noProof/>
              </w:rPr>
              <w:t>Component 1 – Research and Planning Template</w:t>
            </w:r>
            <w:r w:rsidR="00886678">
              <w:rPr>
                <w:noProof/>
                <w:webHidden/>
              </w:rPr>
              <w:tab/>
            </w:r>
            <w:r w:rsidR="00886678">
              <w:rPr>
                <w:noProof/>
                <w:webHidden/>
              </w:rPr>
              <w:fldChar w:fldCharType="begin"/>
            </w:r>
            <w:r w:rsidR="00886678">
              <w:rPr>
                <w:noProof/>
                <w:webHidden/>
              </w:rPr>
              <w:instrText xml:space="preserve"> PAGEREF _Toc211497586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645347E8" w14:textId="2D2E3611" w:rsidR="00886678" w:rsidRDefault="00886678">
          <w:pPr>
            <w:pStyle w:val="TOC2"/>
            <w:tabs>
              <w:tab w:val="right" w:leader="dot" w:pos="9016"/>
            </w:tabs>
            <w:rPr>
              <w:noProof/>
            </w:rPr>
          </w:pPr>
          <w:hyperlink w:anchor="_Toc211497587" w:history="1">
            <w:r w:rsidRPr="000C07DF">
              <w:rPr>
                <w:rStyle w:val="Hyperlink"/>
                <w:rFonts w:asciiTheme="minorBidi" w:hAnsiTheme="minorBidi"/>
                <w:noProof/>
              </w:rPr>
              <w:t>Source Exploration</w:t>
            </w:r>
            <w:r>
              <w:rPr>
                <w:noProof/>
                <w:webHidden/>
              </w:rPr>
              <w:tab/>
            </w:r>
            <w:r>
              <w:rPr>
                <w:noProof/>
                <w:webHidden/>
              </w:rPr>
              <w:fldChar w:fldCharType="begin"/>
            </w:r>
            <w:r>
              <w:rPr>
                <w:noProof/>
                <w:webHidden/>
              </w:rPr>
              <w:instrText xml:space="preserve"> PAGEREF _Toc211497587 \h </w:instrText>
            </w:r>
            <w:r>
              <w:rPr>
                <w:noProof/>
                <w:webHidden/>
              </w:rPr>
            </w:r>
            <w:r>
              <w:rPr>
                <w:noProof/>
                <w:webHidden/>
              </w:rPr>
              <w:fldChar w:fldCharType="separate"/>
            </w:r>
            <w:r>
              <w:rPr>
                <w:noProof/>
                <w:webHidden/>
              </w:rPr>
              <w:t>4</w:t>
            </w:r>
            <w:r>
              <w:rPr>
                <w:noProof/>
                <w:webHidden/>
              </w:rPr>
              <w:fldChar w:fldCharType="end"/>
            </w:r>
          </w:hyperlink>
        </w:p>
        <w:p w14:paraId="69FA8A3D" w14:textId="152D15F6" w:rsidR="00886678" w:rsidRDefault="00886678">
          <w:pPr>
            <w:pStyle w:val="TOC2"/>
            <w:tabs>
              <w:tab w:val="right" w:leader="dot" w:pos="9016"/>
            </w:tabs>
            <w:rPr>
              <w:noProof/>
            </w:rPr>
          </w:pPr>
          <w:hyperlink w:anchor="_Toc211497588" w:history="1">
            <w:r w:rsidRPr="000C07DF">
              <w:rPr>
                <w:rStyle w:val="Hyperlink"/>
                <w:rFonts w:asciiTheme="minorBidi" w:hAnsiTheme="minorBidi"/>
                <w:noProof/>
              </w:rPr>
              <w:t>Key Challenge for Students</w:t>
            </w:r>
            <w:r>
              <w:rPr>
                <w:noProof/>
                <w:webHidden/>
              </w:rPr>
              <w:tab/>
            </w:r>
            <w:r>
              <w:rPr>
                <w:noProof/>
                <w:webHidden/>
              </w:rPr>
              <w:fldChar w:fldCharType="begin"/>
            </w:r>
            <w:r>
              <w:rPr>
                <w:noProof/>
                <w:webHidden/>
              </w:rPr>
              <w:instrText xml:space="preserve"> PAGEREF _Toc211497588 \h </w:instrText>
            </w:r>
            <w:r>
              <w:rPr>
                <w:noProof/>
                <w:webHidden/>
              </w:rPr>
            </w:r>
            <w:r>
              <w:rPr>
                <w:noProof/>
                <w:webHidden/>
              </w:rPr>
              <w:fldChar w:fldCharType="separate"/>
            </w:r>
            <w:r>
              <w:rPr>
                <w:noProof/>
                <w:webHidden/>
              </w:rPr>
              <w:t>4</w:t>
            </w:r>
            <w:r>
              <w:rPr>
                <w:noProof/>
                <w:webHidden/>
              </w:rPr>
              <w:fldChar w:fldCharType="end"/>
            </w:r>
          </w:hyperlink>
        </w:p>
        <w:p w14:paraId="4B9622C5" w14:textId="6E8899B4" w:rsidR="00886678" w:rsidRDefault="00886678">
          <w:pPr>
            <w:pStyle w:val="TOC2"/>
            <w:tabs>
              <w:tab w:val="right" w:leader="dot" w:pos="9016"/>
            </w:tabs>
            <w:rPr>
              <w:noProof/>
            </w:rPr>
          </w:pPr>
          <w:hyperlink w:anchor="_Toc211497589" w:history="1">
            <w:r w:rsidRPr="000C07DF">
              <w:rPr>
                <w:rStyle w:val="Hyperlink"/>
                <w:rFonts w:asciiTheme="minorBidi" w:hAnsiTheme="minorBidi"/>
                <w:noProof/>
              </w:rPr>
              <w:t>Key Opportunity for Students</w:t>
            </w:r>
            <w:r>
              <w:rPr>
                <w:noProof/>
                <w:webHidden/>
              </w:rPr>
              <w:tab/>
            </w:r>
            <w:r>
              <w:rPr>
                <w:noProof/>
                <w:webHidden/>
              </w:rPr>
              <w:fldChar w:fldCharType="begin"/>
            </w:r>
            <w:r>
              <w:rPr>
                <w:noProof/>
                <w:webHidden/>
              </w:rPr>
              <w:instrText xml:space="preserve"> PAGEREF _Toc211497589 \h </w:instrText>
            </w:r>
            <w:r>
              <w:rPr>
                <w:noProof/>
                <w:webHidden/>
              </w:rPr>
            </w:r>
            <w:r>
              <w:rPr>
                <w:noProof/>
                <w:webHidden/>
              </w:rPr>
              <w:fldChar w:fldCharType="separate"/>
            </w:r>
            <w:r>
              <w:rPr>
                <w:noProof/>
                <w:webHidden/>
              </w:rPr>
              <w:t>4</w:t>
            </w:r>
            <w:r>
              <w:rPr>
                <w:noProof/>
                <w:webHidden/>
              </w:rPr>
              <w:fldChar w:fldCharType="end"/>
            </w:r>
          </w:hyperlink>
        </w:p>
        <w:p w14:paraId="59C0CCE3" w14:textId="2E44CC74" w:rsidR="00886678" w:rsidRDefault="00886678">
          <w:pPr>
            <w:pStyle w:val="TOC2"/>
            <w:tabs>
              <w:tab w:val="right" w:leader="dot" w:pos="9016"/>
            </w:tabs>
            <w:rPr>
              <w:noProof/>
            </w:rPr>
          </w:pPr>
          <w:hyperlink w:anchor="_Toc211497590" w:history="1">
            <w:r w:rsidRPr="000C07DF">
              <w:rPr>
                <w:rStyle w:val="Hyperlink"/>
                <w:rFonts w:asciiTheme="minorBidi" w:hAnsiTheme="minorBidi"/>
                <w:noProof/>
              </w:rPr>
              <w:t>Planning Your Report</w:t>
            </w:r>
            <w:r>
              <w:rPr>
                <w:noProof/>
                <w:webHidden/>
              </w:rPr>
              <w:tab/>
            </w:r>
            <w:r>
              <w:rPr>
                <w:noProof/>
                <w:webHidden/>
              </w:rPr>
              <w:fldChar w:fldCharType="begin"/>
            </w:r>
            <w:r>
              <w:rPr>
                <w:noProof/>
                <w:webHidden/>
              </w:rPr>
              <w:instrText xml:space="preserve"> PAGEREF _Toc211497590 \h </w:instrText>
            </w:r>
            <w:r>
              <w:rPr>
                <w:noProof/>
                <w:webHidden/>
              </w:rPr>
            </w:r>
            <w:r>
              <w:rPr>
                <w:noProof/>
                <w:webHidden/>
              </w:rPr>
              <w:fldChar w:fldCharType="separate"/>
            </w:r>
            <w:r>
              <w:rPr>
                <w:noProof/>
                <w:webHidden/>
              </w:rPr>
              <w:t>4</w:t>
            </w:r>
            <w:r>
              <w:rPr>
                <w:noProof/>
                <w:webHidden/>
              </w:rPr>
              <w:fldChar w:fldCharType="end"/>
            </w:r>
          </w:hyperlink>
        </w:p>
        <w:p w14:paraId="5480FAD4" w14:textId="429EC03B" w:rsidR="00886678" w:rsidRDefault="00886678">
          <w:pPr>
            <w:pStyle w:val="TOC2"/>
            <w:tabs>
              <w:tab w:val="right" w:leader="dot" w:pos="9016"/>
            </w:tabs>
            <w:rPr>
              <w:noProof/>
            </w:rPr>
          </w:pPr>
          <w:hyperlink w:anchor="_Toc211497591" w:history="1">
            <w:r w:rsidRPr="000C07DF">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_Toc211497591 \h </w:instrText>
            </w:r>
            <w:r>
              <w:rPr>
                <w:noProof/>
                <w:webHidden/>
              </w:rPr>
            </w:r>
            <w:r>
              <w:rPr>
                <w:noProof/>
                <w:webHidden/>
              </w:rPr>
              <w:fldChar w:fldCharType="separate"/>
            </w:r>
            <w:r>
              <w:rPr>
                <w:noProof/>
                <w:webHidden/>
              </w:rPr>
              <w:t>4</w:t>
            </w:r>
            <w:r>
              <w:rPr>
                <w:noProof/>
                <w:webHidden/>
              </w:rPr>
              <w:fldChar w:fldCharType="end"/>
            </w:r>
          </w:hyperlink>
        </w:p>
        <w:p w14:paraId="7323731A" w14:textId="6A2DD86C" w:rsidR="00886678" w:rsidRDefault="00886678">
          <w:pPr>
            <w:pStyle w:val="TOC1"/>
            <w:tabs>
              <w:tab w:val="right" w:leader="dot" w:pos="9016"/>
            </w:tabs>
            <w:rPr>
              <w:noProof/>
            </w:rPr>
          </w:pPr>
          <w:hyperlink w:anchor="_Toc211497592" w:history="1">
            <w:r w:rsidRPr="000C07DF">
              <w:rPr>
                <w:rStyle w:val="Hyperlink"/>
                <w:rFonts w:asciiTheme="minorBidi" w:hAnsiTheme="minorBidi"/>
                <w:noProof/>
              </w:rPr>
              <w:t>Component 2 – Answering the Question</w:t>
            </w:r>
            <w:r>
              <w:rPr>
                <w:noProof/>
                <w:webHidden/>
              </w:rPr>
              <w:tab/>
            </w:r>
            <w:r>
              <w:rPr>
                <w:noProof/>
                <w:webHidden/>
              </w:rPr>
              <w:fldChar w:fldCharType="begin"/>
            </w:r>
            <w:r>
              <w:rPr>
                <w:noProof/>
                <w:webHidden/>
              </w:rPr>
              <w:instrText xml:space="preserve"> PAGEREF _Toc211497592 \h </w:instrText>
            </w:r>
            <w:r>
              <w:rPr>
                <w:noProof/>
                <w:webHidden/>
              </w:rPr>
            </w:r>
            <w:r>
              <w:rPr>
                <w:noProof/>
                <w:webHidden/>
              </w:rPr>
              <w:fldChar w:fldCharType="separate"/>
            </w:r>
            <w:r>
              <w:rPr>
                <w:noProof/>
                <w:webHidden/>
              </w:rPr>
              <w:t>5</w:t>
            </w:r>
            <w:r>
              <w:rPr>
                <w:noProof/>
                <w:webHidden/>
              </w:rPr>
              <w:fldChar w:fldCharType="end"/>
            </w:r>
          </w:hyperlink>
        </w:p>
        <w:p w14:paraId="32038F5A" w14:textId="255C8590" w:rsidR="00886678" w:rsidRDefault="00886678">
          <w:pPr>
            <w:pStyle w:val="TOC2"/>
            <w:tabs>
              <w:tab w:val="right" w:leader="dot" w:pos="9016"/>
            </w:tabs>
            <w:rPr>
              <w:noProof/>
            </w:rPr>
          </w:pPr>
          <w:hyperlink w:anchor="_Toc211497593" w:history="1">
            <w:r w:rsidRPr="000C07DF">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_Toc211497593 \h </w:instrText>
            </w:r>
            <w:r>
              <w:rPr>
                <w:noProof/>
                <w:webHidden/>
              </w:rPr>
            </w:r>
            <w:r>
              <w:rPr>
                <w:noProof/>
                <w:webHidden/>
              </w:rPr>
              <w:fldChar w:fldCharType="separate"/>
            </w:r>
            <w:r>
              <w:rPr>
                <w:noProof/>
                <w:webHidden/>
              </w:rPr>
              <w:t>5</w:t>
            </w:r>
            <w:r>
              <w:rPr>
                <w:noProof/>
                <w:webHidden/>
              </w:rPr>
              <w:fldChar w:fldCharType="end"/>
            </w:r>
          </w:hyperlink>
        </w:p>
        <w:p w14:paraId="4D9F408B" w14:textId="703CDE2B" w:rsidR="00886678" w:rsidRDefault="00886678">
          <w:pPr>
            <w:pStyle w:val="TOC2"/>
            <w:tabs>
              <w:tab w:val="right" w:leader="dot" w:pos="9016"/>
            </w:tabs>
            <w:rPr>
              <w:noProof/>
            </w:rPr>
          </w:pPr>
          <w:hyperlink w:anchor="_Toc211497594" w:history="1">
            <w:r w:rsidRPr="000C07DF">
              <w:rPr>
                <w:rStyle w:val="Hyperlink"/>
                <w:rFonts w:asciiTheme="minorBidi" w:hAnsiTheme="minorBidi"/>
                <w:noProof/>
              </w:rPr>
              <w:t>Challenges Students Face</w:t>
            </w:r>
            <w:r>
              <w:rPr>
                <w:noProof/>
                <w:webHidden/>
              </w:rPr>
              <w:tab/>
            </w:r>
            <w:r>
              <w:rPr>
                <w:noProof/>
                <w:webHidden/>
              </w:rPr>
              <w:fldChar w:fldCharType="begin"/>
            </w:r>
            <w:r>
              <w:rPr>
                <w:noProof/>
                <w:webHidden/>
              </w:rPr>
              <w:instrText xml:space="preserve"> PAGEREF _Toc211497594 \h </w:instrText>
            </w:r>
            <w:r>
              <w:rPr>
                <w:noProof/>
                <w:webHidden/>
              </w:rPr>
            </w:r>
            <w:r>
              <w:rPr>
                <w:noProof/>
                <w:webHidden/>
              </w:rPr>
              <w:fldChar w:fldCharType="separate"/>
            </w:r>
            <w:r>
              <w:rPr>
                <w:noProof/>
                <w:webHidden/>
              </w:rPr>
              <w:t>5</w:t>
            </w:r>
            <w:r>
              <w:rPr>
                <w:noProof/>
                <w:webHidden/>
              </w:rPr>
              <w:fldChar w:fldCharType="end"/>
            </w:r>
          </w:hyperlink>
        </w:p>
        <w:p w14:paraId="717BEDF5" w14:textId="02267445" w:rsidR="00886678" w:rsidRDefault="00886678">
          <w:pPr>
            <w:pStyle w:val="TOC2"/>
            <w:tabs>
              <w:tab w:val="right" w:leader="dot" w:pos="9016"/>
            </w:tabs>
            <w:rPr>
              <w:noProof/>
            </w:rPr>
          </w:pPr>
          <w:hyperlink w:anchor="_Toc211497595" w:history="1">
            <w:r w:rsidRPr="000C07DF">
              <w:rPr>
                <w:rStyle w:val="Hyperlink"/>
                <w:rFonts w:asciiTheme="minorBidi" w:hAnsiTheme="minorBidi"/>
                <w:noProof/>
              </w:rPr>
              <w:t>Opportunities Digital Tools Provide</w:t>
            </w:r>
            <w:r>
              <w:rPr>
                <w:noProof/>
                <w:webHidden/>
              </w:rPr>
              <w:tab/>
            </w:r>
            <w:r>
              <w:rPr>
                <w:noProof/>
                <w:webHidden/>
              </w:rPr>
              <w:fldChar w:fldCharType="begin"/>
            </w:r>
            <w:r>
              <w:rPr>
                <w:noProof/>
                <w:webHidden/>
              </w:rPr>
              <w:instrText xml:space="preserve"> PAGEREF _Toc211497595 \h </w:instrText>
            </w:r>
            <w:r>
              <w:rPr>
                <w:noProof/>
                <w:webHidden/>
              </w:rPr>
            </w:r>
            <w:r>
              <w:rPr>
                <w:noProof/>
                <w:webHidden/>
              </w:rPr>
              <w:fldChar w:fldCharType="separate"/>
            </w:r>
            <w:r>
              <w:rPr>
                <w:noProof/>
                <w:webHidden/>
              </w:rPr>
              <w:t>5</w:t>
            </w:r>
            <w:r>
              <w:rPr>
                <w:noProof/>
                <w:webHidden/>
              </w:rPr>
              <w:fldChar w:fldCharType="end"/>
            </w:r>
          </w:hyperlink>
        </w:p>
        <w:p w14:paraId="3A64CB90" w14:textId="7E7AF489" w:rsidR="00886678" w:rsidRDefault="00886678">
          <w:pPr>
            <w:pStyle w:val="TOC2"/>
            <w:tabs>
              <w:tab w:val="right" w:leader="dot" w:pos="9016"/>
            </w:tabs>
            <w:rPr>
              <w:noProof/>
            </w:rPr>
          </w:pPr>
          <w:hyperlink w:anchor="_Toc211497596" w:history="1">
            <w:r w:rsidRPr="000C07DF">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_Toc211497596 \h </w:instrText>
            </w:r>
            <w:r>
              <w:rPr>
                <w:noProof/>
                <w:webHidden/>
              </w:rPr>
            </w:r>
            <w:r>
              <w:rPr>
                <w:noProof/>
                <w:webHidden/>
              </w:rPr>
              <w:fldChar w:fldCharType="separate"/>
            </w:r>
            <w:r>
              <w:rPr>
                <w:noProof/>
                <w:webHidden/>
              </w:rPr>
              <w:t>5</w:t>
            </w:r>
            <w:r>
              <w:rPr>
                <w:noProof/>
                <w:webHidden/>
              </w:rPr>
              <w:fldChar w:fldCharType="end"/>
            </w:r>
          </w:hyperlink>
        </w:p>
        <w:p w14:paraId="47E21B05" w14:textId="1287B0A7" w:rsidR="00886678" w:rsidRDefault="00886678">
          <w:pPr>
            <w:pStyle w:val="TOC2"/>
            <w:tabs>
              <w:tab w:val="right" w:leader="dot" w:pos="9016"/>
            </w:tabs>
            <w:rPr>
              <w:noProof/>
            </w:rPr>
          </w:pPr>
          <w:hyperlink w:anchor="_Toc211497597" w:history="1">
            <w:r w:rsidRPr="000C07DF">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_Toc211497597 \h </w:instrText>
            </w:r>
            <w:r>
              <w:rPr>
                <w:noProof/>
                <w:webHidden/>
              </w:rPr>
            </w:r>
            <w:r>
              <w:rPr>
                <w:noProof/>
                <w:webHidden/>
              </w:rPr>
              <w:fldChar w:fldCharType="separate"/>
            </w:r>
            <w:r>
              <w:rPr>
                <w:noProof/>
                <w:webHidden/>
              </w:rPr>
              <w:t>5</w:t>
            </w:r>
            <w:r>
              <w:rPr>
                <w:noProof/>
                <w:webHidden/>
              </w:rPr>
              <w:fldChar w:fldCharType="end"/>
            </w:r>
          </w:hyperlink>
        </w:p>
        <w:p w14:paraId="48336223" w14:textId="1D462350" w:rsidR="00886678" w:rsidRDefault="00886678">
          <w:pPr>
            <w:pStyle w:val="TOC1"/>
            <w:tabs>
              <w:tab w:val="right" w:leader="dot" w:pos="9016"/>
            </w:tabs>
            <w:rPr>
              <w:noProof/>
            </w:rPr>
          </w:pPr>
          <w:hyperlink w:anchor="_Toc211497598" w:history="1">
            <w:r w:rsidRPr="000C07DF">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_Toc211497598 \h </w:instrText>
            </w:r>
            <w:r>
              <w:rPr>
                <w:noProof/>
                <w:webHidden/>
              </w:rPr>
            </w:r>
            <w:r>
              <w:rPr>
                <w:noProof/>
                <w:webHidden/>
              </w:rPr>
              <w:fldChar w:fldCharType="separate"/>
            </w:r>
            <w:r>
              <w:rPr>
                <w:noProof/>
                <w:webHidden/>
              </w:rPr>
              <w:t>6</w:t>
            </w:r>
            <w:r>
              <w:rPr>
                <w:noProof/>
                <w:webHidden/>
              </w:rPr>
              <w:fldChar w:fldCharType="end"/>
            </w:r>
          </w:hyperlink>
        </w:p>
        <w:p w14:paraId="7648B1F4" w14:textId="7D86B1C9" w:rsidR="00886678" w:rsidRDefault="00886678">
          <w:pPr>
            <w:pStyle w:val="TOC2"/>
            <w:tabs>
              <w:tab w:val="right" w:leader="dot" w:pos="9016"/>
            </w:tabs>
            <w:rPr>
              <w:noProof/>
            </w:rPr>
          </w:pPr>
          <w:hyperlink w:anchor="_Toc211497599" w:history="1">
            <w:r w:rsidRPr="000C07DF">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_Toc211497599 \h </w:instrText>
            </w:r>
            <w:r>
              <w:rPr>
                <w:noProof/>
                <w:webHidden/>
              </w:rPr>
            </w:r>
            <w:r>
              <w:rPr>
                <w:noProof/>
                <w:webHidden/>
              </w:rPr>
              <w:fldChar w:fldCharType="separate"/>
            </w:r>
            <w:r>
              <w:rPr>
                <w:noProof/>
                <w:webHidden/>
              </w:rPr>
              <w:t>6</w:t>
            </w:r>
            <w:r>
              <w:rPr>
                <w:noProof/>
                <w:webHidden/>
              </w:rPr>
              <w:fldChar w:fldCharType="end"/>
            </w:r>
          </w:hyperlink>
        </w:p>
        <w:p w14:paraId="5DDFC44A" w14:textId="6D91266B" w:rsidR="00886678" w:rsidRDefault="00886678">
          <w:pPr>
            <w:pStyle w:val="TOC2"/>
            <w:tabs>
              <w:tab w:val="right" w:leader="dot" w:pos="9016"/>
            </w:tabs>
            <w:rPr>
              <w:noProof/>
            </w:rPr>
          </w:pPr>
          <w:hyperlink w:anchor="_Toc211497600" w:history="1">
            <w:r w:rsidRPr="000C07DF">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_Toc211497600 \h </w:instrText>
            </w:r>
            <w:r>
              <w:rPr>
                <w:noProof/>
                <w:webHidden/>
              </w:rPr>
            </w:r>
            <w:r>
              <w:rPr>
                <w:noProof/>
                <w:webHidden/>
              </w:rPr>
              <w:fldChar w:fldCharType="separate"/>
            </w:r>
            <w:r>
              <w:rPr>
                <w:noProof/>
                <w:webHidden/>
              </w:rPr>
              <w:t>6</w:t>
            </w:r>
            <w:r>
              <w:rPr>
                <w:noProof/>
                <w:webHidden/>
              </w:rPr>
              <w:fldChar w:fldCharType="end"/>
            </w:r>
          </w:hyperlink>
        </w:p>
        <w:p w14:paraId="6C7A4563" w14:textId="4CA674DB" w:rsidR="00886678" w:rsidRDefault="00886678">
          <w:pPr>
            <w:pStyle w:val="TOC2"/>
            <w:tabs>
              <w:tab w:val="right" w:leader="dot" w:pos="9016"/>
            </w:tabs>
            <w:rPr>
              <w:noProof/>
            </w:rPr>
          </w:pPr>
          <w:hyperlink w:anchor="_Toc211497601" w:history="1">
            <w:r w:rsidRPr="000C07DF">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_Toc211497601 \h </w:instrText>
            </w:r>
            <w:r>
              <w:rPr>
                <w:noProof/>
                <w:webHidden/>
              </w:rPr>
            </w:r>
            <w:r>
              <w:rPr>
                <w:noProof/>
                <w:webHidden/>
              </w:rPr>
              <w:fldChar w:fldCharType="separate"/>
            </w:r>
            <w:r>
              <w:rPr>
                <w:noProof/>
                <w:webHidden/>
              </w:rPr>
              <w:t>6</w:t>
            </w:r>
            <w:r>
              <w:rPr>
                <w:noProof/>
                <w:webHidden/>
              </w:rPr>
              <w:fldChar w:fldCharType="end"/>
            </w:r>
          </w:hyperlink>
        </w:p>
        <w:p w14:paraId="29C4E67F" w14:textId="5FF752E6" w:rsidR="00886678" w:rsidRDefault="00886678">
          <w:pPr>
            <w:pStyle w:val="TOC2"/>
            <w:tabs>
              <w:tab w:val="right" w:leader="dot" w:pos="9016"/>
            </w:tabs>
            <w:rPr>
              <w:noProof/>
            </w:rPr>
          </w:pPr>
          <w:hyperlink w:anchor="_Toc211497602" w:history="1">
            <w:r w:rsidRPr="000C07DF">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_Toc211497602 \h </w:instrText>
            </w:r>
            <w:r>
              <w:rPr>
                <w:noProof/>
                <w:webHidden/>
              </w:rPr>
            </w:r>
            <w:r>
              <w:rPr>
                <w:noProof/>
                <w:webHidden/>
              </w:rPr>
              <w:fldChar w:fldCharType="separate"/>
            </w:r>
            <w:r>
              <w:rPr>
                <w:noProof/>
                <w:webHidden/>
              </w:rPr>
              <w:t>6</w:t>
            </w:r>
            <w:r>
              <w:rPr>
                <w:noProof/>
                <w:webHidden/>
              </w:rPr>
              <w:fldChar w:fldCharType="end"/>
            </w:r>
          </w:hyperlink>
        </w:p>
        <w:p w14:paraId="01CB4F9C" w14:textId="21AF707C" w:rsidR="00886678" w:rsidRDefault="00886678">
          <w:pPr>
            <w:pStyle w:val="TOC2"/>
            <w:tabs>
              <w:tab w:val="right" w:leader="dot" w:pos="9016"/>
            </w:tabs>
            <w:rPr>
              <w:noProof/>
            </w:rPr>
          </w:pPr>
          <w:hyperlink w:anchor="_Toc211497603" w:history="1">
            <w:r w:rsidRPr="000C07DF">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_Toc211497603 \h </w:instrText>
            </w:r>
            <w:r>
              <w:rPr>
                <w:noProof/>
                <w:webHidden/>
              </w:rPr>
            </w:r>
            <w:r>
              <w:rPr>
                <w:noProof/>
                <w:webHidden/>
              </w:rPr>
              <w:fldChar w:fldCharType="separate"/>
            </w:r>
            <w:r>
              <w:rPr>
                <w:noProof/>
                <w:webHidden/>
              </w:rPr>
              <w:t>6</w:t>
            </w:r>
            <w:r>
              <w:rPr>
                <w:noProof/>
                <w:webHidden/>
              </w:rPr>
              <w:fldChar w:fldCharType="end"/>
            </w:r>
          </w:hyperlink>
        </w:p>
        <w:p w14:paraId="6FB9D35C" w14:textId="245D6A2E" w:rsidR="00886678" w:rsidRDefault="00886678">
          <w:pPr>
            <w:pStyle w:val="TOC1"/>
            <w:tabs>
              <w:tab w:val="right" w:leader="dot" w:pos="9016"/>
            </w:tabs>
            <w:rPr>
              <w:noProof/>
            </w:rPr>
          </w:pPr>
          <w:hyperlink w:anchor="_Toc211497604" w:history="1">
            <w:r w:rsidRPr="000C07DF">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_Toc211497604 \h </w:instrText>
            </w:r>
            <w:r>
              <w:rPr>
                <w:noProof/>
                <w:webHidden/>
              </w:rPr>
            </w:r>
            <w:r>
              <w:rPr>
                <w:noProof/>
                <w:webHidden/>
              </w:rPr>
              <w:fldChar w:fldCharType="separate"/>
            </w:r>
            <w:r>
              <w:rPr>
                <w:noProof/>
                <w:webHidden/>
              </w:rPr>
              <w:t>7</w:t>
            </w:r>
            <w:r>
              <w:rPr>
                <w:noProof/>
                <w:webHidden/>
              </w:rPr>
              <w:fldChar w:fldCharType="end"/>
            </w:r>
          </w:hyperlink>
        </w:p>
        <w:p w14:paraId="1AC31F18" w14:textId="46EE596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056667C6" w14:textId="77777777" w:rsidR="00EE60FA" w:rsidRDefault="00EE60FA" w:rsidP="00BA5E25">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6253E25F" w14:textId="4FACCA18" w:rsidR="00EE60FA" w:rsidRPr="0040098D" w:rsidRDefault="00EE60FA" w:rsidP="58A54A17">
      <w:pPr>
        <w:jc w:val="both"/>
        <w:rPr>
          <w:rFonts w:asciiTheme="minorBidi" w:hAnsiTheme="minorBidi"/>
          <w:b/>
          <w:bCs/>
          <w:color w:val="FF0000"/>
        </w:rPr>
      </w:pPr>
    </w:p>
    <w:p w14:paraId="32FEAAC4" w14:textId="60291450" w:rsidR="00021CFE" w:rsidRPr="00EA267D" w:rsidRDefault="00861BC8" w:rsidP="00EA267D">
      <w:pPr>
        <w:pStyle w:val="Heading1"/>
        <w:rPr>
          <w:rFonts w:asciiTheme="minorBidi" w:hAnsiTheme="minorBidi" w:cstheme="minorBidi"/>
          <w:sz w:val="32"/>
          <w:szCs w:val="32"/>
        </w:rPr>
      </w:pPr>
      <w:bookmarkStart w:id="0" w:name="_Toc211497586"/>
      <w:r w:rsidRPr="00EA267D">
        <w:rPr>
          <w:rFonts w:asciiTheme="minorBidi" w:hAnsiTheme="minorBidi" w:cstheme="minorBidi"/>
          <w:sz w:val="32"/>
          <w:szCs w:val="32"/>
        </w:rPr>
        <w:lastRenderedPageBreak/>
        <w:t>Component 1 – Research and Planning Template</w:t>
      </w:r>
      <w:bookmarkEnd w:id="0"/>
      <w:r w:rsidRPr="00EA267D">
        <w:rPr>
          <w:rFonts w:asciiTheme="minorBidi" w:hAnsiTheme="minorBidi" w:cstheme="minorBidi"/>
          <w:sz w:val="32"/>
          <w:szCs w:val="32"/>
        </w:rPr>
        <w:t xml:space="preserve"> </w:t>
      </w:r>
    </w:p>
    <w:p w14:paraId="3223B504" w14:textId="24836A58" w:rsidR="008871CE" w:rsidRPr="0040098D" w:rsidRDefault="4E8A3526" w:rsidP="7F690E3A">
      <w:pPr>
        <w:pStyle w:val="Heading2"/>
        <w:rPr>
          <w:rFonts w:asciiTheme="minorBidi" w:hAnsiTheme="minorBidi" w:cstheme="minorBidi"/>
          <w:sz w:val="28"/>
          <w:szCs w:val="28"/>
        </w:rPr>
      </w:pPr>
      <w:bookmarkStart w:id="1" w:name="_Toc211497587"/>
      <w:r w:rsidRPr="7F690E3A">
        <w:rPr>
          <w:rFonts w:asciiTheme="minorBidi" w:hAnsiTheme="minorBidi" w:cstheme="minorBidi"/>
          <w:sz w:val="28"/>
          <w:szCs w:val="28"/>
        </w:rPr>
        <w:t>Source Exploration</w:t>
      </w:r>
      <w:bookmarkEnd w:id="1"/>
      <w:r w:rsidRPr="7F690E3A">
        <w:rPr>
          <w:rFonts w:asciiTheme="minorBidi" w:hAnsiTheme="minorBidi" w:cstheme="minorBidi"/>
          <w:sz w:val="28"/>
          <w:szCs w:val="28"/>
        </w:rPr>
        <w:t xml:space="preserve"> </w:t>
      </w:r>
    </w:p>
    <w:p w14:paraId="4FCEC66E" w14:textId="11C17696" w:rsidR="00F50674" w:rsidRPr="0040098D" w:rsidRDefault="20009D7A" w:rsidP="58A54A17">
      <w:pPr>
        <w:pStyle w:val="NoSpacing"/>
      </w:pPr>
      <w:r>
        <w:t xml:space="preserve">The source </w:t>
      </w:r>
      <w:r w:rsidR="330266FD">
        <w:t>I</w:t>
      </w:r>
      <w:r>
        <w:t xml:space="preserve"> have chosen is a journal from the ScienceDirect website which is called “</w:t>
      </w:r>
      <w:r w:rsidR="57F75079">
        <w:t xml:space="preserve">Understanding the role of digital technologies in education”, written by </w:t>
      </w:r>
      <w:r w:rsidR="22DF8626">
        <w:t xml:space="preserve">Abid Haleem, Mohd Javaid, Mohd </w:t>
      </w:r>
      <w:r w:rsidR="22DF8626" w:rsidRPr="58A54A17">
        <w:t>Asim Qadri</w:t>
      </w:r>
      <w:r w:rsidR="6A6600B9" w:rsidRPr="58A54A17">
        <w:t>, and Rajiv Suman</w:t>
      </w:r>
      <w:r w:rsidR="2AC00038" w:rsidRPr="58A54A17">
        <w:t>, which was published in 2022.</w:t>
      </w:r>
    </w:p>
    <w:p w14:paraId="3C4BBE87" w14:textId="586603CB" w:rsidR="58A54A17" w:rsidRDefault="58A54A17" w:rsidP="58A54A17">
      <w:pPr>
        <w:pStyle w:val="NoSpacing"/>
      </w:pPr>
    </w:p>
    <w:p w14:paraId="2FDE2D02" w14:textId="2B890C6D" w:rsidR="4E141441" w:rsidRDefault="67274565" w:rsidP="4EB0C207">
      <w:pPr>
        <w:rPr>
          <w:color w:val="000000" w:themeColor="text1"/>
        </w:rPr>
      </w:pPr>
      <w:r w:rsidRPr="4EB0C207">
        <w:rPr>
          <w:color w:val="000000" w:themeColor="text1"/>
        </w:rPr>
        <w:t>The main</w:t>
      </w:r>
      <w:r w:rsidR="00C3B710" w:rsidRPr="4EB0C207">
        <w:rPr>
          <w:color w:val="000000" w:themeColor="text1"/>
        </w:rPr>
        <w:t xml:space="preserve"> point of this journal is that </w:t>
      </w:r>
      <w:r w:rsidR="2589D8AB" w:rsidRPr="4EB0C207">
        <w:rPr>
          <w:color w:val="000000" w:themeColor="text1"/>
        </w:rPr>
        <w:t>digital tools, such as mobile phones, computers and ta</w:t>
      </w:r>
      <w:r w:rsidR="268F1B31" w:rsidRPr="4EB0C207">
        <w:rPr>
          <w:color w:val="000000" w:themeColor="text1"/>
        </w:rPr>
        <w:t>blets,</w:t>
      </w:r>
      <w:r w:rsidR="2589D8AB" w:rsidRPr="4EB0C207">
        <w:rPr>
          <w:color w:val="000000" w:themeColor="text1"/>
        </w:rPr>
        <w:t xml:space="preserve"> can help</w:t>
      </w:r>
      <w:r w:rsidR="1784017B" w:rsidRPr="4EB0C207">
        <w:rPr>
          <w:color w:val="000000" w:themeColor="text1"/>
        </w:rPr>
        <w:t xml:space="preserve"> students with their studies </w:t>
      </w:r>
      <w:r w:rsidR="76E094BA" w:rsidRPr="4EB0C207">
        <w:rPr>
          <w:color w:val="000000" w:themeColor="text1"/>
        </w:rPr>
        <w:t xml:space="preserve">and learn better. This can help them with any challenging questions that they are incapable of completing. This can be by using </w:t>
      </w:r>
      <w:r w:rsidR="05816323" w:rsidRPr="4EB0C207">
        <w:rPr>
          <w:color w:val="000000" w:themeColor="text1"/>
        </w:rPr>
        <w:t>google, watching videos, or do quizzes to see what score you will get.</w:t>
      </w:r>
    </w:p>
    <w:p w14:paraId="7CA12BF5" w14:textId="3CA49BDC" w:rsidR="00861BC8" w:rsidRPr="0040098D" w:rsidRDefault="27CA7CA3" w:rsidP="4EB0C207">
      <w:pPr>
        <w:rPr>
          <w:color w:val="000000" w:themeColor="text1"/>
        </w:rPr>
      </w:pPr>
      <w:r w:rsidRPr="4EB0C207">
        <w:rPr>
          <w:color w:val="000000" w:themeColor="text1"/>
        </w:rPr>
        <w:t xml:space="preserve">I have chosen this source because </w:t>
      </w:r>
      <w:r w:rsidR="5180CEAF" w:rsidRPr="4EB0C207">
        <w:rPr>
          <w:color w:val="000000" w:themeColor="text1"/>
        </w:rPr>
        <w:t>I</w:t>
      </w:r>
      <w:r w:rsidRPr="4EB0C207">
        <w:rPr>
          <w:color w:val="000000" w:themeColor="text1"/>
        </w:rPr>
        <w:t xml:space="preserve"> have checked that it was recent, relevant to my topic, and checked that the information is reliable</w:t>
      </w:r>
      <w:r w:rsidR="5E0B4E18" w:rsidRPr="4EB0C207">
        <w:rPr>
          <w:color w:val="000000" w:themeColor="text1"/>
        </w:rPr>
        <w:t>. The information has many useful information and even uses referencing.</w:t>
      </w:r>
    </w:p>
    <w:p w14:paraId="06D77C5A" w14:textId="372E5AE4" w:rsidR="00A36F52" w:rsidRPr="0040098D" w:rsidRDefault="45CDDEEF" w:rsidP="4EB0C207">
      <w:pPr>
        <w:rPr>
          <w:color w:val="000000" w:themeColor="text1"/>
        </w:rPr>
      </w:pPr>
      <w:r w:rsidRPr="4EB0C207">
        <w:rPr>
          <w:color w:val="000000" w:themeColor="text1"/>
        </w:rPr>
        <w:t xml:space="preserve">This source will help me answer the main question because it </w:t>
      </w:r>
      <w:r w:rsidR="6E896E05" w:rsidRPr="4EB0C207">
        <w:rPr>
          <w:color w:val="000000" w:themeColor="text1"/>
        </w:rPr>
        <w:t xml:space="preserve">has many useful information </w:t>
      </w:r>
      <w:r w:rsidR="6E8C7A84" w:rsidRPr="4EB0C207">
        <w:rPr>
          <w:color w:val="000000" w:themeColor="text1"/>
        </w:rPr>
        <w:t xml:space="preserve">about digital tools and how it can be used amongst students. It also provides information on how </w:t>
      </w:r>
      <w:r w:rsidR="29063E14" w:rsidRPr="4EB0C207">
        <w:rPr>
          <w:color w:val="000000" w:themeColor="text1"/>
        </w:rPr>
        <w:t>d</w:t>
      </w:r>
      <w:r w:rsidR="6E8C7A84" w:rsidRPr="4EB0C207">
        <w:rPr>
          <w:color w:val="000000" w:themeColor="text1"/>
        </w:rPr>
        <w:t>igital to</w:t>
      </w:r>
      <w:r w:rsidR="30547AC7" w:rsidRPr="4EB0C207">
        <w:rPr>
          <w:color w:val="000000" w:themeColor="text1"/>
        </w:rPr>
        <w:t>ols are important and how it can also be challenging for students.</w:t>
      </w:r>
      <w:r w:rsidR="56EDD18B" w:rsidRPr="4EB0C207">
        <w:rPr>
          <w:color w:val="000000" w:themeColor="text1"/>
        </w:rPr>
        <w:t xml:space="preserve"> This will </w:t>
      </w:r>
      <w:r w:rsidR="11CC02F9" w:rsidRPr="4EB0C207">
        <w:rPr>
          <w:color w:val="000000" w:themeColor="text1"/>
        </w:rPr>
        <w:t>ultimately</w:t>
      </w:r>
      <w:r w:rsidR="56EDD18B" w:rsidRPr="4EB0C207">
        <w:rPr>
          <w:color w:val="000000" w:themeColor="text1"/>
        </w:rPr>
        <w:t xml:space="preserve"> help me with my report as </w:t>
      </w:r>
      <w:r w:rsidR="5E2291BA" w:rsidRPr="4EB0C207">
        <w:rPr>
          <w:color w:val="000000" w:themeColor="text1"/>
        </w:rPr>
        <w:t>I</w:t>
      </w:r>
      <w:r w:rsidR="56EDD18B" w:rsidRPr="4EB0C207">
        <w:rPr>
          <w:color w:val="000000" w:themeColor="text1"/>
        </w:rPr>
        <w:t xml:space="preserve"> get to have many useful information.</w:t>
      </w:r>
    </w:p>
    <w:p w14:paraId="7CC50AF7" w14:textId="697323B2" w:rsidR="00585C00" w:rsidRPr="00EB77D7" w:rsidRDefault="00585C00" w:rsidP="00EB77D7">
      <w:pPr>
        <w:pStyle w:val="Heading2"/>
        <w:rPr>
          <w:rFonts w:asciiTheme="minorBidi" w:hAnsiTheme="minorBidi" w:cstheme="minorBidi"/>
          <w:sz w:val="28"/>
          <w:szCs w:val="28"/>
        </w:rPr>
      </w:pPr>
      <w:bookmarkStart w:id="2" w:name="_Toc211497588"/>
      <w:r w:rsidRPr="00EB77D7">
        <w:rPr>
          <w:rFonts w:asciiTheme="minorBidi" w:hAnsiTheme="minorBidi" w:cstheme="minorBidi"/>
          <w:sz w:val="28"/>
          <w:szCs w:val="28"/>
        </w:rPr>
        <w:t>Key Challenge for Students</w:t>
      </w:r>
      <w:bookmarkEnd w:id="2"/>
      <w:r w:rsidRPr="00EB77D7">
        <w:rPr>
          <w:rFonts w:asciiTheme="minorBidi" w:hAnsiTheme="minorBidi" w:cstheme="minorBidi"/>
          <w:sz w:val="28"/>
          <w:szCs w:val="28"/>
        </w:rPr>
        <w:t xml:space="preserve"> </w:t>
      </w:r>
    </w:p>
    <w:p w14:paraId="37B51845" w14:textId="2AA80DDB" w:rsidR="00F50674" w:rsidRPr="0040098D" w:rsidRDefault="6049F5DE" w:rsidP="791B034D">
      <w:pPr>
        <w:pStyle w:val="NoSpacing"/>
      </w:pPr>
      <w:r>
        <w:t xml:space="preserve">One challenge </w:t>
      </w:r>
      <w:r w:rsidR="4146E495">
        <w:t>student</w:t>
      </w:r>
      <w:r>
        <w:t xml:space="preserve"> face when using digital tools is that they will easily </w:t>
      </w:r>
      <w:r w:rsidR="2A2E4FA4">
        <w:t>be</w:t>
      </w:r>
      <w:r>
        <w:t xml:space="preserve"> distract</w:t>
      </w:r>
      <w:r w:rsidR="6DFC9EFA">
        <w:t xml:space="preserve">ed </w:t>
      </w:r>
      <w:r>
        <w:t xml:space="preserve">and avoid studying. This can be also due to lack of motivation as they are </w:t>
      </w:r>
      <w:r w:rsidR="2838E1F5">
        <w:t>too</w:t>
      </w:r>
      <w:r>
        <w:t xml:space="preserve"> </w:t>
      </w:r>
      <w:r w:rsidR="2C06C4D8">
        <w:t>distracted</w:t>
      </w:r>
      <w:r>
        <w:t xml:space="preserve"> by the digital tool they are using</w:t>
      </w:r>
      <w:r w:rsidR="542305C2">
        <w:t>.</w:t>
      </w:r>
      <w:r w:rsidR="7683524B">
        <w:t xml:space="preserve"> The article, </w:t>
      </w:r>
      <w:r w:rsidR="7683524B" w:rsidRPr="4EB0C207">
        <w:t>“Digital learning in the 21st century: trends, challenges, and innovations in technology integration” (2025)</w:t>
      </w:r>
      <w:r w:rsidR="4F0BA0F6" w:rsidRPr="4EB0C207">
        <w:t xml:space="preserve">. Explains how </w:t>
      </w:r>
      <w:r w:rsidR="7D6B4758" w:rsidRPr="4EB0C207">
        <w:t>students face challenges with digital technology and how</w:t>
      </w:r>
      <w:r w:rsidR="542305C2">
        <w:t xml:space="preserve"> </w:t>
      </w:r>
      <w:r w:rsidR="7C77D16B">
        <w:t>t</w:t>
      </w:r>
      <w:r w:rsidR="542305C2">
        <w:t>hey will also forget to do their homework or assignments due to playing games or watching videos</w:t>
      </w:r>
      <w:r w:rsidR="2AC9BABC">
        <w:t>.</w:t>
      </w:r>
    </w:p>
    <w:p w14:paraId="5F94F6B8" w14:textId="0BC60D15" w:rsidR="791B034D" w:rsidRDefault="791B034D" w:rsidP="791B034D">
      <w:pPr>
        <w:pStyle w:val="NoSpacing"/>
      </w:pPr>
    </w:p>
    <w:p w14:paraId="3FA9C707" w14:textId="2BB29F2B" w:rsidR="00FD7EA2" w:rsidRPr="00EB77D7" w:rsidRDefault="0533B91D" w:rsidP="791B034D">
      <w:pPr>
        <w:pStyle w:val="NoSpacing"/>
      </w:pPr>
      <w:r>
        <w:t xml:space="preserve">For example, often when </w:t>
      </w:r>
      <w:r w:rsidR="6054D6B4">
        <w:t>I</w:t>
      </w:r>
      <w:r>
        <w:t xml:space="preserve"> do my homework, I try to work hard but </w:t>
      </w:r>
      <w:r w:rsidR="2C3C2506">
        <w:t>then I</w:t>
      </w:r>
      <w:r>
        <w:t xml:space="preserve"> always end up wanting to </w:t>
      </w:r>
      <w:r w:rsidR="24897875">
        <w:t xml:space="preserve">take a break </w:t>
      </w:r>
      <w:r>
        <w:t>and play games</w:t>
      </w:r>
      <w:r w:rsidR="3AB5A43A">
        <w:t xml:space="preserve">, </w:t>
      </w:r>
      <w:r>
        <w:t>watch on TikTok or Netflix</w:t>
      </w:r>
      <w:r w:rsidR="027932B7">
        <w:t>. Digital tools can distract you</w:t>
      </w:r>
      <w:r w:rsidR="5485D2B2">
        <w:t xml:space="preserve"> which will then get in the way of your work.</w:t>
      </w:r>
    </w:p>
    <w:p w14:paraId="19D7D18F" w14:textId="4212CD25" w:rsidR="791B034D" w:rsidRDefault="791B034D" w:rsidP="791B034D">
      <w:pPr>
        <w:pStyle w:val="NoSpacing"/>
      </w:pPr>
    </w:p>
    <w:p w14:paraId="752FB628" w14:textId="3ECB1F3C" w:rsidR="7CA0EAE5" w:rsidRDefault="7CA0EAE5" w:rsidP="791B034D">
      <w:pPr>
        <w:pStyle w:val="NoSpacing"/>
      </w:pPr>
      <w:r>
        <w:t xml:space="preserve">This challenge is important because digital tools </w:t>
      </w:r>
      <w:r w:rsidR="35A64D9F">
        <w:t>distract students</w:t>
      </w:r>
      <w:r>
        <w:t xml:space="preserve"> </w:t>
      </w:r>
      <w:r w:rsidR="31F49E3A">
        <w:t>which</w:t>
      </w:r>
      <w:r>
        <w:t xml:space="preserve"> they will be unable to do their work efficiently</w:t>
      </w:r>
      <w:r w:rsidR="04CEBB7C">
        <w:t xml:space="preserve">. </w:t>
      </w:r>
      <w:r w:rsidR="3463BBD0">
        <w:t xml:space="preserve">Students </w:t>
      </w:r>
      <w:r w:rsidR="04CEBB7C">
        <w:t xml:space="preserve">should be able to know how to prioritize their work away from anything that can distract </w:t>
      </w:r>
      <w:r w:rsidR="4AE65423">
        <w:t>them as they won't be able to focus well.</w:t>
      </w:r>
    </w:p>
    <w:p w14:paraId="2057ED65" w14:textId="1E7CF98A" w:rsidR="791B034D" w:rsidRDefault="791B034D" w:rsidP="791B034D">
      <w:pPr>
        <w:spacing w:line="360" w:lineRule="auto"/>
        <w:rPr>
          <w:rFonts w:asciiTheme="majorHAnsi" w:eastAsiaTheme="majorEastAsia" w:hAnsiTheme="majorHAnsi" w:cstheme="majorBidi"/>
        </w:rPr>
      </w:pPr>
    </w:p>
    <w:p w14:paraId="53984ADD" w14:textId="4B32AB21" w:rsidR="2AAA8B1A" w:rsidRDefault="2AAA8B1A" w:rsidP="2AAA8B1A">
      <w:pPr>
        <w:spacing w:line="360" w:lineRule="auto"/>
        <w:rPr>
          <w:rFonts w:asciiTheme="majorHAnsi" w:eastAsiaTheme="majorEastAsia" w:hAnsiTheme="majorHAnsi" w:cstheme="majorBidi"/>
        </w:rPr>
      </w:pPr>
    </w:p>
    <w:p w14:paraId="3C618781" w14:textId="77777777" w:rsidR="00352632" w:rsidRDefault="00352632" w:rsidP="2AAA8B1A">
      <w:pPr>
        <w:spacing w:line="360" w:lineRule="auto"/>
        <w:rPr>
          <w:rFonts w:asciiTheme="majorHAnsi" w:eastAsiaTheme="majorEastAsia" w:hAnsiTheme="majorHAnsi" w:cstheme="majorBidi"/>
        </w:rPr>
      </w:pPr>
    </w:p>
    <w:p w14:paraId="588BED46" w14:textId="69B11A97" w:rsidR="00585C00" w:rsidRPr="00EB77D7" w:rsidRDefault="00585C00" w:rsidP="00EB77D7">
      <w:pPr>
        <w:pStyle w:val="Heading2"/>
        <w:rPr>
          <w:rFonts w:asciiTheme="minorBidi" w:hAnsiTheme="minorBidi" w:cstheme="minorBidi"/>
          <w:sz w:val="28"/>
          <w:szCs w:val="28"/>
        </w:rPr>
      </w:pPr>
      <w:bookmarkStart w:id="3" w:name="_Toc211497589"/>
      <w:r w:rsidRPr="00EB77D7">
        <w:rPr>
          <w:rFonts w:asciiTheme="minorBidi" w:hAnsiTheme="minorBidi" w:cstheme="minorBidi"/>
          <w:sz w:val="28"/>
          <w:szCs w:val="28"/>
        </w:rPr>
        <w:t>Key Opportunity for Students</w:t>
      </w:r>
      <w:bookmarkEnd w:id="3"/>
    </w:p>
    <w:p w14:paraId="00323989" w14:textId="2782FCAC" w:rsidR="008C133E" w:rsidRPr="00EE60FA" w:rsidRDefault="12A71368" w:rsidP="4EB0C207">
      <w:pPr>
        <w:pStyle w:val="NoSpacing"/>
      </w:pPr>
      <w:r w:rsidRPr="4EB0C207">
        <w:t>O</w:t>
      </w:r>
      <w:r w:rsidR="00585C00" w:rsidRPr="4EB0C207">
        <w:t xml:space="preserve">ne major benefit digital </w:t>
      </w:r>
      <w:r w:rsidR="3CE47B39" w:rsidRPr="4EB0C207">
        <w:t>tool</w:t>
      </w:r>
      <w:r w:rsidR="00585C00" w:rsidRPr="4EB0C207">
        <w:t xml:space="preserve"> </w:t>
      </w:r>
      <w:r w:rsidR="0E9E310F" w:rsidRPr="4EB0C207">
        <w:t>offer students is that they have</w:t>
      </w:r>
      <w:r w:rsidR="3A0B77A6" w:rsidRPr="4EB0C207">
        <w:t xml:space="preserve"> various </w:t>
      </w:r>
      <w:r w:rsidR="0E9E310F" w:rsidRPr="4EB0C207">
        <w:t xml:space="preserve">websites that are available online that anyone can get access to </w:t>
      </w:r>
      <w:r w:rsidR="49DC8166" w:rsidRPr="4EB0C207">
        <w:t>which</w:t>
      </w:r>
      <w:r w:rsidR="0E9E310F" w:rsidRPr="4EB0C207">
        <w:t xml:space="preserve"> is very useful for students</w:t>
      </w:r>
      <w:r w:rsidR="6D2930F7" w:rsidRPr="4EB0C207">
        <w:t xml:space="preserve"> for their studies. They can also watch videos that explains in further deta</w:t>
      </w:r>
      <w:r w:rsidR="3163A68B" w:rsidRPr="4EB0C207">
        <w:t xml:space="preserve">ils, </w:t>
      </w:r>
      <w:r w:rsidR="07EDA9A7" w:rsidRPr="4EB0C207">
        <w:t xml:space="preserve">and through quizzes. </w:t>
      </w:r>
    </w:p>
    <w:p w14:paraId="24ACE400" w14:textId="6C60B7D2" w:rsidR="791B034D" w:rsidRDefault="791B034D" w:rsidP="4EB0C207">
      <w:pPr>
        <w:pStyle w:val="NoSpacing"/>
      </w:pPr>
    </w:p>
    <w:p w14:paraId="25B7BBC7" w14:textId="1A78A989" w:rsidR="005E1D21" w:rsidRPr="0040098D" w:rsidRDefault="304580F5" w:rsidP="4EB0C207">
      <w:pPr>
        <w:pStyle w:val="NoSpacing"/>
      </w:pPr>
      <w:r w:rsidRPr="4EB0C207">
        <w:t xml:space="preserve">To help with my studies, </w:t>
      </w:r>
      <w:r w:rsidR="5672A1B1" w:rsidRPr="4EB0C207">
        <w:t>I</w:t>
      </w:r>
      <w:r w:rsidRPr="4EB0C207">
        <w:t xml:space="preserve"> sometimes t</w:t>
      </w:r>
      <w:r w:rsidR="415B842D" w:rsidRPr="4EB0C207">
        <w:t xml:space="preserve">ake </w:t>
      </w:r>
      <w:r w:rsidRPr="4EB0C207">
        <w:t xml:space="preserve">quizzes as this will help me understand and remember what the answer is. </w:t>
      </w:r>
      <w:r w:rsidR="6FF63A72" w:rsidRPr="4EB0C207">
        <w:t>I also research about the topic I am unsure about and watch videos as they explain it in detail.</w:t>
      </w:r>
    </w:p>
    <w:p w14:paraId="5590A6A6" w14:textId="328C2B67" w:rsidR="791B034D" w:rsidRDefault="791B034D" w:rsidP="4EB0C207">
      <w:pPr>
        <w:pStyle w:val="NoSpacing"/>
      </w:pPr>
    </w:p>
    <w:p w14:paraId="5CB8AC19" w14:textId="1D9087DD" w:rsidR="005824D7" w:rsidRPr="00EE60FA" w:rsidRDefault="6BC616FD" w:rsidP="4EB0C207">
      <w:pPr>
        <w:pStyle w:val="NoSpacing"/>
      </w:pPr>
      <w:r w:rsidRPr="4EB0C207">
        <w:t xml:space="preserve">This opportunity is valuable to me because </w:t>
      </w:r>
      <w:r w:rsidR="2632DA62" w:rsidRPr="4EB0C207">
        <w:t>I</w:t>
      </w:r>
      <w:r w:rsidRPr="4EB0C207">
        <w:t xml:space="preserve"> get to have the chance to hav</w:t>
      </w:r>
      <w:r w:rsidR="704693C8" w:rsidRPr="4EB0C207">
        <w:t xml:space="preserve">e many ways of getting answers from and learn better. It is an easy access to get </w:t>
      </w:r>
      <w:r w:rsidR="6D2E23FD" w:rsidRPr="4EB0C207">
        <w:t>information's</w:t>
      </w:r>
      <w:r w:rsidR="704693C8" w:rsidRPr="4EB0C207">
        <w:t xml:space="preserve"> </w:t>
      </w:r>
      <w:r w:rsidR="406C89A7" w:rsidRPr="4EB0C207">
        <w:t>that are needed.</w:t>
      </w:r>
    </w:p>
    <w:p w14:paraId="08192CB9" w14:textId="44BEDE95" w:rsidR="00585C00" w:rsidRPr="00886678" w:rsidRDefault="00585C00" w:rsidP="00414A14">
      <w:pPr>
        <w:pStyle w:val="Heading2"/>
        <w:rPr>
          <w:rFonts w:asciiTheme="minorBidi" w:hAnsiTheme="minorBidi" w:cstheme="minorBidi"/>
          <w:sz w:val="28"/>
          <w:szCs w:val="28"/>
        </w:rPr>
      </w:pPr>
      <w:bookmarkStart w:id="4" w:name="_Toc211497590"/>
      <w:r w:rsidRPr="00886678">
        <w:rPr>
          <w:rFonts w:asciiTheme="minorBidi" w:hAnsiTheme="minorBidi" w:cstheme="minorBidi"/>
          <w:sz w:val="28"/>
          <w:szCs w:val="28"/>
        </w:rPr>
        <w:t>Planning Your Report</w:t>
      </w:r>
      <w:bookmarkEnd w:id="4"/>
    </w:p>
    <w:p w14:paraId="033AE489" w14:textId="717FEEA7" w:rsidR="008C133E" w:rsidRPr="0040098D" w:rsidRDefault="6B107137" w:rsidP="4EB0C207">
      <w:r w:rsidRPr="379A4022">
        <w:t xml:space="preserve">For component 2, </w:t>
      </w:r>
      <w:r w:rsidR="7CA1EBA8" w:rsidRPr="379A4022">
        <w:t>I</w:t>
      </w:r>
      <w:r w:rsidR="7A201715" w:rsidRPr="379A4022">
        <w:t xml:space="preserve"> will f</w:t>
      </w:r>
      <w:r w:rsidRPr="379A4022">
        <w:t xml:space="preserve">ocus </w:t>
      </w:r>
      <w:r w:rsidR="205F6806" w:rsidRPr="379A4022">
        <w:t xml:space="preserve">equally on the </w:t>
      </w:r>
      <w:r w:rsidRPr="379A4022">
        <w:t>challenges and opportunitie</w:t>
      </w:r>
      <w:r w:rsidR="4C29CEC1" w:rsidRPr="379A4022">
        <w:t xml:space="preserve">s because they are crucial to be informed about while using digital tools. People should know what are the </w:t>
      </w:r>
      <w:r w:rsidR="570A0975" w:rsidRPr="379A4022">
        <w:t>opportunities</w:t>
      </w:r>
      <w:r w:rsidR="4C29CEC1" w:rsidRPr="379A4022">
        <w:t xml:space="preserve"> that you will gain from using digital to</w:t>
      </w:r>
      <w:r w:rsidR="6FF902E5" w:rsidRPr="379A4022">
        <w:t>o</w:t>
      </w:r>
      <w:r w:rsidR="4C29CEC1" w:rsidRPr="379A4022">
        <w:t xml:space="preserve">ls </w:t>
      </w:r>
      <w:r w:rsidR="462683D5" w:rsidRPr="379A4022">
        <w:t>and</w:t>
      </w:r>
      <w:r w:rsidR="4C29CEC1" w:rsidRPr="379A4022">
        <w:t xml:space="preserve"> the </w:t>
      </w:r>
      <w:r w:rsidR="18572FE3" w:rsidRPr="379A4022">
        <w:t>challenges</w:t>
      </w:r>
      <w:r w:rsidR="4C29CEC1" w:rsidRPr="379A4022">
        <w:t xml:space="preserve"> you may </w:t>
      </w:r>
      <w:r w:rsidR="2D186DA2" w:rsidRPr="379A4022">
        <w:t>face.</w:t>
      </w:r>
    </w:p>
    <w:p w14:paraId="190A0D92" w14:textId="5B0F7DFB" w:rsidR="008C133E" w:rsidRPr="0040098D" w:rsidRDefault="230A95A7" w:rsidP="4EB0C207">
      <w:r w:rsidRPr="379A4022">
        <w:t>The author plans t</w:t>
      </w:r>
      <w:r w:rsidR="63A83572" w:rsidRPr="379A4022">
        <w:t>o include tools like</w:t>
      </w:r>
      <w:r w:rsidR="6193AFDF" w:rsidRPr="379A4022">
        <w:t xml:space="preserve"> Google, YouTube, Notion, and Quizlet</w:t>
      </w:r>
      <w:r w:rsidR="0F063FA7" w:rsidRPr="379A4022">
        <w:t xml:space="preserve"> because they are useful tools for studying.</w:t>
      </w:r>
    </w:p>
    <w:p w14:paraId="316537BF" w14:textId="7AE38200" w:rsidR="00585C00" w:rsidRPr="0040098D" w:rsidRDefault="4AA4C21C" w:rsidP="4EB0C207">
      <w:r w:rsidRPr="4EB0C207">
        <w:t>The report will follow this structure:</w:t>
      </w:r>
    </w:p>
    <w:p w14:paraId="620A0D9A" w14:textId="3AEF3DF9" w:rsidR="3B894644" w:rsidRDefault="3B894644" w:rsidP="4EB0C207">
      <w:pPr>
        <w:pStyle w:val="ListParagraph"/>
        <w:numPr>
          <w:ilvl w:val="0"/>
          <w:numId w:val="6"/>
        </w:numPr>
      </w:pPr>
      <w:r w:rsidRPr="4EB0C207">
        <w:t>Introduction</w:t>
      </w:r>
    </w:p>
    <w:p w14:paraId="210AC74F" w14:textId="2457479B" w:rsidR="3B894644" w:rsidRDefault="7AD7640D" w:rsidP="4EB0C207">
      <w:pPr>
        <w:pStyle w:val="ListParagraph"/>
        <w:numPr>
          <w:ilvl w:val="0"/>
          <w:numId w:val="6"/>
        </w:numPr>
      </w:pPr>
      <w:r w:rsidRPr="4EB0C207">
        <w:t>Challenges (How it impacts students using digital tools)</w:t>
      </w:r>
    </w:p>
    <w:p w14:paraId="25F947B8" w14:textId="508F8B8D" w:rsidR="3B894644" w:rsidRDefault="3B894644" w:rsidP="4EB0C207">
      <w:pPr>
        <w:pStyle w:val="ListParagraph"/>
        <w:numPr>
          <w:ilvl w:val="0"/>
          <w:numId w:val="6"/>
        </w:numPr>
      </w:pPr>
      <w:r w:rsidRPr="4EB0C207">
        <w:t>Opportunities for students using digital tools</w:t>
      </w:r>
    </w:p>
    <w:p w14:paraId="3A550AC3" w14:textId="1AEABC40" w:rsidR="3220E707" w:rsidRDefault="3220E707" w:rsidP="4EB0C207">
      <w:pPr>
        <w:pStyle w:val="ListParagraph"/>
        <w:numPr>
          <w:ilvl w:val="0"/>
          <w:numId w:val="6"/>
        </w:numPr>
      </w:pPr>
      <w:r w:rsidRPr="4EB0C207">
        <w:t>How students can overcome challenges</w:t>
      </w:r>
    </w:p>
    <w:p w14:paraId="5B65C888" w14:textId="69C89D25" w:rsidR="3220E707" w:rsidRDefault="3220E707" w:rsidP="4EB0C207">
      <w:pPr>
        <w:pStyle w:val="ListParagraph"/>
        <w:numPr>
          <w:ilvl w:val="0"/>
          <w:numId w:val="6"/>
        </w:numPr>
      </w:pPr>
      <w:r w:rsidRPr="4EB0C207">
        <w:t>Conclusions</w:t>
      </w:r>
    </w:p>
    <w:p w14:paraId="43F597C2" w14:textId="7041893D" w:rsidR="00861BC8" w:rsidRPr="00EE60FA" w:rsidRDefault="00585C00" w:rsidP="00EE60FA">
      <w:pPr>
        <w:pStyle w:val="Heading2"/>
        <w:rPr>
          <w:rFonts w:asciiTheme="minorBidi" w:hAnsiTheme="minorBidi" w:cstheme="minorBidi"/>
          <w:sz w:val="28"/>
          <w:szCs w:val="28"/>
        </w:rPr>
      </w:pPr>
      <w:bookmarkStart w:id="5" w:name="_Toc211497591"/>
      <w:r w:rsidRPr="00EE60FA">
        <w:rPr>
          <w:rFonts w:asciiTheme="minorBidi" w:hAnsiTheme="minorBidi" w:cstheme="minorBidi"/>
          <w:sz w:val="28"/>
          <w:szCs w:val="28"/>
        </w:rPr>
        <w:t>Timeline for Component 2</w:t>
      </w:r>
      <w:bookmarkEnd w:id="5"/>
    </w:p>
    <w:tbl>
      <w:tblPr>
        <w:tblStyle w:val="TableGrid"/>
        <w:tblW w:w="0" w:type="auto"/>
        <w:tblLook w:val="04A0" w:firstRow="1" w:lastRow="0" w:firstColumn="1" w:lastColumn="0" w:noHBand="0" w:noVBand="1"/>
      </w:tblPr>
      <w:tblGrid>
        <w:gridCol w:w="4498"/>
        <w:gridCol w:w="4518"/>
      </w:tblGrid>
      <w:tr w:rsidR="00585C00" w:rsidRPr="0040098D" w14:paraId="188BFEBB" w14:textId="77777777" w:rsidTr="4EB0C207">
        <w:tc>
          <w:tcPr>
            <w:tcW w:w="5552" w:type="dxa"/>
          </w:tcPr>
          <w:p w14:paraId="26F57377" w14:textId="77777777" w:rsidR="00585C00" w:rsidRPr="0040098D" w:rsidRDefault="00585C00" w:rsidP="00352632">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14:paraId="315B59AD" w14:textId="77777777" w:rsidR="00585C00" w:rsidRPr="0040098D" w:rsidRDefault="00585C00" w:rsidP="00352632">
            <w:pPr>
              <w:spacing w:after="160" w:line="278" w:lineRule="auto"/>
              <w:jc w:val="center"/>
              <w:rPr>
                <w:rFonts w:asciiTheme="minorBidi" w:hAnsiTheme="minorBidi"/>
                <w:b/>
                <w:bCs/>
              </w:rPr>
            </w:pPr>
            <w:r w:rsidRPr="0040098D">
              <w:rPr>
                <w:rFonts w:asciiTheme="minorBidi" w:hAnsiTheme="minorBidi"/>
                <w:b/>
                <w:bCs/>
              </w:rPr>
              <w:t>Date/ Deadline</w:t>
            </w:r>
          </w:p>
        </w:tc>
      </w:tr>
      <w:tr w:rsidR="00585C00" w:rsidRPr="0040098D" w14:paraId="1DE42FB5" w14:textId="77777777" w:rsidTr="4EB0C207">
        <w:tc>
          <w:tcPr>
            <w:tcW w:w="5552" w:type="dxa"/>
          </w:tcPr>
          <w:p w14:paraId="4DB80298" w14:textId="77777777" w:rsidR="00585C00" w:rsidRPr="0040098D" w:rsidRDefault="00585C00" w:rsidP="00352632">
            <w:pPr>
              <w:spacing w:after="160" w:line="278" w:lineRule="auto"/>
              <w:jc w:val="center"/>
              <w:rPr>
                <w:rFonts w:asciiTheme="minorBidi" w:hAnsiTheme="minorBidi"/>
              </w:rPr>
            </w:pPr>
            <w:r w:rsidRPr="0040098D">
              <w:rPr>
                <w:rFonts w:asciiTheme="minorBidi" w:hAnsiTheme="minorBidi"/>
              </w:rPr>
              <w:t>Finish research</w:t>
            </w:r>
          </w:p>
        </w:tc>
        <w:tc>
          <w:tcPr>
            <w:tcW w:w="5552" w:type="dxa"/>
          </w:tcPr>
          <w:p w14:paraId="27485B52" w14:textId="3891E058" w:rsidR="00585C00" w:rsidRPr="0040098D" w:rsidRDefault="3EFB9079" w:rsidP="00352632">
            <w:pPr>
              <w:spacing w:after="160" w:line="278" w:lineRule="auto"/>
              <w:jc w:val="center"/>
            </w:pPr>
            <w:r w:rsidRPr="58A54A17">
              <w:rPr>
                <w:rFonts w:asciiTheme="minorBidi" w:hAnsiTheme="minorBidi"/>
              </w:rPr>
              <w:t>10</w:t>
            </w:r>
            <w:r w:rsidRPr="58A54A17">
              <w:rPr>
                <w:rFonts w:asciiTheme="minorBidi" w:hAnsiTheme="minorBidi"/>
                <w:vertAlign w:val="superscript"/>
              </w:rPr>
              <w:t>th</w:t>
            </w:r>
            <w:r w:rsidRPr="58A54A17">
              <w:rPr>
                <w:rFonts w:asciiTheme="minorBidi" w:hAnsiTheme="minorBidi"/>
              </w:rPr>
              <w:t xml:space="preserve"> November 2025</w:t>
            </w:r>
          </w:p>
        </w:tc>
      </w:tr>
      <w:tr w:rsidR="00585C00" w:rsidRPr="0040098D" w14:paraId="7942C8D5" w14:textId="77777777" w:rsidTr="4EB0C207">
        <w:tc>
          <w:tcPr>
            <w:tcW w:w="5552" w:type="dxa"/>
          </w:tcPr>
          <w:p w14:paraId="56070134" w14:textId="77777777" w:rsidR="00585C00" w:rsidRPr="0040098D" w:rsidRDefault="00585C00" w:rsidP="00352632">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14:paraId="65C6088C" w14:textId="40B97AFD" w:rsidR="00585C00" w:rsidRPr="0040098D" w:rsidRDefault="6144BF18" w:rsidP="00352632">
            <w:pPr>
              <w:spacing w:after="160" w:line="278" w:lineRule="auto"/>
              <w:jc w:val="center"/>
            </w:pPr>
            <w:r w:rsidRPr="4EB0C207">
              <w:rPr>
                <w:rFonts w:asciiTheme="minorBidi" w:hAnsiTheme="minorBidi"/>
              </w:rPr>
              <w:t>1</w:t>
            </w:r>
            <w:r w:rsidR="2759360A" w:rsidRPr="4EB0C207">
              <w:rPr>
                <w:rFonts w:asciiTheme="minorBidi" w:hAnsiTheme="minorBidi"/>
              </w:rPr>
              <w:t>2</w:t>
            </w:r>
            <w:r w:rsidRPr="4EB0C207">
              <w:rPr>
                <w:rFonts w:asciiTheme="minorBidi" w:hAnsiTheme="minorBidi"/>
                <w:vertAlign w:val="superscript"/>
              </w:rPr>
              <w:t>th</w:t>
            </w:r>
            <w:r w:rsidRPr="4EB0C207">
              <w:rPr>
                <w:rFonts w:asciiTheme="minorBidi" w:hAnsiTheme="minorBidi"/>
              </w:rPr>
              <w:t xml:space="preserve"> November 2025</w:t>
            </w:r>
          </w:p>
        </w:tc>
      </w:tr>
      <w:tr w:rsidR="00585C00" w:rsidRPr="0040098D" w14:paraId="59BA83F1" w14:textId="77777777" w:rsidTr="4EB0C207">
        <w:tc>
          <w:tcPr>
            <w:tcW w:w="5552" w:type="dxa"/>
          </w:tcPr>
          <w:p w14:paraId="121F9BC0" w14:textId="77777777" w:rsidR="00585C00" w:rsidRPr="0040098D" w:rsidRDefault="00585C00" w:rsidP="00352632">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14:paraId="61A6DEB4" w14:textId="6424CEBC" w:rsidR="00585C00" w:rsidRPr="0040098D" w:rsidRDefault="5C20371A" w:rsidP="00352632">
            <w:pPr>
              <w:spacing w:after="160" w:line="278" w:lineRule="auto"/>
              <w:jc w:val="center"/>
            </w:pPr>
            <w:r w:rsidRPr="4EB0C207">
              <w:rPr>
                <w:rFonts w:asciiTheme="minorBidi" w:hAnsiTheme="minorBidi"/>
              </w:rPr>
              <w:t>1</w:t>
            </w:r>
            <w:r w:rsidR="25EEE3B0" w:rsidRPr="4EB0C207">
              <w:rPr>
                <w:rFonts w:asciiTheme="minorBidi" w:hAnsiTheme="minorBidi"/>
              </w:rPr>
              <w:t>5</w:t>
            </w:r>
            <w:r w:rsidR="1FE924BE" w:rsidRPr="4EB0C207">
              <w:rPr>
                <w:rFonts w:asciiTheme="minorBidi" w:hAnsiTheme="minorBidi"/>
                <w:vertAlign w:val="superscript"/>
              </w:rPr>
              <w:t>t</w:t>
            </w:r>
            <w:r w:rsidRPr="4EB0C207">
              <w:rPr>
                <w:rFonts w:asciiTheme="minorBidi" w:hAnsiTheme="minorBidi"/>
                <w:vertAlign w:val="superscript"/>
              </w:rPr>
              <w:t>h</w:t>
            </w:r>
            <w:r w:rsidRPr="4EB0C207">
              <w:rPr>
                <w:rFonts w:asciiTheme="minorBidi" w:hAnsiTheme="minorBidi"/>
              </w:rPr>
              <w:t xml:space="preserve"> November 2025</w:t>
            </w:r>
          </w:p>
        </w:tc>
      </w:tr>
      <w:tr w:rsidR="00585C00" w:rsidRPr="0040098D" w14:paraId="4CC97EBF" w14:textId="77777777" w:rsidTr="4EB0C207">
        <w:tc>
          <w:tcPr>
            <w:tcW w:w="5552" w:type="dxa"/>
          </w:tcPr>
          <w:p w14:paraId="6364AB9C" w14:textId="77777777" w:rsidR="00585C00" w:rsidRPr="0040098D" w:rsidRDefault="00585C00" w:rsidP="00352632">
            <w:pPr>
              <w:spacing w:after="160" w:line="278" w:lineRule="auto"/>
              <w:jc w:val="center"/>
              <w:rPr>
                <w:rFonts w:asciiTheme="minorBidi" w:hAnsiTheme="minorBidi"/>
              </w:rPr>
            </w:pPr>
            <w:r w:rsidRPr="0040098D">
              <w:rPr>
                <w:rFonts w:asciiTheme="minorBidi" w:hAnsiTheme="minorBidi"/>
              </w:rPr>
              <w:t>Final editing</w:t>
            </w:r>
          </w:p>
        </w:tc>
        <w:tc>
          <w:tcPr>
            <w:tcW w:w="5552" w:type="dxa"/>
          </w:tcPr>
          <w:p w14:paraId="28187191" w14:textId="70A50423" w:rsidR="00585C00" w:rsidRPr="0040098D" w:rsidRDefault="728CFF7B" w:rsidP="00352632">
            <w:pPr>
              <w:spacing w:after="160" w:line="278" w:lineRule="auto"/>
              <w:jc w:val="center"/>
            </w:pPr>
            <w:r w:rsidRPr="4EB0C207">
              <w:rPr>
                <w:rFonts w:asciiTheme="minorBidi" w:hAnsiTheme="minorBidi"/>
              </w:rPr>
              <w:t>20</w:t>
            </w:r>
            <w:r w:rsidRPr="4EB0C207">
              <w:rPr>
                <w:rFonts w:asciiTheme="minorBidi" w:hAnsiTheme="minorBidi"/>
                <w:vertAlign w:val="superscript"/>
              </w:rPr>
              <w:t>th</w:t>
            </w:r>
            <w:r w:rsidRPr="4EB0C207">
              <w:rPr>
                <w:rFonts w:asciiTheme="minorBidi" w:hAnsiTheme="minorBidi"/>
              </w:rPr>
              <w:t xml:space="preserve"> N</w:t>
            </w:r>
            <w:r w:rsidR="2B36EAA9" w:rsidRPr="4EB0C207">
              <w:rPr>
                <w:rFonts w:asciiTheme="minorBidi" w:hAnsiTheme="minorBidi"/>
              </w:rPr>
              <w:t>ovember 2025</w:t>
            </w:r>
            <w:r w:rsidR="1EDC479C" w:rsidRPr="4EB0C207">
              <w:rPr>
                <w:rFonts w:asciiTheme="minorBidi" w:hAnsiTheme="minorBidi"/>
              </w:rPr>
              <w:t xml:space="preserve"> </w:t>
            </w:r>
          </w:p>
        </w:tc>
      </w:tr>
    </w:tbl>
    <w:p w14:paraId="019E0A15" w14:textId="77777777" w:rsidR="00585C00" w:rsidRPr="0040098D" w:rsidRDefault="00585C00" w:rsidP="00861BC8">
      <w:pPr>
        <w:rPr>
          <w:rFonts w:asciiTheme="minorBidi" w:hAnsiTheme="minorBidi"/>
          <w:b/>
          <w:bCs/>
        </w:rPr>
      </w:pPr>
    </w:p>
    <w:p w14:paraId="1CAB551C" w14:textId="344C2FC7" w:rsidR="00024DE0" w:rsidRPr="0040098D" w:rsidRDefault="00024DE0" w:rsidP="7D6A7838">
      <w:pPr>
        <w:rPr>
          <w:rFonts w:asciiTheme="minorBidi" w:hAnsiTheme="minorBidi"/>
          <w:b/>
          <w:bCs/>
        </w:rPr>
      </w:pPr>
    </w:p>
    <w:p w14:paraId="25EABB68" w14:textId="403307C4" w:rsidR="002B7877" w:rsidRPr="00EA267D" w:rsidRDefault="002B7877" w:rsidP="00EA267D">
      <w:pPr>
        <w:pStyle w:val="Heading1"/>
        <w:rPr>
          <w:rFonts w:asciiTheme="minorBidi" w:hAnsiTheme="minorBidi" w:cstheme="minorBidi"/>
          <w:sz w:val="32"/>
          <w:szCs w:val="32"/>
        </w:rPr>
      </w:pPr>
      <w:bookmarkStart w:id="6" w:name="_Toc211497592"/>
      <w:r w:rsidRPr="00EA267D">
        <w:rPr>
          <w:rFonts w:asciiTheme="minorBidi" w:hAnsiTheme="minorBidi" w:cstheme="minorBidi"/>
          <w:sz w:val="32"/>
          <w:szCs w:val="32"/>
        </w:rPr>
        <w:t>Component 2 – Answering the Question</w:t>
      </w:r>
      <w:bookmarkEnd w:id="6"/>
      <w:r w:rsidRPr="00EA267D">
        <w:rPr>
          <w:rFonts w:asciiTheme="minorBidi" w:hAnsiTheme="minorBidi" w:cstheme="minorBidi"/>
          <w:sz w:val="32"/>
          <w:szCs w:val="32"/>
        </w:rPr>
        <w:t xml:space="preserve"> </w:t>
      </w:r>
    </w:p>
    <w:p w14:paraId="3924478B" w14:textId="7E3CBAFB" w:rsidR="002B7877" w:rsidRPr="00024DE0" w:rsidRDefault="002B7877" w:rsidP="00024DE0">
      <w:pPr>
        <w:pStyle w:val="Heading2"/>
      </w:pPr>
      <w:bookmarkStart w:id="7" w:name="_Toc211497593"/>
      <w:r w:rsidRPr="791B034D">
        <w:rPr>
          <w:rFonts w:asciiTheme="minorBidi" w:hAnsiTheme="minorBidi" w:cstheme="minorBidi"/>
          <w:sz w:val="28"/>
          <w:szCs w:val="28"/>
        </w:rPr>
        <w:t>Introduction</w:t>
      </w:r>
      <w:bookmarkEnd w:id="7"/>
      <w:r w:rsidRPr="791B034D">
        <w:rPr>
          <w:rFonts w:asciiTheme="minorBidi" w:hAnsiTheme="minorBidi" w:cstheme="minorBidi"/>
          <w:sz w:val="28"/>
          <w:szCs w:val="28"/>
        </w:rPr>
        <w:t xml:space="preserve"> </w:t>
      </w:r>
    </w:p>
    <w:p w14:paraId="68E13064" w14:textId="41C3D5AE" w:rsidR="70334EF4" w:rsidRDefault="70334EF4" w:rsidP="791B034D">
      <w:r>
        <w:t xml:space="preserve">Living in a digital environment where phones, tablets, computers are used every day everywhere has </w:t>
      </w:r>
      <w:r w:rsidR="789E4AFD">
        <w:t>i</w:t>
      </w:r>
      <w:r>
        <w:t>mpacted our life.</w:t>
      </w:r>
      <w:r w:rsidR="4ED2AF37">
        <w:t xml:space="preserve"> Digital tools are used not only on basic days in our free time but also in school and in work. For school, it has been used to help </w:t>
      </w:r>
      <w:r w:rsidR="1945D73F">
        <w:t>students</w:t>
      </w:r>
      <w:r w:rsidR="4ED2AF37">
        <w:t xml:space="preserve"> study better and make school life </w:t>
      </w:r>
      <w:r w:rsidR="2CAC7E1E">
        <w:t>easier.</w:t>
      </w:r>
      <w:r w:rsidR="4ACF7810">
        <w:t xml:space="preserve"> However, digital tools have also negatively impacted how students learn and engage in school.</w:t>
      </w:r>
      <w:r w:rsidR="19986F5A">
        <w:t xml:space="preserve"> It is important for students to understand both the benefits and challenges of using digital tools </w:t>
      </w:r>
      <w:r w:rsidR="597079FA">
        <w:t>because it will help them understand what they should do and what to avoid doing</w:t>
      </w:r>
      <w:r w:rsidR="66983E67">
        <w:t xml:space="preserve"> as there are good and bad sides of using technology. This report will cover </w:t>
      </w:r>
      <w:r w:rsidR="62DECB31">
        <w:t xml:space="preserve">challenges and how it impacts students, </w:t>
      </w:r>
      <w:r w:rsidR="66983E67">
        <w:t>opportuni</w:t>
      </w:r>
      <w:r w:rsidR="5F187381">
        <w:t xml:space="preserve">ties students face when using digital </w:t>
      </w:r>
      <w:r w:rsidR="66562797">
        <w:t>tools, and</w:t>
      </w:r>
      <w:r w:rsidR="7B024FCD">
        <w:t xml:space="preserve"> how students can overcome these challenges.</w:t>
      </w:r>
    </w:p>
    <w:p w14:paraId="0EB0C08F" w14:textId="5F78943F" w:rsidR="002B7877" w:rsidRPr="00024DE0" w:rsidRDefault="002B7877" w:rsidP="791B034D">
      <w:pPr>
        <w:pStyle w:val="Heading2"/>
      </w:pPr>
      <w:bookmarkStart w:id="8" w:name="_Toc211497594"/>
      <w:r w:rsidRPr="791B034D">
        <w:rPr>
          <w:rFonts w:asciiTheme="minorBidi" w:hAnsiTheme="minorBidi" w:cstheme="minorBidi"/>
          <w:sz w:val="28"/>
          <w:szCs w:val="28"/>
        </w:rPr>
        <w:t>Challenges Students Face</w:t>
      </w:r>
      <w:bookmarkEnd w:id="8"/>
    </w:p>
    <w:p w14:paraId="3887B7E4" w14:textId="054DA592" w:rsidR="21558B1A" w:rsidRDefault="3E50F897" w:rsidP="2C03B481">
      <w:pPr>
        <w:shd w:val="clear" w:color="auto" w:fill="FFFFFF" w:themeFill="background1"/>
        <w:spacing w:after="120"/>
      </w:pPr>
      <w:r>
        <w:t>The major challenge that students face when using digital tools such as phones, tablets, and computers are that they are too distracting</w:t>
      </w:r>
      <w:r w:rsidR="0190EE6D">
        <w:t>. S</w:t>
      </w:r>
      <w:r w:rsidR="4F4B9B81">
        <w:t xml:space="preserve">tudents tend to use their digital tools for a long period of time in their free time which will also ruin </w:t>
      </w:r>
      <w:r w:rsidR="14F3AA30">
        <w:t>their</w:t>
      </w:r>
      <w:r w:rsidR="4F4B9B81">
        <w:t xml:space="preserve"> </w:t>
      </w:r>
      <w:r w:rsidR="46F430BB">
        <w:t>eyesight</w:t>
      </w:r>
      <w:r w:rsidR="4F4B9B81">
        <w:t xml:space="preserve"> and cause </w:t>
      </w:r>
      <w:r w:rsidR="451FEBCA">
        <w:t>them to be tired and have headaches.</w:t>
      </w:r>
      <w:r w:rsidR="3C477CA5">
        <w:t xml:space="preserve"> </w:t>
      </w:r>
      <w:r w:rsidR="76A8DA78">
        <w:t>The article “Spending too</w:t>
      </w:r>
      <w:r w:rsidR="0A9148FC">
        <w:t xml:space="preserve"> much time staring at a screen, such as a phone, tablet or computer, can cause digital eye</w:t>
      </w:r>
      <w:r w:rsidR="62EA7726">
        <w:t xml:space="preserve">strain, a key trigger in </w:t>
      </w:r>
      <w:r w:rsidR="1C276014">
        <w:t xml:space="preserve">headaches” (2022). </w:t>
      </w:r>
      <w:r w:rsidR="62EA7726" w:rsidRPr="4EB0C207">
        <w:rPr>
          <w:color w:val="000000" w:themeColor="text1"/>
        </w:rPr>
        <w:t>S</w:t>
      </w:r>
      <w:r w:rsidR="3C477CA5" w:rsidRPr="4EB0C207">
        <w:rPr>
          <w:color w:val="000000" w:themeColor="text1"/>
        </w:rPr>
        <w:t>tudents</w:t>
      </w:r>
      <w:r w:rsidR="3C477CA5">
        <w:t xml:space="preserve"> will also lose focus and rather waste their time going through social media rather than doing their homework.</w:t>
      </w:r>
    </w:p>
    <w:p w14:paraId="18178A90" w14:textId="3437A05E" w:rsidR="151760B7" w:rsidRDefault="3C477CA5" w:rsidP="2AAA8B1A">
      <w:r>
        <w:t>Tec</w:t>
      </w:r>
      <w:r w:rsidR="67E8B67F">
        <w:t>hnology can distract students from their studies</w:t>
      </w:r>
      <w:r w:rsidR="2AA0DBE0">
        <w:t xml:space="preserve"> especially during school as they will not be able to concentrate during their lessons and would rather play games or watch on YouTube</w:t>
      </w:r>
      <w:r w:rsidR="00359BB9">
        <w:t>. This challenge can be very difficult to overcome, the article “</w:t>
      </w:r>
      <w:r w:rsidR="00359BB9" w:rsidRPr="2C03B481">
        <w:t>Fostering learning in a world of technological distractions</w:t>
      </w:r>
      <w:r w:rsidR="3E095AE3" w:rsidRPr="2C03B481">
        <w:t xml:space="preserve">” by Regan. A. R (2024) explains </w:t>
      </w:r>
      <w:r w:rsidR="7BF23B98" w:rsidRPr="2C03B481">
        <w:t>how technology has become too distracting for students and addictive.</w:t>
      </w:r>
      <w:r w:rsidR="1915D074" w:rsidRPr="2C03B481">
        <w:t xml:space="preserve">  These challenges are important because </w:t>
      </w:r>
      <w:r w:rsidR="4C6C4ABB" w:rsidRPr="2C03B481">
        <w:t>it focuses on the negative side of using technology and how it can ruin a student's motivation and prevent them from studying</w:t>
      </w:r>
      <w:r w:rsidR="7A854695" w:rsidRPr="2C03B481">
        <w:t>.</w:t>
      </w:r>
    </w:p>
    <w:p w14:paraId="5F60950A" w14:textId="48FCAE2B" w:rsidR="2AAA8B1A" w:rsidRDefault="2AAA8B1A" w:rsidP="2AAA8B1A"/>
    <w:p w14:paraId="3EDE644D" w14:textId="77777777" w:rsidR="001A440E" w:rsidRPr="0040098D" w:rsidRDefault="001A440E" w:rsidP="2AAA8B1A">
      <w:pPr>
        <w:pStyle w:val="ListParagraph"/>
        <w:jc w:val="both"/>
        <w:rPr>
          <w:rFonts w:asciiTheme="minorBidi" w:hAnsiTheme="minorBidi"/>
        </w:rPr>
      </w:pPr>
    </w:p>
    <w:p w14:paraId="7AC216B7" w14:textId="1A2BFBF8" w:rsidR="2AAA8B1A" w:rsidRDefault="2AAA8B1A" w:rsidP="2AAA8B1A">
      <w:pPr>
        <w:pStyle w:val="ListParagraph"/>
        <w:jc w:val="both"/>
        <w:rPr>
          <w:rFonts w:asciiTheme="minorBidi" w:hAnsiTheme="minorBidi"/>
        </w:rPr>
      </w:pPr>
    </w:p>
    <w:p w14:paraId="045E052C" w14:textId="08BE9A63" w:rsidR="2AAA8B1A" w:rsidRDefault="2AAA8B1A" w:rsidP="2AAA8B1A">
      <w:pPr>
        <w:pStyle w:val="ListParagraph"/>
        <w:jc w:val="both"/>
        <w:rPr>
          <w:rFonts w:asciiTheme="minorBidi" w:hAnsiTheme="minorBidi"/>
        </w:rPr>
      </w:pPr>
    </w:p>
    <w:p w14:paraId="34CDF8C0" w14:textId="25EE1B94" w:rsidR="2AAA8B1A" w:rsidRDefault="2AAA8B1A" w:rsidP="2AAA8B1A">
      <w:pPr>
        <w:pStyle w:val="ListParagraph"/>
        <w:jc w:val="both"/>
        <w:rPr>
          <w:rFonts w:asciiTheme="minorBidi" w:hAnsiTheme="minorBidi"/>
        </w:rPr>
      </w:pPr>
    </w:p>
    <w:p w14:paraId="5EBF6200" w14:textId="633216C0" w:rsidR="00352632" w:rsidRDefault="00352632" w:rsidP="4EB0C207">
      <w:pPr>
        <w:jc w:val="both"/>
        <w:rPr>
          <w:rFonts w:asciiTheme="minorBidi" w:hAnsiTheme="minorBidi"/>
        </w:rPr>
      </w:pPr>
    </w:p>
    <w:p w14:paraId="25D38559" w14:textId="68698FE8" w:rsidR="2AAA8B1A" w:rsidRDefault="3241694F" w:rsidP="0E69E264">
      <w:pPr>
        <w:pStyle w:val="Heading2"/>
        <w:jc w:val="both"/>
      </w:pPr>
      <w:bookmarkStart w:id="9" w:name="_Toc211497595"/>
      <w:r w:rsidRPr="0E69E264">
        <w:rPr>
          <w:rFonts w:asciiTheme="minorBidi" w:hAnsiTheme="minorBidi" w:cstheme="minorBidi"/>
          <w:sz w:val="28"/>
          <w:szCs w:val="28"/>
        </w:rPr>
        <w:lastRenderedPageBreak/>
        <w:t>Opportunities Digital Tools Provide</w:t>
      </w:r>
      <w:bookmarkEnd w:id="9"/>
      <w:r w:rsidRPr="0E69E264">
        <w:rPr>
          <w:rFonts w:asciiTheme="minorBidi" w:hAnsiTheme="minorBidi" w:cstheme="minorBidi"/>
          <w:sz w:val="28"/>
          <w:szCs w:val="28"/>
        </w:rPr>
        <w:t xml:space="preserve"> </w:t>
      </w:r>
    </w:p>
    <w:p w14:paraId="2797EAAB" w14:textId="72CCCEA6" w:rsidR="0040098D" w:rsidRPr="0040098D" w:rsidRDefault="11B785DD" w:rsidP="2C03B481">
      <w:r>
        <w:t xml:space="preserve">Technology provides many opportunities for student. This includes, having the </w:t>
      </w:r>
      <w:r w:rsidR="58FD817C">
        <w:t xml:space="preserve">use of watching videos on YouTube for revision and better understanding, </w:t>
      </w:r>
      <w:r w:rsidR="22E3AFAF">
        <w:t>having access to different articles for information about any topic you do not understand</w:t>
      </w:r>
      <w:r w:rsidR="16118B17">
        <w:t>,</w:t>
      </w:r>
      <w:r w:rsidR="63C8372C">
        <w:t xml:space="preserve"> and take online quizzes that will help you remember and test your knowledge.</w:t>
      </w:r>
    </w:p>
    <w:p w14:paraId="3DBC87F4" w14:textId="579DEF27" w:rsidR="2C03B481" w:rsidRDefault="23A9CED6" w:rsidP="2C03B481">
      <w:r>
        <w:t xml:space="preserve">Another </w:t>
      </w:r>
      <w:r w:rsidR="0604DC9B">
        <w:t>opportunity is that students can also collaborate with others</w:t>
      </w:r>
      <w:r w:rsidR="2D4D92D0">
        <w:t xml:space="preserve"> and work together</w:t>
      </w:r>
      <w:r w:rsidR="6A652151">
        <w:t xml:space="preserve">. </w:t>
      </w:r>
      <w:r w:rsidR="59E22C87">
        <w:t>The article, “</w:t>
      </w:r>
      <w:r w:rsidR="59E22C87" w:rsidRPr="0E69E264">
        <w:t>The Digital Transformation of Collaborative Learning in Higher Education” by Zadmin2 (2025).</w:t>
      </w:r>
      <w:r w:rsidR="59E22C87">
        <w:t xml:space="preserve"> </w:t>
      </w:r>
      <w:r w:rsidR="1C39A1A1">
        <w:t xml:space="preserve">Talks about how digital collaboration works and how important it is. Digital collaboration </w:t>
      </w:r>
      <w:r w:rsidR="6A652151">
        <w:t>can help students meet new people and work together</w:t>
      </w:r>
      <w:r w:rsidR="5343CAA6">
        <w:t xml:space="preserve"> efficiently.</w:t>
      </w:r>
      <w:r w:rsidR="6A652151">
        <w:t xml:space="preserve"> It also allows students to text </w:t>
      </w:r>
      <w:r w:rsidR="2EA9954F">
        <w:t>each other, share files, and join video calls.</w:t>
      </w:r>
      <w:r w:rsidR="6D4D1CC5">
        <w:t xml:space="preserve"> If students use these learning tools correctly, they will</w:t>
      </w:r>
      <w:r w:rsidR="62C2FEF5">
        <w:t xml:space="preserve"> be able to </w:t>
      </w:r>
      <w:r w:rsidR="7F07F271">
        <w:t xml:space="preserve">learn </w:t>
      </w:r>
      <w:r w:rsidR="79876505">
        <w:t>and understand better. It will</w:t>
      </w:r>
      <w:r w:rsidR="61C12CDF">
        <w:t xml:space="preserve"> also</w:t>
      </w:r>
      <w:r w:rsidR="79876505">
        <w:t xml:space="preserve"> give them the opportunity to absorb information </w:t>
      </w:r>
      <w:r w:rsidR="10819DDD">
        <w:t xml:space="preserve">and </w:t>
      </w:r>
      <w:r w:rsidR="2AA3F331">
        <w:t xml:space="preserve">make their school life a bit easier if the information </w:t>
      </w:r>
      <w:r w:rsidR="636A83B8">
        <w:t xml:space="preserve">is </w:t>
      </w:r>
      <w:r w:rsidR="2AA3F331">
        <w:t>used in their own words.</w:t>
      </w:r>
    </w:p>
    <w:p w14:paraId="1996B620" w14:textId="756F1FE3" w:rsidR="002B7877" w:rsidRPr="00024DE0" w:rsidRDefault="002B7877" w:rsidP="00024DE0">
      <w:pPr>
        <w:pStyle w:val="Heading2"/>
        <w:rPr>
          <w:rFonts w:asciiTheme="minorBidi" w:hAnsiTheme="minorBidi" w:cstheme="minorBidi"/>
        </w:rPr>
      </w:pPr>
      <w:r w:rsidRPr="0040098D">
        <w:t xml:space="preserve"> </w:t>
      </w:r>
      <w:bookmarkStart w:id="10" w:name="_Toc211497596"/>
      <w:r w:rsidRPr="00024DE0">
        <w:rPr>
          <w:rFonts w:asciiTheme="minorBidi" w:hAnsiTheme="minorBidi" w:cstheme="minorBidi"/>
          <w:sz w:val="28"/>
          <w:szCs w:val="28"/>
        </w:rPr>
        <w:t>How Students Can Adapt</w:t>
      </w:r>
      <w:bookmarkEnd w:id="10"/>
      <w:r w:rsidRPr="00024DE0">
        <w:rPr>
          <w:rFonts w:asciiTheme="minorBidi" w:hAnsiTheme="minorBidi" w:cstheme="minorBidi"/>
          <w:sz w:val="28"/>
          <w:szCs w:val="28"/>
        </w:rPr>
        <w:t xml:space="preserve"> </w:t>
      </w:r>
    </w:p>
    <w:p w14:paraId="2FD0566B" w14:textId="3B931C04" w:rsidR="002B7877" w:rsidRPr="0040098D" w:rsidRDefault="390381F3" w:rsidP="0E69E264">
      <w:pPr>
        <w:ind w:left="360"/>
        <w:jc w:val="both"/>
        <w:rPr>
          <w:rFonts w:asciiTheme="minorBidi" w:hAnsiTheme="minorBidi"/>
        </w:rPr>
      </w:pPr>
      <w:r w:rsidRPr="0E69E264">
        <w:rPr>
          <w:rFonts w:asciiTheme="minorBidi" w:hAnsiTheme="minorBidi"/>
        </w:rPr>
        <w:t>T</w:t>
      </w:r>
      <w:r w:rsidR="002B7877" w:rsidRPr="0E69E264">
        <w:rPr>
          <w:rFonts w:asciiTheme="minorBidi" w:hAnsiTheme="minorBidi"/>
        </w:rPr>
        <w:t>h</w:t>
      </w:r>
      <w:r w:rsidR="463B2D2D" w:rsidRPr="0E69E264">
        <w:rPr>
          <w:rFonts w:asciiTheme="minorBidi" w:hAnsiTheme="minorBidi"/>
        </w:rPr>
        <w:t xml:space="preserve">e three ways </w:t>
      </w:r>
      <w:r w:rsidR="002B7877" w:rsidRPr="0E69E264">
        <w:rPr>
          <w:rFonts w:asciiTheme="minorBidi" w:hAnsiTheme="minorBidi"/>
        </w:rPr>
        <w:t>for how students can succeed in a digital learning environment</w:t>
      </w:r>
      <w:r w:rsidR="64536A39" w:rsidRPr="0E69E264">
        <w:rPr>
          <w:rFonts w:asciiTheme="minorBidi" w:hAnsiTheme="minorBidi"/>
        </w:rPr>
        <w:t xml:space="preserve"> are:</w:t>
      </w:r>
    </w:p>
    <w:p w14:paraId="79055C24" w14:textId="16B156A2" w:rsidR="024B9025" w:rsidRDefault="024B9025" w:rsidP="00F83E18">
      <w:pPr>
        <w:pStyle w:val="ListParagraph"/>
        <w:numPr>
          <w:ilvl w:val="0"/>
          <w:numId w:val="5"/>
        </w:numPr>
        <w:jc w:val="both"/>
        <w:rPr>
          <w:rFonts w:asciiTheme="minorBidi" w:hAnsiTheme="minorBidi"/>
          <w:b/>
          <w:bCs/>
        </w:rPr>
      </w:pPr>
      <w:r w:rsidRPr="0E69E264">
        <w:rPr>
          <w:rFonts w:asciiTheme="minorBidi" w:hAnsiTheme="minorBidi"/>
          <w:b/>
          <w:bCs/>
        </w:rPr>
        <w:t>Engage Actively</w:t>
      </w:r>
    </w:p>
    <w:p w14:paraId="7DA338DF" w14:textId="0B4B1969" w:rsidR="45AFF1AC" w:rsidRDefault="45AFF1AC" w:rsidP="4EB0C207">
      <w:pPr>
        <w:pStyle w:val="ListParagraph"/>
        <w:rPr>
          <w:rFonts w:asciiTheme="majorHAnsi" w:eastAsiaTheme="majorEastAsia" w:hAnsiTheme="majorHAnsi" w:cstheme="majorBidi"/>
        </w:rPr>
      </w:pPr>
      <w:r w:rsidRPr="4EB0C207">
        <w:rPr>
          <w:rFonts w:asciiTheme="majorHAnsi" w:eastAsiaTheme="majorEastAsia" w:hAnsiTheme="majorHAnsi" w:cstheme="majorBidi"/>
        </w:rPr>
        <w:t>To learn better, you should be able to engage actively if you want to study s</w:t>
      </w:r>
      <w:r w:rsidR="1D5A0E2B" w:rsidRPr="4EB0C207">
        <w:rPr>
          <w:rFonts w:asciiTheme="majorHAnsi" w:eastAsiaTheme="majorEastAsia" w:hAnsiTheme="majorHAnsi" w:cstheme="majorBidi"/>
        </w:rPr>
        <w:t xml:space="preserve">uccessfully. You would have to ask questions you are having trouble understanding, share your thoughts with </w:t>
      </w:r>
      <w:r w:rsidR="6A7470FB" w:rsidRPr="4EB0C207">
        <w:rPr>
          <w:rFonts w:asciiTheme="majorHAnsi" w:eastAsiaTheme="majorEastAsia" w:hAnsiTheme="majorHAnsi" w:cstheme="majorBidi"/>
        </w:rPr>
        <w:t xml:space="preserve">classmates, and </w:t>
      </w:r>
      <w:r w:rsidR="00972AF4" w:rsidRPr="4EB0C207">
        <w:rPr>
          <w:rFonts w:asciiTheme="majorHAnsi" w:eastAsiaTheme="majorEastAsia" w:hAnsiTheme="majorHAnsi" w:cstheme="majorBidi"/>
        </w:rPr>
        <w:t>take your time to go through online tutorials, e-book</w:t>
      </w:r>
      <w:r w:rsidR="05620193" w:rsidRPr="4EB0C207">
        <w:rPr>
          <w:rFonts w:asciiTheme="majorHAnsi" w:eastAsiaTheme="majorEastAsia" w:hAnsiTheme="majorHAnsi" w:cstheme="majorBidi"/>
        </w:rPr>
        <w:t>s,</w:t>
      </w:r>
      <w:r w:rsidR="00972AF4" w:rsidRPr="4EB0C207">
        <w:rPr>
          <w:rFonts w:asciiTheme="majorHAnsi" w:eastAsiaTheme="majorEastAsia" w:hAnsiTheme="majorHAnsi" w:cstheme="majorBidi"/>
        </w:rPr>
        <w:t xml:space="preserve"> online </w:t>
      </w:r>
      <w:r w:rsidR="60D02FCB" w:rsidRPr="4EB0C207">
        <w:rPr>
          <w:rFonts w:asciiTheme="majorHAnsi" w:eastAsiaTheme="majorEastAsia" w:hAnsiTheme="majorHAnsi" w:cstheme="majorBidi"/>
        </w:rPr>
        <w:t>libraries</w:t>
      </w:r>
      <w:r w:rsidR="00972AF4" w:rsidRPr="4EB0C207">
        <w:rPr>
          <w:rFonts w:asciiTheme="majorHAnsi" w:eastAsiaTheme="majorEastAsia" w:hAnsiTheme="majorHAnsi" w:cstheme="majorBidi"/>
        </w:rPr>
        <w:t xml:space="preserve"> and any resources that can help with your studies.</w:t>
      </w:r>
      <w:r w:rsidR="6FAAB877" w:rsidRPr="4EB0C207">
        <w:rPr>
          <w:rFonts w:asciiTheme="majorHAnsi" w:eastAsiaTheme="majorEastAsia" w:hAnsiTheme="majorHAnsi" w:cstheme="majorBidi"/>
        </w:rPr>
        <w:t xml:space="preserve"> These helps because they are useful for students</w:t>
      </w:r>
      <w:r w:rsidR="4B6354F7" w:rsidRPr="4EB0C207">
        <w:rPr>
          <w:rFonts w:asciiTheme="majorHAnsi" w:eastAsiaTheme="majorEastAsia" w:hAnsiTheme="majorHAnsi" w:cstheme="majorBidi"/>
        </w:rPr>
        <w:t xml:space="preserve"> </w:t>
      </w:r>
      <w:r w:rsidR="398689BA" w:rsidRPr="4EB0C207">
        <w:rPr>
          <w:rFonts w:asciiTheme="majorHAnsi" w:eastAsiaTheme="majorEastAsia" w:hAnsiTheme="majorHAnsi" w:cstheme="majorBidi"/>
        </w:rPr>
        <w:t>to get more information and further their studies</w:t>
      </w:r>
      <w:r w:rsidR="1201825B" w:rsidRPr="4EB0C207">
        <w:rPr>
          <w:rFonts w:asciiTheme="majorHAnsi" w:eastAsiaTheme="majorEastAsia" w:hAnsiTheme="majorHAnsi" w:cstheme="majorBidi"/>
        </w:rPr>
        <w:t>.</w:t>
      </w:r>
    </w:p>
    <w:p w14:paraId="5F3D0EE2" w14:textId="41C81E1A" w:rsidR="0E69E264" w:rsidRDefault="0E69E264" w:rsidP="0E69E264">
      <w:pPr>
        <w:pStyle w:val="ListParagraph"/>
        <w:jc w:val="both"/>
        <w:rPr>
          <w:rFonts w:asciiTheme="minorBidi" w:hAnsiTheme="minorBidi"/>
        </w:rPr>
      </w:pPr>
    </w:p>
    <w:p w14:paraId="3592F94A" w14:textId="6A5008E3" w:rsidR="1201825B" w:rsidRDefault="1201825B" w:rsidP="00F83E18">
      <w:pPr>
        <w:pStyle w:val="ListParagraph"/>
        <w:numPr>
          <w:ilvl w:val="0"/>
          <w:numId w:val="5"/>
        </w:numPr>
        <w:jc w:val="both"/>
        <w:rPr>
          <w:rFonts w:asciiTheme="minorBidi" w:hAnsiTheme="minorBidi"/>
          <w:b/>
          <w:bCs/>
        </w:rPr>
      </w:pPr>
      <w:r w:rsidRPr="0E69E264">
        <w:rPr>
          <w:rFonts w:asciiTheme="minorBidi" w:hAnsiTheme="minorBidi"/>
          <w:b/>
          <w:bCs/>
        </w:rPr>
        <w:t xml:space="preserve">Master Time Management </w:t>
      </w:r>
    </w:p>
    <w:p w14:paraId="597BD3B9" w14:textId="1F0A96F7" w:rsidR="419A900A" w:rsidRDefault="419A900A" w:rsidP="379A4022">
      <w:pPr>
        <w:pStyle w:val="ListParagraph"/>
        <w:rPr>
          <w:rFonts w:asciiTheme="majorHAnsi" w:eastAsiaTheme="majorEastAsia" w:hAnsiTheme="majorHAnsi" w:cstheme="majorBidi"/>
        </w:rPr>
      </w:pPr>
      <w:r w:rsidRPr="379A4022">
        <w:rPr>
          <w:rFonts w:asciiTheme="majorHAnsi" w:eastAsiaTheme="majorEastAsia" w:hAnsiTheme="majorHAnsi" w:cstheme="majorBidi"/>
        </w:rPr>
        <w:t xml:space="preserve">To effortlessly manage your time management without any distractions is to </w:t>
      </w:r>
      <w:r w:rsidR="3FF56814" w:rsidRPr="379A4022">
        <w:rPr>
          <w:rFonts w:asciiTheme="majorHAnsi" w:eastAsiaTheme="majorEastAsia" w:hAnsiTheme="majorHAnsi" w:cstheme="majorBidi"/>
        </w:rPr>
        <w:t xml:space="preserve">establish a digital </w:t>
      </w:r>
      <w:r w:rsidR="0F5176A2" w:rsidRPr="379A4022">
        <w:rPr>
          <w:rFonts w:asciiTheme="majorHAnsi" w:eastAsiaTheme="majorEastAsia" w:hAnsiTheme="majorHAnsi" w:cstheme="majorBidi"/>
        </w:rPr>
        <w:t>calendar or planners to notify when you have your deadlines, assignments and any reminders for revisions.</w:t>
      </w:r>
      <w:r w:rsidR="27D30921" w:rsidRPr="379A4022">
        <w:rPr>
          <w:rFonts w:asciiTheme="majorHAnsi" w:eastAsiaTheme="majorEastAsia" w:hAnsiTheme="majorHAnsi" w:cstheme="majorBidi"/>
        </w:rPr>
        <w:t xml:space="preserve"> </w:t>
      </w:r>
      <w:r w:rsidR="446DDFEA" w:rsidRPr="379A4022">
        <w:rPr>
          <w:rFonts w:asciiTheme="majorHAnsi" w:eastAsiaTheme="majorEastAsia" w:hAnsiTheme="majorHAnsi" w:cstheme="majorBidi"/>
        </w:rPr>
        <w:t>These will help you to complete any work without any disturbance</w:t>
      </w:r>
      <w:r w:rsidR="4B293E99" w:rsidRPr="379A4022">
        <w:rPr>
          <w:rFonts w:asciiTheme="majorHAnsi" w:eastAsiaTheme="majorEastAsia" w:hAnsiTheme="majorHAnsi" w:cstheme="majorBidi"/>
        </w:rPr>
        <w:t xml:space="preserve"> if you also study for 20-25 minutes and take a </w:t>
      </w:r>
      <w:r w:rsidR="6996CA8B" w:rsidRPr="379A4022">
        <w:rPr>
          <w:rFonts w:asciiTheme="majorHAnsi" w:eastAsiaTheme="majorEastAsia" w:hAnsiTheme="majorHAnsi" w:cstheme="majorBidi"/>
        </w:rPr>
        <w:t>10-minute</w:t>
      </w:r>
      <w:r w:rsidR="4B293E99" w:rsidRPr="379A4022">
        <w:rPr>
          <w:rFonts w:asciiTheme="majorHAnsi" w:eastAsiaTheme="majorEastAsia" w:hAnsiTheme="majorHAnsi" w:cstheme="majorBidi"/>
        </w:rPr>
        <w:t xml:space="preserve"> break as not to </w:t>
      </w:r>
      <w:r w:rsidR="2684D179" w:rsidRPr="379A4022">
        <w:rPr>
          <w:rFonts w:asciiTheme="majorHAnsi" w:eastAsiaTheme="majorEastAsia" w:hAnsiTheme="majorHAnsi" w:cstheme="majorBidi"/>
        </w:rPr>
        <w:t>overdo</w:t>
      </w:r>
      <w:r w:rsidR="4B293E99" w:rsidRPr="379A4022">
        <w:rPr>
          <w:rFonts w:asciiTheme="majorHAnsi" w:eastAsiaTheme="majorEastAsia" w:hAnsiTheme="majorHAnsi" w:cstheme="majorBidi"/>
        </w:rPr>
        <w:t xml:space="preserve"> it. </w:t>
      </w:r>
      <w:r w:rsidR="6C1312FB" w:rsidRPr="379A4022">
        <w:rPr>
          <w:rFonts w:asciiTheme="majorHAnsi" w:eastAsiaTheme="majorEastAsia" w:hAnsiTheme="majorHAnsi" w:cstheme="majorBidi"/>
        </w:rPr>
        <w:t xml:space="preserve">The author plans to do these as a </w:t>
      </w:r>
      <w:r w:rsidR="4B293E99" w:rsidRPr="379A4022">
        <w:rPr>
          <w:rFonts w:asciiTheme="majorHAnsi" w:eastAsiaTheme="majorEastAsia" w:hAnsiTheme="majorHAnsi" w:cstheme="majorBidi"/>
        </w:rPr>
        <w:t>study method and</w:t>
      </w:r>
      <w:r w:rsidR="664219AA" w:rsidRPr="379A4022">
        <w:rPr>
          <w:rFonts w:asciiTheme="majorHAnsi" w:eastAsiaTheme="majorEastAsia" w:hAnsiTheme="majorHAnsi" w:cstheme="majorBidi"/>
        </w:rPr>
        <w:t xml:space="preserve"> to</w:t>
      </w:r>
      <w:r w:rsidR="4B293E99" w:rsidRPr="379A4022">
        <w:rPr>
          <w:rFonts w:asciiTheme="majorHAnsi" w:eastAsiaTheme="majorEastAsia" w:hAnsiTheme="majorHAnsi" w:cstheme="majorBidi"/>
        </w:rPr>
        <w:t xml:space="preserve"> take </w:t>
      </w:r>
      <w:r w:rsidR="31892E2F" w:rsidRPr="379A4022">
        <w:rPr>
          <w:rFonts w:asciiTheme="majorHAnsi" w:eastAsiaTheme="majorEastAsia" w:hAnsiTheme="majorHAnsi" w:cstheme="majorBidi"/>
        </w:rPr>
        <w:t>breaks</w:t>
      </w:r>
      <w:r w:rsidR="4E1AC6B7" w:rsidRPr="379A4022">
        <w:rPr>
          <w:rFonts w:asciiTheme="majorHAnsi" w:eastAsiaTheme="majorEastAsia" w:hAnsiTheme="majorHAnsi" w:cstheme="majorBidi"/>
        </w:rPr>
        <w:t xml:space="preserve"> because it helps </w:t>
      </w:r>
      <w:r w:rsidR="3B94E1F8" w:rsidRPr="379A4022">
        <w:rPr>
          <w:rFonts w:asciiTheme="majorHAnsi" w:eastAsiaTheme="majorEastAsia" w:hAnsiTheme="majorHAnsi" w:cstheme="majorBidi"/>
        </w:rPr>
        <w:t xml:space="preserve">to </w:t>
      </w:r>
      <w:r w:rsidR="418AAC0A" w:rsidRPr="379A4022">
        <w:rPr>
          <w:rFonts w:asciiTheme="majorHAnsi" w:eastAsiaTheme="majorEastAsia" w:hAnsiTheme="majorHAnsi" w:cstheme="majorBidi"/>
        </w:rPr>
        <w:t>concentrate</w:t>
      </w:r>
      <w:r w:rsidR="4B293E99" w:rsidRPr="379A4022">
        <w:rPr>
          <w:rFonts w:asciiTheme="majorHAnsi" w:eastAsiaTheme="majorEastAsia" w:hAnsiTheme="majorHAnsi" w:cstheme="majorBidi"/>
        </w:rPr>
        <w:t xml:space="preserve"> </w:t>
      </w:r>
      <w:r w:rsidR="0A876000" w:rsidRPr="379A4022">
        <w:rPr>
          <w:rFonts w:asciiTheme="majorHAnsi" w:eastAsiaTheme="majorEastAsia" w:hAnsiTheme="majorHAnsi" w:cstheme="majorBidi"/>
        </w:rPr>
        <w:t xml:space="preserve">better </w:t>
      </w:r>
      <w:r w:rsidR="4B293E99" w:rsidRPr="379A4022">
        <w:rPr>
          <w:rFonts w:asciiTheme="majorHAnsi" w:eastAsiaTheme="majorEastAsia" w:hAnsiTheme="majorHAnsi" w:cstheme="majorBidi"/>
        </w:rPr>
        <w:t xml:space="preserve">and </w:t>
      </w:r>
      <w:r w:rsidR="135D20E8" w:rsidRPr="379A4022">
        <w:rPr>
          <w:rFonts w:asciiTheme="majorHAnsi" w:eastAsiaTheme="majorEastAsia" w:hAnsiTheme="majorHAnsi" w:cstheme="majorBidi"/>
        </w:rPr>
        <w:t>finish</w:t>
      </w:r>
      <w:r w:rsidR="67956106" w:rsidRPr="379A4022">
        <w:rPr>
          <w:rFonts w:asciiTheme="majorHAnsi" w:eastAsiaTheme="majorEastAsia" w:hAnsiTheme="majorHAnsi" w:cstheme="majorBidi"/>
        </w:rPr>
        <w:t xml:space="preserve"> </w:t>
      </w:r>
      <w:r w:rsidR="4B293E99" w:rsidRPr="379A4022">
        <w:rPr>
          <w:rFonts w:asciiTheme="majorHAnsi" w:eastAsiaTheme="majorEastAsia" w:hAnsiTheme="majorHAnsi" w:cstheme="majorBidi"/>
        </w:rPr>
        <w:t xml:space="preserve">work more </w:t>
      </w:r>
      <w:r w:rsidR="55384103" w:rsidRPr="379A4022">
        <w:rPr>
          <w:rFonts w:asciiTheme="majorHAnsi" w:eastAsiaTheme="majorEastAsia" w:hAnsiTheme="majorHAnsi" w:cstheme="majorBidi"/>
        </w:rPr>
        <w:t>effortlessly</w:t>
      </w:r>
      <w:r w:rsidR="0158FE3B" w:rsidRPr="379A4022">
        <w:rPr>
          <w:rFonts w:asciiTheme="majorHAnsi" w:eastAsiaTheme="majorEastAsia" w:hAnsiTheme="majorHAnsi" w:cstheme="majorBidi"/>
        </w:rPr>
        <w:t>.</w:t>
      </w:r>
    </w:p>
    <w:p w14:paraId="05854756" w14:textId="7E42F4F6" w:rsidR="0E69E264" w:rsidRDefault="0E69E264" w:rsidP="0E69E264">
      <w:pPr>
        <w:pStyle w:val="ListParagraph"/>
      </w:pPr>
    </w:p>
    <w:p w14:paraId="63C7A667" w14:textId="2B9FD3F3" w:rsidR="44FD5DE7" w:rsidRDefault="44FD5DE7" w:rsidP="00F83E18">
      <w:pPr>
        <w:pStyle w:val="ListParagraph"/>
        <w:numPr>
          <w:ilvl w:val="0"/>
          <w:numId w:val="5"/>
        </w:numPr>
        <w:rPr>
          <w:b/>
          <w:bCs/>
        </w:rPr>
      </w:pPr>
      <w:r w:rsidRPr="0E69E264">
        <w:rPr>
          <w:b/>
          <w:bCs/>
        </w:rPr>
        <w:t>Learning Environmen</w:t>
      </w:r>
      <w:r w:rsidR="545327EB" w:rsidRPr="0E69E264">
        <w:rPr>
          <w:b/>
          <w:bCs/>
        </w:rPr>
        <w:t>t</w:t>
      </w:r>
    </w:p>
    <w:p w14:paraId="055A4DCB" w14:textId="1C5FA190" w:rsidR="545327EB" w:rsidRDefault="545327EB" w:rsidP="0E69E264">
      <w:pPr>
        <w:pStyle w:val="ListParagraph"/>
      </w:pPr>
      <w:r>
        <w:t>It is important to learn in a quiet place because this will help you concentrate better on what you are learning without anyon</w:t>
      </w:r>
      <w:r w:rsidR="37BA9F7B">
        <w:t xml:space="preserve">e or anything disturbing you. Also be away from your </w:t>
      </w:r>
      <w:r w:rsidR="09A59465">
        <w:t>mobile</w:t>
      </w:r>
      <w:r w:rsidR="37BA9F7B">
        <w:t xml:space="preserve"> device</w:t>
      </w:r>
      <w:r w:rsidR="3420480C">
        <w:t>s</w:t>
      </w:r>
      <w:r w:rsidR="37BA9F7B">
        <w:t xml:space="preserve"> or </w:t>
      </w:r>
      <w:r w:rsidR="1EC06CB3">
        <w:t>switch</w:t>
      </w:r>
      <w:r w:rsidR="37BA9F7B">
        <w:t xml:space="preserve"> them off as they will disturb your concentration. </w:t>
      </w:r>
      <w:r w:rsidR="5C0435F5">
        <w:t>The article, “How your surroundings affect the way you study” by Ella Hendrix (2025)</w:t>
      </w:r>
      <w:r w:rsidR="53392F57">
        <w:t>, s</w:t>
      </w:r>
      <w:r w:rsidR="6C9EAFC5">
        <w:t>tates how important it is to study in a good surrounding</w:t>
      </w:r>
      <w:r w:rsidR="7836C5DC">
        <w:t>.</w:t>
      </w:r>
      <w:r w:rsidR="2A3B42D4">
        <w:t xml:space="preserve"> The author plans to do these</w:t>
      </w:r>
      <w:r w:rsidR="74B13933">
        <w:t xml:space="preserve"> as they help you work better and to stay focused without being disturbed</w:t>
      </w:r>
      <w:r w:rsidR="4EEDF347">
        <w:t>.</w:t>
      </w:r>
    </w:p>
    <w:p w14:paraId="6A02FF9B" w14:textId="7C102B1C" w:rsidR="002B7877" w:rsidRPr="00024DE0" w:rsidRDefault="002B7877" w:rsidP="00024DE0">
      <w:pPr>
        <w:pStyle w:val="Heading2"/>
      </w:pPr>
      <w:bookmarkStart w:id="11" w:name="_Toc211497597"/>
      <w:r w:rsidRPr="0E69E264">
        <w:rPr>
          <w:rFonts w:asciiTheme="minorBidi" w:hAnsiTheme="minorBidi" w:cstheme="minorBidi"/>
          <w:sz w:val="28"/>
          <w:szCs w:val="28"/>
        </w:rPr>
        <w:lastRenderedPageBreak/>
        <w:t>Conclusion</w:t>
      </w:r>
      <w:bookmarkEnd w:id="11"/>
    </w:p>
    <w:p w14:paraId="1DA73FB4" w14:textId="0AC48668" w:rsidR="7F515165" w:rsidRDefault="7F515165" w:rsidP="0E69E264">
      <w:r>
        <w:t xml:space="preserve">In conclusion, students face many obstacles when it comes to digital tools and are unable to concentrate on their studies. However, </w:t>
      </w:r>
      <w:r w:rsidR="020C16AB">
        <w:t>they have many opportunities to overcome these obstacles</w:t>
      </w:r>
      <w:r w:rsidR="178F7593">
        <w:t xml:space="preserve"> by </w:t>
      </w:r>
      <w:r w:rsidR="25480F98">
        <w:t>hav</w:t>
      </w:r>
      <w:r w:rsidR="5EE7C289">
        <w:t>ing</w:t>
      </w:r>
      <w:r w:rsidR="25480F98">
        <w:t xml:space="preserve"> the use of many accesses to learning tools</w:t>
      </w:r>
      <w:r w:rsidR="01FACCD6">
        <w:t xml:space="preserve">. If students will know how to use these resources and how to implement them in their work, they will have the opportunity to work with ease. Students should know to prioritize their </w:t>
      </w:r>
      <w:r w:rsidR="1B767D5A">
        <w:t xml:space="preserve">time well and know of ways that will help them study without any disturbances. </w:t>
      </w:r>
      <w:r w:rsidR="2ED961F9">
        <w:t>Knowing how to study will help students to succeed and overcome any challenges.</w:t>
      </w:r>
    </w:p>
    <w:p w14:paraId="4D8A7B99" w14:textId="77777777" w:rsidR="0040098D" w:rsidRDefault="0040098D" w:rsidP="0E69E264">
      <w:pPr>
        <w:jc w:val="both"/>
        <w:rPr>
          <w:rFonts w:asciiTheme="minorBidi" w:hAnsiTheme="minorBidi"/>
        </w:rPr>
      </w:pPr>
    </w:p>
    <w:p w14:paraId="6BE02CC7" w14:textId="78D42CD5" w:rsidR="0E69E264" w:rsidRDefault="0E69E264" w:rsidP="0E69E264">
      <w:pPr>
        <w:jc w:val="both"/>
        <w:rPr>
          <w:rFonts w:asciiTheme="minorBidi" w:hAnsiTheme="minorBidi"/>
        </w:rPr>
      </w:pPr>
    </w:p>
    <w:p w14:paraId="6A72D632" w14:textId="26E07952" w:rsidR="0E69E264" w:rsidRDefault="0E69E264" w:rsidP="0E69E264">
      <w:pPr>
        <w:jc w:val="both"/>
        <w:rPr>
          <w:rFonts w:asciiTheme="minorBidi" w:hAnsiTheme="minorBidi"/>
        </w:rPr>
      </w:pPr>
    </w:p>
    <w:p w14:paraId="4EF30C63" w14:textId="77777777" w:rsidR="0040098D" w:rsidRDefault="0040098D" w:rsidP="0040098D">
      <w:pPr>
        <w:jc w:val="both"/>
        <w:rPr>
          <w:rFonts w:asciiTheme="minorBidi" w:hAnsiTheme="minorBidi"/>
        </w:rPr>
      </w:pPr>
    </w:p>
    <w:p w14:paraId="6F0784F9" w14:textId="77777777" w:rsidR="0040098D" w:rsidRDefault="0040098D" w:rsidP="2AAA8B1A">
      <w:pPr>
        <w:jc w:val="both"/>
        <w:rPr>
          <w:rFonts w:asciiTheme="minorBidi" w:hAnsiTheme="minorBidi"/>
        </w:rPr>
      </w:pPr>
    </w:p>
    <w:p w14:paraId="6851F30F" w14:textId="3B85C479" w:rsidR="2AAA8B1A" w:rsidRDefault="2AAA8B1A" w:rsidP="2AAA8B1A">
      <w:pPr>
        <w:jc w:val="both"/>
        <w:rPr>
          <w:rFonts w:asciiTheme="minorBidi" w:hAnsiTheme="minorBidi"/>
        </w:rPr>
      </w:pPr>
    </w:p>
    <w:p w14:paraId="5ADBE296" w14:textId="549E1728" w:rsidR="2AAA8B1A" w:rsidRDefault="2AAA8B1A" w:rsidP="2AAA8B1A">
      <w:pPr>
        <w:jc w:val="both"/>
        <w:rPr>
          <w:rFonts w:asciiTheme="minorBidi" w:hAnsiTheme="minorBidi"/>
        </w:rPr>
      </w:pPr>
    </w:p>
    <w:p w14:paraId="66D2E2EE" w14:textId="2C06249E" w:rsidR="2AAA8B1A" w:rsidRDefault="2AAA8B1A" w:rsidP="2AAA8B1A">
      <w:pPr>
        <w:jc w:val="both"/>
        <w:rPr>
          <w:rFonts w:asciiTheme="minorBidi" w:hAnsiTheme="minorBidi"/>
        </w:rPr>
      </w:pPr>
    </w:p>
    <w:p w14:paraId="04EAE4F2" w14:textId="3D9B1917" w:rsidR="2AAA8B1A" w:rsidRDefault="2AAA8B1A" w:rsidP="2AAA8B1A">
      <w:pPr>
        <w:jc w:val="both"/>
        <w:rPr>
          <w:rFonts w:asciiTheme="minorBidi" w:hAnsiTheme="minorBidi"/>
        </w:rPr>
      </w:pPr>
    </w:p>
    <w:p w14:paraId="0647EBDF" w14:textId="33800111" w:rsidR="2AAA8B1A" w:rsidRDefault="2AAA8B1A" w:rsidP="2AAA8B1A">
      <w:pPr>
        <w:jc w:val="both"/>
        <w:rPr>
          <w:rFonts w:asciiTheme="minorBidi" w:hAnsiTheme="minorBidi"/>
        </w:rPr>
      </w:pPr>
    </w:p>
    <w:p w14:paraId="289F650B" w14:textId="77777777" w:rsidR="0040098D" w:rsidRDefault="0040098D" w:rsidP="0040098D">
      <w:pPr>
        <w:jc w:val="both"/>
        <w:rPr>
          <w:rFonts w:asciiTheme="minorBidi" w:hAnsiTheme="minorBidi"/>
        </w:rPr>
      </w:pPr>
    </w:p>
    <w:p w14:paraId="7E903222" w14:textId="77777777" w:rsidR="0040098D" w:rsidRDefault="0040098D" w:rsidP="0E69E264">
      <w:pPr>
        <w:jc w:val="both"/>
        <w:rPr>
          <w:rFonts w:asciiTheme="minorBidi" w:hAnsiTheme="minorBidi"/>
        </w:rPr>
      </w:pPr>
    </w:p>
    <w:p w14:paraId="22E8CDC9" w14:textId="1940EDD0" w:rsidR="0E69E264" w:rsidRDefault="0E69E264" w:rsidP="0E69E264">
      <w:pPr>
        <w:jc w:val="both"/>
        <w:rPr>
          <w:rFonts w:asciiTheme="minorBidi" w:hAnsiTheme="minorBidi"/>
        </w:rPr>
      </w:pPr>
    </w:p>
    <w:p w14:paraId="16D09FC9" w14:textId="15BD35D7" w:rsidR="0E69E264" w:rsidRDefault="0E69E264" w:rsidP="0E69E264">
      <w:pPr>
        <w:jc w:val="both"/>
        <w:rPr>
          <w:rFonts w:asciiTheme="minorBidi" w:hAnsiTheme="minorBidi"/>
        </w:rPr>
      </w:pPr>
    </w:p>
    <w:p w14:paraId="15889C44" w14:textId="70278AEE" w:rsidR="0E69E264" w:rsidRDefault="0E69E264" w:rsidP="0E69E264">
      <w:pPr>
        <w:jc w:val="both"/>
        <w:rPr>
          <w:rFonts w:asciiTheme="minorBidi" w:hAnsiTheme="minorBidi"/>
        </w:rPr>
      </w:pPr>
    </w:p>
    <w:p w14:paraId="3A001747" w14:textId="0AA9D891" w:rsidR="0E69E264" w:rsidRDefault="0E69E264" w:rsidP="0E69E264">
      <w:pPr>
        <w:jc w:val="both"/>
        <w:rPr>
          <w:rFonts w:asciiTheme="minorBidi" w:hAnsiTheme="minorBidi"/>
        </w:rPr>
      </w:pPr>
    </w:p>
    <w:p w14:paraId="180163B2" w14:textId="6F5D48F1" w:rsidR="0E69E264" w:rsidRDefault="0E69E264" w:rsidP="0E69E264">
      <w:pPr>
        <w:jc w:val="both"/>
        <w:rPr>
          <w:rFonts w:asciiTheme="minorBidi" w:hAnsiTheme="minorBidi"/>
        </w:rPr>
      </w:pPr>
    </w:p>
    <w:p w14:paraId="4CF16C71" w14:textId="0C5B1E3E" w:rsidR="0E69E264" w:rsidRDefault="0E69E264" w:rsidP="0E69E264">
      <w:pPr>
        <w:jc w:val="both"/>
        <w:rPr>
          <w:rFonts w:asciiTheme="minorBidi" w:hAnsiTheme="minorBidi"/>
        </w:rPr>
      </w:pPr>
    </w:p>
    <w:p w14:paraId="31A3ED76" w14:textId="77777777" w:rsidR="0040098D" w:rsidRPr="0040098D" w:rsidRDefault="0040098D" w:rsidP="0040098D">
      <w:pPr>
        <w:jc w:val="both"/>
        <w:rPr>
          <w:rFonts w:asciiTheme="minorBidi" w:hAnsiTheme="minorBidi"/>
        </w:rPr>
      </w:pPr>
    </w:p>
    <w:p w14:paraId="5EECBC74" w14:textId="0155F1E0" w:rsidR="005B1CF8" w:rsidRPr="00EA267D" w:rsidRDefault="006D194F" w:rsidP="00EA267D">
      <w:pPr>
        <w:pStyle w:val="Heading1"/>
        <w:rPr>
          <w:rFonts w:asciiTheme="minorBidi" w:hAnsiTheme="minorBidi" w:cstheme="minorBidi"/>
          <w:sz w:val="32"/>
          <w:szCs w:val="32"/>
        </w:rPr>
      </w:pPr>
      <w:bookmarkStart w:id="12" w:name="_Toc211497598"/>
      <w:r w:rsidRPr="379A4022">
        <w:rPr>
          <w:rFonts w:asciiTheme="minorBidi" w:hAnsiTheme="minorBidi" w:cstheme="minorBidi"/>
          <w:sz w:val="32"/>
          <w:szCs w:val="32"/>
        </w:rPr>
        <w:lastRenderedPageBreak/>
        <w:t xml:space="preserve">Component 3 </w:t>
      </w:r>
      <w:r w:rsidR="005B1CF8" w:rsidRPr="379A4022">
        <w:rPr>
          <w:rFonts w:asciiTheme="minorBidi" w:hAnsiTheme="minorBidi" w:cstheme="minorBidi"/>
          <w:sz w:val="32"/>
          <w:szCs w:val="32"/>
        </w:rPr>
        <w:t>–</w:t>
      </w:r>
      <w:r w:rsidRPr="379A4022">
        <w:rPr>
          <w:rFonts w:asciiTheme="minorBidi" w:hAnsiTheme="minorBidi" w:cstheme="minorBidi"/>
          <w:sz w:val="32"/>
          <w:szCs w:val="32"/>
        </w:rPr>
        <w:t xml:space="preserve"> </w:t>
      </w:r>
      <w:r w:rsidR="00C17C07" w:rsidRPr="379A4022">
        <w:rPr>
          <w:rFonts w:asciiTheme="minorBidi" w:hAnsiTheme="minorBidi" w:cstheme="minorBidi"/>
          <w:sz w:val="32"/>
          <w:szCs w:val="32"/>
        </w:rPr>
        <w:t>Reflective Presentation</w:t>
      </w:r>
      <w:bookmarkEnd w:id="12"/>
    </w:p>
    <w:p w14:paraId="03A34671" w14:textId="615AC3F3" w:rsidR="00C17C07" w:rsidRDefault="00C17C07" w:rsidP="4EB0C207">
      <w:pPr>
        <w:pStyle w:val="Heading2"/>
      </w:pPr>
      <w:bookmarkStart w:id="13" w:name="_Toc211497599"/>
      <w:r w:rsidRPr="379A4022">
        <w:rPr>
          <w:rFonts w:asciiTheme="minorBidi" w:hAnsiTheme="minorBidi" w:cstheme="minorBidi"/>
          <w:sz w:val="28"/>
          <w:szCs w:val="28"/>
        </w:rPr>
        <w:t xml:space="preserve">Slide 1 </w:t>
      </w:r>
      <w:r w:rsidR="00090FB1" w:rsidRPr="379A4022">
        <w:rPr>
          <w:rFonts w:asciiTheme="minorBidi" w:hAnsiTheme="minorBidi" w:cstheme="minorBidi"/>
          <w:sz w:val="28"/>
          <w:szCs w:val="28"/>
        </w:rPr>
        <w:t>(Overview)</w:t>
      </w:r>
      <w:bookmarkEnd w:id="13"/>
    </w:p>
    <w:p w14:paraId="78100E98" w14:textId="59AEBEE9" w:rsidR="2AE443C9" w:rsidRDefault="2AE443C9" w:rsidP="379A4022">
      <w:r>
        <w:rPr>
          <w:noProof/>
        </w:rPr>
        <w:drawing>
          <wp:inline distT="0" distB="0" distL="0" distR="0" wp14:anchorId="5B2F2C51" wp14:editId="07463AC2">
            <wp:extent cx="3740806" cy="2106400"/>
            <wp:effectExtent l="0" t="0" r="0" b="0"/>
            <wp:docPr id="7425775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77547" name="Picture 742577547"/>
                    <pic:cNvPicPr/>
                  </pic:nvPicPr>
                  <pic:blipFill>
                    <a:blip r:embed="rId12">
                      <a:extLst>
                        <a:ext uri="{28A0092B-C50C-407E-A947-70E740481C1C}">
                          <a14:useLocalDpi xmlns:a14="http://schemas.microsoft.com/office/drawing/2010/main"/>
                        </a:ext>
                      </a:extLst>
                    </a:blip>
                    <a:stretch>
                      <a:fillRect/>
                    </a:stretch>
                  </pic:blipFill>
                  <pic:spPr>
                    <a:xfrm>
                      <a:off x="0" y="0"/>
                      <a:ext cx="3740806" cy="2106400"/>
                    </a:xfrm>
                    <a:prstGeom prst="rect">
                      <a:avLst/>
                    </a:prstGeom>
                  </pic:spPr>
                </pic:pic>
              </a:graphicData>
            </a:graphic>
          </wp:inline>
        </w:drawing>
      </w:r>
    </w:p>
    <w:p w14:paraId="239F16CF" w14:textId="11331340" w:rsidR="005B1CF8" w:rsidRPr="00FD525B" w:rsidRDefault="00E53D16" w:rsidP="00FD525B">
      <w:pPr>
        <w:pStyle w:val="Heading2"/>
        <w:rPr>
          <w:rFonts w:asciiTheme="minorBidi" w:hAnsiTheme="minorBidi" w:cstheme="minorBidi"/>
          <w:sz w:val="28"/>
          <w:szCs w:val="28"/>
        </w:rPr>
      </w:pPr>
      <w:bookmarkStart w:id="14" w:name="_Toc211497600"/>
      <w:r w:rsidRPr="379A4022">
        <w:rPr>
          <w:rFonts w:asciiTheme="minorBidi" w:hAnsiTheme="minorBidi" w:cstheme="minorBidi"/>
          <w:sz w:val="28"/>
          <w:szCs w:val="28"/>
        </w:rPr>
        <w:t>Slide 2 (Research)</w:t>
      </w:r>
      <w:bookmarkEnd w:id="14"/>
    </w:p>
    <w:p w14:paraId="7C15B2EB" w14:textId="33143F13" w:rsidR="2C5E80E7" w:rsidRDefault="2C5E80E7" w:rsidP="379A4022">
      <w:r>
        <w:rPr>
          <w:noProof/>
        </w:rPr>
        <w:drawing>
          <wp:inline distT="0" distB="0" distL="0" distR="0" wp14:anchorId="31717BCA" wp14:editId="730AC9F6">
            <wp:extent cx="3732219" cy="2112990"/>
            <wp:effectExtent l="0" t="0" r="0" b="0"/>
            <wp:docPr id="3415434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43414" name="Picture 341543414"/>
                    <pic:cNvPicPr/>
                  </pic:nvPicPr>
                  <pic:blipFill>
                    <a:blip r:embed="rId13">
                      <a:extLst>
                        <a:ext uri="{28A0092B-C50C-407E-A947-70E740481C1C}">
                          <a14:useLocalDpi xmlns:a14="http://schemas.microsoft.com/office/drawing/2010/main"/>
                        </a:ext>
                      </a:extLst>
                    </a:blip>
                    <a:stretch>
                      <a:fillRect/>
                    </a:stretch>
                  </pic:blipFill>
                  <pic:spPr>
                    <a:xfrm>
                      <a:off x="0" y="0"/>
                      <a:ext cx="3732219" cy="2112990"/>
                    </a:xfrm>
                    <a:prstGeom prst="rect">
                      <a:avLst/>
                    </a:prstGeom>
                  </pic:spPr>
                </pic:pic>
              </a:graphicData>
            </a:graphic>
          </wp:inline>
        </w:drawing>
      </w:r>
    </w:p>
    <w:p w14:paraId="274CD429" w14:textId="496D9948" w:rsidR="379A4022" w:rsidRDefault="379A4022" w:rsidP="379A4022"/>
    <w:p w14:paraId="26A603FE" w14:textId="2D959D34" w:rsidR="00E53D16" w:rsidRPr="00FD525B" w:rsidRDefault="0086795C" w:rsidP="00FD525B">
      <w:pPr>
        <w:pStyle w:val="Heading2"/>
      </w:pPr>
      <w:bookmarkStart w:id="15" w:name="_Toc211497601"/>
      <w:r w:rsidRPr="379A4022">
        <w:rPr>
          <w:rFonts w:asciiTheme="minorBidi" w:hAnsiTheme="minorBidi" w:cstheme="minorBidi"/>
          <w:sz w:val="28"/>
          <w:szCs w:val="28"/>
        </w:rPr>
        <w:t>Slide 3 (Planning &amp; Writing)</w:t>
      </w:r>
      <w:bookmarkEnd w:id="15"/>
    </w:p>
    <w:p w14:paraId="5AE46E96" w14:textId="605EC6E9" w:rsidR="553A0ADA" w:rsidRDefault="553A0ADA" w:rsidP="379A4022">
      <w:r>
        <w:rPr>
          <w:noProof/>
        </w:rPr>
        <w:drawing>
          <wp:inline distT="0" distB="0" distL="0" distR="0" wp14:anchorId="1D8F38B1" wp14:editId="4A2F0003">
            <wp:extent cx="3763990" cy="2128892"/>
            <wp:effectExtent l="0" t="0" r="0" b="0"/>
            <wp:docPr id="20080827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82769" name="Picture 2008082769"/>
                    <pic:cNvPicPr/>
                  </pic:nvPicPr>
                  <pic:blipFill>
                    <a:blip r:embed="rId14">
                      <a:extLst>
                        <a:ext uri="{28A0092B-C50C-407E-A947-70E740481C1C}">
                          <a14:useLocalDpi xmlns:a14="http://schemas.microsoft.com/office/drawing/2010/main"/>
                        </a:ext>
                      </a:extLst>
                    </a:blip>
                    <a:stretch>
                      <a:fillRect/>
                    </a:stretch>
                  </pic:blipFill>
                  <pic:spPr>
                    <a:xfrm>
                      <a:off x="0" y="0"/>
                      <a:ext cx="3763990" cy="2128892"/>
                    </a:xfrm>
                    <a:prstGeom prst="rect">
                      <a:avLst/>
                    </a:prstGeom>
                  </pic:spPr>
                </pic:pic>
              </a:graphicData>
            </a:graphic>
          </wp:inline>
        </w:drawing>
      </w:r>
    </w:p>
    <w:p w14:paraId="4ECC2202" w14:textId="5F4F3AA9" w:rsidR="005B1CF8" w:rsidRPr="00EF46BF" w:rsidRDefault="008E10D6" w:rsidP="00EF46BF">
      <w:pPr>
        <w:pStyle w:val="Heading2"/>
        <w:rPr>
          <w:rFonts w:asciiTheme="minorBidi" w:hAnsiTheme="minorBidi" w:cstheme="minorBidi"/>
          <w:sz w:val="28"/>
          <w:szCs w:val="28"/>
        </w:rPr>
      </w:pPr>
      <w:bookmarkStart w:id="16" w:name="_Toc211497602"/>
      <w:r w:rsidRPr="379A4022">
        <w:rPr>
          <w:rFonts w:asciiTheme="minorBidi" w:hAnsiTheme="minorBidi" w:cstheme="minorBidi"/>
          <w:sz w:val="28"/>
          <w:szCs w:val="28"/>
        </w:rPr>
        <w:lastRenderedPageBreak/>
        <w:t>Slide 4 (Challenges)</w:t>
      </w:r>
      <w:bookmarkEnd w:id="16"/>
    </w:p>
    <w:p w14:paraId="13878F27" w14:textId="76A3EA6C" w:rsidR="5343F03C" w:rsidRDefault="5343F03C" w:rsidP="379A4022">
      <w:r>
        <w:rPr>
          <w:noProof/>
        </w:rPr>
        <w:drawing>
          <wp:inline distT="0" distB="0" distL="0" distR="0" wp14:anchorId="320E9703" wp14:editId="47BB6457">
            <wp:extent cx="3732219" cy="2105039"/>
            <wp:effectExtent l="0" t="0" r="0" b="0"/>
            <wp:docPr id="4589618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61814" name="Picture 458961814"/>
                    <pic:cNvPicPr/>
                  </pic:nvPicPr>
                  <pic:blipFill>
                    <a:blip r:embed="rId15">
                      <a:extLst>
                        <a:ext uri="{28A0092B-C50C-407E-A947-70E740481C1C}">
                          <a14:useLocalDpi xmlns:a14="http://schemas.microsoft.com/office/drawing/2010/main"/>
                        </a:ext>
                      </a:extLst>
                    </a:blip>
                    <a:stretch>
                      <a:fillRect/>
                    </a:stretch>
                  </pic:blipFill>
                  <pic:spPr>
                    <a:xfrm>
                      <a:off x="0" y="0"/>
                      <a:ext cx="3732219" cy="2105039"/>
                    </a:xfrm>
                    <a:prstGeom prst="rect">
                      <a:avLst/>
                    </a:prstGeom>
                  </pic:spPr>
                </pic:pic>
              </a:graphicData>
            </a:graphic>
          </wp:inline>
        </w:drawing>
      </w:r>
    </w:p>
    <w:p w14:paraId="218D0414" w14:textId="455381AF" w:rsidR="379A4022" w:rsidRDefault="379A4022" w:rsidP="379A4022">
      <w:pPr>
        <w:pStyle w:val="Heading2"/>
        <w:rPr>
          <w:rFonts w:asciiTheme="minorBidi" w:hAnsiTheme="minorBidi" w:cstheme="minorBidi"/>
          <w:sz w:val="28"/>
          <w:szCs w:val="28"/>
        </w:rPr>
      </w:pPr>
    </w:p>
    <w:p w14:paraId="3E159689" w14:textId="261CD752" w:rsidR="008E10D6" w:rsidRPr="00EF46BF" w:rsidRDefault="00AF70A2" w:rsidP="00EF46BF">
      <w:pPr>
        <w:pStyle w:val="Heading2"/>
        <w:rPr>
          <w:rFonts w:asciiTheme="minorBidi" w:hAnsiTheme="minorBidi" w:cstheme="minorBidi"/>
          <w:sz w:val="28"/>
          <w:szCs w:val="28"/>
        </w:rPr>
      </w:pPr>
      <w:bookmarkStart w:id="17" w:name="_Toc211497603"/>
      <w:r w:rsidRPr="379A4022">
        <w:rPr>
          <w:rFonts w:asciiTheme="minorBidi" w:hAnsiTheme="minorBidi" w:cstheme="minorBidi"/>
          <w:sz w:val="28"/>
          <w:szCs w:val="28"/>
        </w:rPr>
        <w:t>Slide 5 (Successes)</w:t>
      </w:r>
      <w:bookmarkEnd w:id="17"/>
    </w:p>
    <w:p w14:paraId="66DBB57D" w14:textId="39B382B4" w:rsidR="00D43D96" w:rsidRDefault="7D81AB7B" w:rsidP="379A4022">
      <w:pPr>
        <w:widowControl w:val="0"/>
        <w:autoSpaceDE w:val="0"/>
        <w:autoSpaceDN w:val="0"/>
        <w:jc w:val="both"/>
      </w:pPr>
      <w:r>
        <w:rPr>
          <w:noProof/>
        </w:rPr>
        <w:drawing>
          <wp:inline distT="0" distB="0" distL="0" distR="0" wp14:anchorId="076B551F" wp14:editId="5DCF6881">
            <wp:extent cx="3763990" cy="2112990"/>
            <wp:effectExtent l="0" t="0" r="0" b="0"/>
            <wp:docPr id="9797104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10433" name="Picture 979710433"/>
                    <pic:cNvPicPr/>
                  </pic:nvPicPr>
                  <pic:blipFill>
                    <a:blip r:embed="rId16">
                      <a:extLst>
                        <a:ext uri="{28A0092B-C50C-407E-A947-70E740481C1C}">
                          <a14:useLocalDpi xmlns:a14="http://schemas.microsoft.com/office/drawing/2010/main"/>
                        </a:ext>
                      </a:extLst>
                    </a:blip>
                    <a:stretch>
                      <a:fillRect/>
                    </a:stretch>
                  </pic:blipFill>
                  <pic:spPr>
                    <a:xfrm>
                      <a:off x="0" y="0"/>
                      <a:ext cx="3763990" cy="2112990"/>
                    </a:xfrm>
                    <a:prstGeom prst="rect">
                      <a:avLst/>
                    </a:prstGeom>
                  </pic:spPr>
                </pic:pic>
              </a:graphicData>
            </a:graphic>
          </wp:inline>
        </w:drawing>
      </w: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77777777" w:rsidR="00D43D96" w:rsidRDefault="00D43D96" w:rsidP="00C97B88">
      <w:pPr>
        <w:pStyle w:val="ListParagraph"/>
        <w:widowControl w:val="0"/>
        <w:autoSpaceDE w:val="0"/>
        <w:autoSpaceDN w:val="0"/>
        <w:jc w:val="both"/>
        <w:rPr>
          <w:rFonts w:asciiTheme="minorBidi" w:hAnsiTheme="minorBidi"/>
        </w:rPr>
      </w:pPr>
    </w:p>
    <w:p w14:paraId="5DC3FC86" w14:textId="77777777" w:rsidR="00D43D96" w:rsidRDefault="00D43D96" w:rsidP="00C97B88">
      <w:pPr>
        <w:pStyle w:val="ListParagraph"/>
        <w:widowControl w:val="0"/>
        <w:autoSpaceDE w:val="0"/>
        <w:autoSpaceDN w:val="0"/>
        <w:jc w:val="both"/>
        <w:rPr>
          <w:rFonts w:asciiTheme="minorBidi" w:hAnsiTheme="minorBidi"/>
        </w:rPr>
      </w:pPr>
    </w:p>
    <w:p w14:paraId="2ED940A9" w14:textId="77777777" w:rsidR="00D43D96" w:rsidRDefault="00D43D96" w:rsidP="00C97B88">
      <w:pPr>
        <w:pStyle w:val="ListParagraph"/>
        <w:widowControl w:val="0"/>
        <w:autoSpaceDE w:val="0"/>
        <w:autoSpaceDN w:val="0"/>
        <w:jc w:val="both"/>
        <w:rPr>
          <w:rFonts w:asciiTheme="minorBidi" w:hAnsiTheme="minorBidi"/>
        </w:rPr>
      </w:pPr>
    </w:p>
    <w:p w14:paraId="0D1F835F" w14:textId="77777777" w:rsidR="00D43D96" w:rsidRDefault="00D43D96" w:rsidP="00C97B88">
      <w:pPr>
        <w:pStyle w:val="ListParagraph"/>
        <w:widowControl w:val="0"/>
        <w:autoSpaceDE w:val="0"/>
        <w:autoSpaceDN w:val="0"/>
        <w:jc w:val="both"/>
        <w:rPr>
          <w:rFonts w:asciiTheme="minorBidi" w:hAnsiTheme="minorBidi"/>
        </w:rPr>
      </w:pPr>
    </w:p>
    <w:p w14:paraId="43D31399" w14:textId="77777777" w:rsidR="00D43D96" w:rsidRDefault="00D43D96" w:rsidP="00C97B88">
      <w:pPr>
        <w:pStyle w:val="ListParagraph"/>
        <w:widowControl w:val="0"/>
        <w:autoSpaceDE w:val="0"/>
        <w:autoSpaceDN w:val="0"/>
        <w:jc w:val="both"/>
        <w:rPr>
          <w:rFonts w:asciiTheme="minorBidi" w:hAnsiTheme="minorBidi"/>
        </w:rPr>
      </w:pPr>
    </w:p>
    <w:p w14:paraId="07D4C904" w14:textId="77777777" w:rsidR="00D43D96" w:rsidRDefault="00D43D96" w:rsidP="00C97B88">
      <w:pPr>
        <w:pStyle w:val="ListParagraph"/>
        <w:widowControl w:val="0"/>
        <w:autoSpaceDE w:val="0"/>
        <w:autoSpaceDN w:val="0"/>
        <w:jc w:val="both"/>
        <w:rPr>
          <w:rFonts w:asciiTheme="minorBidi" w:hAnsiTheme="minorBidi"/>
        </w:rPr>
      </w:pPr>
    </w:p>
    <w:p w14:paraId="35613E6F" w14:textId="19072A7E" w:rsidR="00D43D96" w:rsidRPr="0040098D" w:rsidRDefault="00D43D96" w:rsidP="0E69E264">
      <w:pPr>
        <w:widowControl w:val="0"/>
        <w:autoSpaceDE w:val="0"/>
        <w:autoSpaceDN w:val="0"/>
        <w:jc w:val="both"/>
        <w:rPr>
          <w:rFonts w:asciiTheme="minorBidi" w:hAnsiTheme="minorBidi"/>
        </w:rPr>
      </w:pPr>
    </w:p>
    <w:p w14:paraId="69AEC06C" w14:textId="06AF5D02" w:rsidR="0E69E264" w:rsidRDefault="0E69E264" w:rsidP="0E69E264">
      <w:pPr>
        <w:widowControl w:val="0"/>
        <w:jc w:val="both"/>
        <w:rPr>
          <w:rFonts w:asciiTheme="minorBidi" w:hAnsiTheme="minorBidi"/>
        </w:rPr>
      </w:pPr>
    </w:p>
    <w:p w14:paraId="52FC6928" w14:textId="77777777" w:rsidR="00352632" w:rsidRDefault="00352632" w:rsidP="0E69E264">
      <w:pPr>
        <w:widowControl w:val="0"/>
        <w:jc w:val="both"/>
        <w:rPr>
          <w:rFonts w:asciiTheme="minorBidi" w:hAnsiTheme="minorBidi"/>
        </w:rPr>
      </w:pPr>
    </w:p>
    <w:p w14:paraId="537D1F3E" w14:textId="0A7C5E03" w:rsidR="0E69E264" w:rsidRDefault="0E69E264" w:rsidP="0E69E264">
      <w:pPr>
        <w:widowControl w:val="0"/>
        <w:jc w:val="both"/>
        <w:rPr>
          <w:rFonts w:asciiTheme="minorBidi" w:hAnsiTheme="minorBidi"/>
        </w:rPr>
      </w:pPr>
    </w:p>
    <w:p w14:paraId="53BD2E8C" w14:textId="3F3DD68B" w:rsidR="005B1CF8" w:rsidRPr="00D43D96" w:rsidRDefault="00F73BD5" w:rsidP="00D43D96">
      <w:pPr>
        <w:pStyle w:val="Heading1"/>
        <w:rPr>
          <w:rFonts w:asciiTheme="minorBidi" w:hAnsiTheme="minorBidi" w:cstheme="minorBidi"/>
          <w:sz w:val="32"/>
          <w:szCs w:val="32"/>
        </w:rPr>
      </w:pPr>
      <w:bookmarkStart w:id="18" w:name="_Toc211497604"/>
      <w:r w:rsidRPr="00D43D96">
        <w:rPr>
          <w:rFonts w:asciiTheme="minorBidi" w:hAnsiTheme="minorBidi" w:cstheme="minorBidi"/>
          <w:sz w:val="32"/>
          <w:szCs w:val="32"/>
        </w:rPr>
        <w:lastRenderedPageBreak/>
        <w:t>Reference List</w:t>
      </w:r>
      <w:bookmarkEnd w:id="18"/>
    </w:p>
    <w:p w14:paraId="3757B2FC" w14:textId="1D739898" w:rsidR="005B1CF8" w:rsidRPr="00886678" w:rsidRDefault="005C15B5" w:rsidP="0040098D">
      <w:pPr>
        <w:jc w:val="both"/>
      </w:pPr>
      <w:r w:rsidRPr="791B034D">
        <w:rPr>
          <w:rFonts w:asciiTheme="minorBidi" w:hAnsiTheme="minorBidi"/>
          <w:b/>
          <w:bCs/>
          <w:color w:val="FF0000"/>
        </w:rPr>
        <w:t>**</w:t>
      </w:r>
      <w:r w:rsidR="008140EA" w:rsidRPr="791B034D">
        <w:rPr>
          <w:rFonts w:asciiTheme="minorBidi" w:hAnsiTheme="minorBidi"/>
          <w:b/>
          <w:bCs/>
          <w:color w:val="FF0000"/>
        </w:rPr>
        <w:t>Include 10 references, formatted in the Harvard Referencing style. List the references in alphabetical order.</w:t>
      </w:r>
    </w:p>
    <w:p w14:paraId="566839F7" w14:textId="7F011B50" w:rsidR="163222D8" w:rsidRDefault="171B0F1E" w:rsidP="2C03B481">
      <w:pPr>
        <w:pStyle w:val="NoSpacing"/>
      </w:pPr>
      <w:r>
        <w:t>Abid</w:t>
      </w:r>
      <w:r w:rsidR="12CC80F7">
        <w:t>.</w:t>
      </w:r>
      <w:r w:rsidR="4740418A">
        <w:t xml:space="preserve"> </w:t>
      </w:r>
      <w:r>
        <w:t>H, Mohd</w:t>
      </w:r>
      <w:r w:rsidR="7036F1C0">
        <w:t>.</w:t>
      </w:r>
      <w:r w:rsidR="2511250A">
        <w:t xml:space="preserve"> </w:t>
      </w:r>
      <w:r>
        <w:t>J, Mohd</w:t>
      </w:r>
      <w:r w:rsidR="07BFFF16">
        <w:t>,</w:t>
      </w:r>
      <w:r w:rsidR="584B08DD">
        <w:t xml:space="preserve"> </w:t>
      </w:r>
      <w:r>
        <w:t>A</w:t>
      </w:r>
      <w:r w:rsidR="46A0CAC0">
        <w:t>.</w:t>
      </w:r>
      <w:r w:rsidR="1FDACF68">
        <w:t xml:space="preserve"> </w:t>
      </w:r>
      <w:r>
        <w:t>Q, Rajiv</w:t>
      </w:r>
      <w:r w:rsidR="743A70B9">
        <w:t>,</w:t>
      </w:r>
      <w:r w:rsidR="21E2E2A5">
        <w:t xml:space="preserve"> </w:t>
      </w:r>
      <w:r>
        <w:t>S</w:t>
      </w:r>
      <w:r w:rsidR="2669D78D">
        <w:t>.</w:t>
      </w:r>
      <w:r w:rsidR="3422F5B9">
        <w:t xml:space="preserve"> (2022) Understanding the role of digital technologies in education: A review. Available at</w:t>
      </w:r>
      <w:r w:rsidR="449912F7">
        <w:t>:</w:t>
      </w:r>
      <w:r w:rsidR="3422F5B9">
        <w:t xml:space="preserve"> </w:t>
      </w:r>
      <w:hyperlink r:id="rId17" w:anchor="cebibl1">
        <w:r w:rsidR="3422F5B9" w:rsidRPr="4EB0C207">
          <w:rPr>
            <w:rStyle w:val="Hyperlink"/>
          </w:rPr>
          <w:t>https://www.sciencedirect.com/science/article/pii/S2666412722000137#cebibl1</w:t>
        </w:r>
      </w:hyperlink>
      <w:r w:rsidR="3422F5B9">
        <w:t xml:space="preserve"> </w:t>
      </w:r>
    </w:p>
    <w:p w14:paraId="4233B074" w14:textId="28D82683" w:rsidR="791B034D" w:rsidRDefault="791B034D" w:rsidP="791B034D">
      <w:pPr>
        <w:pStyle w:val="NoSpacing"/>
      </w:pPr>
    </w:p>
    <w:p w14:paraId="0803023E" w14:textId="7E0F5457" w:rsidR="56877671" w:rsidRDefault="56877671" w:rsidP="4EB0C207">
      <w:r w:rsidRPr="4EB0C207">
        <w:t xml:space="preserve">“Digital learning in the 21st century: trends, challenges, and innovations in technology integration” by Yumei. Z, Florence. K, </w:t>
      </w:r>
      <w:proofErr w:type="spellStart"/>
      <w:r w:rsidRPr="4EB0C207">
        <w:t>Wenqin</w:t>
      </w:r>
      <w:proofErr w:type="spellEnd"/>
      <w:r w:rsidRPr="4EB0C207">
        <w:t xml:space="preserve">. F, Xiaoli. C. </w:t>
      </w:r>
      <w:r w:rsidR="656C8498" w:rsidRPr="4EB0C207">
        <w:t>(2025). Available</w:t>
      </w:r>
      <w:r w:rsidRPr="4EB0C207">
        <w:t xml:space="preserve"> at</w:t>
      </w:r>
      <w:r w:rsidR="6A7018B5" w:rsidRPr="4EB0C207">
        <w:t>:</w:t>
      </w:r>
      <w:r w:rsidRPr="4EB0C207">
        <w:t xml:space="preserve"> </w:t>
      </w:r>
      <w:hyperlink r:id="rId18" w:anchor="h5">
        <w:r w:rsidRPr="4EB0C207">
          <w:rPr>
            <w:rStyle w:val="Hyperlink"/>
          </w:rPr>
          <w:t>https://www.frontiersin.org/journals/education/articles/10.3389/feduc.2025.1562391/full#h5</w:t>
        </w:r>
      </w:hyperlink>
    </w:p>
    <w:p w14:paraId="119CC78F" w14:textId="3651F79E" w:rsidR="791B034D" w:rsidRDefault="280D13C6" w:rsidP="2C03B481">
      <w:pPr>
        <w:pStyle w:val="NoSpacing"/>
        <w:shd w:val="clear" w:color="auto" w:fill="FFFFFF" w:themeFill="background1"/>
        <w:spacing w:after="120"/>
      </w:pPr>
      <w:r>
        <w:t>Sara. S. (2022)</w:t>
      </w:r>
      <w:r w:rsidR="58DD5E21">
        <w:t xml:space="preserve"> “Spending too much time staring at a screen, such as a phone, tablet or computer, can cause digital eyestrain, a key trigger in headaches”. </w:t>
      </w:r>
      <w:r w:rsidR="551783A6">
        <w:t>Available at:</w:t>
      </w:r>
      <w:r w:rsidR="1CB64E31" w:rsidRPr="4EB0C207">
        <w:rPr>
          <w:rFonts w:ascii="Roboto Slab" w:eastAsia="Roboto Slab" w:hAnsi="Roboto Slab" w:cs="Roboto Slab"/>
          <w:b/>
          <w:bCs/>
          <w:color w:val="F58310"/>
        </w:rPr>
        <w:t xml:space="preserve"> </w:t>
      </w:r>
      <w:hyperlink r:id="rId19">
        <w:r w:rsidRPr="4EB0C207">
          <w:rPr>
            <w:rStyle w:val="Hyperlink"/>
          </w:rPr>
          <w:t>https://nortonchildrens.com/news/eye-strain-headache/</w:t>
        </w:r>
      </w:hyperlink>
    </w:p>
    <w:p w14:paraId="6CFFA791" w14:textId="7E4F3AEC" w:rsidR="791B034D" w:rsidRDefault="791B034D" w:rsidP="791B034D">
      <w:pPr>
        <w:pStyle w:val="NoSpacing"/>
      </w:pPr>
    </w:p>
    <w:p w14:paraId="51431738" w14:textId="23498019" w:rsidR="7E82B7D8" w:rsidRDefault="160510E4" w:rsidP="2C03B481">
      <w:pPr>
        <w:pStyle w:val="NoSpacing"/>
      </w:pPr>
      <w:r>
        <w:t>Regan. A.</w:t>
      </w:r>
      <w:r w:rsidR="4172AD31">
        <w:t xml:space="preserve"> </w:t>
      </w:r>
      <w:r>
        <w:t>R</w:t>
      </w:r>
      <w:r w:rsidR="0EAA02B0">
        <w:t xml:space="preserve"> (2024) </w:t>
      </w:r>
      <w:r w:rsidR="0EAA02B0" w:rsidRPr="2C03B481">
        <w:t>Fostering learning in a world of technological distractions. Available at</w:t>
      </w:r>
      <w:r w:rsidR="5AA2B202" w:rsidRPr="2C03B481">
        <w:t xml:space="preserve">: </w:t>
      </w:r>
      <w:hyperlink r:id="rId20">
        <w:r w:rsidR="5AA2B202" w:rsidRPr="2C03B481">
          <w:rPr>
            <w:rStyle w:val="Hyperlink"/>
          </w:rPr>
          <w:t>https://www.apa.org/ed/precollege/psychology-teacher-network/introductory-psychology/classroom-distractions</w:t>
        </w:r>
      </w:hyperlink>
      <w:r w:rsidR="5AA2B202" w:rsidRPr="2C03B481">
        <w:t xml:space="preserve"> </w:t>
      </w:r>
    </w:p>
    <w:p w14:paraId="458AAA4E" w14:textId="5983D6B7" w:rsidR="791B034D" w:rsidRDefault="791B034D" w:rsidP="791B034D">
      <w:pPr>
        <w:pStyle w:val="NoSpacing"/>
      </w:pPr>
    </w:p>
    <w:p w14:paraId="5BBEDB5F" w14:textId="68854297" w:rsidR="7AC965B3" w:rsidRDefault="7AC965B3" w:rsidP="0E69E264">
      <w:pPr>
        <w:pStyle w:val="NoSpacing"/>
      </w:pPr>
      <w:r>
        <w:t>“</w:t>
      </w:r>
      <w:r w:rsidRPr="0E69E264">
        <w:t xml:space="preserve">The Digital Transformation of Collaborative Learning in Higher Education” by Zadmin2 (2025). Available at: </w:t>
      </w:r>
      <w:hyperlink r:id="rId21">
        <w:r w:rsidRPr="0E69E264">
          <w:rPr>
            <w:rStyle w:val="Hyperlink"/>
          </w:rPr>
          <w:t>https://researchcollab.ai/what-are-the-effects-of-digital-tools-on-collaborative-learning-outcomes-in-higher-education-settings/</w:t>
        </w:r>
      </w:hyperlink>
      <w:r w:rsidRPr="0E69E264">
        <w:t xml:space="preserve"> </w:t>
      </w:r>
    </w:p>
    <w:p w14:paraId="42DA1755" w14:textId="1DB2C4DE" w:rsidR="791B034D" w:rsidRDefault="791B034D" w:rsidP="791B034D">
      <w:pPr>
        <w:pStyle w:val="NoSpacing"/>
      </w:pPr>
    </w:p>
    <w:p w14:paraId="7D5BC219" w14:textId="605234EF" w:rsidR="5D07AAC2" w:rsidRDefault="5D07AAC2" w:rsidP="0E69E264">
      <w:pPr>
        <w:pStyle w:val="NoSpacing"/>
      </w:pPr>
      <w:r w:rsidRPr="0E69E264">
        <w:t xml:space="preserve">“How your surroundings affect the way you study” by Ella Hendrix (2025). Available at: </w:t>
      </w:r>
      <w:hyperlink r:id="rId22">
        <w:r w:rsidRPr="0E69E264">
          <w:rPr>
            <w:rStyle w:val="Hyperlink"/>
          </w:rPr>
          <w:t>https://www.ucas.com/connect/blogs/how-your-surroundings-affect-way-you-study</w:t>
        </w:r>
      </w:hyperlink>
      <w:r w:rsidRPr="0E69E264">
        <w:t xml:space="preserve"> </w:t>
      </w:r>
    </w:p>
    <w:p w14:paraId="46B034C7" w14:textId="6AB91FC6" w:rsidR="791B034D" w:rsidRDefault="791B034D" w:rsidP="791B034D">
      <w:pPr>
        <w:spacing w:after="330"/>
        <w:jc w:val="both"/>
      </w:pPr>
    </w:p>
    <w:p w14:paraId="060DBFF1" w14:textId="030AB4A2" w:rsidR="791B034D" w:rsidRDefault="791B034D" w:rsidP="791B034D">
      <w:pPr>
        <w:jc w:val="both"/>
      </w:pPr>
    </w:p>
    <w:p w14:paraId="27AB62EE" w14:textId="68BCCB14" w:rsidR="791B034D" w:rsidRDefault="791B034D" w:rsidP="791B034D">
      <w:pPr>
        <w:jc w:val="both"/>
        <w:rPr>
          <w:rFonts w:asciiTheme="minorBidi" w:hAnsiTheme="minorBidi"/>
          <w:b/>
          <w:bCs/>
          <w:color w:val="000000" w:themeColor="text1"/>
        </w:rPr>
      </w:pPr>
    </w:p>
    <w:p w14:paraId="012E05D6" w14:textId="77777777" w:rsidR="005B1CF8" w:rsidRDefault="005B1CF8" w:rsidP="00861BC8">
      <w:pPr>
        <w:rPr>
          <w:rFonts w:ascii="Aptos" w:hAnsi="Aptos"/>
          <w:b/>
          <w:bCs/>
        </w:rPr>
      </w:pPr>
    </w:p>
    <w:p w14:paraId="4371FC9C" w14:textId="77777777" w:rsidR="005B1CF8" w:rsidRDefault="005B1CF8" w:rsidP="00861BC8">
      <w:pPr>
        <w:rPr>
          <w:rFonts w:ascii="Aptos" w:hAnsi="Aptos"/>
          <w:b/>
          <w:bCs/>
        </w:rPr>
      </w:pPr>
    </w:p>
    <w:p w14:paraId="768A6B9B" w14:textId="77777777" w:rsidR="005B1CF8" w:rsidRDefault="005B1CF8" w:rsidP="00861BC8">
      <w:pPr>
        <w:rPr>
          <w:rFonts w:ascii="Aptos" w:hAnsi="Aptos"/>
          <w:b/>
          <w:bCs/>
        </w:rPr>
      </w:pPr>
    </w:p>
    <w:p w14:paraId="6047EB65" w14:textId="77777777" w:rsidR="005B1CF8" w:rsidRPr="00861BC8" w:rsidRDefault="005B1CF8" w:rsidP="00861BC8">
      <w:pPr>
        <w:rPr>
          <w:rFonts w:ascii="Aptos" w:hAnsi="Aptos"/>
          <w:b/>
          <w:bCs/>
        </w:rPr>
      </w:pPr>
    </w:p>
    <w:sectPr w:rsidR="005B1CF8" w:rsidRPr="00861BC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C103B" w14:textId="77777777" w:rsidR="00593236" w:rsidRDefault="00593236" w:rsidP="001A6A53">
      <w:pPr>
        <w:spacing w:after="0" w:line="240" w:lineRule="auto"/>
      </w:pPr>
      <w:r>
        <w:separator/>
      </w:r>
    </w:p>
  </w:endnote>
  <w:endnote w:type="continuationSeparator" w:id="0">
    <w:p w14:paraId="78D9A025" w14:textId="77777777" w:rsidR="00593236" w:rsidRDefault="00593236"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Roboto Slab">
    <w:charset w:val="00"/>
    <w:family w:val="auto"/>
    <w:pitch w:val="variable"/>
    <w:sig w:usb0="000004FF" w:usb1="8000405F" w:usb2="00000022"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F44CB" w14:textId="77777777" w:rsidR="00593236" w:rsidRDefault="00593236" w:rsidP="001A6A53">
      <w:pPr>
        <w:spacing w:after="0" w:line="240" w:lineRule="auto"/>
      </w:pPr>
      <w:r>
        <w:separator/>
      </w:r>
    </w:p>
  </w:footnote>
  <w:footnote w:type="continuationSeparator" w:id="0">
    <w:p w14:paraId="07A2FA04" w14:textId="77777777" w:rsidR="00593236" w:rsidRDefault="00593236" w:rsidP="001A6A5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rLjZBEqoAbgA2" int2:id="mPIBIY1b">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12206"/>
    <w:multiLevelType w:val="hybridMultilevel"/>
    <w:tmpl w:val="D9DE929E"/>
    <w:lvl w:ilvl="0" w:tplc="65EA191E">
      <w:start w:val="1"/>
      <w:numFmt w:val="lowerLetter"/>
      <w:lvlText w:val="%1)"/>
      <w:lvlJc w:val="left"/>
      <w:pPr>
        <w:ind w:left="360" w:hanging="360"/>
      </w:pPr>
    </w:lvl>
    <w:lvl w:ilvl="1" w:tplc="E0A80804" w:tentative="1">
      <w:start w:val="1"/>
      <w:numFmt w:val="lowerLetter"/>
      <w:lvlText w:val="%2."/>
      <w:lvlJc w:val="left"/>
      <w:pPr>
        <w:ind w:left="1080" w:hanging="360"/>
      </w:pPr>
    </w:lvl>
    <w:lvl w:ilvl="2" w:tplc="FEA6E58E" w:tentative="1">
      <w:start w:val="1"/>
      <w:numFmt w:val="lowerRoman"/>
      <w:lvlText w:val="%3."/>
      <w:lvlJc w:val="right"/>
      <w:pPr>
        <w:ind w:left="1800" w:hanging="180"/>
      </w:pPr>
    </w:lvl>
    <w:lvl w:ilvl="3" w:tplc="F91C60F2" w:tentative="1">
      <w:start w:val="1"/>
      <w:numFmt w:val="decimal"/>
      <w:lvlText w:val="%4."/>
      <w:lvlJc w:val="left"/>
      <w:pPr>
        <w:ind w:left="2520" w:hanging="360"/>
      </w:pPr>
    </w:lvl>
    <w:lvl w:ilvl="4" w:tplc="BF409C92" w:tentative="1">
      <w:start w:val="1"/>
      <w:numFmt w:val="lowerLetter"/>
      <w:lvlText w:val="%5."/>
      <w:lvlJc w:val="left"/>
      <w:pPr>
        <w:ind w:left="3240" w:hanging="360"/>
      </w:pPr>
    </w:lvl>
    <w:lvl w:ilvl="5" w:tplc="2194B744" w:tentative="1">
      <w:start w:val="1"/>
      <w:numFmt w:val="lowerRoman"/>
      <w:lvlText w:val="%6."/>
      <w:lvlJc w:val="right"/>
      <w:pPr>
        <w:ind w:left="3960" w:hanging="180"/>
      </w:pPr>
    </w:lvl>
    <w:lvl w:ilvl="6" w:tplc="35429A9E" w:tentative="1">
      <w:start w:val="1"/>
      <w:numFmt w:val="decimal"/>
      <w:lvlText w:val="%7."/>
      <w:lvlJc w:val="left"/>
      <w:pPr>
        <w:ind w:left="4680" w:hanging="360"/>
      </w:pPr>
    </w:lvl>
    <w:lvl w:ilvl="7" w:tplc="2A00B6C6" w:tentative="1">
      <w:start w:val="1"/>
      <w:numFmt w:val="lowerLetter"/>
      <w:lvlText w:val="%8."/>
      <w:lvlJc w:val="left"/>
      <w:pPr>
        <w:ind w:left="5400" w:hanging="360"/>
      </w:pPr>
    </w:lvl>
    <w:lvl w:ilvl="8" w:tplc="79D2082C" w:tentative="1">
      <w:start w:val="1"/>
      <w:numFmt w:val="lowerRoman"/>
      <w:lvlText w:val="%9."/>
      <w:lvlJc w:val="right"/>
      <w:pPr>
        <w:ind w:left="6120" w:hanging="180"/>
      </w:pPr>
    </w:lvl>
  </w:abstractNum>
  <w:abstractNum w:abstractNumId="1"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2BD1FB"/>
    <w:multiLevelType w:val="hybridMultilevel"/>
    <w:tmpl w:val="8D4AE6E2"/>
    <w:lvl w:ilvl="0" w:tplc="E954C760">
      <w:start w:val="1"/>
      <w:numFmt w:val="bullet"/>
      <w:lvlText w:val=""/>
      <w:lvlJc w:val="left"/>
      <w:pPr>
        <w:ind w:left="720" w:hanging="360"/>
      </w:pPr>
      <w:rPr>
        <w:rFonts w:ascii="Wingdings" w:hAnsi="Wingdings" w:hint="default"/>
      </w:rPr>
    </w:lvl>
    <w:lvl w:ilvl="1" w:tplc="2E96AE40">
      <w:start w:val="1"/>
      <w:numFmt w:val="bullet"/>
      <w:lvlText w:val=""/>
      <w:lvlJc w:val="left"/>
      <w:pPr>
        <w:ind w:left="1440" w:hanging="360"/>
      </w:pPr>
      <w:rPr>
        <w:rFonts w:ascii="Wingdings" w:hAnsi="Wingdings" w:hint="default"/>
      </w:rPr>
    </w:lvl>
    <w:lvl w:ilvl="2" w:tplc="76168C6A">
      <w:start w:val="1"/>
      <w:numFmt w:val="bullet"/>
      <w:lvlText w:val=""/>
      <w:lvlJc w:val="left"/>
      <w:pPr>
        <w:ind w:left="2160" w:hanging="360"/>
      </w:pPr>
      <w:rPr>
        <w:rFonts w:ascii="Wingdings" w:hAnsi="Wingdings" w:hint="default"/>
      </w:rPr>
    </w:lvl>
    <w:lvl w:ilvl="3" w:tplc="4CB8BFCC">
      <w:start w:val="1"/>
      <w:numFmt w:val="bullet"/>
      <w:lvlText w:val=""/>
      <w:lvlJc w:val="left"/>
      <w:pPr>
        <w:ind w:left="2880" w:hanging="360"/>
      </w:pPr>
      <w:rPr>
        <w:rFonts w:ascii="Wingdings" w:hAnsi="Wingdings" w:hint="default"/>
      </w:rPr>
    </w:lvl>
    <w:lvl w:ilvl="4" w:tplc="7B4A4F5C">
      <w:start w:val="1"/>
      <w:numFmt w:val="bullet"/>
      <w:lvlText w:val=""/>
      <w:lvlJc w:val="left"/>
      <w:pPr>
        <w:ind w:left="3600" w:hanging="360"/>
      </w:pPr>
      <w:rPr>
        <w:rFonts w:ascii="Wingdings" w:hAnsi="Wingdings" w:hint="default"/>
      </w:rPr>
    </w:lvl>
    <w:lvl w:ilvl="5" w:tplc="1520B1E4">
      <w:start w:val="1"/>
      <w:numFmt w:val="bullet"/>
      <w:lvlText w:val=""/>
      <w:lvlJc w:val="left"/>
      <w:pPr>
        <w:ind w:left="4320" w:hanging="360"/>
      </w:pPr>
      <w:rPr>
        <w:rFonts w:ascii="Wingdings" w:hAnsi="Wingdings" w:hint="default"/>
      </w:rPr>
    </w:lvl>
    <w:lvl w:ilvl="6" w:tplc="0CA8F4D4">
      <w:start w:val="1"/>
      <w:numFmt w:val="bullet"/>
      <w:lvlText w:val=""/>
      <w:lvlJc w:val="left"/>
      <w:pPr>
        <w:ind w:left="5040" w:hanging="360"/>
      </w:pPr>
      <w:rPr>
        <w:rFonts w:ascii="Wingdings" w:hAnsi="Wingdings" w:hint="default"/>
      </w:rPr>
    </w:lvl>
    <w:lvl w:ilvl="7" w:tplc="FC10B838">
      <w:start w:val="1"/>
      <w:numFmt w:val="bullet"/>
      <w:lvlText w:val=""/>
      <w:lvlJc w:val="left"/>
      <w:pPr>
        <w:ind w:left="5760" w:hanging="360"/>
      </w:pPr>
      <w:rPr>
        <w:rFonts w:ascii="Wingdings" w:hAnsi="Wingdings" w:hint="default"/>
      </w:rPr>
    </w:lvl>
    <w:lvl w:ilvl="8" w:tplc="E1BA1F68">
      <w:start w:val="1"/>
      <w:numFmt w:val="bullet"/>
      <w:lvlText w:val=""/>
      <w:lvlJc w:val="left"/>
      <w:pPr>
        <w:ind w:left="6480" w:hanging="360"/>
      </w:pPr>
      <w:rPr>
        <w:rFonts w:ascii="Wingdings" w:hAnsi="Wingdings" w:hint="default"/>
      </w:rPr>
    </w:lvl>
  </w:abstractNum>
  <w:abstractNum w:abstractNumId="3" w15:restartNumberingAfterBreak="0">
    <w:nsid w:val="1F07FFBD"/>
    <w:multiLevelType w:val="hybridMultilevel"/>
    <w:tmpl w:val="A580CCE4"/>
    <w:lvl w:ilvl="0" w:tplc="FE50FDDC">
      <w:start w:val="1"/>
      <w:numFmt w:val="bullet"/>
      <w:lvlText w:val=""/>
      <w:lvlJc w:val="left"/>
      <w:pPr>
        <w:ind w:left="720" w:hanging="360"/>
      </w:pPr>
      <w:rPr>
        <w:rFonts w:ascii="Symbol" w:hAnsi="Symbol" w:hint="default"/>
      </w:rPr>
    </w:lvl>
    <w:lvl w:ilvl="1" w:tplc="7A50ECA8">
      <w:start w:val="1"/>
      <w:numFmt w:val="bullet"/>
      <w:lvlText w:val="o"/>
      <w:lvlJc w:val="left"/>
      <w:pPr>
        <w:ind w:left="1440" w:hanging="360"/>
      </w:pPr>
      <w:rPr>
        <w:rFonts w:ascii="Courier New" w:hAnsi="Courier New" w:hint="default"/>
      </w:rPr>
    </w:lvl>
    <w:lvl w:ilvl="2" w:tplc="74521218">
      <w:start w:val="1"/>
      <w:numFmt w:val="bullet"/>
      <w:lvlText w:val=""/>
      <w:lvlJc w:val="left"/>
      <w:pPr>
        <w:ind w:left="2160" w:hanging="360"/>
      </w:pPr>
      <w:rPr>
        <w:rFonts w:ascii="Wingdings" w:hAnsi="Wingdings" w:hint="default"/>
      </w:rPr>
    </w:lvl>
    <w:lvl w:ilvl="3" w:tplc="7FAA3A5A">
      <w:start w:val="1"/>
      <w:numFmt w:val="bullet"/>
      <w:lvlText w:val=""/>
      <w:lvlJc w:val="left"/>
      <w:pPr>
        <w:ind w:left="2880" w:hanging="360"/>
      </w:pPr>
      <w:rPr>
        <w:rFonts w:ascii="Symbol" w:hAnsi="Symbol" w:hint="default"/>
      </w:rPr>
    </w:lvl>
    <w:lvl w:ilvl="4" w:tplc="FF2CD404">
      <w:start w:val="1"/>
      <w:numFmt w:val="bullet"/>
      <w:lvlText w:val="o"/>
      <w:lvlJc w:val="left"/>
      <w:pPr>
        <w:ind w:left="3600" w:hanging="360"/>
      </w:pPr>
      <w:rPr>
        <w:rFonts w:ascii="Courier New" w:hAnsi="Courier New" w:hint="default"/>
      </w:rPr>
    </w:lvl>
    <w:lvl w:ilvl="5" w:tplc="503EB93E">
      <w:start w:val="1"/>
      <w:numFmt w:val="bullet"/>
      <w:lvlText w:val=""/>
      <w:lvlJc w:val="left"/>
      <w:pPr>
        <w:ind w:left="4320" w:hanging="360"/>
      </w:pPr>
      <w:rPr>
        <w:rFonts w:ascii="Wingdings" w:hAnsi="Wingdings" w:hint="default"/>
      </w:rPr>
    </w:lvl>
    <w:lvl w:ilvl="6" w:tplc="1A6AD8EC">
      <w:start w:val="1"/>
      <w:numFmt w:val="bullet"/>
      <w:lvlText w:val=""/>
      <w:lvlJc w:val="left"/>
      <w:pPr>
        <w:ind w:left="5040" w:hanging="360"/>
      </w:pPr>
      <w:rPr>
        <w:rFonts w:ascii="Symbol" w:hAnsi="Symbol" w:hint="default"/>
      </w:rPr>
    </w:lvl>
    <w:lvl w:ilvl="7" w:tplc="5B462816">
      <w:start w:val="1"/>
      <w:numFmt w:val="bullet"/>
      <w:lvlText w:val="o"/>
      <w:lvlJc w:val="left"/>
      <w:pPr>
        <w:ind w:left="5760" w:hanging="360"/>
      </w:pPr>
      <w:rPr>
        <w:rFonts w:ascii="Courier New" w:hAnsi="Courier New" w:hint="default"/>
      </w:rPr>
    </w:lvl>
    <w:lvl w:ilvl="8" w:tplc="296A0C94">
      <w:start w:val="1"/>
      <w:numFmt w:val="bullet"/>
      <w:lvlText w:val=""/>
      <w:lvlJc w:val="left"/>
      <w:pPr>
        <w:ind w:left="6480" w:hanging="360"/>
      </w:pPr>
      <w:rPr>
        <w:rFonts w:ascii="Wingdings" w:hAnsi="Wingdings" w:hint="default"/>
      </w:rPr>
    </w:lvl>
  </w:abstractNum>
  <w:abstractNum w:abstractNumId="4" w15:restartNumberingAfterBreak="0">
    <w:nsid w:val="378A3C0A"/>
    <w:multiLevelType w:val="hybridMultilevel"/>
    <w:tmpl w:val="244241AA"/>
    <w:lvl w:ilvl="0" w:tplc="64326982">
      <w:start w:val="1"/>
      <w:numFmt w:val="bullet"/>
      <w:lvlText w:val=""/>
      <w:lvlJc w:val="left"/>
      <w:pPr>
        <w:ind w:left="720" w:hanging="360"/>
      </w:pPr>
      <w:rPr>
        <w:rFonts w:ascii="Wingdings" w:hAnsi="Wingdings" w:hint="default"/>
      </w:rPr>
    </w:lvl>
    <w:lvl w:ilvl="1" w:tplc="100AC702">
      <w:start w:val="1"/>
      <w:numFmt w:val="bullet"/>
      <w:lvlText w:val=""/>
      <w:lvlJc w:val="left"/>
      <w:pPr>
        <w:ind w:left="1440" w:hanging="360"/>
      </w:pPr>
      <w:rPr>
        <w:rFonts w:ascii="Wingdings" w:hAnsi="Wingdings" w:hint="default"/>
      </w:rPr>
    </w:lvl>
    <w:lvl w:ilvl="2" w:tplc="0E6ED8D6">
      <w:start w:val="1"/>
      <w:numFmt w:val="bullet"/>
      <w:lvlText w:val=""/>
      <w:lvlJc w:val="left"/>
      <w:pPr>
        <w:ind w:left="2160" w:hanging="360"/>
      </w:pPr>
      <w:rPr>
        <w:rFonts w:ascii="Wingdings" w:hAnsi="Wingdings" w:hint="default"/>
      </w:rPr>
    </w:lvl>
    <w:lvl w:ilvl="3" w:tplc="27CE916C">
      <w:start w:val="1"/>
      <w:numFmt w:val="bullet"/>
      <w:lvlText w:val=""/>
      <w:lvlJc w:val="left"/>
      <w:pPr>
        <w:ind w:left="2880" w:hanging="360"/>
      </w:pPr>
      <w:rPr>
        <w:rFonts w:ascii="Wingdings" w:hAnsi="Wingdings" w:hint="default"/>
      </w:rPr>
    </w:lvl>
    <w:lvl w:ilvl="4" w:tplc="65A00FE0">
      <w:start w:val="1"/>
      <w:numFmt w:val="bullet"/>
      <w:lvlText w:val=""/>
      <w:lvlJc w:val="left"/>
      <w:pPr>
        <w:ind w:left="3600" w:hanging="360"/>
      </w:pPr>
      <w:rPr>
        <w:rFonts w:ascii="Wingdings" w:hAnsi="Wingdings" w:hint="default"/>
      </w:rPr>
    </w:lvl>
    <w:lvl w:ilvl="5" w:tplc="5582D282">
      <w:start w:val="1"/>
      <w:numFmt w:val="bullet"/>
      <w:lvlText w:val=""/>
      <w:lvlJc w:val="left"/>
      <w:pPr>
        <w:ind w:left="4320" w:hanging="360"/>
      </w:pPr>
      <w:rPr>
        <w:rFonts w:ascii="Wingdings" w:hAnsi="Wingdings" w:hint="default"/>
      </w:rPr>
    </w:lvl>
    <w:lvl w:ilvl="6" w:tplc="7616C3CE">
      <w:start w:val="1"/>
      <w:numFmt w:val="bullet"/>
      <w:lvlText w:val=""/>
      <w:lvlJc w:val="left"/>
      <w:pPr>
        <w:ind w:left="5040" w:hanging="360"/>
      </w:pPr>
      <w:rPr>
        <w:rFonts w:ascii="Wingdings" w:hAnsi="Wingdings" w:hint="default"/>
      </w:rPr>
    </w:lvl>
    <w:lvl w:ilvl="7" w:tplc="3350D73C">
      <w:start w:val="1"/>
      <w:numFmt w:val="bullet"/>
      <w:lvlText w:val=""/>
      <w:lvlJc w:val="left"/>
      <w:pPr>
        <w:ind w:left="5760" w:hanging="360"/>
      </w:pPr>
      <w:rPr>
        <w:rFonts w:ascii="Wingdings" w:hAnsi="Wingdings" w:hint="default"/>
      </w:rPr>
    </w:lvl>
    <w:lvl w:ilvl="8" w:tplc="A6662A6E">
      <w:start w:val="1"/>
      <w:numFmt w:val="bullet"/>
      <w:lvlText w:val=""/>
      <w:lvlJc w:val="left"/>
      <w:pPr>
        <w:ind w:left="6480" w:hanging="360"/>
      </w:pPr>
      <w:rPr>
        <w:rFonts w:ascii="Wingdings" w:hAnsi="Wingdings" w:hint="default"/>
      </w:rPr>
    </w:lvl>
  </w:abstractNum>
  <w:abstractNum w:abstractNumId="5"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86C001"/>
    <w:multiLevelType w:val="hybridMultilevel"/>
    <w:tmpl w:val="2C24B5DC"/>
    <w:lvl w:ilvl="0" w:tplc="2C668E38">
      <w:start w:val="1"/>
      <w:numFmt w:val="bullet"/>
      <w:lvlText w:val=""/>
      <w:lvlJc w:val="left"/>
      <w:pPr>
        <w:ind w:left="720" w:hanging="360"/>
      </w:pPr>
      <w:rPr>
        <w:rFonts w:ascii="Wingdings" w:hAnsi="Wingdings" w:hint="default"/>
      </w:rPr>
    </w:lvl>
    <w:lvl w:ilvl="1" w:tplc="9B0E1406">
      <w:start w:val="1"/>
      <w:numFmt w:val="bullet"/>
      <w:lvlText w:val=""/>
      <w:lvlJc w:val="left"/>
      <w:pPr>
        <w:ind w:left="1440" w:hanging="360"/>
      </w:pPr>
      <w:rPr>
        <w:rFonts w:ascii="Wingdings" w:hAnsi="Wingdings" w:hint="default"/>
      </w:rPr>
    </w:lvl>
    <w:lvl w:ilvl="2" w:tplc="7F58E72C">
      <w:start w:val="1"/>
      <w:numFmt w:val="bullet"/>
      <w:lvlText w:val=""/>
      <w:lvlJc w:val="left"/>
      <w:pPr>
        <w:ind w:left="2160" w:hanging="360"/>
      </w:pPr>
      <w:rPr>
        <w:rFonts w:ascii="Wingdings" w:hAnsi="Wingdings" w:hint="default"/>
      </w:rPr>
    </w:lvl>
    <w:lvl w:ilvl="3" w:tplc="0AAE0B0E">
      <w:start w:val="1"/>
      <w:numFmt w:val="bullet"/>
      <w:lvlText w:val=""/>
      <w:lvlJc w:val="left"/>
      <w:pPr>
        <w:ind w:left="2880" w:hanging="360"/>
      </w:pPr>
      <w:rPr>
        <w:rFonts w:ascii="Wingdings" w:hAnsi="Wingdings" w:hint="default"/>
      </w:rPr>
    </w:lvl>
    <w:lvl w:ilvl="4" w:tplc="72E8B64C">
      <w:start w:val="1"/>
      <w:numFmt w:val="bullet"/>
      <w:lvlText w:val=""/>
      <w:lvlJc w:val="left"/>
      <w:pPr>
        <w:ind w:left="3600" w:hanging="360"/>
      </w:pPr>
      <w:rPr>
        <w:rFonts w:ascii="Wingdings" w:hAnsi="Wingdings" w:hint="default"/>
      </w:rPr>
    </w:lvl>
    <w:lvl w:ilvl="5" w:tplc="1516328C">
      <w:start w:val="1"/>
      <w:numFmt w:val="bullet"/>
      <w:lvlText w:val=""/>
      <w:lvlJc w:val="left"/>
      <w:pPr>
        <w:ind w:left="4320" w:hanging="360"/>
      </w:pPr>
      <w:rPr>
        <w:rFonts w:ascii="Wingdings" w:hAnsi="Wingdings" w:hint="default"/>
      </w:rPr>
    </w:lvl>
    <w:lvl w:ilvl="6" w:tplc="84B47C1A">
      <w:start w:val="1"/>
      <w:numFmt w:val="bullet"/>
      <w:lvlText w:val=""/>
      <w:lvlJc w:val="left"/>
      <w:pPr>
        <w:ind w:left="5040" w:hanging="360"/>
      </w:pPr>
      <w:rPr>
        <w:rFonts w:ascii="Wingdings" w:hAnsi="Wingdings" w:hint="default"/>
      </w:rPr>
    </w:lvl>
    <w:lvl w:ilvl="7" w:tplc="61325712">
      <w:start w:val="1"/>
      <w:numFmt w:val="bullet"/>
      <w:lvlText w:val=""/>
      <w:lvlJc w:val="left"/>
      <w:pPr>
        <w:ind w:left="5760" w:hanging="360"/>
      </w:pPr>
      <w:rPr>
        <w:rFonts w:ascii="Wingdings" w:hAnsi="Wingdings" w:hint="default"/>
      </w:rPr>
    </w:lvl>
    <w:lvl w:ilvl="8" w:tplc="D65AD514">
      <w:start w:val="1"/>
      <w:numFmt w:val="bullet"/>
      <w:lvlText w:val=""/>
      <w:lvlJc w:val="left"/>
      <w:pPr>
        <w:ind w:left="6480" w:hanging="360"/>
      </w:pPr>
      <w:rPr>
        <w:rFonts w:ascii="Wingdings" w:hAnsi="Wingdings" w:hint="default"/>
      </w:rPr>
    </w:lvl>
  </w:abstractNum>
  <w:abstractNum w:abstractNumId="7"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81B937"/>
    <w:multiLevelType w:val="hybridMultilevel"/>
    <w:tmpl w:val="FBC203CC"/>
    <w:lvl w:ilvl="0" w:tplc="E8B06CD2">
      <w:start w:val="1"/>
      <w:numFmt w:val="bullet"/>
      <w:lvlText w:val=""/>
      <w:lvlJc w:val="left"/>
      <w:pPr>
        <w:ind w:left="720" w:hanging="360"/>
      </w:pPr>
      <w:rPr>
        <w:rFonts w:ascii="Wingdings" w:hAnsi="Wingdings" w:hint="default"/>
      </w:rPr>
    </w:lvl>
    <w:lvl w:ilvl="1" w:tplc="4BB6D5F0">
      <w:start w:val="1"/>
      <w:numFmt w:val="bullet"/>
      <w:lvlText w:val=""/>
      <w:lvlJc w:val="left"/>
      <w:pPr>
        <w:ind w:left="1440" w:hanging="360"/>
      </w:pPr>
      <w:rPr>
        <w:rFonts w:ascii="Wingdings" w:hAnsi="Wingdings" w:hint="default"/>
      </w:rPr>
    </w:lvl>
    <w:lvl w:ilvl="2" w:tplc="DDEC3FFC">
      <w:start w:val="1"/>
      <w:numFmt w:val="bullet"/>
      <w:lvlText w:val=""/>
      <w:lvlJc w:val="left"/>
      <w:pPr>
        <w:ind w:left="2160" w:hanging="360"/>
      </w:pPr>
      <w:rPr>
        <w:rFonts w:ascii="Wingdings" w:hAnsi="Wingdings" w:hint="default"/>
      </w:rPr>
    </w:lvl>
    <w:lvl w:ilvl="3" w:tplc="1AFA4D4A">
      <w:start w:val="1"/>
      <w:numFmt w:val="bullet"/>
      <w:lvlText w:val=""/>
      <w:lvlJc w:val="left"/>
      <w:pPr>
        <w:ind w:left="2880" w:hanging="360"/>
      </w:pPr>
      <w:rPr>
        <w:rFonts w:ascii="Wingdings" w:hAnsi="Wingdings" w:hint="default"/>
      </w:rPr>
    </w:lvl>
    <w:lvl w:ilvl="4" w:tplc="98C42130">
      <w:start w:val="1"/>
      <w:numFmt w:val="bullet"/>
      <w:lvlText w:val=""/>
      <w:lvlJc w:val="left"/>
      <w:pPr>
        <w:ind w:left="3600" w:hanging="360"/>
      </w:pPr>
      <w:rPr>
        <w:rFonts w:ascii="Wingdings" w:hAnsi="Wingdings" w:hint="default"/>
      </w:rPr>
    </w:lvl>
    <w:lvl w:ilvl="5" w:tplc="7DD0104A">
      <w:start w:val="1"/>
      <w:numFmt w:val="bullet"/>
      <w:lvlText w:val=""/>
      <w:lvlJc w:val="left"/>
      <w:pPr>
        <w:ind w:left="4320" w:hanging="360"/>
      </w:pPr>
      <w:rPr>
        <w:rFonts w:ascii="Wingdings" w:hAnsi="Wingdings" w:hint="default"/>
      </w:rPr>
    </w:lvl>
    <w:lvl w:ilvl="6" w:tplc="3FA4CA70">
      <w:start w:val="1"/>
      <w:numFmt w:val="bullet"/>
      <w:lvlText w:val=""/>
      <w:lvlJc w:val="left"/>
      <w:pPr>
        <w:ind w:left="5040" w:hanging="360"/>
      </w:pPr>
      <w:rPr>
        <w:rFonts w:ascii="Wingdings" w:hAnsi="Wingdings" w:hint="default"/>
      </w:rPr>
    </w:lvl>
    <w:lvl w:ilvl="7" w:tplc="BB2AEE10">
      <w:start w:val="1"/>
      <w:numFmt w:val="bullet"/>
      <w:lvlText w:val=""/>
      <w:lvlJc w:val="left"/>
      <w:pPr>
        <w:ind w:left="5760" w:hanging="360"/>
      </w:pPr>
      <w:rPr>
        <w:rFonts w:ascii="Wingdings" w:hAnsi="Wingdings" w:hint="default"/>
      </w:rPr>
    </w:lvl>
    <w:lvl w:ilvl="8" w:tplc="5C6C0E7C">
      <w:start w:val="1"/>
      <w:numFmt w:val="bullet"/>
      <w:lvlText w:val=""/>
      <w:lvlJc w:val="left"/>
      <w:pPr>
        <w:ind w:left="6480" w:hanging="360"/>
      </w:pPr>
      <w:rPr>
        <w:rFonts w:ascii="Wingdings" w:hAnsi="Wingdings" w:hint="default"/>
      </w:rPr>
    </w:lvl>
  </w:abstractNum>
  <w:abstractNum w:abstractNumId="9"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595B54"/>
    <w:multiLevelType w:val="hybridMultilevel"/>
    <w:tmpl w:val="6B00540E"/>
    <w:lvl w:ilvl="0" w:tplc="1C88D80A">
      <w:start w:val="1"/>
      <w:numFmt w:val="decimal"/>
      <w:lvlText w:val="%1."/>
      <w:lvlJc w:val="left"/>
      <w:pPr>
        <w:ind w:left="720" w:hanging="360"/>
      </w:pPr>
    </w:lvl>
    <w:lvl w:ilvl="1" w:tplc="7AFA521E">
      <w:start w:val="1"/>
      <w:numFmt w:val="lowerLetter"/>
      <w:lvlText w:val="%2."/>
      <w:lvlJc w:val="left"/>
      <w:pPr>
        <w:ind w:left="1440" w:hanging="360"/>
      </w:pPr>
    </w:lvl>
    <w:lvl w:ilvl="2" w:tplc="D188EE88">
      <w:start w:val="1"/>
      <w:numFmt w:val="lowerRoman"/>
      <w:lvlText w:val="%3."/>
      <w:lvlJc w:val="right"/>
      <w:pPr>
        <w:ind w:left="2160" w:hanging="180"/>
      </w:pPr>
    </w:lvl>
    <w:lvl w:ilvl="3" w:tplc="68AAA456">
      <w:start w:val="1"/>
      <w:numFmt w:val="decimal"/>
      <w:lvlText w:val="%4."/>
      <w:lvlJc w:val="left"/>
      <w:pPr>
        <w:ind w:left="2880" w:hanging="360"/>
      </w:pPr>
    </w:lvl>
    <w:lvl w:ilvl="4" w:tplc="EC980D9A">
      <w:start w:val="1"/>
      <w:numFmt w:val="lowerLetter"/>
      <w:lvlText w:val="%5."/>
      <w:lvlJc w:val="left"/>
      <w:pPr>
        <w:ind w:left="3600" w:hanging="360"/>
      </w:pPr>
    </w:lvl>
    <w:lvl w:ilvl="5" w:tplc="3780B77C">
      <w:start w:val="1"/>
      <w:numFmt w:val="lowerRoman"/>
      <w:lvlText w:val="%6."/>
      <w:lvlJc w:val="right"/>
      <w:pPr>
        <w:ind w:left="4320" w:hanging="180"/>
      </w:pPr>
    </w:lvl>
    <w:lvl w:ilvl="6" w:tplc="BD4EE2BE">
      <w:start w:val="1"/>
      <w:numFmt w:val="decimal"/>
      <w:lvlText w:val="%7."/>
      <w:lvlJc w:val="left"/>
      <w:pPr>
        <w:ind w:left="5040" w:hanging="360"/>
      </w:pPr>
    </w:lvl>
    <w:lvl w:ilvl="7" w:tplc="57AE1D4E">
      <w:start w:val="1"/>
      <w:numFmt w:val="lowerLetter"/>
      <w:lvlText w:val="%8."/>
      <w:lvlJc w:val="left"/>
      <w:pPr>
        <w:ind w:left="5760" w:hanging="360"/>
      </w:pPr>
    </w:lvl>
    <w:lvl w:ilvl="8" w:tplc="B038EBD8">
      <w:start w:val="1"/>
      <w:numFmt w:val="lowerRoman"/>
      <w:lvlText w:val="%9."/>
      <w:lvlJc w:val="right"/>
      <w:pPr>
        <w:ind w:left="6480" w:hanging="180"/>
      </w:pPr>
    </w:lvl>
  </w:abstractNum>
  <w:num w:numId="1" w16cid:durableId="1720938072">
    <w:abstractNumId w:val="8"/>
  </w:num>
  <w:num w:numId="2" w16cid:durableId="2133010632">
    <w:abstractNumId w:val="4"/>
  </w:num>
  <w:num w:numId="3" w16cid:durableId="373890835">
    <w:abstractNumId w:val="6"/>
  </w:num>
  <w:num w:numId="4" w16cid:durableId="490800628">
    <w:abstractNumId w:val="2"/>
  </w:num>
  <w:num w:numId="5" w16cid:durableId="117535713">
    <w:abstractNumId w:val="10"/>
  </w:num>
  <w:num w:numId="6" w16cid:durableId="170413570">
    <w:abstractNumId w:val="3"/>
  </w:num>
  <w:num w:numId="7" w16cid:durableId="546572212">
    <w:abstractNumId w:val="5"/>
  </w:num>
  <w:num w:numId="8" w16cid:durableId="1071540841">
    <w:abstractNumId w:val="1"/>
  </w:num>
  <w:num w:numId="9" w16cid:durableId="146556872">
    <w:abstractNumId w:val="0"/>
  </w:num>
  <w:num w:numId="10" w16cid:durableId="24135270">
    <w:abstractNumId w:val="7"/>
  </w:num>
  <w:num w:numId="11" w16cid:durableId="1171868719">
    <w:abstractNumId w:val="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107FDA"/>
    <w:rsid w:val="00176D92"/>
    <w:rsid w:val="001A440E"/>
    <w:rsid w:val="001A6A53"/>
    <w:rsid w:val="001C7269"/>
    <w:rsid w:val="001E77D3"/>
    <w:rsid w:val="0023143A"/>
    <w:rsid w:val="002418B4"/>
    <w:rsid w:val="0026193B"/>
    <w:rsid w:val="002B3249"/>
    <w:rsid w:val="002B7877"/>
    <w:rsid w:val="002D067F"/>
    <w:rsid w:val="003451FA"/>
    <w:rsid w:val="00352632"/>
    <w:rsid w:val="00354BD2"/>
    <w:rsid w:val="00359BB9"/>
    <w:rsid w:val="003C0DA2"/>
    <w:rsid w:val="0040007A"/>
    <w:rsid w:val="0040098D"/>
    <w:rsid w:val="00414A14"/>
    <w:rsid w:val="004D4215"/>
    <w:rsid w:val="00540255"/>
    <w:rsid w:val="005824D7"/>
    <w:rsid w:val="00585C00"/>
    <w:rsid w:val="00593236"/>
    <w:rsid w:val="005B1CF8"/>
    <w:rsid w:val="005C15B5"/>
    <w:rsid w:val="005E1D21"/>
    <w:rsid w:val="0060716D"/>
    <w:rsid w:val="006A6190"/>
    <w:rsid w:val="006D194F"/>
    <w:rsid w:val="006E025D"/>
    <w:rsid w:val="006E3675"/>
    <w:rsid w:val="006E6AC9"/>
    <w:rsid w:val="007423C3"/>
    <w:rsid w:val="007750B8"/>
    <w:rsid w:val="00795C3D"/>
    <w:rsid w:val="007A5D00"/>
    <w:rsid w:val="007F0895"/>
    <w:rsid w:val="008140EA"/>
    <w:rsid w:val="00861BC8"/>
    <w:rsid w:val="0086795C"/>
    <w:rsid w:val="00886678"/>
    <w:rsid w:val="008871CE"/>
    <w:rsid w:val="008912A0"/>
    <w:rsid w:val="008A35F0"/>
    <w:rsid w:val="008C133E"/>
    <w:rsid w:val="008C31AC"/>
    <w:rsid w:val="008E10D6"/>
    <w:rsid w:val="00910A01"/>
    <w:rsid w:val="00940B13"/>
    <w:rsid w:val="00951CF2"/>
    <w:rsid w:val="00972AF4"/>
    <w:rsid w:val="009A41CE"/>
    <w:rsid w:val="00A23634"/>
    <w:rsid w:val="00A36F52"/>
    <w:rsid w:val="00A70649"/>
    <w:rsid w:val="00A8567D"/>
    <w:rsid w:val="00A9B5DB"/>
    <w:rsid w:val="00AF70A2"/>
    <w:rsid w:val="00B550F7"/>
    <w:rsid w:val="00BA34E0"/>
    <w:rsid w:val="00BA5E25"/>
    <w:rsid w:val="00C024F2"/>
    <w:rsid w:val="00C06B32"/>
    <w:rsid w:val="00C17C07"/>
    <w:rsid w:val="00C3B710"/>
    <w:rsid w:val="00C97B88"/>
    <w:rsid w:val="00D43D96"/>
    <w:rsid w:val="00D55A9C"/>
    <w:rsid w:val="00D74CE9"/>
    <w:rsid w:val="00E3571C"/>
    <w:rsid w:val="00E53D16"/>
    <w:rsid w:val="00E6571A"/>
    <w:rsid w:val="00EA267D"/>
    <w:rsid w:val="00EB77D7"/>
    <w:rsid w:val="00EE60FA"/>
    <w:rsid w:val="00EF003F"/>
    <w:rsid w:val="00EF46BF"/>
    <w:rsid w:val="00F13001"/>
    <w:rsid w:val="00F50674"/>
    <w:rsid w:val="00F51C6E"/>
    <w:rsid w:val="00F73BD5"/>
    <w:rsid w:val="00F83E18"/>
    <w:rsid w:val="00FA3A77"/>
    <w:rsid w:val="00FB2D75"/>
    <w:rsid w:val="00FD525B"/>
    <w:rsid w:val="00FD7EA2"/>
    <w:rsid w:val="00FF1FD1"/>
    <w:rsid w:val="014157A6"/>
    <w:rsid w:val="0158FE3B"/>
    <w:rsid w:val="0182E7D3"/>
    <w:rsid w:val="0190EE6D"/>
    <w:rsid w:val="01FACCD6"/>
    <w:rsid w:val="0209A55B"/>
    <w:rsid w:val="020C16AB"/>
    <w:rsid w:val="024B9025"/>
    <w:rsid w:val="0261FD71"/>
    <w:rsid w:val="027932B7"/>
    <w:rsid w:val="02853CC3"/>
    <w:rsid w:val="029C6613"/>
    <w:rsid w:val="03263BCF"/>
    <w:rsid w:val="03AF53D6"/>
    <w:rsid w:val="0403B33D"/>
    <w:rsid w:val="0474169B"/>
    <w:rsid w:val="04CEBB7C"/>
    <w:rsid w:val="05060CFE"/>
    <w:rsid w:val="0533B91D"/>
    <w:rsid w:val="05620193"/>
    <w:rsid w:val="0565E6C2"/>
    <w:rsid w:val="05816323"/>
    <w:rsid w:val="05B48366"/>
    <w:rsid w:val="05BD9D46"/>
    <w:rsid w:val="05C8DF76"/>
    <w:rsid w:val="060492E2"/>
    <w:rsid w:val="0604DC9B"/>
    <w:rsid w:val="06210B88"/>
    <w:rsid w:val="06506832"/>
    <w:rsid w:val="0655C881"/>
    <w:rsid w:val="06A42E2C"/>
    <w:rsid w:val="06E5D55B"/>
    <w:rsid w:val="0718333C"/>
    <w:rsid w:val="071AF44D"/>
    <w:rsid w:val="0731317F"/>
    <w:rsid w:val="07AE72F6"/>
    <w:rsid w:val="07BFC364"/>
    <w:rsid w:val="07BFFF16"/>
    <w:rsid w:val="07EDA9A7"/>
    <w:rsid w:val="07F9467A"/>
    <w:rsid w:val="08162302"/>
    <w:rsid w:val="087683F0"/>
    <w:rsid w:val="088730FE"/>
    <w:rsid w:val="08B8590A"/>
    <w:rsid w:val="08D7F11B"/>
    <w:rsid w:val="08F6222D"/>
    <w:rsid w:val="09442CE6"/>
    <w:rsid w:val="09A59465"/>
    <w:rsid w:val="0A876000"/>
    <w:rsid w:val="0A9148FC"/>
    <w:rsid w:val="0ACAF649"/>
    <w:rsid w:val="0ACB1A53"/>
    <w:rsid w:val="0AD58A0E"/>
    <w:rsid w:val="0B269CCE"/>
    <w:rsid w:val="0BBFAD8E"/>
    <w:rsid w:val="0BCFC831"/>
    <w:rsid w:val="0CC180EA"/>
    <w:rsid w:val="0CD06D87"/>
    <w:rsid w:val="0CD2812E"/>
    <w:rsid w:val="0CE2D5F7"/>
    <w:rsid w:val="0CE52A10"/>
    <w:rsid w:val="0D0A91A5"/>
    <w:rsid w:val="0D0AF1AB"/>
    <w:rsid w:val="0D2B0813"/>
    <w:rsid w:val="0DF09313"/>
    <w:rsid w:val="0E129284"/>
    <w:rsid w:val="0E69E264"/>
    <w:rsid w:val="0E79D8BA"/>
    <w:rsid w:val="0E871B1C"/>
    <w:rsid w:val="0E996585"/>
    <w:rsid w:val="0E9E310F"/>
    <w:rsid w:val="0EAA02B0"/>
    <w:rsid w:val="0EADE470"/>
    <w:rsid w:val="0EBA1BD9"/>
    <w:rsid w:val="0EBA3C92"/>
    <w:rsid w:val="0EE0A590"/>
    <w:rsid w:val="0F063FA7"/>
    <w:rsid w:val="0F086812"/>
    <w:rsid w:val="0F2A00BC"/>
    <w:rsid w:val="0F5176A2"/>
    <w:rsid w:val="0F6B3329"/>
    <w:rsid w:val="0F6BECFB"/>
    <w:rsid w:val="0F7C7262"/>
    <w:rsid w:val="0F8BAF9C"/>
    <w:rsid w:val="0F9D8954"/>
    <w:rsid w:val="104E33D2"/>
    <w:rsid w:val="105F822A"/>
    <w:rsid w:val="10819DDD"/>
    <w:rsid w:val="10881D48"/>
    <w:rsid w:val="108ADF8F"/>
    <w:rsid w:val="11B785DD"/>
    <w:rsid w:val="11C28336"/>
    <w:rsid w:val="11C8185A"/>
    <w:rsid w:val="11CC02F9"/>
    <w:rsid w:val="1201825B"/>
    <w:rsid w:val="120D0001"/>
    <w:rsid w:val="12184725"/>
    <w:rsid w:val="1219547F"/>
    <w:rsid w:val="1239C4B3"/>
    <w:rsid w:val="126C53AD"/>
    <w:rsid w:val="126CEC5B"/>
    <w:rsid w:val="1283B804"/>
    <w:rsid w:val="12A71368"/>
    <w:rsid w:val="12CC80F7"/>
    <w:rsid w:val="130BEE91"/>
    <w:rsid w:val="1323B89E"/>
    <w:rsid w:val="135D20E8"/>
    <w:rsid w:val="13647B00"/>
    <w:rsid w:val="136DF50D"/>
    <w:rsid w:val="13AD9D2B"/>
    <w:rsid w:val="13CC94B6"/>
    <w:rsid w:val="13E014BA"/>
    <w:rsid w:val="13F0BEB2"/>
    <w:rsid w:val="13F55E8A"/>
    <w:rsid w:val="1438E078"/>
    <w:rsid w:val="146674D5"/>
    <w:rsid w:val="14BD5377"/>
    <w:rsid w:val="14F3AA30"/>
    <w:rsid w:val="151760B7"/>
    <w:rsid w:val="15354F1B"/>
    <w:rsid w:val="15401311"/>
    <w:rsid w:val="157F2CCB"/>
    <w:rsid w:val="15A899EA"/>
    <w:rsid w:val="15AB687F"/>
    <w:rsid w:val="15DD9BC2"/>
    <w:rsid w:val="15FB9759"/>
    <w:rsid w:val="160510E4"/>
    <w:rsid w:val="16118B17"/>
    <w:rsid w:val="1624DFA0"/>
    <w:rsid w:val="163222D8"/>
    <w:rsid w:val="163DEB81"/>
    <w:rsid w:val="1683F6B0"/>
    <w:rsid w:val="16C37519"/>
    <w:rsid w:val="171B0F1E"/>
    <w:rsid w:val="177DFB56"/>
    <w:rsid w:val="1784017B"/>
    <w:rsid w:val="1787AF39"/>
    <w:rsid w:val="178F7593"/>
    <w:rsid w:val="17CD4AA6"/>
    <w:rsid w:val="1834166D"/>
    <w:rsid w:val="18572FE3"/>
    <w:rsid w:val="18689F09"/>
    <w:rsid w:val="18A53041"/>
    <w:rsid w:val="18F46653"/>
    <w:rsid w:val="1915D074"/>
    <w:rsid w:val="1924DE66"/>
    <w:rsid w:val="1945D73F"/>
    <w:rsid w:val="194E792D"/>
    <w:rsid w:val="19856DBF"/>
    <w:rsid w:val="19986F5A"/>
    <w:rsid w:val="1A572E8C"/>
    <w:rsid w:val="1AA3FF21"/>
    <w:rsid w:val="1AA46A38"/>
    <w:rsid w:val="1AB74E98"/>
    <w:rsid w:val="1AEE2F8E"/>
    <w:rsid w:val="1B767D5A"/>
    <w:rsid w:val="1BA8D0F8"/>
    <w:rsid w:val="1C017542"/>
    <w:rsid w:val="1C276014"/>
    <w:rsid w:val="1C354FCC"/>
    <w:rsid w:val="1C39A1A1"/>
    <w:rsid w:val="1C7B409C"/>
    <w:rsid w:val="1C7D69D9"/>
    <w:rsid w:val="1C8261F6"/>
    <w:rsid w:val="1CB64E31"/>
    <w:rsid w:val="1CDC9969"/>
    <w:rsid w:val="1CE5C210"/>
    <w:rsid w:val="1CEBDC80"/>
    <w:rsid w:val="1D06E9B3"/>
    <w:rsid w:val="1D11ECF8"/>
    <w:rsid w:val="1D153CC7"/>
    <w:rsid w:val="1D2E4507"/>
    <w:rsid w:val="1D5A0E2B"/>
    <w:rsid w:val="1DA68BC6"/>
    <w:rsid w:val="1DC380AF"/>
    <w:rsid w:val="1DED652E"/>
    <w:rsid w:val="1DFF6099"/>
    <w:rsid w:val="1E44E315"/>
    <w:rsid w:val="1E577611"/>
    <w:rsid w:val="1E96F3A6"/>
    <w:rsid w:val="1EA3599E"/>
    <w:rsid w:val="1EA55FD8"/>
    <w:rsid w:val="1EBE8208"/>
    <w:rsid w:val="1EC06CB3"/>
    <w:rsid w:val="1EDC479C"/>
    <w:rsid w:val="1F123A07"/>
    <w:rsid w:val="1F2B4626"/>
    <w:rsid w:val="1F556E16"/>
    <w:rsid w:val="1F9247BF"/>
    <w:rsid w:val="1FAAC668"/>
    <w:rsid w:val="1FDACF68"/>
    <w:rsid w:val="1FE924BE"/>
    <w:rsid w:val="20009D7A"/>
    <w:rsid w:val="2049B353"/>
    <w:rsid w:val="205F6806"/>
    <w:rsid w:val="20AE9382"/>
    <w:rsid w:val="2118D45D"/>
    <w:rsid w:val="21465037"/>
    <w:rsid w:val="21558B1A"/>
    <w:rsid w:val="216F51C0"/>
    <w:rsid w:val="217ABED3"/>
    <w:rsid w:val="21BFC787"/>
    <w:rsid w:val="21E2E2A5"/>
    <w:rsid w:val="2238E2D2"/>
    <w:rsid w:val="2271DE85"/>
    <w:rsid w:val="22902A52"/>
    <w:rsid w:val="22DF8626"/>
    <w:rsid w:val="22E3AFAF"/>
    <w:rsid w:val="230A95A7"/>
    <w:rsid w:val="233C6CB2"/>
    <w:rsid w:val="23A9CED6"/>
    <w:rsid w:val="23C1C688"/>
    <w:rsid w:val="23D2DF72"/>
    <w:rsid w:val="23FB87C7"/>
    <w:rsid w:val="241BE34A"/>
    <w:rsid w:val="241E0D5B"/>
    <w:rsid w:val="2420696D"/>
    <w:rsid w:val="2421FD99"/>
    <w:rsid w:val="242B2172"/>
    <w:rsid w:val="247ADB0B"/>
    <w:rsid w:val="24897875"/>
    <w:rsid w:val="24A52F3F"/>
    <w:rsid w:val="24AC0830"/>
    <w:rsid w:val="24FF95E2"/>
    <w:rsid w:val="2511250A"/>
    <w:rsid w:val="253F6A28"/>
    <w:rsid w:val="25480F98"/>
    <w:rsid w:val="2589D8AB"/>
    <w:rsid w:val="25A4F71C"/>
    <w:rsid w:val="25EEE3B0"/>
    <w:rsid w:val="25F32C08"/>
    <w:rsid w:val="25F3BFA2"/>
    <w:rsid w:val="25F41E00"/>
    <w:rsid w:val="2631411E"/>
    <w:rsid w:val="2632DA62"/>
    <w:rsid w:val="26545615"/>
    <w:rsid w:val="2669D78D"/>
    <w:rsid w:val="2684D179"/>
    <w:rsid w:val="268F1B31"/>
    <w:rsid w:val="270261D6"/>
    <w:rsid w:val="271A2911"/>
    <w:rsid w:val="27407C2D"/>
    <w:rsid w:val="274734B2"/>
    <w:rsid w:val="2759360A"/>
    <w:rsid w:val="27CA7CA3"/>
    <w:rsid w:val="27D2032A"/>
    <w:rsid w:val="27D30921"/>
    <w:rsid w:val="280D13C6"/>
    <w:rsid w:val="2838E1F5"/>
    <w:rsid w:val="2844AA3F"/>
    <w:rsid w:val="285DAA9E"/>
    <w:rsid w:val="29063E14"/>
    <w:rsid w:val="291CE539"/>
    <w:rsid w:val="29854B12"/>
    <w:rsid w:val="299E9CA8"/>
    <w:rsid w:val="29EC093B"/>
    <w:rsid w:val="2A1A2A3F"/>
    <w:rsid w:val="2A1A68A8"/>
    <w:rsid w:val="2A2E4FA4"/>
    <w:rsid w:val="2A39C119"/>
    <w:rsid w:val="2A3B42D4"/>
    <w:rsid w:val="2A60EC8F"/>
    <w:rsid w:val="2A75FA25"/>
    <w:rsid w:val="2A9E0C99"/>
    <w:rsid w:val="2AA0DBE0"/>
    <w:rsid w:val="2AA3F331"/>
    <w:rsid w:val="2AAA8B1A"/>
    <w:rsid w:val="2AC00038"/>
    <w:rsid w:val="2AC9BABC"/>
    <w:rsid w:val="2AE443C9"/>
    <w:rsid w:val="2B36EAA9"/>
    <w:rsid w:val="2B47369C"/>
    <w:rsid w:val="2B529A01"/>
    <w:rsid w:val="2B65E0AE"/>
    <w:rsid w:val="2BCC4BAB"/>
    <w:rsid w:val="2C03B481"/>
    <w:rsid w:val="2C06C4D8"/>
    <w:rsid w:val="2C1009F2"/>
    <w:rsid w:val="2C3C2506"/>
    <w:rsid w:val="2C5E80E7"/>
    <w:rsid w:val="2CAC7E1E"/>
    <w:rsid w:val="2D0A781A"/>
    <w:rsid w:val="2D186DA2"/>
    <w:rsid w:val="2D1A2FD3"/>
    <w:rsid w:val="2D44E978"/>
    <w:rsid w:val="2D4D92D0"/>
    <w:rsid w:val="2D85FA44"/>
    <w:rsid w:val="2DDCB85E"/>
    <w:rsid w:val="2E2ED72B"/>
    <w:rsid w:val="2E4C2756"/>
    <w:rsid w:val="2E60F188"/>
    <w:rsid w:val="2E7B0B81"/>
    <w:rsid w:val="2EA9954F"/>
    <w:rsid w:val="2ED961F9"/>
    <w:rsid w:val="2EE145B6"/>
    <w:rsid w:val="2EF508D0"/>
    <w:rsid w:val="2F0C451F"/>
    <w:rsid w:val="2F4B9BA5"/>
    <w:rsid w:val="2F839F8F"/>
    <w:rsid w:val="2F99353A"/>
    <w:rsid w:val="2FBC54AF"/>
    <w:rsid w:val="2FE7867F"/>
    <w:rsid w:val="2FEA1D4C"/>
    <w:rsid w:val="2FF7A7B8"/>
    <w:rsid w:val="304580F5"/>
    <w:rsid w:val="3046F0D4"/>
    <w:rsid w:val="304CE34F"/>
    <w:rsid w:val="30547AC7"/>
    <w:rsid w:val="3096C2B2"/>
    <w:rsid w:val="31551D29"/>
    <w:rsid w:val="3163A68B"/>
    <w:rsid w:val="31892E2F"/>
    <w:rsid w:val="319CD874"/>
    <w:rsid w:val="31E1C0E6"/>
    <w:rsid w:val="31F49E3A"/>
    <w:rsid w:val="3220E707"/>
    <w:rsid w:val="3241694F"/>
    <w:rsid w:val="3267D8B6"/>
    <w:rsid w:val="3275616E"/>
    <w:rsid w:val="330266FD"/>
    <w:rsid w:val="33666BE1"/>
    <w:rsid w:val="33ECD197"/>
    <w:rsid w:val="3411EF59"/>
    <w:rsid w:val="3420480C"/>
    <w:rsid w:val="3422F5B9"/>
    <w:rsid w:val="342D9A6C"/>
    <w:rsid w:val="3463BBD0"/>
    <w:rsid w:val="353B3151"/>
    <w:rsid w:val="35496EAD"/>
    <w:rsid w:val="358868E0"/>
    <w:rsid w:val="359569A3"/>
    <w:rsid w:val="35A64D9F"/>
    <w:rsid w:val="360996A9"/>
    <w:rsid w:val="3661D162"/>
    <w:rsid w:val="3662E1DF"/>
    <w:rsid w:val="367F40BE"/>
    <w:rsid w:val="368AB799"/>
    <w:rsid w:val="36950865"/>
    <w:rsid w:val="36C55B20"/>
    <w:rsid w:val="36C9FB78"/>
    <w:rsid w:val="3712BAF9"/>
    <w:rsid w:val="371CFA5C"/>
    <w:rsid w:val="379A4022"/>
    <w:rsid w:val="379E3804"/>
    <w:rsid w:val="37BA9F7B"/>
    <w:rsid w:val="37C40EEE"/>
    <w:rsid w:val="37D152B0"/>
    <w:rsid w:val="3856E856"/>
    <w:rsid w:val="38931B7F"/>
    <w:rsid w:val="389C6A9D"/>
    <w:rsid w:val="38BD933D"/>
    <w:rsid w:val="38DBE28E"/>
    <w:rsid w:val="390381F3"/>
    <w:rsid w:val="39213660"/>
    <w:rsid w:val="398689BA"/>
    <w:rsid w:val="39C9C0FE"/>
    <w:rsid w:val="39CD7779"/>
    <w:rsid w:val="39D4EC02"/>
    <w:rsid w:val="3A0B77A6"/>
    <w:rsid w:val="3A0F5C1E"/>
    <w:rsid w:val="3A2546C2"/>
    <w:rsid w:val="3A901316"/>
    <w:rsid w:val="3AB5A43A"/>
    <w:rsid w:val="3B8806DD"/>
    <w:rsid w:val="3B894644"/>
    <w:rsid w:val="3B94E1F8"/>
    <w:rsid w:val="3BBEECAF"/>
    <w:rsid w:val="3BF4E3B7"/>
    <w:rsid w:val="3BFF2B29"/>
    <w:rsid w:val="3C477CA5"/>
    <w:rsid w:val="3CBE39E6"/>
    <w:rsid w:val="3CE47B39"/>
    <w:rsid w:val="3D3776B8"/>
    <w:rsid w:val="3D7097B8"/>
    <w:rsid w:val="3D9F9F74"/>
    <w:rsid w:val="3DDCD827"/>
    <w:rsid w:val="3E095AE3"/>
    <w:rsid w:val="3E50F2A1"/>
    <w:rsid w:val="3E50F897"/>
    <w:rsid w:val="3E969E62"/>
    <w:rsid w:val="3EB2C8E9"/>
    <w:rsid w:val="3ED1B1E0"/>
    <w:rsid w:val="3EFB9079"/>
    <w:rsid w:val="3F064533"/>
    <w:rsid w:val="3F565C1A"/>
    <w:rsid w:val="3FC3FAFB"/>
    <w:rsid w:val="3FE04C21"/>
    <w:rsid w:val="3FEF0ECE"/>
    <w:rsid w:val="3FF56814"/>
    <w:rsid w:val="401FC6EF"/>
    <w:rsid w:val="40267875"/>
    <w:rsid w:val="4046EEEF"/>
    <w:rsid w:val="4055E3FF"/>
    <w:rsid w:val="406C89A7"/>
    <w:rsid w:val="406E0B35"/>
    <w:rsid w:val="40AFBC9F"/>
    <w:rsid w:val="40B410D5"/>
    <w:rsid w:val="411199F0"/>
    <w:rsid w:val="4146E495"/>
    <w:rsid w:val="415B842D"/>
    <w:rsid w:val="4172AD31"/>
    <w:rsid w:val="418AAC0A"/>
    <w:rsid w:val="419A900A"/>
    <w:rsid w:val="41AEFCC9"/>
    <w:rsid w:val="4237CACE"/>
    <w:rsid w:val="423F8979"/>
    <w:rsid w:val="426D4758"/>
    <w:rsid w:val="42E9C620"/>
    <w:rsid w:val="435972E6"/>
    <w:rsid w:val="44264D89"/>
    <w:rsid w:val="446DDFEA"/>
    <w:rsid w:val="4488D064"/>
    <w:rsid w:val="449912F7"/>
    <w:rsid w:val="44C26CB4"/>
    <w:rsid w:val="44DD193A"/>
    <w:rsid w:val="44DFFFA7"/>
    <w:rsid w:val="44E74579"/>
    <w:rsid w:val="44F9C1BC"/>
    <w:rsid w:val="44FD5DE7"/>
    <w:rsid w:val="451FEBCA"/>
    <w:rsid w:val="452B9633"/>
    <w:rsid w:val="45326423"/>
    <w:rsid w:val="45AFF1AC"/>
    <w:rsid w:val="45CDDEEF"/>
    <w:rsid w:val="45DA59F5"/>
    <w:rsid w:val="462683D5"/>
    <w:rsid w:val="463B2D2D"/>
    <w:rsid w:val="465443FF"/>
    <w:rsid w:val="46566557"/>
    <w:rsid w:val="46A0CAC0"/>
    <w:rsid w:val="46E6D107"/>
    <w:rsid w:val="46E9EE94"/>
    <w:rsid w:val="46F430BB"/>
    <w:rsid w:val="470A37F2"/>
    <w:rsid w:val="4740418A"/>
    <w:rsid w:val="47F612F9"/>
    <w:rsid w:val="48241C40"/>
    <w:rsid w:val="483F34C5"/>
    <w:rsid w:val="48465A2F"/>
    <w:rsid w:val="4889AE37"/>
    <w:rsid w:val="48D8B2A2"/>
    <w:rsid w:val="4960B0F7"/>
    <w:rsid w:val="497675E1"/>
    <w:rsid w:val="49DC8166"/>
    <w:rsid w:val="4A1E7566"/>
    <w:rsid w:val="4AA4C21C"/>
    <w:rsid w:val="4AB4BF5B"/>
    <w:rsid w:val="4AC9623A"/>
    <w:rsid w:val="4ACF7810"/>
    <w:rsid w:val="4AE65423"/>
    <w:rsid w:val="4AF64125"/>
    <w:rsid w:val="4B293E99"/>
    <w:rsid w:val="4B6354F7"/>
    <w:rsid w:val="4C05CDDD"/>
    <w:rsid w:val="4C0C6E69"/>
    <w:rsid w:val="4C16B973"/>
    <w:rsid w:val="4C29CEC1"/>
    <w:rsid w:val="4C4EB93F"/>
    <w:rsid w:val="4C512893"/>
    <w:rsid w:val="4C6C4ABB"/>
    <w:rsid w:val="4C760236"/>
    <w:rsid w:val="4C89151F"/>
    <w:rsid w:val="4CB41B2B"/>
    <w:rsid w:val="4D628FDF"/>
    <w:rsid w:val="4D87F39B"/>
    <w:rsid w:val="4D947A55"/>
    <w:rsid w:val="4DA31C17"/>
    <w:rsid w:val="4E141441"/>
    <w:rsid w:val="4E1AC6B7"/>
    <w:rsid w:val="4E2733EF"/>
    <w:rsid w:val="4E8A3526"/>
    <w:rsid w:val="4EB0C207"/>
    <w:rsid w:val="4EC6BD64"/>
    <w:rsid w:val="4ED2AF37"/>
    <w:rsid w:val="4EDA06D4"/>
    <w:rsid w:val="4EEDF347"/>
    <w:rsid w:val="4F0BA0F6"/>
    <w:rsid w:val="4F0DB535"/>
    <w:rsid w:val="4F30B30C"/>
    <w:rsid w:val="4F4B9B81"/>
    <w:rsid w:val="4F63951C"/>
    <w:rsid w:val="4F76781E"/>
    <w:rsid w:val="500B6DCA"/>
    <w:rsid w:val="50948E22"/>
    <w:rsid w:val="509BBB17"/>
    <w:rsid w:val="50D0CCA8"/>
    <w:rsid w:val="5148FEB6"/>
    <w:rsid w:val="5180CEAF"/>
    <w:rsid w:val="51C3D3A8"/>
    <w:rsid w:val="525978E0"/>
    <w:rsid w:val="528ABF66"/>
    <w:rsid w:val="5291B97B"/>
    <w:rsid w:val="52928849"/>
    <w:rsid w:val="529C64D6"/>
    <w:rsid w:val="52D08CB4"/>
    <w:rsid w:val="52F01159"/>
    <w:rsid w:val="5335DC42"/>
    <w:rsid w:val="53392F57"/>
    <w:rsid w:val="5343CAA6"/>
    <w:rsid w:val="5343F03C"/>
    <w:rsid w:val="53F053FB"/>
    <w:rsid w:val="53F529A6"/>
    <w:rsid w:val="54035EDF"/>
    <w:rsid w:val="542305C2"/>
    <w:rsid w:val="54467316"/>
    <w:rsid w:val="545327EB"/>
    <w:rsid w:val="546F47B2"/>
    <w:rsid w:val="5485D2B2"/>
    <w:rsid w:val="54EEFEAF"/>
    <w:rsid w:val="551783A6"/>
    <w:rsid w:val="55384103"/>
    <w:rsid w:val="553A0ADA"/>
    <w:rsid w:val="5572A665"/>
    <w:rsid w:val="559B7CB6"/>
    <w:rsid w:val="55A04032"/>
    <w:rsid w:val="56386C26"/>
    <w:rsid w:val="564F4A89"/>
    <w:rsid w:val="5672A1B1"/>
    <w:rsid w:val="56739F19"/>
    <w:rsid w:val="5674DCE9"/>
    <w:rsid w:val="56773FE8"/>
    <w:rsid w:val="56877671"/>
    <w:rsid w:val="56DF17F0"/>
    <w:rsid w:val="56EDD18B"/>
    <w:rsid w:val="570A0975"/>
    <w:rsid w:val="5711D6AF"/>
    <w:rsid w:val="57280401"/>
    <w:rsid w:val="5747DE8B"/>
    <w:rsid w:val="57B1AA33"/>
    <w:rsid w:val="57B2ACCE"/>
    <w:rsid w:val="57CC0B9B"/>
    <w:rsid w:val="57D5EB25"/>
    <w:rsid w:val="57D79194"/>
    <w:rsid w:val="57EE48B1"/>
    <w:rsid w:val="57F75079"/>
    <w:rsid w:val="584B08DD"/>
    <w:rsid w:val="587C7911"/>
    <w:rsid w:val="588E7044"/>
    <w:rsid w:val="58A54A17"/>
    <w:rsid w:val="58AFCCCF"/>
    <w:rsid w:val="58BDC739"/>
    <w:rsid w:val="58DD5E21"/>
    <w:rsid w:val="58FD817C"/>
    <w:rsid w:val="590673EA"/>
    <w:rsid w:val="592DC633"/>
    <w:rsid w:val="597079FA"/>
    <w:rsid w:val="59AE95F1"/>
    <w:rsid w:val="59DE000D"/>
    <w:rsid w:val="59E22C87"/>
    <w:rsid w:val="5A508952"/>
    <w:rsid w:val="5AA2B202"/>
    <w:rsid w:val="5ABCE73B"/>
    <w:rsid w:val="5ABDDEC7"/>
    <w:rsid w:val="5ACE2C81"/>
    <w:rsid w:val="5AF38018"/>
    <w:rsid w:val="5BA15BFE"/>
    <w:rsid w:val="5BAA81B4"/>
    <w:rsid w:val="5C0435F5"/>
    <w:rsid w:val="5C20371A"/>
    <w:rsid w:val="5C2F2800"/>
    <w:rsid w:val="5C6F2210"/>
    <w:rsid w:val="5C794730"/>
    <w:rsid w:val="5C9CC2F1"/>
    <w:rsid w:val="5CA1D94A"/>
    <w:rsid w:val="5D07AAC2"/>
    <w:rsid w:val="5D54C882"/>
    <w:rsid w:val="5D9EFC06"/>
    <w:rsid w:val="5DA1DE47"/>
    <w:rsid w:val="5DF69413"/>
    <w:rsid w:val="5E053C00"/>
    <w:rsid w:val="5E0B4E18"/>
    <w:rsid w:val="5E169973"/>
    <w:rsid w:val="5E2291BA"/>
    <w:rsid w:val="5EE7C289"/>
    <w:rsid w:val="5F187381"/>
    <w:rsid w:val="5F81BC83"/>
    <w:rsid w:val="5FAC0AC1"/>
    <w:rsid w:val="5FB272ED"/>
    <w:rsid w:val="6049F5DE"/>
    <w:rsid w:val="6054D6B4"/>
    <w:rsid w:val="606202F9"/>
    <w:rsid w:val="60D02FCB"/>
    <w:rsid w:val="60FC5949"/>
    <w:rsid w:val="60FF1B7E"/>
    <w:rsid w:val="6134EB9D"/>
    <w:rsid w:val="6144BF18"/>
    <w:rsid w:val="618B5CE0"/>
    <w:rsid w:val="6193AFDF"/>
    <w:rsid w:val="61C12CDF"/>
    <w:rsid w:val="627D82C8"/>
    <w:rsid w:val="62C2FEF5"/>
    <w:rsid w:val="62CFC74E"/>
    <w:rsid w:val="62DECB31"/>
    <w:rsid w:val="62EA7726"/>
    <w:rsid w:val="6358C3B0"/>
    <w:rsid w:val="6368A402"/>
    <w:rsid w:val="636A83B8"/>
    <w:rsid w:val="638F1C65"/>
    <w:rsid w:val="63A83572"/>
    <w:rsid w:val="63C46A8E"/>
    <w:rsid w:val="63C8372C"/>
    <w:rsid w:val="641012A7"/>
    <w:rsid w:val="64536A39"/>
    <w:rsid w:val="6461BA1D"/>
    <w:rsid w:val="64675666"/>
    <w:rsid w:val="647D0EC4"/>
    <w:rsid w:val="64AF9880"/>
    <w:rsid w:val="64F89425"/>
    <w:rsid w:val="65199EEF"/>
    <w:rsid w:val="6519D3E6"/>
    <w:rsid w:val="652548A0"/>
    <w:rsid w:val="6552088F"/>
    <w:rsid w:val="656C8498"/>
    <w:rsid w:val="65704DA2"/>
    <w:rsid w:val="657C09C1"/>
    <w:rsid w:val="65AE4420"/>
    <w:rsid w:val="65AFE93C"/>
    <w:rsid w:val="65B91787"/>
    <w:rsid w:val="65DE91DB"/>
    <w:rsid w:val="65E71D4D"/>
    <w:rsid w:val="661C1340"/>
    <w:rsid w:val="664219AA"/>
    <w:rsid w:val="664D79A4"/>
    <w:rsid w:val="66562797"/>
    <w:rsid w:val="666532AD"/>
    <w:rsid w:val="6693851C"/>
    <w:rsid w:val="66983E67"/>
    <w:rsid w:val="67274565"/>
    <w:rsid w:val="67956106"/>
    <w:rsid w:val="67E8B67F"/>
    <w:rsid w:val="682ACC80"/>
    <w:rsid w:val="683DDD6E"/>
    <w:rsid w:val="6857AAF7"/>
    <w:rsid w:val="6861953B"/>
    <w:rsid w:val="688E34D6"/>
    <w:rsid w:val="68980371"/>
    <w:rsid w:val="69341A8F"/>
    <w:rsid w:val="6996CA8B"/>
    <w:rsid w:val="69CB19D9"/>
    <w:rsid w:val="69D4A8DE"/>
    <w:rsid w:val="6A652151"/>
    <w:rsid w:val="6A6600B9"/>
    <w:rsid w:val="6A7018B5"/>
    <w:rsid w:val="6A7470FB"/>
    <w:rsid w:val="6AB3D406"/>
    <w:rsid w:val="6B107137"/>
    <w:rsid w:val="6B2FE68B"/>
    <w:rsid w:val="6B42E1E8"/>
    <w:rsid w:val="6B47E84D"/>
    <w:rsid w:val="6B5D29B0"/>
    <w:rsid w:val="6B623E0C"/>
    <w:rsid w:val="6B6E83D4"/>
    <w:rsid w:val="6B827F44"/>
    <w:rsid w:val="6BC616FD"/>
    <w:rsid w:val="6BF557D5"/>
    <w:rsid w:val="6C0AE6A6"/>
    <w:rsid w:val="6C0EC3C4"/>
    <w:rsid w:val="6C1312FB"/>
    <w:rsid w:val="6C9EAFC5"/>
    <w:rsid w:val="6CC27DB9"/>
    <w:rsid w:val="6CFB4EE8"/>
    <w:rsid w:val="6D2930F7"/>
    <w:rsid w:val="6D2E23FD"/>
    <w:rsid w:val="6D4D1CC5"/>
    <w:rsid w:val="6D623536"/>
    <w:rsid w:val="6D650F63"/>
    <w:rsid w:val="6D7E2E15"/>
    <w:rsid w:val="6D91EE28"/>
    <w:rsid w:val="6DD6F19A"/>
    <w:rsid w:val="6DFC9EFA"/>
    <w:rsid w:val="6E0F4ED0"/>
    <w:rsid w:val="6E11A22E"/>
    <w:rsid w:val="6E5F0FE2"/>
    <w:rsid w:val="6E896E05"/>
    <w:rsid w:val="6E8C7A84"/>
    <w:rsid w:val="6F4DB25C"/>
    <w:rsid w:val="6FAAB877"/>
    <w:rsid w:val="6FC74D7E"/>
    <w:rsid w:val="6FE88AE0"/>
    <w:rsid w:val="6FF09462"/>
    <w:rsid w:val="6FF63A72"/>
    <w:rsid w:val="6FF72C9E"/>
    <w:rsid w:val="6FF902E5"/>
    <w:rsid w:val="70334EF4"/>
    <w:rsid w:val="7036F1C0"/>
    <w:rsid w:val="704693C8"/>
    <w:rsid w:val="7057A7A4"/>
    <w:rsid w:val="71169D0D"/>
    <w:rsid w:val="71230A40"/>
    <w:rsid w:val="713B222F"/>
    <w:rsid w:val="713ED38B"/>
    <w:rsid w:val="721B050B"/>
    <w:rsid w:val="728CFF7B"/>
    <w:rsid w:val="7317DCA9"/>
    <w:rsid w:val="73A1E685"/>
    <w:rsid w:val="73AAAAEA"/>
    <w:rsid w:val="73B15F17"/>
    <w:rsid w:val="73DE9FD7"/>
    <w:rsid w:val="74223DA4"/>
    <w:rsid w:val="743A70B9"/>
    <w:rsid w:val="74820521"/>
    <w:rsid w:val="74B13933"/>
    <w:rsid w:val="75B08868"/>
    <w:rsid w:val="7607C9EB"/>
    <w:rsid w:val="7631BFEA"/>
    <w:rsid w:val="76784F14"/>
    <w:rsid w:val="7683524B"/>
    <w:rsid w:val="769076E2"/>
    <w:rsid w:val="76A8DA78"/>
    <w:rsid w:val="76C99176"/>
    <w:rsid w:val="76E094BA"/>
    <w:rsid w:val="76EA8FC2"/>
    <w:rsid w:val="77008450"/>
    <w:rsid w:val="7741BC30"/>
    <w:rsid w:val="7822ED63"/>
    <w:rsid w:val="7836C5DC"/>
    <w:rsid w:val="786C2B17"/>
    <w:rsid w:val="7897DA8C"/>
    <w:rsid w:val="789E4AFD"/>
    <w:rsid w:val="791B034D"/>
    <w:rsid w:val="793B0676"/>
    <w:rsid w:val="797972B8"/>
    <w:rsid w:val="79876505"/>
    <w:rsid w:val="79876B55"/>
    <w:rsid w:val="79E6B9A2"/>
    <w:rsid w:val="79F7BD4C"/>
    <w:rsid w:val="7A1AEC45"/>
    <w:rsid w:val="7A201715"/>
    <w:rsid w:val="7A232DAD"/>
    <w:rsid w:val="7A2A32C3"/>
    <w:rsid w:val="7A2D0128"/>
    <w:rsid w:val="7A3D5511"/>
    <w:rsid w:val="7A6D9440"/>
    <w:rsid w:val="7A854695"/>
    <w:rsid w:val="7AAA433B"/>
    <w:rsid w:val="7AC965B3"/>
    <w:rsid w:val="7AD7640D"/>
    <w:rsid w:val="7B024FCD"/>
    <w:rsid w:val="7B412F1B"/>
    <w:rsid w:val="7B5E5DD0"/>
    <w:rsid w:val="7B5F921C"/>
    <w:rsid w:val="7B845E19"/>
    <w:rsid w:val="7B848DCC"/>
    <w:rsid w:val="7B9B5F32"/>
    <w:rsid w:val="7BAA0244"/>
    <w:rsid w:val="7BAE1828"/>
    <w:rsid w:val="7BB33659"/>
    <w:rsid w:val="7BF23B98"/>
    <w:rsid w:val="7C1B4F4D"/>
    <w:rsid w:val="7C77D16B"/>
    <w:rsid w:val="7CA0EAE5"/>
    <w:rsid w:val="7CA1EBA8"/>
    <w:rsid w:val="7D1C962C"/>
    <w:rsid w:val="7D390F7C"/>
    <w:rsid w:val="7D6A7838"/>
    <w:rsid w:val="7D6B4758"/>
    <w:rsid w:val="7D81AB7B"/>
    <w:rsid w:val="7DBB2BC8"/>
    <w:rsid w:val="7DCC6E35"/>
    <w:rsid w:val="7E82B7D8"/>
    <w:rsid w:val="7E93D9E5"/>
    <w:rsid w:val="7E9AF857"/>
    <w:rsid w:val="7F07F271"/>
    <w:rsid w:val="7F515165"/>
    <w:rsid w:val="7F690E3A"/>
    <w:rsid w:val="7F8EED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DA51BBD1-AA3B-4604-867C-7405731EE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paragraph" w:styleId="NoSpacing">
    <w:name w:val="No Spacing"/>
    <w:uiPriority w:val="1"/>
    <w:qFormat/>
    <w:rsid w:val="7F690E3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frontiersin.org/journals/education/articles/10.3389/feduc.2025.1562391/full"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researchcollab.ai/what-are-the-effects-of-digital-tools-on-collaborative-learning-outcomes-in-higher-education-setting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ciencedirect.com/science/article/pii/S2666412722000137"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apa.org/ed/precollege/psychology-teacher-network/introductory-psychology/classroom-distrac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nortonchildrens.com/news/eye-strain-headach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ucas.com/connect/blogs/how-your-surroundings-affect-way-you-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6cf4e535ca49413785806b6c3b21c9b">
  <xsd:schema xmlns:xsd="http://www.w3.org/2001/XMLSchema" xmlns:xs="http://www.w3.org/2001/XMLSchema" xmlns:p="http://schemas.microsoft.com/office/2006/metadata/properties" xmlns:ns3="b4f9f7ee-5770-4a14-8925-17f3d16e50b7" targetNamespace="http://schemas.microsoft.com/office/2006/metadata/properties" ma:root="true" ma:fieldsID="b1d018b70b5c3ac4511a7485f8ecd14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customXml/itemProps2.xml><?xml version="1.0" encoding="utf-8"?>
<ds:datastoreItem xmlns:ds="http://schemas.openxmlformats.org/officeDocument/2006/customXml" ds:itemID="{1EC40FBD-7472-4EC4-AE37-F618CC856A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DC369B-8E3A-480A-95D2-DC8C2D3A62FD}">
  <ds:schemaRefs>
    <ds:schemaRef ds:uri="http://schemas.microsoft.com/sharepoint/v3/contenttype/forms"/>
  </ds:schemaRefs>
</ds:datastoreItem>
</file>

<file path=customXml/itemProps4.xml><?xml version="1.0" encoding="utf-8"?>
<ds:datastoreItem xmlns:ds="http://schemas.openxmlformats.org/officeDocument/2006/customXml" ds:itemID="{BBC5CBFE-1BE0-4CEE-800F-3466E645FB70}">
  <ds:schemaRefs>
    <ds:schemaRef ds:uri="http://schemas.openxmlformats.org/package/2006/metadata/core-properties"/>
    <ds:schemaRef ds:uri="http://purl.org/dc/elements/1.1/"/>
    <ds:schemaRef ds:uri="http://purl.org/dc/dcmitype/"/>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b4f9f7ee-5770-4a14-8925-17f3d16e50b7"/>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2073</Words>
  <Characters>10936</Characters>
  <Application>Microsoft Office Word</Application>
  <DocSecurity>0</DocSecurity>
  <Lines>310</Lines>
  <Paragraphs>112</Paragraphs>
  <ScaleCrop>false</ScaleCrop>
  <Company>University of Wales Trinity Saint David</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Roxana Horvatova (2506472)</cp:lastModifiedBy>
  <cp:revision>3</cp:revision>
  <dcterms:created xsi:type="dcterms:W3CDTF">2025-11-20T21:13:00Z</dcterms:created>
  <dcterms:modified xsi:type="dcterms:W3CDTF">2025-11-20T21:14:00Z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