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FA24D6" w14:textId="77777777" w:rsidR="00010309" w:rsidRDefault="00010309" w:rsidP="0093702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463FEFC" w14:textId="77777777" w:rsidR="00010309" w:rsidRDefault="00010309" w:rsidP="0093702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B39C9D5" w14:textId="77777777" w:rsidR="00010309" w:rsidRDefault="00010309" w:rsidP="0093702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300EABC" w14:textId="77777777" w:rsidR="00010309" w:rsidRPr="002B2381" w:rsidRDefault="00010309" w:rsidP="0093702C">
      <w:pPr>
        <w:spacing w:line="480" w:lineRule="auto"/>
        <w:jc w:val="center"/>
        <w:rPr>
          <w:rFonts w:ascii="Times New Roman" w:hAnsi="Times New Roman" w:cs="Times New Roman"/>
          <w:sz w:val="52"/>
          <w:szCs w:val="52"/>
        </w:rPr>
      </w:pPr>
    </w:p>
    <w:p w14:paraId="053A1FF8" w14:textId="77777777" w:rsidR="00293C61" w:rsidRPr="002B2381" w:rsidRDefault="00235F4D" w:rsidP="0093702C">
      <w:pPr>
        <w:spacing w:line="480" w:lineRule="auto"/>
        <w:jc w:val="center"/>
        <w:rPr>
          <w:rFonts w:ascii="Times New Roman" w:hAnsi="Times New Roman" w:cs="Times New Roman"/>
          <w:b/>
          <w:sz w:val="52"/>
          <w:szCs w:val="52"/>
        </w:rPr>
      </w:pPr>
      <w:r w:rsidRPr="002B2381">
        <w:rPr>
          <w:rFonts w:ascii="Times New Roman" w:hAnsi="Times New Roman" w:cs="Times New Roman"/>
          <w:b/>
          <w:sz w:val="52"/>
          <w:szCs w:val="52"/>
        </w:rPr>
        <w:t>The Continental Hotel Budget Planner</w:t>
      </w:r>
    </w:p>
    <w:p w14:paraId="21E90F57" w14:textId="77777777" w:rsidR="00010309" w:rsidRDefault="00010309" w:rsidP="0093702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4FE3076" w14:textId="32D33EA1" w:rsidR="00010309" w:rsidRPr="002B2381" w:rsidRDefault="00235F4D" w:rsidP="0093702C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B2381">
        <w:rPr>
          <w:rFonts w:ascii="Times New Roman" w:hAnsi="Times New Roman" w:cs="Times New Roman"/>
          <w:b/>
          <w:bCs/>
          <w:sz w:val="28"/>
          <w:szCs w:val="28"/>
        </w:rPr>
        <w:t>Student’s Name</w:t>
      </w:r>
    </w:p>
    <w:p w14:paraId="6D167E61" w14:textId="6D08595C" w:rsidR="002B2381" w:rsidRDefault="002B2381" w:rsidP="0093702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Andreea Nicolae</w:t>
      </w:r>
    </w:p>
    <w:p w14:paraId="74590359" w14:textId="052B4EFC" w:rsidR="002B2381" w:rsidRPr="002B2381" w:rsidRDefault="002B2381" w:rsidP="0093702C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B2381">
        <w:rPr>
          <w:rFonts w:ascii="Times New Roman" w:hAnsi="Times New Roman" w:cs="Times New Roman"/>
          <w:b/>
          <w:bCs/>
          <w:sz w:val="28"/>
          <w:szCs w:val="28"/>
        </w:rPr>
        <w:t>Student number</w:t>
      </w:r>
    </w:p>
    <w:p w14:paraId="6981CE85" w14:textId="3601B928" w:rsidR="002B2381" w:rsidRDefault="002B2381" w:rsidP="0093702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2019850</w:t>
      </w:r>
    </w:p>
    <w:p w14:paraId="7B28FA1C" w14:textId="64E47B66" w:rsidR="002B2381" w:rsidRPr="002B2381" w:rsidRDefault="002B2381" w:rsidP="0093702C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B2381">
        <w:rPr>
          <w:rFonts w:ascii="Times New Roman" w:hAnsi="Times New Roman" w:cs="Times New Roman"/>
          <w:b/>
          <w:bCs/>
          <w:sz w:val="28"/>
          <w:szCs w:val="28"/>
        </w:rPr>
        <w:t>Financial Management for the Hotel Industry</w:t>
      </w:r>
    </w:p>
    <w:p w14:paraId="2C5EF184" w14:textId="432FDBE0" w:rsidR="002B2381" w:rsidRDefault="002B2381" w:rsidP="0093702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BMIH5007/BMIH5002</w:t>
      </w:r>
    </w:p>
    <w:p w14:paraId="1E12E71C" w14:textId="18AE2F8F" w:rsidR="002B2381" w:rsidRDefault="002B2381" w:rsidP="0093702C">
      <w:pPr>
        <w:spacing w:line="48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B2381">
        <w:rPr>
          <w:rFonts w:ascii="Times New Roman" w:hAnsi="Times New Roman" w:cs="Times New Roman"/>
          <w:b/>
          <w:bCs/>
          <w:sz w:val="28"/>
          <w:szCs w:val="28"/>
        </w:rPr>
        <w:t>Lecturer</w:t>
      </w:r>
    </w:p>
    <w:p w14:paraId="6D634415" w14:textId="6FE5A7FC" w:rsidR="002B2381" w:rsidRPr="002B2381" w:rsidRDefault="002B2381" w:rsidP="0093702C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2B2381">
        <w:rPr>
          <w:rFonts w:ascii="Times New Roman" w:hAnsi="Times New Roman" w:cs="Times New Roman"/>
          <w:sz w:val="28"/>
          <w:szCs w:val="28"/>
        </w:rPr>
        <w:t>Dale Clarke</w:t>
      </w:r>
    </w:p>
    <w:p w14:paraId="1F7637B1" w14:textId="77777777" w:rsidR="00293C61" w:rsidRPr="00293C61" w:rsidRDefault="00293C61" w:rsidP="009370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54332FB" w14:textId="77777777" w:rsidR="00010309" w:rsidRDefault="00235F4D" w:rsidP="009370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4E078B11" w14:textId="77777777" w:rsidR="00010309" w:rsidRPr="00010309" w:rsidRDefault="00235F4D" w:rsidP="0093702C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10309">
        <w:rPr>
          <w:rFonts w:ascii="Times New Roman" w:hAnsi="Times New Roman" w:cs="Times New Roman"/>
          <w:b/>
          <w:sz w:val="24"/>
          <w:szCs w:val="24"/>
        </w:rPr>
        <w:lastRenderedPageBreak/>
        <w:t>The Continental Hotel Budget Planner</w:t>
      </w:r>
    </w:p>
    <w:p w14:paraId="126EFABF" w14:textId="77777777" w:rsidR="00345ADD" w:rsidRPr="005B24D2" w:rsidRDefault="00235F4D" w:rsidP="0093702C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5B24D2">
        <w:rPr>
          <w:rFonts w:ascii="Times New Roman" w:hAnsi="Times New Roman" w:cs="Times New Roman"/>
          <w:b/>
          <w:sz w:val="24"/>
          <w:szCs w:val="24"/>
        </w:rPr>
        <w:t>Part one</w:t>
      </w:r>
    </w:p>
    <w:p w14:paraId="4696369F" w14:textId="05476CC0" w:rsidR="00E368C2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E368C2">
        <w:rPr>
          <w:rFonts w:ascii="Times New Roman" w:hAnsi="Times New Roman" w:cs="Times New Roman"/>
          <w:sz w:val="24"/>
          <w:szCs w:val="24"/>
        </w:rPr>
        <w:t xml:space="preserve">Cash </w:t>
      </w:r>
      <w:r>
        <w:rPr>
          <w:rFonts w:ascii="Times New Roman" w:hAnsi="Times New Roman" w:cs="Times New Roman"/>
          <w:sz w:val="24"/>
          <w:szCs w:val="24"/>
        </w:rPr>
        <w:t>ha</w:t>
      </w:r>
      <w:r w:rsidR="00AB0478">
        <w:rPr>
          <w:rFonts w:ascii="Times New Roman" w:hAnsi="Times New Roman" w:cs="Times New Roman"/>
          <w:sz w:val="24"/>
          <w:szCs w:val="24"/>
        </w:rPr>
        <w:t>ve</w:t>
      </w:r>
      <w:r>
        <w:rPr>
          <w:rFonts w:ascii="Times New Roman" w:hAnsi="Times New Roman" w:cs="Times New Roman"/>
          <w:sz w:val="24"/>
          <w:szCs w:val="24"/>
        </w:rPr>
        <w:t xml:space="preserve"> always been considered </w:t>
      </w:r>
      <w:r w:rsidRPr="00E368C2">
        <w:rPr>
          <w:rFonts w:ascii="Times New Roman" w:hAnsi="Times New Roman" w:cs="Times New Roman"/>
          <w:sz w:val="24"/>
          <w:szCs w:val="24"/>
        </w:rPr>
        <w:t xml:space="preserve">the most </w:t>
      </w:r>
      <w:r>
        <w:rPr>
          <w:rFonts w:ascii="Times New Roman" w:hAnsi="Times New Roman" w:cs="Times New Roman"/>
          <w:sz w:val="24"/>
          <w:szCs w:val="24"/>
        </w:rPr>
        <w:t>valuable business asset</w:t>
      </w:r>
      <w:r w:rsidRPr="00E368C2">
        <w:rPr>
          <w:rFonts w:ascii="Times New Roman" w:hAnsi="Times New Roman" w:cs="Times New Roman"/>
          <w:sz w:val="24"/>
          <w:szCs w:val="24"/>
        </w:rPr>
        <w:t xml:space="preserve">. Without </w:t>
      </w:r>
      <w:r>
        <w:rPr>
          <w:rFonts w:ascii="Times New Roman" w:hAnsi="Times New Roman" w:cs="Times New Roman"/>
          <w:sz w:val="24"/>
          <w:szCs w:val="24"/>
        </w:rPr>
        <w:t>finances</w:t>
      </w:r>
      <w:r w:rsidRPr="00E368C2">
        <w:rPr>
          <w:rFonts w:ascii="Times New Roman" w:hAnsi="Times New Roman" w:cs="Times New Roman"/>
          <w:sz w:val="24"/>
          <w:szCs w:val="24"/>
        </w:rPr>
        <w:t xml:space="preserve">, </w:t>
      </w:r>
      <w:r w:rsidR="005B24D2">
        <w:rPr>
          <w:rFonts w:ascii="Times New Roman" w:hAnsi="Times New Roman" w:cs="Times New Roman"/>
          <w:sz w:val="24"/>
          <w:szCs w:val="24"/>
        </w:rPr>
        <w:t xml:space="preserve">the business cannot attain </w:t>
      </w:r>
      <w:r w:rsidRPr="00E368C2">
        <w:rPr>
          <w:rFonts w:ascii="Times New Roman" w:hAnsi="Times New Roman" w:cs="Times New Roman"/>
          <w:sz w:val="24"/>
          <w:szCs w:val="24"/>
        </w:rPr>
        <w:t>sustain</w:t>
      </w:r>
      <w:r w:rsidR="005B24D2">
        <w:rPr>
          <w:rFonts w:ascii="Times New Roman" w:hAnsi="Times New Roman" w:cs="Times New Roman"/>
          <w:sz w:val="24"/>
          <w:szCs w:val="24"/>
        </w:rPr>
        <w:t>ability and growth</w:t>
      </w:r>
      <w:r w:rsidR="00F672D4">
        <w:rPr>
          <w:rFonts w:ascii="Times New Roman" w:hAnsi="Times New Roman" w:cs="Times New Roman"/>
          <w:sz w:val="24"/>
          <w:szCs w:val="24"/>
        </w:rPr>
        <w:t xml:space="preserve"> (Miao et al., 2016)</w:t>
      </w:r>
      <w:r w:rsidRPr="00E368C2">
        <w:rPr>
          <w:rFonts w:ascii="Times New Roman" w:hAnsi="Times New Roman" w:cs="Times New Roman"/>
          <w:sz w:val="24"/>
          <w:szCs w:val="24"/>
        </w:rPr>
        <w:t xml:space="preserve">. This </w:t>
      </w:r>
      <w:r w:rsidR="005B24D2">
        <w:rPr>
          <w:rFonts w:ascii="Times New Roman" w:hAnsi="Times New Roman" w:cs="Times New Roman"/>
          <w:sz w:val="24"/>
          <w:szCs w:val="24"/>
        </w:rPr>
        <w:t>report</w:t>
      </w:r>
      <w:r w:rsidRPr="00E368C2">
        <w:rPr>
          <w:rFonts w:ascii="Times New Roman" w:hAnsi="Times New Roman" w:cs="Times New Roman"/>
          <w:sz w:val="24"/>
          <w:szCs w:val="24"/>
        </w:rPr>
        <w:t xml:space="preserve">, therefore, </w:t>
      </w:r>
      <w:r w:rsidR="005B24D2">
        <w:rPr>
          <w:rFonts w:ascii="Times New Roman" w:hAnsi="Times New Roman" w:cs="Times New Roman"/>
          <w:sz w:val="24"/>
          <w:szCs w:val="24"/>
        </w:rPr>
        <w:t>assesses</w:t>
      </w:r>
      <w:r w:rsidRPr="00E368C2">
        <w:rPr>
          <w:rFonts w:ascii="Times New Roman" w:hAnsi="Times New Roman" w:cs="Times New Roman"/>
          <w:sz w:val="24"/>
          <w:szCs w:val="24"/>
        </w:rPr>
        <w:t xml:space="preserve"> the </w:t>
      </w:r>
      <w:r w:rsidR="009150DB">
        <w:rPr>
          <w:rFonts w:ascii="Times New Roman" w:hAnsi="Times New Roman" w:cs="Times New Roman"/>
          <w:sz w:val="24"/>
          <w:szCs w:val="24"/>
        </w:rPr>
        <w:t>Continental</w:t>
      </w:r>
      <w:r w:rsidR="005B24D2">
        <w:rPr>
          <w:rFonts w:ascii="Times New Roman" w:hAnsi="Times New Roman" w:cs="Times New Roman"/>
          <w:sz w:val="24"/>
          <w:szCs w:val="24"/>
        </w:rPr>
        <w:t xml:space="preserve"> Hotel’s </w:t>
      </w:r>
      <w:r w:rsidRPr="00E368C2">
        <w:rPr>
          <w:rFonts w:ascii="Times New Roman" w:hAnsi="Times New Roman" w:cs="Times New Roman"/>
          <w:sz w:val="24"/>
          <w:szCs w:val="24"/>
        </w:rPr>
        <w:t xml:space="preserve">statement of a cash </w:t>
      </w:r>
      <w:r w:rsidR="005B24D2">
        <w:rPr>
          <w:rFonts w:ascii="Times New Roman" w:hAnsi="Times New Roman" w:cs="Times New Roman"/>
          <w:sz w:val="24"/>
          <w:szCs w:val="24"/>
        </w:rPr>
        <w:t xml:space="preserve">budget and cash </w:t>
      </w:r>
      <w:r w:rsidRPr="00E368C2">
        <w:rPr>
          <w:rFonts w:ascii="Times New Roman" w:hAnsi="Times New Roman" w:cs="Times New Roman"/>
          <w:sz w:val="24"/>
          <w:szCs w:val="24"/>
        </w:rPr>
        <w:t xml:space="preserve">flows </w:t>
      </w:r>
      <w:r w:rsidR="005B24D2">
        <w:rPr>
          <w:rFonts w:ascii="Times New Roman" w:hAnsi="Times New Roman" w:cs="Times New Roman"/>
          <w:sz w:val="24"/>
          <w:szCs w:val="24"/>
        </w:rPr>
        <w:t xml:space="preserve">as compiled in excel for the </w:t>
      </w:r>
      <w:r w:rsidRPr="00E368C2">
        <w:rPr>
          <w:rFonts w:ascii="Times New Roman" w:hAnsi="Times New Roman" w:cs="Times New Roman"/>
          <w:sz w:val="24"/>
          <w:szCs w:val="24"/>
        </w:rPr>
        <w:t xml:space="preserve">previous accounting period. </w:t>
      </w:r>
      <w:r w:rsidR="005B24D2">
        <w:rPr>
          <w:rFonts w:ascii="Times New Roman" w:hAnsi="Times New Roman" w:cs="Times New Roman"/>
          <w:sz w:val="24"/>
          <w:szCs w:val="24"/>
        </w:rPr>
        <w:t>The discussion covers the company’s</w:t>
      </w:r>
      <w:r w:rsidRPr="00E368C2">
        <w:rPr>
          <w:rFonts w:ascii="Times New Roman" w:hAnsi="Times New Roman" w:cs="Times New Roman"/>
          <w:sz w:val="24"/>
          <w:szCs w:val="24"/>
        </w:rPr>
        <w:t xml:space="preserve"> cash management practices</w:t>
      </w:r>
      <w:r w:rsidR="005B24D2">
        <w:rPr>
          <w:rFonts w:ascii="Times New Roman" w:hAnsi="Times New Roman" w:cs="Times New Roman"/>
          <w:sz w:val="24"/>
          <w:szCs w:val="24"/>
        </w:rPr>
        <w:t>, such as cash flows, payments, a</w:t>
      </w:r>
      <w:r w:rsidRPr="00E368C2">
        <w:rPr>
          <w:rFonts w:ascii="Times New Roman" w:hAnsi="Times New Roman" w:cs="Times New Roman"/>
          <w:sz w:val="24"/>
          <w:szCs w:val="24"/>
        </w:rPr>
        <w:t xml:space="preserve">ccounts payable </w:t>
      </w:r>
      <w:r w:rsidR="005B24D2">
        <w:rPr>
          <w:rFonts w:ascii="Times New Roman" w:hAnsi="Times New Roman" w:cs="Times New Roman"/>
          <w:sz w:val="24"/>
          <w:szCs w:val="24"/>
        </w:rPr>
        <w:t>and accounts receivable procedures</w:t>
      </w:r>
      <w:r w:rsidRPr="00E368C2">
        <w:rPr>
          <w:rFonts w:ascii="Times New Roman" w:hAnsi="Times New Roman" w:cs="Times New Roman"/>
          <w:sz w:val="24"/>
          <w:szCs w:val="24"/>
        </w:rPr>
        <w:t>.</w:t>
      </w:r>
    </w:p>
    <w:tbl>
      <w:tblPr>
        <w:tblW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39"/>
        <w:gridCol w:w="93"/>
        <w:gridCol w:w="93"/>
        <w:gridCol w:w="521"/>
        <w:gridCol w:w="692"/>
        <w:gridCol w:w="599"/>
        <w:gridCol w:w="599"/>
        <w:gridCol w:w="599"/>
        <w:gridCol w:w="599"/>
        <w:gridCol w:w="599"/>
        <w:gridCol w:w="599"/>
        <w:gridCol w:w="599"/>
        <w:gridCol w:w="599"/>
        <w:gridCol w:w="599"/>
        <w:gridCol w:w="599"/>
        <w:gridCol w:w="716"/>
      </w:tblGrid>
      <w:tr w:rsidR="00304906" w14:paraId="55FBA189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000000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BBA454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401AF7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FB5DBF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EC4B494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Jan</w:t>
            </w: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B50526E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February</w:t>
            </w: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377166F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March</w:t>
            </w: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AA47D4F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April</w:t>
            </w: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682980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May</w:t>
            </w: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E0CD941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June</w:t>
            </w: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DF796EF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July</w:t>
            </w: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E6646A3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August</w:t>
            </w: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4B09FC6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Sept</w:t>
            </w: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6EE507D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Oct</w:t>
            </w: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F9291EB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Nov</w:t>
            </w: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4F4BB4A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Dec</w:t>
            </w:r>
          </w:p>
        </w:tc>
        <w:tc>
          <w:tcPr>
            <w:tcW w:w="0" w:type="auto"/>
            <w:tcBorders>
              <w:top w:val="single" w:sz="6" w:space="0" w:color="000000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BC1D454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Total</w:t>
            </w:r>
          </w:p>
        </w:tc>
      </w:tr>
      <w:tr w:rsidR="00304906" w14:paraId="5EDE1962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170EAE6" w14:textId="77777777" w:rsidR="00780E69" w:rsidRPr="00780E69" w:rsidRDefault="00780E69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3F0432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34C576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2C2D5E6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794C892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1DF7815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50E9ED1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CEF5B98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5999B61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0EAA4D1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4C1B1D5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5CFEBED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49AE219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4E0D4B6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04D3F3A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E7F90AD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</w:tr>
      <w:tr w:rsidR="00304906" w14:paraId="2FA0D1CB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980AAF5" w14:textId="77777777" w:rsidR="00780E69" w:rsidRPr="00780E69" w:rsidRDefault="00780E69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82B312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C08745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B63EDA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3A19E9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A4D44F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15CAB1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B1BD9D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680A9B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0FC2D3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5609A3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608D8A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C6CE3C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86BF47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08EF7B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7C0EF1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72FF0F4F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79D386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58AAC1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3F8461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6A6D86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9C973D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06CBE7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6D3B52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2D9251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F706BE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6E8254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2EBF78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182E55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5A5B7A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182D16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2A8AA3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B980B8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268C8E36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DFB3EAA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Receipts :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A9FC810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ECAF28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AC6909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EA5B42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5FCA74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8A99B8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DC0F40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E5F2DF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472A91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DCE44E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D353DE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E95DDB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667212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D708C9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1CD92F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27039414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9387E1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74A155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021947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349FF6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8D838F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A0EED3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9AF56B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69F388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548386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EA9C64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22958D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7429E1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1B73AE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D5BC7B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509DE3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69E03C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7C3E5C20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F549250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Payment on business accounts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A7DF91A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DCA45D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3E5480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85,000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E082979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A2C025D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85,000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56389E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40,000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6AED7EF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42,000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C9EC45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49,000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1DE1EC3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56,500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14ECF5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66,900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774444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74,000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26BEFD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49,000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1DD171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50,900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9CAF310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9DBB1B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715,100 </w:t>
            </w:r>
          </w:p>
        </w:tc>
      </w:tr>
      <w:tr w:rsidR="00304906" w14:paraId="62D2FB30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F6127F0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Cash sales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D462D2E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840157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D83D183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5098EA4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AB213C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AC956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3ED46E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0C69AC9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E2CDCB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A1B840A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CA53245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8867B9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A3F8FA5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3766D3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149446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81,600 </w:t>
            </w:r>
          </w:p>
        </w:tc>
      </w:tr>
      <w:tr w:rsidR="00304906" w14:paraId="1B13B024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2FB485D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Interest Received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D13EF28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0CA7D1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32CBD1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180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65F9D0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2,547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D182F25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4,415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D59D39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6,910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4FD541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8,029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58F118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9,299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C9F48F9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10,729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5BF3A64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12,505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4300889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14,636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1C4538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17,032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3C42645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18,815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6FD1DED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20,718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771FD6A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125,815 </w:t>
            </w:r>
          </w:p>
        </w:tc>
      </w:tr>
      <w:tr w:rsidR="00304906" w14:paraId="0FB26B99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D590661" w14:textId="77777777" w:rsidR="00780E69" w:rsidRPr="00780E69" w:rsidRDefault="00780E69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B56A50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6051B8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CFE407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0FD06E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5FF942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8E479A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01B1C4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B18ED9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65FA83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EC5904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C3D2AD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1A170A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96B2B0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F5F8C0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F8AECF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2036ECCF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AD67D5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19415C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914479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A0B2C9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9BA9AA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6CC1E4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FB1B42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F58FE6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424A52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E002E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8DB89C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941132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089593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02FC7A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40C230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0A760B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131FFE15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62772E0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Total Receipts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26EE59F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36BF47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F8EE5DA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91,980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814CDDC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75,347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12A5FE4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96,215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1AD880B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53,710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948DC26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56,829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B326297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65,099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6FD0AF5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74,029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49A1327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86,205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5DD70D9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95,436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B3EF8B8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72,832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9D8740C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76,515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FE8DBF4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78,318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4B198D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922,515 </w:t>
            </w:r>
          </w:p>
        </w:tc>
      </w:tr>
      <w:tr w:rsidR="00304906" w14:paraId="53AB1307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D632686" w14:textId="77777777" w:rsidR="00780E69" w:rsidRPr="00780E69" w:rsidRDefault="00780E69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FC9B3A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7FEDB4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72DF33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8D7DA4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BDD74E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9DA10E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DC7C2C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3889AC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AA74EA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F819F5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ACA55F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F50FFF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17927C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FF9120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136857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4809593B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505C37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9298B5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9D38F4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42B73C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2045D0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C70911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57AA26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CB61A9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12721B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5465EC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7AEA93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29EBAA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E6ACB4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204D78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ECE32F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786C39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11487109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9B1182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9F97E3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36B03B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B79EB6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F49A90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7E6A29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5F8A9B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F948F8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153F08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C3F893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7FEDE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2D6987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DA446F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243C9A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D9CCF2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C32AA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04EC817E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251F5E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Payments :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2311C5B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119CCA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5CC738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F79454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A64A8D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2AD077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04E44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DB7706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15F369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CBE3AA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8DC5BC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8B8BB1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1EEB2E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D53304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B6ECE4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4FD440F0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0307061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News Papers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D53F627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91729D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8ADB02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A4C33F9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8727C79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B1DFD75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89140A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769332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9DB8699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5C7A75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76AEBD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BE6D5CD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1A4D783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BECA5B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09E314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1,800 </w:t>
            </w:r>
          </w:p>
        </w:tc>
      </w:tr>
      <w:tr w:rsidR="00304906" w14:paraId="4382D1C6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CCC051E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Magazines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9ED0B3E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5D51DF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BEB81C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4DE31EA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B2DC58F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600D9D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9B1CD3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51BAFF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239AA6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94A58C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43CA8B5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620D623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4C3C0E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4CC1CA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5734DF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</w:tr>
      <w:tr w:rsidR="00304906" w14:paraId="764806D0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CB678FE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TV Licences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F4C5681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E9F6F7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584624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2BB182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E9A929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AF79A4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7E7732E" w14:textId="77777777" w:rsidR="00780E69" w:rsidRPr="00780E69" w:rsidRDefault="00780E69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53AAB8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6D3A27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00CF7E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C8EA9F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81A3A5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13E34B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A79210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3F4ED7F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</w:tr>
      <w:tr w:rsidR="00304906" w14:paraId="156AF179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43A460F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Freehold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A9E87E4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ECFF28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A97B71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95831B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77922E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D3E0DA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09EAFE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2CF5B3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7EBBB4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97B77C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0AE922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42A27A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041108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B25096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6E68AE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5D085259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2BE5B9D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Beverages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BCD79C4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4C524F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A285D5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990C5B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1FED14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7AF870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3DC0982" w14:textId="77777777" w:rsidR="00780E69" w:rsidRPr="00780E69" w:rsidRDefault="00780E69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B65A4A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5699D9D" w14:textId="77777777" w:rsidR="00780E69" w:rsidRPr="00780E69" w:rsidRDefault="00780E69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FD063C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350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891B287" w14:textId="77777777" w:rsidR="00780E69" w:rsidRPr="00780E69" w:rsidRDefault="00780E69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87A8C9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350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070EC8C" w14:textId="77777777" w:rsidR="00780E69" w:rsidRPr="00780E69" w:rsidRDefault="00780E69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72FB9AF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350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CF34E1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1750</w:t>
            </w:r>
          </w:p>
        </w:tc>
      </w:tr>
      <w:tr w:rsidR="00304906" w14:paraId="27B671B2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4C19CB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Mini-Bar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9864515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F15034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42BB40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BA6467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4EAE9FF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1FCBA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5D4B4B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C258B4D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75DD300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574928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425EB4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DBF0EE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5AAA7A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EEE8A4F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03CCDF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36,000 </w:t>
            </w:r>
          </w:p>
        </w:tc>
      </w:tr>
      <w:tr w:rsidR="00304906" w14:paraId="33BDF04F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D3481E6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Fixtures and fittings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2680BEE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9E65D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3B6457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294054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39C4CB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E37D7F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F65874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1,750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504B459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1,750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0877B4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1750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891D89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1750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E2F0BB8" w14:textId="77777777" w:rsidR="00780E69" w:rsidRPr="00780E69" w:rsidRDefault="00780E69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DE17D2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E8AAC1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8F9ACE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D69ED3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7000</w:t>
            </w:r>
          </w:p>
        </w:tc>
      </w:tr>
      <w:tr w:rsidR="00304906" w14:paraId="220B20EA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8B8C950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Entertainment/Sky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40FC7E6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74811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C8A4F70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116591F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165E783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D6F39C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F0828B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70EB3DF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A173F4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8E2D19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08F8F8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E83248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81D6F7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49FE05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DA3053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</w:tr>
      <w:tr w:rsidR="00304906" w14:paraId="233E9F7D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FFA6B14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Property expenses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4EAAF56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A55649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901A3D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EF8446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5650B9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079A5F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5E020D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257949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4ED4F1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EFECE3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03AC13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912562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F7F2E5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D20BCB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BF4391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3C6A0FCA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479557A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lastRenderedPageBreak/>
              <w:t>Utility Bill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DD105B5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6D4C92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365D5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CA7FA4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339FCD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2A6A09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D6BE02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E83189A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6539D1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0BE70B3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4F6218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170E8C0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39DCF4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825977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531A3E9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8,400 </w:t>
            </w:r>
          </w:p>
        </w:tc>
      </w:tr>
      <w:tr w:rsidR="00304906" w14:paraId="7A4A53B0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BEC92AC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Laundry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DC3A59A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5B4EBF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8CD7FE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EB1AA7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0E4C13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2D520B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555D0B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83414E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113C74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ECFC57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3D6DFD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556EA4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266096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F8347A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A61857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47007BEC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07973E3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Energy costs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E5F8324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136ADF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9BD4EF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E8B89A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A2D051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2A18E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609466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CDFC9F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053168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E948CD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3ECE73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26FA05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F66341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EEA43E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C3CE3E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0ED0D20A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89EE692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Fitness Cost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3006714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17F1D7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499543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9409C7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EC077C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8C0A7C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1F1288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BAC957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6EEC893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191A124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ADFD7F0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86C07BF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3722A70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DD2F4DD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108848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18,000 </w:t>
            </w:r>
          </w:p>
        </w:tc>
      </w:tr>
      <w:tr w:rsidR="00304906" w14:paraId="24145B6C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C167670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Vehicles Valeted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4CA985C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B43A3A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CEA8AF9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E2409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ED56575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BA209C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25CF93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3D0C2F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AD4425D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02D24F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34B098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0B93804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CA6BF3A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40302B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28CF15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1,680 </w:t>
            </w:r>
          </w:p>
        </w:tc>
      </w:tr>
      <w:tr w:rsidR="00304906" w14:paraId="54385EEE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C040198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Payments to suppliers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0BE0960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57A639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34B8F2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4BF440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8A106C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48F21F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216063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1F9933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E91B55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6E7B1D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19D612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DA5519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A38C73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F3F078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011C17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0A2D3935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19EA2BC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Vehicles Insurance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DD5CAB6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DCE555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FAE12A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40D5A4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F4DC4B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5816A2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0D2AF7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DA32D4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80C884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3D41DC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B88026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BD248A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D3ABAF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12440D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4,000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6D87C8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4000</w:t>
            </w:r>
          </w:p>
        </w:tc>
      </w:tr>
      <w:tr w:rsidR="00304906" w14:paraId="6587E039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3F85FA7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Salaries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A7A4263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F51BD0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DCED44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2B2439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BD7E09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3D071C0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EA8AB9D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7CC903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DC529D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FE37FEA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5AF072D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6B33B05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4EBD0F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5BD26C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4860C04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72,000 </w:t>
            </w:r>
          </w:p>
        </w:tc>
      </w:tr>
      <w:tr w:rsidR="00304906" w14:paraId="29D23A39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8B1E4B1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Vehicles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B9F290D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3F6ADE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979D953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293024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CCBD97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362FC4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77428C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E4D01A2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B44653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9EACB43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F84A799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F1E85C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0FE098A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C0D77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D16AC0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3,300 </w:t>
            </w:r>
          </w:p>
        </w:tc>
      </w:tr>
      <w:tr w:rsidR="00304906" w14:paraId="7AE43A31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1106099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Van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56706C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B23CAD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7292C7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19B97F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921A43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AA4ADE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AAFBF3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348AF4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679E78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DB3F59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BE2847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01A44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608DF3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D68E2B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BCEE2E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12132EFE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0996E80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Petrol and diesel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930F25A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5CE35F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2F94BA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0D90AD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18259B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0B77E85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A7D760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A25DB5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95CA6A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27166F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3883B4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C578830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510480A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CA8A71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D1ECFB5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</w:tr>
      <w:tr w:rsidR="00304906" w14:paraId="6CB8F91C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4FE90C2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Rates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50404B8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635E10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C07CA9A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1F43AC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180C7E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481C54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17B19C0" w14:textId="77777777" w:rsidR="00780E69" w:rsidRPr="00780E69" w:rsidRDefault="00780E69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A97C17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AE6405C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E3FD77E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23B0750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D9482B8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567B40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672023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ECC3FD1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3,300 </w:t>
            </w:r>
          </w:p>
        </w:tc>
      </w:tr>
      <w:tr w:rsidR="00304906" w14:paraId="097B1BB0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F398C41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Building </w:t>
            </w: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Insurance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DC64E70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BBBFAB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58D80F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09958B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5ECA41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260EB9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B3BCDC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051FE0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48C4E6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5A9A8A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8B7EEA7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2,500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34B4A4B" w14:textId="77777777" w:rsidR="00780E69" w:rsidRPr="00780E69" w:rsidRDefault="00780E69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A6DFFF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90206C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DCA6B16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2,500 </w:t>
            </w:r>
          </w:p>
        </w:tc>
      </w:tr>
      <w:tr w:rsidR="00304906" w14:paraId="33FBDAA2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2E1E99B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Marketing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FCBC1C4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6D5499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F758B2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B6790A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F25802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CB2536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0374EC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4D6A58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999E9F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0B1771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33208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B72923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560E96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1E7EE8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9B5F16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6A03887F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FFF523D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Overdraft Interest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102E2BF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6C1AB8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EDD3FD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8E6FBF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05DED6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E6A6A9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388876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7BEBAF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B17025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CC1024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80DBE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181B1D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78F8AE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8D0699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E6F2C4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12694F86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4985A0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3C1F1D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266B8C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9CB08D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D2052C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C13F78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50AE2A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DA63C3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D610D7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F4EF90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B571F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2E1EF7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0AB8C4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032666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88F54A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DAEB52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619BDEDA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D1C88CA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Total payments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AB8A7AA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9050F6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22BE85B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13,065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97DEF62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13,065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F55540D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13,065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7863B35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16,415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39A3AD7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14,515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ED03B19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17,435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578049F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14,815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8564019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15,165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FE5CE22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15,565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E21BA07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13,415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EEA89EB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13,065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6B9BB17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17,415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E4B161B" w14:textId="77777777" w:rsidR="00780E69" w:rsidRPr="00780E69" w:rsidRDefault="00235F4D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174,730 </w:t>
            </w:r>
          </w:p>
        </w:tc>
      </w:tr>
      <w:tr w:rsidR="00304906" w14:paraId="7086233E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3C13141" w14:textId="77777777" w:rsidR="00780E69" w:rsidRPr="00780E69" w:rsidRDefault="00780E69" w:rsidP="0093702C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58B5F3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ED050D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8BB1B9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D1EE3A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511199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C0ED90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0A86CA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85C583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9B04BB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B563AD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61D531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E0A015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0E2018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96093B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90FDC5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465F5732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502EFB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CB42D5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73CD40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9ECD7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E3CF53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97440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D19713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41A5A4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20607E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C6AB01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3F1530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C0AAE4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0CD7E8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67C414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7E250F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049B2D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6FC16E03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2A0F89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46ED55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AFB1B7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E5941D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13F323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075431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D9A9EA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FC5E88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675634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06F2A9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3C0829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B5EE87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30928F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175A91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9E44F3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6BEC61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159B2CBB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AA6623F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Balance b / f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C140027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65695E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2C1D8E5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1AAAD86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84,915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BCFA98C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147,197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8A83EB8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230,347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97AF108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267,642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C7DB816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309,956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E0C31AE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357,620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4DACCA2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416,834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8E93665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487,874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5D8AED6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567,745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4B82208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627,162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6FE6207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690,612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8036734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751,515 </w:t>
            </w:r>
          </w:p>
        </w:tc>
      </w:tr>
      <w:tr w:rsidR="00304906" w14:paraId="71B6355D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D0FB88E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F28096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DFCE0B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945F72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C27FDE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544FD4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2B595F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B47D4C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DBB26F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FD2CCE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50BF82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73C1DD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8520FA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F307E2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265306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EFED82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71174C74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62A26A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A197D8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EF0978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EF2E65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77AB96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A2831C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30AC5C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F527AB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A3AE8B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0FEBFB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80CFC3C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5356B3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D5E88D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EB3E5D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6842A4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756340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11B266BB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5DD02C4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>Net cash flow in month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ABFE029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000000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E075F4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BDE4311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78,915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8BF9FB8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62,282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A5F26B1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83,150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F5C2DC4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37,295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E548D66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42,314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CC149AF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47,664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E34B14B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59,214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6824151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71,040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E10ADAC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79,871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0E372E1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59,417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0BB01F2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63,450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1468371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60,903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92D80C8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sz w:val="20"/>
                <w:szCs w:val="20"/>
              </w:rPr>
              <w:t xml:space="preserve">747,785 </w:t>
            </w:r>
          </w:p>
        </w:tc>
      </w:tr>
      <w:tr w:rsidR="00304906" w14:paraId="1515E3DF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41BC0E5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7C3C41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45A6D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71DE70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134296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924D03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454EDF5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9397BE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D53846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80BD07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84A408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39A2AD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C6A9C53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0FBFFA8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E8BB242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042933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5AA680C7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3D39B6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7FDD23B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F771196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5EA5F9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B62E5BF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C14B6D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1B62F17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553963E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5BAEAB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ECA443E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0A8E459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A4D24C4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C88458D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2E0FD9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C6DCC71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B49008A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304906" w14:paraId="43186B96" w14:textId="77777777" w:rsidTr="00780E69">
        <w:trPr>
          <w:trHeight w:val="25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40A7398B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Balance c / f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CCCCCC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A576EDF" w14:textId="77777777" w:rsidR="00780E69" w:rsidRPr="00780E69" w:rsidRDefault="00780E69" w:rsidP="0093702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95B3D7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7455800" w14:textId="77777777" w:rsidR="00780E69" w:rsidRPr="00780E69" w:rsidRDefault="00780E69" w:rsidP="0093702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7A4DBC8E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84,915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3479B82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147,197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D2590E2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230,347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53412F4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267,642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19C80737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309,956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9C98407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357,620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32DAB91D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416,834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0BFC6CB3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487,874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DE2B65D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567,745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2D7AF57D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627,162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1287EDF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690,612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vAlign w:val="bottom"/>
            <w:hideMark/>
          </w:tcPr>
          <w:p w14:paraId="69980F45" w14:textId="77777777" w:rsidR="00780E69" w:rsidRPr="00780E69" w:rsidRDefault="00235F4D" w:rsidP="0093702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751,515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12" w:space="0" w:color="000000"/>
              <w:right w:val="single" w:sz="6" w:space="0" w:color="CCCCCC"/>
            </w:tcBorders>
            <w:shd w:val="clear" w:color="auto" w:fill="B8CCE4"/>
            <w:tcMar>
              <w:top w:w="0" w:type="dxa"/>
              <w:left w:w="45" w:type="dxa"/>
              <w:bottom w:w="0" w:type="dxa"/>
              <w:right w:w="45" w:type="dxa"/>
            </w:tcMar>
            <w:hideMark/>
          </w:tcPr>
          <w:p w14:paraId="098EB73E" w14:textId="77777777" w:rsidR="00780E69" w:rsidRPr="00780E69" w:rsidRDefault="00235F4D" w:rsidP="0093702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80E69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1,499,300 </w:t>
            </w:r>
          </w:p>
        </w:tc>
      </w:tr>
    </w:tbl>
    <w:p w14:paraId="1AE43DD3" w14:textId="77777777" w:rsidR="00780E69" w:rsidRDefault="00780E69" w:rsidP="0093702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41248372" w14:textId="77777777" w:rsidR="00780E69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cash fl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ow </w:t>
      </w:r>
      <w:r w:rsidRPr="004D6A4B">
        <w:rPr>
          <w:rFonts w:ascii="Times New Roman" w:hAnsi="Times New Roman" w:cs="Times New Roman"/>
          <w:sz w:val="24"/>
          <w:szCs w:val="24"/>
        </w:rPr>
        <w:t xml:space="preserve">statement 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is </w:t>
      </w:r>
      <w:r>
        <w:rPr>
          <w:rFonts w:ascii="Times New Roman" w:hAnsi="Times New Roman" w:cs="Times New Roman"/>
          <w:sz w:val="24"/>
          <w:szCs w:val="24"/>
        </w:rPr>
        <w:t xml:space="preserve">an 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important </w:t>
      </w:r>
      <w:r>
        <w:rPr>
          <w:rFonts w:ascii="Times New Roman" w:hAnsi="Times New Roman" w:cs="Times New Roman"/>
          <w:sz w:val="24"/>
          <w:szCs w:val="24"/>
        </w:rPr>
        <w:t xml:space="preserve">tool that </w:t>
      </w:r>
      <w:r w:rsidR="004D6A4B" w:rsidRPr="004D6A4B">
        <w:rPr>
          <w:rFonts w:ascii="Times New Roman" w:hAnsi="Times New Roman" w:cs="Times New Roman"/>
          <w:sz w:val="24"/>
          <w:szCs w:val="24"/>
        </w:rPr>
        <w:t>uses both the income statement</w:t>
      </w:r>
      <w:r>
        <w:rPr>
          <w:rFonts w:ascii="Times New Roman" w:hAnsi="Times New Roman" w:cs="Times New Roman"/>
          <w:sz w:val="24"/>
          <w:szCs w:val="24"/>
        </w:rPr>
        <w:t xml:space="preserve"> and the balance sheet 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information, </w:t>
      </w:r>
      <w:r>
        <w:rPr>
          <w:rFonts w:ascii="Times New Roman" w:hAnsi="Times New Roman" w:cs="Times New Roman"/>
          <w:sz w:val="24"/>
          <w:szCs w:val="24"/>
        </w:rPr>
        <w:t>including the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 transaction data</w:t>
      </w:r>
      <w:r>
        <w:rPr>
          <w:rFonts w:ascii="Times New Roman" w:hAnsi="Times New Roman" w:cs="Times New Roman"/>
          <w:sz w:val="24"/>
          <w:szCs w:val="24"/>
        </w:rPr>
        <w:t xml:space="preserve">, in defining the 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cash </w:t>
      </w:r>
      <w:r>
        <w:rPr>
          <w:rFonts w:ascii="Times New Roman" w:hAnsi="Times New Roman" w:cs="Times New Roman"/>
          <w:sz w:val="24"/>
          <w:szCs w:val="24"/>
        </w:rPr>
        <w:t xml:space="preserve">provision and </w:t>
      </w:r>
      <w:r w:rsidR="004D6A4B" w:rsidRPr="004D6A4B">
        <w:rPr>
          <w:rFonts w:ascii="Times New Roman" w:hAnsi="Times New Roman" w:cs="Times New Roman"/>
          <w:sz w:val="24"/>
          <w:szCs w:val="24"/>
        </w:rPr>
        <w:t>us</w:t>
      </w:r>
      <w:r>
        <w:rPr>
          <w:rFonts w:ascii="Times New Roman" w:hAnsi="Times New Roman" w:cs="Times New Roman"/>
          <w:sz w:val="24"/>
          <w:szCs w:val="24"/>
        </w:rPr>
        <w:t>age for a particular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 accounting period</w:t>
      </w:r>
      <w:r w:rsidR="00F672D4">
        <w:rPr>
          <w:rFonts w:ascii="Times New Roman" w:hAnsi="Times New Roman" w:cs="Times New Roman"/>
          <w:sz w:val="24"/>
          <w:szCs w:val="24"/>
        </w:rPr>
        <w:t xml:space="preserve"> (Schmidgall &amp; DeFranco, </w:t>
      </w:r>
      <w:r w:rsidR="00F672D4" w:rsidRPr="00F672D4">
        <w:rPr>
          <w:rFonts w:ascii="Times New Roman" w:hAnsi="Times New Roman" w:cs="Times New Roman"/>
          <w:sz w:val="24"/>
          <w:szCs w:val="24"/>
        </w:rPr>
        <w:t xml:space="preserve">2019). </w:t>
      </w:r>
      <w:r>
        <w:rPr>
          <w:rFonts w:ascii="Times New Roman" w:hAnsi="Times New Roman" w:cs="Times New Roman"/>
          <w:sz w:val="24"/>
          <w:szCs w:val="24"/>
        </w:rPr>
        <w:t xml:space="preserve">From the Continental Hotel’s compiled </w:t>
      </w:r>
      <w:r w:rsidR="004D6A4B" w:rsidRPr="004D6A4B">
        <w:rPr>
          <w:rFonts w:ascii="Times New Roman" w:hAnsi="Times New Roman" w:cs="Times New Roman"/>
          <w:sz w:val="24"/>
          <w:szCs w:val="24"/>
        </w:rPr>
        <w:t>statement, three sections</w:t>
      </w:r>
      <w:r>
        <w:rPr>
          <w:rFonts w:ascii="Times New Roman" w:hAnsi="Times New Roman" w:cs="Times New Roman"/>
          <w:sz w:val="24"/>
          <w:szCs w:val="24"/>
        </w:rPr>
        <w:t xml:space="preserve"> are observed, including the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 operating</w:t>
      </w:r>
      <w:r>
        <w:rPr>
          <w:rFonts w:ascii="Times New Roman" w:hAnsi="Times New Roman" w:cs="Times New Roman"/>
          <w:sz w:val="24"/>
          <w:szCs w:val="24"/>
        </w:rPr>
        <w:t>, financing</w:t>
      </w:r>
      <w:r w:rsidR="004D6A4B" w:rsidRPr="004D6A4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 </w:t>
      </w:r>
      <w:r w:rsidR="004D6A4B" w:rsidRPr="004D6A4B">
        <w:rPr>
          <w:rFonts w:ascii="Times New Roman" w:hAnsi="Times New Roman" w:cs="Times New Roman"/>
          <w:sz w:val="24"/>
          <w:szCs w:val="24"/>
        </w:rPr>
        <w:lastRenderedPageBreak/>
        <w:t xml:space="preserve">investing activities. </w:t>
      </w:r>
      <w:r>
        <w:rPr>
          <w:rFonts w:ascii="Times New Roman" w:hAnsi="Times New Roman" w:cs="Times New Roman"/>
          <w:sz w:val="24"/>
          <w:szCs w:val="24"/>
        </w:rPr>
        <w:t xml:space="preserve">From the budget planner, it can be concluded that </w:t>
      </w:r>
      <w:r w:rsidR="008E4883">
        <w:rPr>
          <w:rFonts w:ascii="Times New Roman" w:hAnsi="Times New Roman" w:cs="Times New Roman"/>
          <w:sz w:val="24"/>
          <w:szCs w:val="24"/>
        </w:rPr>
        <w:t xml:space="preserve">the operating activities provide sufficient 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net cash </w:t>
      </w:r>
      <w:r w:rsidR="008E4883">
        <w:rPr>
          <w:rFonts w:ascii="Times New Roman" w:hAnsi="Times New Roman" w:cs="Times New Roman"/>
          <w:sz w:val="24"/>
          <w:szCs w:val="24"/>
        </w:rPr>
        <w:t xml:space="preserve">from its cash </w:t>
      </w:r>
      <w:r>
        <w:rPr>
          <w:rFonts w:ascii="Times New Roman" w:hAnsi="Times New Roman" w:cs="Times New Roman"/>
          <w:sz w:val="24"/>
          <w:szCs w:val="24"/>
        </w:rPr>
        <w:t>payments</w:t>
      </w:r>
      <w:r w:rsidR="008E4883">
        <w:rPr>
          <w:rFonts w:ascii="Times New Roman" w:hAnsi="Times New Roman" w:cs="Times New Roman"/>
          <w:sz w:val="24"/>
          <w:szCs w:val="24"/>
        </w:rPr>
        <w:t xml:space="preserve"> and receipts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0D3844E" w14:textId="77777777" w:rsidR="00B629B9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D6A4B">
        <w:rPr>
          <w:rFonts w:ascii="Times New Roman" w:hAnsi="Times New Roman" w:cs="Times New Roman"/>
          <w:sz w:val="24"/>
          <w:szCs w:val="24"/>
        </w:rPr>
        <w:t xml:space="preserve">Equally, </w:t>
      </w:r>
      <w:r w:rsidR="00780E69">
        <w:rPr>
          <w:rFonts w:ascii="Times New Roman" w:hAnsi="Times New Roman" w:cs="Times New Roman"/>
          <w:sz w:val="24"/>
          <w:szCs w:val="24"/>
        </w:rPr>
        <w:t>t</w:t>
      </w:r>
      <w:r w:rsidRPr="004D6A4B">
        <w:rPr>
          <w:rFonts w:ascii="Times New Roman" w:hAnsi="Times New Roman" w:cs="Times New Roman"/>
          <w:sz w:val="24"/>
          <w:szCs w:val="24"/>
        </w:rPr>
        <w:t>he cash budget</w:t>
      </w:r>
      <w:r w:rsidR="00780E69">
        <w:rPr>
          <w:rFonts w:ascii="Times New Roman" w:hAnsi="Times New Roman" w:cs="Times New Roman"/>
          <w:sz w:val="24"/>
          <w:szCs w:val="24"/>
        </w:rPr>
        <w:t xml:space="preserve"> is important since </w:t>
      </w:r>
      <w:r w:rsidRPr="004D6A4B">
        <w:rPr>
          <w:rFonts w:ascii="Times New Roman" w:hAnsi="Times New Roman" w:cs="Times New Roman"/>
          <w:sz w:val="24"/>
          <w:szCs w:val="24"/>
        </w:rPr>
        <w:t xml:space="preserve">the statement </w:t>
      </w:r>
      <w:r w:rsidR="00780E69">
        <w:rPr>
          <w:rFonts w:ascii="Times New Roman" w:hAnsi="Times New Roman" w:cs="Times New Roman"/>
          <w:sz w:val="24"/>
          <w:szCs w:val="24"/>
        </w:rPr>
        <w:t>reports the cash fl</w:t>
      </w:r>
      <w:r w:rsidRPr="004D6A4B">
        <w:rPr>
          <w:rFonts w:ascii="Times New Roman" w:hAnsi="Times New Roman" w:cs="Times New Roman"/>
          <w:sz w:val="24"/>
          <w:szCs w:val="24"/>
        </w:rPr>
        <w:t xml:space="preserve">ows </w:t>
      </w:r>
      <w:r w:rsidR="00326319">
        <w:rPr>
          <w:rFonts w:ascii="Times New Roman" w:hAnsi="Times New Roman" w:cs="Times New Roman"/>
          <w:sz w:val="24"/>
          <w:szCs w:val="24"/>
        </w:rPr>
        <w:t>as</w:t>
      </w:r>
      <w:r w:rsidRPr="004D6A4B">
        <w:rPr>
          <w:rFonts w:ascii="Times New Roman" w:hAnsi="Times New Roman" w:cs="Times New Roman"/>
          <w:sz w:val="24"/>
          <w:szCs w:val="24"/>
        </w:rPr>
        <w:t xml:space="preserve"> a requirement </w:t>
      </w:r>
      <w:r w:rsidR="00326319">
        <w:rPr>
          <w:rFonts w:ascii="Times New Roman" w:hAnsi="Times New Roman" w:cs="Times New Roman"/>
          <w:sz w:val="24"/>
          <w:szCs w:val="24"/>
        </w:rPr>
        <w:t>that the</w:t>
      </w:r>
      <w:r w:rsidRPr="004D6A4B">
        <w:rPr>
          <w:rFonts w:ascii="Times New Roman" w:hAnsi="Times New Roman" w:cs="Times New Roman"/>
          <w:sz w:val="24"/>
          <w:szCs w:val="24"/>
        </w:rPr>
        <w:t xml:space="preserve"> external audience</w:t>
      </w:r>
      <w:r w:rsidR="00326319">
        <w:rPr>
          <w:rFonts w:ascii="Times New Roman" w:hAnsi="Times New Roman" w:cs="Times New Roman"/>
          <w:sz w:val="24"/>
          <w:szCs w:val="24"/>
        </w:rPr>
        <w:t xml:space="preserve"> and users of the information can understand. </w:t>
      </w:r>
      <w:r w:rsidR="00F672D4">
        <w:rPr>
          <w:rFonts w:ascii="Times New Roman" w:hAnsi="Times New Roman" w:cs="Times New Roman"/>
          <w:sz w:val="24"/>
          <w:szCs w:val="24"/>
        </w:rPr>
        <w:t>Silwoski</w:t>
      </w:r>
      <w:r w:rsidR="00F672D4" w:rsidRPr="00F672D4">
        <w:rPr>
          <w:rFonts w:ascii="Times New Roman" w:hAnsi="Times New Roman" w:cs="Times New Roman"/>
          <w:sz w:val="24"/>
          <w:szCs w:val="24"/>
        </w:rPr>
        <w:t xml:space="preserve"> (2018)</w:t>
      </w:r>
      <w:r w:rsidR="00F672D4">
        <w:rPr>
          <w:rFonts w:ascii="Times New Roman" w:hAnsi="Times New Roman" w:cs="Times New Roman"/>
          <w:sz w:val="24"/>
          <w:szCs w:val="24"/>
        </w:rPr>
        <w:t xml:space="preserve"> stated that </w:t>
      </w:r>
      <w:r w:rsidRPr="004D6A4B">
        <w:rPr>
          <w:rFonts w:ascii="Times New Roman" w:hAnsi="Times New Roman" w:cs="Times New Roman"/>
          <w:sz w:val="24"/>
          <w:szCs w:val="24"/>
        </w:rPr>
        <w:t xml:space="preserve">internal estimates </w:t>
      </w:r>
      <w:r w:rsidR="00326319">
        <w:rPr>
          <w:rFonts w:ascii="Times New Roman" w:hAnsi="Times New Roman" w:cs="Times New Roman"/>
          <w:sz w:val="24"/>
          <w:szCs w:val="24"/>
        </w:rPr>
        <w:t>define</w:t>
      </w:r>
      <w:r w:rsidRPr="004D6A4B">
        <w:rPr>
          <w:rFonts w:ascii="Times New Roman" w:hAnsi="Times New Roman" w:cs="Times New Roman"/>
          <w:sz w:val="24"/>
          <w:szCs w:val="24"/>
        </w:rPr>
        <w:t xml:space="preserve"> </w:t>
      </w:r>
      <w:r w:rsidR="00326319">
        <w:rPr>
          <w:rFonts w:ascii="Times New Roman" w:hAnsi="Times New Roman" w:cs="Times New Roman"/>
          <w:sz w:val="24"/>
          <w:szCs w:val="24"/>
        </w:rPr>
        <w:t xml:space="preserve">the amount of </w:t>
      </w:r>
      <w:r w:rsidRPr="004D6A4B">
        <w:rPr>
          <w:rFonts w:ascii="Times New Roman" w:hAnsi="Times New Roman" w:cs="Times New Roman"/>
          <w:sz w:val="24"/>
          <w:szCs w:val="24"/>
        </w:rPr>
        <w:t xml:space="preserve">cash </w:t>
      </w:r>
      <w:r w:rsidR="00326319">
        <w:rPr>
          <w:rFonts w:ascii="Times New Roman" w:hAnsi="Times New Roman" w:cs="Times New Roman"/>
          <w:sz w:val="24"/>
          <w:szCs w:val="24"/>
        </w:rPr>
        <w:t xml:space="preserve">likely to be disbursed and </w:t>
      </w:r>
      <w:r w:rsidRPr="004D6A4B">
        <w:rPr>
          <w:rFonts w:ascii="Times New Roman" w:hAnsi="Times New Roman" w:cs="Times New Roman"/>
          <w:sz w:val="24"/>
          <w:szCs w:val="24"/>
        </w:rPr>
        <w:t xml:space="preserve">collected </w:t>
      </w:r>
      <w:r w:rsidR="00326319">
        <w:rPr>
          <w:rFonts w:ascii="Times New Roman" w:hAnsi="Times New Roman" w:cs="Times New Roman"/>
          <w:sz w:val="24"/>
          <w:szCs w:val="24"/>
        </w:rPr>
        <w:t>over the accounting</w:t>
      </w:r>
      <w:r w:rsidRPr="004D6A4B">
        <w:rPr>
          <w:rFonts w:ascii="Times New Roman" w:hAnsi="Times New Roman" w:cs="Times New Roman"/>
          <w:sz w:val="24"/>
          <w:szCs w:val="24"/>
        </w:rPr>
        <w:t xml:space="preserve"> period</w:t>
      </w:r>
      <w:r w:rsidR="00326319">
        <w:rPr>
          <w:rFonts w:ascii="Times New Roman" w:hAnsi="Times New Roman" w:cs="Times New Roman"/>
          <w:sz w:val="24"/>
          <w:szCs w:val="24"/>
        </w:rPr>
        <w:t>. In it</w:t>
      </w:r>
      <w:r w:rsidRPr="004D6A4B">
        <w:rPr>
          <w:rFonts w:ascii="Times New Roman" w:hAnsi="Times New Roman" w:cs="Times New Roman"/>
          <w:sz w:val="24"/>
          <w:szCs w:val="24"/>
        </w:rPr>
        <w:t>s inner nature</w:t>
      </w:r>
      <w:r w:rsidR="00326319">
        <w:rPr>
          <w:rFonts w:ascii="Times New Roman" w:hAnsi="Times New Roman" w:cs="Times New Roman"/>
          <w:sz w:val="24"/>
          <w:szCs w:val="24"/>
        </w:rPr>
        <w:t xml:space="preserve">, </w:t>
      </w:r>
      <w:r w:rsidRPr="004D6A4B">
        <w:rPr>
          <w:rFonts w:ascii="Times New Roman" w:hAnsi="Times New Roman" w:cs="Times New Roman"/>
          <w:sz w:val="24"/>
          <w:szCs w:val="24"/>
        </w:rPr>
        <w:t>Th</w:t>
      </w:r>
      <w:r w:rsidR="00326319">
        <w:rPr>
          <w:rFonts w:ascii="Times New Roman" w:hAnsi="Times New Roman" w:cs="Times New Roman"/>
          <w:sz w:val="24"/>
          <w:szCs w:val="24"/>
        </w:rPr>
        <w:t>e Continental Hotel’</w:t>
      </w:r>
      <w:r w:rsidRPr="004D6A4B">
        <w:rPr>
          <w:rFonts w:ascii="Times New Roman" w:hAnsi="Times New Roman" w:cs="Times New Roman"/>
          <w:sz w:val="24"/>
          <w:szCs w:val="24"/>
        </w:rPr>
        <w:t xml:space="preserve">s cash budget </w:t>
      </w:r>
      <w:r w:rsidR="00326319">
        <w:rPr>
          <w:rFonts w:ascii="Times New Roman" w:hAnsi="Times New Roman" w:cs="Times New Roman"/>
          <w:sz w:val="24"/>
          <w:szCs w:val="24"/>
        </w:rPr>
        <w:t xml:space="preserve">is projected at 747 745 monthly as the </w:t>
      </w:r>
      <w:r w:rsidRPr="004D6A4B">
        <w:rPr>
          <w:rFonts w:ascii="Times New Roman" w:hAnsi="Times New Roman" w:cs="Times New Roman"/>
          <w:sz w:val="24"/>
          <w:szCs w:val="24"/>
        </w:rPr>
        <w:t xml:space="preserve">information can </w:t>
      </w:r>
      <w:r w:rsidR="00326319">
        <w:rPr>
          <w:rFonts w:ascii="Times New Roman" w:hAnsi="Times New Roman" w:cs="Times New Roman"/>
          <w:sz w:val="24"/>
          <w:szCs w:val="24"/>
        </w:rPr>
        <w:t>allow managers and</w:t>
      </w:r>
      <w:r w:rsidRPr="004D6A4B">
        <w:rPr>
          <w:rFonts w:ascii="Times New Roman" w:hAnsi="Times New Roman" w:cs="Times New Roman"/>
          <w:sz w:val="24"/>
          <w:szCs w:val="24"/>
        </w:rPr>
        <w:t xml:space="preserve"> owners on-site in </w:t>
      </w:r>
      <w:r w:rsidR="00326319">
        <w:rPr>
          <w:rFonts w:ascii="Times New Roman" w:hAnsi="Times New Roman" w:cs="Times New Roman"/>
          <w:sz w:val="24"/>
          <w:szCs w:val="24"/>
        </w:rPr>
        <w:t>better fi</w:t>
      </w:r>
      <w:r w:rsidRPr="004D6A4B">
        <w:rPr>
          <w:rFonts w:ascii="Times New Roman" w:hAnsi="Times New Roman" w:cs="Times New Roman"/>
          <w:sz w:val="24"/>
          <w:szCs w:val="24"/>
        </w:rPr>
        <w:t>nancial decision</w:t>
      </w:r>
      <w:r w:rsidR="00326319">
        <w:rPr>
          <w:rFonts w:ascii="Times New Roman" w:hAnsi="Times New Roman" w:cs="Times New Roman"/>
          <w:sz w:val="24"/>
          <w:szCs w:val="24"/>
        </w:rPr>
        <w:t xml:space="preserve"> making</w:t>
      </w:r>
      <w:r w:rsidRPr="004D6A4B">
        <w:rPr>
          <w:rFonts w:ascii="Times New Roman" w:hAnsi="Times New Roman" w:cs="Times New Roman"/>
          <w:sz w:val="24"/>
          <w:szCs w:val="24"/>
        </w:rPr>
        <w:t>. Similar to th</w:t>
      </w:r>
      <w:r w:rsidR="00326319">
        <w:rPr>
          <w:rFonts w:ascii="Times New Roman" w:hAnsi="Times New Roman" w:cs="Times New Roman"/>
          <w:sz w:val="24"/>
          <w:szCs w:val="24"/>
        </w:rPr>
        <w:t>is</w:t>
      </w:r>
      <w:r w:rsidRPr="004D6A4B">
        <w:rPr>
          <w:rFonts w:ascii="Times New Roman" w:hAnsi="Times New Roman" w:cs="Times New Roman"/>
          <w:sz w:val="24"/>
          <w:szCs w:val="24"/>
        </w:rPr>
        <w:t xml:space="preserve"> </w:t>
      </w:r>
      <w:r w:rsidR="00326319">
        <w:rPr>
          <w:rFonts w:ascii="Times New Roman" w:hAnsi="Times New Roman" w:cs="Times New Roman"/>
          <w:sz w:val="24"/>
          <w:szCs w:val="24"/>
        </w:rPr>
        <w:t>cash fl</w:t>
      </w:r>
      <w:r w:rsidRPr="004D6A4B">
        <w:rPr>
          <w:rFonts w:ascii="Times New Roman" w:hAnsi="Times New Roman" w:cs="Times New Roman"/>
          <w:sz w:val="24"/>
          <w:szCs w:val="24"/>
        </w:rPr>
        <w:t>ow</w:t>
      </w:r>
      <w:r w:rsidR="00326319">
        <w:rPr>
          <w:rFonts w:ascii="Times New Roman" w:hAnsi="Times New Roman" w:cs="Times New Roman"/>
          <w:sz w:val="24"/>
          <w:szCs w:val="24"/>
        </w:rPr>
        <w:t xml:space="preserve"> statement</w:t>
      </w:r>
      <w:r w:rsidRPr="004D6A4B">
        <w:rPr>
          <w:rFonts w:ascii="Times New Roman" w:hAnsi="Times New Roman" w:cs="Times New Roman"/>
          <w:sz w:val="24"/>
          <w:szCs w:val="24"/>
        </w:rPr>
        <w:t>, the</w:t>
      </w:r>
      <w:r w:rsidR="00326319">
        <w:rPr>
          <w:rFonts w:ascii="Times New Roman" w:hAnsi="Times New Roman" w:cs="Times New Roman"/>
          <w:sz w:val="24"/>
          <w:szCs w:val="24"/>
        </w:rPr>
        <w:t xml:space="preserve"> ca</w:t>
      </w:r>
      <w:r w:rsidRPr="004D6A4B">
        <w:rPr>
          <w:rFonts w:ascii="Times New Roman" w:hAnsi="Times New Roman" w:cs="Times New Roman"/>
          <w:sz w:val="24"/>
          <w:szCs w:val="24"/>
        </w:rPr>
        <w:t>sh budget</w:t>
      </w:r>
      <w:r w:rsidR="00326319">
        <w:rPr>
          <w:rFonts w:ascii="Times New Roman" w:hAnsi="Times New Roman" w:cs="Times New Roman"/>
          <w:sz w:val="24"/>
          <w:szCs w:val="24"/>
        </w:rPr>
        <w:t xml:space="preserve"> follows the</w:t>
      </w:r>
      <w:r w:rsidRPr="004D6A4B">
        <w:rPr>
          <w:rFonts w:ascii="Times New Roman" w:hAnsi="Times New Roman" w:cs="Times New Roman"/>
          <w:sz w:val="24"/>
          <w:szCs w:val="24"/>
        </w:rPr>
        <w:t xml:space="preserve"> cash receipts </w:t>
      </w:r>
      <w:r w:rsidR="00326319">
        <w:rPr>
          <w:rFonts w:ascii="Times New Roman" w:hAnsi="Times New Roman" w:cs="Times New Roman"/>
          <w:sz w:val="24"/>
          <w:szCs w:val="24"/>
        </w:rPr>
        <w:t>through the most</w:t>
      </w:r>
      <w:r w:rsidRPr="004D6A4B">
        <w:rPr>
          <w:rFonts w:ascii="Times New Roman" w:hAnsi="Times New Roman" w:cs="Times New Roman"/>
          <w:sz w:val="24"/>
          <w:szCs w:val="24"/>
        </w:rPr>
        <w:t xml:space="preserve"> popular</w:t>
      </w:r>
      <w:r w:rsidR="00326319">
        <w:rPr>
          <w:rFonts w:ascii="Times New Roman" w:hAnsi="Times New Roman" w:cs="Times New Roman"/>
          <w:sz w:val="24"/>
          <w:szCs w:val="24"/>
        </w:rPr>
        <w:t xml:space="preserve"> business </w:t>
      </w:r>
      <w:r w:rsidR="00326319" w:rsidRPr="004D6A4B">
        <w:rPr>
          <w:rFonts w:ascii="Times New Roman" w:hAnsi="Times New Roman" w:cs="Times New Roman"/>
          <w:sz w:val="24"/>
          <w:szCs w:val="24"/>
        </w:rPr>
        <w:t>requirements</w:t>
      </w:r>
      <w:r w:rsidRPr="004D6A4B">
        <w:rPr>
          <w:rFonts w:ascii="Times New Roman" w:hAnsi="Times New Roman" w:cs="Times New Roman"/>
          <w:sz w:val="24"/>
          <w:szCs w:val="24"/>
        </w:rPr>
        <w:t xml:space="preserve"> </w:t>
      </w:r>
      <w:r w:rsidR="00326319">
        <w:rPr>
          <w:rFonts w:ascii="Times New Roman" w:hAnsi="Times New Roman" w:cs="Times New Roman"/>
          <w:sz w:val="24"/>
          <w:szCs w:val="24"/>
        </w:rPr>
        <w:t>during the budget</w:t>
      </w:r>
      <w:r w:rsidRPr="004D6A4B">
        <w:rPr>
          <w:rFonts w:ascii="Times New Roman" w:hAnsi="Times New Roman" w:cs="Times New Roman"/>
          <w:sz w:val="24"/>
          <w:szCs w:val="24"/>
        </w:rPr>
        <w:t xml:space="preserve"> p</w:t>
      </w:r>
      <w:r w:rsidRPr="004D6A4B">
        <w:rPr>
          <w:rFonts w:ascii="Times New Roman" w:hAnsi="Times New Roman" w:cs="Times New Roman"/>
          <w:sz w:val="24"/>
          <w:szCs w:val="24"/>
        </w:rPr>
        <w:t>repar</w:t>
      </w:r>
      <w:r w:rsidR="00326319">
        <w:rPr>
          <w:rFonts w:ascii="Times New Roman" w:hAnsi="Times New Roman" w:cs="Times New Roman"/>
          <w:sz w:val="24"/>
          <w:szCs w:val="24"/>
        </w:rPr>
        <w:t>ation</w:t>
      </w:r>
      <w:r w:rsidR="009150DB">
        <w:rPr>
          <w:rFonts w:ascii="Times New Roman" w:hAnsi="Times New Roman" w:cs="Times New Roman"/>
          <w:sz w:val="24"/>
          <w:szCs w:val="24"/>
        </w:rPr>
        <w:t xml:space="preserve"> (</w:t>
      </w:r>
      <w:r w:rsidR="009150DB">
        <w:rPr>
          <w:rFonts w:ascii="Times New Roman" w:eastAsia="Times New Roman" w:hAnsi="Times New Roman" w:cs="Times New Roman"/>
          <w:color w:val="000000"/>
          <w:sz w:val="24"/>
          <w:szCs w:val="24"/>
        </w:rPr>
        <w:t>Vanharanta, 2018)</w:t>
      </w:r>
      <w:r w:rsidRPr="004D6A4B">
        <w:rPr>
          <w:rFonts w:ascii="Times New Roman" w:hAnsi="Times New Roman" w:cs="Times New Roman"/>
          <w:sz w:val="24"/>
          <w:szCs w:val="24"/>
        </w:rPr>
        <w:t xml:space="preserve">. </w:t>
      </w:r>
      <w:r w:rsidR="00326319" w:rsidRPr="004D6A4B">
        <w:rPr>
          <w:rFonts w:ascii="Times New Roman" w:hAnsi="Times New Roman" w:cs="Times New Roman"/>
          <w:sz w:val="24"/>
          <w:szCs w:val="24"/>
        </w:rPr>
        <w:t>Generally</w:t>
      </w:r>
      <w:r w:rsidRPr="004D6A4B">
        <w:rPr>
          <w:rFonts w:ascii="Times New Roman" w:hAnsi="Times New Roman" w:cs="Times New Roman"/>
          <w:sz w:val="24"/>
          <w:szCs w:val="24"/>
        </w:rPr>
        <w:t xml:space="preserve">, </w:t>
      </w:r>
      <w:r w:rsidR="00326319">
        <w:rPr>
          <w:rFonts w:ascii="Times New Roman" w:hAnsi="Times New Roman" w:cs="Times New Roman"/>
          <w:sz w:val="24"/>
          <w:szCs w:val="24"/>
        </w:rPr>
        <w:t>the</w:t>
      </w:r>
      <w:r w:rsidRPr="004D6A4B">
        <w:rPr>
          <w:rFonts w:ascii="Times New Roman" w:hAnsi="Times New Roman" w:cs="Times New Roman"/>
          <w:sz w:val="24"/>
          <w:szCs w:val="24"/>
        </w:rPr>
        <w:t xml:space="preserve"> cash budget for one yea</w:t>
      </w:r>
      <w:r w:rsidR="00326319">
        <w:rPr>
          <w:rFonts w:ascii="Times New Roman" w:hAnsi="Times New Roman" w:cs="Times New Roman"/>
          <w:sz w:val="24"/>
          <w:szCs w:val="24"/>
        </w:rPr>
        <w:t>r has the projected</w:t>
      </w:r>
      <w:r w:rsidRPr="004D6A4B">
        <w:rPr>
          <w:rFonts w:ascii="Times New Roman" w:hAnsi="Times New Roman" w:cs="Times New Roman"/>
          <w:sz w:val="24"/>
          <w:szCs w:val="24"/>
        </w:rPr>
        <w:t xml:space="preserve"> beginning cash balance </w:t>
      </w:r>
      <w:r w:rsidR="00326319">
        <w:rPr>
          <w:rFonts w:ascii="Times New Roman" w:hAnsi="Times New Roman" w:cs="Times New Roman"/>
          <w:sz w:val="24"/>
          <w:szCs w:val="24"/>
        </w:rPr>
        <w:t>for the period at 6,000</w:t>
      </w:r>
      <w:r w:rsidRPr="004D6A4B">
        <w:rPr>
          <w:rFonts w:ascii="Times New Roman" w:hAnsi="Times New Roman" w:cs="Times New Roman"/>
          <w:sz w:val="24"/>
          <w:szCs w:val="24"/>
        </w:rPr>
        <w:t xml:space="preserve">. </w:t>
      </w:r>
      <w:r w:rsidR="00326319" w:rsidRPr="004D6A4B">
        <w:rPr>
          <w:rFonts w:ascii="Times New Roman" w:hAnsi="Times New Roman" w:cs="Times New Roman"/>
          <w:sz w:val="24"/>
          <w:szCs w:val="24"/>
        </w:rPr>
        <w:t>T</w:t>
      </w:r>
      <w:r w:rsidRPr="004D6A4B">
        <w:rPr>
          <w:rFonts w:ascii="Times New Roman" w:hAnsi="Times New Roman" w:cs="Times New Roman"/>
          <w:sz w:val="24"/>
          <w:szCs w:val="24"/>
        </w:rPr>
        <w:t>hrough</w:t>
      </w:r>
      <w:r w:rsidR="00326319">
        <w:rPr>
          <w:rFonts w:ascii="Times New Roman" w:hAnsi="Times New Roman" w:cs="Times New Roman"/>
          <w:sz w:val="24"/>
          <w:szCs w:val="24"/>
        </w:rPr>
        <w:t xml:space="preserve"> </w:t>
      </w:r>
      <w:r w:rsidRPr="004D6A4B">
        <w:rPr>
          <w:rFonts w:ascii="Times New Roman" w:hAnsi="Times New Roman" w:cs="Times New Roman"/>
          <w:sz w:val="24"/>
          <w:szCs w:val="24"/>
        </w:rPr>
        <w:t>Decembe</w:t>
      </w:r>
      <w:r w:rsidR="00326319">
        <w:rPr>
          <w:rFonts w:ascii="Times New Roman" w:hAnsi="Times New Roman" w:cs="Times New Roman"/>
          <w:sz w:val="24"/>
          <w:szCs w:val="24"/>
        </w:rPr>
        <w:t xml:space="preserve">r, the </w:t>
      </w:r>
      <w:r w:rsidRPr="004D6A4B">
        <w:rPr>
          <w:rFonts w:ascii="Times New Roman" w:hAnsi="Times New Roman" w:cs="Times New Roman"/>
          <w:sz w:val="24"/>
          <w:szCs w:val="24"/>
        </w:rPr>
        <w:t xml:space="preserve">hotel </w:t>
      </w:r>
      <w:r w:rsidR="00326319">
        <w:rPr>
          <w:rFonts w:ascii="Times New Roman" w:hAnsi="Times New Roman" w:cs="Times New Roman"/>
          <w:sz w:val="24"/>
          <w:szCs w:val="24"/>
        </w:rPr>
        <w:t xml:space="preserve">indicates that its expected </w:t>
      </w:r>
      <w:r w:rsidRPr="004D6A4B">
        <w:rPr>
          <w:rFonts w:ascii="Times New Roman" w:hAnsi="Times New Roman" w:cs="Times New Roman"/>
          <w:sz w:val="24"/>
          <w:szCs w:val="24"/>
        </w:rPr>
        <w:t>cash sales</w:t>
      </w:r>
      <w:r w:rsidR="00326319">
        <w:rPr>
          <w:rFonts w:ascii="Times New Roman" w:hAnsi="Times New Roman" w:cs="Times New Roman"/>
          <w:sz w:val="24"/>
          <w:szCs w:val="24"/>
        </w:rPr>
        <w:t xml:space="preserve"> and</w:t>
      </w:r>
      <w:r w:rsidRPr="004D6A4B">
        <w:rPr>
          <w:rFonts w:ascii="Times New Roman" w:hAnsi="Times New Roman" w:cs="Times New Roman"/>
          <w:sz w:val="24"/>
          <w:szCs w:val="24"/>
        </w:rPr>
        <w:t xml:space="preserve"> collections from previous </w:t>
      </w:r>
      <w:r w:rsidR="00326319">
        <w:rPr>
          <w:rFonts w:ascii="Times New Roman" w:hAnsi="Times New Roman" w:cs="Times New Roman"/>
          <w:sz w:val="24"/>
          <w:szCs w:val="24"/>
        </w:rPr>
        <w:t>asset sales and the last month's</w:t>
      </w:r>
      <w:r w:rsidRPr="004D6A4B">
        <w:rPr>
          <w:rFonts w:ascii="Times New Roman" w:hAnsi="Times New Roman" w:cs="Times New Roman"/>
          <w:sz w:val="24"/>
          <w:szCs w:val="24"/>
        </w:rPr>
        <w:t xml:space="preserve"> proceeds </w:t>
      </w:r>
      <w:r w:rsidR="00326319">
        <w:rPr>
          <w:rFonts w:ascii="Times New Roman" w:hAnsi="Times New Roman" w:cs="Times New Roman"/>
          <w:sz w:val="24"/>
          <w:szCs w:val="24"/>
        </w:rPr>
        <w:t>are at 751 715</w:t>
      </w:r>
      <w:r>
        <w:rPr>
          <w:rFonts w:ascii="Times New Roman" w:hAnsi="Times New Roman" w:cs="Times New Roman"/>
          <w:sz w:val="24"/>
          <w:szCs w:val="24"/>
        </w:rPr>
        <w:t>. Th</w:t>
      </w:r>
      <w:r w:rsidRPr="004D6A4B">
        <w:rPr>
          <w:rFonts w:ascii="Times New Roman" w:hAnsi="Times New Roman" w:cs="Times New Roman"/>
          <w:sz w:val="24"/>
          <w:szCs w:val="24"/>
        </w:rPr>
        <w:t xml:space="preserve">en,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9150DB">
        <w:rPr>
          <w:rFonts w:ascii="Times New Roman" w:hAnsi="Times New Roman" w:cs="Times New Roman"/>
          <w:sz w:val="24"/>
          <w:szCs w:val="24"/>
        </w:rPr>
        <w:t>hotel's</w:t>
      </w:r>
      <w:r w:rsidRPr="004D6A4B">
        <w:rPr>
          <w:rFonts w:ascii="Times New Roman" w:hAnsi="Times New Roman" w:cs="Times New Roman"/>
          <w:sz w:val="24"/>
          <w:szCs w:val="24"/>
        </w:rPr>
        <w:t xml:space="preserve"> expected cash </w:t>
      </w:r>
      <w:r>
        <w:rPr>
          <w:rFonts w:ascii="Times New Roman" w:hAnsi="Times New Roman" w:cs="Times New Roman"/>
          <w:sz w:val="24"/>
          <w:szCs w:val="24"/>
        </w:rPr>
        <w:t>payment</w:t>
      </w:r>
      <w:r w:rsidRPr="004D6A4B">
        <w:rPr>
          <w:rFonts w:ascii="Times New Roman" w:hAnsi="Times New Roman" w:cs="Times New Roman"/>
          <w:sz w:val="24"/>
          <w:szCs w:val="24"/>
        </w:rPr>
        <w:t xml:space="preserve">s for </w:t>
      </w:r>
      <w:r>
        <w:rPr>
          <w:rFonts w:ascii="Times New Roman" w:hAnsi="Times New Roman" w:cs="Times New Roman"/>
          <w:sz w:val="24"/>
          <w:szCs w:val="24"/>
        </w:rPr>
        <w:t>the period</w:t>
      </w:r>
      <w:r w:rsidRPr="004D6A4B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including</w:t>
      </w:r>
      <w:r w:rsidRPr="004D6A4B">
        <w:rPr>
          <w:rFonts w:ascii="Times New Roman" w:hAnsi="Times New Roman" w:cs="Times New Roman"/>
          <w:sz w:val="24"/>
          <w:szCs w:val="24"/>
        </w:rPr>
        <w:t xml:space="preserve"> payroll, </w:t>
      </w:r>
      <w:r>
        <w:rPr>
          <w:rFonts w:ascii="Times New Roman" w:hAnsi="Times New Roman" w:cs="Times New Roman"/>
          <w:sz w:val="24"/>
          <w:szCs w:val="24"/>
        </w:rPr>
        <w:t>utility</w:t>
      </w:r>
      <w:r w:rsidRPr="004D6A4B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entertainment</w:t>
      </w:r>
      <w:r w:rsidRPr="004D6A4B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and property, were </w:t>
      </w:r>
      <w:r w:rsidRPr="004D6A4B">
        <w:rPr>
          <w:rFonts w:ascii="Times New Roman" w:hAnsi="Times New Roman" w:cs="Times New Roman"/>
          <w:sz w:val="24"/>
          <w:szCs w:val="24"/>
        </w:rPr>
        <w:t>derive</w:t>
      </w:r>
      <w:r>
        <w:rPr>
          <w:rFonts w:ascii="Times New Roman" w:hAnsi="Times New Roman" w:cs="Times New Roman"/>
          <w:sz w:val="24"/>
          <w:szCs w:val="24"/>
        </w:rPr>
        <w:t>d as 174,730</w:t>
      </w:r>
      <w:r w:rsidRPr="004D6A4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D8780A6" w14:textId="77777777" w:rsidR="0093702C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D6A4B">
        <w:rPr>
          <w:rFonts w:ascii="Times New Roman" w:hAnsi="Times New Roman" w:cs="Times New Roman"/>
          <w:sz w:val="24"/>
          <w:szCs w:val="24"/>
        </w:rPr>
        <w:t>An</w:t>
      </w:r>
      <w:r w:rsidR="00B629B9">
        <w:rPr>
          <w:rFonts w:ascii="Times New Roman" w:hAnsi="Times New Roman" w:cs="Times New Roman"/>
          <w:sz w:val="24"/>
          <w:szCs w:val="24"/>
        </w:rPr>
        <w:t>other</w:t>
      </w:r>
      <w:r w:rsidRPr="004D6A4B">
        <w:rPr>
          <w:rFonts w:ascii="Times New Roman" w:hAnsi="Times New Roman" w:cs="Times New Roman"/>
          <w:sz w:val="24"/>
          <w:szCs w:val="24"/>
        </w:rPr>
        <w:t xml:space="preserve"> important</w:t>
      </w:r>
      <w:r w:rsidR="00B629B9">
        <w:rPr>
          <w:rFonts w:ascii="Times New Roman" w:hAnsi="Times New Roman" w:cs="Times New Roman"/>
          <w:sz w:val="24"/>
          <w:szCs w:val="24"/>
        </w:rPr>
        <w:t xml:space="preserve"> and extra</w:t>
      </w:r>
      <w:r w:rsidRPr="004D6A4B">
        <w:rPr>
          <w:rFonts w:ascii="Times New Roman" w:hAnsi="Times New Roman" w:cs="Times New Roman"/>
          <w:sz w:val="24"/>
          <w:szCs w:val="24"/>
        </w:rPr>
        <w:t xml:space="preserve"> ste</w:t>
      </w:r>
      <w:r w:rsidRPr="004D6A4B">
        <w:rPr>
          <w:rFonts w:ascii="Times New Roman" w:hAnsi="Times New Roman" w:cs="Times New Roman"/>
          <w:sz w:val="24"/>
          <w:szCs w:val="24"/>
        </w:rPr>
        <w:t xml:space="preserve">p </w:t>
      </w:r>
      <w:r w:rsidR="00B629B9">
        <w:rPr>
          <w:rFonts w:ascii="Times New Roman" w:hAnsi="Times New Roman" w:cs="Times New Roman"/>
          <w:sz w:val="24"/>
          <w:szCs w:val="24"/>
        </w:rPr>
        <w:t xml:space="preserve">for this budget planning entailed comparing </w:t>
      </w:r>
      <w:r w:rsidR="009150DB">
        <w:rPr>
          <w:rFonts w:ascii="Times New Roman" w:hAnsi="Times New Roman" w:cs="Times New Roman"/>
          <w:sz w:val="24"/>
          <w:szCs w:val="24"/>
        </w:rPr>
        <w:t xml:space="preserve">the </w:t>
      </w:r>
      <w:r w:rsidR="009150DB" w:rsidRPr="004D6A4B">
        <w:rPr>
          <w:rFonts w:ascii="Times New Roman" w:hAnsi="Times New Roman" w:cs="Times New Roman"/>
          <w:sz w:val="24"/>
          <w:szCs w:val="24"/>
        </w:rPr>
        <w:t>estimated</w:t>
      </w:r>
      <w:r w:rsidRPr="004D6A4B">
        <w:rPr>
          <w:rFonts w:ascii="Times New Roman" w:hAnsi="Times New Roman" w:cs="Times New Roman"/>
          <w:sz w:val="24"/>
          <w:szCs w:val="24"/>
        </w:rPr>
        <w:t xml:space="preserve"> </w:t>
      </w:r>
      <w:r w:rsidR="00B629B9">
        <w:rPr>
          <w:rFonts w:ascii="Times New Roman" w:hAnsi="Times New Roman" w:cs="Times New Roman"/>
          <w:sz w:val="24"/>
          <w:szCs w:val="24"/>
        </w:rPr>
        <w:t xml:space="preserve">and targeted </w:t>
      </w:r>
      <w:r w:rsidRPr="004D6A4B">
        <w:rPr>
          <w:rFonts w:ascii="Times New Roman" w:hAnsi="Times New Roman" w:cs="Times New Roman"/>
          <w:sz w:val="24"/>
          <w:szCs w:val="24"/>
        </w:rPr>
        <w:t xml:space="preserve">cash requirements. </w:t>
      </w:r>
      <w:r w:rsidR="00B629B9">
        <w:rPr>
          <w:rFonts w:ascii="Times New Roman" w:hAnsi="Times New Roman" w:cs="Times New Roman"/>
          <w:sz w:val="24"/>
          <w:szCs w:val="24"/>
        </w:rPr>
        <w:t>The</w:t>
      </w:r>
      <w:r w:rsidR="009150DB">
        <w:rPr>
          <w:rFonts w:ascii="Times New Roman" w:hAnsi="Times New Roman" w:cs="Times New Roman"/>
          <w:sz w:val="24"/>
          <w:szCs w:val="24"/>
        </w:rPr>
        <w:t xml:space="preserve"> Contin</w:t>
      </w:r>
      <w:r w:rsidR="00B629B9">
        <w:rPr>
          <w:rFonts w:ascii="Times New Roman" w:hAnsi="Times New Roman" w:cs="Times New Roman"/>
          <w:sz w:val="24"/>
          <w:szCs w:val="24"/>
        </w:rPr>
        <w:t xml:space="preserve">ental Hotel seems to always </w:t>
      </w:r>
      <w:r w:rsidRPr="004D6A4B">
        <w:rPr>
          <w:rFonts w:ascii="Times New Roman" w:hAnsi="Times New Roman" w:cs="Times New Roman"/>
          <w:sz w:val="24"/>
          <w:szCs w:val="24"/>
        </w:rPr>
        <w:t xml:space="preserve">have </w:t>
      </w:r>
      <w:r w:rsidR="00B629B9">
        <w:rPr>
          <w:rFonts w:ascii="Times New Roman" w:hAnsi="Times New Roman" w:cs="Times New Roman"/>
          <w:sz w:val="24"/>
          <w:szCs w:val="24"/>
        </w:rPr>
        <w:t>enough</w:t>
      </w:r>
      <w:r w:rsidRPr="004D6A4B">
        <w:rPr>
          <w:rFonts w:ascii="Times New Roman" w:hAnsi="Times New Roman" w:cs="Times New Roman"/>
          <w:sz w:val="24"/>
          <w:szCs w:val="24"/>
        </w:rPr>
        <w:t xml:space="preserve"> cash </w:t>
      </w:r>
      <w:r w:rsidR="00B629B9">
        <w:rPr>
          <w:rFonts w:ascii="Times New Roman" w:hAnsi="Times New Roman" w:cs="Times New Roman"/>
          <w:sz w:val="24"/>
          <w:szCs w:val="24"/>
        </w:rPr>
        <w:t>towards</w:t>
      </w:r>
      <w:r w:rsidRPr="004D6A4B">
        <w:rPr>
          <w:rFonts w:ascii="Times New Roman" w:hAnsi="Times New Roman" w:cs="Times New Roman"/>
          <w:sz w:val="24"/>
          <w:szCs w:val="24"/>
        </w:rPr>
        <w:t xml:space="preserve"> the ending balance </w:t>
      </w:r>
      <w:r w:rsidR="00B629B9">
        <w:rPr>
          <w:rFonts w:ascii="Times New Roman" w:hAnsi="Times New Roman" w:cs="Times New Roman"/>
          <w:sz w:val="24"/>
          <w:szCs w:val="24"/>
        </w:rPr>
        <w:t>compared to its</w:t>
      </w:r>
      <w:r w:rsidRPr="004D6A4B">
        <w:rPr>
          <w:rFonts w:ascii="Times New Roman" w:hAnsi="Times New Roman" w:cs="Times New Roman"/>
          <w:sz w:val="24"/>
          <w:szCs w:val="24"/>
        </w:rPr>
        <w:t xml:space="preserve"> targeted amount </w:t>
      </w:r>
      <w:r w:rsidR="00B629B9">
        <w:rPr>
          <w:rFonts w:ascii="Times New Roman" w:hAnsi="Times New Roman" w:cs="Times New Roman"/>
          <w:sz w:val="24"/>
          <w:szCs w:val="24"/>
        </w:rPr>
        <w:t>to ensure</w:t>
      </w:r>
      <w:r w:rsidRPr="004D6A4B">
        <w:rPr>
          <w:rFonts w:ascii="Times New Roman" w:hAnsi="Times New Roman" w:cs="Times New Roman"/>
          <w:sz w:val="24"/>
          <w:szCs w:val="24"/>
        </w:rPr>
        <w:t xml:space="preserve"> the hotel enjoy</w:t>
      </w:r>
      <w:r w:rsidR="00B629B9">
        <w:rPr>
          <w:rFonts w:ascii="Times New Roman" w:hAnsi="Times New Roman" w:cs="Times New Roman"/>
          <w:sz w:val="24"/>
          <w:szCs w:val="24"/>
        </w:rPr>
        <w:t xml:space="preserve">s the </w:t>
      </w:r>
      <w:r w:rsidRPr="004D6A4B">
        <w:rPr>
          <w:rFonts w:ascii="Times New Roman" w:hAnsi="Times New Roman" w:cs="Times New Roman"/>
          <w:sz w:val="24"/>
          <w:szCs w:val="24"/>
        </w:rPr>
        <w:t xml:space="preserve">surplus </w:t>
      </w:r>
      <w:r w:rsidR="00B629B9">
        <w:rPr>
          <w:rFonts w:ascii="Times New Roman" w:hAnsi="Times New Roman" w:cs="Times New Roman"/>
          <w:sz w:val="24"/>
          <w:szCs w:val="24"/>
        </w:rPr>
        <w:t>while</w:t>
      </w:r>
      <w:r w:rsidRPr="004D6A4B">
        <w:rPr>
          <w:rFonts w:ascii="Times New Roman" w:hAnsi="Times New Roman" w:cs="Times New Roman"/>
          <w:sz w:val="24"/>
          <w:szCs w:val="24"/>
        </w:rPr>
        <w:t xml:space="preserve"> plan</w:t>
      </w:r>
      <w:r w:rsidR="00B629B9">
        <w:rPr>
          <w:rFonts w:ascii="Times New Roman" w:hAnsi="Times New Roman" w:cs="Times New Roman"/>
          <w:sz w:val="24"/>
          <w:szCs w:val="24"/>
        </w:rPr>
        <w:t>ning</w:t>
      </w:r>
      <w:r w:rsidRPr="004D6A4B">
        <w:rPr>
          <w:rFonts w:ascii="Times New Roman" w:hAnsi="Times New Roman" w:cs="Times New Roman"/>
          <w:sz w:val="24"/>
          <w:szCs w:val="24"/>
        </w:rPr>
        <w:t xml:space="preserve"> </w:t>
      </w:r>
      <w:r w:rsidR="00B629B9">
        <w:rPr>
          <w:rFonts w:ascii="Times New Roman" w:hAnsi="Times New Roman" w:cs="Times New Roman"/>
          <w:sz w:val="24"/>
          <w:szCs w:val="24"/>
        </w:rPr>
        <w:t>prudent approaches for</w:t>
      </w:r>
      <w:r w:rsidRPr="004D6A4B">
        <w:rPr>
          <w:rFonts w:ascii="Times New Roman" w:hAnsi="Times New Roman" w:cs="Times New Roman"/>
          <w:sz w:val="24"/>
          <w:szCs w:val="24"/>
        </w:rPr>
        <w:t xml:space="preserve"> u</w:t>
      </w:r>
      <w:r w:rsidR="00B629B9">
        <w:rPr>
          <w:rFonts w:ascii="Times New Roman" w:hAnsi="Times New Roman" w:cs="Times New Roman"/>
          <w:sz w:val="24"/>
          <w:szCs w:val="24"/>
        </w:rPr>
        <w:t xml:space="preserve">tilizing </w:t>
      </w:r>
      <w:r w:rsidRPr="004D6A4B">
        <w:rPr>
          <w:rFonts w:ascii="Times New Roman" w:hAnsi="Times New Roman" w:cs="Times New Roman"/>
          <w:sz w:val="24"/>
          <w:szCs w:val="24"/>
        </w:rPr>
        <w:t xml:space="preserve">the </w:t>
      </w:r>
      <w:r w:rsidR="00B629B9" w:rsidRPr="004D6A4B">
        <w:rPr>
          <w:rFonts w:ascii="Times New Roman" w:hAnsi="Times New Roman" w:cs="Times New Roman"/>
          <w:sz w:val="24"/>
          <w:szCs w:val="24"/>
        </w:rPr>
        <w:t>extra</w:t>
      </w:r>
      <w:r w:rsidRPr="004D6A4B">
        <w:rPr>
          <w:rFonts w:ascii="Times New Roman" w:hAnsi="Times New Roman" w:cs="Times New Roman"/>
          <w:sz w:val="24"/>
          <w:szCs w:val="24"/>
        </w:rPr>
        <w:t xml:space="preserve"> money. </w:t>
      </w:r>
      <w:r w:rsidR="00B629B9">
        <w:rPr>
          <w:rFonts w:ascii="Times New Roman" w:hAnsi="Times New Roman" w:cs="Times New Roman"/>
          <w:sz w:val="24"/>
          <w:szCs w:val="24"/>
        </w:rPr>
        <w:t>That means th</w:t>
      </w:r>
      <w:r w:rsidRPr="004D6A4B">
        <w:rPr>
          <w:rFonts w:ascii="Times New Roman" w:hAnsi="Times New Roman" w:cs="Times New Roman"/>
          <w:sz w:val="24"/>
          <w:szCs w:val="24"/>
        </w:rPr>
        <w:t xml:space="preserve">e hotel </w:t>
      </w:r>
      <w:r w:rsidR="00B629B9">
        <w:rPr>
          <w:rFonts w:ascii="Times New Roman" w:hAnsi="Times New Roman" w:cs="Times New Roman"/>
          <w:sz w:val="24"/>
          <w:szCs w:val="24"/>
        </w:rPr>
        <w:t>would not</w:t>
      </w:r>
      <w:r w:rsidRPr="004D6A4B">
        <w:rPr>
          <w:rFonts w:ascii="Times New Roman" w:hAnsi="Times New Roman" w:cs="Times New Roman"/>
          <w:sz w:val="24"/>
          <w:szCs w:val="24"/>
        </w:rPr>
        <w:t xml:space="preserve"> g</w:t>
      </w:r>
      <w:r w:rsidR="00B629B9">
        <w:rPr>
          <w:rFonts w:ascii="Times New Roman" w:hAnsi="Times New Roman" w:cs="Times New Roman"/>
          <w:sz w:val="24"/>
          <w:szCs w:val="24"/>
        </w:rPr>
        <w:t>et</w:t>
      </w:r>
      <w:r w:rsidRPr="004D6A4B">
        <w:rPr>
          <w:rFonts w:ascii="Times New Roman" w:hAnsi="Times New Roman" w:cs="Times New Roman"/>
          <w:sz w:val="24"/>
          <w:szCs w:val="24"/>
        </w:rPr>
        <w:t xml:space="preserve"> into contingency mode</w:t>
      </w:r>
      <w:r w:rsidR="00B629B9">
        <w:rPr>
          <w:rFonts w:ascii="Times New Roman" w:hAnsi="Times New Roman" w:cs="Times New Roman"/>
          <w:sz w:val="24"/>
          <w:szCs w:val="24"/>
        </w:rPr>
        <w:t xml:space="preserve"> because of t</w:t>
      </w:r>
      <w:r w:rsidRPr="004D6A4B">
        <w:rPr>
          <w:rFonts w:ascii="Times New Roman" w:hAnsi="Times New Roman" w:cs="Times New Roman"/>
          <w:sz w:val="24"/>
          <w:szCs w:val="24"/>
        </w:rPr>
        <w:t>he shortfall</w:t>
      </w:r>
      <w:r w:rsidR="009150DB">
        <w:rPr>
          <w:rFonts w:ascii="Times New Roman" w:hAnsi="Times New Roman" w:cs="Times New Roman"/>
          <w:sz w:val="24"/>
          <w:szCs w:val="24"/>
        </w:rPr>
        <w:t xml:space="preserve"> (</w:t>
      </w:r>
      <w:r w:rsidR="009150DB"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Lentner</w:t>
      </w:r>
      <w:r w:rsidR="009150DB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et al., 2019)</w:t>
      </w:r>
      <w:r w:rsidRPr="004D6A4B">
        <w:rPr>
          <w:rFonts w:ascii="Times New Roman" w:hAnsi="Times New Roman" w:cs="Times New Roman"/>
          <w:sz w:val="24"/>
          <w:szCs w:val="24"/>
        </w:rPr>
        <w:t>. Th</w:t>
      </w:r>
      <w:r w:rsidR="00B629B9">
        <w:rPr>
          <w:rFonts w:ascii="Times New Roman" w:hAnsi="Times New Roman" w:cs="Times New Roman"/>
          <w:sz w:val="24"/>
          <w:szCs w:val="24"/>
        </w:rPr>
        <w:t>erefore</w:t>
      </w:r>
      <w:r w:rsidRPr="004D6A4B">
        <w:rPr>
          <w:rFonts w:ascii="Times New Roman" w:hAnsi="Times New Roman" w:cs="Times New Roman"/>
          <w:sz w:val="24"/>
          <w:szCs w:val="24"/>
        </w:rPr>
        <w:t>, th</w:t>
      </w:r>
      <w:r w:rsidR="00B629B9">
        <w:rPr>
          <w:rFonts w:ascii="Times New Roman" w:hAnsi="Times New Roman" w:cs="Times New Roman"/>
          <w:sz w:val="24"/>
          <w:szCs w:val="24"/>
        </w:rPr>
        <w:t>is</w:t>
      </w:r>
      <w:r w:rsidRPr="004D6A4B">
        <w:rPr>
          <w:rFonts w:ascii="Times New Roman" w:hAnsi="Times New Roman" w:cs="Times New Roman"/>
          <w:sz w:val="24"/>
          <w:szCs w:val="24"/>
        </w:rPr>
        <w:t xml:space="preserve"> cash budget </w:t>
      </w:r>
      <w:r w:rsidR="00B629B9">
        <w:rPr>
          <w:rFonts w:ascii="Times New Roman" w:hAnsi="Times New Roman" w:cs="Times New Roman"/>
          <w:sz w:val="24"/>
          <w:szCs w:val="24"/>
        </w:rPr>
        <w:t>is the most</w:t>
      </w:r>
      <w:r w:rsidRPr="004D6A4B">
        <w:rPr>
          <w:rFonts w:ascii="Times New Roman" w:hAnsi="Times New Roman" w:cs="Times New Roman"/>
          <w:sz w:val="24"/>
          <w:szCs w:val="24"/>
        </w:rPr>
        <w:t xml:space="preserve"> excellent </w:t>
      </w:r>
      <w:r w:rsidR="00B629B9">
        <w:rPr>
          <w:rFonts w:ascii="Times New Roman" w:hAnsi="Times New Roman" w:cs="Times New Roman"/>
          <w:sz w:val="24"/>
          <w:szCs w:val="24"/>
        </w:rPr>
        <w:t xml:space="preserve">tool for </w:t>
      </w:r>
      <w:r w:rsidRPr="004D6A4B">
        <w:rPr>
          <w:rFonts w:ascii="Times New Roman" w:hAnsi="Times New Roman" w:cs="Times New Roman"/>
          <w:sz w:val="24"/>
          <w:szCs w:val="24"/>
        </w:rPr>
        <w:t xml:space="preserve">planning </w:t>
      </w:r>
      <w:r w:rsidR="00B629B9">
        <w:rPr>
          <w:rFonts w:ascii="Times New Roman" w:hAnsi="Times New Roman" w:cs="Times New Roman"/>
          <w:sz w:val="24"/>
          <w:szCs w:val="24"/>
        </w:rPr>
        <w:t xml:space="preserve">among the </w:t>
      </w:r>
      <w:r w:rsidRPr="004D6A4B">
        <w:rPr>
          <w:rFonts w:ascii="Times New Roman" w:hAnsi="Times New Roman" w:cs="Times New Roman"/>
          <w:sz w:val="24"/>
          <w:szCs w:val="24"/>
        </w:rPr>
        <w:t xml:space="preserve">management </w:t>
      </w:r>
      <w:r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>oncerning</w:t>
      </w:r>
      <w:r w:rsidR="00B629B9">
        <w:rPr>
          <w:rFonts w:ascii="Times New Roman" w:hAnsi="Times New Roman" w:cs="Times New Roman"/>
          <w:sz w:val="24"/>
          <w:szCs w:val="24"/>
        </w:rPr>
        <w:t xml:space="preserve"> its specifi</w:t>
      </w:r>
      <w:r w:rsidRPr="004D6A4B">
        <w:rPr>
          <w:rFonts w:ascii="Times New Roman" w:hAnsi="Times New Roman" w:cs="Times New Roman"/>
          <w:sz w:val="24"/>
          <w:szCs w:val="24"/>
        </w:rPr>
        <w:t xml:space="preserve">c </w:t>
      </w:r>
      <w:r w:rsidR="00B629B9">
        <w:rPr>
          <w:rFonts w:ascii="Times New Roman" w:hAnsi="Times New Roman" w:cs="Times New Roman"/>
          <w:sz w:val="24"/>
          <w:szCs w:val="24"/>
        </w:rPr>
        <w:t xml:space="preserve">obligated </w:t>
      </w:r>
      <w:r w:rsidRPr="004D6A4B">
        <w:rPr>
          <w:rFonts w:ascii="Times New Roman" w:hAnsi="Times New Roman" w:cs="Times New Roman"/>
          <w:sz w:val="24"/>
          <w:szCs w:val="24"/>
        </w:rPr>
        <w:t>cash payments a</w:t>
      </w:r>
      <w:r w:rsidR="00B629B9">
        <w:rPr>
          <w:rFonts w:ascii="Times New Roman" w:hAnsi="Times New Roman" w:cs="Times New Roman"/>
          <w:sz w:val="24"/>
          <w:szCs w:val="24"/>
        </w:rPr>
        <w:t>s a</w:t>
      </w:r>
      <w:r w:rsidRPr="004D6A4B">
        <w:rPr>
          <w:rFonts w:ascii="Times New Roman" w:hAnsi="Times New Roman" w:cs="Times New Roman"/>
          <w:sz w:val="24"/>
          <w:szCs w:val="24"/>
        </w:rPr>
        <w:t xml:space="preserve"> hotel </w:t>
      </w:r>
      <w:r w:rsidR="00B629B9">
        <w:rPr>
          <w:rFonts w:ascii="Times New Roman" w:hAnsi="Times New Roman" w:cs="Times New Roman"/>
          <w:sz w:val="24"/>
          <w:szCs w:val="24"/>
        </w:rPr>
        <w:t>that must be</w:t>
      </w:r>
      <w:r w:rsidRPr="004D6A4B">
        <w:rPr>
          <w:rFonts w:ascii="Times New Roman" w:hAnsi="Times New Roman" w:cs="Times New Roman"/>
          <w:sz w:val="24"/>
          <w:szCs w:val="24"/>
        </w:rPr>
        <w:t xml:space="preserve"> compl</w:t>
      </w:r>
      <w:r w:rsidR="00B629B9">
        <w:rPr>
          <w:rFonts w:ascii="Times New Roman" w:hAnsi="Times New Roman" w:cs="Times New Roman"/>
          <w:sz w:val="24"/>
          <w:szCs w:val="24"/>
        </w:rPr>
        <w:t xml:space="preserve">ied </w:t>
      </w:r>
      <w:r w:rsidRPr="004D6A4B">
        <w:rPr>
          <w:rFonts w:ascii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hAnsi="Times New Roman" w:cs="Times New Roman"/>
          <w:sz w:val="24"/>
          <w:szCs w:val="24"/>
        </w:rPr>
        <w:t>through</w:t>
      </w:r>
      <w:r w:rsidRPr="004D6A4B">
        <w:rPr>
          <w:rFonts w:ascii="Times New Roman" w:hAnsi="Times New Roman" w:cs="Times New Roman"/>
          <w:sz w:val="24"/>
          <w:szCs w:val="24"/>
        </w:rPr>
        <w:t xml:space="preserve"> the budgeted period</w:t>
      </w:r>
      <w:r>
        <w:rPr>
          <w:rFonts w:ascii="Times New Roman" w:hAnsi="Times New Roman" w:cs="Times New Roman"/>
          <w:sz w:val="24"/>
          <w:szCs w:val="24"/>
        </w:rPr>
        <w:t xml:space="preserve"> using the assets</w:t>
      </w:r>
      <w:r w:rsidRPr="004D6A4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25F31C1" w14:textId="655865DC" w:rsidR="00345ADD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4D6A4B">
        <w:rPr>
          <w:rFonts w:ascii="Times New Roman" w:hAnsi="Times New Roman" w:cs="Times New Roman"/>
          <w:sz w:val="24"/>
          <w:szCs w:val="24"/>
        </w:rPr>
        <w:t>th</w:t>
      </w:r>
      <w:r w:rsidR="004D6A4B" w:rsidRPr="004D6A4B">
        <w:rPr>
          <w:rFonts w:ascii="Times New Roman" w:hAnsi="Times New Roman" w:cs="Times New Roman"/>
          <w:sz w:val="24"/>
          <w:szCs w:val="24"/>
        </w:rPr>
        <w:t>is re</w:t>
      </w:r>
      <w:r w:rsidR="004D6A4B">
        <w:rPr>
          <w:rFonts w:ascii="Times New Roman" w:hAnsi="Times New Roman" w:cs="Times New Roman"/>
          <w:sz w:val="24"/>
          <w:szCs w:val="24"/>
        </w:rPr>
        <w:t xml:space="preserve">port discusses The Continental Hotel’s 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usage of the </w:t>
      </w:r>
      <w:r w:rsidR="004D6A4B">
        <w:rPr>
          <w:rFonts w:ascii="Times New Roman" w:hAnsi="Times New Roman" w:cs="Times New Roman"/>
          <w:sz w:val="24"/>
          <w:szCs w:val="24"/>
        </w:rPr>
        <w:t>cash budget and cash fl</w:t>
      </w:r>
      <w:r w:rsidR="004D6A4B" w:rsidRPr="004D6A4B">
        <w:rPr>
          <w:rFonts w:ascii="Times New Roman" w:hAnsi="Times New Roman" w:cs="Times New Roman"/>
          <w:sz w:val="24"/>
          <w:szCs w:val="24"/>
        </w:rPr>
        <w:t>ow</w:t>
      </w:r>
      <w:r w:rsidR="004D6A4B">
        <w:rPr>
          <w:rFonts w:ascii="Times New Roman" w:hAnsi="Times New Roman" w:cs="Times New Roman"/>
          <w:sz w:val="24"/>
          <w:szCs w:val="24"/>
        </w:rPr>
        <w:t xml:space="preserve"> statement that determine its different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 management practices </w:t>
      </w:r>
      <w:r w:rsidR="004D6A4B">
        <w:rPr>
          <w:rFonts w:ascii="Times New Roman" w:hAnsi="Times New Roman" w:cs="Times New Roman"/>
          <w:sz w:val="24"/>
          <w:szCs w:val="24"/>
        </w:rPr>
        <w:t>with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in accounts payable </w:t>
      </w:r>
      <w:r w:rsidR="004D6A4B">
        <w:rPr>
          <w:rFonts w:ascii="Times New Roman" w:hAnsi="Times New Roman" w:cs="Times New Roman"/>
          <w:sz w:val="24"/>
          <w:szCs w:val="24"/>
        </w:rPr>
        <w:t xml:space="preserve">and 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accounts receivable </w:t>
      </w:r>
      <w:r w:rsidR="004D6A4B">
        <w:rPr>
          <w:rFonts w:ascii="Times New Roman" w:hAnsi="Times New Roman" w:cs="Times New Roman"/>
          <w:sz w:val="24"/>
          <w:szCs w:val="24"/>
        </w:rPr>
        <w:t>as a major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 lodging industry</w:t>
      </w:r>
      <w:r w:rsidR="004D6A4B">
        <w:rPr>
          <w:rFonts w:ascii="Times New Roman" w:hAnsi="Times New Roman" w:cs="Times New Roman"/>
          <w:sz w:val="24"/>
          <w:szCs w:val="24"/>
        </w:rPr>
        <w:t xml:space="preserve"> player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. Furthermore, </w:t>
      </w:r>
      <w:r w:rsidR="004D6A4B">
        <w:rPr>
          <w:rFonts w:ascii="Times New Roman" w:hAnsi="Times New Roman" w:cs="Times New Roman"/>
          <w:sz w:val="24"/>
          <w:szCs w:val="24"/>
        </w:rPr>
        <w:t xml:space="preserve">the company has 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generated </w:t>
      </w:r>
      <w:r w:rsidR="004D6A4B">
        <w:rPr>
          <w:rFonts w:ascii="Times New Roman" w:hAnsi="Times New Roman" w:cs="Times New Roman"/>
          <w:sz w:val="24"/>
          <w:szCs w:val="24"/>
        </w:rPr>
        <w:t xml:space="preserve">adequate capital inflows and outflows 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through </w:t>
      </w:r>
      <w:r w:rsidR="004D6A4B">
        <w:rPr>
          <w:rFonts w:ascii="Times New Roman" w:hAnsi="Times New Roman" w:cs="Times New Roman"/>
          <w:sz w:val="24"/>
          <w:szCs w:val="24"/>
        </w:rPr>
        <w:t xml:space="preserve">investment, 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projects, </w:t>
      </w:r>
      <w:r w:rsidR="004D6A4B">
        <w:rPr>
          <w:rFonts w:ascii="Times New Roman" w:hAnsi="Times New Roman" w:cs="Times New Roman"/>
          <w:sz w:val="24"/>
          <w:szCs w:val="24"/>
        </w:rPr>
        <w:t xml:space="preserve">and </w:t>
      </w:r>
      <w:r w:rsidR="004D6A4B" w:rsidRPr="004D6A4B">
        <w:rPr>
          <w:rFonts w:ascii="Times New Roman" w:hAnsi="Times New Roman" w:cs="Times New Roman"/>
          <w:sz w:val="24"/>
          <w:szCs w:val="24"/>
        </w:rPr>
        <w:t>purch</w:t>
      </w:r>
      <w:r w:rsidR="004D6A4B">
        <w:rPr>
          <w:rFonts w:ascii="Times New Roman" w:hAnsi="Times New Roman" w:cs="Times New Roman"/>
          <w:sz w:val="24"/>
          <w:szCs w:val="24"/>
        </w:rPr>
        <w:t>ases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. Along the same line, </w:t>
      </w:r>
      <w:r w:rsidR="004D6A4B">
        <w:rPr>
          <w:rFonts w:ascii="Times New Roman" w:hAnsi="Times New Roman" w:cs="Times New Roman"/>
          <w:sz w:val="24"/>
          <w:szCs w:val="24"/>
        </w:rPr>
        <w:t xml:space="preserve">it is clear that the hotel's cash level has some sufficient 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usage </w:t>
      </w:r>
      <w:r w:rsidR="004D6A4B">
        <w:rPr>
          <w:rFonts w:ascii="Times New Roman" w:hAnsi="Times New Roman" w:cs="Times New Roman"/>
          <w:sz w:val="24"/>
          <w:szCs w:val="24"/>
        </w:rPr>
        <w:t>based on its</w:t>
      </w:r>
      <w:r w:rsidR="004D6A4B" w:rsidRPr="004D6A4B">
        <w:rPr>
          <w:rFonts w:ascii="Times New Roman" w:hAnsi="Times New Roman" w:cs="Times New Roman"/>
          <w:sz w:val="24"/>
          <w:szCs w:val="24"/>
        </w:rPr>
        <w:t xml:space="preserve"> accounts </w:t>
      </w:r>
      <w:r w:rsidR="004D6A4B">
        <w:rPr>
          <w:rFonts w:ascii="Times New Roman" w:hAnsi="Times New Roman" w:cs="Times New Roman"/>
          <w:sz w:val="24"/>
          <w:szCs w:val="24"/>
        </w:rPr>
        <w:t>receivable and payable practices.</w:t>
      </w:r>
    </w:p>
    <w:p w14:paraId="0B489CD7" w14:textId="77777777" w:rsidR="00AB0478" w:rsidRPr="00345ADD" w:rsidRDefault="00AB0478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69047D98" w14:textId="77777777" w:rsidR="00345ADD" w:rsidRDefault="00235F4D" w:rsidP="0093702C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Part Two</w:t>
      </w:r>
    </w:p>
    <w:p w14:paraId="6C53312B" w14:textId="77777777" w:rsidR="00345ADD" w:rsidRPr="00345ADD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A061C6">
        <w:rPr>
          <w:rFonts w:ascii="Times New Roman" w:hAnsi="Times New Roman" w:cs="Times New Roman"/>
          <w:sz w:val="24"/>
          <w:szCs w:val="24"/>
        </w:rPr>
        <w:t>Budget</w:t>
      </w:r>
      <w:r>
        <w:rPr>
          <w:rFonts w:ascii="Times New Roman" w:hAnsi="Times New Roman" w:cs="Times New Roman"/>
          <w:sz w:val="24"/>
          <w:szCs w:val="24"/>
        </w:rPr>
        <w:t xml:space="preserve">ing forms the most fundamental economic and </w:t>
      </w:r>
      <w:r w:rsidRPr="00A061C6">
        <w:rPr>
          <w:rFonts w:ascii="Times New Roman" w:hAnsi="Times New Roman" w:cs="Times New Roman"/>
          <w:sz w:val="24"/>
          <w:szCs w:val="24"/>
        </w:rPr>
        <w:t>major financial statement</w:t>
      </w:r>
      <w:r>
        <w:rPr>
          <w:rFonts w:ascii="Times New Roman" w:hAnsi="Times New Roman" w:cs="Times New Roman"/>
          <w:sz w:val="24"/>
          <w:szCs w:val="24"/>
        </w:rPr>
        <w:t xml:space="preserve"> for companies tracking</w:t>
      </w:r>
      <w:r w:rsidRPr="00A061C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incoming and outgoing </w:t>
      </w:r>
      <w:r w:rsidRPr="00A061C6">
        <w:rPr>
          <w:rFonts w:ascii="Times New Roman" w:hAnsi="Times New Roman" w:cs="Times New Roman"/>
          <w:sz w:val="24"/>
          <w:szCs w:val="24"/>
        </w:rPr>
        <w:t xml:space="preserve">money. </w:t>
      </w:r>
      <w:r w:rsidR="009150DB">
        <w:rPr>
          <w:rFonts w:ascii="Times New Roman" w:hAnsi="Times New Roman" w:cs="Times New Roman"/>
          <w:sz w:val="24"/>
          <w:szCs w:val="24"/>
        </w:rPr>
        <w:t>Vanharanta</w:t>
      </w:r>
      <w:r w:rsidR="009150DB" w:rsidRPr="009150DB">
        <w:rPr>
          <w:rFonts w:ascii="Times New Roman" w:hAnsi="Times New Roman" w:cs="Times New Roman"/>
          <w:sz w:val="24"/>
          <w:szCs w:val="24"/>
        </w:rPr>
        <w:t xml:space="preserve"> (2018)</w:t>
      </w:r>
      <w:r w:rsidR="009150DB">
        <w:rPr>
          <w:rFonts w:ascii="Times New Roman" w:hAnsi="Times New Roman" w:cs="Times New Roman"/>
          <w:sz w:val="24"/>
          <w:szCs w:val="24"/>
        </w:rPr>
        <w:t xml:space="preserve"> stated that t</w:t>
      </w:r>
      <w:r>
        <w:rPr>
          <w:rFonts w:ascii="Times New Roman" w:hAnsi="Times New Roman" w:cs="Times New Roman"/>
          <w:sz w:val="24"/>
          <w:szCs w:val="24"/>
        </w:rPr>
        <w:t xml:space="preserve">his important management tool ensures effective </w:t>
      </w:r>
      <w:r w:rsidRPr="00A061C6">
        <w:rPr>
          <w:rFonts w:ascii="Times New Roman" w:hAnsi="Times New Roman" w:cs="Times New Roman"/>
          <w:sz w:val="24"/>
          <w:szCs w:val="24"/>
        </w:rPr>
        <w:t xml:space="preserve">running </w:t>
      </w:r>
      <w:r>
        <w:rPr>
          <w:rFonts w:ascii="Times New Roman" w:hAnsi="Times New Roman" w:cs="Times New Roman"/>
          <w:sz w:val="24"/>
          <w:szCs w:val="24"/>
        </w:rPr>
        <w:t>and operations in the</w:t>
      </w:r>
      <w:r w:rsidRPr="00A061C6">
        <w:rPr>
          <w:rFonts w:ascii="Times New Roman" w:hAnsi="Times New Roman" w:cs="Times New Roman"/>
          <w:sz w:val="24"/>
          <w:szCs w:val="24"/>
        </w:rPr>
        <w:t xml:space="preserve"> business</w:t>
      </w:r>
      <w:r>
        <w:rPr>
          <w:rFonts w:ascii="Times New Roman" w:hAnsi="Times New Roman" w:cs="Times New Roman"/>
          <w:sz w:val="24"/>
          <w:szCs w:val="24"/>
        </w:rPr>
        <w:t xml:space="preserve"> while facilitating the s</w:t>
      </w:r>
      <w:r w:rsidRPr="00A061C6">
        <w:rPr>
          <w:rFonts w:ascii="Times New Roman" w:hAnsi="Times New Roman" w:cs="Times New Roman"/>
          <w:sz w:val="24"/>
          <w:szCs w:val="24"/>
        </w:rPr>
        <w:t xml:space="preserve">hort and long-term </w:t>
      </w:r>
      <w:r>
        <w:rPr>
          <w:rFonts w:ascii="Times New Roman" w:hAnsi="Times New Roman" w:cs="Times New Roman"/>
          <w:sz w:val="24"/>
          <w:szCs w:val="24"/>
        </w:rPr>
        <w:t>estimations of likely</w:t>
      </w:r>
      <w:r w:rsidRPr="00A061C6">
        <w:rPr>
          <w:rFonts w:ascii="Times New Roman" w:hAnsi="Times New Roman" w:cs="Times New Roman"/>
          <w:sz w:val="24"/>
          <w:szCs w:val="24"/>
        </w:rPr>
        <w:t xml:space="preserve"> financial situation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and even preventing </w:t>
      </w:r>
      <w:r w:rsidRPr="00A061C6">
        <w:rPr>
          <w:rFonts w:ascii="Times New Roman" w:hAnsi="Times New Roman" w:cs="Times New Roman"/>
          <w:sz w:val="24"/>
          <w:szCs w:val="24"/>
        </w:rPr>
        <w:t xml:space="preserve">financial crisis </w:t>
      </w:r>
      <w:r>
        <w:rPr>
          <w:rFonts w:ascii="Times New Roman" w:hAnsi="Times New Roman" w:cs="Times New Roman"/>
          <w:sz w:val="24"/>
          <w:szCs w:val="24"/>
        </w:rPr>
        <w:t>while</w:t>
      </w:r>
      <w:r w:rsidRPr="00A061C6">
        <w:rPr>
          <w:rFonts w:ascii="Times New Roman" w:hAnsi="Times New Roman" w:cs="Times New Roman"/>
          <w:sz w:val="24"/>
          <w:szCs w:val="24"/>
        </w:rPr>
        <w:t xml:space="preserve"> plan</w:t>
      </w:r>
      <w:r>
        <w:rPr>
          <w:rFonts w:ascii="Times New Roman" w:hAnsi="Times New Roman" w:cs="Times New Roman"/>
          <w:sz w:val="24"/>
          <w:szCs w:val="24"/>
        </w:rPr>
        <w:t>ning</w:t>
      </w:r>
      <w:r w:rsidRPr="00A061C6">
        <w:rPr>
          <w:rFonts w:ascii="Times New Roman" w:hAnsi="Times New Roman" w:cs="Times New Roman"/>
          <w:sz w:val="24"/>
          <w:szCs w:val="24"/>
        </w:rPr>
        <w:t xml:space="preserve"> for economic changes</w:t>
      </w:r>
      <w:r>
        <w:rPr>
          <w:rFonts w:ascii="Times New Roman" w:hAnsi="Times New Roman" w:cs="Times New Roman"/>
          <w:sz w:val="24"/>
          <w:szCs w:val="24"/>
        </w:rPr>
        <w:t xml:space="preserve"> in the processes</w:t>
      </w:r>
      <w:r w:rsidR="009150DB">
        <w:rPr>
          <w:rFonts w:ascii="Times New Roman" w:hAnsi="Times New Roman" w:cs="Times New Roman"/>
          <w:sz w:val="24"/>
          <w:szCs w:val="24"/>
        </w:rPr>
        <w:t xml:space="preserve"> (Schmidgall &amp; DeFranco, 2019)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A061C6">
        <w:rPr>
          <w:rFonts w:ascii="Times New Roman" w:hAnsi="Times New Roman" w:cs="Times New Roman"/>
          <w:sz w:val="24"/>
          <w:szCs w:val="24"/>
        </w:rPr>
        <w:t xml:space="preserve">This report to the </w:t>
      </w:r>
      <w:r>
        <w:rPr>
          <w:rFonts w:ascii="Times New Roman" w:hAnsi="Times New Roman" w:cs="Times New Roman"/>
          <w:sz w:val="24"/>
          <w:szCs w:val="24"/>
        </w:rPr>
        <w:t xml:space="preserve">Continental Hotel’s </w:t>
      </w:r>
      <w:r w:rsidRPr="00A061C6">
        <w:rPr>
          <w:rFonts w:ascii="Times New Roman" w:hAnsi="Times New Roman" w:cs="Times New Roman"/>
          <w:sz w:val="24"/>
          <w:szCs w:val="24"/>
        </w:rPr>
        <w:t>Regional Accounts director gives insights into the zero-base budgeting technique to understand h</w:t>
      </w:r>
      <w:r w:rsidRPr="00A061C6">
        <w:rPr>
          <w:rFonts w:ascii="Times New Roman" w:hAnsi="Times New Roman" w:cs="Times New Roman"/>
          <w:sz w:val="24"/>
          <w:szCs w:val="24"/>
        </w:rPr>
        <w:t>ow to implement this budgeting approach in the future.</w:t>
      </w:r>
    </w:p>
    <w:p w14:paraId="4E922F9D" w14:textId="77777777" w:rsidR="00A03885" w:rsidRPr="003A4A8D" w:rsidRDefault="00235F4D" w:rsidP="0093702C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3A4A8D">
        <w:rPr>
          <w:rFonts w:ascii="Times New Roman" w:hAnsi="Times New Roman" w:cs="Times New Roman"/>
          <w:b/>
          <w:sz w:val="24"/>
          <w:szCs w:val="24"/>
        </w:rPr>
        <w:t>Traditional Based Budget and Zero-Base Budget</w:t>
      </w:r>
    </w:p>
    <w:p w14:paraId="59397093" w14:textId="77777777" w:rsidR="00A03885" w:rsidRPr="00C16B69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16B69">
        <w:rPr>
          <w:rFonts w:ascii="Times New Roman" w:hAnsi="Times New Roman" w:cs="Times New Roman"/>
          <w:sz w:val="24"/>
          <w:szCs w:val="24"/>
        </w:rPr>
        <w:t xml:space="preserve">Zero-Base Budgeting </w:t>
      </w:r>
      <w:r>
        <w:rPr>
          <w:rFonts w:ascii="Times New Roman" w:hAnsi="Times New Roman" w:cs="Times New Roman"/>
          <w:sz w:val="24"/>
          <w:szCs w:val="24"/>
        </w:rPr>
        <w:t xml:space="preserve">denotes the procedure where the budget structure is </w:t>
      </w:r>
      <w:r w:rsidRPr="00C16B69">
        <w:rPr>
          <w:rFonts w:ascii="Times New Roman" w:hAnsi="Times New Roman" w:cs="Times New Roman"/>
          <w:sz w:val="24"/>
          <w:szCs w:val="24"/>
        </w:rPr>
        <w:t xml:space="preserve">zero-based </w:t>
      </w:r>
      <w:r>
        <w:rPr>
          <w:rFonts w:ascii="Times New Roman" w:hAnsi="Times New Roman" w:cs="Times New Roman"/>
          <w:sz w:val="24"/>
          <w:szCs w:val="24"/>
        </w:rPr>
        <w:t>without considering the</w:t>
      </w:r>
      <w:r w:rsidRPr="00C16B69">
        <w:rPr>
          <w:rFonts w:ascii="Times New Roman" w:hAnsi="Times New Roman" w:cs="Times New Roman"/>
          <w:sz w:val="24"/>
          <w:szCs w:val="24"/>
        </w:rPr>
        <w:t xml:space="preserve"> previous budgets</w:t>
      </w:r>
      <w:r>
        <w:rPr>
          <w:rFonts w:ascii="Times New Roman" w:hAnsi="Times New Roman" w:cs="Times New Roman"/>
          <w:sz w:val="24"/>
          <w:szCs w:val="24"/>
        </w:rPr>
        <w:t xml:space="preserve"> annually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  <w:r w:rsidR="009150DB" w:rsidRPr="009150DB">
        <w:rPr>
          <w:rFonts w:ascii="Times New Roman" w:hAnsi="Times New Roman" w:cs="Times New Roman"/>
          <w:sz w:val="24"/>
          <w:szCs w:val="24"/>
        </w:rPr>
        <w:t xml:space="preserve">Schmidgall </w:t>
      </w:r>
      <w:r w:rsidR="009150DB">
        <w:rPr>
          <w:rFonts w:ascii="Times New Roman" w:hAnsi="Times New Roman" w:cs="Times New Roman"/>
          <w:sz w:val="24"/>
          <w:szCs w:val="24"/>
        </w:rPr>
        <w:t>and DeFranco (</w:t>
      </w:r>
      <w:r w:rsidR="009150DB" w:rsidRPr="009150DB">
        <w:rPr>
          <w:rFonts w:ascii="Times New Roman" w:hAnsi="Times New Roman" w:cs="Times New Roman"/>
          <w:sz w:val="24"/>
          <w:szCs w:val="24"/>
        </w:rPr>
        <w:t>2019)</w:t>
      </w:r>
      <w:r w:rsidR="009150DB">
        <w:rPr>
          <w:rFonts w:ascii="Times New Roman" w:hAnsi="Times New Roman" w:cs="Times New Roman"/>
          <w:sz w:val="24"/>
          <w:szCs w:val="24"/>
        </w:rPr>
        <w:t xml:space="preserve"> note that t</w:t>
      </w:r>
      <w:r>
        <w:rPr>
          <w:rFonts w:ascii="Times New Roman" w:hAnsi="Times New Roman" w:cs="Times New Roman"/>
          <w:sz w:val="24"/>
          <w:szCs w:val="24"/>
        </w:rPr>
        <w:t xml:space="preserve">his </w:t>
      </w:r>
      <w:r w:rsidRPr="00C16B69">
        <w:rPr>
          <w:rFonts w:ascii="Times New Roman" w:hAnsi="Times New Roman" w:cs="Times New Roman"/>
          <w:sz w:val="24"/>
          <w:szCs w:val="24"/>
        </w:rPr>
        <w:t xml:space="preserve">new preparation </w:t>
      </w:r>
      <w:r>
        <w:rPr>
          <w:rFonts w:ascii="Times New Roman" w:hAnsi="Times New Roman" w:cs="Times New Roman"/>
          <w:sz w:val="24"/>
          <w:szCs w:val="24"/>
        </w:rPr>
        <w:t>method enables the</w:t>
      </w:r>
      <w:r w:rsidRPr="00C16B69">
        <w:rPr>
          <w:rFonts w:ascii="Times New Roman" w:hAnsi="Times New Roman" w:cs="Times New Roman"/>
          <w:sz w:val="24"/>
          <w:szCs w:val="24"/>
        </w:rPr>
        <w:t xml:space="preserve"> executive</w:t>
      </w:r>
      <w:r>
        <w:rPr>
          <w:rFonts w:ascii="Times New Roman" w:hAnsi="Times New Roman" w:cs="Times New Roman"/>
          <w:sz w:val="24"/>
          <w:szCs w:val="24"/>
        </w:rPr>
        <w:t xml:space="preserve">s to </w:t>
      </w:r>
      <w:r w:rsidRPr="00C16B69">
        <w:rPr>
          <w:rFonts w:ascii="Times New Roman" w:hAnsi="Times New Roman" w:cs="Times New Roman"/>
          <w:sz w:val="24"/>
          <w:szCs w:val="24"/>
        </w:rPr>
        <w:t>reverse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16B69">
        <w:rPr>
          <w:rFonts w:ascii="Times New Roman" w:hAnsi="Times New Roman" w:cs="Times New Roman"/>
          <w:sz w:val="24"/>
          <w:szCs w:val="24"/>
        </w:rPr>
        <w:t>the operational proce</w:t>
      </w:r>
      <w:r>
        <w:rPr>
          <w:rFonts w:ascii="Times New Roman" w:hAnsi="Times New Roman" w:cs="Times New Roman"/>
          <w:sz w:val="24"/>
          <w:szCs w:val="24"/>
        </w:rPr>
        <w:t xml:space="preserve">sses evident within the </w:t>
      </w:r>
      <w:r w:rsidRPr="00C16B69">
        <w:rPr>
          <w:rFonts w:ascii="Times New Roman" w:hAnsi="Times New Roman" w:cs="Times New Roman"/>
          <w:sz w:val="24"/>
          <w:szCs w:val="24"/>
        </w:rPr>
        <w:t>traditional budgeting</w:t>
      </w:r>
      <w:r>
        <w:rPr>
          <w:rFonts w:ascii="Times New Roman" w:hAnsi="Times New Roman" w:cs="Times New Roman"/>
          <w:sz w:val="24"/>
          <w:szCs w:val="24"/>
        </w:rPr>
        <w:t xml:space="preserve"> systems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All departments have the</w:t>
      </w:r>
      <w:r w:rsidRPr="00C16B69">
        <w:rPr>
          <w:rFonts w:ascii="Times New Roman" w:hAnsi="Times New Roman" w:cs="Times New Roman"/>
          <w:sz w:val="24"/>
          <w:szCs w:val="24"/>
        </w:rPr>
        <w:t xml:space="preserve"> function </w:t>
      </w:r>
      <w:r>
        <w:rPr>
          <w:rFonts w:ascii="Times New Roman" w:hAnsi="Times New Roman" w:cs="Times New Roman"/>
          <w:sz w:val="24"/>
          <w:szCs w:val="24"/>
        </w:rPr>
        <w:t>of extensive</w:t>
      </w:r>
      <w:r w:rsidRPr="00C16B69">
        <w:rPr>
          <w:rFonts w:ascii="Times New Roman" w:hAnsi="Times New Roman" w:cs="Times New Roman"/>
          <w:sz w:val="24"/>
          <w:szCs w:val="24"/>
        </w:rPr>
        <w:t xml:space="preserve"> appraisal</w:t>
      </w:r>
      <w:r>
        <w:rPr>
          <w:rFonts w:ascii="Times New Roman" w:hAnsi="Times New Roman" w:cs="Times New Roman"/>
          <w:sz w:val="24"/>
          <w:szCs w:val="24"/>
        </w:rPr>
        <w:t xml:space="preserve">s for </w:t>
      </w:r>
      <w:r w:rsidRPr="00C16B69">
        <w:rPr>
          <w:rFonts w:ascii="Times New Roman" w:hAnsi="Times New Roman" w:cs="Times New Roman"/>
          <w:sz w:val="24"/>
          <w:szCs w:val="24"/>
        </w:rPr>
        <w:t>all expenditures, the</w:t>
      </w:r>
      <w:r>
        <w:rPr>
          <w:rFonts w:ascii="Times New Roman" w:hAnsi="Times New Roman" w:cs="Times New Roman"/>
          <w:sz w:val="24"/>
          <w:szCs w:val="24"/>
        </w:rPr>
        <w:t xml:space="preserve">reby deciding when to </w:t>
      </w:r>
      <w:r w:rsidRPr="00C16B69">
        <w:rPr>
          <w:rFonts w:ascii="Times New Roman" w:hAnsi="Times New Roman" w:cs="Times New Roman"/>
          <w:sz w:val="24"/>
          <w:szCs w:val="24"/>
        </w:rPr>
        <w:t xml:space="preserve">increase </w:t>
      </w:r>
      <w:r>
        <w:rPr>
          <w:rFonts w:ascii="Times New Roman" w:hAnsi="Times New Roman" w:cs="Times New Roman"/>
          <w:sz w:val="24"/>
          <w:szCs w:val="24"/>
        </w:rPr>
        <w:t>it upon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approval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  <w:r w:rsidR="009150DB">
        <w:rPr>
          <w:rFonts w:ascii="Times New Roman" w:hAnsi="Times New Roman" w:cs="Times New Roman"/>
          <w:sz w:val="24"/>
          <w:szCs w:val="24"/>
        </w:rPr>
        <w:t xml:space="preserve">Slowaski (2018) added that </w:t>
      </w:r>
      <w:r w:rsidRPr="00C16B69">
        <w:rPr>
          <w:rFonts w:ascii="Times New Roman" w:hAnsi="Times New Roman" w:cs="Times New Roman"/>
          <w:sz w:val="24"/>
          <w:szCs w:val="24"/>
        </w:rPr>
        <w:t xml:space="preserve">the ZBB </w:t>
      </w:r>
      <w:r>
        <w:rPr>
          <w:rFonts w:ascii="Times New Roman" w:hAnsi="Times New Roman" w:cs="Times New Roman"/>
          <w:sz w:val="24"/>
          <w:szCs w:val="24"/>
        </w:rPr>
        <w:t>m</w:t>
      </w:r>
      <w:r w:rsidRPr="00C16B69">
        <w:rPr>
          <w:rFonts w:ascii="Times New Roman" w:hAnsi="Times New Roman" w:cs="Times New Roman"/>
          <w:sz w:val="24"/>
          <w:szCs w:val="24"/>
        </w:rPr>
        <w:t>ethod</w:t>
      </w:r>
      <w:r>
        <w:rPr>
          <w:rFonts w:ascii="Times New Roman" w:hAnsi="Times New Roman" w:cs="Times New Roman"/>
          <w:sz w:val="24"/>
          <w:szCs w:val="24"/>
        </w:rPr>
        <w:t xml:space="preserve"> entails the </w:t>
      </w:r>
      <w:r w:rsidRPr="00C16B69">
        <w:rPr>
          <w:rFonts w:ascii="Times New Roman" w:hAnsi="Times New Roman" w:cs="Times New Roman"/>
          <w:sz w:val="24"/>
          <w:szCs w:val="24"/>
        </w:rPr>
        <w:t>budget ask</w:t>
      </w:r>
      <w:r>
        <w:rPr>
          <w:rFonts w:ascii="Times New Roman" w:hAnsi="Times New Roman" w:cs="Times New Roman"/>
          <w:sz w:val="24"/>
          <w:szCs w:val="24"/>
        </w:rPr>
        <w:t>ing</w:t>
      </w:r>
      <w:r w:rsidRPr="00C16B69">
        <w:rPr>
          <w:rFonts w:ascii="Times New Roman" w:hAnsi="Times New Roman" w:cs="Times New Roman"/>
          <w:sz w:val="24"/>
          <w:szCs w:val="24"/>
        </w:rPr>
        <w:t xml:space="preserve"> for </w:t>
      </w:r>
      <w:r>
        <w:rPr>
          <w:rFonts w:ascii="Times New Roman" w:hAnsi="Times New Roman" w:cs="Times New Roman"/>
          <w:sz w:val="24"/>
          <w:szCs w:val="24"/>
        </w:rPr>
        <w:t>th</w:t>
      </w:r>
      <w:r w:rsidRPr="00C16B69">
        <w:rPr>
          <w:rFonts w:ascii="Times New Roman" w:hAnsi="Times New Roman" w:cs="Times New Roman"/>
          <w:sz w:val="24"/>
          <w:szCs w:val="24"/>
        </w:rPr>
        <w:t xml:space="preserve">e </w:t>
      </w:r>
      <w:r>
        <w:rPr>
          <w:rFonts w:ascii="Times New Roman" w:hAnsi="Times New Roman" w:cs="Times New Roman"/>
          <w:sz w:val="24"/>
          <w:szCs w:val="24"/>
        </w:rPr>
        <w:t xml:space="preserve">required </w:t>
      </w:r>
      <w:r w:rsidRPr="00C16B69">
        <w:rPr>
          <w:rFonts w:ascii="Times New Roman" w:hAnsi="Times New Roman" w:cs="Times New Roman"/>
          <w:sz w:val="24"/>
          <w:szCs w:val="24"/>
        </w:rPr>
        <w:t xml:space="preserve">complete </w:t>
      </w:r>
      <w:r>
        <w:rPr>
          <w:rFonts w:ascii="Times New Roman" w:hAnsi="Times New Roman" w:cs="Times New Roman"/>
          <w:sz w:val="24"/>
          <w:szCs w:val="24"/>
        </w:rPr>
        <w:t>elements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from every </w:t>
      </w:r>
      <w:r w:rsidRPr="00C16B69">
        <w:rPr>
          <w:rFonts w:ascii="Times New Roman" w:hAnsi="Times New Roman" w:cs="Times New Roman"/>
          <w:sz w:val="24"/>
          <w:szCs w:val="24"/>
        </w:rPr>
        <w:t xml:space="preserve">separation </w:t>
      </w:r>
      <w:r>
        <w:rPr>
          <w:rFonts w:ascii="Times New Roman" w:hAnsi="Times New Roman" w:cs="Times New Roman"/>
          <w:sz w:val="24"/>
          <w:szCs w:val="24"/>
        </w:rPr>
        <w:t xml:space="preserve">manager without being </w:t>
      </w:r>
      <w:r w:rsidRPr="00C16B69">
        <w:rPr>
          <w:rFonts w:ascii="Times New Roman" w:hAnsi="Times New Roman" w:cs="Times New Roman"/>
          <w:sz w:val="24"/>
          <w:szCs w:val="24"/>
        </w:rPr>
        <w:t xml:space="preserve">indifferent to whether the </w:t>
      </w:r>
      <w:r>
        <w:rPr>
          <w:rFonts w:ascii="Times New Roman" w:hAnsi="Times New Roman" w:cs="Times New Roman"/>
          <w:sz w:val="24"/>
          <w:szCs w:val="24"/>
        </w:rPr>
        <w:t>budget is lessening or rising ent</w:t>
      </w:r>
      <w:r>
        <w:rPr>
          <w:rFonts w:ascii="Times New Roman" w:hAnsi="Times New Roman" w:cs="Times New Roman"/>
          <w:sz w:val="24"/>
          <w:szCs w:val="24"/>
        </w:rPr>
        <w:t>irety budget is growing or le</w:t>
      </w:r>
      <w:r w:rsidRPr="00C16B6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C16B69">
        <w:rPr>
          <w:rFonts w:ascii="Times New Roman" w:hAnsi="Times New Roman" w:cs="Times New Roman"/>
          <w:sz w:val="24"/>
          <w:szCs w:val="24"/>
        </w:rPr>
        <w:t>ening.</w:t>
      </w:r>
    </w:p>
    <w:p w14:paraId="0BA0AFBE" w14:textId="77777777" w:rsidR="00A03885" w:rsidRPr="00C16B69" w:rsidRDefault="00235F4D" w:rsidP="00AB047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  <w:t xml:space="preserve">The realization of this modification depends </w:t>
      </w:r>
      <w:r w:rsidRPr="00C16B69">
        <w:rPr>
          <w:rFonts w:ascii="Times New Roman" w:hAnsi="Times New Roman" w:cs="Times New Roman"/>
          <w:sz w:val="24"/>
          <w:szCs w:val="24"/>
        </w:rPr>
        <w:t xml:space="preserve">strongly on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Pr="00C16B69">
        <w:rPr>
          <w:rFonts w:ascii="Times New Roman" w:hAnsi="Times New Roman" w:cs="Times New Roman"/>
          <w:sz w:val="24"/>
          <w:szCs w:val="24"/>
        </w:rPr>
        <w:t xml:space="preserve">management </w:t>
      </w:r>
      <w:r>
        <w:rPr>
          <w:rFonts w:ascii="Times New Roman" w:hAnsi="Times New Roman" w:cs="Times New Roman"/>
          <w:sz w:val="24"/>
          <w:szCs w:val="24"/>
        </w:rPr>
        <w:t xml:space="preserve">committed </w:t>
      </w:r>
      <w:r w:rsidRPr="00C16B69">
        <w:rPr>
          <w:rFonts w:ascii="Times New Roman" w:hAnsi="Times New Roman" w:cs="Times New Roman"/>
          <w:sz w:val="24"/>
          <w:szCs w:val="24"/>
        </w:rPr>
        <w:t>to th</w:t>
      </w:r>
      <w:r>
        <w:rPr>
          <w:rFonts w:ascii="Times New Roman" w:hAnsi="Times New Roman" w:cs="Times New Roman"/>
          <w:sz w:val="24"/>
          <w:szCs w:val="24"/>
        </w:rPr>
        <w:t>is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process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  <w:r w:rsidR="009150DB">
        <w:rPr>
          <w:rFonts w:ascii="Times New Roman" w:hAnsi="Times New Roman" w:cs="Times New Roman"/>
          <w:sz w:val="24"/>
          <w:szCs w:val="24"/>
        </w:rPr>
        <w:t>Miao et al. (</w:t>
      </w:r>
      <w:r w:rsidR="009150DB" w:rsidRPr="009150DB">
        <w:rPr>
          <w:rFonts w:ascii="Times New Roman" w:hAnsi="Times New Roman" w:cs="Times New Roman"/>
          <w:sz w:val="24"/>
          <w:szCs w:val="24"/>
        </w:rPr>
        <w:t>2016)</w:t>
      </w:r>
      <w:r w:rsidR="009150DB">
        <w:rPr>
          <w:rFonts w:ascii="Times New Roman" w:hAnsi="Times New Roman" w:cs="Times New Roman"/>
          <w:sz w:val="24"/>
          <w:szCs w:val="24"/>
        </w:rPr>
        <w:t xml:space="preserve"> state that w</w:t>
      </w:r>
      <w:r>
        <w:rPr>
          <w:rFonts w:ascii="Times New Roman" w:hAnsi="Times New Roman" w:cs="Times New Roman"/>
          <w:sz w:val="24"/>
          <w:szCs w:val="24"/>
        </w:rPr>
        <w:t xml:space="preserve">hen the individuals </w:t>
      </w:r>
      <w:r w:rsidRPr="00C16B69">
        <w:rPr>
          <w:rFonts w:ascii="Times New Roman" w:hAnsi="Times New Roman" w:cs="Times New Roman"/>
          <w:sz w:val="24"/>
          <w:szCs w:val="24"/>
        </w:rPr>
        <w:t xml:space="preserve">appointed to </w:t>
      </w:r>
      <w:r>
        <w:rPr>
          <w:rFonts w:ascii="Times New Roman" w:hAnsi="Times New Roman" w:cs="Times New Roman"/>
          <w:sz w:val="24"/>
          <w:szCs w:val="24"/>
        </w:rPr>
        <w:t xml:space="preserve">ensure </w:t>
      </w:r>
      <w:r w:rsidRPr="00C16B69">
        <w:rPr>
          <w:rFonts w:ascii="Times New Roman" w:hAnsi="Times New Roman" w:cs="Times New Roman"/>
          <w:sz w:val="24"/>
          <w:szCs w:val="24"/>
        </w:rPr>
        <w:t>behaviour</w:t>
      </w:r>
      <w:r>
        <w:rPr>
          <w:rFonts w:ascii="Times New Roman" w:hAnsi="Times New Roman" w:cs="Times New Roman"/>
          <w:sz w:val="24"/>
          <w:szCs w:val="24"/>
        </w:rPr>
        <w:t>al</w:t>
      </w:r>
      <w:r w:rsidRPr="00C16B69">
        <w:rPr>
          <w:rFonts w:ascii="Times New Roman" w:hAnsi="Times New Roman" w:cs="Times New Roman"/>
          <w:sz w:val="24"/>
          <w:szCs w:val="24"/>
        </w:rPr>
        <w:t xml:space="preserve"> budget reviews </w:t>
      </w:r>
      <w:r>
        <w:rPr>
          <w:rFonts w:ascii="Times New Roman" w:hAnsi="Times New Roman" w:cs="Times New Roman"/>
          <w:sz w:val="24"/>
          <w:szCs w:val="24"/>
        </w:rPr>
        <w:t>become</w:t>
      </w:r>
      <w:r w:rsidRPr="00C16B69">
        <w:rPr>
          <w:rFonts w:ascii="Times New Roman" w:hAnsi="Times New Roman" w:cs="Times New Roman"/>
          <w:sz w:val="24"/>
          <w:szCs w:val="24"/>
        </w:rPr>
        <w:t xml:space="preserve"> reluctant </w:t>
      </w:r>
      <w:r>
        <w:rPr>
          <w:rFonts w:ascii="Times New Roman" w:hAnsi="Times New Roman" w:cs="Times New Roman"/>
          <w:sz w:val="24"/>
          <w:szCs w:val="24"/>
        </w:rPr>
        <w:t>to</w:t>
      </w:r>
      <w:r>
        <w:rPr>
          <w:rFonts w:ascii="Times New Roman" w:hAnsi="Times New Roman" w:cs="Times New Roman"/>
          <w:sz w:val="24"/>
          <w:szCs w:val="24"/>
        </w:rPr>
        <w:t xml:space="preserve"> charge every </w:t>
      </w:r>
      <w:r w:rsidRPr="00C16B69">
        <w:rPr>
          <w:rFonts w:ascii="Times New Roman" w:hAnsi="Times New Roman" w:cs="Times New Roman"/>
          <w:sz w:val="24"/>
          <w:szCs w:val="24"/>
        </w:rPr>
        <w:t>budget</w:t>
      </w:r>
      <w:r>
        <w:rPr>
          <w:rFonts w:ascii="Times New Roman" w:hAnsi="Times New Roman" w:cs="Times New Roman"/>
          <w:sz w:val="24"/>
          <w:szCs w:val="24"/>
        </w:rPr>
        <w:t xml:space="preserve"> item</w:t>
      </w:r>
      <w:r w:rsidRPr="00C16B69">
        <w:rPr>
          <w:rFonts w:ascii="Times New Roman" w:hAnsi="Times New Roman" w:cs="Times New Roman"/>
          <w:sz w:val="24"/>
          <w:szCs w:val="24"/>
        </w:rPr>
        <w:t xml:space="preserve"> accurately, willpower rapidly </w:t>
      </w:r>
      <w:r>
        <w:rPr>
          <w:rFonts w:ascii="Times New Roman" w:hAnsi="Times New Roman" w:cs="Times New Roman"/>
          <w:sz w:val="24"/>
          <w:szCs w:val="24"/>
        </w:rPr>
        <w:t>emerges as though</w:t>
      </w:r>
      <w:r w:rsidRPr="00C16B69">
        <w:rPr>
          <w:rFonts w:ascii="Times New Roman" w:hAnsi="Times New Roman" w:cs="Times New Roman"/>
          <w:sz w:val="24"/>
          <w:szCs w:val="24"/>
        </w:rPr>
        <w:t xml:space="preserve"> this new budgeting </w:t>
      </w:r>
      <w:r>
        <w:rPr>
          <w:rFonts w:ascii="Times New Roman" w:hAnsi="Times New Roman" w:cs="Times New Roman"/>
          <w:sz w:val="24"/>
          <w:szCs w:val="24"/>
        </w:rPr>
        <w:t>approach seems like an</w:t>
      </w:r>
      <w:r w:rsidRPr="00C16B69">
        <w:rPr>
          <w:rFonts w:ascii="Times New Roman" w:hAnsi="Times New Roman" w:cs="Times New Roman"/>
          <w:sz w:val="24"/>
          <w:szCs w:val="24"/>
        </w:rPr>
        <w:t xml:space="preserve"> additional symbolism </w:t>
      </w:r>
      <w:r>
        <w:rPr>
          <w:rFonts w:ascii="Times New Roman" w:hAnsi="Times New Roman" w:cs="Times New Roman"/>
          <w:sz w:val="24"/>
          <w:szCs w:val="24"/>
        </w:rPr>
        <w:t>instead of being a concern</w:t>
      </w:r>
      <w:r w:rsidRPr="00C16B69">
        <w:rPr>
          <w:rFonts w:ascii="Times New Roman" w:hAnsi="Times New Roman" w:cs="Times New Roman"/>
          <w:sz w:val="24"/>
          <w:szCs w:val="24"/>
        </w:rPr>
        <w:t>. Indeed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C16B69">
        <w:rPr>
          <w:rFonts w:ascii="Times New Roman" w:hAnsi="Times New Roman" w:cs="Times New Roman"/>
          <w:sz w:val="24"/>
          <w:szCs w:val="24"/>
        </w:rPr>
        <w:t xml:space="preserve">zero-based budgeting </w:t>
      </w:r>
      <w:r>
        <w:rPr>
          <w:rFonts w:ascii="Times New Roman" w:hAnsi="Times New Roman" w:cs="Times New Roman"/>
          <w:sz w:val="24"/>
          <w:szCs w:val="24"/>
        </w:rPr>
        <w:t>en</w:t>
      </w:r>
      <w:r w:rsidRPr="00C16B69">
        <w:rPr>
          <w:rFonts w:ascii="Times New Roman" w:hAnsi="Times New Roman" w:cs="Times New Roman"/>
          <w:sz w:val="24"/>
          <w:szCs w:val="24"/>
        </w:rPr>
        <w:t>sures th</w:t>
      </w:r>
      <w:r>
        <w:rPr>
          <w:rFonts w:ascii="Times New Roman" w:hAnsi="Times New Roman" w:cs="Times New Roman"/>
          <w:sz w:val="24"/>
          <w:szCs w:val="24"/>
        </w:rPr>
        <w:t xml:space="preserve">e reviews have no </w:t>
      </w:r>
      <w:r w:rsidRPr="00C16B69">
        <w:rPr>
          <w:rFonts w:ascii="Times New Roman" w:hAnsi="Times New Roman" w:cs="Times New Roman"/>
          <w:sz w:val="24"/>
          <w:szCs w:val="24"/>
        </w:rPr>
        <w:t xml:space="preserve">financial attention </w:t>
      </w:r>
      <w:r>
        <w:rPr>
          <w:rFonts w:ascii="Times New Roman" w:hAnsi="Times New Roman" w:cs="Times New Roman"/>
          <w:sz w:val="24"/>
          <w:szCs w:val="24"/>
        </w:rPr>
        <w:t>for the</w:t>
      </w:r>
      <w:r w:rsidRPr="00C16B69">
        <w:rPr>
          <w:rFonts w:ascii="Times New Roman" w:hAnsi="Times New Roman" w:cs="Times New Roman"/>
          <w:sz w:val="24"/>
          <w:szCs w:val="24"/>
        </w:rPr>
        <w:t xml:space="preserve"> maintena</w:t>
      </w:r>
      <w:r>
        <w:rPr>
          <w:rFonts w:ascii="Times New Roman" w:hAnsi="Times New Roman" w:cs="Times New Roman"/>
          <w:sz w:val="24"/>
          <w:szCs w:val="24"/>
        </w:rPr>
        <w:t>nce of</w:t>
      </w:r>
      <w:r w:rsidRPr="00C16B69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>status</w:t>
      </w:r>
      <w:r w:rsidRPr="00C16B69">
        <w:rPr>
          <w:rFonts w:ascii="Times New Roman" w:hAnsi="Times New Roman" w:cs="Times New Roman"/>
          <w:sz w:val="24"/>
          <w:szCs w:val="24"/>
        </w:rPr>
        <w:t xml:space="preserve"> quo</w:t>
      </w:r>
      <w:r>
        <w:rPr>
          <w:rFonts w:ascii="Times New Roman" w:hAnsi="Times New Roman" w:cs="Times New Roman"/>
          <w:sz w:val="24"/>
          <w:szCs w:val="24"/>
        </w:rPr>
        <w:t xml:space="preserve"> in the firm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  <w:r w:rsidR="009150DB">
        <w:rPr>
          <w:rFonts w:ascii="Times New Roman" w:hAnsi="Times New Roman" w:cs="Times New Roman"/>
          <w:sz w:val="24"/>
          <w:szCs w:val="24"/>
        </w:rPr>
        <w:t>Lentner et al. (</w:t>
      </w:r>
      <w:r w:rsidR="009150DB" w:rsidRPr="009150DB">
        <w:rPr>
          <w:rFonts w:ascii="Times New Roman" w:hAnsi="Times New Roman" w:cs="Times New Roman"/>
          <w:sz w:val="24"/>
          <w:szCs w:val="24"/>
        </w:rPr>
        <w:t>2019)</w:t>
      </w:r>
      <w:r w:rsidR="009150DB">
        <w:rPr>
          <w:rFonts w:ascii="Times New Roman" w:hAnsi="Times New Roman" w:cs="Times New Roman"/>
          <w:sz w:val="24"/>
          <w:szCs w:val="24"/>
        </w:rPr>
        <w:t xml:space="preserve"> state that e</w:t>
      </w:r>
      <w:r>
        <w:rPr>
          <w:rFonts w:ascii="Times New Roman" w:hAnsi="Times New Roman" w:cs="Times New Roman"/>
          <w:sz w:val="24"/>
          <w:szCs w:val="24"/>
        </w:rPr>
        <w:t>nabling the</w:t>
      </w:r>
      <w:r w:rsidRPr="00C16B69">
        <w:rPr>
          <w:rFonts w:ascii="Times New Roman" w:hAnsi="Times New Roman" w:cs="Times New Roman"/>
          <w:sz w:val="24"/>
          <w:szCs w:val="24"/>
        </w:rPr>
        <w:t xml:space="preserve"> most exaggerated </w:t>
      </w:r>
      <w:r>
        <w:rPr>
          <w:rFonts w:ascii="Times New Roman" w:hAnsi="Times New Roman" w:cs="Times New Roman"/>
          <w:sz w:val="24"/>
          <w:szCs w:val="24"/>
        </w:rPr>
        <w:t xml:space="preserve">populace </w:t>
      </w:r>
      <w:r w:rsidRPr="00C16B69">
        <w:rPr>
          <w:rFonts w:ascii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hAnsi="Times New Roman" w:cs="Times New Roman"/>
          <w:sz w:val="24"/>
          <w:szCs w:val="24"/>
        </w:rPr>
        <w:t>perform</w:t>
      </w:r>
      <w:r w:rsidRPr="00C16B69">
        <w:rPr>
          <w:rFonts w:ascii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hAnsi="Times New Roman" w:cs="Times New Roman"/>
          <w:sz w:val="24"/>
          <w:szCs w:val="24"/>
        </w:rPr>
        <w:t xml:space="preserve"> asset</w:t>
      </w:r>
      <w:r w:rsidRPr="00C16B69">
        <w:rPr>
          <w:rFonts w:ascii="Times New Roman" w:hAnsi="Times New Roman" w:cs="Times New Roman"/>
          <w:sz w:val="24"/>
          <w:szCs w:val="24"/>
        </w:rPr>
        <w:t xml:space="preserve"> reviews </w:t>
      </w:r>
      <w:r>
        <w:rPr>
          <w:rFonts w:ascii="Times New Roman" w:hAnsi="Times New Roman" w:cs="Times New Roman"/>
          <w:sz w:val="24"/>
          <w:szCs w:val="24"/>
        </w:rPr>
        <w:t>due to the program's removal could</w:t>
      </w:r>
      <w:r w:rsidRPr="00C16B69">
        <w:rPr>
          <w:rFonts w:ascii="Times New Roman" w:hAnsi="Times New Roman" w:cs="Times New Roman"/>
          <w:sz w:val="24"/>
          <w:szCs w:val="24"/>
        </w:rPr>
        <w:t xml:space="preserve"> be</w:t>
      </w:r>
      <w:r>
        <w:rPr>
          <w:rFonts w:ascii="Times New Roman" w:hAnsi="Times New Roman" w:cs="Times New Roman"/>
          <w:sz w:val="24"/>
          <w:szCs w:val="24"/>
        </w:rPr>
        <w:t>come</w:t>
      </w:r>
      <w:r w:rsidRPr="00C16B69">
        <w:rPr>
          <w:rFonts w:ascii="Times New Roman" w:hAnsi="Times New Roman" w:cs="Times New Roman"/>
          <w:sz w:val="24"/>
          <w:szCs w:val="24"/>
        </w:rPr>
        <w:t xml:space="preserve"> counterproductive</w:t>
      </w:r>
      <w:r>
        <w:rPr>
          <w:rFonts w:ascii="Times New Roman" w:hAnsi="Times New Roman" w:cs="Times New Roman"/>
          <w:sz w:val="24"/>
          <w:szCs w:val="24"/>
        </w:rPr>
        <w:t xml:space="preserve"> since </w:t>
      </w:r>
      <w:r w:rsidRPr="00C16B69">
        <w:rPr>
          <w:rFonts w:ascii="Times New Roman" w:hAnsi="Times New Roman" w:cs="Times New Roman"/>
          <w:sz w:val="24"/>
          <w:szCs w:val="24"/>
        </w:rPr>
        <w:t xml:space="preserve">most people </w:t>
      </w:r>
      <w:r>
        <w:rPr>
          <w:rFonts w:ascii="Times New Roman" w:hAnsi="Times New Roman" w:cs="Times New Roman"/>
          <w:sz w:val="24"/>
          <w:szCs w:val="24"/>
        </w:rPr>
        <w:t>can</w:t>
      </w:r>
      <w:r w:rsidRPr="00C16B69">
        <w:rPr>
          <w:rFonts w:ascii="Times New Roman" w:hAnsi="Times New Roman" w:cs="Times New Roman"/>
          <w:sz w:val="24"/>
          <w:szCs w:val="24"/>
        </w:rPr>
        <w:t xml:space="preserve"> ra</w:t>
      </w:r>
      <w:r w:rsidRPr="00C16B69">
        <w:rPr>
          <w:rFonts w:ascii="Times New Roman" w:hAnsi="Times New Roman" w:cs="Times New Roman"/>
          <w:sz w:val="24"/>
          <w:szCs w:val="24"/>
        </w:rPr>
        <w:t>pid</w:t>
      </w:r>
      <w:r>
        <w:rPr>
          <w:rFonts w:ascii="Times New Roman" w:hAnsi="Times New Roman" w:cs="Times New Roman"/>
          <w:sz w:val="24"/>
          <w:szCs w:val="24"/>
        </w:rPr>
        <w:t>ly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protect </w:t>
      </w:r>
      <w:r w:rsidRPr="00C16B69">
        <w:rPr>
          <w:rFonts w:ascii="Times New Roman" w:hAnsi="Times New Roman" w:cs="Times New Roman"/>
          <w:sz w:val="24"/>
          <w:szCs w:val="24"/>
        </w:rPr>
        <w:t>their interests.</w:t>
      </w:r>
    </w:p>
    <w:p w14:paraId="2E82B490" w14:textId="77777777" w:rsidR="00A03885" w:rsidRPr="00C16B69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the IFRS (2019) reports, </w:t>
      </w:r>
      <w:r w:rsidRPr="00C16B69">
        <w:rPr>
          <w:rFonts w:ascii="Times New Roman" w:hAnsi="Times New Roman" w:cs="Times New Roman"/>
          <w:sz w:val="24"/>
          <w:szCs w:val="24"/>
        </w:rPr>
        <w:t>Traditional Budgeting</w:t>
      </w:r>
      <w:r>
        <w:rPr>
          <w:rFonts w:ascii="Times New Roman" w:hAnsi="Times New Roman" w:cs="Times New Roman"/>
          <w:sz w:val="24"/>
          <w:szCs w:val="24"/>
        </w:rPr>
        <w:t xml:space="preserve"> denotes the i</w:t>
      </w:r>
      <w:r w:rsidRPr="00C16B69">
        <w:rPr>
          <w:rFonts w:ascii="Times New Roman" w:hAnsi="Times New Roman" w:cs="Times New Roman"/>
          <w:sz w:val="24"/>
          <w:szCs w:val="24"/>
        </w:rPr>
        <w:t xml:space="preserve">ncremental budgeting </w:t>
      </w:r>
      <w:r>
        <w:rPr>
          <w:rFonts w:ascii="Times New Roman" w:hAnsi="Times New Roman" w:cs="Times New Roman"/>
          <w:sz w:val="24"/>
          <w:szCs w:val="24"/>
        </w:rPr>
        <w:t>that involves shifting</w:t>
      </w:r>
      <w:r w:rsidRPr="00C16B69">
        <w:rPr>
          <w:rFonts w:ascii="Times New Roman" w:hAnsi="Times New Roman" w:cs="Times New Roman"/>
          <w:sz w:val="24"/>
          <w:szCs w:val="24"/>
        </w:rPr>
        <w:t xml:space="preserve"> to budgeting </w:t>
      </w:r>
      <w:r>
        <w:rPr>
          <w:rFonts w:ascii="Times New Roman" w:hAnsi="Times New Roman" w:cs="Times New Roman"/>
          <w:sz w:val="24"/>
          <w:szCs w:val="24"/>
        </w:rPr>
        <w:t>with</w:t>
      </w:r>
      <w:r w:rsidRPr="00C16B69">
        <w:rPr>
          <w:rFonts w:ascii="Times New Roman" w:hAnsi="Times New Roman" w:cs="Times New Roman"/>
          <w:sz w:val="24"/>
          <w:szCs w:val="24"/>
        </w:rPr>
        <w:t xml:space="preserve"> bottoms </w:t>
      </w:r>
      <w:r>
        <w:rPr>
          <w:rFonts w:ascii="Times New Roman" w:hAnsi="Times New Roman" w:cs="Times New Roman"/>
          <w:sz w:val="24"/>
          <w:szCs w:val="24"/>
        </w:rPr>
        <w:t>on</w:t>
      </w:r>
      <w:r w:rsidRPr="00C16B69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>current financial</w:t>
      </w:r>
      <w:r w:rsidRPr="00C16B69">
        <w:rPr>
          <w:rFonts w:ascii="Times New Roman" w:hAnsi="Times New Roman" w:cs="Times New Roman"/>
          <w:sz w:val="24"/>
          <w:szCs w:val="24"/>
        </w:rPr>
        <w:t xml:space="preserve"> year's results, </w:t>
      </w:r>
      <w:r>
        <w:rPr>
          <w:rFonts w:ascii="Times New Roman" w:hAnsi="Times New Roman" w:cs="Times New Roman"/>
          <w:sz w:val="24"/>
          <w:szCs w:val="24"/>
        </w:rPr>
        <w:t xml:space="preserve">thereby bringing the additional </w:t>
      </w:r>
      <w:r w:rsidRPr="00C16B69">
        <w:rPr>
          <w:rFonts w:ascii="Times New Roman" w:hAnsi="Times New Roman" w:cs="Times New Roman"/>
          <w:sz w:val="24"/>
          <w:szCs w:val="24"/>
        </w:rPr>
        <w:t>quantit</w:t>
      </w:r>
      <w:r>
        <w:rPr>
          <w:rFonts w:ascii="Times New Roman" w:hAnsi="Times New Roman" w:cs="Times New Roman"/>
          <w:sz w:val="24"/>
          <w:szCs w:val="24"/>
        </w:rPr>
        <w:t>ie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r w:rsidRPr="00C16B69">
        <w:rPr>
          <w:rFonts w:ascii="Times New Roman" w:hAnsi="Times New Roman" w:cs="Times New Roman"/>
          <w:sz w:val="24"/>
          <w:szCs w:val="24"/>
        </w:rPr>
        <w:t xml:space="preserve">for estimated price rises </w:t>
      </w:r>
      <w:r>
        <w:rPr>
          <w:rFonts w:ascii="Times New Roman" w:hAnsi="Times New Roman" w:cs="Times New Roman"/>
          <w:sz w:val="24"/>
          <w:szCs w:val="24"/>
        </w:rPr>
        <w:t>and growth</w:t>
      </w:r>
      <w:r w:rsidRPr="00C16B69">
        <w:rPr>
          <w:rFonts w:ascii="Times New Roman" w:hAnsi="Times New Roman" w:cs="Times New Roman"/>
          <w:sz w:val="24"/>
          <w:szCs w:val="24"/>
        </w:rPr>
        <w:t xml:space="preserve">. The move </w:t>
      </w:r>
      <w:r>
        <w:rPr>
          <w:rFonts w:ascii="Times New Roman" w:hAnsi="Times New Roman" w:cs="Times New Roman"/>
          <w:sz w:val="24"/>
          <w:szCs w:val="24"/>
        </w:rPr>
        <w:t>becomes</w:t>
      </w:r>
      <w:r w:rsidRPr="00C16B69">
        <w:rPr>
          <w:rFonts w:ascii="Times New Roman" w:hAnsi="Times New Roman" w:cs="Times New Roman"/>
          <w:sz w:val="24"/>
          <w:szCs w:val="24"/>
        </w:rPr>
        <w:t xml:space="preserve"> worr</w:t>
      </w:r>
      <w:r>
        <w:rPr>
          <w:rFonts w:ascii="Times New Roman" w:hAnsi="Times New Roman" w:cs="Times New Roman"/>
          <w:sz w:val="24"/>
          <w:szCs w:val="24"/>
        </w:rPr>
        <w:t xml:space="preserve">ying, especially </w:t>
      </w:r>
      <w:r w:rsidRPr="00C16B69">
        <w:rPr>
          <w:rFonts w:ascii="Times New Roman" w:hAnsi="Times New Roman" w:cs="Times New Roman"/>
          <w:sz w:val="24"/>
          <w:szCs w:val="24"/>
        </w:rPr>
        <w:t>with the increas</w:t>
      </w:r>
      <w:r>
        <w:rPr>
          <w:rFonts w:ascii="Times New Roman" w:hAnsi="Times New Roman" w:cs="Times New Roman"/>
          <w:sz w:val="24"/>
          <w:szCs w:val="24"/>
        </w:rPr>
        <w:t xml:space="preserve">ing </w:t>
      </w:r>
      <w:r w:rsidRPr="00C16B69">
        <w:rPr>
          <w:rFonts w:ascii="Times New Roman" w:hAnsi="Times New Roman" w:cs="Times New Roman"/>
          <w:sz w:val="24"/>
          <w:szCs w:val="24"/>
        </w:rPr>
        <w:t xml:space="preserve">revenues </w:t>
      </w:r>
      <w:r>
        <w:rPr>
          <w:rFonts w:ascii="Times New Roman" w:hAnsi="Times New Roman" w:cs="Times New Roman"/>
          <w:sz w:val="24"/>
          <w:szCs w:val="24"/>
        </w:rPr>
        <w:t xml:space="preserve">and costs arising during </w:t>
      </w:r>
      <w:r w:rsidRPr="00C16B69">
        <w:rPr>
          <w:rFonts w:ascii="Times New Roman" w:hAnsi="Times New Roman" w:cs="Times New Roman"/>
          <w:sz w:val="24"/>
          <w:szCs w:val="24"/>
        </w:rPr>
        <w:t xml:space="preserve">the pending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reporting </w:t>
      </w:r>
      <w:r w:rsidRPr="00C16B69">
        <w:rPr>
          <w:rFonts w:ascii="Times New Roman" w:hAnsi="Times New Roman" w:cs="Times New Roman"/>
          <w:sz w:val="24"/>
          <w:szCs w:val="24"/>
        </w:rPr>
        <w:t>period</w:t>
      </w:r>
      <w:r>
        <w:rPr>
          <w:rFonts w:ascii="Times New Roman" w:hAnsi="Times New Roman" w:cs="Times New Roman"/>
          <w:sz w:val="24"/>
          <w:szCs w:val="24"/>
        </w:rPr>
        <w:t xml:space="preserve">, which is </w:t>
      </w:r>
      <w:r w:rsidRPr="00C16B69">
        <w:rPr>
          <w:rFonts w:ascii="Times New Roman" w:hAnsi="Times New Roman" w:cs="Times New Roman"/>
          <w:sz w:val="24"/>
          <w:szCs w:val="24"/>
        </w:rPr>
        <w:t xml:space="preserve">quite </w:t>
      </w:r>
      <w:r>
        <w:rPr>
          <w:rFonts w:ascii="Times New Roman" w:hAnsi="Times New Roman" w:cs="Times New Roman"/>
          <w:sz w:val="24"/>
          <w:szCs w:val="24"/>
        </w:rPr>
        <w:t>un</w:t>
      </w:r>
      <w:r w:rsidRPr="00C16B69">
        <w:rPr>
          <w:rFonts w:ascii="Times New Roman" w:hAnsi="Times New Roman" w:cs="Times New Roman"/>
          <w:sz w:val="24"/>
          <w:szCs w:val="24"/>
        </w:rPr>
        <w:t xml:space="preserve">easy and </w:t>
      </w:r>
      <w:r>
        <w:rPr>
          <w:rFonts w:ascii="Times New Roman" w:hAnsi="Times New Roman" w:cs="Times New Roman"/>
          <w:sz w:val="24"/>
          <w:szCs w:val="24"/>
        </w:rPr>
        <w:t>expensive</w:t>
      </w:r>
      <w:r w:rsidRPr="00C16B69">
        <w:rPr>
          <w:rFonts w:ascii="Times New Roman" w:hAnsi="Times New Roman" w:cs="Times New Roman"/>
          <w:sz w:val="24"/>
          <w:szCs w:val="24"/>
        </w:rPr>
        <w:t xml:space="preserve"> to </w:t>
      </w:r>
      <w:r>
        <w:rPr>
          <w:rFonts w:ascii="Times New Roman" w:hAnsi="Times New Roman" w:cs="Times New Roman"/>
          <w:sz w:val="24"/>
          <w:szCs w:val="24"/>
        </w:rPr>
        <w:t>prepare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However, for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an inexpensive, </w:t>
      </w:r>
      <w:r>
        <w:rPr>
          <w:rFonts w:ascii="Times New Roman" w:hAnsi="Times New Roman" w:cs="Times New Roman"/>
          <w:sz w:val="24"/>
          <w:szCs w:val="24"/>
        </w:rPr>
        <w:t>well-organized, and effective b</w:t>
      </w:r>
      <w:r w:rsidRPr="00C16B69">
        <w:rPr>
          <w:rFonts w:ascii="Times New Roman" w:hAnsi="Times New Roman" w:cs="Times New Roman"/>
          <w:sz w:val="24"/>
          <w:szCs w:val="24"/>
        </w:rPr>
        <w:t xml:space="preserve">usiness </w:t>
      </w:r>
      <w:r>
        <w:rPr>
          <w:rFonts w:ascii="Times New Roman" w:hAnsi="Times New Roman" w:cs="Times New Roman"/>
          <w:sz w:val="24"/>
          <w:szCs w:val="24"/>
        </w:rPr>
        <w:t xml:space="preserve">creating this is more </w:t>
      </w:r>
      <w:r w:rsidRPr="00C16B69">
        <w:rPr>
          <w:rFonts w:ascii="Times New Roman" w:hAnsi="Times New Roman" w:cs="Times New Roman"/>
          <w:sz w:val="24"/>
          <w:szCs w:val="24"/>
        </w:rPr>
        <w:t>sensible</w:t>
      </w:r>
      <w:r>
        <w:rPr>
          <w:rFonts w:ascii="Times New Roman" w:hAnsi="Times New Roman" w:cs="Times New Roman"/>
          <w:sz w:val="24"/>
          <w:szCs w:val="24"/>
        </w:rPr>
        <w:t xml:space="preserve"> in this globalized </w:t>
      </w:r>
      <w:r w:rsidRPr="00C16B69">
        <w:rPr>
          <w:rFonts w:ascii="Times New Roman" w:hAnsi="Times New Roman" w:cs="Times New Roman"/>
          <w:sz w:val="24"/>
          <w:szCs w:val="24"/>
        </w:rPr>
        <w:t>marketplace</w:t>
      </w:r>
      <w:r>
        <w:rPr>
          <w:rFonts w:ascii="Times New Roman" w:hAnsi="Times New Roman" w:cs="Times New Roman"/>
          <w:sz w:val="24"/>
          <w:szCs w:val="24"/>
        </w:rPr>
        <w:t xml:space="preserve">, thus making this approach more </w:t>
      </w:r>
      <w:r w:rsidRPr="00C16B69">
        <w:rPr>
          <w:rFonts w:ascii="Times New Roman" w:hAnsi="Times New Roman" w:cs="Times New Roman"/>
          <w:sz w:val="24"/>
          <w:szCs w:val="24"/>
        </w:rPr>
        <w:t xml:space="preserve">suitable </w:t>
      </w:r>
      <w:r>
        <w:rPr>
          <w:rFonts w:ascii="Times New Roman" w:hAnsi="Times New Roman" w:cs="Times New Roman"/>
          <w:sz w:val="24"/>
          <w:szCs w:val="24"/>
        </w:rPr>
        <w:t>for</w:t>
      </w:r>
      <w:r w:rsidRPr="00C16B69">
        <w:rPr>
          <w:rFonts w:ascii="Times New Roman" w:hAnsi="Times New Roman" w:cs="Times New Roman"/>
          <w:sz w:val="24"/>
          <w:szCs w:val="24"/>
        </w:rPr>
        <w:t xml:space="preserve"> staff salary</w:t>
      </w:r>
      <w:r>
        <w:rPr>
          <w:rFonts w:ascii="Times New Roman" w:hAnsi="Times New Roman" w:cs="Times New Roman"/>
          <w:sz w:val="24"/>
          <w:szCs w:val="24"/>
        </w:rPr>
        <w:t xml:space="preserve"> budgeting as</w:t>
      </w:r>
      <w:r w:rsidRPr="00C16B69">
        <w:rPr>
          <w:rFonts w:ascii="Times New Roman" w:hAnsi="Times New Roman" w:cs="Times New Roman"/>
          <w:sz w:val="24"/>
          <w:szCs w:val="24"/>
        </w:rPr>
        <w:t xml:space="preserve"> the present cost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and the price increases (Miao et al., 2016)</w:t>
      </w:r>
      <w:r w:rsidRPr="00C16B69">
        <w:rPr>
          <w:rFonts w:ascii="Times New Roman" w:hAnsi="Times New Roman" w:cs="Times New Roman"/>
          <w:sz w:val="24"/>
          <w:szCs w:val="24"/>
        </w:rPr>
        <w:t>.</w:t>
      </w:r>
    </w:p>
    <w:p w14:paraId="6755B60D" w14:textId="77777777" w:rsidR="00A03885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16B69">
        <w:rPr>
          <w:rFonts w:ascii="Times New Roman" w:hAnsi="Times New Roman" w:cs="Times New Roman"/>
          <w:sz w:val="24"/>
          <w:szCs w:val="24"/>
        </w:rPr>
        <w:t xml:space="preserve">Traditional </w:t>
      </w:r>
      <w:r>
        <w:rPr>
          <w:rFonts w:ascii="Times New Roman" w:hAnsi="Times New Roman" w:cs="Times New Roman"/>
          <w:sz w:val="24"/>
          <w:szCs w:val="24"/>
        </w:rPr>
        <w:t>budgeting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Pr="00C16B69">
        <w:rPr>
          <w:rFonts w:ascii="Times New Roman" w:hAnsi="Times New Roman" w:cs="Times New Roman"/>
          <w:sz w:val="24"/>
          <w:szCs w:val="24"/>
        </w:rPr>
        <w:t xml:space="preserve">costing </w:t>
      </w:r>
      <w:r>
        <w:rPr>
          <w:rFonts w:ascii="Times New Roman" w:hAnsi="Times New Roman" w:cs="Times New Roman"/>
          <w:sz w:val="24"/>
          <w:szCs w:val="24"/>
        </w:rPr>
        <w:t xml:space="preserve">are </w:t>
      </w:r>
      <w:r w:rsidRPr="00C16B69">
        <w:rPr>
          <w:rFonts w:ascii="Times New Roman" w:hAnsi="Times New Roman" w:cs="Times New Roman"/>
          <w:sz w:val="24"/>
          <w:szCs w:val="24"/>
        </w:rPr>
        <w:t xml:space="preserve">very helpful, </w:t>
      </w:r>
      <w:r>
        <w:rPr>
          <w:rFonts w:ascii="Times New Roman" w:hAnsi="Times New Roman" w:cs="Times New Roman"/>
          <w:sz w:val="24"/>
          <w:szCs w:val="24"/>
        </w:rPr>
        <w:t xml:space="preserve">like </w:t>
      </w:r>
      <w:r w:rsidRPr="00C16B69">
        <w:rPr>
          <w:rFonts w:ascii="Times New Roman" w:hAnsi="Times New Roman" w:cs="Times New Roman"/>
          <w:sz w:val="24"/>
          <w:szCs w:val="24"/>
        </w:rPr>
        <w:t>the ZBB</w:t>
      </w:r>
      <w:r>
        <w:rPr>
          <w:rFonts w:ascii="Times New Roman" w:hAnsi="Times New Roman" w:cs="Times New Roman"/>
          <w:sz w:val="24"/>
          <w:szCs w:val="24"/>
        </w:rPr>
        <w:t xml:space="preserve">, in the </w:t>
      </w:r>
      <w:r w:rsidRPr="00C16B69">
        <w:rPr>
          <w:rFonts w:ascii="Times New Roman" w:hAnsi="Times New Roman" w:cs="Times New Roman"/>
          <w:sz w:val="24"/>
          <w:szCs w:val="24"/>
        </w:rPr>
        <w:t xml:space="preserve">control </w:t>
      </w:r>
      <w:r>
        <w:rPr>
          <w:rFonts w:ascii="Times New Roman" w:hAnsi="Times New Roman" w:cs="Times New Roman"/>
          <w:sz w:val="24"/>
          <w:szCs w:val="24"/>
        </w:rPr>
        <w:t xml:space="preserve">and preparation of </w:t>
      </w:r>
      <w:r w:rsidR="00BF1CCF">
        <w:rPr>
          <w:rFonts w:ascii="Times New Roman" w:hAnsi="Times New Roman" w:cs="Times New Roman"/>
          <w:sz w:val="24"/>
          <w:szCs w:val="24"/>
        </w:rPr>
        <w:t>budgets. Vanharanta</w:t>
      </w:r>
      <w:r w:rsidR="00BF1CCF" w:rsidRPr="00BF1CCF">
        <w:rPr>
          <w:rFonts w:ascii="Times New Roman" w:hAnsi="Times New Roman" w:cs="Times New Roman"/>
          <w:sz w:val="24"/>
          <w:szCs w:val="24"/>
        </w:rPr>
        <w:t xml:space="preserve"> (2018)</w:t>
      </w:r>
      <w:r w:rsidR="00BF1CCF">
        <w:rPr>
          <w:rFonts w:ascii="Times New Roman" w:hAnsi="Times New Roman" w:cs="Times New Roman"/>
          <w:sz w:val="24"/>
          <w:szCs w:val="24"/>
        </w:rPr>
        <w:t xml:space="preserve"> states that i</w:t>
      </w:r>
      <w:r w:rsidRPr="00C16B69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 the in</w:t>
      </w:r>
      <w:r w:rsidRPr="00C16B69">
        <w:rPr>
          <w:rFonts w:ascii="Times New Roman" w:hAnsi="Times New Roman" w:cs="Times New Roman"/>
          <w:sz w:val="24"/>
          <w:szCs w:val="24"/>
        </w:rPr>
        <w:t xml:space="preserve">cremental budgeting </w:t>
      </w:r>
      <w:r>
        <w:rPr>
          <w:rFonts w:ascii="Times New Roman" w:hAnsi="Times New Roman" w:cs="Times New Roman"/>
          <w:sz w:val="24"/>
          <w:szCs w:val="24"/>
        </w:rPr>
        <w:t xml:space="preserve">context, the </w:t>
      </w:r>
      <w:r w:rsidRPr="00C16B69">
        <w:rPr>
          <w:rFonts w:ascii="Times New Roman" w:hAnsi="Times New Roman" w:cs="Times New Roman"/>
          <w:sz w:val="24"/>
          <w:szCs w:val="24"/>
        </w:rPr>
        <w:t xml:space="preserve">move </w:t>
      </w:r>
      <w:r>
        <w:rPr>
          <w:rFonts w:ascii="Times New Roman" w:hAnsi="Times New Roman" w:cs="Times New Roman"/>
          <w:sz w:val="24"/>
          <w:szCs w:val="24"/>
        </w:rPr>
        <w:t>involve</w:t>
      </w:r>
      <w:r w:rsidRPr="00C16B69">
        <w:rPr>
          <w:rFonts w:ascii="Times New Roman" w:hAnsi="Times New Roman" w:cs="Times New Roman"/>
          <w:sz w:val="24"/>
          <w:szCs w:val="24"/>
        </w:rPr>
        <w:t>s engag</w:t>
      </w:r>
      <w:r>
        <w:rPr>
          <w:rFonts w:ascii="Times New Roman" w:hAnsi="Times New Roman" w:cs="Times New Roman"/>
          <w:sz w:val="24"/>
          <w:szCs w:val="24"/>
        </w:rPr>
        <w:t>ing th</w:t>
      </w:r>
      <w:r w:rsidRPr="00C16B69">
        <w:rPr>
          <w:rFonts w:ascii="Times New Roman" w:hAnsi="Times New Roman" w:cs="Times New Roman"/>
          <w:sz w:val="24"/>
          <w:szCs w:val="24"/>
        </w:rPr>
        <w:t xml:space="preserve">e bottoms on the </w:t>
      </w:r>
      <w:r>
        <w:rPr>
          <w:rFonts w:ascii="Times New Roman" w:hAnsi="Times New Roman" w:cs="Times New Roman"/>
          <w:sz w:val="24"/>
          <w:szCs w:val="24"/>
        </w:rPr>
        <w:t>current</w:t>
      </w:r>
      <w:r w:rsidRPr="00C16B69">
        <w:rPr>
          <w:rFonts w:ascii="Times New Roman" w:hAnsi="Times New Roman" w:cs="Times New Roman"/>
          <w:sz w:val="24"/>
          <w:szCs w:val="24"/>
        </w:rPr>
        <w:t xml:space="preserve"> year’s results for </w:t>
      </w:r>
      <w:r>
        <w:rPr>
          <w:rFonts w:ascii="Times New Roman" w:hAnsi="Times New Roman" w:cs="Times New Roman"/>
          <w:sz w:val="24"/>
          <w:szCs w:val="24"/>
        </w:rPr>
        <w:t xml:space="preserve">projecting the next year's </w:t>
      </w:r>
      <w:r>
        <w:rPr>
          <w:rFonts w:ascii="Times New Roman" w:hAnsi="Times New Roman" w:cs="Times New Roman"/>
          <w:sz w:val="24"/>
          <w:szCs w:val="24"/>
        </w:rPr>
        <w:t>rises and</w:t>
      </w:r>
      <w:r w:rsidRPr="00C16B69">
        <w:rPr>
          <w:rFonts w:ascii="Times New Roman" w:hAnsi="Times New Roman" w:cs="Times New Roman"/>
          <w:sz w:val="24"/>
          <w:szCs w:val="24"/>
        </w:rPr>
        <w:t xml:space="preserve"> enlargement. The m</w:t>
      </w:r>
      <w:r>
        <w:rPr>
          <w:rFonts w:ascii="Times New Roman" w:hAnsi="Times New Roman" w:cs="Times New Roman"/>
          <w:sz w:val="24"/>
          <w:szCs w:val="24"/>
        </w:rPr>
        <w:t xml:space="preserve">ajor concerns focus on the </w:t>
      </w:r>
      <w:r w:rsidRPr="00C16B69">
        <w:rPr>
          <w:rFonts w:ascii="Times New Roman" w:hAnsi="Times New Roman" w:cs="Times New Roman"/>
          <w:sz w:val="24"/>
          <w:szCs w:val="24"/>
        </w:rPr>
        <w:t xml:space="preserve">increases in revenues </w:t>
      </w:r>
      <w:r>
        <w:rPr>
          <w:rFonts w:ascii="Times New Roman" w:hAnsi="Times New Roman" w:cs="Times New Roman"/>
          <w:sz w:val="24"/>
          <w:szCs w:val="24"/>
        </w:rPr>
        <w:t xml:space="preserve">and costs through </w:t>
      </w:r>
      <w:r w:rsidRPr="00C16B69">
        <w:rPr>
          <w:rFonts w:ascii="Times New Roman" w:hAnsi="Times New Roman" w:cs="Times New Roman"/>
          <w:sz w:val="24"/>
          <w:szCs w:val="24"/>
        </w:rPr>
        <w:t>the pending period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That makes the budgets </w:t>
      </w:r>
      <w:r w:rsidRPr="00C16B69">
        <w:rPr>
          <w:rFonts w:ascii="Times New Roman" w:hAnsi="Times New Roman" w:cs="Times New Roman"/>
          <w:sz w:val="24"/>
          <w:szCs w:val="24"/>
        </w:rPr>
        <w:t xml:space="preserve">contemptible </w:t>
      </w:r>
      <w:r>
        <w:rPr>
          <w:rFonts w:ascii="Times New Roman" w:hAnsi="Times New Roman" w:cs="Times New Roman"/>
          <w:sz w:val="24"/>
          <w:szCs w:val="24"/>
        </w:rPr>
        <w:t xml:space="preserve">and easier </w:t>
      </w:r>
      <w:r w:rsidRPr="00C16B69">
        <w:rPr>
          <w:rFonts w:ascii="Times New Roman" w:hAnsi="Times New Roman" w:cs="Times New Roman"/>
          <w:sz w:val="24"/>
          <w:szCs w:val="24"/>
        </w:rPr>
        <w:t>to prepare</w:t>
      </w:r>
      <w:r>
        <w:rPr>
          <w:rFonts w:ascii="Times New Roman" w:hAnsi="Times New Roman" w:cs="Times New Roman"/>
          <w:sz w:val="24"/>
          <w:szCs w:val="24"/>
        </w:rPr>
        <w:t xml:space="preserve"> in a well-organized </w:t>
      </w:r>
      <w:r w:rsidRPr="00C16B69">
        <w:rPr>
          <w:rFonts w:ascii="Times New Roman" w:hAnsi="Times New Roman" w:cs="Times New Roman"/>
          <w:sz w:val="24"/>
          <w:szCs w:val="24"/>
        </w:rPr>
        <w:t>business.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16B69">
        <w:rPr>
          <w:rFonts w:ascii="Times New Roman" w:hAnsi="Times New Roman" w:cs="Times New Roman"/>
          <w:sz w:val="24"/>
          <w:szCs w:val="24"/>
        </w:rPr>
        <w:t>Traditional budget</w:t>
      </w:r>
      <w:r>
        <w:rPr>
          <w:rFonts w:ascii="Times New Roman" w:hAnsi="Times New Roman" w:cs="Times New Roman"/>
          <w:sz w:val="24"/>
          <w:szCs w:val="24"/>
        </w:rPr>
        <w:t>ing</w:t>
      </w:r>
      <w:r w:rsidRPr="00C16B69">
        <w:rPr>
          <w:rFonts w:ascii="Times New Roman" w:hAnsi="Times New Roman" w:cs="Times New Roman"/>
          <w:sz w:val="24"/>
          <w:szCs w:val="24"/>
        </w:rPr>
        <w:t xml:space="preserve"> methods </w:t>
      </w:r>
      <w:r>
        <w:rPr>
          <w:rFonts w:ascii="Times New Roman" w:hAnsi="Times New Roman" w:cs="Times New Roman"/>
          <w:sz w:val="24"/>
          <w:szCs w:val="24"/>
        </w:rPr>
        <w:t>follow the</w:t>
      </w:r>
      <w:r w:rsidRPr="00C16B69">
        <w:rPr>
          <w:rFonts w:ascii="Times New Roman" w:hAnsi="Times New Roman" w:cs="Times New Roman"/>
          <w:sz w:val="24"/>
          <w:szCs w:val="24"/>
        </w:rPr>
        <w:t xml:space="preserve"> older manag</w:t>
      </w:r>
      <w:r w:rsidRPr="00C16B69">
        <w:rPr>
          <w:rFonts w:ascii="Times New Roman" w:hAnsi="Times New Roman" w:cs="Times New Roman"/>
          <w:sz w:val="24"/>
          <w:szCs w:val="24"/>
        </w:rPr>
        <w:t xml:space="preserve">ement </w:t>
      </w:r>
      <w:r>
        <w:rPr>
          <w:rFonts w:ascii="Times New Roman" w:hAnsi="Times New Roman" w:cs="Times New Roman"/>
          <w:sz w:val="24"/>
          <w:szCs w:val="24"/>
        </w:rPr>
        <w:t>systems in</w:t>
      </w:r>
      <w:r w:rsidRPr="00C16B69">
        <w:rPr>
          <w:rFonts w:ascii="Times New Roman" w:hAnsi="Times New Roman" w:cs="Times New Roman"/>
          <w:sz w:val="24"/>
          <w:szCs w:val="24"/>
        </w:rPr>
        <w:t xml:space="preserve"> categoriz</w:t>
      </w:r>
      <w:r>
        <w:rPr>
          <w:rFonts w:ascii="Times New Roman" w:hAnsi="Times New Roman" w:cs="Times New Roman"/>
          <w:sz w:val="24"/>
          <w:szCs w:val="24"/>
        </w:rPr>
        <w:t>ing th</w:t>
      </w:r>
      <w:r w:rsidRPr="00C16B69">
        <w:rPr>
          <w:rFonts w:ascii="Times New Roman" w:hAnsi="Times New Roman" w:cs="Times New Roman"/>
          <w:sz w:val="24"/>
          <w:szCs w:val="24"/>
        </w:rPr>
        <w:t>e section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C16B69">
        <w:rPr>
          <w:rFonts w:ascii="Times New Roman" w:hAnsi="Times New Roman" w:cs="Times New Roman"/>
          <w:sz w:val="24"/>
          <w:szCs w:val="24"/>
        </w:rPr>
        <w:t xml:space="preserve"> as </w:t>
      </w:r>
      <w:r>
        <w:rPr>
          <w:rFonts w:ascii="Times New Roman" w:hAnsi="Times New Roman" w:cs="Times New Roman"/>
          <w:sz w:val="24"/>
          <w:szCs w:val="24"/>
        </w:rPr>
        <w:t>optional or necessary</w:t>
      </w:r>
      <w:r w:rsidR="00BF1CCF">
        <w:rPr>
          <w:rFonts w:ascii="Times New Roman" w:hAnsi="Times New Roman" w:cs="Times New Roman"/>
          <w:sz w:val="24"/>
          <w:szCs w:val="24"/>
        </w:rPr>
        <w:t xml:space="preserve"> (</w:t>
      </w:r>
      <w:r w:rsidR="009150DB">
        <w:rPr>
          <w:rFonts w:ascii="Times New Roman" w:hAnsi="Times New Roman" w:cs="Times New Roman"/>
          <w:sz w:val="24"/>
          <w:szCs w:val="24"/>
        </w:rPr>
        <w:t>Petersen</w:t>
      </w:r>
      <w:r w:rsidR="00BF1CCF">
        <w:rPr>
          <w:rFonts w:ascii="Times New Roman" w:hAnsi="Times New Roman" w:cs="Times New Roman"/>
          <w:sz w:val="24"/>
          <w:szCs w:val="24"/>
        </w:rPr>
        <w:t xml:space="preserve"> et al., 2022)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Considering the </w:t>
      </w:r>
      <w:r w:rsidRPr="00C16B69">
        <w:rPr>
          <w:rFonts w:ascii="Times New Roman" w:hAnsi="Times New Roman" w:cs="Times New Roman"/>
          <w:sz w:val="24"/>
          <w:szCs w:val="24"/>
        </w:rPr>
        <w:t>limited possessions</w:t>
      </w:r>
      <w:r>
        <w:rPr>
          <w:rFonts w:ascii="Times New Roman" w:hAnsi="Times New Roman" w:cs="Times New Roman"/>
          <w:sz w:val="24"/>
          <w:szCs w:val="24"/>
        </w:rPr>
        <w:t xml:space="preserve"> in the firm, the</w:t>
      </w:r>
      <w:r w:rsidRPr="00C16B69">
        <w:rPr>
          <w:rFonts w:ascii="Times New Roman" w:hAnsi="Times New Roman" w:cs="Times New Roman"/>
          <w:sz w:val="24"/>
          <w:szCs w:val="24"/>
        </w:rPr>
        <w:t xml:space="preserve"> budget requirements </w:t>
      </w:r>
      <w:r>
        <w:rPr>
          <w:rFonts w:ascii="Times New Roman" w:hAnsi="Times New Roman" w:cs="Times New Roman"/>
          <w:sz w:val="24"/>
          <w:szCs w:val="24"/>
        </w:rPr>
        <w:t>cannot be extended past the</w:t>
      </w:r>
      <w:r w:rsidRPr="00C16B69">
        <w:rPr>
          <w:rFonts w:ascii="Times New Roman" w:hAnsi="Times New Roman" w:cs="Times New Roman"/>
          <w:sz w:val="24"/>
          <w:szCs w:val="24"/>
        </w:rPr>
        <w:t xml:space="preserve"> budget limits.</w:t>
      </w:r>
    </w:p>
    <w:p w14:paraId="5E360456" w14:textId="77777777" w:rsidR="00941295" w:rsidRPr="00C91E8B" w:rsidRDefault="00235F4D" w:rsidP="0093702C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C91E8B">
        <w:rPr>
          <w:rFonts w:ascii="Times New Roman" w:hAnsi="Times New Roman" w:cs="Times New Roman"/>
          <w:b/>
          <w:sz w:val="24"/>
          <w:szCs w:val="24"/>
        </w:rPr>
        <w:t>How to use ZBB in the Continental Hotel</w:t>
      </w:r>
    </w:p>
    <w:p w14:paraId="59513B7F" w14:textId="77777777" w:rsidR="00941295" w:rsidRPr="00C16B69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correct implementation of zero-based budgeting (</w:t>
      </w:r>
      <w:r w:rsidRPr="00C16B69">
        <w:rPr>
          <w:rFonts w:ascii="Times New Roman" w:hAnsi="Times New Roman" w:cs="Times New Roman"/>
          <w:sz w:val="24"/>
          <w:szCs w:val="24"/>
        </w:rPr>
        <w:t>ZBB</w:t>
      </w:r>
      <w:r>
        <w:rPr>
          <w:rFonts w:ascii="Times New Roman" w:hAnsi="Times New Roman" w:cs="Times New Roman"/>
          <w:sz w:val="24"/>
          <w:szCs w:val="24"/>
        </w:rPr>
        <w:t xml:space="preserve">) greatly </w:t>
      </w:r>
      <w:r w:rsidRPr="00C16B69">
        <w:rPr>
          <w:rFonts w:ascii="Times New Roman" w:hAnsi="Times New Roman" w:cs="Times New Roman"/>
          <w:sz w:val="24"/>
          <w:szCs w:val="24"/>
        </w:rPr>
        <w:t>assure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</w:t>
      </w:r>
      <w:r w:rsidRPr="00C16B69">
        <w:rPr>
          <w:rFonts w:ascii="Times New Roman" w:hAnsi="Times New Roman" w:cs="Times New Roman"/>
          <w:sz w:val="24"/>
          <w:szCs w:val="24"/>
        </w:rPr>
        <w:t xml:space="preserve"> additional workers </w:t>
      </w:r>
      <w:r>
        <w:rPr>
          <w:rFonts w:ascii="Times New Roman" w:hAnsi="Times New Roman" w:cs="Times New Roman"/>
          <w:sz w:val="24"/>
          <w:szCs w:val="24"/>
        </w:rPr>
        <w:t>of the link between</w:t>
      </w:r>
      <w:r w:rsidRPr="00C16B69">
        <w:rPr>
          <w:rFonts w:ascii="Times New Roman" w:hAnsi="Times New Roman" w:cs="Times New Roman"/>
          <w:sz w:val="24"/>
          <w:szCs w:val="24"/>
        </w:rPr>
        <w:t xml:space="preserve"> plan</w:t>
      </w:r>
      <w:r>
        <w:rPr>
          <w:rFonts w:ascii="Times New Roman" w:hAnsi="Times New Roman" w:cs="Times New Roman"/>
          <w:sz w:val="24"/>
          <w:szCs w:val="24"/>
        </w:rPr>
        <w:t>ning</w:t>
      </w:r>
      <w:r w:rsidRPr="00C16B69">
        <w:rPr>
          <w:rFonts w:ascii="Times New Roman" w:hAnsi="Times New Roman" w:cs="Times New Roman"/>
          <w:sz w:val="24"/>
          <w:szCs w:val="24"/>
        </w:rPr>
        <w:t xml:space="preserve"> and creat</w:t>
      </w:r>
      <w:r>
        <w:rPr>
          <w:rFonts w:ascii="Times New Roman" w:hAnsi="Times New Roman" w:cs="Times New Roman"/>
          <w:sz w:val="24"/>
          <w:szCs w:val="24"/>
        </w:rPr>
        <w:t xml:space="preserve">ing </w:t>
      </w:r>
      <w:r w:rsidRPr="00C16B69">
        <w:rPr>
          <w:rFonts w:ascii="Times New Roman" w:hAnsi="Times New Roman" w:cs="Times New Roman"/>
          <w:sz w:val="24"/>
          <w:szCs w:val="24"/>
        </w:rPr>
        <w:t xml:space="preserve">decisions </w:t>
      </w:r>
      <w:r>
        <w:rPr>
          <w:rFonts w:ascii="Times New Roman" w:hAnsi="Times New Roman" w:cs="Times New Roman"/>
          <w:sz w:val="24"/>
          <w:szCs w:val="24"/>
        </w:rPr>
        <w:t>about</w:t>
      </w:r>
      <w:r w:rsidRPr="00C16B69">
        <w:rPr>
          <w:rFonts w:ascii="Times New Roman" w:hAnsi="Times New Roman" w:cs="Times New Roman"/>
          <w:sz w:val="24"/>
          <w:szCs w:val="24"/>
        </w:rPr>
        <w:t xml:space="preserve"> the most </w:t>
      </w:r>
      <w:r>
        <w:rPr>
          <w:rFonts w:ascii="Times New Roman" w:hAnsi="Times New Roman" w:cs="Times New Roman"/>
          <w:sz w:val="24"/>
          <w:szCs w:val="24"/>
        </w:rPr>
        <w:t xml:space="preserve">effectual and </w:t>
      </w:r>
      <w:r w:rsidRPr="00C16B69">
        <w:rPr>
          <w:rFonts w:ascii="Times New Roman" w:hAnsi="Times New Roman" w:cs="Times New Roman"/>
          <w:sz w:val="24"/>
          <w:szCs w:val="24"/>
        </w:rPr>
        <w:t xml:space="preserve">well-organized </w:t>
      </w:r>
      <w:r>
        <w:rPr>
          <w:rFonts w:ascii="Times New Roman" w:hAnsi="Times New Roman" w:cs="Times New Roman"/>
          <w:sz w:val="24"/>
          <w:szCs w:val="24"/>
        </w:rPr>
        <w:t>approaches for</w:t>
      </w:r>
      <w:r w:rsidRPr="00C16B69">
        <w:rPr>
          <w:rFonts w:ascii="Times New Roman" w:hAnsi="Times New Roman" w:cs="Times New Roman"/>
          <w:sz w:val="24"/>
          <w:szCs w:val="24"/>
        </w:rPr>
        <w:t xml:space="preserve"> employ</w:t>
      </w:r>
      <w:r>
        <w:rPr>
          <w:rFonts w:ascii="Times New Roman" w:hAnsi="Times New Roman" w:cs="Times New Roman"/>
          <w:sz w:val="24"/>
          <w:szCs w:val="24"/>
        </w:rPr>
        <w:t>ing</w:t>
      </w:r>
      <w:r w:rsidRPr="00C16B69">
        <w:rPr>
          <w:rFonts w:ascii="Times New Roman" w:hAnsi="Times New Roman" w:cs="Times New Roman"/>
          <w:sz w:val="24"/>
          <w:szCs w:val="24"/>
        </w:rPr>
        <w:t xml:space="preserve"> their accessible capital </w:t>
      </w:r>
      <w:r>
        <w:rPr>
          <w:rFonts w:ascii="Times New Roman" w:hAnsi="Times New Roman" w:cs="Times New Roman"/>
          <w:sz w:val="24"/>
          <w:szCs w:val="24"/>
        </w:rPr>
        <w:t>while working towa</w:t>
      </w:r>
      <w:r>
        <w:rPr>
          <w:rFonts w:ascii="Times New Roman" w:hAnsi="Times New Roman" w:cs="Times New Roman"/>
          <w:sz w:val="24"/>
          <w:szCs w:val="24"/>
        </w:rPr>
        <w:t>rds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realizing</w:t>
      </w:r>
      <w:r w:rsidRPr="00C16B69">
        <w:rPr>
          <w:rFonts w:ascii="Times New Roman" w:hAnsi="Times New Roman" w:cs="Times New Roman"/>
          <w:sz w:val="24"/>
          <w:szCs w:val="24"/>
        </w:rPr>
        <w:t xml:space="preserve"> their defined </w:t>
      </w:r>
      <w:r>
        <w:rPr>
          <w:rFonts w:ascii="Times New Roman" w:hAnsi="Times New Roman" w:cs="Times New Roman"/>
          <w:sz w:val="24"/>
          <w:szCs w:val="24"/>
        </w:rPr>
        <w:t xml:space="preserve">objectives, </w:t>
      </w:r>
      <w:r w:rsidRPr="00C16B69">
        <w:rPr>
          <w:rFonts w:ascii="Times New Roman" w:hAnsi="Times New Roman" w:cs="Times New Roman"/>
          <w:sz w:val="24"/>
          <w:szCs w:val="24"/>
        </w:rPr>
        <w:t xml:space="preserve">assignment, </w:t>
      </w:r>
      <w:r>
        <w:rPr>
          <w:rFonts w:ascii="Times New Roman" w:hAnsi="Times New Roman" w:cs="Times New Roman"/>
          <w:sz w:val="24"/>
          <w:szCs w:val="24"/>
        </w:rPr>
        <w:t xml:space="preserve">and ultimate </w:t>
      </w:r>
      <w:r w:rsidRPr="00C16B69">
        <w:rPr>
          <w:rFonts w:ascii="Times New Roman" w:hAnsi="Times New Roman" w:cs="Times New Roman"/>
          <w:sz w:val="24"/>
          <w:szCs w:val="24"/>
        </w:rPr>
        <w:t>goals</w:t>
      </w:r>
      <w:r w:rsidR="00BF1CCF">
        <w:rPr>
          <w:rFonts w:ascii="Times New Roman" w:hAnsi="Times New Roman" w:cs="Times New Roman"/>
          <w:sz w:val="24"/>
          <w:szCs w:val="24"/>
        </w:rPr>
        <w:t xml:space="preserve"> (Silwoski, 2018)</w:t>
      </w:r>
      <w:r w:rsidRPr="00C16B69">
        <w:rPr>
          <w:rFonts w:ascii="Times New Roman" w:hAnsi="Times New Roman" w:cs="Times New Roman"/>
          <w:sz w:val="24"/>
          <w:szCs w:val="24"/>
        </w:rPr>
        <w:t xml:space="preserve">. ZBB equipped managers </w:t>
      </w:r>
      <w:r>
        <w:rPr>
          <w:rFonts w:ascii="Times New Roman" w:hAnsi="Times New Roman" w:cs="Times New Roman"/>
          <w:sz w:val="24"/>
          <w:szCs w:val="24"/>
        </w:rPr>
        <w:t xml:space="preserve">with justified </w:t>
      </w:r>
      <w:r w:rsidRPr="00C16B69">
        <w:rPr>
          <w:rFonts w:ascii="Times New Roman" w:hAnsi="Times New Roman" w:cs="Times New Roman"/>
          <w:sz w:val="24"/>
          <w:szCs w:val="24"/>
        </w:rPr>
        <w:t>reason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C16B69">
        <w:rPr>
          <w:rFonts w:ascii="Times New Roman" w:hAnsi="Times New Roman" w:cs="Times New Roman"/>
          <w:sz w:val="24"/>
          <w:szCs w:val="24"/>
        </w:rPr>
        <w:t xml:space="preserve"> for their </w:t>
      </w:r>
      <w:r>
        <w:rPr>
          <w:rFonts w:ascii="Times New Roman" w:hAnsi="Times New Roman" w:cs="Times New Roman"/>
          <w:sz w:val="24"/>
          <w:szCs w:val="24"/>
        </w:rPr>
        <w:t xml:space="preserve">work and efforts focusing on </w:t>
      </w:r>
      <w:r w:rsidRPr="00C16B69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importance of developing</w:t>
      </w:r>
      <w:r w:rsidRPr="00C16B69">
        <w:rPr>
          <w:rFonts w:ascii="Times New Roman" w:hAnsi="Times New Roman" w:cs="Times New Roman"/>
          <w:sz w:val="24"/>
          <w:szCs w:val="24"/>
        </w:rPr>
        <w:t xml:space="preserve"> a budget </w:t>
      </w:r>
      <w:r>
        <w:rPr>
          <w:rFonts w:ascii="Times New Roman" w:hAnsi="Times New Roman" w:cs="Times New Roman"/>
          <w:sz w:val="24"/>
          <w:szCs w:val="24"/>
        </w:rPr>
        <w:t>while ensuring the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supplementary</w:t>
      </w:r>
      <w:r w:rsidRPr="00C16B69">
        <w:rPr>
          <w:rFonts w:ascii="Times New Roman" w:hAnsi="Times New Roman" w:cs="Times New Roman"/>
          <w:sz w:val="24"/>
          <w:szCs w:val="24"/>
        </w:rPr>
        <w:t xml:space="preserve"> senior manag</w:t>
      </w:r>
      <w:r w:rsidRPr="00C16B69">
        <w:rPr>
          <w:rFonts w:ascii="Times New Roman" w:hAnsi="Times New Roman" w:cs="Times New Roman"/>
          <w:sz w:val="24"/>
          <w:szCs w:val="24"/>
        </w:rPr>
        <w:t xml:space="preserve">ement </w:t>
      </w:r>
      <w:r>
        <w:rPr>
          <w:rFonts w:ascii="Times New Roman" w:hAnsi="Times New Roman" w:cs="Times New Roman"/>
          <w:sz w:val="24"/>
          <w:szCs w:val="24"/>
        </w:rPr>
        <w:t>would maintain. That means all the processes from the least and maximal degree would ensure the acceptability and funding of</w:t>
      </w:r>
      <w:r w:rsidRPr="00C16B69">
        <w:rPr>
          <w:rFonts w:ascii="Times New Roman" w:hAnsi="Times New Roman" w:cs="Times New Roman"/>
          <w:sz w:val="24"/>
          <w:szCs w:val="24"/>
        </w:rPr>
        <w:t xml:space="preserve"> the budget </w:t>
      </w:r>
      <w:r>
        <w:rPr>
          <w:rFonts w:ascii="Times New Roman" w:hAnsi="Times New Roman" w:cs="Times New Roman"/>
          <w:sz w:val="24"/>
          <w:szCs w:val="24"/>
        </w:rPr>
        <w:t xml:space="preserve">as </w:t>
      </w:r>
      <w:r w:rsidRPr="00C16B69">
        <w:rPr>
          <w:rFonts w:ascii="Times New Roman" w:hAnsi="Times New Roman" w:cs="Times New Roman"/>
          <w:sz w:val="24"/>
          <w:szCs w:val="24"/>
        </w:rPr>
        <w:t>determin</w:t>
      </w:r>
      <w:r>
        <w:rPr>
          <w:rFonts w:ascii="Times New Roman" w:hAnsi="Times New Roman" w:cs="Times New Roman"/>
          <w:sz w:val="24"/>
          <w:szCs w:val="24"/>
        </w:rPr>
        <w:t>ed</w:t>
      </w:r>
      <w:r w:rsidR="009150DB">
        <w:rPr>
          <w:rFonts w:ascii="Times New Roman" w:hAnsi="Times New Roman" w:cs="Times New Roman"/>
          <w:sz w:val="24"/>
          <w:szCs w:val="24"/>
        </w:rPr>
        <w:t xml:space="preserve"> (</w:t>
      </w:r>
      <w:r w:rsidR="009150DB"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Lentner</w:t>
      </w:r>
      <w:r w:rsidR="009150DB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et al., 2019)</w:t>
      </w:r>
      <w:r w:rsidRPr="00C16B69">
        <w:rPr>
          <w:rFonts w:ascii="Times New Roman" w:hAnsi="Times New Roman" w:cs="Times New Roman"/>
          <w:sz w:val="24"/>
          <w:szCs w:val="24"/>
        </w:rPr>
        <w:t xml:space="preserve">. Accordingly, ZBB </w:t>
      </w:r>
      <w:r>
        <w:rPr>
          <w:rFonts w:ascii="Times New Roman" w:hAnsi="Times New Roman" w:cs="Times New Roman"/>
          <w:sz w:val="24"/>
          <w:szCs w:val="24"/>
        </w:rPr>
        <w:t>allows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businesses</w:t>
      </w:r>
      <w:r w:rsidRPr="00C16B69">
        <w:rPr>
          <w:rFonts w:ascii="Times New Roman" w:hAnsi="Times New Roman" w:cs="Times New Roman"/>
          <w:sz w:val="24"/>
          <w:szCs w:val="24"/>
        </w:rPr>
        <w:t xml:space="preserve"> to </w:t>
      </w:r>
      <w:r>
        <w:rPr>
          <w:rFonts w:ascii="Times New Roman" w:hAnsi="Times New Roman" w:cs="Times New Roman"/>
          <w:sz w:val="24"/>
          <w:szCs w:val="24"/>
        </w:rPr>
        <w:t>create the</w:t>
      </w:r>
      <w:r w:rsidRPr="00C16B69">
        <w:rPr>
          <w:rFonts w:ascii="Times New Roman" w:hAnsi="Times New Roman" w:cs="Times New Roman"/>
          <w:sz w:val="24"/>
          <w:szCs w:val="24"/>
        </w:rPr>
        <w:t xml:space="preserve"> be</w:t>
      </w:r>
      <w:r>
        <w:rPr>
          <w:rFonts w:ascii="Times New Roman" w:hAnsi="Times New Roman" w:cs="Times New Roman"/>
          <w:sz w:val="24"/>
          <w:szCs w:val="24"/>
        </w:rPr>
        <w:t xml:space="preserve">st internal </w:t>
      </w:r>
      <w:r>
        <w:rPr>
          <w:rFonts w:ascii="Times New Roman" w:hAnsi="Times New Roman" w:cs="Times New Roman"/>
          <w:sz w:val="24"/>
          <w:szCs w:val="24"/>
        </w:rPr>
        <w:t>incentives and</w:t>
      </w:r>
      <w:r w:rsidRPr="00C16B69">
        <w:rPr>
          <w:rFonts w:ascii="Times New Roman" w:hAnsi="Times New Roman" w:cs="Times New Roman"/>
          <w:sz w:val="24"/>
          <w:szCs w:val="24"/>
        </w:rPr>
        <w:t xml:space="preserve"> announcement</w:t>
      </w:r>
      <w:r>
        <w:rPr>
          <w:rFonts w:ascii="Times New Roman" w:hAnsi="Times New Roman" w:cs="Times New Roman"/>
          <w:sz w:val="24"/>
          <w:szCs w:val="24"/>
        </w:rPr>
        <w:t>s within the exist</w:t>
      </w:r>
      <w:r w:rsidRPr="00C16B69">
        <w:rPr>
          <w:rFonts w:ascii="Times New Roman" w:hAnsi="Times New Roman" w:cs="Times New Roman"/>
          <w:sz w:val="24"/>
          <w:szCs w:val="24"/>
        </w:rPr>
        <w:t>ing association</w:t>
      </w:r>
      <w:r>
        <w:rPr>
          <w:rFonts w:ascii="Times New Roman" w:hAnsi="Times New Roman" w:cs="Times New Roman"/>
          <w:sz w:val="24"/>
          <w:szCs w:val="24"/>
        </w:rPr>
        <w:t>s, making it quite a challenge to consider</w:t>
      </w:r>
      <w:r w:rsidRPr="00C16B69">
        <w:rPr>
          <w:rFonts w:ascii="Times New Roman" w:hAnsi="Times New Roman" w:cs="Times New Roman"/>
          <w:sz w:val="24"/>
          <w:szCs w:val="24"/>
        </w:rPr>
        <w:t xml:space="preserve"> income </w:t>
      </w:r>
      <w:r>
        <w:rPr>
          <w:rFonts w:ascii="Times New Roman" w:hAnsi="Times New Roman" w:cs="Times New Roman"/>
          <w:sz w:val="24"/>
          <w:szCs w:val="24"/>
        </w:rPr>
        <w:t>management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for companies</w:t>
      </w:r>
      <w:r w:rsidRPr="00C16B69">
        <w:rPr>
          <w:rFonts w:ascii="Times New Roman" w:hAnsi="Times New Roman" w:cs="Times New Roman"/>
          <w:sz w:val="24"/>
          <w:szCs w:val="24"/>
        </w:rPr>
        <w:t xml:space="preserve"> extensively. </w:t>
      </w:r>
      <w:r w:rsidR="00BF1CCF">
        <w:rPr>
          <w:rFonts w:ascii="Times New Roman" w:hAnsi="Times New Roman" w:cs="Times New Roman"/>
          <w:sz w:val="24"/>
          <w:szCs w:val="24"/>
        </w:rPr>
        <w:t>According to the IFRS (2019), t</w:t>
      </w:r>
      <w:r>
        <w:rPr>
          <w:rFonts w:ascii="Times New Roman" w:hAnsi="Times New Roman" w:cs="Times New Roman"/>
          <w:sz w:val="24"/>
          <w:szCs w:val="24"/>
        </w:rPr>
        <w:t xml:space="preserve">he directors and anyone involved in the process must understand how </w:t>
      </w:r>
      <w:r w:rsidRPr="00C16B69">
        <w:rPr>
          <w:rFonts w:ascii="Times New Roman" w:hAnsi="Times New Roman" w:cs="Times New Roman"/>
          <w:sz w:val="24"/>
          <w:szCs w:val="24"/>
        </w:rPr>
        <w:t>ZBB is ex</w:t>
      </w:r>
      <w:r w:rsidRPr="00C16B69">
        <w:rPr>
          <w:rFonts w:ascii="Times New Roman" w:hAnsi="Times New Roman" w:cs="Times New Roman"/>
          <w:sz w:val="24"/>
          <w:szCs w:val="24"/>
        </w:rPr>
        <w:t xml:space="preserve">ceptionally overwhelming </w:t>
      </w:r>
      <w:r>
        <w:rPr>
          <w:rFonts w:ascii="Times New Roman" w:hAnsi="Times New Roman" w:cs="Times New Roman"/>
          <w:sz w:val="24"/>
          <w:szCs w:val="24"/>
        </w:rPr>
        <w:t xml:space="preserve">because high levels of </w:t>
      </w:r>
      <w:r w:rsidRPr="00C16B69">
        <w:rPr>
          <w:rFonts w:ascii="Times New Roman" w:hAnsi="Times New Roman" w:cs="Times New Roman"/>
          <w:sz w:val="24"/>
          <w:szCs w:val="24"/>
        </w:rPr>
        <w:t>resource</w:t>
      </w:r>
      <w:r>
        <w:rPr>
          <w:rFonts w:ascii="Times New Roman" w:hAnsi="Times New Roman" w:cs="Times New Roman"/>
          <w:sz w:val="24"/>
          <w:szCs w:val="24"/>
        </w:rPr>
        <w:t>s must be</w:t>
      </w:r>
      <w:r w:rsidRPr="00C16B69">
        <w:rPr>
          <w:rFonts w:ascii="Times New Roman" w:hAnsi="Times New Roman" w:cs="Times New Roman"/>
          <w:sz w:val="24"/>
          <w:szCs w:val="24"/>
        </w:rPr>
        <w:t xml:space="preserve"> concentrated in </w:t>
      </w:r>
      <w:r>
        <w:rPr>
          <w:rFonts w:ascii="Times New Roman" w:hAnsi="Times New Roman" w:cs="Times New Roman"/>
          <w:sz w:val="24"/>
          <w:szCs w:val="24"/>
        </w:rPr>
        <w:t>areas this</w:t>
      </w:r>
      <w:r w:rsidRPr="00C16B69">
        <w:rPr>
          <w:rFonts w:ascii="Times New Roman" w:hAnsi="Times New Roman" w:cs="Times New Roman"/>
          <w:sz w:val="24"/>
          <w:szCs w:val="24"/>
        </w:rPr>
        <w:t xml:space="preserve"> effort </w:t>
      </w:r>
      <w:r>
        <w:rPr>
          <w:rFonts w:ascii="Times New Roman" w:hAnsi="Times New Roman" w:cs="Times New Roman"/>
          <w:sz w:val="24"/>
          <w:szCs w:val="24"/>
        </w:rPr>
        <w:t xml:space="preserve">requires for establishing </w:t>
      </w:r>
      <w:r w:rsidRPr="00C16B69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>maintaining</w:t>
      </w:r>
      <w:r w:rsidRPr="00C16B69">
        <w:rPr>
          <w:rFonts w:ascii="Times New Roman" w:hAnsi="Times New Roman" w:cs="Times New Roman"/>
          <w:sz w:val="24"/>
          <w:szCs w:val="24"/>
        </w:rPr>
        <w:t xml:space="preserve"> th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Pr="00C16B69">
        <w:rPr>
          <w:rFonts w:ascii="Times New Roman" w:hAnsi="Times New Roman" w:cs="Times New Roman"/>
          <w:sz w:val="24"/>
          <w:szCs w:val="24"/>
        </w:rPr>
        <w:t>budgeting procedure</w:t>
      </w:r>
      <w:r>
        <w:rPr>
          <w:rFonts w:ascii="Times New Roman" w:hAnsi="Times New Roman" w:cs="Times New Roman"/>
          <w:sz w:val="24"/>
          <w:szCs w:val="24"/>
        </w:rPr>
        <w:t xml:space="preserve"> annually</w:t>
      </w:r>
      <w:r w:rsidRPr="00C16B69">
        <w:rPr>
          <w:rFonts w:ascii="Times New Roman" w:hAnsi="Times New Roman" w:cs="Times New Roman"/>
          <w:sz w:val="24"/>
          <w:szCs w:val="24"/>
        </w:rPr>
        <w:t>.</w:t>
      </w:r>
    </w:p>
    <w:p w14:paraId="1C645254" w14:textId="77777777" w:rsidR="00941295" w:rsidRPr="00C16B69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a profitable o</w:t>
      </w:r>
      <w:r w:rsidRPr="00C16B69">
        <w:rPr>
          <w:rFonts w:ascii="Times New Roman" w:hAnsi="Times New Roman" w:cs="Times New Roman"/>
          <w:sz w:val="24"/>
          <w:szCs w:val="24"/>
        </w:rPr>
        <w:t xml:space="preserve">rganization, </w:t>
      </w:r>
      <w:r>
        <w:rPr>
          <w:rFonts w:ascii="Times New Roman" w:hAnsi="Times New Roman" w:cs="Times New Roman"/>
          <w:sz w:val="24"/>
          <w:szCs w:val="24"/>
        </w:rPr>
        <w:t>The Continental Hotel must reduce its expenditure</w:t>
      </w:r>
      <w:r>
        <w:rPr>
          <w:rFonts w:ascii="Times New Roman" w:hAnsi="Times New Roman" w:cs="Times New Roman"/>
          <w:sz w:val="24"/>
          <w:szCs w:val="24"/>
        </w:rPr>
        <w:t xml:space="preserve"> to the minim</w:t>
      </w:r>
      <w:r w:rsidRPr="00C16B69">
        <w:rPr>
          <w:rFonts w:ascii="Times New Roman" w:hAnsi="Times New Roman" w:cs="Times New Roman"/>
          <w:sz w:val="24"/>
          <w:szCs w:val="24"/>
        </w:rPr>
        <w:t>um p</w:t>
      </w:r>
      <w:r>
        <w:rPr>
          <w:rFonts w:ascii="Times New Roman" w:hAnsi="Times New Roman" w:cs="Times New Roman"/>
          <w:sz w:val="24"/>
          <w:szCs w:val="24"/>
        </w:rPr>
        <w:t xml:space="preserve">ossible. When implemented smoothly, </w:t>
      </w:r>
      <w:r w:rsidR="009150DB">
        <w:rPr>
          <w:rFonts w:ascii="Times New Roman" w:hAnsi="Times New Roman" w:cs="Times New Roman"/>
          <w:sz w:val="24"/>
          <w:szCs w:val="24"/>
        </w:rPr>
        <w:t xml:space="preserve">Zhang et al. (2022) argue that </w:t>
      </w:r>
      <w:r>
        <w:rPr>
          <w:rFonts w:ascii="Times New Roman" w:hAnsi="Times New Roman" w:cs="Times New Roman"/>
          <w:sz w:val="24"/>
          <w:szCs w:val="24"/>
        </w:rPr>
        <w:t>ZBB will ensure the business does not</w:t>
      </w:r>
      <w:r w:rsidRPr="00C16B69">
        <w:rPr>
          <w:rFonts w:ascii="Times New Roman" w:hAnsi="Times New Roman" w:cs="Times New Roman"/>
          <w:sz w:val="24"/>
          <w:szCs w:val="24"/>
        </w:rPr>
        <w:t xml:space="preserve"> suffer from a deficit budget</w:t>
      </w:r>
      <w:r>
        <w:rPr>
          <w:rFonts w:ascii="Times New Roman" w:hAnsi="Times New Roman" w:cs="Times New Roman"/>
          <w:sz w:val="24"/>
          <w:szCs w:val="24"/>
        </w:rPr>
        <w:t xml:space="preserve"> at some point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The expenditures and additional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finances can be </w:t>
      </w:r>
      <w:r w:rsidRPr="00C16B69">
        <w:rPr>
          <w:rFonts w:ascii="Times New Roman" w:hAnsi="Times New Roman" w:cs="Times New Roman"/>
          <w:sz w:val="24"/>
          <w:szCs w:val="24"/>
        </w:rPr>
        <w:t>prepar</w:t>
      </w:r>
      <w:r>
        <w:rPr>
          <w:rFonts w:ascii="Times New Roman" w:hAnsi="Times New Roman" w:cs="Times New Roman"/>
          <w:sz w:val="24"/>
          <w:szCs w:val="24"/>
        </w:rPr>
        <w:t>ed together by taking the most prope</w:t>
      </w:r>
      <w:r>
        <w:rPr>
          <w:rFonts w:ascii="Times New Roman" w:hAnsi="Times New Roman" w:cs="Times New Roman"/>
          <w:sz w:val="24"/>
          <w:szCs w:val="24"/>
        </w:rPr>
        <w:t>r budgeting and costing technique.</w:t>
      </w:r>
      <w:r w:rsidRPr="00C16B69">
        <w:rPr>
          <w:rFonts w:ascii="Times New Roman" w:hAnsi="Times New Roman" w:cs="Times New Roman"/>
          <w:sz w:val="24"/>
          <w:szCs w:val="24"/>
        </w:rPr>
        <w:t xml:space="preserve"> For </w:t>
      </w:r>
      <w:r>
        <w:rPr>
          <w:rFonts w:ascii="Times New Roman" w:hAnsi="Times New Roman" w:cs="Times New Roman"/>
          <w:sz w:val="24"/>
          <w:szCs w:val="24"/>
        </w:rPr>
        <w:t>example</w:t>
      </w:r>
      <w:r w:rsidRPr="00C16B69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one department in the firm can </w:t>
      </w:r>
      <w:r w:rsidRPr="00C16B69">
        <w:rPr>
          <w:rFonts w:ascii="Times New Roman" w:hAnsi="Times New Roman" w:cs="Times New Roman"/>
          <w:sz w:val="24"/>
          <w:szCs w:val="24"/>
        </w:rPr>
        <w:t>u</w:t>
      </w:r>
      <w:r>
        <w:rPr>
          <w:rFonts w:ascii="Times New Roman" w:hAnsi="Times New Roman" w:cs="Times New Roman"/>
          <w:sz w:val="24"/>
          <w:szCs w:val="24"/>
        </w:rPr>
        <w:t xml:space="preserve">tilize </w:t>
      </w:r>
      <w:r w:rsidRPr="00C16B69">
        <w:rPr>
          <w:rFonts w:ascii="Times New Roman" w:hAnsi="Times New Roman" w:cs="Times New Roman"/>
          <w:sz w:val="24"/>
          <w:szCs w:val="24"/>
        </w:rPr>
        <w:t xml:space="preserve">ABC for </w:t>
      </w:r>
      <w:r>
        <w:rPr>
          <w:rFonts w:ascii="Times New Roman" w:hAnsi="Times New Roman" w:cs="Times New Roman"/>
          <w:sz w:val="24"/>
          <w:szCs w:val="24"/>
        </w:rPr>
        <w:t xml:space="preserve">cost </w:t>
      </w:r>
      <w:r w:rsidRPr="00C16B69">
        <w:rPr>
          <w:rFonts w:ascii="Times New Roman" w:hAnsi="Times New Roman" w:cs="Times New Roman"/>
          <w:sz w:val="24"/>
          <w:szCs w:val="24"/>
        </w:rPr>
        <w:t xml:space="preserve">scheming </w:t>
      </w:r>
      <w:r>
        <w:rPr>
          <w:rFonts w:ascii="Times New Roman" w:hAnsi="Times New Roman" w:cs="Times New Roman"/>
          <w:sz w:val="24"/>
          <w:szCs w:val="24"/>
        </w:rPr>
        <w:t>while, on the other hand opting for</w:t>
      </w:r>
      <w:r w:rsidRPr="00C16B69">
        <w:rPr>
          <w:rFonts w:ascii="Times New Roman" w:hAnsi="Times New Roman" w:cs="Times New Roman"/>
          <w:sz w:val="24"/>
          <w:szCs w:val="24"/>
        </w:rPr>
        <w:t xml:space="preserve"> instructive separation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Pr="00C16B69">
        <w:rPr>
          <w:rFonts w:ascii="Times New Roman" w:hAnsi="Times New Roman" w:cs="Times New Roman"/>
          <w:sz w:val="24"/>
          <w:szCs w:val="24"/>
        </w:rPr>
        <w:t xml:space="preserve"> incremental budgeting</w:t>
      </w:r>
      <w:r>
        <w:rPr>
          <w:rFonts w:ascii="Times New Roman" w:hAnsi="Times New Roman" w:cs="Times New Roman"/>
          <w:sz w:val="24"/>
          <w:szCs w:val="24"/>
        </w:rPr>
        <w:t xml:space="preserve"> for the important elements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FB7162A" w14:textId="77777777" w:rsidR="00941295" w:rsidRPr="00C16B69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Undoubtedly, </w:t>
      </w:r>
      <w:r w:rsidRPr="00C16B69">
        <w:rPr>
          <w:rFonts w:ascii="Times New Roman" w:hAnsi="Times New Roman" w:cs="Times New Roman"/>
          <w:sz w:val="24"/>
          <w:szCs w:val="24"/>
        </w:rPr>
        <w:t>ZBB is</w:t>
      </w:r>
      <w:r>
        <w:rPr>
          <w:rFonts w:ascii="Times New Roman" w:hAnsi="Times New Roman" w:cs="Times New Roman"/>
          <w:sz w:val="24"/>
          <w:szCs w:val="24"/>
        </w:rPr>
        <w:t xml:space="preserve"> the most </w:t>
      </w:r>
      <w:r w:rsidRPr="00C16B69">
        <w:rPr>
          <w:rFonts w:ascii="Times New Roman" w:hAnsi="Times New Roman" w:cs="Times New Roman"/>
          <w:sz w:val="24"/>
          <w:szCs w:val="24"/>
        </w:rPr>
        <w:t xml:space="preserve">appropriate in </w:t>
      </w:r>
      <w:r>
        <w:rPr>
          <w:rFonts w:ascii="Times New Roman" w:hAnsi="Times New Roman" w:cs="Times New Roman"/>
          <w:sz w:val="24"/>
          <w:szCs w:val="24"/>
        </w:rPr>
        <w:t xml:space="preserve">terms of information, considering the business has </w:t>
      </w:r>
      <w:r w:rsidRPr="00C16B69">
        <w:rPr>
          <w:rFonts w:ascii="Times New Roman" w:hAnsi="Times New Roman" w:cs="Times New Roman"/>
          <w:sz w:val="24"/>
          <w:szCs w:val="24"/>
        </w:rPr>
        <w:t xml:space="preserve">electronic </w:t>
      </w:r>
      <w:r>
        <w:rPr>
          <w:rFonts w:ascii="Times New Roman" w:hAnsi="Times New Roman" w:cs="Times New Roman"/>
          <w:sz w:val="24"/>
          <w:szCs w:val="24"/>
        </w:rPr>
        <w:t>transactions</w:t>
      </w:r>
      <w:r w:rsidR="00BF1CCF">
        <w:rPr>
          <w:rFonts w:ascii="Times New Roman" w:hAnsi="Times New Roman" w:cs="Times New Roman"/>
          <w:sz w:val="24"/>
          <w:szCs w:val="24"/>
        </w:rPr>
        <w:t xml:space="preserve"> (Zhang et al., 2021)</w:t>
      </w:r>
      <w:r w:rsidRPr="00C16B69">
        <w:rPr>
          <w:rFonts w:ascii="Times New Roman" w:hAnsi="Times New Roman" w:cs="Times New Roman"/>
          <w:sz w:val="24"/>
          <w:szCs w:val="24"/>
        </w:rPr>
        <w:t xml:space="preserve">. However, Activity-based budgeting (ABB) </w:t>
      </w:r>
      <w:r>
        <w:rPr>
          <w:rFonts w:ascii="Times New Roman" w:hAnsi="Times New Roman" w:cs="Times New Roman"/>
          <w:sz w:val="24"/>
          <w:szCs w:val="24"/>
        </w:rPr>
        <w:t xml:space="preserve">can be better since it encompasses vital </w:t>
      </w:r>
      <w:r w:rsidRPr="00C16B69">
        <w:rPr>
          <w:rFonts w:ascii="Times New Roman" w:hAnsi="Times New Roman" w:cs="Times New Roman"/>
          <w:sz w:val="24"/>
          <w:szCs w:val="24"/>
        </w:rPr>
        <w:t>activities underscor</w:t>
      </w:r>
      <w:r>
        <w:rPr>
          <w:rFonts w:ascii="Times New Roman" w:hAnsi="Times New Roman" w:cs="Times New Roman"/>
          <w:sz w:val="24"/>
          <w:szCs w:val="24"/>
        </w:rPr>
        <w:t xml:space="preserve">ing </w:t>
      </w:r>
      <w:r w:rsidRPr="00C16B69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budget's </w:t>
      </w:r>
      <w:r w:rsidRPr="00C16B69">
        <w:rPr>
          <w:rFonts w:ascii="Times New Roman" w:hAnsi="Times New Roman" w:cs="Times New Roman"/>
          <w:sz w:val="24"/>
          <w:szCs w:val="24"/>
        </w:rPr>
        <w:t>financial f</w:t>
      </w:r>
      <w:r>
        <w:rPr>
          <w:rFonts w:ascii="Times New Roman" w:hAnsi="Times New Roman" w:cs="Times New Roman"/>
          <w:sz w:val="24"/>
          <w:szCs w:val="24"/>
        </w:rPr>
        <w:t>igure</w:t>
      </w:r>
      <w:r>
        <w:rPr>
          <w:rFonts w:ascii="Times New Roman" w:hAnsi="Times New Roman" w:cs="Times New Roman"/>
          <w:sz w:val="24"/>
          <w:szCs w:val="24"/>
        </w:rPr>
        <w:t xml:space="preserve">s. The emphasis of the figures will be evident </w:t>
      </w:r>
      <w:r w:rsidRPr="00C16B69">
        <w:rPr>
          <w:rFonts w:ascii="Times New Roman" w:hAnsi="Times New Roman" w:cs="Times New Roman"/>
          <w:sz w:val="24"/>
          <w:szCs w:val="24"/>
        </w:rPr>
        <w:t xml:space="preserve">by income </w:t>
      </w:r>
      <w:r>
        <w:rPr>
          <w:rFonts w:ascii="Times New Roman" w:hAnsi="Times New Roman" w:cs="Times New Roman"/>
          <w:sz w:val="24"/>
          <w:szCs w:val="24"/>
        </w:rPr>
        <w:t>based on the depth</w:t>
      </w:r>
      <w:r w:rsidRPr="00C16B69">
        <w:rPr>
          <w:rFonts w:ascii="Times New Roman" w:hAnsi="Times New Roman" w:cs="Times New Roman"/>
          <w:sz w:val="24"/>
          <w:szCs w:val="24"/>
        </w:rPr>
        <w:t xml:space="preserve"> of activit</w:t>
      </w:r>
      <w:r>
        <w:rPr>
          <w:rFonts w:ascii="Times New Roman" w:hAnsi="Times New Roman" w:cs="Times New Roman"/>
          <w:sz w:val="24"/>
          <w:szCs w:val="24"/>
        </w:rPr>
        <w:t xml:space="preserve">ies involved in the </w:t>
      </w:r>
      <w:r w:rsidRPr="00C16B69">
        <w:rPr>
          <w:rFonts w:ascii="Times New Roman" w:hAnsi="Times New Roman" w:cs="Times New Roman"/>
          <w:sz w:val="24"/>
          <w:szCs w:val="24"/>
        </w:rPr>
        <w:t>decision</w:t>
      </w:r>
      <w:r>
        <w:rPr>
          <w:rFonts w:ascii="Times New Roman" w:hAnsi="Times New Roman" w:cs="Times New Roman"/>
          <w:sz w:val="24"/>
          <w:szCs w:val="24"/>
        </w:rPr>
        <w:t xml:space="preserve">-making process while </w:t>
      </w:r>
      <w:r w:rsidRPr="00C16B69">
        <w:rPr>
          <w:rFonts w:ascii="Times New Roman" w:hAnsi="Times New Roman" w:cs="Times New Roman"/>
          <w:sz w:val="24"/>
          <w:szCs w:val="24"/>
        </w:rPr>
        <w:t>detail</w:t>
      </w:r>
      <w:r>
        <w:rPr>
          <w:rFonts w:ascii="Times New Roman" w:hAnsi="Times New Roman" w:cs="Times New Roman"/>
          <w:sz w:val="24"/>
          <w:szCs w:val="24"/>
        </w:rPr>
        <w:t xml:space="preserve">ing the </w:t>
      </w:r>
      <w:r w:rsidRPr="00C16B69">
        <w:rPr>
          <w:rFonts w:ascii="Times New Roman" w:hAnsi="Times New Roman" w:cs="Times New Roman"/>
          <w:sz w:val="24"/>
          <w:szCs w:val="24"/>
        </w:rPr>
        <w:t>discrepanc</w:t>
      </w:r>
      <w:r>
        <w:rPr>
          <w:rFonts w:ascii="Times New Roman" w:hAnsi="Times New Roman" w:cs="Times New Roman"/>
          <w:sz w:val="24"/>
          <w:szCs w:val="24"/>
        </w:rPr>
        <w:t xml:space="preserve">ies in the </w:t>
      </w:r>
      <w:r w:rsidRPr="00C16B69">
        <w:rPr>
          <w:rFonts w:ascii="Times New Roman" w:hAnsi="Times New Roman" w:cs="Times New Roman"/>
          <w:sz w:val="24"/>
          <w:szCs w:val="24"/>
        </w:rPr>
        <w:t>budget</w:t>
      </w:r>
      <w:r>
        <w:rPr>
          <w:rFonts w:ascii="Times New Roman" w:hAnsi="Times New Roman" w:cs="Times New Roman"/>
          <w:sz w:val="24"/>
          <w:szCs w:val="24"/>
        </w:rPr>
        <w:t xml:space="preserve">. This approach shows </w:t>
      </w:r>
      <w:r w:rsidRPr="00C16B69">
        <w:rPr>
          <w:rFonts w:ascii="Times New Roman" w:hAnsi="Times New Roman" w:cs="Times New Roman"/>
          <w:sz w:val="24"/>
          <w:szCs w:val="24"/>
        </w:rPr>
        <w:t>the administrators</w:t>
      </w:r>
      <w:r>
        <w:rPr>
          <w:rFonts w:ascii="Times New Roman" w:hAnsi="Times New Roman" w:cs="Times New Roman"/>
          <w:sz w:val="24"/>
          <w:szCs w:val="24"/>
        </w:rPr>
        <w:t>’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levels since it provides</w:t>
      </w:r>
      <w:r w:rsidRPr="00C16B69">
        <w:rPr>
          <w:rFonts w:ascii="Times New Roman" w:hAnsi="Times New Roman" w:cs="Times New Roman"/>
          <w:sz w:val="24"/>
          <w:szCs w:val="24"/>
        </w:rPr>
        <w:t xml:space="preserve"> particulars </w:t>
      </w:r>
      <w:r>
        <w:rPr>
          <w:rFonts w:ascii="Times New Roman" w:hAnsi="Times New Roman" w:cs="Times New Roman"/>
          <w:sz w:val="24"/>
          <w:szCs w:val="24"/>
        </w:rPr>
        <w:t xml:space="preserve">in the budget’s </w:t>
      </w:r>
      <w:r w:rsidRPr="00C16B69">
        <w:rPr>
          <w:rFonts w:ascii="Times New Roman" w:hAnsi="Times New Roman" w:cs="Times New Roman"/>
          <w:sz w:val="24"/>
          <w:szCs w:val="24"/>
        </w:rPr>
        <w:t xml:space="preserve">variances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C16B69">
        <w:rPr>
          <w:rFonts w:ascii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hAnsi="Times New Roman" w:cs="Times New Roman"/>
          <w:sz w:val="24"/>
          <w:szCs w:val="24"/>
        </w:rPr>
        <w:t xml:space="preserve">prevents the flaws </w:t>
      </w:r>
      <w:r w:rsidRPr="00C16B69">
        <w:rPr>
          <w:rFonts w:ascii="Times New Roman" w:hAnsi="Times New Roman" w:cs="Times New Roman"/>
          <w:sz w:val="24"/>
          <w:szCs w:val="24"/>
        </w:rPr>
        <w:t xml:space="preserve">characteristic motivated by </w:t>
      </w:r>
      <w:r>
        <w:rPr>
          <w:rFonts w:ascii="Times New Roman" w:hAnsi="Times New Roman" w:cs="Times New Roman"/>
          <w:sz w:val="24"/>
          <w:szCs w:val="24"/>
        </w:rPr>
        <w:t xml:space="preserve">uncontrollable </w:t>
      </w:r>
      <w:r w:rsidRPr="00C16B69">
        <w:rPr>
          <w:rFonts w:ascii="Times New Roman" w:hAnsi="Times New Roman" w:cs="Times New Roman"/>
          <w:sz w:val="24"/>
          <w:szCs w:val="24"/>
        </w:rPr>
        <w:t>factors</w:t>
      </w:r>
      <w:r w:rsidR="00BF1CCF">
        <w:rPr>
          <w:rFonts w:ascii="Times New Roman" w:hAnsi="Times New Roman" w:cs="Times New Roman"/>
          <w:sz w:val="24"/>
          <w:szCs w:val="24"/>
        </w:rPr>
        <w:t xml:space="preserve"> (</w:t>
      </w:r>
      <w:r w:rsidR="00BF1CCF">
        <w:rPr>
          <w:rFonts w:ascii="Times New Roman" w:eastAsia="Times New Roman" w:hAnsi="Times New Roman" w:cs="Times New Roman"/>
          <w:color w:val="000000"/>
          <w:sz w:val="24"/>
          <w:szCs w:val="24"/>
        </w:rPr>
        <w:t>Vanharanta, 2018)</w:t>
      </w:r>
      <w:r w:rsidRPr="00C16B69">
        <w:rPr>
          <w:rFonts w:ascii="Times New Roman" w:hAnsi="Times New Roman" w:cs="Times New Roman"/>
          <w:sz w:val="24"/>
          <w:szCs w:val="24"/>
        </w:rPr>
        <w:t xml:space="preserve">. For </w:t>
      </w:r>
      <w:r>
        <w:rPr>
          <w:rFonts w:ascii="Times New Roman" w:hAnsi="Times New Roman" w:cs="Times New Roman"/>
          <w:sz w:val="24"/>
          <w:szCs w:val="24"/>
        </w:rPr>
        <w:t>example</w:t>
      </w:r>
      <w:r w:rsidRPr="00C16B69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when the management needs new workers, </w:t>
      </w:r>
      <w:r w:rsidRPr="00C16B69">
        <w:rPr>
          <w:rFonts w:ascii="Times New Roman" w:hAnsi="Times New Roman" w:cs="Times New Roman"/>
          <w:sz w:val="24"/>
          <w:szCs w:val="24"/>
        </w:rPr>
        <w:t>the cost</w:t>
      </w:r>
      <w:r>
        <w:rPr>
          <w:rFonts w:ascii="Times New Roman" w:hAnsi="Times New Roman" w:cs="Times New Roman"/>
          <w:sz w:val="24"/>
          <w:szCs w:val="24"/>
        </w:rPr>
        <w:t xml:space="preserve">s associated with </w:t>
      </w:r>
      <w:r w:rsidRPr="00C16B69">
        <w:rPr>
          <w:rFonts w:ascii="Times New Roman" w:hAnsi="Times New Roman" w:cs="Times New Roman"/>
          <w:sz w:val="24"/>
          <w:szCs w:val="24"/>
        </w:rPr>
        <w:t>locati</w:t>
      </w:r>
      <w:r>
        <w:rPr>
          <w:rFonts w:ascii="Times New Roman" w:hAnsi="Times New Roman" w:cs="Times New Roman"/>
          <w:sz w:val="24"/>
          <w:szCs w:val="24"/>
        </w:rPr>
        <w:t xml:space="preserve">ng the </w:t>
      </w:r>
      <w:r w:rsidRPr="00C16B69">
        <w:rPr>
          <w:rFonts w:ascii="Times New Roman" w:hAnsi="Times New Roman" w:cs="Times New Roman"/>
          <w:sz w:val="24"/>
          <w:szCs w:val="24"/>
        </w:rPr>
        <w:t xml:space="preserve">individual records </w:t>
      </w:r>
      <w:r>
        <w:rPr>
          <w:rFonts w:ascii="Times New Roman" w:hAnsi="Times New Roman" w:cs="Times New Roman"/>
          <w:sz w:val="24"/>
          <w:szCs w:val="24"/>
        </w:rPr>
        <w:t>depend on</w:t>
      </w:r>
      <w:r w:rsidRPr="00C16B69">
        <w:rPr>
          <w:rFonts w:ascii="Times New Roman" w:hAnsi="Times New Roman" w:cs="Times New Roman"/>
          <w:sz w:val="24"/>
          <w:szCs w:val="24"/>
        </w:rPr>
        <w:t xml:space="preserve"> the figure neces</w:t>
      </w:r>
      <w:r w:rsidRPr="00C16B69">
        <w:rPr>
          <w:rFonts w:ascii="Times New Roman" w:hAnsi="Times New Roman" w:cs="Times New Roman"/>
          <w:sz w:val="24"/>
          <w:szCs w:val="24"/>
        </w:rPr>
        <w:t xml:space="preserve">sary </w:t>
      </w:r>
      <w:r>
        <w:rPr>
          <w:rFonts w:ascii="Times New Roman" w:hAnsi="Times New Roman" w:cs="Times New Roman"/>
          <w:sz w:val="24"/>
          <w:szCs w:val="24"/>
        </w:rPr>
        <w:t xml:space="preserve">and not </w:t>
      </w:r>
      <w:r w:rsidRPr="00C16B69">
        <w:rPr>
          <w:rFonts w:ascii="Times New Roman" w:hAnsi="Times New Roman" w:cs="Times New Roman"/>
          <w:sz w:val="24"/>
          <w:szCs w:val="24"/>
        </w:rPr>
        <w:t xml:space="preserve">on </w:t>
      </w:r>
      <w:r>
        <w:rPr>
          <w:rFonts w:ascii="Times New Roman" w:hAnsi="Times New Roman" w:cs="Times New Roman"/>
          <w:sz w:val="24"/>
          <w:szCs w:val="24"/>
        </w:rPr>
        <w:t>one</w:t>
      </w:r>
      <w:r w:rsidRPr="00C16B69">
        <w:rPr>
          <w:rFonts w:ascii="Times New Roman" w:hAnsi="Times New Roman" w:cs="Times New Roman"/>
          <w:sz w:val="24"/>
          <w:szCs w:val="24"/>
        </w:rPr>
        <w:t xml:space="preserve"> executive</w:t>
      </w:r>
      <w:r>
        <w:rPr>
          <w:rFonts w:ascii="Times New Roman" w:hAnsi="Times New Roman" w:cs="Times New Roman"/>
          <w:sz w:val="24"/>
          <w:szCs w:val="24"/>
        </w:rPr>
        <w:t xml:space="preserve"> in the firm</w:t>
      </w:r>
      <w:r w:rsidRPr="00C16B69">
        <w:rPr>
          <w:rFonts w:ascii="Times New Roman" w:hAnsi="Times New Roman" w:cs="Times New Roman"/>
          <w:sz w:val="24"/>
          <w:szCs w:val="24"/>
        </w:rPr>
        <w:t>.</w:t>
      </w:r>
    </w:p>
    <w:p w14:paraId="3DDA2532" w14:textId="77777777" w:rsidR="00941295" w:rsidRPr="00C16B69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16B69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Continental Hotel will realize multiple </w:t>
      </w:r>
      <w:r w:rsidRPr="00C16B69">
        <w:rPr>
          <w:rFonts w:ascii="Times New Roman" w:hAnsi="Times New Roman" w:cs="Times New Roman"/>
          <w:sz w:val="24"/>
          <w:szCs w:val="24"/>
        </w:rPr>
        <w:t xml:space="preserve">advantages </w:t>
      </w:r>
      <w:r>
        <w:rPr>
          <w:rFonts w:ascii="Times New Roman" w:hAnsi="Times New Roman" w:cs="Times New Roman"/>
          <w:sz w:val="24"/>
          <w:szCs w:val="24"/>
        </w:rPr>
        <w:t xml:space="preserve">upon implementing the </w:t>
      </w:r>
      <w:r w:rsidRPr="00C16B69">
        <w:rPr>
          <w:rFonts w:ascii="Times New Roman" w:hAnsi="Times New Roman" w:cs="Times New Roman"/>
          <w:sz w:val="24"/>
          <w:szCs w:val="24"/>
        </w:rPr>
        <w:t xml:space="preserve">Zero-based budgeting to </w:t>
      </w:r>
      <w:r>
        <w:rPr>
          <w:rFonts w:ascii="Times New Roman" w:hAnsi="Times New Roman" w:cs="Times New Roman"/>
          <w:sz w:val="24"/>
          <w:szCs w:val="24"/>
        </w:rPr>
        <w:t xml:space="preserve">its </w:t>
      </w:r>
      <w:r w:rsidRPr="00C16B69">
        <w:rPr>
          <w:rFonts w:ascii="Times New Roman" w:hAnsi="Times New Roman" w:cs="Times New Roman"/>
          <w:sz w:val="24"/>
          <w:szCs w:val="24"/>
        </w:rPr>
        <w:t xml:space="preserve">people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C16B69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 xml:space="preserve">capital share </w:t>
      </w:r>
      <w:r w:rsidRPr="00C16B69">
        <w:rPr>
          <w:rFonts w:ascii="Times New Roman" w:hAnsi="Times New Roman" w:cs="Times New Roman"/>
          <w:sz w:val="24"/>
          <w:szCs w:val="24"/>
        </w:rPr>
        <w:t>compet</w:t>
      </w:r>
      <w:r>
        <w:rPr>
          <w:rFonts w:ascii="Times New Roman" w:hAnsi="Times New Roman" w:cs="Times New Roman"/>
          <w:sz w:val="24"/>
          <w:szCs w:val="24"/>
        </w:rPr>
        <w:t>encies that form its repayment</w:t>
      </w:r>
      <w:r w:rsidRPr="00C16B69">
        <w:rPr>
          <w:rFonts w:ascii="Times New Roman" w:hAnsi="Times New Roman" w:cs="Times New Roman"/>
          <w:sz w:val="24"/>
          <w:szCs w:val="24"/>
        </w:rPr>
        <w:t xml:space="preserve"> foundation. </w:t>
      </w:r>
      <w:r w:rsidR="00BF1CCF" w:rsidRPr="00BF1CCF">
        <w:rPr>
          <w:rFonts w:ascii="Times New Roman" w:hAnsi="Times New Roman" w:cs="Times New Roman"/>
          <w:sz w:val="24"/>
          <w:szCs w:val="24"/>
        </w:rPr>
        <w:t>Schmidgall</w:t>
      </w:r>
      <w:r w:rsidR="00BF1CCF">
        <w:rPr>
          <w:rFonts w:ascii="Times New Roman" w:hAnsi="Times New Roman" w:cs="Times New Roman"/>
          <w:sz w:val="24"/>
          <w:szCs w:val="24"/>
        </w:rPr>
        <w:t xml:space="preserve"> and DeFranco</w:t>
      </w:r>
      <w:r w:rsidR="00BF1CCF" w:rsidRPr="00BF1CCF">
        <w:rPr>
          <w:rFonts w:ascii="Times New Roman" w:hAnsi="Times New Roman" w:cs="Times New Roman"/>
          <w:sz w:val="24"/>
          <w:szCs w:val="24"/>
        </w:rPr>
        <w:t xml:space="preserve"> (2019)</w:t>
      </w:r>
      <w:r w:rsidR="00BF1CCF">
        <w:rPr>
          <w:rFonts w:ascii="Times New Roman" w:hAnsi="Times New Roman" w:cs="Times New Roman"/>
          <w:sz w:val="24"/>
          <w:szCs w:val="24"/>
        </w:rPr>
        <w:t xml:space="preserve"> note that t</w:t>
      </w:r>
      <w:r>
        <w:rPr>
          <w:rFonts w:ascii="Times New Roman" w:hAnsi="Times New Roman" w:cs="Times New Roman"/>
          <w:sz w:val="24"/>
          <w:szCs w:val="24"/>
        </w:rPr>
        <w:t>his approach</w:t>
      </w:r>
      <w:r w:rsidRPr="00C16B69">
        <w:rPr>
          <w:rFonts w:ascii="Times New Roman" w:hAnsi="Times New Roman" w:cs="Times New Roman"/>
          <w:sz w:val="24"/>
          <w:szCs w:val="24"/>
        </w:rPr>
        <w:t xml:space="preserve"> gives </w:t>
      </w:r>
      <w:r>
        <w:rPr>
          <w:rFonts w:ascii="Times New Roman" w:hAnsi="Times New Roman" w:cs="Times New Roman"/>
          <w:sz w:val="24"/>
          <w:szCs w:val="24"/>
        </w:rPr>
        <w:t xml:space="preserve">the managers some confidence in discovering the most </w:t>
      </w:r>
      <w:r w:rsidRPr="00C16B69">
        <w:rPr>
          <w:rFonts w:ascii="Times New Roman" w:hAnsi="Times New Roman" w:cs="Times New Roman"/>
          <w:sz w:val="24"/>
          <w:szCs w:val="24"/>
        </w:rPr>
        <w:t>cost-effect</w:t>
      </w:r>
      <w:r>
        <w:rPr>
          <w:rFonts w:ascii="Times New Roman" w:hAnsi="Times New Roman" w:cs="Times New Roman"/>
          <w:sz w:val="24"/>
          <w:szCs w:val="24"/>
        </w:rPr>
        <w:t>ive means of realizing</w:t>
      </w:r>
      <w:r w:rsidRPr="00C16B69">
        <w:rPr>
          <w:rFonts w:ascii="Times New Roman" w:hAnsi="Times New Roman" w:cs="Times New Roman"/>
          <w:sz w:val="24"/>
          <w:szCs w:val="24"/>
        </w:rPr>
        <w:t xml:space="preserve"> better processes</w:t>
      </w:r>
      <w:r>
        <w:rPr>
          <w:rFonts w:ascii="Times New Roman" w:hAnsi="Times New Roman" w:cs="Times New Roman"/>
          <w:sz w:val="24"/>
          <w:szCs w:val="24"/>
        </w:rPr>
        <w:t xml:space="preserve"> in the hotel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With this, the executives would find its </w:t>
      </w:r>
      <w:r w:rsidRPr="00C16B69">
        <w:rPr>
          <w:rFonts w:ascii="Times New Roman" w:hAnsi="Times New Roman" w:cs="Times New Roman"/>
          <w:sz w:val="24"/>
          <w:szCs w:val="24"/>
        </w:rPr>
        <w:t>inflated budget</w:t>
      </w:r>
      <w:r>
        <w:rPr>
          <w:rFonts w:ascii="Times New Roman" w:hAnsi="Times New Roman" w:cs="Times New Roman"/>
          <w:sz w:val="24"/>
          <w:szCs w:val="24"/>
        </w:rPr>
        <w:t xml:space="preserve"> plans</w:t>
      </w:r>
      <w:r w:rsidRPr="00C16B69">
        <w:rPr>
          <w:rFonts w:ascii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>determine the mos</w:t>
      </w:r>
      <w:r w:rsidRPr="00C16B69">
        <w:rPr>
          <w:rFonts w:ascii="Times New Roman" w:hAnsi="Times New Roman" w:cs="Times New Roman"/>
          <w:sz w:val="24"/>
          <w:szCs w:val="24"/>
        </w:rPr>
        <w:t>t suit</w:t>
      </w:r>
      <w:r>
        <w:rPr>
          <w:rFonts w:ascii="Times New Roman" w:hAnsi="Times New Roman" w:cs="Times New Roman"/>
          <w:sz w:val="24"/>
          <w:szCs w:val="24"/>
        </w:rPr>
        <w:t>ab</w:t>
      </w:r>
      <w:r>
        <w:rPr>
          <w:rFonts w:ascii="Times New Roman" w:hAnsi="Times New Roman" w:cs="Times New Roman"/>
          <w:sz w:val="24"/>
          <w:szCs w:val="24"/>
        </w:rPr>
        <w:t>le responses to eliminate obsolete operations while avoiding unnecessary e</w:t>
      </w:r>
      <w:r w:rsidRPr="00C16B69">
        <w:rPr>
          <w:rFonts w:ascii="Times New Roman" w:hAnsi="Times New Roman" w:cs="Times New Roman"/>
          <w:sz w:val="24"/>
          <w:szCs w:val="24"/>
        </w:rPr>
        <w:t>xpenditure</w:t>
      </w:r>
      <w:r>
        <w:rPr>
          <w:rFonts w:ascii="Times New Roman" w:hAnsi="Times New Roman" w:cs="Times New Roman"/>
          <w:sz w:val="24"/>
          <w:szCs w:val="24"/>
        </w:rPr>
        <w:t>s</w:t>
      </w:r>
      <w:r w:rsidR="00BF1CCF">
        <w:rPr>
          <w:rFonts w:ascii="Times New Roman" w:hAnsi="Times New Roman" w:cs="Times New Roman"/>
          <w:sz w:val="24"/>
          <w:szCs w:val="24"/>
        </w:rPr>
        <w:t xml:space="preserve"> (Silwoski, 2018)</w:t>
      </w:r>
      <w:r w:rsidRPr="00C16B69">
        <w:rPr>
          <w:rFonts w:ascii="Times New Roman" w:hAnsi="Times New Roman" w:cs="Times New Roman"/>
          <w:sz w:val="24"/>
          <w:szCs w:val="24"/>
        </w:rPr>
        <w:t xml:space="preserve">. Most importantly, </w:t>
      </w:r>
      <w:r>
        <w:rPr>
          <w:rFonts w:ascii="Times New Roman" w:hAnsi="Times New Roman" w:cs="Times New Roman"/>
          <w:sz w:val="24"/>
          <w:szCs w:val="24"/>
        </w:rPr>
        <w:t>with this budgeting technique, various units would have improved</w:t>
      </w:r>
      <w:r w:rsidRPr="00C16B69">
        <w:rPr>
          <w:rFonts w:ascii="Times New Roman" w:hAnsi="Times New Roman" w:cs="Times New Roman"/>
          <w:sz w:val="24"/>
          <w:szCs w:val="24"/>
        </w:rPr>
        <w:t xml:space="preserve"> communication</w:t>
      </w:r>
      <w:r>
        <w:rPr>
          <w:rFonts w:ascii="Times New Roman" w:hAnsi="Times New Roman" w:cs="Times New Roman"/>
          <w:sz w:val="24"/>
          <w:szCs w:val="24"/>
        </w:rPr>
        <w:t>s among them.</w:t>
      </w:r>
    </w:p>
    <w:p w14:paraId="74D1C421" w14:textId="77777777" w:rsidR="00941295" w:rsidRPr="00C16B69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16B69">
        <w:rPr>
          <w:rFonts w:ascii="Times New Roman" w:hAnsi="Times New Roman" w:cs="Times New Roman"/>
          <w:sz w:val="24"/>
          <w:szCs w:val="24"/>
        </w:rPr>
        <w:t>However, the</w:t>
      </w:r>
      <w:r>
        <w:rPr>
          <w:rFonts w:ascii="Times New Roman" w:hAnsi="Times New Roman" w:cs="Times New Roman"/>
          <w:sz w:val="24"/>
          <w:szCs w:val="24"/>
        </w:rPr>
        <w:t xml:space="preserve"> Continental Hotel will notice</w:t>
      </w:r>
      <w:r>
        <w:rPr>
          <w:rFonts w:ascii="Times New Roman" w:hAnsi="Times New Roman" w:cs="Times New Roman"/>
          <w:sz w:val="24"/>
          <w:szCs w:val="24"/>
        </w:rPr>
        <w:t xml:space="preserve"> va</w:t>
      </w:r>
      <w:r w:rsidRPr="00C16B69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 xml:space="preserve">ious </w:t>
      </w:r>
      <w:r w:rsidRPr="00C16B69">
        <w:rPr>
          <w:rFonts w:ascii="Times New Roman" w:hAnsi="Times New Roman" w:cs="Times New Roman"/>
          <w:sz w:val="24"/>
          <w:szCs w:val="24"/>
        </w:rPr>
        <w:t>disadvantages w</w:t>
      </w:r>
      <w:r>
        <w:rPr>
          <w:rFonts w:ascii="Times New Roman" w:hAnsi="Times New Roman" w:cs="Times New Roman"/>
          <w:sz w:val="24"/>
          <w:szCs w:val="24"/>
        </w:rPr>
        <w:t>ith this</w:t>
      </w:r>
      <w:r w:rsidRPr="00C16B69">
        <w:rPr>
          <w:rFonts w:ascii="Times New Roman" w:hAnsi="Times New Roman" w:cs="Times New Roman"/>
          <w:sz w:val="24"/>
          <w:szCs w:val="24"/>
        </w:rPr>
        <w:t xml:space="preserve"> budget</w:t>
      </w:r>
      <w:r>
        <w:rPr>
          <w:rFonts w:ascii="Times New Roman" w:hAnsi="Times New Roman" w:cs="Times New Roman"/>
          <w:sz w:val="24"/>
          <w:szCs w:val="24"/>
        </w:rPr>
        <w:t>ing approach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The process</w:t>
      </w:r>
      <w:r w:rsidRPr="00C16B69">
        <w:rPr>
          <w:rFonts w:ascii="Times New Roman" w:hAnsi="Times New Roman" w:cs="Times New Roman"/>
          <w:sz w:val="24"/>
          <w:szCs w:val="24"/>
        </w:rPr>
        <w:t xml:space="preserve"> expose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r w:rsidRPr="00C16B69">
        <w:rPr>
          <w:rFonts w:ascii="Times New Roman" w:hAnsi="Times New Roman" w:cs="Times New Roman"/>
          <w:sz w:val="24"/>
          <w:szCs w:val="24"/>
        </w:rPr>
        <w:t>difficult</w:t>
      </w:r>
      <w:r>
        <w:rPr>
          <w:rFonts w:ascii="Times New Roman" w:hAnsi="Times New Roman" w:cs="Times New Roman"/>
          <w:sz w:val="24"/>
          <w:szCs w:val="24"/>
        </w:rPr>
        <w:t>ies in</w:t>
      </w:r>
      <w:r w:rsidRPr="00C16B69">
        <w:rPr>
          <w:rFonts w:ascii="Times New Roman" w:hAnsi="Times New Roman" w:cs="Times New Roman"/>
          <w:sz w:val="24"/>
          <w:szCs w:val="24"/>
        </w:rPr>
        <w:t xml:space="preserve"> defin</w:t>
      </w:r>
      <w:r>
        <w:rPr>
          <w:rFonts w:ascii="Times New Roman" w:hAnsi="Times New Roman" w:cs="Times New Roman"/>
          <w:sz w:val="24"/>
          <w:szCs w:val="24"/>
        </w:rPr>
        <w:t xml:space="preserve">ing </w:t>
      </w:r>
      <w:r w:rsidRPr="00C16B69">
        <w:rPr>
          <w:rFonts w:ascii="Times New Roman" w:hAnsi="Times New Roman" w:cs="Times New Roman"/>
          <w:sz w:val="24"/>
          <w:szCs w:val="24"/>
        </w:rPr>
        <w:t>ch</w:t>
      </w:r>
      <w:r>
        <w:rPr>
          <w:rFonts w:ascii="Times New Roman" w:hAnsi="Times New Roman" w:cs="Times New Roman"/>
          <w:sz w:val="24"/>
          <w:szCs w:val="24"/>
        </w:rPr>
        <w:t xml:space="preserve">oice units or letters while </w:t>
      </w:r>
      <w:r w:rsidRPr="00C16B69">
        <w:rPr>
          <w:rFonts w:ascii="Times New Roman" w:hAnsi="Times New Roman" w:cs="Times New Roman"/>
          <w:sz w:val="24"/>
          <w:szCs w:val="24"/>
        </w:rPr>
        <w:t>prov</w:t>
      </w:r>
      <w:r>
        <w:rPr>
          <w:rFonts w:ascii="Times New Roman" w:hAnsi="Times New Roman" w:cs="Times New Roman"/>
          <w:sz w:val="24"/>
          <w:szCs w:val="24"/>
        </w:rPr>
        <w:t>ing o</w:t>
      </w:r>
      <w:r w:rsidRPr="00C16B69">
        <w:rPr>
          <w:rFonts w:ascii="Times New Roman" w:hAnsi="Times New Roman" w:cs="Times New Roman"/>
          <w:sz w:val="24"/>
          <w:szCs w:val="24"/>
        </w:rPr>
        <w:t>verwhelming</w:t>
      </w:r>
      <w:r>
        <w:rPr>
          <w:rFonts w:ascii="Times New Roman" w:hAnsi="Times New Roman" w:cs="Times New Roman"/>
          <w:sz w:val="24"/>
          <w:szCs w:val="24"/>
        </w:rPr>
        <w:t xml:space="preserve"> and time-consuming</w:t>
      </w:r>
      <w:r w:rsidR="00BF1CCF">
        <w:rPr>
          <w:rFonts w:ascii="Times New Roman" w:hAnsi="Times New Roman" w:cs="Times New Roman"/>
          <w:sz w:val="24"/>
          <w:szCs w:val="24"/>
        </w:rPr>
        <w:t xml:space="preserve"> (Petersen et al., 2022)</w:t>
      </w:r>
      <w:r w:rsidRPr="00C16B69">
        <w:rPr>
          <w:rFonts w:ascii="Times New Roman" w:hAnsi="Times New Roman" w:cs="Times New Roman"/>
          <w:sz w:val="24"/>
          <w:szCs w:val="24"/>
        </w:rPr>
        <w:t>. T</w:t>
      </w:r>
      <w:r>
        <w:rPr>
          <w:rFonts w:ascii="Times New Roman" w:hAnsi="Times New Roman" w:cs="Times New Roman"/>
          <w:sz w:val="24"/>
          <w:szCs w:val="24"/>
        </w:rPr>
        <w:t>he executives must be t</w:t>
      </w:r>
      <w:r w:rsidRPr="00C16B69">
        <w:rPr>
          <w:rFonts w:ascii="Times New Roman" w:hAnsi="Times New Roman" w:cs="Times New Roman"/>
          <w:sz w:val="24"/>
          <w:szCs w:val="24"/>
        </w:rPr>
        <w:t>rain</w:t>
      </w:r>
      <w:r>
        <w:rPr>
          <w:rFonts w:ascii="Times New Roman" w:hAnsi="Times New Roman" w:cs="Times New Roman"/>
          <w:sz w:val="24"/>
          <w:szCs w:val="24"/>
        </w:rPr>
        <w:t xml:space="preserve">ed </w:t>
      </w:r>
      <w:r w:rsidRPr="00C16B69">
        <w:rPr>
          <w:rFonts w:ascii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hAnsi="Times New Roman" w:cs="Times New Roman"/>
          <w:sz w:val="24"/>
          <w:szCs w:val="24"/>
        </w:rPr>
        <w:t>know this</w:t>
      </w:r>
      <w:r w:rsidRPr="00C16B69">
        <w:rPr>
          <w:rFonts w:ascii="Times New Roman" w:hAnsi="Times New Roman" w:cs="Times New Roman"/>
          <w:sz w:val="24"/>
          <w:szCs w:val="24"/>
        </w:rPr>
        <w:t xml:space="preserve"> process </w:t>
      </w:r>
      <w:r>
        <w:rPr>
          <w:rFonts w:ascii="Times New Roman" w:hAnsi="Times New Roman" w:cs="Times New Roman"/>
          <w:sz w:val="24"/>
          <w:szCs w:val="24"/>
        </w:rPr>
        <w:t>because all</w:t>
      </w:r>
      <w:r>
        <w:rPr>
          <w:rFonts w:ascii="Times New Roman" w:hAnsi="Times New Roman" w:cs="Times New Roman"/>
          <w:sz w:val="24"/>
          <w:szCs w:val="24"/>
        </w:rPr>
        <w:t xml:space="preserve"> business levels need</w:t>
      </w:r>
      <w:r w:rsidRPr="00C16B69">
        <w:rPr>
          <w:rFonts w:ascii="Times New Roman" w:hAnsi="Times New Roman" w:cs="Times New Roman"/>
          <w:sz w:val="24"/>
          <w:szCs w:val="24"/>
        </w:rPr>
        <w:t xml:space="preserve"> ZBB </w:t>
      </w:r>
      <w:r>
        <w:rPr>
          <w:rFonts w:ascii="Times New Roman" w:hAnsi="Times New Roman" w:cs="Times New Roman"/>
          <w:sz w:val="24"/>
          <w:szCs w:val="24"/>
        </w:rPr>
        <w:t xml:space="preserve">to succeed. </w:t>
      </w:r>
      <w:r w:rsidRPr="00C16B69">
        <w:rPr>
          <w:rFonts w:ascii="Times New Roman" w:hAnsi="Times New Roman" w:cs="Times New Roman"/>
          <w:sz w:val="24"/>
          <w:szCs w:val="24"/>
        </w:rPr>
        <w:t>Generally</w:t>
      </w:r>
      <w:r>
        <w:rPr>
          <w:rFonts w:ascii="Times New Roman" w:hAnsi="Times New Roman" w:cs="Times New Roman"/>
          <w:sz w:val="24"/>
          <w:szCs w:val="24"/>
        </w:rPr>
        <w:t>, this procedure can</w:t>
      </w:r>
      <w:r w:rsidRPr="00C16B69">
        <w:rPr>
          <w:rFonts w:ascii="Times New Roman" w:hAnsi="Times New Roman" w:cs="Times New Roman"/>
          <w:sz w:val="24"/>
          <w:szCs w:val="24"/>
        </w:rPr>
        <w:t xml:space="preserve"> account </w:t>
      </w:r>
      <w:r>
        <w:rPr>
          <w:rFonts w:ascii="Times New Roman" w:hAnsi="Times New Roman" w:cs="Times New Roman"/>
          <w:sz w:val="24"/>
          <w:szCs w:val="24"/>
        </w:rPr>
        <w:t>for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qualitative or quantitative development by p</w:t>
      </w:r>
      <w:r w:rsidRPr="00C16B69">
        <w:rPr>
          <w:rFonts w:ascii="Times New Roman" w:hAnsi="Times New Roman" w:cs="Times New Roman"/>
          <w:sz w:val="24"/>
          <w:szCs w:val="24"/>
        </w:rPr>
        <w:t>ut</w:t>
      </w:r>
      <w:r>
        <w:rPr>
          <w:rFonts w:ascii="Times New Roman" w:hAnsi="Times New Roman" w:cs="Times New Roman"/>
          <w:sz w:val="24"/>
          <w:szCs w:val="24"/>
        </w:rPr>
        <w:t>ting</w:t>
      </w:r>
      <w:r w:rsidRPr="00C16B69">
        <w:rPr>
          <w:rFonts w:ascii="Times New Roman" w:hAnsi="Times New Roman" w:cs="Times New Roman"/>
          <w:sz w:val="24"/>
          <w:szCs w:val="24"/>
        </w:rPr>
        <w:t xml:space="preserve"> aside </w:t>
      </w:r>
      <w:r>
        <w:rPr>
          <w:rFonts w:ascii="Times New Roman" w:hAnsi="Times New Roman" w:cs="Times New Roman"/>
          <w:sz w:val="24"/>
          <w:szCs w:val="24"/>
        </w:rPr>
        <w:t>finances or</w:t>
      </w:r>
      <w:r w:rsidRPr="00C16B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restraining the budgets</w:t>
      </w:r>
      <w:r w:rsidRPr="00C16B6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E5E2571" w14:textId="77777777" w:rsidR="00941295" w:rsidRPr="0083031C" w:rsidRDefault="00235F4D" w:rsidP="0093702C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83031C">
        <w:rPr>
          <w:rFonts w:ascii="Times New Roman" w:hAnsi="Times New Roman" w:cs="Times New Roman"/>
          <w:b/>
          <w:sz w:val="24"/>
          <w:szCs w:val="24"/>
        </w:rPr>
        <w:t>Budgeting in controlling support sustainability</w:t>
      </w:r>
    </w:p>
    <w:p w14:paraId="6CCF38D7" w14:textId="0A552E4E" w:rsidR="00DE5B49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E6EFD">
        <w:rPr>
          <w:rFonts w:ascii="Times New Roman" w:hAnsi="Times New Roman" w:cs="Times New Roman"/>
          <w:sz w:val="24"/>
          <w:szCs w:val="24"/>
        </w:rPr>
        <w:t xml:space="preserve">Sustainable accounting </w:t>
      </w:r>
      <w:r w:rsidR="00C91E8B">
        <w:rPr>
          <w:rFonts w:ascii="Times New Roman" w:hAnsi="Times New Roman" w:cs="Times New Roman"/>
          <w:sz w:val="24"/>
          <w:szCs w:val="24"/>
        </w:rPr>
        <w:t xml:space="preserve">and budget control </w:t>
      </w:r>
      <w:r w:rsidRPr="000E6EFD">
        <w:rPr>
          <w:rFonts w:ascii="Times New Roman" w:hAnsi="Times New Roman" w:cs="Times New Roman"/>
          <w:sz w:val="24"/>
          <w:szCs w:val="24"/>
        </w:rPr>
        <w:t xml:space="preserve">have been </w:t>
      </w:r>
      <w:r w:rsidR="00C91E8B">
        <w:rPr>
          <w:rFonts w:ascii="Times New Roman" w:hAnsi="Times New Roman" w:cs="Times New Roman"/>
          <w:sz w:val="24"/>
          <w:szCs w:val="24"/>
        </w:rPr>
        <w:t>considered</w:t>
      </w:r>
      <w:r w:rsidRPr="000E6EFD">
        <w:rPr>
          <w:rFonts w:ascii="Times New Roman" w:hAnsi="Times New Roman" w:cs="Times New Roman"/>
          <w:sz w:val="24"/>
          <w:szCs w:val="24"/>
        </w:rPr>
        <w:t xml:space="preserve"> the multinationals</w:t>
      </w:r>
      <w:r w:rsidR="00C91E8B">
        <w:rPr>
          <w:rFonts w:ascii="Times New Roman" w:hAnsi="Times New Roman" w:cs="Times New Roman"/>
          <w:sz w:val="24"/>
          <w:szCs w:val="24"/>
        </w:rPr>
        <w:t>’ preserve when</w:t>
      </w:r>
      <w:r w:rsidRPr="000E6EFD">
        <w:rPr>
          <w:rFonts w:ascii="Times New Roman" w:hAnsi="Times New Roman" w:cs="Times New Roman"/>
          <w:sz w:val="24"/>
          <w:szCs w:val="24"/>
        </w:rPr>
        <w:t xml:space="preserve"> th</w:t>
      </w:r>
      <w:r w:rsidR="00C91E8B">
        <w:rPr>
          <w:rFonts w:ascii="Times New Roman" w:hAnsi="Times New Roman" w:cs="Times New Roman"/>
          <w:sz w:val="24"/>
          <w:szCs w:val="24"/>
        </w:rPr>
        <w:t>e</w:t>
      </w:r>
      <w:r w:rsidRPr="000E6EFD">
        <w:rPr>
          <w:rFonts w:ascii="Times New Roman" w:hAnsi="Times New Roman" w:cs="Times New Roman"/>
          <w:sz w:val="24"/>
          <w:szCs w:val="24"/>
        </w:rPr>
        <w:t xml:space="preserve"> resources</w:t>
      </w:r>
      <w:r w:rsidR="00C91E8B">
        <w:rPr>
          <w:rFonts w:ascii="Times New Roman" w:hAnsi="Times New Roman" w:cs="Times New Roman"/>
          <w:sz w:val="24"/>
          <w:szCs w:val="24"/>
        </w:rPr>
        <w:t xml:space="preserve"> are replete</w:t>
      </w:r>
      <w:r w:rsidR="00BA5F0B">
        <w:rPr>
          <w:rFonts w:ascii="Times New Roman" w:hAnsi="Times New Roman" w:cs="Times New Roman"/>
          <w:sz w:val="24"/>
          <w:szCs w:val="24"/>
        </w:rPr>
        <w:t xml:space="preserve"> (</w:t>
      </w:r>
      <w:r w:rsidR="00BA5F0B"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Lentner</w:t>
      </w:r>
      <w:r w:rsidR="00BA5F0B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et al., 2019)</w:t>
      </w:r>
      <w:r w:rsidRPr="000E6EFD">
        <w:rPr>
          <w:rFonts w:ascii="Times New Roman" w:hAnsi="Times New Roman" w:cs="Times New Roman"/>
          <w:sz w:val="24"/>
          <w:szCs w:val="24"/>
        </w:rPr>
        <w:t xml:space="preserve">. </w:t>
      </w:r>
      <w:r w:rsidR="00C91E8B">
        <w:rPr>
          <w:rFonts w:ascii="Times New Roman" w:hAnsi="Times New Roman" w:cs="Times New Roman"/>
          <w:sz w:val="24"/>
          <w:szCs w:val="24"/>
        </w:rPr>
        <w:t xml:space="preserve">The Continental Hotel is one of </w:t>
      </w:r>
      <w:r w:rsidR="00C91E8B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Pr="000E6EFD">
        <w:rPr>
          <w:rFonts w:ascii="Times New Roman" w:hAnsi="Times New Roman" w:cs="Times New Roman"/>
          <w:sz w:val="24"/>
          <w:szCs w:val="24"/>
        </w:rPr>
        <w:t xml:space="preserve">companies </w:t>
      </w:r>
      <w:r w:rsidR="00C91E8B">
        <w:rPr>
          <w:rFonts w:ascii="Times New Roman" w:hAnsi="Times New Roman" w:cs="Times New Roman"/>
          <w:sz w:val="24"/>
          <w:szCs w:val="24"/>
        </w:rPr>
        <w:t>that must demonstrate resilience and g</w:t>
      </w:r>
      <w:r w:rsidRPr="000E6EFD">
        <w:rPr>
          <w:rFonts w:ascii="Times New Roman" w:hAnsi="Times New Roman" w:cs="Times New Roman"/>
          <w:sz w:val="24"/>
          <w:szCs w:val="24"/>
        </w:rPr>
        <w:t>reat interest in</w:t>
      </w:r>
      <w:r w:rsidRPr="000E6EFD">
        <w:rPr>
          <w:rFonts w:ascii="Times New Roman" w:hAnsi="Times New Roman" w:cs="Times New Roman"/>
          <w:sz w:val="24"/>
          <w:szCs w:val="24"/>
        </w:rPr>
        <w:t xml:space="preserve"> </w:t>
      </w:r>
      <w:r w:rsidR="00C91E8B" w:rsidRPr="000E6EFD">
        <w:rPr>
          <w:rFonts w:ascii="Times New Roman" w:hAnsi="Times New Roman" w:cs="Times New Roman"/>
          <w:sz w:val="24"/>
          <w:szCs w:val="24"/>
        </w:rPr>
        <w:t>adjusting</w:t>
      </w:r>
      <w:r w:rsidRPr="000E6EFD">
        <w:rPr>
          <w:rFonts w:ascii="Times New Roman" w:hAnsi="Times New Roman" w:cs="Times New Roman"/>
          <w:sz w:val="24"/>
          <w:szCs w:val="24"/>
        </w:rPr>
        <w:t xml:space="preserve"> to change</w:t>
      </w:r>
      <w:r w:rsidR="00C91E8B">
        <w:rPr>
          <w:rFonts w:ascii="Times New Roman" w:hAnsi="Times New Roman" w:cs="Times New Roman"/>
          <w:sz w:val="24"/>
          <w:szCs w:val="24"/>
        </w:rPr>
        <w:t>s</w:t>
      </w:r>
      <w:r w:rsidRPr="000E6EFD">
        <w:rPr>
          <w:rFonts w:ascii="Times New Roman" w:hAnsi="Times New Roman" w:cs="Times New Roman"/>
          <w:sz w:val="24"/>
          <w:szCs w:val="24"/>
        </w:rPr>
        <w:t>.</w:t>
      </w:r>
      <w:r w:rsidR="00C91E8B">
        <w:rPr>
          <w:rFonts w:ascii="Times New Roman" w:hAnsi="Times New Roman" w:cs="Times New Roman"/>
          <w:sz w:val="24"/>
          <w:szCs w:val="24"/>
        </w:rPr>
        <w:t xml:space="preserve"> </w:t>
      </w:r>
      <w:r w:rsidRPr="000E6EFD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business is mandated to be</w:t>
      </w:r>
      <w:r w:rsidRPr="000E6EFD">
        <w:rPr>
          <w:rFonts w:ascii="Times New Roman" w:hAnsi="Times New Roman" w:cs="Times New Roman"/>
          <w:sz w:val="24"/>
          <w:szCs w:val="24"/>
        </w:rPr>
        <w:t xml:space="preserve"> forward-looking </w:t>
      </w:r>
      <w:r>
        <w:rPr>
          <w:rFonts w:ascii="Times New Roman" w:hAnsi="Times New Roman" w:cs="Times New Roman"/>
          <w:sz w:val="24"/>
          <w:szCs w:val="24"/>
        </w:rPr>
        <w:t>to achieve</w:t>
      </w:r>
      <w:r w:rsidRPr="000E6EFD">
        <w:rPr>
          <w:rFonts w:ascii="Times New Roman" w:hAnsi="Times New Roman" w:cs="Times New Roman"/>
          <w:sz w:val="24"/>
          <w:szCs w:val="24"/>
        </w:rPr>
        <w:t xml:space="preserve"> sustainability</w:t>
      </w:r>
      <w:r>
        <w:rPr>
          <w:rFonts w:ascii="Times New Roman" w:hAnsi="Times New Roman" w:cs="Times New Roman"/>
          <w:sz w:val="24"/>
          <w:szCs w:val="24"/>
        </w:rPr>
        <w:t xml:space="preserve"> through the</w:t>
      </w:r>
      <w:r w:rsidRPr="000E6EFD">
        <w:rPr>
          <w:rFonts w:ascii="Times New Roman" w:hAnsi="Times New Roman" w:cs="Times New Roman"/>
          <w:sz w:val="24"/>
          <w:szCs w:val="24"/>
        </w:rPr>
        <w:t xml:space="preserve"> legal status </w:t>
      </w:r>
      <w:r>
        <w:rPr>
          <w:rFonts w:ascii="Times New Roman" w:hAnsi="Times New Roman" w:cs="Times New Roman"/>
          <w:sz w:val="24"/>
          <w:szCs w:val="24"/>
        </w:rPr>
        <w:t xml:space="preserve">of being </w:t>
      </w:r>
      <w:r w:rsidRPr="000E6EFD">
        <w:rPr>
          <w:rFonts w:ascii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hAnsi="Times New Roman" w:cs="Times New Roman"/>
          <w:sz w:val="24"/>
          <w:szCs w:val="24"/>
        </w:rPr>
        <w:t>an independently verifiable purpose</w:t>
      </w:r>
      <w:r w:rsidRPr="000E6EFD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Implementing this</w:t>
      </w:r>
      <w:r w:rsidRPr="000E6EFD">
        <w:rPr>
          <w:rFonts w:ascii="Times New Roman" w:hAnsi="Times New Roman" w:cs="Times New Roman"/>
          <w:sz w:val="24"/>
          <w:szCs w:val="24"/>
        </w:rPr>
        <w:t xml:space="preserve"> model </w:t>
      </w:r>
      <w:r>
        <w:rPr>
          <w:rFonts w:ascii="Times New Roman" w:hAnsi="Times New Roman" w:cs="Times New Roman"/>
          <w:sz w:val="24"/>
          <w:szCs w:val="24"/>
        </w:rPr>
        <w:t>of budgeting control enables firms to</w:t>
      </w:r>
      <w:r w:rsidRPr="000E6EFD">
        <w:rPr>
          <w:rFonts w:ascii="Times New Roman" w:hAnsi="Times New Roman" w:cs="Times New Roman"/>
          <w:sz w:val="24"/>
          <w:szCs w:val="24"/>
        </w:rPr>
        <w:t xml:space="preserve"> become </w:t>
      </w:r>
      <w:r>
        <w:rPr>
          <w:rFonts w:ascii="Times New Roman" w:hAnsi="Times New Roman" w:cs="Times New Roman"/>
          <w:sz w:val="24"/>
          <w:szCs w:val="24"/>
        </w:rPr>
        <w:t>very</w:t>
      </w:r>
      <w:r w:rsidRPr="000E6EFD">
        <w:rPr>
          <w:rFonts w:ascii="Times New Roman" w:hAnsi="Times New Roman" w:cs="Times New Roman"/>
          <w:sz w:val="24"/>
          <w:szCs w:val="24"/>
        </w:rPr>
        <w:t xml:space="preserve"> sustainable </w:t>
      </w:r>
      <w:r>
        <w:rPr>
          <w:rFonts w:ascii="Times New Roman" w:hAnsi="Times New Roman" w:cs="Times New Roman"/>
          <w:sz w:val="24"/>
          <w:szCs w:val="24"/>
        </w:rPr>
        <w:t>through their interests and willingness to</w:t>
      </w:r>
      <w:r w:rsidRPr="000E6EFD">
        <w:rPr>
          <w:rFonts w:ascii="Times New Roman" w:hAnsi="Times New Roman" w:cs="Times New Roman"/>
          <w:sz w:val="24"/>
          <w:szCs w:val="24"/>
        </w:rPr>
        <w:t xml:space="preserve"> account</w:t>
      </w:r>
      <w:r>
        <w:rPr>
          <w:rFonts w:ascii="Times New Roman" w:hAnsi="Times New Roman" w:cs="Times New Roman"/>
          <w:sz w:val="24"/>
          <w:szCs w:val="24"/>
        </w:rPr>
        <w:t xml:space="preserve"> and report f</w:t>
      </w:r>
      <w:r w:rsidRPr="000E6EFD">
        <w:rPr>
          <w:rFonts w:ascii="Times New Roman" w:hAnsi="Times New Roman" w:cs="Times New Roman"/>
          <w:sz w:val="24"/>
          <w:szCs w:val="24"/>
        </w:rPr>
        <w:t xml:space="preserve">or social performance </w:t>
      </w:r>
      <w:r>
        <w:rPr>
          <w:rFonts w:ascii="Times New Roman" w:hAnsi="Times New Roman" w:cs="Times New Roman"/>
          <w:sz w:val="24"/>
          <w:szCs w:val="24"/>
        </w:rPr>
        <w:t xml:space="preserve">and environmental protection </w:t>
      </w:r>
      <w:r w:rsidRPr="000E6EFD">
        <w:rPr>
          <w:rFonts w:ascii="Times New Roman" w:hAnsi="Times New Roman" w:cs="Times New Roman"/>
          <w:sz w:val="24"/>
          <w:szCs w:val="24"/>
        </w:rPr>
        <w:t>non-monetar</w:t>
      </w:r>
      <w:r>
        <w:rPr>
          <w:rFonts w:ascii="Times New Roman" w:hAnsi="Times New Roman" w:cs="Times New Roman"/>
          <w:sz w:val="24"/>
          <w:szCs w:val="24"/>
        </w:rPr>
        <w:t>il</w:t>
      </w:r>
      <w:r w:rsidRPr="000E6EFD">
        <w:rPr>
          <w:rFonts w:ascii="Times New Roman" w:hAnsi="Times New Roman" w:cs="Times New Roman"/>
          <w:sz w:val="24"/>
          <w:szCs w:val="24"/>
        </w:rPr>
        <w:t>y</w:t>
      </w:r>
      <w:r w:rsidR="00BF1CCF">
        <w:rPr>
          <w:rFonts w:ascii="Times New Roman" w:hAnsi="Times New Roman" w:cs="Times New Roman"/>
          <w:sz w:val="24"/>
          <w:szCs w:val="24"/>
        </w:rPr>
        <w:t xml:space="preserve"> (Silwoski, 2018)</w:t>
      </w:r>
      <w:r w:rsidRPr="000E6EFD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Pr="000E6EFD">
        <w:rPr>
          <w:rFonts w:ascii="Times New Roman" w:hAnsi="Times New Roman" w:cs="Times New Roman"/>
          <w:sz w:val="24"/>
          <w:szCs w:val="24"/>
        </w:rPr>
        <w:t xml:space="preserve">accounting system </w:t>
      </w:r>
      <w:r>
        <w:rPr>
          <w:rFonts w:ascii="Times New Roman" w:hAnsi="Times New Roman" w:cs="Times New Roman"/>
          <w:sz w:val="24"/>
          <w:szCs w:val="24"/>
        </w:rPr>
        <w:t>shows the</w:t>
      </w:r>
      <w:r w:rsidRPr="000E6EFD">
        <w:rPr>
          <w:rFonts w:ascii="Times New Roman" w:hAnsi="Times New Roman" w:cs="Times New Roman"/>
          <w:sz w:val="24"/>
          <w:szCs w:val="24"/>
        </w:rPr>
        <w:t xml:space="preserve"> physical flows </w:t>
      </w:r>
      <w:r>
        <w:rPr>
          <w:rFonts w:ascii="Times New Roman" w:hAnsi="Times New Roman" w:cs="Times New Roman"/>
          <w:sz w:val="24"/>
          <w:szCs w:val="24"/>
        </w:rPr>
        <w:t>from the</w:t>
      </w:r>
      <w:r w:rsidRPr="000E6EFD">
        <w:rPr>
          <w:rFonts w:ascii="Times New Roman" w:hAnsi="Times New Roman" w:cs="Times New Roman"/>
          <w:sz w:val="24"/>
          <w:szCs w:val="24"/>
        </w:rPr>
        <w:t xml:space="preserve"> earlier defined pointers. I</w:t>
      </w:r>
      <w:r>
        <w:rPr>
          <w:rFonts w:ascii="Times New Roman" w:hAnsi="Times New Roman" w:cs="Times New Roman"/>
          <w:sz w:val="24"/>
          <w:szCs w:val="24"/>
        </w:rPr>
        <w:t xml:space="preserve">n addition, </w:t>
      </w:r>
      <w:r>
        <w:rPr>
          <w:rFonts w:ascii="Times New Roman" w:hAnsi="Times New Roman" w:cs="Times New Roman"/>
          <w:sz w:val="24"/>
          <w:szCs w:val="24"/>
        </w:rPr>
        <w:t>the practice leaves the chief financial officer more</w:t>
      </w:r>
      <w:r w:rsidRPr="000E6EFD">
        <w:rPr>
          <w:rFonts w:ascii="Times New Roman" w:hAnsi="Times New Roman" w:cs="Times New Roman"/>
          <w:sz w:val="24"/>
          <w:szCs w:val="24"/>
        </w:rPr>
        <w:t xml:space="preserve"> responsib</w:t>
      </w:r>
      <w:r>
        <w:rPr>
          <w:rFonts w:ascii="Times New Roman" w:hAnsi="Times New Roman" w:cs="Times New Roman"/>
          <w:sz w:val="24"/>
          <w:szCs w:val="24"/>
        </w:rPr>
        <w:t xml:space="preserve">le </w:t>
      </w:r>
      <w:r w:rsidRPr="000E6EFD">
        <w:rPr>
          <w:rFonts w:ascii="Times New Roman" w:hAnsi="Times New Roman" w:cs="Times New Roman"/>
          <w:sz w:val="24"/>
          <w:szCs w:val="24"/>
        </w:rPr>
        <w:t xml:space="preserve">for </w:t>
      </w:r>
      <w:r>
        <w:rPr>
          <w:rFonts w:ascii="Times New Roman" w:hAnsi="Times New Roman" w:cs="Times New Roman"/>
          <w:sz w:val="24"/>
          <w:szCs w:val="24"/>
        </w:rPr>
        <w:t xml:space="preserve">the realization of </w:t>
      </w:r>
      <w:r w:rsidRPr="000E6EFD">
        <w:rPr>
          <w:rFonts w:ascii="Times New Roman" w:hAnsi="Times New Roman" w:cs="Times New Roman"/>
          <w:sz w:val="24"/>
          <w:szCs w:val="24"/>
        </w:rPr>
        <w:t>sustainability performance.</w:t>
      </w:r>
    </w:p>
    <w:p w14:paraId="64C4734F" w14:textId="77777777" w:rsidR="00080FFF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E6EFD">
        <w:rPr>
          <w:rFonts w:ascii="Times New Roman" w:hAnsi="Times New Roman" w:cs="Times New Roman"/>
          <w:sz w:val="24"/>
          <w:szCs w:val="24"/>
        </w:rPr>
        <w:t>T</w:t>
      </w:r>
      <w:r w:rsidR="00DE5B49">
        <w:rPr>
          <w:rFonts w:ascii="Times New Roman" w:hAnsi="Times New Roman" w:cs="Times New Roman"/>
          <w:sz w:val="24"/>
          <w:szCs w:val="24"/>
        </w:rPr>
        <w:t xml:space="preserve">he Continental Hotel can find it </w:t>
      </w:r>
      <w:r w:rsidRPr="000E6EFD">
        <w:rPr>
          <w:rFonts w:ascii="Times New Roman" w:hAnsi="Times New Roman" w:cs="Times New Roman"/>
          <w:sz w:val="24"/>
          <w:szCs w:val="24"/>
        </w:rPr>
        <w:t xml:space="preserve">easier to use the model </w:t>
      </w:r>
      <w:r w:rsidR="00DE5B49">
        <w:rPr>
          <w:rFonts w:ascii="Times New Roman" w:hAnsi="Times New Roman" w:cs="Times New Roman"/>
          <w:sz w:val="24"/>
          <w:szCs w:val="24"/>
        </w:rPr>
        <w:t xml:space="preserve">since it has a similar </w:t>
      </w:r>
      <w:r w:rsidRPr="000E6EFD">
        <w:rPr>
          <w:rFonts w:ascii="Times New Roman" w:hAnsi="Times New Roman" w:cs="Times New Roman"/>
          <w:sz w:val="24"/>
          <w:szCs w:val="24"/>
        </w:rPr>
        <w:t xml:space="preserve">language </w:t>
      </w:r>
      <w:r w:rsidR="00DE5B49">
        <w:rPr>
          <w:rFonts w:ascii="Times New Roman" w:hAnsi="Times New Roman" w:cs="Times New Roman"/>
          <w:sz w:val="24"/>
          <w:szCs w:val="24"/>
        </w:rPr>
        <w:t>for</w:t>
      </w:r>
      <w:r w:rsidRPr="000E6EFD">
        <w:rPr>
          <w:rFonts w:ascii="Times New Roman" w:hAnsi="Times New Roman" w:cs="Times New Roman"/>
          <w:sz w:val="24"/>
          <w:szCs w:val="24"/>
        </w:rPr>
        <w:t xml:space="preserve"> financial accounting, </w:t>
      </w:r>
      <w:r w:rsidR="00DE5B49">
        <w:rPr>
          <w:rFonts w:ascii="Times New Roman" w:hAnsi="Times New Roman" w:cs="Times New Roman"/>
          <w:sz w:val="24"/>
          <w:szCs w:val="24"/>
        </w:rPr>
        <w:t xml:space="preserve">including different </w:t>
      </w:r>
      <w:r w:rsidRPr="000E6EFD">
        <w:rPr>
          <w:rFonts w:ascii="Times New Roman" w:hAnsi="Times New Roman" w:cs="Times New Roman"/>
          <w:sz w:val="24"/>
          <w:szCs w:val="24"/>
        </w:rPr>
        <w:t>acco</w:t>
      </w:r>
      <w:r w:rsidRPr="000E6EFD">
        <w:rPr>
          <w:rFonts w:ascii="Times New Roman" w:hAnsi="Times New Roman" w:cs="Times New Roman"/>
          <w:sz w:val="24"/>
          <w:szCs w:val="24"/>
        </w:rPr>
        <w:t xml:space="preserve">untancy-based </w:t>
      </w:r>
      <w:r w:rsidR="00DE5B49">
        <w:rPr>
          <w:rFonts w:ascii="Times New Roman" w:hAnsi="Times New Roman" w:cs="Times New Roman"/>
          <w:sz w:val="24"/>
          <w:szCs w:val="24"/>
        </w:rPr>
        <w:t xml:space="preserve">and budgeting </w:t>
      </w:r>
      <w:r w:rsidRPr="000E6EFD">
        <w:rPr>
          <w:rFonts w:ascii="Times New Roman" w:hAnsi="Times New Roman" w:cs="Times New Roman"/>
          <w:sz w:val="24"/>
          <w:szCs w:val="24"/>
        </w:rPr>
        <w:t>term</w:t>
      </w:r>
      <w:r w:rsidR="00DE5B49">
        <w:rPr>
          <w:rFonts w:ascii="Times New Roman" w:hAnsi="Times New Roman" w:cs="Times New Roman"/>
          <w:sz w:val="24"/>
          <w:szCs w:val="24"/>
        </w:rPr>
        <w:t>inologie</w:t>
      </w:r>
      <w:r w:rsidRPr="000E6EFD">
        <w:rPr>
          <w:rFonts w:ascii="Times New Roman" w:hAnsi="Times New Roman" w:cs="Times New Roman"/>
          <w:sz w:val="24"/>
          <w:szCs w:val="24"/>
        </w:rPr>
        <w:t>s.</w:t>
      </w:r>
      <w:r w:rsidR="00DE5B49">
        <w:rPr>
          <w:rFonts w:ascii="Times New Roman" w:hAnsi="Times New Roman" w:cs="Times New Roman"/>
          <w:sz w:val="24"/>
          <w:szCs w:val="24"/>
        </w:rPr>
        <w:t xml:space="preserve"> </w:t>
      </w:r>
      <w:r w:rsidRPr="000E6EFD">
        <w:rPr>
          <w:rFonts w:ascii="Times New Roman" w:hAnsi="Times New Roman" w:cs="Times New Roman"/>
          <w:sz w:val="24"/>
          <w:szCs w:val="24"/>
        </w:rPr>
        <w:t xml:space="preserve">Typically, </w:t>
      </w:r>
      <w:r w:rsidR="00BA5F0B">
        <w:rPr>
          <w:rFonts w:ascii="Times New Roman" w:hAnsi="Times New Roman" w:cs="Times New Roman"/>
          <w:sz w:val="24"/>
          <w:szCs w:val="24"/>
        </w:rPr>
        <w:t xml:space="preserve">Petersen et al. (2022) state that </w:t>
      </w:r>
      <w:r w:rsidR="00DE5B49">
        <w:rPr>
          <w:rFonts w:ascii="Times New Roman" w:hAnsi="Times New Roman" w:cs="Times New Roman"/>
          <w:sz w:val="24"/>
          <w:szCs w:val="24"/>
        </w:rPr>
        <w:t>as a</w:t>
      </w:r>
      <w:r w:rsidRPr="000E6EFD">
        <w:rPr>
          <w:rFonts w:ascii="Times New Roman" w:hAnsi="Times New Roman" w:cs="Times New Roman"/>
          <w:sz w:val="24"/>
          <w:szCs w:val="24"/>
        </w:rPr>
        <w:t xml:space="preserve"> larger compan</w:t>
      </w:r>
      <w:r w:rsidR="00DE5B49">
        <w:rPr>
          <w:rFonts w:ascii="Times New Roman" w:hAnsi="Times New Roman" w:cs="Times New Roman"/>
          <w:sz w:val="24"/>
          <w:szCs w:val="24"/>
        </w:rPr>
        <w:t xml:space="preserve">y, </w:t>
      </w:r>
      <w:r w:rsidRPr="000E6EFD">
        <w:rPr>
          <w:rFonts w:ascii="Times New Roman" w:hAnsi="Times New Roman" w:cs="Times New Roman"/>
          <w:sz w:val="24"/>
          <w:szCs w:val="24"/>
        </w:rPr>
        <w:t xml:space="preserve">sustainability indicators </w:t>
      </w:r>
      <w:r w:rsidR="00DE5B49">
        <w:rPr>
          <w:rFonts w:ascii="Times New Roman" w:hAnsi="Times New Roman" w:cs="Times New Roman"/>
          <w:sz w:val="24"/>
          <w:szCs w:val="24"/>
        </w:rPr>
        <w:t>fall</w:t>
      </w:r>
      <w:r w:rsidRPr="000E6EFD">
        <w:rPr>
          <w:rFonts w:ascii="Times New Roman" w:hAnsi="Times New Roman" w:cs="Times New Roman"/>
          <w:sz w:val="24"/>
          <w:szCs w:val="24"/>
        </w:rPr>
        <w:t xml:space="preserve"> with</w:t>
      </w:r>
      <w:r w:rsidR="00DE5B49">
        <w:rPr>
          <w:rFonts w:ascii="Times New Roman" w:hAnsi="Times New Roman" w:cs="Times New Roman"/>
          <w:sz w:val="24"/>
          <w:szCs w:val="24"/>
        </w:rPr>
        <w:t>in the</w:t>
      </w:r>
      <w:r w:rsidRPr="000E6EFD">
        <w:rPr>
          <w:rFonts w:ascii="Times New Roman" w:hAnsi="Times New Roman" w:cs="Times New Roman"/>
          <w:sz w:val="24"/>
          <w:szCs w:val="24"/>
        </w:rPr>
        <w:t xml:space="preserve"> non-financial </w:t>
      </w:r>
      <w:r w:rsidR="00DE5B49" w:rsidRPr="000E6EFD">
        <w:rPr>
          <w:rFonts w:ascii="Times New Roman" w:hAnsi="Times New Roman" w:cs="Times New Roman"/>
          <w:sz w:val="24"/>
          <w:szCs w:val="24"/>
        </w:rPr>
        <w:t>individual</w:t>
      </w:r>
      <w:r w:rsidRPr="000E6EFD">
        <w:rPr>
          <w:rFonts w:ascii="Times New Roman" w:hAnsi="Times New Roman" w:cs="Times New Roman"/>
          <w:sz w:val="24"/>
          <w:szCs w:val="24"/>
        </w:rPr>
        <w:t xml:space="preserve"> in an</w:t>
      </w:r>
      <w:r w:rsidR="00DE5B49">
        <w:rPr>
          <w:rFonts w:ascii="Times New Roman" w:hAnsi="Times New Roman" w:cs="Times New Roman"/>
          <w:sz w:val="24"/>
          <w:szCs w:val="24"/>
        </w:rPr>
        <w:t>other place of the</w:t>
      </w:r>
      <w:r w:rsidRPr="000E6EFD">
        <w:rPr>
          <w:rFonts w:ascii="Times New Roman" w:hAnsi="Times New Roman" w:cs="Times New Roman"/>
          <w:sz w:val="24"/>
          <w:szCs w:val="24"/>
        </w:rPr>
        <w:t xml:space="preserve"> Excel sprea</w:t>
      </w:r>
      <w:r w:rsidR="00DE5B49">
        <w:rPr>
          <w:rFonts w:ascii="Times New Roman" w:hAnsi="Times New Roman" w:cs="Times New Roman"/>
          <w:sz w:val="24"/>
          <w:szCs w:val="24"/>
        </w:rPr>
        <w:t>dsheet</w:t>
      </w:r>
      <w:r w:rsidRPr="000E6EFD">
        <w:rPr>
          <w:rFonts w:ascii="Times New Roman" w:hAnsi="Times New Roman" w:cs="Times New Roman"/>
          <w:sz w:val="24"/>
          <w:szCs w:val="24"/>
        </w:rPr>
        <w:t xml:space="preserve">. </w:t>
      </w:r>
      <w:r w:rsidR="00DE5B49">
        <w:rPr>
          <w:rFonts w:ascii="Times New Roman" w:hAnsi="Times New Roman" w:cs="Times New Roman"/>
          <w:sz w:val="24"/>
          <w:szCs w:val="24"/>
        </w:rPr>
        <w:t>Giving this responsibility to the chartered accountant or CFO ensures that this</w:t>
      </w:r>
      <w:r w:rsidRPr="000E6EFD">
        <w:rPr>
          <w:rFonts w:ascii="Times New Roman" w:hAnsi="Times New Roman" w:cs="Times New Roman"/>
          <w:sz w:val="24"/>
          <w:szCs w:val="24"/>
        </w:rPr>
        <w:t xml:space="preserve"> </w:t>
      </w:r>
      <w:r w:rsidR="00DE5B49" w:rsidRPr="000E6EFD">
        <w:rPr>
          <w:rFonts w:ascii="Times New Roman" w:hAnsi="Times New Roman" w:cs="Times New Roman"/>
          <w:sz w:val="24"/>
          <w:szCs w:val="24"/>
        </w:rPr>
        <w:t>obligation</w:t>
      </w:r>
      <w:r w:rsidRPr="000E6EFD">
        <w:rPr>
          <w:rFonts w:ascii="Times New Roman" w:hAnsi="Times New Roman" w:cs="Times New Roman"/>
          <w:sz w:val="24"/>
          <w:szCs w:val="24"/>
        </w:rPr>
        <w:t xml:space="preserve"> o</w:t>
      </w:r>
      <w:r w:rsidR="00DE5B49">
        <w:rPr>
          <w:rFonts w:ascii="Times New Roman" w:hAnsi="Times New Roman" w:cs="Times New Roman"/>
          <w:sz w:val="24"/>
          <w:szCs w:val="24"/>
        </w:rPr>
        <w:t>ver</w:t>
      </w:r>
      <w:r>
        <w:rPr>
          <w:rFonts w:ascii="Times New Roman" w:hAnsi="Times New Roman" w:cs="Times New Roman"/>
          <w:sz w:val="24"/>
          <w:szCs w:val="24"/>
        </w:rPr>
        <w:t xml:space="preserve"> sustainability performance</w:t>
      </w:r>
      <w:r w:rsidRPr="000E6EFD">
        <w:rPr>
          <w:rFonts w:ascii="Times New Roman" w:hAnsi="Times New Roman" w:cs="Times New Roman"/>
          <w:sz w:val="24"/>
          <w:szCs w:val="24"/>
        </w:rPr>
        <w:t xml:space="preserve"> under the </w:t>
      </w:r>
      <w:r>
        <w:rPr>
          <w:rFonts w:ascii="Times New Roman" w:hAnsi="Times New Roman" w:cs="Times New Roman"/>
          <w:sz w:val="24"/>
          <w:szCs w:val="24"/>
        </w:rPr>
        <w:t xml:space="preserve">relevant </w:t>
      </w:r>
      <w:r w:rsidRPr="000E6EFD">
        <w:rPr>
          <w:rFonts w:ascii="Times New Roman" w:hAnsi="Times New Roman" w:cs="Times New Roman"/>
          <w:sz w:val="24"/>
          <w:szCs w:val="24"/>
        </w:rPr>
        <w:t>capital accounting model</w:t>
      </w:r>
      <w:r>
        <w:rPr>
          <w:rFonts w:ascii="Times New Roman" w:hAnsi="Times New Roman" w:cs="Times New Roman"/>
          <w:sz w:val="24"/>
          <w:szCs w:val="24"/>
        </w:rPr>
        <w:t>s bears the</w:t>
      </w:r>
      <w:r w:rsidRPr="000E6EF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outcomes</w:t>
      </w:r>
      <w:r w:rsidRPr="000E6EFD">
        <w:rPr>
          <w:rFonts w:ascii="Times New Roman" w:hAnsi="Times New Roman" w:cs="Times New Roman"/>
          <w:sz w:val="24"/>
          <w:szCs w:val="24"/>
        </w:rPr>
        <w:t xml:space="preserve">. </w:t>
      </w:r>
      <w:r w:rsidR="00BA5F0B">
        <w:rPr>
          <w:rFonts w:ascii="Times New Roman" w:hAnsi="Times New Roman" w:cs="Times New Roman"/>
          <w:sz w:val="24"/>
          <w:szCs w:val="24"/>
        </w:rPr>
        <w:t>Petersen et al. (2022) added that a</w:t>
      </w:r>
      <w:r w:rsidRPr="000E6EFD">
        <w:rPr>
          <w:rFonts w:ascii="Times New Roman" w:hAnsi="Times New Roman" w:cs="Times New Roman"/>
          <w:sz w:val="24"/>
          <w:szCs w:val="24"/>
        </w:rPr>
        <w:t>lthough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E6EFD">
        <w:rPr>
          <w:rFonts w:ascii="Times New Roman" w:hAnsi="Times New Roman" w:cs="Times New Roman"/>
          <w:sz w:val="24"/>
          <w:szCs w:val="24"/>
        </w:rPr>
        <w:t>sustainable</w:t>
      </w:r>
      <w:r>
        <w:rPr>
          <w:rFonts w:ascii="Times New Roman" w:hAnsi="Times New Roman" w:cs="Times New Roman"/>
          <w:sz w:val="24"/>
          <w:szCs w:val="24"/>
        </w:rPr>
        <w:t xml:space="preserve"> business </w:t>
      </w:r>
      <w:r w:rsidRPr="000E6EFD">
        <w:rPr>
          <w:rFonts w:ascii="Times New Roman" w:hAnsi="Times New Roman" w:cs="Times New Roman"/>
          <w:sz w:val="24"/>
          <w:szCs w:val="24"/>
        </w:rPr>
        <w:t>th</w:t>
      </w:r>
      <w:r>
        <w:rPr>
          <w:rFonts w:ascii="Times New Roman" w:hAnsi="Times New Roman" w:cs="Times New Roman"/>
          <w:sz w:val="24"/>
          <w:szCs w:val="24"/>
        </w:rPr>
        <w:t>oughts could l</w:t>
      </w:r>
      <w:r>
        <w:rPr>
          <w:rFonts w:ascii="Times New Roman" w:hAnsi="Times New Roman" w:cs="Times New Roman"/>
          <w:sz w:val="24"/>
          <w:szCs w:val="24"/>
        </w:rPr>
        <w:t xml:space="preserve">ead to </w:t>
      </w:r>
      <w:r w:rsidRPr="000E6EFD">
        <w:rPr>
          <w:rFonts w:ascii="Times New Roman" w:hAnsi="Times New Roman" w:cs="Times New Roman"/>
          <w:sz w:val="24"/>
          <w:szCs w:val="24"/>
        </w:rPr>
        <w:t>zero emissions</w:t>
      </w:r>
      <w:r>
        <w:rPr>
          <w:rFonts w:ascii="Times New Roman" w:hAnsi="Times New Roman" w:cs="Times New Roman"/>
          <w:sz w:val="24"/>
          <w:szCs w:val="24"/>
        </w:rPr>
        <w:t xml:space="preserve"> to the environment</w:t>
      </w:r>
      <w:r w:rsidRPr="000E6EFD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it becomes even harder to define </w:t>
      </w:r>
      <w:r w:rsidRPr="000E6EFD">
        <w:rPr>
          <w:rFonts w:ascii="Times New Roman" w:hAnsi="Times New Roman" w:cs="Times New Roman"/>
          <w:sz w:val="24"/>
          <w:szCs w:val="24"/>
        </w:rPr>
        <w:t xml:space="preserve">whether </w:t>
      </w:r>
      <w:r>
        <w:rPr>
          <w:rFonts w:ascii="Times New Roman" w:hAnsi="Times New Roman" w:cs="Times New Roman"/>
          <w:sz w:val="24"/>
          <w:szCs w:val="24"/>
        </w:rPr>
        <w:t>the current</w:t>
      </w:r>
      <w:r w:rsidRPr="000E6EFD">
        <w:rPr>
          <w:rFonts w:ascii="Times New Roman" w:hAnsi="Times New Roman" w:cs="Times New Roman"/>
          <w:sz w:val="24"/>
          <w:szCs w:val="24"/>
        </w:rPr>
        <w:t xml:space="preserve"> emissions </w:t>
      </w:r>
      <w:r>
        <w:rPr>
          <w:rFonts w:ascii="Times New Roman" w:hAnsi="Times New Roman" w:cs="Times New Roman"/>
          <w:sz w:val="24"/>
          <w:szCs w:val="24"/>
        </w:rPr>
        <w:t>would be</w:t>
      </w:r>
      <w:r w:rsidRPr="000E6EF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beyond</w:t>
      </w:r>
      <w:r w:rsidRPr="000E6EFD">
        <w:rPr>
          <w:rFonts w:ascii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hAnsi="Times New Roman" w:cs="Times New Roman"/>
          <w:sz w:val="24"/>
          <w:szCs w:val="24"/>
        </w:rPr>
        <w:t xml:space="preserve"> specified</w:t>
      </w:r>
      <w:r w:rsidRPr="000E6EFD">
        <w:rPr>
          <w:rFonts w:ascii="Times New Roman" w:hAnsi="Times New Roman" w:cs="Times New Roman"/>
          <w:sz w:val="24"/>
          <w:szCs w:val="24"/>
        </w:rPr>
        <w:t xml:space="preserve"> budget </w:t>
      </w:r>
      <w:r>
        <w:rPr>
          <w:rFonts w:ascii="Times New Roman" w:hAnsi="Times New Roman" w:cs="Times New Roman"/>
          <w:sz w:val="24"/>
          <w:szCs w:val="24"/>
        </w:rPr>
        <w:t>based on</w:t>
      </w:r>
      <w:r w:rsidRPr="000E6EFD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>established</w:t>
      </w:r>
      <w:r w:rsidRPr="000E6EF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evidence</w:t>
      </w:r>
      <w:r w:rsidRPr="000E6EFD">
        <w:rPr>
          <w:rFonts w:ascii="Times New Roman" w:hAnsi="Times New Roman" w:cs="Times New Roman"/>
          <w:sz w:val="24"/>
          <w:szCs w:val="24"/>
        </w:rPr>
        <w:t>-based targets</w:t>
      </w:r>
      <w:r>
        <w:rPr>
          <w:rFonts w:ascii="Times New Roman" w:hAnsi="Times New Roman" w:cs="Times New Roman"/>
          <w:sz w:val="24"/>
          <w:szCs w:val="24"/>
        </w:rPr>
        <w:t xml:space="preserve"> for the company</w:t>
      </w:r>
      <w:r w:rsidRPr="000E6EFD">
        <w:rPr>
          <w:rFonts w:ascii="Times New Roman" w:hAnsi="Times New Roman" w:cs="Times New Roman"/>
          <w:sz w:val="24"/>
          <w:szCs w:val="24"/>
        </w:rPr>
        <w:t>.</w:t>
      </w:r>
    </w:p>
    <w:p w14:paraId="5F888A6B" w14:textId="77777777" w:rsidR="00080FFF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Kosteska et al. (2020) define budgeting as a</w:t>
      </w:r>
      <w:r w:rsidR="000E6EFD" w:rsidRPr="000E6EFD">
        <w:rPr>
          <w:rFonts w:ascii="Times New Roman" w:hAnsi="Times New Roman" w:cs="Times New Roman"/>
          <w:sz w:val="24"/>
          <w:szCs w:val="24"/>
        </w:rPr>
        <w:t xml:space="preserve"> system allow</w:t>
      </w:r>
      <w:r>
        <w:rPr>
          <w:rFonts w:ascii="Times New Roman" w:hAnsi="Times New Roman" w:cs="Times New Roman"/>
          <w:sz w:val="24"/>
          <w:szCs w:val="24"/>
        </w:rPr>
        <w:t>ing company</w:t>
      </w:r>
      <w:r w:rsidR="000E6EFD" w:rsidRPr="000E6EFD">
        <w:rPr>
          <w:rFonts w:ascii="Times New Roman" w:hAnsi="Times New Roman" w:cs="Times New Roman"/>
          <w:sz w:val="24"/>
          <w:szCs w:val="24"/>
        </w:rPr>
        <w:t xml:space="preserve"> owners to </w:t>
      </w:r>
      <w:r>
        <w:rPr>
          <w:rFonts w:ascii="Times New Roman" w:hAnsi="Times New Roman" w:cs="Times New Roman"/>
          <w:sz w:val="24"/>
          <w:szCs w:val="24"/>
        </w:rPr>
        <w:t>determine</w:t>
      </w:r>
      <w:r w:rsidR="000E6EFD" w:rsidRPr="000E6EF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safety of</w:t>
      </w:r>
      <w:r w:rsidR="000E6EFD" w:rsidRPr="000E6EFD">
        <w:rPr>
          <w:rFonts w:ascii="Times New Roman" w:hAnsi="Times New Roman" w:cs="Times New Roman"/>
          <w:sz w:val="24"/>
          <w:szCs w:val="24"/>
        </w:rPr>
        <w:t xml:space="preserve"> their current economic activit</w:t>
      </w:r>
      <w:r>
        <w:rPr>
          <w:rFonts w:ascii="Times New Roman" w:hAnsi="Times New Roman" w:cs="Times New Roman"/>
          <w:sz w:val="24"/>
          <w:szCs w:val="24"/>
        </w:rPr>
        <w:t>ies</w:t>
      </w:r>
      <w:r w:rsidR="000E6EFD" w:rsidRPr="000E6EFD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This sustainable practice can be attained when the </w:t>
      </w:r>
      <w:r w:rsidR="000E6EFD" w:rsidRPr="000E6EFD">
        <w:rPr>
          <w:rFonts w:ascii="Times New Roman" w:hAnsi="Times New Roman" w:cs="Times New Roman"/>
          <w:sz w:val="24"/>
          <w:szCs w:val="24"/>
        </w:rPr>
        <w:t>Co</w:t>
      </w:r>
      <w:r>
        <w:rPr>
          <w:rFonts w:ascii="Times New Roman" w:hAnsi="Times New Roman" w:cs="Times New Roman"/>
          <w:sz w:val="24"/>
          <w:szCs w:val="24"/>
        </w:rPr>
        <w:t xml:space="preserve">ntinental Hotel </w:t>
      </w:r>
      <w:r w:rsidR="000E6EFD" w:rsidRPr="000E6EFD">
        <w:rPr>
          <w:rFonts w:ascii="Times New Roman" w:hAnsi="Times New Roman" w:cs="Times New Roman"/>
          <w:sz w:val="24"/>
          <w:szCs w:val="24"/>
        </w:rPr>
        <w:t>be</w:t>
      </w:r>
      <w:r>
        <w:rPr>
          <w:rFonts w:ascii="Times New Roman" w:hAnsi="Times New Roman" w:cs="Times New Roman"/>
          <w:sz w:val="24"/>
          <w:szCs w:val="24"/>
        </w:rPr>
        <w:t>comes more</w:t>
      </w:r>
      <w:r w:rsidR="000E6EFD" w:rsidRPr="000E6EFD">
        <w:rPr>
          <w:rFonts w:ascii="Times New Roman" w:hAnsi="Times New Roman" w:cs="Times New Roman"/>
          <w:sz w:val="24"/>
          <w:szCs w:val="24"/>
        </w:rPr>
        <w:t xml:space="preserve"> flexible </w:t>
      </w:r>
      <w:r>
        <w:rPr>
          <w:rFonts w:ascii="Times New Roman" w:hAnsi="Times New Roman" w:cs="Times New Roman"/>
          <w:sz w:val="24"/>
          <w:szCs w:val="24"/>
        </w:rPr>
        <w:t xml:space="preserve">after implementing the </w:t>
      </w:r>
      <w:r w:rsidR="000E6EFD" w:rsidRPr="000E6EFD">
        <w:rPr>
          <w:rFonts w:ascii="Times New Roman" w:hAnsi="Times New Roman" w:cs="Times New Roman"/>
          <w:sz w:val="24"/>
          <w:szCs w:val="24"/>
        </w:rPr>
        <w:t>accounting system</w:t>
      </w:r>
      <w:r>
        <w:rPr>
          <w:rFonts w:ascii="Times New Roman" w:hAnsi="Times New Roman" w:cs="Times New Roman"/>
          <w:sz w:val="24"/>
          <w:szCs w:val="24"/>
        </w:rPr>
        <w:t>s. One reason is that as the</w:t>
      </w:r>
      <w:r w:rsidR="000E6EFD" w:rsidRPr="000E6EFD">
        <w:rPr>
          <w:rFonts w:ascii="Times New Roman" w:hAnsi="Times New Roman" w:cs="Times New Roman"/>
          <w:sz w:val="24"/>
          <w:szCs w:val="24"/>
        </w:rPr>
        <w:t xml:space="preserve"> company’s </w:t>
      </w:r>
      <w:r>
        <w:rPr>
          <w:rFonts w:ascii="Times New Roman" w:hAnsi="Times New Roman" w:cs="Times New Roman"/>
          <w:sz w:val="24"/>
          <w:szCs w:val="24"/>
        </w:rPr>
        <w:t xml:space="preserve">territories, </w:t>
      </w:r>
      <w:r w:rsidR="000E6EFD" w:rsidRPr="000E6EFD">
        <w:rPr>
          <w:rFonts w:ascii="Times New Roman" w:hAnsi="Times New Roman" w:cs="Times New Roman"/>
          <w:sz w:val="24"/>
          <w:szCs w:val="24"/>
        </w:rPr>
        <w:t xml:space="preserve">products,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="000E6EFD" w:rsidRPr="000E6EFD">
        <w:rPr>
          <w:rFonts w:ascii="Times New Roman" w:hAnsi="Times New Roman" w:cs="Times New Roman"/>
          <w:sz w:val="24"/>
          <w:szCs w:val="24"/>
        </w:rPr>
        <w:t xml:space="preserve">services </w:t>
      </w:r>
      <w:r>
        <w:rPr>
          <w:rFonts w:ascii="Times New Roman" w:hAnsi="Times New Roman" w:cs="Times New Roman"/>
          <w:sz w:val="24"/>
          <w:szCs w:val="24"/>
        </w:rPr>
        <w:t>change</w:t>
      </w:r>
      <w:r w:rsidR="000E6EFD" w:rsidRPr="000E6EFD">
        <w:rPr>
          <w:rFonts w:ascii="Times New Roman" w:hAnsi="Times New Roman" w:cs="Times New Roman"/>
          <w:sz w:val="24"/>
          <w:szCs w:val="24"/>
        </w:rPr>
        <w:t>, its sustainability indicator</w:t>
      </w:r>
      <w:r>
        <w:rPr>
          <w:rFonts w:ascii="Times New Roman" w:hAnsi="Times New Roman" w:cs="Times New Roman"/>
          <w:sz w:val="24"/>
          <w:szCs w:val="24"/>
        </w:rPr>
        <w:t xml:space="preserve"> will equally change</w:t>
      </w:r>
      <w:r w:rsidR="000E6EFD" w:rsidRPr="000E6EFD">
        <w:rPr>
          <w:rFonts w:ascii="Times New Roman" w:hAnsi="Times New Roman" w:cs="Times New Roman"/>
          <w:sz w:val="24"/>
          <w:szCs w:val="24"/>
        </w:rPr>
        <w:t xml:space="preserve">, </w:t>
      </w:r>
      <w:r w:rsidRPr="000E6EFD">
        <w:rPr>
          <w:rFonts w:ascii="Times New Roman" w:hAnsi="Times New Roman" w:cs="Times New Roman"/>
          <w:sz w:val="24"/>
          <w:szCs w:val="24"/>
        </w:rPr>
        <w:t>surpass</w:t>
      </w:r>
      <w:r>
        <w:rPr>
          <w:rFonts w:ascii="Times New Roman" w:hAnsi="Times New Roman" w:cs="Times New Roman"/>
          <w:sz w:val="24"/>
          <w:szCs w:val="24"/>
        </w:rPr>
        <w:t xml:space="preserve">ing its </w:t>
      </w:r>
      <w:r w:rsidR="000E6EFD" w:rsidRPr="000E6EFD">
        <w:rPr>
          <w:rFonts w:ascii="Times New Roman" w:hAnsi="Times New Roman" w:cs="Times New Roman"/>
          <w:sz w:val="24"/>
          <w:szCs w:val="24"/>
        </w:rPr>
        <w:t>sustainability budget</w:t>
      </w:r>
      <w:r>
        <w:rPr>
          <w:rFonts w:ascii="Times New Roman" w:hAnsi="Times New Roman" w:cs="Times New Roman"/>
          <w:sz w:val="24"/>
          <w:szCs w:val="24"/>
        </w:rPr>
        <w:t xml:space="preserve"> for the year (</w:t>
      </w:r>
      <w:r w:rsidRPr="00345ADD">
        <w:rPr>
          <w:rFonts w:ascii="Times New Roman" w:eastAsia="Times New Roman" w:hAnsi="Times New Roman" w:cs="Times New Roman"/>
          <w:color w:val="000000"/>
          <w:sz w:val="24"/>
          <w:szCs w:val="24"/>
        </w:rPr>
        <w:t>DeFran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co &amp; Schmidgall, </w:t>
      </w:r>
      <w:r w:rsidRPr="00345ADD">
        <w:rPr>
          <w:rFonts w:ascii="Times New Roman" w:eastAsia="Times New Roman" w:hAnsi="Times New Roman" w:cs="Times New Roman"/>
          <w:color w:val="000000"/>
          <w:sz w:val="24"/>
          <w:szCs w:val="24"/>
        </w:rPr>
        <w:t>2020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  <w:r w:rsidR="000E6EFD" w:rsidRPr="000E6EFD">
        <w:rPr>
          <w:rFonts w:ascii="Times New Roman" w:hAnsi="Times New Roman" w:cs="Times New Roman"/>
          <w:sz w:val="24"/>
          <w:szCs w:val="24"/>
        </w:rPr>
        <w:t xml:space="preserve">. This </w:t>
      </w:r>
      <w:r>
        <w:rPr>
          <w:rFonts w:ascii="Times New Roman" w:hAnsi="Times New Roman" w:cs="Times New Roman"/>
          <w:sz w:val="24"/>
          <w:szCs w:val="24"/>
        </w:rPr>
        <w:t>impact, however, will necessitate</w:t>
      </w:r>
      <w:r w:rsidR="000E6EFD" w:rsidRPr="000E6EFD">
        <w:rPr>
          <w:rFonts w:ascii="Times New Roman" w:hAnsi="Times New Roman" w:cs="Times New Roman"/>
          <w:sz w:val="24"/>
          <w:szCs w:val="24"/>
        </w:rPr>
        <w:t xml:space="preserve"> remedial </w:t>
      </w:r>
      <w:r>
        <w:rPr>
          <w:rFonts w:ascii="Times New Roman" w:hAnsi="Times New Roman" w:cs="Times New Roman"/>
          <w:sz w:val="24"/>
          <w:szCs w:val="24"/>
        </w:rPr>
        <w:t>measures</w:t>
      </w:r>
      <w:r w:rsidR="000E6EFD" w:rsidRPr="000E6EFD">
        <w:rPr>
          <w:rFonts w:ascii="Times New Roman" w:hAnsi="Times New Roman" w:cs="Times New Roman"/>
          <w:sz w:val="24"/>
          <w:szCs w:val="24"/>
        </w:rPr>
        <w:t xml:space="preserve"> on </w:t>
      </w:r>
      <w:r>
        <w:rPr>
          <w:rFonts w:ascii="Times New Roman" w:hAnsi="Times New Roman" w:cs="Times New Roman"/>
          <w:sz w:val="24"/>
          <w:szCs w:val="24"/>
        </w:rPr>
        <w:t>the compan</w:t>
      </w:r>
      <w:r>
        <w:rPr>
          <w:rFonts w:ascii="Times New Roman" w:hAnsi="Times New Roman" w:cs="Times New Roman"/>
          <w:sz w:val="24"/>
          <w:szCs w:val="24"/>
        </w:rPr>
        <w:t xml:space="preserve">y’s social and </w:t>
      </w:r>
      <w:r w:rsidR="000E6EFD" w:rsidRPr="000E6EFD">
        <w:rPr>
          <w:rFonts w:ascii="Times New Roman" w:hAnsi="Times New Roman" w:cs="Times New Roman"/>
          <w:sz w:val="24"/>
          <w:szCs w:val="24"/>
        </w:rPr>
        <w:t>environmental matters.</w:t>
      </w:r>
    </w:p>
    <w:p w14:paraId="14331A38" w14:textId="77777777" w:rsidR="00941295" w:rsidRPr="00A061C6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E6EFD">
        <w:rPr>
          <w:rFonts w:ascii="Times New Roman" w:hAnsi="Times New Roman" w:cs="Times New Roman"/>
          <w:sz w:val="24"/>
          <w:szCs w:val="24"/>
        </w:rPr>
        <w:t xml:space="preserve">When </w:t>
      </w:r>
      <w:r w:rsidR="00080FFF">
        <w:rPr>
          <w:rFonts w:ascii="Times New Roman" w:hAnsi="Times New Roman" w:cs="Times New Roman"/>
          <w:sz w:val="24"/>
          <w:szCs w:val="24"/>
        </w:rPr>
        <w:t>the company focuses on monetiz</w:t>
      </w:r>
      <w:r w:rsidRPr="000E6EFD">
        <w:rPr>
          <w:rFonts w:ascii="Times New Roman" w:hAnsi="Times New Roman" w:cs="Times New Roman"/>
          <w:sz w:val="24"/>
          <w:szCs w:val="24"/>
        </w:rPr>
        <w:t xml:space="preserve">ation, </w:t>
      </w:r>
      <w:r w:rsidR="00080FFF">
        <w:rPr>
          <w:rFonts w:ascii="Times New Roman" w:hAnsi="Times New Roman" w:cs="Times New Roman"/>
          <w:sz w:val="24"/>
          <w:szCs w:val="24"/>
        </w:rPr>
        <w:t xml:space="preserve">the directors can </w:t>
      </w:r>
      <w:r w:rsidRPr="000E6EFD">
        <w:rPr>
          <w:rFonts w:ascii="Times New Roman" w:hAnsi="Times New Roman" w:cs="Times New Roman"/>
          <w:sz w:val="24"/>
          <w:szCs w:val="24"/>
        </w:rPr>
        <w:t xml:space="preserve">integrate </w:t>
      </w:r>
      <w:r w:rsidR="003A4A8D">
        <w:rPr>
          <w:rFonts w:ascii="Times New Roman" w:hAnsi="Times New Roman" w:cs="Times New Roman"/>
          <w:sz w:val="24"/>
          <w:szCs w:val="24"/>
        </w:rPr>
        <w:t>the impact financial version</w:t>
      </w:r>
      <w:r w:rsidRPr="000E6EFD">
        <w:rPr>
          <w:rFonts w:ascii="Times New Roman" w:hAnsi="Times New Roman" w:cs="Times New Roman"/>
          <w:sz w:val="24"/>
          <w:szCs w:val="24"/>
        </w:rPr>
        <w:t xml:space="preserve"> into </w:t>
      </w:r>
      <w:r w:rsidR="003A4A8D">
        <w:rPr>
          <w:rFonts w:ascii="Times New Roman" w:hAnsi="Times New Roman" w:cs="Times New Roman"/>
          <w:sz w:val="24"/>
          <w:szCs w:val="24"/>
        </w:rPr>
        <w:t>its</w:t>
      </w:r>
      <w:r w:rsidRPr="000E6EFD">
        <w:rPr>
          <w:rFonts w:ascii="Times New Roman" w:hAnsi="Times New Roman" w:cs="Times New Roman"/>
          <w:sz w:val="24"/>
          <w:szCs w:val="24"/>
        </w:rPr>
        <w:t xml:space="preserve"> accounts</w:t>
      </w:r>
      <w:r w:rsidR="003A4A8D">
        <w:rPr>
          <w:rFonts w:ascii="Times New Roman" w:hAnsi="Times New Roman" w:cs="Times New Roman"/>
          <w:sz w:val="24"/>
          <w:szCs w:val="24"/>
        </w:rPr>
        <w:t xml:space="preserve"> as an</w:t>
      </w:r>
      <w:r w:rsidRPr="000E6EFD">
        <w:rPr>
          <w:rFonts w:ascii="Times New Roman" w:hAnsi="Times New Roman" w:cs="Times New Roman"/>
          <w:sz w:val="24"/>
          <w:szCs w:val="24"/>
        </w:rPr>
        <w:t xml:space="preserve"> internal action</w:t>
      </w:r>
      <w:r w:rsidR="00BA5F0B">
        <w:rPr>
          <w:rFonts w:ascii="Times New Roman" w:hAnsi="Times New Roman" w:cs="Times New Roman"/>
          <w:sz w:val="24"/>
          <w:szCs w:val="24"/>
        </w:rPr>
        <w:t xml:space="preserve"> (</w:t>
      </w:r>
      <w:r w:rsidR="00BA5F0B"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Alhad</w:t>
      </w:r>
      <w:r w:rsidR="00BA5F0B">
        <w:rPr>
          <w:rFonts w:ascii="Times New Roman" w:eastAsia="Times New Roman" w:hAnsi="Times New Roman" w:cs="Times New Roman"/>
          <w:color w:val="000000"/>
          <w:sz w:val="24"/>
          <w:szCs w:val="24"/>
        </w:rPr>
        <w:t>hrami &amp; Nobanee, 2019)</w:t>
      </w:r>
      <w:r w:rsidRPr="000E6EFD">
        <w:rPr>
          <w:rFonts w:ascii="Times New Roman" w:hAnsi="Times New Roman" w:cs="Times New Roman"/>
          <w:sz w:val="24"/>
          <w:szCs w:val="24"/>
        </w:rPr>
        <w:t xml:space="preserve">. </w:t>
      </w:r>
      <w:r w:rsidR="003A4A8D">
        <w:rPr>
          <w:rFonts w:ascii="Times New Roman" w:hAnsi="Times New Roman" w:cs="Times New Roman"/>
          <w:sz w:val="24"/>
          <w:szCs w:val="24"/>
        </w:rPr>
        <w:t xml:space="preserve">That means the Continental Hotel </w:t>
      </w:r>
      <w:r w:rsidRPr="000E6EFD">
        <w:rPr>
          <w:rFonts w:ascii="Times New Roman" w:hAnsi="Times New Roman" w:cs="Times New Roman"/>
          <w:sz w:val="24"/>
          <w:szCs w:val="24"/>
        </w:rPr>
        <w:t xml:space="preserve">would </w:t>
      </w:r>
      <w:r w:rsidR="003A4A8D">
        <w:rPr>
          <w:rFonts w:ascii="Times New Roman" w:hAnsi="Times New Roman" w:cs="Times New Roman"/>
          <w:sz w:val="24"/>
          <w:szCs w:val="24"/>
        </w:rPr>
        <w:t>become profitable by</w:t>
      </w:r>
      <w:r w:rsidRPr="000E6EFD">
        <w:rPr>
          <w:rFonts w:ascii="Times New Roman" w:hAnsi="Times New Roman" w:cs="Times New Roman"/>
          <w:sz w:val="24"/>
          <w:szCs w:val="24"/>
        </w:rPr>
        <w:t xml:space="preserve"> tak</w:t>
      </w:r>
      <w:r w:rsidR="003A4A8D">
        <w:rPr>
          <w:rFonts w:ascii="Times New Roman" w:hAnsi="Times New Roman" w:cs="Times New Roman"/>
          <w:sz w:val="24"/>
          <w:szCs w:val="24"/>
        </w:rPr>
        <w:t xml:space="preserve">ing </w:t>
      </w:r>
      <w:r w:rsidRPr="000E6EFD">
        <w:rPr>
          <w:rFonts w:ascii="Times New Roman" w:hAnsi="Times New Roman" w:cs="Times New Roman"/>
          <w:sz w:val="24"/>
          <w:szCs w:val="24"/>
        </w:rPr>
        <w:t>steps t</w:t>
      </w:r>
      <w:r w:rsidR="003A4A8D">
        <w:rPr>
          <w:rFonts w:ascii="Times New Roman" w:hAnsi="Times New Roman" w:cs="Times New Roman"/>
          <w:sz w:val="24"/>
          <w:szCs w:val="24"/>
        </w:rPr>
        <w:t>hat</w:t>
      </w:r>
      <w:r w:rsidRPr="000E6EFD">
        <w:rPr>
          <w:rFonts w:ascii="Times New Roman" w:hAnsi="Times New Roman" w:cs="Times New Roman"/>
          <w:sz w:val="24"/>
          <w:szCs w:val="24"/>
        </w:rPr>
        <w:t xml:space="preserve"> remediate </w:t>
      </w:r>
      <w:r w:rsidR="003A4A8D">
        <w:rPr>
          <w:rFonts w:ascii="Times New Roman" w:hAnsi="Times New Roman" w:cs="Times New Roman"/>
          <w:sz w:val="24"/>
          <w:szCs w:val="24"/>
        </w:rPr>
        <w:t xml:space="preserve">its </w:t>
      </w:r>
      <w:r w:rsidRPr="000E6EFD">
        <w:rPr>
          <w:rFonts w:ascii="Times New Roman" w:hAnsi="Times New Roman" w:cs="Times New Roman"/>
          <w:sz w:val="24"/>
          <w:szCs w:val="24"/>
        </w:rPr>
        <w:t xml:space="preserve">sustainable </w:t>
      </w:r>
      <w:r w:rsidR="003A4A8D">
        <w:rPr>
          <w:rFonts w:ascii="Times New Roman" w:hAnsi="Times New Roman" w:cs="Times New Roman"/>
          <w:sz w:val="24"/>
          <w:szCs w:val="24"/>
        </w:rPr>
        <w:t>position</w:t>
      </w:r>
      <w:r w:rsidRPr="000E6EFD">
        <w:rPr>
          <w:rFonts w:ascii="Times New Roman" w:hAnsi="Times New Roman" w:cs="Times New Roman"/>
          <w:sz w:val="24"/>
          <w:szCs w:val="24"/>
        </w:rPr>
        <w:t>.</w:t>
      </w:r>
      <w:r w:rsidR="003A4A8D">
        <w:rPr>
          <w:rFonts w:ascii="Times New Roman" w:hAnsi="Times New Roman" w:cs="Times New Roman"/>
          <w:sz w:val="24"/>
          <w:szCs w:val="24"/>
        </w:rPr>
        <w:t xml:space="preserve"> As a larger business</w:t>
      </w:r>
      <w:r w:rsidRPr="000E6EFD">
        <w:rPr>
          <w:rFonts w:ascii="Times New Roman" w:hAnsi="Times New Roman" w:cs="Times New Roman"/>
          <w:sz w:val="24"/>
          <w:szCs w:val="24"/>
        </w:rPr>
        <w:t xml:space="preserve">, the </w:t>
      </w:r>
      <w:r w:rsidR="003A4A8D" w:rsidRPr="000E6EFD">
        <w:rPr>
          <w:rFonts w:ascii="Times New Roman" w:hAnsi="Times New Roman" w:cs="Times New Roman"/>
          <w:sz w:val="24"/>
          <w:szCs w:val="24"/>
        </w:rPr>
        <w:t>success</w:t>
      </w:r>
      <w:r w:rsidRPr="000E6EFD">
        <w:rPr>
          <w:rFonts w:ascii="Times New Roman" w:hAnsi="Times New Roman" w:cs="Times New Roman"/>
          <w:sz w:val="24"/>
          <w:szCs w:val="24"/>
        </w:rPr>
        <w:t xml:space="preserve"> of th</w:t>
      </w:r>
      <w:r w:rsidR="003A4A8D">
        <w:rPr>
          <w:rFonts w:ascii="Times New Roman" w:hAnsi="Times New Roman" w:cs="Times New Roman"/>
          <w:sz w:val="24"/>
          <w:szCs w:val="24"/>
        </w:rPr>
        <w:t xml:space="preserve">is </w:t>
      </w:r>
      <w:r w:rsidRPr="000E6EFD">
        <w:rPr>
          <w:rFonts w:ascii="Times New Roman" w:hAnsi="Times New Roman" w:cs="Times New Roman"/>
          <w:sz w:val="24"/>
          <w:szCs w:val="24"/>
        </w:rPr>
        <w:t xml:space="preserve">innovative </w:t>
      </w:r>
      <w:r w:rsidR="003A4A8D">
        <w:rPr>
          <w:rFonts w:ascii="Times New Roman" w:hAnsi="Times New Roman" w:cs="Times New Roman"/>
          <w:sz w:val="24"/>
          <w:szCs w:val="24"/>
        </w:rPr>
        <w:t xml:space="preserve">budgeting and </w:t>
      </w:r>
      <w:r w:rsidRPr="000E6EFD">
        <w:rPr>
          <w:rFonts w:ascii="Times New Roman" w:hAnsi="Times New Roman" w:cs="Times New Roman"/>
          <w:sz w:val="24"/>
          <w:szCs w:val="24"/>
        </w:rPr>
        <w:t>accounting model</w:t>
      </w:r>
      <w:r w:rsidR="003A4A8D">
        <w:rPr>
          <w:rFonts w:ascii="Times New Roman" w:hAnsi="Times New Roman" w:cs="Times New Roman"/>
          <w:sz w:val="24"/>
          <w:szCs w:val="24"/>
        </w:rPr>
        <w:t xml:space="preserve"> can be realized by converting to </w:t>
      </w:r>
      <w:r w:rsidRPr="000E6EFD">
        <w:rPr>
          <w:rFonts w:ascii="Times New Roman" w:hAnsi="Times New Roman" w:cs="Times New Roman"/>
          <w:sz w:val="24"/>
          <w:szCs w:val="24"/>
        </w:rPr>
        <w:t>ERP systems</w:t>
      </w:r>
      <w:r w:rsidR="003A4A8D">
        <w:rPr>
          <w:rFonts w:ascii="Times New Roman" w:hAnsi="Times New Roman" w:cs="Times New Roman"/>
          <w:sz w:val="24"/>
          <w:szCs w:val="24"/>
        </w:rPr>
        <w:t xml:space="preserve"> fully</w:t>
      </w:r>
      <w:r w:rsidRPr="000E6EFD">
        <w:rPr>
          <w:rFonts w:ascii="Times New Roman" w:hAnsi="Times New Roman" w:cs="Times New Roman"/>
          <w:sz w:val="24"/>
          <w:szCs w:val="24"/>
        </w:rPr>
        <w:t>.</w:t>
      </w:r>
      <w:r w:rsidR="003A4A8D">
        <w:rPr>
          <w:rFonts w:ascii="Times New Roman" w:hAnsi="Times New Roman" w:cs="Times New Roman"/>
          <w:sz w:val="24"/>
          <w:szCs w:val="24"/>
        </w:rPr>
        <w:t xml:space="preserve"> The </w:t>
      </w:r>
      <w:r w:rsidRPr="000E6EFD">
        <w:rPr>
          <w:rFonts w:ascii="Times New Roman" w:hAnsi="Times New Roman" w:cs="Times New Roman"/>
          <w:sz w:val="24"/>
          <w:szCs w:val="24"/>
        </w:rPr>
        <w:t>sy</w:t>
      </w:r>
      <w:r w:rsidRPr="000E6EFD">
        <w:rPr>
          <w:rFonts w:ascii="Times New Roman" w:hAnsi="Times New Roman" w:cs="Times New Roman"/>
          <w:sz w:val="24"/>
          <w:szCs w:val="24"/>
        </w:rPr>
        <w:t>stem</w:t>
      </w:r>
      <w:r w:rsidR="003A4A8D">
        <w:rPr>
          <w:rFonts w:ascii="Times New Roman" w:hAnsi="Times New Roman" w:cs="Times New Roman"/>
          <w:sz w:val="24"/>
          <w:szCs w:val="24"/>
        </w:rPr>
        <w:t xml:space="preserve">ic changes would still </w:t>
      </w:r>
      <w:r w:rsidR="003A4A8D" w:rsidRPr="000E6EFD">
        <w:rPr>
          <w:rFonts w:ascii="Times New Roman" w:hAnsi="Times New Roman" w:cs="Times New Roman"/>
          <w:sz w:val="24"/>
          <w:szCs w:val="24"/>
        </w:rPr>
        <w:t>mimic</w:t>
      </w:r>
      <w:r w:rsidR="003A4A8D">
        <w:rPr>
          <w:rFonts w:ascii="Times New Roman" w:hAnsi="Times New Roman" w:cs="Times New Roman"/>
          <w:sz w:val="24"/>
          <w:szCs w:val="24"/>
        </w:rPr>
        <w:t xml:space="preserve"> the</w:t>
      </w:r>
      <w:r w:rsidRPr="000E6EFD">
        <w:rPr>
          <w:rFonts w:ascii="Times New Roman" w:hAnsi="Times New Roman" w:cs="Times New Roman"/>
          <w:sz w:val="24"/>
          <w:szCs w:val="24"/>
        </w:rPr>
        <w:t xml:space="preserve"> financial system</w:t>
      </w:r>
      <w:r w:rsidR="003A4A8D">
        <w:rPr>
          <w:rFonts w:ascii="Times New Roman" w:hAnsi="Times New Roman" w:cs="Times New Roman"/>
          <w:sz w:val="24"/>
          <w:szCs w:val="24"/>
        </w:rPr>
        <w:t>s that enable the company to track and</w:t>
      </w:r>
      <w:r w:rsidRPr="000E6EFD">
        <w:rPr>
          <w:rFonts w:ascii="Times New Roman" w:hAnsi="Times New Roman" w:cs="Times New Roman"/>
          <w:sz w:val="24"/>
          <w:szCs w:val="24"/>
        </w:rPr>
        <w:t xml:space="preserve"> audit </w:t>
      </w:r>
      <w:r w:rsidR="003A4A8D">
        <w:rPr>
          <w:rFonts w:ascii="Times New Roman" w:hAnsi="Times New Roman" w:cs="Times New Roman"/>
          <w:sz w:val="24"/>
          <w:szCs w:val="24"/>
        </w:rPr>
        <w:t xml:space="preserve">the </w:t>
      </w:r>
      <w:r w:rsidR="003A4A8D">
        <w:rPr>
          <w:rFonts w:ascii="Times New Roman" w:hAnsi="Times New Roman" w:cs="Times New Roman"/>
          <w:sz w:val="24"/>
          <w:szCs w:val="24"/>
        </w:rPr>
        <w:lastRenderedPageBreak/>
        <w:t>sustainability data pulled from various b</w:t>
      </w:r>
      <w:r w:rsidRPr="000E6EFD">
        <w:rPr>
          <w:rFonts w:ascii="Times New Roman" w:hAnsi="Times New Roman" w:cs="Times New Roman"/>
          <w:sz w:val="24"/>
          <w:szCs w:val="24"/>
        </w:rPr>
        <w:t>uckets</w:t>
      </w:r>
      <w:r w:rsidR="003A4A8D">
        <w:rPr>
          <w:rFonts w:ascii="Times New Roman" w:hAnsi="Times New Roman" w:cs="Times New Roman"/>
          <w:sz w:val="24"/>
          <w:szCs w:val="24"/>
        </w:rPr>
        <w:t xml:space="preserve">, including </w:t>
      </w:r>
      <w:r w:rsidR="003A4A8D" w:rsidRPr="000E6EFD">
        <w:rPr>
          <w:rFonts w:ascii="Times New Roman" w:hAnsi="Times New Roman" w:cs="Times New Roman"/>
          <w:sz w:val="24"/>
          <w:szCs w:val="24"/>
        </w:rPr>
        <w:t>HR,</w:t>
      </w:r>
      <w:r w:rsidR="003A4A8D">
        <w:rPr>
          <w:rFonts w:ascii="Times New Roman" w:hAnsi="Times New Roman" w:cs="Times New Roman"/>
          <w:sz w:val="24"/>
          <w:szCs w:val="24"/>
        </w:rPr>
        <w:t xml:space="preserve"> </w:t>
      </w:r>
      <w:r w:rsidRPr="000E6EFD">
        <w:rPr>
          <w:rFonts w:ascii="Times New Roman" w:hAnsi="Times New Roman" w:cs="Times New Roman"/>
          <w:sz w:val="24"/>
          <w:szCs w:val="24"/>
        </w:rPr>
        <w:t xml:space="preserve">production, </w:t>
      </w:r>
      <w:r w:rsidR="003A4A8D">
        <w:rPr>
          <w:rFonts w:ascii="Times New Roman" w:hAnsi="Times New Roman" w:cs="Times New Roman"/>
          <w:sz w:val="24"/>
          <w:szCs w:val="24"/>
        </w:rPr>
        <w:t>and purchasing</w:t>
      </w:r>
      <w:r w:rsidR="00BA5F0B">
        <w:rPr>
          <w:rFonts w:ascii="Times New Roman" w:hAnsi="Times New Roman" w:cs="Times New Roman"/>
          <w:sz w:val="24"/>
          <w:szCs w:val="24"/>
        </w:rPr>
        <w:t xml:space="preserve"> (</w:t>
      </w:r>
      <w:r w:rsidR="00BA5F0B"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Al</w:t>
      </w:r>
      <w:r w:rsidR="00BA5F0B">
        <w:rPr>
          <w:rFonts w:ascii="Times New Roman" w:eastAsia="Times New Roman" w:hAnsi="Times New Roman" w:cs="Times New Roman"/>
          <w:color w:val="000000"/>
          <w:sz w:val="24"/>
          <w:szCs w:val="24"/>
        </w:rPr>
        <w:t>kaabi &amp; Nobanee, 2019)</w:t>
      </w:r>
      <w:r w:rsidRPr="000E6EFD">
        <w:rPr>
          <w:rFonts w:ascii="Times New Roman" w:hAnsi="Times New Roman" w:cs="Times New Roman"/>
          <w:sz w:val="24"/>
          <w:szCs w:val="24"/>
        </w:rPr>
        <w:t xml:space="preserve">. </w:t>
      </w:r>
      <w:r w:rsidR="003A4A8D">
        <w:rPr>
          <w:rFonts w:ascii="Times New Roman" w:hAnsi="Times New Roman" w:cs="Times New Roman"/>
          <w:sz w:val="24"/>
          <w:szCs w:val="24"/>
        </w:rPr>
        <w:t xml:space="preserve">While this practice might be deemed </w:t>
      </w:r>
      <w:r w:rsidRPr="000E6EFD">
        <w:rPr>
          <w:rFonts w:ascii="Times New Roman" w:hAnsi="Times New Roman" w:cs="Times New Roman"/>
          <w:sz w:val="24"/>
          <w:szCs w:val="24"/>
        </w:rPr>
        <w:t>h</w:t>
      </w:r>
      <w:r w:rsidRPr="000E6EFD">
        <w:rPr>
          <w:rFonts w:ascii="Times New Roman" w:hAnsi="Times New Roman" w:cs="Times New Roman"/>
          <w:sz w:val="24"/>
          <w:szCs w:val="24"/>
        </w:rPr>
        <w:t xml:space="preserve">ard, </w:t>
      </w:r>
      <w:r w:rsidR="003A4A8D">
        <w:rPr>
          <w:rFonts w:ascii="Times New Roman" w:hAnsi="Times New Roman" w:cs="Times New Roman"/>
          <w:sz w:val="24"/>
          <w:szCs w:val="24"/>
        </w:rPr>
        <w:t>the modification that accompanies the</w:t>
      </w:r>
      <w:r w:rsidRPr="000E6EFD">
        <w:rPr>
          <w:rFonts w:ascii="Times New Roman" w:hAnsi="Times New Roman" w:cs="Times New Roman"/>
          <w:sz w:val="24"/>
          <w:szCs w:val="24"/>
        </w:rPr>
        <w:t xml:space="preserve"> control </w:t>
      </w:r>
      <w:r w:rsidR="003A4A8D">
        <w:rPr>
          <w:rFonts w:ascii="Times New Roman" w:hAnsi="Times New Roman" w:cs="Times New Roman"/>
          <w:sz w:val="24"/>
          <w:szCs w:val="24"/>
        </w:rPr>
        <w:t xml:space="preserve">of </w:t>
      </w:r>
      <w:r w:rsidRPr="000E6EFD">
        <w:rPr>
          <w:rFonts w:ascii="Times New Roman" w:hAnsi="Times New Roman" w:cs="Times New Roman"/>
          <w:sz w:val="24"/>
          <w:szCs w:val="24"/>
        </w:rPr>
        <w:t xml:space="preserve">innovation </w:t>
      </w:r>
      <w:r w:rsidR="003A4A8D">
        <w:rPr>
          <w:rFonts w:ascii="Times New Roman" w:hAnsi="Times New Roman" w:cs="Times New Roman"/>
          <w:sz w:val="24"/>
          <w:szCs w:val="24"/>
        </w:rPr>
        <w:t>calls for</w:t>
      </w:r>
      <w:r w:rsidRPr="000E6EFD">
        <w:rPr>
          <w:rFonts w:ascii="Times New Roman" w:hAnsi="Times New Roman" w:cs="Times New Roman"/>
          <w:sz w:val="24"/>
          <w:szCs w:val="24"/>
        </w:rPr>
        <w:t xml:space="preserve"> uphold</w:t>
      </w:r>
      <w:r w:rsidR="003A4A8D">
        <w:rPr>
          <w:rFonts w:ascii="Times New Roman" w:hAnsi="Times New Roman" w:cs="Times New Roman"/>
          <w:sz w:val="24"/>
          <w:szCs w:val="24"/>
        </w:rPr>
        <w:t>ing and focusing on</w:t>
      </w:r>
      <w:r w:rsidRPr="000E6EFD">
        <w:rPr>
          <w:rFonts w:ascii="Times New Roman" w:hAnsi="Times New Roman" w:cs="Times New Roman"/>
          <w:sz w:val="24"/>
          <w:szCs w:val="24"/>
        </w:rPr>
        <w:t xml:space="preserve"> the key </w:t>
      </w:r>
      <w:r w:rsidR="003A4A8D">
        <w:rPr>
          <w:rFonts w:ascii="Times New Roman" w:hAnsi="Times New Roman" w:cs="Times New Roman"/>
          <w:sz w:val="24"/>
          <w:szCs w:val="24"/>
        </w:rPr>
        <w:t xml:space="preserve">sustainability </w:t>
      </w:r>
      <w:r w:rsidRPr="000E6EFD">
        <w:rPr>
          <w:rFonts w:ascii="Times New Roman" w:hAnsi="Times New Roman" w:cs="Times New Roman"/>
          <w:sz w:val="24"/>
          <w:szCs w:val="24"/>
        </w:rPr>
        <w:t>principles</w:t>
      </w:r>
      <w:r w:rsidR="003A4A8D">
        <w:rPr>
          <w:rFonts w:ascii="Times New Roman" w:hAnsi="Times New Roman" w:cs="Times New Roman"/>
          <w:sz w:val="24"/>
          <w:szCs w:val="24"/>
        </w:rPr>
        <w:t>.</w:t>
      </w:r>
    </w:p>
    <w:p w14:paraId="078186AD" w14:textId="77777777" w:rsidR="00A061C6" w:rsidRPr="00A061C6" w:rsidRDefault="00235F4D" w:rsidP="0093702C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A061C6">
        <w:rPr>
          <w:rFonts w:ascii="Times New Roman" w:hAnsi="Times New Roman" w:cs="Times New Roman"/>
          <w:b/>
          <w:sz w:val="24"/>
          <w:szCs w:val="24"/>
        </w:rPr>
        <w:t>Conclusion</w:t>
      </w:r>
    </w:p>
    <w:p w14:paraId="0F185465" w14:textId="77777777" w:rsidR="00293C61" w:rsidRPr="00293C61" w:rsidRDefault="00235F4D" w:rsidP="00AB0478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16B69">
        <w:rPr>
          <w:rFonts w:ascii="Times New Roman" w:hAnsi="Times New Roman" w:cs="Times New Roman"/>
          <w:sz w:val="24"/>
          <w:szCs w:val="24"/>
        </w:rPr>
        <w:t xml:space="preserve">This </w:t>
      </w:r>
      <w:r>
        <w:rPr>
          <w:rFonts w:ascii="Times New Roman" w:hAnsi="Times New Roman" w:cs="Times New Roman"/>
          <w:sz w:val="24"/>
          <w:szCs w:val="24"/>
        </w:rPr>
        <w:t>report to the director of The Continental Hotel</w:t>
      </w:r>
      <w:r w:rsidRPr="00C16B69">
        <w:rPr>
          <w:rFonts w:ascii="Times New Roman" w:hAnsi="Times New Roman" w:cs="Times New Roman"/>
          <w:sz w:val="24"/>
          <w:szCs w:val="24"/>
        </w:rPr>
        <w:t xml:space="preserve"> focused on </w:t>
      </w:r>
      <w:r>
        <w:rPr>
          <w:rFonts w:ascii="Times New Roman" w:hAnsi="Times New Roman" w:cs="Times New Roman"/>
          <w:sz w:val="24"/>
          <w:szCs w:val="24"/>
        </w:rPr>
        <w:t xml:space="preserve">comparing </w:t>
      </w:r>
      <w:r w:rsidRPr="00C16B69">
        <w:rPr>
          <w:rFonts w:ascii="Times New Roman" w:hAnsi="Times New Roman" w:cs="Times New Roman"/>
          <w:sz w:val="24"/>
          <w:szCs w:val="24"/>
        </w:rPr>
        <w:t xml:space="preserve">zero-based </w:t>
      </w:r>
      <w:r>
        <w:rPr>
          <w:rFonts w:ascii="Times New Roman" w:hAnsi="Times New Roman" w:cs="Times New Roman"/>
          <w:sz w:val="24"/>
          <w:szCs w:val="24"/>
        </w:rPr>
        <w:t xml:space="preserve">and traditional budgeting. The ZBB approach </w:t>
      </w:r>
      <w:r w:rsidRPr="00C16B69">
        <w:rPr>
          <w:rFonts w:ascii="Times New Roman" w:hAnsi="Times New Roman" w:cs="Times New Roman"/>
          <w:sz w:val="24"/>
          <w:szCs w:val="24"/>
        </w:rPr>
        <w:t xml:space="preserve">encompasses counterproductive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C16B69">
        <w:rPr>
          <w:rFonts w:ascii="Times New Roman" w:hAnsi="Times New Roman" w:cs="Times New Roman"/>
          <w:sz w:val="24"/>
          <w:szCs w:val="24"/>
        </w:rPr>
        <w:t xml:space="preserve">full-grown stale </w:t>
      </w:r>
      <w:r>
        <w:rPr>
          <w:rFonts w:ascii="Times New Roman" w:hAnsi="Times New Roman" w:cs="Times New Roman"/>
          <w:sz w:val="24"/>
          <w:szCs w:val="24"/>
        </w:rPr>
        <w:t xml:space="preserve">that may become advantageous or disadvantageous to the company. </w:t>
      </w:r>
      <w:r w:rsidR="00A061C6">
        <w:rPr>
          <w:rFonts w:ascii="Times New Roman" w:hAnsi="Times New Roman" w:cs="Times New Roman"/>
          <w:sz w:val="24"/>
          <w:szCs w:val="24"/>
        </w:rPr>
        <w:t xml:space="preserve">All </w:t>
      </w:r>
      <w:r w:rsidR="00A061C6" w:rsidRPr="00A061C6">
        <w:rPr>
          <w:rFonts w:ascii="Times New Roman" w:hAnsi="Times New Roman" w:cs="Times New Roman"/>
          <w:sz w:val="24"/>
          <w:szCs w:val="24"/>
        </w:rPr>
        <w:t xml:space="preserve">major </w:t>
      </w:r>
      <w:r w:rsidR="00A061C6">
        <w:rPr>
          <w:rFonts w:ascii="Times New Roman" w:hAnsi="Times New Roman" w:cs="Times New Roman"/>
          <w:sz w:val="24"/>
          <w:szCs w:val="24"/>
        </w:rPr>
        <w:t xml:space="preserve">organizations </w:t>
      </w:r>
      <w:r w:rsidR="00A061C6" w:rsidRPr="00A061C6">
        <w:rPr>
          <w:rFonts w:ascii="Times New Roman" w:hAnsi="Times New Roman" w:cs="Times New Roman"/>
          <w:sz w:val="24"/>
          <w:szCs w:val="24"/>
        </w:rPr>
        <w:t>worldwide budget</w:t>
      </w:r>
      <w:r w:rsidR="00A061C6">
        <w:rPr>
          <w:rFonts w:ascii="Times New Roman" w:hAnsi="Times New Roman" w:cs="Times New Roman"/>
          <w:sz w:val="24"/>
          <w:szCs w:val="24"/>
        </w:rPr>
        <w:t xml:space="preserve"> for</w:t>
      </w:r>
      <w:r w:rsidR="00A061C6" w:rsidRPr="00A061C6">
        <w:rPr>
          <w:rFonts w:ascii="Times New Roman" w:hAnsi="Times New Roman" w:cs="Times New Roman"/>
          <w:sz w:val="24"/>
          <w:szCs w:val="24"/>
        </w:rPr>
        <w:t xml:space="preserve"> good reason</w:t>
      </w:r>
      <w:r w:rsidR="00A061C6">
        <w:rPr>
          <w:rFonts w:ascii="Times New Roman" w:hAnsi="Times New Roman" w:cs="Times New Roman"/>
          <w:sz w:val="24"/>
          <w:szCs w:val="24"/>
        </w:rPr>
        <w:t xml:space="preserve">s, including ensuring </w:t>
      </w:r>
      <w:r w:rsidR="00A061C6" w:rsidRPr="00A061C6">
        <w:rPr>
          <w:rFonts w:ascii="Times New Roman" w:hAnsi="Times New Roman" w:cs="Times New Roman"/>
          <w:sz w:val="24"/>
          <w:szCs w:val="24"/>
        </w:rPr>
        <w:t>financial success</w:t>
      </w:r>
      <w:r w:rsidR="00A061C6">
        <w:rPr>
          <w:rFonts w:ascii="Times New Roman" w:hAnsi="Times New Roman" w:cs="Times New Roman"/>
          <w:sz w:val="24"/>
          <w:szCs w:val="24"/>
        </w:rPr>
        <w:t xml:space="preserve"> and effectiveness</w:t>
      </w:r>
      <w:r w:rsidR="00A061C6" w:rsidRPr="00A061C6">
        <w:rPr>
          <w:rFonts w:ascii="Times New Roman" w:hAnsi="Times New Roman" w:cs="Times New Roman"/>
          <w:sz w:val="24"/>
          <w:szCs w:val="24"/>
        </w:rPr>
        <w:t xml:space="preserve">. Budgeting </w:t>
      </w:r>
      <w:r w:rsidR="00A061C6">
        <w:rPr>
          <w:rFonts w:ascii="Times New Roman" w:hAnsi="Times New Roman" w:cs="Times New Roman"/>
          <w:sz w:val="24"/>
          <w:szCs w:val="24"/>
        </w:rPr>
        <w:t>ensures the long-term and short-term</w:t>
      </w:r>
      <w:r w:rsidR="00A061C6" w:rsidRPr="00A061C6">
        <w:rPr>
          <w:rFonts w:ascii="Times New Roman" w:hAnsi="Times New Roman" w:cs="Times New Roman"/>
          <w:sz w:val="24"/>
          <w:szCs w:val="24"/>
        </w:rPr>
        <w:t xml:space="preserve"> financial goals</w:t>
      </w:r>
      <w:r w:rsidR="00A061C6">
        <w:rPr>
          <w:rFonts w:ascii="Times New Roman" w:hAnsi="Times New Roman" w:cs="Times New Roman"/>
          <w:sz w:val="24"/>
          <w:szCs w:val="24"/>
        </w:rPr>
        <w:t xml:space="preserve"> become attainable while </w:t>
      </w:r>
      <w:r w:rsidR="00A061C6" w:rsidRPr="00A061C6">
        <w:rPr>
          <w:rFonts w:ascii="Times New Roman" w:hAnsi="Times New Roman" w:cs="Times New Roman"/>
          <w:sz w:val="24"/>
          <w:szCs w:val="24"/>
        </w:rPr>
        <w:t>track</w:t>
      </w:r>
      <w:r w:rsidR="00C16B69">
        <w:rPr>
          <w:rFonts w:ascii="Times New Roman" w:hAnsi="Times New Roman" w:cs="Times New Roman"/>
          <w:sz w:val="24"/>
          <w:szCs w:val="24"/>
        </w:rPr>
        <w:t>ing</w:t>
      </w:r>
      <w:r w:rsidR="00A061C6" w:rsidRPr="00A061C6">
        <w:rPr>
          <w:rFonts w:ascii="Times New Roman" w:hAnsi="Times New Roman" w:cs="Times New Roman"/>
          <w:sz w:val="24"/>
          <w:szCs w:val="24"/>
        </w:rPr>
        <w:t xml:space="preserve"> all expen</w:t>
      </w:r>
      <w:r w:rsidR="00C16B69">
        <w:rPr>
          <w:rFonts w:ascii="Times New Roman" w:hAnsi="Times New Roman" w:cs="Times New Roman"/>
          <w:sz w:val="24"/>
          <w:szCs w:val="24"/>
        </w:rPr>
        <w:t>ditur</w:t>
      </w:r>
      <w:r w:rsidR="00A061C6" w:rsidRPr="00A061C6">
        <w:rPr>
          <w:rFonts w:ascii="Times New Roman" w:hAnsi="Times New Roman" w:cs="Times New Roman"/>
          <w:sz w:val="24"/>
          <w:szCs w:val="24"/>
        </w:rPr>
        <w:t>es and av</w:t>
      </w:r>
      <w:r w:rsidR="00C16B69">
        <w:rPr>
          <w:rFonts w:ascii="Times New Roman" w:hAnsi="Times New Roman" w:cs="Times New Roman"/>
          <w:sz w:val="24"/>
          <w:szCs w:val="24"/>
        </w:rPr>
        <w:t xml:space="preserve">erting </w:t>
      </w:r>
      <w:r w:rsidR="00A061C6" w:rsidRPr="00A061C6">
        <w:rPr>
          <w:rFonts w:ascii="Times New Roman" w:hAnsi="Times New Roman" w:cs="Times New Roman"/>
          <w:sz w:val="24"/>
          <w:szCs w:val="24"/>
        </w:rPr>
        <w:t>cris</w:t>
      </w:r>
      <w:r w:rsidR="00C16B69">
        <w:rPr>
          <w:rFonts w:ascii="Times New Roman" w:hAnsi="Times New Roman" w:cs="Times New Roman"/>
          <w:sz w:val="24"/>
          <w:szCs w:val="24"/>
        </w:rPr>
        <w:t>es. Ultimately, firms can</w:t>
      </w:r>
      <w:r w:rsidR="00A061C6" w:rsidRPr="00A061C6">
        <w:rPr>
          <w:rFonts w:ascii="Times New Roman" w:hAnsi="Times New Roman" w:cs="Times New Roman"/>
          <w:sz w:val="24"/>
          <w:szCs w:val="24"/>
        </w:rPr>
        <w:t xml:space="preserve"> control their </w:t>
      </w:r>
      <w:r w:rsidR="00C16B69">
        <w:rPr>
          <w:rFonts w:ascii="Times New Roman" w:hAnsi="Times New Roman" w:cs="Times New Roman"/>
          <w:sz w:val="24"/>
          <w:szCs w:val="24"/>
        </w:rPr>
        <w:t xml:space="preserve">eventual </w:t>
      </w:r>
      <w:r w:rsidR="00A061C6" w:rsidRPr="00A061C6">
        <w:rPr>
          <w:rFonts w:ascii="Times New Roman" w:hAnsi="Times New Roman" w:cs="Times New Roman"/>
          <w:sz w:val="24"/>
          <w:szCs w:val="24"/>
        </w:rPr>
        <w:t xml:space="preserve">growth </w:t>
      </w:r>
      <w:r w:rsidR="00C16B69">
        <w:rPr>
          <w:rFonts w:ascii="Times New Roman" w:hAnsi="Times New Roman" w:cs="Times New Roman"/>
          <w:sz w:val="24"/>
          <w:szCs w:val="24"/>
        </w:rPr>
        <w:t xml:space="preserve">while capturing the </w:t>
      </w:r>
      <w:r w:rsidR="00A061C6" w:rsidRPr="00A061C6">
        <w:rPr>
          <w:rFonts w:ascii="Times New Roman" w:hAnsi="Times New Roman" w:cs="Times New Roman"/>
          <w:sz w:val="24"/>
          <w:szCs w:val="24"/>
        </w:rPr>
        <w:t xml:space="preserve">realistic idea </w:t>
      </w:r>
      <w:r w:rsidR="00C16B69">
        <w:rPr>
          <w:rFonts w:ascii="Times New Roman" w:hAnsi="Times New Roman" w:cs="Times New Roman"/>
          <w:sz w:val="24"/>
          <w:szCs w:val="24"/>
        </w:rPr>
        <w:t>of the new business direction</w:t>
      </w:r>
      <w:r w:rsidR="00A061C6" w:rsidRPr="00A061C6">
        <w:rPr>
          <w:rFonts w:ascii="Times New Roman" w:hAnsi="Times New Roman" w:cs="Times New Roman"/>
          <w:sz w:val="24"/>
          <w:szCs w:val="24"/>
        </w:rPr>
        <w:t>.</w:t>
      </w:r>
    </w:p>
    <w:p w14:paraId="336A6D5A" w14:textId="77777777" w:rsidR="00293C61" w:rsidRPr="00293C61" w:rsidRDefault="00293C61" w:rsidP="009370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4F1D430" w14:textId="77777777" w:rsidR="00A03885" w:rsidRDefault="00235F4D" w:rsidP="0093702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C65FBA6" w14:textId="77777777" w:rsidR="00EB4673" w:rsidRPr="00EB4673" w:rsidRDefault="00235F4D" w:rsidP="0093702C">
      <w:pPr>
        <w:shd w:val="clear" w:color="auto" w:fill="FFFFFF"/>
        <w:spacing w:after="0" w:line="480" w:lineRule="auto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 w:rsidRPr="00EB4673"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lastRenderedPageBreak/>
        <w:t>References</w:t>
      </w:r>
    </w:p>
    <w:p w14:paraId="0F73CA5A" w14:textId="77777777" w:rsidR="00EB4673" w:rsidRPr="00EB4673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Alhadhrami, A., &amp; Nobanee, H. (2019). Sustainability practices and sustainable financial growth. 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SSRN Electronic Journal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. </w:t>
      </w:r>
      <w:hyperlink r:id="rId6" w:history="1">
        <w:r w:rsidRPr="00EB4673">
          <w:rPr>
            <w:rFonts w:ascii="inherit" w:eastAsia="Times New Roman" w:hAnsi="inherit" w:cs="Times New Roman"/>
            <w:color w:val="000000"/>
            <w:sz w:val="24"/>
            <w:szCs w:val="24"/>
          </w:rPr>
          <w:t>https://doi.org/10.2139/ssrn.3472413</w:t>
        </w:r>
      </w:hyperlink>
    </w:p>
    <w:p w14:paraId="68269744" w14:textId="77777777" w:rsidR="00EB4673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Alkaabi, H., &amp; Nobanee, H. (2019). A study on financial management in promoting sustainable business practices &amp;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development. 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SSRN Electronic Journal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. </w:t>
      </w:r>
      <w:hyperlink r:id="rId7" w:history="1">
        <w:r w:rsidRPr="00EB4673">
          <w:rPr>
            <w:rFonts w:ascii="inherit" w:eastAsia="Times New Roman" w:hAnsi="inherit" w:cs="Times New Roman"/>
            <w:color w:val="000000"/>
            <w:sz w:val="24"/>
            <w:szCs w:val="24"/>
          </w:rPr>
          <w:t>https://doi.org/10.2139/ssrn.3472415</w:t>
        </w:r>
      </w:hyperlink>
    </w:p>
    <w:p w14:paraId="2B85EADD" w14:textId="77777777" w:rsidR="00345ADD" w:rsidRPr="00EB4673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345ADD">
        <w:rPr>
          <w:rFonts w:ascii="Times New Roman" w:eastAsia="Times New Roman" w:hAnsi="Times New Roman" w:cs="Times New Roman"/>
          <w:color w:val="000000"/>
          <w:sz w:val="24"/>
          <w:szCs w:val="24"/>
        </w:rPr>
        <w:t>DeFranco, A. L., &amp; Sch</w:t>
      </w:r>
      <w:r w:rsidRPr="00345ADD">
        <w:rPr>
          <w:rFonts w:ascii="Times New Roman" w:eastAsia="Times New Roman" w:hAnsi="Times New Roman" w:cs="Times New Roman"/>
          <w:color w:val="000000"/>
          <w:sz w:val="24"/>
          <w:szCs w:val="24"/>
        </w:rPr>
        <w:t>midgall, R. S. (2020). Are We Keeping Our Cash in Our Hotels?. </w:t>
      </w:r>
      <w:r w:rsidRPr="00345AD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Journal of Hospitality Financial Management</w:t>
      </w:r>
      <w:r w:rsidRPr="00345ADD">
        <w:rPr>
          <w:rFonts w:ascii="Times New Roman" w:eastAsia="Times New Roman" w:hAnsi="Times New Roman" w:cs="Times New Roman"/>
          <w:color w:val="000000"/>
          <w:sz w:val="24"/>
          <w:szCs w:val="24"/>
        </w:rPr>
        <w:t>, </w:t>
      </w:r>
      <w:r w:rsidRPr="00345AD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28</w:t>
      </w:r>
      <w:r w:rsidRPr="00345ADD">
        <w:rPr>
          <w:rFonts w:ascii="Times New Roman" w:eastAsia="Times New Roman" w:hAnsi="Times New Roman" w:cs="Times New Roman"/>
          <w:color w:val="000000"/>
          <w:sz w:val="24"/>
          <w:szCs w:val="24"/>
        </w:rPr>
        <w:t>(1), 7.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Pr="00345ADD">
        <w:rPr>
          <w:rFonts w:ascii="Times New Roman" w:eastAsia="Times New Roman" w:hAnsi="Times New Roman" w:cs="Times New Roman"/>
          <w:color w:val="000000"/>
          <w:sz w:val="24"/>
          <w:szCs w:val="24"/>
        </w:rPr>
        <w:t>https://scholarworks.umass.edu/jhfm/vol28/iss1/7</w:t>
      </w:r>
    </w:p>
    <w:p w14:paraId="4B8FEDFC" w14:textId="77777777" w:rsidR="00EB4673" w:rsidRPr="00EB4673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Kostetska, K., Khumarova, N., Umanska, Y., Shmygol, N., &amp; Koval, V. (2020). 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Institutional qualities of inclusive environmental management in sustainable economic development. 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Management Systems in Production Engineering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, 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28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(1), 15-22. </w:t>
      </w:r>
      <w:hyperlink r:id="rId8" w:history="1">
        <w:r w:rsidRPr="00EB4673">
          <w:rPr>
            <w:rFonts w:ascii="inherit" w:eastAsia="Times New Roman" w:hAnsi="inherit" w:cs="Times New Roman"/>
            <w:color w:val="000000"/>
            <w:sz w:val="24"/>
            <w:szCs w:val="24"/>
          </w:rPr>
          <w:t>https://doi.org/10.2478/mspe-2020-0003</w:t>
        </w:r>
      </w:hyperlink>
    </w:p>
    <w:p w14:paraId="6BA9C43F" w14:textId="77777777" w:rsidR="00A034A6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A034A6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IFRS. (2019, April 15). IAS 7 statement of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cash flows. Retrieved 4 July 2022, from </w:t>
      </w:r>
      <w:hyperlink r:id="rId9" w:history="1">
        <w:r w:rsidRPr="00034A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https://www.ifrs.org/issued-standards/list-of-standards/ias-7-statement-of-cash-fl ows/</w:t>
        </w:r>
      </w:hyperlink>
    </w:p>
    <w:p w14:paraId="6ADA8DB6" w14:textId="77777777" w:rsidR="00A034A6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Lentner, C., Nagy, L., Vasa, L., &amp; Hegedűs, S. (2019). Sustainability and control issues of the financial management of local governments – Through Hungary’s examp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le. 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Visegrad Journal on Bioeconomy and Sustainable Development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, 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8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(1), 18-26. </w:t>
      </w:r>
      <w:hyperlink r:id="rId10" w:history="1">
        <w:r w:rsidRPr="00EB4673">
          <w:rPr>
            <w:rFonts w:ascii="inherit" w:eastAsia="Times New Roman" w:hAnsi="inherit" w:cs="Times New Roman"/>
            <w:color w:val="000000"/>
            <w:sz w:val="24"/>
            <w:szCs w:val="24"/>
          </w:rPr>
          <w:t>https://doi.org/10.2478/vjbsd-2019-0004</w:t>
        </w:r>
      </w:hyperlink>
    </w:p>
    <w:p w14:paraId="5D7B5D73" w14:textId="77777777" w:rsidR="00F672D4" w:rsidRPr="00EB4673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F672D4">
        <w:rPr>
          <w:rFonts w:ascii="Times New Roman" w:eastAsia="Times New Roman" w:hAnsi="Times New Roman" w:cs="Times New Roman"/>
          <w:color w:val="000000"/>
          <w:sz w:val="24"/>
          <w:szCs w:val="24"/>
        </w:rPr>
        <w:t>Miao, B., Teoh, S. H., &amp; Zhu, Z. (2016). Limited attention, statement of cash flow disclosure, and the valuation of accruals. </w:t>
      </w:r>
      <w:r w:rsidRPr="00F672D4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Review of Accounting Studies</w:t>
      </w:r>
      <w:r w:rsidRPr="00F672D4">
        <w:rPr>
          <w:rFonts w:ascii="Times New Roman" w:eastAsia="Times New Roman" w:hAnsi="Times New Roman" w:cs="Times New Roman"/>
          <w:color w:val="000000"/>
          <w:sz w:val="24"/>
          <w:szCs w:val="24"/>
        </w:rPr>
        <w:t>, </w:t>
      </w:r>
      <w:r w:rsidRPr="00F672D4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21</w:t>
      </w:r>
      <w:r w:rsidRPr="00F672D4">
        <w:rPr>
          <w:rFonts w:ascii="Times New Roman" w:eastAsia="Times New Roman" w:hAnsi="Times New Roman" w:cs="Times New Roman"/>
          <w:color w:val="000000"/>
          <w:sz w:val="24"/>
          <w:szCs w:val="24"/>
        </w:rPr>
        <w:t>(2), 473-515. https://doi.org/10.1007/s11142-016-9357-z</w:t>
      </w:r>
    </w:p>
    <w:p w14:paraId="60BCF8FD" w14:textId="77777777" w:rsidR="00EB4673" w:rsidRPr="00EB4673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Petersen, F. C., Ramos Junior, A. C., Marques, M., Da Silva, H. A., Dalvi Dos Santos, P. R., Rodrigues, L. T., Rodrigues dos Anjos, J. L., Russo, R. M., &amp; Ferreira Filho, V. M. (2022). Zero base budgeting applied to Oilwell construction. 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Day 1 Mon, May 02,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 xml:space="preserve"> 2022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. </w:t>
      </w:r>
      <w:hyperlink r:id="rId11" w:history="1">
        <w:r w:rsidRPr="00EB4673">
          <w:rPr>
            <w:rFonts w:ascii="inherit" w:eastAsia="Times New Roman" w:hAnsi="inherit" w:cs="Times New Roman"/>
            <w:color w:val="000000"/>
            <w:sz w:val="24"/>
            <w:szCs w:val="24"/>
          </w:rPr>
          <w:t>https://doi.org/10.4043/31939-ms</w:t>
        </w:r>
      </w:hyperlink>
    </w:p>
    <w:p w14:paraId="4CA8F78C" w14:textId="77777777" w:rsidR="00EB4673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Petersen, F. C., Ramos Junior, A. C., Marques, M., Da Silva, H. A.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, Fernandes, J. M., Rodrigues dos Anjos, J. L., Russo, R. M., Veiga, I. G., Silva, D. R., &amp; Araujo, R. M. (2022). Increasing mature fields reserves using an adapted zero-base budgeting. 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Day 2 Tue, May 03, 2022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. </w:t>
      </w:r>
      <w:hyperlink r:id="rId12" w:history="1">
        <w:r w:rsidRPr="00EB4673">
          <w:rPr>
            <w:rFonts w:ascii="inherit" w:eastAsia="Times New Roman" w:hAnsi="inherit" w:cs="Times New Roman"/>
            <w:color w:val="000000"/>
            <w:sz w:val="24"/>
            <w:szCs w:val="24"/>
          </w:rPr>
          <w:t>https://doi.org/10.4043/32145-ms</w:t>
        </w:r>
      </w:hyperlink>
    </w:p>
    <w:p w14:paraId="092D9672" w14:textId="77777777" w:rsidR="00F672D4" w:rsidRPr="00EB4673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F672D4"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 xml:space="preserve">Schmidgall, R. S., &amp; DeFranco, A. (2019). Where is the cash in clubs? </w:t>
      </w:r>
      <w:r w:rsidRPr="00F672D4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International Journal of Hospitality &amp; Tourism A</w:t>
      </w:r>
      <w:r w:rsidRPr="00F672D4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dministration</w:t>
      </w:r>
      <w:r w:rsidRPr="00F672D4">
        <w:rPr>
          <w:rFonts w:ascii="Times New Roman" w:eastAsia="Times New Roman" w:hAnsi="Times New Roman" w:cs="Times New Roman"/>
          <w:color w:val="000000"/>
          <w:sz w:val="24"/>
          <w:szCs w:val="24"/>
        </w:rPr>
        <w:t>. https://doi.org/10.1080/15256480.2019.1650689</w:t>
      </w:r>
    </w:p>
    <w:p w14:paraId="34F14C10" w14:textId="77777777" w:rsidR="00F672D4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F672D4">
        <w:rPr>
          <w:rFonts w:ascii="Times New Roman" w:eastAsia="Times New Roman" w:hAnsi="Times New Roman" w:cs="Times New Roman"/>
          <w:color w:val="000000"/>
          <w:sz w:val="24"/>
          <w:szCs w:val="24"/>
        </w:rPr>
        <w:t>Silwoski, L. J. (2018). Understanding closely held company ca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sh fl</w:t>
      </w:r>
      <w:r w:rsidRPr="00F672D4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ow. </w:t>
      </w:r>
      <w:r w:rsidRPr="00F672D4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Journal of Corporate Accounting &amp; Finance, 29</w:t>
      </w:r>
      <w:r w:rsidRPr="00F672D4">
        <w:rPr>
          <w:rFonts w:ascii="Times New Roman" w:eastAsia="Times New Roman" w:hAnsi="Times New Roman" w:cs="Times New Roman"/>
          <w:color w:val="000000"/>
          <w:sz w:val="24"/>
          <w:szCs w:val="24"/>
        </w:rPr>
        <w:t>(3), 83– 90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</w:p>
    <w:p w14:paraId="27FFC194" w14:textId="77777777" w:rsidR="00EB4673" w:rsidRPr="00EB4673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Vanharanta, O. (2018). Whose responsibility is it anyway? 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Competing narratives of suggestion system change. 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Creativity and Innovation Management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, 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27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(3), 244-254. </w:t>
      </w:r>
      <w:hyperlink r:id="rId13" w:history="1">
        <w:r w:rsidRPr="00EB4673">
          <w:rPr>
            <w:rFonts w:ascii="inherit" w:eastAsia="Times New Roman" w:hAnsi="inherit" w:cs="Times New Roman"/>
            <w:color w:val="000000"/>
            <w:sz w:val="24"/>
            <w:szCs w:val="24"/>
          </w:rPr>
          <w:t>https://doi.org/10.1111/caim.12286</w:t>
        </w:r>
      </w:hyperlink>
    </w:p>
    <w:p w14:paraId="19B21459" w14:textId="77777777" w:rsidR="00EB4673" w:rsidRPr="00EB4673" w:rsidRDefault="00235F4D" w:rsidP="00AB0478">
      <w:pPr>
        <w:shd w:val="clear" w:color="auto" w:fill="FFFFFF"/>
        <w:spacing w:after="0" w:line="360" w:lineRule="auto"/>
        <w:ind w:left="720" w:right="75" w:hanging="7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Zhang, L., Wu, Y., &amp; Huang, K. (2021). Driving benefit based on the zero-base budget under the 3G (Garantia) capital model. 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Proceedings of the 1st International Symposium on Innovative Management and Economics (ISIME 2</w:t>
      </w:r>
      <w:r w:rsidRPr="00EB46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021)</w:t>
      </w:r>
      <w:r w:rsidRPr="00EB4673">
        <w:rPr>
          <w:rFonts w:ascii="Times New Roman" w:eastAsia="Times New Roman" w:hAnsi="Times New Roman" w:cs="Times New Roman"/>
          <w:color w:val="000000"/>
          <w:sz w:val="24"/>
          <w:szCs w:val="24"/>
        </w:rPr>
        <w:t>. </w:t>
      </w:r>
      <w:hyperlink r:id="rId14" w:history="1">
        <w:r w:rsidRPr="00EB4673">
          <w:rPr>
            <w:rFonts w:ascii="inherit" w:eastAsia="Times New Roman" w:hAnsi="inherit" w:cs="Times New Roman"/>
            <w:color w:val="000000"/>
            <w:sz w:val="24"/>
            <w:szCs w:val="24"/>
          </w:rPr>
          <w:t>https://doi.org/10.2991/aebmr.k.210803.034</w:t>
        </w:r>
      </w:hyperlink>
    </w:p>
    <w:p w14:paraId="5FC35C0B" w14:textId="77777777" w:rsidR="00B82AD7" w:rsidRPr="00293C61" w:rsidRDefault="00B82AD7" w:rsidP="0093702C">
      <w:pPr>
        <w:spacing w:line="480" w:lineRule="auto"/>
      </w:pPr>
    </w:p>
    <w:sectPr w:rsidR="00B82AD7" w:rsidRPr="00293C61">
      <w:head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318E56" w14:textId="77777777" w:rsidR="00235F4D" w:rsidRDefault="00235F4D">
      <w:pPr>
        <w:spacing w:after="0" w:line="240" w:lineRule="auto"/>
      </w:pPr>
      <w:r>
        <w:separator/>
      </w:r>
    </w:p>
  </w:endnote>
  <w:endnote w:type="continuationSeparator" w:id="0">
    <w:p w14:paraId="49FF80C2" w14:textId="77777777" w:rsidR="00235F4D" w:rsidRDefault="00235F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B8D485" w14:textId="77777777" w:rsidR="00235F4D" w:rsidRDefault="00235F4D">
      <w:pPr>
        <w:spacing w:after="0" w:line="240" w:lineRule="auto"/>
      </w:pPr>
      <w:r>
        <w:separator/>
      </w:r>
    </w:p>
  </w:footnote>
  <w:footnote w:type="continuationSeparator" w:id="0">
    <w:p w14:paraId="0E2D9F97" w14:textId="77777777" w:rsidR="00235F4D" w:rsidRDefault="00235F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4"/>
        <w:szCs w:val="24"/>
      </w:rPr>
      <w:id w:val="-26307338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DFABCD2" w14:textId="77777777" w:rsidR="00B629B9" w:rsidRPr="00010309" w:rsidRDefault="00235F4D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010309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010309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010309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9150DB">
          <w:rPr>
            <w:rFonts w:ascii="Times New Roman" w:hAnsi="Times New Roman" w:cs="Times New Roman"/>
            <w:noProof/>
            <w:sz w:val="24"/>
            <w:szCs w:val="24"/>
          </w:rPr>
          <w:t>10</w:t>
        </w:r>
        <w:r w:rsidRPr="00010309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272A94B0" w14:textId="77777777" w:rsidR="00B629B9" w:rsidRPr="00010309" w:rsidRDefault="00B629B9">
    <w:pPr>
      <w:pStyle w:val="Header"/>
      <w:rPr>
        <w:rFonts w:ascii="Times New Roman" w:hAnsi="Times New Roman" w:cs="Times New Roman"/>
        <w:sz w:val="24"/>
        <w:szCs w:val="2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93C61"/>
    <w:rsid w:val="00010309"/>
    <w:rsid w:val="00034A88"/>
    <w:rsid w:val="00080FFF"/>
    <w:rsid w:val="00097C7E"/>
    <w:rsid w:val="000A6CFB"/>
    <w:rsid w:val="000E6EFD"/>
    <w:rsid w:val="000F0763"/>
    <w:rsid w:val="00127E4D"/>
    <w:rsid w:val="00196671"/>
    <w:rsid w:val="00235F4D"/>
    <w:rsid w:val="00293C61"/>
    <w:rsid w:val="002B2381"/>
    <w:rsid w:val="002D3592"/>
    <w:rsid w:val="00304906"/>
    <w:rsid w:val="00326319"/>
    <w:rsid w:val="00345ADD"/>
    <w:rsid w:val="003A4A8D"/>
    <w:rsid w:val="003B0CCE"/>
    <w:rsid w:val="004D6A4B"/>
    <w:rsid w:val="005B24D2"/>
    <w:rsid w:val="00724D48"/>
    <w:rsid w:val="00746CCA"/>
    <w:rsid w:val="007506FC"/>
    <w:rsid w:val="00780E69"/>
    <w:rsid w:val="007D02D1"/>
    <w:rsid w:val="0083031C"/>
    <w:rsid w:val="00846E76"/>
    <w:rsid w:val="008E4883"/>
    <w:rsid w:val="009150DB"/>
    <w:rsid w:val="0093702C"/>
    <w:rsid w:val="00941295"/>
    <w:rsid w:val="00A034A6"/>
    <w:rsid w:val="00A03885"/>
    <w:rsid w:val="00A061C6"/>
    <w:rsid w:val="00A32C4B"/>
    <w:rsid w:val="00A94177"/>
    <w:rsid w:val="00AB0478"/>
    <w:rsid w:val="00B4306B"/>
    <w:rsid w:val="00B629B9"/>
    <w:rsid w:val="00B77395"/>
    <w:rsid w:val="00B82AD7"/>
    <w:rsid w:val="00BA5F0B"/>
    <w:rsid w:val="00BF1CCF"/>
    <w:rsid w:val="00C032B6"/>
    <w:rsid w:val="00C16B69"/>
    <w:rsid w:val="00C91E8B"/>
    <w:rsid w:val="00C93CF8"/>
    <w:rsid w:val="00CA0784"/>
    <w:rsid w:val="00DE5B49"/>
    <w:rsid w:val="00E368C2"/>
    <w:rsid w:val="00EA286E"/>
    <w:rsid w:val="00EB4673"/>
    <w:rsid w:val="00EC448E"/>
    <w:rsid w:val="00F2460F"/>
    <w:rsid w:val="00F672D4"/>
    <w:rsid w:val="00FC62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4AE25"/>
  <w15:chartTrackingRefBased/>
  <w15:docId w15:val="{3FB126BA-FE32-4D59-844C-F24FCA3BF3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030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0309"/>
  </w:style>
  <w:style w:type="paragraph" w:styleId="Footer">
    <w:name w:val="footer"/>
    <w:basedOn w:val="Normal"/>
    <w:link w:val="FooterChar"/>
    <w:uiPriority w:val="99"/>
    <w:unhideWhenUsed/>
    <w:rsid w:val="0001030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0309"/>
  </w:style>
  <w:style w:type="character" w:styleId="Hyperlink">
    <w:name w:val="Hyperlink"/>
    <w:basedOn w:val="DefaultParagraphFont"/>
    <w:uiPriority w:val="99"/>
    <w:unhideWhenUsed/>
    <w:rsid w:val="00A034A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478/mspe-2020-0003" TargetMode="External"/><Relationship Id="rId13" Type="http://schemas.openxmlformats.org/officeDocument/2006/relationships/hyperlink" Target="https://doi.org/10.1111/caim.12286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2139/ssrn.3472415" TargetMode="External"/><Relationship Id="rId12" Type="http://schemas.openxmlformats.org/officeDocument/2006/relationships/hyperlink" Target="https://doi.org/10.4043/32145-ms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2139/ssrn.3472413" TargetMode="External"/><Relationship Id="rId11" Type="http://schemas.openxmlformats.org/officeDocument/2006/relationships/hyperlink" Target="https://doi.org/10.4043/31939-ms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doi.org/10.2478/vjbsd-2019-0004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ifrs.org/issued-standards/list-of-standards/ias-7-statement-of-cash-fl%20ows/" TargetMode="External"/><Relationship Id="rId14" Type="http://schemas.openxmlformats.org/officeDocument/2006/relationships/hyperlink" Target="https://doi.org/10.2991/aebmr.k.210803.03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561</TotalTime>
  <Pages>11</Pages>
  <Words>3109</Words>
  <Characters>17724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Andreea Nicolae (2019850)</cp:lastModifiedBy>
  <cp:revision>16</cp:revision>
  <dcterms:created xsi:type="dcterms:W3CDTF">2022-07-03T09:41:00Z</dcterms:created>
  <dcterms:modified xsi:type="dcterms:W3CDTF">2022-07-05T10:27:00Z</dcterms:modified>
</cp:coreProperties>
</file>