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9192D1" w14:textId="77777777" w:rsidR="002E77DC" w:rsidRPr="002E77DC" w:rsidRDefault="002E77DC" w:rsidP="002E77DC">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BMSW4002</w:t>
      </w:r>
    </w:p>
    <w:p w14:paraId="4E9192D2" w14:textId="77777777" w:rsidR="002E77DC" w:rsidRPr="002E77DC" w:rsidRDefault="002E77DC" w:rsidP="002E77DC">
      <w:pPr>
        <w:pBdr>
          <w:bottom w:val="single" w:sz="12" w:space="1" w:color="auto"/>
        </w:pBdr>
        <w:spacing w:line="360" w:lineRule="auto"/>
        <w:rPr>
          <w:rFonts w:ascii="Times New Roman" w:hAnsi="Times New Roman" w:cs="Times New Roman"/>
          <w:b/>
          <w:bCs/>
          <w:i/>
          <w:iCs/>
          <w:sz w:val="44"/>
          <w:szCs w:val="44"/>
          <w:lang w:val="en-US"/>
        </w:rPr>
      </w:pPr>
      <w:r w:rsidRPr="002E77DC">
        <w:rPr>
          <w:rFonts w:ascii="Times New Roman" w:hAnsi="Times New Roman" w:cs="Times New Roman"/>
          <w:b/>
          <w:bCs/>
          <w:i/>
          <w:iCs/>
          <w:sz w:val="44"/>
          <w:szCs w:val="44"/>
          <w:lang w:val="en-US"/>
        </w:rPr>
        <w:t>Effective teamwork and communication</w:t>
      </w:r>
    </w:p>
    <w:p w14:paraId="0E1577A8" w14:textId="77777777" w:rsidR="009C1ACE" w:rsidRDefault="009C1ACE" w:rsidP="002E77DC">
      <w:pPr>
        <w:spacing w:line="360" w:lineRule="auto"/>
        <w:rPr>
          <w:rFonts w:ascii="Times New Roman" w:hAnsi="Times New Roman" w:cs="Times New Roman"/>
          <w:b/>
          <w:bCs/>
          <w:sz w:val="24"/>
          <w:szCs w:val="24"/>
          <w:lang w:val="en-US"/>
        </w:rPr>
      </w:pPr>
    </w:p>
    <w:p w14:paraId="4AFCF7B0" w14:textId="77777777" w:rsidR="009C1ACE" w:rsidRDefault="009C1ACE" w:rsidP="002E77DC">
      <w:pPr>
        <w:spacing w:line="360" w:lineRule="auto"/>
        <w:rPr>
          <w:rFonts w:ascii="Times New Roman" w:hAnsi="Times New Roman" w:cs="Times New Roman"/>
          <w:b/>
          <w:bCs/>
          <w:sz w:val="24"/>
          <w:szCs w:val="24"/>
          <w:lang w:val="en-US"/>
        </w:rPr>
      </w:pPr>
    </w:p>
    <w:p w14:paraId="65B6F154" w14:textId="77777777" w:rsidR="009C1ACE" w:rsidRDefault="009C1ACE" w:rsidP="009C1ACE">
      <w:pPr>
        <w:spacing w:line="360" w:lineRule="auto"/>
        <w:rPr>
          <w:rFonts w:ascii="Times New Roman" w:hAnsi="Times New Roman" w:cs="Times New Roman"/>
          <w:b/>
          <w:bCs/>
          <w:sz w:val="24"/>
          <w:szCs w:val="24"/>
          <w:lang w:val="en-US"/>
        </w:rPr>
      </w:pPr>
    </w:p>
    <w:p w14:paraId="36550DEA" w14:textId="77777777" w:rsidR="009C1ACE" w:rsidRDefault="009C1ACE" w:rsidP="009C1ACE">
      <w:pPr>
        <w:spacing w:after="160" w:line="256" w:lineRule="auto"/>
        <w:rPr>
          <w:b/>
          <w:bCs/>
          <w:sz w:val="44"/>
          <w:szCs w:val="44"/>
        </w:rPr>
      </w:pPr>
      <w:r>
        <w:rPr>
          <w:b/>
          <w:bCs/>
          <w:sz w:val="40"/>
          <w:szCs w:val="40"/>
        </w:rPr>
        <w:t xml:space="preserve">                      </w:t>
      </w:r>
      <w:r>
        <w:rPr>
          <w:b/>
          <w:bCs/>
          <w:sz w:val="44"/>
          <w:szCs w:val="44"/>
        </w:rPr>
        <w:t>Assignment Term 1</w:t>
      </w:r>
    </w:p>
    <w:p w14:paraId="7803A125" w14:textId="77777777" w:rsidR="009C1ACE" w:rsidRDefault="009C1ACE" w:rsidP="009C1ACE">
      <w:pPr>
        <w:spacing w:after="160" w:line="256" w:lineRule="auto"/>
        <w:rPr>
          <w:b/>
          <w:bCs/>
          <w:sz w:val="40"/>
          <w:szCs w:val="40"/>
        </w:rPr>
      </w:pPr>
    </w:p>
    <w:p w14:paraId="3E4A1229" w14:textId="77777777" w:rsidR="009C1ACE" w:rsidRDefault="009C1ACE" w:rsidP="009C1ACE">
      <w:pPr>
        <w:spacing w:after="160" w:line="256" w:lineRule="auto"/>
        <w:rPr>
          <w:b/>
          <w:bCs/>
          <w:sz w:val="40"/>
          <w:szCs w:val="40"/>
        </w:rPr>
      </w:pPr>
    </w:p>
    <w:p w14:paraId="3AA78357" w14:textId="77777777" w:rsidR="009C1ACE" w:rsidRDefault="009C1ACE" w:rsidP="009C1ACE">
      <w:pPr>
        <w:spacing w:after="160" w:line="256" w:lineRule="auto"/>
        <w:rPr>
          <w:b/>
          <w:bCs/>
          <w:sz w:val="36"/>
          <w:szCs w:val="36"/>
        </w:rPr>
      </w:pPr>
    </w:p>
    <w:p w14:paraId="47666F48" w14:textId="77777777" w:rsidR="009C1ACE" w:rsidRDefault="009C1ACE" w:rsidP="009C1ACE">
      <w:pPr>
        <w:spacing w:after="160" w:line="256" w:lineRule="auto"/>
        <w:rPr>
          <w:b/>
          <w:bCs/>
          <w:sz w:val="32"/>
          <w:szCs w:val="32"/>
        </w:rPr>
      </w:pPr>
      <w:r>
        <w:rPr>
          <w:b/>
          <w:bCs/>
          <w:sz w:val="32"/>
          <w:szCs w:val="32"/>
        </w:rPr>
        <w:t>Student Name: FILIPKA VELKOVA FILIPOVA</w:t>
      </w:r>
    </w:p>
    <w:p w14:paraId="3FC7EC5B" w14:textId="77777777" w:rsidR="009C1ACE" w:rsidRDefault="009C1ACE" w:rsidP="009C1ACE">
      <w:pPr>
        <w:spacing w:after="160" w:line="256" w:lineRule="auto"/>
        <w:rPr>
          <w:b/>
          <w:bCs/>
          <w:sz w:val="32"/>
          <w:szCs w:val="32"/>
        </w:rPr>
      </w:pPr>
      <w:r>
        <w:rPr>
          <w:b/>
          <w:bCs/>
          <w:sz w:val="32"/>
          <w:szCs w:val="32"/>
        </w:rPr>
        <w:t>Student Number:  1921533</w:t>
      </w:r>
    </w:p>
    <w:p w14:paraId="73C338AC" w14:textId="77777777" w:rsidR="009C1ACE" w:rsidRDefault="009C1ACE" w:rsidP="009C1ACE">
      <w:pPr>
        <w:spacing w:after="160" w:line="256" w:lineRule="auto"/>
        <w:rPr>
          <w:b/>
          <w:bCs/>
          <w:sz w:val="32"/>
          <w:szCs w:val="32"/>
        </w:rPr>
      </w:pPr>
      <w:r>
        <w:rPr>
          <w:b/>
          <w:bCs/>
          <w:sz w:val="32"/>
          <w:szCs w:val="32"/>
        </w:rPr>
        <w:t>Module Code: BMSW4002</w:t>
      </w:r>
    </w:p>
    <w:p w14:paraId="2362019E" w14:textId="77777777" w:rsidR="009C1ACE" w:rsidRDefault="009C1ACE" w:rsidP="009C1ACE">
      <w:pPr>
        <w:rPr>
          <w:b/>
          <w:bCs/>
          <w:sz w:val="34"/>
          <w:szCs w:val="34"/>
        </w:rPr>
      </w:pPr>
      <w:r>
        <w:rPr>
          <w:b/>
          <w:bCs/>
          <w:sz w:val="32"/>
          <w:szCs w:val="32"/>
        </w:rPr>
        <w:t xml:space="preserve">Assignment Title: </w:t>
      </w:r>
      <w:r>
        <w:rPr>
          <w:b/>
          <w:bCs/>
          <w:sz w:val="34"/>
          <w:szCs w:val="34"/>
        </w:rPr>
        <w:t xml:space="preserve">EFFECTIVE </w:t>
      </w:r>
      <w:proofErr w:type="gramStart"/>
      <w:r>
        <w:rPr>
          <w:b/>
          <w:bCs/>
          <w:sz w:val="34"/>
          <w:szCs w:val="34"/>
        </w:rPr>
        <w:t>TEAM WORK</w:t>
      </w:r>
      <w:proofErr w:type="gramEnd"/>
      <w:r>
        <w:rPr>
          <w:b/>
          <w:bCs/>
          <w:sz w:val="34"/>
          <w:szCs w:val="34"/>
        </w:rPr>
        <w:t xml:space="preserve"> AND COMMUNICATION</w:t>
      </w:r>
    </w:p>
    <w:p w14:paraId="01E4C9DE" w14:textId="77777777" w:rsidR="009C1ACE" w:rsidRDefault="009C1ACE" w:rsidP="009C1ACE">
      <w:pPr>
        <w:rPr>
          <w:b/>
          <w:bCs/>
          <w:sz w:val="34"/>
          <w:szCs w:val="34"/>
        </w:rPr>
      </w:pPr>
      <w:r>
        <w:rPr>
          <w:b/>
          <w:bCs/>
          <w:sz w:val="32"/>
          <w:szCs w:val="32"/>
        </w:rPr>
        <w:t>Modul Lecturer Name: TIMOTHY HOPKINS</w:t>
      </w:r>
    </w:p>
    <w:p w14:paraId="4E9192D3" w14:textId="689C307C" w:rsidR="002E77DC" w:rsidRPr="002E77DC" w:rsidRDefault="002E77DC" w:rsidP="002E77DC">
      <w:pPr>
        <w:spacing w:line="360" w:lineRule="auto"/>
        <w:rPr>
          <w:rFonts w:ascii="Times New Roman" w:hAnsi="Times New Roman" w:cs="Times New Roman"/>
          <w:sz w:val="28"/>
          <w:szCs w:val="28"/>
          <w:lang w:val="en-US"/>
        </w:rPr>
      </w:pPr>
      <w:r>
        <w:rPr>
          <w:rFonts w:ascii="Times New Roman" w:hAnsi="Times New Roman" w:cs="Times New Roman"/>
          <w:b/>
          <w:bCs/>
          <w:sz w:val="24"/>
          <w:szCs w:val="24"/>
          <w:lang w:val="en-US"/>
        </w:rPr>
        <w:br w:type="page"/>
      </w:r>
    </w:p>
    <w:bookmarkStart w:id="0" w:name="_Toc45826354" w:displacedByCustomXml="next"/>
    <w:sdt>
      <w:sdtPr>
        <w:rPr>
          <w:rFonts w:asciiTheme="minorHAnsi" w:eastAsiaTheme="minorHAnsi" w:hAnsiTheme="minorHAnsi" w:cstheme="minorBidi"/>
          <w:b w:val="0"/>
          <w:bCs w:val="0"/>
          <w:color w:val="auto"/>
          <w:sz w:val="22"/>
          <w:szCs w:val="20"/>
          <w:lang w:val="en-GB" w:eastAsia="en-US" w:bidi="hi-IN"/>
        </w:rPr>
        <w:id w:val="-979532384"/>
        <w:docPartObj>
          <w:docPartGallery w:val="Table of Contents"/>
          <w:docPartUnique/>
        </w:docPartObj>
      </w:sdtPr>
      <w:sdtEndPr>
        <w:rPr>
          <w:noProof/>
        </w:rPr>
      </w:sdtEndPr>
      <w:sdtContent>
        <w:p w14:paraId="4E9192D4" w14:textId="77777777" w:rsidR="002E77DC" w:rsidRPr="0059795F" w:rsidRDefault="002E77DC">
          <w:pPr>
            <w:pStyle w:val="TOCHeading"/>
            <w:rPr>
              <w:color w:val="auto"/>
            </w:rPr>
          </w:pPr>
          <w:r w:rsidRPr="0059795F">
            <w:rPr>
              <w:color w:val="auto"/>
            </w:rPr>
            <w:t>Table of Contents</w:t>
          </w:r>
        </w:p>
        <w:p w14:paraId="4E9192D5" w14:textId="77777777" w:rsidR="002C6192" w:rsidRPr="0059795F" w:rsidRDefault="00EC0C01" w:rsidP="002C6192">
          <w:pPr>
            <w:pStyle w:val="TOC1"/>
            <w:tabs>
              <w:tab w:val="right" w:leader="dot" w:pos="9350"/>
            </w:tabs>
            <w:spacing w:line="360" w:lineRule="auto"/>
            <w:jc w:val="both"/>
            <w:rPr>
              <w:rFonts w:ascii="Times New Roman" w:eastAsiaTheme="minorEastAsia" w:hAnsi="Times New Roman" w:cs="Times New Roman"/>
              <w:noProof/>
              <w:sz w:val="24"/>
              <w:szCs w:val="22"/>
              <w:lang w:val="en-US" w:bidi="ar-SA"/>
            </w:rPr>
          </w:pPr>
          <w:r w:rsidRPr="0059795F">
            <w:rPr>
              <w:rFonts w:ascii="Times New Roman" w:hAnsi="Times New Roman" w:cs="Times New Roman"/>
              <w:sz w:val="24"/>
            </w:rPr>
            <w:fldChar w:fldCharType="begin"/>
          </w:r>
          <w:r w:rsidR="002E77DC" w:rsidRPr="0059795F">
            <w:rPr>
              <w:rFonts w:ascii="Times New Roman" w:hAnsi="Times New Roman" w:cs="Times New Roman"/>
              <w:sz w:val="24"/>
            </w:rPr>
            <w:instrText xml:space="preserve"> TOC \o "1-3" \h \z \u </w:instrText>
          </w:r>
          <w:r w:rsidRPr="0059795F">
            <w:rPr>
              <w:rFonts w:ascii="Times New Roman" w:hAnsi="Times New Roman" w:cs="Times New Roman"/>
              <w:sz w:val="24"/>
            </w:rPr>
            <w:fldChar w:fldCharType="separate"/>
          </w:r>
          <w:hyperlink w:anchor="_Toc49264807" w:history="1">
            <w:r w:rsidR="002C6192" w:rsidRPr="0059795F">
              <w:rPr>
                <w:rStyle w:val="Hyperlink"/>
                <w:rFonts w:ascii="Times New Roman" w:hAnsi="Times New Roman" w:cs="Times New Roman"/>
                <w:noProof/>
                <w:color w:val="auto"/>
                <w:sz w:val="24"/>
              </w:rPr>
              <w:t>Introduction</w:t>
            </w:r>
            <w:r w:rsidR="002C6192" w:rsidRPr="0059795F">
              <w:rPr>
                <w:rFonts w:ascii="Times New Roman" w:hAnsi="Times New Roman" w:cs="Times New Roman"/>
                <w:noProof/>
                <w:webHidden/>
                <w:sz w:val="24"/>
              </w:rPr>
              <w:tab/>
            </w:r>
            <w:r w:rsidR="002C6192" w:rsidRPr="0059795F">
              <w:rPr>
                <w:rFonts w:ascii="Times New Roman" w:hAnsi="Times New Roman" w:cs="Times New Roman"/>
                <w:noProof/>
                <w:webHidden/>
                <w:sz w:val="24"/>
              </w:rPr>
              <w:fldChar w:fldCharType="begin"/>
            </w:r>
            <w:r w:rsidR="002C6192" w:rsidRPr="0059795F">
              <w:rPr>
                <w:rFonts w:ascii="Times New Roman" w:hAnsi="Times New Roman" w:cs="Times New Roman"/>
                <w:noProof/>
                <w:webHidden/>
                <w:sz w:val="24"/>
              </w:rPr>
              <w:instrText xml:space="preserve"> PAGEREF _Toc49264807 \h </w:instrText>
            </w:r>
            <w:r w:rsidR="002C6192" w:rsidRPr="0059795F">
              <w:rPr>
                <w:rFonts w:ascii="Times New Roman" w:hAnsi="Times New Roman" w:cs="Times New Roman"/>
                <w:noProof/>
                <w:webHidden/>
                <w:sz w:val="24"/>
              </w:rPr>
            </w:r>
            <w:r w:rsidR="002C6192" w:rsidRPr="0059795F">
              <w:rPr>
                <w:rFonts w:ascii="Times New Roman" w:hAnsi="Times New Roman" w:cs="Times New Roman"/>
                <w:noProof/>
                <w:webHidden/>
                <w:sz w:val="24"/>
              </w:rPr>
              <w:fldChar w:fldCharType="separate"/>
            </w:r>
            <w:r w:rsidR="002C6192" w:rsidRPr="0059795F">
              <w:rPr>
                <w:rFonts w:ascii="Times New Roman" w:hAnsi="Times New Roman" w:cs="Times New Roman"/>
                <w:noProof/>
                <w:webHidden/>
                <w:sz w:val="24"/>
              </w:rPr>
              <w:t>3</w:t>
            </w:r>
            <w:r w:rsidR="002C6192" w:rsidRPr="0059795F">
              <w:rPr>
                <w:rFonts w:ascii="Times New Roman" w:hAnsi="Times New Roman" w:cs="Times New Roman"/>
                <w:noProof/>
                <w:webHidden/>
                <w:sz w:val="24"/>
              </w:rPr>
              <w:fldChar w:fldCharType="end"/>
            </w:r>
          </w:hyperlink>
        </w:p>
        <w:p w14:paraId="4E9192D6" w14:textId="77777777" w:rsidR="002C6192" w:rsidRPr="0059795F" w:rsidRDefault="00F94EAC" w:rsidP="002C6192">
          <w:pPr>
            <w:pStyle w:val="TOC1"/>
            <w:tabs>
              <w:tab w:val="right" w:leader="dot" w:pos="9350"/>
            </w:tabs>
            <w:spacing w:line="360" w:lineRule="auto"/>
            <w:jc w:val="both"/>
            <w:rPr>
              <w:rFonts w:ascii="Times New Roman" w:eastAsiaTheme="minorEastAsia" w:hAnsi="Times New Roman" w:cs="Times New Roman"/>
              <w:noProof/>
              <w:sz w:val="24"/>
              <w:szCs w:val="22"/>
              <w:lang w:val="en-US" w:bidi="ar-SA"/>
            </w:rPr>
          </w:pPr>
          <w:hyperlink w:anchor="_Toc49264808" w:history="1">
            <w:r w:rsidR="002C6192" w:rsidRPr="0059795F">
              <w:rPr>
                <w:rStyle w:val="Hyperlink"/>
                <w:rFonts w:ascii="Times New Roman" w:hAnsi="Times New Roman" w:cs="Times New Roman"/>
                <w:noProof/>
                <w:color w:val="auto"/>
                <w:sz w:val="24"/>
              </w:rPr>
              <w:t>Models of Communication</w:t>
            </w:r>
            <w:r w:rsidR="002C6192" w:rsidRPr="0059795F">
              <w:rPr>
                <w:rFonts w:ascii="Times New Roman" w:hAnsi="Times New Roman" w:cs="Times New Roman"/>
                <w:noProof/>
                <w:webHidden/>
                <w:sz w:val="24"/>
              </w:rPr>
              <w:tab/>
            </w:r>
            <w:r w:rsidR="002C6192" w:rsidRPr="0059795F">
              <w:rPr>
                <w:rFonts w:ascii="Times New Roman" w:hAnsi="Times New Roman" w:cs="Times New Roman"/>
                <w:noProof/>
                <w:webHidden/>
                <w:sz w:val="24"/>
              </w:rPr>
              <w:fldChar w:fldCharType="begin"/>
            </w:r>
            <w:r w:rsidR="002C6192" w:rsidRPr="0059795F">
              <w:rPr>
                <w:rFonts w:ascii="Times New Roman" w:hAnsi="Times New Roman" w:cs="Times New Roman"/>
                <w:noProof/>
                <w:webHidden/>
                <w:sz w:val="24"/>
              </w:rPr>
              <w:instrText xml:space="preserve"> PAGEREF _Toc49264808 \h </w:instrText>
            </w:r>
            <w:r w:rsidR="002C6192" w:rsidRPr="0059795F">
              <w:rPr>
                <w:rFonts w:ascii="Times New Roman" w:hAnsi="Times New Roman" w:cs="Times New Roman"/>
                <w:noProof/>
                <w:webHidden/>
                <w:sz w:val="24"/>
              </w:rPr>
            </w:r>
            <w:r w:rsidR="002C6192" w:rsidRPr="0059795F">
              <w:rPr>
                <w:rFonts w:ascii="Times New Roman" w:hAnsi="Times New Roman" w:cs="Times New Roman"/>
                <w:noProof/>
                <w:webHidden/>
                <w:sz w:val="24"/>
              </w:rPr>
              <w:fldChar w:fldCharType="separate"/>
            </w:r>
            <w:r w:rsidR="002C6192" w:rsidRPr="0059795F">
              <w:rPr>
                <w:rFonts w:ascii="Times New Roman" w:hAnsi="Times New Roman" w:cs="Times New Roman"/>
                <w:noProof/>
                <w:webHidden/>
                <w:sz w:val="24"/>
              </w:rPr>
              <w:t>3</w:t>
            </w:r>
            <w:r w:rsidR="002C6192" w:rsidRPr="0059795F">
              <w:rPr>
                <w:rFonts w:ascii="Times New Roman" w:hAnsi="Times New Roman" w:cs="Times New Roman"/>
                <w:noProof/>
                <w:webHidden/>
                <w:sz w:val="24"/>
              </w:rPr>
              <w:fldChar w:fldCharType="end"/>
            </w:r>
          </w:hyperlink>
        </w:p>
        <w:p w14:paraId="4E9192D7" w14:textId="77777777" w:rsidR="002C6192" w:rsidRPr="0059795F" w:rsidRDefault="00F94EAC" w:rsidP="002C6192">
          <w:pPr>
            <w:pStyle w:val="TOC2"/>
            <w:tabs>
              <w:tab w:val="right" w:leader="dot" w:pos="9350"/>
            </w:tabs>
            <w:spacing w:line="360" w:lineRule="auto"/>
            <w:jc w:val="both"/>
            <w:rPr>
              <w:rFonts w:ascii="Times New Roman" w:hAnsi="Times New Roman" w:cs="Times New Roman"/>
              <w:noProof/>
              <w:sz w:val="24"/>
            </w:rPr>
          </w:pPr>
          <w:hyperlink w:anchor="_Toc49264809" w:history="1">
            <w:r w:rsidR="002C6192" w:rsidRPr="0059795F">
              <w:rPr>
                <w:rStyle w:val="Hyperlink"/>
                <w:rFonts w:ascii="Times New Roman" w:hAnsi="Times New Roman" w:cs="Times New Roman"/>
                <w:noProof/>
                <w:color w:val="auto"/>
                <w:sz w:val="24"/>
              </w:rPr>
              <w:t>Transactional model of communication</w:t>
            </w:r>
            <w:r w:rsidR="002C6192" w:rsidRPr="0059795F">
              <w:rPr>
                <w:rFonts w:ascii="Times New Roman" w:hAnsi="Times New Roman" w:cs="Times New Roman"/>
                <w:noProof/>
                <w:webHidden/>
                <w:sz w:val="24"/>
              </w:rPr>
              <w:tab/>
            </w:r>
            <w:r w:rsidR="002C6192" w:rsidRPr="0059795F">
              <w:rPr>
                <w:rFonts w:ascii="Times New Roman" w:hAnsi="Times New Roman" w:cs="Times New Roman"/>
                <w:noProof/>
                <w:webHidden/>
                <w:sz w:val="24"/>
              </w:rPr>
              <w:fldChar w:fldCharType="begin"/>
            </w:r>
            <w:r w:rsidR="002C6192" w:rsidRPr="0059795F">
              <w:rPr>
                <w:rFonts w:ascii="Times New Roman" w:hAnsi="Times New Roman" w:cs="Times New Roman"/>
                <w:noProof/>
                <w:webHidden/>
                <w:sz w:val="24"/>
              </w:rPr>
              <w:instrText xml:space="preserve"> PAGEREF _Toc49264809 \h </w:instrText>
            </w:r>
            <w:r w:rsidR="002C6192" w:rsidRPr="0059795F">
              <w:rPr>
                <w:rFonts w:ascii="Times New Roman" w:hAnsi="Times New Roman" w:cs="Times New Roman"/>
                <w:noProof/>
                <w:webHidden/>
                <w:sz w:val="24"/>
              </w:rPr>
            </w:r>
            <w:r w:rsidR="002C6192" w:rsidRPr="0059795F">
              <w:rPr>
                <w:rFonts w:ascii="Times New Roman" w:hAnsi="Times New Roman" w:cs="Times New Roman"/>
                <w:noProof/>
                <w:webHidden/>
                <w:sz w:val="24"/>
              </w:rPr>
              <w:fldChar w:fldCharType="separate"/>
            </w:r>
            <w:r w:rsidR="002C6192" w:rsidRPr="0059795F">
              <w:rPr>
                <w:rFonts w:ascii="Times New Roman" w:hAnsi="Times New Roman" w:cs="Times New Roman"/>
                <w:noProof/>
                <w:webHidden/>
                <w:sz w:val="24"/>
              </w:rPr>
              <w:t>3</w:t>
            </w:r>
            <w:r w:rsidR="002C6192" w:rsidRPr="0059795F">
              <w:rPr>
                <w:rFonts w:ascii="Times New Roman" w:hAnsi="Times New Roman" w:cs="Times New Roman"/>
                <w:noProof/>
                <w:webHidden/>
                <w:sz w:val="24"/>
              </w:rPr>
              <w:fldChar w:fldCharType="end"/>
            </w:r>
          </w:hyperlink>
        </w:p>
        <w:p w14:paraId="4E9192D8" w14:textId="77777777" w:rsidR="002C6192" w:rsidRPr="0059795F" w:rsidRDefault="00F94EAC" w:rsidP="002C6192">
          <w:pPr>
            <w:pStyle w:val="TOC2"/>
            <w:tabs>
              <w:tab w:val="right" w:leader="dot" w:pos="9350"/>
            </w:tabs>
            <w:spacing w:line="360" w:lineRule="auto"/>
            <w:jc w:val="both"/>
            <w:rPr>
              <w:rFonts w:ascii="Times New Roman" w:hAnsi="Times New Roman" w:cs="Times New Roman"/>
              <w:noProof/>
              <w:sz w:val="24"/>
            </w:rPr>
          </w:pPr>
          <w:hyperlink w:anchor="_Toc49264810" w:history="1">
            <w:r w:rsidR="002C6192" w:rsidRPr="0059795F">
              <w:rPr>
                <w:rStyle w:val="Hyperlink"/>
                <w:rFonts w:ascii="Times New Roman" w:hAnsi="Times New Roman" w:cs="Times New Roman"/>
                <w:noProof/>
                <w:color w:val="auto"/>
                <w:sz w:val="24"/>
                <w:lang w:val="en-US"/>
              </w:rPr>
              <w:t>Interactional Model of Communication</w:t>
            </w:r>
            <w:r w:rsidR="002C6192" w:rsidRPr="0059795F">
              <w:rPr>
                <w:rFonts w:ascii="Times New Roman" w:hAnsi="Times New Roman" w:cs="Times New Roman"/>
                <w:noProof/>
                <w:webHidden/>
                <w:sz w:val="24"/>
              </w:rPr>
              <w:tab/>
            </w:r>
            <w:r w:rsidR="002C6192" w:rsidRPr="0059795F">
              <w:rPr>
                <w:rFonts w:ascii="Times New Roman" w:hAnsi="Times New Roman" w:cs="Times New Roman"/>
                <w:noProof/>
                <w:webHidden/>
                <w:sz w:val="24"/>
              </w:rPr>
              <w:fldChar w:fldCharType="begin"/>
            </w:r>
            <w:r w:rsidR="002C6192" w:rsidRPr="0059795F">
              <w:rPr>
                <w:rFonts w:ascii="Times New Roman" w:hAnsi="Times New Roman" w:cs="Times New Roman"/>
                <w:noProof/>
                <w:webHidden/>
                <w:sz w:val="24"/>
              </w:rPr>
              <w:instrText xml:space="preserve"> PAGEREF _Toc49264810 \h </w:instrText>
            </w:r>
            <w:r w:rsidR="002C6192" w:rsidRPr="0059795F">
              <w:rPr>
                <w:rFonts w:ascii="Times New Roman" w:hAnsi="Times New Roman" w:cs="Times New Roman"/>
                <w:noProof/>
                <w:webHidden/>
                <w:sz w:val="24"/>
              </w:rPr>
            </w:r>
            <w:r w:rsidR="002C6192" w:rsidRPr="0059795F">
              <w:rPr>
                <w:rFonts w:ascii="Times New Roman" w:hAnsi="Times New Roman" w:cs="Times New Roman"/>
                <w:noProof/>
                <w:webHidden/>
                <w:sz w:val="24"/>
              </w:rPr>
              <w:fldChar w:fldCharType="separate"/>
            </w:r>
            <w:r w:rsidR="002C6192" w:rsidRPr="0059795F">
              <w:rPr>
                <w:rFonts w:ascii="Times New Roman" w:hAnsi="Times New Roman" w:cs="Times New Roman"/>
                <w:noProof/>
                <w:webHidden/>
                <w:sz w:val="24"/>
              </w:rPr>
              <w:t>6</w:t>
            </w:r>
            <w:r w:rsidR="002C6192" w:rsidRPr="0059795F">
              <w:rPr>
                <w:rFonts w:ascii="Times New Roman" w:hAnsi="Times New Roman" w:cs="Times New Roman"/>
                <w:noProof/>
                <w:webHidden/>
                <w:sz w:val="24"/>
              </w:rPr>
              <w:fldChar w:fldCharType="end"/>
            </w:r>
          </w:hyperlink>
        </w:p>
        <w:p w14:paraId="4E9192D9" w14:textId="77777777" w:rsidR="002C6192" w:rsidRPr="0059795F" w:rsidRDefault="00F94EAC" w:rsidP="002C6192">
          <w:pPr>
            <w:pStyle w:val="TOC1"/>
            <w:tabs>
              <w:tab w:val="right" w:leader="dot" w:pos="9350"/>
            </w:tabs>
            <w:spacing w:line="360" w:lineRule="auto"/>
            <w:jc w:val="both"/>
            <w:rPr>
              <w:rFonts w:ascii="Times New Roman" w:eastAsiaTheme="minorEastAsia" w:hAnsi="Times New Roman" w:cs="Times New Roman"/>
              <w:noProof/>
              <w:sz w:val="24"/>
              <w:szCs w:val="22"/>
              <w:lang w:val="en-US" w:bidi="ar-SA"/>
            </w:rPr>
          </w:pPr>
          <w:hyperlink w:anchor="_Toc49264811" w:history="1">
            <w:r w:rsidR="002C6192" w:rsidRPr="0059795F">
              <w:rPr>
                <w:rStyle w:val="Hyperlink"/>
                <w:rFonts w:ascii="Times New Roman" w:hAnsi="Times New Roman" w:cs="Times New Roman"/>
                <w:noProof/>
                <w:color w:val="auto"/>
                <w:sz w:val="24"/>
              </w:rPr>
              <w:t>Communication skills</w:t>
            </w:r>
            <w:r w:rsidR="002C6192" w:rsidRPr="0059795F">
              <w:rPr>
                <w:rFonts w:ascii="Times New Roman" w:hAnsi="Times New Roman" w:cs="Times New Roman"/>
                <w:noProof/>
                <w:webHidden/>
                <w:sz w:val="24"/>
              </w:rPr>
              <w:tab/>
            </w:r>
            <w:r w:rsidR="002C6192" w:rsidRPr="0059795F">
              <w:rPr>
                <w:rFonts w:ascii="Times New Roman" w:hAnsi="Times New Roman" w:cs="Times New Roman"/>
                <w:noProof/>
                <w:webHidden/>
                <w:sz w:val="24"/>
              </w:rPr>
              <w:fldChar w:fldCharType="begin"/>
            </w:r>
            <w:r w:rsidR="002C6192" w:rsidRPr="0059795F">
              <w:rPr>
                <w:rFonts w:ascii="Times New Roman" w:hAnsi="Times New Roman" w:cs="Times New Roman"/>
                <w:noProof/>
                <w:webHidden/>
                <w:sz w:val="24"/>
              </w:rPr>
              <w:instrText xml:space="preserve"> PAGEREF _Toc49264811 \h </w:instrText>
            </w:r>
            <w:r w:rsidR="002C6192" w:rsidRPr="0059795F">
              <w:rPr>
                <w:rFonts w:ascii="Times New Roman" w:hAnsi="Times New Roman" w:cs="Times New Roman"/>
                <w:noProof/>
                <w:webHidden/>
                <w:sz w:val="24"/>
              </w:rPr>
            </w:r>
            <w:r w:rsidR="002C6192" w:rsidRPr="0059795F">
              <w:rPr>
                <w:rFonts w:ascii="Times New Roman" w:hAnsi="Times New Roman" w:cs="Times New Roman"/>
                <w:noProof/>
                <w:webHidden/>
                <w:sz w:val="24"/>
              </w:rPr>
              <w:fldChar w:fldCharType="separate"/>
            </w:r>
            <w:r w:rsidR="002C6192" w:rsidRPr="0059795F">
              <w:rPr>
                <w:rFonts w:ascii="Times New Roman" w:hAnsi="Times New Roman" w:cs="Times New Roman"/>
                <w:noProof/>
                <w:webHidden/>
                <w:sz w:val="24"/>
              </w:rPr>
              <w:t>7</w:t>
            </w:r>
            <w:r w:rsidR="002C6192" w:rsidRPr="0059795F">
              <w:rPr>
                <w:rFonts w:ascii="Times New Roman" w:hAnsi="Times New Roman" w:cs="Times New Roman"/>
                <w:noProof/>
                <w:webHidden/>
                <w:sz w:val="24"/>
              </w:rPr>
              <w:fldChar w:fldCharType="end"/>
            </w:r>
          </w:hyperlink>
        </w:p>
        <w:p w14:paraId="4E9192DA" w14:textId="77777777" w:rsidR="002C6192" w:rsidRPr="0059795F" w:rsidRDefault="00F94EAC" w:rsidP="002C6192">
          <w:pPr>
            <w:pStyle w:val="TOC1"/>
            <w:tabs>
              <w:tab w:val="right" w:leader="dot" w:pos="9350"/>
            </w:tabs>
            <w:spacing w:line="360" w:lineRule="auto"/>
            <w:jc w:val="both"/>
            <w:rPr>
              <w:rFonts w:ascii="Times New Roman" w:eastAsiaTheme="minorEastAsia" w:hAnsi="Times New Roman" w:cs="Times New Roman"/>
              <w:noProof/>
              <w:sz w:val="24"/>
              <w:szCs w:val="22"/>
              <w:lang w:val="en-US" w:bidi="ar-SA"/>
            </w:rPr>
          </w:pPr>
          <w:hyperlink w:anchor="_Toc49264812" w:history="1">
            <w:r w:rsidR="002C6192" w:rsidRPr="0059795F">
              <w:rPr>
                <w:rStyle w:val="Hyperlink"/>
                <w:rFonts w:ascii="Times New Roman" w:hAnsi="Times New Roman" w:cs="Times New Roman"/>
                <w:noProof/>
                <w:color w:val="auto"/>
                <w:sz w:val="24"/>
              </w:rPr>
              <w:t>Importance of communication</w:t>
            </w:r>
            <w:r w:rsidR="002C6192" w:rsidRPr="0059795F">
              <w:rPr>
                <w:rFonts w:ascii="Times New Roman" w:hAnsi="Times New Roman" w:cs="Times New Roman"/>
                <w:noProof/>
                <w:webHidden/>
                <w:sz w:val="24"/>
              </w:rPr>
              <w:tab/>
            </w:r>
            <w:r w:rsidR="002C6192" w:rsidRPr="0059795F">
              <w:rPr>
                <w:rFonts w:ascii="Times New Roman" w:hAnsi="Times New Roman" w:cs="Times New Roman"/>
                <w:noProof/>
                <w:webHidden/>
                <w:sz w:val="24"/>
              </w:rPr>
              <w:fldChar w:fldCharType="begin"/>
            </w:r>
            <w:r w:rsidR="002C6192" w:rsidRPr="0059795F">
              <w:rPr>
                <w:rFonts w:ascii="Times New Roman" w:hAnsi="Times New Roman" w:cs="Times New Roman"/>
                <w:noProof/>
                <w:webHidden/>
                <w:sz w:val="24"/>
              </w:rPr>
              <w:instrText xml:space="preserve"> PAGEREF _Toc49264812 \h </w:instrText>
            </w:r>
            <w:r w:rsidR="002C6192" w:rsidRPr="0059795F">
              <w:rPr>
                <w:rFonts w:ascii="Times New Roman" w:hAnsi="Times New Roman" w:cs="Times New Roman"/>
                <w:noProof/>
                <w:webHidden/>
                <w:sz w:val="24"/>
              </w:rPr>
            </w:r>
            <w:r w:rsidR="002C6192" w:rsidRPr="0059795F">
              <w:rPr>
                <w:rFonts w:ascii="Times New Roman" w:hAnsi="Times New Roman" w:cs="Times New Roman"/>
                <w:noProof/>
                <w:webHidden/>
                <w:sz w:val="24"/>
              </w:rPr>
              <w:fldChar w:fldCharType="separate"/>
            </w:r>
            <w:r w:rsidR="002C6192" w:rsidRPr="0059795F">
              <w:rPr>
                <w:rFonts w:ascii="Times New Roman" w:hAnsi="Times New Roman" w:cs="Times New Roman"/>
                <w:noProof/>
                <w:webHidden/>
                <w:sz w:val="24"/>
              </w:rPr>
              <w:t>8</w:t>
            </w:r>
            <w:r w:rsidR="002C6192" w:rsidRPr="0059795F">
              <w:rPr>
                <w:rFonts w:ascii="Times New Roman" w:hAnsi="Times New Roman" w:cs="Times New Roman"/>
                <w:noProof/>
                <w:webHidden/>
                <w:sz w:val="24"/>
              </w:rPr>
              <w:fldChar w:fldCharType="end"/>
            </w:r>
          </w:hyperlink>
        </w:p>
        <w:p w14:paraId="4E9192DB" w14:textId="77777777" w:rsidR="002C6192" w:rsidRPr="0059795F" w:rsidRDefault="00F94EAC" w:rsidP="002C6192">
          <w:pPr>
            <w:pStyle w:val="TOC1"/>
            <w:tabs>
              <w:tab w:val="right" w:leader="dot" w:pos="9350"/>
            </w:tabs>
            <w:spacing w:line="360" w:lineRule="auto"/>
            <w:jc w:val="both"/>
            <w:rPr>
              <w:rFonts w:ascii="Times New Roman" w:eastAsiaTheme="minorEastAsia" w:hAnsi="Times New Roman" w:cs="Times New Roman"/>
              <w:noProof/>
              <w:sz w:val="24"/>
              <w:szCs w:val="22"/>
              <w:lang w:val="en-US" w:bidi="ar-SA"/>
            </w:rPr>
          </w:pPr>
          <w:hyperlink w:anchor="_Toc49264813" w:history="1">
            <w:r w:rsidR="002C6192" w:rsidRPr="0059795F">
              <w:rPr>
                <w:rStyle w:val="Hyperlink"/>
                <w:rFonts w:ascii="Times New Roman" w:hAnsi="Times New Roman" w:cs="Times New Roman"/>
                <w:noProof/>
                <w:color w:val="auto"/>
                <w:sz w:val="24"/>
                <w:lang w:val="en-US"/>
              </w:rPr>
              <w:t>Need for improving interpersonal communication skills</w:t>
            </w:r>
            <w:r w:rsidR="002C6192" w:rsidRPr="0059795F">
              <w:rPr>
                <w:rFonts w:ascii="Times New Roman" w:hAnsi="Times New Roman" w:cs="Times New Roman"/>
                <w:noProof/>
                <w:webHidden/>
                <w:sz w:val="24"/>
              </w:rPr>
              <w:tab/>
            </w:r>
            <w:r w:rsidR="002C6192" w:rsidRPr="0059795F">
              <w:rPr>
                <w:rFonts w:ascii="Times New Roman" w:hAnsi="Times New Roman" w:cs="Times New Roman"/>
                <w:noProof/>
                <w:webHidden/>
                <w:sz w:val="24"/>
              </w:rPr>
              <w:fldChar w:fldCharType="begin"/>
            </w:r>
            <w:r w:rsidR="002C6192" w:rsidRPr="0059795F">
              <w:rPr>
                <w:rFonts w:ascii="Times New Roman" w:hAnsi="Times New Roman" w:cs="Times New Roman"/>
                <w:noProof/>
                <w:webHidden/>
                <w:sz w:val="24"/>
              </w:rPr>
              <w:instrText xml:space="preserve"> PAGEREF _Toc49264813 \h </w:instrText>
            </w:r>
            <w:r w:rsidR="002C6192" w:rsidRPr="0059795F">
              <w:rPr>
                <w:rFonts w:ascii="Times New Roman" w:hAnsi="Times New Roman" w:cs="Times New Roman"/>
                <w:noProof/>
                <w:webHidden/>
                <w:sz w:val="24"/>
              </w:rPr>
            </w:r>
            <w:r w:rsidR="002C6192" w:rsidRPr="0059795F">
              <w:rPr>
                <w:rFonts w:ascii="Times New Roman" w:hAnsi="Times New Roman" w:cs="Times New Roman"/>
                <w:noProof/>
                <w:webHidden/>
                <w:sz w:val="24"/>
              </w:rPr>
              <w:fldChar w:fldCharType="separate"/>
            </w:r>
            <w:r w:rsidR="002C6192" w:rsidRPr="0059795F">
              <w:rPr>
                <w:rFonts w:ascii="Times New Roman" w:hAnsi="Times New Roman" w:cs="Times New Roman"/>
                <w:noProof/>
                <w:webHidden/>
                <w:sz w:val="24"/>
              </w:rPr>
              <w:t>9</w:t>
            </w:r>
            <w:r w:rsidR="002C6192" w:rsidRPr="0059795F">
              <w:rPr>
                <w:rFonts w:ascii="Times New Roman" w:hAnsi="Times New Roman" w:cs="Times New Roman"/>
                <w:noProof/>
                <w:webHidden/>
                <w:sz w:val="24"/>
              </w:rPr>
              <w:fldChar w:fldCharType="end"/>
            </w:r>
          </w:hyperlink>
        </w:p>
        <w:p w14:paraId="4E9192DC" w14:textId="77777777" w:rsidR="002C6192" w:rsidRPr="0059795F" w:rsidRDefault="00F94EAC" w:rsidP="002C6192">
          <w:pPr>
            <w:pStyle w:val="TOC1"/>
            <w:tabs>
              <w:tab w:val="right" w:leader="dot" w:pos="9350"/>
            </w:tabs>
            <w:spacing w:line="360" w:lineRule="auto"/>
            <w:jc w:val="both"/>
            <w:rPr>
              <w:rFonts w:ascii="Times New Roman" w:eastAsiaTheme="minorEastAsia" w:hAnsi="Times New Roman" w:cs="Times New Roman"/>
              <w:noProof/>
              <w:sz w:val="24"/>
              <w:szCs w:val="22"/>
              <w:lang w:val="en-US" w:bidi="ar-SA"/>
            </w:rPr>
          </w:pPr>
          <w:hyperlink w:anchor="_Toc49264814" w:history="1">
            <w:r w:rsidR="002C6192" w:rsidRPr="0059795F">
              <w:rPr>
                <w:rStyle w:val="Hyperlink"/>
                <w:rFonts w:ascii="Times New Roman" w:hAnsi="Times New Roman" w:cs="Times New Roman"/>
                <w:noProof/>
                <w:color w:val="auto"/>
                <w:sz w:val="24"/>
                <w:lang w:val="en-US"/>
              </w:rPr>
              <w:t>Conclusion</w:t>
            </w:r>
            <w:r w:rsidR="002C6192" w:rsidRPr="0059795F">
              <w:rPr>
                <w:rFonts w:ascii="Times New Roman" w:hAnsi="Times New Roman" w:cs="Times New Roman"/>
                <w:noProof/>
                <w:webHidden/>
                <w:sz w:val="24"/>
              </w:rPr>
              <w:tab/>
            </w:r>
            <w:r w:rsidR="002C6192" w:rsidRPr="0059795F">
              <w:rPr>
                <w:rFonts w:ascii="Times New Roman" w:hAnsi="Times New Roman" w:cs="Times New Roman"/>
                <w:noProof/>
                <w:webHidden/>
                <w:sz w:val="24"/>
              </w:rPr>
              <w:fldChar w:fldCharType="begin"/>
            </w:r>
            <w:r w:rsidR="002C6192" w:rsidRPr="0059795F">
              <w:rPr>
                <w:rFonts w:ascii="Times New Roman" w:hAnsi="Times New Roman" w:cs="Times New Roman"/>
                <w:noProof/>
                <w:webHidden/>
                <w:sz w:val="24"/>
              </w:rPr>
              <w:instrText xml:space="preserve"> PAGEREF _Toc49264814 \h </w:instrText>
            </w:r>
            <w:r w:rsidR="002C6192" w:rsidRPr="0059795F">
              <w:rPr>
                <w:rFonts w:ascii="Times New Roman" w:hAnsi="Times New Roman" w:cs="Times New Roman"/>
                <w:noProof/>
                <w:webHidden/>
                <w:sz w:val="24"/>
              </w:rPr>
            </w:r>
            <w:r w:rsidR="002C6192" w:rsidRPr="0059795F">
              <w:rPr>
                <w:rFonts w:ascii="Times New Roman" w:hAnsi="Times New Roman" w:cs="Times New Roman"/>
                <w:noProof/>
                <w:webHidden/>
                <w:sz w:val="24"/>
              </w:rPr>
              <w:fldChar w:fldCharType="separate"/>
            </w:r>
            <w:r w:rsidR="002C6192" w:rsidRPr="0059795F">
              <w:rPr>
                <w:rFonts w:ascii="Times New Roman" w:hAnsi="Times New Roman" w:cs="Times New Roman"/>
                <w:noProof/>
                <w:webHidden/>
                <w:sz w:val="24"/>
              </w:rPr>
              <w:t>10</w:t>
            </w:r>
            <w:r w:rsidR="002C6192" w:rsidRPr="0059795F">
              <w:rPr>
                <w:rFonts w:ascii="Times New Roman" w:hAnsi="Times New Roman" w:cs="Times New Roman"/>
                <w:noProof/>
                <w:webHidden/>
                <w:sz w:val="24"/>
              </w:rPr>
              <w:fldChar w:fldCharType="end"/>
            </w:r>
          </w:hyperlink>
        </w:p>
        <w:p w14:paraId="4E9192DD" w14:textId="77777777" w:rsidR="002C6192" w:rsidRPr="0059795F" w:rsidRDefault="00F94EAC" w:rsidP="002C6192">
          <w:pPr>
            <w:pStyle w:val="TOC1"/>
            <w:tabs>
              <w:tab w:val="right" w:leader="dot" w:pos="9350"/>
            </w:tabs>
            <w:spacing w:line="360" w:lineRule="auto"/>
            <w:jc w:val="both"/>
            <w:rPr>
              <w:rFonts w:ascii="Times New Roman" w:eastAsiaTheme="minorEastAsia" w:hAnsi="Times New Roman" w:cs="Times New Roman"/>
              <w:noProof/>
              <w:sz w:val="24"/>
              <w:szCs w:val="22"/>
              <w:lang w:val="en-US" w:bidi="ar-SA"/>
            </w:rPr>
          </w:pPr>
          <w:hyperlink w:anchor="_Toc49264815" w:history="1">
            <w:r w:rsidR="002C6192" w:rsidRPr="0059795F">
              <w:rPr>
                <w:rStyle w:val="Hyperlink"/>
                <w:rFonts w:ascii="Times New Roman" w:hAnsi="Times New Roman" w:cs="Times New Roman"/>
                <w:noProof/>
                <w:color w:val="auto"/>
                <w:sz w:val="24"/>
                <w:lang w:val="en-US"/>
              </w:rPr>
              <w:t>References</w:t>
            </w:r>
            <w:r w:rsidR="002C6192" w:rsidRPr="0059795F">
              <w:rPr>
                <w:rFonts w:ascii="Times New Roman" w:hAnsi="Times New Roman" w:cs="Times New Roman"/>
                <w:noProof/>
                <w:webHidden/>
                <w:sz w:val="24"/>
              </w:rPr>
              <w:tab/>
            </w:r>
            <w:r w:rsidR="002C6192" w:rsidRPr="0059795F">
              <w:rPr>
                <w:rFonts w:ascii="Times New Roman" w:hAnsi="Times New Roman" w:cs="Times New Roman"/>
                <w:noProof/>
                <w:webHidden/>
                <w:sz w:val="24"/>
              </w:rPr>
              <w:fldChar w:fldCharType="begin"/>
            </w:r>
            <w:r w:rsidR="002C6192" w:rsidRPr="0059795F">
              <w:rPr>
                <w:rFonts w:ascii="Times New Roman" w:hAnsi="Times New Roman" w:cs="Times New Roman"/>
                <w:noProof/>
                <w:webHidden/>
                <w:sz w:val="24"/>
              </w:rPr>
              <w:instrText xml:space="preserve"> PAGEREF _Toc49264815 \h </w:instrText>
            </w:r>
            <w:r w:rsidR="002C6192" w:rsidRPr="0059795F">
              <w:rPr>
                <w:rFonts w:ascii="Times New Roman" w:hAnsi="Times New Roman" w:cs="Times New Roman"/>
                <w:noProof/>
                <w:webHidden/>
                <w:sz w:val="24"/>
              </w:rPr>
            </w:r>
            <w:r w:rsidR="002C6192" w:rsidRPr="0059795F">
              <w:rPr>
                <w:rFonts w:ascii="Times New Roman" w:hAnsi="Times New Roman" w:cs="Times New Roman"/>
                <w:noProof/>
                <w:webHidden/>
                <w:sz w:val="24"/>
              </w:rPr>
              <w:fldChar w:fldCharType="separate"/>
            </w:r>
            <w:r w:rsidR="002C6192" w:rsidRPr="0059795F">
              <w:rPr>
                <w:rFonts w:ascii="Times New Roman" w:hAnsi="Times New Roman" w:cs="Times New Roman"/>
                <w:noProof/>
                <w:webHidden/>
                <w:sz w:val="24"/>
              </w:rPr>
              <w:t>12</w:t>
            </w:r>
            <w:r w:rsidR="002C6192" w:rsidRPr="0059795F">
              <w:rPr>
                <w:rFonts w:ascii="Times New Roman" w:hAnsi="Times New Roman" w:cs="Times New Roman"/>
                <w:noProof/>
                <w:webHidden/>
                <w:sz w:val="24"/>
              </w:rPr>
              <w:fldChar w:fldCharType="end"/>
            </w:r>
          </w:hyperlink>
        </w:p>
        <w:p w14:paraId="4E9192DE" w14:textId="77777777" w:rsidR="002E77DC" w:rsidRPr="0059795F" w:rsidRDefault="00EC0C01" w:rsidP="002C6192">
          <w:pPr>
            <w:spacing w:line="360" w:lineRule="auto"/>
            <w:jc w:val="both"/>
          </w:pPr>
          <w:r w:rsidRPr="0059795F">
            <w:rPr>
              <w:rFonts w:ascii="Times New Roman" w:hAnsi="Times New Roman" w:cs="Times New Roman"/>
              <w:b/>
              <w:bCs/>
              <w:noProof/>
              <w:sz w:val="24"/>
            </w:rPr>
            <w:fldChar w:fldCharType="end"/>
          </w:r>
        </w:p>
      </w:sdtContent>
    </w:sdt>
    <w:p w14:paraId="4E9192DF" w14:textId="77777777" w:rsidR="002E77DC" w:rsidRPr="0059795F" w:rsidRDefault="002E77DC" w:rsidP="002E77DC">
      <w:pPr>
        <w:spacing w:line="360" w:lineRule="auto"/>
        <w:rPr>
          <w:rFonts w:ascii="Times New Roman" w:hAnsi="Times New Roman" w:cs="Times New Roman"/>
          <w:b/>
          <w:bCs/>
          <w:sz w:val="24"/>
          <w:szCs w:val="24"/>
        </w:rPr>
      </w:pPr>
      <w:r w:rsidRPr="0059795F">
        <w:rPr>
          <w:rFonts w:ascii="Times New Roman" w:hAnsi="Times New Roman" w:cs="Times New Roman"/>
          <w:b/>
          <w:bCs/>
          <w:sz w:val="24"/>
          <w:szCs w:val="24"/>
        </w:rPr>
        <w:br w:type="page"/>
      </w:r>
    </w:p>
    <w:p w14:paraId="4E9192E0" w14:textId="77777777" w:rsidR="002E77DC" w:rsidRPr="0059795F" w:rsidRDefault="002E77DC" w:rsidP="002E77DC">
      <w:pPr>
        <w:pStyle w:val="Heading1"/>
      </w:pPr>
      <w:bookmarkStart w:id="1" w:name="_Toc49264807"/>
      <w:r w:rsidRPr="0059795F">
        <w:lastRenderedPageBreak/>
        <w:t>Introduction</w:t>
      </w:r>
      <w:bookmarkEnd w:id="0"/>
      <w:bookmarkEnd w:id="1"/>
    </w:p>
    <w:p w14:paraId="4E9192E1" w14:textId="77777777" w:rsidR="000545AF" w:rsidRPr="0059795F" w:rsidRDefault="00B328F8" w:rsidP="000545AF">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Communication can be defined as the way of exchanging or sharing certain information through different ways, such as writing, speaking, etc. and using different mediums, such as post, emails, or face-to-face</w:t>
      </w:r>
      <w:r w:rsidR="00E11A77" w:rsidRPr="0059795F">
        <w:rPr>
          <w:rFonts w:ascii="Times New Roman" w:hAnsi="Times New Roman" w:cs="Times New Roman"/>
          <w:sz w:val="24"/>
          <w:szCs w:val="24"/>
        </w:rPr>
        <w:t xml:space="preserve"> (Adler, </w:t>
      </w:r>
      <w:r w:rsidR="00E11A77" w:rsidRPr="0059795F">
        <w:rPr>
          <w:rFonts w:ascii="Times New Roman" w:hAnsi="Times New Roman" w:cs="Times New Roman"/>
          <w:i/>
          <w:sz w:val="24"/>
          <w:szCs w:val="24"/>
        </w:rPr>
        <w:t>et al</w:t>
      </w:r>
      <w:r w:rsidR="00E11A77" w:rsidRPr="0059795F">
        <w:rPr>
          <w:rFonts w:ascii="Times New Roman" w:hAnsi="Times New Roman" w:cs="Times New Roman"/>
          <w:sz w:val="24"/>
          <w:szCs w:val="24"/>
        </w:rPr>
        <w:t>., 2016)</w:t>
      </w:r>
      <w:r w:rsidRPr="0059795F">
        <w:rPr>
          <w:rFonts w:ascii="Times New Roman" w:hAnsi="Times New Roman" w:cs="Times New Roman"/>
          <w:sz w:val="24"/>
          <w:szCs w:val="24"/>
        </w:rPr>
        <w:t xml:space="preserve">. </w:t>
      </w:r>
      <w:r w:rsidR="002E77DC" w:rsidRPr="0059795F">
        <w:rPr>
          <w:rFonts w:ascii="Times New Roman" w:hAnsi="Times New Roman" w:cs="Times New Roman"/>
          <w:sz w:val="24"/>
          <w:szCs w:val="24"/>
        </w:rPr>
        <w:t xml:space="preserve">Communication is one of the </w:t>
      </w:r>
      <w:r w:rsidR="000545AF" w:rsidRPr="0059795F">
        <w:rPr>
          <w:rFonts w:ascii="Times New Roman" w:hAnsi="Times New Roman" w:cs="Times New Roman"/>
          <w:sz w:val="24"/>
          <w:szCs w:val="24"/>
        </w:rPr>
        <w:t xml:space="preserve">most </w:t>
      </w:r>
      <w:r w:rsidR="002E77DC" w:rsidRPr="0059795F">
        <w:rPr>
          <w:rFonts w:ascii="Times New Roman" w:hAnsi="Times New Roman" w:cs="Times New Roman"/>
          <w:sz w:val="24"/>
          <w:szCs w:val="24"/>
        </w:rPr>
        <w:t xml:space="preserve">important skills of individuals. It helps to make connection with others and develop positive work relations. Communication is important in all organisations and workplaces. In fact, it helps to develop healthy and transparent work environment and culture. It helps to transfer, </w:t>
      </w:r>
      <w:proofErr w:type="gramStart"/>
      <w:r w:rsidR="002E77DC" w:rsidRPr="0059795F">
        <w:rPr>
          <w:rFonts w:ascii="Times New Roman" w:hAnsi="Times New Roman" w:cs="Times New Roman"/>
          <w:sz w:val="24"/>
          <w:szCs w:val="24"/>
        </w:rPr>
        <w:t>pass</w:t>
      </w:r>
      <w:proofErr w:type="gramEnd"/>
      <w:r w:rsidR="002E77DC" w:rsidRPr="0059795F">
        <w:rPr>
          <w:rFonts w:ascii="Times New Roman" w:hAnsi="Times New Roman" w:cs="Times New Roman"/>
          <w:sz w:val="24"/>
          <w:szCs w:val="24"/>
        </w:rPr>
        <w:t xml:space="preserve"> and share information among each other.  Communication</w:t>
      </w:r>
      <w:r w:rsidR="000545AF" w:rsidRPr="0059795F">
        <w:rPr>
          <w:rFonts w:ascii="Times New Roman" w:hAnsi="Times New Roman" w:cs="Times New Roman"/>
          <w:sz w:val="24"/>
          <w:szCs w:val="24"/>
        </w:rPr>
        <w:t>s</w:t>
      </w:r>
      <w:r w:rsidR="002E77DC" w:rsidRPr="0059795F">
        <w:rPr>
          <w:rFonts w:ascii="Times New Roman" w:hAnsi="Times New Roman" w:cs="Times New Roman"/>
          <w:sz w:val="24"/>
          <w:szCs w:val="24"/>
        </w:rPr>
        <w:t xml:space="preserve"> are categorised into different types, verbal, written and non-verbal. In many cases, communication requires all the three types. Hence, communication skills are considered vital. It is important to have knowledge about communication </w:t>
      </w:r>
      <w:r w:rsidR="00B900A3" w:rsidRPr="0059795F">
        <w:rPr>
          <w:rFonts w:ascii="Times New Roman" w:hAnsi="Times New Roman" w:cs="Times New Roman"/>
          <w:sz w:val="24"/>
          <w:szCs w:val="24"/>
        </w:rPr>
        <w:t>models and resources which help</w:t>
      </w:r>
      <w:r w:rsidR="002E77DC" w:rsidRPr="0059795F">
        <w:rPr>
          <w:rFonts w:ascii="Times New Roman" w:hAnsi="Times New Roman" w:cs="Times New Roman"/>
          <w:sz w:val="24"/>
          <w:szCs w:val="24"/>
        </w:rPr>
        <w:t xml:space="preserve"> in developing and improving commun</w:t>
      </w:r>
      <w:r w:rsidR="00B900A3" w:rsidRPr="0059795F">
        <w:rPr>
          <w:rFonts w:ascii="Times New Roman" w:hAnsi="Times New Roman" w:cs="Times New Roman"/>
          <w:sz w:val="24"/>
          <w:szCs w:val="24"/>
        </w:rPr>
        <w:t>ication</w:t>
      </w:r>
      <w:r w:rsidR="002E77DC" w:rsidRPr="0059795F">
        <w:rPr>
          <w:rFonts w:ascii="Times New Roman" w:hAnsi="Times New Roman" w:cs="Times New Roman"/>
          <w:sz w:val="24"/>
          <w:szCs w:val="24"/>
        </w:rPr>
        <w:t>.</w:t>
      </w:r>
      <w:r w:rsidR="00B900A3" w:rsidRPr="0059795F">
        <w:rPr>
          <w:rFonts w:ascii="Times New Roman" w:hAnsi="Times New Roman" w:cs="Times New Roman"/>
          <w:sz w:val="24"/>
          <w:szCs w:val="24"/>
        </w:rPr>
        <w:t xml:space="preserve"> The present report has discussed some of the communication models and has provided brief overview of the importance of communication in management and workplaces.</w:t>
      </w:r>
      <w:r w:rsidR="002E77DC" w:rsidRPr="0059795F">
        <w:rPr>
          <w:rFonts w:ascii="Times New Roman" w:hAnsi="Times New Roman" w:cs="Times New Roman"/>
          <w:sz w:val="24"/>
          <w:szCs w:val="24"/>
        </w:rPr>
        <w:t xml:space="preserve"> The objective of the report is to have understanding concerning communication skills and models and ways of communication improvement.</w:t>
      </w:r>
      <w:bookmarkStart w:id="2" w:name="_Toc45826355"/>
      <w:r w:rsidR="00B900A3" w:rsidRPr="0059795F">
        <w:rPr>
          <w:rFonts w:ascii="Times New Roman" w:hAnsi="Times New Roman" w:cs="Times New Roman"/>
          <w:sz w:val="24"/>
          <w:szCs w:val="24"/>
        </w:rPr>
        <w:t xml:space="preserve"> Miscommunication can affect individual behaviour while managing operations at any workplace followed by affecting the given tasks and ways of attaining the pre-set goals. </w:t>
      </w:r>
      <w:r w:rsidR="00D729A1" w:rsidRPr="0059795F">
        <w:rPr>
          <w:rFonts w:ascii="Times New Roman" w:hAnsi="Times New Roman" w:cs="Times New Roman"/>
          <w:sz w:val="24"/>
          <w:szCs w:val="24"/>
        </w:rPr>
        <w:t xml:space="preserve">The models and other discussed aspects have conducted </w:t>
      </w:r>
      <w:proofErr w:type="gramStart"/>
      <w:r w:rsidR="00D729A1" w:rsidRPr="0059795F">
        <w:rPr>
          <w:rFonts w:ascii="Times New Roman" w:hAnsi="Times New Roman" w:cs="Times New Roman"/>
          <w:sz w:val="24"/>
          <w:szCs w:val="24"/>
        </w:rPr>
        <w:t>on the basis of</w:t>
      </w:r>
      <w:proofErr w:type="gramEnd"/>
      <w:r w:rsidR="00D729A1" w:rsidRPr="0059795F">
        <w:rPr>
          <w:rFonts w:ascii="Times New Roman" w:hAnsi="Times New Roman" w:cs="Times New Roman"/>
          <w:sz w:val="24"/>
          <w:szCs w:val="24"/>
        </w:rPr>
        <w:t xml:space="preserve"> case study of communication at my workplace for specific perspective of the concerned subject matter. </w:t>
      </w:r>
    </w:p>
    <w:p w14:paraId="4E9192E2" w14:textId="77777777" w:rsidR="00D729A1" w:rsidRPr="0059795F" w:rsidRDefault="00D729A1" w:rsidP="00D729A1">
      <w:pPr>
        <w:pStyle w:val="Heading1"/>
      </w:pPr>
      <w:bookmarkStart w:id="3" w:name="_Toc49264808"/>
      <w:r w:rsidRPr="0059795F">
        <w:t>Models of Communication</w:t>
      </w:r>
      <w:bookmarkEnd w:id="3"/>
    </w:p>
    <w:p w14:paraId="4E9192E3" w14:textId="77777777" w:rsidR="00D729A1" w:rsidRPr="0059795F" w:rsidRDefault="00D729A1" w:rsidP="00D729A1">
      <w:pPr>
        <w:pStyle w:val="Heading2"/>
        <w:rPr>
          <w:color w:val="auto"/>
        </w:rPr>
      </w:pPr>
      <w:bookmarkStart w:id="4" w:name="_Toc45826357"/>
      <w:bookmarkStart w:id="5" w:name="_Toc49264809"/>
      <w:r w:rsidRPr="0059795F">
        <w:rPr>
          <w:color w:val="auto"/>
        </w:rPr>
        <w:t>Transactional model of communication</w:t>
      </w:r>
      <w:bookmarkEnd w:id="4"/>
      <w:bookmarkEnd w:id="5"/>
    </w:p>
    <w:p w14:paraId="4E9192E4" w14:textId="77777777" w:rsidR="00D729A1" w:rsidRPr="0059795F" w:rsidRDefault="00D729A1" w:rsidP="00D729A1">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Different types of communication models are present. Transactional model is a useful model of communication. The model supports interpersonal communication. It states that importance needs to be given to both receivers and senders. For instance, employees help to send communication while customers are receivers. Customers provide feedbacks and reviews concerning a product/service which in turn enables employees to assess a problem. On the other hand, staffs offer information with the help of which customers customer purchase. It helps to understand that different work department needs to communicate with each other consider feedbacks as important messages. The model helps to have instant and simultaneous feedback which in turn helps to consider change and improvement concerning work activities. Both </w:t>
      </w:r>
      <w:r w:rsidRPr="0059795F">
        <w:rPr>
          <w:rFonts w:ascii="Times New Roman" w:hAnsi="Times New Roman" w:cs="Times New Roman"/>
          <w:sz w:val="24"/>
          <w:szCs w:val="24"/>
        </w:rPr>
        <w:lastRenderedPageBreak/>
        <w:t>senders and receivers possess equal scope of communication. However, the process tends to be time consuming and might raise chaos due to constant exchange and sharing of information. However, Nuttall and Valentino, (2017) states that the model is effective to improve and encourage free flow of communication without discrimination. As per feasibility, it is an effective communication model to employ in practical workforce scenario.</w:t>
      </w:r>
    </w:p>
    <w:p w14:paraId="4E9192E5" w14:textId="77777777" w:rsidR="00D729A1" w:rsidRPr="0059795F" w:rsidRDefault="00D729A1" w:rsidP="00D729A1">
      <w:pPr>
        <w:spacing w:line="360" w:lineRule="auto"/>
        <w:jc w:val="both"/>
        <w:rPr>
          <w:rFonts w:ascii="Times New Roman" w:hAnsi="Times New Roman" w:cs="Times New Roman"/>
          <w:sz w:val="24"/>
          <w:szCs w:val="24"/>
        </w:rPr>
      </w:pPr>
      <w:r w:rsidRPr="0059795F">
        <w:rPr>
          <w:rFonts w:ascii="Times New Roman" w:hAnsi="Times New Roman" w:cs="Times New Roman"/>
          <w:b/>
          <w:i/>
          <w:sz w:val="24"/>
          <w:szCs w:val="24"/>
          <w:u w:val="single"/>
        </w:rPr>
        <w:t xml:space="preserve">The theory of </w:t>
      </w:r>
      <w:proofErr w:type="spellStart"/>
      <w:r w:rsidRPr="0059795F">
        <w:rPr>
          <w:rFonts w:ascii="Times New Roman" w:hAnsi="Times New Roman" w:cs="Times New Roman"/>
          <w:b/>
          <w:i/>
          <w:sz w:val="24"/>
          <w:szCs w:val="24"/>
          <w:u w:val="single"/>
        </w:rPr>
        <w:t>Barnlund’s</w:t>
      </w:r>
      <w:proofErr w:type="spellEnd"/>
      <w:r w:rsidRPr="0059795F">
        <w:rPr>
          <w:rFonts w:ascii="Times New Roman" w:hAnsi="Times New Roman" w:cs="Times New Roman"/>
          <w:b/>
          <w:i/>
          <w:sz w:val="24"/>
          <w:szCs w:val="24"/>
          <w:u w:val="single"/>
        </w:rPr>
        <w:t xml:space="preserve"> transactional model of communication</w:t>
      </w:r>
      <w:r w:rsidRPr="0059795F">
        <w:rPr>
          <w:rFonts w:ascii="Times New Roman" w:hAnsi="Times New Roman" w:cs="Times New Roman"/>
          <w:sz w:val="24"/>
          <w:szCs w:val="24"/>
        </w:rPr>
        <w:t xml:space="preserve">:  It focuses on three cues which hint ‘doing something’ (Mortensen, 2017). As per the theory, there are behavioural cues, public </w:t>
      </w:r>
      <w:proofErr w:type="gramStart"/>
      <w:r w:rsidRPr="0059795F">
        <w:rPr>
          <w:rFonts w:ascii="Times New Roman" w:hAnsi="Times New Roman" w:cs="Times New Roman"/>
          <w:sz w:val="24"/>
          <w:szCs w:val="24"/>
        </w:rPr>
        <w:t>cues</w:t>
      </w:r>
      <w:proofErr w:type="gramEnd"/>
      <w:r w:rsidRPr="0059795F">
        <w:rPr>
          <w:rFonts w:ascii="Times New Roman" w:hAnsi="Times New Roman" w:cs="Times New Roman"/>
          <w:sz w:val="24"/>
          <w:szCs w:val="24"/>
        </w:rPr>
        <w:t xml:space="preserve"> and private cues. Public cues refer to environmental, natural, physical aspects. For instance, physical platform of communication, the mediums fall into the category. Individuals need to possess the cues to communicate with each other. Private cues refer to private factors such as senses. It suggests that individuals need to use gestures, senses to conduct communication effectively. Behavioural factors can be non-verbal as well as verbal. Its further states cues tend to be unlimited as different people communicate through differs mediums and methods. Hence, communication always continues. The theory helps to understand that communication continues to exist constantly as cues generate between varied senders and receivers. As per the theory, organisations need to focus on different types of communication and communication cues that generate. Effort needs to be made to give importance to all feedbacks which in turn would be helpful to conduct organisation improvement. However, Crews </w:t>
      </w:r>
      <w:r w:rsidRPr="0059795F">
        <w:rPr>
          <w:rFonts w:ascii="Times New Roman" w:hAnsi="Times New Roman" w:cs="Times New Roman"/>
          <w:i/>
          <w:iCs/>
          <w:sz w:val="24"/>
          <w:szCs w:val="24"/>
        </w:rPr>
        <w:t>et al.,</w:t>
      </w:r>
      <w:r w:rsidRPr="0059795F">
        <w:rPr>
          <w:rFonts w:ascii="Times New Roman" w:hAnsi="Times New Roman" w:cs="Times New Roman"/>
          <w:sz w:val="24"/>
          <w:szCs w:val="24"/>
        </w:rPr>
        <w:t xml:space="preserve"> (2019) argues that attending all communication cues would be difficult; it poses the risk of affecting efficient communication. Mortensen, (2017) reasons that organisation and leading individuals need to make effort to determine cue that holds importance. It would be helpful to deal with the shortcomings of the framework and experience maximum communication efficiency.</w:t>
      </w:r>
    </w:p>
    <w:p w14:paraId="4E9192E6" w14:textId="77777777" w:rsidR="000D0CF1" w:rsidRPr="0059795F" w:rsidRDefault="00D729A1" w:rsidP="000D0CF1">
      <w:pPr>
        <w:spacing w:line="360" w:lineRule="auto"/>
        <w:jc w:val="both"/>
        <w:rPr>
          <w:rFonts w:ascii="Times New Roman" w:hAnsi="Times New Roman" w:cs="Times New Roman"/>
          <w:sz w:val="24"/>
          <w:szCs w:val="24"/>
        </w:rPr>
      </w:pPr>
      <w:proofErr w:type="spellStart"/>
      <w:r w:rsidRPr="0059795F">
        <w:rPr>
          <w:rFonts w:ascii="Times New Roman" w:hAnsi="Times New Roman" w:cs="Times New Roman"/>
          <w:b/>
          <w:i/>
          <w:sz w:val="24"/>
          <w:szCs w:val="24"/>
          <w:u w:val="single"/>
        </w:rPr>
        <w:t>Berlo’s</w:t>
      </w:r>
      <w:proofErr w:type="spellEnd"/>
      <w:r w:rsidRPr="0059795F">
        <w:rPr>
          <w:rFonts w:ascii="Times New Roman" w:hAnsi="Times New Roman" w:cs="Times New Roman"/>
          <w:b/>
          <w:i/>
          <w:sz w:val="24"/>
          <w:szCs w:val="24"/>
          <w:u w:val="single"/>
        </w:rPr>
        <w:t xml:space="preserve"> model of communication: </w:t>
      </w:r>
      <w:r w:rsidR="000D0CF1" w:rsidRPr="0059795F">
        <w:rPr>
          <w:rFonts w:ascii="Times New Roman" w:hAnsi="Times New Roman" w:cs="Times New Roman"/>
          <w:sz w:val="24"/>
          <w:szCs w:val="24"/>
        </w:rPr>
        <w:t xml:space="preserve">Another transactional communication model is </w:t>
      </w:r>
      <w:proofErr w:type="spellStart"/>
      <w:r w:rsidR="000D0CF1" w:rsidRPr="0059795F">
        <w:rPr>
          <w:rFonts w:ascii="Times New Roman" w:hAnsi="Times New Roman" w:cs="Times New Roman"/>
          <w:sz w:val="24"/>
          <w:szCs w:val="24"/>
        </w:rPr>
        <w:t>Berlo’s</w:t>
      </w:r>
      <w:proofErr w:type="spellEnd"/>
      <w:r w:rsidR="000D0CF1" w:rsidRPr="0059795F">
        <w:rPr>
          <w:rFonts w:ascii="Times New Roman" w:hAnsi="Times New Roman" w:cs="Times New Roman"/>
          <w:sz w:val="24"/>
          <w:szCs w:val="24"/>
        </w:rPr>
        <w:t xml:space="preserve"> communication model developed by David </w:t>
      </w:r>
      <w:proofErr w:type="spellStart"/>
      <w:r w:rsidR="000D0CF1" w:rsidRPr="0059795F">
        <w:rPr>
          <w:rFonts w:ascii="Times New Roman" w:hAnsi="Times New Roman" w:cs="Times New Roman"/>
          <w:sz w:val="24"/>
          <w:szCs w:val="24"/>
        </w:rPr>
        <w:t>Berlo</w:t>
      </w:r>
      <w:proofErr w:type="spellEnd"/>
      <w:r w:rsidR="000D0CF1" w:rsidRPr="0059795F">
        <w:rPr>
          <w:rFonts w:ascii="Times New Roman" w:hAnsi="Times New Roman" w:cs="Times New Roman"/>
          <w:sz w:val="24"/>
          <w:szCs w:val="24"/>
        </w:rPr>
        <w:t xml:space="preserve"> in the year 1960. It is also known as SMRC model of communication where the abbreviation stands for Sender, Message, Channel and </w:t>
      </w:r>
      <w:proofErr w:type="spellStart"/>
      <w:r w:rsidR="000D0CF1" w:rsidRPr="0059795F">
        <w:rPr>
          <w:rFonts w:ascii="Times New Roman" w:hAnsi="Times New Roman" w:cs="Times New Roman"/>
          <w:sz w:val="24"/>
          <w:szCs w:val="24"/>
        </w:rPr>
        <w:t>Reciever</w:t>
      </w:r>
      <w:proofErr w:type="spellEnd"/>
      <w:r w:rsidR="000D0CF1" w:rsidRPr="0059795F">
        <w:rPr>
          <w:rFonts w:ascii="Times New Roman" w:hAnsi="Times New Roman" w:cs="Times New Roman"/>
          <w:sz w:val="24"/>
          <w:szCs w:val="24"/>
        </w:rPr>
        <w:t xml:space="preserve">. This model is further based on Shannon Weaver’s Model of Communication as discussed later. However, the SMRC model of Communication as developed by </w:t>
      </w:r>
      <w:proofErr w:type="spellStart"/>
      <w:r w:rsidR="000D0CF1" w:rsidRPr="0059795F">
        <w:rPr>
          <w:rFonts w:ascii="Times New Roman" w:hAnsi="Times New Roman" w:cs="Times New Roman"/>
          <w:sz w:val="24"/>
          <w:szCs w:val="24"/>
        </w:rPr>
        <w:t>Berlo</w:t>
      </w:r>
      <w:proofErr w:type="spellEnd"/>
      <w:r w:rsidR="000D0CF1" w:rsidRPr="0059795F">
        <w:rPr>
          <w:rFonts w:ascii="Times New Roman" w:hAnsi="Times New Roman" w:cs="Times New Roman"/>
          <w:sz w:val="24"/>
          <w:szCs w:val="24"/>
        </w:rPr>
        <w:t xml:space="preserve"> is one of the simplest communication models. Through the elements of SMRC, the model has provided different components of communication and their specific roles. The tools used in this </w:t>
      </w:r>
      <w:r w:rsidR="000D0CF1" w:rsidRPr="0059795F">
        <w:rPr>
          <w:rFonts w:ascii="Times New Roman" w:hAnsi="Times New Roman" w:cs="Times New Roman"/>
          <w:sz w:val="24"/>
          <w:szCs w:val="24"/>
        </w:rPr>
        <w:lastRenderedPageBreak/>
        <w:t xml:space="preserve">communication process further help in coding and decoding the messages of the communication. In ancient times, Aristotle had stated regarding communication that the basic components of communication are the speaker, subject and receiver. </w:t>
      </w:r>
      <w:proofErr w:type="spellStart"/>
      <w:r w:rsidR="000D0CF1" w:rsidRPr="0059795F">
        <w:rPr>
          <w:rFonts w:ascii="Times New Roman" w:hAnsi="Times New Roman" w:cs="Times New Roman"/>
          <w:sz w:val="24"/>
          <w:szCs w:val="24"/>
        </w:rPr>
        <w:t>Berlo’s</w:t>
      </w:r>
      <w:proofErr w:type="spellEnd"/>
      <w:r w:rsidR="000D0CF1" w:rsidRPr="0059795F">
        <w:rPr>
          <w:rFonts w:ascii="Times New Roman" w:hAnsi="Times New Roman" w:cs="Times New Roman"/>
          <w:sz w:val="24"/>
          <w:szCs w:val="24"/>
        </w:rPr>
        <w:t xml:space="preserve"> model included these three basic components along with one extra component of channel based on modern-day technology. The phones, computers, etc. are the channels in the communication process nowadays</w:t>
      </w:r>
      <w:r w:rsidR="00E11A77" w:rsidRPr="0059795F">
        <w:rPr>
          <w:rFonts w:ascii="Times New Roman" w:hAnsi="Times New Roman" w:cs="Times New Roman"/>
          <w:sz w:val="24"/>
          <w:szCs w:val="24"/>
        </w:rPr>
        <w:t xml:space="preserve"> (</w:t>
      </w:r>
      <w:proofErr w:type="spellStart"/>
      <w:r w:rsidR="00E11A77" w:rsidRPr="0059795F">
        <w:rPr>
          <w:rFonts w:ascii="Times New Roman" w:hAnsi="Times New Roman" w:cs="Times New Roman"/>
          <w:sz w:val="24"/>
          <w:szCs w:val="24"/>
        </w:rPr>
        <w:t>Janse</w:t>
      </w:r>
      <w:proofErr w:type="spellEnd"/>
      <w:r w:rsidR="00E11A77" w:rsidRPr="0059795F">
        <w:rPr>
          <w:rFonts w:ascii="Times New Roman" w:hAnsi="Times New Roman" w:cs="Times New Roman"/>
          <w:sz w:val="24"/>
          <w:szCs w:val="24"/>
        </w:rPr>
        <w:t>, 2019)</w:t>
      </w:r>
      <w:r w:rsidR="000D0CF1" w:rsidRPr="0059795F">
        <w:rPr>
          <w:rFonts w:ascii="Times New Roman" w:hAnsi="Times New Roman" w:cs="Times New Roman"/>
          <w:sz w:val="24"/>
          <w:szCs w:val="24"/>
        </w:rPr>
        <w:t xml:space="preserve">. </w:t>
      </w:r>
    </w:p>
    <w:p w14:paraId="4E9192E7" w14:textId="77777777" w:rsidR="003176BA" w:rsidRPr="0059795F" w:rsidRDefault="000D0CF1" w:rsidP="000D0CF1">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In my workplace as well, this model is relatable. We often communicate through phones and emails through speaking, </w:t>
      </w:r>
      <w:proofErr w:type="gramStart"/>
      <w:r w:rsidRPr="0059795F">
        <w:rPr>
          <w:rFonts w:ascii="Times New Roman" w:hAnsi="Times New Roman" w:cs="Times New Roman"/>
          <w:sz w:val="24"/>
          <w:szCs w:val="24"/>
        </w:rPr>
        <w:t>texting</w:t>
      </w:r>
      <w:proofErr w:type="gramEnd"/>
      <w:r w:rsidRPr="0059795F">
        <w:rPr>
          <w:rFonts w:ascii="Times New Roman" w:hAnsi="Times New Roman" w:cs="Times New Roman"/>
          <w:sz w:val="24"/>
          <w:szCs w:val="24"/>
        </w:rPr>
        <w:t xml:space="preserve"> and emailing respectively. Such as, the work is assigned through emails. However, in this regard, often the language barrier can be a way of miscommunication. Although the English language is used for communication through emails, texts or speaking, many employees with different ethnic and national backgrounds find it difficult to understand the message properly sometimes. Moreover, due to different accents of people at the workplace, communicating over the phone </w:t>
      </w:r>
      <w:proofErr w:type="gramStart"/>
      <w:r w:rsidRPr="0059795F">
        <w:rPr>
          <w:rFonts w:ascii="Times New Roman" w:hAnsi="Times New Roman" w:cs="Times New Roman"/>
          <w:sz w:val="24"/>
          <w:szCs w:val="24"/>
        </w:rPr>
        <w:t>at the moment</w:t>
      </w:r>
      <w:proofErr w:type="gramEnd"/>
      <w:r w:rsidRPr="0059795F">
        <w:rPr>
          <w:rFonts w:ascii="Times New Roman" w:hAnsi="Times New Roman" w:cs="Times New Roman"/>
          <w:sz w:val="24"/>
          <w:szCs w:val="24"/>
        </w:rPr>
        <w:t xml:space="preserve"> of rush is often becomes harder than usual. </w:t>
      </w:r>
      <w:proofErr w:type="spellStart"/>
      <w:r w:rsidRPr="0059795F">
        <w:rPr>
          <w:rFonts w:ascii="Times New Roman" w:hAnsi="Times New Roman" w:cs="Times New Roman"/>
          <w:sz w:val="24"/>
          <w:szCs w:val="24"/>
        </w:rPr>
        <w:t>Berlo</w:t>
      </w:r>
      <w:proofErr w:type="spellEnd"/>
      <w:r w:rsidRPr="0059795F">
        <w:rPr>
          <w:rFonts w:ascii="Times New Roman" w:hAnsi="Times New Roman" w:cs="Times New Roman"/>
          <w:sz w:val="24"/>
          <w:szCs w:val="24"/>
        </w:rPr>
        <w:t xml:space="preserve"> has also stated that culture, attitude, knowledge of the sender and receiver while communicating are significant aspects.  </w:t>
      </w:r>
    </w:p>
    <w:p w14:paraId="4E9192E8" w14:textId="77777777" w:rsidR="00924E76" w:rsidRPr="0059795F" w:rsidRDefault="007623FA" w:rsidP="00924E76">
      <w:pPr>
        <w:spacing w:line="360" w:lineRule="auto"/>
        <w:jc w:val="both"/>
        <w:rPr>
          <w:rFonts w:ascii="Times New Roman" w:hAnsi="Times New Roman" w:cs="Times New Roman"/>
          <w:sz w:val="24"/>
          <w:szCs w:val="24"/>
        </w:rPr>
      </w:pPr>
      <w:r w:rsidRPr="0059795F">
        <w:rPr>
          <w:rFonts w:ascii="Times New Roman" w:hAnsi="Times New Roman" w:cs="Times New Roman"/>
          <w:b/>
          <w:i/>
          <w:sz w:val="24"/>
          <w:szCs w:val="24"/>
          <w:u w:val="single"/>
        </w:rPr>
        <w:t>S</w:t>
      </w:r>
      <w:r w:rsidR="00377B0A" w:rsidRPr="0059795F">
        <w:rPr>
          <w:rFonts w:ascii="Times New Roman" w:hAnsi="Times New Roman" w:cs="Times New Roman"/>
          <w:b/>
          <w:i/>
          <w:sz w:val="24"/>
          <w:szCs w:val="24"/>
          <w:u w:val="single"/>
        </w:rPr>
        <w:t>h</w:t>
      </w:r>
      <w:r w:rsidRPr="0059795F">
        <w:rPr>
          <w:rFonts w:ascii="Times New Roman" w:hAnsi="Times New Roman" w:cs="Times New Roman"/>
          <w:b/>
          <w:i/>
          <w:sz w:val="24"/>
          <w:szCs w:val="24"/>
          <w:u w:val="single"/>
        </w:rPr>
        <w:t xml:space="preserve">annon Weaver’s Model of Communication: </w:t>
      </w:r>
      <w:r w:rsidR="00924E76" w:rsidRPr="0059795F">
        <w:rPr>
          <w:rFonts w:ascii="Times New Roman" w:hAnsi="Times New Roman" w:cs="Times New Roman"/>
          <w:sz w:val="24"/>
          <w:szCs w:val="24"/>
        </w:rPr>
        <w:t xml:space="preserve">The communication model developed by Shannon Weaver is mathematical in nature. This model has divided the communication process into six elements which are sender, encoder, channel, noise, </w:t>
      </w:r>
      <w:proofErr w:type="gramStart"/>
      <w:r w:rsidR="00924E76" w:rsidRPr="0059795F">
        <w:rPr>
          <w:rFonts w:ascii="Times New Roman" w:hAnsi="Times New Roman" w:cs="Times New Roman"/>
          <w:sz w:val="24"/>
          <w:szCs w:val="24"/>
        </w:rPr>
        <w:t>decoder</w:t>
      </w:r>
      <w:proofErr w:type="gramEnd"/>
      <w:r w:rsidR="00924E76" w:rsidRPr="0059795F">
        <w:rPr>
          <w:rFonts w:ascii="Times New Roman" w:hAnsi="Times New Roman" w:cs="Times New Roman"/>
          <w:sz w:val="24"/>
          <w:szCs w:val="24"/>
        </w:rPr>
        <w:t xml:space="preserve"> and receiver. Norbert Weiner further developed this model and added a seventh element i.e. feedback. This element is especially important in management and communication at workplaces. The Shannon Weaver’s model of communication is called the ‘mother of all models’ due to the fact that it not only explains the basic elements but also throws light upon the elements of miscommunication, such as noise and issues while encoding and decoding the message of communication. However, according to this model, a person (sender) sends a message which is encoded (e.g. words and voice into vibrations while communication through phones) through the channel of communication and then decoded through the same before being received by the other person (receiver) at the other end. However, the channel often creates noise in between which affects the decoding and encoding process of the message creating disruptions</w:t>
      </w:r>
      <w:r w:rsidR="00E11A77" w:rsidRPr="0059795F">
        <w:rPr>
          <w:rFonts w:ascii="Times New Roman" w:hAnsi="Times New Roman" w:cs="Times New Roman"/>
          <w:sz w:val="24"/>
          <w:szCs w:val="24"/>
        </w:rPr>
        <w:t xml:space="preserve"> (Drew, 2020)</w:t>
      </w:r>
      <w:r w:rsidR="00924E76" w:rsidRPr="0059795F">
        <w:rPr>
          <w:rFonts w:ascii="Times New Roman" w:hAnsi="Times New Roman" w:cs="Times New Roman"/>
          <w:sz w:val="24"/>
          <w:szCs w:val="24"/>
        </w:rPr>
        <w:t xml:space="preserve">. </w:t>
      </w:r>
    </w:p>
    <w:p w14:paraId="4E9192E9" w14:textId="77777777" w:rsidR="003739B1" w:rsidRPr="0059795F" w:rsidRDefault="00924E76" w:rsidP="00924E76">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At my workplace, this model is relatable as well. Due to network issues, while talking through phones or slow internet connection while communicating through emails, the communication gets disrupted affecting time management issues in the regular activities.</w:t>
      </w:r>
    </w:p>
    <w:p w14:paraId="4E9192EA" w14:textId="77777777" w:rsidR="00744E4A" w:rsidRPr="0059795F" w:rsidRDefault="00744E4A" w:rsidP="00924E76">
      <w:pPr>
        <w:spacing w:line="360" w:lineRule="auto"/>
        <w:jc w:val="both"/>
        <w:rPr>
          <w:rFonts w:ascii="Times New Roman" w:hAnsi="Times New Roman" w:cs="Times New Roman"/>
          <w:sz w:val="24"/>
          <w:szCs w:val="24"/>
        </w:rPr>
      </w:pPr>
      <w:r w:rsidRPr="0059795F">
        <w:rPr>
          <w:rFonts w:ascii="Times New Roman" w:hAnsi="Times New Roman" w:cs="Times New Roman"/>
          <w:b/>
          <w:i/>
          <w:sz w:val="24"/>
          <w:szCs w:val="24"/>
          <w:u w:val="single"/>
        </w:rPr>
        <w:lastRenderedPageBreak/>
        <w:t>Schramm’s Model of Communication</w:t>
      </w:r>
      <w:r w:rsidRPr="0059795F">
        <w:rPr>
          <w:rFonts w:ascii="Times New Roman" w:hAnsi="Times New Roman" w:cs="Times New Roman"/>
          <w:sz w:val="24"/>
          <w:szCs w:val="24"/>
        </w:rPr>
        <w:t xml:space="preserve">: This model of communication was proposed in the year of 1954 by Wilber Schramm. It is essential to make use of an efficient model for the purpose of conveying information. Schramm’s model emphasized on two important aspects associated with effective communication which are coding and decoding within the process of effective communication. </w:t>
      </w:r>
      <w:r w:rsidR="0084668F" w:rsidRPr="0059795F">
        <w:rPr>
          <w:rFonts w:ascii="Times New Roman" w:hAnsi="Times New Roman" w:cs="Times New Roman"/>
          <w:sz w:val="24"/>
          <w:szCs w:val="24"/>
        </w:rPr>
        <w:t>Further Schramm also considered that the process of communication is incomplete if the sender does not receive a proper feedback from the recipient</w:t>
      </w:r>
      <w:r w:rsidR="005D5C30" w:rsidRPr="0059795F">
        <w:rPr>
          <w:rFonts w:ascii="Times New Roman" w:hAnsi="Times New Roman" w:cs="Times New Roman"/>
          <w:sz w:val="24"/>
          <w:szCs w:val="24"/>
        </w:rPr>
        <w:t xml:space="preserve"> (</w:t>
      </w:r>
      <w:proofErr w:type="spellStart"/>
      <w:r w:rsidR="005D5C30" w:rsidRPr="0059795F">
        <w:rPr>
          <w:rFonts w:ascii="Times New Roman" w:hAnsi="Times New Roman" w:cs="Times New Roman"/>
          <w:sz w:val="24"/>
          <w:szCs w:val="24"/>
        </w:rPr>
        <w:t>Güner</w:t>
      </w:r>
      <w:proofErr w:type="spellEnd"/>
      <w:r w:rsidR="005D5C30" w:rsidRPr="0059795F">
        <w:rPr>
          <w:rFonts w:ascii="Times New Roman" w:hAnsi="Times New Roman" w:cs="Times New Roman"/>
          <w:sz w:val="24"/>
          <w:szCs w:val="24"/>
        </w:rPr>
        <w:t xml:space="preserve"> </w:t>
      </w:r>
      <w:r w:rsidR="005D5C30" w:rsidRPr="0059795F">
        <w:rPr>
          <w:rFonts w:ascii="Times New Roman" w:hAnsi="Times New Roman" w:cs="Times New Roman"/>
          <w:i/>
          <w:sz w:val="24"/>
          <w:szCs w:val="24"/>
        </w:rPr>
        <w:t xml:space="preserve">et al., </w:t>
      </w:r>
      <w:r w:rsidR="005D5C30" w:rsidRPr="0059795F">
        <w:rPr>
          <w:rFonts w:ascii="Times New Roman" w:hAnsi="Times New Roman" w:cs="Times New Roman"/>
          <w:sz w:val="24"/>
          <w:szCs w:val="24"/>
        </w:rPr>
        <w:t>2019)</w:t>
      </w:r>
      <w:r w:rsidR="0084668F" w:rsidRPr="0059795F">
        <w:rPr>
          <w:rFonts w:ascii="Times New Roman" w:hAnsi="Times New Roman" w:cs="Times New Roman"/>
          <w:sz w:val="24"/>
          <w:szCs w:val="24"/>
        </w:rPr>
        <w:t>. The process of communication includes two parties and apart from the communication skills one needs to have the ability to listen and comprehend the message appropriately. This approach of communication is effective and further helps to maintain transparency between the team members as well.</w:t>
      </w:r>
    </w:p>
    <w:p w14:paraId="4E9192EB" w14:textId="77777777" w:rsidR="0084668F" w:rsidRPr="0059795F" w:rsidRDefault="0084668F" w:rsidP="00924E76">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Within my workplace, this model of communication is generally practiced between the management and the employees. The employees within the organisation do not hesitate to approach the </w:t>
      </w:r>
      <w:r w:rsidR="005D5C30" w:rsidRPr="0059795F">
        <w:rPr>
          <w:rFonts w:ascii="Times New Roman" w:hAnsi="Times New Roman" w:cs="Times New Roman"/>
          <w:sz w:val="24"/>
          <w:szCs w:val="24"/>
        </w:rPr>
        <w:t xml:space="preserve">management at any point in time. It strengthens the relationship that the employees share with the management of the organisation. </w:t>
      </w:r>
    </w:p>
    <w:p w14:paraId="4E9192EC" w14:textId="77777777" w:rsidR="00D729A1" w:rsidRPr="0059795F" w:rsidRDefault="00D729A1" w:rsidP="00D729A1">
      <w:pPr>
        <w:pStyle w:val="Heading2"/>
        <w:rPr>
          <w:color w:val="auto"/>
          <w:lang w:val="en-US"/>
        </w:rPr>
      </w:pPr>
      <w:bookmarkStart w:id="6" w:name="_Toc49264810"/>
      <w:r w:rsidRPr="0059795F">
        <w:rPr>
          <w:color w:val="auto"/>
          <w:lang w:val="en-US"/>
        </w:rPr>
        <w:t>Interactional Model of Communication</w:t>
      </w:r>
      <w:bookmarkEnd w:id="6"/>
    </w:p>
    <w:p w14:paraId="4E9192ED" w14:textId="77777777" w:rsidR="00D729A1" w:rsidRPr="0059795F" w:rsidRDefault="00D729A1" w:rsidP="00D729A1">
      <w:pPr>
        <w:spacing w:line="360" w:lineRule="auto"/>
        <w:jc w:val="both"/>
        <w:rPr>
          <w:rFonts w:ascii="Times New Roman" w:hAnsi="Times New Roman" w:cs="Times New Roman"/>
          <w:sz w:val="24"/>
          <w:szCs w:val="24"/>
          <w:lang w:val="en-US"/>
        </w:rPr>
      </w:pPr>
      <w:r w:rsidRPr="0059795F">
        <w:rPr>
          <w:rFonts w:ascii="Times New Roman" w:hAnsi="Times New Roman" w:cs="Times New Roman"/>
          <w:sz w:val="24"/>
          <w:szCs w:val="24"/>
          <w:lang w:val="en-US"/>
        </w:rPr>
        <w:t xml:space="preserve">The interactional model of communication is a two-way communication concept which describes communication as a circular process consisting of feedback which lends symmetry to the communication process (Petersons and </w:t>
      </w:r>
      <w:proofErr w:type="spellStart"/>
      <w:r w:rsidRPr="0059795F">
        <w:rPr>
          <w:rFonts w:ascii="Times New Roman" w:hAnsi="Times New Roman" w:cs="Times New Roman"/>
          <w:sz w:val="24"/>
          <w:szCs w:val="24"/>
          <w:lang w:val="en-US"/>
        </w:rPr>
        <w:t>Khalimzoda</w:t>
      </w:r>
      <w:proofErr w:type="spellEnd"/>
      <w:r w:rsidRPr="0059795F">
        <w:rPr>
          <w:rFonts w:ascii="Times New Roman" w:hAnsi="Times New Roman" w:cs="Times New Roman"/>
          <w:sz w:val="24"/>
          <w:szCs w:val="24"/>
          <w:lang w:val="en-US"/>
        </w:rPr>
        <w:t xml:space="preserve">, 2016). This model of communication is well known for being implemented in effective negotiations or in communications that have a situational context. The model states that communication occurs between an encoder and decoder. An encoder formulates and sends the message to the decoder who receives and understands the message. There is a constant flow of interaction throughout the entire communication procedure. The processes involved in a communication according to this model go on simultaneously. </w:t>
      </w:r>
    </w:p>
    <w:p w14:paraId="4E9192EE" w14:textId="77777777" w:rsidR="00D729A1" w:rsidRPr="0059795F" w:rsidRDefault="00D729A1" w:rsidP="00D729A1">
      <w:pPr>
        <w:spacing w:line="360" w:lineRule="auto"/>
        <w:jc w:val="both"/>
        <w:rPr>
          <w:rFonts w:ascii="Times New Roman" w:hAnsi="Times New Roman" w:cs="Times New Roman"/>
          <w:sz w:val="24"/>
          <w:szCs w:val="24"/>
          <w:lang w:val="en-US"/>
        </w:rPr>
      </w:pPr>
      <w:r w:rsidRPr="0059795F">
        <w:rPr>
          <w:rFonts w:ascii="Times New Roman" w:hAnsi="Times New Roman" w:cs="Times New Roman"/>
          <w:sz w:val="24"/>
          <w:szCs w:val="24"/>
          <w:lang w:val="en-US"/>
        </w:rPr>
        <w:t xml:space="preserve">The interaction model has its core concepts embedded in the professional environment through its influences on the functional roles pertaining to a profession (Shulman, 2016). The interaction model of communication has been used in multiple scenarios including classroom teaching and supervision and in management of organizations. This is due to the measurability of the core interactional skills of an individual which reflects on the effectiveness of their communication skills. Interactions between an encoder and a decoder are often influenced by the difference in </w:t>
      </w:r>
      <w:r w:rsidRPr="0059795F">
        <w:rPr>
          <w:rFonts w:ascii="Times New Roman" w:hAnsi="Times New Roman" w:cs="Times New Roman"/>
          <w:sz w:val="24"/>
          <w:szCs w:val="24"/>
          <w:lang w:val="en-US"/>
        </w:rPr>
        <w:lastRenderedPageBreak/>
        <w:t xml:space="preserve">their cultural values. It might give rise to conflict which can be dealt with compromises that is </w:t>
      </w:r>
      <w:proofErr w:type="spellStart"/>
      <w:r w:rsidRPr="0059795F">
        <w:rPr>
          <w:rFonts w:ascii="Times New Roman" w:hAnsi="Times New Roman" w:cs="Times New Roman"/>
          <w:sz w:val="24"/>
          <w:szCs w:val="24"/>
          <w:lang w:val="en-US"/>
        </w:rPr>
        <w:t>favourable</w:t>
      </w:r>
      <w:proofErr w:type="spellEnd"/>
      <w:r w:rsidRPr="0059795F">
        <w:rPr>
          <w:rFonts w:ascii="Times New Roman" w:hAnsi="Times New Roman" w:cs="Times New Roman"/>
          <w:sz w:val="24"/>
          <w:szCs w:val="24"/>
          <w:lang w:val="en-US"/>
        </w:rPr>
        <w:t xml:space="preserve"> to both the parties (Roy and </w:t>
      </w:r>
      <w:proofErr w:type="spellStart"/>
      <w:r w:rsidRPr="0059795F">
        <w:rPr>
          <w:rFonts w:ascii="Times New Roman" w:hAnsi="Times New Roman" w:cs="Times New Roman"/>
          <w:sz w:val="24"/>
          <w:szCs w:val="24"/>
          <w:lang w:val="en-US"/>
        </w:rPr>
        <w:t>Kok</w:t>
      </w:r>
      <w:proofErr w:type="spellEnd"/>
      <w:r w:rsidRPr="0059795F">
        <w:rPr>
          <w:rFonts w:ascii="Times New Roman" w:hAnsi="Times New Roman" w:cs="Times New Roman"/>
          <w:sz w:val="24"/>
          <w:szCs w:val="24"/>
          <w:lang w:val="en-US"/>
        </w:rPr>
        <w:t>, 2017).</w:t>
      </w:r>
    </w:p>
    <w:p w14:paraId="4E9192EF" w14:textId="77777777" w:rsidR="00D729A1" w:rsidRPr="0059795F" w:rsidRDefault="00D729A1" w:rsidP="00D729A1">
      <w:pPr>
        <w:spacing w:line="360" w:lineRule="auto"/>
        <w:jc w:val="both"/>
        <w:rPr>
          <w:rFonts w:ascii="Times New Roman" w:hAnsi="Times New Roman" w:cs="Times New Roman"/>
          <w:sz w:val="24"/>
          <w:szCs w:val="24"/>
          <w:lang w:val="en-US"/>
        </w:rPr>
      </w:pPr>
      <w:r w:rsidRPr="0059795F">
        <w:rPr>
          <w:rFonts w:ascii="Times New Roman" w:hAnsi="Times New Roman" w:cs="Times New Roman"/>
          <w:sz w:val="24"/>
          <w:szCs w:val="24"/>
          <w:lang w:val="en-US"/>
        </w:rPr>
        <w:t>An example of implementation of this model was done by the Association of Indonesia Municipalities or APESKI to address the issue of climate change in the country. The organization had been attempting to raise awareness about climate change and its impact. APESKI used the interactional model of communication to communicate with the people of Surabaya which is deemed to be one of the most vulnerable cities to climate change. The communication was done in the form of an open-knowledge forum. However, the communication was not effective (</w:t>
      </w:r>
      <w:proofErr w:type="spellStart"/>
      <w:r w:rsidRPr="0059795F">
        <w:rPr>
          <w:rFonts w:ascii="Times New Roman" w:hAnsi="Times New Roman" w:cs="Times New Roman"/>
          <w:sz w:val="24"/>
          <w:szCs w:val="24"/>
          <w:lang w:val="en-US"/>
        </w:rPr>
        <w:t>Syahidah</w:t>
      </w:r>
      <w:r w:rsidRPr="0059795F">
        <w:rPr>
          <w:rFonts w:ascii="Times New Roman" w:hAnsi="Times New Roman" w:cs="Times New Roman"/>
          <w:i/>
          <w:iCs/>
          <w:sz w:val="24"/>
          <w:szCs w:val="24"/>
          <w:lang w:val="en-US"/>
        </w:rPr>
        <w:t>et</w:t>
      </w:r>
      <w:proofErr w:type="spellEnd"/>
      <w:r w:rsidRPr="0059795F">
        <w:rPr>
          <w:rFonts w:ascii="Times New Roman" w:hAnsi="Times New Roman" w:cs="Times New Roman"/>
          <w:i/>
          <w:iCs/>
          <w:sz w:val="24"/>
          <w:szCs w:val="24"/>
          <w:lang w:val="en-US"/>
        </w:rPr>
        <w:t xml:space="preserve"> al., </w:t>
      </w:r>
      <w:r w:rsidRPr="0059795F">
        <w:rPr>
          <w:rFonts w:ascii="Times New Roman" w:hAnsi="Times New Roman" w:cs="Times New Roman"/>
          <w:sz w:val="24"/>
          <w:szCs w:val="24"/>
          <w:lang w:val="en-US"/>
        </w:rPr>
        <w:t xml:space="preserve">2019). This was mainly due to the lack of participation of the city of Surabaya. Hence according to </w:t>
      </w:r>
      <w:r w:rsidRPr="0059795F">
        <w:rPr>
          <w:rFonts w:ascii="Times New Roman" w:hAnsi="Times New Roman" w:cs="Times New Roman"/>
          <w:sz w:val="24"/>
          <w:szCs w:val="24"/>
          <w:highlight w:val="yellow"/>
          <w:lang w:val="en-US"/>
        </w:rPr>
        <w:t xml:space="preserve">Schramm’s </w:t>
      </w:r>
      <w:proofErr w:type="gramStart"/>
      <w:r w:rsidRPr="0059795F">
        <w:rPr>
          <w:rFonts w:ascii="Times New Roman" w:hAnsi="Times New Roman" w:cs="Times New Roman"/>
          <w:sz w:val="24"/>
          <w:szCs w:val="24"/>
          <w:highlight w:val="yellow"/>
          <w:lang w:val="en-US"/>
        </w:rPr>
        <w:t>model</w:t>
      </w:r>
      <w:proofErr w:type="gramEnd"/>
      <w:r w:rsidRPr="0059795F">
        <w:rPr>
          <w:rFonts w:ascii="Times New Roman" w:hAnsi="Times New Roman" w:cs="Times New Roman"/>
          <w:sz w:val="24"/>
          <w:szCs w:val="24"/>
          <w:lang w:val="en-US"/>
        </w:rPr>
        <w:t xml:space="preserve"> the flow of interaction between the encoder and the decoder was disrupted. </w:t>
      </w:r>
    </w:p>
    <w:p w14:paraId="4E9192F0" w14:textId="77777777" w:rsidR="00D729A1" w:rsidRPr="0059795F" w:rsidRDefault="00D729A1" w:rsidP="00D729A1">
      <w:pPr>
        <w:spacing w:line="360" w:lineRule="auto"/>
        <w:jc w:val="both"/>
        <w:rPr>
          <w:rFonts w:ascii="Times New Roman" w:hAnsi="Times New Roman" w:cs="Times New Roman"/>
          <w:sz w:val="24"/>
          <w:szCs w:val="24"/>
          <w:lang w:val="en-US"/>
        </w:rPr>
      </w:pPr>
      <w:r w:rsidRPr="0059795F">
        <w:rPr>
          <w:rFonts w:ascii="Times New Roman" w:hAnsi="Times New Roman" w:cs="Times New Roman"/>
          <w:sz w:val="24"/>
          <w:szCs w:val="24"/>
          <w:lang w:val="en-US"/>
        </w:rPr>
        <w:t xml:space="preserve">A similar case also occurred in one of our project meetings. We had decided to maintain a circular mode of communication amongst ourselves which is deemed to be the best for project purposes (Arnold and Boggs, 2019). However, we experienced a disruption in the flow of communication as each of us tried to assume the role of the encoder instead of at least one of us being the decoder. All of us had different ideas and we wanted them to be accepted. This delayed our </w:t>
      </w:r>
      <w:proofErr w:type="gramStart"/>
      <w:r w:rsidRPr="0059795F">
        <w:rPr>
          <w:rFonts w:ascii="Times New Roman" w:hAnsi="Times New Roman" w:cs="Times New Roman"/>
          <w:sz w:val="24"/>
          <w:szCs w:val="24"/>
          <w:lang w:val="en-US"/>
        </w:rPr>
        <w:t>decision making</w:t>
      </w:r>
      <w:proofErr w:type="gramEnd"/>
      <w:r w:rsidRPr="0059795F">
        <w:rPr>
          <w:rFonts w:ascii="Times New Roman" w:hAnsi="Times New Roman" w:cs="Times New Roman"/>
          <w:sz w:val="24"/>
          <w:szCs w:val="24"/>
          <w:lang w:val="en-US"/>
        </w:rPr>
        <w:t xml:space="preserve"> process and further affected our communication negatively. This was also due to the lack of self-control which affects interactions in a team (Bornstein </w:t>
      </w:r>
      <w:r w:rsidRPr="0059795F">
        <w:rPr>
          <w:rFonts w:ascii="Times New Roman" w:hAnsi="Times New Roman" w:cs="Times New Roman"/>
          <w:i/>
          <w:iCs/>
          <w:sz w:val="24"/>
          <w:szCs w:val="24"/>
          <w:lang w:val="en-US"/>
        </w:rPr>
        <w:t xml:space="preserve">et al., </w:t>
      </w:r>
      <w:r w:rsidRPr="0059795F">
        <w:rPr>
          <w:rFonts w:ascii="Times New Roman" w:hAnsi="Times New Roman" w:cs="Times New Roman"/>
          <w:sz w:val="24"/>
          <w:szCs w:val="24"/>
          <w:lang w:val="en-US"/>
        </w:rPr>
        <w:t xml:space="preserve">2017). None of us was willing to step down to let others speak. </w:t>
      </w:r>
    </w:p>
    <w:p w14:paraId="4E9192F1" w14:textId="77777777" w:rsidR="002E77DC" w:rsidRPr="0059795F" w:rsidRDefault="002E77DC" w:rsidP="000545AF">
      <w:pPr>
        <w:pStyle w:val="Heading1"/>
      </w:pPr>
      <w:bookmarkStart w:id="7" w:name="_Toc49264811"/>
      <w:r w:rsidRPr="0059795F">
        <w:t>Communication skills</w:t>
      </w:r>
      <w:bookmarkEnd w:id="2"/>
      <w:bookmarkEnd w:id="7"/>
    </w:p>
    <w:p w14:paraId="4E9192F2"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Different types of communication skills are present. An individual needs to understand that communication plays a relevant role both in professional and personal spheres. As stated by Arnold and Boggs, (2019), good communication skill is considered </w:t>
      </w:r>
      <w:r w:rsidR="001F54D8" w:rsidRPr="0059795F">
        <w:rPr>
          <w:rFonts w:ascii="Times New Roman" w:hAnsi="Times New Roman" w:cs="Times New Roman"/>
          <w:sz w:val="24"/>
          <w:szCs w:val="24"/>
        </w:rPr>
        <w:t xml:space="preserve">as </w:t>
      </w:r>
      <w:r w:rsidRPr="0059795F">
        <w:rPr>
          <w:rFonts w:ascii="Times New Roman" w:hAnsi="Times New Roman" w:cs="Times New Roman"/>
          <w:sz w:val="24"/>
          <w:szCs w:val="24"/>
        </w:rPr>
        <w:t xml:space="preserve">a valued employability skill. An individual needs to have the skill to communicate and interact with people. It is relevant to note that different kinds of communication are present, it includes verbal, non-verbal and written. Further stating, an individual needs to understand the use of communication skills as per necessity. For instance, in certain case, written communication gains importance, such as report writing, letter writing, development of newsletters, email. Written communication plays an important role to communicate with others in a formal manner. It helps to conduct and </w:t>
      </w:r>
      <w:r w:rsidRPr="0059795F">
        <w:rPr>
          <w:rFonts w:ascii="Times New Roman" w:hAnsi="Times New Roman" w:cs="Times New Roman"/>
          <w:sz w:val="24"/>
          <w:szCs w:val="24"/>
        </w:rPr>
        <w:lastRenderedPageBreak/>
        <w:t>communicate concerning business activities in an effective manner. On the other hand, verbal communication helps to connect with other individuals, customers, or clients and so on. Good verbal communication with confidence help to showcase an individual’s speaking fluency to interact with others. It is necessary to understand that verbal communication is employed in workplaces. It helps to establish connection with others, share and exchange information, aid each other. It helps individuals to develop mutual understanding and respect as communication generates the scope to argue, share information and so on.</w:t>
      </w:r>
      <w:r w:rsidR="001F54D8" w:rsidRPr="0059795F">
        <w:rPr>
          <w:rFonts w:ascii="Times New Roman" w:hAnsi="Times New Roman" w:cs="Times New Roman"/>
          <w:sz w:val="24"/>
          <w:szCs w:val="24"/>
        </w:rPr>
        <w:t xml:space="preserve"> </w:t>
      </w:r>
      <w:r w:rsidRPr="0059795F">
        <w:rPr>
          <w:rFonts w:ascii="Times New Roman" w:hAnsi="Times New Roman" w:cs="Times New Roman"/>
          <w:sz w:val="24"/>
          <w:szCs w:val="24"/>
        </w:rPr>
        <w:t xml:space="preserve">As mentioned by Thomas </w:t>
      </w:r>
      <w:r w:rsidRPr="0059795F">
        <w:rPr>
          <w:rFonts w:ascii="Times New Roman" w:hAnsi="Times New Roman" w:cs="Times New Roman"/>
          <w:i/>
          <w:iCs/>
          <w:sz w:val="24"/>
          <w:szCs w:val="24"/>
        </w:rPr>
        <w:t>et al.,</w:t>
      </w:r>
      <w:r w:rsidRPr="0059795F">
        <w:rPr>
          <w:rFonts w:ascii="Times New Roman" w:hAnsi="Times New Roman" w:cs="Times New Roman"/>
          <w:sz w:val="24"/>
          <w:szCs w:val="24"/>
        </w:rPr>
        <w:t xml:space="preserve"> (2016), an individual needs to have sufficient knowledge concerning non-verbal communication as well. Non-verbal communication includes gesture, facial expression, </w:t>
      </w:r>
      <w:proofErr w:type="gramStart"/>
      <w:r w:rsidRPr="0059795F">
        <w:rPr>
          <w:rFonts w:ascii="Times New Roman" w:hAnsi="Times New Roman" w:cs="Times New Roman"/>
          <w:sz w:val="24"/>
          <w:szCs w:val="24"/>
        </w:rPr>
        <w:t>behaviour</w:t>
      </w:r>
      <w:proofErr w:type="gramEnd"/>
      <w:r w:rsidRPr="0059795F">
        <w:rPr>
          <w:rFonts w:ascii="Times New Roman" w:hAnsi="Times New Roman" w:cs="Times New Roman"/>
          <w:sz w:val="24"/>
          <w:szCs w:val="24"/>
        </w:rPr>
        <w:t xml:space="preserve"> and attitude and so on It is essential to understand that non-verbal communication holds much importance, however many people fail to understand it. Individuals need to make effort to show positive attitude and behaviour. It would be further helpful to create an environment of open-mindedness and mutual respect.</w:t>
      </w:r>
      <w:r w:rsidR="00E17BD2" w:rsidRPr="0059795F">
        <w:rPr>
          <w:rFonts w:ascii="Times New Roman" w:hAnsi="Times New Roman" w:cs="Times New Roman"/>
          <w:sz w:val="24"/>
          <w:szCs w:val="24"/>
        </w:rPr>
        <w:t xml:space="preserve"> </w:t>
      </w:r>
      <w:r w:rsidR="00936E73" w:rsidRPr="0059795F">
        <w:rPr>
          <w:rFonts w:ascii="Times New Roman" w:hAnsi="Times New Roman" w:cs="Times New Roman"/>
          <w:sz w:val="24"/>
          <w:szCs w:val="24"/>
        </w:rPr>
        <w:t xml:space="preserve">Besides the verbal and non-verbal communication, there is para-verbal communication as well. This type of communication is based mostly on the tone, </w:t>
      </w:r>
      <w:proofErr w:type="gramStart"/>
      <w:r w:rsidR="00936E73" w:rsidRPr="0059795F">
        <w:rPr>
          <w:rFonts w:ascii="Times New Roman" w:hAnsi="Times New Roman" w:cs="Times New Roman"/>
          <w:sz w:val="24"/>
          <w:szCs w:val="24"/>
        </w:rPr>
        <w:t>pitch</w:t>
      </w:r>
      <w:proofErr w:type="gramEnd"/>
      <w:r w:rsidR="00936E73" w:rsidRPr="0059795F">
        <w:rPr>
          <w:rFonts w:ascii="Times New Roman" w:hAnsi="Times New Roman" w:cs="Times New Roman"/>
          <w:sz w:val="24"/>
          <w:szCs w:val="24"/>
        </w:rPr>
        <w:t xml:space="preserve"> and pace of voices of the parties involved in the communication process. In this case, the way of saying matters more than the subject matter of the speech. Various factors depend on para-verbal communications, such as while providing feedback to the employees by the managers, tone of manager should not be harsh otherwise the employee can get demotivated that will further affect his/ her performance.</w:t>
      </w:r>
    </w:p>
    <w:p w14:paraId="4E9192F3" w14:textId="77777777" w:rsidR="00141AA8" w:rsidRPr="0059795F" w:rsidRDefault="00141AA8"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However, there are certain tools of communication, such as SOLER, kinesics, etc. The SOLER tool of communication is often used in counselling. It refers to five physical postures while communicating, such as, </w:t>
      </w:r>
      <w:proofErr w:type="gramStart"/>
      <w:r w:rsidRPr="0059795F">
        <w:rPr>
          <w:rFonts w:ascii="Times New Roman" w:hAnsi="Times New Roman" w:cs="Times New Roman"/>
          <w:sz w:val="24"/>
          <w:szCs w:val="24"/>
        </w:rPr>
        <w:t>Sit</w:t>
      </w:r>
      <w:proofErr w:type="gramEnd"/>
      <w:r w:rsidRPr="0059795F">
        <w:rPr>
          <w:rFonts w:ascii="Times New Roman" w:hAnsi="Times New Roman" w:cs="Times New Roman"/>
          <w:sz w:val="24"/>
          <w:szCs w:val="24"/>
        </w:rPr>
        <w:t xml:space="preserve"> squarely, Open posture, Lean towards the other, Eye contact, Relax. Following these postures let the other person become comfortable while communicating and focus on the subject matter of communication without being distracted or self-conscious. The Kinesics tool of communication is </w:t>
      </w:r>
      <w:proofErr w:type="gramStart"/>
      <w:r w:rsidRPr="0059795F">
        <w:rPr>
          <w:rFonts w:ascii="Times New Roman" w:hAnsi="Times New Roman" w:cs="Times New Roman"/>
          <w:sz w:val="24"/>
          <w:szCs w:val="24"/>
        </w:rPr>
        <w:t>similar to</w:t>
      </w:r>
      <w:proofErr w:type="gramEnd"/>
      <w:r w:rsidRPr="0059795F">
        <w:rPr>
          <w:rFonts w:ascii="Times New Roman" w:hAnsi="Times New Roman" w:cs="Times New Roman"/>
          <w:sz w:val="24"/>
          <w:szCs w:val="24"/>
        </w:rPr>
        <w:t xml:space="preserve"> the former tool as this one also focuses on the body postures while communicating including gestures and expressions of the persons communicating. However, these tools and knowledge of these tools help especially the managers while adapting the behavioural management approaches and understanding the employees as well as creating a friendly bond with them which will help them later to be motivated and enhance their performance followed by improving the management as well as developing the business</w:t>
      </w:r>
      <w:r w:rsidR="00E11A77" w:rsidRPr="0059795F">
        <w:rPr>
          <w:rFonts w:ascii="Times New Roman" w:hAnsi="Times New Roman" w:cs="Times New Roman"/>
          <w:sz w:val="24"/>
          <w:szCs w:val="24"/>
        </w:rPr>
        <w:t xml:space="preserve"> (</w:t>
      </w:r>
      <w:proofErr w:type="spellStart"/>
      <w:r w:rsidR="00E11A77" w:rsidRPr="0059795F">
        <w:rPr>
          <w:rFonts w:ascii="Times New Roman" w:hAnsi="Times New Roman" w:cs="Times New Roman"/>
          <w:sz w:val="24"/>
          <w:szCs w:val="24"/>
        </w:rPr>
        <w:t>Birdwhistell</w:t>
      </w:r>
      <w:proofErr w:type="spellEnd"/>
      <w:r w:rsidR="00E11A77" w:rsidRPr="0059795F">
        <w:rPr>
          <w:rFonts w:ascii="Times New Roman" w:hAnsi="Times New Roman" w:cs="Times New Roman"/>
          <w:sz w:val="24"/>
          <w:szCs w:val="24"/>
        </w:rPr>
        <w:t>, 2015)</w:t>
      </w:r>
      <w:r w:rsidRPr="0059795F">
        <w:rPr>
          <w:rFonts w:ascii="Times New Roman" w:hAnsi="Times New Roman" w:cs="Times New Roman"/>
          <w:sz w:val="24"/>
          <w:szCs w:val="24"/>
        </w:rPr>
        <w:t>.</w:t>
      </w:r>
    </w:p>
    <w:p w14:paraId="4E9192F4" w14:textId="77777777" w:rsidR="00990851" w:rsidRPr="0059795F" w:rsidRDefault="00E17BD2"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lastRenderedPageBreak/>
        <w:t xml:space="preserve">The requirement of effective communication skills is important in every organization including that of my own as referred to in the case study. Without understanding or listening skills, the tasks for regular activities cannot be assigned or implemented further affecting the business of the organization. Moreover, bad attitude while communicating will create a negative workplace environment in the organization followed by demotivating the employees. Moreover, with empathetic listening and speaking skills, the issues of language or ethnic barriers can be mitigated while managing the business as per my experience in the V L Pattenden Ltd. The good delivering business of this company is mostly based on proper communication skills, thereby, establishing the importance of effective communication skills.  </w:t>
      </w:r>
    </w:p>
    <w:p w14:paraId="4E9192F5" w14:textId="77777777" w:rsidR="002E77DC" w:rsidRPr="0059795F" w:rsidRDefault="002E77DC" w:rsidP="002E77DC">
      <w:pPr>
        <w:pStyle w:val="Heading1"/>
      </w:pPr>
      <w:bookmarkStart w:id="8" w:name="_Toc45826356"/>
      <w:bookmarkStart w:id="9" w:name="_Toc49264812"/>
      <w:r w:rsidRPr="0059795F">
        <w:t>Importance of communication</w:t>
      </w:r>
      <w:bookmarkEnd w:id="8"/>
      <w:bookmarkEnd w:id="9"/>
    </w:p>
    <w:p w14:paraId="4E9192F6"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Many organisations and entities understand the need and benefit of strong communication skills. As stated by </w:t>
      </w:r>
      <w:proofErr w:type="spellStart"/>
      <w:r w:rsidRPr="0059795F">
        <w:rPr>
          <w:rFonts w:ascii="Times New Roman" w:hAnsi="Times New Roman" w:cs="Times New Roman"/>
          <w:sz w:val="24"/>
          <w:szCs w:val="24"/>
        </w:rPr>
        <w:t>Wanchid</w:t>
      </w:r>
      <w:proofErr w:type="spellEnd"/>
      <w:r w:rsidRPr="0059795F">
        <w:rPr>
          <w:rFonts w:ascii="Times New Roman" w:hAnsi="Times New Roman" w:cs="Times New Roman"/>
          <w:sz w:val="24"/>
          <w:szCs w:val="24"/>
        </w:rPr>
        <w:t xml:space="preserve">, (2020), </w:t>
      </w:r>
      <w:r w:rsidR="00E24B55" w:rsidRPr="0059795F">
        <w:rPr>
          <w:rFonts w:ascii="Times New Roman" w:hAnsi="Times New Roman" w:cs="Times New Roman"/>
          <w:sz w:val="24"/>
          <w:szCs w:val="24"/>
        </w:rPr>
        <w:t>communication plays</w:t>
      </w:r>
      <w:r w:rsidRPr="0059795F">
        <w:rPr>
          <w:rFonts w:ascii="Times New Roman" w:hAnsi="Times New Roman" w:cs="Times New Roman"/>
          <w:sz w:val="24"/>
          <w:szCs w:val="24"/>
        </w:rPr>
        <w:t xml:space="preserve"> a key role across different professional spheres. For instance, proper flow of communication helps in connecting senior officials and employees/staffs which in turn helps to conduct organisational functions and operations in an effective manner. It helps in efficient teamwork and collaboration projects and tasks. It helps in clarifying miscommunications and bridges communication gap which in turn reduce the scope of confusion. On the other hand, it helps to establish positive connection with customers and clients. It is necessary to state that companies that have succeeded in acknowledging the importance of communication makes effort to improve communication skills of employees. This in turn enhances the scope of experiencing positive feedback from customers. It is true that several skills hold importance, and communication is considered one of the major ‘soft skills. As per the statement of </w:t>
      </w:r>
      <w:proofErr w:type="spellStart"/>
      <w:r w:rsidRPr="0059795F">
        <w:rPr>
          <w:rFonts w:ascii="Times New Roman" w:hAnsi="Times New Roman" w:cs="Times New Roman"/>
          <w:sz w:val="24"/>
          <w:szCs w:val="24"/>
        </w:rPr>
        <w:t>Suarta</w:t>
      </w:r>
      <w:r w:rsidRPr="0059795F">
        <w:rPr>
          <w:rFonts w:ascii="Times New Roman" w:hAnsi="Times New Roman" w:cs="Times New Roman"/>
          <w:i/>
          <w:iCs/>
          <w:sz w:val="24"/>
          <w:szCs w:val="24"/>
        </w:rPr>
        <w:t>et</w:t>
      </w:r>
      <w:proofErr w:type="spellEnd"/>
      <w:r w:rsidRPr="0059795F">
        <w:rPr>
          <w:rFonts w:ascii="Times New Roman" w:hAnsi="Times New Roman" w:cs="Times New Roman"/>
          <w:i/>
          <w:iCs/>
          <w:sz w:val="24"/>
          <w:szCs w:val="24"/>
        </w:rPr>
        <w:t xml:space="preserve"> al</w:t>
      </w:r>
      <w:r w:rsidRPr="0059795F">
        <w:rPr>
          <w:rFonts w:ascii="Times New Roman" w:hAnsi="Times New Roman" w:cs="Times New Roman"/>
          <w:sz w:val="24"/>
          <w:szCs w:val="24"/>
        </w:rPr>
        <w:t>., (2017), many communication models and theories are present. Organisations and individuals can consider various communication theoretical models to understand ways to improve communication skills in an efficient manner.</w:t>
      </w:r>
    </w:p>
    <w:p w14:paraId="4E9192F7" w14:textId="77777777" w:rsidR="00990851" w:rsidRPr="0059795F" w:rsidRDefault="00990851"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For </w:t>
      </w:r>
      <w:proofErr w:type="gramStart"/>
      <w:r w:rsidRPr="0059795F">
        <w:rPr>
          <w:rFonts w:ascii="Times New Roman" w:hAnsi="Times New Roman" w:cs="Times New Roman"/>
          <w:sz w:val="24"/>
          <w:szCs w:val="24"/>
        </w:rPr>
        <w:t>instance</w:t>
      </w:r>
      <w:proofErr w:type="gramEnd"/>
      <w:r w:rsidRPr="0059795F">
        <w:rPr>
          <w:rFonts w:ascii="Times New Roman" w:hAnsi="Times New Roman" w:cs="Times New Roman"/>
          <w:sz w:val="24"/>
          <w:szCs w:val="24"/>
        </w:rPr>
        <w:t xml:space="preserve"> at my workplace, employees and staffs including me give importance to the process of communication with clients and doing the same help us acquiring necessary information concerning customer needs and demands while delivering goods. This in turn enables our company to assess customer market and predict further service needs in an effective manner.</w:t>
      </w:r>
    </w:p>
    <w:p w14:paraId="4E9192F8" w14:textId="77777777" w:rsidR="00E65543" w:rsidRPr="0059795F" w:rsidRDefault="00E65543" w:rsidP="002E77DC">
      <w:pPr>
        <w:pStyle w:val="Heading1"/>
        <w:rPr>
          <w:lang w:val="en-US"/>
        </w:rPr>
      </w:pPr>
      <w:bookmarkStart w:id="10" w:name="_Toc49264813"/>
      <w:r w:rsidRPr="0059795F">
        <w:rPr>
          <w:lang w:val="en-US"/>
        </w:rPr>
        <w:t>Need for improving interpersonal communication skills</w:t>
      </w:r>
      <w:bookmarkEnd w:id="10"/>
    </w:p>
    <w:p w14:paraId="4E9192F9" w14:textId="77777777" w:rsidR="00E65543" w:rsidRPr="0059795F" w:rsidRDefault="00E65543"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lang w:val="en-US"/>
        </w:rPr>
        <w:lastRenderedPageBreak/>
        <w:t>Communication can be of two types: V</w:t>
      </w:r>
      <w:r w:rsidR="00690265" w:rsidRPr="0059795F">
        <w:rPr>
          <w:rFonts w:ascii="Times New Roman" w:hAnsi="Times New Roman" w:cs="Times New Roman"/>
          <w:sz w:val="24"/>
          <w:szCs w:val="24"/>
          <w:lang w:val="en-US"/>
        </w:rPr>
        <w:t>erbal and nonverbal. While verbal communication easier to interpret, non-verbal communication often forms the crux of relationships and team management. Non-verbal communication does not rely on linguistic tools and measures like verbal communication (</w:t>
      </w:r>
      <w:proofErr w:type="spellStart"/>
      <w:r w:rsidR="00690265" w:rsidRPr="0059795F">
        <w:rPr>
          <w:rFonts w:ascii="Times New Roman" w:hAnsi="Times New Roman" w:cs="Times New Roman"/>
          <w:sz w:val="24"/>
          <w:szCs w:val="24"/>
          <w:lang w:val="en-US"/>
        </w:rPr>
        <w:t>Bonaccio</w:t>
      </w:r>
      <w:r w:rsidR="00690265" w:rsidRPr="0059795F">
        <w:rPr>
          <w:rFonts w:ascii="Times New Roman" w:hAnsi="Times New Roman" w:cs="Times New Roman"/>
          <w:i/>
          <w:iCs/>
          <w:sz w:val="24"/>
          <w:szCs w:val="24"/>
          <w:lang w:val="en-US"/>
        </w:rPr>
        <w:t>et</w:t>
      </w:r>
      <w:proofErr w:type="spellEnd"/>
      <w:r w:rsidR="00690265" w:rsidRPr="0059795F">
        <w:rPr>
          <w:rFonts w:ascii="Times New Roman" w:hAnsi="Times New Roman" w:cs="Times New Roman"/>
          <w:i/>
          <w:iCs/>
          <w:sz w:val="24"/>
          <w:szCs w:val="24"/>
          <w:lang w:val="en-US"/>
        </w:rPr>
        <w:t xml:space="preserve"> al., </w:t>
      </w:r>
      <w:r w:rsidR="00690265" w:rsidRPr="0059795F">
        <w:rPr>
          <w:rFonts w:ascii="Times New Roman" w:hAnsi="Times New Roman" w:cs="Times New Roman"/>
          <w:sz w:val="24"/>
          <w:szCs w:val="24"/>
          <w:lang w:val="en-US"/>
        </w:rPr>
        <w:t>2016). Implementation of communication skills effectively in workplaces often enhances the work experience and improves the outcomes. Some occupations are even built on foundations of effective communications, for example nursing. Nurses are deemed to have better communication skills than ph</w:t>
      </w:r>
      <w:r w:rsidR="000545AF" w:rsidRPr="0059795F">
        <w:rPr>
          <w:rFonts w:ascii="Times New Roman" w:hAnsi="Times New Roman" w:cs="Times New Roman"/>
          <w:sz w:val="24"/>
          <w:szCs w:val="24"/>
          <w:lang w:val="en-US"/>
        </w:rPr>
        <w:t>ysicians which help</w:t>
      </w:r>
      <w:r w:rsidR="00690265" w:rsidRPr="0059795F">
        <w:rPr>
          <w:rFonts w:ascii="Times New Roman" w:hAnsi="Times New Roman" w:cs="Times New Roman"/>
          <w:sz w:val="24"/>
          <w:szCs w:val="24"/>
          <w:lang w:val="en-US"/>
        </w:rPr>
        <w:t xml:space="preserve"> them carry out their job. The importance of communication skills for nurses is reflected in the need for them to communicate with patients and wards (</w:t>
      </w:r>
      <w:proofErr w:type="spellStart"/>
      <w:r w:rsidR="00ED34F8" w:rsidRPr="0059795F">
        <w:rPr>
          <w:rFonts w:ascii="Times New Roman" w:hAnsi="Times New Roman" w:cs="Times New Roman"/>
          <w:sz w:val="24"/>
          <w:szCs w:val="24"/>
        </w:rPr>
        <w:t>Güne</w:t>
      </w:r>
      <w:r w:rsidR="000545AF" w:rsidRPr="0059795F">
        <w:rPr>
          <w:rFonts w:ascii="Times New Roman" w:hAnsi="Times New Roman" w:cs="Times New Roman"/>
          <w:sz w:val="24"/>
          <w:szCs w:val="24"/>
        </w:rPr>
        <w:t>r</w:t>
      </w:r>
      <w:proofErr w:type="spellEnd"/>
      <w:r w:rsidR="00690265" w:rsidRPr="0059795F">
        <w:rPr>
          <w:rFonts w:ascii="Times New Roman" w:hAnsi="Times New Roman" w:cs="Times New Roman"/>
          <w:sz w:val="24"/>
          <w:szCs w:val="24"/>
        </w:rPr>
        <w:t xml:space="preserve"> and</w:t>
      </w:r>
      <w:r w:rsidR="000545AF" w:rsidRPr="0059795F">
        <w:rPr>
          <w:rFonts w:ascii="Times New Roman" w:hAnsi="Times New Roman" w:cs="Times New Roman"/>
          <w:sz w:val="24"/>
          <w:szCs w:val="24"/>
        </w:rPr>
        <w:t xml:space="preserve"> </w:t>
      </w:r>
      <w:proofErr w:type="spellStart"/>
      <w:r w:rsidR="00690265" w:rsidRPr="0059795F">
        <w:rPr>
          <w:rFonts w:ascii="Times New Roman" w:hAnsi="Times New Roman" w:cs="Times New Roman"/>
          <w:sz w:val="24"/>
          <w:szCs w:val="24"/>
        </w:rPr>
        <w:t>Ekmekci</w:t>
      </w:r>
      <w:proofErr w:type="spellEnd"/>
      <w:r w:rsidR="000545AF" w:rsidRPr="0059795F">
        <w:rPr>
          <w:rFonts w:ascii="Times New Roman" w:hAnsi="Times New Roman" w:cs="Times New Roman"/>
          <w:sz w:val="24"/>
          <w:szCs w:val="24"/>
        </w:rPr>
        <w:t>, 2019</w:t>
      </w:r>
      <w:r w:rsidR="00ED34F8" w:rsidRPr="0059795F">
        <w:rPr>
          <w:rFonts w:ascii="Times New Roman" w:hAnsi="Times New Roman" w:cs="Times New Roman"/>
          <w:sz w:val="24"/>
          <w:szCs w:val="24"/>
        </w:rPr>
        <w:t xml:space="preserve">). </w:t>
      </w:r>
      <w:r w:rsidR="00690265" w:rsidRPr="0059795F">
        <w:rPr>
          <w:rFonts w:ascii="Times New Roman" w:hAnsi="Times New Roman" w:cs="Times New Roman"/>
          <w:sz w:val="24"/>
          <w:szCs w:val="24"/>
        </w:rPr>
        <w:t xml:space="preserve">Hence, there is a dire need to improve communication skills. </w:t>
      </w:r>
    </w:p>
    <w:p w14:paraId="4E9192FA" w14:textId="77777777" w:rsidR="00690265" w:rsidRPr="0059795F" w:rsidRDefault="00690265"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Improving communication skills can result in benefits such as enhanced productivity, higher </w:t>
      </w:r>
      <w:proofErr w:type="spellStart"/>
      <w:r w:rsidRPr="0059795F">
        <w:rPr>
          <w:rFonts w:ascii="Times New Roman" w:hAnsi="Times New Roman" w:cs="Times New Roman"/>
          <w:sz w:val="24"/>
          <w:szCs w:val="24"/>
        </w:rPr>
        <w:t>performace</w:t>
      </w:r>
      <w:proofErr w:type="spellEnd"/>
      <w:r w:rsidRPr="0059795F">
        <w:rPr>
          <w:rFonts w:ascii="Times New Roman" w:hAnsi="Times New Roman" w:cs="Times New Roman"/>
          <w:sz w:val="24"/>
          <w:szCs w:val="24"/>
        </w:rPr>
        <w:t xml:space="preserve"> quality and better workplace relationships and management. Effective communication skills also result in increasing the trust in a relationship while also incrementing engagement and commitment. These qualities in turn improve the performance of the employees and hence the company. A smooth flow of communication between the managers and employees has also resulted in reduction of industrial unrest and in the number of strikes which has ultimately reduced the expenditure of financial resources of companies. Successful companies have an effective management which ensures adequate and appropriate communication between the employees and the employers</w:t>
      </w:r>
      <w:r w:rsidR="009B5D35" w:rsidRPr="0059795F">
        <w:rPr>
          <w:rFonts w:ascii="Times New Roman" w:hAnsi="Times New Roman" w:cs="Times New Roman"/>
          <w:sz w:val="24"/>
          <w:szCs w:val="24"/>
        </w:rPr>
        <w:t xml:space="preserve"> (</w:t>
      </w:r>
      <w:proofErr w:type="spellStart"/>
      <w:r w:rsidR="009B5D35" w:rsidRPr="0059795F">
        <w:rPr>
          <w:rFonts w:ascii="Times New Roman" w:hAnsi="Times New Roman" w:cs="Times New Roman"/>
          <w:sz w:val="24"/>
          <w:szCs w:val="24"/>
        </w:rPr>
        <w:t>Hargie</w:t>
      </w:r>
      <w:proofErr w:type="spellEnd"/>
      <w:r w:rsidR="009B5D35" w:rsidRPr="0059795F">
        <w:rPr>
          <w:rFonts w:ascii="Times New Roman" w:hAnsi="Times New Roman" w:cs="Times New Roman"/>
          <w:sz w:val="24"/>
          <w:szCs w:val="24"/>
        </w:rPr>
        <w:t>, 2016)</w:t>
      </w:r>
      <w:r w:rsidRPr="0059795F">
        <w:rPr>
          <w:rFonts w:ascii="Times New Roman" w:hAnsi="Times New Roman" w:cs="Times New Roman"/>
          <w:sz w:val="24"/>
          <w:szCs w:val="24"/>
        </w:rPr>
        <w:t xml:space="preserve">. This has shown to increase their sense of belonging and improved their sense of responsibility towards the firm. </w:t>
      </w:r>
    </w:p>
    <w:p w14:paraId="4E9192FB" w14:textId="77777777" w:rsidR="009B5D35" w:rsidRPr="0059795F" w:rsidRDefault="00690265" w:rsidP="002E77DC">
      <w:pPr>
        <w:spacing w:line="360" w:lineRule="auto"/>
        <w:jc w:val="both"/>
        <w:rPr>
          <w:rFonts w:ascii="Times New Roman" w:hAnsi="Times New Roman" w:cs="Times New Roman"/>
          <w:sz w:val="24"/>
          <w:szCs w:val="24"/>
          <w:lang w:val="en-US"/>
        </w:rPr>
      </w:pPr>
      <w:r w:rsidRPr="0059795F">
        <w:rPr>
          <w:rFonts w:ascii="Times New Roman" w:hAnsi="Times New Roman" w:cs="Times New Roman"/>
          <w:sz w:val="24"/>
          <w:szCs w:val="24"/>
          <w:lang w:val="en-US"/>
        </w:rPr>
        <w:t xml:space="preserve">From the perspective of the management of an organization, communication is the process of understanding </w:t>
      </w:r>
      <w:r w:rsidR="009B5D35" w:rsidRPr="0059795F">
        <w:rPr>
          <w:rFonts w:ascii="Times New Roman" w:hAnsi="Times New Roman" w:cs="Times New Roman"/>
          <w:sz w:val="24"/>
          <w:szCs w:val="24"/>
          <w:lang w:val="en-US"/>
        </w:rPr>
        <w:t>by means of exchanging information (</w:t>
      </w:r>
      <w:proofErr w:type="spellStart"/>
      <w:r w:rsidR="009B5D35" w:rsidRPr="0059795F">
        <w:rPr>
          <w:rFonts w:ascii="Times New Roman" w:hAnsi="Times New Roman" w:cs="Times New Roman"/>
          <w:sz w:val="24"/>
          <w:szCs w:val="24"/>
          <w:lang w:val="en-US"/>
        </w:rPr>
        <w:t>Stanciu</w:t>
      </w:r>
      <w:r w:rsidR="009B5D35" w:rsidRPr="0059795F">
        <w:rPr>
          <w:rFonts w:ascii="Times New Roman" w:hAnsi="Times New Roman" w:cs="Times New Roman"/>
          <w:i/>
          <w:iCs/>
          <w:sz w:val="24"/>
          <w:szCs w:val="24"/>
          <w:lang w:val="en-US"/>
        </w:rPr>
        <w:t>et</w:t>
      </w:r>
      <w:proofErr w:type="spellEnd"/>
      <w:r w:rsidR="009B5D35" w:rsidRPr="0059795F">
        <w:rPr>
          <w:rFonts w:ascii="Times New Roman" w:hAnsi="Times New Roman" w:cs="Times New Roman"/>
          <w:i/>
          <w:iCs/>
          <w:sz w:val="24"/>
          <w:szCs w:val="24"/>
          <w:lang w:val="en-US"/>
        </w:rPr>
        <w:t xml:space="preserve"> al., </w:t>
      </w:r>
      <w:r w:rsidR="009B5D35" w:rsidRPr="0059795F">
        <w:rPr>
          <w:rFonts w:ascii="Times New Roman" w:hAnsi="Times New Roman" w:cs="Times New Roman"/>
          <w:sz w:val="24"/>
          <w:szCs w:val="24"/>
          <w:lang w:val="en-US"/>
        </w:rPr>
        <w:t xml:space="preserve">2016). As discussed in the previous section Schramm’s theory of interactional communication can be used for communicating between an encoder and decoder. However, both the parties </w:t>
      </w:r>
      <w:proofErr w:type="gramStart"/>
      <w:r w:rsidR="009B5D35" w:rsidRPr="0059795F">
        <w:rPr>
          <w:rFonts w:ascii="Times New Roman" w:hAnsi="Times New Roman" w:cs="Times New Roman"/>
          <w:sz w:val="24"/>
          <w:szCs w:val="24"/>
          <w:lang w:val="en-US"/>
        </w:rPr>
        <w:t>have to</w:t>
      </w:r>
      <w:proofErr w:type="gramEnd"/>
      <w:r w:rsidR="009B5D35" w:rsidRPr="0059795F">
        <w:rPr>
          <w:rFonts w:ascii="Times New Roman" w:hAnsi="Times New Roman" w:cs="Times New Roman"/>
          <w:sz w:val="24"/>
          <w:szCs w:val="24"/>
          <w:lang w:val="en-US"/>
        </w:rPr>
        <w:t xml:space="preserve"> be equally participative in the communication. As was seen with the case of APESKI, the decoder which was the city of Surabaya was not completely indulged in the communication process which led to the entire campaign being a failure. In the case of our project team, none of us were willing to be the decoder. This eventually delayed our project from the fixed timeline. </w:t>
      </w:r>
      <w:proofErr w:type="gramStart"/>
      <w:r w:rsidR="009B5D35" w:rsidRPr="0059795F">
        <w:rPr>
          <w:rFonts w:ascii="Times New Roman" w:hAnsi="Times New Roman" w:cs="Times New Roman"/>
          <w:sz w:val="24"/>
          <w:szCs w:val="24"/>
          <w:lang w:val="en-US"/>
        </w:rPr>
        <w:t>Therefore</w:t>
      </w:r>
      <w:proofErr w:type="gramEnd"/>
      <w:r w:rsidR="009B5D35" w:rsidRPr="0059795F">
        <w:rPr>
          <w:rFonts w:ascii="Times New Roman" w:hAnsi="Times New Roman" w:cs="Times New Roman"/>
          <w:sz w:val="24"/>
          <w:szCs w:val="24"/>
          <w:lang w:val="en-US"/>
        </w:rPr>
        <w:t xml:space="preserve"> it is necessary to improve communication skills to ensure the fulfillment of objectives and to ensure that the team or the organization in question functions effectively (Nanda, 2016).  </w:t>
      </w:r>
    </w:p>
    <w:p w14:paraId="4E9192FC" w14:textId="77777777" w:rsidR="00690265" w:rsidRPr="0059795F" w:rsidRDefault="009B5D35" w:rsidP="000545AF">
      <w:pPr>
        <w:pStyle w:val="Heading1"/>
        <w:rPr>
          <w:lang w:val="en-US"/>
        </w:rPr>
      </w:pPr>
      <w:bookmarkStart w:id="11" w:name="_Toc49264814"/>
      <w:r w:rsidRPr="0059795F">
        <w:rPr>
          <w:lang w:val="en-US"/>
        </w:rPr>
        <w:lastRenderedPageBreak/>
        <w:t>Conclusion</w:t>
      </w:r>
      <w:bookmarkEnd w:id="11"/>
    </w:p>
    <w:p w14:paraId="4E9192FD" w14:textId="77777777" w:rsidR="009B5D35" w:rsidRPr="0059795F" w:rsidRDefault="009B5D35" w:rsidP="002E77DC">
      <w:pPr>
        <w:spacing w:line="360" w:lineRule="auto"/>
        <w:jc w:val="both"/>
        <w:rPr>
          <w:rFonts w:ascii="Times New Roman" w:hAnsi="Times New Roman" w:cs="Times New Roman"/>
          <w:sz w:val="24"/>
          <w:szCs w:val="24"/>
          <w:lang w:val="en-US"/>
        </w:rPr>
      </w:pPr>
      <w:r w:rsidRPr="0059795F">
        <w:rPr>
          <w:rFonts w:ascii="Times New Roman" w:hAnsi="Times New Roman" w:cs="Times New Roman"/>
          <w:sz w:val="24"/>
          <w:szCs w:val="24"/>
          <w:lang w:val="en-US"/>
        </w:rPr>
        <w:t xml:space="preserve">Communication is one of the </w:t>
      </w:r>
      <w:proofErr w:type="gramStart"/>
      <w:r w:rsidRPr="0059795F">
        <w:rPr>
          <w:rFonts w:ascii="Times New Roman" w:hAnsi="Times New Roman" w:cs="Times New Roman"/>
          <w:sz w:val="24"/>
          <w:szCs w:val="24"/>
          <w:lang w:val="en-US"/>
        </w:rPr>
        <w:t>key</w:t>
      </w:r>
      <w:proofErr w:type="gramEnd"/>
      <w:r w:rsidRPr="0059795F">
        <w:rPr>
          <w:rFonts w:ascii="Times New Roman" w:hAnsi="Times New Roman" w:cs="Times New Roman"/>
          <w:sz w:val="24"/>
          <w:szCs w:val="24"/>
          <w:lang w:val="en-US"/>
        </w:rPr>
        <w:t xml:space="preserve"> to effective team management and the fulfillment of objectives for the team. In this </w:t>
      </w:r>
      <w:r w:rsidR="00C43FBF" w:rsidRPr="0059795F">
        <w:rPr>
          <w:rFonts w:ascii="Times New Roman" w:hAnsi="Times New Roman" w:cs="Times New Roman"/>
          <w:sz w:val="24"/>
          <w:szCs w:val="24"/>
          <w:lang w:val="en-US"/>
        </w:rPr>
        <w:t>report</w:t>
      </w:r>
      <w:r w:rsidRPr="0059795F">
        <w:rPr>
          <w:rFonts w:ascii="Times New Roman" w:hAnsi="Times New Roman" w:cs="Times New Roman"/>
          <w:sz w:val="24"/>
          <w:szCs w:val="24"/>
          <w:lang w:val="en-US"/>
        </w:rPr>
        <w:t xml:space="preserve"> the aspects of communication were discussed which included the importance of communication, </w:t>
      </w:r>
      <w:r w:rsidR="00C43FBF" w:rsidRPr="0059795F">
        <w:rPr>
          <w:rFonts w:ascii="Times New Roman" w:hAnsi="Times New Roman" w:cs="Times New Roman"/>
          <w:sz w:val="24"/>
          <w:szCs w:val="24"/>
          <w:lang w:val="en-US"/>
        </w:rPr>
        <w:t>a few</w:t>
      </w:r>
      <w:r w:rsidRPr="0059795F">
        <w:rPr>
          <w:rFonts w:ascii="Times New Roman" w:hAnsi="Times New Roman" w:cs="Times New Roman"/>
          <w:sz w:val="24"/>
          <w:szCs w:val="24"/>
          <w:lang w:val="en-US"/>
        </w:rPr>
        <w:t xml:space="preserve"> models of communication and an explanation to why there is a need to improve communication skills</w:t>
      </w:r>
      <w:r w:rsidR="00C43FBF" w:rsidRPr="0059795F">
        <w:rPr>
          <w:rFonts w:ascii="Times New Roman" w:hAnsi="Times New Roman" w:cs="Times New Roman"/>
          <w:sz w:val="24"/>
          <w:szCs w:val="24"/>
          <w:lang w:val="en-US"/>
        </w:rPr>
        <w:t xml:space="preserve"> focusing on the communication ongoing at my workplace</w:t>
      </w:r>
      <w:r w:rsidRPr="0059795F">
        <w:rPr>
          <w:rFonts w:ascii="Times New Roman" w:hAnsi="Times New Roman" w:cs="Times New Roman"/>
          <w:sz w:val="24"/>
          <w:szCs w:val="24"/>
          <w:lang w:val="en-US"/>
        </w:rPr>
        <w:t>. Communication is important in all aspects of a job. An individual must realize and acknowledge the importance of communication in a workplace and then apply the appropriate skills to gain effective results. The transactional model stresses on the importance of prioritizing both the sender and receiver of a message in a communication process while the interactional theory suggests that communication is a circular process between an encoder and a decoder. Lastly</w:t>
      </w:r>
      <w:r w:rsidR="00C43FBF" w:rsidRPr="0059795F">
        <w:rPr>
          <w:rFonts w:ascii="Times New Roman" w:hAnsi="Times New Roman" w:cs="Times New Roman"/>
          <w:sz w:val="24"/>
          <w:szCs w:val="24"/>
          <w:lang w:val="en-US"/>
        </w:rPr>
        <w:t>,</w:t>
      </w:r>
      <w:r w:rsidRPr="0059795F">
        <w:rPr>
          <w:rFonts w:ascii="Times New Roman" w:hAnsi="Times New Roman" w:cs="Times New Roman"/>
          <w:sz w:val="24"/>
          <w:szCs w:val="24"/>
          <w:lang w:val="en-US"/>
        </w:rPr>
        <w:t xml:space="preserve"> improving communication skills can improve one’s experience in the workplace </w:t>
      </w:r>
      <w:proofErr w:type="gramStart"/>
      <w:r w:rsidRPr="0059795F">
        <w:rPr>
          <w:rFonts w:ascii="Times New Roman" w:hAnsi="Times New Roman" w:cs="Times New Roman"/>
          <w:sz w:val="24"/>
          <w:szCs w:val="24"/>
          <w:lang w:val="en-US"/>
        </w:rPr>
        <w:t>and also</w:t>
      </w:r>
      <w:proofErr w:type="gramEnd"/>
      <w:r w:rsidRPr="0059795F">
        <w:rPr>
          <w:rFonts w:ascii="Times New Roman" w:hAnsi="Times New Roman" w:cs="Times New Roman"/>
          <w:sz w:val="24"/>
          <w:szCs w:val="24"/>
          <w:lang w:val="en-US"/>
        </w:rPr>
        <w:t xml:space="preserve"> enhance their productivity. This eventually results in the enhancement of the performance of the company.</w:t>
      </w:r>
    </w:p>
    <w:p w14:paraId="4E9192FE" w14:textId="77777777" w:rsidR="009B5D35" w:rsidRPr="0059795F" w:rsidRDefault="009B5D35" w:rsidP="002E77DC">
      <w:pPr>
        <w:spacing w:line="360" w:lineRule="auto"/>
        <w:jc w:val="both"/>
        <w:rPr>
          <w:rFonts w:ascii="Times New Roman" w:hAnsi="Times New Roman" w:cs="Times New Roman"/>
          <w:sz w:val="24"/>
          <w:szCs w:val="24"/>
          <w:lang w:val="en-US"/>
        </w:rPr>
      </w:pPr>
    </w:p>
    <w:p w14:paraId="4E9192FF" w14:textId="77777777" w:rsidR="002E77DC" w:rsidRPr="0059795F" w:rsidRDefault="002E77DC">
      <w:pPr>
        <w:rPr>
          <w:rFonts w:ascii="Times New Roman" w:hAnsi="Times New Roman" w:cs="Times New Roman"/>
          <w:b/>
          <w:bCs/>
          <w:sz w:val="24"/>
          <w:szCs w:val="24"/>
          <w:lang w:val="en-US"/>
        </w:rPr>
      </w:pPr>
      <w:r w:rsidRPr="0059795F">
        <w:rPr>
          <w:rFonts w:ascii="Times New Roman" w:hAnsi="Times New Roman" w:cs="Times New Roman"/>
          <w:b/>
          <w:bCs/>
          <w:sz w:val="24"/>
          <w:szCs w:val="24"/>
          <w:lang w:val="en-US"/>
        </w:rPr>
        <w:br w:type="page"/>
      </w:r>
    </w:p>
    <w:p w14:paraId="4E919300" w14:textId="77777777" w:rsidR="002E77DC" w:rsidRPr="0059795F" w:rsidRDefault="002E77DC" w:rsidP="002E77DC">
      <w:pPr>
        <w:pStyle w:val="Heading1"/>
        <w:rPr>
          <w:lang w:val="en-US"/>
        </w:rPr>
      </w:pPr>
      <w:bookmarkStart w:id="12" w:name="_Toc49264815"/>
      <w:r w:rsidRPr="0059795F">
        <w:rPr>
          <w:lang w:val="en-US"/>
        </w:rPr>
        <w:lastRenderedPageBreak/>
        <w:t>References</w:t>
      </w:r>
      <w:bookmarkEnd w:id="12"/>
    </w:p>
    <w:p w14:paraId="4E919301" w14:textId="77777777" w:rsidR="00E11A77" w:rsidRPr="0059795F" w:rsidRDefault="00E11A77" w:rsidP="00E11A77">
      <w:pPr>
        <w:spacing w:line="360" w:lineRule="auto"/>
        <w:jc w:val="both"/>
        <w:rPr>
          <w:rFonts w:ascii="Times New Roman" w:hAnsi="Times New Roman" w:cs="Times New Roman"/>
          <w:sz w:val="24"/>
          <w:lang w:val="en-US"/>
        </w:rPr>
      </w:pPr>
      <w:r w:rsidRPr="0059795F">
        <w:rPr>
          <w:rFonts w:ascii="Times New Roman" w:hAnsi="Times New Roman" w:cs="Times New Roman"/>
          <w:sz w:val="24"/>
          <w:lang w:val="en-US"/>
        </w:rPr>
        <w:t xml:space="preserve">Adler, R.B., Rodman, G.R. and Du </w:t>
      </w:r>
      <w:proofErr w:type="spellStart"/>
      <w:r w:rsidRPr="0059795F">
        <w:rPr>
          <w:rFonts w:ascii="Times New Roman" w:hAnsi="Times New Roman" w:cs="Times New Roman"/>
          <w:sz w:val="24"/>
          <w:lang w:val="en-US"/>
        </w:rPr>
        <w:t>Pré</w:t>
      </w:r>
      <w:proofErr w:type="spellEnd"/>
      <w:r w:rsidRPr="0059795F">
        <w:rPr>
          <w:rFonts w:ascii="Times New Roman" w:hAnsi="Times New Roman" w:cs="Times New Roman"/>
          <w:sz w:val="24"/>
          <w:lang w:val="en-US"/>
        </w:rPr>
        <w:t>, A., 2016. Understanding human communication (Vol. 10). Oxford University Press.</w:t>
      </w:r>
    </w:p>
    <w:p w14:paraId="4E919302"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Arnold, E.C. and Boggs, K.U., 2019. </w:t>
      </w:r>
      <w:r w:rsidRPr="0059795F">
        <w:rPr>
          <w:rFonts w:ascii="Times New Roman" w:hAnsi="Times New Roman" w:cs="Times New Roman"/>
          <w:i/>
          <w:iCs/>
          <w:sz w:val="24"/>
          <w:szCs w:val="24"/>
        </w:rPr>
        <w:t>Interpersonal Relationships E-Book: Professional Communication Skills for Nurses</w:t>
      </w:r>
      <w:r w:rsidRPr="0059795F">
        <w:rPr>
          <w:rFonts w:ascii="Times New Roman" w:hAnsi="Times New Roman" w:cs="Times New Roman"/>
          <w:sz w:val="24"/>
          <w:szCs w:val="24"/>
        </w:rPr>
        <w:t>. Elsevier Health Sciences.</w:t>
      </w:r>
    </w:p>
    <w:p w14:paraId="4E919303" w14:textId="77777777" w:rsidR="00E11A77" w:rsidRPr="0059795F" w:rsidRDefault="00E11A77" w:rsidP="002E77DC">
      <w:pPr>
        <w:spacing w:line="360" w:lineRule="auto"/>
        <w:jc w:val="both"/>
        <w:rPr>
          <w:rFonts w:ascii="Times New Roman" w:hAnsi="Times New Roman" w:cs="Times New Roman"/>
          <w:sz w:val="24"/>
          <w:szCs w:val="24"/>
        </w:rPr>
      </w:pPr>
      <w:proofErr w:type="spellStart"/>
      <w:r w:rsidRPr="0059795F">
        <w:rPr>
          <w:rFonts w:ascii="Times New Roman" w:hAnsi="Times New Roman" w:cs="Times New Roman"/>
          <w:sz w:val="24"/>
          <w:szCs w:val="24"/>
        </w:rPr>
        <w:t>Birdwhistell</w:t>
      </w:r>
      <w:proofErr w:type="spellEnd"/>
      <w:r w:rsidRPr="0059795F">
        <w:rPr>
          <w:rFonts w:ascii="Times New Roman" w:hAnsi="Times New Roman" w:cs="Times New Roman"/>
          <w:sz w:val="24"/>
          <w:szCs w:val="24"/>
        </w:rPr>
        <w:t>, R.L., 2015. Kinesics and context: Essays on body motion communication. University of Pennsylvania press.</w:t>
      </w:r>
    </w:p>
    <w:p w14:paraId="4E919304" w14:textId="77777777" w:rsidR="002E77DC" w:rsidRPr="0059795F" w:rsidRDefault="002E77DC" w:rsidP="002E77DC">
      <w:pPr>
        <w:spacing w:line="360" w:lineRule="auto"/>
        <w:jc w:val="both"/>
        <w:rPr>
          <w:rFonts w:ascii="Times New Roman" w:hAnsi="Times New Roman" w:cs="Times New Roman"/>
          <w:sz w:val="24"/>
          <w:szCs w:val="24"/>
        </w:rPr>
      </w:pPr>
      <w:proofErr w:type="spellStart"/>
      <w:r w:rsidRPr="0059795F">
        <w:rPr>
          <w:rFonts w:ascii="Times New Roman" w:hAnsi="Times New Roman" w:cs="Times New Roman"/>
          <w:sz w:val="24"/>
          <w:szCs w:val="24"/>
        </w:rPr>
        <w:t>Bonaccio</w:t>
      </w:r>
      <w:proofErr w:type="spellEnd"/>
      <w:r w:rsidRPr="0059795F">
        <w:rPr>
          <w:rFonts w:ascii="Times New Roman" w:hAnsi="Times New Roman" w:cs="Times New Roman"/>
          <w:sz w:val="24"/>
          <w:szCs w:val="24"/>
        </w:rPr>
        <w:t>, S., O’Reilly, J., O’Sullivan, S. L., &amp;</w:t>
      </w:r>
      <w:proofErr w:type="spellStart"/>
      <w:r w:rsidRPr="0059795F">
        <w:rPr>
          <w:rFonts w:ascii="Times New Roman" w:hAnsi="Times New Roman" w:cs="Times New Roman"/>
          <w:sz w:val="24"/>
          <w:szCs w:val="24"/>
        </w:rPr>
        <w:t>Chiocchio</w:t>
      </w:r>
      <w:proofErr w:type="spellEnd"/>
      <w:r w:rsidRPr="0059795F">
        <w:rPr>
          <w:rFonts w:ascii="Times New Roman" w:hAnsi="Times New Roman" w:cs="Times New Roman"/>
          <w:sz w:val="24"/>
          <w:szCs w:val="24"/>
        </w:rPr>
        <w:t>, F. (2016). </w:t>
      </w:r>
      <w:r w:rsidRPr="0059795F">
        <w:rPr>
          <w:rFonts w:ascii="Times New Roman" w:hAnsi="Times New Roman" w:cs="Times New Roman"/>
          <w:i/>
          <w:iCs/>
          <w:sz w:val="24"/>
          <w:szCs w:val="24"/>
        </w:rPr>
        <w:t xml:space="preserve">Nonverbal </w:t>
      </w:r>
      <w:proofErr w:type="spellStart"/>
      <w:r w:rsidRPr="0059795F">
        <w:rPr>
          <w:rFonts w:ascii="Times New Roman" w:hAnsi="Times New Roman" w:cs="Times New Roman"/>
          <w:i/>
          <w:iCs/>
          <w:sz w:val="24"/>
          <w:szCs w:val="24"/>
        </w:rPr>
        <w:t>Behavior</w:t>
      </w:r>
      <w:proofErr w:type="spellEnd"/>
      <w:r w:rsidRPr="0059795F">
        <w:rPr>
          <w:rFonts w:ascii="Times New Roman" w:hAnsi="Times New Roman" w:cs="Times New Roman"/>
          <w:i/>
          <w:iCs/>
          <w:sz w:val="24"/>
          <w:szCs w:val="24"/>
        </w:rPr>
        <w:t xml:space="preserve"> and Communication in the Workplace. Journal of Management, 42(5), 1044–1074.</w:t>
      </w:r>
      <w:r w:rsidRPr="0059795F">
        <w:rPr>
          <w:rFonts w:ascii="Times New Roman" w:hAnsi="Times New Roman" w:cs="Times New Roman"/>
          <w:sz w:val="24"/>
          <w:szCs w:val="24"/>
        </w:rPr>
        <w:t> doi:10.1177/0149206315621146 </w:t>
      </w:r>
    </w:p>
    <w:p w14:paraId="4E919305"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Bornstein, J. X., </w:t>
      </w:r>
      <w:proofErr w:type="spellStart"/>
      <w:r w:rsidRPr="0059795F">
        <w:rPr>
          <w:rFonts w:ascii="Times New Roman" w:hAnsi="Times New Roman" w:cs="Times New Roman"/>
          <w:sz w:val="24"/>
          <w:szCs w:val="24"/>
        </w:rPr>
        <w:t>vanDellen</w:t>
      </w:r>
      <w:proofErr w:type="spellEnd"/>
      <w:r w:rsidRPr="0059795F">
        <w:rPr>
          <w:rFonts w:ascii="Times New Roman" w:hAnsi="Times New Roman" w:cs="Times New Roman"/>
          <w:sz w:val="24"/>
          <w:szCs w:val="24"/>
        </w:rPr>
        <w:t>, M. R., &amp; Shaffer, A. (2017</w:t>
      </w:r>
      <w:proofErr w:type="gramStart"/>
      <w:r w:rsidRPr="0059795F">
        <w:rPr>
          <w:rFonts w:ascii="Times New Roman" w:hAnsi="Times New Roman" w:cs="Times New Roman"/>
          <w:sz w:val="24"/>
          <w:szCs w:val="24"/>
        </w:rPr>
        <w:t>).Examining</w:t>
      </w:r>
      <w:proofErr w:type="gramEnd"/>
      <w:r w:rsidRPr="0059795F">
        <w:rPr>
          <w:rFonts w:ascii="Times New Roman" w:hAnsi="Times New Roman" w:cs="Times New Roman"/>
          <w:sz w:val="24"/>
          <w:szCs w:val="24"/>
        </w:rPr>
        <w:t xml:space="preserve"> trait self-control and communication patterns in romantic couples using the actor-partner interaction model. Personality and Individual Differences, 106, 222–225. </w:t>
      </w:r>
      <w:proofErr w:type="gramStart"/>
      <w:r w:rsidRPr="0059795F">
        <w:rPr>
          <w:rFonts w:ascii="Times New Roman" w:hAnsi="Times New Roman" w:cs="Times New Roman"/>
          <w:sz w:val="24"/>
          <w:szCs w:val="24"/>
        </w:rPr>
        <w:t>doi:10.1016/j.paid</w:t>
      </w:r>
      <w:proofErr w:type="gramEnd"/>
      <w:r w:rsidRPr="0059795F">
        <w:rPr>
          <w:rFonts w:ascii="Times New Roman" w:hAnsi="Times New Roman" w:cs="Times New Roman"/>
          <w:sz w:val="24"/>
          <w:szCs w:val="24"/>
        </w:rPr>
        <w:t>.2016.11.002 </w:t>
      </w:r>
    </w:p>
    <w:p w14:paraId="4E919306"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Crews, E.R., Brouwers, M. and Visagie, J.C., 2019. Transformational and transactional leadership effects on communication styles. </w:t>
      </w:r>
      <w:r w:rsidRPr="0059795F">
        <w:rPr>
          <w:rFonts w:ascii="Times New Roman" w:hAnsi="Times New Roman" w:cs="Times New Roman"/>
          <w:i/>
          <w:iCs/>
          <w:sz w:val="24"/>
          <w:szCs w:val="24"/>
        </w:rPr>
        <w:t>Journal of Psychology in Africa</w:t>
      </w:r>
      <w:r w:rsidRPr="0059795F">
        <w:rPr>
          <w:rFonts w:ascii="Times New Roman" w:hAnsi="Times New Roman" w:cs="Times New Roman"/>
          <w:sz w:val="24"/>
          <w:szCs w:val="24"/>
        </w:rPr>
        <w:t>, </w:t>
      </w:r>
      <w:r w:rsidRPr="0059795F">
        <w:rPr>
          <w:rFonts w:ascii="Times New Roman" w:hAnsi="Times New Roman" w:cs="Times New Roman"/>
          <w:i/>
          <w:iCs/>
          <w:sz w:val="24"/>
          <w:szCs w:val="24"/>
        </w:rPr>
        <w:t>29</w:t>
      </w:r>
      <w:r w:rsidRPr="0059795F">
        <w:rPr>
          <w:rFonts w:ascii="Times New Roman" w:hAnsi="Times New Roman" w:cs="Times New Roman"/>
          <w:sz w:val="24"/>
          <w:szCs w:val="24"/>
        </w:rPr>
        <w:t>(5), pp.421-428.</w:t>
      </w:r>
    </w:p>
    <w:p w14:paraId="4E919307" w14:textId="77777777" w:rsidR="00E11A77" w:rsidRPr="0059795F" w:rsidRDefault="00E11A77"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Drew, C., 2020. Shannon Weaver Model </w:t>
      </w:r>
      <w:proofErr w:type="gramStart"/>
      <w:r w:rsidRPr="0059795F">
        <w:rPr>
          <w:rFonts w:ascii="Times New Roman" w:hAnsi="Times New Roman" w:cs="Times New Roman"/>
          <w:sz w:val="24"/>
          <w:szCs w:val="24"/>
        </w:rPr>
        <w:t>Of</w:t>
      </w:r>
      <w:proofErr w:type="gramEnd"/>
      <w:r w:rsidRPr="0059795F">
        <w:rPr>
          <w:rFonts w:ascii="Times New Roman" w:hAnsi="Times New Roman" w:cs="Times New Roman"/>
          <w:sz w:val="24"/>
          <w:szCs w:val="24"/>
        </w:rPr>
        <w:t xml:space="preserve"> Communication | 7 Key Concepts (2020). [online] Helpful Professor. Available at: &lt;https://helpfulprofessor.com/shannon-weaver-model/#:~:text=The%20Shannon%20and%20Weaver%20Model,noise%2C%20decoder%2C%20and%20receiver.&gt; [Accessed 25 August 2020].</w:t>
      </w:r>
    </w:p>
    <w:p w14:paraId="4E919308" w14:textId="77777777" w:rsidR="002E77DC" w:rsidRPr="0059795F" w:rsidRDefault="002E77DC" w:rsidP="002E77DC">
      <w:pPr>
        <w:spacing w:line="360" w:lineRule="auto"/>
        <w:jc w:val="both"/>
        <w:rPr>
          <w:rFonts w:ascii="Times New Roman" w:hAnsi="Times New Roman" w:cs="Times New Roman"/>
          <w:sz w:val="24"/>
          <w:szCs w:val="24"/>
        </w:rPr>
      </w:pPr>
      <w:proofErr w:type="spellStart"/>
      <w:r w:rsidRPr="0059795F">
        <w:rPr>
          <w:rFonts w:ascii="Times New Roman" w:hAnsi="Times New Roman" w:cs="Times New Roman"/>
          <w:sz w:val="24"/>
          <w:szCs w:val="24"/>
        </w:rPr>
        <w:t>Güner</w:t>
      </w:r>
      <w:proofErr w:type="spellEnd"/>
      <w:r w:rsidRPr="0059795F">
        <w:rPr>
          <w:rFonts w:ascii="Times New Roman" w:hAnsi="Times New Roman" w:cs="Times New Roman"/>
          <w:sz w:val="24"/>
          <w:szCs w:val="24"/>
        </w:rPr>
        <w:t xml:space="preserve">, M.D. and </w:t>
      </w:r>
      <w:proofErr w:type="spellStart"/>
      <w:r w:rsidRPr="0059795F">
        <w:rPr>
          <w:rFonts w:ascii="Times New Roman" w:hAnsi="Times New Roman" w:cs="Times New Roman"/>
          <w:sz w:val="24"/>
          <w:szCs w:val="24"/>
        </w:rPr>
        <w:t>Ekmekci</w:t>
      </w:r>
      <w:proofErr w:type="spellEnd"/>
      <w:r w:rsidRPr="0059795F">
        <w:rPr>
          <w:rFonts w:ascii="Times New Roman" w:hAnsi="Times New Roman" w:cs="Times New Roman"/>
          <w:sz w:val="24"/>
          <w:szCs w:val="24"/>
        </w:rPr>
        <w:t>, P.E., (2019).  A survey study evaluating and comparing the health literacy knowledge and communication skills used by nurses and physicians. </w:t>
      </w:r>
      <w:r w:rsidRPr="0059795F">
        <w:rPr>
          <w:rFonts w:ascii="Times New Roman" w:hAnsi="Times New Roman" w:cs="Times New Roman"/>
          <w:i/>
          <w:iCs/>
          <w:sz w:val="24"/>
          <w:szCs w:val="24"/>
        </w:rPr>
        <w:t>INQUIRY: The Journal of Health Care Organization, Provision, and Financing</w:t>
      </w:r>
      <w:r w:rsidRPr="0059795F">
        <w:rPr>
          <w:rFonts w:ascii="Times New Roman" w:hAnsi="Times New Roman" w:cs="Times New Roman"/>
          <w:sz w:val="24"/>
          <w:szCs w:val="24"/>
        </w:rPr>
        <w:t>, </w:t>
      </w:r>
      <w:r w:rsidRPr="0059795F">
        <w:rPr>
          <w:rFonts w:ascii="Times New Roman" w:hAnsi="Times New Roman" w:cs="Times New Roman"/>
          <w:i/>
          <w:iCs/>
          <w:sz w:val="24"/>
          <w:szCs w:val="24"/>
        </w:rPr>
        <w:t>56</w:t>
      </w:r>
      <w:r w:rsidRPr="0059795F">
        <w:rPr>
          <w:rFonts w:ascii="Times New Roman" w:hAnsi="Times New Roman" w:cs="Times New Roman"/>
          <w:sz w:val="24"/>
          <w:szCs w:val="24"/>
        </w:rPr>
        <w:t>, p.0046958019865831.</w:t>
      </w:r>
    </w:p>
    <w:p w14:paraId="4E919309" w14:textId="77777777" w:rsidR="002E77DC" w:rsidRPr="0059795F" w:rsidRDefault="002E77DC" w:rsidP="002E77DC">
      <w:pPr>
        <w:spacing w:line="360" w:lineRule="auto"/>
        <w:jc w:val="both"/>
        <w:rPr>
          <w:rFonts w:ascii="Times New Roman" w:hAnsi="Times New Roman" w:cs="Times New Roman"/>
          <w:sz w:val="24"/>
          <w:szCs w:val="24"/>
        </w:rPr>
      </w:pPr>
      <w:proofErr w:type="spellStart"/>
      <w:r w:rsidRPr="0059795F">
        <w:rPr>
          <w:rFonts w:ascii="Times New Roman" w:hAnsi="Times New Roman" w:cs="Times New Roman"/>
          <w:sz w:val="24"/>
          <w:szCs w:val="24"/>
        </w:rPr>
        <w:t>Hargie</w:t>
      </w:r>
      <w:proofErr w:type="spellEnd"/>
      <w:r w:rsidRPr="0059795F">
        <w:rPr>
          <w:rFonts w:ascii="Times New Roman" w:hAnsi="Times New Roman" w:cs="Times New Roman"/>
          <w:sz w:val="24"/>
          <w:szCs w:val="24"/>
        </w:rPr>
        <w:t>, Owen. (2016). The Importance of Communication for Organisational Effectiveness. 10.17990/</w:t>
      </w:r>
      <w:proofErr w:type="spellStart"/>
      <w:r w:rsidRPr="0059795F">
        <w:rPr>
          <w:rFonts w:ascii="Times New Roman" w:hAnsi="Times New Roman" w:cs="Times New Roman"/>
          <w:sz w:val="24"/>
          <w:szCs w:val="24"/>
        </w:rPr>
        <w:t>Axi</w:t>
      </w:r>
      <w:proofErr w:type="spellEnd"/>
      <w:r w:rsidRPr="0059795F">
        <w:rPr>
          <w:rFonts w:ascii="Times New Roman" w:hAnsi="Times New Roman" w:cs="Times New Roman"/>
          <w:sz w:val="24"/>
          <w:szCs w:val="24"/>
        </w:rPr>
        <w:t>/2016_9789726972556_015.</w:t>
      </w:r>
    </w:p>
    <w:p w14:paraId="4E91930A" w14:textId="77777777" w:rsidR="00E11A77" w:rsidRPr="0059795F" w:rsidRDefault="00E11A77" w:rsidP="002E77DC">
      <w:pPr>
        <w:spacing w:line="360" w:lineRule="auto"/>
        <w:jc w:val="both"/>
        <w:rPr>
          <w:rFonts w:ascii="Times New Roman" w:hAnsi="Times New Roman" w:cs="Times New Roman"/>
          <w:sz w:val="24"/>
          <w:szCs w:val="24"/>
        </w:rPr>
      </w:pPr>
      <w:proofErr w:type="spellStart"/>
      <w:r w:rsidRPr="0059795F">
        <w:rPr>
          <w:rFonts w:ascii="Times New Roman" w:hAnsi="Times New Roman" w:cs="Times New Roman"/>
          <w:sz w:val="24"/>
          <w:szCs w:val="24"/>
        </w:rPr>
        <w:t>Janse</w:t>
      </w:r>
      <w:proofErr w:type="spellEnd"/>
      <w:r w:rsidRPr="0059795F">
        <w:rPr>
          <w:rFonts w:ascii="Times New Roman" w:hAnsi="Times New Roman" w:cs="Times New Roman"/>
          <w:sz w:val="24"/>
          <w:szCs w:val="24"/>
        </w:rPr>
        <w:t xml:space="preserve">, B., 2019. </w:t>
      </w:r>
      <w:proofErr w:type="spellStart"/>
      <w:r w:rsidRPr="0059795F">
        <w:rPr>
          <w:rFonts w:ascii="Times New Roman" w:hAnsi="Times New Roman" w:cs="Times New Roman"/>
          <w:sz w:val="24"/>
          <w:szCs w:val="24"/>
        </w:rPr>
        <w:t>Berlo's</w:t>
      </w:r>
      <w:proofErr w:type="spellEnd"/>
      <w:r w:rsidRPr="0059795F">
        <w:rPr>
          <w:rFonts w:ascii="Times New Roman" w:hAnsi="Times New Roman" w:cs="Times New Roman"/>
          <w:sz w:val="24"/>
          <w:szCs w:val="24"/>
        </w:rPr>
        <w:t xml:space="preserve"> SMCR Model </w:t>
      </w:r>
      <w:proofErr w:type="gramStart"/>
      <w:r w:rsidRPr="0059795F">
        <w:rPr>
          <w:rFonts w:ascii="Times New Roman" w:hAnsi="Times New Roman" w:cs="Times New Roman"/>
          <w:sz w:val="24"/>
          <w:szCs w:val="24"/>
        </w:rPr>
        <w:t>Of</w:t>
      </w:r>
      <w:proofErr w:type="gramEnd"/>
      <w:r w:rsidRPr="0059795F">
        <w:rPr>
          <w:rFonts w:ascii="Times New Roman" w:hAnsi="Times New Roman" w:cs="Times New Roman"/>
          <w:sz w:val="24"/>
          <w:szCs w:val="24"/>
        </w:rPr>
        <w:t xml:space="preserve"> Communication, A Classic Model | </w:t>
      </w:r>
      <w:proofErr w:type="spellStart"/>
      <w:r w:rsidRPr="0059795F">
        <w:rPr>
          <w:rFonts w:ascii="Times New Roman" w:hAnsi="Times New Roman" w:cs="Times New Roman"/>
          <w:sz w:val="24"/>
          <w:szCs w:val="24"/>
        </w:rPr>
        <w:t>Toolshero</w:t>
      </w:r>
      <w:proofErr w:type="spellEnd"/>
      <w:r w:rsidRPr="0059795F">
        <w:rPr>
          <w:rFonts w:ascii="Times New Roman" w:hAnsi="Times New Roman" w:cs="Times New Roman"/>
          <w:sz w:val="24"/>
          <w:szCs w:val="24"/>
        </w:rPr>
        <w:t xml:space="preserve">. [online] </w:t>
      </w:r>
      <w:proofErr w:type="spellStart"/>
      <w:r w:rsidRPr="0059795F">
        <w:rPr>
          <w:rFonts w:ascii="Times New Roman" w:hAnsi="Times New Roman" w:cs="Times New Roman"/>
          <w:sz w:val="24"/>
          <w:szCs w:val="24"/>
        </w:rPr>
        <w:t>toolshero</w:t>
      </w:r>
      <w:proofErr w:type="spellEnd"/>
      <w:r w:rsidRPr="0059795F">
        <w:rPr>
          <w:rFonts w:ascii="Times New Roman" w:hAnsi="Times New Roman" w:cs="Times New Roman"/>
          <w:sz w:val="24"/>
          <w:szCs w:val="24"/>
        </w:rPr>
        <w:t>. Available at: &lt;https://www.toolshero.com/communication-skills/berlos-smcr-model-</w:t>
      </w:r>
      <w:r w:rsidRPr="0059795F">
        <w:rPr>
          <w:rFonts w:ascii="Times New Roman" w:hAnsi="Times New Roman" w:cs="Times New Roman"/>
          <w:sz w:val="24"/>
          <w:szCs w:val="24"/>
        </w:rPr>
        <w:lastRenderedPageBreak/>
        <w:t>of-communication/#:~:text=Berlo%27s%20SMCR%20Model%20of%20Communication%20represents%20the%20process%20of%20communication,Message%2C%20Channel%2C%20and%20Receiver.&amp;text=He%20described%20three%20primary%20aspects,person%20who%20receives%20the%20message.&gt; [Accessed 25 August 2020].</w:t>
      </w:r>
    </w:p>
    <w:p w14:paraId="4E91930B"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Mortensen, C.D. ed., 2017. </w:t>
      </w:r>
      <w:r w:rsidRPr="0059795F">
        <w:rPr>
          <w:rFonts w:ascii="Times New Roman" w:hAnsi="Times New Roman" w:cs="Times New Roman"/>
          <w:i/>
          <w:iCs/>
          <w:sz w:val="24"/>
          <w:szCs w:val="24"/>
        </w:rPr>
        <w:t xml:space="preserve">Communication </w:t>
      </w:r>
      <w:proofErr w:type="spellStart"/>
      <w:proofErr w:type="gramStart"/>
      <w:r w:rsidRPr="0059795F">
        <w:rPr>
          <w:rFonts w:ascii="Times New Roman" w:hAnsi="Times New Roman" w:cs="Times New Roman"/>
          <w:i/>
          <w:iCs/>
          <w:sz w:val="24"/>
          <w:szCs w:val="24"/>
        </w:rPr>
        <w:t>theory</w:t>
      </w:r>
      <w:r w:rsidRPr="0059795F">
        <w:rPr>
          <w:rFonts w:ascii="Times New Roman" w:hAnsi="Times New Roman" w:cs="Times New Roman"/>
          <w:sz w:val="24"/>
          <w:szCs w:val="24"/>
        </w:rPr>
        <w:t>.Routledge</w:t>
      </w:r>
      <w:proofErr w:type="spellEnd"/>
      <w:proofErr w:type="gramEnd"/>
      <w:r w:rsidRPr="0059795F">
        <w:rPr>
          <w:rFonts w:ascii="Times New Roman" w:hAnsi="Times New Roman" w:cs="Times New Roman"/>
          <w:sz w:val="24"/>
          <w:szCs w:val="24"/>
        </w:rPr>
        <w:t>.</w:t>
      </w:r>
    </w:p>
    <w:p w14:paraId="4E91930C"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Nanda, V., 2016. </w:t>
      </w:r>
      <w:r w:rsidRPr="0059795F">
        <w:rPr>
          <w:rFonts w:ascii="Times New Roman" w:hAnsi="Times New Roman" w:cs="Times New Roman"/>
          <w:i/>
          <w:iCs/>
          <w:sz w:val="24"/>
          <w:szCs w:val="24"/>
        </w:rPr>
        <w:t xml:space="preserve">Quality management system handbook for product development </w:t>
      </w:r>
      <w:proofErr w:type="spellStart"/>
      <w:r w:rsidRPr="0059795F">
        <w:rPr>
          <w:rFonts w:ascii="Times New Roman" w:hAnsi="Times New Roman" w:cs="Times New Roman"/>
          <w:i/>
          <w:iCs/>
          <w:sz w:val="24"/>
          <w:szCs w:val="24"/>
        </w:rPr>
        <w:t>companies</w:t>
      </w:r>
      <w:r w:rsidRPr="0059795F">
        <w:rPr>
          <w:rFonts w:ascii="Times New Roman" w:hAnsi="Times New Roman" w:cs="Times New Roman"/>
          <w:sz w:val="24"/>
          <w:szCs w:val="24"/>
        </w:rPr>
        <w:t>.CRC</w:t>
      </w:r>
      <w:proofErr w:type="spellEnd"/>
      <w:r w:rsidRPr="0059795F">
        <w:rPr>
          <w:rFonts w:ascii="Times New Roman" w:hAnsi="Times New Roman" w:cs="Times New Roman"/>
          <w:sz w:val="24"/>
          <w:szCs w:val="24"/>
        </w:rPr>
        <w:t xml:space="preserve"> press.</w:t>
      </w:r>
    </w:p>
    <w:p w14:paraId="4E91930D"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Nuttall, A.K. and Valentino, K., 2017. An ecological-transactional model of generational boundary dissolution across development. </w:t>
      </w:r>
      <w:r w:rsidRPr="0059795F">
        <w:rPr>
          <w:rFonts w:ascii="Times New Roman" w:hAnsi="Times New Roman" w:cs="Times New Roman"/>
          <w:i/>
          <w:iCs/>
          <w:sz w:val="24"/>
          <w:szCs w:val="24"/>
        </w:rPr>
        <w:t>Marriage &amp; Family Review</w:t>
      </w:r>
      <w:r w:rsidRPr="0059795F">
        <w:rPr>
          <w:rFonts w:ascii="Times New Roman" w:hAnsi="Times New Roman" w:cs="Times New Roman"/>
          <w:sz w:val="24"/>
          <w:szCs w:val="24"/>
        </w:rPr>
        <w:t>, </w:t>
      </w:r>
      <w:r w:rsidRPr="0059795F">
        <w:rPr>
          <w:rFonts w:ascii="Times New Roman" w:hAnsi="Times New Roman" w:cs="Times New Roman"/>
          <w:i/>
          <w:iCs/>
          <w:sz w:val="24"/>
          <w:szCs w:val="24"/>
        </w:rPr>
        <w:t>53</w:t>
      </w:r>
      <w:r w:rsidRPr="0059795F">
        <w:rPr>
          <w:rFonts w:ascii="Times New Roman" w:hAnsi="Times New Roman" w:cs="Times New Roman"/>
          <w:sz w:val="24"/>
          <w:szCs w:val="24"/>
        </w:rPr>
        <w:t>(2), pp.105-150.</w:t>
      </w:r>
    </w:p>
    <w:p w14:paraId="4E91930E"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Petersons, A. and </w:t>
      </w:r>
      <w:proofErr w:type="spellStart"/>
      <w:r w:rsidRPr="0059795F">
        <w:rPr>
          <w:rFonts w:ascii="Times New Roman" w:hAnsi="Times New Roman" w:cs="Times New Roman"/>
          <w:sz w:val="24"/>
          <w:szCs w:val="24"/>
        </w:rPr>
        <w:t>Khalimzoda</w:t>
      </w:r>
      <w:proofErr w:type="spellEnd"/>
      <w:r w:rsidRPr="0059795F">
        <w:rPr>
          <w:rFonts w:ascii="Times New Roman" w:hAnsi="Times New Roman" w:cs="Times New Roman"/>
          <w:sz w:val="24"/>
          <w:szCs w:val="24"/>
        </w:rPr>
        <w:t xml:space="preserve">, I., (2016), May. Communication Models and Common Basis for Multicultural Communication in </w:t>
      </w:r>
      <w:proofErr w:type="spellStart"/>
      <w:r w:rsidRPr="0059795F">
        <w:rPr>
          <w:rFonts w:ascii="Times New Roman" w:hAnsi="Times New Roman" w:cs="Times New Roman"/>
          <w:sz w:val="24"/>
          <w:szCs w:val="24"/>
        </w:rPr>
        <w:t>Latvia.In</w:t>
      </w:r>
      <w:proofErr w:type="spellEnd"/>
      <w:r w:rsidRPr="0059795F">
        <w:rPr>
          <w:rFonts w:ascii="Times New Roman" w:hAnsi="Times New Roman" w:cs="Times New Roman"/>
          <w:sz w:val="24"/>
          <w:szCs w:val="24"/>
        </w:rPr>
        <w:t> </w:t>
      </w:r>
      <w:r w:rsidRPr="0059795F">
        <w:rPr>
          <w:rFonts w:ascii="Times New Roman" w:hAnsi="Times New Roman" w:cs="Times New Roman"/>
          <w:i/>
          <w:iCs/>
          <w:sz w:val="24"/>
          <w:szCs w:val="24"/>
        </w:rPr>
        <w:t xml:space="preserve">Proceedings of the International Scientific </w:t>
      </w:r>
      <w:proofErr w:type="spellStart"/>
      <w:r w:rsidRPr="0059795F">
        <w:rPr>
          <w:rFonts w:ascii="Times New Roman" w:hAnsi="Times New Roman" w:cs="Times New Roman"/>
          <w:i/>
          <w:iCs/>
          <w:sz w:val="24"/>
          <w:szCs w:val="24"/>
        </w:rPr>
        <w:t>Conference.Volume</w:t>
      </w:r>
      <w:proofErr w:type="spellEnd"/>
      <w:r w:rsidRPr="0059795F">
        <w:rPr>
          <w:rFonts w:ascii="Times New Roman" w:hAnsi="Times New Roman" w:cs="Times New Roman"/>
          <w:i/>
          <w:iCs/>
          <w:sz w:val="24"/>
          <w:szCs w:val="24"/>
        </w:rPr>
        <w:t xml:space="preserve"> IV</w:t>
      </w:r>
      <w:r w:rsidRPr="0059795F">
        <w:rPr>
          <w:rFonts w:ascii="Times New Roman" w:hAnsi="Times New Roman" w:cs="Times New Roman"/>
          <w:sz w:val="24"/>
          <w:szCs w:val="24"/>
        </w:rPr>
        <w:t> (Vol. 423, p. 433).</w:t>
      </w:r>
    </w:p>
    <w:p w14:paraId="4E91930F"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 xml:space="preserve">Roy Y. J. </w:t>
      </w:r>
      <w:proofErr w:type="gramStart"/>
      <w:r w:rsidRPr="0059795F">
        <w:rPr>
          <w:rFonts w:ascii="Times New Roman" w:hAnsi="Times New Roman" w:cs="Times New Roman"/>
          <w:sz w:val="24"/>
          <w:szCs w:val="24"/>
        </w:rPr>
        <w:t xml:space="preserve">CHUA,  </w:t>
      </w:r>
      <w:proofErr w:type="spellStart"/>
      <w:r w:rsidRPr="0059795F">
        <w:rPr>
          <w:rFonts w:ascii="Times New Roman" w:hAnsi="Times New Roman" w:cs="Times New Roman"/>
          <w:sz w:val="24"/>
          <w:szCs w:val="24"/>
        </w:rPr>
        <w:t>andKok</w:t>
      </w:r>
      <w:proofErr w:type="spellEnd"/>
      <w:proofErr w:type="gramEnd"/>
      <w:r w:rsidRPr="0059795F">
        <w:rPr>
          <w:rFonts w:ascii="Times New Roman" w:hAnsi="Times New Roman" w:cs="Times New Roman"/>
          <w:sz w:val="24"/>
          <w:szCs w:val="24"/>
        </w:rPr>
        <w:t xml:space="preserve"> Yee, NG, (2017).  Not just how much you know: Interactional effect of cultural knowledge and metacognition on creativity in a global context. Management and Organization Review. 13, (2), 281-300. Research Collection Lee Kong </w:t>
      </w:r>
      <w:proofErr w:type="spellStart"/>
      <w:r w:rsidRPr="0059795F">
        <w:rPr>
          <w:rFonts w:ascii="Times New Roman" w:hAnsi="Times New Roman" w:cs="Times New Roman"/>
          <w:sz w:val="24"/>
          <w:szCs w:val="24"/>
        </w:rPr>
        <w:t>Chian</w:t>
      </w:r>
      <w:proofErr w:type="spellEnd"/>
      <w:r w:rsidRPr="0059795F">
        <w:rPr>
          <w:rFonts w:ascii="Times New Roman" w:hAnsi="Times New Roman" w:cs="Times New Roman"/>
          <w:sz w:val="24"/>
          <w:szCs w:val="24"/>
        </w:rPr>
        <w:t xml:space="preserve"> School </w:t>
      </w:r>
      <w:proofErr w:type="gramStart"/>
      <w:r w:rsidRPr="0059795F">
        <w:rPr>
          <w:rFonts w:ascii="Times New Roman" w:hAnsi="Times New Roman" w:cs="Times New Roman"/>
          <w:sz w:val="24"/>
          <w:szCs w:val="24"/>
        </w:rPr>
        <w:t>Of</w:t>
      </w:r>
      <w:proofErr w:type="gramEnd"/>
      <w:r w:rsidRPr="0059795F">
        <w:rPr>
          <w:rFonts w:ascii="Times New Roman" w:hAnsi="Times New Roman" w:cs="Times New Roman"/>
          <w:sz w:val="24"/>
          <w:szCs w:val="24"/>
        </w:rPr>
        <w:t xml:space="preserve"> Business. </w:t>
      </w:r>
    </w:p>
    <w:p w14:paraId="4E919310"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Shulman, L. (2016). </w:t>
      </w:r>
      <w:r w:rsidRPr="0059795F">
        <w:rPr>
          <w:rFonts w:ascii="Times New Roman" w:hAnsi="Times New Roman" w:cs="Times New Roman"/>
          <w:i/>
          <w:iCs/>
          <w:sz w:val="24"/>
          <w:szCs w:val="24"/>
        </w:rPr>
        <w:t xml:space="preserve">Shifting the Social Work Practice Paradigm: The Contribution of the Interactional </w:t>
      </w:r>
      <w:proofErr w:type="spellStart"/>
      <w:r w:rsidRPr="0059795F">
        <w:rPr>
          <w:rFonts w:ascii="Times New Roman" w:hAnsi="Times New Roman" w:cs="Times New Roman"/>
          <w:i/>
          <w:iCs/>
          <w:sz w:val="24"/>
          <w:szCs w:val="24"/>
        </w:rPr>
        <w:t>Model.Journal</w:t>
      </w:r>
      <w:proofErr w:type="spellEnd"/>
      <w:r w:rsidRPr="0059795F">
        <w:rPr>
          <w:rFonts w:ascii="Times New Roman" w:hAnsi="Times New Roman" w:cs="Times New Roman"/>
          <w:i/>
          <w:iCs/>
          <w:sz w:val="24"/>
          <w:szCs w:val="24"/>
        </w:rPr>
        <w:t xml:space="preserve"> of Social Work Education, 52(sup1), S16–S27.</w:t>
      </w:r>
      <w:r w:rsidRPr="0059795F">
        <w:rPr>
          <w:rFonts w:ascii="Times New Roman" w:hAnsi="Times New Roman" w:cs="Times New Roman"/>
          <w:sz w:val="24"/>
          <w:szCs w:val="24"/>
        </w:rPr>
        <w:t> doi:10.1080/10437797.2016.1174645 </w:t>
      </w:r>
    </w:p>
    <w:p w14:paraId="4E919311" w14:textId="77777777" w:rsidR="002E77DC" w:rsidRPr="0059795F" w:rsidRDefault="002E77DC" w:rsidP="002E77DC">
      <w:pPr>
        <w:spacing w:line="360" w:lineRule="auto"/>
        <w:jc w:val="both"/>
        <w:rPr>
          <w:rFonts w:ascii="Times New Roman" w:hAnsi="Times New Roman" w:cs="Times New Roman"/>
          <w:sz w:val="24"/>
          <w:szCs w:val="24"/>
        </w:rPr>
      </w:pPr>
      <w:proofErr w:type="spellStart"/>
      <w:r w:rsidRPr="0059795F">
        <w:rPr>
          <w:rFonts w:ascii="Times New Roman" w:hAnsi="Times New Roman" w:cs="Times New Roman"/>
          <w:sz w:val="24"/>
          <w:szCs w:val="24"/>
        </w:rPr>
        <w:t>Stanciu</w:t>
      </w:r>
      <w:proofErr w:type="spellEnd"/>
      <w:r w:rsidRPr="0059795F">
        <w:rPr>
          <w:rFonts w:ascii="Times New Roman" w:hAnsi="Times New Roman" w:cs="Times New Roman"/>
          <w:sz w:val="24"/>
          <w:szCs w:val="24"/>
        </w:rPr>
        <w:t xml:space="preserve">, A.C., </w:t>
      </w:r>
      <w:proofErr w:type="spellStart"/>
      <w:r w:rsidRPr="0059795F">
        <w:rPr>
          <w:rFonts w:ascii="Times New Roman" w:hAnsi="Times New Roman" w:cs="Times New Roman"/>
          <w:sz w:val="24"/>
          <w:szCs w:val="24"/>
        </w:rPr>
        <w:t>Condrea</w:t>
      </w:r>
      <w:proofErr w:type="spellEnd"/>
      <w:r w:rsidRPr="0059795F">
        <w:rPr>
          <w:rFonts w:ascii="Times New Roman" w:hAnsi="Times New Roman" w:cs="Times New Roman"/>
          <w:sz w:val="24"/>
          <w:szCs w:val="24"/>
        </w:rPr>
        <w:t xml:space="preserve">, E. and </w:t>
      </w:r>
      <w:proofErr w:type="spellStart"/>
      <w:r w:rsidRPr="0059795F">
        <w:rPr>
          <w:rFonts w:ascii="Times New Roman" w:hAnsi="Times New Roman" w:cs="Times New Roman"/>
          <w:sz w:val="24"/>
          <w:szCs w:val="24"/>
        </w:rPr>
        <w:t>Zamfir</w:t>
      </w:r>
      <w:proofErr w:type="spellEnd"/>
      <w:r w:rsidRPr="0059795F">
        <w:rPr>
          <w:rFonts w:ascii="Times New Roman" w:hAnsi="Times New Roman" w:cs="Times New Roman"/>
          <w:sz w:val="24"/>
          <w:szCs w:val="24"/>
        </w:rPr>
        <w:t>, C., (2016). The importance of communication in quality management. </w:t>
      </w:r>
      <w:proofErr w:type="spellStart"/>
      <w:r w:rsidRPr="0059795F">
        <w:rPr>
          <w:rFonts w:ascii="Times New Roman" w:hAnsi="Times New Roman" w:cs="Times New Roman"/>
          <w:i/>
          <w:iCs/>
          <w:sz w:val="24"/>
          <w:szCs w:val="24"/>
        </w:rPr>
        <w:t>Ovidius</w:t>
      </w:r>
      <w:proofErr w:type="spellEnd"/>
      <w:r w:rsidRPr="0059795F">
        <w:rPr>
          <w:rFonts w:ascii="Times New Roman" w:hAnsi="Times New Roman" w:cs="Times New Roman"/>
          <w:i/>
          <w:iCs/>
          <w:sz w:val="24"/>
          <w:szCs w:val="24"/>
        </w:rPr>
        <w:t xml:space="preserve"> University Annals, Economic Sciences Series</w:t>
      </w:r>
      <w:r w:rsidRPr="0059795F">
        <w:rPr>
          <w:rFonts w:ascii="Times New Roman" w:hAnsi="Times New Roman" w:cs="Times New Roman"/>
          <w:sz w:val="24"/>
          <w:szCs w:val="24"/>
        </w:rPr>
        <w:t>, </w:t>
      </w:r>
      <w:r w:rsidRPr="0059795F">
        <w:rPr>
          <w:rFonts w:ascii="Times New Roman" w:hAnsi="Times New Roman" w:cs="Times New Roman"/>
          <w:i/>
          <w:iCs/>
          <w:sz w:val="24"/>
          <w:szCs w:val="24"/>
        </w:rPr>
        <w:t>16</w:t>
      </w:r>
      <w:r w:rsidRPr="0059795F">
        <w:rPr>
          <w:rFonts w:ascii="Times New Roman" w:hAnsi="Times New Roman" w:cs="Times New Roman"/>
          <w:sz w:val="24"/>
          <w:szCs w:val="24"/>
        </w:rPr>
        <w:t>(2), pp.393-396.</w:t>
      </w:r>
    </w:p>
    <w:p w14:paraId="4E919312" w14:textId="77777777" w:rsidR="002E77DC" w:rsidRPr="0059795F" w:rsidRDefault="002E77DC" w:rsidP="002E77DC">
      <w:pPr>
        <w:spacing w:line="360" w:lineRule="auto"/>
        <w:jc w:val="both"/>
        <w:rPr>
          <w:rFonts w:ascii="Times New Roman" w:hAnsi="Times New Roman" w:cs="Times New Roman"/>
          <w:sz w:val="24"/>
          <w:szCs w:val="24"/>
        </w:rPr>
      </w:pPr>
      <w:proofErr w:type="spellStart"/>
      <w:r w:rsidRPr="0059795F">
        <w:rPr>
          <w:rFonts w:ascii="Times New Roman" w:hAnsi="Times New Roman" w:cs="Times New Roman"/>
          <w:sz w:val="24"/>
          <w:szCs w:val="24"/>
        </w:rPr>
        <w:t>Suarta</w:t>
      </w:r>
      <w:proofErr w:type="spellEnd"/>
      <w:r w:rsidRPr="0059795F">
        <w:rPr>
          <w:rFonts w:ascii="Times New Roman" w:hAnsi="Times New Roman" w:cs="Times New Roman"/>
          <w:sz w:val="24"/>
          <w:szCs w:val="24"/>
        </w:rPr>
        <w:t xml:space="preserve">, I.M., </w:t>
      </w:r>
      <w:proofErr w:type="spellStart"/>
      <w:r w:rsidRPr="0059795F">
        <w:rPr>
          <w:rFonts w:ascii="Times New Roman" w:hAnsi="Times New Roman" w:cs="Times New Roman"/>
          <w:sz w:val="24"/>
          <w:szCs w:val="24"/>
        </w:rPr>
        <w:t>Suwintana</w:t>
      </w:r>
      <w:proofErr w:type="spellEnd"/>
      <w:r w:rsidRPr="0059795F">
        <w:rPr>
          <w:rFonts w:ascii="Times New Roman" w:hAnsi="Times New Roman" w:cs="Times New Roman"/>
          <w:sz w:val="24"/>
          <w:szCs w:val="24"/>
        </w:rPr>
        <w:t xml:space="preserve">, I.K., </w:t>
      </w:r>
      <w:proofErr w:type="spellStart"/>
      <w:r w:rsidRPr="0059795F">
        <w:rPr>
          <w:rFonts w:ascii="Times New Roman" w:hAnsi="Times New Roman" w:cs="Times New Roman"/>
          <w:sz w:val="24"/>
          <w:szCs w:val="24"/>
        </w:rPr>
        <w:t>Sudhana</w:t>
      </w:r>
      <w:proofErr w:type="spellEnd"/>
      <w:r w:rsidRPr="0059795F">
        <w:rPr>
          <w:rFonts w:ascii="Times New Roman" w:hAnsi="Times New Roman" w:cs="Times New Roman"/>
          <w:sz w:val="24"/>
          <w:szCs w:val="24"/>
        </w:rPr>
        <w:t xml:space="preserve">, I.F.P. and </w:t>
      </w:r>
      <w:proofErr w:type="spellStart"/>
      <w:r w:rsidRPr="0059795F">
        <w:rPr>
          <w:rFonts w:ascii="Times New Roman" w:hAnsi="Times New Roman" w:cs="Times New Roman"/>
          <w:sz w:val="24"/>
          <w:szCs w:val="24"/>
        </w:rPr>
        <w:t>Hariyanti</w:t>
      </w:r>
      <w:proofErr w:type="spellEnd"/>
      <w:r w:rsidRPr="0059795F">
        <w:rPr>
          <w:rFonts w:ascii="Times New Roman" w:hAnsi="Times New Roman" w:cs="Times New Roman"/>
          <w:sz w:val="24"/>
          <w:szCs w:val="24"/>
        </w:rPr>
        <w:t xml:space="preserve">, N.K.D., 2017, September. Employability skills required by the 21st century workplace: A literature review of </w:t>
      </w:r>
      <w:proofErr w:type="spellStart"/>
      <w:r w:rsidRPr="0059795F">
        <w:rPr>
          <w:rFonts w:ascii="Times New Roman" w:hAnsi="Times New Roman" w:cs="Times New Roman"/>
          <w:sz w:val="24"/>
          <w:szCs w:val="24"/>
        </w:rPr>
        <w:t>labor</w:t>
      </w:r>
      <w:proofErr w:type="spellEnd"/>
      <w:r w:rsidRPr="0059795F">
        <w:rPr>
          <w:rFonts w:ascii="Times New Roman" w:hAnsi="Times New Roman" w:cs="Times New Roman"/>
          <w:sz w:val="24"/>
          <w:szCs w:val="24"/>
        </w:rPr>
        <w:t xml:space="preserve"> market demand. In </w:t>
      </w:r>
      <w:r w:rsidRPr="0059795F">
        <w:rPr>
          <w:rFonts w:ascii="Times New Roman" w:hAnsi="Times New Roman" w:cs="Times New Roman"/>
          <w:i/>
          <w:iCs/>
          <w:sz w:val="24"/>
          <w:szCs w:val="24"/>
        </w:rPr>
        <w:t>International Conference on Technology and Vocational Teachers (ICTVT 2017</w:t>
      </w:r>
      <w:proofErr w:type="gramStart"/>
      <w:r w:rsidRPr="0059795F">
        <w:rPr>
          <w:rFonts w:ascii="Times New Roman" w:hAnsi="Times New Roman" w:cs="Times New Roman"/>
          <w:i/>
          <w:iCs/>
          <w:sz w:val="24"/>
          <w:szCs w:val="24"/>
        </w:rPr>
        <w:t>)</w:t>
      </w:r>
      <w:r w:rsidRPr="0059795F">
        <w:rPr>
          <w:rFonts w:ascii="Times New Roman" w:hAnsi="Times New Roman" w:cs="Times New Roman"/>
          <w:sz w:val="24"/>
          <w:szCs w:val="24"/>
        </w:rPr>
        <w:t>.Atlantis</w:t>
      </w:r>
      <w:proofErr w:type="gramEnd"/>
      <w:r w:rsidRPr="0059795F">
        <w:rPr>
          <w:rFonts w:ascii="Times New Roman" w:hAnsi="Times New Roman" w:cs="Times New Roman"/>
          <w:sz w:val="24"/>
          <w:szCs w:val="24"/>
        </w:rPr>
        <w:t xml:space="preserve"> Press.</w:t>
      </w:r>
    </w:p>
    <w:p w14:paraId="4E919313" w14:textId="77777777" w:rsidR="002E77DC" w:rsidRPr="0059795F" w:rsidRDefault="002E77DC" w:rsidP="002E77DC">
      <w:pPr>
        <w:spacing w:line="360" w:lineRule="auto"/>
        <w:jc w:val="both"/>
        <w:rPr>
          <w:rFonts w:ascii="Times New Roman" w:hAnsi="Times New Roman" w:cs="Times New Roman"/>
          <w:sz w:val="24"/>
          <w:szCs w:val="24"/>
        </w:rPr>
      </w:pPr>
      <w:proofErr w:type="spellStart"/>
      <w:r w:rsidRPr="0059795F">
        <w:rPr>
          <w:rFonts w:ascii="Times New Roman" w:hAnsi="Times New Roman" w:cs="Times New Roman"/>
          <w:sz w:val="24"/>
          <w:szCs w:val="24"/>
        </w:rPr>
        <w:lastRenderedPageBreak/>
        <w:t>Syahidah</w:t>
      </w:r>
      <w:proofErr w:type="spellEnd"/>
      <w:r w:rsidRPr="0059795F">
        <w:rPr>
          <w:rFonts w:ascii="Times New Roman" w:hAnsi="Times New Roman" w:cs="Times New Roman"/>
          <w:sz w:val="24"/>
          <w:szCs w:val="24"/>
        </w:rPr>
        <w:t xml:space="preserve">, S.A., </w:t>
      </w:r>
      <w:proofErr w:type="spellStart"/>
      <w:r w:rsidRPr="0059795F">
        <w:rPr>
          <w:rFonts w:ascii="Times New Roman" w:hAnsi="Times New Roman" w:cs="Times New Roman"/>
          <w:sz w:val="24"/>
          <w:szCs w:val="24"/>
        </w:rPr>
        <w:t>Choiriyati</w:t>
      </w:r>
      <w:proofErr w:type="spellEnd"/>
      <w:r w:rsidRPr="0059795F">
        <w:rPr>
          <w:rFonts w:ascii="Times New Roman" w:hAnsi="Times New Roman" w:cs="Times New Roman"/>
          <w:sz w:val="24"/>
          <w:szCs w:val="24"/>
        </w:rPr>
        <w:t xml:space="preserve">, W. and </w:t>
      </w:r>
      <w:proofErr w:type="spellStart"/>
      <w:r w:rsidRPr="0059795F">
        <w:rPr>
          <w:rFonts w:ascii="Times New Roman" w:hAnsi="Times New Roman" w:cs="Times New Roman"/>
          <w:sz w:val="24"/>
          <w:szCs w:val="24"/>
        </w:rPr>
        <w:t>Samatan</w:t>
      </w:r>
      <w:proofErr w:type="spellEnd"/>
      <w:r w:rsidRPr="0059795F">
        <w:rPr>
          <w:rFonts w:ascii="Times New Roman" w:hAnsi="Times New Roman" w:cs="Times New Roman"/>
          <w:sz w:val="24"/>
          <w:szCs w:val="24"/>
        </w:rPr>
        <w:t>, N., (2019</w:t>
      </w:r>
      <w:proofErr w:type="gramStart"/>
      <w:r w:rsidRPr="0059795F">
        <w:rPr>
          <w:rFonts w:ascii="Times New Roman" w:hAnsi="Times New Roman" w:cs="Times New Roman"/>
          <w:sz w:val="24"/>
          <w:szCs w:val="24"/>
        </w:rPr>
        <w:t>).Communication</w:t>
      </w:r>
      <w:proofErr w:type="gramEnd"/>
      <w:r w:rsidRPr="0059795F">
        <w:rPr>
          <w:rFonts w:ascii="Times New Roman" w:hAnsi="Times New Roman" w:cs="Times New Roman"/>
          <w:sz w:val="24"/>
          <w:szCs w:val="24"/>
        </w:rPr>
        <w:t xml:space="preserve"> Interactional Model of APEKSI on Climate Change Issue in SDG as Social Innovation on Surabaya Policy. </w:t>
      </w:r>
      <w:r w:rsidRPr="0059795F">
        <w:rPr>
          <w:rFonts w:ascii="Times New Roman" w:hAnsi="Times New Roman" w:cs="Times New Roman"/>
          <w:i/>
          <w:iCs/>
          <w:sz w:val="24"/>
          <w:szCs w:val="24"/>
        </w:rPr>
        <w:t>International Journal of Multicultural and Multireligious Understanding</w:t>
      </w:r>
      <w:r w:rsidRPr="0059795F">
        <w:rPr>
          <w:rFonts w:ascii="Times New Roman" w:hAnsi="Times New Roman" w:cs="Times New Roman"/>
          <w:sz w:val="24"/>
          <w:szCs w:val="24"/>
        </w:rPr>
        <w:t>, </w:t>
      </w:r>
      <w:r w:rsidRPr="0059795F">
        <w:rPr>
          <w:rFonts w:ascii="Times New Roman" w:hAnsi="Times New Roman" w:cs="Times New Roman"/>
          <w:i/>
          <w:iCs/>
          <w:sz w:val="24"/>
          <w:szCs w:val="24"/>
        </w:rPr>
        <w:t>6</w:t>
      </w:r>
      <w:r w:rsidRPr="0059795F">
        <w:rPr>
          <w:rFonts w:ascii="Times New Roman" w:hAnsi="Times New Roman" w:cs="Times New Roman"/>
          <w:sz w:val="24"/>
          <w:szCs w:val="24"/>
        </w:rPr>
        <w:t>(9), pp.90-99.</w:t>
      </w:r>
    </w:p>
    <w:p w14:paraId="4E919314" w14:textId="77777777" w:rsidR="002E77DC" w:rsidRPr="0059795F" w:rsidRDefault="002E77DC" w:rsidP="002E77DC">
      <w:pPr>
        <w:spacing w:line="360" w:lineRule="auto"/>
        <w:jc w:val="both"/>
        <w:rPr>
          <w:rFonts w:ascii="Times New Roman" w:hAnsi="Times New Roman" w:cs="Times New Roman"/>
          <w:sz w:val="24"/>
          <w:szCs w:val="24"/>
        </w:rPr>
      </w:pPr>
      <w:r w:rsidRPr="0059795F">
        <w:rPr>
          <w:rFonts w:ascii="Times New Roman" w:hAnsi="Times New Roman" w:cs="Times New Roman"/>
          <w:sz w:val="24"/>
          <w:szCs w:val="24"/>
        </w:rPr>
        <w:t>Thomas, A., Piquette, C. and McMaster, D., 2016. English communication skills for employability: the perspectives of employers in Bahrain. </w:t>
      </w:r>
      <w:r w:rsidRPr="0059795F">
        <w:rPr>
          <w:rFonts w:ascii="Times New Roman" w:hAnsi="Times New Roman" w:cs="Times New Roman"/>
          <w:i/>
          <w:iCs/>
          <w:sz w:val="24"/>
          <w:szCs w:val="24"/>
        </w:rPr>
        <w:t>Learning and Teaching in Higher Education: Gulf Perspectives</w:t>
      </w:r>
      <w:r w:rsidRPr="0059795F">
        <w:rPr>
          <w:rFonts w:ascii="Times New Roman" w:hAnsi="Times New Roman" w:cs="Times New Roman"/>
          <w:sz w:val="24"/>
          <w:szCs w:val="24"/>
        </w:rPr>
        <w:t>, </w:t>
      </w:r>
      <w:r w:rsidRPr="0059795F">
        <w:rPr>
          <w:rFonts w:ascii="Times New Roman" w:hAnsi="Times New Roman" w:cs="Times New Roman"/>
          <w:i/>
          <w:iCs/>
          <w:sz w:val="24"/>
          <w:szCs w:val="24"/>
        </w:rPr>
        <w:t>13</w:t>
      </w:r>
      <w:r w:rsidRPr="0059795F">
        <w:rPr>
          <w:rFonts w:ascii="Times New Roman" w:hAnsi="Times New Roman" w:cs="Times New Roman"/>
          <w:sz w:val="24"/>
          <w:szCs w:val="24"/>
        </w:rPr>
        <w:t>(1).</w:t>
      </w:r>
    </w:p>
    <w:p w14:paraId="4E919315" w14:textId="77777777" w:rsidR="002E77DC" w:rsidRPr="002E77DC" w:rsidRDefault="002E77DC" w:rsidP="002E77DC">
      <w:pPr>
        <w:spacing w:line="360" w:lineRule="auto"/>
        <w:jc w:val="both"/>
        <w:rPr>
          <w:rFonts w:ascii="Times New Roman" w:hAnsi="Times New Roman" w:cs="Times New Roman"/>
          <w:sz w:val="24"/>
          <w:szCs w:val="24"/>
        </w:rPr>
      </w:pPr>
      <w:proofErr w:type="spellStart"/>
      <w:r w:rsidRPr="0059795F">
        <w:rPr>
          <w:rFonts w:ascii="Times New Roman" w:hAnsi="Times New Roman" w:cs="Times New Roman"/>
          <w:sz w:val="24"/>
          <w:szCs w:val="24"/>
        </w:rPr>
        <w:t>Wanchid</w:t>
      </w:r>
      <w:proofErr w:type="spellEnd"/>
      <w:r w:rsidRPr="0059795F">
        <w:rPr>
          <w:rFonts w:ascii="Times New Roman" w:hAnsi="Times New Roman" w:cs="Times New Roman"/>
          <w:sz w:val="24"/>
          <w:szCs w:val="24"/>
        </w:rPr>
        <w:t xml:space="preserve">, R., 2020. The Development of an English Course based on the Integration of Project-Based Learning Approach and Blended Learning Module for Enhancing English Communication Skills at Workplace for the ASEAN Community of Thai Undergraduate Engineering </w:t>
      </w:r>
      <w:r w:rsidRPr="002E77DC">
        <w:rPr>
          <w:rFonts w:ascii="Times New Roman" w:hAnsi="Times New Roman" w:cs="Times New Roman"/>
          <w:sz w:val="24"/>
          <w:szCs w:val="24"/>
        </w:rPr>
        <w:t>Students. </w:t>
      </w:r>
      <w:r w:rsidRPr="002E77DC">
        <w:rPr>
          <w:rFonts w:ascii="Times New Roman" w:hAnsi="Times New Roman" w:cs="Times New Roman"/>
          <w:i/>
          <w:iCs/>
          <w:sz w:val="24"/>
          <w:szCs w:val="24"/>
        </w:rPr>
        <w:t>European Journal of Teaching and Education</w:t>
      </w:r>
      <w:r w:rsidRPr="002E77DC">
        <w:rPr>
          <w:rFonts w:ascii="Times New Roman" w:hAnsi="Times New Roman" w:cs="Times New Roman"/>
          <w:sz w:val="24"/>
          <w:szCs w:val="24"/>
        </w:rPr>
        <w:t>, </w:t>
      </w:r>
      <w:r w:rsidRPr="002E77DC">
        <w:rPr>
          <w:rFonts w:ascii="Times New Roman" w:hAnsi="Times New Roman" w:cs="Times New Roman"/>
          <w:i/>
          <w:iCs/>
          <w:sz w:val="24"/>
          <w:szCs w:val="24"/>
        </w:rPr>
        <w:t>2</w:t>
      </w:r>
      <w:r w:rsidRPr="002E77DC">
        <w:rPr>
          <w:rFonts w:ascii="Times New Roman" w:hAnsi="Times New Roman" w:cs="Times New Roman"/>
          <w:sz w:val="24"/>
          <w:szCs w:val="24"/>
        </w:rPr>
        <w:t>(1), pp.201-208.</w:t>
      </w:r>
    </w:p>
    <w:sectPr w:rsidR="002E77DC" w:rsidRPr="002E77DC" w:rsidSect="002E77DC">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D87045" w14:textId="77777777" w:rsidR="00F94EAC" w:rsidRDefault="00F94EAC" w:rsidP="002E77DC">
      <w:pPr>
        <w:spacing w:after="0" w:line="240" w:lineRule="auto"/>
      </w:pPr>
      <w:r>
        <w:separator/>
      </w:r>
    </w:p>
  </w:endnote>
  <w:endnote w:type="continuationSeparator" w:id="0">
    <w:p w14:paraId="4D65439B" w14:textId="77777777" w:rsidR="00F94EAC" w:rsidRDefault="00F94EAC" w:rsidP="002E7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1"/>
    <w:family w:val="roman"/>
    <w:notTrueType/>
    <w:pitch w:val="variable"/>
    <w:sig w:usb0="00002000" w:usb1="00000000" w:usb2="00000000" w:usb3="00000000" w:csb0="0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2629902"/>
      <w:docPartObj>
        <w:docPartGallery w:val="Page Numbers (Bottom of Page)"/>
        <w:docPartUnique/>
      </w:docPartObj>
    </w:sdtPr>
    <w:sdtEndPr/>
    <w:sdtContent>
      <w:p w14:paraId="4E91931A" w14:textId="77777777" w:rsidR="00D729A1" w:rsidRDefault="00D729A1">
        <w:pPr>
          <w:pStyle w:val="Footer"/>
          <w:jc w:val="right"/>
        </w:pPr>
        <w:r>
          <w:t xml:space="preserve">Page | </w:t>
        </w:r>
        <w:r w:rsidR="00630267">
          <w:fldChar w:fldCharType="begin"/>
        </w:r>
        <w:r w:rsidR="00630267">
          <w:instrText xml:space="preserve"> PAGE   \* MERGEFORMAT </w:instrText>
        </w:r>
        <w:r w:rsidR="00630267">
          <w:fldChar w:fldCharType="separate"/>
        </w:r>
        <w:r w:rsidR="005D5C30">
          <w:rPr>
            <w:noProof/>
          </w:rPr>
          <w:t>6</w:t>
        </w:r>
        <w:r w:rsidR="00630267">
          <w:rPr>
            <w:noProof/>
          </w:rPr>
          <w:fldChar w:fldCharType="end"/>
        </w:r>
      </w:p>
    </w:sdtContent>
  </w:sdt>
  <w:p w14:paraId="4E91931B" w14:textId="77777777" w:rsidR="00D729A1" w:rsidRDefault="00D729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6E4689" w14:textId="77777777" w:rsidR="00F94EAC" w:rsidRDefault="00F94EAC" w:rsidP="002E77DC">
      <w:pPr>
        <w:spacing w:after="0" w:line="240" w:lineRule="auto"/>
      </w:pPr>
      <w:r>
        <w:separator/>
      </w:r>
    </w:p>
  </w:footnote>
  <w:footnote w:type="continuationSeparator" w:id="0">
    <w:p w14:paraId="7B664B6B" w14:textId="77777777" w:rsidR="00F94EAC" w:rsidRDefault="00F94EAC" w:rsidP="002E77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68ED"/>
    <w:rsid w:val="000545AF"/>
    <w:rsid w:val="0005636D"/>
    <w:rsid w:val="000B6618"/>
    <w:rsid w:val="000D0CF1"/>
    <w:rsid w:val="000D247B"/>
    <w:rsid w:val="00141AA8"/>
    <w:rsid w:val="001F54D8"/>
    <w:rsid w:val="002466D1"/>
    <w:rsid w:val="00284A4C"/>
    <w:rsid w:val="002935C3"/>
    <w:rsid w:val="002C6192"/>
    <w:rsid w:val="002E3FC0"/>
    <w:rsid w:val="002E77DC"/>
    <w:rsid w:val="00316444"/>
    <w:rsid w:val="003176BA"/>
    <w:rsid w:val="003739B1"/>
    <w:rsid w:val="00377B0A"/>
    <w:rsid w:val="003C1CEA"/>
    <w:rsid w:val="004168ED"/>
    <w:rsid w:val="004933E2"/>
    <w:rsid w:val="004A73A6"/>
    <w:rsid w:val="00543E02"/>
    <w:rsid w:val="0059795F"/>
    <w:rsid w:val="005D5C30"/>
    <w:rsid w:val="00630267"/>
    <w:rsid w:val="00671BCE"/>
    <w:rsid w:val="00673761"/>
    <w:rsid w:val="00690265"/>
    <w:rsid w:val="006E53D9"/>
    <w:rsid w:val="007103C4"/>
    <w:rsid w:val="00744E4A"/>
    <w:rsid w:val="007623FA"/>
    <w:rsid w:val="00777F20"/>
    <w:rsid w:val="0084668F"/>
    <w:rsid w:val="00872855"/>
    <w:rsid w:val="00873056"/>
    <w:rsid w:val="008D7303"/>
    <w:rsid w:val="00924E76"/>
    <w:rsid w:val="00936E73"/>
    <w:rsid w:val="00947B69"/>
    <w:rsid w:val="00990851"/>
    <w:rsid w:val="009B5D35"/>
    <w:rsid w:val="009C1ACE"/>
    <w:rsid w:val="009C65CC"/>
    <w:rsid w:val="009D50B2"/>
    <w:rsid w:val="009E1947"/>
    <w:rsid w:val="00A80B83"/>
    <w:rsid w:val="00AB7A0D"/>
    <w:rsid w:val="00B328F8"/>
    <w:rsid w:val="00B900A3"/>
    <w:rsid w:val="00C43FBF"/>
    <w:rsid w:val="00CF692B"/>
    <w:rsid w:val="00D729A1"/>
    <w:rsid w:val="00E10C13"/>
    <w:rsid w:val="00E11A77"/>
    <w:rsid w:val="00E17BD2"/>
    <w:rsid w:val="00E24B55"/>
    <w:rsid w:val="00E65543"/>
    <w:rsid w:val="00EC0C01"/>
    <w:rsid w:val="00ED34F8"/>
    <w:rsid w:val="00F129A3"/>
    <w:rsid w:val="00F94E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192D1"/>
  <w15:docId w15:val="{0FF2D999-BEF7-41F9-8329-574EBDF8B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GB"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7DC"/>
    <w:pPr>
      <w:spacing w:line="360" w:lineRule="auto"/>
      <w:jc w:val="both"/>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unhideWhenUsed/>
    <w:qFormat/>
    <w:rsid w:val="00D729A1"/>
    <w:pPr>
      <w:keepNext/>
      <w:keepLines/>
      <w:spacing w:before="200" w:after="0"/>
      <w:outlineLvl w:val="1"/>
    </w:pPr>
    <w:rPr>
      <w:rFonts w:asciiTheme="majorHAnsi" w:eastAsiaTheme="majorEastAsia" w:hAnsiTheme="majorHAnsi" w:cstheme="majorBidi"/>
      <w:b/>
      <w:bCs/>
      <w:color w:val="4F81BD" w:themeColor="accent1"/>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77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77DC"/>
  </w:style>
  <w:style w:type="paragraph" w:styleId="Footer">
    <w:name w:val="footer"/>
    <w:basedOn w:val="Normal"/>
    <w:link w:val="FooterChar"/>
    <w:uiPriority w:val="99"/>
    <w:unhideWhenUsed/>
    <w:rsid w:val="002E77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7DC"/>
  </w:style>
  <w:style w:type="character" w:customStyle="1" w:styleId="Heading1Char">
    <w:name w:val="Heading 1 Char"/>
    <w:basedOn w:val="DefaultParagraphFont"/>
    <w:link w:val="Heading1"/>
    <w:uiPriority w:val="9"/>
    <w:rsid w:val="002E77DC"/>
    <w:rPr>
      <w:rFonts w:ascii="Times New Roman" w:hAnsi="Times New Roman" w:cs="Times New Roman"/>
      <w:b/>
      <w:bCs/>
      <w:sz w:val="24"/>
      <w:szCs w:val="24"/>
    </w:rPr>
  </w:style>
  <w:style w:type="paragraph" w:styleId="TOCHeading">
    <w:name w:val="TOC Heading"/>
    <w:basedOn w:val="Heading1"/>
    <w:next w:val="Normal"/>
    <w:uiPriority w:val="39"/>
    <w:semiHidden/>
    <w:unhideWhenUsed/>
    <w:qFormat/>
    <w:rsid w:val="002E77DC"/>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eastAsia="ja-JP" w:bidi="ar-SA"/>
    </w:rPr>
  </w:style>
  <w:style w:type="paragraph" w:styleId="TOC1">
    <w:name w:val="toc 1"/>
    <w:basedOn w:val="Normal"/>
    <w:next w:val="Normal"/>
    <w:autoRedefine/>
    <w:uiPriority w:val="39"/>
    <w:unhideWhenUsed/>
    <w:rsid w:val="002E77DC"/>
    <w:pPr>
      <w:spacing w:after="100"/>
    </w:pPr>
  </w:style>
  <w:style w:type="character" w:styleId="Hyperlink">
    <w:name w:val="Hyperlink"/>
    <w:basedOn w:val="DefaultParagraphFont"/>
    <w:uiPriority w:val="99"/>
    <w:unhideWhenUsed/>
    <w:rsid w:val="002E77DC"/>
    <w:rPr>
      <w:color w:val="0000FF" w:themeColor="hyperlink"/>
      <w:u w:val="single"/>
    </w:rPr>
  </w:style>
  <w:style w:type="paragraph" w:styleId="BalloonText">
    <w:name w:val="Balloon Text"/>
    <w:basedOn w:val="Normal"/>
    <w:link w:val="BalloonTextChar"/>
    <w:uiPriority w:val="99"/>
    <w:semiHidden/>
    <w:unhideWhenUsed/>
    <w:rsid w:val="002E77DC"/>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2E77DC"/>
    <w:rPr>
      <w:rFonts w:ascii="Tahoma" w:hAnsi="Tahoma" w:cs="Mangal"/>
      <w:sz w:val="16"/>
      <w:szCs w:val="14"/>
    </w:rPr>
  </w:style>
  <w:style w:type="character" w:customStyle="1" w:styleId="Heading2Char">
    <w:name w:val="Heading 2 Char"/>
    <w:basedOn w:val="DefaultParagraphFont"/>
    <w:link w:val="Heading2"/>
    <w:uiPriority w:val="9"/>
    <w:rsid w:val="00D729A1"/>
    <w:rPr>
      <w:rFonts w:asciiTheme="majorHAnsi" w:eastAsiaTheme="majorEastAsia" w:hAnsiTheme="majorHAnsi" w:cstheme="majorBidi"/>
      <w:b/>
      <w:bCs/>
      <w:color w:val="4F81BD" w:themeColor="accent1"/>
      <w:sz w:val="26"/>
      <w:szCs w:val="23"/>
    </w:rPr>
  </w:style>
  <w:style w:type="paragraph" w:styleId="TOC2">
    <w:name w:val="toc 2"/>
    <w:basedOn w:val="Normal"/>
    <w:next w:val="Normal"/>
    <w:autoRedefine/>
    <w:uiPriority w:val="39"/>
    <w:unhideWhenUsed/>
    <w:rsid w:val="002C6192"/>
    <w:pPr>
      <w:spacing w:after="100"/>
      <w:ind w:left="220"/>
    </w:pPr>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3B3C58-F1B8-404A-8F71-3679FD0DA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4064</Words>
  <Characters>23165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dc:creator>
  <cp:lastModifiedBy>Lyubomir Semerdzhiev</cp:lastModifiedBy>
  <cp:revision>4</cp:revision>
  <dcterms:created xsi:type="dcterms:W3CDTF">2020-08-28T12:35:00Z</dcterms:created>
  <dcterms:modified xsi:type="dcterms:W3CDTF">2020-08-31T18:47:00Z</dcterms:modified>
</cp:coreProperties>
</file>