
<file path=[Content_Types].xml><?xml version="1.0" encoding="utf-8"?>
<Types xmlns="http://schemas.openxmlformats.org/package/2006/content-types">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body>
    <w:p w14:paraId="00000001" w14:textId="77777777" w:rsidR="00952F09" w:rsidRDefault="00952F09">
      <w:pPr>
        <w:spacing w:line="360" w:lineRule="auto"/>
        <w:jc w:val="center"/>
        <w:rPr>
          <w:rFonts w:ascii="Times New Roman" w:eastAsia="Times New Roman" w:hAnsi="Times New Roman" w:cs="Times New Roman"/>
          <w:b/>
          <w:bCs/>
          <w:sz w:val="32"/>
          <w:szCs w:val="32"/>
        </w:rPr>
      </w:pPr>
    </w:p>
    <w:p w14:paraId="00000002" w14:textId="77777777" w:rsidR="00952F09" w:rsidRDefault="00952F09">
      <w:pPr>
        <w:spacing w:line="360" w:lineRule="auto"/>
        <w:jc w:val="center"/>
        <w:rPr>
          <w:rFonts w:ascii="Times New Roman" w:eastAsia="Times New Roman" w:hAnsi="Times New Roman" w:cs="Times New Roman"/>
          <w:b/>
          <w:bCs/>
          <w:sz w:val="32"/>
          <w:szCs w:val="32"/>
        </w:rPr>
      </w:pPr>
    </w:p>
    <w:p w14:paraId="00000003" w14:textId="77777777" w:rsidR="00952F09" w:rsidRDefault="00952F09">
      <w:pPr>
        <w:spacing w:line="360" w:lineRule="auto"/>
        <w:jc w:val="center"/>
        <w:rPr>
          <w:rFonts w:ascii="Times New Roman" w:eastAsia="Times New Roman" w:hAnsi="Times New Roman" w:cs="Times New Roman"/>
          <w:b/>
          <w:bCs/>
          <w:sz w:val="32"/>
          <w:szCs w:val="32"/>
        </w:rPr>
      </w:pPr>
    </w:p>
    <w:p w14:paraId="00000004" w14:textId="77777777" w:rsidR="00952F09" w:rsidRDefault="00952F09">
      <w:pPr>
        <w:spacing w:line="360" w:lineRule="auto"/>
        <w:jc w:val="center"/>
        <w:rPr>
          <w:rFonts w:ascii="Times New Roman" w:eastAsia="Times New Roman" w:hAnsi="Times New Roman" w:cs="Times New Roman"/>
          <w:b/>
          <w:bCs/>
          <w:sz w:val="32"/>
          <w:szCs w:val="32"/>
        </w:rPr>
      </w:pPr>
    </w:p>
    <w:p w14:paraId="00000005" w14:textId="77777777" w:rsidR="00952F09" w:rsidRDefault="00952F09">
      <w:pPr>
        <w:spacing w:line="360" w:lineRule="auto"/>
        <w:jc w:val="center"/>
        <w:rPr>
          <w:rFonts w:ascii="Times New Roman" w:eastAsia="Times New Roman" w:hAnsi="Times New Roman" w:cs="Times New Roman"/>
          <w:b/>
          <w:bCs/>
          <w:sz w:val="32"/>
          <w:szCs w:val="32"/>
        </w:rPr>
      </w:pPr>
    </w:p>
    <w:p w14:paraId="00000006" w14:textId="77777777" w:rsidR="00952F09" w:rsidRDefault="00952F09">
      <w:pPr>
        <w:spacing w:line="360" w:lineRule="auto"/>
        <w:jc w:val="center"/>
        <w:rPr>
          <w:rFonts w:ascii="Times New Roman" w:eastAsia="Times New Roman" w:hAnsi="Times New Roman" w:cs="Times New Roman"/>
          <w:b/>
          <w:bCs/>
          <w:sz w:val="32"/>
          <w:szCs w:val="32"/>
        </w:rPr>
      </w:pPr>
    </w:p>
    <w:p w14:paraId="00000007" w14:textId="77777777" w:rsidR="00952F09" w:rsidRDefault="00952F09">
      <w:pPr>
        <w:spacing w:line="360" w:lineRule="auto"/>
        <w:jc w:val="center"/>
        <w:rPr>
          <w:rFonts w:ascii="Times New Roman" w:eastAsia="Times New Roman" w:hAnsi="Times New Roman" w:cs="Times New Roman"/>
          <w:b/>
          <w:bCs/>
          <w:sz w:val="32"/>
          <w:szCs w:val="32"/>
        </w:rPr>
      </w:pPr>
    </w:p>
    <w:p w14:paraId="00000008" w14:textId="77777777" w:rsidR="00952F09" w:rsidRDefault="00952F09">
      <w:pPr>
        <w:spacing w:line="360" w:lineRule="auto"/>
        <w:jc w:val="center"/>
        <w:rPr>
          <w:rFonts w:ascii="Times New Roman" w:eastAsia="Times New Roman" w:hAnsi="Times New Roman" w:cs="Times New Roman"/>
          <w:b/>
          <w:bCs/>
          <w:sz w:val="32"/>
          <w:szCs w:val="32"/>
        </w:rPr>
      </w:pPr>
    </w:p>
    <w:p w14:paraId="00000009" w14:textId="77777777" w:rsidR="00952F09" w:rsidRDefault="00952F09">
      <w:pPr>
        <w:spacing w:line="360" w:lineRule="auto"/>
        <w:jc w:val="center"/>
        <w:rPr>
          <w:rFonts w:ascii="Times New Roman" w:eastAsia="Times New Roman" w:hAnsi="Times New Roman" w:cs="Times New Roman"/>
          <w:b/>
          <w:bCs/>
          <w:sz w:val="32"/>
          <w:szCs w:val="32"/>
        </w:rPr>
      </w:pPr>
    </w:p>
    <w:p w14:paraId="0000000A" w14:textId="77777777" w:rsidR="00952F09" w:rsidRDefault="00952F09">
      <w:pPr>
        <w:spacing w:line="360" w:lineRule="auto"/>
        <w:jc w:val="center"/>
        <w:rPr>
          <w:rFonts w:ascii="Times New Roman" w:eastAsia="Times New Roman" w:hAnsi="Times New Roman" w:cs="Times New Roman"/>
          <w:b/>
          <w:bCs/>
          <w:sz w:val="32"/>
          <w:szCs w:val="32"/>
        </w:rPr>
      </w:pPr>
    </w:p>
    <w:p w14:paraId="0000000B" w14:textId="77777777" w:rsidR="00952F09" w:rsidRDefault="00952F09">
      <w:pPr>
        <w:spacing w:line="360" w:lineRule="auto"/>
        <w:jc w:val="center"/>
        <w:rPr>
          <w:rFonts w:ascii="Times New Roman" w:eastAsia="Times New Roman" w:hAnsi="Times New Roman" w:cs="Times New Roman"/>
          <w:b/>
          <w:bCs/>
          <w:sz w:val="32"/>
          <w:szCs w:val="32"/>
        </w:rPr>
      </w:pPr>
    </w:p>
    <w:p w14:paraId="0000000C" w14:textId="77777777" w:rsidR="00952F09" w:rsidRDefault="00952F09">
      <w:pPr>
        <w:spacing w:line="360" w:lineRule="auto"/>
        <w:jc w:val="center"/>
        <w:rPr>
          <w:rFonts w:ascii="Times New Roman" w:eastAsia="Times New Roman" w:hAnsi="Times New Roman" w:cs="Times New Roman"/>
          <w:b/>
          <w:bCs/>
          <w:sz w:val="32"/>
          <w:szCs w:val="32"/>
        </w:rPr>
      </w:pPr>
    </w:p>
    <w:p w14:paraId="0000000D" w14:textId="77777777" w:rsidR="00952F09" w:rsidRDefault="00952F09">
      <w:pPr>
        <w:spacing w:line="360" w:lineRule="auto"/>
        <w:jc w:val="center"/>
        <w:rPr>
          <w:rFonts w:ascii="Times New Roman" w:eastAsia="Times New Roman" w:hAnsi="Times New Roman" w:cs="Times New Roman"/>
          <w:b/>
          <w:bCs/>
          <w:sz w:val="32"/>
          <w:szCs w:val="32"/>
        </w:rPr>
      </w:pPr>
    </w:p>
    <w:p w14:paraId="0000000E" w14:textId="77777777" w:rsidR="00952F09" w:rsidRDefault="00952F09">
      <w:pPr>
        <w:spacing w:line="360" w:lineRule="auto"/>
        <w:jc w:val="center"/>
        <w:rPr>
          <w:rFonts w:ascii="Times New Roman" w:eastAsia="Times New Roman" w:hAnsi="Times New Roman" w:cs="Times New Roman"/>
          <w:b/>
          <w:bCs/>
          <w:sz w:val="32"/>
          <w:szCs w:val="32"/>
        </w:rPr>
      </w:pPr>
    </w:p>
    <w:p w14:paraId="0000000F" w14:textId="3965DF48" w:rsidR="00952F09" w:rsidRDefault="006B705F">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MACHINE LEARNING FOR WEB APPLICATION ATTACK DETECTION USING HTTP TRAFFIC</w:t>
      </w:r>
    </w:p>
    <w:p w14:paraId="00000010" w14:textId="77777777" w:rsidR="00952F09" w:rsidRDefault="004F7679">
      <w:pPr>
        <w:spacing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Student Name: Md Mahmudul Hassan</w:t>
      </w:r>
      <w:r>
        <w:rPr>
          <w:rFonts w:ascii="Times New Roman" w:eastAsia="Times New Roman" w:hAnsi="Times New Roman" w:cs="Times New Roman"/>
          <w:b/>
          <w:bCs/>
          <w:sz w:val="28"/>
          <w:szCs w:val="28"/>
        </w:rPr>
        <w:br/>
        <w:t>ID: 2504534</w:t>
      </w:r>
      <w:r>
        <w:br w:type="page"/>
      </w:r>
    </w:p>
    <w:p w14:paraId="00000011" w14:textId="77777777" w:rsidR="00952F09" w:rsidRDefault="004F7679" w:rsidP="006B705F">
      <w:pPr>
        <w:pStyle w:val="Heading1"/>
      </w:pPr>
      <w:r>
        <w:lastRenderedPageBreak/>
        <w:t xml:space="preserve">1. </w:t>
      </w:r>
      <w:r w:rsidRPr="006B705F">
        <w:t>Introduction</w:t>
      </w:r>
    </w:p>
    <w:p w14:paraId="00000012" w14:textId="77777777" w:rsidR="00952F09" w:rsidRDefault="004F76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w:t>
      </w:r>
      <w:r>
        <w:rPr>
          <w:rFonts w:ascii="Times New Roman" w:eastAsia="Times New Roman" w:hAnsi="Times New Roman" w:cs="Times New Roman"/>
          <w:sz w:val="24"/>
          <w:szCs w:val="24"/>
        </w:rPr>
        <w:t>he background research and journal analysis show that Web applications are an integral part of digital services, such as online banking, e-commerce, healthcare, education and government. As they become even more widespread, they are becoming a major targe</w:t>
      </w:r>
      <w:r>
        <w:rPr>
          <w:rFonts w:ascii="Times New Roman" w:eastAsia="Times New Roman" w:hAnsi="Times New Roman" w:cs="Times New Roman"/>
          <w:sz w:val="24"/>
          <w:szCs w:val="24"/>
        </w:rPr>
        <w:t>t for cyber criminals. Web application attacks can exploit weaknesses in HTTP requests to compromise applications, steal information, bypass authentication or manipulate databases. These are typically SQL injection, cross-site scripting (XSS), command inje</w:t>
      </w:r>
      <w:r>
        <w:rPr>
          <w:rFonts w:ascii="Times New Roman" w:eastAsia="Times New Roman" w:hAnsi="Times New Roman" w:cs="Times New Roman"/>
          <w:sz w:val="24"/>
          <w:szCs w:val="24"/>
        </w:rPr>
        <w:t>ction and other attacks involving malicious input. The research defines that traditional signature-based security mechanisms can detect previously known patterns of attack, but do not do well in detecting new or modified attacks (Tadhani et al. 2024). Mach</w:t>
      </w:r>
      <w:r>
        <w:rPr>
          <w:rFonts w:ascii="Times New Roman" w:eastAsia="Times New Roman" w:hAnsi="Times New Roman" w:cs="Times New Roman"/>
          <w:sz w:val="24"/>
          <w:szCs w:val="24"/>
        </w:rPr>
        <w:t xml:space="preserve">ine learning (ML) offers a coherent solution that can detect patterns in the historical network traffic and HTTP traffic and then recognise legitimate requests by using those patterns to determine if requests are potentially malicious (Oudah and Marhusin, </w:t>
      </w:r>
      <w:r>
        <w:rPr>
          <w:rFonts w:ascii="Times New Roman" w:eastAsia="Times New Roman" w:hAnsi="Times New Roman" w:cs="Times New Roman"/>
          <w:sz w:val="24"/>
          <w:szCs w:val="24"/>
        </w:rPr>
        <w:t>2024). The agenda of developing this dissertation is to develop and test a machine learning framework to detect web application attacks on HTTP traffic. The study will be conducted on the CSIC 2010 Web Application Attacks dataset, which consists of abnorma</w:t>
      </w:r>
      <w:r>
        <w:rPr>
          <w:rFonts w:ascii="Times New Roman" w:eastAsia="Times New Roman" w:hAnsi="Times New Roman" w:cs="Times New Roman"/>
          <w:sz w:val="24"/>
          <w:szCs w:val="24"/>
        </w:rPr>
        <w:t>l and normal HTTP requests with various features such as HTTP method, user-agent, headers, cookies, content and URL information. The project will underscore the effectiveness of ML models to achieve low false-positive rates and identify malicious HTTP requ</w:t>
      </w:r>
      <w:r>
        <w:rPr>
          <w:rFonts w:ascii="Times New Roman" w:eastAsia="Times New Roman" w:hAnsi="Times New Roman" w:cs="Times New Roman"/>
          <w:sz w:val="24"/>
          <w:szCs w:val="24"/>
        </w:rPr>
        <w:t>ests.</w:t>
      </w:r>
    </w:p>
    <w:p w14:paraId="00000013" w14:textId="77777777" w:rsidR="00952F09" w:rsidRDefault="004F7679" w:rsidP="006B705F">
      <w:pPr>
        <w:pStyle w:val="Heading1"/>
      </w:pPr>
      <w:r>
        <w:t>2. Problem Statement</w:t>
      </w:r>
    </w:p>
    <w:p w14:paraId="00000014" w14:textId="77777777" w:rsidR="00952F09" w:rsidRDefault="004F76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 states that there are many volumes of structured and textual information in Web application traffic that is difficult to inspect manually. Attack requests can also be encoded in various ways and changed by manipulati</w:t>
      </w:r>
      <w:r>
        <w:rPr>
          <w:rFonts w:ascii="Times New Roman" w:eastAsia="Times New Roman" w:hAnsi="Times New Roman" w:cs="Times New Roman"/>
          <w:sz w:val="24"/>
          <w:szCs w:val="24"/>
        </w:rPr>
        <w:t>ng the parameters or altering the structure of the payload, making it harder to detect with basic rules (Uwagbole, Buchanan and Fan, 2017). Thus, automated detection methods that are able to learn from the characteristics of the HTTP request and efficientl</w:t>
      </w:r>
      <w:r>
        <w:rPr>
          <w:rFonts w:ascii="Times New Roman" w:eastAsia="Times New Roman" w:hAnsi="Times New Roman" w:cs="Times New Roman"/>
          <w:sz w:val="24"/>
          <w:szCs w:val="24"/>
        </w:rPr>
        <w:t>y detect suspicious traffic are needed. While machine learning has been extensively explored for intrusion and attack detection, a lot of studies have concentrated on network traffic as well as not focused on the case of web applications' HTTP requests (Od</w:t>
      </w:r>
      <w:r>
        <w:rPr>
          <w:rFonts w:ascii="Times New Roman" w:eastAsia="Times New Roman" w:hAnsi="Times New Roman" w:cs="Times New Roman"/>
          <w:sz w:val="24"/>
          <w:szCs w:val="24"/>
        </w:rPr>
        <w:t>umuyiwa and Chibueze, 2021). Also, models can have low error rates overall but have high rates of false positives or be unable to detect minority attack patterns. This research will thus explore various ML approaches and assess them with security-related m</w:t>
      </w:r>
      <w:r>
        <w:rPr>
          <w:rFonts w:ascii="Times New Roman" w:eastAsia="Times New Roman" w:hAnsi="Times New Roman" w:cs="Times New Roman"/>
          <w:sz w:val="24"/>
          <w:szCs w:val="24"/>
        </w:rPr>
        <w:t>etrics instead of accuracy.</w:t>
      </w:r>
    </w:p>
    <w:p w14:paraId="00000015" w14:textId="77777777" w:rsidR="00952F09" w:rsidRDefault="004F7679" w:rsidP="006B705F">
      <w:pPr>
        <w:pStyle w:val="Heading1"/>
      </w:pPr>
      <w:r>
        <w:t>3. Aim and Objectives</w:t>
      </w:r>
    </w:p>
    <w:p w14:paraId="00000016" w14:textId="77777777" w:rsidR="00952F09" w:rsidRDefault="004F7679">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Aim </w:t>
      </w:r>
    </w:p>
    <w:p w14:paraId="00000017" w14:textId="77777777" w:rsidR="00952F09" w:rsidRDefault="004F76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purpose of this study is to create and compare machine learning models to detect attacks on web applications using HTTP traffic. </w:t>
      </w:r>
    </w:p>
    <w:p w14:paraId="00000018" w14:textId="77777777" w:rsidR="00952F09" w:rsidRDefault="004F7679">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Objectives</w:t>
      </w:r>
    </w:p>
    <w:p w14:paraId="00000019" w14:textId="77777777" w:rsidR="00952F09" w:rsidRDefault="004F7679">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explore existing research on machine learning-based a</w:t>
      </w:r>
      <w:r>
        <w:rPr>
          <w:rFonts w:ascii="Times New Roman" w:eastAsia="Times New Roman" w:hAnsi="Times New Roman" w:cs="Times New Roman"/>
          <w:sz w:val="24"/>
          <w:szCs w:val="24"/>
        </w:rPr>
        <w:t>pproaches for detecting attacks in web applications and understand the scope of the current research.</w:t>
      </w:r>
    </w:p>
    <w:p w14:paraId="0000001A" w14:textId="77777777" w:rsidR="00952F09" w:rsidRDefault="004F7679">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preprocess and analyse the HTTP traffic dataset from the CSIC 2010 and extract important features of normal and malicious requests.</w:t>
      </w:r>
    </w:p>
    <w:p w14:paraId="0000001B" w14:textId="77777777" w:rsidR="00952F09" w:rsidRDefault="004F7679">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be able to create meaningful HTTP traffic features based on URL, request method, content and textual features.</w:t>
      </w:r>
    </w:p>
    <w:p w14:paraId="0000001C" w14:textId="77777777" w:rsidR="00952F09" w:rsidRDefault="004F7679">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apply and evaluate several machine learning algorithms to detect attacks in Web Applications.</w:t>
      </w:r>
    </w:p>
    <w:p w14:paraId="0000001D" w14:textId="77777777" w:rsidR="00952F09" w:rsidRDefault="004F7679">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assess the models based on accuracy, preci</w:t>
      </w:r>
      <w:r>
        <w:rPr>
          <w:rFonts w:ascii="Times New Roman" w:eastAsia="Times New Roman" w:hAnsi="Times New Roman" w:cs="Times New Roman"/>
          <w:sz w:val="24"/>
          <w:szCs w:val="24"/>
        </w:rPr>
        <w:t>sion, recall, F1 score, ROC-AUC, confusion matrix and false positive rates.</w:t>
      </w:r>
    </w:p>
    <w:p w14:paraId="0000001E" w14:textId="77777777" w:rsidR="00952F09" w:rsidRDefault="004F7679">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determine which of the models is the most effective in terms of predictive performance and practicality of computation.</w:t>
      </w:r>
    </w:p>
    <w:p w14:paraId="0000001F" w14:textId="77777777" w:rsidR="00952F09" w:rsidRDefault="004F7679" w:rsidP="006B705F">
      <w:pPr>
        <w:pStyle w:val="Heading1"/>
      </w:pPr>
      <w:r>
        <w:t>4. Research Questions</w:t>
      </w:r>
    </w:p>
    <w:p w14:paraId="00000020" w14:textId="77777777" w:rsidR="00952F09" w:rsidRDefault="004F7679">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is the accuracy of machine lea</w:t>
      </w:r>
      <w:r>
        <w:rPr>
          <w:rFonts w:ascii="Times New Roman" w:eastAsia="Times New Roman" w:hAnsi="Times New Roman" w:cs="Times New Roman"/>
          <w:sz w:val="24"/>
          <w:szCs w:val="24"/>
        </w:rPr>
        <w:t>rning models in differentiating between normal and web application attacks in HTTP traffic?</w:t>
      </w:r>
    </w:p>
    <w:p w14:paraId="00000021" w14:textId="77777777" w:rsidR="00952F09" w:rsidRDefault="004F7679">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is the best machine learning algorithm for the selected HTTP traffic dataset?</w:t>
      </w:r>
    </w:p>
    <w:p w14:paraId="00000022" w14:textId="77777777" w:rsidR="00952F09" w:rsidRDefault="004F7679">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What are the most important features of the HTTP traffic and engineered features </w:t>
      </w:r>
      <w:r>
        <w:rPr>
          <w:rFonts w:ascii="Times New Roman" w:eastAsia="Times New Roman" w:hAnsi="Times New Roman" w:cs="Times New Roman"/>
          <w:sz w:val="24"/>
          <w:szCs w:val="24"/>
        </w:rPr>
        <w:t>for attack detection?</w:t>
      </w:r>
    </w:p>
    <w:p w14:paraId="00000023" w14:textId="77777777" w:rsidR="00952F09" w:rsidRDefault="004F7679">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is the detection rate of the selected models, and what is the number of false positives?</w:t>
      </w:r>
    </w:p>
    <w:p w14:paraId="00000024" w14:textId="77777777" w:rsidR="00952F09" w:rsidRDefault="004F7679" w:rsidP="006B705F">
      <w:pPr>
        <w:pStyle w:val="Heading1"/>
      </w:pPr>
      <w:r>
        <w:t>5. Proposed Methodology</w:t>
      </w:r>
    </w:p>
    <w:p w14:paraId="00000025" w14:textId="77777777" w:rsidR="00952F09" w:rsidRDefault="004F76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method that will be used is quantitative experimental. The dataset from the CSIC 2010 will foremost be </w:t>
      </w:r>
      <w:r>
        <w:rPr>
          <w:rFonts w:ascii="Times New Roman" w:eastAsia="Times New Roman" w:hAnsi="Times New Roman" w:cs="Times New Roman"/>
          <w:sz w:val="24"/>
          <w:szCs w:val="24"/>
        </w:rPr>
        <w:t>analysed to gain insight into the structure, class distribution and characteristics of HTTP requests. Data pre-processing will involve dealing with missing or inconsistent data, eliminating duplicate data if applicable, cleaning malformed data and converti</w:t>
      </w:r>
      <w:r>
        <w:rPr>
          <w:rFonts w:ascii="Times New Roman" w:eastAsia="Times New Roman" w:hAnsi="Times New Roman" w:cs="Times New Roman"/>
          <w:sz w:val="24"/>
          <w:szCs w:val="24"/>
        </w:rPr>
        <w:t>ng categorical data into machine-learning-friendly forms (Nguyen et al. 2013). The study will involve feature engineering as HTTP requests have a significant amount of text data. Fields like HTTP method, URL and request content will be used to extract feat</w:t>
      </w:r>
      <w:r>
        <w:rPr>
          <w:rFonts w:ascii="Times New Roman" w:eastAsia="Times New Roman" w:hAnsi="Times New Roman" w:cs="Times New Roman"/>
          <w:sz w:val="24"/>
          <w:szCs w:val="24"/>
        </w:rPr>
        <w:t xml:space="preserve">ures. Some features will be text-based, which will be defined by Term Frequency-Inverse Document Frequency (TF-IDF), and additional numerical features will be URL length, content length, </w:t>
      </w:r>
      <w:r>
        <w:rPr>
          <w:rFonts w:ascii="Times New Roman" w:eastAsia="Times New Roman" w:hAnsi="Times New Roman" w:cs="Times New Roman"/>
          <w:sz w:val="24"/>
          <w:szCs w:val="24"/>
        </w:rPr>
        <w:lastRenderedPageBreak/>
        <w:t>number of parameters, number of special characters, digits, encoded c</w:t>
      </w:r>
      <w:r>
        <w:rPr>
          <w:rFonts w:ascii="Times New Roman" w:eastAsia="Times New Roman" w:hAnsi="Times New Roman" w:cs="Times New Roman"/>
          <w:sz w:val="24"/>
          <w:szCs w:val="24"/>
        </w:rPr>
        <w:t>haracters and suspicious character patterns. Sensitive values (including session identifiers and personally identifiable information) will be anonymised or removed as appropriate prior to analysis. The processed dataset will be split into training and test</w:t>
      </w:r>
      <w:r>
        <w:rPr>
          <w:rFonts w:ascii="Times New Roman" w:eastAsia="Times New Roman" w:hAnsi="Times New Roman" w:cs="Times New Roman"/>
          <w:sz w:val="24"/>
          <w:szCs w:val="24"/>
        </w:rPr>
        <w:t xml:space="preserve">ing sets in an appropriate stratified manner to ensure the class proportions (Moradi et al. 2019). If required, cross-validation will be used when developing the model to increase reliability and decrease model dependency on a single train-test split. The </w:t>
      </w:r>
      <w:r>
        <w:rPr>
          <w:rFonts w:ascii="Times New Roman" w:eastAsia="Times New Roman" w:hAnsi="Times New Roman" w:cs="Times New Roman"/>
          <w:sz w:val="24"/>
          <w:szCs w:val="24"/>
        </w:rPr>
        <w:t xml:space="preserve">five machine learning techniques used will be </w:t>
      </w:r>
      <w:r>
        <w:rPr>
          <w:rFonts w:ascii="Times New Roman" w:eastAsia="Times New Roman" w:hAnsi="Times New Roman" w:cs="Times New Roman"/>
          <w:b/>
          <w:bCs/>
          <w:i/>
          <w:iCs/>
          <w:sz w:val="24"/>
          <w:szCs w:val="24"/>
        </w:rPr>
        <w:t>“Logistic regression, Naïve Bayes, Decision tree, Random forest and Support vector machine (SVM)”</w:t>
      </w:r>
      <w:r>
        <w:rPr>
          <w:rFonts w:ascii="Times New Roman" w:eastAsia="Times New Roman" w:hAnsi="Times New Roman" w:cs="Times New Roman"/>
          <w:sz w:val="24"/>
          <w:szCs w:val="24"/>
        </w:rPr>
        <w:t>. Logistic Regression will give a relatively simple baseline; the other algorithms will give a way to compare probabilistic, tree-based and kernel-based approaches. Where possible, hyperparameter tuning will be performed.</w:t>
      </w:r>
    </w:p>
    <w:p w14:paraId="00000026" w14:textId="77777777" w:rsidR="00952F09" w:rsidRDefault="004F7679" w:rsidP="006B705F">
      <w:pPr>
        <w:pStyle w:val="Heading1"/>
      </w:pPr>
      <w:r>
        <w:t>6. Evaluation</w:t>
      </w:r>
    </w:p>
    <w:p w14:paraId="00000027" w14:textId="77777777" w:rsidR="00952F09" w:rsidRDefault="004F76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performance of t</w:t>
      </w:r>
      <w:r>
        <w:rPr>
          <w:rFonts w:ascii="Times New Roman" w:eastAsia="Times New Roman" w:hAnsi="Times New Roman" w:cs="Times New Roman"/>
          <w:sz w:val="24"/>
          <w:szCs w:val="24"/>
        </w:rPr>
        <w:t>he models will be assessed with multiple indicators. Accuracy will give an overall indication of the number of classifications that are accurate, and precision will give an indication of the percentage of attacks that are detected as malicious. Recall will</w:t>
      </w:r>
      <w:r>
        <w:rPr>
          <w:rFonts w:ascii="Times New Roman" w:eastAsia="Times New Roman" w:hAnsi="Times New Roman" w:cs="Times New Roman"/>
          <w:sz w:val="24"/>
          <w:szCs w:val="24"/>
        </w:rPr>
        <w:t xml:space="preserve"> assess the capacity of correctly identifying malicious requests, a factor of particular importance in cybersecurity as it can lead to substantial security gaps if requests are not identified. F1-score will give a balance between precision and recall (Uwag</w:t>
      </w:r>
      <w:r>
        <w:rPr>
          <w:rFonts w:ascii="Times New Roman" w:eastAsia="Times New Roman" w:hAnsi="Times New Roman" w:cs="Times New Roman"/>
          <w:sz w:val="24"/>
          <w:szCs w:val="24"/>
        </w:rPr>
        <w:t>bole et al. 2017). Confusion matrices will be used to explore false positive and false negative rates, and ROC-AUC will be used as another measure of classification performance (Oudah and Marhusin, 2024). The training and prediction times will also be take</w:t>
      </w:r>
      <w:r>
        <w:rPr>
          <w:rFonts w:ascii="Times New Roman" w:eastAsia="Times New Roman" w:hAnsi="Times New Roman" w:cs="Times New Roman"/>
          <w:sz w:val="24"/>
          <w:szCs w:val="24"/>
        </w:rPr>
        <w:t>n into account to evaluate the usability in practice. The performance of the various algorithms will be systematically compared to find the best model and to see if more complicated models offer useful improvements over simpler ones.</w:t>
      </w:r>
    </w:p>
    <w:p w14:paraId="00000028" w14:textId="77777777" w:rsidR="00952F09" w:rsidRDefault="004F7679" w:rsidP="006B705F">
      <w:pPr>
        <w:pStyle w:val="Heading1"/>
      </w:pPr>
      <w:r>
        <w:t xml:space="preserve">7. Ethical, Legal and </w:t>
      </w:r>
      <w:r>
        <w:t>Professional Considerations</w:t>
      </w:r>
    </w:p>
    <w:p w14:paraId="5A84C438" w14:textId="77777777" w:rsidR="006B705F" w:rsidRDefault="004F76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Sensitive data such as usernames, session identifiers, URLs and other request data can be included in cybersecurity datasets. As a result, the research will not include information that identifies a person, or that is relevant t</w:t>
      </w:r>
      <w:r>
        <w:rPr>
          <w:rFonts w:ascii="Times New Roman" w:eastAsia="Times New Roman" w:hAnsi="Times New Roman" w:cs="Times New Roman"/>
          <w:sz w:val="24"/>
          <w:szCs w:val="24"/>
        </w:rPr>
        <w:t>o authentication in the final report. Data will be used solely for academic research and will be managed in compliance with the data protection and research ethics criteria applicable to the research (Nguyen et al. 2013). The study will not involve the dev</w:t>
      </w:r>
      <w:r>
        <w:rPr>
          <w:rFonts w:ascii="Times New Roman" w:eastAsia="Times New Roman" w:hAnsi="Times New Roman" w:cs="Times New Roman"/>
          <w:sz w:val="24"/>
          <w:szCs w:val="24"/>
        </w:rPr>
        <w:t>elopment and deployment of attacks to real systems, but will centre on the defensive detection of attacks. Results will be presented in a clear and transparent way, acknowledging any limitations of the data and major bias or limitations of generalisation.</w:t>
      </w:r>
    </w:p>
    <w:p w14:paraId="00000029" w14:textId="1A8BA40C" w:rsidR="00952F09" w:rsidRDefault="004F7679" w:rsidP="006B705F">
      <w:pPr>
        <w:pStyle w:val="Heading1"/>
      </w:pPr>
      <w:r>
        <w:t>8. Expected Outcomes</w:t>
      </w:r>
    </w:p>
    <w:p w14:paraId="0000002A" w14:textId="77777777" w:rsidR="00952F09" w:rsidRDefault="004F76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desired goal is to create a comparative machine learning framework that can differentiate between normal and malicious HTTP requests. The research should determine the most successful algorithm and the most useful HTTP traffic char</w:t>
      </w:r>
      <w:r>
        <w:rPr>
          <w:rFonts w:ascii="Times New Roman" w:eastAsia="Times New Roman" w:hAnsi="Times New Roman" w:cs="Times New Roman"/>
          <w:sz w:val="24"/>
          <w:szCs w:val="24"/>
        </w:rPr>
        <w:t>acteristics to be used by the attack detection system. The results will offer insights into the potential of machine learning in automated security monitoring of Web applications and the constraints that should be taken into account when using models in re</w:t>
      </w:r>
      <w:r>
        <w:rPr>
          <w:rFonts w:ascii="Times New Roman" w:eastAsia="Times New Roman" w:hAnsi="Times New Roman" w:cs="Times New Roman"/>
          <w:sz w:val="24"/>
          <w:szCs w:val="24"/>
        </w:rPr>
        <w:t>al traffic.</w:t>
      </w:r>
    </w:p>
    <w:p w14:paraId="0000002B" w14:textId="77777777" w:rsidR="00952F09" w:rsidRDefault="004F7679" w:rsidP="006B705F">
      <w:pPr>
        <w:pStyle w:val="Heading1"/>
      </w:pPr>
      <w:r>
        <w:t>9. Tools and Resources</w:t>
      </w:r>
    </w:p>
    <w:p w14:paraId="0000002C" w14:textId="77777777" w:rsidR="00952F09" w:rsidRDefault="004F76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will be implemented in Python in Jupyter Notebook. Libraries like pandas, NumPy, scikit-learn, matplotlib and seaborn will be used to perform data processing, machine learning, and visualisation. The proposed experimen</w:t>
      </w:r>
      <w:r>
        <w:rPr>
          <w:rFonts w:ascii="Times New Roman" w:eastAsia="Times New Roman" w:hAnsi="Times New Roman" w:cs="Times New Roman"/>
          <w:sz w:val="24"/>
          <w:szCs w:val="24"/>
        </w:rPr>
        <w:t xml:space="preserve">ts are computationally feasible on a typical PC having about 16 GB of RAM, and thus fit within the available resources. </w:t>
      </w:r>
    </w:p>
    <w:p w14:paraId="0000002D" w14:textId="77777777" w:rsidR="00952F09" w:rsidRDefault="004F7679" w:rsidP="006B705F">
      <w:pPr>
        <w:pStyle w:val="Heading1"/>
      </w:pPr>
      <w:r>
        <w:t>10. Conclusion</w:t>
      </w:r>
    </w:p>
    <w:p w14:paraId="0000002E" w14:textId="77777777" w:rsidR="00952F09" w:rsidRDefault="004F76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can be concluded that this research will examine the effectiveness of machine learning in attack detection of Web app</w:t>
      </w:r>
      <w:r>
        <w:rPr>
          <w:rFonts w:ascii="Times New Roman" w:eastAsia="Times New Roman" w:hAnsi="Times New Roman" w:cs="Times New Roman"/>
          <w:sz w:val="24"/>
          <w:szCs w:val="24"/>
        </w:rPr>
        <w:t>lications by analysing HTTP traffic. The paper will evaluate the effectiveness and the limitations of automated attack detection through a comparative evaluation of several ML algorithms along with feature engineering specific to the HTTP protocol. The res</w:t>
      </w:r>
      <w:r>
        <w:rPr>
          <w:rFonts w:ascii="Times New Roman" w:eastAsia="Times New Roman" w:hAnsi="Times New Roman" w:cs="Times New Roman"/>
          <w:sz w:val="24"/>
          <w:szCs w:val="24"/>
        </w:rPr>
        <w:t xml:space="preserve">ults will help to understand the potential of machine learning to assist with web application security and to provide a basis for future studies with larger and more modern HTTP attack datasets. </w:t>
      </w:r>
      <w:r>
        <w:br w:type="page"/>
      </w:r>
    </w:p>
    <w:p w14:paraId="0000002F" w14:textId="77777777" w:rsidR="00952F09" w:rsidRDefault="004F7679" w:rsidP="006B705F">
      <w:pPr>
        <w:pStyle w:val="Heading1"/>
      </w:pPr>
      <w:r>
        <w:lastRenderedPageBreak/>
        <w:t xml:space="preserve">References </w:t>
      </w:r>
    </w:p>
    <w:p w14:paraId="6287008D" w14:textId="77777777" w:rsidR="006B705F" w:rsidRDefault="006B70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 xml:space="preserve">Dass, F.D.M. and Foozy, C.F.M., 2022. A comparative study of SQL injection detection using machine learning approach. </w:t>
      </w:r>
      <w:r>
        <w:rPr>
          <w:rFonts w:ascii="Times New Roman" w:eastAsia="Times New Roman" w:hAnsi="Times New Roman" w:cs="Times New Roman"/>
          <w:i/>
          <w:iCs/>
          <w:color w:val="222222"/>
          <w:sz w:val="24"/>
          <w:szCs w:val="24"/>
        </w:rPr>
        <w:t>Applied Information Technology And Computer Science</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iCs/>
          <w:color w:val="222222"/>
          <w:sz w:val="24"/>
          <w:szCs w:val="24"/>
        </w:rPr>
        <w:t>3</w:t>
      </w:r>
      <w:r>
        <w:rPr>
          <w:rFonts w:ascii="Times New Roman" w:eastAsia="Times New Roman" w:hAnsi="Times New Roman" w:cs="Times New Roman"/>
          <w:color w:val="222222"/>
          <w:sz w:val="24"/>
          <w:szCs w:val="24"/>
        </w:rPr>
        <w:t>(2), pp.19-31.</w:t>
      </w:r>
      <w:r>
        <w:rPr>
          <w:rFonts w:ascii="Times New Roman" w:eastAsia="Times New Roman" w:hAnsi="Times New Roman" w:cs="Times New Roman"/>
          <w:sz w:val="24"/>
          <w:szCs w:val="24"/>
        </w:rPr>
        <w:t xml:space="preserve"> </w:t>
      </w:r>
      <w:hyperlink r:id="rId7">
        <w:r>
          <w:rPr>
            <w:rFonts w:ascii="Times New Roman" w:eastAsia="Times New Roman" w:hAnsi="Times New Roman" w:cs="Times New Roman"/>
            <w:color w:val="1155CC"/>
            <w:sz w:val="24"/>
            <w:szCs w:val="24"/>
            <w:u w:val="single"/>
          </w:rPr>
          <w:t>https://penerbit.uthm.edu.my/periodicals/index.php/aitcs/article/view/7370</w:t>
        </w:r>
      </w:hyperlink>
      <w:r>
        <w:rPr>
          <w:rFonts w:ascii="Times New Roman" w:eastAsia="Times New Roman" w:hAnsi="Times New Roman" w:cs="Times New Roman"/>
          <w:sz w:val="24"/>
          <w:szCs w:val="24"/>
        </w:rPr>
        <w:t xml:space="preserve"> </w:t>
      </w:r>
    </w:p>
    <w:p w14:paraId="702D0387" w14:textId="77777777" w:rsidR="006B705F" w:rsidRDefault="006B70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 xml:space="preserve">Dau, H.X., Trang, N.T.T. and Hung, N.T., 2022. A survey of tools and techniques for web attack detection. </w:t>
      </w:r>
      <w:r>
        <w:rPr>
          <w:rFonts w:ascii="Times New Roman" w:eastAsia="Times New Roman" w:hAnsi="Times New Roman" w:cs="Times New Roman"/>
          <w:i/>
          <w:iCs/>
          <w:color w:val="222222"/>
          <w:sz w:val="24"/>
          <w:szCs w:val="24"/>
        </w:rPr>
        <w:t>Journal of Science and Technology on Information security</w:t>
      </w:r>
      <w:r>
        <w:rPr>
          <w:rFonts w:ascii="Times New Roman" w:eastAsia="Times New Roman" w:hAnsi="Times New Roman" w:cs="Times New Roman"/>
          <w:color w:val="222222"/>
          <w:sz w:val="24"/>
          <w:szCs w:val="24"/>
        </w:rPr>
        <w:t>, pp.109-118.</w:t>
      </w:r>
      <w:r>
        <w:rPr>
          <w:rFonts w:ascii="Times New Roman" w:eastAsia="Times New Roman" w:hAnsi="Times New Roman" w:cs="Times New Roman"/>
          <w:sz w:val="24"/>
          <w:szCs w:val="24"/>
        </w:rPr>
        <w:t xml:space="preserve">  </w:t>
      </w:r>
      <w:hyperlink r:id="rId8">
        <w:r>
          <w:rPr>
            <w:rFonts w:ascii="Times New Roman" w:eastAsia="Times New Roman" w:hAnsi="Times New Roman" w:cs="Times New Roman"/>
            <w:color w:val="1155CC"/>
            <w:sz w:val="24"/>
            <w:szCs w:val="24"/>
            <w:u w:val="single"/>
          </w:rPr>
          <w:t>https://isj-test.hypertek.vn/index.php/journal_STIS/article/view/852</w:t>
        </w:r>
      </w:hyperlink>
      <w:r>
        <w:rPr>
          <w:rFonts w:ascii="Times New Roman" w:eastAsia="Times New Roman" w:hAnsi="Times New Roman" w:cs="Times New Roman"/>
          <w:sz w:val="24"/>
          <w:szCs w:val="24"/>
        </w:rPr>
        <w:t xml:space="preserve"> </w:t>
      </w:r>
    </w:p>
    <w:p w14:paraId="09ED37E0" w14:textId="77777777" w:rsidR="006B705F" w:rsidRDefault="006B70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color w:val="222222"/>
          <w:sz w:val="24"/>
          <w:szCs w:val="24"/>
        </w:rPr>
        <w:t>Moradi, V.A., Mehralian, S., Teshnehlab, M. and Sedighian, K.S., 2019. Auto-Encoder LSTM methods for anomaly-based web application firewall.</w:t>
      </w:r>
      <w:r>
        <w:rPr>
          <w:rFonts w:ascii="Times New Roman" w:eastAsia="Times New Roman" w:hAnsi="Times New Roman" w:cs="Times New Roman"/>
          <w:sz w:val="24"/>
          <w:szCs w:val="24"/>
        </w:rPr>
        <w:t xml:space="preserve">  </w:t>
      </w:r>
      <w:hyperlink r:id="rId9">
        <w:r>
          <w:rPr>
            <w:rFonts w:ascii="Times New Roman" w:eastAsia="Times New Roman" w:hAnsi="Times New Roman" w:cs="Times New Roman"/>
            <w:color w:val="1155CC"/>
            <w:sz w:val="24"/>
            <w:szCs w:val="24"/>
            <w:u w:val="single"/>
          </w:rPr>
          <w:t>https://www.sid.ir/en/VEWSSID/J_pdf/125620190306.pdf</w:t>
        </w:r>
      </w:hyperlink>
      <w:r>
        <w:rPr>
          <w:rFonts w:ascii="Times New Roman" w:eastAsia="Times New Roman" w:hAnsi="Times New Roman" w:cs="Times New Roman"/>
          <w:sz w:val="24"/>
          <w:szCs w:val="24"/>
        </w:rPr>
        <w:t xml:space="preserve"> </w:t>
      </w:r>
    </w:p>
    <w:p w14:paraId="6C853A27" w14:textId="77777777" w:rsidR="006B705F" w:rsidRDefault="006B70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 xml:space="preserve">Nguyen, H.T., Torrano-Gimenez, C., Alvarez, G., Franke, K. and Petrović, S., 2013. Enhancing the effectiveness of web application firewalls by generic feature selection. </w:t>
      </w:r>
      <w:r>
        <w:rPr>
          <w:rFonts w:ascii="Times New Roman" w:eastAsia="Times New Roman" w:hAnsi="Times New Roman" w:cs="Times New Roman"/>
          <w:i/>
          <w:iCs/>
          <w:color w:val="222222"/>
          <w:sz w:val="24"/>
          <w:szCs w:val="24"/>
        </w:rPr>
        <w:t>Logic Journal of IGPL</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iCs/>
          <w:color w:val="222222"/>
          <w:sz w:val="24"/>
          <w:szCs w:val="24"/>
        </w:rPr>
        <w:t>21</w:t>
      </w:r>
      <w:r>
        <w:rPr>
          <w:rFonts w:ascii="Times New Roman" w:eastAsia="Times New Roman" w:hAnsi="Times New Roman" w:cs="Times New Roman"/>
          <w:color w:val="222222"/>
          <w:sz w:val="24"/>
          <w:szCs w:val="24"/>
        </w:rPr>
        <w:t>(4), pp.560-570.</w:t>
      </w:r>
      <w:r>
        <w:rPr>
          <w:rFonts w:ascii="Times New Roman" w:eastAsia="Times New Roman" w:hAnsi="Times New Roman" w:cs="Times New Roman"/>
          <w:sz w:val="24"/>
          <w:szCs w:val="24"/>
        </w:rPr>
        <w:t xml:space="preserve">  </w:t>
      </w:r>
      <w:hyperlink r:id="rId10">
        <w:r>
          <w:rPr>
            <w:rFonts w:ascii="Times New Roman" w:eastAsia="Times New Roman" w:hAnsi="Times New Roman" w:cs="Times New Roman"/>
            <w:color w:val="1155CC"/>
            <w:sz w:val="24"/>
            <w:szCs w:val="24"/>
            <w:u w:val="single"/>
          </w:rPr>
          <w:t>https://academic.oup.com/jigpal/article-abstract/21/4/560/713513</w:t>
        </w:r>
      </w:hyperlink>
      <w:r>
        <w:rPr>
          <w:rFonts w:ascii="Times New Roman" w:eastAsia="Times New Roman" w:hAnsi="Times New Roman" w:cs="Times New Roman"/>
          <w:sz w:val="24"/>
          <w:szCs w:val="24"/>
        </w:rPr>
        <w:t xml:space="preserve"> </w:t>
      </w:r>
    </w:p>
    <w:p w14:paraId="4E14E9B2" w14:textId="77777777" w:rsidR="006B705F" w:rsidRDefault="006B70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 xml:space="preserve">Odumuyiwa, V. and Chibueze, A., 2020. Automatic detection of http injection attacks using convolutional neural network and deep neural network. </w:t>
      </w:r>
      <w:r>
        <w:rPr>
          <w:rFonts w:ascii="Times New Roman" w:eastAsia="Times New Roman" w:hAnsi="Times New Roman" w:cs="Times New Roman"/>
          <w:i/>
          <w:iCs/>
          <w:color w:val="222222"/>
          <w:sz w:val="24"/>
          <w:szCs w:val="24"/>
        </w:rPr>
        <w:t>Journal of Cyber Security and Mobility</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iCs/>
          <w:color w:val="222222"/>
          <w:sz w:val="24"/>
          <w:szCs w:val="24"/>
        </w:rPr>
        <w:t>9</w:t>
      </w:r>
      <w:r>
        <w:rPr>
          <w:rFonts w:ascii="Times New Roman" w:eastAsia="Times New Roman" w:hAnsi="Times New Roman" w:cs="Times New Roman"/>
          <w:color w:val="222222"/>
          <w:sz w:val="24"/>
          <w:szCs w:val="24"/>
        </w:rPr>
        <w:t>(4), pp.489-514.</w:t>
      </w:r>
      <w:r>
        <w:rPr>
          <w:rFonts w:ascii="Times New Roman" w:eastAsia="Times New Roman" w:hAnsi="Times New Roman" w:cs="Times New Roman"/>
          <w:sz w:val="24"/>
          <w:szCs w:val="24"/>
        </w:rPr>
        <w:t xml:space="preserve">  </w:t>
      </w:r>
      <w:hyperlink r:id="rId11">
        <w:r>
          <w:rPr>
            <w:rFonts w:ascii="Times New Roman" w:eastAsia="Times New Roman" w:hAnsi="Times New Roman" w:cs="Times New Roman"/>
            <w:color w:val="1155CC"/>
            <w:sz w:val="24"/>
            <w:szCs w:val="24"/>
            <w:u w:val="single"/>
          </w:rPr>
          <w:t>https://ieeexplore.ieee.org/abstract/document/11048394/</w:t>
        </w:r>
      </w:hyperlink>
      <w:r>
        <w:rPr>
          <w:rFonts w:ascii="Times New Roman" w:eastAsia="Times New Roman" w:hAnsi="Times New Roman" w:cs="Times New Roman"/>
          <w:sz w:val="24"/>
          <w:szCs w:val="24"/>
        </w:rPr>
        <w:t xml:space="preserve"> </w:t>
      </w:r>
    </w:p>
    <w:p w14:paraId="13563180" w14:textId="77777777" w:rsidR="006B705F" w:rsidRDefault="006B70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 xml:space="preserve">Oudah, M.A. and Marhusin, M.F., 2024. Sql injection detection using machine learning: A review. </w:t>
      </w:r>
      <w:r>
        <w:rPr>
          <w:rFonts w:ascii="Times New Roman" w:eastAsia="Times New Roman" w:hAnsi="Times New Roman" w:cs="Times New Roman"/>
          <w:i/>
          <w:iCs/>
          <w:color w:val="222222"/>
          <w:sz w:val="24"/>
          <w:szCs w:val="24"/>
        </w:rPr>
        <w:t>Malaysian Journal of Science Health &amp; Technology</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iCs/>
          <w:color w:val="222222"/>
          <w:sz w:val="24"/>
          <w:szCs w:val="24"/>
        </w:rPr>
        <w:t>10</w:t>
      </w:r>
      <w:r>
        <w:rPr>
          <w:rFonts w:ascii="Times New Roman" w:eastAsia="Times New Roman" w:hAnsi="Times New Roman" w:cs="Times New Roman"/>
          <w:color w:val="222222"/>
          <w:sz w:val="24"/>
          <w:szCs w:val="24"/>
        </w:rPr>
        <w:t>(1), pp.39-49.</w:t>
      </w:r>
      <w:r>
        <w:rPr>
          <w:rFonts w:ascii="Times New Roman" w:eastAsia="Times New Roman" w:hAnsi="Times New Roman" w:cs="Times New Roman"/>
          <w:sz w:val="24"/>
          <w:szCs w:val="24"/>
        </w:rPr>
        <w:t xml:space="preserve">  </w:t>
      </w:r>
      <w:hyperlink r:id="rId12">
        <w:r>
          <w:rPr>
            <w:rFonts w:ascii="Times New Roman" w:eastAsia="Times New Roman" w:hAnsi="Times New Roman" w:cs="Times New Roman"/>
            <w:color w:val="1155CC"/>
            <w:sz w:val="24"/>
            <w:szCs w:val="24"/>
            <w:u w:val="single"/>
          </w:rPr>
          <w:t>http://mjosht.usim.edu.my/index.php/mjosht/article/view/368</w:t>
        </w:r>
      </w:hyperlink>
      <w:r>
        <w:rPr>
          <w:rFonts w:ascii="Times New Roman" w:eastAsia="Times New Roman" w:hAnsi="Times New Roman" w:cs="Times New Roman"/>
          <w:sz w:val="24"/>
          <w:szCs w:val="24"/>
        </w:rPr>
        <w:t xml:space="preserve"> </w:t>
      </w:r>
    </w:p>
    <w:p w14:paraId="6CB5BB30" w14:textId="77777777" w:rsidR="006B705F" w:rsidRDefault="006B70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 xml:space="preserve">Pan, Y., Sun, F., Teng, Z., White, J., Schmidt, D.C., Staples, J. and Krause, L., 2019. Detecting web attacks with end-to-end deep learning. </w:t>
      </w:r>
      <w:r>
        <w:rPr>
          <w:rFonts w:ascii="Times New Roman" w:eastAsia="Times New Roman" w:hAnsi="Times New Roman" w:cs="Times New Roman"/>
          <w:i/>
          <w:iCs/>
          <w:color w:val="222222"/>
          <w:sz w:val="24"/>
          <w:szCs w:val="24"/>
        </w:rPr>
        <w:t>Journal of Internet Services and Applications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iCs/>
          <w:color w:val="222222"/>
          <w:sz w:val="24"/>
          <w:szCs w:val="24"/>
        </w:rPr>
        <w:t>10</w:t>
      </w:r>
      <w:r>
        <w:rPr>
          <w:rFonts w:ascii="Times New Roman" w:eastAsia="Times New Roman" w:hAnsi="Times New Roman" w:cs="Times New Roman"/>
          <w:color w:val="222222"/>
          <w:sz w:val="24"/>
          <w:szCs w:val="24"/>
        </w:rPr>
        <w:t>(1), pp.1-22.</w:t>
      </w:r>
      <w:r>
        <w:rPr>
          <w:rFonts w:ascii="Times New Roman" w:eastAsia="Times New Roman" w:hAnsi="Times New Roman" w:cs="Times New Roman"/>
          <w:sz w:val="24"/>
          <w:szCs w:val="24"/>
        </w:rPr>
        <w:t xml:space="preserve">  </w:t>
      </w:r>
      <w:hyperlink r:id="rId13">
        <w:r>
          <w:rPr>
            <w:rFonts w:ascii="Times New Roman" w:eastAsia="Times New Roman" w:hAnsi="Times New Roman" w:cs="Times New Roman"/>
            <w:color w:val="1155CC"/>
            <w:sz w:val="24"/>
            <w:szCs w:val="24"/>
            <w:u w:val="single"/>
          </w:rPr>
          <w:t>https://link.springer.com/article/10.1186/S13174-019-0115-X</w:t>
        </w:r>
      </w:hyperlink>
      <w:r>
        <w:rPr>
          <w:rFonts w:ascii="Times New Roman" w:eastAsia="Times New Roman" w:hAnsi="Times New Roman" w:cs="Times New Roman"/>
          <w:sz w:val="24"/>
          <w:szCs w:val="24"/>
        </w:rPr>
        <w:t xml:space="preserve"> </w:t>
      </w:r>
    </w:p>
    <w:p w14:paraId="12DB096A" w14:textId="77777777" w:rsidR="006B705F" w:rsidRDefault="006B70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 xml:space="preserve">Tadhani, J.R., Vekariya, V., Sorathiya, V., Alshathri, S. and El-Shafai, W., 2024. Securing web applications against XSS and SQLi attacks using a novel deep learning approach. </w:t>
      </w:r>
      <w:r>
        <w:rPr>
          <w:rFonts w:ascii="Times New Roman" w:eastAsia="Times New Roman" w:hAnsi="Times New Roman" w:cs="Times New Roman"/>
          <w:i/>
          <w:iCs/>
          <w:color w:val="222222"/>
          <w:sz w:val="24"/>
          <w:szCs w:val="24"/>
        </w:rPr>
        <w:t>Scientific Reports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iCs/>
          <w:color w:val="222222"/>
          <w:sz w:val="24"/>
          <w:szCs w:val="24"/>
        </w:rPr>
        <w:t>14</w:t>
      </w:r>
      <w:r>
        <w:rPr>
          <w:rFonts w:ascii="Times New Roman" w:eastAsia="Times New Roman" w:hAnsi="Times New Roman" w:cs="Times New Roman"/>
          <w:color w:val="222222"/>
          <w:sz w:val="24"/>
          <w:szCs w:val="24"/>
        </w:rPr>
        <w:t>(1), p.1803.</w:t>
      </w:r>
      <w:r>
        <w:rPr>
          <w:rFonts w:ascii="Times New Roman" w:eastAsia="Times New Roman" w:hAnsi="Times New Roman" w:cs="Times New Roman"/>
          <w:sz w:val="24"/>
          <w:szCs w:val="24"/>
        </w:rPr>
        <w:t xml:space="preserve">  </w:t>
      </w:r>
      <w:hyperlink r:id="rId14">
        <w:r>
          <w:rPr>
            <w:rFonts w:ascii="Times New Roman" w:eastAsia="Times New Roman" w:hAnsi="Times New Roman" w:cs="Times New Roman"/>
            <w:color w:val="1155CC"/>
            <w:sz w:val="24"/>
            <w:szCs w:val="24"/>
            <w:u w:val="single"/>
          </w:rPr>
          <w:t>https://www.nature.com/articles/s41598-023-48845-4</w:t>
        </w:r>
      </w:hyperlink>
      <w:r>
        <w:rPr>
          <w:rFonts w:ascii="Times New Roman" w:eastAsia="Times New Roman" w:hAnsi="Times New Roman" w:cs="Times New Roman"/>
          <w:sz w:val="24"/>
          <w:szCs w:val="24"/>
        </w:rPr>
        <w:t xml:space="preserve"> </w:t>
      </w:r>
    </w:p>
    <w:p w14:paraId="7804ED6A" w14:textId="77777777" w:rsidR="006B705F" w:rsidRDefault="006B70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 xml:space="preserve">Tadhani, J.R., Vekariya, V., Sorathiya, V., Alshathri, S. and El-Shafai, W., 2024. Securing web applications against XSS and SQLi attacks using a novel deep learning approach. </w:t>
      </w:r>
      <w:r>
        <w:rPr>
          <w:rFonts w:ascii="Times New Roman" w:eastAsia="Times New Roman" w:hAnsi="Times New Roman" w:cs="Times New Roman"/>
          <w:i/>
          <w:iCs/>
          <w:color w:val="222222"/>
          <w:sz w:val="24"/>
          <w:szCs w:val="24"/>
        </w:rPr>
        <w:t>Scientific Reports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iCs/>
          <w:color w:val="222222"/>
          <w:sz w:val="24"/>
          <w:szCs w:val="24"/>
        </w:rPr>
        <w:t>14</w:t>
      </w:r>
      <w:r>
        <w:rPr>
          <w:rFonts w:ascii="Times New Roman" w:eastAsia="Times New Roman" w:hAnsi="Times New Roman" w:cs="Times New Roman"/>
          <w:color w:val="222222"/>
          <w:sz w:val="24"/>
          <w:szCs w:val="24"/>
        </w:rPr>
        <w:t>(1), p.1803.</w:t>
      </w:r>
      <w:r>
        <w:rPr>
          <w:rFonts w:ascii="Times New Roman" w:eastAsia="Times New Roman" w:hAnsi="Times New Roman" w:cs="Times New Roman"/>
          <w:sz w:val="24"/>
          <w:szCs w:val="24"/>
        </w:rPr>
        <w:t xml:space="preserve">  </w:t>
      </w:r>
      <w:hyperlink r:id="rId15">
        <w:r>
          <w:rPr>
            <w:rFonts w:ascii="Times New Roman" w:eastAsia="Times New Roman" w:hAnsi="Times New Roman" w:cs="Times New Roman"/>
            <w:color w:val="1155CC"/>
            <w:sz w:val="24"/>
            <w:szCs w:val="24"/>
            <w:u w:val="single"/>
          </w:rPr>
          <w:t>https://www.nature.com/articles/s41598-023-48845-4</w:t>
        </w:r>
      </w:hyperlink>
      <w:r>
        <w:rPr>
          <w:rFonts w:ascii="Times New Roman" w:eastAsia="Times New Roman" w:hAnsi="Times New Roman" w:cs="Times New Roman"/>
          <w:sz w:val="24"/>
          <w:szCs w:val="24"/>
        </w:rPr>
        <w:t xml:space="preserve"> </w:t>
      </w:r>
    </w:p>
    <w:p w14:paraId="7014E767" w14:textId="77777777" w:rsidR="006B705F" w:rsidRDefault="006B70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 xml:space="preserve">Uwagbole, S.O., Buchanan, W.J. and Fan, L., 2017, May. Applied machine learning predictive analytics to SQL injection attack detection and prevention. In </w:t>
      </w:r>
      <w:r>
        <w:rPr>
          <w:rFonts w:ascii="Times New Roman" w:eastAsia="Times New Roman" w:hAnsi="Times New Roman" w:cs="Times New Roman"/>
          <w:i/>
          <w:iCs/>
          <w:color w:val="222222"/>
          <w:sz w:val="24"/>
          <w:szCs w:val="24"/>
        </w:rPr>
        <w:t>2017 IFIP/IEEE Symposium on Integrated Network and Service Management (IM)</w:t>
      </w:r>
      <w:r>
        <w:rPr>
          <w:rFonts w:ascii="Times New Roman" w:eastAsia="Times New Roman" w:hAnsi="Times New Roman" w:cs="Times New Roman"/>
          <w:color w:val="222222"/>
          <w:sz w:val="24"/>
          <w:szCs w:val="24"/>
        </w:rPr>
        <w:t xml:space="preserve"> (pp. 1087-1090). IEEE.</w:t>
      </w:r>
      <w:r>
        <w:rPr>
          <w:rFonts w:ascii="Times New Roman" w:eastAsia="Times New Roman" w:hAnsi="Times New Roman" w:cs="Times New Roman"/>
          <w:sz w:val="24"/>
          <w:szCs w:val="24"/>
        </w:rPr>
        <w:t xml:space="preserve">  </w:t>
      </w:r>
      <w:hyperlink r:id="rId16">
        <w:r>
          <w:rPr>
            <w:rFonts w:ascii="Times New Roman" w:eastAsia="Times New Roman" w:hAnsi="Times New Roman" w:cs="Times New Roman"/>
            <w:color w:val="1155CC"/>
            <w:sz w:val="24"/>
            <w:szCs w:val="24"/>
            <w:u w:val="single"/>
          </w:rPr>
          <w:t>https://ieeexplore.ieee.org/abstract/document/7987433/</w:t>
        </w:r>
      </w:hyperlink>
      <w:r>
        <w:rPr>
          <w:rFonts w:ascii="Times New Roman" w:eastAsia="Times New Roman" w:hAnsi="Times New Roman" w:cs="Times New Roman"/>
          <w:sz w:val="24"/>
          <w:szCs w:val="24"/>
        </w:rPr>
        <w:t xml:space="preserve"> </w:t>
      </w:r>
    </w:p>
    <w:p w14:paraId="6CFE49D5" w14:textId="77777777" w:rsidR="006B705F" w:rsidRDefault="006B70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lastRenderedPageBreak/>
        <w:t>Zamani, M. and Movahedi,</w:t>
      </w:r>
      <w:bookmarkStart w:id="0" w:name="_GoBack"/>
      <w:bookmarkEnd w:id="0"/>
      <w:r>
        <w:rPr>
          <w:rFonts w:ascii="Times New Roman" w:eastAsia="Times New Roman" w:hAnsi="Times New Roman" w:cs="Times New Roman"/>
          <w:color w:val="222222"/>
          <w:sz w:val="24"/>
          <w:szCs w:val="24"/>
        </w:rPr>
        <w:t xml:space="preserve"> M., 2013. Machine learning techniques for intrusion detection. </w:t>
      </w:r>
      <w:r>
        <w:rPr>
          <w:rFonts w:ascii="Times New Roman" w:eastAsia="Times New Roman" w:hAnsi="Times New Roman" w:cs="Times New Roman"/>
          <w:i/>
          <w:iCs/>
          <w:color w:val="222222"/>
          <w:sz w:val="24"/>
          <w:szCs w:val="24"/>
        </w:rPr>
        <w:t>arXiv preprint arXiv:1312.2177</w:t>
      </w:r>
      <w:r>
        <w:rPr>
          <w:rFonts w:ascii="Times New Roman" w:eastAsia="Times New Roman" w:hAnsi="Times New Roman" w:cs="Times New Roman"/>
          <w:color w:val="222222"/>
          <w:sz w:val="24"/>
          <w:szCs w:val="24"/>
        </w:rPr>
        <w:t>.</w:t>
      </w:r>
      <w:r>
        <w:rPr>
          <w:rFonts w:ascii="Times New Roman" w:eastAsia="Times New Roman" w:hAnsi="Times New Roman" w:cs="Times New Roman"/>
          <w:sz w:val="24"/>
          <w:szCs w:val="24"/>
        </w:rPr>
        <w:t xml:space="preserve">  </w:t>
      </w:r>
      <w:hyperlink r:id="rId17">
        <w:r>
          <w:rPr>
            <w:rFonts w:ascii="Times New Roman" w:eastAsia="Times New Roman" w:hAnsi="Times New Roman" w:cs="Times New Roman"/>
            <w:color w:val="1155CC"/>
            <w:sz w:val="24"/>
            <w:szCs w:val="24"/>
            <w:u w:val="single"/>
          </w:rPr>
          <w:t>https://arxiv.org/abs/1312.2177</w:t>
        </w:r>
      </w:hyperlink>
      <w:r>
        <w:rPr>
          <w:rFonts w:ascii="Times New Roman" w:eastAsia="Times New Roman" w:hAnsi="Times New Roman" w:cs="Times New Roman"/>
          <w:sz w:val="24"/>
          <w:szCs w:val="24"/>
        </w:rPr>
        <w:t xml:space="preserve"> </w:t>
      </w:r>
    </w:p>
    <w:sectPr w:rsidR="006B705F" w:rsidSect="006B705F">
      <w:footerReference w:type="default" r:id="rId18"/>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3036EC3" w14:textId="77777777" w:rsidR="004F7679" w:rsidRDefault="004F7679" w:rsidP="006B705F">
      <w:pPr>
        <w:spacing w:line="240" w:lineRule="auto"/>
      </w:pPr>
      <w:r>
        <w:separator/>
      </w:r>
    </w:p>
  </w:endnote>
  <w:endnote w:type="continuationSeparator" w:id="0">
    <w:p w14:paraId="24E81493" w14:textId="77777777" w:rsidR="004F7679" w:rsidRDefault="004F7679" w:rsidP="006B705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embedRegular r:id="rId1" w:fontKey="{E0A68928-FD28-42E0-851E-F0ED9D6D6A51}"/>
  </w:font>
  <w:font w:name="Cambria">
    <w:panose1 w:val="02040503050406030204"/>
    <w:charset w:val="00"/>
    <w:family w:val="roman"/>
    <w:pitch w:val="variable"/>
    <w:sig w:usb0="E00006FF" w:usb1="420024FF" w:usb2="02000000" w:usb3="00000000" w:csb0="0000019F" w:csb1="00000000"/>
    <w:embedRegular r:id="rId2" w:fontKey="{61326DA4-819E-4BB9-8E16-44E9CD8ACF05}"/>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83682092"/>
      <w:docPartObj>
        <w:docPartGallery w:val="Page Numbers (Bottom of Page)"/>
        <w:docPartUnique/>
      </w:docPartObj>
    </w:sdtPr>
    <w:sdtEndPr>
      <w:rPr>
        <w:noProof/>
      </w:rPr>
    </w:sdtEndPr>
    <w:sdtContent>
      <w:p w14:paraId="17FFD73F" w14:textId="1E397B09" w:rsidR="006B705F" w:rsidRDefault="006B705F">
        <w:pPr>
          <w:pStyle w:val="Footer"/>
          <w:jc w:val="right"/>
        </w:pPr>
        <w:r>
          <w:fldChar w:fldCharType="begin"/>
        </w:r>
        <w:r>
          <w:instrText xml:space="preserve"> PAGE   \* MERGEFORMAT </w:instrText>
        </w:r>
        <w:r>
          <w:fldChar w:fldCharType="separate"/>
        </w:r>
        <w:r w:rsidR="00C06E76">
          <w:rPr>
            <w:noProof/>
          </w:rPr>
          <w:t>7</w:t>
        </w:r>
        <w:r>
          <w:rPr>
            <w:noProof/>
          </w:rPr>
          <w:fldChar w:fldCharType="end"/>
        </w:r>
      </w:p>
    </w:sdtContent>
  </w:sdt>
  <w:p w14:paraId="2689F7C6" w14:textId="77777777" w:rsidR="006B705F" w:rsidRDefault="006B70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094B909" w14:textId="77777777" w:rsidR="004F7679" w:rsidRDefault="004F7679" w:rsidP="006B705F">
      <w:pPr>
        <w:spacing w:line="240" w:lineRule="auto"/>
      </w:pPr>
      <w:r>
        <w:separator/>
      </w:r>
    </w:p>
  </w:footnote>
  <w:footnote w:type="continuationSeparator" w:id="0">
    <w:p w14:paraId="37479C41" w14:textId="77777777" w:rsidR="004F7679" w:rsidRDefault="004F7679" w:rsidP="006B705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9F80E24"/>
    <w:multiLevelType w:val="multilevel"/>
    <w:tmpl w:val="3A74FA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EFA225C"/>
    <w:multiLevelType w:val="multilevel"/>
    <w:tmpl w:val="D92E5F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2F09"/>
    <w:rsid w:val="004F7679"/>
    <w:rsid w:val="006B705F"/>
    <w:rsid w:val="00952F09"/>
    <w:rsid w:val="00C06E7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694CC"/>
  <w15:docId w15:val="{E6F15FEE-A616-404C-8FAC-7248C5FFAB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rsid w:val="006B705F"/>
    <w:pPr>
      <w:spacing w:line="360" w:lineRule="auto"/>
      <w:jc w:val="both"/>
      <w:outlineLvl w:val="0"/>
    </w:pPr>
    <w:rPr>
      <w:rFonts w:ascii="Times New Roman" w:eastAsia="Times New Roman" w:hAnsi="Times New Roman" w:cs="Times New Roman"/>
      <w:b/>
      <w:bCs/>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6B705F"/>
    <w:pPr>
      <w:tabs>
        <w:tab w:val="center" w:pos="4513"/>
        <w:tab w:val="right" w:pos="9026"/>
      </w:tabs>
      <w:spacing w:line="240" w:lineRule="auto"/>
    </w:pPr>
  </w:style>
  <w:style w:type="character" w:customStyle="1" w:styleId="HeaderChar">
    <w:name w:val="Header Char"/>
    <w:basedOn w:val="DefaultParagraphFont"/>
    <w:link w:val="Header"/>
    <w:uiPriority w:val="99"/>
    <w:rsid w:val="006B705F"/>
  </w:style>
  <w:style w:type="paragraph" w:styleId="Footer">
    <w:name w:val="footer"/>
    <w:basedOn w:val="Normal"/>
    <w:link w:val="FooterChar"/>
    <w:uiPriority w:val="99"/>
    <w:unhideWhenUsed/>
    <w:rsid w:val="006B705F"/>
    <w:pPr>
      <w:tabs>
        <w:tab w:val="center" w:pos="4513"/>
        <w:tab w:val="right" w:pos="9026"/>
      </w:tabs>
      <w:spacing w:line="240" w:lineRule="auto"/>
    </w:pPr>
  </w:style>
  <w:style w:type="character" w:customStyle="1" w:styleId="FooterChar">
    <w:name w:val="Footer Char"/>
    <w:basedOn w:val="DefaultParagraphFont"/>
    <w:link w:val="Footer"/>
    <w:uiPriority w:val="99"/>
    <w:rsid w:val="006B70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s://isj-test.hypertek.vn/index.php/journal_STIS/article/view/852" TargetMode="External"/><Relationship Id="rId13" Type="http://schemas.openxmlformats.org/officeDocument/2006/relationships/hyperlink" Target="https://link.springer.com/article/10.1186/S13174-019-0115-X"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penerbit.uthm.edu.my/periodicals/index.php/aitcs/article/view/7370" TargetMode="External"/><Relationship Id="rId12" Type="http://schemas.openxmlformats.org/officeDocument/2006/relationships/hyperlink" Target="http://mjosht.usim.edu.my/index.php/mjosht/article/view/368" TargetMode="External"/><Relationship Id="rId17" Type="http://schemas.openxmlformats.org/officeDocument/2006/relationships/hyperlink" Target="https://arxiv.org/abs/1312.2177" TargetMode="External"/><Relationship Id="rId2" Type="http://schemas.openxmlformats.org/officeDocument/2006/relationships/styles" Target="styles.xml"/><Relationship Id="rId16" Type="http://schemas.openxmlformats.org/officeDocument/2006/relationships/hyperlink" Target="https://ieeexplore.ieee.org/abstract/document/7987433/"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ieeexplore.ieee.org/abstract/document/11048394/" TargetMode="External"/><Relationship Id="rId5" Type="http://schemas.openxmlformats.org/officeDocument/2006/relationships/footnotes" Target="footnotes.xml"/><Relationship Id="rId15" Type="http://schemas.openxmlformats.org/officeDocument/2006/relationships/hyperlink" Target="https://www.nature.com/articles/s41598-023-48845-4" TargetMode="External"/><Relationship Id="rId10" Type="http://schemas.openxmlformats.org/officeDocument/2006/relationships/hyperlink" Target="https://academic.oup.com/jigpal/article-abstract/21/4/560/713513"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id.ir/en/VEWSSID/J_pdf/125620190306.pdf" TargetMode="External"/><Relationship Id="rId14" Type="http://schemas.openxmlformats.org/officeDocument/2006/relationships/hyperlink" Target="https://www.nature.com/articles/s41598-023-48845-4"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1903</Words>
  <Characters>10848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ARPAN</dc:creator>
  <cp:lastModifiedBy>ARPAN</cp:lastModifiedBy>
  <cp:revision>2</cp:revision>
  <dcterms:created xsi:type="dcterms:W3CDTF">2026-08-10T08:10:00Z</dcterms:created>
  <dcterms:modified xsi:type="dcterms:W3CDTF">2026-08-10T08:10:00Z</dcterms:modified>
</cp:coreProperties>
</file>