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2A6F" w:rsidRDefault="00D92E63" w:rsidP="00C33C29">
      <w:pPr>
        <w:jc w:val="center"/>
        <w:rPr>
          <w:b/>
          <w:sz w:val="32"/>
          <w:szCs w:val="32"/>
          <w:u w:val="single"/>
        </w:rPr>
      </w:pPr>
      <w:r w:rsidRPr="00FA3743">
        <w:rPr>
          <w:b/>
          <w:sz w:val="32"/>
          <w:szCs w:val="32"/>
          <w:u w:val="single"/>
        </w:rPr>
        <w:t>UNIVERSITY RESEARCH PROPOSAL – FIRST DRAFT</w:t>
      </w:r>
    </w:p>
    <w:p w:rsidR="00C33C29" w:rsidRPr="00FA3743" w:rsidRDefault="00C33C29" w:rsidP="00C33C29">
      <w:pPr>
        <w:jc w:val="center"/>
        <w:rPr>
          <w:b/>
          <w:sz w:val="32"/>
          <w:szCs w:val="32"/>
          <w:u w:val="single"/>
        </w:rPr>
      </w:pPr>
    </w:p>
    <w:p w:rsidR="00D92E63" w:rsidRPr="00A711E2" w:rsidRDefault="00D92E63" w:rsidP="00D92E63">
      <w:pPr>
        <w:jc w:val="both"/>
        <w:rPr>
          <w:b/>
          <w:sz w:val="28"/>
          <w:szCs w:val="28"/>
        </w:rPr>
      </w:pPr>
      <w:r w:rsidRPr="00304C34">
        <w:rPr>
          <w:i/>
          <w:sz w:val="28"/>
          <w:szCs w:val="28"/>
        </w:rPr>
        <w:t xml:space="preserve">Title </w:t>
      </w:r>
      <w:r w:rsidR="003D2A6F">
        <w:rPr>
          <w:i/>
          <w:sz w:val="28"/>
          <w:szCs w:val="28"/>
        </w:rPr>
        <w:t xml:space="preserve">- </w:t>
      </w:r>
      <w:r w:rsidR="003D2A6F" w:rsidRPr="003D2A6F">
        <w:rPr>
          <w:b/>
          <w:sz w:val="28"/>
          <w:szCs w:val="28"/>
        </w:rPr>
        <w:t>P</w:t>
      </w:r>
      <w:r w:rsidR="00FA3743" w:rsidRPr="00A711E2">
        <w:rPr>
          <w:b/>
          <w:sz w:val="28"/>
          <w:szCs w:val="28"/>
        </w:rPr>
        <w:t>o</w:t>
      </w:r>
      <w:r w:rsidR="00AA7F30">
        <w:rPr>
          <w:b/>
          <w:sz w:val="28"/>
          <w:szCs w:val="28"/>
        </w:rPr>
        <w:t>licing a Pandemic: The impact of</w:t>
      </w:r>
      <w:r w:rsidR="00FA3743" w:rsidRPr="00A711E2">
        <w:rPr>
          <w:b/>
          <w:sz w:val="28"/>
          <w:szCs w:val="28"/>
        </w:rPr>
        <w:t xml:space="preserve"> </w:t>
      </w:r>
      <w:r w:rsidR="00B848F3" w:rsidRPr="00A711E2">
        <w:rPr>
          <w:b/>
          <w:sz w:val="28"/>
          <w:szCs w:val="28"/>
        </w:rPr>
        <w:t xml:space="preserve">policing </w:t>
      </w:r>
      <w:r w:rsidR="00A8042B">
        <w:rPr>
          <w:b/>
          <w:sz w:val="28"/>
          <w:szCs w:val="28"/>
        </w:rPr>
        <w:t xml:space="preserve">during </w:t>
      </w:r>
      <w:r w:rsidR="005A32B4">
        <w:rPr>
          <w:b/>
          <w:sz w:val="28"/>
          <w:szCs w:val="28"/>
        </w:rPr>
        <w:t>COVID 19 on</w:t>
      </w:r>
      <w:r w:rsidR="008F629A" w:rsidRPr="00A711E2">
        <w:rPr>
          <w:b/>
          <w:sz w:val="28"/>
          <w:szCs w:val="28"/>
        </w:rPr>
        <w:t xml:space="preserve"> </w:t>
      </w:r>
      <w:r w:rsidR="000E029A">
        <w:rPr>
          <w:b/>
          <w:sz w:val="28"/>
          <w:szCs w:val="28"/>
        </w:rPr>
        <w:t>officer mental health</w:t>
      </w:r>
      <w:r w:rsidR="00FA3743" w:rsidRPr="00A711E2">
        <w:rPr>
          <w:b/>
          <w:sz w:val="28"/>
          <w:szCs w:val="28"/>
        </w:rPr>
        <w:t xml:space="preserve"> </w:t>
      </w:r>
      <w:r w:rsidR="008F629A" w:rsidRPr="00A711E2">
        <w:rPr>
          <w:b/>
          <w:sz w:val="28"/>
          <w:szCs w:val="28"/>
        </w:rPr>
        <w:t xml:space="preserve">and wellbeing </w:t>
      </w:r>
      <w:r w:rsidR="00644B48">
        <w:rPr>
          <w:b/>
          <w:sz w:val="28"/>
          <w:szCs w:val="28"/>
        </w:rPr>
        <w:t xml:space="preserve">in South Wales </w:t>
      </w:r>
    </w:p>
    <w:p w:rsidR="004B03F3" w:rsidRDefault="008F629A" w:rsidP="00D92E63">
      <w:pPr>
        <w:jc w:val="both"/>
        <w:rPr>
          <w:sz w:val="24"/>
          <w:szCs w:val="24"/>
        </w:rPr>
      </w:pPr>
      <w:r w:rsidRPr="009A3955">
        <w:rPr>
          <w:sz w:val="24"/>
          <w:szCs w:val="24"/>
        </w:rPr>
        <w:t xml:space="preserve">The role of a police officer is arguably one of the most stressful and demanding jobs on the front line, due to the wide variance of </w:t>
      </w:r>
      <w:r w:rsidR="0076773F" w:rsidRPr="009A3955">
        <w:rPr>
          <w:sz w:val="24"/>
          <w:szCs w:val="24"/>
        </w:rPr>
        <w:t>responsibilities</w:t>
      </w:r>
      <w:r w:rsidRPr="009A3955">
        <w:rPr>
          <w:sz w:val="24"/>
          <w:szCs w:val="24"/>
        </w:rPr>
        <w:t xml:space="preserve"> </w:t>
      </w:r>
      <w:r w:rsidR="00E57B7C">
        <w:rPr>
          <w:sz w:val="24"/>
          <w:szCs w:val="24"/>
        </w:rPr>
        <w:t xml:space="preserve">that </w:t>
      </w:r>
      <w:r w:rsidRPr="009A3955">
        <w:rPr>
          <w:sz w:val="24"/>
          <w:szCs w:val="24"/>
        </w:rPr>
        <w:t>they are expected</w:t>
      </w:r>
      <w:r w:rsidR="0076773F" w:rsidRPr="009A3955">
        <w:rPr>
          <w:sz w:val="24"/>
          <w:szCs w:val="24"/>
        </w:rPr>
        <w:t xml:space="preserve"> to fulfil</w:t>
      </w:r>
      <w:r w:rsidR="00AA7F30">
        <w:rPr>
          <w:sz w:val="24"/>
          <w:szCs w:val="24"/>
        </w:rPr>
        <w:t>; “</w:t>
      </w:r>
      <w:r w:rsidR="00AA7F30" w:rsidRPr="00AA7F30">
        <w:rPr>
          <w:sz w:val="24"/>
          <w:szCs w:val="24"/>
        </w:rPr>
        <w:t>Policing has long been recognized as a stressful, emotionally trying, and</w:t>
      </w:r>
      <w:r w:rsidR="00AA7F30">
        <w:rPr>
          <w:sz w:val="24"/>
          <w:szCs w:val="24"/>
        </w:rPr>
        <w:t xml:space="preserve"> sometimes dangerous occupation</w:t>
      </w:r>
      <w:r w:rsidR="00AA7F30" w:rsidRPr="004D6583">
        <w:rPr>
          <w:sz w:val="24"/>
          <w:szCs w:val="24"/>
        </w:rPr>
        <w:t xml:space="preserve">” </w:t>
      </w:r>
      <w:r w:rsidR="005A32B4" w:rsidRPr="004D6583">
        <w:rPr>
          <w:sz w:val="24"/>
          <w:szCs w:val="24"/>
        </w:rPr>
        <w:t>(Frank et al, 2017)</w:t>
      </w:r>
      <w:r w:rsidR="00AA7F30" w:rsidRPr="004D6583">
        <w:rPr>
          <w:sz w:val="24"/>
          <w:szCs w:val="24"/>
        </w:rPr>
        <w:t>.</w:t>
      </w:r>
      <w:r w:rsidR="00AA7F30">
        <w:rPr>
          <w:sz w:val="24"/>
          <w:szCs w:val="24"/>
        </w:rPr>
        <w:t xml:space="preserve"> </w:t>
      </w:r>
      <w:r w:rsidRPr="009A3955">
        <w:rPr>
          <w:sz w:val="24"/>
          <w:szCs w:val="24"/>
        </w:rPr>
        <w:t xml:space="preserve"> From </w:t>
      </w:r>
      <w:r w:rsidR="0076773F" w:rsidRPr="009A3955">
        <w:rPr>
          <w:sz w:val="24"/>
          <w:szCs w:val="24"/>
        </w:rPr>
        <w:t xml:space="preserve">attending </w:t>
      </w:r>
      <w:r w:rsidRPr="009A3955">
        <w:rPr>
          <w:sz w:val="24"/>
          <w:szCs w:val="24"/>
        </w:rPr>
        <w:t xml:space="preserve">suicides, </w:t>
      </w:r>
      <w:r w:rsidR="0076773F" w:rsidRPr="009A3955">
        <w:rPr>
          <w:sz w:val="24"/>
          <w:szCs w:val="24"/>
        </w:rPr>
        <w:t xml:space="preserve">dealing with </w:t>
      </w:r>
      <w:r w:rsidRPr="009A3955">
        <w:rPr>
          <w:sz w:val="24"/>
          <w:szCs w:val="24"/>
        </w:rPr>
        <w:t>child abus</w:t>
      </w:r>
      <w:r w:rsidR="0076773F" w:rsidRPr="009A3955">
        <w:rPr>
          <w:sz w:val="24"/>
          <w:szCs w:val="24"/>
        </w:rPr>
        <w:t>e and being first on scene to a fatal road traffic collision</w:t>
      </w:r>
      <w:r w:rsidR="00AA7F30">
        <w:rPr>
          <w:sz w:val="24"/>
          <w:szCs w:val="24"/>
        </w:rPr>
        <w:t xml:space="preserve">, evidence suggests that </w:t>
      </w:r>
      <w:r w:rsidR="000E32A4">
        <w:rPr>
          <w:sz w:val="24"/>
          <w:szCs w:val="24"/>
        </w:rPr>
        <w:t>these incidents</w:t>
      </w:r>
      <w:r w:rsidR="00AA7F30">
        <w:rPr>
          <w:sz w:val="24"/>
          <w:szCs w:val="24"/>
        </w:rPr>
        <w:t xml:space="preserve"> can</w:t>
      </w:r>
      <w:r w:rsidR="0076773F" w:rsidRPr="009A3955">
        <w:rPr>
          <w:sz w:val="24"/>
          <w:szCs w:val="24"/>
        </w:rPr>
        <w:t xml:space="preserve"> have an</w:t>
      </w:r>
      <w:r w:rsidRPr="009A3955">
        <w:rPr>
          <w:sz w:val="24"/>
          <w:szCs w:val="24"/>
        </w:rPr>
        <w:t xml:space="preserve"> </w:t>
      </w:r>
      <w:r w:rsidR="005A32B4">
        <w:rPr>
          <w:sz w:val="24"/>
          <w:szCs w:val="24"/>
        </w:rPr>
        <w:t xml:space="preserve">enduring </w:t>
      </w:r>
      <w:r w:rsidRPr="009A3955">
        <w:rPr>
          <w:sz w:val="24"/>
          <w:szCs w:val="24"/>
        </w:rPr>
        <w:t xml:space="preserve">impact an officer’s mental health at some point in their career. </w:t>
      </w:r>
    </w:p>
    <w:p w:rsidR="008F629A" w:rsidRPr="009407FF" w:rsidRDefault="00AA7F30" w:rsidP="00D92E63">
      <w:pPr>
        <w:jc w:val="both"/>
        <w:rPr>
          <w:sz w:val="24"/>
          <w:szCs w:val="24"/>
        </w:rPr>
      </w:pPr>
      <w:r w:rsidRPr="009407FF">
        <w:rPr>
          <w:sz w:val="24"/>
          <w:szCs w:val="24"/>
        </w:rPr>
        <w:t>Research</w:t>
      </w:r>
      <w:r w:rsidR="00E61883" w:rsidRPr="009407FF">
        <w:rPr>
          <w:sz w:val="24"/>
          <w:szCs w:val="24"/>
        </w:rPr>
        <w:t xml:space="preserve"> by </w:t>
      </w:r>
      <w:r w:rsidR="004B03F3" w:rsidRPr="009407FF">
        <w:rPr>
          <w:sz w:val="24"/>
          <w:szCs w:val="24"/>
        </w:rPr>
        <w:t xml:space="preserve">van der </w:t>
      </w:r>
      <w:proofErr w:type="spellStart"/>
      <w:r w:rsidR="003D2A6F" w:rsidRPr="009407FF">
        <w:rPr>
          <w:sz w:val="24"/>
          <w:szCs w:val="24"/>
        </w:rPr>
        <w:t>Velden</w:t>
      </w:r>
      <w:proofErr w:type="spellEnd"/>
      <w:r w:rsidR="003D2A6F" w:rsidRPr="009407FF">
        <w:rPr>
          <w:sz w:val="24"/>
          <w:szCs w:val="24"/>
        </w:rPr>
        <w:t xml:space="preserve">, </w:t>
      </w:r>
      <w:r w:rsidR="004B03F3" w:rsidRPr="009407FF">
        <w:rPr>
          <w:sz w:val="24"/>
          <w:szCs w:val="24"/>
        </w:rPr>
        <w:t>et al</w:t>
      </w:r>
      <w:r w:rsidR="003D2A6F" w:rsidRPr="009407FF">
        <w:rPr>
          <w:sz w:val="24"/>
          <w:szCs w:val="24"/>
        </w:rPr>
        <w:t xml:space="preserve"> </w:t>
      </w:r>
      <w:r w:rsidR="00066F7C" w:rsidRPr="009407FF">
        <w:rPr>
          <w:sz w:val="24"/>
          <w:szCs w:val="24"/>
        </w:rPr>
        <w:t>(2018</w:t>
      </w:r>
      <w:r w:rsidR="009E52BB" w:rsidRPr="009407FF">
        <w:rPr>
          <w:sz w:val="24"/>
          <w:szCs w:val="24"/>
        </w:rPr>
        <w:t>) indicates</w:t>
      </w:r>
      <w:r w:rsidR="00AD5D7B" w:rsidRPr="009407FF">
        <w:rPr>
          <w:sz w:val="24"/>
          <w:szCs w:val="24"/>
        </w:rPr>
        <w:t xml:space="preserve"> that the impact on police officers mental health can even extend to Post Traumatic Stress Disorder (PTSD)</w:t>
      </w:r>
      <w:r w:rsidR="009E52BB" w:rsidRPr="009407FF">
        <w:rPr>
          <w:sz w:val="24"/>
          <w:szCs w:val="24"/>
        </w:rPr>
        <w:t>,</w:t>
      </w:r>
      <w:r w:rsidR="004B03F3" w:rsidRPr="009407FF">
        <w:rPr>
          <w:sz w:val="24"/>
          <w:szCs w:val="24"/>
        </w:rPr>
        <w:t xml:space="preserve"> “Police officers are commonly considered to be a high-risk group for the development of mental health disturbances because of the various critical incidents and potential traumatic events they encounter during their career. These so-called operational stressors, such as witnessing the death of children, confrontations with victims of sexual harassment, serious traffic accidents, suicide and experiencing violence, might increase the risk of symptoms of anxiety, hostility and fatigue. A (small) minority may develop mental disorders, such as depression and </w:t>
      </w:r>
      <w:r w:rsidR="00AD5D7B" w:rsidRPr="009407FF">
        <w:rPr>
          <w:sz w:val="24"/>
          <w:szCs w:val="24"/>
        </w:rPr>
        <w:t>PTSD.</w:t>
      </w:r>
      <w:r w:rsidR="00066F7C" w:rsidRPr="009407FF">
        <w:rPr>
          <w:sz w:val="24"/>
          <w:szCs w:val="24"/>
        </w:rPr>
        <w:t>”</w:t>
      </w:r>
      <w:r w:rsidR="00AD5D7B" w:rsidRPr="009407FF">
        <w:rPr>
          <w:sz w:val="24"/>
          <w:szCs w:val="24"/>
        </w:rPr>
        <w:t xml:space="preserve"> </w:t>
      </w:r>
    </w:p>
    <w:p w:rsidR="00FD7103" w:rsidRPr="009A3955" w:rsidRDefault="005D0752" w:rsidP="00D92E63">
      <w:pPr>
        <w:jc w:val="both"/>
        <w:rPr>
          <w:sz w:val="24"/>
          <w:szCs w:val="24"/>
        </w:rPr>
      </w:pPr>
      <w:r w:rsidRPr="009A3955">
        <w:rPr>
          <w:sz w:val="24"/>
          <w:szCs w:val="24"/>
        </w:rPr>
        <w:t>Familiar with being thrust into the unknown, police officers are often described as ‘re</w:t>
      </w:r>
      <w:r w:rsidR="00FD7103" w:rsidRPr="009A3955">
        <w:rPr>
          <w:sz w:val="24"/>
          <w:szCs w:val="24"/>
        </w:rPr>
        <w:t>silient’, ‘problem solvers’ and having a ‘stiff upper lip’ mentality; “Resilience, hardiness, and psychological capital are considered to be important capacities for police officers to cope with and adapt to challenging stressful and potentially traumatic situations</w:t>
      </w:r>
      <w:r w:rsidR="00FD7103" w:rsidRPr="004D6583">
        <w:rPr>
          <w:sz w:val="24"/>
          <w:szCs w:val="24"/>
        </w:rPr>
        <w:t xml:space="preserve">” </w:t>
      </w:r>
      <w:r w:rsidR="009A3955" w:rsidRPr="004D6583">
        <w:rPr>
          <w:sz w:val="24"/>
          <w:szCs w:val="24"/>
        </w:rPr>
        <w:t>(</w:t>
      </w:r>
      <w:proofErr w:type="spellStart"/>
      <w:r w:rsidR="009A3955" w:rsidRPr="004D6583">
        <w:rPr>
          <w:rFonts w:ascii="Segoe UI" w:hAnsi="Segoe UI" w:cs="Segoe UI"/>
          <w:shd w:val="clear" w:color="auto" w:fill="FCFCFC"/>
        </w:rPr>
        <w:t>Janssens</w:t>
      </w:r>
      <w:proofErr w:type="spellEnd"/>
      <w:r w:rsidR="009A3955" w:rsidRPr="004D6583">
        <w:rPr>
          <w:rFonts w:ascii="Segoe UI" w:hAnsi="Segoe UI" w:cs="Segoe UI"/>
          <w:shd w:val="clear" w:color="auto" w:fill="FCFCFC"/>
        </w:rPr>
        <w:t xml:space="preserve">, </w:t>
      </w:r>
      <w:r w:rsidR="00066F7C" w:rsidRPr="004D6583">
        <w:rPr>
          <w:rFonts w:ascii="Segoe UI" w:hAnsi="Segoe UI" w:cs="Segoe UI"/>
          <w:i/>
          <w:iCs/>
          <w:shd w:val="clear" w:color="auto" w:fill="FCFCFC"/>
        </w:rPr>
        <w:t>et al, 2018</w:t>
      </w:r>
      <w:r w:rsidR="009A3955" w:rsidRPr="004D6583">
        <w:rPr>
          <w:rFonts w:ascii="Segoe UI" w:hAnsi="Segoe UI" w:cs="Segoe UI"/>
          <w:shd w:val="clear" w:color="auto" w:fill="FCFCFC"/>
        </w:rPr>
        <w:t> ).</w:t>
      </w:r>
    </w:p>
    <w:p w:rsidR="008F629A" w:rsidRDefault="00172158" w:rsidP="00D92E63">
      <w:pPr>
        <w:jc w:val="both"/>
        <w:rPr>
          <w:sz w:val="24"/>
          <w:szCs w:val="24"/>
        </w:rPr>
      </w:pPr>
      <w:r>
        <w:rPr>
          <w:sz w:val="24"/>
          <w:szCs w:val="24"/>
        </w:rPr>
        <w:t>However,</w:t>
      </w:r>
      <w:r w:rsidR="000E32A4">
        <w:rPr>
          <w:sz w:val="24"/>
          <w:szCs w:val="24"/>
        </w:rPr>
        <w:t xml:space="preserve"> what happens when officers</w:t>
      </w:r>
      <w:r w:rsidR="005D0752" w:rsidRPr="009A3955">
        <w:rPr>
          <w:sz w:val="24"/>
          <w:szCs w:val="24"/>
        </w:rPr>
        <w:t xml:space="preserve"> are forced </w:t>
      </w:r>
      <w:r w:rsidR="000E32A4">
        <w:rPr>
          <w:sz w:val="24"/>
          <w:szCs w:val="24"/>
        </w:rPr>
        <w:t xml:space="preserve">into a new, different </w:t>
      </w:r>
      <w:r w:rsidR="00FD7103" w:rsidRPr="009A3955">
        <w:rPr>
          <w:sz w:val="24"/>
          <w:szCs w:val="24"/>
        </w:rPr>
        <w:t>type of unknown, the</w:t>
      </w:r>
      <w:r w:rsidR="005D0752" w:rsidRPr="009A3955">
        <w:rPr>
          <w:sz w:val="24"/>
          <w:szCs w:val="24"/>
        </w:rPr>
        <w:t xml:space="preserve"> unknown of </w:t>
      </w:r>
      <w:r w:rsidR="00FD7103" w:rsidRPr="009A3955">
        <w:rPr>
          <w:sz w:val="24"/>
          <w:szCs w:val="24"/>
        </w:rPr>
        <w:t xml:space="preserve">policing </w:t>
      </w:r>
      <w:r w:rsidR="004D6583">
        <w:rPr>
          <w:sz w:val="24"/>
          <w:szCs w:val="24"/>
        </w:rPr>
        <w:t xml:space="preserve">a worldwide pandemic, now commonly known as Coronavirus 2019. </w:t>
      </w:r>
      <w:r>
        <w:rPr>
          <w:sz w:val="24"/>
          <w:szCs w:val="24"/>
        </w:rPr>
        <w:t xml:space="preserve">Will </w:t>
      </w:r>
      <w:r w:rsidR="00A52DEB">
        <w:rPr>
          <w:sz w:val="24"/>
          <w:szCs w:val="24"/>
        </w:rPr>
        <w:t>officer’s</w:t>
      </w:r>
      <w:r>
        <w:rPr>
          <w:sz w:val="24"/>
          <w:szCs w:val="24"/>
        </w:rPr>
        <w:t xml:space="preserve"> resilience evolve to cope with these new, ever</w:t>
      </w:r>
      <w:r w:rsidR="0057362F">
        <w:rPr>
          <w:sz w:val="24"/>
          <w:szCs w:val="24"/>
        </w:rPr>
        <w:t xml:space="preserve"> present, unprecedented times, or will it have a new, long lasting detrimental effect on their wellbeing?</w:t>
      </w:r>
      <w:r>
        <w:rPr>
          <w:sz w:val="24"/>
          <w:szCs w:val="24"/>
        </w:rPr>
        <w:t xml:space="preserve"> </w:t>
      </w:r>
      <w:r w:rsidR="00367599">
        <w:rPr>
          <w:sz w:val="24"/>
          <w:szCs w:val="24"/>
        </w:rPr>
        <w:t>This research will</w:t>
      </w:r>
      <w:r>
        <w:rPr>
          <w:sz w:val="24"/>
          <w:szCs w:val="24"/>
        </w:rPr>
        <w:t xml:space="preserve"> attempt to</w:t>
      </w:r>
      <w:r w:rsidR="00367599">
        <w:rPr>
          <w:sz w:val="24"/>
          <w:szCs w:val="24"/>
        </w:rPr>
        <w:t xml:space="preserve"> provid</w:t>
      </w:r>
      <w:r>
        <w:rPr>
          <w:sz w:val="24"/>
          <w:szCs w:val="24"/>
        </w:rPr>
        <w:t xml:space="preserve">e an insight into the impact </w:t>
      </w:r>
      <w:r w:rsidR="00367599">
        <w:rPr>
          <w:sz w:val="24"/>
          <w:szCs w:val="24"/>
        </w:rPr>
        <w:t xml:space="preserve">COVID 19 </w:t>
      </w:r>
      <w:r>
        <w:rPr>
          <w:sz w:val="24"/>
          <w:szCs w:val="24"/>
        </w:rPr>
        <w:t xml:space="preserve">has had </w:t>
      </w:r>
      <w:r w:rsidR="00367599">
        <w:rPr>
          <w:sz w:val="24"/>
          <w:szCs w:val="24"/>
        </w:rPr>
        <w:t>on South Wales Police officer mental health, wellbeing and</w:t>
      </w:r>
      <w:r w:rsidR="00A52DEB">
        <w:rPr>
          <w:sz w:val="24"/>
          <w:szCs w:val="24"/>
        </w:rPr>
        <w:t xml:space="preserve"> welfare. </w:t>
      </w:r>
    </w:p>
    <w:p w:rsidR="00632B38" w:rsidRPr="00632B38" w:rsidRDefault="00632B38" w:rsidP="00D92E63">
      <w:pPr>
        <w:jc w:val="both"/>
        <w:rPr>
          <w:sz w:val="24"/>
          <w:szCs w:val="24"/>
        </w:rPr>
      </w:pPr>
    </w:p>
    <w:p w:rsidR="00D92E63" w:rsidRPr="003D2A6F" w:rsidRDefault="008F629A" w:rsidP="00D92E63">
      <w:pPr>
        <w:jc w:val="both"/>
        <w:rPr>
          <w:i/>
          <w:sz w:val="28"/>
          <w:szCs w:val="28"/>
          <w:u w:val="single"/>
        </w:rPr>
      </w:pPr>
      <w:r w:rsidRPr="003D2A6F">
        <w:rPr>
          <w:i/>
          <w:sz w:val="28"/>
          <w:szCs w:val="28"/>
          <w:u w:val="single"/>
        </w:rPr>
        <w:t xml:space="preserve">Key Questions/objectives </w:t>
      </w:r>
    </w:p>
    <w:p w:rsidR="00C56E3C" w:rsidRPr="00760A3A" w:rsidRDefault="00EF2352" w:rsidP="00D92E63">
      <w:pPr>
        <w:jc w:val="both"/>
        <w:rPr>
          <w:sz w:val="24"/>
          <w:szCs w:val="24"/>
        </w:rPr>
      </w:pPr>
      <w:r>
        <w:rPr>
          <w:sz w:val="24"/>
          <w:szCs w:val="24"/>
        </w:rPr>
        <w:t>T</w:t>
      </w:r>
      <w:r w:rsidR="00C56E3C" w:rsidRPr="00760A3A">
        <w:rPr>
          <w:sz w:val="24"/>
          <w:szCs w:val="24"/>
        </w:rPr>
        <w:t>he aim</w:t>
      </w:r>
      <w:r w:rsidR="003D2A6F">
        <w:rPr>
          <w:sz w:val="24"/>
          <w:szCs w:val="24"/>
        </w:rPr>
        <w:t xml:space="preserve"> and objectives </w:t>
      </w:r>
      <w:r w:rsidR="00C56E3C" w:rsidRPr="00760A3A">
        <w:rPr>
          <w:sz w:val="24"/>
          <w:szCs w:val="24"/>
        </w:rPr>
        <w:t>of this stu</w:t>
      </w:r>
      <w:r w:rsidR="003D2A6F">
        <w:rPr>
          <w:sz w:val="24"/>
          <w:szCs w:val="24"/>
        </w:rPr>
        <w:t>dy are to review and analyse</w:t>
      </w:r>
      <w:r w:rsidR="0025190A">
        <w:rPr>
          <w:sz w:val="24"/>
          <w:szCs w:val="24"/>
        </w:rPr>
        <w:t xml:space="preserve"> the following:</w:t>
      </w:r>
    </w:p>
    <w:p w:rsidR="00D92E63" w:rsidRDefault="00EF2352" w:rsidP="00C56E3C">
      <w:pPr>
        <w:pStyle w:val="ListParagraph"/>
        <w:numPr>
          <w:ilvl w:val="0"/>
          <w:numId w:val="1"/>
        </w:numPr>
        <w:jc w:val="both"/>
        <w:rPr>
          <w:sz w:val="24"/>
          <w:szCs w:val="24"/>
        </w:rPr>
      </w:pPr>
      <w:r>
        <w:rPr>
          <w:sz w:val="24"/>
          <w:szCs w:val="24"/>
        </w:rPr>
        <w:t>To analyse police officer mental health pre COVID 19</w:t>
      </w:r>
      <w:r w:rsidR="00A52DEB">
        <w:rPr>
          <w:sz w:val="24"/>
          <w:szCs w:val="24"/>
        </w:rPr>
        <w:t>.</w:t>
      </w:r>
      <w:r w:rsidR="00AD16D1">
        <w:rPr>
          <w:sz w:val="24"/>
          <w:szCs w:val="24"/>
        </w:rPr>
        <w:t xml:space="preserve"> </w:t>
      </w:r>
    </w:p>
    <w:p w:rsidR="00760A3A" w:rsidRDefault="00760A3A" w:rsidP="00760A3A">
      <w:pPr>
        <w:pStyle w:val="ListParagraph"/>
        <w:jc w:val="both"/>
        <w:rPr>
          <w:sz w:val="24"/>
          <w:szCs w:val="24"/>
        </w:rPr>
      </w:pPr>
    </w:p>
    <w:p w:rsidR="00304C34" w:rsidRDefault="00C56E3C" w:rsidP="00D92E63">
      <w:pPr>
        <w:pStyle w:val="ListParagraph"/>
        <w:numPr>
          <w:ilvl w:val="0"/>
          <w:numId w:val="1"/>
        </w:numPr>
        <w:jc w:val="both"/>
        <w:rPr>
          <w:sz w:val="24"/>
          <w:szCs w:val="24"/>
        </w:rPr>
      </w:pPr>
      <w:r>
        <w:rPr>
          <w:sz w:val="24"/>
          <w:szCs w:val="24"/>
        </w:rPr>
        <w:t>T</w:t>
      </w:r>
      <w:r w:rsidR="000E28C9">
        <w:rPr>
          <w:sz w:val="24"/>
          <w:szCs w:val="24"/>
        </w:rPr>
        <w:t xml:space="preserve">o </w:t>
      </w:r>
      <w:r w:rsidR="00AD16D1">
        <w:rPr>
          <w:sz w:val="24"/>
          <w:szCs w:val="24"/>
        </w:rPr>
        <w:t xml:space="preserve">analyse </w:t>
      </w:r>
      <w:r w:rsidR="00EF2352">
        <w:rPr>
          <w:sz w:val="24"/>
          <w:szCs w:val="24"/>
        </w:rPr>
        <w:t xml:space="preserve">and review </w:t>
      </w:r>
      <w:r w:rsidR="00AD16D1">
        <w:rPr>
          <w:sz w:val="24"/>
          <w:szCs w:val="24"/>
        </w:rPr>
        <w:t xml:space="preserve">the impact of COVID 19 on officer mental health and wellbeing in South Wales Police </w:t>
      </w:r>
      <w:r w:rsidR="00EF2352">
        <w:rPr>
          <w:sz w:val="24"/>
          <w:szCs w:val="24"/>
        </w:rPr>
        <w:t>force</w:t>
      </w:r>
      <w:r w:rsidR="00A52DEB">
        <w:rPr>
          <w:sz w:val="24"/>
          <w:szCs w:val="24"/>
        </w:rPr>
        <w:t>.</w:t>
      </w:r>
      <w:r w:rsidR="00EF2352">
        <w:rPr>
          <w:sz w:val="24"/>
          <w:szCs w:val="24"/>
        </w:rPr>
        <w:t xml:space="preserve"> </w:t>
      </w:r>
    </w:p>
    <w:p w:rsidR="00760A3A" w:rsidRDefault="00760A3A" w:rsidP="00760A3A">
      <w:pPr>
        <w:pStyle w:val="ListParagraph"/>
        <w:jc w:val="both"/>
        <w:rPr>
          <w:sz w:val="24"/>
          <w:szCs w:val="24"/>
        </w:rPr>
      </w:pPr>
    </w:p>
    <w:p w:rsidR="00D92E63" w:rsidRDefault="00C56E3C" w:rsidP="00D92E63">
      <w:pPr>
        <w:pStyle w:val="ListParagraph"/>
        <w:numPr>
          <w:ilvl w:val="0"/>
          <w:numId w:val="1"/>
        </w:numPr>
        <w:jc w:val="both"/>
        <w:rPr>
          <w:sz w:val="24"/>
          <w:szCs w:val="24"/>
        </w:rPr>
      </w:pPr>
      <w:r>
        <w:rPr>
          <w:sz w:val="24"/>
          <w:szCs w:val="24"/>
        </w:rPr>
        <w:lastRenderedPageBreak/>
        <w:t xml:space="preserve">To </w:t>
      </w:r>
      <w:r w:rsidR="000E28C9">
        <w:rPr>
          <w:sz w:val="24"/>
          <w:szCs w:val="24"/>
        </w:rPr>
        <w:t xml:space="preserve">critically analyse </w:t>
      </w:r>
      <w:r w:rsidR="001772C4">
        <w:rPr>
          <w:sz w:val="24"/>
          <w:szCs w:val="24"/>
        </w:rPr>
        <w:t>the</w:t>
      </w:r>
      <w:r w:rsidR="0037108B">
        <w:rPr>
          <w:sz w:val="24"/>
          <w:szCs w:val="24"/>
        </w:rPr>
        <w:t xml:space="preserve"> measures </w:t>
      </w:r>
      <w:r w:rsidR="001772C4">
        <w:rPr>
          <w:sz w:val="24"/>
          <w:szCs w:val="24"/>
        </w:rPr>
        <w:t xml:space="preserve">that </w:t>
      </w:r>
      <w:r w:rsidR="0037108B">
        <w:rPr>
          <w:sz w:val="24"/>
          <w:szCs w:val="24"/>
        </w:rPr>
        <w:t>South Wales Police have</w:t>
      </w:r>
      <w:r w:rsidR="000E28C9">
        <w:rPr>
          <w:sz w:val="24"/>
          <w:szCs w:val="24"/>
        </w:rPr>
        <w:t xml:space="preserve"> implemented to</w:t>
      </w:r>
      <w:r w:rsidR="00A52DEB">
        <w:rPr>
          <w:sz w:val="24"/>
          <w:szCs w:val="24"/>
        </w:rPr>
        <w:t xml:space="preserve"> improve and enhance</w:t>
      </w:r>
      <w:r w:rsidR="00E71CAB">
        <w:rPr>
          <w:sz w:val="24"/>
          <w:szCs w:val="24"/>
        </w:rPr>
        <w:t xml:space="preserve"> officer wellbeing</w:t>
      </w:r>
      <w:r w:rsidR="000E28C9">
        <w:rPr>
          <w:sz w:val="24"/>
          <w:szCs w:val="24"/>
        </w:rPr>
        <w:t xml:space="preserve"> during the pandemic</w:t>
      </w:r>
      <w:r w:rsidR="00A52DEB">
        <w:rPr>
          <w:sz w:val="24"/>
          <w:szCs w:val="24"/>
        </w:rPr>
        <w:t>.</w:t>
      </w:r>
      <w:r w:rsidR="000E28C9">
        <w:rPr>
          <w:sz w:val="24"/>
          <w:szCs w:val="24"/>
        </w:rPr>
        <w:t xml:space="preserve"> </w:t>
      </w:r>
      <w:r w:rsidR="0037108B">
        <w:rPr>
          <w:sz w:val="24"/>
          <w:szCs w:val="24"/>
        </w:rPr>
        <w:t xml:space="preserve"> </w:t>
      </w:r>
      <w:r w:rsidR="00AD16D1">
        <w:rPr>
          <w:sz w:val="24"/>
          <w:szCs w:val="24"/>
        </w:rPr>
        <w:t xml:space="preserve"> </w:t>
      </w:r>
      <w:r w:rsidR="00A711E2">
        <w:rPr>
          <w:sz w:val="24"/>
          <w:szCs w:val="24"/>
        </w:rPr>
        <w:t xml:space="preserve"> </w:t>
      </w:r>
    </w:p>
    <w:p w:rsidR="004A6C4A" w:rsidRPr="004A6C4A" w:rsidRDefault="004A6C4A" w:rsidP="004A6C4A">
      <w:pPr>
        <w:pStyle w:val="ListParagraph"/>
        <w:rPr>
          <w:sz w:val="24"/>
          <w:szCs w:val="24"/>
        </w:rPr>
      </w:pPr>
    </w:p>
    <w:p w:rsidR="008D7367" w:rsidRPr="004A6C4A" w:rsidRDefault="004A6C4A" w:rsidP="004A6C4A">
      <w:pPr>
        <w:jc w:val="both"/>
        <w:rPr>
          <w:sz w:val="24"/>
          <w:szCs w:val="24"/>
        </w:rPr>
      </w:pPr>
      <w:r>
        <w:rPr>
          <w:sz w:val="24"/>
          <w:szCs w:val="24"/>
        </w:rPr>
        <w:t xml:space="preserve">The result of this research study will </w:t>
      </w:r>
      <w:r w:rsidR="008D7367">
        <w:rPr>
          <w:sz w:val="24"/>
          <w:szCs w:val="24"/>
        </w:rPr>
        <w:t xml:space="preserve">attempt to </w:t>
      </w:r>
      <w:r>
        <w:rPr>
          <w:sz w:val="24"/>
          <w:szCs w:val="24"/>
        </w:rPr>
        <w:t>provide a valu</w:t>
      </w:r>
      <w:r w:rsidR="0025623B">
        <w:rPr>
          <w:sz w:val="24"/>
          <w:szCs w:val="24"/>
        </w:rPr>
        <w:t xml:space="preserve">able insight into </w:t>
      </w:r>
      <w:r w:rsidR="008D7367">
        <w:rPr>
          <w:sz w:val="24"/>
          <w:szCs w:val="24"/>
        </w:rPr>
        <w:t>the impact that policing during</w:t>
      </w:r>
      <w:r w:rsidR="0025623B">
        <w:rPr>
          <w:sz w:val="24"/>
          <w:szCs w:val="24"/>
        </w:rPr>
        <w:t xml:space="preserve"> </w:t>
      </w:r>
      <w:r>
        <w:rPr>
          <w:sz w:val="24"/>
          <w:szCs w:val="24"/>
        </w:rPr>
        <w:t xml:space="preserve">COVID 19 </w:t>
      </w:r>
      <w:r w:rsidR="003D2A6F">
        <w:rPr>
          <w:sz w:val="24"/>
          <w:szCs w:val="24"/>
        </w:rPr>
        <w:t xml:space="preserve">has </w:t>
      </w:r>
      <w:r w:rsidR="0025623B">
        <w:rPr>
          <w:sz w:val="24"/>
          <w:szCs w:val="24"/>
        </w:rPr>
        <w:t xml:space="preserve">had </w:t>
      </w:r>
      <w:r>
        <w:rPr>
          <w:sz w:val="24"/>
          <w:szCs w:val="24"/>
        </w:rPr>
        <w:t>on offic</w:t>
      </w:r>
      <w:r w:rsidR="008D7367">
        <w:rPr>
          <w:sz w:val="24"/>
          <w:szCs w:val="24"/>
        </w:rPr>
        <w:t>er mental health and wellbeing</w:t>
      </w:r>
      <w:r w:rsidR="003D2A6F">
        <w:rPr>
          <w:sz w:val="24"/>
          <w:szCs w:val="24"/>
        </w:rPr>
        <w:t xml:space="preserve"> thus far. In the recommendations, suggestions will be proposed that </w:t>
      </w:r>
      <w:r w:rsidR="008D7367">
        <w:rPr>
          <w:sz w:val="24"/>
          <w:szCs w:val="24"/>
        </w:rPr>
        <w:t xml:space="preserve">South Wales Police could </w:t>
      </w:r>
      <w:r w:rsidR="003D2A6F">
        <w:rPr>
          <w:sz w:val="24"/>
          <w:szCs w:val="24"/>
        </w:rPr>
        <w:t xml:space="preserve">consider and </w:t>
      </w:r>
      <w:r w:rsidR="008D7367">
        <w:rPr>
          <w:sz w:val="24"/>
          <w:szCs w:val="24"/>
        </w:rPr>
        <w:t>implement to improve officer welfare</w:t>
      </w:r>
      <w:r w:rsidR="003D2A6F">
        <w:rPr>
          <w:sz w:val="24"/>
          <w:szCs w:val="24"/>
        </w:rPr>
        <w:t xml:space="preserve"> in the future</w:t>
      </w:r>
      <w:r w:rsidR="008D7367">
        <w:rPr>
          <w:sz w:val="24"/>
          <w:szCs w:val="24"/>
        </w:rPr>
        <w:t xml:space="preserve">.  </w:t>
      </w:r>
    </w:p>
    <w:p w:rsidR="00892A58" w:rsidRPr="00892A58" w:rsidRDefault="00892A58" w:rsidP="00892A58">
      <w:pPr>
        <w:pStyle w:val="ListParagraph"/>
        <w:rPr>
          <w:sz w:val="24"/>
          <w:szCs w:val="24"/>
        </w:rPr>
      </w:pPr>
    </w:p>
    <w:p w:rsidR="00D92E63" w:rsidRPr="003D2A6F" w:rsidRDefault="00D92E63" w:rsidP="00D92E63">
      <w:pPr>
        <w:jc w:val="both"/>
        <w:rPr>
          <w:i/>
          <w:sz w:val="28"/>
          <w:szCs w:val="28"/>
          <w:u w:val="single"/>
        </w:rPr>
      </w:pPr>
      <w:r w:rsidRPr="003D2A6F">
        <w:rPr>
          <w:i/>
          <w:sz w:val="28"/>
          <w:szCs w:val="28"/>
          <w:u w:val="single"/>
        </w:rPr>
        <w:t xml:space="preserve">Background </w:t>
      </w:r>
      <w:r w:rsidR="00257F93">
        <w:rPr>
          <w:i/>
          <w:sz w:val="28"/>
          <w:szCs w:val="28"/>
          <w:u w:val="single"/>
        </w:rPr>
        <w:t>and Literature Review</w:t>
      </w:r>
    </w:p>
    <w:p w:rsidR="000B1AAC" w:rsidRDefault="00606DF2" w:rsidP="00631A51">
      <w:pPr>
        <w:jc w:val="both"/>
        <w:rPr>
          <w:sz w:val="24"/>
          <w:szCs w:val="24"/>
        </w:rPr>
      </w:pPr>
      <w:r w:rsidRPr="00606DF2">
        <w:rPr>
          <w:sz w:val="24"/>
          <w:szCs w:val="24"/>
        </w:rPr>
        <w:t>Mental health is defined by the World Health Organisation</w:t>
      </w:r>
      <w:r w:rsidR="00257F93">
        <w:rPr>
          <w:sz w:val="24"/>
          <w:szCs w:val="24"/>
        </w:rPr>
        <w:t xml:space="preserve"> </w:t>
      </w:r>
      <w:r w:rsidR="00257F93" w:rsidRPr="00257F93">
        <w:rPr>
          <w:sz w:val="24"/>
          <w:szCs w:val="24"/>
        </w:rPr>
        <w:t>(WHO,2018</w:t>
      </w:r>
      <w:r w:rsidRPr="00257F93">
        <w:rPr>
          <w:sz w:val="24"/>
          <w:szCs w:val="24"/>
        </w:rPr>
        <w:t>)</w:t>
      </w:r>
      <w:r w:rsidRPr="00606DF2">
        <w:rPr>
          <w:sz w:val="24"/>
          <w:szCs w:val="24"/>
        </w:rPr>
        <w:t xml:space="preserve"> as “a state of well-being in which an individual</w:t>
      </w:r>
      <w:r w:rsidR="00A57A0F">
        <w:rPr>
          <w:sz w:val="24"/>
          <w:szCs w:val="24"/>
        </w:rPr>
        <w:t>;</w:t>
      </w:r>
      <w:r w:rsidRPr="00606DF2">
        <w:rPr>
          <w:sz w:val="24"/>
          <w:szCs w:val="24"/>
        </w:rPr>
        <w:t xml:space="preserve"> realizes his or her own abilities, can cope with the normal stresses of life, can work productively and is able to make a contribution to his or her community”. </w:t>
      </w:r>
      <w:r w:rsidR="00ED4E67" w:rsidRPr="00ED4E67">
        <w:rPr>
          <w:sz w:val="24"/>
          <w:szCs w:val="24"/>
        </w:rPr>
        <w:t xml:space="preserve">In recent years, there has been increasing </w:t>
      </w:r>
      <w:r w:rsidR="00ED4E67">
        <w:rPr>
          <w:sz w:val="24"/>
          <w:szCs w:val="24"/>
        </w:rPr>
        <w:t>acknowledgement of t</w:t>
      </w:r>
      <w:r w:rsidR="00F7148B">
        <w:rPr>
          <w:sz w:val="24"/>
          <w:szCs w:val="24"/>
        </w:rPr>
        <w:t xml:space="preserve">he importance of </w:t>
      </w:r>
      <w:r w:rsidR="00477119">
        <w:rPr>
          <w:sz w:val="24"/>
          <w:szCs w:val="24"/>
        </w:rPr>
        <w:t xml:space="preserve">individual </w:t>
      </w:r>
      <w:r w:rsidR="00F7148B">
        <w:rPr>
          <w:sz w:val="24"/>
          <w:szCs w:val="24"/>
        </w:rPr>
        <w:t xml:space="preserve">mental </w:t>
      </w:r>
      <w:r w:rsidR="00E81263">
        <w:rPr>
          <w:sz w:val="24"/>
          <w:szCs w:val="24"/>
        </w:rPr>
        <w:t>health, and it could be argued that this should be amplified when considering a police officer’s welfare</w:t>
      </w:r>
      <w:r w:rsidR="00F7148B">
        <w:rPr>
          <w:sz w:val="24"/>
          <w:szCs w:val="24"/>
        </w:rPr>
        <w:t>.</w:t>
      </w:r>
      <w:r w:rsidR="000B1AAC">
        <w:rPr>
          <w:sz w:val="24"/>
          <w:szCs w:val="24"/>
        </w:rPr>
        <w:t xml:space="preserve"> </w:t>
      </w:r>
    </w:p>
    <w:p w:rsidR="00B06A74" w:rsidRDefault="00F7148B" w:rsidP="00631A51">
      <w:pPr>
        <w:jc w:val="both"/>
        <w:rPr>
          <w:sz w:val="24"/>
          <w:szCs w:val="24"/>
        </w:rPr>
      </w:pPr>
      <w:r>
        <w:rPr>
          <w:sz w:val="24"/>
          <w:szCs w:val="24"/>
        </w:rPr>
        <w:t xml:space="preserve">Police officers are more than just a uniform and a job, they are human beings with human emotions, which can easily be affected by stress and trauma. </w:t>
      </w:r>
      <w:r w:rsidR="00F00F28" w:rsidRPr="00F00F28">
        <w:rPr>
          <w:sz w:val="24"/>
          <w:szCs w:val="24"/>
        </w:rPr>
        <w:t>Research has consistently found that first responders are more likely than the general population to experience psychological distress as</w:t>
      </w:r>
      <w:r w:rsidR="00F00F28">
        <w:rPr>
          <w:sz w:val="24"/>
          <w:szCs w:val="24"/>
        </w:rPr>
        <w:t xml:space="preserve"> a result of their work </w:t>
      </w:r>
      <w:r w:rsidR="000F0E4C">
        <w:rPr>
          <w:sz w:val="24"/>
          <w:szCs w:val="24"/>
        </w:rPr>
        <w:t>(</w:t>
      </w:r>
      <w:r w:rsidR="000F0E4C" w:rsidRPr="000F0E4C">
        <w:rPr>
          <w:sz w:val="24"/>
          <w:szCs w:val="24"/>
        </w:rPr>
        <w:t>Haug</w:t>
      </w:r>
      <w:r w:rsidR="00955619">
        <w:rPr>
          <w:sz w:val="24"/>
          <w:szCs w:val="24"/>
        </w:rPr>
        <w:t xml:space="preserve">en, </w:t>
      </w:r>
      <w:proofErr w:type="spellStart"/>
      <w:r w:rsidR="00955619">
        <w:rPr>
          <w:sz w:val="24"/>
          <w:szCs w:val="24"/>
        </w:rPr>
        <w:t>Evces</w:t>
      </w:r>
      <w:proofErr w:type="spellEnd"/>
      <w:r w:rsidR="00955619">
        <w:rPr>
          <w:sz w:val="24"/>
          <w:szCs w:val="24"/>
        </w:rPr>
        <w:t xml:space="preserve">, </w:t>
      </w:r>
      <w:proofErr w:type="gramStart"/>
      <w:r w:rsidR="00955619">
        <w:rPr>
          <w:sz w:val="24"/>
          <w:szCs w:val="24"/>
        </w:rPr>
        <w:t>Weiss</w:t>
      </w:r>
      <w:proofErr w:type="gramEnd"/>
      <w:r w:rsidR="00955619">
        <w:rPr>
          <w:sz w:val="24"/>
          <w:szCs w:val="24"/>
        </w:rPr>
        <w:t xml:space="preserve"> </w:t>
      </w:r>
      <w:r w:rsidR="000F0E4C">
        <w:rPr>
          <w:sz w:val="24"/>
          <w:szCs w:val="24"/>
        </w:rPr>
        <w:t>2012)</w:t>
      </w:r>
      <w:r w:rsidR="008D3389">
        <w:rPr>
          <w:sz w:val="24"/>
          <w:szCs w:val="24"/>
        </w:rPr>
        <w:t xml:space="preserve">. </w:t>
      </w:r>
      <w:r w:rsidR="000F0E4C">
        <w:rPr>
          <w:sz w:val="24"/>
          <w:szCs w:val="24"/>
        </w:rPr>
        <w:t xml:space="preserve"> </w:t>
      </w:r>
    </w:p>
    <w:p w:rsidR="00742B10" w:rsidRDefault="00DE2662" w:rsidP="00DE2662">
      <w:pPr>
        <w:jc w:val="both"/>
        <w:rPr>
          <w:sz w:val="24"/>
          <w:szCs w:val="24"/>
        </w:rPr>
      </w:pPr>
      <w:r>
        <w:rPr>
          <w:sz w:val="24"/>
          <w:szCs w:val="24"/>
        </w:rPr>
        <w:t>This is emphasized by The Police Federation, who state that m</w:t>
      </w:r>
      <w:r w:rsidRPr="00631A51">
        <w:rPr>
          <w:sz w:val="24"/>
          <w:szCs w:val="24"/>
        </w:rPr>
        <w:t xml:space="preserve">ental health issues for serving officers is an increasing concern for the Federation and the </w:t>
      </w:r>
      <w:r w:rsidR="00D02FC6">
        <w:rPr>
          <w:sz w:val="24"/>
          <w:szCs w:val="24"/>
        </w:rPr>
        <w:t>Police service overall; “</w:t>
      </w:r>
      <w:r w:rsidRPr="00631A51">
        <w:rPr>
          <w:sz w:val="24"/>
          <w:szCs w:val="24"/>
        </w:rPr>
        <w:t>Resilience in the service is at an all-time low and officers are being put under inordinate amounts of pressure which is taking its tol</w:t>
      </w:r>
      <w:r>
        <w:rPr>
          <w:sz w:val="24"/>
          <w:szCs w:val="24"/>
        </w:rPr>
        <w:t>l on their health and wellbeing</w:t>
      </w:r>
      <w:r w:rsidR="00D02FC6">
        <w:rPr>
          <w:sz w:val="24"/>
          <w:szCs w:val="24"/>
        </w:rPr>
        <w:t>”</w:t>
      </w:r>
      <w:r>
        <w:rPr>
          <w:sz w:val="24"/>
          <w:szCs w:val="24"/>
        </w:rPr>
        <w:t xml:space="preserve"> (Police Federation, 2020). </w:t>
      </w:r>
    </w:p>
    <w:p w:rsidR="00DE2662" w:rsidRDefault="00742B10" w:rsidP="00DE2662">
      <w:pPr>
        <w:jc w:val="both"/>
        <w:rPr>
          <w:sz w:val="24"/>
          <w:szCs w:val="24"/>
        </w:rPr>
      </w:pPr>
      <w:r>
        <w:rPr>
          <w:sz w:val="24"/>
          <w:szCs w:val="24"/>
        </w:rPr>
        <w:t xml:space="preserve">Rapid social change and stressful work conditions are described by the WHO as being associated with poor mental health. </w:t>
      </w:r>
      <w:r w:rsidR="007E06BF">
        <w:rPr>
          <w:sz w:val="24"/>
          <w:szCs w:val="24"/>
        </w:rPr>
        <w:t xml:space="preserve">Taking this into consideration, </w:t>
      </w:r>
      <w:r>
        <w:rPr>
          <w:sz w:val="24"/>
          <w:szCs w:val="24"/>
        </w:rPr>
        <w:t>w</w:t>
      </w:r>
      <w:r w:rsidR="00DE2662">
        <w:rPr>
          <w:sz w:val="24"/>
          <w:szCs w:val="24"/>
        </w:rPr>
        <w:t xml:space="preserve">ith the added </w:t>
      </w:r>
      <w:r w:rsidR="00FD7387">
        <w:rPr>
          <w:sz w:val="24"/>
          <w:szCs w:val="24"/>
        </w:rPr>
        <w:t xml:space="preserve">constant </w:t>
      </w:r>
      <w:r w:rsidR="00DE2662">
        <w:rPr>
          <w:sz w:val="24"/>
          <w:szCs w:val="24"/>
        </w:rPr>
        <w:t>pressures of a pandemic</w:t>
      </w:r>
      <w:r w:rsidR="008D183B">
        <w:rPr>
          <w:sz w:val="24"/>
          <w:szCs w:val="24"/>
        </w:rPr>
        <w:t xml:space="preserve"> and </w:t>
      </w:r>
      <w:r w:rsidR="007E06BF">
        <w:rPr>
          <w:sz w:val="24"/>
          <w:szCs w:val="24"/>
        </w:rPr>
        <w:t xml:space="preserve">the </w:t>
      </w:r>
      <w:r w:rsidR="008D183B">
        <w:rPr>
          <w:sz w:val="24"/>
          <w:szCs w:val="24"/>
        </w:rPr>
        <w:t>ever changing responsibilities</w:t>
      </w:r>
      <w:r w:rsidR="007E06BF">
        <w:rPr>
          <w:sz w:val="24"/>
          <w:szCs w:val="24"/>
        </w:rPr>
        <w:t xml:space="preserve"> that come with it</w:t>
      </w:r>
      <w:r w:rsidR="005B0AF0">
        <w:rPr>
          <w:sz w:val="24"/>
          <w:szCs w:val="24"/>
        </w:rPr>
        <w:t>, it could be argued that the</w:t>
      </w:r>
      <w:r w:rsidR="00DE2662">
        <w:rPr>
          <w:sz w:val="24"/>
          <w:szCs w:val="24"/>
        </w:rPr>
        <w:t xml:space="preserve"> importance of officer welfare has never been greater than it is now. </w:t>
      </w:r>
    </w:p>
    <w:p w:rsidR="00BD2E48" w:rsidRDefault="00BD2E48" w:rsidP="00D92E63">
      <w:pPr>
        <w:jc w:val="both"/>
        <w:rPr>
          <w:sz w:val="24"/>
          <w:szCs w:val="24"/>
        </w:rPr>
      </w:pPr>
      <w:r>
        <w:rPr>
          <w:sz w:val="24"/>
          <w:szCs w:val="24"/>
        </w:rPr>
        <w:t>This</w:t>
      </w:r>
      <w:r w:rsidR="000B7EBD">
        <w:rPr>
          <w:sz w:val="24"/>
          <w:szCs w:val="24"/>
        </w:rPr>
        <w:t xml:space="preserve"> study of </w:t>
      </w:r>
      <w:r>
        <w:rPr>
          <w:sz w:val="24"/>
          <w:szCs w:val="24"/>
        </w:rPr>
        <w:t xml:space="preserve">how COVID 19 has impacted </w:t>
      </w:r>
      <w:r w:rsidR="000B7EBD">
        <w:rPr>
          <w:sz w:val="24"/>
          <w:szCs w:val="24"/>
        </w:rPr>
        <w:t>police officer m</w:t>
      </w:r>
      <w:r>
        <w:rPr>
          <w:sz w:val="24"/>
          <w:szCs w:val="24"/>
        </w:rPr>
        <w:t>ental health</w:t>
      </w:r>
      <w:r w:rsidR="000B7EBD">
        <w:rPr>
          <w:sz w:val="24"/>
          <w:szCs w:val="24"/>
        </w:rPr>
        <w:t xml:space="preserve">, </w:t>
      </w:r>
      <w:r>
        <w:rPr>
          <w:sz w:val="24"/>
          <w:szCs w:val="24"/>
        </w:rPr>
        <w:t xml:space="preserve">considering the </w:t>
      </w:r>
      <w:r w:rsidR="00966514">
        <w:rPr>
          <w:sz w:val="24"/>
          <w:szCs w:val="24"/>
        </w:rPr>
        <w:t xml:space="preserve">current </w:t>
      </w:r>
      <w:r>
        <w:rPr>
          <w:sz w:val="24"/>
          <w:szCs w:val="24"/>
        </w:rPr>
        <w:t>environment</w:t>
      </w:r>
      <w:r w:rsidR="00966514">
        <w:rPr>
          <w:sz w:val="24"/>
          <w:szCs w:val="24"/>
        </w:rPr>
        <w:t>al factors in w</w:t>
      </w:r>
      <w:r>
        <w:rPr>
          <w:sz w:val="24"/>
          <w:szCs w:val="24"/>
        </w:rPr>
        <w:t>hich police officers are expected to work</w:t>
      </w:r>
      <w:r w:rsidR="00966514">
        <w:rPr>
          <w:sz w:val="24"/>
          <w:szCs w:val="24"/>
        </w:rPr>
        <w:t xml:space="preserve">, is very relevant both to me personally and South Wales Police force who could attempt to implement improvement actions to enhance officer wellbeing going forward.  </w:t>
      </w:r>
    </w:p>
    <w:p w:rsidR="00257F93" w:rsidRDefault="000B7EBD" w:rsidP="006C726B">
      <w:pPr>
        <w:jc w:val="both"/>
        <w:rPr>
          <w:i/>
          <w:sz w:val="24"/>
          <w:szCs w:val="24"/>
        </w:rPr>
      </w:pPr>
      <w:r>
        <w:rPr>
          <w:sz w:val="24"/>
          <w:szCs w:val="24"/>
        </w:rPr>
        <w:t>This pa</w:t>
      </w:r>
      <w:r w:rsidR="00966514">
        <w:rPr>
          <w:sz w:val="24"/>
          <w:szCs w:val="24"/>
        </w:rPr>
        <w:t>rticular study will cover a very relevant and current topic th</w:t>
      </w:r>
      <w:r w:rsidR="00D84B34">
        <w:rPr>
          <w:sz w:val="24"/>
          <w:szCs w:val="24"/>
        </w:rPr>
        <w:t>at has not been widely explored, which is one of my motivations for this research. It is, however,</w:t>
      </w:r>
      <w:r w:rsidR="00966514">
        <w:rPr>
          <w:sz w:val="24"/>
          <w:szCs w:val="24"/>
        </w:rPr>
        <w:t xml:space="preserve"> </w:t>
      </w:r>
      <w:r w:rsidR="00856EAA">
        <w:rPr>
          <w:sz w:val="24"/>
          <w:szCs w:val="24"/>
        </w:rPr>
        <w:t>broadly</w:t>
      </w:r>
      <w:r w:rsidR="00966514">
        <w:rPr>
          <w:sz w:val="24"/>
          <w:szCs w:val="24"/>
        </w:rPr>
        <w:t xml:space="preserve"> accepted that t</w:t>
      </w:r>
      <w:r w:rsidR="00346B5B">
        <w:rPr>
          <w:sz w:val="24"/>
          <w:szCs w:val="24"/>
        </w:rPr>
        <w:t>he impact the pandemic has had o</w:t>
      </w:r>
      <w:r w:rsidR="00966514">
        <w:rPr>
          <w:sz w:val="24"/>
          <w:szCs w:val="24"/>
        </w:rPr>
        <w:t>n society has been a monumental event that will ha</w:t>
      </w:r>
      <w:r w:rsidR="000F4ED7">
        <w:rPr>
          <w:sz w:val="24"/>
          <w:szCs w:val="24"/>
        </w:rPr>
        <w:t xml:space="preserve">ve far reaching implications on individuals and organisations for </w:t>
      </w:r>
      <w:r w:rsidR="00966514">
        <w:rPr>
          <w:sz w:val="24"/>
          <w:szCs w:val="24"/>
        </w:rPr>
        <w:t>many years to come</w:t>
      </w:r>
      <w:r w:rsidR="002F18B0">
        <w:rPr>
          <w:sz w:val="24"/>
          <w:szCs w:val="24"/>
        </w:rPr>
        <w:t>, “</w:t>
      </w:r>
      <w:r w:rsidR="00966514" w:rsidRPr="000825A3">
        <w:rPr>
          <w:sz w:val="24"/>
          <w:szCs w:val="24"/>
        </w:rPr>
        <w:t>T</w:t>
      </w:r>
      <w:r w:rsidRPr="000825A3">
        <w:rPr>
          <w:sz w:val="24"/>
          <w:szCs w:val="24"/>
        </w:rPr>
        <w:t>he effect of the pandemic on first responders such as the police – though assumed to be profound – have not yet been ex</w:t>
      </w:r>
      <w:r w:rsidR="002F18B0">
        <w:rPr>
          <w:sz w:val="24"/>
          <w:szCs w:val="24"/>
        </w:rPr>
        <w:t>plored nor quantified in the UK”</w:t>
      </w:r>
      <w:r w:rsidR="00257F93" w:rsidRPr="000825A3">
        <w:rPr>
          <w:sz w:val="24"/>
          <w:szCs w:val="24"/>
        </w:rPr>
        <w:t xml:space="preserve"> (Stogner et al. 2020)</w:t>
      </w:r>
      <w:r w:rsidR="00257F93">
        <w:rPr>
          <w:i/>
          <w:sz w:val="24"/>
          <w:szCs w:val="24"/>
        </w:rPr>
        <w:t>.</w:t>
      </w:r>
    </w:p>
    <w:p w:rsidR="00722133" w:rsidRPr="00257F93" w:rsidRDefault="006C726B" w:rsidP="006C726B">
      <w:pPr>
        <w:jc w:val="both"/>
        <w:rPr>
          <w:i/>
          <w:sz w:val="24"/>
          <w:szCs w:val="24"/>
        </w:rPr>
      </w:pPr>
      <w:r>
        <w:rPr>
          <w:sz w:val="24"/>
          <w:szCs w:val="24"/>
        </w:rPr>
        <w:lastRenderedPageBreak/>
        <w:t>A preliminary l</w:t>
      </w:r>
      <w:r w:rsidR="00722133">
        <w:rPr>
          <w:sz w:val="24"/>
          <w:szCs w:val="24"/>
        </w:rPr>
        <w:t xml:space="preserve">iterature review suggests that there is a wealth of information and knowledge available regarding </w:t>
      </w:r>
      <w:r>
        <w:rPr>
          <w:sz w:val="24"/>
          <w:szCs w:val="24"/>
        </w:rPr>
        <w:t xml:space="preserve">general police officer </w:t>
      </w:r>
      <w:r w:rsidR="00722133">
        <w:rPr>
          <w:sz w:val="24"/>
          <w:szCs w:val="24"/>
        </w:rPr>
        <w:t xml:space="preserve">mental health and </w:t>
      </w:r>
      <w:r w:rsidR="000C0866">
        <w:rPr>
          <w:sz w:val="24"/>
          <w:szCs w:val="24"/>
        </w:rPr>
        <w:t>wellbeing, “</w:t>
      </w:r>
      <w:r w:rsidR="000C0866" w:rsidRPr="000C0866">
        <w:rPr>
          <w:sz w:val="24"/>
          <w:szCs w:val="24"/>
        </w:rPr>
        <w:t>A Police Federation survey of 17,000 officers in 2016 showed an alarming set of statistics around mental health of officers, with 39% seeking</w:t>
      </w:r>
      <w:r w:rsidR="000C0866">
        <w:rPr>
          <w:sz w:val="24"/>
          <w:szCs w:val="24"/>
        </w:rPr>
        <w:t xml:space="preserve"> help with mental health issues”</w:t>
      </w:r>
      <w:r w:rsidR="00722133">
        <w:rPr>
          <w:sz w:val="24"/>
          <w:szCs w:val="24"/>
        </w:rPr>
        <w:t xml:space="preserve"> </w:t>
      </w:r>
      <w:r w:rsidR="000C0866">
        <w:rPr>
          <w:sz w:val="24"/>
          <w:szCs w:val="24"/>
        </w:rPr>
        <w:t xml:space="preserve">(Police Federation, 2016). </w:t>
      </w:r>
      <w:r>
        <w:rPr>
          <w:sz w:val="24"/>
          <w:szCs w:val="24"/>
        </w:rPr>
        <w:t xml:space="preserve"> </w:t>
      </w:r>
    </w:p>
    <w:p w:rsidR="00384095" w:rsidRDefault="00384095" w:rsidP="006C726B">
      <w:pPr>
        <w:jc w:val="both"/>
        <w:rPr>
          <w:sz w:val="24"/>
          <w:szCs w:val="24"/>
        </w:rPr>
      </w:pPr>
      <w:r>
        <w:rPr>
          <w:sz w:val="24"/>
          <w:szCs w:val="24"/>
        </w:rPr>
        <w:t>There is an abundance of research analysing the impact of</w:t>
      </w:r>
      <w:r w:rsidR="002F18B0">
        <w:rPr>
          <w:sz w:val="24"/>
          <w:szCs w:val="24"/>
        </w:rPr>
        <w:t xml:space="preserve"> COVID 19 on the general public </w:t>
      </w:r>
      <w:r w:rsidR="00007C1F">
        <w:rPr>
          <w:sz w:val="24"/>
          <w:szCs w:val="24"/>
        </w:rPr>
        <w:t>that can be used in this research</w:t>
      </w:r>
      <w:r w:rsidR="000825A3">
        <w:rPr>
          <w:sz w:val="24"/>
          <w:szCs w:val="24"/>
        </w:rPr>
        <w:t xml:space="preserve">. </w:t>
      </w:r>
      <w:r w:rsidR="00007C1F" w:rsidRPr="00007C1F">
        <w:rPr>
          <w:color w:val="000000" w:themeColor="text1"/>
          <w:sz w:val="24"/>
          <w:szCs w:val="24"/>
        </w:rPr>
        <w:t xml:space="preserve">One overarching study by Office for National Statistics (2020) states </w:t>
      </w:r>
      <w:r>
        <w:rPr>
          <w:sz w:val="24"/>
          <w:szCs w:val="24"/>
        </w:rPr>
        <w:t>“m</w:t>
      </w:r>
      <w:r w:rsidRPr="00A11825">
        <w:rPr>
          <w:sz w:val="24"/>
          <w:szCs w:val="24"/>
        </w:rPr>
        <w:t>ore than two-thirds of adults in the UK (69%) report feeling somewhat or very worried about the effect C</w:t>
      </w:r>
      <w:r>
        <w:rPr>
          <w:sz w:val="24"/>
          <w:szCs w:val="24"/>
        </w:rPr>
        <w:t>OV</w:t>
      </w:r>
      <w:r w:rsidR="00007C1F">
        <w:rPr>
          <w:sz w:val="24"/>
          <w:szCs w:val="24"/>
        </w:rPr>
        <w:t xml:space="preserve">ID-19 is having on their life”. </w:t>
      </w:r>
      <w:r>
        <w:rPr>
          <w:sz w:val="24"/>
          <w:szCs w:val="24"/>
        </w:rPr>
        <w:t>However, detailed studies taking into account a specific policing segmentation are currently not widely available. This is where I intend to use research conducted on the general public and gather primary research to bring a policing perspective to the research.</w:t>
      </w:r>
    </w:p>
    <w:p w:rsidR="006C726B" w:rsidRDefault="005A717B" w:rsidP="006C726B">
      <w:pPr>
        <w:jc w:val="both"/>
        <w:rPr>
          <w:sz w:val="24"/>
          <w:szCs w:val="24"/>
        </w:rPr>
      </w:pPr>
      <w:r>
        <w:rPr>
          <w:sz w:val="24"/>
          <w:szCs w:val="24"/>
        </w:rPr>
        <w:t>T</w:t>
      </w:r>
      <w:r w:rsidR="00722133">
        <w:rPr>
          <w:sz w:val="24"/>
          <w:szCs w:val="24"/>
        </w:rPr>
        <w:t xml:space="preserve">he research available regarding police officer mental health as a direct consequence of policing the COVID 19 pandemic, is less well developed. This is primarily </w:t>
      </w:r>
      <w:r w:rsidR="00722133">
        <w:rPr>
          <w:szCs w:val="24"/>
        </w:rPr>
        <w:t>as a result of</w:t>
      </w:r>
      <w:r w:rsidR="00722133" w:rsidRPr="00722133">
        <w:rPr>
          <w:szCs w:val="24"/>
        </w:rPr>
        <w:t xml:space="preserve"> </w:t>
      </w:r>
      <w:r w:rsidR="00722133">
        <w:rPr>
          <w:sz w:val="24"/>
          <w:szCs w:val="24"/>
        </w:rPr>
        <w:t>the proximity of the event and that empirical evidence is still being established</w:t>
      </w:r>
      <w:r w:rsidR="00306A36">
        <w:rPr>
          <w:sz w:val="24"/>
          <w:szCs w:val="24"/>
        </w:rPr>
        <w:t>. However, a recent study undertaken in Ireland</w:t>
      </w:r>
      <w:r w:rsidR="006C726B">
        <w:rPr>
          <w:sz w:val="24"/>
          <w:szCs w:val="24"/>
        </w:rPr>
        <w:t xml:space="preserve"> </w:t>
      </w:r>
      <w:r w:rsidR="00306A36">
        <w:rPr>
          <w:sz w:val="24"/>
          <w:szCs w:val="24"/>
        </w:rPr>
        <w:t xml:space="preserve">in </w:t>
      </w:r>
      <w:r w:rsidR="006C726B">
        <w:rPr>
          <w:sz w:val="24"/>
          <w:szCs w:val="24"/>
        </w:rPr>
        <w:t xml:space="preserve">relation to the mental health impacts on the </w:t>
      </w:r>
      <w:r w:rsidR="006C726B" w:rsidRPr="009A27B9">
        <w:rPr>
          <w:sz w:val="24"/>
          <w:szCs w:val="24"/>
        </w:rPr>
        <w:t>Garda Síochána</w:t>
      </w:r>
      <w:r w:rsidR="00306A36">
        <w:rPr>
          <w:sz w:val="24"/>
          <w:szCs w:val="24"/>
        </w:rPr>
        <w:t xml:space="preserve"> as a result of COVID 19 provides a source of relevant </w:t>
      </w:r>
      <w:r w:rsidR="006804E4">
        <w:rPr>
          <w:sz w:val="24"/>
          <w:szCs w:val="24"/>
        </w:rPr>
        <w:t>material that will support the r</w:t>
      </w:r>
      <w:r w:rsidR="00D74568">
        <w:rPr>
          <w:sz w:val="24"/>
          <w:szCs w:val="24"/>
        </w:rPr>
        <w:t xml:space="preserve">esearch topic being undertaken. An extract from the literature suggests, </w:t>
      </w:r>
      <w:r w:rsidR="006C726B">
        <w:rPr>
          <w:sz w:val="24"/>
          <w:szCs w:val="24"/>
        </w:rPr>
        <w:t>“</w:t>
      </w:r>
      <w:r w:rsidR="006C726B" w:rsidRPr="00217D0C">
        <w:rPr>
          <w:sz w:val="24"/>
          <w:szCs w:val="24"/>
        </w:rPr>
        <w:t>heighted levels of psychological distress are an occupational hazard associated with the</w:t>
      </w:r>
      <w:r w:rsidR="006C726B">
        <w:rPr>
          <w:sz w:val="24"/>
          <w:szCs w:val="24"/>
        </w:rPr>
        <w:t xml:space="preserve"> law enforcement profession, and</w:t>
      </w:r>
      <w:r w:rsidR="006C726B" w:rsidRPr="00217D0C">
        <w:rPr>
          <w:sz w:val="24"/>
          <w:szCs w:val="24"/>
        </w:rPr>
        <w:t xml:space="preserve"> members of the Garda Síochána feel their mental health needs are larg</w:t>
      </w:r>
      <w:r w:rsidR="006C726B">
        <w:rPr>
          <w:sz w:val="24"/>
          <w:szCs w:val="24"/>
        </w:rPr>
        <w:t xml:space="preserve">ely unmet by their organisation” </w:t>
      </w:r>
      <w:r w:rsidR="00D74568" w:rsidRPr="001E4E03">
        <w:rPr>
          <w:sz w:val="24"/>
          <w:szCs w:val="24"/>
        </w:rPr>
        <w:t>(Rooney,</w:t>
      </w:r>
      <w:r w:rsidR="006C726B" w:rsidRPr="001E4E03">
        <w:rPr>
          <w:sz w:val="24"/>
          <w:szCs w:val="24"/>
        </w:rPr>
        <w:t xml:space="preserve"> </w:t>
      </w:r>
      <w:proofErr w:type="spellStart"/>
      <w:r w:rsidR="006C726B" w:rsidRPr="001E4E03">
        <w:rPr>
          <w:sz w:val="24"/>
          <w:szCs w:val="24"/>
        </w:rPr>
        <w:t>McNicholas</w:t>
      </w:r>
      <w:proofErr w:type="spellEnd"/>
      <w:r w:rsidR="006C726B" w:rsidRPr="001E4E03">
        <w:rPr>
          <w:sz w:val="24"/>
          <w:szCs w:val="24"/>
        </w:rPr>
        <w:t>, 2020).</w:t>
      </w:r>
    </w:p>
    <w:p w:rsidR="001876C8" w:rsidRPr="003671FE" w:rsidRDefault="005A717B" w:rsidP="00D92E63">
      <w:pPr>
        <w:jc w:val="both"/>
        <w:rPr>
          <w:sz w:val="24"/>
          <w:szCs w:val="24"/>
        </w:rPr>
      </w:pPr>
      <w:r>
        <w:rPr>
          <w:sz w:val="24"/>
          <w:szCs w:val="24"/>
        </w:rPr>
        <w:t xml:space="preserve">The study by Rooney and </w:t>
      </w:r>
      <w:proofErr w:type="spellStart"/>
      <w:r>
        <w:rPr>
          <w:sz w:val="24"/>
          <w:szCs w:val="24"/>
        </w:rPr>
        <w:t>McNicholas</w:t>
      </w:r>
      <w:proofErr w:type="spellEnd"/>
      <w:r w:rsidR="006C726B">
        <w:rPr>
          <w:sz w:val="24"/>
          <w:szCs w:val="24"/>
        </w:rPr>
        <w:t xml:space="preserve"> </w:t>
      </w:r>
      <w:r>
        <w:rPr>
          <w:sz w:val="24"/>
          <w:szCs w:val="24"/>
        </w:rPr>
        <w:t>(</w:t>
      </w:r>
      <w:r w:rsidR="006C726B">
        <w:rPr>
          <w:sz w:val="24"/>
          <w:szCs w:val="24"/>
        </w:rPr>
        <w:t>2020</w:t>
      </w:r>
      <w:r>
        <w:rPr>
          <w:sz w:val="24"/>
          <w:szCs w:val="24"/>
        </w:rPr>
        <w:t>)</w:t>
      </w:r>
      <w:r w:rsidR="006C726B">
        <w:rPr>
          <w:sz w:val="24"/>
          <w:szCs w:val="24"/>
        </w:rPr>
        <w:t xml:space="preserve"> </w:t>
      </w:r>
      <w:r>
        <w:rPr>
          <w:sz w:val="24"/>
          <w:szCs w:val="24"/>
        </w:rPr>
        <w:t xml:space="preserve">found, </w:t>
      </w:r>
      <w:r w:rsidR="006C726B">
        <w:rPr>
          <w:sz w:val="24"/>
          <w:szCs w:val="24"/>
        </w:rPr>
        <w:t>“</w:t>
      </w:r>
      <w:r w:rsidR="006C726B" w:rsidRPr="00624B14">
        <w:rPr>
          <w:sz w:val="24"/>
          <w:szCs w:val="24"/>
        </w:rPr>
        <w:t>the difference is that Garda members not only put their physical health and mortality at risk when they go to work every day, but must do so whilst also having to cope with a new class of anxieties and responsibilities associated with ‘policing’ a pandemic.</w:t>
      </w:r>
      <w:r w:rsidR="006C726B">
        <w:rPr>
          <w:sz w:val="24"/>
          <w:szCs w:val="24"/>
        </w:rPr>
        <w:t>”</w:t>
      </w:r>
      <w:r w:rsidR="002B0CA2">
        <w:rPr>
          <w:sz w:val="24"/>
          <w:szCs w:val="24"/>
        </w:rPr>
        <w:t xml:space="preserve"> This suggests that as a consequence of the pandemic, officer mental health is heightened over and above that experienced by members of the general public. </w:t>
      </w:r>
    </w:p>
    <w:p w:rsidR="001876C8" w:rsidRDefault="001876C8" w:rsidP="00D92E63">
      <w:pPr>
        <w:jc w:val="both"/>
        <w:rPr>
          <w:i/>
          <w:sz w:val="28"/>
          <w:szCs w:val="28"/>
        </w:rPr>
      </w:pPr>
    </w:p>
    <w:p w:rsidR="007230DA" w:rsidRPr="003D2A6F" w:rsidRDefault="00D92E63" w:rsidP="00483B58">
      <w:pPr>
        <w:jc w:val="both"/>
        <w:rPr>
          <w:i/>
          <w:sz w:val="28"/>
          <w:szCs w:val="28"/>
          <w:u w:val="single"/>
        </w:rPr>
      </w:pPr>
      <w:r w:rsidRPr="003D2A6F">
        <w:rPr>
          <w:i/>
          <w:sz w:val="28"/>
          <w:szCs w:val="28"/>
          <w:u w:val="single"/>
        </w:rPr>
        <w:t xml:space="preserve">Methodology </w:t>
      </w:r>
      <w:r w:rsidR="007230DA" w:rsidRPr="003D2A6F">
        <w:rPr>
          <w:i/>
          <w:sz w:val="28"/>
          <w:szCs w:val="28"/>
          <w:u w:val="single"/>
        </w:rPr>
        <w:t xml:space="preserve">and </w:t>
      </w:r>
      <w:r w:rsidR="003D2A6F" w:rsidRPr="003D2A6F">
        <w:rPr>
          <w:i/>
          <w:sz w:val="28"/>
          <w:szCs w:val="28"/>
          <w:u w:val="single"/>
        </w:rPr>
        <w:t>R</w:t>
      </w:r>
      <w:r w:rsidR="007230DA" w:rsidRPr="003D2A6F">
        <w:rPr>
          <w:i/>
          <w:sz w:val="28"/>
          <w:szCs w:val="28"/>
          <w:u w:val="single"/>
        </w:rPr>
        <w:t>esearch</w:t>
      </w:r>
      <w:r w:rsidR="008C51B8">
        <w:rPr>
          <w:i/>
          <w:sz w:val="28"/>
          <w:szCs w:val="28"/>
          <w:u w:val="single"/>
        </w:rPr>
        <w:t xml:space="preserve"> results </w:t>
      </w:r>
      <w:r w:rsidR="007230DA" w:rsidRPr="003D2A6F">
        <w:rPr>
          <w:i/>
          <w:sz w:val="28"/>
          <w:szCs w:val="28"/>
          <w:u w:val="single"/>
        </w:rPr>
        <w:t xml:space="preserve"> </w:t>
      </w:r>
    </w:p>
    <w:p w:rsidR="007230DA" w:rsidRPr="007230DA" w:rsidRDefault="007230DA" w:rsidP="00483B58">
      <w:pPr>
        <w:jc w:val="both"/>
        <w:rPr>
          <w:i/>
          <w:sz w:val="28"/>
          <w:szCs w:val="28"/>
        </w:rPr>
      </w:pPr>
      <w:r>
        <w:rPr>
          <w:sz w:val="24"/>
          <w:szCs w:val="24"/>
        </w:rPr>
        <w:t>My pr</w:t>
      </w:r>
      <w:r w:rsidRPr="007230DA">
        <w:rPr>
          <w:sz w:val="24"/>
          <w:szCs w:val="24"/>
        </w:rPr>
        <w:t>oposed</w:t>
      </w:r>
      <w:r>
        <w:rPr>
          <w:sz w:val="24"/>
          <w:szCs w:val="24"/>
        </w:rPr>
        <w:t xml:space="preserve"> methodology </w:t>
      </w:r>
      <w:r w:rsidR="00483B58" w:rsidRPr="00483B58">
        <w:rPr>
          <w:sz w:val="24"/>
          <w:szCs w:val="24"/>
        </w:rPr>
        <w:t xml:space="preserve">processes are </w:t>
      </w:r>
      <w:r>
        <w:rPr>
          <w:sz w:val="24"/>
          <w:szCs w:val="24"/>
        </w:rPr>
        <w:t>to include</w:t>
      </w:r>
      <w:r w:rsidR="00B00B50">
        <w:rPr>
          <w:sz w:val="24"/>
          <w:szCs w:val="24"/>
        </w:rPr>
        <w:t xml:space="preserve"> </w:t>
      </w:r>
      <w:r w:rsidR="00483B58" w:rsidRPr="00483B58">
        <w:rPr>
          <w:sz w:val="24"/>
          <w:szCs w:val="24"/>
        </w:rPr>
        <w:t>both</w:t>
      </w:r>
      <w:r w:rsidR="00483B58">
        <w:rPr>
          <w:sz w:val="24"/>
          <w:szCs w:val="24"/>
        </w:rPr>
        <w:t xml:space="preserve"> </w:t>
      </w:r>
      <w:r>
        <w:rPr>
          <w:sz w:val="24"/>
          <w:szCs w:val="24"/>
        </w:rPr>
        <w:t xml:space="preserve">sources of </w:t>
      </w:r>
      <w:r w:rsidR="00B00B50">
        <w:rPr>
          <w:sz w:val="24"/>
          <w:szCs w:val="24"/>
        </w:rPr>
        <w:t>qualita</w:t>
      </w:r>
      <w:r>
        <w:rPr>
          <w:sz w:val="24"/>
          <w:szCs w:val="24"/>
        </w:rPr>
        <w:t>tive and quantitative data</w:t>
      </w:r>
      <w:r w:rsidR="006577C6">
        <w:rPr>
          <w:sz w:val="24"/>
          <w:szCs w:val="24"/>
        </w:rPr>
        <w:t>,</w:t>
      </w:r>
      <w:r w:rsidR="003562AF">
        <w:rPr>
          <w:sz w:val="24"/>
          <w:szCs w:val="24"/>
        </w:rPr>
        <w:t xml:space="preserve"> </w:t>
      </w:r>
      <w:r>
        <w:rPr>
          <w:sz w:val="24"/>
          <w:szCs w:val="24"/>
        </w:rPr>
        <w:t xml:space="preserve">using the methodology </w:t>
      </w:r>
      <w:r w:rsidR="003562AF">
        <w:rPr>
          <w:sz w:val="24"/>
          <w:szCs w:val="24"/>
        </w:rPr>
        <w:t>known as</w:t>
      </w:r>
      <w:r>
        <w:rPr>
          <w:sz w:val="24"/>
          <w:szCs w:val="24"/>
        </w:rPr>
        <w:t xml:space="preserve"> </w:t>
      </w:r>
      <w:r w:rsidR="003562AF">
        <w:rPr>
          <w:sz w:val="24"/>
          <w:szCs w:val="24"/>
        </w:rPr>
        <w:t>Triangulation</w:t>
      </w:r>
      <w:r>
        <w:rPr>
          <w:sz w:val="24"/>
          <w:szCs w:val="24"/>
        </w:rPr>
        <w:t xml:space="preserve"> (Bramble et al, 2008). This is likely to be the </w:t>
      </w:r>
      <w:r w:rsidR="00567D28">
        <w:rPr>
          <w:sz w:val="24"/>
          <w:szCs w:val="24"/>
        </w:rPr>
        <w:t xml:space="preserve">most beneficial </w:t>
      </w:r>
      <w:r w:rsidR="00B65DF0">
        <w:rPr>
          <w:sz w:val="24"/>
          <w:szCs w:val="24"/>
        </w:rPr>
        <w:t xml:space="preserve">approach </w:t>
      </w:r>
      <w:r>
        <w:rPr>
          <w:sz w:val="24"/>
          <w:szCs w:val="24"/>
        </w:rPr>
        <w:t xml:space="preserve">to the study as I intend to capture primary data in the form of surveys from police officers to assess impact COVID 19 has had on their personal mental health and wellbeing. Alongside this, I intend to use secondary research on the effects of general mental health before applying the triangulation method. </w:t>
      </w:r>
    </w:p>
    <w:p w:rsidR="00483B58" w:rsidRDefault="003562AF" w:rsidP="00483B58">
      <w:pPr>
        <w:jc w:val="both"/>
        <w:rPr>
          <w:sz w:val="24"/>
          <w:szCs w:val="24"/>
        </w:rPr>
      </w:pPr>
      <w:r w:rsidRPr="006839DB">
        <w:rPr>
          <w:sz w:val="24"/>
          <w:szCs w:val="24"/>
        </w:rPr>
        <w:t>Triangulation refers to the use of multiple methods or data sources in qualitative research to develop a comprehensive understanding of phenomena (Patton, 1999)</w:t>
      </w:r>
      <w:r>
        <w:rPr>
          <w:sz w:val="24"/>
          <w:szCs w:val="24"/>
        </w:rPr>
        <w:t xml:space="preserve">. </w:t>
      </w:r>
      <w:r w:rsidR="00DF6FF9">
        <w:rPr>
          <w:sz w:val="24"/>
          <w:szCs w:val="24"/>
        </w:rPr>
        <w:t>An overview of the Triangulation method is depicted below:</w:t>
      </w:r>
      <w:r w:rsidR="006577C6">
        <w:rPr>
          <w:sz w:val="24"/>
          <w:szCs w:val="24"/>
        </w:rPr>
        <w:t xml:space="preserve"> </w:t>
      </w:r>
    </w:p>
    <w:p w:rsidR="00794678" w:rsidRPr="00483B58" w:rsidRDefault="00794678" w:rsidP="003562AF">
      <w:pPr>
        <w:jc w:val="center"/>
        <w:rPr>
          <w:sz w:val="24"/>
          <w:szCs w:val="24"/>
        </w:rPr>
      </w:pPr>
      <w:r w:rsidRPr="00944FC5">
        <w:rPr>
          <w:noProof/>
          <w:lang w:eastAsia="en-GB"/>
        </w:rPr>
        <w:lastRenderedPageBreak/>
        <w:drawing>
          <wp:inline distT="0" distB="0" distL="0" distR="0" wp14:anchorId="6B8A75CA" wp14:editId="39D5AF35">
            <wp:extent cx="3655695" cy="2076450"/>
            <wp:effectExtent l="0" t="0" r="1905" b="0"/>
            <wp:docPr id="3" name="Picture 3" descr="http://www.emeraldinsight.com/fig/1730_10_1016_S1474-8231_08_0700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meraldinsight.com/fig/1730_10_1016_S1474-8231_08_07009-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58812" cy="2078220"/>
                    </a:xfrm>
                    <a:prstGeom prst="rect">
                      <a:avLst/>
                    </a:prstGeom>
                    <a:solidFill>
                      <a:schemeClr val="accent1"/>
                    </a:solidFill>
                    <a:ln>
                      <a:noFill/>
                    </a:ln>
                  </pic:spPr>
                </pic:pic>
              </a:graphicData>
            </a:graphic>
          </wp:inline>
        </w:drawing>
      </w:r>
    </w:p>
    <w:p w:rsidR="006577C6" w:rsidRPr="00944FC5" w:rsidRDefault="00910EE3" w:rsidP="006577C6">
      <w:pPr>
        <w:spacing w:after="0" w:line="240" w:lineRule="auto"/>
        <w:jc w:val="center"/>
        <w:rPr>
          <w:b/>
        </w:rPr>
      </w:pPr>
      <w:r>
        <w:rPr>
          <w:b/>
        </w:rPr>
        <w:t>Figure 1</w:t>
      </w:r>
      <w:r w:rsidR="006577C6" w:rsidRPr="00944FC5">
        <w:rPr>
          <w:b/>
        </w:rPr>
        <w:t xml:space="preserve"> – Triangulation Method</w:t>
      </w:r>
    </w:p>
    <w:p w:rsidR="00910EE3" w:rsidRPr="007230DA" w:rsidRDefault="006577C6" w:rsidP="007230DA">
      <w:pPr>
        <w:jc w:val="center"/>
        <w:rPr>
          <w:i/>
          <w:sz w:val="18"/>
          <w:szCs w:val="18"/>
        </w:rPr>
      </w:pPr>
      <w:r w:rsidRPr="00944FC5">
        <w:rPr>
          <w:i/>
          <w:sz w:val="18"/>
          <w:szCs w:val="18"/>
        </w:rPr>
        <w:t>(Source: Bramble et al, 2008)</w:t>
      </w:r>
    </w:p>
    <w:p w:rsidR="003671FE" w:rsidRDefault="00457CF5" w:rsidP="00D92E63">
      <w:pPr>
        <w:jc w:val="both"/>
        <w:rPr>
          <w:sz w:val="24"/>
          <w:szCs w:val="24"/>
        </w:rPr>
      </w:pPr>
      <w:r>
        <w:rPr>
          <w:sz w:val="24"/>
          <w:szCs w:val="24"/>
        </w:rPr>
        <w:t xml:space="preserve">My </w:t>
      </w:r>
      <w:r w:rsidR="003671FE">
        <w:rPr>
          <w:sz w:val="24"/>
          <w:szCs w:val="24"/>
        </w:rPr>
        <w:t xml:space="preserve">mixed methodology </w:t>
      </w:r>
      <w:r>
        <w:rPr>
          <w:sz w:val="24"/>
          <w:szCs w:val="24"/>
        </w:rPr>
        <w:t xml:space="preserve">research </w:t>
      </w:r>
      <w:r w:rsidR="003671FE">
        <w:rPr>
          <w:sz w:val="24"/>
          <w:szCs w:val="24"/>
        </w:rPr>
        <w:t xml:space="preserve">approach </w:t>
      </w:r>
      <w:r>
        <w:rPr>
          <w:sz w:val="24"/>
          <w:szCs w:val="24"/>
        </w:rPr>
        <w:t xml:space="preserve">will consist of both primary and secondary data. </w:t>
      </w:r>
      <w:r w:rsidR="00910EE3">
        <w:rPr>
          <w:sz w:val="24"/>
          <w:szCs w:val="24"/>
        </w:rPr>
        <w:t xml:space="preserve">In terms of </w:t>
      </w:r>
      <w:r w:rsidR="003301F5">
        <w:rPr>
          <w:sz w:val="24"/>
          <w:szCs w:val="24"/>
        </w:rPr>
        <w:t xml:space="preserve">primary </w:t>
      </w:r>
      <w:r w:rsidR="00910EE3">
        <w:rPr>
          <w:sz w:val="24"/>
          <w:szCs w:val="24"/>
        </w:rPr>
        <w:t>research</w:t>
      </w:r>
      <w:r>
        <w:rPr>
          <w:sz w:val="24"/>
          <w:szCs w:val="24"/>
        </w:rPr>
        <w:t xml:space="preserve"> methods</w:t>
      </w:r>
      <w:r w:rsidR="00910EE3">
        <w:rPr>
          <w:sz w:val="24"/>
          <w:szCs w:val="24"/>
        </w:rPr>
        <w:t xml:space="preserve">, </w:t>
      </w:r>
      <w:r w:rsidR="00910EE3" w:rsidRPr="00BA13AE">
        <w:rPr>
          <w:sz w:val="24"/>
          <w:szCs w:val="24"/>
        </w:rPr>
        <w:t xml:space="preserve">I am planning on distributing surveys utilising the survey monkey tool to enable easy online access for all participants. </w:t>
      </w:r>
      <w:r w:rsidR="00910EE3" w:rsidRPr="00B00B50">
        <w:rPr>
          <w:sz w:val="24"/>
          <w:szCs w:val="24"/>
        </w:rPr>
        <w:t>The results of this research will be presented in tables, graphs and pie charts</w:t>
      </w:r>
      <w:r w:rsidR="00910EE3">
        <w:rPr>
          <w:sz w:val="24"/>
          <w:szCs w:val="24"/>
        </w:rPr>
        <w:t xml:space="preserve">. </w:t>
      </w:r>
      <w:r w:rsidR="003301F5">
        <w:rPr>
          <w:sz w:val="24"/>
          <w:szCs w:val="24"/>
        </w:rPr>
        <w:t xml:space="preserve">My secondary research will consist of a comprehensive review of current academic sources, such as journals and articles, relating to police officer mental health. </w:t>
      </w:r>
    </w:p>
    <w:p w:rsidR="003D2A6F" w:rsidRDefault="003D2A6F" w:rsidP="00D92E63">
      <w:pPr>
        <w:jc w:val="both"/>
        <w:rPr>
          <w:sz w:val="24"/>
          <w:szCs w:val="24"/>
        </w:rPr>
      </w:pPr>
    </w:p>
    <w:p w:rsidR="003D2A6F" w:rsidRPr="003D2A6F" w:rsidRDefault="003D2A6F" w:rsidP="00D92E63">
      <w:pPr>
        <w:jc w:val="both"/>
        <w:rPr>
          <w:i/>
          <w:sz w:val="28"/>
          <w:szCs w:val="28"/>
          <w:u w:val="single"/>
        </w:rPr>
      </w:pPr>
      <w:r w:rsidRPr="003D2A6F">
        <w:rPr>
          <w:i/>
          <w:sz w:val="28"/>
          <w:szCs w:val="28"/>
          <w:u w:val="single"/>
        </w:rPr>
        <w:t>Ethical considerations and Limitations</w:t>
      </w:r>
    </w:p>
    <w:p w:rsidR="00BB2E65" w:rsidRPr="002E1CF5" w:rsidRDefault="002E1CF5" w:rsidP="00D92E63">
      <w:pPr>
        <w:jc w:val="both"/>
        <w:rPr>
          <w:sz w:val="24"/>
          <w:szCs w:val="24"/>
        </w:rPr>
      </w:pPr>
      <w:r>
        <w:rPr>
          <w:sz w:val="24"/>
          <w:szCs w:val="24"/>
        </w:rPr>
        <w:t>I am aware that</w:t>
      </w:r>
      <w:r w:rsidR="00486AEB">
        <w:rPr>
          <w:sz w:val="24"/>
          <w:szCs w:val="24"/>
        </w:rPr>
        <w:t xml:space="preserve"> mental health carries a perceived</w:t>
      </w:r>
      <w:r>
        <w:rPr>
          <w:sz w:val="24"/>
          <w:szCs w:val="24"/>
        </w:rPr>
        <w:t xml:space="preserve"> stigma</w:t>
      </w:r>
      <w:r w:rsidR="00EE12A4">
        <w:rPr>
          <w:sz w:val="24"/>
          <w:szCs w:val="24"/>
        </w:rPr>
        <w:t xml:space="preserve"> and is a sensitive subject, therefore there </w:t>
      </w:r>
      <w:r>
        <w:rPr>
          <w:sz w:val="24"/>
          <w:szCs w:val="24"/>
        </w:rPr>
        <w:t xml:space="preserve">will be certain ethical considerations that need to be acknowledged. </w:t>
      </w:r>
      <w:r w:rsidR="001022D1">
        <w:rPr>
          <w:sz w:val="24"/>
          <w:szCs w:val="24"/>
        </w:rPr>
        <w:t xml:space="preserve"> </w:t>
      </w:r>
      <w:r w:rsidR="00BB2E65">
        <w:rPr>
          <w:sz w:val="24"/>
          <w:szCs w:val="24"/>
        </w:rPr>
        <w:t xml:space="preserve">All participants will </w:t>
      </w:r>
      <w:r w:rsidR="001022D1">
        <w:rPr>
          <w:sz w:val="24"/>
          <w:szCs w:val="24"/>
        </w:rPr>
        <w:t xml:space="preserve">be assured that their details will </w:t>
      </w:r>
      <w:r w:rsidR="00BB2E65">
        <w:rPr>
          <w:sz w:val="24"/>
          <w:szCs w:val="24"/>
        </w:rPr>
        <w:t xml:space="preserve">remain anonymous and their responses </w:t>
      </w:r>
      <w:r w:rsidR="001022D1">
        <w:rPr>
          <w:sz w:val="24"/>
          <w:szCs w:val="24"/>
        </w:rPr>
        <w:t xml:space="preserve">confidential, treating them with courtesy and respect. </w:t>
      </w:r>
      <w:r w:rsidR="00B12EBC">
        <w:rPr>
          <w:sz w:val="24"/>
          <w:szCs w:val="24"/>
        </w:rPr>
        <w:t>It will also be made clear to participants that their personal data will not be shared with South Wales Police.</w:t>
      </w:r>
    </w:p>
    <w:p w:rsidR="00F65464" w:rsidRDefault="0065135E" w:rsidP="00D92E63">
      <w:pPr>
        <w:jc w:val="both"/>
        <w:rPr>
          <w:sz w:val="24"/>
          <w:szCs w:val="24"/>
        </w:rPr>
      </w:pPr>
      <w:r>
        <w:rPr>
          <w:sz w:val="24"/>
          <w:szCs w:val="24"/>
        </w:rPr>
        <w:t xml:space="preserve">I have considered that there may be limitations to the accuracy of </w:t>
      </w:r>
      <w:r w:rsidR="00D15FF5">
        <w:rPr>
          <w:sz w:val="24"/>
          <w:szCs w:val="24"/>
        </w:rPr>
        <w:t xml:space="preserve">my </w:t>
      </w:r>
      <w:r>
        <w:rPr>
          <w:sz w:val="24"/>
          <w:szCs w:val="24"/>
        </w:rPr>
        <w:t xml:space="preserve">research, </w:t>
      </w:r>
      <w:r w:rsidR="00D15FF5">
        <w:rPr>
          <w:sz w:val="24"/>
          <w:szCs w:val="24"/>
        </w:rPr>
        <w:t>due to the particular institutional stigma surround</w:t>
      </w:r>
      <w:r w:rsidR="00CC2CF2">
        <w:rPr>
          <w:sz w:val="24"/>
          <w:szCs w:val="24"/>
        </w:rPr>
        <w:t>ing</w:t>
      </w:r>
      <w:r w:rsidR="00D15FF5">
        <w:rPr>
          <w:sz w:val="24"/>
          <w:szCs w:val="24"/>
        </w:rPr>
        <w:t xml:space="preserve"> mental health in the police force. This may</w:t>
      </w:r>
      <w:r w:rsidR="00040F5F">
        <w:rPr>
          <w:sz w:val="24"/>
          <w:szCs w:val="24"/>
        </w:rPr>
        <w:t xml:space="preserve"> distort the accuracy of the data collected with regards to</w:t>
      </w:r>
      <w:r w:rsidR="00D15FF5">
        <w:rPr>
          <w:sz w:val="24"/>
          <w:szCs w:val="24"/>
        </w:rPr>
        <w:t xml:space="preserve"> officer welfare, as the primary research will rely on the individual being honest and recognising behaviours within themselves. </w:t>
      </w:r>
      <w:r w:rsidR="002308EA">
        <w:rPr>
          <w:sz w:val="24"/>
          <w:szCs w:val="24"/>
        </w:rPr>
        <w:t>Othe</w:t>
      </w:r>
      <w:r w:rsidR="00F65464">
        <w:rPr>
          <w:sz w:val="24"/>
          <w:szCs w:val="24"/>
        </w:rPr>
        <w:t xml:space="preserve">r limitations also include the difficulty of engaging with participants face to face, due to the ongoing COVID 19 pandemic. </w:t>
      </w:r>
    </w:p>
    <w:p w:rsidR="003A6324" w:rsidRPr="003A6324" w:rsidRDefault="003A6324" w:rsidP="00D92E63">
      <w:pPr>
        <w:jc w:val="both"/>
        <w:rPr>
          <w:i/>
          <w:sz w:val="28"/>
          <w:szCs w:val="28"/>
        </w:rPr>
      </w:pPr>
    </w:p>
    <w:p w:rsidR="003A6324" w:rsidRPr="003A6324" w:rsidRDefault="003A6324" w:rsidP="003A6324">
      <w:pPr>
        <w:jc w:val="both"/>
        <w:rPr>
          <w:i/>
          <w:sz w:val="28"/>
          <w:szCs w:val="28"/>
          <w:u w:val="single"/>
        </w:rPr>
      </w:pPr>
      <w:r w:rsidRPr="003A6324">
        <w:rPr>
          <w:i/>
          <w:sz w:val="28"/>
          <w:szCs w:val="28"/>
          <w:u w:val="single"/>
        </w:rPr>
        <w:t>Resource and Time Management</w:t>
      </w:r>
    </w:p>
    <w:p w:rsidR="004F18C7" w:rsidRPr="004F18C7" w:rsidRDefault="004F18C7" w:rsidP="003A6324">
      <w:pPr>
        <w:jc w:val="both"/>
        <w:rPr>
          <w:sz w:val="24"/>
          <w:szCs w:val="24"/>
        </w:rPr>
      </w:pPr>
      <w:r w:rsidRPr="004F18C7">
        <w:rPr>
          <w:sz w:val="24"/>
          <w:szCs w:val="24"/>
        </w:rPr>
        <w:t xml:space="preserve">Balancing a role as a full time police officer and undertaking this research project will require careful planning and organisation. I propose to time box activities and set realistic interim deadlines for certain elements of this project. </w:t>
      </w:r>
    </w:p>
    <w:p w:rsidR="006942D9" w:rsidRDefault="006942D9" w:rsidP="00D92E63">
      <w:pPr>
        <w:jc w:val="both"/>
        <w:rPr>
          <w:sz w:val="28"/>
          <w:szCs w:val="28"/>
        </w:rPr>
      </w:pPr>
    </w:p>
    <w:p w:rsidR="00D92E63" w:rsidRDefault="00483A81" w:rsidP="00D92E63">
      <w:pPr>
        <w:jc w:val="both"/>
        <w:rPr>
          <w:sz w:val="24"/>
          <w:szCs w:val="24"/>
        </w:rPr>
      </w:pPr>
      <w:r>
        <w:rPr>
          <w:sz w:val="24"/>
          <w:szCs w:val="24"/>
        </w:rPr>
        <w:lastRenderedPageBreak/>
        <w:t>Word Count (1611</w:t>
      </w:r>
      <w:r w:rsidR="006942D9" w:rsidRPr="00634ACE">
        <w:rPr>
          <w:sz w:val="24"/>
          <w:szCs w:val="24"/>
        </w:rPr>
        <w:t>)</w:t>
      </w:r>
    </w:p>
    <w:p w:rsidR="00A1443B" w:rsidRPr="00A1443B" w:rsidRDefault="00A1443B" w:rsidP="00D92E63">
      <w:pPr>
        <w:jc w:val="both"/>
        <w:rPr>
          <w:sz w:val="24"/>
          <w:szCs w:val="24"/>
        </w:rPr>
      </w:pPr>
      <w:bookmarkStart w:id="0" w:name="_GoBack"/>
      <w:bookmarkEnd w:id="0"/>
    </w:p>
    <w:p w:rsidR="00D92E63" w:rsidRPr="003F4B61" w:rsidRDefault="00D92E63" w:rsidP="00D92E63">
      <w:pPr>
        <w:jc w:val="both"/>
        <w:rPr>
          <w:i/>
          <w:sz w:val="28"/>
          <w:szCs w:val="28"/>
          <w:u w:val="single"/>
        </w:rPr>
      </w:pPr>
      <w:r w:rsidRPr="003F4B61">
        <w:rPr>
          <w:i/>
          <w:sz w:val="28"/>
          <w:szCs w:val="28"/>
          <w:u w:val="single"/>
        </w:rPr>
        <w:t xml:space="preserve">References </w:t>
      </w:r>
    </w:p>
    <w:p w:rsidR="002F18B0" w:rsidRDefault="002F18B0" w:rsidP="002F18B0">
      <w:r w:rsidRPr="002A4007">
        <w:t xml:space="preserve">Frank, James &amp; Lambert, Eric &amp; Qureshi, </w:t>
      </w:r>
      <w:proofErr w:type="spellStart"/>
      <w:r w:rsidRPr="002A4007">
        <w:t>Hanif</w:t>
      </w:r>
      <w:proofErr w:type="spellEnd"/>
      <w:r w:rsidRPr="002A4007">
        <w:t>. (2017). Examining Police Officer Work Stress Using the Job Demands–Resources Model. Journal of Contemporary Criminal Justice. 33. 104398621772424. 10.1177/1043986217724248.</w:t>
      </w:r>
    </w:p>
    <w:p w:rsidR="004B4FA2" w:rsidRDefault="004B4FA2" w:rsidP="002F18B0"/>
    <w:p w:rsidR="002F18B0" w:rsidRDefault="002F18B0" w:rsidP="002F18B0">
      <w:proofErr w:type="gramStart"/>
      <w:r w:rsidRPr="002A4007">
        <w:t>van</w:t>
      </w:r>
      <w:proofErr w:type="gramEnd"/>
      <w:r w:rsidRPr="002A4007">
        <w:t xml:space="preserve"> der </w:t>
      </w:r>
      <w:proofErr w:type="spellStart"/>
      <w:r w:rsidRPr="002A4007">
        <w:t>Velden</w:t>
      </w:r>
      <w:proofErr w:type="spellEnd"/>
      <w:r w:rsidRPr="002A4007">
        <w:t xml:space="preserve"> PG, </w:t>
      </w:r>
      <w:proofErr w:type="spellStart"/>
      <w:r w:rsidRPr="002A4007">
        <w:t>Rademaker</w:t>
      </w:r>
      <w:proofErr w:type="spellEnd"/>
      <w:r w:rsidRPr="002A4007">
        <w:t xml:space="preserve"> AR, </w:t>
      </w:r>
      <w:proofErr w:type="spellStart"/>
      <w:r w:rsidRPr="002A4007">
        <w:t>Vermetten</w:t>
      </w:r>
      <w:proofErr w:type="spellEnd"/>
      <w:r w:rsidRPr="002A4007">
        <w:t xml:space="preserve"> E, et al</w:t>
      </w:r>
      <w:r>
        <w:t xml:space="preserve"> </w:t>
      </w:r>
      <w:r w:rsidRPr="002A4007">
        <w:t>Police officers: a high-risk group for the development of mental health disturbances? A cohort study</w:t>
      </w:r>
      <w:r>
        <w:t xml:space="preserve"> </w:t>
      </w:r>
      <w:r w:rsidRPr="002A4007">
        <w:t>BMJ Open 2013</w:t>
      </w:r>
      <w:proofErr w:type="gramStart"/>
      <w:r w:rsidRPr="002A4007">
        <w:t>;3:e001720</w:t>
      </w:r>
      <w:proofErr w:type="gramEnd"/>
      <w:r w:rsidRPr="002A4007">
        <w:t xml:space="preserve">. </w:t>
      </w:r>
      <w:proofErr w:type="spellStart"/>
      <w:proofErr w:type="gramStart"/>
      <w:r w:rsidRPr="002A4007">
        <w:t>doi</w:t>
      </w:r>
      <w:proofErr w:type="spellEnd"/>
      <w:proofErr w:type="gramEnd"/>
      <w:r w:rsidRPr="002A4007">
        <w:t>: 10.1136/bmjopen-2012-001720</w:t>
      </w:r>
    </w:p>
    <w:p w:rsidR="004B4FA2" w:rsidRDefault="004B4FA2" w:rsidP="002F18B0"/>
    <w:p w:rsidR="002F18B0" w:rsidRDefault="002F18B0" w:rsidP="002F18B0">
      <w:proofErr w:type="spellStart"/>
      <w:r w:rsidRPr="002A4007">
        <w:t>Janssens</w:t>
      </w:r>
      <w:proofErr w:type="spellEnd"/>
      <w:r w:rsidRPr="002A4007">
        <w:t xml:space="preserve">, K.M.E., van der </w:t>
      </w:r>
      <w:proofErr w:type="spellStart"/>
      <w:r w:rsidRPr="002A4007">
        <w:t>Velden</w:t>
      </w:r>
      <w:proofErr w:type="spellEnd"/>
      <w:r w:rsidRPr="002A4007">
        <w:t xml:space="preserve">, P.G., </w:t>
      </w:r>
      <w:proofErr w:type="spellStart"/>
      <w:r w:rsidRPr="002A4007">
        <w:t>Taris</w:t>
      </w:r>
      <w:proofErr w:type="spellEnd"/>
      <w:r w:rsidRPr="002A4007">
        <w:t xml:space="preserve">, R. et al. Resilience </w:t>
      </w:r>
      <w:proofErr w:type="gramStart"/>
      <w:r w:rsidRPr="002A4007">
        <w:t>Among</w:t>
      </w:r>
      <w:proofErr w:type="gramEnd"/>
      <w:r w:rsidRPr="002A4007">
        <w:t xml:space="preserve"> Police Officers: a Critical Systematic Review of Used Concepts, Measures, and Predictive Values of Resilience. J Police Crim Psych 36, 24–40 (2021). </w:t>
      </w:r>
      <w:hyperlink r:id="rId8" w:history="1">
        <w:r w:rsidRPr="00581D15">
          <w:rPr>
            <w:rStyle w:val="Hyperlink"/>
          </w:rPr>
          <w:t>https://doi.org/10.1007/s11896-018-9298-5</w:t>
        </w:r>
      </w:hyperlink>
    </w:p>
    <w:p w:rsidR="004B4FA2" w:rsidRDefault="004B4FA2" w:rsidP="002F18B0"/>
    <w:p w:rsidR="002F18B0" w:rsidRDefault="002F18B0" w:rsidP="002F18B0">
      <w:r w:rsidRPr="002A4007">
        <w:t>Who.int. 2021. Mental health: strengthening our response. [</w:t>
      </w:r>
      <w:proofErr w:type="gramStart"/>
      <w:r w:rsidRPr="002A4007">
        <w:t>online</w:t>
      </w:r>
      <w:proofErr w:type="gramEnd"/>
      <w:r w:rsidRPr="002A4007">
        <w:t>] Available at: &lt;https://www.who.int/news-room/fact-sheets/detail/mental-health-strengthening-our-response&gt; [Accessed 17 May 2021].</w:t>
      </w:r>
    </w:p>
    <w:p w:rsidR="004B4FA2" w:rsidRDefault="004B4FA2" w:rsidP="002F18B0"/>
    <w:p w:rsidR="002F18B0" w:rsidRDefault="002F18B0" w:rsidP="002F18B0">
      <w:r w:rsidRPr="002A4007">
        <w:t xml:space="preserve">Marshall, R.E., Milligan-Saville, J., Petrie, K. et al. Mental health screening amongst police officers: factors associated with under-reporting of symptoms. BMC Psychiatry 21, 135 (2021). </w:t>
      </w:r>
      <w:hyperlink r:id="rId9" w:history="1">
        <w:r w:rsidRPr="00581D15">
          <w:rPr>
            <w:rStyle w:val="Hyperlink"/>
          </w:rPr>
          <w:t>https://doi.org/10.1186/s12888-021-03125-1</w:t>
        </w:r>
      </w:hyperlink>
    </w:p>
    <w:p w:rsidR="004B4FA2" w:rsidRDefault="004B4FA2" w:rsidP="002F18B0"/>
    <w:p w:rsidR="002F18B0" w:rsidRDefault="002F18B0" w:rsidP="002F18B0">
      <w:r w:rsidRPr="002A4007">
        <w:t xml:space="preserve">Haugen PT, </w:t>
      </w:r>
      <w:proofErr w:type="spellStart"/>
      <w:r w:rsidRPr="002A4007">
        <w:t>Evces</w:t>
      </w:r>
      <w:proofErr w:type="spellEnd"/>
      <w:r w:rsidRPr="002A4007">
        <w:t xml:space="preserve"> M, Weiss DS. Treating posttraumatic stress disorder in first responders: a systematic review. </w:t>
      </w:r>
      <w:proofErr w:type="spellStart"/>
      <w:r w:rsidRPr="002A4007">
        <w:t>Clin</w:t>
      </w:r>
      <w:proofErr w:type="spellEnd"/>
      <w:r w:rsidRPr="002A4007">
        <w:t xml:space="preserve"> </w:t>
      </w:r>
      <w:proofErr w:type="spellStart"/>
      <w:r w:rsidRPr="002A4007">
        <w:t>Psychol</w:t>
      </w:r>
      <w:proofErr w:type="spellEnd"/>
      <w:r w:rsidRPr="002A4007">
        <w:t xml:space="preserve"> Rev. 2012</w:t>
      </w:r>
      <w:proofErr w:type="gramStart"/>
      <w:r w:rsidRPr="002A4007">
        <w:t>;32</w:t>
      </w:r>
      <w:proofErr w:type="gramEnd"/>
      <w:r w:rsidRPr="002A4007">
        <w:t>(5):370–80.</w:t>
      </w:r>
    </w:p>
    <w:p w:rsidR="004B4FA2" w:rsidRDefault="004B4FA2" w:rsidP="002F18B0"/>
    <w:p w:rsidR="002F18B0" w:rsidRDefault="002F18B0" w:rsidP="002F18B0">
      <w:r w:rsidRPr="002A4007">
        <w:t>Polfed.org. 2021. Mental Health. [</w:t>
      </w:r>
      <w:proofErr w:type="gramStart"/>
      <w:r w:rsidRPr="002A4007">
        <w:t>online</w:t>
      </w:r>
      <w:proofErr w:type="gramEnd"/>
      <w:r w:rsidRPr="002A4007">
        <w:t>] Available at: &lt;https://www.polfed.org/mentalhealth&gt; [Accessed 17 May 2021].</w:t>
      </w:r>
    </w:p>
    <w:p w:rsidR="004B4FA2" w:rsidRDefault="004B4FA2" w:rsidP="002F18B0"/>
    <w:p w:rsidR="002F18B0" w:rsidRDefault="002F18B0" w:rsidP="002F18B0">
      <w:r w:rsidRPr="002A4007">
        <w:t xml:space="preserve">A. </w:t>
      </w:r>
      <w:proofErr w:type="spellStart"/>
      <w:r w:rsidRPr="002A4007">
        <w:t>Kyprianides</w:t>
      </w:r>
      <w:proofErr w:type="spellEnd"/>
      <w:r w:rsidRPr="002A4007">
        <w:t xml:space="preserve">, B. Bradford, M. Beale, L. </w:t>
      </w:r>
      <w:proofErr w:type="spellStart"/>
      <w:r w:rsidRPr="002A4007">
        <w:t>Savigar</w:t>
      </w:r>
      <w:proofErr w:type="spellEnd"/>
      <w:r w:rsidRPr="002A4007">
        <w:t xml:space="preserve">-Shaw, </w:t>
      </w:r>
      <w:proofErr w:type="gramStart"/>
      <w:r w:rsidRPr="002A4007">
        <w:t>C</w:t>
      </w:r>
      <w:proofErr w:type="gramEnd"/>
      <w:r w:rsidRPr="002A4007">
        <w:t xml:space="preserve">. Stott &amp; M. </w:t>
      </w:r>
      <w:proofErr w:type="spellStart"/>
      <w:r w:rsidRPr="002A4007">
        <w:t>Radburn</w:t>
      </w:r>
      <w:proofErr w:type="spellEnd"/>
      <w:r w:rsidRPr="002A4007">
        <w:t xml:space="preserve"> (2021) Policing the COVID-19 pandemic: police officer well-being and commitment to democratic modes of policing, Policing and Society, DOI: 10.1080/10439463.2021.1916492</w:t>
      </w:r>
    </w:p>
    <w:p w:rsidR="004B4FA2" w:rsidRDefault="004B4FA2" w:rsidP="002F18B0"/>
    <w:p w:rsidR="002F18B0" w:rsidRDefault="002F18B0" w:rsidP="002F18B0">
      <w:r w:rsidRPr="002A4007">
        <w:t>Stogner, J., Lee Miller, B., and McLean, K., 2020. Police stress, mental health, and resiliency during the COVID-19 pandemic. American Journal of Criminal justice, 45, 718–730. [</w:t>
      </w:r>
      <w:proofErr w:type="spellStart"/>
      <w:r w:rsidRPr="002A4007">
        <w:t>Crossref</w:t>
      </w:r>
      <w:proofErr w:type="spellEnd"/>
      <w:r w:rsidRPr="002A4007">
        <w:t>], [Web of Science ®], [Google Scholar]</w:t>
      </w:r>
    </w:p>
    <w:p w:rsidR="004B4FA2" w:rsidRDefault="004B4FA2" w:rsidP="002F18B0"/>
    <w:p w:rsidR="002F18B0" w:rsidRDefault="002F18B0" w:rsidP="002F18B0">
      <w:r w:rsidRPr="002A4007">
        <w:t>Ons.gov.uk. 2021. Coronavirus and the social impacts on Great Britain - Office for National Statistics. [</w:t>
      </w:r>
      <w:proofErr w:type="gramStart"/>
      <w:r w:rsidRPr="002A4007">
        <w:t>online</w:t>
      </w:r>
      <w:proofErr w:type="gramEnd"/>
      <w:r w:rsidRPr="002A4007">
        <w:t>] Available at: &lt;https://www.ons.gov.uk/peoplepopulationandcommunity/healthandsocialcare/healthandwellbeing/bulletins/coronavirusandthesocialimpactsongreatbritain/5june2020&gt; [Accessed 17 May 2021].</w:t>
      </w:r>
    </w:p>
    <w:p w:rsidR="004B4FA2" w:rsidRDefault="004B4FA2" w:rsidP="002F18B0"/>
    <w:p w:rsidR="002F18B0" w:rsidRDefault="002F18B0" w:rsidP="002F18B0">
      <w:r w:rsidRPr="00E14D69">
        <w:t xml:space="preserve">Rooney, L., &amp; </w:t>
      </w:r>
      <w:proofErr w:type="spellStart"/>
      <w:r w:rsidRPr="00E14D69">
        <w:t>McNicholas</w:t>
      </w:r>
      <w:proofErr w:type="spellEnd"/>
      <w:r w:rsidRPr="00E14D69">
        <w:t xml:space="preserve">, F. (2020). 'Policing' a pandemic: Garda wellbeing and COVID-19. Irish journal of psychological medicine, 37(3), 192–197. </w:t>
      </w:r>
      <w:hyperlink r:id="rId10" w:history="1">
        <w:r w:rsidRPr="00581D15">
          <w:rPr>
            <w:rStyle w:val="Hyperlink"/>
          </w:rPr>
          <w:t>https://doi.org/10.1017/ipm.2020.70</w:t>
        </w:r>
      </w:hyperlink>
    </w:p>
    <w:p w:rsidR="004B4FA2" w:rsidRDefault="004B4FA2" w:rsidP="002F18B0">
      <w:pPr>
        <w:rPr>
          <w:rFonts w:cs="Arial"/>
          <w:shd w:val="clear" w:color="auto" w:fill="FFFFFF"/>
        </w:rPr>
      </w:pPr>
    </w:p>
    <w:p w:rsidR="002F18B0" w:rsidRDefault="002F18B0" w:rsidP="002F18B0">
      <w:r w:rsidRPr="00944FC5">
        <w:rPr>
          <w:rFonts w:cs="Arial"/>
          <w:shd w:val="clear" w:color="auto" w:fill="FFFFFF"/>
        </w:rPr>
        <w:t xml:space="preserve">Bramble, J.D, </w:t>
      </w:r>
      <w:proofErr w:type="spellStart"/>
      <w:r w:rsidRPr="00944FC5">
        <w:rPr>
          <w:rFonts w:cs="Arial"/>
          <w:shd w:val="clear" w:color="auto" w:fill="FFFFFF"/>
        </w:rPr>
        <w:t>Siracuse</w:t>
      </w:r>
      <w:proofErr w:type="spellEnd"/>
      <w:r w:rsidRPr="00944FC5">
        <w:rPr>
          <w:rFonts w:cs="Arial"/>
          <w:shd w:val="clear" w:color="auto" w:fill="FFFFFF"/>
        </w:rPr>
        <w:t xml:space="preserve">, M.V., Galt, K.A., Rule, A.M., Clark, B.E., and Paschal, K. A., (2008) "Examining barriers to health information technology adoption", Emerald Vol. </w:t>
      </w:r>
      <w:proofErr w:type="spellStart"/>
      <w:r w:rsidRPr="00944FC5">
        <w:rPr>
          <w:rFonts w:cs="Arial"/>
          <w:shd w:val="clear" w:color="auto" w:fill="FFFFFF"/>
        </w:rPr>
        <w:t>Iss</w:t>
      </w:r>
      <w:proofErr w:type="spellEnd"/>
      <w:r w:rsidRPr="00944FC5">
        <w:rPr>
          <w:rFonts w:cs="Arial"/>
          <w:shd w:val="clear" w:color="auto" w:fill="FFFFFF"/>
        </w:rPr>
        <w:t>: 7, pp.191 - 209</w:t>
      </w:r>
    </w:p>
    <w:p w:rsidR="004B4FA2" w:rsidRDefault="004B4FA2" w:rsidP="002F18B0"/>
    <w:p w:rsidR="002F18B0" w:rsidRDefault="002F18B0" w:rsidP="002F18B0">
      <w:r w:rsidRPr="00E14D69">
        <w:t>Patton, M., 1990. Qualitative evaluation and research methods. Newbury Park, Calif.: Sage.</w:t>
      </w:r>
    </w:p>
    <w:p w:rsidR="004B4FA2" w:rsidRDefault="004B4FA2" w:rsidP="00D92E63">
      <w:pPr>
        <w:jc w:val="both"/>
        <w:rPr>
          <w:sz w:val="24"/>
          <w:szCs w:val="24"/>
        </w:rPr>
      </w:pPr>
    </w:p>
    <w:p w:rsidR="00D92E63" w:rsidRPr="00E013DB" w:rsidRDefault="00475F1A" w:rsidP="00D92E63">
      <w:pPr>
        <w:jc w:val="both"/>
      </w:pPr>
      <w:r w:rsidRPr="00E013DB">
        <w:t>Ethics Form –</w:t>
      </w:r>
      <w:r w:rsidR="002959D8">
        <w:t xml:space="preserve"> Example provided via M</w:t>
      </w:r>
      <w:r w:rsidRPr="00E013DB">
        <w:t xml:space="preserve">oodle </w:t>
      </w:r>
    </w:p>
    <w:p w:rsidR="00D92E63" w:rsidRPr="00D92E63" w:rsidRDefault="00D92E63" w:rsidP="00D92E63">
      <w:pPr>
        <w:jc w:val="both"/>
        <w:rPr>
          <w:sz w:val="24"/>
          <w:szCs w:val="24"/>
        </w:rPr>
      </w:pPr>
    </w:p>
    <w:sectPr w:rsidR="00D92E63" w:rsidRPr="00D92E63" w:rsidSect="00D4747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7474" w:rsidRDefault="00D47474" w:rsidP="00D47474">
      <w:pPr>
        <w:spacing w:after="0" w:line="240" w:lineRule="auto"/>
      </w:pPr>
      <w:r>
        <w:separator/>
      </w:r>
    </w:p>
  </w:endnote>
  <w:endnote w:type="continuationSeparator" w:id="0">
    <w:p w:rsidR="00D47474" w:rsidRDefault="00D47474" w:rsidP="00D47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A58" w:rsidRDefault="00330FB5" w:rsidP="00330FB5">
    <w:pPr>
      <w:pStyle w:val="Footer"/>
      <w:rPr>
        <w:color w:val="000000"/>
        <w:sz w:val="17"/>
      </w:rPr>
    </w:pPr>
    <w:bookmarkStart w:id="3" w:name="TITUS1FooterEvenPages"/>
    <w:r>
      <w:rPr>
        <w:color w:val="000000"/>
        <w:sz w:val="17"/>
      </w:rPr>
      <w:t> </w:t>
    </w:r>
  </w:p>
  <w:bookmarkEnd w:id="3"/>
  <w:p w:rsidR="00892A58" w:rsidRDefault="00892A58" w:rsidP="00892A58">
    <w:pPr>
      <w:pStyle w:val="Footer"/>
    </w:pPr>
  </w:p>
  <w:p w:rsidR="00D47474" w:rsidRDefault="00D474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7474" w:rsidRDefault="00330FB5" w:rsidP="00330FB5">
    <w:pPr>
      <w:pStyle w:val="Footer"/>
      <w:rPr>
        <w:color w:val="000000"/>
        <w:sz w:val="17"/>
      </w:rPr>
    </w:pPr>
    <w:bookmarkStart w:id="4" w:name="TITUS1FooterPrimary"/>
    <w:r>
      <w:rPr>
        <w:color w:val="000000"/>
        <w:sz w:val="17"/>
      </w:rPr>
      <w:t> </w:t>
    </w:r>
  </w:p>
  <w:bookmarkEnd w:id="4"/>
  <w:p w:rsidR="00D47474" w:rsidRDefault="00D474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7474" w:rsidRDefault="00330FB5" w:rsidP="00330FB5">
    <w:pPr>
      <w:pStyle w:val="Footer"/>
      <w:rPr>
        <w:color w:val="000000"/>
        <w:sz w:val="17"/>
      </w:rPr>
    </w:pPr>
    <w:bookmarkStart w:id="5" w:name="TITUS1FooterFirstPage"/>
    <w:r>
      <w:rPr>
        <w:color w:val="000000"/>
        <w:sz w:val="17"/>
      </w:rPr>
      <w:t> </w:t>
    </w:r>
  </w:p>
  <w:bookmarkEnd w:id="5"/>
  <w:p w:rsidR="00D47474" w:rsidRDefault="00D47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7474" w:rsidRDefault="00D47474" w:rsidP="00D47474">
      <w:pPr>
        <w:spacing w:after="0" w:line="240" w:lineRule="auto"/>
      </w:pPr>
      <w:r>
        <w:separator/>
      </w:r>
    </w:p>
  </w:footnote>
  <w:footnote w:type="continuationSeparator" w:id="0">
    <w:p w:rsidR="00D47474" w:rsidRDefault="00D47474" w:rsidP="00D47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2A58" w:rsidRDefault="00330FB5" w:rsidP="00330FB5">
    <w:pPr>
      <w:pStyle w:val="Header"/>
      <w:rPr>
        <w:color w:val="000000"/>
        <w:sz w:val="17"/>
      </w:rPr>
    </w:pPr>
    <w:bookmarkStart w:id="1" w:name="TITUS1HeaderEvenPages"/>
    <w:r>
      <w:rPr>
        <w:color w:val="000000"/>
        <w:sz w:val="17"/>
      </w:rPr>
      <w:t> </w:t>
    </w:r>
  </w:p>
  <w:bookmarkEnd w:id="1"/>
  <w:p w:rsidR="00892A58" w:rsidRDefault="00892A58" w:rsidP="00892A58">
    <w:pPr>
      <w:pStyle w:val="Header"/>
    </w:pPr>
  </w:p>
  <w:p w:rsidR="00D47474" w:rsidRDefault="00D474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7474" w:rsidRDefault="00330FB5" w:rsidP="00330FB5">
    <w:pPr>
      <w:pStyle w:val="Header"/>
      <w:rPr>
        <w:color w:val="000000"/>
        <w:sz w:val="17"/>
      </w:rPr>
    </w:pPr>
    <w:bookmarkStart w:id="2" w:name="TITUS1HeaderPrimary"/>
    <w:r>
      <w:rPr>
        <w:color w:val="000000"/>
        <w:sz w:val="17"/>
      </w:rPr>
      <w:t> </w:t>
    </w:r>
  </w:p>
  <w:bookmarkEnd w:id="2"/>
  <w:p w:rsidR="00D47474" w:rsidRDefault="00D474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31BD" w:rsidRDefault="008231BD">
    <w:pPr>
      <w:pStyle w:val="Header"/>
    </w:pPr>
    <w:r>
      <w:t>STUDENT NO: 1815682</w:t>
    </w:r>
  </w:p>
  <w:p w:rsidR="008231BD" w:rsidRDefault="008231BD">
    <w:pPr>
      <w:pStyle w:val="Header"/>
    </w:pPr>
    <w:r>
      <w:t xml:space="preserve">NAME: RHIAN STICKLER </w:t>
    </w:r>
  </w:p>
  <w:p w:rsidR="00D47474" w:rsidRDefault="00D474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64407"/>
    <w:multiLevelType w:val="hybridMultilevel"/>
    <w:tmpl w:val="20FCC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E63"/>
    <w:rsid w:val="00007C1F"/>
    <w:rsid w:val="000158A1"/>
    <w:rsid w:val="00017E52"/>
    <w:rsid w:val="00037395"/>
    <w:rsid w:val="00040F5F"/>
    <w:rsid w:val="000634AD"/>
    <w:rsid w:val="00066F7C"/>
    <w:rsid w:val="00071BA8"/>
    <w:rsid w:val="000825A3"/>
    <w:rsid w:val="000B1AAC"/>
    <w:rsid w:val="000B68DC"/>
    <w:rsid w:val="000B7EBD"/>
    <w:rsid w:val="000C0866"/>
    <w:rsid w:val="000D01F8"/>
    <w:rsid w:val="000E029A"/>
    <w:rsid w:val="000E28C9"/>
    <w:rsid w:val="000E32A4"/>
    <w:rsid w:val="000F0E4C"/>
    <w:rsid w:val="000F4ED7"/>
    <w:rsid w:val="000F5914"/>
    <w:rsid w:val="00101A42"/>
    <w:rsid w:val="001022D1"/>
    <w:rsid w:val="00105F5B"/>
    <w:rsid w:val="0011024F"/>
    <w:rsid w:val="00124AA8"/>
    <w:rsid w:val="00125C71"/>
    <w:rsid w:val="00161AB4"/>
    <w:rsid w:val="001637AD"/>
    <w:rsid w:val="00172158"/>
    <w:rsid w:val="001772C4"/>
    <w:rsid w:val="001805D2"/>
    <w:rsid w:val="00185BFC"/>
    <w:rsid w:val="001876C8"/>
    <w:rsid w:val="001929F0"/>
    <w:rsid w:val="001A1EE3"/>
    <w:rsid w:val="001B71F2"/>
    <w:rsid w:val="001C4DF4"/>
    <w:rsid w:val="001E4E03"/>
    <w:rsid w:val="002063C4"/>
    <w:rsid w:val="0021513B"/>
    <w:rsid w:val="0022519D"/>
    <w:rsid w:val="002308EA"/>
    <w:rsid w:val="0025190A"/>
    <w:rsid w:val="0025623B"/>
    <w:rsid w:val="00257F93"/>
    <w:rsid w:val="0027036F"/>
    <w:rsid w:val="002752B1"/>
    <w:rsid w:val="002944F6"/>
    <w:rsid w:val="002959D8"/>
    <w:rsid w:val="002A033A"/>
    <w:rsid w:val="002A4C00"/>
    <w:rsid w:val="002B0CA2"/>
    <w:rsid w:val="002C5DE9"/>
    <w:rsid w:val="002C6F00"/>
    <w:rsid w:val="002D6C5A"/>
    <w:rsid w:val="002E0126"/>
    <w:rsid w:val="002E1CF5"/>
    <w:rsid w:val="002E4B05"/>
    <w:rsid w:val="002F18B0"/>
    <w:rsid w:val="00304C34"/>
    <w:rsid w:val="00306A36"/>
    <w:rsid w:val="003161DD"/>
    <w:rsid w:val="00322F85"/>
    <w:rsid w:val="003301EE"/>
    <w:rsid w:val="003301F5"/>
    <w:rsid w:val="00330FB5"/>
    <w:rsid w:val="00346B5B"/>
    <w:rsid w:val="003562AF"/>
    <w:rsid w:val="003671FE"/>
    <w:rsid w:val="00367599"/>
    <w:rsid w:val="0037108B"/>
    <w:rsid w:val="00384095"/>
    <w:rsid w:val="003A6324"/>
    <w:rsid w:val="003A6BEB"/>
    <w:rsid w:val="003B406D"/>
    <w:rsid w:val="003C5DCD"/>
    <w:rsid w:val="003D2A6F"/>
    <w:rsid w:val="003F4B61"/>
    <w:rsid w:val="004173F4"/>
    <w:rsid w:val="004247E7"/>
    <w:rsid w:val="004358B7"/>
    <w:rsid w:val="004378FD"/>
    <w:rsid w:val="00457CF5"/>
    <w:rsid w:val="00475F1A"/>
    <w:rsid w:val="00477119"/>
    <w:rsid w:val="00483A81"/>
    <w:rsid w:val="00483B58"/>
    <w:rsid w:val="00486AEB"/>
    <w:rsid w:val="00487C0A"/>
    <w:rsid w:val="0049324F"/>
    <w:rsid w:val="004A6C4A"/>
    <w:rsid w:val="004B03F3"/>
    <w:rsid w:val="004B4FA2"/>
    <w:rsid w:val="004D0F8F"/>
    <w:rsid w:val="004D6583"/>
    <w:rsid w:val="004F18C7"/>
    <w:rsid w:val="004F530E"/>
    <w:rsid w:val="00507064"/>
    <w:rsid w:val="00546EB7"/>
    <w:rsid w:val="00560E5D"/>
    <w:rsid w:val="00567D28"/>
    <w:rsid w:val="0057362F"/>
    <w:rsid w:val="005811F0"/>
    <w:rsid w:val="00595524"/>
    <w:rsid w:val="005A1F2C"/>
    <w:rsid w:val="005A32B4"/>
    <w:rsid w:val="005A717B"/>
    <w:rsid w:val="005B0AF0"/>
    <w:rsid w:val="005C353B"/>
    <w:rsid w:val="005D0752"/>
    <w:rsid w:val="005F3AA4"/>
    <w:rsid w:val="00601D5E"/>
    <w:rsid w:val="00606DF2"/>
    <w:rsid w:val="0063159F"/>
    <w:rsid w:val="00631A51"/>
    <w:rsid w:val="00632B38"/>
    <w:rsid w:val="00634ACE"/>
    <w:rsid w:val="00644B48"/>
    <w:rsid w:val="0065135E"/>
    <w:rsid w:val="006577C6"/>
    <w:rsid w:val="0066648A"/>
    <w:rsid w:val="006804E4"/>
    <w:rsid w:val="006839DB"/>
    <w:rsid w:val="006942D9"/>
    <w:rsid w:val="006C726B"/>
    <w:rsid w:val="006C7401"/>
    <w:rsid w:val="007046FC"/>
    <w:rsid w:val="0071123A"/>
    <w:rsid w:val="00722133"/>
    <w:rsid w:val="007230DA"/>
    <w:rsid w:val="0073485E"/>
    <w:rsid w:val="00734869"/>
    <w:rsid w:val="00742B10"/>
    <w:rsid w:val="00747D90"/>
    <w:rsid w:val="00753B8B"/>
    <w:rsid w:val="00760A3A"/>
    <w:rsid w:val="0076773F"/>
    <w:rsid w:val="00774E3B"/>
    <w:rsid w:val="0079144F"/>
    <w:rsid w:val="00794678"/>
    <w:rsid w:val="007C537C"/>
    <w:rsid w:val="007C6963"/>
    <w:rsid w:val="007D026F"/>
    <w:rsid w:val="007E06BF"/>
    <w:rsid w:val="00803F39"/>
    <w:rsid w:val="008231BD"/>
    <w:rsid w:val="008450E9"/>
    <w:rsid w:val="008455BE"/>
    <w:rsid w:val="00856EAA"/>
    <w:rsid w:val="0086762E"/>
    <w:rsid w:val="00892A58"/>
    <w:rsid w:val="008B4A42"/>
    <w:rsid w:val="008C51B8"/>
    <w:rsid w:val="008D183B"/>
    <w:rsid w:val="008D3389"/>
    <w:rsid w:val="008D7367"/>
    <w:rsid w:val="008E72E1"/>
    <w:rsid w:val="008F629A"/>
    <w:rsid w:val="00910EE3"/>
    <w:rsid w:val="00912220"/>
    <w:rsid w:val="009246D7"/>
    <w:rsid w:val="009305B6"/>
    <w:rsid w:val="009407FF"/>
    <w:rsid w:val="00947C7B"/>
    <w:rsid w:val="00955619"/>
    <w:rsid w:val="00966514"/>
    <w:rsid w:val="00966CCA"/>
    <w:rsid w:val="00976002"/>
    <w:rsid w:val="00983255"/>
    <w:rsid w:val="009A3955"/>
    <w:rsid w:val="009D7B02"/>
    <w:rsid w:val="009E52BB"/>
    <w:rsid w:val="00A01ECF"/>
    <w:rsid w:val="00A1443B"/>
    <w:rsid w:val="00A15CE0"/>
    <w:rsid w:val="00A43E98"/>
    <w:rsid w:val="00A52DEB"/>
    <w:rsid w:val="00A57A0F"/>
    <w:rsid w:val="00A61910"/>
    <w:rsid w:val="00A711E2"/>
    <w:rsid w:val="00A8042B"/>
    <w:rsid w:val="00A9281E"/>
    <w:rsid w:val="00AA7F30"/>
    <w:rsid w:val="00AD1510"/>
    <w:rsid w:val="00AD164D"/>
    <w:rsid w:val="00AD16D1"/>
    <w:rsid w:val="00AD3D39"/>
    <w:rsid w:val="00AD5D7B"/>
    <w:rsid w:val="00AF6BC2"/>
    <w:rsid w:val="00B00B50"/>
    <w:rsid w:val="00B06A74"/>
    <w:rsid w:val="00B12EBC"/>
    <w:rsid w:val="00B14761"/>
    <w:rsid w:val="00B4686D"/>
    <w:rsid w:val="00B65DF0"/>
    <w:rsid w:val="00B73200"/>
    <w:rsid w:val="00B8409B"/>
    <w:rsid w:val="00B848F3"/>
    <w:rsid w:val="00B90E00"/>
    <w:rsid w:val="00BA13AE"/>
    <w:rsid w:val="00BA59F3"/>
    <w:rsid w:val="00BB2E65"/>
    <w:rsid w:val="00BB7B43"/>
    <w:rsid w:val="00BB7CAB"/>
    <w:rsid w:val="00BC0EE7"/>
    <w:rsid w:val="00BD2E48"/>
    <w:rsid w:val="00BE1451"/>
    <w:rsid w:val="00BE6ECA"/>
    <w:rsid w:val="00BF7606"/>
    <w:rsid w:val="00C33C29"/>
    <w:rsid w:val="00C42BD4"/>
    <w:rsid w:val="00C56E3C"/>
    <w:rsid w:val="00C56FF8"/>
    <w:rsid w:val="00C97528"/>
    <w:rsid w:val="00CA72BF"/>
    <w:rsid w:val="00CB0E60"/>
    <w:rsid w:val="00CB679A"/>
    <w:rsid w:val="00CC2CF2"/>
    <w:rsid w:val="00CE545A"/>
    <w:rsid w:val="00D02FC6"/>
    <w:rsid w:val="00D05575"/>
    <w:rsid w:val="00D15FF5"/>
    <w:rsid w:val="00D40718"/>
    <w:rsid w:val="00D47474"/>
    <w:rsid w:val="00D55811"/>
    <w:rsid w:val="00D74568"/>
    <w:rsid w:val="00D8418D"/>
    <w:rsid w:val="00D84B34"/>
    <w:rsid w:val="00D92E63"/>
    <w:rsid w:val="00DA082B"/>
    <w:rsid w:val="00DA3CB0"/>
    <w:rsid w:val="00DA46FF"/>
    <w:rsid w:val="00DA6E97"/>
    <w:rsid w:val="00DB138B"/>
    <w:rsid w:val="00DC3C64"/>
    <w:rsid w:val="00DE2662"/>
    <w:rsid w:val="00DF6FF9"/>
    <w:rsid w:val="00E013DB"/>
    <w:rsid w:val="00E2369C"/>
    <w:rsid w:val="00E57B7C"/>
    <w:rsid w:val="00E61883"/>
    <w:rsid w:val="00E71CAB"/>
    <w:rsid w:val="00E81263"/>
    <w:rsid w:val="00E813CF"/>
    <w:rsid w:val="00ED4E67"/>
    <w:rsid w:val="00EE12A4"/>
    <w:rsid w:val="00EE5394"/>
    <w:rsid w:val="00EF2352"/>
    <w:rsid w:val="00F00F28"/>
    <w:rsid w:val="00F1378E"/>
    <w:rsid w:val="00F429C6"/>
    <w:rsid w:val="00F45536"/>
    <w:rsid w:val="00F57626"/>
    <w:rsid w:val="00F64B72"/>
    <w:rsid w:val="00F65464"/>
    <w:rsid w:val="00F7148B"/>
    <w:rsid w:val="00F93401"/>
    <w:rsid w:val="00FA3743"/>
    <w:rsid w:val="00FC4E55"/>
    <w:rsid w:val="00FD7103"/>
    <w:rsid w:val="00FD7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C444198"/>
  <w15:chartTrackingRefBased/>
  <w15:docId w15:val="{502E99C5-7EBE-4BE3-931E-1344EDE6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6BC2"/>
    <w:rPr>
      <w:color w:val="0563C1" w:themeColor="hyperlink"/>
      <w:u w:val="single"/>
    </w:rPr>
  </w:style>
  <w:style w:type="paragraph" w:styleId="ListParagraph">
    <w:name w:val="List Paragraph"/>
    <w:basedOn w:val="Normal"/>
    <w:uiPriority w:val="34"/>
    <w:qFormat/>
    <w:rsid w:val="00C56E3C"/>
    <w:pPr>
      <w:ind w:left="720"/>
      <w:contextualSpacing/>
    </w:pPr>
  </w:style>
  <w:style w:type="paragraph" w:styleId="Header">
    <w:name w:val="header"/>
    <w:basedOn w:val="Normal"/>
    <w:link w:val="HeaderChar"/>
    <w:uiPriority w:val="99"/>
    <w:unhideWhenUsed/>
    <w:rsid w:val="00D47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474"/>
  </w:style>
  <w:style w:type="paragraph" w:styleId="Footer">
    <w:name w:val="footer"/>
    <w:basedOn w:val="Normal"/>
    <w:link w:val="FooterChar"/>
    <w:uiPriority w:val="99"/>
    <w:unhideWhenUsed/>
    <w:rsid w:val="00D47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011542">
      <w:bodyDiv w:val="1"/>
      <w:marLeft w:val="0"/>
      <w:marRight w:val="0"/>
      <w:marTop w:val="0"/>
      <w:marBottom w:val="0"/>
      <w:divBdr>
        <w:top w:val="none" w:sz="0" w:space="0" w:color="auto"/>
        <w:left w:val="none" w:sz="0" w:space="0" w:color="auto"/>
        <w:bottom w:val="none" w:sz="0" w:space="0" w:color="auto"/>
        <w:right w:val="none" w:sz="0" w:space="0" w:color="auto"/>
      </w:divBdr>
      <w:divsChild>
        <w:div w:id="1041320614">
          <w:marLeft w:val="0"/>
          <w:marRight w:val="0"/>
          <w:marTop w:val="0"/>
          <w:marBottom w:val="0"/>
          <w:divBdr>
            <w:top w:val="none" w:sz="0" w:space="0" w:color="auto"/>
            <w:left w:val="none" w:sz="0" w:space="0" w:color="auto"/>
            <w:bottom w:val="none" w:sz="0" w:space="0" w:color="auto"/>
            <w:right w:val="none" w:sz="0" w:space="0" w:color="auto"/>
          </w:divBdr>
        </w:div>
        <w:div w:id="1827817871">
          <w:marLeft w:val="0"/>
          <w:marRight w:val="0"/>
          <w:marTop w:val="0"/>
          <w:marBottom w:val="0"/>
          <w:divBdr>
            <w:top w:val="none" w:sz="0" w:space="0" w:color="auto"/>
            <w:left w:val="none" w:sz="0" w:space="0" w:color="auto"/>
            <w:bottom w:val="none" w:sz="0" w:space="0" w:color="auto"/>
            <w:right w:val="none" w:sz="0" w:space="0" w:color="auto"/>
          </w:divBdr>
        </w:div>
        <w:div w:id="359864489">
          <w:marLeft w:val="0"/>
          <w:marRight w:val="0"/>
          <w:marTop w:val="0"/>
          <w:marBottom w:val="0"/>
          <w:divBdr>
            <w:top w:val="none" w:sz="0" w:space="0" w:color="auto"/>
            <w:left w:val="none" w:sz="0" w:space="0" w:color="auto"/>
            <w:bottom w:val="none" w:sz="0" w:space="0" w:color="auto"/>
            <w:right w:val="none" w:sz="0" w:space="0" w:color="auto"/>
          </w:divBdr>
        </w:div>
      </w:divsChild>
    </w:div>
    <w:div w:id="193397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96-018-9298-5"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doi.org/10.1017/ipm.2020.70" TargetMode="External"/><Relationship Id="rId4" Type="http://schemas.openxmlformats.org/officeDocument/2006/relationships/webSettings" Target="webSettings.xml"/><Relationship Id="rId9" Type="http://schemas.openxmlformats.org/officeDocument/2006/relationships/hyperlink" Target="https://doi.org/10.1186/s12888-021-03125-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1204</TotalTime>
  <Pages>6</Pages>
  <Words>1971</Words>
  <Characters>11236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Stickler,Rhian swp6423</dc:creator>
  <cp:keywords/>
  <dc:description/>
  <cp:lastModifiedBy>Stickler,Rhian swp6423</cp:lastModifiedBy>
  <cp:revision>258</cp:revision>
  <dcterms:created xsi:type="dcterms:W3CDTF">2021-05-06T03:32:00Z</dcterms:created>
  <dcterms:modified xsi:type="dcterms:W3CDTF">2021-05-17T03:58:00Z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6b992db9-5b01-4ff7-98c5-70f4ac43b947</vt:lpwstr>
  </property>
  <property fmtid="{D5CDD505-2E9C-101B-9397-08002B2CF9AE}" pid="3" name="Classification">
    <vt:lpwstr>OFFICIAL</vt:lpwstr>
  </property>
  <property fmtid="{D5CDD505-2E9C-101B-9397-08002B2CF9AE}" pid="4" name="Visibility">
    <vt:lpwstr>NOT VISIBLE</vt:lpwstr>
  </property>
</Properties>
</file>