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9CADF" w14:textId="2BBA510E" w:rsidR="002D3A56" w:rsidRPr="002D3A56" w:rsidRDefault="00062077" w:rsidP="002D3A56">
      <w:pPr>
        <w:spacing w:line="360" w:lineRule="auto"/>
        <w:jc w:val="center"/>
        <w:rPr>
          <w:rFonts w:ascii="Times" w:eastAsia="Times" w:hAnsi="Times" w:cs="Times"/>
          <w:b/>
          <w:sz w:val="40"/>
          <w:szCs w:val="40"/>
        </w:rPr>
      </w:pPr>
      <w:r>
        <w:rPr>
          <w:rFonts w:ascii="Times" w:eastAsia="Times" w:hAnsi="Times" w:cs="Times"/>
          <w:b/>
          <w:sz w:val="40"/>
          <w:szCs w:val="40"/>
        </w:rPr>
        <w:t>STUDENT NAME: REMUS NICOLAE PIRVU</w:t>
      </w:r>
    </w:p>
    <w:p w14:paraId="574575F6" w14:textId="4E2811F3" w:rsidR="002D3A56" w:rsidRPr="002D3A56" w:rsidRDefault="002D3A56" w:rsidP="002D3A56">
      <w:pPr>
        <w:spacing w:line="360" w:lineRule="auto"/>
        <w:jc w:val="center"/>
        <w:rPr>
          <w:rFonts w:ascii="Times" w:eastAsia="Times" w:hAnsi="Times" w:cs="Times"/>
          <w:b/>
          <w:sz w:val="40"/>
          <w:szCs w:val="40"/>
        </w:rPr>
      </w:pPr>
      <w:r w:rsidRPr="002D3A56">
        <w:rPr>
          <w:rFonts w:ascii="Times" w:eastAsia="Times" w:hAnsi="Times" w:cs="Times"/>
          <w:b/>
          <w:sz w:val="40"/>
          <w:szCs w:val="40"/>
        </w:rPr>
        <w:t>MODULE:</w:t>
      </w:r>
      <w:r w:rsidRPr="002D3A56">
        <w:rPr>
          <w:sz w:val="40"/>
          <w:szCs w:val="40"/>
        </w:rPr>
        <w:t xml:space="preserve"> </w:t>
      </w:r>
      <w:r w:rsidRPr="002D3A56">
        <w:rPr>
          <w:rFonts w:ascii="Times" w:eastAsia="Times" w:hAnsi="Times" w:cs="Times"/>
          <w:b/>
          <w:sz w:val="40"/>
          <w:szCs w:val="40"/>
        </w:rPr>
        <w:t>DATA HANDLING &amp; BUSINESS INTELLIGENCE</w:t>
      </w:r>
    </w:p>
    <w:p w14:paraId="69712AA2" w14:textId="5E884F24" w:rsidR="002D3A56" w:rsidRPr="002D3A56" w:rsidRDefault="002D3A56" w:rsidP="002D3A56">
      <w:pPr>
        <w:spacing w:line="360" w:lineRule="auto"/>
        <w:jc w:val="center"/>
        <w:rPr>
          <w:rFonts w:ascii="Times" w:eastAsia="Times" w:hAnsi="Times" w:cs="Times"/>
          <w:b/>
          <w:sz w:val="40"/>
          <w:szCs w:val="40"/>
        </w:rPr>
      </w:pPr>
      <w:r w:rsidRPr="002D3A56">
        <w:rPr>
          <w:rFonts w:ascii="Times" w:eastAsia="Times" w:hAnsi="Times" w:cs="Times"/>
          <w:b/>
          <w:sz w:val="40"/>
          <w:szCs w:val="40"/>
        </w:rPr>
        <w:t>MODULE CODE:</w:t>
      </w:r>
      <w:r w:rsidRPr="002D3A56">
        <w:rPr>
          <w:sz w:val="40"/>
          <w:szCs w:val="40"/>
        </w:rPr>
        <w:t xml:space="preserve"> </w:t>
      </w:r>
      <w:r w:rsidRPr="002D3A56">
        <w:rPr>
          <w:rFonts w:ascii="Times" w:eastAsia="Times" w:hAnsi="Times" w:cs="Times"/>
          <w:b/>
          <w:sz w:val="40"/>
          <w:szCs w:val="40"/>
        </w:rPr>
        <w:t>LCBB5000</w:t>
      </w:r>
    </w:p>
    <w:p w14:paraId="7DDC2D83" w14:textId="1C7A4246" w:rsidR="002D3A56" w:rsidRPr="002D3A56" w:rsidRDefault="002D3A56" w:rsidP="002D3A56">
      <w:pPr>
        <w:spacing w:line="360" w:lineRule="auto"/>
        <w:jc w:val="center"/>
        <w:rPr>
          <w:rFonts w:ascii="Times" w:eastAsia="Times" w:hAnsi="Times" w:cs="Times"/>
          <w:b/>
          <w:sz w:val="44"/>
          <w:szCs w:val="44"/>
        </w:rPr>
      </w:pPr>
      <w:r w:rsidRPr="002D3A56">
        <w:rPr>
          <w:rFonts w:ascii="Times" w:eastAsia="Times" w:hAnsi="Times" w:cs="Times"/>
          <w:b/>
          <w:sz w:val="40"/>
          <w:szCs w:val="40"/>
        </w:rPr>
        <w:t>ASSIGNMENT TITLE:</w:t>
      </w:r>
      <w:r w:rsidRPr="002D3A56">
        <w:rPr>
          <w:sz w:val="40"/>
          <w:szCs w:val="40"/>
        </w:rPr>
        <w:t xml:space="preserve"> </w:t>
      </w:r>
      <w:r w:rsidRPr="002D3A56">
        <w:rPr>
          <w:rFonts w:ascii="Times" w:eastAsia="Times" w:hAnsi="Times" w:cs="Times"/>
          <w:b/>
          <w:sz w:val="40"/>
          <w:szCs w:val="40"/>
        </w:rPr>
        <w:t>CURRENT TRENDS OF BUSINESS INTELLIGENCE</w:t>
      </w:r>
      <w:r w:rsidRPr="002D3A56">
        <w:rPr>
          <w:rFonts w:ascii="Times" w:eastAsia="Times" w:hAnsi="Times" w:cs="Times"/>
          <w:b/>
          <w:sz w:val="44"/>
          <w:szCs w:val="44"/>
        </w:rPr>
        <w:br w:type="page"/>
      </w:r>
    </w:p>
    <w:sdt>
      <w:sdtPr>
        <w:rPr>
          <w:rFonts w:ascii="Times New Roman" w:eastAsia="Arial" w:hAnsi="Times New Roman" w:cs="Times New Roman"/>
          <w:color w:val="auto"/>
          <w:sz w:val="24"/>
          <w:szCs w:val="24"/>
          <w:lang w:val="en"/>
        </w:rPr>
        <w:id w:val="-1406220767"/>
        <w:docPartObj>
          <w:docPartGallery w:val="Table of Contents"/>
          <w:docPartUnique/>
        </w:docPartObj>
      </w:sdtPr>
      <w:sdtEndPr>
        <w:rPr>
          <w:b/>
          <w:bCs/>
          <w:noProof/>
        </w:rPr>
      </w:sdtEndPr>
      <w:sdtContent>
        <w:p w14:paraId="1F5ABC43" w14:textId="13F917ED" w:rsidR="009E5284" w:rsidRPr="009E5284" w:rsidRDefault="009E5284" w:rsidP="009E5284">
          <w:pPr>
            <w:pStyle w:val="TOCHeading"/>
            <w:spacing w:line="360" w:lineRule="auto"/>
            <w:jc w:val="both"/>
            <w:rPr>
              <w:rFonts w:ascii="Times New Roman" w:hAnsi="Times New Roman" w:cs="Times New Roman"/>
              <w:sz w:val="24"/>
              <w:szCs w:val="24"/>
            </w:rPr>
          </w:pPr>
          <w:r w:rsidRPr="009E5284">
            <w:rPr>
              <w:rFonts w:ascii="Times New Roman" w:hAnsi="Times New Roman" w:cs="Times New Roman"/>
              <w:sz w:val="24"/>
              <w:szCs w:val="24"/>
            </w:rPr>
            <w:t>Contents</w:t>
          </w:r>
        </w:p>
        <w:p w14:paraId="7979F2BB" w14:textId="47F45614" w:rsidR="009E5284" w:rsidRPr="009E5284" w:rsidRDefault="009E5284" w:rsidP="009E5284">
          <w:pPr>
            <w:pStyle w:val="TOC1"/>
            <w:tabs>
              <w:tab w:val="right" w:leader="dot" w:pos="9350"/>
            </w:tabs>
            <w:spacing w:line="360" w:lineRule="auto"/>
            <w:jc w:val="both"/>
            <w:rPr>
              <w:rFonts w:ascii="Times New Roman" w:hAnsi="Times New Roman" w:cs="Times New Roman"/>
              <w:noProof/>
              <w:sz w:val="24"/>
              <w:szCs w:val="24"/>
            </w:rPr>
          </w:pPr>
          <w:r w:rsidRPr="009E5284">
            <w:rPr>
              <w:rFonts w:ascii="Times New Roman" w:hAnsi="Times New Roman" w:cs="Times New Roman"/>
              <w:sz w:val="24"/>
              <w:szCs w:val="24"/>
            </w:rPr>
            <w:fldChar w:fldCharType="begin"/>
          </w:r>
          <w:r w:rsidRPr="009E5284">
            <w:rPr>
              <w:rFonts w:ascii="Times New Roman" w:hAnsi="Times New Roman" w:cs="Times New Roman"/>
              <w:sz w:val="24"/>
              <w:szCs w:val="24"/>
            </w:rPr>
            <w:instrText xml:space="preserve"> TOC \o "1-3" \h \z \u </w:instrText>
          </w:r>
          <w:r w:rsidRPr="009E5284">
            <w:rPr>
              <w:rFonts w:ascii="Times New Roman" w:hAnsi="Times New Roman" w:cs="Times New Roman"/>
              <w:sz w:val="24"/>
              <w:szCs w:val="24"/>
            </w:rPr>
            <w:fldChar w:fldCharType="separate"/>
          </w:r>
          <w:hyperlink w:anchor="_Toc130306472" w:history="1">
            <w:r w:rsidRPr="009E5284">
              <w:rPr>
                <w:rStyle w:val="Hyperlink"/>
                <w:rFonts w:ascii="Times New Roman" w:hAnsi="Times New Roman" w:cs="Times New Roman"/>
                <w:noProof/>
                <w:sz w:val="24"/>
                <w:szCs w:val="24"/>
              </w:rPr>
              <w:t>Introduction</w:t>
            </w:r>
            <w:r w:rsidRPr="009E5284">
              <w:rPr>
                <w:rFonts w:ascii="Times New Roman" w:hAnsi="Times New Roman" w:cs="Times New Roman"/>
                <w:noProof/>
                <w:webHidden/>
                <w:sz w:val="24"/>
                <w:szCs w:val="24"/>
              </w:rPr>
              <w:tab/>
            </w:r>
            <w:r w:rsidRPr="009E5284">
              <w:rPr>
                <w:rFonts w:ascii="Times New Roman" w:hAnsi="Times New Roman" w:cs="Times New Roman"/>
                <w:noProof/>
                <w:webHidden/>
                <w:sz w:val="24"/>
                <w:szCs w:val="24"/>
              </w:rPr>
              <w:fldChar w:fldCharType="begin"/>
            </w:r>
            <w:r w:rsidRPr="009E5284">
              <w:rPr>
                <w:rFonts w:ascii="Times New Roman" w:hAnsi="Times New Roman" w:cs="Times New Roman"/>
                <w:noProof/>
                <w:webHidden/>
                <w:sz w:val="24"/>
                <w:szCs w:val="24"/>
              </w:rPr>
              <w:instrText xml:space="preserve"> PAGEREF _Toc130306472 \h </w:instrText>
            </w:r>
            <w:r w:rsidRPr="009E5284">
              <w:rPr>
                <w:rFonts w:ascii="Times New Roman" w:hAnsi="Times New Roman" w:cs="Times New Roman"/>
                <w:noProof/>
                <w:webHidden/>
                <w:sz w:val="24"/>
                <w:szCs w:val="24"/>
              </w:rPr>
            </w:r>
            <w:r w:rsidRPr="009E5284">
              <w:rPr>
                <w:rFonts w:ascii="Times New Roman" w:hAnsi="Times New Roman" w:cs="Times New Roman"/>
                <w:noProof/>
                <w:webHidden/>
                <w:sz w:val="24"/>
                <w:szCs w:val="24"/>
              </w:rPr>
              <w:fldChar w:fldCharType="separate"/>
            </w:r>
            <w:r w:rsidRPr="009E5284">
              <w:rPr>
                <w:rFonts w:ascii="Times New Roman" w:hAnsi="Times New Roman" w:cs="Times New Roman"/>
                <w:noProof/>
                <w:webHidden/>
                <w:sz w:val="24"/>
                <w:szCs w:val="24"/>
              </w:rPr>
              <w:t>3</w:t>
            </w:r>
            <w:r w:rsidRPr="009E5284">
              <w:rPr>
                <w:rFonts w:ascii="Times New Roman" w:hAnsi="Times New Roman" w:cs="Times New Roman"/>
                <w:noProof/>
                <w:webHidden/>
                <w:sz w:val="24"/>
                <w:szCs w:val="24"/>
              </w:rPr>
              <w:fldChar w:fldCharType="end"/>
            </w:r>
          </w:hyperlink>
        </w:p>
        <w:p w14:paraId="5661D7EF" w14:textId="543673DA" w:rsidR="009E5284" w:rsidRPr="009E5284" w:rsidRDefault="00000000" w:rsidP="009E5284">
          <w:pPr>
            <w:pStyle w:val="TOC1"/>
            <w:tabs>
              <w:tab w:val="right" w:leader="dot" w:pos="9350"/>
            </w:tabs>
            <w:spacing w:line="360" w:lineRule="auto"/>
            <w:jc w:val="both"/>
            <w:rPr>
              <w:rFonts w:ascii="Times New Roman" w:hAnsi="Times New Roman" w:cs="Times New Roman"/>
              <w:noProof/>
              <w:sz w:val="24"/>
              <w:szCs w:val="24"/>
            </w:rPr>
          </w:pPr>
          <w:hyperlink w:anchor="_Toc130306473" w:history="1">
            <w:r w:rsidR="009E5284" w:rsidRPr="009E5284">
              <w:rPr>
                <w:rStyle w:val="Hyperlink"/>
                <w:rFonts w:ascii="Times New Roman" w:hAnsi="Times New Roman" w:cs="Times New Roman"/>
                <w:noProof/>
                <w:sz w:val="24"/>
                <w:szCs w:val="24"/>
                <w:highlight w:val="white"/>
              </w:rPr>
              <w:t>Main body:</w:t>
            </w:r>
            <w:r w:rsidR="009E5284" w:rsidRPr="009E5284">
              <w:rPr>
                <w:rFonts w:ascii="Times New Roman" w:hAnsi="Times New Roman" w:cs="Times New Roman"/>
                <w:noProof/>
                <w:webHidden/>
                <w:sz w:val="24"/>
                <w:szCs w:val="24"/>
              </w:rPr>
              <w:tab/>
            </w:r>
            <w:r w:rsidR="009E5284" w:rsidRPr="009E5284">
              <w:rPr>
                <w:rFonts w:ascii="Times New Roman" w:hAnsi="Times New Roman" w:cs="Times New Roman"/>
                <w:noProof/>
                <w:webHidden/>
                <w:sz w:val="24"/>
                <w:szCs w:val="24"/>
              </w:rPr>
              <w:fldChar w:fldCharType="begin"/>
            </w:r>
            <w:r w:rsidR="009E5284" w:rsidRPr="009E5284">
              <w:rPr>
                <w:rFonts w:ascii="Times New Roman" w:hAnsi="Times New Roman" w:cs="Times New Roman"/>
                <w:noProof/>
                <w:webHidden/>
                <w:sz w:val="24"/>
                <w:szCs w:val="24"/>
              </w:rPr>
              <w:instrText xml:space="preserve"> PAGEREF _Toc130306473 \h </w:instrText>
            </w:r>
            <w:r w:rsidR="009E5284" w:rsidRPr="009E5284">
              <w:rPr>
                <w:rFonts w:ascii="Times New Roman" w:hAnsi="Times New Roman" w:cs="Times New Roman"/>
                <w:noProof/>
                <w:webHidden/>
                <w:sz w:val="24"/>
                <w:szCs w:val="24"/>
              </w:rPr>
            </w:r>
            <w:r w:rsidR="009E5284" w:rsidRPr="009E5284">
              <w:rPr>
                <w:rFonts w:ascii="Times New Roman" w:hAnsi="Times New Roman" w:cs="Times New Roman"/>
                <w:noProof/>
                <w:webHidden/>
                <w:sz w:val="24"/>
                <w:szCs w:val="24"/>
              </w:rPr>
              <w:fldChar w:fldCharType="separate"/>
            </w:r>
            <w:r w:rsidR="009E5284" w:rsidRPr="009E5284">
              <w:rPr>
                <w:rFonts w:ascii="Times New Roman" w:hAnsi="Times New Roman" w:cs="Times New Roman"/>
                <w:noProof/>
                <w:webHidden/>
                <w:sz w:val="24"/>
                <w:szCs w:val="24"/>
              </w:rPr>
              <w:t>3</w:t>
            </w:r>
            <w:r w:rsidR="009E5284" w:rsidRPr="009E5284">
              <w:rPr>
                <w:rFonts w:ascii="Times New Roman" w:hAnsi="Times New Roman" w:cs="Times New Roman"/>
                <w:noProof/>
                <w:webHidden/>
                <w:sz w:val="24"/>
                <w:szCs w:val="24"/>
              </w:rPr>
              <w:fldChar w:fldCharType="end"/>
            </w:r>
          </w:hyperlink>
        </w:p>
        <w:p w14:paraId="02A5CA2A" w14:textId="455AB2D0" w:rsidR="009E5284" w:rsidRPr="009E5284" w:rsidRDefault="00000000" w:rsidP="009E5284">
          <w:pPr>
            <w:pStyle w:val="TOC1"/>
            <w:tabs>
              <w:tab w:val="right" w:leader="dot" w:pos="9350"/>
            </w:tabs>
            <w:spacing w:line="360" w:lineRule="auto"/>
            <w:jc w:val="both"/>
            <w:rPr>
              <w:rFonts w:ascii="Times New Roman" w:hAnsi="Times New Roman" w:cs="Times New Roman"/>
              <w:noProof/>
              <w:sz w:val="24"/>
              <w:szCs w:val="24"/>
            </w:rPr>
          </w:pPr>
          <w:hyperlink w:anchor="_Toc130306474" w:history="1">
            <w:r w:rsidR="009E5284" w:rsidRPr="009E5284">
              <w:rPr>
                <w:rStyle w:val="Hyperlink"/>
                <w:rFonts w:ascii="Times New Roman" w:hAnsi="Times New Roman" w:cs="Times New Roman"/>
                <w:noProof/>
                <w:sz w:val="24"/>
                <w:szCs w:val="24"/>
                <w:highlight w:val="white"/>
              </w:rPr>
              <w:t>Conclusion:</w:t>
            </w:r>
            <w:r w:rsidR="009E5284" w:rsidRPr="009E5284">
              <w:rPr>
                <w:rFonts w:ascii="Times New Roman" w:hAnsi="Times New Roman" w:cs="Times New Roman"/>
                <w:noProof/>
                <w:webHidden/>
                <w:sz w:val="24"/>
                <w:szCs w:val="24"/>
              </w:rPr>
              <w:tab/>
            </w:r>
            <w:r w:rsidR="009E5284" w:rsidRPr="009E5284">
              <w:rPr>
                <w:rFonts w:ascii="Times New Roman" w:hAnsi="Times New Roman" w:cs="Times New Roman"/>
                <w:noProof/>
                <w:webHidden/>
                <w:sz w:val="24"/>
                <w:szCs w:val="24"/>
              </w:rPr>
              <w:fldChar w:fldCharType="begin"/>
            </w:r>
            <w:r w:rsidR="009E5284" w:rsidRPr="009E5284">
              <w:rPr>
                <w:rFonts w:ascii="Times New Roman" w:hAnsi="Times New Roman" w:cs="Times New Roman"/>
                <w:noProof/>
                <w:webHidden/>
                <w:sz w:val="24"/>
                <w:szCs w:val="24"/>
              </w:rPr>
              <w:instrText xml:space="preserve"> PAGEREF _Toc130306474 \h </w:instrText>
            </w:r>
            <w:r w:rsidR="009E5284" w:rsidRPr="009E5284">
              <w:rPr>
                <w:rFonts w:ascii="Times New Roman" w:hAnsi="Times New Roman" w:cs="Times New Roman"/>
                <w:noProof/>
                <w:webHidden/>
                <w:sz w:val="24"/>
                <w:szCs w:val="24"/>
              </w:rPr>
            </w:r>
            <w:r w:rsidR="009E5284" w:rsidRPr="009E5284">
              <w:rPr>
                <w:rFonts w:ascii="Times New Roman" w:hAnsi="Times New Roman" w:cs="Times New Roman"/>
                <w:noProof/>
                <w:webHidden/>
                <w:sz w:val="24"/>
                <w:szCs w:val="24"/>
              </w:rPr>
              <w:fldChar w:fldCharType="separate"/>
            </w:r>
            <w:r w:rsidR="009E5284" w:rsidRPr="009E5284">
              <w:rPr>
                <w:rFonts w:ascii="Times New Roman" w:hAnsi="Times New Roman" w:cs="Times New Roman"/>
                <w:noProof/>
                <w:webHidden/>
                <w:sz w:val="24"/>
                <w:szCs w:val="24"/>
              </w:rPr>
              <w:t>5</w:t>
            </w:r>
            <w:r w:rsidR="009E5284" w:rsidRPr="009E5284">
              <w:rPr>
                <w:rFonts w:ascii="Times New Roman" w:hAnsi="Times New Roman" w:cs="Times New Roman"/>
                <w:noProof/>
                <w:webHidden/>
                <w:sz w:val="24"/>
                <w:szCs w:val="24"/>
              </w:rPr>
              <w:fldChar w:fldCharType="end"/>
            </w:r>
          </w:hyperlink>
        </w:p>
        <w:p w14:paraId="2D4954AC" w14:textId="29ABE001" w:rsidR="009E5284" w:rsidRPr="009E5284" w:rsidRDefault="00000000" w:rsidP="009E5284">
          <w:pPr>
            <w:pStyle w:val="TOC1"/>
            <w:tabs>
              <w:tab w:val="right" w:leader="dot" w:pos="9350"/>
            </w:tabs>
            <w:spacing w:line="360" w:lineRule="auto"/>
            <w:jc w:val="both"/>
            <w:rPr>
              <w:rFonts w:ascii="Times New Roman" w:hAnsi="Times New Roman" w:cs="Times New Roman"/>
              <w:noProof/>
              <w:sz w:val="24"/>
              <w:szCs w:val="24"/>
            </w:rPr>
          </w:pPr>
          <w:hyperlink w:anchor="_Toc130306475" w:history="1">
            <w:r w:rsidR="009E5284" w:rsidRPr="009E5284">
              <w:rPr>
                <w:rStyle w:val="Hyperlink"/>
                <w:rFonts w:ascii="Times New Roman" w:hAnsi="Times New Roman" w:cs="Times New Roman"/>
                <w:noProof/>
                <w:sz w:val="24"/>
                <w:szCs w:val="24"/>
                <w:highlight w:val="white"/>
              </w:rPr>
              <w:t>References:</w:t>
            </w:r>
            <w:r w:rsidR="009E5284" w:rsidRPr="009E5284">
              <w:rPr>
                <w:rFonts w:ascii="Times New Roman" w:hAnsi="Times New Roman" w:cs="Times New Roman"/>
                <w:noProof/>
                <w:webHidden/>
                <w:sz w:val="24"/>
                <w:szCs w:val="24"/>
              </w:rPr>
              <w:tab/>
            </w:r>
            <w:r w:rsidR="009E5284" w:rsidRPr="009E5284">
              <w:rPr>
                <w:rFonts w:ascii="Times New Roman" w:hAnsi="Times New Roman" w:cs="Times New Roman"/>
                <w:noProof/>
                <w:webHidden/>
                <w:sz w:val="24"/>
                <w:szCs w:val="24"/>
              </w:rPr>
              <w:fldChar w:fldCharType="begin"/>
            </w:r>
            <w:r w:rsidR="009E5284" w:rsidRPr="009E5284">
              <w:rPr>
                <w:rFonts w:ascii="Times New Roman" w:hAnsi="Times New Roman" w:cs="Times New Roman"/>
                <w:noProof/>
                <w:webHidden/>
                <w:sz w:val="24"/>
                <w:szCs w:val="24"/>
              </w:rPr>
              <w:instrText xml:space="preserve"> PAGEREF _Toc130306475 \h </w:instrText>
            </w:r>
            <w:r w:rsidR="009E5284" w:rsidRPr="009E5284">
              <w:rPr>
                <w:rFonts w:ascii="Times New Roman" w:hAnsi="Times New Roman" w:cs="Times New Roman"/>
                <w:noProof/>
                <w:webHidden/>
                <w:sz w:val="24"/>
                <w:szCs w:val="24"/>
              </w:rPr>
            </w:r>
            <w:r w:rsidR="009E5284" w:rsidRPr="009E5284">
              <w:rPr>
                <w:rFonts w:ascii="Times New Roman" w:hAnsi="Times New Roman" w:cs="Times New Roman"/>
                <w:noProof/>
                <w:webHidden/>
                <w:sz w:val="24"/>
                <w:szCs w:val="24"/>
              </w:rPr>
              <w:fldChar w:fldCharType="separate"/>
            </w:r>
            <w:r w:rsidR="009E5284" w:rsidRPr="009E5284">
              <w:rPr>
                <w:rFonts w:ascii="Times New Roman" w:hAnsi="Times New Roman" w:cs="Times New Roman"/>
                <w:noProof/>
                <w:webHidden/>
                <w:sz w:val="24"/>
                <w:szCs w:val="24"/>
              </w:rPr>
              <w:t>6</w:t>
            </w:r>
            <w:r w:rsidR="009E5284" w:rsidRPr="009E5284">
              <w:rPr>
                <w:rFonts w:ascii="Times New Roman" w:hAnsi="Times New Roman" w:cs="Times New Roman"/>
                <w:noProof/>
                <w:webHidden/>
                <w:sz w:val="24"/>
                <w:szCs w:val="24"/>
              </w:rPr>
              <w:fldChar w:fldCharType="end"/>
            </w:r>
          </w:hyperlink>
        </w:p>
        <w:p w14:paraId="76F515A7" w14:textId="41BD3DCF" w:rsidR="009E5284" w:rsidRPr="009E5284" w:rsidRDefault="009E5284" w:rsidP="009E5284">
          <w:pPr>
            <w:spacing w:line="360" w:lineRule="auto"/>
            <w:jc w:val="both"/>
            <w:rPr>
              <w:rFonts w:ascii="Times New Roman" w:hAnsi="Times New Roman" w:cs="Times New Roman"/>
              <w:sz w:val="24"/>
              <w:szCs w:val="24"/>
            </w:rPr>
          </w:pPr>
          <w:r w:rsidRPr="009E5284">
            <w:rPr>
              <w:rFonts w:ascii="Times New Roman" w:hAnsi="Times New Roman" w:cs="Times New Roman"/>
              <w:b/>
              <w:bCs/>
              <w:noProof/>
              <w:sz w:val="24"/>
              <w:szCs w:val="24"/>
            </w:rPr>
            <w:fldChar w:fldCharType="end"/>
          </w:r>
        </w:p>
      </w:sdtContent>
    </w:sdt>
    <w:p w14:paraId="61CF0D1F" w14:textId="77777777" w:rsidR="009E5284" w:rsidRPr="009E5284" w:rsidRDefault="009E5284" w:rsidP="009E5284">
      <w:pPr>
        <w:spacing w:line="360" w:lineRule="auto"/>
        <w:jc w:val="both"/>
        <w:rPr>
          <w:rFonts w:ascii="Times New Roman" w:eastAsia="Times" w:hAnsi="Times New Roman" w:cs="Times New Roman"/>
          <w:b/>
          <w:sz w:val="24"/>
          <w:szCs w:val="24"/>
        </w:rPr>
      </w:pPr>
      <w:r w:rsidRPr="009E5284">
        <w:rPr>
          <w:rFonts w:ascii="Times New Roman" w:eastAsia="Times" w:hAnsi="Times New Roman" w:cs="Times New Roman"/>
          <w:b/>
          <w:sz w:val="24"/>
          <w:szCs w:val="24"/>
        </w:rPr>
        <w:br w:type="page"/>
      </w:r>
    </w:p>
    <w:p w14:paraId="00000001" w14:textId="51B68311" w:rsidR="00C45209" w:rsidRDefault="00000000" w:rsidP="009E5284">
      <w:pPr>
        <w:pStyle w:val="Heading1"/>
      </w:pPr>
      <w:bookmarkStart w:id="0" w:name="_Toc130306472"/>
      <w:r>
        <w:lastRenderedPageBreak/>
        <w:t>Introduction</w:t>
      </w:r>
      <w:bookmarkEnd w:id="0"/>
    </w:p>
    <w:p w14:paraId="00000002" w14:textId="77777777" w:rsidR="00C45209" w:rsidRDefault="00000000"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sz w:val="24"/>
          <w:szCs w:val="24"/>
        </w:rPr>
        <w:t xml:space="preserve">The purpose of writing this report is to discuss some current business trends that are needed to be used in today's businesses. Over some past years, the revolution has been seen in business intelligence and it has become big with the explosion of information and industries gaining entrance to the cloud. The report will </w:t>
      </w:r>
      <w:proofErr w:type="spellStart"/>
      <w:r>
        <w:rPr>
          <w:rFonts w:ascii="Times" w:eastAsia="Times" w:hAnsi="Times" w:cs="Times"/>
          <w:sz w:val="24"/>
          <w:szCs w:val="24"/>
        </w:rPr>
        <w:t>analyse</w:t>
      </w:r>
      <w:proofErr w:type="spellEnd"/>
      <w:r>
        <w:rPr>
          <w:rFonts w:ascii="Times" w:eastAsia="Times" w:hAnsi="Times" w:cs="Times"/>
          <w:sz w:val="24"/>
          <w:szCs w:val="24"/>
        </w:rPr>
        <w:t xml:space="preserve"> the best BI solutions for any </w:t>
      </w:r>
      <w:proofErr w:type="gramStart"/>
      <w:r>
        <w:rPr>
          <w:rFonts w:ascii="Times" w:eastAsia="Times" w:hAnsi="Times" w:cs="Times"/>
          <w:sz w:val="24"/>
          <w:szCs w:val="24"/>
        </w:rPr>
        <w:t>particular business</w:t>
      </w:r>
      <w:proofErr w:type="gramEnd"/>
      <w:r>
        <w:rPr>
          <w:rFonts w:ascii="Times" w:eastAsia="Times" w:hAnsi="Times" w:cs="Times"/>
          <w:sz w:val="24"/>
          <w:szCs w:val="24"/>
        </w:rPr>
        <w:t xml:space="preserve">. Business intelligence is a procedure that is driven by technology and used for data analysis and conveying useful information to help managers, </w:t>
      </w:r>
      <w:proofErr w:type="gramStart"/>
      <w:r>
        <w:rPr>
          <w:rFonts w:ascii="Times" w:eastAsia="Times" w:hAnsi="Times" w:cs="Times"/>
          <w:sz w:val="24"/>
          <w:szCs w:val="24"/>
        </w:rPr>
        <w:t>executives</w:t>
      </w:r>
      <w:proofErr w:type="gramEnd"/>
      <w:r>
        <w:rPr>
          <w:rFonts w:ascii="Times" w:eastAsia="Times" w:hAnsi="Times" w:cs="Times"/>
          <w:sz w:val="24"/>
          <w:szCs w:val="24"/>
        </w:rPr>
        <w:t xml:space="preserve"> and workers to get updated about the decisions taken. Business houses gather information from inner IT systems and outer sources also, then prepare those data for analysis and this is considered a part of the BI procedure (</w:t>
      </w:r>
      <w:r>
        <w:rPr>
          <w:rFonts w:ascii="Times" w:eastAsia="Times" w:hAnsi="Times" w:cs="Times"/>
          <w:color w:val="222222"/>
          <w:sz w:val="24"/>
          <w:szCs w:val="24"/>
          <w:highlight w:val="white"/>
        </w:rPr>
        <w:t>IBM, 2023)</w:t>
      </w:r>
      <w:r>
        <w:rPr>
          <w:rFonts w:ascii="Times" w:eastAsia="Times" w:hAnsi="Times" w:cs="Times"/>
          <w:sz w:val="24"/>
          <w:szCs w:val="24"/>
        </w:rPr>
        <w:t>.</w:t>
      </w:r>
    </w:p>
    <w:p w14:paraId="00000003" w14:textId="77777777" w:rsidR="00C45209" w:rsidRDefault="00000000" w:rsidP="009E5284">
      <w:pPr>
        <w:pStyle w:val="Heading1"/>
        <w:rPr>
          <w:highlight w:val="white"/>
        </w:rPr>
      </w:pPr>
      <w:bookmarkStart w:id="1" w:name="_Toc130306473"/>
      <w:r>
        <w:rPr>
          <w:highlight w:val="white"/>
        </w:rPr>
        <w:t>Main body:</w:t>
      </w:r>
      <w:bookmarkEnd w:id="1"/>
      <w:r>
        <w:rPr>
          <w:highlight w:val="white"/>
        </w:rPr>
        <w:t xml:space="preserve"> </w:t>
      </w:r>
    </w:p>
    <w:p w14:paraId="00000004" w14:textId="77777777" w:rsidR="00C45209" w:rsidRDefault="00000000"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Business intelligence includes business investigations, mining of data, </w:t>
      </w:r>
      <w:proofErr w:type="spellStart"/>
      <w:r>
        <w:rPr>
          <w:rFonts w:ascii="Times" w:eastAsia="Times" w:hAnsi="Times" w:cs="Times"/>
          <w:color w:val="222222"/>
          <w:sz w:val="24"/>
          <w:szCs w:val="24"/>
          <w:highlight w:val="white"/>
        </w:rPr>
        <w:t>visualisation</w:t>
      </w:r>
      <w:proofErr w:type="spellEnd"/>
      <w:r>
        <w:rPr>
          <w:rFonts w:ascii="Times" w:eastAsia="Times" w:hAnsi="Times" w:cs="Times"/>
          <w:color w:val="222222"/>
          <w:sz w:val="24"/>
          <w:szCs w:val="24"/>
          <w:highlight w:val="white"/>
        </w:rPr>
        <w:t xml:space="preserve"> of data, infrastructure and tools for data, and best preview that provides help to </w:t>
      </w:r>
      <w:proofErr w:type="spellStart"/>
      <w:r>
        <w:rPr>
          <w:rFonts w:ascii="Times" w:eastAsia="Times" w:hAnsi="Times" w:cs="Times"/>
          <w:color w:val="222222"/>
          <w:sz w:val="24"/>
          <w:szCs w:val="24"/>
          <w:highlight w:val="white"/>
        </w:rPr>
        <w:t>organisations</w:t>
      </w:r>
      <w:proofErr w:type="spellEnd"/>
      <w:r>
        <w:rPr>
          <w:rFonts w:ascii="Times" w:eastAsia="Times" w:hAnsi="Times" w:cs="Times"/>
          <w:color w:val="222222"/>
          <w:sz w:val="24"/>
          <w:szCs w:val="24"/>
          <w:highlight w:val="white"/>
        </w:rPr>
        <w:t xml:space="preserve"> to make proper decisions that can be based upon data (</w:t>
      </w:r>
      <w:proofErr w:type="gramStart"/>
      <w:r>
        <w:rPr>
          <w:rFonts w:ascii="Times" w:eastAsia="Times" w:hAnsi="Times" w:cs="Times"/>
          <w:color w:val="222222"/>
          <w:sz w:val="24"/>
          <w:szCs w:val="24"/>
          <w:highlight w:val="white"/>
        </w:rPr>
        <w:t>Milligan,  2019</w:t>
      </w:r>
      <w:proofErr w:type="gramEnd"/>
      <w:r>
        <w:rPr>
          <w:rFonts w:ascii="Times" w:eastAsia="Times" w:hAnsi="Times" w:cs="Times"/>
          <w:color w:val="222222"/>
          <w:sz w:val="24"/>
          <w:szCs w:val="24"/>
          <w:highlight w:val="white"/>
        </w:rPr>
        <w:t>).</w:t>
      </w:r>
    </w:p>
    <w:p w14:paraId="00000005" w14:textId="77777777" w:rsidR="00C45209" w:rsidRDefault="00000000" w:rsidP="002D3A56">
      <w:pPr>
        <w:pStyle w:val="Normal1"/>
        <w:spacing w:line="360" w:lineRule="auto"/>
        <w:jc w:val="both"/>
        <w:rPr>
          <w:rFonts w:ascii="Times" w:eastAsia="Times" w:hAnsi="Times" w:cs="Times"/>
          <w:b/>
          <w:color w:val="222222"/>
          <w:sz w:val="24"/>
          <w:szCs w:val="24"/>
          <w:highlight w:val="white"/>
        </w:rPr>
      </w:pPr>
      <w:r>
        <w:rPr>
          <w:rFonts w:ascii="Times" w:eastAsia="Times" w:hAnsi="Times" w:cs="Times"/>
          <w:b/>
          <w:color w:val="222222"/>
          <w:sz w:val="24"/>
          <w:szCs w:val="24"/>
          <w:highlight w:val="white"/>
        </w:rPr>
        <w:t>Artificial intelligence:</w:t>
      </w:r>
    </w:p>
    <w:p w14:paraId="00000006" w14:textId="77777777" w:rsidR="00C45209" w:rsidRDefault="00000000"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Let's start the analysis of the new trends in business with AI. This trend is covered wildly by Gartner in their recent report for technological trends strategy. In this strategy, hyper-automation and engineering are combined and concentrated on the security level in which AI is developing risks that can attack unprotected points. Artificial intelligence can be called the science that aims to accomplish works by machines that are normally executed by the intelligence of humans. It can be seen in some English sci-fi </w:t>
      </w:r>
      <w:proofErr w:type="gramStart"/>
      <w:r>
        <w:rPr>
          <w:rFonts w:ascii="Times" w:eastAsia="Times" w:hAnsi="Times" w:cs="Times"/>
          <w:color w:val="222222"/>
          <w:sz w:val="24"/>
          <w:szCs w:val="24"/>
          <w:highlight w:val="white"/>
        </w:rPr>
        <w:t>movies</w:t>
      </w:r>
      <w:proofErr w:type="gramEnd"/>
      <w:r>
        <w:rPr>
          <w:rFonts w:ascii="Times" w:eastAsia="Times" w:hAnsi="Times" w:cs="Times"/>
          <w:color w:val="222222"/>
          <w:sz w:val="24"/>
          <w:szCs w:val="24"/>
          <w:highlight w:val="white"/>
        </w:rPr>
        <w:t xml:space="preserve"> but AI is not aiming to destroy the human race. Although, famous tech entrepreneurs and scientists have given legal warnings about AI. Now talk about the implementation of AI in businesses. AI can be used by retailers to get a better aim for the efforts in marketing, improve a far better and more effective chain of supply, and calculate the better price for maximum returns. Al will provide help to retail companies where the maximum of work is handled by humans by forecasting the </w:t>
      </w:r>
      <w:r>
        <w:rPr>
          <w:rFonts w:ascii="Times" w:eastAsia="Times" w:hAnsi="Times" w:cs="Times"/>
          <w:color w:val="222222"/>
          <w:sz w:val="24"/>
          <w:szCs w:val="24"/>
          <w:highlight w:val="white"/>
        </w:rPr>
        <w:lastRenderedPageBreak/>
        <w:t xml:space="preserve">requirements of consumers and suitable level of staff. The analysis of data says that tech computers of AI can forecast the data patterns about the </w:t>
      </w:r>
      <w:proofErr w:type="spellStart"/>
      <w:r>
        <w:rPr>
          <w:rFonts w:ascii="Times" w:eastAsia="Times" w:hAnsi="Times" w:cs="Times"/>
          <w:color w:val="222222"/>
          <w:sz w:val="24"/>
          <w:szCs w:val="24"/>
          <w:highlight w:val="white"/>
        </w:rPr>
        <w:t>behaviour</w:t>
      </w:r>
      <w:proofErr w:type="spellEnd"/>
      <w:r>
        <w:rPr>
          <w:rFonts w:ascii="Times" w:eastAsia="Times" w:hAnsi="Times" w:cs="Times"/>
          <w:color w:val="222222"/>
          <w:sz w:val="24"/>
          <w:szCs w:val="24"/>
          <w:highlight w:val="white"/>
        </w:rPr>
        <w:t xml:space="preserve"> of customers. AI chatbots use machine learning such as NLP and algorithms to </w:t>
      </w:r>
      <w:proofErr w:type="spellStart"/>
      <w:r>
        <w:rPr>
          <w:rFonts w:ascii="Times" w:eastAsia="Times" w:hAnsi="Times" w:cs="Times"/>
          <w:color w:val="222222"/>
          <w:sz w:val="24"/>
          <w:szCs w:val="24"/>
          <w:highlight w:val="white"/>
        </w:rPr>
        <w:t>recognise</w:t>
      </w:r>
      <w:proofErr w:type="spellEnd"/>
      <w:r>
        <w:rPr>
          <w:rFonts w:ascii="Times" w:eastAsia="Times" w:hAnsi="Times" w:cs="Times"/>
          <w:color w:val="222222"/>
          <w:sz w:val="24"/>
          <w:szCs w:val="24"/>
          <w:highlight w:val="white"/>
        </w:rPr>
        <w:t xml:space="preserve"> the requests of customers and respond to them properly. Examples of AI include Face ID, recommendation algorithm, and search algorithm. (</w:t>
      </w:r>
      <w:proofErr w:type="spellStart"/>
      <w:r>
        <w:rPr>
          <w:rFonts w:ascii="Times" w:eastAsia="Times" w:hAnsi="Times" w:cs="Times"/>
          <w:color w:val="222222"/>
          <w:sz w:val="24"/>
          <w:szCs w:val="24"/>
          <w:highlight w:val="white"/>
        </w:rPr>
        <w:t>Berente</w:t>
      </w:r>
      <w:proofErr w:type="spellEnd"/>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et al</w:t>
      </w:r>
      <w:r>
        <w:rPr>
          <w:rFonts w:ascii="Times" w:eastAsia="Times" w:hAnsi="Times" w:cs="Times"/>
          <w:color w:val="222222"/>
          <w:sz w:val="24"/>
          <w:szCs w:val="24"/>
          <w:highlight w:val="white"/>
        </w:rPr>
        <w:t xml:space="preserve">., 2021). </w:t>
      </w:r>
    </w:p>
    <w:p w14:paraId="00000007" w14:textId="77777777" w:rsidR="00C45209" w:rsidRDefault="00000000" w:rsidP="002D3A56">
      <w:pPr>
        <w:pStyle w:val="Normal1"/>
        <w:spacing w:line="360" w:lineRule="auto"/>
        <w:jc w:val="both"/>
        <w:rPr>
          <w:rFonts w:ascii="Times" w:eastAsia="Times" w:hAnsi="Times" w:cs="Times"/>
          <w:b/>
          <w:color w:val="222222"/>
          <w:sz w:val="24"/>
          <w:szCs w:val="24"/>
          <w:highlight w:val="white"/>
        </w:rPr>
      </w:pPr>
      <w:r>
        <w:rPr>
          <w:rFonts w:ascii="Times" w:eastAsia="Times" w:hAnsi="Times" w:cs="Times"/>
          <w:b/>
          <w:color w:val="222222"/>
          <w:sz w:val="24"/>
          <w:szCs w:val="24"/>
          <w:highlight w:val="white"/>
        </w:rPr>
        <w:t>Data Governance:</w:t>
      </w:r>
    </w:p>
    <w:p w14:paraId="00000008" w14:textId="77777777" w:rsidR="00C45209" w:rsidRDefault="00000000" w:rsidP="002D3A56">
      <w:pPr>
        <w:pStyle w:val="Normal1"/>
        <w:spacing w:line="360" w:lineRule="auto"/>
        <w:jc w:val="both"/>
        <w:rPr>
          <w:rFonts w:ascii="Times" w:eastAsia="Times" w:hAnsi="Times" w:cs="Times"/>
          <w:sz w:val="24"/>
          <w:szCs w:val="24"/>
        </w:rPr>
      </w:pPr>
      <w:r>
        <w:rPr>
          <w:rFonts w:ascii="Times" w:eastAsia="Times" w:hAnsi="Times" w:cs="Times"/>
          <w:sz w:val="24"/>
          <w:szCs w:val="24"/>
        </w:rPr>
        <w:t xml:space="preserve">As opined by </w:t>
      </w:r>
      <w:proofErr w:type="spellStart"/>
      <w:r>
        <w:rPr>
          <w:rFonts w:ascii="Times" w:eastAsia="Times" w:hAnsi="Times" w:cs="Times"/>
          <w:color w:val="222222"/>
          <w:sz w:val="24"/>
          <w:szCs w:val="24"/>
          <w:highlight w:val="white"/>
        </w:rPr>
        <w:t>Micheli</w:t>
      </w:r>
      <w:proofErr w:type="spellEnd"/>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et al</w:t>
      </w:r>
      <w:r>
        <w:rPr>
          <w:rFonts w:ascii="Times" w:eastAsia="Times" w:hAnsi="Times" w:cs="Times"/>
          <w:color w:val="222222"/>
          <w:sz w:val="24"/>
          <w:szCs w:val="24"/>
          <w:highlight w:val="white"/>
        </w:rPr>
        <w:t>., (2020)</w:t>
      </w:r>
      <w:r>
        <w:rPr>
          <w:rFonts w:ascii="Times" w:eastAsia="Times" w:hAnsi="Times" w:cs="Times"/>
          <w:sz w:val="24"/>
          <w:szCs w:val="24"/>
        </w:rPr>
        <w:t xml:space="preserve"> this is a procedure that provides help to take steps such as data assets management, operational framework, and architecture. Through the process of data governance, it became easy for companies to </w:t>
      </w:r>
      <w:proofErr w:type="spellStart"/>
      <w:r>
        <w:rPr>
          <w:rFonts w:ascii="Times" w:eastAsia="Times" w:hAnsi="Times" w:cs="Times"/>
          <w:sz w:val="24"/>
          <w:szCs w:val="24"/>
        </w:rPr>
        <w:t>utilise</w:t>
      </w:r>
      <w:proofErr w:type="spellEnd"/>
      <w:r>
        <w:rPr>
          <w:rFonts w:ascii="Times" w:eastAsia="Times" w:hAnsi="Times" w:cs="Times"/>
          <w:sz w:val="24"/>
          <w:szCs w:val="24"/>
        </w:rPr>
        <w:t xml:space="preserve"> the power of processes, technology, and people to supply reliable, safe, and intelligible data. Data governance can be applied in recent times to widen the array of situations, use cases, and conditions of the market. All these need to be more changeable than ever and they must fit all raised needs. Let's talk about the use of Data Governance trends in today's business. Efficient data governance can be used to construct data stability and honesty. In current days businesses use extensive data to make proper decisions and manage strategies. </w:t>
      </w:r>
      <w:proofErr w:type="gramStart"/>
      <w:r>
        <w:rPr>
          <w:rFonts w:ascii="Times" w:eastAsia="Times" w:hAnsi="Times" w:cs="Times"/>
          <w:sz w:val="24"/>
          <w:szCs w:val="24"/>
        </w:rPr>
        <w:t>So</w:t>
      </w:r>
      <w:proofErr w:type="gramEnd"/>
      <w:r>
        <w:rPr>
          <w:rFonts w:ascii="Times" w:eastAsia="Times" w:hAnsi="Times" w:cs="Times"/>
          <w:sz w:val="24"/>
          <w:szCs w:val="24"/>
        </w:rPr>
        <w:t xml:space="preserve"> all business houses need to set up a policy about data governance to carry on all the aspects and provide help to the companies to </w:t>
      </w:r>
      <w:proofErr w:type="spellStart"/>
      <w:r>
        <w:rPr>
          <w:rFonts w:ascii="Times" w:eastAsia="Times" w:hAnsi="Times" w:cs="Times"/>
          <w:sz w:val="24"/>
          <w:szCs w:val="24"/>
        </w:rPr>
        <w:t>categorise</w:t>
      </w:r>
      <w:proofErr w:type="spellEnd"/>
      <w:r>
        <w:rPr>
          <w:rFonts w:ascii="Times" w:eastAsia="Times" w:hAnsi="Times" w:cs="Times"/>
          <w:sz w:val="24"/>
          <w:szCs w:val="24"/>
        </w:rPr>
        <w:t xml:space="preserve"> data to achieve the excellence of the business. Data governance has various impacts on any business in variable ways. It covers different aspects, from obedience to the security of data, which is very critical for any business house. It can help companies by enhancing obedience to regulatory laws and it also can improve the process of data security. An example of a data governance trend is the Oklahoma Office of Management &amp; Enterprise services which offers a very distinguished policy coverage. </w:t>
      </w:r>
    </w:p>
    <w:p w14:paraId="00000009" w14:textId="77777777" w:rsidR="00C45209" w:rsidRDefault="00000000" w:rsidP="002D3A56">
      <w:pPr>
        <w:pStyle w:val="Normal1"/>
        <w:spacing w:line="360" w:lineRule="auto"/>
        <w:jc w:val="both"/>
        <w:rPr>
          <w:rFonts w:ascii="Times" w:eastAsia="Times" w:hAnsi="Times" w:cs="Times"/>
          <w:b/>
          <w:color w:val="222222"/>
          <w:sz w:val="24"/>
          <w:szCs w:val="24"/>
          <w:highlight w:val="white"/>
        </w:rPr>
      </w:pPr>
      <w:r>
        <w:rPr>
          <w:rFonts w:ascii="Times" w:eastAsia="Times" w:hAnsi="Times" w:cs="Times"/>
          <w:b/>
          <w:color w:val="222222"/>
          <w:sz w:val="24"/>
          <w:szCs w:val="24"/>
          <w:highlight w:val="white"/>
        </w:rPr>
        <w:t>Collaborative Business Intelligence:</w:t>
      </w:r>
    </w:p>
    <w:p w14:paraId="0000000A" w14:textId="77777777" w:rsidR="00C45209" w:rsidRDefault="00000000"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In a recent environment which is very competitive, managers and employees must interact in different ways as they always face these competitive conditions. People can see a new type of business intelligence that is rising and that is called collaborative BI. This combines tools of collaboration that include online BI tools along with other 2.0 technologies and social media.  </w:t>
      </w:r>
      <w:r>
        <w:rPr>
          <w:rFonts w:ascii="Times" w:eastAsia="Times" w:hAnsi="Times" w:cs="Times"/>
          <w:color w:val="222222"/>
          <w:sz w:val="24"/>
          <w:szCs w:val="24"/>
          <w:highlight w:val="white"/>
        </w:rPr>
        <w:lastRenderedPageBreak/>
        <w:t xml:space="preserve">These tools of BI help to share easily by creating </w:t>
      </w:r>
      <w:proofErr w:type="spellStart"/>
      <w:r>
        <w:rPr>
          <w:rFonts w:ascii="Times" w:eastAsia="Times" w:hAnsi="Times" w:cs="Times"/>
          <w:color w:val="222222"/>
          <w:sz w:val="24"/>
          <w:szCs w:val="24"/>
          <w:highlight w:val="white"/>
        </w:rPr>
        <w:t>computerised</w:t>
      </w:r>
      <w:proofErr w:type="spellEnd"/>
      <w:r>
        <w:rPr>
          <w:rFonts w:ascii="Times" w:eastAsia="Times" w:hAnsi="Times" w:cs="Times"/>
          <w:color w:val="222222"/>
          <w:sz w:val="24"/>
          <w:szCs w:val="24"/>
          <w:highlight w:val="white"/>
        </w:rPr>
        <w:t xml:space="preserve"> reports that can be arranged at </w:t>
      </w:r>
      <w:proofErr w:type="gramStart"/>
      <w:r>
        <w:rPr>
          <w:rFonts w:ascii="Times" w:eastAsia="Times" w:hAnsi="Times" w:cs="Times"/>
          <w:color w:val="222222"/>
          <w:sz w:val="24"/>
          <w:szCs w:val="24"/>
          <w:highlight w:val="white"/>
        </w:rPr>
        <w:t>particular times</w:t>
      </w:r>
      <w:proofErr w:type="gramEnd"/>
      <w:r>
        <w:rPr>
          <w:rFonts w:ascii="Times" w:eastAsia="Times" w:hAnsi="Times" w:cs="Times"/>
          <w:color w:val="222222"/>
          <w:sz w:val="24"/>
          <w:szCs w:val="24"/>
          <w:highlight w:val="white"/>
        </w:rPr>
        <w:t xml:space="preserve"> and to special people. BI tools can be used to set alerts about business </w:t>
      </w:r>
      <w:proofErr w:type="gramStart"/>
      <w:r>
        <w:rPr>
          <w:rFonts w:ascii="Times" w:eastAsia="Times" w:hAnsi="Times" w:cs="Times"/>
          <w:color w:val="222222"/>
          <w:sz w:val="24"/>
          <w:szCs w:val="24"/>
          <w:highlight w:val="white"/>
        </w:rPr>
        <w:t>intelligence, and</w:t>
      </w:r>
      <w:proofErr w:type="gramEnd"/>
      <w:r>
        <w:rPr>
          <w:rFonts w:ascii="Times" w:eastAsia="Times" w:hAnsi="Times" w:cs="Times"/>
          <w:color w:val="222222"/>
          <w:sz w:val="24"/>
          <w:szCs w:val="24"/>
          <w:highlight w:val="white"/>
        </w:rPr>
        <w:t xml:space="preserve"> share embedded or public dashboards with an adjustable interactivity level. BI collaboration makes teams able to share their expertise and knowledge during the same data access that is set across all the departments. This can lead to better conversation and be more effective for solving problems. Walmart can be taken as an example of BI collaboration as they </w:t>
      </w:r>
      <w:proofErr w:type="spellStart"/>
      <w:r>
        <w:rPr>
          <w:rFonts w:ascii="Times" w:eastAsia="Times" w:hAnsi="Times" w:cs="Times"/>
          <w:color w:val="222222"/>
          <w:sz w:val="24"/>
          <w:szCs w:val="24"/>
          <w:highlight w:val="white"/>
        </w:rPr>
        <w:t>utilise</w:t>
      </w:r>
      <w:proofErr w:type="spellEnd"/>
      <w:r>
        <w:rPr>
          <w:rFonts w:ascii="Times" w:eastAsia="Times" w:hAnsi="Times" w:cs="Times"/>
          <w:color w:val="222222"/>
          <w:sz w:val="24"/>
          <w:szCs w:val="24"/>
          <w:highlight w:val="white"/>
        </w:rPr>
        <w:t xml:space="preserve"> business intelligence to measure the </w:t>
      </w:r>
      <w:proofErr w:type="spellStart"/>
      <w:r>
        <w:rPr>
          <w:rFonts w:ascii="Times" w:eastAsia="Times" w:hAnsi="Times" w:cs="Times"/>
          <w:color w:val="222222"/>
          <w:sz w:val="24"/>
          <w:szCs w:val="24"/>
          <w:highlight w:val="white"/>
        </w:rPr>
        <w:t>behaviour</w:t>
      </w:r>
      <w:proofErr w:type="spellEnd"/>
      <w:r>
        <w:rPr>
          <w:rFonts w:ascii="Times" w:eastAsia="Times" w:hAnsi="Times" w:cs="Times"/>
          <w:color w:val="222222"/>
          <w:sz w:val="24"/>
          <w:szCs w:val="24"/>
          <w:highlight w:val="white"/>
        </w:rPr>
        <w:t xml:space="preserve"> of consumers both in-store and online upon the purchases of customers (Aws</w:t>
      </w:r>
      <w:r>
        <w:rPr>
          <w:rFonts w:ascii="Times" w:eastAsia="Times" w:hAnsi="Times" w:cs="Times"/>
          <w:i/>
          <w:color w:val="222222"/>
          <w:sz w:val="24"/>
          <w:szCs w:val="24"/>
          <w:highlight w:val="white"/>
        </w:rPr>
        <w:t xml:space="preserve"> et al</w:t>
      </w:r>
      <w:r>
        <w:rPr>
          <w:rFonts w:ascii="Times" w:eastAsia="Times" w:hAnsi="Times" w:cs="Times"/>
          <w:color w:val="222222"/>
          <w:sz w:val="24"/>
          <w:szCs w:val="24"/>
          <w:highlight w:val="white"/>
        </w:rPr>
        <w:t xml:space="preserve">., 2021). </w:t>
      </w:r>
    </w:p>
    <w:p w14:paraId="0000000B" w14:textId="77777777" w:rsidR="00C45209" w:rsidRDefault="00000000" w:rsidP="002D3A56">
      <w:pPr>
        <w:pStyle w:val="Normal1"/>
        <w:spacing w:line="360" w:lineRule="auto"/>
        <w:jc w:val="both"/>
        <w:rPr>
          <w:rFonts w:ascii="Times" w:eastAsia="Times" w:hAnsi="Times" w:cs="Times"/>
          <w:b/>
          <w:color w:val="222222"/>
          <w:sz w:val="24"/>
          <w:szCs w:val="24"/>
          <w:highlight w:val="white"/>
        </w:rPr>
      </w:pPr>
      <w:r>
        <w:rPr>
          <w:rFonts w:ascii="Times" w:eastAsia="Times" w:hAnsi="Times" w:cs="Times"/>
          <w:b/>
          <w:color w:val="222222"/>
          <w:sz w:val="24"/>
          <w:szCs w:val="24"/>
          <w:highlight w:val="white"/>
        </w:rPr>
        <w:t>Augmented Analytics:</w:t>
      </w:r>
    </w:p>
    <w:p w14:paraId="0000000C" w14:textId="77777777" w:rsidR="00C45209" w:rsidRDefault="00000000"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According to Richardson </w:t>
      </w:r>
      <w:r>
        <w:rPr>
          <w:rFonts w:ascii="Times" w:eastAsia="Times" w:hAnsi="Times" w:cs="Times"/>
          <w:i/>
          <w:color w:val="222222"/>
          <w:sz w:val="24"/>
          <w:szCs w:val="24"/>
          <w:highlight w:val="white"/>
        </w:rPr>
        <w:t>et al</w:t>
      </w:r>
      <w:r>
        <w:rPr>
          <w:rFonts w:ascii="Times" w:eastAsia="Times" w:hAnsi="Times" w:cs="Times"/>
          <w:color w:val="222222"/>
          <w:sz w:val="24"/>
          <w:szCs w:val="24"/>
          <w:highlight w:val="white"/>
        </w:rPr>
        <w:t xml:space="preserve">., (2020) augmented analytics is powered by Machine Learning and Artificial Learning and it permits general people to generate advanced models to </w:t>
      </w:r>
      <w:proofErr w:type="spellStart"/>
      <w:r>
        <w:rPr>
          <w:rFonts w:ascii="Times" w:eastAsia="Times" w:hAnsi="Times" w:cs="Times"/>
          <w:color w:val="222222"/>
          <w:sz w:val="24"/>
          <w:szCs w:val="24"/>
          <w:highlight w:val="white"/>
        </w:rPr>
        <w:t>analyse</w:t>
      </w:r>
      <w:proofErr w:type="spellEnd"/>
      <w:r>
        <w:rPr>
          <w:rFonts w:ascii="Times" w:eastAsia="Times" w:hAnsi="Times" w:cs="Times"/>
          <w:color w:val="222222"/>
          <w:sz w:val="24"/>
          <w:szCs w:val="24"/>
          <w:highlight w:val="white"/>
        </w:rPr>
        <w:t xml:space="preserve"> data and even take quick insight from them. It provides help to the business to tackle complex situations and measure the </w:t>
      </w:r>
      <w:proofErr w:type="gramStart"/>
      <w:r>
        <w:rPr>
          <w:rFonts w:ascii="Times" w:eastAsia="Times" w:hAnsi="Times" w:cs="Times"/>
          <w:color w:val="222222"/>
          <w:sz w:val="24"/>
          <w:szCs w:val="24"/>
          <w:highlight w:val="white"/>
        </w:rPr>
        <w:t>data by data</w:t>
      </w:r>
      <w:proofErr w:type="gramEnd"/>
      <w:r>
        <w:rPr>
          <w:rFonts w:ascii="Times" w:eastAsia="Times" w:hAnsi="Times" w:cs="Times"/>
          <w:color w:val="222222"/>
          <w:sz w:val="24"/>
          <w:szCs w:val="24"/>
          <w:highlight w:val="white"/>
        </w:rPr>
        <w:t xml:space="preserve"> collection facility, cleaning of data, and insight production. This provides data analytics to get easy access to further business to get valuable data, giving them more facility to ask the proper and adequate questions. Also, it can create intellect to an easy-to-understand and communicational approach. The algorithm of augmented analytics provides circumstantial suggestions for appropriate insights also. Augmented analytics provides help companies understand the things that are happening in the business, and it can tell the business house about the things that are going to happen in future. </w:t>
      </w:r>
      <w:proofErr w:type="gramStart"/>
      <w:r>
        <w:rPr>
          <w:rFonts w:ascii="Times" w:eastAsia="Times" w:hAnsi="Times" w:cs="Times"/>
          <w:color w:val="222222"/>
          <w:sz w:val="24"/>
          <w:szCs w:val="24"/>
          <w:highlight w:val="white"/>
        </w:rPr>
        <w:t>This analytics</w:t>
      </w:r>
      <w:proofErr w:type="gramEnd"/>
      <w:r>
        <w:rPr>
          <w:rFonts w:ascii="Times" w:eastAsia="Times" w:hAnsi="Times" w:cs="Times"/>
          <w:color w:val="222222"/>
          <w:sz w:val="24"/>
          <w:szCs w:val="24"/>
          <w:highlight w:val="white"/>
        </w:rPr>
        <w:t xml:space="preserve"> can provide more correct forecasts that are better than established methods by </w:t>
      </w:r>
      <w:proofErr w:type="spellStart"/>
      <w:r>
        <w:rPr>
          <w:rFonts w:ascii="Times" w:eastAsia="Times" w:hAnsi="Times" w:cs="Times"/>
          <w:color w:val="222222"/>
          <w:sz w:val="24"/>
          <w:szCs w:val="24"/>
          <w:highlight w:val="white"/>
        </w:rPr>
        <w:t>utilising</w:t>
      </w:r>
      <w:proofErr w:type="spellEnd"/>
      <w:r>
        <w:rPr>
          <w:rFonts w:ascii="Times" w:eastAsia="Times" w:hAnsi="Times" w:cs="Times"/>
          <w:color w:val="222222"/>
          <w:sz w:val="24"/>
          <w:szCs w:val="24"/>
          <w:highlight w:val="white"/>
        </w:rPr>
        <w:t xml:space="preserve"> AI to </w:t>
      </w:r>
      <w:proofErr w:type="spellStart"/>
      <w:r>
        <w:rPr>
          <w:rFonts w:ascii="Times" w:eastAsia="Times" w:hAnsi="Times" w:cs="Times"/>
          <w:color w:val="222222"/>
          <w:sz w:val="24"/>
          <w:szCs w:val="24"/>
          <w:highlight w:val="white"/>
        </w:rPr>
        <w:t>recognise</w:t>
      </w:r>
      <w:proofErr w:type="spellEnd"/>
      <w:r>
        <w:rPr>
          <w:rFonts w:ascii="Times" w:eastAsia="Times" w:hAnsi="Times" w:cs="Times"/>
          <w:color w:val="222222"/>
          <w:sz w:val="24"/>
          <w:szCs w:val="24"/>
          <w:highlight w:val="white"/>
        </w:rPr>
        <w:t xml:space="preserve"> data patterns or combine models of machine learning. As an example, augmented analytics provides help to healthcare </w:t>
      </w:r>
      <w:proofErr w:type="spellStart"/>
      <w:r>
        <w:rPr>
          <w:rFonts w:ascii="Times" w:eastAsia="Times" w:hAnsi="Times" w:cs="Times"/>
          <w:color w:val="222222"/>
          <w:sz w:val="24"/>
          <w:szCs w:val="24"/>
          <w:highlight w:val="white"/>
        </w:rPr>
        <w:t>organisations</w:t>
      </w:r>
      <w:proofErr w:type="spellEnd"/>
      <w:r>
        <w:rPr>
          <w:rFonts w:ascii="Times" w:eastAsia="Times" w:hAnsi="Times" w:cs="Times"/>
          <w:color w:val="222222"/>
          <w:sz w:val="24"/>
          <w:szCs w:val="24"/>
          <w:highlight w:val="white"/>
        </w:rPr>
        <w:t xml:space="preserve"> to enhance patient care, disease breakout prediction, and damaged medicinal trials.</w:t>
      </w:r>
    </w:p>
    <w:p w14:paraId="0000000D" w14:textId="77777777" w:rsidR="00C45209" w:rsidRDefault="00000000" w:rsidP="002D3A56">
      <w:pPr>
        <w:pStyle w:val="Normal1"/>
        <w:spacing w:line="360" w:lineRule="auto"/>
        <w:jc w:val="both"/>
        <w:rPr>
          <w:rFonts w:ascii="Times" w:eastAsia="Times" w:hAnsi="Times" w:cs="Times"/>
          <w:b/>
          <w:color w:val="222222"/>
          <w:sz w:val="24"/>
          <w:szCs w:val="24"/>
          <w:highlight w:val="white"/>
        </w:rPr>
      </w:pPr>
      <w:r>
        <w:rPr>
          <w:rFonts w:ascii="Times" w:eastAsia="Times" w:hAnsi="Times" w:cs="Times"/>
          <w:b/>
          <w:color w:val="222222"/>
          <w:sz w:val="24"/>
          <w:szCs w:val="24"/>
          <w:highlight w:val="white"/>
        </w:rPr>
        <w:t>Data security:</w:t>
      </w:r>
    </w:p>
    <w:p w14:paraId="0000000E" w14:textId="72916103" w:rsidR="00C45209" w:rsidRDefault="00000000"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Towards the success of</w:t>
      </w:r>
      <w:r w:rsidR="002D3A56">
        <w:rPr>
          <w:rFonts w:ascii="Times" w:eastAsia="Times" w:hAnsi="Times" w:cs="Times"/>
          <w:color w:val="222222"/>
          <w:sz w:val="24"/>
          <w:szCs w:val="24"/>
          <w:highlight w:val="white"/>
        </w:rPr>
        <w:t xml:space="preserve"> </w:t>
      </w:r>
      <w:r>
        <w:rPr>
          <w:rFonts w:ascii="Times" w:eastAsia="Times" w:hAnsi="Times" w:cs="Times"/>
          <w:color w:val="222222"/>
          <w:sz w:val="24"/>
          <w:szCs w:val="24"/>
          <w:highlight w:val="white"/>
        </w:rPr>
        <w:t xml:space="preserve">BI, it is pivotal to have updated and accurate data. Data had been breached even in some largest global tech companies. The result of this kind of cyberattack is the data loss of customers, and those data are left exposed to some unmanageable components </w:t>
      </w:r>
      <w:r>
        <w:rPr>
          <w:rFonts w:ascii="Times" w:eastAsia="Times" w:hAnsi="Times" w:cs="Times"/>
          <w:color w:val="222222"/>
          <w:sz w:val="24"/>
          <w:szCs w:val="24"/>
          <w:highlight w:val="white"/>
        </w:rPr>
        <w:lastRenderedPageBreak/>
        <w:t xml:space="preserve">that may use the customers' data for false purposes. As a result, the share value of the </w:t>
      </w:r>
      <w:proofErr w:type="gramStart"/>
      <w:r>
        <w:rPr>
          <w:rFonts w:ascii="Times" w:eastAsia="Times" w:hAnsi="Times" w:cs="Times"/>
          <w:color w:val="222222"/>
          <w:sz w:val="24"/>
          <w:szCs w:val="24"/>
          <w:highlight w:val="white"/>
        </w:rPr>
        <w:t>particular company</w:t>
      </w:r>
      <w:proofErr w:type="gramEnd"/>
      <w:r>
        <w:rPr>
          <w:rFonts w:ascii="Times" w:eastAsia="Times" w:hAnsi="Times" w:cs="Times"/>
          <w:color w:val="222222"/>
          <w:sz w:val="24"/>
          <w:szCs w:val="24"/>
          <w:highlight w:val="white"/>
        </w:rPr>
        <w:t xml:space="preserve"> drops, a group of customers leave that company, and it only impacts the publicity negatively. Data security needs to be used in any business and it is important for all enterprises, and it does not have any connection with the size of the company. All businesses need to use a data security system to not get affected by hackers. It is even more vital for those companies who do not know how to solve the data breach problem. Therefore, all enterprises need to set up mechanisms for data security and take proper actions to secure data to protect the reputation of the brand. A data security example can be the use of encryption to stop hackers from using the data if it is breached (Williams and Adamson, 2022). </w:t>
      </w:r>
    </w:p>
    <w:p w14:paraId="0000000F" w14:textId="77777777" w:rsidR="00C45209" w:rsidRDefault="00000000" w:rsidP="009E5284">
      <w:pPr>
        <w:pStyle w:val="Heading1"/>
        <w:rPr>
          <w:highlight w:val="white"/>
        </w:rPr>
      </w:pPr>
      <w:bookmarkStart w:id="2" w:name="_Toc130306474"/>
      <w:r>
        <w:rPr>
          <w:highlight w:val="white"/>
        </w:rPr>
        <w:t>Conclusion:</w:t>
      </w:r>
      <w:bookmarkEnd w:id="2"/>
    </w:p>
    <w:p w14:paraId="00000010" w14:textId="77777777" w:rsidR="00C45209" w:rsidRDefault="00000000" w:rsidP="002D3A56">
      <w:pPr>
        <w:pStyle w:val="Normal1"/>
        <w:spacing w:line="360" w:lineRule="auto"/>
        <w:jc w:val="both"/>
        <w:rPr>
          <w:rFonts w:ascii="Times" w:eastAsia="Times" w:hAnsi="Times" w:cs="Times"/>
          <w:b/>
          <w:color w:val="222222"/>
          <w:sz w:val="24"/>
          <w:szCs w:val="24"/>
          <w:highlight w:val="white"/>
        </w:rPr>
      </w:pPr>
      <w:r>
        <w:rPr>
          <w:rFonts w:ascii="Times" w:eastAsia="Times" w:hAnsi="Times" w:cs="Times"/>
          <w:color w:val="222222"/>
          <w:sz w:val="24"/>
          <w:szCs w:val="24"/>
          <w:highlight w:val="white"/>
        </w:rPr>
        <w:t xml:space="preserve">The report described the details of five trends in Business Intelligence. It also provides a thorough discussion about the requirement to use these business intelligence trends in each enterprise. All these trends are recent and useful for all enterprises to improve their business and brand name. Some examples are also provided by the researcher to make an appropriate report. </w:t>
      </w:r>
      <w:r>
        <w:br w:type="page"/>
      </w:r>
    </w:p>
    <w:p w14:paraId="00000011" w14:textId="77777777" w:rsidR="00C45209" w:rsidRDefault="00000000" w:rsidP="009E5284">
      <w:pPr>
        <w:pStyle w:val="Heading1"/>
        <w:rPr>
          <w:highlight w:val="white"/>
        </w:rPr>
      </w:pPr>
      <w:bookmarkStart w:id="3" w:name="_Toc130306475"/>
      <w:r>
        <w:rPr>
          <w:highlight w:val="white"/>
        </w:rPr>
        <w:lastRenderedPageBreak/>
        <w:t>References:</w:t>
      </w:r>
      <w:bookmarkEnd w:id="3"/>
    </w:p>
    <w:p w14:paraId="1C720DA7" w14:textId="77777777" w:rsidR="002D3A56" w:rsidRDefault="002D3A56" w:rsidP="002D3A56">
      <w:pPr>
        <w:pStyle w:val="Normal1"/>
        <w:spacing w:line="360" w:lineRule="auto"/>
        <w:jc w:val="both"/>
        <w:rPr>
          <w:rFonts w:ascii="Times" w:eastAsia="Times" w:hAnsi="Times" w:cs="Times"/>
          <w:color w:val="222222"/>
          <w:sz w:val="24"/>
          <w:szCs w:val="24"/>
          <w:highlight w:val="white"/>
        </w:rPr>
      </w:pPr>
    </w:p>
    <w:p w14:paraId="5E827AA3" w14:textId="77777777" w:rsidR="002D3A56" w:rsidRDefault="002D3A56"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Aws, A.L., Ping, T.A. and Al-</w:t>
      </w:r>
      <w:proofErr w:type="spellStart"/>
      <w:r>
        <w:rPr>
          <w:rFonts w:ascii="Times" w:eastAsia="Times" w:hAnsi="Times" w:cs="Times"/>
          <w:color w:val="222222"/>
          <w:sz w:val="24"/>
          <w:szCs w:val="24"/>
          <w:highlight w:val="white"/>
        </w:rPr>
        <w:t>Okaily</w:t>
      </w:r>
      <w:proofErr w:type="spellEnd"/>
      <w:r>
        <w:rPr>
          <w:rFonts w:ascii="Times" w:eastAsia="Times" w:hAnsi="Times" w:cs="Times"/>
          <w:color w:val="222222"/>
          <w:sz w:val="24"/>
          <w:szCs w:val="24"/>
          <w:highlight w:val="white"/>
        </w:rPr>
        <w:t xml:space="preserve">, </w:t>
      </w:r>
      <w:proofErr w:type="gramStart"/>
      <w:r>
        <w:rPr>
          <w:rFonts w:ascii="Times" w:eastAsia="Times" w:hAnsi="Times" w:cs="Times"/>
          <w:color w:val="222222"/>
          <w:sz w:val="24"/>
          <w:szCs w:val="24"/>
          <w:highlight w:val="white"/>
        </w:rPr>
        <w:t>M.,(</w:t>
      </w:r>
      <w:proofErr w:type="gramEnd"/>
      <w:r>
        <w:rPr>
          <w:rFonts w:ascii="Times" w:eastAsia="Times" w:hAnsi="Times" w:cs="Times"/>
          <w:color w:val="222222"/>
          <w:sz w:val="24"/>
          <w:szCs w:val="24"/>
          <w:highlight w:val="white"/>
        </w:rPr>
        <w:t xml:space="preserve"> 2021). Towards business intelligence success measurement in an organization: A conceptual study. </w:t>
      </w:r>
      <w:r>
        <w:rPr>
          <w:rFonts w:ascii="Times" w:eastAsia="Times" w:hAnsi="Times" w:cs="Times"/>
          <w:i/>
          <w:color w:val="222222"/>
          <w:sz w:val="24"/>
          <w:szCs w:val="24"/>
          <w:highlight w:val="white"/>
        </w:rPr>
        <w:t xml:space="preserve">J. Syst. </w:t>
      </w:r>
      <w:proofErr w:type="spellStart"/>
      <w:r>
        <w:rPr>
          <w:rFonts w:ascii="Times" w:eastAsia="Times" w:hAnsi="Times" w:cs="Times"/>
          <w:i/>
          <w:color w:val="222222"/>
          <w:sz w:val="24"/>
          <w:szCs w:val="24"/>
          <w:highlight w:val="white"/>
        </w:rPr>
        <w:t>Manag</w:t>
      </w:r>
      <w:proofErr w:type="spellEnd"/>
      <w:r>
        <w:rPr>
          <w:rFonts w:ascii="Times" w:eastAsia="Times" w:hAnsi="Times" w:cs="Times"/>
          <w:i/>
          <w:color w:val="222222"/>
          <w:sz w:val="24"/>
          <w:szCs w:val="24"/>
          <w:highlight w:val="white"/>
        </w:rPr>
        <w:t>. Sci</w:t>
      </w:r>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11</w:t>
      </w:r>
      <w:r>
        <w:rPr>
          <w:rFonts w:ascii="Times" w:eastAsia="Times" w:hAnsi="Times" w:cs="Times"/>
          <w:color w:val="222222"/>
          <w:sz w:val="24"/>
          <w:szCs w:val="24"/>
          <w:highlight w:val="white"/>
        </w:rPr>
        <w:t>, pp.155-170.</w:t>
      </w:r>
    </w:p>
    <w:p w14:paraId="4EA7972E" w14:textId="77777777" w:rsidR="002D3A56" w:rsidRDefault="002D3A56" w:rsidP="002D3A56">
      <w:pPr>
        <w:pStyle w:val="Normal1"/>
        <w:spacing w:line="360" w:lineRule="auto"/>
        <w:jc w:val="both"/>
        <w:rPr>
          <w:rFonts w:ascii="Times" w:eastAsia="Times" w:hAnsi="Times" w:cs="Times"/>
          <w:color w:val="222222"/>
          <w:sz w:val="24"/>
          <w:szCs w:val="24"/>
          <w:highlight w:val="white"/>
        </w:rPr>
      </w:pPr>
      <w:proofErr w:type="spellStart"/>
      <w:r>
        <w:rPr>
          <w:rFonts w:ascii="Times" w:eastAsia="Times" w:hAnsi="Times" w:cs="Times"/>
          <w:color w:val="222222"/>
          <w:sz w:val="24"/>
          <w:szCs w:val="24"/>
          <w:highlight w:val="white"/>
        </w:rPr>
        <w:t>Berente</w:t>
      </w:r>
      <w:proofErr w:type="spellEnd"/>
      <w:r>
        <w:rPr>
          <w:rFonts w:ascii="Times" w:eastAsia="Times" w:hAnsi="Times" w:cs="Times"/>
          <w:color w:val="222222"/>
          <w:sz w:val="24"/>
          <w:szCs w:val="24"/>
          <w:highlight w:val="white"/>
        </w:rPr>
        <w:t xml:space="preserve">, N., Gu, B., Recker, J. and Santhanam, R., (2021). Managing artificial intelligence. </w:t>
      </w:r>
      <w:r>
        <w:rPr>
          <w:rFonts w:ascii="Times" w:eastAsia="Times" w:hAnsi="Times" w:cs="Times"/>
          <w:i/>
          <w:color w:val="222222"/>
          <w:sz w:val="24"/>
          <w:szCs w:val="24"/>
          <w:highlight w:val="white"/>
        </w:rPr>
        <w:t>MIS quarterly</w:t>
      </w:r>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45</w:t>
      </w:r>
      <w:r>
        <w:rPr>
          <w:rFonts w:ascii="Times" w:eastAsia="Times" w:hAnsi="Times" w:cs="Times"/>
          <w:color w:val="222222"/>
          <w:sz w:val="24"/>
          <w:szCs w:val="24"/>
          <w:highlight w:val="white"/>
        </w:rPr>
        <w:t>(3).</w:t>
      </w:r>
    </w:p>
    <w:p w14:paraId="0E5FA2FF" w14:textId="77777777" w:rsidR="002D3A56" w:rsidRDefault="002D3A56"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IBM (2023) </w:t>
      </w:r>
      <w:r>
        <w:rPr>
          <w:rFonts w:ascii="Times" w:eastAsia="Times" w:hAnsi="Times" w:cs="Times"/>
          <w:i/>
          <w:color w:val="222222"/>
          <w:sz w:val="24"/>
          <w:szCs w:val="24"/>
          <w:highlight w:val="white"/>
        </w:rPr>
        <w:t xml:space="preserve">What is business intelligence and how does it </w:t>
      </w:r>
      <w:proofErr w:type="gramStart"/>
      <w:r>
        <w:rPr>
          <w:rFonts w:ascii="Times" w:eastAsia="Times" w:hAnsi="Times" w:cs="Times"/>
          <w:i/>
          <w:color w:val="222222"/>
          <w:sz w:val="24"/>
          <w:szCs w:val="24"/>
          <w:highlight w:val="white"/>
        </w:rPr>
        <w:t>work?</w:t>
      </w:r>
      <w:r>
        <w:rPr>
          <w:rFonts w:ascii="Times" w:eastAsia="Times" w:hAnsi="Times" w:cs="Times"/>
          <w:color w:val="222222"/>
          <w:sz w:val="24"/>
          <w:szCs w:val="24"/>
          <w:highlight w:val="white"/>
        </w:rPr>
        <w:t>,</w:t>
      </w:r>
      <w:proofErr w:type="gramEnd"/>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IBM</w:t>
      </w:r>
      <w:r>
        <w:rPr>
          <w:rFonts w:ascii="Times" w:eastAsia="Times" w:hAnsi="Times" w:cs="Times"/>
          <w:color w:val="222222"/>
          <w:sz w:val="24"/>
          <w:szCs w:val="24"/>
          <w:highlight w:val="white"/>
        </w:rPr>
        <w:t xml:space="preserve">. Available at: https://www.ibm.com/topics/business-intelligence (Accessed: March 21, 2023). </w:t>
      </w:r>
    </w:p>
    <w:p w14:paraId="05FCB79A" w14:textId="77777777" w:rsidR="002D3A56" w:rsidRDefault="002D3A56" w:rsidP="002D3A56">
      <w:pPr>
        <w:pStyle w:val="Normal1"/>
        <w:spacing w:line="360" w:lineRule="auto"/>
        <w:jc w:val="both"/>
        <w:rPr>
          <w:rFonts w:ascii="Times" w:eastAsia="Times" w:hAnsi="Times" w:cs="Times"/>
          <w:color w:val="222222"/>
          <w:sz w:val="24"/>
          <w:szCs w:val="24"/>
          <w:highlight w:val="white"/>
        </w:rPr>
      </w:pPr>
      <w:proofErr w:type="spellStart"/>
      <w:r>
        <w:rPr>
          <w:rFonts w:ascii="Times" w:eastAsia="Times" w:hAnsi="Times" w:cs="Times"/>
          <w:color w:val="222222"/>
          <w:sz w:val="24"/>
          <w:szCs w:val="24"/>
          <w:highlight w:val="white"/>
        </w:rPr>
        <w:t>Micheli</w:t>
      </w:r>
      <w:proofErr w:type="spellEnd"/>
      <w:r>
        <w:rPr>
          <w:rFonts w:ascii="Times" w:eastAsia="Times" w:hAnsi="Times" w:cs="Times"/>
          <w:color w:val="222222"/>
          <w:sz w:val="24"/>
          <w:szCs w:val="24"/>
          <w:highlight w:val="white"/>
        </w:rPr>
        <w:t xml:space="preserve">, M., Ponti, M., </w:t>
      </w:r>
      <w:proofErr w:type="spellStart"/>
      <w:r>
        <w:rPr>
          <w:rFonts w:ascii="Times" w:eastAsia="Times" w:hAnsi="Times" w:cs="Times"/>
          <w:color w:val="222222"/>
          <w:sz w:val="24"/>
          <w:szCs w:val="24"/>
          <w:highlight w:val="white"/>
        </w:rPr>
        <w:t>Craglia</w:t>
      </w:r>
      <w:proofErr w:type="spellEnd"/>
      <w:r>
        <w:rPr>
          <w:rFonts w:ascii="Times" w:eastAsia="Times" w:hAnsi="Times" w:cs="Times"/>
          <w:color w:val="222222"/>
          <w:sz w:val="24"/>
          <w:szCs w:val="24"/>
          <w:highlight w:val="white"/>
        </w:rPr>
        <w:t xml:space="preserve">, M. and </w:t>
      </w:r>
      <w:proofErr w:type="spellStart"/>
      <w:r>
        <w:rPr>
          <w:rFonts w:ascii="Times" w:eastAsia="Times" w:hAnsi="Times" w:cs="Times"/>
          <w:color w:val="222222"/>
          <w:sz w:val="24"/>
          <w:szCs w:val="24"/>
          <w:highlight w:val="white"/>
        </w:rPr>
        <w:t>Berti</w:t>
      </w:r>
      <w:proofErr w:type="spellEnd"/>
      <w:r>
        <w:rPr>
          <w:rFonts w:ascii="Times" w:eastAsia="Times" w:hAnsi="Times" w:cs="Times"/>
          <w:color w:val="222222"/>
          <w:sz w:val="24"/>
          <w:szCs w:val="24"/>
          <w:highlight w:val="white"/>
        </w:rPr>
        <w:t xml:space="preserve"> Suman, A., (2020). Emerging models of data governance in the age of datafication. </w:t>
      </w:r>
      <w:r>
        <w:rPr>
          <w:rFonts w:ascii="Times" w:eastAsia="Times" w:hAnsi="Times" w:cs="Times"/>
          <w:i/>
          <w:color w:val="222222"/>
          <w:sz w:val="24"/>
          <w:szCs w:val="24"/>
          <w:highlight w:val="white"/>
        </w:rPr>
        <w:t>Big Data &amp; Society</w:t>
      </w:r>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7</w:t>
      </w:r>
      <w:r>
        <w:rPr>
          <w:rFonts w:ascii="Times" w:eastAsia="Times" w:hAnsi="Times" w:cs="Times"/>
          <w:color w:val="222222"/>
          <w:sz w:val="24"/>
          <w:szCs w:val="24"/>
          <w:highlight w:val="white"/>
        </w:rPr>
        <w:t>(2), p.2053951720948087.</w:t>
      </w:r>
    </w:p>
    <w:p w14:paraId="4B1C53CE" w14:textId="77777777" w:rsidR="002D3A56" w:rsidRDefault="002D3A56"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Milligan, J.N., (2019). </w:t>
      </w:r>
      <w:r>
        <w:rPr>
          <w:rFonts w:ascii="Times" w:eastAsia="Times" w:hAnsi="Times" w:cs="Times"/>
          <w:i/>
          <w:color w:val="222222"/>
          <w:sz w:val="24"/>
          <w:szCs w:val="24"/>
          <w:highlight w:val="white"/>
        </w:rPr>
        <w:t>Learning Tableau 2019: Tools for Business Intelligence, data prep, and visual analytics</w:t>
      </w:r>
      <w:r>
        <w:rPr>
          <w:rFonts w:ascii="Times" w:eastAsia="Times" w:hAnsi="Times" w:cs="Times"/>
          <w:color w:val="222222"/>
          <w:sz w:val="24"/>
          <w:szCs w:val="24"/>
          <w:highlight w:val="white"/>
        </w:rPr>
        <w:t xml:space="preserve">. </w:t>
      </w:r>
      <w:proofErr w:type="spellStart"/>
      <w:r>
        <w:rPr>
          <w:rFonts w:ascii="Times" w:eastAsia="Times" w:hAnsi="Times" w:cs="Times"/>
          <w:color w:val="222222"/>
          <w:sz w:val="24"/>
          <w:szCs w:val="24"/>
          <w:highlight w:val="white"/>
        </w:rPr>
        <w:t>Packt</w:t>
      </w:r>
      <w:proofErr w:type="spellEnd"/>
      <w:r>
        <w:rPr>
          <w:rFonts w:ascii="Times" w:eastAsia="Times" w:hAnsi="Times" w:cs="Times"/>
          <w:color w:val="222222"/>
          <w:sz w:val="24"/>
          <w:szCs w:val="24"/>
          <w:highlight w:val="white"/>
        </w:rPr>
        <w:t xml:space="preserve"> Publishing Ltd.</w:t>
      </w:r>
    </w:p>
    <w:p w14:paraId="18C7DCE8" w14:textId="77777777" w:rsidR="002D3A56" w:rsidRDefault="002D3A56"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Richardson, J., </w:t>
      </w:r>
      <w:proofErr w:type="spellStart"/>
      <w:r>
        <w:rPr>
          <w:rFonts w:ascii="Times" w:eastAsia="Times" w:hAnsi="Times" w:cs="Times"/>
          <w:color w:val="222222"/>
          <w:sz w:val="24"/>
          <w:szCs w:val="24"/>
          <w:highlight w:val="white"/>
        </w:rPr>
        <w:t>Sallam</w:t>
      </w:r>
      <w:proofErr w:type="spellEnd"/>
      <w:r>
        <w:rPr>
          <w:rFonts w:ascii="Times" w:eastAsia="Times" w:hAnsi="Times" w:cs="Times"/>
          <w:color w:val="222222"/>
          <w:sz w:val="24"/>
          <w:szCs w:val="24"/>
          <w:highlight w:val="white"/>
        </w:rPr>
        <w:t xml:space="preserve">, R., Schlegel, K., </w:t>
      </w:r>
      <w:proofErr w:type="spellStart"/>
      <w:r>
        <w:rPr>
          <w:rFonts w:ascii="Times" w:eastAsia="Times" w:hAnsi="Times" w:cs="Times"/>
          <w:color w:val="222222"/>
          <w:sz w:val="24"/>
          <w:szCs w:val="24"/>
          <w:highlight w:val="white"/>
        </w:rPr>
        <w:t>Kronz</w:t>
      </w:r>
      <w:proofErr w:type="spellEnd"/>
      <w:r>
        <w:rPr>
          <w:rFonts w:ascii="Times" w:eastAsia="Times" w:hAnsi="Times" w:cs="Times"/>
          <w:color w:val="222222"/>
          <w:sz w:val="24"/>
          <w:szCs w:val="24"/>
          <w:highlight w:val="white"/>
        </w:rPr>
        <w:t xml:space="preserve">, A. and Sun, J., (2020). Magic quadrant for analytics and business intelligence platforms. </w:t>
      </w:r>
      <w:r>
        <w:rPr>
          <w:rFonts w:ascii="Times" w:eastAsia="Times" w:hAnsi="Times" w:cs="Times"/>
          <w:i/>
          <w:color w:val="222222"/>
          <w:sz w:val="24"/>
          <w:szCs w:val="24"/>
          <w:highlight w:val="white"/>
        </w:rPr>
        <w:t>Gartner ID G00386610</w:t>
      </w:r>
      <w:r>
        <w:rPr>
          <w:rFonts w:ascii="Times" w:eastAsia="Times" w:hAnsi="Times" w:cs="Times"/>
          <w:color w:val="222222"/>
          <w:sz w:val="24"/>
          <w:szCs w:val="24"/>
          <w:highlight w:val="white"/>
        </w:rPr>
        <w:t>.</w:t>
      </w:r>
    </w:p>
    <w:p w14:paraId="4672664E" w14:textId="77777777" w:rsidR="002D3A56" w:rsidRDefault="002D3A56" w:rsidP="002D3A56">
      <w:pPr>
        <w:pStyle w:val="Normal1"/>
        <w:spacing w:line="360" w:lineRule="auto"/>
        <w:jc w:val="both"/>
        <w:rPr>
          <w:rFonts w:ascii="Times" w:eastAsia="Times" w:hAnsi="Times" w:cs="Times"/>
          <w:color w:val="222222"/>
          <w:sz w:val="24"/>
          <w:szCs w:val="24"/>
          <w:highlight w:val="white"/>
        </w:rPr>
      </w:pPr>
      <w:r>
        <w:rPr>
          <w:rFonts w:ascii="Times" w:eastAsia="Times" w:hAnsi="Times" w:cs="Times"/>
          <w:color w:val="222222"/>
          <w:sz w:val="24"/>
          <w:szCs w:val="24"/>
          <w:highlight w:val="white"/>
        </w:rPr>
        <w:t xml:space="preserve">Williams, B.R. and Adamson, J., (2022). </w:t>
      </w:r>
      <w:r>
        <w:rPr>
          <w:rFonts w:ascii="Times" w:eastAsia="Times" w:hAnsi="Times" w:cs="Times"/>
          <w:i/>
          <w:color w:val="222222"/>
          <w:sz w:val="24"/>
          <w:szCs w:val="24"/>
          <w:highlight w:val="white"/>
        </w:rPr>
        <w:t>PCI Compliance: Understand and implement effective PCI data security standard compliance</w:t>
      </w:r>
      <w:r>
        <w:rPr>
          <w:rFonts w:ascii="Times" w:eastAsia="Times" w:hAnsi="Times" w:cs="Times"/>
          <w:color w:val="222222"/>
          <w:sz w:val="24"/>
          <w:szCs w:val="24"/>
          <w:highlight w:val="white"/>
        </w:rPr>
        <w:t>. CRC Press.</w:t>
      </w:r>
    </w:p>
    <w:sectPr w:rsidR="002D3A56" w:rsidSect="002D3A56">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3B271" w14:textId="77777777" w:rsidR="00C96DC7" w:rsidRDefault="00C96DC7" w:rsidP="002D3A56">
      <w:pPr>
        <w:spacing w:line="240" w:lineRule="auto"/>
      </w:pPr>
      <w:r>
        <w:separator/>
      </w:r>
    </w:p>
  </w:endnote>
  <w:endnote w:type="continuationSeparator" w:id="0">
    <w:p w14:paraId="46C8C6E3" w14:textId="77777777" w:rsidR="00C96DC7" w:rsidRDefault="00C96DC7" w:rsidP="002D3A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562022"/>
      <w:docPartObj>
        <w:docPartGallery w:val="Page Numbers (Bottom of Page)"/>
        <w:docPartUnique/>
      </w:docPartObj>
    </w:sdtPr>
    <w:sdtEndPr>
      <w:rPr>
        <w:noProof/>
      </w:rPr>
    </w:sdtEndPr>
    <w:sdtContent>
      <w:p w14:paraId="6E0FFF60" w14:textId="7CE93D38" w:rsidR="002D3A56" w:rsidRDefault="002D3A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6FFA7D" w14:textId="77777777" w:rsidR="002D3A56" w:rsidRDefault="002D3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94258" w14:textId="77777777" w:rsidR="00C96DC7" w:rsidRDefault="00C96DC7" w:rsidP="002D3A56">
      <w:pPr>
        <w:spacing w:line="240" w:lineRule="auto"/>
      </w:pPr>
      <w:r>
        <w:separator/>
      </w:r>
    </w:p>
  </w:footnote>
  <w:footnote w:type="continuationSeparator" w:id="0">
    <w:p w14:paraId="78667ACD" w14:textId="77777777" w:rsidR="00C96DC7" w:rsidRDefault="00C96DC7" w:rsidP="002D3A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209"/>
    <w:rsid w:val="00062077"/>
    <w:rsid w:val="002D3A56"/>
    <w:rsid w:val="0098308C"/>
    <w:rsid w:val="009E5284"/>
    <w:rsid w:val="00C45209"/>
    <w:rsid w:val="00C96D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AE30B"/>
  <w15:docId w15:val="{797AF3BE-15B8-4D0F-8581-F775BC41B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E528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D3A56"/>
    <w:pPr>
      <w:tabs>
        <w:tab w:val="center" w:pos="4513"/>
        <w:tab w:val="right" w:pos="9026"/>
      </w:tabs>
      <w:spacing w:line="240" w:lineRule="auto"/>
    </w:pPr>
  </w:style>
  <w:style w:type="character" w:customStyle="1" w:styleId="HeaderChar">
    <w:name w:val="Header Char"/>
    <w:basedOn w:val="DefaultParagraphFont"/>
    <w:link w:val="Header"/>
    <w:uiPriority w:val="99"/>
    <w:rsid w:val="002D3A56"/>
  </w:style>
  <w:style w:type="paragraph" w:styleId="Footer">
    <w:name w:val="footer"/>
    <w:basedOn w:val="Normal"/>
    <w:link w:val="FooterChar"/>
    <w:uiPriority w:val="99"/>
    <w:unhideWhenUsed/>
    <w:rsid w:val="002D3A56"/>
    <w:pPr>
      <w:tabs>
        <w:tab w:val="center" w:pos="4513"/>
        <w:tab w:val="right" w:pos="9026"/>
      </w:tabs>
      <w:spacing w:line="240" w:lineRule="auto"/>
    </w:pPr>
  </w:style>
  <w:style w:type="character" w:customStyle="1" w:styleId="FooterChar">
    <w:name w:val="Footer Char"/>
    <w:basedOn w:val="DefaultParagraphFont"/>
    <w:link w:val="Footer"/>
    <w:uiPriority w:val="99"/>
    <w:rsid w:val="002D3A56"/>
  </w:style>
  <w:style w:type="paragraph" w:styleId="TOCHeading">
    <w:name w:val="TOC Heading"/>
    <w:basedOn w:val="Heading1"/>
    <w:next w:val="Normal"/>
    <w:uiPriority w:val="39"/>
    <w:unhideWhenUsed/>
    <w:qFormat/>
    <w:rsid w:val="009E52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E5284"/>
    <w:pPr>
      <w:spacing w:after="100"/>
    </w:pPr>
  </w:style>
  <w:style w:type="character" w:styleId="Hyperlink">
    <w:name w:val="Hyperlink"/>
    <w:basedOn w:val="DefaultParagraphFont"/>
    <w:uiPriority w:val="99"/>
    <w:unhideWhenUsed/>
    <w:rsid w:val="009E52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C516AF-6C9B-4D35-BE3C-E8BFE46F8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1407</Words>
  <Characters>8025</Characters>
  <Application>Microsoft Office Word</Application>
  <DocSecurity>0</DocSecurity>
  <Lines>66</Lines>
  <Paragraphs>18</Paragraphs>
  <ScaleCrop>false</ScaleCrop>
  <Company/>
  <LinksUpToDate>false</LinksUpToDate>
  <CharactersWithSpaces>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Pirvu</cp:lastModifiedBy>
  <cp:revision>3</cp:revision>
  <dcterms:created xsi:type="dcterms:W3CDTF">2023-03-21T10:17:00Z</dcterms:created>
  <dcterms:modified xsi:type="dcterms:W3CDTF">2023-04-07T12:12:00Z</dcterms:modified>
</cp:coreProperties>
</file>