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6F2E0" w14:textId="54369652" w:rsidR="00560194" w:rsidRDefault="00B8650B" w:rsidP="00B8650B">
      <w:pPr>
        <w:pStyle w:val="Heading1"/>
      </w:pPr>
      <w:r>
        <w:t>Question 1</w:t>
      </w:r>
    </w:p>
    <w:p w14:paraId="4D31B602" w14:textId="7EB15DF8" w:rsidR="00B8650B" w:rsidRDefault="00B8650B" w:rsidP="00B8650B">
      <w:pPr>
        <w:pStyle w:val="Heading2"/>
      </w:pPr>
      <w:r>
        <w:t>Influencing Factors of Turnover and Retention Trends</w:t>
      </w:r>
      <w:r w:rsidR="00FE2DC8">
        <w:t xml:space="preserve"> (AC 3.1)</w:t>
      </w:r>
    </w:p>
    <w:p w14:paraId="4A8BD5E0" w14:textId="44C0B2E9" w:rsidR="00645208" w:rsidRDefault="00645208" w:rsidP="0009180B">
      <w:r>
        <w:t xml:space="preserve">CIPD </w:t>
      </w:r>
      <w:sdt>
        <w:sdtPr>
          <w:id w:val="-2129537808"/>
          <w:citation/>
        </w:sdtPr>
        <w:sdtEndPr/>
        <w:sdtContent>
          <w:r>
            <w:fldChar w:fldCharType="begin"/>
          </w:r>
          <w:r>
            <w:instrText xml:space="preserve">CITATION CIP1a \n  \l 2057 </w:instrText>
          </w:r>
          <w:r>
            <w:fldChar w:fldCharType="separate"/>
          </w:r>
          <w:r w:rsidR="006E5A2C" w:rsidRPr="006E5A2C">
            <w:rPr>
              <w:noProof/>
            </w:rPr>
            <w:t>(2021a)</w:t>
          </w:r>
          <w:r>
            <w:fldChar w:fldCharType="end"/>
          </w:r>
        </w:sdtContent>
      </w:sdt>
      <w:r>
        <w:t xml:space="preserve"> describe employee turnover as the </w:t>
      </w:r>
      <w:r w:rsidR="003B542E">
        <w:t>proportion</w:t>
      </w:r>
      <w:r w:rsidR="00D35661">
        <w:t xml:space="preserve"> of </w:t>
      </w:r>
      <w:r w:rsidR="00976D3D">
        <w:t xml:space="preserve">exiting </w:t>
      </w:r>
      <w:r w:rsidR="00D35661">
        <w:t>employees</w:t>
      </w:r>
      <w:r w:rsidR="003B542E">
        <w:t xml:space="preserve"> in comparison to the total workforce.  </w:t>
      </w:r>
      <w:r w:rsidR="00776ACC">
        <w:t xml:space="preserve">Employees </w:t>
      </w:r>
      <w:r w:rsidR="00976D3D">
        <w:t xml:space="preserve">whose </w:t>
      </w:r>
      <w:r w:rsidR="00776ACC">
        <w:t xml:space="preserve">employment </w:t>
      </w:r>
      <w:r w:rsidR="00976D3D">
        <w:t xml:space="preserve">is </w:t>
      </w:r>
      <w:r w:rsidR="00776ACC">
        <w:t xml:space="preserve">terminated, this is involuntary turnover, or </w:t>
      </w:r>
      <w:r w:rsidR="00C9345C">
        <w:t xml:space="preserve">when </w:t>
      </w:r>
      <w:r w:rsidR="00776ACC">
        <w:t xml:space="preserve">they </w:t>
      </w:r>
      <w:r w:rsidR="00976D3D">
        <w:t xml:space="preserve">terminate </w:t>
      </w:r>
      <w:r w:rsidR="00776ACC">
        <w:t xml:space="preserve">of their own volition, this is voluntary turnover.  </w:t>
      </w:r>
      <w:r w:rsidR="008A61A7">
        <w:t xml:space="preserve">Waite et al </w:t>
      </w:r>
      <w:sdt>
        <w:sdtPr>
          <w:id w:val="891700684"/>
          <w:citation/>
        </w:sdtPr>
        <w:sdtEndPr/>
        <w:sdtContent>
          <w:r w:rsidR="008A61A7">
            <w:fldChar w:fldCharType="begin"/>
          </w:r>
          <w:r w:rsidR="008A61A7">
            <w:instrText xml:space="preserve">CITATION Wai21 \p 101 \n  \l 2057 </w:instrText>
          </w:r>
          <w:r w:rsidR="008A61A7">
            <w:fldChar w:fldCharType="separate"/>
          </w:r>
          <w:r w:rsidR="006E5A2C" w:rsidRPr="006E5A2C">
            <w:rPr>
              <w:noProof/>
            </w:rPr>
            <w:t>(2021, p. 101)</w:t>
          </w:r>
          <w:r w:rsidR="008A61A7">
            <w:fldChar w:fldCharType="end"/>
          </w:r>
        </w:sdtContent>
      </w:sdt>
      <w:r w:rsidR="008A61A7">
        <w:t xml:space="preserve"> note there are many factors that influence employee retention, internal factors (e.g., line management relationships</w:t>
      </w:r>
      <w:r w:rsidR="00C341DB">
        <w:t>, remuneration, benefits, dissatisfaction with organisation or role</w:t>
      </w:r>
      <w:r w:rsidR="008A61A7">
        <w:t xml:space="preserve">), the push factors, or external factors (e.g., </w:t>
      </w:r>
      <w:r w:rsidR="005C5C35">
        <w:t>labour market</w:t>
      </w:r>
      <w:r w:rsidR="00C341DB">
        <w:t>, family commitments, economic climate</w:t>
      </w:r>
      <w:r w:rsidR="005C5C35">
        <w:t>), the pull factors.</w:t>
      </w:r>
    </w:p>
    <w:p w14:paraId="5AD9D087" w14:textId="6CD7F04E" w:rsidR="0009180B" w:rsidRDefault="0009180B" w:rsidP="0009180B">
      <w:r>
        <w:t xml:space="preserve">McKinsey </w:t>
      </w:r>
      <w:sdt>
        <w:sdtPr>
          <w:id w:val="-937210073"/>
          <w:citation/>
        </w:sdtPr>
        <w:sdtEndPr/>
        <w:sdtContent>
          <w:r>
            <w:fldChar w:fldCharType="begin"/>
          </w:r>
          <w:r>
            <w:instrText xml:space="preserve"> CITATION DeS22 \l 2057 </w:instrText>
          </w:r>
          <w:r>
            <w:fldChar w:fldCharType="separate"/>
          </w:r>
          <w:r w:rsidR="006E5A2C" w:rsidRPr="006E5A2C">
            <w:rPr>
              <w:noProof/>
            </w:rPr>
            <w:t>(De Smet, et al., 2022)</w:t>
          </w:r>
          <w:r>
            <w:fldChar w:fldCharType="end"/>
          </w:r>
        </w:sdtContent>
      </w:sdt>
      <w:r w:rsidR="001F5872">
        <w:t xml:space="preserve"> discuss past trends have been </w:t>
      </w:r>
      <w:r w:rsidR="00C9345C">
        <w:t xml:space="preserve">when </w:t>
      </w:r>
      <w:r w:rsidR="001F5872">
        <w:rPr>
          <w:i/>
          <w:iCs/>
        </w:rPr>
        <w:t>“in-demand workers left one job for a similar but better one at another company.”</w:t>
      </w:r>
      <w:r w:rsidR="001F5872">
        <w:t xml:space="preserve">  Recently, trends have shifted along with employee expectations, higher remuneration is no longer the only </w:t>
      </w:r>
      <w:r w:rsidR="00C9345C">
        <w:t xml:space="preserve">component </w:t>
      </w:r>
      <w:r w:rsidR="001F5872">
        <w:t xml:space="preserve">that employers </w:t>
      </w:r>
      <w:r w:rsidR="00976D3D">
        <w:t xml:space="preserve">must </w:t>
      </w:r>
      <w:r w:rsidR="001F5872">
        <w:t>address to attract and retain talent</w:t>
      </w:r>
      <w:r w:rsidR="00976D3D">
        <w:t xml:space="preserve">, the </w:t>
      </w:r>
      <w:r w:rsidR="001F5872">
        <w:t xml:space="preserve">relational factors, such as, flexible working arrangements, </w:t>
      </w:r>
      <w:r w:rsidR="00C341DB">
        <w:t>training and development, community and inclusive cultures</w:t>
      </w:r>
      <w:r w:rsidR="00976D3D">
        <w:t>, are key considerations</w:t>
      </w:r>
      <w:r w:rsidR="00C341DB">
        <w:t>.</w:t>
      </w:r>
      <w:r w:rsidR="003E1B9F">
        <w:t xml:space="preserve">  At my company, we have seen not only huge increases in salaries we are having to pay to secure high-calibre candidates, but we are also having to offer ful</w:t>
      </w:r>
      <w:r w:rsidR="00EE5E50">
        <w:t>l</w:t>
      </w:r>
      <w:r w:rsidR="003E1B9F">
        <w:t xml:space="preserve"> remote</w:t>
      </w:r>
      <w:r w:rsidR="00EE5E50">
        <w:t xml:space="preserve"> and flexible, and balancing this against internal relativities.</w:t>
      </w:r>
    </w:p>
    <w:p w14:paraId="6C543D89" w14:textId="6CF4633B" w:rsidR="00D35661" w:rsidRDefault="00EC658A" w:rsidP="0009180B">
      <w:r>
        <w:t xml:space="preserve">CIPD </w:t>
      </w:r>
      <w:sdt>
        <w:sdtPr>
          <w:id w:val="2005016107"/>
          <w:citation/>
        </w:sdtPr>
        <w:sdtEndPr/>
        <w:sdtContent>
          <w:r>
            <w:fldChar w:fldCharType="begin"/>
          </w:r>
          <w:r>
            <w:instrText xml:space="preserve">CITATION CIP1a \n  \l 2057 </w:instrText>
          </w:r>
          <w:r>
            <w:fldChar w:fldCharType="separate"/>
          </w:r>
          <w:r w:rsidR="006E5A2C" w:rsidRPr="006E5A2C">
            <w:rPr>
              <w:noProof/>
            </w:rPr>
            <w:t>(2021a)</w:t>
          </w:r>
          <w:r>
            <w:fldChar w:fldCharType="end"/>
          </w:r>
        </w:sdtContent>
      </w:sdt>
      <w:r>
        <w:t xml:space="preserve"> note the importance of measuring and costing employee turnover as an important foundation to developing appropriate retention strategies.  </w:t>
      </w:r>
      <w:r w:rsidR="008F34CD">
        <w:t xml:space="preserve">A crude analysis </w:t>
      </w:r>
      <w:r w:rsidR="00AE2EE7">
        <w:t>considers</w:t>
      </w:r>
      <w:r w:rsidR="008F34CD">
        <w:t xml:space="preserve"> </w:t>
      </w:r>
      <w:r w:rsidR="00AE2EE7">
        <w:t>all turnover regardless of</w:t>
      </w:r>
      <w:r w:rsidR="008F34CD">
        <w:t xml:space="preserve"> the reason for </w:t>
      </w:r>
      <w:r w:rsidR="00AE2EE7">
        <w:t xml:space="preserve">leaving and can be useful as a benchmark against the external environment.  A stability analysis considers length of service and is regarded as an improvement index.  Whereas the cohort analysis looks that </w:t>
      </w:r>
      <w:r w:rsidR="00D55D5C">
        <w:t xml:space="preserve">proportion of a certain cohort that remain employed after a </w:t>
      </w:r>
      <w:r w:rsidR="00C9345C">
        <w:t xml:space="preserve">certain </w:t>
      </w:r>
      <w:r w:rsidR="00D55D5C">
        <w:t xml:space="preserve">period </w:t>
      </w:r>
      <w:sdt>
        <w:sdtPr>
          <w:id w:val="1589734300"/>
          <w:citation/>
        </w:sdtPr>
        <w:sdtEndPr/>
        <w:sdtContent>
          <w:r w:rsidR="00D35661">
            <w:fldChar w:fldCharType="begin"/>
          </w:r>
          <w:r w:rsidR="00AE2EE7">
            <w:instrText xml:space="preserve">CITATION Arm20 \p 350-351 \l 2057 </w:instrText>
          </w:r>
          <w:r w:rsidR="00D35661">
            <w:fldChar w:fldCharType="separate"/>
          </w:r>
          <w:r w:rsidR="006E5A2C" w:rsidRPr="006E5A2C">
            <w:rPr>
              <w:noProof/>
            </w:rPr>
            <w:t>(Armstrong &amp; Taylor, 2020, pp. 350-351)</w:t>
          </w:r>
          <w:r w:rsidR="00D35661">
            <w:fldChar w:fldCharType="end"/>
          </w:r>
        </w:sdtContent>
      </w:sdt>
      <w:r w:rsidR="00D55D5C">
        <w:t>.</w:t>
      </w:r>
    </w:p>
    <w:p w14:paraId="57FB528B" w14:textId="672193E7" w:rsidR="00B8650B" w:rsidRDefault="00525E36" w:rsidP="00B8650B">
      <w:pPr>
        <w:pStyle w:val="Heading2"/>
      </w:pPr>
      <w:r>
        <w:t xml:space="preserve">Approaches to </w:t>
      </w:r>
      <w:r w:rsidR="00B8650B">
        <w:t>Developing and Retaining Talent</w:t>
      </w:r>
      <w:r w:rsidR="00FE2DC8">
        <w:t xml:space="preserve"> (AC 3.2)</w:t>
      </w:r>
    </w:p>
    <w:p w14:paraId="515C2F0B" w14:textId="285DE999" w:rsidR="00461A99" w:rsidRDefault="00525E36">
      <w:r>
        <w:t xml:space="preserve">CIPD </w:t>
      </w:r>
      <w:sdt>
        <w:sdtPr>
          <w:id w:val="415063235"/>
          <w:citation/>
        </w:sdtPr>
        <w:sdtEndPr/>
        <w:sdtContent>
          <w:r>
            <w:fldChar w:fldCharType="begin"/>
          </w:r>
          <w:r>
            <w:instrText xml:space="preserve">CITATION CIP1b \n  \l 2057 </w:instrText>
          </w:r>
          <w:r>
            <w:fldChar w:fldCharType="separate"/>
          </w:r>
          <w:r w:rsidR="006E5A2C" w:rsidRPr="006E5A2C">
            <w:rPr>
              <w:noProof/>
            </w:rPr>
            <w:t>(2021b)</w:t>
          </w:r>
          <w:r>
            <w:fldChar w:fldCharType="end"/>
          </w:r>
        </w:sdtContent>
      </w:sdt>
      <w:r>
        <w:t xml:space="preserve"> define talent as</w:t>
      </w:r>
    </w:p>
    <w:p w14:paraId="754F2E2B" w14:textId="1BA9226A" w:rsidR="00525E36" w:rsidRDefault="00461A99" w:rsidP="00461A99">
      <w:pPr>
        <w:ind w:left="720"/>
        <w:rPr>
          <w:i/>
          <w:iCs/>
        </w:rPr>
      </w:pPr>
      <w:r>
        <w:rPr>
          <w:i/>
          <w:iCs/>
        </w:rPr>
        <w:t>I</w:t>
      </w:r>
      <w:r w:rsidR="00525E36">
        <w:rPr>
          <w:i/>
          <w:iCs/>
        </w:rPr>
        <w:t xml:space="preserve">ndividuals who can make a significant difference to organisational </w:t>
      </w:r>
      <w:r>
        <w:rPr>
          <w:i/>
          <w:iCs/>
        </w:rPr>
        <w:t>performance.  This may be through their immediate contribution or, in the longer-term, by reaching their highest levels of potential.</w:t>
      </w:r>
    </w:p>
    <w:p w14:paraId="4299FCDF" w14:textId="03612524" w:rsidR="005C27EB" w:rsidRDefault="006138DE" w:rsidP="00A36586">
      <w:pPr>
        <w:jc w:val="both"/>
      </w:pPr>
      <w:r>
        <w:t xml:space="preserve">Armstrong &amp; Taylor </w:t>
      </w:r>
      <w:sdt>
        <w:sdtPr>
          <w:id w:val="455598585"/>
          <w:citation/>
        </w:sdtPr>
        <w:sdtEndPr/>
        <w:sdtContent>
          <w:r>
            <w:fldChar w:fldCharType="begin"/>
          </w:r>
          <w:r>
            <w:instrText xml:space="preserve">CITATION Arm20 \p 333-335 \n  \l 2057 </w:instrText>
          </w:r>
          <w:r>
            <w:fldChar w:fldCharType="separate"/>
          </w:r>
          <w:r w:rsidR="006E5A2C" w:rsidRPr="006E5A2C">
            <w:rPr>
              <w:noProof/>
            </w:rPr>
            <w:t>(2020, pp. 333-335)</w:t>
          </w:r>
          <w:r>
            <w:fldChar w:fldCharType="end"/>
          </w:r>
        </w:sdtContent>
      </w:sdt>
      <w:r>
        <w:t xml:space="preserve"> discuss how </w:t>
      </w:r>
      <w:r w:rsidR="00CA358C">
        <w:t xml:space="preserve">career development </w:t>
      </w:r>
      <w:r w:rsidR="00C6686F">
        <w:t>pathways shape the progression of individuals through a series of vertical, diagonal or lateral moves.</w:t>
      </w:r>
      <w:r w:rsidR="003D014F">
        <w:t xml:space="preserve">  This</w:t>
      </w:r>
      <w:r w:rsidR="006C5917">
        <w:t xml:space="preserve"> will be supported with activities to support individuals achieve their full potential</w:t>
      </w:r>
      <w:r w:rsidR="00A36586">
        <w:t xml:space="preserve">. These </w:t>
      </w:r>
      <w:r w:rsidR="006C5917">
        <w:t xml:space="preserve">activities include development plans, coaching and mentoring, on-the-job training or formal external </w:t>
      </w:r>
      <w:r w:rsidR="00C16111">
        <w:t>qualifications</w:t>
      </w:r>
      <w:r w:rsidR="006C5917">
        <w:t>.  My company have supported me to complete my CIPD qualification that will aid my career development</w:t>
      </w:r>
      <w:r w:rsidR="003D014F">
        <w:t xml:space="preserve"> and this has helped retain me in the business as my finance role declined.</w:t>
      </w:r>
    </w:p>
    <w:p w14:paraId="24DBD009" w14:textId="00A03B62" w:rsidR="003D014F" w:rsidRDefault="003D014F" w:rsidP="005C27EB">
      <w:r>
        <w:t xml:space="preserve">CIPD </w:t>
      </w:r>
      <w:sdt>
        <w:sdtPr>
          <w:id w:val="1401015823"/>
          <w:citation/>
        </w:sdtPr>
        <w:sdtEndPr/>
        <w:sdtContent>
          <w:r>
            <w:fldChar w:fldCharType="begin"/>
          </w:r>
          <w:r>
            <w:instrText xml:space="preserve">CITATION CIP1a \n  \l 2057 </w:instrText>
          </w:r>
          <w:r>
            <w:fldChar w:fldCharType="separate"/>
          </w:r>
          <w:r w:rsidR="006E5A2C" w:rsidRPr="006E5A2C">
            <w:rPr>
              <w:noProof/>
            </w:rPr>
            <w:t>(2021a)</w:t>
          </w:r>
          <w:r>
            <w:fldChar w:fldCharType="end"/>
          </w:r>
        </w:sdtContent>
      </w:sdt>
      <w:r>
        <w:t xml:space="preserve"> advocate as well as addressing basic pay and benefits, organisation</w:t>
      </w:r>
      <w:r w:rsidR="00A36586">
        <w:t>s</w:t>
      </w:r>
      <w:r>
        <w:t xml:space="preserve"> should consider closely </w:t>
      </w:r>
      <w:r w:rsidR="00A36586">
        <w:t xml:space="preserve">other </w:t>
      </w:r>
      <w:r>
        <w:t xml:space="preserve">elements of the employment relationship to maximise engagement and </w:t>
      </w:r>
      <w:r w:rsidR="00F60F98">
        <w:t>improve retention:</w:t>
      </w:r>
    </w:p>
    <w:p w14:paraId="2DD49194" w14:textId="58DE299A" w:rsidR="00F60F98" w:rsidRDefault="00F60F98" w:rsidP="00CA4717">
      <w:pPr>
        <w:pStyle w:val="ListParagraph"/>
        <w:numPr>
          <w:ilvl w:val="0"/>
          <w:numId w:val="1"/>
        </w:numPr>
      </w:pPr>
      <w:r>
        <w:t>Be flexible</w:t>
      </w:r>
      <w:r w:rsidR="001E2D13">
        <w:t xml:space="preserve"> – </w:t>
      </w:r>
      <w:r>
        <w:t xml:space="preserve">accommodate the preferences and needs of individuals and ensure that workloads are monitored to main an appropriate and positive work/life balance.  The current tight labour market has seen my company having to employ new recruits on a fully remote basis and allow existing employees </w:t>
      </w:r>
      <w:r w:rsidR="001E2D13">
        <w:t xml:space="preserve">to </w:t>
      </w:r>
      <w:r w:rsidR="00A4774F">
        <w:t>work fully from overseas.</w:t>
      </w:r>
    </w:p>
    <w:p w14:paraId="5A21B745" w14:textId="5F53DCC3" w:rsidR="00F60F98" w:rsidRDefault="001E2D13" w:rsidP="00F60F98">
      <w:pPr>
        <w:pStyle w:val="ListParagraph"/>
        <w:numPr>
          <w:ilvl w:val="0"/>
          <w:numId w:val="1"/>
        </w:numPr>
      </w:pPr>
      <w:r>
        <w:lastRenderedPageBreak/>
        <w:t>Ensure f</w:t>
      </w:r>
      <w:r w:rsidR="00F60F98">
        <w:t>air treatment</w:t>
      </w:r>
      <w:r>
        <w:t xml:space="preserve"> – actual or perceived unfair treatment </w:t>
      </w:r>
      <w:r w:rsidR="00A4774F">
        <w:t xml:space="preserve">is </w:t>
      </w:r>
      <w:r>
        <w:t xml:space="preserve">one of the biggest drivers of voluntary resignations.  I have witnessed and experienced first hand unfair and inequitable treatment, this has directly driven my decision to leave my current employer. </w:t>
      </w:r>
    </w:p>
    <w:p w14:paraId="25A86DF9" w14:textId="16C85787" w:rsidR="00F60F98" w:rsidRPr="005C27EB" w:rsidRDefault="00F60F98" w:rsidP="009F2532">
      <w:pPr>
        <w:pStyle w:val="ListParagraph"/>
        <w:numPr>
          <w:ilvl w:val="0"/>
          <w:numId w:val="1"/>
        </w:numPr>
      </w:pPr>
      <w:r>
        <w:t>Look after employee wellbeing</w:t>
      </w:r>
      <w:r w:rsidR="00DC59A0">
        <w:t xml:space="preserve"> – health, good work, values, </w:t>
      </w:r>
      <w:r w:rsidR="00EA6B33">
        <w:t xml:space="preserve">social, personal growth, lifestyle choices and financial wellbeing.  </w:t>
      </w:r>
      <w:r w:rsidR="00A36586">
        <w:t>M</w:t>
      </w:r>
      <w:r w:rsidR="00EA6B33">
        <w:t xml:space="preserve">y current employer </w:t>
      </w:r>
      <w:r w:rsidR="00976D3D">
        <w:t>does</w:t>
      </w:r>
      <w:r w:rsidR="00A4774F">
        <w:t xml:space="preserve"> </w:t>
      </w:r>
      <w:r w:rsidR="00A36586">
        <w:t xml:space="preserve">needs to improve </w:t>
      </w:r>
      <w:r w:rsidR="008110A7">
        <w:t>career development and management style, we have lost several talented individuals for these reasons.</w:t>
      </w:r>
    </w:p>
    <w:p w14:paraId="676AF6D6" w14:textId="6199D5E2" w:rsidR="00B8650B" w:rsidRDefault="00B8650B" w:rsidP="00B8650B">
      <w:pPr>
        <w:pStyle w:val="Heading2"/>
      </w:pPr>
      <w:r>
        <w:t>Impact of Dysfunctional Employee Turnover</w:t>
      </w:r>
      <w:r w:rsidR="00FE2DC8">
        <w:t xml:space="preserve"> (AC 3.5)</w:t>
      </w:r>
    </w:p>
    <w:p w14:paraId="4DFA68A2" w14:textId="26F851E4" w:rsidR="00B03192" w:rsidRDefault="00062929" w:rsidP="00B03192">
      <w:r>
        <w:t xml:space="preserve">Taylor &amp; Woodhams </w:t>
      </w:r>
      <w:sdt>
        <w:sdtPr>
          <w:id w:val="-1772153512"/>
          <w:citation/>
        </w:sdtPr>
        <w:sdtEndPr/>
        <w:sdtContent>
          <w:r>
            <w:fldChar w:fldCharType="begin"/>
          </w:r>
          <w:r>
            <w:instrText xml:space="preserve">CITATION Tay16 \p 68-69 \n  \l 2057 </w:instrText>
          </w:r>
          <w:r>
            <w:fldChar w:fldCharType="separate"/>
          </w:r>
          <w:r w:rsidR="006E5A2C" w:rsidRPr="006E5A2C">
            <w:rPr>
              <w:noProof/>
            </w:rPr>
            <w:t>(2016, pp. 68-69)</w:t>
          </w:r>
          <w:r>
            <w:fldChar w:fldCharType="end"/>
          </w:r>
        </w:sdtContent>
      </w:sdt>
      <w:r>
        <w:t xml:space="preserve"> e</w:t>
      </w:r>
      <w:r w:rsidR="00A4774F">
        <w:t>mployee turnover can</w:t>
      </w:r>
      <w:r>
        <w:t xml:space="preserve"> be viewed as functional (positive) or dysfunctional (negative).  Dysfunctional turnover can be costly</w:t>
      </w:r>
      <w:r w:rsidR="00261669">
        <w:t xml:space="preserve"> and some examples of costs are:</w:t>
      </w:r>
    </w:p>
    <w:p w14:paraId="15F73028" w14:textId="04713390" w:rsidR="00261669" w:rsidRDefault="00261669" w:rsidP="00261669">
      <w:pPr>
        <w:pStyle w:val="ListParagraph"/>
        <w:numPr>
          <w:ilvl w:val="0"/>
          <w:numId w:val="6"/>
        </w:numPr>
      </w:pPr>
      <w:r>
        <w:t>Direct:</w:t>
      </w:r>
    </w:p>
    <w:p w14:paraId="05D3D04A" w14:textId="5F702C5D" w:rsidR="00261669" w:rsidRDefault="00261669" w:rsidP="00261669">
      <w:pPr>
        <w:pStyle w:val="ListParagraph"/>
        <w:numPr>
          <w:ilvl w:val="1"/>
          <w:numId w:val="6"/>
        </w:numPr>
      </w:pPr>
      <w:r>
        <w:t>Recruitment and selection costs</w:t>
      </w:r>
      <w:r w:rsidR="003E2339">
        <w:t xml:space="preserve"> – advertising, recruitment agency fees and assessment centres</w:t>
      </w:r>
    </w:p>
    <w:p w14:paraId="2402CA45" w14:textId="5FFA8957" w:rsidR="00261669" w:rsidRDefault="00261669" w:rsidP="00261669">
      <w:pPr>
        <w:pStyle w:val="ListParagraph"/>
        <w:numPr>
          <w:ilvl w:val="1"/>
          <w:numId w:val="6"/>
        </w:numPr>
      </w:pPr>
      <w:r>
        <w:t>Management time</w:t>
      </w:r>
      <w:r w:rsidR="003E2339">
        <w:t xml:space="preserve"> – time of payroll, HR and management in handling the recruitment, selection, induction and training</w:t>
      </w:r>
    </w:p>
    <w:p w14:paraId="11955041" w14:textId="632AB085" w:rsidR="00261669" w:rsidRDefault="00261669" w:rsidP="00261669">
      <w:pPr>
        <w:pStyle w:val="ListParagraph"/>
        <w:numPr>
          <w:ilvl w:val="1"/>
          <w:numId w:val="6"/>
        </w:numPr>
      </w:pPr>
      <w:r>
        <w:t>Temporary cost of covering vacant role</w:t>
      </w:r>
      <w:r w:rsidR="003E2339">
        <w:t xml:space="preserve"> – temporary workers </w:t>
      </w:r>
    </w:p>
    <w:p w14:paraId="05558F0C" w14:textId="38425D96" w:rsidR="00261669" w:rsidRDefault="00261669" w:rsidP="00261669">
      <w:pPr>
        <w:pStyle w:val="ListParagraph"/>
        <w:numPr>
          <w:ilvl w:val="1"/>
          <w:numId w:val="6"/>
        </w:numPr>
      </w:pPr>
      <w:r>
        <w:t>Induction and training costs</w:t>
      </w:r>
    </w:p>
    <w:p w14:paraId="650D12D7" w14:textId="028BA50C" w:rsidR="00261669" w:rsidRDefault="00261669" w:rsidP="00261669">
      <w:pPr>
        <w:pStyle w:val="ListParagraph"/>
        <w:numPr>
          <w:ilvl w:val="0"/>
          <w:numId w:val="6"/>
        </w:numPr>
      </w:pPr>
      <w:r>
        <w:t>Indirect:</w:t>
      </w:r>
    </w:p>
    <w:p w14:paraId="42476E96" w14:textId="13FA8C86" w:rsidR="00261669" w:rsidRDefault="00261669" w:rsidP="00261669">
      <w:pPr>
        <w:pStyle w:val="ListParagraph"/>
        <w:numPr>
          <w:ilvl w:val="1"/>
          <w:numId w:val="6"/>
        </w:numPr>
      </w:pPr>
      <w:r>
        <w:t>Exiting employees are less productive</w:t>
      </w:r>
      <w:r w:rsidR="006670A5">
        <w:t xml:space="preserve"> as their time winds down</w:t>
      </w:r>
    </w:p>
    <w:p w14:paraId="4A311E2D" w14:textId="3375A08D" w:rsidR="00261669" w:rsidRDefault="00261669" w:rsidP="00261669">
      <w:pPr>
        <w:pStyle w:val="ListParagraph"/>
        <w:numPr>
          <w:ilvl w:val="1"/>
          <w:numId w:val="6"/>
        </w:numPr>
      </w:pPr>
      <w:r>
        <w:t xml:space="preserve">New employees are less productive whilst </w:t>
      </w:r>
      <w:r w:rsidR="006670A5">
        <w:t>embedding into their new role</w:t>
      </w:r>
    </w:p>
    <w:p w14:paraId="4855F8D5" w14:textId="47B0EDAD" w:rsidR="00261669" w:rsidRDefault="00261669" w:rsidP="00261669">
      <w:pPr>
        <w:pStyle w:val="ListParagraph"/>
        <w:numPr>
          <w:ilvl w:val="1"/>
          <w:numId w:val="6"/>
        </w:numPr>
      </w:pPr>
      <w:r>
        <w:t>Lower morale and productivity where popular members of the team depart</w:t>
      </w:r>
    </w:p>
    <w:p w14:paraId="699AD665" w14:textId="5EFD64C9" w:rsidR="00261669" w:rsidRDefault="00261669" w:rsidP="00261669">
      <w:pPr>
        <w:pStyle w:val="ListParagraph"/>
        <w:numPr>
          <w:ilvl w:val="1"/>
          <w:numId w:val="6"/>
        </w:numPr>
      </w:pPr>
      <w:r>
        <w:t>Return on investment not achieved where departing employees have received training</w:t>
      </w:r>
    </w:p>
    <w:p w14:paraId="3A10619D" w14:textId="44091C94" w:rsidR="00261669" w:rsidRDefault="00261669" w:rsidP="00261669">
      <w:pPr>
        <w:pStyle w:val="ListParagraph"/>
        <w:numPr>
          <w:ilvl w:val="1"/>
          <w:numId w:val="6"/>
        </w:numPr>
      </w:pPr>
      <w:r>
        <w:t>Damage to company reputation</w:t>
      </w:r>
      <w:r w:rsidR="003E2339">
        <w:t xml:space="preserve"> where exits are on bad terms or exit is high-profile and turnover generally high.</w:t>
      </w:r>
    </w:p>
    <w:p w14:paraId="235FF22A" w14:textId="56071060" w:rsidR="00004842" w:rsidRDefault="000A479C" w:rsidP="000231F8">
      <w:r>
        <w:t xml:space="preserve">At my company, the level of voluntary resignations has been high in the past 12 months and due to challenges the company has faced, the roles remain vacant.  Once the challenges are resolved, they will seek to recruit </w:t>
      </w:r>
      <w:r w:rsidR="006670A5">
        <w:t>several</w:t>
      </w:r>
      <w:r>
        <w:t xml:space="preserve"> highly </w:t>
      </w:r>
      <w:r w:rsidR="00BB5FA7">
        <w:t>remunerated</w:t>
      </w:r>
      <w:r>
        <w:t xml:space="preserve"> roles</w:t>
      </w:r>
      <w:r w:rsidR="003E2339">
        <w:t xml:space="preserve">, however, because of the delays, the labour market has shifted dramatically and is now </w:t>
      </w:r>
      <w:r w:rsidR="00BB5FA7">
        <w:t xml:space="preserve">candidate </w:t>
      </w:r>
      <w:r w:rsidR="003E2339">
        <w:t>driven and they can expect to pay salaries circa +25% higher and increased agency costs.</w:t>
      </w:r>
      <w:r w:rsidR="006670A5">
        <w:t xml:space="preserve">  They also face the challenge of labour shortages in the engineering sector and operating in the emerging renewable energy sector where competition for </w:t>
      </w:r>
      <w:r w:rsidR="00BB5FA7">
        <w:t>high performers</w:t>
      </w:r>
      <w:r w:rsidR="006670A5">
        <w:t xml:space="preserve"> is intense.</w:t>
      </w:r>
    </w:p>
    <w:p w14:paraId="2E6849B0" w14:textId="0B554B9A" w:rsidR="00B8650B" w:rsidRDefault="00B8650B" w:rsidP="00B8650B">
      <w:pPr>
        <w:pStyle w:val="Heading2"/>
      </w:pPr>
      <w:r>
        <w:t>Components and Benefits of Onboarding</w:t>
      </w:r>
      <w:r w:rsidR="00FE2DC8">
        <w:t xml:space="preserve"> (AC 4.3)</w:t>
      </w:r>
    </w:p>
    <w:p w14:paraId="28CE4AEA" w14:textId="62DE5A96" w:rsidR="006901C3" w:rsidRPr="006901C3" w:rsidRDefault="006901C3" w:rsidP="00EA6A24">
      <w:r>
        <w:t xml:space="preserve">CIPD </w:t>
      </w:r>
      <w:sdt>
        <w:sdtPr>
          <w:id w:val="242770115"/>
          <w:citation/>
        </w:sdtPr>
        <w:sdtEndPr/>
        <w:sdtContent>
          <w:r>
            <w:fldChar w:fldCharType="begin"/>
          </w:r>
          <w:r>
            <w:instrText xml:space="preserve">CITATION CIP2a \n  \l 2057 </w:instrText>
          </w:r>
          <w:r>
            <w:fldChar w:fldCharType="separate"/>
          </w:r>
          <w:r w:rsidR="006E5A2C" w:rsidRPr="006E5A2C">
            <w:rPr>
              <w:noProof/>
            </w:rPr>
            <w:t>(2022a)</w:t>
          </w:r>
          <w:r>
            <w:fldChar w:fldCharType="end"/>
          </w:r>
        </w:sdtContent>
      </w:sdt>
      <w:r>
        <w:t xml:space="preserve"> explain the increasing importance of employing the right fit candidates and improving retention and reducing employee </w:t>
      </w:r>
      <w:r w:rsidR="0047701C">
        <w:t xml:space="preserve">turnover (and associated costs) </w:t>
      </w:r>
      <w:r>
        <w:t xml:space="preserve">by ensuring they do not employ unsuitable individuals in the beginning.  To manage this process, employers should carry out </w:t>
      </w:r>
      <w:r>
        <w:rPr>
          <w:i/>
          <w:iCs/>
        </w:rPr>
        <w:t>“appropriate and proportionate pre-employment checks to determine suitability of the candidate.”</w:t>
      </w:r>
      <w:r>
        <w:t xml:space="preserve">  </w:t>
      </w:r>
      <w:r w:rsidR="00EA6A24">
        <w:t>Common and in some instances legally required, checks include right to work, criminal records, medicals, references and online and social media vetting.  I have been pivotal at my company ensuring that appropriate checks are carried out particularly in relation to right to work and references.  Right to work checks have been a challenging area to deal with since we employ several people from overseas.</w:t>
      </w:r>
    </w:p>
    <w:p w14:paraId="0A49BE25" w14:textId="78D1DC31" w:rsidR="00A97EEB" w:rsidRDefault="00A97EEB" w:rsidP="00A97EEB">
      <w:r>
        <w:t xml:space="preserve">Waite et al </w:t>
      </w:r>
      <w:sdt>
        <w:sdtPr>
          <w:id w:val="-1298606611"/>
          <w:citation/>
        </w:sdtPr>
        <w:sdtEndPr/>
        <w:sdtContent>
          <w:r>
            <w:fldChar w:fldCharType="begin"/>
          </w:r>
          <w:r w:rsidR="000B62AA">
            <w:instrText xml:space="preserve">CITATION Wai21 \p 98 \n  \l 2057 </w:instrText>
          </w:r>
          <w:r>
            <w:fldChar w:fldCharType="separate"/>
          </w:r>
          <w:r w:rsidR="006E5A2C" w:rsidRPr="006E5A2C">
            <w:rPr>
              <w:noProof/>
            </w:rPr>
            <w:t>(2021, p. 98)</w:t>
          </w:r>
          <w:r>
            <w:fldChar w:fldCharType="end"/>
          </w:r>
        </w:sdtContent>
      </w:sdt>
      <w:r>
        <w:t xml:space="preserve"> explain how a</w:t>
      </w:r>
      <w:r w:rsidR="00BB5FA7">
        <w:t xml:space="preserve"> new </w:t>
      </w:r>
      <w:r>
        <w:t>employee is introduced to their new employer will have a big influence on how they settle in and function in their new role.  At my company we have a</w:t>
      </w:r>
      <w:r w:rsidR="00B9605F">
        <w:t>n onboarding</w:t>
      </w:r>
      <w:r w:rsidR="00BB5FA7">
        <w:t xml:space="preserve"> programme </w:t>
      </w:r>
      <w:r w:rsidR="00B9605F">
        <w:t xml:space="preserve">that every </w:t>
      </w:r>
      <w:r w:rsidR="000B62AA">
        <w:t xml:space="preserve">new </w:t>
      </w:r>
      <w:r w:rsidR="00B9605F">
        <w:t xml:space="preserve">employee receives over the course of </w:t>
      </w:r>
      <w:r w:rsidR="00B9605F">
        <w:lastRenderedPageBreak/>
        <w:t>their first week with the company which is planned and shared with them ahead of their joining date.  The onboarding pro</w:t>
      </w:r>
      <w:r w:rsidR="00BB5FA7">
        <w:t xml:space="preserve">gramme </w:t>
      </w:r>
      <w:r w:rsidR="00B9605F">
        <w:t xml:space="preserve">comprises spending time with colleagues </w:t>
      </w:r>
      <w:r w:rsidR="000B62AA">
        <w:t xml:space="preserve">and learning about </w:t>
      </w:r>
      <w:r w:rsidR="00B9605F">
        <w:t>the organisation, the project, the team</w:t>
      </w:r>
      <w:r w:rsidR="00976D3D">
        <w:t xml:space="preserve">, corporate function, team culture, </w:t>
      </w:r>
      <w:r w:rsidR="00BB5FA7">
        <w:t xml:space="preserve">office orientation </w:t>
      </w:r>
      <w:r w:rsidR="00976D3D">
        <w:t>and they</w:t>
      </w:r>
      <w:r w:rsidR="00B9605F">
        <w:t xml:space="preserve"> are assigned a ‘buddy’</w:t>
      </w:r>
      <w:r w:rsidR="00976D3D">
        <w:t>.</w:t>
      </w:r>
    </w:p>
    <w:p w14:paraId="1D97EFA0" w14:textId="07C0AB30" w:rsidR="00A920A0" w:rsidRDefault="00B9605F">
      <w:r>
        <w:t>To ensure that the new employee is properly support</w:t>
      </w:r>
      <w:r w:rsidR="00976D3D">
        <w:t>ed</w:t>
      </w:r>
      <w:r w:rsidR="00A36586">
        <w:t xml:space="preserve">, </w:t>
      </w:r>
      <w:r>
        <w:t>Line Managers have regular review and feedback meetings with their team member</w:t>
      </w:r>
      <w:r w:rsidR="00976D3D">
        <w:t xml:space="preserve">.  </w:t>
      </w:r>
      <w:r w:rsidR="000B62AA">
        <w:t xml:space="preserve">This avoids the ‘induction crisis’ that Waite et al </w:t>
      </w:r>
      <w:sdt>
        <w:sdtPr>
          <w:id w:val="1053433166"/>
          <w:citation/>
        </w:sdtPr>
        <w:sdtEndPr/>
        <w:sdtContent>
          <w:r w:rsidR="000B62AA">
            <w:fldChar w:fldCharType="begin"/>
          </w:r>
          <w:r w:rsidR="000B62AA">
            <w:instrText xml:space="preserve">CITATION Wai21 \p 99-100 \n  \l 2057 </w:instrText>
          </w:r>
          <w:r w:rsidR="000B62AA">
            <w:fldChar w:fldCharType="separate"/>
          </w:r>
          <w:r w:rsidR="006E5A2C" w:rsidRPr="006E5A2C">
            <w:rPr>
              <w:noProof/>
            </w:rPr>
            <w:t>(2021, pp. 99-100)</w:t>
          </w:r>
          <w:r w:rsidR="000B62AA">
            <w:fldChar w:fldCharType="end"/>
          </w:r>
        </w:sdtContent>
      </w:sdt>
      <w:r w:rsidR="000B62AA">
        <w:t xml:space="preserve"> explain can occur in the early months of employment when new employees have a lot to learn, leaving them feeling overwhelmed and potentially questioning their decision to accept the role. </w:t>
      </w:r>
    </w:p>
    <w:p w14:paraId="4565DE82" w14:textId="317E1195" w:rsidR="00B8650B" w:rsidRDefault="00B8650B" w:rsidP="00B8650B">
      <w:pPr>
        <w:pStyle w:val="Heading1"/>
      </w:pPr>
      <w:r>
        <w:t>Question 2</w:t>
      </w:r>
    </w:p>
    <w:p w14:paraId="5745539B" w14:textId="41FD4CB9" w:rsidR="00B8650B" w:rsidRDefault="00B8650B" w:rsidP="00FE2DC8">
      <w:pPr>
        <w:pStyle w:val="Heading2"/>
      </w:pPr>
      <w:r>
        <w:t>Strategic Positioning in a Competitive Labour Market</w:t>
      </w:r>
      <w:r w:rsidR="00FE2DC8">
        <w:t xml:space="preserve"> (AC 1.1)</w:t>
      </w:r>
    </w:p>
    <w:p w14:paraId="0BAF915C" w14:textId="65260D3C" w:rsidR="009F40AA" w:rsidRDefault="009F40AA" w:rsidP="009F40AA">
      <w:r>
        <w:t xml:space="preserve">Waite et al </w:t>
      </w:r>
      <w:sdt>
        <w:sdtPr>
          <w:id w:val="1553266903"/>
          <w:citation/>
        </w:sdtPr>
        <w:sdtEndPr/>
        <w:sdtContent>
          <w:r>
            <w:fldChar w:fldCharType="begin"/>
          </w:r>
          <w:r>
            <w:instrText xml:space="preserve">CITATION Wai21 \p 60 \n  \l 2057 </w:instrText>
          </w:r>
          <w:r>
            <w:fldChar w:fldCharType="separate"/>
          </w:r>
          <w:r w:rsidR="006E5A2C" w:rsidRPr="006E5A2C">
            <w:rPr>
              <w:noProof/>
            </w:rPr>
            <w:t>(2021, p. 60)</w:t>
          </w:r>
          <w:r>
            <w:fldChar w:fldCharType="end"/>
          </w:r>
        </w:sdtContent>
      </w:sdt>
      <w:r>
        <w:t xml:space="preserve"> explain that:</w:t>
      </w:r>
    </w:p>
    <w:p w14:paraId="5C3C91B9" w14:textId="457E50ED" w:rsidR="009F40AA" w:rsidRDefault="009F40AA" w:rsidP="009F40AA">
      <w:pPr>
        <w:ind w:left="720"/>
        <w:rPr>
          <w:i/>
          <w:iCs/>
        </w:rPr>
      </w:pPr>
      <w:r>
        <w:rPr>
          <w:i/>
          <w:iCs/>
        </w:rPr>
        <w:t>When an organisation is faced with the task of developing a targeted resourcing strategy, it must be aware that it is not operati</w:t>
      </w:r>
      <w:r w:rsidR="005772EE">
        <w:rPr>
          <w:i/>
          <w:iCs/>
        </w:rPr>
        <w:t>ng</w:t>
      </w:r>
      <w:r>
        <w:rPr>
          <w:i/>
          <w:iCs/>
        </w:rPr>
        <w:t xml:space="preserve"> in isolation.  To be successful, the resourcing strategy of an organisation should be based on attracting the right people, and differentiating the company from the competition.</w:t>
      </w:r>
    </w:p>
    <w:p w14:paraId="3C6AF2C1" w14:textId="16610B80" w:rsidR="005A035F" w:rsidRDefault="00013BDA" w:rsidP="009F40AA">
      <w:r>
        <w:t xml:space="preserve">Analysing the </w:t>
      </w:r>
      <w:r w:rsidR="00EF7ED8">
        <w:t xml:space="preserve">employee value </w:t>
      </w:r>
      <w:r>
        <w:t>proposition that other organisations seeking to attract and retain people from the same labour market,</w:t>
      </w:r>
      <w:r w:rsidR="005772EE">
        <w:t xml:space="preserve"> </w:t>
      </w:r>
      <w:r>
        <w:t xml:space="preserve">is an important step in </w:t>
      </w:r>
      <w:r w:rsidR="001611C4">
        <w:t xml:space="preserve">facilitating the formation of a resourcing strategy that allows the organisation to </w:t>
      </w:r>
      <w:r w:rsidR="001611C4">
        <w:rPr>
          <w:i/>
          <w:iCs/>
        </w:rPr>
        <w:t>“stand out from the crowd”</w:t>
      </w:r>
      <w:r w:rsidR="001611C4">
        <w:t>.</w:t>
      </w:r>
    </w:p>
    <w:p w14:paraId="0BFACF04" w14:textId="227A39CA" w:rsidR="00B87EEC" w:rsidRDefault="003031B0" w:rsidP="009F40AA">
      <w:r>
        <w:t xml:space="preserve">The resourcing strategy an organisation will implement will consider how they wish to position themselves in the labour market, do they want to base it reward </w:t>
      </w:r>
      <w:r w:rsidR="00B87EEC">
        <w:t>only or culture only.  Choosing to combine both is regarded as the optimal approach and being an employer of choice, particularly when labour markets are tight and competition intense</w:t>
      </w:r>
      <w:r w:rsidR="000D20D1">
        <w:t xml:space="preserve"> </w:t>
      </w:r>
      <w:sdt>
        <w:sdtPr>
          <w:id w:val="-1984917959"/>
          <w:citation/>
        </w:sdtPr>
        <w:sdtEndPr/>
        <w:sdtContent>
          <w:r w:rsidR="000D20D1">
            <w:fldChar w:fldCharType="begin"/>
          </w:r>
          <w:r w:rsidR="000D20D1">
            <w:instrText xml:space="preserve">CITATION Tay16 \p 61 \l 2057 </w:instrText>
          </w:r>
          <w:r w:rsidR="000D20D1">
            <w:fldChar w:fldCharType="separate"/>
          </w:r>
          <w:r w:rsidR="006E5A2C" w:rsidRPr="006E5A2C">
            <w:rPr>
              <w:noProof/>
            </w:rPr>
            <w:t>(Taylor &amp; Woodhams, 2016, p. 61)</w:t>
          </w:r>
          <w:r w:rsidR="000D20D1">
            <w:fldChar w:fldCharType="end"/>
          </w:r>
        </w:sdtContent>
      </w:sdt>
      <w:r w:rsidR="000D20D1">
        <w:t>.</w:t>
      </w:r>
    </w:p>
    <w:p w14:paraId="4E5987A0" w14:textId="5C5D3434" w:rsidR="000D20D1" w:rsidRDefault="000D20D1" w:rsidP="009F40AA">
      <w:r>
        <w:t xml:space="preserve">CIPD </w:t>
      </w:r>
      <w:sdt>
        <w:sdtPr>
          <w:id w:val="1562750527"/>
          <w:citation/>
        </w:sdtPr>
        <w:sdtEndPr/>
        <w:sdtContent>
          <w:r>
            <w:fldChar w:fldCharType="begin"/>
          </w:r>
          <w:r>
            <w:instrText xml:space="preserve">CITATION CIP1c \n  \l 2057 </w:instrText>
          </w:r>
          <w:r>
            <w:fldChar w:fldCharType="separate"/>
          </w:r>
          <w:r w:rsidR="006E5A2C" w:rsidRPr="006E5A2C">
            <w:rPr>
              <w:noProof/>
            </w:rPr>
            <w:t>(2021c)</w:t>
          </w:r>
          <w:r>
            <w:fldChar w:fldCharType="end"/>
          </w:r>
        </w:sdtContent>
      </w:sdt>
      <w:r>
        <w:t xml:space="preserve"> explain that a strong employer brand connects </w:t>
      </w:r>
      <w:r w:rsidR="00CD1A25">
        <w:t>its</w:t>
      </w:r>
      <w:r>
        <w:t xml:space="preserve"> values, people strategy and policies</w:t>
      </w:r>
      <w:r w:rsidR="00CD1A25">
        <w:t xml:space="preserve">, integral to its </w:t>
      </w:r>
      <w:r>
        <w:t xml:space="preserve">culture and values are the ethical standards that </w:t>
      </w:r>
      <w:r w:rsidR="00CD1A25">
        <w:t>they demonstrate towards their employees.  Therefore, the employer brand is impacted by the ethical view that potential and existing employees have of the organisation in addition to the view they have of how it conducts its business.</w:t>
      </w:r>
    </w:p>
    <w:p w14:paraId="33ABA0A8" w14:textId="7B26CA17" w:rsidR="00CD1A25" w:rsidRDefault="00EA3EB8" w:rsidP="009F40AA">
      <w:r>
        <w:t>My current employer</w:t>
      </w:r>
      <w:r w:rsidR="005772EE">
        <w:t xml:space="preserve"> </w:t>
      </w:r>
      <w:r w:rsidR="00CD1A25">
        <w:t xml:space="preserve">was a </w:t>
      </w:r>
      <w:r w:rsidR="005772EE">
        <w:t>start-up</w:t>
      </w:r>
      <w:r w:rsidR="00CD1A25">
        <w:t xml:space="preserve"> business, and focused </w:t>
      </w:r>
      <w:r>
        <w:t>their approach on culture, reward and involvement in a pioneering project in the nascent sector of renewable energy.  This served them well initially, however, as they have faced challenges in project delivery and the labour market has shifted along with seismic switch in focus onto the renewable energy sector, this approach has fallen behind the curve and they now face another set of challenges in retaining the current workforce</w:t>
      </w:r>
      <w:r w:rsidR="0045758E">
        <w:t>.</w:t>
      </w:r>
    </w:p>
    <w:p w14:paraId="3E7BB47D" w14:textId="24B727D2" w:rsidR="00B8650B" w:rsidRDefault="00B8650B" w:rsidP="0085428D">
      <w:pPr>
        <w:pStyle w:val="Heading2"/>
      </w:pPr>
      <w:r>
        <w:t>Changing Labour Market and Resourcing Decisions</w:t>
      </w:r>
      <w:r w:rsidR="00FE2DC8">
        <w:t xml:space="preserve"> (AC 1.2)</w:t>
      </w:r>
    </w:p>
    <w:p w14:paraId="331416B0" w14:textId="7D3D674D" w:rsidR="0085428D" w:rsidRDefault="006E09F1" w:rsidP="0085428D">
      <w:r>
        <w:t xml:space="preserve">CIPD </w:t>
      </w:r>
      <w:sdt>
        <w:sdtPr>
          <w:id w:val="1558978039"/>
          <w:citation/>
        </w:sdtPr>
        <w:sdtEndPr/>
        <w:sdtContent>
          <w:r w:rsidR="00946570">
            <w:fldChar w:fldCharType="begin"/>
          </w:r>
          <w:r>
            <w:instrText xml:space="preserve">CITATION CIP22 \n  \l 2057 </w:instrText>
          </w:r>
          <w:r w:rsidR="00946570">
            <w:fldChar w:fldCharType="separate"/>
          </w:r>
          <w:r w:rsidR="006E5A2C" w:rsidRPr="006E5A2C">
            <w:rPr>
              <w:noProof/>
            </w:rPr>
            <w:t>(2022b)</w:t>
          </w:r>
          <w:r w:rsidR="00946570">
            <w:fldChar w:fldCharType="end"/>
          </w:r>
        </w:sdtContent>
      </w:sdt>
      <w:r>
        <w:t xml:space="preserve"> explain that during periods of relative high demand for labour, the labour market is said to be ‘tight’.  Conversely, when the demand is lower, there are fewer vacancies with lots of jobseekers, the labour market is said to be ‘slack’ or ‘loose’.</w:t>
      </w:r>
    </w:p>
    <w:p w14:paraId="0E2B35A8" w14:textId="7CFECD11" w:rsidR="00860D09" w:rsidRDefault="00EC59F5" w:rsidP="00324879">
      <w:r>
        <w:t xml:space="preserve">Taylor &amp; Woodhams </w:t>
      </w:r>
      <w:sdt>
        <w:sdtPr>
          <w:id w:val="-1608185201"/>
          <w:citation/>
        </w:sdtPr>
        <w:sdtEndPr/>
        <w:sdtContent>
          <w:r>
            <w:fldChar w:fldCharType="begin"/>
          </w:r>
          <w:r>
            <w:instrText xml:space="preserve">CITATION Tay16 \p 54-55 \n  \l 2057 </w:instrText>
          </w:r>
          <w:r>
            <w:fldChar w:fldCharType="separate"/>
          </w:r>
          <w:r w:rsidR="006E5A2C" w:rsidRPr="006E5A2C">
            <w:rPr>
              <w:noProof/>
            </w:rPr>
            <w:t>(2016, pp. 54-55)</w:t>
          </w:r>
          <w:r>
            <w:fldChar w:fldCharType="end"/>
          </w:r>
        </w:sdtContent>
      </w:sdt>
      <w:r>
        <w:t xml:space="preserve"> discuss how over time, </w:t>
      </w:r>
      <w:r w:rsidR="00DD4299">
        <w:t>demand and supply of skills change in the labour market and identifiable parts of it, such as regions or sectors can loosen or tighten, and this is influenced by many factors.</w:t>
      </w:r>
      <w:r w:rsidR="00617B31">
        <w:t xml:space="preserve">  CIPD </w:t>
      </w:r>
      <w:sdt>
        <w:sdtPr>
          <w:id w:val="-56099397"/>
          <w:citation/>
        </w:sdtPr>
        <w:sdtEndPr/>
        <w:sdtContent>
          <w:r w:rsidR="00617B31">
            <w:fldChar w:fldCharType="begin"/>
          </w:r>
          <w:r w:rsidR="00617B31">
            <w:instrText xml:space="preserve">CITATION CIP1d \n  \l 2057 </w:instrText>
          </w:r>
          <w:r w:rsidR="00617B31">
            <w:fldChar w:fldCharType="separate"/>
          </w:r>
          <w:r w:rsidR="006E5A2C" w:rsidRPr="006E5A2C">
            <w:rPr>
              <w:noProof/>
            </w:rPr>
            <w:t>(2021d)</w:t>
          </w:r>
          <w:r w:rsidR="00617B31">
            <w:fldChar w:fldCharType="end"/>
          </w:r>
        </w:sdtContent>
      </w:sdt>
      <w:r w:rsidR="00617B31">
        <w:t xml:space="preserve"> explain how a PESTLE</w:t>
      </w:r>
      <w:r w:rsidR="00324879">
        <w:t xml:space="preserve"> (political, economic, social, technology, legal and environmental) </w:t>
      </w:r>
      <w:r w:rsidR="00617B31">
        <w:t xml:space="preserve">analysis can help </w:t>
      </w:r>
      <w:r w:rsidR="00617B31">
        <w:lastRenderedPageBreak/>
        <w:t>organisations identify the external factors that inform and influence the decision-making process</w:t>
      </w:r>
      <w:r w:rsidR="00324879">
        <w:t xml:space="preserve"> including workforce planning and people strategies, reporting and projects.</w:t>
      </w:r>
    </w:p>
    <w:p w14:paraId="48345101" w14:textId="53239964" w:rsidR="00617B31" w:rsidRDefault="00324879" w:rsidP="00324879">
      <w:r>
        <w:t xml:space="preserve">My company is currently impacted by a whole range of external factors, but most interestingly </w:t>
      </w:r>
      <w:r w:rsidR="005772EE">
        <w:t>is</w:t>
      </w:r>
      <w:r>
        <w:t xml:space="preserve"> the impact of the Covid pandemic on the social factors.  We had </w:t>
      </w:r>
      <w:r w:rsidR="00263C6C">
        <w:t>several</w:t>
      </w:r>
      <w:r>
        <w:t xml:space="preserve"> overseas employees return overseas but continue to work for us</w:t>
      </w:r>
      <w:r w:rsidR="005772EE">
        <w:t xml:space="preserve"> and w</w:t>
      </w:r>
      <w:r>
        <w:t>e have also noted a change in employee expectations for increased and more permanent means of flexible working.</w:t>
      </w:r>
    </w:p>
    <w:p w14:paraId="425A33FD" w14:textId="5A085178" w:rsidR="00860D09" w:rsidRPr="00B84CFB" w:rsidRDefault="00B84CFB" w:rsidP="00324879">
      <w:r>
        <w:t xml:space="preserve">Armstrong &amp; Taylor </w:t>
      </w:r>
      <w:sdt>
        <w:sdtPr>
          <w:id w:val="286707079"/>
          <w:citation/>
        </w:sdtPr>
        <w:sdtEndPr/>
        <w:sdtContent>
          <w:r>
            <w:fldChar w:fldCharType="begin"/>
          </w:r>
          <w:r>
            <w:instrText xml:space="preserve">CITATION Arm20 \p 287-288 \n  \l 2057 </w:instrText>
          </w:r>
          <w:r>
            <w:fldChar w:fldCharType="separate"/>
          </w:r>
          <w:r w:rsidR="006E5A2C" w:rsidRPr="006E5A2C">
            <w:rPr>
              <w:noProof/>
            </w:rPr>
            <w:t>(2020, pp. 287-288)</w:t>
          </w:r>
          <w:r>
            <w:fldChar w:fldCharType="end"/>
          </w:r>
        </w:sdtContent>
      </w:sdt>
      <w:r>
        <w:t xml:space="preserve"> describe that resourcing is </w:t>
      </w:r>
      <w:r w:rsidR="008106D8">
        <w:t xml:space="preserve">about using any means the organisation has available to them, to ensure they have the people they need.  Recruitment and selection </w:t>
      </w:r>
      <w:r w:rsidR="009028CA">
        <w:t>are</w:t>
      </w:r>
      <w:r w:rsidR="008106D8">
        <w:t xml:space="preserve"> one such means but it goes beyond this and can include learning and development and performance management processes.</w:t>
      </w:r>
    </w:p>
    <w:p w14:paraId="75CEF076" w14:textId="59D93194" w:rsidR="00B8650B" w:rsidRPr="00785232" w:rsidRDefault="00B8650B" w:rsidP="00B8650B">
      <w:pPr>
        <w:pStyle w:val="Heading1"/>
      </w:pPr>
      <w:r w:rsidRPr="00785232">
        <w:t>Question 3</w:t>
      </w:r>
    </w:p>
    <w:p w14:paraId="377C5493" w14:textId="3D405594" w:rsidR="00B8650B" w:rsidRPr="00785232" w:rsidRDefault="00FE2DC8" w:rsidP="00FE2DC8">
      <w:pPr>
        <w:pStyle w:val="Heading2"/>
      </w:pPr>
      <w:r w:rsidRPr="00785232">
        <w:t>Strengths &amp; Weaknesses of Recruitment and Selection Methods (AC 2.4)</w:t>
      </w:r>
    </w:p>
    <w:p w14:paraId="358F8B3C" w14:textId="3B347348" w:rsidR="00022453" w:rsidRPr="00785232" w:rsidRDefault="003E5587">
      <w:r w:rsidRPr="00785232">
        <w:t xml:space="preserve">At the beginning of the recruitment process, organisations will decide if they will source candidates from internal or external sources, or a combination of both </w:t>
      </w:r>
      <w:sdt>
        <w:sdtPr>
          <w:id w:val="-1587143786"/>
          <w:citation/>
        </w:sdtPr>
        <w:sdtContent>
          <w:r w:rsidRPr="00785232">
            <w:fldChar w:fldCharType="begin"/>
          </w:r>
          <w:r w:rsidRPr="00785232">
            <w:rPr>
              <w:lang w:val="en-US"/>
            </w:rPr>
            <w:instrText xml:space="preserve">CITATION Wai21 \p 96 \l 1033 </w:instrText>
          </w:r>
          <w:r w:rsidRPr="00785232">
            <w:fldChar w:fldCharType="separate"/>
          </w:r>
          <w:r w:rsidR="006E5A2C" w:rsidRPr="006E5A2C">
            <w:rPr>
              <w:noProof/>
              <w:lang w:val="en-US"/>
            </w:rPr>
            <w:t>(Waite, et al., 2021, p. 96)</w:t>
          </w:r>
          <w:r w:rsidRPr="00785232">
            <w:fldChar w:fldCharType="end"/>
          </w:r>
        </w:sdtContent>
      </w:sdt>
      <w:r w:rsidR="00022453" w:rsidRPr="00785232">
        <w:t xml:space="preserve"> to attract the most suitable candidates for the role.</w:t>
      </w:r>
    </w:p>
    <w:p w14:paraId="0381F27B" w14:textId="4DFB2533" w:rsidR="00D44050" w:rsidRPr="00785232" w:rsidRDefault="00022453" w:rsidP="00D44050">
      <w:r w:rsidRPr="00785232">
        <w:t xml:space="preserve">Armstrong &amp; Taylor </w:t>
      </w:r>
      <w:sdt>
        <w:sdtPr>
          <w:id w:val="-681667136"/>
          <w:citation/>
        </w:sdtPr>
        <w:sdtContent>
          <w:r w:rsidRPr="00785232">
            <w:fldChar w:fldCharType="begin"/>
          </w:r>
          <w:r w:rsidRPr="00785232">
            <w:rPr>
              <w:lang w:val="en-US"/>
            </w:rPr>
            <w:instrText xml:space="preserve">CITATION Arm20 \p 304-310 \n  \l 1033 </w:instrText>
          </w:r>
          <w:r w:rsidRPr="00785232">
            <w:fldChar w:fldCharType="separate"/>
          </w:r>
          <w:r w:rsidR="006E5A2C" w:rsidRPr="006E5A2C">
            <w:rPr>
              <w:noProof/>
              <w:lang w:val="en-US"/>
            </w:rPr>
            <w:t>(2020, pp. 304-310)</w:t>
          </w:r>
          <w:r w:rsidRPr="00785232">
            <w:fldChar w:fldCharType="end"/>
          </w:r>
        </w:sdtContent>
      </w:sdt>
      <w:r w:rsidRPr="00785232">
        <w:t xml:space="preserve"> </w:t>
      </w:r>
      <w:r w:rsidR="00D44050" w:rsidRPr="00785232">
        <w:t>note that there are many sources from which an organisation may use to attract candidates:</w:t>
      </w:r>
    </w:p>
    <w:p w14:paraId="6D117DFD" w14:textId="3A3EB9D3" w:rsidR="00D44050" w:rsidRPr="00785232" w:rsidRDefault="00D44050" w:rsidP="00D44050">
      <w:pPr>
        <w:pStyle w:val="ListParagraph"/>
        <w:numPr>
          <w:ilvl w:val="0"/>
          <w:numId w:val="11"/>
        </w:numPr>
      </w:pPr>
      <w:r w:rsidRPr="00785232">
        <w:rPr>
          <w:b/>
          <w:bCs/>
        </w:rPr>
        <w:t>Social media</w:t>
      </w:r>
      <w:r w:rsidRPr="00785232">
        <w:t xml:space="preserve"> </w:t>
      </w:r>
      <w:r w:rsidR="00727898" w:rsidRPr="00785232">
        <w:t>–</w:t>
      </w:r>
      <w:r w:rsidR="00A562EA" w:rsidRPr="00785232">
        <w:t xml:space="preserve"> </w:t>
      </w:r>
      <w:r w:rsidR="00727898" w:rsidRPr="00785232">
        <w:t>online platforms such as LinkedIn and can reach large numbers of candidates, including passive seekers</w:t>
      </w:r>
      <w:r w:rsidR="00A562EA" w:rsidRPr="00785232">
        <w:t xml:space="preserve"> but may </w:t>
      </w:r>
      <w:r w:rsidR="00727898" w:rsidRPr="00785232">
        <w:t>generate large numbers of unsuitable/poor candidates and requires a lot of ‘sifting’.</w:t>
      </w:r>
    </w:p>
    <w:p w14:paraId="6B11B627" w14:textId="0F94B968" w:rsidR="00D44050" w:rsidRPr="00785232" w:rsidRDefault="00D44050" w:rsidP="00D44050">
      <w:pPr>
        <w:pStyle w:val="ListParagraph"/>
        <w:numPr>
          <w:ilvl w:val="0"/>
          <w:numId w:val="11"/>
        </w:numPr>
      </w:pPr>
      <w:r w:rsidRPr="00785232">
        <w:rPr>
          <w:b/>
          <w:bCs/>
        </w:rPr>
        <w:t>Company website</w:t>
      </w:r>
      <w:r w:rsidR="00727898" w:rsidRPr="00785232">
        <w:t xml:space="preserve"> – a distinct area of the website that lists all current vacancies in more detail and ca</w:t>
      </w:r>
      <w:r w:rsidR="00A562EA" w:rsidRPr="00785232">
        <w:t>n</w:t>
      </w:r>
      <w:r w:rsidR="00727898" w:rsidRPr="00785232">
        <w:t xml:space="preserve"> be used as a part of ‘employer branding’ but isn’t always the first port of call for candidates.</w:t>
      </w:r>
    </w:p>
    <w:p w14:paraId="723CEE12" w14:textId="445FB5CB" w:rsidR="00A562EA" w:rsidRPr="00785232" w:rsidRDefault="00D44050" w:rsidP="00A562EA">
      <w:pPr>
        <w:pStyle w:val="ListParagraph"/>
        <w:numPr>
          <w:ilvl w:val="0"/>
          <w:numId w:val="11"/>
        </w:numPr>
      </w:pPr>
      <w:r w:rsidRPr="00785232">
        <w:rPr>
          <w:b/>
          <w:bCs/>
        </w:rPr>
        <w:t>Job boards</w:t>
      </w:r>
      <w:r w:rsidR="00A562EA" w:rsidRPr="00785232">
        <w:t xml:space="preserve"> – easy access to a vast candidate pool but does not target passive candidates.</w:t>
      </w:r>
    </w:p>
    <w:p w14:paraId="41683ADF" w14:textId="1FEE35C4" w:rsidR="00D44050" w:rsidRPr="00785232" w:rsidRDefault="00D44050" w:rsidP="00D44050">
      <w:pPr>
        <w:pStyle w:val="ListParagraph"/>
        <w:numPr>
          <w:ilvl w:val="0"/>
          <w:numId w:val="11"/>
        </w:numPr>
      </w:pPr>
      <w:r w:rsidRPr="00785232">
        <w:rPr>
          <w:b/>
          <w:bCs/>
        </w:rPr>
        <w:t>Advertising</w:t>
      </w:r>
      <w:r w:rsidR="00A562EA" w:rsidRPr="00785232">
        <w:t xml:space="preserve"> – becoming less relevant but can still attract talent locally but can be expensive and less cost-effective.</w:t>
      </w:r>
    </w:p>
    <w:p w14:paraId="67AD3C7F" w14:textId="47B2581D" w:rsidR="00D44050" w:rsidRPr="00785232" w:rsidRDefault="00D44050" w:rsidP="00D44050">
      <w:pPr>
        <w:pStyle w:val="ListParagraph"/>
        <w:numPr>
          <w:ilvl w:val="0"/>
          <w:numId w:val="11"/>
        </w:numPr>
      </w:pPr>
      <w:r w:rsidRPr="00785232">
        <w:rPr>
          <w:b/>
          <w:bCs/>
        </w:rPr>
        <w:t>Recruitment agencies</w:t>
      </w:r>
      <w:r w:rsidR="004370B0" w:rsidRPr="00785232">
        <w:rPr>
          <w:b/>
          <w:bCs/>
        </w:rPr>
        <w:t>/consultants</w:t>
      </w:r>
      <w:r w:rsidR="004370B0" w:rsidRPr="00785232">
        <w:t xml:space="preserve"> – mitigates the hassle factor and draws on established pool of experienced candidates but can be expensive and candidate pool may be limited.</w:t>
      </w:r>
    </w:p>
    <w:p w14:paraId="021D88F2" w14:textId="77777777" w:rsidR="00AB08F1" w:rsidRPr="00785232" w:rsidRDefault="00D44050" w:rsidP="00AB08F1">
      <w:pPr>
        <w:pStyle w:val="ListParagraph"/>
        <w:numPr>
          <w:ilvl w:val="0"/>
          <w:numId w:val="11"/>
        </w:numPr>
      </w:pPr>
      <w:r w:rsidRPr="00785232">
        <w:rPr>
          <w:b/>
          <w:bCs/>
        </w:rPr>
        <w:t>Job centres</w:t>
      </w:r>
      <w:r w:rsidR="004370B0" w:rsidRPr="00785232">
        <w:t xml:space="preserve"> – no cost associated and usually plenty of choice but usually only suitable for more routine roles.</w:t>
      </w:r>
    </w:p>
    <w:p w14:paraId="6FB92734" w14:textId="4E9D42EE" w:rsidR="00AB08F1" w:rsidRPr="00785232" w:rsidRDefault="00D44050" w:rsidP="00AB08F1">
      <w:pPr>
        <w:pStyle w:val="ListParagraph"/>
        <w:numPr>
          <w:ilvl w:val="0"/>
          <w:numId w:val="11"/>
        </w:numPr>
      </w:pPr>
      <w:r w:rsidRPr="00785232">
        <w:rPr>
          <w:b/>
          <w:bCs/>
        </w:rPr>
        <w:t>Educational establishments</w:t>
      </w:r>
      <w:r w:rsidR="00251001" w:rsidRPr="00785232">
        <w:t xml:space="preserve"> – great source of budding future talent but running recruitment campaigns can be time consuming and costly.</w:t>
      </w:r>
      <w:r w:rsidR="00AB08F1" w:rsidRPr="00785232">
        <w:t xml:space="preserve"> </w:t>
      </w:r>
      <w:r w:rsidR="00AB08F1" w:rsidRPr="00785232">
        <w:t>We have also taken several graduates for work experience placements who have become permanent employees.</w:t>
      </w:r>
    </w:p>
    <w:p w14:paraId="2E0D6367" w14:textId="13B381B1" w:rsidR="00251001" w:rsidRPr="00390F28" w:rsidRDefault="00251001" w:rsidP="00251001">
      <w:pPr>
        <w:rPr>
          <w:highlight w:val="yellow"/>
        </w:rPr>
      </w:pPr>
      <w:r w:rsidRPr="00785232">
        <w:t xml:space="preserve">CIPD </w:t>
      </w:r>
      <w:sdt>
        <w:sdtPr>
          <w:id w:val="1309056220"/>
          <w:citation/>
        </w:sdtPr>
        <w:sdtContent>
          <w:r w:rsidRPr="00785232">
            <w:fldChar w:fldCharType="begin"/>
          </w:r>
          <w:r w:rsidRPr="00785232">
            <w:rPr>
              <w:lang w:val="en-US"/>
            </w:rPr>
            <w:instrText xml:space="preserve">CITATION CIP1e \n  \l 1033 </w:instrText>
          </w:r>
          <w:r w:rsidRPr="00785232">
            <w:fldChar w:fldCharType="separate"/>
          </w:r>
          <w:r w:rsidR="006E5A2C" w:rsidRPr="006E5A2C">
            <w:rPr>
              <w:noProof/>
              <w:lang w:val="en-US"/>
            </w:rPr>
            <w:t>(2021e)</w:t>
          </w:r>
          <w:r w:rsidRPr="00785232">
            <w:fldChar w:fldCharType="end"/>
          </w:r>
        </w:sdtContent>
      </w:sdt>
      <w:r w:rsidRPr="00785232">
        <w:t xml:space="preserve"> </w:t>
      </w:r>
      <w:r w:rsidR="00B50848" w:rsidRPr="00785232">
        <w:t>explain the importance of ensuring that the process of shortlisting and assessment treat all candidates fairly and without bias or discrimination.</w:t>
      </w:r>
      <w:r w:rsidR="00950182" w:rsidRPr="00785232">
        <w:t xml:space="preserve">  Some of the most used selection </w:t>
      </w:r>
      <w:r w:rsidR="00950182" w:rsidRPr="00101253">
        <w:t>methods are:</w:t>
      </w:r>
    </w:p>
    <w:p w14:paraId="1E8E8722" w14:textId="6C005F17" w:rsidR="00950182" w:rsidRPr="00785232" w:rsidRDefault="00950182" w:rsidP="00A407FC">
      <w:pPr>
        <w:pStyle w:val="ListParagraph"/>
        <w:numPr>
          <w:ilvl w:val="0"/>
          <w:numId w:val="12"/>
        </w:numPr>
      </w:pPr>
      <w:r w:rsidRPr="00785232">
        <w:rPr>
          <w:b/>
          <w:bCs/>
        </w:rPr>
        <w:t>Interviews</w:t>
      </w:r>
      <w:r w:rsidRPr="00785232">
        <w:t xml:space="preserve"> –</w:t>
      </w:r>
      <w:r w:rsidR="00A407FC" w:rsidRPr="00785232">
        <w:t xml:space="preserve"> are a two-way process that allows both parties to assess suitability of one another.  However, they can be inherently biased but this can be mitigated by taking a formal structured approach to the interview (this is the approach that we take at my company).</w:t>
      </w:r>
    </w:p>
    <w:p w14:paraId="0429AC8A" w14:textId="43E6CA92" w:rsidR="00A407FC" w:rsidRPr="00785232" w:rsidRDefault="00A407FC" w:rsidP="00A407FC">
      <w:pPr>
        <w:pStyle w:val="ListParagraph"/>
        <w:numPr>
          <w:ilvl w:val="0"/>
          <w:numId w:val="12"/>
        </w:numPr>
      </w:pPr>
      <w:r w:rsidRPr="00785232">
        <w:rPr>
          <w:b/>
          <w:bCs/>
        </w:rPr>
        <w:lastRenderedPageBreak/>
        <w:t>Personality testing</w:t>
      </w:r>
      <w:r w:rsidRPr="00785232">
        <w:t xml:space="preserve"> – used properly they can be an effective way of assessing candidate</w:t>
      </w:r>
      <w:r w:rsidR="00B878F0" w:rsidRPr="00785232">
        <w:t xml:space="preserve"> ability, aptitude and personality</w:t>
      </w:r>
      <w:r w:rsidR="00AB08F1" w:rsidRPr="00785232">
        <w:t>,</w:t>
      </w:r>
      <w:r w:rsidR="00F9037B" w:rsidRPr="00785232">
        <w:t xml:space="preserve"> free of any bias</w:t>
      </w:r>
      <w:r w:rsidR="00AB08F1" w:rsidRPr="00785232">
        <w:t xml:space="preserve"> but should not be the sole method of assessment.</w:t>
      </w:r>
    </w:p>
    <w:p w14:paraId="6573EE5E" w14:textId="7E94991B" w:rsidR="00950182" w:rsidRPr="00785232" w:rsidRDefault="00AB08F1" w:rsidP="00251001">
      <w:pPr>
        <w:pStyle w:val="ListParagraph"/>
        <w:numPr>
          <w:ilvl w:val="0"/>
          <w:numId w:val="12"/>
        </w:numPr>
      </w:pPr>
      <w:r w:rsidRPr="00785232">
        <w:rPr>
          <w:b/>
          <w:bCs/>
        </w:rPr>
        <w:t xml:space="preserve">Assessment centres </w:t>
      </w:r>
      <w:r w:rsidRPr="00785232">
        <w:t>– are run by experienced selectors to ensure objectivity and consistency and combine different tasks and tests to assess overall suitability.  They are a good way of demonstrating a fair approach to recruitment but they are costly.</w:t>
      </w:r>
    </w:p>
    <w:p w14:paraId="25C28B95" w14:textId="12DB2FF8" w:rsidR="00331BAD" w:rsidRDefault="00423288" w:rsidP="00331BAD">
      <w:r w:rsidRPr="00785232">
        <w:t xml:space="preserve">CIPD </w:t>
      </w:r>
      <w:sdt>
        <w:sdtPr>
          <w:id w:val="-1211957840"/>
          <w:citation/>
        </w:sdtPr>
        <w:sdtContent>
          <w:r w:rsidRPr="00785232">
            <w:fldChar w:fldCharType="begin"/>
          </w:r>
          <w:r w:rsidRPr="00785232">
            <w:instrText xml:space="preserve">CITATION CIP1f \n  \l 2057 </w:instrText>
          </w:r>
          <w:r w:rsidRPr="00785232">
            <w:fldChar w:fldCharType="separate"/>
          </w:r>
          <w:r w:rsidR="006E5A2C" w:rsidRPr="006E5A2C">
            <w:rPr>
              <w:noProof/>
            </w:rPr>
            <w:t>(2021f)</w:t>
          </w:r>
          <w:r w:rsidRPr="00785232">
            <w:fldChar w:fldCharType="end"/>
          </w:r>
        </w:sdtContent>
      </w:sdt>
      <w:r w:rsidRPr="00785232">
        <w:t xml:space="preserve"> explain t</w:t>
      </w:r>
      <w:r w:rsidR="00C7338D" w:rsidRPr="00785232">
        <w:t xml:space="preserve">he many benefits that can be made </w:t>
      </w:r>
      <w:r w:rsidR="007E01B3" w:rsidRPr="00785232">
        <w:t xml:space="preserve">by </w:t>
      </w:r>
      <w:r w:rsidR="00C7338D" w:rsidRPr="00785232">
        <w:t>using technology in the recruitment, selection and onboarding process which includes, increased accessibility.  The Covid pandemic, caused a sudden and seismic shift to home working, facilitated by technology</w:t>
      </w:r>
      <w:r w:rsidR="007E01B3" w:rsidRPr="00785232">
        <w:t xml:space="preserve"> and consequently opened and expanded candidate pools.  For example, disabled people and those with caring responsibilities.</w:t>
      </w:r>
    </w:p>
    <w:p w14:paraId="2723973A" w14:textId="22D4F3CB" w:rsidR="00B8650B" w:rsidRDefault="00B8650B" w:rsidP="00B8650B">
      <w:pPr>
        <w:pStyle w:val="Heading1"/>
      </w:pPr>
      <w:r>
        <w:t>Question 4</w:t>
      </w:r>
    </w:p>
    <w:p w14:paraId="6B1B77E0" w14:textId="5D1A1616" w:rsidR="00B8650B" w:rsidRDefault="00FE2DC8" w:rsidP="00FE2DC8">
      <w:pPr>
        <w:pStyle w:val="Heading2"/>
      </w:pPr>
      <w:r>
        <w:t>Future Skills and the Role of Government, Employers and Trade Unions (AC 1.3)</w:t>
      </w:r>
    </w:p>
    <w:p w14:paraId="1E8B1F1E" w14:textId="7DEB5615" w:rsidR="0001432B" w:rsidRDefault="00824FFD">
      <w:r>
        <w:t xml:space="preserve">Taylor &amp; Woodhams </w:t>
      </w:r>
      <w:sdt>
        <w:sdtPr>
          <w:id w:val="-2034647876"/>
          <w:citation/>
        </w:sdtPr>
        <w:sdtContent>
          <w:r>
            <w:fldChar w:fldCharType="begin"/>
          </w:r>
          <w:r>
            <w:instrText xml:space="preserve">CITATION Tay16 \p 56 \n  \l 2057 </w:instrText>
          </w:r>
          <w:r>
            <w:fldChar w:fldCharType="separate"/>
          </w:r>
          <w:r w:rsidR="006E5A2C" w:rsidRPr="006E5A2C">
            <w:rPr>
              <w:noProof/>
            </w:rPr>
            <w:t>(2016, p. 56)</w:t>
          </w:r>
          <w:r>
            <w:fldChar w:fldCharType="end"/>
          </w:r>
        </w:sdtContent>
      </w:sdt>
      <w:r>
        <w:t xml:space="preserve"> </w:t>
      </w:r>
      <w:r w:rsidR="0002703E">
        <w:t>discuss the</w:t>
      </w:r>
      <w:r>
        <w:t xml:space="preserve"> chasm between the skills required by UK employers and those available in the working age population, that would allow the UK to compete globally.</w:t>
      </w:r>
      <w:r w:rsidR="0001432B">
        <w:t xml:space="preserve">  Successive governments have attempted to address this gap with a range of initiatives, most recently the Multiply Programme which aims to support half million working adults estimated to be held back in the jobs market because of low level skills.</w:t>
      </w:r>
    </w:p>
    <w:p w14:paraId="234B2C4A" w14:textId="6EBDBE41" w:rsidR="008C06BD" w:rsidRDefault="0001432B">
      <w:r>
        <w:t xml:space="preserve">The Multiply Programme </w:t>
      </w:r>
      <w:sdt>
        <w:sdtPr>
          <w:id w:val="-925648622"/>
          <w:citation/>
        </w:sdtPr>
        <w:sdtContent>
          <w:r>
            <w:fldChar w:fldCharType="begin"/>
          </w:r>
          <w:r>
            <w:instrText xml:space="preserve"> CITATION Dep22 \l 2057 </w:instrText>
          </w:r>
          <w:r>
            <w:fldChar w:fldCharType="separate"/>
          </w:r>
          <w:r w:rsidR="006E5A2C" w:rsidRPr="006E5A2C">
            <w:rPr>
              <w:noProof/>
            </w:rPr>
            <w:t>(Department of Education, 2022)</w:t>
          </w:r>
          <w:r>
            <w:fldChar w:fldCharType="end"/>
          </w:r>
        </w:sdtContent>
      </w:sdt>
      <w:r w:rsidR="00824FFD">
        <w:t xml:space="preserve"> </w:t>
      </w:r>
      <w:r w:rsidR="00FB09A7">
        <w:t>aims to improve labour market outcomes (amongst others) by lessening the numeracy skills gap reported by employers and increase the proportion of the working age population that progress into employment.</w:t>
      </w:r>
    </w:p>
    <w:p w14:paraId="02FD3F17" w14:textId="06BDE450" w:rsidR="00304B01" w:rsidRDefault="008C06BD">
      <w:r>
        <w:t xml:space="preserve">The CIPD </w:t>
      </w:r>
      <w:sdt>
        <w:sdtPr>
          <w:id w:val="-1213880785"/>
          <w:citation/>
        </w:sdtPr>
        <w:sdtContent>
          <w:r>
            <w:fldChar w:fldCharType="begin"/>
          </w:r>
          <w:r w:rsidR="00FF0080">
            <w:instrText xml:space="preserve">CITATION CIP20 \n  \l 2057 </w:instrText>
          </w:r>
          <w:r>
            <w:fldChar w:fldCharType="separate"/>
          </w:r>
          <w:r w:rsidR="006E5A2C" w:rsidRPr="006E5A2C">
            <w:rPr>
              <w:noProof/>
            </w:rPr>
            <w:t>(2020a)</w:t>
          </w:r>
          <w:r>
            <w:fldChar w:fldCharType="end"/>
          </w:r>
        </w:sdtContent>
      </w:sdt>
      <w:r>
        <w:t xml:space="preserve"> </w:t>
      </w:r>
      <w:r w:rsidR="00710588">
        <w:t>discuss how the emergence and increased use of technology across all industries, economies and society, can assist with complex tasks, enhance roles and potentially change the nature of work.  Employers have an important role to play in ensuring that employees are properly supported through these changes, including providing appropriate training to upskill or reskills to meet the needs of the changing environment and role.</w:t>
      </w:r>
    </w:p>
    <w:p w14:paraId="29D937F0" w14:textId="580E8162" w:rsidR="00A920A0" w:rsidRDefault="00304B01">
      <w:r>
        <w:t xml:space="preserve">The TUC </w:t>
      </w:r>
      <w:sdt>
        <w:sdtPr>
          <w:id w:val="-588395159"/>
          <w:citation/>
        </w:sdtPr>
        <w:sdtContent>
          <w:r>
            <w:fldChar w:fldCharType="begin"/>
          </w:r>
          <w:r w:rsidR="00836FDB">
            <w:instrText xml:space="preserve">CITATION TUC21 \n  \l 2057 </w:instrText>
          </w:r>
          <w:r>
            <w:fldChar w:fldCharType="separate"/>
          </w:r>
          <w:r w:rsidR="006E5A2C" w:rsidRPr="006E5A2C">
            <w:rPr>
              <w:noProof/>
            </w:rPr>
            <w:t>(2021)</w:t>
          </w:r>
          <w:r>
            <w:fldChar w:fldCharType="end"/>
          </w:r>
        </w:sdtContent>
      </w:sdt>
      <w:r>
        <w:t xml:space="preserve"> examine the role that unions have</w:t>
      </w:r>
      <w:r w:rsidR="00DF598B">
        <w:t xml:space="preserve"> taken in ensuring that its members receive education and skills training to </w:t>
      </w:r>
      <w:r w:rsidR="00DF598B">
        <w:rPr>
          <w:i/>
          <w:iCs/>
        </w:rPr>
        <w:t>“to improve life chances”</w:t>
      </w:r>
      <w:r w:rsidR="00DF598B">
        <w:t>.  They cite research that demonstrates the positive outcome their activities have on ensuring workplace training and development</w:t>
      </w:r>
      <w:r w:rsidR="00CE5C81">
        <w:t xml:space="preserve"> resulting in improved opportunities, promotion, increased earning and job security.</w:t>
      </w:r>
    </w:p>
    <w:p w14:paraId="0902A95A" w14:textId="3DF08A82" w:rsidR="00B8650B" w:rsidRDefault="00B8650B" w:rsidP="00B8650B">
      <w:pPr>
        <w:pStyle w:val="Heading1"/>
      </w:pPr>
      <w:r>
        <w:t>Question 5</w:t>
      </w:r>
    </w:p>
    <w:p w14:paraId="2A86EDEA" w14:textId="3310E872" w:rsidR="00B8650B" w:rsidRDefault="00FE2DC8" w:rsidP="00FE2DC8">
      <w:pPr>
        <w:pStyle w:val="Heading2"/>
      </w:pPr>
      <w:r>
        <w:t>Impact of Effective Workforce Planning (AC 2.1)</w:t>
      </w:r>
    </w:p>
    <w:p w14:paraId="49A2D20E" w14:textId="6BCFA922" w:rsidR="00787628" w:rsidRDefault="00787628" w:rsidP="00082C4E">
      <w:r>
        <w:t xml:space="preserve">Described by the CIPD </w:t>
      </w:r>
      <w:sdt>
        <w:sdtPr>
          <w:id w:val="-267313222"/>
          <w:citation/>
        </w:sdtPr>
        <w:sdtContent>
          <w:r>
            <w:fldChar w:fldCharType="begin"/>
          </w:r>
          <w:r>
            <w:instrText xml:space="preserve">CITATION CIP1g \n  \l 2057 </w:instrText>
          </w:r>
          <w:r>
            <w:fldChar w:fldCharType="separate"/>
          </w:r>
          <w:r w:rsidR="006E5A2C" w:rsidRPr="006E5A2C">
            <w:rPr>
              <w:noProof/>
            </w:rPr>
            <w:t>(2021g)</w:t>
          </w:r>
          <w:r>
            <w:fldChar w:fldCharType="end"/>
          </w:r>
        </w:sdtContent>
      </w:sdt>
      <w:r>
        <w:t>:</w:t>
      </w:r>
    </w:p>
    <w:p w14:paraId="14D4F482" w14:textId="5AD4CCCB" w:rsidR="00082C4E" w:rsidRDefault="00787628" w:rsidP="00787628">
      <w:pPr>
        <w:ind w:left="720"/>
        <w:rPr>
          <w:i/>
          <w:iCs/>
        </w:rPr>
      </w:pPr>
      <w:r>
        <w:rPr>
          <w:i/>
          <w:iCs/>
        </w:rPr>
        <w:t>Workforce planning is the process of balancing labour supply (skills) against the demand (numbers needed). It includes analysing the current workforce, determining future workforce needs, identifying the gap between the present and the future, and implementing solutions so that an organisation can accomplish its mission, goals and strategic plan.</w:t>
      </w:r>
    </w:p>
    <w:p w14:paraId="6A34ED1A" w14:textId="2718AA12" w:rsidR="00787628" w:rsidRDefault="00787628" w:rsidP="00787628">
      <w:r>
        <w:t xml:space="preserve">Taylor &amp; Woodhams </w:t>
      </w:r>
      <w:sdt>
        <w:sdtPr>
          <w:id w:val="882605497"/>
          <w:citation/>
        </w:sdtPr>
        <w:sdtContent>
          <w:r>
            <w:fldChar w:fldCharType="begin"/>
          </w:r>
          <w:r w:rsidR="0048096D">
            <w:instrText xml:space="preserve">CITATION Tay16 \p 58-59 \n  \l 2057 </w:instrText>
          </w:r>
          <w:r>
            <w:fldChar w:fldCharType="separate"/>
          </w:r>
          <w:r w:rsidR="006E5A2C" w:rsidRPr="006E5A2C">
            <w:rPr>
              <w:noProof/>
            </w:rPr>
            <w:t>(2016, pp. 58-59)</w:t>
          </w:r>
          <w:r>
            <w:fldChar w:fldCharType="end"/>
          </w:r>
        </w:sdtContent>
      </w:sdt>
      <w:r w:rsidR="0048096D">
        <w:t xml:space="preserve"> explain the outcomes of each stage of workforce planning:</w:t>
      </w:r>
    </w:p>
    <w:p w14:paraId="6629AA61" w14:textId="1C66E832" w:rsidR="0048096D" w:rsidRPr="0048096D" w:rsidRDefault="0048096D" w:rsidP="0048096D">
      <w:pPr>
        <w:pStyle w:val="ListParagraph"/>
        <w:numPr>
          <w:ilvl w:val="0"/>
          <w:numId w:val="13"/>
        </w:numPr>
        <w:rPr>
          <w:b/>
          <w:bCs/>
        </w:rPr>
      </w:pPr>
      <w:r w:rsidRPr="0048096D">
        <w:rPr>
          <w:b/>
          <w:bCs/>
        </w:rPr>
        <w:lastRenderedPageBreak/>
        <w:t>Forecasting demand</w:t>
      </w:r>
      <w:r>
        <w:t xml:space="preserve"> – provides an approximation of how many roles are needed, how many people will be needed to fill those roles and the skills required to discharge those roles.</w:t>
      </w:r>
    </w:p>
    <w:p w14:paraId="70226274" w14:textId="79413FE3" w:rsidR="0048096D" w:rsidRPr="0048096D" w:rsidRDefault="0048096D" w:rsidP="0048096D">
      <w:pPr>
        <w:pStyle w:val="ListParagraph"/>
        <w:numPr>
          <w:ilvl w:val="0"/>
          <w:numId w:val="13"/>
        </w:numPr>
        <w:rPr>
          <w:b/>
          <w:bCs/>
        </w:rPr>
      </w:pPr>
      <w:r w:rsidRPr="0048096D">
        <w:rPr>
          <w:b/>
          <w:bCs/>
        </w:rPr>
        <w:t>Forecasting supply</w:t>
      </w:r>
      <w:r>
        <w:t xml:space="preserve"> </w:t>
      </w:r>
      <w:r w:rsidR="0077046F">
        <w:t>–</w:t>
      </w:r>
      <w:r>
        <w:t xml:space="preserve"> </w:t>
      </w:r>
      <w:r w:rsidR="0077046F">
        <w:t>provides a composition of the current workforce and an estimation of whether they will remain in the workforce for the period under review.</w:t>
      </w:r>
    </w:p>
    <w:p w14:paraId="3203A430" w14:textId="0614D6BE" w:rsidR="0048096D" w:rsidRPr="0048096D" w:rsidRDefault="0048096D" w:rsidP="0048096D">
      <w:pPr>
        <w:pStyle w:val="ListParagraph"/>
        <w:numPr>
          <w:ilvl w:val="0"/>
          <w:numId w:val="13"/>
        </w:numPr>
        <w:rPr>
          <w:b/>
          <w:bCs/>
        </w:rPr>
      </w:pPr>
      <w:r w:rsidRPr="0048096D">
        <w:rPr>
          <w:b/>
          <w:bCs/>
        </w:rPr>
        <w:t>Identify the gaps</w:t>
      </w:r>
      <w:r>
        <w:t xml:space="preserve"> </w:t>
      </w:r>
      <w:r w:rsidR="0077046F">
        <w:t>–</w:t>
      </w:r>
      <w:r>
        <w:t xml:space="preserve"> </w:t>
      </w:r>
      <w:r w:rsidR="0077046F">
        <w:t>determines the mismatch between forecast demand the current/future supply</w:t>
      </w:r>
      <w:r w:rsidR="004F77C5">
        <w:t>.</w:t>
      </w:r>
    </w:p>
    <w:p w14:paraId="400DE2D5" w14:textId="5C7D8FD6" w:rsidR="0048096D" w:rsidRPr="0048096D" w:rsidRDefault="0048096D" w:rsidP="0048096D">
      <w:pPr>
        <w:pStyle w:val="ListParagraph"/>
        <w:numPr>
          <w:ilvl w:val="0"/>
          <w:numId w:val="13"/>
        </w:numPr>
        <w:rPr>
          <w:b/>
          <w:bCs/>
        </w:rPr>
      </w:pPr>
      <w:r w:rsidRPr="0048096D">
        <w:rPr>
          <w:b/>
          <w:bCs/>
        </w:rPr>
        <w:t>Address the gaps</w:t>
      </w:r>
      <w:r>
        <w:t xml:space="preserve"> </w:t>
      </w:r>
      <w:r w:rsidR="004F77C5">
        <w:t>–</w:t>
      </w:r>
      <w:r>
        <w:t xml:space="preserve"> </w:t>
      </w:r>
      <w:r w:rsidR="004F77C5">
        <w:t>establishes what actions can be tak</w:t>
      </w:r>
      <w:r w:rsidR="005C5AC5">
        <w:t>en</w:t>
      </w:r>
      <w:r w:rsidR="004F77C5">
        <w:t xml:space="preserve"> to close the gap by using existing internal resources, e.g., training and developing, coaching and mentoring and improved approaches to retention.  An organisation may also look externally at what options are available to </w:t>
      </w:r>
      <w:r w:rsidR="005C5AC5">
        <w:t>them</w:t>
      </w:r>
      <w:r w:rsidR="004F77C5">
        <w:t xml:space="preserve"> in the local or further</w:t>
      </w:r>
      <w:r w:rsidR="005C5AC5">
        <w:t xml:space="preserve"> afield</w:t>
      </w:r>
      <w:r w:rsidR="004F77C5">
        <w:t xml:space="preserve"> labour markets, collaboration with educational establishments, use of contractors</w:t>
      </w:r>
      <w:r w:rsidR="005C5AC5">
        <w:t xml:space="preserve"> and possibly outsourcing or offshoring certain activities.</w:t>
      </w:r>
    </w:p>
    <w:p w14:paraId="2998757C" w14:textId="0830AC82" w:rsidR="00FE2DC8" w:rsidRDefault="00FE2DC8" w:rsidP="00FE2DC8">
      <w:pPr>
        <w:pStyle w:val="Heading2"/>
      </w:pPr>
      <w:r>
        <w:t>Techniques of Workforce Planning (AC 2.2)</w:t>
      </w:r>
    </w:p>
    <w:p w14:paraId="26E93849" w14:textId="7D9DCE58" w:rsidR="005C5AC5" w:rsidRDefault="00D23130" w:rsidP="005C5AC5">
      <w:r>
        <w:t xml:space="preserve">Armstrong &amp; Taylor </w:t>
      </w:r>
      <w:sdt>
        <w:sdtPr>
          <w:id w:val="-187139262"/>
          <w:citation/>
        </w:sdtPr>
        <w:sdtContent>
          <w:r>
            <w:fldChar w:fldCharType="begin"/>
          </w:r>
          <w:r>
            <w:instrText xml:space="preserve">CITATION Arm20 \p 293-294 \n  \l 2057 </w:instrText>
          </w:r>
          <w:r>
            <w:fldChar w:fldCharType="separate"/>
          </w:r>
          <w:r w:rsidR="006E5A2C" w:rsidRPr="006E5A2C">
            <w:rPr>
              <w:noProof/>
            </w:rPr>
            <w:t>(2020, pp. 293-294)</w:t>
          </w:r>
          <w:r>
            <w:fldChar w:fldCharType="end"/>
          </w:r>
        </w:sdtContent>
      </w:sdt>
      <w:r>
        <w:t xml:space="preserve"> explain that managerial judgement is a common approach to forecasting future requirements based on their assessment of future workloads, but this approach can be misleading and not based on any real evidence.  Taylor &amp; Woodhams </w:t>
      </w:r>
      <w:sdt>
        <w:sdtPr>
          <w:id w:val="2023732885"/>
          <w:citation/>
        </w:sdtPr>
        <w:sdtContent>
          <w:r>
            <w:fldChar w:fldCharType="begin"/>
          </w:r>
          <w:r>
            <w:instrText xml:space="preserve">CITATION Tay16 \p 58 \n  \l 2057 </w:instrText>
          </w:r>
          <w:r>
            <w:fldChar w:fldCharType="separate"/>
          </w:r>
          <w:r w:rsidR="006E5A2C" w:rsidRPr="006E5A2C">
            <w:rPr>
              <w:noProof/>
            </w:rPr>
            <w:t>(2016, p. 58)</w:t>
          </w:r>
          <w:r>
            <w:fldChar w:fldCharType="end"/>
          </w:r>
        </w:sdtContent>
      </w:sdt>
      <w:r>
        <w:t xml:space="preserve"> discuss </w:t>
      </w:r>
      <w:r w:rsidR="00574BC9">
        <w:t>a</w:t>
      </w:r>
      <w:r>
        <w:t xml:space="preserve"> systematic approach</w:t>
      </w:r>
      <w:r w:rsidR="00574BC9">
        <w:t>, such as, using past trends to predict future requirements, but this is not necessarily an indication though of future outputs desired.  They also note that future requirements can be based on budget i.e., what they can afford, this is not necessarily representative of what the business needs, just what i</w:t>
      </w:r>
      <w:r w:rsidR="006442F8">
        <w:t>t</w:t>
      </w:r>
      <w:r w:rsidR="00574BC9">
        <w:t xml:space="preserve"> can afford.</w:t>
      </w:r>
    </w:p>
    <w:p w14:paraId="25A659B8" w14:textId="19B1FA93" w:rsidR="00CA198E" w:rsidRDefault="00CA198E" w:rsidP="005C5AC5">
      <w:r>
        <w:t xml:space="preserve">Armstrong &amp; Taylor </w:t>
      </w:r>
      <w:sdt>
        <w:sdtPr>
          <w:id w:val="-960191320"/>
          <w:citation/>
        </w:sdtPr>
        <w:sdtContent>
          <w:r>
            <w:fldChar w:fldCharType="begin"/>
          </w:r>
          <w:r>
            <w:instrText xml:space="preserve">CITATION Arm20 \p 294 \n  \l 2057 </w:instrText>
          </w:r>
          <w:r>
            <w:fldChar w:fldCharType="separate"/>
          </w:r>
          <w:r w:rsidR="006E5A2C" w:rsidRPr="006E5A2C">
            <w:rPr>
              <w:noProof/>
            </w:rPr>
            <w:t>(2020, p. 294)</w:t>
          </w:r>
          <w:r>
            <w:fldChar w:fldCharType="end"/>
          </w:r>
        </w:sdtContent>
      </w:sdt>
      <w:r>
        <w:t xml:space="preserve"> explain some of the techniques that may be used in assessing the future supply from existing internal sources:</w:t>
      </w:r>
    </w:p>
    <w:p w14:paraId="6628CED3" w14:textId="380D81CB" w:rsidR="00CA198E" w:rsidRDefault="00CA198E" w:rsidP="00CA198E">
      <w:pPr>
        <w:pStyle w:val="ListParagraph"/>
        <w:numPr>
          <w:ilvl w:val="0"/>
          <w:numId w:val="14"/>
        </w:numPr>
      </w:pPr>
      <w:r>
        <w:t>Currently employees, their role, skills level and potential</w:t>
      </w:r>
    </w:p>
    <w:p w14:paraId="79391206" w14:textId="0A6D7C7E" w:rsidR="00CA198E" w:rsidRDefault="00CA198E" w:rsidP="00CA198E">
      <w:pPr>
        <w:pStyle w:val="ListParagraph"/>
        <w:numPr>
          <w:ilvl w:val="0"/>
          <w:numId w:val="14"/>
        </w:numPr>
      </w:pPr>
      <w:r>
        <w:t>Assessing likely attrition levels</w:t>
      </w:r>
    </w:p>
    <w:p w14:paraId="3CBD1750" w14:textId="39AB0A0C" w:rsidR="002B02A2" w:rsidRDefault="002B02A2" w:rsidP="00CA198E">
      <w:pPr>
        <w:pStyle w:val="ListParagraph"/>
        <w:numPr>
          <w:ilvl w:val="0"/>
          <w:numId w:val="14"/>
        </w:numPr>
      </w:pPr>
      <w:r>
        <w:t>Potential internal movements amongst current employees</w:t>
      </w:r>
    </w:p>
    <w:p w14:paraId="7D8854DF" w14:textId="0B30BBFD" w:rsidR="002B02A2" w:rsidRDefault="002B02A2" w:rsidP="00CA198E">
      <w:pPr>
        <w:pStyle w:val="ListParagraph"/>
        <w:numPr>
          <w:ilvl w:val="0"/>
          <w:numId w:val="14"/>
        </w:numPr>
      </w:pPr>
      <w:r>
        <w:t>Potential changes to organisational structure and working practices</w:t>
      </w:r>
    </w:p>
    <w:p w14:paraId="67A8A051" w14:textId="1392F396" w:rsidR="002B02A2" w:rsidRDefault="002B02A2" w:rsidP="00CA198E">
      <w:pPr>
        <w:pStyle w:val="ListParagraph"/>
        <w:numPr>
          <w:ilvl w:val="0"/>
          <w:numId w:val="14"/>
        </w:numPr>
      </w:pPr>
      <w:r>
        <w:t>Impact of improved productivity</w:t>
      </w:r>
    </w:p>
    <w:p w14:paraId="07976E01" w14:textId="76B6FF1B" w:rsidR="002B02A2" w:rsidRDefault="002B02A2" w:rsidP="00CA198E">
      <w:pPr>
        <w:pStyle w:val="ListParagraph"/>
        <w:numPr>
          <w:ilvl w:val="0"/>
          <w:numId w:val="14"/>
        </w:numPr>
      </w:pPr>
      <w:r>
        <w:t>Outcomes from existing talent development programmes</w:t>
      </w:r>
    </w:p>
    <w:p w14:paraId="65659B01" w14:textId="2F2E110C" w:rsidR="002B02A2" w:rsidRDefault="002B02A2" w:rsidP="002B02A2">
      <w:r>
        <w:t>Assessing the external local and national labour markets will provide valuable insight on the likelihood of how demand can be met from sources external to the organisation.  The external labour market can be impacted any range of range of factors that the organisation can identify by conducting a PESTLE analysis.</w:t>
      </w:r>
    </w:p>
    <w:p w14:paraId="13FA623A" w14:textId="1601E092" w:rsidR="00574BC9" w:rsidRDefault="00AD7250" w:rsidP="005C5AC5">
      <w:r>
        <w:t xml:space="preserve">The critical-incident technique, which is a means of gaining insightful data about positive or negative behaviours displayed by individuals for example actual events.  The technique could be a useful tool in identifying </w:t>
      </w:r>
      <w:r w:rsidR="007F0825">
        <w:t xml:space="preserve">the negative behaviours associated with business-critical activities and therefore where there may be skills deficiency </w:t>
      </w:r>
      <w:sdt>
        <w:sdtPr>
          <w:id w:val="-1637249419"/>
          <w:citation/>
        </w:sdtPr>
        <w:sdtContent>
          <w:r w:rsidR="007F0825">
            <w:fldChar w:fldCharType="begin"/>
          </w:r>
          <w:r w:rsidR="007F0825">
            <w:instrText xml:space="preserve">CITATION Arm20 \p 673-674 \l 2057 </w:instrText>
          </w:r>
          <w:r w:rsidR="007F0825">
            <w:fldChar w:fldCharType="separate"/>
          </w:r>
          <w:r w:rsidR="006E5A2C" w:rsidRPr="006E5A2C">
            <w:rPr>
              <w:noProof/>
            </w:rPr>
            <w:t>(Armstrong &amp; Taylor, 2020, pp. 673-674)</w:t>
          </w:r>
          <w:r w:rsidR="007F0825">
            <w:fldChar w:fldCharType="end"/>
          </w:r>
        </w:sdtContent>
      </w:sdt>
      <w:r w:rsidR="007F0825">
        <w:t>.</w:t>
      </w:r>
    </w:p>
    <w:p w14:paraId="257BFC8B" w14:textId="73B2A177" w:rsidR="00FE2DC8" w:rsidRDefault="00FE2DC8" w:rsidP="00FE2DC8">
      <w:pPr>
        <w:pStyle w:val="Heading2"/>
      </w:pPr>
      <w:r>
        <w:t>Approaches to Succession &amp; Contingency Planning (AC 2.3)</w:t>
      </w:r>
    </w:p>
    <w:p w14:paraId="745E0469" w14:textId="1A37670E" w:rsidR="00FF0080" w:rsidRDefault="00FF0080">
      <w:r>
        <w:t xml:space="preserve">CIPD </w:t>
      </w:r>
      <w:sdt>
        <w:sdtPr>
          <w:id w:val="790787313"/>
          <w:citation/>
        </w:sdtPr>
        <w:sdtContent>
          <w:r>
            <w:fldChar w:fldCharType="begin"/>
          </w:r>
          <w:r>
            <w:instrText xml:space="preserve">CITATION CIP0b \n  \l 2057 </w:instrText>
          </w:r>
          <w:r>
            <w:fldChar w:fldCharType="separate"/>
          </w:r>
          <w:r w:rsidR="006E5A2C" w:rsidRPr="006E5A2C">
            <w:rPr>
              <w:noProof/>
            </w:rPr>
            <w:t>(2020b)</w:t>
          </w:r>
          <w:r>
            <w:fldChar w:fldCharType="end"/>
          </w:r>
        </w:sdtContent>
      </w:sdt>
      <w:r>
        <w:t xml:space="preserve"> describe succession planning as:</w:t>
      </w:r>
    </w:p>
    <w:p w14:paraId="56E8AB5F" w14:textId="20D2C420" w:rsidR="00FF0080" w:rsidRDefault="00A145A3" w:rsidP="00FF0080">
      <w:pPr>
        <w:ind w:left="720"/>
        <w:rPr>
          <w:i/>
          <w:iCs/>
        </w:rPr>
      </w:pPr>
      <w:r>
        <w:rPr>
          <w:i/>
          <w:iCs/>
        </w:rPr>
        <w:t xml:space="preserve">Is the process of </w:t>
      </w:r>
      <w:r w:rsidR="00FF0080">
        <w:rPr>
          <w:i/>
          <w:iCs/>
        </w:rPr>
        <w:t xml:space="preserve">identifying and </w:t>
      </w:r>
      <w:r>
        <w:rPr>
          <w:i/>
          <w:iCs/>
        </w:rPr>
        <w:t xml:space="preserve">developing potential future leaders and senior managers, as well as individuals, to fill </w:t>
      </w:r>
      <w:r w:rsidR="00FF0080">
        <w:rPr>
          <w:i/>
          <w:iCs/>
        </w:rPr>
        <w:t>business-critical</w:t>
      </w:r>
      <w:r>
        <w:rPr>
          <w:i/>
          <w:iCs/>
        </w:rPr>
        <w:t xml:space="preserve"> roles.  The aim is to be able to fill key roles effectively if a current post holder leaves the organisation</w:t>
      </w:r>
      <w:r w:rsidR="00F852A5">
        <w:rPr>
          <w:i/>
          <w:iCs/>
        </w:rPr>
        <w:t>.</w:t>
      </w:r>
    </w:p>
    <w:p w14:paraId="5F893226" w14:textId="1B05A403" w:rsidR="00682287" w:rsidRDefault="00682287" w:rsidP="00F852A5">
      <w:r>
        <w:lastRenderedPageBreak/>
        <w:t>An initial step of succession planning is to identify those business-critical roles for which successors may be needed, they may be individual roles</w:t>
      </w:r>
      <w:r w:rsidR="009E6CEE">
        <w:t xml:space="preserve">, which are usually senior or specialist in nature, </w:t>
      </w:r>
      <w:r>
        <w:t>or pools of roles</w:t>
      </w:r>
      <w:r w:rsidR="009E6CEE">
        <w:t xml:space="preserve">, where pools of talented people, capable and adaptable of filling a variety of roles, are developed for a cluster of roles, a function or level </w:t>
      </w:r>
      <w:sdt>
        <w:sdtPr>
          <w:id w:val="1238824958"/>
          <w:citation/>
        </w:sdtPr>
        <w:sdtContent>
          <w:r w:rsidR="00AD1B60">
            <w:fldChar w:fldCharType="begin"/>
          </w:r>
          <w:r w:rsidR="00AD1B60">
            <w:instrText xml:space="preserve"> CITATION CIP0b \l 2057 </w:instrText>
          </w:r>
          <w:r w:rsidR="00AD1B60">
            <w:fldChar w:fldCharType="separate"/>
          </w:r>
          <w:r w:rsidR="006E5A2C" w:rsidRPr="006E5A2C">
            <w:rPr>
              <w:noProof/>
            </w:rPr>
            <w:t>(CIPD, 2020b)</w:t>
          </w:r>
          <w:r w:rsidR="00AD1B60">
            <w:fldChar w:fldCharType="end"/>
          </w:r>
        </w:sdtContent>
      </w:sdt>
      <w:r w:rsidR="00AD1B60">
        <w:t>.</w:t>
      </w:r>
    </w:p>
    <w:p w14:paraId="50BABEA4" w14:textId="1814A719" w:rsidR="00F852A5" w:rsidRDefault="00EA0E91" w:rsidP="00F852A5">
      <w:r>
        <w:t xml:space="preserve">Taylor &amp; Woodhams </w:t>
      </w:r>
      <w:sdt>
        <w:sdtPr>
          <w:id w:val="1793165721"/>
          <w:citation/>
        </w:sdtPr>
        <w:sdtContent>
          <w:r>
            <w:fldChar w:fldCharType="begin"/>
          </w:r>
          <w:r>
            <w:instrText xml:space="preserve">CITATION Tay16 \p 59-60 \n  \l 2057 </w:instrText>
          </w:r>
          <w:r>
            <w:fldChar w:fldCharType="separate"/>
          </w:r>
          <w:r w:rsidR="006E5A2C" w:rsidRPr="006E5A2C">
            <w:rPr>
              <w:noProof/>
            </w:rPr>
            <w:t>(2016, pp. 59-60)</w:t>
          </w:r>
          <w:r>
            <w:fldChar w:fldCharType="end"/>
          </w:r>
        </w:sdtContent>
      </w:sdt>
      <w:r>
        <w:t xml:space="preserve"> explain how an organisation’s appraisal process is critical to the process of succession planning because done effectively, it identifies the ambitions of individuals, assesses the current skill level and agrees development plans.  Development plans can include a range of techniques to support individuals in obtaining the necessary skills and may include formal training programmes, work shadowing, coaching and mentoring</w:t>
      </w:r>
      <w:r w:rsidR="00795BF8">
        <w:t>, inter-</w:t>
      </w:r>
      <w:r>
        <w:t>departmental secondments, project management responsibilities and deputising.</w:t>
      </w:r>
    </w:p>
    <w:p w14:paraId="611B65FB" w14:textId="3203FC29" w:rsidR="009E6CEE" w:rsidRDefault="005B1684" w:rsidP="00F852A5">
      <w:r>
        <w:t xml:space="preserve">A long-standing debate centres around should talent come from internal or external sources.  CIPD </w:t>
      </w:r>
      <w:sdt>
        <w:sdtPr>
          <w:id w:val="755409251"/>
          <w:citation/>
        </w:sdtPr>
        <w:sdtContent>
          <w:r>
            <w:fldChar w:fldCharType="begin"/>
          </w:r>
          <w:r>
            <w:instrText xml:space="preserve">CITATION CIP0b \n  \l 2057 </w:instrText>
          </w:r>
          <w:r>
            <w:fldChar w:fldCharType="separate"/>
          </w:r>
          <w:r w:rsidR="006E5A2C" w:rsidRPr="006E5A2C">
            <w:rPr>
              <w:noProof/>
            </w:rPr>
            <w:t>(2020b)</w:t>
          </w:r>
          <w:r>
            <w:fldChar w:fldCharType="end"/>
          </w:r>
        </w:sdtContent>
      </w:sdt>
      <w:r>
        <w:t xml:space="preserve"> cite tha</w:t>
      </w:r>
      <w:r w:rsidR="002D46F9">
        <w:t xml:space="preserve">t there are many reasons to acquire talent externally, not least to bring fresh perspectives and new ideas.  However, they also advocate the nurturing of internal talent, particularly where success in a senior level or specialist role is more likely when organisation specific operational and cultural needs are understood and experienced.  They also explain how good succession planning can help retain talented individuals in the organisation </w:t>
      </w:r>
      <w:r w:rsidR="00A920A0">
        <w:t xml:space="preserve">as career development and progression are a key element of employee engagement, motivation and retention. </w:t>
      </w:r>
    </w:p>
    <w:p w14:paraId="6B9F347C" w14:textId="70B77282" w:rsidR="00B8650B" w:rsidRDefault="00B8650B" w:rsidP="00B8650B">
      <w:pPr>
        <w:pStyle w:val="Heading1"/>
      </w:pPr>
      <w:r>
        <w:t>Question 6</w:t>
      </w:r>
    </w:p>
    <w:p w14:paraId="1315CD7D" w14:textId="2AB8158B" w:rsidR="00B8650B" w:rsidRDefault="00D82AC2" w:rsidP="00D82AC2">
      <w:pPr>
        <w:pStyle w:val="Heading2"/>
      </w:pPr>
      <w:r>
        <w:t>Approaches to Building and Supporting Talent Pools (AC 3.3)</w:t>
      </w:r>
    </w:p>
    <w:p w14:paraId="4030DF90" w14:textId="52488BF4" w:rsidR="00A920A0" w:rsidRDefault="00B31D6F" w:rsidP="00A920A0">
      <w:r>
        <w:t xml:space="preserve">Armstrong &amp; Taylor </w:t>
      </w:r>
      <w:sdt>
        <w:sdtPr>
          <w:id w:val="-2035496525"/>
          <w:citation/>
        </w:sdtPr>
        <w:sdtContent>
          <w:r>
            <w:fldChar w:fldCharType="begin"/>
          </w:r>
          <w:r>
            <w:instrText xml:space="preserve">CITATION Arm20 \p 331 \n  \l 2057 </w:instrText>
          </w:r>
          <w:r>
            <w:fldChar w:fldCharType="separate"/>
          </w:r>
          <w:r w:rsidR="006E5A2C" w:rsidRPr="006E5A2C">
            <w:rPr>
              <w:noProof/>
            </w:rPr>
            <w:t>(2020, p. 331)</w:t>
          </w:r>
          <w:r>
            <w:fldChar w:fldCharType="end"/>
          </w:r>
        </w:sdtContent>
      </w:sdt>
      <w:r>
        <w:t xml:space="preserve"> define the talent pool as:</w:t>
      </w:r>
    </w:p>
    <w:p w14:paraId="49793993" w14:textId="29987D2D" w:rsidR="00B31D6F" w:rsidRDefault="00B31D6F" w:rsidP="00B31D6F">
      <w:pPr>
        <w:ind w:left="720"/>
        <w:rPr>
          <w:i/>
          <w:iCs/>
        </w:rPr>
      </w:pPr>
      <w:r>
        <w:rPr>
          <w:i/>
          <w:iCs/>
        </w:rPr>
        <w:t>Containing the resources of talented people required by an organisation to ensure that vacancies for people in pivotal roles can be filled readily.</w:t>
      </w:r>
    </w:p>
    <w:p w14:paraId="41D9D103" w14:textId="5CABAEA9" w:rsidR="00546E8C" w:rsidRDefault="006602FC" w:rsidP="006602FC">
      <w:r>
        <w:t xml:space="preserve">CIPD </w:t>
      </w:r>
      <w:sdt>
        <w:sdtPr>
          <w:id w:val="-1886476840"/>
          <w:citation/>
        </w:sdtPr>
        <w:sdtContent>
          <w:r>
            <w:fldChar w:fldCharType="begin"/>
          </w:r>
          <w:r>
            <w:instrText xml:space="preserve">CITATION CIP1h \n  \l 2057 </w:instrText>
          </w:r>
          <w:r>
            <w:fldChar w:fldCharType="separate"/>
          </w:r>
          <w:r w:rsidR="006E5A2C" w:rsidRPr="006E5A2C">
            <w:rPr>
              <w:noProof/>
            </w:rPr>
            <w:t>(2021h)</w:t>
          </w:r>
          <w:r>
            <w:fldChar w:fldCharType="end"/>
          </w:r>
        </w:sdtContent>
      </w:sdt>
      <w:r>
        <w:t xml:space="preserve"> </w:t>
      </w:r>
      <w:r w:rsidR="00781EBB">
        <w:t xml:space="preserve">explain that research demonstrates that employers with good </w:t>
      </w:r>
      <w:r w:rsidR="003E56B7">
        <w:t xml:space="preserve">employment </w:t>
      </w:r>
      <w:r w:rsidR="00781EBB">
        <w:t xml:space="preserve">practices are more attractive to employers.  Employers are increasingly aware of the importance of inclusion and diversity in recruiting and retaining the skills and talent they need.  </w:t>
      </w:r>
      <w:r w:rsidR="00581763">
        <w:t>D</w:t>
      </w:r>
      <w:r w:rsidR="00781EBB">
        <w:t>iversity strategies and are part of attracting and retaining a wide pool of talented people.</w:t>
      </w:r>
      <w:r w:rsidR="00B52FC9">
        <w:t xml:space="preserve">  </w:t>
      </w:r>
      <w:r w:rsidR="003E56B7">
        <w:t xml:space="preserve">CIPD </w:t>
      </w:r>
      <w:sdt>
        <w:sdtPr>
          <w:id w:val="263812161"/>
          <w:citation/>
        </w:sdtPr>
        <w:sdtContent>
          <w:r w:rsidR="003E56B7">
            <w:fldChar w:fldCharType="begin"/>
          </w:r>
          <w:r w:rsidR="003E56B7">
            <w:instrText xml:space="preserve">CITATION CIP19 \n  \l 2057 </w:instrText>
          </w:r>
          <w:r w:rsidR="003E56B7">
            <w:fldChar w:fldCharType="separate"/>
          </w:r>
          <w:r w:rsidR="006E5A2C" w:rsidRPr="006E5A2C">
            <w:rPr>
              <w:noProof/>
            </w:rPr>
            <w:t>(2019)</w:t>
          </w:r>
          <w:r w:rsidR="003E56B7">
            <w:fldChar w:fldCharType="end"/>
          </w:r>
        </w:sdtContent>
      </w:sdt>
      <w:r w:rsidR="00581763">
        <w:t xml:space="preserve"> explain that bias in hire and promotion decision is a barrier to workforce diversity and recommend </w:t>
      </w:r>
      <w:r w:rsidR="00D41DF2">
        <w:t>various</w:t>
      </w:r>
      <w:r w:rsidR="00546E8C">
        <w:t xml:space="preserve"> approaches to root out bias in recruitment and selection, including the following:</w:t>
      </w:r>
    </w:p>
    <w:p w14:paraId="68ED8EE8" w14:textId="77777777" w:rsidR="00546E8C" w:rsidRPr="00546E8C" w:rsidRDefault="00546E8C" w:rsidP="00546E8C">
      <w:pPr>
        <w:pStyle w:val="ListParagraph"/>
        <w:numPr>
          <w:ilvl w:val="0"/>
          <w:numId w:val="15"/>
        </w:numPr>
      </w:pPr>
      <w:r w:rsidRPr="00546E8C">
        <w:t>T</w:t>
      </w:r>
      <w:r w:rsidR="00D41DF2" w:rsidRPr="00546E8C">
        <w:t>argeted recruitment campaigns</w:t>
      </w:r>
    </w:p>
    <w:p w14:paraId="786F4D85" w14:textId="77777777" w:rsidR="00546E8C" w:rsidRDefault="00546E8C" w:rsidP="002D49C5">
      <w:pPr>
        <w:pStyle w:val="ListParagraph"/>
        <w:numPr>
          <w:ilvl w:val="0"/>
          <w:numId w:val="15"/>
        </w:numPr>
      </w:pPr>
      <w:r>
        <w:t>Sponsorship that is not based on exclusive relationships</w:t>
      </w:r>
    </w:p>
    <w:p w14:paraId="683EC6AC" w14:textId="1948C238" w:rsidR="00B31D6F" w:rsidRDefault="00546E8C" w:rsidP="002D49C5">
      <w:pPr>
        <w:pStyle w:val="ListParagraph"/>
        <w:numPr>
          <w:ilvl w:val="0"/>
          <w:numId w:val="15"/>
        </w:numPr>
      </w:pPr>
      <w:r w:rsidRPr="00546E8C">
        <w:t>C</w:t>
      </w:r>
      <w:r w:rsidR="00D41DF2" w:rsidRPr="00546E8C">
        <w:t xml:space="preserve">oaching and </w:t>
      </w:r>
      <w:r>
        <w:t>mentoring programmes that are open and promoted to all</w:t>
      </w:r>
    </w:p>
    <w:p w14:paraId="174F8B3B" w14:textId="134BA128" w:rsidR="00357F6C" w:rsidRDefault="00357F6C" w:rsidP="00357F6C">
      <w:r>
        <w:t xml:space="preserve">CIPD </w:t>
      </w:r>
      <w:sdt>
        <w:sdtPr>
          <w:id w:val="-244879988"/>
          <w:citation/>
        </w:sdtPr>
        <w:sdtContent>
          <w:r>
            <w:fldChar w:fldCharType="begin"/>
          </w:r>
          <w:r>
            <w:instrText xml:space="preserve">CITATION CIP1i \n  \l 2057 </w:instrText>
          </w:r>
          <w:r>
            <w:fldChar w:fldCharType="separate"/>
          </w:r>
          <w:r w:rsidR="006E5A2C" w:rsidRPr="006E5A2C">
            <w:rPr>
              <w:noProof/>
            </w:rPr>
            <w:t>(2021i)</w:t>
          </w:r>
          <w:r>
            <w:fldChar w:fldCharType="end"/>
          </w:r>
        </w:sdtContent>
      </w:sdt>
      <w:r>
        <w:t xml:space="preserve"> offer that learning and development</w:t>
      </w:r>
      <w:r w:rsidR="0093762B">
        <w:t xml:space="preserve"> (L&amp;D)</w:t>
      </w:r>
      <w:r>
        <w:t xml:space="preserve"> has a central role to play in successful organisational performance and must be part of the business strategic approach that supports organisational capability requirements now and in the future.</w:t>
      </w:r>
      <w:r w:rsidR="0093762B">
        <w:t xml:space="preserve">  They advocate </w:t>
      </w:r>
      <w:r w:rsidR="0093762B">
        <w:rPr>
          <w:i/>
          <w:iCs/>
        </w:rPr>
        <w:t>“shifts”</w:t>
      </w:r>
      <w:r w:rsidR="0093762B">
        <w:t xml:space="preserve"> in approaches to traditional learning and development practices that will support organisational performance</w:t>
      </w:r>
      <w:r w:rsidR="00AD73E8">
        <w:t>, which include the following:</w:t>
      </w:r>
    </w:p>
    <w:p w14:paraId="6E49FFCC" w14:textId="2A767FE6" w:rsidR="0093762B" w:rsidRDefault="0093762B" w:rsidP="00183F9F">
      <w:pPr>
        <w:pStyle w:val="ListParagraph"/>
        <w:numPr>
          <w:ilvl w:val="0"/>
          <w:numId w:val="20"/>
        </w:numPr>
      </w:pPr>
      <w:r>
        <w:t>Align L&amp;D strategy with organisational strategy</w:t>
      </w:r>
      <w:r w:rsidR="00AD73E8">
        <w:t xml:space="preserve"> i.e., what does the business need</w:t>
      </w:r>
    </w:p>
    <w:p w14:paraId="0069775B" w14:textId="412C1B6B" w:rsidR="007B6F1F" w:rsidRDefault="007B6F1F" w:rsidP="00183F9F">
      <w:pPr>
        <w:pStyle w:val="ListParagraph"/>
        <w:numPr>
          <w:ilvl w:val="0"/>
          <w:numId w:val="20"/>
        </w:numPr>
      </w:pPr>
      <w:r>
        <w:t>Involve the employee in designing the learning</w:t>
      </w:r>
    </w:p>
    <w:p w14:paraId="5424A3C6" w14:textId="69BB3BA3" w:rsidR="007B6F1F" w:rsidRDefault="007B6F1F" w:rsidP="00183F9F">
      <w:pPr>
        <w:pStyle w:val="ListParagraph"/>
        <w:numPr>
          <w:ilvl w:val="0"/>
          <w:numId w:val="20"/>
        </w:numPr>
      </w:pPr>
      <w:r>
        <w:t>Capture social learning to support the formal provision</w:t>
      </w:r>
    </w:p>
    <w:p w14:paraId="4EEBD992" w14:textId="52C5A35D" w:rsidR="007B6F1F" w:rsidRDefault="007B6F1F" w:rsidP="00183F9F">
      <w:pPr>
        <w:pStyle w:val="ListParagraph"/>
        <w:numPr>
          <w:ilvl w:val="0"/>
          <w:numId w:val="20"/>
        </w:numPr>
      </w:pPr>
      <w:r>
        <w:t>Consider the timing of when and how training is made available</w:t>
      </w:r>
    </w:p>
    <w:p w14:paraId="238FB1A8" w14:textId="77777777" w:rsidR="007B6F1F" w:rsidRDefault="007B6F1F" w:rsidP="00183F9F">
      <w:pPr>
        <w:pStyle w:val="ListParagraph"/>
        <w:numPr>
          <w:ilvl w:val="0"/>
          <w:numId w:val="20"/>
        </w:numPr>
      </w:pPr>
      <w:r>
        <w:lastRenderedPageBreak/>
        <w:t>Allow learning to take place in bite-sized chunks to allow time for absorption and application</w:t>
      </w:r>
    </w:p>
    <w:p w14:paraId="0B01F195" w14:textId="665F9CD4" w:rsidR="00AD73E8" w:rsidRPr="0093762B" w:rsidRDefault="00AD73E8" w:rsidP="00183F9F">
      <w:pPr>
        <w:pStyle w:val="ListParagraph"/>
        <w:numPr>
          <w:ilvl w:val="0"/>
          <w:numId w:val="20"/>
        </w:numPr>
      </w:pPr>
      <w:r>
        <w:t>Embrace digital learning alongside face-to-face training</w:t>
      </w:r>
    </w:p>
    <w:p w14:paraId="58DEBFCB" w14:textId="363DF0F6" w:rsidR="00546E8C" w:rsidRPr="00546E8C" w:rsidRDefault="00FB25A5" w:rsidP="00546E8C">
      <w:r>
        <w:t>At my company we have embraced flexible and remote working solutions to help retain and attract talent.  We also made diversity and inclusion training a compulsory part of the onboarding process and this is delivered online and completed at a time to suit to the employee within the initial weeks of employment.</w:t>
      </w:r>
    </w:p>
    <w:p w14:paraId="659E6B9B" w14:textId="6094BBE4" w:rsidR="00D82AC2" w:rsidRDefault="00D82AC2" w:rsidP="00D82AC2">
      <w:pPr>
        <w:pStyle w:val="Heading2"/>
      </w:pPr>
      <w:r>
        <w:t>Benefits of Diversity in Talent Pools (AC 3.4)</w:t>
      </w:r>
    </w:p>
    <w:p w14:paraId="2924B5D4" w14:textId="3B3503DC" w:rsidR="00183F9F" w:rsidRDefault="00FB4799" w:rsidP="00183F9F">
      <w:r>
        <w:t xml:space="preserve">Peter Cheese </w:t>
      </w:r>
      <w:sdt>
        <w:sdtPr>
          <w:id w:val="-289517647"/>
          <w:citation/>
        </w:sdtPr>
        <w:sdtContent>
          <w:r>
            <w:fldChar w:fldCharType="begin"/>
          </w:r>
          <w:r>
            <w:instrText xml:space="preserve">CITATION Che21 \n  \l 2057 </w:instrText>
          </w:r>
          <w:r>
            <w:fldChar w:fldCharType="separate"/>
          </w:r>
          <w:r w:rsidR="006E5A2C" w:rsidRPr="006E5A2C">
            <w:rPr>
              <w:noProof/>
            </w:rPr>
            <w:t>(2021)</w:t>
          </w:r>
          <w:r>
            <w:fldChar w:fldCharType="end"/>
          </w:r>
        </w:sdtContent>
      </w:sdt>
      <w:r>
        <w:t xml:space="preserve"> notes </w:t>
      </w:r>
      <w:r>
        <w:rPr>
          <w:i/>
          <w:iCs/>
        </w:rPr>
        <w:t>“an inclusive culture creates the ability to attract more diverse talent and breadth of experience”</w:t>
      </w:r>
      <w:r>
        <w:t xml:space="preserve"> and cites </w:t>
      </w:r>
      <w:r w:rsidR="002A2F49">
        <w:t>this addresses skills gaps and builds a workforce that is reflective of population demographics</w:t>
      </w:r>
      <w:r w:rsidR="00183F9F">
        <w:t>, creating such benefits as:</w:t>
      </w:r>
    </w:p>
    <w:p w14:paraId="725736AB" w14:textId="4DB2E7E8" w:rsidR="00183F9F" w:rsidRDefault="00183F9F" w:rsidP="00183F9F">
      <w:pPr>
        <w:pStyle w:val="ListParagraph"/>
        <w:numPr>
          <w:ilvl w:val="0"/>
          <w:numId w:val="19"/>
        </w:numPr>
      </w:pPr>
      <w:r>
        <w:t>Wider breadth of experiences, insights and perspectives which lead to greater innovation</w:t>
      </w:r>
      <w:r w:rsidR="00D67919">
        <w:t xml:space="preserve"> and creativity</w:t>
      </w:r>
      <w:r>
        <w:t>, enriched and more balanced decision-making</w:t>
      </w:r>
    </w:p>
    <w:p w14:paraId="7CE36443" w14:textId="4D05949E" w:rsidR="00183F9F" w:rsidRDefault="00183F9F" w:rsidP="00183F9F">
      <w:pPr>
        <w:pStyle w:val="ListParagraph"/>
        <w:numPr>
          <w:ilvl w:val="0"/>
          <w:numId w:val="19"/>
        </w:numPr>
      </w:pPr>
      <w:r>
        <w:t>A workforce that is representative of the customer base, that brings insights and supports engagement, communication and relationship management</w:t>
      </w:r>
    </w:p>
    <w:p w14:paraId="6A235427" w14:textId="52BF7C0F" w:rsidR="00D67919" w:rsidRDefault="00D67919" w:rsidP="00D67919">
      <w:r>
        <w:t xml:space="preserve">CIPD </w:t>
      </w:r>
      <w:sdt>
        <w:sdtPr>
          <w:id w:val="325705809"/>
          <w:citation/>
        </w:sdtPr>
        <w:sdtContent>
          <w:r>
            <w:fldChar w:fldCharType="begin"/>
          </w:r>
          <w:r>
            <w:instrText xml:space="preserve">CITATION CIP1a \n  \l 2057 </w:instrText>
          </w:r>
          <w:r>
            <w:fldChar w:fldCharType="separate"/>
          </w:r>
          <w:r w:rsidR="006E5A2C" w:rsidRPr="006E5A2C">
            <w:rPr>
              <w:noProof/>
            </w:rPr>
            <w:t>(2021a)</w:t>
          </w:r>
          <w:r>
            <w:fldChar w:fldCharType="end"/>
          </w:r>
        </w:sdtContent>
      </w:sdt>
      <w:r>
        <w:t xml:space="preserve"> note that </w:t>
      </w:r>
      <w:r w:rsidR="00672712">
        <w:t xml:space="preserve">research shows that one of the main reasons why certain minority groups disproportionately leave employers is </w:t>
      </w:r>
      <w:r w:rsidR="00672712">
        <w:rPr>
          <w:i/>
          <w:iCs/>
        </w:rPr>
        <w:t>“discrimination, exclusion and barriers to work.”</w:t>
      </w:r>
      <w:r w:rsidR="00672712">
        <w:t xml:space="preserve">  It </w:t>
      </w:r>
      <w:r w:rsidR="0034578A">
        <w:t>is,</w:t>
      </w:r>
      <w:r w:rsidR="00672712">
        <w:t xml:space="preserve"> therefore, clear to see, taking an inclusive approach to workforce planning that eradicates discrimination, exclusions and barriers, will naturally reduce attrition.</w:t>
      </w:r>
    </w:p>
    <w:p w14:paraId="4507BA24" w14:textId="27260A06" w:rsidR="0034578A" w:rsidRDefault="0034578A" w:rsidP="00D67919">
      <w:r>
        <w:t xml:space="preserve">Effective employee engagement is key to building, developing and retaining a strong workforce and Waite et al </w:t>
      </w:r>
      <w:sdt>
        <w:sdtPr>
          <w:id w:val="1099455745"/>
          <w:citation/>
        </w:sdtPr>
        <w:sdtContent>
          <w:r>
            <w:fldChar w:fldCharType="begin"/>
          </w:r>
          <w:r>
            <w:instrText xml:space="preserve">CITATION Wai21 \p 136 \n  \l 2057 </w:instrText>
          </w:r>
          <w:r>
            <w:fldChar w:fldCharType="separate"/>
          </w:r>
          <w:r w:rsidR="006E5A2C" w:rsidRPr="006E5A2C">
            <w:rPr>
              <w:noProof/>
            </w:rPr>
            <w:t>(2021, p. 136)</w:t>
          </w:r>
          <w:r>
            <w:fldChar w:fldCharType="end"/>
          </w:r>
        </w:sdtContent>
      </w:sdt>
      <w:r>
        <w:t xml:space="preserve"> explain the importance of promoting an environment that develops and encourages diversity and inclusion, yielding positive and relationships built on trust.</w:t>
      </w:r>
    </w:p>
    <w:p w14:paraId="4C732123" w14:textId="78D8A3BF" w:rsidR="0083204E" w:rsidRDefault="006403B6" w:rsidP="00D67919">
      <w:r>
        <w:t xml:space="preserve">CIPD </w:t>
      </w:r>
      <w:sdt>
        <w:sdtPr>
          <w:id w:val="577487369"/>
          <w:citation/>
        </w:sdtPr>
        <w:sdtContent>
          <w:r>
            <w:fldChar w:fldCharType="begin"/>
          </w:r>
          <w:r>
            <w:instrText xml:space="preserve">CITATION CIP1c \n  \l 2057 </w:instrText>
          </w:r>
          <w:r>
            <w:fldChar w:fldCharType="separate"/>
          </w:r>
          <w:r w:rsidR="006E5A2C" w:rsidRPr="006E5A2C">
            <w:rPr>
              <w:noProof/>
            </w:rPr>
            <w:t>(2021c)</w:t>
          </w:r>
          <w:r>
            <w:fldChar w:fldCharType="end"/>
          </w:r>
        </w:sdtContent>
      </w:sdt>
      <w:r>
        <w:t xml:space="preserve"> discuss the significance of employer branding given the drive for responsible business in recent years and how negative experiences of </w:t>
      </w:r>
      <w:r w:rsidR="0083204E">
        <w:t>existing or former employees could damage the reputation of the organisation and influence the opinion of potential future candidates, this is particularly a problem in tight labour markets when competition for talent is fierce.</w:t>
      </w:r>
      <w:r w:rsidR="00CB29A0">
        <w:t xml:space="preserve"> Having a strong employer brand will make the organisation more competitive and the employer of choice.</w:t>
      </w:r>
    </w:p>
    <w:p w14:paraId="5206151A" w14:textId="3615238F" w:rsidR="006403B6" w:rsidRPr="00672712" w:rsidRDefault="0083204E" w:rsidP="00D67919">
      <w:r>
        <w:t>Ensuring an inclusive approach to workforce planning and management</w:t>
      </w:r>
      <w:r w:rsidR="00C81F4C">
        <w:t xml:space="preserve">, </w:t>
      </w:r>
      <w:r>
        <w:t>will mitigate</w:t>
      </w:r>
      <w:r w:rsidR="00CB29A0">
        <w:t xml:space="preserve"> the risks</w:t>
      </w:r>
      <w:r w:rsidR="00C81F4C">
        <w:t xml:space="preserve"> of damage caused by discrimination, whether that be legal, reputation or attrition.  To ensure an inclusive workplace, it is necessary to have an awareness of </w:t>
      </w:r>
      <w:r w:rsidR="00761876">
        <w:t xml:space="preserve">unconscious </w:t>
      </w:r>
      <w:r w:rsidR="00C81F4C">
        <w:t xml:space="preserve">bias, </w:t>
      </w:r>
      <w:r w:rsidR="00761876">
        <w:t xml:space="preserve">and put in place practices that address this and promote the development of a diverse and inclusive workforce </w:t>
      </w:r>
      <w:sdt>
        <w:sdtPr>
          <w:id w:val="-778260088"/>
          <w:citation/>
        </w:sdtPr>
        <w:sdtContent>
          <w:r w:rsidR="00761876">
            <w:fldChar w:fldCharType="begin"/>
          </w:r>
          <w:r w:rsidR="00761876">
            <w:instrText xml:space="preserve">CITATION Wai21 \p 30 \l 2057 </w:instrText>
          </w:r>
          <w:r w:rsidR="00761876">
            <w:fldChar w:fldCharType="separate"/>
          </w:r>
          <w:r w:rsidR="006E5A2C" w:rsidRPr="006E5A2C">
            <w:rPr>
              <w:noProof/>
            </w:rPr>
            <w:t>(Waite, et al., 2021, p. 30)</w:t>
          </w:r>
          <w:r w:rsidR="00761876">
            <w:fldChar w:fldCharType="end"/>
          </w:r>
        </w:sdtContent>
      </w:sdt>
      <w:r w:rsidR="00761876">
        <w:t>.</w:t>
      </w:r>
    </w:p>
    <w:p w14:paraId="186A5367" w14:textId="39A7B854" w:rsidR="00206E58" w:rsidRPr="00D67919" w:rsidRDefault="00206E58" w:rsidP="00D67919">
      <w:r>
        <w:br w:type="page"/>
      </w:r>
    </w:p>
    <w:p w14:paraId="2872F4FB" w14:textId="43C93105" w:rsidR="00B8650B" w:rsidRDefault="00B8650B" w:rsidP="00B8650B">
      <w:pPr>
        <w:pStyle w:val="Heading1"/>
      </w:pPr>
      <w:r>
        <w:lastRenderedPageBreak/>
        <w:t>Question 7</w:t>
      </w:r>
    </w:p>
    <w:p w14:paraId="2558B706" w14:textId="43D1DF06" w:rsidR="00B8650B" w:rsidRDefault="00E65127" w:rsidP="00E65127">
      <w:pPr>
        <w:pStyle w:val="Heading2"/>
      </w:pPr>
      <w:r>
        <w:t>Contractual Arrangements to Suit Workforce Needs</w:t>
      </w:r>
      <w:r w:rsidR="008E6ABE">
        <w:t xml:space="preserve"> (AC 4.1)</w:t>
      </w:r>
    </w:p>
    <w:p w14:paraId="4716D9B5" w14:textId="20808561" w:rsidR="00785232" w:rsidRDefault="00362466" w:rsidP="00785232">
      <w:r>
        <w:t xml:space="preserve">CIPD </w:t>
      </w:r>
      <w:sdt>
        <w:sdtPr>
          <w:id w:val="-1823112148"/>
          <w:citation/>
        </w:sdtPr>
        <w:sdtContent>
          <w:r>
            <w:fldChar w:fldCharType="begin"/>
          </w:r>
          <w:r>
            <w:instrText xml:space="preserve">CITATION CIP1g \n  \l 2057 </w:instrText>
          </w:r>
          <w:r>
            <w:fldChar w:fldCharType="separate"/>
          </w:r>
          <w:r w:rsidR="006E5A2C" w:rsidRPr="006E5A2C">
            <w:rPr>
              <w:noProof/>
            </w:rPr>
            <w:t>(2021g)</w:t>
          </w:r>
          <w:r>
            <w:fldChar w:fldCharType="end"/>
          </w:r>
        </w:sdtContent>
      </w:sdt>
      <w:r>
        <w:t xml:space="preserve"> explain that workforce planning should be forward looking, which is inherently uncertain, and thus should be flexible enough to deal with constant change.  One way in which an organisation may deal with this uncertainty and change is to have a mix</w:t>
      </w:r>
      <w:r w:rsidR="007D7D41">
        <w:t xml:space="preserve"> of resources available in the workforce.   Resources can be employees, workers or contractors, who can be utilised on a permanent, temporary, </w:t>
      </w:r>
      <w:r w:rsidR="00937EC5">
        <w:t>full-time or part-time</w:t>
      </w:r>
      <w:r w:rsidR="007D7D41">
        <w:t xml:space="preserve"> basis or as and when needed (for example seasonal or zero hours resource).</w:t>
      </w:r>
    </w:p>
    <w:p w14:paraId="008E9A1A" w14:textId="6238F224" w:rsidR="00937EC5" w:rsidRDefault="00560F3C" w:rsidP="00785232">
      <w:r>
        <w:t>Different obligations will be attached to each resource group.  For example, employees and workers are legally entitled to a minimum wage</w:t>
      </w:r>
      <w:r w:rsidR="00823A28">
        <w:t>, paid time-off</w:t>
      </w:r>
      <w:r>
        <w:t>, whereas the self-employed group are not</w:t>
      </w:r>
      <w:r w:rsidR="00823A28">
        <w:t xml:space="preserve"> </w:t>
      </w:r>
      <w:sdt>
        <w:sdtPr>
          <w:id w:val="1987280101"/>
          <w:citation/>
        </w:sdtPr>
        <w:sdtContent>
          <w:r w:rsidR="00823A28">
            <w:fldChar w:fldCharType="begin"/>
          </w:r>
          <w:r w:rsidR="00823A28">
            <w:instrText xml:space="preserve">CITATION Dan19 \p 44-45 \l 2057 </w:instrText>
          </w:r>
          <w:r w:rsidR="00823A28">
            <w:fldChar w:fldCharType="separate"/>
          </w:r>
          <w:r w:rsidR="006E5A2C" w:rsidRPr="006E5A2C">
            <w:rPr>
              <w:noProof/>
            </w:rPr>
            <w:t>(Daniels, 2019, pp. 44-45)</w:t>
          </w:r>
          <w:r w:rsidR="00823A28">
            <w:fldChar w:fldCharType="end"/>
          </w:r>
        </w:sdtContent>
      </w:sdt>
      <w:r w:rsidR="00823A28">
        <w:t>.</w:t>
      </w:r>
    </w:p>
    <w:p w14:paraId="6FBB0B18" w14:textId="75F041A0" w:rsidR="00823A28" w:rsidRDefault="005C1D28" w:rsidP="00785232">
      <w:r>
        <w:t xml:space="preserve">CIPD </w:t>
      </w:r>
      <w:sdt>
        <w:sdtPr>
          <w:id w:val="-1317799418"/>
          <w:citation/>
        </w:sdtPr>
        <w:sdtContent>
          <w:r>
            <w:fldChar w:fldCharType="begin"/>
          </w:r>
          <w:r>
            <w:instrText xml:space="preserve"> CITATION CIP21 \l 2057 </w:instrText>
          </w:r>
          <w:r>
            <w:fldChar w:fldCharType="separate"/>
          </w:r>
          <w:r w:rsidR="006E5A2C" w:rsidRPr="006E5A2C">
            <w:rPr>
              <w:noProof/>
            </w:rPr>
            <w:t>(CIPD, 2021)</w:t>
          </w:r>
          <w:r>
            <w:fldChar w:fldCharType="end"/>
          </w:r>
        </w:sdtContent>
      </w:sdt>
      <w:r>
        <w:t xml:space="preserve"> note many advantages to employees over contractors and those important to workforce planning are a higher degree of loyalty</w:t>
      </w:r>
      <w:r w:rsidR="0053239D">
        <w:t xml:space="preserve"> and creates stability in the workforce.  On the flip side, employees are afforded a greater level of legal protection and entitlement</w:t>
      </w:r>
      <w:r w:rsidR="00B8766C">
        <w:t>, sometimes making the relationship more challenging and costly to manage.</w:t>
      </w:r>
    </w:p>
    <w:p w14:paraId="36BD95CC" w14:textId="48821A0D" w:rsidR="00B8766C" w:rsidRDefault="00B8766C" w:rsidP="00785232">
      <w:r>
        <w:t xml:space="preserve">Changes in the way organisations do business has led to changes in the way people work too, the need for flexibility and responsiveness has emerged and so, zero-hours and agency workers.  Alongside this, the gig-worker has gained prominence in the last decade, where the person carrying out the ‘gig’ </w:t>
      </w:r>
      <w:r w:rsidR="007C6444">
        <w:t xml:space="preserve">is doing so in response to a demand made by the employer, usually via an online portal or app.  From an employer perspective, this provides a large degree of matching need for labour with supply, thus controlling costs and improving efficiency, however, this is off-set with lower levels of commitment and loyalty.  For the individual they trade this flexibility for less protection and income certainty </w:t>
      </w:r>
      <w:sdt>
        <w:sdtPr>
          <w:id w:val="536781378"/>
          <w:citation/>
        </w:sdtPr>
        <w:sdtContent>
          <w:r w:rsidR="007C6444">
            <w:fldChar w:fldCharType="begin"/>
          </w:r>
          <w:r w:rsidR="007C6444">
            <w:instrText xml:space="preserve">CITATION Wai21 \p 33 \l 2057 </w:instrText>
          </w:r>
          <w:r w:rsidR="007C6444">
            <w:fldChar w:fldCharType="separate"/>
          </w:r>
          <w:r w:rsidR="006E5A2C" w:rsidRPr="006E5A2C">
            <w:rPr>
              <w:noProof/>
            </w:rPr>
            <w:t>(Waite, et al., 2021, p. 33)</w:t>
          </w:r>
          <w:r w:rsidR="007C6444">
            <w:fldChar w:fldCharType="end"/>
          </w:r>
        </w:sdtContent>
      </w:sdt>
      <w:r w:rsidR="00B64B1A">
        <w:t>.</w:t>
      </w:r>
    </w:p>
    <w:p w14:paraId="621B6CD4" w14:textId="52AAC3A7" w:rsidR="00E65127" w:rsidRDefault="00E65127" w:rsidP="00E65127">
      <w:pPr>
        <w:pStyle w:val="Heading2"/>
      </w:pPr>
      <w:r>
        <w:t>Contractual Terms</w:t>
      </w:r>
      <w:r w:rsidR="008E6ABE">
        <w:t xml:space="preserve"> (AC 4.2)</w:t>
      </w:r>
    </w:p>
    <w:p w14:paraId="03C5B655" w14:textId="566F75F0" w:rsidR="00CB4724" w:rsidRPr="00CB4724" w:rsidRDefault="009470DD">
      <w:r w:rsidRPr="00CB4724">
        <w:t xml:space="preserve">Daniels </w:t>
      </w:r>
      <w:sdt>
        <w:sdtPr>
          <w:id w:val="-81453306"/>
          <w:citation/>
        </w:sdtPr>
        <w:sdtContent>
          <w:r w:rsidRPr="00CB4724">
            <w:fldChar w:fldCharType="begin"/>
          </w:r>
          <w:r w:rsidR="002764D1">
            <w:instrText xml:space="preserve">CITATION Dan19 \p 46-58 \n  \l 2057 </w:instrText>
          </w:r>
          <w:r w:rsidRPr="00CB4724">
            <w:fldChar w:fldCharType="separate"/>
          </w:r>
          <w:r w:rsidR="006E5A2C" w:rsidRPr="006E5A2C">
            <w:rPr>
              <w:noProof/>
            </w:rPr>
            <w:t>(2019, pp. 46-58)</w:t>
          </w:r>
          <w:r w:rsidRPr="00CB4724">
            <w:fldChar w:fldCharType="end"/>
          </w:r>
        </w:sdtContent>
      </w:sdt>
      <w:r w:rsidRPr="00CB4724">
        <w:t xml:space="preserve"> explain</w:t>
      </w:r>
      <w:r w:rsidR="00CB4724" w:rsidRPr="00CB4724">
        <w:t xml:space="preserve"> the following terms of employment:</w:t>
      </w:r>
    </w:p>
    <w:p w14:paraId="0EDD44CC" w14:textId="42453B1D" w:rsidR="00CB4724" w:rsidRPr="00CB4724" w:rsidRDefault="00CB4724" w:rsidP="00C44B64">
      <w:pPr>
        <w:pStyle w:val="ListParagraph"/>
        <w:numPr>
          <w:ilvl w:val="0"/>
          <w:numId w:val="22"/>
        </w:numPr>
      </w:pPr>
      <w:r w:rsidRPr="00CB4724">
        <w:rPr>
          <w:b/>
          <w:bCs/>
          <w:i/>
          <w:iCs/>
        </w:rPr>
        <w:t>Express terms</w:t>
      </w:r>
      <w:r w:rsidRPr="00CB4724">
        <w:t xml:space="preserve"> are those that have been specifically discussed and agreed by both parties.</w:t>
      </w:r>
    </w:p>
    <w:p w14:paraId="09F8E39E" w14:textId="77777777" w:rsidR="007A4126" w:rsidRPr="007A4126" w:rsidRDefault="007A4126" w:rsidP="007A4126">
      <w:pPr>
        <w:pStyle w:val="ListParagraph"/>
        <w:ind w:left="795"/>
      </w:pPr>
    </w:p>
    <w:p w14:paraId="74F999A7" w14:textId="3A9890D4" w:rsidR="00CB4724" w:rsidRPr="00CB4724" w:rsidRDefault="00CB4724" w:rsidP="00C44B64">
      <w:pPr>
        <w:pStyle w:val="ListParagraph"/>
        <w:numPr>
          <w:ilvl w:val="0"/>
          <w:numId w:val="22"/>
        </w:numPr>
      </w:pPr>
      <w:r w:rsidRPr="00CB4724">
        <w:rPr>
          <w:b/>
          <w:bCs/>
          <w:i/>
          <w:iCs/>
        </w:rPr>
        <w:t>Implied terms</w:t>
      </w:r>
      <w:r>
        <w:rPr>
          <w:b/>
          <w:bCs/>
          <w:i/>
          <w:iCs/>
        </w:rPr>
        <w:t xml:space="preserve"> </w:t>
      </w:r>
      <w:r w:rsidRPr="00CB4724">
        <w:t>are those not specifically discussed and agreed between parties and can come from the following sources:</w:t>
      </w:r>
    </w:p>
    <w:p w14:paraId="2696CD66" w14:textId="0753F2DC" w:rsidR="00CB4724" w:rsidRPr="00CB4724" w:rsidRDefault="00CB4724" w:rsidP="00CB4724">
      <w:pPr>
        <w:pStyle w:val="ListParagraph"/>
        <w:numPr>
          <w:ilvl w:val="1"/>
          <w:numId w:val="22"/>
        </w:numPr>
      </w:pPr>
      <w:r w:rsidRPr="00CB4724">
        <w:rPr>
          <w:b/>
          <w:bCs/>
          <w:i/>
          <w:iCs/>
        </w:rPr>
        <w:t>Collective agreements</w:t>
      </w:r>
      <w:r w:rsidR="007A4126">
        <w:t xml:space="preserve"> terms are those negotiated by a trade union or association following a collective bargaining process and apply to all employees covered by the negotiating group.  A collective agreement made be express incorporation (both parties agreed to be bound by the terms of the collective agreement) or implied incorporation (where there is no specific agreement but agreement is by virtue of implication and how the employment relationship has existed historically).</w:t>
      </w:r>
    </w:p>
    <w:p w14:paraId="4CEA1FF5" w14:textId="744B0324" w:rsidR="00CB4724" w:rsidRPr="00CB4724" w:rsidRDefault="00CB4724" w:rsidP="00CB4724">
      <w:pPr>
        <w:pStyle w:val="ListParagraph"/>
        <w:numPr>
          <w:ilvl w:val="1"/>
          <w:numId w:val="22"/>
        </w:numPr>
      </w:pPr>
      <w:r w:rsidRPr="00CB4724">
        <w:rPr>
          <w:b/>
          <w:bCs/>
          <w:i/>
          <w:iCs/>
        </w:rPr>
        <w:t>Statute</w:t>
      </w:r>
      <w:r w:rsidR="002764D1">
        <w:t xml:space="preserve"> overrides any express terms the parties have agreed e.g., an employee may have agreed to receive less than the national minimum wage, but legal entitlement overrides this agreement.</w:t>
      </w:r>
    </w:p>
    <w:p w14:paraId="74744026" w14:textId="666CB7C3" w:rsidR="00CB4724" w:rsidRPr="00CB4724" w:rsidRDefault="00CB4724" w:rsidP="00CB4724">
      <w:pPr>
        <w:pStyle w:val="ListParagraph"/>
        <w:numPr>
          <w:ilvl w:val="1"/>
          <w:numId w:val="22"/>
        </w:numPr>
      </w:pPr>
      <w:r w:rsidRPr="00CB4724">
        <w:rPr>
          <w:b/>
          <w:bCs/>
          <w:i/>
          <w:iCs/>
        </w:rPr>
        <w:t>Custom and practice</w:t>
      </w:r>
      <w:r w:rsidR="002764D1">
        <w:t xml:space="preserve"> this can be applicable if there is a </w:t>
      </w:r>
      <w:r w:rsidR="002764D1">
        <w:rPr>
          <w:i/>
          <w:iCs/>
        </w:rPr>
        <w:t>“definite practice that is reasonable and generally applied”</w:t>
      </w:r>
    </w:p>
    <w:p w14:paraId="6D6D46BB" w14:textId="118D0823" w:rsidR="00CB4724" w:rsidRPr="00CB4724" w:rsidRDefault="00CB4724" w:rsidP="00CB4724">
      <w:pPr>
        <w:pStyle w:val="ListParagraph"/>
        <w:numPr>
          <w:ilvl w:val="1"/>
          <w:numId w:val="22"/>
        </w:numPr>
      </w:pPr>
      <w:r w:rsidRPr="00CB4724">
        <w:rPr>
          <w:b/>
          <w:bCs/>
          <w:i/>
          <w:iCs/>
        </w:rPr>
        <w:t>The Courts</w:t>
      </w:r>
      <w:r w:rsidR="002764D1">
        <w:t xml:space="preserve"> where implied terms have developed </w:t>
      </w:r>
      <w:proofErr w:type="gramStart"/>
      <w:r w:rsidR="002764D1">
        <w:t>as a result of</w:t>
      </w:r>
      <w:proofErr w:type="gramEnd"/>
      <w:r w:rsidR="002764D1">
        <w:t xml:space="preserve"> historical court cases.</w:t>
      </w:r>
    </w:p>
    <w:p w14:paraId="785684E9" w14:textId="77777777" w:rsidR="002764D1" w:rsidRPr="002764D1" w:rsidRDefault="002764D1" w:rsidP="002764D1">
      <w:pPr>
        <w:pStyle w:val="ListParagraph"/>
        <w:ind w:left="795"/>
      </w:pPr>
    </w:p>
    <w:p w14:paraId="07DC44F8" w14:textId="65ED133D" w:rsidR="002C7573" w:rsidRPr="00CB4724" w:rsidRDefault="00CB4724" w:rsidP="002C7573">
      <w:pPr>
        <w:pStyle w:val="ListParagraph"/>
        <w:numPr>
          <w:ilvl w:val="0"/>
          <w:numId w:val="22"/>
        </w:numPr>
      </w:pPr>
      <w:r>
        <w:rPr>
          <w:b/>
          <w:bCs/>
          <w:i/>
          <w:iCs/>
        </w:rPr>
        <w:lastRenderedPageBreak/>
        <w:t>Implied terms of law</w:t>
      </w:r>
      <w:r w:rsidR="002764D1">
        <w:rPr>
          <w:b/>
          <w:bCs/>
          <w:i/>
          <w:iCs/>
        </w:rPr>
        <w:t xml:space="preserve"> </w:t>
      </w:r>
      <w:r w:rsidR="002C7573">
        <w:t>these are the obligations placed on the employer and employee by law and are implied in contracts of employment.  For example, the employer is obliged to pay wages, provide work, issue references and take reasonable care for the health and safety of employees.  The employee, is obliged to, obey all instructions of the employer, fidelity and to take reasonable care in carrying out the duties of their contract.</w:t>
      </w:r>
    </w:p>
    <w:p w14:paraId="0E9DC626" w14:textId="23F1D0A0" w:rsidR="00645208" w:rsidRPr="00CB4724" w:rsidRDefault="00645208" w:rsidP="00CB4724">
      <w:pPr>
        <w:ind w:left="435"/>
      </w:pPr>
      <w:r w:rsidRPr="00CB4724">
        <w:br w:type="page"/>
      </w:r>
    </w:p>
    <w:sdt>
      <w:sdtPr>
        <w:rPr>
          <w:rFonts w:ascii="Arial" w:eastAsiaTheme="minorHAnsi" w:hAnsi="Arial" w:cs="Arial"/>
          <w:color w:val="auto"/>
          <w:sz w:val="22"/>
          <w:szCs w:val="22"/>
        </w:rPr>
        <w:id w:val="1658495615"/>
        <w:docPartObj>
          <w:docPartGallery w:val="Bibliographies"/>
          <w:docPartUnique/>
        </w:docPartObj>
      </w:sdtPr>
      <w:sdtEndPr/>
      <w:sdtContent>
        <w:p w14:paraId="3D780BCC" w14:textId="64A1E225" w:rsidR="00645208" w:rsidRDefault="00645208">
          <w:pPr>
            <w:pStyle w:val="Heading1"/>
          </w:pPr>
          <w:r>
            <w:t>Bibliography</w:t>
          </w:r>
        </w:p>
        <w:sdt>
          <w:sdtPr>
            <w:id w:val="111145805"/>
            <w:bibliography/>
          </w:sdtPr>
          <w:sdtEndPr/>
          <w:sdtContent>
            <w:p w14:paraId="00F51C71" w14:textId="77777777" w:rsidR="006E5A2C" w:rsidRDefault="00645208" w:rsidP="006E5A2C">
              <w:pPr>
                <w:pStyle w:val="Bibliography"/>
                <w:rPr>
                  <w:noProof/>
                  <w:sz w:val="24"/>
                  <w:szCs w:val="24"/>
                </w:rPr>
              </w:pPr>
              <w:r>
                <w:fldChar w:fldCharType="begin"/>
              </w:r>
              <w:r>
                <w:instrText xml:space="preserve"> BIBLIOGRAPHY </w:instrText>
              </w:r>
              <w:r>
                <w:fldChar w:fldCharType="separate"/>
              </w:r>
              <w:r w:rsidR="006E5A2C">
                <w:rPr>
                  <w:noProof/>
                </w:rPr>
                <w:t xml:space="preserve">Armstrong, M. &amp; Taylor, S., 2020. </w:t>
              </w:r>
              <w:r w:rsidR="006E5A2C">
                <w:rPr>
                  <w:i/>
                  <w:iCs/>
                  <w:noProof/>
                </w:rPr>
                <w:t xml:space="preserve">Armstrong's Handbook of Human Resource Practice. </w:t>
              </w:r>
              <w:r w:rsidR="006E5A2C">
                <w:rPr>
                  <w:noProof/>
                </w:rPr>
                <w:t>15th ed. London: Kogan Page.</w:t>
              </w:r>
            </w:p>
            <w:p w14:paraId="5650CDB4" w14:textId="77777777" w:rsidR="006E5A2C" w:rsidRDefault="006E5A2C" w:rsidP="006E5A2C">
              <w:pPr>
                <w:pStyle w:val="Bibliography"/>
                <w:rPr>
                  <w:noProof/>
                </w:rPr>
              </w:pPr>
              <w:r>
                <w:rPr>
                  <w:noProof/>
                </w:rPr>
                <w:t xml:space="preserve">Cheese, P., 2021. </w:t>
              </w:r>
              <w:r>
                <w:rPr>
                  <w:i/>
                  <w:iCs/>
                  <w:noProof/>
                </w:rPr>
                <w:t xml:space="preserve">The New World of Work. </w:t>
              </w:r>
              <w:r>
                <w:rPr>
                  <w:noProof/>
                </w:rPr>
                <w:t>1st ed. London: Kogan Page.</w:t>
              </w:r>
            </w:p>
            <w:p w14:paraId="74F04423" w14:textId="77777777" w:rsidR="006E5A2C" w:rsidRDefault="006E5A2C" w:rsidP="006E5A2C">
              <w:pPr>
                <w:pStyle w:val="Bibliography"/>
                <w:rPr>
                  <w:noProof/>
                </w:rPr>
              </w:pPr>
              <w:r>
                <w:rPr>
                  <w:noProof/>
                </w:rPr>
                <w:t xml:space="preserve">CIPD, 2019. </w:t>
              </w:r>
              <w:r>
                <w:rPr>
                  <w:i/>
                  <w:iCs/>
                  <w:noProof/>
                </w:rPr>
                <w:t xml:space="preserve">Diversity Management That Works, </w:t>
              </w:r>
              <w:r>
                <w:rPr>
                  <w:noProof/>
                </w:rPr>
                <w:t>London: CIPD.</w:t>
              </w:r>
            </w:p>
            <w:p w14:paraId="4072DE89" w14:textId="77777777" w:rsidR="006E5A2C" w:rsidRDefault="006E5A2C" w:rsidP="006E5A2C">
              <w:pPr>
                <w:pStyle w:val="Bibliography"/>
                <w:rPr>
                  <w:noProof/>
                </w:rPr>
              </w:pPr>
              <w:r>
                <w:rPr>
                  <w:noProof/>
                </w:rPr>
                <w:t xml:space="preserve">CIPD, 2020a. </w:t>
              </w:r>
              <w:r>
                <w:rPr>
                  <w:i/>
                  <w:iCs/>
                  <w:noProof/>
                </w:rPr>
                <w:t xml:space="preserve">Workplace Technology : the employee experience, </w:t>
              </w:r>
              <w:r>
                <w:rPr>
                  <w:noProof/>
                </w:rPr>
                <w:t>London: CIPD.</w:t>
              </w:r>
            </w:p>
            <w:p w14:paraId="11D0164C" w14:textId="77777777" w:rsidR="006E5A2C" w:rsidRDefault="006E5A2C" w:rsidP="006E5A2C">
              <w:pPr>
                <w:pStyle w:val="Bibliography"/>
                <w:rPr>
                  <w:noProof/>
                </w:rPr>
              </w:pPr>
              <w:r>
                <w:rPr>
                  <w:noProof/>
                </w:rPr>
                <w:t xml:space="preserve">CIPD, 2020b. </w:t>
              </w:r>
              <w:r>
                <w:rPr>
                  <w:i/>
                  <w:iCs/>
                  <w:noProof/>
                </w:rPr>
                <w:t xml:space="preserve">Sucession Planning, </w:t>
              </w:r>
              <w:r>
                <w:rPr>
                  <w:noProof/>
                </w:rPr>
                <w:t>London: CIPD.</w:t>
              </w:r>
            </w:p>
            <w:p w14:paraId="76F423FE" w14:textId="77777777" w:rsidR="006E5A2C" w:rsidRDefault="006E5A2C" w:rsidP="006E5A2C">
              <w:pPr>
                <w:pStyle w:val="Bibliography"/>
                <w:rPr>
                  <w:noProof/>
                </w:rPr>
              </w:pPr>
              <w:r>
                <w:rPr>
                  <w:noProof/>
                </w:rPr>
                <w:t xml:space="preserve">CIPD, 2021a. </w:t>
              </w:r>
              <w:r>
                <w:rPr>
                  <w:i/>
                  <w:iCs/>
                  <w:noProof/>
                </w:rPr>
                <w:t xml:space="preserve">Employee Turnover &amp; Retention, </w:t>
              </w:r>
              <w:r>
                <w:rPr>
                  <w:noProof/>
                </w:rPr>
                <w:t>London: CIPD.</w:t>
              </w:r>
            </w:p>
            <w:p w14:paraId="0F15C4EE" w14:textId="77777777" w:rsidR="006E5A2C" w:rsidRDefault="006E5A2C" w:rsidP="006E5A2C">
              <w:pPr>
                <w:pStyle w:val="Bibliography"/>
                <w:rPr>
                  <w:noProof/>
                </w:rPr>
              </w:pPr>
              <w:r>
                <w:rPr>
                  <w:noProof/>
                </w:rPr>
                <w:t xml:space="preserve">CIPD, 2021b. </w:t>
              </w:r>
              <w:r>
                <w:rPr>
                  <w:i/>
                  <w:iCs/>
                  <w:noProof/>
                </w:rPr>
                <w:t xml:space="preserve">Talent Management, </w:t>
              </w:r>
              <w:r>
                <w:rPr>
                  <w:noProof/>
                </w:rPr>
                <w:t>London: CIPD.</w:t>
              </w:r>
            </w:p>
            <w:p w14:paraId="5130A977" w14:textId="77777777" w:rsidR="006E5A2C" w:rsidRDefault="006E5A2C" w:rsidP="006E5A2C">
              <w:pPr>
                <w:pStyle w:val="Bibliography"/>
                <w:rPr>
                  <w:noProof/>
                </w:rPr>
              </w:pPr>
              <w:r>
                <w:rPr>
                  <w:noProof/>
                </w:rPr>
                <w:t xml:space="preserve">CIPD, 2021c. </w:t>
              </w:r>
              <w:r>
                <w:rPr>
                  <w:i/>
                  <w:iCs/>
                  <w:noProof/>
                </w:rPr>
                <w:t xml:space="preserve">Employer Brand, </w:t>
              </w:r>
              <w:r>
                <w:rPr>
                  <w:noProof/>
                </w:rPr>
                <w:t>London: CIPD.</w:t>
              </w:r>
            </w:p>
            <w:p w14:paraId="52E20D40" w14:textId="77777777" w:rsidR="006E5A2C" w:rsidRDefault="006E5A2C" w:rsidP="006E5A2C">
              <w:pPr>
                <w:pStyle w:val="Bibliography"/>
                <w:rPr>
                  <w:noProof/>
                </w:rPr>
              </w:pPr>
              <w:r>
                <w:rPr>
                  <w:noProof/>
                </w:rPr>
                <w:t xml:space="preserve">CIPD, 2021d. </w:t>
              </w:r>
              <w:r>
                <w:rPr>
                  <w:i/>
                  <w:iCs/>
                  <w:noProof/>
                </w:rPr>
                <w:t xml:space="preserve">PESTLE Analysis, </w:t>
              </w:r>
              <w:r>
                <w:rPr>
                  <w:noProof/>
                </w:rPr>
                <w:t>London: CIPD.</w:t>
              </w:r>
            </w:p>
            <w:p w14:paraId="452333FB" w14:textId="77777777" w:rsidR="006E5A2C" w:rsidRDefault="006E5A2C" w:rsidP="006E5A2C">
              <w:pPr>
                <w:pStyle w:val="Bibliography"/>
                <w:rPr>
                  <w:noProof/>
                </w:rPr>
              </w:pPr>
              <w:r>
                <w:rPr>
                  <w:noProof/>
                </w:rPr>
                <w:t xml:space="preserve">CIPD, 2021. </w:t>
              </w:r>
              <w:r>
                <w:rPr>
                  <w:i/>
                  <w:iCs/>
                  <w:noProof/>
                </w:rPr>
                <w:t xml:space="preserve">Employment Status Q&amp;A's. </w:t>
              </w:r>
              <w:r>
                <w:rPr>
                  <w:noProof/>
                </w:rPr>
                <w:t xml:space="preserve">[Online] </w:t>
              </w:r>
              <w:r>
                <w:rPr>
                  <w:noProof/>
                </w:rPr>
                <w:br/>
                <w:t xml:space="preserve">Available at: </w:t>
              </w:r>
              <w:r>
                <w:rPr>
                  <w:noProof/>
                  <w:u w:val="single"/>
                </w:rPr>
                <w:t>https://www.cipd.co.uk/knowledge/fundamentals/emp-law/employees/status-questions</w:t>
              </w:r>
              <w:r>
                <w:rPr>
                  <w:noProof/>
                </w:rPr>
                <w:br/>
                <w:t>[Accessed 6th June 2022].</w:t>
              </w:r>
            </w:p>
            <w:p w14:paraId="728DF4F4" w14:textId="77777777" w:rsidR="006E5A2C" w:rsidRDefault="006E5A2C" w:rsidP="006E5A2C">
              <w:pPr>
                <w:pStyle w:val="Bibliography"/>
                <w:rPr>
                  <w:noProof/>
                </w:rPr>
              </w:pPr>
              <w:r>
                <w:rPr>
                  <w:noProof/>
                </w:rPr>
                <w:t xml:space="preserve">CIPD, 2021e. </w:t>
              </w:r>
              <w:r>
                <w:rPr>
                  <w:i/>
                  <w:iCs/>
                  <w:noProof/>
                </w:rPr>
                <w:t xml:space="preserve">Selection Methods, </w:t>
              </w:r>
              <w:r>
                <w:rPr>
                  <w:noProof/>
                </w:rPr>
                <w:t>London: CIPD.</w:t>
              </w:r>
            </w:p>
            <w:p w14:paraId="4AFB2D80" w14:textId="77777777" w:rsidR="006E5A2C" w:rsidRDefault="006E5A2C" w:rsidP="006E5A2C">
              <w:pPr>
                <w:pStyle w:val="Bibliography"/>
                <w:rPr>
                  <w:noProof/>
                </w:rPr>
              </w:pPr>
              <w:r>
                <w:rPr>
                  <w:noProof/>
                </w:rPr>
                <w:t xml:space="preserve">CIPD, 2021f. </w:t>
              </w:r>
              <w:r>
                <w:rPr>
                  <w:i/>
                  <w:iCs/>
                  <w:noProof/>
                </w:rPr>
                <w:t xml:space="preserve">Using Technology To Improve Hiring &amp; Onboarding, </w:t>
              </w:r>
              <w:r>
                <w:rPr>
                  <w:noProof/>
                </w:rPr>
                <w:t>London: CIPD.</w:t>
              </w:r>
            </w:p>
            <w:p w14:paraId="210D60E4" w14:textId="77777777" w:rsidR="006E5A2C" w:rsidRDefault="006E5A2C" w:rsidP="006E5A2C">
              <w:pPr>
                <w:pStyle w:val="Bibliography"/>
                <w:rPr>
                  <w:noProof/>
                </w:rPr>
              </w:pPr>
              <w:r>
                <w:rPr>
                  <w:noProof/>
                </w:rPr>
                <w:t xml:space="preserve">CIPD, 2021g. </w:t>
              </w:r>
              <w:r>
                <w:rPr>
                  <w:i/>
                  <w:iCs/>
                  <w:noProof/>
                </w:rPr>
                <w:t xml:space="preserve">Workforce Planning, </w:t>
              </w:r>
              <w:r>
                <w:rPr>
                  <w:noProof/>
                </w:rPr>
                <w:t>London: CIPD.</w:t>
              </w:r>
            </w:p>
            <w:p w14:paraId="194AD90E" w14:textId="77777777" w:rsidR="006E5A2C" w:rsidRDefault="006E5A2C" w:rsidP="006E5A2C">
              <w:pPr>
                <w:pStyle w:val="Bibliography"/>
                <w:rPr>
                  <w:noProof/>
                </w:rPr>
              </w:pPr>
              <w:r>
                <w:rPr>
                  <w:noProof/>
                </w:rPr>
                <w:t xml:space="preserve">CIPD, 2021h. </w:t>
              </w:r>
              <w:r>
                <w:rPr>
                  <w:i/>
                  <w:iCs/>
                  <w:noProof/>
                </w:rPr>
                <w:t xml:space="preserve">Inclusion &amp; Diversity in the Workplace, </w:t>
              </w:r>
              <w:r>
                <w:rPr>
                  <w:noProof/>
                </w:rPr>
                <w:t>London: CIPD.</w:t>
              </w:r>
            </w:p>
            <w:p w14:paraId="6775B9D6" w14:textId="77777777" w:rsidR="006E5A2C" w:rsidRDefault="006E5A2C" w:rsidP="006E5A2C">
              <w:pPr>
                <w:pStyle w:val="Bibliography"/>
                <w:rPr>
                  <w:noProof/>
                </w:rPr>
              </w:pPr>
              <w:r>
                <w:rPr>
                  <w:noProof/>
                </w:rPr>
                <w:t xml:space="preserve">CIPD, 2021i. </w:t>
              </w:r>
              <w:r>
                <w:rPr>
                  <w:i/>
                  <w:iCs/>
                  <w:noProof/>
                </w:rPr>
                <w:t xml:space="preserve">Learning &amp; Development Evolving Practice, </w:t>
              </w:r>
              <w:r>
                <w:rPr>
                  <w:noProof/>
                </w:rPr>
                <w:t>London: CIPD.</w:t>
              </w:r>
            </w:p>
            <w:p w14:paraId="2A673916" w14:textId="77777777" w:rsidR="006E5A2C" w:rsidRDefault="006E5A2C" w:rsidP="006E5A2C">
              <w:pPr>
                <w:pStyle w:val="Bibliography"/>
                <w:rPr>
                  <w:noProof/>
                </w:rPr>
              </w:pPr>
              <w:r>
                <w:rPr>
                  <w:noProof/>
                </w:rPr>
                <w:t xml:space="preserve">CIPD, 2022a. </w:t>
              </w:r>
              <w:r>
                <w:rPr>
                  <w:i/>
                  <w:iCs/>
                  <w:noProof/>
                </w:rPr>
                <w:t xml:space="preserve">Pre-Employment Checks: Guidance for Organisations, </w:t>
              </w:r>
              <w:r>
                <w:rPr>
                  <w:noProof/>
                </w:rPr>
                <w:t>London: CIPD.</w:t>
              </w:r>
            </w:p>
            <w:p w14:paraId="5505BB83" w14:textId="77777777" w:rsidR="006E5A2C" w:rsidRDefault="006E5A2C" w:rsidP="006E5A2C">
              <w:pPr>
                <w:pStyle w:val="Bibliography"/>
                <w:rPr>
                  <w:noProof/>
                </w:rPr>
              </w:pPr>
              <w:r>
                <w:rPr>
                  <w:noProof/>
                </w:rPr>
                <w:t xml:space="preserve">CIPD, 2022b. </w:t>
              </w:r>
              <w:r>
                <w:rPr>
                  <w:i/>
                  <w:iCs/>
                  <w:noProof/>
                </w:rPr>
                <w:t xml:space="preserve">Understanding the Economy &amp; Labour Market, </w:t>
              </w:r>
              <w:r>
                <w:rPr>
                  <w:noProof/>
                </w:rPr>
                <w:t>London: CIPD.</w:t>
              </w:r>
            </w:p>
            <w:p w14:paraId="57F7651C" w14:textId="77777777" w:rsidR="006E5A2C" w:rsidRDefault="006E5A2C" w:rsidP="006E5A2C">
              <w:pPr>
                <w:pStyle w:val="Bibliography"/>
                <w:rPr>
                  <w:noProof/>
                </w:rPr>
              </w:pPr>
              <w:r>
                <w:rPr>
                  <w:noProof/>
                </w:rPr>
                <w:t xml:space="preserve">Daniels, K., 2019. </w:t>
              </w:r>
              <w:r>
                <w:rPr>
                  <w:i/>
                  <w:iCs/>
                  <w:noProof/>
                </w:rPr>
                <w:t xml:space="preserve">Introduction to Employment Law. </w:t>
              </w:r>
              <w:r>
                <w:rPr>
                  <w:noProof/>
                </w:rPr>
                <w:t>5th ed. London: Kogan Page.</w:t>
              </w:r>
            </w:p>
            <w:p w14:paraId="48EEB8D1" w14:textId="77777777" w:rsidR="006E5A2C" w:rsidRDefault="006E5A2C" w:rsidP="006E5A2C">
              <w:pPr>
                <w:pStyle w:val="Bibliography"/>
                <w:rPr>
                  <w:noProof/>
                </w:rPr>
              </w:pPr>
              <w:r>
                <w:rPr>
                  <w:noProof/>
                </w:rPr>
                <w:t xml:space="preserve">De Smet, A., Dowling, B., Mugayar-Baldocchi, M. &amp; Schaninger, B., 2022. </w:t>
              </w:r>
              <w:r>
                <w:rPr>
                  <w:i/>
                  <w:iCs/>
                  <w:noProof/>
                </w:rPr>
                <w:t xml:space="preserve">Gone for now, or gone for good? How play the new talent game and win back workers.. </w:t>
              </w:r>
              <w:r>
                <w:rPr>
                  <w:noProof/>
                </w:rPr>
                <w:t xml:space="preserve">[Online] </w:t>
              </w:r>
              <w:r>
                <w:rPr>
                  <w:noProof/>
                </w:rPr>
                <w:br/>
                <w:t xml:space="preserve">Available at: </w:t>
              </w:r>
              <w:r>
                <w:rPr>
                  <w:noProof/>
                  <w:u w:val="single"/>
                </w:rPr>
                <w:t>https://www.mckinsey.com/business-functions/people-and-organizational-performance/our-insights/gone-for-now-or-gone-for-good-how-to-play-the-new-talent-game-and-win-back-workers</w:t>
              </w:r>
              <w:r>
                <w:rPr>
                  <w:noProof/>
                </w:rPr>
                <w:br/>
                <w:t>[Accessed 19 May 2022].</w:t>
              </w:r>
            </w:p>
            <w:p w14:paraId="0934F502" w14:textId="77777777" w:rsidR="006E5A2C" w:rsidRDefault="006E5A2C" w:rsidP="006E5A2C">
              <w:pPr>
                <w:pStyle w:val="Bibliography"/>
                <w:rPr>
                  <w:noProof/>
                </w:rPr>
              </w:pPr>
              <w:r>
                <w:rPr>
                  <w:noProof/>
                </w:rPr>
                <w:t xml:space="preserve">Department of Education, 2022. </w:t>
              </w:r>
              <w:r>
                <w:rPr>
                  <w:i/>
                  <w:iCs/>
                  <w:noProof/>
                </w:rPr>
                <w:t xml:space="preserve">Multiply Investment Prospectus (England). </w:t>
              </w:r>
              <w:r>
                <w:rPr>
                  <w:noProof/>
                </w:rPr>
                <w:t xml:space="preserve">[Online] </w:t>
              </w:r>
              <w:r>
                <w:rPr>
                  <w:noProof/>
                </w:rPr>
                <w:br/>
                <w:t xml:space="preserve">Available at: </w:t>
              </w:r>
              <w:r>
                <w:rPr>
                  <w:noProof/>
                  <w:u w:val="single"/>
                </w:rPr>
                <w:t>https://assets.publishing.service.gov.uk/government/uploads/system/uploads/attachment_data/file/1068822/Multiply_Investment_Prospectus.pdf</w:t>
              </w:r>
              <w:r>
                <w:rPr>
                  <w:noProof/>
                </w:rPr>
                <w:br/>
                <w:t>[Accessed 1 June 2022].</w:t>
              </w:r>
            </w:p>
            <w:p w14:paraId="4FA8015A" w14:textId="77777777" w:rsidR="006E5A2C" w:rsidRDefault="006E5A2C" w:rsidP="006E5A2C">
              <w:pPr>
                <w:pStyle w:val="Bibliography"/>
                <w:rPr>
                  <w:noProof/>
                </w:rPr>
              </w:pPr>
              <w:r>
                <w:rPr>
                  <w:noProof/>
                </w:rPr>
                <w:t xml:space="preserve">Taylor, S. &amp; Woodhams, C., 2016. </w:t>
              </w:r>
              <w:r>
                <w:rPr>
                  <w:i/>
                  <w:iCs/>
                  <w:noProof/>
                </w:rPr>
                <w:t xml:space="preserve">Human Resources Management: People and Organisations. </w:t>
              </w:r>
              <w:r>
                <w:rPr>
                  <w:noProof/>
                </w:rPr>
                <w:t>2nd ed. London: CIPD.</w:t>
              </w:r>
            </w:p>
            <w:p w14:paraId="7B48B94D" w14:textId="77777777" w:rsidR="006E5A2C" w:rsidRDefault="006E5A2C" w:rsidP="006E5A2C">
              <w:pPr>
                <w:pStyle w:val="Bibliography"/>
                <w:rPr>
                  <w:noProof/>
                </w:rPr>
              </w:pPr>
              <w:r>
                <w:rPr>
                  <w:noProof/>
                </w:rPr>
                <w:lastRenderedPageBreak/>
                <w:t xml:space="preserve">TUC, 2021. </w:t>
              </w:r>
              <w:r>
                <w:rPr>
                  <w:i/>
                  <w:iCs/>
                  <w:noProof/>
                </w:rPr>
                <w:t xml:space="preserve">Learning &amp; Skills. </w:t>
              </w:r>
              <w:r>
                <w:rPr>
                  <w:noProof/>
                </w:rPr>
                <w:t xml:space="preserve">[Online] </w:t>
              </w:r>
              <w:r>
                <w:rPr>
                  <w:noProof/>
                </w:rPr>
                <w:br/>
                <w:t xml:space="preserve">Available at: </w:t>
              </w:r>
              <w:r>
                <w:rPr>
                  <w:noProof/>
                  <w:u w:val="single"/>
                </w:rPr>
                <w:t>https://www.tuc.org.uk/resource/learning-and-skills</w:t>
              </w:r>
              <w:r>
                <w:rPr>
                  <w:noProof/>
                </w:rPr>
                <w:br/>
                <w:t>[Accessed 1 June 2022].</w:t>
              </w:r>
            </w:p>
            <w:p w14:paraId="2FF9B67C" w14:textId="77777777" w:rsidR="006E5A2C" w:rsidRDefault="006E5A2C" w:rsidP="006E5A2C">
              <w:pPr>
                <w:pStyle w:val="Bibliography"/>
                <w:rPr>
                  <w:noProof/>
                </w:rPr>
              </w:pPr>
              <w:r>
                <w:rPr>
                  <w:noProof/>
                </w:rPr>
                <w:t xml:space="preserve">Waite, K. et al., 2021. </w:t>
              </w:r>
              <w:r>
                <w:rPr>
                  <w:i/>
                  <w:iCs/>
                  <w:noProof/>
                </w:rPr>
                <w:t xml:space="preserve">People Practice: A Complete Guide. </w:t>
              </w:r>
              <w:r>
                <w:rPr>
                  <w:noProof/>
                </w:rPr>
                <w:t>1st ed. London: Kogan Page.</w:t>
              </w:r>
            </w:p>
            <w:p w14:paraId="41695CA3" w14:textId="17E91A47" w:rsidR="00645208" w:rsidRDefault="00645208" w:rsidP="006E5A2C">
              <w:r>
                <w:rPr>
                  <w:b/>
                  <w:bCs/>
                  <w:noProof/>
                </w:rPr>
                <w:fldChar w:fldCharType="end"/>
              </w:r>
            </w:p>
          </w:sdtContent>
        </w:sdt>
      </w:sdtContent>
    </w:sdt>
    <w:p w14:paraId="5A96658B" w14:textId="77777777" w:rsidR="00645208" w:rsidRPr="004E1F65" w:rsidRDefault="00645208" w:rsidP="00645208"/>
    <w:sectPr w:rsidR="00645208" w:rsidRPr="004E1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254F"/>
    <w:multiLevelType w:val="hybridMultilevel"/>
    <w:tmpl w:val="1EA06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E94150"/>
    <w:multiLevelType w:val="hybridMultilevel"/>
    <w:tmpl w:val="D0FA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D3BAD"/>
    <w:multiLevelType w:val="hybridMultilevel"/>
    <w:tmpl w:val="193A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B6469"/>
    <w:multiLevelType w:val="hybridMultilevel"/>
    <w:tmpl w:val="9FD4E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2690A"/>
    <w:multiLevelType w:val="hybridMultilevel"/>
    <w:tmpl w:val="E8EEA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E42D9"/>
    <w:multiLevelType w:val="hybridMultilevel"/>
    <w:tmpl w:val="972E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B78BA"/>
    <w:multiLevelType w:val="hybridMultilevel"/>
    <w:tmpl w:val="70D63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F12E7"/>
    <w:multiLevelType w:val="hybridMultilevel"/>
    <w:tmpl w:val="B394E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247D8"/>
    <w:multiLevelType w:val="hybridMultilevel"/>
    <w:tmpl w:val="B4DE5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C17B6"/>
    <w:multiLevelType w:val="hybridMultilevel"/>
    <w:tmpl w:val="B52C0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787542"/>
    <w:multiLevelType w:val="hybridMultilevel"/>
    <w:tmpl w:val="880E057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2A4307A1"/>
    <w:multiLevelType w:val="hybridMultilevel"/>
    <w:tmpl w:val="D722B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55AE0"/>
    <w:multiLevelType w:val="hybridMultilevel"/>
    <w:tmpl w:val="F78C60E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37A858CC"/>
    <w:multiLevelType w:val="hybridMultilevel"/>
    <w:tmpl w:val="B240C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2A491B"/>
    <w:multiLevelType w:val="hybridMultilevel"/>
    <w:tmpl w:val="843A1ED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3D5C4097"/>
    <w:multiLevelType w:val="hybridMultilevel"/>
    <w:tmpl w:val="40A6926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172B4F"/>
    <w:multiLevelType w:val="hybridMultilevel"/>
    <w:tmpl w:val="7366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8937F3"/>
    <w:multiLevelType w:val="hybridMultilevel"/>
    <w:tmpl w:val="4794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44513E"/>
    <w:multiLevelType w:val="hybridMultilevel"/>
    <w:tmpl w:val="1FB4A8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14E1898"/>
    <w:multiLevelType w:val="hybridMultilevel"/>
    <w:tmpl w:val="4B8CA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8A7232"/>
    <w:multiLevelType w:val="hybridMultilevel"/>
    <w:tmpl w:val="60260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494399"/>
    <w:multiLevelType w:val="hybridMultilevel"/>
    <w:tmpl w:val="09320CF8"/>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1323385907">
    <w:abstractNumId w:val="2"/>
  </w:num>
  <w:num w:numId="2" w16cid:durableId="2029259863">
    <w:abstractNumId w:val="4"/>
  </w:num>
  <w:num w:numId="3" w16cid:durableId="938214652">
    <w:abstractNumId w:val="19"/>
  </w:num>
  <w:num w:numId="4" w16cid:durableId="1560626164">
    <w:abstractNumId w:val="5"/>
  </w:num>
  <w:num w:numId="5" w16cid:durableId="1328434873">
    <w:abstractNumId w:val="17"/>
  </w:num>
  <w:num w:numId="6" w16cid:durableId="431509306">
    <w:abstractNumId w:val="8"/>
  </w:num>
  <w:num w:numId="7" w16cid:durableId="995887605">
    <w:abstractNumId w:val="6"/>
  </w:num>
  <w:num w:numId="8" w16cid:durableId="1869172205">
    <w:abstractNumId w:val="16"/>
  </w:num>
  <w:num w:numId="9" w16cid:durableId="154801300">
    <w:abstractNumId w:val="9"/>
  </w:num>
  <w:num w:numId="10" w16cid:durableId="1124926244">
    <w:abstractNumId w:val="14"/>
  </w:num>
  <w:num w:numId="11" w16cid:durableId="1205631544">
    <w:abstractNumId w:val="0"/>
  </w:num>
  <w:num w:numId="12" w16cid:durableId="2086221371">
    <w:abstractNumId w:val="13"/>
  </w:num>
  <w:num w:numId="13" w16cid:durableId="1161120625">
    <w:abstractNumId w:val="20"/>
  </w:num>
  <w:num w:numId="14" w16cid:durableId="203179660">
    <w:abstractNumId w:val="11"/>
  </w:num>
  <w:num w:numId="15" w16cid:durableId="1855530628">
    <w:abstractNumId w:val="18"/>
  </w:num>
  <w:num w:numId="16" w16cid:durableId="348216833">
    <w:abstractNumId w:val="3"/>
  </w:num>
  <w:num w:numId="17" w16cid:durableId="527329398">
    <w:abstractNumId w:val="12"/>
  </w:num>
  <w:num w:numId="18" w16cid:durableId="1287544592">
    <w:abstractNumId w:val="10"/>
  </w:num>
  <w:num w:numId="19" w16cid:durableId="135270180">
    <w:abstractNumId w:val="1"/>
  </w:num>
  <w:num w:numId="20" w16cid:durableId="689641600">
    <w:abstractNumId w:val="15"/>
  </w:num>
  <w:num w:numId="21" w16cid:durableId="1250699550">
    <w:abstractNumId w:val="7"/>
  </w:num>
  <w:num w:numId="22" w16cid:durableId="19560185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2C"/>
    <w:rsid w:val="00004842"/>
    <w:rsid w:val="00012316"/>
    <w:rsid w:val="00013BDA"/>
    <w:rsid w:val="0001432B"/>
    <w:rsid w:val="00022453"/>
    <w:rsid w:val="000231F8"/>
    <w:rsid w:val="0002703E"/>
    <w:rsid w:val="0004528C"/>
    <w:rsid w:val="00062929"/>
    <w:rsid w:val="00082C4E"/>
    <w:rsid w:val="0009180B"/>
    <w:rsid w:val="000A479C"/>
    <w:rsid w:val="000B62AA"/>
    <w:rsid w:val="000D20D1"/>
    <w:rsid w:val="000E13A1"/>
    <w:rsid w:val="00101253"/>
    <w:rsid w:val="00140E70"/>
    <w:rsid w:val="00141956"/>
    <w:rsid w:val="001611C4"/>
    <w:rsid w:val="00167366"/>
    <w:rsid w:val="00183F9F"/>
    <w:rsid w:val="001E2D13"/>
    <w:rsid w:val="001F5872"/>
    <w:rsid w:val="00206E58"/>
    <w:rsid w:val="00232E2C"/>
    <w:rsid w:val="00251001"/>
    <w:rsid w:val="00261669"/>
    <w:rsid w:val="00263C6C"/>
    <w:rsid w:val="00274552"/>
    <w:rsid w:val="002764D1"/>
    <w:rsid w:val="002917D8"/>
    <w:rsid w:val="002A2F49"/>
    <w:rsid w:val="002B02A2"/>
    <w:rsid w:val="002C7573"/>
    <w:rsid w:val="002D46F9"/>
    <w:rsid w:val="003031B0"/>
    <w:rsid w:val="00304B01"/>
    <w:rsid w:val="00324879"/>
    <w:rsid w:val="00324D69"/>
    <w:rsid w:val="00331BAD"/>
    <w:rsid w:val="0034578A"/>
    <w:rsid w:val="00357F6C"/>
    <w:rsid w:val="00362466"/>
    <w:rsid w:val="00390F28"/>
    <w:rsid w:val="00397B1B"/>
    <w:rsid w:val="003A2067"/>
    <w:rsid w:val="003B542E"/>
    <w:rsid w:val="003D014F"/>
    <w:rsid w:val="003E1B9F"/>
    <w:rsid w:val="003E2339"/>
    <w:rsid w:val="003E5587"/>
    <w:rsid w:val="003E56B7"/>
    <w:rsid w:val="003F2522"/>
    <w:rsid w:val="003F617E"/>
    <w:rsid w:val="00423288"/>
    <w:rsid w:val="004370B0"/>
    <w:rsid w:val="00456012"/>
    <w:rsid w:val="0045758E"/>
    <w:rsid w:val="00461A99"/>
    <w:rsid w:val="0047701C"/>
    <w:rsid w:val="0048096D"/>
    <w:rsid w:val="004E1F65"/>
    <w:rsid w:val="004F77C5"/>
    <w:rsid w:val="00525E36"/>
    <w:rsid w:val="0053239D"/>
    <w:rsid w:val="005360B0"/>
    <w:rsid w:val="00546E8C"/>
    <w:rsid w:val="00560194"/>
    <w:rsid w:val="00560F3C"/>
    <w:rsid w:val="00574BC9"/>
    <w:rsid w:val="005772EE"/>
    <w:rsid w:val="00581763"/>
    <w:rsid w:val="005A035F"/>
    <w:rsid w:val="005B1684"/>
    <w:rsid w:val="005B37E4"/>
    <w:rsid w:val="005C1D28"/>
    <w:rsid w:val="005C27EB"/>
    <w:rsid w:val="005C5AC5"/>
    <w:rsid w:val="005C5C35"/>
    <w:rsid w:val="006138DE"/>
    <w:rsid w:val="00617B31"/>
    <w:rsid w:val="006403B6"/>
    <w:rsid w:val="006442F8"/>
    <w:rsid w:val="00645208"/>
    <w:rsid w:val="006602FC"/>
    <w:rsid w:val="006670A5"/>
    <w:rsid w:val="00672712"/>
    <w:rsid w:val="00682287"/>
    <w:rsid w:val="006901C3"/>
    <w:rsid w:val="006C5917"/>
    <w:rsid w:val="006E09F1"/>
    <w:rsid w:val="006E5A2C"/>
    <w:rsid w:val="00710588"/>
    <w:rsid w:val="00727898"/>
    <w:rsid w:val="00761876"/>
    <w:rsid w:val="0077046F"/>
    <w:rsid w:val="00776ACC"/>
    <w:rsid w:val="00776D83"/>
    <w:rsid w:val="00781EBB"/>
    <w:rsid w:val="00785232"/>
    <w:rsid w:val="00787628"/>
    <w:rsid w:val="00795BF8"/>
    <w:rsid w:val="007A4126"/>
    <w:rsid w:val="007B6F1F"/>
    <w:rsid w:val="007C6444"/>
    <w:rsid w:val="007D7D41"/>
    <w:rsid w:val="007E01B3"/>
    <w:rsid w:val="007F0825"/>
    <w:rsid w:val="008106D8"/>
    <w:rsid w:val="008110A7"/>
    <w:rsid w:val="00823A28"/>
    <w:rsid w:val="00824FFD"/>
    <w:rsid w:val="0083204E"/>
    <w:rsid w:val="00836FDB"/>
    <w:rsid w:val="008447DA"/>
    <w:rsid w:val="0085428D"/>
    <w:rsid w:val="00860D09"/>
    <w:rsid w:val="00891D5A"/>
    <w:rsid w:val="008A3116"/>
    <w:rsid w:val="008A61A7"/>
    <w:rsid w:val="008C06BD"/>
    <w:rsid w:val="008E6ABE"/>
    <w:rsid w:val="008F34CD"/>
    <w:rsid w:val="009028CA"/>
    <w:rsid w:val="0093762B"/>
    <w:rsid w:val="00937EC5"/>
    <w:rsid w:val="00946570"/>
    <w:rsid w:val="009470DD"/>
    <w:rsid w:val="00950182"/>
    <w:rsid w:val="009759F2"/>
    <w:rsid w:val="00976D3D"/>
    <w:rsid w:val="009E6CEE"/>
    <w:rsid w:val="009F40AA"/>
    <w:rsid w:val="00A145A3"/>
    <w:rsid w:val="00A359CB"/>
    <w:rsid w:val="00A36586"/>
    <w:rsid w:val="00A407FC"/>
    <w:rsid w:val="00A4774F"/>
    <w:rsid w:val="00A562EA"/>
    <w:rsid w:val="00A920A0"/>
    <w:rsid w:val="00A97EEB"/>
    <w:rsid w:val="00AB08F1"/>
    <w:rsid w:val="00AD1B60"/>
    <w:rsid w:val="00AD7250"/>
    <w:rsid w:val="00AD73E8"/>
    <w:rsid w:val="00AE2EE7"/>
    <w:rsid w:val="00B03192"/>
    <w:rsid w:val="00B31D6F"/>
    <w:rsid w:val="00B50848"/>
    <w:rsid w:val="00B52FC9"/>
    <w:rsid w:val="00B64B1A"/>
    <w:rsid w:val="00B75D81"/>
    <w:rsid w:val="00B84CFB"/>
    <w:rsid w:val="00B8650B"/>
    <w:rsid w:val="00B8766C"/>
    <w:rsid w:val="00B878F0"/>
    <w:rsid w:val="00B87EEC"/>
    <w:rsid w:val="00B9605F"/>
    <w:rsid w:val="00BB5FA7"/>
    <w:rsid w:val="00C04670"/>
    <w:rsid w:val="00C16111"/>
    <w:rsid w:val="00C341DB"/>
    <w:rsid w:val="00C44B64"/>
    <w:rsid w:val="00C6686F"/>
    <w:rsid w:val="00C7338D"/>
    <w:rsid w:val="00C81F4C"/>
    <w:rsid w:val="00C9345C"/>
    <w:rsid w:val="00CA198E"/>
    <w:rsid w:val="00CA358C"/>
    <w:rsid w:val="00CB29A0"/>
    <w:rsid w:val="00CB4724"/>
    <w:rsid w:val="00CD1A25"/>
    <w:rsid w:val="00CD2CF2"/>
    <w:rsid w:val="00CE5C81"/>
    <w:rsid w:val="00D01FE1"/>
    <w:rsid w:val="00D23130"/>
    <w:rsid w:val="00D35661"/>
    <w:rsid w:val="00D37E16"/>
    <w:rsid w:val="00D41DF2"/>
    <w:rsid w:val="00D44050"/>
    <w:rsid w:val="00D55D5C"/>
    <w:rsid w:val="00D67919"/>
    <w:rsid w:val="00D82AC2"/>
    <w:rsid w:val="00D902C5"/>
    <w:rsid w:val="00DC59A0"/>
    <w:rsid w:val="00DD4299"/>
    <w:rsid w:val="00DF598B"/>
    <w:rsid w:val="00E104C7"/>
    <w:rsid w:val="00E65127"/>
    <w:rsid w:val="00E74515"/>
    <w:rsid w:val="00EA0E91"/>
    <w:rsid w:val="00EA3EB8"/>
    <w:rsid w:val="00EA6A24"/>
    <w:rsid w:val="00EA6B33"/>
    <w:rsid w:val="00EC59F5"/>
    <w:rsid w:val="00EC658A"/>
    <w:rsid w:val="00EE5E50"/>
    <w:rsid w:val="00EF7ED8"/>
    <w:rsid w:val="00F52A97"/>
    <w:rsid w:val="00F60F98"/>
    <w:rsid w:val="00F61AF6"/>
    <w:rsid w:val="00F852A5"/>
    <w:rsid w:val="00F9037B"/>
    <w:rsid w:val="00FB09A7"/>
    <w:rsid w:val="00FB25A5"/>
    <w:rsid w:val="00FB4799"/>
    <w:rsid w:val="00FE2DC8"/>
    <w:rsid w:val="00FE7DE9"/>
    <w:rsid w:val="00FF0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382A6"/>
  <w15:chartTrackingRefBased/>
  <w15:docId w15:val="{09710076-7125-459E-B85F-337E3236C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5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65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5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650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645208"/>
  </w:style>
  <w:style w:type="paragraph" w:styleId="ListParagraph">
    <w:name w:val="List Paragraph"/>
    <w:basedOn w:val="Normal"/>
    <w:uiPriority w:val="34"/>
    <w:qFormat/>
    <w:rsid w:val="00F60F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233">
      <w:bodyDiv w:val="1"/>
      <w:marLeft w:val="0"/>
      <w:marRight w:val="0"/>
      <w:marTop w:val="0"/>
      <w:marBottom w:val="0"/>
      <w:divBdr>
        <w:top w:val="none" w:sz="0" w:space="0" w:color="auto"/>
        <w:left w:val="none" w:sz="0" w:space="0" w:color="auto"/>
        <w:bottom w:val="none" w:sz="0" w:space="0" w:color="auto"/>
        <w:right w:val="none" w:sz="0" w:space="0" w:color="auto"/>
      </w:divBdr>
    </w:div>
    <w:div w:id="3821394">
      <w:bodyDiv w:val="1"/>
      <w:marLeft w:val="0"/>
      <w:marRight w:val="0"/>
      <w:marTop w:val="0"/>
      <w:marBottom w:val="0"/>
      <w:divBdr>
        <w:top w:val="none" w:sz="0" w:space="0" w:color="auto"/>
        <w:left w:val="none" w:sz="0" w:space="0" w:color="auto"/>
        <w:bottom w:val="none" w:sz="0" w:space="0" w:color="auto"/>
        <w:right w:val="none" w:sz="0" w:space="0" w:color="auto"/>
      </w:divBdr>
    </w:div>
    <w:div w:id="6368126">
      <w:bodyDiv w:val="1"/>
      <w:marLeft w:val="0"/>
      <w:marRight w:val="0"/>
      <w:marTop w:val="0"/>
      <w:marBottom w:val="0"/>
      <w:divBdr>
        <w:top w:val="none" w:sz="0" w:space="0" w:color="auto"/>
        <w:left w:val="none" w:sz="0" w:space="0" w:color="auto"/>
        <w:bottom w:val="none" w:sz="0" w:space="0" w:color="auto"/>
        <w:right w:val="none" w:sz="0" w:space="0" w:color="auto"/>
      </w:divBdr>
    </w:div>
    <w:div w:id="7680125">
      <w:bodyDiv w:val="1"/>
      <w:marLeft w:val="0"/>
      <w:marRight w:val="0"/>
      <w:marTop w:val="0"/>
      <w:marBottom w:val="0"/>
      <w:divBdr>
        <w:top w:val="none" w:sz="0" w:space="0" w:color="auto"/>
        <w:left w:val="none" w:sz="0" w:space="0" w:color="auto"/>
        <w:bottom w:val="none" w:sz="0" w:space="0" w:color="auto"/>
        <w:right w:val="none" w:sz="0" w:space="0" w:color="auto"/>
      </w:divBdr>
    </w:div>
    <w:div w:id="10886545">
      <w:bodyDiv w:val="1"/>
      <w:marLeft w:val="0"/>
      <w:marRight w:val="0"/>
      <w:marTop w:val="0"/>
      <w:marBottom w:val="0"/>
      <w:divBdr>
        <w:top w:val="none" w:sz="0" w:space="0" w:color="auto"/>
        <w:left w:val="none" w:sz="0" w:space="0" w:color="auto"/>
        <w:bottom w:val="none" w:sz="0" w:space="0" w:color="auto"/>
        <w:right w:val="none" w:sz="0" w:space="0" w:color="auto"/>
      </w:divBdr>
    </w:div>
    <w:div w:id="12460690">
      <w:bodyDiv w:val="1"/>
      <w:marLeft w:val="0"/>
      <w:marRight w:val="0"/>
      <w:marTop w:val="0"/>
      <w:marBottom w:val="0"/>
      <w:divBdr>
        <w:top w:val="none" w:sz="0" w:space="0" w:color="auto"/>
        <w:left w:val="none" w:sz="0" w:space="0" w:color="auto"/>
        <w:bottom w:val="none" w:sz="0" w:space="0" w:color="auto"/>
        <w:right w:val="none" w:sz="0" w:space="0" w:color="auto"/>
      </w:divBdr>
    </w:div>
    <w:div w:id="15155460">
      <w:bodyDiv w:val="1"/>
      <w:marLeft w:val="0"/>
      <w:marRight w:val="0"/>
      <w:marTop w:val="0"/>
      <w:marBottom w:val="0"/>
      <w:divBdr>
        <w:top w:val="none" w:sz="0" w:space="0" w:color="auto"/>
        <w:left w:val="none" w:sz="0" w:space="0" w:color="auto"/>
        <w:bottom w:val="none" w:sz="0" w:space="0" w:color="auto"/>
        <w:right w:val="none" w:sz="0" w:space="0" w:color="auto"/>
      </w:divBdr>
    </w:div>
    <w:div w:id="17237338">
      <w:bodyDiv w:val="1"/>
      <w:marLeft w:val="0"/>
      <w:marRight w:val="0"/>
      <w:marTop w:val="0"/>
      <w:marBottom w:val="0"/>
      <w:divBdr>
        <w:top w:val="none" w:sz="0" w:space="0" w:color="auto"/>
        <w:left w:val="none" w:sz="0" w:space="0" w:color="auto"/>
        <w:bottom w:val="none" w:sz="0" w:space="0" w:color="auto"/>
        <w:right w:val="none" w:sz="0" w:space="0" w:color="auto"/>
      </w:divBdr>
    </w:div>
    <w:div w:id="20282994">
      <w:bodyDiv w:val="1"/>
      <w:marLeft w:val="0"/>
      <w:marRight w:val="0"/>
      <w:marTop w:val="0"/>
      <w:marBottom w:val="0"/>
      <w:divBdr>
        <w:top w:val="none" w:sz="0" w:space="0" w:color="auto"/>
        <w:left w:val="none" w:sz="0" w:space="0" w:color="auto"/>
        <w:bottom w:val="none" w:sz="0" w:space="0" w:color="auto"/>
        <w:right w:val="none" w:sz="0" w:space="0" w:color="auto"/>
      </w:divBdr>
    </w:div>
    <w:div w:id="21442281">
      <w:bodyDiv w:val="1"/>
      <w:marLeft w:val="0"/>
      <w:marRight w:val="0"/>
      <w:marTop w:val="0"/>
      <w:marBottom w:val="0"/>
      <w:divBdr>
        <w:top w:val="none" w:sz="0" w:space="0" w:color="auto"/>
        <w:left w:val="none" w:sz="0" w:space="0" w:color="auto"/>
        <w:bottom w:val="none" w:sz="0" w:space="0" w:color="auto"/>
        <w:right w:val="none" w:sz="0" w:space="0" w:color="auto"/>
      </w:divBdr>
    </w:div>
    <w:div w:id="28847751">
      <w:bodyDiv w:val="1"/>
      <w:marLeft w:val="0"/>
      <w:marRight w:val="0"/>
      <w:marTop w:val="0"/>
      <w:marBottom w:val="0"/>
      <w:divBdr>
        <w:top w:val="none" w:sz="0" w:space="0" w:color="auto"/>
        <w:left w:val="none" w:sz="0" w:space="0" w:color="auto"/>
        <w:bottom w:val="none" w:sz="0" w:space="0" w:color="auto"/>
        <w:right w:val="none" w:sz="0" w:space="0" w:color="auto"/>
      </w:divBdr>
    </w:div>
    <w:div w:id="32124682">
      <w:bodyDiv w:val="1"/>
      <w:marLeft w:val="0"/>
      <w:marRight w:val="0"/>
      <w:marTop w:val="0"/>
      <w:marBottom w:val="0"/>
      <w:divBdr>
        <w:top w:val="none" w:sz="0" w:space="0" w:color="auto"/>
        <w:left w:val="none" w:sz="0" w:space="0" w:color="auto"/>
        <w:bottom w:val="none" w:sz="0" w:space="0" w:color="auto"/>
        <w:right w:val="none" w:sz="0" w:space="0" w:color="auto"/>
      </w:divBdr>
    </w:div>
    <w:div w:id="34818387">
      <w:bodyDiv w:val="1"/>
      <w:marLeft w:val="0"/>
      <w:marRight w:val="0"/>
      <w:marTop w:val="0"/>
      <w:marBottom w:val="0"/>
      <w:divBdr>
        <w:top w:val="none" w:sz="0" w:space="0" w:color="auto"/>
        <w:left w:val="none" w:sz="0" w:space="0" w:color="auto"/>
        <w:bottom w:val="none" w:sz="0" w:space="0" w:color="auto"/>
        <w:right w:val="none" w:sz="0" w:space="0" w:color="auto"/>
      </w:divBdr>
    </w:div>
    <w:div w:id="36903789">
      <w:bodyDiv w:val="1"/>
      <w:marLeft w:val="0"/>
      <w:marRight w:val="0"/>
      <w:marTop w:val="0"/>
      <w:marBottom w:val="0"/>
      <w:divBdr>
        <w:top w:val="none" w:sz="0" w:space="0" w:color="auto"/>
        <w:left w:val="none" w:sz="0" w:space="0" w:color="auto"/>
        <w:bottom w:val="none" w:sz="0" w:space="0" w:color="auto"/>
        <w:right w:val="none" w:sz="0" w:space="0" w:color="auto"/>
      </w:divBdr>
    </w:div>
    <w:div w:id="37125701">
      <w:bodyDiv w:val="1"/>
      <w:marLeft w:val="0"/>
      <w:marRight w:val="0"/>
      <w:marTop w:val="0"/>
      <w:marBottom w:val="0"/>
      <w:divBdr>
        <w:top w:val="none" w:sz="0" w:space="0" w:color="auto"/>
        <w:left w:val="none" w:sz="0" w:space="0" w:color="auto"/>
        <w:bottom w:val="none" w:sz="0" w:space="0" w:color="auto"/>
        <w:right w:val="none" w:sz="0" w:space="0" w:color="auto"/>
      </w:divBdr>
    </w:div>
    <w:div w:id="37172219">
      <w:bodyDiv w:val="1"/>
      <w:marLeft w:val="0"/>
      <w:marRight w:val="0"/>
      <w:marTop w:val="0"/>
      <w:marBottom w:val="0"/>
      <w:divBdr>
        <w:top w:val="none" w:sz="0" w:space="0" w:color="auto"/>
        <w:left w:val="none" w:sz="0" w:space="0" w:color="auto"/>
        <w:bottom w:val="none" w:sz="0" w:space="0" w:color="auto"/>
        <w:right w:val="none" w:sz="0" w:space="0" w:color="auto"/>
      </w:divBdr>
    </w:div>
    <w:div w:id="45108721">
      <w:bodyDiv w:val="1"/>
      <w:marLeft w:val="0"/>
      <w:marRight w:val="0"/>
      <w:marTop w:val="0"/>
      <w:marBottom w:val="0"/>
      <w:divBdr>
        <w:top w:val="none" w:sz="0" w:space="0" w:color="auto"/>
        <w:left w:val="none" w:sz="0" w:space="0" w:color="auto"/>
        <w:bottom w:val="none" w:sz="0" w:space="0" w:color="auto"/>
        <w:right w:val="none" w:sz="0" w:space="0" w:color="auto"/>
      </w:divBdr>
    </w:div>
    <w:div w:id="45833379">
      <w:bodyDiv w:val="1"/>
      <w:marLeft w:val="0"/>
      <w:marRight w:val="0"/>
      <w:marTop w:val="0"/>
      <w:marBottom w:val="0"/>
      <w:divBdr>
        <w:top w:val="none" w:sz="0" w:space="0" w:color="auto"/>
        <w:left w:val="none" w:sz="0" w:space="0" w:color="auto"/>
        <w:bottom w:val="none" w:sz="0" w:space="0" w:color="auto"/>
        <w:right w:val="none" w:sz="0" w:space="0" w:color="auto"/>
      </w:divBdr>
    </w:div>
    <w:div w:id="54620371">
      <w:bodyDiv w:val="1"/>
      <w:marLeft w:val="0"/>
      <w:marRight w:val="0"/>
      <w:marTop w:val="0"/>
      <w:marBottom w:val="0"/>
      <w:divBdr>
        <w:top w:val="none" w:sz="0" w:space="0" w:color="auto"/>
        <w:left w:val="none" w:sz="0" w:space="0" w:color="auto"/>
        <w:bottom w:val="none" w:sz="0" w:space="0" w:color="auto"/>
        <w:right w:val="none" w:sz="0" w:space="0" w:color="auto"/>
      </w:divBdr>
    </w:div>
    <w:div w:id="55469406">
      <w:bodyDiv w:val="1"/>
      <w:marLeft w:val="0"/>
      <w:marRight w:val="0"/>
      <w:marTop w:val="0"/>
      <w:marBottom w:val="0"/>
      <w:divBdr>
        <w:top w:val="none" w:sz="0" w:space="0" w:color="auto"/>
        <w:left w:val="none" w:sz="0" w:space="0" w:color="auto"/>
        <w:bottom w:val="none" w:sz="0" w:space="0" w:color="auto"/>
        <w:right w:val="none" w:sz="0" w:space="0" w:color="auto"/>
      </w:divBdr>
    </w:div>
    <w:div w:id="57636525">
      <w:bodyDiv w:val="1"/>
      <w:marLeft w:val="0"/>
      <w:marRight w:val="0"/>
      <w:marTop w:val="0"/>
      <w:marBottom w:val="0"/>
      <w:divBdr>
        <w:top w:val="none" w:sz="0" w:space="0" w:color="auto"/>
        <w:left w:val="none" w:sz="0" w:space="0" w:color="auto"/>
        <w:bottom w:val="none" w:sz="0" w:space="0" w:color="auto"/>
        <w:right w:val="none" w:sz="0" w:space="0" w:color="auto"/>
      </w:divBdr>
    </w:div>
    <w:div w:id="61757006">
      <w:bodyDiv w:val="1"/>
      <w:marLeft w:val="0"/>
      <w:marRight w:val="0"/>
      <w:marTop w:val="0"/>
      <w:marBottom w:val="0"/>
      <w:divBdr>
        <w:top w:val="none" w:sz="0" w:space="0" w:color="auto"/>
        <w:left w:val="none" w:sz="0" w:space="0" w:color="auto"/>
        <w:bottom w:val="none" w:sz="0" w:space="0" w:color="auto"/>
        <w:right w:val="none" w:sz="0" w:space="0" w:color="auto"/>
      </w:divBdr>
    </w:div>
    <w:div w:id="64648024">
      <w:bodyDiv w:val="1"/>
      <w:marLeft w:val="0"/>
      <w:marRight w:val="0"/>
      <w:marTop w:val="0"/>
      <w:marBottom w:val="0"/>
      <w:divBdr>
        <w:top w:val="none" w:sz="0" w:space="0" w:color="auto"/>
        <w:left w:val="none" w:sz="0" w:space="0" w:color="auto"/>
        <w:bottom w:val="none" w:sz="0" w:space="0" w:color="auto"/>
        <w:right w:val="none" w:sz="0" w:space="0" w:color="auto"/>
      </w:divBdr>
    </w:div>
    <w:div w:id="68580758">
      <w:bodyDiv w:val="1"/>
      <w:marLeft w:val="0"/>
      <w:marRight w:val="0"/>
      <w:marTop w:val="0"/>
      <w:marBottom w:val="0"/>
      <w:divBdr>
        <w:top w:val="none" w:sz="0" w:space="0" w:color="auto"/>
        <w:left w:val="none" w:sz="0" w:space="0" w:color="auto"/>
        <w:bottom w:val="none" w:sz="0" w:space="0" w:color="auto"/>
        <w:right w:val="none" w:sz="0" w:space="0" w:color="auto"/>
      </w:divBdr>
    </w:div>
    <w:div w:id="78336773">
      <w:bodyDiv w:val="1"/>
      <w:marLeft w:val="0"/>
      <w:marRight w:val="0"/>
      <w:marTop w:val="0"/>
      <w:marBottom w:val="0"/>
      <w:divBdr>
        <w:top w:val="none" w:sz="0" w:space="0" w:color="auto"/>
        <w:left w:val="none" w:sz="0" w:space="0" w:color="auto"/>
        <w:bottom w:val="none" w:sz="0" w:space="0" w:color="auto"/>
        <w:right w:val="none" w:sz="0" w:space="0" w:color="auto"/>
      </w:divBdr>
    </w:div>
    <w:div w:id="83427639">
      <w:bodyDiv w:val="1"/>
      <w:marLeft w:val="0"/>
      <w:marRight w:val="0"/>
      <w:marTop w:val="0"/>
      <w:marBottom w:val="0"/>
      <w:divBdr>
        <w:top w:val="none" w:sz="0" w:space="0" w:color="auto"/>
        <w:left w:val="none" w:sz="0" w:space="0" w:color="auto"/>
        <w:bottom w:val="none" w:sz="0" w:space="0" w:color="auto"/>
        <w:right w:val="none" w:sz="0" w:space="0" w:color="auto"/>
      </w:divBdr>
    </w:div>
    <w:div w:id="85735393">
      <w:bodyDiv w:val="1"/>
      <w:marLeft w:val="0"/>
      <w:marRight w:val="0"/>
      <w:marTop w:val="0"/>
      <w:marBottom w:val="0"/>
      <w:divBdr>
        <w:top w:val="none" w:sz="0" w:space="0" w:color="auto"/>
        <w:left w:val="none" w:sz="0" w:space="0" w:color="auto"/>
        <w:bottom w:val="none" w:sz="0" w:space="0" w:color="auto"/>
        <w:right w:val="none" w:sz="0" w:space="0" w:color="auto"/>
      </w:divBdr>
    </w:div>
    <w:div w:id="86120476">
      <w:bodyDiv w:val="1"/>
      <w:marLeft w:val="0"/>
      <w:marRight w:val="0"/>
      <w:marTop w:val="0"/>
      <w:marBottom w:val="0"/>
      <w:divBdr>
        <w:top w:val="none" w:sz="0" w:space="0" w:color="auto"/>
        <w:left w:val="none" w:sz="0" w:space="0" w:color="auto"/>
        <w:bottom w:val="none" w:sz="0" w:space="0" w:color="auto"/>
        <w:right w:val="none" w:sz="0" w:space="0" w:color="auto"/>
      </w:divBdr>
    </w:div>
    <w:div w:id="91240047">
      <w:bodyDiv w:val="1"/>
      <w:marLeft w:val="0"/>
      <w:marRight w:val="0"/>
      <w:marTop w:val="0"/>
      <w:marBottom w:val="0"/>
      <w:divBdr>
        <w:top w:val="none" w:sz="0" w:space="0" w:color="auto"/>
        <w:left w:val="none" w:sz="0" w:space="0" w:color="auto"/>
        <w:bottom w:val="none" w:sz="0" w:space="0" w:color="auto"/>
        <w:right w:val="none" w:sz="0" w:space="0" w:color="auto"/>
      </w:divBdr>
    </w:div>
    <w:div w:id="91977934">
      <w:bodyDiv w:val="1"/>
      <w:marLeft w:val="0"/>
      <w:marRight w:val="0"/>
      <w:marTop w:val="0"/>
      <w:marBottom w:val="0"/>
      <w:divBdr>
        <w:top w:val="none" w:sz="0" w:space="0" w:color="auto"/>
        <w:left w:val="none" w:sz="0" w:space="0" w:color="auto"/>
        <w:bottom w:val="none" w:sz="0" w:space="0" w:color="auto"/>
        <w:right w:val="none" w:sz="0" w:space="0" w:color="auto"/>
      </w:divBdr>
    </w:div>
    <w:div w:id="101800988">
      <w:bodyDiv w:val="1"/>
      <w:marLeft w:val="0"/>
      <w:marRight w:val="0"/>
      <w:marTop w:val="0"/>
      <w:marBottom w:val="0"/>
      <w:divBdr>
        <w:top w:val="none" w:sz="0" w:space="0" w:color="auto"/>
        <w:left w:val="none" w:sz="0" w:space="0" w:color="auto"/>
        <w:bottom w:val="none" w:sz="0" w:space="0" w:color="auto"/>
        <w:right w:val="none" w:sz="0" w:space="0" w:color="auto"/>
      </w:divBdr>
    </w:div>
    <w:div w:id="106508148">
      <w:bodyDiv w:val="1"/>
      <w:marLeft w:val="0"/>
      <w:marRight w:val="0"/>
      <w:marTop w:val="0"/>
      <w:marBottom w:val="0"/>
      <w:divBdr>
        <w:top w:val="none" w:sz="0" w:space="0" w:color="auto"/>
        <w:left w:val="none" w:sz="0" w:space="0" w:color="auto"/>
        <w:bottom w:val="none" w:sz="0" w:space="0" w:color="auto"/>
        <w:right w:val="none" w:sz="0" w:space="0" w:color="auto"/>
      </w:divBdr>
    </w:div>
    <w:div w:id="107429941">
      <w:bodyDiv w:val="1"/>
      <w:marLeft w:val="0"/>
      <w:marRight w:val="0"/>
      <w:marTop w:val="0"/>
      <w:marBottom w:val="0"/>
      <w:divBdr>
        <w:top w:val="none" w:sz="0" w:space="0" w:color="auto"/>
        <w:left w:val="none" w:sz="0" w:space="0" w:color="auto"/>
        <w:bottom w:val="none" w:sz="0" w:space="0" w:color="auto"/>
        <w:right w:val="none" w:sz="0" w:space="0" w:color="auto"/>
      </w:divBdr>
    </w:div>
    <w:div w:id="108470502">
      <w:bodyDiv w:val="1"/>
      <w:marLeft w:val="0"/>
      <w:marRight w:val="0"/>
      <w:marTop w:val="0"/>
      <w:marBottom w:val="0"/>
      <w:divBdr>
        <w:top w:val="none" w:sz="0" w:space="0" w:color="auto"/>
        <w:left w:val="none" w:sz="0" w:space="0" w:color="auto"/>
        <w:bottom w:val="none" w:sz="0" w:space="0" w:color="auto"/>
        <w:right w:val="none" w:sz="0" w:space="0" w:color="auto"/>
      </w:divBdr>
    </w:div>
    <w:div w:id="110904135">
      <w:bodyDiv w:val="1"/>
      <w:marLeft w:val="0"/>
      <w:marRight w:val="0"/>
      <w:marTop w:val="0"/>
      <w:marBottom w:val="0"/>
      <w:divBdr>
        <w:top w:val="none" w:sz="0" w:space="0" w:color="auto"/>
        <w:left w:val="none" w:sz="0" w:space="0" w:color="auto"/>
        <w:bottom w:val="none" w:sz="0" w:space="0" w:color="auto"/>
        <w:right w:val="none" w:sz="0" w:space="0" w:color="auto"/>
      </w:divBdr>
    </w:div>
    <w:div w:id="113714214">
      <w:bodyDiv w:val="1"/>
      <w:marLeft w:val="0"/>
      <w:marRight w:val="0"/>
      <w:marTop w:val="0"/>
      <w:marBottom w:val="0"/>
      <w:divBdr>
        <w:top w:val="none" w:sz="0" w:space="0" w:color="auto"/>
        <w:left w:val="none" w:sz="0" w:space="0" w:color="auto"/>
        <w:bottom w:val="none" w:sz="0" w:space="0" w:color="auto"/>
        <w:right w:val="none" w:sz="0" w:space="0" w:color="auto"/>
      </w:divBdr>
    </w:div>
    <w:div w:id="114914672">
      <w:bodyDiv w:val="1"/>
      <w:marLeft w:val="0"/>
      <w:marRight w:val="0"/>
      <w:marTop w:val="0"/>
      <w:marBottom w:val="0"/>
      <w:divBdr>
        <w:top w:val="none" w:sz="0" w:space="0" w:color="auto"/>
        <w:left w:val="none" w:sz="0" w:space="0" w:color="auto"/>
        <w:bottom w:val="none" w:sz="0" w:space="0" w:color="auto"/>
        <w:right w:val="none" w:sz="0" w:space="0" w:color="auto"/>
      </w:divBdr>
    </w:div>
    <w:div w:id="116339437">
      <w:bodyDiv w:val="1"/>
      <w:marLeft w:val="0"/>
      <w:marRight w:val="0"/>
      <w:marTop w:val="0"/>
      <w:marBottom w:val="0"/>
      <w:divBdr>
        <w:top w:val="none" w:sz="0" w:space="0" w:color="auto"/>
        <w:left w:val="none" w:sz="0" w:space="0" w:color="auto"/>
        <w:bottom w:val="none" w:sz="0" w:space="0" w:color="auto"/>
        <w:right w:val="none" w:sz="0" w:space="0" w:color="auto"/>
      </w:divBdr>
    </w:div>
    <w:div w:id="116803213">
      <w:bodyDiv w:val="1"/>
      <w:marLeft w:val="0"/>
      <w:marRight w:val="0"/>
      <w:marTop w:val="0"/>
      <w:marBottom w:val="0"/>
      <w:divBdr>
        <w:top w:val="none" w:sz="0" w:space="0" w:color="auto"/>
        <w:left w:val="none" w:sz="0" w:space="0" w:color="auto"/>
        <w:bottom w:val="none" w:sz="0" w:space="0" w:color="auto"/>
        <w:right w:val="none" w:sz="0" w:space="0" w:color="auto"/>
      </w:divBdr>
    </w:div>
    <w:div w:id="117918600">
      <w:bodyDiv w:val="1"/>
      <w:marLeft w:val="0"/>
      <w:marRight w:val="0"/>
      <w:marTop w:val="0"/>
      <w:marBottom w:val="0"/>
      <w:divBdr>
        <w:top w:val="none" w:sz="0" w:space="0" w:color="auto"/>
        <w:left w:val="none" w:sz="0" w:space="0" w:color="auto"/>
        <w:bottom w:val="none" w:sz="0" w:space="0" w:color="auto"/>
        <w:right w:val="none" w:sz="0" w:space="0" w:color="auto"/>
      </w:divBdr>
    </w:div>
    <w:div w:id="119228178">
      <w:bodyDiv w:val="1"/>
      <w:marLeft w:val="0"/>
      <w:marRight w:val="0"/>
      <w:marTop w:val="0"/>
      <w:marBottom w:val="0"/>
      <w:divBdr>
        <w:top w:val="none" w:sz="0" w:space="0" w:color="auto"/>
        <w:left w:val="none" w:sz="0" w:space="0" w:color="auto"/>
        <w:bottom w:val="none" w:sz="0" w:space="0" w:color="auto"/>
        <w:right w:val="none" w:sz="0" w:space="0" w:color="auto"/>
      </w:divBdr>
    </w:div>
    <w:div w:id="119342463">
      <w:bodyDiv w:val="1"/>
      <w:marLeft w:val="0"/>
      <w:marRight w:val="0"/>
      <w:marTop w:val="0"/>
      <w:marBottom w:val="0"/>
      <w:divBdr>
        <w:top w:val="none" w:sz="0" w:space="0" w:color="auto"/>
        <w:left w:val="none" w:sz="0" w:space="0" w:color="auto"/>
        <w:bottom w:val="none" w:sz="0" w:space="0" w:color="auto"/>
        <w:right w:val="none" w:sz="0" w:space="0" w:color="auto"/>
      </w:divBdr>
    </w:div>
    <w:div w:id="119963059">
      <w:bodyDiv w:val="1"/>
      <w:marLeft w:val="0"/>
      <w:marRight w:val="0"/>
      <w:marTop w:val="0"/>
      <w:marBottom w:val="0"/>
      <w:divBdr>
        <w:top w:val="none" w:sz="0" w:space="0" w:color="auto"/>
        <w:left w:val="none" w:sz="0" w:space="0" w:color="auto"/>
        <w:bottom w:val="none" w:sz="0" w:space="0" w:color="auto"/>
        <w:right w:val="none" w:sz="0" w:space="0" w:color="auto"/>
      </w:divBdr>
    </w:div>
    <w:div w:id="120657855">
      <w:bodyDiv w:val="1"/>
      <w:marLeft w:val="0"/>
      <w:marRight w:val="0"/>
      <w:marTop w:val="0"/>
      <w:marBottom w:val="0"/>
      <w:divBdr>
        <w:top w:val="none" w:sz="0" w:space="0" w:color="auto"/>
        <w:left w:val="none" w:sz="0" w:space="0" w:color="auto"/>
        <w:bottom w:val="none" w:sz="0" w:space="0" w:color="auto"/>
        <w:right w:val="none" w:sz="0" w:space="0" w:color="auto"/>
      </w:divBdr>
    </w:div>
    <w:div w:id="122964882">
      <w:bodyDiv w:val="1"/>
      <w:marLeft w:val="0"/>
      <w:marRight w:val="0"/>
      <w:marTop w:val="0"/>
      <w:marBottom w:val="0"/>
      <w:divBdr>
        <w:top w:val="none" w:sz="0" w:space="0" w:color="auto"/>
        <w:left w:val="none" w:sz="0" w:space="0" w:color="auto"/>
        <w:bottom w:val="none" w:sz="0" w:space="0" w:color="auto"/>
        <w:right w:val="none" w:sz="0" w:space="0" w:color="auto"/>
      </w:divBdr>
    </w:div>
    <w:div w:id="124084300">
      <w:bodyDiv w:val="1"/>
      <w:marLeft w:val="0"/>
      <w:marRight w:val="0"/>
      <w:marTop w:val="0"/>
      <w:marBottom w:val="0"/>
      <w:divBdr>
        <w:top w:val="none" w:sz="0" w:space="0" w:color="auto"/>
        <w:left w:val="none" w:sz="0" w:space="0" w:color="auto"/>
        <w:bottom w:val="none" w:sz="0" w:space="0" w:color="auto"/>
        <w:right w:val="none" w:sz="0" w:space="0" w:color="auto"/>
      </w:divBdr>
    </w:div>
    <w:div w:id="128397305">
      <w:bodyDiv w:val="1"/>
      <w:marLeft w:val="0"/>
      <w:marRight w:val="0"/>
      <w:marTop w:val="0"/>
      <w:marBottom w:val="0"/>
      <w:divBdr>
        <w:top w:val="none" w:sz="0" w:space="0" w:color="auto"/>
        <w:left w:val="none" w:sz="0" w:space="0" w:color="auto"/>
        <w:bottom w:val="none" w:sz="0" w:space="0" w:color="auto"/>
        <w:right w:val="none" w:sz="0" w:space="0" w:color="auto"/>
      </w:divBdr>
    </w:div>
    <w:div w:id="129517716">
      <w:bodyDiv w:val="1"/>
      <w:marLeft w:val="0"/>
      <w:marRight w:val="0"/>
      <w:marTop w:val="0"/>
      <w:marBottom w:val="0"/>
      <w:divBdr>
        <w:top w:val="none" w:sz="0" w:space="0" w:color="auto"/>
        <w:left w:val="none" w:sz="0" w:space="0" w:color="auto"/>
        <w:bottom w:val="none" w:sz="0" w:space="0" w:color="auto"/>
        <w:right w:val="none" w:sz="0" w:space="0" w:color="auto"/>
      </w:divBdr>
    </w:div>
    <w:div w:id="130945613">
      <w:bodyDiv w:val="1"/>
      <w:marLeft w:val="0"/>
      <w:marRight w:val="0"/>
      <w:marTop w:val="0"/>
      <w:marBottom w:val="0"/>
      <w:divBdr>
        <w:top w:val="none" w:sz="0" w:space="0" w:color="auto"/>
        <w:left w:val="none" w:sz="0" w:space="0" w:color="auto"/>
        <w:bottom w:val="none" w:sz="0" w:space="0" w:color="auto"/>
        <w:right w:val="none" w:sz="0" w:space="0" w:color="auto"/>
      </w:divBdr>
    </w:div>
    <w:div w:id="133567423">
      <w:bodyDiv w:val="1"/>
      <w:marLeft w:val="0"/>
      <w:marRight w:val="0"/>
      <w:marTop w:val="0"/>
      <w:marBottom w:val="0"/>
      <w:divBdr>
        <w:top w:val="none" w:sz="0" w:space="0" w:color="auto"/>
        <w:left w:val="none" w:sz="0" w:space="0" w:color="auto"/>
        <w:bottom w:val="none" w:sz="0" w:space="0" w:color="auto"/>
        <w:right w:val="none" w:sz="0" w:space="0" w:color="auto"/>
      </w:divBdr>
    </w:div>
    <w:div w:id="134419981">
      <w:bodyDiv w:val="1"/>
      <w:marLeft w:val="0"/>
      <w:marRight w:val="0"/>
      <w:marTop w:val="0"/>
      <w:marBottom w:val="0"/>
      <w:divBdr>
        <w:top w:val="none" w:sz="0" w:space="0" w:color="auto"/>
        <w:left w:val="none" w:sz="0" w:space="0" w:color="auto"/>
        <w:bottom w:val="none" w:sz="0" w:space="0" w:color="auto"/>
        <w:right w:val="none" w:sz="0" w:space="0" w:color="auto"/>
      </w:divBdr>
    </w:div>
    <w:div w:id="135487876">
      <w:bodyDiv w:val="1"/>
      <w:marLeft w:val="0"/>
      <w:marRight w:val="0"/>
      <w:marTop w:val="0"/>
      <w:marBottom w:val="0"/>
      <w:divBdr>
        <w:top w:val="none" w:sz="0" w:space="0" w:color="auto"/>
        <w:left w:val="none" w:sz="0" w:space="0" w:color="auto"/>
        <w:bottom w:val="none" w:sz="0" w:space="0" w:color="auto"/>
        <w:right w:val="none" w:sz="0" w:space="0" w:color="auto"/>
      </w:divBdr>
    </w:div>
    <w:div w:id="136727311">
      <w:bodyDiv w:val="1"/>
      <w:marLeft w:val="0"/>
      <w:marRight w:val="0"/>
      <w:marTop w:val="0"/>
      <w:marBottom w:val="0"/>
      <w:divBdr>
        <w:top w:val="none" w:sz="0" w:space="0" w:color="auto"/>
        <w:left w:val="none" w:sz="0" w:space="0" w:color="auto"/>
        <w:bottom w:val="none" w:sz="0" w:space="0" w:color="auto"/>
        <w:right w:val="none" w:sz="0" w:space="0" w:color="auto"/>
      </w:divBdr>
    </w:div>
    <w:div w:id="137185915">
      <w:bodyDiv w:val="1"/>
      <w:marLeft w:val="0"/>
      <w:marRight w:val="0"/>
      <w:marTop w:val="0"/>
      <w:marBottom w:val="0"/>
      <w:divBdr>
        <w:top w:val="none" w:sz="0" w:space="0" w:color="auto"/>
        <w:left w:val="none" w:sz="0" w:space="0" w:color="auto"/>
        <w:bottom w:val="none" w:sz="0" w:space="0" w:color="auto"/>
        <w:right w:val="none" w:sz="0" w:space="0" w:color="auto"/>
      </w:divBdr>
    </w:div>
    <w:div w:id="139546047">
      <w:bodyDiv w:val="1"/>
      <w:marLeft w:val="0"/>
      <w:marRight w:val="0"/>
      <w:marTop w:val="0"/>
      <w:marBottom w:val="0"/>
      <w:divBdr>
        <w:top w:val="none" w:sz="0" w:space="0" w:color="auto"/>
        <w:left w:val="none" w:sz="0" w:space="0" w:color="auto"/>
        <w:bottom w:val="none" w:sz="0" w:space="0" w:color="auto"/>
        <w:right w:val="none" w:sz="0" w:space="0" w:color="auto"/>
      </w:divBdr>
    </w:div>
    <w:div w:id="145320562">
      <w:bodyDiv w:val="1"/>
      <w:marLeft w:val="0"/>
      <w:marRight w:val="0"/>
      <w:marTop w:val="0"/>
      <w:marBottom w:val="0"/>
      <w:divBdr>
        <w:top w:val="none" w:sz="0" w:space="0" w:color="auto"/>
        <w:left w:val="none" w:sz="0" w:space="0" w:color="auto"/>
        <w:bottom w:val="none" w:sz="0" w:space="0" w:color="auto"/>
        <w:right w:val="none" w:sz="0" w:space="0" w:color="auto"/>
      </w:divBdr>
    </w:div>
    <w:div w:id="146551663">
      <w:bodyDiv w:val="1"/>
      <w:marLeft w:val="0"/>
      <w:marRight w:val="0"/>
      <w:marTop w:val="0"/>
      <w:marBottom w:val="0"/>
      <w:divBdr>
        <w:top w:val="none" w:sz="0" w:space="0" w:color="auto"/>
        <w:left w:val="none" w:sz="0" w:space="0" w:color="auto"/>
        <w:bottom w:val="none" w:sz="0" w:space="0" w:color="auto"/>
        <w:right w:val="none" w:sz="0" w:space="0" w:color="auto"/>
      </w:divBdr>
    </w:div>
    <w:div w:id="150952172">
      <w:bodyDiv w:val="1"/>
      <w:marLeft w:val="0"/>
      <w:marRight w:val="0"/>
      <w:marTop w:val="0"/>
      <w:marBottom w:val="0"/>
      <w:divBdr>
        <w:top w:val="none" w:sz="0" w:space="0" w:color="auto"/>
        <w:left w:val="none" w:sz="0" w:space="0" w:color="auto"/>
        <w:bottom w:val="none" w:sz="0" w:space="0" w:color="auto"/>
        <w:right w:val="none" w:sz="0" w:space="0" w:color="auto"/>
      </w:divBdr>
    </w:div>
    <w:div w:id="155190429">
      <w:bodyDiv w:val="1"/>
      <w:marLeft w:val="0"/>
      <w:marRight w:val="0"/>
      <w:marTop w:val="0"/>
      <w:marBottom w:val="0"/>
      <w:divBdr>
        <w:top w:val="none" w:sz="0" w:space="0" w:color="auto"/>
        <w:left w:val="none" w:sz="0" w:space="0" w:color="auto"/>
        <w:bottom w:val="none" w:sz="0" w:space="0" w:color="auto"/>
        <w:right w:val="none" w:sz="0" w:space="0" w:color="auto"/>
      </w:divBdr>
    </w:div>
    <w:div w:id="156462040">
      <w:bodyDiv w:val="1"/>
      <w:marLeft w:val="0"/>
      <w:marRight w:val="0"/>
      <w:marTop w:val="0"/>
      <w:marBottom w:val="0"/>
      <w:divBdr>
        <w:top w:val="none" w:sz="0" w:space="0" w:color="auto"/>
        <w:left w:val="none" w:sz="0" w:space="0" w:color="auto"/>
        <w:bottom w:val="none" w:sz="0" w:space="0" w:color="auto"/>
        <w:right w:val="none" w:sz="0" w:space="0" w:color="auto"/>
      </w:divBdr>
    </w:div>
    <w:div w:id="157700043">
      <w:bodyDiv w:val="1"/>
      <w:marLeft w:val="0"/>
      <w:marRight w:val="0"/>
      <w:marTop w:val="0"/>
      <w:marBottom w:val="0"/>
      <w:divBdr>
        <w:top w:val="none" w:sz="0" w:space="0" w:color="auto"/>
        <w:left w:val="none" w:sz="0" w:space="0" w:color="auto"/>
        <w:bottom w:val="none" w:sz="0" w:space="0" w:color="auto"/>
        <w:right w:val="none" w:sz="0" w:space="0" w:color="auto"/>
      </w:divBdr>
    </w:div>
    <w:div w:id="157842153">
      <w:bodyDiv w:val="1"/>
      <w:marLeft w:val="0"/>
      <w:marRight w:val="0"/>
      <w:marTop w:val="0"/>
      <w:marBottom w:val="0"/>
      <w:divBdr>
        <w:top w:val="none" w:sz="0" w:space="0" w:color="auto"/>
        <w:left w:val="none" w:sz="0" w:space="0" w:color="auto"/>
        <w:bottom w:val="none" w:sz="0" w:space="0" w:color="auto"/>
        <w:right w:val="none" w:sz="0" w:space="0" w:color="auto"/>
      </w:divBdr>
    </w:div>
    <w:div w:id="161508414">
      <w:bodyDiv w:val="1"/>
      <w:marLeft w:val="0"/>
      <w:marRight w:val="0"/>
      <w:marTop w:val="0"/>
      <w:marBottom w:val="0"/>
      <w:divBdr>
        <w:top w:val="none" w:sz="0" w:space="0" w:color="auto"/>
        <w:left w:val="none" w:sz="0" w:space="0" w:color="auto"/>
        <w:bottom w:val="none" w:sz="0" w:space="0" w:color="auto"/>
        <w:right w:val="none" w:sz="0" w:space="0" w:color="auto"/>
      </w:divBdr>
    </w:div>
    <w:div w:id="161701999">
      <w:bodyDiv w:val="1"/>
      <w:marLeft w:val="0"/>
      <w:marRight w:val="0"/>
      <w:marTop w:val="0"/>
      <w:marBottom w:val="0"/>
      <w:divBdr>
        <w:top w:val="none" w:sz="0" w:space="0" w:color="auto"/>
        <w:left w:val="none" w:sz="0" w:space="0" w:color="auto"/>
        <w:bottom w:val="none" w:sz="0" w:space="0" w:color="auto"/>
        <w:right w:val="none" w:sz="0" w:space="0" w:color="auto"/>
      </w:divBdr>
    </w:div>
    <w:div w:id="163084125">
      <w:bodyDiv w:val="1"/>
      <w:marLeft w:val="0"/>
      <w:marRight w:val="0"/>
      <w:marTop w:val="0"/>
      <w:marBottom w:val="0"/>
      <w:divBdr>
        <w:top w:val="none" w:sz="0" w:space="0" w:color="auto"/>
        <w:left w:val="none" w:sz="0" w:space="0" w:color="auto"/>
        <w:bottom w:val="none" w:sz="0" w:space="0" w:color="auto"/>
        <w:right w:val="none" w:sz="0" w:space="0" w:color="auto"/>
      </w:divBdr>
    </w:div>
    <w:div w:id="163278969">
      <w:bodyDiv w:val="1"/>
      <w:marLeft w:val="0"/>
      <w:marRight w:val="0"/>
      <w:marTop w:val="0"/>
      <w:marBottom w:val="0"/>
      <w:divBdr>
        <w:top w:val="none" w:sz="0" w:space="0" w:color="auto"/>
        <w:left w:val="none" w:sz="0" w:space="0" w:color="auto"/>
        <w:bottom w:val="none" w:sz="0" w:space="0" w:color="auto"/>
        <w:right w:val="none" w:sz="0" w:space="0" w:color="auto"/>
      </w:divBdr>
    </w:div>
    <w:div w:id="166602966">
      <w:bodyDiv w:val="1"/>
      <w:marLeft w:val="0"/>
      <w:marRight w:val="0"/>
      <w:marTop w:val="0"/>
      <w:marBottom w:val="0"/>
      <w:divBdr>
        <w:top w:val="none" w:sz="0" w:space="0" w:color="auto"/>
        <w:left w:val="none" w:sz="0" w:space="0" w:color="auto"/>
        <w:bottom w:val="none" w:sz="0" w:space="0" w:color="auto"/>
        <w:right w:val="none" w:sz="0" w:space="0" w:color="auto"/>
      </w:divBdr>
    </w:div>
    <w:div w:id="170336273">
      <w:bodyDiv w:val="1"/>
      <w:marLeft w:val="0"/>
      <w:marRight w:val="0"/>
      <w:marTop w:val="0"/>
      <w:marBottom w:val="0"/>
      <w:divBdr>
        <w:top w:val="none" w:sz="0" w:space="0" w:color="auto"/>
        <w:left w:val="none" w:sz="0" w:space="0" w:color="auto"/>
        <w:bottom w:val="none" w:sz="0" w:space="0" w:color="auto"/>
        <w:right w:val="none" w:sz="0" w:space="0" w:color="auto"/>
      </w:divBdr>
    </w:div>
    <w:div w:id="173033201">
      <w:bodyDiv w:val="1"/>
      <w:marLeft w:val="0"/>
      <w:marRight w:val="0"/>
      <w:marTop w:val="0"/>
      <w:marBottom w:val="0"/>
      <w:divBdr>
        <w:top w:val="none" w:sz="0" w:space="0" w:color="auto"/>
        <w:left w:val="none" w:sz="0" w:space="0" w:color="auto"/>
        <w:bottom w:val="none" w:sz="0" w:space="0" w:color="auto"/>
        <w:right w:val="none" w:sz="0" w:space="0" w:color="auto"/>
      </w:divBdr>
    </w:div>
    <w:div w:id="177431322">
      <w:bodyDiv w:val="1"/>
      <w:marLeft w:val="0"/>
      <w:marRight w:val="0"/>
      <w:marTop w:val="0"/>
      <w:marBottom w:val="0"/>
      <w:divBdr>
        <w:top w:val="none" w:sz="0" w:space="0" w:color="auto"/>
        <w:left w:val="none" w:sz="0" w:space="0" w:color="auto"/>
        <w:bottom w:val="none" w:sz="0" w:space="0" w:color="auto"/>
        <w:right w:val="none" w:sz="0" w:space="0" w:color="auto"/>
      </w:divBdr>
    </w:div>
    <w:div w:id="180901699">
      <w:bodyDiv w:val="1"/>
      <w:marLeft w:val="0"/>
      <w:marRight w:val="0"/>
      <w:marTop w:val="0"/>
      <w:marBottom w:val="0"/>
      <w:divBdr>
        <w:top w:val="none" w:sz="0" w:space="0" w:color="auto"/>
        <w:left w:val="none" w:sz="0" w:space="0" w:color="auto"/>
        <w:bottom w:val="none" w:sz="0" w:space="0" w:color="auto"/>
        <w:right w:val="none" w:sz="0" w:space="0" w:color="auto"/>
      </w:divBdr>
    </w:div>
    <w:div w:id="184250994">
      <w:bodyDiv w:val="1"/>
      <w:marLeft w:val="0"/>
      <w:marRight w:val="0"/>
      <w:marTop w:val="0"/>
      <w:marBottom w:val="0"/>
      <w:divBdr>
        <w:top w:val="none" w:sz="0" w:space="0" w:color="auto"/>
        <w:left w:val="none" w:sz="0" w:space="0" w:color="auto"/>
        <w:bottom w:val="none" w:sz="0" w:space="0" w:color="auto"/>
        <w:right w:val="none" w:sz="0" w:space="0" w:color="auto"/>
      </w:divBdr>
    </w:div>
    <w:div w:id="186528016">
      <w:bodyDiv w:val="1"/>
      <w:marLeft w:val="0"/>
      <w:marRight w:val="0"/>
      <w:marTop w:val="0"/>
      <w:marBottom w:val="0"/>
      <w:divBdr>
        <w:top w:val="none" w:sz="0" w:space="0" w:color="auto"/>
        <w:left w:val="none" w:sz="0" w:space="0" w:color="auto"/>
        <w:bottom w:val="none" w:sz="0" w:space="0" w:color="auto"/>
        <w:right w:val="none" w:sz="0" w:space="0" w:color="auto"/>
      </w:divBdr>
    </w:div>
    <w:div w:id="190147723">
      <w:bodyDiv w:val="1"/>
      <w:marLeft w:val="0"/>
      <w:marRight w:val="0"/>
      <w:marTop w:val="0"/>
      <w:marBottom w:val="0"/>
      <w:divBdr>
        <w:top w:val="none" w:sz="0" w:space="0" w:color="auto"/>
        <w:left w:val="none" w:sz="0" w:space="0" w:color="auto"/>
        <w:bottom w:val="none" w:sz="0" w:space="0" w:color="auto"/>
        <w:right w:val="none" w:sz="0" w:space="0" w:color="auto"/>
      </w:divBdr>
    </w:div>
    <w:div w:id="192035615">
      <w:bodyDiv w:val="1"/>
      <w:marLeft w:val="0"/>
      <w:marRight w:val="0"/>
      <w:marTop w:val="0"/>
      <w:marBottom w:val="0"/>
      <w:divBdr>
        <w:top w:val="none" w:sz="0" w:space="0" w:color="auto"/>
        <w:left w:val="none" w:sz="0" w:space="0" w:color="auto"/>
        <w:bottom w:val="none" w:sz="0" w:space="0" w:color="auto"/>
        <w:right w:val="none" w:sz="0" w:space="0" w:color="auto"/>
      </w:divBdr>
    </w:div>
    <w:div w:id="192426570">
      <w:bodyDiv w:val="1"/>
      <w:marLeft w:val="0"/>
      <w:marRight w:val="0"/>
      <w:marTop w:val="0"/>
      <w:marBottom w:val="0"/>
      <w:divBdr>
        <w:top w:val="none" w:sz="0" w:space="0" w:color="auto"/>
        <w:left w:val="none" w:sz="0" w:space="0" w:color="auto"/>
        <w:bottom w:val="none" w:sz="0" w:space="0" w:color="auto"/>
        <w:right w:val="none" w:sz="0" w:space="0" w:color="auto"/>
      </w:divBdr>
    </w:div>
    <w:div w:id="203447884">
      <w:bodyDiv w:val="1"/>
      <w:marLeft w:val="0"/>
      <w:marRight w:val="0"/>
      <w:marTop w:val="0"/>
      <w:marBottom w:val="0"/>
      <w:divBdr>
        <w:top w:val="none" w:sz="0" w:space="0" w:color="auto"/>
        <w:left w:val="none" w:sz="0" w:space="0" w:color="auto"/>
        <w:bottom w:val="none" w:sz="0" w:space="0" w:color="auto"/>
        <w:right w:val="none" w:sz="0" w:space="0" w:color="auto"/>
      </w:divBdr>
    </w:div>
    <w:div w:id="205148506">
      <w:bodyDiv w:val="1"/>
      <w:marLeft w:val="0"/>
      <w:marRight w:val="0"/>
      <w:marTop w:val="0"/>
      <w:marBottom w:val="0"/>
      <w:divBdr>
        <w:top w:val="none" w:sz="0" w:space="0" w:color="auto"/>
        <w:left w:val="none" w:sz="0" w:space="0" w:color="auto"/>
        <w:bottom w:val="none" w:sz="0" w:space="0" w:color="auto"/>
        <w:right w:val="none" w:sz="0" w:space="0" w:color="auto"/>
      </w:divBdr>
    </w:div>
    <w:div w:id="205222548">
      <w:bodyDiv w:val="1"/>
      <w:marLeft w:val="0"/>
      <w:marRight w:val="0"/>
      <w:marTop w:val="0"/>
      <w:marBottom w:val="0"/>
      <w:divBdr>
        <w:top w:val="none" w:sz="0" w:space="0" w:color="auto"/>
        <w:left w:val="none" w:sz="0" w:space="0" w:color="auto"/>
        <w:bottom w:val="none" w:sz="0" w:space="0" w:color="auto"/>
        <w:right w:val="none" w:sz="0" w:space="0" w:color="auto"/>
      </w:divBdr>
    </w:div>
    <w:div w:id="205796997">
      <w:bodyDiv w:val="1"/>
      <w:marLeft w:val="0"/>
      <w:marRight w:val="0"/>
      <w:marTop w:val="0"/>
      <w:marBottom w:val="0"/>
      <w:divBdr>
        <w:top w:val="none" w:sz="0" w:space="0" w:color="auto"/>
        <w:left w:val="none" w:sz="0" w:space="0" w:color="auto"/>
        <w:bottom w:val="none" w:sz="0" w:space="0" w:color="auto"/>
        <w:right w:val="none" w:sz="0" w:space="0" w:color="auto"/>
      </w:divBdr>
    </w:div>
    <w:div w:id="214124917">
      <w:bodyDiv w:val="1"/>
      <w:marLeft w:val="0"/>
      <w:marRight w:val="0"/>
      <w:marTop w:val="0"/>
      <w:marBottom w:val="0"/>
      <w:divBdr>
        <w:top w:val="none" w:sz="0" w:space="0" w:color="auto"/>
        <w:left w:val="none" w:sz="0" w:space="0" w:color="auto"/>
        <w:bottom w:val="none" w:sz="0" w:space="0" w:color="auto"/>
        <w:right w:val="none" w:sz="0" w:space="0" w:color="auto"/>
      </w:divBdr>
    </w:div>
    <w:div w:id="214510209">
      <w:bodyDiv w:val="1"/>
      <w:marLeft w:val="0"/>
      <w:marRight w:val="0"/>
      <w:marTop w:val="0"/>
      <w:marBottom w:val="0"/>
      <w:divBdr>
        <w:top w:val="none" w:sz="0" w:space="0" w:color="auto"/>
        <w:left w:val="none" w:sz="0" w:space="0" w:color="auto"/>
        <w:bottom w:val="none" w:sz="0" w:space="0" w:color="auto"/>
        <w:right w:val="none" w:sz="0" w:space="0" w:color="auto"/>
      </w:divBdr>
    </w:div>
    <w:div w:id="216203664">
      <w:bodyDiv w:val="1"/>
      <w:marLeft w:val="0"/>
      <w:marRight w:val="0"/>
      <w:marTop w:val="0"/>
      <w:marBottom w:val="0"/>
      <w:divBdr>
        <w:top w:val="none" w:sz="0" w:space="0" w:color="auto"/>
        <w:left w:val="none" w:sz="0" w:space="0" w:color="auto"/>
        <w:bottom w:val="none" w:sz="0" w:space="0" w:color="auto"/>
        <w:right w:val="none" w:sz="0" w:space="0" w:color="auto"/>
      </w:divBdr>
    </w:div>
    <w:div w:id="217086109">
      <w:bodyDiv w:val="1"/>
      <w:marLeft w:val="0"/>
      <w:marRight w:val="0"/>
      <w:marTop w:val="0"/>
      <w:marBottom w:val="0"/>
      <w:divBdr>
        <w:top w:val="none" w:sz="0" w:space="0" w:color="auto"/>
        <w:left w:val="none" w:sz="0" w:space="0" w:color="auto"/>
        <w:bottom w:val="none" w:sz="0" w:space="0" w:color="auto"/>
        <w:right w:val="none" w:sz="0" w:space="0" w:color="auto"/>
      </w:divBdr>
    </w:div>
    <w:div w:id="220557128">
      <w:bodyDiv w:val="1"/>
      <w:marLeft w:val="0"/>
      <w:marRight w:val="0"/>
      <w:marTop w:val="0"/>
      <w:marBottom w:val="0"/>
      <w:divBdr>
        <w:top w:val="none" w:sz="0" w:space="0" w:color="auto"/>
        <w:left w:val="none" w:sz="0" w:space="0" w:color="auto"/>
        <w:bottom w:val="none" w:sz="0" w:space="0" w:color="auto"/>
        <w:right w:val="none" w:sz="0" w:space="0" w:color="auto"/>
      </w:divBdr>
    </w:div>
    <w:div w:id="222758848">
      <w:bodyDiv w:val="1"/>
      <w:marLeft w:val="0"/>
      <w:marRight w:val="0"/>
      <w:marTop w:val="0"/>
      <w:marBottom w:val="0"/>
      <w:divBdr>
        <w:top w:val="none" w:sz="0" w:space="0" w:color="auto"/>
        <w:left w:val="none" w:sz="0" w:space="0" w:color="auto"/>
        <w:bottom w:val="none" w:sz="0" w:space="0" w:color="auto"/>
        <w:right w:val="none" w:sz="0" w:space="0" w:color="auto"/>
      </w:divBdr>
    </w:div>
    <w:div w:id="223680788">
      <w:bodyDiv w:val="1"/>
      <w:marLeft w:val="0"/>
      <w:marRight w:val="0"/>
      <w:marTop w:val="0"/>
      <w:marBottom w:val="0"/>
      <w:divBdr>
        <w:top w:val="none" w:sz="0" w:space="0" w:color="auto"/>
        <w:left w:val="none" w:sz="0" w:space="0" w:color="auto"/>
        <w:bottom w:val="none" w:sz="0" w:space="0" w:color="auto"/>
        <w:right w:val="none" w:sz="0" w:space="0" w:color="auto"/>
      </w:divBdr>
    </w:div>
    <w:div w:id="225726005">
      <w:bodyDiv w:val="1"/>
      <w:marLeft w:val="0"/>
      <w:marRight w:val="0"/>
      <w:marTop w:val="0"/>
      <w:marBottom w:val="0"/>
      <w:divBdr>
        <w:top w:val="none" w:sz="0" w:space="0" w:color="auto"/>
        <w:left w:val="none" w:sz="0" w:space="0" w:color="auto"/>
        <w:bottom w:val="none" w:sz="0" w:space="0" w:color="auto"/>
        <w:right w:val="none" w:sz="0" w:space="0" w:color="auto"/>
      </w:divBdr>
    </w:div>
    <w:div w:id="227424925">
      <w:bodyDiv w:val="1"/>
      <w:marLeft w:val="0"/>
      <w:marRight w:val="0"/>
      <w:marTop w:val="0"/>
      <w:marBottom w:val="0"/>
      <w:divBdr>
        <w:top w:val="none" w:sz="0" w:space="0" w:color="auto"/>
        <w:left w:val="none" w:sz="0" w:space="0" w:color="auto"/>
        <w:bottom w:val="none" w:sz="0" w:space="0" w:color="auto"/>
        <w:right w:val="none" w:sz="0" w:space="0" w:color="auto"/>
      </w:divBdr>
    </w:div>
    <w:div w:id="233203048">
      <w:bodyDiv w:val="1"/>
      <w:marLeft w:val="0"/>
      <w:marRight w:val="0"/>
      <w:marTop w:val="0"/>
      <w:marBottom w:val="0"/>
      <w:divBdr>
        <w:top w:val="none" w:sz="0" w:space="0" w:color="auto"/>
        <w:left w:val="none" w:sz="0" w:space="0" w:color="auto"/>
        <w:bottom w:val="none" w:sz="0" w:space="0" w:color="auto"/>
        <w:right w:val="none" w:sz="0" w:space="0" w:color="auto"/>
      </w:divBdr>
    </w:div>
    <w:div w:id="233204085">
      <w:bodyDiv w:val="1"/>
      <w:marLeft w:val="0"/>
      <w:marRight w:val="0"/>
      <w:marTop w:val="0"/>
      <w:marBottom w:val="0"/>
      <w:divBdr>
        <w:top w:val="none" w:sz="0" w:space="0" w:color="auto"/>
        <w:left w:val="none" w:sz="0" w:space="0" w:color="auto"/>
        <w:bottom w:val="none" w:sz="0" w:space="0" w:color="auto"/>
        <w:right w:val="none" w:sz="0" w:space="0" w:color="auto"/>
      </w:divBdr>
    </w:div>
    <w:div w:id="234054595">
      <w:bodyDiv w:val="1"/>
      <w:marLeft w:val="0"/>
      <w:marRight w:val="0"/>
      <w:marTop w:val="0"/>
      <w:marBottom w:val="0"/>
      <w:divBdr>
        <w:top w:val="none" w:sz="0" w:space="0" w:color="auto"/>
        <w:left w:val="none" w:sz="0" w:space="0" w:color="auto"/>
        <w:bottom w:val="none" w:sz="0" w:space="0" w:color="auto"/>
        <w:right w:val="none" w:sz="0" w:space="0" w:color="auto"/>
      </w:divBdr>
    </w:div>
    <w:div w:id="235088273">
      <w:bodyDiv w:val="1"/>
      <w:marLeft w:val="0"/>
      <w:marRight w:val="0"/>
      <w:marTop w:val="0"/>
      <w:marBottom w:val="0"/>
      <w:divBdr>
        <w:top w:val="none" w:sz="0" w:space="0" w:color="auto"/>
        <w:left w:val="none" w:sz="0" w:space="0" w:color="auto"/>
        <w:bottom w:val="none" w:sz="0" w:space="0" w:color="auto"/>
        <w:right w:val="none" w:sz="0" w:space="0" w:color="auto"/>
      </w:divBdr>
    </w:div>
    <w:div w:id="235630674">
      <w:bodyDiv w:val="1"/>
      <w:marLeft w:val="0"/>
      <w:marRight w:val="0"/>
      <w:marTop w:val="0"/>
      <w:marBottom w:val="0"/>
      <w:divBdr>
        <w:top w:val="none" w:sz="0" w:space="0" w:color="auto"/>
        <w:left w:val="none" w:sz="0" w:space="0" w:color="auto"/>
        <w:bottom w:val="none" w:sz="0" w:space="0" w:color="auto"/>
        <w:right w:val="none" w:sz="0" w:space="0" w:color="auto"/>
      </w:divBdr>
    </w:div>
    <w:div w:id="235745660">
      <w:bodyDiv w:val="1"/>
      <w:marLeft w:val="0"/>
      <w:marRight w:val="0"/>
      <w:marTop w:val="0"/>
      <w:marBottom w:val="0"/>
      <w:divBdr>
        <w:top w:val="none" w:sz="0" w:space="0" w:color="auto"/>
        <w:left w:val="none" w:sz="0" w:space="0" w:color="auto"/>
        <w:bottom w:val="none" w:sz="0" w:space="0" w:color="auto"/>
        <w:right w:val="none" w:sz="0" w:space="0" w:color="auto"/>
      </w:divBdr>
    </w:div>
    <w:div w:id="236017570">
      <w:bodyDiv w:val="1"/>
      <w:marLeft w:val="0"/>
      <w:marRight w:val="0"/>
      <w:marTop w:val="0"/>
      <w:marBottom w:val="0"/>
      <w:divBdr>
        <w:top w:val="none" w:sz="0" w:space="0" w:color="auto"/>
        <w:left w:val="none" w:sz="0" w:space="0" w:color="auto"/>
        <w:bottom w:val="none" w:sz="0" w:space="0" w:color="auto"/>
        <w:right w:val="none" w:sz="0" w:space="0" w:color="auto"/>
      </w:divBdr>
    </w:div>
    <w:div w:id="237250049">
      <w:bodyDiv w:val="1"/>
      <w:marLeft w:val="0"/>
      <w:marRight w:val="0"/>
      <w:marTop w:val="0"/>
      <w:marBottom w:val="0"/>
      <w:divBdr>
        <w:top w:val="none" w:sz="0" w:space="0" w:color="auto"/>
        <w:left w:val="none" w:sz="0" w:space="0" w:color="auto"/>
        <w:bottom w:val="none" w:sz="0" w:space="0" w:color="auto"/>
        <w:right w:val="none" w:sz="0" w:space="0" w:color="auto"/>
      </w:divBdr>
    </w:div>
    <w:div w:id="243611785">
      <w:bodyDiv w:val="1"/>
      <w:marLeft w:val="0"/>
      <w:marRight w:val="0"/>
      <w:marTop w:val="0"/>
      <w:marBottom w:val="0"/>
      <w:divBdr>
        <w:top w:val="none" w:sz="0" w:space="0" w:color="auto"/>
        <w:left w:val="none" w:sz="0" w:space="0" w:color="auto"/>
        <w:bottom w:val="none" w:sz="0" w:space="0" w:color="auto"/>
        <w:right w:val="none" w:sz="0" w:space="0" w:color="auto"/>
      </w:divBdr>
    </w:div>
    <w:div w:id="244459990">
      <w:bodyDiv w:val="1"/>
      <w:marLeft w:val="0"/>
      <w:marRight w:val="0"/>
      <w:marTop w:val="0"/>
      <w:marBottom w:val="0"/>
      <w:divBdr>
        <w:top w:val="none" w:sz="0" w:space="0" w:color="auto"/>
        <w:left w:val="none" w:sz="0" w:space="0" w:color="auto"/>
        <w:bottom w:val="none" w:sz="0" w:space="0" w:color="auto"/>
        <w:right w:val="none" w:sz="0" w:space="0" w:color="auto"/>
      </w:divBdr>
    </w:div>
    <w:div w:id="245767467">
      <w:bodyDiv w:val="1"/>
      <w:marLeft w:val="0"/>
      <w:marRight w:val="0"/>
      <w:marTop w:val="0"/>
      <w:marBottom w:val="0"/>
      <w:divBdr>
        <w:top w:val="none" w:sz="0" w:space="0" w:color="auto"/>
        <w:left w:val="none" w:sz="0" w:space="0" w:color="auto"/>
        <w:bottom w:val="none" w:sz="0" w:space="0" w:color="auto"/>
        <w:right w:val="none" w:sz="0" w:space="0" w:color="auto"/>
      </w:divBdr>
    </w:div>
    <w:div w:id="246306911">
      <w:bodyDiv w:val="1"/>
      <w:marLeft w:val="0"/>
      <w:marRight w:val="0"/>
      <w:marTop w:val="0"/>
      <w:marBottom w:val="0"/>
      <w:divBdr>
        <w:top w:val="none" w:sz="0" w:space="0" w:color="auto"/>
        <w:left w:val="none" w:sz="0" w:space="0" w:color="auto"/>
        <w:bottom w:val="none" w:sz="0" w:space="0" w:color="auto"/>
        <w:right w:val="none" w:sz="0" w:space="0" w:color="auto"/>
      </w:divBdr>
    </w:div>
    <w:div w:id="246813500">
      <w:bodyDiv w:val="1"/>
      <w:marLeft w:val="0"/>
      <w:marRight w:val="0"/>
      <w:marTop w:val="0"/>
      <w:marBottom w:val="0"/>
      <w:divBdr>
        <w:top w:val="none" w:sz="0" w:space="0" w:color="auto"/>
        <w:left w:val="none" w:sz="0" w:space="0" w:color="auto"/>
        <w:bottom w:val="none" w:sz="0" w:space="0" w:color="auto"/>
        <w:right w:val="none" w:sz="0" w:space="0" w:color="auto"/>
      </w:divBdr>
    </w:div>
    <w:div w:id="247662305">
      <w:bodyDiv w:val="1"/>
      <w:marLeft w:val="0"/>
      <w:marRight w:val="0"/>
      <w:marTop w:val="0"/>
      <w:marBottom w:val="0"/>
      <w:divBdr>
        <w:top w:val="none" w:sz="0" w:space="0" w:color="auto"/>
        <w:left w:val="none" w:sz="0" w:space="0" w:color="auto"/>
        <w:bottom w:val="none" w:sz="0" w:space="0" w:color="auto"/>
        <w:right w:val="none" w:sz="0" w:space="0" w:color="auto"/>
      </w:divBdr>
    </w:div>
    <w:div w:id="248001193">
      <w:bodyDiv w:val="1"/>
      <w:marLeft w:val="0"/>
      <w:marRight w:val="0"/>
      <w:marTop w:val="0"/>
      <w:marBottom w:val="0"/>
      <w:divBdr>
        <w:top w:val="none" w:sz="0" w:space="0" w:color="auto"/>
        <w:left w:val="none" w:sz="0" w:space="0" w:color="auto"/>
        <w:bottom w:val="none" w:sz="0" w:space="0" w:color="auto"/>
        <w:right w:val="none" w:sz="0" w:space="0" w:color="auto"/>
      </w:divBdr>
    </w:div>
    <w:div w:id="251396577">
      <w:bodyDiv w:val="1"/>
      <w:marLeft w:val="0"/>
      <w:marRight w:val="0"/>
      <w:marTop w:val="0"/>
      <w:marBottom w:val="0"/>
      <w:divBdr>
        <w:top w:val="none" w:sz="0" w:space="0" w:color="auto"/>
        <w:left w:val="none" w:sz="0" w:space="0" w:color="auto"/>
        <w:bottom w:val="none" w:sz="0" w:space="0" w:color="auto"/>
        <w:right w:val="none" w:sz="0" w:space="0" w:color="auto"/>
      </w:divBdr>
    </w:div>
    <w:div w:id="252592354">
      <w:bodyDiv w:val="1"/>
      <w:marLeft w:val="0"/>
      <w:marRight w:val="0"/>
      <w:marTop w:val="0"/>
      <w:marBottom w:val="0"/>
      <w:divBdr>
        <w:top w:val="none" w:sz="0" w:space="0" w:color="auto"/>
        <w:left w:val="none" w:sz="0" w:space="0" w:color="auto"/>
        <w:bottom w:val="none" w:sz="0" w:space="0" w:color="auto"/>
        <w:right w:val="none" w:sz="0" w:space="0" w:color="auto"/>
      </w:divBdr>
    </w:div>
    <w:div w:id="254100468">
      <w:bodyDiv w:val="1"/>
      <w:marLeft w:val="0"/>
      <w:marRight w:val="0"/>
      <w:marTop w:val="0"/>
      <w:marBottom w:val="0"/>
      <w:divBdr>
        <w:top w:val="none" w:sz="0" w:space="0" w:color="auto"/>
        <w:left w:val="none" w:sz="0" w:space="0" w:color="auto"/>
        <w:bottom w:val="none" w:sz="0" w:space="0" w:color="auto"/>
        <w:right w:val="none" w:sz="0" w:space="0" w:color="auto"/>
      </w:divBdr>
    </w:div>
    <w:div w:id="256643557">
      <w:bodyDiv w:val="1"/>
      <w:marLeft w:val="0"/>
      <w:marRight w:val="0"/>
      <w:marTop w:val="0"/>
      <w:marBottom w:val="0"/>
      <w:divBdr>
        <w:top w:val="none" w:sz="0" w:space="0" w:color="auto"/>
        <w:left w:val="none" w:sz="0" w:space="0" w:color="auto"/>
        <w:bottom w:val="none" w:sz="0" w:space="0" w:color="auto"/>
        <w:right w:val="none" w:sz="0" w:space="0" w:color="auto"/>
      </w:divBdr>
    </w:div>
    <w:div w:id="258413751">
      <w:bodyDiv w:val="1"/>
      <w:marLeft w:val="0"/>
      <w:marRight w:val="0"/>
      <w:marTop w:val="0"/>
      <w:marBottom w:val="0"/>
      <w:divBdr>
        <w:top w:val="none" w:sz="0" w:space="0" w:color="auto"/>
        <w:left w:val="none" w:sz="0" w:space="0" w:color="auto"/>
        <w:bottom w:val="none" w:sz="0" w:space="0" w:color="auto"/>
        <w:right w:val="none" w:sz="0" w:space="0" w:color="auto"/>
      </w:divBdr>
    </w:div>
    <w:div w:id="266735777">
      <w:bodyDiv w:val="1"/>
      <w:marLeft w:val="0"/>
      <w:marRight w:val="0"/>
      <w:marTop w:val="0"/>
      <w:marBottom w:val="0"/>
      <w:divBdr>
        <w:top w:val="none" w:sz="0" w:space="0" w:color="auto"/>
        <w:left w:val="none" w:sz="0" w:space="0" w:color="auto"/>
        <w:bottom w:val="none" w:sz="0" w:space="0" w:color="auto"/>
        <w:right w:val="none" w:sz="0" w:space="0" w:color="auto"/>
      </w:divBdr>
    </w:div>
    <w:div w:id="271592751">
      <w:bodyDiv w:val="1"/>
      <w:marLeft w:val="0"/>
      <w:marRight w:val="0"/>
      <w:marTop w:val="0"/>
      <w:marBottom w:val="0"/>
      <w:divBdr>
        <w:top w:val="none" w:sz="0" w:space="0" w:color="auto"/>
        <w:left w:val="none" w:sz="0" w:space="0" w:color="auto"/>
        <w:bottom w:val="none" w:sz="0" w:space="0" w:color="auto"/>
        <w:right w:val="none" w:sz="0" w:space="0" w:color="auto"/>
      </w:divBdr>
    </w:div>
    <w:div w:id="272710006">
      <w:bodyDiv w:val="1"/>
      <w:marLeft w:val="0"/>
      <w:marRight w:val="0"/>
      <w:marTop w:val="0"/>
      <w:marBottom w:val="0"/>
      <w:divBdr>
        <w:top w:val="none" w:sz="0" w:space="0" w:color="auto"/>
        <w:left w:val="none" w:sz="0" w:space="0" w:color="auto"/>
        <w:bottom w:val="none" w:sz="0" w:space="0" w:color="auto"/>
        <w:right w:val="none" w:sz="0" w:space="0" w:color="auto"/>
      </w:divBdr>
    </w:div>
    <w:div w:id="273681108">
      <w:bodyDiv w:val="1"/>
      <w:marLeft w:val="0"/>
      <w:marRight w:val="0"/>
      <w:marTop w:val="0"/>
      <w:marBottom w:val="0"/>
      <w:divBdr>
        <w:top w:val="none" w:sz="0" w:space="0" w:color="auto"/>
        <w:left w:val="none" w:sz="0" w:space="0" w:color="auto"/>
        <w:bottom w:val="none" w:sz="0" w:space="0" w:color="auto"/>
        <w:right w:val="none" w:sz="0" w:space="0" w:color="auto"/>
      </w:divBdr>
    </w:div>
    <w:div w:id="274601448">
      <w:bodyDiv w:val="1"/>
      <w:marLeft w:val="0"/>
      <w:marRight w:val="0"/>
      <w:marTop w:val="0"/>
      <w:marBottom w:val="0"/>
      <w:divBdr>
        <w:top w:val="none" w:sz="0" w:space="0" w:color="auto"/>
        <w:left w:val="none" w:sz="0" w:space="0" w:color="auto"/>
        <w:bottom w:val="none" w:sz="0" w:space="0" w:color="auto"/>
        <w:right w:val="none" w:sz="0" w:space="0" w:color="auto"/>
      </w:divBdr>
    </w:div>
    <w:div w:id="275479948">
      <w:bodyDiv w:val="1"/>
      <w:marLeft w:val="0"/>
      <w:marRight w:val="0"/>
      <w:marTop w:val="0"/>
      <w:marBottom w:val="0"/>
      <w:divBdr>
        <w:top w:val="none" w:sz="0" w:space="0" w:color="auto"/>
        <w:left w:val="none" w:sz="0" w:space="0" w:color="auto"/>
        <w:bottom w:val="none" w:sz="0" w:space="0" w:color="auto"/>
        <w:right w:val="none" w:sz="0" w:space="0" w:color="auto"/>
      </w:divBdr>
    </w:div>
    <w:div w:id="276763744">
      <w:bodyDiv w:val="1"/>
      <w:marLeft w:val="0"/>
      <w:marRight w:val="0"/>
      <w:marTop w:val="0"/>
      <w:marBottom w:val="0"/>
      <w:divBdr>
        <w:top w:val="none" w:sz="0" w:space="0" w:color="auto"/>
        <w:left w:val="none" w:sz="0" w:space="0" w:color="auto"/>
        <w:bottom w:val="none" w:sz="0" w:space="0" w:color="auto"/>
        <w:right w:val="none" w:sz="0" w:space="0" w:color="auto"/>
      </w:divBdr>
    </w:div>
    <w:div w:id="277758350">
      <w:bodyDiv w:val="1"/>
      <w:marLeft w:val="0"/>
      <w:marRight w:val="0"/>
      <w:marTop w:val="0"/>
      <w:marBottom w:val="0"/>
      <w:divBdr>
        <w:top w:val="none" w:sz="0" w:space="0" w:color="auto"/>
        <w:left w:val="none" w:sz="0" w:space="0" w:color="auto"/>
        <w:bottom w:val="none" w:sz="0" w:space="0" w:color="auto"/>
        <w:right w:val="none" w:sz="0" w:space="0" w:color="auto"/>
      </w:divBdr>
    </w:div>
    <w:div w:id="279534178">
      <w:bodyDiv w:val="1"/>
      <w:marLeft w:val="0"/>
      <w:marRight w:val="0"/>
      <w:marTop w:val="0"/>
      <w:marBottom w:val="0"/>
      <w:divBdr>
        <w:top w:val="none" w:sz="0" w:space="0" w:color="auto"/>
        <w:left w:val="none" w:sz="0" w:space="0" w:color="auto"/>
        <w:bottom w:val="none" w:sz="0" w:space="0" w:color="auto"/>
        <w:right w:val="none" w:sz="0" w:space="0" w:color="auto"/>
      </w:divBdr>
    </w:div>
    <w:div w:id="280035753">
      <w:bodyDiv w:val="1"/>
      <w:marLeft w:val="0"/>
      <w:marRight w:val="0"/>
      <w:marTop w:val="0"/>
      <w:marBottom w:val="0"/>
      <w:divBdr>
        <w:top w:val="none" w:sz="0" w:space="0" w:color="auto"/>
        <w:left w:val="none" w:sz="0" w:space="0" w:color="auto"/>
        <w:bottom w:val="none" w:sz="0" w:space="0" w:color="auto"/>
        <w:right w:val="none" w:sz="0" w:space="0" w:color="auto"/>
      </w:divBdr>
    </w:div>
    <w:div w:id="283386158">
      <w:bodyDiv w:val="1"/>
      <w:marLeft w:val="0"/>
      <w:marRight w:val="0"/>
      <w:marTop w:val="0"/>
      <w:marBottom w:val="0"/>
      <w:divBdr>
        <w:top w:val="none" w:sz="0" w:space="0" w:color="auto"/>
        <w:left w:val="none" w:sz="0" w:space="0" w:color="auto"/>
        <w:bottom w:val="none" w:sz="0" w:space="0" w:color="auto"/>
        <w:right w:val="none" w:sz="0" w:space="0" w:color="auto"/>
      </w:divBdr>
    </w:div>
    <w:div w:id="286282244">
      <w:bodyDiv w:val="1"/>
      <w:marLeft w:val="0"/>
      <w:marRight w:val="0"/>
      <w:marTop w:val="0"/>
      <w:marBottom w:val="0"/>
      <w:divBdr>
        <w:top w:val="none" w:sz="0" w:space="0" w:color="auto"/>
        <w:left w:val="none" w:sz="0" w:space="0" w:color="auto"/>
        <w:bottom w:val="none" w:sz="0" w:space="0" w:color="auto"/>
        <w:right w:val="none" w:sz="0" w:space="0" w:color="auto"/>
      </w:divBdr>
    </w:div>
    <w:div w:id="294532213">
      <w:bodyDiv w:val="1"/>
      <w:marLeft w:val="0"/>
      <w:marRight w:val="0"/>
      <w:marTop w:val="0"/>
      <w:marBottom w:val="0"/>
      <w:divBdr>
        <w:top w:val="none" w:sz="0" w:space="0" w:color="auto"/>
        <w:left w:val="none" w:sz="0" w:space="0" w:color="auto"/>
        <w:bottom w:val="none" w:sz="0" w:space="0" w:color="auto"/>
        <w:right w:val="none" w:sz="0" w:space="0" w:color="auto"/>
      </w:divBdr>
    </w:div>
    <w:div w:id="294797064">
      <w:bodyDiv w:val="1"/>
      <w:marLeft w:val="0"/>
      <w:marRight w:val="0"/>
      <w:marTop w:val="0"/>
      <w:marBottom w:val="0"/>
      <w:divBdr>
        <w:top w:val="none" w:sz="0" w:space="0" w:color="auto"/>
        <w:left w:val="none" w:sz="0" w:space="0" w:color="auto"/>
        <w:bottom w:val="none" w:sz="0" w:space="0" w:color="auto"/>
        <w:right w:val="none" w:sz="0" w:space="0" w:color="auto"/>
      </w:divBdr>
    </w:div>
    <w:div w:id="299577267">
      <w:bodyDiv w:val="1"/>
      <w:marLeft w:val="0"/>
      <w:marRight w:val="0"/>
      <w:marTop w:val="0"/>
      <w:marBottom w:val="0"/>
      <w:divBdr>
        <w:top w:val="none" w:sz="0" w:space="0" w:color="auto"/>
        <w:left w:val="none" w:sz="0" w:space="0" w:color="auto"/>
        <w:bottom w:val="none" w:sz="0" w:space="0" w:color="auto"/>
        <w:right w:val="none" w:sz="0" w:space="0" w:color="auto"/>
      </w:divBdr>
    </w:div>
    <w:div w:id="300113453">
      <w:bodyDiv w:val="1"/>
      <w:marLeft w:val="0"/>
      <w:marRight w:val="0"/>
      <w:marTop w:val="0"/>
      <w:marBottom w:val="0"/>
      <w:divBdr>
        <w:top w:val="none" w:sz="0" w:space="0" w:color="auto"/>
        <w:left w:val="none" w:sz="0" w:space="0" w:color="auto"/>
        <w:bottom w:val="none" w:sz="0" w:space="0" w:color="auto"/>
        <w:right w:val="none" w:sz="0" w:space="0" w:color="auto"/>
      </w:divBdr>
    </w:div>
    <w:div w:id="305430247">
      <w:bodyDiv w:val="1"/>
      <w:marLeft w:val="0"/>
      <w:marRight w:val="0"/>
      <w:marTop w:val="0"/>
      <w:marBottom w:val="0"/>
      <w:divBdr>
        <w:top w:val="none" w:sz="0" w:space="0" w:color="auto"/>
        <w:left w:val="none" w:sz="0" w:space="0" w:color="auto"/>
        <w:bottom w:val="none" w:sz="0" w:space="0" w:color="auto"/>
        <w:right w:val="none" w:sz="0" w:space="0" w:color="auto"/>
      </w:divBdr>
    </w:div>
    <w:div w:id="308940357">
      <w:bodyDiv w:val="1"/>
      <w:marLeft w:val="0"/>
      <w:marRight w:val="0"/>
      <w:marTop w:val="0"/>
      <w:marBottom w:val="0"/>
      <w:divBdr>
        <w:top w:val="none" w:sz="0" w:space="0" w:color="auto"/>
        <w:left w:val="none" w:sz="0" w:space="0" w:color="auto"/>
        <w:bottom w:val="none" w:sz="0" w:space="0" w:color="auto"/>
        <w:right w:val="none" w:sz="0" w:space="0" w:color="auto"/>
      </w:divBdr>
    </w:div>
    <w:div w:id="309218069">
      <w:bodyDiv w:val="1"/>
      <w:marLeft w:val="0"/>
      <w:marRight w:val="0"/>
      <w:marTop w:val="0"/>
      <w:marBottom w:val="0"/>
      <w:divBdr>
        <w:top w:val="none" w:sz="0" w:space="0" w:color="auto"/>
        <w:left w:val="none" w:sz="0" w:space="0" w:color="auto"/>
        <w:bottom w:val="none" w:sz="0" w:space="0" w:color="auto"/>
        <w:right w:val="none" w:sz="0" w:space="0" w:color="auto"/>
      </w:divBdr>
    </w:div>
    <w:div w:id="309944756">
      <w:bodyDiv w:val="1"/>
      <w:marLeft w:val="0"/>
      <w:marRight w:val="0"/>
      <w:marTop w:val="0"/>
      <w:marBottom w:val="0"/>
      <w:divBdr>
        <w:top w:val="none" w:sz="0" w:space="0" w:color="auto"/>
        <w:left w:val="none" w:sz="0" w:space="0" w:color="auto"/>
        <w:bottom w:val="none" w:sz="0" w:space="0" w:color="auto"/>
        <w:right w:val="none" w:sz="0" w:space="0" w:color="auto"/>
      </w:divBdr>
    </w:div>
    <w:div w:id="309991389">
      <w:bodyDiv w:val="1"/>
      <w:marLeft w:val="0"/>
      <w:marRight w:val="0"/>
      <w:marTop w:val="0"/>
      <w:marBottom w:val="0"/>
      <w:divBdr>
        <w:top w:val="none" w:sz="0" w:space="0" w:color="auto"/>
        <w:left w:val="none" w:sz="0" w:space="0" w:color="auto"/>
        <w:bottom w:val="none" w:sz="0" w:space="0" w:color="auto"/>
        <w:right w:val="none" w:sz="0" w:space="0" w:color="auto"/>
      </w:divBdr>
    </w:div>
    <w:div w:id="311106122">
      <w:bodyDiv w:val="1"/>
      <w:marLeft w:val="0"/>
      <w:marRight w:val="0"/>
      <w:marTop w:val="0"/>
      <w:marBottom w:val="0"/>
      <w:divBdr>
        <w:top w:val="none" w:sz="0" w:space="0" w:color="auto"/>
        <w:left w:val="none" w:sz="0" w:space="0" w:color="auto"/>
        <w:bottom w:val="none" w:sz="0" w:space="0" w:color="auto"/>
        <w:right w:val="none" w:sz="0" w:space="0" w:color="auto"/>
      </w:divBdr>
    </w:div>
    <w:div w:id="311906616">
      <w:bodyDiv w:val="1"/>
      <w:marLeft w:val="0"/>
      <w:marRight w:val="0"/>
      <w:marTop w:val="0"/>
      <w:marBottom w:val="0"/>
      <w:divBdr>
        <w:top w:val="none" w:sz="0" w:space="0" w:color="auto"/>
        <w:left w:val="none" w:sz="0" w:space="0" w:color="auto"/>
        <w:bottom w:val="none" w:sz="0" w:space="0" w:color="auto"/>
        <w:right w:val="none" w:sz="0" w:space="0" w:color="auto"/>
      </w:divBdr>
    </w:div>
    <w:div w:id="312830062">
      <w:bodyDiv w:val="1"/>
      <w:marLeft w:val="0"/>
      <w:marRight w:val="0"/>
      <w:marTop w:val="0"/>
      <w:marBottom w:val="0"/>
      <w:divBdr>
        <w:top w:val="none" w:sz="0" w:space="0" w:color="auto"/>
        <w:left w:val="none" w:sz="0" w:space="0" w:color="auto"/>
        <w:bottom w:val="none" w:sz="0" w:space="0" w:color="auto"/>
        <w:right w:val="none" w:sz="0" w:space="0" w:color="auto"/>
      </w:divBdr>
    </w:div>
    <w:div w:id="312953349">
      <w:bodyDiv w:val="1"/>
      <w:marLeft w:val="0"/>
      <w:marRight w:val="0"/>
      <w:marTop w:val="0"/>
      <w:marBottom w:val="0"/>
      <w:divBdr>
        <w:top w:val="none" w:sz="0" w:space="0" w:color="auto"/>
        <w:left w:val="none" w:sz="0" w:space="0" w:color="auto"/>
        <w:bottom w:val="none" w:sz="0" w:space="0" w:color="auto"/>
        <w:right w:val="none" w:sz="0" w:space="0" w:color="auto"/>
      </w:divBdr>
    </w:div>
    <w:div w:id="314795417">
      <w:bodyDiv w:val="1"/>
      <w:marLeft w:val="0"/>
      <w:marRight w:val="0"/>
      <w:marTop w:val="0"/>
      <w:marBottom w:val="0"/>
      <w:divBdr>
        <w:top w:val="none" w:sz="0" w:space="0" w:color="auto"/>
        <w:left w:val="none" w:sz="0" w:space="0" w:color="auto"/>
        <w:bottom w:val="none" w:sz="0" w:space="0" w:color="auto"/>
        <w:right w:val="none" w:sz="0" w:space="0" w:color="auto"/>
      </w:divBdr>
    </w:div>
    <w:div w:id="315888862">
      <w:bodyDiv w:val="1"/>
      <w:marLeft w:val="0"/>
      <w:marRight w:val="0"/>
      <w:marTop w:val="0"/>
      <w:marBottom w:val="0"/>
      <w:divBdr>
        <w:top w:val="none" w:sz="0" w:space="0" w:color="auto"/>
        <w:left w:val="none" w:sz="0" w:space="0" w:color="auto"/>
        <w:bottom w:val="none" w:sz="0" w:space="0" w:color="auto"/>
        <w:right w:val="none" w:sz="0" w:space="0" w:color="auto"/>
      </w:divBdr>
    </w:div>
    <w:div w:id="318847944">
      <w:bodyDiv w:val="1"/>
      <w:marLeft w:val="0"/>
      <w:marRight w:val="0"/>
      <w:marTop w:val="0"/>
      <w:marBottom w:val="0"/>
      <w:divBdr>
        <w:top w:val="none" w:sz="0" w:space="0" w:color="auto"/>
        <w:left w:val="none" w:sz="0" w:space="0" w:color="auto"/>
        <w:bottom w:val="none" w:sz="0" w:space="0" w:color="auto"/>
        <w:right w:val="none" w:sz="0" w:space="0" w:color="auto"/>
      </w:divBdr>
    </w:div>
    <w:div w:id="320626184">
      <w:bodyDiv w:val="1"/>
      <w:marLeft w:val="0"/>
      <w:marRight w:val="0"/>
      <w:marTop w:val="0"/>
      <w:marBottom w:val="0"/>
      <w:divBdr>
        <w:top w:val="none" w:sz="0" w:space="0" w:color="auto"/>
        <w:left w:val="none" w:sz="0" w:space="0" w:color="auto"/>
        <w:bottom w:val="none" w:sz="0" w:space="0" w:color="auto"/>
        <w:right w:val="none" w:sz="0" w:space="0" w:color="auto"/>
      </w:divBdr>
    </w:div>
    <w:div w:id="322513662">
      <w:bodyDiv w:val="1"/>
      <w:marLeft w:val="0"/>
      <w:marRight w:val="0"/>
      <w:marTop w:val="0"/>
      <w:marBottom w:val="0"/>
      <w:divBdr>
        <w:top w:val="none" w:sz="0" w:space="0" w:color="auto"/>
        <w:left w:val="none" w:sz="0" w:space="0" w:color="auto"/>
        <w:bottom w:val="none" w:sz="0" w:space="0" w:color="auto"/>
        <w:right w:val="none" w:sz="0" w:space="0" w:color="auto"/>
      </w:divBdr>
    </w:div>
    <w:div w:id="326179590">
      <w:bodyDiv w:val="1"/>
      <w:marLeft w:val="0"/>
      <w:marRight w:val="0"/>
      <w:marTop w:val="0"/>
      <w:marBottom w:val="0"/>
      <w:divBdr>
        <w:top w:val="none" w:sz="0" w:space="0" w:color="auto"/>
        <w:left w:val="none" w:sz="0" w:space="0" w:color="auto"/>
        <w:bottom w:val="none" w:sz="0" w:space="0" w:color="auto"/>
        <w:right w:val="none" w:sz="0" w:space="0" w:color="auto"/>
      </w:divBdr>
    </w:div>
    <w:div w:id="327829945">
      <w:bodyDiv w:val="1"/>
      <w:marLeft w:val="0"/>
      <w:marRight w:val="0"/>
      <w:marTop w:val="0"/>
      <w:marBottom w:val="0"/>
      <w:divBdr>
        <w:top w:val="none" w:sz="0" w:space="0" w:color="auto"/>
        <w:left w:val="none" w:sz="0" w:space="0" w:color="auto"/>
        <w:bottom w:val="none" w:sz="0" w:space="0" w:color="auto"/>
        <w:right w:val="none" w:sz="0" w:space="0" w:color="auto"/>
      </w:divBdr>
    </w:div>
    <w:div w:id="329253495">
      <w:bodyDiv w:val="1"/>
      <w:marLeft w:val="0"/>
      <w:marRight w:val="0"/>
      <w:marTop w:val="0"/>
      <w:marBottom w:val="0"/>
      <w:divBdr>
        <w:top w:val="none" w:sz="0" w:space="0" w:color="auto"/>
        <w:left w:val="none" w:sz="0" w:space="0" w:color="auto"/>
        <w:bottom w:val="none" w:sz="0" w:space="0" w:color="auto"/>
        <w:right w:val="none" w:sz="0" w:space="0" w:color="auto"/>
      </w:divBdr>
    </w:div>
    <w:div w:id="329872989">
      <w:bodyDiv w:val="1"/>
      <w:marLeft w:val="0"/>
      <w:marRight w:val="0"/>
      <w:marTop w:val="0"/>
      <w:marBottom w:val="0"/>
      <w:divBdr>
        <w:top w:val="none" w:sz="0" w:space="0" w:color="auto"/>
        <w:left w:val="none" w:sz="0" w:space="0" w:color="auto"/>
        <w:bottom w:val="none" w:sz="0" w:space="0" w:color="auto"/>
        <w:right w:val="none" w:sz="0" w:space="0" w:color="auto"/>
      </w:divBdr>
    </w:div>
    <w:div w:id="330841247">
      <w:bodyDiv w:val="1"/>
      <w:marLeft w:val="0"/>
      <w:marRight w:val="0"/>
      <w:marTop w:val="0"/>
      <w:marBottom w:val="0"/>
      <w:divBdr>
        <w:top w:val="none" w:sz="0" w:space="0" w:color="auto"/>
        <w:left w:val="none" w:sz="0" w:space="0" w:color="auto"/>
        <w:bottom w:val="none" w:sz="0" w:space="0" w:color="auto"/>
        <w:right w:val="none" w:sz="0" w:space="0" w:color="auto"/>
      </w:divBdr>
    </w:div>
    <w:div w:id="337657690">
      <w:bodyDiv w:val="1"/>
      <w:marLeft w:val="0"/>
      <w:marRight w:val="0"/>
      <w:marTop w:val="0"/>
      <w:marBottom w:val="0"/>
      <w:divBdr>
        <w:top w:val="none" w:sz="0" w:space="0" w:color="auto"/>
        <w:left w:val="none" w:sz="0" w:space="0" w:color="auto"/>
        <w:bottom w:val="none" w:sz="0" w:space="0" w:color="auto"/>
        <w:right w:val="none" w:sz="0" w:space="0" w:color="auto"/>
      </w:divBdr>
    </w:div>
    <w:div w:id="342830446">
      <w:bodyDiv w:val="1"/>
      <w:marLeft w:val="0"/>
      <w:marRight w:val="0"/>
      <w:marTop w:val="0"/>
      <w:marBottom w:val="0"/>
      <w:divBdr>
        <w:top w:val="none" w:sz="0" w:space="0" w:color="auto"/>
        <w:left w:val="none" w:sz="0" w:space="0" w:color="auto"/>
        <w:bottom w:val="none" w:sz="0" w:space="0" w:color="auto"/>
        <w:right w:val="none" w:sz="0" w:space="0" w:color="auto"/>
      </w:divBdr>
    </w:div>
    <w:div w:id="346104957">
      <w:bodyDiv w:val="1"/>
      <w:marLeft w:val="0"/>
      <w:marRight w:val="0"/>
      <w:marTop w:val="0"/>
      <w:marBottom w:val="0"/>
      <w:divBdr>
        <w:top w:val="none" w:sz="0" w:space="0" w:color="auto"/>
        <w:left w:val="none" w:sz="0" w:space="0" w:color="auto"/>
        <w:bottom w:val="none" w:sz="0" w:space="0" w:color="auto"/>
        <w:right w:val="none" w:sz="0" w:space="0" w:color="auto"/>
      </w:divBdr>
    </w:div>
    <w:div w:id="352462656">
      <w:bodyDiv w:val="1"/>
      <w:marLeft w:val="0"/>
      <w:marRight w:val="0"/>
      <w:marTop w:val="0"/>
      <w:marBottom w:val="0"/>
      <w:divBdr>
        <w:top w:val="none" w:sz="0" w:space="0" w:color="auto"/>
        <w:left w:val="none" w:sz="0" w:space="0" w:color="auto"/>
        <w:bottom w:val="none" w:sz="0" w:space="0" w:color="auto"/>
        <w:right w:val="none" w:sz="0" w:space="0" w:color="auto"/>
      </w:divBdr>
    </w:div>
    <w:div w:id="352997877">
      <w:bodyDiv w:val="1"/>
      <w:marLeft w:val="0"/>
      <w:marRight w:val="0"/>
      <w:marTop w:val="0"/>
      <w:marBottom w:val="0"/>
      <w:divBdr>
        <w:top w:val="none" w:sz="0" w:space="0" w:color="auto"/>
        <w:left w:val="none" w:sz="0" w:space="0" w:color="auto"/>
        <w:bottom w:val="none" w:sz="0" w:space="0" w:color="auto"/>
        <w:right w:val="none" w:sz="0" w:space="0" w:color="auto"/>
      </w:divBdr>
    </w:div>
    <w:div w:id="353384827">
      <w:bodyDiv w:val="1"/>
      <w:marLeft w:val="0"/>
      <w:marRight w:val="0"/>
      <w:marTop w:val="0"/>
      <w:marBottom w:val="0"/>
      <w:divBdr>
        <w:top w:val="none" w:sz="0" w:space="0" w:color="auto"/>
        <w:left w:val="none" w:sz="0" w:space="0" w:color="auto"/>
        <w:bottom w:val="none" w:sz="0" w:space="0" w:color="auto"/>
        <w:right w:val="none" w:sz="0" w:space="0" w:color="auto"/>
      </w:divBdr>
    </w:div>
    <w:div w:id="353771577">
      <w:bodyDiv w:val="1"/>
      <w:marLeft w:val="0"/>
      <w:marRight w:val="0"/>
      <w:marTop w:val="0"/>
      <w:marBottom w:val="0"/>
      <w:divBdr>
        <w:top w:val="none" w:sz="0" w:space="0" w:color="auto"/>
        <w:left w:val="none" w:sz="0" w:space="0" w:color="auto"/>
        <w:bottom w:val="none" w:sz="0" w:space="0" w:color="auto"/>
        <w:right w:val="none" w:sz="0" w:space="0" w:color="auto"/>
      </w:divBdr>
    </w:div>
    <w:div w:id="355742186">
      <w:bodyDiv w:val="1"/>
      <w:marLeft w:val="0"/>
      <w:marRight w:val="0"/>
      <w:marTop w:val="0"/>
      <w:marBottom w:val="0"/>
      <w:divBdr>
        <w:top w:val="none" w:sz="0" w:space="0" w:color="auto"/>
        <w:left w:val="none" w:sz="0" w:space="0" w:color="auto"/>
        <w:bottom w:val="none" w:sz="0" w:space="0" w:color="auto"/>
        <w:right w:val="none" w:sz="0" w:space="0" w:color="auto"/>
      </w:divBdr>
    </w:div>
    <w:div w:id="359816878">
      <w:bodyDiv w:val="1"/>
      <w:marLeft w:val="0"/>
      <w:marRight w:val="0"/>
      <w:marTop w:val="0"/>
      <w:marBottom w:val="0"/>
      <w:divBdr>
        <w:top w:val="none" w:sz="0" w:space="0" w:color="auto"/>
        <w:left w:val="none" w:sz="0" w:space="0" w:color="auto"/>
        <w:bottom w:val="none" w:sz="0" w:space="0" w:color="auto"/>
        <w:right w:val="none" w:sz="0" w:space="0" w:color="auto"/>
      </w:divBdr>
    </w:div>
    <w:div w:id="360203295">
      <w:bodyDiv w:val="1"/>
      <w:marLeft w:val="0"/>
      <w:marRight w:val="0"/>
      <w:marTop w:val="0"/>
      <w:marBottom w:val="0"/>
      <w:divBdr>
        <w:top w:val="none" w:sz="0" w:space="0" w:color="auto"/>
        <w:left w:val="none" w:sz="0" w:space="0" w:color="auto"/>
        <w:bottom w:val="none" w:sz="0" w:space="0" w:color="auto"/>
        <w:right w:val="none" w:sz="0" w:space="0" w:color="auto"/>
      </w:divBdr>
    </w:div>
    <w:div w:id="362171921">
      <w:bodyDiv w:val="1"/>
      <w:marLeft w:val="0"/>
      <w:marRight w:val="0"/>
      <w:marTop w:val="0"/>
      <w:marBottom w:val="0"/>
      <w:divBdr>
        <w:top w:val="none" w:sz="0" w:space="0" w:color="auto"/>
        <w:left w:val="none" w:sz="0" w:space="0" w:color="auto"/>
        <w:bottom w:val="none" w:sz="0" w:space="0" w:color="auto"/>
        <w:right w:val="none" w:sz="0" w:space="0" w:color="auto"/>
      </w:divBdr>
    </w:div>
    <w:div w:id="362561572">
      <w:bodyDiv w:val="1"/>
      <w:marLeft w:val="0"/>
      <w:marRight w:val="0"/>
      <w:marTop w:val="0"/>
      <w:marBottom w:val="0"/>
      <w:divBdr>
        <w:top w:val="none" w:sz="0" w:space="0" w:color="auto"/>
        <w:left w:val="none" w:sz="0" w:space="0" w:color="auto"/>
        <w:bottom w:val="none" w:sz="0" w:space="0" w:color="auto"/>
        <w:right w:val="none" w:sz="0" w:space="0" w:color="auto"/>
      </w:divBdr>
    </w:div>
    <w:div w:id="365179130">
      <w:bodyDiv w:val="1"/>
      <w:marLeft w:val="0"/>
      <w:marRight w:val="0"/>
      <w:marTop w:val="0"/>
      <w:marBottom w:val="0"/>
      <w:divBdr>
        <w:top w:val="none" w:sz="0" w:space="0" w:color="auto"/>
        <w:left w:val="none" w:sz="0" w:space="0" w:color="auto"/>
        <w:bottom w:val="none" w:sz="0" w:space="0" w:color="auto"/>
        <w:right w:val="none" w:sz="0" w:space="0" w:color="auto"/>
      </w:divBdr>
    </w:div>
    <w:div w:id="365913150">
      <w:bodyDiv w:val="1"/>
      <w:marLeft w:val="0"/>
      <w:marRight w:val="0"/>
      <w:marTop w:val="0"/>
      <w:marBottom w:val="0"/>
      <w:divBdr>
        <w:top w:val="none" w:sz="0" w:space="0" w:color="auto"/>
        <w:left w:val="none" w:sz="0" w:space="0" w:color="auto"/>
        <w:bottom w:val="none" w:sz="0" w:space="0" w:color="auto"/>
        <w:right w:val="none" w:sz="0" w:space="0" w:color="auto"/>
      </w:divBdr>
    </w:div>
    <w:div w:id="368381701">
      <w:bodyDiv w:val="1"/>
      <w:marLeft w:val="0"/>
      <w:marRight w:val="0"/>
      <w:marTop w:val="0"/>
      <w:marBottom w:val="0"/>
      <w:divBdr>
        <w:top w:val="none" w:sz="0" w:space="0" w:color="auto"/>
        <w:left w:val="none" w:sz="0" w:space="0" w:color="auto"/>
        <w:bottom w:val="none" w:sz="0" w:space="0" w:color="auto"/>
        <w:right w:val="none" w:sz="0" w:space="0" w:color="auto"/>
      </w:divBdr>
    </w:div>
    <w:div w:id="371223903">
      <w:bodyDiv w:val="1"/>
      <w:marLeft w:val="0"/>
      <w:marRight w:val="0"/>
      <w:marTop w:val="0"/>
      <w:marBottom w:val="0"/>
      <w:divBdr>
        <w:top w:val="none" w:sz="0" w:space="0" w:color="auto"/>
        <w:left w:val="none" w:sz="0" w:space="0" w:color="auto"/>
        <w:bottom w:val="none" w:sz="0" w:space="0" w:color="auto"/>
        <w:right w:val="none" w:sz="0" w:space="0" w:color="auto"/>
      </w:divBdr>
    </w:div>
    <w:div w:id="374157228">
      <w:bodyDiv w:val="1"/>
      <w:marLeft w:val="0"/>
      <w:marRight w:val="0"/>
      <w:marTop w:val="0"/>
      <w:marBottom w:val="0"/>
      <w:divBdr>
        <w:top w:val="none" w:sz="0" w:space="0" w:color="auto"/>
        <w:left w:val="none" w:sz="0" w:space="0" w:color="auto"/>
        <w:bottom w:val="none" w:sz="0" w:space="0" w:color="auto"/>
        <w:right w:val="none" w:sz="0" w:space="0" w:color="auto"/>
      </w:divBdr>
    </w:div>
    <w:div w:id="376126568">
      <w:bodyDiv w:val="1"/>
      <w:marLeft w:val="0"/>
      <w:marRight w:val="0"/>
      <w:marTop w:val="0"/>
      <w:marBottom w:val="0"/>
      <w:divBdr>
        <w:top w:val="none" w:sz="0" w:space="0" w:color="auto"/>
        <w:left w:val="none" w:sz="0" w:space="0" w:color="auto"/>
        <w:bottom w:val="none" w:sz="0" w:space="0" w:color="auto"/>
        <w:right w:val="none" w:sz="0" w:space="0" w:color="auto"/>
      </w:divBdr>
    </w:div>
    <w:div w:id="386073688">
      <w:bodyDiv w:val="1"/>
      <w:marLeft w:val="0"/>
      <w:marRight w:val="0"/>
      <w:marTop w:val="0"/>
      <w:marBottom w:val="0"/>
      <w:divBdr>
        <w:top w:val="none" w:sz="0" w:space="0" w:color="auto"/>
        <w:left w:val="none" w:sz="0" w:space="0" w:color="auto"/>
        <w:bottom w:val="none" w:sz="0" w:space="0" w:color="auto"/>
        <w:right w:val="none" w:sz="0" w:space="0" w:color="auto"/>
      </w:divBdr>
    </w:div>
    <w:div w:id="386224085">
      <w:bodyDiv w:val="1"/>
      <w:marLeft w:val="0"/>
      <w:marRight w:val="0"/>
      <w:marTop w:val="0"/>
      <w:marBottom w:val="0"/>
      <w:divBdr>
        <w:top w:val="none" w:sz="0" w:space="0" w:color="auto"/>
        <w:left w:val="none" w:sz="0" w:space="0" w:color="auto"/>
        <w:bottom w:val="none" w:sz="0" w:space="0" w:color="auto"/>
        <w:right w:val="none" w:sz="0" w:space="0" w:color="auto"/>
      </w:divBdr>
    </w:div>
    <w:div w:id="392779512">
      <w:bodyDiv w:val="1"/>
      <w:marLeft w:val="0"/>
      <w:marRight w:val="0"/>
      <w:marTop w:val="0"/>
      <w:marBottom w:val="0"/>
      <w:divBdr>
        <w:top w:val="none" w:sz="0" w:space="0" w:color="auto"/>
        <w:left w:val="none" w:sz="0" w:space="0" w:color="auto"/>
        <w:bottom w:val="none" w:sz="0" w:space="0" w:color="auto"/>
        <w:right w:val="none" w:sz="0" w:space="0" w:color="auto"/>
      </w:divBdr>
    </w:div>
    <w:div w:id="392823641">
      <w:bodyDiv w:val="1"/>
      <w:marLeft w:val="0"/>
      <w:marRight w:val="0"/>
      <w:marTop w:val="0"/>
      <w:marBottom w:val="0"/>
      <w:divBdr>
        <w:top w:val="none" w:sz="0" w:space="0" w:color="auto"/>
        <w:left w:val="none" w:sz="0" w:space="0" w:color="auto"/>
        <w:bottom w:val="none" w:sz="0" w:space="0" w:color="auto"/>
        <w:right w:val="none" w:sz="0" w:space="0" w:color="auto"/>
      </w:divBdr>
    </w:div>
    <w:div w:id="395592030">
      <w:bodyDiv w:val="1"/>
      <w:marLeft w:val="0"/>
      <w:marRight w:val="0"/>
      <w:marTop w:val="0"/>
      <w:marBottom w:val="0"/>
      <w:divBdr>
        <w:top w:val="none" w:sz="0" w:space="0" w:color="auto"/>
        <w:left w:val="none" w:sz="0" w:space="0" w:color="auto"/>
        <w:bottom w:val="none" w:sz="0" w:space="0" w:color="auto"/>
        <w:right w:val="none" w:sz="0" w:space="0" w:color="auto"/>
      </w:divBdr>
    </w:div>
    <w:div w:id="401029763">
      <w:bodyDiv w:val="1"/>
      <w:marLeft w:val="0"/>
      <w:marRight w:val="0"/>
      <w:marTop w:val="0"/>
      <w:marBottom w:val="0"/>
      <w:divBdr>
        <w:top w:val="none" w:sz="0" w:space="0" w:color="auto"/>
        <w:left w:val="none" w:sz="0" w:space="0" w:color="auto"/>
        <w:bottom w:val="none" w:sz="0" w:space="0" w:color="auto"/>
        <w:right w:val="none" w:sz="0" w:space="0" w:color="auto"/>
      </w:divBdr>
    </w:div>
    <w:div w:id="402064450">
      <w:bodyDiv w:val="1"/>
      <w:marLeft w:val="0"/>
      <w:marRight w:val="0"/>
      <w:marTop w:val="0"/>
      <w:marBottom w:val="0"/>
      <w:divBdr>
        <w:top w:val="none" w:sz="0" w:space="0" w:color="auto"/>
        <w:left w:val="none" w:sz="0" w:space="0" w:color="auto"/>
        <w:bottom w:val="none" w:sz="0" w:space="0" w:color="auto"/>
        <w:right w:val="none" w:sz="0" w:space="0" w:color="auto"/>
      </w:divBdr>
    </w:div>
    <w:div w:id="403375679">
      <w:bodyDiv w:val="1"/>
      <w:marLeft w:val="0"/>
      <w:marRight w:val="0"/>
      <w:marTop w:val="0"/>
      <w:marBottom w:val="0"/>
      <w:divBdr>
        <w:top w:val="none" w:sz="0" w:space="0" w:color="auto"/>
        <w:left w:val="none" w:sz="0" w:space="0" w:color="auto"/>
        <w:bottom w:val="none" w:sz="0" w:space="0" w:color="auto"/>
        <w:right w:val="none" w:sz="0" w:space="0" w:color="auto"/>
      </w:divBdr>
    </w:div>
    <w:div w:id="407001151">
      <w:bodyDiv w:val="1"/>
      <w:marLeft w:val="0"/>
      <w:marRight w:val="0"/>
      <w:marTop w:val="0"/>
      <w:marBottom w:val="0"/>
      <w:divBdr>
        <w:top w:val="none" w:sz="0" w:space="0" w:color="auto"/>
        <w:left w:val="none" w:sz="0" w:space="0" w:color="auto"/>
        <w:bottom w:val="none" w:sz="0" w:space="0" w:color="auto"/>
        <w:right w:val="none" w:sz="0" w:space="0" w:color="auto"/>
      </w:divBdr>
    </w:div>
    <w:div w:id="407271916">
      <w:bodyDiv w:val="1"/>
      <w:marLeft w:val="0"/>
      <w:marRight w:val="0"/>
      <w:marTop w:val="0"/>
      <w:marBottom w:val="0"/>
      <w:divBdr>
        <w:top w:val="none" w:sz="0" w:space="0" w:color="auto"/>
        <w:left w:val="none" w:sz="0" w:space="0" w:color="auto"/>
        <w:bottom w:val="none" w:sz="0" w:space="0" w:color="auto"/>
        <w:right w:val="none" w:sz="0" w:space="0" w:color="auto"/>
      </w:divBdr>
    </w:div>
    <w:div w:id="408239038">
      <w:bodyDiv w:val="1"/>
      <w:marLeft w:val="0"/>
      <w:marRight w:val="0"/>
      <w:marTop w:val="0"/>
      <w:marBottom w:val="0"/>
      <w:divBdr>
        <w:top w:val="none" w:sz="0" w:space="0" w:color="auto"/>
        <w:left w:val="none" w:sz="0" w:space="0" w:color="auto"/>
        <w:bottom w:val="none" w:sz="0" w:space="0" w:color="auto"/>
        <w:right w:val="none" w:sz="0" w:space="0" w:color="auto"/>
      </w:divBdr>
    </w:div>
    <w:div w:id="409667149">
      <w:bodyDiv w:val="1"/>
      <w:marLeft w:val="0"/>
      <w:marRight w:val="0"/>
      <w:marTop w:val="0"/>
      <w:marBottom w:val="0"/>
      <w:divBdr>
        <w:top w:val="none" w:sz="0" w:space="0" w:color="auto"/>
        <w:left w:val="none" w:sz="0" w:space="0" w:color="auto"/>
        <w:bottom w:val="none" w:sz="0" w:space="0" w:color="auto"/>
        <w:right w:val="none" w:sz="0" w:space="0" w:color="auto"/>
      </w:divBdr>
    </w:div>
    <w:div w:id="410007017">
      <w:bodyDiv w:val="1"/>
      <w:marLeft w:val="0"/>
      <w:marRight w:val="0"/>
      <w:marTop w:val="0"/>
      <w:marBottom w:val="0"/>
      <w:divBdr>
        <w:top w:val="none" w:sz="0" w:space="0" w:color="auto"/>
        <w:left w:val="none" w:sz="0" w:space="0" w:color="auto"/>
        <w:bottom w:val="none" w:sz="0" w:space="0" w:color="auto"/>
        <w:right w:val="none" w:sz="0" w:space="0" w:color="auto"/>
      </w:divBdr>
    </w:div>
    <w:div w:id="410347763">
      <w:bodyDiv w:val="1"/>
      <w:marLeft w:val="0"/>
      <w:marRight w:val="0"/>
      <w:marTop w:val="0"/>
      <w:marBottom w:val="0"/>
      <w:divBdr>
        <w:top w:val="none" w:sz="0" w:space="0" w:color="auto"/>
        <w:left w:val="none" w:sz="0" w:space="0" w:color="auto"/>
        <w:bottom w:val="none" w:sz="0" w:space="0" w:color="auto"/>
        <w:right w:val="none" w:sz="0" w:space="0" w:color="auto"/>
      </w:divBdr>
    </w:div>
    <w:div w:id="413933865">
      <w:bodyDiv w:val="1"/>
      <w:marLeft w:val="0"/>
      <w:marRight w:val="0"/>
      <w:marTop w:val="0"/>
      <w:marBottom w:val="0"/>
      <w:divBdr>
        <w:top w:val="none" w:sz="0" w:space="0" w:color="auto"/>
        <w:left w:val="none" w:sz="0" w:space="0" w:color="auto"/>
        <w:bottom w:val="none" w:sz="0" w:space="0" w:color="auto"/>
        <w:right w:val="none" w:sz="0" w:space="0" w:color="auto"/>
      </w:divBdr>
    </w:div>
    <w:div w:id="418840717">
      <w:bodyDiv w:val="1"/>
      <w:marLeft w:val="0"/>
      <w:marRight w:val="0"/>
      <w:marTop w:val="0"/>
      <w:marBottom w:val="0"/>
      <w:divBdr>
        <w:top w:val="none" w:sz="0" w:space="0" w:color="auto"/>
        <w:left w:val="none" w:sz="0" w:space="0" w:color="auto"/>
        <w:bottom w:val="none" w:sz="0" w:space="0" w:color="auto"/>
        <w:right w:val="none" w:sz="0" w:space="0" w:color="auto"/>
      </w:divBdr>
    </w:div>
    <w:div w:id="421608443">
      <w:bodyDiv w:val="1"/>
      <w:marLeft w:val="0"/>
      <w:marRight w:val="0"/>
      <w:marTop w:val="0"/>
      <w:marBottom w:val="0"/>
      <w:divBdr>
        <w:top w:val="none" w:sz="0" w:space="0" w:color="auto"/>
        <w:left w:val="none" w:sz="0" w:space="0" w:color="auto"/>
        <w:bottom w:val="none" w:sz="0" w:space="0" w:color="auto"/>
        <w:right w:val="none" w:sz="0" w:space="0" w:color="auto"/>
      </w:divBdr>
    </w:div>
    <w:div w:id="424230891">
      <w:bodyDiv w:val="1"/>
      <w:marLeft w:val="0"/>
      <w:marRight w:val="0"/>
      <w:marTop w:val="0"/>
      <w:marBottom w:val="0"/>
      <w:divBdr>
        <w:top w:val="none" w:sz="0" w:space="0" w:color="auto"/>
        <w:left w:val="none" w:sz="0" w:space="0" w:color="auto"/>
        <w:bottom w:val="none" w:sz="0" w:space="0" w:color="auto"/>
        <w:right w:val="none" w:sz="0" w:space="0" w:color="auto"/>
      </w:divBdr>
    </w:div>
    <w:div w:id="426772280">
      <w:bodyDiv w:val="1"/>
      <w:marLeft w:val="0"/>
      <w:marRight w:val="0"/>
      <w:marTop w:val="0"/>
      <w:marBottom w:val="0"/>
      <w:divBdr>
        <w:top w:val="none" w:sz="0" w:space="0" w:color="auto"/>
        <w:left w:val="none" w:sz="0" w:space="0" w:color="auto"/>
        <w:bottom w:val="none" w:sz="0" w:space="0" w:color="auto"/>
        <w:right w:val="none" w:sz="0" w:space="0" w:color="auto"/>
      </w:divBdr>
    </w:div>
    <w:div w:id="429591955">
      <w:bodyDiv w:val="1"/>
      <w:marLeft w:val="0"/>
      <w:marRight w:val="0"/>
      <w:marTop w:val="0"/>
      <w:marBottom w:val="0"/>
      <w:divBdr>
        <w:top w:val="none" w:sz="0" w:space="0" w:color="auto"/>
        <w:left w:val="none" w:sz="0" w:space="0" w:color="auto"/>
        <w:bottom w:val="none" w:sz="0" w:space="0" w:color="auto"/>
        <w:right w:val="none" w:sz="0" w:space="0" w:color="auto"/>
      </w:divBdr>
    </w:div>
    <w:div w:id="434984685">
      <w:bodyDiv w:val="1"/>
      <w:marLeft w:val="0"/>
      <w:marRight w:val="0"/>
      <w:marTop w:val="0"/>
      <w:marBottom w:val="0"/>
      <w:divBdr>
        <w:top w:val="none" w:sz="0" w:space="0" w:color="auto"/>
        <w:left w:val="none" w:sz="0" w:space="0" w:color="auto"/>
        <w:bottom w:val="none" w:sz="0" w:space="0" w:color="auto"/>
        <w:right w:val="none" w:sz="0" w:space="0" w:color="auto"/>
      </w:divBdr>
    </w:div>
    <w:div w:id="436559982">
      <w:bodyDiv w:val="1"/>
      <w:marLeft w:val="0"/>
      <w:marRight w:val="0"/>
      <w:marTop w:val="0"/>
      <w:marBottom w:val="0"/>
      <w:divBdr>
        <w:top w:val="none" w:sz="0" w:space="0" w:color="auto"/>
        <w:left w:val="none" w:sz="0" w:space="0" w:color="auto"/>
        <w:bottom w:val="none" w:sz="0" w:space="0" w:color="auto"/>
        <w:right w:val="none" w:sz="0" w:space="0" w:color="auto"/>
      </w:divBdr>
    </w:div>
    <w:div w:id="436947886">
      <w:bodyDiv w:val="1"/>
      <w:marLeft w:val="0"/>
      <w:marRight w:val="0"/>
      <w:marTop w:val="0"/>
      <w:marBottom w:val="0"/>
      <w:divBdr>
        <w:top w:val="none" w:sz="0" w:space="0" w:color="auto"/>
        <w:left w:val="none" w:sz="0" w:space="0" w:color="auto"/>
        <w:bottom w:val="none" w:sz="0" w:space="0" w:color="auto"/>
        <w:right w:val="none" w:sz="0" w:space="0" w:color="auto"/>
      </w:divBdr>
    </w:div>
    <w:div w:id="438064820">
      <w:bodyDiv w:val="1"/>
      <w:marLeft w:val="0"/>
      <w:marRight w:val="0"/>
      <w:marTop w:val="0"/>
      <w:marBottom w:val="0"/>
      <w:divBdr>
        <w:top w:val="none" w:sz="0" w:space="0" w:color="auto"/>
        <w:left w:val="none" w:sz="0" w:space="0" w:color="auto"/>
        <w:bottom w:val="none" w:sz="0" w:space="0" w:color="auto"/>
        <w:right w:val="none" w:sz="0" w:space="0" w:color="auto"/>
      </w:divBdr>
    </w:div>
    <w:div w:id="444931801">
      <w:bodyDiv w:val="1"/>
      <w:marLeft w:val="0"/>
      <w:marRight w:val="0"/>
      <w:marTop w:val="0"/>
      <w:marBottom w:val="0"/>
      <w:divBdr>
        <w:top w:val="none" w:sz="0" w:space="0" w:color="auto"/>
        <w:left w:val="none" w:sz="0" w:space="0" w:color="auto"/>
        <w:bottom w:val="none" w:sz="0" w:space="0" w:color="auto"/>
        <w:right w:val="none" w:sz="0" w:space="0" w:color="auto"/>
      </w:divBdr>
    </w:div>
    <w:div w:id="445127692">
      <w:bodyDiv w:val="1"/>
      <w:marLeft w:val="0"/>
      <w:marRight w:val="0"/>
      <w:marTop w:val="0"/>
      <w:marBottom w:val="0"/>
      <w:divBdr>
        <w:top w:val="none" w:sz="0" w:space="0" w:color="auto"/>
        <w:left w:val="none" w:sz="0" w:space="0" w:color="auto"/>
        <w:bottom w:val="none" w:sz="0" w:space="0" w:color="auto"/>
        <w:right w:val="none" w:sz="0" w:space="0" w:color="auto"/>
      </w:divBdr>
    </w:div>
    <w:div w:id="448286067">
      <w:bodyDiv w:val="1"/>
      <w:marLeft w:val="0"/>
      <w:marRight w:val="0"/>
      <w:marTop w:val="0"/>
      <w:marBottom w:val="0"/>
      <w:divBdr>
        <w:top w:val="none" w:sz="0" w:space="0" w:color="auto"/>
        <w:left w:val="none" w:sz="0" w:space="0" w:color="auto"/>
        <w:bottom w:val="none" w:sz="0" w:space="0" w:color="auto"/>
        <w:right w:val="none" w:sz="0" w:space="0" w:color="auto"/>
      </w:divBdr>
    </w:div>
    <w:div w:id="449403454">
      <w:bodyDiv w:val="1"/>
      <w:marLeft w:val="0"/>
      <w:marRight w:val="0"/>
      <w:marTop w:val="0"/>
      <w:marBottom w:val="0"/>
      <w:divBdr>
        <w:top w:val="none" w:sz="0" w:space="0" w:color="auto"/>
        <w:left w:val="none" w:sz="0" w:space="0" w:color="auto"/>
        <w:bottom w:val="none" w:sz="0" w:space="0" w:color="auto"/>
        <w:right w:val="none" w:sz="0" w:space="0" w:color="auto"/>
      </w:divBdr>
    </w:div>
    <w:div w:id="451099496">
      <w:bodyDiv w:val="1"/>
      <w:marLeft w:val="0"/>
      <w:marRight w:val="0"/>
      <w:marTop w:val="0"/>
      <w:marBottom w:val="0"/>
      <w:divBdr>
        <w:top w:val="none" w:sz="0" w:space="0" w:color="auto"/>
        <w:left w:val="none" w:sz="0" w:space="0" w:color="auto"/>
        <w:bottom w:val="none" w:sz="0" w:space="0" w:color="auto"/>
        <w:right w:val="none" w:sz="0" w:space="0" w:color="auto"/>
      </w:divBdr>
    </w:div>
    <w:div w:id="451704835">
      <w:bodyDiv w:val="1"/>
      <w:marLeft w:val="0"/>
      <w:marRight w:val="0"/>
      <w:marTop w:val="0"/>
      <w:marBottom w:val="0"/>
      <w:divBdr>
        <w:top w:val="none" w:sz="0" w:space="0" w:color="auto"/>
        <w:left w:val="none" w:sz="0" w:space="0" w:color="auto"/>
        <w:bottom w:val="none" w:sz="0" w:space="0" w:color="auto"/>
        <w:right w:val="none" w:sz="0" w:space="0" w:color="auto"/>
      </w:divBdr>
    </w:div>
    <w:div w:id="453909237">
      <w:bodyDiv w:val="1"/>
      <w:marLeft w:val="0"/>
      <w:marRight w:val="0"/>
      <w:marTop w:val="0"/>
      <w:marBottom w:val="0"/>
      <w:divBdr>
        <w:top w:val="none" w:sz="0" w:space="0" w:color="auto"/>
        <w:left w:val="none" w:sz="0" w:space="0" w:color="auto"/>
        <w:bottom w:val="none" w:sz="0" w:space="0" w:color="auto"/>
        <w:right w:val="none" w:sz="0" w:space="0" w:color="auto"/>
      </w:divBdr>
    </w:div>
    <w:div w:id="458379852">
      <w:bodyDiv w:val="1"/>
      <w:marLeft w:val="0"/>
      <w:marRight w:val="0"/>
      <w:marTop w:val="0"/>
      <w:marBottom w:val="0"/>
      <w:divBdr>
        <w:top w:val="none" w:sz="0" w:space="0" w:color="auto"/>
        <w:left w:val="none" w:sz="0" w:space="0" w:color="auto"/>
        <w:bottom w:val="none" w:sz="0" w:space="0" w:color="auto"/>
        <w:right w:val="none" w:sz="0" w:space="0" w:color="auto"/>
      </w:divBdr>
    </w:div>
    <w:div w:id="460343600">
      <w:bodyDiv w:val="1"/>
      <w:marLeft w:val="0"/>
      <w:marRight w:val="0"/>
      <w:marTop w:val="0"/>
      <w:marBottom w:val="0"/>
      <w:divBdr>
        <w:top w:val="none" w:sz="0" w:space="0" w:color="auto"/>
        <w:left w:val="none" w:sz="0" w:space="0" w:color="auto"/>
        <w:bottom w:val="none" w:sz="0" w:space="0" w:color="auto"/>
        <w:right w:val="none" w:sz="0" w:space="0" w:color="auto"/>
      </w:divBdr>
    </w:div>
    <w:div w:id="462427984">
      <w:bodyDiv w:val="1"/>
      <w:marLeft w:val="0"/>
      <w:marRight w:val="0"/>
      <w:marTop w:val="0"/>
      <w:marBottom w:val="0"/>
      <w:divBdr>
        <w:top w:val="none" w:sz="0" w:space="0" w:color="auto"/>
        <w:left w:val="none" w:sz="0" w:space="0" w:color="auto"/>
        <w:bottom w:val="none" w:sz="0" w:space="0" w:color="auto"/>
        <w:right w:val="none" w:sz="0" w:space="0" w:color="auto"/>
      </w:divBdr>
    </w:div>
    <w:div w:id="466626737">
      <w:bodyDiv w:val="1"/>
      <w:marLeft w:val="0"/>
      <w:marRight w:val="0"/>
      <w:marTop w:val="0"/>
      <w:marBottom w:val="0"/>
      <w:divBdr>
        <w:top w:val="none" w:sz="0" w:space="0" w:color="auto"/>
        <w:left w:val="none" w:sz="0" w:space="0" w:color="auto"/>
        <w:bottom w:val="none" w:sz="0" w:space="0" w:color="auto"/>
        <w:right w:val="none" w:sz="0" w:space="0" w:color="auto"/>
      </w:divBdr>
    </w:div>
    <w:div w:id="467363846">
      <w:bodyDiv w:val="1"/>
      <w:marLeft w:val="0"/>
      <w:marRight w:val="0"/>
      <w:marTop w:val="0"/>
      <w:marBottom w:val="0"/>
      <w:divBdr>
        <w:top w:val="none" w:sz="0" w:space="0" w:color="auto"/>
        <w:left w:val="none" w:sz="0" w:space="0" w:color="auto"/>
        <w:bottom w:val="none" w:sz="0" w:space="0" w:color="auto"/>
        <w:right w:val="none" w:sz="0" w:space="0" w:color="auto"/>
      </w:divBdr>
    </w:div>
    <w:div w:id="474220500">
      <w:bodyDiv w:val="1"/>
      <w:marLeft w:val="0"/>
      <w:marRight w:val="0"/>
      <w:marTop w:val="0"/>
      <w:marBottom w:val="0"/>
      <w:divBdr>
        <w:top w:val="none" w:sz="0" w:space="0" w:color="auto"/>
        <w:left w:val="none" w:sz="0" w:space="0" w:color="auto"/>
        <w:bottom w:val="none" w:sz="0" w:space="0" w:color="auto"/>
        <w:right w:val="none" w:sz="0" w:space="0" w:color="auto"/>
      </w:divBdr>
    </w:div>
    <w:div w:id="474415303">
      <w:bodyDiv w:val="1"/>
      <w:marLeft w:val="0"/>
      <w:marRight w:val="0"/>
      <w:marTop w:val="0"/>
      <w:marBottom w:val="0"/>
      <w:divBdr>
        <w:top w:val="none" w:sz="0" w:space="0" w:color="auto"/>
        <w:left w:val="none" w:sz="0" w:space="0" w:color="auto"/>
        <w:bottom w:val="none" w:sz="0" w:space="0" w:color="auto"/>
        <w:right w:val="none" w:sz="0" w:space="0" w:color="auto"/>
      </w:divBdr>
    </w:div>
    <w:div w:id="474572030">
      <w:bodyDiv w:val="1"/>
      <w:marLeft w:val="0"/>
      <w:marRight w:val="0"/>
      <w:marTop w:val="0"/>
      <w:marBottom w:val="0"/>
      <w:divBdr>
        <w:top w:val="none" w:sz="0" w:space="0" w:color="auto"/>
        <w:left w:val="none" w:sz="0" w:space="0" w:color="auto"/>
        <w:bottom w:val="none" w:sz="0" w:space="0" w:color="auto"/>
        <w:right w:val="none" w:sz="0" w:space="0" w:color="auto"/>
      </w:divBdr>
    </w:div>
    <w:div w:id="480973256">
      <w:bodyDiv w:val="1"/>
      <w:marLeft w:val="0"/>
      <w:marRight w:val="0"/>
      <w:marTop w:val="0"/>
      <w:marBottom w:val="0"/>
      <w:divBdr>
        <w:top w:val="none" w:sz="0" w:space="0" w:color="auto"/>
        <w:left w:val="none" w:sz="0" w:space="0" w:color="auto"/>
        <w:bottom w:val="none" w:sz="0" w:space="0" w:color="auto"/>
        <w:right w:val="none" w:sz="0" w:space="0" w:color="auto"/>
      </w:divBdr>
    </w:div>
    <w:div w:id="481848571">
      <w:bodyDiv w:val="1"/>
      <w:marLeft w:val="0"/>
      <w:marRight w:val="0"/>
      <w:marTop w:val="0"/>
      <w:marBottom w:val="0"/>
      <w:divBdr>
        <w:top w:val="none" w:sz="0" w:space="0" w:color="auto"/>
        <w:left w:val="none" w:sz="0" w:space="0" w:color="auto"/>
        <w:bottom w:val="none" w:sz="0" w:space="0" w:color="auto"/>
        <w:right w:val="none" w:sz="0" w:space="0" w:color="auto"/>
      </w:divBdr>
    </w:div>
    <w:div w:id="482894424">
      <w:bodyDiv w:val="1"/>
      <w:marLeft w:val="0"/>
      <w:marRight w:val="0"/>
      <w:marTop w:val="0"/>
      <w:marBottom w:val="0"/>
      <w:divBdr>
        <w:top w:val="none" w:sz="0" w:space="0" w:color="auto"/>
        <w:left w:val="none" w:sz="0" w:space="0" w:color="auto"/>
        <w:bottom w:val="none" w:sz="0" w:space="0" w:color="auto"/>
        <w:right w:val="none" w:sz="0" w:space="0" w:color="auto"/>
      </w:divBdr>
    </w:div>
    <w:div w:id="484862497">
      <w:bodyDiv w:val="1"/>
      <w:marLeft w:val="0"/>
      <w:marRight w:val="0"/>
      <w:marTop w:val="0"/>
      <w:marBottom w:val="0"/>
      <w:divBdr>
        <w:top w:val="none" w:sz="0" w:space="0" w:color="auto"/>
        <w:left w:val="none" w:sz="0" w:space="0" w:color="auto"/>
        <w:bottom w:val="none" w:sz="0" w:space="0" w:color="auto"/>
        <w:right w:val="none" w:sz="0" w:space="0" w:color="auto"/>
      </w:divBdr>
    </w:div>
    <w:div w:id="485242610">
      <w:bodyDiv w:val="1"/>
      <w:marLeft w:val="0"/>
      <w:marRight w:val="0"/>
      <w:marTop w:val="0"/>
      <w:marBottom w:val="0"/>
      <w:divBdr>
        <w:top w:val="none" w:sz="0" w:space="0" w:color="auto"/>
        <w:left w:val="none" w:sz="0" w:space="0" w:color="auto"/>
        <w:bottom w:val="none" w:sz="0" w:space="0" w:color="auto"/>
        <w:right w:val="none" w:sz="0" w:space="0" w:color="auto"/>
      </w:divBdr>
    </w:div>
    <w:div w:id="486560083">
      <w:bodyDiv w:val="1"/>
      <w:marLeft w:val="0"/>
      <w:marRight w:val="0"/>
      <w:marTop w:val="0"/>
      <w:marBottom w:val="0"/>
      <w:divBdr>
        <w:top w:val="none" w:sz="0" w:space="0" w:color="auto"/>
        <w:left w:val="none" w:sz="0" w:space="0" w:color="auto"/>
        <w:bottom w:val="none" w:sz="0" w:space="0" w:color="auto"/>
        <w:right w:val="none" w:sz="0" w:space="0" w:color="auto"/>
      </w:divBdr>
    </w:div>
    <w:div w:id="488791610">
      <w:bodyDiv w:val="1"/>
      <w:marLeft w:val="0"/>
      <w:marRight w:val="0"/>
      <w:marTop w:val="0"/>
      <w:marBottom w:val="0"/>
      <w:divBdr>
        <w:top w:val="none" w:sz="0" w:space="0" w:color="auto"/>
        <w:left w:val="none" w:sz="0" w:space="0" w:color="auto"/>
        <w:bottom w:val="none" w:sz="0" w:space="0" w:color="auto"/>
        <w:right w:val="none" w:sz="0" w:space="0" w:color="auto"/>
      </w:divBdr>
    </w:div>
    <w:div w:id="490567030">
      <w:bodyDiv w:val="1"/>
      <w:marLeft w:val="0"/>
      <w:marRight w:val="0"/>
      <w:marTop w:val="0"/>
      <w:marBottom w:val="0"/>
      <w:divBdr>
        <w:top w:val="none" w:sz="0" w:space="0" w:color="auto"/>
        <w:left w:val="none" w:sz="0" w:space="0" w:color="auto"/>
        <w:bottom w:val="none" w:sz="0" w:space="0" w:color="auto"/>
        <w:right w:val="none" w:sz="0" w:space="0" w:color="auto"/>
      </w:divBdr>
    </w:div>
    <w:div w:id="492988969">
      <w:bodyDiv w:val="1"/>
      <w:marLeft w:val="0"/>
      <w:marRight w:val="0"/>
      <w:marTop w:val="0"/>
      <w:marBottom w:val="0"/>
      <w:divBdr>
        <w:top w:val="none" w:sz="0" w:space="0" w:color="auto"/>
        <w:left w:val="none" w:sz="0" w:space="0" w:color="auto"/>
        <w:bottom w:val="none" w:sz="0" w:space="0" w:color="auto"/>
        <w:right w:val="none" w:sz="0" w:space="0" w:color="auto"/>
      </w:divBdr>
    </w:div>
    <w:div w:id="496269557">
      <w:bodyDiv w:val="1"/>
      <w:marLeft w:val="0"/>
      <w:marRight w:val="0"/>
      <w:marTop w:val="0"/>
      <w:marBottom w:val="0"/>
      <w:divBdr>
        <w:top w:val="none" w:sz="0" w:space="0" w:color="auto"/>
        <w:left w:val="none" w:sz="0" w:space="0" w:color="auto"/>
        <w:bottom w:val="none" w:sz="0" w:space="0" w:color="auto"/>
        <w:right w:val="none" w:sz="0" w:space="0" w:color="auto"/>
      </w:divBdr>
    </w:div>
    <w:div w:id="500661496">
      <w:bodyDiv w:val="1"/>
      <w:marLeft w:val="0"/>
      <w:marRight w:val="0"/>
      <w:marTop w:val="0"/>
      <w:marBottom w:val="0"/>
      <w:divBdr>
        <w:top w:val="none" w:sz="0" w:space="0" w:color="auto"/>
        <w:left w:val="none" w:sz="0" w:space="0" w:color="auto"/>
        <w:bottom w:val="none" w:sz="0" w:space="0" w:color="auto"/>
        <w:right w:val="none" w:sz="0" w:space="0" w:color="auto"/>
      </w:divBdr>
    </w:div>
    <w:div w:id="500896258">
      <w:bodyDiv w:val="1"/>
      <w:marLeft w:val="0"/>
      <w:marRight w:val="0"/>
      <w:marTop w:val="0"/>
      <w:marBottom w:val="0"/>
      <w:divBdr>
        <w:top w:val="none" w:sz="0" w:space="0" w:color="auto"/>
        <w:left w:val="none" w:sz="0" w:space="0" w:color="auto"/>
        <w:bottom w:val="none" w:sz="0" w:space="0" w:color="auto"/>
        <w:right w:val="none" w:sz="0" w:space="0" w:color="auto"/>
      </w:divBdr>
    </w:div>
    <w:div w:id="503252306">
      <w:bodyDiv w:val="1"/>
      <w:marLeft w:val="0"/>
      <w:marRight w:val="0"/>
      <w:marTop w:val="0"/>
      <w:marBottom w:val="0"/>
      <w:divBdr>
        <w:top w:val="none" w:sz="0" w:space="0" w:color="auto"/>
        <w:left w:val="none" w:sz="0" w:space="0" w:color="auto"/>
        <w:bottom w:val="none" w:sz="0" w:space="0" w:color="auto"/>
        <w:right w:val="none" w:sz="0" w:space="0" w:color="auto"/>
      </w:divBdr>
    </w:div>
    <w:div w:id="507868218">
      <w:bodyDiv w:val="1"/>
      <w:marLeft w:val="0"/>
      <w:marRight w:val="0"/>
      <w:marTop w:val="0"/>
      <w:marBottom w:val="0"/>
      <w:divBdr>
        <w:top w:val="none" w:sz="0" w:space="0" w:color="auto"/>
        <w:left w:val="none" w:sz="0" w:space="0" w:color="auto"/>
        <w:bottom w:val="none" w:sz="0" w:space="0" w:color="auto"/>
        <w:right w:val="none" w:sz="0" w:space="0" w:color="auto"/>
      </w:divBdr>
    </w:div>
    <w:div w:id="508258052">
      <w:bodyDiv w:val="1"/>
      <w:marLeft w:val="0"/>
      <w:marRight w:val="0"/>
      <w:marTop w:val="0"/>
      <w:marBottom w:val="0"/>
      <w:divBdr>
        <w:top w:val="none" w:sz="0" w:space="0" w:color="auto"/>
        <w:left w:val="none" w:sz="0" w:space="0" w:color="auto"/>
        <w:bottom w:val="none" w:sz="0" w:space="0" w:color="auto"/>
        <w:right w:val="none" w:sz="0" w:space="0" w:color="auto"/>
      </w:divBdr>
    </w:div>
    <w:div w:id="508374376">
      <w:bodyDiv w:val="1"/>
      <w:marLeft w:val="0"/>
      <w:marRight w:val="0"/>
      <w:marTop w:val="0"/>
      <w:marBottom w:val="0"/>
      <w:divBdr>
        <w:top w:val="none" w:sz="0" w:space="0" w:color="auto"/>
        <w:left w:val="none" w:sz="0" w:space="0" w:color="auto"/>
        <w:bottom w:val="none" w:sz="0" w:space="0" w:color="auto"/>
        <w:right w:val="none" w:sz="0" w:space="0" w:color="auto"/>
      </w:divBdr>
    </w:div>
    <w:div w:id="510805326">
      <w:bodyDiv w:val="1"/>
      <w:marLeft w:val="0"/>
      <w:marRight w:val="0"/>
      <w:marTop w:val="0"/>
      <w:marBottom w:val="0"/>
      <w:divBdr>
        <w:top w:val="none" w:sz="0" w:space="0" w:color="auto"/>
        <w:left w:val="none" w:sz="0" w:space="0" w:color="auto"/>
        <w:bottom w:val="none" w:sz="0" w:space="0" w:color="auto"/>
        <w:right w:val="none" w:sz="0" w:space="0" w:color="auto"/>
      </w:divBdr>
    </w:div>
    <w:div w:id="514156913">
      <w:bodyDiv w:val="1"/>
      <w:marLeft w:val="0"/>
      <w:marRight w:val="0"/>
      <w:marTop w:val="0"/>
      <w:marBottom w:val="0"/>
      <w:divBdr>
        <w:top w:val="none" w:sz="0" w:space="0" w:color="auto"/>
        <w:left w:val="none" w:sz="0" w:space="0" w:color="auto"/>
        <w:bottom w:val="none" w:sz="0" w:space="0" w:color="auto"/>
        <w:right w:val="none" w:sz="0" w:space="0" w:color="auto"/>
      </w:divBdr>
    </w:div>
    <w:div w:id="514735090">
      <w:bodyDiv w:val="1"/>
      <w:marLeft w:val="0"/>
      <w:marRight w:val="0"/>
      <w:marTop w:val="0"/>
      <w:marBottom w:val="0"/>
      <w:divBdr>
        <w:top w:val="none" w:sz="0" w:space="0" w:color="auto"/>
        <w:left w:val="none" w:sz="0" w:space="0" w:color="auto"/>
        <w:bottom w:val="none" w:sz="0" w:space="0" w:color="auto"/>
        <w:right w:val="none" w:sz="0" w:space="0" w:color="auto"/>
      </w:divBdr>
    </w:div>
    <w:div w:id="520629244">
      <w:bodyDiv w:val="1"/>
      <w:marLeft w:val="0"/>
      <w:marRight w:val="0"/>
      <w:marTop w:val="0"/>
      <w:marBottom w:val="0"/>
      <w:divBdr>
        <w:top w:val="none" w:sz="0" w:space="0" w:color="auto"/>
        <w:left w:val="none" w:sz="0" w:space="0" w:color="auto"/>
        <w:bottom w:val="none" w:sz="0" w:space="0" w:color="auto"/>
        <w:right w:val="none" w:sz="0" w:space="0" w:color="auto"/>
      </w:divBdr>
    </w:div>
    <w:div w:id="521014240">
      <w:bodyDiv w:val="1"/>
      <w:marLeft w:val="0"/>
      <w:marRight w:val="0"/>
      <w:marTop w:val="0"/>
      <w:marBottom w:val="0"/>
      <w:divBdr>
        <w:top w:val="none" w:sz="0" w:space="0" w:color="auto"/>
        <w:left w:val="none" w:sz="0" w:space="0" w:color="auto"/>
        <w:bottom w:val="none" w:sz="0" w:space="0" w:color="auto"/>
        <w:right w:val="none" w:sz="0" w:space="0" w:color="auto"/>
      </w:divBdr>
    </w:div>
    <w:div w:id="521239908">
      <w:bodyDiv w:val="1"/>
      <w:marLeft w:val="0"/>
      <w:marRight w:val="0"/>
      <w:marTop w:val="0"/>
      <w:marBottom w:val="0"/>
      <w:divBdr>
        <w:top w:val="none" w:sz="0" w:space="0" w:color="auto"/>
        <w:left w:val="none" w:sz="0" w:space="0" w:color="auto"/>
        <w:bottom w:val="none" w:sz="0" w:space="0" w:color="auto"/>
        <w:right w:val="none" w:sz="0" w:space="0" w:color="auto"/>
      </w:divBdr>
    </w:div>
    <w:div w:id="522404141">
      <w:bodyDiv w:val="1"/>
      <w:marLeft w:val="0"/>
      <w:marRight w:val="0"/>
      <w:marTop w:val="0"/>
      <w:marBottom w:val="0"/>
      <w:divBdr>
        <w:top w:val="none" w:sz="0" w:space="0" w:color="auto"/>
        <w:left w:val="none" w:sz="0" w:space="0" w:color="auto"/>
        <w:bottom w:val="none" w:sz="0" w:space="0" w:color="auto"/>
        <w:right w:val="none" w:sz="0" w:space="0" w:color="auto"/>
      </w:divBdr>
    </w:div>
    <w:div w:id="523205281">
      <w:bodyDiv w:val="1"/>
      <w:marLeft w:val="0"/>
      <w:marRight w:val="0"/>
      <w:marTop w:val="0"/>
      <w:marBottom w:val="0"/>
      <w:divBdr>
        <w:top w:val="none" w:sz="0" w:space="0" w:color="auto"/>
        <w:left w:val="none" w:sz="0" w:space="0" w:color="auto"/>
        <w:bottom w:val="none" w:sz="0" w:space="0" w:color="auto"/>
        <w:right w:val="none" w:sz="0" w:space="0" w:color="auto"/>
      </w:divBdr>
    </w:div>
    <w:div w:id="523835440">
      <w:bodyDiv w:val="1"/>
      <w:marLeft w:val="0"/>
      <w:marRight w:val="0"/>
      <w:marTop w:val="0"/>
      <w:marBottom w:val="0"/>
      <w:divBdr>
        <w:top w:val="none" w:sz="0" w:space="0" w:color="auto"/>
        <w:left w:val="none" w:sz="0" w:space="0" w:color="auto"/>
        <w:bottom w:val="none" w:sz="0" w:space="0" w:color="auto"/>
        <w:right w:val="none" w:sz="0" w:space="0" w:color="auto"/>
      </w:divBdr>
    </w:div>
    <w:div w:id="528421690">
      <w:bodyDiv w:val="1"/>
      <w:marLeft w:val="0"/>
      <w:marRight w:val="0"/>
      <w:marTop w:val="0"/>
      <w:marBottom w:val="0"/>
      <w:divBdr>
        <w:top w:val="none" w:sz="0" w:space="0" w:color="auto"/>
        <w:left w:val="none" w:sz="0" w:space="0" w:color="auto"/>
        <w:bottom w:val="none" w:sz="0" w:space="0" w:color="auto"/>
        <w:right w:val="none" w:sz="0" w:space="0" w:color="auto"/>
      </w:divBdr>
    </w:div>
    <w:div w:id="528882226">
      <w:bodyDiv w:val="1"/>
      <w:marLeft w:val="0"/>
      <w:marRight w:val="0"/>
      <w:marTop w:val="0"/>
      <w:marBottom w:val="0"/>
      <w:divBdr>
        <w:top w:val="none" w:sz="0" w:space="0" w:color="auto"/>
        <w:left w:val="none" w:sz="0" w:space="0" w:color="auto"/>
        <w:bottom w:val="none" w:sz="0" w:space="0" w:color="auto"/>
        <w:right w:val="none" w:sz="0" w:space="0" w:color="auto"/>
      </w:divBdr>
    </w:div>
    <w:div w:id="529336717">
      <w:bodyDiv w:val="1"/>
      <w:marLeft w:val="0"/>
      <w:marRight w:val="0"/>
      <w:marTop w:val="0"/>
      <w:marBottom w:val="0"/>
      <w:divBdr>
        <w:top w:val="none" w:sz="0" w:space="0" w:color="auto"/>
        <w:left w:val="none" w:sz="0" w:space="0" w:color="auto"/>
        <w:bottom w:val="none" w:sz="0" w:space="0" w:color="auto"/>
        <w:right w:val="none" w:sz="0" w:space="0" w:color="auto"/>
      </w:divBdr>
    </w:div>
    <w:div w:id="530650105">
      <w:bodyDiv w:val="1"/>
      <w:marLeft w:val="0"/>
      <w:marRight w:val="0"/>
      <w:marTop w:val="0"/>
      <w:marBottom w:val="0"/>
      <w:divBdr>
        <w:top w:val="none" w:sz="0" w:space="0" w:color="auto"/>
        <w:left w:val="none" w:sz="0" w:space="0" w:color="auto"/>
        <w:bottom w:val="none" w:sz="0" w:space="0" w:color="auto"/>
        <w:right w:val="none" w:sz="0" w:space="0" w:color="auto"/>
      </w:divBdr>
    </w:div>
    <w:div w:id="531191494">
      <w:bodyDiv w:val="1"/>
      <w:marLeft w:val="0"/>
      <w:marRight w:val="0"/>
      <w:marTop w:val="0"/>
      <w:marBottom w:val="0"/>
      <w:divBdr>
        <w:top w:val="none" w:sz="0" w:space="0" w:color="auto"/>
        <w:left w:val="none" w:sz="0" w:space="0" w:color="auto"/>
        <w:bottom w:val="none" w:sz="0" w:space="0" w:color="auto"/>
        <w:right w:val="none" w:sz="0" w:space="0" w:color="auto"/>
      </w:divBdr>
    </w:div>
    <w:div w:id="536428790">
      <w:bodyDiv w:val="1"/>
      <w:marLeft w:val="0"/>
      <w:marRight w:val="0"/>
      <w:marTop w:val="0"/>
      <w:marBottom w:val="0"/>
      <w:divBdr>
        <w:top w:val="none" w:sz="0" w:space="0" w:color="auto"/>
        <w:left w:val="none" w:sz="0" w:space="0" w:color="auto"/>
        <w:bottom w:val="none" w:sz="0" w:space="0" w:color="auto"/>
        <w:right w:val="none" w:sz="0" w:space="0" w:color="auto"/>
      </w:divBdr>
    </w:div>
    <w:div w:id="545720439">
      <w:bodyDiv w:val="1"/>
      <w:marLeft w:val="0"/>
      <w:marRight w:val="0"/>
      <w:marTop w:val="0"/>
      <w:marBottom w:val="0"/>
      <w:divBdr>
        <w:top w:val="none" w:sz="0" w:space="0" w:color="auto"/>
        <w:left w:val="none" w:sz="0" w:space="0" w:color="auto"/>
        <w:bottom w:val="none" w:sz="0" w:space="0" w:color="auto"/>
        <w:right w:val="none" w:sz="0" w:space="0" w:color="auto"/>
      </w:divBdr>
    </w:div>
    <w:div w:id="548106449">
      <w:bodyDiv w:val="1"/>
      <w:marLeft w:val="0"/>
      <w:marRight w:val="0"/>
      <w:marTop w:val="0"/>
      <w:marBottom w:val="0"/>
      <w:divBdr>
        <w:top w:val="none" w:sz="0" w:space="0" w:color="auto"/>
        <w:left w:val="none" w:sz="0" w:space="0" w:color="auto"/>
        <w:bottom w:val="none" w:sz="0" w:space="0" w:color="auto"/>
        <w:right w:val="none" w:sz="0" w:space="0" w:color="auto"/>
      </w:divBdr>
    </w:div>
    <w:div w:id="552808245">
      <w:bodyDiv w:val="1"/>
      <w:marLeft w:val="0"/>
      <w:marRight w:val="0"/>
      <w:marTop w:val="0"/>
      <w:marBottom w:val="0"/>
      <w:divBdr>
        <w:top w:val="none" w:sz="0" w:space="0" w:color="auto"/>
        <w:left w:val="none" w:sz="0" w:space="0" w:color="auto"/>
        <w:bottom w:val="none" w:sz="0" w:space="0" w:color="auto"/>
        <w:right w:val="none" w:sz="0" w:space="0" w:color="auto"/>
      </w:divBdr>
    </w:div>
    <w:div w:id="554008459">
      <w:bodyDiv w:val="1"/>
      <w:marLeft w:val="0"/>
      <w:marRight w:val="0"/>
      <w:marTop w:val="0"/>
      <w:marBottom w:val="0"/>
      <w:divBdr>
        <w:top w:val="none" w:sz="0" w:space="0" w:color="auto"/>
        <w:left w:val="none" w:sz="0" w:space="0" w:color="auto"/>
        <w:bottom w:val="none" w:sz="0" w:space="0" w:color="auto"/>
        <w:right w:val="none" w:sz="0" w:space="0" w:color="auto"/>
      </w:divBdr>
    </w:div>
    <w:div w:id="554320642">
      <w:bodyDiv w:val="1"/>
      <w:marLeft w:val="0"/>
      <w:marRight w:val="0"/>
      <w:marTop w:val="0"/>
      <w:marBottom w:val="0"/>
      <w:divBdr>
        <w:top w:val="none" w:sz="0" w:space="0" w:color="auto"/>
        <w:left w:val="none" w:sz="0" w:space="0" w:color="auto"/>
        <w:bottom w:val="none" w:sz="0" w:space="0" w:color="auto"/>
        <w:right w:val="none" w:sz="0" w:space="0" w:color="auto"/>
      </w:divBdr>
    </w:div>
    <w:div w:id="555356773">
      <w:bodyDiv w:val="1"/>
      <w:marLeft w:val="0"/>
      <w:marRight w:val="0"/>
      <w:marTop w:val="0"/>
      <w:marBottom w:val="0"/>
      <w:divBdr>
        <w:top w:val="none" w:sz="0" w:space="0" w:color="auto"/>
        <w:left w:val="none" w:sz="0" w:space="0" w:color="auto"/>
        <w:bottom w:val="none" w:sz="0" w:space="0" w:color="auto"/>
        <w:right w:val="none" w:sz="0" w:space="0" w:color="auto"/>
      </w:divBdr>
    </w:div>
    <w:div w:id="556208444">
      <w:bodyDiv w:val="1"/>
      <w:marLeft w:val="0"/>
      <w:marRight w:val="0"/>
      <w:marTop w:val="0"/>
      <w:marBottom w:val="0"/>
      <w:divBdr>
        <w:top w:val="none" w:sz="0" w:space="0" w:color="auto"/>
        <w:left w:val="none" w:sz="0" w:space="0" w:color="auto"/>
        <w:bottom w:val="none" w:sz="0" w:space="0" w:color="auto"/>
        <w:right w:val="none" w:sz="0" w:space="0" w:color="auto"/>
      </w:divBdr>
    </w:div>
    <w:div w:id="564150904">
      <w:bodyDiv w:val="1"/>
      <w:marLeft w:val="0"/>
      <w:marRight w:val="0"/>
      <w:marTop w:val="0"/>
      <w:marBottom w:val="0"/>
      <w:divBdr>
        <w:top w:val="none" w:sz="0" w:space="0" w:color="auto"/>
        <w:left w:val="none" w:sz="0" w:space="0" w:color="auto"/>
        <w:bottom w:val="none" w:sz="0" w:space="0" w:color="auto"/>
        <w:right w:val="none" w:sz="0" w:space="0" w:color="auto"/>
      </w:divBdr>
    </w:div>
    <w:div w:id="564219396">
      <w:bodyDiv w:val="1"/>
      <w:marLeft w:val="0"/>
      <w:marRight w:val="0"/>
      <w:marTop w:val="0"/>
      <w:marBottom w:val="0"/>
      <w:divBdr>
        <w:top w:val="none" w:sz="0" w:space="0" w:color="auto"/>
        <w:left w:val="none" w:sz="0" w:space="0" w:color="auto"/>
        <w:bottom w:val="none" w:sz="0" w:space="0" w:color="auto"/>
        <w:right w:val="none" w:sz="0" w:space="0" w:color="auto"/>
      </w:divBdr>
    </w:div>
    <w:div w:id="565650310">
      <w:bodyDiv w:val="1"/>
      <w:marLeft w:val="0"/>
      <w:marRight w:val="0"/>
      <w:marTop w:val="0"/>
      <w:marBottom w:val="0"/>
      <w:divBdr>
        <w:top w:val="none" w:sz="0" w:space="0" w:color="auto"/>
        <w:left w:val="none" w:sz="0" w:space="0" w:color="auto"/>
        <w:bottom w:val="none" w:sz="0" w:space="0" w:color="auto"/>
        <w:right w:val="none" w:sz="0" w:space="0" w:color="auto"/>
      </w:divBdr>
    </w:div>
    <w:div w:id="570581960">
      <w:bodyDiv w:val="1"/>
      <w:marLeft w:val="0"/>
      <w:marRight w:val="0"/>
      <w:marTop w:val="0"/>
      <w:marBottom w:val="0"/>
      <w:divBdr>
        <w:top w:val="none" w:sz="0" w:space="0" w:color="auto"/>
        <w:left w:val="none" w:sz="0" w:space="0" w:color="auto"/>
        <w:bottom w:val="none" w:sz="0" w:space="0" w:color="auto"/>
        <w:right w:val="none" w:sz="0" w:space="0" w:color="auto"/>
      </w:divBdr>
    </w:div>
    <w:div w:id="570848333">
      <w:bodyDiv w:val="1"/>
      <w:marLeft w:val="0"/>
      <w:marRight w:val="0"/>
      <w:marTop w:val="0"/>
      <w:marBottom w:val="0"/>
      <w:divBdr>
        <w:top w:val="none" w:sz="0" w:space="0" w:color="auto"/>
        <w:left w:val="none" w:sz="0" w:space="0" w:color="auto"/>
        <w:bottom w:val="none" w:sz="0" w:space="0" w:color="auto"/>
        <w:right w:val="none" w:sz="0" w:space="0" w:color="auto"/>
      </w:divBdr>
    </w:div>
    <w:div w:id="571158382">
      <w:bodyDiv w:val="1"/>
      <w:marLeft w:val="0"/>
      <w:marRight w:val="0"/>
      <w:marTop w:val="0"/>
      <w:marBottom w:val="0"/>
      <w:divBdr>
        <w:top w:val="none" w:sz="0" w:space="0" w:color="auto"/>
        <w:left w:val="none" w:sz="0" w:space="0" w:color="auto"/>
        <w:bottom w:val="none" w:sz="0" w:space="0" w:color="auto"/>
        <w:right w:val="none" w:sz="0" w:space="0" w:color="auto"/>
      </w:divBdr>
    </w:div>
    <w:div w:id="574172828">
      <w:bodyDiv w:val="1"/>
      <w:marLeft w:val="0"/>
      <w:marRight w:val="0"/>
      <w:marTop w:val="0"/>
      <w:marBottom w:val="0"/>
      <w:divBdr>
        <w:top w:val="none" w:sz="0" w:space="0" w:color="auto"/>
        <w:left w:val="none" w:sz="0" w:space="0" w:color="auto"/>
        <w:bottom w:val="none" w:sz="0" w:space="0" w:color="auto"/>
        <w:right w:val="none" w:sz="0" w:space="0" w:color="auto"/>
      </w:divBdr>
    </w:div>
    <w:div w:id="574363635">
      <w:bodyDiv w:val="1"/>
      <w:marLeft w:val="0"/>
      <w:marRight w:val="0"/>
      <w:marTop w:val="0"/>
      <w:marBottom w:val="0"/>
      <w:divBdr>
        <w:top w:val="none" w:sz="0" w:space="0" w:color="auto"/>
        <w:left w:val="none" w:sz="0" w:space="0" w:color="auto"/>
        <w:bottom w:val="none" w:sz="0" w:space="0" w:color="auto"/>
        <w:right w:val="none" w:sz="0" w:space="0" w:color="auto"/>
      </w:divBdr>
    </w:div>
    <w:div w:id="574709355">
      <w:bodyDiv w:val="1"/>
      <w:marLeft w:val="0"/>
      <w:marRight w:val="0"/>
      <w:marTop w:val="0"/>
      <w:marBottom w:val="0"/>
      <w:divBdr>
        <w:top w:val="none" w:sz="0" w:space="0" w:color="auto"/>
        <w:left w:val="none" w:sz="0" w:space="0" w:color="auto"/>
        <w:bottom w:val="none" w:sz="0" w:space="0" w:color="auto"/>
        <w:right w:val="none" w:sz="0" w:space="0" w:color="auto"/>
      </w:divBdr>
    </w:div>
    <w:div w:id="576014121">
      <w:bodyDiv w:val="1"/>
      <w:marLeft w:val="0"/>
      <w:marRight w:val="0"/>
      <w:marTop w:val="0"/>
      <w:marBottom w:val="0"/>
      <w:divBdr>
        <w:top w:val="none" w:sz="0" w:space="0" w:color="auto"/>
        <w:left w:val="none" w:sz="0" w:space="0" w:color="auto"/>
        <w:bottom w:val="none" w:sz="0" w:space="0" w:color="auto"/>
        <w:right w:val="none" w:sz="0" w:space="0" w:color="auto"/>
      </w:divBdr>
    </w:div>
    <w:div w:id="578832673">
      <w:bodyDiv w:val="1"/>
      <w:marLeft w:val="0"/>
      <w:marRight w:val="0"/>
      <w:marTop w:val="0"/>
      <w:marBottom w:val="0"/>
      <w:divBdr>
        <w:top w:val="none" w:sz="0" w:space="0" w:color="auto"/>
        <w:left w:val="none" w:sz="0" w:space="0" w:color="auto"/>
        <w:bottom w:val="none" w:sz="0" w:space="0" w:color="auto"/>
        <w:right w:val="none" w:sz="0" w:space="0" w:color="auto"/>
      </w:divBdr>
    </w:div>
    <w:div w:id="582110319">
      <w:bodyDiv w:val="1"/>
      <w:marLeft w:val="0"/>
      <w:marRight w:val="0"/>
      <w:marTop w:val="0"/>
      <w:marBottom w:val="0"/>
      <w:divBdr>
        <w:top w:val="none" w:sz="0" w:space="0" w:color="auto"/>
        <w:left w:val="none" w:sz="0" w:space="0" w:color="auto"/>
        <w:bottom w:val="none" w:sz="0" w:space="0" w:color="auto"/>
        <w:right w:val="none" w:sz="0" w:space="0" w:color="auto"/>
      </w:divBdr>
    </w:div>
    <w:div w:id="583954849">
      <w:bodyDiv w:val="1"/>
      <w:marLeft w:val="0"/>
      <w:marRight w:val="0"/>
      <w:marTop w:val="0"/>
      <w:marBottom w:val="0"/>
      <w:divBdr>
        <w:top w:val="none" w:sz="0" w:space="0" w:color="auto"/>
        <w:left w:val="none" w:sz="0" w:space="0" w:color="auto"/>
        <w:bottom w:val="none" w:sz="0" w:space="0" w:color="auto"/>
        <w:right w:val="none" w:sz="0" w:space="0" w:color="auto"/>
      </w:divBdr>
    </w:div>
    <w:div w:id="584193380">
      <w:bodyDiv w:val="1"/>
      <w:marLeft w:val="0"/>
      <w:marRight w:val="0"/>
      <w:marTop w:val="0"/>
      <w:marBottom w:val="0"/>
      <w:divBdr>
        <w:top w:val="none" w:sz="0" w:space="0" w:color="auto"/>
        <w:left w:val="none" w:sz="0" w:space="0" w:color="auto"/>
        <w:bottom w:val="none" w:sz="0" w:space="0" w:color="auto"/>
        <w:right w:val="none" w:sz="0" w:space="0" w:color="auto"/>
      </w:divBdr>
    </w:div>
    <w:div w:id="584534115">
      <w:bodyDiv w:val="1"/>
      <w:marLeft w:val="0"/>
      <w:marRight w:val="0"/>
      <w:marTop w:val="0"/>
      <w:marBottom w:val="0"/>
      <w:divBdr>
        <w:top w:val="none" w:sz="0" w:space="0" w:color="auto"/>
        <w:left w:val="none" w:sz="0" w:space="0" w:color="auto"/>
        <w:bottom w:val="none" w:sz="0" w:space="0" w:color="auto"/>
        <w:right w:val="none" w:sz="0" w:space="0" w:color="auto"/>
      </w:divBdr>
    </w:div>
    <w:div w:id="586422411">
      <w:bodyDiv w:val="1"/>
      <w:marLeft w:val="0"/>
      <w:marRight w:val="0"/>
      <w:marTop w:val="0"/>
      <w:marBottom w:val="0"/>
      <w:divBdr>
        <w:top w:val="none" w:sz="0" w:space="0" w:color="auto"/>
        <w:left w:val="none" w:sz="0" w:space="0" w:color="auto"/>
        <w:bottom w:val="none" w:sz="0" w:space="0" w:color="auto"/>
        <w:right w:val="none" w:sz="0" w:space="0" w:color="auto"/>
      </w:divBdr>
    </w:div>
    <w:div w:id="586572319">
      <w:bodyDiv w:val="1"/>
      <w:marLeft w:val="0"/>
      <w:marRight w:val="0"/>
      <w:marTop w:val="0"/>
      <w:marBottom w:val="0"/>
      <w:divBdr>
        <w:top w:val="none" w:sz="0" w:space="0" w:color="auto"/>
        <w:left w:val="none" w:sz="0" w:space="0" w:color="auto"/>
        <w:bottom w:val="none" w:sz="0" w:space="0" w:color="auto"/>
        <w:right w:val="none" w:sz="0" w:space="0" w:color="auto"/>
      </w:divBdr>
    </w:div>
    <w:div w:id="589197382">
      <w:bodyDiv w:val="1"/>
      <w:marLeft w:val="0"/>
      <w:marRight w:val="0"/>
      <w:marTop w:val="0"/>
      <w:marBottom w:val="0"/>
      <w:divBdr>
        <w:top w:val="none" w:sz="0" w:space="0" w:color="auto"/>
        <w:left w:val="none" w:sz="0" w:space="0" w:color="auto"/>
        <w:bottom w:val="none" w:sz="0" w:space="0" w:color="auto"/>
        <w:right w:val="none" w:sz="0" w:space="0" w:color="auto"/>
      </w:divBdr>
    </w:div>
    <w:div w:id="589700673">
      <w:bodyDiv w:val="1"/>
      <w:marLeft w:val="0"/>
      <w:marRight w:val="0"/>
      <w:marTop w:val="0"/>
      <w:marBottom w:val="0"/>
      <w:divBdr>
        <w:top w:val="none" w:sz="0" w:space="0" w:color="auto"/>
        <w:left w:val="none" w:sz="0" w:space="0" w:color="auto"/>
        <w:bottom w:val="none" w:sz="0" w:space="0" w:color="auto"/>
        <w:right w:val="none" w:sz="0" w:space="0" w:color="auto"/>
      </w:divBdr>
    </w:div>
    <w:div w:id="592788676">
      <w:bodyDiv w:val="1"/>
      <w:marLeft w:val="0"/>
      <w:marRight w:val="0"/>
      <w:marTop w:val="0"/>
      <w:marBottom w:val="0"/>
      <w:divBdr>
        <w:top w:val="none" w:sz="0" w:space="0" w:color="auto"/>
        <w:left w:val="none" w:sz="0" w:space="0" w:color="auto"/>
        <w:bottom w:val="none" w:sz="0" w:space="0" w:color="auto"/>
        <w:right w:val="none" w:sz="0" w:space="0" w:color="auto"/>
      </w:divBdr>
    </w:div>
    <w:div w:id="593175117">
      <w:bodyDiv w:val="1"/>
      <w:marLeft w:val="0"/>
      <w:marRight w:val="0"/>
      <w:marTop w:val="0"/>
      <w:marBottom w:val="0"/>
      <w:divBdr>
        <w:top w:val="none" w:sz="0" w:space="0" w:color="auto"/>
        <w:left w:val="none" w:sz="0" w:space="0" w:color="auto"/>
        <w:bottom w:val="none" w:sz="0" w:space="0" w:color="auto"/>
        <w:right w:val="none" w:sz="0" w:space="0" w:color="auto"/>
      </w:divBdr>
    </w:div>
    <w:div w:id="597103324">
      <w:bodyDiv w:val="1"/>
      <w:marLeft w:val="0"/>
      <w:marRight w:val="0"/>
      <w:marTop w:val="0"/>
      <w:marBottom w:val="0"/>
      <w:divBdr>
        <w:top w:val="none" w:sz="0" w:space="0" w:color="auto"/>
        <w:left w:val="none" w:sz="0" w:space="0" w:color="auto"/>
        <w:bottom w:val="none" w:sz="0" w:space="0" w:color="auto"/>
        <w:right w:val="none" w:sz="0" w:space="0" w:color="auto"/>
      </w:divBdr>
    </w:div>
    <w:div w:id="598489069">
      <w:bodyDiv w:val="1"/>
      <w:marLeft w:val="0"/>
      <w:marRight w:val="0"/>
      <w:marTop w:val="0"/>
      <w:marBottom w:val="0"/>
      <w:divBdr>
        <w:top w:val="none" w:sz="0" w:space="0" w:color="auto"/>
        <w:left w:val="none" w:sz="0" w:space="0" w:color="auto"/>
        <w:bottom w:val="none" w:sz="0" w:space="0" w:color="auto"/>
        <w:right w:val="none" w:sz="0" w:space="0" w:color="auto"/>
      </w:divBdr>
    </w:div>
    <w:div w:id="599262434">
      <w:bodyDiv w:val="1"/>
      <w:marLeft w:val="0"/>
      <w:marRight w:val="0"/>
      <w:marTop w:val="0"/>
      <w:marBottom w:val="0"/>
      <w:divBdr>
        <w:top w:val="none" w:sz="0" w:space="0" w:color="auto"/>
        <w:left w:val="none" w:sz="0" w:space="0" w:color="auto"/>
        <w:bottom w:val="none" w:sz="0" w:space="0" w:color="auto"/>
        <w:right w:val="none" w:sz="0" w:space="0" w:color="auto"/>
      </w:divBdr>
    </w:div>
    <w:div w:id="607471705">
      <w:bodyDiv w:val="1"/>
      <w:marLeft w:val="0"/>
      <w:marRight w:val="0"/>
      <w:marTop w:val="0"/>
      <w:marBottom w:val="0"/>
      <w:divBdr>
        <w:top w:val="none" w:sz="0" w:space="0" w:color="auto"/>
        <w:left w:val="none" w:sz="0" w:space="0" w:color="auto"/>
        <w:bottom w:val="none" w:sz="0" w:space="0" w:color="auto"/>
        <w:right w:val="none" w:sz="0" w:space="0" w:color="auto"/>
      </w:divBdr>
    </w:div>
    <w:div w:id="610166442">
      <w:bodyDiv w:val="1"/>
      <w:marLeft w:val="0"/>
      <w:marRight w:val="0"/>
      <w:marTop w:val="0"/>
      <w:marBottom w:val="0"/>
      <w:divBdr>
        <w:top w:val="none" w:sz="0" w:space="0" w:color="auto"/>
        <w:left w:val="none" w:sz="0" w:space="0" w:color="auto"/>
        <w:bottom w:val="none" w:sz="0" w:space="0" w:color="auto"/>
        <w:right w:val="none" w:sz="0" w:space="0" w:color="auto"/>
      </w:divBdr>
    </w:div>
    <w:div w:id="612633376">
      <w:bodyDiv w:val="1"/>
      <w:marLeft w:val="0"/>
      <w:marRight w:val="0"/>
      <w:marTop w:val="0"/>
      <w:marBottom w:val="0"/>
      <w:divBdr>
        <w:top w:val="none" w:sz="0" w:space="0" w:color="auto"/>
        <w:left w:val="none" w:sz="0" w:space="0" w:color="auto"/>
        <w:bottom w:val="none" w:sz="0" w:space="0" w:color="auto"/>
        <w:right w:val="none" w:sz="0" w:space="0" w:color="auto"/>
      </w:divBdr>
    </w:div>
    <w:div w:id="618606179">
      <w:bodyDiv w:val="1"/>
      <w:marLeft w:val="0"/>
      <w:marRight w:val="0"/>
      <w:marTop w:val="0"/>
      <w:marBottom w:val="0"/>
      <w:divBdr>
        <w:top w:val="none" w:sz="0" w:space="0" w:color="auto"/>
        <w:left w:val="none" w:sz="0" w:space="0" w:color="auto"/>
        <w:bottom w:val="none" w:sz="0" w:space="0" w:color="auto"/>
        <w:right w:val="none" w:sz="0" w:space="0" w:color="auto"/>
      </w:divBdr>
    </w:div>
    <w:div w:id="618924801">
      <w:bodyDiv w:val="1"/>
      <w:marLeft w:val="0"/>
      <w:marRight w:val="0"/>
      <w:marTop w:val="0"/>
      <w:marBottom w:val="0"/>
      <w:divBdr>
        <w:top w:val="none" w:sz="0" w:space="0" w:color="auto"/>
        <w:left w:val="none" w:sz="0" w:space="0" w:color="auto"/>
        <w:bottom w:val="none" w:sz="0" w:space="0" w:color="auto"/>
        <w:right w:val="none" w:sz="0" w:space="0" w:color="auto"/>
      </w:divBdr>
    </w:div>
    <w:div w:id="621420480">
      <w:bodyDiv w:val="1"/>
      <w:marLeft w:val="0"/>
      <w:marRight w:val="0"/>
      <w:marTop w:val="0"/>
      <w:marBottom w:val="0"/>
      <w:divBdr>
        <w:top w:val="none" w:sz="0" w:space="0" w:color="auto"/>
        <w:left w:val="none" w:sz="0" w:space="0" w:color="auto"/>
        <w:bottom w:val="none" w:sz="0" w:space="0" w:color="auto"/>
        <w:right w:val="none" w:sz="0" w:space="0" w:color="auto"/>
      </w:divBdr>
    </w:div>
    <w:div w:id="625545733">
      <w:bodyDiv w:val="1"/>
      <w:marLeft w:val="0"/>
      <w:marRight w:val="0"/>
      <w:marTop w:val="0"/>
      <w:marBottom w:val="0"/>
      <w:divBdr>
        <w:top w:val="none" w:sz="0" w:space="0" w:color="auto"/>
        <w:left w:val="none" w:sz="0" w:space="0" w:color="auto"/>
        <w:bottom w:val="none" w:sz="0" w:space="0" w:color="auto"/>
        <w:right w:val="none" w:sz="0" w:space="0" w:color="auto"/>
      </w:divBdr>
    </w:div>
    <w:div w:id="627124718">
      <w:bodyDiv w:val="1"/>
      <w:marLeft w:val="0"/>
      <w:marRight w:val="0"/>
      <w:marTop w:val="0"/>
      <w:marBottom w:val="0"/>
      <w:divBdr>
        <w:top w:val="none" w:sz="0" w:space="0" w:color="auto"/>
        <w:left w:val="none" w:sz="0" w:space="0" w:color="auto"/>
        <w:bottom w:val="none" w:sz="0" w:space="0" w:color="auto"/>
        <w:right w:val="none" w:sz="0" w:space="0" w:color="auto"/>
      </w:divBdr>
    </w:div>
    <w:div w:id="628583797">
      <w:bodyDiv w:val="1"/>
      <w:marLeft w:val="0"/>
      <w:marRight w:val="0"/>
      <w:marTop w:val="0"/>
      <w:marBottom w:val="0"/>
      <w:divBdr>
        <w:top w:val="none" w:sz="0" w:space="0" w:color="auto"/>
        <w:left w:val="none" w:sz="0" w:space="0" w:color="auto"/>
        <w:bottom w:val="none" w:sz="0" w:space="0" w:color="auto"/>
        <w:right w:val="none" w:sz="0" w:space="0" w:color="auto"/>
      </w:divBdr>
    </w:div>
    <w:div w:id="629940830">
      <w:bodyDiv w:val="1"/>
      <w:marLeft w:val="0"/>
      <w:marRight w:val="0"/>
      <w:marTop w:val="0"/>
      <w:marBottom w:val="0"/>
      <w:divBdr>
        <w:top w:val="none" w:sz="0" w:space="0" w:color="auto"/>
        <w:left w:val="none" w:sz="0" w:space="0" w:color="auto"/>
        <w:bottom w:val="none" w:sz="0" w:space="0" w:color="auto"/>
        <w:right w:val="none" w:sz="0" w:space="0" w:color="auto"/>
      </w:divBdr>
    </w:div>
    <w:div w:id="631054677">
      <w:bodyDiv w:val="1"/>
      <w:marLeft w:val="0"/>
      <w:marRight w:val="0"/>
      <w:marTop w:val="0"/>
      <w:marBottom w:val="0"/>
      <w:divBdr>
        <w:top w:val="none" w:sz="0" w:space="0" w:color="auto"/>
        <w:left w:val="none" w:sz="0" w:space="0" w:color="auto"/>
        <w:bottom w:val="none" w:sz="0" w:space="0" w:color="auto"/>
        <w:right w:val="none" w:sz="0" w:space="0" w:color="auto"/>
      </w:divBdr>
    </w:div>
    <w:div w:id="631130089">
      <w:bodyDiv w:val="1"/>
      <w:marLeft w:val="0"/>
      <w:marRight w:val="0"/>
      <w:marTop w:val="0"/>
      <w:marBottom w:val="0"/>
      <w:divBdr>
        <w:top w:val="none" w:sz="0" w:space="0" w:color="auto"/>
        <w:left w:val="none" w:sz="0" w:space="0" w:color="auto"/>
        <w:bottom w:val="none" w:sz="0" w:space="0" w:color="auto"/>
        <w:right w:val="none" w:sz="0" w:space="0" w:color="auto"/>
      </w:divBdr>
    </w:div>
    <w:div w:id="637808523">
      <w:bodyDiv w:val="1"/>
      <w:marLeft w:val="0"/>
      <w:marRight w:val="0"/>
      <w:marTop w:val="0"/>
      <w:marBottom w:val="0"/>
      <w:divBdr>
        <w:top w:val="none" w:sz="0" w:space="0" w:color="auto"/>
        <w:left w:val="none" w:sz="0" w:space="0" w:color="auto"/>
        <w:bottom w:val="none" w:sz="0" w:space="0" w:color="auto"/>
        <w:right w:val="none" w:sz="0" w:space="0" w:color="auto"/>
      </w:divBdr>
    </w:div>
    <w:div w:id="638807449">
      <w:bodyDiv w:val="1"/>
      <w:marLeft w:val="0"/>
      <w:marRight w:val="0"/>
      <w:marTop w:val="0"/>
      <w:marBottom w:val="0"/>
      <w:divBdr>
        <w:top w:val="none" w:sz="0" w:space="0" w:color="auto"/>
        <w:left w:val="none" w:sz="0" w:space="0" w:color="auto"/>
        <w:bottom w:val="none" w:sz="0" w:space="0" w:color="auto"/>
        <w:right w:val="none" w:sz="0" w:space="0" w:color="auto"/>
      </w:divBdr>
    </w:div>
    <w:div w:id="640694186">
      <w:bodyDiv w:val="1"/>
      <w:marLeft w:val="0"/>
      <w:marRight w:val="0"/>
      <w:marTop w:val="0"/>
      <w:marBottom w:val="0"/>
      <w:divBdr>
        <w:top w:val="none" w:sz="0" w:space="0" w:color="auto"/>
        <w:left w:val="none" w:sz="0" w:space="0" w:color="auto"/>
        <w:bottom w:val="none" w:sz="0" w:space="0" w:color="auto"/>
        <w:right w:val="none" w:sz="0" w:space="0" w:color="auto"/>
      </w:divBdr>
    </w:div>
    <w:div w:id="643390957">
      <w:bodyDiv w:val="1"/>
      <w:marLeft w:val="0"/>
      <w:marRight w:val="0"/>
      <w:marTop w:val="0"/>
      <w:marBottom w:val="0"/>
      <w:divBdr>
        <w:top w:val="none" w:sz="0" w:space="0" w:color="auto"/>
        <w:left w:val="none" w:sz="0" w:space="0" w:color="auto"/>
        <w:bottom w:val="none" w:sz="0" w:space="0" w:color="auto"/>
        <w:right w:val="none" w:sz="0" w:space="0" w:color="auto"/>
      </w:divBdr>
    </w:div>
    <w:div w:id="648679693">
      <w:bodyDiv w:val="1"/>
      <w:marLeft w:val="0"/>
      <w:marRight w:val="0"/>
      <w:marTop w:val="0"/>
      <w:marBottom w:val="0"/>
      <w:divBdr>
        <w:top w:val="none" w:sz="0" w:space="0" w:color="auto"/>
        <w:left w:val="none" w:sz="0" w:space="0" w:color="auto"/>
        <w:bottom w:val="none" w:sz="0" w:space="0" w:color="auto"/>
        <w:right w:val="none" w:sz="0" w:space="0" w:color="auto"/>
      </w:divBdr>
    </w:div>
    <w:div w:id="651909093">
      <w:bodyDiv w:val="1"/>
      <w:marLeft w:val="0"/>
      <w:marRight w:val="0"/>
      <w:marTop w:val="0"/>
      <w:marBottom w:val="0"/>
      <w:divBdr>
        <w:top w:val="none" w:sz="0" w:space="0" w:color="auto"/>
        <w:left w:val="none" w:sz="0" w:space="0" w:color="auto"/>
        <w:bottom w:val="none" w:sz="0" w:space="0" w:color="auto"/>
        <w:right w:val="none" w:sz="0" w:space="0" w:color="auto"/>
      </w:divBdr>
    </w:div>
    <w:div w:id="654532271">
      <w:bodyDiv w:val="1"/>
      <w:marLeft w:val="0"/>
      <w:marRight w:val="0"/>
      <w:marTop w:val="0"/>
      <w:marBottom w:val="0"/>
      <w:divBdr>
        <w:top w:val="none" w:sz="0" w:space="0" w:color="auto"/>
        <w:left w:val="none" w:sz="0" w:space="0" w:color="auto"/>
        <w:bottom w:val="none" w:sz="0" w:space="0" w:color="auto"/>
        <w:right w:val="none" w:sz="0" w:space="0" w:color="auto"/>
      </w:divBdr>
    </w:div>
    <w:div w:id="657273539">
      <w:bodyDiv w:val="1"/>
      <w:marLeft w:val="0"/>
      <w:marRight w:val="0"/>
      <w:marTop w:val="0"/>
      <w:marBottom w:val="0"/>
      <w:divBdr>
        <w:top w:val="none" w:sz="0" w:space="0" w:color="auto"/>
        <w:left w:val="none" w:sz="0" w:space="0" w:color="auto"/>
        <w:bottom w:val="none" w:sz="0" w:space="0" w:color="auto"/>
        <w:right w:val="none" w:sz="0" w:space="0" w:color="auto"/>
      </w:divBdr>
    </w:div>
    <w:div w:id="661009523">
      <w:bodyDiv w:val="1"/>
      <w:marLeft w:val="0"/>
      <w:marRight w:val="0"/>
      <w:marTop w:val="0"/>
      <w:marBottom w:val="0"/>
      <w:divBdr>
        <w:top w:val="none" w:sz="0" w:space="0" w:color="auto"/>
        <w:left w:val="none" w:sz="0" w:space="0" w:color="auto"/>
        <w:bottom w:val="none" w:sz="0" w:space="0" w:color="auto"/>
        <w:right w:val="none" w:sz="0" w:space="0" w:color="auto"/>
      </w:divBdr>
    </w:div>
    <w:div w:id="665131818">
      <w:bodyDiv w:val="1"/>
      <w:marLeft w:val="0"/>
      <w:marRight w:val="0"/>
      <w:marTop w:val="0"/>
      <w:marBottom w:val="0"/>
      <w:divBdr>
        <w:top w:val="none" w:sz="0" w:space="0" w:color="auto"/>
        <w:left w:val="none" w:sz="0" w:space="0" w:color="auto"/>
        <w:bottom w:val="none" w:sz="0" w:space="0" w:color="auto"/>
        <w:right w:val="none" w:sz="0" w:space="0" w:color="auto"/>
      </w:divBdr>
    </w:div>
    <w:div w:id="667054669">
      <w:bodyDiv w:val="1"/>
      <w:marLeft w:val="0"/>
      <w:marRight w:val="0"/>
      <w:marTop w:val="0"/>
      <w:marBottom w:val="0"/>
      <w:divBdr>
        <w:top w:val="none" w:sz="0" w:space="0" w:color="auto"/>
        <w:left w:val="none" w:sz="0" w:space="0" w:color="auto"/>
        <w:bottom w:val="none" w:sz="0" w:space="0" w:color="auto"/>
        <w:right w:val="none" w:sz="0" w:space="0" w:color="auto"/>
      </w:divBdr>
    </w:div>
    <w:div w:id="671682467">
      <w:bodyDiv w:val="1"/>
      <w:marLeft w:val="0"/>
      <w:marRight w:val="0"/>
      <w:marTop w:val="0"/>
      <w:marBottom w:val="0"/>
      <w:divBdr>
        <w:top w:val="none" w:sz="0" w:space="0" w:color="auto"/>
        <w:left w:val="none" w:sz="0" w:space="0" w:color="auto"/>
        <w:bottom w:val="none" w:sz="0" w:space="0" w:color="auto"/>
        <w:right w:val="none" w:sz="0" w:space="0" w:color="auto"/>
      </w:divBdr>
    </w:div>
    <w:div w:id="674575774">
      <w:bodyDiv w:val="1"/>
      <w:marLeft w:val="0"/>
      <w:marRight w:val="0"/>
      <w:marTop w:val="0"/>
      <w:marBottom w:val="0"/>
      <w:divBdr>
        <w:top w:val="none" w:sz="0" w:space="0" w:color="auto"/>
        <w:left w:val="none" w:sz="0" w:space="0" w:color="auto"/>
        <w:bottom w:val="none" w:sz="0" w:space="0" w:color="auto"/>
        <w:right w:val="none" w:sz="0" w:space="0" w:color="auto"/>
      </w:divBdr>
    </w:div>
    <w:div w:id="679351388">
      <w:bodyDiv w:val="1"/>
      <w:marLeft w:val="0"/>
      <w:marRight w:val="0"/>
      <w:marTop w:val="0"/>
      <w:marBottom w:val="0"/>
      <w:divBdr>
        <w:top w:val="none" w:sz="0" w:space="0" w:color="auto"/>
        <w:left w:val="none" w:sz="0" w:space="0" w:color="auto"/>
        <w:bottom w:val="none" w:sz="0" w:space="0" w:color="auto"/>
        <w:right w:val="none" w:sz="0" w:space="0" w:color="auto"/>
      </w:divBdr>
    </w:div>
    <w:div w:id="680006138">
      <w:bodyDiv w:val="1"/>
      <w:marLeft w:val="0"/>
      <w:marRight w:val="0"/>
      <w:marTop w:val="0"/>
      <w:marBottom w:val="0"/>
      <w:divBdr>
        <w:top w:val="none" w:sz="0" w:space="0" w:color="auto"/>
        <w:left w:val="none" w:sz="0" w:space="0" w:color="auto"/>
        <w:bottom w:val="none" w:sz="0" w:space="0" w:color="auto"/>
        <w:right w:val="none" w:sz="0" w:space="0" w:color="auto"/>
      </w:divBdr>
    </w:div>
    <w:div w:id="684751168">
      <w:bodyDiv w:val="1"/>
      <w:marLeft w:val="0"/>
      <w:marRight w:val="0"/>
      <w:marTop w:val="0"/>
      <w:marBottom w:val="0"/>
      <w:divBdr>
        <w:top w:val="none" w:sz="0" w:space="0" w:color="auto"/>
        <w:left w:val="none" w:sz="0" w:space="0" w:color="auto"/>
        <w:bottom w:val="none" w:sz="0" w:space="0" w:color="auto"/>
        <w:right w:val="none" w:sz="0" w:space="0" w:color="auto"/>
      </w:divBdr>
    </w:div>
    <w:div w:id="685404139">
      <w:bodyDiv w:val="1"/>
      <w:marLeft w:val="0"/>
      <w:marRight w:val="0"/>
      <w:marTop w:val="0"/>
      <w:marBottom w:val="0"/>
      <w:divBdr>
        <w:top w:val="none" w:sz="0" w:space="0" w:color="auto"/>
        <w:left w:val="none" w:sz="0" w:space="0" w:color="auto"/>
        <w:bottom w:val="none" w:sz="0" w:space="0" w:color="auto"/>
        <w:right w:val="none" w:sz="0" w:space="0" w:color="auto"/>
      </w:divBdr>
    </w:div>
    <w:div w:id="688869408">
      <w:bodyDiv w:val="1"/>
      <w:marLeft w:val="0"/>
      <w:marRight w:val="0"/>
      <w:marTop w:val="0"/>
      <w:marBottom w:val="0"/>
      <w:divBdr>
        <w:top w:val="none" w:sz="0" w:space="0" w:color="auto"/>
        <w:left w:val="none" w:sz="0" w:space="0" w:color="auto"/>
        <w:bottom w:val="none" w:sz="0" w:space="0" w:color="auto"/>
        <w:right w:val="none" w:sz="0" w:space="0" w:color="auto"/>
      </w:divBdr>
    </w:div>
    <w:div w:id="690767583">
      <w:bodyDiv w:val="1"/>
      <w:marLeft w:val="0"/>
      <w:marRight w:val="0"/>
      <w:marTop w:val="0"/>
      <w:marBottom w:val="0"/>
      <w:divBdr>
        <w:top w:val="none" w:sz="0" w:space="0" w:color="auto"/>
        <w:left w:val="none" w:sz="0" w:space="0" w:color="auto"/>
        <w:bottom w:val="none" w:sz="0" w:space="0" w:color="auto"/>
        <w:right w:val="none" w:sz="0" w:space="0" w:color="auto"/>
      </w:divBdr>
    </w:div>
    <w:div w:id="691494492">
      <w:bodyDiv w:val="1"/>
      <w:marLeft w:val="0"/>
      <w:marRight w:val="0"/>
      <w:marTop w:val="0"/>
      <w:marBottom w:val="0"/>
      <w:divBdr>
        <w:top w:val="none" w:sz="0" w:space="0" w:color="auto"/>
        <w:left w:val="none" w:sz="0" w:space="0" w:color="auto"/>
        <w:bottom w:val="none" w:sz="0" w:space="0" w:color="auto"/>
        <w:right w:val="none" w:sz="0" w:space="0" w:color="auto"/>
      </w:divBdr>
    </w:div>
    <w:div w:id="693266106">
      <w:bodyDiv w:val="1"/>
      <w:marLeft w:val="0"/>
      <w:marRight w:val="0"/>
      <w:marTop w:val="0"/>
      <w:marBottom w:val="0"/>
      <w:divBdr>
        <w:top w:val="none" w:sz="0" w:space="0" w:color="auto"/>
        <w:left w:val="none" w:sz="0" w:space="0" w:color="auto"/>
        <w:bottom w:val="none" w:sz="0" w:space="0" w:color="auto"/>
        <w:right w:val="none" w:sz="0" w:space="0" w:color="auto"/>
      </w:divBdr>
    </w:div>
    <w:div w:id="695157267">
      <w:bodyDiv w:val="1"/>
      <w:marLeft w:val="0"/>
      <w:marRight w:val="0"/>
      <w:marTop w:val="0"/>
      <w:marBottom w:val="0"/>
      <w:divBdr>
        <w:top w:val="none" w:sz="0" w:space="0" w:color="auto"/>
        <w:left w:val="none" w:sz="0" w:space="0" w:color="auto"/>
        <w:bottom w:val="none" w:sz="0" w:space="0" w:color="auto"/>
        <w:right w:val="none" w:sz="0" w:space="0" w:color="auto"/>
      </w:divBdr>
    </w:div>
    <w:div w:id="697658835">
      <w:bodyDiv w:val="1"/>
      <w:marLeft w:val="0"/>
      <w:marRight w:val="0"/>
      <w:marTop w:val="0"/>
      <w:marBottom w:val="0"/>
      <w:divBdr>
        <w:top w:val="none" w:sz="0" w:space="0" w:color="auto"/>
        <w:left w:val="none" w:sz="0" w:space="0" w:color="auto"/>
        <w:bottom w:val="none" w:sz="0" w:space="0" w:color="auto"/>
        <w:right w:val="none" w:sz="0" w:space="0" w:color="auto"/>
      </w:divBdr>
    </w:div>
    <w:div w:id="703822352">
      <w:bodyDiv w:val="1"/>
      <w:marLeft w:val="0"/>
      <w:marRight w:val="0"/>
      <w:marTop w:val="0"/>
      <w:marBottom w:val="0"/>
      <w:divBdr>
        <w:top w:val="none" w:sz="0" w:space="0" w:color="auto"/>
        <w:left w:val="none" w:sz="0" w:space="0" w:color="auto"/>
        <w:bottom w:val="none" w:sz="0" w:space="0" w:color="auto"/>
        <w:right w:val="none" w:sz="0" w:space="0" w:color="auto"/>
      </w:divBdr>
    </w:div>
    <w:div w:id="705105246">
      <w:bodyDiv w:val="1"/>
      <w:marLeft w:val="0"/>
      <w:marRight w:val="0"/>
      <w:marTop w:val="0"/>
      <w:marBottom w:val="0"/>
      <w:divBdr>
        <w:top w:val="none" w:sz="0" w:space="0" w:color="auto"/>
        <w:left w:val="none" w:sz="0" w:space="0" w:color="auto"/>
        <w:bottom w:val="none" w:sz="0" w:space="0" w:color="auto"/>
        <w:right w:val="none" w:sz="0" w:space="0" w:color="auto"/>
      </w:divBdr>
    </w:div>
    <w:div w:id="705449942">
      <w:bodyDiv w:val="1"/>
      <w:marLeft w:val="0"/>
      <w:marRight w:val="0"/>
      <w:marTop w:val="0"/>
      <w:marBottom w:val="0"/>
      <w:divBdr>
        <w:top w:val="none" w:sz="0" w:space="0" w:color="auto"/>
        <w:left w:val="none" w:sz="0" w:space="0" w:color="auto"/>
        <w:bottom w:val="none" w:sz="0" w:space="0" w:color="auto"/>
        <w:right w:val="none" w:sz="0" w:space="0" w:color="auto"/>
      </w:divBdr>
    </w:div>
    <w:div w:id="709381799">
      <w:bodyDiv w:val="1"/>
      <w:marLeft w:val="0"/>
      <w:marRight w:val="0"/>
      <w:marTop w:val="0"/>
      <w:marBottom w:val="0"/>
      <w:divBdr>
        <w:top w:val="none" w:sz="0" w:space="0" w:color="auto"/>
        <w:left w:val="none" w:sz="0" w:space="0" w:color="auto"/>
        <w:bottom w:val="none" w:sz="0" w:space="0" w:color="auto"/>
        <w:right w:val="none" w:sz="0" w:space="0" w:color="auto"/>
      </w:divBdr>
    </w:div>
    <w:div w:id="714433457">
      <w:bodyDiv w:val="1"/>
      <w:marLeft w:val="0"/>
      <w:marRight w:val="0"/>
      <w:marTop w:val="0"/>
      <w:marBottom w:val="0"/>
      <w:divBdr>
        <w:top w:val="none" w:sz="0" w:space="0" w:color="auto"/>
        <w:left w:val="none" w:sz="0" w:space="0" w:color="auto"/>
        <w:bottom w:val="none" w:sz="0" w:space="0" w:color="auto"/>
        <w:right w:val="none" w:sz="0" w:space="0" w:color="auto"/>
      </w:divBdr>
    </w:div>
    <w:div w:id="716197846">
      <w:bodyDiv w:val="1"/>
      <w:marLeft w:val="0"/>
      <w:marRight w:val="0"/>
      <w:marTop w:val="0"/>
      <w:marBottom w:val="0"/>
      <w:divBdr>
        <w:top w:val="none" w:sz="0" w:space="0" w:color="auto"/>
        <w:left w:val="none" w:sz="0" w:space="0" w:color="auto"/>
        <w:bottom w:val="none" w:sz="0" w:space="0" w:color="auto"/>
        <w:right w:val="none" w:sz="0" w:space="0" w:color="auto"/>
      </w:divBdr>
    </w:div>
    <w:div w:id="717440558">
      <w:bodyDiv w:val="1"/>
      <w:marLeft w:val="0"/>
      <w:marRight w:val="0"/>
      <w:marTop w:val="0"/>
      <w:marBottom w:val="0"/>
      <w:divBdr>
        <w:top w:val="none" w:sz="0" w:space="0" w:color="auto"/>
        <w:left w:val="none" w:sz="0" w:space="0" w:color="auto"/>
        <w:bottom w:val="none" w:sz="0" w:space="0" w:color="auto"/>
        <w:right w:val="none" w:sz="0" w:space="0" w:color="auto"/>
      </w:divBdr>
    </w:div>
    <w:div w:id="717702492">
      <w:bodyDiv w:val="1"/>
      <w:marLeft w:val="0"/>
      <w:marRight w:val="0"/>
      <w:marTop w:val="0"/>
      <w:marBottom w:val="0"/>
      <w:divBdr>
        <w:top w:val="none" w:sz="0" w:space="0" w:color="auto"/>
        <w:left w:val="none" w:sz="0" w:space="0" w:color="auto"/>
        <w:bottom w:val="none" w:sz="0" w:space="0" w:color="auto"/>
        <w:right w:val="none" w:sz="0" w:space="0" w:color="auto"/>
      </w:divBdr>
    </w:div>
    <w:div w:id="718817885">
      <w:bodyDiv w:val="1"/>
      <w:marLeft w:val="0"/>
      <w:marRight w:val="0"/>
      <w:marTop w:val="0"/>
      <w:marBottom w:val="0"/>
      <w:divBdr>
        <w:top w:val="none" w:sz="0" w:space="0" w:color="auto"/>
        <w:left w:val="none" w:sz="0" w:space="0" w:color="auto"/>
        <w:bottom w:val="none" w:sz="0" w:space="0" w:color="auto"/>
        <w:right w:val="none" w:sz="0" w:space="0" w:color="auto"/>
      </w:divBdr>
    </w:div>
    <w:div w:id="726801540">
      <w:bodyDiv w:val="1"/>
      <w:marLeft w:val="0"/>
      <w:marRight w:val="0"/>
      <w:marTop w:val="0"/>
      <w:marBottom w:val="0"/>
      <w:divBdr>
        <w:top w:val="none" w:sz="0" w:space="0" w:color="auto"/>
        <w:left w:val="none" w:sz="0" w:space="0" w:color="auto"/>
        <w:bottom w:val="none" w:sz="0" w:space="0" w:color="auto"/>
        <w:right w:val="none" w:sz="0" w:space="0" w:color="auto"/>
      </w:divBdr>
    </w:div>
    <w:div w:id="728919736">
      <w:bodyDiv w:val="1"/>
      <w:marLeft w:val="0"/>
      <w:marRight w:val="0"/>
      <w:marTop w:val="0"/>
      <w:marBottom w:val="0"/>
      <w:divBdr>
        <w:top w:val="none" w:sz="0" w:space="0" w:color="auto"/>
        <w:left w:val="none" w:sz="0" w:space="0" w:color="auto"/>
        <w:bottom w:val="none" w:sz="0" w:space="0" w:color="auto"/>
        <w:right w:val="none" w:sz="0" w:space="0" w:color="auto"/>
      </w:divBdr>
    </w:div>
    <w:div w:id="729576441">
      <w:bodyDiv w:val="1"/>
      <w:marLeft w:val="0"/>
      <w:marRight w:val="0"/>
      <w:marTop w:val="0"/>
      <w:marBottom w:val="0"/>
      <w:divBdr>
        <w:top w:val="none" w:sz="0" w:space="0" w:color="auto"/>
        <w:left w:val="none" w:sz="0" w:space="0" w:color="auto"/>
        <w:bottom w:val="none" w:sz="0" w:space="0" w:color="auto"/>
        <w:right w:val="none" w:sz="0" w:space="0" w:color="auto"/>
      </w:divBdr>
    </w:div>
    <w:div w:id="729963295">
      <w:bodyDiv w:val="1"/>
      <w:marLeft w:val="0"/>
      <w:marRight w:val="0"/>
      <w:marTop w:val="0"/>
      <w:marBottom w:val="0"/>
      <w:divBdr>
        <w:top w:val="none" w:sz="0" w:space="0" w:color="auto"/>
        <w:left w:val="none" w:sz="0" w:space="0" w:color="auto"/>
        <w:bottom w:val="none" w:sz="0" w:space="0" w:color="auto"/>
        <w:right w:val="none" w:sz="0" w:space="0" w:color="auto"/>
      </w:divBdr>
    </w:div>
    <w:div w:id="731386051">
      <w:bodyDiv w:val="1"/>
      <w:marLeft w:val="0"/>
      <w:marRight w:val="0"/>
      <w:marTop w:val="0"/>
      <w:marBottom w:val="0"/>
      <w:divBdr>
        <w:top w:val="none" w:sz="0" w:space="0" w:color="auto"/>
        <w:left w:val="none" w:sz="0" w:space="0" w:color="auto"/>
        <w:bottom w:val="none" w:sz="0" w:space="0" w:color="auto"/>
        <w:right w:val="none" w:sz="0" w:space="0" w:color="auto"/>
      </w:divBdr>
    </w:div>
    <w:div w:id="732503710">
      <w:bodyDiv w:val="1"/>
      <w:marLeft w:val="0"/>
      <w:marRight w:val="0"/>
      <w:marTop w:val="0"/>
      <w:marBottom w:val="0"/>
      <w:divBdr>
        <w:top w:val="none" w:sz="0" w:space="0" w:color="auto"/>
        <w:left w:val="none" w:sz="0" w:space="0" w:color="auto"/>
        <w:bottom w:val="none" w:sz="0" w:space="0" w:color="auto"/>
        <w:right w:val="none" w:sz="0" w:space="0" w:color="auto"/>
      </w:divBdr>
    </w:div>
    <w:div w:id="733702432">
      <w:bodyDiv w:val="1"/>
      <w:marLeft w:val="0"/>
      <w:marRight w:val="0"/>
      <w:marTop w:val="0"/>
      <w:marBottom w:val="0"/>
      <w:divBdr>
        <w:top w:val="none" w:sz="0" w:space="0" w:color="auto"/>
        <w:left w:val="none" w:sz="0" w:space="0" w:color="auto"/>
        <w:bottom w:val="none" w:sz="0" w:space="0" w:color="auto"/>
        <w:right w:val="none" w:sz="0" w:space="0" w:color="auto"/>
      </w:divBdr>
    </w:div>
    <w:div w:id="739520997">
      <w:bodyDiv w:val="1"/>
      <w:marLeft w:val="0"/>
      <w:marRight w:val="0"/>
      <w:marTop w:val="0"/>
      <w:marBottom w:val="0"/>
      <w:divBdr>
        <w:top w:val="none" w:sz="0" w:space="0" w:color="auto"/>
        <w:left w:val="none" w:sz="0" w:space="0" w:color="auto"/>
        <w:bottom w:val="none" w:sz="0" w:space="0" w:color="auto"/>
        <w:right w:val="none" w:sz="0" w:space="0" w:color="auto"/>
      </w:divBdr>
    </w:div>
    <w:div w:id="739523400">
      <w:bodyDiv w:val="1"/>
      <w:marLeft w:val="0"/>
      <w:marRight w:val="0"/>
      <w:marTop w:val="0"/>
      <w:marBottom w:val="0"/>
      <w:divBdr>
        <w:top w:val="none" w:sz="0" w:space="0" w:color="auto"/>
        <w:left w:val="none" w:sz="0" w:space="0" w:color="auto"/>
        <w:bottom w:val="none" w:sz="0" w:space="0" w:color="auto"/>
        <w:right w:val="none" w:sz="0" w:space="0" w:color="auto"/>
      </w:divBdr>
    </w:div>
    <w:div w:id="740493427">
      <w:bodyDiv w:val="1"/>
      <w:marLeft w:val="0"/>
      <w:marRight w:val="0"/>
      <w:marTop w:val="0"/>
      <w:marBottom w:val="0"/>
      <w:divBdr>
        <w:top w:val="none" w:sz="0" w:space="0" w:color="auto"/>
        <w:left w:val="none" w:sz="0" w:space="0" w:color="auto"/>
        <w:bottom w:val="none" w:sz="0" w:space="0" w:color="auto"/>
        <w:right w:val="none" w:sz="0" w:space="0" w:color="auto"/>
      </w:divBdr>
    </w:div>
    <w:div w:id="740910350">
      <w:bodyDiv w:val="1"/>
      <w:marLeft w:val="0"/>
      <w:marRight w:val="0"/>
      <w:marTop w:val="0"/>
      <w:marBottom w:val="0"/>
      <w:divBdr>
        <w:top w:val="none" w:sz="0" w:space="0" w:color="auto"/>
        <w:left w:val="none" w:sz="0" w:space="0" w:color="auto"/>
        <w:bottom w:val="none" w:sz="0" w:space="0" w:color="auto"/>
        <w:right w:val="none" w:sz="0" w:space="0" w:color="auto"/>
      </w:divBdr>
    </w:div>
    <w:div w:id="743650524">
      <w:bodyDiv w:val="1"/>
      <w:marLeft w:val="0"/>
      <w:marRight w:val="0"/>
      <w:marTop w:val="0"/>
      <w:marBottom w:val="0"/>
      <w:divBdr>
        <w:top w:val="none" w:sz="0" w:space="0" w:color="auto"/>
        <w:left w:val="none" w:sz="0" w:space="0" w:color="auto"/>
        <w:bottom w:val="none" w:sz="0" w:space="0" w:color="auto"/>
        <w:right w:val="none" w:sz="0" w:space="0" w:color="auto"/>
      </w:divBdr>
    </w:div>
    <w:div w:id="745150797">
      <w:bodyDiv w:val="1"/>
      <w:marLeft w:val="0"/>
      <w:marRight w:val="0"/>
      <w:marTop w:val="0"/>
      <w:marBottom w:val="0"/>
      <w:divBdr>
        <w:top w:val="none" w:sz="0" w:space="0" w:color="auto"/>
        <w:left w:val="none" w:sz="0" w:space="0" w:color="auto"/>
        <w:bottom w:val="none" w:sz="0" w:space="0" w:color="auto"/>
        <w:right w:val="none" w:sz="0" w:space="0" w:color="auto"/>
      </w:divBdr>
    </w:div>
    <w:div w:id="750927512">
      <w:bodyDiv w:val="1"/>
      <w:marLeft w:val="0"/>
      <w:marRight w:val="0"/>
      <w:marTop w:val="0"/>
      <w:marBottom w:val="0"/>
      <w:divBdr>
        <w:top w:val="none" w:sz="0" w:space="0" w:color="auto"/>
        <w:left w:val="none" w:sz="0" w:space="0" w:color="auto"/>
        <w:bottom w:val="none" w:sz="0" w:space="0" w:color="auto"/>
        <w:right w:val="none" w:sz="0" w:space="0" w:color="auto"/>
      </w:divBdr>
    </w:div>
    <w:div w:id="754396691">
      <w:bodyDiv w:val="1"/>
      <w:marLeft w:val="0"/>
      <w:marRight w:val="0"/>
      <w:marTop w:val="0"/>
      <w:marBottom w:val="0"/>
      <w:divBdr>
        <w:top w:val="none" w:sz="0" w:space="0" w:color="auto"/>
        <w:left w:val="none" w:sz="0" w:space="0" w:color="auto"/>
        <w:bottom w:val="none" w:sz="0" w:space="0" w:color="auto"/>
        <w:right w:val="none" w:sz="0" w:space="0" w:color="auto"/>
      </w:divBdr>
    </w:div>
    <w:div w:id="755172556">
      <w:bodyDiv w:val="1"/>
      <w:marLeft w:val="0"/>
      <w:marRight w:val="0"/>
      <w:marTop w:val="0"/>
      <w:marBottom w:val="0"/>
      <w:divBdr>
        <w:top w:val="none" w:sz="0" w:space="0" w:color="auto"/>
        <w:left w:val="none" w:sz="0" w:space="0" w:color="auto"/>
        <w:bottom w:val="none" w:sz="0" w:space="0" w:color="auto"/>
        <w:right w:val="none" w:sz="0" w:space="0" w:color="auto"/>
      </w:divBdr>
    </w:div>
    <w:div w:id="757755335">
      <w:bodyDiv w:val="1"/>
      <w:marLeft w:val="0"/>
      <w:marRight w:val="0"/>
      <w:marTop w:val="0"/>
      <w:marBottom w:val="0"/>
      <w:divBdr>
        <w:top w:val="none" w:sz="0" w:space="0" w:color="auto"/>
        <w:left w:val="none" w:sz="0" w:space="0" w:color="auto"/>
        <w:bottom w:val="none" w:sz="0" w:space="0" w:color="auto"/>
        <w:right w:val="none" w:sz="0" w:space="0" w:color="auto"/>
      </w:divBdr>
    </w:div>
    <w:div w:id="759722082">
      <w:bodyDiv w:val="1"/>
      <w:marLeft w:val="0"/>
      <w:marRight w:val="0"/>
      <w:marTop w:val="0"/>
      <w:marBottom w:val="0"/>
      <w:divBdr>
        <w:top w:val="none" w:sz="0" w:space="0" w:color="auto"/>
        <w:left w:val="none" w:sz="0" w:space="0" w:color="auto"/>
        <w:bottom w:val="none" w:sz="0" w:space="0" w:color="auto"/>
        <w:right w:val="none" w:sz="0" w:space="0" w:color="auto"/>
      </w:divBdr>
    </w:div>
    <w:div w:id="760302348">
      <w:bodyDiv w:val="1"/>
      <w:marLeft w:val="0"/>
      <w:marRight w:val="0"/>
      <w:marTop w:val="0"/>
      <w:marBottom w:val="0"/>
      <w:divBdr>
        <w:top w:val="none" w:sz="0" w:space="0" w:color="auto"/>
        <w:left w:val="none" w:sz="0" w:space="0" w:color="auto"/>
        <w:bottom w:val="none" w:sz="0" w:space="0" w:color="auto"/>
        <w:right w:val="none" w:sz="0" w:space="0" w:color="auto"/>
      </w:divBdr>
    </w:div>
    <w:div w:id="761100015">
      <w:bodyDiv w:val="1"/>
      <w:marLeft w:val="0"/>
      <w:marRight w:val="0"/>
      <w:marTop w:val="0"/>
      <w:marBottom w:val="0"/>
      <w:divBdr>
        <w:top w:val="none" w:sz="0" w:space="0" w:color="auto"/>
        <w:left w:val="none" w:sz="0" w:space="0" w:color="auto"/>
        <w:bottom w:val="none" w:sz="0" w:space="0" w:color="auto"/>
        <w:right w:val="none" w:sz="0" w:space="0" w:color="auto"/>
      </w:divBdr>
    </w:div>
    <w:div w:id="761219959">
      <w:bodyDiv w:val="1"/>
      <w:marLeft w:val="0"/>
      <w:marRight w:val="0"/>
      <w:marTop w:val="0"/>
      <w:marBottom w:val="0"/>
      <w:divBdr>
        <w:top w:val="none" w:sz="0" w:space="0" w:color="auto"/>
        <w:left w:val="none" w:sz="0" w:space="0" w:color="auto"/>
        <w:bottom w:val="none" w:sz="0" w:space="0" w:color="auto"/>
        <w:right w:val="none" w:sz="0" w:space="0" w:color="auto"/>
      </w:divBdr>
    </w:div>
    <w:div w:id="762189403">
      <w:bodyDiv w:val="1"/>
      <w:marLeft w:val="0"/>
      <w:marRight w:val="0"/>
      <w:marTop w:val="0"/>
      <w:marBottom w:val="0"/>
      <w:divBdr>
        <w:top w:val="none" w:sz="0" w:space="0" w:color="auto"/>
        <w:left w:val="none" w:sz="0" w:space="0" w:color="auto"/>
        <w:bottom w:val="none" w:sz="0" w:space="0" w:color="auto"/>
        <w:right w:val="none" w:sz="0" w:space="0" w:color="auto"/>
      </w:divBdr>
    </w:div>
    <w:div w:id="762381018">
      <w:bodyDiv w:val="1"/>
      <w:marLeft w:val="0"/>
      <w:marRight w:val="0"/>
      <w:marTop w:val="0"/>
      <w:marBottom w:val="0"/>
      <w:divBdr>
        <w:top w:val="none" w:sz="0" w:space="0" w:color="auto"/>
        <w:left w:val="none" w:sz="0" w:space="0" w:color="auto"/>
        <w:bottom w:val="none" w:sz="0" w:space="0" w:color="auto"/>
        <w:right w:val="none" w:sz="0" w:space="0" w:color="auto"/>
      </w:divBdr>
    </w:div>
    <w:div w:id="763962175">
      <w:bodyDiv w:val="1"/>
      <w:marLeft w:val="0"/>
      <w:marRight w:val="0"/>
      <w:marTop w:val="0"/>
      <w:marBottom w:val="0"/>
      <w:divBdr>
        <w:top w:val="none" w:sz="0" w:space="0" w:color="auto"/>
        <w:left w:val="none" w:sz="0" w:space="0" w:color="auto"/>
        <w:bottom w:val="none" w:sz="0" w:space="0" w:color="auto"/>
        <w:right w:val="none" w:sz="0" w:space="0" w:color="auto"/>
      </w:divBdr>
    </w:div>
    <w:div w:id="767310185">
      <w:bodyDiv w:val="1"/>
      <w:marLeft w:val="0"/>
      <w:marRight w:val="0"/>
      <w:marTop w:val="0"/>
      <w:marBottom w:val="0"/>
      <w:divBdr>
        <w:top w:val="none" w:sz="0" w:space="0" w:color="auto"/>
        <w:left w:val="none" w:sz="0" w:space="0" w:color="auto"/>
        <w:bottom w:val="none" w:sz="0" w:space="0" w:color="auto"/>
        <w:right w:val="none" w:sz="0" w:space="0" w:color="auto"/>
      </w:divBdr>
    </w:div>
    <w:div w:id="768045289">
      <w:bodyDiv w:val="1"/>
      <w:marLeft w:val="0"/>
      <w:marRight w:val="0"/>
      <w:marTop w:val="0"/>
      <w:marBottom w:val="0"/>
      <w:divBdr>
        <w:top w:val="none" w:sz="0" w:space="0" w:color="auto"/>
        <w:left w:val="none" w:sz="0" w:space="0" w:color="auto"/>
        <w:bottom w:val="none" w:sz="0" w:space="0" w:color="auto"/>
        <w:right w:val="none" w:sz="0" w:space="0" w:color="auto"/>
      </w:divBdr>
    </w:div>
    <w:div w:id="768357550">
      <w:bodyDiv w:val="1"/>
      <w:marLeft w:val="0"/>
      <w:marRight w:val="0"/>
      <w:marTop w:val="0"/>
      <w:marBottom w:val="0"/>
      <w:divBdr>
        <w:top w:val="none" w:sz="0" w:space="0" w:color="auto"/>
        <w:left w:val="none" w:sz="0" w:space="0" w:color="auto"/>
        <w:bottom w:val="none" w:sz="0" w:space="0" w:color="auto"/>
        <w:right w:val="none" w:sz="0" w:space="0" w:color="auto"/>
      </w:divBdr>
    </w:div>
    <w:div w:id="769081015">
      <w:bodyDiv w:val="1"/>
      <w:marLeft w:val="0"/>
      <w:marRight w:val="0"/>
      <w:marTop w:val="0"/>
      <w:marBottom w:val="0"/>
      <w:divBdr>
        <w:top w:val="none" w:sz="0" w:space="0" w:color="auto"/>
        <w:left w:val="none" w:sz="0" w:space="0" w:color="auto"/>
        <w:bottom w:val="none" w:sz="0" w:space="0" w:color="auto"/>
        <w:right w:val="none" w:sz="0" w:space="0" w:color="auto"/>
      </w:divBdr>
    </w:div>
    <w:div w:id="770200979">
      <w:bodyDiv w:val="1"/>
      <w:marLeft w:val="0"/>
      <w:marRight w:val="0"/>
      <w:marTop w:val="0"/>
      <w:marBottom w:val="0"/>
      <w:divBdr>
        <w:top w:val="none" w:sz="0" w:space="0" w:color="auto"/>
        <w:left w:val="none" w:sz="0" w:space="0" w:color="auto"/>
        <w:bottom w:val="none" w:sz="0" w:space="0" w:color="auto"/>
        <w:right w:val="none" w:sz="0" w:space="0" w:color="auto"/>
      </w:divBdr>
    </w:div>
    <w:div w:id="776556782">
      <w:bodyDiv w:val="1"/>
      <w:marLeft w:val="0"/>
      <w:marRight w:val="0"/>
      <w:marTop w:val="0"/>
      <w:marBottom w:val="0"/>
      <w:divBdr>
        <w:top w:val="none" w:sz="0" w:space="0" w:color="auto"/>
        <w:left w:val="none" w:sz="0" w:space="0" w:color="auto"/>
        <w:bottom w:val="none" w:sz="0" w:space="0" w:color="auto"/>
        <w:right w:val="none" w:sz="0" w:space="0" w:color="auto"/>
      </w:divBdr>
    </w:div>
    <w:div w:id="781647971">
      <w:bodyDiv w:val="1"/>
      <w:marLeft w:val="0"/>
      <w:marRight w:val="0"/>
      <w:marTop w:val="0"/>
      <w:marBottom w:val="0"/>
      <w:divBdr>
        <w:top w:val="none" w:sz="0" w:space="0" w:color="auto"/>
        <w:left w:val="none" w:sz="0" w:space="0" w:color="auto"/>
        <w:bottom w:val="none" w:sz="0" w:space="0" w:color="auto"/>
        <w:right w:val="none" w:sz="0" w:space="0" w:color="auto"/>
      </w:divBdr>
    </w:div>
    <w:div w:id="784035138">
      <w:bodyDiv w:val="1"/>
      <w:marLeft w:val="0"/>
      <w:marRight w:val="0"/>
      <w:marTop w:val="0"/>
      <w:marBottom w:val="0"/>
      <w:divBdr>
        <w:top w:val="none" w:sz="0" w:space="0" w:color="auto"/>
        <w:left w:val="none" w:sz="0" w:space="0" w:color="auto"/>
        <w:bottom w:val="none" w:sz="0" w:space="0" w:color="auto"/>
        <w:right w:val="none" w:sz="0" w:space="0" w:color="auto"/>
      </w:divBdr>
    </w:div>
    <w:div w:id="785656096">
      <w:bodyDiv w:val="1"/>
      <w:marLeft w:val="0"/>
      <w:marRight w:val="0"/>
      <w:marTop w:val="0"/>
      <w:marBottom w:val="0"/>
      <w:divBdr>
        <w:top w:val="none" w:sz="0" w:space="0" w:color="auto"/>
        <w:left w:val="none" w:sz="0" w:space="0" w:color="auto"/>
        <w:bottom w:val="none" w:sz="0" w:space="0" w:color="auto"/>
        <w:right w:val="none" w:sz="0" w:space="0" w:color="auto"/>
      </w:divBdr>
    </w:div>
    <w:div w:id="788276876">
      <w:bodyDiv w:val="1"/>
      <w:marLeft w:val="0"/>
      <w:marRight w:val="0"/>
      <w:marTop w:val="0"/>
      <w:marBottom w:val="0"/>
      <w:divBdr>
        <w:top w:val="none" w:sz="0" w:space="0" w:color="auto"/>
        <w:left w:val="none" w:sz="0" w:space="0" w:color="auto"/>
        <w:bottom w:val="none" w:sz="0" w:space="0" w:color="auto"/>
        <w:right w:val="none" w:sz="0" w:space="0" w:color="auto"/>
      </w:divBdr>
    </w:div>
    <w:div w:id="790785270">
      <w:bodyDiv w:val="1"/>
      <w:marLeft w:val="0"/>
      <w:marRight w:val="0"/>
      <w:marTop w:val="0"/>
      <w:marBottom w:val="0"/>
      <w:divBdr>
        <w:top w:val="none" w:sz="0" w:space="0" w:color="auto"/>
        <w:left w:val="none" w:sz="0" w:space="0" w:color="auto"/>
        <w:bottom w:val="none" w:sz="0" w:space="0" w:color="auto"/>
        <w:right w:val="none" w:sz="0" w:space="0" w:color="auto"/>
      </w:divBdr>
    </w:div>
    <w:div w:id="792554963">
      <w:bodyDiv w:val="1"/>
      <w:marLeft w:val="0"/>
      <w:marRight w:val="0"/>
      <w:marTop w:val="0"/>
      <w:marBottom w:val="0"/>
      <w:divBdr>
        <w:top w:val="none" w:sz="0" w:space="0" w:color="auto"/>
        <w:left w:val="none" w:sz="0" w:space="0" w:color="auto"/>
        <w:bottom w:val="none" w:sz="0" w:space="0" w:color="auto"/>
        <w:right w:val="none" w:sz="0" w:space="0" w:color="auto"/>
      </w:divBdr>
    </w:div>
    <w:div w:id="794250144">
      <w:bodyDiv w:val="1"/>
      <w:marLeft w:val="0"/>
      <w:marRight w:val="0"/>
      <w:marTop w:val="0"/>
      <w:marBottom w:val="0"/>
      <w:divBdr>
        <w:top w:val="none" w:sz="0" w:space="0" w:color="auto"/>
        <w:left w:val="none" w:sz="0" w:space="0" w:color="auto"/>
        <w:bottom w:val="none" w:sz="0" w:space="0" w:color="auto"/>
        <w:right w:val="none" w:sz="0" w:space="0" w:color="auto"/>
      </w:divBdr>
    </w:div>
    <w:div w:id="798064053">
      <w:bodyDiv w:val="1"/>
      <w:marLeft w:val="0"/>
      <w:marRight w:val="0"/>
      <w:marTop w:val="0"/>
      <w:marBottom w:val="0"/>
      <w:divBdr>
        <w:top w:val="none" w:sz="0" w:space="0" w:color="auto"/>
        <w:left w:val="none" w:sz="0" w:space="0" w:color="auto"/>
        <w:bottom w:val="none" w:sz="0" w:space="0" w:color="auto"/>
        <w:right w:val="none" w:sz="0" w:space="0" w:color="auto"/>
      </w:divBdr>
    </w:div>
    <w:div w:id="798064127">
      <w:bodyDiv w:val="1"/>
      <w:marLeft w:val="0"/>
      <w:marRight w:val="0"/>
      <w:marTop w:val="0"/>
      <w:marBottom w:val="0"/>
      <w:divBdr>
        <w:top w:val="none" w:sz="0" w:space="0" w:color="auto"/>
        <w:left w:val="none" w:sz="0" w:space="0" w:color="auto"/>
        <w:bottom w:val="none" w:sz="0" w:space="0" w:color="auto"/>
        <w:right w:val="none" w:sz="0" w:space="0" w:color="auto"/>
      </w:divBdr>
    </w:div>
    <w:div w:id="801383468">
      <w:bodyDiv w:val="1"/>
      <w:marLeft w:val="0"/>
      <w:marRight w:val="0"/>
      <w:marTop w:val="0"/>
      <w:marBottom w:val="0"/>
      <w:divBdr>
        <w:top w:val="none" w:sz="0" w:space="0" w:color="auto"/>
        <w:left w:val="none" w:sz="0" w:space="0" w:color="auto"/>
        <w:bottom w:val="none" w:sz="0" w:space="0" w:color="auto"/>
        <w:right w:val="none" w:sz="0" w:space="0" w:color="auto"/>
      </w:divBdr>
    </w:div>
    <w:div w:id="804540516">
      <w:bodyDiv w:val="1"/>
      <w:marLeft w:val="0"/>
      <w:marRight w:val="0"/>
      <w:marTop w:val="0"/>
      <w:marBottom w:val="0"/>
      <w:divBdr>
        <w:top w:val="none" w:sz="0" w:space="0" w:color="auto"/>
        <w:left w:val="none" w:sz="0" w:space="0" w:color="auto"/>
        <w:bottom w:val="none" w:sz="0" w:space="0" w:color="auto"/>
        <w:right w:val="none" w:sz="0" w:space="0" w:color="auto"/>
      </w:divBdr>
    </w:div>
    <w:div w:id="804665814">
      <w:bodyDiv w:val="1"/>
      <w:marLeft w:val="0"/>
      <w:marRight w:val="0"/>
      <w:marTop w:val="0"/>
      <w:marBottom w:val="0"/>
      <w:divBdr>
        <w:top w:val="none" w:sz="0" w:space="0" w:color="auto"/>
        <w:left w:val="none" w:sz="0" w:space="0" w:color="auto"/>
        <w:bottom w:val="none" w:sz="0" w:space="0" w:color="auto"/>
        <w:right w:val="none" w:sz="0" w:space="0" w:color="auto"/>
      </w:divBdr>
    </w:div>
    <w:div w:id="805901721">
      <w:bodyDiv w:val="1"/>
      <w:marLeft w:val="0"/>
      <w:marRight w:val="0"/>
      <w:marTop w:val="0"/>
      <w:marBottom w:val="0"/>
      <w:divBdr>
        <w:top w:val="none" w:sz="0" w:space="0" w:color="auto"/>
        <w:left w:val="none" w:sz="0" w:space="0" w:color="auto"/>
        <w:bottom w:val="none" w:sz="0" w:space="0" w:color="auto"/>
        <w:right w:val="none" w:sz="0" w:space="0" w:color="auto"/>
      </w:divBdr>
    </w:div>
    <w:div w:id="808479828">
      <w:bodyDiv w:val="1"/>
      <w:marLeft w:val="0"/>
      <w:marRight w:val="0"/>
      <w:marTop w:val="0"/>
      <w:marBottom w:val="0"/>
      <w:divBdr>
        <w:top w:val="none" w:sz="0" w:space="0" w:color="auto"/>
        <w:left w:val="none" w:sz="0" w:space="0" w:color="auto"/>
        <w:bottom w:val="none" w:sz="0" w:space="0" w:color="auto"/>
        <w:right w:val="none" w:sz="0" w:space="0" w:color="auto"/>
      </w:divBdr>
    </w:div>
    <w:div w:id="808674348">
      <w:bodyDiv w:val="1"/>
      <w:marLeft w:val="0"/>
      <w:marRight w:val="0"/>
      <w:marTop w:val="0"/>
      <w:marBottom w:val="0"/>
      <w:divBdr>
        <w:top w:val="none" w:sz="0" w:space="0" w:color="auto"/>
        <w:left w:val="none" w:sz="0" w:space="0" w:color="auto"/>
        <w:bottom w:val="none" w:sz="0" w:space="0" w:color="auto"/>
        <w:right w:val="none" w:sz="0" w:space="0" w:color="auto"/>
      </w:divBdr>
    </w:div>
    <w:div w:id="812908725">
      <w:bodyDiv w:val="1"/>
      <w:marLeft w:val="0"/>
      <w:marRight w:val="0"/>
      <w:marTop w:val="0"/>
      <w:marBottom w:val="0"/>
      <w:divBdr>
        <w:top w:val="none" w:sz="0" w:space="0" w:color="auto"/>
        <w:left w:val="none" w:sz="0" w:space="0" w:color="auto"/>
        <w:bottom w:val="none" w:sz="0" w:space="0" w:color="auto"/>
        <w:right w:val="none" w:sz="0" w:space="0" w:color="auto"/>
      </w:divBdr>
    </w:div>
    <w:div w:id="812989533">
      <w:bodyDiv w:val="1"/>
      <w:marLeft w:val="0"/>
      <w:marRight w:val="0"/>
      <w:marTop w:val="0"/>
      <w:marBottom w:val="0"/>
      <w:divBdr>
        <w:top w:val="none" w:sz="0" w:space="0" w:color="auto"/>
        <w:left w:val="none" w:sz="0" w:space="0" w:color="auto"/>
        <w:bottom w:val="none" w:sz="0" w:space="0" w:color="auto"/>
        <w:right w:val="none" w:sz="0" w:space="0" w:color="auto"/>
      </w:divBdr>
    </w:div>
    <w:div w:id="814025291">
      <w:bodyDiv w:val="1"/>
      <w:marLeft w:val="0"/>
      <w:marRight w:val="0"/>
      <w:marTop w:val="0"/>
      <w:marBottom w:val="0"/>
      <w:divBdr>
        <w:top w:val="none" w:sz="0" w:space="0" w:color="auto"/>
        <w:left w:val="none" w:sz="0" w:space="0" w:color="auto"/>
        <w:bottom w:val="none" w:sz="0" w:space="0" w:color="auto"/>
        <w:right w:val="none" w:sz="0" w:space="0" w:color="auto"/>
      </w:divBdr>
    </w:div>
    <w:div w:id="818766181">
      <w:bodyDiv w:val="1"/>
      <w:marLeft w:val="0"/>
      <w:marRight w:val="0"/>
      <w:marTop w:val="0"/>
      <w:marBottom w:val="0"/>
      <w:divBdr>
        <w:top w:val="none" w:sz="0" w:space="0" w:color="auto"/>
        <w:left w:val="none" w:sz="0" w:space="0" w:color="auto"/>
        <w:bottom w:val="none" w:sz="0" w:space="0" w:color="auto"/>
        <w:right w:val="none" w:sz="0" w:space="0" w:color="auto"/>
      </w:divBdr>
    </w:div>
    <w:div w:id="821196561">
      <w:bodyDiv w:val="1"/>
      <w:marLeft w:val="0"/>
      <w:marRight w:val="0"/>
      <w:marTop w:val="0"/>
      <w:marBottom w:val="0"/>
      <w:divBdr>
        <w:top w:val="none" w:sz="0" w:space="0" w:color="auto"/>
        <w:left w:val="none" w:sz="0" w:space="0" w:color="auto"/>
        <w:bottom w:val="none" w:sz="0" w:space="0" w:color="auto"/>
        <w:right w:val="none" w:sz="0" w:space="0" w:color="auto"/>
      </w:divBdr>
    </w:div>
    <w:div w:id="822091029">
      <w:bodyDiv w:val="1"/>
      <w:marLeft w:val="0"/>
      <w:marRight w:val="0"/>
      <w:marTop w:val="0"/>
      <w:marBottom w:val="0"/>
      <w:divBdr>
        <w:top w:val="none" w:sz="0" w:space="0" w:color="auto"/>
        <w:left w:val="none" w:sz="0" w:space="0" w:color="auto"/>
        <w:bottom w:val="none" w:sz="0" w:space="0" w:color="auto"/>
        <w:right w:val="none" w:sz="0" w:space="0" w:color="auto"/>
      </w:divBdr>
    </w:div>
    <w:div w:id="827092442">
      <w:bodyDiv w:val="1"/>
      <w:marLeft w:val="0"/>
      <w:marRight w:val="0"/>
      <w:marTop w:val="0"/>
      <w:marBottom w:val="0"/>
      <w:divBdr>
        <w:top w:val="none" w:sz="0" w:space="0" w:color="auto"/>
        <w:left w:val="none" w:sz="0" w:space="0" w:color="auto"/>
        <w:bottom w:val="none" w:sz="0" w:space="0" w:color="auto"/>
        <w:right w:val="none" w:sz="0" w:space="0" w:color="auto"/>
      </w:divBdr>
    </w:div>
    <w:div w:id="830831040">
      <w:bodyDiv w:val="1"/>
      <w:marLeft w:val="0"/>
      <w:marRight w:val="0"/>
      <w:marTop w:val="0"/>
      <w:marBottom w:val="0"/>
      <w:divBdr>
        <w:top w:val="none" w:sz="0" w:space="0" w:color="auto"/>
        <w:left w:val="none" w:sz="0" w:space="0" w:color="auto"/>
        <w:bottom w:val="none" w:sz="0" w:space="0" w:color="auto"/>
        <w:right w:val="none" w:sz="0" w:space="0" w:color="auto"/>
      </w:divBdr>
    </w:div>
    <w:div w:id="831795341">
      <w:bodyDiv w:val="1"/>
      <w:marLeft w:val="0"/>
      <w:marRight w:val="0"/>
      <w:marTop w:val="0"/>
      <w:marBottom w:val="0"/>
      <w:divBdr>
        <w:top w:val="none" w:sz="0" w:space="0" w:color="auto"/>
        <w:left w:val="none" w:sz="0" w:space="0" w:color="auto"/>
        <w:bottom w:val="none" w:sz="0" w:space="0" w:color="auto"/>
        <w:right w:val="none" w:sz="0" w:space="0" w:color="auto"/>
      </w:divBdr>
    </w:div>
    <w:div w:id="836575152">
      <w:bodyDiv w:val="1"/>
      <w:marLeft w:val="0"/>
      <w:marRight w:val="0"/>
      <w:marTop w:val="0"/>
      <w:marBottom w:val="0"/>
      <w:divBdr>
        <w:top w:val="none" w:sz="0" w:space="0" w:color="auto"/>
        <w:left w:val="none" w:sz="0" w:space="0" w:color="auto"/>
        <w:bottom w:val="none" w:sz="0" w:space="0" w:color="auto"/>
        <w:right w:val="none" w:sz="0" w:space="0" w:color="auto"/>
      </w:divBdr>
    </w:div>
    <w:div w:id="838160285">
      <w:bodyDiv w:val="1"/>
      <w:marLeft w:val="0"/>
      <w:marRight w:val="0"/>
      <w:marTop w:val="0"/>
      <w:marBottom w:val="0"/>
      <w:divBdr>
        <w:top w:val="none" w:sz="0" w:space="0" w:color="auto"/>
        <w:left w:val="none" w:sz="0" w:space="0" w:color="auto"/>
        <w:bottom w:val="none" w:sz="0" w:space="0" w:color="auto"/>
        <w:right w:val="none" w:sz="0" w:space="0" w:color="auto"/>
      </w:divBdr>
    </w:div>
    <w:div w:id="839732185">
      <w:bodyDiv w:val="1"/>
      <w:marLeft w:val="0"/>
      <w:marRight w:val="0"/>
      <w:marTop w:val="0"/>
      <w:marBottom w:val="0"/>
      <w:divBdr>
        <w:top w:val="none" w:sz="0" w:space="0" w:color="auto"/>
        <w:left w:val="none" w:sz="0" w:space="0" w:color="auto"/>
        <w:bottom w:val="none" w:sz="0" w:space="0" w:color="auto"/>
        <w:right w:val="none" w:sz="0" w:space="0" w:color="auto"/>
      </w:divBdr>
    </w:div>
    <w:div w:id="840924168">
      <w:bodyDiv w:val="1"/>
      <w:marLeft w:val="0"/>
      <w:marRight w:val="0"/>
      <w:marTop w:val="0"/>
      <w:marBottom w:val="0"/>
      <w:divBdr>
        <w:top w:val="none" w:sz="0" w:space="0" w:color="auto"/>
        <w:left w:val="none" w:sz="0" w:space="0" w:color="auto"/>
        <w:bottom w:val="none" w:sz="0" w:space="0" w:color="auto"/>
        <w:right w:val="none" w:sz="0" w:space="0" w:color="auto"/>
      </w:divBdr>
    </w:div>
    <w:div w:id="841120996">
      <w:bodyDiv w:val="1"/>
      <w:marLeft w:val="0"/>
      <w:marRight w:val="0"/>
      <w:marTop w:val="0"/>
      <w:marBottom w:val="0"/>
      <w:divBdr>
        <w:top w:val="none" w:sz="0" w:space="0" w:color="auto"/>
        <w:left w:val="none" w:sz="0" w:space="0" w:color="auto"/>
        <w:bottom w:val="none" w:sz="0" w:space="0" w:color="auto"/>
        <w:right w:val="none" w:sz="0" w:space="0" w:color="auto"/>
      </w:divBdr>
    </w:div>
    <w:div w:id="843203264">
      <w:bodyDiv w:val="1"/>
      <w:marLeft w:val="0"/>
      <w:marRight w:val="0"/>
      <w:marTop w:val="0"/>
      <w:marBottom w:val="0"/>
      <w:divBdr>
        <w:top w:val="none" w:sz="0" w:space="0" w:color="auto"/>
        <w:left w:val="none" w:sz="0" w:space="0" w:color="auto"/>
        <w:bottom w:val="none" w:sz="0" w:space="0" w:color="auto"/>
        <w:right w:val="none" w:sz="0" w:space="0" w:color="auto"/>
      </w:divBdr>
    </w:div>
    <w:div w:id="843787254">
      <w:bodyDiv w:val="1"/>
      <w:marLeft w:val="0"/>
      <w:marRight w:val="0"/>
      <w:marTop w:val="0"/>
      <w:marBottom w:val="0"/>
      <w:divBdr>
        <w:top w:val="none" w:sz="0" w:space="0" w:color="auto"/>
        <w:left w:val="none" w:sz="0" w:space="0" w:color="auto"/>
        <w:bottom w:val="none" w:sz="0" w:space="0" w:color="auto"/>
        <w:right w:val="none" w:sz="0" w:space="0" w:color="auto"/>
      </w:divBdr>
    </w:div>
    <w:div w:id="843907746">
      <w:bodyDiv w:val="1"/>
      <w:marLeft w:val="0"/>
      <w:marRight w:val="0"/>
      <w:marTop w:val="0"/>
      <w:marBottom w:val="0"/>
      <w:divBdr>
        <w:top w:val="none" w:sz="0" w:space="0" w:color="auto"/>
        <w:left w:val="none" w:sz="0" w:space="0" w:color="auto"/>
        <w:bottom w:val="none" w:sz="0" w:space="0" w:color="auto"/>
        <w:right w:val="none" w:sz="0" w:space="0" w:color="auto"/>
      </w:divBdr>
    </w:div>
    <w:div w:id="845249949">
      <w:bodyDiv w:val="1"/>
      <w:marLeft w:val="0"/>
      <w:marRight w:val="0"/>
      <w:marTop w:val="0"/>
      <w:marBottom w:val="0"/>
      <w:divBdr>
        <w:top w:val="none" w:sz="0" w:space="0" w:color="auto"/>
        <w:left w:val="none" w:sz="0" w:space="0" w:color="auto"/>
        <w:bottom w:val="none" w:sz="0" w:space="0" w:color="auto"/>
        <w:right w:val="none" w:sz="0" w:space="0" w:color="auto"/>
      </w:divBdr>
    </w:div>
    <w:div w:id="845368669">
      <w:bodyDiv w:val="1"/>
      <w:marLeft w:val="0"/>
      <w:marRight w:val="0"/>
      <w:marTop w:val="0"/>
      <w:marBottom w:val="0"/>
      <w:divBdr>
        <w:top w:val="none" w:sz="0" w:space="0" w:color="auto"/>
        <w:left w:val="none" w:sz="0" w:space="0" w:color="auto"/>
        <w:bottom w:val="none" w:sz="0" w:space="0" w:color="auto"/>
        <w:right w:val="none" w:sz="0" w:space="0" w:color="auto"/>
      </w:divBdr>
    </w:div>
    <w:div w:id="847983822">
      <w:bodyDiv w:val="1"/>
      <w:marLeft w:val="0"/>
      <w:marRight w:val="0"/>
      <w:marTop w:val="0"/>
      <w:marBottom w:val="0"/>
      <w:divBdr>
        <w:top w:val="none" w:sz="0" w:space="0" w:color="auto"/>
        <w:left w:val="none" w:sz="0" w:space="0" w:color="auto"/>
        <w:bottom w:val="none" w:sz="0" w:space="0" w:color="auto"/>
        <w:right w:val="none" w:sz="0" w:space="0" w:color="auto"/>
      </w:divBdr>
    </w:div>
    <w:div w:id="848833544">
      <w:bodyDiv w:val="1"/>
      <w:marLeft w:val="0"/>
      <w:marRight w:val="0"/>
      <w:marTop w:val="0"/>
      <w:marBottom w:val="0"/>
      <w:divBdr>
        <w:top w:val="none" w:sz="0" w:space="0" w:color="auto"/>
        <w:left w:val="none" w:sz="0" w:space="0" w:color="auto"/>
        <w:bottom w:val="none" w:sz="0" w:space="0" w:color="auto"/>
        <w:right w:val="none" w:sz="0" w:space="0" w:color="auto"/>
      </w:divBdr>
    </w:div>
    <w:div w:id="850144680">
      <w:bodyDiv w:val="1"/>
      <w:marLeft w:val="0"/>
      <w:marRight w:val="0"/>
      <w:marTop w:val="0"/>
      <w:marBottom w:val="0"/>
      <w:divBdr>
        <w:top w:val="none" w:sz="0" w:space="0" w:color="auto"/>
        <w:left w:val="none" w:sz="0" w:space="0" w:color="auto"/>
        <w:bottom w:val="none" w:sz="0" w:space="0" w:color="auto"/>
        <w:right w:val="none" w:sz="0" w:space="0" w:color="auto"/>
      </w:divBdr>
    </w:div>
    <w:div w:id="850291114">
      <w:bodyDiv w:val="1"/>
      <w:marLeft w:val="0"/>
      <w:marRight w:val="0"/>
      <w:marTop w:val="0"/>
      <w:marBottom w:val="0"/>
      <w:divBdr>
        <w:top w:val="none" w:sz="0" w:space="0" w:color="auto"/>
        <w:left w:val="none" w:sz="0" w:space="0" w:color="auto"/>
        <w:bottom w:val="none" w:sz="0" w:space="0" w:color="auto"/>
        <w:right w:val="none" w:sz="0" w:space="0" w:color="auto"/>
      </w:divBdr>
    </w:div>
    <w:div w:id="851189552">
      <w:bodyDiv w:val="1"/>
      <w:marLeft w:val="0"/>
      <w:marRight w:val="0"/>
      <w:marTop w:val="0"/>
      <w:marBottom w:val="0"/>
      <w:divBdr>
        <w:top w:val="none" w:sz="0" w:space="0" w:color="auto"/>
        <w:left w:val="none" w:sz="0" w:space="0" w:color="auto"/>
        <w:bottom w:val="none" w:sz="0" w:space="0" w:color="auto"/>
        <w:right w:val="none" w:sz="0" w:space="0" w:color="auto"/>
      </w:divBdr>
    </w:div>
    <w:div w:id="852458953">
      <w:bodyDiv w:val="1"/>
      <w:marLeft w:val="0"/>
      <w:marRight w:val="0"/>
      <w:marTop w:val="0"/>
      <w:marBottom w:val="0"/>
      <w:divBdr>
        <w:top w:val="none" w:sz="0" w:space="0" w:color="auto"/>
        <w:left w:val="none" w:sz="0" w:space="0" w:color="auto"/>
        <w:bottom w:val="none" w:sz="0" w:space="0" w:color="auto"/>
        <w:right w:val="none" w:sz="0" w:space="0" w:color="auto"/>
      </w:divBdr>
    </w:div>
    <w:div w:id="852954221">
      <w:bodyDiv w:val="1"/>
      <w:marLeft w:val="0"/>
      <w:marRight w:val="0"/>
      <w:marTop w:val="0"/>
      <w:marBottom w:val="0"/>
      <w:divBdr>
        <w:top w:val="none" w:sz="0" w:space="0" w:color="auto"/>
        <w:left w:val="none" w:sz="0" w:space="0" w:color="auto"/>
        <w:bottom w:val="none" w:sz="0" w:space="0" w:color="auto"/>
        <w:right w:val="none" w:sz="0" w:space="0" w:color="auto"/>
      </w:divBdr>
    </w:div>
    <w:div w:id="854148828">
      <w:bodyDiv w:val="1"/>
      <w:marLeft w:val="0"/>
      <w:marRight w:val="0"/>
      <w:marTop w:val="0"/>
      <w:marBottom w:val="0"/>
      <w:divBdr>
        <w:top w:val="none" w:sz="0" w:space="0" w:color="auto"/>
        <w:left w:val="none" w:sz="0" w:space="0" w:color="auto"/>
        <w:bottom w:val="none" w:sz="0" w:space="0" w:color="auto"/>
        <w:right w:val="none" w:sz="0" w:space="0" w:color="auto"/>
      </w:divBdr>
    </w:div>
    <w:div w:id="854922509">
      <w:bodyDiv w:val="1"/>
      <w:marLeft w:val="0"/>
      <w:marRight w:val="0"/>
      <w:marTop w:val="0"/>
      <w:marBottom w:val="0"/>
      <w:divBdr>
        <w:top w:val="none" w:sz="0" w:space="0" w:color="auto"/>
        <w:left w:val="none" w:sz="0" w:space="0" w:color="auto"/>
        <w:bottom w:val="none" w:sz="0" w:space="0" w:color="auto"/>
        <w:right w:val="none" w:sz="0" w:space="0" w:color="auto"/>
      </w:divBdr>
    </w:div>
    <w:div w:id="854999356">
      <w:bodyDiv w:val="1"/>
      <w:marLeft w:val="0"/>
      <w:marRight w:val="0"/>
      <w:marTop w:val="0"/>
      <w:marBottom w:val="0"/>
      <w:divBdr>
        <w:top w:val="none" w:sz="0" w:space="0" w:color="auto"/>
        <w:left w:val="none" w:sz="0" w:space="0" w:color="auto"/>
        <w:bottom w:val="none" w:sz="0" w:space="0" w:color="auto"/>
        <w:right w:val="none" w:sz="0" w:space="0" w:color="auto"/>
      </w:divBdr>
    </w:div>
    <w:div w:id="855076762">
      <w:bodyDiv w:val="1"/>
      <w:marLeft w:val="0"/>
      <w:marRight w:val="0"/>
      <w:marTop w:val="0"/>
      <w:marBottom w:val="0"/>
      <w:divBdr>
        <w:top w:val="none" w:sz="0" w:space="0" w:color="auto"/>
        <w:left w:val="none" w:sz="0" w:space="0" w:color="auto"/>
        <w:bottom w:val="none" w:sz="0" w:space="0" w:color="auto"/>
        <w:right w:val="none" w:sz="0" w:space="0" w:color="auto"/>
      </w:divBdr>
    </w:div>
    <w:div w:id="860364765">
      <w:bodyDiv w:val="1"/>
      <w:marLeft w:val="0"/>
      <w:marRight w:val="0"/>
      <w:marTop w:val="0"/>
      <w:marBottom w:val="0"/>
      <w:divBdr>
        <w:top w:val="none" w:sz="0" w:space="0" w:color="auto"/>
        <w:left w:val="none" w:sz="0" w:space="0" w:color="auto"/>
        <w:bottom w:val="none" w:sz="0" w:space="0" w:color="auto"/>
        <w:right w:val="none" w:sz="0" w:space="0" w:color="auto"/>
      </w:divBdr>
    </w:div>
    <w:div w:id="861166167">
      <w:bodyDiv w:val="1"/>
      <w:marLeft w:val="0"/>
      <w:marRight w:val="0"/>
      <w:marTop w:val="0"/>
      <w:marBottom w:val="0"/>
      <w:divBdr>
        <w:top w:val="none" w:sz="0" w:space="0" w:color="auto"/>
        <w:left w:val="none" w:sz="0" w:space="0" w:color="auto"/>
        <w:bottom w:val="none" w:sz="0" w:space="0" w:color="auto"/>
        <w:right w:val="none" w:sz="0" w:space="0" w:color="auto"/>
      </w:divBdr>
    </w:div>
    <w:div w:id="863592957">
      <w:bodyDiv w:val="1"/>
      <w:marLeft w:val="0"/>
      <w:marRight w:val="0"/>
      <w:marTop w:val="0"/>
      <w:marBottom w:val="0"/>
      <w:divBdr>
        <w:top w:val="none" w:sz="0" w:space="0" w:color="auto"/>
        <w:left w:val="none" w:sz="0" w:space="0" w:color="auto"/>
        <w:bottom w:val="none" w:sz="0" w:space="0" w:color="auto"/>
        <w:right w:val="none" w:sz="0" w:space="0" w:color="auto"/>
      </w:divBdr>
    </w:div>
    <w:div w:id="864438849">
      <w:bodyDiv w:val="1"/>
      <w:marLeft w:val="0"/>
      <w:marRight w:val="0"/>
      <w:marTop w:val="0"/>
      <w:marBottom w:val="0"/>
      <w:divBdr>
        <w:top w:val="none" w:sz="0" w:space="0" w:color="auto"/>
        <w:left w:val="none" w:sz="0" w:space="0" w:color="auto"/>
        <w:bottom w:val="none" w:sz="0" w:space="0" w:color="auto"/>
        <w:right w:val="none" w:sz="0" w:space="0" w:color="auto"/>
      </w:divBdr>
    </w:div>
    <w:div w:id="864949236">
      <w:bodyDiv w:val="1"/>
      <w:marLeft w:val="0"/>
      <w:marRight w:val="0"/>
      <w:marTop w:val="0"/>
      <w:marBottom w:val="0"/>
      <w:divBdr>
        <w:top w:val="none" w:sz="0" w:space="0" w:color="auto"/>
        <w:left w:val="none" w:sz="0" w:space="0" w:color="auto"/>
        <w:bottom w:val="none" w:sz="0" w:space="0" w:color="auto"/>
        <w:right w:val="none" w:sz="0" w:space="0" w:color="auto"/>
      </w:divBdr>
    </w:div>
    <w:div w:id="865797748">
      <w:bodyDiv w:val="1"/>
      <w:marLeft w:val="0"/>
      <w:marRight w:val="0"/>
      <w:marTop w:val="0"/>
      <w:marBottom w:val="0"/>
      <w:divBdr>
        <w:top w:val="none" w:sz="0" w:space="0" w:color="auto"/>
        <w:left w:val="none" w:sz="0" w:space="0" w:color="auto"/>
        <w:bottom w:val="none" w:sz="0" w:space="0" w:color="auto"/>
        <w:right w:val="none" w:sz="0" w:space="0" w:color="auto"/>
      </w:divBdr>
    </w:div>
    <w:div w:id="868883459">
      <w:bodyDiv w:val="1"/>
      <w:marLeft w:val="0"/>
      <w:marRight w:val="0"/>
      <w:marTop w:val="0"/>
      <w:marBottom w:val="0"/>
      <w:divBdr>
        <w:top w:val="none" w:sz="0" w:space="0" w:color="auto"/>
        <w:left w:val="none" w:sz="0" w:space="0" w:color="auto"/>
        <w:bottom w:val="none" w:sz="0" w:space="0" w:color="auto"/>
        <w:right w:val="none" w:sz="0" w:space="0" w:color="auto"/>
      </w:divBdr>
    </w:div>
    <w:div w:id="870991750">
      <w:bodyDiv w:val="1"/>
      <w:marLeft w:val="0"/>
      <w:marRight w:val="0"/>
      <w:marTop w:val="0"/>
      <w:marBottom w:val="0"/>
      <w:divBdr>
        <w:top w:val="none" w:sz="0" w:space="0" w:color="auto"/>
        <w:left w:val="none" w:sz="0" w:space="0" w:color="auto"/>
        <w:bottom w:val="none" w:sz="0" w:space="0" w:color="auto"/>
        <w:right w:val="none" w:sz="0" w:space="0" w:color="auto"/>
      </w:divBdr>
    </w:div>
    <w:div w:id="871646768">
      <w:bodyDiv w:val="1"/>
      <w:marLeft w:val="0"/>
      <w:marRight w:val="0"/>
      <w:marTop w:val="0"/>
      <w:marBottom w:val="0"/>
      <w:divBdr>
        <w:top w:val="none" w:sz="0" w:space="0" w:color="auto"/>
        <w:left w:val="none" w:sz="0" w:space="0" w:color="auto"/>
        <w:bottom w:val="none" w:sz="0" w:space="0" w:color="auto"/>
        <w:right w:val="none" w:sz="0" w:space="0" w:color="auto"/>
      </w:divBdr>
    </w:div>
    <w:div w:id="874929599">
      <w:bodyDiv w:val="1"/>
      <w:marLeft w:val="0"/>
      <w:marRight w:val="0"/>
      <w:marTop w:val="0"/>
      <w:marBottom w:val="0"/>
      <w:divBdr>
        <w:top w:val="none" w:sz="0" w:space="0" w:color="auto"/>
        <w:left w:val="none" w:sz="0" w:space="0" w:color="auto"/>
        <w:bottom w:val="none" w:sz="0" w:space="0" w:color="auto"/>
        <w:right w:val="none" w:sz="0" w:space="0" w:color="auto"/>
      </w:divBdr>
    </w:div>
    <w:div w:id="875238235">
      <w:bodyDiv w:val="1"/>
      <w:marLeft w:val="0"/>
      <w:marRight w:val="0"/>
      <w:marTop w:val="0"/>
      <w:marBottom w:val="0"/>
      <w:divBdr>
        <w:top w:val="none" w:sz="0" w:space="0" w:color="auto"/>
        <w:left w:val="none" w:sz="0" w:space="0" w:color="auto"/>
        <w:bottom w:val="none" w:sz="0" w:space="0" w:color="auto"/>
        <w:right w:val="none" w:sz="0" w:space="0" w:color="auto"/>
      </w:divBdr>
    </w:div>
    <w:div w:id="876771587">
      <w:bodyDiv w:val="1"/>
      <w:marLeft w:val="0"/>
      <w:marRight w:val="0"/>
      <w:marTop w:val="0"/>
      <w:marBottom w:val="0"/>
      <w:divBdr>
        <w:top w:val="none" w:sz="0" w:space="0" w:color="auto"/>
        <w:left w:val="none" w:sz="0" w:space="0" w:color="auto"/>
        <w:bottom w:val="none" w:sz="0" w:space="0" w:color="auto"/>
        <w:right w:val="none" w:sz="0" w:space="0" w:color="auto"/>
      </w:divBdr>
    </w:div>
    <w:div w:id="878201439">
      <w:bodyDiv w:val="1"/>
      <w:marLeft w:val="0"/>
      <w:marRight w:val="0"/>
      <w:marTop w:val="0"/>
      <w:marBottom w:val="0"/>
      <w:divBdr>
        <w:top w:val="none" w:sz="0" w:space="0" w:color="auto"/>
        <w:left w:val="none" w:sz="0" w:space="0" w:color="auto"/>
        <w:bottom w:val="none" w:sz="0" w:space="0" w:color="auto"/>
        <w:right w:val="none" w:sz="0" w:space="0" w:color="auto"/>
      </w:divBdr>
    </w:div>
    <w:div w:id="878276741">
      <w:bodyDiv w:val="1"/>
      <w:marLeft w:val="0"/>
      <w:marRight w:val="0"/>
      <w:marTop w:val="0"/>
      <w:marBottom w:val="0"/>
      <w:divBdr>
        <w:top w:val="none" w:sz="0" w:space="0" w:color="auto"/>
        <w:left w:val="none" w:sz="0" w:space="0" w:color="auto"/>
        <w:bottom w:val="none" w:sz="0" w:space="0" w:color="auto"/>
        <w:right w:val="none" w:sz="0" w:space="0" w:color="auto"/>
      </w:divBdr>
    </w:div>
    <w:div w:id="880285633">
      <w:bodyDiv w:val="1"/>
      <w:marLeft w:val="0"/>
      <w:marRight w:val="0"/>
      <w:marTop w:val="0"/>
      <w:marBottom w:val="0"/>
      <w:divBdr>
        <w:top w:val="none" w:sz="0" w:space="0" w:color="auto"/>
        <w:left w:val="none" w:sz="0" w:space="0" w:color="auto"/>
        <w:bottom w:val="none" w:sz="0" w:space="0" w:color="auto"/>
        <w:right w:val="none" w:sz="0" w:space="0" w:color="auto"/>
      </w:divBdr>
    </w:div>
    <w:div w:id="880674193">
      <w:bodyDiv w:val="1"/>
      <w:marLeft w:val="0"/>
      <w:marRight w:val="0"/>
      <w:marTop w:val="0"/>
      <w:marBottom w:val="0"/>
      <w:divBdr>
        <w:top w:val="none" w:sz="0" w:space="0" w:color="auto"/>
        <w:left w:val="none" w:sz="0" w:space="0" w:color="auto"/>
        <w:bottom w:val="none" w:sz="0" w:space="0" w:color="auto"/>
        <w:right w:val="none" w:sz="0" w:space="0" w:color="auto"/>
      </w:divBdr>
    </w:div>
    <w:div w:id="882980594">
      <w:bodyDiv w:val="1"/>
      <w:marLeft w:val="0"/>
      <w:marRight w:val="0"/>
      <w:marTop w:val="0"/>
      <w:marBottom w:val="0"/>
      <w:divBdr>
        <w:top w:val="none" w:sz="0" w:space="0" w:color="auto"/>
        <w:left w:val="none" w:sz="0" w:space="0" w:color="auto"/>
        <w:bottom w:val="none" w:sz="0" w:space="0" w:color="auto"/>
        <w:right w:val="none" w:sz="0" w:space="0" w:color="auto"/>
      </w:divBdr>
    </w:div>
    <w:div w:id="884178116">
      <w:bodyDiv w:val="1"/>
      <w:marLeft w:val="0"/>
      <w:marRight w:val="0"/>
      <w:marTop w:val="0"/>
      <w:marBottom w:val="0"/>
      <w:divBdr>
        <w:top w:val="none" w:sz="0" w:space="0" w:color="auto"/>
        <w:left w:val="none" w:sz="0" w:space="0" w:color="auto"/>
        <w:bottom w:val="none" w:sz="0" w:space="0" w:color="auto"/>
        <w:right w:val="none" w:sz="0" w:space="0" w:color="auto"/>
      </w:divBdr>
    </w:div>
    <w:div w:id="884954178">
      <w:bodyDiv w:val="1"/>
      <w:marLeft w:val="0"/>
      <w:marRight w:val="0"/>
      <w:marTop w:val="0"/>
      <w:marBottom w:val="0"/>
      <w:divBdr>
        <w:top w:val="none" w:sz="0" w:space="0" w:color="auto"/>
        <w:left w:val="none" w:sz="0" w:space="0" w:color="auto"/>
        <w:bottom w:val="none" w:sz="0" w:space="0" w:color="auto"/>
        <w:right w:val="none" w:sz="0" w:space="0" w:color="auto"/>
      </w:divBdr>
    </w:div>
    <w:div w:id="886575285">
      <w:bodyDiv w:val="1"/>
      <w:marLeft w:val="0"/>
      <w:marRight w:val="0"/>
      <w:marTop w:val="0"/>
      <w:marBottom w:val="0"/>
      <w:divBdr>
        <w:top w:val="none" w:sz="0" w:space="0" w:color="auto"/>
        <w:left w:val="none" w:sz="0" w:space="0" w:color="auto"/>
        <w:bottom w:val="none" w:sz="0" w:space="0" w:color="auto"/>
        <w:right w:val="none" w:sz="0" w:space="0" w:color="auto"/>
      </w:divBdr>
    </w:div>
    <w:div w:id="888876653">
      <w:bodyDiv w:val="1"/>
      <w:marLeft w:val="0"/>
      <w:marRight w:val="0"/>
      <w:marTop w:val="0"/>
      <w:marBottom w:val="0"/>
      <w:divBdr>
        <w:top w:val="none" w:sz="0" w:space="0" w:color="auto"/>
        <w:left w:val="none" w:sz="0" w:space="0" w:color="auto"/>
        <w:bottom w:val="none" w:sz="0" w:space="0" w:color="auto"/>
        <w:right w:val="none" w:sz="0" w:space="0" w:color="auto"/>
      </w:divBdr>
    </w:div>
    <w:div w:id="890193228">
      <w:bodyDiv w:val="1"/>
      <w:marLeft w:val="0"/>
      <w:marRight w:val="0"/>
      <w:marTop w:val="0"/>
      <w:marBottom w:val="0"/>
      <w:divBdr>
        <w:top w:val="none" w:sz="0" w:space="0" w:color="auto"/>
        <w:left w:val="none" w:sz="0" w:space="0" w:color="auto"/>
        <w:bottom w:val="none" w:sz="0" w:space="0" w:color="auto"/>
        <w:right w:val="none" w:sz="0" w:space="0" w:color="auto"/>
      </w:divBdr>
    </w:div>
    <w:div w:id="891311308">
      <w:bodyDiv w:val="1"/>
      <w:marLeft w:val="0"/>
      <w:marRight w:val="0"/>
      <w:marTop w:val="0"/>
      <w:marBottom w:val="0"/>
      <w:divBdr>
        <w:top w:val="none" w:sz="0" w:space="0" w:color="auto"/>
        <w:left w:val="none" w:sz="0" w:space="0" w:color="auto"/>
        <w:bottom w:val="none" w:sz="0" w:space="0" w:color="auto"/>
        <w:right w:val="none" w:sz="0" w:space="0" w:color="auto"/>
      </w:divBdr>
    </w:div>
    <w:div w:id="892935390">
      <w:bodyDiv w:val="1"/>
      <w:marLeft w:val="0"/>
      <w:marRight w:val="0"/>
      <w:marTop w:val="0"/>
      <w:marBottom w:val="0"/>
      <w:divBdr>
        <w:top w:val="none" w:sz="0" w:space="0" w:color="auto"/>
        <w:left w:val="none" w:sz="0" w:space="0" w:color="auto"/>
        <w:bottom w:val="none" w:sz="0" w:space="0" w:color="auto"/>
        <w:right w:val="none" w:sz="0" w:space="0" w:color="auto"/>
      </w:divBdr>
    </w:div>
    <w:div w:id="893010394">
      <w:bodyDiv w:val="1"/>
      <w:marLeft w:val="0"/>
      <w:marRight w:val="0"/>
      <w:marTop w:val="0"/>
      <w:marBottom w:val="0"/>
      <w:divBdr>
        <w:top w:val="none" w:sz="0" w:space="0" w:color="auto"/>
        <w:left w:val="none" w:sz="0" w:space="0" w:color="auto"/>
        <w:bottom w:val="none" w:sz="0" w:space="0" w:color="auto"/>
        <w:right w:val="none" w:sz="0" w:space="0" w:color="auto"/>
      </w:divBdr>
    </w:div>
    <w:div w:id="897715211">
      <w:bodyDiv w:val="1"/>
      <w:marLeft w:val="0"/>
      <w:marRight w:val="0"/>
      <w:marTop w:val="0"/>
      <w:marBottom w:val="0"/>
      <w:divBdr>
        <w:top w:val="none" w:sz="0" w:space="0" w:color="auto"/>
        <w:left w:val="none" w:sz="0" w:space="0" w:color="auto"/>
        <w:bottom w:val="none" w:sz="0" w:space="0" w:color="auto"/>
        <w:right w:val="none" w:sz="0" w:space="0" w:color="auto"/>
      </w:divBdr>
    </w:div>
    <w:div w:id="898638959">
      <w:bodyDiv w:val="1"/>
      <w:marLeft w:val="0"/>
      <w:marRight w:val="0"/>
      <w:marTop w:val="0"/>
      <w:marBottom w:val="0"/>
      <w:divBdr>
        <w:top w:val="none" w:sz="0" w:space="0" w:color="auto"/>
        <w:left w:val="none" w:sz="0" w:space="0" w:color="auto"/>
        <w:bottom w:val="none" w:sz="0" w:space="0" w:color="auto"/>
        <w:right w:val="none" w:sz="0" w:space="0" w:color="auto"/>
      </w:divBdr>
    </w:div>
    <w:div w:id="898707755">
      <w:bodyDiv w:val="1"/>
      <w:marLeft w:val="0"/>
      <w:marRight w:val="0"/>
      <w:marTop w:val="0"/>
      <w:marBottom w:val="0"/>
      <w:divBdr>
        <w:top w:val="none" w:sz="0" w:space="0" w:color="auto"/>
        <w:left w:val="none" w:sz="0" w:space="0" w:color="auto"/>
        <w:bottom w:val="none" w:sz="0" w:space="0" w:color="auto"/>
        <w:right w:val="none" w:sz="0" w:space="0" w:color="auto"/>
      </w:divBdr>
    </w:div>
    <w:div w:id="899171623">
      <w:bodyDiv w:val="1"/>
      <w:marLeft w:val="0"/>
      <w:marRight w:val="0"/>
      <w:marTop w:val="0"/>
      <w:marBottom w:val="0"/>
      <w:divBdr>
        <w:top w:val="none" w:sz="0" w:space="0" w:color="auto"/>
        <w:left w:val="none" w:sz="0" w:space="0" w:color="auto"/>
        <w:bottom w:val="none" w:sz="0" w:space="0" w:color="auto"/>
        <w:right w:val="none" w:sz="0" w:space="0" w:color="auto"/>
      </w:divBdr>
    </w:div>
    <w:div w:id="900867813">
      <w:bodyDiv w:val="1"/>
      <w:marLeft w:val="0"/>
      <w:marRight w:val="0"/>
      <w:marTop w:val="0"/>
      <w:marBottom w:val="0"/>
      <w:divBdr>
        <w:top w:val="none" w:sz="0" w:space="0" w:color="auto"/>
        <w:left w:val="none" w:sz="0" w:space="0" w:color="auto"/>
        <w:bottom w:val="none" w:sz="0" w:space="0" w:color="auto"/>
        <w:right w:val="none" w:sz="0" w:space="0" w:color="auto"/>
      </w:divBdr>
    </w:div>
    <w:div w:id="905726921">
      <w:bodyDiv w:val="1"/>
      <w:marLeft w:val="0"/>
      <w:marRight w:val="0"/>
      <w:marTop w:val="0"/>
      <w:marBottom w:val="0"/>
      <w:divBdr>
        <w:top w:val="none" w:sz="0" w:space="0" w:color="auto"/>
        <w:left w:val="none" w:sz="0" w:space="0" w:color="auto"/>
        <w:bottom w:val="none" w:sz="0" w:space="0" w:color="auto"/>
        <w:right w:val="none" w:sz="0" w:space="0" w:color="auto"/>
      </w:divBdr>
    </w:div>
    <w:div w:id="910044086">
      <w:bodyDiv w:val="1"/>
      <w:marLeft w:val="0"/>
      <w:marRight w:val="0"/>
      <w:marTop w:val="0"/>
      <w:marBottom w:val="0"/>
      <w:divBdr>
        <w:top w:val="none" w:sz="0" w:space="0" w:color="auto"/>
        <w:left w:val="none" w:sz="0" w:space="0" w:color="auto"/>
        <w:bottom w:val="none" w:sz="0" w:space="0" w:color="auto"/>
        <w:right w:val="none" w:sz="0" w:space="0" w:color="auto"/>
      </w:divBdr>
    </w:div>
    <w:div w:id="916284363">
      <w:bodyDiv w:val="1"/>
      <w:marLeft w:val="0"/>
      <w:marRight w:val="0"/>
      <w:marTop w:val="0"/>
      <w:marBottom w:val="0"/>
      <w:divBdr>
        <w:top w:val="none" w:sz="0" w:space="0" w:color="auto"/>
        <w:left w:val="none" w:sz="0" w:space="0" w:color="auto"/>
        <w:bottom w:val="none" w:sz="0" w:space="0" w:color="auto"/>
        <w:right w:val="none" w:sz="0" w:space="0" w:color="auto"/>
      </w:divBdr>
    </w:div>
    <w:div w:id="916980687">
      <w:bodyDiv w:val="1"/>
      <w:marLeft w:val="0"/>
      <w:marRight w:val="0"/>
      <w:marTop w:val="0"/>
      <w:marBottom w:val="0"/>
      <w:divBdr>
        <w:top w:val="none" w:sz="0" w:space="0" w:color="auto"/>
        <w:left w:val="none" w:sz="0" w:space="0" w:color="auto"/>
        <w:bottom w:val="none" w:sz="0" w:space="0" w:color="auto"/>
        <w:right w:val="none" w:sz="0" w:space="0" w:color="auto"/>
      </w:divBdr>
    </w:div>
    <w:div w:id="919220703">
      <w:bodyDiv w:val="1"/>
      <w:marLeft w:val="0"/>
      <w:marRight w:val="0"/>
      <w:marTop w:val="0"/>
      <w:marBottom w:val="0"/>
      <w:divBdr>
        <w:top w:val="none" w:sz="0" w:space="0" w:color="auto"/>
        <w:left w:val="none" w:sz="0" w:space="0" w:color="auto"/>
        <w:bottom w:val="none" w:sz="0" w:space="0" w:color="auto"/>
        <w:right w:val="none" w:sz="0" w:space="0" w:color="auto"/>
      </w:divBdr>
    </w:div>
    <w:div w:id="920330474">
      <w:bodyDiv w:val="1"/>
      <w:marLeft w:val="0"/>
      <w:marRight w:val="0"/>
      <w:marTop w:val="0"/>
      <w:marBottom w:val="0"/>
      <w:divBdr>
        <w:top w:val="none" w:sz="0" w:space="0" w:color="auto"/>
        <w:left w:val="none" w:sz="0" w:space="0" w:color="auto"/>
        <w:bottom w:val="none" w:sz="0" w:space="0" w:color="auto"/>
        <w:right w:val="none" w:sz="0" w:space="0" w:color="auto"/>
      </w:divBdr>
    </w:div>
    <w:div w:id="920872619">
      <w:bodyDiv w:val="1"/>
      <w:marLeft w:val="0"/>
      <w:marRight w:val="0"/>
      <w:marTop w:val="0"/>
      <w:marBottom w:val="0"/>
      <w:divBdr>
        <w:top w:val="none" w:sz="0" w:space="0" w:color="auto"/>
        <w:left w:val="none" w:sz="0" w:space="0" w:color="auto"/>
        <w:bottom w:val="none" w:sz="0" w:space="0" w:color="auto"/>
        <w:right w:val="none" w:sz="0" w:space="0" w:color="auto"/>
      </w:divBdr>
    </w:div>
    <w:div w:id="921987842">
      <w:bodyDiv w:val="1"/>
      <w:marLeft w:val="0"/>
      <w:marRight w:val="0"/>
      <w:marTop w:val="0"/>
      <w:marBottom w:val="0"/>
      <w:divBdr>
        <w:top w:val="none" w:sz="0" w:space="0" w:color="auto"/>
        <w:left w:val="none" w:sz="0" w:space="0" w:color="auto"/>
        <w:bottom w:val="none" w:sz="0" w:space="0" w:color="auto"/>
        <w:right w:val="none" w:sz="0" w:space="0" w:color="auto"/>
      </w:divBdr>
    </w:div>
    <w:div w:id="922689794">
      <w:bodyDiv w:val="1"/>
      <w:marLeft w:val="0"/>
      <w:marRight w:val="0"/>
      <w:marTop w:val="0"/>
      <w:marBottom w:val="0"/>
      <w:divBdr>
        <w:top w:val="none" w:sz="0" w:space="0" w:color="auto"/>
        <w:left w:val="none" w:sz="0" w:space="0" w:color="auto"/>
        <w:bottom w:val="none" w:sz="0" w:space="0" w:color="auto"/>
        <w:right w:val="none" w:sz="0" w:space="0" w:color="auto"/>
      </w:divBdr>
    </w:div>
    <w:div w:id="922840162">
      <w:bodyDiv w:val="1"/>
      <w:marLeft w:val="0"/>
      <w:marRight w:val="0"/>
      <w:marTop w:val="0"/>
      <w:marBottom w:val="0"/>
      <w:divBdr>
        <w:top w:val="none" w:sz="0" w:space="0" w:color="auto"/>
        <w:left w:val="none" w:sz="0" w:space="0" w:color="auto"/>
        <w:bottom w:val="none" w:sz="0" w:space="0" w:color="auto"/>
        <w:right w:val="none" w:sz="0" w:space="0" w:color="auto"/>
      </w:divBdr>
    </w:div>
    <w:div w:id="926697467">
      <w:bodyDiv w:val="1"/>
      <w:marLeft w:val="0"/>
      <w:marRight w:val="0"/>
      <w:marTop w:val="0"/>
      <w:marBottom w:val="0"/>
      <w:divBdr>
        <w:top w:val="none" w:sz="0" w:space="0" w:color="auto"/>
        <w:left w:val="none" w:sz="0" w:space="0" w:color="auto"/>
        <w:bottom w:val="none" w:sz="0" w:space="0" w:color="auto"/>
        <w:right w:val="none" w:sz="0" w:space="0" w:color="auto"/>
      </w:divBdr>
    </w:div>
    <w:div w:id="927232924">
      <w:bodyDiv w:val="1"/>
      <w:marLeft w:val="0"/>
      <w:marRight w:val="0"/>
      <w:marTop w:val="0"/>
      <w:marBottom w:val="0"/>
      <w:divBdr>
        <w:top w:val="none" w:sz="0" w:space="0" w:color="auto"/>
        <w:left w:val="none" w:sz="0" w:space="0" w:color="auto"/>
        <w:bottom w:val="none" w:sz="0" w:space="0" w:color="auto"/>
        <w:right w:val="none" w:sz="0" w:space="0" w:color="auto"/>
      </w:divBdr>
    </w:div>
    <w:div w:id="929241803">
      <w:bodyDiv w:val="1"/>
      <w:marLeft w:val="0"/>
      <w:marRight w:val="0"/>
      <w:marTop w:val="0"/>
      <w:marBottom w:val="0"/>
      <w:divBdr>
        <w:top w:val="none" w:sz="0" w:space="0" w:color="auto"/>
        <w:left w:val="none" w:sz="0" w:space="0" w:color="auto"/>
        <w:bottom w:val="none" w:sz="0" w:space="0" w:color="auto"/>
        <w:right w:val="none" w:sz="0" w:space="0" w:color="auto"/>
      </w:divBdr>
    </w:div>
    <w:div w:id="931620124">
      <w:bodyDiv w:val="1"/>
      <w:marLeft w:val="0"/>
      <w:marRight w:val="0"/>
      <w:marTop w:val="0"/>
      <w:marBottom w:val="0"/>
      <w:divBdr>
        <w:top w:val="none" w:sz="0" w:space="0" w:color="auto"/>
        <w:left w:val="none" w:sz="0" w:space="0" w:color="auto"/>
        <w:bottom w:val="none" w:sz="0" w:space="0" w:color="auto"/>
        <w:right w:val="none" w:sz="0" w:space="0" w:color="auto"/>
      </w:divBdr>
    </w:div>
    <w:div w:id="932130363">
      <w:bodyDiv w:val="1"/>
      <w:marLeft w:val="0"/>
      <w:marRight w:val="0"/>
      <w:marTop w:val="0"/>
      <w:marBottom w:val="0"/>
      <w:divBdr>
        <w:top w:val="none" w:sz="0" w:space="0" w:color="auto"/>
        <w:left w:val="none" w:sz="0" w:space="0" w:color="auto"/>
        <w:bottom w:val="none" w:sz="0" w:space="0" w:color="auto"/>
        <w:right w:val="none" w:sz="0" w:space="0" w:color="auto"/>
      </w:divBdr>
    </w:div>
    <w:div w:id="932199388">
      <w:bodyDiv w:val="1"/>
      <w:marLeft w:val="0"/>
      <w:marRight w:val="0"/>
      <w:marTop w:val="0"/>
      <w:marBottom w:val="0"/>
      <w:divBdr>
        <w:top w:val="none" w:sz="0" w:space="0" w:color="auto"/>
        <w:left w:val="none" w:sz="0" w:space="0" w:color="auto"/>
        <w:bottom w:val="none" w:sz="0" w:space="0" w:color="auto"/>
        <w:right w:val="none" w:sz="0" w:space="0" w:color="auto"/>
      </w:divBdr>
    </w:div>
    <w:div w:id="932519047">
      <w:bodyDiv w:val="1"/>
      <w:marLeft w:val="0"/>
      <w:marRight w:val="0"/>
      <w:marTop w:val="0"/>
      <w:marBottom w:val="0"/>
      <w:divBdr>
        <w:top w:val="none" w:sz="0" w:space="0" w:color="auto"/>
        <w:left w:val="none" w:sz="0" w:space="0" w:color="auto"/>
        <w:bottom w:val="none" w:sz="0" w:space="0" w:color="auto"/>
        <w:right w:val="none" w:sz="0" w:space="0" w:color="auto"/>
      </w:divBdr>
    </w:div>
    <w:div w:id="934509250">
      <w:bodyDiv w:val="1"/>
      <w:marLeft w:val="0"/>
      <w:marRight w:val="0"/>
      <w:marTop w:val="0"/>
      <w:marBottom w:val="0"/>
      <w:divBdr>
        <w:top w:val="none" w:sz="0" w:space="0" w:color="auto"/>
        <w:left w:val="none" w:sz="0" w:space="0" w:color="auto"/>
        <w:bottom w:val="none" w:sz="0" w:space="0" w:color="auto"/>
        <w:right w:val="none" w:sz="0" w:space="0" w:color="auto"/>
      </w:divBdr>
    </w:div>
    <w:div w:id="942299805">
      <w:bodyDiv w:val="1"/>
      <w:marLeft w:val="0"/>
      <w:marRight w:val="0"/>
      <w:marTop w:val="0"/>
      <w:marBottom w:val="0"/>
      <w:divBdr>
        <w:top w:val="none" w:sz="0" w:space="0" w:color="auto"/>
        <w:left w:val="none" w:sz="0" w:space="0" w:color="auto"/>
        <w:bottom w:val="none" w:sz="0" w:space="0" w:color="auto"/>
        <w:right w:val="none" w:sz="0" w:space="0" w:color="auto"/>
      </w:divBdr>
    </w:div>
    <w:div w:id="943464467">
      <w:bodyDiv w:val="1"/>
      <w:marLeft w:val="0"/>
      <w:marRight w:val="0"/>
      <w:marTop w:val="0"/>
      <w:marBottom w:val="0"/>
      <w:divBdr>
        <w:top w:val="none" w:sz="0" w:space="0" w:color="auto"/>
        <w:left w:val="none" w:sz="0" w:space="0" w:color="auto"/>
        <w:bottom w:val="none" w:sz="0" w:space="0" w:color="auto"/>
        <w:right w:val="none" w:sz="0" w:space="0" w:color="auto"/>
      </w:divBdr>
    </w:div>
    <w:div w:id="944191718">
      <w:bodyDiv w:val="1"/>
      <w:marLeft w:val="0"/>
      <w:marRight w:val="0"/>
      <w:marTop w:val="0"/>
      <w:marBottom w:val="0"/>
      <w:divBdr>
        <w:top w:val="none" w:sz="0" w:space="0" w:color="auto"/>
        <w:left w:val="none" w:sz="0" w:space="0" w:color="auto"/>
        <w:bottom w:val="none" w:sz="0" w:space="0" w:color="auto"/>
        <w:right w:val="none" w:sz="0" w:space="0" w:color="auto"/>
      </w:divBdr>
    </w:div>
    <w:div w:id="946035729">
      <w:bodyDiv w:val="1"/>
      <w:marLeft w:val="0"/>
      <w:marRight w:val="0"/>
      <w:marTop w:val="0"/>
      <w:marBottom w:val="0"/>
      <w:divBdr>
        <w:top w:val="none" w:sz="0" w:space="0" w:color="auto"/>
        <w:left w:val="none" w:sz="0" w:space="0" w:color="auto"/>
        <w:bottom w:val="none" w:sz="0" w:space="0" w:color="auto"/>
        <w:right w:val="none" w:sz="0" w:space="0" w:color="auto"/>
      </w:divBdr>
    </w:div>
    <w:div w:id="947811124">
      <w:bodyDiv w:val="1"/>
      <w:marLeft w:val="0"/>
      <w:marRight w:val="0"/>
      <w:marTop w:val="0"/>
      <w:marBottom w:val="0"/>
      <w:divBdr>
        <w:top w:val="none" w:sz="0" w:space="0" w:color="auto"/>
        <w:left w:val="none" w:sz="0" w:space="0" w:color="auto"/>
        <w:bottom w:val="none" w:sz="0" w:space="0" w:color="auto"/>
        <w:right w:val="none" w:sz="0" w:space="0" w:color="auto"/>
      </w:divBdr>
    </w:div>
    <w:div w:id="952442008">
      <w:bodyDiv w:val="1"/>
      <w:marLeft w:val="0"/>
      <w:marRight w:val="0"/>
      <w:marTop w:val="0"/>
      <w:marBottom w:val="0"/>
      <w:divBdr>
        <w:top w:val="none" w:sz="0" w:space="0" w:color="auto"/>
        <w:left w:val="none" w:sz="0" w:space="0" w:color="auto"/>
        <w:bottom w:val="none" w:sz="0" w:space="0" w:color="auto"/>
        <w:right w:val="none" w:sz="0" w:space="0" w:color="auto"/>
      </w:divBdr>
    </w:div>
    <w:div w:id="954408281">
      <w:bodyDiv w:val="1"/>
      <w:marLeft w:val="0"/>
      <w:marRight w:val="0"/>
      <w:marTop w:val="0"/>
      <w:marBottom w:val="0"/>
      <w:divBdr>
        <w:top w:val="none" w:sz="0" w:space="0" w:color="auto"/>
        <w:left w:val="none" w:sz="0" w:space="0" w:color="auto"/>
        <w:bottom w:val="none" w:sz="0" w:space="0" w:color="auto"/>
        <w:right w:val="none" w:sz="0" w:space="0" w:color="auto"/>
      </w:divBdr>
    </w:div>
    <w:div w:id="955139872">
      <w:bodyDiv w:val="1"/>
      <w:marLeft w:val="0"/>
      <w:marRight w:val="0"/>
      <w:marTop w:val="0"/>
      <w:marBottom w:val="0"/>
      <w:divBdr>
        <w:top w:val="none" w:sz="0" w:space="0" w:color="auto"/>
        <w:left w:val="none" w:sz="0" w:space="0" w:color="auto"/>
        <w:bottom w:val="none" w:sz="0" w:space="0" w:color="auto"/>
        <w:right w:val="none" w:sz="0" w:space="0" w:color="auto"/>
      </w:divBdr>
    </w:div>
    <w:div w:id="955793329">
      <w:bodyDiv w:val="1"/>
      <w:marLeft w:val="0"/>
      <w:marRight w:val="0"/>
      <w:marTop w:val="0"/>
      <w:marBottom w:val="0"/>
      <w:divBdr>
        <w:top w:val="none" w:sz="0" w:space="0" w:color="auto"/>
        <w:left w:val="none" w:sz="0" w:space="0" w:color="auto"/>
        <w:bottom w:val="none" w:sz="0" w:space="0" w:color="auto"/>
        <w:right w:val="none" w:sz="0" w:space="0" w:color="auto"/>
      </w:divBdr>
    </w:div>
    <w:div w:id="960109729">
      <w:bodyDiv w:val="1"/>
      <w:marLeft w:val="0"/>
      <w:marRight w:val="0"/>
      <w:marTop w:val="0"/>
      <w:marBottom w:val="0"/>
      <w:divBdr>
        <w:top w:val="none" w:sz="0" w:space="0" w:color="auto"/>
        <w:left w:val="none" w:sz="0" w:space="0" w:color="auto"/>
        <w:bottom w:val="none" w:sz="0" w:space="0" w:color="auto"/>
        <w:right w:val="none" w:sz="0" w:space="0" w:color="auto"/>
      </w:divBdr>
    </w:div>
    <w:div w:id="967202403">
      <w:bodyDiv w:val="1"/>
      <w:marLeft w:val="0"/>
      <w:marRight w:val="0"/>
      <w:marTop w:val="0"/>
      <w:marBottom w:val="0"/>
      <w:divBdr>
        <w:top w:val="none" w:sz="0" w:space="0" w:color="auto"/>
        <w:left w:val="none" w:sz="0" w:space="0" w:color="auto"/>
        <w:bottom w:val="none" w:sz="0" w:space="0" w:color="auto"/>
        <w:right w:val="none" w:sz="0" w:space="0" w:color="auto"/>
      </w:divBdr>
    </w:div>
    <w:div w:id="974680438">
      <w:bodyDiv w:val="1"/>
      <w:marLeft w:val="0"/>
      <w:marRight w:val="0"/>
      <w:marTop w:val="0"/>
      <w:marBottom w:val="0"/>
      <w:divBdr>
        <w:top w:val="none" w:sz="0" w:space="0" w:color="auto"/>
        <w:left w:val="none" w:sz="0" w:space="0" w:color="auto"/>
        <w:bottom w:val="none" w:sz="0" w:space="0" w:color="auto"/>
        <w:right w:val="none" w:sz="0" w:space="0" w:color="auto"/>
      </w:divBdr>
    </w:div>
    <w:div w:id="975719355">
      <w:bodyDiv w:val="1"/>
      <w:marLeft w:val="0"/>
      <w:marRight w:val="0"/>
      <w:marTop w:val="0"/>
      <w:marBottom w:val="0"/>
      <w:divBdr>
        <w:top w:val="none" w:sz="0" w:space="0" w:color="auto"/>
        <w:left w:val="none" w:sz="0" w:space="0" w:color="auto"/>
        <w:bottom w:val="none" w:sz="0" w:space="0" w:color="auto"/>
        <w:right w:val="none" w:sz="0" w:space="0" w:color="auto"/>
      </w:divBdr>
    </w:div>
    <w:div w:id="979504825">
      <w:bodyDiv w:val="1"/>
      <w:marLeft w:val="0"/>
      <w:marRight w:val="0"/>
      <w:marTop w:val="0"/>
      <w:marBottom w:val="0"/>
      <w:divBdr>
        <w:top w:val="none" w:sz="0" w:space="0" w:color="auto"/>
        <w:left w:val="none" w:sz="0" w:space="0" w:color="auto"/>
        <w:bottom w:val="none" w:sz="0" w:space="0" w:color="auto"/>
        <w:right w:val="none" w:sz="0" w:space="0" w:color="auto"/>
      </w:divBdr>
    </w:div>
    <w:div w:id="980427086">
      <w:bodyDiv w:val="1"/>
      <w:marLeft w:val="0"/>
      <w:marRight w:val="0"/>
      <w:marTop w:val="0"/>
      <w:marBottom w:val="0"/>
      <w:divBdr>
        <w:top w:val="none" w:sz="0" w:space="0" w:color="auto"/>
        <w:left w:val="none" w:sz="0" w:space="0" w:color="auto"/>
        <w:bottom w:val="none" w:sz="0" w:space="0" w:color="auto"/>
        <w:right w:val="none" w:sz="0" w:space="0" w:color="auto"/>
      </w:divBdr>
    </w:div>
    <w:div w:id="984089259">
      <w:bodyDiv w:val="1"/>
      <w:marLeft w:val="0"/>
      <w:marRight w:val="0"/>
      <w:marTop w:val="0"/>
      <w:marBottom w:val="0"/>
      <w:divBdr>
        <w:top w:val="none" w:sz="0" w:space="0" w:color="auto"/>
        <w:left w:val="none" w:sz="0" w:space="0" w:color="auto"/>
        <w:bottom w:val="none" w:sz="0" w:space="0" w:color="auto"/>
        <w:right w:val="none" w:sz="0" w:space="0" w:color="auto"/>
      </w:divBdr>
    </w:div>
    <w:div w:id="985474168">
      <w:bodyDiv w:val="1"/>
      <w:marLeft w:val="0"/>
      <w:marRight w:val="0"/>
      <w:marTop w:val="0"/>
      <w:marBottom w:val="0"/>
      <w:divBdr>
        <w:top w:val="none" w:sz="0" w:space="0" w:color="auto"/>
        <w:left w:val="none" w:sz="0" w:space="0" w:color="auto"/>
        <w:bottom w:val="none" w:sz="0" w:space="0" w:color="auto"/>
        <w:right w:val="none" w:sz="0" w:space="0" w:color="auto"/>
      </w:divBdr>
    </w:div>
    <w:div w:id="993414572">
      <w:bodyDiv w:val="1"/>
      <w:marLeft w:val="0"/>
      <w:marRight w:val="0"/>
      <w:marTop w:val="0"/>
      <w:marBottom w:val="0"/>
      <w:divBdr>
        <w:top w:val="none" w:sz="0" w:space="0" w:color="auto"/>
        <w:left w:val="none" w:sz="0" w:space="0" w:color="auto"/>
        <w:bottom w:val="none" w:sz="0" w:space="0" w:color="auto"/>
        <w:right w:val="none" w:sz="0" w:space="0" w:color="auto"/>
      </w:divBdr>
    </w:div>
    <w:div w:id="994065505">
      <w:bodyDiv w:val="1"/>
      <w:marLeft w:val="0"/>
      <w:marRight w:val="0"/>
      <w:marTop w:val="0"/>
      <w:marBottom w:val="0"/>
      <w:divBdr>
        <w:top w:val="none" w:sz="0" w:space="0" w:color="auto"/>
        <w:left w:val="none" w:sz="0" w:space="0" w:color="auto"/>
        <w:bottom w:val="none" w:sz="0" w:space="0" w:color="auto"/>
        <w:right w:val="none" w:sz="0" w:space="0" w:color="auto"/>
      </w:divBdr>
    </w:div>
    <w:div w:id="995065478">
      <w:bodyDiv w:val="1"/>
      <w:marLeft w:val="0"/>
      <w:marRight w:val="0"/>
      <w:marTop w:val="0"/>
      <w:marBottom w:val="0"/>
      <w:divBdr>
        <w:top w:val="none" w:sz="0" w:space="0" w:color="auto"/>
        <w:left w:val="none" w:sz="0" w:space="0" w:color="auto"/>
        <w:bottom w:val="none" w:sz="0" w:space="0" w:color="auto"/>
        <w:right w:val="none" w:sz="0" w:space="0" w:color="auto"/>
      </w:divBdr>
    </w:div>
    <w:div w:id="995299712">
      <w:bodyDiv w:val="1"/>
      <w:marLeft w:val="0"/>
      <w:marRight w:val="0"/>
      <w:marTop w:val="0"/>
      <w:marBottom w:val="0"/>
      <w:divBdr>
        <w:top w:val="none" w:sz="0" w:space="0" w:color="auto"/>
        <w:left w:val="none" w:sz="0" w:space="0" w:color="auto"/>
        <w:bottom w:val="none" w:sz="0" w:space="0" w:color="auto"/>
        <w:right w:val="none" w:sz="0" w:space="0" w:color="auto"/>
      </w:divBdr>
    </w:div>
    <w:div w:id="995963139">
      <w:bodyDiv w:val="1"/>
      <w:marLeft w:val="0"/>
      <w:marRight w:val="0"/>
      <w:marTop w:val="0"/>
      <w:marBottom w:val="0"/>
      <w:divBdr>
        <w:top w:val="none" w:sz="0" w:space="0" w:color="auto"/>
        <w:left w:val="none" w:sz="0" w:space="0" w:color="auto"/>
        <w:bottom w:val="none" w:sz="0" w:space="0" w:color="auto"/>
        <w:right w:val="none" w:sz="0" w:space="0" w:color="auto"/>
      </w:divBdr>
    </w:div>
    <w:div w:id="1001616331">
      <w:bodyDiv w:val="1"/>
      <w:marLeft w:val="0"/>
      <w:marRight w:val="0"/>
      <w:marTop w:val="0"/>
      <w:marBottom w:val="0"/>
      <w:divBdr>
        <w:top w:val="none" w:sz="0" w:space="0" w:color="auto"/>
        <w:left w:val="none" w:sz="0" w:space="0" w:color="auto"/>
        <w:bottom w:val="none" w:sz="0" w:space="0" w:color="auto"/>
        <w:right w:val="none" w:sz="0" w:space="0" w:color="auto"/>
      </w:divBdr>
    </w:div>
    <w:div w:id="1005088813">
      <w:bodyDiv w:val="1"/>
      <w:marLeft w:val="0"/>
      <w:marRight w:val="0"/>
      <w:marTop w:val="0"/>
      <w:marBottom w:val="0"/>
      <w:divBdr>
        <w:top w:val="none" w:sz="0" w:space="0" w:color="auto"/>
        <w:left w:val="none" w:sz="0" w:space="0" w:color="auto"/>
        <w:bottom w:val="none" w:sz="0" w:space="0" w:color="auto"/>
        <w:right w:val="none" w:sz="0" w:space="0" w:color="auto"/>
      </w:divBdr>
    </w:div>
    <w:div w:id="1005476128">
      <w:bodyDiv w:val="1"/>
      <w:marLeft w:val="0"/>
      <w:marRight w:val="0"/>
      <w:marTop w:val="0"/>
      <w:marBottom w:val="0"/>
      <w:divBdr>
        <w:top w:val="none" w:sz="0" w:space="0" w:color="auto"/>
        <w:left w:val="none" w:sz="0" w:space="0" w:color="auto"/>
        <w:bottom w:val="none" w:sz="0" w:space="0" w:color="auto"/>
        <w:right w:val="none" w:sz="0" w:space="0" w:color="auto"/>
      </w:divBdr>
    </w:div>
    <w:div w:id="1007825657">
      <w:bodyDiv w:val="1"/>
      <w:marLeft w:val="0"/>
      <w:marRight w:val="0"/>
      <w:marTop w:val="0"/>
      <w:marBottom w:val="0"/>
      <w:divBdr>
        <w:top w:val="none" w:sz="0" w:space="0" w:color="auto"/>
        <w:left w:val="none" w:sz="0" w:space="0" w:color="auto"/>
        <w:bottom w:val="none" w:sz="0" w:space="0" w:color="auto"/>
        <w:right w:val="none" w:sz="0" w:space="0" w:color="auto"/>
      </w:divBdr>
    </w:div>
    <w:div w:id="1009910303">
      <w:bodyDiv w:val="1"/>
      <w:marLeft w:val="0"/>
      <w:marRight w:val="0"/>
      <w:marTop w:val="0"/>
      <w:marBottom w:val="0"/>
      <w:divBdr>
        <w:top w:val="none" w:sz="0" w:space="0" w:color="auto"/>
        <w:left w:val="none" w:sz="0" w:space="0" w:color="auto"/>
        <w:bottom w:val="none" w:sz="0" w:space="0" w:color="auto"/>
        <w:right w:val="none" w:sz="0" w:space="0" w:color="auto"/>
      </w:divBdr>
    </w:div>
    <w:div w:id="1010528065">
      <w:bodyDiv w:val="1"/>
      <w:marLeft w:val="0"/>
      <w:marRight w:val="0"/>
      <w:marTop w:val="0"/>
      <w:marBottom w:val="0"/>
      <w:divBdr>
        <w:top w:val="none" w:sz="0" w:space="0" w:color="auto"/>
        <w:left w:val="none" w:sz="0" w:space="0" w:color="auto"/>
        <w:bottom w:val="none" w:sz="0" w:space="0" w:color="auto"/>
        <w:right w:val="none" w:sz="0" w:space="0" w:color="auto"/>
      </w:divBdr>
    </w:div>
    <w:div w:id="1010641984">
      <w:bodyDiv w:val="1"/>
      <w:marLeft w:val="0"/>
      <w:marRight w:val="0"/>
      <w:marTop w:val="0"/>
      <w:marBottom w:val="0"/>
      <w:divBdr>
        <w:top w:val="none" w:sz="0" w:space="0" w:color="auto"/>
        <w:left w:val="none" w:sz="0" w:space="0" w:color="auto"/>
        <w:bottom w:val="none" w:sz="0" w:space="0" w:color="auto"/>
        <w:right w:val="none" w:sz="0" w:space="0" w:color="auto"/>
      </w:divBdr>
    </w:div>
    <w:div w:id="1012025837">
      <w:bodyDiv w:val="1"/>
      <w:marLeft w:val="0"/>
      <w:marRight w:val="0"/>
      <w:marTop w:val="0"/>
      <w:marBottom w:val="0"/>
      <w:divBdr>
        <w:top w:val="none" w:sz="0" w:space="0" w:color="auto"/>
        <w:left w:val="none" w:sz="0" w:space="0" w:color="auto"/>
        <w:bottom w:val="none" w:sz="0" w:space="0" w:color="auto"/>
        <w:right w:val="none" w:sz="0" w:space="0" w:color="auto"/>
      </w:divBdr>
    </w:div>
    <w:div w:id="1016812968">
      <w:bodyDiv w:val="1"/>
      <w:marLeft w:val="0"/>
      <w:marRight w:val="0"/>
      <w:marTop w:val="0"/>
      <w:marBottom w:val="0"/>
      <w:divBdr>
        <w:top w:val="none" w:sz="0" w:space="0" w:color="auto"/>
        <w:left w:val="none" w:sz="0" w:space="0" w:color="auto"/>
        <w:bottom w:val="none" w:sz="0" w:space="0" w:color="auto"/>
        <w:right w:val="none" w:sz="0" w:space="0" w:color="auto"/>
      </w:divBdr>
    </w:div>
    <w:div w:id="1016926337">
      <w:bodyDiv w:val="1"/>
      <w:marLeft w:val="0"/>
      <w:marRight w:val="0"/>
      <w:marTop w:val="0"/>
      <w:marBottom w:val="0"/>
      <w:divBdr>
        <w:top w:val="none" w:sz="0" w:space="0" w:color="auto"/>
        <w:left w:val="none" w:sz="0" w:space="0" w:color="auto"/>
        <w:bottom w:val="none" w:sz="0" w:space="0" w:color="auto"/>
        <w:right w:val="none" w:sz="0" w:space="0" w:color="auto"/>
      </w:divBdr>
    </w:div>
    <w:div w:id="1025014256">
      <w:bodyDiv w:val="1"/>
      <w:marLeft w:val="0"/>
      <w:marRight w:val="0"/>
      <w:marTop w:val="0"/>
      <w:marBottom w:val="0"/>
      <w:divBdr>
        <w:top w:val="none" w:sz="0" w:space="0" w:color="auto"/>
        <w:left w:val="none" w:sz="0" w:space="0" w:color="auto"/>
        <w:bottom w:val="none" w:sz="0" w:space="0" w:color="auto"/>
        <w:right w:val="none" w:sz="0" w:space="0" w:color="auto"/>
      </w:divBdr>
    </w:div>
    <w:div w:id="1025210507">
      <w:bodyDiv w:val="1"/>
      <w:marLeft w:val="0"/>
      <w:marRight w:val="0"/>
      <w:marTop w:val="0"/>
      <w:marBottom w:val="0"/>
      <w:divBdr>
        <w:top w:val="none" w:sz="0" w:space="0" w:color="auto"/>
        <w:left w:val="none" w:sz="0" w:space="0" w:color="auto"/>
        <w:bottom w:val="none" w:sz="0" w:space="0" w:color="auto"/>
        <w:right w:val="none" w:sz="0" w:space="0" w:color="auto"/>
      </w:divBdr>
    </w:div>
    <w:div w:id="1025254001">
      <w:bodyDiv w:val="1"/>
      <w:marLeft w:val="0"/>
      <w:marRight w:val="0"/>
      <w:marTop w:val="0"/>
      <w:marBottom w:val="0"/>
      <w:divBdr>
        <w:top w:val="none" w:sz="0" w:space="0" w:color="auto"/>
        <w:left w:val="none" w:sz="0" w:space="0" w:color="auto"/>
        <w:bottom w:val="none" w:sz="0" w:space="0" w:color="auto"/>
        <w:right w:val="none" w:sz="0" w:space="0" w:color="auto"/>
      </w:divBdr>
    </w:div>
    <w:div w:id="1029455184">
      <w:bodyDiv w:val="1"/>
      <w:marLeft w:val="0"/>
      <w:marRight w:val="0"/>
      <w:marTop w:val="0"/>
      <w:marBottom w:val="0"/>
      <w:divBdr>
        <w:top w:val="none" w:sz="0" w:space="0" w:color="auto"/>
        <w:left w:val="none" w:sz="0" w:space="0" w:color="auto"/>
        <w:bottom w:val="none" w:sz="0" w:space="0" w:color="auto"/>
        <w:right w:val="none" w:sz="0" w:space="0" w:color="auto"/>
      </w:divBdr>
    </w:div>
    <w:div w:id="1040208736">
      <w:bodyDiv w:val="1"/>
      <w:marLeft w:val="0"/>
      <w:marRight w:val="0"/>
      <w:marTop w:val="0"/>
      <w:marBottom w:val="0"/>
      <w:divBdr>
        <w:top w:val="none" w:sz="0" w:space="0" w:color="auto"/>
        <w:left w:val="none" w:sz="0" w:space="0" w:color="auto"/>
        <w:bottom w:val="none" w:sz="0" w:space="0" w:color="auto"/>
        <w:right w:val="none" w:sz="0" w:space="0" w:color="auto"/>
      </w:divBdr>
    </w:div>
    <w:div w:id="1043873222">
      <w:bodyDiv w:val="1"/>
      <w:marLeft w:val="0"/>
      <w:marRight w:val="0"/>
      <w:marTop w:val="0"/>
      <w:marBottom w:val="0"/>
      <w:divBdr>
        <w:top w:val="none" w:sz="0" w:space="0" w:color="auto"/>
        <w:left w:val="none" w:sz="0" w:space="0" w:color="auto"/>
        <w:bottom w:val="none" w:sz="0" w:space="0" w:color="auto"/>
        <w:right w:val="none" w:sz="0" w:space="0" w:color="auto"/>
      </w:divBdr>
    </w:div>
    <w:div w:id="1048342074">
      <w:bodyDiv w:val="1"/>
      <w:marLeft w:val="0"/>
      <w:marRight w:val="0"/>
      <w:marTop w:val="0"/>
      <w:marBottom w:val="0"/>
      <w:divBdr>
        <w:top w:val="none" w:sz="0" w:space="0" w:color="auto"/>
        <w:left w:val="none" w:sz="0" w:space="0" w:color="auto"/>
        <w:bottom w:val="none" w:sz="0" w:space="0" w:color="auto"/>
        <w:right w:val="none" w:sz="0" w:space="0" w:color="auto"/>
      </w:divBdr>
    </w:div>
    <w:div w:id="1053390147">
      <w:bodyDiv w:val="1"/>
      <w:marLeft w:val="0"/>
      <w:marRight w:val="0"/>
      <w:marTop w:val="0"/>
      <w:marBottom w:val="0"/>
      <w:divBdr>
        <w:top w:val="none" w:sz="0" w:space="0" w:color="auto"/>
        <w:left w:val="none" w:sz="0" w:space="0" w:color="auto"/>
        <w:bottom w:val="none" w:sz="0" w:space="0" w:color="auto"/>
        <w:right w:val="none" w:sz="0" w:space="0" w:color="auto"/>
      </w:divBdr>
    </w:div>
    <w:div w:id="1054550975">
      <w:bodyDiv w:val="1"/>
      <w:marLeft w:val="0"/>
      <w:marRight w:val="0"/>
      <w:marTop w:val="0"/>
      <w:marBottom w:val="0"/>
      <w:divBdr>
        <w:top w:val="none" w:sz="0" w:space="0" w:color="auto"/>
        <w:left w:val="none" w:sz="0" w:space="0" w:color="auto"/>
        <w:bottom w:val="none" w:sz="0" w:space="0" w:color="auto"/>
        <w:right w:val="none" w:sz="0" w:space="0" w:color="auto"/>
      </w:divBdr>
    </w:div>
    <w:div w:id="1054965557">
      <w:bodyDiv w:val="1"/>
      <w:marLeft w:val="0"/>
      <w:marRight w:val="0"/>
      <w:marTop w:val="0"/>
      <w:marBottom w:val="0"/>
      <w:divBdr>
        <w:top w:val="none" w:sz="0" w:space="0" w:color="auto"/>
        <w:left w:val="none" w:sz="0" w:space="0" w:color="auto"/>
        <w:bottom w:val="none" w:sz="0" w:space="0" w:color="auto"/>
        <w:right w:val="none" w:sz="0" w:space="0" w:color="auto"/>
      </w:divBdr>
    </w:div>
    <w:div w:id="1055661540">
      <w:bodyDiv w:val="1"/>
      <w:marLeft w:val="0"/>
      <w:marRight w:val="0"/>
      <w:marTop w:val="0"/>
      <w:marBottom w:val="0"/>
      <w:divBdr>
        <w:top w:val="none" w:sz="0" w:space="0" w:color="auto"/>
        <w:left w:val="none" w:sz="0" w:space="0" w:color="auto"/>
        <w:bottom w:val="none" w:sz="0" w:space="0" w:color="auto"/>
        <w:right w:val="none" w:sz="0" w:space="0" w:color="auto"/>
      </w:divBdr>
    </w:div>
    <w:div w:id="1055664963">
      <w:bodyDiv w:val="1"/>
      <w:marLeft w:val="0"/>
      <w:marRight w:val="0"/>
      <w:marTop w:val="0"/>
      <w:marBottom w:val="0"/>
      <w:divBdr>
        <w:top w:val="none" w:sz="0" w:space="0" w:color="auto"/>
        <w:left w:val="none" w:sz="0" w:space="0" w:color="auto"/>
        <w:bottom w:val="none" w:sz="0" w:space="0" w:color="auto"/>
        <w:right w:val="none" w:sz="0" w:space="0" w:color="auto"/>
      </w:divBdr>
    </w:div>
    <w:div w:id="1056702692">
      <w:bodyDiv w:val="1"/>
      <w:marLeft w:val="0"/>
      <w:marRight w:val="0"/>
      <w:marTop w:val="0"/>
      <w:marBottom w:val="0"/>
      <w:divBdr>
        <w:top w:val="none" w:sz="0" w:space="0" w:color="auto"/>
        <w:left w:val="none" w:sz="0" w:space="0" w:color="auto"/>
        <w:bottom w:val="none" w:sz="0" w:space="0" w:color="auto"/>
        <w:right w:val="none" w:sz="0" w:space="0" w:color="auto"/>
      </w:divBdr>
    </w:div>
    <w:div w:id="1057240865">
      <w:bodyDiv w:val="1"/>
      <w:marLeft w:val="0"/>
      <w:marRight w:val="0"/>
      <w:marTop w:val="0"/>
      <w:marBottom w:val="0"/>
      <w:divBdr>
        <w:top w:val="none" w:sz="0" w:space="0" w:color="auto"/>
        <w:left w:val="none" w:sz="0" w:space="0" w:color="auto"/>
        <w:bottom w:val="none" w:sz="0" w:space="0" w:color="auto"/>
        <w:right w:val="none" w:sz="0" w:space="0" w:color="auto"/>
      </w:divBdr>
    </w:div>
    <w:div w:id="1064909156">
      <w:bodyDiv w:val="1"/>
      <w:marLeft w:val="0"/>
      <w:marRight w:val="0"/>
      <w:marTop w:val="0"/>
      <w:marBottom w:val="0"/>
      <w:divBdr>
        <w:top w:val="none" w:sz="0" w:space="0" w:color="auto"/>
        <w:left w:val="none" w:sz="0" w:space="0" w:color="auto"/>
        <w:bottom w:val="none" w:sz="0" w:space="0" w:color="auto"/>
        <w:right w:val="none" w:sz="0" w:space="0" w:color="auto"/>
      </w:divBdr>
    </w:div>
    <w:div w:id="1069814828">
      <w:bodyDiv w:val="1"/>
      <w:marLeft w:val="0"/>
      <w:marRight w:val="0"/>
      <w:marTop w:val="0"/>
      <w:marBottom w:val="0"/>
      <w:divBdr>
        <w:top w:val="none" w:sz="0" w:space="0" w:color="auto"/>
        <w:left w:val="none" w:sz="0" w:space="0" w:color="auto"/>
        <w:bottom w:val="none" w:sz="0" w:space="0" w:color="auto"/>
        <w:right w:val="none" w:sz="0" w:space="0" w:color="auto"/>
      </w:divBdr>
    </w:div>
    <w:div w:id="1071196141">
      <w:bodyDiv w:val="1"/>
      <w:marLeft w:val="0"/>
      <w:marRight w:val="0"/>
      <w:marTop w:val="0"/>
      <w:marBottom w:val="0"/>
      <w:divBdr>
        <w:top w:val="none" w:sz="0" w:space="0" w:color="auto"/>
        <w:left w:val="none" w:sz="0" w:space="0" w:color="auto"/>
        <w:bottom w:val="none" w:sz="0" w:space="0" w:color="auto"/>
        <w:right w:val="none" w:sz="0" w:space="0" w:color="auto"/>
      </w:divBdr>
    </w:div>
    <w:div w:id="1075399980">
      <w:bodyDiv w:val="1"/>
      <w:marLeft w:val="0"/>
      <w:marRight w:val="0"/>
      <w:marTop w:val="0"/>
      <w:marBottom w:val="0"/>
      <w:divBdr>
        <w:top w:val="none" w:sz="0" w:space="0" w:color="auto"/>
        <w:left w:val="none" w:sz="0" w:space="0" w:color="auto"/>
        <w:bottom w:val="none" w:sz="0" w:space="0" w:color="auto"/>
        <w:right w:val="none" w:sz="0" w:space="0" w:color="auto"/>
      </w:divBdr>
    </w:div>
    <w:div w:id="1075740311">
      <w:bodyDiv w:val="1"/>
      <w:marLeft w:val="0"/>
      <w:marRight w:val="0"/>
      <w:marTop w:val="0"/>
      <w:marBottom w:val="0"/>
      <w:divBdr>
        <w:top w:val="none" w:sz="0" w:space="0" w:color="auto"/>
        <w:left w:val="none" w:sz="0" w:space="0" w:color="auto"/>
        <w:bottom w:val="none" w:sz="0" w:space="0" w:color="auto"/>
        <w:right w:val="none" w:sz="0" w:space="0" w:color="auto"/>
      </w:divBdr>
    </w:div>
    <w:div w:id="1077290283">
      <w:bodyDiv w:val="1"/>
      <w:marLeft w:val="0"/>
      <w:marRight w:val="0"/>
      <w:marTop w:val="0"/>
      <w:marBottom w:val="0"/>
      <w:divBdr>
        <w:top w:val="none" w:sz="0" w:space="0" w:color="auto"/>
        <w:left w:val="none" w:sz="0" w:space="0" w:color="auto"/>
        <w:bottom w:val="none" w:sz="0" w:space="0" w:color="auto"/>
        <w:right w:val="none" w:sz="0" w:space="0" w:color="auto"/>
      </w:divBdr>
    </w:div>
    <w:div w:id="1079593758">
      <w:bodyDiv w:val="1"/>
      <w:marLeft w:val="0"/>
      <w:marRight w:val="0"/>
      <w:marTop w:val="0"/>
      <w:marBottom w:val="0"/>
      <w:divBdr>
        <w:top w:val="none" w:sz="0" w:space="0" w:color="auto"/>
        <w:left w:val="none" w:sz="0" w:space="0" w:color="auto"/>
        <w:bottom w:val="none" w:sz="0" w:space="0" w:color="auto"/>
        <w:right w:val="none" w:sz="0" w:space="0" w:color="auto"/>
      </w:divBdr>
    </w:div>
    <w:div w:id="1081565833">
      <w:bodyDiv w:val="1"/>
      <w:marLeft w:val="0"/>
      <w:marRight w:val="0"/>
      <w:marTop w:val="0"/>
      <w:marBottom w:val="0"/>
      <w:divBdr>
        <w:top w:val="none" w:sz="0" w:space="0" w:color="auto"/>
        <w:left w:val="none" w:sz="0" w:space="0" w:color="auto"/>
        <w:bottom w:val="none" w:sz="0" w:space="0" w:color="auto"/>
        <w:right w:val="none" w:sz="0" w:space="0" w:color="auto"/>
      </w:divBdr>
    </w:div>
    <w:div w:id="1082065071">
      <w:bodyDiv w:val="1"/>
      <w:marLeft w:val="0"/>
      <w:marRight w:val="0"/>
      <w:marTop w:val="0"/>
      <w:marBottom w:val="0"/>
      <w:divBdr>
        <w:top w:val="none" w:sz="0" w:space="0" w:color="auto"/>
        <w:left w:val="none" w:sz="0" w:space="0" w:color="auto"/>
        <w:bottom w:val="none" w:sz="0" w:space="0" w:color="auto"/>
        <w:right w:val="none" w:sz="0" w:space="0" w:color="auto"/>
      </w:divBdr>
    </w:div>
    <w:div w:id="1083718671">
      <w:bodyDiv w:val="1"/>
      <w:marLeft w:val="0"/>
      <w:marRight w:val="0"/>
      <w:marTop w:val="0"/>
      <w:marBottom w:val="0"/>
      <w:divBdr>
        <w:top w:val="none" w:sz="0" w:space="0" w:color="auto"/>
        <w:left w:val="none" w:sz="0" w:space="0" w:color="auto"/>
        <w:bottom w:val="none" w:sz="0" w:space="0" w:color="auto"/>
        <w:right w:val="none" w:sz="0" w:space="0" w:color="auto"/>
      </w:divBdr>
    </w:div>
    <w:div w:id="1086271638">
      <w:bodyDiv w:val="1"/>
      <w:marLeft w:val="0"/>
      <w:marRight w:val="0"/>
      <w:marTop w:val="0"/>
      <w:marBottom w:val="0"/>
      <w:divBdr>
        <w:top w:val="none" w:sz="0" w:space="0" w:color="auto"/>
        <w:left w:val="none" w:sz="0" w:space="0" w:color="auto"/>
        <w:bottom w:val="none" w:sz="0" w:space="0" w:color="auto"/>
        <w:right w:val="none" w:sz="0" w:space="0" w:color="auto"/>
      </w:divBdr>
    </w:div>
    <w:div w:id="1087313670">
      <w:bodyDiv w:val="1"/>
      <w:marLeft w:val="0"/>
      <w:marRight w:val="0"/>
      <w:marTop w:val="0"/>
      <w:marBottom w:val="0"/>
      <w:divBdr>
        <w:top w:val="none" w:sz="0" w:space="0" w:color="auto"/>
        <w:left w:val="none" w:sz="0" w:space="0" w:color="auto"/>
        <w:bottom w:val="none" w:sz="0" w:space="0" w:color="auto"/>
        <w:right w:val="none" w:sz="0" w:space="0" w:color="auto"/>
      </w:divBdr>
    </w:div>
    <w:div w:id="1087654865">
      <w:bodyDiv w:val="1"/>
      <w:marLeft w:val="0"/>
      <w:marRight w:val="0"/>
      <w:marTop w:val="0"/>
      <w:marBottom w:val="0"/>
      <w:divBdr>
        <w:top w:val="none" w:sz="0" w:space="0" w:color="auto"/>
        <w:left w:val="none" w:sz="0" w:space="0" w:color="auto"/>
        <w:bottom w:val="none" w:sz="0" w:space="0" w:color="auto"/>
        <w:right w:val="none" w:sz="0" w:space="0" w:color="auto"/>
      </w:divBdr>
    </w:div>
    <w:div w:id="1089960792">
      <w:bodyDiv w:val="1"/>
      <w:marLeft w:val="0"/>
      <w:marRight w:val="0"/>
      <w:marTop w:val="0"/>
      <w:marBottom w:val="0"/>
      <w:divBdr>
        <w:top w:val="none" w:sz="0" w:space="0" w:color="auto"/>
        <w:left w:val="none" w:sz="0" w:space="0" w:color="auto"/>
        <w:bottom w:val="none" w:sz="0" w:space="0" w:color="auto"/>
        <w:right w:val="none" w:sz="0" w:space="0" w:color="auto"/>
      </w:divBdr>
    </w:div>
    <w:div w:id="1091196434">
      <w:bodyDiv w:val="1"/>
      <w:marLeft w:val="0"/>
      <w:marRight w:val="0"/>
      <w:marTop w:val="0"/>
      <w:marBottom w:val="0"/>
      <w:divBdr>
        <w:top w:val="none" w:sz="0" w:space="0" w:color="auto"/>
        <w:left w:val="none" w:sz="0" w:space="0" w:color="auto"/>
        <w:bottom w:val="none" w:sz="0" w:space="0" w:color="auto"/>
        <w:right w:val="none" w:sz="0" w:space="0" w:color="auto"/>
      </w:divBdr>
    </w:div>
    <w:div w:id="1096094932">
      <w:bodyDiv w:val="1"/>
      <w:marLeft w:val="0"/>
      <w:marRight w:val="0"/>
      <w:marTop w:val="0"/>
      <w:marBottom w:val="0"/>
      <w:divBdr>
        <w:top w:val="none" w:sz="0" w:space="0" w:color="auto"/>
        <w:left w:val="none" w:sz="0" w:space="0" w:color="auto"/>
        <w:bottom w:val="none" w:sz="0" w:space="0" w:color="auto"/>
        <w:right w:val="none" w:sz="0" w:space="0" w:color="auto"/>
      </w:divBdr>
    </w:div>
    <w:div w:id="1096369945">
      <w:bodyDiv w:val="1"/>
      <w:marLeft w:val="0"/>
      <w:marRight w:val="0"/>
      <w:marTop w:val="0"/>
      <w:marBottom w:val="0"/>
      <w:divBdr>
        <w:top w:val="none" w:sz="0" w:space="0" w:color="auto"/>
        <w:left w:val="none" w:sz="0" w:space="0" w:color="auto"/>
        <w:bottom w:val="none" w:sz="0" w:space="0" w:color="auto"/>
        <w:right w:val="none" w:sz="0" w:space="0" w:color="auto"/>
      </w:divBdr>
    </w:div>
    <w:div w:id="1096826856">
      <w:bodyDiv w:val="1"/>
      <w:marLeft w:val="0"/>
      <w:marRight w:val="0"/>
      <w:marTop w:val="0"/>
      <w:marBottom w:val="0"/>
      <w:divBdr>
        <w:top w:val="none" w:sz="0" w:space="0" w:color="auto"/>
        <w:left w:val="none" w:sz="0" w:space="0" w:color="auto"/>
        <w:bottom w:val="none" w:sz="0" w:space="0" w:color="auto"/>
        <w:right w:val="none" w:sz="0" w:space="0" w:color="auto"/>
      </w:divBdr>
    </w:div>
    <w:div w:id="1100877537">
      <w:bodyDiv w:val="1"/>
      <w:marLeft w:val="0"/>
      <w:marRight w:val="0"/>
      <w:marTop w:val="0"/>
      <w:marBottom w:val="0"/>
      <w:divBdr>
        <w:top w:val="none" w:sz="0" w:space="0" w:color="auto"/>
        <w:left w:val="none" w:sz="0" w:space="0" w:color="auto"/>
        <w:bottom w:val="none" w:sz="0" w:space="0" w:color="auto"/>
        <w:right w:val="none" w:sz="0" w:space="0" w:color="auto"/>
      </w:divBdr>
    </w:div>
    <w:div w:id="1101291737">
      <w:bodyDiv w:val="1"/>
      <w:marLeft w:val="0"/>
      <w:marRight w:val="0"/>
      <w:marTop w:val="0"/>
      <w:marBottom w:val="0"/>
      <w:divBdr>
        <w:top w:val="none" w:sz="0" w:space="0" w:color="auto"/>
        <w:left w:val="none" w:sz="0" w:space="0" w:color="auto"/>
        <w:bottom w:val="none" w:sz="0" w:space="0" w:color="auto"/>
        <w:right w:val="none" w:sz="0" w:space="0" w:color="auto"/>
      </w:divBdr>
    </w:div>
    <w:div w:id="1102646242">
      <w:bodyDiv w:val="1"/>
      <w:marLeft w:val="0"/>
      <w:marRight w:val="0"/>
      <w:marTop w:val="0"/>
      <w:marBottom w:val="0"/>
      <w:divBdr>
        <w:top w:val="none" w:sz="0" w:space="0" w:color="auto"/>
        <w:left w:val="none" w:sz="0" w:space="0" w:color="auto"/>
        <w:bottom w:val="none" w:sz="0" w:space="0" w:color="auto"/>
        <w:right w:val="none" w:sz="0" w:space="0" w:color="auto"/>
      </w:divBdr>
    </w:div>
    <w:div w:id="1106270261">
      <w:bodyDiv w:val="1"/>
      <w:marLeft w:val="0"/>
      <w:marRight w:val="0"/>
      <w:marTop w:val="0"/>
      <w:marBottom w:val="0"/>
      <w:divBdr>
        <w:top w:val="none" w:sz="0" w:space="0" w:color="auto"/>
        <w:left w:val="none" w:sz="0" w:space="0" w:color="auto"/>
        <w:bottom w:val="none" w:sz="0" w:space="0" w:color="auto"/>
        <w:right w:val="none" w:sz="0" w:space="0" w:color="auto"/>
      </w:divBdr>
    </w:div>
    <w:div w:id="1106462008">
      <w:bodyDiv w:val="1"/>
      <w:marLeft w:val="0"/>
      <w:marRight w:val="0"/>
      <w:marTop w:val="0"/>
      <w:marBottom w:val="0"/>
      <w:divBdr>
        <w:top w:val="none" w:sz="0" w:space="0" w:color="auto"/>
        <w:left w:val="none" w:sz="0" w:space="0" w:color="auto"/>
        <w:bottom w:val="none" w:sz="0" w:space="0" w:color="auto"/>
        <w:right w:val="none" w:sz="0" w:space="0" w:color="auto"/>
      </w:divBdr>
    </w:div>
    <w:div w:id="1108542360">
      <w:bodyDiv w:val="1"/>
      <w:marLeft w:val="0"/>
      <w:marRight w:val="0"/>
      <w:marTop w:val="0"/>
      <w:marBottom w:val="0"/>
      <w:divBdr>
        <w:top w:val="none" w:sz="0" w:space="0" w:color="auto"/>
        <w:left w:val="none" w:sz="0" w:space="0" w:color="auto"/>
        <w:bottom w:val="none" w:sz="0" w:space="0" w:color="auto"/>
        <w:right w:val="none" w:sz="0" w:space="0" w:color="auto"/>
      </w:divBdr>
    </w:div>
    <w:div w:id="1109163515">
      <w:bodyDiv w:val="1"/>
      <w:marLeft w:val="0"/>
      <w:marRight w:val="0"/>
      <w:marTop w:val="0"/>
      <w:marBottom w:val="0"/>
      <w:divBdr>
        <w:top w:val="none" w:sz="0" w:space="0" w:color="auto"/>
        <w:left w:val="none" w:sz="0" w:space="0" w:color="auto"/>
        <w:bottom w:val="none" w:sz="0" w:space="0" w:color="auto"/>
        <w:right w:val="none" w:sz="0" w:space="0" w:color="auto"/>
      </w:divBdr>
    </w:div>
    <w:div w:id="1110006329">
      <w:bodyDiv w:val="1"/>
      <w:marLeft w:val="0"/>
      <w:marRight w:val="0"/>
      <w:marTop w:val="0"/>
      <w:marBottom w:val="0"/>
      <w:divBdr>
        <w:top w:val="none" w:sz="0" w:space="0" w:color="auto"/>
        <w:left w:val="none" w:sz="0" w:space="0" w:color="auto"/>
        <w:bottom w:val="none" w:sz="0" w:space="0" w:color="auto"/>
        <w:right w:val="none" w:sz="0" w:space="0" w:color="auto"/>
      </w:divBdr>
    </w:div>
    <w:div w:id="1111707562">
      <w:bodyDiv w:val="1"/>
      <w:marLeft w:val="0"/>
      <w:marRight w:val="0"/>
      <w:marTop w:val="0"/>
      <w:marBottom w:val="0"/>
      <w:divBdr>
        <w:top w:val="none" w:sz="0" w:space="0" w:color="auto"/>
        <w:left w:val="none" w:sz="0" w:space="0" w:color="auto"/>
        <w:bottom w:val="none" w:sz="0" w:space="0" w:color="auto"/>
        <w:right w:val="none" w:sz="0" w:space="0" w:color="auto"/>
      </w:divBdr>
    </w:div>
    <w:div w:id="1114524042">
      <w:bodyDiv w:val="1"/>
      <w:marLeft w:val="0"/>
      <w:marRight w:val="0"/>
      <w:marTop w:val="0"/>
      <w:marBottom w:val="0"/>
      <w:divBdr>
        <w:top w:val="none" w:sz="0" w:space="0" w:color="auto"/>
        <w:left w:val="none" w:sz="0" w:space="0" w:color="auto"/>
        <w:bottom w:val="none" w:sz="0" w:space="0" w:color="auto"/>
        <w:right w:val="none" w:sz="0" w:space="0" w:color="auto"/>
      </w:divBdr>
    </w:div>
    <w:div w:id="1115557370">
      <w:bodyDiv w:val="1"/>
      <w:marLeft w:val="0"/>
      <w:marRight w:val="0"/>
      <w:marTop w:val="0"/>
      <w:marBottom w:val="0"/>
      <w:divBdr>
        <w:top w:val="none" w:sz="0" w:space="0" w:color="auto"/>
        <w:left w:val="none" w:sz="0" w:space="0" w:color="auto"/>
        <w:bottom w:val="none" w:sz="0" w:space="0" w:color="auto"/>
        <w:right w:val="none" w:sz="0" w:space="0" w:color="auto"/>
      </w:divBdr>
    </w:div>
    <w:div w:id="1120758216">
      <w:bodyDiv w:val="1"/>
      <w:marLeft w:val="0"/>
      <w:marRight w:val="0"/>
      <w:marTop w:val="0"/>
      <w:marBottom w:val="0"/>
      <w:divBdr>
        <w:top w:val="none" w:sz="0" w:space="0" w:color="auto"/>
        <w:left w:val="none" w:sz="0" w:space="0" w:color="auto"/>
        <w:bottom w:val="none" w:sz="0" w:space="0" w:color="auto"/>
        <w:right w:val="none" w:sz="0" w:space="0" w:color="auto"/>
      </w:divBdr>
    </w:div>
    <w:div w:id="1123957973">
      <w:bodyDiv w:val="1"/>
      <w:marLeft w:val="0"/>
      <w:marRight w:val="0"/>
      <w:marTop w:val="0"/>
      <w:marBottom w:val="0"/>
      <w:divBdr>
        <w:top w:val="none" w:sz="0" w:space="0" w:color="auto"/>
        <w:left w:val="none" w:sz="0" w:space="0" w:color="auto"/>
        <w:bottom w:val="none" w:sz="0" w:space="0" w:color="auto"/>
        <w:right w:val="none" w:sz="0" w:space="0" w:color="auto"/>
      </w:divBdr>
    </w:div>
    <w:div w:id="1124153237">
      <w:bodyDiv w:val="1"/>
      <w:marLeft w:val="0"/>
      <w:marRight w:val="0"/>
      <w:marTop w:val="0"/>
      <w:marBottom w:val="0"/>
      <w:divBdr>
        <w:top w:val="none" w:sz="0" w:space="0" w:color="auto"/>
        <w:left w:val="none" w:sz="0" w:space="0" w:color="auto"/>
        <w:bottom w:val="none" w:sz="0" w:space="0" w:color="auto"/>
        <w:right w:val="none" w:sz="0" w:space="0" w:color="auto"/>
      </w:divBdr>
    </w:div>
    <w:div w:id="1128816777">
      <w:bodyDiv w:val="1"/>
      <w:marLeft w:val="0"/>
      <w:marRight w:val="0"/>
      <w:marTop w:val="0"/>
      <w:marBottom w:val="0"/>
      <w:divBdr>
        <w:top w:val="none" w:sz="0" w:space="0" w:color="auto"/>
        <w:left w:val="none" w:sz="0" w:space="0" w:color="auto"/>
        <w:bottom w:val="none" w:sz="0" w:space="0" w:color="auto"/>
        <w:right w:val="none" w:sz="0" w:space="0" w:color="auto"/>
      </w:divBdr>
    </w:div>
    <w:div w:id="1132595129">
      <w:bodyDiv w:val="1"/>
      <w:marLeft w:val="0"/>
      <w:marRight w:val="0"/>
      <w:marTop w:val="0"/>
      <w:marBottom w:val="0"/>
      <w:divBdr>
        <w:top w:val="none" w:sz="0" w:space="0" w:color="auto"/>
        <w:left w:val="none" w:sz="0" w:space="0" w:color="auto"/>
        <w:bottom w:val="none" w:sz="0" w:space="0" w:color="auto"/>
        <w:right w:val="none" w:sz="0" w:space="0" w:color="auto"/>
      </w:divBdr>
    </w:div>
    <w:div w:id="1133212705">
      <w:bodyDiv w:val="1"/>
      <w:marLeft w:val="0"/>
      <w:marRight w:val="0"/>
      <w:marTop w:val="0"/>
      <w:marBottom w:val="0"/>
      <w:divBdr>
        <w:top w:val="none" w:sz="0" w:space="0" w:color="auto"/>
        <w:left w:val="none" w:sz="0" w:space="0" w:color="auto"/>
        <w:bottom w:val="none" w:sz="0" w:space="0" w:color="auto"/>
        <w:right w:val="none" w:sz="0" w:space="0" w:color="auto"/>
      </w:divBdr>
    </w:div>
    <w:div w:id="1133408425">
      <w:bodyDiv w:val="1"/>
      <w:marLeft w:val="0"/>
      <w:marRight w:val="0"/>
      <w:marTop w:val="0"/>
      <w:marBottom w:val="0"/>
      <w:divBdr>
        <w:top w:val="none" w:sz="0" w:space="0" w:color="auto"/>
        <w:left w:val="none" w:sz="0" w:space="0" w:color="auto"/>
        <w:bottom w:val="none" w:sz="0" w:space="0" w:color="auto"/>
        <w:right w:val="none" w:sz="0" w:space="0" w:color="auto"/>
      </w:divBdr>
    </w:div>
    <w:div w:id="1134367442">
      <w:bodyDiv w:val="1"/>
      <w:marLeft w:val="0"/>
      <w:marRight w:val="0"/>
      <w:marTop w:val="0"/>
      <w:marBottom w:val="0"/>
      <w:divBdr>
        <w:top w:val="none" w:sz="0" w:space="0" w:color="auto"/>
        <w:left w:val="none" w:sz="0" w:space="0" w:color="auto"/>
        <w:bottom w:val="none" w:sz="0" w:space="0" w:color="auto"/>
        <w:right w:val="none" w:sz="0" w:space="0" w:color="auto"/>
      </w:divBdr>
    </w:div>
    <w:div w:id="1134912759">
      <w:bodyDiv w:val="1"/>
      <w:marLeft w:val="0"/>
      <w:marRight w:val="0"/>
      <w:marTop w:val="0"/>
      <w:marBottom w:val="0"/>
      <w:divBdr>
        <w:top w:val="none" w:sz="0" w:space="0" w:color="auto"/>
        <w:left w:val="none" w:sz="0" w:space="0" w:color="auto"/>
        <w:bottom w:val="none" w:sz="0" w:space="0" w:color="auto"/>
        <w:right w:val="none" w:sz="0" w:space="0" w:color="auto"/>
      </w:divBdr>
    </w:div>
    <w:div w:id="1141074059">
      <w:bodyDiv w:val="1"/>
      <w:marLeft w:val="0"/>
      <w:marRight w:val="0"/>
      <w:marTop w:val="0"/>
      <w:marBottom w:val="0"/>
      <w:divBdr>
        <w:top w:val="none" w:sz="0" w:space="0" w:color="auto"/>
        <w:left w:val="none" w:sz="0" w:space="0" w:color="auto"/>
        <w:bottom w:val="none" w:sz="0" w:space="0" w:color="auto"/>
        <w:right w:val="none" w:sz="0" w:space="0" w:color="auto"/>
      </w:divBdr>
    </w:div>
    <w:div w:id="1142191884">
      <w:bodyDiv w:val="1"/>
      <w:marLeft w:val="0"/>
      <w:marRight w:val="0"/>
      <w:marTop w:val="0"/>
      <w:marBottom w:val="0"/>
      <w:divBdr>
        <w:top w:val="none" w:sz="0" w:space="0" w:color="auto"/>
        <w:left w:val="none" w:sz="0" w:space="0" w:color="auto"/>
        <w:bottom w:val="none" w:sz="0" w:space="0" w:color="auto"/>
        <w:right w:val="none" w:sz="0" w:space="0" w:color="auto"/>
      </w:divBdr>
    </w:div>
    <w:div w:id="1144153571">
      <w:bodyDiv w:val="1"/>
      <w:marLeft w:val="0"/>
      <w:marRight w:val="0"/>
      <w:marTop w:val="0"/>
      <w:marBottom w:val="0"/>
      <w:divBdr>
        <w:top w:val="none" w:sz="0" w:space="0" w:color="auto"/>
        <w:left w:val="none" w:sz="0" w:space="0" w:color="auto"/>
        <w:bottom w:val="none" w:sz="0" w:space="0" w:color="auto"/>
        <w:right w:val="none" w:sz="0" w:space="0" w:color="auto"/>
      </w:divBdr>
    </w:div>
    <w:div w:id="1146700065">
      <w:bodyDiv w:val="1"/>
      <w:marLeft w:val="0"/>
      <w:marRight w:val="0"/>
      <w:marTop w:val="0"/>
      <w:marBottom w:val="0"/>
      <w:divBdr>
        <w:top w:val="none" w:sz="0" w:space="0" w:color="auto"/>
        <w:left w:val="none" w:sz="0" w:space="0" w:color="auto"/>
        <w:bottom w:val="none" w:sz="0" w:space="0" w:color="auto"/>
        <w:right w:val="none" w:sz="0" w:space="0" w:color="auto"/>
      </w:divBdr>
    </w:div>
    <w:div w:id="1148548552">
      <w:bodyDiv w:val="1"/>
      <w:marLeft w:val="0"/>
      <w:marRight w:val="0"/>
      <w:marTop w:val="0"/>
      <w:marBottom w:val="0"/>
      <w:divBdr>
        <w:top w:val="none" w:sz="0" w:space="0" w:color="auto"/>
        <w:left w:val="none" w:sz="0" w:space="0" w:color="auto"/>
        <w:bottom w:val="none" w:sz="0" w:space="0" w:color="auto"/>
        <w:right w:val="none" w:sz="0" w:space="0" w:color="auto"/>
      </w:divBdr>
    </w:div>
    <w:div w:id="1151560014">
      <w:bodyDiv w:val="1"/>
      <w:marLeft w:val="0"/>
      <w:marRight w:val="0"/>
      <w:marTop w:val="0"/>
      <w:marBottom w:val="0"/>
      <w:divBdr>
        <w:top w:val="none" w:sz="0" w:space="0" w:color="auto"/>
        <w:left w:val="none" w:sz="0" w:space="0" w:color="auto"/>
        <w:bottom w:val="none" w:sz="0" w:space="0" w:color="auto"/>
        <w:right w:val="none" w:sz="0" w:space="0" w:color="auto"/>
      </w:divBdr>
    </w:div>
    <w:div w:id="1152065813">
      <w:bodyDiv w:val="1"/>
      <w:marLeft w:val="0"/>
      <w:marRight w:val="0"/>
      <w:marTop w:val="0"/>
      <w:marBottom w:val="0"/>
      <w:divBdr>
        <w:top w:val="none" w:sz="0" w:space="0" w:color="auto"/>
        <w:left w:val="none" w:sz="0" w:space="0" w:color="auto"/>
        <w:bottom w:val="none" w:sz="0" w:space="0" w:color="auto"/>
        <w:right w:val="none" w:sz="0" w:space="0" w:color="auto"/>
      </w:divBdr>
    </w:div>
    <w:div w:id="1152217731">
      <w:bodyDiv w:val="1"/>
      <w:marLeft w:val="0"/>
      <w:marRight w:val="0"/>
      <w:marTop w:val="0"/>
      <w:marBottom w:val="0"/>
      <w:divBdr>
        <w:top w:val="none" w:sz="0" w:space="0" w:color="auto"/>
        <w:left w:val="none" w:sz="0" w:space="0" w:color="auto"/>
        <w:bottom w:val="none" w:sz="0" w:space="0" w:color="auto"/>
        <w:right w:val="none" w:sz="0" w:space="0" w:color="auto"/>
      </w:divBdr>
    </w:div>
    <w:div w:id="1152255834">
      <w:bodyDiv w:val="1"/>
      <w:marLeft w:val="0"/>
      <w:marRight w:val="0"/>
      <w:marTop w:val="0"/>
      <w:marBottom w:val="0"/>
      <w:divBdr>
        <w:top w:val="none" w:sz="0" w:space="0" w:color="auto"/>
        <w:left w:val="none" w:sz="0" w:space="0" w:color="auto"/>
        <w:bottom w:val="none" w:sz="0" w:space="0" w:color="auto"/>
        <w:right w:val="none" w:sz="0" w:space="0" w:color="auto"/>
      </w:divBdr>
    </w:div>
    <w:div w:id="1152647226">
      <w:bodyDiv w:val="1"/>
      <w:marLeft w:val="0"/>
      <w:marRight w:val="0"/>
      <w:marTop w:val="0"/>
      <w:marBottom w:val="0"/>
      <w:divBdr>
        <w:top w:val="none" w:sz="0" w:space="0" w:color="auto"/>
        <w:left w:val="none" w:sz="0" w:space="0" w:color="auto"/>
        <w:bottom w:val="none" w:sz="0" w:space="0" w:color="auto"/>
        <w:right w:val="none" w:sz="0" w:space="0" w:color="auto"/>
      </w:divBdr>
    </w:div>
    <w:div w:id="1155074837">
      <w:bodyDiv w:val="1"/>
      <w:marLeft w:val="0"/>
      <w:marRight w:val="0"/>
      <w:marTop w:val="0"/>
      <w:marBottom w:val="0"/>
      <w:divBdr>
        <w:top w:val="none" w:sz="0" w:space="0" w:color="auto"/>
        <w:left w:val="none" w:sz="0" w:space="0" w:color="auto"/>
        <w:bottom w:val="none" w:sz="0" w:space="0" w:color="auto"/>
        <w:right w:val="none" w:sz="0" w:space="0" w:color="auto"/>
      </w:divBdr>
    </w:div>
    <w:div w:id="1158228414">
      <w:bodyDiv w:val="1"/>
      <w:marLeft w:val="0"/>
      <w:marRight w:val="0"/>
      <w:marTop w:val="0"/>
      <w:marBottom w:val="0"/>
      <w:divBdr>
        <w:top w:val="none" w:sz="0" w:space="0" w:color="auto"/>
        <w:left w:val="none" w:sz="0" w:space="0" w:color="auto"/>
        <w:bottom w:val="none" w:sz="0" w:space="0" w:color="auto"/>
        <w:right w:val="none" w:sz="0" w:space="0" w:color="auto"/>
      </w:divBdr>
    </w:div>
    <w:div w:id="1160468377">
      <w:bodyDiv w:val="1"/>
      <w:marLeft w:val="0"/>
      <w:marRight w:val="0"/>
      <w:marTop w:val="0"/>
      <w:marBottom w:val="0"/>
      <w:divBdr>
        <w:top w:val="none" w:sz="0" w:space="0" w:color="auto"/>
        <w:left w:val="none" w:sz="0" w:space="0" w:color="auto"/>
        <w:bottom w:val="none" w:sz="0" w:space="0" w:color="auto"/>
        <w:right w:val="none" w:sz="0" w:space="0" w:color="auto"/>
      </w:divBdr>
    </w:div>
    <w:div w:id="1160852821">
      <w:bodyDiv w:val="1"/>
      <w:marLeft w:val="0"/>
      <w:marRight w:val="0"/>
      <w:marTop w:val="0"/>
      <w:marBottom w:val="0"/>
      <w:divBdr>
        <w:top w:val="none" w:sz="0" w:space="0" w:color="auto"/>
        <w:left w:val="none" w:sz="0" w:space="0" w:color="auto"/>
        <w:bottom w:val="none" w:sz="0" w:space="0" w:color="auto"/>
        <w:right w:val="none" w:sz="0" w:space="0" w:color="auto"/>
      </w:divBdr>
    </w:div>
    <w:div w:id="1164394615">
      <w:bodyDiv w:val="1"/>
      <w:marLeft w:val="0"/>
      <w:marRight w:val="0"/>
      <w:marTop w:val="0"/>
      <w:marBottom w:val="0"/>
      <w:divBdr>
        <w:top w:val="none" w:sz="0" w:space="0" w:color="auto"/>
        <w:left w:val="none" w:sz="0" w:space="0" w:color="auto"/>
        <w:bottom w:val="none" w:sz="0" w:space="0" w:color="auto"/>
        <w:right w:val="none" w:sz="0" w:space="0" w:color="auto"/>
      </w:divBdr>
    </w:div>
    <w:div w:id="1164585152">
      <w:bodyDiv w:val="1"/>
      <w:marLeft w:val="0"/>
      <w:marRight w:val="0"/>
      <w:marTop w:val="0"/>
      <w:marBottom w:val="0"/>
      <w:divBdr>
        <w:top w:val="none" w:sz="0" w:space="0" w:color="auto"/>
        <w:left w:val="none" w:sz="0" w:space="0" w:color="auto"/>
        <w:bottom w:val="none" w:sz="0" w:space="0" w:color="auto"/>
        <w:right w:val="none" w:sz="0" w:space="0" w:color="auto"/>
      </w:divBdr>
    </w:div>
    <w:div w:id="1165130375">
      <w:bodyDiv w:val="1"/>
      <w:marLeft w:val="0"/>
      <w:marRight w:val="0"/>
      <w:marTop w:val="0"/>
      <w:marBottom w:val="0"/>
      <w:divBdr>
        <w:top w:val="none" w:sz="0" w:space="0" w:color="auto"/>
        <w:left w:val="none" w:sz="0" w:space="0" w:color="auto"/>
        <w:bottom w:val="none" w:sz="0" w:space="0" w:color="auto"/>
        <w:right w:val="none" w:sz="0" w:space="0" w:color="auto"/>
      </w:divBdr>
    </w:div>
    <w:div w:id="1165898278">
      <w:bodyDiv w:val="1"/>
      <w:marLeft w:val="0"/>
      <w:marRight w:val="0"/>
      <w:marTop w:val="0"/>
      <w:marBottom w:val="0"/>
      <w:divBdr>
        <w:top w:val="none" w:sz="0" w:space="0" w:color="auto"/>
        <w:left w:val="none" w:sz="0" w:space="0" w:color="auto"/>
        <w:bottom w:val="none" w:sz="0" w:space="0" w:color="auto"/>
        <w:right w:val="none" w:sz="0" w:space="0" w:color="auto"/>
      </w:divBdr>
    </w:div>
    <w:div w:id="1168519841">
      <w:bodyDiv w:val="1"/>
      <w:marLeft w:val="0"/>
      <w:marRight w:val="0"/>
      <w:marTop w:val="0"/>
      <w:marBottom w:val="0"/>
      <w:divBdr>
        <w:top w:val="none" w:sz="0" w:space="0" w:color="auto"/>
        <w:left w:val="none" w:sz="0" w:space="0" w:color="auto"/>
        <w:bottom w:val="none" w:sz="0" w:space="0" w:color="auto"/>
        <w:right w:val="none" w:sz="0" w:space="0" w:color="auto"/>
      </w:divBdr>
    </w:div>
    <w:div w:id="1168638289">
      <w:bodyDiv w:val="1"/>
      <w:marLeft w:val="0"/>
      <w:marRight w:val="0"/>
      <w:marTop w:val="0"/>
      <w:marBottom w:val="0"/>
      <w:divBdr>
        <w:top w:val="none" w:sz="0" w:space="0" w:color="auto"/>
        <w:left w:val="none" w:sz="0" w:space="0" w:color="auto"/>
        <w:bottom w:val="none" w:sz="0" w:space="0" w:color="auto"/>
        <w:right w:val="none" w:sz="0" w:space="0" w:color="auto"/>
      </w:divBdr>
    </w:div>
    <w:div w:id="1169784182">
      <w:bodyDiv w:val="1"/>
      <w:marLeft w:val="0"/>
      <w:marRight w:val="0"/>
      <w:marTop w:val="0"/>
      <w:marBottom w:val="0"/>
      <w:divBdr>
        <w:top w:val="none" w:sz="0" w:space="0" w:color="auto"/>
        <w:left w:val="none" w:sz="0" w:space="0" w:color="auto"/>
        <w:bottom w:val="none" w:sz="0" w:space="0" w:color="auto"/>
        <w:right w:val="none" w:sz="0" w:space="0" w:color="auto"/>
      </w:divBdr>
    </w:div>
    <w:div w:id="1170410526">
      <w:bodyDiv w:val="1"/>
      <w:marLeft w:val="0"/>
      <w:marRight w:val="0"/>
      <w:marTop w:val="0"/>
      <w:marBottom w:val="0"/>
      <w:divBdr>
        <w:top w:val="none" w:sz="0" w:space="0" w:color="auto"/>
        <w:left w:val="none" w:sz="0" w:space="0" w:color="auto"/>
        <w:bottom w:val="none" w:sz="0" w:space="0" w:color="auto"/>
        <w:right w:val="none" w:sz="0" w:space="0" w:color="auto"/>
      </w:divBdr>
    </w:div>
    <w:div w:id="1172797571">
      <w:bodyDiv w:val="1"/>
      <w:marLeft w:val="0"/>
      <w:marRight w:val="0"/>
      <w:marTop w:val="0"/>
      <w:marBottom w:val="0"/>
      <w:divBdr>
        <w:top w:val="none" w:sz="0" w:space="0" w:color="auto"/>
        <w:left w:val="none" w:sz="0" w:space="0" w:color="auto"/>
        <w:bottom w:val="none" w:sz="0" w:space="0" w:color="auto"/>
        <w:right w:val="none" w:sz="0" w:space="0" w:color="auto"/>
      </w:divBdr>
    </w:div>
    <w:div w:id="1182281472">
      <w:bodyDiv w:val="1"/>
      <w:marLeft w:val="0"/>
      <w:marRight w:val="0"/>
      <w:marTop w:val="0"/>
      <w:marBottom w:val="0"/>
      <w:divBdr>
        <w:top w:val="none" w:sz="0" w:space="0" w:color="auto"/>
        <w:left w:val="none" w:sz="0" w:space="0" w:color="auto"/>
        <w:bottom w:val="none" w:sz="0" w:space="0" w:color="auto"/>
        <w:right w:val="none" w:sz="0" w:space="0" w:color="auto"/>
      </w:divBdr>
    </w:div>
    <w:div w:id="1185286616">
      <w:bodyDiv w:val="1"/>
      <w:marLeft w:val="0"/>
      <w:marRight w:val="0"/>
      <w:marTop w:val="0"/>
      <w:marBottom w:val="0"/>
      <w:divBdr>
        <w:top w:val="none" w:sz="0" w:space="0" w:color="auto"/>
        <w:left w:val="none" w:sz="0" w:space="0" w:color="auto"/>
        <w:bottom w:val="none" w:sz="0" w:space="0" w:color="auto"/>
        <w:right w:val="none" w:sz="0" w:space="0" w:color="auto"/>
      </w:divBdr>
    </w:div>
    <w:div w:id="1188715943">
      <w:bodyDiv w:val="1"/>
      <w:marLeft w:val="0"/>
      <w:marRight w:val="0"/>
      <w:marTop w:val="0"/>
      <w:marBottom w:val="0"/>
      <w:divBdr>
        <w:top w:val="none" w:sz="0" w:space="0" w:color="auto"/>
        <w:left w:val="none" w:sz="0" w:space="0" w:color="auto"/>
        <w:bottom w:val="none" w:sz="0" w:space="0" w:color="auto"/>
        <w:right w:val="none" w:sz="0" w:space="0" w:color="auto"/>
      </w:divBdr>
    </w:div>
    <w:div w:id="1189182408">
      <w:bodyDiv w:val="1"/>
      <w:marLeft w:val="0"/>
      <w:marRight w:val="0"/>
      <w:marTop w:val="0"/>
      <w:marBottom w:val="0"/>
      <w:divBdr>
        <w:top w:val="none" w:sz="0" w:space="0" w:color="auto"/>
        <w:left w:val="none" w:sz="0" w:space="0" w:color="auto"/>
        <w:bottom w:val="none" w:sz="0" w:space="0" w:color="auto"/>
        <w:right w:val="none" w:sz="0" w:space="0" w:color="auto"/>
      </w:divBdr>
    </w:div>
    <w:div w:id="1191989743">
      <w:bodyDiv w:val="1"/>
      <w:marLeft w:val="0"/>
      <w:marRight w:val="0"/>
      <w:marTop w:val="0"/>
      <w:marBottom w:val="0"/>
      <w:divBdr>
        <w:top w:val="none" w:sz="0" w:space="0" w:color="auto"/>
        <w:left w:val="none" w:sz="0" w:space="0" w:color="auto"/>
        <w:bottom w:val="none" w:sz="0" w:space="0" w:color="auto"/>
        <w:right w:val="none" w:sz="0" w:space="0" w:color="auto"/>
      </w:divBdr>
    </w:div>
    <w:div w:id="1194809213">
      <w:bodyDiv w:val="1"/>
      <w:marLeft w:val="0"/>
      <w:marRight w:val="0"/>
      <w:marTop w:val="0"/>
      <w:marBottom w:val="0"/>
      <w:divBdr>
        <w:top w:val="none" w:sz="0" w:space="0" w:color="auto"/>
        <w:left w:val="none" w:sz="0" w:space="0" w:color="auto"/>
        <w:bottom w:val="none" w:sz="0" w:space="0" w:color="auto"/>
        <w:right w:val="none" w:sz="0" w:space="0" w:color="auto"/>
      </w:divBdr>
    </w:div>
    <w:div w:id="1197501540">
      <w:bodyDiv w:val="1"/>
      <w:marLeft w:val="0"/>
      <w:marRight w:val="0"/>
      <w:marTop w:val="0"/>
      <w:marBottom w:val="0"/>
      <w:divBdr>
        <w:top w:val="none" w:sz="0" w:space="0" w:color="auto"/>
        <w:left w:val="none" w:sz="0" w:space="0" w:color="auto"/>
        <w:bottom w:val="none" w:sz="0" w:space="0" w:color="auto"/>
        <w:right w:val="none" w:sz="0" w:space="0" w:color="auto"/>
      </w:divBdr>
    </w:div>
    <w:div w:id="1198812817">
      <w:bodyDiv w:val="1"/>
      <w:marLeft w:val="0"/>
      <w:marRight w:val="0"/>
      <w:marTop w:val="0"/>
      <w:marBottom w:val="0"/>
      <w:divBdr>
        <w:top w:val="none" w:sz="0" w:space="0" w:color="auto"/>
        <w:left w:val="none" w:sz="0" w:space="0" w:color="auto"/>
        <w:bottom w:val="none" w:sz="0" w:space="0" w:color="auto"/>
        <w:right w:val="none" w:sz="0" w:space="0" w:color="auto"/>
      </w:divBdr>
    </w:div>
    <w:div w:id="1199511581">
      <w:bodyDiv w:val="1"/>
      <w:marLeft w:val="0"/>
      <w:marRight w:val="0"/>
      <w:marTop w:val="0"/>
      <w:marBottom w:val="0"/>
      <w:divBdr>
        <w:top w:val="none" w:sz="0" w:space="0" w:color="auto"/>
        <w:left w:val="none" w:sz="0" w:space="0" w:color="auto"/>
        <w:bottom w:val="none" w:sz="0" w:space="0" w:color="auto"/>
        <w:right w:val="none" w:sz="0" w:space="0" w:color="auto"/>
      </w:divBdr>
    </w:div>
    <w:div w:id="1202866213">
      <w:bodyDiv w:val="1"/>
      <w:marLeft w:val="0"/>
      <w:marRight w:val="0"/>
      <w:marTop w:val="0"/>
      <w:marBottom w:val="0"/>
      <w:divBdr>
        <w:top w:val="none" w:sz="0" w:space="0" w:color="auto"/>
        <w:left w:val="none" w:sz="0" w:space="0" w:color="auto"/>
        <w:bottom w:val="none" w:sz="0" w:space="0" w:color="auto"/>
        <w:right w:val="none" w:sz="0" w:space="0" w:color="auto"/>
      </w:divBdr>
    </w:div>
    <w:div w:id="1202940922">
      <w:bodyDiv w:val="1"/>
      <w:marLeft w:val="0"/>
      <w:marRight w:val="0"/>
      <w:marTop w:val="0"/>
      <w:marBottom w:val="0"/>
      <w:divBdr>
        <w:top w:val="none" w:sz="0" w:space="0" w:color="auto"/>
        <w:left w:val="none" w:sz="0" w:space="0" w:color="auto"/>
        <w:bottom w:val="none" w:sz="0" w:space="0" w:color="auto"/>
        <w:right w:val="none" w:sz="0" w:space="0" w:color="auto"/>
      </w:divBdr>
    </w:div>
    <w:div w:id="1204445180">
      <w:bodyDiv w:val="1"/>
      <w:marLeft w:val="0"/>
      <w:marRight w:val="0"/>
      <w:marTop w:val="0"/>
      <w:marBottom w:val="0"/>
      <w:divBdr>
        <w:top w:val="none" w:sz="0" w:space="0" w:color="auto"/>
        <w:left w:val="none" w:sz="0" w:space="0" w:color="auto"/>
        <w:bottom w:val="none" w:sz="0" w:space="0" w:color="auto"/>
        <w:right w:val="none" w:sz="0" w:space="0" w:color="auto"/>
      </w:divBdr>
    </w:div>
    <w:div w:id="1206526979">
      <w:bodyDiv w:val="1"/>
      <w:marLeft w:val="0"/>
      <w:marRight w:val="0"/>
      <w:marTop w:val="0"/>
      <w:marBottom w:val="0"/>
      <w:divBdr>
        <w:top w:val="none" w:sz="0" w:space="0" w:color="auto"/>
        <w:left w:val="none" w:sz="0" w:space="0" w:color="auto"/>
        <w:bottom w:val="none" w:sz="0" w:space="0" w:color="auto"/>
        <w:right w:val="none" w:sz="0" w:space="0" w:color="auto"/>
      </w:divBdr>
    </w:div>
    <w:div w:id="1207722835">
      <w:bodyDiv w:val="1"/>
      <w:marLeft w:val="0"/>
      <w:marRight w:val="0"/>
      <w:marTop w:val="0"/>
      <w:marBottom w:val="0"/>
      <w:divBdr>
        <w:top w:val="none" w:sz="0" w:space="0" w:color="auto"/>
        <w:left w:val="none" w:sz="0" w:space="0" w:color="auto"/>
        <w:bottom w:val="none" w:sz="0" w:space="0" w:color="auto"/>
        <w:right w:val="none" w:sz="0" w:space="0" w:color="auto"/>
      </w:divBdr>
    </w:div>
    <w:div w:id="1208949358">
      <w:bodyDiv w:val="1"/>
      <w:marLeft w:val="0"/>
      <w:marRight w:val="0"/>
      <w:marTop w:val="0"/>
      <w:marBottom w:val="0"/>
      <w:divBdr>
        <w:top w:val="none" w:sz="0" w:space="0" w:color="auto"/>
        <w:left w:val="none" w:sz="0" w:space="0" w:color="auto"/>
        <w:bottom w:val="none" w:sz="0" w:space="0" w:color="auto"/>
        <w:right w:val="none" w:sz="0" w:space="0" w:color="auto"/>
      </w:divBdr>
    </w:div>
    <w:div w:id="1209142535">
      <w:bodyDiv w:val="1"/>
      <w:marLeft w:val="0"/>
      <w:marRight w:val="0"/>
      <w:marTop w:val="0"/>
      <w:marBottom w:val="0"/>
      <w:divBdr>
        <w:top w:val="none" w:sz="0" w:space="0" w:color="auto"/>
        <w:left w:val="none" w:sz="0" w:space="0" w:color="auto"/>
        <w:bottom w:val="none" w:sz="0" w:space="0" w:color="auto"/>
        <w:right w:val="none" w:sz="0" w:space="0" w:color="auto"/>
      </w:divBdr>
    </w:div>
    <w:div w:id="1214461435">
      <w:bodyDiv w:val="1"/>
      <w:marLeft w:val="0"/>
      <w:marRight w:val="0"/>
      <w:marTop w:val="0"/>
      <w:marBottom w:val="0"/>
      <w:divBdr>
        <w:top w:val="none" w:sz="0" w:space="0" w:color="auto"/>
        <w:left w:val="none" w:sz="0" w:space="0" w:color="auto"/>
        <w:bottom w:val="none" w:sz="0" w:space="0" w:color="auto"/>
        <w:right w:val="none" w:sz="0" w:space="0" w:color="auto"/>
      </w:divBdr>
    </w:div>
    <w:div w:id="1217739526">
      <w:bodyDiv w:val="1"/>
      <w:marLeft w:val="0"/>
      <w:marRight w:val="0"/>
      <w:marTop w:val="0"/>
      <w:marBottom w:val="0"/>
      <w:divBdr>
        <w:top w:val="none" w:sz="0" w:space="0" w:color="auto"/>
        <w:left w:val="none" w:sz="0" w:space="0" w:color="auto"/>
        <w:bottom w:val="none" w:sz="0" w:space="0" w:color="auto"/>
        <w:right w:val="none" w:sz="0" w:space="0" w:color="auto"/>
      </w:divBdr>
    </w:div>
    <w:div w:id="1218780627">
      <w:bodyDiv w:val="1"/>
      <w:marLeft w:val="0"/>
      <w:marRight w:val="0"/>
      <w:marTop w:val="0"/>
      <w:marBottom w:val="0"/>
      <w:divBdr>
        <w:top w:val="none" w:sz="0" w:space="0" w:color="auto"/>
        <w:left w:val="none" w:sz="0" w:space="0" w:color="auto"/>
        <w:bottom w:val="none" w:sz="0" w:space="0" w:color="auto"/>
        <w:right w:val="none" w:sz="0" w:space="0" w:color="auto"/>
      </w:divBdr>
    </w:div>
    <w:div w:id="1219904708">
      <w:bodyDiv w:val="1"/>
      <w:marLeft w:val="0"/>
      <w:marRight w:val="0"/>
      <w:marTop w:val="0"/>
      <w:marBottom w:val="0"/>
      <w:divBdr>
        <w:top w:val="none" w:sz="0" w:space="0" w:color="auto"/>
        <w:left w:val="none" w:sz="0" w:space="0" w:color="auto"/>
        <w:bottom w:val="none" w:sz="0" w:space="0" w:color="auto"/>
        <w:right w:val="none" w:sz="0" w:space="0" w:color="auto"/>
      </w:divBdr>
    </w:div>
    <w:div w:id="1221944998">
      <w:bodyDiv w:val="1"/>
      <w:marLeft w:val="0"/>
      <w:marRight w:val="0"/>
      <w:marTop w:val="0"/>
      <w:marBottom w:val="0"/>
      <w:divBdr>
        <w:top w:val="none" w:sz="0" w:space="0" w:color="auto"/>
        <w:left w:val="none" w:sz="0" w:space="0" w:color="auto"/>
        <w:bottom w:val="none" w:sz="0" w:space="0" w:color="auto"/>
        <w:right w:val="none" w:sz="0" w:space="0" w:color="auto"/>
      </w:divBdr>
    </w:div>
    <w:div w:id="1222672047">
      <w:bodyDiv w:val="1"/>
      <w:marLeft w:val="0"/>
      <w:marRight w:val="0"/>
      <w:marTop w:val="0"/>
      <w:marBottom w:val="0"/>
      <w:divBdr>
        <w:top w:val="none" w:sz="0" w:space="0" w:color="auto"/>
        <w:left w:val="none" w:sz="0" w:space="0" w:color="auto"/>
        <w:bottom w:val="none" w:sz="0" w:space="0" w:color="auto"/>
        <w:right w:val="none" w:sz="0" w:space="0" w:color="auto"/>
      </w:divBdr>
    </w:div>
    <w:div w:id="1226722690">
      <w:bodyDiv w:val="1"/>
      <w:marLeft w:val="0"/>
      <w:marRight w:val="0"/>
      <w:marTop w:val="0"/>
      <w:marBottom w:val="0"/>
      <w:divBdr>
        <w:top w:val="none" w:sz="0" w:space="0" w:color="auto"/>
        <w:left w:val="none" w:sz="0" w:space="0" w:color="auto"/>
        <w:bottom w:val="none" w:sz="0" w:space="0" w:color="auto"/>
        <w:right w:val="none" w:sz="0" w:space="0" w:color="auto"/>
      </w:divBdr>
    </w:div>
    <w:div w:id="1229220199">
      <w:bodyDiv w:val="1"/>
      <w:marLeft w:val="0"/>
      <w:marRight w:val="0"/>
      <w:marTop w:val="0"/>
      <w:marBottom w:val="0"/>
      <w:divBdr>
        <w:top w:val="none" w:sz="0" w:space="0" w:color="auto"/>
        <w:left w:val="none" w:sz="0" w:space="0" w:color="auto"/>
        <w:bottom w:val="none" w:sz="0" w:space="0" w:color="auto"/>
        <w:right w:val="none" w:sz="0" w:space="0" w:color="auto"/>
      </w:divBdr>
    </w:div>
    <w:div w:id="1230581155">
      <w:bodyDiv w:val="1"/>
      <w:marLeft w:val="0"/>
      <w:marRight w:val="0"/>
      <w:marTop w:val="0"/>
      <w:marBottom w:val="0"/>
      <w:divBdr>
        <w:top w:val="none" w:sz="0" w:space="0" w:color="auto"/>
        <w:left w:val="none" w:sz="0" w:space="0" w:color="auto"/>
        <w:bottom w:val="none" w:sz="0" w:space="0" w:color="auto"/>
        <w:right w:val="none" w:sz="0" w:space="0" w:color="auto"/>
      </w:divBdr>
    </w:div>
    <w:div w:id="1232812227">
      <w:bodyDiv w:val="1"/>
      <w:marLeft w:val="0"/>
      <w:marRight w:val="0"/>
      <w:marTop w:val="0"/>
      <w:marBottom w:val="0"/>
      <w:divBdr>
        <w:top w:val="none" w:sz="0" w:space="0" w:color="auto"/>
        <w:left w:val="none" w:sz="0" w:space="0" w:color="auto"/>
        <w:bottom w:val="none" w:sz="0" w:space="0" w:color="auto"/>
        <w:right w:val="none" w:sz="0" w:space="0" w:color="auto"/>
      </w:divBdr>
    </w:div>
    <w:div w:id="1233345790">
      <w:bodyDiv w:val="1"/>
      <w:marLeft w:val="0"/>
      <w:marRight w:val="0"/>
      <w:marTop w:val="0"/>
      <w:marBottom w:val="0"/>
      <w:divBdr>
        <w:top w:val="none" w:sz="0" w:space="0" w:color="auto"/>
        <w:left w:val="none" w:sz="0" w:space="0" w:color="auto"/>
        <w:bottom w:val="none" w:sz="0" w:space="0" w:color="auto"/>
        <w:right w:val="none" w:sz="0" w:space="0" w:color="auto"/>
      </w:divBdr>
    </w:div>
    <w:div w:id="1236281834">
      <w:bodyDiv w:val="1"/>
      <w:marLeft w:val="0"/>
      <w:marRight w:val="0"/>
      <w:marTop w:val="0"/>
      <w:marBottom w:val="0"/>
      <w:divBdr>
        <w:top w:val="none" w:sz="0" w:space="0" w:color="auto"/>
        <w:left w:val="none" w:sz="0" w:space="0" w:color="auto"/>
        <w:bottom w:val="none" w:sz="0" w:space="0" w:color="auto"/>
        <w:right w:val="none" w:sz="0" w:space="0" w:color="auto"/>
      </w:divBdr>
    </w:div>
    <w:div w:id="1239361734">
      <w:bodyDiv w:val="1"/>
      <w:marLeft w:val="0"/>
      <w:marRight w:val="0"/>
      <w:marTop w:val="0"/>
      <w:marBottom w:val="0"/>
      <w:divBdr>
        <w:top w:val="none" w:sz="0" w:space="0" w:color="auto"/>
        <w:left w:val="none" w:sz="0" w:space="0" w:color="auto"/>
        <w:bottom w:val="none" w:sz="0" w:space="0" w:color="auto"/>
        <w:right w:val="none" w:sz="0" w:space="0" w:color="auto"/>
      </w:divBdr>
    </w:div>
    <w:div w:id="1240480135">
      <w:bodyDiv w:val="1"/>
      <w:marLeft w:val="0"/>
      <w:marRight w:val="0"/>
      <w:marTop w:val="0"/>
      <w:marBottom w:val="0"/>
      <w:divBdr>
        <w:top w:val="none" w:sz="0" w:space="0" w:color="auto"/>
        <w:left w:val="none" w:sz="0" w:space="0" w:color="auto"/>
        <w:bottom w:val="none" w:sz="0" w:space="0" w:color="auto"/>
        <w:right w:val="none" w:sz="0" w:space="0" w:color="auto"/>
      </w:divBdr>
    </w:div>
    <w:div w:id="1240870506">
      <w:bodyDiv w:val="1"/>
      <w:marLeft w:val="0"/>
      <w:marRight w:val="0"/>
      <w:marTop w:val="0"/>
      <w:marBottom w:val="0"/>
      <w:divBdr>
        <w:top w:val="none" w:sz="0" w:space="0" w:color="auto"/>
        <w:left w:val="none" w:sz="0" w:space="0" w:color="auto"/>
        <w:bottom w:val="none" w:sz="0" w:space="0" w:color="auto"/>
        <w:right w:val="none" w:sz="0" w:space="0" w:color="auto"/>
      </w:divBdr>
    </w:div>
    <w:div w:id="1241939143">
      <w:bodyDiv w:val="1"/>
      <w:marLeft w:val="0"/>
      <w:marRight w:val="0"/>
      <w:marTop w:val="0"/>
      <w:marBottom w:val="0"/>
      <w:divBdr>
        <w:top w:val="none" w:sz="0" w:space="0" w:color="auto"/>
        <w:left w:val="none" w:sz="0" w:space="0" w:color="auto"/>
        <w:bottom w:val="none" w:sz="0" w:space="0" w:color="auto"/>
        <w:right w:val="none" w:sz="0" w:space="0" w:color="auto"/>
      </w:divBdr>
    </w:div>
    <w:div w:id="1242988059">
      <w:bodyDiv w:val="1"/>
      <w:marLeft w:val="0"/>
      <w:marRight w:val="0"/>
      <w:marTop w:val="0"/>
      <w:marBottom w:val="0"/>
      <w:divBdr>
        <w:top w:val="none" w:sz="0" w:space="0" w:color="auto"/>
        <w:left w:val="none" w:sz="0" w:space="0" w:color="auto"/>
        <w:bottom w:val="none" w:sz="0" w:space="0" w:color="auto"/>
        <w:right w:val="none" w:sz="0" w:space="0" w:color="auto"/>
      </w:divBdr>
    </w:div>
    <w:div w:id="1243300391">
      <w:bodyDiv w:val="1"/>
      <w:marLeft w:val="0"/>
      <w:marRight w:val="0"/>
      <w:marTop w:val="0"/>
      <w:marBottom w:val="0"/>
      <w:divBdr>
        <w:top w:val="none" w:sz="0" w:space="0" w:color="auto"/>
        <w:left w:val="none" w:sz="0" w:space="0" w:color="auto"/>
        <w:bottom w:val="none" w:sz="0" w:space="0" w:color="auto"/>
        <w:right w:val="none" w:sz="0" w:space="0" w:color="auto"/>
      </w:divBdr>
    </w:div>
    <w:div w:id="1243838029">
      <w:bodyDiv w:val="1"/>
      <w:marLeft w:val="0"/>
      <w:marRight w:val="0"/>
      <w:marTop w:val="0"/>
      <w:marBottom w:val="0"/>
      <w:divBdr>
        <w:top w:val="none" w:sz="0" w:space="0" w:color="auto"/>
        <w:left w:val="none" w:sz="0" w:space="0" w:color="auto"/>
        <w:bottom w:val="none" w:sz="0" w:space="0" w:color="auto"/>
        <w:right w:val="none" w:sz="0" w:space="0" w:color="auto"/>
      </w:divBdr>
    </w:div>
    <w:div w:id="1243904966">
      <w:bodyDiv w:val="1"/>
      <w:marLeft w:val="0"/>
      <w:marRight w:val="0"/>
      <w:marTop w:val="0"/>
      <w:marBottom w:val="0"/>
      <w:divBdr>
        <w:top w:val="none" w:sz="0" w:space="0" w:color="auto"/>
        <w:left w:val="none" w:sz="0" w:space="0" w:color="auto"/>
        <w:bottom w:val="none" w:sz="0" w:space="0" w:color="auto"/>
        <w:right w:val="none" w:sz="0" w:space="0" w:color="auto"/>
      </w:divBdr>
    </w:div>
    <w:div w:id="1245990788">
      <w:bodyDiv w:val="1"/>
      <w:marLeft w:val="0"/>
      <w:marRight w:val="0"/>
      <w:marTop w:val="0"/>
      <w:marBottom w:val="0"/>
      <w:divBdr>
        <w:top w:val="none" w:sz="0" w:space="0" w:color="auto"/>
        <w:left w:val="none" w:sz="0" w:space="0" w:color="auto"/>
        <w:bottom w:val="none" w:sz="0" w:space="0" w:color="auto"/>
        <w:right w:val="none" w:sz="0" w:space="0" w:color="auto"/>
      </w:divBdr>
    </w:div>
    <w:div w:id="1248538984">
      <w:bodyDiv w:val="1"/>
      <w:marLeft w:val="0"/>
      <w:marRight w:val="0"/>
      <w:marTop w:val="0"/>
      <w:marBottom w:val="0"/>
      <w:divBdr>
        <w:top w:val="none" w:sz="0" w:space="0" w:color="auto"/>
        <w:left w:val="none" w:sz="0" w:space="0" w:color="auto"/>
        <w:bottom w:val="none" w:sz="0" w:space="0" w:color="auto"/>
        <w:right w:val="none" w:sz="0" w:space="0" w:color="auto"/>
      </w:divBdr>
    </w:div>
    <w:div w:id="1251113778">
      <w:bodyDiv w:val="1"/>
      <w:marLeft w:val="0"/>
      <w:marRight w:val="0"/>
      <w:marTop w:val="0"/>
      <w:marBottom w:val="0"/>
      <w:divBdr>
        <w:top w:val="none" w:sz="0" w:space="0" w:color="auto"/>
        <w:left w:val="none" w:sz="0" w:space="0" w:color="auto"/>
        <w:bottom w:val="none" w:sz="0" w:space="0" w:color="auto"/>
        <w:right w:val="none" w:sz="0" w:space="0" w:color="auto"/>
      </w:divBdr>
    </w:div>
    <w:div w:id="1253002824">
      <w:bodyDiv w:val="1"/>
      <w:marLeft w:val="0"/>
      <w:marRight w:val="0"/>
      <w:marTop w:val="0"/>
      <w:marBottom w:val="0"/>
      <w:divBdr>
        <w:top w:val="none" w:sz="0" w:space="0" w:color="auto"/>
        <w:left w:val="none" w:sz="0" w:space="0" w:color="auto"/>
        <w:bottom w:val="none" w:sz="0" w:space="0" w:color="auto"/>
        <w:right w:val="none" w:sz="0" w:space="0" w:color="auto"/>
      </w:divBdr>
    </w:div>
    <w:div w:id="1253782075">
      <w:bodyDiv w:val="1"/>
      <w:marLeft w:val="0"/>
      <w:marRight w:val="0"/>
      <w:marTop w:val="0"/>
      <w:marBottom w:val="0"/>
      <w:divBdr>
        <w:top w:val="none" w:sz="0" w:space="0" w:color="auto"/>
        <w:left w:val="none" w:sz="0" w:space="0" w:color="auto"/>
        <w:bottom w:val="none" w:sz="0" w:space="0" w:color="auto"/>
        <w:right w:val="none" w:sz="0" w:space="0" w:color="auto"/>
      </w:divBdr>
    </w:div>
    <w:div w:id="1254780157">
      <w:bodyDiv w:val="1"/>
      <w:marLeft w:val="0"/>
      <w:marRight w:val="0"/>
      <w:marTop w:val="0"/>
      <w:marBottom w:val="0"/>
      <w:divBdr>
        <w:top w:val="none" w:sz="0" w:space="0" w:color="auto"/>
        <w:left w:val="none" w:sz="0" w:space="0" w:color="auto"/>
        <w:bottom w:val="none" w:sz="0" w:space="0" w:color="auto"/>
        <w:right w:val="none" w:sz="0" w:space="0" w:color="auto"/>
      </w:divBdr>
    </w:div>
    <w:div w:id="1257983907">
      <w:bodyDiv w:val="1"/>
      <w:marLeft w:val="0"/>
      <w:marRight w:val="0"/>
      <w:marTop w:val="0"/>
      <w:marBottom w:val="0"/>
      <w:divBdr>
        <w:top w:val="none" w:sz="0" w:space="0" w:color="auto"/>
        <w:left w:val="none" w:sz="0" w:space="0" w:color="auto"/>
        <w:bottom w:val="none" w:sz="0" w:space="0" w:color="auto"/>
        <w:right w:val="none" w:sz="0" w:space="0" w:color="auto"/>
      </w:divBdr>
    </w:div>
    <w:div w:id="1258102317">
      <w:bodyDiv w:val="1"/>
      <w:marLeft w:val="0"/>
      <w:marRight w:val="0"/>
      <w:marTop w:val="0"/>
      <w:marBottom w:val="0"/>
      <w:divBdr>
        <w:top w:val="none" w:sz="0" w:space="0" w:color="auto"/>
        <w:left w:val="none" w:sz="0" w:space="0" w:color="auto"/>
        <w:bottom w:val="none" w:sz="0" w:space="0" w:color="auto"/>
        <w:right w:val="none" w:sz="0" w:space="0" w:color="auto"/>
      </w:divBdr>
    </w:div>
    <w:div w:id="1258707898">
      <w:bodyDiv w:val="1"/>
      <w:marLeft w:val="0"/>
      <w:marRight w:val="0"/>
      <w:marTop w:val="0"/>
      <w:marBottom w:val="0"/>
      <w:divBdr>
        <w:top w:val="none" w:sz="0" w:space="0" w:color="auto"/>
        <w:left w:val="none" w:sz="0" w:space="0" w:color="auto"/>
        <w:bottom w:val="none" w:sz="0" w:space="0" w:color="auto"/>
        <w:right w:val="none" w:sz="0" w:space="0" w:color="auto"/>
      </w:divBdr>
    </w:div>
    <w:div w:id="1259217491">
      <w:bodyDiv w:val="1"/>
      <w:marLeft w:val="0"/>
      <w:marRight w:val="0"/>
      <w:marTop w:val="0"/>
      <w:marBottom w:val="0"/>
      <w:divBdr>
        <w:top w:val="none" w:sz="0" w:space="0" w:color="auto"/>
        <w:left w:val="none" w:sz="0" w:space="0" w:color="auto"/>
        <w:bottom w:val="none" w:sz="0" w:space="0" w:color="auto"/>
        <w:right w:val="none" w:sz="0" w:space="0" w:color="auto"/>
      </w:divBdr>
    </w:div>
    <w:div w:id="1259364145">
      <w:bodyDiv w:val="1"/>
      <w:marLeft w:val="0"/>
      <w:marRight w:val="0"/>
      <w:marTop w:val="0"/>
      <w:marBottom w:val="0"/>
      <w:divBdr>
        <w:top w:val="none" w:sz="0" w:space="0" w:color="auto"/>
        <w:left w:val="none" w:sz="0" w:space="0" w:color="auto"/>
        <w:bottom w:val="none" w:sz="0" w:space="0" w:color="auto"/>
        <w:right w:val="none" w:sz="0" w:space="0" w:color="auto"/>
      </w:divBdr>
    </w:div>
    <w:div w:id="1264073554">
      <w:bodyDiv w:val="1"/>
      <w:marLeft w:val="0"/>
      <w:marRight w:val="0"/>
      <w:marTop w:val="0"/>
      <w:marBottom w:val="0"/>
      <w:divBdr>
        <w:top w:val="none" w:sz="0" w:space="0" w:color="auto"/>
        <w:left w:val="none" w:sz="0" w:space="0" w:color="auto"/>
        <w:bottom w:val="none" w:sz="0" w:space="0" w:color="auto"/>
        <w:right w:val="none" w:sz="0" w:space="0" w:color="auto"/>
      </w:divBdr>
    </w:div>
    <w:div w:id="1264335383">
      <w:bodyDiv w:val="1"/>
      <w:marLeft w:val="0"/>
      <w:marRight w:val="0"/>
      <w:marTop w:val="0"/>
      <w:marBottom w:val="0"/>
      <w:divBdr>
        <w:top w:val="none" w:sz="0" w:space="0" w:color="auto"/>
        <w:left w:val="none" w:sz="0" w:space="0" w:color="auto"/>
        <w:bottom w:val="none" w:sz="0" w:space="0" w:color="auto"/>
        <w:right w:val="none" w:sz="0" w:space="0" w:color="auto"/>
      </w:divBdr>
    </w:div>
    <w:div w:id="1265191248">
      <w:bodyDiv w:val="1"/>
      <w:marLeft w:val="0"/>
      <w:marRight w:val="0"/>
      <w:marTop w:val="0"/>
      <w:marBottom w:val="0"/>
      <w:divBdr>
        <w:top w:val="none" w:sz="0" w:space="0" w:color="auto"/>
        <w:left w:val="none" w:sz="0" w:space="0" w:color="auto"/>
        <w:bottom w:val="none" w:sz="0" w:space="0" w:color="auto"/>
        <w:right w:val="none" w:sz="0" w:space="0" w:color="auto"/>
      </w:divBdr>
    </w:div>
    <w:div w:id="1265261162">
      <w:bodyDiv w:val="1"/>
      <w:marLeft w:val="0"/>
      <w:marRight w:val="0"/>
      <w:marTop w:val="0"/>
      <w:marBottom w:val="0"/>
      <w:divBdr>
        <w:top w:val="none" w:sz="0" w:space="0" w:color="auto"/>
        <w:left w:val="none" w:sz="0" w:space="0" w:color="auto"/>
        <w:bottom w:val="none" w:sz="0" w:space="0" w:color="auto"/>
        <w:right w:val="none" w:sz="0" w:space="0" w:color="auto"/>
      </w:divBdr>
    </w:div>
    <w:div w:id="1267274561">
      <w:bodyDiv w:val="1"/>
      <w:marLeft w:val="0"/>
      <w:marRight w:val="0"/>
      <w:marTop w:val="0"/>
      <w:marBottom w:val="0"/>
      <w:divBdr>
        <w:top w:val="none" w:sz="0" w:space="0" w:color="auto"/>
        <w:left w:val="none" w:sz="0" w:space="0" w:color="auto"/>
        <w:bottom w:val="none" w:sz="0" w:space="0" w:color="auto"/>
        <w:right w:val="none" w:sz="0" w:space="0" w:color="auto"/>
      </w:divBdr>
    </w:div>
    <w:div w:id="1267351568">
      <w:bodyDiv w:val="1"/>
      <w:marLeft w:val="0"/>
      <w:marRight w:val="0"/>
      <w:marTop w:val="0"/>
      <w:marBottom w:val="0"/>
      <w:divBdr>
        <w:top w:val="none" w:sz="0" w:space="0" w:color="auto"/>
        <w:left w:val="none" w:sz="0" w:space="0" w:color="auto"/>
        <w:bottom w:val="none" w:sz="0" w:space="0" w:color="auto"/>
        <w:right w:val="none" w:sz="0" w:space="0" w:color="auto"/>
      </w:divBdr>
    </w:div>
    <w:div w:id="1269703616">
      <w:bodyDiv w:val="1"/>
      <w:marLeft w:val="0"/>
      <w:marRight w:val="0"/>
      <w:marTop w:val="0"/>
      <w:marBottom w:val="0"/>
      <w:divBdr>
        <w:top w:val="none" w:sz="0" w:space="0" w:color="auto"/>
        <w:left w:val="none" w:sz="0" w:space="0" w:color="auto"/>
        <w:bottom w:val="none" w:sz="0" w:space="0" w:color="auto"/>
        <w:right w:val="none" w:sz="0" w:space="0" w:color="auto"/>
      </w:divBdr>
    </w:div>
    <w:div w:id="1279409484">
      <w:bodyDiv w:val="1"/>
      <w:marLeft w:val="0"/>
      <w:marRight w:val="0"/>
      <w:marTop w:val="0"/>
      <w:marBottom w:val="0"/>
      <w:divBdr>
        <w:top w:val="none" w:sz="0" w:space="0" w:color="auto"/>
        <w:left w:val="none" w:sz="0" w:space="0" w:color="auto"/>
        <w:bottom w:val="none" w:sz="0" w:space="0" w:color="auto"/>
        <w:right w:val="none" w:sz="0" w:space="0" w:color="auto"/>
      </w:divBdr>
    </w:div>
    <w:div w:id="1279600219">
      <w:bodyDiv w:val="1"/>
      <w:marLeft w:val="0"/>
      <w:marRight w:val="0"/>
      <w:marTop w:val="0"/>
      <w:marBottom w:val="0"/>
      <w:divBdr>
        <w:top w:val="none" w:sz="0" w:space="0" w:color="auto"/>
        <w:left w:val="none" w:sz="0" w:space="0" w:color="auto"/>
        <w:bottom w:val="none" w:sz="0" w:space="0" w:color="auto"/>
        <w:right w:val="none" w:sz="0" w:space="0" w:color="auto"/>
      </w:divBdr>
    </w:div>
    <w:div w:id="1279602554">
      <w:bodyDiv w:val="1"/>
      <w:marLeft w:val="0"/>
      <w:marRight w:val="0"/>
      <w:marTop w:val="0"/>
      <w:marBottom w:val="0"/>
      <w:divBdr>
        <w:top w:val="none" w:sz="0" w:space="0" w:color="auto"/>
        <w:left w:val="none" w:sz="0" w:space="0" w:color="auto"/>
        <w:bottom w:val="none" w:sz="0" w:space="0" w:color="auto"/>
        <w:right w:val="none" w:sz="0" w:space="0" w:color="auto"/>
      </w:divBdr>
    </w:div>
    <w:div w:id="1279993030">
      <w:bodyDiv w:val="1"/>
      <w:marLeft w:val="0"/>
      <w:marRight w:val="0"/>
      <w:marTop w:val="0"/>
      <w:marBottom w:val="0"/>
      <w:divBdr>
        <w:top w:val="none" w:sz="0" w:space="0" w:color="auto"/>
        <w:left w:val="none" w:sz="0" w:space="0" w:color="auto"/>
        <w:bottom w:val="none" w:sz="0" w:space="0" w:color="auto"/>
        <w:right w:val="none" w:sz="0" w:space="0" w:color="auto"/>
      </w:divBdr>
    </w:div>
    <w:div w:id="1284117341">
      <w:bodyDiv w:val="1"/>
      <w:marLeft w:val="0"/>
      <w:marRight w:val="0"/>
      <w:marTop w:val="0"/>
      <w:marBottom w:val="0"/>
      <w:divBdr>
        <w:top w:val="none" w:sz="0" w:space="0" w:color="auto"/>
        <w:left w:val="none" w:sz="0" w:space="0" w:color="auto"/>
        <w:bottom w:val="none" w:sz="0" w:space="0" w:color="auto"/>
        <w:right w:val="none" w:sz="0" w:space="0" w:color="auto"/>
      </w:divBdr>
    </w:div>
    <w:div w:id="1285691033">
      <w:bodyDiv w:val="1"/>
      <w:marLeft w:val="0"/>
      <w:marRight w:val="0"/>
      <w:marTop w:val="0"/>
      <w:marBottom w:val="0"/>
      <w:divBdr>
        <w:top w:val="none" w:sz="0" w:space="0" w:color="auto"/>
        <w:left w:val="none" w:sz="0" w:space="0" w:color="auto"/>
        <w:bottom w:val="none" w:sz="0" w:space="0" w:color="auto"/>
        <w:right w:val="none" w:sz="0" w:space="0" w:color="auto"/>
      </w:divBdr>
    </w:div>
    <w:div w:id="1285888657">
      <w:bodyDiv w:val="1"/>
      <w:marLeft w:val="0"/>
      <w:marRight w:val="0"/>
      <w:marTop w:val="0"/>
      <w:marBottom w:val="0"/>
      <w:divBdr>
        <w:top w:val="none" w:sz="0" w:space="0" w:color="auto"/>
        <w:left w:val="none" w:sz="0" w:space="0" w:color="auto"/>
        <w:bottom w:val="none" w:sz="0" w:space="0" w:color="auto"/>
        <w:right w:val="none" w:sz="0" w:space="0" w:color="auto"/>
      </w:divBdr>
    </w:div>
    <w:div w:id="1286427743">
      <w:bodyDiv w:val="1"/>
      <w:marLeft w:val="0"/>
      <w:marRight w:val="0"/>
      <w:marTop w:val="0"/>
      <w:marBottom w:val="0"/>
      <w:divBdr>
        <w:top w:val="none" w:sz="0" w:space="0" w:color="auto"/>
        <w:left w:val="none" w:sz="0" w:space="0" w:color="auto"/>
        <w:bottom w:val="none" w:sz="0" w:space="0" w:color="auto"/>
        <w:right w:val="none" w:sz="0" w:space="0" w:color="auto"/>
      </w:divBdr>
    </w:div>
    <w:div w:id="1289125865">
      <w:bodyDiv w:val="1"/>
      <w:marLeft w:val="0"/>
      <w:marRight w:val="0"/>
      <w:marTop w:val="0"/>
      <w:marBottom w:val="0"/>
      <w:divBdr>
        <w:top w:val="none" w:sz="0" w:space="0" w:color="auto"/>
        <w:left w:val="none" w:sz="0" w:space="0" w:color="auto"/>
        <w:bottom w:val="none" w:sz="0" w:space="0" w:color="auto"/>
        <w:right w:val="none" w:sz="0" w:space="0" w:color="auto"/>
      </w:divBdr>
    </w:div>
    <w:div w:id="1291475647">
      <w:bodyDiv w:val="1"/>
      <w:marLeft w:val="0"/>
      <w:marRight w:val="0"/>
      <w:marTop w:val="0"/>
      <w:marBottom w:val="0"/>
      <w:divBdr>
        <w:top w:val="none" w:sz="0" w:space="0" w:color="auto"/>
        <w:left w:val="none" w:sz="0" w:space="0" w:color="auto"/>
        <w:bottom w:val="none" w:sz="0" w:space="0" w:color="auto"/>
        <w:right w:val="none" w:sz="0" w:space="0" w:color="auto"/>
      </w:divBdr>
    </w:div>
    <w:div w:id="1298218881">
      <w:bodyDiv w:val="1"/>
      <w:marLeft w:val="0"/>
      <w:marRight w:val="0"/>
      <w:marTop w:val="0"/>
      <w:marBottom w:val="0"/>
      <w:divBdr>
        <w:top w:val="none" w:sz="0" w:space="0" w:color="auto"/>
        <w:left w:val="none" w:sz="0" w:space="0" w:color="auto"/>
        <w:bottom w:val="none" w:sz="0" w:space="0" w:color="auto"/>
        <w:right w:val="none" w:sz="0" w:space="0" w:color="auto"/>
      </w:divBdr>
    </w:div>
    <w:div w:id="1298949688">
      <w:bodyDiv w:val="1"/>
      <w:marLeft w:val="0"/>
      <w:marRight w:val="0"/>
      <w:marTop w:val="0"/>
      <w:marBottom w:val="0"/>
      <w:divBdr>
        <w:top w:val="none" w:sz="0" w:space="0" w:color="auto"/>
        <w:left w:val="none" w:sz="0" w:space="0" w:color="auto"/>
        <w:bottom w:val="none" w:sz="0" w:space="0" w:color="auto"/>
        <w:right w:val="none" w:sz="0" w:space="0" w:color="auto"/>
      </w:divBdr>
    </w:div>
    <w:div w:id="1298990571">
      <w:bodyDiv w:val="1"/>
      <w:marLeft w:val="0"/>
      <w:marRight w:val="0"/>
      <w:marTop w:val="0"/>
      <w:marBottom w:val="0"/>
      <w:divBdr>
        <w:top w:val="none" w:sz="0" w:space="0" w:color="auto"/>
        <w:left w:val="none" w:sz="0" w:space="0" w:color="auto"/>
        <w:bottom w:val="none" w:sz="0" w:space="0" w:color="auto"/>
        <w:right w:val="none" w:sz="0" w:space="0" w:color="auto"/>
      </w:divBdr>
    </w:div>
    <w:div w:id="1300303422">
      <w:bodyDiv w:val="1"/>
      <w:marLeft w:val="0"/>
      <w:marRight w:val="0"/>
      <w:marTop w:val="0"/>
      <w:marBottom w:val="0"/>
      <w:divBdr>
        <w:top w:val="none" w:sz="0" w:space="0" w:color="auto"/>
        <w:left w:val="none" w:sz="0" w:space="0" w:color="auto"/>
        <w:bottom w:val="none" w:sz="0" w:space="0" w:color="auto"/>
        <w:right w:val="none" w:sz="0" w:space="0" w:color="auto"/>
      </w:divBdr>
    </w:div>
    <w:div w:id="1300769212">
      <w:bodyDiv w:val="1"/>
      <w:marLeft w:val="0"/>
      <w:marRight w:val="0"/>
      <w:marTop w:val="0"/>
      <w:marBottom w:val="0"/>
      <w:divBdr>
        <w:top w:val="none" w:sz="0" w:space="0" w:color="auto"/>
        <w:left w:val="none" w:sz="0" w:space="0" w:color="auto"/>
        <w:bottom w:val="none" w:sz="0" w:space="0" w:color="auto"/>
        <w:right w:val="none" w:sz="0" w:space="0" w:color="auto"/>
      </w:divBdr>
    </w:div>
    <w:div w:id="1302073641">
      <w:bodyDiv w:val="1"/>
      <w:marLeft w:val="0"/>
      <w:marRight w:val="0"/>
      <w:marTop w:val="0"/>
      <w:marBottom w:val="0"/>
      <w:divBdr>
        <w:top w:val="none" w:sz="0" w:space="0" w:color="auto"/>
        <w:left w:val="none" w:sz="0" w:space="0" w:color="auto"/>
        <w:bottom w:val="none" w:sz="0" w:space="0" w:color="auto"/>
        <w:right w:val="none" w:sz="0" w:space="0" w:color="auto"/>
      </w:divBdr>
    </w:div>
    <w:div w:id="1302536267">
      <w:bodyDiv w:val="1"/>
      <w:marLeft w:val="0"/>
      <w:marRight w:val="0"/>
      <w:marTop w:val="0"/>
      <w:marBottom w:val="0"/>
      <w:divBdr>
        <w:top w:val="none" w:sz="0" w:space="0" w:color="auto"/>
        <w:left w:val="none" w:sz="0" w:space="0" w:color="auto"/>
        <w:bottom w:val="none" w:sz="0" w:space="0" w:color="auto"/>
        <w:right w:val="none" w:sz="0" w:space="0" w:color="auto"/>
      </w:divBdr>
    </w:div>
    <w:div w:id="1302881727">
      <w:bodyDiv w:val="1"/>
      <w:marLeft w:val="0"/>
      <w:marRight w:val="0"/>
      <w:marTop w:val="0"/>
      <w:marBottom w:val="0"/>
      <w:divBdr>
        <w:top w:val="none" w:sz="0" w:space="0" w:color="auto"/>
        <w:left w:val="none" w:sz="0" w:space="0" w:color="auto"/>
        <w:bottom w:val="none" w:sz="0" w:space="0" w:color="auto"/>
        <w:right w:val="none" w:sz="0" w:space="0" w:color="auto"/>
      </w:divBdr>
    </w:div>
    <w:div w:id="1303847315">
      <w:bodyDiv w:val="1"/>
      <w:marLeft w:val="0"/>
      <w:marRight w:val="0"/>
      <w:marTop w:val="0"/>
      <w:marBottom w:val="0"/>
      <w:divBdr>
        <w:top w:val="none" w:sz="0" w:space="0" w:color="auto"/>
        <w:left w:val="none" w:sz="0" w:space="0" w:color="auto"/>
        <w:bottom w:val="none" w:sz="0" w:space="0" w:color="auto"/>
        <w:right w:val="none" w:sz="0" w:space="0" w:color="auto"/>
      </w:divBdr>
    </w:div>
    <w:div w:id="1304654754">
      <w:bodyDiv w:val="1"/>
      <w:marLeft w:val="0"/>
      <w:marRight w:val="0"/>
      <w:marTop w:val="0"/>
      <w:marBottom w:val="0"/>
      <w:divBdr>
        <w:top w:val="none" w:sz="0" w:space="0" w:color="auto"/>
        <w:left w:val="none" w:sz="0" w:space="0" w:color="auto"/>
        <w:bottom w:val="none" w:sz="0" w:space="0" w:color="auto"/>
        <w:right w:val="none" w:sz="0" w:space="0" w:color="auto"/>
      </w:divBdr>
    </w:div>
    <w:div w:id="1304769086">
      <w:bodyDiv w:val="1"/>
      <w:marLeft w:val="0"/>
      <w:marRight w:val="0"/>
      <w:marTop w:val="0"/>
      <w:marBottom w:val="0"/>
      <w:divBdr>
        <w:top w:val="none" w:sz="0" w:space="0" w:color="auto"/>
        <w:left w:val="none" w:sz="0" w:space="0" w:color="auto"/>
        <w:bottom w:val="none" w:sz="0" w:space="0" w:color="auto"/>
        <w:right w:val="none" w:sz="0" w:space="0" w:color="auto"/>
      </w:divBdr>
    </w:div>
    <w:div w:id="1304850205">
      <w:bodyDiv w:val="1"/>
      <w:marLeft w:val="0"/>
      <w:marRight w:val="0"/>
      <w:marTop w:val="0"/>
      <w:marBottom w:val="0"/>
      <w:divBdr>
        <w:top w:val="none" w:sz="0" w:space="0" w:color="auto"/>
        <w:left w:val="none" w:sz="0" w:space="0" w:color="auto"/>
        <w:bottom w:val="none" w:sz="0" w:space="0" w:color="auto"/>
        <w:right w:val="none" w:sz="0" w:space="0" w:color="auto"/>
      </w:divBdr>
    </w:div>
    <w:div w:id="1305693741">
      <w:bodyDiv w:val="1"/>
      <w:marLeft w:val="0"/>
      <w:marRight w:val="0"/>
      <w:marTop w:val="0"/>
      <w:marBottom w:val="0"/>
      <w:divBdr>
        <w:top w:val="none" w:sz="0" w:space="0" w:color="auto"/>
        <w:left w:val="none" w:sz="0" w:space="0" w:color="auto"/>
        <w:bottom w:val="none" w:sz="0" w:space="0" w:color="auto"/>
        <w:right w:val="none" w:sz="0" w:space="0" w:color="auto"/>
      </w:divBdr>
    </w:div>
    <w:div w:id="1312559349">
      <w:bodyDiv w:val="1"/>
      <w:marLeft w:val="0"/>
      <w:marRight w:val="0"/>
      <w:marTop w:val="0"/>
      <w:marBottom w:val="0"/>
      <w:divBdr>
        <w:top w:val="none" w:sz="0" w:space="0" w:color="auto"/>
        <w:left w:val="none" w:sz="0" w:space="0" w:color="auto"/>
        <w:bottom w:val="none" w:sz="0" w:space="0" w:color="auto"/>
        <w:right w:val="none" w:sz="0" w:space="0" w:color="auto"/>
      </w:divBdr>
    </w:div>
    <w:div w:id="1312634531">
      <w:bodyDiv w:val="1"/>
      <w:marLeft w:val="0"/>
      <w:marRight w:val="0"/>
      <w:marTop w:val="0"/>
      <w:marBottom w:val="0"/>
      <w:divBdr>
        <w:top w:val="none" w:sz="0" w:space="0" w:color="auto"/>
        <w:left w:val="none" w:sz="0" w:space="0" w:color="auto"/>
        <w:bottom w:val="none" w:sz="0" w:space="0" w:color="auto"/>
        <w:right w:val="none" w:sz="0" w:space="0" w:color="auto"/>
      </w:divBdr>
    </w:div>
    <w:div w:id="1313487490">
      <w:bodyDiv w:val="1"/>
      <w:marLeft w:val="0"/>
      <w:marRight w:val="0"/>
      <w:marTop w:val="0"/>
      <w:marBottom w:val="0"/>
      <w:divBdr>
        <w:top w:val="none" w:sz="0" w:space="0" w:color="auto"/>
        <w:left w:val="none" w:sz="0" w:space="0" w:color="auto"/>
        <w:bottom w:val="none" w:sz="0" w:space="0" w:color="auto"/>
        <w:right w:val="none" w:sz="0" w:space="0" w:color="auto"/>
      </w:divBdr>
    </w:div>
    <w:div w:id="1313488993">
      <w:bodyDiv w:val="1"/>
      <w:marLeft w:val="0"/>
      <w:marRight w:val="0"/>
      <w:marTop w:val="0"/>
      <w:marBottom w:val="0"/>
      <w:divBdr>
        <w:top w:val="none" w:sz="0" w:space="0" w:color="auto"/>
        <w:left w:val="none" w:sz="0" w:space="0" w:color="auto"/>
        <w:bottom w:val="none" w:sz="0" w:space="0" w:color="auto"/>
        <w:right w:val="none" w:sz="0" w:space="0" w:color="auto"/>
      </w:divBdr>
    </w:div>
    <w:div w:id="1317566505">
      <w:bodyDiv w:val="1"/>
      <w:marLeft w:val="0"/>
      <w:marRight w:val="0"/>
      <w:marTop w:val="0"/>
      <w:marBottom w:val="0"/>
      <w:divBdr>
        <w:top w:val="none" w:sz="0" w:space="0" w:color="auto"/>
        <w:left w:val="none" w:sz="0" w:space="0" w:color="auto"/>
        <w:bottom w:val="none" w:sz="0" w:space="0" w:color="auto"/>
        <w:right w:val="none" w:sz="0" w:space="0" w:color="auto"/>
      </w:divBdr>
    </w:div>
    <w:div w:id="1318262340">
      <w:bodyDiv w:val="1"/>
      <w:marLeft w:val="0"/>
      <w:marRight w:val="0"/>
      <w:marTop w:val="0"/>
      <w:marBottom w:val="0"/>
      <w:divBdr>
        <w:top w:val="none" w:sz="0" w:space="0" w:color="auto"/>
        <w:left w:val="none" w:sz="0" w:space="0" w:color="auto"/>
        <w:bottom w:val="none" w:sz="0" w:space="0" w:color="auto"/>
        <w:right w:val="none" w:sz="0" w:space="0" w:color="auto"/>
      </w:divBdr>
    </w:div>
    <w:div w:id="1322852680">
      <w:bodyDiv w:val="1"/>
      <w:marLeft w:val="0"/>
      <w:marRight w:val="0"/>
      <w:marTop w:val="0"/>
      <w:marBottom w:val="0"/>
      <w:divBdr>
        <w:top w:val="none" w:sz="0" w:space="0" w:color="auto"/>
        <w:left w:val="none" w:sz="0" w:space="0" w:color="auto"/>
        <w:bottom w:val="none" w:sz="0" w:space="0" w:color="auto"/>
        <w:right w:val="none" w:sz="0" w:space="0" w:color="auto"/>
      </w:divBdr>
    </w:div>
    <w:div w:id="1323855827">
      <w:bodyDiv w:val="1"/>
      <w:marLeft w:val="0"/>
      <w:marRight w:val="0"/>
      <w:marTop w:val="0"/>
      <w:marBottom w:val="0"/>
      <w:divBdr>
        <w:top w:val="none" w:sz="0" w:space="0" w:color="auto"/>
        <w:left w:val="none" w:sz="0" w:space="0" w:color="auto"/>
        <w:bottom w:val="none" w:sz="0" w:space="0" w:color="auto"/>
        <w:right w:val="none" w:sz="0" w:space="0" w:color="auto"/>
      </w:divBdr>
    </w:div>
    <w:div w:id="1325282941">
      <w:bodyDiv w:val="1"/>
      <w:marLeft w:val="0"/>
      <w:marRight w:val="0"/>
      <w:marTop w:val="0"/>
      <w:marBottom w:val="0"/>
      <w:divBdr>
        <w:top w:val="none" w:sz="0" w:space="0" w:color="auto"/>
        <w:left w:val="none" w:sz="0" w:space="0" w:color="auto"/>
        <w:bottom w:val="none" w:sz="0" w:space="0" w:color="auto"/>
        <w:right w:val="none" w:sz="0" w:space="0" w:color="auto"/>
      </w:divBdr>
    </w:div>
    <w:div w:id="1328366397">
      <w:bodyDiv w:val="1"/>
      <w:marLeft w:val="0"/>
      <w:marRight w:val="0"/>
      <w:marTop w:val="0"/>
      <w:marBottom w:val="0"/>
      <w:divBdr>
        <w:top w:val="none" w:sz="0" w:space="0" w:color="auto"/>
        <w:left w:val="none" w:sz="0" w:space="0" w:color="auto"/>
        <w:bottom w:val="none" w:sz="0" w:space="0" w:color="auto"/>
        <w:right w:val="none" w:sz="0" w:space="0" w:color="auto"/>
      </w:divBdr>
    </w:div>
    <w:div w:id="1329480709">
      <w:bodyDiv w:val="1"/>
      <w:marLeft w:val="0"/>
      <w:marRight w:val="0"/>
      <w:marTop w:val="0"/>
      <w:marBottom w:val="0"/>
      <w:divBdr>
        <w:top w:val="none" w:sz="0" w:space="0" w:color="auto"/>
        <w:left w:val="none" w:sz="0" w:space="0" w:color="auto"/>
        <w:bottom w:val="none" w:sz="0" w:space="0" w:color="auto"/>
        <w:right w:val="none" w:sz="0" w:space="0" w:color="auto"/>
      </w:divBdr>
    </w:div>
    <w:div w:id="1336570220">
      <w:bodyDiv w:val="1"/>
      <w:marLeft w:val="0"/>
      <w:marRight w:val="0"/>
      <w:marTop w:val="0"/>
      <w:marBottom w:val="0"/>
      <w:divBdr>
        <w:top w:val="none" w:sz="0" w:space="0" w:color="auto"/>
        <w:left w:val="none" w:sz="0" w:space="0" w:color="auto"/>
        <w:bottom w:val="none" w:sz="0" w:space="0" w:color="auto"/>
        <w:right w:val="none" w:sz="0" w:space="0" w:color="auto"/>
      </w:divBdr>
    </w:div>
    <w:div w:id="1336611364">
      <w:bodyDiv w:val="1"/>
      <w:marLeft w:val="0"/>
      <w:marRight w:val="0"/>
      <w:marTop w:val="0"/>
      <w:marBottom w:val="0"/>
      <w:divBdr>
        <w:top w:val="none" w:sz="0" w:space="0" w:color="auto"/>
        <w:left w:val="none" w:sz="0" w:space="0" w:color="auto"/>
        <w:bottom w:val="none" w:sz="0" w:space="0" w:color="auto"/>
        <w:right w:val="none" w:sz="0" w:space="0" w:color="auto"/>
      </w:divBdr>
    </w:div>
    <w:div w:id="1341161166">
      <w:bodyDiv w:val="1"/>
      <w:marLeft w:val="0"/>
      <w:marRight w:val="0"/>
      <w:marTop w:val="0"/>
      <w:marBottom w:val="0"/>
      <w:divBdr>
        <w:top w:val="none" w:sz="0" w:space="0" w:color="auto"/>
        <w:left w:val="none" w:sz="0" w:space="0" w:color="auto"/>
        <w:bottom w:val="none" w:sz="0" w:space="0" w:color="auto"/>
        <w:right w:val="none" w:sz="0" w:space="0" w:color="auto"/>
      </w:divBdr>
    </w:div>
    <w:div w:id="1343511716">
      <w:bodyDiv w:val="1"/>
      <w:marLeft w:val="0"/>
      <w:marRight w:val="0"/>
      <w:marTop w:val="0"/>
      <w:marBottom w:val="0"/>
      <w:divBdr>
        <w:top w:val="none" w:sz="0" w:space="0" w:color="auto"/>
        <w:left w:val="none" w:sz="0" w:space="0" w:color="auto"/>
        <w:bottom w:val="none" w:sz="0" w:space="0" w:color="auto"/>
        <w:right w:val="none" w:sz="0" w:space="0" w:color="auto"/>
      </w:divBdr>
    </w:div>
    <w:div w:id="1344480744">
      <w:bodyDiv w:val="1"/>
      <w:marLeft w:val="0"/>
      <w:marRight w:val="0"/>
      <w:marTop w:val="0"/>
      <w:marBottom w:val="0"/>
      <w:divBdr>
        <w:top w:val="none" w:sz="0" w:space="0" w:color="auto"/>
        <w:left w:val="none" w:sz="0" w:space="0" w:color="auto"/>
        <w:bottom w:val="none" w:sz="0" w:space="0" w:color="auto"/>
        <w:right w:val="none" w:sz="0" w:space="0" w:color="auto"/>
      </w:divBdr>
    </w:div>
    <w:div w:id="1346902006">
      <w:bodyDiv w:val="1"/>
      <w:marLeft w:val="0"/>
      <w:marRight w:val="0"/>
      <w:marTop w:val="0"/>
      <w:marBottom w:val="0"/>
      <w:divBdr>
        <w:top w:val="none" w:sz="0" w:space="0" w:color="auto"/>
        <w:left w:val="none" w:sz="0" w:space="0" w:color="auto"/>
        <w:bottom w:val="none" w:sz="0" w:space="0" w:color="auto"/>
        <w:right w:val="none" w:sz="0" w:space="0" w:color="auto"/>
      </w:divBdr>
    </w:div>
    <w:div w:id="1347974459">
      <w:bodyDiv w:val="1"/>
      <w:marLeft w:val="0"/>
      <w:marRight w:val="0"/>
      <w:marTop w:val="0"/>
      <w:marBottom w:val="0"/>
      <w:divBdr>
        <w:top w:val="none" w:sz="0" w:space="0" w:color="auto"/>
        <w:left w:val="none" w:sz="0" w:space="0" w:color="auto"/>
        <w:bottom w:val="none" w:sz="0" w:space="0" w:color="auto"/>
        <w:right w:val="none" w:sz="0" w:space="0" w:color="auto"/>
      </w:divBdr>
    </w:div>
    <w:div w:id="1349066774">
      <w:bodyDiv w:val="1"/>
      <w:marLeft w:val="0"/>
      <w:marRight w:val="0"/>
      <w:marTop w:val="0"/>
      <w:marBottom w:val="0"/>
      <w:divBdr>
        <w:top w:val="none" w:sz="0" w:space="0" w:color="auto"/>
        <w:left w:val="none" w:sz="0" w:space="0" w:color="auto"/>
        <w:bottom w:val="none" w:sz="0" w:space="0" w:color="auto"/>
        <w:right w:val="none" w:sz="0" w:space="0" w:color="auto"/>
      </w:divBdr>
    </w:div>
    <w:div w:id="1350181188">
      <w:bodyDiv w:val="1"/>
      <w:marLeft w:val="0"/>
      <w:marRight w:val="0"/>
      <w:marTop w:val="0"/>
      <w:marBottom w:val="0"/>
      <w:divBdr>
        <w:top w:val="none" w:sz="0" w:space="0" w:color="auto"/>
        <w:left w:val="none" w:sz="0" w:space="0" w:color="auto"/>
        <w:bottom w:val="none" w:sz="0" w:space="0" w:color="auto"/>
        <w:right w:val="none" w:sz="0" w:space="0" w:color="auto"/>
      </w:divBdr>
    </w:div>
    <w:div w:id="1352950136">
      <w:bodyDiv w:val="1"/>
      <w:marLeft w:val="0"/>
      <w:marRight w:val="0"/>
      <w:marTop w:val="0"/>
      <w:marBottom w:val="0"/>
      <w:divBdr>
        <w:top w:val="none" w:sz="0" w:space="0" w:color="auto"/>
        <w:left w:val="none" w:sz="0" w:space="0" w:color="auto"/>
        <w:bottom w:val="none" w:sz="0" w:space="0" w:color="auto"/>
        <w:right w:val="none" w:sz="0" w:space="0" w:color="auto"/>
      </w:divBdr>
    </w:div>
    <w:div w:id="1354264382">
      <w:bodyDiv w:val="1"/>
      <w:marLeft w:val="0"/>
      <w:marRight w:val="0"/>
      <w:marTop w:val="0"/>
      <w:marBottom w:val="0"/>
      <w:divBdr>
        <w:top w:val="none" w:sz="0" w:space="0" w:color="auto"/>
        <w:left w:val="none" w:sz="0" w:space="0" w:color="auto"/>
        <w:bottom w:val="none" w:sz="0" w:space="0" w:color="auto"/>
        <w:right w:val="none" w:sz="0" w:space="0" w:color="auto"/>
      </w:divBdr>
    </w:div>
    <w:div w:id="1354453465">
      <w:bodyDiv w:val="1"/>
      <w:marLeft w:val="0"/>
      <w:marRight w:val="0"/>
      <w:marTop w:val="0"/>
      <w:marBottom w:val="0"/>
      <w:divBdr>
        <w:top w:val="none" w:sz="0" w:space="0" w:color="auto"/>
        <w:left w:val="none" w:sz="0" w:space="0" w:color="auto"/>
        <w:bottom w:val="none" w:sz="0" w:space="0" w:color="auto"/>
        <w:right w:val="none" w:sz="0" w:space="0" w:color="auto"/>
      </w:divBdr>
    </w:div>
    <w:div w:id="1358430902">
      <w:bodyDiv w:val="1"/>
      <w:marLeft w:val="0"/>
      <w:marRight w:val="0"/>
      <w:marTop w:val="0"/>
      <w:marBottom w:val="0"/>
      <w:divBdr>
        <w:top w:val="none" w:sz="0" w:space="0" w:color="auto"/>
        <w:left w:val="none" w:sz="0" w:space="0" w:color="auto"/>
        <w:bottom w:val="none" w:sz="0" w:space="0" w:color="auto"/>
        <w:right w:val="none" w:sz="0" w:space="0" w:color="auto"/>
      </w:divBdr>
    </w:div>
    <w:div w:id="1361661898">
      <w:bodyDiv w:val="1"/>
      <w:marLeft w:val="0"/>
      <w:marRight w:val="0"/>
      <w:marTop w:val="0"/>
      <w:marBottom w:val="0"/>
      <w:divBdr>
        <w:top w:val="none" w:sz="0" w:space="0" w:color="auto"/>
        <w:left w:val="none" w:sz="0" w:space="0" w:color="auto"/>
        <w:bottom w:val="none" w:sz="0" w:space="0" w:color="auto"/>
        <w:right w:val="none" w:sz="0" w:space="0" w:color="auto"/>
      </w:divBdr>
    </w:div>
    <w:div w:id="1362435662">
      <w:bodyDiv w:val="1"/>
      <w:marLeft w:val="0"/>
      <w:marRight w:val="0"/>
      <w:marTop w:val="0"/>
      <w:marBottom w:val="0"/>
      <w:divBdr>
        <w:top w:val="none" w:sz="0" w:space="0" w:color="auto"/>
        <w:left w:val="none" w:sz="0" w:space="0" w:color="auto"/>
        <w:bottom w:val="none" w:sz="0" w:space="0" w:color="auto"/>
        <w:right w:val="none" w:sz="0" w:space="0" w:color="auto"/>
      </w:divBdr>
    </w:div>
    <w:div w:id="1362631190">
      <w:bodyDiv w:val="1"/>
      <w:marLeft w:val="0"/>
      <w:marRight w:val="0"/>
      <w:marTop w:val="0"/>
      <w:marBottom w:val="0"/>
      <w:divBdr>
        <w:top w:val="none" w:sz="0" w:space="0" w:color="auto"/>
        <w:left w:val="none" w:sz="0" w:space="0" w:color="auto"/>
        <w:bottom w:val="none" w:sz="0" w:space="0" w:color="auto"/>
        <w:right w:val="none" w:sz="0" w:space="0" w:color="auto"/>
      </w:divBdr>
    </w:div>
    <w:div w:id="1367949727">
      <w:bodyDiv w:val="1"/>
      <w:marLeft w:val="0"/>
      <w:marRight w:val="0"/>
      <w:marTop w:val="0"/>
      <w:marBottom w:val="0"/>
      <w:divBdr>
        <w:top w:val="none" w:sz="0" w:space="0" w:color="auto"/>
        <w:left w:val="none" w:sz="0" w:space="0" w:color="auto"/>
        <w:bottom w:val="none" w:sz="0" w:space="0" w:color="auto"/>
        <w:right w:val="none" w:sz="0" w:space="0" w:color="auto"/>
      </w:divBdr>
    </w:div>
    <w:div w:id="1371416431">
      <w:bodyDiv w:val="1"/>
      <w:marLeft w:val="0"/>
      <w:marRight w:val="0"/>
      <w:marTop w:val="0"/>
      <w:marBottom w:val="0"/>
      <w:divBdr>
        <w:top w:val="none" w:sz="0" w:space="0" w:color="auto"/>
        <w:left w:val="none" w:sz="0" w:space="0" w:color="auto"/>
        <w:bottom w:val="none" w:sz="0" w:space="0" w:color="auto"/>
        <w:right w:val="none" w:sz="0" w:space="0" w:color="auto"/>
      </w:divBdr>
    </w:div>
    <w:div w:id="1372808302">
      <w:bodyDiv w:val="1"/>
      <w:marLeft w:val="0"/>
      <w:marRight w:val="0"/>
      <w:marTop w:val="0"/>
      <w:marBottom w:val="0"/>
      <w:divBdr>
        <w:top w:val="none" w:sz="0" w:space="0" w:color="auto"/>
        <w:left w:val="none" w:sz="0" w:space="0" w:color="auto"/>
        <w:bottom w:val="none" w:sz="0" w:space="0" w:color="auto"/>
        <w:right w:val="none" w:sz="0" w:space="0" w:color="auto"/>
      </w:divBdr>
    </w:div>
    <w:div w:id="1373069486">
      <w:bodyDiv w:val="1"/>
      <w:marLeft w:val="0"/>
      <w:marRight w:val="0"/>
      <w:marTop w:val="0"/>
      <w:marBottom w:val="0"/>
      <w:divBdr>
        <w:top w:val="none" w:sz="0" w:space="0" w:color="auto"/>
        <w:left w:val="none" w:sz="0" w:space="0" w:color="auto"/>
        <w:bottom w:val="none" w:sz="0" w:space="0" w:color="auto"/>
        <w:right w:val="none" w:sz="0" w:space="0" w:color="auto"/>
      </w:divBdr>
    </w:div>
    <w:div w:id="1375815525">
      <w:bodyDiv w:val="1"/>
      <w:marLeft w:val="0"/>
      <w:marRight w:val="0"/>
      <w:marTop w:val="0"/>
      <w:marBottom w:val="0"/>
      <w:divBdr>
        <w:top w:val="none" w:sz="0" w:space="0" w:color="auto"/>
        <w:left w:val="none" w:sz="0" w:space="0" w:color="auto"/>
        <w:bottom w:val="none" w:sz="0" w:space="0" w:color="auto"/>
        <w:right w:val="none" w:sz="0" w:space="0" w:color="auto"/>
      </w:divBdr>
    </w:div>
    <w:div w:id="1380203950">
      <w:bodyDiv w:val="1"/>
      <w:marLeft w:val="0"/>
      <w:marRight w:val="0"/>
      <w:marTop w:val="0"/>
      <w:marBottom w:val="0"/>
      <w:divBdr>
        <w:top w:val="none" w:sz="0" w:space="0" w:color="auto"/>
        <w:left w:val="none" w:sz="0" w:space="0" w:color="auto"/>
        <w:bottom w:val="none" w:sz="0" w:space="0" w:color="auto"/>
        <w:right w:val="none" w:sz="0" w:space="0" w:color="auto"/>
      </w:divBdr>
    </w:div>
    <w:div w:id="1381632250">
      <w:bodyDiv w:val="1"/>
      <w:marLeft w:val="0"/>
      <w:marRight w:val="0"/>
      <w:marTop w:val="0"/>
      <w:marBottom w:val="0"/>
      <w:divBdr>
        <w:top w:val="none" w:sz="0" w:space="0" w:color="auto"/>
        <w:left w:val="none" w:sz="0" w:space="0" w:color="auto"/>
        <w:bottom w:val="none" w:sz="0" w:space="0" w:color="auto"/>
        <w:right w:val="none" w:sz="0" w:space="0" w:color="auto"/>
      </w:divBdr>
    </w:div>
    <w:div w:id="1383405870">
      <w:bodyDiv w:val="1"/>
      <w:marLeft w:val="0"/>
      <w:marRight w:val="0"/>
      <w:marTop w:val="0"/>
      <w:marBottom w:val="0"/>
      <w:divBdr>
        <w:top w:val="none" w:sz="0" w:space="0" w:color="auto"/>
        <w:left w:val="none" w:sz="0" w:space="0" w:color="auto"/>
        <w:bottom w:val="none" w:sz="0" w:space="0" w:color="auto"/>
        <w:right w:val="none" w:sz="0" w:space="0" w:color="auto"/>
      </w:divBdr>
    </w:div>
    <w:div w:id="1387725005">
      <w:bodyDiv w:val="1"/>
      <w:marLeft w:val="0"/>
      <w:marRight w:val="0"/>
      <w:marTop w:val="0"/>
      <w:marBottom w:val="0"/>
      <w:divBdr>
        <w:top w:val="none" w:sz="0" w:space="0" w:color="auto"/>
        <w:left w:val="none" w:sz="0" w:space="0" w:color="auto"/>
        <w:bottom w:val="none" w:sz="0" w:space="0" w:color="auto"/>
        <w:right w:val="none" w:sz="0" w:space="0" w:color="auto"/>
      </w:divBdr>
    </w:div>
    <w:div w:id="1392465217">
      <w:bodyDiv w:val="1"/>
      <w:marLeft w:val="0"/>
      <w:marRight w:val="0"/>
      <w:marTop w:val="0"/>
      <w:marBottom w:val="0"/>
      <w:divBdr>
        <w:top w:val="none" w:sz="0" w:space="0" w:color="auto"/>
        <w:left w:val="none" w:sz="0" w:space="0" w:color="auto"/>
        <w:bottom w:val="none" w:sz="0" w:space="0" w:color="auto"/>
        <w:right w:val="none" w:sz="0" w:space="0" w:color="auto"/>
      </w:divBdr>
    </w:div>
    <w:div w:id="1392772123">
      <w:bodyDiv w:val="1"/>
      <w:marLeft w:val="0"/>
      <w:marRight w:val="0"/>
      <w:marTop w:val="0"/>
      <w:marBottom w:val="0"/>
      <w:divBdr>
        <w:top w:val="none" w:sz="0" w:space="0" w:color="auto"/>
        <w:left w:val="none" w:sz="0" w:space="0" w:color="auto"/>
        <w:bottom w:val="none" w:sz="0" w:space="0" w:color="auto"/>
        <w:right w:val="none" w:sz="0" w:space="0" w:color="auto"/>
      </w:divBdr>
    </w:div>
    <w:div w:id="1398045933">
      <w:bodyDiv w:val="1"/>
      <w:marLeft w:val="0"/>
      <w:marRight w:val="0"/>
      <w:marTop w:val="0"/>
      <w:marBottom w:val="0"/>
      <w:divBdr>
        <w:top w:val="none" w:sz="0" w:space="0" w:color="auto"/>
        <w:left w:val="none" w:sz="0" w:space="0" w:color="auto"/>
        <w:bottom w:val="none" w:sz="0" w:space="0" w:color="auto"/>
        <w:right w:val="none" w:sz="0" w:space="0" w:color="auto"/>
      </w:divBdr>
    </w:div>
    <w:div w:id="1401323452">
      <w:bodyDiv w:val="1"/>
      <w:marLeft w:val="0"/>
      <w:marRight w:val="0"/>
      <w:marTop w:val="0"/>
      <w:marBottom w:val="0"/>
      <w:divBdr>
        <w:top w:val="none" w:sz="0" w:space="0" w:color="auto"/>
        <w:left w:val="none" w:sz="0" w:space="0" w:color="auto"/>
        <w:bottom w:val="none" w:sz="0" w:space="0" w:color="auto"/>
        <w:right w:val="none" w:sz="0" w:space="0" w:color="auto"/>
      </w:divBdr>
    </w:div>
    <w:div w:id="1401369583">
      <w:bodyDiv w:val="1"/>
      <w:marLeft w:val="0"/>
      <w:marRight w:val="0"/>
      <w:marTop w:val="0"/>
      <w:marBottom w:val="0"/>
      <w:divBdr>
        <w:top w:val="none" w:sz="0" w:space="0" w:color="auto"/>
        <w:left w:val="none" w:sz="0" w:space="0" w:color="auto"/>
        <w:bottom w:val="none" w:sz="0" w:space="0" w:color="auto"/>
        <w:right w:val="none" w:sz="0" w:space="0" w:color="auto"/>
      </w:divBdr>
    </w:div>
    <w:div w:id="1405419856">
      <w:bodyDiv w:val="1"/>
      <w:marLeft w:val="0"/>
      <w:marRight w:val="0"/>
      <w:marTop w:val="0"/>
      <w:marBottom w:val="0"/>
      <w:divBdr>
        <w:top w:val="none" w:sz="0" w:space="0" w:color="auto"/>
        <w:left w:val="none" w:sz="0" w:space="0" w:color="auto"/>
        <w:bottom w:val="none" w:sz="0" w:space="0" w:color="auto"/>
        <w:right w:val="none" w:sz="0" w:space="0" w:color="auto"/>
      </w:divBdr>
    </w:div>
    <w:div w:id="1405689601">
      <w:bodyDiv w:val="1"/>
      <w:marLeft w:val="0"/>
      <w:marRight w:val="0"/>
      <w:marTop w:val="0"/>
      <w:marBottom w:val="0"/>
      <w:divBdr>
        <w:top w:val="none" w:sz="0" w:space="0" w:color="auto"/>
        <w:left w:val="none" w:sz="0" w:space="0" w:color="auto"/>
        <w:bottom w:val="none" w:sz="0" w:space="0" w:color="auto"/>
        <w:right w:val="none" w:sz="0" w:space="0" w:color="auto"/>
      </w:divBdr>
    </w:div>
    <w:div w:id="1406342584">
      <w:bodyDiv w:val="1"/>
      <w:marLeft w:val="0"/>
      <w:marRight w:val="0"/>
      <w:marTop w:val="0"/>
      <w:marBottom w:val="0"/>
      <w:divBdr>
        <w:top w:val="none" w:sz="0" w:space="0" w:color="auto"/>
        <w:left w:val="none" w:sz="0" w:space="0" w:color="auto"/>
        <w:bottom w:val="none" w:sz="0" w:space="0" w:color="auto"/>
        <w:right w:val="none" w:sz="0" w:space="0" w:color="auto"/>
      </w:divBdr>
    </w:div>
    <w:div w:id="1407147231">
      <w:bodyDiv w:val="1"/>
      <w:marLeft w:val="0"/>
      <w:marRight w:val="0"/>
      <w:marTop w:val="0"/>
      <w:marBottom w:val="0"/>
      <w:divBdr>
        <w:top w:val="none" w:sz="0" w:space="0" w:color="auto"/>
        <w:left w:val="none" w:sz="0" w:space="0" w:color="auto"/>
        <w:bottom w:val="none" w:sz="0" w:space="0" w:color="auto"/>
        <w:right w:val="none" w:sz="0" w:space="0" w:color="auto"/>
      </w:divBdr>
    </w:div>
    <w:div w:id="1407802561">
      <w:bodyDiv w:val="1"/>
      <w:marLeft w:val="0"/>
      <w:marRight w:val="0"/>
      <w:marTop w:val="0"/>
      <w:marBottom w:val="0"/>
      <w:divBdr>
        <w:top w:val="none" w:sz="0" w:space="0" w:color="auto"/>
        <w:left w:val="none" w:sz="0" w:space="0" w:color="auto"/>
        <w:bottom w:val="none" w:sz="0" w:space="0" w:color="auto"/>
        <w:right w:val="none" w:sz="0" w:space="0" w:color="auto"/>
      </w:divBdr>
    </w:div>
    <w:div w:id="1410156999">
      <w:bodyDiv w:val="1"/>
      <w:marLeft w:val="0"/>
      <w:marRight w:val="0"/>
      <w:marTop w:val="0"/>
      <w:marBottom w:val="0"/>
      <w:divBdr>
        <w:top w:val="none" w:sz="0" w:space="0" w:color="auto"/>
        <w:left w:val="none" w:sz="0" w:space="0" w:color="auto"/>
        <w:bottom w:val="none" w:sz="0" w:space="0" w:color="auto"/>
        <w:right w:val="none" w:sz="0" w:space="0" w:color="auto"/>
      </w:divBdr>
    </w:div>
    <w:div w:id="1414081132">
      <w:bodyDiv w:val="1"/>
      <w:marLeft w:val="0"/>
      <w:marRight w:val="0"/>
      <w:marTop w:val="0"/>
      <w:marBottom w:val="0"/>
      <w:divBdr>
        <w:top w:val="none" w:sz="0" w:space="0" w:color="auto"/>
        <w:left w:val="none" w:sz="0" w:space="0" w:color="auto"/>
        <w:bottom w:val="none" w:sz="0" w:space="0" w:color="auto"/>
        <w:right w:val="none" w:sz="0" w:space="0" w:color="auto"/>
      </w:divBdr>
    </w:div>
    <w:div w:id="1418745963">
      <w:bodyDiv w:val="1"/>
      <w:marLeft w:val="0"/>
      <w:marRight w:val="0"/>
      <w:marTop w:val="0"/>
      <w:marBottom w:val="0"/>
      <w:divBdr>
        <w:top w:val="none" w:sz="0" w:space="0" w:color="auto"/>
        <w:left w:val="none" w:sz="0" w:space="0" w:color="auto"/>
        <w:bottom w:val="none" w:sz="0" w:space="0" w:color="auto"/>
        <w:right w:val="none" w:sz="0" w:space="0" w:color="auto"/>
      </w:divBdr>
    </w:div>
    <w:div w:id="1421676444">
      <w:bodyDiv w:val="1"/>
      <w:marLeft w:val="0"/>
      <w:marRight w:val="0"/>
      <w:marTop w:val="0"/>
      <w:marBottom w:val="0"/>
      <w:divBdr>
        <w:top w:val="none" w:sz="0" w:space="0" w:color="auto"/>
        <w:left w:val="none" w:sz="0" w:space="0" w:color="auto"/>
        <w:bottom w:val="none" w:sz="0" w:space="0" w:color="auto"/>
        <w:right w:val="none" w:sz="0" w:space="0" w:color="auto"/>
      </w:divBdr>
    </w:div>
    <w:div w:id="1421758465">
      <w:bodyDiv w:val="1"/>
      <w:marLeft w:val="0"/>
      <w:marRight w:val="0"/>
      <w:marTop w:val="0"/>
      <w:marBottom w:val="0"/>
      <w:divBdr>
        <w:top w:val="none" w:sz="0" w:space="0" w:color="auto"/>
        <w:left w:val="none" w:sz="0" w:space="0" w:color="auto"/>
        <w:bottom w:val="none" w:sz="0" w:space="0" w:color="auto"/>
        <w:right w:val="none" w:sz="0" w:space="0" w:color="auto"/>
      </w:divBdr>
    </w:div>
    <w:div w:id="1428312104">
      <w:bodyDiv w:val="1"/>
      <w:marLeft w:val="0"/>
      <w:marRight w:val="0"/>
      <w:marTop w:val="0"/>
      <w:marBottom w:val="0"/>
      <w:divBdr>
        <w:top w:val="none" w:sz="0" w:space="0" w:color="auto"/>
        <w:left w:val="none" w:sz="0" w:space="0" w:color="auto"/>
        <w:bottom w:val="none" w:sz="0" w:space="0" w:color="auto"/>
        <w:right w:val="none" w:sz="0" w:space="0" w:color="auto"/>
      </w:divBdr>
    </w:div>
    <w:div w:id="1438939608">
      <w:bodyDiv w:val="1"/>
      <w:marLeft w:val="0"/>
      <w:marRight w:val="0"/>
      <w:marTop w:val="0"/>
      <w:marBottom w:val="0"/>
      <w:divBdr>
        <w:top w:val="none" w:sz="0" w:space="0" w:color="auto"/>
        <w:left w:val="none" w:sz="0" w:space="0" w:color="auto"/>
        <w:bottom w:val="none" w:sz="0" w:space="0" w:color="auto"/>
        <w:right w:val="none" w:sz="0" w:space="0" w:color="auto"/>
      </w:divBdr>
    </w:div>
    <w:div w:id="1441340654">
      <w:bodyDiv w:val="1"/>
      <w:marLeft w:val="0"/>
      <w:marRight w:val="0"/>
      <w:marTop w:val="0"/>
      <w:marBottom w:val="0"/>
      <w:divBdr>
        <w:top w:val="none" w:sz="0" w:space="0" w:color="auto"/>
        <w:left w:val="none" w:sz="0" w:space="0" w:color="auto"/>
        <w:bottom w:val="none" w:sz="0" w:space="0" w:color="auto"/>
        <w:right w:val="none" w:sz="0" w:space="0" w:color="auto"/>
      </w:divBdr>
    </w:div>
    <w:div w:id="1441487925">
      <w:bodyDiv w:val="1"/>
      <w:marLeft w:val="0"/>
      <w:marRight w:val="0"/>
      <w:marTop w:val="0"/>
      <w:marBottom w:val="0"/>
      <w:divBdr>
        <w:top w:val="none" w:sz="0" w:space="0" w:color="auto"/>
        <w:left w:val="none" w:sz="0" w:space="0" w:color="auto"/>
        <w:bottom w:val="none" w:sz="0" w:space="0" w:color="auto"/>
        <w:right w:val="none" w:sz="0" w:space="0" w:color="auto"/>
      </w:divBdr>
    </w:div>
    <w:div w:id="1450588046">
      <w:bodyDiv w:val="1"/>
      <w:marLeft w:val="0"/>
      <w:marRight w:val="0"/>
      <w:marTop w:val="0"/>
      <w:marBottom w:val="0"/>
      <w:divBdr>
        <w:top w:val="none" w:sz="0" w:space="0" w:color="auto"/>
        <w:left w:val="none" w:sz="0" w:space="0" w:color="auto"/>
        <w:bottom w:val="none" w:sz="0" w:space="0" w:color="auto"/>
        <w:right w:val="none" w:sz="0" w:space="0" w:color="auto"/>
      </w:divBdr>
    </w:div>
    <w:div w:id="1452355228">
      <w:bodyDiv w:val="1"/>
      <w:marLeft w:val="0"/>
      <w:marRight w:val="0"/>
      <w:marTop w:val="0"/>
      <w:marBottom w:val="0"/>
      <w:divBdr>
        <w:top w:val="none" w:sz="0" w:space="0" w:color="auto"/>
        <w:left w:val="none" w:sz="0" w:space="0" w:color="auto"/>
        <w:bottom w:val="none" w:sz="0" w:space="0" w:color="auto"/>
        <w:right w:val="none" w:sz="0" w:space="0" w:color="auto"/>
      </w:divBdr>
    </w:div>
    <w:div w:id="1455635199">
      <w:bodyDiv w:val="1"/>
      <w:marLeft w:val="0"/>
      <w:marRight w:val="0"/>
      <w:marTop w:val="0"/>
      <w:marBottom w:val="0"/>
      <w:divBdr>
        <w:top w:val="none" w:sz="0" w:space="0" w:color="auto"/>
        <w:left w:val="none" w:sz="0" w:space="0" w:color="auto"/>
        <w:bottom w:val="none" w:sz="0" w:space="0" w:color="auto"/>
        <w:right w:val="none" w:sz="0" w:space="0" w:color="auto"/>
      </w:divBdr>
    </w:div>
    <w:div w:id="1456174191">
      <w:bodyDiv w:val="1"/>
      <w:marLeft w:val="0"/>
      <w:marRight w:val="0"/>
      <w:marTop w:val="0"/>
      <w:marBottom w:val="0"/>
      <w:divBdr>
        <w:top w:val="none" w:sz="0" w:space="0" w:color="auto"/>
        <w:left w:val="none" w:sz="0" w:space="0" w:color="auto"/>
        <w:bottom w:val="none" w:sz="0" w:space="0" w:color="auto"/>
        <w:right w:val="none" w:sz="0" w:space="0" w:color="auto"/>
      </w:divBdr>
    </w:div>
    <w:div w:id="1457914418">
      <w:bodyDiv w:val="1"/>
      <w:marLeft w:val="0"/>
      <w:marRight w:val="0"/>
      <w:marTop w:val="0"/>
      <w:marBottom w:val="0"/>
      <w:divBdr>
        <w:top w:val="none" w:sz="0" w:space="0" w:color="auto"/>
        <w:left w:val="none" w:sz="0" w:space="0" w:color="auto"/>
        <w:bottom w:val="none" w:sz="0" w:space="0" w:color="auto"/>
        <w:right w:val="none" w:sz="0" w:space="0" w:color="auto"/>
      </w:divBdr>
    </w:div>
    <w:div w:id="1457989518">
      <w:bodyDiv w:val="1"/>
      <w:marLeft w:val="0"/>
      <w:marRight w:val="0"/>
      <w:marTop w:val="0"/>
      <w:marBottom w:val="0"/>
      <w:divBdr>
        <w:top w:val="none" w:sz="0" w:space="0" w:color="auto"/>
        <w:left w:val="none" w:sz="0" w:space="0" w:color="auto"/>
        <w:bottom w:val="none" w:sz="0" w:space="0" w:color="auto"/>
        <w:right w:val="none" w:sz="0" w:space="0" w:color="auto"/>
      </w:divBdr>
    </w:div>
    <w:div w:id="1461072503">
      <w:bodyDiv w:val="1"/>
      <w:marLeft w:val="0"/>
      <w:marRight w:val="0"/>
      <w:marTop w:val="0"/>
      <w:marBottom w:val="0"/>
      <w:divBdr>
        <w:top w:val="none" w:sz="0" w:space="0" w:color="auto"/>
        <w:left w:val="none" w:sz="0" w:space="0" w:color="auto"/>
        <w:bottom w:val="none" w:sz="0" w:space="0" w:color="auto"/>
        <w:right w:val="none" w:sz="0" w:space="0" w:color="auto"/>
      </w:divBdr>
    </w:div>
    <w:div w:id="1468930601">
      <w:bodyDiv w:val="1"/>
      <w:marLeft w:val="0"/>
      <w:marRight w:val="0"/>
      <w:marTop w:val="0"/>
      <w:marBottom w:val="0"/>
      <w:divBdr>
        <w:top w:val="none" w:sz="0" w:space="0" w:color="auto"/>
        <w:left w:val="none" w:sz="0" w:space="0" w:color="auto"/>
        <w:bottom w:val="none" w:sz="0" w:space="0" w:color="auto"/>
        <w:right w:val="none" w:sz="0" w:space="0" w:color="auto"/>
      </w:divBdr>
    </w:div>
    <w:div w:id="1470442308">
      <w:bodyDiv w:val="1"/>
      <w:marLeft w:val="0"/>
      <w:marRight w:val="0"/>
      <w:marTop w:val="0"/>
      <w:marBottom w:val="0"/>
      <w:divBdr>
        <w:top w:val="none" w:sz="0" w:space="0" w:color="auto"/>
        <w:left w:val="none" w:sz="0" w:space="0" w:color="auto"/>
        <w:bottom w:val="none" w:sz="0" w:space="0" w:color="auto"/>
        <w:right w:val="none" w:sz="0" w:space="0" w:color="auto"/>
      </w:divBdr>
    </w:div>
    <w:div w:id="1471172399">
      <w:bodyDiv w:val="1"/>
      <w:marLeft w:val="0"/>
      <w:marRight w:val="0"/>
      <w:marTop w:val="0"/>
      <w:marBottom w:val="0"/>
      <w:divBdr>
        <w:top w:val="none" w:sz="0" w:space="0" w:color="auto"/>
        <w:left w:val="none" w:sz="0" w:space="0" w:color="auto"/>
        <w:bottom w:val="none" w:sz="0" w:space="0" w:color="auto"/>
        <w:right w:val="none" w:sz="0" w:space="0" w:color="auto"/>
      </w:divBdr>
    </w:div>
    <w:div w:id="1474055836">
      <w:bodyDiv w:val="1"/>
      <w:marLeft w:val="0"/>
      <w:marRight w:val="0"/>
      <w:marTop w:val="0"/>
      <w:marBottom w:val="0"/>
      <w:divBdr>
        <w:top w:val="none" w:sz="0" w:space="0" w:color="auto"/>
        <w:left w:val="none" w:sz="0" w:space="0" w:color="auto"/>
        <w:bottom w:val="none" w:sz="0" w:space="0" w:color="auto"/>
        <w:right w:val="none" w:sz="0" w:space="0" w:color="auto"/>
      </w:divBdr>
    </w:div>
    <w:div w:id="1476023388">
      <w:bodyDiv w:val="1"/>
      <w:marLeft w:val="0"/>
      <w:marRight w:val="0"/>
      <w:marTop w:val="0"/>
      <w:marBottom w:val="0"/>
      <w:divBdr>
        <w:top w:val="none" w:sz="0" w:space="0" w:color="auto"/>
        <w:left w:val="none" w:sz="0" w:space="0" w:color="auto"/>
        <w:bottom w:val="none" w:sz="0" w:space="0" w:color="auto"/>
        <w:right w:val="none" w:sz="0" w:space="0" w:color="auto"/>
      </w:divBdr>
    </w:div>
    <w:div w:id="1476070282">
      <w:bodyDiv w:val="1"/>
      <w:marLeft w:val="0"/>
      <w:marRight w:val="0"/>
      <w:marTop w:val="0"/>
      <w:marBottom w:val="0"/>
      <w:divBdr>
        <w:top w:val="none" w:sz="0" w:space="0" w:color="auto"/>
        <w:left w:val="none" w:sz="0" w:space="0" w:color="auto"/>
        <w:bottom w:val="none" w:sz="0" w:space="0" w:color="auto"/>
        <w:right w:val="none" w:sz="0" w:space="0" w:color="auto"/>
      </w:divBdr>
    </w:div>
    <w:div w:id="1477187280">
      <w:bodyDiv w:val="1"/>
      <w:marLeft w:val="0"/>
      <w:marRight w:val="0"/>
      <w:marTop w:val="0"/>
      <w:marBottom w:val="0"/>
      <w:divBdr>
        <w:top w:val="none" w:sz="0" w:space="0" w:color="auto"/>
        <w:left w:val="none" w:sz="0" w:space="0" w:color="auto"/>
        <w:bottom w:val="none" w:sz="0" w:space="0" w:color="auto"/>
        <w:right w:val="none" w:sz="0" w:space="0" w:color="auto"/>
      </w:divBdr>
    </w:div>
    <w:div w:id="1481388993">
      <w:bodyDiv w:val="1"/>
      <w:marLeft w:val="0"/>
      <w:marRight w:val="0"/>
      <w:marTop w:val="0"/>
      <w:marBottom w:val="0"/>
      <w:divBdr>
        <w:top w:val="none" w:sz="0" w:space="0" w:color="auto"/>
        <w:left w:val="none" w:sz="0" w:space="0" w:color="auto"/>
        <w:bottom w:val="none" w:sz="0" w:space="0" w:color="auto"/>
        <w:right w:val="none" w:sz="0" w:space="0" w:color="auto"/>
      </w:divBdr>
    </w:div>
    <w:div w:id="1482111411">
      <w:bodyDiv w:val="1"/>
      <w:marLeft w:val="0"/>
      <w:marRight w:val="0"/>
      <w:marTop w:val="0"/>
      <w:marBottom w:val="0"/>
      <w:divBdr>
        <w:top w:val="none" w:sz="0" w:space="0" w:color="auto"/>
        <w:left w:val="none" w:sz="0" w:space="0" w:color="auto"/>
        <w:bottom w:val="none" w:sz="0" w:space="0" w:color="auto"/>
        <w:right w:val="none" w:sz="0" w:space="0" w:color="auto"/>
      </w:divBdr>
    </w:div>
    <w:div w:id="1487429151">
      <w:bodyDiv w:val="1"/>
      <w:marLeft w:val="0"/>
      <w:marRight w:val="0"/>
      <w:marTop w:val="0"/>
      <w:marBottom w:val="0"/>
      <w:divBdr>
        <w:top w:val="none" w:sz="0" w:space="0" w:color="auto"/>
        <w:left w:val="none" w:sz="0" w:space="0" w:color="auto"/>
        <w:bottom w:val="none" w:sz="0" w:space="0" w:color="auto"/>
        <w:right w:val="none" w:sz="0" w:space="0" w:color="auto"/>
      </w:divBdr>
    </w:div>
    <w:div w:id="1487937834">
      <w:bodyDiv w:val="1"/>
      <w:marLeft w:val="0"/>
      <w:marRight w:val="0"/>
      <w:marTop w:val="0"/>
      <w:marBottom w:val="0"/>
      <w:divBdr>
        <w:top w:val="none" w:sz="0" w:space="0" w:color="auto"/>
        <w:left w:val="none" w:sz="0" w:space="0" w:color="auto"/>
        <w:bottom w:val="none" w:sz="0" w:space="0" w:color="auto"/>
        <w:right w:val="none" w:sz="0" w:space="0" w:color="auto"/>
      </w:divBdr>
    </w:div>
    <w:div w:id="1488088383">
      <w:bodyDiv w:val="1"/>
      <w:marLeft w:val="0"/>
      <w:marRight w:val="0"/>
      <w:marTop w:val="0"/>
      <w:marBottom w:val="0"/>
      <w:divBdr>
        <w:top w:val="none" w:sz="0" w:space="0" w:color="auto"/>
        <w:left w:val="none" w:sz="0" w:space="0" w:color="auto"/>
        <w:bottom w:val="none" w:sz="0" w:space="0" w:color="auto"/>
        <w:right w:val="none" w:sz="0" w:space="0" w:color="auto"/>
      </w:divBdr>
    </w:div>
    <w:div w:id="1489591428">
      <w:bodyDiv w:val="1"/>
      <w:marLeft w:val="0"/>
      <w:marRight w:val="0"/>
      <w:marTop w:val="0"/>
      <w:marBottom w:val="0"/>
      <w:divBdr>
        <w:top w:val="none" w:sz="0" w:space="0" w:color="auto"/>
        <w:left w:val="none" w:sz="0" w:space="0" w:color="auto"/>
        <w:bottom w:val="none" w:sz="0" w:space="0" w:color="auto"/>
        <w:right w:val="none" w:sz="0" w:space="0" w:color="auto"/>
      </w:divBdr>
    </w:div>
    <w:div w:id="1489634174">
      <w:bodyDiv w:val="1"/>
      <w:marLeft w:val="0"/>
      <w:marRight w:val="0"/>
      <w:marTop w:val="0"/>
      <w:marBottom w:val="0"/>
      <w:divBdr>
        <w:top w:val="none" w:sz="0" w:space="0" w:color="auto"/>
        <w:left w:val="none" w:sz="0" w:space="0" w:color="auto"/>
        <w:bottom w:val="none" w:sz="0" w:space="0" w:color="auto"/>
        <w:right w:val="none" w:sz="0" w:space="0" w:color="auto"/>
      </w:divBdr>
    </w:div>
    <w:div w:id="1489662930">
      <w:bodyDiv w:val="1"/>
      <w:marLeft w:val="0"/>
      <w:marRight w:val="0"/>
      <w:marTop w:val="0"/>
      <w:marBottom w:val="0"/>
      <w:divBdr>
        <w:top w:val="none" w:sz="0" w:space="0" w:color="auto"/>
        <w:left w:val="none" w:sz="0" w:space="0" w:color="auto"/>
        <w:bottom w:val="none" w:sz="0" w:space="0" w:color="auto"/>
        <w:right w:val="none" w:sz="0" w:space="0" w:color="auto"/>
      </w:divBdr>
    </w:div>
    <w:div w:id="1491023154">
      <w:bodyDiv w:val="1"/>
      <w:marLeft w:val="0"/>
      <w:marRight w:val="0"/>
      <w:marTop w:val="0"/>
      <w:marBottom w:val="0"/>
      <w:divBdr>
        <w:top w:val="none" w:sz="0" w:space="0" w:color="auto"/>
        <w:left w:val="none" w:sz="0" w:space="0" w:color="auto"/>
        <w:bottom w:val="none" w:sz="0" w:space="0" w:color="auto"/>
        <w:right w:val="none" w:sz="0" w:space="0" w:color="auto"/>
      </w:divBdr>
    </w:div>
    <w:div w:id="1494568969">
      <w:bodyDiv w:val="1"/>
      <w:marLeft w:val="0"/>
      <w:marRight w:val="0"/>
      <w:marTop w:val="0"/>
      <w:marBottom w:val="0"/>
      <w:divBdr>
        <w:top w:val="none" w:sz="0" w:space="0" w:color="auto"/>
        <w:left w:val="none" w:sz="0" w:space="0" w:color="auto"/>
        <w:bottom w:val="none" w:sz="0" w:space="0" w:color="auto"/>
        <w:right w:val="none" w:sz="0" w:space="0" w:color="auto"/>
      </w:divBdr>
    </w:div>
    <w:div w:id="1498227229">
      <w:bodyDiv w:val="1"/>
      <w:marLeft w:val="0"/>
      <w:marRight w:val="0"/>
      <w:marTop w:val="0"/>
      <w:marBottom w:val="0"/>
      <w:divBdr>
        <w:top w:val="none" w:sz="0" w:space="0" w:color="auto"/>
        <w:left w:val="none" w:sz="0" w:space="0" w:color="auto"/>
        <w:bottom w:val="none" w:sz="0" w:space="0" w:color="auto"/>
        <w:right w:val="none" w:sz="0" w:space="0" w:color="auto"/>
      </w:divBdr>
    </w:div>
    <w:div w:id="1499155461">
      <w:bodyDiv w:val="1"/>
      <w:marLeft w:val="0"/>
      <w:marRight w:val="0"/>
      <w:marTop w:val="0"/>
      <w:marBottom w:val="0"/>
      <w:divBdr>
        <w:top w:val="none" w:sz="0" w:space="0" w:color="auto"/>
        <w:left w:val="none" w:sz="0" w:space="0" w:color="auto"/>
        <w:bottom w:val="none" w:sz="0" w:space="0" w:color="auto"/>
        <w:right w:val="none" w:sz="0" w:space="0" w:color="auto"/>
      </w:divBdr>
    </w:div>
    <w:div w:id="1499275292">
      <w:bodyDiv w:val="1"/>
      <w:marLeft w:val="0"/>
      <w:marRight w:val="0"/>
      <w:marTop w:val="0"/>
      <w:marBottom w:val="0"/>
      <w:divBdr>
        <w:top w:val="none" w:sz="0" w:space="0" w:color="auto"/>
        <w:left w:val="none" w:sz="0" w:space="0" w:color="auto"/>
        <w:bottom w:val="none" w:sz="0" w:space="0" w:color="auto"/>
        <w:right w:val="none" w:sz="0" w:space="0" w:color="auto"/>
      </w:divBdr>
    </w:div>
    <w:div w:id="1501581278">
      <w:bodyDiv w:val="1"/>
      <w:marLeft w:val="0"/>
      <w:marRight w:val="0"/>
      <w:marTop w:val="0"/>
      <w:marBottom w:val="0"/>
      <w:divBdr>
        <w:top w:val="none" w:sz="0" w:space="0" w:color="auto"/>
        <w:left w:val="none" w:sz="0" w:space="0" w:color="auto"/>
        <w:bottom w:val="none" w:sz="0" w:space="0" w:color="auto"/>
        <w:right w:val="none" w:sz="0" w:space="0" w:color="auto"/>
      </w:divBdr>
    </w:div>
    <w:div w:id="1503929782">
      <w:bodyDiv w:val="1"/>
      <w:marLeft w:val="0"/>
      <w:marRight w:val="0"/>
      <w:marTop w:val="0"/>
      <w:marBottom w:val="0"/>
      <w:divBdr>
        <w:top w:val="none" w:sz="0" w:space="0" w:color="auto"/>
        <w:left w:val="none" w:sz="0" w:space="0" w:color="auto"/>
        <w:bottom w:val="none" w:sz="0" w:space="0" w:color="auto"/>
        <w:right w:val="none" w:sz="0" w:space="0" w:color="auto"/>
      </w:divBdr>
    </w:div>
    <w:div w:id="1506363862">
      <w:bodyDiv w:val="1"/>
      <w:marLeft w:val="0"/>
      <w:marRight w:val="0"/>
      <w:marTop w:val="0"/>
      <w:marBottom w:val="0"/>
      <w:divBdr>
        <w:top w:val="none" w:sz="0" w:space="0" w:color="auto"/>
        <w:left w:val="none" w:sz="0" w:space="0" w:color="auto"/>
        <w:bottom w:val="none" w:sz="0" w:space="0" w:color="auto"/>
        <w:right w:val="none" w:sz="0" w:space="0" w:color="auto"/>
      </w:divBdr>
    </w:div>
    <w:div w:id="1508204092">
      <w:bodyDiv w:val="1"/>
      <w:marLeft w:val="0"/>
      <w:marRight w:val="0"/>
      <w:marTop w:val="0"/>
      <w:marBottom w:val="0"/>
      <w:divBdr>
        <w:top w:val="none" w:sz="0" w:space="0" w:color="auto"/>
        <w:left w:val="none" w:sz="0" w:space="0" w:color="auto"/>
        <w:bottom w:val="none" w:sz="0" w:space="0" w:color="auto"/>
        <w:right w:val="none" w:sz="0" w:space="0" w:color="auto"/>
      </w:divBdr>
    </w:div>
    <w:div w:id="1508249682">
      <w:bodyDiv w:val="1"/>
      <w:marLeft w:val="0"/>
      <w:marRight w:val="0"/>
      <w:marTop w:val="0"/>
      <w:marBottom w:val="0"/>
      <w:divBdr>
        <w:top w:val="none" w:sz="0" w:space="0" w:color="auto"/>
        <w:left w:val="none" w:sz="0" w:space="0" w:color="auto"/>
        <w:bottom w:val="none" w:sz="0" w:space="0" w:color="auto"/>
        <w:right w:val="none" w:sz="0" w:space="0" w:color="auto"/>
      </w:divBdr>
    </w:div>
    <w:div w:id="1508593168">
      <w:bodyDiv w:val="1"/>
      <w:marLeft w:val="0"/>
      <w:marRight w:val="0"/>
      <w:marTop w:val="0"/>
      <w:marBottom w:val="0"/>
      <w:divBdr>
        <w:top w:val="none" w:sz="0" w:space="0" w:color="auto"/>
        <w:left w:val="none" w:sz="0" w:space="0" w:color="auto"/>
        <w:bottom w:val="none" w:sz="0" w:space="0" w:color="auto"/>
        <w:right w:val="none" w:sz="0" w:space="0" w:color="auto"/>
      </w:divBdr>
    </w:div>
    <w:div w:id="1509566372">
      <w:bodyDiv w:val="1"/>
      <w:marLeft w:val="0"/>
      <w:marRight w:val="0"/>
      <w:marTop w:val="0"/>
      <w:marBottom w:val="0"/>
      <w:divBdr>
        <w:top w:val="none" w:sz="0" w:space="0" w:color="auto"/>
        <w:left w:val="none" w:sz="0" w:space="0" w:color="auto"/>
        <w:bottom w:val="none" w:sz="0" w:space="0" w:color="auto"/>
        <w:right w:val="none" w:sz="0" w:space="0" w:color="auto"/>
      </w:divBdr>
    </w:div>
    <w:div w:id="1514495628">
      <w:bodyDiv w:val="1"/>
      <w:marLeft w:val="0"/>
      <w:marRight w:val="0"/>
      <w:marTop w:val="0"/>
      <w:marBottom w:val="0"/>
      <w:divBdr>
        <w:top w:val="none" w:sz="0" w:space="0" w:color="auto"/>
        <w:left w:val="none" w:sz="0" w:space="0" w:color="auto"/>
        <w:bottom w:val="none" w:sz="0" w:space="0" w:color="auto"/>
        <w:right w:val="none" w:sz="0" w:space="0" w:color="auto"/>
      </w:divBdr>
    </w:div>
    <w:div w:id="1514831846">
      <w:bodyDiv w:val="1"/>
      <w:marLeft w:val="0"/>
      <w:marRight w:val="0"/>
      <w:marTop w:val="0"/>
      <w:marBottom w:val="0"/>
      <w:divBdr>
        <w:top w:val="none" w:sz="0" w:space="0" w:color="auto"/>
        <w:left w:val="none" w:sz="0" w:space="0" w:color="auto"/>
        <w:bottom w:val="none" w:sz="0" w:space="0" w:color="auto"/>
        <w:right w:val="none" w:sz="0" w:space="0" w:color="auto"/>
      </w:divBdr>
    </w:div>
    <w:div w:id="1516384062">
      <w:bodyDiv w:val="1"/>
      <w:marLeft w:val="0"/>
      <w:marRight w:val="0"/>
      <w:marTop w:val="0"/>
      <w:marBottom w:val="0"/>
      <w:divBdr>
        <w:top w:val="none" w:sz="0" w:space="0" w:color="auto"/>
        <w:left w:val="none" w:sz="0" w:space="0" w:color="auto"/>
        <w:bottom w:val="none" w:sz="0" w:space="0" w:color="auto"/>
        <w:right w:val="none" w:sz="0" w:space="0" w:color="auto"/>
      </w:divBdr>
    </w:div>
    <w:div w:id="1518497838">
      <w:bodyDiv w:val="1"/>
      <w:marLeft w:val="0"/>
      <w:marRight w:val="0"/>
      <w:marTop w:val="0"/>
      <w:marBottom w:val="0"/>
      <w:divBdr>
        <w:top w:val="none" w:sz="0" w:space="0" w:color="auto"/>
        <w:left w:val="none" w:sz="0" w:space="0" w:color="auto"/>
        <w:bottom w:val="none" w:sz="0" w:space="0" w:color="auto"/>
        <w:right w:val="none" w:sz="0" w:space="0" w:color="auto"/>
      </w:divBdr>
    </w:div>
    <w:div w:id="1518732623">
      <w:bodyDiv w:val="1"/>
      <w:marLeft w:val="0"/>
      <w:marRight w:val="0"/>
      <w:marTop w:val="0"/>
      <w:marBottom w:val="0"/>
      <w:divBdr>
        <w:top w:val="none" w:sz="0" w:space="0" w:color="auto"/>
        <w:left w:val="none" w:sz="0" w:space="0" w:color="auto"/>
        <w:bottom w:val="none" w:sz="0" w:space="0" w:color="auto"/>
        <w:right w:val="none" w:sz="0" w:space="0" w:color="auto"/>
      </w:divBdr>
    </w:div>
    <w:div w:id="1522010595">
      <w:bodyDiv w:val="1"/>
      <w:marLeft w:val="0"/>
      <w:marRight w:val="0"/>
      <w:marTop w:val="0"/>
      <w:marBottom w:val="0"/>
      <w:divBdr>
        <w:top w:val="none" w:sz="0" w:space="0" w:color="auto"/>
        <w:left w:val="none" w:sz="0" w:space="0" w:color="auto"/>
        <w:bottom w:val="none" w:sz="0" w:space="0" w:color="auto"/>
        <w:right w:val="none" w:sz="0" w:space="0" w:color="auto"/>
      </w:divBdr>
    </w:div>
    <w:div w:id="1525051500">
      <w:bodyDiv w:val="1"/>
      <w:marLeft w:val="0"/>
      <w:marRight w:val="0"/>
      <w:marTop w:val="0"/>
      <w:marBottom w:val="0"/>
      <w:divBdr>
        <w:top w:val="none" w:sz="0" w:space="0" w:color="auto"/>
        <w:left w:val="none" w:sz="0" w:space="0" w:color="auto"/>
        <w:bottom w:val="none" w:sz="0" w:space="0" w:color="auto"/>
        <w:right w:val="none" w:sz="0" w:space="0" w:color="auto"/>
      </w:divBdr>
    </w:div>
    <w:div w:id="1528711421">
      <w:bodyDiv w:val="1"/>
      <w:marLeft w:val="0"/>
      <w:marRight w:val="0"/>
      <w:marTop w:val="0"/>
      <w:marBottom w:val="0"/>
      <w:divBdr>
        <w:top w:val="none" w:sz="0" w:space="0" w:color="auto"/>
        <w:left w:val="none" w:sz="0" w:space="0" w:color="auto"/>
        <w:bottom w:val="none" w:sz="0" w:space="0" w:color="auto"/>
        <w:right w:val="none" w:sz="0" w:space="0" w:color="auto"/>
      </w:divBdr>
    </w:div>
    <w:div w:id="1530487961">
      <w:bodyDiv w:val="1"/>
      <w:marLeft w:val="0"/>
      <w:marRight w:val="0"/>
      <w:marTop w:val="0"/>
      <w:marBottom w:val="0"/>
      <w:divBdr>
        <w:top w:val="none" w:sz="0" w:space="0" w:color="auto"/>
        <w:left w:val="none" w:sz="0" w:space="0" w:color="auto"/>
        <w:bottom w:val="none" w:sz="0" w:space="0" w:color="auto"/>
        <w:right w:val="none" w:sz="0" w:space="0" w:color="auto"/>
      </w:divBdr>
    </w:div>
    <w:div w:id="1532113378">
      <w:bodyDiv w:val="1"/>
      <w:marLeft w:val="0"/>
      <w:marRight w:val="0"/>
      <w:marTop w:val="0"/>
      <w:marBottom w:val="0"/>
      <w:divBdr>
        <w:top w:val="none" w:sz="0" w:space="0" w:color="auto"/>
        <w:left w:val="none" w:sz="0" w:space="0" w:color="auto"/>
        <w:bottom w:val="none" w:sz="0" w:space="0" w:color="auto"/>
        <w:right w:val="none" w:sz="0" w:space="0" w:color="auto"/>
      </w:divBdr>
    </w:div>
    <w:div w:id="1532450205">
      <w:bodyDiv w:val="1"/>
      <w:marLeft w:val="0"/>
      <w:marRight w:val="0"/>
      <w:marTop w:val="0"/>
      <w:marBottom w:val="0"/>
      <w:divBdr>
        <w:top w:val="none" w:sz="0" w:space="0" w:color="auto"/>
        <w:left w:val="none" w:sz="0" w:space="0" w:color="auto"/>
        <w:bottom w:val="none" w:sz="0" w:space="0" w:color="auto"/>
        <w:right w:val="none" w:sz="0" w:space="0" w:color="auto"/>
      </w:divBdr>
    </w:div>
    <w:div w:id="1534422875">
      <w:bodyDiv w:val="1"/>
      <w:marLeft w:val="0"/>
      <w:marRight w:val="0"/>
      <w:marTop w:val="0"/>
      <w:marBottom w:val="0"/>
      <w:divBdr>
        <w:top w:val="none" w:sz="0" w:space="0" w:color="auto"/>
        <w:left w:val="none" w:sz="0" w:space="0" w:color="auto"/>
        <w:bottom w:val="none" w:sz="0" w:space="0" w:color="auto"/>
        <w:right w:val="none" w:sz="0" w:space="0" w:color="auto"/>
      </w:divBdr>
    </w:div>
    <w:div w:id="1534802209">
      <w:bodyDiv w:val="1"/>
      <w:marLeft w:val="0"/>
      <w:marRight w:val="0"/>
      <w:marTop w:val="0"/>
      <w:marBottom w:val="0"/>
      <w:divBdr>
        <w:top w:val="none" w:sz="0" w:space="0" w:color="auto"/>
        <w:left w:val="none" w:sz="0" w:space="0" w:color="auto"/>
        <w:bottom w:val="none" w:sz="0" w:space="0" w:color="auto"/>
        <w:right w:val="none" w:sz="0" w:space="0" w:color="auto"/>
      </w:divBdr>
    </w:div>
    <w:div w:id="1538083653">
      <w:bodyDiv w:val="1"/>
      <w:marLeft w:val="0"/>
      <w:marRight w:val="0"/>
      <w:marTop w:val="0"/>
      <w:marBottom w:val="0"/>
      <w:divBdr>
        <w:top w:val="none" w:sz="0" w:space="0" w:color="auto"/>
        <w:left w:val="none" w:sz="0" w:space="0" w:color="auto"/>
        <w:bottom w:val="none" w:sz="0" w:space="0" w:color="auto"/>
        <w:right w:val="none" w:sz="0" w:space="0" w:color="auto"/>
      </w:divBdr>
    </w:div>
    <w:div w:id="1540238848">
      <w:bodyDiv w:val="1"/>
      <w:marLeft w:val="0"/>
      <w:marRight w:val="0"/>
      <w:marTop w:val="0"/>
      <w:marBottom w:val="0"/>
      <w:divBdr>
        <w:top w:val="none" w:sz="0" w:space="0" w:color="auto"/>
        <w:left w:val="none" w:sz="0" w:space="0" w:color="auto"/>
        <w:bottom w:val="none" w:sz="0" w:space="0" w:color="auto"/>
        <w:right w:val="none" w:sz="0" w:space="0" w:color="auto"/>
      </w:divBdr>
    </w:div>
    <w:div w:id="1541672284">
      <w:bodyDiv w:val="1"/>
      <w:marLeft w:val="0"/>
      <w:marRight w:val="0"/>
      <w:marTop w:val="0"/>
      <w:marBottom w:val="0"/>
      <w:divBdr>
        <w:top w:val="none" w:sz="0" w:space="0" w:color="auto"/>
        <w:left w:val="none" w:sz="0" w:space="0" w:color="auto"/>
        <w:bottom w:val="none" w:sz="0" w:space="0" w:color="auto"/>
        <w:right w:val="none" w:sz="0" w:space="0" w:color="auto"/>
      </w:divBdr>
    </w:div>
    <w:div w:id="1545020174">
      <w:bodyDiv w:val="1"/>
      <w:marLeft w:val="0"/>
      <w:marRight w:val="0"/>
      <w:marTop w:val="0"/>
      <w:marBottom w:val="0"/>
      <w:divBdr>
        <w:top w:val="none" w:sz="0" w:space="0" w:color="auto"/>
        <w:left w:val="none" w:sz="0" w:space="0" w:color="auto"/>
        <w:bottom w:val="none" w:sz="0" w:space="0" w:color="auto"/>
        <w:right w:val="none" w:sz="0" w:space="0" w:color="auto"/>
      </w:divBdr>
    </w:div>
    <w:div w:id="1545144131">
      <w:bodyDiv w:val="1"/>
      <w:marLeft w:val="0"/>
      <w:marRight w:val="0"/>
      <w:marTop w:val="0"/>
      <w:marBottom w:val="0"/>
      <w:divBdr>
        <w:top w:val="none" w:sz="0" w:space="0" w:color="auto"/>
        <w:left w:val="none" w:sz="0" w:space="0" w:color="auto"/>
        <w:bottom w:val="none" w:sz="0" w:space="0" w:color="auto"/>
        <w:right w:val="none" w:sz="0" w:space="0" w:color="auto"/>
      </w:divBdr>
    </w:div>
    <w:div w:id="1546287145">
      <w:bodyDiv w:val="1"/>
      <w:marLeft w:val="0"/>
      <w:marRight w:val="0"/>
      <w:marTop w:val="0"/>
      <w:marBottom w:val="0"/>
      <w:divBdr>
        <w:top w:val="none" w:sz="0" w:space="0" w:color="auto"/>
        <w:left w:val="none" w:sz="0" w:space="0" w:color="auto"/>
        <w:bottom w:val="none" w:sz="0" w:space="0" w:color="auto"/>
        <w:right w:val="none" w:sz="0" w:space="0" w:color="auto"/>
      </w:divBdr>
    </w:div>
    <w:div w:id="1547913273">
      <w:bodyDiv w:val="1"/>
      <w:marLeft w:val="0"/>
      <w:marRight w:val="0"/>
      <w:marTop w:val="0"/>
      <w:marBottom w:val="0"/>
      <w:divBdr>
        <w:top w:val="none" w:sz="0" w:space="0" w:color="auto"/>
        <w:left w:val="none" w:sz="0" w:space="0" w:color="auto"/>
        <w:bottom w:val="none" w:sz="0" w:space="0" w:color="auto"/>
        <w:right w:val="none" w:sz="0" w:space="0" w:color="auto"/>
      </w:divBdr>
    </w:div>
    <w:div w:id="1549075941">
      <w:bodyDiv w:val="1"/>
      <w:marLeft w:val="0"/>
      <w:marRight w:val="0"/>
      <w:marTop w:val="0"/>
      <w:marBottom w:val="0"/>
      <w:divBdr>
        <w:top w:val="none" w:sz="0" w:space="0" w:color="auto"/>
        <w:left w:val="none" w:sz="0" w:space="0" w:color="auto"/>
        <w:bottom w:val="none" w:sz="0" w:space="0" w:color="auto"/>
        <w:right w:val="none" w:sz="0" w:space="0" w:color="auto"/>
      </w:divBdr>
    </w:div>
    <w:div w:id="1556621129">
      <w:bodyDiv w:val="1"/>
      <w:marLeft w:val="0"/>
      <w:marRight w:val="0"/>
      <w:marTop w:val="0"/>
      <w:marBottom w:val="0"/>
      <w:divBdr>
        <w:top w:val="none" w:sz="0" w:space="0" w:color="auto"/>
        <w:left w:val="none" w:sz="0" w:space="0" w:color="auto"/>
        <w:bottom w:val="none" w:sz="0" w:space="0" w:color="auto"/>
        <w:right w:val="none" w:sz="0" w:space="0" w:color="auto"/>
      </w:divBdr>
    </w:div>
    <w:div w:id="1556890606">
      <w:bodyDiv w:val="1"/>
      <w:marLeft w:val="0"/>
      <w:marRight w:val="0"/>
      <w:marTop w:val="0"/>
      <w:marBottom w:val="0"/>
      <w:divBdr>
        <w:top w:val="none" w:sz="0" w:space="0" w:color="auto"/>
        <w:left w:val="none" w:sz="0" w:space="0" w:color="auto"/>
        <w:bottom w:val="none" w:sz="0" w:space="0" w:color="auto"/>
        <w:right w:val="none" w:sz="0" w:space="0" w:color="auto"/>
      </w:divBdr>
    </w:div>
    <w:div w:id="1558861370">
      <w:bodyDiv w:val="1"/>
      <w:marLeft w:val="0"/>
      <w:marRight w:val="0"/>
      <w:marTop w:val="0"/>
      <w:marBottom w:val="0"/>
      <w:divBdr>
        <w:top w:val="none" w:sz="0" w:space="0" w:color="auto"/>
        <w:left w:val="none" w:sz="0" w:space="0" w:color="auto"/>
        <w:bottom w:val="none" w:sz="0" w:space="0" w:color="auto"/>
        <w:right w:val="none" w:sz="0" w:space="0" w:color="auto"/>
      </w:divBdr>
    </w:div>
    <w:div w:id="1561137112">
      <w:bodyDiv w:val="1"/>
      <w:marLeft w:val="0"/>
      <w:marRight w:val="0"/>
      <w:marTop w:val="0"/>
      <w:marBottom w:val="0"/>
      <w:divBdr>
        <w:top w:val="none" w:sz="0" w:space="0" w:color="auto"/>
        <w:left w:val="none" w:sz="0" w:space="0" w:color="auto"/>
        <w:bottom w:val="none" w:sz="0" w:space="0" w:color="auto"/>
        <w:right w:val="none" w:sz="0" w:space="0" w:color="auto"/>
      </w:divBdr>
    </w:div>
    <w:div w:id="1576210222">
      <w:bodyDiv w:val="1"/>
      <w:marLeft w:val="0"/>
      <w:marRight w:val="0"/>
      <w:marTop w:val="0"/>
      <w:marBottom w:val="0"/>
      <w:divBdr>
        <w:top w:val="none" w:sz="0" w:space="0" w:color="auto"/>
        <w:left w:val="none" w:sz="0" w:space="0" w:color="auto"/>
        <w:bottom w:val="none" w:sz="0" w:space="0" w:color="auto"/>
        <w:right w:val="none" w:sz="0" w:space="0" w:color="auto"/>
      </w:divBdr>
    </w:div>
    <w:div w:id="1576281679">
      <w:bodyDiv w:val="1"/>
      <w:marLeft w:val="0"/>
      <w:marRight w:val="0"/>
      <w:marTop w:val="0"/>
      <w:marBottom w:val="0"/>
      <w:divBdr>
        <w:top w:val="none" w:sz="0" w:space="0" w:color="auto"/>
        <w:left w:val="none" w:sz="0" w:space="0" w:color="auto"/>
        <w:bottom w:val="none" w:sz="0" w:space="0" w:color="auto"/>
        <w:right w:val="none" w:sz="0" w:space="0" w:color="auto"/>
      </w:divBdr>
    </w:div>
    <w:div w:id="1577014157">
      <w:bodyDiv w:val="1"/>
      <w:marLeft w:val="0"/>
      <w:marRight w:val="0"/>
      <w:marTop w:val="0"/>
      <w:marBottom w:val="0"/>
      <w:divBdr>
        <w:top w:val="none" w:sz="0" w:space="0" w:color="auto"/>
        <w:left w:val="none" w:sz="0" w:space="0" w:color="auto"/>
        <w:bottom w:val="none" w:sz="0" w:space="0" w:color="auto"/>
        <w:right w:val="none" w:sz="0" w:space="0" w:color="auto"/>
      </w:divBdr>
    </w:div>
    <w:div w:id="1579704382">
      <w:bodyDiv w:val="1"/>
      <w:marLeft w:val="0"/>
      <w:marRight w:val="0"/>
      <w:marTop w:val="0"/>
      <w:marBottom w:val="0"/>
      <w:divBdr>
        <w:top w:val="none" w:sz="0" w:space="0" w:color="auto"/>
        <w:left w:val="none" w:sz="0" w:space="0" w:color="auto"/>
        <w:bottom w:val="none" w:sz="0" w:space="0" w:color="auto"/>
        <w:right w:val="none" w:sz="0" w:space="0" w:color="auto"/>
      </w:divBdr>
    </w:div>
    <w:div w:id="1579974012">
      <w:bodyDiv w:val="1"/>
      <w:marLeft w:val="0"/>
      <w:marRight w:val="0"/>
      <w:marTop w:val="0"/>
      <w:marBottom w:val="0"/>
      <w:divBdr>
        <w:top w:val="none" w:sz="0" w:space="0" w:color="auto"/>
        <w:left w:val="none" w:sz="0" w:space="0" w:color="auto"/>
        <w:bottom w:val="none" w:sz="0" w:space="0" w:color="auto"/>
        <w:right w:val="none" w:sz="0" w:space="0" w:color="auto"/>
      </w:divBdr>
    </w:div>
    <w:div w:id="1580407979">
      <w:bodyDiv w:val="1"/>
      <w:marLeft w:val="0"/>
      <w:marRight w:val="0"/>
      <w:marTop w:val="0"/>
      <w:marBottom w:val="0"/>
      <w:divBdr>
        <w:top w:val="none" w:sz="0" w:space="0" w:color="auto"/>
        <w:left w:val="none" w:sz="0" w:space="0" w:color="auto"/>
        <w:bottom w:val="none" w:sz="0" w:space="0" w:color="auto"/>
        <w:right w:val="none" w:sz="0" w:space="0" w:color="auto"/>
      </w:divBdr>
    </w:div>
    <w:div w:id="1585186717">
      <w:bodyDiv w:val="1"/>
      <w:marLeft w:val="0"/>
      <w:marRight w:val="0"/>
      <w:marTop w:val="0"/>
      <w:marBottom w:val="0"/>
      <w:divBdr>
        <w:top w:val="none" w:sz="0" w:space="0" w:color="auto"/>
        <w:left w:val="none" w:sz="0" w:space="0" w:color="auto"/>
        <w:bottom w:val="none" w:sz="0" w:space="0" w:color="auto"/>
        <w:right w:val="none" w:sz="0" w:space="0" w:color="auto"/>
      </w:divBdr>
    </w:div>
    <w:div w:id="1585526900">
      <w:bodyDiv w:val="1"/>
      <w:marLeft w:val="0"/>
      <w:marRight w:val="0"/>
      <w:marTop w:val="0"/>
      <w:marBottom w:val="0"/>
      <w:divBdr>
        <w:top w:val="none" w:sz="0" w:space="0" w:color="auto"/>
        <w:left w:val="none" w:sz="0" w:space="0" w:color="auto"/>
        <w:bottom w:val="none" w:sz="0" w:space="0" w:color="auto"/>
        <w:right w:val="none" w:sz="0" w:space="0" w:color="auto"/>
      </w:divBdr>
    </w:div>
    <w:div w:id="1591619326">
      <w:bodyDiv w:val="1"/>
      <w:marLeft w:val="0"/>
      <w:marRight w:val="0"/>
      <w:marTop w:val="0"/>
      <w:marBottom w:val="0"/>
      <w:divBdr>
        <w:top w:val="none" w:sz="0" w:space="0" w:color="auto"/>
        <w:left w:val="none" w:sz="0" w:space="0" w:color="auto"/>
        <w:bottom w:val="none" w:sz="0" w:space="0" w:color="auto"/>
        <w:right w:val="none" w:sz="0" w:space="0" w:color="auto"/>
      </w:divBdr>
    </w:div>
    <w:div w:id="1592081577">
      <w:bodyDiv w:val="1"/>
      <w:marLeft w:val="0"/>
      <w:marRight w:val="0"/>
      <w:marTop w:val="0"/>
      <w:marBottom w:val="0"/>
      <w:divBdr>
        <w:top w:val="none" w:sz="0" w:space="0" w:color="auto"/>
        <w:left w:val="none" w:sz="0" w:space="0" w:color="auto"/>
        <w:bottom w:val="none" w:sz="0" w:space="0" w:color="auto"/>
        <w:right w:val="none" w:sz="0" w:space="0" w:color="auto"/>
      </w:divBdr>
    </w:div>
    <w:div w:id="1592468701">
      <w:bodyDiv w:val="1"/>
      <w:marLeft w:val="0"/>
      <w:marRight w:val="0"/>
      <w:marTop w:val="0"/>
      <w:marBottom w:val="0"/>
      <w:divBdr>
        <w:top w:val="none" w:sz="0" w:space="0" w:color="auto"/>
        <w:left w:val="none" w:sz="0" w:space="0" w:color="auto"/>
        <w:bottom w:val="none" w:sz="0" w:space="0" w:color="auto"/>
        <w:right w:val="none" w:sz="0" w:space="0" w:color="auto"/>
      </w:divBdr>
    </w:div>
    <w:div w:id="1592659832">
      <w:bodyDiv w:val="1"/>
      <w:marLeft w:val="0"/>
      <w:marRight w:val="0"/>
      <w:marTop w:val="0"/>
      <w:marBottom w:val="0"/>
      <w:divBdr>
        <w:top w:val="none" w:sz="0" w:space="0" w:color="auto"/>
        <w:left w:val="none" w:sz="0" w:space="0" w:color="auto"/>
        <w:bottom w:val="none" w:sz="0" w:space="0" w:color="auto"/>
        <w:right w:val="none" w:sz="0" w:space="0" w:color="auto"/>
      </w:divBdr>
    </w:div>
    <w:div w:id="1593783074">
      <w:bodyDiv w:val="1"/>
      <w:marLeft w:val="0"/>
      <w:marRight w:val="0"/>
      <w:marTop w:val="0"/>
      <w:marBottom w:val="0"/>
      <w:divBdr>
        <w:top w:val="none" w:sz="0" w:space="0" w:color="auto"/>
        <w:left w:val="none" w:sz="0" w:space="0" w:color="auto"/>
        <w:bottom w:val="none" w:sz="0" w:space="0" w:color="auto"/>
        <w:right w:val="none" w:sz="0" w:space="0" w:color="auto"/>
      </w:divBdr>
    </w:div>
    <w:div w:id="1594973105">
      <w:bodyDiv w:val="1"/>
      <w:marLeft w:val="0"/>
      <w:marRight w:val="0"/>
      <w:marTop w:val="0"/>
      <w:marBottom w:val="0"/>
      <w:divBdr>
        <w:top w:val="none" w:sz="0" w:space="0" w:color="auto"/>
        <w:left w:val="none" w:sz="0" w:space="0" w:color="auto"/>
        <w:bottom w:val="none" w:sz="0" w:space="0" w:color="auto"/>
        <w:right w:val="none" w:sz="0" w:space="0" w:color="auto"/>
      </w:divBdr>
    </w:div>
    <w:div w:id="1595280875">
      <w:bodyDiv w:val="1"/>
      <w:marLeft w:val="0"/>
      <w:marRight w:val="0"/>
      <w:marTop w:val="0"/>
      <w:marBottom w:val="0"/>
      <w:divBdr>
        <w:top w:val="none" w:sz="0" w:space="0" w:color="auto"/>
        <w:left w:val="none" w:sz="0" w:space="0" w:color="auto"/>
        <w:bottom w:val="none" w:sz="0" w:space="0" w:color="auto"/>
        <w:right w:val="none" w:sz="0" w:space="0" w:color="auto"/>
      </w:divBdr>
    </w:div>
    <w:div w:id="1596401620">
      <w:bodyDiv w:val="1"/>
      <w:marLeft w:val="0"/>
      <w:marRight w:val="0"/>
      <w:marTop w:val="0"/>
      <w:marBottom w:val="0"/>
      <w:divBdr>
        <w:top w:val="none" w:sz="0" w:space="0" w:color="auto"/>
        <w:left w:val="none" w:sz="0" w:space="0" w:color="auto"/>
        <w:bottom w:val="none" w:sz="0" w:space="0" w:color="auto"/>
        <w:right w:val="none" w:sz="0" w:space="0" w:color="auto"/>
      </w:divBdr>
    </w:div>
    <w:div w:id="1598054944">
      <w:bodyDiv w:val="1"/>
      <w:marLeft w:val="0"/>
      <w:marRight w:val="0"/>
      <w:marTop w:val="0"/>
      <w:marBottom w:val="0"/>
      <w:divBdr>
        <w:top w:val="none" w:sz="0" w:space="0" w:color="auto"/>
        <w:left w:val="none" w:sz="0" w:space="0" w:color="auto"/>
        <w:bottom w:val="none" w:sz="0" w:space="0" w:color="auto"/>
        <w:right w:val="none" w:sz="0" w:space="0" w:color="auto"/>
      </w:divBdr>
    </w:div>
    <w:div w:id="1605533203">
      <w:bodyDiv w:val="1"/>
      <w:marLeft w:val="0"/>
      <w:marRight w:val="0"/>
      <w:marTop w:val="0"/>
      <w:marBottom w:val="0"/>
      <w:divBdr>
        <w:top w:val="none" w:sz="0" w:space="0" w:color="auto"/>
        <w:left w:val="none" w:sz="0" w:space="0" w:color="auto"/>
        <w:bottom w:val="none" w:sz="0" w:space="0" w:color="auto"/>
        <w:right w:val="none" w:sz="0" w:space="0" w:color="auto"/>
      </w:divBdr>
    </w:div>
    <w:div w:id="1606309815">
      <w:bodyDiv w:val="1"/>
      <w:marLeft w:val="0"/>
      <w:marRight w:val="0"/>
      <w:marTop w:val="0"/>
      <w:marBottom w:val="0"/>
      <w:divBdr>
        <w:top w:val="none" w:sz="0" w:space="0" w:color="auto"/>
        <w:left w:val="none" w:sz="0" w:space="0" w:color="auto"/>
        <w:bottom w:val="none" w:sz="0" w:space="0" w:color="auto"/>
        <w:right w:val="none" w:sz="0" w:space="0" w:color="auto"/>
      </w:divBdr>
    </w:div>
    <w:div w:id="1608074366">
      <w:bodyDiv w:val="1"/>
      <w:marLeft w:val="0"/>
      <w:marRight w:val="0"/>
      <w:marTop w:val="0"/>
      <w:marBottom w:val="0"/>
      <w:divBdr>
        <w:top w:val="none" w:sz="0" w:space="0" w:color="auto"/>
        <w:left w:val="none" w:sz="0" w:space="0" w:color="auto"/>
        <w:bottom w:val="none" w:sz="0" w:space="0" w:color="auto"/>
        <w:right w:val="none" w:sz="0" w:space="0" w:color="auto"/>
      </w:divBdr>
    </w:div>
    <w:div w:id="1609583001">
      <w:bodyDiv w:val="1"/>
      <w:marLeft w:val="0"/>
      <w:marRight w:val="0"/>
      <w:marTop w:val="0"/>
      <w:marBottom w:val="0"/>
      <w:divBdr>
        <w:top w:val="none" w:sz="0" w:space="0" w:color="auto"/>
        <w:left w:val="none" w:sz="0" w:space="0" w:color="auto"/>
        <w:bottom w:val="none" w:sz="0" w:space="0" w:color="auto"/>
        <w:right w:val="none" w:sz="0" w:space="0" w:color="auto"/>
      </w:divBdr>
    </w:div>
    <w:div w:id="1609963904">
      <w:bodyDiv w:val="1"/>
      <w:marLeft w:val="0"/>
      <w:marRight w:val="0"/>
      <w:marTop w:val="0"/>
      <w:marBottom w:val="0"/>
      <w:divBdr>
        <w:top w:val="none" w:sz="0" w:space="0" w:color="auto"/>
        <w:left w:val="none" w:sz="0" w:space="0" w:color="auto"/>
        <w:bottom w:val="none" w:sz="0" w:space="0" w:color="auto"/>
        <w:right w:val="none" w:sz="0" w:space="0" w:color="auto"/>
      </w:divBdr>
    </w:div>
    <w:div w:id="1612206023">
      <w:bodyDiv w:val="1"/>
      <w:marLeft w:val="0"/>
      <w:marRight w:val="0"/>
      <w:marTop w:val="0"/>
      <w:marBottom w:val="0"/>
      <w:divBdr>
        <w:top w:val="none" w:sz="0" w:space="0" w:color="auto"/>
        <w:left w:val="none" w:sz="0" w:space="0" w:color="auto"/>
        <w:bottom w:val="none" w:sz="0" w:space="0" w:color="auto"/>
        <w:right w:val="none" w:sz="0" w:space="0" w:color="auto"/>
      </w:divBdr>
    </w:div>
    <w:div w:id="1614361325">
      <w:bodyDiv w:val="1"/>
      <w:marLeft w:val="0"/>
      <w:marRight w:val="0"/>
      <w:marTop w:val="0"/>
      <w:marBottom w:val="0"/>
      <w:divBdr>
        <w:top w:val="none" w:sz="0" w:space="0" w:color="auto"/>
        <w:left w:val="none" w:sz="0" w:space="0" w:color="auto"/>
        <w:bottom w:val="none" w:sz="0" w:space="0" w:color="auto"/>
        <w:right w:val="none" w:sz="0" w:space="0" w:color="auto"/>
      </w:divBdr>
    </w:div>
    <w:div w:id="1614751966">
      <w:bodyDiv w:val="1"/>
      <w:marLeft w:val="0"/>
      <w:marRight w:val="0"/>
      <w:marTop w:val="0"/>
      <w:marBottom w:val="0"/>
      <w:divBdr>
        <w:top w:val="none" w:sz="0" w:space="0" w:color="auto"/>
        <w:left w:val="none" w:sz="0" w:space="0" w:color="auto"/>
        <w:bottom w:val="none" w:sz="0" w:space="0" w:color="auto"/>
        <w:right w:val="none" w:sz="0" w:space="0" w:color="auto"/>
      </w:divBdr>
    </w:div>
    <w:div w:id="1614897600">
      <w:bodyDiv w:val="1"/>
      <w:marLeft w:val="0"/>
      <w:marRight w:val="0"/>
      <w:marTop w:val="0"/>
      <w:marBottom w:val="0"/>
      <w:divBdr>
        <w:top w:val="none" w:sz="0" w:space="0" w:color="auto"/>
        <w:left w:val="none" w:sz="0" w:space="0" w:color="auto"/>
        <w:bottom w:val="none" w:sz="0" w:space="0" w:color="auto"/>
        <w:right w:val="none" w:sz="0" w:space="0" w:color="auto"/>
      </w:divBdr>
    </w:div>
    <w:div w:id="1616711374">
      <w:bodyDiv w:val="1"/>
      <w:marLeft w:val="0"/>
      <w:marRight w:val="0"/>
      <w:marTop w:val="0"/>
      <w:marBottom w:val="0"/>
      <w:divBdr>
        <w:top w:val="none" w:sz="0" w:space="0" w:color="auto"/>
        <w:left w:val="none" w:sz="0" w:space="0" w:color="auto"/>
        <w:bottom w:val="none" w:sz="0" w:space="0" w:color="auto"/>
        <w:right w:val="none" w:sz="0" w:space="0" w:color="auto"/>
      </w:divBdr>
    </w:div>
    <w:div w:id="1617641621">
      <w:bodyDiv w:val="1"/>
      <w:marLeft w:val="0"/>
      <w:marRight w:val="0"/>
      <w:marTop w:val="0"/>
      <w:marBottom w:val="0"/>
      <w:divBdr>
        <w:top w:val="none" w:sz="0" w:space="0" w:color="auto"/>
        <w:left w:val="none" w:sz="0" w:space="0" w:color="auto"/>
        <w:bottom w:val="none" w:sz="0" w:space="0" w:color="auto"/>
        <w:right w:val="none" w:sz="0" w:space="0" w:color="auto"/>
      </w:divBdr>
    </w:div>
    <w:div w:id="1617711634">
      <w:bodyDiv w:val="1"/>
      <w:marLeft w:val="0"/>
      <w:marRight w:val="0"/>
      <w:marTop w:val="0"/>
      <w:marBottom w:val="0"/>
      <w:divBdr>
        <w:top w:val="none" w:sz="0" w:space="0" w:color="auto"/>
        <w:left w:val="none" w:sz="0" w:space="0" w:color="auto"/>
        <w:bottom w:val="none" w:sz="0" w:space="0" w:color="auto"/>
        <w:right w:val="none" w:sz="0" w:space="0" w:color="auto"/>
      </w:divBdr>
    </w:div>
    <w:div w:id="1621033793">
      <w:bodyDiv w:val="1"/>
      <w:marLeft w:val="0"/>
      <w:marRight w:val="0"/>
      <w:marTop w:val="0"/>
      <w:marBottom w:val="0"/>
      <w:divBdr>
        <w:top w:val="none" w:sz="0" w:space="0" w:color="auto"/>
        <w:left w:val="none" w:sz="0" w:space="0" w:color="auto"/>
        <w:bottom w:val="none" w:sz="0" w:space="0" w:color="auto"/>
        <w:right w:val="none" w:sz="0" w:space="0" w:color="auto"/>
      </w:divBdr>
    </w:div>
    <w:div w:id="1623613086">
      <w:bodyDiv w:val="1"/>
      <w:marLeft w:val="0"/>
      <w:marRight w:val="0"/>
      <w:marTop w:val="0"/>
      <w:marBottom w:val="0"/>
      <w:divBdr>
        <w:top w:val="none" w:sz="0" w:space="0" w:color="auto"/>
        <w:left w:val="none" w:sz="0" w:space="0" w:color="auto"/>
        <w:bottom w:val="none" w:sz="0" w:space="0" w:color="auto"/>
        <w:right w:val="none" w:sz="0" w:space="0" w:color="auto"/>
      </w:divBdr>
    </w:div>
    <w:div w:id="1624459286">
      <w:bodyDiv w:val="1"/>
      <w:marLeft w:val="0"/>
      <w:marRight w:val="0"/>
      <w:marTop w:val="0"/>
      <w:marBottom w:val="0"/>
      <w:divBdr>
        <w:top w:val="none" w:sz="0" w:space="0" w:color="auto"/>
        <w:left w:val="none" w:sz="0" w:space="0" w:color="auto"/>
        <w:bottom w:val="none" w:sz="0" w:space="0" w:color="auto"/>
        <w:right w:val="none" w:sz="0" w:space="0" w:color="auto"/>
      </w:divBdr>
    </w:div>
    <w:div w:id="1625233074">
      <w:bodyDiv w:val="1"/>
      <w:marLeft w:val="0"/>
      <w:marRight w:val="0"/>
      <w:marTop w:val="0"/>
      <w:marBottom w:val="0"/>
      <w:divBdr>
        <w:top w:val="none" w:sz="0" w:space="0" w:color="auto"/>
        <w:left w:val="none" w:sz="0" w:space="0" w:color="auto"/>
        <w:bottom w:val="none" w:sz="0" w:space="0" w:color="auto"/>
        <w:right w:val="none" w:sz="0" w:space="0" w:color="auto"/>
      </w:divBdr>
    </w:div>
    <w:div w:id="1628047042">
      <w:bodyDiv w:val="1"/>
      <w:marLeft w:val="0"/>
      <w:marRight w:val="0"/>
      <w:marTop w:val="0"/>
      <w:marBottom w:val="0"/>
      <w:divBdr>
        <w:top w:val="none" w:sz="0" w:space="0" w:color="auto"/>
        <w:left w:val="none" w:sz="0" w:space="0" w:color="auto"/>
        <w:bottom w:val="none" w:sz="0" w:space="0" w:color="auto"/>
        <w:right w:val="none" w:sz="0" w:space="0" w:color="auto"/>
      </w:divBdr>
    </w:div>
    <w:div w:id="1630547372">
      <w:bodyDiv w:val="1"/>
      <w:marLeft w:val="0"/>
      <w:marRight w:val="0"/>
      <w:marTop w:val="0"/>
      <w:marBottom w:val="0"/>
      <w:divBdr>
        <w:top w:val="none" w:sz="0" w:space="0" w:color="auto"/>
        <w:left w:val="none" w:sz="0" w:space="0" w:color="auto"/>
        <w:bottom w:val="none" w:sz="0" w:space="0" w:color="auto"/>
        <w:right w:val="none" w:sz="0" w:space="0" w:color="auto"/>
      </w:divBdr>
    </w:div>
    <w:div w:id="1632320347">
      <w:bodyDiv w:val="1"/>
      <w:marLeft w:val="0"/>
      <w:marRight w:val="0"/>
      <w:marTop w:val="0"/>
      <w:marBottom w:val="0"/>
      <w:divBdr>
        <w:top w:val="none" w:sz="0" w:space="0" w:color="auto"/>
        <w:left w:val="none" w:sz="0" w:space="0" w:color="auto"/>
        <w:bottom w:val="none" w:sz="0" w:space="0" w:color="auto"/>
        <w:right w:val="none" w:sz="0" w:space="0" w:color="auto"/>
      </w:divBdr>
    </w:div>
    <w:div w:id="1632589831">
      <w:bodyDiv w:val="1"/>
      <w:marLeft w:val="0"/>
      <w:marRight w:val="0"/>
      <w:marTop w:val="0"/>
      <w:marBottom w:val="0"/>
      <w:divBdr>
        <w:top w:val="none" w:sz="0" w:space="0" w:color="auto"/>
        <w:left w:val="none" w:sz="0" w:space="0" w:color="auto"/>
        <w:bottom w:val="none" w:sz="0" w:space="0" w:color="auto"/>
        <w:right w:val="none" w:sz="0" w:space="0" w:color="auto"/>
      </w:divBdr>
    </w:div>
    <w:div w:id="1641107030">
      <w:bodyDiv w:val="1"/>
      <w:marLeft w:val="0"/>
      <w:marRight w:val="0"/>
      <w:marTop w:val="0"/>
      <w:marBottom w:val="0"/>
      <w:divBdr>
        <w:top w:val="none" w:sz="0" w:space="0" w:color="auto"/>
        <w:left w:val="none" w:sz="0" w:space="0" w:color="auto"/>
        <w:bottom w:val="none" w:sz="0" w:space="0" w:color="auto"/>
        <w:right w:val="none" w:sz="0" w:space="0" w:color="auto"/>
      </w:divBdr>
    </w:div>
    <w:div w:id="1641499072">
      <w:bodyDiv w:val="1"/>
      <w:marLeft w:val="0"/>
      <w:marRight w:val="0"/>
      <w:marTop w:val="0"/>
      <w:marBottom w:val="0"/>
      <w:divBdr>
        <w:top w:val="none" w:sz="0" w:space="0" w:color="auto"/>
        <w:left w:val="none" w:sz="0" w:space="0" w:color="auto"/>
        <w:bottom w:val="none" w:sz="0" w:space="0" w:color="auto"/>
        <w:right w:val="none" w:sz="0" w:space="0" w:color="auto"/>
      </w:divBdr>
    </w:div>
    <w:div w:id="1648435946">
      <w:bodyDiv w:val="1"/>
      <w:marLeft w:val="0"/>
      <w:marRight w:val="0"/>
      <w:marTop w:val="0"/>
      <w:marBottom w:val="0"/>
      <w:divBdr>
        <w:top w:val="none" w:sz="0" w:space="0" w:color="auto"/>
        <w:left w:val="none" w:sz="0" w:space="0" w:color="auto"/>
        <w:bottom w:val="none" w:sz="0" w:space="0" w:color="auto"/>
        <w:right w:val="none" w:sz="0" w:space="0" w:color="auto"/>
      </w:divBdr>
    </w:div>
    <w:div w:id="1650551627">
      <w:bodyDiv w:val="1"/>
      <w:marLeft w:val="0"/>
      <w:marRight w:val="0"/>
      <w:marTop w:val="0"/>
      <w:marBottom w:val="0"/>
      <w:divBdr>
        <w:top w:val="none" w:sz="0" w:space="0" w:color="auto"/>
        <w:left w:val="none" w:sz="0" w:space="0" w:color="auto"/>
        <w:bottom w:val="none" w:sz="0" w:space="0" w:color="auto"/>
        <w:right w:val="none" w:sz="0" w:space="0" w:color="auto"/>
      </w:divBdr>
    </w:div>
    <w:div w:id="1655329697">
      <w:bodyDiv w:val="1"/>
      <w:marLeft w:val="0"/>
      <w:marRight w:val="0"/>
      <w:marTop w:val="0"/>
      <w:marBottom w:val="0"/>
      <w:divBdr>
        <w:top w:val="none" w:sz="0" w:space="0" w:color="auto"/>
        <w:left w:val="none" w:sz="0" w:space="0" w:color="auto"/>
        <w:bottom w:val="none" w:sz="0" w:space="0" w:color="auto"/>
        <w:right w:val="none" w:sz="0" w:space="0" w:color="auto"/>
      </w:divBdr>
    </w:div>
    <w:div w:id="1655379196">
      <w:bodyDiv w:val="1"/>
      <w:marLeft w:val="0"/>
      <w:marRight w:val="0"/>
      <w:marTop w:val="0"/>
      <w:marBottom w:val="0"/>
      <w:divBdr>
        <w:top w:val="none" w:sz="0" w:space="0" w:color="auto"/>
        <w:left w:val="none" w:sz="0" w:space="0" w:color="auto"/>
        <w:bottom w:val="none" w:sz="0" w:space="0" w:color="auto"/>
        <w:right w:val="none" w:sz="0" w:space="0" w:color="auto"/>
      </w:divBdr>
    </w:div>
    <w:div w:id="1662078914">
      <w:bodyDiv w:val="1"/>
      <w:marLeft w:val="0"/>
      <w:marRight w:val="0"/>
      <w:marTop w:val="0"/>
      <w:marBottom w:val="0"/>
      <w:divBdr>
        <w:top w:val="none" w:sz="0" w:space="0" w:color="auto"/>
        <w:left w:val="none" w:sz="0" w:space="0" w:color="auto"/>
        <w:bottom w:val="none" w:sz="0" w:space="0" w:color="auto"/>
        <w:right w:val="none" w:sz="0" w:space="0" w:color="auto"/>
      </w:divBdr>
    </w:div>
    <w:div w:id="1669403095">
      <w:bodyDiv w:val="1"/>
      <w:marLeft w:val="0"/>
      <w:marRight w:val="0"/>
      <w:marTop w:val="0"/>
      <w:marBottom w:val="0"/>
      <w:divBdr>
        <w:top w:val="none" w:sz="0" w:space="0" w:color="auto"/>
        <w:left w:val="none" w:sz="0" w:space="0" w:color="auto"/>
        <w:bottom w:val="none" w:sz="0" w:space="0" w:color="auto"/>
        <w:right w:val="none" w:sz="0" w:space="0" w:color="auto"/>
      </w:divBdr>
    </w:div>
    <w:div w:id="1673801239">
      <w:bodyDiv w:val="1"/>
      <w:marLeft w:val="0"/>
      <w:marRight w:val="0"/>
      <w:marTop w:val="0"/>
      <w:marBottom w:val="0"/>
      <w:divBdr>
        <w:top w:val="none" w:sz="0" w:space="0" w:color="auto"/>
        <w:left w:val="none" w:sz="0" w:space="0" w:color="auto"/>
        <w:bottom w:val="none" w:sz="0" w:space="0" w:color="auto"/>
        <w:right w:val="none" w:sz="0" w:space="0" w:color="auto"/>
      </w:divBdr>
    </w:div>
    <w:div w:id="1676028023">
      <w:bodyDiv w:val="1"/>
      <w:marLeft w:val="0"/>
      <w:marRight w:val="0"/>
      <w:marTop w:val="0"/>
      <w:marBottom w:val="0"/>
      <w:divBdr>
        <w:top w:val="none" w:sz="0" w:space="0" w:color="auto"/>
        <w:left w:val="none" w:sz="0" w:space="0" w:color="auto"/>
        <w:bottom w:val="none" w:sz="0" w:space="0" w:color="auto"/>
        <w:right w:val="none" w:sz="0" w:space="0" w:color="auto"/>
      </w:divBdr>
    </w:div>
    <w:div w:id="1676574644">
      <w:bodyDiv w:val="1"/>
      <w:marLeft w:val="0"/>
      <w:marRight w:val="0"/>
      <w:marTop w:val="0"/>
      <w:marBottom w:val="0"/>
      <w:divBdr>
        <w:top w:val="none" w:sz="0" w:space="0" w:color="auto"/>
        <w:left w:val="none" w:sz="0" w:space="0" w:color="auto"/>
        <w:bottom w:val="none" w:sz="0" w:space="0" w:color="auto"/>
        <w:right w:val="none" w:sz="0" w:space="0" w:color="auto"/>
      </w:divBdr>
    </w:div>
    <w:div w:id="1677881755">
      <w:bodyDiv w:val="1"/>
      <w:marLeft w:val="0"/>
      <w:marRight w:val="0"/>
      <w:marTop w:val="0"/>
      <w:marBottom w:val="0"/>
      <w:divBdr>
        <w:top w:val="none" w:sz="0" w:space="0" w:color="auto"/>
        <w:left w:val="none" w:sz="0" w:space="0" w:color="auto"/>
        <w:bottom w:val="none" w:sz="0" w:space="0" w:color="auto"/>
        <w:right w:val="none" w:sz="0" w:space="0" w:color="auto"/>
      </w:divBdr>
    </w:div>
    <w:div w:id="1678919854">
      <w:bodyDiv w:val="1"/>
      <w:marLeft w:val="0"/>
      <w:marRight w:val="0"/>
      <w:marTop w:val="0"/>
      <w:marBottom w:val="0"/>
      <w:divBdr>
        <w:top w:val="none" w:sz="0" w:space="0" w:color="auto"/>
        <w:left w:val="none" w:sz="0" w:space="0" w:color="auto"/>
        <w:bottom w:val="none" w:sz="0" w:space="0" w:color="auto"/>
        <w:right w:val="none" w:sz="0" w:space="0" w:color="auto"/>
      </w:divBdr>
    </w:div>
    <w:div w:id="1683164228">
      <w:bodyDiv w:val="1"/>
      <w:marLeft w:val="0"/>
      <w:marRight w:val="0"/>
      <w:marTop w:val="0"/>
      <w:marBottom w:val="0"/>
      <w:divBdr>
        <w:top w:val="none" w:sz="0" w:space="0" w:color="auto"/>
        <w:left w:val="none" w:sz="0" w:space="0" w:color="auto"/>
        <w:bottom w:val="none" w:sz="0" w:space="0" w:color="auto"/>
        <w:right w:val="none" w:sz="0" w:space="0" w:color="auto"/>
      </w:divBdr>
    </w:div>
    <w:div w:id="1685669696">
      <w:bodyDiv w:val="1"/>
      <w:marLeft w:val="0"/>
      <w:marRight w:val="0"/>
      <w:marTop w:val="0"/>
      <w:marBottom w:val="0"/>
      <w:divBdr>
        <w:top w:val="none" w:sz="0" w:space="0" w:color="auto"/>
        <w:left w:val="none" w:sz="0" w:space="0" w:color="auto"/>
        <w:bottom w:val="none" w:sz="0" w:space="0" w:color="auto"/>
        <w:right w:val="none" w:sz="0" w:space="0" w:color="auto"/>
      </w:divBdr>
    </w:div>
    <w:div w:id="1688751100">
      <w:bodyDiv w:val="1"/>
      <w:marLeft w:val="0"/>
      <w:marRight w:val="0"/>
      <w:marTop w:val="0"/>
      <w:marBottom w:val="0"/>
      <w:divBdr>
        <w:top w:val="none" w:sz="0" w:space="0" w:color="auto"/>
        <w:left w:val="none" w:sz="0" w:space="0" w:color="auto"/>
        <w:bottom w:val="none" w:sz="0" w:space="0" w:color="auto"/>
        <w:right w:val="none" w:sz="0" w:space="0" w:color="auto"/>
      </w:divBdr>
    </w:div>
    <w:div w:id="1690910892">
      <w:bodyDiv w:val="1"/>
      <w:marLeft w:val="0"/>
      <w:marRight w:val="0"/>
      <w:marTop w:val="0"/>
      <w:marBottom w:val="0"/>
      <w:divBdr>
        <w:top w:val="none" w:sz="0" w:space="0" w:color="auto"/>
        <w:left w:val="none" w:sz="0" w:space="0" w:color="auto"/>
        <w:bottom w:val="none" w:sz="0" w:space="0" w:color="auto"/>
        <w:right w:val="none" w:sz="0" w:space="0" w:color="auto"/>
      </w:divBdr>
    </w:div>
    <w:div w:id="1697386786">
      <w:bodyDiv w:val="1"/>
      <w:marLeft w:val="0"/>
      <w:marRight w:val="0"/>
      <w:marTop w:val="0"/>
      <w:marBottom w:val="0"/>
      <w:divBdr>
        <w:top w:val="none" w:sz="0" w:space="0" w:color="auto"/>
        <w:left w:val="none" w:sz="0" w:space="0" w:color="auto"/>
        <w:bottom w:val="none" w:sz="0" w:space="0" w:color="auto"/>
        <w:right w:val="none" w:sz="0" w:space="0" w:color="auto"/>
      </w:divBdr>
    </w:div>
    <w:div w:id="1697611716">
      <w:bodyDiv w:val="1"/>
      <w:marLeft w:val="0"/>
      <w:marRight w:val="0"/>
      <w:marTop w:val="0"/>
      <w:marBottom w:val="0"/>
      <w:divBdr>
        <w:top w:val="none" w:sz="0" w:space="0" w:color="auto"/>
        <w:left w:val="none" w:sz="0" w:space="0" w:color="auto"/>
        <w:bottom w:val="none" w:sz="0" w:space="0" w:color="auto"/>
        <w:right w:val="none" w:sz="0" w:space="0" w:color="auto"/>
      </w:divBdr>
    </w:div>
    <w:div w:id="1698694764">
      <w:bodyDiv w:val="1"/>
      <w:marLeft w:val="0"/>
      <w:marRight w:val="0"/>
      <w:marTop w:val="0"/>
      <w:marBottom w:val="0"/>
      <w:divBdr>
        <w:top w:val="none" w:sz="0" w:space="0" w:color="auto"/>
        <w:left w:val="none" w:sz="0" w:space="0" w:color="auto"/>
        <w:bottom w:val="none" w:sz="0" w:space="0" w:color="auto"/>
        <w:right w:val="none" w:sz="0" w:space="0" w:color="auto"/>
      </w:divBdr>
    </w:div>
    <w:div w:id="1703700804">
      <w:bodyDiv w:val="1"/>
      <w:marLeft w:val="0"/>
      <w:marRight w:val="0"/>
      <w:marTop w:val="0"/>
      <w:marBottom w:val="0"/>
      <w:divBdr>
        <w:top w:val="none" w:sz="0" w:space="0" w:color="auto"/>
        <w:left w:val="none" w:sz="0" w:space="0" w:color="auto"/>
        <w:bottom w:val="none" w:sz="0" w:space="0" w:color="auto"/>
        <w:right w:val="none" w:sz="0" w:space="0" w:color="auto"/>
      </w:divBdr>
    </w:div>
    <w:div w:id="1704474446">
      <w:bodyDiv w:val="1"/>
      <w:marLeft w:val="0"/>
      <w:marRight w:val="0"/>
      <w:marTop w:val="0"/>
      <w:marBottom w:val="0"/>
      <w:divBdr>
        <w:top w:val="none" w:sz="0" w:space="0" w:color="auto"/>
        <w:left w:val="none" w:sz="0" w:space="0" w:color="auto"/>
        <w:bottom w:val="none" w:sz="0" w:space="0" w:color="auto"/>
        <w:right w:val="none" w:sz="0" w:space="0" w:color="auto"/>
      </w:divBdr>
    </w:div>
    <w:div w:id="1705666368">
      <w:bodyDiv w:val="1"/>
      <w:marLeft w:val="0"/>
      <w:marRight w:val="0"/>
      <w:marTop w:val="0"/>
      <w:marBottom w:val="0"/>
      <w:divBdr>
        <w:top w:val="none" w:sz="0" w:space="0" w:color="auto"/>
        <w:left w:val="none" w:sz="0" w:space="0" w:color="auto"/>
        <w:bottom w:val="none" w:sz="0" w:space="0" w:color="auto"/>
        <w:right w:val="none" w:sz="0" w:space="0" w:color="auto"/>
      </w:divBdr>
    </w:div>
    <w:div w:id="1706369064">
      <w:bodyDiv w:val="1"/>
      <w:marLeft w:val="0"/>
      <w:marRight w:val="0"/>
      <w:marTop w:val="0"/>
      <w:marBottom w:val="0"/>
      <w:divBdr>
        <w:top w:val="none" w:sz="0" w:space="0" w:color="auto"/>
        <w:left w:val="none" w:sz="0" w:space="0" w:color="auto"/>
        <w:bottom w:val="none" w:sz="0" w:space="0" w:color="auto"/>
        <w:right w:val="none" w:sz="0" w:space="0" w:color="auto"/>
      </w:divBdr>
    </w:div>
    <w:div w:id="1711681474">
      <w:bodyDiv w:val="1"/>
      <w:marLeft w:val="0"/>
      <w:marRight w:val="0"/>
      <w:marTop w:val="0"/>
      <w:marBottom w:val="0"/>
      <w:divBdr>
        <w:top w:val="none" w:sz="0" w:space="0" w:color="auto"/>
        <w:left w:val="none" w:sz="0" w:space="0" w:color="auto"/>
        <w:bottom w:val="none" w:sz="0" w:space="0" w:color="auto"/>
        <w:right w:val="none" w:sz="0" w:space="0" w:color="auto"/>
      </w:divBdr>
    </w:div>
    <w:div w:id="1712265911">
      <w:bodyDiv w:val="1"/>
      <w:marLeft w:val="0"/>
      <w:marRight w:val="0"/>
      <w:marTop w:val="0"/>
      <w:marBottom w:val="0"/>
      <w:divBdr>
        <w:top w:val="none" w:sz="0" w:space="0" w:color="auto"/>
        <w:left w:val="none" w:sz="0" w:space="0" w:color="auto"/>
        <w:bottom w:val="none" w:sz="0" w:space="0" w:color="auto"/>
        <w:right w:val="none" w:sz="0" w:space="0" w:color="auto"/>
      </w:divBdr>
    </w:div>
    <w:div w:id="1714577450">
      <w:bodyDiv w:val="1"/>
      <w:marLeft w:val="0"/>
      <w:marRight w:val="0"/>
      <w:marTop w:val="0"/>
      <w:marBottom w:val="0"/>
      <w:divBdr>
        <w:top w:val="none" w:sz="0" w:space="0" w:color="auto"/>
        <w:left w:val="none" w:sz="0" w:space="0" w:color="auto"/>
        <w:bottom w:val="none" w:sz="0" w:space="0" w:color="auto"/>
        <w:right w:val="none" w:sz="0" w:space="0" w:color="auto"/>
      </w:divBdr>
    </w:div>
    <w:div w:id="1716461433">
      <w:bodyDiv w:val="1"/>
      <w:marLeft w:val="0"/>
      <w:marRight w:val="0"/>
      <w:marTop w:val="0"/>
      <w:marBottom w:val="0"/>
      <w:divBdr>
        <w:top w:val="none" w:sz="0" w:space="0" w:color="auto"/>
        <w:left w:val="none" w:sz="0" w:space="0" w:color="auto"/>
        <w:bottom w:val="none" w:sz="0" w:space="0" w:color="auto"/>
        <w:right w:val="none" w:sz="0" w:space="0" w:color="auto"/>
      </w:divBdr>
    </w:div>
    <w:div w:id="1717663066">
      <w:bodyDiv w:val="1"/>
      <w:marLeft w:val="0"/>
      <w:marRight w:val="0"/>
      <w:marTop w:val="0"/>
      <w:marBottom w:val="0"/>
      <w:divBdr>
        <w:top w:val="none" w:sz="0" w:space="0" w:color="auto"/>
        <w:left w:val="none" w:sz="0" w:space="0" w:color="auto"/>
        <w:bottom w:val="none" w:sz="0" w:space="0" w:color="auto"/>
        <w:right w:val="none" w:sz="0" w:space="0" w:color="auto"/>
      </w:divBdr>
    </w:div>
    <w:div w:id="1718775691">
      <w:bodyDiv w:val="1"/>
      <w:marLeft w:val="0"/>
      <w:marRight w:val="0"/>
      <w:marTop w:val="0"/>
      <w:marBottom w:val="0"/>
      <w:divBdr>
        <w:top w:val="none" w:sz="0" w:space="0" w:color="auto"/>
        <w:left w:val="none" w:sz="0" w:space="0" w:color="auto"/>
        <w:bottom w:val="none" w:sz="0" w:space="0" w:color="auto"/>
        <w:right w:val="none" w:sz="0" w:space="0" w:color="auto"/>
      </w:divBdr>
    </w:div>
    <w:div w:id="1724713191">
      <w:bodyDiv w:val="1"/>
      <w:marLeft w:val="0"/>
      <w:marRight w:val="0"/>
      <w:marTop w:val="0"/>
      <w:marBottom w:val="0"/>
      <w:divBdr>
        <w:top w:val="none" w:sz="0" w:space="0" w:color="auto"/>
        <w:left w:val="none" w:sz="0" w:space="0" w:color="auto"/>
        <w:bottom w:val="none" w:sz="0" w:space="0" w:color="auto"/>
        <w:right w:val="none" w:sz="0" w:space="0" w:color="auto"/>
      </w:divBdr>
    </w:div>
    <w:div w:id="1727098991">
      <w:bodyDiv w:val="1"/>
      <w:marLeft w:val="0"/>
      <w:marRight w:val="0"/>
      <w:marTop w:val="0"/>
      <w:marBottom w:val="0"/>
      <w:divBdr>
        <w:top w:val="none" w:sz="0" w:space="0" w:color="auto"/>
        <w:left w:val="none" w:sz="0" w:space="0" w:color="auto"/>
        <w:bottom w:val="none" w:sz="0" w:space="0" w:color="auto"/>
        <w:right w:val="none" w:sz="0" w:space="0" w:color="auto"/>
      </w:divBdr>
    </w:div>
    <w:div w:id="1729114147">
      <w:bodyDiv w:val="1"/>
      <w:marLeft w:val="0"/>
      <w:marRight w:val="0"/>
      <w:marTop w:val="0"/>
      <w:marBottom w:val="0"/>
      <w:divBdr>
        <w:top w:val="none" w:sz="0" w:space="0" w:color="auto"/>
        <w:left w:val="none" w:sz="0" w:space="0" w:color="auto"/>
        <w:bottom w:val="none" w:sz="0" w:space="0" w:color="auto"/>
        <w:right w:val="none" w:sz="0" w:space="0" w:color="auto"/>
      </w:divBdr>
    </w:div>
    <w:div w:id="1729766544">
      <w:bodyDiv w:val="1"/>
      <w:marLeft w:val="0"/>
      <w:marRight w:val="0"/>
      <w:marTop w:val="0"/>
      <w:marBottom w:val="0"/>
      <w:divBdr>
        <w:top w:val="none" w:sz="0" w:space="0" w:color="auto"/>
        <w:left w:val="none" w:sz="0" w:space="0" w:color="auto"/>
        <w:bottom w:val="none" w:sz="0" w:space="0" w:color="auto"/>
        <w:right w:val="none" w:sz="0" w:space="0" w:color="auto"/>
      </w:divBdr>
    </w:div>
    <w:div w:id="1732195405">
      <w:bodyDiv w:val="1"/>
      <w:marLeft w:val="0"/>
      <w:marRight w:val="0"/>
      <w:marTop w:val="0"/>
      <w:marBottom w:val="0"/>
      <w:divBdr>
        <w:top w:val="none" w:sz="0" w:space="0" w:color="auto"/>
        <w:left w:val="none" w:sz="0" w:space="0" w:color="auto"/>
        <w:bottom w:val="none" w:sz="0" w:space="0" w:color="auto"/>
        <w:right w:val="none" w:sz="0" w:space="0" w:color="auto"/>
      </w:divBdr>
    </w:div>
    <w:div w:id="1734429490">
      <w:bodyDiv w:val="1"/>
      <w:marLeft w:val="0"/>
      <w:marRight w:val="0"/>
      <w:marTop w:val="0"/>
      <w:marBottom w:val="0"/>
      <w:divBdr>
        <w:top w:val="none" w:sz="0" w:space="0" w:color="auto"/>
        <w:left w:val="none" w:sz="0" w:space="0" w:color="auto"/>
        <w:bottom w:val="none" w:sz="0" w:space="0" w:color="auto"/>
        <w:right w:val="none" w:sz="0" w:space="0" w:color="auto"/>
      </w:divBdr>
    </w:div>
    <w:div w:id="1735351793">
      <w:bodyDiv w:val="1"/>
      <w:marLeft w:val="0"/>
      <w:marRight w:val="0"/>
      <w:marTop w:val="0"/>
      <w:marBottom w:val="0"/>
      <w:divBdr>
        <w:top w:val="none" w:sz="0" w:space="0" w:color="auto"/>
        <w:left w:val="none" w:sz="0" w:space="0" w:color="auto"/>
        <w:bottom w:val="none" w:sz="0" w:space="0" w:color="auto"/>
        <w:right w:val="none" w:sz="0" w:space="0" w:color="auto"/>
      </w:divBdr>
    </w:div>
    <w:div w:id="1738747405">
      <w:bodyDiv w:val="1"/>
      <w:marLeft w:val="0"/>
      <w:marRight w:val="0"/>
      <w:marTop w:val="0"/>
      <w:marBottom w:val="0"/>
      <w:divBdr>
        <w:top w:val="none" w:sz="0" w:space="0" w:color="auto"/>
        <w:left w:val="none" w:sz="0" w:space="0" w:color="auto"/>
        <w:bottom w:val="none" w:sz="0" w:space="0" w:color="auto"/>
        <w:right w:val="none" w:sz="0" w:space="0" w:color="auto"/>
      </w:divBdr>
    </w:div>
    <w:div w:id="1742092737">
      <w:bodyDiv w:val="1"/>
      <w:marLeft w:val="0"/>
      <w:marRight w:val="0"/>
      <w:marTop w:val="0"/>
      <w:marBottom w:val="0"/>
      <w:divBdr>
        <w:top w:val="none" w:sz="0" w:space="0" w:color="auto"/>
        <w:left w:val="none" w:sz="0" w:space="0" w:color="auto"/>
        <w:bottom w:val="none" w:sz="0" w:space="0" w:color="auto"/>
        <w:right w:val="none" w:sz="0" w:space="0" w:color="auto"/>
      </w:divBdr>
    </w:div>
    <w:div w:id="1743329828">
      <w:bodyDiv w:val="1"/>
      <w:marLeft w:val="0"/>
      <w:marRight w:val="0"/>
      <w:marTop w:val="0"/>
      <w:marBottom w:val="0"/>
      <w:divBdr>
        <w:top w:val="none" w:sz="0" w:space="0" w:color="auto"/>
        <w:left w:val="none" w:sz="0" w:space="0" w:color="auto"/>
        <w:bottom w:val="none" w:sz="0" w:space="0" w:color="auto"/>
        <w:right w:val="none" w:sz="0" w:space="0" w:color="auto"/>
      </w:divBdr>
    </w:div>
    <w:div w:id="1743597693">
      <w:bodyDiv w:val="1"/>
      <w:marLeft w:val="0"/>
      <w:marRight w:val="0"/>
      <w:marTop w:val="0"/>
      <w:marBottom w:val="0"/>
      <w:divBdr>
        <w:top w:val="none" w:sz="0" w:space="0" w:color="auto"/>
        <w:left w:val="none" w:sz="0" w:space="0" w:color="auto"/>
        <w:bottom w:val="none" w:sz="0" w:space="0" w:color="auto"/>
        <w:right w:val="none" w:sz="0" w:space="0" w:color="auto"/>
      </w:divBdr>
    </w:div>
    <w:div w:id="1743944987">
      <w:bodyDiv w:val="1"/>
      <w:marLeft w:val="0"/>
      <w:marRight w:val="0"/>
      <w:marTop w:val="0"/>
      <w:marBottom w:val="0"/>
      <w:divBdr>
        <w:top w:val="none" w:sz="0" w:space="0" w:color="auto"/>
        <w:left w:val="none" w:sz="0" w:space="0" w:color="auto"/>
        <w:bottom w:val="none" w:sz="0" w:space="0" w:color="auto"/>
        <w:right w:val="none" w:sz="0" w:space="0" w:color="auto"/>
      </w:divBdr>
    </w:div>
    <w:div w:id="1745563438">
      <w:bodyDiv w:val="1"/>
      <w:marLeft w:val="0"/>
      <w:marRight w:val="0"/>
      <w:marTop w:val="0"/>
      <w:marBottom w:val="0"/>
      <w:divBdr>
        <w:top w:val="none" w:sz="0" w:space="0" w:color="auto"/>
        <w:left w:val="none" w:sz="0" w:space="0" w:color="auto"/>
        <w:bottom w:val="none" w:sz="0" w:space="0" w:color="auto"/>
        <w:right w:val="none" w:sz="0" w:space="0" w:color="auto"/>
      </w:divBdr>
    </w:div>
    <w:div w:id="1747409968">
      <w:bodyDiv w:val="1"/>
      <w:marLeft w:val="0"/>
      <w:marRight w:val="0"/>
      <w:marTop w:val="0"/>
      <w:marBottom w:val="0"/>
      <w:divBdr>
        <w:top w:val="none" w:sz="0" w:space="0" w:color="auto"/>
        <w:left w:val="none" w:sz="0" w:space="0" w:color="auto"/>
        <w:bottom w:val="none" w:sz="0" w:space="0" w:color="auto"/>
        <w:right w:val="none" w:sz="0" w:space="0" w:color="auto"/>
      </w:divBdr>
    </w:div>
    <w:div w:id="1750614657">
      <w:bodyDiv w:val="1"/>
      <w:marLeft w:val="0"/>
      <w:marRight w:val="0"/>
      <w:marTop w:val="0"/>
      <w:marBottom w:val="0"/>
      <w:divBdr>
        <w:top w:val="none" w:sz="0" w:space="0" w:color="auto"/>
        <w:left w:val="none" w:sz="0" w:space="0" w:color="auto"/>
        <w:bottom w:val="none" w:sz="0" w:space="0" w:color="auto"/>
        <w:right w:val="none" w:sz="0" w:space="0" w:color="auto"/>
      </w:divBdr>
    </w:div>
    <w:div w:id="1750880446">
      <w:bodyDiv w:val="1"/>
      <w:marLeft w:val="0"/>
      <w:marRight w:val="0"/>
      <w:marTop w:val="0"/>
      <w:marBottom w:val="0"/>
      <w:divBdr>
        <w:top w:val="none" w:sz="0" w:space="0" w:color="auto"/>
        <w:left w:val="none" w:sz="0" w:space="0" w:color="auto"/>
        <w:bottom w:val="none" w:sz="0" w:space="0" w:color="auto"/>
        <w:right w:val="none" w:sz="0" w:space="0" w:color="auto"/>
      </w:divBdr>
    </w:div>
    <w:div w:id="1751807882">
      <w:bodyDiv w:val="1"/>
      <w:marLeft w:val="0"/>
      <w:marRight w:val="0"/>
      <w:marTop w:val="0"/>
      <w:marBottom w:val="0"/>
      <w:divBdr>
        <w:top w:val="none" w:sz="0" w:space="0" w:color="auto"/>
        <w:left w:val="none" w:sz="0" w:space="0" w:color="auto"/>
        <w:bottom w:val="none" w:sz="0" w:space="0" w:color="auto"/>
        <w:right w:val="none" w:sz="0" w:space="0" w:color="auto"/>
      </w:divBdr>
    </w:div>
    <w:div w:id="1751929861">
      <w:bodyDiv w:val="1"/>
      <w:marLeft w:val="0"/>
      <w:marRight w:val="0"/>
      <w:marTop w:val="0"/>
      <w:marBottom w:val="0"/>
      <w:divBdr>
        <w:top w:val="none" w:sz="0" w:space="0" w:color="auto"/>
        <w:left w:val="none" w:sz="0" w:space="0" w:color="auto"/>
        <w:bottom w:val="none" w:sz="0" w:space="0" w:color="auto"/>
        <w:right w:val="none" w:sz="0" w:space="0" w:color="auto"/>
      </w:divBdr>
    </w:div>
    <w:div w:id="1752198117">
      <w:bodyDiv w:val="1"/>
      <w:marLeft w:val="0"/>
      <w:marRight w:val="0"/>
      <w:marTop w:val="0"/>
      <w:marBottom w:val="0"/>
      <w:divBdr>
        <w:top w:val="none" w:sz="0" w:space="0" w:color="auto"/>
        <w:left w:val="none" w:sz="0" w:space="0" w:color="auto"/>
        <w:bottom w:val="none" w:sz="0" w:space="0" w:color="auto"/>
        <w:right w:val="none" w:sz="0" w:space="0" w:color="auto"/>
      </w:divBdr>
    </w:div>
    <w:div w:id="1757482522">
      <w:bodyDiv w:val="1"/>
      <w:marLeft w:val="0"/>
      <w:marRight w:val="0"/>
      <w:marTop w:val="0"/>
      <w:marBottom w:val="0"/>
      <w:divBdr>
        <w:top w:val="none" w:sz="0" w:space="0" w:color="auto"/>
        <w:left w:val="none" w:sz="0" w:space="0" w:color="auto"/>
        <w:bottom w:val="none" w:sz="0" w:space="0" w:color="auto"/>
        <w:right w:val="none" w:sz="0" w:space="0" w:color="auto"/>
      </w:divBdr>
    </w:div>
    <w:div w:id="1759861825">
      <w:bodyDiv w:val="1"/>
      <w:marLeft w:val="0"/>
      <w:marRight w:val="0"/>
      <w:marTop w:val="0"/>
      <w:marBottom w:val="0"/>
      <w:divBdr>
        <w:top w:val="none" w:sz="0" w:space="0" w:color="auto"/>
        <w:left w:val="none" w:sz="0" w:space="0" w:color="auto"/>
        <w:bottom w:val="none" w:sz="0" w:space="0" w:color="auto"/>
        <w:right w:val="none" w:sz="0" w:space="0" w:color="auto"/>
      </w:divBdr>
    </w:div>
    <w:div w:id="1760054961">
      <w:bodyDiv w:val="1"/>
      <w:marLeft w:val="0"/>
      <w:marRight w:val="0"/>
      <w:marTop w:val="0"/>
      <w:marBottom w:val="0"/>
      <w:divBdr>
        <w:top w:val="none" w:sz="0" w:space="0" w:color="auto"/>
        <w:left w:val="none" w:sz="0" w:space="0" w:color="auto"/>
        <w:bottom w:val="none" w:sz="0" w:space="0" w:color="auto"/>
        <w:right w:val="none" w:sz="0" w:space="0" w:color="auto"/>
      </w:divBdr>
    </w:div>
    <w:div w:id="1760104952">
      <w:bodyDiv w:val="1"/>
      <w:marLeft w:val="0"/>
      <w:marRight w:val="0"/>
      <w:marTop w:val="0"/>
      <w:marBottom w:val="0"/>
      <w:divBdr>
        <w:top w:val="none" w:sz="0" w:space="0" w:color="auto"/>
        <w:left w:val="none" w:sz="0" w:space="0" w:color="auto"/>
        <w:bottom w:val="none" w:sz="0" w:space="0" w:color="auto"/>
        <w:right w:val="none" w:sz="0" w:space="0" w:color="auto"/>
      </w:divBdr>
    </w:div>
    <w:div w:id="1761439031">
      <w:bodyDiv w:val="1"/>
      <w:marLeft w:val="0"/>
      <w:marRight w:val="0"/>
      <w:marTop w:val="0"/>
      <w:marBottom w:val="0"/>
      <w:divBdr>
        <w:top w:val="none" w:sz="0" w:space="0" w:color="auto"/>
        <w:left w:val="none" w:sz="0" w:space="0" w:color="auto"/>
        <w:bottom w:val="none" w:sz="0" w:space="0" w:color="auto"/>
        <w:right w:val="none" w:sz="0" w:space="0" w:color="auto"/>
      </w:divBdr>
    </w:div>
    <w:div w:id="1761684249">
      <w:bodyDiv w:val="1"/>
      <w:marLeft w:val="0"/>
      <w:marRight w:val="0"/>
      <w:marTop w:val="0"/>
      <w:marBottom w:val="0"/>
      <w:divBdr>
        <w:top w:val="none" w:sz="0" w:space="0" w:color="auto"/>
        <w:left w:val="none" w:sz="0" w:space="0" w:color="auto"/>
        <w:bottom w:val="none" w:sz="0" w:space="0" w:color="auto"/>
        <w:right w:val="none" w:sz="0" w:space="0" w:color="auto"/>
      </w:divBdr>
    </w:div>
    <w:div w:id="1763258100">
      <w:bodyDiv w:val="1"/>
      <w:marLeft w:val="0"/>
      <w:marRight w:val="0"/>
      <w:marTop w:val="0"/>
      <w:marBottom w:val="0"/>
      <w:divBdr>
        <w:top w:val="none" w:sz="0" w:space="0" w:color="auto"/>
        <w:left w:val="none" w:sz="0" w:space="0" w:color="auto"/>
        <w:bottom w:val="none" w:sz="0" w:space="0" w:color="auto"/>
        <w:right w:val="none" w:sz="0" w:space="0" w:color="auto"/>
      </w:divBdr>
    </w:div>
    <w:div w:id="1764301719">
      <w:bodyDiv w:val="1"/>
      <w:marLeft w:val="0"/>
      <w:marRight w:val="0"/>
      <w:marTop w:val="0"/>
      <w:marBottom w:val="0"/>
      <w:divBdr>
        <w:top w:val="none" w:sz="0" w:space="0" w:color="auto"/>
        <w:left w:val="none" w:sz="0" w:space="0" w:color="auto"/>
        <w:bottom w:val="none" w:sz="0" w:space="0" w:color="auto"/>
        <w:right w:val="none" w:sz="0" w:space="0" w:color="auto"/>
      </w:divBdr>
    </w:div>
    <w:div w:id="1766729242">
      <w:bodyDiv w:val="1"/>
      <w:marLeft w:val="0"/>
      <w:marRight w:val="0"/>
      <w:marTop w:val="0"/>
      <w:marBottom w:val="0"/>
      <w:divBdr>
        <w:top w:val="none" w:sz="0" w:space="0" w:color="auto"/>
        <w:left w:val="none" w:sz="0" w:space="0" w:color="auto"/>
        <w:bottom w:val="none" w:sz="0" w:space="0" w:color="auto"/>
        <w:right w:val="none" w:sz="0" w:space="0" w:color="auto"/>
      </w:divBdr>
    </w:div>
    <w:div w:id="1767461218">
      <w:bodyDiv w:val="1"/>
      <w:marLeft w:val="0"/>
      <w:marRight w:val="0"/>
      <w:marTop w:val="0"/>
      <w:marBottom w:val="0"/>
      <w:divBdr>
        <w:top w:val="none" w:sz="0" w:space="0" w:color="auto"/>
        <w:left w:val="none" w:sz="0" w:space="0" w:color="auto"/>
        <w:bottom w:val="none" w:sz="0" w:space="0" w:color="auto"/>
        <w:right w:val="none" w:sz="0" w:space="0" w:color="auto"/>
      </w:divBdr>
    </w:div>
    <w:div w:id="1776244829">
      <w:bodyDiv w:val="1"/>
      <w:marLeft w:val="0"/>
      <w:marRight w:val="0"/>
      <w:marTop w:val="0"/>
      <w:marBottom w:val="0"/>
      <w:divBdr>
        <w:top w:val="none" w:sz="0" w:space="0" w:color="auto"/>
        <w:left w:val="none" w:sz="0" w:space="0" w:color="auto"/>
        <w:bottom w:val="none" w:sz="0" w:space="0" w:color="auto"/>
        <w:right w:val="none" w:sz="0" w:space="0" w:color="auto"/>
      </w:divBdr>
    </w:div>
    <w:div w:id="1776557132">
      <w:bodyDiv w:val="1"/>
      <w:marLeft w:val="0"/>
      <w:marRight w:val="0"/>
      <w:marTop w:val="0"/>
      <w:marBottom w:val="0"/>
      <w:divBdr>
        <w:top w:val="none" w:sz="0" w:space="0" w:color="auto"/>
        <w:left w:val="none" w:sz="0" w:space="0" w:color="auto"/>
        <w:bottom w:val="none" w:sz="0" w:space="0" w:color="auto"/>
        <w:right w:val="none" w:sz="0" w:space="0" w:color="auto"/>
      </w:divBdr>
    </w:div>
    <w:div w:id="1778058036">
      <w:bodyDiv w:val="1"/>
      <w:marLeft w:val="0"/>
      <w:marRight w:val="0"/>
      <w:marTop w:val="0"/>
      <w:marBottom w:val="0"/>
      <w:divBdr>
        <w:top w:val="none" w:sz="0" w:space="0" w:color="auto"/>
        <w:left w:val="none" w:sz="0" w:space="0" w:color="auto"/>
        <w:bottom w:val="none" w:sz="0" w:space="0" w:color="auto"/>
        <w:right w:val="none" w:sz="0" w:space="0" w:color="auto"/>
      </w:divBdr>
    </w:div>
    <w:div w:id="1779837396">
      <w:bodyDiv w:val="1"/>
      <w:marLeft w:val="0"/>
      <w:marRight w:val="0"/>
      <w:marTop w:val="0"/>
      <w:marBottom w:val="0"/>
      <w:divBdr>
        <w:top w:val="none" w:sz="0" w:space="0" w:color="auto"/>
        <w:left w:val="none" w:sz="0" w:space="0" w:color="auto"/>
        <w:bottom w:val="none" w:sz="0" w:space="0" w:color="auto"/>
        <w:right w:val="none" w:sz="0" w:space="0" w:color="auto"/>
      </w:divBdr>
    </w:div>
    <w:div w:id="1780099542">
      <w:bodyDiv w:val="1"/>
      <w:marLeft w:val="0"/>
      <w:marRight w:val="0"/>
      <w:marTop w:val="0"/>
      <w:marBottom w:val="0"/>
      <w:divBdr>
        <w:top w:val="none" w:sz="0" w:space="0" w:color="auto"/>
        <w:left w:val="none" w:sz="0" w:space="0" w:color="auto"/>
        <w:bottom w:val="none" w:sz="0" w:space="0" w:color="auto"/>
        <w:right w:val="none" w:sz="0" w:space="0" w:color="auto"/>
      </w:divBdr>
    </w:div>
    <w:div w:id="1784304865">
      <w:bodyDiv w:val="1"/>
      <w:marLeft w:val="0"/>
      <w:marRight w:val="0"/>
      <w:marTop w:val="0"/>
      <w:marBottom w:val="0"/>
      <w:divBdr>
        <w:top w:val="none" w:sz="0" w:space="0" w:color="auto"/>
        <w:left w:val="none" w:sz="0" w:space="0" w:color="auto"/>
        <w:bottom w:val="none" w:sz="0" w:space="0" w:color="auto"/>
        <w:right w:val="none" w:sz="0" w:space="0" w:color="auto"/>
      </w:divBdr>
    </w:div>
    <w:div w:id="1785148222">
      <w:bodyDiv w:val="1"/>
      <w:marLeft w:val="0"/>
      <w:marRight w:val="0"/>
      <w:marTop w:val="0"/>
      <w:marBottom w:val="0"/>
      <w:divBdr>
        <w:top w:val="none" w:sz="0" w:space="0" w:color="auto"/>
        <w:left w:val="none" w:sz="0" w:space="0" w:color="auto"/>
        <w:bottom w:val="none" w:sz="0" w:space="0" w:color="auto"/>
        <w:right w:val="none" w:sz="0" w:space="0" w:color="auto"/>
      </w:divBdr>
    </w:div>
    <w:div w:id="1788162793">
      <w:bodyDiv w:val="1"/>
      <w:marLeft w:val="0"/>
      <w:marRight w:val="0"/>
      <w:marTop w:val="0"/>
      <w:marBottom w:val="0"/>
      <w:divBdr>
        <w:top w:val="none" w:sz="0" w:space="0" w:color="auto"/>
        <w:left w:val="none" w:sz="0" w:space="0" w:color="auto"/>
        <w:bottom w:val="none" w:sz="0" w:space="0" w:color="auto"/>
        <w:right w:val="none" w:sz="0" w:space="0" w:color="auto"/>
      </w:divBdr>
    </w:div>
    <w:div w:id="1789347490">
      <w:bodyDiv w:val="1"/>
      <w:marLeft w:val="0"/>
      <w:marRight w:val="0"/>
      <w:marTop w:val="0"/>
      <w:marBottom w:val="0"/>
      <w:divBdr>
        <w:top w:val="none" w:sz="0" w:space="0" w:color="auto"/>
        <w:left w:val="none" w:sz="0" w:space="0" w:color="auto"/>
        <w:bottom w:val="none" w:sz="0" w:space="0" w:color="auto"/>
        <w:right w:val="none" w:sz="0" w:space="0" w:color="auto"/>
      </w:divBdr>
    </w:div>
    <w:div w:id="1791439609">
      <w:bodyDiv w:val="1"/>
      <w:marLeft w:val="0"/>
      <w:marRight w:val="0"/>
      <w:marTop w:val="0"/>
      <w:marBottom w:val="0"/>
      <w:divBdr>
        <w:top w:val="none" w:sz="0" w:space="0" w:color="auto"/>
        <w:left w:val="none" w:sz="0" w:space="0" w:color="auto"/>
        <w:bottom w:val="none" w:sz="0" w:space="0" w:color="auto"/>
        <w:right w:val="none" w:sz="0" w:space="0" w:color="auto"/>
      </w:divBdr>
    </w:div>
    <w:div w:id="1797136844">
      <w:bodyDiv w:val="1"/>
      <w:marLeft w:val="0"/>
      <w:marRight w:val="0"/>
      <w:marTop w:val="0"/>
      <w:marBottom w:val="0"/>
      <w:divBdr>
        <w:top w:val="none" w:sz="0" w:space="0" w:color="auto"/>
        <w:left w:val="none" w:sz="0" w:space="0" w:color="auto"/>
        <w:bottom w:val="none" w:sz="0" w:space="0" w:color="auto"/>
        <w:right w:val="none" w:sz="0" w:space="0" w:color="auto"/>
      </w:divBdr>
    </w:div>
    <w:div w:id="1797678781">
      <w:bodyDiv w:val="1"/>
      <w:marLeft w:val="0"/>
      <w:marRight w:val="0"/>
      <w:marTop w:val="0"/>
      <w:marBottom w:val="0"/>
      <w:divBdr>
        <w:top w:val="none" w:sz="0" w:space="0" w:color="auto"/>
        <w:left w:val="none" w:sz="0" w:space="0" w:color="auto"/>
        <w:bottom w:val="none" w:sz="0" w:space="0" w:color="auto"/>
        <w:right w:val="none" w:sz="0" w:space="0" w:color="auto"/>
      </w:divBdr>
    </w:div>
    <w:div w:id="1798986963">
      <w:bodyDiv w:val="1"/>
      <w:marLeft w:val="0"/>
      <w:marRight w:val="0"/>
      <w:marTop w:val="0"/>
      <w:marBottom w:val="0"/>
      <w:divBdr>
        <w:top w:val="none" w:sz="0" w:space="0" w:color="auto"/>
        <w:left w:val="none" w:sz="0" w:space="0" w:color="auto"/>
        <w:bottom w:val="none" w:sz="0" w:space="0" w:color="auto"/>
        <w:right w:val="none" w:sz="0" w:space="0" w:color="auto"/>
      </w:divBdr>
    </w:div>
    <w:div w:id="1803503508">
      <w:bodyDiv w:val="1"/>
      <w:marLeft w:val="0"/>
      <w:marRight w:val="0"/>
      <w:marTop w:val="0"/>
      <w:marBottom w:val="0"/>
      <w:divBdr>
        <w:top w:val="none" w:sz="0" w:space="0" w:color="auto"/>
        <w:left w:val="none" w:sz="0" w:space="0" w:color="auto"/>
        <w:bottom w:val="none" w:sz="0" w:space="0" w:color="auto"/>
        <w:right w:val="none" w:sz="0" w:space="0" w:color="auto"/>
      </w:divBdr>
    </w:div>
    <w:div w:id="1804078643">
      <w:bodyDiv w:val="1"/>
      <w:marLeft w:val="0"/>
      <w:marRight w:val="0"/>
      <w:marTop w:val="0"/>
      <w:marBottom w:val="0"/>
      <w:divBdr>
        <w:top w:val="none" w:sz="0" w:space="0" w:color="auto"/>
        <w:left w:val="none" w:sz="0" w:space="0" w:color="auto"/>
        <w:bottom w:val="none" w:sz="0" w:space="0" w:color="auto"/>
        <w:right w:val="none" w:sz="0" w:space="0" w:color="auto"/>
      </w:divBdr>
    </w:div>
    <w:div w:id="1805848252">
      <w:bodyDiv w:val="1"/>
      <w:marLeft w:val="0"/>
      <w:marRight w:val="0"/>
      <w:marTop w:val="0"/>
      <w:marBottom w:val="0"/>
      <w:divBdr>
        <w:top w:val="none" w:sz="0" w:space="0" w:color="auto"/>
        <w:left w:val="none" w:sz="0" w:space="0" w:color="auto"/>
        <w:bottom w:val="none" w:sz="0" w:space="0" w:color="auto"/>
        <w:right w:val="none" w:sz="0" w:space="0" w:color="auto"/>
      </w:divBdr>
    </w:div>
    <w:div w:id="1806392198">
      <w:bodyDiv w:val="1"/>
      <w:marLeft w:val="0"/>
      <w:marRight w:val="0"/>
      <w:marTop w:val="0"/>
      <w:marBottom w:val="0"/>
      <w:divBdr>
        <w:top w:val="none" w:sz="0" w:space="0" w:color="auto"/>
        <w:left w:val="none" w:sz="0" w:space="0" w:color="auto"/>
        <w:bottom w:val="none" w:sz="0" w:space="0" w:color="auto"/>
        <w:right w:val="none" w:sz="0" w:space="0" w:color="auto"/>
      </w:divBdr>
    </w:div>
    <w:div w:id="1806655130">
      <w:bodyDiv w:val="1"/>
      <w:marLeft w:val="0"/>
      <w:marRight w:val="0"/>
      <w:marTop w:val="0"/>
      <w:marBottom w:val="0"/>
      <w:divBdr>
        <w:top w:val="none" w:sz="0" w:space="0" w:color="auto"/>
        <w:left w:val="none" w:sz="0" w:space="0" w:color="auto"/>
        <w:bottom w:val="none" w:sz="0" w:space="0" w:color="auto"/>
        <w:right w:val="none" w:sz="0" w:space="0" w:color="auto"/>
      </w:divBdr>
    </w:div>
    <w:div w:id="1808086618">
      <w:bodyDiv w:val="1"/>
      <w:marLeft w:val="0"/>
      <w:marRight w:val="0"/>
      <w:marTop w:val="0"/>
      <w:marBottom w:val="0"/>
      <w:divBdr>
        <w:top w:val="none" w:sz="0" w:space="0" w:color="auto"/>
        <w:left w:val="none" w:sz="0" w:space="0" w:color="auto"/>
        <w:bottom w:val="none" w:sz="0" w:space="0" w:color="auto"/>
        <w:right w:val="none" w:sz="0" w:space="0" w:color="auto"/>
      </w:divBdr>
    </w:div>
    <w:div w:id="1808816857">
      <w:bodyDiv w:val="1"/>
      <w:marLeft w:val="0"/>
      <w:marRight w:val="0"/>
      <w:marTop w:val="0"/>
      <w:marBottom w:val="0"/>
      <w:divBdr>
        <w:top w:val="none" w:sz="0" w:space="0" w:color="auto"/>
        <w:left w:val="none" w:sz="0" w:space="0" w:color="auto"/>
        <w:bottom w:val="none" w:sz="0" w:space="0" w:color="auto"/>
        <w:right w:val="none" w:sz="0" w:space="0" w:color="auto"/>
      </w:divBdr>
    </w:div>
    <w:div w:id="1813014454">
      <w:bodyDiv w:val="1"/>
      <w:marLeft w:val="0"/>
      <w:marRight w:val="0"/>
      <w:marTop w:val="0"/>
      <w:marBottom w:val="0"/>
      <w:divBdr>
        <w:top w:val="none" w:sz="0" w:space="0" w:color="auto"/>
        <w:left w:val="none" w:sz="0" w:space="0" w:color="auto"/>
        <w:bottom w:val="none" w:sz="0" w:space="0" w:color="auto"/>
        <w:right w:val="none" w:sz="0" w:space="0" w:color="auto"/>
      </w:divBdr>
    </w:div>
    <w:div w:id="1813018654">
      <w:bodyDiv w:val="1"/>
      <w:marLeft w:val="0"/>
      <w:marRight w:val="0"/>
      <w:marTop w:val="0"/>
      <w:marBottom w:val="0"/>
      <w:divBdr>
        <w:top w:val="none" w:sz="0" w:space="0" w:color="auto"/>
        <w:left w:val="none" w:sz="0" w:space="0" w:color="auto"/>
        <w:bottom w:val="none" w:sz="0" w:space="0" w:color="auto"/>
        <w:right w:val="none" w:sz="0" w:space="0" w:color="auto"/>
      </w:divBdr>
    </w:div>
    <w:div w:id="1814517126">
      <w:bodyDiv w:val="1"/>
      <w:marLeft w:val="0"/>
      <w:marRight w:val="0"/>
      <w:marTop w:val="0"/>
      <w:marBottom w:val="0"/>
      <w:divBdr>
        <w:top w:val="none" w:sz="0" w:space="0" w:color="auto"/>
        <w:left w:val="none" w:sz="0" w:space="0" w:color="auto"/>
        <w:bottom w:val="none" w:sz="0" w:space="0" w:color="auto"/>
        <w:right w:val="none" w:sz="0" w:space="0" w:color="auto"/>
      </w:divBdr>
    </w:div>
    <w:div w:id="1814831649">
      <w:bodyDiv w:val="1"/>
      <w:marLeft w:val="0"/>
      <w:marRight w:val="0"/>
      <w:marTop w:val="0"/>
      <w:marBottom w:val="0"/>
      <w:divBdr>
        <w:top w:val="none" w:sz="0" w:space="0" w:color="auto"/>
        <w:left w:val="none" w:sz="0" w:space="0" w:color="auto"/>
        <w:bottom w:val="none" w:sz="0" w:space="0" w:color="auto"/>
        <w:right w:val="none" w:sz="0" w:space="0" w:color="auto"/>
      </w:divBdr>
    </w:div>
    <w:div w:id="1822037913">
      <w:bodyDiv w:val="1"/>
      <w:marLeft w:val="0"/>
      <w:marRight w:val="0"/>
      <w:marTop w:val="0"/>
      <w:marBottom w:val="0"/>
      <w:divBdr>
        <w:top w:val="none" w:sz="0" w:space="0" w:color="auto"/>
        <w:left w:val="none" w:sz="0" w:space="0" w:color="auto"/>
        <w:bottom w:val="none" w:sz="0" w:space="0" w:color="auto"/>
        <w:right w:val="none" w:sz="0" w:space="0" w:color="auto"/>
      </w:divBdr>
    </w:div>
    <w:div w:id="1822773158">
      <w:bodyDiv w:val="1"/>
      <w:marLeft w:val="0"/>
      <w:marRight w:val="0"/>
      <w:marTop w:val="0"/>
      <w:marBottom w:val="0"/>
      <w:divBdr>
        <w:top w:val="none" w:sz="0" w:space="0" w:color="auto"/>
        <w:left w:val="none" w:sz="0" w:space="0" w:color="auto"/>
        <w:bottom w:val="none" w:sz="0" w:space="0" w:color="auto"/>
        <w:right w:val="none" w:sz="0" w:space="0" w:color="auto"/>
      </w:divBdr>
    </w:div>
    <w:div w:id="1826628941">
      <w:bodyDiv w:val="1"/>
      <w:marLeft w:val="0"/>
      <w:marRight w:val="0"/>
      <w:marTop w:val="0"/>
      <w:marBottom w:val="0"/>
      <w:divBdr>
        <w:top w:val="none" w:sz="0" w:space="0" w:color="auto"/>
        <w:left w:val="none" w:sz="0" w:space="0" w:color="auto"/>
        <w:bottom w:val="none" w:sz="0" w:space="0" w:color="auto"/>
        <w:right w:val="none" w:sz="0" w:space="0" w:color="auto"/>
      </w:divBdr>
    </w:div>
    <w:div w:id="1826781707">
      <w:bodyDiv w:val="1"/>
      <w:marLeft w:val="0"/>
      <w:marRight w:val="0"/>
      <w:marTop w:val="0"/>
      <w:marBottom w:val="0"/>
      <w:divBdr>
        <w:top w:val="none" w:sz="0" w:space="0" w:color="auto"/>
        <w:left w:val="none" w:sz="0" w:space="0" w:color="auto"/>
        <w:bottom w:val="none" w:sz="0" w:space="0" w:color="auto"/>
        <w:right w:val="none" w:sz="0" w:space="0" w:color="auto"/>
      </w:divBdr>
    </w:div>
    <w:div w:id="1828395571">
      <w:bodyDiv w:val="1"/>
      <w:marLeft w:val="0"/>
      <w:marRight w:val="0"/>
      <w:marTop w:val="0"/>
      <w:marBottom w:val="0"/>
      <w:divBdr>
        <w:top w:val="none" w:sz="0" w:space="0" w:color="auto"/>
        <w:left w:val="none" w:sz="0" w:space="0" w:color="auto"/>
        <w:bottom w:val="none" w:sz="0" w:space="0" w:color="auto"/>
        <w:right w:val="none" w:sz="0" w:space="0" w:color="auto"/>
      </w:divBdr>
    </w:div>
    <w:div w:id="1834375875">
      <w:bodyDiv w:val="1"/>
      <w:marLeft w:val="0"/>
      <w:marRight w:val="0"/>
      <w:marTop w:val="0"/>
      <w:marBottom w:val="0"/>
      <w:divBdr>
        <w:top w:val="none" w:sz="0" w:space="0" w:color="auto"/>
        <w:left w:val="none" w:sz="0" w:space="0" w:color="auto"/>
        <w:bottom w:val="none" w:sz="0" w:space="0" w:color="auto"/>
        <w:right w:val="none" w:sz="0" w:space="0" w:color="auto"/>
      </w:divBdr>
    </w:div>
    <w:div w:id="1840266618">
      <w:bodyDiv w:val="1"/>
      <w:marLeft w:val="0"/>
      <w:marRight w:val="0"/>
      <w:marTop w:val="0"/>
      <w:marBottom w:val="0"/>
      <w:divBdr>
        <w:top w:val="none" w:sz="0" w:space="0" w:color="auto"/>
        <w:left w:val="none" w:sz="0" w:space="0" w:color="auto"/>
        <w:bottom w:val="none" w:sz="0" w:space="0" w:color="auto"/>
        <w:right w:val="none" w:sz="0" w:space="0" w:color="auto"/>
      </w:divBdr>
    </w:div>
    <w:div w:id="1843083319">
      <w:bodyDiv w:val="1"/>
      <w:marLeft w:val="0"/>
      <w:marRight w:val="0"/>
      <w:marTop w:val="0"/>
      <w:marBottom w:val="0"/>
      <w:divBdr>
        <w:top w:val="none" w:sz="0" w:space="0" w:color="auto"/>
        <w:left w:val="none" w:sz="0" w:space="0" w:color="auto"/>
        <w:bottom w:val="none" w:sz="0" w:space="0" w:color="auto"/>
        <w:right w:val="none" w:sz="0" w:space="0" w:color="auto"/>
      </w:divBdr>
    </w:div>
    <w:div w:id="1843398425">
      <w:bodyDiv w:val="1"/>
      <w:marLeft w:val="0"/>
      <w:marRight w:val="0"/>
      <w:marTop w:val="0"/>
      <w:marBottom w:val="0"/>
      <w:divBdr>
        <w:top w:val="none" w:sz="0" w:space="0" w:color="auto"/>
        <w:left w:val="none" w:sz="0" w:space="0" w:color="auto"/>
        <w:bottom w:val="none" w:sz="0" w:space="0" w:color="auto"/>
        <w:right w:val="none" w:sz="0" w:space="0" w:color="auto"/>
      </w:divBdr>
    </w:div>
    <w:div w:id="1844083112">
      <w:bodyDiv w:val="1"/>
      <w:marLeft w:val="0"/>
      <w:marRight w:val="0"/>
      <w:marTop w:val="0"/>
      <w:marBottom w:val="0"/>
      <w:divBdr>
        <w:top w:val="none" w:sz="0" w:space="0" w:color="auto"/>
        <w:left w:val="none" w:sz="0" w:space="0" w:color="auto"/>
        <w:bottom w:val="none" w:sz="0" w:space="0" w:color="auto"/>
        <w:right w:val="none" w:sz="0" w:space="0" w:color="auto"/>
      </w:divBdr>
    </w:div>
    <w:div w:id="1845706355">
      <w:bodyDiv w:val="1"/>
      <w:marLeft w:val="0"/>
      <w:marRight w:val="0"/>
      <w:marTop w:val="0"/>
      <w:marBottom w:val="0"/>
      <w:divBdr>
        <w:top w:val="none" w:sz="0" w:space="0" w:color="auto"/>
        <w:left w:val="none" w:sz="0" w:space="0" w:color="auto"/>
        <w:bottom w:val="none" w:sz="0" w:space="0" w:color="auto"/>
        <w:right w:val="none" w:sz="0" w:space="0" w:color="auto"/>
      </w:divBdr>
    </w:div>
    <w:div w:id="1846549810">
      <w:bodyDiv w:val="1"/>
      <w:marLeft w:val="0"/>
      <w:marRight w:val="0"/>
      <w:marTop w:val="0"/>
      <w:marBottom w:val="0"/>
      <w:divBdr>
        <w:top w:val="none" w:sz="0" w:space="0" w:color="auto"/>
        <w:left w:val="none" w:sz="0" w:space="0" w:color="auto"/>
        <w:bottom w:val="none" w:sz="0" w:space="0" w:color="auto"/>
        <w:right w:val="none" w:sz="0" w:space="0" w:color="auto"/>
      </w:divBdr>
    </w:div>
    <w:div w:id="1850867789">
      <w:bodyDiv w:val="1"/>
      <w:marLeft w:val="0"/>
      <w:marRight w:val="0"/>
      <w:marTop w:val="0"/>
      <w:marBottom w:val="0"/>
      <w:divBdr>
        <w:top w:val="none" w:sz="0" w:space="0" w:color="auto"/>
        <w:left w:val="none" w:sz="0" w:space="0" w:color="auto"/>
        <w:bottom w:val="none" w:sz="0" w:space="0" w:color="auto"/>
        <w:right w:val="none" w:sz="0" w:space="0" w:color="auto"/>
      </w:divBdr>
    </w:div>
    <w:div w:id="1851945230">
      <w:bodyDiv w:val="1"/>
      <w:marLeft w:val="0"/>
      <w:marRight w:val="0"/>
      <w:marTop w:val="0"/>
      <w:marBottom w:val="0"/>
      <w:divBdr>
        <w:top w:val="none" w:sz="0" w:space="0" w:color="auto"/>
        <w:left w:val="none" w:sz="0" w:space="0" w:color="auto"/>
        <w:bottom w:val="none" w:sz="0" w:space="0" w:color="auto"/>
        <w:right w:val="none" w:sz="0" w:space="0" w:color="auto"/>
      </w:divBdr>
    </w:div>
    <w:div w:id="1856651073">
      <w:bodyDiv w:val="1"/>
      <w:marLeft w:val="0"/>
      <w:marRight w:val="0"/>
      <w:marTop w:val="0"/>
      <w:marBottom w:val="0"/>
      <w:divBdr>
        <w:top w:val="none" w:sz="0" w:space="0" w:color="auto"/>
        <w:left w:val="none" w:sz="0" w:space="0" w:color="auto"/>
        <w:bottom w:val="none" w:sz="0" w:space="0" w:color="auto"/>
        <w:right w:val="none" w:sz="0" w:space="0" w:color="auto"/>
      </w:divBdr>
    </w:div>
    <w:div w:id="1858153048">
      <w:bodyDiv w:val="1"/>
      <w:marLeft w:val="0"/>
      <w:marRight w:val="0"/>
      <w:marTop w:val="0"/>
      <w:marBottom w:val="0"/>
      <w:divBdr>
        <w:top w:val="none" w:sz="0" w:space="0" w:color="auto"/>
        <w:left w:val="none" w:sz="0" w:space="0" w:color="auto"/>
        <w:bottom w:val="none" w:sz="0" w:space="0" w:color="auto"/>
        <w:right w:val="none" w:sz="0" w:space="0" w:color="auto"/>
      </w:divBdr>
    </w:div>
    <w:div w:id="1859394471">
      <w:bodyDiv w:val="1"/>
      <w:marLeft w:val="0"/>
      <w:marRight w:val="0"/>
      <w:marTop w:val="0"/>
      <w:marBottom w:val="0"/>
      <w:divBdr>
        <w:top w:val="none" w:sz="0" w:space="0" w:color="auto"/>
        <w:left w:val="none" w:sz="0" w:space="0" w:color="auto"/>
        <w:bottom w:val="none" w:sz="0" w:space="0" w:color="auto"/>
        <w:right w:val="none" w:sz="0" w:space="0" w:color="auto"/>
      </w:divBdr>
    </w:div>
    <w:div w:id="1859927194">
      <w:bodyDiv w:val="1"/>
      <w:marLeft w:val="0"/>
      <w:marRight w:val="0"/>
      <w:marTop w:val="0"/>
      <w:marBottom w:val="0"/>
      <w:divBdr>
        <w:top w:val="none" w:sz="0" w:space="0" w:color="auto"/>
        <w:left w:val="none" w:sz="0" w:space="0" w:color="auto"/>
        <w:bottom w:val="none" w:sz="0" w:space="0" w:color="auto"/>
        <w:right w:val="none" w:sz="0" w:space="0" w:color="auto"/>
      </w:divBdr>
    </w:div>
    <w:div w:id="1862476753">
      <w:bodyDiv w:val="1"/>
      <w:marLeft w:val="0"/>
      <w:marRight w:val="0"/>
      <w:marTop w:val="0"/>
      <w:marBottom w:val="0"/>
      <w:divBdr>
        <w:top w:val="none" w:sz="0" w:space="0" w:color="auto"/>
        <w:left w:val="none" w:sz="0" w:space="0" w:color="auto"/>
        <w:bottom w:val="none" w:sz="0" w:space="0" w:color="auto"/>
        <w:right w:val="none" w:sz="0" w:space="0" w:color="auto"/>
      </w:divBdr>
    </w:div>
    <w:div w:id="1862695438">
      <w:bodyDiv w:val="1"/>
      <w:marLeft w:val="0"/>
      <w:marRight w:val="0"/>
      <w:marTop w:val="0"/>
      <w:marBottom w:val="0"/>
      <w:divBdr>
        <w:top w:val="none" w:sz="0" w:space="0" w:color="auto"/>
        <w:left w:val="none" w:sz="0" w:space="0" w:color="auto"/>
        <w:bottom w:val="none" w:sz="0" w:space="0" w:color="auto"/>
        <w:right w:val="none" w:sz="0" w:space="0" w:color="auto"/>
      </w:divBdr>
    </w:div>
    <w:div w:id="1862817484">
      <w:bodyDiv w:val="1"/>
      <w:marLeft w:val="0"/>
      <w:marRight w:val="0"/>
      <w:marTop w:val="0"/>
      <w:marBottom w:val="0"/>
      <w:divBdr>
        <w:top w:val="none" w:sz="0" w:space="0" w:color="auto"/>
        <w:left w:val="none" w:sz="0" w:space="0" w:color="auto"/>
        <w:bottom w:val="none" w:sz="0" w:space="0" w:color="auto"/>
        <w:right w:val="none" w:sz="0" w:space="0" w:color="auto"/>
      </w:divBdr>
    </w:div>
    <w:div w:id="1863351276">
      <w:bodyDiv w:val="1"/>
      <w:marLeft w:val="0"/>
      <w:marRight w:val="0"/>
      <w:marTop w:val="0"/>
      <w:marBottom w:val="0"/>
      <w:divBdr>
        <w:top w:val="none" w:sz="0" w:space="0" w:color="auto"/>
        <w:left w:val="none" w:sz="0" w:space="0" w:color="auto"/>
        <w:bottom w:val="none" w:sz="0" w:space="0" w:color="auto"/>
        <w:right w:val="none" w:sz="0" w:space="0" w:color="auto"/>
      </w:divBdr>
    </w:div>
    <w:div w:id="1863669616">
      <w:bodyDiv w:val="1"/>
      <w:marLeft w:val="0"/>
      <w:marRight w:val="0"/>
      <w:marTop w:val="0"/>
      <w:marBottom w:val="0"/>
      <w:divBdr>
        <w:top w:val="none" w:sz="0" w:space="0" w:color="auto"/>
        <w:left w:val="none" w:sz="0" w:space="0" w:color="auto"/>
        <w:bottom w:val="none" w:sz="0" w:space="0" w:color="auto"/>
        <w:right w:val="none" w:sz="0" w:space="0" w:color="auto"/>
      </w:divBdr>
    </w:div>
    <w:div w:id="1866021577">
      <w:bodyDiv w:val="1"/>
      <w:marLeft w:val="0"/>
      <w:marRight w:val="0"/>
      <w:marTop w:val="0"/>
      <w:marBottom w:val="0"/>
      <w:divBdr>
        <w:top w:val="none" w:sz="0" w:space="0" w:color="auto"/>
        <w:left w:val="none" w:sz="0" w:space="0" w:color="auto"/>
        <w:bottom w:val="none" w:sz="0" w:space="0" w:color="auto"/>
        <w:right w:val="none" w:sz="0" w:space="0" w:color="auto"/>
      </w:divBdr>
    </w:div>
    <w:div w:id="1869678138">
      <w:bodyDiv w:val="1"/>
      <w:marLeft w:val="0"/>
      <w:marRight w:val="0"/>
      <w:marTop w:val="0"/>
      <w:marBottom w:val="0"/>
      <w:divBdr>
        <w:top w:val="none" w:sz="0" w:space="0" w:color="auto"/>
        <w:left w:val="none" w:sz="0" w:space="0" w:color="auto"/>
        <w:bottom w:val="none" w:sz="0" w:space="0" w:color="auto"/>
        <w:right w:val="none" w:sz="0" w:space="0" w:color="auto"/>
      </w:divBdr>
    </w:div>
    <w:div w:id="1871380944">
      <w:bodyDiv w:val="1"/>
      <w:marLeft w:val="0"/>
      <w:marRight w:val="0"/>
      <w:marTop w:val="0"/>
      <w:marBottom w:val="0"/>
      <w:divBdr>
        <w:top w:val="none" w:sz="0" w:space="0" w:color="auto"/>
        <w:left w:val="none" w:sz="0" w:space="0" w:color="auto"/>
        <w:bottom w:val="none" w:sz="0" w:space="0" w:color="auto"/>
        <w:right w:val="none" w:sz="0" w:space="0" w:color="auto"/>
      </w:divBdr>
    </w:div>
    <w:div w:id="1871718828">
      <w:bodyDiv w:val="1"/>
      <w:marLeft w:val="0"/>
      <w:marRight w:val="0"/>
      <w:marTop w:val="0"/>
      <w:marBottom w:val="0"/>
      <w:divBdr>
        <w:top w:val="none" w:sz="0" w:space="0" w:color="auto"/>
        <w:left w:val="none" w:sz="0" w:space="0" w:color="auto"/>
        <w:bottom w:val="none" w:sz="0" w:space="0" w:color="auto"/>
        <w:right w:val="none" w:sz="0" w:space="0" w:color="auto"/>
      </w:divBdr>
    </w:div>
    <w:div w:id="1875803236">
      <w:bodyDiv w:val="1"/>
      <w:marLeft w:val="0"/>
      <w:marRight w:val="0"/>
      <w:marTop w:val="0"/>
      <w:marBottom w:val="0"/>
      <w:divBdr>
        <w:top w:val="none" w:sz="0" w:space="0" w:color="auto"/>
        <w:left w:val="none" w:sz="0" w:space="0" w:color="auto"/>
        <w:bottom w:val="none" w:sz="0" w:space="0" w:color="auto"/>
        <w:right w:val="none" w:sz="0" w:space="0" w:color="auto"/>
      </w:divBdr>
    </w:div>
    <w:div w:id="1878006403">
      <w:bodyDiv w:val="1"/>
      <w:marLeft w:val="0"/>
      <w:marRight w:val="0"/>
      <w:marTop w:val="0"/>
      <w:marBottom w:val="0"/>
      <w:divBdr>
        <w:top w:val="none" w:sz="0" w:space="0" w:color="auto"/>
        <w:left w:val="none" w:sz="0" w:space="0" w:color="auto"/>
        <w:bottom w:val="none" w:sz="0" w:space="0" w:color="auto"/>
        <w:right w:val="none" w:sz="0" w:space="0" w:color="auto"/>
      </w:divBdr>
    </w:div>
    <w:div w:id="1884436968">
      <w:bodyDiv w:val="1"/>
      <w:marLeft w:val="0"/>
      <w:marRight w:val="0"/>
      <w:marTop w:val="0"/>
      <w:marBottom w:val="0"/>
      <w:divBdr>
        <w:top w:val="none" w:sz="0" w:space="0" w:color="auto"/>
        <w:left w:val="none" w:sz="0" w:space="0" w:color="auto"/>
        <w:bottom w:val="none" w:sz="0" w:space="0" w:color="auto"/>
        <w:right w:val="none" w:sz="0" w:space="0" w:color="auto"/>
      </w:divBdr>
    </w:div>
    <w:div w:id="1886212807">
      <w:bodyDiv w:val="1"/>
      <w:marLeft w:val="0"/>
      <w:marRight w:val="0"/>
      <w:marTop w:val="0"/>
      <w:marBottom w:val="0"/>
      <w:divBdr>
        <w:top w:val="none" w:sz="0" w:space="0" w:color="auto"/>
        <w:left w:val="none" w:sz="0" w:space="0" w:color="auto"/>
        <w:bottom w:val="none" w:sz="0" w:space="0" w:color="auto"/>
        <w:right w:val="none" w:sz="0" w:space="0" w:color="auto"/>
      </w:divBdr>
    </w:div>
    <w:div w:id="1887251794">
      <w:bodyDiv w:val="1"/>
      <w:marLeft w:val="0"/>
      <w:marRight w:val="0"/>
      <w:marTop w:val="0"/>
      <w:marBottom w:val="0"/>
      <w:divBdr>
        <w:top w:val="none" w:sz="0" w:space="0" w:color="auto"/>
        <w:left w:val="none" w:sz="0" w:space="0" w:color="auto"/>
        <w:bottom w:val="none" w:sz="0" w:space="0" w:color="auto"/>
        <w:right w:val="none" w:sz="0" w:space="0" w:color="auto"/>
      </w:divBdr>
    </w:div>
    <w:div w:id="1888179197">
      <w:bodyDiv w:val="1"/>
      <w:marLeft w:val="0"/>
      <w:marRight w:val="0"/>
      <w:marTop w:val="0"/>
      <w:marBottom w:val="0"/>
      <w:divBdr>
        <w:top w:val="none" w:sz="0" w:space="0" w:color="auto"/>
        <w:left w:val="none" w:sz="0" w:space="0" w:color="auto"/>
        <w:bottom w:val="none" w:sz="0" w:space="0" w:color="auto"/>
        <w:right w:val="none" w:sz="0" w:space="0" w:color="auto"/>
      </w:divBdr>
    </w:div>
    <w:div w:id="1888180519">
      <w:bodyDiv w:val="1"/>
      <w:marLeft w:val="0"/>
      <w:marRight w:val="0"/>
      <w:marTop w:val="0"/>
      <w:marBottom w:val="0"/>
      <w:divBdr>
        <w:top w:val="none" w:sz="0" w:space="0" w:color="auto"/>
        <w:left w:val="none" w:sz="0" w:space="0" w:color="auto"/>
        <w:bottom w:val="none" w:sz="0" w:space="0" w:color="auto"/>
        <w:right w:val="none" w:sz="0" w:space="0" w:color="auto"/>
      </w:divBdr>
    </w:div>
    <w:div w:id="1890846013">
      <w:bodyDiv w:val="1"/>
      <w:marLeft w:val="0"/>
      <w:marRight w:val="0"/>
      <w:marTop w:val="0"/>
      <w:marBottom w:val="0"/>
      <w:divBdr>
        <w:top w:val="none" w:sz="0" w:space="0" w:color="auto"/>
        <w:left w:val="none" w:sz="0" w:space="0" w:color="auto"/>
        <w:bottom w:val="none" w:sz="0" w:space="0" w:color="auto"/>
        <w:right w:val="none" w:sz="0" w:space="0" w:color="auto"/>
      </w:divBdr>
    </w:div>
    <w:div w:id="1892958429">
      <w:bodyDiv w:val="1"/>
      <w:marLeft w:val="0"/>
      <w:marRight w:val="0"/>
      <w:marTop w:val="0"/>
      <w:marBottom w:val="0"/>
      <w:divBdr>
        <w:top w:val="none" w:sz="0" w:space="0" w:color="auto"/>
        <w:left w:val="none" w:sz="0" w:space="0" w:color="auto"/>
        <w:bottom w:val="none" w:sz="0" w:space="0" w:color="auto"/>
        <w:right w:val="none" w:sz="0" w:space="0" w:color="auto"/>
      </w:divBdr>
    </w:div>
    <w:div w:id="1894005641">
      <w:bodyDiv w:val="1"/>
      <w:marLeft w:val="0"/>
      <w:marRight w:val="0"/>
      <w:marTop w:val="0"/>
      <w:marBottom w:val="0"/>
      <w:divBdr>
        <w:top w:val="none" w:sz="0" w:space="0" w:color="auto"/>
        <w:left w:val="none" w:sz="0" w:space="0" w:color="auto"/>
        <w:bottom w:val="none" w:sz="0" w:space="0" w:color="auto"/>
        <w:right w:val="none" w:sz="0" w:space="0" w:color="auto"/>
      </w:divBdr>
    </w:div>
    <w:div w:id="1895192498">
      <w:bodyDiv w:val="1"/>
      <w:marLeft w:val="0"/>
      <w:marRight w:val="0"/>
      <w:marTop w:val="0"/>
      <w:marBottom w:val="0"/>
      <w:divBdr>
        <w:top w:val="none" w:sz="0" w:space="0" w:color="auto"/>
        <w:left w:val="none" w:sz="0" w:space="0" w:color="auto"/>
        <w:bottom w:val="none" w:sz="0" w:space="0" w:color="auto"/>
        <w:right w:val="none" w:sz="0" w:space="0" w:color="auto"/>
      </w:divBdr>
    </w:div>
    <w:div w:id="1895659101">
      <w:bodyDiv w:val="1"/>
      <w:marLeft w:val="0"/>
      <w:marRight w:val="0"/>
      <w:marTop w:val="0"/>
      <w:marBottom w:val="0"/>
      <w:divBdr>
        <w:top w:val="none" w:sz="0" w:space="0" w:color="auto"/>
        <w:left w:val="none" w:sz="0" w:space="0" w:color="auto"/>
        <w:bottom w:val="none" w:sz="0" w:space="0" w:color="auto"/>
        <w:right w:val="none" w:sz="0" w:space="0" w:color="auto"/>
      </w:divBdr>
    </w:div>
    <w:div w:id="1896969499">
      <w:bodyDiv w:val="1"/>
      <w:marLeft w:val="0"/>
      <w:marRight w:val="0"/>
      <w:marTop w:val="0"/>
      <w:marBottom w:val="0"/>
      <w:divBdr>
        <w:top w:val="none" w:sz="0" w:space="0" w:color="auto"/>
        <w:left w:val="none" w:sz="0" w:space="0" w:color="auto"/>
        <w:bottom w:val="none" w:sz="0" w:space="0" w:color="auto"/>
        <w:right w:val="none" w:sz="0" w:space="0" w:color="auto"/>
      </w:divBdr>
    </w:div>
    <w:div w:id="1898929809">
      <w:bodyDiv w:val="1"/>
      <w:marLeft w:val="0"/>
      <w:marRight w:val="0"/>
      <w:marTop w:val="0"/>
      <w:marBottom w:val="0"/>
      <w:divBdr>
        <w:top w:val="none" w:sz="0" w:space="0" w:color="auto"/>
        <w:left w:val="none" w:sz="0" w:space="0" w:color="auto"/>
        <w:bottom w:val="none" w:sz="0" w:space="0" w:color="auto"/>
        <w:right w:val="none" w:sz="0" w:space="0" w:color="auto"/>
      </w:divBdr>
    </w:div>
    <w:div w:id="1900245656">
      <w:bodyDiv w:val="1"/>
      <w:marLeft w:val="0"/>
      <w:marRight w:val="0"/>
      <w:marTop w:val="0"/>
      <w:marBottom w:val="0"/>
      <w:divBdr>
        <w:top w:val="none" w:sz="0" w:space="0" w:color="auto"/>
        <w:left w:val="none" w:sz="0" w:space="0" w:color="auto"/>
        <w:bottom w:val="none" w:sz="0" w:space="0" w:color="auto"/>
        <w:right w:val="none" w:sz="0" w:space="0" w:color="auto"/>
      </w:divBdr>
    </w:div>
    <w:div w:id="1907952195">
      <w:bodyDiv w:val="1"/>
      <w:marLeft w:val="0"/>
      <w:marRight w:val="0"/>
      <w:marTop w:val="0"/>
      <w:marBottom w:val="0"/>
      <w:divBdr>
        <w:top w:val="none" w:sz="0" w:space="0" w:color="auto"/>
        <w:left w:val="none" w:sz="0" w:space="0" w:color="auto"/>
        <w:bottom w:val="none" w:sz="0" w:space="0" w:color="auto"/>
        <w:right w:val="none" w:sz="0" w:space="0" w:color="auto"/>
      </w:divBdr>
    </w:div>
    <w:div w:id="1910261849">
      <w:bodyDiv w:val="1"/>
      <w:marLeft w:val="0"/>
      <w:marRight w:val="0"/>
      <w:marTop w:val="0"/>
      <w:marBottom w:val="0"/>
      <w:divBdr>
        <w:top w:val="none" w:sz="0" w:space="0" w:color="auto"/>
        <w:left w:val="none" w:sz="0" w:space="0" w:color="auto"/>
        <w:bottom w:val="none" w:sz="0" w:space="0" w:color="auto"/>
        <w:right w:val="none" w:sz="0" w:space="0" w:color="auto"/>
      </w:divBdr>
    </w:div>
    <w:div w:id="1910381894">
      <w:bodyDiv w:val="1"/>
      <w:marLeft w:val="0"/>
      <w:marRight w:val="0"/>
      <w:marTop w:val="0"/>
      <w:marBottom w:val="0"/>
      <w:divBdr>
        <w:top w:val="none" w:sz="0" w:space="0" w:color="auto"/>
        <w:left w:val="none" w:sz="0" w:space="0" w:color="auto"/>
        <w:bottom w:val="none" w:sz="0" w:space="0" w:color="auto"/>
        <w:right w:val="none" w:sz="0" w:space="0" w:color="auto"/>
      </w:divBdr>
    </w:div>
    <w:div w:id="1912811492">
      <w:bodyDiv w:val="1"/>
      <w:marLeft w:val="0"/>
      <w:marRight w:val="0"/>
      <w:marTop w:val="0"/>
      <w:marBottom w:val="0"/>
      <w:divBdr>
        <w:top w:val="none" w:sz="0" w:space="0" w:color="auto"/>
        <w:left w:val="none" w:sz="0" w:space="0" w:color="auto"/>
        <w:bottom w:val="none" w:sz="0" w:space="0" w:color="auto"/>
        <w:right w:val="none" w:sz="0" w:space="0" w:color="auto"/>
      </w:divBdr>
    </w:div>
    <w:div w:id="1914705294">
      <w:bodyDiv w:val="1"/>
      <w:marLeft w:val="0"/>
      <w:marRight w:val="0"/>
      <w:marTop w:val="0"/>
      <w:marBottom w:val="0"/>
      <w:divBdr>
        <w:top w:val="none" w:sz="0" w:space="0" w:color="auto"/>
        <w:left w:val="none" w:sz="0" w:space="0" w:color="auto"/>
        <w:bottom w:val="none" w:sz="0" w:space="0" w:color="auto"/>
        <w:right w:val="none" w:sz="0" w:space="0" w:color="auto"/>
      </w:divBdr>
    </w:div>
    <w:div w:id="1919753829">
      <w:bodyDiv w:val="1"/>
      <w:marLeft w:val="0"/>
      <w:marRight w:val="0"/>
      <w:marTop w:val="0"/>
      <w:marBottom w:val="0"/>
      <w:divBdr>
        <w:top w:val="none" w:sz="0" w:space="0" w:color="auto"/>
        <w:left w:val="none" w:sz="0" w:space="0" w:color="auto"/>
        <w:bottom w:val="none" w:sz="0" w:space="0" w:color="auto"/>
        <w:right w:val="none" w:sz="0" w:space="0" w:color="auto"/>
      </w:divBdr>
    </w:div>
    <w:div w:id="1924600990">
      <w:bodyDiv w:val="1"/>
      <w:marLeft w:val="0"/>
      <w:marRight w:val="0"/>
      <w:marTop w:val="0"/>
      <w:marBottom w:val="0"/>
      <w:divBdr>
        <w:top w:val="none" w:sz="0" w:space="0" w:color="auto"/>
        <w:left w:val="none" w:sz="0" w:space="0" w:color="auto"/>
        <w:bottom w:val="none" w:sz="0" w:space="0" w:color="auto"/>
        <w:right w:val="none" w:sz="0" w:space="0" w:color="auto"/>
      </w:divBdr>
    </w:div>
    <w:div w:id="1928735167">
      <w:bodyDiv w:val="1"/>
      <w:marLeft w:val="0"/>
      <w:marRight w:val="0"/>
      <w:marTop w:val="0"/>
      <w:marBottom w:val="0"/>
      <w:divBdr>
        <w:top w:val="none" w:sz="0" w:space="0" w:color="auto"/>
        <w:left w:val="none" w:sz="0" w:space="0" w:color="auto"/>
        <w:bottom w:val="none" w:sz="0" w:space="0" w:color="auto"/>
        <w:right w:val="none" w:sz="0" w:space="0" w:color="auto"/>
      </w:divBdr>
    </w:div>
    <w:div w:id="1929072749">
      <w:bodyDiv w:val="1"/>
      <w:marLeft w:val="0"/>
      <w:marRight w:val="0"/>
      <w:marTop w:val="0"/>
      <w:marBottom w:val="0"/>
      <w:divBdr>
        <w:top w:val="none" w:sz="0" w:space="0" w:color="auto"/>
        <w:left w:val="none" w:sz="0" w:space="0" w:color="auto"/>
        <w:bottom w:val="none" w:sz="0" w:space="0" w:color="auto"/>
        <w:right w:val="none" w:sz="0" w:space="0" w:color="auto"/>
      </w:divBdr>
    </w:div>
    <w:div w:id="1931739277">
      <w:bodyDiv w:val="1"/>
      <w:marLeft w:val="0"/>
      <w:marRight w:val="0"/>
      <w:marTop w:val="0"/>
      <w:marBottom w:val="0"/>
      <w:divBdr>
        <w:top w:val="none" w:sz="0" w:space="0" w:color="auto"/>
        <w:left w:val="none" w:sz="0" w:space="0" w:color="auto"/>
        <w:bottom w:val="none" w:sz="0" w:space="0" w:color="auto"/>
        <w:right w:val="none" w:sz="0" w:space="0" w:color="auto"/>
      </w:divBdr>
    </w:div>
    <w:div w:id="1932273330">
      <w:bodyDiv w:val="1"/>
      <w:marLeft w:val="0"/>
      <w:marRight w:val="0"/>
      <w:marTop w:val="0"/>
      <w:marBottom w:val="0"/>
      <w:divBdr>
        <w:top w:val="none" w:sz="0" w:space="0" w:color="auto"/>
        <w:left w:val="none" w:sz="0" w:space="0" w:color="auto"/>
        <w:bottom w:val="none" w:sz="0" w:space="0" w:color="auto"/>
        <w:right w:val="none" w:sz="0" w:space="0" w:color="auto"/>
      </w:divBdr>
    </w:div>
    <w:div w:id="1937404306">
      <w:bodyDiv w:val="1"/>
      <w:marLeft w:val="0"/>
      <w:marRight w:val="0"/>
      <w:marTop w:val="0"/>
      <w:marBottom w:val="0"/>
      <w:divBdr>
        <w:top w:val="none" w:sz="0" w:space="0" w:color="auto"/>
        <w:left w:val="none" w:sz="0" w:space="0" w:color="auto"/>
        <w:bottom w:val="none" w:sz="0" w:space="0" w:color="auto"/>
        <w:right w:val="none" w:sz="0" w:space="0" w:color="auto"/>
      </w:divBdr>
    </w:div>
    <w:div w:id="1938633714">
      <w:bodyDiv w:val="1"/>
      <w:marLeft w:val="0"/>
      <w:marRight w:val="0"/>
      <w:marTop w:val="0"/>
      <w:marBottom w:val="0"/>
      <w:divBdr>
        <w:top w:val="none" w:sz="0" w:space="0" w:color="auto"/>
        <w:left w:val="none" w:sz="0" w:space="0" w:color="auto"/>
        <w:bottom w:val="none" w:sz="0" w:space="0" w:color="auto"/>
        <w:right w:val="none" w:sz="0" w:space="0" w:color="auto"/>
      </w:divBdr>
    </w:div>
    <w:div w:id="1940142135">
      <w:bodyDiv w:val="1"/>
      <w:marLeft w:val="0"/>
      <w:marRight w:val="0"/>
      <w:marTop w:val="0"/>
      <w:marBottom w:val="0"/>
      <w:divBdr>
        <w:top w:val="none" w:sz="0" w:space="0" w:color="auto"/>
        <w:left w:val="none" w:sz="0" w:space="0" w:color="auto"/>
        <w:bottom w:val="none" w:sz="0" w:space="0" w:color="auto"/>
        <w:right w:val="none" w:sz="0" w:space="0" w:color="auto"/>
      </w:divBdr>
    </w:div>
    <w:div w:id="1941373532">
      <w:bodyDiv w:val="1"/>
      <w:marLeft w:val="0"/>
      <w:marRight w:val="0"/>
      <w:marTop w:val="0"/>
      <w:marBottom w:val="0"/>
      <w:divBdr>
        <w:top w:val="none" w:sz="0" w:space="0" w:color="auto"/>
        <w:left w:val="none" w:sz="0" w:space="0" w:color="auto"/>
        <w:bottom w:val="none" w:sz="0" w:space="0" w:color="auto"/>
        <w:right w:val="none" w:sz="0" w:space="0" w:color="auto"/>
      </w:divBdr>
    </w:div>
    <w:div w:id="1941912001">
      <w:bodyDiv w:val="1"/>
      <w:marLeft w:val="0"/>
      <w:marRight w:val="0"/>
      <w:marTop w:val="0"/>
      <w:marBottom w:val="0"/>
      <w:divBdr>
        <w:top w:val="none" w:sz="0" w:space="0" w:color="auto"/>
        <w:left w:val="none" w:sz="0" w:space="0" w:color="auto"/>
        <w:bottom w:val="none" w:sz="0" w:space="0" w:color="auto"/>
        <w:right w:val="none" w:sz="0" w:space="0" w:color="auto"/>
      </w:divBdr>
    </w:div>
    <w:div w:id="1942567046">
      <w:bodyDiv w:val="1"/>
      <w:marLeft w:val="0"/>
      <w:marRight w:val="0"/>
      <w:marTop w:val="0"/>
      <w:marBottom w:val="0"/>
      <w:divBdr>
        <w:top w:val="none" w:sz="0" w:space="0" w:color="auto"/>
        <w:left w:val="none" w:sz="0" w:space="0" w:color="auto"/>
        <w:bottom w:val="none" w:sz="0" w:space="0" w:color="auto"/>
        <w:right w:val="none" w:sz="0" w:space="0" w:color="auto"/>
      </w:divBdr>
    </w:div>
    <w:div w:id="1944535402">
      <w:bodyDiv w:val="1"/>
      <w:marLeft w:val="0"/>
      <w:marRight w:val="0"/>
      <w:marTop w:val="0"/>
      <w:marBottom w:val="0"/>
      <w:divBdr>
        <w:top w:val="none" w:sz="0" w:space="0" w:color="auto"/>
        <w:left w:val="none" w:sz="0" w:space="0" w:color="auto"/>
        <w:bottom w:val="none" w:sz="0" w:space="0" w:color="auto"/>
        <w:right w:val="none" w:sz="0" w:space="0" w:color="auto"/>
      </w:divBdr>
    </w:div>
    <w:div w:id="1947496191">
      <w:bodyDiv w:val="1"/>
      <w:marLeft w:val="0"/>
      <w:marRight w:val="0"/>
      <w:marTop w:val="0"/>
      <w:marBottom w:val="0"/>
      <w:divBdr>
        <w:top w:val="none" w:sz="0" w:space="0" w:color="auto"/>
        <w:left w:val="none" w:sz="0" w:space="0" w:color="auto"/>
        <w:bottom w:val="none" w:sz="0" w:space="0" w:color="auto"/>
        <w:right w:val="none" w:sz="0" w:space="0" w:color="auto"/>
      </w:divBdr>
    </w:div>
    <w:div w:id="1947537959">
      <w:bodyDiv w:val="1"/>
      <w:marLeft w:val="0"/>
      <w:marRight w:val="0"/>
      <w:marTop w:val="0"/>
      <w:marBottom w:val="0"/>
      <w:divBdr>
        <w:top w:val="none" w:sz="0" w:space="0" w:color="auto"/>
        <w:left w:val="none" w:sz="0" w:space="0" w:color="auto"/>
        <w:bottom w:val="none" w:sz="0" w:space="0" w:color="auto"/>
        <w:right w:val="none" w:sz="0" w:space="0" w:color="auto"/>
      </w:divBdr>
    </w:div>
    <w:div w:id="1950040610">
      <w:bodyDiv w:val="1"/>
      <w:marLeft w:val="0"/>
      <w:marRight w:val="0"/>
      <w:marTop w:val="0"/>
      <w:marBottom w:val="0"/>
      <w:divBdr>
        <w:top w:val="none" w:sz="0" w:space="0" w:color="auto"/>
        <w:left w:val="none" w:sz="0" w:space="0" w:color="auto"/>
        <w:bottom w:val="none" w:sz="0" w:space="0" w:color="auto"/>
        <w:right w:val="none" w:sz="0" w:space="0" w:color="auto"/>
      </w:divBdr>
    </w:div>
    <w:div w:id="1950769803">
      <w:bodyDiv w:val="1"/>
      <w:marLeft w:val="0"/>
      <w:marRight w:val="0"/>
      <w:marTop w:val="0"/>
      <w:marBottom w:val="0"/>
      <w:divBdr>
        <w:top w:val="none" w:sz="0" w:space="0" w:color="auto"/>
        <w:left w:val="none" w:sz="0" w:space="0" w:color="auto"/>
        <w:bottom w:val="none" w:sz="0" w:space="0" w:color="auto"/>
        <w:right w:val="none" w:sz="0" w:space="0" w:color="auto"/>
      </w:divBdr>
    </w:div>
    <w:div w:id="1951282738">
      <w:bodyDiv w:val="1"/>
      <w:marLeft w:val="0"/>
      <w:marRight w:val="0"/>
      <w:marTop w:val="0"/>
      <w:marBottom w:val="0"/>
      <w:divBdr>
        <w:top w:val="none" w:sz="0" w:space="0" w:color="auto"/>
        <w:left w:val="none" w:sz="0" w:space="0" w:color="auto"/>
        <w:bottom w:val="none" w:sz="0" w:space="0" w:color="auto"/>
        <w:right w:val="none" w:sz="0" w:space="0" w:color="auto"/>
      </w:divBdr>
    </w:div>
    <w:div w:id="1952468305">
      <w:bodyDiv w:val="1"/>
      <w:marLeft w:val="0"/>
      <w:marRight w:val="0"/>
      <w:marTop w:val="0"/>
      <w:marBottom w:val="0"/>
      <w:divBdr>
        <w:top w:val="none" w:sz="0" w:space="0" w:color="auto"/>
        <w:left w:val="none" w:sz="0" w:space="0" w:color="auto"/>
        <w:bottom w:val="none" w:sz="0" w:space="0" w:color="auto"/>
        <w:right w:val="none" w:sz="0" w:space="0" w:color="auto"/>
      </w:divBdr>
    </w:div>
    <w:div w:id="1952973851">
      <w:bodyDiv w:val="1"/>
      <w:marLeft w:val="0"/>
      <w:marRight w:val="0"/>
      <w:marTop w:val="0"/>
      <w:marBottom w:val="0"/>
      <w:divBdr>
        <w:top w:val="none" w:sz="0" w:space="0" w:color="auto"/>
        <w:left w:val="none" w:sz="0" w:space="0" w:color="auto"/>
        <w:bottom w:val="none" w:sz="0" w:space="0" w:color="auto"/>
        <w:right w:val="none" w:sz="0" w:space="0" w:color="auto"/>
      </w:divBdr>
    </w:div>
    <w:div w:id="1954239622">
      <w:bodyDiv w:val="1"/>
      <w:marLeft w:val="0"/>
      <w:marRight w:val="0"/>
      <w:marTop w:val="0"/>
      <w:marBottom w:val="0"/>
      <w:divBdr>
        <w:top w:val="none" w:sz="0" w:space="0" w:color="auto"/>
        <w:left w:val="none" w:sz="0" w:space="0" w:color="auto"/>
        <w:bottom w:val="none" w:sz="0" w:space="0" w:color="auto"/>
        <w:right w:val="none" w:sz="0" w:space="0" w:color="auto"/>
      </w:divBdr>
    </w:div>
    <w:div w:id="1954706553">
      <w:bodyDiv w:val="1"/>
      <w:marLeft w:val="0"/>
      <w:marRight w:val="0"/>
      <w:marTop w:val="0"/>
      <w:marBottom w:val="0"/>
      <w:divBdr>
        <w:top w:val="none" w:sz="0" w:space="0" w:color="auto"/>
        <w:left w:val="none" w:sz="0" w:space="0" w:color="auto"/>
        <w:bottom w:val="none" w:sz="0" w:space="0" w:color="auto"/>
        <w:right w:val="none" w:sz="0" w:space="0" w:color="auto"/>
      </w:divBdr>
    </w:div>
    <w:div w:id="1964186165">
      <w:bodyDiv w:val="1"/>
      <w:marLeft w:val="0"/>
      <w:marRight w:val="0"/>
      <w:marTop w:val="0"/>
      <w:marBottom w:val="0"/>
      <w:divBdr>
        <w:top w:val="none" w:sz="0" w:space="0" w:color="auto"/>
        <w:left w:val="none" w:sz="0" w:space="0" w:color="auto"/>
        <w:bottom w:val="none" w:sz="0" w:space="0" w:color="auto"/>
        <w:right w:val="none" w:sz="0" w:space="0" w:color="auto"/>
      </w:divBdr>
    </w:div>
    <w:div w:id="1966350778">
      <w:bodyDiv w:val="1"/>
      <w:marLeft w:val="0"/>
      <w:marRight w:val="0"/>
      <w:marTop w:val="0"/>
      <w:marBottom w:val="0"/>
      <w:divBdr>
        <w:top w:val="none" w:sz="0" w:space="0" w:color="auto"/>
        <w:left w:val="none" w:sz="0" w:space="0" w:color="auto"/>
        <w:bottom w:val="none" w:sz="0" w:space="0" w:color="auto"/>
        <w:right w:val="none" w:sz="0" w:space="0" w:color="auto"/>
      </w:divBdr>
    </w:div>
    <w:div w:id="1966426023">
      <w:bodyDiv w:val="1"/>
      <w:marLeft w:val="0"/>
      <w:marRight w:val="0"/>
      <w:marTop w:val="0"/>
      <w:marBottom w:val="0"/>
      <w:divBdr>
        <w:top w:val="none" w:sz="0" w:space="0" w:color="auto"/>
        <w:left w:val="none" w:sz="0" w:space="0" w:color="auto"/>
        <w:bottom w:val="none" w:sz="0" w:space="0" w:color="auto"/>
        <w:right w:val="none" w:sz="0" w:space="0" w:color="auto"/>
      </w:divBdr>
    </w:div>
    <w:div w:id="1967465000">
      <w:bodyDiv w:val="1"/>
      <w:marLeft w:val="0"/>
      <w:marRight w:val="0"/>
      <w:marTop w:val="0"/>
      <w:marBottom w:val="0"/>
      <w:divBdr>
        <w:top w:val="none" w:sz="0" w:space="0" w:color="auto"/>
        <w:left w:val="none" w:sz="0" w:space="0" w:color="auto"/>
        <w:bottom w:val="none" w:sz="0" w:space="0" w:color="auto"/>
        <w:right w:val="none" w:sz="0" w:space="0" w:color="auto"/>
      </w:divBdr>
    </w:div>
    <w:div w:id="1969897397">
      <w:bodyDiv w:val="1"/>
      <w:marLeft w:val="0"/>
      <w:marRight w:val="0"/>
      <w:marTop w:val="0"/>
      <w:marBottom w:val="0"/>
      <w:divBdr>
        <w:top w:val="none" w:sz="0" w:space="0" w:color="auto"/>
        <w:left w:val="none" w:sz="0" w:space="0" w:color="auto"/>
        <w:bottom w:val="none" w:sz="0" w:space="0" w:color="auto"/>
        <w:right w:val="none" w:sz="0" w:space="0" w:color="auto"/>
      </w:divBdr>
    </w:div>
    <w:div w:id="1969972248">
      <w:bodyDiv w:val="1"/>
      <w:marLeft w:val="0"/>
      <w:marRight w:val="0"/>
      <w:marTop w:val="0"/>
      <w:marBottom w:val="0"/>
      <w:divBdr>
        <w:top w:val="none" w:sz="0" w:space="0" w:color="auto"/>
        <w:left w:val="none" w:sz="0" w:space="0" w:color="auto"/>
        <w:bottom w:val="none" w:sz="0" w:space="0" w:color="auto"/>
        <w:right w:val="none" w:sz="0" w:space="0" w:color="auto"/>
      </w:divBdr>
    </w:div>
    <w:div w:id="1972205472">
      <w:bodyDiv w:val="1"/>
      <w:marLeft w:val="0"/>
      <w:marRight w:val="0"/>
      <w:marTop w:val="0"/>
      <w:marBottom w:val="0"/>
      <w:divBdr>
        <w:top w:val="none" w:sz="0" w:space="0" w:color="auto"/>
        <w:left w:val="none" w:sz="0" w:space="0" w:color="auto"/>
        <w:bottom w:val="none" w:sz="0" w:space="0" w:color="auto"/>
        <w:right w:val="none" w:sz="0" w:space="0" w:color="auto"/>
      </w:divBdr>
    </w:div>
    <w:div w:id="1975796510">
      <w:bodyDiv w:val="1"/>
      <w:marLeft w:val="0"/>
      <w:marRight w:val="0"/>
      <w:marTop w:val="0"/>
      <w:marBottom w:val="0"/>
      <w:divBdr>
        <w:top w:val="none" w:sz="0" w:space="0" w:color="auto"/>
        <w:left w:val="none" w:sz="0" w:space="0" w:color="auto"/>
        <w:bottom w:val="none" w:sz="0" w:space="0" w:color="auto"/>
        <w:right w:val="none" w:sz="0" w:space="0" w:color="auto"/>
      </w:divBdr>
    </w:div>
    <w:div w:id="1976252643">
      <w:bodyDiv w:val="1"/>
      <w:marLeft w:val="0"/>
      <w:marRight w:val="0"/>
      <w:marTop w:val="0"/>
      <w:marBottom w:val="0"/>
      <w:divBdr>
        <w:top w:val="none" w:sz="0" w:space="0" w:color="auto"/>
        <w:left w:val="none" w:sz="0" w:space="0" w:color="auto"/>
        <w:bottom w:val="none" w:sz="0" w:space="0" w:color="auto"/>
        <w:right w:val="none" w:sz="0" w:space="0" w:color="auto"/>
      </w:divBdr>
    </w:div>
    <w:div w:id="1976330490">
      <w:bodyDiv w:val="1"/>
      <w:marLeft w:val="0"/>
      <w:marRight w:val="0"/>
      <w:marTop w:val="0"/>
      <w:marBottom w:val="0"/>
      <w:divBdr>
        <w:top w:val="none" w:sz="0" w:space="0" w:color="auto"/>
        <w:left w:val="none" w:sz="0" w:space="0" w:color="auto"/>
        <w:bottom w:val="none" w:sz="0" w:space="0" w:color="auto"/>
        <w:right w:val="none" w:sz="0" w:space="0" w:color="auto"/>
      </w:divBdr>
    </w:div>
    <w:div w:id="1978299113">
      <w:bodyDiv w:val="1"/>
      <w:marLeft w:val="0"/>
      <w:marRight w:val="0"/>
      <w:marTop w:val="0"/>
      <w:marBottom w:val="0"/>
      <w:divBdr>
        <w:top w:val="none" w:sz="0" w:space="0" w:color="auto"/>
        <w:left w:val="none" w:sz="0" w:space="0" w:color="auto"/>
        <w:bottom w:val="none" w:sz="0" w:space="0" w:color="auto"/>
        <w:right w:val="none" w:sz="0" w:space="0" w:color="auto"/>
      </w:divBdr>
    </w:div>
    <w:div w:id="1980723012">
      <w:bodyDiv w:val="1"/>
      <w:marLeft w:val="0"/>
      <w:marRight w:val="0"/>
      <w:marTop w:val="0"/>
      <w:marBottom w:val="0"/>
      <w:divBdr>
        <w:top w:val="none" w:sz="0" w:space="0" w:color="auto"/>
        <w:left w:val="none" w:sz="0" w:space="0" w:color="auto"/>
        <w:bottom w:val="none" w:sz="0" w:space="0" w:color="auto"/>
        <w:right w:val="none" w:sz="0" w:space="0" w:color="auto"/>
      </w:divBdr>
    </w:div>
    <w:div w:id="1983146136">
      <w:bodyDiv w:val="1"/>
      <w:marLeft w:val="0"/>
      <w:marRight w:val="0"/>
      <w:marTop w:val="0"/>
      <w:marBottom w:val="0"/>
      <w:divBdr>
        <w:top w:val="none" w:sz="0" w:space="0" w:color="auto"/>
        <w:left w:val="none" w:sz="0" w:space="0" w:color="auto"/>
        <w:bottom w:val="none" w:sz="0" w:space="0" w:color="auto"/>
        <w:right w:val="none" w:sz="0" w:space="0" w:color="auto"/>
      </w:divBdr>
    </w:div>
    <w:div w:id="1986085839">
      <w:bodyDiv w:val="1"/>
      <w:marLeft w:val="0"/>
      <w:marRight w:val="0"/>
      <w:marTop w:val="0"/>
      <w:marBottom w:val="0"/>
      <w:divBdr>
        <w:top w:val="none" w:sz="0" w:space="0" w:color="auto"/>
        <w:left w:val="none" w:sz="0" w:space="0" w:color="auto"/>
        <w:bottom w:val="none" w:sz="0" w:space="0" w:color="auto"/>
        <w:right w:val="none" w:sz="0" w:space="0" w:color="auto"/>
      </w:divBdr>
    </w:div>
    <w:div w:id="1991253949">
      <w:bodyDiv w:val="1"/>
      <w:marLeft w:val="0"/>
      <w:marRight w:val="0"/>
      <w:marTop w:val="0"/>
      <w:marBottom w:val="0"/>
      <w:divBdr>
        <w:top w:val="none" w:sz="0" w:space="0" w:color="auto"/>
        <w:left w:val="none" w:sz="0" w:space="0" w:color="auto"/>
        <w:bottom w:val="none" w:sz="0" w:space="0" w:color="auto"/>
        <w:right w:val="none" w:sz="0" w:space="0" w:color="auto"/>
      </w:divBdr>
    </w:div>
    <w:div w:id="1997414515">
      <w:bodyDiv w:val="1"/>
      <w:marLeft w:val="0"/>
      <w:marRight w:val="0"/>
      <w:marTop w:val="0"/>
      <w:marBottom w:val="0"/>
      <w:divBdr>
        <w:top w:val="none" w:sz="0" w:space="0" w:color="auto"/>
        <w:left w:val="none" w:sz="0" w:space="0" w:color="auto"/>
        <w:bottom w:val="none" w:sz="0" w:space="0" w:color="auto"/>
        <w:right w:val="none" w:sz="0" w:space="0" w:color="auto"/>
      </w:divBdr>
    </w:div>
    <w:div w:id="1997682646">
      <w:bodyDiv w:val="1"/>
      <w:marLeft w:val="0"/>
      <w:marRight w:val="0"/>
      <w:marTop w:val="0"/>
      <w:marBottom w:val="0"/>
      <w:divBdr>
        <w:top w:val="none" w:sz="0" w:space="0" w:color="auto"/>
        <w:left w:val="none" w:sz="0" w:space="0" w:color="auto"/>
        <w:bottom w:val="none" w:sz="0" w:space="0" w:color="auto"/>
        <w:right w:val="none" w:sz="0" w:space="0" w:color="auto"/>
      </w:divBdr>
    </w:div>
    <w:div w:id="1999725068">
      <w:bodyDiv w:val="1"/>
      <w:marLeft w:val="0"/>
      <w:marRight w:val="0"/>
      <w:marTop w:val="0"/>
      <w:marBottom w:val="0"/>
      <w:divBdr>
        <w:top w:val="none" w:sz="0" w:space="0" w:color="auto"/>
        <w:left w:val="none" w:sz="0" w:space="0" w:color="auto"/>
        <w:bottom w:val="none" w:sz="0" w:space="0" w:color="auto"/>
        <w:right w:val="none" w:sz="0" w:space="0" w:color="auto"/>
      </w:divBdr>
    </w:div>
    <w:div w:id="2001763864">
      <w:bodyDiv w:val="1"/>
      <w:marLeft w:val="0"/>
      <w:marRight w:val="0"/>
      <w:marTop w:val="0"/>
      <w:marBottom w:val="0"/>
      <w:divBdr>
        <w:top w:val="none" w:sz="0" w:space="0" w:color="auto"/>
        <w:left w:val="none" w:sz="0" w:space="0" w:color="auto"/>
        <w:bottom w:val="none" w:sz="0" w:space="0" w:color="auto"/>
        <w:right w:val="none" w:sz="0" w:space="0" w:color="auto"/>
      </w:divBdr>
    </w:div>
    <w:div w:id="2005205373">
      <w:bodyDiv w:val="1"/>
      <w:marLeft w:val="0"/>
      <w:marRight w:val="0"/>
      <w:marTop w:val="0"/>
      <w:marBottom w:val="0"/>
      <w:divBdr>
        <w:top w:val="none" w:sz="0" w:space="0" w:color="auto"/>
        <w:left w:val="none" w:sz="0" w:space="0" w:color="auto"/>
        <w:bottom w:val="none" w:sz="0" w:space="0" w:color="auto"/>
        <w:right w:val="none" w:sz="0" w:space="0" w:color="auto"/>
      </w:divBdr>
    </w:div>
    <w:div w:id="2006085137">
      <w:bodyDiv w:val="1"/>
      <w:marLeft w:val="0"/>
      <w:marRight w:val="0"/>
      <w:marTop w:val="0"/>
      <w:marBottom w:val="0"/>
      <w:divBdr>
        <w:top w:val="none" w:sz="0" w:space="0" w:color="auto"/>
        <w:left w:val="none" w:sz="0" w:space="0" w:color="auto"/>
        <w:bottom w:val="none" w:sz="0" w:space="0" w:color="auto"/>
        <w:right w:val="none" w:sz="0" w:space="0" w:color="auto"/>
      </w:divBdr>
    </w:div>
    <w:div w:id="2006473414">
      <w:bodyDiv w:val="1"/>
      <w:marLeft w:val="0"/>
      <w:marRight w:val="0"/>
      <w:marTop w:val="0"/>
      <w:marBottom w:val="0"/>
      <w:divBdr>
        <w:top w:val="none" w:sz="0" w:space="0" w:color="auto"/>
        <w:left w:val="none" w:sz="0" w:space="0" w:color="auto"/>
        <w:bottom w:val="none" w:sz="0" w:space="0" w:color="auto"/>
        <w:right w:val="none" w:sz="0" w:space="0" w:color="auto"/>
      </w:divBdr>
    </w:div>
    <w:div w:id="2009407057">
      <w:bodyDiv w:val="1"/>
      <w:marLeft w:val="0"/>
      <w:marRight w:val="0"/>
      <w:marTop w:val="0"/>
      <w:marBottom w:val="0"/>
      <w:divBdr>
        <w:top w:val="none" w:sz="0" w:space="0" w:color="auto"/>
        <w:left w:val="none" w:sz="0" w:space="0" w:color="auto"/>
        <w:bottom w:val="none" w:sz="0" w:space="0" w:color="auto"/>
        <w:right w:val="none" w:sz="0" w:space="0" w:color="auto"/>
      </w:divBdr>
    </w:div>
    <w:div w:id="2010786410">
      <w:bodyDiv w:val="1"/>
      <w:marLeft w:val="0"/>
      <w:marRight w:val="0"/>
      <w:marTop w:val="0"/>
      <w:marBottom w:val="0"/>
      <w:divBdr>
        <w:top w:val="none" w:sz="0" w:space="0" w:color="auto"/>
        <w:left w:val="none" w:sz="0" w:space="0" w:color="auto"/>
        <w:bottom w:val="none" w:sz="0" w:space="0" w:color="auto"/>
        <w:right w:val="none" w:sz="0" w:space="0" w:color="auto"/>
      </w:divBdr>
    </w:div>
    <w:div w:id="2013411326">
      <w:bodyDiv w:val="1"/>
      <w:marLeft w:val="0"/>
      <w:marRight w:val="0"/>
      <w:marTop w:val="0"/>
      <w:marBottom w:val="0"/>
      <w:divBdr>
        <w:top w:val="none" w:sz="0" w:space="0" w:color="auto"/>
        <w:left w:val="none" w:sz="0" w:space="0" w:color="auto"/>
        <w:bottom w:val="none" w:sz="0" w:space="0" w:color="auto"/>
        <w:right w:val="none" w:sz="0" w:space="0" w:color="auto"/>
      </w:divBdr>
    </w:div>
    <w:div w:id="2015380371">
      <w:bodyDiv w:val="1"/>
      <w:marLeft w:val="0"/>
      <w:marRight w:val="0"/>
      <w:marTop w:val="0"/>
      <w:marBottom w:val="0"/>
      <w:divBdr>
        <w:top w:val="none" w:sz="0" w:space="0" w:color="auto"/>
        <w:left w:val="none" w:sz="0" w:space="0" w:color="auto"/>
        <w:bottom w:val="none" w:sz="0" w:space="0" w:color="auto"/>
        <w:right w:val="none" w:sz="0" w:space="0" w:color="auto"/>
      </w:divBdr>
    </w:div>
    <w:div w:id="2016296051">
      <w:bodyDiv w:val="1"/>
      <w:marLeft w:val="0"/>
      <w:marRight w:val="0"/>
      <w:marTop w:val="0"/>
      <w:marBottom w:val="0"/>
      <w:divBdr>
        <w:top w:val="none" w:sz="0" w:space="0" w:color="auto"/>
        <w:left w:val="none" w:sz="0" w:space="0" w:color="auto"/>
        <w:bottom w:val="none" w:sz="0" w:space="0" w:color="auto"/>
        <w:right w:val="none" w:sz="0" w:space="0" w:color="auto"/>
      </w:divBdr>
    </w:div>
    <w:div w:id="2017464657">
      <w:bodyDiv w:val="1"/>
      <w:marLeft w:val="0"/>
      <w:marRight w:val="0"/>
      <w:marTop w:val="0"/>
      <w:marBottom w:val="0"/>
      <w:divBdr>
        <w:top w:val="none" w:sz="0" w:space="0" w:color="auto"/>
        <w:left w:val="none" w:sz="0" w:space="0" w:color="auto"/>
        <w:bottom w:val="none" w:sz="0" w:space="0" w:color="auto"/>
        <w:right w:val="none" w:sz="0" w:space="0" w:color="auto"/>
      </w:divBdr>
    </w:div>
    <w:div w:id="2017997497">
      <w:bodyDiv w:val="1"/>
      <w:marLeft w:val="0"/>
      <w:marRight w:val="0"/>
      <w:marTop w:val="0"/>
      <w:marBottom w:val="0"/>
      <w:divBdr>
        <w:top w:val="none" w:sz="0" w:space="0" w:color="auto"/>
        <w:left w:val="none" w:sz="0" w:space="0" w:color="auto"/>
        <w:bottom w:val="none" w:sz="0" w:space="0" w:color="auto"/>
        <w:right w:val="none" w:sz="0" w:space="0" w:color="auto"/>
      </w:divBdr>
    </w:div>
    <w:div w:id="2020816239">
      <w:bodyDiv w:val="1"/>
      <w:marLeft w:val="0"/>
      <w:marRight w:val="0"/>
      <w:marTop w:val="0"/>
      <w:marBottom w:val="0"/>
      <w:divBdr>
        <w:top w:val="none" w:sz="0" w:space="0" w:color="auto"/>
        <w:left w:val="none" w:sz="0" w:space="0" w:color="auto"/>
        <w:bottom w:val="none" w:sz="0" w:space="0" w:color="auto"/>
        <w:right w:val="none" w:sz="0" w:space="0" w:color="auto"/>
      </w:divBdr>
    </w:div>
    <w:div w:id="2027049174">
      <w:bodyDiv w:val="1"/>
      <w:marLeft w:val="0"/>
      <w:marRight w:val="0"/>
      <w:marTop w:val="0"/>
      <w:marBottom w:val="0"/>
      <w:divBdr>
        <w:top w:val="none" w:sz="0" w:space="0" w:color="auto"/>
        <w:left w:val="none" w:sz="0" w:space="0" w:color="auto"/>
        <w:bottom w:val="none" w:sz="0" w:space="0" w:color="auto"/>
        <w:right w:val="none" w:sz="0" w:space="0" w:color="auto"/>
      </w:divBdr>
    </w:div>
    <w:div w:id="2027827639">
      <w:bodyDiv w:val="1"/>
      <w:marLeft w:val="0"/>
      <w:marRight w:val="0"/>
      <w:marTop w:val="0"/>
      <w:marBottom w:val="0"/>
      <w:divBdr>
        <w:top w:val="none" w:sz="0" w:space="0" w:color="auto"/>
        <w:left w:val="none" w:sz="0" w:space="0" w:color="auto"/>
        <w:bottom w:val="none" w:sz="0" w:space="0" w:color="auto"/>
        <w:right w:val="none" w:sz="0" w:space="0" w:color="auto"/>
      </w:divBdr>
    </w:div>
    <w:div w:id="2034961525">
      <w:bodyDiv w:val="1"/>
      <w:marLeft w:val="0"/>
      <w:marRight w:val="0"/>
      <w:marTop w:val="0"/>
      <w:marBottom w:val="0"/>
      <w:divBdr>
        <w:top w:val="none" w:sz="0" w:space="0" w:color="auto"/>
        <w:left w:val="none" w:sz="0" w:space="0" w:color="auto"/>
        <w:bottom w:val="none" w:sz="0" w:space="0" w:color="auto"/>
        <w:right w:val="none" w:sz="0" w:space="0" w:color="auto"/>
      </w:divBdr>
    </w:div>
    <w:div w:id="2041858235">
      <w:bodyDiv w:val="1"/>
      <w:marLeft w:val="0"/>
      <w:marRight w:val="0"/>
      <w:marTop w:val="0"/>
      <w:marBottom w:val="0"/>
      <w:divBdr>
        <w:top w:val="none" w:sz="0" w:space="0" w:color="auto"/>
        <w:left w:val="none" w:sz="0" w:space="0" w:color="auto"/>
        <w:bottom w:val="none" w:sz="0" w:space="0" w:color="auto"/>
        <w:right w:val="none" w:sz="0" w:space="0" w:color="auto"/>
      </w:divBdr>
    </w:div>
    <w:div w:id="2042197540">
      <w:bodyDiv w:val="1"/>
      <w:marLeft w:val="0"/>
      <w:marRight w:val="0"/>
      <w:marTop w:val="0"/>
      <w:marBottom w:val="0"/>
      <w:divBdr>
        <w:top w:val="none" w:sz="0" w:space="0" w:color="auto"/>
        <w:left w:val="none" w:sz="0" w:space="0" w:color="auto"/>
        <w:bottom w:val="none" w:sz="0" w:space="0" w:color="auto"/>
        <w:right w:val="none" w:sz="0" w:space="0" w:color="auto"/>
      </w:divBdr>
    </w:div>
    <w:div w:id="2042197974">
      <w:bodyDiv w:val="1"/>
      <w:marLeft w:val="0"/>
      <w:marRight w:val="0"/>
      <w:marTop w:val="0"/>
      <w:marBottom w:val="0"/>
      <w:divBdr>
        <w:top w:val="none" w:sz="0" w:space="0" w:color="auto"/>
        <w:left w:val="none" w:sz="0" w:space="0" w:color="auto"/>
        <w:bottom w:val="none" w:sz="0" w:space="0" w:color="auto"/>
        <w:right w:val="none" w:sz="0" w:space="0" w:color="auto"/>
      </w:divBdr>
    </w:div>
    <w:div w:id="2042781451">
      <w:bodyDiv w:val="1"/>
      <w:marLeft w:val="0"/>
      <w:marRight w:val="0"/>
      <w:marTop w:val="0"/>
      <w:marBottom w:val="0"/>
      <w:divBdr>
        <w:top w:val="none" w:sz="0" w:space="0" w:color="auto"/>
        <w:left w:val="none" w:sz="0" w:space="0" w:color="auto"/>
        <w:bottom w:val="none" w:sz="0" w:space="0" w:color="auto"/>
        <w:right w:val="none" w:sz="0" w:space="0" w:color="auto"/>
      </w:divBdr>
    </w:div>
    <w:div w:id="2044859642">
      <w:bodyDiv w:val="1"/>
      <w:marLeft w:val="0"/>
      <w:marRight w:val="0"/>
      <w:marTop w:val="0"/>
      <w:marBottom w:val="0"/>
      <w:divBdr>
        <w:top w:val="none" w:sz="0" w:space="0" w:color="auto"/>
        <w:left w:val="none" w:sz="0" w:space="0" w:color="auto"/>
        <w:bottom w:val="none" w:sz="0" w:space="0" w:color="auto"/>
        <w:right w:val="none" w:sz="0" w:space="0" w:color="auto"/>
      </w:divBdr>
    </w:div>
    <w:div w:id="2045132331">
      <w:bodyDiv w:val="1"/>
      <w:marLeft w:val="0"/>
      <w:marRight w:val="0"/>
      <w:marTop w:val="0"/>
      <w:marBottom w:val="0"/>
      <w:divBdr>
        <w:top w:val="none" w:sz="0" w:space="0" w:color="auto"/>
        <w:left w:val="none" w:sz="0" w:space="0" w:color="auto"/>
        <w:bottom w:val="none" w:sz="0" w:space="0" w:color="auto"/>
        <w:right w:val="none" w:sz="0" w:space="0" w:color="auto"/>
      </w:divBdr>
    </w:div>
    <w:div w:id="2046901503">
      <w:bodyDiv w:val="1"/>
      <w:marLeft w:val="0"/>
      <w:marRight w:val="0"/>
      <w:marTop w:val="0"/>
      <w:marBottom w:val="0"/>
      <w:divBdr>
        <w:top w:val="none" w:sz="0" w:space="0" w:color="auto"/>
        <w:left w:val="none" w:sz="0" w:space="0" w:color="auto"/>
        <w:bottom w:val="none" w:sz="0" w:space="0" w:color="auto"/>
        <w:right w:val="none" w:sz="0" w:space="0" w:color="auto"/>
      </w:divBdr>
    </w:div>
    <w:div w:id="2047101693">
      <w:bodyDiv w:val="1"/>
      <w:marLeft w:val="0"/>
      <w:marRight w:val="0"/>
      <w:marTop w:val="0"/>
      <w:marBottom w:val="0"/>
      <w:divBdr>
        <w:top w:val="none" w:sz="0" w:space="0" w:color="auto"/>
        <w:left w:val="none" w:sz="0" w:space="0" w:color="auto"/>
        <w:bottom w:val="none" w:sz="0" w:space="0" w:color="auto"/>
        <w:right w:val="none" w:sz="0" w:space="0" w:color="auto"/>
      </w:divBdr>
    </w:div>
    <w:div w:id="2049181910">
      <w:bodyDiv w:val="1"/>
      <w:marLeft w:val="0"/>
      <w:marRight w:val="0"/>
      <w:marTop w:val="0"/>
      <w:marBottom w:val="0"/>
      <w:divBdr>
        <w:top w:val="none" w:sz="0" w:space="0" w:color="auto"/>
        <w:left w:val="none" w:sz="0" w:space="0" w:color="auto"/>
        <w:bottom w:val="none" w:sz="0" w:space="0" w:color="auto"/>
        <w:right w:val="none" w:sz="0" w:space="0" w:color="auto"/>
      </w:divBdr>
    </w:div>
    <w:div w:id="2052219631">
      <w:bodyDiv w:val="1"/>
      <w:marLeft w:val="0"/>
      <w:marRight w:val="0"/>
      <w:marTop w:val="0"/>
      <w:marBottom w:val="0"/>
      <w:divBdr>
        <w:top w:val="none" w:sz="0" w:space="0" w:color="auto"/>
        <w:left w:val="none" w:sz="0" w:space="0" w:color="auto"/>
        <w:bottom w:val="none" w:sz="0" w:space="0" w:color="auto"/>
        <w:right w:val="none" w:sz="0" w:space="0" w:color="auto"/>
      </w:divBdr>
    </w:div>
    <w:div w:id="2052880382">
      <w:bodyDiv w:val="1"/>
      <w:marLeft w:val="0"/>
      <w:marRight w:val="0"/>
      <w:marTop w:val="0"/>
      <w:marBottom w:val="0"/>
      <w:divBdr>
        <w:top w:val="none" w:sz="0" w:space="0" w:color="auto"/>
        <w:left w:val="none" w:sz="0" w:space="0" w:color="auto"/>
        <w:bottom w:val="none" w:sz="0" w:space="0" w:color="auto"/>
        <w:right w:val="none" w:sz="0" w:space="0" w:color="auto"/>
      </w:divBdr>
    </w:div>
    <w:div w:id="2054572255">
      <w:bodyDiv w:val="1"/>
      <w:marLeft w:val="0"/>
      <w:marRight w:val="0"/>
      <w:marTop w:val="0"/>
      <w:marBottom w:val="0"/>
      <w:divBdr>
        <w:top w:val="none" w:sz="0" w:space="0" w:color="auto"/>
        <w:left w:val="none" w:sz="0" w:space="0" w:color="auto"/>
        <w:bottom w:val="none" w:sz="0" w:space="0" w:color="auto"/>
        <w:right w:val="none" w:sz="0" w:space="0" w:color="auto"/>
      </w:divBdr>
    </w:div>
    <w:div w:id="2058384574">
      <w:bodyDiv w:val="1"/>
      <w:marLeft w:val="0"/>
      <w:marRight w:val="0"/>
      <w:marTop w:val="0"/>
      <w:marBottom w:val="0"/>
      <w:divBdr>
        <w:top w:val="none" w:sz="0" w:space="0" w:color="auto"/>
        <w:left w:val="none" w:sz="0" w:space="0" w:color="auto"/>
        <w:bottom w:val="none" w:sz="0" w:space="0" w:color="auto"/>
        <w:right w:val="none" w:sz="0" w:space="0" w:color="auto"/>
      </w:divBdr>
    </w:div>
    <w:div w:id="2061394059">
      <w:bodyDiv w:val="1"/>
      <w:marLeft w:val="0"/>
      <w:marRight w:val="0"/>
      <w:marTop w:val="0"/>
      <w:marBottom w:val="0"/>
      <w:divBdr>
        <w:top w:val="none" w:sz="0" w:space="0" w:color="auto"/>
        <w:left w:val="none" w:sz="0" w:space="0" w:color="auto"/>
        <w:bottom w:val="none" w:sz="0" w:space="0" w:color="auto"/>
        <w:right w:val="none" w:sz="0" w:space="0" w:color="auto"/>
      </w:divBdr>
    </w:div>
    <w:div w:id="2063551539">
      <w:bodyDiv w:val="1"/>
      <w:marLeft w:val="0"/>
      <w:marRight w:val="0"/>
      <w:marTop w:val="0"/>
      <w:marBottom w:val="0"/>
      <w:divBdr>
        <w:top w:val="none" w:sz="0" w:space="0" w:color="auto"/>
        <w:left w:val="none" w:sz="0" w:space="0" w:color="auto"/>
        <w:bottom w:val="none" w:sz="0" w:space="0" w:color="auto"/>
        <w:right w:val="none" w:sz="0" w:space="0" w:color="auto"/>
      </w:divBdr>
    </w:div>
    <w:div w:id="2064672268">
      <w:bodyDiv w:val="1"/>
      <w:marLeft w:val="0"/>
      <w:marRight w:val="0"/>
      <w:marTop w:val="0"/>
      <w:marBottom w:val="0"/>
      <w:divBdr>
        <w:top w:val="none" w:sz="0" w:space="0" w:color="auto"/>
        <w:left w:val="none" w:sz="0" w:space="0" w:color="auto"/>
        <w:bottom w:val="none" w:sz="0" w:space="0" w:color="auto"/>
        <w:right w:val="none" w:sz="0" w:space="0" w:color="auto"/>
      </w:divBdr>
    </w:div>
    <w:div w:id="2065643164">
      <w:bodyDiv w:val="1"/>
      <w:marLeft w:val="0"/>
      <w:marRight w:val="0"/>
      <w:marTop w:val="0"/>
      <w:marBottom w:val="0"/>
      <w:divBdr>
        <w:top w:val="none" w:sz="0" w:space="0" w:color="auto"/>
        <w:left w:val="none" w:sz="0" w:space="0" w:color="auto"/>
        <w:bottom w:val="none" w:sz="0" w:space="0" w:color="auto"/>
        <w:right w:val="none" w:sz="0" w:space="0" w:color="auto"/>
      </w:divBdr>
    </w:div>
    <w:div w:id="2065785375">
      <w:bodyDiv w:val="1"/>
      <w:marLeft w:val="0"/>
      <w:marRight w:val="0"/>
      <w:marTop w:val="0"/>
      <w:marBottom w:val="0"/>
      <w:divBdr>
        <w:top w:val="none" w:sz="0" w:space="0" w:color="auto"/>
        <w:left w:val="none" w:sz="0" w:space="0" w:color="auto"/>
        <w:bottom w:val="none" w:sz="0" w:space="0" w:color="auto"/>
        <w:right w:val="none" w:sz="0" w:space="0" w:color="auto"/>
      </w:divBdr>
    </w:div>
    <w:div w:id="2066488123">
      <w:bodyDiv w:val="1"/>
      <w:marLeft w:val="0"/>
      <w:marRight w:val="0"/>
      <w:marTop w:val="0"/>
      <w:marBottom w:val="0"/>
      <w:divBdr>
        <w:top w:val="none" w:sz="0" w:space="0" w:color="auto"/>
        <w:left w:val="none" w:sz="0" w:space="0" w:color="auto"/>
        <w:bottom w:val="none" w:sz="0" w:space="0" w:color="auto"/>
        <w:right w:val="none" w:sz="0" w:space="0" w:color="auto"/>
      </w:divBdr>
    </w:div>
    <w:div w:id="2068871896">
      <w:bodyDiv w:val="1"/>
      <w:marLeft w:val="0"/>
      <w:marRight w:val="0"/>
      <w:marTop w:val="0"/>
      <w:marBottom w:val="0"/>
      <w:divBdr>
        <w:top w:val="none" w:sz="0" w:space="0" w:color="auto"/>
        <w:left w:val="none" w:sz="0" w:space="0" w:color="auto"/>
        <w:bottom w:val="none" w:sz="0" w:space="0" w:color="auto"/>
        <w:right w:val="none" w:sz="0" w:space="0" w:color="auto"/>
      </w:divBdr>
    </w:div>
    <w:div w:id="2070837680">
      <w:bodyDiv w:val="1"/>
      <w:marLeft w:val="0"/>
      <w:marRight w:val="0"/>
      <w:marTop w:val="0"/>
      <w:marBottom w:val="0"/>
      <w:divBdr>
        <w:top w:val="none" w:sz="0" w:space="0" w:color="auto"/>
        <w:left w:val="none" w:sz="0" w:space="0" w:color="auto"/>
        <w:bottom w:val="none" w:sz="0" w:space="0" w:color="auto"/>
        <w:right w:val="none" w:sz="0" w:space="0" w:color="auto"/>
      </w:divBdr>
    </w:div>
    <w:div w:id="2071030424">
      <w:bodyDiv w:val="1"/>
      <w:marLeft w:val="0"/>
      <w:marRight w:val="0"/>
      <w:marTop w:val="0"/>
      <w:marBottom w:val="0"/>
      <w:divBdr>
        <w:top w:val="none" w:sz="0" w:space="0" w:color="auto"/>
        <w:left w:val="none" w:sz="0" w:space="0" w:color="auto"/>
        <w:bottom w:val="none" w:sz="0" w:space="0" w:color="auto"/>
        <w:right w:val="none" w:sz="0" w:space="0" w:color="auto"/>
      </w:divBdr>
    </w:div>
    <w:div w:id="2076123422">
      <w:bodyDiv w:val="1"/>
      <w:marLeft w:val="0"/>
      <w:marRight w:val="0"/>
      <w:marTop w:val="0"/>
      <w:marBottom w:val="0"/>
      <w:divBdr>
        <w:top w:val="none" w:sz="0" w:space="0" w:color="auto"/>
        <w:left w:val="none" w:sz="0" w:space="0" w:color="auto"/>
        <w:bottom w:val="none" w:sz="0" w:space="0" w:color="auto"/>
        <w:right w:val="none" w:sz="0" w:space="0" w:color="auto"/>
      </w:divBdr>
    </w:div>
    <w:div w:id="2078354537">
      <w:bodyDiv w:val="1"/>
      <w:marLeft w:val="0"/>
      <w:marRight w:val="0"/>
      <w:marTop w:val="0"/>
      <w:marBottom w:val="0"/>
      <w:divBdr>
        <w:top w:val="none" w:sz="0" w:space="0" w:color="auto"/>
        <w:left w:val="none" w:sz="0" w:space="0" w:color="auto"/>
        <w:bottom w:val="none" w:sz="0" w:space="0" w:color="auto"/>
        <w:right w:val="none" w:sz="0" w:space="0" w:color="auto"/>
      </w:divBdr>
    </w:div>
    <w:div w:id="2084135145">
      <w:bodyDiv w:val="1"/>
      <w:marLeft w:val="0"/>
      <w:marRight w:val="0"/>
      <w:marTop w:val="0"/>
      <w:marBottom w:val="0"/>
      <w:divBdr>
        <w:top w:val="none" w:sz="0" w:space="0" w:color="auto"/>
        <w:left w:val="none" w:sz="0" w:space="0" w:color="auto"/>
        <w:bottom w:val="none" w:sz="0" w:space="0" w:color="auto"/>
        <w:right w:val="none" w:sz="0" w:space="0" w:color="auto"/>
      </w:divBdr>
    </w:div>
    <w:div w:id="2084984965">
      <w:bodyDiv w:val="1"/>
      <w:marLeft w:val="0"/>
      <w:marRight w:val="0"/>
      <w:marTop w:val="0"/>
      <w:marBottom w:val="0"/>
      <w:divBdr>
        <w:top w:val="none" w:sz="0" w:space="0" w:color="auto"/>
        <w:left w:val="none" w:sz="0" w:space="0" w:color="auto"/>
        <w:bottom w:val="none" w:sz="0" w:space="0" w:color="auto"/>
        <w:right w:val="none" w:sz="0" w:space="0" w:color="auto"/>
      </w:divBdr>
    </w:div>
    <w:div w:id="2087261549">
      <w:bodyDiv w:val="1"/>
      <w:marLeft w:val="0"/>
      <w:marRight w:val="0"/>
      <w:marTop w:val="0"/>
      <w:marBottom w:val="0"/>
      <w:divBdr>
        <w:top w:val="none" w:sz="0" w:space="0" w:color="auto"/>
        <w:left w:val="none" w:sz="0" w:space="0" w:color="auto"/>
        <w:bottom w:val="none" w:sz="0" w:space="0" w:color="auto"/>
        <w:right w:val="none" w:sz="0" w:space="0" w:color="auto"/>
      </w:divBdr>
    </w:div>
    <w:div w:id="2088065274">
      <w:bodyDiv w:val="1"/>
      <w:marLeft w:val="0"/>
      <w:marRight w:val="0"/>
      <w:marTop w:val="0"/>
      <w:marBottom w:val="0"/>
      <w:divBdr>
        <w:top w:val="none" w:sz="0" w:space="0" w:color="auto"/>
        <w:left w:val="none" w:sz="0" w:space="0" w:color="auto"/>
        <w:bottom w:val="none" w:sz="0" w:space="0" w:color="auto"/>
        <w:right w:val="none" w:sz="0" w:space="0" w:color="auto"/>
      </w:divBdr>
    </w:div>
    <w:div w:id="2091926319">
      <w:bodyDiv w:val="1"/>
      <w:marLeft w:val="0"/>
      <w:marRight w:val="0"/>
      <w:marTop w:val="0"/>
      <w:marBottom w:val="0"/>
      <w:divBdr>
        <w:top w:val="none" w:sz="0" w:space="0" w:color="auto"/>
        <w:left w:val="none" w:sz="0" w:space="0" w:color="auto"/>
        <w:bottom w:val="none" w:sz="0" w:space="0" w:color="auto"/>
        <w:right w:val="none" w:sz="0" w:space="0" w:color="auto"/>
      </w:divBdr>
    </w:div>
    <w:div w:id="2092774257">
      <w:bodyDiv w:val="1"/>
      <w:marLeft w:val="0"/>
      <w:marRight w:val="0"/>
      <w:marTop w:val="0"/>
      <w:marBottom w:val="0"/>
      <w:divBdr>
        <w:top w:val="none" w:sz="0" w:space="0" w:color="auto"/>
        <w:left w:val="none" w:sz="0" w:space="0" w:color="auto"/>
        <w:bottom w:val="none" w:sz="0" w:space="0" w:color="auto"/>
        <w:right w:val="none" w:sz="0" w:space="0" w:color="auto"/>
      </w:divBdr>
    </w:div>
    <w:div w:id="2094692693">
      <w:bodyDiv w:val="1"/>
      <w:marLeft w:val="0"/>
      <w:marRight w:val="0"/>
      <w:marTop w:val="0"/>
      <w:marBottom w:val="0"/>
      <w:divBdr>
        <w:top w:val="none" w:sz="0" w:space="0" w:color="auto"/>
        <w:left w:val="none" w:sz="0" w:space="0" w:color="auto"/>
        <w:bottom w:val="none" w:sz="0" w:space="0" w:color="auto"/>
        <w:right w:val="none" w:sz="0" w:space="0" w:color="auto"/>
      </w:divBdr>
    </w:div>
    <w:div w:id="2097894856">
      <w:bodyDiv w:val="1"/>
      <w:marLeft w:val="0"/>
      <w:marRight w:val="0"/>
      <w:marTop w:val="0"/>
      <w:marBottom w:val="0"/>
      <w:divBdr>
        <w:top w:val="none" w:sz="0" w:space="0" w:color="auto"/>
        <w:left w:val="none" w:sz="0" w:space="0" w:color="auto"/>
        <w:bottom w:val="none" w:sz="0" w:space="0" w:color="auto"/>
        <w:right w:val="none" w:sz="0" w:space="0" w:color="auto"/>
      </w:divBdr>
    </w:div>
    <w:div w:id="2102144532">
      <w:bodyDiv w:val="1"/>
      <w:marLeft w:val="0"/>
      <w:marRight w:val="0"/>
      <w:marTop w:val="0"/>
      <w:marBottom w:val="0"/>
      <w:divBdr>
        <w:top w:val="none" w:sz="0" w:space="0" w:color="auto"/>
        <w:left w:val="none" w:sz="0" w:space="0" w:color="auto"/>
        <w:bottom w:val="none" w:sz="0" w:space="0" w:color="auto"/>
        <w:right w:val="none" w:sz="0" w:space="0" w:color="auto"/>
      </w:divBdr>
    </w:div>
    <w:div w:id="2105150825">
      <w:bodyDiv w:val="1"/>
      <w:marLeft w:val="0"/>
      <w:marRight w:val="0"/>
      <w:marTop w:val="0"/>
      <w:marBottom w:val="0"/>
      <w:divBdr>
        <w:top w:val="none" w:sz="0" w:space="0" w:color="auto"/>
        <w:left w:val="none" w:sz="0" w:space="0" w:color="auto"/>
        <w:bottom w:val="none" w:sz="0" w:space="0" w:color="auto"/>
        <w:right w:val="none" w:sz="0" w:space="0" w:color="auto"/>
      </w:divBdr>
    </w:div>
    <w:div w:id="2106726680">
      <w:bodyDiv w:val="1"/>
      <w:marLeft w:val="0"/>
      <w:marRight w:val="0"/>
      <w:marTop w:val="0"/>
      <w:marBottom w:val="0"/>
      <w:divBdr>
        <w:top w:val="none" w:sz="0" w:space="0" w:color="auto"/>
        <w:left w:val="none" w:sz="0" w:space="0" w:color="auto"/>
        <w:bottom w:val="none" w:sz="0" w:space="0" w:color="auto"/>
        <w:right w:val="none" w:sz="0" w:space="0" w:color="auto"/>
      </w:divBdr>
    </w:div>
    <w:div w:id="2108229562">
      <w:bodyDiv w:val="1"/>
      <w:marLeft w:val="0"/>
      <w:marRight w:val="0"/>
      <w:marTop w:val="0"/>
      <w:marBottom w:val="0"/>
      <w:divBdr>
        <w:top w:val="none" w:sz="0" w:space="0" w:color="auto"/>
        <w:left w:val="none" w:sz="0" w:space="0" w:color="auto"/>
        <w:bottom w:val="none" w:sz="0" w:space="0" w:color="auto"/>
        <w:right w:val="none" w:sz="0" w:space="0" w:color="auto"/>
      </w:divBdr>
    </w:div>
    <w:div w:id="2108964055">
      <w:bodyDiv w:val="1"/>
      <w:marLeft w:val="0"/>
      <w:marRight w:val="0"/>
      <w:marTop w:val="0"/>
      <w:marBottom w:val="0"/>
      <w:divBdr>
        <w:top w:val="none" w:sz="0" w:space="0" w:color="auto"/>
        <w:left w:val="none" w:sz="0" w:space="0" w:color="auto"/>
        <w:bottom w:val="none" w:sz="0" w:space="0" w:color="auto"/>
        <w:right w:val="none" w:sz="0" w:space="0" w:color="auto"/>
      </w:divBdr>
    </w:div>
    <w:div w:id="2109693702">
      <w:bodyDiv w:val="1"/>
      <w:marLeft w:val="0"/>
      <w:marRight w:val="0"/>
      <w:marTop w:val="0"/>
      <w:marBottom w:val="0"/>
      <w:divBdr>
        <w:top w:val="none" w:sz="0" w:space="0" w:color="auto"/>
        <w:left w:val="none" w:sz="0" w:space="0" w:color="auto"/>
        <w:bottom w:val="none" w:sz="0" w:space="0" w:color="auto"/>
        <w:right w:val="none" w:sz="0" w:space="0" w:color="auto"/>
      </w:divBdr>
    </w:div>
    <w:div w:id="2110421207">
      <w:bodyDiv w:val="1"/>
      <w:marLeft w:val="0"/>
      <w:marRight w:val="0"/>
      <w:marTop w:val="0"/>
      <w:marBottom w:val="0"/>
      <w:divBdr>
        <w:top w:val="none" w:sz="0" w:space="0" w:color="auto"/>
        <w:left w:val="none" w:sz="0" w:space="0" w:color="auto"/>
        <w:bottom w:val="none" w:sz="0" w:space="0" w:color="auto"/>
        <w:right w:val="none" w:sz="0" w:space="0" w:color="auto"/>
      </w:divBdr>
    </w:div>
    <w:div w:id="2110924113">
      <w:bodyDiv w:val="1"/>
      <w:marLeft w:val="0"/>
      <w:marRight w:val="0"/>
      <w:marTop w:val="0"/>
      <w:marBottom w:val="0"/>
      <w:divBdr>
        <w:top w:val="none" w:sz="0" w:space="0" w:color="auto"/>
        <w:left w:val="none" w:sz="0" w:space="0" w:color="auto"/>
        <w:bottom w:val="none" w:sz="0" w:space="0" w:color="auto"/>
        <w:right w:val="none" w:sz="0" w:space="0" w:color="auto"/>
      </w:divBdr>
    </w:div>
    <w:div w:id="2111774781">
      <w:bodyDiv w:val="1"/>
      <w:marLeft w:val="0"/>
      <w:marRight w:val="0"/>
      <w:marTop w:val="0"/>
      <w:marBottom w:val="0"/>
      <w:divBdr>
        <w:top w:val="none" w:sz="0" w:space="0" w:color="auto"/>
        <w:left w:val="none" w:sz="0" w:space="0" w:color="auto"/>
        <w:bottom w:val="none" w:sz="0" w:space="0" w:color="auto"/>
        <w:right w:val="none" w:sz="0" w:space="0" w:color="auto"/>
      </w:divBdr>
    </w:div>
    <w:div w:id="2114011621">
      <w:bodyDiv w:val="1"/>
      <w:marLeft w:val="0"/>
      <w:marRight w:val="0"/>
      <w:marTop w:val="0"/>
      <w:marBottom w:val="0"/>
      <w:divBdr>
        <w:top w:val="none" w:sz="0" w:space="0" w:color="auto"/>
        <w:left w:val="none" w:sz="0" w:space="0" w:color="auto"/>
        <w:bottom w:val="none" w:sz="0" w:space="0" w:color="auto"/>
        <w:right w:val="none" w:sz="0" w:space="0" w:color="auto"/>
      </w:divBdr>
    </w:div>
    <w:div w:id="2116318252">
      <w:bodyDiv w:val="1"/>
      <w:marLeft w:val="0"/>
      <w:marRight w:val="0"/>
      <w:marTop w:val="0"/>
      <w:marBottom w:val="0"/>
      <w:divBdr>
        <w:top w:val="none" w:sz="0" w:space="0" w:color="auto"/>
        <w:left w:val="none" w:sz="0" w:space="0" w:color="auto"/>
        <w:bottom w:val="none" w:sz="0" w:space="0" w:color="auto"/>
        <w:right w:val="none" w:sz="0" w:space="0" w:color="auto"/>
      </w:divBdr>
    </w:div>
    <w:div w:id="2119566390">
      <w:bodyDiv w:val="1"/>
      <w:marLeft w:val="0"/>
      <w:marRight w:val="0"/>
      <w:marTop w:val="0"/>
      <w:marBottom w:val="0"/>
      <w:divBdr>
        <w:top w:val="none" w:sz="0" w:space="0" w:color="auto"/>
        <w:left w:val="none" w:sz="0" w:space="0" w:color="auto"/>
        <w:bottom w:val="none" w:sz="0" w:space="0" w:color="auto"/>
        <w:right w:val="none" w:sz="0" w:space="0" w:color="auto"/>
      </w:divBdr>
    </w:div>
    <w:div w:id="2121218342">
      <w:bodyDiv w:val="1"/>
      <w:marLeft w:val="0"/>
      <w:marRight w:val="0"/>
      <w:marTop w:val="0"/>
      <w:marBottom w:val="0"/>
      <w:divBdr>
        <w:top w:val="none" w:sz="0" w:space="0" w:color="auto"/>
        <w:left w:val="none" w:sz="0" w:space="0" w:color="auto"/>
        <w:bottom w:val="none" w:sz="0" w:space="0" w:color="auto"/>
        <w:right w:val="none" w:sz="0" w:space="0" w:color="auto"/>
      </w:divBdr>
    </w:div>
    <w:div w:id="2124499328">
      <w:bodyDiv w:val="1"/>
      <w:marLeft w:val="0"/>
      <w:marRight w:val="0"/>
      <w:marTop w:val="0"/>
      <w:marBottom w:val="0"/>
      <w:divBdr>
        <w:top w:val="none" w:sz="0" w:space="0" w:color="auto"/>
        <w:left w:val="none" w:sz="0" w:space="0" w:color="auto"/>
        <w:bottom w:val="none" w:sz="0" w:space="0" w:color="auto"/>
        <w:right w:val="none" w:sz="0" w:space="0" w:color="auto"/>
      </w:divBdr>
    </w:div>
    <w:div w:id="2127117433">
      <w:bodyDiv w:val="1"/>
      <w:marLeft w:val="0"/>
      <w:marRight w:val="0"/>
      <w:marTop w:val="0"/>
      <w:marBottom w:val="0"/>
      <w:divBdr>
        <w:top w:val="none" w:sz="0" w:space="0" w:color="auto"/>
        <w:left w:val="none" w:sz="0" w:space="0" w:color="auto"/>
        <w:bottom w:val="none" w:sz="0" w:space="0" w:color="auto"/>
        <w:right w:val="none" w:sz="0" w:space="0" w:color="auto"/>
      </w:divBdr>
    </w:div>
    <w:div w:id="2128431968">
      <w:bodyDiv w:val="1"/>
      <w:marLeft w:val="0"/>
      <w:marRight w:val="0"/>
      <w:marTop w:val="0"/>
      <w:marBottom w:val="0"/>
      <w:divBdr>
        <w:top w:val="none" w:sz="0" w:space="0" w:color="auto"/>
        <w:left w:val="none" w:sz="0" w:space="0" w:color="auto"/>
        <w:bottom w:val="none" w:sz="0" w:space="0" w:color="auto"/>
        <w:right w:val="none" w:sz="0" w:space="0" w:color="auto"/>
      </w:divBdr>
    </w:div>
    <w:div w:id="2130589110">
      <w:bodyDiv w:val="1"/>
      <w:marLeft w:val="0"/>
      <w:marRight w:val="0"/>
      <w:marTop w:val="0"/>
      <w:marBottom w:val="0"/>
      <w:divBdr>
        <w:top w:val="none" w:sz="0" w:space="0" w:color="auto"/>
        <w:left w:val="none" w:sz="0" w:space="0" w:color="auto"/>
        <w:bottom w:val="none" w:sz="0" w:space="0" w:color="auto"/>
        <w:right w:val="none" w:sz="0" w:space="0" w:color="auto"/>
      </w:divBdr>
    </w:div>
    <w:div w:id="2132163216">
      <w:bodyDiv w:val="1"/>
      <w:marLeft w:val="0"/>
      <w:marRight w:val="0"/>
      <w:marTop w:val="0"/>
      <w:marBottom w:val="0"/>
      <w:divBdr>
        <w:top w:val="none" w:sz="0" w:space="0" w:color="auto"/>
        <w:left w:val="none" w:sz="0" w:space="0" w:color="auto"/>
        <w:bottom w:val="none" w:sz="0" w:space="0" w:color="auto"/>
        <w:right w:val="none" w:sz="0" w:space="0" w:color="auto"/>
      </w:divBdr>
    </w:div>
    <w:div w:id="2136214032">
      <w:bodyDiv w:val="1"/>
      <w:marLeft w:val="0"/>
      <w:marRight w:val="0"/>
      <w:marTop w:val="0"/>
      <w:marBottom w:val="0"/>
      <w:divBdr>
        <w:top w:val="none" w:sz="0" w:space="0" w:color="auto"/>
        <w:left w:val="none" w:sz="0" w:space="0" w:color="auto"/>
        <w:bottom w:val="none" w:sz="0" w:space="0" w:color="auto"/>
        <w:right w:val="none" w:sz="0" w:space="0" w:color="auto"/>
      </w:divBdr>
    </w:div>
    <w:div w:id="2137334642">
      <w:bodyDiv w:val="1"/>
      <w:marLeft w:val="0"/>
      <w:marRight w:val="0"/>
      <w:marTop w:val="0"/>
      <w:marBottom w:val="0"/>
      <w:divBdr>
        <w:top w:val="none" w:sz="0" w:space="0" w:color="auto"/>
        <w:left w:val="none" w:sz="0" w:space="0" w:color="auto"/>
        <w:bottom w:val="none" w:sz="0" w:space="0" w:color="auto"/>
        <w:right w:val="none" w:sz="0" w:space="0" w:color="auto"/>
      </w:divBdr>
    </w:div>
    <w:div w:id="2140370665">
      <w:bodyDiv w:val="1"/>
      <w:marLeft w:val="0"/>
      <w:marRight w:val="0"/>
      <w:marTop w:val="0"/>
      <w:marBottom w:val="0"/>
      <w:divBdr>
        <w:top w:val="none" w:sz="0" w:space="0" w:color="auto"/>
        <w:left w:val="none" w:sz="0" w:space="0" w:color="auto"/>
        <w:bottom w:val="none" w:sz="0" w:space="0" w:color="auto"/>
        <w:right w:val="none" w:sz="0" w:space="0" w:color="auto"/>
      </w:divBdr>
    </w:div>
    <w:div w:id="2141418235">
      <w:bodyDiv w:val="1"/>
      <w:marLeft w:val="0"/>
      <w:marRight w:val="0"/>
      <w:marTop w:val="0"/>
      <w:marBottom w:val="0"/>
      <w:divBdr>
        <w:top w:val="none" w:sz="0" w:space="0" w:color="auto"/>
        <w:left w:val="none" w:sz="0" w:space="0" w:color="auto"/>
        <w:bottom w:val="none" w:sz="0" w:space="0" w:color="auto"/>
        <w:right w:val="none" w:sz="0" w:space="0" w:color="auto"/>
      </w:divBdr>
    </w:div>
    <w:div w:id="2147046149">
      <w:bodyDiv w:val="1"/>
      <w:marLeft w:val="0"/>
      <w:marRight w:val="0"/>
      <w:marTop w:val="0"/>
      <w:marBottom w:val="0"/>
      <w:divBdr>
        <w:top w:val="none" w:sz="0" w:space="0" w:color="auto"/>
        <w:left w:val="none" w:sz="0" w:space="0" w:color="auto"/>
        <w:bottom w:val="none" w:sz="0" w:space="0" w:color="auto"/>
        <w:right w:val="none" w:sz="0" w:space="0" w:color="auto"/>
      </w:divBdr>
    </w:div>
    <w:div w:id="214723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DeS22</b:Tag>
    <b:SourceType>InternetSite</b:SourceType>
    <b:Guid>{6600A297-0BD1-4F7E-A7A6-55DA1329C336}</b:Guid>
    <b:Title>Gone for now, or gone for good?  How play the new talent game and win back workers.</b:Title>
    <b:Year>2022</b:Year>
    <b:YearAccessed>2022</b:YearAccessed>
    <b:MonthAccessed>May</b:MonthAccessed>
    <b:DayAccessed>19</b:DayAccessed>
    <b:URL>https://www.mckinsey.com/business-functions/people-and-organizational-performance/our-insights/gone-for-now-or-gone-for-good-how-to-play-the-new-talent-game-and-win-back-workers</b:URL>
    <b:Author>
      <b:Author>
        <b:NameList>
          <b:Person>
            <b:Last>De Smet</b:Last>
            <b:First>Aaron</b:First>
          </b:Person>
          <b:Person>
            <b:Last>Dowling</b:Last>
            <b:First>Bonnie</b:First>
          </b:Person>
          <b:Person>
            <b:Last>Mugayar-Baldocchi</b:Last>
            <b:First>Marino</b:First>
          </b:Person>
          <b:Person>
            <b:Last>Schaninger</b:Last>
            <b:First>Bill</b:First>
          </b:Person>
        </b:NameList>
      </b:Author>
    </b:Author>
    <b:RefOrder>3</b:RefOrder>
  </b:Source>
  <b:Source>
    <b:Tag>CIP1a</b:Tag>
    <b:SourceType>ElectronicSource</b:SourceType>
    <b:Guid>{5362B5CD-3907-43E0-8CD6-29205B15E1ED}</b:Guid>
    <b:Author>
      <b:Author>
        <b:Corporate>CIPD</b:Corporate>
      </b:Author>
    </b:Author>
    <b:Title>Employee Turnover &amp; Retention</b:Title>
    <b:Year>2021a</b:Year>
    <b:City>London</b:City>
    <b:Publisher>CIPD</b:Publisher>
    <b:RefOrder>1</b:RefOrder>
  </b:Source>
  <b:Source>
    <b:Tag>Wai21</b:Tag>
    <b:SourceType>Book</b:SourceType>
    <b:Guid>{465AA341-4F8B-458B-AB10-0E6C5C9DFED8}</b:Guid>
    <b:Title>People Practice: A Complete Guide</b:Title>
    <b:City>London</b:City>
    <b:Publisher>Kogan Page</b:Publisher>
    <b:Year>2021</b:Year>
    <b:Author>
      <b:Author>
        <b:NameList>
          <b:Person>
            <b:Last>Waite</b:Last>
            <b:First>Karen</b:First>
          </b:Person>
          <b:Person>
            <b:Last>Beevers</b:Last>
            <b:First>Kathy</b:First>
          </b:Person>
          <b:Person>
            <b:Last>Small</b:Last>
            <b:First>Nicky</b:First>
          </b:Person>
          <b:Person>
            <b:Last>Tomlinson</b:Last>
            <b:First>Keith</b:First>
          </b:Person>
          <b:Person>
            <b:Last>Hussain</b:Last>
            <b:First>Shazad</b:First>
          </b:Person>
        </b:NameList>
      </b:Author>
    </b:Author>
    <b:Edition>1st</b:Edition>
    <b:RefOrder>2</b:RefOrder>
  </b:Source>
  <b:Source>
    <b:Tag>Arm20</b:Tag>
    <b:SourceType>Book</b:SourceType>
    <b:Guid>{85349D06-1280-40C3-85F2-3C27C0CED459}</b:Guid>
    <b:Title>Armstrong's Handbook of Human Resource Practice</b:Title>
    <b:Year>2020</b:Year>
    <b:City>London</b:City>
    <b:Publisher>Kogan Page</b:Publisher>
    <b:Edition>15th</b:Edition>
    <b:Author>
      <b:Author>
        <b:NameList>
          <b:Person>
            <b:Last>Armstrong</b:Last>
            <b:First>Michael</b:First>
          </b:Person>
          <b:Person>
            <b:Last>Taylor</b:Last>
            <b:First>Stephen</b:First>
          </b:Person>
        </b:NameList>
      </b:Author>
    </b:Author>
    <b:RefOrder>4</b:RefOrder>
  </b:Source>
  <b:Source>
    <b:Tag>CIP1b</b:Tag>
    <b:SourceType>ElectronicSource</b:SourceType>
    <b:Guid>{D2F2F5E2-24D0-46BD-8890-44B5269221EA}</b:Guid>
    <b:Title>Talent Management</b:Title>
    <b:Year>2021b</b:Year>
    <b:City> London</b:City>
    <b:Publisher>CIPD</b:Publisher>
    <b:Author>
      <b:Author>
        <b:Corporate>CIPD</b:Corporate>
      </b:Author>
    </b:Author>
    <b:RefOrder>5</b:RefOrder>
  </b:Source>
  <b:Source>
    <b:Tag>Tay16</b:Tag>
    <b:SourceType>Book</b:SourceType>
    <b:Guid>{34102B9F-8EAD-42BA-8B43-CDF5F1E2662D}</b:Guid>
    <b:Title>Human Resources Management:  People and Organisations</b:Title>
    <b:City>London</b:City>
    <b:Publisher>CIPD</b:Publisher>
    <b:Year>2016</b:Year>
    <b:Edition>2nd</b:Edition>
    <b:Author>
      <b:Author>
        <b:NameList>
          <b:Person>
            <b:Last>Taylor</b:Last>
            <b:First>Stephen</b:First>
          </b:Person>
          <b:Person>
            <b:Last>Woodhams</b:Last>
            <b:First>Carol</b:First>
          </b:Person>
        </b:NameList>
      </b:Author>
    </b:Author>
    <b:RefOrder>6</b:RefOrder>
  </b:Source>
  <b:Source>
    <b:Tag>CIP2a</b:Tag>
    <b:SourceType>ElectronicSource</b:SourceType>
    <b:Guid>{DAE013ED-DB38-4423-AB42-044178EFD91B}</b:Guid>
    <b:Title>Pre-Employment Checks:  Guidance for Organisations</b:Title>
    <b:Year>2022a</b:Year>
    <b:City>London</b:City>
    <b:Publisher>CIPD</b:Publisher>
    <b:Author>
      <b:Author>
        <b:Corporate>CIPD</b:Corporate>
      </b:Author>
    </b:Author>
    <b:RefOrder>7</b:RefOrder>
  </b:Source>
  <b:Source>
    <b:Tag>CIP1c</b:Tag>
    <b:SourceType>ElectronicSource</b:SourceType>
    <b:Guid>{600AE5D8-D25F-44C9-B6B8-1D0760A59895}</b:Guid>
    <b:Author>
      <b:Author>
        <b:Corporate>CIPD</b:Corporate>
      </b:Author>
    </b:Author>
    <b:Title>Employer Brand</b:Title>
    <b:City>London</b:City>
    <b:Publisher>CIPD</b:Publisher>
    <b:Year>2021c</b:Year>
    <b:RefOrder>8</b:RefOrder>
  </b:Source>
  <b:Source>
    <b:Tag>CIP22</b:Tag>
    <b:SourceType>ElectronicSource</b:SourceType>
    <b:Guid>{73204752-B6AB-4086-8A99-D5F2F85CB39A}</b:Guid>
    <b:Title>Understanding the Economy &amp; Labour Market</b:Title>
    <b:Year>2022b</b:Year>
    <b:City>London</b:City>
    <b:Publisher>CIPD</b:Publisher>
    <b:Author>
      <b:Author>
        <b:Corporate>CIPD</b:Corporate>
      </b:Author>
    </b:Author>
    <b:RefOrder>9</b:RefOrder>
  </b:Source>
  <b:Source>
    <b:Tag>CIP1d</b:Tag>
    <b:SourceType>ElectronicSource</b:SourceType>
    <b:Guid>{72535CA7-C385-48D1-8757-ECBF9D5E7E83}</b:Guid>
    <b:Author>
      <b:Author>
        <b:Corporate>CIPD</b:Corporate>
      </b:Author>
    </b:Author>
    <b:Title>PESTLE Analysis</b:Title>
    <b:City>London</b:City>
    <b:Publisher>CIPD</b:Publisher>
    <b:Year>2021d</b:Year>
    <b:RefOrder>10</b:RefOrder>
  </b:Source>
  <b:Source>
    <b:Tag>CIP1e</b:Tag>
    <b:SourceType>ElectronicSource</b:SourceType>
    <b:Guid>{B01E9053-7A56-4087-BC47-3DF22CF01F45}</b:Guid>
    <b:Title>Selection Methods</b:Title>
    <b:Year>2021e</b:Year>
    <b:City>London</b:City>
    <b:Publisher>CIPD</b:Publisher>
    <b:Author>
      <b:Author>
        <b:Corporate>CIPD</b:Corporate>
      </b:Author>
    </b:Author>
    <b:RefOrder>11</b:RefOrder>
  </b:Source>
  <b:Source>
    <b:Tag>CIP1f</b:Tag>
    <b:SourceType>ElectronicSource</b:SourceType>
    <b:Guid>{07331DFD-CFD9-4F81-9E95-D836E3DFB07A}</b:Guid>
    <b:Author>
      <b:Author>
        <b:Corporate>CIPD</b:Corporate>
      </b:Author>
    </b:Author>
    <b:Title>Using Technology To Improve Hiring &amp; Onboarding</b:Title>
    <b:City>London</b:City>
    <b:Publisher>CIPD</b:Publisher>
    <b:Year>2021f</b:Year>
    <b:RefOrder>12</b:RefOrder>
  </b:Source>
  <b:Source>
    <b:Tag>Dep22</b:Tag>
    <b:SourceType>DocumentFromInternetSite</b:SourceType>
    <b:Guid>{D78A39C7-6C21-4D6E-AD99-C6ACEC9D7E4A}</b:Guid>
    <b:Title>Multiply Investment Prospectus (England)</b:Title>
    <b:Year>2022</b:Year>
    <b:YearAccessed>2022</b:YearAccessed>
    <b:MonthAccessed>June</b:MonthAccessed>
    <b:DayAccessed>1</b:DayAccessed>
    <b:URL>https://assets.publishing.service.gov.uk/government/uploads/system/uploads/attachment_data/file/1068822/Multiply_Investment_Prospectus.pdf</b:URL>
    <b:Author>
      <b:Author>
        <b:Corporate>Department of Education</b:Corporate>
      </b:Author>
    </b:Author>
    <b:Month>April</b:Month>
    <b:RefOrder>13</b:RefOrder>
  </b:Source>
  <b:Source>
    <b:Tag>TUC21</b:Tag>
    <b:SourceType>InternetSite</b:SourceType>
    <b:Guid>{5828279A-B362-492A-B938-F58E64AFDD9B}</b:Guid>
    <b:Title>Learning &amp; Skills</b:Title>
    <b:Year>2021</b:Year>
    <b:Author>
      <b:Author>
        <b:Corporate>TUC</b:Corporate>
      </b:Author>
    </b:Author>
    <b:YearAccessed>2022</b:YearAccessed>
    <b:MonthAccessed>June</b:MonthAccessed>
    <b:DayAccessed>1</b:DayAccessed>
    <b:URL>https://www.tuc.org.uk/resource/learning-and-skills</b:URL>
    <b:RefOrder>15</b:RefOrder>
  </b:Source>
  <b:Source>
    <b:Tag>CIP1g</b:Tag>
    <b:SourceType>ElectronicSource</b:SourceType>
    <b:Guid>{338F015E-8A72-4FF4-BA2C-CE9D1064E7C4}</b:Guid>
    <b:Title>Workforce Planning</b:Title>
    <b:Year>2021g</b:Year>
    <b:Author>
      <b:Author>
        <b:Corporate>CIPD</b:Corporate>
      </b:Author>
    </b:Author>
    <b:City>London</b:City>
    <b:Publisher>CIPD</b:Publisher>
    <b:RefOrder>16</b:RefOrder>
  </b:Source>
  <b:Source>
    <b:Tag>CIP20</b:Tag>
    <b:SourceType>ElectronicSource</b:SourceType>
    <b:Guid>{29F64CF4-B61D-4FEC-A09C-695508E70A4E}</b:Guid>
    <b:Author>
      <b:Author>
        <b:Corporate>CIPD</b:Corporate>
      </b:Author>
    </b:Author>
    <b:Title>Workplace Technology : the employee experience</b:Title>
    <b:Year>2020a</b:Year>
    <b:Month>July</b:Month>
    <b:YearAccessed>2022</b:YearAccessed>
    <b:City>London</b:City>
    <b:Publisher>CIPD</b:Publisher>
    <b:RefOrder>14</b:RefOrder>
  </b:Source>
  <b:Source>
    <b:Tag>CIP0b</b:Tag>
    <b:SourceType>ElectronicSource</b:SourceType>
    <b:Guid>{9F63042A-F322-46D5-AFC7-661C3E90EEF7}</b:Guid>
    <b:Author>
      <b:Author>
        <b:Corporate>CIPD</b:Corporate>
      </b:Author>
    </b:Author>
    <b:Title>Sucession Planning</b:Title>
    <b:City>London</b:City>
    <b:Publisher>CIPD</b:Publisher>
    <b:Year>2020b</b:Year>
    <b:RefOrder>17</b:RefOrder>
  </b:Source>
  <b:Source>
    <b:Tag>CIP1h</b:Tag>
    <b:SourceType>ElectronicSource</b:SourceType>
    <b:Guid>{686365A6-017F-41D0-96D0-E1436FBE75E1}</b:Guid>
    <b:Author>
      <b:Author>
        <b:Corporate>CIPD</b:Corporate>
      </b:Author>
    </b:Author>
    <b:Title>Inclusion &amp; Diversity in the Workplace</b:Title>
    <b:City>London</b:City>
    <b:Publisher>CIPD</b:Publisher>
    <b:Year>2021h</b:Year>
    <b:RefOrder>18</b:RefOrder>
  </b:Source>
  <b:Source>
    <b:Tag>CIP19</b:Tag>
    <b:SourceType>ElectronicSource</b:SourceType>
    <b:Guid>{94310A72-6155-4439-B24A-032ACE0F2996}</b:Guid>
    <b:Author>
      <b:Author>
        <b:Corporate>CIPD</b:Corporate>
      </b:Author>
    </b:Author>
    <b:Title>Diversity Management That Works</b:Title>
    <b:City>London</b:City>
    <b:Publisher>CIPD</b:Publisher>
    <b:Year>2019</b:Year>
    <b:RefOrder>19</b:RefOrder>
  </b:Source>
  <b:Source>
    <b:Tag>CIP1i</b:Tag>
    <b:SourceType>ElectronicSource</b:SourceType>
    <b:Guid>{5DD171B9-EACC-4D35-A5EA-5B458BDEDE8A}</b:Guid>
    <b:Author>
      <b:Author>
        <b:Corporate>CIPD</b:Corporate>
      </b:Author>
    </b:Author>
    <b:Title>Learning &amp; Development Evolving Practice</b:Title>
    <b:City>London</b:City>
    <b:Publisher>CIPD</b:Publisher>
    <b:Year>2021i</b:Year>
    <b:RefOrder>20</b:RefOrder>
  </b:Source>
  <b:Source>
    <b:Tag>Che21</b:Tag>
    <b:SourceType>Book</b:SourceType>
    <b:Guid>{27494E91-8653-4159-95C8-A0DB6D789EAD}</b:Guid>
    <b:Title>The New World of Work</b:Title>
    <b:City>London</b:City>
    <b:Publisher>Kogan Page</b:Publisher>
    <b:Year>2021</b:Year>
    <b:Edition>1st</b:Edition>
    <b:Author>
      <b:Author>
        <b:NameList>
          <b:Person>
            <b:Last>Cheese</b:Last>
            <b:First>Peter</b:First>
          </b:Person>
        </b:NameList>
      </b:Author>
    </b:Author>
    <b:RefOrder>21</b:RefOrder>
  </b:Source>
  <b:Source>
    <b:Tag>Dan19</b:Tag>
    <b:SourceType>Book</b:SourceType>
    <b:Guid>{7F714E49-E790-49D0-B4F7-9FFB28088AA9}</b:Guid>
    <b:Title>Introduction to Employment Law</b:Title>
    <b:Year>2019</b:Year>
    <b:City>London</b:City>
    <b:Publisher>Kogan Page</b:Publisher>
    <b:Edition>5th</b:Edition>
    <b:Author>
      <b:Author>
        <b:NameList>
          <b:Person>
            <b:Last>Daniels</b:Last>
            <b:First>Kathy</b:First>
          </b:Person>
        </b:NameList>
      </b:Author>
    </b:Author>
    <b:RefOrder>22</b:RefOrder>
  </b:Source>
  <b:Source>
    <b:Tag>CIP21</b:Tag>
    <b:SourceType>InternetSite</b:SourceType>
    <b:Guid>{AA1C0DB9-B859-4242-9C86-867B42362278}</b:Guid>
    <b:Title>Employment Status Q&amp;A's</b:Title>
    <b:Year>2021</b:Year>
    <b:Author>
      <b:Author>
        <b:Corporate>CIPD</b:Corporate>
      </b:Author>
    </b:Author>
    <b:YearAccessed>2022</b:YearAccessed>
    <b:MonthAccessed>June</b:MonthAccessed>
    <b:DayAccessed>6th</b:DayAccessed>
    <b:URL>https://www.cipd.co.uk/knowledge/fundamentals/emp-law/employees/status-questions</b:URL>
    <b:RefOrder>23</b:RefOrder>
  </b:Source>
</b:Sources>
</file>

<file path=customXml/itemProps1.xml><?xml version="1.0" encoding="utf-8"?>
<ds:datastoreItem xmlns:ds="http://schemas.openxmlformats.org/officeDocument/2006/customXml" ds:itemID="{E38CBF92-4070-403A-9DF8-53CBB922D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8462</TotalTime>
  <Pages>12</Pages>
  <Words>4804</Words>
  <Characters>27388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Simmonds</dc:creator>
  <cp:keywords/>
  <dc:description/>
  <cp:lastModifiedBy>Anna Simmonds</cp:lastModifiedBy>
  <cp:revision>28</cp:revision>
  <dcterms:created xsi:type="dcterms:W3CDTF">2022-05-17T08:12:00Z</dcterms:created>
  <dcterms:modified xsi:type="dcterms:W3CDTF">2022-06-06T15:31:00Z</dcterms:modified>
</cp:coreProperties>
</file>