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A42BD5" w:rsidRDefault="006B0439" w:rsidP="002F15E1">
      <w:pPr>
        <w:spacing w:line="360" w:lineRule="auto"/>
        <w:jc w:val="both"/>
        <w:rPr>
          <w:rFonts w:ascii="Arial" w:hAnsi="Arial" w:cs="Arial"/>
          <w:b/>
          <w:sz w:val="24"/>
          <w:szCs w:val="24"/>
        </w:rPr>
      </w:pPr>
      <w:r>
        <w:rPr>
          <w:rFonts w:ascii="Arial" w:hAnsi="Arial" w:cs="Arial"/>
          <w:b/>
          <w:sz w:val="24"/>
          <w:szCs w:val="24"/>
        </w:rPr>
        <w:t xml:space="preserve">Student </w:t>
      </w:r>
      <w:r w:rsidR="003907A6">
        <w:rPr>
          <w:rFonts w:ascii="Arial" w:hAnsi="Arial" w:cs="Arial"/>
          <w:b/>
          <w:sz w:val="24"/>
          <w:szCs w:val="24"/>
        </w:rPr>
        <w:t xml:space="preserve">Journal </w:t>
      </w:r>
    </w:p>
    <w:p w:rsidR="00A42BD5" w:rsidRDefault="00F839EC" w:rsidP="002F15E1">
      <w:pPr>
        <w:spacing w:line="360" w:lineRule="auto"/>
        <w:jc w:val="both"/>
        <w:rPr>
          <w:rFonts w:ascii="Arial" w:hAnsi="Arial" w:cs="Arial"/>
          <w:b/>
          <w:sz w:val="24"/>
          <w:szCs w:val="24"/>
        </w:rPr>
      </w:pPr>
      <w:proofErr w:type="spellStart"/>
      <w:r>
        <w:rPr>
          <w:rFonts w:ascii="Arial" w:hAnsi="Arial" w:cs="Arial"/>
          <w:b/>
          <w:sz w:val="24"/>
          <w:szCs w:val="24"/>
        </w:rPr>
        <w:t>Ruksana</w:t>
      </w:r>
      <w:proofErr w:type="spellEnd"/>
      <w:r>
        <w:rPr>
          <w:rFonts w:ascii="Arial" w:hAnsi="Arial" w:cs="Arial"/>
          <w:b/>
          <w:sz w:val="24"/>
          <w:szCs w:val="24"/>
        </w:rPr>
        <w:t xml:space="preserve"> Begum </w:t>
      </w:r>
    </w:p>
    <w:p w:rsidR="00A42BD5" w:rsidRDefault="00F839EC" w:rsidP="002F15E1">
      <w:pPr>
        <w:spacing w:line="360" w:lineRule="auto"/>
        <w:jc w:val="both"/>
        <w:rPr>
          <w:rFonts w:ascii="Arial" w:hAnsi="Arial" w:cs="Arial"/>
          <w:b/>
          <w:sz w:val="24"/>
          <w:szCs w:val="24"/>
        </w:rPr>
      </w:pPr>
      <w:r>
        <w:rPr>
          <w:rFonts w:ascii="Arial" w:hAnsi="Arial" w:cs="Arial"/>
          <w:b/>
          <w:sz w:val="24"/>
          <w:szCs w:val="24"/>
        </w:rPr>
        <w:t xml:space="preserve">2120533 </w:t>
      </w:r>
    </w:p>
    <w:p w:rsidR="003907A6" w:rsidRDefault="00F839EC" w:rsidP="002F15E1">
      <w:pPr>
        <w:spacing w:line="360" w:lineRule="auto"/>
        <w:jc w:val="both"/>
        <w:rPr>
          <w:rFonts w:ascii="Arial" w:hAnsi="Arial" w:cs="Arial"/>
          <w:b/>
          <w:sz w:val="24"/>
          <w:szCs w:val="24"/>
        </w:rPr>
      </w:pPr>
      <w:r>
        <w:rPr>
          <w:rFonts w:ascii="Arial" w:hAnsi="Arial" w:cs="Arial"/>
          <w:b/>
          <w:sz w:val="24"/>
          <w:szCs w:val="24"/>
        </w:rPr>
        <w:t xml:space="preserve">Ffion </w:t>
      </w:r>
      <w:proofErr w:type="spellStart"/>
      <w:r w:rsidR="00F24D00">
        <w:rPr>
          <w:rFonts w:ascii="Arial" w:hAnsi="Arial" w:cs="Arial"/>
          <w:b/>
          <w:sz w:val="24"/>
          <w:szCs w:val="24"/>
        </w:rPr>
        <w:t>Cumberpatch</w:t>
      </w:r>
      <w:proofErr w:type="spellEnd"/>
    </w:p>
    <w:p w:rsidR="003907A6" w:rsidRDefault="003907A6" w:rsidP="002F15E1">
      <w:pPr>
        <w:spacing w:line="360" w:lineRule="auto"/>
        <w:jc w:val="both"/>
        <w:rPr>
          <w:rFonts w:ascii="Arial" w:hAnsi="Arial" w:cs="Arial"/>
          <w:b/>
          <w:sz w:val="24"/>
          <w:szCs w:val="24"/>
        </w:rPr>
      </w:pPr>
    </w:p>
    <w:p w:rsidR="003907A6" w:rsidRDefault="003907A6" w:rsidP="002F15E1">
      <w:pPr>
        <w:spacing w:line="360" w:lineRule="auto"/>
        <w:jc w:val="both"/>
        <w:rPr>
          <w:rFonts w:ascii="Arial" w:hAnsi="Arial" w:cs="Arial"/>
          <w:b/>
          <w:sz w:val="24"/>
          <w:szCs w:val="24"/>
        </w:rPr>
      </w:pPr>
    </w:p>
    <w:p w:rsidR="006B0439" w:rsidRDefault="006B0439" w:rsidP="002F15E1">
      <w:pPr>
        <w:spacing w:line="360" w:lineRule="auto"/>
        <w:jc w:val="both"/>
        <w:rPr>
          <w:rFonts w:ascii="Arial" w:hAnsi="Arial" w:cs="Arial"/>
          <w:b/>
          <w:sz w:val="24"/>
          <w:szCs w:val="24"/>
        </w:rPr>
      </w:pPr>
    </w:p>
    <w:p w:rsidR="006B0439" w:rsidRPr="006B0439" w:rsidRDefault="002F15E1" w:rsidP="002F15E1">
      <w:pPr>
        <w:spacing w:line="360" w:lineRule="auto"/>
        <w:jc w:val="both"/>
        <w:rPr>
          <w:rFonts w:ascii="Arial" w:hAnsi="Arial" w:cs="Arial"/>
          <w:b/>
          <w:sz w:val="24"/>
          <w:szCs w:val="24"/>
        </w:rPr>
      </w:pPr>
      <w:r w:rsidRPr="006122AC">
        <w:rPr>
          <w:rFonts w:ascii="Arial" w:hAnsi="Arial" w:cs="Arial"/>
          <w:b/>
          <w:sz w:val="24"/>
          <w:szCs w:val="24"/>
        </w:rPr>
        <w:t>Ratings, Inspections and Reporting Procedures</w:t>
      </w:r>
    </w:p>
    <w:p w:rsidR="00440923" w:rsidRDefault="00440923" w:rsidP="006122AC">
      <w:pPr>
        <w:spacing w:line="360" w:lineRule="auto"/>
        <w:jc w:val="both"/>
        <w:rPr>
          <w:rFonts w:ascii="Arial" w:hAnsi="Arial" w:cs="Arial"/>
          <w:sz w:val="24"/>
          <w:szCs w:val="24"/>
        </w:rPr>
      </w:pPr>
    </w:p>
    <w:p w:rsidR="005920EA" w:rsidRPr="002F15E1" w:rsidRDefault="008A4218" w:rsidP="006122AC">
      <w:pPr>
        <w:spacing w:line="360" w:lineRule="auto"/>
        <w:jc w:val="both"/>
        <w:rPr>
          <w:rFonts w:ascii="Arial" w:hAnsi="Arial" w:cs="Arial"/>
          <w:sz w:val="24"/>
          <w:szCs w:val="24"/>
        </w:rPr>
      </w:pPr>
      <w:r w:rsidRPr="002F15E1">
        <w:rPr>
          <w:rFonts w:ascii="Arial" w:hAnsi="Arial" w:cs="Arial"/>
          <w:sz w:val="24"/>
          <w:szCs w:val="24"/>
        </w:rPr>
        <w:t xml:space="preserve">Food and beverage is a sector of the hospitality industry that deals with preparing meals, beverages, snacks, etc. It is a growing sector as demand to eat or drink outside is increasing; generally, all over the world, going out to eat at restaurants with family or friends is the most preferred social outing for people of all ages. However, consuming meals from outside increases the danger of food poisoning or any foodborne disease. According to data taken from WHO, 4700 people die every year due to foodborne illnesses such as salmonella, food poisoning, etc. The food and beverage industry is not the sole cause of these deaths, </w:t>
      </w:r>
      <w:r w:rsidR="006122AC">
        <w:rPr>
          <w:rFonts w:ascii="Arial" w:hAnsi="Arial" w:cs="Arial"/>
          <w:sz w:val="24"/>
          <w:szCs w:val="24"/>
        </w:rPr>
        <w:t>but it plays a significant role</w:t>
      </w:r>
      <w:r w:rsidRPr="002F15E1">
        <w:rPr>
          <w:rFonts w:ascii="Arial" w:hAnsi="Arial" w:cs="Arial"/>
          <w:sz w:val="24"/>
          <w:szCs w:val="24"/>
        </w:rPr>
        <w:t xml:space="preserve"> </w:t>
      </w:r>
      <w:r w:rsidR="007F4BC6" w:rsidRPr="002F15E1">
        <w:rPr>
          <w:rFonts w:ascii="Arial" w:hAnsi="Arial" w:cs="Arial"/>
          <w:color w:val="000000"/>
          <w:sz w:val="24"/>
          <w:szCs w:val="24"/>
          <w:shd w:val="clear" w:color="auto" w:fill="FFFFFF"/>
        </w:rPr>
        <w:t>(Food Saf</w:t>
      </w:r>
      <w:r w:rsidR="006122AC">
        <w:rPr>
          <w:rFonts w:ascii="Arial" w:hAnsi="Arial" w:cs="Arial"/>
          <w:color w:val="000000"/>
          <w:sz w:val="24"/>
          <w:szCs w:val="24"/>
          <w:shd w:val="clear" w:color="auto" w:fill="FFFFFF"/>
        </w:rPr>
        <w:t>ety in the Hospitality Industry</w:t>
      </w:r>
      <w:r w:rsidR="007F4BC6" w:rsidRPr="002F15E1">
        <w:rPr>
          <w:rFonts w:ascii="Arial" w:hAnsi="Arial" w:cs="Arial"/>
          <w:color w:val="000000"/>
          <w:sz w:val="24"/>
          <w:szCs w:val="24"/>
          <w:shd w:val="clear" w:color="auto" w:fill="FFFFFF"/>
        </w:rPr>
        <w:t xml:space="preserve"> 2020)</w:t>
      </w:r>
      <w:r w:rsidR="006122AC">
        <w:rPr>
          <w:rFonts w:ascii="Arial" w:hAnsi="Arial" w:cs="Arial"/>
          <w:color w:val="000000"/>
          <w:sz w:val="24"/>
          <w:szCs w:val="24"/>
          <w:shd w:val="clear" w:color="auto" w:fill="FFFFFF"/>
        </w:rPr>
        <w:t>.</w:t>
      </w:r>
      <w:r w:rsidRPr="002F15E1">
        <w:rPr>
          <w:rFonts w:ascii="Arial" w:hAnsi="Arial" w:cs="Arial"/>
          <w:sz w:val="24"/>
          <w:szCs w:val="24"/>
        </w:rPr>
        <w:t xml:space="preserve"> To decrease the risks associated with food and increase the overall food safety and hygiene UK government took the initiative to control it by making all food processing companies adhere to food safety standards and regulations as recommended by the FSA. </w:t>
      </w:r>
    </w:p>
    <w:p w:rsidR="007F4BC6" w:rsidRPr="002F15E1" w:rsidRDefault="00866339" w:rsidP="006122AC">
      <w:pPr>
        <w:spacing w:line="360" w:lineRule="auto"/>
        <w:jc w:val="both"/>
        <w:rPr>
          <w:rFonts w:ascii="Arial" w:hAnsi="Arial" w:cs="Arial"/>
          <w:color w:val="000000"/>
          <w:sz w:val="24"/>
          <w:szCs w:val="24"/>
          <w:shd w:val="clear" w:color="auto" w:fill="FFFFFF"/>
        </w:rPr>
      </w:pPr>
      <w:r w:rsidRPr="002F15E1">
        <w:rPr>
          <w:rFonts w:ascii="Arial" w:hAnsi="Arial" w:cs="Arial"/>
          <w:sz w:val="24"/>
          <w:szCs w:val="24"/>
        </w:rPr>
        <w:t>The safety standards not only protect the consumers from the risk of diseases but also protects food companies against financial losses resulting from product bans, potential litigations, or layoffs by authorities based on poor inspection reports. Health officers are assigned to assess the efficacy of a business's safety management to ensure that it is following all standards and regulations. Food inspections are routine operating protocols done once or twice a year to ensure food safety and prevent any disease outbreak. The health officers or inspectors look at a wide range of aspects such as general cleanliness and hygiene, the structural integrity of the establishment, food handling and storing practices, staff hygiene, etc. The inspectors are also expected to check the restaurant's safety certifications and HACCP plan to see the dedication of the staff and company to safety management. The health inspectors are authorized to penalize or take legal actions against a restaurant if they find food or practices that pose an immediate risk to public health</w:t>
      </w:r>
      <w:r w:rsidR="006122AC">
        <w:rPr>
          <w:rFonts w:ascii="Arial" w:hAnsi="Arial" w:cs="Arial"/>
          <w:sz w:val="24"/>
          <w:szCs w:val="24"/>
        </w:rPr>
        <w:t xml:space="preserve"> </w:t>
      </w:r>
      <w:r w:rsidR="007F4BC6" w:rsidRPr="002F15E1">
        <w:rPr>
          <w:rFonts w:ascii="Arial" w:hAnsi="Arial" w:cs="Arial"/>
          <w:color w:val="000000"/>
          <w:sz w:val="24"/>
          <w:szCs w:val="24"/>
          <w:shd w:val="clear" w:color="auto" w:fill="FFFFFF"/>
        </w:rPr>
        <w:t>(</w:t>
      </w:r>
      <w:proofErr w:type="spellStart"/>
      <w:r w:rsidR="007F4BC6" w:rsidRPr="002F15E1">
        <w:rPr>
          <w:rFonts w:ascii="Arial" w:hAnsi="Arial" w:cs="Arial"/>
          <w:color w:val="000000"/>
          <w:sz w:val="24"/>
          <w:szCs w:val="24"/>
          <w:shd w:val="clear" w:color="auto" w:fill="FFFFFF"/>
        </w:rPr>
        <w:t>Roos</w:t>
      </w:r>
      <w:proofErr w:type="spellEnd"/>
      <w:r w:rsidR="007F4BC6" w:rsidRPr="002F15E1">
        <w:rPr>
          <w:rFonts w:ascii="Arial" w:hAnsi="Arial" w:cs="Arial"/>
          <w:color w:val="000000"/>
          <w:sz w:val="24"/>
          <w:szCs w:val="24"/>
          <w:shd w:val="clear" w:color="auto" w:fill="FFFFFF"/>
        </w:rPr>
        <w:t xml:space="preserve"> 2021)</w:t>
      </w:r>
      <w:r w:rsidR="006122AC">
        <w:rPr>
          <w:rFonts w:ascii="Arial" w:hAnsi="Arial" w:cs="Arial"/>
          <w:color w:val="000000"/>
          <w:sz w:val="24"/>
          <w:szCs w:val="24"/>
          <w:shd w:val="clear" w:color="auto" w:fill="FFFFFF"/>
        </w:rPr>
        <w:t>.</w:t>
      </w:r>
    </w:p>
    <w:p w:rsidR="003775E8" w:rsidRPr="002F15E1" w:rsidRDefault="00990B6E" w:rsidP="006122AC">
      <w:pPr>
        <w:spacing w:line="360" w:lineRule="auto"/>
        <w:jc w:val="both"/>
        <w:rPr>
          <w:rFonts w:ascii="Arial" w:hAnsi="Arial" w:cs="Arial"/>
          <w:sz w:val="24"/>
          <w:szCs w:val="24"/>
        </w:rPr>
      </w:pPr>
      <w:r w:rsidRPr="002F15E1">
        <w:rPr>
          <w:rFonts w:ascii="Arial" w:hAnsi="Arial" w:cs="Arial"/>
          <w:sz w:val="24"/>
          <w:szCs w:val="24"/>
        </w:rPr>
        <w:t>During the inspection, Health officers give scores to the business based on their food hygiene, structural cleanliness, and safety management. The food hygiene rating scheme is then utilized to generate the rating based on these results. Companies are awarded ratings from zero (least safe) to five (most safe) based on scores they achieved during the inspection. The higher the rating, the more thorough the food production safety protocols are in that restaurant. FSA created the rating system to give consumers more clarity regarding their safety and give businesses a competitive platform</w:t>
      </w:r>
      <w:r w:rsidR="006122AC">
        <w:rPr>
          <w:rFonts w:ascii="Arial" w:hAnsi="Arial" w:cs="Arial"/>
          <w:sz w:val="24"/>
          <w:szCs w:val="24"/>
        </w:rPr>
        <w:t xml:space="preserve"> </w:t>
      </w:r>
      <w:r w:rsidR="006122AC">
        <w:rPr>
          <w:rFonts w:ascii="Arial" w:hAnsi="Arial" w:cs="Arial"/>
          <w:color w:val="000000"/>
          <w:sz w:val="24"/>
          <w:szCs w:val="24"/>
          <w:shd w:val="clear" w:color="auto" w:fill="FFFFFF"/>
        </w:rPr>
        <w:t>(Stewart</w:t>
      </w:r>
      <w:r w:rsidR="002F15E1" w:rsidRPr="002F15E1">
        <w:rPr>
          <w:rFonts w:ascii="Arial" w:hAnsi="Arial" w:cs="Arial"/>
          <w:color w:val="000000"/>
          <w:sz w:val="24"/>
          <w:szCs w:val="24"/>
          <w:shd w:val="clear" w:color="auto" w:fill="FFFFFF"/>
        </w:rPr>
        <w:t xml:space="preserve"> 2020)</w:t>
      </w:r>
      <w:r w:rsidR="006122AC">
        <w:rPr>
          <w:rFonts w:ascii="Arial" w:hAnsi="Arial" w:cs="Arial"/>
          <w:color w:val="000000"/>
          <w:sz w:val="24"/>
          <w:szCs w:val="24"/>
          <w:shd w:val="clear" w:color="auto" w:fill="FFFFFF"/>
        </w:rPr>
        <w:t>.</w:t>
      </w:r>
      <w:r w:rsidRPr="002F15E1">
        <w:rPr>
          <w:rFonts w:ascii="Arial" w:hAnsi="Arial" w:cs="Arial"/>
          <w:sz w:val="24"/>
          <w:szCs w:val="24"/>
        </w:rPr>
        <w:t xml:space="preserve"> I believe food ratings are very important as it shows the restaurant puts the safety of its consumers above everything else. This eases our conscience and helps us relax while eating out.</w:t>
      </w:r>
    </w:p>
    <w:p w:rsidR="007F4BC6" w:rsidRPr="002F15E1" w:rsidRDefault="007F4BC6" w:rsidP="006122AC">
      <w:pPr>
        <w:spacing w:line="360" w:lineRule="auto"/>
        <w:jc w:val="both"/>
        <w:rPr>
          <w:rFonts w:ascii="Arial" w:hAnsi="Arial" w:cs="Arial"/>
          <w:sz w:val="24"/>
          <w:szCs w:val="24"/>
        </w:rPr>
      </w:pPr>
      <w:r w:rsidRPr="002F15E1">
        <w:rPr>
          <w:rFonts w:ascii="Arial" w:hAnsi="Arial" w:cs="Arial"/>
          <w:sz w:val="24"/>
          <w:szCs w:val="24"/>
        </w:rPr>
        <w:t>Food inspections, are typically followed by an inspection report that assigns a rating to the restaurant as well as an account of what the inspector observed. An inspection report is a summary of the assessment that highlights all findings with a specific emphasis on defects or inadequacies. Every food establishment, large or small, is inspected and issued a report. This report is provided to the public on local websites to answer any safety-related questions about that facility to centralize all data.</w:t>
      </w: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The food inspection report contains the following information in the same order:</w:t>
      </w: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         Basic information of the establishment for the reader to properly identify it.</w:t>
      </w: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         The purpose of the inspection. It could be either a routine inspection or based on a specific complaint made about the restaurant.</w:t>
      </w: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         The number and violations and their description, if found any.</w:t>
      </w: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         Ratings and the score the business achieved after the inspection.</w:t>
      </w: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         Safety knowledge and training of staff along with safety certifications and HACCP plans.</w:t>
      </w:r>
    </w:p>
    <w:p w:rsidR="007F4BC6" w:rsidRPr="002F15E1" w:rsidRDefault="007F4BC6" w:rsidP="002F15E1">
      <w:pPr>
        <w:spacing w:line="360" w:lineRule="auto"/>
        <w:jc w:val="both"/>
        <w:rPr>
          <w:rFonts w:ascii="Arial" w:hAnsi="Arial" w:cs="Arial"/>
          <w:sz w:val="24"/>
          <w:szCs w:val="24"/>
        </w:rPr>
      </w:pPr>
      <w:r w:rsidRPr="002F15E1">
        <w:rPr>
          <w:rFonts w:ascii="Arial" w:hAnsi="Arial" w:cs="Arial"/>
          <w:sz w:val="24"/>
          <w:szCs w:val="24"/>
        </w:rPr>
        <w:t>-         Observations, comments, and recommendations given by the inspector o</w:t>
      </w:r>
      <w:r w:rsidR="006122AC">
        <w:rPr>
          <w:rFonts w:ascii="Arial" w:hAnsi="Arial" w:cs="Arial"/>
          <w:sz w:val="24"/>
          <w:szCs w:val="24"/>
        </w:rPr>
        <w:t>n different non-compliant areas</w:t>
      </w:r>
      <w:r w:rsidRPr="002F15E1">
        <w:rPr>
          <w:rFonts w:ascii="Arial" w:hAnsi="Arial" w:cs="Arial"/>
          <w:sz w:val="24"/>
          <w:szCs w:val="24"/>
        </w:rPr>
        <w:t xml:space="preserve"> </w:t>
      </w:r>
      <w:r w:rsidR="006122AC">
        <w:rPr>
          <w:rFonts w:ascii="Arial" w:hAnsi="Arial" w:cs="Arial"/>
          <w:color w:val="000000"/>
          <w:sz w:val="24"/>
          <w:szCs w:val="24"/>
          <w:shd w:val="clear" w:color="auto" w:fill="FFFFFF"/>
        </w:rPr>
        <w:t>(</w:t>
      </w:r>
      <w:proofErr w:type="spellStart"/>
      <w:r w:rsidR="006122AC">
        <w:rPr>
          <w:rFonts w:ascii="Arial" w:hAnsi="Arial" w:cs="Arial"/>
          <w:color w:val="000000"/>
          <w:sz w:val="24"/>
          <w:szCs w:val="24"/>
          <w:shd w:val="clear" w:color="auto" w:fill="FFFFFF"/>
        </w:rPr>
        <w:t>Njunina</w:t>
      </w:r>
      <w:proofErr w:type="spellEnd"/>
      <w:r w:rsidR="002F15E1" w:rsidRPr="002F15E1">
        <w:rPr>
          <w:rFonts w:ascii="Arial" w:hAnsi="Arial" w:cs="Arial"/>
          <w:color w:val="000000"/>
          <w:sz w:val="24"/>
          <w:szCs w:val="24"/>
          <w:shd w:val="clear" w:color="auto" w:fill="FFFFFF"/>
        </w:rPr>
        <w:t xml:space="preserve"> 2022)</w:t>
      </w:r>
      <w:r w:rsidR="006122AC">
        <w:rPr>
          <w:rFonts w:ascii="Arial" w:hAnsi="Arial" w:cs="Arial"/>
          <w:color w:val="000000"/>
          <w:sz w:val="24"/>
          <w:szCs w:val="24"/>
          <w:shd w:val="clear" w:color="auto" w:fill="FFFFFF"/>
        </w:rPr>
        <w:t>.</w:t>
      </w:r>
    </w:p>
    <w:p w:rsidR="00B26791" w:rsidRDefault="00C0121A" w:rsidP="006122AC">
      <w:pPr>
        <w:spacing w:line="360" w:lineRule="auto"/>
        <w:jc w:val="both"/>
        <w:rPr>
          <w:rFonts w:ascii="Arial" w:hAnsi="Arial" w:cs="Arial"/>
          <w:sz w:val="24"/>
          <w:szCs w:val="24"/>
        </w:rPr>
      </w:pPr>
      <w:r w:rsidRPr="002F15E1">
        <w:rPr>
          <w:rFonts w:ascii="Arial" w:hAnsi="Arial" w:cs="Arial"/>
          <w:sz w:val="24"/>
          <w:szCs w:val="24"/>
        </w:rPr>
        <w:t xml:space="preserve">To better understand the reporting process, I found a food inspection report of a café, Assembly house, located in Norwich, UK. The café got a rating of 4 with overall positive observations in the document, but the report highlighted the café’s shortcomings in the cleaning structure. The report included recommendations for creating a cleaning schedule and employing color-coded systems to appropriately mark stock. </w:t>
      </w:r>
      <w:r w:rsidR="002F15E1" w:rsidRPr="002F15E1">
        <w:rPr>
          <w:rFonts w:ascii="Arial" w:hAnsi="Arial" w:cs="Arial"/>
          <w:sz w:val="24"/>
          <w:szCs w:val="24"/>
        </w:rPr>
        <w:t>The report concluded with a warning to resolve all faults before the next inspection, or their ratings would fall</w:t>
      </w:r>
      <w:r w:rsidR="006122AC">
        <w:rPr>
          <w:rFonts w:ascii="Arial" w:hAnsi="Arial" w:cs="Arial"/>
          <w:sz w:val="24"/>
          <w:szCs w:val="24"/>
        </w:rPr>
        <w:t xml:space="preserve"> </w:t>
      </w:r>
      <w:r w:rsidR="002F15E1" w:rsidRPr="002F15E1">
        <w:rPr>
          <w:rFonts w:ascii="Arial" w:hAnsi="Arial" w:cs="Arial"/>
          <w:color w:val="000000"/>
          <w:sz w:val="24"/>
          <w:szCs w:val="24"/>
          <w:shd w:val="clear" w:color="auto" w:fill="FFFFFF"/>
        </w:rPr>
        <w:t>(</w:t>
      </w:r>
      <w:r w:rsidR="006122AC">
        <w:rPr>
          <w:rFonts w:ascii="Arial" w:hAnsi="Arial" w:cs="Arial"/>
          <w:color w:val="000000"/>
          <w:sz w:val="24"/>
          <w:szCs w:val="24"/>
          <w:shd w:val="clear" w:color="auto" w:fill="FFFFFF"/>
        </w:rPr>
        <w:t>Food Premises Inspection Report</w:t>
      </w:r>
      <w:r w:rsidR="002F15E1" w:rsidRPr="002F15E1">
        <w:rPr>
          <w:rFonts w:ascii="Arial" w:hAnsi="Arial" w:cs="Arial"/>
          <w:color w:val="000000"/>
          <w:sz w:val="24"/>
          <w:szCs w:val="24"/>
          <w:shd w:val="clear" w:color="auto" w:fill="FFFFFF"/>
        </w:rPr>
        <w:t xml:space="preserve"> 2017)</w:t>
      </w:r>
      <w:r w:rsidR="006122AC">
        <w:rPr>
          <w:rFonts w:ascii="Arial" w:hAnsi="Arial" w:cs="Arial"/>
          <w:color w:val="000000"/>
          <w:sz w:val="24"/>
          <w:szCs w:val="24"/>
          <w:shd w:val="clear" w:color="auto" w:fill="FFFFFF"/>
        </w:rPr>
        <w:t>.</w:t>
      </w:r>
      <w:r w:rsidRPr="002F15E1">
        <w:rPr>
          <w:rFonts w:ascii="Arial" w:hAnsi="Arial" w:cs="Arial"/>
          <w:sz w:val="24"/>
          <w:szCs w:val="24"/>
        </w:rPr>
        <w:t xml:space="preserve"> Reading this report gave me a clear view of how thorough an evaluation could be and how inspections, ratings, and reports work together.</w:t>
      </w:r>
    </w:p>
    <w:p w:rsidR="006122AC" w:rsidRPr="002F15E1" w:rsidRDefault="006122AC" w:rsidP="006122AC">
      <w:pPr>
        <w:spacing w:line="360" w:lineRule="auto"/>
        <w:jc w:val="both"/>
        <w:rPr>
          <w:rFonts w:ascii="Arial" w:hAnsi="Arial" w:cs="Arial"/>
          <w:sz w:val="24"/>
          <w:szCs w:val="24"/>
        </w:rPr>
      </w:pPr>
    </w:p>
    <w:p w:rsidR="007F4BC6" w:rsidRPr="002F15E1" w:rsidRDefault="007F4BC6" w:rsidP="002F15E1">
      <w:pPr>
        <w:spacing w:line="360" w:lineRule="auto"/>
        <w:rPr>
          <w:rFonts w:ascii="Arial" w:hAnsi="Arial" w:cs="Arial"/>
          <w:sz w:val="24"/>
          <w:szCs w:val="24"/>
        </w:rPr>
      </w:pPr>
      <w:r w:rsidRPr="002F15E1">
        <w:rPr>
          <w:rFonts w:ascii="Arial" w:hAnsi="Arial" w:cs="Arial"/>
          <w:sz w:val="24"/>
          <w:szCs w:val="24"/>
        </w:rPr>
        <w:t>REFERENCES:</w:t>
      </w:r>
    </w:p>
    <w:p w:rsidR="007F4BC6" w:rsidRPr="002F15E1" w:rsidRDefault="007F4BC6" w:rsidP="002F15E1">
      <w:pPr>
        <w:pStyle w:val="ListParagraph"/>
        <w:numPr>
          <w:ilvl w:val="0"/>
          <w:numId w:val="2"/>
        </w:numPr>
        <w:spacing w:line="360" w:lineRule="auto"/>
        <w:rPr>
          <w:rFonts w:ascii="Arial" w:hAnsi="Arial" w:cs="Arial"/>
          <w:sz w:val="24"/>
          <w:szCs w:val="24"/>
        </w:rPr>
      </w:pPr>
      <w:r w:rsidRPr="002F15E1">
        <w:rPr>
          <w:rFonts w:ascii="Arial" w:hAnsi="Arial" w:cs="Arial"/>
          <w:color w:val="000000"/>
          <w:sz w:val="24"/>
          <w:szCs w:val="24"/>
          <w:shd w:val="clear" w:color="auto" w:fill="FFFFFF"/>
        </w:rPr>
        <w:t>Rational-online.com. 2020. </w:t>
      </w:r>
      <w:r w:rsidRPr="002F15E1">
        <w:rPr>
          <w:rFonts w:ascii="Arial" w:hAnsi="Arial" w:cs="Arial"/>
          <w:i/>
          <w:iCs/>
          <w:color w:val="000000"/>
          <w:sz w:val="24"/>
          <w:szCs w:val="24"/>
          <w:shd w:val="clear" w:color="auto" w:fill="FFFFFF"/>
        </w:rPr>
        <w:t>Food Safety in the Hospitality Industry.</w:t>
      </w:r>
      <w:r w:rsidRPr="002F15E1">
        <w:rPr>
          <w:rFonts w:ascii="Arial" w:hAnsi="Arial" w:cs="Arial"/>
          <w:color w:val="000000"/>
          <w:sz w:val="24"/>
          <w:szCs w:val="24"/>
          <w:shd w:val="clear" w:color="auto" w:fill="FFFFFF"/>
        </w:rPr>
        <w:t xml:space="preserve">. [online] Available at: </w:t>
      </w:r>
      <w:hyperlink r:id="rId5" w:history="1">
        <w:r w:rsidRPr="002F15E1">
          <w:rPr>
            <w:rStyle w:val="Hyperlink"/>
            <w:rFonts w:ascii="Arial" w:hAnsi="Arial" w:cs="Arial"/>
            <w:sz w:val="24"/>
            <w:szCs w:val="24"/>
            <w:shd w:val="clear" w:color="auto" w:fill="FFFFFF"/>
          </w:rPr>
          <w:t>https://www.rational-online.com/media/images/lp/expert-summit/pdf/article-summit-food-safety-in-the-hospitality-industry.pdf</w:t>
        </w:r>
      </w:hyperlink>
      <w:r w:rsidRPr="002F15E1">
        <w:rPr>
          <w:rFonts w:ascii="Arial" w:hAnsi="Arial" w:cs="Arial"/>
          <w:color w:val="000000"/>
          <w:sz w:val="24"/>
          <w:szCs w:val="24"/>
          <w:shd w:val="clear" w:color="auto" w:fill="FFFFFF"/>
        </w:rPr>
        <w:t>[Accessed 28 May 2022].</w:t>
      </w:r>
    </w:p>
    <w:p w:rsidR="007F4BC6" w:rsidRPr="002F15E1" w:rsidRDefault="007F4BC6" w:rsidP="002F15E1">
      <w:pPr>
        <w:pStyle w:val="ListParagraph"/>
        <w:numPr>
          <w:ilvl w:val="0"/>
          <w:numId w:val="2"/>
        </w:numPr>
        <w:spacing w:line="360" w:lineRule="auto"/>
        <w:rPr>
          <w:rFonts w:ascii="Arial" w:hAnsi="Arial" w:cs="Arial"/>
          <w:sz w:val="24"/>
          <w:szCs w:val="24"/>
        </w:rPr>
      </w:pPr>
      <w:proofErr w:type="spellStart"/>
      <w:r w:rsidRPr="002F15E1">
        <w:rPr>
          <w:rFonts w:ascii="Arial" w:hAnsi="Arial" w:cs="Arial"/>
          <w:color w:val="000000"/>
          <w:sz w:val="24"/>
          <w:szCs w:val="24"/>
          <w:shd w:val="clear" w:color="auto" w:fill="FFFFFF"/>
        </w:rPr>
        <w:t>Roos</w:t>
      </w:r>
      <w:proofErr w:type="spellEnd"/>
      <w:r w:rsidRPr="002F15E1">
        <w:rPr>
          <w:rFonts w:ascii="Arial" w:hAnsi="Arial" w:cs="Arial"/>
          <w:color w:val="000000"/>
          <w:sz w:val="24"/>
          <w:szCs w:val="24"/>
          <w:shd w:val="clear" w:color="auto" w:fill="FFFFFF"/>
        </w:rPr>
        <w:t>, D., 2021. </w:t>
      </w:r>
      <w:r w:rsidRPr="002F15E1">
        <w:rPr>
          <w:rFonts w:ascii="Arial" w:hAnsi="Arial" w:cs="Arial"/>
          <w:i/>
          <w:iCs/>
          <w:color w:val="000000"/>
          <w:sz w:val="24"/>
          <w:szCs w:val="24"/>
          <w:shd w:val="clear" w:color="auto" w:fill="FFFFFF"/>
        </w:rPr>
        <w:t>How Restaurant Health Inspections Work</w:t>
      </w:r>
      <w:r w:rsidRPr="002F15E1">
        <w:rPr>
          <w:rFonts w:ascii="Arial" w:hAnsi="Arial" w:cs="Arial"/>
          <w:color w:val="000000"/>
          <w:sz w:val="24"/>
          <w:szCs w:val="24"/>
          <w:shd w:val="clear" w:color="auto" w:fill="FFFFFF"/>
        </w:rPr>
        <w:t xml:space="preserve">. [online] </w:t>
      </w:r>
      <w:proofErr w:type="spellStart"/>
      <w:r w:rsidRPr="002F15E1">
        <w:rPr>
          <w:rFonts w:ascii="Arial" w:hAnsi="Arial" w:cs="Arial"/>
          <w:color w:val="000000"/>
          <w:sz w:val="24"/>
          <w:szCs w:val="24"/>
          <w:shd w:val="clear" w:color="auto" w:fill="FFFFFF"/>
        </w:rPr>
        <w:t>HowStuffWorks</w:t>
      </w:r>
      <w:proofErr w:type="spellEnd"/>
      <w:r w:rsidRPr="002F15E1">
        <w:rPr>
          <w:rFonts w:ascii="Arial" w:hAnsi="Arial" w:cs="Arial"/>
          <w:color w:val="000000"/>
          <w:sz w:val="24"/>
          <w:szCs w:val="24"/>
          <w:shd w:val="clear" w:color="auto" w:fill="FFFFFF"/>
        </w:rPr>
        <w:t xml:space="preserve">. Available at: </w:t>
      </w:r>
      <w:hyperlink r:id="rId6" w:history="1">
        <w:r w:rsidRPr="002F15E1">
          <w:rPr>
            <w:rStyle w:val="Hyperlink"/>
            <w:rFonts w:ascii="Arial" w:hAnsi="Arial" w:cs="Arial"/>
            <w:sz w:val="24"/>
            <w:szCs w:val="24"/>
            <w:shd w:val="clear" w:color="auto" w:fill="FFFFFF"/>
          </w:rPr>
          <w:t>https://recipes.howstuffworks.com/tools-and-techniques/restaurant-health-inspections3.htm</w:t>
        </w:r>
      </w:hyperlink>
      <w:r w:rsidRPr="002F15E1">
        <w:rPr>
          <w:rFonts w:ascii="Arial" w:hAnsi="Arial" w:cs="Arial"/>
          <w:color w:val="000000"/>
          <w:sz w:val="24"/>
          <w:szCs w:val="24"/>
          <w:shd w:val="clear" w:color="auto" w:fill="FFFFFF"/>
        </w:rPr>
        <w:t xml:space="preserve"> [Accessed 28 May 2022].</w:t>
      </w:r>
    </w:p>
    <w:p w:rsidR="007F4BC6" w:rsidRPr="002F15E1" w:rsidRDefault="002F15E1" w:rsidP="002F15E1">
      <w:pPr>
        <w:pStyle w:val="ListParagraph"/>
        <w:numPr>
          <w:ilvl w:val="0"/>
          <w:numId w:val="2"/>
        </w:numPr>
        <w:spacing w:line="360" w:lineRule="auto"/>
        <w:rPr>
          <w:rFonts w:ascii="Arial" w:hAnsi="Arial" w:cs="Arial"/>
          <w:sz w:val="24"/>
          <w:szCs w:val="24"/>
        </w:rPr>
      </w:pPr>
      <w:r w:rsidRPr="002F15E1">
        <w:rPr>
          <w:rFonts w:ascii="Arial" w:hAnsi="Arial" w:cs="Arial"/>
          <w:color w:val="000000"/>
          <w:sz w:val="24"/>
          <w:szCs w:val="24"/>
          <w:shd w:val="clear" w:color="auto" w:fill="FFFFFF"/>
        </w:rPr>
        <w:t>Stewart, C., 2020. </w:t>
      </w:r>
      <w:r w:rsidRPr="002F15E1">
        <w:rPr>
          <w:rFonts w:ascii="Arial" w:hAnsi="Arial" w:cs="Arial"/>
          <w:i/>
          <w:iCs/>
          <w:color w:val="000000"/>
          <w:sz w:val="24"/>
          <w:szCs w:val="24"/>
          <w:shd w:val="clear" w:color="auto" w:fill="FFFFFF"/>
        </w:rPr>
        <w:t>Food Hygiene Rating Scheme – it means a lot</w:t>
      </w:r>
      <w:r w:rsidRPr="002F15E1">
        <w:rPr>
          <w:rFonts w:ascii="Arial" w:hAnsi="Arial" w:cs="Arial"/>
          <w:color w:val="000000"/>
          <w:sz w:val="24"/>
          <w:szCs w:val="24"/>
          <w:shd w:val="clear" w:color="auto" w:fill="FFFFFF"/>
        </w:rPr>
        <w:t xml:space="preserve">. [online] New Food. Available at: </w:t>
      </w:r>
      <w:hyperlink r:id="rId7" w:history="1">
        <w:r w:rsidRPr="002F15E1">
          <w:rPr>
            <w:rStyle w:val="Hyperlink"/>
            <w:rFonts w:ascii="Arial" w:hAnsi="Arial" w:cs="Arial"/>
            <w:sz w:val="24"/>
            <w:szCs w:val="24"/>
            <w:shd w:val="clear" w:color="auto" w:fill="FFFFFF"/>
          </w:rPr>
          <w:t>https://www.newfoodmagazine.com/article/128906/food-hygiene-rating-scheme/</w:t>
        </w:r>
      </w:hyperlink>
      <w:r w:rsidRPr="002F15E1">
        <w:rPr>
          <w:rFonts w:ascii="Arial" w:hAnsi="Arial" w:cs="Arial"/>
          <w:color w:val="000000"/>
          <w:sz w:val="24"/>
          <w:szCs w:val="24"/>
          <w:shd w:val="clear" w:color="auto" w:fill="FFFFFF"/>
        </w:rPr>
        <w:t>[Accessed 28 May 2022].</w:t>
      </w:r>
    </w:p>
    <w:p w:rsidR="002F15E1" w:rsidRPr="002F15E1" w:rsidRDefault="002F15E1" w:rsidP="002F15E1">
      <w:pPr>
        <w:pStyle w:val="ListParagraph"/>
        <w:numPr>
          <w:ilvl w:val="0"/>
          <w:numId w:val="2"/>
        </w:numPr>
        <w:spacing w:line="360" w:lineRule="auto"/>
        <w:jc w:val="both"/>
        <w:rPr>
          <w:rFonts w:ascii="Arial" w:hAnsi="Arial" w:cs="Arial"/>
          <w:sz w:val="24"/>
          <w:szCs w:val="24"/>
        </w:rPr>
      </w:pPr>
      <w:proofErr w:type="spellStart"/>
      <w:r w:rsidRPr="002F15E1">
        <w:rPr>
          <w:rFonts w:ascii="Arial" w:hAnsi="Arial" w:cs="Arial"/>
          <w:color w:val="000000"/>
          <w:sz w:val="24"/>
          <w:szCs w:val="24"/>
          <w:shd w:val="clear" w:color="auto" w:fill="FFFFFF"/>
        </w:rPr>
        <w:t>Njunina</w:t>
      </w:r>
      <w:proofErr w:type="spellEnd"/>
      <w:r w:rsidRPr="002F15E1">
        <w:rPr>
          <w:rFonts w:ascii="Arial" w:hAnsi="Arial" w:cs="Arial"/>
          <w:color w:val="000000"/>
          <w:sz w:val="24"/>
          <w:szCs w:val="24"/>
          <w:shd w:val="clear" w:color="auto" w:fill="FFFFFF"/>
        </w:rPr>
        <w:t>, V., 2022. </w:t>
      </w:r>
      <w:r w:rsidRPr="002F15E1">
        <w:rPr>
          <w:rFonts w:ascii="Arial" w:hAnsi="Arial" w:cs="Arial"/>
          <w:i/>
          <w:iCs/>
          <w:color w:val="000000"/>
          <w:sz w:val="24"/>
          <w:szCs w:val="24"/>
          <w:shd w:val="clear" w:color="auto" w:fill="FFFFFF"/>
        </w:rPr>
        <w:t>What is a Food Inspection Report?</w:t>
      </w:r>
      <w:r w:rsidRPr="002F15E1">
        <w:rPr>
          <w:rFonts w:ascii="Arial" w:hAnsi="Arial" w:cs="Arial"/>
          <w:color w:val="000000"/>
          <w:sz w:val="24"/>
          <w:szCs w:val="24"/>
          <w:shd w:val="clear" w:color="auto" w:fill="FFFFFF"/>
        </w:rPr>
        <w:t xml:space="preserve">. [online] Fooddocs.com. Available at: </w:t>
      </w:r>
      <w:hyperlink r:id="rId8" w:history="1">
        <w:r w:rsidRPr="002F15E1">
          <w:rPr>
            <w:rStyle w:val="Hyperlink"/>
            <w:rFonts w:ascii="Arial" w:hAnsi="Arial" w:cs="Arial"/>
            <w:sz w:val="24"/>
            <w:szCs w:val="24"/>
            <w:shd w:val="clear" w:color="auto" w:fill="FFFFFF"/>
          </w:rPr>
          <w:t>https://www.fooddocs.com/post/food-inspection-report</w:t>
        </w:r>
      </w:hyperlink>
      <w:r w:rsidRPr="002F15E1">
        <w:rPr>
          <w:rFonts w:ascii="Arial" w:hAnsi="Arial" w:cs="Arial"/>
          <w:color w:val="000000"/>
          <w:sz w:val="24"/>
          <w:szCs w:val="24"/>
          <w:shd w:val="clear" w:color="auto" w:fill="FFFFFF"/>
        </w:rPr>
        <w:t>[Accessed 28 May 2022].</w:t>
      </w:r>
    </w:p>
    <w:p w:rsidR="002F15E1" w:rsidRPr="002F15E1" w:rsidRDefault="002F15E1" w:rsidP="002F15E1">
      <w:pPr>
        <w:pStyle w:val="ListParagraph"/>
        <w:numPr>
          <w:ilvl w:val="0"/>
          <w:numId w:val="2"/>
        </w:numPr>
        <w:spacing w:line="360" w:lineRule="auto"/>
        <w:rPr>
          <w:rFonts w:ascii="Arial" w:hAnsi="Arial" w:cs="Arial"/>
          <w:sz w:val="24"/>
          <w:szCs w:val="24"/>
        </w:rPr>
      </w:pPr>
      <w:r w:rsidRPr="002F15E1">
        <w:rPr>
          <w:rFonts w:ascii="Arial" w:hAnsi="Arial" w:cs="Arial"/>
          <w:color w:val="000000"/>
          <w:sz w:val="24"/>
          <w:szCs w:val="24"/>
          <w:shd w:val="clear" w:color="auto" w:fill="FFFFFF"/>
        </w:rPr>
        <w:t>Norwich.gov.uk. 2017. </w:t>
      </w:r>
      <w:r w:rsidRPr="002F15E1">
        <w:rPr>
          <w:rFonts w:ascii="Arial" w:hAnsi="Arial" w:cs="Arial"/>
          <w:i/>
          <w:iCs/>
          <w:color w:val="000000"/>
          <w:sz w:val="24"/>
          <w:szCs w:val="24"/>
          <w:shd w:val="clear" w:color="auto" w:fill="FFFFFF"/>
        </w:rPr>
        <w:t>Food Premises Inspection Report</w:t>
      </w:r>
      <w:r w:rsidRPr="002F15E1">
        <w:rPr>
          <w:rFonts w:ascii="Arial" w:hAnsi="Arial" w:cs="Arial"/>
          <w:color w:val="000000"/>
          <w:sz w:val="24"/>
          <w:szCs w:val="24"/>
          <w:shd w:val="clear" w:color="auto" w:fill="FFFFFF"/>
        </w:rPr>
        <w:t>. [online] Available at: &lt;https://www.norwich.gov.uk/site/custom_scripts/eh/Reports/16-00721-FOOD_SUM.pdf&gt; [Accessed 28 May 2022].</w:t>
      </w:r>
    </w:p>
    <w:sectPr w:rsidR="002F15E1" w:rsidRPr="002F15E1" w:rsidSect="00B874A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18E5CCC"/>
    <w:multiLevelType w:val="hybridMultilevel"/>
    <w:tmpl w:val="EEF6F7AC"/>
    <w:lvl w:ilvl="0" w:tplc="6AAEEF7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F2E1167"/>
    <w:multiLevelType w:val="hybridMultilevel"/>
    <w:tmpl w:val="A5264FA0"/>
    <w:lvl w:ilvl="0" w:tplc="6AAEEF7C">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C9A732C"/>
    <w:multiLevelType w:val="hybridMultilevel"/>
    <w:tmpl w:val="770227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4322191">
    <w:abstractNumId w:val="0"/>
  </w:num>
  <w:num w:numId="2" w16cid:durableId="227963457">
    <w:abstractNumId w:val="1"/>
  </w:num>
  <w:num w:numId="3" w16cid:durableId="11143263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2D27"/>
    <w:rsid w:val="000D7A14"/>
    <w:rsid w:val="002F15E1"/>
    <w:rsid w:val="003775E8"/>
    <w:rsid w:val="003907A6"/>
    <w:rsid w:val="003A4B76"/>
    <w:rsid w:val="00440923"/>
    <w:rsid w:val="005920EA"/>
    <w:rsid w:val="006122AC"/>
    <w:rsid w:val="006B0439"/>
    <w:rsid w:val="00712D27"/>
    <w:rsid w:val="007F4BC6"/>
    <w:rsid w:val="00866339"/>
    <w:rsid w:val="008A4218"/>
    <w:rsid w:val="00924B6B"/>
    <w:rsid w:val="00953E10"/>
    <w:rsid w:val="00990B6E"/>
    <w:rsid w:val="00A42BD5"/>
    <w:rsid w:val="00B26791"/>
    <w:rsid w:val="00B7213D"/>
    <w:rsid w:val="00B8213F"/>
    <w:rsid w:val="00B874A5"/>
    <w:rsid w:val="00BE20CA"/>
    <w:rsid w:val="00C0121A"/>
    <w:rsid w:val="00D4695C"/>
    <w:rsid w:val="00DA7016"/>
    <w:rsid w:val="00DD0158"/>
    <w:rsid w:val="00E96AC6"/>
    <w:rsid w:val="00EA05E3"/>
    <w:rsid w:val="00F24D00"/>
    <w:rsid w:val="00F839EC"/>
    <w:rsid w:val="00FE419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70C2A1"/>
  <w15:docId w15:val="{741EA2CB-1202-8746-93A9-509B373EC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74A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213D"/>
    <w:pPr>
      <w:ind w:left="720"/>
      <w:contextualSpacing/>
    </w:pPr>
  </w:style>
  <w:style w:type="character" w:styleId="Hyperlink">
    <w:name w:val="Hyperlink"/>
    <w:basedOn w:val="DefaultParagraphFont"/>
    <w:uiPriority w:val="99"/>
    <w:unhideWhenUsed/>
    <w:rsid w:val="007F4BC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docs.com/post/food-inspection-report" TargetMode="External" /><Relationship Id="rId3" Type="http://schemas.openxmlformats.org/officeDocument/2006/relationships/settings" Target="settings.xml" /><Relationship Id="rId7" Type="http://schemas.openxmlformats.org/officeDocument/2006/relationships/hyperlink" Target="https://www.newfoodmagazine.com/article/128906/food-hygiene-rating-scheme/" TargetMode="Externa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recipes.howstuffworks.com/tools-and-techniques/restaurant-health-inspections3.htm" TargetMode="External" /><Relationship Id="rId5" Type="http://schemas.openxmlformats.org/officeDocument/2006/relationships/hyperlink" Target="https://www.rational-online.com/media/images/lp/expert-summit/pdf/article-summit-food-safety-in-the-hospitality-industry.pdf" TargetMode="Externa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936</Words>
  <Characters>5340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Layiba Masroor</dc:creator>
  <cp:keywords/>
  <dc:description/>
  <cp:lastModifiedBy>Ruksana Begum</cp:lastModifiedBy>
  <cp:revision>7</cp:revision>
  <dcterms:created xsi:type="dcterms:W3CDTF">2022-05-29T21:45:00Z</dcterms:created>
  <dcterms:modified xsi:type="dcterms:W3CDTF">2022-05-29T21:48:00Z</dcterms:modified>
</cp:coreProperties>
</file>