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949EA" w14:textId="2F637F94" w:rsidR="00CF7612" w:rsidRDefault="00CF7612" w:rsidP="00CF7612">
      <w:pPr>
        <w:pStyle w:val="Heading1"/>
      </w:pPr>
      <w:bookmarkStart w:id="0" w:name="_Toc66005347"/>
      <w:r>
        <w:t xml:space="preserve">Deploying a network </w:t>
      </w:r>
      <w:r w:rsidR="007C201C">
        <w:t>directory</w:t>
      </w:r>
      <w:r>
        <w:t xml:space="preserve"> service and creating and understanding active directory objects</w:t>
      </w:r>
      <w:bookmarkEnd w:id="0"/>
    </w:p>
    <w:p w14:paraId="1A356FED" w14:textId="77777777" w:rsidR="00CF7612" w:rsidRDefault="00CF7612" w:rsidP="00CF7612">
      <w:pPr>
        <w:pStyle w:val="Heading1"/>
      </w:pPr>
    </w:p>
    <w:p w14:paraId="0F138961" w14:textId="77777777" w:rsidR="00CF7612" w:rsidRDefault="00CF7612" w:rsidP="00CF7612">
      <w:pPr>
        <w:pStyle w:val="Heading1"/>
      </w:pPr>
    </w:p>
    <w:p w14:paraId="7B89FD24" w14:textId="77777777" w:rsidR="00CF7612" w:rsidRDefault="00CF7612" w:rsidP="00CF7612"/>
    <w:p w14:paraId="77C1430A" w14:textId="77777777" w:rsidR="00CF7612" w:rsidRDefault="00CF7612" w:rsidP="00CF7612"/>
    <w:p w14:paraId="67F8B839" w14:textId="77777777" w:rsidR="00CF7612" w:rsidRPr="00115E14" w:rsidRDefault="00CF7612" w:rsidP="00CF7612"/>
    <w:p w14:paraId="4BC04144" w14:textId="77777777" w:rsidR="00CF7612" w:rsidRPr="00115E14" w:rsidRDefault="00CF7612" w:rsidP="00CF7612">
      <w:pPr>
        <w:pStyle w:val="Heading1"/>
        <w:rPr>
          <w:sz w:val="54"/>
          <w:szCs w:val="54"/>
        </w:rPr>
      </w:pPr>
      <w:bookmarkStart w:id="1" w:name="_Toc66005348"/>
      <w:r w:rsidRPr="00115E14">
        <w:rPr>
          <w:sz w:val="54"/>
          <w:szCs w:val="54"/>
        </w:rPr>
        <w:t>Network Operating Systems and Services ACCA5023</w:t>
      </w:r>
      <w:bookmarkEnd w:id="1"/>
    </w:p>
    <w:p w14:paraId="2994B063" w14:textId="77777777" w:rsidR="00CF7612" w:rsidRDefault="00CF7612" w:rsidP="00CF7612"/>
    <w:p w14:paraId="483F81E8" w14:textId="77777777" w:rsidR="00CF7612" w:rsidRDefault="00CF7612" w:rsidP="00CF7612"/>
    <w:p w14:paraId="4767871C" w14:textId="77777777" w:rsidR="00CF7612" w:rsidRDefault="00CF7612" w:rsidP="00CF7612"/>
    <w:p w14:paraId="69B7113D" w14:textId="77777777" w:rsidR="00CF7612" w:rsidRDefault="00CF7612" w:rsidP="00CF7612"/>
    <w:p w14:paraId="2F1D49B9" w14:textId="77777777" w:rsidR="00CF7612" w:rsidRDefault="00CF7612" w:rsidP="00CF7612"/>
    <w:p w14:paraId="11A1FBA7" w14:textId="77777777" w:rsidR="00CF7612" w:rsidRDefault="00CF7612" w:rsidP="00CF7612"/>
    <w:p w14:paraId="14B7EBA6" w14:textId="77777777" w:rsidR="00CF7612" w:rsidRDefault="00CF7612" w:rsidP="00CF7612"/>
    <w:p w14:paraId="6ED7FA92" w14:textId="77777777" w:rsidR="00CF7612" w:rsidRDefault="00CF7612" w:rsidP="00CF7612"/>
    <w:p w14:paraId="6EB4A6E0" w14:textId="77777777" w:rsidR="00CF7612" w:rsidRDefault="00CF7612" w:rsidP="00CF7612"/>
    <w:p w14:paraId="2372D8B0" w14:textId="77777777" w:rsidR="00CF7612" w:rsidRDefault="00CF7612" w:rsidP="00CF7612"/>
    <w:p w14:paraId="07EF8E6A" w14:textId="77777777" w:rsidR="00CF7612" w:rsidRDefault="00CF7612" w:rsidP="00CF7612">
      <w:proofErr w:type="gramStart"/>
      <w:r>
        <w:t>Student :</w:t>
      </w:r>
      <w:proofErr w:type="gramEnd"/>
      <w:r>
        <w:t xml:space="preserve"> Brian Morris</w:t>
      </w:r>
    </w:p>
    <w:p w14:paraId="0C372E03" w14:textId="77777777" w:rsidR="00CF7612" w:rsidRDefault="00CF7612" w:rsidP="00CF7612">
      <w:r>
        <w:t xml:space="preserve">Student </w:t>
      </w:r>
      <w:proofErr w:type="gramStart"/>
      <w:r>
        <w:t>Id :</w:t>
      </w:r>
      <w:proofErr w:type="gramEnd"/>
      <w:r>
        <w:t xml:space="preserve"> 1809130</w:t>
      </w:r>
    </w:p>
    <w:p w14:paraId="3BECD0BA" w14:textId="77777777" w:rsidR="00CF7612" w:rsidRDefault="00CF7612" w:rsidP="00CF7612">
      <w:r>
        <w:br w:type="page"/>
      </w:r>
    </w:p>
    <w:sdt>
      <w:sdtPr>
        <w:rPr>
          <w:rFonts w:asciiTheme="minorHAnsi" w:eastAsiaTheme="minorHAnsi" w:hAnsiTheme="minorHAnsi" w:cstheme="minorBidi"/>
          <w:b w:val="0"/>
          <w:color w:val="auto"/>
          <w:sz w:val="22"/>
          <w:szCs w:val="22"/>
          <w:lang w:val="en-GB"/>
        </w:rPr>
        <w:id w:val="-963955688"/>
        <w:docPartObj>
          <w:docPartGallery w:val="Table of Contents"/>
          <w:docPartUnique/>
        </w:docPartObj>
      </w:sdtPr>
      <w:sdtEndPr>
        <w:rPr>
          <w:rFonts w:ascii="Times New Roman" w:hAnsi="Times New Roman"/>
          <w:bCs/>
          <w:noProof/>
          <w:sz w:val="24"/>
        </w:rPr>
      </w:sdtEndPr>
      <w:sdtContent>
        <w:p w14:paraId="07EE0ACB" w14:textId="3BB4C63E" w:rsidR="00800AC8" w:rsidRPr="00FF4949" w:rsidRDefault="00FF4949">
          <w:pPr>
            <w:pStyle w:val="TOCHeading"/>
            <w:rPr>
              <w:rStyle w:val="Heading1Char"/>
            </w:rPr>
          </w:pPr>
          <w:r w:rsidRPr="00FF4949">
            <w:rPr>
              <w:rStyle w:val="Heading1Char"/>
            </w:rPr>
            <w:t xml:space="preserve">Table of </w:t>
          </w:r>
          <w:r w:rsidR="00800AC8" w:rsidRPr="00FF4949">
            <w:rPr>
              <w:rStyle w:val="Heading1Char"/>
            </w:rPr>
            <w:t>Contents</w:t>
          </w:r>
        </w:p>
        <w:p w14:paraId="7CC9B17E" w14:textId="681B4290" w:rsidR="00091929" w:rsidRDefault="00800AC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6005347" w:history="1">
            <w:r w:rsidR="00091929" w:rsidRPr="00A270B0">
              <w:rPr>
                <w:rStyle w:val="Hyperlink"/>
                <w:noProof/>
              </w:rPr>
              <w:t>Deploying a network directory service and creating and understanding active directory objects</w:t>
            </w:r>
            <w:r w:rsidR="00091929">
              <w:rPr>
                <w:noProof/>
                <w:webHidden/>
              </w:rPr>
              <w:tab/>
            </w:r>
            <w:r w:rsidR="00091929">
              <w:rPr>
                <w:noProof/>
                <w:webHidden/>
              </w:rPr>
              <w:fldChar w:fldCharType="begin"/>
            </w:r>
            <w:r w:rsidR="00091929">
              <w:rPr>
                <w:noProof/>
                <w:webHidden/>
              </w:rPr>
              <w:instrText xml:space="preserve"> PAGEREF _Toc66005347 \h </w:instrText>
            </w:r>
            <w:r w:rsidR="00091929">
              <w:rPr>
                <w:noProof/>
                <w:webHidden/>
              </w:rPr>
            </w:r>
            <w:r w:rsidR="00091929">
              <w:rPr>
                <w:noProof/>
                <w:webHidden/>
              </w:rPr>
              <w:fldChar w:fldCharType="separate"/>
            </w:r>
            <w:r w:rsidR="00091929">
              <w:rPr>
                <w:noProof/>
                <w:webHidden/>
              </w:rPr>
              <w:t>1</w:t>
            </w:r>
            <w:r w:rsidR="00091929">
              <w:rPr>
                <w:noProof/>
                <w:webHidden/>
              </w:rPr>
              <w:fldChar w:fldCharType="end"/>
            </w:r>
          </w:hyperlink>
        </w:p>
        <w:p w14:paraId="60AB1905" w14:textId="60D47764" w:rsidR="00091929" w:rsidRDefault="00091929">
          <w:pPr>
            <w:pStyle w:val="TOC1"/>
            <w:tabs>
              <w:tab w:val="right" w:leader="dot" w:pos="9016"/>
            </w:tabs>
            <w:rPr>
              <w:rFonts w:asciiTheme="minorHAnsi" w:eastAsiaTheme="minorEastAsia" w:hAnsiTheme="minorHAnsi"/>
              <w:noProof/>
              <w:sz w:val="22"/>
              <w:lang w:eastAsia="en-GB"/>
            </w:rPr>
          </w:pPr>
          <w:hyperlink w:anchor="_Toc66005348" w:history="1">
            <w:r w:rsidRPr="00A270B0">
              <w:rPr>
                <w:rStyle w:val="Hyperlink"/>
                <w:noProof/>
              </w:rPr>
              <w:t>Network Operating Systems and Services ACCA5023</w:t>
            </w:r>
            <w:r>
              <w:rPr>
                <w:noProof/>
                <w:webHidden/>
              </w:rPr>
              <w:tab/>
            </w:r>
            <w:r>
              <w:rPr>
                <w:noProof/>
                <w:webHidden/>
              </w:rPr>
              <w:fldChar w:fldCharType="begin"/>
            </w:r>
            <w:r>
              <w:rPr>
                <w:noProof/>
                <w:webHidden/>
              </w:rPr>
              <w:instrText xml:space="preserve"> PAGEREF _Toc66005348 \h </w:instrText>
            </w:r>
            <w:r>
              <w:rPr>
                <w:noProof/>
                <w:webHidden/>
              </w:rPr>
            </w:r>
            <w:r>
              <w:rPr>
                <w:noProof/>
                <w:webHidden/>
              </w:rPr>
              <w:fldChar w:fldCharType="separate"/>
            </w:r>
            <w:r>
              <w:rPr>
                <w:noProof/>
                <w:webHidden/>
              </w:rPr>
              <w:t>1</w:t>
            </w:r>
            <w:r>
              <w:rPr>
                <w:noProof/>
                <w:webHidden/>
              </w:rPr>
              <w:fldChar w:fldCharType="end"/>
            </w:r>
          </w:hyperlink>
        </w:p>
        <w:p w14:paraId="1EEBC489" w14:textId="6490674A" w:rsidR="00091929" w:rsidRDefault="00091929">
          <w:pPr>
            <w:pStyle w:val="TOC3"/>
            <w:tabs>
              <w:tab w:val="right" w:leader="dot" w:pos="9016"/>
            </w:tabs>
            <w:rPr>
              <w:rFonts w:asciiTheme="minorHAnsi" w:eastAsiaTheme="minorEastAsia" w:hAnsiTheme="minorHAnsi"/>
              <w:noProof/>
              <w:sz w:val="22"/>
              <w:lang w:eastAsia="en-GB"/>
            </w:rPr>
          </w:pPr>
          <w:hyperlink w:anchor="_Toc66005349" w:history="1">
            <w:r w:rsidRPr="00A270B0">
              <w:rPr>
                <w:rStyle w:val="Hyperlink"/>
                <w:noProof/>
              </w:rPr>
              <w:t>Table of figures</w:t>
            </w:r>
            <w:r>
              <w:rPr>
                <w:noProof/>
                <w:webHidden/>
              </w:rPr>
              <w:tab/>
            </w:r>
            <w:r>
              <w:rPr>
                <w:noProof/>
                <w:webHidden/>
              </w:rPr>
              <w:fldChar w:fldCharType="begin"/>
            </w:r>
            <w:r>
              <w:rPr>
                <w:noProof/>
                <w:webHidden/>
              </w:rPr>
              <w:instrText xml:space="preserve"> PAGEREF _Toc66005349 \h </w:instrText>
            </w:r>
            <w:r>
              <w:rPr>
                <w:noProof/>
                <w:webHidden/>
              </w:rPr>
            </w:r>
            <w:r>
              <w:rPr>
                <w:noProof/>
                <w:webHidden/>
              </w:rPr>
              <w:fldChar w:fldCharType="separate"/>
            </w:r>
            <w:r>
              <w:rPr>
                <w:noProof/>
                <w:webHidden/>
              </w:rPr>
              <w:t>4</w:t>
            </w:r>
            <w:r>
              <w:rPr>
                <w:noProof/>
                <w:webHidden/>
              </w:rPr>
              <w:fldChar w:fldCharType="end"/>
            </w:r>
          </w:hyperlink>
        </w:p>
        <w:p w14:paraId="55DF8EF0" w14:textId="769AC1EC" w:rsidR="00091929" w:rsidRDefault="00091929">
          <w:pPr>
            <w:pStyle w:val="TOC2"/>
            <w:tabs>
              <w:tab w:val="right" w:leader="dot" w:pos="9016"/>
            </w:tabs>
            <w:rPr>
              <w:rFonts w:asciiTheme="minorHAnsi" w:eastAsiaTheme="minorEastAsia" w:hAnsiTheme="minorHAnsi"/>
              <w:noProof/>
              <w:sz w:val="22"/>
              <w:lang w:eastAsia="en-GB"/>
            </w:rPr>
          </w:pPr>
          <w:hyperlink w:anchor="_Toc66005350" w:history="1">
            <w:r w:rsidRPr="00A270B0">
              <w:rPr>
                <w:rStyle w:val="Hyperlink"/>
                <w:noProof/>
              </w:rPr>
              <w:t>Domain Controller Build</w:t>
            </w:r>
            <w:r>
              <w:rPr>
                <w:noProof/>
                <w:webHidden/>
              </w:rPr>
              <w:tab/>
            </w:r>
            <w:r>
              <w:rPr>
                <w:noProof/>
                <w:webHidden/>
              </w:rPr>
              <w:fldChar w:fldCharType="begin"/>
            </w:r>
            <w:r>
              <w:rPr>
                <w:noProof/>
                <w:webHidden/>
              </w:rPr>
              <w:instrText xml:space="preserve"> PAGEREF _Toc66005350 \h </w:instrText>
            </w:r>
            <w:r>
              <w:rPr>
                <w:noProof/>
                <w:webHidden/>
              </w:rPr>
            </w:r>
            <w:r>
              <w:rPr>
                <w:noProof/>
                <w:webHidden/>
              </w:rPr>
              <w:fldChar w:fldCharType="separate"/>
            </w:r>
            <w:r>
              <w:rPr>
                <w:noProof/>
                <w:webHidden/>
              </w:rPr>
              <w:t>6</w:t>
            </w:r>
            <w:r>
              <w:rPr>
                <w:noProof/>
                <w:webHidden/>
              </w:rPr>
              <w:fldChar w:fldCharType="end"/>
            </w:r>
          </w:hyperlink>
        </w:p>
        <w:p w14:paraId="7C7B7EDA" w14:textId="58611331" w:rsidR="00091929" w:rsidRDefault="00091929">
          <w:pPr>
            <w:pStyle w:val="TOC3"/>
            <w:tabs>
              <w:tab w:val="right" w:leader="dot" w:pos="9016"/>
            </w:tabs>
            <w:rPr>
              <w:rFonts w:asciiTheme="minorHAnsi" w:eastAsiaTheme="minorEastAsia" w:hAnsiTheme="minorHAnsi"/>
              <w:noProof/>
              <w:sz w:val="22"/>
              <w:lang w:eastAsia="en-GB"/>
            </w:rPr>
          </w:pPr>
          <w:hyperlink w:anchor="_Toc66005351" w:history="1">
            <w:r w:rsidRPr="00A270B0">
              <w:rPr>
                <w:rStyle w:val="Hyperlink"/>
                <w:noProof/>
              </w:rPr>
              <w:t>Network Settings</w:t>
            </w:r>
            <w:r>
              <w:rPr>
                <w:noProof/>
                <w:webHidden/>
              </w:rPr>
              <w:tab/>
            </w:r>
            <w:r>
              <w:rPr>
                <w:noProof/>
                <w:webHidden/>
              </w:rPr>
              <w:fldChar w:fldCharType="begin"/>
            </w:r>
            <w:r>
              <w:rPr>
                <w:noProof/>
                <w:webHidden/>
              </w:rPr>
              <w:instrText xml:space="preserve"> PAGEREF _Toc66005351 \h </w:instrText>
            </w:r>
            <w:r>
              <w:rPr>
                <w:noProof/>
                <w:webHidden/>
              </w:rPr>
            </w:r>
            <w:r>
              <w:rPr>
                <w:noProof/>
                <w:webHidden/>
              </w:rPr>
              <w:fldChar w:fldCharType="separate"/>
            </w:r>
            <w:r>
              <w:rPr>
                <w:noProof/>
                <w:webHidden/>
              </w:rPr>
              <w:t>6</w:t>
            </w:r>
            <w:r>
              <w:rPr>
                <w:noProof/>
                <w:webHidden/>
              </w:rPr>
              <w:fldChar w:fldCharType="end"/>
            </w:r>
          </w:hyperlink>
        </w:p>
        <w:p w14:paraId="28BE6017" w14:textId="1386790B" w:rsidR="00091929" w:rsidRDefault="00091929">
          <w:pPr>
            <w:pStyle w:val="TOC3"/>
            <w:tabs>
              <w:tab w:val="right" w:leader="dot" w:pos="9016"/>
            </w:tabs>
            <w:rPr>
              <w:rFonts w:asciiTheme="minorHAnsi" w:eastAsiaTheme="minorEastAsia" w:hAnsiTheme="minorHAnsi"/>
              <w:noProof/>
              <w:sz w:val="22"/>
              <w:lang w:eastAsia="en-GB"/>
            </w:rPr>
          </w:pPr>
          <w:hyperlink w:anchor="_Toc66005352" w:history="1">
            <w:r w:rsidRPr="00A270B0">
              <w:rPr>
                <w:rStyle w:val="Hyperlink"/>
                <w:noProof/>
              </w:rPr>
              <w:t>Hostname</w:t>
            </w:r>
            <w:r>
              <w:rPr>
                <w:noProof/>
                <w:webHidden/>
              </w:rPr>
              <w:tab/>
            </w:r>
            <w:r>
              <w:rPr>
                <w:noProof/>
                <w:webHidden/>
              </w:rPr>
              <w:fldChar w:fldCharType="begin"/>
            </w:r>
            <w:r>
              <w:rPr>
                <w:noProof/>
                <w:webHidden/>
              </w:rPr>
              <w:instrText xml:space="preserve"> PAGEREF _Toc66005352 \h </w:instrText>
            </w:r>
            <w:r>
              <w:rPr>
                <w:noProof/>
                <w:webHidden/>
              </w:rPr>
            </w:r>
            <w:r>
              <w:rPr>
                <w:noProof/>
                <w:webHidden/>
              </w:rPr>
              <w:fldChar w:fldCharType="separate"/>
            </w:r>
            <w:r>
              <w:rPr>
                <w:noProof/>
                <w:webHidden/>
              </w:rPr>
              <w:t>7</w:t>
            </w:r>
            <w:r>
              <w:rPr>
                <w:noProof/>
                <w:webHidden/>
              </w:rPr>
              <w:fldChar w:fldCharType="end"/>
            </w:r>
          </w:hyperlink>
        </w:p>
        <w:p w14:paraId="2A79259A" w14:textId="662CD2AD" w:rsidR="00091929" w:rsidRDefault="00091929">
          <w:pPr>
            <w:pStyle w:val="TOC3"/>
            <w:tabs>
              <w:tab w:val="right" w:leader="dot" w:pos="9016"/>
            </w:tabs>
            <w:rPr>
              <w:rFonts w:asciiTheme="minorHAnsi" w:eastAsiaTheme="minorEastAsia" w:hAnsiTheme="minorHAnsi"/>
              <w:noProof/>
              <w:sz w:val="22"/>
              <w:lang w:eastAsia="en-GB"/>
            </w:rPr>
          </w:pPr>
          <w:hyperlink w:anchor="_Toc66005353" w:history="1">
            <w:r w:rsidRPr="00A270B0">
              <w:rPr>
                <w:rStyle w:val="Hyperlink"/>
                <w:noProof/>
              </w:rPr>
              <w:t>Installing the required roles and features</w:t>
            </w:r>
            <w:r>
              <w:rPr>
                <w:noProof/>
                <w:webHidden/>
              </w:rPr>
              <w:tab/>
            </w:r>
            <w:r>
              <w:rPr>
                <w:noProof/>
                <w:webHidden/>
              </w:rPr>
              <w:fldChar w:fldCharType="begin"/>
            </w:r>
            <w:r>
              <w:rPr>
                <w:noProof/>
                <w:webHidden/>
              </w:rPr>
              <w:instrText xml:space="preserve"> PAGEREF _Toc66005353 \h </w:instrText>
            </w:r>
            <w:r>
              <w:rPr>
                <w:noProof/>
                <w:webHidden/>
              </w:rPr>
            </w:r>
            <w:r>
              <w:rPr>
                <w:noProof/>
                <w:webHidden/>
              </w:rPr>
              <w:fldChar w:fldCharType="separate"/>
            </w:r>
            <w:r>
              <w:rPr>
                <w:noProof/>
                <w:webHidden/>
              </w:rPr>
              <w:t>9</w:t>
            </w:r>
            <w:r>
              <w:rPr>
                <w:noProof/>
                <w:webHidden/>
              </w:rPr>
              <w:fldChar w:fldCharType="end"/>
            </w:r>
          </w:hyperlink>
        </w:p>
        <w:p w14:paraId="04A45738" w14:textId="3B92CB18" w:rsidR="00091929" w:rsidRDefault="00091929">
          <w:pPr>
            <w:pStyle w:val="TOC3"/>
            <w:tabs>
              <w:tab w:val="right" w:leader="dot" w:pos="9016"/>
            </w:tabs>
            <w:rPr>
              <w:rFonts w:asciiTheme="minorHAnsi" w:eastAsiaTheme="minorEastAsia" w:hAnsiTheme="minorHAnsi"/>
              <w:noProof/>
              <w:sz w:val="22"/>
              <w:lang w:eastAsia="en-GB"/>
            </w:rPr>
          </w:pPr>
          <w:hyperlink w:anchor="_Toc66005354" w:history="1">
            <w:r w:rsidRPr="00A270B0">
              <w:rPr>
                <w:rStyle w:val="Hyperlink"/>
                <w:noProof/>
              </w:rPr>
              <w:t>Configuring the Domain Controller role</w:t>
            </w:r>
            <w:r>
              <w:rPr>
                <w:noProof/>
                <w:webHidden/>
              </w:rPr>
              <w:tab/>
            </w:r>
            <w:r>
              <w:rPr>
                <w:noProof/>
                <w:webHidden/>
              </w:rPr>
              <w:fldChar w:fldCharType="begin"/>
            </w:r>
            <w:r>
              <w:rPr>
                <w:noProof/>
                <w:webHidden/>
              </w:rPr>
              <w:instrText xml:space="preserve"> PAGEREF _Toc66005354 \h </w:instrText>
            </w:r>
            <w:r>
              <w:rPr>
                <w:noProof/>
                <w:webHidden/>
              </w:rPr>
            </w:r>
            <w:r>
              <w:rPr>
                <w:noProof/>
                <w:webHidden/>
              </w:rPr>
              <w:fldChar w:fldCharType="separate"/>
            </w:r>
            <w:r>
              <w:rPr>
                <w:noProof/>
                <w:webHidden/>
              </w:rPr>
              <w:t>14</w:t>
            </w:r>
            <w:r>
              <w:rPr>
                <w:noProof/>
                <w:webHidden/>
              </w:rPr>
              <w:fldChar w:fldCharType="end"/>
            </w:r>
          </w:hyperlink>
        </w:p>
        <w:p w14:paraId="2FB2C3C1" w14:textId="54A3695E" w:rsidR="00091929" w:rsidRDefault="00091929">
          <w:pPr>
            <w:pStyle w:val="TOC3"/>
            <w:tabs>
              <w:tab w:val="right" w:leader="dot" w:pos="9016"/>
            </w:tabs>
            <w:rPr>
              <w:rFonts w:asciiTheme="minorHAnsi" w:eastAsiaTheme="minorEastAsia" w:hAnsiTheme="minorHAnsi"/>
              <w:noProof/>
              <w:sz w:val="22"/>
              <w:lang w:eastAsia="en-GB"/>
            </w:rPr>
          </w:pPr>
          <w:hyperlink w:anchor="_Toc66005355" w:history="1">
            <w:r w:rsidRPr="00A270B0">
              <w:rPr>
                <w:rStyle w:val="Hyperlink"/>
                <w:noProof/>
              </w:rPr>
              <w:t>Active directory Users and computers</w:t>
            </w:r>
            <w:r>
              <w:rPr>
                <w:noProof/>
                <w:webHidden/>
              </w:rPr>
              <w:tab/>
            </w:r>
            <w:r>
              <w:rPr>
                <w:noProof/>
                <w:webHidden/>
              </w:rPr>
              <w:fldChar w:fldCharType="begin"/>
            </w:r>
            <w:r>
              <w:rPr>
                <w:noProof/>
                <w:webHidden/>
              </w:rPr>
              <w:instrText xml:space="preserve"> PAGEREF _Toc66005355 \h </w:instrText>
            </w:r>
            <w:r>
              <w:rPr>
                <w:noProof/>
                <w:webHidden/>
              </w:rPr>
            </w:r>
            <w:r>
              <w:rPr>
                <w:noProof/>
                <w:webHidden/>
              </w:rPr>
              <w:fldChar w:fldCharType="separate"/>
            </w:r>
            <w:r>
              <w:rPr>
                <w:noProof/>
                <w:webHidden/>
              </w:rPr>
              <w:t>17</w:t>
            </w:r>
            <w:r>
              <w:rPr>
                <w:noProof/>
                <w:webHidden/>
              </w:rPr>
              <w:fldChar w:fldCharType="end"/>
            </w:r>
          </w:hyperlink>
        </w:p>
        <w:p w14:paraId="780C96BB" w14:textId="04453446" w:rsidR="00091929" w:rsidRDefault="00091929">
          <w:pPr>
            <w:pStyle w:val="TOC3"/>
            <w:tabs>
              <w:tab w:val="right" w:leader="dot" w:pos="9016"/>
            </w:tabs>
            <w:rPr>
              <w:rFonts w:asciiTheme="minorHAnsi" w:eastAsiaTheme="minorEastAsia" w:hAnsiTheme="minorHAnsi"/>
              <w:noProof/>
              <w:sz w:val="22"/>
              <w:lang w:eastAsia="en-GB"/>
            </w:rPr>
          </w:pPr>
          <w:hyperlink w:anchor="_Toc66005356" w:history="1">
            <w:r w:rsidRPr="00A270B0">
              <w:rPr>
                <w:rStyle w:val="Hyperlink"/>
                <w:noProof/>
              </w:rPr>
              <w:t>Add additional user to Domain admins group</w:t>
            </w:r>
            <w:r>
              <w:rPr>
                <w:noProof/>
                <w:webHidden/>
              </w:rPr>
              <w:tab/>
            </w:r>
            <w:r>
              <w:rPr>
                <w:noProof/>
                <w:webHidden/>
              </w:rPr>
              <w:fldChar w:fldCharType="begin"/>
            </w:r>
            <w:r>
              <w:rPr>
                <w:noProof/>
                <w:webHidden/>
              </w:rPr>
              <w:instrText xml:space="preserve"> PAGEREF _Toc66005356 \h </w:instrText>
            </w:r>
            <w:r>
              <w:rPr>
                <w:noProof/>
                <w:webHidden/>
              </w:rPr>
            </w:r>
            <w:r>
              <w:rPr>
                <w:noProof/>
                <w:webHidden/>
              </w:rPr>
              <w:fldChar w:fldCharType="separate"/>
            </w:r>
            <w:r>
              <w:rPr>
                <w:noProof/>
                <w:webHidden/>
              </w:rPr>
              <w:t>18</w:t>
            </w:r>
            <w:r>
              <w:rPr>
                <w:noProof/>
                <w:webHidden/>
              </w:rPr>
              <w:fldChar w:fldCharType="end"/>
            </w:r>
          </w:hyperlink>
        </w:p>
        <w:p w14:paraId="15FF790D" w14:textId="77FA902A" w:rsidR="00091929" w:rsidRDefault="00091929">
          <w:pPr>
            <w:pStyle w:val="TOC3"/>
            <w:tabs>
              <w:tab w:val="right" w:leader="dot" w:pos="9016"/>
            </w:tabs>
            <w:rPr>
              <w:rFonts w:asciiTheme="minorHAnsi" w:eastAsiaTheme="minorEastAsia" w:hAnsiTheme="minorHAnsi"/>
              <w:noProof/>
              <w:sz w:val="22"/>
              <w:lang w:eastAsia="en-GB"/>
            </w:rPr>
          </w:pPr>
          <w:hyperlink w:anchor="_Toc66005357" w:history="1">
            <w:r w:rsidRPr="00A270B0">
              <w:rPr>
                <w:rStyle w:val="Hyperlink"/>
                <w:noProof/>
              </w:rPr>
              <w:t>Standard user account</w:t>
            </w:r>
            <w:r>
              <w:rPr>
                <w:noProof/>
                <w:webHidden/>
              </w:rPr>
              <w:tab/>
            </w:r>
            <w:r>
              <w:rPr>
                <w:noProof/>
                <w:webHidden/>
              </w:rPr>
              <w:fldChar w:fldCharType="begin"/>
            </w:r>
            <w:r>
              <w:rPr>
                <w:noProof/>
                <w:webHidden/>
              </w:rPr>
              <w:instrText xml:space="preserve"> PAGEREF _Toc66005357 \h </w:instrText>
            </w:r>
            <w:r>
              <w:rPr>
                <w:noProof/>
                <w:webHidden/>
              </w:rPr>
            </w:r>
            <w:r>
              <w:rPr>
                <w:noProof/>
                <w:webHidden/>
              </w:rPr>
              <w:fldChar w:fldCharType="separate"/>
            </w:r>
            <w:r>
              <w:rPr>
                <w:noProof/>
                <w:webHidden/>
              </w:rPr>
              <w:t>19</w:t>
            </w:r>
            <w:r>
              <w:rPr>
                <w:noProof/>
                <w:webHidden/>
              </w:rPr>
              <w:fldChar w:fldCharType="end"/>
            </w:r>
          </w:hyperlink>
        </w:p>
        <w:p w14:paraId="04D3979B" w14:textId="189DA9BB" w:rsidR="00091929" w:rsidRDefault="00091929">
          <w:pPr>
            <w:pStyle w:val="TOC3"/>
            <w:tabs>
              <w:tab w:val="right" w:leader="dot" w:pos="9016"/>
            </w:tabs>
            <w:rPr>
              <w:rFonts w:asciiTheme="minorHAnsi" w:eastAsiaTheme="minorEastAsia" w:hAnsiTheme="minorHAnsi"/>
              <w:noProof/>
              <w:sz w:val="22"/>
              <w:lang w:eastAsia="en-GB"/>
            </w:rPr>
          </w:pPr>
          <w:hyperlink w:anchor="_Toc66005358" w:history="1">
            <w:r w:rsidRPr="00A270B0">
              <w:rPr>
                <w:rStyle w:val="Hyperlink"/>
                <w:noProof/>
              </w:rPr>
              <w:t>Permitted hours logon restriction</w:t>
            </w:r>
            <w:r>
              <w:rPr>
                <w:noProof/>
                <w:webHidden/>
              </w:rPr>
              <w:tab/>
            </w:r>
            <w:r>
              <w:rPr>
                <w:noProof/>
                <w:webHidden/>
              </w:rPr>
              <w:fldChar w:fldCharType="begin"/>
            </w:r>
            <w:r>
              <w:rPr>
                <w:noProof/>
                <w:webHidden/>
              </w:rPr>
              <w:instrText xml:space="preserve"> PAGEREF _Toc66005358 \h </w:instrText>
            </w:r>
            <w:r>
              <w:rPr>
                <w:noProof/>
                <w:webHidden/>
              </w:rPr>
            </w:r>
            <w:r>
              <w:rPr>
                <w:noProof/>
                <w:webHidden/>
              </w:rPr>
              <w:fldChar w:fldCharType="separate"/>
            </w:r>
            <w:r>
              <w:rPr>
                <w:noProof/>
                <w:webHidden/>
              </w:rPr>
              <w:t>20</w:t>
            </w:r>
            <w:r>
              <w:rPr>
                <w:noProof/>
                <w:webHidden/>
              </w:rPr>
              <w:fldChar w:fldCharType="end"/>
            </w:r>
          </w:hyperlink>
        </w:p>
        <w:p w14:paraId="446BCB68" w14:textId="380FF9C3" w:rsidR="00091929" w:rsidRDefault="00091929">
          <w:pPr>
            <w:pStyle w:val="TOC3"/>
            <w:tabs>
              <w:tab w:val="right" w:leader="dot" w:pos="9016"/>
            </w:tabs>
            <w:rPr>
              <w:rFonts w:asciiTheme="minorHAnsi" w:eastAsiaTheme="minorEastAsia" w:hAnsiTheme="minorHAnsi"/>
              <w:noProof/>
              <w:sz w:val="22"/>
              <w:lang w:eastAsia="en-GB"/>
            </w:rPr>
          </w:pPr>
          <w:hyperlink w:anchor="_Toc66005359" w:history="1">
            <w:r w:rsidRPr="00A270B0">
              <w:rPr>
                <w:rStyle w:val="Hyperlink"/>
                <w:noProof/>
              </w:rPr>
              <w:t>Time restrictions in effect</w:t>
            </w:r>
            <w:r>
              <w:rPr>
                <w:noProof/>
                <w:webHidden/>
              </w:rPr>
              <w:tab/>
            </w:r>
            <w:r>
              <w:rPr>
                <w:noProof/>
                <w:webHidden/>
              </w:rPr>
              <w:fldChar w:fldCharType="begin"/>
            </w:r>
            <w:r>
              <w:rPr>
                <w:noProof/>
                <w:webHidden/>
              </w:rPr>
              <w:instrText xml:space="preserve"> PAGEREF _Toc66005359 \h </w:instrText>
            </w:r>
            <w:r>
              <w:rPr>
                <w:noProof/>
                <w:webHidden/>
              </w:rPr>
            </w:r>
            <w:r>
              <w:rPr>
                <w:noProof/>
                <w:webHidden/>
              </w:rPr>
              <w:fldChar w:fldCharType="separate"/>
            </w:r>
            <w:r>
              <w:rPr>
                <w:noProof/>
                <w:webHidden/>
              </w:rPr>
              <w:t>20</w:t>
            </w:r>
            <w:r>
              <w:rPr>
                <w:noProof/>
                <w:webHidden/>
              </w:rPr>
              <w:fldChar w:fldCharType="end"/>
            </w:r>
          </w:hyperlink>
        </w:p>
        <w:p w14:paraId="76673429" w14:textId="04255B0D" w:rsidR="00091929" w:rsidRDefault="00091929">
          <w:pPr>
            <w:pStyle w:val="TOC3"/>
            <w:tabs>
              <w:tab w:val="right" w:leader="dot" w:pos="9016"/>
            </w:tabs>
            <w:rPr>
              <w:rFonts w:asciiTheme="minorHAnsi" w:eastAsiaTheme="minorEastAsia" w:hAnsiTheme="minorHAnsi"/>
              <w:noProof/>
              <w:sz w:val="22"/>
              <w:lang w:eastAsia="en-GB"/>
            </w:rPr>
          </w:pPr>
          <w:hyperlink w:anchor="_Toc66005360" w:history="1">
            <w:r w:rsidRPr="00A270B0">
              <w:rPr>
                <w:rStyle w:val="Hyperlink"/>
                <w:noProof/>
              </w:rPr>
              <w:t>Per account user password restictions</w:t>
            </w:r>
            <w:r>
              <w:rPr>
                <w:noProof/>
                <w:webHidden/>
              </w:rPr>
              <w:tab/>
            </w:r>
            <w:r>
              <w:rPr>
                <w:noProof/>
                <w:webHidden/>
              </w:rPr>
              <w:fldChar w:fldCharType="begin"/>
            </w:r>
            <w:r>
              <w:rPr>
                <w:noProof/>
                <w:webHidden/>
              </w:rPr>
              <w:instrText xml:space="preserve"> PAGEREF _Toc66005360 \h </w:instrText>
            </w:r>
            <w:r>
              <w:rPr>
                <w:noProof/>
                <w:webHidden/>
              </w:rPr>
            </w:r>
            <w:r>
              <w:rPr>
                <w:noProof/>
                <w:webHidden/>
              </w:rPr>
              <w:fldChar w:fldCharType="separate"/>
            </w:r>
            <w:r>
              <w:rPr>
                <w:noProof/>
                <w:webHidden/>
              </w:rPr>
              <w:t>22</w:t>
            </w:r>
            <w:r>
              <w:rPr>
                <w:noProof/>
                <w:webHidden/>
              </w:rPr>
              <w:fldChar w:fldCharType="end"/>
            </w:r>
          </w:hyperlink>
        </w:p>
        <w:p w14:paraId="704911DC" w14:textId="2EDBD2C9" w:rsidR="00091929" w:rsidRDefault="00091929">
          <w:pPr>
            <w:pStyle w:val="TOC3"/>
            <w:tabs>
              <w:tab w:val="right" w:leader="dot" w:pos="9016"/>
            </w:tabs>
            <w:rPr>
              <w:rFonts w:asciiTheme="minorHAnsi" w:eastAsiaTheme="minorEastAsia" w:hAnsiTheme="minorHAnsi"/>
              <w:noProof/>
              <w:sz w:val="22"/>
              <w:lang w:eastAsia="en-GB"/>
            </w:rPr>
          </w:pPr>
          <w:hyperlink w:anchor="_Toc66005361" w:history="1">
            <w:r w:rsidRPr="00A270B0">
              <w:rPr>
                <w:rStyle w:val="Hyperlink"/>
                <w:noProof/>
              </w:rPr>
              <w:t>Machine account creation</w:t>
            </w:r>
            <w:r>
              <w:rPr>
                <w:noProof/>
                <w:webHidden/>
              </w:rPr>
              <w:tab/>
            </w:r>
            <w:r>
              <w:rPr>
                <w:noProof/>
                <w:webHidden/>
              </w:rPr>
              <w:fldChar w:fldCharType="begin"/>
            </w:r>
            <w:r>
              <w:rPr>
                <w:noProof/>
                <w:webHidden/>
              </w:rPr>
              <w:instrText xml:space="preserve"> PAGEREF _Toc66005361 \h </w:instrText>
            </w:r>
            <w:r>
              <w:rPr>
                <w:noProof/>
                <w:webHidden/>
              </w:rPr>
            </w:r>
            <w:r>
              <w:rPr>
                <w:noProof/>
                <w:webHidden/>
              </w:rPr>
              <w:fldChar w:fldCharType="separate"/>
            </w:r>
            <w:r>
              <w:rPr>
                <w:noProof/>
                <w:webHidden/>
              </w:rPr>
              <w:t>23</w:t>
            </w:r>
            <w:r>
              <w:rPr>
                <w:noProof/>
                <w:webHidden/>
              </w:rPr>
              <w:fldChar w:fldCharType="end"/>
            </w:r>
          </w:hyperlink>
        </w:p>
        <w:p w14:paraId="3E3F26A0" w14:textId="6E060659" w:rsidR="00091929" w:rsidRDefault="00091929">
          <w:pPr>
            <w:pStyle w:val="TOC3"/>
            <w:tabs>
              <w:tab w:val="right" w:leader="dot" w:pos="9016"/>
            </w:tabs>
            <w:rPr>
              <w:rFonts w:asciiTheme="minorHAnsi" w:eastAsiaTheme="minorEastAsia" w:hAnsiTheme="minorHAnsi"/>
              <w:noProof/>
              <w:sz w:val="22"/>
              <w:lang w:eastAsia="en-GB"/>
            </w:rPr>
          </w:pPr>
          <w:hyperlink w:anchor="_Toc66005362" w:history="1">
            <w:r w:rsidRPr="00A270B0">
              <w:rPr>
                <w:rStyle w:val="Hyperlink"/>
                <w:noProof/>
              </w:rPr>
              <w:t>Adding the workstation to the domain</w:t>
            </w:r>
            <w:r>
              <w:rPr>
                <w:noProof/>
                <w:webHidden/>
              </w:rPr>
              <w:tab/>
            </w:r>
            <w:r>
              <w:rPr>
                <w:noProof/>
                <w:webHidden/>
              </w:rPr>
              <w:fldChar w:fldCharType="begin"/>
            </w:r>
            <w:r>
              <w:rPr>
                <w:noProof/>
                <w:webHidden/>
              </w:rPr>
              <w:instrText xml:space="preserve"> PAGEREF _Toc66005362 \h </w:instrText>
            </w:r>
            <w:r>
              <w:rPr>
                <w:noProof/>
                <w:webHidden/>
              </w:rPr>
            </w:r>
            <w:r>
              <w:rPr>
                <w:noProof/>
                <w:webHidden/>
              </w:rPr>
              <w:fldChar w:fldCharType="separate"/>
            </w:r>
            <w:r>
              <w:rPr>
                <w:noProof/>
                <w:webHidden/>
              </w:rPr>
              <w:t>23</w:t>
            </w:r>
            <w:r>
              <w:rPr>
                <w:noProof/>
                <w:webHidden/>
              </w:rPr>
              <w:fldChar w:fldCharType="end"/>
            </w:r>
          </w:hyperlink>
        </w:p>
        <w:p w14:paraId="17B98BCA" w14:textId="3E14AB6C" w:rsidR="00091929" w:rsidRDefault="00091929">
          <w:pPr>
            <w:pStyle w:val="TOC3"/>
            <w:tabs>
              <w:tab w:val="right" w:leader="dot" w:pos="9016"/>
            </w:tabs>
            <w:rPr>
              <w:rFonts w:asciiTheme="minorHAnsi" w:eastAsiaTheme="minorEastAsia" w:hAnsiTheme="minorHAnsi"/>
              <w:noProof/>
              <w:sz w:val="22"/>
              <w:lang w:eastAsia="en-GB"/>
            </w:rPr>
          </w:pPr>
          <w:hyperlink w:anchor="_Toc66005363" w:history="1">
            <w:r w:rsidRPr="00A270B0">
              <w:rPr>
                <w:rStyle w:val="Hyperlink"/>
                <w:noProof/>
              </w:rPr>
              <w:t>Sign in with domain account not local system.</w:t>
            </w:r>
            <w:r>
              <w:rPr>
                <w:noProof/>
                <w:webHidden/>
              </w:rPr>
              <w:tab/>
            </w:r>
            <w:r>
              <w:rPr>
                <w:noProof/>
                <w:webHidden/>
              </w:rPr>
              <w:fldChar w:fldCharType="begin"/>
            </w:r>
            <w:r>
              <w:rPr>
                <w:noProof/>
                <w:webHidden/>
              </w:rPr>
              <w:instrText xml:space="preserve"> PAGEREF _Toc66005363 \h </w:instrText>
            </w:r>
            <w:r>
              <w:rPr>
                <w:noProof/>
                <w:webHidden/>
              </w:rPr>
            </w:r>
            <w:r>
              <w:rPr>
                <w:noProof/>
                <w:webHidden/>
              </w:rPr>
              <w:fldChar w:fldCharType="separate"/>
            </w:r>
            <w:r>
              <w:rPr>
                <w:noProof/>
                <w:webHidden/>
              </w:rPr>
              <w:t>25</w:t>
            </w:r>
            <w:r>
              <w:rPr>
                <w:noProof/>
                <w:webHidden/>
              </w:rPr>
              <w:fldChar w:fldCharType="end"/>
            </w:r>
          </w:hyperlink>
        </w:p>
        <w:p w14:paraId="443478AF" w14:textId="3E5271A3" w:rsidR="00091929" w:rsidRDefault="00091929">
          <w:pPr>
            <w:pStyle w:val="TOC3"/>
            <w:tabs>
              <w:tab w:val="right" w:leader="dot" w:pos="9016"/>
            </w:tabs>
            <w:rPr>
              <w:rFonts w:asciiTheme="minorHAnsi" w:eastAsiaTheme="minorEastAsia" w:hAnsiTheme="minorHAnsi"/>
              <w:noProof/>
              <w:sz w:val="22"/>
              <w:lang w:eastAsia="en-GB"/>
            </w:rPr>
          </w:pPr>
          <w:hyperlink w:anchor="_Toc66005364" w:history="1">
            <w:r w:rsidRPr="00A270B0">
              <w:rPr>
                <w:rStyle w:val="Hyperlink"/>
                <w:noProof/>
              </w:rPr>
              <w:t>New user profile creation from the OOBE</w:t>
            </w:r>
            <w:r>
              <w:rPr>
                <w:noProof/>
                <w:webHidden/>
              </w:rPr>
              <w:tab/>
            </w:r>
            <w:r>
              <w:rPr>
                <w:noProof/>
                <w:webHidden/>
              </w:rPr>
              <w:fldChar w:fldCharType="begin"/>
            </w:r>
            <w:r>
              <w:rPr>
                <w:noProof/>
                <w:webHidden/>
              </w:rPr>
              <w:instrText xml:space="preserve"> PAGEREF _Toc66005364 \h </w:instrText>
            </w:r>
            <w:r>
              <w:rPr>
                <w:noProof/>
                <w:webHidden/>
              </w:rPr>
            </w:r>
            <w:r>
              <w:rPr>
                <w:noProof/>
                <w:webHidden/>
              </w:rPr>
              <w:fldChar w:fldCharType="separate"/>
            </w:r>
            <w:r>
              <w:rPr>
                <w:noProof/>
                <w:webHidden/>
              </w:rPr>
              <w:t>26</w:t>
            </w:r>
            <w:r>
              <w:rPr>
                <w:noProof/>
                <w:webHidden/>
              </w:rPr>
              <w:fldChar w:fldCharType="end"/>
            </w:r>
          </w:hyperlink>
        </w:p>
        <w:p w14:paraId="2C06A32C" w14:textId="0BD73A8B" w:rsidR="00091929" w:rsidRDefault="00091929">
          <w:pPr>
            <w:pStyle w:val="TOC3"/>
            <w:tabs>
              <w:tab w:val="right" w:leader="dot" w:pos="9016"/>
            </w:tabs>
            <w:rPr>
              <w:rFonts w:asciiTheme="minorHAnsi" w:eastAsiaTheme="minorEastAsia" w:hAnsiTheme="minorHAnsi"/>
              <w:noProof/>
              <w:sz w:val="22"/>
              <w:lang w:eastAsia="en-GB"/>
            </w:rPr>
          </w:pPr>
          <w:hyperlink w:anchor="_Toc66005365" w:history="1">
            <w:r w:rsidRPr="00A270B0">
              <w:rPr>
                <w:rStyle w:val="Hyperlink"/>
                <w:noProof/>
              </w:rPr>
              <w:t>Local profile storage</w:t>
            </w:r>
            <w:r>
              <w:rPr>
                <w:noProof/>
                <w:webHidden/>
              </w:rPr>
              <w:tab/>
            </w:r>
            <w:r>
              <w:rPr>
                <w:noProof/>
                <w:webHidden/>
              </w:rPr>
              <w:fldChar w:fldCharType="begin"/>
            </w:r>
            <w:r>
              <w:rPr>
                <w:noProof/>
                <w:webHidden/>
              </w:rPr>
              <w:instrText xml:space="preserve"> PAGEREF _Toc66005365 \h </w:instrText>
            </w:r>
            <w:r>
              <w:rPr>
                <w:noProof/>
                <w:webHidden/>
              </w:rPr>
            </w:r>
            <w:r>
              <w:rPr>
                <w:noProof/>
                <w:webHidden/>
              </w:rPr>
              <w:fldChar w:fldCharType="separate"/>
            </w:r>
            <w:r>
              <w:rPr>
                <w:noProof/>
                <w:webHidden/>
              </w:rPr>
              <w:t>27</w:t>
            </w:r>
            <w:r>
              <w:rPr>
                <w:noProof/>
                <w:webHidden/>
              </w:rPr>
              <w:fldChar w:fldCharType="end"/>
            </w:r>
          </w:hyperlink>
        </w:p>
        <w:p w14:paraId="15AEA169" w14:textId="3805B75A" w:rsidR="00091929" w:rsidRDefault="00091929">
          <w:pPr>
            <w:pStyle w:val="TOC3"/>
            <w:tabs>
              <w:tab w:val="right" w:leader="dot" w:pos="9016"/>
            </w:tabs>
            <w:rPr>
              <w:rFonts w:asciiTheme="minorHAnsi" w:eastAsiaTheme="minorEastAsia" w:hAnsiTheme="minorHAnsi"/>
              <w:noProof/>
              <w:sz w:val="22"/>
              <w:lang w:eastAsia="en-GB"/>
            </w:rPr>
          </w:pPr>
          <w:hyperlink w:anchor="_Toc66005366" w:history="1">
            <w:r w:rsidRPr="00A270B0">
              <w:rPr>
                <w:rStyle w:val="Hyperlink"/>
                <w:noProof/>
              </w:rPr>
              <w:t>Non Administrative user trying to login locally to server</w:t>
            </w:r>
            <w:r>
              <w:rPr>
                <w:noProof/>
                <w:webHidden/>
              </w:rPr>
              <w:tab/>
            </w:r>
            <w:r>
              <w:rPr>
                <w:noProof/>
                <w:webHidden/>
              </w:rPr>
              <w:fldChar w:fldCharType="begin"/>
            </w:r>
            <w:r>
              <w:rPr>
                <w:noProof/>
                <w:webHidden/>
              </w:rPr>
              <w:instrText xml:space="preserve"> PAGEREF _Toc66005366 \h </w:instrText>
            </w:r>
            <w:r>
              <w:rPr>
                <w:noProof/>
                <w:webHidden/>
              </w:rPr>
            </w:r>
            <w:r>
              <w:rPr>
                <w:noProof/>
                <w:webHidden/>
              </w:rPr>
              <w:fldChar w:fldCharType="separate"/>
            </w:r>
            <w:r>
              <w:rPr>
                <w:noProof/>
                <w:webHidden/>
              </w:rPr>
              <w:t>28</w:t>
            </w:r>
            <w:r>
              <w:rPr>
                <w:noProof/>
                <w:webHidden/>
              </w:rPr>
              <w:fldChar w:fldCharType="end"/>
            </w:r>
          </w:hyperlink>
        </w:p>
        <w:p w14:paraId="6772E520" w14:textId="29EFA234" w:rsidR="00091929" w:rsidRDefault="00091929">
          <w:pPr>
            <w:pStyle w:val="TOC3"/>
            <w:tabs>
              <w:tab w:val="right" w:leader="dot" w:pos="9016"/>
            </w:tabs>
            <w:rPr>
              <w:rFonts w:asciiTheme="minorHAnsi" w:eastAsiaTheme="minorEastAsia" w:hAnsiTheme="minorHAnsi"/>
              <w:noProof/>
              <w:sz w:val="22"/>
              <w:lang w:eastAsia="en-GB"/>
            </w:rPr>
          </w:pPr>
          <w:hyperlink w:anchor="_Toc66005367" w:history="1">
            <w:r w:rsidRPr="00A270B0">
              <w:rPr>
                <w:rStyle w:val="Hyperlink"/>
                <w:noProof/>
              </w:rPr>
              <w:t>Domain Name System</w:t>
            </w:r>
            <w:r>
              <w:rPr>
                <w:noProof/>
                <w:webHidden/>
              </w:rPr>
              <w:tab/>
            </w:r>
            <w:r>
              <w:rPr>
                <w:noProof/>
                <w:webHidden/>
              </w:rPr>
              <w:fldChar w:fldCharType="begin"/>
            </w:r>
            <w:r>
              <w:rPr>
                <w:noProof/>
                <w:webHidden/>
              </w:rPr>
              <w:instrText xml:space="preserve"> PAGEREF _Toc66005367 \h </w:instrText>
            </w:r>
            <w:r>
              <w:rPr>
                <w:noProof/>
                <w:webHidden/>
              </w:rPr>
            </w:r>
            <w:r>
              <w:rPr>
                <w:noProof/>
                <w:webHidden/>
              </w:rPr>
              <w:fldChar w:fldCharType="separate"/>
            </w:r>
            <w:r>
              <w:rPr>
                <w:noProof/>
                <w:webHidden/>
              </w:rPr>
              <w:t>29</w:t>
            </w:r>
            <w:r>
              <w:rPr>
                <w:noProof/>
                <w:webHidden/>
              </w:rPr>
              <w:fldChar w:fldCharType="end"/>
            </w:r>
          </w:hyperlink>
        </w:p>
        <w:p w14:paraId="3DCCEE5E" w14:textId="75231565" w:rsidR="00091929" w:rsidRDefault="00091929">
          <w:pPr>
            <w:pStyle w:val="TOC3"/>
            <w:tabs>
              <w:tab w:val="right" w:leader="dot" w:pos="9016"/>
            </w:tabs>
            <w:rPr>
              <w:rFonts w:asciiTheme="minorHAnsi" w:eastAsiaTheme="minorEastAsia" w:hAnsiTheme="minorHAnsi"/>
              <w:noProof/>
              <w:sz w:val="22"/>
              <w:lang w:eastAsia="en-GB"/>
            </w:rPr>
          </w:pPr>
          <w:hyperlink w:anchor="_Toc66005368" w:history="1">
            <w:r w:rsidRPr="00A270B0">
              <w:rPr>
                <w:rStyle w:val="Hyperlink"/>
                <w:noProof/>
              </w:rPr>
              <w:t>Active Directory</w:t>
            </w:r>
            <w:r>
              <w:rPr>
                <w:noProof/>
                <w:webHidden/>
              </w:rPr>
              <w:tab/>
            </w:r>
            <w:r>
              <w:rPr>
                <w:noProof/>
                <w:webHidden/>
              </w:rPr>
              <w:fldChar w:fldCharType="begin"/>
            </w:r>
            <w:r>
              <w:rPr>
                <w:noProof/>
                <w:webHidden/>
              </w:rPr>
              <w:instrText xml:space="preserve"> PAGEREF _Toc66005368 \h </w:instrText>
            </w:r>
            <w:r>
              <w:rPr>
                <w:noProof/>
                <w:webHidden/>
              </w:rPr>
            </w:r>
            <w:r>
              <w:rPr>
                <w:noProof/>
                <w:webHidden/>
              </w:rPr>
              <w:fldChar w:fldCharType="separate"/>
            </w:r>
            <w:r>
              <w:rPr>
                <w:noProof/>
                <w:webHidden/>
              </w:rPr>
              <w:t>35</w:t>
            </w:r>
            <w:r>
              <w:rPr>
                <w:noProof/>
                <w:webHidden/>
              </w:rPr>
              <w:fldChar w:fldCharType="end"/>
            </w:r>
          </w:hyperlink>
        </w:p>
        <w:p w14:paraId="79E15BA5" w14:textId="7DBF7F7E" w:rsidR="00091929" w:rsidRDefault="00091929">
          <w:pPr>
            <w:pStyle w:val="TOC3"/>
            <w:tabs>
              <w:tab w:val="right" w:leader="dot" w:pos="9016"/>
            </w:tabs>
            <w:rPr>
              <w:rFonts w:asciiTheme="minorHAnsi" w:eastAsiaTheme="minorEastAsia" w:hAnsiTheme="minorHAnsi"/>
              <w:noProof/>
              <w:sz w:val="22"/>
              <w:lang w:eastAsia="en-GB"/>
            </w:rPr>
          </w:pPr>
          <w:hyperlink w:anchor="_Toc66005369" w:history="1">
            <w:r w:rsidRPr="00A270B0">
              <w:rPr>
                <w:rStyle w:val="Hyperlink"/>
                <w:noProof/>
              </w:rPr>
              <w:t>Multi Master and FSMO</w:t>
            </w:r>
            <w:r>
              <w:rPr>
                <w:noProof/>
                <w:webHidden/>
              </w:rPr>
              <w:tab/>
            </w:r>
            <w:r>
              <w:rPr>
                <w:noProof/>
                <w:webHidden/>
              </w:rPr>
              <w:fldChar w:fldCharType="begin"/>
            </w:r>
            <w:r>
              <w:rPr>
                <w:noProof/>
                <w:webHidden/>
              </w:rPr>
              <w:instrText xml:space="preserve"> PAGEREF _Toc66005369 \h </w:instrText>
            </w:r>
            <w:r>
              <w:rPr>
                <w:noProof/>
                <w:webHidden/>
              </w:rPr>
            </w:r>
            <w:r>
              <w:rPr>
                <w:noProof/>
                <w:webHidden/>
              </w:rPr>
              <w:fldChar w:fldCharType="separate"/>
            </w:r>
            <w:r>
              <w:rPr>
                <w:noProof/>
                <w:webHidden/>
              </w:rPr>
              <w:t>35</w:t>
            </w:r>
            <w:r>
              <w:rPr>
                <w:noProof/>
                <w:webHidden/>
              </w:rPr>
              <w:fldChar w:fldCharType="end"/>
            </w:r>
          </w:hyperlink>
        </w:p>
        <w:p w14:paraId="5585BE6E" w14:textId="0AFB50BA" w:rsidR="00091929" w:rsidRDefault="00091929">
          <w:pPr>
            <w:pStyle w:val="TOC3"/>
            <w:tabs>
              <w:tab w:val="right" w:leader="dot" w:pos="9016"/>
            </w:tabs>
            <w:rPr>
              <w:rFonts w:asciiTheme="minorHAnsi" w:eastAsiaTheme="minorEastAsia" w:hAnsiTheme="minorHAnsi"/>
              <w:noProof/>
              <w:sz w:val="22"/>
              <w:lang w:eastAsia="en-GB"/>
            </w:rPr>
          </w:pPr>
          <w:hyperlink w:anchor="_Toc66005370" w:history="1">
            <w:r w:rsidRPr="00A270B0">
              <w:rPr>
                <w:rStyle w:val="Hyperlink"/>
                <w:noProof/>
              </w:rPr>
              <w:t>File and Storage Services</w:t>
            </w:r>
            <w:r>
              <w:rPr>
                <w:noProof/>
                <w:webHidden/>
              </w:rPr>
              <w:tab/>
            </w:r>
            <w:r>
              <w:rPr>
                <w:noProof/>
                <w:webHidden/>
              </w:rPr>
              <w:fldChar w:fldCharType="begin"/>
            </w:r>
            <w:r>
              <w:rPr>
                <w:noProof/>
                <w:webHidden/>
              </w:rPr>
              <w:instrText xml:space="preserve"> PAGEREF _Toc66005370 \h </w:instrText>
            </w:r>
            <w:r>
              <w:rPr>
                <w:noProof/>
                <w:webHidden/>
              </w:rPr>
            </w:r>
            <w:r>
              <w:rPr>
                <w:noProof/>
                <w:webHidden/>
              </w:rPr>
              <w:fldChar w:fldCharType="separate"/>
            </w:r>
            <w:r>
              <w:rPr>
                <w:noProof/>
                <w:webHidden/>
              </w:rPr>
              <w:t>36</w:t>
            </w:r>
            <w:r>
              <w:rPr>
                <w:noProof/>
                <w:webHidden/>
              </w:rPr>
              <w:fldChar w:fldCharType="end"/>
            </w:r>
          </w:hyperlink>
        </w:p>
        <w:p w14:paraId="06E7549C" w14:textId="40873F7F" w:rsidR="00091929" w:rsidRDefault="00091929">
          <w:pPr>
            <w:pStyle w:val="TOC3"/>
            <w:tabs>
              <w:tab w:val="right" w:leader="dot" w:pos="9016"/>
            </w:tabs>
            <w:rPr>
              <w:rFonts w:asciiTheme="minorHAnsi" w:eastAsiaTheme="minorEastAsia" w:hAnsiTheme="minorHAnsi"/>
              <w:noProof/>
              <w:sz w:val="22"/>
              <w:lang w:eastAsia="en-GB"/>
            </w:rPr>
          </w:pPr>
          <w:hyperlink w:anchor="_Toc66005371" w:history="1">
            <w:r w:rsidRPr="00A270B0">
              <w:rPr>
                <w:rStyle w:val="Hyperlink"/>
                <w:noProof/>
              </w:rPr>
              <w:t>DHCP</w:t>
            </w:r>
            <w:r>
              <w:rPr>
                <w:noProof/>
                <w:webHidden/>
              </w:rPr>
              <w:tab/>
            </w:r>
            <w:r>
              <w:rPr>
                <w:noProof/>
                <w:webHidden/>
              </w:rPr>
              <w:fldChar w:fldCharType="begin"/>
            </w:r>
            <w:r>
              <w:rPr>
                <w:noProof/>
                <w:webHidden/>
              </w:rPr>
              <w:instrText xml:space="preserve"> PAGEREF _Toc66005371 \h </w:instrText>
            </w:r>
            <w:r>
              <w:rPr>
                <w:noProof/>
                <w:webHidden/>
              </w:rPr>
            </w:r>
            <w:r>
              <w:rPr>
                <w:noProof/>
                <w:webHidden/>
              </w:rPr>
              <w:fldChar w:fldCharType="separate"/>
            </w:r>
            <w:r>
              <w:rPr>
                <w:noProof/>
                <w:webHidden/>
              </w:rPr>
              <w:t>37</w:t>
            </w:r>
            <w:r>
              <w:rPr>
                <w:noProof/>
                <w:webHidden/>
              </w:rPr>
              <w:fldChar w:fldCharType="end"/>
            </w:r>
          </w:hyperlink>
        </w:p>
        <w:p w14:paraId="73A5A58F" w14:textId="5CC51189" w:rsidR="00091929" w:rsidRDefault="00091929">
          <w:pPr>
            <w:pStyle w:val="TOC3"/>
            <w:tabs>
              <w:tab w:val="right" w:leader="dot" w:pos="9016"/>
            </w:tabs>
            <w:rPr>
              <w:rFonts w:asciiTheme="minorHAnsi" w:eastAsiaTheme="minorEastAsia" w:hAnsiTheme="minorHAnsi"/>
              <w:noProof/>
              <w:sz w:val="22"/>
              <w:lang w:eastAsia="en-GB"/>
            </w:rPr>
          </w:pPr>
          <w:hyperlink w:anchor="_Toc66005372" w:history="1">
            <w:r w:rsidRPr="00A270B0">
              <w:rPr>
                <w:rStyle w:val="Hyperlink"/>
                <w:noProof/>
              </w:rPr>
              <w:t>Delegation of Administration</w:t>
            </w:r>
            <w:r>
              <w:rPr>
                <w:noProof/>
                <w:webHidden/>
              </w:rPr>
              <w:tab/>
            </w:r>
            <w:r>
              <w:rPr>
                <w:noProof/>
                <w:webHidden/>
              </w:rPr>
              <w:fldChar w:fldCharType="begin"/>
            </w:r>
            <w:r>
              <w:rPr>
                <w:noProof/>
                <w:webHidden/>
              </w:rPr>
              <w:instrText xml:space="preserve"> PAGEREF _Toc66005372 \h </w:instrText>
            </w:r>
            <w:r>
              <w:rPr>
                <w:noProof/>
                <w:webHidden/>
              </w:rPr>
            </w:r>
            <w:r>
              <w:rPr>
                <w:noProof/>
                <w:webHidden/>
              </w:rPr>
              <w:fldChar w:fldCharType="separate"/>
            </w:r>
            <w:r>
              <w:rPr>
                <w:noProof/>
                <w:webHidden/>
              </w:rPr>
              <w:t>39</w:t>
            </w:r>
            <w:r>
              <w:rPr>
                <w:noProof/>
                <w:webHidden/>
              </w:rPr>
              <w:fldChar w:fldCharType="end"/>
            </w:r>
          </w:hyperlink>
        </w:p>
        <w:p w14:paraId="34CD4454" w14:textId="0C8C0EAB" w:rsidR="00091929" w:rsidRDefault="00091929">
          <w:pPr>
            <w:pStyle w:val="TOC3"/>
            <w:tabs>
              <w:tab w:val="right" w:leader="dot" w:pos="9016"/>
            </w:tabs>
            <w:rPr>
              <w:rFonts w:asciiTheme="minorHAnsi" w:eastAsiaTheme="minorEastAsia" w:hAnsiTheme="minorHAnsi"/>
              <w:noProof/>
              <w:sz w:val="22"/>
              <w:lang w:eastAsia="en-GB"/>
            </w:rPr>
          </w:pPr>
          <w:hyperlink w:anchor="_Toc66005373" w:history="1">
            <w:r w:rsidRPr="00A270B0">
              <w:rPr>
                <w:rStyle w:val="Hyperlink"/>
                <w:noProof/>
              </w:rPr>
              <w:t>AGDLP and AGUDLP</w:t>
            </w:r>
            <w:r>
              <w:rPr>
                <w:noProof/>
                <w:webHidden/>
              </w:rPr>
              <w:tab/>
            </w:r>
            <w:r>
              <w:rPr>
                <w:noProof/>
                <w:webHidden/>
              </w:rPr>
              <w:fldChar w:fldCharType="begin"/>
            </w:r>
            <w:r>
              <w:rPr>
                <w:noProof/>
                <w:webHidden/>
              </w:rPr>
              <w:instrText xml:space="preserve"> PAGEREF _Toc66005373 \h </w:instrText>
            </w:r>
            <w:r>
              <w:rPr>
                <w:noProof/>
                <w:webHidden/>
              </w:rPr>
            </w:r>
            <w:r>
              <w:rPr>
                <w:noProof/>
                <w:webHidden/>
              </w:rPr>
              <w:fldChar w:fldCharType="separate"/>
            </w:r>
            <w:r>
              <w:rPr>
                <w:noProof/>
                <w:webHidden/>
              </w:rPr>
              <w:t>40</w:t>
            </w:r>
            <w:r>
              <w:rPr>
                <w:noProof/>
                <w:webHidden/>
              </w:rPr>
              <w:fldChar w:fldCharType="end"/>
            </w:r>
          </w:hyperlink>
        </w:p>
        <w:p w14:paraId="41C31B37" w14:textId="58D6EFF4" w:rsidR="00091929" w:rsidRDefault="00091929">
          <w:pPr>
            <w:pStyle w:val="TOC1"/>
            <w:tabs>
              <w:tab w:val="right" w:leader="dot" w:pos="9016"/>
            </w:tabs>
            <w:rPr>
              <w:rFonts w:asciiTheme="minorHAnsi" w:eastAsiaTheme="minorEastAsia" w:hAnsiTheme="minorHAnsi"/>
              <w:noProof/>
              <w:sz w:val="22"/>
              <w:lang w:eastAsia="en-GB"/>
            </w:rPr>
          </w:pPr>
          <w:hyperlink w:anchor="_Toc66005374" w:history="1">
            <w:r w:rsidRPr="00A270B0">
              <w:rPr>
                <w:rStyle w:val="Hyperlink"/>
                <w:noProof/>
              </w:rPr>
              <w:t>References</w:t>
            </w:r>
            <w:r>
              <w:rPr>
                <w:noProof/>
                <w:webHidden/>
              </w:rPr>
              <w:tab/>
            </w:r>
            <w:r>
              <w:rPr>
                <w:noProof/>
                <w:webHidden/>
              </w:rPr>
              <w:fldChar w:fldCharType="begin"/>
            </w:r>
            <w:r>
              <w:rPr>
                <w:noProof/>
                <w:webHidden/>
              </w:rPr>
              <w:instrText xml:space="preserve"> PAGEREF _Toc66005374 \h </w:instrText>
            </w:r>
            <w:r>
              <w:rPr>
                <w:noProof/>
                <w:webHidden/>
              </w:rPr>
            </w:r>
            <w:r>
              <w:rPr>
                <w:noProof/>
                <w:webHidden/>
              </w:rPr>
              <w:fldChar w:fldCharType="separate"/>
            </w:r>
            <w:r>
              <w:rPr>
                <w:noProof/>
                <w:webHidden/>
              </w:rPr>
              <w:t>43</w:t>
            </w:r>
            <w:r>
              <w:rPr>
                <w:noProof/>
                <w:webHidden/>
              </w:rPr>
              <w:fldChar w:fldCharType="end"/>
            </w:r>
          </w:hyperlink>
        </w:p>
        <w:p w14:paraId="5220BC6D" w14:textId="74F7D881" w:rsidR="00800AC8" w:rsidRDefault="00800AC8">
          <w:pPr>
            <w:rPr>
              <w:b/>
              <w:bCs/>
              <w:noProof/>
            </w:rPr>
          </w:pPr>
          <w:r>
            <w:rPr>
              <w:b/>
              <w:bCs/>
              <w:noProof/>
            </w:rPr>
            <w:fldChar w:fldCharType="end"/>
          </w:r>
        </w:p>
      </w:sdtContent>
    </w:sdt>
    <w:p w14:paraId="255D73D4" w14:textId="5E1ED0D7" w:rsidR="00170ADE" w:rsidRDefault="00170ADE">
      <w:pPr>
        <w:rPr>
          <w:b/>
          <w:bCs/>
          <w:noProof/>
        </w:rPr>
      </w:pPr>
      <w:r>
        <w:rPr>
          <w:b/>
          <w:bCs/>
          <w:noProof/>
        </w:rPr>
        <w:br w:type="page"/>
      </w:r>
    </w:p>
    <w:p w14:paraId="5F3EA730" w14:textId="66EEC9CE" w:rsidR="00170ADE" w:rsidRDefault="00170ADE" w:rsidP="00170ADE">
      <w:pPr>
        <w:pStyle w:val="Heading3"/>
      </w:pPr>
      <w:bookmarkStart w:id="2" w:name="_Toc66005349"/>
      <w:r>
        <w:lastRenderedPageBreak/>
        <w:t>Table of figures</w:t>
      </w:r>
      <w:bookmarkEnd w:id="2"/>
    </w:p>
    <w:p w14:paraId="29B1E3B9" w14:textId="2819DC3F" w:rsidR="00DD27D7" w:rsidRDefault="00C521A3">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65155169" w:history="1">
        <w:r w:rsidR="00DD27D7" w:rsidRPr="002928EF">
          <w:rPr>
            <w:rStyle w:val="Hyperlink"/>
            <w:noProof/>
          </w:rPr>
          <w:t>Figure 1- IP configuration of Domain Controller</w:t>
        </w:r>
        <w:r w:rsidR="00DD27D7">
          <w:rPr>
            <w:noProof/>
            <w:webHidden/>
          </w:rPr>
          <w:tab/>
        </w:r>
        <w:r w:rsidR="00DD27D7">
          <w:rPr>
            <w:noProof/>
            <w:webHidden/>
          </w:rPr>
          <w:fldChar w:fldCharType="begin"/>
        </w:r>
        <w:r w:rsidR="00DD27D7">
          <w:rPr>
            <w:noProof/>
            <w:webHidden/>
          </w:rPr>
          <w:instrText xml:space="preserve"> PAGEREF _Toc65155169 \h </w:instrText>
        </w:r>
        <w:r w:rsidR="00DD27D7">
          <w:rPr>
            <w:noProof/>
            <w:webHidden/>
          </w:rPr>
        </w:r>
        <w:r w:rsidR="00DD27D7">
          <w:rPr>
            <w:noProof/>
            <w:webHidden/>
          </w:rPr>
          <w:fldChar w:fldCharType="separate"/>
        </w:r>
        <w:r w:rsidR="00DD27D7">
          <w:rPr>
            <w:noProof/>
            <w:webHidden/>
          </w:rPr>
          <w:t>6</w:t>
        </w:r>
        <w:r w:rsidR="00DD27D7">
          <w:rPr>
            <w:noProof/>
            <w:webHidden/>
          </w:rPr>
          <w:fldChar w:fldCharType="end"/>
        </w:r>
      </w:hyperlink>
    </w:p>
    <w:p w14:paraId="2879F225" w14:textId="6B865E8B"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0" w:history="1">
        <w:r w:rsidR="00DD27D7" w:rsidRPr="002928EF">
          <w:rPr>
            <w:rStyle w:val="Hyperlink"/>
            <w:noProof/>
          </w:rPr>
          <w:t>Figure 2- Firewall Status of Domain Controller</w:t>
        </w:r>
        <w:r w:rsidR="00DD27D7">
          <w:rPr>
            <w:noProof/>
            <w:webHidden/>
          </w:rPr>
          <w:tab/>
        </w:r>
        <w:r w:rsidR="00DD27D7">
          <w:rPr>
            <w:noProof/>
            <w:webHidden/>
          </w:rPr>
          <w:fldChar w:fldCharType="begin"/>
        </w:r>
        <w:r w:rsidR="00DD27D7">
          <w:rPr>
            <w:noProof/>
            <w:webHidden/>
          </w:rPr>
          <w:instrText xml:space="preserve"> PAGEREF _Toc65155170 \h </w:instrText>
        </w:r>
        <w:r w:rsidR="00DD27D7">
          <w:rPr>
            <w:noProof/>
            <w:webHidden/>
          </w:rPr>
        </w:r>
        <w:r w:rsidR="00DD27D7">
          <w:rPr>
            <w:noProof/>
            <w:webHidden/>
          </w:rPr>
          <w:fldChar w:fldCharType="separate"/>
        </w:r>
        <w:r w:rsidR="00DD27D7">
          <w:rPr>
            <w:noProof/>
            <w:webHidden/>
          </w:rPr>
          <w:t>7</w:t>
        </w:r>
        <w:r w:rsidR="00DD27D7">
          <w:rPr>
            <w:noProof/>
            <w:webHidden/>
          </w:rPr>
          <w:fldChar w:fldCharType="end"/>
        </w:r>
      </w:hyperlink>
    </w:p>
    <w:p w14:paraId="694B4949" w14:textId="69D30A00"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1" w:history="1">
        <w:r w:rsidR="00DD27D7" w:rsidRPr="002928EF">
          <w:rPr>
            <w:rStyle w:val="Hyperlink"/>
            <w:noProof/>
          </w:rPr>
          <w:t>Figure 3- Hostname detail via DOS command</w:t>
        </w:r>
        <w:r w:rsidR="00DD27D7">
          <w:rPr>
            <w:noProof/>
            <w:webHidden/>
          </w:rPr>
          <w:tab/>
        </w:r>
        <w:r w:rsidR="00DD27D7">
          <w:rPr>
            <w:noProof/>
            <w:webHidden/>
          </w:rPr>
          <w:fldChar w:fldCharType="begin"/>
        </w:r>
        <w:r w:rsidR="00DD27D7">
          <w:rPr>
            <w:noProof/>
            <w:webHidden/>
          </w:rPr>
          <w:instrText xml:space="preserve"> PAGEREF _Toc65155171 \h </w:instrText>
        </w:r>
        <w:r w:rsidR="00DD27D7">
          <w:rPr>
            <w:noProof/>
            <w:webHidden/>
          </w:rPr>
        </w:r>
        <w:r w:rsidR="00DD27D7">
          <w:rPr>
            <w:noProof/>
            <w:webHidden/>
          </w:rPr>
          <w:fldChar w:fldCharType="separate"/>
        </w:r>
        <w:r w:rsidR="00DD27D7">
          <w:rPr>
            <w:noProof/>
            <w:webHidden/>
          </w:rPr>
          <w:t>7</w:t>
        </w:r>
        <w:r w:rsidR="00DD27D7">
          <w:rPr>
            <w:noProof/>
            <w:webHidden/>
          </w:rPr>
          <w:fldChar w:fldCharType="end"/>
        </w:r>
      </w:hyperlink>
    </w:p>
    <w:p w14:paraId="0847592E" w14:textId="691307E0"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2" w:history="1">
        <w:r w:rsidR="00DD27D7" w:rsidRPr="002928EF">
          <w:rPr>
            <w:rStyle w:val="Hyperlink"/>
            <w:noProof/>
          </w:rPr>
          <w:t>Figure 4- Hostname details via Server Manager console</w:t>
        </w:r>
        <w:r w:rsidR="00DD27D7">
          <w:rPr>
            <w:noProof/>
            <w:webHidden/>
          </w:rPr>
          <w:tab/>
        </w:r>
        <w:r w:rsidR="00DD27D7">
          <w:rPr>
            <w:noProof/>
            <w:webHidden/>
          </w:rPr>
          <w:fldChar w:fldCharType="begin"/>
        </w:r>
        <w:r w:rsidR="00DD27D7">
          <w:rPr>
            <w:noProof/>
            <w:webHidden/>
          </w:rPr>
          <w:instrText xml:space="preserve"> PAGEREF _Toc65155172 \h </w:instrText>
        </w:r>
        <w:r w:rsidR="00DD27D7">
          <w:rPr>
            <w:noProof/>
            <w:webHidden/>
          </w:rPr>
        </w:r>
        <w:r w:rsidR="00DD27D7">
          <w:rPr>
            <w:noProof/>
            <w:webHidden/>
          </w:rPr>
          <w:fldChar w:fldCharType="separate"/>
        </w:r>
        <w:r w:rsidR="00DD27D7">
          <w:rPr>
            <w:noProof/>
            <w:webHidden/>
          </w:rPr>
          <w:t>8</w:t>
        </w:r>
        <w:r w:rsidR="00DD27D7">
          <w:rPr>
            <w:noProof/>
            <w:webHidden/>
          </w:rPr>
          <w:fldChar w:fldCharType="end"/>
        </w:r>
      </w:hyperlink>
    </w:p>
    <w:p w14:paraId="3434DD27" w14:textId="6FB87715"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3" w:history="1">
        <w:r w:rsidR="00DD27D7" w:rsidRPr="002928EF">
          <w:rPr>
            <w:rStyle w:val="Hyperlink"/>
            <w:noProof/>
          </w:rPr>
          <w:t>Figure 5- Add Roles and Features Dialogue box</w:t>
        </w:r>
        <w:r w:rsidR="00DD27D7">
          <w:rPr>
            <w:noProof/>
            <w:webHidden/>
          </w:rPr>
          <w:tab/>
        </w:r>
        <w:r w:rsidR="00DD27D7">
          <w:rPr>
            <w:noProof/>
            <w:webHidden/>
          </w:rPr>
          <w:fldChar w:fldCharType="begin"/>
        </w:r>
        <w:r w:rsidR="00DD27D7">
          <w:rPr>
            <w:noProof/>
            <w:webHidden/>
          </w:rPr>
          <w:instrText xml:space="preserve"> PAGEREF _Toc65155173 \h </w:instrText>
        </w:r>
        <w:r w:rsidR="00DD27D7">
          <w:rPr>
            <w:noProof/>
            <w:webHidden/>
          </w:rPr>
        </w:r>
        <w:r w:rsidR="00DD27D7">
          <w:rPr>
            <w:noProof/>
            <w:webHidden/>
          </w:rPr>
          <w:fldChar w:fldCharType="separate"/>
        </w:r>
        <w:r w:rsidR="00DD27D7">
          <w:rPr>
            <w:noProof/>
            <w:webHidden/>
          </w:rPr>
          <w:t>9</w:t>
        </w:r>
        <w:r w:rsidR="00DD27D7">
          <w:rPr>
            <w:noProof/>
            <w:webHidden/>
          </w:rPr>
          <w:fldChar w:fldCharType="end"/>
        </w:r>
      </w:hyperlink>
    </w:p>
    <w:p w14:paraId="6B14F7C8" w14:textId="17AC0812"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4" w:history="1">
        <w:r w:rsidR="00DD27D7" w:rsidRPr="002928EF">
          <w:rPr>
            <w:rStyle w:val="Hyperlink"/>
            <w:noProof/>
          </w:rPr>
          <w:t>Figure 6- Roles and Features Wizard welcome screen</w:t>
        </w:r>
        <w:r w:rsidR="00DD27D7">
          <w:rPr>
            <w:noProof/>
            <w:webHidden/>
          </w:rPr>
          <w:tab/>
        </w:r>
        <w:r w:rsidR="00DD27D7">
          <w:rPr>
            <w:noProof/>
            <w:webHidden/>
          </w:rPr>
          <w:fldChar w:fldCharType="begin"/>
        </w:r>
        <w:r w:rsidR="00DD27D7">
          <w:rPr>
            <w:noProof/>
            <w:webHidden/>
          </w:rPr>
          <w:instrText xml:space="preserve"> PAGEREF _Toc65155174 \h </w:instrText>
        </w:r>
        <w:r w:rsidR="00DD27D7">
          <w:rPr>
            <w:noProof/>
            <w:webHidden/>
          </w:rPr>
        </w:r>
        <w:r w:rsidR="00DD27D7">
          <w:rPr>
            <w:noProof/>
            <w:webHidden/>
          </w:rPr>
          <w:fldChar w:fldCharType="separate"/>
        </w:r>
        <w:r w:rsidR="00DD27D7">
          <w:rPr>
            <w:noProof/>
            <w:webHidden/>
          </w:rPr>
          <w:t>9</w:t>
        </w:r>
        <w:r w:rsidR="00DD27D7">
          <w:rPr>
            <w:noProof/>
            <w:webHidden/>
          </w:rPr>
          <w:fldChar w:fldCharType="end"/>
        </w:r>
      </w:hyperlink>
    </w:p>
    <w:p w14:paraId="1E72B2F6" w14:textId="2DB4B4A4"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5" w:history="1">
        <w:r w:rsidR="00DD27D7" w:rsidRPr="002928EF">
          <w:rPr>
            <w:rStyle w:val="Hyperlink"/>
            <w:noProof/>
          </w:rPr>
          <w:t>Figure 7 -Installation type left at default</w:t>
        </w:r>
        <w:r w:rsidR="00DD27D7">
          <w:rPr>
            <w:noProof/>
            <w:webHidden/>
          </w:rPr>
          <w:tab/>
        </w:r>
        <w:r w:rsidR="00DD27D7">
          <w:rPr>
            <w:noProof/>
            <w:webHidden/>
          </w:rPr>
          <w:fldChar w:fldCharType="begin"/>
        </w:r>
        <w:r w:rsidR="00DD27D7">
          <w:rPr>
            <w:noProof/>
            <w:webHidden/>
          </w:rPr>
          <w:instrText xml:space="preserve"> PAGEREF _Toc65155175 \h </w:instrText>
        </w:r>
        <w:r w:rsidR="00DD27D7">
          <w:rPr>
            <w:noProof/>
            <w:webHidden/>
          </w:rPr>
        </w:r>
        <w:r w:rsidR="00DD27D7">
          <w:rPr>
            <w:noProof/>
            <w:webHidden/>
          </w:rPr>
          <w:fldChar w:fldCharType="separate"/>
        </w:r>
        <w:r w:rsidR="00DD27D7">
          <w:rPr>
            <w:noProof/>
            <w:webHidden/>
          </w:rPr>
          <w:t>10</w:t>
        </w:r>
        <w:r w:rsidR="00DD27D7">
          <w:rPr>
            <w:noProof/>
            <w:webHidden/>
          </w:rPr>
          <w:fldChar w:fldCharType="end"/>
        </w:r>
      </w:hyperlink>
    </w:p>
    <w:p w14:paraId="31485239" w14:textId="14EDB44A"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6" w:history="1">
        <w:r w:rsidR="00DD27D7" w:rsidRPr="002928EF">
          <w:rPr>
            <w:rStyle w:val="Hyperlink"/>
            <w:noProof/>
          </w:rPr>
          <w:t>Figure 8- Select destination server where roles are to be installed</w:t>
        </w:r>
        <w:r w:rsidR="00DD27D7">
          <w:rPr>
            <w:noProof/>
            <w:webHidden/>
          </w:rPr>
          <w:tab/>
        </w:r>
        <w:r w:rsidR="00DD27D7">
          <w:rPr>
            <w:noProof/>
            <w:webHidden/>
          </w:rPr>
          <w:fldChar w:fldCharType="begin"/>
        </w:r>
        <w:r w:rsidR="00DD27D7">
          <w:rPr>
            <w:noProof/>
            <w:webHidden/>
          </w:rPr>
          <w:instrText xml:space="preserve"> PAGEREF _Toc65155176 \h </w:instrText>
        </w:r>
        <w:r w:rsidR="00DD27D7">
          <w:rPr>
            <w:noProof/>
            <w:webHidden/>
          </w:rPr>
        </w:r>
        <w:r w:rsidR="00DD27D7">
          <w:rPr>
            <w:noProof/>
            <w:webHidden/>
          </w:rPr>
          <w:fldChar w:fldCharType="separate"/>
        </w:r>
        <w:r w:rsidR="00DD27D7">
          <w:rPr>
            <w:noProof/>
            <w:webHidden/>
          </w:rPr>
          <w:t>11</w:t>
        </w:r>
        <w:r w:rsidR="00DD27D7">
          <w:rPr>
            <w:noProof/>
            <w:webHidden/>
          </w:rPr>
          <w:fldChar w:fldCharType="end"/>
        </w:r>
      </w:hyperlink>
    </w:p>
    <w:p w14:paraId="3E8719CB" w14:textId="1A1FF2EE"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7" w:history="1">
        <w:r w:rsidR="00DD27D7" w:rsidRPr="002928EF">
          <w:rPr>
            <w:rStyle w:val="Hyperlink"/>
            <w:noProof/>
          </w:rPr>
          <w:t>Figure 9- Select desired roles and features</w:t>
        </w:r>
        <w:r w:rsidR="00DD27D7">
          <w:rPr>
            <w:noProof/>
            <w:webHidden/>
          </w:rPr>
          <w:tab/>
        </w:r>
        <w:r w:rsidR="00DD27D7">
          <w:rPr>
            <w:noProof/>
            <w:webHidden/>
          </w:rPr>
          <w:fldChar w:fldCharType="begin"/>
        </w:r>
        <w:r w:rsidR="00DD27D7">
          <w:rPr>
            <w:noProof/>
            <w:webHidden/>
          </w:rPr>
          <w:instrText xml:space="preserve"> PAGEREF _Toc65155177 \h </w:instrText>
        </w:r>
        <w:r w:rsidR="00DD27D7">
          <w:rPr>
            <w:noProof/>
            <w:webHidden/>
          </w:rPr>
        </w:r>
        <w:r w:rsidR="00DD27D7">
          <w:rPr>
            <w:noProof/>
            <w:webHidden/>
          </w:rPr>
          <w:fldChar w:fldCharType="separate"/>
        </w:r>
        <w:r w:rsidR="00DD27D7">
          <w:rPr>
            <w:noProof/>
            <w:webHidden/>
          </w:rPr>
          <w:t>12</w:t>
        </w:r>
        <w:r w:rsidR="00DD27D7">
          <w:rPr>
            <w:noProof/>
            <w:webHidden/>
          </w:rPr>
          <w:fldChar w:fldCharType="end"/>
        </w:r>
      </w:hyperlink>
    </w:p>
    <w:p w14:paraId="5FF5465A" w14:textId="676699A3"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8" w:history="1">
        <w:r w:rsidR="00DD27D7" w:rsidRPr="002928EF">
          <w:rPr>
            <w:rStyle w:val="Hyperlink"/>
            <w:noProof/>
          </w:rPr>
          <w:t>Figure 10- Summary of services being installed</w:t>
        </w:r>
        <w:r w:rsidR="00DD27D7">
          <w:rPr>
            <w:noProof/>
            <w:webHidden/>
          </w:rPr>
          <w:tab/>
        </w:r>
        <w:r w:rsidR="00DD27D7">
          <w:rPr>
            <w:noProof/>
            <w:webHidden/>
          </w:rPr>
          <w:fldChar w:fldCharType="begin"/>
        </w:r>
        <w:r w:rsidR="00DD27D7">
          <w:rPr>
            <w:noProof/>
            <w:webHidden/>
          </w:rPr>
          <w:instrText xml:space="preserve"> PAGEREF _Toc65155178 \h </w:instrText>
        </w:r>
        <w:r w:rsidR="00DD27D7">
          <w:rPr>
            <w:noProof/>
            <w:webHidden/>
          </w:rPr>
        </w:r>
        <w:r w:rsidR="00DD27D7">
          <w:rPr>
            <w:noProof/>
            <w:webHidden/>
          </w:rPr>
          <w:fldChar w:fldCharType="separate"/>
        </w:r>
        <w:r w:rsidR="00DD27D7">
          <w:rPr>
            <w:noProof/>
            <w:webHidden/>
          </w:rPr>
          <w:t>13</w:t>
        </w:r>
        <w:r w:rsidR="00DD27D7">
          <w:rPr>
            <w:noProof/>
            <w:webHidden/>
          </w:rPr>
          <w:fldChar w:fldCharType="end"/>
        </w:r>
      </w:hyperlink>
    </w:p>
    <w:p w14:paraId="5F98E115" w14:textId="19833AE7"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79" w:history="1">
        <w:r w:rsidR="00DD27D7" w:rsidRPr="002928EF">
          <w:rPr>
            <w:rStyle w:val="Hyperlink"/>
            <w:noProof/>
          </w:rPr>
          <w:t>Figure 11-Functioanl levels, Roles and Recovery passwords</w:t>
        </w:r>
        <w:r w:rsidR="00DD27D7">
          <w:rPr>
            <w:noProof/>
            <w:webHidden/>
          </w:rPr>
          <w:tab/>
        </w:r>
        <w:r w:rsidR="00DD27D7">
          <w:rPr>
            <w:noProof/>
            <w:webHidden/>
          </w:rPr>
          <w:fldChar w:fldCharType="begin"/>
        </w:r>
        <w:r w:rsidR="00DD27D7">
          <w:rPr>
            <w:noProof/>
            <w:webHidden/>
          </w:rPr>
          <w:instrText xml:space="preserve"> PAGEREF _Toc65155179 \h </w:instrText>
        </w:r>
        <w:r w:rsidR="00DD27D7">
          <w:rPr>
            <w:noProof/>
            <w:webHidden/>
          </w:rPr>
        </w:r>
        <w:r w:rsidR="00DD27D7">
          <w:rPr>
            <w:noProof/>
            <w:webHidden/>
          </w:rPr>
          <w:fldChar w:fldCharType="separate"/>
        </w:r>
        <w:r w:rsidR="00DD27D7">
          <w:rPr>
            <w:noProof/>
            <w:webHidden/>
          </w:rPr>
          <w:t>14</w:t>
        </w:r>
        <w:r w:rsidR="00DD27D7">
          <w:rPr>
            <w:noProof/>
            <w:webHidden/>
          </w:rPr>
          <w:fldChar w:fldCharType="end"/>
        </w:r>
      </w:hyperlink>
    </w:p>
    <w:p w14:paraId="06FFBC2C" w14:textId="6F9437B5"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0" w:history="1">
        <w:r w:rsidR="00DD27D7" w:rsidRPr="002928EF">
          <w:rPr>
            <w:rStyle w:val="Hyperlink"/>
            <w:noProof/>
          </w:rPr>
          <w:t>Figure 12- Data paths for Directory service components</w:t>
        </w:r>
        <w:r w:rsidR="00DD27D7">
          <w:rPr>
            <w:noProof/>
            <w:webHidden/>
          </w:rPr>
          <w:tab/>
        </w:r>
        <w:r w:rsidR="00DD27D7">
          <w:rPr>
            <w:noProof/>
            <w:webHidden/>
          </w:rPr>
          <w:fldChar w:fldCharType="begin"/>
        </w:r>
        <w:r w:rsidR="00DD27D7">
          <w:rPr>
            <w:noProof/>
            <w:webHidden/>
          </w:rPr>
          <w:instrText xml:space="preserve"> PAGEREF _Toc65155180 \h </w:instrText>
        </w:r>
        <w:r w:rsidR="00DD27D7">
          <w:rPr>
            <w:noProof/>
            <w:webHidden/>
          </w:rPr>
        </w:r>
        <w:r w:rsidR="00DD27D7">
          <w:rPr>
            <w:noProof/>
            <w:webHidden/>
          </w:rPr>
          <w:fldChar w:fldCharType="separate"/>
        </w:r>
        <w:r w:rsidR="00DD27D7">
          <w:rPr>
            <w:noProof/>
            <w:webHidden/>
          </w:rPr>
          <w:t>15</w:t>
        </w:r>
        <w:r w:rsidR="00DD27D7">
          <w:rPr>
            <w:noProof/>
            <w:webHidden/>
          </w:rPr>
          <w:fldChar w:fldCharType="end"/>
        </w:r>
      </w:hyperlink>
    </w:p>
    <w:p w14:paraId="1BE299C9" w14:textId="7E9CF696"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1" w:history="1">
        <w:r w:rsidR="00DD27D7" w:rsidRPr="002928EF">
          <w:rPr>
            <w:rStyle w:val="Hyperlink"/>
            <w:noProof/>
          </w:rPr>
          <w:t>Figure 13- PowerShell script of the above process</w:t>
        </w:r>
        <w:r w:rsidR="00DD27D7">
          <w:rPr>
            <w:noProof/>
            <w:webHidden/>
          </w:rPr>
          <w:tab/>
        </w:r>
        <w:r w:rsidR="00DD27D7">
          <w:rPr>
            <w:noProof/>
            <w:webHidden/>
          </w:rPr>
          <w:fldChar w:fldCharType="begin"/>
        </w:r>
        <w:r w:rsidR="00DD27D7">
          <w:rPr>
            <w:noProof/>
            <w:webHidden/>
          </w:rPr>
          <w:instrText xml:space="preserve"> PAGEREF _Toc65155181 \h </w:instrText>
        </w:r>
        <w:r w:rsidR="00DD27D7">
          <w:rPr>
            <w:noProof/>
            <w:webHidden/>
          </w:rPr>
        </w:r>
        <w:r w:rsidR="00DD27D7">
          <w:rPr>
            <w:noProof/>
            <w:webHidden/>
          </w:rPr>
          <w:fldChar w:fldCharType="separate"/>
        </w:r>
        <w:r w:rsidR="00DD27D7">
          <w:rPr>
            <w:noProof/>
            <w:webHidden/>
          </w:rPr>
          <w:t>15</w:t>
        </w:r>
        <w:r w:rsidR="00DD27D7">
          <w:rPr>
            <w:noProof/>
            <w:webHidden/>
          </w:rPr>
          <w:fldChar w:fldCharType="end"/>
        </w:r>
      </w:hyperlink>
    </w:p>
    <w:p w14:paraId="5F327787" w14:textId="0C8CFE55"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2" w:history="1">
        <w:r w:rsidR="00DD27D7" w:rsidRPr="002928EF">
          <w:rPr>
            <w:rStyle w:val="Hyperlink"/>
            <w:noProof/>
          </w:rPr>
          <w:t>Figure 14- Additional installed roles / services that are available to manage</w:t>
        </w:r>
        <w:r w:rsidR="00DD27D7">
          <w:rPr>
            <w:noProof/>
            <w:webHidden/>
          </w:rPr>
          <w:tab/>
        </w:r>
        <w:r w:rsidR="00DD27D7">
          <w:rPr>
            <w:noProof/>
            <w:webHidden/>
          </w:rPr>
          <w:fldChar w:fldCharType="begin"/>
        </w:r>
        <w:r w:rsidR="00DD27D7">
          <w:rPr>
            <w:noProof/>
            <w:webHidden/>
          </w:rPr>
          <w:instrText xml:space="preserve"> PAGEREF _Toc65155182 \h </w:instrText>
        </w:r>
        <w:r w:rsidR="00DD27D7">
          <w:rPr>
            <w:noProof/>
            <w:webHidden/>
          </w:rPr>
        </w:r>
        <w:r w:rsidR="00DD27D7">
          <w:rPr>
            <w:noProof/>
            <w:webHidden/>
          </w:rPr>
          <w:fldChar w:fldCharType="separate"/>
        </w:r>
        <w:r w:rsidR="00DD27D7">
          <w:rPr>
            <w:noProof/>
            <w:webHidden/>
          </w:rPr>
          <w:t>16</w:t>
        </w:r>
        <w:r w:rsidR="00DD27D7">
          <w:rPr>
            <w:noProof/>
            <w:webHidden/>
          </w:rPr>
          <w:fldChar w:fldCharType="end"/>
        </w:r>
      </w:hyperlink>
    </w:p>
    <w:p w14:paraId="2E206922" w14:textId="1DD27BB8"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3" w:history="1">
        <w:r w:rsidR="00DD27D7" w:rsidRPr="002928EF">
          <w:rPr>
            <w:rStyle w:val="Hyperlink"/>
            <w:noProof/>
          </w:rPr>
          <w:t>Figure 15- Active directory management console</w:t>
        </w:r>
        <w:r w:rsidR="00DD27D7">
          <w:rPr>
            <w:noProof/>
            <w:webHidden/>
          </w:rPr>
          <w:tab/>
        </w:r>
        <w:r w:rsidR="00DD27D7">
          <w:rPr>
            <w:noProof/>
            <w:webHidden/>
          </w:rPr>
          <w:fldChar w:fldCharType="begin"/>
        </w:r>
        <w:r w:rsidR="00DD27D7">
          <w:rPr>
            <w:noProof/>
            <w:webHidden/>
          </w:rPr>
          <w:instrText xml:space="preserve"> PAGEREF _Toc65155183 \h </w:instrText>
        </w:r>
        <w:r w:rsidR="00DD27D7">
          <w:rPr>
            <w:noProof/>
            <w:webHidden/>
          </w:rPr>
        </w:r>
        <w:r w:rsidR="00DD27D7">
          <w:rPr>
            <w:noProof/>
            <w:webHidden/>
          </w:rPr>
          <w:fldChar w:fldCharType="separate"/>
        </w:r>
        <w:r w:rsidR="00DD27D7">
          <w:rPr>
            <w:noProof/>
            <w:webHidden/>
          </w:rPr>
          <w:t>17</w:t>
        </w:r>
        <w:r w:rsidR="00DD27D7">
          <w:rPr>
            <w:noProof/>
            <w:webHidden/>
          </w:rPr>
          <w:fldChar w:fldCharType="end"/>
        </w:r>
      </w:hyperlink>
    </w:p>
    <w:p w14:paraId="2C6E1731" w14:textId="3E6C47DD"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4" w:history="1">
        <w:r w:rsidR="00DD27D7" w:rsidRPr="002928EF">
          <w:rPr>
            <w:rStyle w:val="Hyperlink"/>
            <w:noProof/>
          </w:rPr>
          <w:t>Figure 16 -Additional user in Domain Admin group</w:t>
        </w:r>
        <w:r w:rsidR="00DD27D7">
          <w:rPr>
            <w:noProof/>
            <w:webHidden/>
          </w:rPr>
          <w:tab/>
        </w:r>
        <w:r w:rsidR="00DD27D7">
          <w:rPr>
            <w:noProof/>
            <w:webHidden/>
          </w:rPr>
          <w:fldChar w:fldCharType="begin"/>
        </w:r>
        <w:r w:rsidR="00DD27D7">
          <w:rPr>
            <w:noProof/>
            <w:webHidden/>
          </w:rPr>
          <w:instrText xml:space="preserve"> PAGEREF _Toc65155184 \h </w:instrText>
        </w:r>
        <w:r w:rsidR="00DD27D7">
          <w:rPr>
            <w:noProof/>
            <w:webHidden/>
          </w:rPr>
        </w:r>
        <w:r w:rsidR="00DD27D7">
          <w:rPr>
            <w:noProof/>
            <w:webHidden/>
          </w:rPr>
          <w:fldChar w:fldCharType="separate"/>
        </w:r>
        <w:r w:rsidR="00DD27D7">
          <w:rPr>
            <w:noProof/>
            <w:webHidden/>
          </w:rPr>
          <w:t>18</w:t>
        </w:r>
        <w:r w:rsidR="00DD27D7">
          <w:rPr>
            <w:noProof/>
            <w:webHidden/>
          </w:rPr>
          <w:fldChar w:fldCharType="end"/>
        </w:r>
      </w:hyperlink>
    </w:p>
    <w:p w14:paraId="167C847A" w14:textId="323ADD89"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5" w:history="1">
        <w:r w:rsidR="00DD27D7" w:rsidRPr="002928EF">
          <w:rPr>
            <w:rStyle w:val="Hyperlink"/>
            <w:noProof/>
          </w:rPr>
          <w:t>Figure 17-Non administrative user in Domain Users Group</w:t>
        </w:r>
        <w:r w:rsidR="00DD27D7">
          <w:rPr>
            <w:noProof/>
            <w:webHidden/>
          </w:rPr>
          <w:tab/>
        </w:r>
        <w:r w:rsidR="00DD27D7">
          <w:rPr>
            <w:noProof/>
            <w:webHidden/>
          </w:rPr>
          <w:fldChar w:fldCharType="begin"/>
        </w:r>
        <w:r w:rsidR="00DD27D7">
          <w:rPr>
            <w:noProof/>
            <w:webHidden/>
          </w:rPr>
          <w:instrText xml:space="preserve"> PAGEREF _Toc65155185 \h </w:instrText>
        </w:r>
        <w:r w:rsidR="00DD27D7">
          <w:rPr>
            <w:noProof/>
            <w:webHidden/>
          </w:rPr>
        </w:r>
        <w:r w:rsidR="00DD27D7">
          <w:rPr>
            <w:noProof/>
            <w:webHidden/>
          </w:rPr>
          <w:fldChar w:fldCharType="separate"/>
        </w:r>
        <w:r w:rsidR="00DD27D7">
          <w:rPr>
            <w:noProof/>
            <w:webHidden/>
          </w:rPr>
          <w:t>20</w:t>
        </w:r>
        <w:r w:rsidR="00DD27D7">
          <w:rPr>
            <w:noProof/>
            <w:webHidden/>
          </w:rPr>
          <w:fldChar w:fldCharType="end"/>
        </w:r>
      </w:hyperlink>
    </w:p>
    <w:p w14:paraId="41F2EF59" w14:textId="6347F21E"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6" w:history="1">
        <w:r w:rsidR="00DD27D7" w:rsidRPr="002928EF">
          <w:rPr>
            <w:rStyle w:val="Hyperlink"/>
            <w:noProof/>
          </w:rPr>
          <w:t>Figure 18- Applied Login hours restrictions</w:t>
        </w:r>
        <w:r w:rsidR="00DD27D7">
          <w:rPr>
            <w:noProof/>
            <w:webHidden/>
          </w:rPr>
          <w:tab/>
        </w:r>
        <w:r w:rsidR="00DD27D7">
          <w:rPr>
            <w:noProof/>
            <w:webHidden/>
          </w:rPr>
          <w:fldChar w:fldCharType="begin"/>
        </w:r>
        <w:r w:rsidR="00DD27D7">
          <w:rPr>
            <w:noProof/>
            <w:webHidden/>
          </w:rPr>
          <w:instrText xml:space="preserve"> PAGEREF _Toc65155186 \h </w:instrText>
        </w:r>
        <w:r w:rsidR="00DD27D7">
          <w:rPr>
            <w:noProof/>
            <w:webHidden/>
          </w:rPr>
        </w:r>
        <w:r w:rsidR="00DD27D7">
          <w:rPr>
            <w:noProof/>
            <w:webHidden/>
          </w:rPr>
          <w:fldChar w:fldCharType="separate"/>
        </w:r>
        <w:r w:rsidR="00DD27D7">
          <w:rPr>
            <w:noProof/>
            <w:webHidden/>
          </w:rPr>
          <w:t>20</w:t>
        </w:r>
        <w:r w:rsidR="00DD27D7">
          <w:rPr>
            <w:noProof/>
            <w:webHidden/>
          </w:rPr>
          <w:fldChar w:fldCharType="end"/>
        </w:r>
      </w:hyperlink>
    </w:p>
    <w:p w14:paraId="1FD4F78F" w14:textId="5A51F424"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7" w:history="1">
        <w:r w:rsidR="00DD27D7" w:rsidRPr="002928EF">
          <w:rPr>
            <w:rStyle w:val="Hyperlink"/>
            <w:noProof/>
          </w:rPr>
          <w:t>Figure 19- Waring dialogue of user login in outside of permitted hours</w:t>
        </w:r>
        <w:r w:rsidR="00DD27D7">
          <w:rPr>
            <w:noProof/>
            <w:webHidden/>
          </w:rPr>
          <w:tab/>
        </w:r>
        <w:r w:rsidR="00DD27D7">
          <w:rPr>
            <w:noProof/>
            <w:webHidden/>
          </w:rPr>
          <w:fldChar w:fldCharType="begin"/>
        </w:r>
        <w:r w:rsidR="00DD27D7">
          <w:rPr>
            <w:noProof/>
            <w:webHidden/>
          </w:rPr>
          <w:instrText xml:space="preserve"> PAGEREF _Toc65155187 \h </w:instrText>
        </w:r>
        <w:r w:rsidR="00DD27D7">
          <w:rPr>
            <w:noProof/>
            <w:webHidden/>
          </w:rPr>
        </w:r>
        <w:r w:rsidR="00DD27D7">
          <w:rPr>
            <w:noProof/>
            <w:webHidden/>
          </w:rPr>
          <w:fldChar w:fldCharType="separate"/>
        </w:r>
        <w:r w:rsidR="00DD27D7">
          <w:rPr>
            <w:noProof/>
            <w:webHidden/>
          </w:rPr>
          <w:t>21</w:t>
        </w:r>
        <w:r w:rsidR="00DD27D7">
          <w:rPr>
            <w:noProof/>
            <w:webHidden/>
          </w:rPr>
          <w:fldChar w:fldCharType="end"/>
        </w:r>
      </w:hyperlink>
    </w:p>
    <w:p w14:paraId="4829F4B4" w14:textId="22FEC94B"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8" w:history="1">
        <w:r w:rsidR="00DD27D7" w:rsidRPr="002928EF">
          <w:rPr>
            <w:rStyle w:val="Hyperlink"/>
            <w:noProof/>
          </w:rPr>
          <w:t>Figure 20-User account options to prevent password changes</w:t>
        </w:r>
        <w:r w:rsidR="00DD27D7">
          <w:rPr>
            <w:noProof/>
            <w:webHidden/>
          </w:rPr>
          <w:tab/>
        </w:r>
        <w:r w:rsidR="00DD27D7">
          <w:rPr>
            <w:noProof/>
            <w:webHidden/>
          </w:rPr>
          <w:fldChar w:fldCharType="begin"/>
        </w:r>
        <w:r w:rsidR="00DD27D7">
          <w:rPr>
            <w:noProof/>
            <w:webHidden/>
          </w:rPr>
          <w:instrText xml:space="preserve"> PAGEREF _Toc65155188 \h </w:instrText>
        </w:r>
        <w:r w:rsidR="00DD27D7">
          <w:rPr>
            <w:noProof/>
            <w:webHidden/>
          </w:rPr>
        </w:r>
        <w:r w:rsidR="00DD27D7">
          <w:rPr>
            <w:noProof/>
            <w:webHidden/>
          </w:rPr>
          <w:fldChar w:fldCharType="separate"/>
        </w:r>
        <w:r w:rsidR="00DD27D7">
          <w:rPr>
            <w:noProof/>
            <w:webHidden/>
          </w:rPr>
          <w:t>22</w:t>
        </w:r>
        <w:r w:rsidR="00DD27D7">
          <w:rPr>
            <w:noProof/>
            <w:webHidden/>
          </w:rPr>
          <w:fldChar w:fldCharType="end"/>
        </w:r>
      </w:hyperlink>
    </w:p>
    <w:p w14:paraId="0C9D695F" w14:textId="6659B735"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89" w:history="1">
        <w:r w:rsidR="00DD27D7" w:rsidRPr="002928EF">
          <w:rPr>
            <w:rStyle w:val="Hyperlink"/>
            <w:noProof/>
          </w:rPr>
          <w:t>Figure 21 Domain Computer Container not an Organizational Unit</w:t>
        </w:r>
        <w:r w:rsidR="00DD27D7">
          <w:rPr>
            <w:noProof/>
            <w:webHidden/>
          </w:rPr>
          <w:tab/>
        </w:r>
        <w:r w:rsidR="00DD27D7">
          <w:rPr>
            <w:noProof/>
            <w:webHidden/>
          </w:rPr>
          <w:fldChar w:fldCharType="begin"/>
        </w:r>
        <w:r w:rsidR="00DD27D7">
          <w:rPr>
            <w:noProof/>
            <w:webHidden/>
          </w:rPr>
          <w:instrText xml:space="preserve"> PAGEREF _Toc65155189 \h </w:instrText>
        </w:r>
        <w:r w:rsidR="00DD27D7">
          <w:rPr>
            <w:noProof/>
            <w:webHidden/>
          </w:rPr>
        </w:r>
        <w:r w:rsidR="00DD27D7">
          <w:rPr>
            <w:noProof/>
            <w:webHidden/>
          </w:rPr>
          <w:fldChar w:fldCharType="separate"/>
        </w:r>
        <w:r w:rsidR="00DD27D7">
          <w:rPr>
            <w:noProof/>
            <w:webHidden/>
          </w:rPr>
          <w:t>23</w:t>
        </w:r>
        <w:r w:rsidR="00DD27D7">
          <w:rPr>
            <w:noProof/>
            <w:webHidden/>
          </w:rPr>
          <w:fldChar w:fldCharType="end"/>
        </w:r>
      </w:hyperlink>
    </w:p>
    <w:p w14:paraId="0DE01C09" w14:textId="4E2A59FC"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0" w:history="1">
        <w:r w:rsidR="00DD27D7" w:rsidRPr="002928EF">
          <w:rPr>
            <w:rStyle w:val="Hyperlink"/>
            <w:noProof/>
          </w:rPr>
          <w:t>Figure 22- Successfully adding workstation to the domain</w:t>
        </w:r>
        <w:r w:rsidR="00DD27D7">
          <w:rPr>
            <w:noProof/>
            <w:webHidden/>
          </w:rPr>
          <w:tab/>
        </w:r>
        <w:r w:rsidR="00DD27D7">
          <w:rPr>
            <w:noProof/>
            <w:webHidden/>
          </w:rPr>
          <w:fldChar w:fldCharType="begin"/>
        </w:r>
        <w:r w:rsidR="00DD27D7">
          <w:rPr>
            <w:noProof/>
            <w:webHidden/>
          </w:rPr>
          <w:instrText xml:space="preserve"> PAGEREF _Toc65155190 \h </w:instrText>
        </w:r>
        <w:r w:rsidR="00DD27D7">
          <w:rPr>
            <w:noProof/>
            <w:webHidden/>
          </w:rPr>
        </w:r>
        <w:r w:rsidR="00DD27D7">
          <w:rPr>
            <w:noProof/>
            <w:webHidden/>
          </w:rPr>
          <w:fldChar w:fldCharType="separate"/>
        </w:r>
        <w:r w:rsidR="00DD27D7">
          <w:rPr>
            <w:noProof/>
            <w:webHidden/>
          </w:rPr>
          <w:t>23</w:t>
        </w:r>
        <w:r w:rsidR="00DD27D7">
          <w:rPr>
            <w:noProof/>
            <w:webHidden/>
          </w:rPr>
          <w:fldChar w:fldCharType="end"/>
        </w:r>
      </w:hyperlink>
    </w:p>
    <w:p w14:paraId="69A0336C" w14:textId="604C8CA1"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1" w:history="1">
        <w:r w:rsidR="00DD27D7" w:rsidRPr="002928EF">
          <w:rPr>
            <w:rStyle w:val="Hyperlink"/>
            <w:noProof/>
          </w:rPr>
          <w:t>Figure 23- Login into domain with domain credentials</w:t>
        </w:r>
        <w:r w:rsidR="00DD27D7">
          <w:rPr>
            <w:noProof/>
            <w:webHidden/>
          </w:rPr>
          <w:tab/>
        </w:r>
        <w:r w:rsidR="00DD27D7">
          <w:rPr>
            <w:noProof/>
            <w:webHidden/>
          </w:rPr>
          <w:fldChar w:fldCharType="begin"/>
        </w:r>
        <w:r w:rsidR="00DD27D7">
          <w:rPr>
            <w:noProof/>
            <w:webHidden/>
          </w:rPr>
          <w:instrText xml:space="preserve"> PAGEREF _Toc65155191 \h </w:instrText>
        </w:r>
        <w:r w:rsidR="00DD27D7">
          <w:rPr>
            <w:noProof/>
            <w:webHidden/>
          </w:rPr>
        </w:r>
        <w:r w:rsidR="00DD27D7">
          <w:rPr>
            <w:noProof/>
            <w:webHidden/>
          </w:rPr>
          <w:fldChar w:fldCharType="separate"/>
        </w:r>
        <w:r w:rsidR="00DD27D7">
          <w:rPr>
            <w:noProof/>
            <w:webHidden/>
          </w:rPr>
          <w:t>25</w:t>
        </w:r>
        <w:r w:rsidR="00DD27D7">
          <w:rPr>
            <w:noProof/>
            <w:webHidden/>
          </w:rPr>
          <w:fldChar w:fldCharType="end"/>
        </w:r>
      </w:hyperlink>
    </w:p>
    <w:p w14:paraId="41E1B23E" w14:textId="6135DC97"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2" w:history="1">
        <w:r w:rsidR="00DD27D7" w:rsidRPr="002928EF">
          <w:rPr>
            <w:rStyle w:val="Hyperlink"/>
            <w:noProof/>
          </w:rPr>
          <w:t>Figure 24 - new local user profile creation OOBE</w:t>
        </w:r>
        <w:r w:rsidR="00DD27D7">
          <w:rPr>
            <w:noProof/>
            <w:webHidden/>
          </w:rPr>
          <w:tab/>
        </w:r>
        <w:r w:rsidR="00DD27D7">
          <w:rPr>
            <w:noProof/>
            <w:webHidden/>
          </w:rPr>
          <w:fldChar w:fldCharType="begin"/>
        </w:r>
        <w:r w:rsidR="00DD27D7">
          <w:rPr>
            <w:noProof/>
            <w:webHidden/>
          </w:rPr>
          <w:instrText xml:space="preserve"> PAGEREF _Toc65155192 \h </w:instrText>
        </w:r>
        <w:r w:rsidR="00DD27D7">
          <w:rPr>
            <w:noProof/>
            <w:webHidden/>
          </w:rPr>
        </w:r>
        <w:r w:rsidR="00DD27D7">
          <w:rPr>
            <w:noProof/>
            <w:webHidden/>
          </w:rPr>
          <w:fldChar w:fldCharType="separate"/>
        </w:r>
        <w:r w:rsidR="00DD27D7">
          <w:rPr>
            <w:noProof/>
            <w:webHidden/>
          </w:rPr>
          <w:t>26</w:t>
        </w:r>
        <w:r w:rsidR="00DD27D7">
          <w:rPr>
            <w:noProof/>
            <w:webHidden/>
          </w:rPr>
          <w:fldChar w:fldCharType="end"/>
        </w:r>
      </w:hyperlink>
    </w:p>
    <w:p w14:paraId="0A7FBF9B" w14:textId="67859028"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3" w:history="1">
        <w:r w:rsidR="00DD27D7" w:rsidRPr="002928EF">
          <w:rPr>
            <w:rStyle w:val="Hyperlink"/>
            <w:noProof/>
          </w:rPr>
          <w:t>Figure 25- Illustration of local user profile storage creation</w:t>
        </w:r>
        <w:r w:rsidR="00DD27D7">
          <w:rPr>
            <w:noProof/>
            <w:webHidden/>
          </w:rPr>
          <w:tab/>
        </w:r>
        <w:r w:rsidR="00DD27D7">
          <w:rPr>
            <w:noProof/>
            <w:webHidden/>
          </w:rPr>
          <w:fldChar w:fldCharType="begin"/>
        </w:r>
        <w:r w:rsidR="00DD27D7">
          <w:rPr>
            <w:noProof/>
            <w:webHidden/>
          </w:rPr>
          <w:instrText xml:space="preserve"> PAGEREF _Toc65155193 \h </w:instrText>
        </w:r>
        <w:r w:rsidR="00DD27D7">
          <w:rPr>
            <w:noProof/>
            <w:webHidden/>
          </w:rPr>
        </w:r>
        <w:r w:rsidR="00DD27D7">
          <w:rPr>
            <w:noProof/>
            <w:webHidden/>
          </w:rPr>
          <w:fldChar w:fldCharType="separate"/>
        </w:r>
        <w:r w:rsidR="00DD27D7">
          <w:rPr>
            <w:noProof/>
            <w:webHidden/>
          </w:rPr>
          <w:t>27</w:t>
        </w:r>
        <w:r w:rsidR="00DD27D7">
          <w:rPr>
            <w:noProof/>
            <w:webHidden/>
          </w:rPr>
          <w:fldChar w:fldCharType="end"/>
        </w:r>
      </w:hyperlink>
    </w:p>
    <w:p w14:paraId="61E650EF" w14:textId="246E7305"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4" w:history="1">
        <w:r w:rsidR="00DD27D7" w:rsidRPr="002928EF">
          <w:rPr>
            <w:rStyle w:val="Hyperlink"/>
            <w:noProof/>
          </w:rPr>
          <w:t>Figure 26- Unsuccessful logon attempt to local interactive console</w:t>
        </w:r>
        <w:r w:rsidR="00DD27D7">
          <w:rPr>
            <w:noProof/>
            <w:webHidden/>
          </w:rPr>
          <w:tab/>
        </w:r>
        <w:r w:rsidR="00DD27D7">
          <w:rPr>
            <w:noProof/>
            <w:webHidden/>
          </w:rPr>
          <w:fldChar w:fldCharType="begin"/>
        </w:r>
        <w:r w:rsidR="00DD27D7">
          <w:rPr>
            <w:noProof/>
            <w:webHidden/>
          </w:rPr>
          <w:instrText xml:space="preserve"> PAGEREF _Toc65155194 \h </w:instrText>
        </w:r>
        <w:r w:rsidR="00DD27D7">
          <w:rPr>
            <w:noProof/>
            <w:webHidden/>
          </w:rPr>
        </w:r>
        <w:r w:rsidR="00DD27D7">
          <w:rPr>
            <w:noProof/>
            <w:webHidden/>
          </w:rPr>
          <w:fldChar w:fldCharType="separate"/>
        </w:r>
        <w:r w:rsidR="00DD27D7">
          <w:rPr>
            <w:noProof/>
            <w:webHidden/>
          </w:rPr>
          <w:t>28</w:t>
        </w:r>
        <w:r w:rsidR="00DD27D7">
          <w:rPr>
            <w:noProof/>
            <w:webHidden/>
          </w:rPr>
          <w:fldChar w:fldCharType="end"/>
        </w:r>
      </w:hyperlink>
    </w:p>
    <w:p w14:paraId="5BBBC06E" w14:textId="502B37D1"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5" w:history="1">
        <w:r w:rsidR="00DD27D7" w:rsidRPr="002928EF">
          <w:rPr>
            <w:rStyle w:val="Hyperlink"/>
            <w:noProof/>
          </w:rPr>
          <w:t>Figure 27- Example of the default host file that ships with Windows clients</w:t>
        </w:r>
        <w:r w:rsidR="00DD27D7">
          <w:rPr>
            <w:noProof/>
            <w:webHidden/>
          </w:rPr>
          <w:tab/>
        </w:r>
        <w:r w:rsidR="00DD27D7">
          <w:rPr>
            <w:noProof/>
            <w:webHidden/>
          </w:rPr>
          <w:fldChar w:fldCharType="begin"/>
        </w:r>
        <w:r w:rsidR="00DD27D7">
          <w:rPr>
            <w:noProof/>
            <w:webHidden/>
          </w:rPr>
          <w:instrText xml:space="preserve"> PAGEREF _Toc65155195 \h </w:instrText>
        </w:r>
        <w:r w:rsidR="00DD27D7">
          <w:rPr>
            <w:noProof/>
            <w:webHidden/>
          </w:rPr>
        </w:r>
        <w:r w:rsidR="00DD27D7">
          <w:rPr>
            <w:noProof/>
            <w:webHidden/>
          </w:rPr>
          <w:fldChar w:fldCharType="separate"/>
        </w:r>
        <w:r w:rsidR="00DD27D7">
          <w:rPr>
            <w:noProof/>
            <w:webHidden/>
          </w:rPr>
          <w:t>29</w:t>
        </w:r>
        <w:r w:rsidR="00DD27D7">
          <w:rPr>
            <w:noProof/>
            <w:webHidden/>
          </w:rPr>
          <w:fldChar w:fldCharType="end"/>
        </w:r>
      </w:hyperlink>
    </w:p>
    <w:p w14:paraId="4CD23379" w14:textId="68A1E5AC"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6" w:history="1">
        <w:r w:rsidR="00DD27D7" w:rsidRPr="002928EF">
          <w:rPr>
            <w:rStyle w:val="Hyperlink"/>
            <w:noProof/>
          </w:rPr>
          <w:t>Figure 28- DNS console showing location of servers and services</w:t>
        </w:r>
        <w:r w:rsidR="00DD27D7">
          <w:rPr>
            <w:noProof/>
            <w:webHidden/>
          </w:rPr>
          <w:tab/>
        </w:r>
        <w:r w:rsidR="00DD27D7">
          <w:rPr>
            <w:noProof/>
            <w:webHidden/>
          </w:rPr>
          <w:fldChar w:fldCharType="begin"/>
        </w:r>
        <w:r w:rsidR="00DD27D7">
          <w:rPr>
            <w:noProof/>
            <w:webHidden/>
          </w:rPr>
          <w:instrText xml:space="preserve"> PAGEREF _Toc65155196 \h </w:instrText>
        </w:r>
        <w:r w:rsidR="00DD27D7">
          <w:rPr>
            <w:noProof/>
            <w:webHidden/>
          </w:rPr>
        </w:r>
        <w:r w:rsidR="00DD27D7">
          <w:rPr>
            <w:noProof/>
            <w:webHidden/>
          </w:rPr>
          <w:fldChar w:fldCharType="separate"/>
        </w:r>
        <w:r w:rsidR="00DD27D7">
          <w:rPr>
            <w:noProof/>
            <w:webHidden/>
          </w:rPr>
          <w:t>30</w:t>
        </w:r>
        <w:r w:rsidR="00DD27D7">
          <w:rPr>
            <w:noProof/>
            <w:webHidden/>
          </w:rPr>
          <w:fldChar w:fldCharType="end"/>
        </w:r>
      </w:hyperlink>
    </w:p>
    <w:p w14:paraId="370D77EF" w14:textId="157DB2DD"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7" w:history="1">
        <w:r w:rsidR="00DD27D7" w:rsidRPr="002928EF">
          <w:rPr>
            <w:rStyle w:val="Hyperlink"/>
            <w:noProof/>
          </w:rPr>
          <w:t>Figure 29- Name server record from DC1-nwt</w:t>
        </w:r>
        <w:r w:rsidR="00DD27D7">
          <w:rPr>
            <w:noProof/>
            <w:webHidden/>
          </w:rPr>
          <w:tab/>
        </w:r>
        <w:r w:rsidR="00DD27D7">
          <w:rPr>
            <w:noProof/>
            <w:webHidden/>
          </w:rPr>
          <w:fldChar w:fldCharType="begin"/>
        </w:r>
        <w:r w:rsidR="00DD27D7">
          <w:rPr>
            <w:noProof/>
            <w:webHidden/>
          </w:rPr>
          <w:instrText xml:space="preserve"> PAGEREF _Toc65155197 \h </w:instrText>
        </w:r>
        <w:r w:rsidR="00DD27D7">
          <w:rPr>
            <w:noProof/>
            <w:webHidden/>
          </w:rPr>
        </w:r>
        <w:r w:rsidR="00DD27D7">
          <w:rPr>
            <w:noProof/>
            <w:webHidden/>
          </w:rPr>
          <w:fldChar w:fldCharType="separate"/>
        </w:r>
        <w:r w:rsidR="00DD27D7">
          <w:rPr>
            <w:noProof/>
            <w:webHidden/>
          </w:rPr>
          <w:t>31</w:t>
        </w:r>
        <w:r w:rsidR="00DD27D7">
          <w:rPr>
            <w:noProof/>
            <w:webHidden/>
          </w:rPr>
          <w:fldChar w:fldCharType="end"/>
        </w:r>
      </w:hyperlink>
    </w:p>
    <w:p w14:paraId="1ABED089" w14:textId="51CAF784"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8" w:history="1">
        <w:r w:rsidR="00DD27D7" w:rsidRPr="002928EF">
          <w:rPr>
            <w:rStyle w:val="Hyperlink"/>
            <w:noProof/>
          </w:rPr>
          <w:t>Figure 30- SOA record from DC1-nwt</w:t>
        </w:r>
        <w:r w:rsidR="00DD27D7">
          <w:rPr>
            <w:noProof/>
            <w:webHidden/>
          </w:rPr>
          <w:tab/>
        </w:r>
        <w:r w:rsidR="00DD27D7">
          <w:rPr>
            <w:noProof/>
            <w:webHidden/>
          </w:rPr>
          <w:fldChar w:fldCharType="begin"/>
        </w:r>
        <w:r w:rsidR="00DD27D7">
          <w:rPr>
            <w:noProof/>
            <w:webHidden/>
          </w:rPr>
          <w:instrText xml:space="preserve"> PAGEREF _Toc65155198 \h </w:instrText>
        </w:r>
        <w:r w:rsidR="00DD27D7">
          <w:rPr>
            <w:noProof/>
            <w:webHidden/>
          </w:rPr>
        </w:r>
        <w:r w:rsidR="00DD27D7">
          <w:rPr>
            <w:noProof/>
            <w:webHidden/>
          </w:rPr>
          <w:fldChar w:fldCharType="separate"/>
        </w:r>
        <w:r w:rsidR="00DD27D7">
          <w:rPr>
            <w:noProof/>
            <w:webHidden/>
          </w:rPr>
          <w:t>32</w:t>
        </w:r>
        <w:r w:rsidR="00DD27D7">
          <w:rPr>
            <w:noProof/>
            <w:webHidden/>
          </w:rPr>
          <w:fldChar w:fldCharType="end"/>
        </w:r>
      </w:hyperlink>
    </w:p>
    <w:p w14:paraId="2552E0E7" w14:textId="61B00638" w:rsidR="00DD27D7" w:rsidRDefault="00507257">
      <w:pPr>
        <w:pStyle w:val="TableofFigures"/>
        <w:tabs>
          <w:tab w:val="right" w:leader="dot" w:pos="9016"/>
        </w:tabs>
        <w:rPr>
          <w:rFonts w:asciiTheme="minorHAnsi" w:eastAsiaTheme="minorEastAsia" w:hAnsiTheme="minorHAnsi"/>
          <w:noProof/>
          <w:sz w:val="22"/>
          <w:lang w:eastAsia="en-GB"/>
        </w:rPr>
      </w:pPr>
      <w:hyperlink w:anchor="_Toc65155199" w:history="1">
        <w:r w:rsidR="00DD27D7" w:rsidRPr="002928EF">
          <w:rPr>
            <w:rStyle w:val="Hyperlink"/>
            <w:noProof/>
          </w:rPr>
          <w:t>Figure 31- SRV records from test server</w:t>
        </w:r>
        <w:r w:rsidR="00DD27D7">
          <w:rPr>
            <w:noProof/>
            <w:webHidden/>
          </w:rPr>
          <w:tab/>
        </w:r>
        <w:r w:rsidR="00DD27D7">
          <w:rPr>
            <w:noProof/>
            <w:webHidden/>
          </w:rPr>
          <w:fldChar w:fldCharType="begin"/>
        </w:r>
        <w:r w:rsidR="00DD27D7">
          <w:rPr>
            <w:noProof/>
            <w:webHidden/>
          </w:rPr>
          <w:instrText xml:space="preserve"> PAGEREF _Toc65155199 \h </w:instrText>
        </w:r>
        <w:r w:rsidR="00DD27D7">
          <w:rPr>
            <w:noProof/>
            <w:webHidden/>
          </w:rPr>
        </w:r>
        <w:r w:rsidR="00DD27D7">
          <w:rPr>
            <w:noProof/>
            <w:webHidden/>
          </w:rPr>
          <w:fldChar w:fldCharType="separate"/>
        </w:r>
        <w:r w:rsidR="00DD27D7">
          <w:rPr>
            <w:noProof/>
            <w:webHidden/>
          </w:rPr>
          <w:t>32</w:t>
        </w:r>
        <w:r w:rsidR="00DD27D7">
          <w:rPr>
            <w:noProof/>
            <w:webHidden/>
          </w:rPr>
          <w:fldChar w:fldCharType="end"/>
        </w:r>
      </w:hyperlink>
    </w:p>
    <w:p w14:paraId="778ABC2E" w14:textId="0D854903"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0" w:history="1">
        <w:r w:rsidR="00DD27D7" w:rsidRPr="002928EF">
          <w:rPr>
            <w:rStyle w:val="Hyperlink"/>
            <w:noProof/>
          </w:rPr>
          <w:t>Figure 32- details of service ports</w:t>
        </w:r>
        <w:r w:rsidR="00DD27D7">
          <w:rPr>
            <w:noProof/>
            <w:webHidden/>
          </w:rPr>
          <w:tab/>
        </w:r>
        <w:r w:rsidR="00DD27D7">
          <w:rPr>
            <w:noProof/>
            <w:webHidden/>
          </w:rPr>
          <w:fldChar w:fldCharType="begin"/>
        </w:r>
        <w:r w:rsidR="00DD27D7">
          <w:rPr>
            <w:noProof/>
            <w:webHidden/>
          </w:rPr>
          <w:instrText xml:space="preserve"> PAGEREF _Toc65155200 \h </w:instrText>
        </w:r>
        <w:r w:rsidR="00DD27D7">
          <w:rPr>
            <w:noProof/>
            <w:webHidden/>
          </w:rPr>
        </w:r>
        <w:r w:rsidR="00DD27D7">
          <w:rPr>
            <w:noProof/>
            <w:webHidden/>
          </w:rPr>
          <w:fldChar w:fldCharType="separate"/>
        </w:r>
        <w:r w:rsidR="00DD27D7">
          <w:rPr>
            <w:noProof/>
            <w:webHidden/>
          </w:rPr>
          <w:t>33</w:t>
        </w:r>
        <w:r w:rsidR="00DD27D7">
          <w:rPr>
            <w:noProof/>
            <w:webHidden/>
          </w:rPr>
          <w:fldChar w:fldCharType="end"/>
        </w:r>
      </w:hyperlink>
    </w:p>
    <w:p w14:paraId="20622EBE" w14:textId="77214664"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1" w:history="1">
        <w:r w:rsidR="00DD27D7" w:rsidRPr="002928EF">
          <w:rPr>
            <w:rStyle w:val="Hyperlink"/>
            <w:noProof/>
          </w:rPr>
          <w:t>Figure 33- Detail of Kerberos SRV record</w:t>
        </w:r>
        <w:r w:rsidR="00DD27D7">
          <w:rPr>
            <w:noProof/>
            <w:webHidden/>
          </w:rPr>
          <w:tab/>
        </w:r>
        <w:r w:rsidR="00DD27D7">
          <w:rPr>
            <w:noProof/>
            <w:webHidden/>
          </w:rPr>
          <w:fldChar w:fldCharType="begin"/>
        </w:r>
        <w:r w:rsidR="00DD27D7">
          <w:rPr>
            <w:noProof/>
            <w:webHidden/>
          </w:rPr>
          <w:instrText xml:space="preserve"> PAGEREF _Toc65155201 \h </w:instrText>
        </w:r>
        <w:r w:rsidR="00DD27D7">
          <w:rPr>
            <w:noProof/>
            <w:webHidden/>
          </w:rPr>
        </w:r>
        <w:r w:rsidR="00DD27D7">
          <w:rPr>
            <w:noProof/>
            <w:webHidden/>
          </w:rPr>
          <w:fldChar w:fldCharType="separate"/>
        </w:r>
        <w:r w:rsidR="00DD27D7">
          <w:rPr>
            <w:noProof/>
            <w:webHidden/>
          </w:rPr>
          <w:t>33</w:t>
        </w:r>
        <w:r w:rsidR="00DD27D7">
          <w:rPr>
            <w:noProof/>
            <w:webHidden/>
          </w:rPr>
          <w:fldChar w:fldCharType="end"/>
        </w:r>
      </w:hyperlink>
    </w:p>
    <w:p w14:paraId="71A7F694" w14:textId="376737BD"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2" w:history="1">
        <w:r w:rsidR="00DD27D7" w:rsidRPr="002928EF">
          <w:rPr>
            <w:rStyle w:val="Hyperlink"/>
            <w:noProof/>
          </w:rPr>
          <w:t>Figure 34- PDC SRV record</w:t>
        </w:r>
        <w:r w:rsidR="00DD27D7">
          <w:rPr>
            <w:noProof/>
            <w:webHidden/>
          </w:rPr>
          <w:tab/>
        </w:r>
        <w:r w:rsidR="00DD27D7">
          <w:rPr>
            <w:noProof/>
            <w:webHidden/>
          </w:rPr>
          <w:fldChar w:fldCharType="begin"/>
        </w:r>
        <w:r w:rsidR="00DD27D7">
          <w:rPr>
            <w:noProof/>
            <w:webHidden/>
          </w:rPr>
          <w:instrText xml:space="preserve"> PAGEREF _Toc65155202 \h </w:instrText>
        </w:r>
        <w:r w:rsidR="00DD27D7">
          <w:rPr>
            <w:noProof/>
            <w:webHidden/>
          </w:rPr>
        </w:r>
        <w:r w:rsidR="00DD27D7">
          <w:rPr>
            <w:noProof/>
            <w:webHidden/>
          </w:rPr>
          <w:fldChar w:fldCharType="separate"/>
        </w:r>
        <w:r w:rsidR="00DD27D7">
          <w:rPr>
            <w:noProof/>
            <w:webHidden/>
          </w:rPr>
          <w:t>34</w:t>
        </w:r>
        <w:r w:rsidR="00DD27D7">
          <w:rPr>
            <w:noProof/>
            <w:webHidden/>
          </w:rPr>
          <w:fldChar w:fldCharType="end"/>
        </w:r>
      </w:hyperlink>
    </w:p>
    <w:p w14:paraId="53AB7783" w14:textId="0396D55E"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3" w:history="1">
        <w:r w:rsidR="00DD27D7" w:rsidRPr="002928EF">
          <w:rPr>
            <w:rStyle w:val="Hyperlink"/>
            <w:noProof/>
          </w:rPr>
          <w:t>Figure 35- small selection of DHCP options</w:t>
        </w:r>
        <w:r w:rsidR="00DD27D7">
          <w:rPr>
            <w:noProof/>
            <w:webHidden/>
          </w:rPr>
          <w:tab/>
        </w:r>
        <w:r w:rsidR="00DD27D7">
          <w:rPr>
            <w:noProof/>
            <w:webHidden/>
          </w:rPr>
          <w:fldChar w:fldCharType="begin"/>
        </w:r>
        <w:r w:rsidR="00DD27D7">
          <w:rPr>
            <w:noProof/>
            <w:webHidden/>
          </w:rPr>
          <w:instrText xml:space="preserve"> PAGEREF _Toc65155203 \h </w:instrText>
        </w:r>
        <w:r w:rsidR="00DD27D7">
          <w:rPr>
            <w:noProof/>
            <w:webHidden/>
          </w:rPr>
        </w:r>
        <w:r w:rsidR="00DD27D7">
          <w:rPr>
            <w:noProof/>
            <w:webHidden/>
          </w:rPr>
          <w:fldChar w:fldCharType="separate"/>
        </w:r>
        <w:r w:rsidR="00DD27D7">
          <w:rPr>
            <w:noProof/>
            <w:webHidden/>
          </w:rPr>
          <w:t>37</w:t>
        </w:r>
        <w:r w:rsidR="00DD27D7">
          <w:rPr>
            <w:noProof/>
            <w:webHidden/>
          </w:rPr>
          <w:fldChar w:fldCharType="end"/>
        </w:r>
      </w:hyperlink>
    </w:p>
    <w:p w14:paraId="7414BE38" w14:textId="7DB4CCD4"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4" w:history="1">
        <w:r w:rsidR="00DD27D7" w:rsidRPr="002928EF">
          <w:rPr>
            <w:rStyle w:val="Hyperlink"/>
            <w:noProof/>
          </w:rPr>
          <w:t>Figure 36 - Scope Level Policy Priority</w:t>
        </w:r>
        <w:r w:rsidR="00DD27D7">
          <w:rPr>
            <w:noProof/>
            <w:webHidden/>
          </w:rPr>
          <w:tab/>
        </w:r>
        <w:r w:rsidR="00DD27D7">
          <w:rPr>
            <w:noProof/>
            <w:webHidden/>
          </w:rPr>
          <w:fldChar w:fldCharType="begin"/>
        </w:r>
        <w:r w:rsidR="00DD27D7">
          <w:rPr>
            <w:noProof/>
            <w:webHidden/>
          </w:rPr>
          <w:instrText xml:space="preserve"> PAGEREF _Toc65155204 \h </w:instrText>
        </w:r>
        <w:r w:rsidR="00DD27D7">
          <w:rPr>
            <w:noProof/>
            <w:webHidden/>
          </w:rPr>
        </w:r>
        <w:r w:rsidR="00DD27D7">
          <w:rPr>
            <w:noProof/>
            <w:webHidden/>
          </w:rPr>
          <w:fldChar w:fldCharType="separate"/>
        </w:r>
        <w:r w:rsidR="00DD27D7">
          <w:rPr>
            <w:noProof/>
            <w:webHidden/>
          </w:rPr>
          <w:t>39</w:t>
        </w:r>
        <w:r w:rsidR="00DD27D7">
          <w:rPr>
            <w:noProof/>
            <w:webHidden/>
          </w:rPr>
          <w:fldChar w:fldCharType="end"/>
        </w:r>
      </w:hyperlink>
    </w:p>
    <w:p w14:paraId="5AD25E2E" w14:textId="7B6A78B1" w:rsidR="00DD27D7" w:rsidRDefault="00507257">
      <w:pPr>
        <w:pStyle w:val="TableofFigures"/>
        <w:tabs>
          <w:tab w:val="right" w:leader="dot" w:pos="9016"/>
        </w:tabs>
        <w:rPr>
          <w:rFonts w:asciiTheme="minorHAnsi" w:eastAsiaTheme="minorEastAsia" w:hAnsiTheme="minorHAnsi"/>
          <w:noProof/>
          <w:sz w:val="22"/>
          <w:lang w:eastAsia="en-GB"/>
        </w:rPr>
      </w:pPr>
      <w:hyperlink w:anchor="_Toc65155205" w:history="1">
        <w:r w:rsidR="00DD27D7" w:rsidRPr="002928EF">
          <w:rPr>
            <w:rStyle w:val="Hyperlink"/>
            <w:noProof/>
          </w:rPr>
          <w:t>Figure 37- Domain user and groups naming convention</w:t>
        </w:r>
        <w:r w:rsidR="00DD27D7">
          <w:rPr>
            <w:noProof/>
            <w:webHidden/>
          </w:rPr>
          <w:tab/>
        </w:r>
        <w:r w:rsidR="00DD27D7">
          <w:rPr>
            <w:noProof/>
            <w:webHidden/>
          </w:rPr>
          <w:fldChar w:fldCharType="begin"/>
        </w:r>
        <w:r w:rsidR="00DD27D7">
          <w:rPr>
            <w:noProof/>
            <w:webHidden/>
          </w:rPr>
          <w:instrText xml:space="preserve"> PAGEREF _Toc65155205 \h </w:instrText>
        </w:r>
        <w:r w:rsidR="00DD27D7">
          <w:rPr>
            <w:noProof/>
            <w:webHidden/>
          </w:rPr>
        </w:r>
        <w:r w:rsidR="00DD27D7">
          <w:rPr>
            <w:noProof/>
            <w:webHidden/>
          </w:rPr>
          <w:fldChar w:fldCharType="separate"/>
        </w:r>
        <w:r w:rsidR="00DD27D7">
          <w:rPr>
            <w:noProof/>
            <w:webHidden/>
          </w:rPr>
          <w:t>42</w:t>
        </w:r>
        <w:r w:rsidR="00DD27D7">
          <w:rPr>
            <w:noProof/>
            <w:webHidden/>
          </w:rPr>
          <w:fldChar w:fldCharType="end"/>
        </w:r>
      </w:hyperlink>
    </w:p>
    <w:p w14:paraId="02C5A2D2" w14:textId="53740405" w:rsidR="00CF7612" w:rsidRDefault="00C521A3" w:rsidP="00CF7612">
      <w:r>
        <w:fldChar w:fldCharType="end"/>
      </w:r>
      <w:r w:rsidR="00CF7612">
        <w:br w:type="page"/>
      </w:r>
    </w:p>
    <w:p w14:paraId="73040C35" w14:textId="4127D27E" w:rsidR="00CF7612" w:rsidRDefault="00CF7612" w:rsidP="00CF7612">
      <w:pPr>
        <w:pStyle w:val="Heading2"/>
      </w:pPr>
      <w:bookmarkStart w:id="3" w:name="_Toc66005350"/>
      <w:r>
        <w:lastRenderedPageBreak/>
        <w:t>Domain Controller Build</w:t>
      </w:r>
      <w:bookmarkEnd w:id="3"/>
    </w:p>
    <w:p w14:paraId="7D5536C0" w14:textId="1946A3FB" w:rsidR="00CF7612" w:rsidRDefault="00CF7612" w:rsidP="00CF7612"/>
    <w:p w14:paraId="460DA255" w14:textId="55EC286F" w:rsidR="00800AC8" w:rsidRDefault="00800AC8" w:rsidP="00800AC8">
      <w:pPr>
        <w:pStyle w:val="Heading3"/>
      </w:pPr>
      <w:bookmarkStart w:id="4" w:name="_Toc66005351"/>
      <w:r>
        <w:t>Network Settings</w:t>
      </w:r>
      <w:bookmarkEnd w:id="4"/>
    </w:p>
    <w:p w14:paraId="6F6C8497" w14:textId="5F4ADAE8" w:rsidR="00800AC8" w:rsidRDefault="00800AC8" w:rsidP="00CF7612">
      <w:r>
        <w:t xml:space="preserve">Following the build of the </w:t>
      </w:r>
      <w:proofErr w:type="spellStart"/>
      <w:proofErr w:type="gramStart"/>
      <w:r>
        <w:t>stand alone</w:t>
      </w:r>
      <w:proofErr w:type="spellEnd"/>
      <w:proofErr w:type="gramEnd"/>
      <w:r>
        <w:t xml:space="preserve"> server network settings were confirmed prior to creating a new Forest, Domain, and Domain controller.</w:t>
      </w:r>
    </w:p>
    <w:p w14:paraId="1ECA62A6" w14:textId="0BC9B2B8" w:rsidR="00CF7612" w:rsidRDefault="00CF7612" w:rsidP="00800AC8">
      <w:pPr>
        <w:pStyle w:val="Heading4"/>
      </w:pPr>
      <w:r>
        <w:t>IP config</w:t>
      </w:r>
    </w:p>
    <w:p w14:paraId="53D9F0D8" w14:textId="3556FD18" w:rsidR="00800AC8" w:rsidRDefault="00800AC8" w:rsidP="00800AC8">
      <w:r>
        <w:t>Validation that IP address is as specified in the original specification</w:t>
      </w:r>
    </w:p>
    <w:p w14:paraId="7D79AC7D" w14:textId="77777777" w:rsidR="00800AC8" w:rsidRPr="00800AC8" w:rsidRDefault="00800AC8" w:rsidP="00800AC8"/>
    <w:p w14:paraId="4D0BB6C6" w14:textId="1A99E169" w:rsidR="00CF7612" w:rsidRDefault="00CF7612" w:rsidP="00CF7612">
      <w:r>
        <w:rPr>
          <w:noProof/>
        </w:rPr>
        <w:drawing>
          <wp:inline distT="0" distB="0" distL="0" distR="0" wp14:anchorId="02646740" wp14:editId="31B80B4F">
            <wp:extent cx="4868598" cy="2169994"/>
            <wp:effectExtent l="0" t="0" r="825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06004" cy="2186667"/>
                    </a:xfrm>
                    <a:prstGeom prst="rect">
                      <a:avLst/>
                    </a:prstGeom>
                  </pic:spPr>
                </pic:pic>
              </a:graphicData>
            </a:graphic>
          </wp:inline>
        </w:drawing>
      </w:r>
      <w:r>
        <w:tab/>
      </w:r>
    </w:p>
    <w:p w14:paraId="1C693457" w14:textId="27ECDE67" w:rsidR="00BE0FA2" w:rsidRDefault="00BE0FA2" w:rsidP="00BE0FA2">
      <w:pPr>
        <w:pStyle w:val="Caption"/>
      </w:pPr>
      <w:bookmarkStart w:id="5" w:name="_Toc65155169"/>
      <w:r>
        <w:t xml:space="preserve">Figure </w:t>
      </w:r>
      <w:r w:rsidR="00507257">
        <w:fldChar w:fldCharType="begin"/>
      </w:r>
      <w:r w:rsidR="00507257">
        <w:instrText xml:space="preserve"> SEQ Figure \* ARABIC </w:instrText>
      </w:r>
      <w:r w:rsidR="00507257">
        <w:fldChar w:fldCharType="separate"/>
      </w:r>
      <w:r w:rsidR="00E46FCA">
        <w:rPr>
          <w:noProof/>
        </w:rPr>
        <w:t>1</w:t>
      </w:r>
      <w:r w:rsidR="00507257">
        <w:rPr>
          <w:noProof/>
        </w:rPr>
        <w:fldChar w:fldCharType="end"/>
      </w:r>
      <w:r>
        <w:t xml:space="preserve">- IP </w:t>
      </w:r>
      <w:r w:rsidR="00800AC8">
        <w:t>configuration</w:t>
      </w:r>
      <w:r>
        <w:t xml:space="preserve"> of Domain Controller</w:t>
      </w:r>
      <w:bookmarkEnd w:id="5"/>
    </w:p>
    <w:p w14:paraId="1F08021B" w14:textId="4E183123" w:rsidR="00C521A3" w:rsidRDefault="00C521A3"/>
    <w:p w14:paraId="1121DB4B" w14:textId="5C81F0FD" w:rsidR="00CF7612" w:rsidRDefault="00CF7612" w:rsidP="00800AC8">
      <w:pPr>
        <w:pStyle w:val="Heading4"/>
      </w:pPr>
      <w:r>
        <w:t xml:space="preserve">Firewall Status </w:t>
      </w:r>
    </w:p>
    <w:p w14:paraId="0006F122" w14:textId="7C9695C2" w:rsidR="00DB0E90" w:rsidRDefault="00DB0E90" w:rsidP="00DB0E90">
      <w:r>
        <w:t>A review was undertaken to ensure the of the status of the firewall to confirm the status has not been changed since the service was disabled.</w:t>
      </w:r>
    </w:p>
    <w:p w14:paraId="2A164977" w14:textId="77777777" w:rsidR="00DB0E90" w:rsidRPr="00DB0E90" w:rsidRDefault="00DB0E90" w:rsidP="00DB0E90"/>
    <w:p w14:paraId="3F42A35B" w14:textId="03F932E7" w:rsidR="00CF7612" w:rsidRDefault="00CF7612">
      <w:r>
        <w:rPr>
          <w:noProof/>
        </w:rPr>
        <w:lastRenderedPageBreak/>
        <w:drawing>
          <wp:inline distT="0" distB="0" distL="0" distR="0" wp14:anchorId="71DEBD31" wp14:editId="088445ED">
            <wp:extent cx="3936355" cy="2552132"/>
            <wp:effectExtent l="0" t="0" r="762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68496" cy="2572971"/>
                    </a:xfrm>
                    <a:prstGeom prst="rect">
                      <a:avLst/>
                    </a:prstGeom>
                  </pic:spPr>
                </pic:pic>
              </a:graphicData>
            </a:graphic>
          </wp:inline>
        </w:drawing>
      </w:r>
    </w:p>
    <w:p w14:paraId="0A22897C" w14:textId="268D08E8" w:rsidR="00BE0FA2" w:rsidRDefault="00BE0FA2" w:rsidP="00BE0FA2">
      <w:pPr>
        <w:pStyle w:val="Caption"/>
      </w:pPr>
      <w:bookmarkStart w:id="6" w:name="_Toc65155170"/>
      <w:r>
        <w:t xml:space="preserve">Figure </w:t>
      </w:r>
      <w:r w:rsidR="00507257">
        <w:fldChar w:fldCharType="begin"/>
      </w:r>
      <w:r w:rsidR="00507257">
        <w:instrText xml:space="preserve"> SEQ Figure \* ARABIC </w:instrText>
      </w:r>
      <w:r w:rsidR="00507257">
        <w:fldChar w:fldCharType="separate"/>
      </w:r>
      <w:r w:rsidR="00E46FCA">
        <w:rPr>
          <w:noProof/>
        </w:rPr>
        <w:t>2</w:t>
      </w:r>
      <w:r w:rsidR="00507257">
        <w:rPr>
          <w:noProof/>
        </w:rPr>
        <w:fldChar w:fldCharType="end"/>
      </w:r>
      <w:r>
        <w:t>- Firewall Status of Domain Controller</w:t>
      </w:r>
      <w:bookmarkEnd w:id="6"/>
    </w:p>
    <w:p w14:paraId="4CC4EE01" w14:textId="7F5A97A0" w:rsidR="00CF7612" w:rsidRDefault="00CF7612"/>
    <w:p w14:paraId="62EF7E93" w14:textId="193BC654" w:rsidR="00CF7612" w:rsidRDefault="00CF7612" w:rsidP="00DB0E90">
      <w:pPr>
        <w:pStyle w:val="Heading3"/>
      </w:pPr>
      <w:bookmarkStart w:id="7" w:name="_Toc66005352"/>
      <w:r>
        <w:t>Hostname</w:t>
      </w:r>
      <w:bookmarkEnd w:id="7"/>
    </w:p>
    <w:p w14:paraId="25345212" w14:textId="7802059D" w:rsidR="00DB0E90" w:rsidRDefault="00DB0E90" w:rsidP="00DB0E90">
      <w:r>
        <w:tab/>
        <w:t xml:space="preserve">The hostname was changed to the specified, named in the specification. </w:t>
      </w:r>
    </w:p>
    <w:p w14:paraId="3D64FB41" w14:textId="77777777" w:rsidR="00DB0E90" w:rsidRPr="00DB0E90" w:rsidRDefault="00DB0E90" w:rsidP="00DB0E90"/>
    <w:p w14:paraId="77852874" w14:textId="1FC26FCF" w:rsidR="00CF7612" w:rsidRDefault="00CF7612">
      <w:r>
        <w:rPr>
          <w:noProof/>
        </w:rPr>
        <w:drawing>
          <wp:inline distT="0" distB="0" distL="0" distR="0" wp14:anchorId="2B44E80C" wp14:editId="34DF1331">
            <wp:extent cx="4858603" cy="2241438"/>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75881" cy="2249409"/>
                    </a:xfrm>
                    <a:prstGeom prst="rect">
                      <a:avLst/>
                    </a:prstGeom>
                  </pic:spPr>
                </pic:pic>
              </a:graphicData>
            </a:graphic>
          </wp:inline>
        </w:drawing>
      </w:r>
    </w:p>
    <w:p w14:paraId="01480C0E" w14:textId="11F7BAB0" w:rsidR="00BE0FA2" w:rsidRDefault="00BE0FA2" w:rsidP="00BE0FA2">
      <w:pPr>
        <w:pStyle w:val="Caption"/>
      </w:pPr>
      <w:bookmarkStart w:id="8" w:name="_Toc65155171"/>
      <w:r>
        <w:t xml:space="preserve">Figure </w:t>
      </w:r>
      <w:r w:rsidR="00507257">
        <w:fldChar w:fldCharType="begin"/>
      </w:r>
      <w:r w:rsidR="00507257">
        <w:instrText xml:space="preserve"> SEQ Figure \* ARABIC </w:instrText>
      </w:r>
      <w:r w:rsidR="00507257">
        <w:fldChar w:fldCharType="separate"/>
      </w:r>
      <w:r w:rsidR="00E46FCA">
        <w:rPr>
          <w:noProof/>
        </w:rPr>
        <w:t>3</w:t>
      </w:r>
      <w:r w:rsidR="00507257">
        <w:rPr>
          <w:noProof/>
        </w:rPr>
        <w:fldChar w:fldCharType="end"/>
      </w:r>
      <w:r>
        <w:t>- Hostname detail via DOS command</w:t>
      </w:r>
      <w:bookmarkEnd w:id="8"/>
    </w:p>
    <w:p w14:paraId="6F98A5CD" w14:textId="4E1D8FAD" w:rsidR="00A1342C" w:rsidRDefault="00A1342C"/>
    <w:p w14:paraId="5F1DB065" w14:textId="00C0E4BB" w:rsidR="00A1342C" w:rsidRDefault="00A1342C">
      <w:r>
        <w:rPr>
          <w:noProof/>
        </w:rPr>
        <w:lastRenderedPageBreak/>
        <w:drawing>
          <wp:inline distT="0" distB="0" distL="0" distR="0" wp14:anchorId="2AB774E7" wp14:editId="7A3D3852">
            <wp:extent cx="5731510" cy="18891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889125"/>
                    </a:xfrm>
                    <a:prstGeom prst="rect">
                      <a:avLst/>
                    </a:prstGeom>
                  </pic:spPr>
                </pic:pic>
              </a:graphicData>
            </a:graphic>
          </wp:inline>
        </w:drawing>
      </w:r>
    </w:p>
    <w:p w14:paraId="031386F8" w14:textId="4F7B63DE" w:rsidR="00BE0FA2" w:rsidRDefault="00BE0FA2" w:rsidP="00BE0FA2">
      <w:pPr>
        <w:pStyle w:val="Caption"/>
      </w:pPr>
      <w:bookmarkStart w:id="9" w:name="_Toc65155172"/>
      <w:r>
        <w:t xml:space="preserve">Figure </w:t>
      </w:r>
      <w:r w:rsidR="00507257">
        <w:fldChar w:fldCharType="begin"/>
      </w:r>
      <w:r w:rsidR="00507257">
        <w:instrText xml:space="preserve"> SEQ Figure \* ARABIC </w:instrText>
      </w:r>
      <w:r w:rsidR="00507257">
        <w:fldChar w:fldCharType="separate"/>
      </w:r>
      <w:r w:rsidR="00E46FCA">
        <w:rPr>
          <w:noProof/>
        </w:rPr>
        <w:t>4</w:t>
      </w:r>
      <w:r w:rsidR="00507257">
        <w:rPr>
          <w:noProof/>
        </w:rPr>
        <w:fldChar w:fldCharType="end"/>
      </w:r>
      <w:r>
        <w:t>- Hostname details via Server Manager console</w:t>
      </w:r>
      <w:bookmarkEnd w:id="9"/>
    </w:p>
    <w:p w14:paraId="45CDE7F2" w14:textId="77777777" w:rsidR="00BE0FA2" w:rsidRDefault="00BE0FA2"/>
    <w:p w14:paraId="5DC3BFAE" w14:textId="009E54B8" w:rsidR="00DB0E90" w:rsidRDefault="00DB0E90">
      <w:r>
        <w:br w:type="page"/>
      </w:r>
    </w:p>
    <w:p w14:paraId="5524D3E9" w14:textId="161DF3E8" w:rsidR="00024E0D" w:rsidRDefault="00DB0E90" w:rsidP="00DB0E90">
      <w:pPr>
        <w:pStyle w:val="Heading3"/>
      </w:pPr>
      <w:bookmarkStart w:id="10" w:name="_Toc66005353"/>
      <w:r>
        <w:lastRenderedPageBreak/>
        <w:t>Installing the required roles and features</w:t>
      </w:r>
      <w:bookmarkEnd w:id="10"/>
    </w:p>
    <w:p w14:paraId="1622D503" w14:textId="48CB1D7E" w:rsidR="00DB0E90" w:rsidRDefault="00DB0E90">
      <w:r>
        <w:rPr>
          <w:noProof/>
        </w:rPr>
        <w:drawing>
          <wp:inline distT="0" distB="0" distL="0" distR="0" wp14:anchorId="46AE429E" wp14:editId="263E8D9A">
            <wp:extent cx="3857625" cy="2019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57625" cy="2019300"/>
                    </a:xfrm>
                    <a:prstGeom prst="rect">
                      <a:avLst/>
                    </a:prstGeom>
                  </pic:spPr>
                </pic:pic>
              </a:graphicData>
            </a:graphic>
          </wp:inline>
        </w:drawing>
      </w:r>
    </w:p>
    <w:p w14:paraId="33374EBB" w14:textId="06AFBA08" w:rsidR="00DB0E90" w:rsidRDefault="00DB0E90" w:rsidP="00DB0E90">
      <w:pPr>
        <w:pStyle w:val="Caption"/>
      </w:pPr>
      <w:bookmarkStart w:id="11" w:name="_Toc65155173"/>
      <w:r>
        <w:t xml:space="preserve">Figure </w:t>
      </w:r>
      <w:r w:rsidR="00507257">
        <w:fldChar w:fldCharType="begin"/>
      </w:r>
      <w:r w:rsidR="00507257">
        <w:instrText xml:space="preserve"> SEQ Figure \* ARABIC </w:instrText>
      </w:r>
      <w:r w:rsidR="00507257">
        <w:fldChar w:fldCharType="separate"/>
      </w:r>
      <w:r w:rsidR="00E46FCA">
        <w:rPr>
          <w:noProof/>
        </w:rPr>
        <w:t>5</w:t>
      </w:r>
      <w:r w:rsidR="00507257">
        <w:rPr>
          <w:noProof/>
        </w:rPr>
        <w:fldChar w:fldCharType="end"/>
      </w:r>
      <w:r>
        <w:t>- Add Roles and Features Dialogue box</w:t>
      </w:r>
      <w:bookmarkEnd w:id="11"/>
    </w:p>
    <w:p w14:paraId="6A6066B8" w14:textId="0949494D" w:rsidR="00DB0E90" w:rsidRDefault="00DB0E90"/>
    <w:p w14:paraId="5B8DC418" w14:textId="086157D4" w:rsidR="00DB0E90" w:rsidRDefault="00DB0E90">
      <w:r>
        <w:rPr>
          <w:noProof/>
        </w:rPr>
        <w:drawing>
          <wp:inline distT="0" distB="0" distL="0" distR="0" wp14:anchorId="6EDF2149" wp14:editId="010CDB25">
            <wp:extent cx="5562600" cy="51911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62600" cy="5191125"/>
                    </a:xfrm>
                    <a:prstGeom prst="rect">
                      <a:avLst/>
                    </a:prstGeom>
                  </pic:spPr>
                </pic:pic>
              </a:graphicData>
            </a:graphic>
          </wp:inline>
        </w:drawing>
      </w:r>
    </w:p>
    <w:p w14:paraId="197306C2" w14:textId="3FBDB75C" w:rsidR="007C201C" w:rsidRDefault="007C201C" w:rsidP="007C201C">
      <w:pPr>
        <w:pStyle w:val="Caption"/>
      </w:pPr>
      <w:bookmarkStart w:id="12" w:name="_Toc65155174"/>
      <w:r>
        <w:t xml:space="preserve">Figure </w:t>
      </w:r>
      <w:r w:rsidR="00507257">
        <w:fldChar w:fldCharType="begin"/>
      </w:r>
      <w:r w:rsidR="00507257">
        <w:instrText xml:space="preserve"> SEQ Figure \* ARABIC </w:instrText>
      </w:r>
      <w:r w:rsidR="00507257">
        <w:fldChar w:fldCharType="separate"/>
      </w:r>
      <w:r w:rsidR="00E46FCA">
        <w:rPr>
          <w:noProof/>
        </w:rPr>
        <w:t>6</w:t>
      </w:r>
      <w:r w:rsidR="00507257">
        <w:rPr>
          <w:noProof/>
        </w:rPr>
        <w:fldChar w:fldCharType="end"/>
      </w:r>
      <w:r w:rsidR="00C521A3">
        <w:t>-</w:t>
      </w:r>
      <w:r>
        <w:t xml:space="preserve"> Roles and Features Wizard welcome screen</w:t>
      </w:r>
      <w:bookmarkEnd w:id="12"/>
    </w:p>
    <w:p w14:paraId="5A50131D" w14:textId="39419AF0" w:rsidR="00DB0E90" w:rsidRDefault="00DB0E90"/>
    <w:p w14:paraId="24E1B744" w14:textId="17F58C89" w:rsidR="00DB0E90" w:rsidRDefault="00DB0E90">
      <w:r>
        <w:rPr>
          <w:noProof/>
        </w:rPr>
        <w:drawing>
          <wp:inline distT="0" distB="0" distL="0" distR="0" wp14:anchorId="6E4F0A11" wp14:editId="24445BCD">
            <wp:extent cx="5731510" cy="53225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322570"/>
                    </a:xfrm>
                    <a:prstGeom prst="rect">
                      <a:avLst/>
                    </a:prstGeom>
                  </pic:spPr>
                </pic:pic>
              </a:graphicData>
            </a:graphic>
          </wp:inline>
        </w:drawing>
      </w:r>
    </w:p>
    <w:p w14:paraId="421D123A" w14:textId="30097C6C" w:rsidR="007C201C" w:rsidRDefault="007C201C" w:rsidP="007C201C">
      <w:pPr>
        <w:pStyle w:val="Caption"/>
      </w:pPr>
      <w:bookmarkStart w:id="13" w:name="_Toc65155175"/>
      <w:r>
        <w:t xml:space="preserve">Figure </w:t>
      </w:r>
      <w:r w:rsidR="00507257">
        <w:fldChar w:fldCharType="begin"/>
      </w:r>
      <w:r w:rsidR="00507257">
        <w:instrText xml:space="preserve"> SEQ Figure \* ARABIC </w:instrText>
      </w:r>
      <w:r w:rsidR="00507257">
        <w:fldChar w:fldCharType="separate"/>
      </w:r>
      <w:r w:rsidR="00E46FCA">
        <w:rPr>
          <w:noProof/>
        </w:rPr>
        <w:t>7</w:t>
      </w:r>
      <w:r w:rsidR="00507257">
        <w:rPr>
          <w:noProof/>
        </w:rPr>
        <w:fldChar w:fldCharType="end"/>
      </w:r>
      <w:r>
        <w:t xml:space="preserve"> </w:t>
      </w:r>
      <w:r w:rsidR="00C521A3">
        <w:t>-</w:t>
      </w:r>
      <w:r>
        <w:t xml:space="preserve">Installation </w:t>
      </w:r>
      <w:r w:rsidR="0058337C">
        <w:t>t</w:t>
      </w:r>
      <w:r>
        <w:t>ype left a</w:t>
      </w:r>
      <w:r w:rsidR="0058337C">
        <w:t>t</w:t>
      </w:r>
      <w:r>
        <w:t xml:space="preserve"> default</w:t>
      </w:r>
      <w:bookmarkEnd w:id="13"/>
    </w:p>
    <w:p w14:paraId="45CCCD22" w14:textId="0B5777E0" w:rsidR="00DB0E90" w:rsidRDefault="00DB0E90"/>
    <w:p w14:paraId="359E77C3" w14:textId="3284C2F4" w:rsidR="00DB0E90" w:rsidRDefault="00DB0E90">
      <w:r>
        <w:rPr>
          <w:noProof/>
        </w:rPr>
        <w:lastRenderedPageBreak/>
        <w:drawing>
          <wp:inline distT="0" distB="0" distL="0" distR="0" wp14:anchorId="6BC8E502" wp14:editId="15066CB3">
            <wp:extent cx="5438775" cy="5362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38775" cy="5362575"/>
                    </a:xfrm>
                    <a:prstGeom prst="rect">
                      <a:avLst/>
                    </a:prstGeom>
                  </pic:spPr>
                </pic:pic>
              </a:graphicData>
            </a:graphic>
          </wp:inline>
        </w:drawing>
      </w:r>
    </w:p>
    <w:p w14:paraId="2A37DFC3" w14:textId="2D2E3978" w:rsidR="00DB0E90" w:rsidRDefault="007C201C" w:rsidP="007C201C">
      <w:pPr>
        <w:pStyle w:val="Caption"/>
      </w:pPr>
      <w:bookmarkStart w:id="14" w:name="_Toc65155176"/>
      <w:r>
        <w:t xml:space="preserve">Figure </w:t>
      </w:r>
      <w:r w:rsidR="00507257">
        <w:fldChar w:fldCharType="begin"/>
      </w:r>
      <w:r w:rsidR="00507257">
        <w:instrText xml:space="preserve"> SEQ Figure \* ARABIC </w:instrText>
      </w:r>
      <w:r w:rsidR="00507257">
        <w:fldChar w:fldCharType="separate"/>
      </w:r>
      <w:r w:rsidR="00E46FCA">
        <w:rPr>
          <w:noProof/>
        </w:rPr>
        <w:t>8</w:t>
      </w:r>
      <w:r w:rsidR="00507257">
        <w:rPr>
          <w:noProof/>
        </w:rPr>
        <w:fldChar w:fldCharType="end"/>
      </w:r>
      <w:r>
        <w:t>- Select destination server where roles are</w:t>
      </w:r>
      <w:r w:rsidR="0058337C">
        <w:t xml:space="preserve"> to </w:t>
      </w:r>
      <w:r w:rsidR="00EA568B">
        <w:t>be installed</w:t>
      </w:r>
      <w:bookmarkEnd w:id="14"/>
    </w:p>
    <w:p w14:paraId="345737A4" w14:textId="4E746BAA" w:rsidR="00DB0E90" w:rsidRDefault="00DB0E90">
      <w:r>
        <w:rPr>
          <w:noProof/>
        </w:rPr>
        <w:lastRenderedPageBreak/>
        <w:drawing>
          <wp:inline distT="0" distB="0" distL="0" distR="0" wp14:anchorId="6271F00B" wp14:editId="4A4B8685">
            <wp:extent cx="5731510" cy="652208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522085"/>
                    </a:xfrm>
                    <a:prstGeom prst="rect">
                      <a:avLst/>
                    </a:prstGeom>
                  </pic:spPr>
                </pic:pic>
              </a:graphicData>
            </a:graphic>
          </wp:inline>
        </w:drawing>
      </w:r>
    </w:p>
    <w:p w14:paraId="6353404F" w14:textId="2F4EDFAD" w:rsidR="00DB0E90" w:rsidRDefault="007C201C" w:rsidP="007C201C">
      <w:pPr>
        <w:pStyle w:val="Caption"/>
      </w:pPr>
      <w:bookmarkStart w:id="15" w:name="_Toc65155177"/>
      <w:r>
        <w:t xml:space="preserve">Figure </w:t>
      </w:r>
      <w:r w:rsidR="00507257">
        <w:fldChar w:fldCharType="begin"/>
      </w:r>
      <w:r w:rsidR="00507257">
        <w:instrText xml:space="preserve"> SEQ Figure \* ARABIC </w:instrText>
      </w:r>
      <w:r w:rsidR="00507257">
        <w:fldChar w:fldCharType="separate"/>
      </w:r>
      <w:r w:rsidR="00E46FCA">
        <w:rPr>
          <w:noProof/>
        </w:rPr>
        <w:t>9</w:t>
      </w:r>
      <w:r w:rsidR="00507257">
        <w:rPr>
          <w:noProof/>
        </w:rPr>
        <w:fldChar w:fldCharType="end"/>
      </w:r>
      <w:r>
        <w:t>- Select desired roles and features</w:t>
      </w:r>
      <w:bookmarkEnd w:id="15"/>
    </w:p>
    <w:p w14:paraId="68A1FC87" w14:textId="0C75A01F" w:rsidR="00DB0E90" w:rsidRDefault="00DB0E90">
      <w:r>
        <w:rPr>
          <w:noProof/>
        </w:rPr>
        <w:lastRenderedPageBreak/>
        <w:drawing>
          <wp:inline distT="0" distB="0" distL="0" distR="0" wp14:anchorId="178C7212" wp14:editId="3ECC2329">
            <wp:extent cx="5731510" cy="442404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424045"/>
                    </a:xfrm>
                    <a:prstGeom prst="rect">
                      <a:avLst/>
                    </a:prstGeom>
                  </pic:spPr>
                </pic:pic>
              </a:graphicData>
            </a:graphic>
          </wp:inline>
        </w:drawing>
      </w:r>
    </w:p>
    <w:p w14:paraId="2587A02F" w14:textId="40650175" w:rsidR="00DB0E90" w:rsidRDefault="007C201C" w:rsidP="007C201C">
      <w:pPr>
        <w:pStyle w:val="Caption"/>
      </w:pPr>
      <w:bookmarkStart w:id="16" w:name="_Toc65155178"/>
      <w:r>
        <w:t xml:space="preserve">Figure </w:t>
      </w:r>
      <w:r w:rsidR="00507257">
        <w:fldChar w:fldCharType="begin"/>
      </w:r>
      <w:r w:rsidR="00507257">
        <w:instrText xml:space="preserve"> SEQ Figure \* ARABIC </w:instrText>
      </w:r>
      <w:r w:rsidR="00507257">
        <w:fldChar w:fldCharType="separate"/>
      </w:r>
      <w:r w:rsidR="00E46FCA">
        <w:rPr>
          <w:noProof/>
        </w:rPr>
        <w:t>10</w:t>
      </w:r>
      <w:r w:rsidR="00507257">
        <w:rPr>
          <w:noProof/>
        </w:rPr>
        <w:fldChar w:fldCharType="end"/>
      </w:r>
      <w:r w:rsidR="00C521A3">
        <w:t>-</w:t>
      </w:r>
      <w:r>
        <w:t xml:space="preserve"> Summary of services being installed</w:t>
      </w:r>
      <w:bookmarkEnd w:id="16"/>
    </w:p>
    <w:p w14:paraId="3BC4CFD9" w14:textId="08668E61" w:rsidR="007C201C" w:rsidRDefault="007C201C">
      <w:r>
        <w:br w:type="page"/>
      </w:r>
    </w:p>
    <w:p w14:paraId="662870F5" w14:textId="093CB2AE" w:rsidR="00024E0D" w:rsidRDefault="00024E0D" w:rsidP="007C201C">
      <w:pPr>
        <w:pStyle w:val="Heading3"/>
      </w:pPr>
      <w:bookmarkStart w:id="17" w:name="_Toc66005354"/>
      <w:r>
        <w:lastRenderedPageBreak/>
        <w:t xml:space="preserve">Configuring the </w:t>
      </w:r>
      <w:r w:rsidR="007C201C">
        <w:t>Domain Controller role</w:t>
      </w:r>
      <w:bookmarkEnd w:id="17"/>
    </w:p>
    <w:p w14:paraId="6853FC5E" w14:textId="79059EFA" w:rsidR="00024E0D" w:rsidRDefault="00024E0D"/>
    <w:p w14:paraId="67B0CE2F" w14:textId="39A96EAA" w:rsidR="00024E0D" w:rsidRDefault="00024E0D">
      <w:r>
        <w:rPr>
          <w:noProof/>
        </w:rPr>
        <w:drawing>
          <wp:inline distT="0" distB="0" distL="0" distR="0" wp14:anchorId="48D49046" wp14:editId="4CEEC724">
            <wp:extent cx="4326340" cy="3743967"/>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37060" cy="3753244"/>
                    </a:xfrm>
                    <a:prstGeom prst="rect">
                      <a:avLst/>
                    </a:prstGeom>
                  </pic:spPr>
                </pic:pic>
              </a:graphicData>
            </a:graphic>
          </wp:inline>
        </w:drawing>
      </w:r>
    </w:p>
    <w:p w14:paraId="34074A6C" w14:textId="242BB03F" w:rsidR="00BE0FA2" w:rsidRDefault="00BE0FA2" w:rsidP="00BE0FA2">
      <w:pPr>
        <w:pStyle w:val="Caption"/>
      </w:pPr>
      <w:bookmarkStart w:id="18" w:name="_Toc65155179"/>
      <w:r>
        <w:t xml:space="preserve">Figure </w:t>
      </w:r>
      <w:r w:rsidR="00507257">
        <w:fldChar w:fldCharType="begin"/>
      </w:r>
      <w:r w:rsidR="00507257">
        <w:instrText xml:space="preserve"> SEQ Figure \* ARABIC </w:instrText>
      </w:r>
      <w:r w:rsidR="00507257">
        <w:fldChar w:fldCharType="separate"/>
      </w:r>
      <w:r w:rsidR="00E46FCA">
        <w:rPr>
          <w:noProof/>
        </w:rPr>
        <w:t>11</w:t>
      </w:r>
      <w:r w:rsidR="00507257">
        <w:rPr>
          <w:noProof/>
        </w:rPr>
        <w:fldChar w:fldCharType="end"/>
      </w:r>
      <w:r>
        <w:t>-Functioanl levels, Roles and Recovery passwords</w:t>
      </w:r>
      <w:bookmarkEnd w:id="18"/>
    </w:p>
    <w:p w14:paraId="29297BCA" w14:textId="4CF54EAD" w:rsidR="00024E0D" w:rsidRDefault="00024E0D"/>
    <w:p w14:paraId="51416BC8" w14:textId="4077D8F7" w:rsidR="00024E0D" w:rsidRDefault="00024E0D">
      <w:r>
        <w:rPr>
          <w:noProof/>
        </w:rPr>
        <w:lastRenderedPageBreak/>
        <w:drawing>
          <wp:inline distT="0" distB="0" distL="0" distR="0" wp14:anchorId="75AE35C8" wp14:editId="6810F16C">
            <wp:extent cx="4524375" cy="36476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34725" cy="3656016"/>
                    </a:xfrm>
                    <a:prstGeom prst="rect">
                      <a:avLst/>
                    </a:prstGeom>
                  </pic:spPr>
                </pic:pic>
              </a:graphicData>
            </a:graphic>
          </wp:inline>
        </w:drawing>
      </w:r>
    </w:p>
    <w:p w14:paraId="50CB5413" w14:textId="68F75CF4" w:rsidR="00BE0FA2" w:rsidRDefault="00BE0FA2" w:rsidP="00BE0FA2">
      <w:pPr>
        <w:pStyle w:val="Caption"/>
      </w:pPr>
      <w:bookmarkStart w:id="19" w:name="_Toc65155180"/>
      <w:r>
        <w:t xml:space="preserve">Figure </w:t>
      </w:r>
      <w:r w:rsidR="00507257">
        <w:fldChar w:fldCharType="begin"/>
      </w:r>
      <w:r w:rsidR="00507257">
        <w:instrText xml:space="preserve"> SEQ Figure \* ARABIC </w:instrText>
      </w:r>
      <w:r w:rsidR="00507257">
        <w:fldChar w:fldCharType="separate"/>
      </w:r>
      <w:r w:rsidR="00E46FCA">
        <w:rPr>
          <w:noProof/>
        </w:rPr>
        <w:t>12</w:t>
      </w:r>
      <w:r w:rsidR="00507257">
        <w:rPr>
          <w:noProof/>
        </w:rPr>
        <w:fldChar w:fldCharType="end"/>
      </w:r>
      <w:r>
        <w:t>- Data</w:t>
      </w:r>
      <w:r w:rsidR="00FF4949">
        <w:t xml:space="preserve"> </w:t>
      </w:r>
      <w:r>
        <w:t>paths for Directory service components</w:t>
      </w:r>
      <w:bookmarkEnd w:id="19"/>
    </w:p>
    <w:p w14:paraId="682755B6" w14:textId="48101C28" w:rsidR="00BE0FA2" w:rsidRDefault="00BE0FA2" w:rsidP="00BE0FA2"/>
    <w:p w14:paraId="2D14F9BB" w14:textId="395AF99A" w:rsidR="00BE0FA2" w:rsidRDefault="008E63B8" w:rsidP="00BE0FA2">
      <w:r>
        <w:rPr>
          <w:noProof/>
        </w:rPr>
        <w:drawing>
          <wp:inline distT="0" distB="0" distL="0" distR="0" wp14:anchorId="48EFC6EF" wp14:editId="76A3E9BD">
            <wp:extent cx="3848669" cy="314739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58017" cy="3155038"/>
                    </a:xfrm>
                    <a:prstGeom prst="rect">
                      <a:avLst/>
                    </a:prstGeom>
                  </pic:spPr>
                </pic:pic>
              </a:graphicData>
            </a:graphic>
          </wp:inline>
        </w:drawing>
      </w:r>
    </w:p>
    <w:p w14:paraId="72265C0A" w14:textId="44A5D655" w:rsidR="008E63B8" w:rsidRDefault="008E63B8" w:rsidP="00BE0FA2"/>
    <w:p w14:paraId="291C4788" w14:textId="14B39819" w:rsidR="008E63B8" w:rsidRDefault="008E63B8" w:rsidP="008E63B8">
      <w:pPr>
        <w:pStyle w:val="Caption"/>
      </w:pPr>
      <w:bookmarkStart w:id="20" w:name="_Toc65155181"/>
      <w:r>
        <w:t xml:space="preserve">Figure </w:t>
      </w:r>
      <w:r w:rsidR="00507257">
        <w:fldChar w:fldCharType="begin"/>
      </w:r>
      <w:r w:rsidR="00507257">
        <w:instrText xml:space="preserve"> SEQ Figure \* ARABIC </w:instrText>
      </w:r>
      <w:r w:rsidR="00507257">
        <w:fldChar w:fldCharType="separate"/>
      </w:r>
      <w:r w:rsidR="00E46FCA">
        <w:rPr>
          <w:noProof/>
        </w:rPr>
        <w:t>13</w:t>
      </w:r>
      <w:r w:rsidR="00507257">
        <w:rPr>
          <w:noProof/>
        </w:rPr>
        <w:fldChar w:fldCharType="end"/>
      </w:r>
      <w:r>
        <w:t xml:space="preserve">- </w:t>
      </w:r>
      <w:r w:rsidR="005D4B86">
        <w:t>PowerShell</w:t>
      </w:r>
      <w:r>
        <w:t xml:space="preserve"> script of the above </w:t>
      </w:r>
      <w:r w:rsidR="005D4B86">
        <w:t>process</w:t>
      </w:r>
      <w:bookmarkEnd w:id="20"/>
    </w:p>
    <w:p w14:paraId="047E1C97" w14:textId="77777777" w:rsidR="008E63B8" w:rsidRDefault="008E63B8" w:rsidP="00BE0FA2"/>
    <w:p w14:paraId="326161FE" w14:textId="2CFA5DE4" w:rsidR="00BE0FA2" w:rsidRPr="00BE0FA2" w:rsidRDefault="00BE0FA2" w:rsidP="00BE0FA2"/>
    <w:p w14:paraId="42B15E1F" w14:textId="6C8B7290" w:rsidR="00024E0D" w:rsidRDefault="00024E0D"/>
    <w:p w14:paraId="3CB6F526" w14:textId="3591DE2C" w:rsidR="00024E0D" w:rsidRDefault="00B92ABB">
      <w:r>
        <w:t xml:space="preserve">Additional service installed as part of the </w:t>
      </w:r>
      <w:proofErr w:type="spellStart"/>
      <w:r>
        <w:t>DCPromo</w:t>
      </w:r>
      <w:proofErr w:type="spellEnd"/>
      <w:r>
        <w:t xml:space="preserve"> task</w:t>
      </w:r>
    </w:p>
    <w:p w14:paraId="2F430516" w14:textId="3B98D59A" w:rsidR="00B92ABB" w:rsidRDefault="00B92ABB">
      <w:r>
        <w:rPr>
          <w:noProof/>
        </w:rPr>
        <w:drawing>
          <wp:inline distT="0" distB="0" distL="0" distR="0" wp14:anchorId="0B183EA7" wp14:editId="3C285041">
            <wp:extent cx="2647950" cy="3305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47950" cy="3305175"/>
                    </a:xfrm>
                    <a:prstGeom prst="rect">
                      <a:avLst/>
                    </a:prstGeom>
                  </pic:spPr>
                </pic:pic>
              </a:graphicData>
            </a:graphic>
          </wp:inline>
        </w:drawing>
      </w:r>
    </w:p>
    <w:p w14:paraId="714752AE" w14:textId="04D04053" w:rsidR="008E63B8" w:rsidRDefault="008E63B8" w:rsidP="008E63B8">
      <w:pPr>
        <w:pStyle w:val="Caption"/>
      </w:pPr>
      <w:bookmarkStart w:id="21" w:name="_Toc65155182"/>
      <w:r>
        <w:t xml:space="preserve">Figure </w:t>
      </w:r>
      <w:r w:rsidR="00507257">
        <w:fldChar w:fldCharType="begin"/>
      </w:r>
      <w:r w:rsidR="00507257">
        <w:instrText xml:space="preserve"> SEQ Figure \* ARABIC </w:instrText>
      </w:r>
      <w:r w:rsidR="00507257">
        <w:fldChar w:fldCharType="separate"/>
      </w:r>
      <w:r w:rsidR="00E46FCA">
        <w:rPr>
          <w:noProof/>
        </w:rPr>
        <w:t>14</w:t>
      </w:r>
      <w:r w:rsidR="00507257">
        <w:rPr>
          <w:noProof/>
        </w:rPr>
        <w:fldChar w:fldCharType="end"/>
      </w:r>
      <w:r>
        <w:t>- Additional installed roles / services that are available to manage</w:t>
      </w:r>
      <w:bookmarkEnd w:id="21"/>
    </w:p>
    <w:p w14:paraId="00B63A01" w14:textId="61AB29DE" w:rsidR="0010733E" w:rsidRDefault="0010733E">
      <w:pPr>
        <w:spacing w:line="259" w:lineRule="auto"/>
        <w:jc w:val="left"/>
      </w:pPr>
      <w:r>
        <w:br w:type="page"/>
      </w:r>
    </w:p>
    <w:p w14:paraId="7E721A43" w14:textId="77777777" w:rsidR="00B92ABB" w:rsidRDefault="00B92ABB"/>
    <w:p w14:paraId="3B89E1EC" w14:textId="3AF35D06" w:rsidR="00024E0D" w:rsidRDefault="00B92ABB" w:rsidP="00C521A3">
      <w:pPr>
        <w:pStyle w:val="Heading3"/>
      </w:pPr>
      <w:bookmarkStart w:id="22" w:name="_Toc66005355"/>
      <w:r>
        <w:t>Active directory Users and computers</w:t>
      </w:r>
      <w:bookmarkEnd w:id="22"/>
    </w:p>
    <w:p w14:paraId="25448D37" w14:textId="51EA4F3F" w:rsidR="00B92ABB" w:rsidRDefault="00B92ABB"/>
    <w:p w14:paraId="24EEFCAE" w14:textId="23C46543" w:rsidR="00B92ABB" w:rsidRDefault="00B92ABB">
      <w:r>
        <w:rPr>
          <w:noProof/>
        </w:rPr>
        <w:drawing>
          <wp:inline distT="0" distB="0" distL="0" distR="0" wp14:anchorId="30FE3EC7" wp14:editId="4075B7A1">
            <wp:extent cx="5731510" cy="34486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48685"/>
                    </a:xfrm>
                    <a:prstGeom prst="rect">
                      <a:avLst/>
                    </a:prstGeom>
                  </pic:spPr>
                </pic:pic>
              </a:graphicData>
            </a:graphic>
          </wp:inline>
        </w:drawing>
      </w:r>
    </w:p>
    <w:p w14:paraId="406D727D" w14:textId="52900123" w:rsidR="008E63B8" w:rsidRDefault="008E63B8" w:rsidP="008E63B8">
      <w:pPr>
        <w:pStyle w:val="Caption"/>
      </w:pPr>
      <w:bookmarkStart w:id="23" w:name="_Toc65155183"/>
      <w:r>
        <w:t xml:space="preserve">Figure </w:t>
      </w:r>
      <w:r w:rsidR="00507257">
        <w:fldChar w:fldCharType="begin"/>
      </w:r>
      <w:r w:rsidR="00507257">
        <w:instrText xml:space="preserve"> SEQ Figure \* ARABIC </w:instrText>
      </w:r>
      <w:r w:rsidR="00507257">
        <w:fldChar w:fldCharType="separate"/>
      </w:r>
      <w:r w:rsidR="00E46FCA">
        <w:rPr>
          <w:noProof/>
        </w:rPr>
        <w:t>15</w:t>
      </w:r>
      <w:r w:rsidR="00507257">
        <w:rPr>
          <w:noProof/>
        </w:rPr>
        <w:fldChar w:fldCharType="end"/>
      </w:r>
      <w:r>
        <w:t xml:space="preserve">- Active directory </w:t>
      </w:r>
      <w:r w:rsidR="005D4B86">
        <w:t>management</w:t>
      </w:r>
      <w:r>
        <w:t xml:space="preserve"> console</w:t>
      </w:r>
      <w:bookmarkEnd w:id="23"/>
    </w:p>
    <w:p w14:paraId="5C3B287E" w14:textId="50154872" w:rsidR="005D4B86" w:rsidRDefault="005D4B86">
      <w:r>
        <w:br w:type="page"/>
      </w:r>
    </w:p>
    <w:p w14:paraId="5B8910F5" w14:textId="77777777" w:rsidR="00B92ABB" w:rsidRDefault="00B92ABB"/>
    <w:p w14:paraId="7A88296A" w14:textId="4379141E" w:rsidR="00B92ABB" w:rsidRDefault="00B92ABB" w:rsidP="005D4B86">
      <w:pPr>
        <w:pStyle w:val="Heading3"/>
      </w:pPr>
      <w:bookmarkStart w:id="24" w:name="_Toc66005356"/>
      <w:r>
        <w:t>Add additional user to Domain admins group</w:t>
      </w:r>
      <w:bookmarkEnd w:id="24"/>
    </w:p>
    <w:p w14:paraId="170590E7" w14:textId="4B94A4C4" w:rsidR="005D4B86" w:rsidRDefault="005D4B86" w:rsidP="005D4B86"/>
    <w:p w14:paraId="2081CB8C" w14:textId="1E37B3B5" w:rsidR="005D4B86" w:rsidRPr="005D4B86" w:rsidRDefault="005D4B86" w:rsidP="005D4B86">
      <w:r>
        <w:t xml:space="preserve">An additional administrative account was created. Typically, this is used to enable more effective auditing of who is making administrative changes to an estate as this account is normally assigned to a named </w:t>
      </w:r>
      <w:r w:rsidR="0058337C">
        <w:t>individual.</w:t>
      </w:r>
    </w:p>
    <w:p w14:paraId="41FF661C" w14:textId="738D2F87" w:rsidR="00B92ABB" w:rsidRDefault="00B92ABB">
      <w:r>
        <w:rPr>
          <w:noProof/>
        </w:rPr>
        <w:drawing>
          <wp:inline distT="0" distB="0" distL="0" distR="0" wp14:anchorId="2A40217A" wp14:editId="79510D06">
            <wp:extent cx="5229225" cy="4953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29225" cy="4953000"/>
                    </a:xfrm>
                    <a:prstGeom prst="rect">
                      <a:avLst/>
                    </a:prstGeom>
                  </pic:spPr>
                </pic:pic>
              </a:graphicData>
            </a:graphic>
          </wp:inline>
        </w:drawing>
      </w:r>
    </w:p>
    <w:p w14:paraId="0A654A81" w14:textId="3AC13F57" w:rsidR="008E63B8" w:rsidRDefault="008E63B8" w:rsidP="008E63B8">
      <w:pPr>
        <w:pStyle w:val="Caption"/>
      </w:pPr>
      <w:bookmarkStart w:id="25" w:name="_Toc65155184"/>
      <w:r>
        <w:t xml:space="preserve">Figure </w:t>
      </w:r>
      <w:r w:rsidR="00507257">
        <w:fldChar w:fldCharType="begin"/>
      </w:r>
      <w:r w:rsidR="00507257">
        <w:instrText xml:space="preserve"> SEQ Figure \* ARABIC </w:instrText>
      </w:r>
      <w:r w:rsidR="00507257">
        <w:fldChar w:fldCharType="separate"/>
      </w:r>
      <w:r w:rsidR="00E46FCA">
        <w:rPr>
          <w:noProof/>
        </w:rPr>
        <w:t>16</w:t>
      </w:r>
      <w:r w:rsidR="00507257">
        <w:rPr>
          <w:noProof/>
        </w:rPr>
        <w:fldChar w:fldCharType="end"/>
      </w:r>
      <w:r>
        <w:t xml:space="preserve"> </w:t>
      </w:r>
      <w:r w:rsidR="00C521A3">
        <w:t>-</w:t>
      </w:r>
      <w:r>
        <w:t>Additional user in Domain Admin group</w:t>
      </w:r>
      <w:bookmarkEnd w:id="25"/>
    </w:p>
    <w:p w14:paraId="1C6478D2" w14:textId="55FA440A" w:rsidR="005D4B86" w:rsidRDefault="005D4B86">
      <w:r>
        <w:br w:type="page"/>
      </w:r>
    </w:p>
    <w:p w14:paraId="7D1110C4" w14:textId="77777777" w:rsidR="00B92ABB" w:rsidRDefault="00B92ABB"/>
    <w:p w14:paraId="6E1AB153" w14:textId="65A2D49F" w:rsidR="007C201C" w:rsidRDefault="005D4B86" w:rsidP="005D4B86">
      <w:pPr>
        <w:pStyle w:val="Heading3"/>
      </w:pPr>
      <w:bookmarkStart w:id="26" w:name="_Toc66005357"/>
      <w:r>
        <w:t>Standard user account</w:t>
      </w:r>
      <w:bookmarkEnd w:id="26"/>
      <w:r>
        <w:t xml:space="preserve"> </w:t>
      </w:r>
    </w:p>
    <w:p w14:paraId="76ADD885" w14:textId="32C3CCE0" w:rsidR="005D4B86" w:rsidRDefault="005D4B86"/>
    <w:p w14:paraId="1C97838C" w14:textId="491ACB96" w:rsidR="005D4B86" w:rsidRDefault="005D4B86">
      <w:r>
        <w:t>A non</w:t>
      </w:r>
      <w:r w:rsidR="0058337C">
        <w:t>-</w:t>
      </w:r>
      <w:r>
        <w:t xml:space="preserve">administrative user without extended or elevated rights was created </w:t>
      </w:r>
    </w:p>
    <w:p w14:paraId="032AA807" w14:textId="7F0851CC" w:rsidR="005D4B86" w:rsidRDefault="005D4B86">
      <w:r>
        <w:t>Username: User1</w:t>
      </w:r>
    </w:p>
    <w:p w14:paraId="3758A489" w14:textId="6D10A6C5" w:rsidR="005D4B86" w:rsidRDefault="005D4B86">
      <w:r>
        <w:t>Password: P@ssw0rd</w:t>
      </w:r>
    </w:p>
    <w:p w14:paraId="07BB1591" w14:textId="6641A29D" w:rsidR="005D4B86" w:rsidRDefault="005D4B86">
      <w:r>
        <w:t xml:space="preserve">The user was automatically added </w:t>
      </w:r>
      <w:r w:rsidR="00F45CBE">
        <w:t>into</w:t>
      </w:r>
      <w:r>
        <w:t xml:space="preserve"> the Global Domain Users group which itself nested into the local Users group</w:t>
      </w:r>
    </w:p>
    <w:p w14:paraId="39270C16" w14:textId="10A6E7E3" w:rsidR="00B92ABB" w:rsidRDefault="00B92ABB">
      <w:r>
        <w:rPr>
          <w:noProof/>
        </w:rPr>
        <w:drawing>
          <wp:inline distT="0" distB="0" distL="0" distR="0" wp14:anchorId="4A337BFB" wp14:editId="34281683">
            <wp:extent cx="5457825" cy="5895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57825" cy="5895975"/>
                    </a:xfrm>
                    <a:prstGeom prst="rect">
                      <a:avLst/>
                    </a:prstGeom>
                  </pic:spPr>
                </pic:pic>
              </a:graphicData>
            </a:graphic>
          </wp:inline>
        </w:drawing>
      </w:r>
    </w:p>
    <w:p w14:paraId="6288050C" w14:textId="24C67E72" w:rsidR="008E63B8" w:rsidRDefault="008E63B8" w:rsidP="008E63B8">
      <w:pPr>
        <w:pStyle w:val="Caption"/>
      </w:pPr>
      <w:bookmarkStart w:id="27" w:name="_Toc65155185"/>
      <w:r>
        <w:lastRenderedPageBreak/>
        <w:t xml:space="preserve">Figure </w:t>
      </w:r>
      <w:r w:rsidR="00507257">
        <w:fldChar w:fldCharType="begin"/>
      </w:r>
      <w:r w:rsidR="00507257">
        <w:instrText xml:space="preserve"> SEQ Figure \* ARABIC </w:instrText>
      </w:r>
      <w:r w:rsidR="00507257">
        <w:fldChar w:fldCharType="separate"/>
      </w:r>
      <w:r w:rsidR="00E46FCA">
        <w:rPr>
          <w:noProof/>
        </w:rPr>
        <w:t>17</w:t>
      </w:r>
      <w:r w:rsidR="00507257">
        <w:rPr>
          <w:noProof/>
        </w:rPr>
        <w:fldChar w:fldCharType="end"/>
      </w:r>
      <w:r w:rsidR="00C521A3">
        <w:t>-</w:t>
      </w:r>
      <w:r>
        <w:t>Non administrative user in Domain Users Group</w:t>
      </w:r>
      <w:bookmarkEnd w:id="27"/>
    </w:p>
    <w:p w14:paraId="4E0F8821" w14:textId="44E641EA" w:rsidR="00E75419" w:rsidRDefault="00E75419"/>
    <w:p w14:paraId="507B8560" w14:textId="12BD26F1" w:rsidR="00E75419" w:rsidRDefault="00E75419" w:rsidP="007C201C">
      <w:pPr>
        <w:pStyle w:val="Heading3"/>
      </w:pPr>
      <w:bookmarkStart w:id="28" w:name="_Toc66005358"/>
      <w:r>
        <w:t>Permitted hours logon restriction</w:t>
      </w:r>
      <w:bookmarkEnd w:id="28"/>
    </w:p>
    <w:p w14:paraId="7D8BA937" w14:textId="057A2A22" w:rsidR="005D4B86" w:rsidRDefault="005D4B86" w:rsidP="005D4B86"/>
    <w:p w14:paraId="3AAF1240" w14:textId="76275C6A" w:rsidR="005D4B86" w:rsidRDefault="005D4B86" w:rsidP="005D4B86">
      <w:r>
        <w:t>Organizations where there is</w:t>
      </w:r>
      <w:r w:rsidR="00F45CBE">
        <w:t xml:space="preserve"> </w:t>
      </w:r>
      <w:r>
        <w:t>a defined working pattern for users can enforce login restrictions to prevent un</w:t>
      </w:r>
      <w:r w:rsidR="00F45CBE">
        <w:t>-</w:t>
      </w:r>
      <w:r>
        <w:t>authorized access to systems outside of the defined hours</w:t>
      </w:r>
      <w:r w:rsidR="00F45CBE">
        <w:t>.</w:t>
      </w:r>
    </w:p>
    <w:p w14:paraId="5B7DD5A6" w14:textId="77777777" w:rsidR="005D4B86" w:rsidRPr="005D4B86" w:rsidRDefault="005D4B86" w:rsidP="005D4B86"/>
    <w:p w14:paraId="6C696908" w14:textId="3B363652" w:rsidR="00E75419" w:rsidRDefault="00E75419">
      <w:r>
        <w:rPr>
          <w:noProof/>
        </w:rPr>
        <w:drawing>
          <wp:inline distT="0" distB="0" distL="0" distR="0" wp14:anchorId="72B6046A" wp14:editId="68D4B2E6">
            <wp:extent cx="2638425" cy="24639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57943" cy="2482167"/>
                    </a:xfrm>
                    <a:prstGeom prst="rect">
                      <a:avLst/>
                    </a:prstGeom>
                  </pic:spPr>
                </pic:pic>
              </a:graphicData>
            </a:graphic>
          </wp:inline>
        </w:drawing>
      </w:r>
    </w:p>
    <w:p w14:paraId="44109CED" w14:textId="18E60DD6" w:rsidR="008E63B8" w:rsidRDefault="008E63B8" w:rsidP="008E63B8">
      <w:pPr>
        <w:pStyle w:val="Caption"/>
      </w:pPr>
      <w:bookmarkStart w:id="29" w:name="_Toc65155186"/>
      <w:r>
        <w:t xml:space="preserve">Figure </w:t>
      </w:r>
      <w:r w:rsidR="00507257">
        <w:fldChar w:fldCharType="begin"/>
      </w:r>
      <w:r w:rsidR="00507257">
        <w:instrText xml:space="preserve"> SEQ Figure \* ARABIC </w:instrText>
      </w:r>
      <w:r w:rsidR="00507257">
        <w:fldChar w:fldCharType="separate"/>
      </w:r>
      <w:r w:rsidR="00E46FCA">
        <w:rPr>
          <w:noProof/>
        </w:rPr>
        <w:t>18</w:t>
      </w:r>
      <w:r w:rsidR="00507257">
        <w:rPr>
          <w:noProof/>
        </w:rPr>
        <w:fldChar w:fldCharType="end"/>
      </w:r>
      <w:r w:rsidR="00C521A3">
        <w:t>-</w:t>
      </w:r>
      <w:r>
        <w:t xml:space="preserve"> Applied Login hours restrictions</w:t>
      </w:r>
      <w:bookmarkEnd w:id="29"/>
    </w:p>
    <w:p w14:paraId="7666C4DD" w14:textId="42E021C2" w:rsidR="00E75419" w:rsidRDefault="00E75419"/>
    <w:p w14:paraId="2B7BE126" w14:textId="5D2E7009" w:rsidR="00DF65D4" w:rsidRDefault="00DF65D4" w:rsidP="00DF65D4">
      <w:pPr>
        <w:pStyle w:val="Heading3"/>
      </w:pPr>
      <w:bookmarkStart w:id="30" w:name="_Toc66005359"/>
      <w:r>
        <w:t>Time restrictions in effect</w:t>
      </w:r>
      <w:bookmarkEnd w:id="30"/>
    </w:p>
    <w:p w14:paraId="598CE1D5" w14:textId="28F9961C" w:rsidR="00DF65D4" w:rsidRPr="00DF65D4" w:rsidRDefault="00DF65D4" w:rsidP="00DF65D4">
      <w:r>
        <w:tab/>
        <w:t>Note the warning on the user login screen when log</w:t>
      </w:r>
      <w:r w:rsidR="00397694">
        <w:t>in</w:t>
      </w:r>
      <w:r>
        <w:t xml:space="preserve"> on outside of the permitted hours.</w:t>
      </w:r>
    </w:p>
    <w:p w14:paraId="4123D019" w14:textId="750AB634" w:rsidR="00397694" w:rsidRDefault="00911340">
      <w:r>
        <w:rPr>
          <w:noProof/>
        </w:rPr>
        <w:lastRenderedPageBreak/>
        <mc:AlternateContent>
          <mc:Choice Requires="wps">
            <w:drawing>
              <wp:anchor distT="0" distB="0" distL="114300" distR="114300" simplePos="0" relativeHeight="251656704" behindDoc="0" locked="0" layoutInCell="1" allowOverlap="1" wp14:anchorId="77E546DD" wp14:editId="12340796">
                <wp:simplePos x="0" y="0"/>
                <wp:positionH relativeFrom="column">
                  <wp:posOffset>1209897</wp:posOffset>
                </wp:positionH>
                <wp:positionV relativeFrom="paragraph">
                  <wp:posOffset>2188092</wp:posOffset>
                </wp:positionV>
                <wp:extent cx="2689830" cy="416885"/>
                <wp:effectExtent l="19050" t="19050" r="15875" b="21590"/>
                <wp:wrapNone/>
                <wp:docPr id="31" name="Rectangle 31"/>
                <wp:cNvGraphicFramePr/>
                <a:graphic xmlns:a="http://schemas.openxmlformats.org/drawingml/2006/main">
                  <a:graphicData uri="http://schemas.microsoft.com/office/word/2010/wordprocessingShape">
                    <wps:wsp>
                      <wps:cNvSpPr/>
                      <wps:spPr>
                        <a:xfrm flipV="1">
                          <a:off x="0" y="0"/>
                          <a:ext cx="2689830" cy="41688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2CBEE" id="Rectangle 31" o:spid="_x0000_s1026" style="position:absolute;margin-left:95.25pt;margin-top:172.3pt;width:211.8pt;height:32.8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" filled="f" strokecolor="red" strokeweight="2.25pt"/>
            </w:pict>
          </mc:Fallback>
        </mc:AlternateContent>
      </w:r>
      <w:r>
        <w:rPr>
          <w:noProof/>
        </w:rPr>
        <mc:AlternateContent>
          <mc:Choice Requires="wps">
            <w:drawing>
              <wp:anchor distT="0" distB="0" distL="114300" distR="114300" simplePos="0" relativeHeight="251654656" behindDoc="0" locked="0" layoutInCell="1" allowOverlap="1" wp14:anchorId="46EEEB26" wp14:editId="6D32EDD1">
                <wp:simplePos x="0" y="0"/>
                <wp:positionH relativeFrom="column">
                  <wp:posOffset>4856863</wp:posOffset>
                </wp:positionH>
                <wp:positionV relativeFrom="paragraph">
                  <wp:posOffset>4080687</wp:posOffset>
                </wp:positionV>
                <wp:extent cx="576373" cy="438150"/>
                <wp:effectExtent l="19050" t="19050" r="14605" b="19050"/>
                <wp:wrapNone/>
                <wp:docPr id="29" name="Oval 29"/>
                <wp:cNvGraphicFramePr/>
                <a:graphic xmlns:a="http://schemas.openxmlformats.org/drawingml/2006/main">
                  <a:graphicData uri="http://schemas.microsoft.com/office/word/2010/wordprocessingShape">
                    <wps:wsp>
                      <wps:cNvSpPr/>
                      <wps:spPr>
                        <a:xfrm>
                          <a:off x="0" y="0"/>
                          <a:ext cx="576373" cy="438150"/>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63B5AB" id="Oval 29" o:spid="_x0000_s1026" style="position:absolute;margin-left:382.45pt;margin-top:321.3pt;width:45.4pt;height:3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" filled="f" strokecolor="red" strokeweight="2.25pt">
                <v:stroke joinstyle="miter"/>
              </v:oval>
            </w:pict>
          </mc:Fallback>
        </mc:AlternateContent>
      </w:r>
      <w:r w:rsidR="00DF65D4">
        <w:rPr>
          <w:noProof/>
        </w:rPr>
        <w:drawing>
          <wp:inline distT="0" distB="0" distL="0" distR="0" wp14:anchorId="643A6893" wp14:editId="6D467743">
            <wp:extent cx="5471646" cy="4316819"/>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16558" cy="4352252"/>
                    </a:xfrm>
                    <a:prstGeom prst="rect">
                      <a:avLst/>
                    </a:prstGeom>
                  </pic:spPr>
                </pic:pic>
              </a:graphicData>
            </a:graphic>
          </wp:inline>
        </w:drawing>
      </w:r>
    </w:p>
    <w:p w14:paraId="0DCFBA9D" w14:textId="6F3260E3" w:rsidR="007C201C" w:rsidRDefault="00397694" w:rsidP="00397694">
      <w:pPr>
        <w:pStyle w:val="Caption"/>
      </w:pPr>
      <w:bookmarkStart w:id="31" w:name="_Toc65155187"/>
      <w:r>
        <w:t xml:space="preserve">Figure </w:t>
      </w:r>
      <w:r w:rsidR="00507257">
        <w:fldChar w:fldCharType="begin"/>
      </w:r>
      <w:r w:rsidR="00507257">
        <w:instrText xml:space="preserve"> SEQ Figure \* ARABIC </w:instrText>
      </w:r>
      <w:r w:rsidR="00507257">
        <w:fldChar w:fldCharType="separate"/>
      </w:r>
      <w:r w:rsidR="00E46FCA">
        <w:rPr>
          <w:noProof/>
        </w:rPr>
        <w:t>19</w:t>
      </w:r>
      <w:r w:rsidR="00507257">
        <w:rPr>
          <w:noProof/>
        </w:rPr>
        <w:fldChar w:fldCharType="end"/>
      </w:r>
      <w:r w:rsidR="00C521A3">
        <w:t>-</w:t>
      </w:r>
      <w:r>
        <w:t xml:space="preserve"> Waring dialogue of user login in outside of permitted hours</w:t>
      </w:r>
      <w:bookmarkEnd w:id="31"/>
      <w:r w:rsidR="007C201C">
        <w:br w:type="page"/>
      </w:r>
    </w:p>
    <w:p w14:paraId="52958C28" w14:textId="77777777" w:rsidR="007C201C" w:rsidRDefault="007C201C"/>
    <w:p w14:paraId="633CE83A" w14:textId="7D370D78" w:rsidR="00E75419" w:rsidRDefault="007C201C" w:rsidP="007C201C">
      <w:pPr>
        <w:pStyle w:val="Heading3"/>
        <w:rPr>
          <w:noProof/>
        </w:rPr>
      </w:pPr>
      <w:bookmarkStart w:id="32" w:name="_Toc66005360"/>
      <w:r>
        <w:rPr>
          <w:noProof/>
        </w:rPr>
        <w:t>Per account user password restictions</w:t>
      </w:r>
      <w:bookmarkEnd w:id="32"/>
    </w:p>
    <w:p w14:paraId="440CB94B" w14:textId="372D4019" w:rsidR="00F45CBE" w:rsidRDefault="00F45CBE" w:rsidP="00F45CBE"/>
    <w:p w14:paraId="5E00CE5B" w14:textId="61698EE0" w:rsidR="00F45CBE" w:rsidRPr="00F45CBE" w:rsidRDefault="00F45CBE" w:rsidP="00F45CBE">
      <w:r>
        <w:t>Password settings across the domain can be specified in group policy object however some settings can be overwritten on a per account basis.</w:t>
      </w:r>
    </w:p>
    <w:p w14:paraId="73AEA9D2" w14:textId="77777777" w:rsidR="007C201C" w:rsidRPr="007C201C" w:rsidRDefault="007C201C" w:rsidP="007C201C"/>
    <w:p w14:paraId="3EFFB54C" w14:textId="02D3DBB0" w:rsidR="00E75419" w:rsidRDefault="00E75419">
      <w:r>
        <w:rPr>
          <w:noProof/>
        </w:rPr>
        <w:drawing>
          <wp:inline distT="0" distB="0" distL="0" distR="0" wp14:anchorId="54331F63" wp14:editId="63B9FE10">
            <wp:extent cx="2784143" cy="40061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05007" cy="4036133"/>
                    </a:xfrm>
                    <a:prstGeom prst="rect">
                      <a:avLst/>
                    </a:prstGeom>
                  </pic:spPr>
                </pic:pic>
              </a:graphicData>
            </a:graphic>
          </wp:inline>
        </w:drawing>
      </w:r>
    </w:p>
    <w:p w14:paraId="149F923B" w14:textId="36B16261" w:rsidR="008E63B8" w:rsidRDefault="008E63B8" w:rsidP="008E63B8">
      <w:pPr>
        <w:pStyle w:val="Caption"/>
      </w:pPr>
      <w:bookmarkStart w:id="33" w:name="_Toc65155188"/>
      <w:r>
        <w:t xml:space="preserve">Figure </w:t>
      </w:r>
      <w:r w:rsidR="00507257">
        <w:fldChar w:fldCharType="begin"/>
      </w:r>
      <w:r w:rsidR="00507257">
        <w:instrText xml:space="preserve"> SEQ Figure \* ARABIC </w:instrText>
      </w:r>
      <w:r w:rsidR="00507257">
        <w:fldChar w:fldCharType="separate"/>
      </w:r>
      <w:r w:rsidR="00E46FCA">
        <w:rPr>
          <w:noProof/>
        </w:rPr>
        <w:t>20</w:t>
      </w:r>
      <w:r w:rsidR="00507257">
        <w:rPr>
          <w:noProof/>
        </w:rPr>
        <w:fldChar w:fldCharType="end"/>
      </w:r>
      <w:r>
        <w:t>-User account options to prevent password changes</w:t>
      </w:r>
      <w:bookmarkEnd w:id="33"/>
    </w:p>
    <w:p w14:paraId="797E86A9" w14:textId="060100DA" w:rsidR="00F45CBE" w:rsidRDefault="00F45CBE">
      <w:r>
        <w:br w:type="page"/>
      </w:r>
    </w:p>
    <w:p w14:paraId="6F8A5D9F" w14:textId="77777777" w:rsidR="00F45CBE" w:rsidRPr="00F45CBE" w:rsidRDefault="00F45CBE" w:rsidP="00F45CBE"/>
    <w:p w14:paraId="3251BC0E" w14:textId="5C3997AA" w:rsidR="00E75419" w:rsidRDefault="00E75419" w:rsidP="007C201C">
      <w:pPr>
        <w:pStyle w:val="Heading3"/>
      </w:pPr>
    </w:p>
    <w:p w14:paraId="287C44C7" w14:textId="2B23AE8A" w:rsidR="00E75419" w:rsidRDefault="00E75419" w:rsidP="007C201C">
      <w:pPr>
        <w:pStyle w:val="Heading3"/>
      </w:pPr>
      <w:bookmarkStart w:id="34" w:name="_Toc66005361"/>
      <w:r>
        <w:t>Machine account creation</w:t>
      </w:r>
      <w:bookmarkEnd w:id="34"/>
    </w:p>
    <w:p w14:paraId="12EBB2F6" w14:textId="77777777" w:rsidR="00F45CBE" w:rsidRPr="00F45CBE" w:rsidRDefault="00F45CBE" w:rsidP="00F45CBE"/>
    <w:p w14:paraId="6C371727" w14:textId="57C5AD2C" w:rsidR="00E75419" w:rsidRDefault="00E75419">
      <w:r>
        <w:rPr>
          <w:noProof/>
        </w:rPr>
        <w:drawing>
          <wp:inline distT="0" distB="0" distL="0" distR="0" wp14:anchorId="20FAECFD" wp14:editId="0321C3A9">
            <wp:extent cx="4763069" cy="21535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82601" cy="2162397"/>
                    </a:xfrm>
                    <a:prstGeom prst="rect">
                      <a:avLst/>
                    </a:prstGeom>
                  </pic:spPr>
                </pic:pic>
              </a:graphicData>
            </a:graphic>
          </wp:inline>
        </w:drawing>
      </w:r>
    </w:p>
    <w:p w14:paraId="55915A7B" w14:textId="580978B7" w:rsidR="008E63B8" w:rsidRDefault="008E63B8" w:rsidP="008E63B8">
      <w:pPr>
        <w:pStyle w:val="Caption"/>
      </w:pPr>
      <w:bookmarkStart w:id="35" w:name="_Toc65155189"/>
      <w:r>
        <w:t xml:space="preserve">Figure </w:t>
      </w:r>
      <w:r w:rsidR="00507257">
        <w:fldChar w:fldCharType="begin"/>
      </w:r>
      <w:r w:rsidR="00507257">
        <w:instrText xml:space="preserve"> SEQ Figure \* ARABIC </w:instrText>
      </w:r>
      <w:r w:rsidR="00507257">
        <w:fldChar w:fldCharType="separate"/>
      </w:r>
      <w:r w:rsidR="00E46FCA">
        <w:rPr>
          <w:noProof/>
        </w:rPr>
        <w:t>21</w:t>
      </w:r>
      <w:r w:rsidR="00507257">
        <w:rPr>
          <w:noProof/>
        </w:rPr>
        <w:fldChar w:fldCharType="end"/>
      </w:r>
      <w:r>
        <w:t xml:space="preserve"> Domain Computer Container not</w:t>
      </w:r>
      <w:r w:rsidR="00F45CBE">
        <w:t xml:space="preserve"> an</w:t>
      </w:r>
      <w:r>
        <w:t xml:space="preserve"> Organizational Unit</w:t>
      </w:r>
      <w:bookmarkEnd w:id="35"/>
    </w:p>
    <w:p w14:paraId="708DDAF9" w14:textId="1852201D" w:rsidR="00F95CD5" w:rsidRDefault="00F95CD5" w:rsidP="007C201C">
      <w:pPr>
        <w:pStyle w:val="Heading3"/>
      </w:pPr>
      <w:bookmarkStart w:id="36" w:name="_Toc66005362"/>
      <w:r w:rsidRPr="007C201C">
        <w:t>Adding the workstation to the domain</w:t>
      </w:r>
      <w:bookmarkEnd w:id="36"/>
    </w:p>
    <w:p w14:paraId="21A6C590" w14:textId="77777777" w:rsidR="007C201C" w:rsidRPr="007C201C" w:rsidRDefault="007C201C" w:rsidP="007C201C"/>
    <w:p w14:paraId="4641D51B" w14:textId="7B07D13B" w:rsidR="00F95CD5" w:rsidRDefault="00F95CD5">
      <w:r>
        <w:rPr>
          <w:noProof/>
        </w:rPr>
        <w:drawing>
          <wp:inline distT="0" distB="0" distL="0" distR="0" wp14:anchorId="63072F78" wp14:editId="5D9152D5">
            <wp:extent cx="4476466" cy="3706723"/>
            <wp:effectExtent l="0" t="0" r="63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491131" cy="3718866"/>
                    </a:xfrm>
                    <a:prstGeom prst="rect">
                      <a:avLst/>
                    </a:prstGeom>
                  </pic:spPr>
                </pic:pic>
              </a:graphicData>
            </a:graphic>
          </wp:inline>
        </w:drawing>
      </w:r>
    </w:p>
    <w:p w14:paraId="75F2AF0E" w14:textId="14E74F7B" w:rsidR="008E63B8" w:rsidRDefault="008E63B8" w:rsidP="008E63B8">
      <w:pPr>
        <w:pStyle w:val="Caption"/>
      </w:pPr>
      <w:bookmarkStart w:id="37" w:name="_Toc65155190"/>
      <w:r>
        <w:t xml:space="preserve">Figure </w:t>
      </w:r>
      <w:r w:rsidR="00507257">
        <w:fldChar w:fldCharType="begin"/>
      </w:r>
      <w:r w:rsidR="00507257">
        <w:instrText xml:space="preserve"> SEQ Figure \* ARABIC </w:instrText>
      </w:r>
      <w:r w:rsidR="00507257">
        <w:fldChar w:fldCharType="separate"/>
      </w:r>
      <w:r w:rsidR="00E46FCA">
        <w:rPr>
          <w:noProof/>
        </w:rPr>
        <w:t>22</w:t>
      </w:r>
      <w:r w:rsidR="00507257">
        <w:rPr>
          <w:noProof/>
        </w:rPr>
        <w:fldChar w:fldCharType="end"/>
      </w:r>
      <w:r w:rsidR="00C521A3">
        <w:t>-</w:t>
      </w:r>
      <w:r>
        <w:t xml:space="preserve"> </w:t>
      </w:r>
      <w:r w:rsidR="00F45CBE">
        <w:t>Successfully</w:t>
      </w:r>
      <w:r>
        <w:t xml:space="preserve"> adding workstation to the domain</w:t>
      </w:r>
      <w:bookmarkEnd w:id="37"/>
    </w:p>
    <w:p w14:paraId="12AEC70C" w14:textId="7154A63E" w:rsidR="007C201C" w:rsidRDefault="007C201C">
      <w:r>
        <w:lastRenderedPageBreak/>
        <w:br w:type="page"/>
      </w:r>
    </w:p>
    <w:p w14:paraId="577A9115" w14:textId="77777777" w:rsidR="00BE0FA2" w:rsidRDefault="00BE0FA2" w:rsidP="007C201C">
      <w:pPr>
        <w:pStyle w:val="Heading3"/>
      </w:pPr>
    </w:p>
    <w:p w14:paraId="4239D362" w14:textId="19F93EBD" w:rsidR="00BE0FA2" w:rsidRDefault="00BE0FA2" w:rsidP="007C201C">
      <w:pPr>
        <w:pStyle w:val="Heading3"/>
      </w:pPr>
      <w:bookmarkStart w:id="38" w:name="_Toc66005363"/>
      <w:r>
        <w:t>Sign in with domain account not local system</w:t>
      </w:r>
      <w:r w:rsidR="00F45CBE">
        <w:t>.</w:t>
      </w:r>
      <w:bookmarkEnd w:id="38"/>
    </w:p>
    <w:p w14:paraId="09E8AA30" w14:textId="3DD59887" w:rsidR="00F45CBE" w:rsidRDefault="00F45CBE" w:rsidP="00F45CBE"/>
    <w:p w14:paraId="46494983" w14:textId="30AAF309" w:rsidR="00F45CBE" w:rsidRPr="00F45CBE" w:rsidRDefault="00F45CBE" w:rsidP="00F45CBE">
      <w:r>
        <w:t>Us</w:t>
      </w:r>
      <w:r w:rsidR="00397694">
        <w:t>ing</w:t>
      </w:r>
      <w:r>
        <w:t xml:space="preserve"> the non admin account to sign into a workstation that is a member of the domain. Note the “Sign into” shows the domain NWTRADERS name not the workstation name. This indicates that the users account credentials would be validated against those on the domain controller not the account database of the local workstation.</w:t>
      </w:r>
    </w:p>
    <w:p w14:paraId="1E910605" w14:textId="3CA0B0F4" w:rsidR="00BE0FA2" w:rsidRDefault="00BE0FA2"/>
    <w:p w14:paraId="7BB150E3" w14:textId="6CD4AD8D" w:rsidR="00BE0FA2" w:rsidRDefault="00BE0FA2">
      <w:r>
        <w:rPr>
          <w:noProof/>
        </w:rPr>
        <w:drawing>
          <wp:inline distT="0" distB="0" distL="0" distR="0" wp14:anchorId="66734EEA" wp14:editId="09690D0A">
            <wp:extent cx="2961564" cy="32427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70420" cy="3252421"/>
                    </a:xfrm>
                    <a:prstGeom prst="rect">
                      <a:avLst/>
                    </a:prstGeom>
                  </pic:spPr>
                </pic:pic>
              </a:graphicData>
            </a:graphic>
          </wp:inline>
        </w:drawing>
      </w:r>
    </w:p>
    <w:p w14:paraId="3612F75B" w14:textId="4B116554" w:rsidR="008E63B8" w:rsidRDefault="008E63B8" w:rsidP="008E63B8">
      <w:pPr>
        <w:pStyle w:val="Caption"/>
      </w:pPr>
      <w:bookmarkStart w:id="39" w:name="_Toc65155191"/>
      <w:r>
        <w:t xml:space="preserve">Figure </w:t>
      </w:r>
      <w:r w:rsidR="00507257">
        <w:fldChar w:fldCharType="begin"/>
      </w:r>
      <w:r w:rsidR="00507257">
        <w:instrText xml:space="preserve"> SEQ Figure \* ARABIC </w:instrText>
      </w:r>
      <w:r w:rsidR="00507257">
        <w:fldChar w:fldCharType="separate"/>
      </w:r>
      <w:r w:rsidR="00E46FCA">
        <w:rPr>
          <w:noProof/>
        </w:rPr>
        <w:t>23</w:t>
      </w:r>
      <w:r w:rsidR="00507257">
        <w:rPr>
          <w:noProof/>
        </w:rPr>
        <w:fldChar w:fldCharType="end"/>
      </w:r>
      <w:r>
        <w:t xml:space="preserve">- </w:t>
      </w:r>
      <w:r w:rsidR="00397694">
        <w:t>Login into</w:t>
      </w:r>
      <w:r>
        <w:t xml:space="preserve"> domain with domain credentials</w:t>
      </w:r>
      <w:bookmarkEnd w:id="39"/>
    </w:p>
    <w:p w14:paraId="6806C6FC" w14:textId="624F87AF" w:rsidR="00BE0FA2" w:rsidRDefault="00BE0FA2"/>
    <w:p w14:paraId="3183AA7C" w14:textId="77777777" w:rsidR="00F45CBE" w:rsidRDefault="00F45CBE">
      <w:pPr>
        <w:rPr>
          <w:rFonts w:asciiTheme="majorHAnsi" w:eastAsiaTheme="majorEastAsia" w:hAnsiTheme="majorHAnsi" w:cstheme="majorBidi"/>
          <w:color w:val="1F3763" w:themeColor="accent1" w:themeShade="7F"/>
          <w:szCs w:val="24"/>
        </w:rPr>
      </w:pPr>
      <w:r>
        <w:br w:type="page"/>
      </w:r>
    </w:p>
    <w:p w14:paraId="2F1A0BFF" w14:textId="23301910" w:rsidR="00BE0FA2" w:rsidRDefault="00BE0FA2" w:rsidP="007C201C">
      <w:pPr>
        <w:pStyle w:val="Heading3"/>
      </w:pPr>
      <w:bookmarkStart w:id="40" w:name="_Toc66005364"/>
      <w:r>
        <w:lastRenderedPageBreak/>
        <w:t>New user profile creation from the OOBE</w:t>
      </w:r>
      <w:bookmarkEnd w:id="40"/>
      <w:r>
        <w:t xml:space="preserve"> </w:t>
      </w:r>
    </w:p>
    <w:p w14:paraId="073E2F44" w14:textId="77A7FCDF" w:rsidR="00F45CBE" w:rsidRDefault="00F45CBE" w:rsidP="00F45CBE"/>
    <w:p w14:paraId="029CE78F" w14:textId="27957917" w:rsidR="00F45CBE" w:rsidRPr="00F45CBE" w:rsidRDefault="00F45CBE" w:rsidP="00F45CBE">
      <w:r>
        <w:t xml:space="preserve">As the local workstation </w:t>
      </w:r>
      <w:r w:rsidR="00DF65D4">
        <w:t>does not</w:t>
      </w:r>
      <w:r>
        <w:t xml:space="preserve"> have a user profile for this user a new profile will be created. As there has been no modification of the Out of Box Experience a new profile will </w:t>
      </w:r>
      <w:r w:rsidR="00DF65D4">
        <w:t>cr</w:t>
      </w:r>
      <w:r w:rsidR="00397694">
        <w:t>e</w:t>
      </w:r>
      <w:r w:rsidR="00DF65D4">
        <w:t>ated</w:t>
      </w:r>
      <w:r w:rsidR="008C396D">
        <w:t xml:space="preserve"> using the default settings</w:t>
      </w:r>
      <w:r w:rsidR="001E6851">
        <w:t xml:space="preserve">. </w:t>
      </w:r>
    </w:p>
    <w:p w14:paraId="0385BC74" w14:textId="77777777" w:rsidR="00F45CBE" w:rsidRPr="00F45CBE" w:rsidRDefault="00F45CBE" w:rsidP="00F45CBE"/>
    <w:p w14:paraId="5261A978" w14:textId="77777777" w:rsidR="00DF65D4" w:rsidRDefault="00BE0FA2" w:rsidP="008E63B8">
      <w:pPr>
        <w:pStyle w:val="Caption"/>
      </w:pPr>
      <w:r>
        <w:rPr>
          <w:noProof/>
        </w:rPr>
        <w:drawing>
          <wp:inline distT="0" distB="0" distL="0" distR="0" wp14:anchorId="422D31FD" wp14:editId="52F496D7">
            <wp:extent cx="4394579" cy="2800047"/>
            <wp:effectExtent l="0" t="0" r="635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401799" cy="2804648"/>
                    </a:xfrm>
                    <a:prstGeom prst="rect">
                      <a:avLst/>
                    </a:prstGeom>
                  </pic:spPr>
                </pic:pic>
              </a:graphicData>
            </a:graphic>
          </wp:inline>
        </w:drawing>
      </w:r>
    </w:p>
    <w:p w14:paraId="76FD4245" w14:textId="3B8165D8" w:rsidR="00BE0FA2" w:rsidRDefault="008E63B8" w:rsidP="008E63B8">
      <w:pPr>
        <w:pStyle w:val="Caption"/>
      </w:pPr>
      <w:bookmarkStart w:id="41" w:name="_Toc65155192"/>
      <w:r>
        <w:t xml:space="preserve">Figure </w:t>
      </w:r>
      <w:r w:rsidR="00507257">
        <w:fldChar w:fldCharType="begin"/>
      </w:r>
      <w:r w:rsidR="00507257">
        <w:instrText xml:space="preserve"> SEQ Figure \* ARABIC </w:instrText>
      </w:r>
      <w:r w:rsidR="00507257">
        <w:fldChar w:fldCharType="separate"/>
      </w:r>
      <w:r w:rsidR="00E46FCA">
        <w:rPr>
          <w:noProof/>
        </w:rPr>
        <w:t>24</w:t>
      </w:r>
      <w:r w:rsidR="00507257">
        <w:rPr>
          <w:noProof/>
        </w:rPr>
        <w:fldChar w:fldCharType="end"/>
      </w:r>
      <w:r>
        <w:t xml:space="preserve"> - new local user profile creation OOBE</w:t>
      </w:r>
      <w:bookmarkEnd w:id="41"/>
    </w:p>
    <w:p w14:paraId="64A0BB5A" w14:textId="1D7A0F36" w:rsidR="001D73F3" w:rsidRDefault="001D73F3">
      <w:pPr>
        <w:spacing w:line="259" w:lineRule="auto"/>
        <w:jc w:val="left"/>
      </w:pPr>
      <w:r>
        <w:br w:type="page"/>
      </w:r>
    </w:p>
    <w:p w14:paraId="6EA64EE0" w14:textId="77777777" w:rsidR="00DF65D4" w:rsidRDefault="00DF65D4" w:rsidP="00DF65D4"/>
    <w:p w14:paraId="5B9D8AE8" w14:textId="4FFA68DE" w:rsidR="00DF65D4" w:rsidRDefault="00DF65D4" w:rsidP="00DF65D4">
      <w:pPr>
        <w:pStyle w:val="Heading3"/>
      </w:pPr>
      <w:bookmarkStart w:id="42" w:name="_Toc66005365"/>
      <w:r>
        <w:t>Local profile storage</w:t>
      </w:r>
      <w:bookmarkEnd w:id="42"/>
    </w:p>
    <w:p w14:paraId="5495EAE8" w14:textId="4BA36885" w:rsidR="00DF65D4" w:rsidRDefault="00DF65D4" w:rsidP="00DF65D4"/>
    <w:p w14:paraId="56ED8E35" w14:textId="6D5D276B" w:rsidR="00DF65D4" w:rsidRDefault="00DF65D4" w:rsidP="00DF65D4">
      <w:r>
        <w:tab/>
        <w:t xml:space="preserve">Note the new profile for the NWTRADERS User1 account has a separate profile </w:t>
      </w:r>
      <w:r w:rsidR="002850B8">
        <w:t xml:space="preserve">that is stored in a newly created folder distinct from the user1 account that was </w:t>
      </w:r>
      <w:r w:rsidR="00147B7C">
        <w:t>local to the host machine.</w:t>
      </w:r>
    </w:p>
    <w:p w14:paraId="3D2E3591" w14:textId="30C9E002" w:rsidR="00DF65D4" w:rsidRPr="00DF65D4" w:rsidRDefault="00DF65D4" w:rsidP="00DF65D4">
      <w:r>
        <w:tab/>
      </w:r>
    </w:p>
    <w:p w14:paraId="0FEBD119" w14:textId="600520D8" w:rsidR="00DF65D4" w:rsidRDefault="00DF65D4" w:rsidP="00DF65D4">
      <w:r w:rsidRPr="00DF65D4">
        <w:rPr>
          <w:noProof/>
        </w:rPr>
        <w:drawing>
          <wp:inline distT="0" distB="0" distL="0" distR="0" wp14:anchorId="28EB8BE9" wp14:editId="4C37858F">
            <wp:extent cx="3452774" cy="1610132"/>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93264" cy="1629014"/>
                    </a:xfrm>
                    <a:prstGeom prst="rect">
                      <a:avLst/>
                    </a:prstGeom>
                  </pic:spPr>
                </pic:pic>
              </a:graphicData>
            </a:graphic>
          </wp:inline>
        </w:drawing>
      </w:r>
    </w:p>
    <w:p w14:paraId="3FC9E4AC" w14:textId="6C07F85F" w:rsidR="00C521A3" w:rsidRPr="00DF65D4" w:rsidRDefault="00C521A3" w:rsidP="00C521A3">
      <w:pPr>
        <w:pStyle w:val="Caption"/>
      </w:pPr>
      <w:bookmarkStart w:id="43" w:name="_Toc65155193"/>
      <w:r>
        <w:t xml:space="preserve">Figure </w:t>
      </w:r>
      <w:r w:rsidR="00507257">
        <w:fldChar w:fldCharType="begin"/>
      </w:r>
      <w:r w:rsidR="00507257">
        <w:instrText xml:space="preserve"> SEQ Figure \* ARABIC </w:instrText>
      </w:r>
      <w:r w:rsidR="00507257">
        <w:fldChar w:fldCharType="separate"/>
      </w:r>
      <w:r w:rsidR="00E46FCA">
        <w:rPr>
          <w:noProof/>
        </w:rPr>
        <w:t>25</w:t>
      </w:r>
      <w:r w:rsidR="00507257">
        <w:rPr>
          <w:noProof/>
        </w:rPr>
        <w:fldChar w:fldCharType="end"/>
      </w:r>
      <w:r>
        <w:t>- Illustration of local user profile storage creation</w:t>
      </w:r>
      <w:bookmarkEnd w:id="43"/>
    </w:p>
    <w:p w14:paraId="15EC534C" w14:textId="479A3BFD" w:rsidR="007C201C" w:rsidRDefault="007C201C">
      <w:r>
        <w:br w:type="page"/>
      </w:r>
    </w:p>
    <w:p w14:paraId="02FC2A70" w14:textId="77777777" w:rsidR="00BE0FA2" w:rsidRDefault="00BE0FA2"/>
    <w:p w14:paraId="32183B04" w14:textId="669CD0D5" w:rsidR="00BE0FA2" w:rsidRDefault="00BE0FA2"/>
    <w:p w14:paraId="2904670D" w14:textId="0633A909" w:rsidR="00BE0FA2" w:rsidRDefault="00BE0FA2" w:rsidP="007C201C">
      <w:pPr>
        <w:pStyle w:val="Heading3"/>
      </w:pPr>
      <w:bookmarkStart w:id="44" w:name="_Toc66005366"/>
      <w:proofErr w:type="gramStart"/>
      <w:r>
        <w:t>Non Administrative</w:t>
      </w:r>
      <w:proofErr w:type="gramEnd"/>
      <w:r>
        <w:t xml:space="preserve"> user trying to login locally to server</w:t>
      </w:r>
      <w:bookmarkEnd w:id="44"/>
      <w:r>
        <w:t xml:space="preserve"> </w:t>
      </w:r>
    </w:p>
    <w:p w14:paraId="06E86469" w14:textId="1C60D515" w:rsidR="00145A96" w:rsidRDefault="00145A96" w:rsidP="00145A96"/>
    <w:p w14:paraId="7AF1E83C" w14:textId="2C533907" w:rsidR="00145A96" w:rsidRPr="00BC5545" w:rsidRDefault="00145A96" w:rsidP="00145A96">
      <w:r>
        <w:t xml:space="preserve">The following screen shot highlight the warning a </w:t>
      </w:r>
      <w:proofErr w:type="spellStart"/>
      <w:r>
        <w:t>non administrator</w:t>
      </w:r>
      <w:proofErr w:type="spellEnd"/>
      <w:r>
        <w:t xml:space="preserve"> would receive if they </w:t>
      </w:r>
      <w:proofErr w:type="gramStart"/>
      <w:r>
        <w:t>attempt</w:t>
      </w:r>
      <w:proofErr w:type="gramEnd"/>
      <w:r>
        <w:t xml:space="preserve"> an interactive logon to a server management console.</w:t>
      </w:r>
      <w:r w:rsidR="00FB371D">
        <w:t xml:space="preserve"> Either at a physical server or remotely via a Remote Desktop session</w:t>
      </w:r>
      <w:r w:rsidR="00DA50C9">
        <w:t>.</w:t>
      </w:r>
    </w:p>
    <w:p w14:paraId="49DB3E4D" w14:textId="77777777" w:rsidR="00145A96" w:rsidRPr="00145A96" w:rsidRDefault="00145A96" w:rsidP="00145A96"/>
    <w:p w14:paraId="1DA06401" w14:textId="2D294F2F" w:rsidR="00BE0FA2" w:rsidRDefault="00BE0FA2"/>
    <w:p w14:paraId="24CF893B" w14:textId="6DFB5AD8" w:rsidR="00BE0FA2" w:rsidRDefault="00BE0FA2">
      <w:r>
        <w:rPr>
          <w:noProof/>
        </w:rPr>
        <w:drawing>
          <wp:inline distT="0" distB="0" distL="0" distR="0" wp14:anchorId="6D1FC0DB" wp14:editId="75647CE1">
            <wp:extent cx="3985146" cy="3306532"/>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997118" cy="3316465"/>
                    </a:xfrm>
                    <a:prstGeom prst="rect">
                      <a:avLst/>
                    </a:prstGeom>
                  </pic:spPr>
                </pic:pic>
              </a:graphicData>
            </a:graphic>
          </wp:inline>
        </w:drawing>
      </w:r>
    </w:p>
    <w:p w14:paraId="5ED8FF23" w14:textId="15C7F59F" w:rsidR="008E63B8" w:rsidRDefault="008E63B8" w:rsidP="008E63B8">
      <w:pPr>
        <w:pStyle w:val="Caption"/>
      </w:pPr>
      <w:bookmarkStart w:id="45" w:name="_Toc65155194"/>
      <w:r>
        <w:t xml:space="preserve">Figure </w:t>
      </w:r>
      <w:r w:rsidR="00507257">
        <w:fldChar w:fldCharType="begin"/>
      </w:r>
      <w:r w:rsidR="00507257">
        <w:instrText xml:space="preserve"> SEQ Figure \* ARABIC </w:instrText>
      </w:r>
      <w:r w:rsidR="00507257">
        <w:fldChar w:fldCharType="separate"/>
      </w:r>
      <w:r w:rsidR="00E46FCA">
        <w:rPr>
          <w:noProof/>
        </w:rPr>
        <w:t>26</w:t>
      </w:r>
      <w:r w:rsidR="00507257">
        <w:rPr>
          <w:noProof/>
        </w:rPr>
        <w:fldChar w:fldCharType="end"/>
      </w:r>
      <w:r>
        <w:t>- Unsuccessful logon attempt to local interactive console</w:t>
      </w:r>
      <w:bookmarkEnd w:id="45"/>
    </w:p>
    <w:p w14:paraId="5F035EA8" w14:textId="1F53368A" w:rsidR="00BC5545" w:rsidRDefault="00BC5545" w:rsidP="00BC5545"/>
    <w:p w14:paraId="501D7962" w14:textId="15C68FFA" w:rsidR="00397694" w:rsidRDefault="00397694">
      <w:r>
        <w:br w:type="page"/>
      </w:r>
    </w:p>
    <w:p w14:paraId="1F72F79F" w14:textId="6BA831AD" w:rsidR="00397694" w:rsidRDefault="00397694" w:rsidP="00C521A3">
      <w:pPr>
        <w:pStyle w:val="Heading3"/>
      </w:pPr>
      <w:bookmarkStart w:id="46" w:name="_Toc66005367"/>
      <w:r>
        <w:lastRenderedPageBreak/>
        <w:t>Domain Name System</w:t>
      </w:r>
      <w:bookmarkEnd w:id="46"/>
    </w:p>
    <w:p w14:paraId="2E869B7B" w14:textId="3A51DD47" w:rsidR="00397694" w:rsidRDefault="00397694" w:rsidP="00397694">
      <w:r>
        <w:t xml:space="preserve">DNS </w:t>
      </w:r>
      <w:r w:rsidR="005717D3">
        <w:t xml:space="preserve">primarily </w:t>
      </w:r>
      <w:r>
        <w:t>maps IP addresses to names</w:t>
      </w:r>
      <w:r w:rsidR="005717D3">
        <w:t xml:space="preserve"> or services</w:t>
      </w:r>
      <w:r>
        <w:t>. Prior to DNS there were several name resolution services used Host</w:t>
      </w:r>
      <w:r w:rsidR="009062CC">
        <w:t xml:space="preserve"> </w:t>
      </w:r>
      <w:r>
        <w:t xml:space="preserve">files </w:t>
      </w:r>
      <w:r w:rsidR="009062CC">
        <w:t>being the prime example</w:t>
      </w:r>
      <w:r>
        <w:t>.</w:t>
      </w:r>
    </w:p>
    <w:p w14:paraId="2CD46A05" w14:textId="71568F20" w:rsidR="00920BAF" w:rsidRDefault="00397694" w:rsidP="00397694">
      <w:r>
        <w:t>Host</w:t>
      </w:r>
      <w:r w:rsidR="009062CC">
        <w:t xml:space="preserve"> </w:t>
      </w:r>
      <w:r>
        <w:t>files are</w:t>
      </w:r>
      <w:r w:rsidR="009062CC">
        <w:t xml:space="preserve"> still in valid today and their operation has not changed. M</w:t>
      </w:r>
      <w:r>
        <w:t xml:space="preserve">anually edited text files that maintain the relationship between IP and Name </w:t>
      </w:r>
      <w:r w:rsidR="00C521A3">
        <w:t>typically used by one computer</w:t>
      </w:r>
      <w:r>
        <w:t xml:space="preserve">. </w:t>
      </w:r>
    </w:p>
    <w:tbl>
      <w:tblPr>
        <w:tblStyle w:val="TableGrid"/>
        <w:tblW w:w="0" w:type="auto"/>
        <w:tblLook w:val="04A0" w:firstRow="1" w:lastRow="0" w:firstColumn="1" w:lastColumn="0" w:noHBand="0" w:noVBand="1"/>
      </w:tblPr>
      <w:tblGrid>
        <w:gridCol w:w="9016"/>
      </w:tblGrid>
      <w:tr w:rsidR="00920BAF" w14:paraId="7AB4D4B5" w14:textId="77777777" w:rsidTr="00920BAF">
        <w:tc>
          <w:tcPr>
            <w:tcW w:w="9016" w:type="dxa"/>
          </w:tcPr>
          <w:p w14:paraId="62AE9DC6" w14:textId="77777777" w:rsidR="00920BAF" w:rsidRDefault="00920BAF" w:rsidP="00920BAF">
            <w:r>
              <w:t># Copyright (c) 1993-2009 Microsoft Corp.</w:t>
            </w:r>
          </w:p>
          <w:p w14:paraId="5FE79343" w14:textId="77777777" w:rsidR="00920BAF" w:rsidRDefault="00920BAF" w:rsidP="00920BAF">
            <w:r>
              <w:t>#</w:t>
            </w:r>
          </w:p>
          <w:p w14:paraId="5209657A" w14:textId="77777777" w:rsidR="00920BAF" w:rsidRDefault="00920BAF" w:rsidP="00920BAF">
            <w:r>
              <w:t># This is a sample HOSTS file used by Microsoft TCP/IP for Windows.</w:t>
            </w:r>
          </w:p>
          <w:p w14:paraId="4D86E7FD" w14:textId="77777777" w:rsidR="00920BAF" w:rsidRDefault="00920BAF" w:rsidP="00920BAF">
            <w:r>
              <w:t>#</w:t>
            </w:r>
          </w:p>
          <w:p w14:paraId="4B7EB99D" w14:textId="77777777" w:rsidR="00920BAF" w:rsidRDefault="00920BAF" w:rsidP="00920BAF">
            <w:r>
              <w:t># This file contains the mappings of IP addresses to host names. Each</w:t>
            </w:r>
          </w:p>
          <w:p w14:paraId="57A39AAB" w14:textId="77777777" w:rsidR="00920BAF" w:rsidRDefault="00920BAF" w:rsidP="00920BAF">
            <w:r>
              <w:t># entry should be kept on an individual line. The IP address should</w:t>
            </w:r>
          </w:p>
          <w:p w14:paraId="3A717BC5" w14:textId="77777777" w:rsidR="00920BAF" w:rsidRDefault="00920BAF" w:rsidP="00920BAF">
            <w:r>
              <w:t># be placed in the first column followed by the corresponding host name.</w:t>
            </w:r>
          </w:p>
          <w:p w14:paraId="2EA612C1" w14:textId="77777777" w:rsidR="00920BAF" w:rsidRDefault="00920BAF" w:rsidP="00920BAF">
            <w:r>
              <w:t># The IP address and the host name should be separated by at least one</w:t>
            </w:r>
          </w:p>
          <w:p w14:paraId="342A35F4" w14:textId="77777777" w:rsidR="00920BAF" w:rsidRDefault="00920BAF" w:rsidP="00920BAF">
            <w:r>
              <w:t># space.</w:t>
            </w:r>
          </w:p>
          <w:p w14:paraId="5264A230" w14:textId="77777777" w:rsidR="00920BAF" w:rsidRDefault="00920BAF" w:rsidP="00920BAF">
            <w:r>
              <w:t>#</w:t>
            </w:r>
          </w:p>
          <w:p w14:paraId="79AEEF63" w14:textId="77777777" w:rsidR="00920BAF" w:rsidRDefault="00920BAF" w:rsidP="00920BAF">
            <w:r>
              <w:t># Additionally, comments (such as these) may be inserted on individual</w:t>
            </w:r>
          </w:p>
          <w:p w14:paraId="4722B501" w14:textId="77777777" w:rsidR="00920BAF" w:rsidRDefault="00920BAF" w:rsidP="00920BAF">
            <w:r>
              <w:t># lines or following the machine name denoted by a '#' symbol.</w:t>
            </w:r>
          </w:p>
          <w:p w14:paraId="1986D3F0" w14:textId="77777777" w:rsidR="00920BAF" w:rsidRDefault="00920BAF" w:rsidP="00920BAF">
            <w:r>
              <w:t>#</w:t>
            </w:r>
          </w:p>
          <w:p w14:paraId="647D593B" w14:textId="77777777" w:rsidR="00920BAF" w:rsidRDefault="00920BAF" w:rsidP="00920BAF">
            <w:r>
              <w:t># For example:</w:t>
            </w:r>
          </w:p>
          <w:p w14:paraId="37D50B5E" w14:textId="77777777" w:rsidR="00920BAF" w:rsidRDefault="00920BAF" w:rsidP="00920BAF">
            <w:r>
              <w:t>#</w:t>
            </w:r>
          </w:p>
          <w:p w14:paraId="0321F450" w14:textId="77777777" w:rsidR="00920BAF" w:rsidRDefault="00920BAF" w:rsidP="00920BAF">
            <w:r>
              <w:t>#      102.54.94.97     rhino.acme.com          # source server</w:t>
            </w:r>
          </w:p>
          <w:p w14:paraId="48A64866" w14:textId="77777777" w:rsidR="00920BAF" w:rsidRDefault="00920BAF" w:rsidP="00920BAF">
            <w:r>
              <w:t>#       38.25.63.10     x.acme.com              # x client host</w:t>
            </w:r>
          </w:p>
          <w:p w14:paraId="2E3458C2" w14:textId="77777777" w:rsidR="00920BAF" w:rsidRDefault="00920BAF" w:rsidP="00920BAF"/>
          <w:p w14:paraId="293DE3F1" w14:textId="77777777" w:rsidR="00920BAF" w:rsidRDefault="00920BAF" w:rsidP="00920BAF">
            <w:r>
              <w:t># localhost name resolution is handled within DNS itself.</w:t>
            </w:r>
          </w:p>
          <w:p w14:paraId="465E69BF" w14:textId="77777777" w:rsidR="00920BAF" w:rsidRDefault="00920BAF" w:rsidP="00920BAF">
            <w:r>
              <w:t>#</w:t>
            </w:r>
            <w:r>
              <w:tab/>
              <w:t>127.0.0.1       localhost</w:t>
            </w:r>
          </w:p>
          <w:p w14:paraId="4DC431BC" w14:textId="2F0B8C05" w:rsidR="00920BAF" w:rsidRDefault="00920BAF" w:rsidP="00920BAF">
            <w:r>
              <w:t>#</w:t>
            </w:r>
            <w:proofErr w:type="gramStart"/>
            <w:r>
              <w:tab/>
              <w:t>::</w:t>
            </w:r>
            <w:proofErr w:type="gramEnd"/>
            <w:r>
              <w:t>1             localhost</w:t>
            </w:r>
          </w:p>
        </w:tc>
      </w:tr>
    </w:tbl>
    <w:p w14:paraId="0C23ECBF" w14:textId="666C4990" w:rsidR="00920BAF" w:rsidRDefault="00920BAF" w:rsidP="00920BAF">
      <w:pPr>
        <w:pStyle w:val="Caption"/>
      </w:pPr>
      <w:bookmarkStart w:id="47" w:name="_Toc65155195"/>
      <w:r>
        <w:t xml:space="preserve">Figure </w:t>
      </w:r>
      <w:r w:rsidR="00507257">
        <w:fldChar w:fldCharType="begin"/>
      </w:r>
      <w:r w:rsidR="00507257">
        <w:instrText xml:space="preserve"> SEQ Figure \* ARA</w:instrText>
      </w:r>
      <w:r w:rsidR="00507257">
        <w:instrText xml:space="preserve">BIC </w:instrText>
      </w:r>
      <w:r w:rsidR="00507257">
        <w:fldChar w:fldCharType="separate"/>
      </w:r>
      <w:r w:rsidR="00E46FCA">
        <w:rPr>
          <w:noProof/>
        </w:rPr>
        <w:t>27</w:t>
      </w:r>
      <w:r w:rsidR="00507257">
        <w:rPr>
          <w:noProof/>
        </w:rPr>
        <w:fldChar w:fldCharType="end"/>
      </w:r>
      <w:r>
        <w:t>- Example of the default host file that ships with Windows clients</w:t>
      </w:r>
      <w:bookmarkEnd w:id="47"/>
    </w:p>
    <w:p w14:paraId="2D92D666" w14:textId="1146E53D" w:rsidR="00920BAF" w:rsidRDefault="00920BAF" w:rsidP="00397694">
      <w:r>
        <w:t xml:space="preserve">The above example has both ipv4 and ipv6 host file entries however none of these are in effect and are provided for illustration purposes only. </w:t>
      </w:r>
    </w:p>
    <w:p w14:paraId="7DCF851E" w14:textId="3B713941" w:rsidR="00397694" w:rsidRDefault="005717D3" w:rsidP="00397694">
      <w:r>
        <w:t xml:space="preserve">In the formative years of the internet </w:t>
      </w:r>
      <w:r w:rsidR="00397694">
        <w:t>the manu</w:t>
      </w:r>
      <w:r w:rsidR="00C521A3">
        <w:t>a</w:t>
      </w:r>
      <w:r w:rsidR="00397694">
        <w:t xml:space="preserve">l task of </w:t>
      </w:r>
      <w:r w:rsidR="00C521A3">
        <w:t>maintaining</w:t>
      </w:r>
      <w:r w:rsidR="00397694">
        <w:t xml:space="preserve"> </w:t>
      </w:r>
      <w:r>
        <w:t xml:space="preserve">and distributing </w:t>
      </w:r>
      <w:r w:rsidR="00397694">
        <w:t xml:space="preserve">these records become </w:t>
      </w:r>
      <w:r w:rsidR="00C521A3">
        <w:t>more difficult to manage</w:t>
      </w:r>
      <w:r>
        <w:t>. Pa</w:t>
      </w:r>
      <w:r w:rsidR="00920BAF">
        <w:t>u</w:t>
      </w:r>
      <w:r>
        <w:t>l Mock</w:t>
      </w:r>
      <w:r w:rsidR="00920BAF">
        <w:t xml:space="preserve">apetris is credited with the creation of </w:t>
      </w:r>
      <w:r w:rsidR="00C521A3">
        <w:t>DNS</w:t>
      </w:r>
      <w:r w:rsidR="00920BAF">
        <w:t xml:space="preserve"> in 1983 </w:t>
      </w:r>
      <w:sdt>
        <w:sdtPr>
          <w:id w:val="1862002560"/>
          <w:citation/>
        </w:sdtPr>
        <w:sdtEndPr/>
        <w:sdtContent>
          <w:r w:rsidR="00920BAF">
            <w:fldChar w:fldCharType="begin"/>
          </w:r>
          <w:r w:rsidR="00920BAF">
            <w:instrText xml:space="preserve"> CITATION Pau83 \l 2057 </w:instrText>
          </w:r>
          <w:r w:rsidR="00920BAF">
            <w:fldChar w:fldCharType="separate"/>
          </w:r>
          <w:r w:rsidR="00BC4DC9" w:rsidRPr="00BC4DC9">
            <w:rPr>
              <w:noProof/>
            </w:rPr>
            <w:t>[1]</w:t>
          </w:r>
          <w:r w:rsidR="00920BAF">
            <w:fldChar w:fldCharType="end"/>
          </w:r>
        </w:sdtContent>
      </w:sdt>
      <w:sdt>
        <w:sdtPr>
          <w:id w:val="-1998026431"/>
          <w:citation/>
        </w:sdtPr>
        <w:sdtEndPr/>
        <w:sdtContent>
          <w:r w:rsidR="00920BAF">
            <w:fldChar w:fldCharType="begin"/>
          </w:r>
          <w:r w:rsidR="00920BAF">
            <w:instrText xml:space="preserve"> CITATION Pau831 \l 2057 </w:instrText>
          </w:r>
          <w:r w:rsidR="00920BAF">
            <w:fldChar w:fldCharType="separate"/>
          </w:r>
          <w:r w:rsidR="00BC4DC9">
            <w:rPr>
              <w:noProof/>
            </w:rPr>
            <w:t xml:space="preserve"> </w:t>
          </w:r>
          <w:r w:rsidR="00BC4DC9" w:rsidRPr="00BC4DC9">
            <w:rPr>
              <w:noProof/>
            </w:rPr>
            <w:t>[2]</w:t>
          </w:r>
          <w:r w:rsidR="00920BAF">
            <w:fldChar w:fldCharType="end"/>
          </w:r>
        </w:sdtContent>
      </w:sdt>
      <w:r w:rsidR="00920BAF">
        <w:t xml:space="preserve">. </w:t>
      </w:r>
      <w:r w:rsidR="00C521A3">
        <w:t xml:space="preserve"> </w:t>
      </w:r>
      <w:r w:rsidR="00920BAF">
        <w:t xml:space="preserve">This allowed organizations to manage their own local resources name </w:t>
      </w:r>
      <w:r w:rsidR="00920BAF">
        <w:lastRenderedPageBreak/>
        <w:t>mapping more effectively whilst still being able to query for resources outside of their own organization.</w:t>
      </w:r>
      <w:r w:rsidR="00C521A3">
        <w:t xml:space="preserve"> </w:t>
      </w:r>
    </w:p>
    <w:p w14:paraId="103C6F53" w14:textId="436DC876" w:rsidR="009062CC" w:rsidRDefault="009062CC" w:rsidP="00397694">
      <w:r>
        <w:t>Whilst DNS maps name to IP address it is also used to map services to a resource. By examining the forward lookup zone of the sever DC1-NWT it details the information that are relevant for the running of the overall service.</w:t>
      </w:r>
    </w:p>
    <w:p w14:paraId="65B02FF4" w14:textId="332CA2B8" w:rsidR="009062CC" w:rsidRDefault="009062CC" w:rsidP="00397694"/>
    <w:p w14:paraId="26FD2F8D" w14:textId="77777777" w:rsidR="00124B5A" w:rsidRDefault="009062CC" w:rsidP="00124B5A">
      <w:pPr>
        <w:keepNext/>
      </w:pPr>
      <w:r>
        <w:rPr>
          <w:noProof/>
        </w:rPr>
        <w:drawing>
          <wp:inline distT="0" distB="0" distL="0" distR="0" wp14:anchorId="244EBDC2" wp14:editId="6E6B844A">
            <wp:extent cx="6284808" cy="2913321"/>
            <wp:effectExtent l="0" t="0" r="190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318308" cy="2928850"/>
                    </a:xfrm>
                    <a:prstGeom prst="rect">
                      <a:avLst/>
                    </a:prstGeom>
                  </pic:spPr>
                </pic:pic>
              </a:graphicData>
            </a:graphic>
          </wp:inline>
        </w:drawing>
      </w:r>
    </w:p>
    <w:p w14:paraId="526B4914" w14:textId="4FCC0BD8" w:rsidR="009062CC" w:rsidRDefault="00124B5A" w:rsidP="00124B5A">
      <w:pPr>
        <w:pStyle w:val="Caption"/>
      </w:pPr>
      <w:bookmarkStart w:id="48" w:name="_Toc65155196"/>
      <w:r>
        <w:t xml:space="preserve">Figure </w:t>
      </w:r>
      <w:r w:rsidR="00507257">
        <w:fldChar w:fldCharType="begin"/>
      </w:r>
      <w:r w:rsidR="00507257">
        <w:instrText xml:space="preserve"> SEQ Figure \* ARABIC </w:instrText>
      </w:r>
      <w:r w:rsidR="00507257">
        <w:fldChar w:fldCharType="separate"/>
      </w:r>
      <w:r w:rsidR="00E46FCA">
        <w:rPr>
          <w:noProof/>
        </w:rPr>
        <w:t>28</w:t>
      </w:r>
      <w:r w:rsidR="00507257">
        <w:rPr>
          <w:noProof/>
        </w:rPr>
        <w:fldChar w:fldCharType="end"/>
      </w:r>
      <w:r>
        <w:t>- DNS console showing location of servers and services</w:t>
      </w:r>
      <w:bookmarkEnd w:id="48"/>
    </w:p>
    <w:p w14:paraId="0A68A088" w14:textId="0FB65237" w:rsidR="009062CC" w:rsidRDefault="009062CC" w:rsidP="00397694"/>
    <w:p w14:paraId="607CC605" w14:textId="1613C99A" w:rsidR="009062CC" w:rsidRDefault="009C5F36" w:rsidP="00397694">
      <w:r>
        <w:rPr>
          <w:noProof/>
        </w:rPr>
        <mc:AlternateContent>
          <mc:Choice Requires="wpi">
            <w:drawing>
              <wp:anchor distT="0" distB="0" distL="114300" distR="114300" simplePos="0" relativeHeight="251661824" behindDoc="0" locked="0" layoutInCell="1" allowOverlap="1" wp14:anchorId="1029E18E" wp14:editId="5460E513">
                <wp:simplePos x="0" y="0"/>
                <wp:positionH relativeFrom="column">
                  <wp:posOffset>353511</wp:posOffset>
                </wp:positionH>
                <wp:positionV relativeFrom="paragraph">
                  <wp:posOffset>251800</wp:posOffset>
                </wp:positionV>
                <wp:extent cx="360" cy="360"/>
                <wp:effectExtent l="38100" t="38100" r="57150" b="57150"/>
                <wp:wrapNone/>
                <wp:docPr id="38" name="Ink 38"/>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type w14:anchorId="068EA7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8" o:spid="_x0000_s1026" type="#_x0000_t75" style="position:absolute;margin-left:27.15pt;margin-top:19.15pt;width:1.45pt;height:1.4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">
                <v:imagedata r:id="rId39" o:title=""/>
              </v:shape>
            </w:pict>
          </mc:Fallback>
        </mc:AlternateContent>
      </w:r>
    </w:p>
    <w:p w14:paraId="7650FD80" w14:textId="68081E87" w:rsidR="00920BAF" w:rsidRDefault="009C5F36" w:rsidP="00397694">
      <w:r>
        <w:t xml:space="preserve">In the screen shot above we can see the forward lookup zone with the list of mappings of servers and workstations to IP addresses. Also listed are Types of records that point to names of servers on the domain. </w:t>
      </w:r>
    </w:p>
    <w:p w14:paraId="1A881496" w14:textId="7DC3CA60" w:rsidR="009C5F36" w:rsidRDefault="009C5F36" w:rsidP="00397694">
      <w:r>
        <w:t xml:space="preserve">Name Server (NS) points to the Domain Name Servers in the estate in the example there is only one server that is currently </w:t>
      </w:r>
      <w:r w:rsidR="007001AF">
        <w:t>authoritative</w:t>
      </w:r>
      <w:r>
        <w:t xml:space="preserve"> for this domain</w:t>
      </w:r>
      <w:r w:rsidR="007001AF">
        <w:t>.</w:t>
      </w:r>
    </w:p>
    <w:p w14:paraId="5B37B6EA" w14:textId="073FD83F" w:rsidR="007001AF" w:rsidRDefault="007001AF" w:rsidP="00397694">
      <w:r>
        <w:rPr>
          <w:noProof/>
        </w:rPr>
        <w:lastRenderedPageBreak/>
        <w:drawing>
          <wp:inline distT="0" distB="0" distL="0" distR="0" wp14:anchorId="47AD452F" wp14:editId="61124A74">
            <wp:extent cx="3806192" cy="5114260"/>
            <wp:effectExtent l="0" t="0" r="381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20988" cy="5268508"/>
                    </a:xfrm>
                    <a:prstGeom prst="rect">
                      <a:avLst/>
                    </a:prstGeom>
                  </pic:spPr>
                </pic:pic>
              </a:graphicData>
            </a:graphic>
          </wp:inline>
        </w:drawing>
      </w:r>
    </w:p>
    <w:p w14:paraId="37579CAA" w14:textId="0C468273" w:rsidR="007001AF" w:rsidRDefault="007001AF" w:rsidP="007001AF">
      <w:pPr>
        <w:pStyle w:val="Caption"/>
      </w:pPr>
      <w:bookmarkStart w:id="49" w:name="_Toc65155197"/>
      <w:r>
        <w:t xml:space="preserve">Figure </w:t>
      </w:r>
      <w:r w:rsidR="00507257">
        <w:fldChar w:fldCharType="begin"/>
      </w:r>
      <w:r w:rsidR="00507257">
        <w:instrText xml:space="preserve"> SEQ Figure \* ARABIC </w:instrText>
      </w:r>
      <w:r w:rsidR="00507257">
        <w:fldChar w:fldCharType="separate"/>
      </w:r>
      <w:r w:rsidR="00E46FCA">
        <w:rPr>
          <w:noProof/>
        </w:rPr>
        <w:t>29</w:t>
      </w:r>
      <w:r w:rsidR="00507257">
        <w:rPr>
          <w:noProof/>
        </w:rPr>
        <w:fldChar w:fldCharType="end"/>
      </w:r>
      <w:r>
        <w:t>- Name server record from DC1-nwt</w:t>
      </w:r>
      <w:bookmarkEnd w:id="49"/>
    </w:p>
    <w:p w14:paraId="19C2436D" w14:textId="3EA1719F" w:rsidR="007001AF" w:rsidRDefault="007001AF" w:rsidP="00397694">
      <w:r>
        <w:t xml:space="preserve">Start of Authority (SOA) </w:t>
      </w:r>
      <w:sdt>
        <w:sdtPr>
          <w:id w:val="-523935177"/>
          <w:citation/>
        </w:sdtPr>
        <w:sdtEndPr/>
        <w:sdtContent>
          <w:r w:rsidR="000C09AE">
            <w:fldChar w:fldCharType="begin"/>
          </w:r>
          <w:r w:rsidR="000C09AE">
            <w:instrText xml:space="preserve"> CITATION Pau831 \l 2057 </w:instrText>
          </w:r>
          <w:r w:rsidR="000C09AE">
            <w:fldChar w:fldCharType="separate"/>
          </w:r>
          <w:r w:rsidR="00BC4DC9" w:rsidRPr="00BC4DC9">
            <w:rPr>
              <w:noProof/>
            </w:rPr>
            <w:t>[2]</w:t>
          </w:r>
          <w:r w:rsidR="000C09AE">
            <w:fldChar w:fldCharType="end"/>
          </w:r>
        </w:sdtContent>
      </w:sdt>
      <w:r w:rsidR="000A1565">
        <w:t xml:space="preserve"> </w:t>
      </w:r>
      <w:r>
        <w:t xml:space="preserve">has information relating to who is responsible for the domain how long before the server should wait before </w:t>
      </w:r>
      <w:r w:rsidR="0033492E">
        <w:t>refreshes</w:t>
      </w:r>
      <w:r>
        <w:t xml:space="preserve"> etc.</w:t>
      </w:r>
    </w:p>
    <w:p w14:paraId="34158AE5" w14:textId="4569ABD8" w:rsidR="007001AF" w:rsidRDefault="007001AF" w:rsidP="00397694">
      <w:r>
        <w:rPr>
          <w:noProof/>
        </w:rPr>
        <w:lastRenderedPageBreak/>
        <w:drawing>
          <wp:inline distT="0" distB="0" distL="0" distR="0" wp14:anchorId="51320A2A" wp14:editId="1D737A50">
            <wp:extent cx="3791541" cy="5103628"/>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48510" cy="5180311"/>
                    </a:xfrm>
                    <a:prstGeom prst="rect">
                      <a:avLst/>
                    </a:prstGeom>
                  </pic:spPr>
                </pic:pic>
              </a:graphicData>
            </a:graphic>
          </wp:inline>
        </w:drawing>
      </w:r>
    </w:p>
    <w:p w14:paraId="01F25A75" w14:textId="2393D11E" w:rsidR="007001AF" w:rsidRDefault="007001AF" w:rsidP="007001AF">
      <w:pPr>
        <w:pStyle w:val="Caption"/>
      </w:pPr>
      <w:bookmarkStart w:id="50" w:name="_Toc65155198"/>
      <w:r>
        <w:t xml:space="preserve">Figure </w:t>
      </w:r>
      <w:r w:rsidR="00507257">
        <w:fldChar w:fldCharType="begin"/>
      </w:r>
      <w:r w:rsidR="00507257">
        <w:instrText xml:space="preserve"> SEQ Figure \* ARABIC </w:instrText>
      </w:r>
      <w:r w:rsidR="00507257">
        <w:fldChar w:fldCharType="separate"/>
      </w:r>
      <w:r w:rsidR="00E46FCA">
        <w:rPr>
          <w:noProof/>
        </w:rPr>
        <w:t>30</w:t>
      </w:r>
      <w:r w:rsidR="00507257">
        <w:rPr>
          <w:noProof/>
        </w:rPr>
        <w:fldChar w:fldCharType="end"/>
      </w:r>
      <w:r w:rsidRPr="008328BE">
        <w:t xml:space="preserve">- </w:t>
      </w:r>
      <w:r>
        <w:t>SOA</w:t>
      </w:r>
      <w:r w:rsidRPr="008328BE">
        <w:t xml:space="preserve"> record from DC1-nwt</w:t>
      </w:r>
      <w:bookmarkEnd w:id="50"/>
    </w:p>
    <w:p w14:paraId="2DD2FFBF" w14:textId="3C93606E" w:rsidR="00920BAF" w:rsidRDefault="0033492E" w:rsidP="00397694">
      <w:r>
        <w:t>Service Location (SRV) Contain the type of service and where that server resides, they also list the network port that service operates on.</w:t>
      </w:r>
    </w:p>
    <w:p w14:paraId="3C6F623E" w14:textId="5D06C5C7" w:rsidR="0033492E" w:rsidRDefault="0033492E" w:rsidP="00397694">
      <w:r>
        <w:rPr>
          <w:noProof/>
        </w:rPr>
        <w:drawing>
          <wp:inline distT="0" distB="0" distL="0" distR="0" wp14:anchorId="6989D5E5" wp14:editId="49220A01">
            <wp:extent cx="5172250" cy="2320235"/>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183648" cy="2325348"/>
                    </a:xfrm>
                    <a:prstGeom prst="rect">
                      <a:avLst/>
                    </a:prstGeom>
                  </pic:spPr>
                </pic:pic>
              </a:graphicData>
            </a:graphic>
          </wp:inline>
        </w:drawing>
      </w:r>
    </w:p>
    <w:p w14:paraId="5D532879" w14:textId="1308E1C5" w:rsidR="0033492E" w:rsidRDefault="0033492E" w:rsidP="0033492E">
      <w:pPr>
        <w:pStyle w:val="Caption"/>
      </w:pPr>
      <w:bookmarkStart w:id="51" w:name="_Toc65155199"/>
      <w:r>
        <w:t xml:space="preserve">Figure </w:t>
      </w:r>
      <w:r w:rsidR="00507257">
        <w:fldChar w:fldCharType="begin"/>
      </w:r>
      <w:r w:rsidR="00507257">
        <w:instrText xml:space="preserve"> SEQ Figure \* ARABIC </w:instrText>
      </w:r>
      <w:r w:rsidR="00507257">
        <w:fldChar w:fldCharType="separate"/>
      </w:r>
      <w:r w:rsidR="00E46FCA">
        <w:rPr>
          <w:noProof/>
        </w:rPr>
        <w:t>31</w:t>
      </w:r>
      <w:r w:rsidR="00507257">
        <w:rPr>
          <w:noProof/>
        </w:rPr>
        <w:fldChar w:fldCharType="end"/>
      </w:r>
      <w:r>
        <w:t>- SRV records from test server</w:t>
      </w:r>
      <w:bookmarkEnd w:id="51"/>
    </w:p>
    <w:p w14:paraId="1CF323C5" w14:textId="65CDE5DB" w:rsidR="0033492E" w:rsidRDefault="0033492E" w:rsidP="0033492E">
      <w:r>
        <w:lastRenderedPageBreak/>
        <w:t>From the above illustration we can see that the following services reside on the following ports: -</w:t>
      </w:r>
    </w:p>
    <w:p w14:paraId="6F1F363D" w14:textId="1B70B002" w:rsidR="0033492E" w:rsidRDefault="0033492E" w:rsidP="0033492E"/>
    <w:tbl>
      <w:tblPr>
        <w:tblStyle w:val="TableGrid"/>
        <w:tblW w:w="0" w:type="auto"/>
        <w:jc w:val="center"/>
        <w:tblLook w:val="04A0" w:firstRow="1" w:lastRow="0" w:firstColumn="1" w:lastColumn="0" w:noHBand="0" w:noVBand="1"/>
      </w:tblPr>
      <w:tblGrid>
        <w:gridCol w:w="1096"/>
        <w:gridCol w:w="950"/>
        <w:gridCol w:w="3864"/>
      </w:tblGrid>
      <w:tr w:rsidR="0033492E" w14:paraId="2A4DD5AE" w14:textId="28732391" w:rsidTr="0033492E">
        <w:trPr>
          <w:trHeight w:val="267"/>
          <w:jc w:val="center"/>
        </w:trPr>
        <w:tc>
          <w:tcPr>
            <w:tcW w:w="776" w:type="dxa"/>
          </w:tcPr>
          <w:p w14:paraId="491658A9" w14:textId="080B5223" w:rsidR="0033492E" w:rsidRDefault="0033492E" w:rsidP="0033492E">
            <w:r>
              <w:t>Service</w:t>
            </w:r>
          </w:p>
        </w:tc>
        <w:tc>
          <w:tcPr>
            <w:tcW w:w="866" w:type="dxa"/>
          </w:tcPr>
          <w:p w14:paraId="795418F1" w14:textId="4CF6B002" w:rsidR="0033492E" w:rsidRDefault="0033492E" w:rsidP="0033492E">
            <w:r>
              <w:t>Port number</w:t>
            </w:r>
          </w:p>
        </w:tc>
        <w:tc>
          <w:tcPr>
            <w:tcW w:w="3864" w:type="dxa"/>
          </w:tcPr>
          <w:p w14:paraId="64282AC5" w14:textId="0E06FE58" w:rsidR="0033492E" w:rsidRDefault="0033492E" w:rsidP="0033492E">
            <w:r>
              <w:t>Role</w:t>
            </w:r>
          </w:p>
        </w:tc>
      </w:tr>
      <w:tr w:rsidR="0033492E" w14:paraId="0C04B3F4" w14:textId="73FDB123" w:rsidTr="0033492E">
        <w:trPr>
          <w:trHeight w:val="258"/>
          <w:jc w:val="center"/>
        </w:trPr>
        <w:tc>
          <w:tcPr>
            <w:tcW w:w="776" w:type="dxa"/>
          </w:tcPr>
          <w:p w14:paraId="070B3F11" w14:textId="7EFF0FAF" w:rsidR="0033492E" w:rsidRDefault="0033492E" w:rsidP="0033492E">
            <w:r>
              <w:t xml:space="preserve">Kerberos </w:t>
            </w:r>
          </w:p>
        </w:tc>
        <w:tc>
          <w:tcPr>
            <w:tcW w:w="866" w:type="dxa"/>
          </w:tcPr>
          <w:p w14:paraId="557F3442" w14:textId="1706B948" w:rsidR="0033492E" w:rsidRDefault="0033492E" w:rsidP="0033492E">
            <w:r>
              <w:t>88</w:t>
            </w:r>
          </w:p>
        </w:tc>
        <w:tc>
          <w:tcPr>
            <w:tcW w:w="3864" w:type="dxa"/>
          </w:tcPr>
          <w:p w14:paraId="6681894B" w14:textId="7398BC33" w:rsidR="0033492E" w:rsidRDefault="0033492E" w:rsidP="0033492E">
            <w:r>
              <w:t>Used for user authentication</w:t>
            </w:r>
          </w:p>
        </w:tc>
      </w:tr>
      <w:tr w:rsidR="0033492E" w14:paraId="7A167DC0" w14:textId="127CEC93" w:rsidTr="0033492E">
        <w:trPr>
          <w:trHeight w:val="267"/>
          <w:jc w:val="center"/>
        </w:trPr>
        <w:tc>
          <w:tcPr>
            <w:tcW w:w="776" w:type="dxa"/>
          </w:tcPr>
          <w:p w14:paraId="2B78414D" w14:textId="0161B013" w:rsidR="0033492E" w:rsidRDefault="0033492E" w:rsidP="0033492E">
            <w:proofErr w:type="spellStart"/>
            <w:r>
              <w:t>Kpasswd</w:t>
            </w:r>
            <w:proofErr w:type="spellEnd"/>
          </w:p>
        </w:tc>
        <w:tc>
          <w:tcPr>
            <w:tcW w:w="866" w:type="dxa"/>
          </w:tcPr>
          <w:p w14:paraId="3F6E0083" w14:textId="48707F3E" w:rsidR="0033492E" w:rsidRDefault="0033492E" w:rsidP="0033492E">
            <w:r>
              <w:t>464</w:t>
            </w:r>
          </w:p>
        </w:tc>
        <w:tc>
          <w:tcPr>
            <w:tcW w:w="3864" w:type="dxa"/>
          </w:tcPr>
          <w:p w14:paraId="5D8C6D36" w14:textId="7DF4DBBC" w:rsidR="0033492E" w:rsidRDefault="0033492E" w:rsidP="0033492E">
            <w:r>
              <w:t>Used for password management</w:t>
            </w:r>
          </w:p>
        </w:tc>
      </w:tr>
      <w:tr w:rsidR="0033492E" w14:paraId="12F62AE8" w14:textId="6F469817" w:rsidTr="0033492E">
        <w:trPr>
          <w:trHeight w:val="258"/>
          <w:jc w:val="center"/>
        </w:trPr>
        <w:tc>
          <w:tcPr>
            <w:tcW w:w="776" w:type="dxa"/>
          </w:tcPr>
          <w:p w14:paraId="4BE318A0" w14:textId="49FDCFEC" w:rsidR="0033492E" w:rsidRDefault="0033492E" w:rsidP="0033492E">
            <w:r>
              <w:t>LDAP</w:t>
            </w:r>
          </w:p>
        </w:tc>
        <w:tc>
          <w:tcPr>
            <w:tcW w:w="866" w:type="dxa"/>
          </w:tcPr>
          <w:p w14:paraId="62347EED" w14:textId="2D4484CB" w:rsidR="0033492E" w:rsidRDefault="0033492E" w:rsidP="0033492E">
            <w:r>
              <w:t>389</w:t>
            </w:r>
          </w:p>
        </w:tc>
        <w:tc>
          <w:tcPr>
            <w:tcW w:w="3864" w:type="dxa"/>
          </w:tcPr>
          <w:p w14:paraId="0245A4A4" w14:textId="5D7392A0" w:rsidR="0033492E" w:rsidRDefault="0033492E" w:rsidP="0033492E">
            <w:r>
              <w:t xml:space="preserve">Lightweight Directory Access Protocol </w:t>
            </w:r>
          </w:p>
        </w:tc>
      </w:tr>
      <w:tr w:rsidR="0033492E" w14:paraId="12989226" w14:textId="44C9EBD6" w:rsidTr="0033492E">
        <w:trPr>
          <w:trHeight w:val="267"/>
          <w:jc w:val="center"/>
        </w:trPr>
        <w:tc>
          <w:tcPr>
            <w:tcW w:w="776" w:type="dxa"/>
          </w:tcPr>
          <w:p w14:paraId="08D8D3D6" w14:textId="1FB168E0" w:rsidR="0033492E" w:rsidRDefault="0033492E" w:rsidP="0033492E">
            <w:r>
              <w:t>GC</w:t>
            </w:r>
          </w:p>
        </w:tc>
        <w:tc>
          <w:tcPr>
            <w:tcW w:w="866" w:type="dxa"/>
          </w:tcPr>
          <w:p w14:paraId="01436C26" w14:textId="2ACC515A" w:rsidR="0033492E" w:rsidRDefault="0033492E" w:rsidP="0033492E">
            <w:r>
              <w:t>3268</w:t>
            </w:r>
          </w:p>
        </w:tc>
        <w:tc>
          <w:tcPr>
            <w:tcW w:w="3864" w:type="dxa"/>
          </w:tcPr>
          <w:p w14:paraId="11695CCB" w14:textId="1783CFA0" w:rsidR="0033492E" w:rsidRDefault="0033492E" w:rsidP="0033492E">
            <w:r>
              <w:t xml:space="preserve">Global </w:t>
            </w:r>
            <w:proofErr w:type="spellStart"/>
            <w:r>
              <w:t>Catalog</w:t>
            </w:r>
            <w:proofErr w:type="spellEnd"/>
          </w:p>
        </w:tc>
      </w:tr>
    </w:tbl>
    <w:p w14:paraId="4D1CFB4B" w14:textId="27E1E9F2" w:rsidR="0033492E" w:rsidRDefault="0033492E" w:rsidP="0033492E">
      <w:pPr>
        <w:pStyle w:val="Caption"/>
        <w:jc w:val="center"/>
      </w:pPr>
      <w:bookmarkStart w:id="52" w:name="_Toc65155200"/>
      <w:r>
        <w:t xml:space="preserve">Figure </w:t>
      </w:r>
      <w:r w:rsidR="00507257">
        <w:fldChar w:fldCharType="begin"/>
      </w:r>
      <w:r w:rsidR="00507257">
        <w:instrText xml:space="preserve"> SEQ Figure \* ARABIC </w:instrText>
      </w:r>
      <w:r w:rsidR="00507257">
        <w:fldChar w:fldCharType="separate"/>
      </w:r>
      <w:r w:rsidR="00E46FCA">
        <w:rPr>
          <w:noProof/>
        </w:rPr>
        <w:t>32</w:t>
      </w:r>
      <w:r w:rsidR="00507257">
        <w:rPr>
          <w:noProof/>
        </w:rPr>
        <w:fldChar w:fldCharType="end"/>
      </w:r>
      <w:r>
        <w:t>- details of service ports</w:t>
      </w:r>
      <w:bookmarkEnd w:id="52"/>
    </w:p>
    <w:p w14:paraId="1A2E7850" w14:textId="78314C3B" w:rsidR="0033492E" w:rsidRDefault="0033492E" w:rsidP="0033492E">
      <w:r>
        <w:tab/>
      </w:r>
      <w:r>
        <w:tab/>
      </w:r>
      <w:r w:rsidR="000C09AE">
        <w:rPr>
          <w:noProof/>
        </w:rPr>
        <w:drawing>
          <wp:inline distT="0" distB="0" distL="0" distR="0" wp14:anchorId="03332B0A" wp14:editId="26647D8D">
            <wp:extent cx="2362200" cy="2987667"/>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373403" cy="3001837"/>
                    </a:xfrm>
                    <a:prstGeom prst="rect">
                      <a:avLst/>
                    </a:prstGeom>
                  </pic:spPr>
                </pic:pic>
              </a:graphicData>
            </a:graphic>
          </wp:inline>
        </w:drawing>
      </w:r>
    </w:p>
    <w:p w14:paraId="1646749D" w14:textId="78382328" w:rsidR="000C09AE" w:rsidRPr="0033492E" w:rsidRDefault="000C09AE" w:rsidP="000C09AE">
      <w:pPr>
        <w:pStyle w:val="Caption"/>
      </w:pPr>
      <w:r>
        <w:tab/>
      </w:r>
      <w:r>
        <w:tab/>
      </w:r>
      <w:bookmarkStart w:id="53" w:name="_Toc65155201"/>
      <w:r>
        <w:t xml:space="preserve">Figure </w:t>
      </w:r>
      <w:r w:rsidR="00507257">
        <w:fldChar w:fldCharType="begin"/>
      </w:r>
      <w:r w:rsidR="00507257">
        <w:instrText xml:space="preserve"> SEQ Figure \* ARABIC </w:instrText>
      </w:r>
      <w:r w:rsidR="00507257">
        <w:fldChar w:fldCharType="separate"/>
      </w:r>
      <w:r w:rsidR="00E46FCA">
        <w:rPr>
          <w:noProof/>
        </w:rPr>
        <w:t>33</w:t>
      </w:r>
      <w:r w:rsidR="00507257">
        <w:rPr>
          <w:noProof/>
        </w:rPr>
        <w:fldChar w:fldCharType="end"/>
      </w:r>
      <w:r>
        <w:t>- Detail of Kerberos SRV record</w:t>
      </w:r>
      <w:bookmarkEnd w:id="53"/>
    </w:p>
    <w:p w14:paraId="0585C768" w14:textId="1F4EE32D" w:rsidR="0033492E" w:rsidRDefault="006865CA" w:rsidP="00397694">
      <w:r>
        <w:t xml:space="preserve">By identifying the available services within DNS. Directory service clients can operate in a far more autonomous way with less need for manual administrative intervention. For example, by placing SRV records into DNS such as the PDC or Primary Domain Controller client devices </w:t>
      </w:r>
      <w:r w:rsidR="000C09AE">
        <w:t>can</w:t>
      </w:r>
      <w:r>
        <w:t xml:space="preserve"> locate services managed by the PDC Password resets, Time Synchronization etc more effectively.</w:t>
      </w:r>
      <w:r w:rsidR="000C09AE">
        <w:t xml:space="preserve"> </w:t>
      </w:r>
      <w:proofErr w:type="spellStart"/>
      <w:proofErr w:type="gramStart"/>
      <w:r w:rsidR="000C09AE">
        <w:t>Where as</w:t>
      </w:r>
      <w:proofErr w:type="spellEnd"/>
      <w:proofErr w:type="gramEnd"/>
      <w:r w:rsidR="000C09AE">
        <w:t xml:space="preserve"> the LDAP and GC SRV point clients in the direction of their nearest authentication service.</w:t>
      </w:r>
    </w:p>
    <w:p w14:paraId="3580AA3A" w14:textId="3A131E5F" w:rsidR="006865CA" w:rsidRDefault="006865CA" w:rsidP="00397694">
      <w:r>
        <w:rPr>
          <w:noProof/>
        </w:rPr>
        <w:lastRenderedPageBreak/>
        <w:drawing>
          <wp:inline distT="0" distB="0" distL="0" distR="0" wp14:anchorId="14B42603" wp14:editId="3058578F">
            <wp:extent cx="5417789" cy="29718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48214" cy="2988489"/>
                    </a:xfrm>
                    <a:prstGeom prst="rect">
                      <a:avLst/>
                    </a:prstGeom>
                  </pic:spPr>
                </pic:pic>
              </a:graphicData>
            </a:graphic>
          </wp:inline>
        </w:drawing>
      </w:r>
    </w:p>
    <w:p w14:paraId="0A80F40A" w14:textId="65BEE47A" w:rsidR="006865CA" w:rsidRDefault="006865CA" w:rsidP="006865CA">
      <w:pPr>
        <w:pStyle w:val="Caption"/>
      </w:pPr>
      <w:bookmarkStart w:id="54" w:name="_Toc65155202"/>
      <w:r>
        <w:t xml:space="preserve">Figure </w:t>
      </w:r>
      <w:r w:rsidR="00507257">
        <w:fldChar w:fldCharType="begin"/>
      </w:r>
      <w:r w:rsidR="00507257">
        <w:instrText xml:space="preserve"> SEQ Figure \* ARABIC </w:instrText>
      </w:r>
      <w:r w:rsidR="00507257">
        <w:fldChar w:fldCharType="separate"/>
      </w:r>
      <w:r w:rsidR="00E46FCA">
        <w:rPr>
          <w:noProof/>
        </w:rPr>
        <w:t>34</w:t>
      </w:r>
      <w:r w:rsidR="00507257">
        <w:rPr>
          <w:noProof/>
        </w:rPr>
        <w:fldChar w:fldCharType="end"/>
      </w:r>
      <w:r>
        <w:t>- PDC SRV record</w:t>
      </w:r>
      <w:bookmarkEnd w:id="54"/>
    </w:p>
    <w:p w14:paraId="54111E2B" w14:textId="30002501" w:rsidR="00CE661B" w:rsidRDefault="00CE661B">
      <w:r>
        <w:br w:type="page"/>
      </w:r>
    </w:p>
    <w:p w14:paraId="109871F4" w14:textId="2047A1DA" w:rsidR="00F977F8" w:rsidRDefault="00754CB2" w:rsidP="00754CB2">
      <w:pPr>
        <w:pStyle w:val="Heading3"/>
      </w:pPr>
      <w:bookmarkStart w:id="55" w:name="_Toc66005368"/>
      <w:r>
        <w:lastRenderedPageBreak/>
        <w:t>Active Directory</w:t>
      </w:r>
      <w:bookmarkEnd w:id="55"/>
    </w:p>
    <w:p w14:paraId="0C3EB6F4" w14:textId="3B6F01D8" w:rsidR="003B19FF" w:rsidRDefault="00754CB2" w:rsidP="002B2D80">
      <w:pPr>
        <w:ind w:firstLine="720"/>
      </w:pPr>
      <w:r>
        <w:t xml:space="preserve">Microsoft Active Directory </w:t>
      </w:r>
      <w:r w:rsidR="005637DB">
        <w:t xml:space="preserve">introduced with Windows 2000 </w:t>
      </w:r>
      <w:r w:rsidR="009D1FB5">
        <w:t xml:space="preserve">as the successor to Windows NT. It </w:t>
      </w:r>
      <w:r w:rsidR="00D76713">
        <w:t xml:space="preserve">improved on </w:t>
      </w:r>
      <w:r w:rsidR="00B45A40">
        <w:t>several</w:t>
      </w:r>
      <w:r w:rsidR="00D76713">
        <w:t xml:space="preserve"> limitations </w:t>
      </w:r>
      <w:r w:rsidR="006F19DA">
        <w:t xml:space="preserve">of the older product </w:t>
      </w:r>
      <w:r w:rsidR="00296570">
        <w:t xml:space="preserve">one being </w:t>
      </w:r>
      <w:r w:rsidR="006F19DA">
        <w:t xml:space="preserve">removing the </w:t>
      </w:r>
      <w:r w:rsidR="002B2D80">
        <w:t>40000-account</w:t>
      </w:r>
      <w:r w:rsidR="006F19DA">
        <w:t xml:space="preserve"> limit that hampered larger </w:t>
      </w:r>
      <w:r w:rsidR="003B19FF">
        <w:t xml:space="preserve">deployments. </w:t>
      </w:r>
    </w:p>
    <w:p w14:paraId="0933F17F" w14:textId="77777777" w:rsidR="0055345D" w:rsidRDefault="0055345D" w:rsidP="0055345D">
      <w:r>
        <w:t xml:space="preserve">Utilizing X.500 database protocols to provide a single directory information tree of an organization. Integrating DNS within Active Directory permitted services to be advertised within DNS without the need to manually configure settings on clients. Although it should be noted that running DNS and Active Directory separately is still a valid configuration and organizations can run DNS services on Operating systems other than Windows. </w:t>
      </w:r>
    </w:p>
    <w:p w14:paraId="3A1268B6" w14:textId="0A103EAA" w:rsidR="007A2919" w:rsidRDefault="003B19FF" w:rsidP="00397694">
      <w:r>
        <w:t xml:space="preserve">Using a </w:t>
      </w:r>
      <w:r w:rsidR="00A5285A">
        <w:t xml:space="preserve">hierarchical </w:t>
      </w:r>
      <w:r w:rsidR="006710C0">
        <w:t xml:space="preserve">database that </w:t>
      </w:r>
      <w:r w:rsidR="00E12B63">
        <w:t>contained</w:t>
      </w:r>
      <w:r w:rsidR="006710C0">
        <w:t xml:space="preserve"> not just user and computer account</w:t>
      </w:r>
      <w:r w:rsidR="003D0B98">
        <w:t>s</w:t>
      </w:r>
      <w:r w:rsidR="007D78A0">
        <w:t xml:space="preserve"> but </w:t>
      </w:r>
      <w:r w:rsidR="006710C0">
        <w:t>mul</w:t>
      </w:r>
      <w:r w:rsidR="00051B5B">
        <w:t>t</w:t>
      </w:r>
      <w:r w:rsidR="006710C0">
        <w:t>iple</w:t>
      </w:r>
      <w:r w:rsidR="00051B5B">
        <w:t xml:space="preserve"> types </w:t>
      </w:r>
      <w:r w:rsidR="00296570">
        <w:t>of network</w:t>
      </w:r>
      <w:r w:rsidR="006710C0">
        <w:t xml:space="preserve"> </w:t>
      </w:r>
      <w:r w:rsidR="00051B5B">
        <w:t>objects</w:t>
      </w:r>
      <w:r w:rsidR="009D1FB5">
        <w:t xml:space="preserve"> </w:t>
      </w:r>
      <w:r w:rsidR="002B2D80">
        <w:t>with t</w:t>
      </w:r>
      <w:r w:rsidR="007D78A0">
        <w:t xml:space="preserve">he ability to extend the schema of the database and </w:t>
      </w:r>
      <w:r w:rsidR="00FC54E1">
        <w:t>amend attributes to suit the needs of the business</w:t>
      </w:r>
      <w:r w:rsidR="00E12B63">
        <w:t xml:space="preserve">. </w:t>
      </w:r>
      <w:r w:rsidR="003F5DD4">
        <w:t xml:space="preserve">Where NT4 had domains and trusts to manage </w:t>
      </w:r>
      <w:r w:rsidR="003B77F2">
        <w:t>resources. Active Directory added Organizational Units</w:t>
      </w:r>
      <w:r w:rsidR="00782C9D">
        <w:t xml:space="preserve">, Sites, Forests, and Trees </w:t>
      </w:r>
      <w:r w:rsidR="00B162F0">
        <w:t xml:space="preserve">this greatly expanded the capabilities of the system to </w:t>
      </w:r>
      <w:r w:rsidR="00FA2AFF">
        <w:t>match an organizational structure</w:t>
      </w:r>
      <w:r w:rsidR="00A531F5">
        <w:t xml:space="preserve"> and demands as</w:t>
      </w:r>
      <w:r w:rsidR="00FA2AFF">
        <w:t xml:space="preserve"> required</w:t>
      </w:r>
      <w:r w:rsidR="007A2919">
        <w:t>.</w:t>
      </w:r>
      <w:sdt>
        <w:sdtPr>
          <w:id w:val="-297380623"/>
          <w:citation/>
        </w:sdtPr>
        <w:sdtEndPr/>
        <w:sdtContent>
          <w:r w:rsidR="00BE58EF">
            <w:fldChar w:fldCharType="begin"/>
          </w:r>
          <w:r w:rsidR="00BE58EF">
            <w:instrText xml:space="preserve"> CITATION Mic09 \l 2057 </w:instrText>
          </w:r>
          <w:r w:rsidR="00BE58EF">
            <w:fldChar w:fldCharType="separate"/>
          </w:r>
          <w:r w:rsidR="00BE58EF">
            <w:rPr>
              <w:noProof/>
            </w:rPr>
            <w:t xml:space="preserve"> </w:t>
          </w:r>
          <w:r w:rsidR="00BE58EF" w:rsidRPr="00BE58EF">
            <w:rPr>
              <w:noProof/>
            </w:rPr>
            <w:t>[3]</w:t>
          </w:r>
          <w:r w:rsidR="00BE58EF">
            <w:fldChar w:fldCharType="end"/>
          </w:r>
        </w:sdtContent>
      </w:sdt>
    </w:p>
    <w:p w14:paraId="44A99766" w14:textId="27CF66EC" w:rsidR="00E92B08" w:rsidRDefault="00E92B08" w:rsidP="00E92B08">
      <w:pPr>
        <w:pStyle w:val="Heading3"/>
      </w:pPr>
      <w:bookmarkStart w:id="56" w:name="_Toc66005369"/>
      <w:r>
        <w:t>Multi Master and FSMO</w:t>
      </w:r>
      <w:bookmarkEnd w:id="56"/>
    </w:p>
    <w:p w14:paraId="6E486FB5" w14:textId="372E1F1D" w:rsidR="00C651BC" w:rsidRDefault="007A2919" w:rsidP="00397694">
      <w:r>
        <w:t>Multi</w:t>
      </w:r>
      <w:r w:rsidR="00257808">
        <w:t>-</w:t>
      </w:r>
      <w:r>
        <w:t xml:space="preserve">master replication </w:t>
      </w:r>
      <w:r w:rsidR="00A837CF">
        <w:t>permit</w:t>
      </w:r>
      <w:r w:rsidR="008D5735">
        <w:t>s</w:t>
      </w:r>
      <w:r w:rsidR="00A837CF">
        <w:t xml:space="preserve"> multiple servers to hold roles that replicate information across </w:t>
      </w:r>
      <w:r w:rsidR="003A3263">
        <w:t xml:space="preserve">other domain controllers </w:t>
      </w:r>
      <w:r w:rsidR="00FB2E38">
        <w:t xml:space="preserve">using </w:t>
      </w:r>
      <w:r w:rsidR="00254B44">
        <w:t>a c</w:t>
      </w:r>
      <w:r w:rsidR="00AC650D">
        <w:t>ha</w:t>
      </w:r>
      <w:r w:rsidR="00254B44">
        <w:t>nge control process of</w:t>
      </w:r>
      <w:r w:rsidR="00AC650D">
        <w:t xml:space="preserve"> last writer wins</w:t>
      </w:r>
      <w:sdt>
        <w:sdtPr>
          <w:id w:val="-454957829"/>
          <w:citation/>
        </w:sdtPr>
        <w:sdtEndPr/>
        <w:sdtContent>
          <w:r w:rsidR="005C261E">
            <w:fldChar w:fldCharType="begin"/>
          </w:r>
          <w:r w:rsidR="005C261E">
            <w:instrText xml:space="preserve"> CITATION Act20 \l 2057 </w:instrText>
          </w:r>
          <w:r w:rsidR="005C261E">
            <w:fldChar w:fldCharType="separate"/>
          </w:r>
          <w:r w:rsidR="005C261E">
            <w:rPr>
              <w:noProof/>
            </w:rPr>
            <w:t xml:space="preserve"> </w:t>
          </w:r>
          <w:r w:rsidR="005C261E" w:rsidRPr="005C261E">
            <w:rPr>
              <w:noProof/>
            </w:rPr>
            <w:t>[4]</w:t>
          </w:r>
          <w:r w:rsidR="005C261E">
            <w:fldChar w:fldCharType="end"/>
          </w:r>
        </w:sdtContent>
      </w:sdt>
      <w:r w:rsidR="00AC650D">
        <w:t xml:space="preserve">. Where the latest entry </w:t>
      </w:r>
      <w:r w:rsidR="007F79FA">
        <w:t xml:space="preserve">of an attribute becomes the referenced value and is </w:t>
      </w:r>
      <w:r w:rsidR="00980488">
        <w:t>replicated across the other DCs as required. This reduces</w:t>
      </w:r>
      <w:r w:rsidR="00BA1E9A">
        <w:t xml:space="preserve"> </w:t>
      </w:r>
      <w:r w:rsidR="003A3263">
        <w:t xml:space="preserve">the </w:t>
      </w:r>
      <w:r w:rsidR="00D95741">
        <w:t>top-down</w:t>
      </w:r>
      <w:r w:rsidR="003A3263">
        <w:t xml:space="preserve"> approach typical with NT4’s Primary Domain controller </w:t>
      </w:r>
      <w:r w:rsidR="00D95741">
        <w:t xml:space="preserve">and </w:t>
      </w:r>
      <w:r w:rsidR="003A3263">
        <w:t>Backup Domain Controller model</w:t>
      </w:r>
      <w:r w:rsidR="00257808">
        <w:t>.</w:t>
      </w:r>
      <w:r w:rsidR="00BA1E9A">
        <w:t xml:space="preserve"> </w:t>
      </w:r>
      <w:r w:rsidR="001672D9">
        <w:t xml:space="preserve">For </w:t>
      </w:r>
      <w:r w:rsidR="00346DB2">
        <w:t>example,</w:t>
      </w:r>
      <w:r w:rsidR="001672D9">
        <w:t xml:space="preserve"> during an account password change any DC </w:t>
      </w:r>
      <w:proofErr w:type="gramStart"/>
      <w:r w:rsidR="002A436C">
        <w:t>is able to</w:t>
      </w:r>
      <w:proofErr w:type="gramEnd"/>
      <w:r w:rsidR="002A436C">
        <w:t xml:space="preserve"> update the </w:t>
      </w:r>
      <w:r w:rsidR="005E6BCC">
        <w:t>account password</w:t>
      </w:r>
      <w:r w:rsidR="006B5B58">
        <w:t xml:space="preserve">. In NT4 a password change would need to </w:t>
      </w:r>
      <w:r w:rsidR="00346DB2">
        <w:t>authorise</w:t>
      </w:r>
      <w:r w:rsidR="006B5B58">
        <w:t xml:space="preserve"> only by the Primary </w:t>
      </w:r>
      <w:r w:rsidR="00A473B2">
        <w:t>Domain</w:t>
      </w:r>
      <w:r w:rsidR="006B5B58">
        <w:t xml:space="preserve"> </w:t>
      </w:r>
      <w:r w:rsidR="00A473B2">
        <w:t>C</w:t>
      </w:r>
      <w:r w:rsidR="006B5B58">
        <w:t xml:space="preserve">ontroller as </w:t>
      </w:r>
      <w:r w:rsidR="00A473B2">
        <w:t xml:space="preserve">this </w:t>
      </w:r>
      <w:r w:rsidR="007F6D7E">
        <w:t>contained</w:t>
      </w:r>
      <w:r w:rsidR="00A473B2">
        <w:t xml:space="preserve"> the only writeable copy of the account management </w:t>
      </w:r>
      <w:r w:rsidR="007F6D7E">
        <w:t xml:space="preserve">database. </w:t>
      </w:r>
    </w:p>
    <w:p w14:paraId="52472C06" w14:textId="4FF111E5" w:rsidR="007E3FDE" w:rsidRDefault="007F6D7E" w:rsidP="00397694">
      <w:r>
        <w:t>There are times where multi</w:t>
      </w:r>
      <w:r w:rsidR="005419A2">
        <w:t>-</w:t>
      </w:r>
      <w:r>
        <w:t>master</w:t>
      </w:r>
      <w:r w:rsidR="005419A2">
        <w:t xml:space="preserve"> replication with last write wins can result in conflicts so </w:t>
      </w:r>
      <w:r w:rsidR="00B71A8D">
        <w:t xml:space="preserve">Flexible </w:t>
      </w:r>
      <w:r w:rsidR="00A90835">
        <w:t xml:space="preserve">Single Master </w:t>
      </w:r>
      <w:r w:rsidR="00B71A8D">
        <w:t xml:space="preserve">Operation </w:t>
      </w:r>
      <w:r w:rsidR="00A122CC">
        <w:t>roles are configured</w:t>
      </w:r>
      <w:r w:rsidR="003E472A">
        <w:t xml:space="preserve"> </w:t>
      </w:r>
      <w:sdt>
        <w:sdtPr>
          <w:id w:val="1438405051"/>
          <w:citation/>
        </w:sdtPr>
        <w:sdtEndPr/>
        <w:sdtContent>
          <w:r w:rsidR="003E472A">
            <w:fldChar w:fldCharType="begin"/>
          </w:r>
          <w:r w:rsidR="003E472A">
            <w:instrText xml:space="preserve"> CITATION Act20 \l 2057 </w:instrText>
          </w:r>
          <w:r w:rsidR="003E472A">
            <w:fldChar w:fldCharType="separate"/>
          </w:r>
          <w:r w:rsidR="003E472A" w:rsidRPr="003E472A">
            <w:rPr>
              <w:noProof/>
            </w:rPr>
            <w:t>[4]</w:t>
          </w:r>
          <w:r w:rsidR="003E472A">
            <w:fldChar w:fldCharType="end"/>
          </w:r>
        </w:sdtContent>
      </w:sdt>
      <w:r w:rsidR="00335A65">
        <w:t>.</w:t>
      </w:r>
      <w:r>
        <w:t xml:space="preserve"> </w:t>
      </w:r>
      <w:r w:rsidR="00293EA5">
        <w:t xml:space="preserve">A </w:t>
      </w:r>
      <w:r w:rsidR="007C48C2">
        <w:t xml:space="preserve">DC can hold either none of the roles or </w:t>
      </w:r>
      <w:r w:rsidR="00293EA5">
        <w:t>one or more of the five roles</w:t>
      </w:r>
      <w:r w:rsidR="00431FF9">
        <w:t xml:space="preserve"> that </w:t>
      </w:r>
      <w:r w:rsidR="0041347A">
        <w:t>exist</w:t>
      </w:r>
      <w:r w:rsidR="00431FF9">
        <w:t xml:space="preserve"> within the domain.</w:t>
      </w:r>
      <w:r w:rsidR="0041347A">
        <w:t xml:space="preserve"> </w:t>
      </w:r>
    </w:p>
    <w:p w14:paraId="2AB461D6" w14:textId="77777777" w:rsidR="009425CC" w:rsidRDefault="00771646" w:rsidP="00397694">
      <w:r>
        <w:t xml:space="preserve">These roles include </w:t>
      </w:r>
      <w:r w:rsidR="00A73485">
        <w:t xml:space="preserve">the Schema Master, </w:t>
      </w:r>
      <w:r w:rsidR="000402EB">
        <w:t>Domain</w:t>
      </w:r>
      <w:r w:rsidR="00A73485">
        <w:t xml:space="preserve"> Naming Master, </w:t>
      </w:r>
      <w:r w:rsidR="001D1A00">
        <w:t>RID Master, PDC Emulator, and Infrastructure Master</w:t>
      </w:r>
      <w:r w:rsidR="001A40C4">
        <w:t>.</w:t>
      </w:r>
    </w:p>
    <w:p w14:paraId="302995A3" w14:textId="16572C86" w:rsidR="009425CC" w:rsidRDefault="00995F8B" w:rsidP="00397694">
      <w:r>
        <w:t xml:space="preserve">The Schema Master </w:t>
      </w:r>
      <w:r w:rsidR="009B06A4">
        <w:t>is responsible for replicat</w:t>
      </w:r>
      <w:r w:rsidR="004F5E35">
        <w:t>ing</w:t>
      </w:r>
      <w:r w:rsidR="009B06A4">
        <w:t xml:space="preserve"> changes to the databases schema</w:t>
      </w:r>
      <w:r w:rsidR="004F5E35">
        <w:t xml:space="preserve">.  Schema can changes occur when </w:t>
      </w:r>
      <w:r w:rsidR="00B50353">
        <w:t xml:space="preserve">domain wide active directory features or service need to be updated. </w:t>
      </w:r>
      <w:r w:rsidR="00711760">
        <w:lastRenderedPageBreak/>
        <w:t xml:space="preserve">For </w:t>
      </w:r>
      <w:proofErr w:type="gramStart"/>
      <w:r w:rsidR="00711760">
        <w:t>example</w:t>
      </w:r>
      <w:proofErr w:type="gramEnd"/>
      <w:r w:rsidR="00711760">
        <w:t xml:space="preserve"> when upgrading a domain from Windows 2012</w:t>
      </w:r>
      <w:r w:rsidR="00AA05E6">
        <w:t xml:space="preserve"> to 2016 or 2019 new </w:t>
      </w:r>
      <w:r w:rsidR="009F1A62">
        <w:t>classes are added or additional attributes are added to existing objects</w:t>
      </w:r>
      <w:r w:rsidR="00407363">
        <w:t xml:space="preserve">. </w:t>
      </w:r>
      <w:r w:rsidR="009F1A62">
        <w:t xml:space="preserve"> </w:t>
      </w:r>
    </w:p>
    <w:p w14:paraId="32582A11" w14:textId="77777777" w:rsidR="009425CC" w:rsidRDefault="001A40C4" w:rsidP="00397694">
      <w:r>
        <w:t>The D</w:t>
      </w:r>
      <w:r w:rsidR="00ED4E54">
        <w:t xml:space="preserve">omain Naming master is responsible to making forest -wide changes to the </w:t>
      </w:r>
      <w:r w:rsidR="000402EB">
        <w:t>domain</w:t>
      </w:r>
      <w:r w:rsidR="00ED4E54">
        <w:t xml:space="preserve"> name space</w:t>
      </w:r>
      <w:r w:rsidR="00070A3A">
        <w:t xml:space="preserve">. This DC is the only one capable of </w:t>
      </w:r>
      <w:r w:rsidR="000402EB">
        <w:t xml:space="preserve">adding or removing domains to the directory. </w:t>
      </w:r>
      <w:r w:rsidR="00E360F4">
        <w:t xml:space="preserve">The RID master </w:t>
      </w:r>
      <w:r w:rsidR="00214F0C">
        <w:t xml:space="preserve">creates pools of </w:t>
      </w:r>
      <w:r w:rsidR="009A3FCA">
        <w:t xml:space="preserve">unique </w:t>
      </w:r>
      <w:r w:rsidR="00214F0C">
        <w:t xml:space="preserve">IDs that are </w:t>
      </w:r>
      <w:r w:rsidR="00531216">
        <w:t xml:space="preserve">distributed to other DCs that are attached to </w:t>
      </w:r>
      <w:r w:rsidR="00183A00">
        <w:t>S</w:t>
      </w:r>
      <w:r w:rsidR="00531216">
        <w:t xml:space="preserve">ecurity IDs </w:t>
      </w:r>
      <w:r w:rsidR="00D85057">
        <w:t>within the domain.</w:t>
      </w:r>
      <w:r w:rsidR="00183A00">
        <w:t xml:space="preserve"> </w:t>
      </w:r>
    </w:p>
    <w:p w14:paraId="743B8FF4" w14:textId="6C45BB34" w:rsidR="00771646" w:rsidRDefault="00183A00" w:rsidP="00397694">
      <w:r>
        <w:t xml:space="preserve">The PDC Emulator </w:t>
      </w:r>
      <w:r w:rsidR="00390346">
        <w:t>used to as the name implies emulate the role of</w:t>
      </w:r>
      <w:r w:rsidR="00586541">
        <w:t xml:space="preserve"> a Primary Domain Controller in legacy </w:t>
      </w:r>
      <w:r w:rsidR="00DB5BB8">
        <w:t>installations</w:t>
      </w:r>
      <w:r w:rsidR="00586541">
        <w:t xml:space="preserve"> that still use</w:t>
      </w:r>
      <w:r w:rsidR="004E457F">
        <w:t xml:space="preserve">d NT4 based DC or older client devices that </w:t>
      </w:r>
      <w:r w:rsidR="00266DC8">
        <w:t>could not</w:t>
      </w:r>
      <w:r w:rsidR="004E457F">
        <w:t xml:space="preserve"> authenticate within an Active Directory. </w:t>
      </w:r>
      <w:r w:rsidR="007927F0">
        <w:t>The PDC</w:t>
      </w:r>
      <w:r w:rsidR="00F94F43">
        <w:t xml:space="preserve"> emulator </w:t>
      </w:r>
      <w:r w:rsidR="007927F0">
        <w:t>still has</w:t>
      </w:r>
      <w:r w:rsidR="00DB5BB8">
        <w:t xml:space="preserve"> a vital role as it </w:t>
      </w:r>
      <w:r w:rsidR="00D30B6B">
        <w:t>is identified as the primary time source with</w:t>
      </w:r>
      <w:r w:rsidR="00E44EE9">
        <w:t>i</w:t>
      </w:r>
      <w:r w:rsidR="00D30B6B">
        <w:t>n a domain</w:t>
      </w:r>
      <w:r w:rsidR="00E44EE9">
        <w:t>. Whilst clients that utilize the W32time service</w:t>
      </w:r>
      <w:r w:rsidR="00501DF8">
        <w:t xml:space="preserve"> within a domain </w:t>
      </w:r>
      <w:r w:rsidR="00E44EE9">
        <w:t>will use their nearest DC as their</w:t>
      </w:r>
      <w:r w:rsidR="00501DF8">
        <w:t xml:space="preserve"> authoritative t</w:t>
      </w:r>
      <w:r w:rsidR="00E44EE9">
        <w:t xml:space="preserve">ime source </w:t>
      </w:r>
      <w:r w:rsidR="00501DF8">
        <w:t xml:space="preserve">the DCs themselves will </w:t>
      </w:r>
      <w:r w:rsidR="00851432">
        <w:t xml:space="preserve">refer to the PDC as their </w:t>
      </w:r>
      <w:r w:rsidR="00AB5237">
        <w:t>authoritative</w:t>
      </w:r>
      <w:r w:rsidR="00851432">
        <w:t xml:space="preserve"> time source</w:t>
      </w:r>
      <w:r w:rsidR="00AB5237">
        <w:t xml:space="preserve">. </w:t>
      </w:r>
      <w:r w:rsidR="00FB2349">
        <w:t xml:space="preserve">Password changes performed on one DC are preferentially replicated to the PDC </w:t>
      </w:r>
      <w:r w:rsidR="00266DC8">
        <w:t>before being replicated to other DCs in the estate.</w:t>
      </w:r>
      <w:sdt>
        <w:sdtPr>
          <w:id w:val="-1270619883"/>
          <w:citation/>
        </w:sdtPr>
        <w:sdtEndPr/>
        <w:sdtContent>
          <w:r w:rsidR="00266DC8">
            <w:fldChar w:fldCharType="begin"/>
          </w:r>
          <w:r w:rsidR="00266DC8">
            <w:instrText xml:space="preserve"> CITATION Act20 \l 2057 </w:instrText>
          </w:r>
          <w:r w:rsidR="00266DC8">
            <w:fldChar w:fldCharType="separate"/>
          </w:r>
          <w:r w:rsidR="00266DC8">
            <w:rPr>
              <w:noProof/>
            </w:rPr>
            <w:t xml:space="preserve"> </w:t>
          </w:r>
          <w:r w:rsidR="00266DC8" w:rsidRPr="00266DC8">
            <w:rPr>
              <w:noProof/>
            </w:rPr>
            <w:t>[4]</w:t>
          </w:r>
          <w:r w:rsidR="00266DC8">
            <w:fldChar w:fldCharType="end"/>
          </w:r>
        </w:sdtContent>
      </w:sdt>
    </w:p>
    <w:p w14:paraId="7883B190" w14:textId="39C15AEA" w:rsidR="00AB4482" w:rsidRDefault="0078563B" w:rsidP="00397694">
      <w:r>
        <w:t xml:space="preserve">Object in the </w:t>
      </w:r>
      <w:r w:rsidR="0090449A">
        <w:t>d</w:t>
      </w:r>
      <w:r w:rsidR="00E61BAE">
        <w:t xml:space="preserve">omain are referenced by a Globally Unique </w:t>
      </w:r>
      <w:proofErr w:type="gramStart"/>
      <w:r w:rsidR="00E61BAE">
        <w:t>ID ,</w:t>
      </w:r>
      <w:proofErr w:type="gramEnd"/>
      <w:r w:rsidR="00E61BAE">
        <w:t xml:space="preserve"> A Sec</w:t>
      </w:r>
      <w:r w:rsidR="00E015E4">
        <w:t>urity ID</w:t>
      </w:r>
      <w:r w:rsidR="00471570">
        <w:t xml:space="preserve"> (SID)</w:t>
      </w:r>
      <w:r w:rsidR="00E015E4">
        <w:t xml:space="preserve"> or Distinguished Name</w:t>
      </w:r>
      <w:r w:rsidR="00471570">
        <w:t xml:space="preserve"> (DN)</w:t>
      </w:r>
      <w:r w:rsidR="00E015E4">
        <w:t xml:space="preserve">. The Infrastructure master is </w:t>
      </w:r>
      <w:r w:rsidR="00DF7728">
        <w:t>responsible for updating an objects SID and DN</w:t>
      </w:r>
      <w:r w:rsidR="001B0DA7">
        <w:t xml:space="preserve"> in a cross-do</w:t>
      </w:r>
      <w:r w:rsidR="008A1BEA">
        <w:t>main</w:t>
      </w:r>
      <w:r w:rsidR="0090449A">
        <w:t xml:space="preserve"> object reference</w:t>
      </w:r>
      <w:r w:rsidR="00DF7728">
        <w:t xml:space="preserve">. </w:t>
      </w:r>
    </w:p>
    <w:p w14:paraId="522364C8" w14:textId="77777777" w:rsidR="0090449A" w:rsidRDefault="0090449A" w:rsidP="00397694"/>
    <w:p w14:paraId="06ABB43F" w14:textId="4BA6BA89" w:rsidR="000C09AE" w:rsidRDefault="000C09AE" w:rsidP="000C09AE">
      <w:pPr>
        <w:pStyle w:val="Heading3"/>
      </w:pPr>
      <w:bookmarkStart w:id="57" w:name="_Toc66005370"/>
      <w:r>
        <w:t>File and Storage Services</w:t>
      </w:r>
      <w:bookmarkEnd w:id="57"/>
    </w:p>
    <w:p w14:paraId="4B64C310" w14:textId="09A63AB4" w:rsidR="00DB1DB5" w:rsidRDefault="000C09AE" w:rsidP="000C09AE">
      <w:r>
        <w:t xml:space="preserve">The centralization of file storage has been a key role </w:t>
      </w:r>
      <w:r w:rsidR="00DB1DB5">
        <w:t xml:space="preserve">for </w:t>
      </w:r>
      <w:proofErr w:type="gramStart"/>
      <w:r w:rsidR="00DB1DB5">
        <w:t>work place</w:t>
      </w:r>
      <w:proofErr w:type="gramEnd"/>
      <w:r w:rsidR="00DB1DB5">
        <w:t xml:space="preserve"> </w:t>
      </w:r>
      <w:r>
        <w:t xml:space="preserve">in server for many years. The </w:t>
      </w:r>
      <w:r w:rsidR="0056087E">
        <w:t xml:space="preserve">capability </w:t>
      </w:r>
      <w:r>
        <w:t xml:space="preserve">to </w:t>
      </w:r>
      <w:r w:rsidR="002E3B85">
        <w:t xml:space="preserve">access a central repository of files, </w:t>
      </w:r>
      <w:r w:rsidR="0056087E">
        <w:t xml:space="preserve">coupled with the ability </w:t>
      </w:r>
      <w:r w:rsidR="00AF2F77">
        <w:t>to collaboratively</w:t>
      </w:r>
      <w:r w:rsidR="002E3B85">
        <w:t xml:space="preserve"> </w:t>
      </w:r>
      <w:proofErr w:type="gramStart"/>
      <w:r>
        <w:t>work</w:t>
      </w:r>
      <w:r w:rsidR="002E3B85">
        <w:t xml:space="preserve"> </w:t>
      </w:r>
      <w:r>
        <w:t xml:space="preserve"> on</w:t>
      </w:r>
      <w:proofErr w:type="gramEnd"/>
      <w:r>
        <w:t xml:space="preserve"> documents secure</w:t>
      </w:r>
      <w:r w:rsidR="002E3B85">
        <w:t xml:space="preserve">ly, </w:t>
      </w:r>
      <w:r>
        <w:t xml:space="preserve"> has led to new ways of working for </w:t>
      </w:r>
      <w:r w:rsidR="007012C5">
        <w:t>organizations</w:t>
      </w:r>
      <w:r w:rsidR="002E3B85">
        <w:t>.</w:t>
      </w:r>
    </w:p>
    <w:p w14:paraId="5077283C" w14:textId="45BC314B" w:rsidR="000C09AE" w:rsidRDefault="0056087E" w:rsidP="000C09AE">
      <w:r>
        <w:t xml:space="preserve">The Server Messaging Block protocol or SMB is constantly evolving and has </w:t>
      </w:r>
      <w:r w:rsidR="00AF2F77">
        <w:t xml:space="preserve">capabilities far greater than simply sharing </w:t>
      </w:r>
      <w:r>
        <w:t xml:space="preserve">office </w:t>
      </w:r>
      <w:r w:rsidR="00AF2F77">
        <w:t>productivity documents. SMB protocols are part of the foundations of a Windows Software defined data centre</w:t>
      </w:r>
      <w:sdt>
        <w:sdtPr>
          <w:id w:val="384149593"/>
          <w:citation/>
        </w:sdtPr>
        <w:sdtEndPr/>
        <w:sdtContent>
          <w:r w:rsidR="00AF2F77">
            <w:fldChar w:fldCharType="begin"/>
          </w:r>
          <w:r w:rsidR="00AF2F77">
            <w:instrText xml:space="preserve"> CITATION Ove20 \l 2057 </w:instrText>
          </w:r>
          <w:r w:rsidR="00AF2F77">
            <w:fldChar w:fldCharType="separate"/>
          </w:r>
          <w:r w:rsidR="00BC4DC9">
            <w:rPr>
              <w:noProof/>
            </w:rPr>
            <w:t xml:space="preserve"> </w:t>
          </w:r>
          <w:r w:rsidR="00BC4DC9" w:rsidRPr="00BC4DC9">
            <w:rPr>
              <w:noProof/>
            </w:rPr>
            <w:t>[3]</w:t>
          </w:r>
          <w:r w:rsidR="00AF2F77">
            <w:fldChar w:fldCharType="end"/>
          </w:r>
        </w:sdtContent>
      </w:sdt>
      <w:r>
        <w:t xml:space="preserve"> </w:t>
      </w:r>
      <w:sdt>
        <w:sdtPr>
          <w:id w:val="1648630885"/>
          <w:citation/>
        </w:sdtPr>
        <w:sdtEndPr/>
        <w:sdtContent>
          <w:r w:rsidR="00AF2F77">
            <w:fldChar w:fldCharType="begin"/>
          </w:r>
          <w:r w:rsidR="00AF2F77">
            <w:instrText xml:space="preserve"> CITATION Win19 \l 2057 </w:instrText>
          </w:r>
          <w:r w:rsidR="00AF2F77">
            <w:fldChar w:fldCharType="separate"/>
          </w:r>
          <w:r w:rsidR="00BC4DC9" w:rsidRPr="00BC4DC9">
            <w:rPr>
              <w:noProof/>
            </w:rPr>
            <w:t>[4]</w:t>
          </w:r>
          <w:r w:rsidR="00AF2F77">
            <w:fldChar w:fldCharType="end"/>
          </w:r>
        </w:sdtContent>
      </w:sdt>
      <w:r w:rsidR="00AF2F77">
        <w:t xml:space="preserve">. </w:t>
      </w:r>
    </w:p>
    <w:p w14:paraId="5E076EDF" w14:textId="19069CB0" w:rsidR="004B5D98" w:rsidRDefault="004B5D98" w:rsidP="000C09AE">
      <w:r>
        <w:t xml:space="preserve">By </w:t>
      </w:r>
      <w:proofErr w:type="gramStart"/>
      <w:r>
        <w:t>default</w:t>
      </w:r>
      <w:proofErr w:type="gramEnd"/>
      <w:r>
        <w:t xml:space="preserve"> the file serving services are </w:t>
      </w:r>
      <w:r w:rsidR="00CA53F2">
        <w:t xml:space="preserve">installed </w:t>
      </w:r>
      <w:r w:rsidR="00F02089">
        <w:t xml:space="preserve">on </w:t>
      </w:r>
      <w:r>
        <w:t xml:space="preserve">a domain controller as this server will need to share data from its </w:t>
      </w:r>
      <w:proofErr w:type="spellStart"/>
      <w:r w:rsidR="00FD599C">
        <w:t>Sysvol</w:t>
      </w:r>
      <w:proofErr w:type="spellEnd"/>
      <w:r w:rsidR="00FD599C">
        <w:t xml:space="preserve"> share. The </w:t>
      </w:r>
      <w:proofErr w:type="spellStart"/>
      <w:r w:rsidR="00F02089">
        <w:t>S</w:t>
      </w:r>
      <w:r w:rsidR="00FD599C">
        <w:t>ysvol</w:t>
      </w:r>
      <w:proofErr w:type="spellEnd"/>
      <w:r w:rsidR="00FD599C">
        <w:t xml:space="preserve"> contains group policy objects </w:t>
      </w:r>
      <w:r w:rsidR="007641CE">
        <w:t xml:space="preserve">and logon scripts if configured. The </w:t>
      </w:r>
      <w:proofErr w:type="spellStart"/>
      <w:r w:rsidR="00CA53F2">
        <w:t>S</w:t>
      </w:r>
      <w:r w:rsidR="007641CE">
        <w:t>ysvol</w:t>
      </w:r>
      <w:proofErr w:type="spellEnd"/>
      <w:r w:rsidR="007641CE">
        <w:t xml:space="preserve"> also contains the legacy </w:t>
      </w:r>
      <w:proofErr w:type="spellStart"/>
      <w:r w:rsidR="007641CE">
        <w:t>Netlogon</w:t>
      </w:r>
      <w:proofErr w:type="spellEnd"/>
      <w:r w:rsidR="007641CE">
        <w:t xml:space="preserve"> share used for pre-windows 2000 clients</w:t>
      </w:r>
      <w:r w:rsidR="00AA6765">
        <w:t xml:space="preserve">. The </w:t>
      </w:r>
      <w:proofErr w:type="spellStart"/>
      <w:r w:rsidR="00AA6765">
        <w:t>Sysvol</w:t>
      </w:r>
      <w:proofErr w:type="spellEnd"/>
      <w:r w:rsidR="00AA6765">
        <w:t xml:space="preserve"> is also a distributed file share as more domain </w:t>
      </w:r>
      <w:r w:rsidR="00CA53F2">
        <w:t>controllers</w:t>
      </w:r>
      <w:r w:rsidR="00AA6765">
        <w:t xml:space="preserve"> are added to the </w:t>
      </w:r>
      <w:r w:rsidR="00CA53F2">
        <w:t xml:space="preserve">domain the </w:t>
      </w:r>
      <w:proofErr w:type="spellStart"/>
      <w:r w:rsidR="00CA53F2">
        <w:t>Sysvol</w:t>
      </w:r>
      <w:proofErr w:type="spellEnd"/>
      <w:r w:rsidR="00CA53F2">
        <w:t xml:space="preserve"> data is automatically replicated across the domain </w:t>
      </w:r>
      <w:r w:rsidR="00F02089">
        <w:t>controller</w:t>
      </w:r>
      <w:r w:rsidR="007641CE">
        <w:t xml:space="preserve"> </w:t>
      </w:r>
      <w:r w:rsidR="0052456D">
        <w:t xml:space="preserve">ensuring there is a </w:t>
      </w:r>
      <w:r w:rsidR="00E47A8F">
        <w:t>resilient path to the data.</w:t>
      </w:r>
    </w:p>
    <w:p w14:paraId="2DB5C662" w14:textId="124F6526" w:rsidR="00B3342B" w:rsidRDefault="00496225" w:rsidP="000C09AE">
      <w:r>
        <w:lastRenderedPageBreak/>
        <w:t xml:space="preserve">Linux and Unix systems would typically use SAMBA to share </w:t>
      </w:r>
      <w:r w:rsidR="00D425C4">
        <w:t xml:space="preserve">data to windows clients however these operating </w:t>
      </w:r>
      <w:r w:rsidR="00A80A32">
        <w:t>systems</w:t>
      </w:r>
      <w:r w:rsidR="00D425C4">
        <w:t xml:space="preserve"> can </w:t>
      </w:r>
      <w:r w:rsidR="00FB5BAC">
        <w:t>also utilise NFS (Network File System) for sharing data amounts other UNIX/Linux devices</w:t>
      </w:r>
      <w:r w:rsidR="00A80A32">
        <w:t xml:space="preserve">. Microsoft now offers the ability to </w:t>
      </w:r>
      <w:r w:rsidR="00C3022C">
        <w:t>install NFS services on its windows hosts for improved interoperability with UNIX and Linux clients</w:t>
      </w:r>
    </w:p>
    <w:p w14:paraId="74DFE9C0" w14:textId="77777777" w:rsidR="004B5D98" w:rsidRDefault="004B5D98" w:rsidP="000C09AE"/>
    <w:p w14:paraId="3CB52CC6" w14:textId="5E7B1CD7" w:rsidR="00DB1DB5" w:rsidRDefault="00DB1DB5" w:rsidP="000C09AE"/>
    <w:p w14:paraId="340E53AD" w14:textId="46FAD3F5" w:rsidR="00DB1DB5" w:rsidRDefault="00DB1DB5" w:rsidP="00DB1DB5">
      <w:pPr>
        <w:pStyle w:val="Heading3"/>
      </w:pPr>
      <w:bookmarkStart w:id="58" w:name="_Toc66005371"/>
      <w:r>
        <w:t>DHCP</w:t>
      </w:r>
      <w:bookmarkEnd w:id="58"/>
    </w:p>
    <w:p w14:paraId="095E412A" w14:textId="79FE0E3D" w:rsidR="005A354E" w:rsidRDefault="00E9760A" w:rsidP="00F07796">
      <w:pPr>
        <w:ind w:firstLine="720"/>
      </w:pPr>
      <w:r>
        <w:t>Dynamic Host Configuration Protocol</w:t>
      </w:r>
      <w:r w:rsidR="004A1E76">
        <w:t xml:space="preserve"> is not exclusive to Microsoft Windows. Many other server operating systems can serve this role as well has network infrastructure from </w:t>
      </w:r>
      <w:r>
        <w:t xml:space="preserve">multiple vendors including </w:t>
      </w:r>
      <w:r w:rsidR="004A1E76">
        <w:t xml:space="preserve">Cisco and HP. </w:t>
      </w:r>
      <w:r w:rsidR="00DB1DB5">
        <w:t xml:space="preserve">This network role of </w:t>
      </w:r>
      <w:r w:rsidR="00F07796">
        <w:t>DHCP</w:t>
      </w:r>
      <w:r w:rsidR="00AE5607">
        <w:t xml:space="preserve"> </w:t>
      </w:r>
      <w:r w:rsidR="005A354E">
        <w:t>eases</w:t>
      </w:r>
      <w:r w:rsidR="00F44FE8">
        <w:t xml:space="preserve"> </w:t>
      </w:r>
      <w:r w:rsidR="00D6433E">
        <w:t xml:space="preserve">the administrative </w:t>
      </w:r>
      <w:r w:rsidR="00F44FE8">
        <w:t xml:space="preserve">overhead of assigning IP addresses to client devices in defined subnets. </w:t>
      </w:r>
      <w:r w:rsidR="00107891">
        <w:t>T</w:t>
      </w:r>
      <w:r w:rsidR="008D365E">
        <w:t xml:space="preserve">his </w:t>
      </w:r>
      <w:r w:rsidR="00F96285">
        <w:t>permits client</w:t>
      </w:r>
      <w:r w:rsidR="00BE4D8E">
        <w:t xml:space="preserve"> </w:t>
      </w:r>
      <w:r w:rsidR="00F96285">
        <w:t xml:space="preserve">devices </w:t>
      </w:r>
      <w:r w:rsidR="00BE4D8E">
        <w:t>(for example l</w:t>
      </w:r>
      <w:r w:rsidR="007E3409">
        <w:t xml:space="preserve">aptops) </w:t>
      </w:r>
      <w:r w:rsidR="00F96285">
        <w:t xml:space="preserve">to </w:t>
      </w:r>
      <w:r w:rsidR="00247AA3">
        <w:t>move</w:t>
      </w:r>
      <w:r w:rsidR="00F96285">
        <w:t xml:space="preserve"> from network to network </w:t>
      </w:r>
      <w:r w:rsidR="00A755EB">
        <w:t>without the need to manually reconfigure</w:t>
      </w:r>
      <w:r w:rsidR="006404D3">
        <w:t xml:space="preserve"> the client</w:t>
      </w:r>
      <w:r w:rsidR="00E60BD2">
        <w:t xml:space="preserve"> IP address configuration </w:t>
      </w:r>
      <w:r w:rsidR="002C4264">
        <w:t>details</w:t>
      </w:r>
      <w:r w:rsidR="006404D3">
        <w:t xml:space="preserve">. </w:t>
      </w:r>
      <w:r w:rsidR="00A755EB">
        <w:t xml:space="preserve"> </w:t>
      </w:r>
      <w:r w:rsidR="00F44FE8">
        <w:t xml:space="preserve">As </w:t>
      </w:r>
      <w:r w:rsidR="00B3306E">
        <w:t xml:space="preserve">a </w:t>
      </w:r>
      <w:r w:rsidR="00F44FE8">
        <w:t>client connect</w:t>
      </w:r>
      <w:r w:rsidR="009254F3">
        <w:t>s</w:t>
      </w:r>
      <w:r w:rsidR="00F44FE8">
        <w:t xml:space="preserve"> to a subnet </w:t>
      </w:r>
      <w:r w:rsidR="00F53D61">
        <w:t xml:space="preserve">the </w:t>
      </w:r>
      <w:r w:rsidR="005A354E">
        <w:t xml:space="preserve">DHCP </w:t>
      </w:r>
      <w:r w:rsidR="00D55027">
        <w:t>process can</w:t>
      </w:r>
      <w:r w:rsidR="007F0B79">
        <w:t xml:space="preserve"> assign</w:t>
      </w:r>
      <w:r w:rsidR="009B5968">
        <w:t xml:space="preserve"> </w:t>
      </w:r>
      <w:r w:rsidR="00BD0609">
        <w:t>the</w:t>
      </w:r>
      <w:r w:rsidR="007F0B79">
        <w:t xml:space="preserve"> client</w:t>
      </w:r>
      <w:r w:rsidR="004A560D">
        <w:t xml:space="preserve"> a valid IP</w:t>
      </w:r>
      <w:r w:rsidR="00297654">
        <w:t xml:space="preserve">. </w:t>
      </w:r>
      <w:r w:rsidR="004A560D">
        <w:t xml:space="preserve"> </w:t>
      </w:r>
      <w:r w:rsidR="00882BBA">
        <w:t>I</w:t>
      </w:r>
      <w:r w:rsidR="004A560D">
        <w:t>f that client moves subnet</w:t>
      </w:r>
      <w:r w:rsidR="00882BBA">
        <w:t xml:space="preserve"> a new address can be assigned to the device and the </w:t>
      </w:r>
      <w:r w:rsidR="003D4E4D">
        <w:t xml:space="preserve">redundant </w:t>
      </w:r>
      <w:r w:rsidR="005625AC">
        <w:t>IP</w:t>
      </w:r>
      <w:r w:rsidR="003D4E4D">
        <w:t xml:space="preserve"> address</w:t>
      </w:r>
      <w:r w:rsidR="009E0EDA">
        <w:t xml:space="preserve"> will </w:t>
      </w:r>
      <w:r w:rsidR="00F06098">
        <w:t xml:space="preserve">be returned to the pool of available </w:t>
      </w:r>
      <w:r w:rsidR="005A354E">
        <w:t>IP</w:t>
      </w:r>
      <w:r w:rsidR="00F06098">
        <w:t xml:space="preserve"> addresses to</w:t>
      </w:r>
      <w:r w:rsidR="003D4E4D">
        <w:t xml:space="preserve"> be reused for later requests</w:t>
      </w:r>
      <w:r w:rsidR="00C94000">
        <w:t xml:space="preserve"> without any </w:t>
      </w:r>
      <w:r w:rsidR="00966426">
        <w:t>manual configuration on the client.</w:t>
      </w:r>
    </w:p>
    <w:p w14:paraId="2E6342C3" w14:textId="126196EE" w:rsidR="00456014" w:rsidRDefault="00966426" w:rsidP="00456014">
      <w:r>
        <w:t xml:space="preserve">Not only can the client receive a new IP address they would also typically also receive </w:t>
      </w:r>
      <w:r w:rsidR="00F401FE">
        <w:t xml:space="preserve">other </w:t>
      </w:r>
      <w:r w:rsidR="00ED4101">
        <w:t>options</w:t>
      </w:r>
      <w:sdt>
        <w:sdtPr>
          <w:id w:val="301743569"/>
          <w:citation/>
        </w:sdtPr>
        <w:sdtEndPr/>
        <w:sdtContent>
          <w:r w:rsidR="00ED4101">
            <w:fldChar w:fldCharType="begin"/>
          </w:r>
          <w:r w:rsidR="00ED4101">
            <w:instrText xml:space="preserve"> CITATION SAl97 \l 2057 </w:instrText>
          </w:r>
          <w:r w:rsidR="00ED4101">
            <w:fldChar w:fldCharType="separate"/>
          </w:r>
          <w:r w:rsidR="00BC4DC9">
            <w:rPr>
              <w:noProof/>
            </w:rPr>
            <w:t xml:space="preserve"> </w:t>
          </w:r>
          <w:r w:rsidR="00BC4DC9" w:rsidRPr="00BC4DC9">
            <w:rPr>
              <w:noProof/>
            </w:rPr>
            <w:t>[5]</w:t>
          </w:r>
          <w:r w:rsidR="00ED4101">
            <w:fldChar w:fldCharType="end"/>
          </w:r>
        </w:sdtContent>
      </w:sdt>
      <w:r w:rsidR="003F5946">
        <w:t xml:space="preserve"> a </w:t>
      </w:r>
      <w:r w:rsidR="00782745">
        <w:t xml:space="preserve">full list of DHCP options </w:t>
      </w:r>
      <w:r w:rsidR="00092312">
        <w:t xml:space="preserve">can be found here within </w:t>
      </w:r>
      <w:hyperlink r:id="rId45" w:history="1">
        <w:r w:rsidR="00092312" w:rsidRPr="003F5946">
          <w:rPr>
            <w:rStyle w:val="Hyperlink"/>
          </w:rPr>
          <w:t>RFC2132</w:t>
        </w:r>
      </w:hyperlink>
      <w:r w:rsidR="008F0292">
        <w:t xml:space="preserve"> </w:t>
      </w:r>
      <w:r w:rsidR="003F5946">
        <w:t xml:space="preserve">. </w:t>
      </w:r>
    </w:p>
    <w:p w14:paraId="2B7B1A24" w14:textId="6621AB02" w:rsidR="00DC1D3E" w:rsidRDefault="00853D5C" w:rsidP="00303135">
      <w:pPr>
        <w:pStyle w:val="Heading4"/>
      </w:pPr>
      <w:r>
        <w:t>Essential options</w:t>
      </w:r>
      <w:r w:rsidR="00BC512A">
        <w:t xml:space="preserve"> for clients in a windows domain can include </w:t>
      </w:r>
    </w:p>
    <w:tbl>
      <w:tblPr>
        <w:tblStyle w:val="TableGrid"/>
        <w:tblW w:w="0" w:type="auto"/>
        <w:tblLook w:val="04A0" w:firstRow="1" w:lastRow="0" w:firstColumn="1" w:lastColumn="0" w:noHBand="0" w:noVBand="1"/>
      </w:tblPr>
      <w:tblGrid>
        <w:gridCol w:w="1838"/>
        <w:gridCol w:w="2552"/>
        <w:gridCol w:w="4626"/>
      </w:tblGrid>
      <w:tr w:rsidR="009E4282" w14:paraId="474849D6" w14:textId="77777777" w:rsidTr="007E0860">
        <w:tc>
          <w:tcPr>
            <w:tcW w:w="1838" w:type="dxa"/>
          </w:tcPr>
          <w:p w14:paraId="17AFE6D5" w14:textId="3184894D" w:rsidR="009E4282" w:rsidRDefault="009E4282" w:rsidP="00456014">
            <w:r>
              <w:t>Option Number</w:t>
            </w:r>
          </w:p>
        </w:tc>
        <w:tc>
          <w:tcPr>
            <w:tcW w:w="2552" w:type="dxa"/>
          </w:tcPr>
          <w:p w14:paraId="523749A0" w14:textId="758614DD" w:rsidR="009E4282" w:rsidRDefault="009E4282" w:rsidP="00456014">
            <w:r>
              <w:t>Option Name</w:t>
            </w:r>
          </w:p>
        </w:tc>
        <w:tc>
          <w:tcPr>
            <w:tcW w:w="4626" w:type="dxa"/>
          </w:tcPr>
          <w:p w14:paraId="2E106D92" w14:textId="389DEF53" w:rsidR="009E4282" w:rsidRDefault="009E4282" w:rsidP="00456014">
            <w:r>
              <w:t>Description</w:t>
            </w:r>
          </w:p>
        </w:tc>
      </w:tr>
      <w:tr w:rsidR="009E4282" w14:paraId="788F9517" w14:textId="77777777" w:rsidTr="007E0860">
        <w:tc>
          <w:tcPr>
            <w:tcW w:w="1838" w:type="dxa"/>
          </w:tcPr>
          <w:p w14:paraId="3B4581BE" w14:textId="1DF3217D" w:rsidR="009E4282" w:rsidRDefault="009E4282" w:rsidP="00456014">
            <w:r>
              <w:t>1</w:t>
            </w:r>
          </w:p>
        </w:tc>
        <w:tc>
          <w:tcPr>
            <w:tcW w:w="2552" w:type="dxa"/>
          </w:tcPr>
          <w:p w14:paraId="748F182F" w14:textId="7F16BCC2" w:rsidR="009E4282" w:rsidRDefault="009E4282" w:rsidP="00456014">
            <w:r>
              <w:t>Subnet Mask</w:t>
            </w:r>
          </w:p>
        </w:tc>
        <w:tc>
          <w:tcPr>
            <w:tcW w:w="4626" w:type="dxa"/>
          </w:tcPr>
          <w:p w14:paraId="309FABD3" w14:textId="3C86E258" w:rsidR="009E4282" w:rsidRDefault="008B34B0" w:rsidP="00456014">
            <w:r>
              <w:t>The subnet mask to be applied to the address from the address pool</w:t>
            </w:r>
          </w:p>
        </w:tc>
      </w:tr>
      <w:tr w:rsidR="009E4282" w14:paraId="5AB4968A" w14:textId="77777777" w:rsidTr="007E0860">
        <w:tc>
          <w:tcPr>
            <w:tcW w:w="1838" w:type="dxa"/>
          </w:tcPr>
          <w:p w14:paraId="37579296" w14:textId="1DA62948" w:rsidR="009E4282" w:rsidRDefault="008B34B0" w:rsidP="00456014">
            <w:r>
              <w:t>3</w:t>
            </w:r>
          </w:p>
        </w:tc>
        <w:tc>
          <w:tcPr>
            <w:tcW w:w="2552" w:type="dxa"/>
          </w:tcPr>
          <w:p w14:paraId="359F4874" w14:textId="06E29DFB" w:rsidR="009E4282" w:rsidRDefault="008B34B0" w:rsidP="00456014">
            <w:r>
              <w:t>Gateway</w:t>
            </w:r>
          </w:p>
        </w:tc>
        <w:tc>
          <w:tcPr>
            <w:tcW w:w="4626" w:type="dxa"/>
          </w:tcPr>
          <w:p w14:paraId="3AAB5A51" w14:textId="09A64A50" w:rsidR="009E4282" w:rsidRDefault="008B34B0" w:rsidP="00456014">
            <w:r>
              <w:t xml:space="preserve">The </w:t>
            </w:r>
            <w:r w:rsidR="002867BE">
              <w:t xml:space="preserve">IP address of the </w:t>
            </w:r>
            <w:r>
              <w:t xml:space="preserve">default gateway </w:t>
            </w:r>
            <w:r w:rsidR="002867BE">
              <w:t xml:space="preserve">for that </w:t>
            </w:r>
            <w:proofErr w:type="gramStart"/>
            <w:r w:rsidR="002867BE">
              <w:t>particular scope</w:t>
            </w:r>
            <w:proofErr w:type="gramEnd"/>
          </w:p>
        </w:tc>
      </w:tr>
      <w:tr w:rsidR="009E4282" w14:paraId="3F862172" w14:textId="77777777" w:rsidTr="007E0860">
        <w:tc>
          <w:tcPr>
            <w:tcW w:w="1838" w:type="dxa"/>
          </w:tcPr>
          <w:p w14:paraId="5D00000D" w14:textId="4B7D95FC" w:rsidR="009E4282" w:rsidRDefault="002867BE" w:rsidP="00456014">
            <w:r>
              <w:t>4</w:t>
            </w:r>
          </w:p>
        </w:tc>
        <w:tc>
          <w:tcPr>
            <w:tcW w:w="2552" w:type="dxa"/>
          </w:tcPr>
          <w:p w14:paraId="640EDD58" w14:textId="79BB581B" w:rsidR="009E4282" w:rsidRDefault="002867BE" w:rsidP="00456014">
            <w:r>
              <w:t>Domain Name Server</w:t>
            </w:r>
          </w:p>
        </w:tc>
        <w:tc>
          <w:tcPr>
            <w:tcW w:w="4626" w:type="dxa"/>
          </w:tcPr>
          <w:p w14:paraId="294E6504" w14:textId="35B552DC" w:rsidR="009E4282" w:rsidRDefault="00A04155" w:rsidP="00456014">
            <w:r>
              <w:t>The IP address of the Domain Name Servers the client devices can contact on that subnet</w:t>
            </w:r>
          </w:p>
        </w:tc>
      </w:tr>
    </w:tbl>
    <w:p w14:paraId="0B1A2537" w14:textId="027D284A" w:rsidR="00456014" w:rsidRDefault="004A1E76" w:rsidP="004A1E76">
      <w:pPr>
        <w:pStyle w:val="Caption"/>
      </w:pPr>
      <w:bookmarkStart w:id="59" w:name="_Toc65155203"/>
      <w:r>
        <w:t xml:space="preserve">Figure </w:t>
      </w:r>
      <w:r w:rsidR="00507257">
        <w:fldChar w:fldCharType="begin"/>
      </w:r>
      <w:r w:rsidR="00507257">
        <w:instrText xml:space="preserve"> SEQ Figure \* ARABIC </w:instrText>
      </w:r>
      <w:r w:rsidR="00507257">
        <w:fldChar w:fldCharType="separate"/>
      </w:r>
      <w:r w:rsidR="00E46FCA">
        <w:rPr>
          <w:noProof/>
        </w:rPr>
        <w:t>35</w:t>
      </w:r>
      <w:r w:rsidR="00507257">
        <w:rPr>
          <w:noProof/>
        </w:rPr>
        <w:fldChar w:fldCharType="end"/>
      </w:r>
      <w:r>
        <w:t>- small selection of DHCP options</w:t>
      </w:r>
      <w:bookmarkEnd w:id="59"/>
    </w:p>
    <w:p w14:paraId="2B63CAAE" w14:textId="77777777" w:rsidR="00456014" w:rsidRDefault="00456014" w:rsidP="00DB1DB5"/>
    <w:p w14:paraId="34720645" w14:textId="7BF9C27F" w:rsidR="00B560AE" w:rsidRDefault="00B560AE" w:rsidP="00DB1DB5">
      <w:r>
        <w:t>The process for a new client being assigned an IP address is as follows</w:t>
      </w:r>
      <w:sdt>
        <w:sdtPr>
          <w:id w:val="1552342"/>
          <w:citation/>
        </w:sdtPr>
        <w:sdtEndPr/>
        <w:sdtContent>
          <w:r w:rsidR="004D187C">
            <w:fldChar w:fldCharType="begin"/>
          </w:r>
          <w:r w:rsidR="004D187C">
            <w:instrText xml:space="preserve"> CITATION RDr97 \l 2057 </w:instrText>
          </w:r>
          <w:r w:rsidR="004D187C">
            <w:fldChar w:fldCharType="separate"/>
          </w:r>
          <w:r w:rsidR="00BC4DC9">
            <w:rPr>
              <w:noProof/>
            </w:rPr>
            <w:t xml:space="preserve"> </w:t>
          </w:r>
          <w:r w:rsidR="00BC4DC9" w:rsidRPr="00BC4DC9">
            <w:rPr>
              <w:noProof/>
            </w:rPr>
            <w:t>[6]</w:t>
          </w:r>
          <w:r w:rsidR="004D187C">
            <w:fldChar w:fldCharType="end"/>
          </w:r>
        </w:sdtContent>
      </w:sdt>
      <w:r w:rsidR="000C594B">
        <w:t xml:space="preserve"> </w:t>
      </w:r>
      <w:sdt>
        <w:sdtPr>
          <w:id w:val="1423845025"/>
          <w:citation/>
        </w:sdtPr>
        <w:sdtEndPr/>
        <w:sdtContent>
          <w:r w:rsidR="000C594B">
            <w:fldChar w:fldCharType="begin"/>
          </w:r>
          <w:r w:rsidR="000C594B">
            <w:instrText xml:space="preserve"> CITATION DHC20 \l 2057 </w:instrText>
          </w:r>
          <w:r w:rsidR="000C594B">
            <w:fldChar w:fldCharType="separate"/>
          </w:r>
          <w:r w:rsidR="000C594B" w:rsidRPr="000C594B">
            <w:rPr>
              <w:noProof/>
            </w:rPr>
            <w:t>[7]</w:t>
          </w:r>
          <w:r w:rsidR="000C594B">
            <w:fldChar w:fldCharType="end"/>
          </w:r>
        </w:sdtContent>
      </w:sdt>
      <w:r w:rsidR="00ED0F63">
        <w:t xml:space="preserve"> :-</w:t>
      </w:r>
    </w:p>
    <w:p w14:paraId="40DF9CCE" w14:textId="4B244A45" w:rsidR="00FE3961" w:rsidRDefault="00B560AE" w:rsidP="00DB1DB5">
      <w:r>
        <w:lastRenderedPageBreak/>
        <w:t xml:space="preserve">1 </w:t>
      </w:r>
      <w:r w:rsidR="00961C45">
        <w:t>DHCP</w:t>
      </w:r>
      <w:r w:rsidR="00ED0F63">
        <w:t xml:space="preserve"> </w:t>
      </w:r>
      <w:r w:rsidR="00961C45">
        <w:t xml:space="preserve">DISCOVER - </w:t>
      </w:r>
      <w:r>
        <w:t xml:space="preserve">Client </w:t>
      </w:r>
      <w:r w:rsidR="006E2BE6">
        <w:t>device broa</w:t>
      </w:r>
      <w:r w:rsidR="00F8353C">
        <w:t>d</w:t>
      </w:r>
      <w:r w:rsidR="006E2BE6">
        <w:t xml:space="preserve">casts on the </w:t>
      </w:r>
      <w:r w:rsidR="00F8353C">
        <w:t xml:space="preserve">subnet for a DHCP server to provide a valid </w:t>
      </w:r>
      <w:r w:rsidR="00F31998">
        <w:t>configuration.</w:t>
      </w:r>
    </w:p>
    <w:p w14:paraId="268C4889" w14:textId="5A8C58F7" w:rsidR="00DB1DB5" w:rsidRDefault="00CD2BC0" w:rsidP="00DB1DB5">
      <w:r>
        <w:t xml:space="preserve">2 </w:t>
      </w:r>
      <w:r w:rsidR="00961C45">
        <w:t>DHCP</w:t>
      </w:r>
      <w:r w:rsidR="00ED0F63">
        <w:t xml:space="preserve"> </w:t>
      </w:r>
      <w:r w:rsidR="00961C45">
        <w:t>OFFER -</w:t>
      </w:r>
      <w:r w:rsidR="00071AA1">
        <w:t xml:space="preserve"> </w:t>
      </w:r>
      <w:r>
        <w:t>A DHCP server</w:t>
      </w:r>
      <w:r w:rsidR="002F1D46">
        <w:t xml:space="preserve"> or multiple DHCP servers </w:t>
      </w:r>
      <w:r w:rsidR="00071AA1">
        <w:t xml:space="preserve">responds to the client </w:t>
      </w:r>
      <w:r w:rsidR="00B42060">
        <w:t xml:space="preserve">by sending an IP configuration to the </w:t>
      </w:r>
      <w:r w:rsidR="005F0B42">
        <w:t>client for the specific subnet</w:t>
      </w:r>
      <w:r>
        <w:t xml:space="preserve"> </w:t>
      </w:r>
      <w:r w:rsidR="00545C2A">
        <w:t xml:space="preserve"> </w:t>
      </w:r>
    </w:p>
    <w:p w14:paraId="3AD3CBD8" w14:textId="32DA58B3" w:rsidR="00116DA8" w:rsidRDefault="00116DA8" w:rsidP="00DB1DB5">
      <w:r>
        <w:t>3 DHCP</w:t>
      </w:r>
      <w:r w:rsidR="00ED0F63">
        <w:t xml:space="preserve"> </w:t>
      </w:r>
      <w:r>
        <w:t xml:space="preserve">REQUEST – </w:t>
      </w:r>
      <w:r w:rsidR="002F1D46">
        <w:t xml:space="preserve">The client device selects </w:t>
      </w:r>
      <w:r w:rsidR="000A064C">
        <w:t xml:space="preserve">the which DHCP it wishes to communicate with and </w:t>
      </w:r>
      <w:r w:rsidR="008519E7">
        <w:t>broadcasts</w:t>
      </w:r>
      <w:r w:rsidR="003E35E0">
        <w:t xml:space="preserve"> a request directly to the DHCP server</w:t>
      </w:r>
      <w:r w:rsidR="007808AB">
        <w:t>.</w:t>
      </w:r>
      <w:r w:rsidR="006404B5">
        <w:t xml:space="preserve"> Whilst </w:t>
      </w:r>
      <w:r w:rsidR="00AB6C2D">
        <w:t>the client</w:t>
      </w:r>
      <w:r w:rsidR="006404B5">
        <w:t xml:space="preserve"> </w:t>
      </w:r>
      <w:r w:rsidR="00AB6C2D">
        <w:t>now possesses</w:t>
      </w:r>
      <w:r w:rsidR="006404B5">
        <w:t xml:space="preserve"> a valid IP address it has</w:t>
      </w:r>
      <w:r w:rsidR="00DF5401">
        <w:t xml:space="preserve"> </w:t>
      </w:r>
      <w:r w:rsidR="006404B5">
        <w:t>n</w:t>
      </w:r>
      <w:r w:rsidR="00DF5401">
        <w:t>o</w:t>
      </w:r>
      <w:r w:rsidR="006404B5">
        <w:t xml:space="preserve">t applied it to </w:t>
      </w:r>
      <w:r w:rsidR="00DF5401">
        <w:t>the</w:t>
      </w:r>
      <w:r w:rsidR="006404B5">
        <w:t xml:space="preserve"> IP stack at this point.</w:t>
      </w:r>
    </w:p>
    <w:p w14:paraId="4E642A1C" w14:textId="17F6D2E1" w:rsidR="0053497D" w:rsidRDefault="0053497D" w:rsidP="00DB1DB5">
      <w:r>
        <w:t>4 DH</w:t>
      </w:r>
      <w:r w:rsidR="00612D63">
        <w:t>CP</w:t>
      </w:r>
      <w:r w:rsidR="00ED0F63">
        <w:t xml:space="preserve"> </w:t>
      </w:r>
      <w:r w:rsidR="00612D63">
        <w:t xml:space="preserve">ACK – </w:t>
      </w:r>
      <w:r w:rsidR="007808AB">
        <w:t xml:space="preserve">The </w:t>
      </w:r>
      <w:r w:rsidR="008A3142">
        <w:t>s</w:t>
      </w:r>
      <w:r w:rsidR="00612D63">
        <w:t xml:space="preserve">erver sends </w:t>
      </w:r>
      <w:r w:rsidR="00ED0F63">
        <w:t>confi</w:t>
      </w:r>
      <w:r w:rsidR="008A3142">
        <w:t>rmation,</w:t>
      </w:r>
      <w:r w:rsidR="00ED0F63">
        <w:t xml:space="preserve"> </w:t>
      </w:r>
      <w:r w:rsidR="00405CC8">
        <w:t xml:space="preserve">acknowledging the client can now start using the provisioned IP address </w:t>
      </w:r>
      <w:r w:rsidR="000B71E1">
        <w:t>and commits the details into its DHCP server database.</w:t>
      </w:r>
    </w:p>
    <w:p w14:paraId="5C3E6154" w14:textId="77777777" w:rsidR="00B5321C" w:rsidRPr="00DB1DB5" w:rsidRDefault="00B5321C" w:rsidP="00DB1DB5"/>
    <w:p w14:paraId="58A9524D" w14:textId="18971F90" w:rsidR="00CE661B" w:rsidRDefault="004A77D2" w:rsidP="00914D5E">
      <w:pPr>
        <w:pStyle w:val="Heading5"/>
      </w:pPr>
      <w:r>
        <w:t>DHCP Lease time</w:t>
      </w:r>
    </w:p>
    <w:p w14:paraId="3D784D16" w14:textId="7AA5146E" w:rsidR="006B2813" w:rsidRDefault="00BD0FE9" w:rsidP="000C09AE">
      <w:r>
        <w:t xml:space="preserve">DHCP lease times refer to length of time a client may continue to use the </w:t>
      </w:r>
      <w:r w:rsidR="00F77F21">
        <w:t xml:space="preserve">provisioned address before it needs to </w:t>
      </w:r>
      <w:r w:rsidR="0088217A">
        <w:t>initiate</w:t>
      </w:r>
      <w:r w:rsidR="00F77F21">
        <w:t xml:space="preserve"> a </w:t>
      </w:r>
      <w:r w:rsidR="0088217A">
        <w:t xml:space="preserve">full DHCPDISCOVER process. </w:t>
      </w:r>
      <w:r w:rsidR="006506DD">
        <w:t xml:space="preserve">By </w:t>
      </w:r>
      <w:r w:rsidR="00F07796">
        <w:t>default,</w:t>
      </w:r>
      <w:r w:rsidR="006506DD">
        <w:t xml:space="preserve"> </w:t>
      </w:r>
      <w:r w:rsidR="00F07796">
        <w:t>W</w:t>
      </w:r>
      <w:r w:rsidR="006506DD">
        <w:t xml:space="preserve">indows servers offer a lease time of 8 days. To avoid overloading a service a client device </w:t>
      </w:r>
      <w:r w:rsidR="00F14070">
        <w:t xml:space="preserve">should contact the DHCP server </w:t>
      </w:r>
      <w:r w:rsidR="00951631">
        <w:t>halfway</w:t>
      </w:r>
      <w:r w:rsidR="00F14070">
        <w:t xml:space="preserve"> through its lease time </w:t>
      </w:r>
      <w:r w:rsidR="005A5581">
        <w:t xml:space="preserve">to renew its existing lease there by extending it for another 8 days. </w:t>
      </w:r>
      <w:r w:rsidR="006E1344">
        <w:t>The longer the lease time the le</w:t>
      </w:r>
      <w:r w:rsidR="006A00CC">
        <w:t>s</w:t>
      </w:r>
      <w:r w:rsidR="006E1344">
        <w:t xml:space="preserve">s traffic the DHCP server </w:t>
      </w:r>
      <w:r w:rsidR="00962277">
        <w:t>must</w:t>
      </w:r>
      <w:r w:rsidR="006E1344">
        <w:t xml:space="preserve"> manage however there is a possibility that IP scopes could become full as </w:t>
      </w:r>
      <w:r w:rsidR="005853FE">
        <w:t>stale information has not been removed in a timely manner for the subnet being serviced</w:t>
      </w:r>
      <w:r w:rsidR="00C66148">
        <w:t xml:space="preserve">. Conversely a short lease can generate more traffic </w:t>
      </w:r>
      <w:r w:rsidR="00962277">
        <w:t>for a DHCP server</w:t>
      </w:r>
      <w:r w:rsidR="006A00CC">
        <w:t xml:space="preserve"> and the network. A short lease time is useful in </w:t>
      </w:r>
      <w:r w:rsidR="00F81B86">
        <w:t xml:space="preserve">networks where there is a limited range of IP addresses available and a high </w:t>
      </w:r>
      <w:proofErr w:type="spellStart"/>
      <w:r w:rsidR="00F81B86">
        <w:t>turn over</w:t>
      </w:r>
      <w:proofErr w:type="spellEnd"/>
      <w:r w:rsidR="00F81B86">
        <w:t xml:space="preserve"> of </w:t>
      </w:r>
      <w:r w:rsidR="003F5C3B">
        <w:t xml:space="preserve">clients. For </w:t>
      </w:r>
      <w:proofErr w:type="gramStart"/>
      <w:r w:rsidR="003F5C3B">
        <w:t>example</w:t>
      </w:r>
      <w:proofErr w:type="gramEnd"/>
      <w:r w:rsidR="003F5C3B">
        <w:t xml:space="preserve"> a </w:t>
      </w:r>
      <w:r w:rsidR="00272961">
        <w:t xml:space="preserve">100 seat </w:t>
      </w:r>
      <w:r w:rsidR="00536CE1">
        <w:t xml:space="preserve">conference room </w:t>
      </w:r>
      <w:r w:rsidR="00A81CD6">
        <w:t xml:space="preserve">with wireless access for attendees </w:t>
      </w:r>
      <w:r w:rsidR="00536CE1">
        <w:t xml:space="preserve">may only have enough IP </w:t>
      </w:r>
      <w:r w:rsidR="00B66CFD">
        <w:t xml:space="preserve">address for </w:t>
      </w:r>
      <w:r w:rsidR="00C0164F">
        <w:t>5</w:t>
      </w:r>
      <w:r w:rsidR="004E6366">
        <w:t>0</w:t>
      </w:r>
      <w:r w:rsidR="00B66CFD">
        <w:t xml:space="preserve"> clients however the clients may not be in the </w:t>
      </w:r>
      <w:r w:rsidR="007D07EB">
        <w:t xml:space="preserve">area for </w:t>
      </w:r>
      <w:r w:rsidR="004E6366">
        <w:t xml:space="preserve">more than </w:t>
      </w:r>
      <w:r w:rsidR="00C0164F">
        <w:t>2</w:t>
      </w:r>
      <w:r w:rsidR="00134CD7">
        <w:t xml:space="preserve"> hours. </w:t>
      </w:r>
      <w:r w:rsidR="00E31186">
        <w:t>L</w:t>
      </w:r>
      <w:r w:rsidR="001B2CA6">
        <w:t xml:space="preserve">imiting the </w:t>
      </w:r>
      <w:r w:rsidR="00E31186">
        <w:t>lease time to minutes or</w:t>
      </w:r>
      <w:r w:rsidR="001B2CA6">
        <w:t xml:space="preserve"> a few hours allows for a high</w:t>
      </w:r>
      <w:r w:rsidR="00F03ADA">
        <w:t>er</w:t>
      </w:r>
      <w:r w:rsidR="001B2CA6">
        <w:t xml:space="preserve"> </w:t>
      </w:r>
      <w:r w:rsidR="00F03ADA">
        <w:t>turnover</w:t>
      </w:r>
      <w:r w:rsidR="001B2CA6">
        <w:t xml:space="preserve"> of clients</w:t>
      </w:r>
      <w:r w:rsidR="009B10A7">
        <w:t>.</w:t>
      </w:r>
      <w:r w:rsidR="001B2CA6">
        <w:t xml:space="preserve"> </w:t>
      </w:r>
      <w:r w:rsidR="00E31186">
        <w:t xml:space="preserve"> </w:t>
      </w:r>
    </w:p>
    <w:p w14:paraId="7839170D" w14:textId="158CB24C" w:rsidR="00B2554B" w:rsidRDefault="00B2554B" w:rsidP="001C4D6F">
      <w:pPr>
        <w:pStyle w:val="Heading5"/>
      </w:pPr>
      <w:r>
        <w:t>DHCP Reservation</w:t>
      </w:r>
    </w:p>
    <w:p w14:paraId="51A0D1A5" w14:textId="7D905AF8" w:rsidR="001C4D6F" w:rsidRPr="001C4D6F" w:rsidRDefault="001C4D6F" w:rsidP="001C4D6F">
      <w:r>
        <w:t>DHCP reservation are use</w:t>
      </w:r>
      <w:r w:rsidR="00EE4C72">
        <w:t>ful if a device needs to always be available via a specific IP address. The</w:t>
      </w:r>
      <w:r w:rsidR="001D2262">
        <w:t xml:space="preserve"> </w:t>
      </w:r>
      <w:r w:rsidR="00102F67">
        <w:t>DHCP</w:t>
      </w:r>
      <w:r w:rsidR="00EE4C72">
        <w:t xml:space="preserve"> server is configured to ensure that a client using a specific </w:t>
      </w:r>
      <w:r w:rsidR="00102F67">
        <w:t xml:space="preserve">MAC address is given a </w:t>
      </w:r>
      <w:r w:rsidR="00DA26F2">
        <w:t>consistent</w:t>
      </w:r>
      <w:r w:rsidR="00102F67">
        <w:t xml:space="preserve"> IP</w:t>
      </w:r>
      <w:r w:rsidR="00DA26F2">
        <w:t xml:space="preserve"> address</w:t>
      </w:r>
      <w:r w:rsidR="001D2262">
        <w:t xml:space="preserve">. This can be useful for </w:t>
      </w:r>
      <w:r w:rsidR="00564637">
        <w:t xml:space="preserve">ensuring certain pieces of </w:t>
      </w:r>
      <w:r w:rsidR="00004EFF">
        <w:t>infrastructure</w:t>
      </w:r>
      <w:r w:rsidR="00564637">
        <w:t xml:space="preserve"> </w:t>
      </w:r>
      <w:r w:rsidR="002B1CFE">
        <w:t>have a</w:t>
      </w:r>
      <w:r w:rsidR="00004EFF">
        <w:t xml:space="preserve"> </w:t>
      </w:r>
      <w:r w:rsidR="002B1CFE">
        <w:t xml:space="preserve">constant configuration when </w:t>
      </w:r>
      <w:r w:rsidR="00004EFF">
        <w:t>performing</w:t>
      </w:r>
      <w:r w:rsidR="002B1CFE">
        <w:t xml:space="preserve"> remote administration on the specific device could be problematic</w:t>
      </w:r>
      <w:r w:rsidR="00004EFF">
        <w:t xml:space="preserve">. </w:t>
      </w:r>
    </w:p>
    <w:p w14:paraId="049E372D" w14:textId="0AB319FD" w:rsidR="00586F96" w:rsidRDefault="00586F96" w:rsidP="006A4F26">
      <w:pPr>
        <w:pStyle w:val="Heading5"/>
      </w:pPr>
      <w:r>
        <w:lastRenderedPageBreak/>
        <w:t>DHCP Exclusions</w:t>
      </w:r>
    </w:p>
    <w:p w14:paraId="3F4ED9C4" w14:textId="0DF92D6E" w:rsidR="00E019BB" w:rsidRDefault="00B91368" w:rsidP="000C09AE">
      <w:r>
        <w:t xml:space="preserve">DHCP </w:t>
      </w:r>
      <w:r w:rsidR="006A4F26">
        <w:t>exclusions</w:t>
      </w:r>
      <w:r>
        <w:t xml:space="preserve"> are applied </w:t>
      </w:r>
      <w:r w:rsidR="003D7C89">
        <w:t xml:space="preserve">within a </w:t>
      </w:r>
      <w:r>
        <w:t>range of address</w:t>
      </w:r>
      <w:r w:rsidR="003D7C89">
        <w:t xml:space="preserve"> already </w:t>
      </w:r>
      <w:r>
        <w:t xml:space="preserve">being </w:t>
      </w:r>
      <w:r w:rsidR="006A4F26">
        <w:t>provisioned</w:t>
      </w:r>
      <w:r>
        <w:t xml:space="preserve"> via DHCP</w:t>
      </w:r>
      <w:r w:rsidR="002A037A">
        <w:t xml:space="preserve">. The scope of address </w:t>
      </w:r>
      <w:r>
        <w:t xml:space="preserve">may overlap with addresses that have been utilized </w:t>
      </w:r>
      <w:r w:rsidR="00BB3C05">
        <w:t>elsewhere or the administrator requires to reduce the scope of available a</w:t>
      </w:r>
      <w:r w:rsidR="006A4F26">
        <w:t>ddress</w:t>
      </w:r>
      <w:r w:rsidR="004D541A">
        <w:t xml:space="preserve"> as they deploy </w:t>
      </w:r>
      <w:r w:rsidR="00247882">
        <w:t>statically assigned address to specific clients in that subnet.</w:t>
      </w:r>
    </w:p>
    <w:p w14:paraId="5E7E03DC" w14:textId="27F5CF2E" w:rsidR="00E55448" w:rsidRDefault="00E55448" w:rsidP="00E55448">
      <w:pPr>
        <w:pStyle w:val="Heading5"/>
      </w:pPr>
      <w:r>
        <w:t>DHCP Polic</w:t>
      </w:r>
      <w:r w:rsidR="00A14B7C">
        <w:t>i</w:t>
      </w:r>
      <w:r>
        <w:t>es</w:t>
      </w:r>
    </w:p>
    <w:p w14:paraId="3B03AFA0" w14:textId="017D0E0C" w:rsidR="00164CD5" w:rsidRDefault="00A14B7C" w:rsidP="00A14B7C">
      <w:r>
        <w:t>Windows 2012</w:t>
      </w:r>
      <w:r w:rsidR="00BC2C51">
        <w:t xml:space="preserve"> </w:t>
      </w:r>
      <w:sdt>
        <w:sdtPr>
          <w:id w:val="-701403823"/>
          <w:citation/>
        </w:sdtPr>
        <w:sdtEndPr/>
        <w:sdtContent>
          <w:r w:rsidR="00BC2C51">
            <w:fldChar w:fldCharType="begin"/>
          </w:r>
          <w:r w:rsidR="00BC2C51">
            <w:instrText xml:space="preserve"> CITATION Int16 \l 2057 </w:instrText>
          </w:r>
          <w:r w:rsidR="00BC2C51">
            <w:fldChar w:fldCharType="separate"/>
          </w:r>
          <w:r w:rsidR="00BC2C51" w:rsidRPr="00BC2C51">
            <w:rPr>
              <w:noProof/>
            </w:rPr>
            <w:t>[10]</w:t>
          </w:r>
          <w:r w:rsidR="00BC2C51">
            <w:fldChar w:fldCharType="end"/>
          </w:r>
        </w:sdtContent>
      </w:sdt>
      <w:r>
        <w:t xml:space="preserve"> introduced Policy based </w:t>
      </w:r>
      <w:r w:rsidR="000B5C17">
        <w:t xml:space="preserve">assignment into DHCP scopes. </w:t>
      </w:r>
      <w:r w:rsidR="002378DC">
        <w:t>C</w:t>
      </w:r>
      <w:r w:rsidR="000B5C17">
        <w:t xml:space="preserve">lient devices can be assigned </w:t>
      </w:r>
      <w:r w:rsidR="00E8577B">
        <w:t>specific attributes based on the initial request.</w:t>
      </w:r>
      <w:r w:rsidR="00533554">
        <w:t xml:space="preserve"> A </w:t>
      </w:r>
      <w:r w:rsidR="000348C2">
        <w:t>scope</w:t>
      </w:r>
      <w:r w:rsidR="00533554">
        <w:t xml:space="preserve"> can be split </w:t>
      </w:r>
      <w:r w:rsidR="0032279C">
        <w:t xml:space="preserve">to allow devices access to a </w:t>
      </w:r>
      <w:r w:rsidR="00B73736">
        <w:t xml:space="preserve">specific </w:t>
      </w:r>
      <w:r w:rsidR="0032279C">
        <w:t xml:space="preserve">range within the subnet. </w:t>
      </w:r>
      <w:r w:rsidR="00F53231">
        <w:t xml:space="preserve">Policies applied can review DHCP requests and identify </w:t>
      </w:r>
      <w:r w:rsidR="00CF3F68">
        <w:t>P</w:t>
      </w:r>
      <w:r w:rsidR="00F53231">
        <w:t>rinters</w:t>
      </w:r>
      <w:r w:rsidR="00CF3F68">
        <w:t>,</w:t>
      </w:r>
      <w:r w:rsidR="00F53231">
        <w:t xml:space="preserve"> IP phones</w:t>
      </w:r>
      <w:r w:rsidR="00CF3F68">
        <w:t>,</w:t>
      </w:r>
      <w:r w:rsidR="00F53231">
        <w:t xml:space="preserve"> or </w:t>
      </w:r>
      <w:r w:rsidR="00CF3F68">
        <w:t>Computers typically via the vendor</w:t>
      </w:r>
      <w:r w:rsidR="00120DAD">
        <w:t xml:space="preserve"> class </w:t>
      </w:r>
      <w:r w:rsidR="00A01064">
        <w:t xml:space="preserve">and </w:t>
      </w:r>
      <w:r w:rsidR="00CF3F68">
        <w:t>MAC address</w:t>
      </w:r>
      <w:r w:rsidR="00A01064">
        <w:t xml:space="preserve"> prefix</w:t>
      </w:r>
      <w:r w:rsidR="007A5B89">
        <w:t xml:space="preserve"> present by the DHCP client</w:t>
      </w:r>
      <w:r w:rsidR="00A01064">
        <w:t>.</w:t>
      </w:r>
      <w:r w:rsidR="007A5B89">
        <w:t xml:space="preserve"> For </w:t>
      </w:r>
      <w:proofErr w:type="gramStart"/>
      <w:r w:rsidR="007A5B89">
        <w:t>example</w:t>
      </w:r>
      <w:proofErr w:type="gramEnd"/>
      <w:r w:rsidR="00EB54C9">
        <w:t xml:space="preserve"> </w:t>
      </w:r>
      <w:r w:rsidR="000840A1">
        <w:t xml:space="preserve">IP phones can be limited to the to a defined </w:t>
      </w:r>
      <w:r w:rsidR="00A35786">
        <w:t xml:space="preserve">IP range </w:t>
      </w:r>
      <w:r w:rsidR="000840A1">
        <w:t>within the overall scope of address</w:t>
      </w:r>
      <w:r w:rsidR="00413A03">
        <w:t xml:space="preserve"> and additional </w:t>
      </w:r>
      <w:r w:rsidR="00473E49">
        <w:t>configuration</w:t>
      </w:r>
      <w:r w:rsidR="00413A03">
        <w:t xml:space="preserve"> details </w:t>
      </w:r>
      <w:r w:rsidR="00473E49">
        <w:t>such</w:t>
      </w:r>
      <w:r w:rsidR="00413A03">
        <w:t xml:space="preserve"> as the details of the TFTP server the phone needs to contact to retrieve is configuration </w:t>
      </w:r>
      <w:r w:rsidR="00473E49">
        <w:t>details</w:t>
      </w:r>
      <w:r w:rsidR="006234D4">
        <w:t xml:space="preserve"> can be sent as a scope option that other clients in the </w:t>
      </w:r>
      <w:r w:rsidR="0019125A">
        <w:t xml:space="preserve">overall </w:t>
      </w:r>
      <w:r w:rsidR="00A26C79">
        <w:t>scope</w:t>
      </w:r>
      <w:r w:rsidR="0019125A">
        <w:t xml:space="preserve"> </w:t>
      </w:r>
      <w:r w:rsidR="001B2D11">
        <w:t>will not need</w:t>
      </w:r>
      <w:r w:rsidR="00473E49">
        <w:t xml:space="preserve">. Mobile devices can be assigned lease times that are different </w:t>
      </w:r>
      <w:r w:rsidR="00D70B07">
        <w:t xml:space="preserve">from the </w:t>
      </w:r>
      <w:r w:rsidR="003D4024">
        <w:t xml:space="preserve">overall </w:t>
      </w:r>
      <w:r w:rsidR="00D70B07">
        <w:t>scopes lease time default</w:t>
      </w:r>
      <w:r w:rsidR="00E074DD">
        <w:t>.</w:t>
      </w:r>
    </w:p>
    <w:p w14:paraId="7098315B" w14:textId="77777777" w:rsidR="001D2D33" w:rsidRDefault="00E074DD" w:rsidP="00CF6502">
      <w:r>
        <w:t>Polic</w:t>
      </w:r>
      <w:r w:rsidR="00164CD5">
        <w:t>i</w:t>
      </w:r>
      <w:r>
        <w:t xml:space="preserve">es are </w:t>
      </w:r>
      <w:r w:rsidR="00164CD5">
        <w:t xml:space="preserve">useful in overriding scope defaults and </w:t>
      </w:r>
      <w:r w:rsidR="003042FF">
        <w:t xml:space="preserve">allowing scopes to be used more effectively therefore freeing up address spaces. Prior to </w:t>
      </w:r>
      <w:r w:rsidR="00BE392E">
        <w:t xml:space="preserve">this feature devices that needed different settings would typically be assigned to </w:t>
      </w:r>
      <w:r w:rsidR="00603DF8">
        <w:t>different subnets and be managed with different scopes.</w:t>
      </w:r>
    </w:p>
    <w:p w14:paraId="5A593410" w14:textId="69C4C879" w:rsidR="00B94433" w:rsidRDefault="001D2D33" w:rsidP="00CF6502">
      <w:r>
        <w:t>Within the Policies themselves there is also a processing order so multiple polices can be applied the processing order can be configured and weighting applied to which policy takes effect</w:t>
      </w:r>
      <w:r w:rsidR="0022742A">
        <w:t xml:space="preserve"> i.e. a</w:t>
      </w:r>
      <w:r>
        <w:t xml:space="preserve"> policy processing order of 1 will be higher than a </w:t>
      </w:r>
      <w:proofErr w:type="gramStart"/>
      <w:r>
        <w:t>2</w:t>
      </w:r>
      <w:r w:rsidR="007742B8">
        <w:t xml:space="preserve"> </w:t>
      </w:r>
      <w:r>
        <w:t>.</w:t>
      </w:r>
      <w:proofErr w:type="gramEnd"/>
      <w:r>
        <w:t xml:space="preserve"> Conflicting or different settings in policy 2 will be ignored and policy 1 settings applied as it has the higher precedence.</w:t>
      </w:r>
    </w:p>
    <w:p w14:paraId="1C19DBAC" w14:textId="03F7F406" w:rsidR="00A14B7C" w:rsidRDefault="00603DF8" w:rsidP="00CF6502">
      <w:r>
        <w:t xml:space="preserve"> </w:t>
      </w:r>
      <w:r w:rsidR="00CF2B70">
        <w:t xml:space="preserve">Scope policies follow a </w:t>
      </w:r>
      <w:r w:rsidR="00751E7E">
        <w:t>priority</w:t>
      </w:r>
      <w:r w:rsidR="004B2D9C">
        <w:t xml:space="preserve"> </w:t>
      </w:r>
      <w:r w:rsidR="00047A27">
        <w:t>when applying scope options as indicated below</w:t>
      </w:r>
      <w:r w:rsidR="006523C8">
        <w:t>.</w:t>
      </w:r>
      <w:r w:rsidR="00047A27">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BB4769" w14:paraId="2934EBF3" w14:textId="77777777" w:rsidTr="00E46FCA">
        <w:tc>
          <w:tcPr>
            <w:tcW w:w="1803" w:type="dxa"/>
            <w:tcBorders>
              <w:top w:val="nil"/>
              <w:left w:val="nil"/>
              <w:bottom w:val="single" w:sz="4" w:space="0" w:color="auto"/>
              <w:right w:val="nil"/>
            </w:tcBorders>
          </w:tcPr>
          <w:p w14:paraId="1830FC3F" w14:textId="267AA509" w:rsidR="00BB4769" w:rsidRDefault="00BB4769" w:rsidP="00BB4769">
            <w:pPr>
              <w:jc w:val="center"/>
            </w:pPr>
            <w:r>
              <w:t>Highest</w:t>
            </w:r>
          </w:p>
        </w:tc>
        <w:tc>
          <w:tcPr>
            <w:tcW w:w="5409" w:type="dxa"/>
            <w:gridSpan w:val="3"/>
            <w:tcBorders>
              <w:top w:val="nil"/>
              <w:left w:val="nil"/>
              <w:bottom w:val="single" w:sz="4" w:space="0" w:color="auto"/>
              <w:right w:val="nil"/>
            </w:tcBorders>
          </w:tcPr>
          <w:p w14:paraId="52A01B04" w14:textId="77777777" w:rsidR="00BB4769" w:rsidRDefault="00BB4769" w:rsidP="00BB4769">
            <w:pPr>
              <w:jc w:val="center"/>
            </w:pPr>
          </w:p>
        </w:tc>
        <w:tc>
          <w:tcPr>
            <w:tcW w:w="1804" w:type="dxa"/>
            <w:tcBorders>
              <w:top w:val="nil"/>
              <w:left w:val="nil"/>
              <w:bottom w:val="single" w:sz="4" w:space="0" w:color="auto"/>
              <w:right w:val="nil"/>
            </w:tcBorders>
          </w:tcPr>
          <w:p w14:paraId="63395313" w14:textId="6660C1CE" w:rsidR="00BB4769" w:rsidRDefault="00BB4769" w:rsidP="00BB4769">
            <w:pPr>
              <w:jc w:val="center"/>
            </w:pPr>
            <w:r>
              <w:t>Lowest</w:t>
            </w:r>
          </w:p>
        </w:tc>
      </w:tr>
      <w:tr w:rsidR="00751E7E" w14:paraId="7F54D112" w14:textId="77777777" w:rsidTr="00E46FCA">
        <w:tc>
          <w:tcPr>
            <w:tcW w:w="1803" w:type="dxa"/>
            <w:tcBorders>
              <w:top w:val="single" w:sz="4" w:space="0" w:color="auto"/>
              <w:left w:val="single" w:sz="4" w:space="0" w:color="auto"/>
              <w:bottom w:val="single" w:sz="4" w:space="0" w:color="auto"/>
              <w:right w:val="nil"/>
            </w:tcBorders>
          </w:tcPr>
          <w:p w14:paraId="6E4CA044" w14:textId="57750B61" w:rsidR="00751E7E" w:rsidRDefault="00751E7E" w:rsidP="00BB4769">
            <w:pPr>
              <w:jc w:val="center"/>
            </w:pPr>
            <w:r>
              <w:t>Reservation</w:t>
            </w:r>
            <w:r w:rsidR="00BB4769">
              <w:t xml:space="preserve"> &gt;</w:t>
            </w:r>
          </w:p>
        </w:tc>
        <w:tc>
          <w:tcPr>
            <w:tcW w:w="1803" w:type="dxa"/>
            <w:tcBorders>
              <w:top w:val="single" w:sz="4" w:space="0" w:color="auto"/>
              <w:left w:val="nil"/>
              <w:bottom w:val="single" w:sz="4" w:space="0" w:color="auto"/>
              <w:right w:val="nil"/>
            </w:tcBorders>
          </w:tcPr>
          <w:p w14:paraId="0CAD4C7D" w14:textId="4CEA7440" w:rsidR="00751E7E" w:rsidRDefault="00F40060" w:rsidP="00BB4769">
            <w:pPr>
              <w:jc w:val="center"/>
            </w:pPr>
            <w:r>
              <w:t>Scope Policy</w:t>
            </w:r>
            <w:r w:rsidR="00BB4769">
              <w:t xml:space="preserve"> &gt;</w:t>
            </w:r>
          </w:p>
        </w:tc>
        <w:tc>
          <w:tcPr>
            <w:tcW w:w="1803" w:type="dxa"/>
            <w:tcBorders>
              <w:top w:val="single" w:sz="4" w:space="0" w:color="auto"/>
              <w:left w:val="nil"/>
              <w:bottom w:val="single" w:sz="4" w:space="0" w:color="auto"/>
              <w:right w:val="nil"/>
            </w:tcBorders>
          </w:tcPr>
          <w:p w14:paraId="6F5C0D95" w14:textId="4D1E3764" w:rsidR="00751E7E" w:rsidRDefault="00F40060" w:rsidP="00BB4769">
            <w:pPr>
              <w:jc w:val="center"/>
            </w:pPr>
            <w:r>
              <w:t>Server Policy</w:t>
            </w:r>
            <w:r w:rsidR="00BB4769">
              <w:t xml:space="preserve"> &gt;</w:t>
            </w:r>
          </w:p>
        </w:tc>
        <w:tc>
          <w:tcPr>
            <w:tcW w:w="1803" w:type="dxa"/>
            <w:tcBorders>
              <w:top w:val="single" w:sz="4" w:space="0" w:color="auto"/>
              <w:left w:val="nil"/>
              <w:bottom w:val="single" w:sz="4" w:space="0" w:color="auto"/>
              <w:right w:val="nil"/>
            </w:tcBorders>
          </w:tcPr>
          <w:p w14:paraId="3981F37B" w14:textId="7BACA041" w:rsidR="00751E7E" w:rsidRDefault="00F40060" w:rsidP="00BB4769">
            <w:pPr>
              <w:jc w:val="center"/>
            </w:pPr>
            <w:r>
              <w:t>Scope -level</w:t>
            </w:r>
            <w:r w:rsidR="00BB4769">
              <w:t xml:space="preserve"> &gt;</w:t>
            </w:r>
          </w:p>
        </w:tc>
        <w:tc>
          <w:tcPr>
            <w:tcW w:w="1804" w:type="dxa"/>
            <w:tcBorders>
              <w:top w:val="single" w:sz="4" w:space="0" w:color="auto"/>
              <w:left w:val="nil"/>
              <w:bottom w:val="single" w:sz="4" w:space="0" w:color="auto"/>
              <w:right w:val="single" w:sz="4" w:space="0" w:color="auto"/>
            </w:tcBorders>
          </w:tcPr>
          <w:p w14:paraId="49669451" w14:textId="1CD1FB3A" w:rsidR="00751E7E" w:rsidRDefault="00F40060" w:rsidP="00E46FCA">
            <w:pPr>
              <w:keepNext/>
              <w:jc w:val="center"/>
            </w:pPr>
            <w:r>
              <w:t>Server-level</w:t>
            </w:r>
          </w:p>
        </w:tc>
      </w:tr>
    </w:tbl>
    <w:p w14:paraId="2B507D20" w14:textId="34B5BD1A" w:rsidR="00E55448" w:rsidRDefault="00E46FCA" w:rsidP="00E46FCA">
      <w:pPr>
        <w:pStyle w:val="Caption"/>
      </w:pPr>
      <w:bookmarkStart w:id="60" w:name="_Toc65155204"/>
      <w:r>
        <w:t xml:space="preserve">Figure </w:t>
      </w:r>
      <w:r w:rsidR="00507257">
        <w:fldChar w:fldCharType="begin"/>
      </w:r>
      <w:r w:rsidR="00507257">
        <w:instrText xml:space="preserve"> SEQ Figure \* ARABIC </w:instrText>
      </w:r>
      <w:r w:rsidR="00507257">
        <w:fldChar w:fldCharType="separate"/>
      </w:r>
      <w:r>
        <w:rPr>
          <w:noProof/>
        </w:rPr>
        <w:t>36</w:t>
      </w:r>
      <w:r w:rsidR="00507257">
        <w:rPr>
          <w:noProof/>
        </w:rPr>
        <w:fldChar w:fldCharType="end"/>
      </w:r>
      <w:r>
        <w:t xml:space="preserve"> - Scope Level Policy Priority</w:t>
      </w:r>
      <w:bookmarkEnd w:id="60"/>
    </w:p>
    <w:p w14:paraId="3CD1E752" w14:textId="77777777" w:rsidR="00E55448" w:rsidRDefault="00E55448" w:rsidP="000C09AE"/>
    <w:p w14:paraId="5F0CDC2F" w14:textId="63997C12" w:rsidR="00AF2F77" w:rsidRPr="000C09AE" w:rsidRDefault="005D0675" w:rsidP="005D0675">
      <w:pPr>
        <w:pStyle w:val="Heading3"/>
      </w:pPr>
      <w:bookmarkStart w:id="61" w:name="_Toc66005372"/>
      <w:r>
        <w:t>Delegation of Administration</w:t>
      </w:r>
      <w:bookmarkEnd w:id="61"/>
    </w:p>
    <w:p w14:paraId="798120C9" w14:textId="1010C8F6" w:rsidR="00576230" w:rsidRDefault="00333C61" w:rsidP="00397694">
      <w:r>
        <w:t xml:space="preserve">Many large </w:t>
      </w:r>
      <w:r w:rsidR="00D56E9E">
        <w:t>enterprises</w:t>
      </w:r>
      <w:r>
        <w:t xml:space="preserve"> </w:t>
      </w:r>
      <w:r w:rsidR="00C53EF7">
        <w:t xml:space="preserve">have support teams who </w:t>
      </w:r>
      <w:r w:rsidR="00D56E9E">
        <w:t>specialize</w:t>
      </w:r>
      <w:r w:rsidR="00C53EF7">
        <w:t xml:space="preserve"> in specific roles. The delegation of roles to the individuals </w:t>
      </w:r>
      <w:r w:rsidR="000D1975">
        <w:t>would be irrelevant if every individual had the same rights</w:t>
      </w:r>
      <w:r w:rsidR="00897B04">
        <w:t xml:space="preserve"> </w:t>
      </w:r>
      <w:r w:rsidR="000D1975">
        <w:t xml:space="preserve">on the network.  By </w:t>
      </w:r>
      <w:r w:rsidR="00134944">
        <w:t>d</w:t>
      </w:r>
      <w:r w:rsidR="000D1975">
        <w:t>elegat</w:t>
      </w:r>
      <w:r w:rsidR="00134944">
        <w:t>ing</w:t>
      </w:r>
      <w:r w:rsidR="000D1975">
        <w:t xml:space="preserve"> </w:t>
      </w:r>
      <w:r w:rsidR="00134944">
        <w:t>right</w:t>
      </w:r>
      <w:r w:rsidR="00897B04">
        <w:t>s</w:t>
      </w:r>
      <w:r w:rsidR="00EB2B27">
        <w:t xml:space="preserve"> for ex</w:t>
      </w:r>
      <w:r w:rsidR="003A79C0">
        <w:t>ample</w:t>
      </w:r>
      <w:r w:rsidR="00134944">
        <w:t xml:space="preserve"> to a DHCP Admin it</w:t>
      </w:r>
      <w:r w:rsidR="00E70E8D">
        <w:t xml:space="preserve"> i</w:t>
      </w:r>
      <w:r w:rsidR="00134944">
        <w:t xml:space="preserve">s possible to provide just </w:t>
      </w:r>
      <w:r w:rsidR="00134944">
        <w:lastRenderedPageBreak/>
        <w:t xml:space="preserve">enough </w:t>
      </w:r>
      <w:r w:rsidR="00443BCC">
        <w:t xml:space="preserve">administrative rights </w:t>
      </w:r>
      <w:r w:rsidR="00D13A21">
        <w:t>t</w:t>
      </w:r>
      <w:r w:rsidR="00F17E36">
        <w:t xml:space="preserve">o </w:t>
      </w:r>
      <w:r w:rsidR="00897B04">
        <w:t>perform</w:t>
      </w:r>
      <w:r w:rsidR="00F17E36">
        <w:t xml:space="preserve"> the role they are responsible for without </w:t>
      </w:r>
      <w:r w:rsidR="00AD6962">
        <w:t>weakening the overall security posture of the estate.</w:t>
      </w:r>
    </w:p>
    <w:p w14:paraId="6CF3C0B2" w14:textId="201133BC" w:rsidR="002671D6" w:rsidRDefault="00AD6962" w:rsidP="00397694">
      <w:r>
        <w:t xml:space="preserve"> An </w:t>
      </w:r>
      <w:r w:rsidR="006A015E">
        <w:t>a</w:t>
      </w:r>
      <w:r>
        <w:t xml:space="preserve">dmin in </w:t>
      </w:r>
      <w:r w:rsidR="007C5BA0">
        <w:t xml:space="preserve">the DHCP Admin group would be permitted to set up new DHCP scopes and modify options within the scope </w:t>
      </w:r>
      <w:r w:rsidR="009359CE">
        <w:t>as would b</w:t>
      </w:r>
      <w:r w:rsidR="00BB58E0">
        <w:t>e</w:t>
      </w:r>
      <w:r w:rsidR="009359CE">
        <w:t xml:space="preserve"> relevant for that role. However</w:t>
      </w:r>
      <w:r w:rsidR="00E70E8D">
        <w:t>,</w:t>
      </w:r>
      <w:r w:rsidR="009359CE">
        <w:t xml:space="preserve"> they would not have permissions to create or delete users, </w:t>
      </w:r>
      <w:r w:rsidR="00E70E8D">
        <w:t>c</w:t>
      </w:r>
      <w:r w:rsidR="009359CE">
        <w:t xml:space="preserve">hange passwords, </w:t>
      </w:r>
      <w:r w:rsidR="00D9623B">
        <w:t>modify group membership</w:t>
      </w:r>
      <w:r w:rsidR="002215F3">
        <w:t xml:space="preserve">. </w:t>
      </w:r>
      <w:r w:rsidR="005567AE">
        <w:t>An Account Operator</w:t>
      </w:r>
      <w:sdt>
        <w:sdtPr>
          <w:id w:val="-447554796"/>
          <w:citation/>
        </w:sdtPr>
        <w:sdtEndPr/>
        <w:sdtContent>
          <w:r w:rsidR="00267B17">
            <w:fldChar w:fldCharType="begin"/>
          </w:r>
          <w:r w:rsidR="00267B17">
            <w:instrText xml:space="preserve"> CITATION Mic11 \l 2057 </w:instrText>
          </w:r>
          <w:r w:rsidR="00267B17">
            <w:fldChar w:fldCharType="separate"/>
          </w:r>
          <w:r w:rsidR="00BC4DC9">
            <w:rPr>
              <w:noProof/>
            </w:rPr>
            <w:t xml:space="preserve"> </w:t>
          </w:r>
          <w:r w:rsidR="00BC4DC9" w:rsidRPr="00BC4DC9">
            <w:rPr>
              <w:noProof/>
            </w:rPr>
            <w:t>[7]</w:t>
          </w:r>
          <w:r w:rsidR="00267B17">
            <w:fldChar w:fldCharType="end"/>
          </w:r>
        </w:sdtContent>
      </w:sdt>
      <w:r w:rsidR="005567AE">
        <w:t xml:space="preserve"> </w:t>
      </w:r>
      <w:r w:rsidR="00745D6E">
        <w:t>for example can per</w:t>
      </w:r>
      <w:r w:rsidR="002E1F9E">
        <w:t>f</w:t>
      </w:r>
      <w:r w:rsidR="00745D6E">
        <w:t xml:space="preserve">orm </w:t>
      </w:r>
      <w:r w:rsidR="00063814">
        <w:t xml:space="preserve">the above user account </w:t>
      </w:r>
      <w:r w:rsidR="00FE13CF">
        <w:t xml:space="preserve">administration </w:t>
      </w:r>
      <w:r w:rsidR="00063814">
        <w:t xml:space="preserve">functions on domain users </w:t>
      </w:r>
      <w:r w:rsidR="002646B7">
        <w:t>apart from</w:t>
      </w:r>
      <w:r w:rsidR="00FE13CF">
        <w:t xml:space="preserve"> users who are members of the domain admin group</w:t>
      </w:r>
      <w:r w:rsidR="003A7801">
        <w:t>.</w:t>
      </w:r>
      <w:r w:rsidR="002646B7">
        <w:t xml:space="preserve"> This </w:t>
      </w:r>
      <w:r w:rsidR="004108C1">
        <w:t xml:space="preserve">prevents account operators from elevating their own </w:t>
      </w:r>
      <w:r w:rsidR="00D171F2">
        <w:t>rights.</w:t>
      </w:r>
      <w:r w:rsidR="002646B7">
        <w:t xml:space="preserve"> </w:t>
      </w:r>
    </w:p>
    <w:p w14:paraId="02D56DD6" w14:textId="50E36DE1" w:rsidR="00C521A3" w:rsidRDefault="00C521A3" w:rsidP="00397694"/>
    <w:p w14:paraId="3FFB20FD" w14:textId="23B8A6DC" w:rsidR="00C521A3" w:rsidRDefault="00877240" w:rsidP="00D94989">
      <w:pPr>
        <w:pStyle w:val="Heading3"/>
      </w:pPr>
      <w:bookmarkStart w:id="62" w:name="_Toc66005373"/>
      <w:r>
        <w:t>AG</w:t>
      </w:r>
      <w:r w:rsidR="00D85C6B">
        <w:t>DLP and AGUDLP</w:t>
      </w:r>
      <w:bookmarkEnd w:id="62"/>
    </w:p>
    <w:p w14:paraId="7249D90D" w14:textId="4F14B220" w:rsidR="00C81AC3" w:rsidRDefault="00CE0A24" w:rsidP="00397694">
      <w:r>
        <w:t>T</w:t>
      </w:r>
      <w:r w:rsidR="00247733">
        <w:t xml:space="preserve">o </w:t>
      </w:r>
      <w:r w:rsidR="00D94989">
        <w:t>efficiently</w:t>
      </w:r>
      <w:r w:rsidR="004A37C8">
        <w:t xml:space="preserve"> </w:t>
      </w:r>
      <w:r w:rsidR="00A678E9">
        <w:t xml:space="preserve">manage resources across an estate standardizing on the process of </w:t>
      </w:r>
      <w:r w:rsidR="000119E2">
        <w:t>who or what can have access to perform certain task or access certain</w:t>
      </w:r>
      <w:r w:rsidR="00C76219">
        <w:t xml:space="preserve"> data</w:t>
      </w:r>
      <w:r>
        <w:t>,</w:t>
      </w:r>
      <w:r w:rsidR="000119E2">
        <w:t xml:space="preserve"> </w:t>
      </w:r>
      <w:r w:rsidR="00985CE5">
        <w:t xml:space="preserve">administrators using </w:t>
      </w:r>
      <w:r w:rsidR="00376159">
        <w:t xml:space="preserve">Microsoft </w:t>
      </w:r>
      <w:r w:rsidR="00985CE5">
        <w:t xml:space="preserve">solutions can follow </w:t>
      </w:r>
      <w:r w:rsidR="009C3151">
        <w:t xml:space="preserve">AGDLP or </w:t>
      </w:r>
      <w:r w:rsidR="00985CE5">
        <w:t>AG</w:t>
      </w:r>
      <w:r w:rsidR="009C3151">
        <w:t>UDLP</w:t>
      </w:r>
      <w:r w:rsidR="00AE4584">
        <w:t xml:space="preserve"> </w:t>
      </w:r>
      <w:r w:rsidR="009C3151">
        <w:t xml:space="preserve"> </w:t>
      </w:r>
    </w:p>
    <w:p w14:paraId="7DE611BF" w14:textId="39D39204" w:rsidR="00C03605" w:rsidRDefault="0073264A" w:rsidP="00397694">
      <w:r>
        <w:t xml:space="preserve">AGDLP </w:t>
      </w:r>
      <w:r w:rsidRPr="001A4D0C">
        <w:rPr>
          <w:b/>
          <w:bCs/>
        </w:rPr>
        <w:t>A</w:t>
      </w:r>
      <w:r>
        <w:t xml:space="preserve">ccount </w:t>
      </w:r>
      <w:r w:rsidRPr="001A4D0C">
        <w:rPr>
          <w:b/>
          <w:bCs/>
        </w:rPr>
        <w:t>G</w:t>
      </w:r>
      <w:r>
        <w:t xml:space="preserve">lobal </w:t>
      </w:r>
      <w:r w:rsidRPr="001A4D0C">
        <w:rPr>
          <w:b/>
          <w:bCs/>
        </w:rPr>
        <w:t>D</w:t>
      </w:r>
      <w:r>
        <w:t xml:space="preserve">omain </w:t>
      </w:r>
      <w:r w:rsidRPr="001A4D0C">
        <w:rPr>
          <w:b/>
          <w:bCs/>
        </w:rPr>
        <w:t>L</w:t>
      </w:r>
      <w:r>
        <w:t>ocal</w:t>
      </w:r>
      <w:r w:rsidR="00C81AC3">
        <w:t xml:space="preserve"> </w:t>
      </w:r>
      <w:r w:rsidR="00C81AC3" w:rsidRPr="001A4D0C">
        <w:rPr>
          <w:b/>
          <w:bCs/>
        </w:rPr>
        <w:t>P</w:t>
      </w:r>
      <w:r w:rsidR="00C81AC3">
        <w:t>ermission</w:t>
      </w:r>
      <w:r w:rsidR="00676862">
        <w:t xml:space="preserve"> </w:t>
      </w:r>
      <w:r w:rsidR="000119E2">
        <w:t xml:space="preserve"> </w:t>
      </w:r>
      <w:r w:rsidR="00247733">
        <w:t xml:space="preserve"> </w:t>
      </w:r>
    </w:p>
    <w:p w14:paraId="09041A81" w14:textId="6E2C6254" w:rsidR="00C03605" w:rsidRDefault="00C81AC3" w:rsidP="00397694">
      <w:r>
        <w:t>AGUDLP</w:t>
      </w:r>
      <w:r w:rsidR="00A4787F">
        <w:t xml:space="preserve"> </w:t>
      </w:r>
      <w:r w:rsidR="00A4787F" w:rsidRPr="001A4D0C">
        <w:rPr>
          <w:b/>
          <w:bCs/>
        </w:rPr>
        <w:t>A</w:t>
      </w:r>
      <w:r w:rsidR="00A4787F">
        <w:t xml:space="preserve">ccount </w:t>
      </w:r>
      <w:r w:rsidR="00A4787F" w:rsidRPr="001A4D0C">
        <w:rPr>
          <w:b/>
          <w:bCs/>
        </w:rPr>
        <w:t>G</w:t>
      </w:r>
      <w:r w:rsidR="00A4787F">
        <w:t xml:space="preserve">lobal </w:t>
      </w:r>
      <w:r w:rsidR="00A4787F" w:rsidRPr="001A4D0C">
        <w:rPr>
          <w:b/>
          <w:bCs/>
        </w:rPr>
        <w:t>U</w:t>
      </w:r>
      <w:r w:rsidR="00A4787F">
        <w:t xml:space="preserve">niversal </w:t>
      </w:r>
      <w:r w:rsidR="00A4787F" w:rsidRPr="001A4D0C">
        <w:rPr>
          <w:b/>
          <w:bCs/>
        </w:rPr>
        <w:t>D</w:t>
      </w:r>
      <w:r w:rsidR="00A4787F">
        <w:t xml:space="preserve">omain </w:t>
      </w:r>
      <w:r w:rsidR="00A4787F" w:rsidRPr="001A4D0C">
        <w:rPr>
          <w:b/>
          <w:bCs/>
        </w:rPr>
        <w:t>L</w:t>
      </w:r>
      <w:r w:rsidR="00A4787F">
        <w:t xml:space="preserve">ocal </w:t>
      </w:r>
      <w:r w:rsidR="00A4787F" w:rsidRPr="001A4D0C">
        <w:rPr>
          <w:b/>
          <w:bCs/>
        </w:rPr>
        <w:t>P</w:t>
      </w:r>
      <w:r w:rsidR="00A4787F">
        <w:t>ermissions</w:t>
      </w:r>
    </w:p>
    <w:p w14:paraId="37C52BA0" w14:textId="124A9627" w:rsidR="003B7223" w:rsidRDefault="003B7223" w:rsidP="00397694">
      <w:r w:rsidRPr="00F70159">
        <w:rPr>
          <w:b/>
          <w:bCs/>
        </w:rPr>
        <w:t>Account</w:t>
      </w:r>
      <w:r>
        <w:t xml:space="preserve"> refers to a user, computer or service account</w:t>
      </w:r>
      <w:r w:rsidR="008208A1">
        <w:t xml:space="preserve">. </w:t>
      </w:r>
    </w:p>
    <w:p w14:paraId="09C1B500" w14:textId="7EAFDCE5" w:rsidR="008208A1" w:rsidRDefault="008208A1" w:rsidP="00397694">
      <w:r w:rsidRPr="00F70159">
        <w:rPr>
          <w:b/>
          <w:bCs/>
        </w:rPr>
        <w:t>G</w:t>
      </w:r>
      <w:r w:rsidR="00613E66">
        <w:rPr>
          <w:b/>
          <w:bCs/>
        </w:rPr>
        <w:t>loba</w:t>
      </w:r>
      <w:r w:rsidR="00E57132">
        <w:rPr>
          <w:b/>
          <w:bCs/>
        </w:rPr>
        <w:t>l</w:t>
      </w:r>
      <w:r w:rsidR="000F4C80">
        <w:rPr>
          <w:b/>
          <w:bCs/>
        </w:rPr>
        <w:t>/Global Universal</w:t>
      </w:r>
      <w:r>
        <w:t xml:space="preserve"> </w:t>
      </w:r>
      <w:r w:rsidR="00D2234B">
        <w:t xml:space="preserve">would be used to contain a selection of accounts that typically share </w:t>
      </w:r>
      <w:r w:rsidR="00F70159">
        <w:t xml:space="preserve">the same roles </w:t>
      </w:r>
      <w:proofErr w:type="spellStart"/>
      <w:proofErr w:type="gramStart"/>
      <w:r w:rsidR="00F70159">
        <w:t>eg</w:t>
      </w:r>
      <w:proofErr w:type="spellEnd"/>
      <w:proofErr w:type="gramEnd"/>
      <w:r w:rsidR="00F70159">
        <w:t xml:space="preserve"> Domain Admin, </w:t>
      </w:r>
      <w:r w:rsidR="007211CF">
        <w:t>Sales Team, Year 3 students</w:t>
      </w:r>
    </w:p>
    <w:p w14:paraId="7734E286" w14:textId="01646F45" w:rsidR="001B631E" w:rsidRPr="00470E3F" w:rsidRDefault="001B631E" w:rsidP="00397694">
      <w:pPr>
        <w:rPr>
          <w:b/>
          <w:bCs/>
        </w:rPr>
      </w:pPr>
      <w:r w:rsidRPr="00470E3F">
        <w:rPr>
          <w:b/>
          <w:bCs/>
        </w:rPr>
        <w:t>Domain Local</w:t>
      </w:r>
      <w:r w:rsidR="00F17E04">
        <w:rPr>
          <w:b/>
          <w:bCs/>
        </w:rPr>
        <w:t xml:space="preserve"> </w:t>
      </w:r>
      <w:r w:rsidR="00F17E04" w:rsidRPr="00DE3392">
        <w:t>Would typically</w:t>
      </w:r>
      <w:r w:rsidR="00F17E04" w:rsidRPr="002D4F24">
        <w:t xml:space="preserve"> contain</w:t>
      </w:r>
      <w:r w:rsidR="002D4F24" w:rsidRPr="002D4F24">
        <w:t xml:space="preserve"> </w:t>
      </w:r>
      <w:r w:rsidR="00DE3392">
        <w:t>one Group or multiple Groups</w:t>
      </w:r>
    </w:p>
    <w:p w14:paraId="0E67E34F" w14:textId="2C875438" w:rsidR="001B631E" w:rsidRDefault="001B631E" w:rsidP="00397694">
      <w:r w:rsidRPr="00CE7A22">
        <w:rPr>
          <w:b/>
          <w:bCs/>
        </w:rPr>
        <w:t>Permissions</w:t>
      </w:r>
      <w:r w:rsidR="00CE7A22">
        <w:rPr>
          <w:b/>
          <w:bCs/>
        </w:rPr>
        <w:t xml:space="preserve"> </w:t>
      </w:r>
      <w:r w:rsidR="00CE7A22">
        <w:t xml:space="preserve">refers to the </w:t>
      </w:r>
      <w:r w:rsidR="00DD3567">
        <w:t xml:space="preserve">access that a specific resource has </w:t>
      </w:r>
      <w:r w:rsidR="00722EE8">
        <w:t xml:space="preserve">been </w:t>
      </w:r>
      <w:r w:rsidR="00FF41FF">
        <w:t xml:space="preserve">allowed or denied </w:t>
      </w:r>
      <w:proofErr w:type="spellStart"/>
      <w:r w:rsidR="00D728A2">
        <w:t>i.e</w:t>
      </w:r>
      <w:proofErr w:type="spellEnd"/>
      <w:r w:rsidR="00D728A2">
        <w:t xml:space="preserve"> Full control, </w:t>
      </w:r>
      <w:r w:rsidR="001B5C29">
        <w:t>Modify,</w:t>
      </w:r>
      <w:r w:rsidR="001D3016">
        <w:t xml:space="preserve"> </w:t>
      </w:r>
      <w:r w:rsidR="00D728A2">
        <w:t>Read</w:t>
      </w:r>
      <w:r w:rsidR="001D3016">
        <w:t xml:space="preserve"> &amp; Execute</w:t>
      </w:r>
      <w:r w:rsidR="00D728A2">
        <w:t>,</w:t>
      </w:r>
      <w:r w:rsidR="001D3016">
        <w:t xml:space="preserve"> List content, Read,</w:t>
      </w:r>
      <w:r w:rsidR="00D00EAC">
        <w:t xml:space="preserve"> </w:t>
      </w:r>
      <w:r w:rsidR="001D3016">
        <w:t>Write and Special Permission</w:t>
      </w:r>
      <w:r w:rsidR="00FF41FF">
        <w:t>.</w:t>
      </w:r>
    </w:p>
    <w:p w14:paraId="5EB6BF09" w14:textId="791C0C58" w:rsidR="00262C17" w:rsidRDefault="00262C17" w:rsidP="00397694">
      <w:r>
        <w:t xml:space="preserve">Least </w:t>
      </w:r>
      <w:r w:rsidR="00B549AD">
        <w:t xml:space="preserve">restrictive permissions take effect for example a user could be in two groups one for Read only and with Write access. The Write access is the least restrictive so </w:t>
      </w:r>
      <w:r w:rsidR="001973AA">
        <w:t xml:space="preserve">the effective permissions </w:t>
      </w:r>
      <w:r w:rsidR="00B549AD">
        <w:t xml:space="preserve">would </w:t>
      </w:r>
      <w:r w:rsidR="001973AA">
        <w:t xml:space="preserve">be </w:t>
      </w:r>
      <w:r w:rsidR="00990988">
        <w:t>Write</w:t>
      </w:r>
      <w:r w:rsidR="00B549AD">
        <w:t xml:space="preserve">. The exception to this is when </w:t>
      </w:r>
      <w:r w:rsidR="00596AB6">
        <w:t>Deny permissions is applied. If the user was in a third group that was set to explicitly de</w:t>
      </w:r>
      <w:r w:rsidR="00990988">
        <w:t>ny</w:t>
      </w:r>
      <w:r w:rsidR="00880399">
        <w:t xml:space="preserve"> </w:t>
      </w:r>
      <w:proofErr w:type="gramStart"/>
      <w:r w:rsidR="00880399">
        <w:t>access</w:t>
      </w:r>
      <w:proofErr w:type="gramEnd"/>
      <w:r w:rsidR="00880399">
        <w:t xml:space="preserve"> then this would take precedence</w:t>
      </w:r>
      <w:r w:rsidR="00B142A9">
        <w:t xml:space="preserve"> regardless of the less restrictive access control list.</w:t>
      </w:r>
      <w:r w:rsidR="00880399">
        <w:t xml:space="preserve"> </w:t>
      </w:r>
    </w:p>
    <w:p w14:paraId="6EB15FB9" w14:textId="74A20F9C" w:rsidR="00CD7655" w:rsidRDefault="00D94989" w:rsidP="00397694">
      <w:r>
        <w:t xml:space="preserve">Take the following scenario for </w:t>
      </w:r>
      <w:r w:rsidR="00BD6D42">
        <w:t xml:space="preserve">example a file </w:t>
      </w:r>
      <w:r w:rsidR="00E77FC9">
        <w:t xml:space="preserve">large </w:t>
      </w:r>
      <w:r w:rsidR="00B6118F">
        <w:t xml:space="preserve">folder containing hundreds of thousands of files </w:t>
      </w:r>
      <w:r w:rsidR="00CE03D6">
        <w:t xml:space="preserve">has been </w:t>
      </w:r>
      <w:r w:rsidR="00BD6D42">
        <w:t>share</w:t>
      </w:r>
      <w:r w:rsidR="00CE03D6">
        <w:t>d</w:t>
      </w:r>
      <w:r w:rsidR="00E26603">
        <w:t xml:space="preserve"> </w:t>
      </w:r>
      <w:r w:rsidR="00CE03D6">
        <w:t>to lecturers and students.</w:t>
      </w:r>
      <w:r w:rsidR="00C638ED">
        <w:t xml:space="preserve"> </w:t>
      </w:r>
      <w:r w:rsidR="00CE03D6">
        <w:t>L</w:t>
      </w:r>
      <w:r w:rsidR="00E26603">
        <w:t xml:space="preserve">ecturers </w:t>
      </w:r>
      <w:r w:rsidR="00664A86">
        <w:t xml:space="preserve">can </w:t>
      </w:r>
      <w:r w:rsidR="00CE03D6">
        <w:t xml:space="preserve">update the </w:t>
      </w:r>
      <w:r w:rsidR="00E01D3B">
        <w:t>content,</w:t>
      </w:r>
      <w:r w:rsidR="00CE03D6">
        <w:t xml:space="preserve"> </w:t>
      </w:r>
      <w:r w:rsidR="00E26603">
        <w:t>but</w:t>
      </w:r>
      <w:r w:rsidR="00E0421F">
        <w:t xml:space="preserve"> students are only permitted to read the data. </w:t>
      </w:r>
      <w:r w:rsidR="00221022">
        <w:t xml:space="preserve">Whilst </w:t>
      </w:r>
      <w:proofErr w:type="spellStart"/>
      <w:r w:rsidR="00221022">
        <w:t>its</w:t>
      </w:r>
      <w:proofErr w:type="spellEnd"/>
      <w:r w:rsidR="00221022">
        <w:t xml:space="preserve"> possible to directly assign permissions </w:t>
      </w:r>
      <w:r w:rsidR="00DF797E">
        <w:t xml:space="preserve">for an </w:t>
      </w:r>
      <w:r w:rsidR="00DF797E">
        <w:lastRenderedPageBreak/>
        <w:t>individual account</w:t>
      </w:r>
      <w:r w:rsidR="00B51B35">
        <w:t>,</w:t>
      </w:r>
      <w:r w:rsidR="00DF797E">
        <w:t xml:space="preserve"> </w:t>
      </w:r>
      <w:r w:rsidR="00034B97">
        <w:t>the process of</w:t>
      </w:r>
      <w:r w:rsidR="00C96AF7">
        <w:t xml:space="preserve"> directly </w:t>
      </w:r>
      <w:r w:rsidR="00034B97">
        <w:t xml:space="preserve">applying </w:t>
      </w:r>
      <w:r w:rsidR="005A3630">
        <w:t xml:space="preserve">permission across a file system </w:t>
      </w:r>
      <w:r w:rsidR="008F2F4D">
        <w:t xml:space="preserve">to an individual account </w:t>
      </w:r>
      <w:r w:rsidR="005A3630">
        <w:t xml:space="preserve">can take a long time </w:t>
      </w:r>
      <w:r w:rsidR="00E735E7">
        <w:t xml:space="preserve">and consume system resources. </w:t>
      </w:r>
      <w:r w:rsidR="00775189">
        <w:t xml:space="preserve">Extend this example to </w:t>
      </w:r>
      <w:r w:rsidR="006F0751">
        <w:t>multiple file shares and th</w:t>
      </w:r>
      <w:r w:rsidR="00F209E0">
        <w:t>is process becomes even less efficient and consumes even more system resources</w:t>
      </w:r>
      <w:r w:rsidR="00AD399A">
        <w:t xml:space="preserve">. </w:t>
      </w:r>
      <w:r w:rsidR="00696FD4">
        <w:t>If a</w:t>
      </w:r>
      <w:r w:rsidR="001A3EAF">
        <w:t xml:space="preserve"> Student becomes a </w:t>
      </w:r>
      <w:r w:rsidR="0037270E">
        <w:t>L</w:t>
      </w:r>
      <w:r w:rsidR="001A3EAF">
        <w:t>ecturer</w:t>
      </w:r>
      <w:r w:rsidR="002444F2">
        <w:t xml:space="preserve"> not only </w:t>
      </w:r>
      <w:r w:rsidR="00E64064">
        <w:t xml:space="preserve">does the process of reapplying permissions for this one user become highly </w:t>
      </w:r>
      <w:r w:rsidR="001048AA">
        <w:t>inefficient</w:t>
      </w:r>
      <w:r w:rsidR="00E64064">
        <w:t xml:space="preserve"> the </w:t>
      </w:r>
      <w:r w:rsidR="001048AA">
        <w:t>process</w:t>
      </w:r>
      <w:r w:rsidR="00E64064">
        <w:t xml:space="preserve"> of </w:t>
      </w:r>
      <w:r w:rsidR="001048AA">
        <w:t>identifying</w:t>
      </w:r>
      <w:r w:rsidR="00E64064">
        <w:t xml:space="preserve"> </w:t>
      </w:r>
      <w:r w:rsidR="001048AA">
        <w:t>the resources this individual account has access to also becomes problematic</w:t>
      </w:r>
      <w:r w:rsidR="008A78A7">
        <w:t xml:space="preserve">. </w:t>
      </w:r>
    </w:p>
    <w:p w14:paraId="48D67CA2" w14:textId="65F26B19" w:rsidR="00722EE8" w:rsidRDefault="00CD7655" w:rsidP="00397694">
      <w:r>
        <w:t xml:space="preserve">Securing </w:t>
      </w:r>
      <w:sdt>
        <w:sdtPr>
          <w:id w:val="1078175800"/>
          <w:citation/>
        </w:sdtPr>
        <w:sdtEndPr/>
        <w:sdtContent>
          <w:r w:rsidR="00B747D0">
            <w:fldChar w:fldCharType="begin"/>
          </w:r>
          <w:r w:rsidR="00B747D0">
            <w:instrText xml:space="preserve"> CITATION Ace12 \l 2057 </w:instrText>
          </w:r>
          <w:r w:rsidR="00B747D0">
            <w:fldChar w:fldCharType="separate"/>
          </w:r>
          <w:r w:rsidR="00BC4DC9" w:rsidRPr="00BC4DC9">
            <w:rPr>
              <w:noProof/>
            </w:rPr>
            <w:t>[8]</w:t>
          </w:r>
          <w:r w:rsidR="00B747D0">
            <w:fldChar w:fldCharType="end"/>
          </w:r>
        </w:sdtContent>
      </w:sdt>
      <w:r>
        <w:t xml:space="preserve">the resource with a Domain local group reduces the need to </w:t>
      </w:r>
      <w:r w:rsidR="00AC2E26">
        <w:t xml:space="preserve">apply </w:t>
      </w:r>
      <w:r w:rsidR="00501FA0">
        <w:t>indivi</w:t>
      </w:r>
      <w:r w:rsidR="00866A2F">
        <w:t xml:space="preserve">dual account </w:t>
      </w:r>
      <w:proofErr w:type="gramStart"/>
      <w:r w:rsidR="00AC2E26">
        <w:t>permissions .</w:t>
      </w:r>
      <w:proofErr w:type="gramEnd"/>
      <w:r w:rsidR="00AC2E26">
        <w:t xml:space="preserve"> Using the above example two </w:t>
      </w:r>
      <w:r w:rsidR="0037270E">
        <w:t>Domain</w:t>
      </w:r>
      <w:r w:rsidR="00C025A1">
        <w:t xml:space="preserve"> Local security groups could be utilised to secure the resource one group for </w:t>
      </w:r>
      <w:r w:rsidR="0040595A">
        <w:t>Read Only and one for Write access.</w:t>
      </w:r>
      <w:r w:rsidR="003F7A14">
        <w:t xml:space="preserve"> </w:t>
      </w:r>
      <w:r w:rsidR="00501FA0">
        <w:t xml:space="preserve">The process of applying the </w:t>
      </w:r>
      <w:proofErr w:type="gramStart"/>
      <w:r w:rsidR="00501FA0">
        <w:t xml:space="preserve">permissions </w:t>
      </w:r>
      <w:r w:rsidR="001A3EAF">
        <w:t xml:space="preserve"> </w:t>
      </w:r>
      <w:r w:rsidR="005C235B">
        <w:t>only</w:t>
      </w:r>
      <w:proofErr w:type="gramEnd"/>
      <w:r w:rsidR="005C235B">
        <w:t xml:space="preserve"> need to </w:t>
      </w:r>
      <w:r w:rsidR="00D600A8">
        <w:t xml:space="preserve">occur </w:t>
      </w:r>
      <w:r w:rsidR="005C235B">
        <w:t>once</w:t>
      </w:r>
      <w:r w:rsidR="00BB2AF6">
        <w:t xml:space="preserve">, regardless of account </w:t>
      </w:r>
      <w:r w:rsidR="00355124">
        <w:t xml:space="preserve">additions and removals. </w:t>
      </w:r>
    </w:p>
    <w:p w14:paraId="2EB6156A" w14:textId="5A16B1E1" w:rsidR="001E12EC" w:rsidRDefault="00DA1BEC" w:rsidP="00397694">
      <w:r>
        <w:t xml:space="preserve">Nested </w:t>
      </w:r>
      <w:r w:rsidR="00D600A8">
        <w:t>with</w:t>
      </w:r>
      <w:r>
        <w:t>in</w:t>
      </w:r>
      <w:r w:rsidR="00D600A8">
        <w:t xml:space="preserve"> the </w:t>
      </w:r>
      <w:r w:rsidR="00DF2866">
        <w:t>Domain Local groups</w:t>
      </w:r>
      <w:r>
        <w:t xml:space="preserve"> are either Universal or Global Groups. </w:t>
      </w:r>
      <w:r w:rsidR="00AA358D">
        <w:t xml:space="preserve">These groups contain the user accounts of </w:t>
      </w:r>
      <w:r w:rsidR="00A3502D">
        <w:t>users who perform a similar role Lecturer or Student</w:t>
      </w:r>
      <w:r w:rsidR="00FA2F09">
        <w:t xml:space="preserve">. </w:t>
      </w:r>
      <w:r w:rsidR="00D4627C">
        <w:t xml:space="preserve">Therefore if a student joins the organization and is added in to the </w:t>
      </w:r>
      <w:r w:rsidR="00FC0C2E">
        <w:t>‘</w:t>
      </w:r>
      <w:r w:rsidR="00D4627C">
        <w:t>student</w:t>
      </w:r>
      <w:r w:rsidR="00FC0C2E">
        <w:t xml:space="preserve">’ </w:t>
      </w:r>
      <w:proofErr w:type="gramStart"/>
      <w:r w:rsidR="00FC0C2E">
        <w:t>group ,</w:t>
      </w:r>
      <w:proofErr w:type="gramEnd"/>
      <w:r w:rsidR="00FC0C2E">
        <w:t xml:space="preserve"> that group is </w:t>
      </w:r>
      <w:r w:rsidR="009C68B7">
        <w:t xml:space="preserve">already </w:t>
      </w:r>
      <w:r w:rsidR="00FC0C2E">
        <w:t xml:space="preserve">nested within Domain Local resource group and </w:t>
      </w:r>
      <w:r w:rsidR="009C68B7">
        <w:t xml:space="preserve">permissions are already present. The student </w:t>
      </w:r>
      <w:r w:rsidR="003F56BC">
        <w:t xml:space="preserve">now has access to all the required resources with the appropriate level of access. </w:t>
      </w:r>
      <w:r w:rsidR="00F47365">
        <w:t xml:space="preserve">Take this a step further and the student becomes a lecturer </w:t>
      </w:r>
      <w:r w:rsidR="0053611D">
        <w:t xml:space="preserve">their account is removed from the student group and added into the lecturer group. </w:t>
      </w:r>
      <w:r w:rsidR="00011C43">
        <w:t xml:space="preserve">The revised group membership now grants the user </w:t>
      </w:r>
      <w:r w:rsidR="00CF03AE">
        <w:t>write access to the resource they previously only had read access to. Conversely</w:t>
      </w:r>
      <w:r w:rsidR="00637898">
        <w:t>, if</w:t>
      </w:r>
      <w:r w:rsidR="00CF03AE">
        <w:t xml:space="preserve"> </w:t>
      </w:r>
      <w:r w:rsidR="001E12EC">
        <w:t xml:space="preserve">the lecturer becomes a student and is removed from the lecturer group and added into the student group, the users right to the resources will be that of a student without having to reapply </w:t>
      </w:r>
      <w:r w:rsidR="001335A2">
        <w:t xml:space="preserve">or revoking </w:t>
      </w:r>
      <w:r w:rsidR="001E12EC">
        <w:t>permissions on individual resources across the estate.</w:t>
      </w:r>
    </w:p>
    <w:p w14:paraId="7178E895" w14:textId="7F42DBAD" w:rsidR="001165C4" w:rsidRDefault="009F7029" w:rsidP="00397694">
      <w:r>
        <w:t>Usernames and groups all need uniquely identifying names</w:t>
      </w:r>
      <w:r w:rsidR="00202D7E">
        <w:t xml:space="preserve">, ideally </w:t>
      </w:r>
      <w:r w:rsidR="00773F21">
        <w:t>making the</w:t>
      </w:r>
      <w:r w:rsidR="0018035E">
        <w:t xml:space="preserve"> </w:t>
      </w:r>
      <w:r w:rsidR="00B635E6">
        <w:t>labels</w:t>
      </w:r>
      <w:r w:rsidR="00922617">
        <w:t xml:space="preserve"> human readable is also </w:t>
      </w:r>
      <w:r w:rsidR="0018035E">
        <w:t>advisable</w:t>
      </w:r>
      <w:r w:rsidR="004408CC">
        <w:t xml:space="preserve"> as d</w:t>
      </w:r>
      <w:r w:rsidR="00975B6F">
        <w:t xml:space="preserve">escriptive names </w:t>
      </w:r>
      <w:r w:rsidR="00360437">
        <w:t>make the</w:t>
      </w:r>
      <w:r w:rsidR="004408CC">
        <w:t xml:space="preserve"> </w:t>
      </w:r>
      <w:proofErr w:type="gramStart"/>
      <w:r w:rsidR="004408CC">
        <w:t xml:space="preserve">labels </w:t>
      </w:r>
      <w:r w:rsidR="00360437">
        <w:t xml:space="preserve"> less</w:t>
      </w:r>
      <w:proofErr w:type="gramEnd"/>
      <w:r w:rsidR="00360437">
        <w:t xml:space="preserve"> ambiguous. </w:t>
      </w:r>
      <w:r w:rsidR="00654CEE">
        <w:t xml:space="preserve">For </w:t>
      </w:r>
      <w:r w:rsidR="00AD6CF4">
        <w:t>example,</w:t>
      </w:r>
      <w:r w:rsidR="00654CEE">
        <w:t xml:space="preserve"> calling a group ‘Students’ doesn’t inform the </w:t>
      </w:r>
      <w:r w:rsidR="00C43014">
        <w:t>administrator</w:t>
      </w:r>
      <w:r w:rsidR="00654CEE">
        <w:t xml:space="preserve"> the </w:t>
      </w:r>
      <w:r w:rsidR="008F359A">
        <w:t>t</w:t>
      </w:r>
      <w:r w:rsidR="006C70D4">
        <w:t xml:space="preserve">ype of group </w:t>
      </w:r>
      <w:r w:rsidR="004C636A">
        <w:t>what type of student or what year it refers to</w:t>
      </w:r>
      <w:r w:rsidR="009B7D24">
        <w:t xml:space="preserve">. </w:t>
      </w:r>
      <w:proofErr w:type="spellStart"/>
      <w:r w:rsidR="009B7D24">
        <w:t>Like wise</w:t>
      </w:r>
      <w:proofErr w:type="spellEnd"/>
      <w:r w:rsidR="009B7D24">
        <w:t xml:space="preserve"> </w:t>
      </w:r>
      <w:r w:rsidR="00330DC7">
        <w:t>‘</w:t>
      </w:r>
      <w:r w:rsidR="009B7D24">
        <w:t>Sales</w:t>
      </w:r>
      <w:r w:rsidR="00330DC7">
        <w:t>’</w:t>
      </w:r>
      <w:r w:rsidR="009B7D24">
        <w:t xml:space="preserve"> teams are often regionalized so adding this into the group name </w:t>
      </w:r>
      <w:r w:rsidR="00330DC7">
        <w:t xml:space="preserve">can also </w:t>
      </w:r>
      <w:r w:rsidR="009B7D24">
        <w:t xml:space="preserve">help </w:t>
      </w:r>
      <w:r w:rsidR="00330DC7">
        <w:t xml:space="preserve">when </w:t>
      </w:r>
      <w:r w:rsidR="009B7D24">
        <w:t xml:space="preserve">assigning the appropriate account in the correct </w:t>
      </w:r>
      <w:r w:rsidR="001F793B">
        <w:t>security group</w:t>
      </w:r>
      <w:r w:rsidR="00C43014">
        <w:t>.</w:t>
      </w:r>
    </w:p>
    <w:p w14:paraId="254017EF" w14:textId="1E1ED4C2" w:rsidR="009F7029" w:rsidRDefault="001165C4" w:rsidP="00397694">
      <w:r>
        <w:t xml:space="preserve">The standardization of </w:t>
      </w:r>
      <w:r w:rsidR="008C7152">
        <w:t xml:space="preserve">prefixes, </w:t>
      </w:r>
      <w:r w:rsidR="004A23C3">
        <w:t xml:space="preserve">suffixes and overall </w:t>
      </w:r>
      <w:r w:rsidR="008C7152">
        <w:t xml:space="preserve">structure can ensure </w:t>
      </w:r>
      <w:r w:rsidR="000B6E4C">
        <w:t xml:space="preserve">the system is easier to maintain. Eliminating the use of special characters and spaces also makes </w:t>
      </w:r>
      <w:r w:rsidR="00941967">
        <w:t xml:space="preserve">the </w:t>
      </w:r>
      <w:r w:rsidR="00770A08">
        <w:t xml:space="preserve">process </w:t>
      </w:r>
      <w:r w:rsidR="00AE0AC2">
        <w:t>of handling security groups with scripts easier.</w:t>
      </w:r>
    </w:p>
    <w:p w14:paraId="05EAE1E7" w14:textId="77777777" w:rsidR="0020218B" w:rsidRPr="00CE7A22" w:rsidRDefault="00D4627C" w:rsidP="00397694">
      <w:r>
        <w:t xml:space="preserve"> </w:t>
      </w:r>
    </w:p>
    <w:tbl>
      <w:tblPr>
        <w:tblStyle w:val="TableGrid"/>
        <w:tblW w:w="0" w:type="auto"/>
        <w:tblLook w:val="04A0" w:firstRow="1" w:lastRow="0" w:firstColumn="1" w:lastColumn="0" w:noHBand="0" w:noVBand="1"/>
      </w:tblPr>
      <w:tblGrid>
        <w:gridCol w:w="852"/>
        <w:gridCol w:w="4377"/>
        <w:gridCol w:w="3787"/>
      </w:tblGrid>
      <w:tr w:rsidR="009B1395" w14:paraId="40A5BE65" w14:textId="77777777" w:rsidTr="007C1C0D">
        <w:tc>
          <w:tcPr>
            <w:tcW w:w="730" w:type="dxa"/>
          </w:tcPr>
          <w:p w14:paraId="1EA41421" w14:textId="2FF8795B" w:rsidR="0020218B" w:rsidRDefault="0020218B" w:rsidP="00397694">
            <w:r>
              <w:lastRenderedPageBreak/>
              <w:t>Type</w:t>
            </w:r>
          </w:p>
        </w:tc>
        <w:tc>
          <w:tcPr>
            <w:tcW w:w="4227" w:type="dxa"/>
          </w:tcPr>
          <w:p w14:paraId="17A4FB3A" w14:textId="6D2838A2" w:rsidR="0020218B" w:rsidRDefault="0020218B" w:rsidP="00397694">
            <w:r>
              <w:t>Format</w:t>
            </w:r>
          </w:p>
        </w:tc>
        <w:tc>
          <w:tcPr>
            <w:tcW w:w="4059" w:type="dxa"/>
          </w:tcPr>
          <w:p w14:paraId="2F468D41" w14:textId="0444BE53" w:rsidR="0020218B" w:rsidRDefault="0020218B" w:rsidP="00397694">
            <w:r>
              <w:t>Example</w:t>
            </w:r>
          </w:p>
        </w:tc>
      </w:tr>
      <w:tr w:rsidR="009B1395" w14:paraId="09A7698D" w14:textId="77777777" w:rsidTr="0044776B">
        <w:tc>
          <w:tcPr>
            <w:tcW w:w="730" w:type="dxa"/>
            <w:vAlign w:val="center"/>
          </w:tcPr>
          <w:p w14:paraId="41B080A8" w14:textId="77777777" w:rsidR="0020218B" w:rsidRDefault="0020218B" w:rsidP="001D64D6">
            <w:pPr>
              <w:jc w:val="center"/>
              <w:rPr>
                <w:sz w:val="16"/>
                <w:szCs w:val="16"/>
              </w:rPr>
            </w:pPr>
            <w:r w:rsidRPr="001D64D6">
              <w:rPr>
                <w:sz w:val="16"/>
                <w:szCs w:val="16"/>
              </w:rPr>
              <w:t>User</w:t>
            </w:r>
          </w:p>
          <w:p w14:paraId="318602FB" w14:textId="6169AB9D" w:rsidR="003769B7" w:rsidRPr="001D64D6" w:rsidRDefault="003769B7" w:rsidP="001D64D6">
            <w:pPr>
              <w:jc w:val="center"/>
              <w:rPr>
                <w:sz w:val="16"/>
                <w:szCs w:val="16"/>
              </w:rPr>
            </w:pPr>
            <w:r>
              <w:rPr>
                <w:sz w:val="16"/>
                <w:szCs w:val="16"/>
              </w:rPr>
              <w:t>Computer</w:t>
            </w:r>
          </w:p>
        </w:tc>
        <w:tc>
          <w:tcPr>
            <w:tcW w:w="4227" w:type="dxa"/>
            <w:vAlign w:val="center"/>
          </w:tcPr>
          <w:p w14:paraId="7D2D2C4C" w14:textId="4AD159F5" w:rsidR="005A3281" w:rsidRPr="00D177E8" w:rsidRDefault="005A3281" w:rsidP="00397694">
            <w:pPr>
              <w:rPr>
                <w:sz w:val="20"/>
                <w:szCs w:val="20"/>
              </w:rPr>
            </w:pPr>
            <w:proofErr w:type="spellStart"/>
            <w:r w:rsidRPr="00D177E8">
              <w:rPr>
                <w:sz w:val="20"/>
                <w:szCs w:val="20"/>
              </w:rPr>
              <w:t>Firstname.Lastname</w:t>
            </w:r>
            <w:proofErr w:type="spellEnd"/>
            <w:r w:rsidRPr="00D177E8">
              <w:rPr>
                <w:sz w:val="20"/>
                <w:szCs w:val="20"/>
              </w:rPr>
              <w:t>&lt;index&gt;</w:t>
            </w:r>
          </w:p>
        </w:tc>
        <w:tc>
          <w:tcPr>
            <w:tcW w:w="4059" w:type="dxa"/>
          </w:tcPr>
          <w:p w14:paraId="1934AA42" w14:textId="77777777" w:rsidR="0020218B" w:rsidRPr="007C1C0D" w:rsidRDefault="00AF47B7" w:rsidP="00397694">
            <w:pPr>
              <w:rPr>
                <w:sz w:val="20"/>
                <w:szCs w:val="20"/>
              </w:rPr>
            </w:pPr>
            <w:proofErr w:type="spellStart"/>
            <w:r w:rsidRPr="007C1C0D">
              <w:rPr>
                <w:sz w:val="20"/>
                <w:szCs w:val="20"/>
              </w:rPr>
              <w:t>Jane.Doe</w:t>
            </w:r>
            <w:proofErr w:type="spellEnd"/>
          </w:p>
          <w:p w14:paraId="49096D00" w14:textId="112FABDB" w:rsidR="00AF47B7" w:rsidRPr="007C1C0D" w:rsidRDefault="00AF47B7" w:rsidP="00397694">
            <w:pPr>
              <w:rPr>
                <w:sz w:val="20"/>
                <w:szCs w:val="20"/>
              </w:rPr>
            </w:pPr>
            <w:r w:rsidRPr="007C1C0D">
              <w:rPr>
                <w:sz w:val="20"/>
                <w:szCs w:val="20"/>
              </w:rPr>
              <w:t>Jane.Doe47</w:t>
            </w:r>
          </w:p>
        </w:tc>
      </w:tr>
      <w:tr w:rsidR="009B1395" w14:paraId="19B81F58" w14:textId="77777777" w:rsidTr="0044776B">
        <w:tc>
          <w:tcPr>
            <w:tcW w:w="730" w:type="dxa"/>
            <w:vAlign w:val="center"/>
          </w:tcPr>
          <w:p w14:paraId="69EFB748" w14:textId="77777777" w:rsidR="00E57132" w:rsidRDefault="0020218B" w:rsidP="001D64D6">
            <w:pPr>
              <w:jc w:val="center"/>
              <w:rPr>
                <w:sz w:val="16"/>
                <w:szCs w:val="16"/>
              </w:rPr>
            </w:pPr>
            <w:r w:rsidRPr="001D64D6">
              <w:rPr>
                <w:sz w:val="16"/>
                <w:szCs w:val="16"/>
              </w:rPr>
              <w:t>Doma</w:t>
            </w:r>
            <w:r w:rsidR="00EB2996" w:rsidRPr="001D64D6">
              <w:rPr>
                <w:sz w:val="16"/>
                <w:szCs w:val="16"/>
              </w:rPr>
              <w:t>i</w:t>
            </w:r>
            <w:r w:rsidRPr="001D64D6">
              <w:rPr>
                <w:sz w:val="16"/>
                <w:szCs w:val="16"/>
              </w:rPr>
              <w:t xml:space="preserve">n </w:t>
            </w:r>
          </w:p>
          <w:p w14:paraId="768903D0" w14:textId="4C6FDA13" w:rsidR="0020218B" w:rsidRPr="001D64D6" w:rsidRDefault="00E57132" w:rsidP="001D64D6">
            <w:pPr>
              <w:jc w:val="center"/>
              <w:rPr>
                <w:sz w:val="16"/>
                <w:szCs w:val="16"/>
              </w:rPr>
            </w:pPr>
            <w:r>
              <w:rPr>
                <w:sz w:val="16"/>
                <w:szCs w:val="16"/>
              </w:rPr>
              <w:t xml:space="preserve">Global </w:t>
            </w:r>
            <w:r w:rsidR="0020218B" w:rsidRPr="001D64D6">
              <w:rPr>
                <w:sz w:val="16"/>
                <w:szCs w:val="16"/>
              </w:rPr>
              <w:t>Group</w:t>
            </w:r>
          </w:p>
        </w:tc>
        <w:tc>
          <w:tcPr>
            <w:tcW w:w="4227" w:type="dxa"/>
            <w:vAlign w:val="center"/>
          </w:tcPr>
          <w:p w14:paraId="41B75B1A" w14:textId="77777777" w:rsidR="00EB037C" w:rsidRPr="00D177E8" w:rsidRDefault="002110DA" w:rsidP="00397694">
            <w:pPr>
              <w:rPr>
                <w:sz w:val="20"/>
                <w:szCs w:val="20"/>
              </w:rPr>
            </w:pPr>
            <w:proofErr w:type="spellStart"/>
            <w:r w:rsidRPr="00D177E8">
              <w:rPr>
                <w:sz w:val="20"/>
                <w:szCs w:val="20"/>
              </w:rPr>
              <w:t>G</w:t>
            </w:r>
            <w:r w:rsidR="00AF47B7" w:rsidRPr="00D177E8">
              <w:rPr>
                <w:sz w:val="20"/>
                <w:szCs w:val="20"/>
              </w:rPr>
              <w:t>roup</w:t>
            </w:r>
            <w:r w:rsidRPr="00D177E8">
              <w:rPr>
                <w:sz w:val="20"/>
                <w:szCs w:val="20"/>
              </w:rPr>
              <w:t>type_CollectionName</w:t>
            </w:r>
            <w:proofErr w:type="spellEnd"/>
          </w:p>
          <w:p w14:paraId="0164283F" w14:textId="1400C7A0" w:rsidR="0020218B" w:rsidRPr="00D177E8" w:rsidRDefault="009715D7" w:rsidP="00397694">
            <w:pPr>
              <w:rPr>
                <w:sz w:val="20"/>
                <w:szCs w:val="20"/>
              </w:rPr>
            </w:pPr>
            <w:proofErr w:type="spellStart"/>
            <w:r>
              <w:rPr>
                <w:sz w:val="20"/>
                <w:szCs w:val="20"/>
              </w:rPr>
              <w:t>A</w:t>
            </w:r>
            <w:r w:rsidR="006657C1" w:rsidRPr="00D177E8">
              <w:rPr>
                <w:sz w:val="20"/>
                <w:szCs w:val="20"/>
              </w:rPr>
              <w:t>dditionalSubcollection</w:t>
            </w:r>
            <w:proofErr w:type="spellEnd"/>
            <w:r w:rsidR="00225D97" w:rsidRPr="00D177E8">
              <w:rPr>
                <w:sz w:val="20"/>
                <w:szCs w:val="20"/>
              </w:rPr>
              <w:t>&lt;</w:t>
            </w:r>
            <w:r w:rsidR="00436A53" w:rsidRPr="00D177E8">
              <w:rPr>
                <w:sz w:val="20"/>
                <w:szCs w:val="20"/>
              </w:rPr>
              <w:t>_</w:t>
            </w:r>
            <w:proofErr w:type="spellStart"/>
            <w:r w:rsidR="00225D97" w:rsidRPr="00D177E8">
              <w:rPr>
                <w:sz w:val="20"/>
                <w:szCs w:val="20"/>
              </w:rPr>
              <w:t>AdditonalSubcollection</w:t>
            </w:r>
            <w:proofErr w:type="spellEnd"/>
            <w:r w:rsidR="00225D97" w:rsidRPr="00D177E8">
              <w:rPr>
                <w:sz w:val="20"/>
                <w:szCs w:val="20"/>
              </w:rPr>
              <w:t>&gt;</w:t>
            </w:r>
          </w:p>
        </w:tc>
        <w:tc>
          <w:tcPr>
            <w:tcW w:w="4059" w:type="dxa"/>
          </w:tcPr>
          <w:p w14:paraId="71D9890F" w14:textId="13531213" w:rsidR="0020218B" w:rsidRPr="007C1C0D" w:rsidRDefault="00606691" w:rsidP="00397694">
            <w:pPr>
              <w:rPr>
                <w:sz w:val="20"/>
                <w:szCs w:val="20"/>
              </w:rPr>
            </w:pPr>
            <w:r>
              <w:rPr>
                <w:sz w:val="20"/>
                <w:szCs w:val="20"/>
              </w:rPr>
              <w:t>GG</w:t>
            </w:r>
            <w:r w:rsidR="00B840AD" w:rsidRPr="007C1C0D">
              <w:rPr>
                <w:sz w:val="20"/>
                <w:szCs w:val="20"/>
              </w:rPr>
              <w:t>_Students</w:t>
            </w:r>
            <w:r w:rsidR="00F80728" w:rsidRPr="007C1C0D">
              <w:rPr>
                <w:sz w:val="20"/>
                <w:szCs w:val="20"/>
              </w:rPr>
              <w:t>_2018Intake</w:t>
            </w:r>
          </w:p>
          <w:p w14:paraId="69E0BD6E" w14:textId="2F0EE1C3" w:rsidR="00F80728" w:rsidRPr="007C1C0D" w:rsidRDefault="00606691" w:rsidP="00397694">
            <w:pPr>
              <w:rPr>
                <w:sz w:val="20"/>
                <w:szCs w:val="20"/>
              </w:rPr>
            </w:pPr>
            <w:proofErr w:type="spellStart"/>
            <w:r>
              <w:rPr>
                <w:sz w:val="20"/>
                <w:szCs w:val="20"/>
              </w:rPr>
              <w:t>G</w:t>
            </w:r>
            <w:r w:rsidR="00B91DC6" w:rsidRPr="007C1C0D">
              <w:rPr>
                <w:sz w:val="20"/>
                <w:szCs w:val="20"/>
              </w:rPr>
              <w:t>G_SalesTeam_WalesandWest</w:t>
            </w:r>
            <w:proofErr w:type="spellEnd"/>
          </w:p>
          <w:p w14:paraId="75707CCA" w14:textId="048867AA" w:rsidR="00436A53" w:rsidRDefault="00606691" w:rsidP="00397694">
            <w:pPr>
              <w:rPr>
                <w:sz w:val="20"/>
                <w:szCs w:val="20"/>
              </w:rPr>
            </w:pPr>
            <w:proofErr w:type="spellStart"/>
            <w:r>
              <w:rPr>
                <w:sz w:val="20"/>
                <w:szCs w:val="20"/>
              </w:rPr>
              <w:t>G</w:t>
            </w:r>
            <w:r w:rsidR="00225D97" w:rsidRPr="007C1C0D">
              <w:rPr>
                <w:sz w:val="20"/>
                <w:szCs w:val="20"/>
              </w:rPr>
              <w:t>G_</w:t>
            </w:r>
            <w:r w:rsidR="009E1355" w:rsidRPr="007C1C0D">
              <w:rPr>
                <w:sz w:val="20"/>
                <w:szCs w:val="20"/>
              </w:rPr>
              <w:t>SocialWorker_</w:t>
            </w:r>
            <w:r w:rsidR="009B1395" w:rsidRPr="007C1C0D">
              <w:rPr>
                <w:sz w:val="20"/>
                <w:szCs w:val="20"/>
              </w:rPr>
              <w:t>AdultServices_Carers</w:t>
            </w:r>
            <w:proofErr w:type="spellEnd"/>
          </w:p>
          <w:p w14:paraId="7A6898BA" w14:textId="3F500143" w:rsidR="003769B7" w:rsidRPr="007C1C0D" w:rsidRDefault="00606691" w:rsidP="00397694">
            <w:pPr>
              <w:rPr>
                <w:sz w:val="20"/>
                <w:szCs w:val="20"/>
              </w:rPr>
            </w:pPr>
            <w:proofErr w:type="spellStart"/>
            <w:r>
              <w:rPr>
                <w:sz w:val="20"/>
                <w:szCs w:val="20"/>
              </w:rPr>
              <w:t>G</w:t>
            </w:r>
            <w:r w:rsidR="003769B7">
              <w:rPr>
                <w:sz w:val="20"/>
                <w:szCs w:val="20"/>
              </w:rPr>
              <w:t>G_</w:t>
            </w:r>
            <w:r w:rsidR="00BC6471">
              <w:rPr>
                <w:sz w:val="20"/>
                <w:szCs w:val="20"/>
              </w:rPr>
              <w:t>Enginering</w:t>
            </w:r>
            <w:r w:rsidR="00332240">
              <w:rPr>
                <w:sz w:val="20"/>
                <w:szCs w:val="20"/>
              </w:rPr>
              <w:t>_</w:t>
            </w:r>
            <w:r w:rsidR="00A84655">
              <w:rPr>
                <w:sz w:val="20"/>
                <w:szCs w:val="20"/>
              </w:rPr>
              <w:t>Computers_Autocad</w:t>
            </w:r>
            <w:proofErr w:type="spellEnd"/>
          </w:p>
        </w:tc>
      </w:tr>
      <w:tr w:rsidR="009B1395" w14:paraId="364D98D7" w14:textId="77777777" w:rsidTr="0044776B">
        <w:tc>
          <w:tcPr>
            <w:tcW w:w="730" w:type="dxa"/>
            <w:vAlign w:val="center"/>
          </w:tcPr>
          <w:p w14:paraId="47973714" w14:textId="3F1B6A21" w:rsidR="006E0329" w:rsidRPr="001D64D6" w:rsidRDefault="006E0329" w:rsidP="001D64D6">
            <w:pPr>
              <w:jc w:val="center"/>
              <w:rPr>
                <w:sz w:val="16"/>
                <w:szCs w:val="16"/>
              </w:rPr>
            </w:pPr>
            <w:r w:rsidRPr="001D64D6">
              <w:rPr>
                <w:sz w:val="16"/>
                <w:szCs w:val="16"/>
              </w:rPr>
              <w:t>Domain Universal Group</w:t>
            </w:r>
          </w:p>
        </w:tc>
        <w:tc>
          <w:tcPr>
            <w:tcW w:w="4227" w:type="dxa"/>
            <w:vAlign w:val="center"/>
          </w:tcPr>
          <w:p w14:paraId="7ED5A6DA" w14:textId="77777777" w:rsidR="00EB037C" w:rsidRPr="00D177E8" w:rsidRDefault="006E0329" w:rsidP="006E0329">
            <w:pPr>
              <w:rPr>
                <w:sz w:val="20"/>
                <w:szCs w:val="20"/>
              </w:rPr>
            </w:pPr>
            <w:proofErr w:type="spellStart"/>
            <w:r w:rsidRPr="00D177E8">
              <w:rPr>
                <w:sz w:val="20"/>
                <w:szCs w:val="20"/>
              </w:rPr>
              <w:t>Grouptype_CollectionName</w:t>
            </w:r>
            <w:proofErr w:type="spellEnd"/>
          </w:p>
          <w:p w14:paraId="0F28D861" w14:textId="0B7AAA23" w:rsidR="006E0329" w:rsidRPr="00D177E8" w:rsidRDefault="00EB037C" w:rsidP="006E0329">
            <w:pPr>
              <w:rPr>
                <w:sz w:val="20"/>
                <w:szCs w:val="20"/>
              </w:rPr>
            </w:pPr>
            <w:r w:rsidRPr="00D177E8">
              <w:rPr>
                <w:sz w:val="20"/>
                <w:szCs w:val="20"/>
              </w:rPr>
              <w:t xml:space="preserve">                        </w:t>
            </w:r>
            <w:r w:rsidR="006E0329" w:rsidRPr="00D177E8">
              <w:rPr>
                <w:sz w:val="20"/>
                <w:szCs w:val="20"/>
              </w:rPr>
              <w:t>_</w:t>
            </w:r>
            <w:proofErr w:type="spellStart"/>
            <w:r w:rsidR="006E0329" w:rsidRPr="00D177E8">
              <w:rPr>
                <w:sz w:val="20"/>
                <w:szCs w:val="20"/>
              </w:rPr>
              <w:t>AdditionalSubcollection</w:t>
            </w:r>
            <w:proofErr w:type="spellEnd"/>
          </w:p>
        </w:tc>
        <w:tc>
          <w:tcPr>
            <w:tcW w:w="4059" w:type="dxa"/>
          </w:tcPr>
          <w:p w14:paraId="745AEA1A" w14:textId="766D2CC3" w:rsidR="007A16F8" w:rsidRPr="007C1C0D" w:rsidRDefault="007A16F8" w:rsidP="007A16F8">
            <w:pPr>
              <w:rPr>
                <w:sz w:val="20"/>
                <w:szCs w:val="20"/>
              </w:rPr>
            </w:pPr>
            <w:r w:rsidRPr="007C1C0D">
              <w:rPr>
                <w:sz w:val="20"/>
                <w:szCs w:val="20"/>
              </w:rPr>
              <w:t>UG_Students_2018Intake</w:t>
            </w:r>
          </w:p>
          <w:p w14:paraId="5ED3EDF1" w14:textId="26ACFD24" w:rsidR="007A16F8" w:rsidRPr="007C1C0D" w:rsidRDefault="007A16F8" w:rsidP="007A16F8">
            <w:pPr>
              <w:rPr>
                <w:sz w:val="20"/>
                <w:szCs w:val="20"/>
              </w:rPr>
            </w:pPr>
            <w:proofErr w:type="spellStart"/>
            <w:r w:rsidRPr="007C1C0D">
              <w:rPr>
                <w:sz w:val="20"/>
                <w:szCs w:val="20"/>
              </w:rPr>
              <w:t>UG_SalesTeam_WalesandWest</w:t>
            </w:r>
            <w:proofErr w:type="spellEnd"/>
          </w:p>
          <w:p w14:paraId="2D01BA1C" w14:textId="7C9A9FCF" w:rsidR="006E0329" w:rsidRPr="007C1C0D" w:rsidRDefault="007A16F8" w:rsidP="007A16F8">
            <w:pPr>
              <w:rPr>
                <w:sz w:val="20"/>
                <w:szCs w:val="20"/>
              </w:rPr>
            </w:pPr>
            <w:proofErr w:type="spellStart"/>
            <w:r w:rsidRPr="007C1C0D">
              <w:rPr>
                <w:sz w:val="20"/>
                <w:szCs w:val="20"/>
              </w:rPr>
              <w:t>UG_SocialWorker_AdultServices_Carers</w:t>
            </w:r>
            <w:proofErr w:type="spellEnd"/>
          </w:p>
        </w:tc>
      </w:tr>
      <w:tr w:rsidR="009B1395" w14:paraId="70CB77AF" w14:textId="77777777" w:rsidTr="0044776B">
        <w:tc>
          <w:tcPr>
            <w:tcW w:w="730" w:type="dxa"/>
            <w:vAlign w:val="center"/>
          </w:tcPr>
          <w:p w14:paraId="59ED53AF" w14:textId="44DC3437" w:rsidR="006E0329" w:rsidRPr="001D64D6" w:rsidRDefault="006E0329" w:rsidP="001D64D6">
            <w:pPr>
              <w:jc w:val="center"/>
              <w:rPr>
                <w:sz w:val="16"/>
                <w:szCs w:val="16"/>
              </w:rPr>
            </w:pPr>
            <w:r w:rsidRPr="001D64D6">
              <w:rPr>
                <w:sz w:val="16"/>
                <w:szCs w:val="16"/>
              </w:rPr>
              <w:t>Domain Local</w:t>
            </w:r>
            <w:r w:rsidR="008B592D">
              <w:rPr>
                <w:sz w:val="16"/>
                <w:szCs w:val="16"/>
              </w:rPr>
              <w:t xml:space="preserve"> Group</w:t>
            </w:r>
          </w:p>
        </w:tc>
        <w:tc>
          <w:tcPr>
            <w:tcW w:w="4227" w:type="dxa"/>
            <w:vAlign w:val="center"/>
          </w:tcPr>
          <w:p w14:paraId="02B594B8" w14:textId="10300A0B" w:rsidR="00EB037C" w:rsidRPr="00D177E8" w:rsidRDefault="006E0329" w:rsidP="006E0329">
            <w:pPr>
              <w:rPr>
                <w:sz w:val="20"/>
                <w:szCs w:val="20"/>
              </w:rPr>
            </w:pPr>
            <w:proofErr w:type="spellStart"/>
            <w:r w:rsidRPr="00D177E8">
              <w:rPr>
                <w:sz w:val="20"/>
                <w:szCs w:val="20"/>
              </w:rPr>
              <w:t>Grouptype_Resource</w:t>
            </w:r>
            <w:r w:rsidR="0015442E" w:rsidRPr="00D177E8">
              <w:rPr>
                <w:sz w:val="20"/>
                <w:szCs w:val="20"/>
              </w:rPr>
              <w:t>Host</w:t>
            </w:r>
            <w:proofErr w:type="spellEnd"/>
            <w:r w:rsidR="0015442E" w:rsidRPr="00D177E8">
              <w:rPr>
                <w:sz w:val="20"/>
                <w:szCs w:val="20"/>
              </w:rPr>
              <w:t>_</w:t>
            </w:r>
          </w:p>
          <w:p w14:paraId="00B049C7" w14:textId="21E1DDB6" w:rsidR="006E0329" w:rsidRPr="00D177E8" w:rsidRDefault="00D177E8" w:rsidP="006E0329">
            <w:pPr>
              <w:rPr>
                <w:sz w:val="20"/>
                <w:szCs w:val="20"/>
              </w:rPr>
            </w:pPr>
            <w:r w:rsidRPr="00D177E8">
              <w:rPr>
                <w:sz w:val="20"/>
                <w:szCs w:val="20"/>
              </w:rPr>
              <w:t xml:space="preserve">            </w:t>
            </w:r>
            <w:proofErr w:type="spellStart"/>
            <w:r w:rsidR="0044776B">
              <w:rPr>
                <w:sz w:val="20"/>
                <w:szCs w:val="20"/>
              </w:rPr>
              <w:t>R</w:t>
            </w:r>
            <w:r w:rsidR="00137BC9" w:rsidRPr="00D177E8">
              <w:rPr>
                <w:sz w:val="20"/>
                <w:szCs w:val="20"/>
              </w:rPr>
              <w:t>esourceName_ResourceAccessPermissions</w:t>
            </w:r>
            <w:proofErr w:type="spellEnd"/>
          </w:p>
        </w:tc>
        <w:tc>
          <w:tcPr>
            <w:tcW w:w="4059" w:type="dxa"/>
          </w:tcPr>
          <w:p w14:paraId="60FA8174" w14:textId="619E2B8C" w:rsidR="006E0329" w:rsidRPr="007C1C0D" w:rsidRDefault="003427D6" w:rsidP="006E0329">
            <w:pPr>
              <w:rPr>
                <w:sz w:val="20"/>
                <w:szCs w:val="20"/>
              </w:rPr>
            </w:pPr>
            <w:r w:rsidRPr="007C1C0D">
              <w:rPr>
                <w:sz w:val="20"/>
                <w:szCs w:val="20"/>
              </w:rPr>
              <w:t>DLG</w:t>
            </w:r>
            <w:r w:rsidR="00F94845" w:rsidRPr="007C1C0D">
              <w:rPr>
                <w:sz w:val="20"/>
                <w:szCs w:val="20"/>
              </w:rPr>
              <w:t>_Server</w:t>
            </w:r>
            <w:r w:rsidR="00FE2617" w:rsidRPr="007C1C0D">
              <w:rPr>
                <w:sz w:val="20"/>
                <w:szCs w:val="20"/>
              </w:rPr>
              <w:t>1_</w:t>
            </w:r>
            <w:r w:rsidR="00843AEE" w:rsidRPr="007C1C0D">
              <w:rPr>
                <w:sz w:val="20"/>
                <w:szCs w:val="20"/>
              </w:rPr>
              <w:t>Student</w:t>
            </w:r>
            <w:r w:rsidR="00173CB1" w:rsidRPr="007C1C0D">
              <w:rPr>
                <w:sz w:val="20"/>
                <w:szCs w:val="20"/>
              </w:rPr>
              <w:t>Resources_Read</w:t>
            </w:r>
          </w:p>
          <w:p w14:paraId="29BED05A" w14:textId="77777777" w:rsidR="00173CB1" w:rsidRPr="007C1C0D" w:rsidRDefault="00173CB1" w:rsidP="006E0329">
            <w:pPr>
              <w:rPr>
                <w:sz w:val="20"/>
                <w:szCs w:val="20"/>
              </w:rPr>
            </w:pPr>
            <w:r w:rsidRPr="007C1C0D">
              <w:rPr>
                <w:sz w:val="20"/>
                <w:szCs w:val="20"/>
              </w:rPr>
              <w:t>DLG_Server1_StudentResources_Write</w:t>
            </w:r>
          </w:p>
          <w:p w14:paraId="0D2A4F51" w14:textId="77777777" w:rsidR="00A87C60" w:rsidRPr="007C1C0D" w:rsidRDefault="00A87C60" w:rsidP="006E0329">
            <w:pPr>
              <w:rPr>
                <w:sz w:val="20"/>
                <w:szCs w:val="20"/>
              </w:rPr>
            </w:pPr>
            <w:r w:rsidRPr="007C1C0D">
              <w:rPr>
                <w:sz w:val="20"/>
                <w:szCs w:val="20"/>
              </w:rPr>
              <w:t>DL</w:t>
            </w:r>
            <w:r w:rsidR="00210C2E" w:rsidRPr="007C1C0D">
              <w:rPr>
                <w:sz w:val="20"/>
                <w:szCs w:val="20"/>
              </w:rPr>
              <w:t>G</w:t>
            </w:r>
            <w:r w:rsidRPr="007C1C0D">
              <w:rPr>
                <w:sz w:val="20"/>
                <w:szCs w:val="20"/>
              </w:rPr>
              <w:t>_Appserv1_Application1_ReadExecute</w:t>
            </w:r>
          </w:p>
          <w:p w14:paraId="383DA7B3" w14:textId="77777777" w:rsidR="00210C2E" w:rsidRDefault="00210C2E" w:rsidP="006E0329">
            <w:pPr>
              <w:rPr>
                <w:sz w:val="20"/>
                <w:szCs w:val="20"/>
              </w:rPr>
            </w:pPr>
            <w:proofErr w:type="spellStart"/>
            <w:r w:rsidRPr="007C1C0D">
              <w:rPr>
                <w:sz w:val="20"/>
                <w:szCs w:val="20"/>
              </w:rPr>
              <w:t>DLG_HRServer_Wages</w:t>
            </w:r>
            <w:r w:rsidR="009C35FE" w:rsidRPr="007C1C0D">
              <w:rPr>
                <w:sz w:val="20"/>
                <w:szCs w:val="20"/>
              </w:rPr>
              <w:t>_DenyRead</w:t>
            </w:r>
            <w:proofErr w:type="spellEnd"/>
          </w:p>
          <w:p w14:paraId="060B0BAC" w14:textId="7E749921" w:rsidR="00204FE4" w:rsidRPr="007C1C0D" w:rsidRDefault="00204FE4" w:rsidP="008C4AC6">
            <w:pPr>
              <w:keepNext/>
              <w:rPr>
                <w:sz w:val="20"/>
                <w:szCs w:val="20"/>
              </w:rPr>
            </w:pPr>
            <w:r>
              <w:rPr>
                <w:sz w:val="20"/>
                <w:szCs w:val="20"/>
              </w:rPr>
              <w:t>DLG_</w:t>
            </w:r>
            <w:r w:rsidR="006828BA">
              <w:rPr>
                <w:sz w:val="20"/>
                <w:szCs w:val="20"/>
              </w:rPr>
              <w:t>GPO_</w:t>
            </w:r>
            <w:r w:rsidR="006813BB">
              <w:rPr>
                <w:sz w:val="20"/>
                <w:szCs w:val="20"/>
              </w:rPr>
              <w:t>Office356</w:t>
            </w:r>
            <w:r w:rsidR="0070156B">
              <w:rPr>
                <w:sz w:val="20"/>
                <w:szCs w:val="20"/>
              </w:rPr>
              <w:t>_Apply</w:t>
            </w:r>
          </w:p>
        </w:tc>
      </w:tr>
    </w:tbl>
    <w:p w14:paraId="3C40F763" w14:textId="3B42445A" w:rsidR="00DF2866" w:rsidRPr="00CE7A22" w:rsidRDefault="008C4AC6" w:rsidP="008C4AC6">
      <w:pPr>
        <w:pStyle w:val="Caption"/>
      </w:pPr>
      <w:bookmarkStart w:id="63" w:name="_Toc65155205"/>
      <w:r>
        <w:t xml:space="preserve">Figure </w:t>
      </w:r>
      <w:r w:rsidR="00507257">
        <w:fldChar w:fldCharType="begin"/>
      </w:r>
      <w:r w:rsidR="00507257">
        <w:instrText xml:space="preserve"> SEQ Figure \* ARABIC </w:instrText>
      </w:r>
      <w:r w:rsidR="00507257">
        <w:fldChar w:fldCharType="separate"/>
      </w:r>
      <w:r w:rsidR="00E46FCA">
        <w:rPr>
          <w:noProof/>
        </w:rPr>
        <w:t>37</w:t>
      </w:r>
      <w:r w:rsidR="00507257">
        <w:rPr>
          <w:noProof/>
        </w:rPr>
        <w:fldChar w:fldCharType="end"/>
      </w:r>
      <w:r>
        <w:t xml:space="preserve">- </w:t>
      </w:r>
      <w:r w:rsidR="00D64633">
        <w:t>Domain</w:t>
      </w:r>
      <w:r>
        <w:t xml:space="preserve"> </w:t>
      </w:r>
      <w:r w:rsidR="00D64633">
        <w:t>user and groups n</w:t>
      </w:r>
      <w:r>
        <w:t>aming convention</w:t>
      </w:r>
      <w:bookmarkEnd w:id="63"/>
    </w:p>
    <w:p w14:paraId="0921C55F" w14:textId="64584958" w:rsidR="00C521A3" w:rsidRDefault="00D26580">
      <w:r>
        <w:t xml:space="preserve">All the above security principles exist </w:t>
      </w:r>
      <w:r w:rsidR="00217606">
        <w:t>within</w:t>
      </w:r>
      <w:r>
        <w:t xml:space="preserve"> a </w:t>
      </w:r>
      <w:r w:rsidR="0049132E">
        <w:t>domain however member servers (</w:t>
      </w:r>
      <w:r w:rsidR="00B54CBD">
        <w:t>s</w:t>
      </w:r>
      <w:r w:rsidR="0049132E">
        <w:t xml:space="preserve">ervers that are not domain </w:t>
      </w:r>
      <w:r w:rsidR="00B54CBD">
        <w:t>controllers</w:t>
      </w:r>
      <w:r w:rsidR="00BE2392">
        <w:t xml:space="preserve"> but are </w:t>
      </w:r>
      <w:r w:rsidR="0083480C">
        <w:t xml:space="preserve">members </w:t>
      </w:r>
      <w:r w:rsidR="00BE2392">
        <w:t>of the</w:t>
      </w:r>
      <w:r w:rsidR="0083480C">
        <w:t xml:space="preserve"> security</w:t>
      </w:r>
      <w:r w:rsidR="00BE2392">
        <w:t xml:space="preserve"> domain</w:t>
      </w:r>
      <w:r w:rsidR="00550F80">
        <w:t>)</w:t>
      </w:r>
      <w:r w:rsidR="00BE2392">
        <w:t xml:space="preserve"> and workstations </w:t>
      </w:r>
      <w:r w:rsidR="00BC4DC9">
        <w:t xml:space="preserve">still </w:t>
      </w:r>
      <w:r w:rsidR="00BE2392">
        <w:t>maintain their</w:t>
      </w:r>
      <w:r w:rsidR="00BC4DC9">
        <w:t xml:space="preserve"> local </w:t>
      </w:r>
      <w:r w:rsidR="00B54CBD">
        <w:t>Security Access Management database or SAM</w:t>
      </w:r>
      <w:r w:rsidR="0083480C">
        <w:t xml:space="preserve">. This database can have its own users and </w:t>
      </w:r>
      <w:r w:rsidR="00B44AA5">
        <w:t xml:space="preserve">local groups. The local groups on servers can have nested within </w:t>
      </w:r>
      <w:r w:rsidR="00B706D2">
        <w:t>domain-based</w:t>
      </w:r>
      <w:r w:rsidR="00513DBA">
        <w:t xml:space="preserve"> security groups as well as their own local server accounts</w:t>
      </w:r>
      <w:r w:rsidR="00C521A3">
        <w:br w:type="page"/>
      </w:r>
    </w:p>
    <w:p w14:paraId="5E6FDE55" w14:textId="744E6644" w:rsidR="00043FA1" w:rsidRDefault="00043FA1" w:rsidP="00043FA1">
      <w:pPr>
        <w:pStyle w:val="Heading1"/>
      </w:pPr>
      <w:bookmarkStart w:id="64" w:name="_Toc66005374"/>
      <w:r>
        <w:lastRenderedPageBreak/>
        <w:t>References</w:t>
      </w:r>
      <w:bookmarkEnd w:id="64"/>
    </w:p>
    <w:p w14:paraId="1D5D0A7F" w14:textId="77777777" w:rsidR="00DD27D7" w:rsidRDefault="00043FA1">
      <w:pPr>
        <w:rPr>
          <w:rFonts w:asciiTheme="minorHAnsi" w:hAnsiTheme="minorHAnsi"/>
          <w:noProof/>
          <w:sz w:val="22"/>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DD27D7" w14:paraId="325EA383" w14:textId="77777777">
        <w:trPr>
          <w:divId w:val="2079089831"/>
          <w:tblCellSpacing w:w="15" w:type="dxa"/>
        </w:trPr>
        <w:tc>
          <w:tcPr>
            <w:tcW w:w="50" w:type="pct"/>
            <w:hideMark/>
          </w:tcPr>
          <w:p w14:paraId="10EA2E3E" w14:textId="79F73FF1" w:rsidR="00DD27D7" w:rsidRDefault="00DD27D7">
            <w:pPr>
              <w:pStyle w:val="Bibliography"/>
              <w:rPr>
                <w:noProof/>
                <w:szCs w:val="24"/>
              </w:rPr>
            </w:pPr>
            <w:r>
              <w:rPr>
                <w:noProof/>
              </w:rPr>
              <w:t xml:space="preserve">[1] </w:t>
            </w:r>
          </w:p>
        </w:tc>
        <w:tc>
          <w:tcPr>
            <w:tcW w:w="0" w:type="auto"/>
            <w:hideMark/>
          </w:tcPr>
          <w:p w14:paraId="02FCABFC" w14:textId="77777777" w:rsidR="00DD27D7" w:rsidRDefault="00DD27D7">
            <w:pPr>
              <w:pStyle w:val="Bibliography"/>
              <w:rPr>
                <w:noProof/>
              </w:rPr>
            </w:pPr>
            <w:r>
              <w:rPr>
                <w:noProof/>
              </w:rPr>
              <w:t>P. Mockapetris, “DOMAIN NAMES - IMPLEMENTATION and SPECIFICATION,” November 1983. [Online]. Available: https://tools.ietf.org/html/rfc883. [Accessed 4 Feb 2021].</w:t>
            </w:r>
          </w:p>
        </w:tc>
      </w:tr>
      <w:tr w:rsidR="00DD27D7" w14:paraId="7B47B682" w14:textId="77777777">
        <w:trPr>
          <w:divId w:val="2079089831"/>
          <w:tblCellSpacing w:w="15" w:type="dxa"/>
        </w:trPr>
        <w:tc>
          <w:tcPr>
            <w:tcW w:w="50" w:type="pct"/>
            <w:hideMark/>
          </w:tcPr>
          <w:p w14:paraId="73B39E93" w14:textId="77777777" w:rsidR="00DD27D7" w:rsidRDefault="00DD27D7">
            <w:pPr>
              <w:pStyle w:val="Bibliography"/>
              <w:rPr>
                <w:noProof/>
              </w:rPr>
            </w:pPr>
            <w:r>
              <w:rPr>
                <w:noProof/>
              </w:rPr>
              <w:t xml:space="preserve">[2] </w:t>
            </w:r>
          </w:p>
        </w:tc>
        <w:tc>
          <w:tcPr>
            <w:tcW w:w="0" w:type="auto"/>
            <w:hideMark/>
          </w:tcPr>
          <w:p w14:paraId="4CD750E8" w14:textId="77777777" w:rsidR="00DD27D7" w:rsidRDefault="00DD27D7">
            <w:pPr>
              <w:pStyle w:val="Bibliography"/>
              <w:rPr>
                <w:noProof/>
              </w:rPr>
            </w:pPr>
            <w:r>
              <w:rPr>
                <w:noProof/>
              </w:rPr>
              <w:t>P. Mockapetris, “DOMAIN NAMES - CONCEPTS and FACILITIES,” November 1983. [Online]. Available: https://tools.ietf.org/html/rfc882. [Accessed 4 Feb 2021].</w:t>
            </w:r>
          </w:p>
        </w:tc>
      </w:tr>
      <w:tr w:rsidR="00DD27D7" w14:paraId="2791B0A9" w14:textId="77777777">
        <w:trPr>
          <w:divId w:val="2079089831"/>
          <w:tblCellSpacing w:w="15" w:type="dxa"/>
        </w:trPr>
        <w:tc>
          <w:tcPr>
            <w:tcW w:w="50" w:type="pct"/>
            <w:hideMark/>
          </w:tcPr>
          <w:p w14:paraId="09319E74" w14:textId="77777777" w:rsidR="00DD27D7" w:rsidRDefault="00DD27D7">
            <w:pPr>
              <w:pStyle w:val="Bibliography"/>
              <w:rPr>
                <w:noProof/>
              </w:rPr>
            </w:pPr>
            <w:r>
              <w:rPr>
                <w:noProof/>
              </w:rPr>
              <w:t xml:space="preserve">[3] </w:t>
            </w:r>
          </w:p>
        </w:tc>
        <w:tc>
          <w:tcPr>
            <w:tcW w:w="0" w:type="auto"/>
            <w:hideMark/>
          </w:tcPr>
          <w:p w14:paraId="4F987A1E" w14:textId="77777777" w:rsidR="00DD27D7" w:rsidRDefault="00DD27D7">
            <w:pPr>
              <w:pStyle w:val="Bibliography"/>
              <w:rPr>
                <w:noProof/>
              </w:rPr>
            </w:pPr>
            <w:r>
              <w:rPr>
                <w:noProof/>
              </w:rPr>
              <w:t>Microsoft, “Active Directory Architecture,” Microsoft, 12 9 2009. [Online]. Available: https://web.archive.org/web/20170723214323/https://technet.microsoft.com/en-us/library/bb727030.aspx. [Accessed 24 2 2021].</w:t>
            </w:r>
          </w:p>
        </w:tc>
      </w:tr>
      <w:tr w:rsidR="00DD27D7" w14:paraId="03BCF950" w14:textId="77777777">
        <w:trPr>
          <w:divId w:val="2079089831"/>
          <w:tblCellSpacing w:w="15" w:type="dxa"/>
        </w:trPr>
        <w:tc>
          <w:tcPr>
            <w:tcW w:w="50" w:type="pct"/>
            <w:hideMark/>
          </w:tcPr>
          <w:p w14:paraId="1B32FC1E" w14:textId="77777777" w:rsidR="00DD27D7" w:rsidRDefault="00DD27D7">
            <w:pPr>
              <w:pStyle w:val="Bibliography"/>
              <w:rPr>
                <w:noProof/>
              </w:rPr>
            </w:pPr>
            <w:r>
              <w:rPr>
                <w:noProof/>
              </w:rPr>
              <w:t xml:space="preserve">[4] </w:t>
            </w:r>
          </w:p>
        </w:tc>
        <w:tc>
          <w:tcPr>
            <w:tcW w:w="0" w:type="auto"/>
            <w:hideMark/>
          </w:tcPr>
          <w:p w14:paraId="0DFED1A2" w14:textId="77777777" w:rsidR="00DD27D7" w:rsidRDefault="00DD27D7">
            <w:pPr>
              <w:pStyle w:val="Bibliography"/>
              <w:rPr>
                <w:noProof/>
              </w:rPr>
            </w:pPr>
            <w:r>
              <w:rPr>
                <w:noProof/>
              </w:rPr>
              <w:t>“Active Directory FSMO roles in Windows,” Microsoft, 9 8 20. [Online]. Available: https://docs.microsoft.com/en-us/troubleshoot/windows-server/identity/fsmo-roles. [Accessed 25 2 21].</w:t>
            </w:r>
          </w:p>
        </w:tc>
      </w:tr>
      <w:tr w:rsidR="00DD27D7" w14:paraId="2F5E90E8" w14:textId="77777777">
        <w:trPr>
          <w:divId w:val="2079089831"/>
          <w:tblCellSpacing w:w="15" w:type="dxa"/>
        </w:trPr>
        <w:tc>
          <w:tcPr>
            <w:tcW w:w="50" w:type="pct"/>
            <w:hideMark/>
          </w:tcPr>
          <w:p w14:paraId="03B53427" w14:textId="77777777" w:rsidR="00DD27D7" w:rsidRDefault="00DD27D7">
            <w:pPr>
              <w:pStyle w:val="Bibliography"/>
              <w:rPr>
                <w:noProof/>
              </w:rPr>
            </w:pPr>
            <w:r>
              <w:rPr>
                <w:noProof/>
              </w:rPr>
              <w:t xml:space="preserve">[5] </w:t>
            </w:r>
          </w:p>
        </w:tc>
        <w:tc>
          <w:tcPr>
            <w:tcW w:w="0" w:type="auto"/>
            <w:hideMark/>
          </w:tcPr>
          <w:p w14:paraId="599E7796" w14:textId="77777777" w:rsidR="00DD27D7" w:rsidRDefault="00DD27D7">
            <w:pPr>
              <w:pStyle w:val="Bibliography"/>
              <w:rPr>
                <w:noProof/>
              </w:rPr>
            </w:pPr>
            <w:r>
              <w:rPr>
                <w:noProof/>
              </w:rPr>
              <w:t>“Overview of file sharing using the SMB 3 protocol in Windows Server,” Micros0ft, 1 10 2020. [Online]. Available: https://docs.microsoft.com/en-us/windows-server/storage/file-server/file-server-smb-overview. [Accessed 4 Feb 2021].</w:t>
            </w:r>
          </w:p>
        </w:tc>
      </w:tr>
      <w:tr w:rsidR="00DD27D7" w14:paraId="07520486" w14:textId="77777777">
        <w:trPr>
          <w:divId w:val="2079089831"/>
          <w:tblCellSpacing w:w="15" w:type="dxa"/>
        </w:trPr>
        <w:tc>
          <w:tcPr>
            <w:tcW w:w="50" w:type="pct"/>
            <w:hideMark/>
          </w:tcPr>
          <w:p w14:paraId="59E9DED5" w14:textId="77777777" w:rsidR="00DD27D7" w:rsidRDefault="00DD27D7">
            <w:pPr>
              <w:pStyle w:val="Bibliography"/>
              <w:rPr>
                <w:noProof/>
              </w:rPr>
            </w:pPr>
            <w:r>
              <w:rPr>
                <w:noProof/>
              </w:rPr>
              <w:t xml:space="preserve">[6] </w:t>
            </w:r>
          </w:p>
        </w:tc>
        <w:tc>
          <w:tcPr>
            <w:tcW w:w="0" w:type="auto"/>
            <w:hideMark/>
          </w:tcPr>
          <w:p w14:paraId="7C168750" w14:textId="77777777" w:rsidR="00DD27D7" w:rsidRDefault="00DD27D7">
            <w:pPr>
              <w:pStyle w:val="Bibliography"/>
              <w:rPr>
                <w:noProof/>
              </w:rPr>
            </w:pPr>
            <w:r>
              <w:rPr>
                <w:noProof/>
              </w:rPr>
              <w:t>“Windows Software Defined Datacentre,” Microsoft, 04 06 2019. [Online]. Available: https://docs.microsoft.com/en-us/windows-server/sddc. [Accessed 4 Feb 21].</w:t>
            </w:r>
          </w:p>
        </w:tc>
      </w:tr>
      <w:tr w:rsidR="00DD27D7" w14:paraId="5AA744AE" w14:textId="77777777">
        <w:trPr>
          <w:divId w:val="2079089831"/>
          <w:tblCellSpacing w:w="15" w:type="dxa"/>
        </w:trPr>
        <w:tc>
          <w:tcPr>
            <w:tcW w:w="50" w:type="pct"/>
            <w:hideMark/>
          </w:tcPr>
          <w:p w14:paraId="708430EA" w14:textId="77777777" w:rsidR="00DD27D7" w:rsidRDefault="00DD27D7">
            <w:pPr>
              <w:pStyle w:val="Bibliography"/>
              <w:rPr>
                <w:noProof/>
              </w:rPr>
            </w:pPr>
            <w:r>
              <w:rPr>
                <w:noProof/>
              </w:rPr>
              <w:t xml:space="preserve">[7] </w:t>
            </w:r>
          </w:p>
        </w:tc>
        <w:tc>
          <w:tcPr>
            <w:tcW w:w="0" w:type="auto"/>
            <w:hideMark/>
          </w:tcPr>
          <w:p w14:paraId="1A556F9B" w14:textId="77777777" w:rsidR="00DD27D7" w:rsidRDefault="00DD27D7">
            <w:pPr>
              <w:pStyle w:val="Bibliography"/>
              <w:rPr>
                <w:noProof/>
              </w:rPr>
            </w:pPr>
            <w:r>
              <w:rPr>
                <w:noProof/>
              </w:rPr>
              <w:t>S.Alexander, “ DHCP Options and BOOTP Vendor Extensions,” Silicon Graphics Inc, March 97. [Online]. Available: https://tools.ietf.org/html/rfc2132. [Accessed 6 Feb 21].</w:t>
            </w:r>
          </w:p>
        </w:tc>
      </w:tr>
      <w:tr w:rsidR="00DD27D7" w14:paraId="4339D212" w14:textId="77777777">
        <w:trPr>
          <w:divId w:val="2079089831"/>
          <w:tblCellSpacing w:w="15" w:type="dxa"/>
        </w:trPr>
        <w:tc>
          <w:tcPr>
            <w:tcW w:w="50" w:type="pct"/>
            <w:hideMark/>
          </w:tcPr>
          <w:p w14:paraId="5E02A9F7" w14:textId="77777777" w:rsidR="00DD27D7" w:rsidRDefault="00DD27D7">
            <w:pPr>
              <w:pStyle w:val="Bibliography"/>
              <w:rPr>
                <w:noProof/>
              </w:rPr>
            </w:pPr>
            <w:r>
              <w:rPr>
                <w:noProof/>
              </w:rPr>
              <w:t xml:space="preserve">[8] </w:t>
            </w:r>
          </w:p>
        </w:tc>
        <w:tc>
          <w:tcPr>
            <w:tcW w:w="0" w:type="auto"/>
            <w:hideMark/>
          </w:tcPr>
          <w:p w14:paraId="273F5202" w14:textId="77777777" w:rsidR="00DD27D7" w:rsidRDefault="00DD27D7">
            <w:pPr>
              <w:pStyle w:val="Bibliography"/>
              <w:rPr>
                <w:noProof/>
              </w:rPr>
            </w:pPr>
            <w:r>
              <w:rPr>
                <w:noProof/>
              </w:rPr>
              <w:t>R.Droms, “ Dynamic Host Configuration Protocol,” Bucknell Univeristy, March 97. [Online]. Available: https://tools.ietf.org/html/rfc2131. [Accessed 06 Feb 2021].</w:t>
            </w:r>
          </w:p>
        </w:tc>
      </w:tr>
      <w:tr w:rsidR="00DD27D7" w14:paraId="3F6FB3E8" w14:textId="77777777">
        <w:trPr>
          <w:divId w:val="2079089831"/>
          <w:tblCellSpacing w:w="15" w:type="dxa"/>
        </w:trPr>
        <w:tc>
          <w:tcPr>
            <w:tcW w:w="50" w:type="pct"/>
            <w:hideMark/>
          </w:tcPr>
          <w:p w14:paraId="1C3CD0FC" w14:textId="77777777" w:rsidR="00DD27D7" w:rsidRDefault="00DD27D7">
            <w:pPr>
              <w:pStyle w:val="Bibliography"/>
              <w:rPr>
                <w:noProof/>
              </w:rPr>
            </w:pPr>
            <w:r>
              <w:rPr>
                <w:noProof/>
              </w:rPr>
              <w:t xml:space="preserve">[9] </w:t>
            </w:r>
          </w:p>
        </w:tc>
        <w:tc>
          <w:tcPr>
            <w:tcW w:w="0" w:type="auto"/>
            <w:hideMark/>
          </w:tcPr>
          <w:p w14:paraId="642A2238" w14:textId="77777777" w:rsidR="00DD27D7" w:rsidRDefault="00DD27D7">
            <w:pPr>
              <w:pStyle w:val="Bibliography"/>
              <w:rPr>
                <w:noProof/>
              </w:rPr>
            </w:pPr>
            <w:r>
              <w:rPr>
                <w:noProof/>
              </w:rPr>
              <w:t>“DHCP (Dynamic Host Configuration Protocol) Basics,” Microsoft, 26 5 20. [Online]. Available: https://docs.microsoft.com/en-us/windows-server/troubleshoot/dynamic-host-configuration-protocol-basics. [Accessed 18 2 21].</w:t>
            </w:r>
          </w:p>
        </w:tc>
      </w:tr>
      <w:tr w:rsidR="00DD27D7" w14:paraId="2948D78B" w14:textId="77777777">
        <w:trPr>
          <w:divId w:val="2079089831"/>
          <w:tblCellSpacing w:w="15" w:type="dxa"/>
        </w:trPr>
        <w:tc>
          <w:tcPr>
            <w:tcW w:w="50" w:type="pct"/>
            <w:hideMark/>
          </w:tcPr>
          <w:p w14:paraId="3B55A4E5" w14:textId="77777777" w:rsidR="00DD27D7" w:rsidRDefault="00DD27D7">
            <w:pPr>
              <w:pStyle w:val="Bibliography"/>
              <w:rPr>
                <w:noProof/>
              </w:rPr>
            </w:pPr>
            <w:r>
              <w:rPr>
                <w:noProof/>
              </w:rPr>
              <w:lastRenderedPageBreak/>
              <w:t xml:space="preserve">[10] </w:t>
            </w:r>
          </w:p>
        </w:tc>
        <w:tc>
          <w:tcPr>
            <w:tcW w:w="0" w:type="auto"/>
            <w:hideMark/>
          </w:tcPr>
          <w:p w14:paraId="5FA3C852" w14:textId="77777777" w:rsidR="00DD27D7" w:rsidRDefault="00DD27D7">
            <w:pPr>
              <w:pStyle w:val="Bibliography"/>
              <w:rPr>
                <w:noProof/>
              </w:rPr>
            </w:pPr>
            <w:r>
              <w:rPr>
                <w:noProof/>
              </w:rPr>
              <w:t>“Introduction to DHCP Policies,” Microsoft, 31 8 2016. [Online]. Available: https://docs.microsoft.com/en-us/previous-versions/windows/it-pro/windows-server-2012-r2-and-2012/dn425039(v=ws.11). [Accessed 25 2 21].</w:t>
            </w:r>
          </w:p>
        </w:tc>
      </w:tr>
      <w:tr w:rsidR="00DD27D7" w14:paraId="71C7CDFB" w14:textId="77777777">
        <w:trPr>
          <w:divId w:val="2079089831"/>
          <w:tblCellSpacing w:w="15" w:type="dxa"/>
        </w:trPr>
        <w:tc>
          <w:tcPr>
            <w:tcW w:w="50" w:type="pct"/>
            <w:hideMark/>
          </w:tcPr>
          <w:p w14:paraId="6A81BC98" w14:textId="77777777" w:rsidR="00DD27D7" w:rsidRDefault="00DD27D7">
            <w:pPr>
              <w:pStyle w:val="Bibliography"/>
              <w:rPr>
                <w:noProof/>
              </w:rPr>
            </w:pPr>
            <w:r>
              <w:rPr>
                <w:noProof/>
              </w:rPr>
              <w:t xml:space="preserve">[11] </w:t>
            </w:r>
          </w:p>
        </w:tc>
        <w:tc>
          <w:tcPr>
            <w:tcW w:w="0" w:type="auto"/>
            <w:hideMark/>
          </w:tcPr>
          <w:p w14:paraId="0E2D0FE7" w14:textId="77777777" w:rsidR="00DD27D7" w:rsidRDefault="00DD27D7">
            <w:pPr>
              <w:pStyle w:val="Bibliography"/>
              <w:rPr>
                <w:noProof/>
              </w:rPr>
            </w:pPr>
            <w:r>
              <w:rPr>
                <w:noProof/>
              </w:rPr>
              <w:t>Microsoft, “Default groups,” Microsoft, 6 6 2011. [Online]. Available: https://docs.microsoft.com/en-us/previous-versions/windows/it-pro/windows-server-2003/cc756898(v=ws.10)?redirectedfrom=MSDN. [Accessed 6 2 21].</w:t>
            </w:r>
          </w:p>
        </w:tc>
      </w:tr>
      <w:tr w:rsidR="00DD27D7" w14:paraId="61EFD344" w14:textId="77777777">
        <w:trPr>
          <w:divId w:val="2079089831"/>
          <w:tblCellSpacing w:w="15" w:type="dxa"/>
        </w:trPr>
        <w:tc>
          <w:tcPr>
            <w:tcW w:w="50" w:type="pct"/>
            <w:hideMark/>
          </w:tcPr>
          <w:p w14:paraId="193617D0" w14:textId="77777777" w:rsidR="00DD27D7" w:rsidRDefault="00DD27D7">
            <w:pPr>
              <w:pStyle w:val="Bibliography"/>
              <w:rPr>
                <w:noProof/>
              </w:rPr>
            </w:pPr>
            <w:r>
              <w:rPr>
                <w:noProof/>
              </w:rPr>
              <w:t xml:space="preserve">[12] </w:t>
            </w:r>
          </w:p>
        </w:tc>
        <w:tc>
          <w:tcPr>
            <w:tcW w:w="0" w:type="auto"/>
            <w:hideMark/>
          </w:tcPr>
          <w:p w14:paraId="4B3C4354" w14:textId="77777777" w:rsidR="00DD27D7" w:rsidRDefault="00DD27D7">
            <w:pPr>
              <w:pStyle w:val="Bibliography"/>
              <w:rPr>
                <w:noProof/>
              </w:rPr>
            </w:pPr>
            <w:r>
              <w:rPr>
                <w:noProof/>
              </w:rPr>
              <w:t>A. Fekay, “Using Group Nesting Strategy – AD Best Practices for Group Strategy,” 1 6 2012. [Online]. Available: https://blogs.msmvps.com/acefekay/2012/01/06/using-group-nesting-strategy-ad-best-practices-for-group-strategy/. [Accessed 7 Feb 2021].</w:t>
            </w:r>
          </w:p>
        </w:tc>
      </w:tr>
      <w:tr w:rsidR="00DD27D7" w14:paraId="3402089E" w14:textId="77777777">
        <w:trPr>
          <w:divId w:val="2079089831"/>
          <w:tblCellSpacing w:w="15" w:type="dxa"/>
        </w:trPr>
        <w:tc>
          <w:tcPr>
            <w:tcW w:w="50" w:type="pct"/>
            <w:hideMark/>
          </w:tcPr>
          <w:p w14:paraId="4888CB2B" w14:textId="77777777" w:rsidR="00DD27D7" w:rsidRDefault="00DD27D7">
            <w:pPr>
              <w:pStyle w:val="Bibliography"/>
              <w:rPr>
                <w:noProof/>
              </w:rPr>
            </w:pPr>
            <w:r>
              <w:rPr>
                <w:noProof/>
              </w:rPr>
              <w:t xml:space="preserve">[13] </w:t>
            </w:r>
          </w:p>
        </w:tc>
        <w:tc>
          <w:tcPr>
            <w:tcW w:w="0" w:type="auto"/>
            <w:hideMark/>
          </w:tcPr>
          <w:p w14:paraId="42E706F0" w14:textId="77777777" w:rsidR="00DD27D7" w:rsidRDefault="00DD27D7">
            <w:pPr>
              <w:pStyle w:val="Bibliography"/>
              <w:rPr>
                <w:noProof/>
              </w:rPr>
            </w:pPr>
            <w:r>
              <w:rPr>
                <w:noProof/>
              </w:rPr>
              <w:t>Oracle, “Welcome to VirtualBox.org,” [Online]. Available: https://www.virtualbox.org/. [Accessed 31 Jan 2021].</w:t>
            </w:r>
          </w:p>
        </w:tc>
      </w:tr>
      <w:tr w:rsidR="00DD27D7" w14:paraId="1661C8B2" w14:textId="77777777">
        <w:trPr>
          <w:divId w:val="2079089831"/>
          <w:tblCellSpacing w:w="15" w:type="dxa"/>
        </w:trPr>
        <w:tc>
          <w:tcPr>
            <w:tcW w:w="50" w:type="pct"/>
            <w:hideMark/>
          </w:tcPr>
          <w:p w14:paraId="4D1170A9" w14:textId="77777777" w:rsidR="00DD27D7" w:rsidRDefault="00DD27D7">
            <w:pPr>
              <w:pStyle w:val="Bibliography"/>
              <w:rPr>
                <w:noProof/>
              </w:rPr>
            </w:pPr>
            <w:r>
              <w:rPr>
                <w:noProof/>
              </w:rPr>
              <w:t xml:space="preserve">[14] </w:t>
            </w:r>
          </w:p>
        </w:tc>
        <w:tc>
          <w:tcPr>
            <w:tcW w:w="0" w:type="auto"/>
            <w:hideMark/>
          </w:tcPr>
          <w:p w14:paraId="311BE660" w14:textId="77777777" w:rsidR="00DD27D7" w:rsidRDefault="00DD27D7">
            <w:pPr>
              <w:pStyle w:val="Bibliography"/>
              <w:rPr>
                <w:noProof/>
              </w:rPr>
            </w:pPr>
            <w:r>
              <w:rPr>
                <w:noProof/>
              </w:rPr>
              <w:t>IBM, “POWER Hypervisor,” IBM, 4 October 2012. [Online]. Available: https://www.ibm.com/support/knowledgecenter/POWER6/iphb2/iphb2hypervisor.htm. [Accessed 2 Feb 2021].</w:t>
            </w:r>
          </w:p>
        </w:tc>
      </w:tr>
      <w:tr w:rsidR="00DD27D7" w14:paraId="7C3DB3B2" w14:textId="77777777">
        <w:trPr>
          <w:divId w:val="2079089831"/>
          <w:tblCellSpacing w:w="15" w:type="dxa"/>
        </w:trPr>
        <w:tc>
          <w:tcPr>
            <w:tcW w:w="50" w:type="pct"/>
            <w:hideMark/>
          </w:tcPr>
          <w:p w14:paraId="405D03A5" w14:textId="77777777" w:rsidR="00DD27D7" w:rsidRDefault="00DD27D7">
            <w:pPr>
              <w:pStyle w:val="Bibliography"/>
              <w:rPr>
                <w:noProof/>
              </w:rPr>
            </w:pPr>
            <w:r>
              <w:rPr>
                <w:noProof/>
              </w:rPr>
              <w:t xml:space="preserve">[15] </w:t>
            </w:r>
          </w:p>
        </w:tc>
        <w:tc>
          <w:tcPr>
            <w:tcW w:w="0" w:type="auto"/>
            <w:hideMark/>
          </w:tcPr>
          <w:p w14:paraId="4B61A682" w14:textId="77777777" w:rsidR="00DD27D7" w:rsidRDefault="00DD27D7">
            <w:pPr>
              <w:pStyle w:val="Bibliography"/>
              <w:rPr>
                <w:noProof/>
              </w:rPr>
            </w:pPr>
            <w:r>
              <w:rPr>
                <w:noProof/>
              </w:rPr>
              <w:t>“The Future of Virtualization,” Oracle, 2 October 213. [Online]. Available: https://blogs.oracle.com/ravello/the-future-of-virtualization. [Accessed 2 Feb 2021].</w:t>
            </w:r>
          </w:p>
        </w:tc>
      </w:tr>
    </w:tbl>
    <w:p w14:paraId="6623B823" w14:textId="77777777" w:rsidR="00DD27D7" w:rsidRDefault="00DD27D7">
      <w:pPr>
        <w:divId w:val="2079089831"/>
        <w:rPr>
          <w:rFonts w:eastAsia="Times New Roman"/>
          <w:noProof/>
        </w:rPr>
      </w:pPr>
    </w:p>
    <w:p w14:paraId="285DB804" w14:textId="338AA149" w:rsidR="00D85C6B" w:rsidRDefault="00043FA1">
      <w:r>
        <w:fldChar w:fldCharType="end"/>
      </w:r>
    </w:p>
    <w:p w14:paraId="4BBB0F25" w14:textId="77777777" w:rsidR="001A2A62" w:rsidRDefault="001A2A62"/>
    <w:sdt>
      <w:sdtPr>
        <w:id w:val="-105039169"/>
        <w:docPartObj>
          <w:docPartGallery w:val="Bibliographies"/>
          <w:docPartUnique/>
        </w:docPartObj>
      </w:sdtPr>
      <w:sdtEndPr/>
      <w:sdtContent>
        <w:p w14:paraId="0E76E159" w14:textId="1FBDB44F" w:rsidR="00BC4DC9" w:rsidRDefault="008728EF">
          <w:pPr>
            <w:rPr>
              <w:noProof/>
            </w:rPr>
          </w:pPr>
          <w:r>
            <w:fldChar w:fldCharType="begin"/>
          </w:r>
          <w:r>
            <w:instrText xml:space="preserve"> BIBLIOGRAPHY </w:instrText>
          </w:r>
          <w:r>
            <w:fldChar w:fldCharType="separate"/>
          </w:r>
        </w:p>
        <w:p w14:paraId="3BCA30A5" w14:textId="77777777" w:rsidR="00BC4DC9" w:rsidRDefault="00BC4DC9">
          <w:pPr>
            <w:divId w:val="900753977"/>
            <w:rPr>
              <w:rFonts w:eastAsia="Times New Roman"/>
              <w:noProof/>
            </w:rPr>
          </w:pPr>
        </w:p>
        <w:p w14:paraId="1255EBE8" w14:textId="2013730E" w:rsidR="008728EF" w:rsidRDefault="008728EF">
          <w:r>
            <w:rPr>
              <w:b/>
              <w:bCs/>
              <w:noProof/>
            </w:rPr>
            <w:fldChar w:fldCharType="end"/>
          </w:r>
        </w:p>
      </w:sdtContent>
    </w:sdt>
    <w:p w14:paraId="0B1C1C8C" w14:textId="77777777" w:rsidR="00C521A3" w:rsidRPr="00397694" w:rsidRDefault="00C521A3" w:rsidP="00397694"/>
    <w:sectPr w:rsidR="00C521A3" w:rsidRPr="00397694">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1B8D3" w14:textId="77777777" w:rsidR="00F35BF1" w:rsidRDefault="00F35BF1" w:rsidP="00CC5C7F">
      <w:pPr>
        <w:spacing w:after="0" w:line="240" w:lineRule="auto"/>
      </w:pPr>
      <w:r>
        <w:separator/>
      </w:r>
    </w:p>
  </w:endnote>
  <w:endnote w:type="continuationSeparator" w:id="0">
    <w:p w14:paraId="77C2E8BF" w14:textId="77777777" w:rsidR="00F35BF1" w:rsidRDefault="00F35BF1" w:rsidP="00CC5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7042547"/>
      <w:docPartObj>
        <w:docPartGallery w:val="Page Numbers (Bottom of Page)"/>
        <w:docPartUnique/>
      </w:docPartObj>
    </w:sdtPr>
    <w:sdtEndPr>
      <w:rPr>
        <w:noProof/>
      </w:rPr>
    </w:sdtEndPr>
    <w:sdtContent>
      <w:p w14:paraId="08B696F6" w14:textId="636F1FBF" w:rsidR="00CF6502" w:rsidRDefault="00CF6502" w:rsidP="00133D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9C74E2" w14:textId="77777777" w:rsidR="00CF6502" w:rsidRDefault="00CF6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B46E06" w14:textId="77777777" w:rsidR="00F35BF1" w:rsidRDefault="00F35BF1" w:rsidP="00CC5C7F">
      <w:pPr>
        <w:spacing w:after="0" w:line="240" w:lineRule="auto"/>
      </w:pPr>
      <w:r>
        <w:separator/>
      </w:r>
    </w:p>
  </w:footnote>
  <w:footnote w:type="continuationSeparator" w:id="0">
    <w:p w14:paraId="2ED0C882" w14:textId="77777777" w:rsidR="00F35BF1" w:rsidRDefault="00F35BF1" w:rsidP="00CC5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F51BB"/>
    <w:multiLevelType w:val="hybridMultilevel"/>
    <w:tmpl w:val="7316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612"/>
    <w:rsid w:val="00004EFF"/>
    <w:rsid w:val="000119E2"/>
    <w:rsid w:val="00011C43"/>
    <w:rsid w:val="00011F9A"/>
    <w:rsid w:val="000131C3"/>
    <w:rsid w:val="00024E0D"/>
    <w:rsid w:val="000348C2"/>
    <w:rsid w:val="00034B97"/>
    <w:rsid w:val="000402EB"/>
    <w:rsid w:val="00043FA1"/>
    <w:rsid w:val="00047A27"/>
    <w:rsid w:val="00051B5B"/>
    <w:rsid w:val="00053BC0"/>
    <w:rsid w:val="00063814"/>
    <w:rsid w:val="00070A3A"/>
    <w:rsid w:val="00071AA1"/>
    <w:rsid w:val="00073A41"/>
    <w:rsid w:val="000840A1"/>
    <w:rsid w:val="00091929"/>
    <w:rsid w:val="00092312"/>
    <w:rsid w:val="000A064C"/>
    <w:rsid w:val="000A1565"/>
    <w:rsid w:val="000A3F36"/>
    <w:rsid w:val="000B5C17"/>
    <w:rsid w:val="000B6E4C"/>
    <w:rsid w:val="000B71E1"/>
    <w:rsid w:val="000C09AE"/>
    <w:rsid w:val="000C594B"/>
    <w:rsid w:val="000D1975"/>
    <w:rsid w:val="000F4C80"/>
    <w:rsid w:val="00102F67"/>
    <w:rsid w:val="001048AA"/>
    <w:rsid w:val="0010733E"/>
    <w:rsid w:val="00107891"/>
    <w:rsid w:val="001165C4"/>
    <w:rsid w:val="00116DA8"/>
    <w:rsid w:val="00120DAD"/>
    <w:rsid w:val="00124B5A"/>
    <w:rsid w:val="001335A2"/>
    <w:rsid w:val="00133B4F"/>
    <w:rsid w:val="00133DB6"/>
    <w:rsid w:val="00134944"/>
    <w:rsid w:val="00134CD7"/>
    <w:rsid w:val="00137BC9"/>
    <w:rsid w:val="00145A96"/>
    <w:rsid w:val="00147B7C"/>
    <w:rsid w:val="0015442E"/>
    <w:rsid w:val="0016468C"/>
    <w:rsid w:val="00164CD5"/>
    <w:rsid w:val="001672D9"/>
    <w:rsid w:val="00170ADE"/>
    <w:rsid w:val="00173CB1"/>
    <w:rsid w:val="0018035E"/>
    <w:rsid w:val="00183A00"/>
    <w:rsid w:val="0019125A"/>
    <w:rsid w:val="00195AEC"/>
    <w:rsid w:val="001973AA"/>
    <w:rsid w:val="001A2A62"/>
    <w:rsid w:val="001A3EAF"/>
    <w:rsid w:val="001A40C4"/>
    <w:rsid w:val="001A4D0C"/>
    <w:rsid w:val="001B0DA7"/>
    <w:rsid w:val="001B2CA6"/>
    <w:rsid w:val="001B2D11"/>
    <w:rsid w:val="001B3685"/>
    <w:rsid w:val="001B46D1"/>
    <w:rsid w:val="001B5C29"/>
    <w:rsid w:val="001B631E"/>
    <w:rsid w:val="001C4D6F"/>
    <w:rsid w:val="001D1A00"/>
    <w:rsid w:val="001D2262"/>
    <w:rsid w:val="001D2D33"/>
    <w:rsid w:val="001D3016"/>
    <w:rsid w:val="001D4633"/>
    <w:rsid w:val="001D64D6"/>
    <w:rsid w:val="001D71DA"/>
    <w:rsid w:val="001D73F3"/>
    <w:rsid w:val="001E12EC"/>
    <w:rsid w:val="001E6851"/>
    <w:rsid w:val="001F793B"/>
    <w:rsid w:val="0020218B"/>
    <w:rsid w:val="00202D7E"/>
    <w:rsid w:val="00204FE4"/>
    <w:rsid w:val="00210C2E"/>
    <w:rsid w:val="002110DA"/>
    <w:rsid w:val="00214F0C"/>
    <w:rsid w:val="00217606"/>
    <w:rsid w:val="00221022"/>
    <w:rsid w:val="002215F3"/>
    <w:rsid w:val="00225D97"/>
    <w:rsid w:val="0022742A"/>
    <w:rsid w:val="002378DC"/>
    <w:rsid w:val="002444F2"/>
    <w:rsid w:val="00247733"/>
    <w:rsid w:val="00247882"/>
    <w:rsid w:val="00247AA3"/>
    <w:rsid w:val="00254B44"/>
    <w:rsid w:val="00257808"/>
    <w:rsid w:val="002603F1"/>
    <w:rsid w:val="00262C17"/>
    <w:rsid w:val="002646B7"/>
    <w:rsid w:val="00266DC8"/>
    <w:rsid w:val="002671D6"/>
    <w:rsid w:val="00267B17"/>
    <w:rsid w:val="00272256"/>
    <w:rsid w:val="00272961"/>
    <w:rsid w:val="002850B8"/>
    <w:rsid w:val="002867BE"/>
    <w:rsid w:val="00293EA5"/>
    <w:rsid w:val="00295A52"/>
    <w:rsid w:val="00296570"/>
    <w:rsid w:val="00297654"/>
    <w:rsid w:val="002A037A"/>
    <w:rsid w:val="002A436C"/>
    <w:rsid w:val="002B1CFE"/>
    <w:rsid w:val="002B2D80"/>
    <w:rsid w:val="002B373F"/>
    <w:rsid w:val="002C4264"/>
    <w:rsid w:val="002C4864"/>
    <w:rsid w:val="002D4F24"/>
    <w:rsid w:val="002E1F9E"/>
    <w:rsid w:val="002E33BA"/>
    <w:rsid w:val="002E3B85"/>
    <w:rsid w:val="002F1D46"/>
    <w:rsid w:val="003013C7"/>
    <w:rsid w:val="00303135"/>
    <w:rsid w:val="003042FF"/>
    <w:rsid w:val="0031164B"/>
    <w:rsid w:val="00321CD3"/>
    <w:rsid w:val="0032279C"/>
    <w:rsid w:val="00330DC7"/>
    <w:rsid w:val="00332240"/>
    <w:rsid w:val="00333422"/>
    <w:rsid w:val="00333C61"/>
    <w:rsid w:val="0033492E"/>
    <w:rsid w:val="00335A65"/>
    <w:rsid w:val="003427D6"/>
    <w:rsid w:val="00346DB2"/>
    <w:rsid w:val="00355124"/>
    <w:rsid w:val="00360437"/>
    <w:rsid w:val="003674A5"/>
    <w:rsid w:val="0037270E"/>
    <w:rsid w:val="00376159"/>
    <w:rsid w:val="003769B7"/>
    <w:rsid w:val="003829D3"/>
    <w:rsid w:val="00390346"/>
    <w:rsid w:val="0039036C"/>
    <w:rsid w:val="00397694"/>
    <w:rsid w:val="003A3263"/>
    <w:rsid w:val="003A7801"/>
    <w:rsid w:val="003A79C0"/>
    <w:rsid w:val="003B0987"/>
    <w:rsid w:val="003B19FF"/>
    <w:rsid w:val="003B7223"/>
    <w:rsid w:val="003B77F2"/>
    <w:rsid w:val="003D0B98"/>
    <w:rsid w:val="003D36AF"/>
    <w:rsid w:val="003D4024"/>
    <w:rsid w:val="003D4E4D"/>
    <w:rsid w:val="003D7C89"/>
    <w:rsid w:val="003E35E0"/>
    <w:rsid w:val="003E3A44"/>
    <w:rsid w:val="003E472A"/>
    <w:rsid w:val="003F42F6"/>
    <w:rsid w:val="003F56BC"/>
    <w:rsid w:val="003F5946"/>
    <w:rsid w:val="003F5C3B"/>
    <w:rsid w:val="003F5DD4"/>
    <w:rsid w:val="003F7A14"/>
    <w:rsid w:val="0040595A"/>
    <w:rsid w:val="00405CC8"/>
    <w:rsid w:val="00406233"/>
    <w:rsid w:val="00407363"/>
    <w:rsid w:val="004108C1"/>
    <w:rsid w:val="0041347A"/>
    <w:rsid w:val="00413A03"/>
    <w:rsid w:val="00415947"/>
    <w:rsid w:val="00415E90"/>
    <w:rsid w:val="00425DE7"/>
    <w:rsid w:val="00431FF9"/>
    <w:rsid w:val="00436A53"/>
    <w:rsid w:val="004408CC"/>
    <w:rsid w:val="00443BCC"/>
    <w:rsid w:val="0044650E"/>
    <w:rsid w:val="0044776B"/>
    <w:rsid w:val="00456014"/>
    <w:rsid w:val="00470E3F"/>
    <w:rsid w:val="00471570"/>
    <w:rsid w:val="00473E49"/>
    <w:rsid w:val="00474102"/>
    <w:rsid w:val="0047559F"/>
    <w:rsid w:val="0049132E"/>
    <w:rsid w:val="00496225"/>
    <w:rsid w:val="004A1E76"/>
    <w:rsid w:val="004A23C3"/>
    <w:rsid w:val="004A37C8"/>
    <w:rsid w:val="004A560D"/>
    <w:rsid w:val="004A77D2"/>
    <w:rsid w:val="004B2D9C"/>
    <w:rsid w:val="004B5D98"/>
    <w:rsid w:val="004C636A"/>
    <w:rsid w:val="004D187C"/>
    <w:rsid w:val="004D541A"/>
    <w:rsid w:val="004E457F"/>
    <w:rsid w:val="004E6366"/>
    <w:rsid w:val="004E6A1E"/>
    <w:rsid w:val="004F5E35"/>
    <w:rsid w:val="00501DF8"/>
    <w:rsid w:val="00501FA0"/>
    <w:rsid w:val="005038C8"/>
    <w:rsid w:val="00503B87"/>
    <w:rsid w:val="00506C8A"/>
    <w:rsid w:val="00507257"/>
    <w:rsid w:val="00507B0F"/>
    <w:rsid w:val="00512620"/>
    <w:rsid w:val="00513DBA"/>
    <w:rsid w:val="0052195D"/>
    <w:rsid w:val="0052456D"/>
    <w:rsid w:val="00531216"/>
    <w:rsid w:val="00533554"/>
    <w:rsid w:val="0053497D"/>
    <w:rsid w:val="0053611D"/>
    <w:rsid w:val="00536CE1"/>
    <w:rsid w:val="005419A2"/>
    <w:rsid w:val="00545C2A"/>
    <w:rsid w:val="00550F80"/>
    <w:rsid w:val="0055345D"/>
    <w:rsid w:val="005567AE"/>
    <w:rsid w:val="00557994"/>
    <w:rsid w:val="0056087E"/>
    <w:rsid w:val="005625AC"/>
    <w:rsid w:val="005637DB"/>
    <w:rsid w:val="00564637"/>
    <w:rsid w:val="005717D3"/>
    <w:rsid w:val="00576230"/>
    <w:rsid w:val="0058337C"/>
    <w:rsid w:val="005853FE"/>
    <w:rsid w:val="00586541"/>
    <w:rsid w:val="00586F96"/>
    <w:rsid w:val="00596AB6"/>
    <w:rsid w:val="005A3281"/>
    <w:rsid w:val="005A354E"/>
    <w:rsid w:val="005A3630"/>
    <w:rsid w:val="005A5581"/>
    <w:rsid w:val="005C235B"/>
    <w:rsid w:val="005C261E"/>
    <w:rsid w:val="005C51B8"/>
    <w:rsid w:val="005C6425"/>
    <w:rsid w:val="005D0675"/>
    <w:rsid w:val="005D4B86"/>
    <w:rsid w:val="005E6BCC"/>
    <w:rsid w:val="005F0B42"/>
    <w:rsid w:val="00603DF8"/>
    <w:rsid w:val="00606691"/>
    <w:rsid w:val="00612D63"/>
    <w:rsid w:val="00613E66"/>
    <w:rsid w:val="006234D4"/>
    <w:rsid w:val="00631B40"/>
    <w:rsid w:val="0063285E"/>
    <w:rsid w:val="0063585B"/>
    <w:rsid w:val="00637898"/>
    <w:rsid w:val="006404B5"/>
    <w:rsid w:val="006404D3"/>
    <w:rsid w:val="006506DD"/>
    <w:rsid w:val="006523C8"/>
    <w:rsid w:val="00654CEE"/>
    <w:rsid w:val="00662EEC"/>
    <w:rsid w:val="00664A86"/>
    <w:rsid w:val="006657C1"/>
    <w:rsid w:val="006710C0"/>
    <w:rsid w:val="006719AC"/>
    <w:rsid w:val="00676862"/>
    <w:rsid w:val="00680B51"/>
    <w:rsid w:val="0068123A"/>
    <w:rsid w:val="006813BB"/>
    <w:rsid w:val="006828BA"/>
    <w:rsid w:val="006865CA"/>
    <w:rsid w:val="006967B2"/>
    <w:rsid w:val="00696FD4"/>
    <w:rsid w:val="006A00CC"/>
    <w:rsid w:val="006A015E"/>
    <w:rsid w:val="006A4F26"/>
    <w:rsid w:val="006B2813"/>
    <w:rsid w:val="006B5B58"/>
    <w:rsid w:val="006C70D4"/>
    <w:rsid w:val="006D51C9"/>
    <w:rsid w:val="006E0329"/>
    <w:rsid w:val="006E1344"/>
    <w:rsid w:val="006E2BE6"/>
    <w:rsid w:val="006F0751"/>
    <w:rsid w:val="006F1763"/>
    <w:rsid w:val="006F19DA"/>
    <w:rsid w:val="006F29EB"/>
    <w:rsid w:val="006F520A"/>
    <w:rsid w:val="007001AF"/>
    <w:rsid w:val="007012C5"/>
    <w:rsid w:val="0070156B"/>
    <w:rsid w:val="00711760"/>
    <w:rsid w:val="00715057"/>
    <w:rsid w:val="007211CF"/>
    <w:rsid w:val="00722EE8"/>
    <w:rsid w:val="0073264A"/>
    <w:rsid w:val="00745D6E"/>
    <w:rsid w:val="00751E7E"/>
    <w:rsid w:val="00754CB2"/>
    <w:rsid w:val="007641CE"/>
    <w:rsid w:val="00770A08"/>
    <w:rsid w:val="00771646"/>
    <w:rsid w:val="00773F21"/>
    <w:rsid w:val="007742B8"/>
    <w:rsid w:val="00775189"/>
    <w:rsid w:val="007808AB"/>
    <w:rsid w:val="007809C0"/>
    <w:rsid w:val="00782745"/>
    <w:rsid w:val="00782C9D"/>
    <w:rsid w:val="0078563B"/>
    <w:rsid w:val="007927F0"/>
    <w:rsid w:val="007A16F8"/>
    <w:rsid w:val="007A2919"/>
    <w:rsid w:val="007A5B89"/>
    <w:rsid w:val="007B2520"/>
    <w:rsid w:val="007C085C"/>
    <w:rsid w:val="007C1C0D"/>
    <w:rsid w:val="007C201C"/>
    <w:rsid w:val="007C48C2"/>
    <w:rsid w:val="007C5BA0"/>
    <w:rsid w:val="007D07EB"/>
    <w:rsid w:val="007D78A0"/>
    <w:rsid w:val="007E0860"/>
    <w:rsid w:val="007E3409"/>
    <w:rsid w:val="007E3FDE"/>
    <w:rsid w:val="007F0B79"/>
    <w:rsid w:val="007F6D7E"/>
    <w:rsid w:val="007F79FA"/>
    <w:rsid w:val="00800AC8"/>
    <w:rsid w:val="00803D61"/>
    <w:rsid w:val="008208A1"/>
    <w:rsid w:val="0083480C"/>
    <w:rsid w:val="00843AEE"/>
    <w:rsid w:val="00851432"/>
    <w:rsid w:val="008519E7"/>
    <w:rsid w:val="00851D44"/>
    <w:rsid w:val="00853D5C"/>
    <w:rsid w:val="00861955"/>
    <w:rsid w:val="008639F2"/>
    <w:rsid w:val="00866A2F"/>
    <w:rsid w:val="008728EF"/>
    <w:rsid w:val="00877240"/>
    <w:rsid w:val="00880399"/>
    <w:rsid w:val="0088217A"/>
    <w:rsid w:val="00882BBA"/>
    <w:rsid w:val="0089109D"/>
    <w:rsid w:val="00897B04"/>
    <w:rsid w:val="008A1BEA"/>
    <w:rsid w:val="008A2931"/>
    <w:rsid w:val="008A3142"/>
    <w:rsid w:val="008A78A7"/>
    <w:rsid w:val="008B34B0"/>
    <w:rsid w:val="008B592D"/>
    <w:rsid w:val="008C396D"/>
    <w:rsid w:val="008C4AC6"/>
    <w:rsid w:val="008C7152"/>
    <w:rsid w:val="008D365E"/>
    <w:rsid w:val="008D441B"/>
    <w:rsid w:val="008D5735"/>
    <w:rsid w:val="008E6036"/>
    <w:rsid w:val="008E63B8"/>
    <w:rsid w:val="008F0292"/>
    <w:rsid w:val="008F2F4D"/>
    <w:rsid w:val="008F359A"/>
    <w:rsid w:val="0090449A"/>
    <w:rsid w:val="009062CC"/>
    <w:rsid w:val="00911340"/>
    <w:rsid w:val="00914D5E"/>
    <w:rsid w:val="00920BAF"/>
    <w:rsid w:val="00922617"/>
    <w:rsid w:val="009254F3"/>
    <w:rsid w:val="009359CE"/>
    <w:rsid w:val="00941967"/>
    <w:rsid w:val="009425CC"/>
    <w:rsid w:val="00951631"/>
    <w:rsid w:val="00955069"/>
    <w:rsid w:val="00961C45"/>
    <w:rsid w:val="00962277"/>
    <w:rsid w:val="00966426"/>
    <w:rsid w:val="009715D7"/>
    <w:rsid w:val="00975B6F"/>
    <w:rsid w:val="00980488"/>
    <w:rsid w:val="00985CE5"/>
    <w:rsid w:val="00990988"/>
    <w:rsid w:val="00995F8B"/>
    <w:rsid w:val="009A3FCA"/>
    <w:rsid w:val="009A6F1A"/>
    <w:rsid w:val="009B06A4"/>
    <w:rsid w:val="009B10A7"/>
    <w:rsid w:val="009B1395"/>
    <w:rsid w:val="009B5968"/>
    <w:rsid w:val="009B7D24"/>
    <w:rsid w:val="009C30F3"/>
    <w:rsid w:val="009C3151"/>
    <w:rsid w:val="009C35FE"/>
    <w:rsid w:val="009C5F36"/>
    <w:rsid w:val="009C68B7"/>
    <w:rsid w:val="009D1FB5"/>
    <w:rsid w:val="009E0EDA"/>
    <w:rsid w:val="009E1355"/>
    <w:rsid w:val="009E4282"/>
    <w:rsid w:val="009E627D"/>
    <w:rsid w:val="009F1A62"/>
    <w:rsid w:val="009F598E"/>
    <w:rsid w:val="009F5FE9"/>
    <w:rsid w:val="009F7029"/>
    <w:rsid w:val="00A01064"/>
    <w:rsid w:val="00A04155"/>
    <w:rsid w:val="00A069E6"/>
    <w:rsid w:val="00A122CC"/>
    <w:rsid w:val="00A1342C"/>
    <w:rsid w:val="00A14B7C"/>
    <w:rsid w:val="00A24604"/>
    <w:rsid w:val="00A26C79"/>
    <w:rsid w:val="00A3502D"/>
    <w:rsid w:val="00A35786"/>
    <w:rsid w:val="00A45C7D"/>
    <w:rsid w:val="00A473B2"/>
    <w:rsid w:val="00A4787F"/>
    <w:rsid w:val="00A5285A"/>
    <w:rsid w:val="00A531F5"/>
    <w:rsid w:val="00A678E9"/>
    <w:rsid w:val="00A73485"/>
    <w:rsid w:val="00A755EB"/>
    <w:rsid w:val="00A80A32"/>
    <w:rsid w:val="00A81CD6"/>
    <w:rsid w:val="00A837CF"/>
    <w:rsid w:val="00A84655"/>
    <w:rsid w:val="00A87C60"/>
    <w:rsid w:val="00A90835"/>
    <w:rsid w:val="00A93A9D"/>
    <w:rsid w:val="00AA05E6"/>
    <w:rsid w:val="00AA358D"/>
    <w:rsid w:val="00AA6765"/>
    <w:rsid w:val="00AB0B2A"/>
    <w:rsid w:val="00AB4482"/>
    <w:rsid w:val="00AB5237"/>
    <w:rsid w:val="00AB6C2D"/>
    <w:rsid w:val="00AC2E26"/>
    <w:rsid w:val="00AC3E7F"/>
    <w:rsid w:val="00AC650D"/>
    <w:rsid w:val="00AC7BA3"/>
    <w:rsid w:val="00AD399A"/>
    <w:rsid w:val="00AD6962"/>
    <w:rsid w:val="00AD6CF4"/>
    <w:rsid w:val="00AE0AC2"/>
    <w:rsid w:val="00AE4584"/>
    <w:rsid w:val="00AE5607"/>
    <w:rsid w:val="00AF2F77"/>
    <w:rsid w:val="00AF47B7"/>
    <w:rsid w:val="00AF61A8"/>
    <w:rsid w:val="00B142A9"/>
    <w:rsid w:val="00B162F0"/>
    <w:rsid w:val="00B2554B"/>
    <w:rsid w:val="00B3306E"/>
    <w:rsid w:val="00B3342B"/>
    <w:rsid w:val="00B42060"/>
    <w:rsid w:val="00B44AA5"/>
    <w:rsid w:val="00B45A40"/>
    <w:rsid w:val="00B50353"/>
    <w:rsid w:val="00B51B35"/>
    <w:rsid w:val="00B5321C"/>
    <w:rsid w:val="00B549AD"/>
    <w:rsid w:val="00B54CBD"/>
    <w:rsid w:val="00B560AE"/>
    <w:rsid w:val="00B6118F"/>
    <w:rsid w:val="00B635E6"/>
    <w:rsid w:val="00B66838"/>
    <w:rsid w:val="00B66CFD"/>
    <w:rsid w:val="00B706D2"/>
    <w:rsid w:val="00B71A8D"/>
    <w:rsid w:val="00B73736"/>
    <w:rsid w:val="00B747D0"/>
    <w:rsid w:val="00B840AD"/>
    <w:rsid w:val="00B85E45"/>
    <w:rsid w:val="00B9082F"/>
    <w:rsid w:val="00B91368"/>
    <w:rsid w:val="00B913FC"/>
    <w:rsid w:val="00B91DC6"/>
    <w:rsid w:val="00B92ABB"/>
    <w:rsid w:val="00B94433"/>
    <w:rsid w:val="00BA1E9A"/>
    <w:rsid w:val="00BB2AF6"/>
    <w:rsid w:val="00BB3C05"/>
    <w:rsid w:val="00BB4769"/>
    <w:rsid w:val="00BB58E0"/>
    <w:rsid w:val="00BC2C51"/>
    <w:rsid w:val="00BC4DC9"/>
    <w:rsid w:val="00BC512A"/>
    <w:rsid w:val="00BC5545"/>
    <w:rsid w:val="00BC6471"/>
    <w:rsid w:val="00BD0609"/>
    <w:rsid w:val="00BD0FE9"/>
    <w:rsid w:val="00BD6D42"/>
    <w:rsid w:val="00BE0FA2"/>
    <w:rsid w:val="00BE2392"/>
    <w:rsid w:val="00BE298B"/>
    <w:rsid w:val="00BE392E"/>
    <w:rsid w:val="00BE4D8E"/>
    <w:rsid w:val="00BE58EF"/>
    <w:rsid w:val="00C0164F"/>
    <w:rsid w:val="00C02579"/>
    <w:rsid w:val="00C025A1"/>
    <w:rsid w:val="00C03605"/>
    <w:rsid w:val="00C04D25"/>
    <w:rsid w:val="00C068FC"/>
    <w:rsid w:val="00C06C0D"/>
    <w:rsid w:val="00C3022C"/>
    <w:rsid w:val="00C43014"/>
    <w:rsid w:val="00C521A3"/>
    <w:rsid w:val="00C53EF7"/>
    <w:rsid w:val="00C577B7"/>
    <w:rsid w:val="00C638ED"/>
    <w:rsid w:val="00C651BC"/>
    <w:rsid w:val="00C66148"/>
    <w:rsid w:val="00C76219"/>
    <w:rsid w:val="00C81AC3"/>
    <w:rsid w:val="00C94000"/>
    <w:rsid w:val="00C96AF7"/>
    <w:rsid w:val="00CA53F2"/>
    <w:rsid w:val="00CA730D"/>
    <w:rsid w:val="00CB2067"/>
    <w:rsid w:val="00CC2063"/>
    <w:rsid w:val="00CC5C7F"/>
    <w:rsid w:val="00CD2082"/>
    <w:rsid w:val="00CD2BC0"/>
    <w:rsid w:val="00CD7655"/>
    <w:rsid w:val="00CE03D6"/>
    <w:rsid w:val="00CE0A24"/>
    <w:rsid w:val="00CE39EA"/>
    <w:rsid w:val="00CE661B"/>
    <w:rsid w:val="00CE7A22"/>
    <w:rsid w:val="00CF03AE"/>
    <w:rsid w:val="00CF289E"/>
    <w:rsid w:val="00CF2B70"/>
    <w:rsid w:val="00CF3F68"/>
    <w:rsid w:val="00CF6502"/>
    <w:rsid w:val="00CF6590"/>
    <w:rsid w:val="00CF7612"/>
    <w:rsid w:val="00D00EAC"/>
    <w:rsid w:val="00D13A21"/>
    <w:rsid w:val="00D171F2"/>
    <w:rsid w:val="00D177E8"/>
    <w:rsid w:val="00D2234B"/>
    <w:rsid w:val="00D26580"/>
    <w:rsid w:val="00D30B6B"/>
    <w:rsid w:val="00D419D6"/>
    <w:rsid w:val="00D425C4"/>
    <w:rsid w:val="00D4627C"/>
    <w:rsid w:val="00D55027"/>
    <w:rsid w:val="00D56E9E"/>
    <w:rsid w:val="00D600A8"/>
    <w:rsid w:val="00D6433E"/>
    <w:rsid w:val="00D64633"/>
    <w:rsid w:val="00D70B07"/>
    <w:rsid w:val="00D728A2"/>
    <w:rsid w:val="00D76713"/>
    <w:rsid w:val="00D85057"/>
    <w:rsid w:val="00D85C6B"/>
    <w:rsid w:val="00D92686"/>
    <w:rsid w:val="00D94989"/>
    <w:rsid w:val="00D95741"/>
    <w:rsid w:val="00D9623B"/>
    <w:rsid w:val="00DA1BEC"/>
    <w:rsid w:val="00DA26F2"/>
    <w:rsid w:val="00DA50C9"/>
    <w:rsid w:val="00DB0E90"/>
    <w:rsid w:val="00DB1DB5"/>
    <w:rsid w:val="00DB5BB8"/>
    <w:rsid w:val="00DC1D3E"/>
    <w:rsid w:val="00DD27D7"/>
    <w:rsid w:val="00DD2A82"/>
    <w:rsid w:val="00DD3567"/>
    <w:rsid w:val="00DD71C5"/>
    <w:rsid w:val="00DE3392"/>
    <w:rsid w:val="00DF2866"/>
    <w:rsid w:val="00DF5401"/>
    <w:rsid w:val="00DF65D4"/>
    <w:rsid w:val="00DF7728"/>
    <w:rsid w:val="00DF797E"/>
    <w:rsid w:val="00DF79DA"/>
    <w:rsid w:val="00E015E4"/>
    <w:rsid w:val="00E019BB"/>
    <w:rsid w:val="00E01D3B"/>
    <w:rsid w:val="00E0421F"/>
    <w:rsid w:val="00E074DD"/>
    <w:rsid w:val="00E12B63"/>
    <w:rsid w:val="00E14C1E"/>
    <w:rsid w:val="00E26603"/>
    <w:rsid w:val="00E276C6"/>
    <w:rsid w:val="00E31186"/>
    <w:rsid w:val="00E360F4"/>
    <w:rsid w:val="00E36B91"/>
    <w:rsid w:val="00E44EE9"/>
    <w:rsid w:val="00E4624F"/>
    <w:rsid w:val="00E46FCA"/>
    <w:rsid w:val="00E47A8F"/>
    <w:rsid w:val="00E51C66"/>
    <w:rsid w:val="00E55448"/>
    <w:rsid w:val="00E57132"/>
    <w:rsid w:val="00E60BD2"/>
    <w:rsid w:val="00E61BAE"/>
    <w:rsid w:val="00E64064"/>
    <w:rsid w:val="00E70E8D"/>
    <w:rsid w:val="00E735E7"/>
    <w:rsid w:val="00E75419"/>
    <w:rsid w:val="00E77FC9"/>
    <w:rsid w:val="00E8577B"/>
    <w:rsid w:val="00E905C1"/>
    <w:rsid w:val="00E92B08"/>
    <w:rsid w:val="00E9760A"/>
    <w:rsid w:val="00E976E4"/>
    <w:rsid w:val="00EA568B"/>
    <w:rsid w:val="00EB037C"/>
    <w:rsid w:val="00EB2996"/>
    <w:rsid w:val="00EB2B27"/>
    <w:rsid w:val="00EB54C9"/>
    <w:rsid w:val="00EC0F6C"/>
    <w:rsid w:val="00ED0F63"/>
    <w:rsid w:val="00ED4101"/>
    <w:rsid w:val="00ED4E54"/>
    <w:rsid w:val="00EE0F40"/>
    <w:rsid w:val="00EE4C72"/>
    <w:rsid w:val="00F02089"/>
    <w:rsid w:val="00F03ADA"/>
    <w:rsid w:val="00F06098"/>
    <w:rsid w:val="00F07796"/>
    <w:rsid w:val="00F07A2C"/>
    <w:rsid w:val="00F11228"/>
    <w:rsid w:val="00F14070"/>
    <w:rsid w:val="00F17E04"/>
    <w:rsid w:val="00F17E36"/>
    <w:rsid w:val="00F209E0"/>
    <w:rsid w:val="00F26400"/>
    <w:rsid w:val="00F31998"/>
    <w:rsid w:val="00F35BF1"/>
    <w:rsid w:val="00F40060"/>
    <w:rsid w:val="00F401FE"/>
    <w:rsid w:val="00F44FE8"/>
    <w:rsid w:val="00F45CBE"/>
    <w:rsid w:val="00F47365"/>
    <w:rsid w:val="00F53231"/>
    <w:rsid w:val="00F53D61"/>
    <w:rsid w:val="00F70159"/>
    <w:rsid w:val="00F77F21"/>
    <w:rsid w:val="00F80728"/>
    <w:rsid w:val="00F81B86"/>
    <w:rsid w:val="00F8353C"/>
    <w:rsid w:val="00F94845"/>
    <w:rsid w:val="00F94F43"/>
    <w:rsid w:val="00F95CD5"/>
    <w:rsid w:val="00F96285"/>
    <w:rsid w:val="00F977F8"/>
    <w:rsid w:val="00FA2AFF"/>
    <w:rsid w:val="00FA2F09"/>
    <w:rsid w:val="00FA7195"/>
    <w:rsid w:val="00FB2349"/>
    <w:rsid w:val="00FB2E38"/>
    <w:rsid w:val="00FB371D"/>
    <w:rsid w:val="00FB5BAC"/>
    <w:rsid w:val="00FC0C2E"/>
    <w:rsid w:val="00FC2D85"/>
    <w:rsid w:val="00FC54E1"/>
    <w:rsid w:val="00FD599C"/>
    <w:rsid w:val="00FD6281"/>
    <w:rsid w:val="00FE13CF"/>
    <w:rsid w:val="00FE2617"/>
    <w:rsid w:val="00FE3961"/>
    <w:rsid w:val="00FE3D2D"/>
    <w:rsid w:val="00FF41FF"/>
    <w:rsid w:val="00FF4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B76FBF"/>
  <w15:chartTrackingRefBased/>
  <w15:docId w15:val="{2B060E4B-691E-4106-A20E-3797B5562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D5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E39EA"/>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CE39EA"/>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03135"/>
    <w:pPr>
      <w:keepNext/>
      <w:keepLines/>
      <w:spacing w:before="40" w:after="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914D5E"/>
    <w:pPr>
      <w:keepNext/>
      <w:keepLines/>
      <w:spacing w:before="40" w:after="0"/>
      <w:outlineLvl w:val="3"/>
    </w:pPr>
    <w:rPr>
      <w:rFonts w:eastAsiaTheme="majorEastAsia" w:cstheme="majorBidi"/>
      <w:iCs/>
      <w:color w:val="2F5496" w:themeColor="accent1" w:themeShade="BF"/>
      <w:sz w:val="28"/>
    </w:rPr>
  </w:style>
  <w:style w:type="paragraph" w:styleId="Heading5">
    <w:name w:val="heading 5"/>
    <w:basedOn w:val="Normal"/>
    <w:next w:val="Normal"/>
    <w:link w:val="Heading5Char"/>
    <w:uiPriority w:val="9"/>
    <w:unhideWhenUsed/>
    <w:qFormat/>
    <w:rsid w:val="001C4D6F"/>
    <w:pPr>
      <w:keepNext/>
      <w:keepLines/>
      <w:spacing w:before="40" w:after="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9EA"/>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CE39EA"/>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303135"/>
    <w:rPr>
      <w:rFonts w:ascii="Times New Roman" w:eastAsiaTheme="majorEastAsia" w:hAnsi="Times New Roman" w:cstheme="majorBidi"/>
      <w:b/>
      <w:color w:val="1F3763" w:themeColor="accent1" w:themeShade="7F"/>
      <w:sz w:val="28"/>
      <w:szCs w:val="24"/>
    </w:rPr>
  </w:style>
  <w:style w:type="character" w:customStyle="1" w:styleId="Heading4Char">
    <w:name w:val="Heading 4 Char"/>
    <w:basedOn w:val="DefaultParagraphFont"/>
    <w:link w:val="Heading4"/>
    <w:uiPriority w:val="9"/>
    <w:rsid w:val="00914D5E"/>
    <w:rPr>
      <w:rFonts w:ascii="Times New Roman" w:eastAsiaTheme="majorEastAsia" w:hAnsi="Times New Roman" w:cstheme="majorBidi"/>
      <w:iCs/>
      <w:color w:val="2F5496" w:themeColor="accent1" w:themeShade="BF"/>
      <w:sz w:val="28"/>
    </w:rPr>
  </w:style>
  <w:style w:type="character" w:styleId="Hyperlink">
    <w:name w:val="Hyperlink"/>
    <w:basedOn w:val="DefaultParagraphFont"/>
    <w:uiPriority w:val="99"/>
    <w:unhideWhenUsed/>
    <w:rsid w:val="00CF7612"/>
    <w:rPr>
      <w:color w:val="0000FF"/>
      <w:u w:val="single"/>
    </w:rPr>
  </w:style>
  <w:style w:type="table" w:styleId="TableGrid">
    <w:name w:val="Table Grid"/>
    <w:basedOn w:val="TableNormal"/>
    <w:uiPriority w:val="39"/>
    <w:rsid w:val="00CF7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7612"/>
    <w:pPr>
      <w:ind w:left="720"/>
      <w:contextualSpacing/>
    </w:pPr>
  </w:style>
  <w:style w:type="paragraph" w:styleId="Caption">
    <w:name w:val="caption"/>
    <w:basedOn w:val="Normal"/>
    <w:next w:val="Normal"/>
    <w:uiPriority w:val="35"/>
    <w:unhideWhenUsed/>
    <w:qFormat/>
    <w:rsid w:val="00CF7612"/>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F7612"/>
    <w:pPr>
      <w:outlineLvl w:val="9"/>
    </w:pPr>
    <w:rPr>
      <w:lang w:val="en-US"/>
    </w:rPr>
  </w:style>
  <w:style w:type="paragraph" w:styleId="TOC1">
    <w:name w:val="toc 1"/>
    <w:basedOn w:val="Normal"/>
    <w:next w:val="Normal"/>
    <w:autoRedefine/>
    <w:uiPriority w:val="39"/>
    <w:unhideWhenUsed/>
    <w:rsid w:val="00CF7612"/>
    <w:pPr>
      <w:spacing w:after="100"/>
    </w:pPr>
  </w:style>
  <w:style w:type="paragraph" w:styleId="TOC2">
    <w:name w:val="toc 2"/>
    <w:basedOn w:val="Normal"/>
    <w:next w:val="Normal"/>
    <w:autoRedefine/>
    <w:uiPriority w:val="39"/>
    <w:unhideWhenUsed/>
    <w:rsid w:val="00CF7612"/>
    <w:pPr>
      <w:spacing w:after="100"/>
      <w:ind w:left="220"/>
    </w:pPr>
  </w:style>
  <w:style w:type="paragraph" w:styleId="TOC3">
    <w:name w:val="toc 3"/>
    <w:basedOn w:val="Normal"/>
    <w:next w:val="Normal"/>
    <w:autoRedefine/>
    <w:uiPriority w:val="39"/>
    <w:unhideWhenUsed/>
    <w:rsid w:val="00CF7612"/>
    <w:pPr>
      <w:spacing w:after="100"/>
      <w:ind w:left="440"/>
    </w:pPr>
  </w:style>
  <w:style w:type="paragraph" w:styleId="TableofFigures">
    <w:name w:val="table of figures"/>
    <w:basedOn w:val="Normal"/>
    <w:next w:val="Normal"/>
    <w:uiPriority w:val="99"/>
    <w:unhideWhenUsed/>
    <w:rsid w:val="00C521A3"/>
    <w:pPr>
      <w:spacing w:after="0"/>
    </w:pPr>
  </w:style>
  <w:style w:type="paragraph" w:styleId="Bibliography">
    <w:name w:val="Bibliography"/>
    <w:basedOn w:val="Normal"/>
    <w:next w:val="Normal"/>
    <w:uiPriority w:val="37"/>
    <w:unhideWhenUsed/>
    <w:rsid w:val="008728EF"/>
  </w:style>
  <w:style w:type="character" w:styleId="UnresolvedMention">
    <w:name w:val="Unresolved Mention"/>
    <w:basedOn w:val="DefaultParagraphFont"/>
    <w:uiPriority w:val="99"/>
    <w:semiHidden/>
    <w:unhideWhenUsed/>
    <w:rsid w:val="003F5946"/>
    <w:rPr>
      <w:color w:val="605E5C"/>
      <w:shd w:val="clear" w:color="auto" w:fill="E1DFDD"/>
    </w:rPr>
  </w:style>
  <w:style w:type="character" w:customStyle="1" w:styleId="Heading5Char">
    <w:name w:val="Heading 5 Char"/>
    <w:basedOn w:val="DefaultParagraphFont"/>
    <w:link w:val="Heading5"/>
    <w:uiPriority w:val="9"/>
    <w:rsid w:val="001C4D6F"/>
    <w:rPr>
      <w:rFonts w:ascii="Times New Roman" w:eastAsiaTheme="majorEastAsia" w:hAnsi="Times New Roman" w:cstheme="majorBidi"/>
      <w:color w:val="2F5496" w:themeColor="accent1" w:themeShade="BF"/>
      <w:sz w:val="24"/>
    </w:rPr>
  </w:style>
  <w:style w:type="paragraph" w:styleId="Header">
    <w:name w:val="header"/>
    <w:basedOn w:val="Normal"/>
    <w:link w:val="HeaderChar"/>
    <w:uiPriority w:val="99"/>
    <w:unhideWhenUsed/>
    <w:rsid w:val="00CC5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C7F"/>
    <w:rPr>
      <w:rFonts w:ascii="Times New Roman" w:hAnsi="Times New Roman"/>
      <w:sz w:val="24"/>
    </w:rPr>
  </w:style>
  <w:style w:type="paragraph" w:styleId="Footer">
    <w:name w:val="footer"/>
    <w:basedOn w:val="Normal"/>
    <w:link w:val="FooterChar"/>
    <w:uiPriority w:val="99"/>
    <w:unhideWhenUsed/>
    <w:rsid w:val="00CC5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C7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42573">
      <w:bodyDiv w:val="1"/>
      <w:marLeft w:val="0"/>
      <w:marRight w:val="0"/>
      <w:marTop w:val="0"/>
      <w:marBottom w:val="0"/>
      <w:divBdr>
        <w:top w:val="none" w:sz="0" w:space="0" w:color="auto"/>
        <w:left w:val="none" w:sz="0" w:space="0" w:color="auto"/>
        <w:bottom w:val="none" w:sz="0" w:space="0" w:color="auto"/>
        <w:right w:val="none" w:sz="0" w:space="0" w:color="auto"/>
      </w:divBdr>
    </w:div>
    <w:div w:id="100688141">
      <w:bodyDiv w:val="1"/>
      <w:marLeft w:val="0"/>
      <w:marRight w:val="0"/>
      <w:marTop w:val="0"/>
      <w:marBottom w:val="0"/>
      <w:divBdr>
        <w:top w:val="none" w:sz="0" w:space="0" w:color="auto"/>
        <w:left w:val="none" w:sz="0" w:space="0" w:color="auto"/>
        <w:bottom w:val="none" w:sz="0" w:space="0" w:color="auto"/>
        <w:right w:val="none" w:sz="0" w:space="0" w:color="auto"/>
      </w:divBdr>
    </w:div>
    <w:div w:id="109210447">
      <w:bodyDiv w:val="1"/>
      <w:marLeft w:val="0"/>
      <w:marRight w:val="0"/>
      <w:marTop w:val="0"/>
      <w:marBottom w:val="0"/>
      <w:divBdr>
        <w:top w:val="none" w:sz="0" w:space="0" w:color="auto"/>
        <w:left w:val="none" w:sz="0" w:space="0" w:color="auto"/>
        <w:bottom w:val="none" w:sz="0" w:space="0" w:color="auto"/>
        <w:right w:val="none" w:sz="0" w:space="0" w:color="auto"/>
      </w:divBdr>
    </w:div>
    <w:div w:id="256334334">
      <w:bodyDiv w:val="1"/>
      <w:marLeft w:val="0"/>
      <w:marRight w:val="0"/>
      <w:marTop w:val="0"/>
      <w:marBottom w:val="0"/>
      <w:divBdr>
        <w:top w:val="none" w:sz="0" w:space="0" w:color="auto"/>
        <w:left w:val="none" w:sz="0" w:space="0" w:color="auto"/>
        <w:bottom w:val="none" w:sz="0" w:space="0" w:color="auto"/>
        <w:right w:val="none" w:sz="0" w:space="0" w:color="auto"/>
      </w:divBdr>
    </w:div>
    <w:div w:id="332611763">
      <w:bodyDiv w:val="1"/>
      <w:marLeft w:val="0"/>
      <w:marRight w:val="0"/>
      <w:marTop w:val="0"/>
      <w:marBottom w:val="0"/>
      <w:divBdr>
        <w:top w:val="none" w:sz="0" w:space="0" w:color="auto"/>
        <w:left w:val="none" w:sz="0" w:space="0" w:color="auto"/>
        <w:bottom w:val="none" w:sz="0" w:space="0" w:color="auto"/>
        <w:right w:val="none" w:sz="0" w:space="0" w:color="auto"/>
      </w:divBdr>
    </w:div>
    <w:div w:id="383063466">
      <w:bodyDiv w:val="1"/>
      <w:marLeft w:val="0"/>
      <w:marRight w:val="0"/>
      <w:marTop w:val="0"/>
      <w:marBottom w:val="0"/>
      <w:divBdr>
        <w:top w:val="none" w:sz="0" w:space="0" w:color="auto"/>
        <w:left w:val="none" w:sz="0" w:space="0" w:color="auto"/>
        <w:bottom w:val="none" w:sz="0" w:space="0" w:color="auto"/>
        <w:right w:val="none" w:sz="0" w:space="0" w:color="auto"/>
      </w:divBdr>
    </w:div>
    <w:div w:id="397286662">
      <w:bodyDiv w:val="1"/>
      <w:marLeft w:val="0"/>
      <w:marRight w:val="0"/>
      <w:marTop w:val="0"/>
      <w:marBottom w:val="0"/>
      <w:divBdr>
        <w:top w:val="none" w:sz="0" w:space="0" w:color="auto"/>
        <w:left w:val="none" w:sz="0" w:space="0" w:color="auto"/>
        <w:bottom w:val="none" w:sz="0" w:space="0" w:color="auto"/>
        <w:right w:val="none" w:sz="0" w:space="0" w:color="auto"/>
      </w:divBdr>
    </w:div>
    <w:div w:id="418644688">
      <w:bodyDiv w:val="1"/>
      <w:marLeft w:val="0"/>
      <w:marRight w:val="0"/>
      <w:marTop w:val="0"/>
      <w:marBottom w:val="0"/>
      <w:divBdr>
        <w:top w:val="none" w:sz="0" w:space="0" w:color="auto"/>
        <w:left w:val="none" w:sz="0" w:space="0" w:color="auto"/>
        <w:bottom w:val="none" w:sz="0" w:space="0" w:color="auto"/>
        <w:right w:val="none" w:sz="0" w:space="0" w:color="auto"/>
      </w:divBdr>
    </w:div>
    <w:div w:id="421608760">
      <w:bodyDiv w:val="1"/>
      <w:marLeft w:val="0"/>
      <w:marRight w:val="0"/>
      <w:marTop w:val="0"/>
      <w:marBottom w:val="0"/>
      <w:divBdr>
        <w:top w:val="none" w:sz="0" w:space="0" w:color="auto"/>
        <w:left w:val="none" w:sz="0" w:space="0" w:color="auto"/>
        <w:bottom w:val="none" w:sz="0" w:space="0" w:color="auto"/>
        <w:right w:val="none" w:sz="0" w:space="0" w:color="auto"/>
      </w:divBdr>
    </w:div>
    <w:div w:id="479928852">
      <w:bodyDiv w:val="1"/>
      <w:marLeft w:val="0"/>
      <w:marRight w:val="0"/>
      <w:marTop w:val="0"/>
      <w:marBottom w:val="0"/>
      <w:divBdr>
        <w:top w:val="none" w:sz="0" w:space="0" w:color="auto"/>
        <w:left w:val="none" w:sz="0" w:space="0" w:color="auto"/>
        <w:bottom w:val="none" w:sz="0" w:space="0" w:color="auto"/>
        <w:right w:val="none" w:sz="0" w:space="0" w:color="auto"/>
      </w:divBdr>
    </w:div>
    <w:div w:id="496848113">
      <w:bodyDiv w:val="1"/>
      <w:marLeft w:val="0"/>
      <w:marRight w:val="0"/>
      <w:marTop w:val="0"/>
      <w:marBottom w:val="0"/>
      <w:divBdr>
        <w:top w:val="none" w:sz="0" w:space="0" w:color="auto"/>
        <w:left w:val="none" w:sz="0" w:space="0" w:color="auto"/>
        <w:bottom w:val="none" w:sz="0" w:space="0" w:color="auto"/>
        <w:right w:val="none" w:sz="0" w:space="0" w:color="auto"/>
      </w:divBdr>
    </w:div>
    <w:div w:id="552539591">
      <w:bodyDiv w:val="1"/>
      <w:marLeft w:val="0"/>
      <w:marRight w:val="0"/>
      <w:marTop w:val="0"/>
      <w:marBottom w:val="0"/>
      <w:divBdr>
        <w:top w:val="none" w:sz="0" w:space="0" w:color="auto"/>
        <w:left w:val="none" w:sz="0" w:space="0" w:color="auto"/>
        <w:bottom w:val="none" w:sz="0" w:space="0" w:color="auto"/>
        <w:right w:val="none" w:sz="0" w:space="0" w:color="auto"/>
      </w:divBdr>
    </w:div>
    <w:div w:id="556166294">
      <w:bodyDiv w:val="1"/>
      <w:marLeft w:val="0"/>
      <w:marRight w:val="0"/>
      <w:marTop w:val="0"/>
      <w:marBottom w:val="0"/>
      <w:divBdr>
        <w:top w:val="none" w:sz="0" w:space="0" w:color="auto"/>
        <w:left w:val="none" w:sz="0" w:space="0" w:color="auto"/>
        <w:bottom w:val="none" w:sz="0" w:space="0" w:color="auto"/>
        <w:right w:val="none" w:sz="0" w:space="0" w:color="auto"/>
      </w:divBdr>
    </w:div>
    <w:div w:id="617950386">
      <w:bodyDiv w:val="1"/>
      <w:marLeft w:val="0"/>
      <w:marRight w:val="0"/>
      <w:marTop w:val="0"/>
      <w:marBottom w:val="0"/>
      <w:divBdr>
        <w:top w:val="none" w:sz="0" w:space="0" w:color="auto"/>
        <w:left w:val="none" w:sz="0" w:space="0" w:color="auto"/>
        <w:bottom w:val="none" w:sz="0" w:space="0" w:color="auto"/>
        <w:right w:val="none" w:sz="0" w:space="0" w:color="auto"/>
      </w:divBdr>
    </w:div>
    <w:div w:id="743989051">
      <w:bodyDiv w:val="1"/>
      <w:marLeft w:val="0"/>
      <w:marRight w:val="0"/>
      <w:marTop w:val="0"/>
      <w:marBottom w:val="0"/>
      <w:divBdr>
        <w:top w:val="none" w:sz="0" w:space="0" w:color="auto"/>
        <w:left w:val="none" w:sz="0" w:space="0" w:color="auto"/>
        <w:bottom w:val="none" w:sz="0" w:space="0" w:color="auto"/>
        <w:right w:val="none" w:sz="0" w:space="0" w:color="auto"/>
      </w:divBdr>
    </w:div>
    <w:div w:id="900753977">
      <w:bodyDiv w:val="1"/>
      <w:marLeft w:val="0"/>
      <w:marRight w:val="0"/>
      <w:marTop w:val="0"/>
      <w:marBottom w:val="0"/>
      <w:divBdr>
        <w:top w:val="none" w:sz="0" w:space="0" w:color="auto"/>
        <w:left w:val="none" w:sz="0" w:space="0" w:color="auto"/>
        <w:bottom w:val="none" w:sz="0" w:space="0" w:color="auto"/>
        <w:right w:val="none" w:sz="0" w:space="0" w:color="auto"/>
      </w:divBdr>
    </w:div>
    <w:div w:id="917399040">
      <w:bodyDiv w:val="1"/>
      <w:marLeft w:val="0"/>
      <w:marRight w:val="0"/>
      <w:marTop w:val="0"/>
      <w:marBottom w:val="0"/>
      <w:divBdr>
        <w:top w:val="none" w:sz="0" w:space="0" w:color="auto"/>
        <w:left w:val="none" w:sz="0" w:space="0" w:color="auto"/>
        <w:bottom w:val="none" w:sz="0" w:space="0" w:color="auto"/>
        <w:right w:val="none" w:sz="0" w:space="0" w:color="auto"/>
      </w:divBdr>
    </w:div>
    <w:div w:id="928657538">
      <w:bodyDiv w:val="1"/>
      <w:marLeft w:val="0"/>
      <w:marRight w:val="0"/>
      <w:marTop w:val="0"/>
      <w:marBottom w:val="0"/>
      <w:divBdr>
        <w:top w:val="none" w:sz="0" w:space="0" w:color="auto"/>
        <w:left w:val="none" w:sz="0" w:space="0" w:color="auto"/>
        <w:bottom w:val="none" w:sz="0" w:space="0" w:color="auto"/>
        <w:right w:val="none" w:sz="0" w:space="0" w:color="auto"/>
      </w:divBdr>
    </w:div>
    <w:div w:id="955254477">
      <w:bodyDiv w:val="1"/>
      <w:marLeft w:val="0"/>
      <w:marRight w:val="0"/>
      <w:marTop w:val="0"/>
      <w:marBottom w:val="0"/>
      <w:divBdr>
        <w:top w:val="none" w:sz="0" w:space="0" w:color="auto"/>
        <w:left w:val="none" w:sz="0" w:space="0" w:color="auto"/>
        <w:bottom w:val="none" w:sz="0" w:space="0" w:color="auto"/>
        <w:right w:val="none" w:sz="0" w:space="0" w:color="auto"/>
      </w:divBdr>
    </w:div>
    <w:div w:id="1053192221">
      <w:bodyDiv w:val="1"/>
      <w:marLeft w:val="0"/>
      <w:marRight w:val="0"/>
      <w:marTop w:val="0"/>
      <w:marBottom w:val="0"/>
      <w:divBdr>
        <w:top w:val="none" w:sz="0" w:space="0" w:color="auto"/>
        <w:left w:val="none" w:sz="0" w:space="0" w:color="auto"/>
        <w:bottom w:val="none" w:sz="0" w:space="0" w:color="auto"/>
        <w:right w:val="none" w:sz="0" w:space="0" w:color="auto"/>
      </w:divBdr>
    </w:div>
    <w:div w:id="1065490486">
      <w:bodyDiv w:val="1"/>
      <w:marLeft w:val="0"/>
      <w:marRight w:val="0"/>
      <w:marTop w:val="0"/>
      <w:marBottom w:val="0"/>
      <w:divBdr>
        <w:top w:val="none" w:sz="0" w:space="0" w:color="auto"/>
        <w:left w:val="none" w:sz="0" w:space="0" w:color="auto"/>
        <w:bottom w:val="none" w:sz="0" w:space="0" w:color="auto"/>
        <w:right w:val="none" w:sz="0" w:space="0" w:color="auto"/>
      </w:divBdr>
    </w:div>
    <w:div w:id="1159540261">
      <w:bodyDiv w:val="1"/>
      <w:marLeft w:val="0"/>
      <w:marRight w:val="0"/>
      <w:marTop w:val="0"/>
      <w:marBottom w:val="0"/>
      <w:divBdr>
        <w:top w:val="none" w:sz="0" w:space="0" w:color="auto"/>
        <w:left w:val="none" w:sz="0" w:space="0" w:color="auto"/>
        <w:bottom w:val="none" w:sz="0" w:space="0" w:color="auto"/>
        <w:right w:val="none" w:sz="0" w:space="0" w:color="auto"/>
      </w:divBdr>
    </w:div>
    <w:div w:id="1274164988">
      <w:bodyDiv w:val="1"/>
      <w:marLeft w:val="0"/>
      <w:marRight w:val="0"/>
      <w:marTop w:val="0"/>
      <w:marBottom w:val="0"/>
      <w:divBdr>
        <w:top w:val="none" w:sz="0" w:space="0" w:color="auto"/>
        <w:left w:val="none" w:sz="0" w:space="0" w:color="auto"/>
        <w:bottom w:val="none" w:sz="0" w:space="0" w:color="auto"/>
        <w:right w:val="none" w:sz="0" w:space="0" w:color="auto"/>
      </w:divBdr>
    </w:div>
    <w:div w:id="1388068570">
      <w:bodyDiv w:val="1"/>
      <w:marLeft w:val="0"/>
      <w:marRight w:val="0"/>
      <w:marTop w:val="0"/>
      <w:marBottom w:val="0"/>
      <w:divBdr>
        <w:top w:val="none" w:sz="0" w:space="0" w:color="auto"/>
        <w:left w:val="none" w:sz="0" w:space="0" w:color="auto"/>
        <w:bottom w:val="none" w:sz="0" w:space="0" w:color="auto"/>
        <w:right w:val="none" w:sz="0" w:space="0" w:color="auto"/>
      </w:divBdr>
    </w:div>
    <w:div w:id="1402212934">
      <w:bodyDiv w:val="1"/>
      <w:marLeft w:val="0"/>
      <w:marRight w:val="0"/>
      <w:marTop w:val="0"/>
      <w:marBottom w:val="0"/>
      <w:divBdr>
        <w:top w:val="none" w:sz="0" w:space="0" w:color="auto"/>
        <w:left w:val="none" w:sz="0" w:space="0" w:color="auto"/>
        <w:bottom w:val="none" w:sz="0" w:space="0" w:color="auto"/>
        <w:right w:val="none" w:sz="0" w:space="0" w:color="auto"/>
      </w:divBdr>
    </w:div>
    <w:div w:id="1473669379">
      <w:bodyDiv w:val="1"/>
      <w:marLeft w:val="0"/>
      <w:marRight w:val="0"/>
      <w:marTop w:val="0"/>
      <w:marBottom w:val="0"/>
      <w:divBdr>
        <w:top w:val="none" w:sz="0" w:space="0" w:color="auto"/>
        <w:left w:val="none" w:sz="0" w:space="0" w:color="auto"/>
        <w:bottom w:val="none" w:sz="0" w:space="0" w:color="auto"/>
        <w:right w:val="none" w:sz="0" w:space="0" w:color="auto"/>
      </w:divBdr>
    </w:div>
    <w:div w:id="1507095791">
      <w:bodyDiv w:val="1"/>
      <w:marLeft w:val="0"/>
      <w:marRight w:val="0"/>
      <w:marTop w:val="0"/>
      <w:marBottom w:val="0"/>
      <w:divBdr>
        <w:top w:val="none" w:sz="0" w:space="0" w:color="auto"/>
        <w:left w:val="none" w:sz="0" w:space="0" w:color="auto"/>
        <w:bottom w:val="none" w:sz="0" w:space="0" w:color="auto"/>
        <w:right w:val="none" w:sz="0" w:space="0" w:color="auto"/>
      </w:divBdr>
    </w:div>
    <w:div w:id="1533113578">
      <w:bodyDiv w:val="1"/>
      <w:marLeft w:val="0"/>
      <w:marRight w:val="0"/>
      <w:marTop w:val="0"/>
      <w:marBottom w:val="0"/>
      <w:divBdr>
        <w:top w:val="none" w:sz="0" w:space="0" w:color="auto"/>
        <w:left w:val="none" w:sz="0" w:space="0" w:color="auto"/>
        <w:bottom w:val="none" w:sz="0" w:space="0" w:color="auto"/>
        <w:right w:val="none" w:sz="0" w:space="0" w:color="auto"/>
      </w:divBdr>
    </w:div>
    <w:div w:id="1567836950">
      <w:bodyDiv w:val="1"/>
      <w:marLeft w:val="0"/>
      <w:marRight w:val="0"/>
      <w:marTop w:val="0"/>
      <w:marBottom w:val="0"/>
      <w:divBdr>
        <w:top w:val="none" w:sz="0" w:space="0" w:color="auto"/>
        <w:left w:val="none" w:sz="0" w:space="0" w:color="auto"/>
        <w:bottom w:val="none" w:sz="0" w:space="0" w:color="auto"/>
        <w:right w:val="none" w:sz="0" w:space="0" w:color="auto"/>
      </w:divBdr>
    </w:div>
    <w:div w:id="1582175821">
      <w:bodyDiv w:val="1"/>
      <w:marLeft w:val="0"/>
      <w:marRight w:val="0"/>
      <w:marTop w:val="0"/>
      <w:marBottom w:val="0"/>
      <w:divBdr>
        <w:top w:val="none" w:sz="0" w:space="0" w:color="auto"/>
        <w:left w:val="none" w:sz="0" w:space="0" w:color="auto"/>
        <w:bottom w:val="none" w:sz="0" w:space="0" w:color="auto"/>
        <w:right w:val="none" w:sz="0" w:space="0" w:color="auto"/>
      </w:divBdr>
    </w:div>
    <w:div w:id="1582179744">
      <w:bodyDiv w:val="1"/>
      <w:marLeft w:val="0"/>
      <w:marRight w:val="0"/>
      <w:marTop w:val="0"/>
      <w:marBottom w:val="0"/>
      <w:divBdr>
        <w:top w:val="none" w:sz="0" w:space="0" w:color="auto"/>
        <w:left w:val="none" w:sz="0" w:space="0" w:color="auto"/>
        <w:bottom w:val="none" w:sz="0" w:space="0" w:color="auto"/>
        <w:right w:val="none" w:sz="0" w:space="0" w:color="auto"/>
      </w:divBdr>
    </w:div>
    <w:div w:id="1682584101">
      <w:bodyDiv w:val="1"/>
      <w:marLeft w:val="0"/>
      <w:marRight w:val="0"/>
      <w:marTop w:val="0"/>
      <w:marBottom w:val="0"/>
      <w:divBdr>
        <w:top w:val="none" w:sz="0" w:space="0" w:color="auto"/>
        <w:left w:val="none" w:sz="0" w:space="0" w:color="auto"/>
        <w:bottom w:val="none" w:sz="0" w:space="0" w:color="auto"/>
        <w:right w:val="none" w:sz="0" w:space="0" w:color="auto"/>
      </w:divBdr>
    </w:div>
    <w:div w:id="1688679780">
      <w:bodyDiv w:val="1"/>
      <w:marLeft w:val="0"/>
      <w:marRight w:val="0"/>
      <w:marTop w:val="0"/>
      <w:marBottom w:val="0"/>
      <w:divBdr>
        <w:top w:val="none" w:sz="0" w:space="0" w:color="auto"/>
        <w:left w:val="none" w:sz="0" w:space="0" w:color="auto"/>
        <w:bottom w:val="none" w:sz="0" w:space="0" w:color="auto"/>
        <w:right w:val="none" w:sz="0" w:space="0" w:color="auto"/>
      </w:divBdr>
    </w:div>
    <w:div w:id="1836988114">
      <w:bodyDiv w:val="1"/>
      <w:marLeft w:val="0"/>
      <w:marRight w:val="0"/>
      <w:marTop w:val="0"/>
      <w:marBottom w:val="0"/>
      <w:divBdr>
        <w:top w:val="none" w:sz="0" w:space="0" w:color="auto"/>
        <w:left w:val="none" w:sz="0" w:space="0" w:color="auto"/>
        <w:bottom w:val="none" w:sz="0" w:space="0" w:color="auto"/>
        <w:right w:val="none" w:sz="0" w:space="0" w:color="auto"/>
      </w:divBdr>
    </w:div>
    <w:div w:id="1849978814">
      <w:bodyDiv w:val="1"/>
      <w:marLeft w:val="0"/>
      <w:marRight w:val="0"/>
      <w:marTop w:val="0"/>
      <w:marBottom w:val="0"/>
      <w:divBdr>
        <w:top w:val="none" w:sz="0" w:space="0" w:color="auto"/>
        <w:left w:val="none" w:sz="0" w:space="0" w:color="auto"/>
        <w:bottom w:val="none" w:sz="0" w:space="0" w:color="auto"/>
        <w:right w:val="none" w:sz="0" w:space="0" w:color="auto"/>
      </w:divBdr>
    </w:div>
    <w:div w:id="1870948364">
      <w:bodyDiv w:val="1"/>
      <w:marLeft w:val="0"/>
      <w:marRight w:val="0"/>
      <w:marTop w:val="0"/>
      <w:marBottom w:val="0"/>
      <w:divBdr>
        <w:top w:val="none" w:sz="0" w:space="0" w:color="auto"/>
        <w:left w:val="none" w:sz="0" w:space="0" w:color="auto"/>
        <w:bottom w:val="none" w:sz="0" w:space="0" w:color="auto"/>
        <w:right w:val="none" w:sz="0" w:space="0" w:color="auto"/>
      </w:divBdr>
    </w:div>
    <w:div w:id="1881669686">
      <w:bodyDiv w:val="1"/>
      <w:marLeft w:val="0"/>
      <w:marRight w:val="0"/>
      <w:marTop w:val="0"/>
      <w:marBottom w:val="0"/>
      <w:divBdr>
        <w:top w:val="none" w:sz="0" w:space="0" w:color="auto"/>
        <w:left w:val="none" w:sz="0" w:space="0" w:color="auto"/>
        <w:bottom w:val="none" w:sz="0" w:space="0" w:color="auto"/>
        <w:right w:val="none" w:sz="0" w:space="0" w:color="auto"/>
      </w:divBdr>
    </w:div>
    <w:div w:id="2012952291">
      <w:bodyDiv w:val="1"/>
      <w:marLeft w:val="0"/>
      <w:marRight w:val="0"/>
      <w:marTop w:val="0"/>
      <w:marBottom w:val="0"/>
      <w:divBdr>
        <w:top w:val="none" w:sz="0" w:space="0" w:color="auto"/>
        <w:left w:val="none" w:sz="0" w:space="0" w:color="auto"/>
        <w:bottom w:val="none" w:sz="0" w:space="0" w:color="auto"/>
        <w:right w:val="none" w:sz="0" w:space="0" w:color="auto"/>
      </w:divBdr>
    </w:div>
    <w:div w:id="2035226070">
      <w:bodyDiv w:val="1"/>
      <w:marLeft w:val="0"/>
      <w:marRight w:val="0"/>
      <w:marTop w:val="0"/>
      <w:marBottom w:val="0"/>
      <w:divBdr>
        <w:top w:val="none" w:sz="0" w:space="0" w:color="auto"/>
        <w:left w:val="none" w:sz="0" w:space="0" w:color="auto"/>
        <w:bottom w:val="none" w:sz="0" w:space="0" w:color="auto"/>
        <w:right w:val="none" w:sz="0" w:space="0" w:color="auto"/>
      </w:divBdr>
    </w:div>
    <w:div w:id="2056006317">
      <w:bodyDiv w:val="1"/>
      <w:marLeft w:val="0"/>
      <w:marRight w:val="0"/>
      <w:marTop w:val="0"/>
      <w:marBottom w:val="0"/>
      <w:divBdr>
        <w:top w:val="none" w:sz="0" w:space="0" w:color="auto"/>
        <w:left w:val="none" w:sz="0" w:space="0" w:color="auto"/>
        <w:bottom w:val="none" w:sz="0" w:space="0" w:color="auto"/>
        <w:right w:val="none" w:sz="0" w:space="0" w:color="auto"/>
      </w:divBdr>
    </w:div>
    <w:div w:id="2079089831">
      <w:bodyDiv w:val="1"/>
      <w:marLeft w:val="0"/>
      <w:marRight w:val="0"/>
      <w:marTop w:val="0"/>
      <w:marBottom w:val="0"/>
      <w:divBdr>
        <w:top w:val="none" w:sz="0" w:space="0" w:color="auto"/>
        <w:left w:val="none" w:sz="0" w:space="0" w:color="auto"/>
        <w:bottom w:val="none" w:sz="0" w:space="0" w:color="auto"/>
        <w:right w:val="none" w:sz="0" w:space="0" w:color="auto"/>
      </w:divBdr>
    </w:div>
    <w:div w:id="211878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ustomXml" Target="ink/ink1.xm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9.png"/><Relationship Id="rId45" Type="http://schemas.openxmlformats.org/officeDocument/2006/relationships/hyperlink" Target="https://tools.ietf.org/html/rfc2132"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2-04T15:17:51.748"/>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a6f375d4b6667df75444c6a4e8c8f8bd">
  <xsd:schema xmlns:xsd="http://www.w3.org/2001/XMLSchema" xmlns:xs="http://www.w3.org/2001/XMLSchema" xmlns:p="http://schemas.microsoft.com/office/2006/metadata/properties" xmlns:ns3="c05bfcf6-161a-4012-bab6-aa68b8b9ab0d" targetNamespace="http://schemas.microsoft.com/office/2006/metadata/properties" ma:root="true" ma:fieldsID="88cbf93fd83d098bdae3071b9f15bfc8"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Ora21</b:Tag>
    <b:SourceType>InternetSite</b:SourceType>
    <b:Guid>{E45D458E-84AE-4755-A492-162070CA3F24}</b:Guid>
    <b:Title>Welcome to VirtualBox.org</b:Title>
    <b:Author>
      <b:Author>
        <b:Corporate>Oracle</b:Corporate>
      </b:Author>
    </b:Author>
    <b:URL>https://www.virtualbox.org/</b:URL>
    <b:YearAccessed>2021</b:YearAccessed>
    <b:MonthAccessed>Jan</b:MonthAccessed>
    <b:DayAccessed>31</b:DayAccessed>
    <b:RefOrder>13</b:RefOrder>
  </b:Source>
  <b:Source>
    <b:Tag>IBM12</b:Tag>
    <b:SourceType>InternetSite</b:SourceType>
    <b:Guid>{9F4A2972-065D-4F99-9814-C5CD1DABD927}</b:Guid>
    <b:Author>
      <b:Author>
        <b:Corporate>IBM</b:Corporate>
      </b:Author>
    </b:Author>
    <b:Title>POWER Hypervisor</b:Title>
    <b:ProductionCompany>IBM</b:ProductionCompany>
    <b:Year>2012</b:Year>
    <b:Month>October</b:Month>
    <b:Day>4</b:Day>
    <b:YearAccessed>2021</b:YearAccessed>
    <b:MonthAccessed>Feb</b:MonthAccessed>
    <b:DayAccessed>2</b:DayAccessed>
    <b:URL>https://www.ibm.com/support/knowledgecenter/POWER6/iphb2/iphb2hypervisor.htm</b:URL>
    <b:RefOrder>14</b:RefOrder>
  </b:Source>
  <b:Source>
    <b:Tag>The13</b:Tag>
    <b:SourceType>InternetSite</b:SourceType>
    <b:Guid>{5678EE5B-49F8-443A-84A7-D07B91F8DB64}</b:Guid>
    <b:Title>The Future of Virtualization</b:Title>
    <b:ProductionCompany>Oracle</b:ProductionCompany>
    <b:Year>213</b:Year>
    <b:Month>October</b:Month>
    <b:Day>2</b:Day>
    <b:YearAccessed>2021</b:YearAccessed>
    <b:MonthAccessed>Feb</b:MonthAccessed>
    <b:DayAccessed>2</b:DayAccessed>
    <b:URL>https://blogs.oracle.com/ravello/the-future-of-virtualization</b:URL>
    <b:RefOrder>15</b:RefOrder>
  </b:Source>
  <b:Source>
    <b:Tag>Pau83</b:Tag>
    <b:SourceType>InternetSite</b:SourceType>
    <b:Guid>{DC22F89D-35EF-4AC2-9F6D-46EB96B21335}</b:Guid>
    <b:Author>
      <b:Author>
        <b:NameList>
          <b:Person>
            <b:Last>Mockapetris</b:Last>
            <b:First>Paul</b:First>
          </b:Person>
        </b:NameList>
      </b:Author>
    </b:Author>
    <b:Title>DOMAIN NAMES - IMPLEMENTATION and SPECIFICATION</b:Title>
    <b:Year>1983</b:Year>
    <b:Month>November</b:Month>
    <b:YearAccessed>2021</b:YearAccessed>
    <b:MonthAccessed>Feb</b:MonthAccessed>
    <b:DayAccessed>4</b:DayAccessed>
    <b:URL>https://tools.ietf.org/html/rfc883</b:URL>
    <b:RefOrder>1</b:RefOrder>
  </b:Source>
  <b:Source>
    <b:Tag>Pau831</b:Tag>
    <b:SourceType>InternetSite</b:SourceType>
    <b:Guid>{48678D59-D0AF-496A-9F93-833265D26B48}</b:Guid>
    <b:Author>
      <b:Author>
        <b:NameList>
          <b:Person>
            <b:Last>Mockapetris</b:Last>
            <b:First>Paul</b:First>
          </b:Person>
        </b:NameList>
      </b:Author>
    </b:Author>
    <b:Title>DOMAIN NAMES - CONCEPTS and FACILITIES</b:Title>
    <b:Year>1983</b:Year>
    <b:Month>November</b:Month>
    <b:YearAccessed>2021</b:YearAccessed>
    <b:MonthAccessed>Feb</b:MonthAccessed>
    <b:DayAccessed>4</b:DayAccessed>
    <b:URL>https://tools.ietf.org/html/rfc882</b:URL>
    <b:RefOrder>2</b:RefOrder>
  </b:Source>
  <b:Source>
    <b:Tag>Ove20</b:Tag>
    <b:SourceType>InternetSite</b:SourceType>
    <b:Guid>{F7B4CA86-9118-4C00-B044-48D5E5F1A862}</b:Guid>
    <b:Title>Overview of file sharing using the SMB 3 protocol in Windows Server</b:Title>
    <b:ProductionCompany>Micros0ft</b:ProductionCompany>
    <b:Year>2020</b:Year>
    <b:Month>10</b:Month>
    <b:Day>1</b:Day>
    <b:YearAccessed>2021</b:YearAccessed>
    <b:MonthAccessed>Feb</b:MonthAccessed>
    <b:DayAccessed>4</b:DayAccessed>
    <b:URL>https://docs.microsoft.com/en-us/windows-server/storage/file-server/file-server-smb-overview</b:URL>
    <b:RefOrder>5</b:RefOrder>
  </b:Source>
  <b:Source>
    <b:Tag>Win19</b:Tag>
    <b:SourceType>InternetSite</b:SourceType>
    <b:Guid>{98122301-068B-44A6-AAC0-BE68669F9E29}</b:Guid>
    <b:Title>Windows Software Defined Datacentre</b:Title>
    <b:ProductionCompany>Microsoft</b:ProductionCompany>
    <b:Year>2019</b:Year>
    <b:Month>06</b:Month>
    <b:Day>04</b:Day>
    <b:YearAccessed>21</b:YearAccessed>
    <b:MonthAccessed>Feb</b:MonthAccessed>
    <b:DayAccessed>4</b:DayAccessed>
    <b:URL>https://docs.microsoft.com/en-us/windows-server/sddc</b:URL>
    <b:RefOrder>6</b:RefOrder>
  </b:Source>
  <b:Source>
    <b:Tag>RDr97</b:Tag>
    <b:SourceType>InternetSite</b:SourceType>
    <b:Guid>{21358694-94C0-41D8-9A30-3C1E57007CAF}</b:Guid>
    <b:Author>
      <b:Author>
        <b:NameList>
          <b:Person>
            <b:Last>R.Droms</b:Last>
          </b:Person>
        </b:NameList>
      </b:Author>
    </b:Author>
    <b:Title> Dynamic Host Configuration Protocol</b:Title>
    <b:ProductionCompany>Bucknell Univeristy</b:ProductionCompany>
    <b:Year>97</b:Year>
    <b:Month>March</b:Month>
    <b:YearAccessed>2021</b:YearAccessed>
    <b:MonthAccessed>Feb</b:MonthAccessed>
    <b:DayAccessed>06</b:DayAccessed>
    <b:URL>https://tools.ietf.org/html/rfc2131</b:URL>
    <b:RefOrder>8</b:RefOrder>
  </b:Source>
  <b:Source>
    <b:Tag>SAl97</b:Tag>
    <b:SourceType>InternetSite</b:SourceType>
    <b:Guid>{10EC3DCD-DFE6-4836-A322-E6AC33ACB653}</b:Guid>
    <b:Author>
      <b:Author>
        <b:NameList>
          <b:Person>
            <b:Last>S.Alexander</b:Last>
          </b:Person>
        </b:NameList>
      </b:Author>
    </b:Author>
    <b:Title> DHCP Options and BOOTP Vendor Extensions</b:Title>
    <b:ProductionCompany>Silicon Graphics Inc</b:ProductionCompany>
    <b:Year>97</b:Year>
    <b:Month>March</b:Month>
    <b:YearAccessed>21</b:YearAccessed>
    <b:MonthAccessed>Feb</b:MonthAccessed>
    <b:DayAccessed>6</b:DayAccessed>
    <b:URL>https://tools.ietf.org/html/rfc2132</b:URL>
    <b:RefOrder>7</b:RefOrder>
  </b:Source>
  <b:Source>
    <b:Tag>Mic11</b:Tag>
    <b:SourceType>InternetSite</b:SourceType>
    <b:Guid>{2F5A62D7-CCB3-4B82-AF08-E705D510FC0D}</b:Guid>
    <b:Author>
      <b:Author>
        <b:Corporate>Microsoft</b:Corporate>
      </b:Author>
    </b:Author>
    <b:Title>Default groups</b:Title>
    <b:ProductionCompany>Microsoft</b:ProductionCompany>
    <b:Year>2011</b:Year>
    <b:Month>6</b:Month>
    <b:Day>6</b:Day>
    <b:YearAccessed>21</b:YearAccessed>
    <b:MonthAccessed>2</b:MonthAccessed>
    <b:DayAccessed>6</b:DayAccessed>
    <b:URL>https://docs.microsoft.com/en-us/previous-versions/windows/it-pro/windows-server-2003/cc756898(v=ws.10)?redirectedfrom=MSDN</b:URL>
    <b:RefOrder>11</b:RefOrder>
  </b:Source>
  <b:Source>
    <b:Tag>Ace12</b:Tag>
    <b:SourceType>InternetSite</b:SourceType>
    <b:Guid>{F1F8732C-AF39-42B7-ACD3-646CFFF9F7F0}</b:Guid>
    <b:Author>
      <b:Author>
        <b:NameList>
          <b:Person>
            <b:Last>Fekay</b:Last>
            <b:First>Ace</b:First>
          </b:Person>
        </b:NameList>
      </b:Author>
    </b:Author>
    <b:Title>Using Group Nesting Strategy – AD Best Practices for Group Strategy</b:Title>
    <b:Year>2012</b:Year>
    <b:Month>6</b:Month>
    <b:Day>1</b:Day>
    <b:YearAccessed>2021</b:YearAccessed>
    <b:MonthAccessed>Feb</b:MonthAccessed>
    <b:DayAccessed>7</b:DayAccessed>
    <b:URL>https://blogs.msmvps.com/acefekay/2012/01/06/using-group-nesting-strategy-ad-best-practices-for-group-strategy/</b:URL>
    <b:RefOrder>12</b:RefOrder>
  </b:Source>
  <b:Source>
    <b:Tag>DHC20</b:Tag>
    <b:SourceType>InternetSite</b:SourceType>
    <b:Guid>{B37F6A33-228D-4AFA-8432-DD1B5C6E784E}</b:Guid>
    <b:Title>DHCP (Dynamic Host Configuration Protocol) Basics</b:Title>
    <b:ProductionCompany>Microsoft</b:ProductionCompany>
    <b:Year>20</b:Year>
    <b:Month>5</b:Month>
    <b:Day>26</b:Day>
    <b:YearAccessed>21</b:YearAccessed>
    <b:MonthAccessed>2</b:MonthAccessed>
    <b:DayAccessed>18</b:DayAccessed>
    <b:URL>https://docs.microsoft.com/en-us/windows-server/troubleshoot/dynamic-host-configuration-protocol-basics</b:URL>
    <b:RefOrder>9</b:RefOrder>
  </b:Source>
  <b:Source>
    <b:Tag>Mic09</b:Tag>
    <b:SourceType>InternetSite</b:SourceType>
    <b:Guid>{89D057B0-11E5-4164-B759-0769EE2AC0F5}</b:Guid>
    <b:Author>
      <b:Author>
        <b:Corporate>Microsoft</b:Corporate>
      </b:Author>
    </b:Author>
    <b:Title>Active Directory Architecture</b:Title>
    <b:ProductionCompany>Microsoft</b:ProductionCompany>
    <b:Year>2009</b:Year>
    <b:Month>9</b:Month>
    <b:Day>12</b:Day>
    <b:YearAccessed>2021</b:YearAccessed>
    <b:MonthAccessed>2</b:MonthAccessed>
    <b:DayAccessed>24</b:DayAccessed>
    <b:URL>https://web.archive.org/web/20170723214323/https://technet.microsoft.com/en-us/library/bb727030.aspx</b:URL>
    <b:RefOrder>3</b:RefOrder>
  </b:Source>
  <b:Source>
    <b:Tag>Act20</b:Tag>
    <b:SourceType>InternetSite</b:SourceType>
    <b:Guid>{87CCDEF6-750B-4DB4-A3AC-877224F3CAF5}</b:Guid>
    <b:Title>Active Directory FSMO roles in Windows</b:Title>
    <b:ProductionCompany>Microsoft</b:ProductionCompany>
    <b:Year>20</b:Year>
    <b:Month>8</b:Month>
    <b:Day>9</b:Day>
    <b:YearAccessed>21</b:YearAccessed>
    <b:MonthAccessed>2</b:MonthAccessed>
    <b:DayAccessed>25</b:DayAccessed>
    <b:URL>https://docs.microsoft.com/en-us/troubleshoot/windows-server/identity/fsmo-roles</b:URL>
    <b:RefOrder>4</b:RefOrder>
  </b:Source>
  <b:Source>
    <b:Tag>Int16</b:Tag>
    <b:SourceType>InternetSite</b:SourceType>
    <b:Guid>{8BE6CC83-424C-4B01-888C-DB62B7ED2300}</b:Guid>
    <b:Title>Introduction to DHCP Policies</b:Title>
    <b:ProductionCompany>Microsoft</b:ProductionCompany>
    <b:Year>2016</b:Year>
    <b:Month>8</b:Month>
    <b:Day>31</b:Day>
    <b:YearAccessed>21</b:YearAccessed>
    <b:MonthAccessed>2</b:MonthAccessed>
    <b:DayAccessed>25</b:DayAccessed>
    <b:URL>https://docs.microsoft.com/en-us/previous-versions/windows/it-pro/windows-server-2012-r2-and-2012/dn425039(v=ws.11)</b:URL>
    <b:RefOrder>10</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C2BF1C-124E-4602-913C-A278ECB9EC83}">
  <ds:schemaRefs>
    <ds:schemaRef ds:uri="c05bfcf6-161a-4012-bab6-aa68b8b9ab0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63507A72-6DEC-43D7-9FAB-8C4E03CB0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DC2C45-1BA0-4FF8-995D-0269AF234E73}">
  <ds:schemaRefs>
    <ds:schemaRef ds:uri="http://schemas.openxmlformats.org/officeDocument/2006/bibliography"/>
  </ds:schemaRefs>
</ds:datastoreItem>
</file>

<file path=customXml/itemProps4.xml><?xml version="1.0" encoding="utf-8"?>
<ds:datastoreItem xmlns:ds="http://schemas.openxmlformats.org/officeDocument/2006/customXml" ds:itemID="{169926DC-AB05-435A-AD7B-7921EEE69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5508</Words>
  <Characters>31402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Morris</dc:creator>
  <cp:keywords/>
  <dc:description/>
  <cp:lastModifiedBy>Brian Morris</cp:lastModifiedBy>
  <cp:revision>2</cp:revision>
  <dcterms:created xsi:type="dcterms:W3CDTF">2021-03-07T10:33:00Z</dcterms:created>
  <dcterms:modified xsi:type="dcterms:W3CDTF">2021-03-07T10:33:00Z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