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48218" w14:textId="13F60B84" w:rsidR="001C296A" w:rsidRDefault="00000000">
      <w:pPr>
        <w:spacing w:line="360" w:lineRule="auto"/>
        <w:jc w:val="center"/>
        <w:rPr>
          <w:sz w:val="22"/>
          <w:szCs w:val="22"/>
        </w:rPr>
      </w:pPr>
      <w:r>
        <w:rPr>
          <w:sz w:val="22"/>
          <w:szCs w:val="22"/>
        </w:rPr>
        <w:t xml:space="preserve">Unhealthy eating habits of </w:t>
      </w:r>
      <w:r w:rsidR="002D463C">
        <w:rPr>
          <w:sz w:val="22"/>
          <w:szCs w:val="22"/>
        </w:rPr>
        <w:t>university</w:t>
      </w:r>
      <w:r>
        <w:rPr>
          <w:sz w:val="22"/>
          <w:szCs w:val="22"/>
        </w:rPr>
        <w:t xml:space="preserve"> students </w:t>
      </w:r>
    </w:p>
    <w:p w14:paraId="5DAF9242" w14:textId="77777777" w:rsidR="001C296A" w:rsidRDefault="00000000">
      <w:pPr>
        <w:jc w:val="center"/>
        <w:rPr>
          <w:sz w:val="22"/>
          <w:szCs w:val="22"/>
        </w:rPr>
      </w:pPr>
      <w:r>
        <w:rPr>
          <w:sz w:val="22"/>
          <w:szCs w:val="22"/>
        </w:rPr>
        <w:t>Student Name: Nazia Khan</w:t>
      </w:r>
    </w:p>
    <w:p w14:paraId="338AC904" w14:textId="77777777" w:rsidR="001C296A" w:rsidRDefault="00000000">
      <w:pPr>
        <w:jc w:val="center"/>
        <w:rPr>
          <w:sz w:val="22"/>
          <w:szCs w:val="22"/>
        </w:rPr>
      </w:pPr>
      <w:r>
        <w:rPr>
          <w:sz w:val="22"/>
          <w:szCs w:val="22"/>
        </w:rPr>
        <w:t>Student Number: 2010554</w:t>
      </w:r>
    </w:p>
    <w:p w14:paraId="6E4E6C87" w14:textId="77777777" w:rsidR="001C296A" w:rsidRDefault="00000000">
      <w:pPr>
        <w:jc w:val="center"/>
        <w:rPr>
          <w:sz w:val="22"/>
          <w:szCs w:val="22"/>
        </w:rPr>
      </w:pPr>
      <w:r>
        <w:rPr>
          <w:sz w:val="22"/>
          <w:szCs w:val="22"/>
        </w:rPr>
        <w:t>Lecturer Name: Dr Zeno Leung</w:t>
      </w:r>
    </w:p>
    <w:p w14:paraId="51A65B39" w14:textId="77777777" w:rsidR="001C296A" w:rsidRDefault="00000000">
      <w:pPr>
        <w:jc w:val="center"/>
        <w:rPr>
          <w:sz w:val="22"/>
          <w:szCs w:val="22"/>
        </w:rPr>
      </w:pPr>
      <w:r>
        <w:rPr>
          <w:sz w:val="22"/>
          <w:szCs w:val="22"/>
        </w:rPr>
        <w:t>Module code: LCHS7001_BIRM</w:t>
      </w:r>
    </w:p>
    <w:p w14:paraId="76066E00" w14:textId="77777777" w:rsidR="001C296A" w:rsidRDefault="00000000">
      <w:pPr>
        <w:jc w:val="center"/>
        <w:rPr>
          <w:sz w:val="22"/>
          <w:szCs w:val="22"/>
        </w:rPr>
      </w:pPr>
      <w:r>
        <w:rPr>
          <w:rFonts w:eastAsia="Times New Roman"/>
          <w:sz w:val="22"/>
          <w:szCs w:val="22"/>
        </w:rPr>
        <w:t>Program: Practice-Based Research</w:t>
      </w:r>
    </w:p>
    <w:p w14:paraId="6FB6DD19" w14:textId="77777777" w:rsidR="001C296A" w:rsidRDefault="00000000">
      <w:pPr>
        <w:jc w:val="center"/>
        <w:rPr>
          <w:sz w:val="22"/>
          <w:szCs w:val="22"/>
        </w:rPr>
      </w:pPr>
      <w:r>
        <w:rPr>
          <w:sz w:val="22"/>
          <w:szCs w:val="22"/>
        </w:rPr>
        <w:t>Assessment Component 2 - Written Research Report</w:t>
      </w:r>
    </w:p>
    <w:p w14:paraId="554D05E3" w14:textId="77777777" w:rsidR="001C296A" w:rsidRDefault="001C296A"/>
    <w:p w14:paraId="06E7AE69" w14:textId="77777777" w:rsidR="001C296A" w:rsidRDefault="00000000">
      <w:pPr>
        <w:pStyle w:val="TOCHeading"/>
        <w:rPr>
          <w:rFonts w:ascii="Arial" w:hAnsi="Arial" w:cs="Arial"/>
          <w:color w:val="000000"/>
          <w:sz w:val="22"/>
          <w:szCs w:val="22"/>
        </w:rPr>
      </w:pPr>
      <w:r>
        <w:rPr>
          <w:rFonts w:ascii="Arial" w:hAnsi="Arial" w:cs="Arial"/>
          <w:color w:val="000000"/>
          <w:sz w:val="22"/>
          <w:szCs w:val="22"/>
        </w:rPr>
        <w:t>Table of Contents</w:t>
      </w:r>
    </w:p>
    <w:p w14:paraId="011A9690" w14:textId="77777777" w:rsidR="001C296A" w:rsidRDefault="001C296A">
      <w:pPr>
        <w:rPr>
          <w:sz w:val="22"/>
          <w:szCs w:val="22"/>
        </w:rPr>
      </w:pPr>
    </w:p>
    <w:p w14:paraId="740ED06D" w14:textId="77777777" w:rsidR="001C296A" w:rsidRDefault="00000000">
      <w:pPr>
        <w:pStyle w:val="TOC1"/>
        <w:tabs>
          <w:tab w:val="right" w:leader="dot" w:pos="9016"/>
        </w:tabs>
        <w:spacing w:line="360" w:lineRule="auto"/>
        <w:rPr>
          <w:rFonts w:eastAsiaTheme="minorEastAsia"/>
          <w:sz w:val="22"/>
          <w:szCs w:val="22"/>
          <w14:ligatures w14:val="standardContextual"/>
        </w:rPr>
      </w:pPr>
      <w:r>
        <w:fldChar w:fldCharType="begin"/>
      </w:r>
      <w:r>
        <w:instrText xml:space="preserve"> TOC \o "1-3" \h \z \u </w:instrText>
      </w:r>
      <w:r>
        <w:fldChar w:fldCharType="separate"/>
      </w:r>
      <w:hyperlink w:anchor="_Toc162083040" w:history="1">
        <w:r>
          <w:rPr>
            <w:rStyle w:val="Hyperlink"/>
            <w:color w:val="auto"/>
            <w:sz w:val="22"/>
            <w:szCs w:val="22"/>
          </w:rPr>
          <w:t>Introduction</w:t>
        </w:r>
        <w:r>
          <w:rPr>
            <w:sz w:val="22"/>
            <w:szCs w:val="22"/>
          </w:rPr>
          <w:tab/>
        </w:r>
        <w:r>
          <w:fldChar w:fldCharType="begin"/>
        </w:r>
        <w:r>
          <w:instrText xml:space="preserve"> PAGEREF _Toc162083040 \h </w:instrText>
        </w:r>
        <w:r>
          <w:fldChar w:fldCharType="separate"/>
        </w:r>
        <w:r>
          <w:rPr>
            <w:sz w:val="22"/>
            <w:szCs w:val="22"/>
          </w:rPr>
          <w:t>3</w:t>
        </w:r>
        <w:r>
          <w:fldChar w:fldCharType="end"/>
        </w:r>
      </w:hyperlink>
    </w:p>
    <w:p w14:paraId="775ED5B0"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41" w:history="1">
        <w:r>
          <w:rPr>
            <w:rStyle w:val="Hyperlink"/>
            <w:color w:val="auto"/>
            <w:sz w:val="22"/>
            <w:szCs w:val="22"/>
          </w:rPr>
          <w:t>Literature Review</w:t>
        </w:r>
        <w:r>
          <w:rPr>
            <w:sz w:val="22"/>
            <w:szCs w:val="22"/>
          </w:rPr>
          <w:tab/>
        </w:r>
        <w:r>
          <w:fldChar w:fldCharType="begin"/>
        </w:r>
        <w:r>
          <w:instrText xml:space="preserve"> PAGEREF _Toc162083041 \h </w:instrText>
        </w:r>
        <w:r>
          <w:fldChar w:fldCharType="separate"/>
        </w:r>
        <w:r>
          <w:rPr>
            <w:sz w:val="22"/>
            <w:szCs w:val="22"/>
          </w:rPr>
          <w:t>3</w:t>
        </w:r>
        <w:r>
          <w:fldChar w:fldCharType="end"/>
        </w:r>
      </w:hyperlink>
    </w:p>
    <w:p w14:paraId="0C38C27E"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42" w:history="1">
        <w:r>
          <w:rPr>
            <w:rStyle w:val="Hyperlink"/>
            <w:color w:val="auto"/>
            <w:sz w:val="22"/>
            <w:szCs w:val="22"/>
          </w:rPr>
          <w:t>Dietary Patterns and Their Implications</w:t>
        </w:r>
        <w:r>
          <w:rPr>
            <w:sz w:val="22"/>
            <w:szCs w:val="22"/>
          </w:rPr>
          <w:tab/>
        </w:r>
        <w:r>
          <w:fldChar w:fldCharType="begin"/>
        </w:r>
        <w:r>
          <w:instrText xml:space="preserve"> PAGEREF _Toc162083042 \h </w:instrText>
        </w:r>
        <w:r>
          <w:fldChar w:fldCharType="separate"/>
        </w:r>
        <w:r>
          <w:rPr>
            <w:sz w:val="22"/>
            <w:szCs w:val="22"/>
          </w:rPr>
          <w:t>3</w:t>
        </w:r>
        <w:r>
          <w:fldChar w:fldCharType="end"/>
        </w:r>
      </w:hyperlink>
    </w:p>
    <w:p w14:paraId="788A117E"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43" w:history="1">
        <w:r>
          <w:rPr>
            <w:rStyle w:val="Hyperlink"/>
            <w:color w:val="auto"/>
            <w:sz w:val="22"/>
            <w:szCs w:val="22"/>
          </w:rPr>
          <w:t>Factors Influencing Dietary Choices</w:t>
        </w:r>
        <w:r>
          <w:rPr>
            <w:sz w:val="22"/>
            <w:szCs w:val="22"/>
          </w:rPr>
          <w:tab/>
        </w:r>
        <w:r>
          <w:fldChar w:fldCharType="begin"/>
        </w:r>
        <w:r>
          <w:instrText xml:space="preserve"> PAGEREF _Toc162083043 \h </w:instrText>
        </w:r>
        <w:r>
          <w:fldChar w:fldCharType="separate"/>
        </w:r>
        <w:r>
          <w:rPr>
            <w:sz w:val="22"/>
            <w:szCs w:val="22"/>
          </w:rPr>
          <w:t>4</w:t>
        </w:r>
        <w:r>
          <w:fldChar w:fldCharType="end"/>
        </w:r>
      </w:hyperlink>
    </w:p>
    <w:p w14:paraId="63CE180A"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44" w:history="1">
        <w:r>
          <w:rPr>
            <w:rStyle w:val="Hyperlink"/>
            <w:color w:val="auto"/>
            <w:sz w:val="22"/>
            <w:szCs w:val="22"/>
          </w:rPr>
          <w:t>The Impact of Unhealthy Eating Habits</w:t>
        </w:r>
        <w:r>
          <w:rPr>
            <w:sz w:val="22"/>
            <w:szCs w:val="22"/>
          </w:rPr>
          <w:tab/>
        </w:r>
        <w:r>
          <w:fldChar w:fldCharType="begin"/>
        </w:r>
        <w:r>
          <w:instrText xml:space="preserve"> PAGEREF _Toc162083044 \h </w:instrText>
        </w:r>
        <w:r>
          <w:fldChar w:fldCharType="separate"/>
        </w:r>
        <w:r>
          <w:rPr>
            <w:sz w:val="22"/>
            <w:szCs w:val="22"/>
          </w:rPr>
          <w:t>4</w:t>
        </w:r>
        <w:r>
          <w:fldChar w:fldCharType="end"/>
        </w:r>
      </w:hyperlink>
    </w:p>
    <w:p w14:paraId="747D2ED7"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45" w:history="1">
        <w:r>
          <w:rPr>
            <w:rStyle w:val="Hyperlink"/>
            <w:color w:val="auto"/>
            <w:sz w:val="22"/>
            <w:szCs w:val="22"/>
          </w:rPr>
          <w:t>Gaps in the Literature</w:t>
        </w:r>
        <w:r>
          <w:rPr>
            <w:sz w:val="22"/>
            <w:szCs w:val="22"/>
          </w:rPr>
          <w:tab/>
        </w:r>
        <w:r>
          <w:fldChar w:fldCharType="begin"/>
        </w:r>
        <w:r>
          <w:instrText xml:space="preserve"> PAGEREF _Toc162083045 \h </w:instrText>
        </w:r>
        <w:r>
          <w:fldChar w:fldCharType="separate"/>
        </w:r>
        <w:r>
          <w:rPr>
            <w:sz w:val="22"/>
            <w:szCs w:val="22"/>
          </w:rPr>
          <w:t>4</w:t>
        </w:r>
        <w:r>
          <w:fldChar w:fldCharType="end"/>
        </w:r>
      </w:hyperlink>
    </w:p>
    <w:p w14:paraId="017AEDF0"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46" w:history="1">
        <w:r>
          <w:rPr>
            <w:rStyle w:val="Hyperlink"/>
            <w:color w:val="auto"/>
            <w:sz w:val="22"/>
            <w:szCs w:val="22"/>
          </w:rPr>
          <w:t>Research Rationale</w:t>
        </w:r>
        <w:r>
          <w:rPr>
            <w:sz w:val="22"/>
            <w:szCs w:val="22"/>
          </w:rPr>
          <w:tab/>
        </w:r>
        <w:r>
          <w:fldChar w:fldCharType="begin"/>
        </w:r>
        <w:r>
          <w:instrText xml:space="preserve"> PAGEREF _Toc162083046 \h </w:instrText>
        </w:r>
        <w:r>
          <w:fldChar w:fldCharType="separate"/>
        </w:r>
        <w:r>
          <w:rPr>
            <w:sz w:val="22"/>
            <w:szCs w:val="22"/>
          </w:rPr>
          <w:t>5</w:t>
        </w:r>
        <w:r>
          <w:fldChar w:fldCharType="end"/>
        </w:r>
      </w:hyperlink>
    </w:p>
    <w:p w14:paraId="6406BF2A"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47" w:history="1">
        <w:r>
          <w:rPr>
            <w:rStyle w:val="Hyperlink"/>
            <w:color w:val="auto"/>
            <w:sz w:val="22"/>
            <w:szCs w:val="22"/>
          </w:rPr>
          <w:t>Research Objectives</w:t>
        </w:r>
        <w:r>
          <w:rPr>
            <w:sz w:val="22"/>
            <w:szCs w:val="22"/>
          </w:rPr>
          <w:tab/>
        </w:r>
        <w:r>
          <w:fldChar w:fldCharType="begin"/>
        </w:r>
        <w:r>
          <w:instrText xml:space="preserve"> PAGEREF _Toc162083047 \h </w:instrText>
        </w:r>
        <w:r>
          <w:fldChar w:fldCharType="separate"/>
        </w:r>
        <w:r>
          <w:rPr>
            <w:sz w:val="22"/>
            <w:szCs w:val="22"/>
          </w:rPr>
          <w:t>5</w:t>
        </w:r>
        <w:r>
          <w:fldChar w:fldCharType="end"/>
        </w:r>
      </w:hyperlink>
    </w:p>
    <w:p w14:paraId="71E0AA30"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48" w:history="1">
        <w:r>
          <w:rPr>
            <w:rStyle w:val="Hyperlink"/>
            <w:color w:val="auto"/>
            <w:sz w:val="22"/>
            <w:szCs w:val="22"/>
          </w:rPr>
          <w:t>Research Methodology</w:t>
        </w:r>
        <w:r>
          <w:rPr>
            <w:sz w:val="22"/>
            <w:szCs w:val="22"/>
          </w:rPr>
          <w:tab/>
        </w:r>
        <w:r>
          <w:fldChar w:fldCharType="begin"/>
        </w:r>
        <w:r>
          <w:instrText xml:space="preserve"> PAGEREF _Toc162083048 \h </w:instrText>
        </w:r>
        <w:r>
          <w:fldChar w:fldCharType="separate"/>
        </w:r>
        <w:r>
          <w:rPr>
            <w:sz w:val="22"/>
            <w:szCs w:val="22"/>
          </w:rPr>
          <w:t>5</w:t>
        </w:r>
        <w:r>
          <w:fldChar w:fldCharType="end"/>
        </w:r>
      </w:hyperlink>
    </w:p>
    <w:p w14:paraId="52EDE960"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49" w:history="1">
        <w:r>
          <w:rPr>
            <w:rStyle w:val="Hyperlink"/>
            <w:color w:val="auto"/>
            <w:sz w:val="22"/>
            <w:szCs w:val="22"/>
          </w:rPr>
          <w:t>Research Method</w:t>
        </w:r>
        <w:r>
          <w:rPr>
            <w:sz w:val="22"/>
            <w:szCs w:val="22"/>
          </w:rPr>
          <w:tab/>
        </w:r>
        <w:r>
          <w:fldChar w:fldCharType="begin"/>
        </w:r>
        <w:r>
          <w:instrText xml:space="preserve"> PAGEREF _Toc162083049 \h </w:instrText>
        </w:r>
        <w:r>
          <w:fldChar w:fldCharType="separate"/>
        </w:r>
        <w:r>
          <w:rPr>
            <w:sz w:val="22"/>
            <w:szCs w:val="22"/>
          </w:rPr>
          <w:t>5</w:t>
        </w:r>
        <w:r>
          <w:fldChar w:fldCharType="end"/>
        </w:r>
      </w:hyperlink>
    </w:p>
    <w:p w14:paraId="0C1EDE1F"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50" w:history="1">
        <w:r>
          <w:rPr>
            <w:rStyle w:val="Hyperlink"/>
            <w:color w:val="auto"/>
            <w:sz w:val="22"/>
            <w:szCs w:val="22"/>
          </w:rPr>
          <w:t>Research Design</w:t>
        </w:r>
        <w:r>
          <w:rPr>
            <w:sz w:val="22"/>
            <w:szCs w:val="22"/>
          </w:rPr>
          <w:tab/>
        </w:r>
        <w:r>
          <w:fldChar w:fldCharType="begin"/>
        </w:r>
        <w:r>
          <w:instrText xml:space="preserve"> PAGEREF _Toc162083050 \h </w:instrText>
        </w:r>
        <w:r>
          <w:fldChar w:fldCharType="separate"/>
        </w:r>
        <w:r>
          <w:rPr>
            <w:sz w:val="22"/>
            <w:szCs w:val="22"/>
          </w:rPr>
          <w:t>6</w:t>
        </w:r>
        <w:r>
          <w:fldChar w:fldCharType="end"/>
        </w:r>
      </w:hyperlink>
    </w:p>
    <w:p w14:paraId="173C015D"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51" w:history="1">
        <w:r>
          <w:rPr>
            <w:rStyle w:val="Hyperlink"/>
            <w:color w:val="auto"/>
            <w:sz w:val="22"/>
            <w:szCs w:val="22"/>
          </w:rPr>
          <w:t>Recruitment</w:t>
        </w:r>
        <w:r>
          <w:rPr>
            <w:sz w:val="22"/>
            <w:szCs w:val="22"/>
          </w:rPr>
          <w:tab/>
        </w:r>
        <w:r>
          <w:fldChar w:fldCharType="begin"/>
        </w:r>
        <w:r>
          <w:instrText xml:space="preserve"> PAGEREF _Toc162083051 \h </w:instrText>
        </w:r>
        <w:r>
          <w:fldChar w:fldCharType="separate"/>
        </w:r>
        <w:r>
          <w:rPr>
            <w:sz w:val="22"/>
            <w:szCs w:val="22"/>
          </w:rPr>
          <w:t>6</w:t>
        </w:r>
        <w:r>
          <w:fldChar w:fldCharType="end"/>
        </w:r>
      </w:hyperlink>
    </w:p>
    <w:p w14:paraId="740D05CE"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52" w:history="1">
        <w:r>
          <w:rPr>
            <w:rStyle w:val="Hyperlink"/>
            <w:color w:val="auto"/>
            <w:sz w:val="22"/>
            <w:szCs w:val="22"/>
          </w:rPr>
          <w:t>Sampling and Study participants</w:t>
        </w:r>
        <w:r>
          <w:rPr>
            <w:sz w:val="22"/>
            <w:szCs w:val="22"/>
          </w:rPr>
          <w:tab/>
        </w:r>
        <w:r>
          <w:fldChar w:fldCharType="begin"/>
        </w:r>
        <w:r>
          <w:instrText xml:space="preserve"> PAGEREF _Toc162083052 \h </w:instrText>
        </w:r>
        <w:r>
          <w:fldChar w:fldCharType="separate"/>
        </w:r>
        <w:r>
          <w:rPr>
            <w:sz w:val="22"/>
            <w:szCs w:val="22"/>
          </w:rPr>
          <w:t>7</w:t>
        </w:r>
        <w:r>
          <w:fldChar w:fldCharType="end"/>
        </w:r>
      </w:hyperlink>
    </w:p>
    <w:p w14:paraId="32A49271"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53" w:history="1">
        <w:r>
          <w:rPr>
            <w:rStyle w:val="Hyperlink"/>
            <w:color w:val="auto"/>
            <w:sz w:val="22"/>
            <w:szCs w:val="22"/>
          </w:rPr>
          <w:t>Data collection/procedure</w:t>
        </w:r>
        <w:r>
          <w:rPr>
            <w:sz w:val="22"/>
            <w:szCs w:val="22"/>
          </w:rPr>
          <w:tab/>
        </w:r>
        <w:r>
          <w:fldChar w:fldCharType="begin"/>
        </w:r>
        <w:r>
          <w:instrText xml:space="preserve"> PAGEREF _Toc162083053 \h </w:instrText>
        </w:r>
        <w:r>
          <w:fldChar w:fldCharType="separate"/>
        </w:r>
        <w:r>
          <w:rPr>
            <w:sz w:val="22"/>
            <w:szCs w:val="22"/>
          </w:rPr>
          <w:t>7</w:t>
        </w:r>
        <w:r>
          <w:fldChar w:fldCharType="end"/>
        </w:r>
      </w:hyperlink>
    </w:p>
    <w:p w14:paraId="6E92D463"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54" w:history="1">
        <w:r>
          <w:rPr>
            <w:rStyle w:val="Hyperlink"/>
            <w:color w:val="auto"/>
            <w:sz w:val="22"/>
            <w:szCs w:val="22"/>
          </w:rPr>
          <w:t>Data analysis technique</w:t>
        </w:r>
        <w:r>
          <w:rPr>
            <w:sz w:val="22"/>
            <w:szCs w:val="22"/>
          </w:rPr>
          <w:tab/>
        </w:r>
        <w:r>
          <w:fldChar w:fldCharType="begin"/>
        </w:r>
        <w:r>
          <w:instrText xml:space="preserve"> PAGEREF _Toc162083054 \h </w:instrText>
        </w:r>
        <w:r>
          <w:fldChar w:fldCharType="separate"/>
        </w:r>
        <w:r>
          <w:rPr>
            <w:sz w:val="22"/>
            <w:szCs w:val="22"/>
          </w:rPr>
          <w:t>8</w:t>
        </w:r>
        <w:r>
          <w:fldChar w:fldCharType="end"/>
        </w:r>
      </w:hyperlink>
    </w:p>
    <w:p w14:paraId="11EAC3EB" w14:textId="77777777" w:rsidR="001C296A" w:rsidRDefault="00000000">
      <w:pPr>
        <w:pStyle w:val="TOC2"/>
        <w:tabs>
          <w:tab w:val="right" w:leader="dot" w:pos="9016"/>
        </w:tabs>
        <w:spacing w:line="360" w:lineRule="auto"/>
        <w:rPr>
          <w:rFonts w:eastAsiaTheme="minorEastAsia"/>
          <w:sz w:val="22"/>
          <w:szCs w:val="22"/>
          <w14:ligatures w14:val="standardContextual"/>
        </w:rPr>
      </w:pPr>
      <w:hyperlink w:anchor="_Toc162083055" w:history="1">
        <w:r>
          <w:rPr>
            <w:rStyle w:val="Hyperlink"/>
            <w:color w:val="auto"/>
            <w:sz w:val="22"/>
            <w:szCs w:val="22"/>
          </w:rPr>
          <w:t>Ethical considerations</w:t>
        </w:r>
        <w:r>
          <w:rPr>
            <w:sz w:val="22"/>
            <w:szCs w:val="22"/>
          </w:rPr>
          <w:tab/>
        </w:r>
        <w:r>
          <w:fldChar w:fldCharType="begin"/>
        </w:r>
        <w:r>
          <w:instrText xml:space="preserve"> PAGEREF _Toc162083055 \h </w:instrText>
        </w:r>
        <w:r>
          <w:fldChar w:fldCharType="separate"/>
        </w:r>
        <w:r>
          <w:rPr>
            <w:sz w:val="22"/>
            <w:szCs w:val="22"/>
          </w:rPr>
          <w:t>8</w:t>
        </w:r>
        <w:r>
          <w:fldChar w:fldCharType="end"/>
        </w:r>
      </w:hyperlink>
    </w:p>
    <w:p w14:paraId="766ABBD9"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56" w:history="1">
        <w:r>
          <w:rPr>
            <w:rStyle w:val="Hyperlink"/>
            <w:color w:val="auto"/>
            <w:sz w:val="22"/>
            <w:szCs w:val="22"/>
          </w:rPr>
          <w:t>Results</w:t>
        </w:r>
        <w:r>
          <w:rPr>
            <w:sz w:val="22"/>
            <w:szCs w:val="22"/>
          </w:rPr>
          <w:tab/>
        </w:r>
        <w:r>
          <w:fldChar w:fldCharType="begin"/>
        </w:r>
        <w:r>
          <w:instrText xml:space="preserve"> PAGEREF _Toc162083056 \h </w:instrText>
        </w:r>
        <w:r>
          <w:fldChar w:fldCharType="separate"/>
        </w:r>
        <w:r>
          <w:rPr>
            <w:sz w:val="22"/>
            <w:szCs w:val="22"/>
          </w:rPr>
          <w:t>8</w:t>
        </w:r>
        <w:r>
          <w:fldChar w:fldCharType="end"/>
        </w:r>
      </w:hyperlink>
    </w:p>
    <w:p w14:paraId="77B57DD9"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57" w:history="1">
        <w:r>
          <w:rPr>
            <w:rStyle w:val="Hyperlink"/>
            <w:color w:val="auto"/>
            <w:sz w:val="22"/>
            <w:szCs w:val="22"/>
          </w:rPr>
          <w:t>Discussion</w:t>
        </w:r>
        <w:r>
          <w:rPr>
            <w:sz w:val="22"/>
            <w:szCs w:val="22"/>
          </w:rPr>
          <w:tab/>
        </w:r>
        <w:r>
          <w:fldChar w:fldCharType="begin"/>
        </w:r>
        <w:r>
          <w:instrText xml:space="preserve"> PAGEREF _Toc162083057 \h </w:instrText>
        </w:r>
        <w:r>
          <w:fldChar w:fldCharType="separate"/>
        </w:r>
        <w:r>
          <w:rPr>
            <w:sz w:val="22"/>
            <w:szCs w:val="22"/>
          </w:rPr>
          <w:t>1</w:t>
        </w:r>
        <w:r>
          <w:fldChar w:fldCharType="end"/>
        </w:r>
      </w:hyperlink>
      <w:r>
        <w:rPr>
          <w:sz w:val="22"/>
          <w:szCs w:val="22"/>
        </w:rPr>
        <w:t>2</w:t>
      </w:r>
    </w:p>
    <w:p w14:paraId="08A9DE27"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58" w:history="1">
        <w:r>
          <w:rPr>
            <w:rStyle w:val="Hyperlink"/>
            <w:color w:val="auto"/>
            <w:sz w:val="22"/>
            <w:szCs w:val="22"/>
          </w:rPr>
          <w:t>Conclusion</w:t>
        </w:r>
        <w:r>
          <w:rPr>
            <w:sz w:val="22"/>
            <w:szCs w:val="22"/>
          </w:rPr>
          <w:tab/>
        </w:r>
        <w:r>
          <w:fldChar w:fldCharType="begin"/>
        </w:r>
        <w:r>
          <w:instrText xml:space="preserve"> PAGEREF _Toc162083058 \h </w:instrText>
        </w:r>
        <w:r>
          <w:fldChar w:fldCharType="separate"/>
        </w:r>
        <w:r>
          <w:rPr>
            <w:sz w:val="22"/>
            <w:szCs w:val="22"/>
          </w:rPr>
          <w:t>1</w:t>
        </w:r>
        <w:r>
          <w:fldChar w:fldCharType="end"/>
        </w:r>
      </w:hyperlink>
      <w:r>
        <w:rPr>
          <w:sz w:val="22"/>
          <w:szCs w:val="22"/>
        </w:rPr>
        <w:t>3</w:t>
      </w:r>
    </w:p>
    <w:p w14:paraId="77BC3C6E" w14:textId="77777777" w:rsidR="001C296A" w:rsidRDefault="00000000">
      <w:pPr>
        <w:pStyle w:val="TOC1"/>
        <w:tabs>
          <w:tab w:val="right" w:leader="dot" w:pos="9016"/>
        </w:tabs>
        <w:spacing w:line="360" w:lineRule="auto"/>
        <w:rPr>
          <w:rFonts w:eastAsiaTheme="minorEastAsia"/>
          <w:sz w:val="22"/>
          <w:szCs w:val="22"/>
          <w14:ligatures w14:val="standardContextual"/>
        </w:rPr>
      </w:pPr>
      <w:hyperlink w:anchor="_Toc162083060" w:history="1">
        <w:r>
          <w:rPr>
            <w:rStyle w:val="Hyperlink"/>
            <w:color w:val="auto"/>
            <w:sz w:val="22"/>
            <w:szCs w:val="22"/>
          </w:rPr>
          <w:t>References</w:t>
        </w:r>
        <w:r>
          <w:rPr>
            <w:sz w:val="22"/>
            <w:szCs w:val="22"/>
          </w:rPr>
          <w:tab/>
        </w:r>
        <w:r>
          <w:fldChar w:fldCharType="begin"/>
        </w:r>
        <w:r>
          <w:instrText xml:space="preserve"> PAGEREF _Toc162083060 \h </w:instrText>
        </w:r>
        <w:r>
          <w:fldChar w:fldCharType="separate"/>
        </w:r>
        <w:r>
          <w:rPr>
            <w:sz w:val="22"/>
            <w:szCs w:val="22"/>
          </w:rPr>
          <w:t>15</w:t>
        </w:r>
        <w:r>
          <w:fldChar w:fldCharType="end"/>
        </w:r>
      </w:hyperlink>
    </w:p>
    <w:p w14:paraId="0B6745FE" w14:textId="77777777" w:rsidR="001C296A" w:rsidRDefault="00000000">
      <w:pPr>
        <w:spacing w:line="360" w:lineRule="auto"/>
        <w:rPr>
          <w:sz w:val="22"/>
          <w:szCs w:val="22"/>
        </w:rPr>
      </w:pPr>
      <w:r>
        <w:fldChar w:fldCharType="end"/>
      </w:r>
    </w:p>
    <w:p w14:paraId="13F4E8D5" w14:textId="77777777" w:rsidR="001C296A" w:rsidRDefault="00000000">
      <w:pPr>
        <w:pStyle w:val="Heading1"/>
        <w:rPr>
          <w:rFonts w:ascii="Arial" w:hAnsi="Arial" w:cs="Arial"/>
          <w:color w:val="000000"/>
          <w:sz w:val="22"/>
          <w:szCs w:val="22"/>
        </w:rPr>
      </w:pPr>
      <w:r>
        <w:rPr>
          <w:rFonts w:ascii="Arial" w:hAnsi="Arial" w:cs="Arial"/>
          <w:color w:val="000000"/>
          <w:sz w:val="22"/>
          <w:szCs w:val="22"/>
        </w:rPr>
        <w:t>Introduction</w:t>
      </w:r>
    </w:p>
    <w:p w14:paraId="3594F8C3" w14:textId="77777777" w:rsidR="001C296A" w:rsidRDefault="001C296A">
      <w:pPr>
        <w:rPr>
          <w:sz w:val="22"/>
          <w:szCs w:val="22"/>
        </w:rPr>
      </w:pPr>
    </w:p>
    <w:p w14:paraId="2F183253" w14:textId="2977F600"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color w:val="222222"/>
          <w:sz w:val="22"/>
          <w:szCs w:val="22"/>
          <w:lang w:val="en-US"/>
        </w:rPr>
      </w:pPr>
      <w:r>
        <w:rPr>
          <w:rFonts w:eastAsia="Arial"/>
          <w:sz w:val="22"/>
          <w:szCs w:val="22"/>
        </w:rPr>
        <w:t xml:space="preserve">The dieting habits of university students have been an object of academic research for a long time,  (Abraham et al., 2018). </w:t>
      </w:r>
      <w:r>
        <w:rPr>
          <w:sz w:val="22"/>
          <w:szCs w:val="22"/>
          <w:lang w:val="en-US"/>
        </w:rPr>
        <w:t>University demographics are known to engage in health-risking lifestyles, such as unhealthy eating (Tanton et al., 2015).</w:t>
      </w:r>
      <w:r>
        <w:rPr>
          <w:rFonts w:eastAsia="Arial"/>
          <w:sz w:val="22"/>
          <w:szCs w:val="22"/>
        </w:rPr>
        <w:t xml:space="preserve"> </w:t>
      </w:r>
      <w:r>
        <w:rPr>
          <w:sz w:val="22"/>
          <w:szCs w:val="22"/>
          <w:lang w:val="en-US"/>
        </w:rPr>
        <w:t>For many adolescents, university symboli</w:t>
      </w:r>
      <w:r w:rsidR="00B16730">
        <w:rPr>
          <w:sz w:val="22"/>
          <w:szCs w:val="22"/>
          <w:lang w:val="en-US"/>
        </w:rPr>
        <w:t>z</w:t>
      </w:r>
      <w:r>
        <w:rPr>
          <w:sz w:val="22"/>
          <w:szCs w:val="22"/>
          <w:lang w:val="en-US"/>
        </w:rPr>
        <w:t>es a critical passage into adulthood, however</w:t>
      </w:r>
      <w:r w:rsidR="00B16730">
        <w:rPr>
          <w:sz w:val="22"/>
          <w:szCs w:val="22"/>
          <w:lang w:val="en-US"/>
        </w:rPr>
        <w:t>,</w:t>
      </w:r>
      <w:r>
        <w:rPr>
          <w:sz w:val="22"/>
          <w:szCs w:val="22"/>
          <w:lang w:val="en-US"/>
        </w:rPr>
        <w:t xml:space="preserve"> there are concerns about their health and behaviours (</w:t>
      </w:r>
      <w:r>
        <w:rPr>
          <w:color w:val="222222"/>
          <w:sz w:val="22"/>
          <w:szCs w:val="22"/>
          <w:highlight w:val="white"/>
          <w:lang w:val="en-US"/>
        </w:rPr>
        <w:t>Sprake</w:t>
      </w:r>
      <w:r>
        <w:rPr>
          <w:color w:val="222222"/>
          <w:sz w:val="22"/>
          <w:szCs w:val="22"/>
          <w:lang w:val="en-US"/>
        </w:rPr>
        <w:t xml:space="preserve"> et al., 2018). </w:t>
      </w:r>
    </w:p>
    <w:p w14:paraId="4E4F59B1" w14:textId="508962EE"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lang w:val="en-US"/>
        </w:rPr>
      </w:pPr>
      <w:r>
        <w:rPr>
          <w:color w:val="111111"/>
          <w:sz w:val="22"/>
          <w:szCs w:val="22"/>
          <w:highlight w:val="white"/>
          <w:lang w:val="en-US"/>
        </w:rPr>
        <w:t>Dietary choices and related behaviour within this subgroup are defined by a heterogeneous set of factors</w:t>
      </w:r>
      <w:r>
        <w:rPr>
          <w:sz w:val="22"/>
          <w:szCs w:val="22"/>
          <w:lang w:val="en-US"/>
        </w:rPr>
        <w:t xml:space="preserve"> m</w:t>
      </w:r>
      <w:r>
        <w:rPr>
          <w:rFonts w:eastAsiaTheme="minorEastAsia"/>
          <w:color w:val="000000" w:themeColor="text1"/>
          <w:sz w:val="22"/>
          <w:szCs w:val="22"/>
          <w:bdr w:val="nil"/>
        </w:rPr>
        <w:t xml:space="preserve">any studies have found a significant association between </w:t>
      </w:r>
      <w:r>
        <w:rPr>
          <w:color w:val="1F1F1F"/>
          <w:sz w:val="22"/>
          <w:szCs w:val="22"/>
          <w:lang w:val="en-US"/>
        </w:rPr>
        <w:t xml:space="preserve">stress, high workload, and tight </w:t>
      </w:r>
      <w:r w:rsidR="00B57B91">
        <w:rPr>
          <w:color w:val="1F1F1F"/>
          <w:sz w:val="22"/>
          <w:szCs w:val="22"/>
          <w:lang w:val="en-US"/>
        </w:rPr>
        <w:t xml:space="preserve">schedules </w:t>
      </w:r>
      <w:r w:rsidR="00B57B91">
        <w:rPr>
          <w:sz w:val="22"/>
          <w:szCs w:val="22"/>
          <w:lang w:val="en-US"/>
        </w:rPr>
        <w:t>(</w:t>
      </w:r>
      <w:proofErr w:type="spellStart"/>
      <w:r>
        <w:rPr>
          <w:color w:val="222222"/>
          <w:sz w:val="22"/>
          <w:szCs w:val="22"/>
          <w:highlight w:val="white"/>
          <w:lang w:val="en-US"/>
        </w:rPr>
        <w:t>Ganasegeran</w:t>
      </w:r>
      <w:proofErr w:type="spellEnd"/>
      <w:r>
        <w:rPr>
          <w:color w:val="222222"/>
          <w:sz w:val="22"/>
          <w:szCs w:val="22"/>
          <w:lang w:val="en-US"/>
        </w:rPr>
        <w:t xml:space="preserve"> et al., 2012). </w:t>
      </w:r>
      <w:r>
        <w:rPr>
          <w:rFonts w:eastAsia="Arial"/>
          <w:sz w:val="22"/>
          <w:szCs w:val="22"/>
        </w:rPr>
        <w:t>The independence of first-time living away from home, academic responsibilities,</w:t>
      </w:r>
      <w:r w:rsidR="00B16730">
        <w:rPr>
          <w:rFonts w:eastAsia="Arial"/>
          <w:sz w:val="22"/>
          <w:szCs w:val="22"/>
        </w:rPr>
        <w:t xml:space="preserve"> </w:t>
      </w:r>
      <w:r>
        <w:rPr>
          <w:rFonts w:eastAsia="Arial"/>
          <w:sz w:val="22"/>
          <w:szCs w:val="22"/>
        </w:rPr>
        <w:t>social pressures, and financial interactions tend to draw students into unhealthy habits  (</w:t>
      </w:r>
      <w:r>
        <w:rPr>
          <w:color w:val="222222"/>
          <w:sz w:val="22"/>
          <w:szCs w:val="22"/>
          <w:highlight w:val="white"/>
          <w:lang w:val="en-US"/>
        </w:rPr>
        <w:t>Mofatteh, 2021).</w:t>
      </w:r>
      <w:r>
        <w:rPr>
          <w:color w:val="222222"/>
          <w:sz w:val="22"/>
          <w:szCs w:val="22"/>
          <w:lang w:val="en-US"/>
        </w:rPr>
        <w:t xml:space="preserve"> </w:t>
      </w:r>
      <w:r>
        <w:rPr>
          <w:sz w:val="22"/>
          <w:szCs w:val="22"/>
          <w:lang w:val="en-US"/>
        </w:rPr>
        <w:t xml:space="preserve">Environmental and societal factors may lead to poor dietary </w:t>
      </w:r>
      <w:proofErr w:type="spellStart"/>
      <w:r>
        <w:rPr>
          <w:sz w:val="22"/>
          <w:szCs w:val="22"/>
          <w:lang w:val="en-US"/>
        </w:rPr>
        <w:t>behavio</w:t>
      </w:r>
      <w:r w:rsidR="00B16730">
        <w:rPr>
          <w:sz w:val="22"/>
          <w:szCs w:val="22"/>
          <w:lang w:val="en-US"/>
        </w:rPr>
        <w:t>u</w:t>
      </w:r>
      <w:r>
        <w:rPr>
          <w:sz w:val="22"/>
          <w:szCs w:val="22"/>
          <w:lang w:val="en-US"/>
        </w:rPr>
        <w:t>rs</w:t>
      </w:r>
      <w:proofErr w:type="spellEnd"/>
      <w:r>
        <w:rPr>
          <w:sz w:val="22"/>
          <w:szCs w:val="22"/>
          <w:lang w:val="en-US"/>
        </w:rPr>
        <w:t xml:space="preserve">. For example, students may develop unhealthy eating patterns such as skipping meals, disliking homecooked meals, </w:t>
      </w:r>
      <w:r w:rsidR="00B16730">
        <w:rPr>
          <w:sz w:val="22"/>
          <w:szCs w:val="22"/>
          <w:lang w:val="en-US"/>
        </w:rPr>
        <w:t xml:space="preserve">and </w:t>
      </w:r>
      <w:r>
        <w:rPr>
          <w:sz w:val="22"/>
          <w:szCs w:val="22"/>
          <w:lang w:val="en-US"/>
        </w:rPr>
        <w:t>snack</w:t>
      </w:r>
      <w:r w:rsidR="00B16730">
        <w:rPr>
          <w:sz w:val="22"/>
          <w:szCs w:val="22"/>
          <w:lang w:val="en-US"/>
        </w:rPr>
        <w:t>s</w:t>
      </w:r>
      <w:r>
        <w:rPr>
          <w:sz w:val="22"/>
          <w:szCs w:val="22"/>
          <w:lang w:val="en-US"/>
        </w:rPr>
        <w:t xml:space="preserve">, </w:t>
      </w:r>
      <w:r w:rsidR="00B16730">
        <w:rPr>
          <w:sz w:val="22"/>
          <w:szCs w:val="22"/>
          <w:lang w:val="en-US"/>
        </w:rPr>
        <w:t xml:space="preserve">and </w:t>
      </w:r>
      <w:r>
        <w:rPr>
          <w:sz w:val="22"/>
          <w:szCs w:val="22"/>
          <w:lang w:val="en-US"/>
        </w:rPr>
        <w:t>going for cheap fast food (</w:t>
      </w:r>
      <w:r>
        <w:rPr>
          <w:color w:val="222222"/>
          <w:sz w:val="22"/>
          <w:szCs w:val="22"/>
          <w:highlight w:val="white"/>
          <w:lang w:val="en-US"/>
        </w:rPr>
        <w:t>Alolabi</w:t>
      </w:r>
      <w:r>
        <w:rPr>
          <w:color w:val="222222"/>
          <w:sz w:val="22"/>
          <w:szCs w:val="22"/>
          <w:lang w:val="en-US"/>
        </w:rPr>
        <w:t xml:space="preserve"> et al., 2022).</w:t>
      </w:r>
      <w:r w:rsidR="00B16730">
        <w:rPr>
          <w:color w:val="222222"/>
          <w:sz w:val="22"/>
          <w:szCs w:val="22"/>
          <w:lang w:val="en-US"/>
        </w:rPr>
        <w:t xml:space="preserve"> </w:t>
      </w:r>
      <w:r>
        <w:rPr>
          <w:sz w:val="22"/>
          <w:szCs w:val="22"/>
          <w:lang w:val="en-US"/>
        </w:rPr>
        <w:t xml:space="preserve">This raises health concerns when unhealthy </w:t>
      </w:r>
      <w:proofErr w:type="spellStart"/>
      <w:r>
        <w:rPr>
          <w:sz w:val="22"/>
          <w:szCs w:val="22"/>
          <w:lang w:val="en-US"/>
        </w:rPr>
        <w:t>behavio</w:t>
      </w:r>
      <w:r w:rsidR="00B16730">
        <w:rPr>
          <w:sz w:val="22"/>
          <w:szCs w:val="22"/>
          <w:lang w:val="en-US"/>
        </w:rPr>
        <w:t>u</w:t>
      </w:r>
      <w:r>
        <w:rPr>
          <w:sz w:val="22"/>
          <w:szCs w:val="22"/>
          <w:lang w:val="en-US"/>
        </w:rPr>
        <w:t>rs</w:t>
      </w:r>
      <w:proofErr w:type="spellEnd"/>
      <w:r>
        <w:rPr>
          <w:sz w:val="22"/>
          <w:szCs w:val="22"/>
          <w:lang w:val="en-US"/>
        </w:rPr>
        <w:t xml:space="preserve"> adopted at a young age remain in later adulthood. consequently, promoting healthy eating behaviors among young people is critical to ensuring optimal </w:t>
      </w:r>
      <w:proofErr w:type="gramStart"/>
      <w:r>
        <w:rPr>
          <w:sz w:val="22"/>
          <w:szCs w:val="22"/>
          <w:lang w:val="en-US"/>
        </w:rPr>
        <w:t>wellbeing</w:t>
      </w:r>
      <w:proofErr w:type="gramEnd"/>
      <w:r>
        <w:rPr>
          <w:sz w:val="22"/>
          <w:szCs w:val="22"/>
          <w:lang w:val="en-US"/>
        </w:rPr>
        <w:t xml:space="preserve"> </w:t>
      </w:r>
    </w:p>
    <w:p w14:paraId="5530B656" w14:textId="7A2527A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eastAsia="Arial"/>
          <w:sz w:val="22"/>
          <w:szCs w:val="22"/>
        </w:rPr>
      </w:pPr>
      <w:r>
        <w:rPr>
          <w:rFonts w:eastAsia="Arial"/>
          <w:sz w:val="22"/>
          <w:szCs w:val="22"/>
        </w:rPr>
        <w:t>The purpose of this research is to investigate and address unhealthy eating habits among postgraduate university students by determining their behaviours through a focus group conducted within the university student population. This research aims to achieve the broader goal of improving students' health and well-being through dietary interventions.</w:t>
      </w:r>
      <w:r w:rsidR="00B16730">
        <w:rPr>
          <w:rFonts w:eastAsia="Arial"/>
          <w:sz w:val="22"/>
          <w:szCs w:val="22"/>
        </w:rPr>
        <w:t xml:space="preserve"> </w:t>
      </w:r>
      <w:r>
        <w:rPr>
          <w:sz w:val="22"/>
          <w:szCs w:val="22"/>
          <w:lang w:val="en-US"/>
        </w:rPr>
        <w:t xml:space="preserve">There is minimal research on students' unhealthy eating habits. Clarity of eating behaviour patterns is critical in this population to ensure that suitable interventions are offered to improve health-promoting eating </w:t>
      </w:r>
      <w:proofErr w:type="gramStart"/>
      <w:r>
        <w:rPr>
          <w:sz w:val="22"/>
          <w:szCs w:val="22"/>
          <w:lang w:val="en-US"/>
        </w:rPr>
        <w:t>behaviours  (</w:t>
      </w:r>
      <w:proofErr w:type="gramEnd"/>
      <w:r>
        <w:rPr>
          <w:color w:val="222222"/>
          <w:sz w:val="22"/>
          <w:szCs w:val="22"/>
          <w:highlight w:val="white"/>
          <w:lang w:val="en-US"/>
        </w:rPr>
        <w:t>Tanton</w:t>
      </w:r>
      <w:r>
        <w:rPr>
          <w:color w:val="222222"/>
          <w:sz w:val="22"/>
          <w:szCs w:val="22"/>
          <w:lang w:val="en-US"/>
        </w:rPr>
        <w:t xml:space="preserve"> et al., 2015).</w:t>
      </w:r>
    </w:p>
    <w:p w14:paraId="48CFF5AE" w14:textId="79596C9C" w:rsidR="001C296A" w:rsidRDefault="00000000">
      <w:pPr>
        <w:spacing w:line="360" w:lineRule="auto"/>
        <w:jc w:val="both"/>
        <w:rPr>
          <w:rFonts w:eastAsia="Arial"/>
          <w:sz w:val="22"/>
          <w:szCs w:val="22"/>
        </w:rPr>
      </w:pPr>
      <w:r>
        <w:rPr>
          <w:rFonts w:eastAsia="Arial"/>
          <w:sz w:val="22"/>
          <w:szCs w:val="22"/>
        </w:rPr>
        <w:t>The qualitative analysis of the data collected from this focus group discussion helps us figure out the main reasons to follow certain dietary choices. This approach has actively addressed the factors that affect these behaviour</w:t>
      </w:r>
      <w:r w:rsidR="00B57B91">
        <w:rPr>
          <w:rFonts w:eastAsia="Arial"/>
          <w:sz w:val="22"/>
          <w:szCs w:val="22"/>
        </w:rPr>
        <w:t>s</w:t>
      </w:r>
      <w:r>
        <w:rPr>
          <w:rFonts w:eastAsia="Arial"/>
          <w:sz w:val="22"/>
          <w:szCs w:val="22"/>
        </w:rPr>
        <w:t>, details that shape the</w:t>
      </w:r>
      <w:r w:rsidR="00B57B91">
        <w:rPr>
          <w:rFonts w:eastAsia="Arial"/>
          <w:sz w:val="22"/>
          <w:szCs w:val="22"/>
        </w:rPr>
        <w:t xml:space="preserve"> </w:t>
      </w:r>
      <w:r>
        <w:rPr>
          <w:rFonts w:eastAsia="Arial"/>
          <w:sz w:val="22"/>
          <w:szCs w:val="22"/>
        </w:rPr>
        <w:t>eating habits</w:t>
      </w:r>
      <w:r w:rsidR="00B57B91">
        <w:rPr>
          <w:rFonts w:eastAsia="Arial"/>
          <w:sz w:val="22"/>
          <w:szCs w:val="22"/>
        </w:rPr>
        <w:t>,</w:t>
      </w:r>
      <w:r>
        <w:rPr>
          <w:rFonts w:eastAsia="Arial"/>
          <w:sz w:val="22"/>
          <w:szCs w:val="22"/>
        </w:rPr>
        <w:t xml:space="preserve"> and dietary decisions within this demographic (Hilger et al., 2017).</w:t>
      </w:r>
    </w:p>
    <w:p w14:paraId="6D10F863" w14:textId="77777777" w:rsidR="001C296A" w:rsidRDefault="00000000">
      <w:pPr>
        <w:spacing w:line="360" w:lineRule="auto"/>
        <w:jc w:val="both"/>
        <w:rPr>
          <w:b/>
          <w:bCs/>
          <w:sz w:val="22"/>
          <w:szCs w:val="22"/>
        </w:rPr>
      </w:pPr>
      <w:r>
        <w:rPr>
          <w:rFonts w:eastAsia="Arial"/>
          <w:sz w:val="22"/>
          <w:szCs w:val="22"/>
        </w:rPr>
        <w:t xml:space="preserve"> </w:t>
      </w:r>
      <w:r>
        <w:rPr>
          <w:b/>
          <w:bCs/>
          <w:sz w:val="22"/>
          <w:szCs w:val="22"/>
        </w:rPr>
        <w:t>Literature Review</w:t>
      </w:r>
    </w:p>
    <w:p w14:paraId="495645D6" w14:textId="77777777" w:rsidR="001C296A" w:rsidRDefault="00000000">
      <w:pPr>
        <w:pStyle w:val="Heading2"/>
        <w:spacing w:line="360" w:lineRule="auto"/>
        <w:rPr>
          <w:rFonts w:ascii="Arial" w:hAnsi="Arial" w:cs="Arial"/>
          <w:color w:val="000000"/>
          <w:sz w:val="22"/>
          <w:szCs w:val="22"/>
        </w:rPr>
      </w:pPr>
      <w:r>
        <w:rPr>
          <w:rFonts w:ascii="Arial" w:hAnsi="Arial" w:cs="Arial"/>
          <w:color w:val="000000"/>
          <w:sz w:val="22"/>
          <w:szCs w:val="22"/>
        </w:rPr>
        <w:t>The Impact of Unhealthy Eating Habits</w:t>
      </w:r>
    </w:p>
    <w:p w14:paraId="0DC1FB3C" w14:textId="246494F8" w:rsidR="001C296A" w:rsidRDefault="00000000">
      <w:pPr>
        <w:spacing w:line="360" w:lineRule="auto"/>
        <w:jc w:val="both"/>
        <w:rPr>
          <w:sz w:val="22"/>
          <w:szCs w:val="22"/>
        </w:rPr>
      </w:pPr>
      <w:r>
        <w:rPr>
          <w:sz w:val="22"/>
          <w:szCs w:val="22"/>
        </w:rPr>
        <w:t xml:space="preserve">The consequences of unhealthy eating habits are not limited to immediate physical health problems but also include long-term risks such as obesity, cardiovascular diseases, and </w:t>
      </w:r>
      <w:r>
        <w:rPr>
          <w:sz w:val="22"/>
          <w:szCs w:val="22"/>
        </w:rPr>
        <w:lastRenderedPageBreak/>
        <w:t xml:space="preserve">diabetes. According to, Rodriguez-Besteiro et al. (2021) academic performance is also negatively impacted, showing that students having poor nutrition also have lower grades and score fewer marks as compared to students having better food options (Sprake et al., 2018). The psychological impact of diet quality on university students </w:t>
      </w:r>
      <w:r w:rsidR="00B57B91">
        <w:rPr>
          <w:sz w:val="22"/>
          <w:szCs w:val="22"/>
        </w:rPr>
        <w:t>is</w:t>
      </w:r>
      <w:r>
        <w:rPr>
          <w:sz w:val="22"/>
          <w:szCs w:val="22"/>
        </w:rPr>
        <w:t xml:space="preserve"> closely related to their mental health with lower levels of stress, anxiety, and depression often being associated with poor eating habits (Bertrand et al., 2021).</w:t>
      </w:r>
    </w:p>
    <w:p w14:paraId="65CFF420" w14:textId="77777777" w:rsidR="001C296A" w:rsidRDefault="00000000">
      <w:pPr>
        <w:pStyle w:val="Heading2"/>
        <w:spacing w:line="360" w:lineRule="auto"/>
        <w:rPr>
          <w:rFonts w:ascii="Arial" w:hAnsi="Arial" w:cs="Arial"/>
          <w:color w:val="000000"/>
          <w:sz w:val="22"/>
          <w:szCs w:val="22"/>
        </w:rPr>
      </w:pPr>
      <w:r>
        <w:rPr>
          <w:rFonts w:ascii="Arial" w:hAnsi="Arial" w:cs="Arial"/>
          <w:color w:val="000000"/>
          <w:sz w:val="22"/>
          <w:szCs w:val="22"/>
        </w:rPr>
        <w:t>Gaps in the Literature</w:t>
      </w:r>
    </w:p>
    <w:p w14:paraId="75D56CD4" w14:textId="77777777" w:rsidR="001C296A" w:rsidRDefault="00000000">
      <w:pPr>
        <w:spacing w:line="360" w:lineRule="auto"/>
        <w:jc w:val="both"/>
        <w:rPr>
          <w:sz w:val="22"/>
          <w:szCs w:val="22"/>
        </w:rPr>
      </w:pPr>
      <w:r>
        <w:rPr>
          <w:sz w:val="22"/>
          <w:szCs w:val="22"/>
        </w:rPr>
        <w:t xml:space="preserve">Although some studies have managed to analyse the popularity and impact of unhealthy eating patterns among university students, it does not contradict the fact that future researchers must conduct more extensive qualitative investigations of the personal narratives and perceptions that drive unhealthy eating habits (Abraham et al., 2018). This study seeks to close the gap created by prior studies by examining data from focus groups, bringing forward the complexity of the factors that perpetuate unhealthy dietary choices among the specific </w:t>
      </w:r>
      <w:proofErr w:type="gramStart"/>
      <w:r>
        <w:rPr>
          <w:sz w:val="22"/>
          <w:szCs w:val="22"/>
        </w:rPr>
        <w:t>population</w:t>
      </w:r>
      <w:proofErr w:type="gramEnd"/>
    </w:p>
    <w:p w14:paraId="17BCEEDD" w14:textId="77777777" w:rsidR="001C296A" w:rsidRDefault="00000000">
      <w:pPr>
        <w:spacing w:line="360" w:lineRule="auto"/>
        <w:jc w:val="both"/>
        <w:rPr>
          <w:b/>
          <w:bCs/>
          <w:sz w:val="22"/>
          <w:szCs w:val="22"/>
        </w:rPr>
      </w:pPr>
      <w:r>
        <w:rPr>
          <w:b/>
          <w:bCs/>
          <w:sz w:val="22"/>
          <w:szCs w:val="22"/>
        </w:rPr>
        <w:t>Research Rationale</w:t>
      </w:r>
    </w:p>
    <w:p w14:paraId="462452DA" w14:textId="47FFB40D" w:rsidR="001C296A" w:rsidRDefault="00000000">
      <w:pPr>
        <w:spacing w:line="360" w:lineRule="auto"/>
        <w:jc w:val="both"/>
        <w:rPr>
          <w:b/>
          <w:sz w:val="22"/>
          <w:szCs w:val="22"/>
        </w:rPr>
      </w:pPr>
      <w:r>
        <w:rPr>
          <w:sz w:val="22"/>
          <w:szCs w:val="22"/>
        </w:rPr>
        <w:t xml:space="preserve">Understanding and analysing </w:t>
      </w:r>
      <w:r w:rsidR="00B57B91">
        <w:rPr>
          <w:sz w:val="22"/>
          <w:szCs w:val="22"/>
        </w:rPr>
        <w:t xml:space="preserve">the </w:t>
      </w:r>
      <w:r>
        <w:rPr>
          <w:sz w:val="22"/>
          <w:szCs w:val="22"/>
        </w:rPr>
        <w:t>dietary behaviour of college students is critical since this is how they get nutrition which is vital for cognitive development, physical health, and emotional well-being (Mofatteh, 2021). This research explores in depth the details and the elements of unhealthy food consumption among students who are vulnerable at this age to transition to lifelong habits (Besteiro et al., 2021). The emphasis is on the qualitative information from the focus group, which helps to gain a detailed understanding of why people have made such choices, what challenges they face</w:t>
      </w:r>
      <w:r w:rsidR="00B57B91">
        <w:rPr>
          <w:sz w:val="22"/>
          <w:szCs w:val="22"/>
        </w:rPr>
        <w:t xml:space="preserve">, </w:t>
      </w:r>
      <w:r>
        <w:rPr>
          <w:sz w:val="22"/>
          <w:szCs w:val="22"/>
        </w:rPr>
        <w:t>and what their perceptions about them (Sogari et al., 2018). Through the examination and interpretation of these factors, this study seeks to provide valuable information that can be used to set up interventions and policies targeting the improvement of healthy eating habits, thus promoting the overall well-being of a campus student population.</w:t>
      </w:r>
    </w:p>
    <w:p w14:paraId="7A8B425E" w14:textId="77777777" w:rsidR="001C296A" w:rsidRDefault="00000000">
      <w:pPr>
        <w:pStyle w:val="Heading1"/>
        <w:rPr>
          <w:rFonts w:ascii="Arial" w:hAnsi="Arial" w:cs="Arial"/>
          <w:color w:val="000000"/>
          <w:sz w:val="22"/>
          <w:szCs w:val="22"/>
        </w:rPr>
      </w:pPr>
      <w:r>
        <w:rPr>
          <w:rFonts w:ascii="Arial" w:hAnsi="Arial" w:cs="Arial"/>
          <w:color w:val="000000"/>
          <w:sz w:val="22"/>
          <w:szCs w:val="22"/>
        </w:rPr>
        <w:t>Research Objectives</w:t>
      </w:r>
    </w:p>
    <w:p w14:paraId="4B7E13CC" w14:textId="77777777" w:rsidR="001C296A" w:rsidRDefault="001C296A"/>
    <w:p w14:paraId="3ECA587E" w14:textId="77777777" w:rsidR="001C296A" w:rsidRDefault="00000000">
      <w:pPr>
        <w:pStyle w:val="ListParagraph"/>
        <w:numPr>
          <w:ilvl w:val="0"/>
          <w:numId w:val="1"/>
        </w:numPr>
        <w:rPr>
          <w:sz w:val="22"/>
          <w:szCs w:val="22"/>
        </w:rPr>
      </w:pPr>
      <w:r>
        <w:rPr>
          <w:sz w:val="22"/>
          <w:szCs w:val="22"/>
        </w:rPr>
        <w:t>To identify and analyse the key factors influencing unhealthy eating habits among university students.</w:t>
      </w:r>
    </w:p>
    <w:p w14:paraId="73B1BC60" w14:textId="77777777" w:rsidR="001C296A" w:rsidRDefault="001C296A">
      <w:pPr>
        <w:pStyle w:val="ListParagraph"/>
        <w:rPr>
          <w:sz w:val="22"/>
          <w:szCs w:val="22"/>
        </w:rPr>
      </w:pPr>
    </w:p>
    <w:p w14:paraId="0494B094" w14:textId="77777777" w:rsidR="001C296A" w:rsidRDefault="00000000">
      <w:pPr>
        <w:pStyle w:val="ListParagraph"/>
        <w:numPr>
          <w:ilvl w:val="0"/>
          <w:numId w:val="1"/>
        </w:numPr>
        <w:rPr>
          <w:sz w:val="22"/>
          <w:szCs w:val="22"/>
        </w:rPr>
      </w:pPr>
      <w:r>
        <w:rPr>
          <w:sz w:val="22"/>
          <w:szCs w:val="22"/>
        </w:rPr>
        <w:t>To collect ideas and recommendations for developing healthy eating habits among university students.</w:t>
      </w:r>
    </w:p>
    <w:p w14:paraId="5746E16D" w14:textId="77777777" w:rsidR="001C296A" w:rsidRDefault="00000000">
      <w:pPr>
        <w:pStyle w:val="Heading1"/>
        <w:jc w:val="both"/>
        <w:rPr>
          <w:sz w:val="22"/>
          <w:szCs w:val="22"/>
        </w:rPr>
      </w:pPr>
      <w:r>
        <w:rPr>
          <w:rFonts w:ascii="Arial" w:hAnsi="Arial" w:cs="Arial"/>
          <w:color w:val="000000"/>
          <w:sz w:val="22"/>
          <w:szCs w:val="22"/>
        </w:rPr>
        <w:lastRenderedPageBreak/>
        <w:t xml:space="preserve">Methodology </w:t>
      </w:r>
    </w:p>
    <w:p w14:paraId="5542ED43" w14:textId="77777777" w:rsidR="001C296A" w:rsidRDefault="001C296A">
      <w:pPr>
        <w:jc w:val="both"/>
      </w:pPr>
    </w:p>
    <w:p w14:paraId="0394F4F1" w14:textId="77777777" w:rsidR="001C296A" w:rsidRDefault="00000000">
      <w:pPr>
        <w:pStyle w:val="Heading2"/>
        <w:spacing w:line="360" w:lineRule="auto"/>
        <w:jc w:val="both"/>
        <w:rPr>
          <w:rFonts w:ascii="Arial" w:hAnsi="Arial" w:cs="Arial"/>
          <w:i/>
          <w:color w:val="000000"/>
          <w:sz w:val="22"/>
          <w:szCs w:val="22"/>
        </w:rPr>
      </w:pPr>
      <w:r>
        <w:rPr>
          <w:rFonts w:ascii="Arial" w:hAnsi="Arial" w:cs="Arial"/>
          <w:color w:val="000000"/>
          <w:sz w:val="22"/>
          <w:szCs w:val="22"/>
        </w:rPr>
        <w:t>Research Method</w:t>
      </w:r>
    </w:p>
    <w:p w14:paraId="04856D9D" w14:textId="3F3356F9"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lang w:val="en-US"/>
        </w:rPr>
      </w:pPr>
      <w:r>
        <w:rPr>
          <w:sz w:val="22"/>
          <w:szCs w:val="22"/>
          <w:lang w:val="en-US"/>
        </w:rPr>
        <w:t>The broad definition of qualitative research is a</w:t>
      </w:r>
      <w:r w:rsidR="00B57B91">
        <w:rPr>
          <w:sz w:val="22"/>
          <w:szCs w:val="22"/>
          <w:lang w:val="en-US"/>
        </w:rPr>
        <w:t xml:space="preserve"> naturalistic investigation</w:t>
      </w:r>
      <w:r>
        <w:rPr>
          <w:sz w:val="22"/>
          <w:szCs w:val="22"/>
          <w:lang w:val="en-US"/>
        </w:rPr>
        <w:t xml:space="preserve"> that is naturalistic, works with non-numerical data, and collects participant experiences, perceptions, and behaviour. Rather than addressing how many or how much, it addresses how's and whys (</w:t>
      </w:r>
      <w:r>
        <w:rPr>
          <w:color w:val="222222"/>
          <w:sz w:val="22"/>
          <w:szCs w:val="22"/>
          <w:highlight w:val="white"/>
          <w:lang w:val="en-US"/>
        </w:rPr>
        <w:t>Tenny, Brannan, and Brannan, 2017).</w:t>
      </w:r>
      <w:r>
        <w:rPr>
          <w:color w:val="222222"/>
          <w:sz w:val="22"/>
          <w:szCs w:val="22"/>
          <w:lang w:val="en-US"/>
        </w:rPr>
        <w:t xml:space="preserve"> </w:t>
      </w:r>
      <w:r>
        <w:rPr>
          <w:sz w:val="22"/>
          <w:szCs w:val="22"/>
        </w:rPr>
        <w:t xml:space="preserve">The qualitative research design will be used to interpret the findings </w:t>
      </w:r>
      <w:r w:rsidR="00B57B91">
        <w:rPr>
          <w:sz w:val="22"/>
          <w:szCs w:val="22"/>
        </w:rPr>
        <w:t xml:space="preserve">concerning </w:t>
      </w:r>
      <w:r>
        <w:rPr>
          <w:sz w:val="22"/>
          <w:szCs w:val="22"/>
        </w:rPr>
        <w:t>the research objectives or question</w:t>
      </w:r>
      <w:r w:rsidR="00B57B91">
        <w:rPr>
          <w:sz w:val="22"/>
          <w:szCs w:val="22"/>
        </w:rPr>
        <w:t>s</w:t>
      </w:r>
      <w:r>
        <w:rPr>
          <w:sz w:val="22"/>
          <w:szCs w:val="22"/>
        </w:rPr>
        <w:t xml:space="preserve"> (</w:t>
      </w:r>
      <w:r>
        <w:rPr>
          <w:color w:val="222222"/>
          <w:sz w:val="22"/>
          <w:szCs w:val="22"/>
          <w:shd w:val="clear" w:color="auto" w:fill="FFFFFF"/>
        </w:rPr>
        <w:t>Ayre and McCaffery, 2022</w:t>
      </w:r>
      <w:r>
        <w:rPr>
          <w:sz w:val="22"/>
          <w:szCs w:val="22"/>
        </w:rPr>
        <w:t xml:space="preserve">). </w:t>
      </w:r>
      <w:r>
        <w:rPr>
          <w:color w:val="222222"/>
          <w:sz w:val="22"/>
          <w:szCs w:val="22"/>
          <w:lang w:val="en-US"/>
        </w:rPr>
        <w:t xml:space="preserve">Utilizing the </w:t>
      </w:r>
      <w:r>
        <w:rPr>
          <w:bCs/>
          <w:iCs/>
          <w:sz w:val="22"/>
          <w:szCs w:val="22"/>
        </w:rPr>
        <w:t xml:space="preserve">Qualitative method allowed the researcher to gain </w:t>
      </w:r>
      <w:r w:rsidR="00B57B91">
        <w:rPr>
          <w:bCs/>
          <w:iCs/>
          <w:sz w:val="22"/>
          <w:szCs w:val="22"/>
        </w:rPr>
        <w:t xml:space="preserve">an </w:t>
      </w:r>
      <w:r>
        <w:rPr>
          <w:bCs/>
          <w:iCs/>
          <w:sz w:val="22"/>
          <w:szCs w:val="22"/>
        </w:rPr>
        <w:t xml:space="preserve">understanding </w:t>
      </w:r>
      <w:r w:rsidR="00B57B91">
        <w:rPr>
          <w:bCs/>
          <w:iCs/>
          <w:sz w:val="22"/>
          <w:szCs w:val="22"/>
        </w:rPr>
        <w:t>of</w:t>
      </w:r>
      <w:r>
        <w:rPr>
          <w:bCs/>
          <w:iCs/>
          <w:sz w:val="22"/>
          <w:szCs w:val="22"/>
        </w:rPr>
        <w:t xml:space="preserve"> the factors that influence unhealthy eating habits which involve social, cultural</w:t>
      </w:r>
      <w:r w:rsidR="00B57B91">
        <w:rPr>
          <w:bCs/>
          <w:iCs/>
          <w:sz w:val="22"/>
          <w:szCs w:val="22"/>
        </w:rPr>
        <w:t>,</w:t>
      </w:r>
      <w:r>
        <w:rPr>
          <w:bCs/>
          <w:iCs/>
          <w:sz w:val="22"/>
          <w:szCs w:val="22"/>
        </w:rPr>
        <w:t xml:space="preserve"> and psychological influences </w:t>
      </w:r>
      <w:r>
        <w:rPr>
          <w:bCs/>
          <w:sz w:val="22"/>
          <w:szCs w:val="22"/>
        </w:rPr>
        <w:t>(</w:t>
      </w:r>
      <w:r>
        <w:rPr>
          <w:color w:val="222222"/>
          <w:sz w:val="22"/>
          <w:szCs w:val="22"/>
          <w:shd w:val="clear" w:color="auto" w:fill="FFFFFF"/>
        </w:rPr>
        <w:t>Ayre and McCaffery, 2022</w:t>
      </w:r>
      <w:r>
        <w:rPr>
          <w:bCs/>
          <w:sz w:val="22"/>
          <w:szCs w:val="22"/>
        </w:rPr>
        <w:t>). However, t</w:t>
      </w:r>
      <w:r>
        <w:rPr>
          <w:sz w:val="22"/>
          <w:szCs w:val="22"/>
          <w:lang w:val="en-US"/>
        </w:rPr>
        <w:t>he key limitation of qualitative research is its time-consuming nature. The restricted interpretations present another issue. Conclusions and observations are influenced by one's knowledge and personal experience (</w:t>
      </w:r>
      <w:proofErr w:type="spellStart"/>
      <w:r>
        <w:rPr>
          <w:sz w:val="22"/>
          <w:szCs w:val="22"/>
          <w:lang w:val="en-US"/>
        </w:rPr>
        <w:t>Omniconvert</w:t>
      </w:r>
      <w:proofErr w:type="spellEnd"/>
      <w:r>
        <w:rPr>
          <w:sz w:val="22"/>
          <w:szCs w:val="22"/>
          <w:lang w:val="en-US"/>
        </w:rPr>
        <w:t>, 2024).</w:t>
      </w:r>
    </w:p>
    <w:p w14:paraId="0DCACC05"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lang w:val="en-US"/>
        </w:rPr>
      </w:pPr>
    </w:p>
    <w:p w14:paraId="3801A732"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b/>
          <w:bCs/>
          <w:sz w:val="22"/>
          <w:szCs w:val="22"/>
        </w:rPr>
      </w:pPr>
      <w:r>
        <w:rPr>
          <w:b/>
          <w:bCs/>
          <w:sz w:val="22"/>
          <w:szCs w:val="22"/>
        </w:rPr>
        <w:t xml:space="preserve">Research Design </w:t>
      </w:r>
    </w:p>
    <w:p w14:paraId="3277F8AA" w14:textId="7357A3CC"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lang w:val="en-US"/>
        </w:rPr>
      </w:pPr>
      <w:r>
        <w:rPr>
          <w:sz w:val="22"/>
          <w:szCs w:val="22"/>
          <w:lang w:val="en-US"/>
        </w:rPr>
        <w:t xml:space="preserve">Qualitative research includes the use of focus groups. A focus group can be defined as an informal discussion among a small group of people about a particular topic </w:t>
      </w:r>
      <w:r>
        <w:rPr>
          <w:rFonts w:eastAsiaTheme="minorEastAsia"/>
          <w:color w:val="000000" w:themeColor="text1"/>
          <w:sz w:val="22"/>
          <w:szCs w:val="22"/>
          <w:bdr w:val="nil"/>
        </w:rPr>
        <w:t>(</w:t>
      </w:r>
      <w:r>
        <w:rPr>
          <w:color w:val="222222"/>
          <w:sz w:val="22"/>
          <w:szCs w:val="22"/>
          <w:highlight w:val="white"/>
          <w:lang w:val="en-US"/>
        </w:rPr>
        <w:t>Lauri, 2019)</w:t>
      </w:r>
      <w:r>
        <w:rPr>
          <w:color w:val="222222"/>
          <w:sz w:val="22"/>
          <w:szCs w:val="22"/>
          <w:lang w:val="en-US"/>
        </w:rPr>
        <w:t>. Of the many different qualitative methods focus group discussions seem suitable in the present research as they</w:t>
      </w:r>
      <w:r>
        <w:rPr>
          <w:color w:val="0D0D0D"/>
          <w:sz w:val="22"/>
          <w:szCs w:val="22"/>
          <w:shd w:val="clear" w:color="auto" w:fill="FFFFFF"/>
        </w:rPr>
        <w:t xml:space="preserve"> generate rich qualitative data by capturing the diverse viewpoints and experiences of participants (</w:t>
      </w:r>
      <w:r>
        <w:rPr>
          <w:color w:val="222222"/>
          <w:sz w:val="22"/>
          <w:szCs w:val="22"/>
          <w:highlight w:val="white"/>
          <w:lang w:val="en-US"/>
        </w:rPr>
        <w:t>Nyumba</w:t>
      </w:r>
      <w:r>
        <w:rPr>
          <w:color w:val="222222"/>
          <w:sz w:val="22"/>
          <w:szCs w:val="22"/>
          <w:lang w:val="en-US"/>
        </w:rPr>
        <w:t xml:space="preserve"> et al., 2018). Therefore,</w:t>
      </w:r>
      <w:r>
        <w:rPr>
          <w:color w:val="0D0D0D"/>
          <w:sz w:val="22"/>
          <w:szCs w:val="22"/>
          <w:shd w:val="clear" w:color="auto" w:fill="FFFFFF"/>
        </w:rPr>
        <w:t xml:space="preserve"> this is the reason the focus group was used which demonstrate</w:t>
      </w:r>
      <w:r w:rsidR="00B57B91">
        <w:rPr>
          <w:color w:val="0D0D0D"/>
          <w:sz w:val="22"/>
          <w:szCs w:val="22"/>
          <w:shd w:val="clear" w:color="auto" w:fill="FFFFFF"/>
        </w:rPr>
        <w:t>s</w:t>
      </w:r>
      <w:r>
        <w:rPr>
          <w:color w:val="0D0D0D"/>
          <w:sz w:val="22"/>
          <w:szCs w:val="22"/>
          <w:shd w:val="clear" w:color="auto" w:fill="FFFFFF"/>
        </w:rPr>
        <w:t xml:space="preserve"> that qualitative data seems valuable for gaining insights into the underlying motivations including attitudes and perceptions that drive eating behaviour among postgraduate students. </w:t>
      </w:r>
      <w:r>
        <w:rPr>
          <w:sz w:val="22"/>
          <w:szCs w:val="22"/>
          <w:lang w:val="en-US"/>
        </w:rPr>
        <w:t xml:space="preserve">However, there are certain drawbacks to the focus group approach. The focus group could be challenging to </w:t>
      </w:r>
      <w:proofErr w:type="spellStart"/>
      <w:r>
        <w:rPr>
          <w:sz w:val="22"/>
          <w:szCs w:val="22"/>
          <w:lang w:val="en-US"/>
        </w:rPr>
        <w:t>analyse</w:t>
      </w:r>
      <w:proofErr w:type="spellEnd"/>
      <w:r>
        <w:rPr>
          <w:sz w:val="22"/>
          <w:szCs w:val="22"/>
          <w:lang w:val="en-US"/>
        </w:rPr>
        <w:t xml:space="preserve"> because of the large volumes of qualitative data. Another drawback would be that it entails concerns about ethics, specifically the matter of ensuring participant</w:t>
      </w:r>
      <w:r w:rsidR="00B57B91">
        <w:rPr>
          <w:sz w:val="22"/>
          <w:szCs w:val="22"/>
          <w:lang w:val="en-US"/>
        </w:rPr>
        <w:t>'</w:t>
      </w:r>
      <w:r>
        <w:rPr>
          <w:sz w:val="22"/>
          <w:szCs w:val="22"/>
          <w:lang w:val="en-US"/>
        </w:rPr>
        <w:t>s confidentiality (</w:t>
      </w:r>
      <w:r>
        <w:rPr>
          <w:color w:val="222222"/>
          <w:sz w:val="22"/>
          <w:szCs w:val="22"/>
          <w:highlight w:val="white"/>
          <w:lang w:val="en-US"/>
        </w:rPr>
        <w:t>Leung, and Savithiri, 2009).</w:t>
      </w:r>
    </w:p>
    <w:p w14:paraId="3F8B60E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p>
    <w:p w14:paraId="611090BF"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rPr>
      </w:pPr>
      <w:r>
        <w:rPr>
          <w:b/>
          <w:bCs/>
          <w:sz w:val="22"/>
          <w:szCs w:val="22"/>
        </w:rPr>
        <w:t xml:space="preserve">Recruitment </w:t>
      </w:r>
      <w:r>
        <w:rPr>
          <w:b/>
          <w:bCs/>
          <w:color w:val="212121"/>
          <w:sz w:val="22"/>
          <w:szCs w:val="22"/>
          <w:highlight w:val="white"/>
          <w:lang w:val="en-US"/>
        </w:rPr>
        <w:t xml:space="preserve"> </w:t>
      </w:r>
      <w:r>
        <w:rPr>
          <w:sz w:val="22"/>
          <w:szCs w:val="22"/>
          <w:lang w:val="en-US"/>
        </w:rPr>
        <w:t xml:space="preserve"> </w:t>
      </w:r>
    </w:p>
    <w:p w14:paraId="538DD6A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rPr>
      </w:pPr>
    </w:p>
    <w:p w14:paraId="03701099" w14:textId="0433B54F" w:rsidR="001C296A" w:rsidRDefault="00000000">
      <w:pPr>
        <w:spacing w:line="360" w:lineRule="auto"/>
        <w:jc w:val="both"/>
        <w:rPr>
          <w:sz w:val="22"/>
          <w:szCs w:val="22"/>
        </w:rPr>
      </w:pPr>
      <w:r>
        <w:rPr>
          <w:sz w:val="22"/>
          <w:szCs w:val="22"/>
          <w:lang w:val="en-US"/>
        </w:rPr>
        <w:t xml:space="preserve">The study's participants were postgraduate students pursuing master's degrees in public health and social care (MSc) at the UWTSD university campus in Birmingham. The University of Wales research ethics committee gave its approval before any communication or attempt to recruit participants was made. </w:t>
      </w:r>
      <w:r>
        <w:rPr>
          <w:sz w:val="22"/>
          <w:szCs w:val="22"/>
        </w:rPr>
        <w:t xml:space="preserve">An initial notification of the focus group research and </w:t>
      </w:r>
      <w:r w:rsidR="00B57B91">
        <w:rPr>
          <w:sz w:val="22"/>
          <w:szCs w:val="22"/>
        </w:rPr>
        <w:t xml:space="preserve">a </w:t>
      </w:r>
      <w:r>
        <w:rPr>
          <w:sz w:val="22"/>
          <w:szCs w:val="22"/>
        </w:rPr>
        <w:t xml:space="preserve">request for interest from students was put out in the research. </w:t>
      </w:r>
    </w:p>
    <w:p w14:paraId="7D3967D7" w14:textId="48037DD8" w:rsidR="001C296A" w:rsidRDefault="00000000">
      <w:pPr>
        <w:spacing w:line="360" w:lineRule="auto"/>
        <w:jc w:val="both"/>
        <w:rPr>
          <w:sz w:val="22"/>
          <w:szCs w:val="22"/>
        </w:rPr>
      </w:pPr>
      <w:r>
        <w:rPr>
          <w:sz w:val="22"/>
          <w:szCs w:val="22"/>
        </w:rPr>
        <w:t>For inclusion into the focus group, the target population w</w:t>
      </w:r>
      <w:r w:rsidR="00B57B91">
        <w:rPr>
          <w:sz w:val="22"/>
          <w:szCs w:val="22"/>
        </w:rPr>
        <w:t>as</w:t>
      </w:r>
      <w:r>
        <w:rPr>
          <w:sz w:val="22"/>
          <w:szCs w:val="22"/>
        </w:rPr>
        <w:t xml:space="preserve"> required to be of the age of 20-45 years and </w:t>
      </w:r>
      <w:proofErr w:type="spellStart"/>
      <w:r w:rsidR="00B57B91">
        <w:rPr>
          <w:sz w:val="22"/>
          <w:szCs w:val="22"/>
        </w:rPr>
        <w:t>i</w:t>
      </w:r>
      <w:r>
        <w:rPr>
          <w:color w:val="212121"/>
          <w:sz w:val="22"/>
          <w:szCs w:val="22"/>
          <w:highlight w:val="white"/>
          <w:lang w:val="en-US"/>
        </w:rPr>
        <w:t>nternational</w:t>
      </w:r>
      <w:proofErr w:type="spellEnd"/>
      <w:r>
        <w:rPr>
          <w:color w:val="212121"/>
          <w:sz w:val="22"/>
          <w:szCs w:val="22"/>
          <w:highlight w:val="white"/>
          <w:lang w:val="en-US"/>
        </w:rPr>
        <w:t xml:space="preserve"> students were eligible for participation. Participation was voluntary </w:t>
      </w:r>
      <w:r>
        <w:rPr>
          <w:color w:val="212121"/>
          <w:sz w:val="22"/>
          <w:szCs w:val="22"/>
          <w:highlight w:val="white"/>
          <w:lang w:val="en-US"/>
        </w:rPr>
        <w:lastRenderedPageBreak/>
        <w:t xml:space="preserve">with informed consent. </w:t>
      </w:r>
      <w:r w:rsidR="00B57B91">
        <w:rPr>
          <w:sz w:val="22"/>
          <w:szCs w:val="22"/>
        </w:rPr>
        <w:t xml:space="preserve">Can </w:t>
      </w:r>
      <w:r>
        <w:rPr>
          <w:sz w:val="22"/>
          <w:szCs w:val="22"/>
        </w:rPr>
        <w:t>provide consent to partake in the research. The potential participants were approached face-to-face by the researcher and were given</w:t>
      </w:r>
      <w:r w:rsidR="00B57B91">
        <w:rPr>
          <w:sz w:val="22"/>
          <w:szCs w:val="22"/>
        </w:rPr>
        <w:t xml:space="preserve"> </w:t>
      </w:r>
      <w:r>
        <w:rPr>
          <w:sz w:val="22"/>
          <w:szCs w:val="22"/>
        </w:rPr>
        <w:t>a detailed explanation of the proposed research and requirements for recruitment into the study. A comfortable environment was provided to the students who were familiar with each other and w</w:t>
      </w:r>
      <w:r w:rsidR="00B57B91">
        <w:rPr>
          <w:sz w:val="22"/>
          <w:szCs w:val="22"/>
        </w:rPr>
        <w:t xml:space="preserve">ere </w:t>
      </w:r>
      <w:r>
        <w:rPr>
          <w:sz w:val="22"/>
          <w:szCs w:val="22"/>
        </w:rPr>
        <w:t xml:space="preserve">able to express their opinions and views freely. </w:t>
      </w:r>
    </w:p>
    <w:p w14:paraId="1E518E08" w14:textId="121E4266" w:rsidR="001C296A" w:rsidRDefault="00000000">
      <w:pPr>
        <w:spacing w:line="360" w:lineRule="auto"/>
        <w:jc w:val="both"/>
        <w:rPr>
          <w:b/>
          <w:bCs/>
          <w:sz w:val="22"/>
          <w:szCs w:val="22"/>
        </w:rPr>
      </w:pPr>
      <w:r>
        <w:rPr>
          <w:b/>
          <w:bCs/>
          <w:sz w:val="22"/>
          <w:szCs w:val="22"/>
        </w:rPr>
        <w:t xml:space="preserve">Sampling and Study </w:t>
      </w:r>
      <w:r w:rsidR="00B57B91">
        <w:rPr>
          <w:b/>
          <w:bCs/>
          <w:sz w:val="22"/>
          <w:szCs w:val="22"/>
        </w:rPr>
        <w:t>P</w:t>
      </w:r>
      <w:r>
        <w:rPr>
          <w:b/>
          <w:bCs/>
          <w:sz w:val="22"/>
          <w:szCs w:val="22"/>
        </w:rPr>
        <w:t xml:space="preserve">articipants </w:t>
      </w:r>
    </w:p>
    <w:p w14:paraId="39C2842D" w14:textId="40DC6844"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sz w:val="22"/>
          <w:szCs w:val="22"/>
          <w:lang w:val="en-US"/>
        </w:rPr>
        <w:t>A non-probability sample of 12–14 adults, ranging in age from 20 to 45, was selected and considered suitable for the purpose of the research.</w:t>
      </w:r>
      <w:r w:rsidR="00B57B91">
        <w:rPr>
          <w:sz w:val="22"/>
          <w:szCs w:val="22"/>
          <w:lang w:val="en-US"/>
        </w:rPr>
        <w:t xml:space="preserve"> </w:t>
      </w:r>
      <w:r>
        <w:rPr>
          <w:color w:val="0D0D0D"/>
          <w:sz w:val="22"/>
          <w:szCs w:val="22"/>
          <w:shd w:val="clear" w:color="auto" w:fill="FFFFFF"/>
        </w:rPr>
        <w:t xml:space="preserve">These participants were divided into groups consisting of 7 focus group members. There were no defined criteria for selection into any of the two focus groups except the </w:t>
      </w:r>
      <w:r w:rsidR="00B57B91">
        <w:rPr>
          <w:color w:val="0D0D0D"/>
          <w:sz w:val="22"/>
          <w:szCs w:val="22"/>
          <w:shd w:val="clear" w:color="auto" w:fill="FFFFFF"/>
        </w:rPr>
        <w:t>integrous</w:t>
      </w:r>
      <w:r>
        <w:rPr>
          <w:color w:val="0D0D0D"/>
          <w:sz w:val="22"/>
          <w:szCs w:val="22"/>
          <w:shd w:val="clear" w:color="auto" w:fill="FFFFFF"/>
        </w:rPr>
        <w:t xml:space="preserve"> availability of members to take part in any sessions arranged for separate day</w:t>
      </w:r>
      <w:r w:rsidR="00B57B91">
        <w:rPr>
          <w:color w:val="0D0D0D"/>
          <w:sz w:val="22"/>
          <w:szCs w:val="22"/>
          <w:shd w:val="clear" w:color="auto" w:fill="FFFFFF"/>
        </w:rPr>
        <w:t>s</w:t>
      </w:r>
      <w:r>
        <w:rPr>
          <w:color w:val="0D0D0D"/>
          <w:sz w:val="22"/>
          <w:szCs w:val="22"/>
          <w:shd w:val="clear" w:color="auto" w:fill="FFFFFF"/>
        </w:rPr>
        <w:t xml:space="preserve"> and allocated time. Therefore, </w:t>
      </w:r>
      <w:r w:rsidR="00B57B91">
        <w:rPr>
          <w:color w:val="0D0D0D"/>
          <w:sz w:val="22"/>
          <w:szCs w:val="22"/>
          <w:shd w:val="clear" w:color="auto" w:fill="FFFFFF"/>
        </w:rPr>
        <w:t>the m</w:t>
      </w:r>
      <w:r>
        <w:rPr>
          <w:color w:val="0D0D0D"/>
          <w:sz w:val="22"/>
          <w:szCs w:val="22"/>
          <w:shd w:val="clear" w:color="auto" w:fill="FFFFFF"/>
        </w:rPr>
        <w:t xml:space="preserve">embers for each group session were diverse but the topic for discussion was the same. This method was however convenient as it allowed the researchers to access a large pool of potential participants in a single location. Researchers approach students attending classes in various disciplines and invite them to participate in the study during breaks or after class. </w:t>
      </w:r>
      <w:r>
        <w:rPr>
          <w:sz w:val="22"/>
          <w:szCs w:val="22"/>
          <w:lang w:val="en-US"/>
        </w:rPr>
        <w:t>Convenience sampling is a non-probability sampling strategy that collects data from a group of people who are easily accessible (</w:t>
      </w:r>
      <w:r>
        <w:rPr>
          <w:color w:val="222222"/>
          <w:sz w:val="22"/>
          <w:szCs w:val="22"/>
          <w:highlight w:val="white"/>
          <w:lang w:val="en-US"/>
        </w:rPr>
        <w:t>Simkus, 2022)</w:t>
      </w:r>
      <w:r>
        <w:rPr>
          <w:color w:val="222222"/>
          <w:sz w:val="22"/>
          <w:szCs w:val="22"/>
          <w:lang w:val="en-US"/>
        </w:rPr>
        <w:t xml:space="preserve">. </w:t>
      </w:r>
      <w:r w:rsidR="00B57B91">
        <w:rPr>
          <w:sz w:val="22"/>
          <w:szCs w:val="22"/>
        </w:rPr>
        <w:t>Convenience</w:t>
      </w:r>
      <w:r>
        <w:rPr>
          <w:sz w:val="22"/>
          <w:szCs w:val="22"/>
        </w:rPr>
        <w:t xml:space="preserve"> sampling offer</w:t>
      </w:r>
      <w:r w:rsidR="00B57B91">
        <w:rPr>
          <w:sz w:val="22"/>
          <w:szCs w:val="22"/>
        </w:rPr>
        <w:t xml:space="preserve">s </w:t>
      </w:r>
      <w:r>
        <w:rPr>
          <w:sz w:val="22"/>
          <w:szCs w:val="22"/>
        </w:rPr>
        <w:t xml:space="preserve">practical benefits such as cost-effectiveness, ease of recruitment, </w:t>
      </w:r>
      <w:r>
        <w:rPr>
          <w:sz w:val="22"/>
          <w:szCs w:val="22"/>
          <w:lang w:val="en-US"/>
        </w:rPr>
        <w:t>efficien</w:t>
      </w:r>
      <w:r w:rsidR="00B57B91">
        <w:rPr>
          <w:sz w:val="22"/>
          <w:szCs w:val="22"/>
          <w:lang w:val="en-US"/>
        </w:rPr>
        <w:t>cy</w:t>
      </w:r>
      <w:r>
        <w:rPr>
          <w:sz w:val="22"/>
          <w:szCs w:val="22"/>
          <w:lang w:val="en-US"/>
        </w:rPr>
        <w:t xml:space="preserve">, and simple </w:t>
      </w:r>
      <w:r w:rsidR="00B57B91">
        <w:rPr>
          <w:sz w:val="22"/>
          <w:szCs w:val="22"/>
          <w:lang w:val="en-US"/>
        </w:rPr>
        <w:t>of</w:t>
      </w:r>
      <w:r>
        <w:rPr>
          <w:sz w:val="22"/>
          <w:szCs w:val="22"/>
          <w:lang w:val="en-US"/>
        </w:rPr>
        <w:t xml:space="preserve"> use however one of the most significant disadvantages of convenience sampling is sample bias (</w:t>
      </w:r>
      <w:r>
        <w:rPr>
          <w:color w:val="222222"/>
          <w:sz w:val="22"/>
          <w:szCs w:val="22"/>
          <w:highlight w:val="white"/>
          <w:lang w:val="en-US"/>
        </w:rPr>
        <w:t>Jager, Putnick, and Bornstein, 2017)</w:t>
      </w:r>
      <w:r>
        <w:rPr>
          <w:color w:val="222222"/>
          <w:sz w:val="22"/>
          <w:szCs w:val="22"/>
          <w:lang w:val="en-US"/>
        </w:rPr>
        <w:t>.</w:t>
      </w:r>
      <w:r>
        <w:rPr>
          <w:sz w:val="22"/>
          <w:szCs w:val="22"/>
        </w:rPr>
        <w:t xml:space="preserve"> Convenience sampling cannot be representative of the wider population which lead</w:t>
      </w:r>
      <w:r w:rsidR="00B57B91">
        <w:rPr>
          <w:sz w:val="22"/>
          <w:szCs w:val="22"/>
        </w:rPr>
        <w:t>s</w:t>
      </w:r>
      <w:r>
        <w:rPr>
          <w:sz w:val="22"/>
          <w:szCs w:val="22"/>
        </w:rPr>
        <w:t xml:space="preserve"> to potential biases and limitation</w:t>
      </w:r>
      <w:r w:rsidR="00B57B91">
        <w:rPr>
          <w:sz w:val="22"/>
          <w:szCs w:val="22"/>
        </w:rPr>
        <w:t>s</w:t>
      </w:r>
      <w:r>
        <w:rPr>
          <w:sz w:val="22"/>
          <w:szCs w:val="22"/>
        </w:rPr>
        <w:t xml:space="preserve"> (</w:t>
      </w:r>
      <w:r>
        <w:rPr>
          <w:color w:val="222222"/>
          <w:sz w:val="22"/>
          <w:szCs w:val="22"/>
          <w:shd w:val="clear" w:color="auto" w:fill="FFFFFF"/>
        </w:rPr>
        <w:t>Ayre and McCaffery, 2022</w:t>
      </w:r>
      <w:r>
        <w:rPr>
          <w:sz w:val="22"/>
          <w:szCs w:val="22"/>
        </w:rPr>
        <w:t xml:space="preserve">). </w:t>
      </w:r>
      <w:r w:rsidR="00B57B91">
        <w:rPr>
          <w:sz w:val="22"/>
          <w:szCs w:val="22"/>
        </w:rPr>
        <w:t>The r</w:t>
      </w:r>
      <w:r>
        <w:rPr>
          <w:sz w:val="22"/>
          <w:szCs w:val="22"/>
        </w:rPr>
        <w:t>esearcher considered the implications of employing convenience sampling and acknowledge</w:t>
      </w:r>
      <w:r w:rsidR="00B57B91">
        <w:rPr>
          <w:sz w:val="22"/>
          <w:szCs w:val="22"/>
        </w:rPr>
        <w:t>d</w:t>
      </w:r>
      <w:r>
        <w:rPr>
          <w:sz w:val="22"/>
          <w:szCs w:val="22"/>
        </w:rPr>
        <w:t xml:space="preserve"> its limitations while interpreting and reporting the findings of the research.</w:t>
      </w:r>
    </w:p>
    <w:p w14:paraId="76557FD2" w14:textId="77777777" w:rsidR="001C296A" w:rsidRPr="00B57B91"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p>
    <w:p w14:paraId="49159473" w14:textId="77777777" w:rsidR="001C296A" w:rsidRDefault="00000000">
      <w:pPr>
        <w:spacing w:line="360" w:lineRule="auto"/>
        <w:jc w:val="both"/>
        <w:rPr>
          <w:b/>
          <w:bCs/>
          <w:sz w:val="22"/>
          <w:szCs w:val="22"/>
        </w:rPr>
      </w:pPr>
      <w:r>
        <w:rPr>
          <w:b/>
          <w:bCs/>
          <w:sz w:val="22"/>
          <w:szCs w:val="22"/>
        </w:rPr>
        <w:t xml:space="preserve">Data collection procedure   </w:t>
      </w:r>
    </w:p>
    <w:p w14:paraId="5BECCEAD" w14:textId="577B50D9" w:rsidR="001C296A" w:rsidRDefault="00000000">
      <w:pPr>
        <w:spacing w:line="360" w:lineRule="auto"/>
        <w:jc w:val="both"/>
        <w:rPr>
          <w:sz w:val="22"/>
          <w:szCs w:val="22"/>
        </w:rPr>
      </w:pPr>
      <w:r>
        <w:rPr>
          <w:sz w:val="22"/>
          <w:szCs w:val="22"/>
        </w:rPr>
        <w:t xml:space="preserve">The focus group discussion was conducted in a quiet classroom suitable for 15 to 20 participants at UWTSD University Quay </w:t>
      </w:r>
      <w:r w:rsidR="00B57B91">
        <w:rPr>
          <w:sz w:val="22"/>
          <w:szCs w:val="22"/>
        </w:rPr>
        <w:t>P</w:t>
      </w:r>
      <w:r>
        <w:rPr>
          <w:sz w:val="22"/>
          <w:szCs w:val="22"/>
        </w:rPr>
        <w:t xml:space="preserve">lace Birmingham. The participants found this venue quite convenient and safe since it was their classroom. A total of 14 students were selected for this focus group discussion. The class </w:t>
      </w:r>
      <w:r w:rsidR="00B57B91">
        <w:rPr>
          <w:sz w:val="22"/>
          <w:szCs w:val="22"/>
        </w:rPr>
        <w:t xml:space="preserve">was </w:t>
      </w:r>
      <w:r>
        <w:rPr>
          <w:sz w:val="22"/>
          <w:szCs w:val="22"/>
        </w:rPr>
        <w:t>divided in</w:t>
      </w:r>
      <w:r w:rsidR="00B57B91">
        <w:rPr>
          <w:sz w:val="22"/>
          <w:szCs w:val="22"/>
        </w:rPr>
        <w:t>to</w:t>
      </w:r>
      <w:r>
        <w:rPr>
          <w:sz w:val="22"/>
          <w:szCs w:val="22"/>
        </w:rPr>
        <w:t xml:space="preserve"> two groups one of the group members w</w:t>
      </w:r>
      <w:r w:rsidR="00B57B91">
        <w:rPr>
          <w:sz w:val="22"/>
          <w:szCs w:val="22"/>
        </w:rPr>
        <w:t>as</w:t>
      </w:r>
      <w:r>
        <w:rPr>
          <w:sz w:val="22"/>
          <w:szCs w:val="22"/>
        </w:rPr>
        <w:t xml:space="preserve"> assigned as </w:t>
      </w:r>
      <w:proofErr w:type="gramStart"/>
      <w:r>
        <w:rPr>
          <w:sz w:val="22"/>
          <w:szCs w:val="22"/>
        </w:rPr>
        <w:t>a moderator others</w:t>
      </w:r>
      <w:proofErr w:type="gramEnd"/>
      <w:r>
        <w:rPr>
          <w:sz w:val="22"/>
          <w:szCs w:val="22"/>
        </w:rPr>
        <w:t xml:space="preserve"> were assigned as participants. A discussion guide with semi-structured open-ended questions with an emphasis on the research questions was provided to each moderator </w:t>
      </w:r>
      <w:r w:rsidR="00B57B91">
        <w:rPr>
          <w:sz w:val="22"/>
          <w:szCs w:val="22"/>
        </w:rPr>
        <w:t>before</w:t>
      </w:r>
      <w:r>
        <w:rPr>
          <w:sz w:val="22"/>
          <w:szCs w:val="22"/>
        </w:rPr>
        <w:t xml:space="preserve"> the discussion session to try to encourage participants to engage in discussion (</w:t>
      </w:r>
      <w:r>
        <w:rPr>
          <w:color w:val="222222"/>
          <w:sz w:val="22"/>
          <w:szCs w:val="22"/>
          <w:highlight w:val="white"/>
          <w:lang w:val="en-US"/>
        </w:rPr>
        <w:t>Han</w:t>
      </w:r>
      <w:r>
        <w:rPr>
          <w:color w:val="222222"/>
          <w:sz w:val="22"/>
          <w:szCs w:val="22"/>
          <w:lang w:val="en-US"/>
        </w:rPr>
        <w:t xml:space="preserve"> et al., 2021).</w:t>
      </w:r>
    </w:p>
    <w:p w14:paraId="26C1A6F4" w14:textId="62D0C24E" w:rsidR="001C296A" w:rsidRDefault="00000000">
      <w:pPr>
        <w:spacing w:line="360" w:lineRule="auto"/>
        <w:jc w:val="both"/>
      </w:pPr>
      <w:r>
        <w:rPr>
          <w:sz w:val="22"/>
          <w:szCs w:val="22"/>
        </w:rPr>
        <w:t xml:space="preserve">Each group undergoes a discussion </w:t>
      </w:r>
      <w:r w:rsidR="00B57B91">
        <w:rPr>
          <w:sz w:val="22"/>
          <w:szCs w:val="22"/>
        </w:rPr>
        <w:t xml:space="preserve">for </w:t>
      </w:r>
      <w:r>
        <w:rPr>
          <w:sz w:val="22"/>
          <w:szCs w:val="22"/>
        </w:rPr>
        <w:t xml:space="preserve">about an hour while </w:t>
      </w:r>
      <w:r w:rsidR="00B57B91">
        <w:rPr>
          <w:sz w:val="22"/>
          <w:szCs w:val="22"/>
        </w:rPr>
        <w:t xml:space="preserve">the </w:t>
      </w:r>
      <w:r>
        <w:rPr>
          <w:sz w:val="22"/>
          <w:szCs w:val="22"/>
        </w:rPr>
        <w:t xml:space="preserve">other group observes and takes notes. The data was gathered by employing a digital audio recording device by the </w:t>
      </w:r>
      <w:r>
        <w:rPr>
          <w:sz w:val="22"/>
          <w:szCs w:val="22"/>
        </w:rPr>
        <w:lastRenderedPageBreak/>
        <w:t>lecturer (</w:t>
      </w:r>
      <w:r>
        <w:rPr>
          <w:color w:val="222222"/>
          <w:sz w:val="22"/>
          <w:szCs w:val="22"/>
          <w:highlight w:val="white"/>
          <w:lang w:val="en-US"/>
        </w:rPr>
        <w:t>Rutakumwa</w:t>
      </w:r>
      <w:r>
        <w:rPr>
          <w:color w:val="222222"/>
          <w:sz w:val="22"/>
          <w:szCs w:val="22"/>
          <w:lang w:val="en-US"/>
        </w:rPr>
        <w:t xml:space="preserve"> et al., 2020).</w:t>
      </w:r>
      <w:r w:rsidR="00B57B91">
        <w:rPr>
          <w:color w:val="222222"/>
          <w:sz w:val="22"/>
          <w:szCs w:val="22"/>
          <w:lang w:val="en-US"/>
        </w:rPr>
        <w:t xml:space="preserve"> </w:t>
      </w:r>
      <w:r>
        <w:rPr>
          <w:sz w:val="22"/>
          <w:szCs w:val="22"/>
        </w:rPr>
        <w:t xml:space="preserve">The study participants selected through convenience sampling involved students from different academic disciplines. It is essential to make sure that </w:t>
      </w:r>
      <w:r w:rsidR="00B57B91">
        <w:rPr>
          <w:sz w:val="22"/>
          <w:szCs w:val="22"/>
        </w:rPr>
        <w:t xml:space="preserve">the </w:t>
      </w:r>
      <w:r>
        <w:rPr>
          <w:sz w:val="22"/>
          <w:szCs w:val="22"/>
        </w:rPr>
        <w:t xml:space="preserve">sample represents a wide range of experiences related to unhealthy eating habits among university students. </w:t>
      </w:r>
    </w:p>
    <w:p w14:paraId="6E2EABE4" w14:textId="77777777" w:rsidR="001C296A" w:rsidRDefault="00000000">
      <w:pPr>
        <w:pStyle w:val="Heading2"/>
        <w:spacing w:line="360" w:lineRule="auto"/>
        <w:rPr>
          <w:rFonts w:ascii="Arial" w:hAnsi="Arial" w:cs="Arial"/>
          <w:color w:val="000000"/>
          <w:sz w:val="22"/>
          <w:szCs w:val="22"/>
        </w:rPr>
      </w:pPr>
      <w:r>
        <w:rPr>
          <w:rFonts w:ascii="Arial" w:hAnsi="Arial" w:cs="Arial"/>
          <w:color w:val="000000"/>
          <w:sz w:val="22"/>
          <w:szCs w:val="22"/>
        </w:rPr>
        <w:t xml:space="preserve">Data analysis technique </w:t>
      </w:r>
    </w:p>
    <w:p w14:paraId="0F852E16"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sz w:val="22"/>
          <w:szCs w:val="22"/>
          <w:lang w:val="en-US"/>
        </w:rPr>
        <w:t xml:space="preserve">The data from the focus group research was analysed by thematic analysis, which can be defined as "a method for identifying, analysing, and reporting patterns (themes) within </w:t>
      </w:r>
      <w:r>
        <w:rPr>
          <w:sz w:val="22"/>
          <w:szCs w:val="22"/>
          <w:highlight w:val="white"/>
          <w:lang w:val="en-US"/>
        </w:rPr>
        <w:t>qualitative data, such as interviews, focus groups,</w:t>
      </w:r>
      <w:r>
        <w:rPr>
          <w:sz w:val="22"/>
          <w:szCs w:val="22"/>
          <w:lang w:val="en-US"/>
        </w:rPr>
        <w:t xml:space="preserve"> it </w:t>
      </w:r>
      <w:r>
        <w:rPr>
          <w:sz w:val="22"/>
          <w:szCs w:val="22"/>
        </w:rPr>
        <w:t>is an iterative procedure which means to go through different steps to develop analysis (</w:t>
      </w:r>
      <w:r>
        <w:rPr>
          <w:color w:val="222222"/>
          <w:sz w:val="22"/>
          <w:szCs w:val="22"/>
          <w:highlight w:val="white"/>
          <w:lang w:val="en-US"/>
        </w:rPr>
        <w:t>Naeem</w:t>
      </w:r>
      <w:r>
        <w:rPr>
          <w:color w:val="222222"/>
          <w:sz w:val="22"/>
          <w:szCs w:val="22"/>
          <w:lang w:val="en-US"/>
        </w:rPr>
        <w:t xml:space="preserve"> et al 2023).</w:t>
      </w:r>
      <w:r>
        <w:rPr>
          <w:sz w:val="22"/>
          <w:szCs w:val="22"/>
        </w:rPr>
        <w:t xml:space="preserve"> Themes are overarching concepts that emerge from the data (</w:t>
      </w:r>
      <w:r>
        <w:rPr>
          <w:color w:val="222222"/>
          <w:sz w:val="22"/>
          <w:szCs w:val="22"/>
          <w:shd w:val="clear" w:color="auto" w:fill="FFFFFF"/>
        </w:rPr>
        <w:t>Kiger and Varpio, 2020</w:t>
      </w:r>
      <w:r>
        <w:rPr>
          <w:sz w:val="22"/>
          <w:szCs w:val="22"/>
        </w:rPr>
        <w:t>).</w:t>
      </w:r>
    </w:p>
    <w:p w14:paraId="0345B6F8" w14:textId="7DBB20CB"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sz w:val="22"/>
          <w:szCs w:val="22"/>
          <w:lang w:val="en-US"/>
        </w:rPr>
        <w:t>The advantages of theme analysis are that they reveal differences and similarities in the participants' perspectives on a topic. It is also accessible, quickly understandable, and allows essential aspects of large quantities of data to be generated and summarised in a well-structured manner (</w:t>
      </w:r>
      <w:r>
        <w:rPr>
          <w:color w:val="222222"/>
          <w:sz w:val="22"/>
          <w:szCs w:val="22"/>
          <w:highlight w:val="white"/>
          <w:lang w:val="en-US"/>
        </w:rPr>
        <w:t>Nowell</w:t>
      </w:r>
      <w:r>
        <w:rPr>
          <w:color w:val="222222"/>
          <w:sz w:val="22"/>
          <w:szCs w:val="22"/>
          <w:lang w:val="en-US"/>
        </w:rPr>
        <w:t xml:space="preserve"> et al,. 2017). </w:t>
      </w:r>
      <w:proofErr w:type="gramStart"/>
      <w:r>
        <w:rPr>
          <w:color w:val="222222"/>
          <w:sz w:val="22"/>
          <w:szCs w:val="22"/>
          <w:lang w:val="en-US"/>
        </w:rPr>
        <w:t>However</w:t>
      </w:r>
      <w:proofErr w:type="gramEnd"/>
      <w:r>
        <w:rPr>
          <w:color w:val="222222"/>
          <w:sz w:val="22"/>
          <w:szCs w:val="22"/>
          <w:lang w:val="en-US"/>
        </w:rPr>
        <w:t xml:space="preserve"> one of the main drawbacks is </w:t>
      </w:r>
      <w:r>
        <w:rPr>
          <w:sz w:val="22"/>
          <w:szCs w:val="22"/>
          <w:lang w:val="en-US"/>
        </w:rPr>
        <w:t>Coding and analysing data takes a significant amount of time and effort, particularly if the dataset is large. Furthermore, subjectivity and interpretation might cause bias or inconsistency in coding</w:t>
      </w:r>
      <w:r w:rsidR="00B57B91">
        <w:rPr>
          <w:sz w:val="22"/>
          <w:szCs w:val="22"/>
          <w:lang w:val="en-US"/>
        </w:rPr>
        <w:t xml:space="preserve"> </w:t>
      </w:r>
      <w:r>
        <w:rPr>
          <w:sz w:val="22"/>
          <w:szCs w:val="22"/>
          <w:lang w:val="en-US"/>
        </w:rPr>
        <w:t>and analysis, reducing the generalizability of results (LinkedIn, 2024).</w:t>
      </w:r>
    </w:p>
    <w:p w14:paraId="24890BAE" w14:textId="764BD691"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rFonts w:eastAsiaTheme="minorEastAsia"/>
          <w:color w:val="000000" w:themeColor="text1"/>
          <w:sz w:val="22"/>
          <w:szCs w:val="22"/>
          <w:bdr w:val="nil"/>
        </w:rPr>
        <w:t xml:space="preserve">The thematic analysis used for the analysis of the focus group data on unhealthy eating habits of university students </w:t>
      </w:r>
      <w:r>
        <w:rPr>
          <w:sz w:val="22"/>
          <w:szCs w:val="22"/>
        </w:rPr>
        <w:t xml:space="preserve">will be analysed into multiple themes to gain </w:t>
      </w:r>
      <w:r w:rsidR="00B57B91">
        <w:rPr>
          <w:sz w:val="22"/>
          <w:szCs w:val="22"/>
        </w:rPr>
        <w:t xml:space="preserve">a </w:t>
      </w:r>
      <w:r>
        <w:rPr>
          <w:sz w:val="22"/>
          <w:szCs w:val="22"/>
        </w:rPr>
        <w:t>th</w:t>
      </w:r>
      <w:r w:rsidR="00B57B91">
        <w:rPr>
          <w:sz w:val="22"/>
          <w:szCs w:val="22"/>
        </w:rPr>
        <w:t>o</w:t>
      </w:r>
      <w:r>
        <w:rPr>
          <w:sz w:val="22"/>
          <w:szCs w:val="22"/>
        </w:rPr>
        <w:t>rough understanding of the context and content. The analysis will be interpretive whereas the researcher generates multiple codes.  T</w:t>
      </w:r>
      <w:r w:rsidR="00B57B91">
        <w:rPr>
          <w:sz w:val="22"/>
          <w:szCs w:val="22"/>
        </w:rPr>
        <w:t>he t</w:t>
      </w:r>
      <w:r>
        <w:rPr>
          <w:sz w:val="22"/>
          <w:szCs w:val="22"/>
        </w:rPr>
        <w:t>hematic analysis includes the categori</w:t>
      </w:r>
      <w:r w:rsidR="00B57B91">
        <w:rPr>
          <w:sz w:val="22"/>
          <w:szCs w:val="22"/>
        </w:rPr>
        <w:t>z</w:t>
      </w:r>
      <w:r>
        <w:rPr>
          <w:sz w:val="22"/>
          <w:szCs w:val="22"/>
        </w:rPr>
        <w:t>ation, fragmentation, organisation</w:t>
      </w:r>
      <w:r w:rsidR="00B57B91">
        <w:rPr>
          <w:sz w:val="22"/>
          <w:szCs w:val="22"/>
        </w:rPr>
        <w:t>,</w:t>
      </w:r>
      <w:r>
        <w:rPr>
          <w:sz w:val="22"/>
          <w:szCs w:val="22"/>
        </w:rPr>
        <w:t xml:space="preserve"> and reconnection of coded data before they are finally interpreted (Grbich, 2010). This </w:t>
      </w:r>
      <w:r w:rsidR="00B57B91">
        <w:rPr>
          <w:sz w:val="22"/>
          <w:szCs w:val="22"/>
        </w:rPr>
        <w:t>is demonstrated</w:t>
      </w:r>
      <w:r>
        <w:rPr>
          <w:sz w:val="22"/>
          <w:szCs w:val="22"/>
        </w:rPr>
        <w:t xml:space="preserve"> as a process of identification, reporting, interpretation</w:t>
      </w:r>
      <w:r w:rsidR="00B57B91">
        <w:rPr>
          <w:sz w:val="22"/>
          <w:szCs w:val="22"/>
        </w:rPr>
        <w:t>,</w:t>
      </w:r>
      <w:r>
        <w:rPr>
          <w:sz w:val="22"/>
          <w:szCs w:val="22"/>
        </w:rPr>
        <w:t xml:space="preserve"> and analysis of the identified themes that are important within the transcribed data (Braun and Clarke, 2006). </w:t>
      </w:r>
    </w:p>
    <w:p w14:paraId="3891E5E9" w14:textId="77777777" w:rsidR="001C296A" w:rsidRDefault="00000000">
      <w:pPr>
        <w:pStyle w:val="Heading2"/>
        <w:spacing w:line="360" w:lineRule="auto"/>
        <w:rPr>
          <w:rFonts w:ascii="Arial" w:hAnsi="Arial" w:cs="Arial"/>
          <w:color w:val="000000"/>
          <w:sz w:val="22"/>
          <w:szCs w:val="22"/>
        </w:rPr>
      </w:pPr>
      <w:r>
        <w:rPr>
          <w:rFonts w:ascii="Arial" w:hAnsi="Arial" w:cs="Arial"/>
          <w:color w:val="000000"/>
          <w:sz w:val="22"/>
          <w:szCs w:val="22"/>
        </w:rPr>
        <w:t xml:space="preserve">Ethical considerations </w:t>
      </w:r>
    </w:p>
    <w:p w14:paraId="502DE200" w14:textId="6E17D00D"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sz w:val="22"/>
          <w:szCs w:val="22"/>
        </w:rPr>
        <w:t xml:space="preserve">Researchers obtained informed consent from the participants before they </w:t>
      </w:r>
      <w:r w:rsidR="00B57B91">
        <w:rPr>
          <w:sz w:val="22"/>
          <w:szCs w:val="22"/>
        </w:rPr>
        <w:t>were involved</w:t>
      </w:r>
      <w:r>
        <w:rPr>
          <w:sz w:val="22"/>
          <w:szCs w:val="22"/>
        </w:rPr>
        <w:t xml:space="preserve"> in the research. They take steps to make sure about the anonymity and confidentiality of the participants which involve</w:t>
      </w:r>
      <w:r w:rsidR="00B57B91">
        <w:rPr>
          <w:sz w:val="22"/>
          <w:szCs w:val="22"/>
        </w:rPr>
        <w:t>s</w:t>
      </w:r>
      <w:r>
        <w:rPr>
          <w:sz w:val="22"/>
          <w:szCs w:val="22"/>
        </w:rPr>
        <w:t xml:space="preserve"> using codes to identify participant</w:t>
      </w:r>
      <w:r w:rsidR="00B57B91">
        <w:rPr>
          <w:sz w:val="22"/>
          <w:szCs w:val="22"/>
        </w:rPr>
        <w:t>'</w:t>
      </w:r>
      <w:r>
        <w:rPr>
          <w:sz w:val="22"/>
          <w:szCs w:val="22"/>
        </w:rPr>
        <w:t>s responses and limit access to identifiable data (</w:t>
      </w:r>
      <w:r>
        <w:rPr>
          <w:color w:val="222222"/>
          <w:sz w:val="22"/>
          <w:szCs w:val="22"/>
          <w:highlight w:val="white"/>
          <w:lang w:val="en-US"/>
        </w:rPr>
        <w:t>Coffelt, 2017)</w:t>
      </w:r>
      <w:r>
        <w:rPr>
          <w:sz w:val="22"/>
          <w:szCs w:val="22"/>
        </w:rPr>
        <w:t>. Researchers treated participants with dignity, respect, and sensitivity. This involve</w:t>
      </w:r>
      <w:r w:rsidR="00B57B91">
        <w:rPr>
          <w:sz w:val="22"/>
          <w:szCs w:val="22"/>
        </w:rPr>
        <w:t>s</w:t>
      </w:r>
      <w:r>
        <w:rPr>
          <w:sz w:val="22"/>
          <w:szCs w:val="22"/>
        </w:rPr>
        <w:t xml:space="preserve"> being mindful of the cultural differences, potential vulnerabilities</w:t>
      </w:r>
      <w:r w:rsidR="00B57B91">
        <w:rPr>
          <w:sz w:val="22"/>
          <w:szCs w:val="22"/>
        </w:rPr>
        <w:t>,</w:t>
      </w:r>
      <w:r>
        <w:rPr>
          <w:sz w:val="22"/>
          <w:szCs w:val="22"/>
        </w:rPr>
        <w:t xml:space="preserve"> and power dynamics of the participants (</w:t>
      </w:r>
      <w:r>
        <w:rPr>
          <w:color w:val="222222"/>
          <w:sz w:val="22"/>
          <w:szCs w:val="22"/>
          <w:shd w:val="clear" w:color="auto" w:fill="FFFFFF"/>
        </w:rPr>
        <w:t>Ayre and McCaffery, 2022</w:t>
      </w:r>
      <w:r>
        <w:rPr>
          <w:sz w:val="22"/>
          <w:szCs w:val="22"/>
        </w:rPr>
        <w:t>). Participation in qualitative research should be voluntary whereas the participants should not be influenced to take part and they should take part according to their desires and wishes (</w:t>
      </w:r>
      <w:r>
        <w:rPr>
          <w:color w:val="222222"/>
          <w:sz w:val="22"/>
          <w:szCs w:val="22"/>
          <w:highlight w:val="white"/>
          <w:lang w:val="en-US"/>
        </w:rPr>
        <w:t>Xu</w:t>
      </w:r>
      <w:r>
        <w:rPr>
          <w:color w:val="222222"/>
          <w:sz w:val="22"/>
          <w:szCs w:val="22"/>
          <w:lang w:val="en-US"/>
        </w:rPr>
        <w:t xml:space="preserve"> et al., 2020).</w:t>
      </w:r>
    </w:p>
    <w:p w14:paraId="0B440959" w14:textId="77777777" w:rsidR="001C296A" w:rsidRDefault="00000000">
      <w:pPr>
        <w:pStyle w:val="Heading1"/>
        <w:rPr>
          <w:rFonts w:ascii="Arial" w:hAnsi="Arial" w:cs="Arial"/>
          <w:color w:val="000000"/>
          <w:sz w:val="22"/>
          <w:szCs w:val="22"/>
        </w:rPr>
      </w:pPr>
      <w:r>
        <w:rPr>
          <w:rFonts w:ascii="Arial" w:hAnsi="Arial" w:cs="Arial"/>
          <w:color w:val="000000"/>
          <w:sz w:val="22"/>
          <w:szCs w:val="22"/>
        </w:rPr>
        <w:t xml:space="preserve">Results </w:t>
      </w:r>
    </w:p>
    <w:p w14:paraId="4C274BA9" w14:textId="77777777" w:rsidR="001C296A" w:rsidRDefault="001C296A">
      <w:pPr>
        <w:rPr>
          <w:sz w:val="22"/>
          <w:szCs w:val="22"/>
        </w:rPr>
      </w:pPr>
    </w:p>
    <w:p w14:paraId="1A8E724E" w14:textId="77777777" w:rsidR="001C296A" w:rsidRDefault="00000000">
      <w:pPr>
        <w:rPr>
          <w:sz w:val="22"/>
          <w:szCs w:val="22"/>
        </w:rPr>
      </w:pPr>
      <w:r>
        <w:rPr>
          <w:sz w:val="22"/>
          <w:szCs w:val="22"/>
        </w:rPr>
        <w:lastRenderedPageBreak/>
        <w:t>Brief profile of focus group participants</w:t>
      </w:r>
    </w:p>
    <w:p w14:paraId="65C3E0FE" w14:textId="77777777" w:rsidR="001C296A" w:rsidRDefault="00000000">
      <w:pPr>
        <w:rPr>
          <w:sz w:val="22"/>
          <w:szCs w:val="22"/>
        </w:rPr>
      </w:pPr>
      <w:r>
        <w:rPr>
          <w:noProof/>
          <w:sz w:val="22"/>
          <w:szCs w:val="22"/>
        </w:rPr>
        <w:drawing>
          <wp:inline distT="0" distB="0" distL="0" distR="0" wp14:anchorId="1CEAC67F" wp14:editId="75CDBAFE">
            <wp:extent cx="5941060" cy="32480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8"/>
                    <a:srcRect/>
                    <a:stretch>
                      <a:fillRect/>
                    </a:stretch>
                  </pic:blipFill>
                  <pic:spPr>
                    <a:xfrm>
                      <a:off x="0" y="0"/>
                      <a:ext cx="5941060" cy="3248025"/>
                    </a:xfrm>
                    <a:prstGeom prst="rect">
                      <a:avLst/>
                    </a:prstGeom>
                  </pic:spPr>
                </pic:pic>
              </a:graphicData>
            </a:graphic>
          </wp:inline>
        </w:drawing>
      </w:r>
    </w:p>
    <w:p w14:paraId="269B5521" w14:textId="77777777" w:rsidR="001C296A" w:rsidRDefault="001C296A">
      <w:pPr>
        <w:rPr>
          <w:sz w:val="22"/>
          <w:szCs w:val="22"/>
        </w:rPr>
      </w:pPr>
    </w:p>
    <w:p w14:paraId="301D9933" w14:textId="77777777" w:rsidR="001C296A" w:rsidRDefault="001C296A">
      <w:pPr>
        <w:rPr>
          <w:sz w:val="22"/>
          <w:szCs w:val="22"/>
        </w:rPr>
      </w:pPr>
    </w:p>
    <w:p w14:paraId="7A8AF491" w14:textId="77777777" w:rsidR="001C296A" w:rsidRDefault="00000000">
      <w:pPr>
        <w:spacing w:line="360" w:lineRule="auto"/>
        <w:jc w:val="both"/>
        <w:rPr>
          <w:b/>
          <w:bCs/>
          <w:sz w:val="22"/>
          <w:szCs w:val="22"/>
        </w:rPr>
      </w:pPr>
      <w:r>
        <w:rPr>
          <w:b/>
          <w:bCs/>
          <w:sz w:val="22"/>
          <w:szCs w:val="22"/>
        </w:rPr>
        <w:t>Theme 1: Lack of time</w:t>
      </w:r>
    </w:p>
    <w:p w14:paraId="3FD563F9" w14:textId="22956734" w:rsidR="001C296A" w:rsidRDefault="00000000">
      <w:pPr>
        <w:spacing w:line="360" w:lineRule="auto"/>
        <w:jc w:val="both"/>
        <w:rPr>
          <w:sz w:val="22"/>
          <w:szCs w:val="22"/>
        </w:rPr>
      </w:pPr>
      <w:r>
        <w:rPr>
          <w:sz w:val="22"/>
          <w:szCs w:val="22"/>
        </w:rPr>
        <w:t xml:space="preserve">A common view among the participants was the lack of time students believe they have insufficient time to have healthy meals this theme came up very often. </w:t>
      </w:r>
    </w:p>
    <w:p w14:paraId="786926B0" w14:textId="655CBC41" w:rsidR="001C296A" w:rsidRDefault="00000000">
      <w:pPr>
        <w:spacing w:line="360" w:lineRule="auto"/>
        <w:jc w:val="both"/>
        <w:rPr>
          <w:i/>
          <w:iCs/>
          <w:sz w:val="22"/>
          <w:szCs w:val="22"/>
        </w:rPr>
      </w:pPr>
      <w:r>
        <w:rPr>
          <w:i/>
          <w:iCs/>
          <w:sz w:val="22"/>
          <w:szCs w:val="22"/>
        </w:rPr>
        <w:t xml:space="preserve">“I'll be honest and simply because I don't have the time and get the kids ready for school and also rushing in the morning, taking them </w:t>
      </w:r>
      <w:r w:rsidR="00B57B91">
        <w:rPr>
          <w:i/>
          <w:iCs/>
          <w:sz w:val="22"/>
          <w:szCs w:val="22"/>
        </w:rPr>
        <w:t xml:space="preserve">to </w:t>
      </w:r>
      <w:r>
        <w:rPr>
          <w:i/>
          <w:iCs/>
          <w:sz w:val="22"/>
          <w:szCs w:val="22"/>
        </w:rPr>
        <w:t>school</w:t>
      </w:r>
      <w:r w:rsidR="00B57B91">
        <w:rPr>
          <w:i/>
          <w:iCs/>
          <w:sz w:val="22"/>
          <w:szCs w:val="22"/>
        </w:rPr>
        <w:t>,</w:t>
      </w:r>
      <w:r>
        <w:rPr>
          <w:i/>
          <w:iCs/>
          <w:sz w:val="22"/>
          <w:szCs w:val="22"/>
        </w:rPr>
        <w:t xml:space="preserve"> and because I work as well, so I don't  get time to prepare healthy meals.”</w:t>
      </w:r>
    </w:p>
    <w:p w14:paraId="74FE28F8" w14:textId="77777777" w:rsidR="001C296A" w:rsidRDefault="00000000">
      <w:pPr>
        <w:spacing w:line="360" w:lineRule="auto"/>
        <w:jc w:val="both"/>
        <w:rPr>
          <w:sz w:val="22"/>
          <w:szCs w:val="22"/>
        </w:rPr>
      </w:pPr>
      <w:r>
        <w:rPr>
          <w:sz w:val="22"/>
          <w:szCs w:val="22"/>
        </w:rPr>
        <w:t xml:space="preserve"> Another participant revealed that:</w:t>
      </w:r>
    </w:p>
    <w:p w14:paraId="557695D3" w14:textId="1DFC8371" w:rsidR="001C296A" w:rsidRDefault="00000000">
      <w:pPr>
        <w:jc w:val="both"/>
        <w:rPr>
          <w:i/>
          <w:iCs/>
          <w:sz w:val="22"/>
          <w:szCs w:val="22"/>
        </w:rPr>
      </w:pPr>
      <w:r>
        <w:rPr>
          <w:i/>
          <w:iCs/>
          <w:sz w:val="22"/>
          <w:szCs w:val="22"/>
        </w:rPr>
        <w:t>“If I'm at work, I'll have a sandwich</w:t>
      </w:r>
      <w:r w:rsidR="00B57B91">
        <w:rPr>
          <w:i/>
          <w:iCs/>
          <w:sz w:val="22"/>
          <w:szCs w:val="22"/>
        </w:rPr>
        <w:t>,</w:t>
      </w:r>
      <w:r>
        <w:rPr>
          <w:i/>
          <w:iCs/>
          <w:sz w:val="22"/>
          <w:szCs w:val="22"/>
        </w:rPr>
        <w:t xml:space="preserve"> or in university will pick something up from the vending machine or pop to the café again as I don't have time to prepare a healthy meal to bring with me”.</w:t>
      </w:r>
    </w:p>
    <w:p w14:paraId="415E9080" w14:textId="74A6C245" w:rsidR="001C296A" w:rsidRDefault="00000000">
      <w:pPr>
        <w:spacing w:line="360" w:lineRule="auto"/>
        <w:jc w:val="both"/>
        <w:rPr>
          <w:sz w:val="22"/>
          <w:szCs w:val="22"/>
        </w:rPr>
      </w:pPr>
      <w:r>
        <w:rPr>
          <w:sz w:val="22"/>
          <w:szCs w:val="22"/>
        </w:rPr>
        <w:t>According to the above responses, the participants highlighted a common challenge faced by individuals specifically in the context of healthy meal preparation due to the lack of time (</w:t>
      </w:r>
      <w:r>
        <w:rPr>
          <w:color w:val="222222"/>
          <w:sz w:val="22"/>
          <w:szCs w:val="22"/>
          <w:shd w:val="clear" w:color="auto" w:fill="FFFFFF"/>
        </w:rPr>
        <w:t>Hernández et al., 2022</w:t>
      </w:r>
      <w:r>
        <w:rPr>
          <w:sz w:val="22"/>
          <w:szCs w:val="22"/>
        </w:rPr>
        <w:t xml:space="preserve">). </w:t>
      </w:r>
      <w:r>
        <w:rPr>
          <w:sz w:val="22"/>
          <w:szCs w:val="22"/>
          <w:lang w:val="en-US"/>
        </w:rPr>
        <w:t>Students report having insufficient time to plan, purchase, prepare, and cook healthy foods due to academic and social obligations. As a result, people frequently rely on affordable and convenient foods (</w:t>
      </w:r>
      <w:r>
        <w:rPr>
          <w:color w:val="222222"/>
          <w:sz w:val="22"/>
          <w:szCs w:val="22"/>
          <w:highlight w:val="white"/>
          <w:lang w:val="en-US"/>
        </w:rPr>
        <w:t>Munt, Partridge, and Allman‐Farinelli, 2017)</w:t>
      </w:r>
      <w:r>
        <w:rPr>
          <w:color w:val="222222"/>
          <w:sz w:val="22"/>
          <w:szCs w:val="22"/>
          <w:lang w:val="en-US"/>
        </w:rPr>
        <w:t>.</w:t>
      </w:r>
      <w:r w:rsidR="00B57B91">
        <w:rPr>
          <w:color w:val="222222"/>
          <w:sz w:val="22"/>
          <w:szCs w:val="22"/>
          <w:lang w:val="en-US"/>
        </w:rPr>
        <w:t xml:space="preserve"> </w:t>
      </w:r>
      <w:r>
        <w:rPr>
          <w:sz w:val="22"/>
          <w:szCs w:val="22"/>
        </w:rPr>
        <w:t>The challenge of finding time to prepare meals at home due to the demands of academic work</w:t>
      </w:r>
      <w:r w:rsidR="00B57B91">
        <w:rPr>
          <w:sz w:val="22"/>
          <w:szCs w:val="22"/>
        </w:rPr>
        <w:t>load</w:t>
      </w:r>
      <w:r>
        <w:rPr>
          <w:sz w:val="22"/>
          <w:szCs w:val="22"/>
        </w:rPr>
        <w:t xml:space="preserve"> load  and other responsibilities ha</w:t>
      </w:r>
      <w:r w:rsidR="00B57B91">
        <w:rPr>
          <w:sz w:val="22"/>
          <w:szCs w:val="22"/>
        </w:rPr>
        <w:t>s</w:t>
      </w:r>
      <w:r>
        <w:rPr>
          <w:sz w:val="22"/>
          <w:szCs w:val="22"/>
        </w:rPr>
        <w:t xml:space="preserve"> been identified in the responses. Convenience foods like </w:t>
      </w:r>
      <w:r>
        <w:rPr>
          <w:sz w:val="22"/>
          <w:szCs w:val="22"/>
        </w:rPr>
        <w:lastRenderedPageBreak/>
        <w:t>snacks from vending machine</w:t>
      </w:r>
      <w:r w:rsidR="00B57B91">
        <w:rPr>
          <w:sz w:val="22"/>
          <w:szCs w:val="22"/>
        </w:rPr>
        <w:t>s</w:t>
      </w:r>
      <w:r>
        <w:rPr>
          <w:sz w:val="22"/>
          <w:szCs w:val="22"/>
        </w:rPr>
        <w:t xml:space="preserve"> and sandwiches lead to nutritional deficiencies, decreased productivity</w:t>
      </w:r>
      <w:r w:rsidR="00B57B91">
        <w:rPr>
          <w:sz w:val="22"/>
          <w:szCs w:val="22"/>
        </w:rPr>
        <w:t>,</w:t>
      </w:r>
      <w:r>
        <w:rPr>
          <w:sz w:val="22"/>
          <w:szCs w:val="22"/>
        </w:rPr>
        <w:t xml:space="preserve"> and energy crashes throughout the day (</w:t>
      </w:r>
      <w:r>
        <w:rPr>
          <w:color w:val="222222"/>
          <w:sz w:val="22"/>
          <w:szCs w:val="22"/>
          <w:highlight w:val="white"/>
          <w:lang w:val="en-US"/>
        </w:rPr>
        <w:t>Hasan</w:t>
      </w:r>
      <w:r>
        <w:rPr>
          <w:color w:val="222222"/>
          <w:sz w:val="22"/>
          <w:szCs w:val="22"/>
          <w:lang w:val="en-US"/>
        </w:rPr>
        <w:t xml:space="preserve"> et al., 2021).</w:t>
      </w:r>
      <w:r>
        <w:rPr>
          <w:sz w:val="22"/>
          <w:szCs w:val="22"/>
        </w:rPr>
        <w:t xml:space="preserve"> </w:t>
      </w:r>
    </w:p>
    <w:p w14:paraId="63DA57F6" w14:textId="77777777" w:rsidR="001C296A" w:rsidRDefault="00000000">
      <w:pPr>
        <w:spacing w:line="360" w:lineRule="auto"/>
        <w:jc w:val="both"/>
        <w:rPr>
          <w:b/>
          <w:bCs/>
          <w:sz w:val="22"/>
          <w:szCs w:val="22"/>
        </w:rPr>
      </w:pPr>
      <w:r>
        <w:rPr>
          <w:b/>
          <w:bCs/>
          <w:sz w:val="22"/>
          <w:szCs w:val="22"/>
        </w:rPr>
        <w:t>Theme 2:  Academic stress</w:t>
      </w:r>
    </w:p>
    <w:p w14:paraId="4A6D73EC" w14:textId="476813A7" w:rsidR="001C296A" w:rsidRDefault="00000000">
      <w:pPr>
        <w:spacing w:line="360" w:lineRule="auto"/>
        <w:jc w:val="both"/>
        <w:rPr>
          <w:sz w:val="22"/>
          <w:szCs w:val="22"/>
        </w:rPr>
      </w:pPr>
      <w:r>
        <w:rPr>
          <w:sz w:val="22"/>
          <w:szCs w:val="22"/>
        </w:rPr>
        <w:t>Another reported problem was academic stress. University life can be hectic with students juggling classes, part</w:t>
      </w:r>
      <w:r w:rsidR="00B57B91">
        <w:rPr>
          <w:sz w:val="22"/>
          <w:szCs w:val="22"/>
        </w:rPr>
        <w:t>-</w:t>
      </w:r>
      <w:r>
        <w:rPr>
          <w:sz w:val="22"/>
          <w:szCs w:val="22"/>
        </w:rPr>
        <w:t xml:space="preserve"> time jobs</w:t>
      </w:r>
      <w:r w:rsidR="00B57B91">
        <w:rPr>
          <w:sz w:val="22"/>
          <w:szCs w:val="22"/>
        </w:rPr>
        <w:t>,</w:t>
      </w:r>
      <w:r>
        <w:rPr>
          <w:sz w:val="22"/>
          <w:szCs w:val="22"/>
        </w:rPr>
        <w:t xml:space="preserve"> and meeting deadlines. According to one of the participant</w:t>
      </w:r>
      <w:r w:rsidR="00B57B91">
        <w:rPr>
          <w:sz w:val="22"/>
          <w:szCs w:val="22"/>
        </w:rPr>
        <w:t>s</w:t>
      </w:r>
      <w:r>
        <w:rPr>
          <w:sz w:val="22"/>
          <w:szCs w:val="22"/>
        </w:rPr>
        <w:t xml:space="preserve">: </w:t>
      </w:r>
    </w:p>
    <w:p w14:paraId="640512BA" w14:textId="784C6566" w:rsidR="001C296A" w:rsidRDefault="00000000">
      <w:pPr>
        <w:spacing w:line="360" w:lineRule="auto"/>
        <w:jc w:val="both"/>
        <w:rPr>
          <w:sz w:val="22"/>
          <w:szCs w:val="22"/>
        </w:rPr>
      </w:pPr>
      <w:r>
        <w:rPr>
          <w:i/>
          <w:iCs/>
          <w:sz w:val="22"/>
          <w:szCs w:val="22"/>
        </w:rPr>
        <w:t>“Yes</w:t>
      </w:r>
      <w:r w:rsidR="00B57B91">
        <w:rPr>
          <w:i/>
          <w:iCs/>
          <w:sz w:val="22"/>
          <w:szCs w:val="22"/>
        </w:rPr>
        <w:t>,</w:t>
      </w:r>
      <w:r>
        <w:rPr>
          <w:i/>
          <w:iCs/>
          <w:sz w:val="22"/>
          <w:szCs w:val="22"/>
        </w:rPr>
        <w:t xml:space="preserve"> Academic stress is a big one for me especially towards the end of term when the</w:t>
      </w:r>
      <w:r w:rsidR="00B57B91">
        <w:rPr>
          <w:i/>
          <w:iCs/>
          <w:sz w:val="22"/>
          <w:szCs w:val="22"/>
        </w:rPr>
        <w:t>re</w:t>
      </w:r>
      <w:r>
        <w:rPr>
          <w:i/>
          <w:iCs/>
          <w:sz w:val="22"/>
          <w:szCs w:val="22"/>
        </w:rPr>
        <w:t xml:space="preserve"> </w:t>
      </w:r>
      <w:r w:rsidR="00B57B91">
        <w:rPr>
          <w:i/>
          <w:iCs/>
          <w:sz w:val="22"/>
          <w:szCs w:val="22"/>
        </w:rPr>
        <w:t xml:space="preserve">are </w:t>
      </w:r>
      <w:r>
        <w:rPr>
          <w:i/>
          <w:iCs/>
          <w:sz w:val="22"/>
          <w:szCs w:val="22"/>
        </w:rPr>
        <w:t>a lot of deadlines to meet due to that I snack on a lot of junk food and takeout's”</w:t>
      </w:r>
      <w:r>
        <w:rPr>
          <w:sz w:val="22"/>
          <w:szCs w:val="22"/>
        </w:rPr>
        <w:t>.</w:t>
      </w:r>
    </w:p>
    <w:p w14:paraId="31AC5C49" w14:textId="77777777" w:rsidR="001C296A" w:rsidRDefault="00000000">
      <w:pPr>
        <w:spacing w:line="360" w:lineRule="auto"/>
        <w:jc w:val="both"/>
        <w:rPr>
          <w:sz w:val="22"/>
          <w:szCs w:val="22"/>
        </w:rPr>
      </w:pPr>
      <w:r>
        <w:rPr>
          <w:sz w:val="22"/>
          <w:szCs w:val="22"/>
        </w:rPr>
        <w:t>Another participant revealed that:</w:t>
      </w:r>
    </w:p>
    <w:p w14:paraId="3C5D39E1" w14:textId="25DAE581" w:rsidR="001C296A" w:rsidRDefault="00000000">
      <w:pPr>
        <w:spacing w:line="360" w:lineRule="auto"/>
        <w:jc w:val="both"/>
        <w:rPr>
          <w:i/>
          <w:iCs/>
          <w:sz w:val="22"/>
          <w:szCs w:val="22"/>
        </w:rPr>
      </w:pPr>
      <w:r>
        <w:rPr>
          <w:i/>
          <w:iCs/>
          <w:sz w:val="22"/>
          <w:szCs w:val="22"/>
        </w:rPr>
        <w:t xml:space="preserve">“ I </w:t>
      </w:r>
      <w:r>
        <w:rPr>
          <w:sz w:val="22"/>
          <w:szCs w:val="22"/>
        </w:rPr>
        <w:t>agree our eating behaviours have changed since we have been on our postgraduate course. I feel we have a lot of stress to meet deadlines due to that I tend to go for easier options.</w:t>
      </w:r>
      <w:r>
        <w:rPr>
          <w:i/>
          <w:iCs/>
          <w:sz w:val="22"/>
          <w:szCs w:val="22"/>
        </w:rPr>
        <w:t>”.</w:t>
      </w:r>
    </w:p>
    <w:p w14:paraId="5F825304" w14:textId="7954776D" w:rsidR="001C296A" w:rsidRDefault="00000000">
      <w:pPr>
        <w:spacing w:line="360" w:lineRule="auto"/>
        <w:jc w:val="both"/>
        <w:rPr>
          <w:sz w:val="22"/>
          <w:szCs w:val="22"/>
        </w:rPr>
      </w:pPr>
      <w:r>
        <w:rPr>
          <w:sz w:val="22"/>
          <w:szCs w:val="22"/>
        </w:rPr>
        <w:t xml:space="preserve">According to the above responses, the hectic nature of university life is coupled with juggling work and family life which leaves little time for the people to prioritise the nutritional needs. As </w:t>
      </w:r>
      <w:r w:rsidR="00B57B91">
        <w:rPr>
          <w:sz w:val="22"/>
          <w:szCs w:val="22"/>
        </w:rPr>
        <w:t>an</w:t>
      </w:r>
      <w:r>
        <w:rPr>
          <w:sz w:val="22"/>
          <w:szCs w:val="22"/>
        </w:rPr>
        <w:t xml:space="preserve"> outcome, </w:t>
      </w:r>
      <w:r w:rsidR="00B57B91">
        <w:rPr>
          <w:sz w:val="22"/>
          <w:szCs w:val="22"/>
        </w:rPr>
        <w:t xml:space="preserve">the </w:t>
      </w:r>
      <w:r>
        <w:rPr>
          <w:sz w:val="22"/>
          <w:szCs w:val="22"/>
        </w:rPr>
        <w:t xml:space="preserve">majority </w:t>
      </w:r>
      <w:r w:rsidR="00B57B91">
        <w:rPr>
          <w:sz w:val="22"/>
          <w:szCs w:val="22"/>
        </w:rPr>
        <w:t xml:space="preserve">of </w:t>
      </w:r>
      <w:r>
        <w:rPr>
          <w:sz w:val="22"/>
          <w:szCs w:val="22"/>
        </w:rPr>
        <w:t>students resort to quick meals which shows that they compromise on their health (Sprake, 2018). Students experience fatigue without adequate nourishment which also show</w:t>
      </w:r>
      <w:r w:rsidR="00B57B91">
        <w:rPr>
          <w:sz w:val="22"/>
          <w:szCs w:val="22"/>
        </w:rPr>
        <w:t>s</w:t>
      </w:r>
      <w:r>
        <w:rPr>
          <w:sz w:val="22"/>
          <w:szCs w:val="22"/>
        </w:rPr>
        <w:t xml:space="preserve"> that they have weakened immune systems hindering their wellbeing and overall academic performance (</w:t>
      </w:r>
      <w:r>
        <w:rPr>
          <w:color w:val="222222"/>
          <w:sz w:val="22"/>
          <w:szCs w:val="22"/>
          <w:highlight w:val="white"/>
          <w:lang w:val="en-US"/>
        </w:rPr>
        <w:t>Burrows</w:t>
      </w:r>
      <w:r>
        <w:rPr>
          <w:color w:val="222222"/>
          <w:sz w:val="22"/>
          <w:szCs w:val="22"/>
          <w:lang w:val="en-US"/>
        </w:rPr>
        <w:t xml:space="preserve"> et al., 2017).</w:t>
      </w:r>
    </w:p>
    <w:p w14:paraId="25B797F9" w14:textId="677A3C0D" w:rsidR="001C296A" w:rsidRDefault="00000000">
      <w:pPr>
        <w:spacing w:line="360" w:lineRule="auto"/>
        <w:jc w:val="both"/>
        <w:rPr>
          <w:b/>
          <w:bCs/>
          <w:sz w:val="22"/>
          <w:szCs w:val="22"/>
        </w:rPr>
      </w:pPr>
      <w:r>
        <w:rPr>
          <w:b/>
          <w:bCs/>
          <w:sz w:val="22"/>
          <w:szCs w:val="22"/>
        </w:rPr>
        <w:t xml:space="preserve">Theme 3: Skipping </w:t>
      </w:r>
      <w:r w:rsidR="00B57B91">
        <w:rPr>
          <w:b/>
          <w:bCs/>
          <w:sz w:val="22"/>
          <w:szCs w:val="22"/>
        </w:rPr>
        <w:t>meals.</w:t>
      </w:r>
      <w:r>
        <w:rPr>
          <w:b/>
          <w:bCs/>
          <w:sz w:val="22"/>
          <w:szCs w:val="22"/>
        </w:rPr>
        <w:t xml:space="preserve"> </w:t>
      </w:r>
    </w:p>
    <w:p w14:paraId="0F4DE4EE" w14:textId="0F8B0FC5" w:rsidR="001C296A" w:rsidRDefault="00000000">
      <w:pPr>
        <w:spacing w:line="360" w:lineRule="auto"/>
        <w:jc w:val="both"/>
        <w:rPr>
          <w:color w:val="222222"/>
          <w:sz w:val="22"/>
          <w:szCs w:val="22"/>
          <w:lang w:val="en-US"/>
        </w:rPr>
      </w:pPr>
      <w:r>
        <w:rPr>
          <w:sz w:val="22"/>
          <w:szCs w:val="22"/>
        </w:rPr>
        <w:t>Another reported problem was skipping meals</w:t>
      </w:r>
      <w:r w:rsidR="00B57B91">
        <w:rPr>
          <w:sz w:val="22"/>
          <w:szCs w:val="22"/>
        </w:rPr>
        <w:t>,</w:t>
      </w:r>
      <w:r>
        <w:rPr>
          <w:sz w:val="22"/>
          <w:szCs w:val="22"/>
        </w:rPr>
        <w:t xml:space="preserve"> especially breakfast. One of the main reasons the students said they skip meals is the time constraints they face </w:t>
      </w:r>
      <w:r w:rsidR="00B57B91">
        <w:rPr>
          <w:sz w:val="22"/>
          <w:szCs w:val="22"/>
        </w:rPr>
        <w:t>daily</w:t>
      </w:r>
      <w:r>
        <w:rPr>
          <w:sz w:val="22"/>
          <w:szCs w:val="22"/>
        </w:rPr>
        <w:t xml:space="preserve"> (</w:t>
      </w:r>
      <w:r>
        <w:rPr>
          <w:color w:val="222222"/>
          <w:sz w:val="22"/>
          <w:szCs w:val="22"/>
          <w:highlight w:val="white"/>
          <w:lang w:val="en-US"/>
        </w:rPr>
        <w:t>Ferrer-Cascales</w:t>
      </w:r>
      <w:r>
        <w:rPr>
          <w:color w:val="222222"/>
          <w:sz w:val="22"/>
          <w:szCs w:val="22"/>
          <w:lang w:val="en-US"/>
        </w:rPr>
        <w:t xml:space="preserve"> et al., 2018).</w:t>
      </w:r>
      <w:r w:rsidR="00B57B91">
        <w:rPr>
          <w:color w:val="222222"/>
          <w:sz w:val="22"/>
          <w:szCs w:val="22"/>
          <w:lang w:val="en-US"/>
        </w:rPr>
        <w:t xml:space="preserve"> </w:t>
      </w:r>
      <w:r>
        <w:rPr>
          <w:sz w:val="22"/>
          <w:szCs w:val="22"/>
        </w:rPr>
        <w:t xml:space="preserve">According to the responses, breakfast is referred to </w:t>
      </w:r>
      <w:r w:rsidR="00B57B91">
        <w:rPr>
          <w:sz w:val="22"/>
          <w:szCs w:val="22"/>
        </w:rPr>
        <w:t xml:space="preserve">as </w:t>
      </w:r>
      <w:r>
        <w:rPr>
          <w:sz w:val="22"/>
          <w:szCs w:val="22"/>
        </w:rPr>
        <w:t>the important meal of the day which provide</w:t>
      </w:r>
      <w:r w:rsidR="00B57B91">
        <w:rPr>
          <w:sz w:val="22"/>
          <w:szCs w:val="22"/>
        </w:rPr>
        <w:t>s</w:t>
      </w:r>
      <w:r>
        <w:rPr>
          <w:sz w:val="22"/>
          <w:szCs w:val="22"/>
        </w:rPr>
        <w:t xml:space="preserve"> essential nutrients and energy to kickstart metabolism and cognitive function (</w:t>
      </w:r>
      <w:r>
        <w:rPr>
          <w:color w:val="222222"/>
          <w:sz w:val="22"/>
          <w:szCs w:val="22"/>
          <w:highlight w:val="white"/>
          <w:lang w:val="en-US"/>
        </w:rPr>
        <w:t>Gibney</w:t>
      </w:r>
      <w:r>
        <w:rPr>
          <w:color w:val="222222"/>
          <w:sz w:val="22"/>
          <w:szCs w:val="22"/>
          <w:lang w:val="en-US"/>
        </w:rPr>
        <w:t xml:space="preserve"> et al., 2018). One of the participant</w:t>
      </w:r>
      <w:r w:rsidR="00B57B91">
        <w:rPr>
          <w:color w:val="222222"/>
          <w:sz w:val="22"/>
          <w:szCs w:val="22"/>
          <w:lang w:val="en-US"/>
        </w:rPr>
        <w:t>s</w:t>
      </w:r>
      <w:r>
        <w:rPr>
          <w:color w:val="222222"/>
          <w:sz w:val="22"/>
          <w:szCs w:val="22"/>
          <w:lang w:val="en-US"/>
        </w:rPr>
        <w:t xml:space="preserve"> commented:</w:t>
      </w:r>
    </w:p>
    <w:p w14:paraId="3A543E27" w14:textId="77777777" w:rsidR="001C296A" w:rsidRDefault="00000000">
      <w:pPr>
        <w:spacing w:line="360" w:lineRule="auto"/>
        <w:jc w:val="both"/>
        <w:rPr>
          <w:i/>
          <w:iCs/>
          <w:sz w:val="22"/>
          <w:szCs w:val="22"/>
        </w:rPr>
      </w:pPr>
      <w:r>
        <w:rPr>
          <w:i/>
          <w:iCs/>
          <w:sz w:val="22"/>
          <w:szCs w:val="22"/>
        </w:rPr>
        <w:t xml:space="preserve">“ I skip breakfast on university days however if I'm at home then cause my husband's home I'm I make breakfast for </w:t>
      </w:r>
      <w:proofErr w:type="gramStart"/>
      <w:r>
        <w:rPr>
          <w:i/>
          <w:iCs/>
          <w:sz w:val="22"/>
          <w:szCs w:val="22"/>
        </w:rPr>
        <w:t>him</w:t>
      </w:r>
      <w:proofErr w:type="gramEnd"/>
      <w:r>
        <w:rPr>
          <w:i/>
          <w:iCs/>
          <w:sz w:val="22"/>
          <w:szCs w:val="22"/>
        </w:rPr>
        <w:t xml:space="preserve"> so I'll make it for myself as well.”</w:t>
      </w:r>
    </w:p>
    <w:p w14:paraId="4CE120C7" w14:textId="77777777" w:rsidR="001C296A" w:rsidRDefault="00000000">
      <w:pPr>
        <w:spacing w:line="360" w:lineRule="auto"/>
        <w:jc w:val="both"/>
        <w:rPr>
          <w:sz w:val="22"/>
          <w:szCs w:val="22"/>
        </w:rPr>
      </w:pPr>
      <w:r>
        <w:rPr>
          <w:sz w:val="22"/>
          <w:szCs w:val="22"/>
        </w:rPr>
        <w:t xml:space="preserve"> The second participant revealed that:</w:t>
      </w:r>
    </w:p>
    <w:p w14:paraId="73B35E7D" w14:textId="77777777" w:rsidR="001C296A" w:rsidRDefault="00000000">
      <w:pPr>
        <w:spacing w:line="360" w:lineRule="auto"/>
        <w:jc w:val="both"/>
        <w:rPr>
          <w:i/>
          <w:iCs/>
          <w:sz w:val="22"/>
          <w:szCs w:val="22"/>
        </w:rPr>
      </w:pPr>
      <w:r>
        <w:rPr>
          <w:i/>
          <w:iCs/>
          <w:sz w:val="22"/>
          <w:szCs w:val="22"/>
        </w:rPr>
        <w:t xml:space="preserve">“Two or three days in week I attend university and skip breakfast and consume unhealthy options on those days”. </w:t>
      </w:r>
    </w:p>
    <w:p w14:paraId="433CC657" w14:textId="548CE293" w:rsidR="001C296A" w:rsidRDefault="00000000">
      <w:pPr>
        <w:spacing w:line="360" w:lineRule="auto"/>
        <w:jc w:val="both"/>
        <w:rPr>
          <w:sz w:val="22"/>
          <w:szCs w:val="22"/>
        </w:rPr>
      </w:pPr>
      <w:r>
        <w:rPr>
          <w:sz w:val="22"/>
          <w:szCs w:val="22"/>
        </w:rPr>
        <w:t>The above responses from the participants revealed that the participants admit</w:t>
      </w:r>
      <w:r w:rsidR="00B57B91">
        <w:rPr>
          <w:sz w:val="22"/>
          <w:szCs w:val="22"/>
        </w:rPr>
        <w:t>ted</w:t>
      </w:r>
      <w:r>
        <w:rPr>
          <w:sz w:val="22"/>
          <w:szCs w:val="22"/>
        </w:rPr>
        <w:t xml:space="preserve"> to skip</w:t>
      </w:r>
      <w:r w:rsidR="00B57B91">
        <w:rPr>
          <w:sz w:val="22"/>
          <w:szCs w:val="22"/>
        </w:rPr>
        <w:t>ping</w:t>
      </w:r>
      <w:r>
        <w:rPr>
          <w:sz w:val="22"/>
          <w:szCs w:val="22"/>
        </w:rPr>
        <w:t xml:space="preserve"> breakfast on university days due to time constraints. This pattern </w:t>
      </w:r>
      <w:r w:rsidR="00B57B91">
        <w:rPr>
          <w:sz w:val="22"/>
          <w:szCs w:val="22"/>
        </w:rPr>
        <w:t xml:space="preserve">of </w:t>
      </w:r>
      <w:r>
        <w:rPr>
          <w:sz w:val="22"/>
          <w:szCs w:val="22"/>
        </w:rPr>
        <w:t xml:space="preserve">behaviour is indicative of </w:t>
      </w:r>
      <w:r>
        <w:rPr>
          <w:sz w:val="22"/>
          <w:szCs w:val="22"/>
        </w:rPr>
        <w:lastRenderedPageBreak/>
        <w:t>the challenges faced by many people in prioritising nutrition and self-care during hectic schedules and competing demands (</w:t>
      </w:r>
      <w:r>
        <w:rPr>
          <w:color w:val="222222"/>
          <w:sz w:val="22"/>
          <w:szCs w:val="22"/>
          <w:highlight w:val="white"/>
          <w:lang w:val="en-US"/>
        </w:rPr>
        <w:t>Moradell</w:t>
      </w:r>
      <w:r>
        <w:rPr>
          <w:color w:val="222222"/>
          <w:sz w:val="22"/>
          <w:szCs w:val="22"/>
          <w:lang w:val="en-US"/>
        </w:rPr>
        <w:t xml:space="preserve"> et al., 2023). </w:t>
      </w:r>
      <w:r>
        <w:rPr>
          <w:sz w:val="22"/>
          <w:szCs w:val="22"/>
        </w:rPr>
        <w:t xml:space="preserve"> </w:t>
      </w:r>
    </w:p>
    <w:p w14:paraId="4D8AAB43" w14:textId="5842987C"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color w:val="222222"/>
          <w:sz w:val="22"/>
          <w:szCs w:val="22"/>
          <w:lang w:val="en-US"/>
        </w:rPr>
      </w:pPr>
    </w:p>
    <w:p w14:paraId="2F3F0EAD" w14:textId="77777777" w:rsidR="001C296A" w:rsidRDefault="00000000">
      <w:pPr>
        <w:pStyle w:val="Heading1"/>
        <w:rPr>
          <w:rFonts w:ascii="Arial" w:hAnsi="Arial" w:cs="Arial"/>
          <w:color w:val="000000"/>
          <w:sz w:val="22"/>
          <w:szCs w:val="22"/>
        </w:rPr>
      </w:pPr>
      <w:r>
        <w:rPr>
          <w:rFonts w:ascii="Arial" w:hAnsi="Arial" w:cs="Arial"/>
          <w:color w:val="000000"/>
          <w:sz w:val="22"/>
          <w:szCs w:val="22"/>
        </w:rPr>
        <w:t xml:space="preserve">Discussion </w:t>
      </w:r>
    </w:p>
    <w:p w14:paraId="2122DF16" w14:textId="77777777" w:rsidR="001C296A" w:rsidRDefault="001C296A"/>
    <w:p w14:paraId="51D51978" w14:textId="426BBCD6"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sz w:val="22"/>
          <w:szCs w:val="22"/>
        </w:rPr>
        <w:t xml:space="preserve">The research has highlighted several main elements that affect the dietary choices of university students. </w:t>
      </w:r>
      <w:r>
        <w:rPr>
          <w:sz w:val="22"/>
          <w:szCs w:val="22"/>
          <w:lang w:val="en-US"/>
        </w:rPr>
        <w:t xml:space="preserve">The first theme highlighted that students were struggling to maintain a healthy diet due to lack of </w:t>
      </w:r>
      <w:proofErr w:type="gramStart"/>
      <w:r>
        <w:rPr>
          <w:sz w:val="22"/>
          <w:szCs w:val="22"/>
          <w:lang w:val="en-US"/>
        </w:rPr>
        <w:t xml:space="preserve">time </w:t>
      </w:r>
      <w:r>
        <w:rPr>
          <w:rFonts w:eastAsia="Arial"/>
          <w:sz w:val="22"/>
          <w:szCs w:val="22"/>
        </w:rPr>
        <w:t xml:space="preserve"> (</w:t>
      </w:r>
      <w:proofErr w:type="gramEnd"/>
      <w:r>
        <w:rPr>
          <w:rFonts w:eastAsia="Arial"/>
          <w:sz w:val="22"/>
          <w:szCs w:val="22"/>
        </w:rPr>
        <w:t>Hussain et al., 2019). T</w:t>
      </w:r>
      <w:r>
        <w:rPr>
          <w:sz w:val="22"/>
          <w:szCs w:val="22"/>
          <w:lang w:val="en-US"/>
        </w:rPr>
        <w:t xml:space="preserve">he participants stated that their hectic schedule did not allow them to cook </w:t>
      </w:r>
      <w:r w:rsidR="00B57B91">
        <w:rPr>
          <w:sz w:val="22"/>
          <w:szCs w:val="22"/>
          <w:lang w:val="en-US"/>
        </w:rPr>
        <w:t xml:space="preserve">and </w:t>
      </w:r>
      <w:r>
        <w:rPr>
          <w:sz w:val="22"/>
          <w:szCs w:val="22"/>
          <w:lang w:val="en-US"/>
        </w:rPr>
        <w:t>maintain healthy eating. A study by</w:t>
      </w:r>
      <w:r>
        <w:rPr>
          <w:sz w:val="22"/>
          <w:szCs w:val="22"/>
        </w:rPr>
        <w:t xml:space="preserve"> Carrasco et al. (2020), also found that students' eating habits are affected by their tight schedules, evident from their tendency to choose convenient foods that require little or no preparation.</w:t>
      </w:r>
    </w:p>
    <w:p w14:paraId="773EFF8F" w14:textId="0CA87389"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eastAsia="Arial"/>
          <w:sz w:val="22"/>
          <w:szCs w:val="22"/>
        </w:rPr>
      </w:pPr>
      <w:r>
        <w:rPr>
          <w:sz w:val="22"/>
          <w:szCs w:val="22"/>
          <w:lang w:val="en-US"/>
        </w:rPr>
        <w:t xml:space="preserve">Since university students </w:t>
      </w:r>
      <w:proofErr w:type="spellStart"/>
      <w:r>
        <w:rPr>
          <w:sz w:val="22"/>
          <w:szCs w:val="22"/>
          <w:lang w:val="en-US"/>
        </w:rPr>
        <w:t>prioritise</w:t>
      </w:r>
      <w:proofErr w:type="spellEnd"/>
      <w:r>
        <w:rPr>
          <w:sz w:val="22"/>
          <w:szCs w:val="22"/>
          <w:lang w:val="en-US"/>
        </w:rPr>
        <w:t xml:space="preserve"> studying, they prefer to eat fast and ready-to-eat items that are rich in </w:t>
      </w:r>
      <w:proofErr w:type="gramStart"/>
      <w:r>
        <w:rPr>
          <w:sz w:val="22"/>
          <w:szCs w:val="22"/>
          <w:lang w:val="en-US"/>
        </w:rPr>
        <w:t>low in</w:t>
      </w:r>
      <w:proofErr w:type="gramEnd"/>
      <w:r>
        <w:rPr>
          <w:sz w:val="22"/>
          <w:szCs w:val="22"/>
          <w:lang w:val="en-US"/>
        </w:rPr>
        <w:t xml:space="preserve"> nutrients. To deal with these challenges, families and schools should build beliefs and concepts about healthy eating before enrolling in university. Time management is also an important ability for students to develop before beginning university to manage their priorities during the study term </w:t>
      </w:r>
      <w:proofErr w:type="gramStart"/>
      <w:r>
        <w:rPr>
          <w:sz w:val="22"/>
          <w:szCs w:val="22"/>
          <w:lang w:val="en-US"/>
        </w:rPr>
        <w:t xml:space="preserve">( </w:t>
      </w:r>
      <w:r>
        <w:rPr>
          <w:color w:val="222222"/>
          <w:sz w:val="22"/>
          <w:szCs w:val="22"/>
          <w:highlight w:val="white"/>
          <w:lang w:val="en-US"/>
        </w:rPr>
        <w:t>Wongprawmas</w:t>
      </w:r>
      <w:proofErr w:type="gramEnd"/>
      <w:r>
        <w:rPr>
          <w:color w:val="222222"/>
          <w:sz w:val="22"/>
          <w:szCs w:val="22"/>
          <w:lang w:val="en-US"/>
        </w:rPr>
        <w:t xml:space="preserve"> et al., 2022).</w:t>
      </w:r>
    </w:p>
    <w:p w14:paraId="46DF1187" w14:textId="77777777" w:rsidR="001C296A" w:rsidRDefault="001C296A">
      <w:pPr>
        <w:spacing w:line="360" w:lineRule="auto"/>
        <w:rPr>
          <w:sz w:val="22"/>
          <w:szCs w:val="22"/>
        </w:rPr>
      </w:pPr>
    </w:p>
    <w:p w14:paraId="76B03631" w14:textId="7B7E37D3"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lang w:val="en-US"/>
        </w:rPr>
      </w:pPr>
      <w:r>
        <w:rPr>
          <w:sz w:val="22"/>
          <w:szCs w:val="22"/>
        </w:rPr>
        <w:t xml:space="preserve"> </w:t>
      </w:r>
      <w:r>
        <w:rPr>
          <w:rFonts w:eastAsia="Arial"/>
          <w:sz w:val="22"/>
          <w:szCs w:val="22"/>
        </w:rPr>
        <w:t>The second theme revealed that due to assignment deadlines and academic pressures</w:t>
      </w:r>
      <w:r w:rsidR="00B57B91">
        <w:rPr>
          <w:rFonts w:eastAsia="Arial"/>
          <w:sz w:val="22"/>
          <w:szCs w:val="22"/>
        </w:rPr>
        <w:t>,</w:t>
      </w:r>
      <w:r>
        <w:rPr>
          <w:rFonts w:eastAsia="Arial"/>
          <w:sz w:val="22"/>
          <w:szCs w:val="22"/>
        </w:rPr>
        <w:t xml:space="preserve"> they snack a lot on unhealthy food during the focus group discussion. </w:t>
      </w:r>
      <w:r>
        <w:rPr>
          <w:color w:val="212529"/>
          <w:sz w:val="22"/>
          <w:szCs w:val="22"/>
          <w:highlight w:val="white"/>
          <w:lang w:val="en-US"/>
        </w:rPr>
        <w:t xml:space="preserve">University students encounter pressures in not only having to cope with their studies but also </w:t>
      </w:r>
      <w:proofErr w:type="gramStart"/>
      <w:r w:rsidR="00B57B91">
        <w:rPr>
          <w:color w:val="212529"/>
          <w:sz w:val="22"/>
          <w:szCs w:val="22"/>
          <w:highlight w:val="white"/>
          <w:lang w:val="en-US"/>
        </w:rPr>
        <w:t xml:space="preserve">dealing </w:t>
      </w:r>
      <w:r>
        <w:rPr>
          <w:color w:val="212529"/>
          <w:sz w:val="22"/>
          <w:szCs w:val="22"/>
          <w:highlight w:val="white"/>
          <w:lang w:val="en-US"/>
        </w:rPr>
        <w:t>to deal</w:t>
      </w:r>
      <w:proofErr w:type="gramEnd"/>
      <w:r>
        <w:rPr>
          <w:color w:val="212529"/>
          <w:sz w:val="22"/>
          <w:szCs w:val="22"/>
          <w:highlight w:val="white"/>
          <w:lang w:val="en-US"/>
        </w:rPr>
        <w:t xml:space="preserve"> with personal, social</w:t>
      </w:r>
      <w:r w:rsidR="00B57B91">
        <w:rPr>
          <w:color w:val="212529"/>
          <w:sz w:val="22"/>
          <w:szCs w:val="22"/>
          <w:highlight w:val="white"/>
          <w:lang w:val="en-US"/>
        </w:rPr>
        <w:t>,</w:t>
      </w:r>
      <w:r>
        <w:rPr>
          <w:color w:val="212529"/>
          <w:sz w:val="22"/>
          <w:szCs w:val="22"/>
          <w:highlight w:val="white"/>
          <w:lang w:val="en-US"/>
        </w:rPr>
        <w:t xml:space="preserve"> and family concerns</w:t>
      </w:r>
      <w:r>
        <w:rPr>
          <w:color w:val="212529"/>
          <w:sz w:val="22"/>
          <w:szCs w:val="22"/>
          <w:lang w:val="en-US"/>
        </w:rPr>
        <w:t xml:space="preserve">. According </w:t>
      </w:r>
      <w:proofErr w:type="gramStart"/>
      <w:r>
        <w:rPr>
          <w:color w:val="212529"/>
          <w:sz w:val="22"/>
          <w:szCs w:val="22"/>
          <w:lang w:val="en-US"/>
        </w:rPr>
        <w:t xml:space="preserve">to </w:t>
      </w:r>
      <w:r>
        <w:rPr>
          <w:sz w:val="22"/>
          <w:szCs w:val="22"/>
          <w:lang w:val="en-US"/>
        </w:rPr>
        <w:t xml:space="preserve"> </w:t>
      </w:r>
      <w:r>
        <w:rPr>
          <w:color w:val="222222"/>
          <w:sz w:val="22"/>
          <w:szCs w:val="22"/>
          <w:highlight w:val="white"/>
          <w:lang w:val="en-US"/>
        </w:rPr>
        <w:t>Deng</w:t>
      </w:r>
      <w:proofErr w:type="gramEnd"/>
      <w:r>
        <w:rPr>
          <w:color w:val="222222"/>
          <w:sz w:val="22"/>
          <w:szCs w:val="22"/>
          <w:lang w:val="en-US"/>
        </w:rPr>
        <w:t xml:space="preserve"> et al, (2022)</w:t>
      </w:r>
      <w:r w:rsidR="00B57B91">
        <w:rPr>
          <w:color w:val="222222"/>
          <w:sz w:val="22"/>
          <w:szCs w:val="22"/>
          <w:lang w:val="en-US"/>
        </w:rPr>
        <w:t>,</w:t>
      </w:r>
      <w:r>
        <w:rPr>
          <w:color w:val="222222"/>
          <w:sz w:val="22"/>
          <w:szCs w:val="22"/>
          <w:lang w:val="en-US"/>
        </w:rPr>
        <w:t xml:space="preserve"> </w:t>
      </w:r>
      <w:r>
        <w:rPr>
          <w:sz w:val="22"/>
          <w:szCs w:val="22"/>
          <w:lang w:val="en-US"/>
        </w:rPr>
        <w:t>academic stress affects the majority of university students. Exams and assignment deadlines were cited as the leading source of academic stress for many university students.</w:t>
      </w:r>
    </w:p>
    <w:p w14:paraId="611BE0F2" w14:textId="45B3CD84"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color w:val="222222"/>
          <w:sz w:val="22"/>
          <w:szCs w:val="22"/>
          <w:lang w:val="en-US"/>
        </w:rPr>
      </w:pPr>
      <w:r>
        <w:rPr>
          <w:sz w:val="22"/>
          <w:szCs w:val="22"/>
        </w:rPr>
        <w:t xml:space="preserve">Moreover, the outcomes revealed that emotional stress related to academic demands is often accompanied by emotional eating which is characterized by the intake of comfort foods used mostly as a coping strategy  (Aceijas et al., 2017). </w:t>
      </w:r>
      <w:r>
        <w:rPr>
          <w:sz w:val="22"/>
          <w:szCs w:val="22"/>
          <w:lang w:val="en-US"/>
        </w:rPr>
        <w:t>Furthermore, University students are particularly vulnerable to stress, so more interventions are required to teach them how to manage their stress through better</w:t>
      </w:r>
      <w:r w:rsidR="00B57B91">
        <w:rPr>
          <w:sz w:val="22"/>
          <w:szCs w:val="22"/>
          <w:lang w:val="en-US"/>
        </w:rPr>
        <w:t>-</w:t>
      </w:r>
      <w:r>
        <w:rPr>
          <w:sz w:val="22"/>
          <w:szCs w:val="22"/>
          <w:lang w:val="en-US"/>
        </w:rPr>
        <w:t xml:space="preserve"> coping mechanisms that have nothing to do with food. This starts with raising awareness of the possibility that stress, eating habits, and food preferences may</w:t>
      </w:r>
      <w:r w:rsidR="00B57B91">
        <w:rPr>
          <w:sz w:val="22"/>
          <w:szCs w:val="22"/>
          <w:lang w:val="en-US"/>
        </w:rPr>
        <w:t xml:space="preserve"> </w:t>
      </w:r>
      <w:r>
        <w:rPr>
          <w:sz w:val="22"/>
          <w:szCs w:val="22"/>
          <w:lang w:val="en-US"/>
        </w:rPr>
        <w:t>be related (</w:t>
      </w:r>
      <w:r>
        <w:rPr>
          <w:color w:val="222222"/>
          <w:sz w:val="22"/>
          <w:szCs w:val="22"/>
          <w:highlight w:val="white"/>
          <w:lang w:val="en-US"/>
        </w:rPr>
        <w:t>Caso</w:t>
      </w:r>
      <w:r>
        <w:rPr>
          <w:color w:val="222222"/>
          <w:sz w:val="22"/>
          <w:szCs w:val="22"/>
          <w:lang w:val="en-US"/>
        </w:rPr>
        <w:t xml:space="preserve"> et al., 2020). </w:t>
      </w:r>
    </w:p>
    <w:p w14:paraId="05919A88" w14:textId="7D34ADAA"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r>
        <w:rPr>
          <w:sz w:val="22"/>
          <w:szCs w:val="22"/>
          <w:lang w:val="en-US"/>
        </w:rPr>
        <w:t xml:space="preserve"> Skipping </w:t>
      </w:r>
      <w:proofErr w:type="gramStart"/>
      <w:r>
        <w:rPr>
          <w:sz w:val="22"/>
          <w:szCs w:val="22"/>
          <w:lang w:val="en-US"/>
        </w:rPr>
        <w:t>meals</w:t>
      </w:r>
      <w:proofErr w:type="gramEnd"/>
      <w:r>
        <w:rPr>
          <w:sz w:val="22"/>
          <w:szCs w:val="22"/>
          <w:lang w:val="en-US"/>
        </w:rPr>
        <w:t xml:space="preserve"> especially breakfast was identified as a common factor among the participants. </w:t>
      </w:r>
      <w:r>
        <w:rPr>
          <w:color w:val="111111"/>
          <w:sz w:val="22"/>
          <w:szCs w:val="22"/>
          <w:highlight w:val="white"/>
          <w:lang w:val="en-US"/>
        </w:rPr>
        <w:t xml:space="preserve">Many students agreed that we often skip meals for a variety of reasons, </w:t>
      </w:r>
      <w:r>
        <w:rPr>
          <w:sz w:val="22"/>
          <w:szCs w:val="22"/>
          <w:lang w:val="en-US"/>
        </w:rPr>
        <w:t>mostly on study days due to lack of time inability to cook, grocery expenses</w:t>
      </w:r>
      <w:r w:rsidR="00B57B91">
        <w:rPr>
          <w:sz w:val="22"/>
          <w:szCs w:val="22"/>
          <w:lang w:val="en-US"/>
        </w:rPr>
        <w:t>,</w:t>
      </w:r>
      <w:r>
        <w:rPr>
          <w:sz w:val="22"/>
          <w:szCs w:val="22"/>
          <w:lang w:val="en-US"/>
        </w:rPr>
        <w:t xml:space="preserve"> and family commitments. according to </w:t>
      </w:r>
      <w:r>
        <w:rPr>
          <w:color w:val="222222"/>
          <w:sz w:val="22"/>
          <w:szCs w:val="22"/>
          <w:highlight w:val="white"/>
          <w:lang w:val="en-US"/>
        </w:rPr>
        <w:t>Alhazmi, (2023)</w:t>
      </w:r>
      <w:r>
        <w:rPr>
          <w:sz w:val="22"/>
          <w:szCs w:val="22"/>
          <w:lang w:val="en-US"/>
        </w:rPr>
        <w:t xml:space="preserve"> skipping meals can lead to poor concentration, fatigue, irritation, </w:t>
      </w:r>
      <w:r>
        <w:rPr>
          <w:sz w:val="22"/>
          <w:szCs w:val="22"/>
          <w:lang w:val="en-US"/>
        </w:rPr>
        <w:lastRenderedPageBreak/>
        <w:t xml:space="preserve">obesity, and high blood pressure among university students and impact their academic performance. </w:t>
      </w:r>
      <w:r>
        <w:rPr>
          <w:sz w:val="22"/>
          <w:szCs w:val="22"/>
        </w:rPr>
        <w:t>In addition, the responses revealed that irregular eating patterns disrupt metabolism and hunger-regulating hormones that lead to fluctuations in energy levels and also enhance cravings for unhealthy foods in students (</w:t>
      </w:r>
      <w:r>
        <w:rPr>
          <w:color w:val="222222"/>
          <w:sz w:val="22"/>
          <w:szCs w:val="22"/>
          <w:highlight w:val="white"/>
          <w:lang w:val="en-US"/>
        </w:rPr>
        <w:t>Yau, and Potenza, 2013).</w:t>
      </w:r>
      <w:r>
        <w:rPr>
          <w:color w:val="222222"/>
          <w:sz w:val="22"/>
          <w:szCs w:val="22"/>
          <w:lang w:val="en-US"/>
        </w:rPr>
        <w:t xml:space="preserve"> Furthermore, </w:t>
      </w:r>
      <w:r>
        <w:rPr>
          <w:sz w:val="22"/>
          <w:szCs w:val="22"/>
          <w:lang w:val="en-US"/>
        </w:rPr>
        <w:t xml:space="preserve">Universities can offer nutrition education </w:t>
      </w:r>
      <w:r w:rsidR="00B57B91">
        <w:rPr>
          <w:sz w:val="22"/>
          <w:szCs w:val="22"/>
          <w:lang w:val="en-US"/>
        </w:rPr>
        <w:t>programs</w:t>
      </w:r>
      <w:r>
        <w:rPr>
          <w:sz w:val="22"/>
          <w:szCs w:val="22"/>
          <w:lang w:val="en-US"/>
        </w:rPr>
        <w:t xml:space="preserve"> and cooking workshops to equip students with the skills and knowledge to make budget-friendly healthy food choices, as well as </w:t>
      </w:r>
      <w:r w:rsidR="00B57B91">
        <w:rPr>
          <w:sz w:val="22"/>
          <w:szCs w:val="22"/>
          <w:lang w:val="en-US"/>
        </w:rPr>
        <w:t>subsidized</w:t>
      </w:r>
      <w:r>
        <w:rPr>
          <w:sz w:val="22"/>
          <w:szCs w:val="22"/>
          <w:lang w:val="en-US"/>
        </w:rPr>
        <w:t xml:space="preserve"> meal programs or meal vouchers to students who face financial hardship, which may enable them to access nutritious meals at reduced or no cost</w:t>
      </w:r>
      <w:r w:rsidR="00B57B91">
        <w:rPr>
          <w:sz w:val="22"/>
          <w:szCs w:val="22"/>
          <w:lang w:val="en-US"/>
        </w:rPr>
        <w:t xml:space="preserve"> </w:t>
      </w:r>
      <w:r>
        <w:rPr>
          <w:sz w:val="22"/>
          <w:szCs w:val="22"/>
          <w:lang w:val="en-US"/>
        </w:rPr>
        <w:t xml:space="preserve">and promote healthy eating among this demographic. </w:t>
      </w:r>
      <w:r>
        <w:rPr>
          <w:color w:val="0D0D0D"/>
          <w:sz w:val="22"/>
          <w:szCs w:val="22"/>
          <w:shd w:val="clear" w:color="auto" w:fill="FFFFFF"/>
        </w:rPr>
        <w:t>These initiatives will empower university students to prepare and plan nutritious meals in their financial means and busy schedules and avoid skipping meals.</w:t>
      </w:r>
      <w:r>
        <w:rPr>
          <w:color w:val="222222"/>
          <w:sz w:val="22"/>
          <w:szCs w:val="22"/>
          <w:highlight w:val="white"/>
          <w:lang w:val="en-US"/>
        </w:rPr>
        <w:t xml:space="preserve"> </w:t>
      </w:r>
    </w:p>
    <w:p w14:paraId="3197E48F" w14:textId="7316DA75" w:rsidR="001C296A" w:rsidRPr="00B57B91"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lang w:val="en-US"/>
        </w:rPr>
      </w:pPr>
      <w:r>
        <w:rPr>
          <w:sz w:val="22"/>
          <w:szCs w:val="22"/>
          <w:lang w:val="en-US"/>
        </w:rPr>
        <w:t xml:space="preserve">  </w:t>
      </w:r>
    </w:p>
    <w:p w14:paraId="2B281472" w14:textId="776E374C" w:rsidR="001C296A" w:rsidRDefault="00000000">
      <w:pPr>
        <w:spacing w:line="360" w:lineRule="auto"/>
        <w:jc w:val="both"/>
        <w:rPr>
          <w:color w:val="0D0D0D"/>
          <w:sz w:val="22"/>
          <w:szCs w:val="22"/>
          <w:shd w:val="clear" w:color="auto" w:fill="FFFFFF"/>
        </w:rPr>
      </w:pPr>
      <w:r>
        <w:rPr>
          <w:color w:val="0D0D0D"/>
          <w:sz w:val="22"/>
          <w:szCs w:val="22"/>
          <w:shd w:val="clear" w:color="auto" w:fill="FFFFFF"/>
        </w:rPr>
        <w:t xml:space="preserve">The research above provided </w:t>
      </w:r>
      <w:r w:rsidR="00B57B91">
        <w:rPr>
          <w:color w:val="0D0D0D"/>
          <w:sz w:val="22"/>
          <w:szCs w:val="22"/>
          <w:shd w:val="clear" w:color="auto" w:fill="FFFFFF"/>
        </w:rPr>
        <w:t xml:space="preserve">a </w:t>
      </w:r>
      <w:r>
        <w:rPr>
          <w:color w:val="0D0D0D"/>
          <w:sz w:val="22"/>
          <w:szCs w:val="22"/>
          <w:shd w:val="clear" w:color="auto" w:fill="FFFFFF"/>
        </w:rPr>
        <w:t xml:space="preserve">comprehensive analysis of the several factors that influence </w:t>
      </w:r>
      <w:r w:rsidR="00B57B91">
        <w:rPr>
          <w:color w:val="0D0D0D"/>
          <w:sz w:val="22"/>
          <w:szCs w:val="22"/>
          <w:shd w:val="clear" w:color="auto" w:fill="FFFFFF"/>
        </w:rPr>
        <w:t xml:space="preserve">the </w:t>
      </w:r>
      <w:r>
        <w:rPr>
          <w:color w:val="0D0D0D"/>
          <w:sz w:val="22"/>
          <w:szCs w:val="22"/>
          <w:shd w:val="clear" w:color="auto" w:fill="FFFFFF"/>
        </w:rPr>
        <w:t>dietary choices of university students which include social influences, economic constraints</w:t>
      </w:r>
      <w:r w:rsidR="00B57B91">
        <w:rPr>
          <w:color w:val="0D0D0D"/>
          <w:sz w:val="22"/>
          <w:szCs w:val="22"/>
          <w:shd w:val="clear" w:color="auto" w:fill="FFFFFF"/>
        </w:rPr>
        <w:t>,</w:t>
      </w:r>
      <w:r>
        <w:rPr>
          <w:color w:val="0D0D0D"/>
          <w:sz w:val="22"/>
          <w:szCs w:val="22"/>
          <w:shd w:val="clear" w:color="auto" w:fill="FFFFFF"/>
        </w:rPr>
        <w:t xml:space="preserve"> and emotional stress. The findings of the research are supported by demonstrating empirical evidence from multiple studies that also enhance </w:t>
      </w:r>
      <w:r w:rsidR="00B57B91">
        <w:rPr>
          <w:color w:val="0D0D0D"/>
          <w:sz w:val="22"/>
          <w:szCs w:val="22"/>
          <w:shd w:val="clear" w:color="auto" w:fill="FFFFFF"/>
        </w:rPr>
        <w:t xml:space="preserve">the </w:t>
      </w:r>
      <w:r>
        <w:rPr>
          <w:color w:val="0D0D0D"/>
          <w:sz w:val="22"/>
          <w:szCs w:val="22"/>
          <w:shd w:val="clear" w:color="auto" w:fill="FFFFFF"/>
        </w:rPr>
        <w:t xml:space="preserve">reliability and credibility of the research. The research offers practical insights for policymakers and universities to develop policies and interventions aimed at promoting healthier eating habits among students such as </w:t>
      </w:r>
      <w:r w:rsidR="00B57B91">
        <w:rPr>
          <w:color w:val="0D0D0D"/>
          <w:sz w:val="22"/>
          <w:szCs w:val="22"/>
          <w:shd w:val="clear" w:color="auto" w:fill="FFFFFF"/>
        </w:rPr>
        <w:t>subsidized</w:t>
      </w:r>
      <w:r>
        <w:rPr>
          <w:color w:val="0D0D0D"/>
          <w:sz w:val="22"/>
          <w:szCs w:val="22"/>
          <w:shd w:val="clear" w:color="auto" w:fill="FFFFFF"/>
        </w:rPr>
        <w:t xml:space="preserve"> meal programs and nutrition education programs. </w:t>
      </w:r>
    </w:p>
    <w:p w14:paraId="3BA532BB" w14:textId="122700CB" w:rsidR="001C296A" w:rsidRPr="00B57B91" w:rsidRDefault="00000000">
      <w:pPr>
        <w:spacing w:line="360" w:lineRule="auto"/>
        <w:jc w:val="both"/>
        <w:rPr>
          <w:rFonts w:cs="Times New Roman"/>
          <w:sz w:val="22"/>
          <w:szCs w:val="22"/>
        </w:rPr>
      </w:pPr>
      <w:r w:rsidRPr="00B57B91">
        <w:rPr>
          <w:color w:val="0D0D0D"/>
          <w:sz w:val="22"/>
          <w:szCs w:val="22"/>
          <w:shd w:val="clear" w:color="auto" w:fill="FFFFFF"/>
        </w:rPr>
        <w:t xml:space="preserve">The sample bias includes the studies that </w:t>
      </w:r>
      <w:r w:rsidR="00B57B91" w:rsidRPr="00B57B91">
        <w:rPr>
          <w:color w:val="0D0D0D"/>
          <w:sz w:val="22"/>
          <w:szCs w:val="22"/>
          <w:shd w:val="clear" w:color="auto" w:fill="FFFFFF"/>
        </w:rPr>
        <w:t>depended</w:t>
      </w:r>
      <w:r w:rsidRPr="00B57B91">
        <w:rPr>
          <w:color w:val="0D0D0D"/>
          <w:sz w:val="22"/>
          <w:szCs w:val="22"/>
          <w:shd w:val="clear" w:color="auto" w:fill="FFFFFF"/>
        </w:rPr>
        <w:t xml:space="preserve"> on self-reported data from a limited pool of participants skewing the outcomes potentially. The research also has a limited scope in addressing all potential factors influencing student</w:t>
      </w:r>
      <w:r w:rsidR="00B57B91" w:rsidRPr="00B57B91">
        <w:rPr>
          <w:color w:val="0D0D0D"/>
          <w:sz w:val="22"/>
          <w:szCs w:val="22"/>
          <w:shd w:val="clear" w:color="auto" w:fill="FFFFFF"/>
        </w:rPr>
        <w:t>'</w:t>
      </w:r>
      <w:r w:rsidRPr="00B57B91">
        <w:rPr>
          <w:color w:val="0D0D0D"/>
          <w:sz w:val="22"/>
          <w:szCs w:val="22"/>
          <w:shd w:val="clear" w:color="auto" w:fill="FFFFFF"/>
        </w:rPr>
        <w:t>s dietary choices such as dietary preferences, cultural differences</w:t>
      </w:r>
      <w:r w:rsidR="00B57B91" w:rsidRPr="00B57B91">
        <w:rPr>
          <w:color w:val="0D0D0D"/>
          <w:sz w:val="22"/>
          <w:szCs w:val="22"/>
          <w:shd w:val="clear" w:color="auto" w:fill="FFFFFF"/>
        </w:rPr>
        <w:t>,</w:t>
      </w:r>
      <w:r w:rsidRPr="00B57B91">
        <w:rPr>
          <w:color w:val="0D0D0D"/>
          <w:sz w:val="22"/>
          <w:szCs w:val="22"/>
          <w:shd w:val="clear" w:color="auto" w:fill="FFFFFF"/>
        </w:rPr>
        <w:t xml:space="preserve"> and access to resources beyon</w:t>
      </w:r>
      <w:r w:rsidRPr="00B57B91">
        <w:rPr>
          <w:rFonts w:cs="Times New Roman"/>
          <w:color w:val="0D0D0D"/>
          <w:sz w:val="22"/>
          <w:szCs w:val="22"/>
          <w:shd w:val="clear" w:color="auto" w:fill="FFFFFF"/>
        </w:rPr>
        <w:t xml:space="preserve">d the university setting. </w:t>
      </w:r>
    </w:p>
    <w:p w14:paraId="4B97F731" w14:textId="77777777" w:rsidR="001C296A" w:rsidRDefault="001C296A">
      <w:pPr>
        <w:spacing w:line="360" w:lineRule="auto"/>
        <w:jc w:val="both"/>
        <w:rPr>
          <w:rFonts w:cs="Times New Roman"/>
          <w:b/>
          <w:bCs/>
          <w:sz w:val="22"/>
          <w:szCs w:val="22"/>
        </w:rPr>
      </w:pPr>
    </w:p>
    <w:p w14:paraId="1FF2E2AD" w14:textId="77777777" w:rsidR="001C296A" w:rsidRDefault="00000000">
      <w:pPr>
        <w:pStyle w:val="Heading1"/>
        <w:rPr>
          <w:rFonts w:ascii="Arial" w:hAnsi="Arial" w:cs="Arial"/>
          <w:color w:val="000000"/>
          <w:sz w:val="22"/>
          <w:szCs w:val="22"/>
        </w:rPr>
      </w:pPr>
      <w:r>
        <w:rPr>
          <w:rFonts w:ascii="Arial" w:hAnsi="Arial" w:cs="Arial"/>
          <w:color w:val="000000"/>
          <w:sz w:val="22"/>
          <w:szCs w:val="22"/>
        </w:rPr>
        <w:t>Conclusion</w:t>
      </w:r>
    </w:p>
    <w:p w14:paraId="43EED273" w14:textId="77777777" w:rsidR="001C296A" w:rsidRDefault="001C296A"/>
    <w:p w14:paraId="19271D76" w14:textId="77777777" w:rsidR="00B57B91" w:rsidRDefault="00000000">
      <w:pPr>
        <w:spacing w:line="360" w:lineRule="auto"/>
        <w:jc w:val="both"/>
        <w:rPr>
          <w:sz w:val="22"/>
          <w:szCs w:val="22"/>
        </w:rPr>
      </w:pPr>
      <w:r>
        <w:rPr>
          <w:sz w:val="22"/>
          <w:szCs w:val="22"/>
        </w:rPr>
        <w:t>In conclusion, the unhealthy habits of university students have been examined in this research. The research question was about the key factors influencing unhealthy eating habits among university students. The main points for this research according to the gained outcomes revealed that university students show how they take unhealthy options that lead to stress and intense academic pressure. Exam periods and late</w:t>
      </w:r>
      <w:r w:rsidR="00B57B91">
        <w:rPr>
          <w:sz w:val="22"/>
          <w:szCs w:val="22"/>
        </w:rPr>
        <w:t>-</w:t>
      </w:r>
      <w:r>
        <w:rPr>
          <w:sz w:val="22"/>
          <w:szCs w:val="22"/>
        </w:rPr>
        <w:t xml:space="preserve"> night study sessions prompt students to prioritise convenience over nutrition which leads to food consumption of high salt, sugar</w:t>
      </w:r>
      <w:r w:rsidR="00B57B91">
        <w:rPr>
          <w:sz w:val="22"/>
          <w:szCs w:val="22"/>
        </w:rPr>
        <w:t>,</w:t>
      </w:r>
      <w:r>
        <w:rPr>
          <w:sz w:val="22"/>
          <w:szCs w:val="22"/>
        </w:rPr>
        <w:t xml:space="preserve"> and unhealthy fats. While these choices offer energy boosts but temporary relief, students also contribute to the long-term negative health consequences if not balanced with the healthy alternatives. </w:t>
      </w:r>
    </w:p>
    <w:p w14:paraId="43524FD6" w14:textId="1868B039" w:rsidR="001C296A" w:rsidRPr="00B57B91" w:rsidRDefault="00000000">
      <w:pPr>
        <w:spacing w:line="360" w:lineRule="auto"/>
        <w:jc w:val="both"/>
        <w:rPr>
          <w:sz w:val="22"/>
          <w:szCs w:val="22"/>
        </w:rPr>
      </w:pPr>
      <w:r>
        <w:rPr>
          <w:color w:val="0D0D0D"/>
          <w:sz w:val="22"/>
          <w:szCs w:val="22"/>
          <w:shd w:val="clear" w:color="auto" w:fill="FFFFFF"/>
        </w:rPr>
        <w:lastRenderedPageBreak/>
        <w:t xml:space="preserve"> </w:t>
      </w:r>
      <w:r w:rsidR="00B57B91">
        <w:rPr>
          <w:color w:val="0D0D0D"/>
          <w:sz w:val="22"/>
          <w:szCs w:val="22"/>
          <w:shd w:val="clear" w:color="auto" w:fill="FFFFFF"/>
        </w:rPr>
        <w:t>A</w:t>
      </w:r>
      <w:r>
        <w:rPr>
          <w:color w:val="0D0D0D"/>
          <w:sz w:val="22"/>
          <w:szCs w:val="22"/>
          <w:shd w:val="clear" w:color="auto" w:fill="FFFFFF"/>
        </w:rPr>
        <w:t>ddressing the root causes of unhealthy eating habits among university students, requires a multifaceted approach. Universities play a pivotal role in promoting awareness about the importance of nutrition which also involve</w:t>
      </w:r>
      <w:r w:rsidR="00B57B91">
        <w:rPr>
          <w:color w:val="0D0D0D"/>
          <w:sz w:val="22"/>
          <w:szCs w:val="22"/>
          <w:shd w:val="clear" w:color="auto" w:fill="FFFFFF"/>
        </w:rPr>
        <w:t>s</w:t>
      </w:r>
      <w:r>
        <w:rPr>
          <w:color w:val="0D0D0D"/>
          <w:sz w:val="22"/>
          <w:szCs w:val="22"/>
          <w:shd w:val="clear" w:color="auto" w:fill="FFFFFF"/>
        </w:rPr>
        <w:t xml:space="preserve"> stress management techniques and healthy coping strategies. By providing access to affordable and nutritious food options on campus the university must also offer nutrition education programs that foster a supportive environment for students. Universities empower students to make healthier choices and cultivate positive lifestyle</w:t>
      </w:r>
      <w:r w:rsidR="00B57B91">
        <w:rPr>
          <w:color w:val="0D0D0D"/>
          <w:sz w:val="22"/>
          <w:szCs w:val="22"/>
          <w:shd w:val="clear" w:color="auto" w:fill="FFFFFF"/>
        </w:rPr>
        <w:t>s</w:t>
      </w:r>
      <w:r>
        <w:rPr>
          <w:color w:val="0D0D0D"/>
          <w:sz w:val="22"/>
          <w:szCs w:val="22"/>
          <w:shd w:val="clear" w:color="auto" w:fill="FFFFFF"/>
        </w:rPr>
        <w:t xml:space="preserve"> only if they </w:t>
      </w:r>
      <w:r w:rsidR="00B57B91">
        <w:rPr>
          <w:color w:val="0D0D0D"/>
          <w:sz w:val="22"/>
          <w:szCs w:val="22"/>
          <w:shd w:val="clear" w:color="auto" w:fill="FFFFFF"/>
        </w:rPr>
        <w:t xml:space="preserve">can </w:t>
      </w:r>
      <w:r>
        <w:rPr>
          <w:color w:val="0D0D0D"/>
          <w:sz w:val="22"/>
          <w:szCs w:val="22"/>
          <w:shd w:val="clear" w:color="auto" w:fill="FFFFFF"/>
        </w:rPr>
        <w:t>manage time for the</w:t>
      </w:r>
      <w:r w:rsidR="00B57B91">
        <w:rPr>
          <w:color w:val="0D0D0D"/>
          <w:sz w:val="22"/>
          <w:szCs w:val="22"/>
          <w:shd w:val="clear" w:color="auto" w:fill="FFFFFF"/>
        </w:rPr>
        <w:t>ir</w:t>
      </w:r>
      <w:r>
        <w:rPr>
          <w:color w:val="0D0D0D"/>
          <w:sz w:val="22"/>
          <w:szCs w:val="22"/>
          <w:shd w:val="clear" w:color="auto" w:fill="FFFFFF"/>
        </w:rPr>
        <w:t xml:space="preserve"> studies and develop healthy habits. </w:t>
      </w:r>
    </w:p>
    <w:p w14:paraId="3560B647" w14:textId="77777777" w:rsidR="001C296A" w:rsidRDefault="001C296A">
      <w:pPr>
        <w:spacing w:line="360" w:lineRule="auto"/>
        <w:jc w:val="both"/>
        <w:rPr>
          <w:sz w:val="22"/>
          <w:szCs w:val="22"/>
        </w:rPr>
      </w:pPr>
    </w:p>
    <w:p w14:paraId="5A3D8FB8"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p>
    <w:p w14:paraId="06BF5C17"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p>
    <w:p w14:paraId="763C947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sz w:val="22"/>
          <w:szCs w:val="22"/>
        </w:rPr>
      </w:pPr>
    </w:p>
    <w:p w14:paraId="0D180587"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sz w:val="22"/>
          <w:szCs w:val="22"/>
        </w:rPr>
      </w:pPr>
      <w:r>
        <w:rPr>
          <w:sz w:val="22"/>
          <w:szCs w:val="22"/>
        </w:rPr>
        <w:t xml:space="preserve"> </w:t>
      </w:r>
    </w:p>
    <w:p w14:paraId="6D98C85C" w14:textId="77777777" w:rsidR="001C296A" w:rsidRDefault="00000000">
      <w:pPr>
        <w:pStyle w:val="Heading1"/>
        <w:rPr>
          <w:rFonts w:ascii="Arial" w:hAnsi="Arial" w:cs="Arial"/>
          <w:color w:val="000000"/>
          <w:sz w:val="22"/>
          <w:szCs w:val="22"/>
        </w:rPr>
      </w:pPr>
      <w:r>
        <w:rPr>
          <w:rFonts w:ascii="Arial" w:hAnsi="Arial" w:cs="Arial"/>
          <w:color w:val="000000"/>
          <w:sz w:val="22"/>
          <w:szCs w:val="22"/>
        </w:rPr>
        <w:t>References</w:t>
      </w:r>
    </w:p>
    <w:p w14:paraId="194B53BB"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sz w:val="22"/>
          <w:szCs w:val="22"/>
          <w:lang w:val="en-US"/>
        </w:rPr>
      </w:pPr>
    </w:p>
    <w:p w14:paraId="79D7EC65"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Ayre, J. and McCaffery, K.J., (2022). </w:t>
      </w:r>
      <w:r>
        <w:rPr>
          <w:i/>
          <w:iCs/>
          <w:color w:val="222222"/>
          <w:sz w:val="22"/>
          <w:szCs w:val="22"/>
          <w:highlight w:val="white"/>
          <w:lang w:val="en-US"/>
        </w:rPr>
        <w:t>Research Note: Thematic analysis in qualitative research. J Physiother</w:t>
      </w:r>
      <w:r>
        <w:rPr>
          <w:color w:val="222222"/>
          <w:sz w:val="22"/>
          <w:szCs w:val="22"/>
          <w:highlight w:val="white"/>
          <w:lang w:val="en-US"/>
        </w:rPr>
        <w:t>.</w:t>
      </w:r>
      <w:r>
        <w:rPr>
          <w:sz w:val="22"/>
          <w:szCs w:val="22"/>
          <w:lang w:val="en-US"/>
        </w:rPr>
        <w:t xml:space="preserve"> Available at: </w:t>
      </w:r>
      <w:hyperlink r:id="rId9" w:history="1">
        <w:r>
          <w:rPr>
            <w:rStyle w:val="Hyperlink"/>
            <w:sz w:val="22"/>
            <w:szCs w:val="22"/>
          </w:rPr>
          <w:t>https://opus.lib.uts.edu.au/bitstream/10453/163844/2/1-s2.0-S1836955321001223-main.pdf</w:t>
        </w:r>
      </w:hyperlink>
      <w:r>
        <w:rPr>
          <w:sz w:val="22"/>
          <w:szCs w:val="22"/>
        </w:rPr>
        <w:t xml:space="preserve"> (Accessed: 24 March 2024). </w:t>
      </w:r>
    </w:p>
    <w:p w14:paraId="6B94D91F"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85A72F9" w14:textId="2245939B"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Al-Awwad, N.J., Al-Sayyed, H.F., Zeinah, Z.A. and Tayyem, R.F., (2021). </w:t>
      </w:r>
      <w:r>
        <w:rPr>
          <w:i/>
          <w:iCs/>
          <w:color w:val="222222"/>
          <w:sz w:val="22"/>
          <w:szCs w:val="22"/>
          <w:highlight w:val="white"/>
          <w:lang w:val="en-US"/>
        </w:rPr>
        <w:t xml:space="preserve">Dietary and lifestyle habits among university students </w:t>
      </w:r>
      <w:r w:rsidR="00B57B91">
        <w:rPr>
          <w:i/>
          <w:iCs/>
          <w:color w:val="222222"/>
          <w:sz w:val="22"/>
          <w:szCs w:val="22"/>
          <w:highlight w:val="white"/>
          <w:lang w:val="en-US"/>
        </w:rPr>
        <w:t>in</w:t>
      </w:r>
      <w:r>
        <w:rPr>
          <w:i/>
          <w:iCs/>
          <w:color w:val="222222"/>
          <w:sz w:val="22"/>
          <w:szCs w:val="22"/>
          <w:highlight w:val="white"/>
          <w:lang w:val="en-US"/>
        </w:rPr>
        <w:t xml:space="preserve"> different academic years. Clinical Nutrition ESPEN, 44, pp.236-242.</w:t>
      </w:r>
      <w:r>
        <w:rPr>
          <w:color w:val="222222"/>
          <w:sz w:val="22"/>
          <w:szCs w:val="22"/>
          <w:lang w:val="en-US"/>
        </w:rPr>
        <w:t xml:space="preserve"> Available at: </w:t>
      </w:r>
      <w:hyperlink r:id="rId10" w:history="1">
        <w:r>
          <w:rPr>
            <w:rStyle w:val="Hyperlink"/>
            <w:sz w:val="22"/>
            <w:szCs w:val="22"/>
          </w:rPr>
          <w:t>https://www.sciencedirect.com/science/article/pii/S2405457721002217?casa_token=PQ5WpY0bIlQAAAAA:1TuViMstUaE1ULbG-A_z30l2eoLmodwdX92ogNncU9UxDg3UcVf0sETxo1_ROSakyNSrIw8Y</w:t>
        </w:r>
      </w:hyperlink>
      <w:r>
        <w:rPr>
          <w:color w:val="222222"/>
          <w:sz w:val="22"/>
          <w:szCs w:val="22"/>
        </w:rPr>
        <w:t xml:space="preserve"> (Accessed: 20 March 2024).</w:t>
      </w:r>
      <w:r>
        <w:rPr>
          <w:sz w:val="22"/>
          <w:szCs w:val="22"/>
          <w:lang w:val="en-US"/>
        </w:rPr>
        <w:t xml:space="preserve"> </w:t>
      </w:r>
    </w:p>
    <w:p w14:paraId="50F985E9"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F93121D" w14:textId="623C6EEF"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Abraham, S., Noriega, B.R. and Shin, J.Y., (2018). </w:t>
      </w:r>
      <w:r>
        <w:rPr>
          <w:i/>
          <w:iCs/>
          <w:color w:val="222222"/>
          <w:sz w:val="22"/>
          <w:szCs w:val="22"/>
          <w:highlight w:val="white"/>
          <w:lang w:val="en-US"/>
        </w:rPr>
        <w:t>College students</w:t>
      </w:r>
      <w:r w:rsidR="00B57B91">
        <w:rPr>
          <w:i/>
          <w:iCs/>
          <w:color w:val="222222"/>
          <w:sz w:val="22"/>
          <w:szCs w:val="22"/>
          <w:highlight w:val="white"/>
          <w:lang w:val="en-US"/>
        </w:rPr>
        <w:t>'</w:t>
      </w:r>
      <w:r>
        <w:rPr>
          <w:i/>
          <w:iCs/>
          <w:color w:val="222222"/>
          <w:sz w:val="22"/>
          <w:szCs w:val="22"/>
          <w:highlight w:val="white"/>
          <w:lang w:val="en-US"/>
        </w:rPr>
        <w:t xml:space="preserve"> eating habits and knowledge of nutritional requirements. Journal of Nutrition and Human Health, 2(1), pp.13-17.</w:t>
      </w:r>
      <w:r>
        <w:rPr>
          <w:i/>
          <w:iCs/>
          <w:sz w:val="22"/>
          <w:szCs w:val="22"/>
          <w:lang w:val="en-US"/>
        </w:rPr>
        <w:t xml:space="preserve"> </w:t>
      </w:r>
      <w:r>
        <w:rPr>
          <w:sz w:val="22"/>
          <w:szCs w:val="22"/>
          <w:lang w:val="en-US"/>
        </w:rPr>
        <w:t xml:space="preserve">Available at: </w:t>
      </w:r>
      <w:hyperlink r:id="rId11" w:history="1">
        <w:r>
          <w:rPr>
            <w:rStyle w:val="Hyperlink"/>
            <w:sz w:val="22"/>
            <w:szCs w:val="22"/>
          </w:rPr>
          <w:t>https://custommapposter.com/article/college-students-eating-habits-and-knowledge-of-nutritional-requirements/1434</w:t>
        </w:r>
      </w:hyperlink>
      <w:r>
        <w:rPr>
          <w:sz w:val="22"/>
          <w:szCs w:val="22"/>
        </w:rPr>
        <w:t xml:space="preserve"> (Accessed: 10 March 2024).</w:t>
      </w:r>
    </w:p>
    <w:p w14:paraId="182AAD8B"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8505A27" w14:textId="4378A78F"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Alolabi, H., Alchallah, M.O., Mohsen, F., Marrawi, M. and Alourfi, Z., (2022). </w:t>
      </w:r>
      <w:r>
        <w:rPr>
          <w:i/>
          <w:iCs/>
          <w:color w:val="222222"/>
          <w:sz w:val="22"/>
          <w:szCs w:val="22"/>
          <w:highlight w:val="white"/>
          <w:lang w:val="en-US"/>
        </w:rPr>
        <w:t>Social and psychosocial factors affecting eating habits among students studying at the Syrian Private University: A questionnaire</w:t>
      </w:r>
      <w:r w:rsidR="00B57B91">
        <w:rPr>
          <w:i/>
          <w:iCs/>
          <w:color w:val="222222"/>
          <w:sz w:val="22"/>
          <w:szCs w:val="22"/>
          <w:highlight w:val="white"/>
          <w:lang w:val="en-US"/>
        </w:rPr>
        <w:t>-</w:t>
      </w:r>
      <w:r>
        <w:rPr>
          <w:i/>
          <w:iCs/>
          <w:color w:val="222222"/>
          <w:sz w:val="22"/>
          <w:szCs w:val="22"/>
          <w:highlight w:val="white"/>
          <w:lang w:val="en-US"/>
        </w:rPr>
        <w:t xml:space="preserve"> based cross-sectional study. Heliyon, 8(5).</w:t>
      </w:r>
      <w:r>
        <w:rPr>
          <w:sz w:val="22"/>
          <w:szCs w:val="22"/>
          <w:lang w:val="en-US"/>
        </w:rPr>
        <w:t xml:space="preserve"> Available at: </w:t>
      </w:r>
      <w:hyperlink r:id="rId12" w:history="1">
        <w:r>
          <w:rPr>
            <w:rStyle w:val="Hyperlink"/>
            <w:sz w:val="22"/>
            <w:szCs w:val="22"/>
          </w:rPr>
          <w:t>https://www.cell.com/heliyon/pdf/S2405-8440(22)00739-3.pdf</w:t>
        </w:r>
      </w:hyperlink>
      <w:r>
        <w:rPr>
          <w:sz w:val="22"/>
          <w:szCs w:val="22"/>
        </w:rPr>
        <w:t xml:space="preserve"> (Accessed: 16 March 2024).</w:t>
      </w:r>
    </w:p>
    <w:p w14:paraId="7D9F6DE5"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6847E15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Aceijas, C., Waldhäusl, S., Lambert, N., Cassar, S. and Bello-Corassa, R., (2017).</w:t>
      </w:r>
      <w:r>
        <w:rPr>
          <w:i/>
          <w:iCs/>
          <w:color w:val="222222"/>
          <w:sz w:val="22"/>
          <w:szCs w:val="22"/>
          <w:highlight w:val="white"/>
          <w:lang w:val="en-US"/>
        </w:rPr>
        <w:t xml:space="preserve"> Determinants of health-related lifestyles among university students. Perspectives in public health, 137(4), pp.227-236.</w:t>
      </w:r>
      <w:r>
        <w:rPr>
          <w:sz w:val="22"/>
          <w:szCs w:val="22"/>
          <w:lang w:val="en-US"/>
        </w:rPr>
        <w:t xml:space="preserve"> Available at: </w:t>
      </w:r>
      <w:hyperlink r:id="rId13" w:history="1">
        <w:r>
          <w:rPr>
            <w:rStyle w:val="Hyperlink"/>
            <w:sz w:val="22"/>
            <w:szCs w:val="22"/>
          </w:rPr>
          <w:t>https://journals.sagepub.com/doi/full/10.1177/1757913916666875?casa_token=ScUd2nIt5Q</w:t>
        </w:r>
        <w:r>
          <w:rPr>
            <w:rStyle w:val="Hyperlink"/>
            <w:sz w:val="22"/>
            <w:szCs w:val="22"/>
          </w:rPr>
          <w:lastRenderedPageBreak/>
          <w:t>UAAAAA:V1ie_QoJ0lToudrZFkX31zEMT4QNjBnTrnGa-PwJUgZYpCtJrKukDR_MYqP7Lmtmtm-cXDVznQ</w:t>
        </w:r>
      </w:hyperlink>
      <w:r>
        <w:rPr>
          <w:sz w:val="22"/>
          <w:szCs w:val="22"/>
        </w:rPr>
        <w:t xml:space="preserve"> (Accessed: 15 March 2024). </w:t>
      </w:r>
    </w:p>
    <w:p w14:paraId="289C262A"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970DA26"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r>
        <w:rPr>
          <w:color w:val="222222"/>
          <w:sz w:val="22"/>
          <w:szCs w:val="22"/>
          <w:highlight w:val="white"/>
          <w:lang w:val="en-US"/>
        </w:rPr>
        <w:t xml:space="preserve">Alhazmi, A.H., (2023). </w:t>
      </w:r>
      <w:r>
        <w:rPr>
          <w:i/>
          <w:iCs/>
          <w:color w:val="222222"/>
          <w:sz w:val="22"/>
          <w:szCs w:val="22"/>
          <w:highlight w:val="white"/>
          <w:lang w:val="en-US"/>
        </w:rPr>
        <w:t>Factors Associated with Breakfast Skipping and Its Attitude among Undergraduate Students of King Khalid University. King Khalid U</w:t>
      </w:r>
      <w:r>
        <w:rPr>
          <w:i/>
          <w:color w:val="222222"/>
          <w:sz w:val="22"/>
          <w:szCs w:val="22"/>
          <w:highlight w:val="white"/>
          <w:lang w:val="en-US"/>
        </w:rPr>
        <w:t>niversity Journal of Health Sciences</w:t>
      </w:r>
      <w:r>
        <w:rPr>
          <w:color w:val="222222"/>
          <w:sz w:val="22"/>
          <w:szCs w:val="22"/>
          <w:highlight w:val="white"/>
          <w:lang w:val="en-US"/>
        </w:rPr>
        <w:t xml:space="preserve">, </w:t>
      </w:r>
      <w:r>
        <w:rPr>
          <w:i/>
          <w:color w:val="222222"/>
          <w:sz w:val="22"/>
          <w:szCs w:val="22"/>
          <w:highlight w:val="white"/>
          <w:lang w:val="en-US"/>
        </w:rPr>
        <w:t>8</w:t>
      </w:r>
      <w:r>
        <w:rPr>
          <w:color w:val="222222"/>
          <w:sz w:val="22"/>
          <w:szCs w:val="22"/>
          <w:highlight w:val="white"/>
          <w:lang w:val="en-US"/>
        </w:rPr>
        <w:t>(1), pp.85-91.</w:t>
      </w:r>
      <w:r>
        <w:rPr>
          <w:sz w:val="22"/>
          <w:szCs w:val="22"/>
          <w:lang w:val="en-US"/>
        </w:rPr>
        <w:t xml:space="preserve"> Available at: </w:t>
      </w:r>
      <w:hyperlink r:id="rId14" w:history="1">
        <w:r>
          <w:rPr>
            <w:rStyle w:val="Hyperlink"/>
            <w:sz w:val="22"/>
            <w:szCs w:val="22"/>
          </w:rPr>
          <w:t>https://journals.lww.com/kkuj/_layouts/15/oaks.journals/downloadpdf.aspx?an=02273364-202308010-00014</w:t>
        </w:r>
      </w:hyperlink>
      <w:r>
        <w:rPr>
          <w:sz w:val="22"/>
          <w:szCs w:val="22"/>
        </w:rPr>
        <w:t xml:space="preserve"> (Accessed: 03 April 2024).</w:t>
      </w:r>
    </w:p>
    <w:p w14:paraId="496DA2D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E0C22EA"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2A42F92" w14:textId="304C424B"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Almutairi, K.M., Alonazi, W.B., Vinluan, J.M., Almigbal, T.H., Batais, M.A., Alodhayani, A.A., Alsadhan, N., Tumala, R.B., Moussa, M., Aboshaiqah, A.E. and Alhoqail, R.I., (2018). </w:t>
      </w:r>
      <w:r>
        <w:rPr>
          <w:i/>
          <w:iCs/>
          <w:color w:val="222222"/>
          <w:sz w:val="22"/>
          <w:szCs w:val="22"/>
          <w:highlight w:val="white"/>
          <w:lang w:val="en-US"/>
        </w:rPr>
        <w:t>Health</w:t>
      </w:r>
      <w:r w:rsidR="00B57B91">
        <w:rPr>
          <w:i/>
          <w:iCs/>
          <w:color w:val="222222"/>
          <w:sz w:val="22"/>
          <w:szCs w:val="22"/>
          <w:highlight w:val="white"/>
          <w:lang w:val="en-US"/>
        </w:rPr>
        <w:t>-</w:t>
      </w:r>
      <w:r>
        <w:rPr>
          <w:i/>
          <w:iCs/>
          <w:color w:val="222222"/>
          <w:sz w:val="22"/>
          <w:szCs w:val="22"/>
          <w:highlight w:val="white"/>
          <w:lang w:val="en-US"/>
        </w:rPr>
        <w:t xml:space="preserve"> promoting lifestyle of university students in Saudi Arabia: a cross-sectional assessment. BMC </w:t>
      </w:r>
      <w:r w:rsidR="00B57B91">
        <w:rPr>
          <w:i/>
          <w:iCs/>
          <w:color w:val="222222"/>
          <w:sz w:val="22"/>
          <w:szCs w:val="22"/>
          <w:highlight w:val="white"/>
          <w:lang w:val="en-US"/>
        </w:rPr>
        <w:t xml:space="preserve">Public </w:t>
      </w:r>
      <w:proofErr w:type="spellStart"/>
      <w:r w:rsidR="00B57B91">
        <w:rPr>
          <w:i/>
          <w:iCs/>
          <w:color w:val="222222"/>
          <w:sz w:val="22"/>
          <w:szCs w:val="22"/>
          <w:highlight w:val="white"/>
          <w:lang w:val="en-US"/>
        </w:rPr>
        <w:t>H</w:t>
      </w:r>
      <w:r>
        <w:rPr>
          <w:i/>
          <w:iCs/>
          <w:color w:val="222222"/>
          <w:sz w:val="22"/>
          <w:szCs w:val="22"/>
          <w:highlight w:val="white"/>
          <w:lang w:val="en-US"/>
        </w:rPr>
        <w:t>public</w:t>
      </w:r>
      <w:proofErr w:type="spellEnd"/>
      <w:r>
        <w:rPr>
          <w:i/>
          <w:iCs/>
          <w:color w:val="222222"/>
          <w:sz w:val="22"/>
          <w:szCs w:val="22"/>
          <w:highlight w:val="white"/>
          <w:lang w:val="en-US"/>
        </w:rPr>
        <w:t xml:space="preserve"> health, </w:t>
      </w:r>
      <w:r>
        <w:rPr>
          <w:i/>
          <w:color w:val="222222"/>
          <w:sz w:val="22"/>
          <w:szCs w:val="22"/>
          <w:highlight w:val="white"/>
          <w:lang w:val="en-US"/>
        </w:rPr>
        <w:t>18</w:t>
      </w:r>
      <w:r>
        <w:rPr>
          <w:color w:val="222222"/>
          <w:sz w:val="22"/>
          <w:szCs w:val="22"/>
          <w:highlight w:val="white"/>
          <w:lang w:val="en-US"/>
        </w:rPr>
        <w:t>, pp.1-10.</w:t>
      </w:r>
      <w:r>
        <w:rPr>
          <w:sz w:val="22"/>
          <w:szCs w:val="22"/>
          <w:lang w:val="en-US"/>
        </w:rPr>
        <w:t xml:space="preserve"> Available at: </w:t>
      </w:r>
      <w:hyperlink r:id="rId15" w:history="1">
        <w:r>
          <w:rPr>
            <w:rStyle w:val="Hyperlink"/>
            <w:sz w:val="22"/>
            <w:szCs w:val="22"/>
          </w:rPr>
          <w:t>https://link.springer.com/article/10.1186/s12889-018-5999-z</w:t>
        </w:r>
      </w:hyperlink>
      <w:r>
        <w:rPr>
          <w:sz w:val="22"/>
          <w:szCs w:val="22"/>
        </w:rPr>
        <w:t xml:space="preserve"> (Accessed: 17 March 2024).</w:t>
      </w:r>
    </w:p>
    <w:p w14:paraId="6FC1AF3B"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746C574E"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color w:val="222222"/>
          <w:sz w:val="22"/>
          <w:szCs w:val="22"/>
        </w:rPr>
      </w:pPr>
      <w:r>
        <w:rPr>
          <w:color w:val="222222"/>
          <w:sz w:val="22"/>
          <w:szCs w:val="22"/>
          <w:highlight w:val="white"/>
          <w:lang w:val="en-US"/>
        </w:rPr>
        <w:t xml:space="preserve">Bertrand, L., Shaw, K.A., Ko, J., Deprez, D., Chilibeck, P.D. and Zello, G.A., (2021). </w:t>
      </w:r>
      <w:r>
        <w:rPr>
          <w:i/>
          <w:iCs/>
          <w:color w:val="222222"/>
          <w:sz w:val="22"/>
          <w:szCs w:val="22"/>
          <w:highlight w:val="white"/>
          <w:lang w:val="en-US"/>
        </w:rPr>
        <w:t>The impact of the coronavirus disease 2019 (COVID-19) pandemic on university students’ dietary intake, physical activity, and sedentary behaviour. Applied Physiology, Nutrition, and Metabolism, 46(3), pp.265-272</w:t>
      </w:r>
      <w:r>
        <w:rPr>
          <w:color w:val="222222"/>
          <w:sz w:val="22"/>
          <w:szCs w:val="22"/>
          <w:highlight w:val="white"/>
          <w:lang w:val="en-US"/>
        </w:rPr>
        <w:t>.</w:t>
      </w:r>
      <w:r>
        <w:rPr>
          <w:color w:val="222222"/>
          <w:sz w:val="22"/>
          <w:szCs w:val="22"/>
          <w:lang w:val="en-US"/>
        </w:rPr>
        <w:t xml:space="preserve"> Available at: </w:t>
      </w:r>
      <w:hyperlink r:id="rId16" w:history="1">
        <w:r>
          <w:rPr>
            <w:rStyle w:val="Hyperlink"/>
            <w:sz w:val="22"/>
            <w:szCs w:val="22"/>
          </w:rPr>
          <w:t>https://cdnsciencepub.com/doi/full/10.1139/apnm-2020-0990</w:t>
        </w:r>
      </w:hyperlink>
      <w:r>
        <w:rPr>
          <w:color w:val="222222"/>
          <w:sz w:val="22"/>
          <w:szCs w:val="22"/>
        </w:rPr>
        <w:t xml:space="preserve"> (Accessed: 18 Mach 2024).</w:t>
      </w:r>
    </w:p>
    <w:p w14:paraId="7B5E3941"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color w:val="222222"/>
          <w:sz w:val="22"/>
          <w:szCs w:val="22"/>
        </w:rPr>
      </w:pPr>
    </w:p>
    <w:p w14:paraId="68C75E6F" w14:textId="78980192"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i/>
          <w:iCs/>
          <w:sz w:val="22"/>
          <w:szCs w:val="22"/>
          <w:lang w:val="en-US"/>
        </w:rPr>
      </w:pPr>
      <w:r>
        <w:rPr>
          <w:color w:val="222222"/>
          <w:sz w:val="22"/>
          <w:szCs w:val="22"/>
          <w:highlight w:val="white"/>
          <w:lang w:val="en-US"/>
        </w:rPr>
        <w:t xml:space="preserve">Benaich, S., Mehdad, S., Andaloussi, Z., Boutayeb, S., Alamy, M., Aguenaou, H. and Taghzouti, K., (2021). </w:t>
      </w:r>
      <w:r>
        <w:rPr>
          <w:i/>
          <w:iCs/>
          <w:color w:val="222222"/>
          <w:sz w:val="22"/>
          <w:szCs w:val="22"/>
          <w:highlight w:val="white"/>
          <w:lang w:val="en-US"/>
        </w:rPr>
        <w:t>Weight status, dietary habits, physical activity, screen time</w:t>
      </w:r>
      <w:r w:rsidR="00B57B91">
        <w:rPr>
          <w:i/>
          <w:iCs/>
          <w:color w:val="222222"/>
          <w:sz w:val="22"/>
          <w:szCs w:val="22"/>
          <w:highlight w:val="white"/>
          <w:lang w:val="en-US"/>
        </w:rPr>
        <w:t>,</w:t>
      </w:r>
      <w:r>
        <w:rPr>
          <w:i/>
          <w:iCs/>
          <w:color w:val="222222"/>
          <w:sz w:val="22"/>
          <w:szCs w:val="22"/>
          <w:highlight w:val="white"/>
          <w:lang w:val="en-US"/>
        </w:rPr>
        <w:t xml:space="preserve"> and sleep duration among university students. Nutrition and Health, 27(1), pp.69-78.</w:t>
      </w:r>
      <w:r>
        <w:rPr>
          <w:i/>
          <w:iCs/>
          <w:color w:val="222222"/>
          <w:sz w:val="22"/>
          <w:szCs w:val="22"/>
          <w:lang w:val="en-US"/>
        </w:rPr>
        <w:t xml:space="preserve"> </w:t>
      </w:r>
      <w:r>
        <w:rPr>
          <w:color w:val="222222"/>
          <w:sz w:val="22"/>
          <w:szCs w:val="22"/>
          <w:lang w:val="en-US"/>
        </w:rPr>
        <w:t xml:space="preserve">Available at: </w:t>
      </w:r>
      <w:hyperlink r:id="rId17" w:history="1">
        <w:r>
          <w:rPr>
            <w:rStyle w:val="Hyperlink"/>
            <w:sz w:val="22"/>
            <w:szCs w:val="22"/>
          </w:rPr>
          <w:t>https://journals.sagepub.com/doi/full/10.1177/0260106020960863</w:t>
        </w:r>
      </w:hyperlink>
      <w:r>
        <w:rPr>
          <w:color w:val="222222"/>
          <w:sz w:val="22"/>
          <w:szCs w:val="22"/>
        </w:rPr>
        <w:t xml:space="preserve"> (Accessed: 15 March 2024).</w:t>
      </w:r>
    </w:p>
    <w:p w14:paraId="437EB0D9"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color w:val="222222"/>
          <w:sz w:val="22"/>
          <w:szCs w:val="22"/>
        </w:rPr>
      </w:pPr>
    </w:p>
    <w:p w14:paraId="6E535D94" w14:textId="2263F15F"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Bárbara, R. and Ferreira-Pêgo, C., (2020). </w:t>
      </w:r>
      <w:r>
        <w:rPr>
          <w:i/>
          <w:iCs/>
          <w:color w:val="222222"/>
          <w:sz w:val="22"/>
          <w:szCs w:val="22"/>
          <w:highlight w:val="white"/>
          <w:lang w:val="en-US"/>
        </w:rPr>
        <w:t xml:space="preserve">Changes in eating habits among displaced and non-displaced university students. International </w:t>
      </w:r>
      <w:r w:rsidR="00B57B91">
        <w:rPr>
          <w:i/>
          <w:iCs/>
          <w:color w:val="222222"/>
          <w:sz w:val="22"/>
          <w:szCs w:val="22"/>
          <w:highlight w:val="white"/>
          <w:lang w:val="en-US"/>
        </w:rPr>
        <w:t>J</w:t>
      </w:r>
      <w:r>
        <w:rPr>
          <w:i/>
          <w:iCs/>
          <w:color w:val="222222"/>
          <w:sz w:val="22"/>
          <w:szCs w:val="22"/>
          <w:highlight w:val="white"/>
          <w:lang w:val="en-US"/>
        </w:rPr>
        <w:t xml:space="preserve">ournal of </w:t>
      </w:r>
      <w:r w:rsidR="00B57B91">
        <w:rPr>
          <w:i/>
          <w:iCs/>
          <w:color w:val="222222"/>
          <w:sz w:val="22"/>
          <w:szCs w:val="22"/>
          <w:highlight w:val="white"/>
          <w:lang w:val="en-US"/>
        </w:rPr>
        <w:t>Environmental R</w:t>
      </w:r>
      <w:r>
        <w:rPr>
          <w:i/>
          <w:iCs/>
          <w:color w:val="222222"/>
          <w:sz w:val="22"/>
          <w:szCs w:val="22"/>
          <w:highlight w:val="white"/>
          <w:lang w:val="en-US"/>
        </w:rPr>
        <w:t xml:space="preserve">esearch and </w:t>
      </w:r>
      <w:r w:rsidR="00B57B91">
        <w:rPr>
          <w:i/>
          <w:iCs/>
          <w:color w:val="222222"/>
          <w:sz w:val="22"/>
          <w:szCs w:val="22"/>
          <w:highlight w:val="white"/>
          <w:lang w:val="en-US"/>
        </w:rPr>
        <w:t>Public H</w:t>
      </w:r>
      <w:r>
        <w:rPr>
          <w:i/>
          <w:iCs/>
          <w:color w:val="222222"/>
          <w:sz w:val="22"/>
          <w:szCs w:val="22"/>
          <w:highlight w:val="white"/>
          <w:lang w:val="en-US"/>
        </w:rPr>
        <w:t>ealth, 17(15), p.5369.</w:t>
      </w:r>
      <w:r>
        <w:rPr>
          <w:sz w:val="22"/>
          <w:szCs w:val="22"/>
          <w:lang w:val="en-US"/>
        </w:rPr>
        <w:t xml:space="preserve"> Available at: </w:t>
      </w:r>
      <w:hyperlink r:id="rId18" w:history="1">
        <w:r>
          <w:rPr>
            <w:rStyle w:val="Hyperlink"/>
            <w:sz w:val="22"/>
            <w:szCs w:val="22"/>
          </w:rPr>
          <w:t>https://www.mdpi.com/1660-4601/17/15/5369</w:t>
        </w:r>
      </w:hyperlink>
      <w:r>
        <w:rPr>
          <w:sz w:val="22"/>
          <w:szCs w:val="22"/>
        </w:rPr>
        <w:t xml:space="preserve"> (Accessed: 12 March 2024).</w:t>
      </w:r>
    </w:p>
    <w:p w14:paraId="0F39F46C"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D629E3D"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Burrows, T.L., Whatnall, M.C., Patterson, A.J. and Hutchesson, M.J., (2017), </w:t>
      </w:r>
      <w:r>
        <w:rPr>
          <w:i/>
          <w:iCs/>
          <w:color w:val="222222"/>
          <w:sz w:val="22"/>
          <w:szCs w:val="22"/>
          <w:highlight w:val="white"/>
          <w:lang w:val="en-US"/>
        </w:rPr>
        <w:t>September. Associations between dietary intake and academic achievement in college students: A systematic review. In Healthcare (Vol. 5, No. 4, p. 60).</w:t>
      </w:r>
      <w:r>
        <w:rPr>
          <w:color w:val="222222"/>
          <w:sz w:val="22"/>
          <w:szCs w:val="22"/>
          <w:highlight w:val="white"/>
          <w:lang w:val="en-US"/>
        </w:rPr>
        <w:t xml:space="preserve"> MDPI.</w:t>
      </w:r>
      <w:r>
        <w:rPr>
          <w:sz w:val="22"/>
          <w:szCs w:val="22"/>
          <w:lang w:val="en-US"/>
        </w:rPr>
        <w:t xml:space="preserve"> Available </w:t>
      </w:r>
      <w:proofErr w:type="gramStart"/>
      <w:r>
        <w:rPr>
          <w:sz w:val="22"/>
          <w:szCs w:val="22"/>
          <w:lang w:val="en-US"/>
        </w:rPr>
        <w:t>at :</w:t>
      </w:r>
      <w:proofErr w:type="gramEnd"/>
      <w:r>
        <w:rPr>
          <w:sz w:val="22"/>
          <w:szCs w:val="22"/>
          <w:lang w:val="en-US"/>
        </w:rPr>
        <w:t xml:space="preserve"> </w:t>
      </w:r>
      <w:hyperlink r:id="rId19" w:history="1">
        <w:r>
          <w:rPr>
            <w:rStyle w:val="Hyperlink"/>
            <w:sz w:val="22"/>
            <w:szCs w:val="22"/>
          </w:rPr>
          <w:t>https://www.mdpi.com/2227-9032/5/4/60</w:t>
        </w:r>
      </w:hyperlink>
      <w:r>
        <w:rPr>
          <w:sz w:val="22"/>
          <w:szCs w:val="22"/>
        </w:rPr>
        <w:t xml:space="preserve"> (Accessed: 14 March 2024).    </w:t>
      </w:r>
    </w:p>
    <w:p w14:paraId="0B5D5D2F"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color w:val="222222"/>
          <w:sz w:val="22"/>
          <w:szCs w:val="22"/>
        </w:rPr>
      </w:pPr>
    </w:p>
    <w:p w14:paraId="17CC9171"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sidRPr="002223EF">
        <w:rPr>
          <w:color w:val="222222"/>
          <w:sz w:val="22"/>
          <w:szCs w:val="22"/>
          <w:highlight w:val="white"/>
          <w:lang w:val="it-IT"/>
        </w:rPr>
        <w:t xml:space="preserve">Carrasco, F., del Pilar, M., Ortiz, L. and Montserrat, M., (2020). </w:t>
      </w:r>
      <w:r>
        <w:rPr>
          <w:i/>
          <w:iCs/>
          <w:color w:val="222222"/>
          <w:sz w:val="22"/>
          <w:szCs w:val="22"/>
          <w:highlight w:val="white"/>
          <w:lang w:val="en-US"/>
        </w:rPr>
        <w:t>Relation between eating habits and risk of developing diabetes in Mexican university students. Clinical Nutrition and Hospital Dietetics, 39(4), pp.32-40</w:t>
      </w:r>
      <w:r>
        <w:rPr>
          <w:color w:val="222222"/>
          <w:sz w:val="22"/>
          <w:szCs w:val="22"/>
          <w:highlight w:val="white"/>
          <w:lang w:val="en-US"/>
        </w:rPr>
        <w:t>.</w:t>
      </w:r>
      <w:r>
        <w:rPr>
          <w:sz w:val="22"/>
          <w:szCs w:val="22"/>
          <w:lang w:val="en-US"/>
        </w:rPr>
        <w:t xml:space="preserve"> Available at:  </w:t>
      </w:r>
      <w:hyperlink r:id="rId20" w:history="1">
        <w:r>
          <w:rPr>
            <w:rStyle w:val="Hyperlink"/>
            <w:sz w:val="22"/>
            <w:szCs w:val="22"/>
          </w:rPr>
          <w:t>https://corintuckerband.com/relation-between-eating-habits-and-risk-of-developing-diabetes-in-mexican-university-students.pdf</w:t>
        </w:r>
      </w:hyperlink>
      <w:r>
        <w:rPr>
          <w:sz w:val="22"/>
          <w:szCs w:val="22"/>
        </w:rPr>
        <w:t xml:space="preserve"> (Accessed: 19 March 2024).</w:t>
      </w:r>
    </w:p>
    <w:p w14:paraId="1DF46CD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4FFAD26"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Campbell, K.A., Orr, E., Durepos, P., Nguyen, L., Li, L., Whitmore, C., Gehrke, P., Graham, </w:t>
      </w:r>
      <w:proofErr w:type="gramStart"/>
      <w:r>
        <w:rPr>
          <w:color w:val="222222"/>
          <w:sz w:val="22"/>
          <w:szCs w:val="22"/>
          <w:highlight w:val="white"/>
          <w:lang w:val="en-US"/>
        </w:rPr>
        <w:t>L.</w:t>
      </w:r>
      <w:proofErr w:type="gramEnd"/>
      <w:r>
        <w:rPr>
          <w:color w:val="222222"/>
          <w:sz w:val="22"/>
          <w:szCs w:val="22"/>
          <w:highlight w:val="white"/>
          <w:lang w:val="en-US"/>
        </w:rPr>
        <w:t xml:space="preserve"> and Jack, S.M., (2021). </w:t>
      </w:r>
      <w:r>
        <w:rPr>
          <w:i/>
          <w:iCs/>
          <w:color w:val="222222"/>
          <w:sz w:val="22"/>
          <w:szCs w:val="22"/>
          <w:highlight w:val="white"/>
          <w:lang w:val="en-US"/>
        </w:rPr>
        <w:t>Reflexive thematic analysis for applied qualitative health research. The Qualitative Report, 26(6), pp.2011-2028</w:t>
      </w:r>
      <w:r>
        <w:rPr>
          <w:color w:val="222222"/>
          <w:sz w:val="22"/>
          <w:szCs w:val="22"/>
          <w:highlight w:val="white"/>
          <w:lang w:val="en-US"/>
        </w:rPr>
        <w:t>.</w:t>
      </w:r>
      <w:r>
        <w:rPr>
          <w:sz w:val="22"/>
          <w:szCs w:val="22"/>
          <w:lang w:val="en-US"/>
        </w:rPr>
        <w:t xml:space="preserve"> Available at: </w:t>
      </w:r>
      <w:hyperlink r:id="rId21" w:history="1">
        <w:r>
          <w:rPr>
            <w:rStyle w:val="Hyperlink"/>
            <w:sz w:val="22"/>
            <w:szCs w:val="22"/>
          </w:rPr>
          <w:t>https://pdfs.semanticscholar.org/5082/ba717d4aaebc707e2e17d8eb1df536e74389.pdf</w:t>
        </w:r>
      </w:hyperlink>
      <w:r>
        <w:rPr>
          <w:sz w:val="22"/>
          <w:szCs w:val="22"/>
        </w:rPr>
        <w:t xml:space="preserve"> (Accessed: 19 March 2024).</w:t>
      </w:r>
    </w:p>
    <w:p w14:paraId="1FA2641F"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3E7C085"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Coffelt, T., (2017). </w:t>
      </w:r>
      <w:r>
        <w:rPr>
          <w:i/>
          <w:iCs/>
          <w:color w:val="222222"/>
          <w:sz w:val="22"/>
          <w:szCs w:val="22"/>
          <w:highlight w:val="white"/>
          <w:lang w:val="en-US"/>
        </w:rPr>
        <w:t>Confidentiality and anonymity of participants</w:t>
      </w:r>
      <w:r>
        <w:rPr>
          <w:color w:val="222222"/>
          <w:sz w:val="22"/>
          <w:szCs w:val="22"/>
          <w:highlight w:val="white"/>
          <w:lang w:val="en-US"/>
        </w:rPr>
        <w:t>.</w:t>
      </w:r>
      <w:r>
        <w:rPr>
          <w:sz w:val="22"/>
          <w:szCs w:val="22"/>
          <w:lang w:val="en-US"/>
        </w:rPr>
        <w:t xml:space="preserve"> </w:t>
      </w:r>
      <w:r>
        <w:rPr>
          <w:color w:val="222222"/>
          <w:sz w:val="22"/>
          <w:szCs w:val="22"/>
          <w:lang w:val="en-US"/>
        </w:rPr>
        <w:t xml:space="preserve"> Available at: </w:t>
      </w:r>
      <w:hyperlink r:id="rId22" w:history="1">
        <w:r>
          <w:rPr>
            <w:rStyle w:val="Hyperlink"/>
            <w:sz w:val="22"/>
            <w:szCs w:val="22"/>
          </w:rPr>
          <w:t>https://methods.sagepub.com/reference/the-sage-encyclopedia-of-communication-research-methods/i3126.xml</w:t>
        </w:r>
      </w:hyperlink>
      <w:r>
        <w:rPr>
          <w:color w:val="222222"/>
          <w:sz w:val="22"/>
          <w:szCs w:val="22"/>
        </w:rPr>
        <w:t xml:space="preserve"> (Accessed: 29 March 2024).</w:t>
      </w:r>
      <w:r>
        <w:rPr>
          <w:sz w:val="22"/>
          <w:szCs w:val="22"/>
          <w:lang w:val="en-US"/>
        </w:rPr>
        <w:t xml:space="preserve"> </w:t>
      </w:r>
    </w:p>
    <w:p w14:paraId="5CD17E30"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6BE2E967" w14:textId="60A0E3A1"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18"/>
          <w:lang w:val="en-US"/>
        </w:rPr>
      </w:pPr>
      <w:r w:rsidRPr="002223EF">
        <w:rPr>
          <w:color w:val="222222"/>
          <w:sz w:val="22"/>
          <w:szCs w:val="22"/>
          <w:highlight w:val="white"/>
          <w:lang w:val="it-IT"/>
        </w:rPr>
        <w:t xml:space="preserve">Caso, D., Miriam, C., Rosa, F. and Mark, C., (2020). </w:t>
      </w:r>
      <w:r>
        <w:rPr>
          <w:color w:val="222222"/>
          <w:sz w:val="22"/>
          <w:szCs w:val="22"/>
          <w:highlight w:val="white"/>
          <w:lang w:val="en-US"/>
        </w:rPr>
        <w:t>U</w:t>
      </w:r>
      <w:r>
        <w:rPr>
          <w:i/>
          <w:iCs/>
          <w:color w:val="222222"/>
          <w:sz w:val="22"/>
          <w:szCs w:val="22"/>
          <w:highlight w:val="white"/>
          <w:lang w:val="en-US"/>
        </w:rPr>
        <w:t xml:space="preserve">nhealthy eating and academic stress: The moderating effect of eating style and BMI. </w:t>
      </w:r>
      <w:r>
        <w:rPr>
          <w:i/>
          <w:color w:val="222222"/>
          <w:sz w:val="22"/>
          <w:szCs w:val="22"/>
          <w:highlight w:val="white"/>
          <w:lang w:val="en-US"/>
        </w:rPr>
        <w:t xml:space="preserve">Health </w:t>
      </w:r>
      <w:r w:rsidR="00B57B91">
        <w:rPr>
          <w:i/>
          <w:color w:val="222222"/>
          <w:sz w:val="22"/>
          <w:szCs w:val="22"/>
          <w:highlight w:val="white"/>
          <w:lang w:val="en-US"/>
        </w:rPr>
        <w:t>Psychology O</w:t>
      </w:r>
      <w:r>
        <w:rPr>
          <w:i/>
          <w:color w:val="222222"/>
          <w:sz w:val="22"/>
          <w:szCs w:val="22"/>
          <w:highlight w:val="white"/>
          <w:lang w:val="en-US"/>
        </w:rPr>
        <w:t>pen</w:t>
      </w:r>
      <w:r>
        <w:rPr>
          <w:color w:val="222222"/>
          <w:sz w:val="22"/>
          <w:szCs w:val="22"/>
          <w:highlight w:val="white"/>
          <w:lang w:val="en-US"/>
        </w:rPr>
        <w:t xml:space="preserve">, </w:t>
      </w:r>
      <w:r>
        <w:rPr>
          <w:i/>
          <w:color w:val="222222"/>
          <w:sz w:val="22"/>
          <w:szCs w:val="22"/>
          <w:highlight w:val="white"/>
          <w:lang w:val="en-US"/>
        </w:rPr>
        <w:t>7</w:t>
      </w:r>
      <w:r>
        <w:rPr>
          <w:color w:val="222222"/>
          <w:sz w:val="22"/>
          <w:szCs w:val="22"/>
          <w:highlight w:val="white"/>
          <w:lang w:val="en-US"/>
        </w:rPr>
        <w:t>(2), p.2055102920975274.</w:t>
      </w:r>
      <w:r>
        <w:rPr>
          <w:sz w:val="22"/>
          <w:szCs w:val="22"/>
          <w:lang w:val="en-US"/>
        </w:rPr>
        <w:t xml:space="preserve"> Available at: </w:t>
      </w:r>
      <w:hyperlink r:id="rId23" w:history="1">
        <w:r>
          <w:rPr>
            <w:rStyle w:val="Hyperlink"/>
            <w:sz w:val="22"/>
            <w:szCs w:val="22"/>
          </w:rPr>
          <w:t>https://journals.sagepub.com/doi/full/10.1177/2055102920975274</w:t>
        </w:r>
      </w:hyperlink>
      <w:r>
        <w:rPr>
          <w:sz w:val="22"/>
          <w:szCs w:val="22"/>
        </w:rPr>
        <w:t xml:space="preserve"> (Accessed: 01 April 2024)</w:t>
      </w:r>
      <w:r>
        <w:rPr>
          <w:rFonts w:ascii="Segoe UI"/>
          <w:sz w:val="18"/>
        </w:rPr>
        <w:t>,</w:t>
      </w:r>
    </w:p>
    <w:p w14:paraId="7B20F8D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AF6796A"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C9CAB5B"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Deng, Y., Cherian, J., Khan, N.U.N., Kumari, K., Sial, M.S., Comite, U., Gavurova, B. and Popp, J., (2022).</w:t>
      </w:r>
      <w:r>
        <w:rPr>
          <w:i/>
          <w:iCs/>
          <w:color w:val="222222"/>
          <w:sz w:val="22"/>
          <w:szCs w:val="22"/>
          <w:highlight w:val="white"/>
          <w:lang w:val="en-US"/>
        </w:rPr>
        <w:t xml:space="preserve"> Family and academic stress and their impact on students' depression level and academic performance.</w:t>
      </w:r>
      <w:r>
        <w:rPr>
          <w:color w:val="222222"/>
          <w:sz w:val="22"/>
          <w:szCs w:val="22"/>
          <w:highlight w:val="white"/>
          <w:lang w:val="en-US"/>
        </w:rPr>
        <w:t xml:space="preserve"> </w:t>
      </w:r>
      <w:r>
        <w:rPr>
          <w:i/>
          <w:color w:val="222222"/>
          <w:sz w:val="22"/>
          <w:szCs w:val="22"/>
          <w:highlight w:val="white"/>
          <w:lang w:val="en-US"/>
        </w:rPr>
        <w:t>Frontiers in psychiatry</w:t>
      </w:r>
      <w:r>
        <w:rPr>
          <w:color w:val="222222"/>
          <w:sz w:val="22"/>
          <w:szCs w:val="22"/>
          <w:highlight w:val="white"/>
          <w:lang w:val="en-US"/>
        </w:rPr>
        <w:t xml:space="preserve">, </w:t>
      </w:r>
      <w:r>
        <w:rPr>
          <w:i/>
          <w:color w:val="222222"/>
          <w:sz w:val="22"/>
          <w:szCs w:val="22"/>
          <w:highlight w:val="white"/>
          <w:lang w:val="en-US"/>
        </w:rPr>
        <w:t>13</w:t>
      </w:r>
      <w:r>
        <w:rPr>
          <w:color w:val="222222"/>
          <w:sz w:val="22"/>
          <w:szCs w:val="22"/>
          <w:highlight w:val="white"/>
          <w:lang w:val="en-US"/>
        </w:rPr>
        <w:t>, p.869337.</w:t>
      </w:r>
      <w:r>
        <w:rPr>
          <w:color w:val="222222"/>
          <w:sz w:val="22"/>
          <w:szCs w:val="22"/>
          <w:lang w:val="en-US"/>
        </w:rPr>
        <w:t xml:space="preserve"> Available at: </w:t>
      </w:r>
      <w:hyperlink r:id="rId24" w:history="1">
        <w:r>
          <w:rPr>
            <w:rStyle w:val="Hyperlink"/>
            <w:sz w:val="22"/>
            <w:szCs w:val="22"/>
          </w:rPr>
          <w:t>https://www.frontiersin.org/journals/psychiatry/articles/10.3389/fpsyt.2022.869337/full</w:t>
        </w:r>
      </w:hyperlink>
      <w:r>
        <w:rPr>
          <w:color w:val="222222"/>
          <w:sz w:val="22"/>
          <w:szCs w:val="22"/>
        </w:rPr>
        <w:t xml:space="preserve"> (Accessed: 01 April 2024).</w:t>
      </w:r>
      <w:r>
        <w:rPr>
          <w:sz w:val="22"/>
          <w:szCs w:val="22"/>
          <w:lang w:val="en-US"/>
        </w:rPr>
        <w:t xml:space="preserve"> </w:t>
      </w:r>
    </w:p>
    <w:p w14:paraId="41667F5A"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4306981"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204C2A1F" w14:textId="1749863C"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r>
        <w:rPr>
          <w:color w:val="222222"/>
          <w:sz w:val="22"/>
          <w:szCs w:val="22"/>
          <w:highlight w:val="white"/>
          <w:lang w:val="en-US"/>
        </w:rPr>
        <w:t xml:space="preserve">Ferrer-Cascales, R., Sánchez-SanSegundo, M., Ruiz-Robledillo, N., Albaladejo-Blázquez, N., Laguna-Pérez, A. and Zaragoza-Martí, A., (2018). </w:t>
      </w:r>
      <w:r>
        <w:rPr>
          <w:i/>
          <w:iCs/>
          <w:color w:val="222222"/>
          <w:sz w:val="22"/>
          <w:szCs w:val="22"/>
          <w:highlight w:val="white"/>
          <w:lang w:val="en-US"/>
        </w:rPr>
        <w:t>Eat or skip breakfast? The important role of breakfast quality for health-related quality of life, stress</w:t>
      </w:r>
      <w:r w:rsidR="00B57B91">
        <w:rPr>
          <w:i/>
          <w:iCs/>
          <w:color w:val="222222"/>
          <w:sz w:val="22"/>
          <w:szCs w:val="22"/>
          <w:highlight w:val="white"/>
          <w:lang w:val="en-US"/>
        </w:rPr>
        <w:t>,</w:t>
      </w:r>
      <w:r>
        <w:rPr>
          <w:i/>
          <w:iCs/>
          <w:color w:val="222222"/>
          <w:sz w:val="22"/>
          <w:szCs w:val="22"/>
          <w:highlight w:val="white"/>
          <w:lang w:val="en-US"/>
        </w:rPr>
        <w:t xml:space="preserve"> and depression in Spanish adolescents.</w:t>
      </w:r>
      <w:r>
        <w:rPr>
          <w:color w:val="222222"/>
          <w:sz w:val="22"/>
          <w:szCs w:val="22"/>
          <w:highlight w:val="white"/>
          <w:lang w:val="en-US"/>
        </w:rPr>
        <w:t xml:space="preserve"> </w:t>
      </w:r>
      <w:r>
        <w:rPr>
          <w:i/>
          <w:color w:val="222222"/>
          <w:sz w:val="22"/>
          <w:szCs w:val="22"/>
          <w:highlight w:val="white"/>
          <w:lang w:val="en-US"/>
        </w:rPr>
        <w:t>International journal of environmental research and public health</w:t>
      </w:r>
      <w:r>
        <w:rPr>
          <w:color w:val="222222"/>
          <w:sz w:val="22"/>
          <w:szCs w:val="22"/>
          <w:highlight w:val="white"/>
          <w:lang w:val="en-US"/>
        </w:rPr>
        <w:t xml:space="preserve">, </w:t>
      </w:r>
      <w:r>
        <w:rPr>
          <w:i/>
          <w:color w:val="222222"/>
          <w:sz w:val="22"/>
          <w:szCs w:val="22"/>
          <w:highlight w:val="white"/>
          <w:lang w:val="en-US"/>
        </w:rPr>
        <w:t>15</w:t>
      </w:r>
      <w:r>
        <w:rPr>
          <w:color w:val="222222"/>
          <w:sz w:val="22"/>
          <w:szCs w:val="22"/>
          <w:highlight w:val="white"/>
          <w:lang w:val="en-US"/>
        </w:rPr>
        <w:t>(8), p.1781.</w:t>
      </w:r>
      <w:r>
        <w:rPr>
          <w:color w:val="222222"/>
          <w:sz w:val="22"/>
          <w:szCs w:val="22"/>
          <w:lang w:val="en-US"/>
        </w:rPr>
        <w:t xml:space="preserve">Available at: </w:t>
      </w:r>
      <w:hyperlink r:id="rId25" w:history="1">
        <w:r>
          <w:rPr>
            <w:rStyle w:val="Hyperlink"/>
            <w:sz w:val="22"/>
            <w:szCs w:val="22"/>
          </w:rPr>
          <w:t>https://www.mdpi.com/1660-4601/15/8/1781</w:t>
        </w:r>
      </w:hyperlink>
      <w:r>
        <w:rPr>
          <w:color w:val="222222"/>
          <w:sz w:val="22"/>
          <w:szCs w:val="22"/>
        </w:rPr>
        <w:t xml:space="preserve"> (Accessed: 27 March 2024).</w:t>
      </w:r>
      <w:r>
        <w:rPr>
          <w:rFonts w:ascii="Segoe UI"/>
          <w:sz w:val="22"/>
          <w:szCs w:val="22"/>
          <w:lang w:val="en-US"/>
        </w:rPr>
        <w:t xml:space="preserve"> </w:t>
      </w:r>
    </w:p>
    <w:p w14:paraId="24F899D7"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rFonts w:ascii="Segoe UI"/>
          <w:sz w:val="22"/>
          <w:szCs w:val="22"/>
          <w:lang w:val="en-US"/>
        </w:rPr>
        <w:t xml:space="preserve"> </w:t>
      </w:r>
    </w:p>
    <w:p w14:paraId="703297E2"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Ganasegeran, K., Al-Dubai, S.A., Qureshi, A.M., Al-Abed, A.A.A., Am, R. and Aljunid, S.M., (2012). </w:t>
      </w:r>
      <w:r>
        <w:rPr>
          <w:i/>
          <w:iCs/>
          <w:color w:val="222222"/>
          <w:sz w:val="22"/>
          <w:szCs w:val="22"/>
          <w:highlight w:val="white"/>
          <w:lang w:val="en-US"/>
        </w:rPr>
        <w:t>Social and psychological factors affecting eating habits among university students in a Malaysian medical school: a cross-sectional study. Nutrition journal, 11, pp.1-7</w:t>
      </w:r>
      <w:r>
        <w:rPr>
          <w:color w:val="222222"/>
          <w:sz w:val="22"/>
          <w:szCs w:val="22"/>
          <w:highlight w:val="white"/>
          <w:lang w:val="en-US"/>
        </w:rPr>
        <w:t>.</w:t>
      </w:r>
      <w:r>
        <w:rPr>
          <w:sz w:val="22"/>
          <w:szCs w:val="22"/>
          <w:lang w:val="en-US"/>
        </w:rPr>
        <w:t xml:space="preserve"> Available at: </w:t>
      </w:r>
      <w:hyperlink r:id="rId26" w:history="1">
        <w:r>
          <w:rPr>
            <w:rStyle w:val="Hyperlink"/>
            <w:sz w:val="22"/>
            <w:szCs w:val="22"/>
          </w:rPr>
          <w:t>https://link.springer.com/article/10.1186/1475-2891-11-48</w:t>
        </w:r>
      </w:hyperlink>
      <w:r>
        <w:rPr>
          <w:sz w:val="22"/>
          <w:szCs w:val="22"/>
        </w:rPr>
        <w:t xml:space="preserve"> (Accessed: 10 March 2024).</w:t>
      </w:r>
    </w:p>
    <w:p w14:paraId="5FF99D94"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61F26F0"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Guest, G., Namey, E. and Chen, M., (2020). </w:t>
      </w:r>
      <w:r>
        <w:rPr>
          <w:i/>
          <w:iCs/>
          <w:color w:val="222222"/>
          <w:sz w:val="22"/>
          <w:szCs w:val="22"/>
          <w:highlight w:val="white"/>
          <w:lang w:val="en-US"/>
        </w:rPr>
        <w:t>A simple method to assess and report thematic saturation in qualitative research. PloS one, 15(5), p.e0232076</w:t>
      </w:r>
      <w:r>
        <w:rPr>
          <w:color w:val="222222"/>
          <w:sz w:val="22"/>
          <w:szCs w:val="22"/>
          <w:highlight w:val="white"/>
          <w:lang w:val="en-US"/>
        </w:rPr>
        <w:t>.</w:t>
      </w:r>
      <w:r>
        <w:rPr>
          <w:sz w:val="22"/>
          <w:szCs w:val="22"/>
          <w:lang w:val="en-US"/>
        </w:rPr>
        <w:t xml:space="preserve"> Available at: </w:t>
      </w:r>
      <w:hyperlink r:id="rId27" w:history="1">
        <w:r>
          <w:rPr>
            <w:rStyle w:val="Hyperlink"/>
            <w:sz w:val="22"/>
            <w:szCs w:val="22"/>
          </w:rPr>
          <w:t>https://journals.plos.org/plosone/article?id=10.1371/journal.pone.0232076</w:t>
        </w:r>
      </w:hyperlink>
      <w:r>
        <w:rPr>
          <w:sz w:val="22"/>
          <w:szCs w:val="22"/>
        </w:rPr>
        <w:t xml:space="preserve"> (Accessed: 10 March 2024).</w:t>
      </w:r>
    </w:p>
    <w:p w14:paraId="74257570"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C1748FD"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Gibney, M.J., Barr, S.I., Bellisle, F., Drewnowski, A., Fagt, S., Livingstone, B., Masset, G., Varela Moreiras, G., Moreno, L.A., Smith, J. and Vieux, F., (2018).</w:t>
      </w:r>
      <w:r>
        <w:rPr>
          <w:i/>
          <w:iCs/>
          <w:color w:val="222222"/>
          <w:sz w:val="22"/>
          <w:szCs w:val="22"/>
          <w:highlight w:val="white"/>
          <w:lang w:val="en-US"/>
        </w:rPr>
        <w:t xml:space="preserve"> Breakfast in human nutrition: The international breakfast research initiative. Nutrients, 10(5), p.559</w:t>
      </w:r>
      <w:r>
        <w:rPr>
          <w:color w:val="222222"/>
          <w:sz w:val="22"/>
          <w:szCs w:val="22"/>
          <w:highlight w:val="white"/>
          <w:lang w:val="en-US"/>
        </w:rPr>
        <w:t>.</w:t>
      </w:r>
      <w:r>
        <w:rPr>
          <w:sz w:val="22"/>
          <w:szCs w:val="22"/>
          <w:lang w:val="en-US"/>
        </w:rPr>
        <w:t xml:space="preserve"> Available at: </w:t>
      </w:r>
      <w:hyperlink r:id="rId28" w:history="1">
        <w:r>
          <w:rPr>
            <w:rStyle w:val="Hyperlink"/>
            <w:sz w:val="22"/>
            <w:szCs w:val="22"/>
          </w:rPr>
          <w:t>https://www.mdpi.com/2072-6643/10/5/559</w:t>
        </w:r>
      </w:hyperlink>
      <w:r>
        <w:rPr>
          <w:sz w:val="22"/>
          <w:szCs w:val="22"/>
        </w:rPr>
        <w:t xml:space="preserve"> (Accessed: 01 April 2024). </w:t>
      </w:r>
    </w:p>
    <w:p w14:paraId="04580321"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F7CCE1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Hasan, H., Faris, M.A.I.E., Mohamad, M.N., Al Dhaheri, A.S., Hashim, M., Stojanovska, L., Al Daour, R., Rashid, M., El-Farra, L. and Alsuwaidi, A., (2021). </w:t>
      </w:r>
      <w:r>
        <w:rPr>
          <w:i/>
          <w:iCs/>
          <w:color w:val="222222"/>
          <w:sz w:val="22"/>
          <w:szCs w:val="22"/>
          <w:highlight w:val="white"/>
          <w:lang w:val="en-US"/>
        </w:rPr>
        <w:t>Consumption, Attitudes, and Trends of Vending Machine Foods at a University Campus: A Cross-Sectional Study. Foods 2021, 10, 2122</w:t>
      </w:r>
      <w:r>
        <w:rPr>
          <w:color w:val="222222"/>
          <w:sz w:val="22"/>
          <w:szCs w:val="22"/>
          <w:highlight w:val="white"/>
          <w:lang w:val="en-US"/>
        </w:rPr>
        <w:t>.</w:t>
      </w:r>
      <w:r>
        <w:rPr>
          <w:rFonts w:ascii="Segoe UI"/>
          <w:sz w:val="22"/>
          <w:szCs w:val="22"/>
          <w:lang w:val="en-US"/>
        </w:rPr>
        <w:t xml:space="preserve"> Available at: </w:t>
      </w:r>
      <w:hyperlink r:id="rId29" w:history="1">
        <w:r>
          <w:rPr>
            <w:rStyle w:val="Hyperlink"/>
            <w:rFonts w:ascii="Segoe UI"/>
            <w:sz w:val="22"/>
            <w:szCs w:val="22"/>
          </w:rPr>
          <w:t>https://d1wqtxts1xzle7.cloudfront.net/73305927/pdf-libre.pdf?1634832074=&amp;response-content-</w:t>
        </w:r>
        <w:r>
          <w:rPr>
            <w:rStyle w:val="Hyperlink"/>
            <w:rFonts w:ascii="Segoe UI"/>
            <w:sz w:val="22"/>
            <w:szCs w:val="22"/>
          </w:rPr>
          <w:lastRenderedPageBreak/>
          <w:t>disposition=inline%3B+filename%3DConsumption_Attitudes_and_Trends_of_Vend.pdf&amp;Expires=</w:t>
        </w:r>
      </w:hyperlink>
      <w:r>
        <w:rPr>
          <w:sz w:val="22"/>
          <w:szCs w:val="22"/>
          <w:lang w:val="en-US"/>
        </w:rPr>
        <w:t xml:space="preserve"> (Accessed: 20 March 2024).</w:t>
      </w:r>
    </w:p>
    <w:p w14:paraId="31FA748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7054959C" w14:textId="7AAF711A"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r>
        <w:rPr>
          <w:color w:val="222222"/>
          <w:sz w:val="22"/>
          <w:szCs w:val="22"/>
          <w:highlight w:val="white"/>
          <w:lang w:val="en-US"/>
        </w:rPr>
        <w:t xml:space="preserve">Han, H.R., Xu, A., Mendez, K.J., Okoye, S., Cudjoe, J., Bahouth, M., Reese, M., Bone, L. and Dennison-Himmelfarb, C., (2021). </w:t>
      </w:r>
      <w:r>
        <w:rPr>
          <w:i/>
          <w:iCs/>
          <w:color w:val="222222"/>
          <w:sz w:val="22"/>
          <w:szCs w:val="22"/>
          <w:highlight w:val="white"/>
          <w:lang w:val="en-US"/>
        </w:rPr>
        <w:t>Exploring community</w:t>
      </w:r>
      <w:r w:rsidR="00B57B91">
        <w:rPr>
          <w:i/>
          <w:iCs/>
          <w:color w:val="222222"/>
          <w:sz w:val="22"/>
          <w:szCs w:val="22"/>
          <w:highlight w:val="white"/>
          <w:lang w:val="en-US"/>
        </w:rPr>
        <w:t>-</w:t>
      </w:r>
      <w:r>
        <w:rPr>
          <w:i/>
          <w:iCs/>
          <w:color w:val="222222"/>
          <w:sz w:val="22"/>
          <w:szCs w:val="22"/>
          <w:highlight w:val="white"/>
          <w:lang w:val="en-US"/>
        </w:rPr>
        <w:t xml:space="preserve"> engaged research experiences and preferences: a multi-level qualitative investigation.</w:t>
      </w:r>
      <w:r>
        <w:rPr>
          <w:color w:val="222222"/>
          <w:sz w:val="22"/>
          <w:szCs w:val="22"/>
          <w:highlight w:val="white"/>
          <w:lang w:val="en-US"/>
        </w:rPr>
        <w:t xml:space="preserve"> </w:t>
      </w:r>
      <w:r>
        <w:rPr>
          <w:i/>
          <w:color w:val="222222"/>
          <w:sz w:val="22"/>
          <w:szCs w:val="22"/>
          <w:highlight w:val="white"/>
          <w:lang w:val="en-US"/>
        </w:rPr>
        <w:t>Research Involvement and Engagement</w:t>
      </w:r>
      <w:r>
        <w:rPr>
          <w:color w:val="222222"/>
          <w:sz w:val="22"/>
          <w:szCs w:val="22"/>
          <w:highlight w:val="white"/>
          <w:lang w:val="en-US"/>
        </w:rPr>
        <w:t xml:space="preserve">, </w:t>
      </w:r>
      <w:r>
        <w:rPr>
          <w:i/>
          <w:color w:val="222222"/>
          <w:sz w:val="22"/>
          <w:szCs w:val="22"/>
          <w:highlight w:val="white"/>
          <w:lang w:val="en-US"/>
        </w:rPr>
        <w:t>7</w:t>
      </w:r>
      <w:r>
        <w:rPr>
          <w:color w:val="222222"/>
          <w:sz w:val="22"/>
          <w:szCs w:val="22"/>
          <w:highlight w:val="white"/>
          <w:lang w:val="en-US"/>
        </w:rPr>
        <w:t>, pp.1-9.</w:t>
      </w:r>
      <w:r>
        <w:rPr>
          <w:sz w:val="22"/>
          <w:szCs w:val="22"/>
          <w:lang w:val="en-US"/>
        </w:rPr>
        <w:t xml:space="preserve"> Available at: </w:t>
      </w:r>
      <w:hyperlink r:id="rId30" w:history="1">
        <w:r>
          <w:rPr>
            <w:rStyle w:val="Hyperlink"/>
            <w:sz w:val="22"/>
            <w:szCs w:val="22"/>
          </w:rPr>
          <w:t>https://link.springer.com/article/10.1186/s40900-021-00261-6</w:t>
        </w:r>
      </w:hyperlink>
      <w:r>
        <w:rPr>
          <w:sz w:val="22"/>
          <w:szCs w:val="22"/>
        </w:rPr>
        <w:t xml:space="preserve"> (Accessed: 18 March 2024).</w:t>
      </w:r>
    </w:p>
    <w:p w14:paraId="77FC819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2D03C0A4"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4021E2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Hilger, J., Loerbroks, A. and Diehl, K., (2017). </w:t>
      </w:r>
      <w:r>
        <w:rPr>
          <w:i/>
          <w:iCs/>
          <w:color w:val="222222"/>
          <w:sz w:val="22"/>
          <w:szCs w:val="22"/>
          <w:highlight w:val="white"/>
          <w:lang w:val="en-US"/>
        </w:rPr>
        <w:t>Eating behaviour of university students in Germany: Dietary intake, barriers to healthy eating and changes in eating behaviour since the time of matriculation.</w:t>
      </w:r>
      <w:r>
        <w:rPr>
          <w:color w:val="222222"/>
          <w:sz w:val="22"/>
          <w:szCs w:val="22"/>
          <w:highlight w:val="white"/>
          <w:lang w:val="en-US"/>
        </w:rPr>
        <w:t xml:space="preserve"> </w:t>
      </w:r>
      <w:r>
        <w:rPr>
          <w:i/>
          <w:color w:val="222222"/>
          <w:sz w:val="22"/>
          <w:szCs w:val="22"/>
          <w:highlight w:val="white"/>
          <w:lang w:val="en-US"/>
        </w:rPr>
        <w:t>Appetite</w:t>
      </w:r>
      <w:r>
        <w:rPr>
          <w:color w:val="222222"/>
          <w:sz w:val="22"/>
          <w:szCs w:val="22"/>
          <w:highlight w:val="white"/>
          <w:lang w:val="en-US"/>
        </w:rPr>
        <w:t xml:space="preserve">, </w:t>
      </w:r>
      <w:r>
        <w:rPr>
          <w:i/>
          <w:color w:val="222222"/>
          <w:sz w:val="22"/>
          <w:szCs w:val="22"/>
          <w:highlight w:val="white"/>
          <w:lang w:val="en-US"/>
        </w:rPr>
        <w:t>109</w:t>
      </w:r>
      <w:r>
        <w:rPr>
          <w:color w:val="222222"/>
          <w:sz w:val="22"/>
          <w:szCs w:val="22"/>
          <w:highlight w:val="white"/>
          <w:lang w:val="en-US"/>
        </w:rPr>
        <w:t>, pp.100-107.</w:t>
      </w:r>
      <w:r>
        <w:rPr>
          <w:sz w:val="22"/>
          <w:szCs w:val="22"/>
          <w:lang w:val="en-US"/>
        </w:rPr>
        <w:t xml:space="preserve"> Available at: </w:t>
      </w:r>
      <w:hyperlink r:id="rId31" w:history="1">
        <w:r>
          <w:rPr>
            <w:rStyle w:val="Hyperlink"/>
            <w:sz w:val="22"/>
            <w:szCs w:val="22"/>
          </w:rPr>
          <w:t>https://www.sciencedirect.com/science/article/pii/S0195666316307462?casa_token=VaLfbbpY8lkAAAAA:KrupZSU3ltgr_B47n_xoaPqfTtBJ64uo6qnCQhG393lrGk21GSRDXN94Grlxk3nOmfJRE0DG</w:t>
        </w:r>
      </w:hyperlink>
      <w:r>
        <w:rPr>
          <w:sz w:val="22"/>
          <w:szCs w:val="22"/>
        </w:rPr>
        <w:t xml:space="preserve"> (Accessed: 20 March 2024).</w:t>
      </w:r>
    </w:p>
    <w:p w14:paraId="604ACDEC"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0CAD331"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sz w:val="18"/>
          <w:lang w:val="en-US"/>
        </w:rPr>
      </w:pPr>
      <w:r>
        <w:rPr>
          <w:color w:val="222222"/>
          <w:sz w:val="20"/>
          <w:highlight w:val="white"/>
          <w:lang w:val="en-US"/>
        </w:rPr>
        <w:t>Jager, J., Putnick, D.L. and Bornstein, M.H., (2017). II.</w:t>
      </w:r>
      <w:r>
        <w:rPr>
          <w:i/>
          <w:iCs/>
          <w:color w:val="222222"/>
          <w:sz w:val="20"/>
          <w:highlight w:val="white"/>
          <w:lang w:val="en-US"/>
        </w:rPr>
        <w:t xml:space="preserve"> More than just convenient: The scientific merits of homogeneous convenience samples. Monographs of the Society for Research in Child Development,</w:t>
      </w:r>
      <w:r>
        <w:rPr>
          <w:color w:val="222222"/>
          <w:sz w:val="20"/>
          <w:highlight w:val="white"/>
          <w:lang w:val="en-US"/>
        </w:rPr>
        <w:t xml:space="preserve"> </w:t>
      </w:r>
      <w:r>
        <w:rPr>
          <w:i/>
          <w:color w:val="222222"/>
          <w:sz w:val="20"/>
          <w:highlight w:val="white"/>
          <w:lang w:val="en-US"/>
        </w:rPr>
        <w:t>82</w:t>
      </w:r>
      <w:r>
        <w:rPr>
          <w:color w:val="222222"/>
          <w:sz w:val="20"/>
          <w:highlight w:val="white"/>
          <w:lang w:val="en-US"/>
        </w:rPr>
        <w:t>(2), pp.13-30.</w:t>
      </w:r>
      <w:r>
        <w:rPr>
          <w:rFonts w:ascii="Segoe UI"/>
          <w:sz w:val="18"/>
          <w:lang w:val="en-US"/>
        </w:rPr>
        <w:t xml:space="preserve"> Available at: </w:t>
      </w:r>
      <w:hyperlink r:id="rId32" w:history="1">
        <w:r>
          <w:rPr>
            <w:rStyle w:val="Hyperlink"/>
            <w:rFonts w:ascii="Segoe UI"/>
            <w:sz w:val="18"/>
          </w:rPr>
          <w:t>https://srcd.onlinelibrary.wiley.com/doi/pdf/10.1111/mono.12296?casa_token=PQYuWGZIZKIAAAAA:Kuye0mMh_2UFXdmW6JoVAkP6SjVlSU1Tu3FhaadCxufj8gl0WFMCHiV4sK0BhmmDeW5xM59MAIHh</w:t>
        </w:r>
      </w:hyperlink>
      <w:r>
        <w:rPr>
          <w:rFonts w:ascii="Segoe UI"/>
          <w:sz w:val="18"/>
        </w:rPr>
        <w:t xml:space="preserve"> (Accessed: 12 March 2024).</w:t>
      </w:r>
    </w:p>
    <w:p w14:paraId="7014CD5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6915D0C7"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4F7443A"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Kiger, M.E. and Varpio, L., (2020). </w:t>
      </w:r>
      <w:r>
        <w:rPr>
          <w:i/>
          <w:iCs/>
          <w:color w:val="222222"/>
          <w:sz w:val="22"/>
          <w:szCs w:val="22"/>
          <w:highlight w:val="white"/>
          <w:lang w:val="en-US"/>
        </w:rPr>
        <w:t>Thematic analysis of qualitative data: AMEE Guide No. 131. Medical teacher, 42(8), pp.846-854.</w:t>
      </w:r>
      <w:r>
        <w:rPr>
          <w:sz w:val="22"/>
          <w:szCs w:val="22"/>
          <w:lang w:val="en-US"/>
        </w:rPr>
        <w:t xml:space="preserve"> Available at: </w:t>
      </w:r>
      <w:hyperlink r:id="rId33" w:history="1">
        <w:r>
          <w:rPr>
            <w:rStyle w:val="Hyperlink"/>
            <w:sz w:val="22"/>
            <w:szCs w:val="22"/>
          </w:rPr>
          <w:t>https://www.tandfonline.com/doi/abs/10.1080/0142159X.2020.1755030</w:t>
        </w:r>
      </w:hyperlink>
      <w:r>
        <w:rPr>
          <w:sz w:val="22"/>
          <w:szCs w:val="22"/>
        </w:rPr>
        <w:t xml:space="preserve"> (Accessed: 10 March 2024).</w:t>
      </w:r>
    </w:p>
    <w:p w14:paraId="1D01280F"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06A89C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Lauri, M.A., (2019). </w:t>
      </w:r>
      <w:r>
        <w:rPr>
          <w:i/>
          <w:iCs/>
          <w:color w:val="222222"/>
          <w:sz w:val="22"/>
          <w:szCs w:val="22"/>
          <w:highlight w:val="white"/>
          <w:lang w:val="en-US"/>
        </w:rPr>
        <w:t xml:space="preserve">WASP (Write a Scientific Paper): Collecting qualitative data using focus groups. Early human development, </w:t>
      </w:r>
      <w:r>
        <w:rPr>
          <w:i/>
          <w:color w:val="222222"/>
          <w:sz w:val="22"/>
          <w:szCs w:val="22"/>
          <w:highlight w:val="white"/>
          <w:lang w:val="en-US"/>
        </w:rPr>
        <w:t>133</w:t>
      </w:r>
      <w:r>
        <w:rPr>
          <w:color w:val="222222"/>
          <w:sz w:val="22"/>
          <w:szCs w:val="22"/>
          <w:highlight w:val="white"/>
          <w:lang w:val="en-US"/>
        </w:rPr>
        <w:t>, pp.65-68.</w:t>
      </w:r>
      <w:r>
        <w:rPr>
          <w:sz w:val="22"/>
          <w:szCs w:val="22"/>
          <w:lang w:val="en-US"/>
        </w:rPr>
        <w:t xml:space="preserve"> Available at: </w:t>
      </w:r>
      <w:hyperlink r:id="rId34" w:history="1">
        <w:r>
          <w:rPr>
            <w:rStyle w:val="Hyperlink"/>
            <w:sz w:val="22"/>
            <w:szCs w:val="22"/>
          </w:rPr>
          <w:t>https://www.sciencedirect.com/science/article/pii/S0378378219301847?casa_token=bFVXHqKDCMAAAAAA:auRBhWrSNrI6Qnw1ttwzrtOjadg4v-nRPvcKorxC7ckoMgt-NRXQsy3xsKekX_hJQHATIkaY</w:t>
        </w:r>
      </w:hyperlink>
      <w:r>
        <w:rPr>
          <w:sz w:val="22"/>
          <w:szCs w:val="22"/>
        </w:rPr>
        <w:t xml:space="preserve"> (Accessed: 22 March 2-24).</w:t>
      </w:r>
    </w:p>
    <w:p w14:paraId="2233CE2A"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878F04F"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r>
        <w:rPr>
          <w:color w:val="222222"/>
          <w:sz w:val="22"/>
          <w:szCs w:val="22"/>
          <w:highlight w:val="white"/>
          <w:lang w:val="en-US"/>
        </w:rPr>
        <w:t xml:space="preserve">Leung, F.H. and Savithiri, R., (2009). </w:t>
      </w:r>
      <w:r>
        <w:rPr>
          <w:i/>
          <w:iCs/>
          <w:color w:val="222222"/>
          <w:sz w:val="22"/>
          <w:szCs w:val="22"/>
          <w:highlight w:val="white"/>
          <w:lang w:val="en-US"/>
        </w:rPr>
        <w:t>Spotlight on focus groups. Canadian Family Physician, 55(2), pp.218-219.</w:t>
      </w:r>
      <w:r>
        <w:rPr>
          <w:i/>
          <w:iCs/>
          <w:sz w:val="22"/>
          <w:szCs w:val="22"/>
          <w:lang w:val="en-US"/>
        </w:rPr>
        <w:t xml:space="preserve"> </w:t>
      </w:r>
      <w:r>
        <w:rPr>
          <w:rFonts w:ascii="Segoe UI"/>
          <w:sz w:val="22"/>
          <w:szCs w:val="22"/>
          <w:lang w:val="en-US"/>
        </w:rPr>
        <w:t xml:space="preserve">Available at: </w:t>
      </w:r>
      <w:hyperlink r:id="rId35" w:history="1">
        <w:r>
          <w:rPr>
            <w:rStyle w:val="Hyperlink"/>
            <w:rFonts w:ascii="Segoe UI"/>
            <w:sz w:val="22"/>
            <w:szCs w:val="22"/>
          </w:rPr>
          <w:t>https://www.cfp.ca/content/cfp/55/2/218.full.pdf</w:t>
        </w:r>
      </w:hyperlink>
      <w:r>
        <w:rPr>
          <w:rFonts w:ascii="Segoe UI"/>
          <w:sz w:val="22"/>
          <w:szCs w:val="22"/>
        </w:rPr>
        <w:t xml:space="preserve"> (Accessed: 18 March 2024),</w:t>
      </w:r>
    </w:p>
    <w:p w14:paraId="12A7D261"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B3E983F"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Lanuza, F., Morales, G., Hidalgo-Rasmussen, C., Balboa-Castillo, T., Ortiz, M.S., Belmar, C. and Muñoz, S., (2022). </w:t>
      </w:r>
      <w:r>
        <w:rPr>
          <w:i/>
          <w:iCs/>
          <w:color w:val="222222"/>
          <w:sz w:val="22"/>
          <w:szCs w:val="22"/>
          <w:highlight w:val="white"/>
          <w:lang w:val="en-US"/>
        </w:rPr>
        <w:t>Association between eating habits and quality of life among Chilean university students. Journal of American College Health,</w:t>
      </w:r>
      <w:r>
        <w:rPr>
          <w:color w:val="222222"/>
          <w:sz w:val="22"/>
          <w:szCs w:val="22"/>
          <w:highlight w:val="white"/>
          <w:lang w:val="en-US"/>
        </w:rPr>
        <w:t xml:space="preserve"> </w:t>
      </w:r>
      <w:r>
        <w:rPr>
          <w:i/>
          <w:iCs/>
          <w:color w:val="222222"/>
          <w:sz w:val="22"/>
          <w:szCs w:val="22"/>
          <w:highlight w:val="white"/>
          <w:lang w:val="en-US"/>
        </w:rPr>
        <w:t>70(1), pp.280-286</w:t>
      </w:r>
      <w:r>
        <w:rPr>
          <w:color w:val="222222"/>
          <w:sz w:val="22"/>
          <w:szCs w:val="22"/>
          <w:highlight w:val="white"/>
          <w:lang w:val="en-US"/>
        </w:rPr>
        <w:t>.</w:t>
      </w:r>
      <w:r>
        <w:rPr>
          <w:sz w:val="22"/>
          <w:szCs w:val="22"/>
          <w:lang w:val="en-US"/>
        </w:rPr>
        <w:t xml:space="preserve"> Available at: </w:t>
      </w:r>
      <w:hyperlink r:id="rId36" w:history="1">
        <w:r>
          <w:rPr>
            <w:rStyle w:val="Hyperlink"/>
            <w:sz w:val="22"/>
            <w:szCs w:val="22"/>
          </w:rPr>
          <w:t>https://d1wqtxts1xzle7.cloudfront.net/109691976/07448481.2020.174159320231228-1-pda4m2-libre.pdf?1703762180=&amp;response-content-disposition=inline%3B+filename%3DAssociation_between_eating_habits_and_qu.pdf</w:t>
        </w:r>
      </w:hyperlink>
      <w:r>
        <w:rPr>
          <w:sz w:val="22"/>
          <w:szCs w:val="22"/>
        </w:rPr>
        <w:t xml:space="preserve"> (Accessed: 18 March 2024).</w:t>
      </w:r>
    </w:p>
    <w:p w14:paraId="3B638DE4"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754737F8"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hd w:val="clear" w:color="auto" w:fill="FFFFFF"/>
        <w:spacing w:after="0" w:line="240" w:lineRule="auto"/>
        <w:rPr>
          <w:sz w:val="22"/>
          <w:szCs w:val="22"/>
          <w:lang w:val="en-US"/>
        </w:rPr>
      </w:pPr>
      <w:r>
        <w:rPr>
          <w:sz w:val="22"/>
          <w:szCs w:val="22"/>
          <w:lang w:val="en-US"/>
        </w:rPr>
        <w:lastRenderedPageBreak/>
        <w:t xml:space="preserve">LinkedIn, (2024). </w:t>
      </w:r>
      <w:r>
        <w:rPr>
          <w:i/>
          <w:iCs/>
          <w:sz w:val="22"/>
          <w:szCs w:val="22"/>
          <w:lang w:val="en-US"/>
        </w:rPr>
        <w:t>What are the benefits and challenges of using thematic analysis for identifying trends in qualitative data</w:t>
      </w:r>
      <w:r>
        <w:rPr>
          <w:sz w:val="22"/>
          <w:szCs w:val="22"/>
          <w:lang w:val="en-US"/>
        </w:rPr>
        <w:t xml:space="preserve">? Available at: </w:t>
      </w:r>
      <w:hyperlink r:id="rId37" w:history="1">
        <w:r>
          <w:rPr>
            <w:rStyle w:val="Hyperlink"/>
            <w:sz w:val="22"/>
            <w:szCs w:val="22"/>
          </w:rPr>
          <w:t>https://www.linkedin.com/advice/1/what-benefits-challenges-using-thematic-analysis</w:t>
        </w:r>
      </w:hyperlink>
      <w:r>
        <w:rPr>
          <w:sz w:val="22"/>
          <w:szCs w:val="22"/>
        </w:rPr>
        <w:t xml:space="preserve"> (Accessed: 28 March 2024).</w:t>
      </w:r>
    </w:p>
    <w:p w14:paraId="483B249F"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FF8C799" w14:textId="1B8D7AD1"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Li, X., Braakhuis, A., Li, Z. and Roy, R., (2022). </w:t>
      </w:r>
      <w:r>
        <w:rPr>
          <w:i/>
          <w:iCs/>
          <w:color w:val="222222"/>
          <w:sz w:val="22"/>
          <w:szCs w:val="22"/>
          <w:highlight w:val="white"/>
          <w:lang w:val="en-US"/>
        </w:rPr>
        <w:t xml:space="preserve">How does the university food environment impact student dietary behaviors? </w:t>
      </w:r>
      <w:r w:rsidR="00B57B91">
        <w:rPr>
          <w:i/>
          <w:iCs/>
          <w:color w:val="222222"/>
          <w:sz w:val="22"/>
          <w:szCs w:val="22"/>
          <w:highlight w:val="white"/>
          <w:lang w:val="en-US"/>
        </w:rPr>
        <w:t>A</w:t>
      </w:r>
      <w:r>
        <w:rPr>
          <w:i/>
          <w:iCs/>
          <w:color w:val="222222"/>
          <w:sz w:val="22"/>
          <w:szCs w:val="22"/>
          <w:highlight w:val="white"/>
          <w:lang w:val="en-US"/>
        </w:rPr>
        <w:t xml:space="preserve"> systematic review.</w:t>
      </w:r>
      <w:r>
        <w:rPr>
          <w:color w:val="222222"/>
          <w:sz w:val="22"/>
          <w:szCs w:val="22"/>
          <w:highlight w:val="white"/>
          <w:lang w:val="en-US"/>
        </w:rPr>
        <w:t xml:space="preserve"> </w:t>
      </w:r>
      <w:r>
        <w:rPr>
          <w:i/>
          <w:color w:val="222222"/>
          <w:sz w:val="22"/>
          <w:szCs w:val="22"/>
          <w:highlight w:val="white"/>
          <w:lang w:val="en-US"/>
        </w:rPr>
        <w:t>Frontiers in nutrition</w:t>
      </w:r>
      <w:r>
        <w:rPr>
          <w:color w:val="222222"/>
          <w:sz w:val="22"/>
          <w:szCs w:val="22"/>
          <w:highlight w:val="white"/>
          <w:lang w:val="en-US"/>
        </w:rPr>
        <w:t xml:space="preserve">, </w:t>
      </w:r>
      <w:r>
        <w:rPr>
          <w:i/>
          <w:color w:val="222222"/>
          <w:sz w:val="22"/>
          <w:szCs w:val="22"/>
          <w:highlight w:val="white"/>
          <w:lang w:val="en-US"/>
        </w:rPr>
        <w:t>9</w:t>
      </w:r>
      <w:r>
        <w:rPr>
          <w:color w:val="222222"/>
          <w:sz w:val="22"/>
          <w:szCs w:val="22"/>
          <w:highlight w:val="white"/>
          <w:lang w:val="en-US"/>
        </w:rPr>
        <w:t>, p.840818.</w:t>
      </w:r>
      <w:r>
        <w:rPr>
          <w:sz w:val="22"/>
          <w:szCs w:val="22"/>
          <w:lang w:val="en-US"/>
        </w:rPr>
        <w:t xml:space="preserve"> Available at: </w:t>
      </w:r>
      <w:hyperlink r:id="rId38" w:history="1">
        <w:r>
          <w:rPr>
            <w:rStyle w:val="Hyperlink"/>
            <w:sz w:val="22"/>
            <w:szCs w:val="22"/>
          </w:rPr>
          <w:t>https://www.frontiersin.org/articles/10.3389/fnut.2022.840818/full</w:t>
        </w:r>
      </w:hyperlink>
      <w:r>
        <w:rPr>
          <w:sz w:val="22"/>
          <w:szCs w:val="22"/>
        </w:rPr>
        <w:t xml:space="preserve"> (Accessed: 02 April 2024).</w:t>
      </w:r>
    </w:p>
    <w:p w14:paraId="260DF846"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0FA580C"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F1063D5"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Mofatteh, M., (2021). </w:t>
      </w:r>
      <w:r>
        <w:rPr>
          <w:i/>
          <w:iCs/>
          <w:color w:val="222222"/>
          <w:sz w:val="22"/>
          <w:szCs w:val="22"/>
          <w:highlight w:val="white"/>
          <w:lang w:val="en-US"/>
        </w:rPr>
        <w:t>Risk factors associated with stress, anxiety, and depression among university undergraduate students. AIMS public health, 8(1), p.36.</w:t>
      </w:r>
      <w:r>
        <w:rPr>
          <w:sz w:val="22"/>
          <w:szCs w:val="22"/>
          <w:lang w:val="en-US"/>
        </w:rPr>
        <w:t xml:space="preserve"> Available at: </w:t>
      </w:r>
      <w:hyperlink r:id="rId39" w:history="1">
        <w:r>
          <w:rPr>
            <w:rStyle w:val="Hyperlink"/>
            <w:sz w:val="22"/>
            <w:szCs w:val="22"/>
          </w:rPr>
          <w:t>https://www.ncbi.nlm.nih.gov/pmc/articles/PMC7870388/</w:t>
        </w:r>
      </w:hyperlink>
      <w:r>
        <w:rPr>
          <w:sz w:val="22"/>
          <w:szCs w:val="22"/>
        </w:rPr>
        <w:t xml:space="preserve"> (Accessed: 24 March 2024).</w:t>
      </w:r>
    </w:p>
    <w:p w14:paraId="52D2A0F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75753C97" w14:textId="1E1E7AAB"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r>
        <w:rPr>
          <w:color w:val="222222"/>
          <w:sz w:val="22"/>
          <w:szCs w:val="22"/>
          <w:highlight w:val="white"/>
          <w:lang w:val="en-US"/>
        </w:rPr>
        <w:t xml:space="preserve">Munt, A.E., Partridge, S.R. and Allman‐Farinelli, M., (2017). The barriers and enablers of healthy eating among young adults: A missing piece of the obesity puzzle: A scoping review. Obesity </w:t>
      </w:r>
      <w:r w:rsidR="00B57B91">
        <w:rPr>
          <w:color w:val="222222"/>
          <w:sz w:val="22"/>
          <w:szCs w:val="22"/>
          <w:highlight w:val="white"/>
          <w:lang w:val="en-US"/>
        </w:rPr>
        <w:t>R</w:t>
      </w:r>
      <w:r>
        <w:rPr>
          <w:color w:val="222222"/>
          <w:sz w:val="22"/>
          <w:szCs w:val="22"/>
          <w:highlight w:val="white"/>
          <w:lang w:val="en-US"/>
        </w:rPr>
        <w:t xml:space="preserve">eviews, </w:t>
      </w:r>
      <w:r>
        <w:rPr>
          <w:i/>
          <w:color w:val="222222"/>
          <w:sz w:val="22"/>
          <w:szCs w:val="22"/>
          <w:highlight w:val="white"/>
          <w:lang w:val="en-US"/>
        </w:rPr>
        <w:t>18</w:t>
      </w:r>
      <w:r>
        <w:rPr>
          <w:color w:val="222222"/>
          <w:sz w:val="22"/>
          <w:szCs w:val="22"/>
          <w:highlight w:val="white"/>
          <w:lang w:val="en-US"/>
        </w:rPr>
        <w:t>(1), pp.1-17.</w:t>
      </w:r>
      <w:r>
        <w:rPr>
          <w:rFonts w:ascii="Segoe UI"/>
          <w:sz w:val="22"/>
          <w:szCs w:val="22"/>
          <w:lang w:val="en-US"/>
        </w:rPr>
        <w:t xml:space="preserve"> Available at: </w:t>
      </w:r>
      <w:hyperlink r:id="rId40" w:history="1">
        <w:r>
          <w:rPr>
            <w:rStyle w:val="Hyperlink"/>
            <w:rFonts w:ascii="Segoe UI"/>
            <w:sz w:val="22"/>
            <w:szCs w:val="22"/>
          </w:rPr>
          <w:t>https://onlinelibrary.wiley.com/doi/pdf/10.1111/obr.12472?casa_token=3C4AQ_gsvG4AAAAA:Yvycts7mV0vKOa_bjlxJ6UybapIRZKN25pHIuN9EUTLV7-d-l86BXpg4R1x4LP0nAxu5icPd2z-c</w:t>
        </w:r>
      </w:hyperlink>
      <w:r>
        <w:rPr>
          <w:rFonts w:ascii="Segoe UI"/>
          <w:sz w:val="22"/>
          <w:szCs w:val="22"/>
        </w:rPr>
        <w:t xml:space="preserve"> (Accessed: 28 March 2024). </w:t>
      </w:r>
    </w:p>
    <w:p w14:paraId="2DA258C1"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833AD2B"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r>
        <w:rPr>
          <w:color w:val="222222"/>
          <w:sz w:val="22"/>
          <w:szCs w:val="22"/>
          <w:highlight w:val="white"/>
          <w:lang w:val="en-US"/>
        </w:rPr>
        <w:t xml:space="preserve">Moradell, A., Casajús, J.A., Moreno, L.A., Vicente-Rodríguez, G. and Gómez-Cabello, A., (2023). </w:t>
      </w:r>
      <w:r>
        <w:rPr>
          <w:i/>
          <w:iCs/>
          <w:color w:val="222222"/>
          <w:sz w:val="22"/>
          <w:szCs w:val="22"/>
          <w:highlight w:val="white"/>
          <w:lang w:val="en-US"/>
        </w:rPr>
        <w:t>Effects of Diet—Exercise Interaction on Human Health across a Lifespan. Nutrients, 15(11), p.2520.</w:t>
      </w:r>
      <w:r>
        <w:rPr>
          <w:rFonts w:ascii="Segoe UI"/>
          <w:sz w:val="22"/>
          <w:szCs w:val="22"/>
          <w:lang w:val="en-US"/>
        </w:rPr>
        <w:t xml:space="preserve"> Available at: </w:t>
      </w:r>
      <w:hyperlink r:id="rId41" w:history="1">
        <w:r>
          <w:rPr>
            <w:rStyle w:val="Hyperlink"/>
            <w:rFonts w:ascii="Segoe UI"/>
            <w:sz w:val="22"/>
            <w:szCs w:val="22"/>
          </w:rPr>
          <w:t>https://www.mdpi.com/2072-6643/15/11/2520</w:t>
        </w:r>
      </w:hyperlink>
      <w:r>
        <w:rPr>
          <w:rFonts w:ascii="Segoe UI"/>
          <w:sz w:val="22"/>
          <w:szCs w:val="22"/>
        </w:rPr>
        <w:t xml:space="preserve"> (Accessed: 29 March 2024). </w:t>
      </w:r>
    </w:p>
    <w:p w14:paraId="01872849"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p>
    <w:p w14:paraId="39212DF2" w14:textId="1254C48C"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r>
        <w:rPr>
          <w:color w:val="222222"/>
          <w:sz w:val="22"/>
          <w:szCs w:val="22"/>
          <w:highlight w:val="white"/>
          <w:lang w:val="en-US"/>
        </w:rPr>
        <w:t xml:space="preserve">Naeem, M., Ozuem, W., Howell, K. and Ranfagni, S., (2023). </w:t>
      </w:r>
      <w:r>
        <w:rPr>
          <w:i/>
          <w:iCs/>
          <w:color w:val="222222"/>
          <w:sz w:val="22"/>
          <w:szCs w:val="22"/>
          <w:highlight w:val="white"/>
          <w:lang w:val="en-US"/>
        </w:rPr>
        <w:t>A step-by-step process of thematic analysis to develop a conceptual model in qualitative research. International Journal of Qualitative Method</w:t>
      </w:r>
      <w:r>
        <w:rPr>
          <w:i/>
          <w:color w:val="222222"/>
          <w:sz w:val="22"/>
          <w:szCs w:val="22"/>
          <w:highlight w:val="white"/>
          <w:lang w:val="en-US"/>
        </w:rPr>
        <w:t>s</w:t>
      </w:r>
      <w:r>
        <w:rPr>
          <w:color w:val="222222"/>
          <w:sz w:val="22"/>
          <w:szCs w:val="22"/>
          <w:highlight w:val="white"/>
          <w:lang w:val="en-US"/>
        </w:rPr>
        <w:t xml:space="preserve">, </w:t>
      </w:r>
      <w:r>
        <w:rPr>
          <w:i/>
          <w:color w:val="222222"/>
          <w:sz w:val="22"/>
          <w:szCs w:val="22"/>
          <w:highlight w:val="white"/>
          <w:lang w:val="en-US"/>
        </w:rPr>
        <w:t>22</w:t>
      </w:r>
      <w:r>
        <w:rPr>
          <w:color w:val="222222"/>
          <w:sz w:val="22"/>
          <w:szCs w:val="22"/>
          <w:highlight w:val="white"/>
          <w:lang w:val="en-US"/>
        </w:rPr>
        <w:t>, p.16094069231205789.</w:t>
      </w:r>
      <w:r>
        <w:rPr>
          <w:sz w:val="22"/>
          <w:szCs w:val="22"/>
          <w:lang w:val="en-US"/>
        </w:rPr>
        <w:t xml:space="preserve"> Avail</w:t>
      </w:r>
      <w:r w:rsidR="00B57B91">
        <w:rPr>
          <w:sz w:val="22"/>
          <w:szCs w:val="22"/>
          <w:lang w:val="en-US"/>
        </w:rPr>
        <w:t>a</w:t>
      </w:r>
      <w:r>
        <w:rPr>
          <w:sz w:val="22"/>
          <w:szCs w:val="22"/>
          <w:lang w:val="en-US"/>
        </w:rPr>
        <w:t xml:space="preserve">ble at: </w:t>
      </w:r>
      <w:hyperlink r:id="rId42" w:history="1">
        <w:r>
          <w:rPr>
            <w:rStyle w:val="Hyperlink"/>
            <w:sz w:val="22"/>
            <w:szCs w:val="22"/>
          </w:rPr>
          <w:t>https://journals.sagepub.com/doi/pdf/10.1177/16094069231205789</w:t>
        </w:r>
      </w:hyperlink>
      <w:r>
        <w:rPr>
          <w:sz w:val="22"/>
          <w:szCs w:val="22"/>
        </w:rPr>
        <w:t xml:space="preserve"> (Accessed: 28 March 2024).</w:t>
      </w:r>
    </w:p>
    <w:p w14:paraId="48EC63F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2FC327B6"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r>
        <w:rPr>
          <w:color w:val="222222"/>
          <w:sz w:val="22"/>
          <w:szCs w:val="22"/>
          <w:highlight w:val="white"/>
          <w:lang w:val="en-US"/>
        </w:rPr>
        <w:t xml:space="preserve">Nowell, L.S., Norris, J.M., White, D.E. and Moules, N.J., (2017). </w:t>
      </w:r>
      <w:r>
        <w:rPr>
          <w:i/>
          <w:iCs/>
          <w:color w:val="222222"/>
          <w:sz w:val="22"/>
          <w:szCs w:val="22"/>
          <w:highlight w:val="white"/>
          <w:lang w:val="en-US"/>
        </w:rPr>
        <w:t>Thematic analysis: Striving to meet the trustworthiness criteria. International journal of qualitative methods</w:t>
      </w:r>
      <w:r>
        <w:rPr>
          <w:color w:val="222222"/>
          <w:sz w:val="22"/>
          <w:szCs w:val="22"/>
          <w:highlight w:val="white"/>
          <w:lang w:val="en-US"/>
        </w:rPr>
        <w:t xml:space="preserve">, </w:t>
      </w:r>
      <w:r>
        <w:rPr>
          <w:i/>
          <w:color w:val="222222"/>
          <w:sz w:val="22"/>
          <w:szCs w:val="22"/>
          <w:highlight w:val="white"/>
          <w:lang w:val="en-US"/>
        </w:rPr>
        <w:t>16</w:t>
      </w:r>
      <w:r>
        <w:rPr>
          <w:color w:val="222222"/>
          <w:sz w:val="22"/>
          <w:szCs w:val="22"/>
          <w:highlight w:val="white"/>
          <w:lang w:val="en-US"/>
        </w:rPr>
        <w:t>(1), p.1609406917733847.</w:t>
      </w:r>
      <w:r>
        <w:rPr>
          <w:sz w:val="22"/>
          <w:szCs w:val="22"/>
          <w:lang w:val="en-US"/>
        </w:rPr>
        <w:t xml:space="preserve"> Available at: </w:t>
      </w:r>
      <w:hyperlink r:id="rId43" w:history="1">
        <w:r>
          <w:rPr>
            <w:rStyle w:val="Hyperlink"/>
            <w:sz w:val="22"/>
            <w:szCs w:val="22"/>
          </w:rPr>
          <w:t>https://journals.sagepub.com/doi/full/10.1177/1609406917733847?utm_source=summon&amp;utm_medium=discovery-provider</w:t>
        </w:r>
      </w:hyperlink>
      <w:r>
        <w:rPr>
          <w:sz w:val="22"/>
          <w:szCs w:val="22"/>
        </w:rPr>
        <w:t xml:space="preserve"> (Accessed: 10 March 2024).</w:t>
      </w:r>
    </w:p>
    <w:p w14:paraId="6CD74110"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8E7FBC0"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6B1AED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hd w:val="clear" w:color="auto" w:fill="FFFFFF"/>
        <w:spacing w:after="0"/>
        <w:rPr>
          <w:sz w:val="22"/>
          <w:szCs w:val="22"/>
          <w:lang w:val="en-US"/>
        </w:rPr>
      </w:pPr>
      <w:r>
        <w:rPr>
          <w:sz w:val="22"/>
          <w:szCs w:val="22"/>
          <w:lang w:val="en-US"/>
        </w:rPr>
        <w:t xml:space="preserve">Omniconvert, (2024). </w:t>
      </w:r>
      <w:r>
        <w:rPr>
          <w:i/>
          <w:iCs/>
          <w:sz w:val="22"/>
          <w:szCs w:val="22"/>
          <w:lang w:val="en-US"/>
        </w:rPr>
        <w:t>Qualitative Research: Definition, Methodology, Limitation, Examples</w:t>
      </w:r>
      <w:r>
        <w:rPr>
          <w:sz w:val="22"/>
          <w:szCs w:val="22"/>
          <w:lang w:val="en-US"/>
        </w:rPr>
        <w:t xml:space="preserve">. Available at: </w:t>
      </w:r>
      <w:hyperlink r:id="rId44" w:history="1">
        <w:r>
          <w:rPr>
            <w:rStyle w:val="Hyperlink"/>
            <w:sz w:val="22"/>
            <w:szCs w:val="22"/>
          </w:rPr>
          <w:t>https://www.omniconvert.com/blog/qualitative-research-definition-methodology-limitation-examples/</w:t>
        </w:r>
      </w:hyperlink>
      <w:r>
        <w:rPr>
          <w:sz w:val="22"/>
          <w:szCs w:val="22"/>
        </w:rPr>
        <w:t xml:space="preserve"> (Accessed: 29 March 2024).</w:t>
      </w:r>
    </w:p>
    <w:p w14:paraId="398C7F5D"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DFEDACA" w14:textId="2A4C5BD9"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r>
        <w:rPr>
          <w:color w:val="222222"/>
          <w:sz w:val="22"/>
          <w:szCs w:val="22"/>
          <w:highlight w:val="white"/>
          <w:lang w:val="en-US"/>
        </w:rPr>
        <w:t xml:space="preserve">O. Nyumba, T., Wilson, K., Derrick, C.J. and Mukherjee, N., (2018). </w:t>
      </w:r>
      <w:r>
        <w:rPr>
          <w:i/>
          <w:iCs/>
          <w:color w:val="222222"/>
          <w:sz w:val="22"/>
          <w:szCs w:val="22"/>
          <w:highlight w:val="white"/>
          <w:lang w:val="en-US"/>
        </w:rPr>
        <w:t xml:space="preserve">The use of focus group discussion methodology: Insights from two decades of application in conservation. Methods in Ecology and </w:t>
      </w:r>
      <w:r w:rsidR="00B57B91">
        <w:rPr>
          <w:i/>
          <w:iCs/>
          <w:color w:val="222222"/>
          <w:sz w:val="22"/>
          <w:szCs w:val="22"/>
          <w:highlight w:val="white"/>
          <w:lang w:val="en-US"/>
        </w:rPr>
        <w:t>E</w:t>
      </w:r>
      <w:r>
        <w:rPr>
          <w:i/>
          <w:iCs/>
          <w:color w:val="222222"/>
          <w:sz w:val="22"/>
          <w:szCs w:val="22"/>
          <w:highlight w:val="white"/>
          <w:lang w:val="en-US"/>
        </w:rPr>
        <w:t>volution, 9(1), pp.20-32.</w:t>
      </w:r>
      <w:r>
        <w:rPr>
          <w:rFonts w:ascii="Segoe UI"/>
          <w:sz w:val="22"/>
          <w:szCs w:val="22"/>
          <w:lang w:val="en-US"/>
        </w:rPr>
        <w:t xml:space="preserve"> Available at: </w:t>
      </w:r>
      <w:hyperlink r:id="rId45" w:history="1">
        <w:r>
          <w:rPr>
            <w:rStyle w:val="Hyperlink"/>
            <w:rFonts w:ascii="Segoe UI"/>
            <w:sz w:val="22"/>
            <w:szCs w:val="22"/>
          </w:rPr>
          <w:t>https://besjournals.onlinelibrary.wiley.com/doi/full/10.1111/2041-210x.12860</w:t>
        </w:r>
      </w:hyperlink>
      <w:r>
        <w:rPr>
          <w:rFonts w:ascii="Segoe UI"/>
          <w:sz w:val="22"/>
          <w:szCs w:val="22"/>
        </w:rPr>
        <w:t xml:space="preserve"> (Accessed: 20 March 2024).</w:t>
      </w:r>
    </w:p>
    <w:p w14:paraId="151C6694"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7D980484"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Pop, L.M., Iorga, M., Muraru, I.D. and Petrariu, F.D., (2021). </w:t>
      </w:r>
      <w:r>
        <w:rPr>
          <w:i/>
          <w:iCs/>
          <w:color w:val="222222"/>
          <w:sz w:val="22"/>
          <w:szCs w:val="22"/>
          <w:highlight w:val="white"/>
          <w:lang w:val="en-US"/>
        </w:rPr>
        <w:t xml:space="preserve">Assessment of dietary habits, physical </w:t>
      </w:r>
      <w:proofErr w:type="gramStart"/>
      <w:r>
        <w:rPr>
          <w:i/>
          <w:iCs/>
          <w:color w:val="222222"/>
          <w:sz w:val="22"/>
          <w:szCs w:val="22"/>
          <w:highlight w:val="white"/>
          <w:lang w:val="en-US"/>
        </w:rPr>
        <w:t>activity</w:t>
      </w:r>
      <w:proofErr w:type="gramEnd"/>
      <w:r>
        <w:rPr>
          <w:i/>
          <w:iCs/>
          <w:color w:val="222222"/>
          <w:sz w:val="22"/>
          <w:szCs w:val="22"/>
          <w:highlight w:val="white"/>
          <w:lang w:val="en-US"/>
        </w:rPr>
        <w:t xml:space="preserve"> and lifestyle in medical university students. Sustainability, 13(6), p.3572</w:t>
      </w:r>
      <w:r>
        <w:rPr>
          <w:color w:val="222222"/>
          <w:sz w:val="22"/>
          <w:szCs w:val="22"/>
          <w:highlight w:val="white"/>
          <w:lang w:val="en-US"/>
        </w:rPr>
        <w:t>.</w:t>
      </w:r>
      <w:r>
        <w:rPr>
          <w:color w:val="222222"/>
          <w:sz w:val="22"/>
          <w:szCs w:val="22"/>
          <w:lang w:val="en-US"/>
        </w:rPr>
        <w:t xml:space="preserve"> Available at: </w:t>
      </w:r>
      <w:hyperlink r:id="rId46" w:history="1">
        <w:r>
          <w:rPr>
            <w:rStyle w:val="Hyperlink"/>
            <w:sz w:val="22"/>
            <w:szCs w:val="22"/>
          </w:rPr>
          <w:t>https://www.mdpi.com/2071-1050/13/6/3572</w:t>
        </w:r>
      </w:hyperlink>
      <w:r>
        <w:rPr>
          <w:color w:val="222222"/>
          <w:sz w:val="22"/>
          <w:szCs w:val="22"/>
        </w:rPr>
        <w:t xml:space="preserve"> (Accessed: 19 March 2024).</w:t>
      </w:r>
      <w:r>
        <w:rPr>
          <w:sz w:val="22"/>
          <w:szCs w:val="22"/>
          <w:lang w:val="en-US"/>
        </w:rPr>
        <w:t xml:space="preserve"> </w:t>
      </w:r>
    </w:p>
    <w:p w14:paraId="4BF24A77"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291FA3A7"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r>
        <w:rPr>
          <w:color w:val="222222"/>
          <w:sz w:val="22"/>
          <w:szCs w:val="22"/>
          <w:highlight w:val="white"/>
          <w:lang w:val="en-US"/>
        </w:rPr>
        <w:t xml:space="preserve">Rutakumwa, R., Mugisha, J.O., Bernays, S., Kabunga, E., Tumwekwase, G., Mbonye, M. and Seeley, J., (2020). </w:t>
      </w:r>
      <w:r>
        <w:rPr>
          <w:i/>
          <w:iCs/>
          <w:color w:val="222222"/>
          <w:sz w:val="22"/>
          <w:szCs w:val="22"/>
          <w:highlight w:val="white"/>
          <w:lang w:val="en-US"/>
        </w:rPr>
        <w:t>Conducting in-depth interviews with and without voice recorders: a comparative analysis. Qualitative Research</w:t>
      </w:r>
      <w:r>
        <w:rPr>
          <w:color w:val="222222"/>
          <w:sz w:val="22"/>
          <w:szCs w:val="22"/>
          <w:highlight w:val="white"/>
          <w:lang w:val="en-US"/>
        </w:rPr>
        <w:t xml:space="preserve">, </w:t>
      </w:r>
      <w:r>
        <w:rPr>
          <w:i/>
          <w:color w:val="222222"/>
          <w:sz w:val="22"/>
          <w:szCs w:val="22"/>
          <w:highlight w:val="white"/>
          <w:lang w:val="en-US"/>
        </w:rPr>
        <w:t>20</w:t>
      </w:r>
      <w:r>
        <w:rPr>
          <w:color w:val="222222"/>
          <w:sz w:val="22"/>
          <w:szCs w:val="22"/>
          <w:highlight w:val="white"/>
          <w:lang w:val="en-US"/>
        </w:rPr>
        <w:t>(5), pp.565-581.</w:t>
      </w:r>
      <w:r>
        <w:rPr>
          <w:sz w:val="22"/>
          <w:szCs w:val="22"/>
          <w:lang w:val="en-US"/>
        </w:rPr>
        <w:t xml:space="preserve"> Available at: </w:t>
      </w:r>
      <w:hyperlink r:id="rId47" w:history="1">
        <w:r>
          <w:rPr>
            <w:rStyle w:val="Hyperlink"/>
            <w:sz w:val="22"/>
            <w:szCs w:val="22"/>
          </w:rPr>
          <w:t>https://journals.sagepub.com/doi/full/10.1177/1468794119884806</w:t>
        </w:r>
      </w:hyperlink>
      <w:r>
        <w:rPr>
          <w:sz w:val="22"/>
          <w:szCs w:val="22"/>
        </w:rPr>
        <w:t xml:space="preserve"> (Accessed: 20 March 2024).</w:t>
      </w:r>
    </w:p>
    <w:p w14:paraId="3DD6112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85C52E4"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68E4D33C" w14:textId="419A83FA"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Ruiz-Hernández, J.A., Guillén, Á., Pina, D. and Puente-López, E., (2022). </w:t>
      </w:r>
      <w:r>
        <w:rPr>
          <w:i/>
          <w:iCs/>
          <w:color w:val="222222"/>
          <w:sz w:val="22"/>
          <w:szCs w:val="22"/>
          <w:highlight w:val="white"/>
          <w:lang w:val="en-US"/>
        </w:rPr>
        <w:t xml:space="preserve">Mental health and healthy habits in university students: A comparative associative study. European </w:t>
      </w:r>
      <w:r w:rsidR="00B57B91">
        <w:rPr>
          <w:i/>
          <w:iCs/>
          <w:color w:val="222222"/>
          <w:sz w:val="22"/>
          <w:szCs w:val="22"/>
          <w:highlight w:val="white"/>
          <w:lang w:val="en-US"/>
        </w:rPr>
        <w:t>J</w:t>
      </w:r>
      <w:r>
        <w:rPr>
          <w:i/>
          <w:iCs/>
          <w:color w:val="222222"/>
          <w:sz w:val="22"/>
          <w:szCs w:val="22"/>
          <w:highlight w:val="white"/>
          <w:lang w:val="en-US"/>
        </w:rPr>
        <w:t xml:space="preserve">ournal of </w:t>
      </w:r>
      <w:r w:rsidR="00B57B91">
        <w:rPr>
          <w:i/>
          <w:iCs/>
          <w:color w:val="222222"/>
          <w:sz w:val="22"/>
          <w:szCs w:val="22"/>
          <w:highlight w:val="white"/>
          <w:lang w:val="en-US"/>
        </w:rPr>
        <w:t>I</w:t>
      </w:r>
      <w:r>
        <w:rPr>
          <w:i/>
          <w:iCs/>
          <w:color w:val="222222"/>
          <w:sz w:val="22"/>
          <w:szCs w:val="22"/>
          <w:highlight w:val="white"/>
          <w:lang w:val="en-US"/>
        </w:rPr>
        <w:t xml:space="preserve">nvestigation in health, </w:t>
      </w:r>
      <w:proofErr w:type="gramStart"/>
      <w:r>
        <w:rPr>
          <w:i/>
          <w:iCs/>
          <w:color w:val="222222"/>
          <w:sz w:val="22"/>
          <w:szCs w:val="22"/>
          <w:highlight w:val="white"/>
          <w:lang w:val="en-US"/>
        </w:rPr>
        <w:t>psychology</w:t>
      </w:r>
      <w:proofErr w:type="gramEnd"/>
      <w:r>
        <w:rPr>
          <w:i/>
          <w:iCs/>
          <w:color w:val="222222"/>
          <w:sz w:val="22"/>
          <w:szCs w:val="22"/>
          <w:highlight w:val="white"/>
          <w:lang w:val="en-US"/>
        </w:rPr>
        <w:t xml:space="preserve"> and education, 12(2), pp.114-126</w:t>
      </w:r>
      <w:r>
        <w:rPr>
          <w:color w:val="222222"/>
          <w:sz w:val="22"/>
          <w:szCs w:val="22"/>
          <w:highlight w:val="white"/>
          <w:lang w:val="en-US"/>
        </w:rPr>
        <w:t>.</w:t>
      </w:r>
      <w:r>
        <w:rPr>
          <w:sz w:val="22"/>
          <w:szCs w:val="22"/>
          <w:lang w:val="en-US"/>
        </w:rPr>
        <w:t xml:space="preserve"> Available at: </w:t>
      </w:r>
      <w:hyperlink r:id="rId48" w:history="1">
        <w:r>
          <w:rPr>
            <w:rStyle w:val="Hyperlink"/>
            <w:sz w:val="22"/>
            <w:szCs w:val="22"/>
          </w:rPr>
          <w:t>https://www.mdpi.com/2254-9625/12/2/10</w:t>
        </w:r>
      </w:hyperlink>
      <w:r>
        <w:rPr>
          <w:sz w:val="22"/>
          <w:szCs w:val="22"/>
        </w:rPr>
        <w:t xml:space="preserve"> (Accessed: 23 March 2024).</w:t>
      </w:r>
    </w:p>
    <w:p w14:paraId="2D889FE8"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6D6B4B77"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Rodriguez-Besteiro, S., Tornero-Aguilera, J.F., Fernández-Lucas, </w:t>
      </w:r>
      <w:proofErr w:type="gramStart"/>
      <w:r>
        <w:rPr>
          <w:color w:val="222222"/>
          <w:sz w:val="22"/>
          <w:szCs w:val="22"/>
          <w:highlight w:val="white"/>
          <w:lang w:val="en-US"/>
        </w:rPr>
        <w:t>J.</w:t>
      </w:r>
      <w:proofErr w:type="gramEnd"/>
      <w:r>
        <w:rPr>
          <w:color w:val="222222"/>
          <w:sz w:val="22"/>
          <w:szCs w:val="22"/>
          <w:highlight w:val="white"/>
          <w:lang w:val="en-US"/>
        </w:rPr>
        <w:t xml:space="preserve"> and Clemente-Suárez, V.J., (2021). </w:t>
      </w:r>
      <w:r>
        <w:rPr>
          <w:i/>
          <w:iCs/>
          <w:color w:val="222222"/>
          <w:sz w:val="22"/>
          <w:szCs w:val="22"/>
          <w:highlight w:val="white"/>
          <w:lang w:val="en-US"/>
        </w:rPr>
        <w:t>Gender differences in the COVID-19 pandemic risk perception, psychology, and behaviors of Spanish university students. International Journal of Environmental Research and Public Health, 18(8), p.3908</w:t>
      </w:r>
      <w:r>
        <w:rPr>
          <w:color w:val="222222"/>
          <w:sz w:val="22"/>
          <w:szCs w:val="22"/>
          <w:highlight w:val="white"/>
          <w:lang w:val="en-US"/>
        </w:rPr>
        <w:t>.</w:t>
      </w:r>
      <w:r>
        <w:rPr>
          <w:sz w:val="22"/>
          <w:szCs w:val="22"/>
          <w:lang w:val="en-US"/>
        </w:rPr>
        <w:t xml:space="preserve"> Available at: </w:t>
      </w:r>
      <w:hyperlink r:id="rId49" w:history="1">
        <w:r>
          <w:rPr>
            <w:rStyle w:val="Hyperlink"/>
            <w:sz w:val="22"/>
            <w:szCs w:val="22"/>
          </w:rPr>
          <w:t>https://www.mdpi.com/1660-4601/18/8/3908</w:t>
        </w:r>
      </w:hyperlink>
      <w:r>
        <w:rPr>
          <w:sz w:val="22"/>
          <w:szCs w:val="22"/>
        </w:rPr>
        <w:t xml:space="preserve"> (Accessed: 19 March 2024).</w:t>
      </w:r>
    </w:p>
    <w:p w14:paraId="483AF94F"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197B26E4"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Sogari, G., Velez-Argumedo, C., Gómez, M.I. and Mora, C., (2018). </w:t>
      </w:r>
      <w:r>
        <w:rPr>
          <w:i/>
          <w:iCs/>
          <w:color w:val="222222"/>
          <w:sz w:val="22"/>
          <w:szCs w:val="22"/>
          <w:highlight w:val="white"/>
          <w:lang w:val="en-US"/>
        </w:rPr>
        <w:t>College students and eating habits: A study using an ecological model for healthy behavior. Nutrients, 10(12), p.1823</w:t>
      </w:r>
      <w:r>
        <w:rPr>
          <w:color w:val="222222"/>
          <w:sz w:val="22"/>
          <w:szCs w:val="22"/>
          <w:highlight w:val="white"/>
          <w:lang w:val="en-US"/>
        </w:rPr>
        <w:t>.</w:t>
      </w:r>
      <w:r>
        <w:rPr>
          <w:sz w:val="22"/>
          <w:szCs w:val="22"/>
          <w:lang w:val="en-US"/>
        </w:rPr>
        <w:t xml:space="preserve"> Available at: </w:t>
      </w:r>
      <w:hyperlink r:id="rId50" w:history="1">
        <w:r>
          <w:rPr>
            <w:rStyle w:val="Hyperlink"/>
            <w:sz w:val="22"/>
            <w:szCs w:val="22"/>
          </w:rPr>
          <w:t>https://www.mdpi.com/2072-6643/10/12/1823</w:t>
        </w:r>
      </w:hyperlink>
      <w:r>
        <w:rPr>
          <w:sz w:val="22"/>
          <w:szCs w:val="22"/>
        </w:rPr>
        <w:t xml:space="preserve"> (Accessed: 28 March 2024). </w:t>
      </w:r>
    </w:p>
    <w:p w14:paraId="248FAE7B"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37255A42" w14:textId="5FC5F332"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sz w:val="18"/>
          <w:lang w:val="en-US"/>
        </w:rPr>
      </w:pPr>
      <w:r>
        <w:rPr>
          <w:color w:val="222222"/>
          <w:sz w:val="20"/>
          <w:highlight w:val="white"/>
          <w:lang w:val="en-US"/>
        </w:rPr>
        <w:t>Simkus, J., (2022). Convenience sampling: Definition, method</w:t>
      </w:r>
      <w:r w:rsidR="00B57B91">
        <w:rPr>
          <w:color w:val="222222"/>
          <w:sz w:val="20"/>
          <w:highlight w:val="white"/>
          <w:lang w:val="en-US"/>
        </w:rPr>
        <w:t>,</w:t>
      </w:r>
      <w:r>
        <w:rPr>
          <w:color w:val="222222"/>
          <w:sz w:val="20"/>
          <w:highlight w:val="white"/>
          <w:lang w:val="en-US"/>
        </w:rPr>
        <w:t xml:space="preserve"> and examples. </w:t>
      </w:r>
      <w:r>
        <w:rPr>
          <w:i/>
          <w:color w:val="222222"/>
          <w:sz w:val="20"/>
          <w:highlight w:val="white"/>
          <w:lang w:val="en-US"/>
        </w:rPr>
        <w:t>Retrieved Oktober</w:t>
      </w:r>
      <w:r>
        <w:rPr>
          <w:color w:val="222222"/>
          <w:sz w:val="20"/>
          <w:highlight w:val="white"/>
          <w:lang w:val="en-US"/>
        </w:rPr>
        <w:t xml:space="preserve">, </w:t>
      </w:r>
      <w:r>
        <w:rPr>
          <w:i/>
          <w:color w:val="222222"/>
          <w:sz w:val="20"/>
          <w:highlight w:val="white"/>
          <w:lang w:val="en-US"/>
        </w:rPr>
        <w:t>6</w:t>
      </w:r>
      <w:r>
        <w:rPr>
          <w:color w:val="222222"/>
          <w:sz w:val="20"/>
          <w:highlight w:val="white"/>
          <w:lang w:val="en-US"/>
        </w:rPr>
        <w:t>, p.2022.</w:t>
      </w:r>
      <w:r>
        <w:rPr>
          <w:rFonts w:ascii="Segoe UI"/>
          <w:sz w:val="18"/>
          <w:lang w:val="en-US"/>
        </w:rPr>
        <w:t xml:space="preserve"> Available at: </w:t>
      </w:r>
      <w:hyperlink r:id="rId51" w:history="1">
        <w:r>
          <w:rPr>
            <w:rStyle w:val="Hyperlink"/>
            <w:rFonts w:ascii="Segoe UI"/>
            <w:sz w:val="18"/>
          </w:rPr>
          <w:t>https://www.simplypsychology.org/convenience-sampling.html</w:t>
        </w:r>
      </w:hyperlink>
      <w:r>
        <w:rPr>
          <w:rFonts w:ascii="Segoe UI"/>
          <w:sz w:val="18"/>
        </w:rPr>
        <w:t xml:space="preserve"> (Accessed: 20 March 2024).</w:t>
      </w:r>
    </w:p>
    <w:p w14:paraId="2F046AF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7879F01"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rPr>
      </w:pPr>
      <w:r>
        <w:rPr>
          <w:color w:val="222222"/>
          <w:sz w:val="22"/>
          <w:szCs w:val="22"/>
          <w:highlight w:val="white"/>
          <w:lang w:val="en-US"/>
        </w:rPr>
        <w:t xml:space="preserve">Sprake, E.F., Russell, J.M., Cecil, J.E., Cooper, R.J., Grabowski, P., Pourshahidi, L.K. and Barker, M.E., (2018). </w:t>
      </w:r>
      <w:r>
        <w:rPr>
          <w:i/>
          <w:iCs/>
          <w:color w:val="222222"/>
          <w:sz w:val="22"/>
          <w:szCs w:val="22"/>
          <w:highlight w:val="white"/>
          <w:lang w:val="en-US"/>
        </w:rPr>
        <w:t>Dietary patterns of university students in the UK: a cross-sectional study. Nutrition Journal, 17, pp.1-17.</w:t>
      </w:r>
      <w:r>
        <w:rPr>
          <w:sz w:val="22"/>
          <w:szCs w:val="22"/>
          <w:lang w:val="en-US"/>
        </w:rPr>
        <w:t xml:space="preserve"> Available at: </w:t>
      </w:r>
      <w:hyperlink r:id="rId52" w:history="1">
        <w:r>
          <w:rPr>
            <w:rStyle w:val="Hyperlink"/>
            <w:sz w:val="22"/>
            <w:szCs w:val="22"/>
          </w:rPr>
          <w:t>https://link.springer.com/article/10.1186/s12937-018-0398-y</w:t>
        </w:r>
      </w:hyperlink>
      <w:r>
        <w:rPr>
          <w:sz w:val="22"/>
          <w:szCs w:val="22"/>
        </w:rPr>
        <w:t xml:space="preserve"> (Accessed: 20 March 2024). </w:t>
      </w:r>
    </w:p>
    <w:p w14:paraId="08EBC215"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rPr>
      </w:pPr>
    </w:p>
    <w:p w14:paraId="57815580"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Tanton, J., Dodd, L.J., Woodfield, L. and Mabhala, M., (2015). </w:t>
      </w:r>
      <w:r>
        <w:rPr>
          <w:i/>
          <w:iCs/>
          <w:color w:val="222222"/>
          <w:sz w:val="22"/>
          <w:szCs w:val="22"/>
          <w:highlight w:val="white"/>
          <w:lang w:val="en-US"/>
        </w:rPr>
        <w:t>Eating behaviours of British university students: A cluster analysis on a neglected issue. Advances in preventive medicine, 2015</w:t>
      </w:r>
      <w:r>
        <w:rPr>
          <w:color w:val="222222"/>
          <w:sz w:val="22"/>
          <w:szCs w:val="22"/>
          <w:highlight w:val="white"/>
          <w:lang w:val="en-US"/>
        </w:rPr>
        <w:t>.</w:t>
      </w:r>
      <w:r>
        <w:rPr>
          <w:sz w:val="22"/>
          <w:szCs w:val="22"/>
          <w:lang w:val="en-US"/>
        </w:rPr>
        <w:t xml:space="preserve"> Available at: </w:t>
      </w:r>
      <w:hyperlink r:id="rId53" w:history="1">
        <w:r>
          <w:rPr>
            <w:rStyle w:val="Hyperlink"/>
            <w:sz w:val="22"/>
            <w:szCs w:val="22"/>
          </w:rPr>
          <w:t>https://www.hindawi.com/journals/apm/2015/639239/</w:t>
        </w:r>
      </w:hyperlink>
      <w:r>
        <w:rPr>
          <w:sz w:val="22"/>
          <w:szCs w:val="22"/>
        </w:rPr>
        <w:t xml:space="preserve"> (Accessed: 24 March 2024).</w:t>
      </w:r>
    </w:p>
    <w:p w14:paraId="17BA0058"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5ABF89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22"/>
          <w:szCs w:val="22"/>
          <w:lang w:val="en-US"/>
        </w:rPr>
      </w:pPr>
      <w:r>
        <w:rPr>
          <w:color w:val="222222"/>
          <w:sz w:val="22"/>
          <w:szCs w:val="22"/>
          <w:highlight w:val="white"/>
          <w:lang w:val="en-US"/>
        </w:rPr>
        <w:t xml:space="preserve">Tenny, S., Brannan, J.M. and Brannan, G.D., (2017). </w:t>
      </w:r>
      <w:r>
        <w:rPr>
          <w:i/>
          <w:iCs/>
          <w:color w:val="222222"/>
          <w:sz w:val="22"/>
          <w:szCs w:val="22"/>
          <w:highlight w:val="white"/>
          <w:lang w:val="en-US"/>
        </w:rPr>
        <w:t>Qualitative study</w:t>
      </w:r>
      <w:r>
        <w:rPr>
          <w:color w:val="222222"/>
          <w:sz w:val="22"/>
          <w:szCs w:val="22"/>
          <w:highlight w:val="white"/>
          <w:lang w:val="en-US"/>
        </w:rPr>
        <w:t>.</w:t>
      </w:r>
      <w:r>
        <w:rPr>
          <w:rFonts w:ascii="Segoe UI"/>
          <w:sz w:val="22"/>
          <w:szCs w:val="22"/>
          <w:lang w:val="en-US"/>
        </w:rPr>
        <w:t xml:space="preserve"> Available at: </w:t>
      </w:r>
      <w:hyperlink r:id="rId54" w:history="1">
        <w:r>
          <w:rPr>
            <w:rStyle w:val="Hyperlink"/>
            <w:rFonts w:ascii="Segoe UI"/>
            <w:sz w:val="22"/>
            <w:szCs w:val="22"/>
          </w:rPr>
          <w:t>https://europepmc.org/article/NBK/nbk470395</w:t>
        </w:r>
      </w:hyperlink>
      <w:r>
        <w:rPr>
          <w:rFonts w:ascii="Segoe UI"/>
          <w:sz w:val="22"/>
          <w:szCs w:val="22"/>
        </w:rPr>
        <w:t xml:space="preserve"> (Accessed: 18 March 2024).</w:t>
      </w:r>
    </w:p>
    <w:p w14:paraId="416BF99E"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6653F08C"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Tam, R., Yassa, B., Parker, H., O'Connor, H. and Allman-Farinelli, M., (2017). </w:t>
      </w:r>
      <w:r>
        <w:rPr>
          <w:i/>
          <w:iCs/>
          <w:color w:val="222222"/>
          <w:sz w:val="22"/>
          <w:szCs w:val="22"/>
          <w:highlight w:val="white"/>
          <w:lang w:val="en-US"/>
        </w:rPr>
        <w:t>University students' on-campus food purchasing behaviours, preferences, and opinions on food availability. Nutrition, 37, pp.7-13.</w:t>
      </w:r>
      <w:r>
        <w:rPr>
          <w:sz w:val="22"/>
          <w:szCs w:val="22"/>
          <w:lang w:val="en-US"/>
        </w:rPr>
        <w:t xml:space="preserve"> Available at: </w:t>
      </w:r>
      <w:hyperlink r:id="rId55" w:history="1">
        <w:r>
          <w:rPr>
            <w:rStyle w:val="Hyperlink"/>
            <w:sz w:val="22"/>
            <w:szCs w:val="22"/>
          </w:rPr>
          <w:t>https://www.sciencedirect.com/science/article/pii/S0899900716301277?casa_token=s00nt2c</w:t>
        </w:r>
        <w:r>
          <w:rPr>
            <w:rStyle w:val="Hyperlink"/>
            <w:sz w:val="22"/>
            <w:szCs w:val="22"/>
          </w:rPr>
          <w:lastRenderedPageBreak/>
          <w:t>QteEAAAAA:NjsZEmr4MDWXaVdkZ2m5i6vXDDjLm39KG5sbSOYdhyytGzeL4GDNvC-2zUqVWr63q9oyr_HN</w:t>
        </w:r>
      </w:hyperlink>
      <w:r>
        <w:rPr>
          <w:sz w:val="22"/>
          <w:szCs w:val="22"/>
        </w:rPr>
        <w:t xml:space="preserve"> (Accessed: 19 March 2024).</w:t>
      </w:r>
    </w:p>
    <w:p w14:paraId="3D401602"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5E991AD3"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Whatnall, M.C., Soo, Z.M., Patterson, A.J. and Hutchesson, M.J., (2021). </w:t>
      </w:r>
      <w:r>
        <w:rPr>
          <w:i/>
          <w:iCs/>
          <w:color w:val="222222"/>
          <w:sz w:val="22"/>
          <w:szCs w:val="22"/>
          <w:highlight w:val="white"/>
          <w:lang w:val="en-US"/>
        </w:rPr>
        <w:t>University students purchasing food on campus more frequently consume more energy-dense, nutrient-poor foods: a cross-sectional survey</w:t>
      </w:r>
      <w:r>
        <w:rPr>
          <w:color w:val="222222"/>
          <w:sz w:val="22"/>
          <w:szCs w:val="22"/>
          <w:highlight w:val="white"/>
          <w:lang w:val="en-US"/>
        </w:rPr>
        <w:t xml:space="preserve">. </w:t>
      </w:r>
      <w:r>
        <w:rPr>
          <w:i/>
          <w:color w:val="222222"/>
          <w:sz w:val="22"/>
          <w:szCs w:val="22"/>
          <w:highlight w:val="white"/>
          <w:lang w:val="en-US"/>
        </w:rPr>
        <w:t>Nutrients</w:t>
      </w:r>
      <w:r>
        <w:rPr>
          <w:color w:val="222222"/>
          <w:sz w:val="22"/>
          <w:szCs w:val="22"/>
          <w:highlight w:val="white"/>
          <w:lang w:val="en-US"/>
        </w:rPr>
        <w:t xml:space="preserve">, </w:t>
      </w:r>
      <w:r>
        <w:rPr>
          <w:i/>
          <w:color w:val="222222"/>
          <w:sz w:val="22"/>
          <w:szCs w:val="22"/>
          <w:highlight w:val="white"/>
          <w:lang w:val="en-US"/>
        </w:rPr>
        <w:t>13</w:t>
      </w:r>
      <w:r>
        <w:rPr>
          <w:color w:val="222222"/>
          <w:sz w:val="22"/>
          <w:szCs w:val="22"/>
          <w:highlight w:val="white"/>
          <w:lang w:val="en-US"/>
        </w:rPr>
        <w:t>(4), p.1053.</w:t>
      </w:r>
      <w:r>
        <w:rPr>
          <w:sz w:val="22"/>
          <w:szCs w:val="22"/>
          <w:lang w:val="en-US"/>
        </w:rPr>
        <w:t xml:space="preserve"> Available at: </w:t>
      </w:r>
      <w:hyperlink r:id="rId56" w:history="1">
        <w:r>
          <w:rPr>
            <w:rStyle w:val="Hyperlink"/>
            <w:sz w:val="22"/>
            <w:szCs w:val="22"/>
          </w:rPr>
          <w:t>https://www.mdpi.com/2072-6643/13/4/1053</w:t>
        </w:r>
      </w:hyperlink>
      <w:r>
        <w:rPr>
          <w:sz w:val="22"/>
          <w:szCs w:val="22"/>
        </w:rPr>
        <w:t xml:space="preserve"> (Accessed: 28 March 2024). </w:t>
      </w:r>
    </w:p>
    <w:p w14:paraId="32A6F129"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97E89EF"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rFonts w:ascii="Segoe UI"/>
          <w:sz w:val="18"/>
          <w:lang w:val="en-US"/>
        </w:rPr>
      </w:pPr>
      <w:r>
        <w:rPr>
          <w:color w:val="222222"/>
          <w:sz w:val="22"/>
          <w:szCs w:val="22"/>
          <w:highlight w:val="white"/>
          <w:lang w:val="en-US"/>
        </w:rPr>
        <w:t xml:space="preserve">Wongprawmas, R., Sogari, G., Menozzi, D. and Mora, C., (2022). </w:t>
      </w:r>
      <w:r>
        <w:rPr>
          <w:i/>
          <w:iCs/>
          <w:color w:val="222222"/>
          <w:sz w:val="22"/>
          <w:szCs w:val="22"/>
          <w:highlight w:val="white"/>
          <w:lang w:val="en-US"/>
        </w:rPr>
        <w:t>Strategies to promote healthy eating among university students: a qualitative study using the nominal group technique</w:t>
      </w:r>
      <w:r>
        <w:rPr>
          <w:color w:val="222222"/>
          <w:sz w:val="22"/>
          <w:szCs w:val="22"/>
          <w:highlight w:val="white"/>
          <w:lang w:val="en-US"/>
        </w:rPr>
        <w:t xml:space="preserve">. </w:t>
      </w:r>
      <w:r>
        <w:rPr>
          <w:i/>
          <w:color w:val="222222"/>
          <w:sz w:val="22"/>
          <w:szCs w:val="22"/>
          <w:highlight w:val="white"/>
          <w:lang w:val="en-US"/>
        </w:rPr>
        <w:t>Frontiers in nutrition</w:t>
      </w:r>
      <w:r>
        <w:rPr>
          <w:color w:val="222222"/>
          <w:sz w:val="22"/>
          <w:szCs w:val="22"/>
          <w:highlight w:val="white"/>
          <w:lang w:val="en-US"/>
        </w:rPr>
        <w:t xml:space="preserve">, </w:t>
      </w:r>
      <w:r>
        <w:rPr>
          <w:i/>
          <w:color w:val="222222"/>
          <w:sz w:val="22"/>
          <w:szCs w:val="22"/>
          <w:highlight w:val="white"/>
          <w:lang w:val="en-US"/>
        </w:rPr>
        <w:t>9</w:t>
      </w:r>
      <w:r>
        <w:rPr>
          <w:color w:val="222222"/>
          <w:sz w:val="22"/>
          <w:szCs w:val="22"/>
          <w:highlight w:val="white"/>
          <w:lang w:val="en-US"/>
        </w:rPr>
        <w:t>, p.821016.</w:t>
      </w:r>
      <w:r>
        <w:rPr>
          <w:sz w:val="22"/>
          <w:szCs w:val="22"/>
          <w:lang w:val="en-US"/>
        </w:rPr>
        <w:t xml:space="preserve"> Available at: </w:t>
      </w:r>
      <w:hyperlink r:id="rId57" w:history="1">
        <w:r>
          <w:rPr>
            <w:rStyle w:val="Hyperlink"/>
            <w:sz w:val="22"/>
            <w:szCs w:val="22"/>
          </w:rPr>
          <w:t>https://www.frontiersin.org/articles/10.3389/fnut.2022.821016/full</w:t>
        </w:r>
      </w:hyperlink>
      <w:r>
        <w:rPr>
          <w:sz w:val="22"/>
          <w:szCs w:val="22"/>
        </w:rPr>
        <w:t xml:space="preserve"> (Accessed: 29 March 2024)</w:t>
      </w:r>
      <w:r>
        <w:rPr>
          <w:rFonts w:ascii="Segoe UI"/>
          <w:sz w:val="18"/>
        </w:rPr>
        <w:t xml:space="preserve">. </w:t>
      </w:r>
    </w:p>
    <w:p w14:paraId="167E801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E04221C"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F9D5168"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Xu, A., Baysari, M.T., Stocker, S.L., Leow, L.J., Day, R.O. and Carland, J.E., (2020). </w:t>
      </w:r>
      <w:r>
        <w:rPr>
          <w:i/>
          <w:iCs/>
          <w:color w:val="222222"/>
          <w:sz w:val="22"/>
          <w:szCs w:val="22"/>
          <w:highlight w:val="white"/>
          <w:lang w:val="en-US"/>
        </w:rPr>
        <w:t>Researchers’ views on, and experiences with, the requirement to obtain informed consent in research involving human participants: a qualitative study</w:t>
      </w:r>
      <w:r>
        <w:rPr>
          <w:color w:val="222222"/>
          <w:sz w:val="22"/>
          <w:szCs w:val="22"/>
          <w:highlight w:val="white"/>
          <w:lang w:val="en-US"/>
        </w:rPr>
        <w:t xml:space="preserve">. </w:t>
      </w:r>
      <w:r>
        <w:rPr>
          <w:i/>
          <w:color w:val="222222"/>
          <w:sz w:val="22"/>
          <w:szCs w:val="22"/>
          <w:highlight w:val="white"/>
          <w:lang w:val="en-US"/>
        </w:rPr>
        <w:t>BMC medical ethics</w:t>
      </w:r>
      <w:r>
        <w:rPr>
          <w:color w:val="222222"/>
          <w:sz w:val="22"/>
          <w:szCs w:val="22"/>
          <w:highlight w:val="white"/>
          <w:lang w:val="en-US"/>
        </w:rPr>
        <w:t xml:space="preserve">, </w:t>
      </w:r>
      <w:r>
        <w:rPr>
          <w:i/>
          <w:color w:val="222222"/>
          <w:sz w:val="22"/>
          <w:szCs w:val="22"/>
          <w:highlight w:val="white"/>
          <w:lang w:val="en-US"/>
        </w:rPr>
        <w:t>21</w:t>
      </w:r>
      <w:r>
        <w:rPr>
          <w:color w:val="222222"/>
          <w:sz w:val="22"/>
          <w:szCs w:val="22"/>
          <w:highlight w:val="white"/>
          <w:lang w:val="en-US"/>
        </w:rPr>
        <w:t>, pp.1-11.</w:t>
      </w:r>
      <w:r>
        <w:rPr>
          <w:color w:val="222222"/>
          <w:sz w:val="22"/>
          <w:szCs w:val="22"/>
          <w:lang w:val="en-US"/>
        </w:rPr>
        <w:t xml:space="preserve"> Available at: </w:t>
      </w:r>
      <w:hyperlink r:id="rId58" w:history="1">
        <w:r>
          <w:rPr>
            <w:rStyle w:val="Hyperlink"/>
            <w:sz w:val="22"/>
            <w:szCs w:val="22"/>
          </w:rPr>
          <w:t>https://link.springer.com/article/10.1186/s12910-020-00538-7</w:t>
        </w:r>
      </w:hyperlink>
      <w:r>
        <w:rPr>
          <w:color w:val="222222"/>
          <w:sz w:val="22"/>
          <w:szCs w:val="22"/>
        </w:rPr>
        <w:t xml:space="preserve"> (Accessed: 10 March 2024).</w:t>
      </w:r>
      <w:r>
        <w:rPr>
          <w:sz w:val="22"/>
          <w:szCs w:val="22"/>
          <w:lang w:val="en-US"/>
        </w:rPr>
        <w:t xml:space="preserve"> </w:t>
      </w:r>
    </w:p>
    <w:p w14:paraId="6148D65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2531C4C"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097169E7" w14:textId="77777777"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Yau, Y.H. and Potenza, M.N., (2013). </w:t>
      </w:r>
      <w:r>
        <w:rPr>
          <w:i/>
          <w:iCs/>
          <w:color w:val="222222"/>
          <w:sz w:val="22"/>
          <w:szCs w:val="22"/>
          <w:highlight w:val="white"/>
          <w:lang w:val="en-US"/>
        </w:rPr>
        <w:t xml:space="preserve">Stress and eating behaviours. </w:t>
      </w:r>
      <w:r>
        <w:rPr>
          <w:i/>
          <w:color w:val="222222"/>
          <w:sz w:val="22"/>
          <w:szCs w:val="22"/>
          <w:highlight w:val="white"/>
          <w:lang w:val="en-US"/>
        </w:rPr>
        <w:t>Minerva endocrinological</w:t>
      </w:r>
      <w:r>
        <w:rPr>
          <w:color w:val="222222"/>
          <w:sz w:val="22"/>
          <w:szCs w:val="22"/>
          <w:highlight w:val="white"/>
          <w:lang w:val="en-US"/>
        </w:rPr>
        <w:t xml:space="preserve">, </w:t>
      </w:r>
      <w:r>
        <w:rPr>
          <w:i/>
          <w:color w:val="222222"/>
          <w:sz w:val="22"/>
          <w:szCs w:val="22"/>
          <w:highlight w:val="white"/>
          <w:lang w:val="en-US"/>
        </w:rPr>
        <w:t>38</w:t>
      </w:r>
      <w:r>
        <w:rPr>
          <w:color w:val="222222"/>
          <w:sz w:val="22"/>
          <w:szCs w:val="22"/>
          <w:highlight w:val="white"/>
          <w:lang w:val="en-US"/>
        </w:rPr>
        <w:t>(3), p.255.</w:t>
      </w:r>
      <w:r>
        <w:rPr>
          <w:sz w:val="22"/>
          <w:szCs w:val="22"/>
          <w:lang w:val="en-US"/>
        </w:rPr>
        <w:t xml:space="preserve"> Available at: </w:t>
      </w:r>
      <w:hyperlink r:id="rId59" w:history="1">
        <w:r>
          <w:rPr>
            <w:rStyle w:val="Hyperlink"/>
            <w:sz w:val="22"/>
            <w:szCs w:val="22"/>
          </w:rPr>
          <w:t>https://www.ncbi.nlm.nih.gov/pmc/articles/PMC4214609/</w:t>
        </w:r>
      </w:hyperlink>
      <w:r>
        <w:rPr>
          <w:sz w:val="22"/>
          <w:szCs w:val="22"/>
        </w:rPr>
        <w:t xml:space="preserve"> (Accessed: 28 March 2024). </w:t>
      </w:r>
    </w:p>
    <w:p w14:paraId="5EF871AC"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7C2DBA82" w14:textId="52986DDB" w:rsidR="001C296A"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r>
        <w:rPr>
          <w:color w:val="222222"/>
          <w:sz w:val="22"/>
          <w:szCs w:val="22"/>
          <w:highlight w:val="white"/>
          <w:lang w:val="en-US"/>
        </w:rPr>
        <w:t xml:space="preserve">Yun, T.C., Ahmad, </w:t>
      </w:r>
      <w:proofErr w:type="gramStart"/>
      <w:r>
        <w:rPr>
          <w:color w:val="222222"/>
          <w:sz w:val="22"/>
          <w:szCs w:val="22"/>
          <w:highlight w:val="white"/>
          <w:lang w:val="en-US"/>
        </w:rPr>
        <w:t>S.R.</w:t>
      </w:r>
      <w:proofErr w:type="gramEnd"/>
      <w:r>
        <w:rPr>
          <w:color w:val="222222"/>
          <w:sz w:val="22"/>
          <w:szCs w:val="22"/>
          <w:highlight w:val="white"/>
          <w:lang w:val="en-US"/>
        </w:rPr>
        <w:t xml:space="preserve"> and Queen, D.K.S., (2018). D</w:t>
      </w:r>
      <w:r>
        <w:rPr>
          <w:i/>
          <w:iCs/>
          <w:color w:val="222222"/>
          <w:sz w:val="22"/>
          <w:szCs w:val="22"/>
          <w:highlight w:val="white"/>
          <w:lang w:val="en-US"/>
        </w:rPr>
        <w:t xml:space="preserve">ietary habits and lifestyle practices among university students in University Brunei Darussalam. </w:t>
      </w:r>
      <w:r>
        <w:rPr>
          <w:i/>
          <w:color w:val="222222"/>
          <w:sz w:val="22"/>
          <w:szCs w:val="22"/>
          <w:highlight w:val="white"/>
          <w:lang w:val="en-US"/>
        </w:rPr>
        <w:t xml:space="preserve">The Malaysian </w:t>
      </w:r>
      <w:r w:rsidR="00B57B91">
        <w:rPr>
          <w:i/>
          <w:color w:val="222222"/>
          <w:sz w:val="22"/>
          <w:szCs w:val="22"/>
          <w:highlight w:val="white"/>
          <w:lang w:val="en-US"/>
        </w:rPr>
        <w:t>J</w:t>
      </w:r>
      <w:r>
        <w:rPr>
          <w:i/>
          <w:color w:val="222222"/>
          <w:sz w:val="22"/>
          <w:szCs w:val="22"/>
          <w:highlight w:val="white"/>
          <w:lang w:val="en-US"/>
        </w:rPr>
        <w:t xml:space="preserve">ournal of </w:t>
      </w:r>
      <w:r w:rsidR="00B57B91">
        <w:rPr>
          <w:i/>
          <w:color w:val="222222"/>
          <w:sz w:val="22"/>
          <w:szCs w:val="22"/>
          <w:highlight w:val="white"/>
          <w:lang w:val="en-US"/>
        </w:rPr>
        <w:t>Medical S</w:t>
      </w:r>
      <w:r>
        <w:rPr>
          <w:i/>
          <w:color w:val="222222"/>
          <w:sz w:val="22"/>
          <w:szCs w:val="22"/>
          <w:highlight w:val="white"/>
          <w:lang w:val="en-US"/>
        </w:rPr>
        <w:t>ciences: MJMS</w:t>
      </w:r>
      <w:r>
        <w:rPr>
          <w:color w:val="222222"/>
          <w:sz w:val="22"/>
          <w:szCs w:val="22"/>
          <w:highlight w:val="white"/>
          <w:lang w:val="en-US"/>
        </w:rPr>
        <w:t xml:space="preserve">, </w:t>
      </w:r>
      <w:r>
        <w:rPr>
          <w:i/>
          <w:color w:val="222222"/>
          <w:sz w:val="22"/>
          <w:szCs w:val="22"/>
          <w:highlight w:val="white"/>
          <w:lang w:val="en-US"/>
        </w:rPr>
        <w:t>25</w:t>
      </w:r>
      <w:r>
        <w:rPr>
          <w:color w:val="222222"/>
          <w:sz w:val="22"/>
          <w:szCs w:val="22"/>
          <w:highlight w:val="white"/>
          <w:lang w:val="en-US"/>
        </w:rPr>
        <w:t>(3), p.56.</w:t>
      </w:r>
      <w:r>
        <w:rPr>
          <w:sz w:val="22"/>
          <w:szCs w:val="22"/>
          <w:lang w:val="en-US"/>
        </w:rPr>
        <w:t xml:space="preserve"> Available at: </w:t>
      </w:r>
      <w:hyperlink r:id="rId60" w:history="1">
        <w:r>
          <w:rPr>
            <w:rStyle w:val="Hyperlink"/>
            <w:sz w:val="22"/>
            <w:szCs w:val="22"/>
          </w:rPr>
          <w:t>https://www.ncbi.nlm.nih.gov/pmc/articles/PMC6422551/</w:t>
        </w:r>
      </w:hyperlink>
      <w:r>
        <w:rPr>
          <w:sz w:val="22"/>
          <w:szCs w:val="22"/>
        </w:rPr>
        <w:t xml:space="preserve"> (Accessed: 28 March 2024). </w:t>
      </w:r>
    </w:p>
    <w:p w14:paraId="01590411"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rPr>
          <w:sz w:val="22"/>
          <w:szCs w:val="22"/>
          <w:lang w:val="en-US"/>
        </w:rPr>
      </w:pPr>
    </w:p>
    <w:p w14:paraId="4EFDB6F3"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sz w:val="22"/>
          <w:szCs w:val="22"/>
          <w:lang w:val="en-US"/>
        </w:rPr>
      </w:pPr>
    </w:p>
    <w:p w14:paraId="766059A6"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sz w:val="22"/>
          <w:szCs w:val="22"/>
          <w:lang w:val="en-US"/>
        </w:rPr>
      </w:pPr>
    </w:p>
    <w:p w14:paraId="695C24A5"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sz w:val="22"/>
          <w:szCs w:val="22"/>
          <w:lang w:val="en-US"/>
        </w:rPr>
      </w:pPr>
    </w:p>
    <w:p w14:paraId="0EF6CB26" w14:textId="77777777" w:rsidR="001C296A" w:rsidRDefault="001C296A">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color w:val="222222"/>
          <w:sz w:val="22"/>
          <w:szCs w:val="22"/>
        </w:rPr>
      </w:pPr>
    </w:p>
    <w:p w14:paraId="2CDC384A" w14:textId="77777777" w:rsidR="001C296A" w:rsidRPr="00B57B91" w:rsidRDefault="001C296A">
      <w:pPr>
        <w:spacing w:line="360" w:lineRule="auto"/>
        <w:ind w:left="720" w:hanging="720"/>
        <w:jc w:val="both"/>
        <w:rPr>
          <w:rFonts w:cs="Times New Roman"/>
          <w:color w:val="222222"/>
          <w:sz w:val="22"/>
          <w:szCs w:val="22"/>
          <w:shd w:val="clear" w:color="auto" w:fill="FFFFFF"/>
        </w:rPr>
      </w:pPr>
    </w:p>
    <w:p w14:paraId="17682D4D" w14:textId="77777777" w:rsidR="001C296A" w:rsidRDefault="00000000">
      <w:pPr>
        <w:spacing w:line="360" w:lineRule="auto"/>
        <w:ind w:left="720" w:hanging="720"/>
        <w:jc w:val="both"/>
        <w:rPr>
          <w:b/>
          <w:bCs/>
          <w:color w:val="222222"/>
          <w:sz w:val="22"/>
          <w:szCs w:val="22"/>
          <w:shd w:val="clear" w:color="auto" w:fill="FFFFFF"/>
        </w:rPr>
      </w:pPr>
      <w:r w:rsidRPr="00B57B91">
        <w:rPr>
          <w:b/>
          <w:bCs/>
          <w:color w:val="222222"/>
          <w:sz w:val="22"/>
          <w:szCs w:val="22"/>
          <w:shd w:val="clear" w:color="auto" w:fill="FFFFFF"/>
        </w:rPr>
        <w:t xml:space="preserve">Appendix 1 </w:t>
      </w:r>
    </w:p>
    <w:p w14:paraId="70B45413" w14:textId="77777777" w:rsidR="00B57B91" w:rsidRDefault="00B57B91" w:rsidP="00B57B91">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color w:val="222222"/>
          <w:sz w:val="22"/>
          <w:szCs w:val="22"/>
          <w:lang w:val="en-US"/>
        </w:rPr>
      </w:pPr>
    </w:p>
    <w:p w14:paraId="158BC3AD" w14:textId="77777777" w:rsidR="00B57B91" w:rsidRPr="00B57B91" w:rsidRDefault="00B57B91">
      <w:pPr>
        <w:spacing w:line="360" w:lineRule="auto"/>
        <w:ind w:left="720" w:hanging="720"/>
        <w:jc w:val="both"/>
        <w:rPr>
          <w:b/>
          <w:bCs/>
          <w:color w:val="222222"/>
          <w:sz w:val="22"/>
          <w:szCs w:val="22"/>
          <w:shd w:val="clear" w:color="auto" w:fill="FFFFFF"/>
          <w:lang w:val="en-US"/>
        </w:rPr>
      </w:pPr>
    </w:p>
    <w:p w14:paraId="129EA237" w14:textId="77777777" w:rsidR="001C296A" w:rsidRDefault="00000000">
      <w:pPr>
        <w:rPr>
          <w:b/>
          <w:bCs/>
          <w:sz w:val="22"/>
        </w:rPr>
      </w:pPr>
      <w:r>
        <w:rPr>
          <w:b/>
          <w:bCs/>
          <w:sz w:val="22"/>
        </w:rPr>
        <w:t>Focus Group Discussion – Eating Behaviours (Group B, Mar 6, 2024)</w:t>
      </w:r>
    </w:p>
    <w:p w14:paraId="6AC1D725" w14:textId="77777777" w:rsidR="001C296A" w:rsidRDefault="001C296A">
      <w:pPr>
        <w:rPr>
          <w:sz w:val="22"/>
        </w:rPr>
      </w:pPr>
    </w:p>
    <w:tbl>
      <w:tblPr>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45"/>
        <w:gridCol w:w="5770"/>
        <w:gridCol w:w="1849"/>
      </w:tblGrid>
      <w:tr w:rsidR="001C296A" w14:paraId="6C8AB9C7" w14:textId="77777777" w:rsidTr="002D463C">
        <w:trPr>
          <w:trHeight w:val="633"/>
        </w:trPr>
        <w:tc>
          <w:tcPr>
            <w:tcW w:w="1445"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29678501" w14:textId="77777777" w:rsidR="001C296A" w:rsidRDefault="00000000">
            <w:pPr>
              <w:widowControl w:val="0"/>
              <w:spacing w:line="300" w:lineRule="auto"/>
              <w:jc w:val="both"/>
              <w:rPr>
                <w:rFonts w:eastAsia="Arial Regular"/>
                <w:color w:val="000000" w:themeColor="text1"/>
                <w:sz w:val="22"/>
              </w:rPr>
            </w:pPr>
            <w:r>
              <w:rPr>
                <w:rFonts w:eastAsia="Arial Regular"/>
                <w:color w:val="000000" w:themeColor="text1"/>
                <w:sz w:val="22"/>
                <w:lang w:val="en-US"/>
              </w:rPr>
              <w:lastRenderedPageBreak/>
              <w:t>Coding</w:t>
            </w:r>
          </w:p>
        </w:tc>
        <w:tc>
          <w:tcPr>
            <w:tcW w:w="5770"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036633AF" w14:textId="77777777" w:rsidR="001C296A" w:rsidRDefault="00000000">
            <w:pPr>
              <w:widowControl w:val="0"/>
              <w:spacing w:line="300" w:lineRule="auto"/>
              <w:rPr>
                <w:rFonts w:eastAsia="Arial Regular"/>
                <w:color w:val="000000" w:themeColor="text1"/>
                <w:sz w:val="22"/>
              </w:rPr>
            </w:pPr>
            <w:r>
              <w:rPr>
                <w:rFonts w:eastAsia="Arial Regular"/>
                <w:color w:val="000000" w:themeColor="text1"/>
                <w:sz w:val="22"/>
                <w:lang w:val="en-US"/>
              </w:rPr>
              <w:t>Transcription</w:t>
            </w:r>
          </w:p>
        </w:tc>
        <w:tc>
          <w:tcPr>
            <w:tcW w:w="1849"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02D97C85" w14:textId="77777777" w:rsidR="001C296A" w:rsidRDefault="00000000">
            <w:pPr>
              <w:widowControl w:val="0"/>
              <w:spacing w:line="300" w:lineRule="auto"/>
              <w:jc w:val="both"/>
              <w:rPr>
                <w:rFonts w:eastAsia="Arial Regular"/>
                <w:color w:val="000000" w:themeColor="text1"/>
                <w:sz w:val="22"/>
              </w:rPr>
            </w:pPr>
            <w:r>
              <w:rPr>
                <w:rFonts w:eastAsia="Arial Regular"/>
                <w:color w:val="000000" w:themeColor="text1"/>
                <w:sz w:val="22"/>
                <w:lang w:val="en-US"/>
              </w:rPr>
              <w:t>Coding</w:t>
            </w:r>
          </w:p>
        </w:tc>
      </w:tr>
    </w:tbl>
    <w:p w14:paraId="7E1E9B17" w14:textId="3F3F18ED" w:rsidR="002223EF" w:rsidRDefault="002223EF"/>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6"/>
        <w:gridCol w:w="5850"/>
        <w:gridCol w:w="1699"/>
      </w:tblGrid>
      <w:tr w:rsidR="001C296A" w14:paraId="2129BD6C" w14:textId="77777777">
        <w:trPr>
          <w:trHeight w:val="300"/>
        </w:trPr>
        <w:tc>
          <w:tcPr>
            <w:tcW w:w="1466" w:type="dxa"/>
            <w:tcBorders>
              <w:top w:val="single" w:sz="6" w:space="0" w:color="auto"/>
              <w:left w:val="single" w:sz="6" w:space="0" w:color="auto"/>
              <w:bottom w:val="single" w:sz="6" w:space="0" w:color="auto"/>
              <w:right w:val="single" w:sz="6" w:space="0" w:color="auto"/>
            </w:tcBorders>
            <w:tcMar>
              <w:left w:w="105" w:type="dxa"/>
              <w:right w:w="105" w:type="dxa"/>
            </w:tcMar>
          </w:tcPr>
          <w:p w14:paraId="210601BB" w14:textId="5509CC52" w:rsidR="001C296A" w:rsidRDefault="001C296A">
            <w:pPr>
              <w:widowControl w:val="0"/>
              <w:spacing w:line="300" w:lineRule="auto"/>
              <w:jc w:val="both"/>
              <w:rPr>
                <w:rFonts w:eastAsia="Arial Regular"/>
                <w:color w:val="000000" w:themeColor="text1"/>
                <w:sz w:val="22"/>
              </w:rPr>
            </w:pPr>
          </w:p>
          <w:p w14:paraId="7E7D25D7" w14:textId="77777777" w:rsidR="001C296A" w:rsidRDefault="001C296A">
            <w:pPr>
              <w:widowControl w:val="0"/>
              <w:spacing w:line="300" w:lineRule="auto"/>
              <w:jc w:val="both"/>
              <w:rPr>
                <w:rFonts w:eastAsia="Arial Regular"/>
                <w:color w:val="000000" w:themeColor="text1"/>
                <w:sz w:val="22"/>
              </w:rPr>
            </w:pPr>
          </w:p>
          <w:p w14:paraId="2221B12D" w14:textId="77777777" w:rsidR="001C296A" w:rsidRDefault="001C296A">
            <w:pPr>
              <w:widowControl w:val="0"/>
              <w:spacing w:line="300" w:lineRule="auto"/>
              <w:jc w:val="both"/>
              <w:rPr>
                <w:rFonts w:eastAsia="Arial Regular"/>
                <w:color w:val="000000" w:themeColor="text1"/>
                <w:sz w:val="22"/>
              </w:rPr>
            </w:pPr>
          </w:p>
          <w:p w14:paraId="0196DFCC" w14:textId="77777777" w:rsidR="001C296A" w:rsidRDefault="001C296A">
            <w:pPr>
              <w:widowControl w:val="0"/>
              <w:spacing w:line="300" w:lineRule="auto"/>
              <w:jc w:val="both"/>
              <w:rPr>
                <w:rFonts w:eastAsia="Arial Regular"/>
                <w:color w:val="000000" w:themeColor="text1"/>
                <w:sz w:val="22"/>
              </w:rPr>
            </w:pPr>
          </w:p>
          <w:p w14:paraId="14143D6C" w14:textId="77777777" w:rsidR="001C296A" w:rsidRDefault="001C296A">
            <w:pPr>
              <w:widowControl w:val="0"/>
              <w:spacing w:line="300" w:lineRule="auto"/>
              <w:jc w:val="both"/>
              <w:rPr>
                <w:rFonts w:eastAsia="Arial Regular"/>
                <w:color w:val="000000" w:themeColor="text1"/>
                <w:sz w:val="22"/>
              </w:rPr>
            </w:pPr>
          </w:p>
          <w:p w14:paraId="6785276F" w14:textId="77777777" w:rsidR="001C296A" w:rsidRDefault="001C296A">
            <w:pPr>
              <w:widowControl w:val="0"/>
              <w:spacing w:line="300" w:lineRule="auto"/>
              <w:jc w:val="both"/>
              <w:rPr>
                <w:rFonts w:eastAsia="Arial Regular"/>
                <w:color w:val="000000" w:themeColor="text1"/>
                <w:sz w:val="22"/>
              </w:rPr>
            </w:pPr>
          </w:p>
          <w:p w14:paraId="7A46B270" w14:textId="77777777" w:rsidR="001C296A" w:rsidRDefault="001C296A">
            <w:pPr>
              <w:widowControl w:val="0"/>
              <w:spacing w:line="300" w:lineRule="auto"/>
              <w:jc w:val="both"/>
              <w:rPr>
                <w:rFonts w:eastAsia="Arial Regular"/>
                <w:color w:val="000000" w:themeColor="text1"/>
                <w:sz w:val="22"/>
              </w:rPr>
            </w:pPr>
          </w:p>
          <w:p w14:paraId="0538646F" w14:textId="77777777" w:rsidR="001C296A" w:rsidRDefault="001C296A">
            <w:pPr>
              <w:widowControl w:val="0"/>
              <w:spacing w:line="300" w:lineRule="auto"/>
              <w:jc w:val="both"/>
              <w:rPr>
                <w:rFonts w:eastAsia="Arial Regular"/>
                <w:color w:val="000000" w:themeColor="text1"/>
                <w:sz w:val="22"/>
              </w:rPr>
            </w:pPr>
          </w:p>
          <w:p w14:paraId="5F719F9C" w14:textId="77777777" w:rsidR="001C296A" w:rsidRDefault="001C296A">
            <w:pPr>
              <w:widowControl w:val="0"/>
              <w:spacing w:line="300" w:lineRule="auto"/>
              <w:jc w:val="both"/>
              <w:rPr>
                <w:rFonts w:eastAsia="Arial Regular"/>
                <w:color w:val="000000" w:themeColor="text1"/>
                <w:sz w:val="22"/>
              </w:rPr>
            </w:pPr>
          </w:p>
          <w:p w14:paraId="250500BC" w14:textId="77777777" w:rsidR="001C296A" w:rsidRDefault="001C296A">
            <w:pPr>
              <w:widowControl w:val="0"/>
              <w:spacing w:line="300" w:lineRule="auto"/>
              <w:jc w:val="both"/>
              <w:rPr>
                <w:rFonts w:eastAsia="Arial Regular"/>
                <w:color w:val="000000" w:themeColor="text1"/>
                <w:sz w:val="22"/>
              </w:rPr>
            </w:pPr>
          </w:p>
          <w:p w14:paraId="4BF9F6B3" w14:textId="77777777" w:rsidR="001C296A" w:rsidRDefault="001C296A">
            <w:pPr>
              <w:widowControl w:val="0"/>
              <w:spacing w:line="300" w:lineRule="auto"/>
              <w:jc w:val="both"/>
              <w:rPr>
                <w:rFonts w:eastAsia="Arial Regular"/>
                <w:color w:val="000000" w:themeColor="text1"/>
                <w:sz w:val="22"/>
              </w:rPr>
            </w:pPr>
          </w:p>
          <w:p w14:paraId="4F7A1907" w14:textId="77777777" w:rsidR="001C296A" w:rsidRDefault="001C296A">
            <w:pPr>
              <w:widowControl w:val="0"/>
              <w:spacing w:line="300" w:lineRule="auto"/>
              <w:jc w:val="both"/>
              <w:rPr>
                <w:rFonts w:eastAsia="Arial Regular"/>
                <w:color w:val="000000" w:themeColor="text1"/>
                <w:sz w:val="22"/>
              </w:rPr>
            </w:pPr>
          </w:p>
          <w:p w14:paraId="1A1EFFE1" w14:textId="77777777" w:rsidR="001C296A" w:rsidRDefault="001C296A">
            <w:pPr>
              <w:widowControl w:val="0"/>
              <w:spacing w:line="300" w:lineRule="auto"/>
              <w:jc w:val="both"/>
              <w:rPr>
                <w:rFonts w:eastAsia="Arial Regular"/>
                <w:color w:val="000000" w:themeColor="text1"/>
                <w:sz w:val="22"/>
              </w:rPr>
            </w:pPr>
          </w:p>
          <w:p w14:paraId="324B2884" w14:textId="77777777" w:rsidR="001C296A" w:rsidRDefault="001C296A">
            <w:pPr>
              <w:widowControl w:val="0"/>
              <w:spacing w:line="300" w:lineRule="auto"/>
              <w:jc w:val="both"/>
              <w:rPr>
                <w:rFonts w:eastAsia="Arial Regular"/>
                <w:color w:val="000000" w:themeColor="text1"/>
                <w:sz w:val="22"/>
              </w:rPr>
            </w:pPr>
          </w:p>
          <w:p w14:paraId="085E1843" w14:textId="77777777" w:rsidR="001C296A" w:rsidRDefault="001C296A">
            <w:pPr>
              <w:widowControl w:val="0"/>
              <w:spacing w:line="300" w:lineRule="auto"/>
              <w:jc w:val="both"/>
              <w:rPr>
                <w:rFonts w:eastAsia="Arial Regular"/>
                <w:color w:val="000000" w:themeColor="text1"/>
                <w:sz w:val="22"/>
              </w:rPr>
            </w:pPr>
          </w:p>
          <w:p w14:paraId="1CD580AF" w14:textId="77777777" w:rsidR="001C296A" w:rsidRDefault="001C296A">
            <w:pPr>
              <w:widowControl w:val="0"/>
              <w:spacing w:line="300" w:lineRule="auto"/>
              <w:jc w:val="both"/>
              <w:rPr>
                <w:rFonts w:eastAsia="Arial Regular"/>
                <w:color w:val="000000" w:themeColor="text1"/>
                <w:sz w:val="22"/>
              </w:rPr>
            </w:pPr>
          </w:p>
          <w:p w14:paraId="45B671D8" w14:textId="77777777" w:rsidR="001C296A" w:rsidRDefault="001C296A">
            <w:pPr>
              <w:widowControl w:val="0"/>
              <w:spacing w:line="300" w:lineRule="auto"/>
              <w:jc w:val="both"/>
              <w:rPr>
                <w:rFonts w:eastAsia="Arial Regular"/>
                <w:color w:val="000000" w:themeColor="text1"/>
                <w:sz w:val="22"/>
              </w:rPr>
            </w:pPr>
          </w:p>
          <w:p w14:paraId="033A551F" w14:textId="77777777" w:rsidR="001C296A" w:rsidRDefault="001C296A">
            <w:pPr>
              <w:widowControl w:val="0"/>
              <w:spacing w:line="300" w:lineRule="auto"/>
              <w:jc w:val="both"/>
              <w:rPr>
                <w:rFonts w:eastAsia="Arial Regular"/>
                <w:color w:val="000000" w:themeColor="text1"/>
                <w:sz w:val="22"/>
              </w:rPr>
            </w:pPr>
          </w:p>
          <w:p w14:paraId="6FE03E15" w14:textId="77777777" w:rsidR="001C296A" w:rsidRDefault="001C296A">
            <w:pPr>
              <w:widowControl w:val="0"/>
              <w:spacing w:line="300" w:lineRule="auto"/>
              <w:jc w:val="both"/>
              <w:rPr>
                <w:rFonts w:eastAsia="Arial Regular"/>
                <w:color w:val="000000" w:themeColor="text1"/>
                <w:sz w:val="22"/>
              </w:rPr>
            </w:pPr>
          </w:p>
          <w:p w14:paraId="08BA91D6" w14:textId="77777777" w:rsidR="001C296A" w:rsidRDefault="001C296A">
            <w:pPr>
              <w:widowControl w:val="0"/>
              <w:spacing w:line="300" w:lineRule="auto"/>
              <w:jc w:val="both"/>
              <w:rPr>
                <w:rFonts w:eastAsia="Arial Regular"/>
                <w:color w:val="000000" w:themeColor="text1"/>
                <w:sz w:val="22"/>
              </w:rPr>
            </w:pPr>
          </w:p>
          <w:p w14:paraId="78798000" w14:textId="77777777" w:rsidR="001C296A" w:rsidRDefault="001C296A">
            <w:pPr>
              <w:widowControl w:val="0"/>
              <w:spacing w:line="300" w:lineRule="auto"/>
              <w:jc w:val="both"/>
              <w:rPr>
                <w:rFonts w:eastAsia="Arial Regular"/>
                <w:color w:val="000000" w:themeColor="text1"/>
                <w:sz w:val="22"/>
              </w:rPr>
            </w:pPr>
          </w:p>
          <w:p w14:paraId="68308838" w14:textId="77777777" w:rsidR="001C296A" w:rsidRDefault="001C296A">
            <w:pPr>
              <w:widowControl w:val="0"/>
              <w:spacing w:line="300" w:lineRule="auto"/>
              <w:jc w:val="both"/>
              <w:rPr>
                <w:rFonts w:eastAsia="Arial Regular"/>
                <w:color w:val="000000" w:themeColor="text1"/>
                <w:sz w:val="22"/>
              </w:rPr>
            </w:pPr>
          </w:p>
          <w:p w14:paraId="28E6AEE0" w14:textId="77777777" w:rsidR="001C296A" w:rsidRDefault="001C296A">
            <w:pPr>
              <w:widowControl w:val="0"/>
              <w:spacing w:line="300" w:lineRule="auto"/>
              <w:jc w:val="both"/>
              <w:rPr>
                <w:rFonts w:eastAsia="Arial Regular"/>
                <w:color w:val="000000" w:themeColor="text1"/>
                <w:sz w:val="22"/>
              </w:rPr>
            </w:pPr>
          </w:p>
          <w:p w14:paraId="34CF9BBF" w14:textId="77777777" w:rsidR="001C296A" w:rsidRDefault="001C296A">
            <w:pPr>
              <w:widowControl w:val="0"/>
              <w:spacing w:line="300" w:lineRule="auto"/>
              <w:jc w:val="both"/>
              <w:rPr>
                <w:rFonts w:eastAsia="Arial Regular"/>
                <w:color w:val="000000" w:themeColor="text1"/>
                <w:sz w:val="22"/>
              </w:rPr>
            </w:pPr>
          </w:p>
          <w:p w14:paraId="1B96B618" w14:textId="77777777" w:rsidR="001C296A" w:rsidRDefault="001C296A">
            <w:pPr>
              <w:widowControl w:val="0"/>
              <w:spacing w:line="300" w:lineRule="auto"/>
              <w:jc w:val="both"/>
              <w:rPr>
                <w:rFonts w:eastAsia="Arial Regular"/>
                <w:color w:val="000000" w:themeColor="text1"/>
                <w:sz w:val="22"/>
              </w:rPr>
            </w:pPr>
          </w:p>
          <w:p w14:paraId="7FD48A09" w14:textId="77777777" w:rsidR="001C296A" w:rsidRDefault="001C296A">
            <w:pPr>
              <w:widowControl w:val="0"/>
              <w:spacing w:line="300" w:lineRule="auto"/>
              <w:jc w:val="both"/>
              <w:rPr>
                <w:rFonts w:eastAsia="Arial Regular"/>
                <w:color w:val="000000" w:themeColor="text1"/>
                <w:sz w:val="22"/>
              </w:rPr>
            </w:pPr>
          </w:p>
          <w:p w14:paraId="17C07AE0" w14:textId="77777777" w:rsidR="001C296A" w:rsidRDefault="001C296A">
            <w:pPr>
              <w:widowControl w:val="0"/>
              <w:spacing w:line="300" w:lineRule="auto"/>
              <w:jc w:val="both"/>
              <w:rPr>
                <w:rFonts w:eastAsia="Arial Regular"/>
                <w:color w:val="000000" w:themeColor="text1"/>
                <w:sz w:val="22"/>
              </w:rPr>
            </w:pPr>
          </w:p>
          <w:p w14:paraId="4E36A3BD" w14:textId="77777777" w:rsidR="001C296A" w:rsidRDefault="001C296A">
            <w:pPr>
              <w:widowControl w:val="0"/>
              <w:spacing w:line="300" w:lineRule="auto"/>
              <w:jc w:val="both"/>
              <w:rPr>
                <w:rFonts w:eastAsia="Arial Regular"/>
                <w:color w:val="000000" w:themeColor="text1"/>
                <w:sz w:val="22"/>
              </w:rPr>
            </w:pPr>
          </w:p>
          <w:p w14:paraId="213464A0" w14:textId="77777777" w:rsidR="001C296A" w:rsidRDefault="001C296A">
            <w:pPr>
              <w:widowControl w:val="0"/>
              <w:spacing w:line="300" w:lineRule="auto"/>
              <w:jc w:val="both"/>
              <w:rPr>
                <w:rFonts w:eastAsia="Arial Regular"/>
                <w:color w:val="000000" w:themeColor="text1"/>
                <w:sz w:val="22"/>
              </w:rPr>
            </w:pPr>
          </w:p>
          <w:p w14:paraId="7205153B" w14:textId="77777777" w:rsidR="001C296A" w:rsidRDefault="001C296A">
            <w:pPr>
              <w:widowControl w:val="0"/>
              <w:spacing w:line="300" w:lineRule="auto"/>
              <w:jc w:val="both"/>
              <w:rPr>
                <w:rFonts w:eastAsia="Arial Regular"/>
                <w:color w:val="000000" w:themeColor="text1"/>
                <w:sz w:val="22"/>
              </w:rPr>
            </w:pPr>
          </w:p>
          <w:p w14:paraId="480C60BC" w14:textId="77777777" w:rsidR="001C296A" w:rsidRDefault="001C296A">
            <w:pPr>
              <w:widowControl w:val="0"/>
              <w:spacing w:line="300" w:lineRule="auto"/>
              <w:jc w:val="both"/>
              <w:rPr>
                <w:rFonts w:eastAsia="Arial Regular"/>
                <w:color w:val="000000" w:themeColor="text1"/>
                <w:sz w:val="22"/>
              </w:rPr>
            </w:pPr>
          </w:p>
          <w:p w14:paraId="1DE7E025" w14:textId="77777777" w:rsidR="001C296A" w:rsidRDefault="001C296A">
            <w:pPr>
              <w:widowControl w:val="0"/>
              <w:spacing w:line="300" w:lineRule="auto"/>
              <w:jc w:val="both"/>
              <w:rPr>
                <w:rFonts w:eastAsia="Arial Regular"/>
                <w:color w:val="000000" w:themeColor="text1"/>
                <w:sz w:val="22"/>
              </w:rPr>
            </w:pPr>
          </w:p>
          <w:p w14:paraId="638EA8BB" w14:textId="77777777" w:rsidR="001C296A" w:rsidRDefault="001C296A">
            <w:pPr>
              <w:widowControl w:val="0"/>
              <w:spacing w:line="300" w:lineRule="auto"/>
              <w:jc w:val="both"/>
              <w:rPr>
                <w:rFonts w:eastAsia="Arial Regular"/>
                <w:color w:val="000000" w:themeColor="text1"/>
                <w:sz w:val="22"/>
              </w:rPr>
            </w:pPr>
          </w:p>
          <w:p w14:paraId="72EBFE19" w14:textId="77777777" w:rsidR="001C296A" w:rsidRDefault="001C296A">
            <w:pPr>
              <w:widowControl w:val="0"/>
              <w:spacing w:line="300" w:lineRule="auto"/>
              <w:jc w:val="both"/>
              <w:rPr>
                <w:rFonts w:eastAsia="Arial Regular"/>
                <w:color w:val="000000" w:themeColor="text1"/>
                <w:sz w:val="22"/>
              </w:rPr>
            </w:pPr>
          </w:p>
          <w:p w14:paraId="62800210" w14:textId="77777777" w:rsidR="001C296A" w:rsidRDefault="001C296A">
            <w:pPr>
              <w:widowControl w:val="0"/>
              <w:spacing w:line="300" w:lineRule="auto"/>
              <w:jc w:val="both"/>
              <w:rPr>
                <w:rFonts w:eastAsia="Arial Regular"/>
                <w:color w:val="000000" w:themeColor="text1"/>
                <w:sz w:val="22"/>
              </w:rPr>
            </w:pPr>
          </w:p>
          <w:p w14:paraId="63DBF8C0" w14:textId="77777777" w:rsidR="001C296A" w:rsidRDefault="001C296A">
            <w:pPr>
              <w:widowControl w:val="0"/>
              <w:spacing w:line="300" w:lineRule="auto"/>
              <w:jc w:val="both"/>
              <w:rPr>
                <w:rFonts w:eastAsia="Arial Regular"/>
                <w:color w:val="000000" w:themeColor="text1"/>
                <w:sz w:val="22"/>
              </w:rPr>
            </w:pPr>
          </w:p>
          <w:p w14:paraId="08E2CEE5" w14:textId="77777777" w:rsidR="001C296A" w:rsidRDefault="001C296A">
            <w:pPr>
              <w:widowControl w:val="0"/>
              <w:spacing w:line="300" w:lineRule="auto"/>
              <w:jc w:val="both"/>
              <w:rPr>
                <w:rFonts w:eastAsia="Arial Regular"/>
                <w:color w:val="000000" w:themeColor="text1"/>
                <w:sz w:val="22"/>
              </w:rPr>
            </w:pPr>
          </w:p>
          <w:p w14:paraId="0027E550" w14:textId="77777777" w:rsidR="001C296A" w:rsidRDefault="001C296A">
            <w:pPr>
              <w:widowControl w:val="0"/>
              <w:spacing w:line="300" w:lineRule="auto"/>
              <w:jc w:val="both"/>
              <w:rPr>
                <w:rFonts w:eastAsia="Arial Regular"/>
                <w:color w:val="000000" w:themeColor="text1"/>
                <w:sz w:val="22"/>
              </w:rPr>
            </w:pPr>
          </w:p>
          <w:p w14:paraId="1594D16E" w14:textId="77777777" w:rsidR="001C296A" w:rsidRDefault="001C296A">
            <w:pPr>
              <w:widowControl w:val="0"/>
              <w:spacing w:line="300" w:lineRule="auto"/>
              <w:jc w:val="both"/>
              <w:rPr>
                <w:rFonts w:eastAsia="Arial Regular"/>
                <w:color w:val="000000" w:themeColor="text1"/>
                <w:sz w:val="22"/>
              </w:rPr>
            </w:pPr>
          </w:p>
          <w:p w14:paraId="0933389D" w14:textId="77777777" w:rsidR="001C296A" w:rsidRDefault="00000000">
            <w:pPr>
              <w:widowControl w:val="0"/>
              <w:spacing w:line="300" w:lineRule="auto"/>
              <w:jc w:val="both"/>
              <w:rPr>
                <w:rFonts w:eastAsia="Arial Regular"/>
                <w:color w:val="000000" w:themeColor="text1"/>
                <w:sz w:val="22"/>
              </w:rPr>
            </w:pPr>
            <w:r>
              <w:rPr>
                <w:rFonts w:eastAsia="Arial Regular"/>
                <w:color w:val="000000" w:themeColor="text1"/>
                <w:sz w:val="22"/>
                <w:highlight w:val="yellow"/>
              </w:rPr>
              <w:t>Lack of Time</w:t>
            </w:r>
            <w:r>
              <w:rPr>
                <w:rFonts w:eastAsia="Arial Regular"/>
                <w:color w:val="000000" w:themeColor="text1"/>
                <w:sz w:val="22"/>
              </w:rPr>
              <w:t xml:space="preserve"> </w:t>
            </w:r>
          </w:p>
          <w:p w14:paraId="0D0FA41B" w14:textId="77777777" w:rsidR="001C296A" w:rsidRDefault="001C296A">
            <w:pPr>
              <w:widowControl w:val="0"/>
              <w:spacing w:line="300" w:lineRule="auto"/>
              <w:jc w:val="both"/>
              <w:rPr>
                <w:rFonts w:eastAsia="Arial Regular"/>
                <w:color w:val="000000" w:themeColor="text1"/>
                <w:sz w:val="22"/>
              </w:rPr>
            </w:pPr>
          </w:p>
          <w:p w14:paraId="2C1746E7" w14:textId="77777777" w:rsidR="001C296A" w:rsidRDefault="001C296A">
            <w:pPr>
              <w:widowControl w:val="0"/>
              <w:spacing w:line="300" w:lineRule="auto"/>
              <w:jc w:val="both"/>
              <w:rPr>
                <w:rFonts w:eastAsia="Arial Regular"/>
                <w:color w:val="000000" w:themeColor="text1"/>
                <w:sz w:val="22"/>
              </w:rPr>
            </w:pPr>
          </w:p>
          <w:p w14:paraId="1407E691" w14:textId="77777777" w:rsidR="001C296A" w:rsidRDefault="001C296A">
            <w:pPr>
              <w:widowControl w:val="0"/>
              <w:spacing w:line="300" w:lineRule="auto"/>
              <w:jc w:val="both"/>
              <w:rPr>
                <w:rFonts w:eastAsia="Arial Regular"/>
                <w:color w:val="000000" w:themeColor="text1"/>
                <w:sz w:val="22"/>
              </w:rPr>
            </w:pPr>
          </w:p>
          <w:p w14:paraId="0E24FBC8" w14:textId="77777777" w:rsidR="001C296A" w:rsidRDefault="001C296A">
            <w:pPr>
              <w:widowControl w:val="0"/>
              <w:spacing w:line="300" w:lineRule="auto"/>
              <w:jc w:val="both"/>
              <w:rPr>
                <w:rFonts w:eastAsia="Arial Regular"/>
                <w:color w:val="000000" w:themeColor="text1"/>
                <w:sz w:val="22"/>
              </w:rPr>
            </w:pPr>
          </w:p>
          <w:p w14:paraId="3BDBD67D" w14:textId="77777777" w:rsidR="001C296A" w:rsidRDefault="001C296A">
            <w:pPr>
              <w:widowControl w:val="0"/>
              <w:spacing w:line="300" w:lineRule="auto"/>
              <w:jc w:val="both"/>
              <w:rPr>
                <w:rFonts w:eastAsia="Arial Regular"/>
                <w:color w:val="000000" w:themeColor="text1"/>
                <w:sz w:val="22"/>
              </w:rPr>
            </w:pPr>
          </w:p>
          <w:p w14:paraId="7BC0410A" w14:textId="77777777" w:rsidR="001C296A" w:rsidRDefault="00000000">
            <w:pPr>
              <w:widowControl w:val="0"/>
              <w:spacing w:line="300" w:lineRule="auto"/>
              <w:jc w:val="both"/>
              <w:rPr>
                <w:rFonts w:eastAsia="Arial Regular"/>
                <w:color w:val="000000" w:themeColor="text1"/>
                <w:sz w:val="22"/>
              </w:rPr>
            </w:pPr>
            <w:r>
              <w:rPr>
                <w:rFonts w:eastAsia="Arial Regular"/>
                <w:color w:val="000000" w:themeColor="text1"/>
                <w:sz w:val="22"/>
                <w:highlight w:val="green"/>
              </w:rPr>
              <w:t>Skipping meals</w:t>
            </w:r>
          </w:p>
          <w:p w14:paraId="198C0F5A" w14:textId="77777777" w:rsidR="001C296A" w:rsidRDefault="001C296A">
            <w:pPr>
              <w:widowControl w:val="0"/>
              <w:spacing w:line="300" w:lineRule="auto"/>
              <w:jc w:val="both"/>
              <w:rPr>
                <w:rFonts w:eastAsia="Arial Regular"/>
                <w:color w:val="000000" w:themeColor="text1"/>
                <w:sz w:val="22"/>
              </w:rPr>
            </w:pPr>
          </w:p>
          <w:p w14:paraId="2D35A6C5" w14:textId="77777777" w:rsidR="001C296A" w:rsidRDefault="00000000">
            <w:pPr>
              <w:widowControl w:val="0"/>
              <w:spacing w:line="300" w:lineRule="auto"/>
              <w:jc w:val="both"/>
              <w:rPr>
                <w:rFonts w:eastAsia="Arial Regular"/>
                <w:color w:val="000000" w:themeColor="text1"/>
                <w:sz w:val="22"/>
              </w:rPr>
            </w:pPr>
            <w:r>
              <w:rPr>
                <w:rFonts w:eastAsia="Arial Regular"/>
                <w:color w:val="000000" w:themeColor="text1"/>
                <w:sz w:val="22"/>
                <w:highlight w:val="cyan"/>
              </w:rPr>
              <w:t>Unhealthy Options</w:t>
            </w:r>
          </w:p>
          <w:p w14:paraId="7E4B9A72" w14:textId="77777777" w:rsidR="001C296A" w:rsidRDefault="001C296A">
            <w:pPr>
              <w:widowControl w:val="0"/>
              <w:spacing w:line="300" w:lineRule="auto"/>
              <w:jc w:val="both"/>
              <w:rPr>
                <w:rFonts w:eastAsia="Arial Regular"/>
                <w:color w:val="000000" w:themeColor="text1"/>
                <w:sz w:val="22"/>
              </w:rPr>
            </w:pPr>
          </w:p>
          <w:p w14:paraId="3571012C" w14:textId="77777777" w:rsidR="001C296A" w:rsidRDefault="001C296A">
            <w:pPr>
              <w:widowControl w:val="0"/>
              <w:spacing w:line="300" w:lineRule="auto"/>
              <w:jc w:val="both"/>
              <w:rPr>
                <w:rFonts w:eastAsia="Arial Regular"/>
                <w:color w:val="000000" w:themeColor="text1"/>
                <w:sz w:val="22"/>
              </w:rPr>
            </w:pPr>
          </w:p>
          <w:p w14:paraId="4B46D544" w14:textId="77777777" w:rsidR="001C296A" w:rsidRDefault="001C296A">
            <w:pPr>
              <w:widowControl w:val="0"/>
              <w:spacing w:line="300" w:lineRule="auto"/>
              <w:jc w:val="both"/>
              <w:rPr>
                <w:rFonts w:eastAsia="Arial Regular"/>
                <w:color w:val="000000" w:themeColor="text1"/>
                <w:sz w:val="22"/>
              </w:rPr>
            </w:pPr>
          </w:p>
          <w:p w14:paraId="77707B33" w14:textId="77777777" w:rsidR="001C296A" w:rsidRDefault="001C296A">
            <w:pPr>
              <w:widowControl w:val="0"/>
              <w:spacing w:line="300" w:lineRule="auto"/>
              <w:jc w:val="both"/>
              <w:rPr>
                <w:rFonts w:eastAsia="Arial Regular"/>
                <w:color w:val="000000" w:themeColor="text1"/>
                <w:sz w:val="22"/>
              </w:rPr>
            </w:pPr>
          </w:p>
          <w:p w14:paraId="31334A24" w14:textId="77777777" w:rsidR="001C296A" w:rsidRDefault="001C296A">
            <w:pPr>
              <w:widowControl w:val="0"/>
              <w:spacing w:line="300" w:lineRule="auto"/>
              <w:jc w:val="both"/>
              <w:rPr>
                <w:rFonts w:eastAsia="Arial Regular"/>
                <w:color w:val="000000" w:themeColor="text1"/>
                <w:sz w:val="22"/>
              </w:rPr>
            </w:pPr>
          </w:p>
          <w:p w14:paraId="17B00F3D" w14:textId="77777777" w:rsidR="001C296A" w:rsidRDefault="001C296A">
            <w:pPr>
              <w:widowControl w:val="0"/>
              <w:spacing w:line="300" w:lineRule="auto"/>
              <w:jc w:val="both"/>
              <w:rPr>
                <w:rFonts w:eastAsia="Arial Regular"/>
                <w:color w:val="000000" w:themeColor="text1"/>
                <w:sz w:val="22"/>
              </w:rPr>
            </w:pPr>
          </w:p>
          <w:p w14:paraId="58454790" w14:textId="77777777" w:rsidR="001C296A" w:rsidRDefault="001C296A">
            <w:pPr>
              <w:widowControl w:val="0"/>
              <w:spacing w:line="300" w:lineRule="auto"/>
              <w:jc w:val="both"/>
              <w:rPr>
                <w:rFonts w:eastAsia="Arial Regular"/>
                <w:color w:val="000000" w:themeColor="text1"/>
                <w:sz w:val="22"/>
              </w:rPr>
            </w:pPr>
          </w:p>
          <w:p w14:paraId="74D74630" w14:textId="77777777" w:rsidR="001C296A" w:rsidRDefault="001C296A">
            <w:pPr>
              <w:widowControl w:val="0"/>
              <w:spacing w:line="300" w:lineRule="auto"/>
              <w:jc w:val="both"/>
              <w:rPr>
                <w:rFonts w:eastAsia="Arial Regular"/>
                <w:color w:val="000000" w:themeColor="text1"/>
                <w:sz w:val="22"/>
              </w:rPr>
            </w:pPr>
          </w:p>
          <w:p w14:paraId="01AC8857" w14:textId="77777777" w:rsidR="001C296A" w:rsidRDefault="001C296A">
            <w:pPr>
              <w:widowControl w:val="0"/>
              <w:spacing w:line="300" w:lineRule="auto"/>
              <w:jc w:val="both"/>
              <w:rPr>
                <w:rFonts w:eastAsia="Arial Regular"/>
                <w:color w:val="000000" w:themeColor="text1"/>
                <w:sz w:val="22"/>
              </w:rPr>
            </w:pPr>
          </w:p>
          <w:p w14:paraId="52F73078" w14:textId="77777777" w:rsidR="001C296A" w:rsidRDefault="001C296A">
            <w:pPr>
              <w:widowControl w:val="0"/>
              <w:spacing w:line="300" w:lineRule="auto"/>
              <w:jc w:val="both"/>
              <w:rPr>
                <w:rFonts w:eastAsia="Arial Regular"/>
                <w:color w:val="000000" w:themeColor="text1"/>
                <w:sz w:val="22"/>
              </w:rPr>
            </w:pPr>
          </w:p>
          <w:p w14:paraId="700B54A5" w14:textId="77777777" w:rsidR="001C296A" w:rsidRDefault="001C296A">
            <w:pPr>
              <w:widowControl w:val="0"/>
              <w:spacing w:line="300" w:lineRule="auto"/>
              <w:jc w:val="both"/>
              <w:rPr>
                <w:rFonts w:eastAsia="Arial Regular"/>
                <w:color w:val="000000" w:themeColor="text1"/>
                <w:sz w:val="22"/>
              </w:rPr>
            </w:pPr>
          </w:p>
          <w:p w14:paraId="7DBB21BE" w14:textId="77777777" w:rsidR="001C296A" w:rsidRDefault="001C296A">
            <w:pPr>
              <w:widowControl w:val="0"/>
              <w:spacing w:line="300" w:lineRule="auto"/>
              <w:jc w:val="both"/>
              <w:rPr>
                <w:rFonts w:eastAsia="Arial Regular"/>
                <w:color w:val="000000" w:themeColor="text1"/>
                <w:sz w:val="22"/>
              </w:rPr>
            </w:pPr>
          </w:p>
          <w:p w14:paraId="0F0A7422" w14:textId="77777777" w:rsidR="001C296A" w:rsidRDefault="001C296A">
            <w:pPr>
              <w:widowControl w:val="0"/>
              <w:spacing w:line="300" w:lineRule="auto"/>
              <w:jc w:val="both"/>
              <w:rPr>
                <w:rFonts w:eastAsia="Arial Regular"/>
                <w:color w:val="000000" w:themeColor="text1"/>
                <w:sz w:val="22"/>
              </w:rPr>
            </w:pPr>
          </w:p>
          <w:p w14:paraId="1F15E471" w14:textId="77777777" w:rsidR="001C296A" w:rsidRDefault="001C296A">
            <w:pPr>
              <w:widowControl w:val="0"/>
              <w:spacing w:line="300" w:lineRule="auto"/>
              <w:jc w:val="both"/>
              <w:rPr>
                <w:rFonts w:eastAsia="Arial Regular"/>
                <w:color w:val="000000" w:themeColor="text1"/>
                <w:sz w:val="22"/>
              </w:rPr>
            </w:pPr>
          </w:p>
          <w:p w14:paraId="25E97D59" w14:textId="77777777" w:rsidR="001C296A" w:rsidRDefault="001C296A">
            <w:pPr>
              <w:widowControl w:val="0"/>
              <w:spacing w:line="300" w:lineRule="auto"/>
              <w:jc w:val="both"/>
              <w:rPr>
                <w:rFonts w:eastAsia="Arial Regular"/>
                <w:color w:val="000000" w:themeColor="text1"/>
                <w:sz w:val="22"/>
              </w:rPr>
            </w:pPr>
          </w:p>
          <w:p w14:paraId="097A7EF3" w14:textId="77777777" w:rsidR="001C296A" w:rsidRDefault="001C296A">
            <w:pPr>
              <w:widowControl w:val="0"/>
              <w:spacing w:line="300" w:lineRule="auto"/>
              <w:jc w:val="both"/>
              <w:rPr>
                <w:rFonts w:eastAsia="Arial Regular"/>
                <w:color w:val="000000" w:themeColor="text1"/>
                <w:sz w:val="22"/>
              </w:rPr>
            </w:pPr>
          </w:p>
          <w:p w14:paraId="3B64EBEC" w14:textId="77777777" w:rsidR="001C296A" w:rsidRDefault="001C296A">
            <w:pPr>
              <w:widowControl w:val="0"/>
              <w:spacing w:line="300" w:lineRule="auto"/>
              <w:jc w:val="both"/>
              <w:rPr>
                <w:rFonts w:eastAsia="Arial Regular"/>
                <w:color w:val="000000" w:themeColor="text1"/>
                <w:sz w:val="22"/>
              </w:rPr>
            </w:pPr>
          </w:p>
          <w:p w14:paraId="29BB86B1" w14:textId="77777777" w:rsidR="001C296A" w:rsidRDefault="001C296A">
            <w:pPr>
              <w:widowControl w:val="0"/>
              <w:spacing w:line="300" w:lineRule="auto"/>
              <w:jc w:val="both"/>
              <w:rPr>
                <w:rFonts w:eastAsia="Arial Regular"/>
                <w:color w:val="000000" w:themeColor="text1"/>
                <w:sz w:val="22"/>
              </w:rPr>
            </w:pPr>
          </w:p>
          <w:p w14:paraId="1A2AF27E" w14:textId="77777777" w:rsidR="001C296A" w:rsidRDefault="001C296A">
            <w:pPr>
              <w:widowControl w:val="0"/>
              <w:spacing w:line="300" w:lineRule="auto"/>
              <w:jc w:val="both"/>
              <w:rPr>
                <w:rFonts w:eastAsia="Arial Regular"/>
                <w:color w:val="000000" w:themeColor="text1"/>
                <w:sz w:val="22"/>
              </w:rPr>
            </w:pPr>
          </w:p>
          <w:p w14:paraId="7CA59C78" w14:textId="77777777" w:rsidR="001C296A" w:rsidRDefault="001C296A">
            <w:pPr>
              <w:widowControl w:val="0"/>
              <w:spacing w:line="300" w:lineRule="auto"/>
              <w:jc w:val="both"/>
              <w:rPr>
                <w:rFonts w:eastAsia="Arial Regular"/>
                <w:color w:val="000000" w:themeColor="text1"/>
                <w:sz w:val="22"/>
              </w:rPr>
            </w:pPr>
          </w:p>
          <w:p w14:paraId="7870997B" w14:textId="77777777" w:rsidR="001C296A" w:rsidRDefault="001C296A">
            <w:pPr>
              <w:widowControl w:val="0"/>
              <w:spacing w:line="300" w:lineRule="auto"/>
              <w:jc w:val="both"/>
              <w:rPr>
                <w:rFonts w:eastAsia="Arial Regular"/>
                <w:color w:val="000000" w:themeColor="text1"/>
                <w:sz w:val="22"/>
              </w:rPr>
            </w:pPr>
          </w:p>
          <w:p w14:paraId="12BD077C" w14:textId="77777777" w:rsidR="001C296A" w:rsidRDefault="001C296A">
            <w:pPr>
              <w:widowControl w:val="0"/>
              <w:spacing w:line="300" w:lineRule="auto"/>
              <w:jc w:val="both"/>
              <w:rPr>
                <w:rFonts w:eastAsia="Arial Regular"/>
                <w:color w:val="000000" w:themeColor="text1"/>
                <w:sz w:val="22"/>
              </w:rPr>
            </w:pPr>
          </w:p>
          <w:p w14:paraId="78D4E700" w14:textId="77777777" w:rsidR="001C296A" w:rsidRDefault="001C296A">
            <w:pPr>
              <w:widowControl w:val="0"/>
              <w:spacing w:line="300" w:lineRule="auto"/>
              <w:jc w:val="both"/>
              <w:rPr>
                <w:rFonts w:eastAsia="Arial Regular"/>
                <w:color w:val="000000" w:themeColor="text1"/>
                <w:sz w:val="22"/>
              </w:rPr>
            </w:pPr>
          </w:p>
          <w:p w14:paraId="1AAEEBBB" w14:textId="77777777" w:rsidR="001C296A" w:rsidRDefault="001C296A">
            <w:pPr>
              <w:widowControl w:val="0"/>
              <w:spacing w:line="300" w:lineRule="auto"/>
              <w:jc w:val="both"/>
              <w:rPr>
                <w:rFonts w:eastAsia="Arial Regular"/>
                <w:color w:val="000000" w:themeColor="text1"/>
                <w:sz w:val="22"/>
              </w:rPr>
            </w:pPr>
          </w:p>
          <w:p w14:paraId="43961ACF" w14:textId="77777777" w:rsidR="001C296A" w:rsidRDefault="001C296A">
            <w:pPr>
              <w:widowControl w:val="0"/>
              <w:spacing w:line="300" w:lineRule="auto"/>
              <w:jc w:val="both"/>
              <w:rPr>
                <w:rFonts w:eastAsia="Arial Regular"/>
                <w:color w:val="000000" w:themeColor="text1"/>
                <w:sz w:val="22"/>
              </w:rPr>
            </w:pPr>
          </w:p>
          <w:p w14:paraId="708F41AD" w14:textId="77777777" w:rsidR="001C296A" w:rsidRDefault="001C296A">
            <w:pPr>
              <w:widowControl w:val="0"/>
              <w:spacing w:line="300" w:lineRule="auto"/>
              <w:jc w:val="both"/>
              <w:rPr>
                <w:rFonts w:eastAsia="Arial Regular"/>
                <w:color w:val="000000" w:themeColor="text1"/>
                <w:sz w:val="22"/>
              </w:rPr>
            </w:pPr>
          </w:p>
          <w:p w14:paraId="42D778D1" w14:textId="77777777" w:rsidR="001C296A" w:rsidRDefault="001C296A">
            <w:pPr>
              <w:widowControl w:val="0"/>
              <w:spacing w:line="300" w:lineRule="auto"/>
              <w:jc w:val="both"/>
              <w:rPr>
                <w:rFonts w:eastAsia="Arial Regular"/>
                <w:color w:val="000000" w:themeColor="text1"/>
                <w:sz w:val="22"/>
              </w:rPr>
            </w:pPr>
          </w:p>
          <w:p w14:paraId="5F42C436" w14:textId="77777777" w:rsidR="001C296A" w:rsidRDefault="001C296A">
            <w:pPr>
              <w:widowControl w:val="0"/>
              <w:spacing w:line="300" w:lineRule="auto"/>
              <w:jc w:val="both"/>
              <w:rPr>
                <w:rFonts w:eastAsia="Arial Regular"/>
                <w:color w:val="000000" w:themeColor="text1"/>
                <w:sz w:val="22"/>
              </w:rPr>
            </w:pPr>
          </w:p>
          <w:p w14:paraId="1F6E471A" w14:textId="77777777" w:rsidR="001C296A" w:rsidRDefault="001C296A">
            <w:pPr>
              <w:widowControl w:val="0"/>
              <w:spacing w:line="300" w:lineRule="auto"/>
              <w:jc w:val="both"/>
              <w:rPr>
                <w:rFonts w:eastAsia="Arial Regular"/>
                <w:color w:val="000000" w:themeColor="text1"/>
                <w:sz w:val="22"/>
              </w:rPr>
            </w:pPr>
          </w:p>
          <w:p w14:paraId="64AA711B" w14:textId="77777777" w:rsidR="001C296A" w:rsidRDefault="001C296A">
            <w:pPr>
              <w:widowControl w:val="0"/>
              <w:spacing w:line="300" w:lineRule="auto"/>
              <w:jc w:val="both"/>
              <w:rPr>
                <w:rFonts w:eastAsia="Arial Regular"/>
                <w:color w:val="000000" w:themeColor="text1"/>
                <w:sz w:val="22"/>
              </w:rPr>
            </w:pPr>
          </w:p>
          <w:p w14:paraId="79C20FA4" w14:textId="77777777" w:rsidR="001C296A" w:rsidRDefault="001C296A">
            <w:pPr>
              <w:widowControl w:val="0"/>
              <w:spacing w:line="300" w:lineRule="auto"/>
              <w:jc w:val="both"/>
              <w:rPr>
                <w:rFonts w:eastAsia="Arial Regular"/>
                <w:color w:val="000000" w:themeColor="text1"/>
                <w:sz w:val="22"/>
              </w:rPr>
            </w:pPr>
          </w:p>
          <w:p w14:paraId="24DF09EE" w14:textId="77777777" w:rsidR="001C296A" w:rsidRDefault="001C296A">
            <w:pPr>
              <w:widowControl w:val="0"/>
              <w:spacing w:line="300" w:lineRule="auto"/>
              <w:jc w:val="both"/>
              <w:rPr>
                <w:rFonts w:eastAsia="Arial Regular"/>
                <w:color w:val="000000" w:themeColor="text1"/>
                <w:sz w:val="22"/>
              </w:rPr>
            </w:pPr>
          </w:p>
          <w:p w14:paraId="1B8CB2F9" w14:textId="77777777" w:rsidR="001C296A" w:rsidRDefault="001C296A">
            <w:pPr>
              <w:widowControl w:val="0"/>
              <w:spacing w:line="300" w:lineRule="auto"/>
              <w:jc w:val="both"/>
              <w:rPr>
                <w:rFonts w:eastAsia="Arial Regular"/>
                <w:color w:val="000000" w:themeColor="text1"/>
                <w:sz w:val="22"/>
              </w:rPr>
            </w:pPr>
          </w:p>
          <w:p w14:paraId="7FBAC72E" w14:textId="77777777" w:rsidR="001C296A" w:rsidRDefault="001C296A">
            <w:pPr>
              <w:widowControl w:val="0"/>
              <w:spacing w:line="300" w:lineRule="auto"/>
              <w:jc w:val="both"/>
              <w:rPr>
                <w:rFonts w:eastAsia="Arial Regular"/>
                <w:color w:val="000000" w:themeColor="text1"/>
                <w:sz w:val="22"/>
              </w:rPr>
            </w:pPr>
          </w:p>
          <w:p w14:paraId="3B782FEA" w14:textId="77777777" w:rsidR="001C296A" w:rsidRDefault="001C296A">
            <w:pPr>
              <w:widowControl w:val="0"/>
              <w:spacing w:line="300" w:lineRule="auto"/>
              <w:jc w:val="both"/>
              <w:rPr>
                <w:rFonts w:eastAsia="Arial Regular"/>
                <w:color w:val="000000" w:themeColor="text1"/>
                <w:sz w:val="22"/>
              </w:rPr>
            </w:pPr>
          </w:p>
          <w:p w14:paraId="0CD2F5C2" w14:textId="77777777" w:rsidR="001C296A" w:rsidRDefault="001C296A">
            <w:pPr>
              <w:widowControl w:val="0"/>
              <w:spacing w:line="300" w:lineRule="auto"/>
              <w:jc w:val="both"/>
              <w:rPr>
                <w:rFonts w:eastAsia="Arial Regular"/>
                <w:color w:val="000000" w:themeColor="text1"/>
                <w:sz w:val="22"/>
              </w:rPr>
            </w:pPr>
          </w:p>
          <w:p w14:paraId="142ACD79" w14:textId="77777777" w:rsidR="001C296A" w:rsidRDefault="001C296A">
            <w:pPr>
              <w:widowControl w:val="0"/>
              <w:spacing w:line="300" w:lineRule="auto"/>
              <w:jc w:val="both"/>
              <w:rPr>
                <w:rFonts w:eastAsia="Arial Regular"/>
                <w:color w:val="000000" w:themeColor="text1"/>
                <w:sz w:val="22"/>
              </w:rPr>
            </w:pPr>
          </w:p>
          <w:p w14:paraId="49196510" w14:textId="77777777" w:rsidR="001C296A" w:rsidRDefault="001C296A">
            <w:pPr>
              <w:widowControl w:val="0"/>
              <w:spacing w:line="300" w:lineRule="auto"/>
              <w:jc w:val="both"/>
              <w:rPr>
                <w:rFonts w:eastAsia="Arial Regular"/>
                <w:color w:val="000000" w:themeColor="text1"/>
                <w:sz w:val="22"/>
              </w:rPr>
            </w:pPr>
          </w:p>
          <w:p w14:paraId="6E46E2F0" w14:textId="77777777" w:rsidR="001C296A" w:rsidRDefault="001C296A">
            <w:pPr>
              <w:widowControl w:val="0"/>
              <w:spacing w:line="300" w:lineRule="auto"/>
              <w:jc w:val="both"/>
              <w:rPr>
                <w:rFonts w:eastAsia="Arial Regular"/>
                <w:color w:val="000000" w:themeColor="text1"/>
                <w:sz w:val="22"/>
              </w:rPr>
            </w:pPr>
          </w:p>
          <w:p w14:paraId="307D0002" w14:textId="77777777" w:rsidR="001C296A" w:rsidRDefault="001C296A">
            <w:pPr>
              <w:widowControl w:val="0"/>
              <w:spacing w:line="300" w:lineRule="auto"/>
              <w:jc w:val="both"/>
              <w:rPr>
                <w:rFonts w:eastAsia="Arial Regular"/>
                <w:color w:val="000000" w:themeColor="text1"/>
                <w:sz w:val="22"/>
              </w:rPr>
            </w:pPr>
          </w:p>
          <w:p w14:paraId="46761914" w14:textId="77777777" w:rsidR="001C296A" w:rsidRDefault="001C296A">
            <w:pPr>
              <w:widowControl w:val="0"/>
              <w:spacing w:line="300" w:lineRule="auto"/>
              <w:jc w:val="both"/>
              <w:rPr>
                <w:rFonts w:eastAsia="Arial Regular"/>
                <w:color w:val="000000" w:themeColor="text1"/>
                <w:sz w:val="22"/>
              </w:rPr>
            </w:pPr>
          </w:p>
          <w:p w14:paraId="3BACF1A0" w14:textId="77777777" w:rsidR="001C296A" w:rsidRDefault="001C296A">
            <w:pPr>
              <w:widowControl w:val="0"/>
              <w:spacing w:line="300" w:lineRule="auto"/>
              <w:jc w:val="both"/>
              <w:rPr>
                <w:rFonts w:eastAsia="Arial Regular"/>
                <w:color w:val="000000" w:themeColor="text1"/>
                <w:sz w:val="22"/>
              </w:rPr>
            </w:pPr>
          </w:p>
          <w:p w14:paraId="74BE6D66" w14:textId="77777777" w:rsidR="001C296A" w:rsidRDefault="001C296A">
            <w:pPr>
              <w:widowControl w:val="0"/>
              <w:spacing w:line="300" w:lineRule="auto"/>
              <w:jc w:val="both"/>
              <w:rPr>
                <w:rFonts w:eastAsia="Arial Regular"/>
                <w:color w:val="000000" w:themeColor="text1"/>
                <w:sz w:val="22"/>
              </w:rPr>
            </w:pPr>
          </w:p>
          <w:p w14:paraId="4877DFEF" w14:textId="77777777" w:rsidR="001C296A" w:rsidRDefault="001C296A">
            <w:pPr>
              <w:widowControl w:val="0"/>
              <w:spacing w:line="300" w:lineRule="auto"/>
              <w:jc w:val="both"/>
              <w:rPr>
                <w:rFonts w:eastAsia="Arial Regular"/>
                <w:color w:val="000000" w:themeColor="text1"/>
                <w:sz w:val="22"/>
              </w:rPr>
            </w:pPr>
          </w:p>
          <w:p w14:paraId="39D6B3A9" w14:textId="77777777" w:rsidR="001C296A" w:rsidRDefault="001C296A">
            <w:pPr>
              <w:widowControl w:val="0"/>
              <w:spacing w:line="300" w:lineRule="auto"/>
              <w:jc w:val="both"/>
              <w:rPr>
                <w:rFonts w:eastAsia="Arial Regular"/>
                <w:color w:val="000000" w:themeColor="text1"/>
                <w:sz w:val="22"/>
              </w:rPr>
            </w:pPr>
          </w:p>
          <w:p w14:paraId="7CB71A15" w14:textId="77777777" w:rsidR="001C296A" w:rsidRDefault="001C296A">
            <w:pPr>
              <w:widowControl w:val="0"/>
              <w:spacing w:line="300" w:lineRule="auto"/>
              <w:jc w:val="both"/>
              <w:rPr>
                <w:rFonts w:eastAsia="Arial Regular"/>
                <w:color w:val="000000" w:themeColor="text1"/>
                <w:sz w:val="22"/>
              </w:rPr>
            </w:pPr>
          </w:p>
          <w:p w14:paraId="1770809B" w14:textId="77777777" w:rsidR="001C296A" w:rsidRDefault="001C296A">
            <w:pPr>
              <w:widowControl w:val="0"/>
              <w:spacing w:line="300" w:lineRule="auto"/>
              <w:jc w:val="both"/>
              <w:rPr>
                <w:rFonts w:eastAsia="Arial Regular"/>
                <w:color w:val="000000" w:themeColor="text1"/>
                <w:sz w:val="22"/>
              </w:rPr>
            </w:pPr>
          </w:p>
          <w:p w14:paraId="52028037" w14:textId="77777777" w:rsidR="001C296A" w:rsidRDefault="00000000">
            <w:pPr>
              <w:widowControl w:val="0"/>
              <w:spacing w:line="300" w:lineRule="auto"/>
              <w:jc w:val="both"/>
              <w:rPr>
                <w:rFonts w:eastAsia="Arial Regular"/>
                <w:color w:val="000000" w:themeColor="text1"/>
                <w:sz w:val="22"/>
              </w:rPr>
            </w:pPr>
            <w:r>
              <w:rPr>
                <w:rFonts w:eastAsia="Arial Regular"/>
                <w:color w:val="000000" w:themeColor="text1"/>
                <w:sz w:val="22"/>
                <w:highlight w:val="blue"/>
              </w:rPr>
              <w:t>Academic stress</w:t>
            </w:r>
          </w:p>
          <w:p w14:paraId="44FDA9E1" w14:textId="77777777" w:rsidR="001C296A" w:rsidRDefault="001C296A">
            <w:pPr>
              <w:widowControl w:val="0"/>
              <w:spacing w:line="300" w:lineRule="auto"/>
              <w:jc w:val="both"/>
              <w:rPr>
                <w:rFonts w:eastAsia="Arial Regular"/>
                <w:color w:val="000000" w:themeColor="text1"/>
                <w:sz w:val="22"/>
              </w:rPr>
            </w:pPr>
          </w:p>
          <w:p w14:paraId="526AE5CB" w14:textId="77777777" w:rsidR="001C296A" w:rsidRDefault="001C296A">
            <w:pPr>
              <w:widowControl w:val="0"/>
              <w:spacing w:line="300" w:lineRule="auto"/>
              <w:jc w:val="both"/>
              <w:rPr>
                <w:rFonts w:eastAsia="Arial Regular"/>
                <w:color w:val="000000" w:themeColor="text1"/>
                <w:sz w:val="22"/>
              </w:rPr>
            </w:pPr>
          </w:p>
          <w:p w14:paraId="69FE7A67" w14:textId="77777777" w:rsidR="001C296A" w:rsidRDefault="001C296A">
            <w:pPr>
              <w:widowControl w:val="0"/>
              <w:spacing w:line="300" w:lineRule="auto"/>
              <w:jc w:val="both"/>
              <w:rPr>
                <w:rFonts w:eastAsia="Arial Regular"/>
                <w:color w:val="000000" w:themeColor="text1"/>
                <w:sz w:val="22"/>
              </w:rPr>
            </w:pPr>
          </w:p>
          <w:p w14:paraId="62AAC391" w14:textId="77777777" w:rsidR="001C296A" w:rsidRDefault="001C296A">
            <w:pPr>
              <w:widowControl w:val="0"/>
              <w:spacing w:line="300" w:lineRule="auto"/>
              <w:jc w:val="both"/>
              <w:rPr>
                <w:rFonts w:eastAsia="Arial Regular"/>
                <w:color w:val="000000" w:themeColor="text1"/>
                <w:sz w:val="22"/>
              </w:rPr>
            </w:pPr>
          </w:p>
          <w:p w14:paraId="4C1D7F12" w14:textId="77777777" w:rsidR="001C296A" w:rsidRDefault="001C296A">
            <w:pPr>
              <w:widowControl w:val="0"/>
              <w:spacing w:line="300" w:lineRule="auto"/>
              <w:jc w:val="both"/>
              <w:rPr>
                <w:rFonts w:eastAsia="Arial Regular"/>
                <w:color w:val="000000" w:themeColor="text1"/>
                <w:sz w:val="22"/>
              </w:rPr>
            </w:pPr>
          </w:p>
          <w:p w14:paraId="22A0B6DF" w14:textId="77777777" w:rsidR="001C296A" w:rsidRDefault="001C296A">
            <w:pPr>
              <w:widowControl w:val="0"/>
              <w:spacing w:line="300" w:lineRule="auto"/>
              <w:jc w:val="both"/>
              <w:rPr>
                <w:rFonts w:eastAsia="Arial Regular"/>
                <w:color w:val="000000" w:themeColor="text1"/>
                <w:sz w:val="22"/>
              </w:rPr>
            </w:pPr>
          </w:p>
          <w:p w14:paraId="0A9460FB" w14:textId="77777777" w:rsidR="001C296A" w:rsidRDefault="001C296A">
            <w:pPr>
              <w:widowControl w:val="0"/>
              <w:spacing w:line="300" w:lineRule="auto"/>
              <w:jc w:val="both"/>
              <w:rPr>
                <w:rFonts w:eastAsia="Arial Regular"/>
                <w:color w:val="000000" w:themeColor="text1"/>
                <w:sz w:val="22"/>
              </w:rPr>
            </w:pPr>
          </w:p>
          <w:p w14:paraId="79593A19" w14:textId="77777777" w:rsidR="001C296A" w:rsidRDefault="001C296A">
            <w:pPr>
              <w:widowControl w:val="0"/>
              <w:spacing w:line="300" w:lineRule="auto"/>
              <w:jc w:val="both"/>
              <w:rPr>
                <w:rFonts w:eastAsia="Arial Regular"/>
                <w:color w:val="000000" w:themeColor="text1"/>
                <w:sz w:val="22"/>
              </w:rPr>
            </w:pPr>
          </w:p>
          <w:p w14:paraId="6F16C4C5" w14:textId="77777777" w:rsidR="001C296A" w:rsidRDefault="001C296A">
            <w:pPr>
              <w:widowControl w:val="0"/>
              <w:spacing w:line="300" w:lineRule="auto"/>
              <w:jc w:val="both"/>
              <w:rPr>
                <w:rFonts w:eastAsia="Arial Regular"/>
                <w:color w:val="000000" w:themeColor="text1"/>
                <w:sz w:val="22"/>
              </w:rPr>
            </w:pPr>
          </w:p>
          <w:p w14:paraId="5787A4CA" w14:textId="77777777" w:rsidR="001C296A" w:rsidRDefault="001C296A">
            <w:pPr>
              <w:widowControl w:val="0"/>
              <w:spacing w:line="300" w:lineRule="auto"/>
              <w:jc w:val="both"/>
              <w:rPr>
                <w:rFonts w:eastAsia="Arial Regular"/>
                <w:color w:val="000000" w:themeColor="text1"/>
                <w:sz w:val="22"/>
              </w:rPr>
            </w:pPr>
          </w:p>
          <w:p w14:paraId="09C9B087" w14:textId="77777777" w:rsidR="001C296A" w:rsidRDefault="001C296A">
            <w:pPr>
              <w:widowControl w:val="0"/>
              <w:spacing w:line="300" w:lineRule="auto"/>
              <w:jc w:val="both"/>
              <w:rPr>
                <w:rFonts w:eastAsia="Arial Regular"/>
                <w:color w:val="000000" w:themeColor="text1"/>
                <w:sz w:val="22"/>
              </w:rPr>
            </w:pPr>
          </w:p>
          <w:p w14:paraId="1985E80A" w14:textId="77777777" w:rsidR="001C296A" w:rsidRDefault="001C296A">
            <w:pPr>
              <w:widowControl w:val="0"/>
              <w:spacing w:line="300" w:lineRule="auto"/>
              <w:jc w:val="both"/>
              <w:rPr>
                <w:rFonts w:eastAsia="Arial Regular"/>
                <w:color w:val="000000" w:themeColor="text1"/>
                <w:sz w:val="22"/>
              </w:rPr>
            </w:pPr>
          </w:p>
          <w:p w14:paraId="41237590" w14:textId="77777777" w:rsidR="001C296A" w:rsidRDefault="001C296A">
            <w:pPr>
              <w:widowControl w:val="0"/>
              <w:spacing w:line="300" w:lineRule="auto"/>
              <w:jc w:val="both"/>
              <w:rPr>
                <w:rFonts w:eastAsia="Arial Regular"/>
                <w:color w:val="000000" w:themeColor="text1"/>
                <w:sz w:val="22"/>
              </w:rPr>
            </w:pPr>
          </w:p>
          <w:p w14:paraId="0861FC6B" w14:textId="77777777" w:rsidR="001C296A" w:rsidRDefault="001C296A">
            <w:pPr>
              <w:widowControl w:val="0"/>
              <w:spacing w:line="300" w:lineRule="auto"/>
              <w:jc w:val="both"/>
              <w:rPr>
                <w:rFonts w:eastAsia="Arial Regular"/>
                <w:color w:val="000000" w:themeColor="text1"/>
                <w:sz w:val="22"/>
              </w:rPr>
            </w:pPr>
          </w:p>
          <w:p w14:paraId="321D45F3" w14:textId="77777777" w:rsidR="001C296A" w:rsidRDefault="001C296A">
            <w:pPr>
              <w:widowControl w:val="0"/>
              <w:spacing w:line="300" w:lineRule="auto"/>
              <w:jc w:val="both"/>
              <w:rPr>
                <w:rFonts w:eastAsia="Arial Regular"/>
                <w:color w:val="000000" w:themeColor="text1"/>
                <w:sz w:val="22"/>
              </w:rPr>
            </w:pPr>
          </w:p>
          <w:p w14:paraId="28115425" w14:textId="77777777" w:rsidR="001C296A" w:rsidRDefault="001C296A">
            <w:pPr>
              <w:widowControl w:val="0"/>
              <w:spacing w:line="300" w:lineRule="auto"/>
              <w:jc w:val="both"/>
              <w:rPr>
                <w:rFonts w:eastAsia="Arial Regular"/>
                <w:color w:val="000000" w:themeColor="text1"/>
                <w:sz w:val="22"/>
              </w:rPr>
            </w:pPr>
          </w:p>
          <w:p w14:paraId="3BD5D341" w14:textId="77777777" w:rsidR="001C296A" w:rsidRDefault="001C296A">
            <w:pPr>
              <w:widowControl w:val="0"/>
              <w:spacing w:line="300" w:lineRule="auto"/>
              <w:jc w:val="both"/>
              <w:rPr>
                <w:rFonts w:eastAsia="Arial Regular"/>
                <w:color w:val="000000" w:themeColor="text1"/>
                <w:sz w:val="22"/>
              </w:rPr>
            </w:pPr>
          </w:p>
          <w:p w14:paraId="151626DA" w14:textId="77777777" w:rsidR="001C296A" w:rsidRDefault="001C296A">
            <w:pPr>
              <w:widowControl w:val="0"/>
              <w:spacing w:line="300" w:lineRule="auto"/>
              <w:jc w:val="both"/>
              <w:rPr>
                <w:rFonts w:eastAsia="Arial Regular"/>
                <w:color w:val="000000" w:themeColor="text1"/>
                <w:sz w:val="22"/>
              </w:rPr>
            </w:pPr>
          </w:p>
          <w:p w14:paraId="0DDD428E" w14:textId="77777777" w:rsidR="001C296A" w:rsidRDefault="001C296A">
            <w:pPr>
              <w:widowControl w:val="0"/>
              <w:spacing w:line="300" w:lineRule="auto"/>
              <w:jc w:val="both"/>
              <w:rPr>
                <w:rFonts w:eastAsia="Arial Regular"/>
                <w:color w:val="000000" w:themeColor="text1"/>
                <w:sz w:val="22"/>
              </w:rPr>
            </w:pPr>
          </w:p>
          <w:p w14:paraId="7C4EEE64" w14:textId="77777777" w:rsidR="001C296A" w:rsidRDefault="001C296A">
            <w:pPr>
              <w:widowControl w:val="0"/>
              <w:spacing w:line="300" w:lineRule="auto"/>
              <w:jc w:val="both"/>
              <w:rPr>
                <w:rFonts w:eastAsia="Arial Regular"/>
                <w:color w:val="000000" w:themeColor="text1"/>
                <w:sz w:val="22"/>
              </w:rPr>
            </w:pPr>
          </w:p>
          <w:p w14:paraId="7B1C63FE" w14:textId="77777777" w:rsidR="001C296A" w:rsidRDefault="001C296A">
            <w:pPr>
              <w:widowControl w:val="0"/>
              <w:spacing w:line="300" w:lineRule="auto"/>
              <w:jc w:val="both"/>
              <w:rPr>
                <w:rFonts w:eastAsia="Arial Regular"/>
                <w:color w:val="000000" w:themeColor="text1"/>
                <w:sz w:val="22"/>
              </w:rPr>
            </w:pPr>
          </w:p>
          <w:p w14:paraId="0B34F63F" w14:textId="77777777" w:rsidR="001C296A" w:rsidRDefault="001C296A">
            <w:pPr>
              <w:widowControl w:val="0"/>
              <w:spacing w:line="300" w:lineRule="auto"/>
              <w:jc w:val="both"/>
              <w:rPr>
                <w:rFonts w:eastAsia="Arial Regular"/>
                <w:color w:val="000000" w:themeColor="text1"/>
                <w:sz w:val="22"/>
              </w:rPr>
            </w:pPr>
          </w:p>
          <w:p w14:paraId="09D782D1" w14:textId="77777777" w:rsidR="001C296A" w:rsidRDefault="001C296A">
            <w:pPr>
              <w:widowControl w:val="0"/>
              <w:spacing w:line="300" w:lineRule="auto"/>
              <w:jc w:val="both"/>
              <w:rPr>
                <w:rFonts w:eastAsia="Arial Regular"/>
                <w:color w:val="000000" w:themeColor="text1"/>
                <w:sz w:val="22"/>
              </w:rPr>
            </w:pPr>
          </w:p>
          <w:p w14:paraId="2BC23AAF" w14:textId="77777777" w:rsidR="001C296A" w:rsidRDefault="001C296A">
            <w:pPr>
              <w:widowControl w:val="0"/>
              <w:spacing w:line="300" w:lineRule="auto"/>
              <w:jc w:val="both"/>
              <w:rPr>
                <w:rFonts w:eastAsia="Arial Regular"/>
                <w:color w:val="000000" w:themeColor="text1"/>
                <w:sz w:val="22"/>
              </w:rPr>
            </w:pPr>
          </w:p>
          <w:p w14:paraId="55520C3D" w14:textId="77777777" w:rsidR="001C296A" w:rsidRDefault="001C296A">
            <w:pPr>
              <w:widowControl w:val="0"/>
              <w:spacing w:line="300" w:lineRule="auto"/>
              <w:jc w:val="both"/>
              <w:rPr>
                <w:rFonts w:eastAsia="Arial Regular"/>
                <w:color w:val="000000" w:themeColor="text1"/>
                <w:sz w:val="22"/>
              </w:rPr>
            </w:pPr>
          </w:p>
          <w:p w14:paraId="47AC50A2" w14:textId="77777777" w:rsidR="001C296A" w:rsidRDefault="001C296A">
            <w:pPr>
              <w:widowControl w:val="0"/>
              <w:spacing w:line="300" w:lineRule="auto"/>
              <w:jc w:val="both"/>
              <w:rPr>
                <w:rFonts w:eastAsia="Arial Regular"/>
                <w:color w:val="000000" w:themeColor="text1"/>
                <w:sz w:val="22"/>
              </w:rPr>
            </w:pPr>
          </w:p>
          <w:p w14:paraId="389E33D7" w14:textId="77777777" w:rsidR="001C296A" w:rsidRDefault="001C296A">
            <w:pPr>
              <w:widowControl w:val="0"/>
              <w:spacing w:line="300" w:lineRule="auto"/>
              <w:jc w:val="both"/>
              <w:rPr>
                <w:rFonts w:eastAsia="Arial Regular"/>
                <w:color w:val="000000" w:themeColor="text1"/>
                <w:sz w:val="22"/>
              </w:rPr>
            </w:pPr>
          </w:p>
          <w:p w14:paraId="2837828B" w14:textId="77777777" w:rsidR="001C296A" w:rsidRDefault="001C296A">
            <w:pPr>
              <w:widowControl w:val="0"/>
              <w:spacing w:line="300" w:lineRule="auto"/>
              <w:jc w:val="both"/>
              <w:rPr>
                <w:rFonts w:eastAsia="Arial Regular"/>
                <w:color w:val="000000" w:themeColor="text1"/>
                <w:sz w:val="22"/>
              </w:rPr>
            </w:pPr>
          </w:p>
          <w:p w14:paraId="7497D440" w14:textId="77777777" w:rsidR="001C296A" w:rsidRDefault="001C296A">
            <w:pPr>
              <w:widowControl w:val="0"/>
              <w:spacing w:line="300" w:lineRule="auto"/>
              <w:jc w:val="both"/>
              <w:rPr>
                <w:rFonts w:eastAsia="Arial Regular"/>
                <w:color w:val="000000" w:themeColor="text1"/>
                <w:sz w:val="22"/>
              </w:rPr>
            </w:pPr>
          </w:p>
          <w:p w14:paraId="7FB69F92" w14:textId="77777777" w:rsidR="001C296A" w:rsidRDefault="001C296A">
            <w:pPr>
              <w:widowControl w:val="0"/>
              <w:spacing w:line="300" w:lineRule="auto"/>
              <w:jc w:val="both"/>
              <w:rPr>
                <w:rFonts w:eastAsia="Arial Regular"/>
                <w:color w:val="000000" w:themeColor="text1"/>
                <w:sz w:val="22"/>
              </w:rPr>
            </w:pPr>
          </w:p>
          <w:p w14:paraId="1C149BDA" w14:textId="77777777" w:rsidR="001C296A" w:rsidRDefault="001C296A">
            <w:pPr>
              <w:widowControl w:val="0"/>
              <w:spacing w:line="300" w:lineRule="auto"/>
              <w:jc w:val="both"/>
              <w:rPr>
                <w:rFonts w:eastAsia="Arial Regular"/>
                <w:color w:val="000000" w:themeColor="text1"/>
                <w:sz w:val="22"/>
              </w:rPr>
            </w:pPr>
          </w:p>
          <w:p w14:paraId="5DABBEC1" w14:textId="77777777" w:rsidR="001C296A" w:rsidRDefault="001C296A">
            <w:pPr>
              <w:widowControl w:val="0"/>
              <w:spacing w:line="300" w:lineRule="auto"/>
              <w:jc w:val="both"/>
              <w:rPr>
                <w:rFonts w:eastAsia="Arial Regular"/>
                <w:color w:val="000000" w:themeColor="text1"/>
                <w:sz w:val="22"/>
              </w:rPr>
            </w:pPr>
          </w:p>
          <w:p w14:paraId="20C1D3AC" w14:textId="77777777" w:rsidR="001C296A" w:rsidRDefault="001C296A">
            <w:pPr>
              <w:widowControl w:val="0"/>
              <w:spacing w:line="300" w:lineRule="auto"/>
              <w:jc w:val="both"/>
              <w:rPr>
                <w:rFonts w:eastAsia="Arial Regular"/>
                <w:color w:val="000000" w:themeColor="text1"/>
                <w:sz w:val="22"/>
              </w:rPr>
            </w:pPr>
          </w:p>
          <w:p w14:paraId="46E233FE" w14:textId="77777777" w:rsidR="001C296A" w:rsidRDefault="001C296A">
            <w:pPr>
              <w:widowControl w:val="0"/>
              <w:spacing w:line="300" w:lineRule="auto"/>
              <w:jc w:val="both"/>
              <w:rPr>
                <w:rFonts w:eastAsia="Arial Regular"/>
                <w:color w:val="000000" w:themeColor="text1"/>
                <w:sz w:val="22"/>
              </w:rPr>
            </w:pPr>
          </w:p>
          <w:p w14:paraId="6EF16E30" w14:textId="77777777" w:rsidR="001C296A" w:rsidRDefault="001C296A">
            <w:pPr>
              <w:widowControl w:val="0"/>
              <w:spacing w:line="300" w:lineRule="auto"/>
              <w:jc w:val="both"/>
              <w:rPr>
                <w:rFonts w:eastAsia="Arial Regular"/>
                <w:color w:val="000000" w:themeColor="text1"/>
                <w:sz w:val="22"/>
              </w:rPr>
            </w:pPr>
          </w:p>
          <w:p w14:paraId="3F1D1C40" w14:textId="77777777" w:rsidR="001C296A" w:rsidRDefault="001C296A">
            <w:pPr>
              <w:widowControl w:val="0"/>
              <w:spacing w:line="300" w:lineRule="auto"/>
              <w:jc w:val="both"/>
              <w:rPr>
                <w:rFonts w:eastAsia="Arial Regular"/>
                <w:color w:val="000000" w:themeColor="text1"/>
                <w:sz w:val="22"/>
              </w:rPr>
            </w:pPr>
          </w:p>
          <w:p w14:paraId="5AD1A3FB" w14:textId="77777777" w:rsidR="001C296A" w:rsidRDefault="001C296A">
            <w:pPr>
              <w:widowControl w:val="0"/>
              <w:spacing w:line="300" w:lineRule="auto"/>
              <w:jc w:val="both"/>
              <w:rPr>
                <w:rFonts w:eastAsia="Arial Regular"/>
                <w:color w:val="000000" w:themeColor="text1"/>
                <w:sz w:val="22"/>
              </w:rPr>
            </w:pPr>
          </w:p>
          <w:p w14:paraId="378CC121" w14:textId="77777777" w:rsidR="001C296A" w:rsidRDefault="001C296A">
            <w:pPr>
              <w:widowControl w:val="0"/>
              <w:spacing w:line="300" w:lineRule="auto"/>
              <w:jc w:val="both"/>
              <w:rPr>
                <w:rFonts w:eastAsia="Arial Regular"/>
                <w:color w:val="000000" w:themeColor="text1"/>
                <w:sz w:val="22"/>
              </w:rPr>
            </w:pPr>
          </w:p>
          <w:p w14:paraId="2DD9ECE0" w14:textId="77777777" w:rsidR="001C296A" w:rsidRDefault="001C296A">
            <w:pPr>
              <w:widowControl w:val="0"/>
              <w:spacing w:line="300" w:lineRule="auto"/>
              <w:jc w:val="both"/>
              <w:rPr>
                <w:rFonts w:eastAsia="Arial Regular"/>
                <w:color w:val="000000" w:themeColor="text1"/>
                <w:sz w:val="22"/>
              </w:rPr>
            </w:pPr>
          </w:p>
          <w:p w14:paraId="1C6117B5" w14:textId="77777777" w:rsidR="001C296A" w:rsidRDefault="001C296A">
            <w:pPr>
              <w:widowControl w:val="0"/>
              <w:spacing w:line="300" w:lineRule="auto"/>
              <w:jc w:val="both"/>
              <w:rPr>
                <w:rFonts w:eastAsia="Arial Regular"/>
                <w:color w:val="000000" w:themeColor="text1"/>
                <w:sz w:val="22"/>
              </w:rPr>
            </w:pPr>
          </w:p>
          <w:p w14:paraId="53D7356C" w14:textId="77777777" w:rsidR="001C296A" w:rsidRDefault="001C296A">
            <w:pPr>
              <w:widowControl w:val="0"/>
              <w:spacing w:line="300" w:lineRule="auto"/>
              <w:jc w:val="both"/>
              <w:rPr>
                <w:rFonts w:eastAsia="Arial Regular"/>
                <w:color w:val="000000" w:themeColor="text1"/>
                <w:sz w:val="22"/>
              </w:rPr>
            </w:pPr>
          </w:p>
          <w:p w14:paraId="022952B2" w14:textId="77777777" w:rsidR="001C296A" w:rsidRDefault="001C296A">
            <w:pPr>
              <w:widowControl w:val="0"/>
              <w:spacing w:line="300" w:lineRule="auto"/>
              <w:jc w:val="both"/>
              <w:rPr>
                <w:rFonts w:eastAsia="Arial Regular"/>
                <w:color w:val="000000" w:themeColor="text1"/>
                <w:sz w:val="22"/>
              </w:rPr>
            </w:pPr>
          </w:p>
          <w:p w14:paraId="06561DB5" w14:textId="77777777" w:rsidR="001C296A" w:rsidRDefault="001C296A">
            <w:pPr>
              <w:widowControl w:val="0"/>
              <w:spacing w:line="300" w:lineRule="auto"/>
              <w:jc w:val="both"/>
              <w:rPr>
                <w:rFonts w:eastAsia="Arial Regular"/>
                <w:color w:val="000000" w:themeColor="text1"/>
                <w:sz w:val="22"/>
              </w:rPr>
            </w:pPr>
          </w:p>
          <w:p w14:paraId="30BE4E39" w14:textId="77777777" w:rsidR="001C296A" w:rsidRDefault="001C296A">
            <w:pPr>
              <w:widowControl w:val="0"/>
              <w:spacing w:line="300" w:lineRule="auto"/>
              <w:jc w:val="both"/>
              <w:rPr>
                <w:rFonts w:eastAsia="Arial Regular"/>
                <w:color w:val="000000" w:themeColor="text1"/>
                <w:sz w:val="22"/>
              </w:rPr>
            </w:pPr>
          </w:p>
          <w:p w14:paraId="0FCBA449" w14:textId="77777777" w:rsidR="001C296A" w:rsidRDefault="001C296A">
            <w:pPr>
              <w:widowControl w:val="0"/>
              <w:spacing w:line="300" w:lineRule="auto"/>
              <w:jc w:val="both"/>
              <w:rPr>
                <w:rFonts w:eastAsia="Arial Regular"/>
                <w:color w:val="000000" w:themeColor="text1"/>
                <w:sz w:val="22"/>
              </w:rPr>
            </w:pPr>
          </w:p>
          <w:p w14:paraId="126A48F8" w14:textId="77777777" w:rsidR="001C296A" w:rsidRDefault="001C296A">
            <w:pPr>
              <w:widowControl w:val="0"/>
              <w:spacing w:line="300" w:lineRule="auto"/>
              <w:jc w:val="both"/>
              <w:rPr>
                <w:rFonts w:eastAsia="Arial Regular"/>
                <w:color w:val="000000" w:themeColor="text1"/>
                <w:sz w:val="22"/>
              </w:rPr>
            </w:pPr>
          </w:p>
          <w:p w14:paraId="127E1605" w14:textId="77777777" w:rsidR="001C296A" w:rsidRDefault="001C296A">
            <w:pPr>
              <w:widowControl w:val="0"/>
              <w:spacing w:line="300" w:lineRule="auto"/>
              <w:jc w:val="both"/>
              <w:rPr>
                <w:rFonts w:eastAsia="Arial Regular"/>
                <w:color w:val="000000" w:themeColor="text1"/>
                <w:sz w:val="22"/>
              </w:rPr>
            </w:pPr>
          </w:p>
          <w:p w14:paraId="0A1F7754" w14:textId="77777777" w:rsidR="001C296A" w:rsidRDefault="001C296A">
            <w:pPr>
              <w:widowControl w:val="0"/>
              <w:spacing w:line="300" w:lineRule="auto"/>
              <w:jc w:val="both"/>
              <w:rPr>
                <w:rFonts w:eastAsia="Arial Regular"/>
                <w:color w:val="000000" w:themeColor="text1"/>
                <w:sz w:val="22"/>
              </w:rPr>
            </w:pPr>
          </w:p>
          <w:p w14:paraId="74318181" w14:textId="77777777" w:rsidR="001C296A" w:rsidRDefault="001C296A">
            <w:pPr>
              <w:widowControl w:val="0"/>
              <w:spacing w:line="300" w:lineRule="auto"/>
              <w:jc w:val="both"/>
              <w:rPr>
                <w:rFonts w:eastAsia="Arial Regular"/>
                <w:color w:val="000000" w:themeColor="text1"/>
                <w:sz w:val="22"/>
              </w:rPr>
            </w:pPr>
          </w:p>
          <w:p w14:paraId="2A422BF6" w14:textId="77777777" w:rsidR="001C296A" w:rsidRDefault="001C296A">
            <w:pPr>
              <w:widowControl w:val="0"/>
              <w:spacing w:line="300" w:lineRule="auto"/>
              <w:jc w:val="both"/>
              <w:rPr>
                <w:rFonts w:eastAsia="Arial Regular"/>
                <w:color w:val="000000" w:themeColor="text1"/>
                <w:sz w:val="22"/>
              </w:rPr>
            </w:pPr>
          </w:p>
          <w:p w14:paraId="479D426D" w14:textId="77777777" w:rsidR="001C296A" w:rsidRDefault="001C296A">
            <w:pPr>
              <w:widowControl w:val="0"/>
              <w:spacing w:line="300" w:lineRule="auto"/>
              <w:jc w:val="both"/>
              <w:rPr>
                <w:rFonts w:eastAsia="Arial Regular"/>
                <w:color w:val="000000" w:themeColor="text1"/>
                <w:sz w:val="22"/>
              </w:rPr>
            </w:pPr>
          </w:p>
          <w:p w14:paraId="770A2311" w14:textId="77777777" w:rsidR="001C296A" w:rsidRDefault="001C296A">
            <w:pPr>
              <w:widowControl w:val="0"/>
              <w:spacing w:line="300" w:lineRule="auto"/>
              <w:jc w:val="both"/>
              <w:rPr>
                <w:rFonts w:eastAsia="Arial Regular"/>
                <w:color w:val="000000" w:themeColor="text1"/>
                <w:sz w:val="22"/>
              </w:rPr>
            </w:pPr>
          </w:p>
          <w:p w14:paraId="5AF02A5A" w14:textId="77777777" w:rsidR="001C296A" w:rsidRDefault="001C296A">
            <w:pPr>
              <w:widowControl w:val="0"/>
              <w:spacing w:line="300" w:lineRule="auto"/>
              <w:jc w:val="both"/>
              <w:rPr>
                <w:rFonts w:eastAsia="Arial Regular"/>
                <w:color w:val="000000" w:themeColor="text1"/>
                <w:sz w:val="22"/>
              </w:rPr>
            </w:pPr>
          </w:p>
          <w:p w14:paraId="4A959D2E" w14:textId="77777777" w:rsidR="001C296A" w:rsidRDefault="001C296A">
            <w:pPr>
              <w:widowControl w:val="0"/>
              <w:spacing w:line="300" w:lineRule="auto"/>
              <w:jc w:val="both"/>
              <w:rPr>
                <w:rFonts w:eastAsia="Arial Regular"/>
                <w:color w:val="000000" w:themeColor="text1"/>
                <w:sz w:val="22"/>
              </w:rPr>
            </w:pPr>
          </w:p>
          <w:p w14:paraId="68BBC96C" w14:textId="77777777" w:rsidR="001C296A" w:rsidRDefault="001C296A">
            <w:pPr>
              <w:widowControl w:val="0"/>
              <w:spacing w:line="300" w:lineRule="auto"/>
              <w:jc w:val="both"/>
              <w:rPr>
                <w:rFonts w:eastAsia="Arial Regular"/>
                <w:color w:val="000000" w:themeColor="text1"/>
                <w:sz w:val="22"/>
              </w:rPr>
            </w:pPr>
          </w:p>
          <w:p w14:paraId="072B1AAA" w14:textId="77777777" w:rsidR="001C296A" w:rsidRDefault="001C296A">
            <w:pPr>
              <w:widowControl w:val="0"/>
              <w:spacing w:line="300" w:lineRule="auto"/>
              <w:jc w:val="both"/>
              <w:rPr>
                <w:rFonts w:eastAsia="Arial Regular"/>
                <w:color w:val="000000" w:themeColor="text1"/>
                <w:sz w:val="22"/>
              </w:rPr>
            </w:pPr>
          </w:p>
          <w:p w14:paraId="1BAAAADA" w14:textId="77777777" w:rsidR="001C296A" w:rsidRDefault="001C296A">
            <w:pPr>
              <w:widowControl w:val="0"/>
              <w:spacing w:line="300" w:lineRule="auto"/>
              <w:jc w:val="both"/>
              <w:rPr>
                <w:rFonts w:eastAsia="Arial Regular"/>
                <w:color w:val="000000" w:themeColor="text1"/>
                <w:sz w:val="22"/>
              </w:rPr>
            </w:pPr>
          </w:p>
          <w:p w14:paraId="7D691E6B" w14:textId="77777777" w:rsidR="001C296A" w:rsidRDefault="001C296A">
            <w:pPr>
              <w:widowControl w:val="0"/>
              <w:spacing w:line="300" w:lineRule="auto"/>
              <w:jc w:val="both"/>
              <w:rPr>
                <w:rFonts w:eastAsia="Arial Regular"/>
                <w:color w:val="000000" w:themeColor="text1"/>
                <w:sz w:val="22"/>
              </w:rPr>
            </w:pPr>
          </w:p>
          <w:p w14:paraId="44C0FC09" w14:textId="77777777" w:rsidR="001C296A" w:rsidRDefault="001C296A">
            <w:pPr>
              <w:widowControl w:val="0"/>
              <w:spacing w:line="300" w:lineRule="auto"/>
              <w:jc w:val="both"/>
              <w:rPr>
                <w:rFonts w:eastAsia="Arial Regular"/>
                <w:color w:val="000000" w:themeColor="text1"/>
                <w:sz w:val="22"/>
              </w:rPr>
            </w:pPr>
          </w:p>
          <w:p w14:paraId="3A91C734" w14:textId="77777777" w:rsidR="001C296A" w:rsidRDefault="001C296A">
            <w:pPr>
              <w:widowControl w:val="0"/>
              <w:spacing w:line="300" w:lineRule="auto"/>
              <w:jc w:val="both"/>
              <w:rPr>
                <w:rFonts w:eastAsia="Arial Regular"/>
                <w:color w:val="000000" w:themeColor="text1"/>
                <w:sz w:val="22"/>
              </w:rPr>
            </w:pPr>
          </w:p>
          <w:p w14:paraId="0593D8E1" w14:textId="77777777" w:rsidR="001C296A" w:rsidRDefault="001C296A">
            <w:pPr>
              <w:widowControl w:val="0"/>
              <w:spacing w:line="300" w:lineRule="auto"/>
              <w:jc w:val="both"/>
              <w:rPr>
                <w:rFonts w:eastAsia="Arial Regular"/>
                <w:color w:val="000000" w:themeColor="text1"/>
                <w:sz w:val="22"/>
              </w:rPr>
            </w:pPr>
          </w:p>
          <w:p w14:paraId="13F3F20E" w14:textId="77777777" w:rsidR="001C296A" w:rsidRDefault="001C296A">
            <w:pPr>
              <w:widowControl w:val="0"/>
              <w:spacing w:line="300" w:lineRule="auto"/>
              <w:jc w:val="both"/>
              <w:rPr>
                <w:rFonts w:eastAsia="Arial Regular"/>
                <w:color w:val="000000" w:themeColor="text1"/>
                <w:sz w:val="22"/>
              </w:rPr>
            </w:pPr>
          </w:p>
          <w:p w14:paraId="1099AD0D" w14:textId="77777777" w:rsidR="001C296A" w:rsidRDefault="001C296A">
            <w:pPr>
              <w:widowControl w:val="0"/>
              <w:spacing w:line="300" w:lineRule="auto"/>
              <w:jc w:val="both"/>
              <w:rPr>
                <w:rFonts w:eastAsia="Arial Regular"/>
                <w:color w:val="000000" w:themeColor="text1"/>
                <w:sz w:val="22"/>
              </w:rPr>
            </w:pPr>
          </w:p>
          <w:p w14:paraId="72907468" w14:textId="77777777" w:rsidR="001C296A" w:rsidRDefault="001C296A">
            <w:pPr>
              <w:widowControl w:val="0"/>
              <w:spacing w:line="300" w:lineRule="auto"/>
              <w:jc w:val="both"/>
              <w:rPr>
                <w:rFonts w:eastAsia="Arial Regular"/>
                <w:color w:val="000000" w:themeColor="text1"/>
                <w:sz w:val="22"/>
              </w:rPr>
            </w:pPr>
          </w:p>
          <w:p w14:paraId="2ACEABD3" w14:textId="77777777" w:rsidR="001C296A" w:rsidRDefault="001C296A">
            <w:pPr>
              <w:widowControl w:val="0"/>
              <w:spacing w:line="300" w:lineRule="auto"/>
              <w:jc w:val="both"/>
              <w:rPr>
                <w:rFonts w:eastAsia="Arial Regular"/>
                <w:color w:val="000000" w:themeColor="text1"/>
                <w:sz w:val="22"/>
              </w:rPr>
            </w:pPr>
          </w:p>
          <w:p w14:paraId="55A282CF" w14:textId="77777777" w:rsidR="001C296A" w:rsidRDefault="001C296A">
            <w:pPr>
              <w:widowControl w:val="0"/>
              <w:spacing w:line="300" w:lineRule="auto"/>
              <w:jc w:val="both"/>
              <w:rPr>
                <w:rFonts w:eastAsia="Arial Regular"/>
                <w:color w:val="000000" w:themeColor="text1"/>
                <w:sz w:val="22"/>
              </w:rPr>
            </w:pPr>
          </w:p>
          <w:p w14:paraId="56813223" w14:textId="77777777" w:rsidR="001C296A" w:rsidRDefault="001C296A">
            <w:pPr>
              <w:widowControl w:val="0"/>
              <w:spacing w:line="300" w:lineRule="auto"/>
              <w:jc w:val="both"/>
              <w:rPr>
                <w:rFonts w:eastAsia="Arial Regular"/>
                <w:color w:val="000000" w:themeColor="text1"/>
                <w:sz w:val="22"/>
              </w:rPr>
            </w:pPr>
          </w:p>
          <w:p w14:paraId="356D5AFB" w14:textId="77777777" w:rsidR="001C296A" w:rsidRDefault="001C296A">
            <w:pPr>
              <w:widowControl w:val="0"/>
              <w:spacing w:line="300" w:lineRule="auto"/>
              <w:jc w:val="both"/>
              <w:rPr>
                <w:rFonts w:eastAsia="Arial Regular"/>
                <w:color w:val="000000" w:themeColor="text1"/>
                <w:sz w:val="22"/>
              </w:rPr>
            </w:pPr>
          </w:p>
          <w:p w14:paraId="3F482919" w14:textId="77777777" w:rsidR="001C296A" w:rsidRDefault="001C296A">
            <w:pPr>
              <w:widowControl w:val="0"/>
              <w:spacing w:line="300" w:lineRule="auto"/>
              <w:jc w:val="both"/>
              <w:rPr>
                <w:rFonts w:eastAsia="Arial Regular"/>
                <w:color w:val="000000" w:themeColor="text1"/>
                <w:sz w:val="22"/>
              </w:rPr>
            </w:pPr>
          </w:p>
          <w:p w14:paraId="4E5D7CB9" w14:textId="77777777" w:rsidR="001C296A" w:rsidRDefault="001C296A">
            <w:pPr>
              <w:widowControl w:val="0"/>
              <w:spacing w:line="300" w:lineRule="auto"/>
              <w:jc w:val="both"/>
              <w:rPr>
                <w:rFonts w:eastAsia="Arial Regular"/>
                <w:color w:val="000000" w:themeColor="text1"/>
                <w:sz w:val="22"/>
              </w:rPr>
            </w:pPr>
          </w:p>
          <w:p w14:paraId="73869A79" w14:textId="77777777" w:rsidR="001C296A" w:rsidRDefault="001C296A">
            <w:pPr>
              <w:widowControl w:val="0"/>
              <w:spacing w:line="300" w:lineRule="auto"/>
              <w:jc w:val="both"/>
              <w:rPr>
                <w:rFonts w:eastAsia="Arial Regular"/>
                <w:color w:val="000000" w:themeColor="text1"/>
                <w:sz w:val="22"/>
              </w:rPr>
            </w:pPr>
          </w:p>
          <w:p w14:paraId="0DE108EC" w14:textId="77777777" w:rsidR="001C296A" w:rsidRDefault="001C296A">
            <w:pPr>
              <w:widowControl w:val="0"/>
              <w:spacing w:line="300" w:lineRule="auto"/>
              <w:jc w:val="both"/>
              <w:rPr>
                <w:rFonts w:eastAsia="Arial Regular"/>
                <w:color w:val="000000" w:themeColor="text1"/>
                <w:sz w:val="22"/>
              </w:rPr>
            </w:pPr>
          </w:p>
          <w:p w14:paraId="0D200E0B" w14:textId="77777777" w:rsidR="001C296A" w:rsidRDefault="001C296A">
            <w:pPr>
              <w:widowControl w:val="0"/>
              <w:spacing w:line="300" w:lineRule="auto"/>
              <w:jc w:val="both"/>
              <w:rPr>
                <w:rFonts w:eastAsia="Arial Regular"/>
                <w:color w:val="000000" w:themeColor="text1"/>
                <w:sz w:val="22"/>
              </w:rPr>
            </w:pPr>
          </w:p>
          <w:p w14:paraId="21C77A57" w14:textId="77777777" w:rsidR="001C296A" w:rsidRDefault="001C296A">
            <w:pPr>
              <w:widowControl w:val="0"/>
              <w:spacing w:line="300" w:lineRule="auto"/>
              <w:jc w:val="both"/>
              <w:rPr>
                <w:rFonts w:eastAsia="Arial Regular"/>
                <w:color w:val="000000" w:themeColor="text1"/>
                <w:sz w:val="22"/>
              </w:rPr>
            </w:pPr>
          </w:p>
          <w:p w14:paraId="7CAD13E0" w14:textId="77777777" w:rsidR="001C296A" w:rsidRDefault="001C296A">
            <w:pPr>
              <w:widowControl w:val="0"/>
              <w:spacing w:line="300" w:lineRule="auto"/>
              <w:jc w:val="both"/>
              <w:rPr>
                <w:rFonts w:eastAsia="Arial Regular"/>
                <w:color w:val="000000" w:themeColor="text1"/>
                <w:sz w:val="22"/>
              </w:rPr>
            </w:pPr>
          </w:p>
          <w:p w14:paraId="16E06207" w14:textId="77777777" w:rsidR="001C296A" w:rsidRDefault="001C296A">
            <w:pPr>
              <w:widowControl w:val="0"/>
              <w:spacing w:line="300" w:lineRule="auto"/>
              <w:jc w:val="both"/>
              <w:rPr>
                <w:rFonts w:eastAsia="Arial Regular"/>
                <w:color w:val="000000" w:themeColor="text1"/>
                <w:sz w:val="22"/>
              </w:rPr>
            </w:pPr>
          </w:p>
          <w:p w14:paraId="391D5E84" w14:textId="77777777" w:rsidR="001C296A" w:rsidRDefault="001C296A">
            <w:pPr>
              <w:widowControl w:val="0"/>
              <w:spacing w:line="300" w:lineRule="auto"/>
              <w:jc w:val="both"/>
              <w:rPr>
                <w:rFonts w:eastAsia="Arial Regular"/>
                <w:color w:val="000000" w:themeColor="text1"/>
                <w:sz w:val="22"/>
              </w:rPr>
            </w:pPr>
          </w:p>
          <w:p w14:paraId="36BFBBBB" w14:textId="77777777" w:rsidR="001C296A" w:rsidRDefault="001C296A">
            <w:pPr>
              <w:widowControl w:val="0"/>
              <w:spacing w:line="300" w:lineRule="auto"/>
              <w:jc w:val="both"/>
              <w:rPr>
                <w:rFonts w:eastAsia="Arial Regular"/>
                <w:color w:val="000000" w:themeColor="text1"/>
                <w:sz w:val="22"/>
              </w:rPr>
            </w:pPr>
          </w:p>
          <w:p w14:paraId="7491BD3D" w14:textId="77777777" w:rsidR="001C296A" w:rsidRDefault="001C296A">
            <w:pPr>
              <w:widowControl w:val="0"/>
              <w:spacing w:line="300" w:lineRule="auto"/>
              <w:jc w:val="both"/>
              <w:rPr>
                <w:rFonts w:eastAsia="Arial Regular"/>
                <w:color w:val="000000" w:themeColor="text1"/>
                <w:sz w:val="22"/>
              </w:rPr>
            </w:pPr>
          </w:p>
          <w:p w14:paraId="1615B1DE" w14:textId="77777777" w:rsidR="001C296A" w:rsidRDefault="001C296A">
            <w:pPr>
              <w:widowControl w:val="0"/>
              <w:spacing w:line="300" w:lineRule="auto"/>
              <w:jc w:val="both"/>
              <w:rPr>
                <w:rFonts w:eastAsia="Arial Regular"/>
                <w:color w:val="000000" w:themeColor="text1"/>
                <w:sz w:val="22"/>
              </w:rPr>
            </w:pPr>
          </w:p>
          <w:p w14:paraId="595549EB" w14:textId="77777777" w:rsidR="001C296A" w:rsidRDefault="001C296A">
            <w:pPr>
              <w:widowControl w:val="0"/>
              <w:spacing w:line="300" w:lineRule="auto"/>
              <w:jc w:val="both"/>
              <w:rPr>
                <w:rFonts w:eastAsia="Arial Regular"/>
                <w:color w:val="000000" w:themeColor="text1"/>
                <w:sz w:val="22"/>
              </w:rPr>
            </w:pPr>
          </w:p>
          <w:p w14:paraId="3801A605" w14:textId="77777777" w:rsidR="001C296A" w:rsidRDefault="001C296A">
            <w:pPr>
              <w:widowControl w:val="0"/>
              <w:spacing w:line="300" w:lineRule="auto"/>
              <w:jc w:val="both"/>
              <w:rPr>
                <w:rFonts w:eastAsia="Arial Regular"/>
                <w:color w:val="000000" w:themeColor="text1"/>
                <w:sz w:val="22"/>
              </w:rPr>
            </w:pPr>
          </w:p>
          <w:p w14:paraId="324AEC01" w14:textId="77777777" w:rsidR="001C296A" w:rsidRDefault="001C296A">
            <w:pPr>
              <w:widowControl w:val="0"/>
              <w:spacing w:line="300" w:lineRule="auto"/>
              <w:jc w:val="both"/>
              <w:rPr>
                <w:rFonts w:eastAsia="Arial Regular"/>
                <w:color w:val="000000" w:themeColor="text1"/>
                <w:sz w:val="22"/>
              </w:rPr>
            </w:pPr>
          </w:p>
          <w:p w14:paraId="7F4CA233" w14:textId="77777777" w:rsidR="001C296A" w:rsidRDefault="001C296A">
            <w:pPr>
              <w:widowControl w:val="0"/>
              <w:spacing w:line="300" w:lineRule="auto"/>
              <w:jc w:val="both"/>
              <w:rPr>
                <w:rFonts w:eastAsia="Arial Regular"/>
                <w:color w:val="000000" w:themeColor="text1"/>
                <w:sz w:val="22"/>
              </w:rPr>
            </w:pPr>
          </w:p>
          <w:p w14:paraId="39F77570" w14:textId="77777777" w:rsidR="001C296A" w:rsidRDefault="001C296A">
            <w:pPr>
              <w:widowControl w:val="0"/>
              <w:spacing w:line="300" w:lineRule="auto"/>
              <w:jc w:val="both"/>
              <w:rPr>
                <w:rFonts w:eastAsia="Arial Regular"/>
                <w:color w:val="000000" w:themeColor="text1"/>
                <w:sz w:val="22"/>
              </w:rPr>
            </w:pPr>
          </w:p>
          <w:p w14:paraId="65612DB7" w14:textId="77777777" w:rsidR="001C296A" w:rsidRDefault="001C296A">
            <w:pPr>
              <w:widowControl w:val="0"/>
              <w:spacing w:line="300" w:lineRule="auto"/>
              <w:jc w:val="both"/>
              <w:rPr>
                <w:rFonts w:eastAsia="Arial Regular"/>
                <w:color w:val="000000" w:themeColor="text1"/>
                <w:sz w:val="22"/>
              </w:rPr>
            </w:pPr>
          </w:p>
          <w:p w14:paraId="5C23B220" w14:textId="77777777" w:rsidR="001C296A" w:rsidRDefault="001C296A">
            <w:pPr>
              <w:widowControl w:val="0"/>
              <w:spacing w:line="300" w:lineRule="auto"/>
              <w:jc w:val="both"/>
              <w:rPr>
                <w:rFonts w:eastAsia="Arial Regular"/>
                <w:color w:val="000000" w:themeColor="text1"/>
                <w:sz w:val="22"/>
              </w:rPr>
            </w:pPr>
          </w:p>
          <w:p w14:paraId="60755E00" w14:textId="77777777" w:rsidR="001C296A" w:rsidRDefault="001C296A">
            <w:pPr>
              <w:widowControl w:val="0"/>
              <w:spacing w:line="300" w:lineRule="auto"/>
              <w:jc w:val="both"/>
              <w:rPr>
                <w:rFonts w:eastAsia="Arial Regular"/>
                <w:color w:val="000000" w:themeColor="text1"/>
                <w:sz w:val="22"/>
              </w:rPr>
            </w:pPr>
          </w:p>
          <w:p w14:paraId="11A400D1" w14:textId="77777777" w:rsidR="001C296A" w:rsidRDefault="001C296A">
            <w:pPr>
              <w:widowControl w:val="0"/>
              <w:spacing w:line="300" w:lineRule="auto"/>
              <w:jc w:val="both"/>
              <w:rPr>
                <w:rFonts w:eastAsia="Arial Regular"/>
                <w:color w:val="000000" w:themeColor="text1"/>
                <w:sz w:val="22"/>
              </w:rPr>
            </w:pPr>
          </w:p>
          <w:p w14:paraId="5BC00B18" w14:textId="77777777" w:rsidR="001C296A" w:rsidRDefault="001C296A">
            <w:pPr>
              <w:widowControl w:val="0"/>
              <w:spacing w:line="300" w:lineRule="auto"/>
              <w:jc w:val="both"/>
              <w:rPr>
                <w:rFonts w:eastAsia="Arial Regular"/>
                <w:color w:val="000000" w:themeColor="text1"/>
                <w:sz w:val="22"/>
              </w:rPr>
            </w:pPr>
          </w:p>
          <w:p w14:paraId="71768842" w14:textId="77777777" w:rsidR="001C296A" w:rsidRDefault="001C296A">
            <w:pPr>
              <w:widowControl w:val="0"/>
              <w:spacing w:line="300" w:lineRule="auto"/>
              <w:jc w:val="both"/>
              <w:rPr>
                <w:rFonts w:eastAsia="Arial Regular"/>
                <w:color w:val="000000" w:themeColor="text1"/>
                <w:sz w:val="22"/>
              </w:rPr>
            </w:pPr>
          </w:p>
          <w:p w14:paraId="6B56456F" w14:textId="77777777" w:rsidR="001C296A" w:rsidRDefault="001C296A">
            <w:pPr>
              <w:widowControl w:val="0"/>
              <w:spacing w:line="300" w:lineRule="auto"/>
              <w:jc w:val="both"/>
              <w:rPr>
                <w:rFonts w:eastAsia="Arial Regular"/>
                <w:color w:val="000000" w:themeColor="text1"/>
                <w:sz w:val="22"/>
              </w:rPr>
            </w:pPr>
          </w:p>
          <w:p w14:paraId="67B29E18" w14:textId="77777777" w:rsidR="001C296A" w:rsidRDefault="001C296A">
            <w:pPr>
              <w:widowControl w:val="0"/>
              <w:spacing w:line="300" w:lineRule="auto"/>
              <w:jc w:val="both"/>
              <w:rPr>
                <w:rFonts w:eastAsia="Arial Regular"/>
                <w:color w:val="000000" w:themeColor="text1"/>
                <w:sz w:val="22"/>
              </w:rPr>
            </w:pPr>
          </w:p>
          <w:p w14:paraId="4A67F8C7" w14:textId="77777777" w:rsidR="001C296A" w:rsidRDefault="001C296A">
            <w:pPr>
              <w:widowControl w:val="0"/>
              <w:spacing w:line="300" w:lineRule="auto"/>
              <w:jc w:val="both"/>
              <w:rPr>
                <w:rFonts w:eastAsia="Arial Regular"/>
                <w:color w:val="000000" w:themeColor="text1"/>
                <w:sz w:val="22"/>
              </w:rPr>
            </w:pPr>
          </w:p>
          <w:p w14:paraId="11BFC004" w14:textId="77777777" w:rsidR="001C296A" w:rsidRDefault="001C296A">
            <w:pPr>
              <w:widowControl w:val="0"/>
              <w:spacing w:line="300" w:lineRule="auto"/>
              <w:jc w:val="both"/>
              <w:rPr>
                <w:rFonts w:eastAsia="Arial Regular"/>
                <w:color w:val="000000" w:themeColor="text1"/>
                <w:sz w:val="22"/>
              </w:rPr>
            </w:pPr>
          </w:p>
          <w:p w14:paraId="04360524" w14:textId="77777777" w:rsidR="001C296A" w:rsidRDefault="001C296A">
            <w:pPr>
              <w:widowControl w:val="0"/>
              <w:spacing w:line="300" w:lineRule="auto"/>
              <w:jc w:val="both"/>
              <w:rPr>
                <w:rFonts w:eastAsia="Arial Regular"/>
                <w:color w:val="000000" w:themeColor="text1"/>
                <w:sz w:val="22"/>
              </w:rPr>
            </w:pPr>
          </w:p>
          <w:p w14:paraId="276FE596" w14:textId="77777777" w:rsidR="001C296A" w:rsidRDefault="001C296A">
            <w:pPr>
              <w:widowControl w:val="0"/>
              <w:spacing w:line="300" w:lineRule="auto"/>
              <w:jc w:val="both"/>
              <w:rPr>
                <w:rFonts w:eastAsia="Arial Regular"/>
                <w:color w:val="000000" w:themeColor="text1"/>
                <w:sz w:val="22"/>
              </w:rPr>
            </w:pPr>
          </w:p>
          <w:p w14:paraId="0AC7651E" w14:textId="77777777" w:rsidR="001C296A" w:rsidRDefault="001C296A">
            <w:pPr>
              <w:widowControl w:val="0"/>
              <w:spacing w:line="300" w:lineRule="auto"/>
              <w:jc w:val="both"/>
              <w:rPr>
                <w:rFonts w:eastAsia="Arial Regular"/>
                <w:color w:val="000000" w:themeColor="text1"/>
                <w:sz w:val="22"/>
              </w:rPr>
            </w:pPr>
          </w:p>
          <w:p w14:paraId="1E7ED72A" w14:textId="77777777" w:rsidR="001C296A" w:rsidRDefault="001C296A">
            <w:pPr>
              <w:widowControl w:val="0"/>
              <w:spacing w:line="300" w:lineRule="auto"/>
              <w:jc w:val="both"/>
              <w:rPr>
                <w:rFonts w:eastAsia="Arial Regular"/>
                <w:color w:val="000000" w:themeColor="text1"/>
                <w:sz w:val="22"/>
              </w:rPr>
            </w:pPr>
          </w:p>
          <w:p w14:paraId="031120A2" w14:textId="77777777" w:rsidR="001C296A" w:rsidRDefault="001C296A">
            <w:pPr>
              <w:widowControl w:val="0"/>
              <w:spacing w:line="300" w:lineRule="auto"/>
              <w:jc w:val="both"/>
              <w:rPr>
                <w:rFonts w:eastAsia="Arial Regular"/>
                <w:color w:val="000000" w:themeColor="text1"/>
                <w:sz w:val="22"/>
              </w:rPr>
            </w:pPr>
          </w:p>
          <w:p w14:paraId="431D8712" w14:textId="77777777" w:rsidR="001C296A" w:rsidRDefault="001C296A">
            <w:pPr>
              <w:widowControl w:val="0"/>
              <w:spacing w:line="300" w:lineRule="auto"/>
              <w:jc w:val="both"/>
              <w:rPr>
                <w:rFonts w:eastAsia="Arial Regular"/>
                <w:color w:val="000000" w:themeColor="text1"/>
                <w:sz w:val="22"/>
              </w:rPr>
            </w:pPr>
          </w:p>
          <w:p w14:paraId="5ED39B6D" w14:textId="77777777" w:rsidR="001C296A" w:rsidRDefault="001C296A">
            <w:pPr>
              <w:widowControl w:val="0"/>
              <w:spacing w:line="300" w:lineRule="auto"/>
              <w:jc w:val="both"/>
              <w:rPr>
                <w:rFonts w:eastAsia="Arial Regular"/>
                <w:color w:val="000000" w:themeColor="text1"/>
                <w:sz w:val="22"/>
              </w:rPr>
            </w:pPr>
          </w:p>
          <w:p w14:paraId="76FE85ED" w14:textId="77777777" w:rsidR="001C296A" w:rsidRDefault="001C296A">
            <w:pPr>
              <w:widowControl w:val="0"/>
              <w:spacing w:line="300" w:lineRule="auto"/>
              <w:jc w:val="both"/>
              <w:rPr>
                <w:rFonts w:eastAsia="Arial Regular"/>
                <w:color w:val="000000" w:themeColor="text1"/>
                <w:sz w:val="22"/>
              </w:rPr>
            </w:pPr>
          </w:p>
          <w:p w14:paraId="1D64D36E" w14:textId="77777777" w:rsidR="001C296A" w:rsidRDefault="001C296A">
            <w:pPr>
              <w:widowControl w:val="0"/>
              <w:spacing w:line="300" w:lineRule="auto"/>
              <w:jc w:val="both"/>
              <w:rPr>
                <w:rFonts w:eastAsia="Arial Regular"/>
                <w:color w:val="000000" w:themeColor="text1"/>
                <w:sz w:val="22"/>
              </w:rPr>
            </w:pPr>
          </w:p>
          <w:p w14:paraId="400FE007" w14:textId="77777777" w:rsidR="001C296A" w:rsidRDefault="001C296A">
            <w:pPr>
              <w:widowControl w:val="0"/>
              <w:spacing w:line="300" w:lineRule="auto"/>
              <w:jc w:val="both"/>
              <w:rPr>
                <w:rFonts w:eastAsia="Arial Regular"/>
                <w:color w:val="000000" w:themeColor="text1"/>
                <w:sz w:val="22"/>
              </w:rPr>
            </w:pPr>
          </w:p>
          <w:p w14:paraId="3C1247CE" w14:textId="77777777" w:rsidR="001C296A" w:rsidRDefault="001C296A">
            <w:pPr>
              <w:widowControl w:val="0"/>
              <w:spacing w:line="300" w:lineRule="auto"/>
              <w:jc w:val="both"/>
              <w:rPr>
                <w:rFonts w:eastAsia="Arial Regular"/>
                <w:color w:val="000000" w:themeColor="text1"/>
                <w:sz w:val="22"/>
              </w:rPr>
            </w:pPr>
          </w:p>
          <w:p w14:paraId="24598CD1" w14:textId="77777777" w:rsidR="001C296A" w:rsidRDefault="001C296A">
            <w:pPr>
              <w:widowControl w:val="0"/>
              <w:spacing w:line="300" w:lineRule="auto"/>
              <w:jc w:val="both"/>
              <w:rPr>
                <w:rFonts w:eastAsia="Arial Regular"/>
                <w:color w:val="000000" w:themeColor="text1"/>
                <w:sz w:val="22"/>
              </w:rPr>
            </w:pPr>
          </w:p>
          <w:p w14:paraId="1A7C05BF" w14:textId="77777777" w:rsidR="001C296A" w:rsidRDefault="001C296A">
            <w:pPr>
              <w:widowControl w:val="0"/>
              <w:spacing w:line="300" w:lineRule="auto"/>
              <w:jc w:val="both"/>
              <w:rPr>
                <w:rFonts w:eastAsia="Arial Regular"/>
                <w:color w:val="000000" w:themeColor="text1"/>
                <w:sz w:val="22"/>
              </w:rPr>
            </w:pPr>
          </w:p>
          <w:p w14:paraId="22F51F5E" w14:textId="77777777" w:rsidR="001C296A" w:rsidRDefault="001C296A">
            <w:pPr>
              <w:widowControl w:val="0"/>
              <w:spacing w:line="300" w:lineRule="auto"/>
              <w:jc w:val="both"/>
              <w:rPr>
                <w:rFonts w:eastAsia="Arial Regular"/>
                <w:color w:val="000000" w:themeColor="text1"/>
                <w:sz w:val="22"/>
              </w:rPr>
            </w:pPr>
          </w:p>
          <w:p w14:paraId="30C12EB8" w14:textId="77777777" w:rsidR="001C296A" w:rsidRDefault="001C296A">
            <w:pPr>
              <w:widowControl w:val="0"/>
              <w:spacing w:line="300" w:lineRule="auto"/>
              <w:jc w:val="both"/>
              <w:rPr>
                <w:rFonts w:eastAsia="Arial Regular"/>
                <w:color w:val="000000" w:themeColor="text1"/>
                <w:sz w:val="22"/>
              </w:rPr>
            </w:pPr>
          </w:p>
          <w:p w14:paraId="7E2A0CF3" w14:textId="77777777" w:rsidR="001C296A" w:rsidRDefault="001C296A">
            <w:pPr>
              <w:widowControl w:val="0"/>
              <w:spacing w:line="300" w:lineRule="auto"/>
              <w:jc w:val="both"/>
              <w:rPr>
                <w:rFonts w:eastAsia="Arial Regular"/>
                <w:color w:val="000000" w:themeColor="text1"/>
                <w:sz w:val="22"/>
              </w:rPr>
            </w:pPr>
          </w:p>
          <w:p w14:paraId="2E3FCAC1" w14:textId="77777777" w:rsidR="001C296A" w:rsidRDefault="001C296A">
            <w:pPr>
              <w:widowControl w:val="0"/>
              <w:spacing w:line="300" w:lineRule="auto"/>
              <w:jc w:val="both"/>
              <w:rPr>
                <w:rFonts w:eastAsia="Arial Regular"/>
                <w:color w:val="000000" w:themeColor="text1"/>
                <w:sz w:val="22"/>
              </w:rPr>
            </w:pPr>
          </w:p>
          <w:p w14:paraId="605206FB" w14:textId="77777777" w:rsidR="001C296A" w:rsidRDefault="001C296A">
            <w:pPr>
              <w:widowControl w:val="0"/>
              <w:spacing w:line="300" w:lineRule="auto"/>
              <w:jc w:val="both"/>
              <w:rPr>
                <w:rFonts w:eastAsia="Arial Regular"/>
                <w:color w:val="000000" w:themeColor="text1"/>
                <w:sz w:val="22"/>
              </w:rPr>
            </w:pPr>
          </w:p>
          <w:p w14:paraId="45E2C637" w14:textId="77777777" w:rsidR="001C296A" w:rsidRDefault="001C296A">
            <w:pPr>
              <w:widowControl w:val="0"/>
              <w:spacing w:line="300" w:lineRule="auto"/>
              <w:jc w:val="both"/>
              <w:rPr>
                <w:rFonts w:eastAsia="Arial Regular"/>
                <w:color w:val="000000" w:themeColor="text1"/>
                <w:sz w:val="22"/>
              </w:rPr>
            </w:pPr>
          </w:p>
          <w:p w14:paraId="27DB0F90" w14:textId="77777777" w:rsidR="001C296A" w:rsidRDefault="001C296A">
            <w:pPr>
              <w:widowControl w:val="0"/>
              <w:spacing w:line="300" w:lineRule="auto"/>
              <w:jc w:val="both"/>
              <w:rPr>
                <w:rFonts w:eastAsia="Arial Regular"/>
                <w:color w:val="000000" w:themeColor="text1"/>
                <w:sz w:val="22"/>
              </w:rPr>
            </w:pPr>
          </w:p>
          <w:p w14:paraId="19F0CA27" w14:textId="77777777" w:rsidR="001C296A" w:rsidRDefault="001C296A">
            <w:pPr>
              <w:widowControl w:val="0"/>
              <w:spacing w:line="300" w:lineRule="auto"/>
              <w:jc w:val="both"/>
              <w:rPr>
                <w:rFonts w:eastAsia="Arial Regular"/>
                <w:color w:val="000000" w:themeColor="text1"/>
                <w:sz w:val="22"/>
              </w:rPr>
            </w:pPr>
          </w:p>
          <w:p w14:paraId="4587EE8B" w14:textId="77777777" w:rsidR="001C296A" w:rsidRDefault="001C296A">
            <w:pPr>
              <w:widowControl w:val="0"/>
              <w:spacing w:line="300" w:lineRule="auto"/>
              <w:jc w:val="both"/>
              <w:rPr>
                <w:rFonts w:eastAsia="Arial Regular"/>
                <w:color w:val="000000" w:themeColor="text1"/>
                <w:sz w:val="22"/>
              </w:rPr>
            </w:pPr>
          </w:p>
          <w:p w14:paraId="0AD72311" w14:textId="77777777" w:rsidR="001C296A" w:rsidRDefault="001C296A">
            <w:pPr>
              <w:widowControl w:val="0"/>
              <w:spacing w:line="300" w:lineRule="auto"/>
              <w:jc w:val="both"/>
              <w:rPr>
                <w:rFonts w:eastAsia="Arial Regular"/>
                <w:color w:val="000000" w:themeColor="text1"/>
                <w:sz w:val="22"/>
              </w:rPr>
            </w:pPr>
          </w:p>
          <w:p w14:paraId="7A68EB1C" w14:textId="77777777" w:rsidR="001C296A" w:rsidRDefault="001C296A">
            <w:pPr>
              <w:widowControl w:val="0"/>
              <w:spacing w:line="300" w:lineRule="auto"/>
              <w:jc w:val="both"/>
              <w:rPr>
                <w:rFonts w:eastAsia="Arial Regular"/>
                <w:color w:val="000000" w:themeColor="text1"/>
                <w:sz w:val="22"/>
              </w:rPr>
            </w:pPr>
          </w:p>
          <w:p w14:paraId="26108A42" w14:textId="77777777" w:rsidR="001C296A" w:rsidRDefault="001C296A">
            <w:pPr>
              <w:widowControl w:val="0"/>
              <w:spacing w:line="300" w:lineRule="auto"/>
              <w:jc w:val="both"/>
              <w:rPr>
                <w:rFonts w:eastAsia="Arial Regular"/>
                <w:color w:val="000000" w:themeColor="text1"/>
                <w:sz w:val="22"/>
              </w:rPr>
            </w:pPr>
          </w:p>
          <w:p w14:paraId="6394CDD5" w14:textId="77777777" w:rsidR="001C296A" w:rsidRDefault="001C296A">
            <w:pPr>
              <w:widowControl w:val="0"/>
              <w:spacing w:line="300" w:lineRule="auto"/>
              <w:jc w:val="both"/>
              <w:rPr>
                <w:rFonts w:eastAsia="Arial Regular"/>
                <w:color w:val="000000" w:themeColor="text1"/>
                <w:sz w:val="22"/>
              </w:rPr>
            </w:pPr>
          </w:p>
          <w:p w14:paraId="5EA945A2" w14:textId="77777777" w:rsidR="001C296A" w:rsidRDefault="001C296A">
            <w:pPr>
              <w:widowControl w:val="0"/>
              <w:spacing w:line="300" w:lineRule="auto"/>
              <w:jc w:val="both"/>
              <w:rPr>
                <w:rFonts w:eastAsia="Arial Regular"/>
                <w:color w:val="000000" w:themeColor="text1"/>
                <w:sz w:val="22"/>
              </w:rPr>
            </w:pPr>
          </w:p>
          <w:p w14:paraId="1EE14F37" w14:textId="77777777" w:rsidR="001C296A" w:rsidRDefault="001C296A">
            <w:pPr>
              <w:widowControl w:val="0"/>
              <w:spacing w:line="300" w:lineRule="auto"/>
              <w:jc w:val="both"/>
              <w:rPr>
                <w:rFonts w:eastAsia="Arial Regular"/>
                <w:color w:val="000000" w:themeColor="text1"/>
                <w:sz w:val="22"/>
              </w:rPr>
            </w:pPr>
          </w:p>
          <w:p w14:paraId="44A8B205" w14:textId="77777777" w:rsidR="001C296A" w:rsidRDefault="001C296A">
            <w:pPr>
              <w:widowControl w:val="0"/>
              <w:spacing w:line="300" w:lineRule="auto"/>
              <w:jc w:val="both"/>
              <w:rPr>
                <w:rFonts w:eastAsia="Arial Regular"/>
                <w:color w:val="000000" w:themeColor="text1"/>
                <w:sz w:val="22"/>
              </w:rPr>
            </w:pPr>
          </w:p>
          <w:p w14:paraId="16C236C5" w14:textId="77777777" w:rsidR="001C296A" w:rsidRDefault="001C296A">
            <w:pPr>
              <w:widowControl w:val="0"/>
              <w:spacing w:line="300" w:lineRule="auto"/>
              <w:jc w:val="both"/>
              <w:rPr>
                <w:rFonts w:eastAsia="Arial Regular"/>
                <w:color w:val="000000" w:themeColor="text1"/>
                <w:sz w:val="22"/>
              </w:rPr>
            </w:pPr>
          </w:p>
          <w:p w14:paraId="33BBEBF3" w14:textId="77777777" w:rsidR="001C296A" w:rsidRDefault="001C296A">
            <w:pPr>
              <w:widowControl w:val="0"/>
              <w:spacing w:line="300" w:lineRule="auto"/>
              <w:jc w:val="both"/>
              <w:rPr>
                <w:rFonts w:eastAsia="Arial Regular"/>
                <w:color w:val="000000" w:themeColor="text1"/>
                <w:sz w:val="22"/>
              </w:rPr>
            </w:pPr>
          </w:p>
          <w:p w14:paraId="4B578E96" w14:textId="77777777" w:rsidR="001C296A" w:rsidRDefault="001C296A">
            <w:pPr>
              <w:widowControl w:val="0"/>
              <w:spacing w:line="300" w:lineRule="auto"/>
              <w:jc w:val="both"/>
              <w:rPr>
                <w:rFonts w:eastAsia="Arial Regular"/>
                <w:color w:val="000000" w:themeColor="text1"/>
                <w:sz w:val="22"/>
              </w:rPr>
            </w:pPr>
          </w:p>
          <w:p w14:paraId="7905EB01" w14:textId="77777777" w:rsidR="001C296A" w:rsidRDefault="001C296A">
            <w:pPr>
              <w:widowControl w:val="0"/>
              <w:spacing w:line="300" w:lineRule="auto"/>
              <w:jc w:val="both"/>
              <w:rPr>
                <w:rFonts w:eastAsia="Arial Regular"/>
                <w:color w:val="000000" w:themeColor="text1"/>
                <w:sz w:val="22"/>
              </w:rPr>
            </w:pPr>
          </w:p>
          <w:p w14:paraId="73156F62" w14:textId="77777777" w:rsidR="001C296A" w:rsidRDefault="001C296A">
            <w:pPr>
              <w:widowControl w:val="0"/>
              <w:spacing w:line="300" w:lineRule="auto"/>
              <w:jc w:val="both"/>
              <w:rPr>
                <w:rFonts w:eastAsia="Arial Regular"/>
                <w:color w:val="000000" w:themeColor="text1"/>
                <w:sz w:val="22"/>
              </w:rPr>
            </w:pPr>
          </w:p>
          <w:p w14:paraId="185F03B5" w14:textId="77777777" w:rsidR="001C296A" w:rsidRDefault="001C296A">
            <w:pPr>
              <w:widowControl w:val="0"/>
              <w:spacing w:line="300" w:lineRule="auto"/>
              <w:jc w:val="both"/>
              <w:rPr>
                <w:rFonts w:eastAsia="Arial Regular"/>
                <w:color w:val="000000" w:themeColor="text1"/>
                <w:sz w:val="22"/>
              </w:rPr>
            </w:pPr>
          </w:p>
          <w:p w14:paraId="101DE909" w14:textId="77777777" w:rsidR="001C296A" w:rsidRDefault="001C296A">
            <w:pPr>
              <w:widowControl w:val="0"/>
              <w:spacing w:line="300" w:lineRule="auto"/>
              <w:jc w:val="both"/>
              <w:rPr>
                <w:rFonts w:eastAsia="Arial Regular"/>
                <w:color w:val="000000" w:themeColor="text1"/>
                <w:sz w:val="22"/>
              </w:rPr>
            </w:pPr>
          </w:p>
          <w:p w14:paraId="6681AD2C" w14:textId="77777777" w:rsidR="001C296A" w:rsidRDefault="001C296A">
            <w:pPr>
              <w:widowControl w:val="0"/>
              <w:spacing w:line="300" w:lineRule="auto"/>
              <w:jc w:val="both"/>
              <w:rPr>
                <w:rFonts w:eastAsia="Arial Regular"/>
                <w:color w:val="000000" w:themeColor="text1"/>
                <w:sz w:val="22"/>
              </w:rPr>
            </w:pPr>
          </w:p>
          <w:p w14:paraId="17DD65F3" w14:textId="77777777" w:rsidR="001C296A" w:rsidRDefault="001C296A">
            <w:pPr>
              <w:widowControl w:val="0"/>
              <w:spacing w:line="300" w:lineRule="auto"/>
              <w:jc w:val="both"/>
              <w:rPr>
                <w:rFonts w:eastAsia="Arial Regular"/>
                <w:color w:val="000000" w:themeColor="text1"/>
                <w:sz w:val="22"/>
              </w:rPr>
            </w:pPr>
          </w:p>
          <w:p w14:paraId="239CE383" w14:textId="77777777" w:rsidR="001C296A" w:rsidRDefault="001C296A">
            <w:pPr>
              <w:widowControl w:val="0"/>
              <w:spacing w:line="300" w:lineRule="auto"/>
              <w:jc w:val="both"/>
              <w:rPr>
                <w:rFonts w:eastAsia="Arial Regular"/>
                <w:color w:val="000000" w:themeColor="text1"/>
                <w:sz w:val="22"/>
              </w:rPr>
            </w:pPr>
          </w:p>
          <w:p w14:paraId="54D0CFF6" w14:textId="77777777" w:rsidR="001C296A" w:rsidRDefault="001C296A">
            <w:pPr>
              <w:widowControl w:val="0"/>
              <w:spacing w:line="300" w:lineRule="auto"/>
              <w:jc w:val="both"/>
              <w:rPr>
                <w:rFonts w:eastAsia="Arial Regular"/>
                <w:color w:val="000000" w:themeColor="text1"/>
                <w:sz w:val="22"/>
              </w:rPr>
            </w:pPr>
          </w:p>
          <w:p w14:paraId="69C6F31F" w14:textId="77777777" w:rsidR="001C296A" w:rsidRDefault="001C296A">
            <w:pPr>
              <w:widowControl w:val="0"/>
              <w:spacing w:line="300" w:lineRule="auto"/>
              <w:jc w:val="both"/>
              <w:rPr>
                <w:rFonts w:eastAsia="Arial Regular"/>
                <w:color w:val="000000" w:themeColor="text1"/>
                <w:sz w:val="22"/>
              </w:rPr>
            </w:pPr>
          </w:p>
          <w:p w14:paraId="1069D58A" w14:textId="77777777" w:rsidR="001C296A" w:rsidRDefault="001C296A">
            <w:pPr>
              <w:widowControl w:val="0"/>
              <w:spacing w:line="300" w:lineRule="auto"/>
              <w:jc w:val="both"/>
              <w:rPr>
                <w:rFonts w:eastAsia="Arial Regular"/>
                <w:color w:val="000000" w:themeColor="text1"/>
                <w:sz w:val="22"/>
              </w:rPr>
            </w:pPr>
          </w:p>
          <w:p w14:paraId="4731CA7A" w14:textId="77777777" w:rsidR="001C296A" w:rsidRDefault="001C296A">
            <w:pPr>
              <w:widowControl w:val="0"/>
              <w:spacing w:line="300" w:lineRule="auto"/>
              <w:jc w:val="both"/>
              <w:rPr>
                <w:rFonts w:eastAsia="Arial Regular"/>
                <w:color w:val="000000" w:themeColor="text1"/>
                <w:sz w:val="22"/>
              </w:rPr>
            </w:pPr>
          </w:p>
          <w:p w14:paraId="5C317EC3" w14:textId="77777777" w:rsidR="001C296A" w:rsidRDefault="001C296A">
            <w:pPr>
              <w:widowControl w:val="0"/>
              <w:spacing w:line="300" w:lineRule="auto"/>
              <w:jc w:val="both"/>
              <w:rPr>
                <w:rFonts w:eastAsia="Arial Regular"/>
                <w:color w:val="000000" w:themeColor="text1"/>
                <w:sz w:val="22"/>
              </w:rPr>
            </w:pPr>
          </w:p>
          <w:p w14:paraId="71D8F3E0" w14:textId="77777777" w:rsidR="001C296A" w:rsidRDefault="001C296A">
            <w:pPr>
              <w:widowControl w:val="0"/>
              <w:spacing w:line="300" w:lineRule="auto"/>
              <w:jc w:val="both"/>
              <w:rPr>
                <w:rFonts w:eastAsia="Arial Regular"/>
                <w:color w:val="000000" w:themeColor="text1"/>
                <w:sz w:val="22"/>
              </w:rPr>
            </w:pPr>
          </w:p>
          <w:p w14:paraId="2B10CDF0" w14:textId="77777777" w:rsidR="001C296A" w:rsidRDefault="001C296A">
            <w:pPr>
              <w:widowControl w:val="0"/>
              <w:spacing w:line="300" w:lineRule="auto"/>
              <w:jc w:val="both"/>
              <w:rPr>
                <w:rFonts w:eastAsia="Arial Regular"/>
                <w:color w:val="000000" w:themeColor="text1"/>
                <w:sz w:val="22"/>
              </w:rPr>
            </w:pPr>
          </w:p>
          <w:p w14:paraId="3EB949E1" w14:textId="77777777" w:rsidR="001C296A" w:rsidRDefault="001C296A">
            <w:pPr>
              <w:widowControl w:val="0"/>
              <w:spacing w:line="300" w:lineRule="auto"/>
              <w:jc w:val="both"/>
              <w:rPr>
                <w:rFonts w:eastAsia="Arial Regular"/>
                <w:color w:val="000000" w:themeColor="text1"/>
                <w:sz w:val="22"/>
              </w:rPr>
            </w:pPr>
          </w:p>
          <w:p w14:paraId="65540079" w14:textId="77777777" w:rsidR="001C296A" w:rsidRDefault="001C296A">
            <w:pPr>
              <w:widowControl w:val="0"/>
              <w:spacing w:line="300" w:lineRule="auto"/>
              <w:jc w:val="both"/>
              <w:rPr>
                <w:rFonts w:eastAsia="Arial Regular"/>
                <w:color w:val="000000" w:themeColor="text1"/>
                <w:sz w:val="22"/>
              </w:rPr>
            </w:pPr>
          </w:p>
          <w:p w14:paraId="62A30396" w14:textId="77777777" w:rsidR="001C296A" w:rsidRDefault="001C296A">
            <w:pPr>
              <w:widowControl w:val="0"/>
              <w:spacing w:line="300" w:lineRule="auto"/>
              <w:jc w:val="both"/>
              <w:rPr>
                <w:rFonts w:eastAsia="Arial Regular"/>
                <w:color w:val="000000" w:themeColor="text1"/>
                <w:sz w:val="22"/>
              </w:rPr>
            </w:pPr>
          </w:p>
          <w:p w14:paraId="22CD8555" w14:textId="77777777" w:rsidR="001C296A" w:rsidRDefault="001C296A">
            <w:pPr>
              <w:widowControl w:val="0"/>
              <w:spacing w:line="300" w:lineRule="auto"/>
              <w:jc w:val="both"/>
              <w:rPr>
                <w:rFonts w:eastAsia="Arial Regular"/>
                <w:color w:val="000000" w:themeColor="text1"/>
                <w:sz w:val="22"/>
              </w:rPr>
            </w:pPr>
          </w:p>
          <w:p w14:paraId="4180E0AD" w14:textId="77777777" w:rsidR="001C296A" w:rsidRDefault="001C296A">
            <w:pPr>
              <w:widowControl w:val="0"/>
              <w:spacing w:line="300" w:lineRule="auto"/>
              <w:jc w:val="both"/>
              <w:rPr>
                <w:rFonts w:eastAsia="Arial Regular"/>
                <w:color w:val="000000" w:themeColor="text1"/>
                <w:sz w:val="22"/>
              </w:rPr>
            </w:pPr>
          </w:p>
          <w:p w14:paraId="08381BAD" w14:textId="77777777" w:rsidR="001C296A" w:rsidRDefault="001C296A">
            <w:pPr>
              <w:widowControl w:val="0"/>
              <w:spacing w:line="300" w:lineRule="auto"/>
              <w:jc w:val="both"/>
              <w:rPr>
                <w:rFonts w:eastAsia="Arial Regular"/>
                <w:color w:val="000000" w:themeColor="text1"/>
                <w:sz w:val="22"/>
              </w:rPr>
            </w:pPr>
          </w:p>
          <w:p w14:paraId="6B8A729E" w14:textId="77777777" w:rsidR="001C296A" w:rsidRDefault="001C296A">
            <w:pPr>
              <w:widowControl w:val="0"/>
              <w:spacing w:line="300" w:lineRule="auto"/>
              <w:jc w:val="both"/>
              <w:rPr>
                <w:rFonts w:eastAsia="Arial Regular"/>
                <w:color w:val="000000" w:themeColor="text1"/>
                <w:sz w:val="22"/>
              </w:rPr>
            </w:pPr>
          </w:p>
          <w:p w14:paraId="395C0F22" w14:textId="77777777" w:rsidR="001C296A" w:rsidRDefault="001C296A">
            <w:pPr>
              <w:widowControl w:val="0"/>
              <w:spacing w:line="300" w:lineRule="auto"/>
              <w:jc w:val="both"/>
              <w:rPr>
                <w:rFonts w:eastAsia="Arial Regular"/>
                <w:color w:val="000000" w:themeColor="text1"/>
                <w:sz w:val="22"/>
              </w:rPr>
            </w:pPr>
          </w:p>
          <w:p w14:paraId="1BBD6F62" w14:textId="77777777" w:rsidR="001C296A" w:rsidRDefault="001C296A">
            <w:pPr>
              <w:widowControl w:val="0"/>
              <w:spacing w:line="300" w:lineRule="auto"/>
              <w:jc w:val="both"/>
              <w:rPr>
                <w:rFonts w:eastAsia="Arial Regular"/>
                <w:color w:val="000000" w:themeColor="text1"/>
                <w:sz w:val="22"/>
              </w:rPr>
            </w:pPr>
          </w:p>
          <w:p w14:paraId="4D66C8E2" w14:textId="77777777" w:rsidR="001C296A" w:rsidRDefault="001C296A">
            <w:pPr>
              <w:widowControl w:val="0"/>
              <w:spacing w:line="300" w:lineRule="auto"/>
              <w:jc w:val="both"/>
              <w:rPr>
                <w:rFonts w:eastAsia="Arial Regular"/>
                <w:color w:val="000000" w:themeColor="text1"/>
                <w:sz w:val="22"/>
              </w:rPr>
            </w:pPr>
          </w:p>
          <w:p w14:paraId="7B356E79" w14:textId="77777777" w:rsidR="001C296A" w:rsidRDefault="001C296A">
            <w:pPr>
              <w:widowControl w:val="0"/>
              <w:spacing w:line="300" w:lineRule="auto"/>
              <w:jc w:val="both"/>
              <w:rPr>
                <w:rFonts w:eastAsia="Arial Regular"/>
                <w:color w:val="000000" w:themeColor="text1"/>
                <w:sz w:val="22"/>
              </w:rPr>
            </w:pPr>
          </w:p>
          <w:p w14:paraId="4BDC1922" w14:textId="77777777" w:rsidR="001C296A" w:rsidRDefault="001C296A">
            <w:pPr>
              <w:widowControl w:val="0"/>
              <w:spacing w:line="300" w:lineRule="auto"/>
              <w:jc w:val="both"/>
              <w:rPr>
                <w:rFonts w:eastAsia="Arial Regular"/>
                <w:color w:val="000000" w:themeColor="text1"/>
                <w:sz w:val="22"/>
              </w:rPr>
            </w:pPr>
          </w:p>
          <w:p w14:paraId="55BD0CE2" w14:textId="77777777" w:rsidR="001C296A" w:rsidRDefault="001C296A">
            <w:pPr>
              <w:widowControl w:val="0"/>
              <w:spacing w:line="300" w:lineRule="auto"/>
              <w:jc w:val="both"/>
              <w:rPr>
                <w:rFonts w:eastAsia="Arial Regular"/>
                <w:color w:val="000000" w:themeColor="text1"/>
                <w:sz w:val="22"/>
              </w:rPr>
            </w:pPr>
          </w:p>
          <w:p w14:paraId="50A42AA5" w14:textId="77777777" w:rsidR="001C296A" w:rsidRDefault="001C296A">
            <w:pPr>
              <w:widowControl w:val="0"/>
              <w:spacing w:line="300" w:lineRule="auto"/>
              <w:jc w:val="both"/>
              <w:rPr>
                <w:rFonts w:eastAsia="Arial Regular"/>
                <w:color w:val="000000" w:themeColor="text1"/>
                <w:sz w:val="22"/>
              </w:rPr>
            </w:pPr>
          </w:p>
          <w:p w14:paraId="4504CF09" w14:textId="77777777" w:rsidR="001C296A" w:rsidRDefault="001C296A">
            <w:pPr>
              <w:widowControl w:val="0"/>
              <w:spacing w:line="300" w:lineRule="auto"/>
              <w:jc w:val="both"/>
              <w:rPr>
                <w:rFonts w:eastAsia="Arial Regular"/>
                <w:color w:val="000000" w:themeColor="text1"/>
                <w:sz w:val="22"/>
              </w:rPr>
            </w:pPr>
          </w:p>
          <w:p w14:paraId="648776F7" w14:textId="77777777" w:rsidR="001C296A" w:rsidRDefault="001C296A">
            <w:pPr>
              <w:widowControl w:val="0"/>
              <w:spacing w:line="300" w:lineRule="auto"/>
              <w:jc w:val="both"/>
              <w:rPr>
                <w:rFonts w:eastAsia="Arial Regular"/>
                <w:color w:val="000000" w:themeColor="text1"/>
                <w:sz w:val="22"/>
              </w:rPr>
            </w:pPr>
          </w:p>
          <w:p w14:paraId="3BEBD4BF" w14:textId="77777777" w:rsidR="001C296A" w:rsidRDefault="001C296A">
            <w:pPr>
              <w:widowControl w:val="0"/>
              <w:spacing w:line="300" w:lineRule="auto"/>
              <w:jc w:val="both"/>
              <w:rPr>
                <w:rFonts w:eastAsia="Arial Regular"/>
                <w:color w:val="000000" w:themeColor="text1"/>
                <w:sz w:val="22"/>
              </w:rPr>
            </w:pPr>
          </w:p>
          <w:p w14:paraId="614D7641" w14:textId="77777777" w:rsidR="001C296A" w:rsidRDefault="001C296A">
            <w:pPr>
              <w:widowControl w:val="0"/>
              <w:spacing w:line="300" w:lineRule="auto"/>
              <w:jc w:val="both"/>
              <w:rPr>
                <w:rFonts w:eastAsia="Arial Regular"/>
                <w:color w:val="000000" w:themeColor="text1"/>
                <w:sz w:val="22"/>
              </w:rPr>
            </w:pPr>
          </w:p>
          <w:p w14:paraId="73BE97C4" w14:textId="77777777" w:rsidR="001C296A" w:rsidRDefault="001C296A">
            <w:pPr>
              <w:widowControl w:val="0"/>
              <w:spacing w:line="300" w:lineRule="auto"/>
              <w:jc w:val="both"/>
              <w:rPr>
                <w:rFonts w:eastAsia="Arial Regular"/>
                <w:color w:val="000000" w:themeColor="text1"/>
                <w:sz w:val="22"/>
              </w:rPr>
            </w:pPr>
          </w:p>
          <w:p w14:paraId="71D13994" w14:textId="77777777" w:rsidR="001C296A" w:rsidRDefault="001C296A">
            <w:pPr>
              <w:widowControl w:val="0"/>
              <w:spacing w:line="300" w:lineRule="auto"/>
              <w:jc w:val="both"/>
              <w:rPr>
                <w:rFonts w:eastAsia="Arial Regular"/>
                <w:color w:val="000000" w:themeColor="text1"/>
                <w:sz w:val="22"/>
              </w:rPr>
            </w:pPr>
          </w:p>
          <w:p w14:paraId="029ADAE1" w14:textId="77777777" w:rsidR="001C296A" w:rsidRDefault="001C296A">
            <w:pPr>
              <w:widowControl w:val="0"/>
              <w:spacing w:line="300" w:lineRule="auto"/>
              <w:jc w:val="both"/>
              <w:rPr>
                <w:rFonts w:eastAsia="Arial Regular"/>
                <w:color w:val="000000" w:themeColor="text1"/>
                <w:sz w:val="22"/>
              </w:rPr>
            </w:pPr>
          </w:p>
          <w:p w14:paraId="09CBA3D0" w14:textId="77777777" w:rsidR="001C296A" w:rsidRDefault="001C296A">
            <w:pPr>
              <w:widowControl w:val="0"/>
              <w:spacing w:line="300" w:lineRule="auto"/>
              <w:jc w:val="both"/>
              <w:rPr>
                <w:rFonts w:eastAsia="Arial Regular"/>
                <w:color w:val="000000" w:themeColor="text1"/>
                <w:sz w:val="22"/>
              </w:rPr>
            </w:pPr>
          </w:p>
          <w:p w14:paraId="64580D46" w14:textId="77777777" w:rsidR="001C296A" w:rsidRDefault="001C296A">
            <w:pPr>
              <w:widowControl w:val="0"/>
              <w:spacing w:line="300" w:lineRule="auto"/>
              <w:jc w:val="both"/>
              <w:rPr>
                <w:rFonts w:eastAsia="Arial Regular"/>
                <w:color w:val="000000" w:themeColor="text1"/>
                <w:sz w:val="22"/>
              </w:rPr>
            </w:pPr>
          </w:p>
          <w:p w14:paraId="2102156E" w14:textId="77777777" w:rsidR="001C296A" w:rsidRDefault="001C296A">
            <w:pPr>
              <w:widowControl w:val="0"/>
              <w:spacing w:line="300" w:lineRule="auto"/>
              <w:jc w:val="both"/>
              <w:rPr>
                <w:rFonts w:eastAsia="Arial Regular"/>
                <w:color w:val="000000" w:themeColor="text1"/>
                <w:sz w:val="22"/>
              </w:rPr>
            </w:pPr>
          </w:p>
          <w:p w14:paraId="67FCF3CD" w14:textId="77777777" w:rsidR="001C296A" w:rsidRDefault="001C296A">
            <w:pPr>
              <w:widowControl w:val="0"/>
              <w:spacing w:line="300" w:lineRule="auto"/>
              <w:jc w:val="both"/>
              <w:rPr>
                <w:rFonts w:eastAsia="Arial Regular"/>
                <w:color w:val="000000" w:themeColor="text1"/>
                <w:sz w:val="22"/>
              </w:rPr>
            </w:pPr>
          </w:p>
          <w:p w14:paraId="6E21ED51" w14:textId="77777777" w:rsidR="001C296A" w:rsidRDefault="001C296A">
            <w:pPr>
              <w:widowControl w:val="0"/>
              <w:spacing w:line="300" w:lineRule="auto"/>
              <w:jc w:val="both"/>
              <w:rPr>
                <w:rFonts w:eastAsia="Arial Regular"/>
                <w:color w:val="000000" w:themeColor="text1"/>
                <w:sz w:val="22"/>
              </w:rPr>
            </w:pPr>
          </w:p>
          <w:p w14:paraId="269A2135" w14:textId="77777777" w:rsidR="001C296A" w:rsidRDefault="001C296A">
            <w:pPr>
              <w:widowControl w:val="0"/>
              <w:spacing w:line="300" w:lineRule="auto"/>
              <w:jc w:val="both"/>
              <w:rPr>
                <w:rFonts w:eastAsia="Arial Regular"/>
                <w:color w:val="000000" w:themeColor="text1"/>
                <w:sz w:val="22"/>
              </w:rPr>
            </w:pPr>
          </w:p>
          <w:p w14:paraId="01F8AD93" w14:textId="77777777" w:rsidR="001C296A" w:rsidRDefault="001C296A">
            <w:pPr>
              <w:widowControl w:val="0"/>
              <w:spacing w:line="300" w:lineRule="auto"/>
              <w:jc w:val="both"/>
              <w:rPr>
                <w:rFonts w:eastAsia="Arial Regular"/>
                <w:color w:val="000000" w:themeColor="text1"/>
                <w:sz w:val="22"/>
              </w:rPr>
            </w:pPr>
          </w:p>
          <w:p w14:paraId="3C27802C" w14:textId="77777777" w:rsidR="001C296A" w:rsidRDefault="001C296A">
            <w:pPr>
              <w:widowControl w:val="0"/>
              <w:spacing w:line="300" w:lineRule="auto"/>
              <w:jc w:val="both"/>
              <w:rPr>
                <w:rFonts w:eastAsia="Arial Regular"/>
                <w:color w:val="000000" w:themeColor="text1"/>
                <w:sz w:val="22"/>
              </w:rPr>
            </w:pPr>
          </w:p>
          <w:p w14:paraId="526CF26D" w14:textId="77777777" w:rsidR="001C296A" w:rsidRDefault="001C296A">
            <w:pPr>
              <w:widowControl w:val="0"/>
              <w:spacing w:line="300" w:lineRule="auto"/>
              <w:jc w:val="both"/>
              <w:rPr>
                <w:rFonts w:eastAsia="Arial Regular"/>
                <w:color w:val="000000" w:themeColor="text1"/>
                <w:sz w:val="22"/>
              </w:rPr>
            </w:pPr>
          </w:p>
          <w:p w14:paraId="389D134B" w14:textId="77777777" w:rsidR="001C296A" w:rsidRDefault="001C296A">
            <w:pPr>
              <w:widowControl w:val="0"/>
              <w:spacing w:line="300" w:lineRule="auto"/>
              <w:jc w:val="both"/>
              <w:rPr>
                <w:rFonts w:eastAsia="Arial Regular"/>
                <w:color w:val="000000" w:themeColor="text1"/>
                <w:sz w:val="22"/>
              </w:rPr>
            </w:pPr>
          </w:p>
          <w:p w14:paraId="7CF9F9F6" w14:textId="77777777" w:rsidR="001C296A" w:rsidRDefault="001C296A">
            <w:pPr>
              <w:widowControl w:val="0"/>
              <w:spacing w:line="300" w:lineRule="auto"/>
              <w:jc w:val="both"/>
              <w:rPr>
                <w:rFonts w:eastAsia="Arial Regular"/>
                <w:color w:val="000000" w:themeColor="text1"/>
                <w:sz w:val="22"/>
              </w:rPr>
            </w:pPr>
          </w:p>
          <w:p w14:paraId="1CF74AC8" w14:textId="77777777" w:rsidR="001C296A" w:rsidRDefault="001C296A">
            <w:pPr>
              <w:widowControl w:val="0"/>
              <w:spacing w:line="300" w:lineRule="auto"/>
              <w:jc w:val="both"/>
              <w:rPr>
                <w:rFonts w:eastAsia="Arial Regular"/>
                <w:color w:val="000000" w:themeColor="text1"/>
                <w:sz w:val="22"/>
              </w:rPr>
            </w:pPr>
          </w:p>
          <w:p w14:paraId="55FC8A3C" w14:textId="77777777" w:rsidR="001C296A" w:rsidRDefault="001C296A">
            <w:pPr>
              <w:widowControl w:val="0"/>
              <w:spacing w:line="300" w:lineRule="auto"/>
              <w:jc w:val="both"/>
              <w:rPr>
                <w:rFonts w:eastAsia="Arial Regular"/>
                <w:color w:val="000000" w:themeColor="text1"/>
                <w:sz w:val="22"/>
              </w:rPr>
            </w:pPr>
          </w:p>
          <w:p w14:paraId="545006BF" w14:textId="77777777" w:rsidR="001C296A" w:rsidRDefault="001C296A">
            <w:pPr>
              <w:widowControl w:val="0"/>
              <w:spacing w:line="300" w:lineRule="auto"/>
              <w:jc w:val="both"/>
              <w:rPr>
                <w:rFonts w:eastAsia="Arial Regular"/>
                <w:color w:val="000000" w:themeColor="text1"/>
                <w:sz w:val="22"/>
              </w:rPr>
            </w:pPr>
          </w:p>
          <w:p w14:paraId="1D1FBD42" w14:textId="77777777" w:rsidR="001C296A" w:rsidRDefault="001C296A">
            <w:pPr>
              <w:widowControl w:val="0"/>
              <w:spacing w:line="300" w:lineRule="auto"/>
              <w:jc w:val="both"/>
              <w:rPr>
                <w:rFonts w:eastAsia="Arial Regular"/>
                <w:color w:val="000000" w:themeColor="text1"/>
                <w:sz w:val="22"/>
              </w:rPr>
            </w:pPr>
          </w:p>
          <w:p w14:paraId="65AC47B8" w14:textId="77777777" w:rsidR="001C296A" w:rsidRDefault="001C296A">
            <w:pPr>
              <w:widowControl w:val="0"/>
              <w:spacing w:line="300" w:lineRule="auto"/>
              <w:jc w:val="both"/>
              <w:rPr>
                <w:rFonts w:eastAsia="Arial Regular"/>
                <w:color w:val="000000" w:themeColor="text1"/>
                <w:sz w:val="22"/>
              </w:rPr>
            </w:pPr>
          </w:p>
          <w:p w14:paraId="1D484745" w14:textId="77777777" w:rsidR="001C296A" w:rsidRDefault="001C296A">
            <w:pPr>
              <w:widowControl w:val="0"/>
              <w:spacing w:line="300" w:lineRule="auto"/>
              <w:jc w:val="both"/>
              <w:rPr>
                <w:rFonts w:eastAsia="Arial Regular"/>
                <w:color w:val="000000" w:themeColor="text1"/>
                <w:sz w:val="22"/>
              </w:rPr>
            </w:pPr>
          </w:p>
          <w:p w14:paraId="78E2EB58" w14:textId="77777777" w:rsidR="001C296A" w:rsidRDefault="001C296A">
            <w:pPr>
              <w:widowControl w:val="0"/>
              <w:spacing w:line="300" w:lineRule="auto"/>
              <w:jc w:val="both"/>
              <w:rPr>
                <w:rFonts w:eastAsia="Arial Regular"/>
                <w:color w:val="000000" w:themeColor="text1"/>
                <w:sz w:val="22"/>
              </w:rPr>
            </w:pPr>
          </w:p>
          <w:p w14:paraId="346B8189" w14:textId="77777777" w:rsidR="001C296A" w:rsidRDefault="001C296A">
            <w:pPr>
              <w:widowControl w:val="0"/>
              <w:spacing w:line="300" w:lineRule="auto"/>
              <w:jc w:val="both"/>
              <w:rPr>
                <w:rFonts w:eastAsia="Arial Regular"/>
                <w:color w:val="000000" w:themeColor="text1"/>
                <w:sz w:val="22"/>
              </w:rPr>
            </w:pPr>
          </w:p>
          <w:p w14:paraId="1B553445" w14:textId="77777777" w:rsidR="001C296A" w:rsidRDefault="001C296A">
            <w:pPr>
              <w:widowControl w:val="0"/>
              <w:spacing w:line="300" w:lineRule="auto"/>
              <w:jc w:val="both"/>
              <w:rPr>
                <w:rFonts w:eastAsia="Arial Regular"/>
                <w:color w:val="000000" w:themeColor="text1"/>
                <w:sz w:val="22"/>
              </w:rPr>
            </w:pPr>
          </w:p>
          <w:p w14:paraId="2EC30A31" w14:textId="77777777" w:rsidR="001C296A" w:rsidRDefault="001C296A">
            <w:pPr>
              <w:widowControl w:val="0"/>
              <w:spacing w:line="300" w:lineRule="auto"/>
              <w:jc w:val="both"/>
              <w:rPr>
                <w:rFonts w:eastAsia="Arial Regular"/>
                <w:color w:val="000000" w:themeColor="text1"/>
                <w:sz w:val="22"/>
              </w:rPr>
            </w:pPr>
          </w:p>
          <w:p w14:paraId="0B6ACC73" w14:textId="77777777" w:rsidR="001C296A" w:rsidRDefault="001C296A">
            <w:pPr>
              <w:widowControl w:val="0"/>
              <w:spacing w:line="300" w:lineRule="auto"/>
              <w:jc w:val="both"/>
              <w:rPr>
                <w:rFonts w:eastAsia="Arial Regular"/>
                <w:color w:val="000000" w:themeColor="text1"/>
                <w:sz w:val="22"/>
              </w:rPr>
            </w:pPr>
          </w:p>
          <w:p w14:paraId="1B3218AB" w14:textId="77777777" w:rsidR="001C296A" w:rsidRDefault="001C296A">
            <w:pPr>
              <w:widowControl w:val="0"/>
              <w:spacing w:line="300" w:lineRule="auto"/>
              <w:jc w:val="both"/>
              <w:rPr>
                <w:rFonts w:eastAsia="Arial Regular"/>
                <w:color w:val="000000" w:themeColor="text1"/>
                <w:sz w:val="22"/>
              </w:rPr>
            </w:pPr>
          </w:p>
          <w:p w14:paraId="6BE91722" w14:textId="77777777" w:rsidR="001C296A" w:rsidRDefault="001C296A">
            <w:pPr>
              <w:widowControl w:val="0"/>
              <w:spacing w:line="300" w:lineRule="auto"/>
              <w:jc w:val="both"/>
              <w:rPr>
                <w:rFonts w:eastAsia="Arial Regular"/>
                <w:color w:val="000000" w:themeColor="text1"/>
                <w:sz w:val="22"/>
              </w:rPr>
            </w:pPr>
          </w:p>
          <w:p w14:paraId="68296A56" w14:textId="77777777" w:rsidR="001C296A" w:rsidRDefault="001C296A">
            <w:pPr>
              <w:widowControl w:val="0"/>
              <w:spacing w:line="300" w:lineRule="auto"/>
              <w:jc w:val="both"/>
              <w:rPr>
                <w:rFonts w:eastAsia="Arial Regular"/>
                <w:color w:val="000000" w:themeColor="text1"/>
                <w:sz w:val="22"/>
              </w:rPr>
            </w:pPr>
          </w:p>
          <w:p w14:paraId="17E1502B" w14:textId="77777777" w:rsidR="001C296A" w:rsidRDefault="001C296A">
            <w:pPr>
              <w:widowControl w:val="0"/>
              <w:spacing w:line="300" w:lineRule="auto"/>
              <w:jc w:val="both"/>
              <w:rPr>
                <w:rFonts w:eastAsia="Arial Regular"/>
                <w:color w:val="000000" w:themeColor="text1"/>
                <w:sz w:val="22"/>
              </w:rPr>
            </w:pPr>
          </w:p>
          <w:p w14:paraId="39CD3CD1" w14:textId="77777777" w:rsidR="001C296A" w:rsidRDefault="001C296A">
            <w:pPr>
              <w:widowControl w:val="0"/>
              <w:spacing w:line="300" w:lineRule="auto"/>
              <w:jc w:val="both"/>
              <w:rPr>
                <w:rFonts w:eastAsia="Arial Regular"/>
                <w:color w:val="000000" w:themeColor="text1"/>
                <w:sz w:val="22"/>
              </w:rPr>
            </w:pPr>
          </w:p>
          <w:p w14:paraId="11A2E470" w14:textId="77777777" w:rsidR="001C296A" w:rsidRDefault="001C296A">
            <w:pPr>
              <w:widowControl w:val="0"/>
              <w:spacing w:line="300" w:lineRule="auto"/>
              <w:jc w:val="both"/>
              <w:rPr>
                <w:rFonts w:eastAsia="Arial Regular"/>
                <w:color w:val="000000" w:themeColor="text1"/>
                <w:sz w:val="22"/>
              </w:rPr>
            </w:pPr>
          </w:p>
          <w:p w14:paraId="31224D3E" w14:textId="77777777" w:rsidR="001C296A" w:rsidRDefault="001C296A">
            <w:pPr>
              <w:widowControl w:val="0"/>
              <w:spacing w:line="300" w:lineRule="auto"/>
              <w:jc w:val="both"/>
              <w:rPr>
                <w:rFonts w:eastAsia="Arial Regular"/>
                <w:color w:val="000000" w:themeColor="text1"/>
                <w:sz w:val="22"/>
              </w:rPr>
            </w:pPr>
          </w:p>
          <w:p w14:paraId="0BFA11FA" w14:textId="77777777" w:rsidR="001C296A" w:rsidRDefault="001C296A">
            <w:pPr>
              <w:widowControl w:val="0"/>
              <w:spacing w:line="300" w:lineRule="auto"/>
              <w:jc w:val="both"/>
              <w:rPr>
                <w:rFonts w:eastAsia="Arial Regular"/>
                <w:color w:val="000000" w:themeColor="text1"/>
                <w:sz w:val="22"/>
              </w:rPr>
            </w:pPr>
          </w:p>
          <w:p w14:paraId="13905E1E" w14:textId="77777777" w:rsidR="001C296A" w:rsidRDefault="001C296A">
            <w:pPr>
              <w:widowControl w:val="0"/>
              <w:spacing w:line="300" w:lineRule="auto"/>
              <w:jc w:val="both"/>
              <w:rPr>
                <w:rFonts w:eastAsia="Arial Regular"/>
                <w:color w:val="000000" w:themeColor="text1"/>
                <w:sz w:val="22"/>
              </w:rPr>
            </w:pPr>
          </w:p>
          <w:p w14:paraId="24776484" w14:textId="77777777" w:rsidR="001C296A" w:rsidRDefault="001C296A">
            <w:pPr>
              <w:widowControl w:val="0"/>
              <w:spacing w:line="300" w:lineRule="auto"/>
              <w:jc w:val="both"/>
              <w:rPr>
                <w:rFonts w:eastAsia="Arial Regular"/>
                <w:color w:val="000000" w:themeColor="text1"/>
                <w:sz w:val="22"/>
              </w:rPr>
            </w:pPr>
          </w:p>
          <w:p w14:paraId="1357D799" w14:textId="77777777" w:rsidR="001C296A" w:rsidRDefault="001C296A">
            <w:pPr>
              <w:widowControl w:val="0"/>
              <w:spacing w:line="300" w:lineRule="auto"/>
              <w:jc w:val="both"/>
              <w:rPr>
                <w:rFonts w:eastAsia="Arial Regular"/>
                <w:color w:val="000000" w:themeColor="text1"/>
                <w:sz w:val="22"/>
              </w:rPr>
            </w:pPr>
          </w:p>
          <w:p w14:paraId="2BF6D28A" w14:textId="77777777" w:rsidR="001C296A" w:rsidRDefault="001C296A">
            <w:pPr>
              <w:widowControl w:val="0"/>
              <w:spacing w:line="300" w:lineRule="auto"/>
              <w:jc w:val="both"/>
              <w:rPr>
                <w:rFonts w:eastAsia="Arial Regular"/>
                <w:color w:val="000000" w:themeColor="text1"/>
                <w:sz w:val="22"/>
              </w:rPr>
            </w:pPr>
          </w:p>
          <w:p w14:paraId="36F7B653" w14:textId="77777777" w:rsidR="001C296A" w:rsidRDefault="001C296A">
            <w:pPr>
              <w:widowControl w:val="0"/>
              <w:spacing w:line="300" w:lineRule="auto"/>
              <w:jc w:val="both"/>
              <w:rPr>
                <w:rFonts w:eastAsia="Arial Regular"/>
                <w:color w:val="000000" w:themeColor="text1"/>
                <w:sz w:val="22"/>
              </w:rPr>
            </w:pPr>
          </w:p>
          <w:p w14:paraId="581A5ED9" w14:textId="77777777" w:rsidR="001C296A" w:rsidRDefault="001C296A">
            <w:pPr>
              <w:widowControl w:val="0"/>
              <w:spacing w:line="300" w:lineRule="auto"/>
              <w:jc w:val="both"/>
              <w:rPr>
                <w:rFonts w:eastAsia="Arial Regular"/>
                <w:color w:val="000000" w:themeColor="text1"/>
                <w:sz w:val="22"/>
              </w:rPr>
            </w:pPr>
          </w:p>
          <w:p w14:paraId="06B59CBA" w14:textId="77777777" w:rsidR="001C296A" w:rsidRDefault="001C296A">
            <w:pPr>
              <w:widowControl w:val="0"/>
              <w:spacing w:line="300" w:lineRule="auto"/>
              <w:jc w:val="both"/>
              <w:rPr>
                <w:rFonts w:eastAsia="Arial Regular"/>
                <w:color w:val="000000" w:themeColor="text1"/>
                <w:sz w:val="22"/>
              </w:rPr>
            </w:pPr>
          </w:p>
          <w:p w14:paraId="004A42A6" w14:textId="77777777" w:rsidR="001C296A" w:rsidRDefault="001C296A">
            <w:pPr>
              <w:widowControl w:val="0"/>
              <w:spacing w:line="300" w:lineRule="auto"/>
              <w:jc w:val="both"/>
              <w:rPr>
                <w:rFonts w:eastAsia="Arial Regular"/>
                <w:color w:val="000000" w:themeColor="text1"/>
                <w:sz w:val="22"/>
              </w:rPr>
            </w:pPr>
          </w:p>
          <w:p w14:paraId="3BEB7AD3" w14:textId="77777777" w:rsidR="001C296A" w:rsidRDefault="001C296A">
            <w:pPr>
              <w:widowControl w:val="0"/>
              <w:spacing w:line="300" w:lineRule="auto"/>
              <w:jc w:val="both"/>
              <w:rPr>
                <w:rFonts w:eastAsia="Arial Regular"/>
                <w:color w:val="000000" w:themeColor="text1"/>
                <w:sz w:val="22"/>
              </w:rPr>
            </w:pPr>
          </w:p>
          <w:p w14:paraId="53D3C40C" w14:textId="77777777" w:rsidR="001C296A" w:rsidRDefault="001C296A">
            <w:pPr>
              <w:widowControl w:val="0"/>
              <w:spacing w:line="300" w:lineRule="auto"/>
              <w:jc w:val="both"/>
              <w:rPr>
                <w:rFonts w:eastAsia="Arial Regular"/>
                <w:color w:val="000000" w:themeColor="text1"/>
                <w:sz w:val="22"/>
              </w:rPr>
            </w:pPr>
          </w:p>
          <w:p w14:paraId="7E14EEF3" w14:textId="77777777" w:rsidR="001C296A" w:rsidRDefault="001C296A">
            <w:pPr>
              <w:widowControl w:val="0"/>
              <w:spacing w:line="300" w:lineRule="auto"/>
              <w:jc w:val="both"/>
              <w:rPr>
                <w:rFonts w:eastAsia="Arial Regular"/>
                <w:color w:val="000000" w:themeColor="text1"/>
                <w:sz w:val="22"/>
              </w:rPr>
            </w:pPr>
          </w:p>
          <w:p w14:paraId="041FE461" w14:textId="77777777" w:rsidR="001C296A" w:rsidRDefault="001C296A">
            <w:pPr>
              <w:widowControl w:val="0"/>
              <w:spacing w:line="300" w:lineRule="auto"/>
              <w:jc w:val="both"/>
              <w:rPr>
                <w:rFonts w:eastAsia="Arial Regular"/>
                <w:color w:val="000000" w:themeColor="text1"/>
                <w:sz w:val="22"/>
              </w:rPr>
            </w:pPr>
          </w:p>
          <w:p w14:paraId="568919B4" w14:textId="77777777" w:rsidR="001C296A" w:rsidRDefault="001C296A">
            <w:pPr>
              <w:widowControl w:val="0"/>
              <w:spacing w:line="300" w:lineRule="auto"/>
              <w:jc w:val="both"/>
              <w:rPr>
                <w:rFonts w:eastAsia="Arial Regular"/>
                <w:color w:val="000000" w:themeColor="text1"/>
                <w:sz w:val="22"/>
              </w:rPr>
            </w:pPr>
          </w:p>
          <w:p w14:paraId="64ABFEA2" w14:textId="77777777" w:rsidR="001C296A" w:rsidRDefault="001C296A">
            <w:pPr>
              <w:widowControl w:val="0"/>
              <w:spacing w:line="300" w:lineRule="auto"/>
              <w:jc w:val="both"/>
              <w:rPr>
                <w:rFonts w:eastAsia="Arial Regular"/>
                <w:color w:val="000000" w:themeColor="text1"/>
                <w:sz w:val="22"/>
              </w:rPr>
            </w:pPr>
          </w:p>
          <w:p w14:paraId="35546A70" w14:textId="77777777" w:rsidR="001C296A" w:rsidRDefault="001C296A">
            <w:pPr>
              <w:widowControl w:val="0"/>
              <w:spacing w:line="300" w:lineRule="auto"/>
              <w:jc w:val="both"/>
              <w:rPr>
                <w:rFonts w:eastAsia="Arial Regular"/>
                <w:color w:val="000000" w:themeColor="text1"/>
                <w:sz w:val="22"/>
              </w:rPr>
            </w:pPr>
          </w:p>
          <w:p w14:paraId="02841F83" w14:textId="77777777" w:rsidR="001C296A" w:rsidRDefault="001C296A">
            <w:pPr>
              <w:widowControl w:val="0"/>
              <w:spacing w:line="300" w:lineRule="auto"/>
              <w:jc w:val="both"/>
              <w:rPr>
                <w:rFonts w:eastAsia="Arial Regular"/>
                <w:color w:val="000000" w:themeColor="text1"/>
                <w:sz w:val="22"/>
              </w:rPr>
            </w:pPr>
          </w:p>
          <w:p w14:paraId="21B98962" w14:textId="77777777" w:rsidR="001C296A" w:rsidRDefault="001C296A">
            <w:pPr>
              <w:widowControl w:val="0"/>
              <w:spacing w:line="300" w:lineRule="auto"/>
              <w:jc w:val="both"/>
              <w:rPr>
                <w:rFonts w:eastAsia="Arial Regular"/>
                <w:color w:val="000000" w:themeColor="text1"/>
                <w:sz w:val="22"/>
              </w:rPr>
            </w:pPr>
          </w:p>
          <w:p w14:paraId="65D82F32" w14:textId="77777777" w:rsidR="001C296A" w:rsidRDefault="001C296A">
            <w:pPr>
              <w:widowControl w:val="0"/>
              <w:spacing w:line="300" w:lineRule="auto"/>
              <w:jc w:val="both"/>
              <w:rPr>
                <w:rFonts w:eastAsia="Arial Regular"/>
                <w:color w:val="000000" w:themeColor="text1"/>
                <w:sz w:val="22"/>
              </w:rPr>
            </w:pPr>
          </w:p>
          <w:p w14:paraId="319783A8" w14:textId="77777777" w:rsidR="001C296A" w:rsidRDefault="001C296A">
            <w:pPr>
              <w:widowControl w:val="0"/>
              <w:spacing w:line="300" w:lineRule="auto"/>
              <w:jc w:val="both"/>
              <w:rPr>
                <w:rFonts w:eastAsia="Arial Regular"/>
                <w:color w:val="000000" w:themeColor="text1"/>
                <w:sz w:val="22"/>
              </w:rPr>
            </w:pPr>
          </w:p>
          <w:p w14:paraId="1CA28C7D" w14:textId="77777777" w:rsidR="001C296A" w:rsidRDefault="001C296A">
            <w:pPr>
              <w:widowControl w:val="0"/>
              <w:spacing w:line="300" w:lineRule="auto"/>
              <w:jc w:val="both"/>
              <w:rPr>
                <w:rFonts w:eastAsia="Arial Regular"/>
                <w:color w:val="000000" w:themeColor="text1"/>
                <w:sz w:val="22"/>
              </w:rPr>
            </w:pPr>
          </w:p>
          <w:p w14:paraId="22F463B0" w14:textId="77777777" w:rsidR="001C296A" w:rsidRDefault="001C296A">
            <w:pPr>
              <w:widowControl w:val="0"/>
              <w:spacing w:line="300" w:lineRule="auto"/>
              <w:jc w:val="both"/>
              <w:rPr>
                <w:rFonts w:eastAsia="Arial Regular"/>
                <w:color w:val="000000" w:themeColor="text1"/>
                <w:sz w:val="22"/>
              </w:rPr>
            </w:pPr>
          </w:p>
          <w:p w14:paraId="14A12D55" w14:textId="77777777" w:rsidR="001C296A" w:rsidRDefault="001C296A">
            <w:pPr>
              <w:widowControl w:val="0"/>
              <w:spacing w:line="300" w:lineRule="auto"/>
              <w:jc w:val="both"/>
              <w:rPr>
                <w:rFonts w:eastAsia="Arial Regular"/>
                <w:color w:val="000000" w:themeColor="text1"/>
                <w:sz w:val="22"/>
              </w:rPr>
            </w:pPr>
          </w:p>
          <w:p w14:paraId="0654D9EB" w14:textId="77777777" w:rsidR="001C296A" w:rsidRDefault="001C296A">
            <w:pPr>
              <w:widowControl w:val="0"/>
              <w:spacing w:line="300" w:lineRule="auto"/>
              <w:jc w:val="both"/>
              <w:rPr>
                <w:rFonts w:eastAsia="Arial Regular"/>
                <w:color w:val="000000" w:themeColor="text1"/>
                <w:sz w:val="22"/>
              </w:rPr>
            </w:pPr>
          </w:p>
          <w:p w14:paraId="0038BD27" w14:textId="77777777" w:rsidR="001C296A" w:rsidRDefault="001C296A">
            <w:pPr>
              <w:widowControl w:val="0"/>
              <w:spacing w:line="300" w:lineRule="auto"/>
              <w:jc w:val="both"/>
              <w:rPr>
                <w:rFonts w:eastAsia="Arial Regular"/>
                <w:color w:val="000000" w:themeColor="text1"/>
                <w:sz w:val="22"/>
              </w:rPr>
            </w:pPr>
          </w:p>
          <w:p w14:paraId="1BBD3E2A" w14:textId="77777777" w:rsidR="001C296A" w:rsidRDefault="001C296A">
            <w:pPr>
              <w:widowControl w:val="0"/>
              <w:spacing w:line="300" w:lineRule="auto"/>
              <w:jc w:val="both"/>
              <w:rPr>
                <w:rFonts w:eastAsia="Arial Regular"/>
                <w:color w:val="000000" w:themeColor="text1"/>
                <w:sz w:val="22"/>
              </w:rPr>
            </w:pPr>
          </w:p>
          <w:p w14:paraId="46067F31" w14:textId="77777777" w:rsidR="001C296A" w:rsidRDefault="001C296A">
            <w:pPr>
              <w:widowControl w:val="0"/>
              <w:spacing w:line="300" w:lineRule="auto"/>
              <w:jc w:val="both"/>
              <w:rPr>
                <w:rFonts w:eastAsia="Arial Regular"/>
                <w:color w:val="000000" w:themeColor="text1"/>
                <w:sz w:val="22"/>
              </w:rPr>
            </w:pPr>
          </w:p>
          <w:p w14:paraId="024A49EE" w14:textId="77777777" w:rsidR="001C296A" w:rsidRDefault="001C296A">
            <w:pPr>
              <w:widowControl w:val="0"/>
              <w:spacing w:line="300" w:lineRule="auto"/>
              <w:jc w:val="both"/>
              <w:rPr>
                <w:rFonts w:eastAsia="Arial Regular"/>
                <w:color w:val="000000" w:themeColor="text1"/>
                <w:sz w:val="22"/>
              </w:rPr>
            </w:pPr>
          </w:p>
          <w:p w14:paraId="7702DBBE" w14:textId="77777777" w:rsidR="001C296A" w:rsidRDefault="001C296A">
            <w:pPr>
              <w:widowControl w:val="0"/>
              <w:spacing w:line="300" w:lineRule="auto"/>
              <w:jc w:val="both"/>
              <w:rPr>
                <w:rFonts w:eastAsia="Arial Regular"/>
                <w:color w:val="000000" w:themeColor="text1"/>
                <w:sz w:val="22"/>
              </w:rPr>
            </w:pPr>
          </w:p>
          <w:p w14:paraId="43B4EF47" w14:textId="77777777" w:rsidR="001C296A" w:rsidRDefault="001C296A">
            <w:pPr>
              <w:widowControl w:val="0"/>
              <w:spacing w:line="300" w:lineRule="auto"/>
              <w:jc w:val="both"/>
              <w:rPr>
                <w:rFonts w:eastAsia="Arial Regular"/>
                <w:color w:val="000000" w:themeColor="text1"/>
                <w:sz w:val="22"/>
              </w:rPr>
            </w:pPr>
          </w:p>
          <w:p w14:paraId="0F4C4CE4" w14:textId="77777777" w:rsidR="001C296A" w:rsidRDefault="001C296A">
            <w:pPr>
              <w:widowControl w:val="0"/>
              <w:spacing w:line="300" w:lineRule="auto"/>
              <w:jc w:val="both"/>
              <w:rPr>
                <w:rFonts w:eastAsia="Arial Regular"/>
                <w:color w:val="000000" w:themeColor="text1"/>
                <w:sz w:val="22"/>
              </w:rPr>
            </w:pPr>
          </w:p>
          <w:p w14:paraId="7D2E6EFC" w14:textId="77777777" w:rsidR="001C296A" w:rsidRDefault="001C296A">
            <w:pPr>
              <w:widowControl w:val="0"/>
              <w:spacing w:line="300" w:lineRule="auto"/>
              <w:jc w:val="both"/>
              <w:rPr>
                <w:rFonts w:eastAsia="Arial Regular"/>
                <w:color w:val="000000" w:themeColor="text1"/>
                <w:sz w:val="22"/>
              </w:rPr>
            </w:pPr>
          </w:p>
          <w:p w14:paraId="7964C788" w14:textId="77777777" w:rsidR="001C296A" w:rsidRDefault="001C296A">
            <w:pPr>
              <w:widowControl w:val="0"/>
              <w:spacing w:line="300" w:lineRule="auto"/>
              <w:jc w:val="both"/>
              <w:rPr>
                <w:rFonts w:eastAsia="Arial Regular"/>
                <w:color w:val="000000" w:themeColor="text1"/>
                <w:sz w:val="22"/>
              </w:rPr>
            </w:pPr>
          </w:p>
          <w:p w14:paraId="2A47B4B4" w14:textId="77777777" w:rsidR="001C296A" w:rsidRDefault="001C296A">
            <w:pPr>
              <w:widowControl w:val="0"/>
              <w:spacing w:line="300" w:lineRule="auto"/>
              <w:jc w:val="both"/>
              <w:rPr>
                <w:rFonts w:eastAsia="Arial Regular"/>
                <w:color w:val="000000" w:themeColor="text1"/>
                <w:sz w:val="22"/>
              </w:rPr>
            </w:pPr>
          </w:p>
          <w:p w14:paraId="1BEC2074" w14:textId="77777777" w:rsidR="001C296A" w:rsidRDefault="001C296A">
            <w:pPr>
              <w:widowControl w:val="0"/>
              <w:spacing w:line="300" w:lineRule="auto"/>
              <w:jc w:val="both"/>
              <w:rPr>
                <w:rFonts w:eastAsia="Arial Regular"/>
                <w:color w:val="000000" w:themeColor="text1"/>
                <w:sz w:val="22"/>
              </w:rPr>
            </w:pPr>
          </w:p>
          <w:p w14:paraId="4CA5CB6C" w14:textId="77777777" w:rsidR="001C296A" w:rsidRDefault="001C296A">
            <w:pPr>
              <w:widowControl w:val="0"/>
              <w:spacing w:line="300" w:lineRule="auto"/>
              <w:jc w:val="both"/>
              <w:rPr>
                <w:rFonts w:eastAsia="Arial Regular"/>
                <w:color w:val="000000" w:themeColor="text1"/>
                <w:sz w:val="22"/>
              </w:rPr>
            </w:pPr>
          </w:p>
          <w:p w14:paraId="0F79BA71" w14:textId="77777777" w:rsidR="001C296A" w:rsidRDefault="001C296A">
            <w:pPr>
              <w:widowControl w:val="0"/>
              <w:spacing w:line="300" w:lineRule="auto"/>
              <w:jc w:val="both"/>
              <w:rPr>
                <w:rFonts w:eastAsia="Arial Regular"/>
                <w:color w:val="000000" w:themeColor="text1"/>
                <w:sz w:val="22"/>
              </w:rPr>
            </w:pPr>
          </w:p>
          <w:p w14:paraId="4BF22A1C" w14:textId="77777777" w:rsidR="001C296A" w:rsidRDefault="001C296A">
            <w:pPr>
              <w:widowControl w:val="0"/>
              <w:spacing w:line="300" w:lineRule="auto"/>
              <w:jc w:val="both"/>
              <w:rPr>
                <w:rFonts w:eastAsia="Arial Regular"/>
                <w:color w:val="000000" w:themeColor="text1"/>
                <w:sz w:val="22"/>
              </w:rPr>
            </w:pPr>
          </w:p>
          <w:p w14:paraId="244662B1" w14:textId="77777777" w:rsidR="001C296A" w:rsidRDefault="001C296A">
            <w:pPr>
              <w:widowControl w:val="0"/>
              <w:spacing w:line="300" w:lineRule="auto"/>
              <w:jc w:val="both"/>
              <w:rPr>
                <w:rFonts w:eastAsia="Arial Regular"/>
                <w:color w:val="000000" w:themeColor="text1"/>
                <w:sz w:val="22"/>
              </w:rPr>
            </w:pPr>
          </w:p>
          <w:p w14:paraId="3B44F711" w14:textId="77777777" w:rsidR="001C296A" w:rsidRDefault="001C296A">
            <w:pPr>
              <w:widowControl w:val="0"/>
              <w:spacing w:line="300" w:lineRule="auto"/>
              <w:jc w:val="both"/>
              <w:rPr>
                <w:rFonts w:eastAsia="Arial Regular"/>
                <w:color w:val="000000" w:themeColor="text1"/>
                <w:sz w:val="22"/>
              </w:rPr>
            </w:pPr>
          </w:p>
          <w:p w14:paraId="5FC72E0D" w14:textId="77777777" w:rsidR="001C296A" w:rsidRDefault="001C296A">
            <w:pPr>
              <w:widowControl w:val="0"/>
              <w:spacing w:line="300" w:lineRule="auto"/>
              <w:jc w:val="both"/>
              <w:rPr>
                <w:rFonts w:eastAsia="Arial Regular"/>
                <w:color w:val="000000" w:themeColor="text1"/>
                <w:sz w:val="22"/>
              </w:rPr>
            </w:pPr>
          </w:p>
          <w:p w14:paraId="773E919F" w14:textId="77777777" w:rsidR="001C296A" w:rsidRDefault="001C296A">
            <w:pPr>
              <w:widowControl w:val="0"/>
              <w:spacing w:line="300" w:lineRule="auto"/>
              <w:jc w:val="both"/>
              <w:rPr>
                <w:rFonts w:eastAsia="Arial Regular"/>
                <w:color w:val="000000" w:themeColor="text1"/>
                <w:sz w:val="22"/>
              </w:rPr>
            </w:pPr>
          </w:p>
          <w:p w14:paraId="366565FE" w14:textId="77777777" w:rsidR="001C296A" w:rsidRDefault="001C296A">
            <w:pPr>
              <w:widowControl w:val="0"/>
              <w:spacing w:line="300" w:lineRule="auto"/>
              <w:jc w:val="both"/>
              <w:rPr>
                <w:rFonts w:eastAsia="Arial Regular"/>
                <w:color w:val="000000" w:themeColor="text1"/>
                <w:sz w:val="22"/>
              </w:rPr>
            </w:pPr>
          </w:p>
          <w:p w14:paraId="6B068408" w14:textId="77777777" w:rsidR="001C296A" w:rsidRDefault="001C296A">
            <w:pPr>
              <w:widowControl w:val="0"/>
              <w:spacing w:line="300" w:lineRule="auto"/>
              <w:jc w:val="both"/>
              <w:rPr>
                <w:rFonts w:eastAsia="Arial Regular"/>
                <w:color w:val="000000" w:themeColor="text1"/>
                <w:sz w:val="22"/>
              </w:rPr>
            </w:pPr>
          </w:p>
          <w:p w14:paraId="74042109" w14:textId="77777777" w:rsidR="001C296A" w:rsidRDefault="001C296A">
            <w:pPr>
              <w:widowControl w:val="0"/>
              <w:spacing w:line="300" w:lineRule="auto"/>
              <w:jc w:val="both"/>
              <w:rPr>
                <w:rFonts w:eastAsia="Arial Regular"/>
                <w:color w:val="000000" w:themeColor="text1"/>
                <w:sz w:val="22"/>
              </w:rPr>
            </w:pPr>
          </w:p>
          <w:p w14:paraId="5D745978" w14:textId="77777777" w:rsidR="001C296A" w:rsidRDefault="001C296A">
            <w:pPr>
              <w:widowControl w:val="0"/>
              <w:spacing w:line="300" w:lineRule="auto"/>
              <w:jc w:val="both"/>
              <w:rPr>
                <w:rFonts w:eastAsia="Arial Regular"/>
                <w:color w:val="000000" w:themeColor="text1"/>
                <w:sz w:val="22"/>
              </w:rPr>
            </w:pPr>
          </w:p>
          <w:p w14:paraId="53992C88" w14:textId="77777777" w:rsidR="001C296A" w:rsidRDefault="001C296A">
            <w:pPr>
              <w:widowControl w:val="0"/>
              <w:spacing w:line="300" w:lineRule="auto"/>
              <w:jc w:val="both"/>
              <w:rPr>
                <w:rFonts w:eastAsia="Arial Regular"/>
                <w:color w:val="000000" w:themeColor="text1"/>
                <w:sz w:val="22"/>
              </w:rPr>
            </w:pPr>
          </w:p>
          <w:p w14:paraId="364E3260" w14:textId="77777777" w:rsidR="001C296A" w:rsidRDefault="001C296A">
            <w:pPr>
              <w:widowControl w:val="0"/>
              <w:spacing w:line="300" w:lineRule="auto"/>
              <w:jc w:val="both"/>
              <w:rPr>
                <w:rFonts w:eastAsia="Arial Regular"/>
                <w:color w:val="000000" w:themeColor="text1"/>
                <w:sz w:val="22"/>
              </w:rPr>
            </w:pPr>
          </w:p>
          <w:p w14:paraId="70EF65F6" w14:textId="77777777" w:rsidR="001C296A" w:rsidRDefault="001C296A">
            <w:pPr>
              <w:widowControl w:val="0"/>
              <w:spacing w:line="300" w:lineRule="auto"/>
              <w:jc w:val="both"/>
              <w:rPr>
                <w:rFonts w:eastAsia="Arial Regular"/>
                <w:color w:val="000000" w:themeColor="text1"/>
                <w:sz w:val="22"/>
              </w:rPr>
            </w:pPr>
          </w:p>
          <w:p w14:paraId="2B278D72" w14:textId="77777777" w:rsidR="001C296A" w:rsidRDefault="001C296A">
            <w:pPr>
              <w:widowControl w:val="0"/>
              <w:spacing w:line="300" w:lineRule="auto"/>
              <w:jc w:val="both"/>
              <w:rPr>
                <w:rFonts w:eastAsia="Arial Regular"/>
                <w:color w:val="000000" w:themeColor="text1"/>
                <w:sz w:val="22"/>
              </w:rPr>
            </w:pPr>
          </w:p>
          <w:p w14:paraId="276A2AA7" w14:textId="77777777" w:rsidR="001C296A" w:rsidRDefault="001C296A">
            <w:pPr>
              <w:widowControl w:val="0"/>
              <w:spacing w:line="300" w:lineRule="auto"/>
              <w:jc w:val="both"/>
              <w:rPr>
                <w:rFonts w:eastAsia="Arial Regular"/>
                <w:color w:val="000000" w:themeColor="text1"/>
                <w:sz w:val="22"/>
              </w:rPr>
            </w:pPr>
          </w:p>
          <w:p w14:paraId="2EF31326" w14:textId="77777777" w:rsidR="001C296A" w:rsidRDefault="001C296A">
            <w:pPr>
              <w:widowControl w:val="0"/>
              <w:spacing w:line="300" w:lineRule="auto"/>
              <w:jc w:val="both"/>
              <w:rPr>
                <w:rFonts w:eastAsia="Arial Regular"/>
                <w:color w:val="000000" w:themeColor="text1"/>
                <w:sz w:val="22"/>
              </w:rPr>
            </w:pPr>
          </w:p>
          <w:p w14:paraId="3E326169" w14:textId="77777777" w:rsidR="001C296A" w:rsidRDefault="001C296A">
            <w:pPr>
              <w:widowControl w:val="0"/>
              <w:spacing w:line="300" w:lineRule="auto"/>
              <w:jc w:val="both"/>
              <w:rPr>
                <w:rFonts w:eastAsia="Arial Regular"/>
                <w:color w:val="000000" w:themeColor="text1"/>
                <w:sz w:val="22"/>
              </w:rPr>
            </w:pPr>
          </w:p>
          <w:p w14:paraId="2DCFD35C" w14:textId="77777777" w:rsidR="001C296A" w:rsidRDefault="001C296A">
            <w:pPr>
              <w:widowControl w:val="0"/>
              <w:spacing w:line="300" w:lineRule="auto"/>
              <w:jc w:val="both"/>
              <w:rPr>
                <w:rFonts w:eastAsia="Arial Regular"/>
                <w:color w:val="000000" w:themeColor="text1"/>
                <w:sz w:val="22"/>
              </w:rPr>
            </w:pPr>
          </w:p>
          <w:p w14:paraId="18EC3E93" w14:textId="77777777" w:rsidR="001C296A" w:rsidRDefault="001C296A">
            <w:pPr>
              <w:widowControl w:val="0"/>
              <w:spacing w:line="300" w:lineRule="auto"/>
              <w:jc w:val="both"/>
              <w:rPr>
                <w:rFonts w:eastAsia="Arial Regular"/>
                <w:color w:val="000000" w:themeColor="text1"/>
                <w:sz w:val="22"/>
              </w:rPr>
            </w:pPr>
          </w:p>
          <w:p w14:paraId="3A295230" w14:textId="77777777" w:rsidR="001C296A" w:rsidRDefault="001C296A">
            <w:pPr>
              <w:widowControl w:val="0"/>
              <w:spacing w:line="300" w:lineRule="auto"/>
              <w:jc w:val="both"/>
              <w:rPr>
                <w:rFonts w:eastAsia="Arial Regular"/>
                <w:color w:val="000000" w:themeColor="text1"/>
                <w:sz w:val="22"/>
              </w:rPr>
            </w:pPr>
          </w:p>
          <w:p w14:paraId="5E42CB89" w14:textId="77777777" w:rsidR="001C296A" w:rsidRDefault="001C296A">
            <w:pPr>
              <w:widowControl w:val="0"/>
              <w:spacing w:line="300" w:lineRule="auto"/>
              <w:jc w:val="both"/>
              <w:rPr>
                <w:rFonts w:eastAsia="Arial Regular"/>
                <w:color w:val="000000" w:themeColor="text1"/>
                <w:sz w:val="22"/>
              </w:rPr>
            </w:pPr>
          </w:p>
          <w:p w14:paraId="43872747" w14:textId="77777777" w:rsidR="001C296A" w:rsidRDefault="001C296A">
            <w:pPr>
              <w:widowControl w:val="0"/>
              <w:spacing w:line="300" w:lineRule="auto"/>
              <w:jc w:val="both"/>
              <w:rPr>
                <w:rFonts w:eastAsia="Arial Regular"/>
                <w:color w:val="000000" w:themeColor="text1"/>
                <w:sz w:val="22"/>
              </w:rPr>
            </w:pPr>
          </w:p>
          <w:p w14:paraId="32FAA6D6" w14:textId="77777777" w:rsidR="001C296A" w:rsidRDefault="001C296A">
            <w:pPr>
              <w:widowControl w:val="0"/>
              <w:spacing w:line="300" w:lineRule="auto"/>
              <w:jc w:val="both"/>
              <w:rPr>
                <w:rFonts w:eastAsia="Arial Regular"/>
                <w:color w:val="000000" w:themeColor="text1"/>
                <w:sz w:val="22"/>
              </w:rPr>
            </w:pPr>
          </w:p>
          <w:p w14:paraId="54DF23A0" w14:textId="77777777" w:rsidR="001C296A" w:rsidRDefault="001C296A">
            <w:pPr>
              <w:widowControl w:val="0"/>
              <w:spacing w:line="300" w:lineRule="auto"/>
              <w:jc w:val="both"/>
              <w:rPr>
                <w:rFonts w:eastAsia="Arial Regular"/>
                <w:color w:val="000000" w:themeColor="text1"/>
                <w:sz w:val="22"/>
              </w:rPr>
            </w:pPr>
          </w:p>
          <w:p w14:paraId="0F66A0B2" w14:textId="77777777" w:rsidR="001C296A" w:rsidRDefault="001C296A">
            <w:pPr>
              <w:widowControl w:val="0"/>
              <w:spacing w:line="300" w:lineRule="auto"/>
              <w:jc w:val="both"/>
              <w:rPr>
                <w:rFonts w:eastAsia="Arial Regular"/>
                <w:color w:val="000000" w:themeColor="text1"/>
                <w:sz w:val="22"/>
              </w:rPr>
            </w:pPr>
          </w:p>
          <w:p w14:paraId="6F2F91E5" w14:textId="77777777" w:rsidR="001C296A" w:rsidRDefault="001C296A">
            <w:pPr>
              <w:widowControl w:val="0"/>
              <w:spacing w:line="300" w:lineRule="auto"/>
              <w:jc w:val="both"/>
              <w:rPr>
                <w:rFonts w:eastAsia="Arial Regular"/>
                <w:color w:val="000000" w:themeColor="text1"/>
                <w:sz w:val="22"/>
              </w:rPr>
            </w:pPr>
          </w:p>
          <w:p w14:paraId="0EFCF81A" w14:textId="77777777" w:rsidR="001C296A" w:rsidRDefault="001C296A">
            <w:pPr>
              <w:widowControl w:val="0"/>
              <w:spacing w:line="300" w:lineRule="auto"/>
              <w:jc w:val="both"/>
              <w:rPr>
                <w:rFonts w:eastAsia="Arial Regular"/>
                <w:color w:val="000000" w:themeColor="text1"/>
                <w:sz w:val="22"/>
              </w:rPr>
            </w:pPr>
          </w:p>
          <w:p w14:paraId="19C6C54E" w14:textId="77777777" w:rsidR="001C296A" w:rsidRDefault="001C296A">
            <w:pPr>
              <w:widowControl w:val="0"/>
              <w:spacing w:line="300" w:lineRule="auto"/>
              <w:jc w:val="both"/>
              <w:rPr>
                <w:rFonts w:eastAsia="Arial Regular"/>
                <w:color w:val="000000" w:themeColor="text1"/>
                <w:sz w:val="22"/>
              </w:rPr>
            </w:pPr>
          </w:p>
          <w:p w14:paraId="798BFC3A" w14:textId="77777777" w:rsidR="001C296A" w:rsidRDefault="001C296A">
            <w:pPr>
              <w:widowControl w:val="0"/>
              <w:spacing w:line="300" w:lineRule="auto"/>
              <w:jc w:val="both"/>
              <w:rPr>
                <w:rFonts w:eastAsia="Arial Regular"/>
                <w:color w:val="000000" w:themeColor="text1"/>
                <w:sz w:val="22"/>
              </w:rPr>
            </w:pPr>
          </w:p>
          <w:p w14:paraId="0A58346F" w14:textId="77777777" w:rsidR="001C296A" w:rsidRDefault="001C296A">
            <w:pPr>
              <w:widowControl w:val="0"/>
              <w:spacing w:line="300" w:lineRule="auto"/>
              <w:jc w:val="both"/>
              <w:rPr>
                <w:rFonts w:eastAsia="Arial Regular"/>
                <w:color w:val="000000" w:themeColor="text1"/>
                <w:sz w:val="22"/>
              </w:rPr>
            </w:pPr>
          </w:p>
          <w:p w14:paraId="74E0476F" w14:textId="77777777" w:rsidR="001C296A" w:rsidRDefault="001C296A">
            <w:pPr>
              <w:widowControl w:val="0"/>
              <w:spacing w:line="300" w:lineRule="auto"/>
              <w:jc w:val="both"/>
              <w:rPr>
                <w:rFonts w:eastAsia="Arial Regular"/>
                <w:color w:val="000000" w:themeColor="text1"/>
                <w:sz w:val="22"/>
              </w:rPr>
            </w:pPr>
          </w:p>
          <w:p w14:paraId="5B21679B" w14:textId="77777777" w:rsidR="001C296A" w:rsidRDefault="001C296A">
            <w:pPr>
              <w:widowControl w:val="0"/>
              <w:spacing w:line="300" w:lineRule="auto"/>
              <w:jc w:val="both"/>
              <w:rPr>
                <w:rFonts w:eastAsia="Arial Regular"/>
                <w:color w:val="000000" w:themeColor="text1"/>
                <w:sz w:val="22"/>
              </w:rPr>
            </w:pPr>
          </w:p>
          <w:p w14:paraId="2B908FEF" w14:textId="77777777" w:rsidR="001C296A" w:rsidRDefault="001C296A">
            <w:pPr>
              <w:widowControl w:val="0"/>
              <w:spacing w:line="300" w:lineRule="auto"/>
              <w:jc w:val="both"/>
              <w:rPr>
                <w:rFonts w:eastAsia="Arial Regular"/>
                <w:color w:val="000000" w:themeColor="text1"/>
                <w:sz w:val="22"/>
              </w:rPr>
            </w:pPr>
          </w:p>
          <w:p w14:paraId="63EE8981" w14:textId="77777777" w:rsidR="001C296A" w:rsidRDefault="001C296A">
            <w:pPr>
              <w:widowControl w:val="0"/>
              <w:spacing w:line="300" w:lineRule="auto"/>
              <w:jc w:val="both"/>
              <w:rPr>
                <w:rFonts w:eastAsia="Arial Regular"/>
                <w:color w:val="000000" w:themeColor="text1"/>
                <w:sz w:val="22"/>
              </w:rPr>
            </w:pPr>
          </w:p>
          <w:p w14:paraId="511E1738" w14:textId="77777777" w:rsidR="001C296A" w:rsidRDefault="001C296A">
            <w:pPr>
              <w:widowControl w:val="0"/>
              <w:spacing w:line="300" w:lineRule="auto"/>
              <w:jc w:val="both"/>
              <w:rPr>
                <w:rFonts w:eastAsia="Arial Regular"/>
                <w:color w:val="000000" w:themeColor="text1"/>
                <w:sz w:val="22"/>
              </w:rPr>
            </w:pPr>
          </w:p>
          <w:p w14:paraId="0A6D94C4" w14:textId="77777777" w:rsidR="001C296A" w:rsidRDefault="001C296A">
            <w:pPr>
              <w:widowControl w:val="0"/>
              <w:spacing w:line="300" w:lineRule="auto"/>
              <w:jc w:val="both"/>
              <w:rPr>
                <w:rFonts w:eastAsia="Arial Regular"/>
                <w:color w:val="000000" w:themeColor="text1"/>
                <w:sz w:val="22"/>
              </w:rPr>
            </w:pPr>
          </w:p>
          <w:p w14:paraId="28F0D961" w14:textId="77777777" w:rsidR="001C296A" w:rsidRDefault="001C296A">
            <w:pPr>
              <w:widowControl w:val="0"/>
              <w:spacing w:line="300" w:lineRule="auto"/>
              <w:jc w:val="both"/>
              <w:rPr>
                <w:rFonts w:eastAsia="Arial Regular"/>
                <w:color w:val="000000" w:themeColor="text1"/>
                <w:sz w:val="22"/>
              </w:rPr>
            </w:pPr>
          </w:p>
          <w:p w14:paraId="3AD01E3A" w14:textId="77777777" w:rsidR="001C296A" w:rsidRDefault="001C296A">
            <w:pPr>
              <w:widowControl w:val="0"/>
              <w:spacing w:line="300" w:lineRule="auto"/>
              <w:jc w:val="both"/>
              <w:rPr>
                <w:rFonts w:eastAsia="Arial Regular"/>
                <w:color w:val="000000" w:themeColor="text1"/>
                <w:sz w:val="22"/>
              </w:rPr>
            </w:pPr>
          </w:p>
          <w:p w14:paraId="5D24758E" w14:textId="77777777" w:rsidR="001C296A" w:rsidRDefault="001C296A">
            <w:pPr>
              <w:widowControl w:val="0"/>
              <w:spacing w:line="300" w:lineRule="auto"/>
              <w:jc w:val="both"/>
              <w:rPr>
                <w:rFonts w:eastAsia="Arial Regular"/>
                <w:color w:val="000000" w:themeColor="text1"/>
                <w:sz w:val="22"/>
              </w:rPr>
            </w:pPr>
          </w:p>
          <w:p w14:paraId="5ABEA44C" w14:textId="77777777" w:rsidR="001C296A" w:rsidRDefault="001C296A">
            <w:pPr>
              <w:widowControl w:val="0"/>
              <w:spacing w:line="300" w:lineRule="auto"/>
              <w:jc w:val="both"/>
              <w:rPr>
                <w:rFonts w:eastAsia="Arial Regular"/>
                <w:color w:val="000000" w:themeColor="text1"/>
                <w:sz w:val="22"/>
              </w:rPr>
            </w:pPr>
          </w:p>
          <w:p w14:paraId="5EB1DE09" w14:textId="77777777" w:rsidR="001C296A" w:rsidRDefault="001C296A">
            <w:pPr>
              <w:widowControl w:val="0"/>
              <w:spacing w:line="300" w:lineRule="auto"/>
              <w:jc w:val="both"/>
              <w:rPr>
                <w:rFonts w:eastAsia="Arial Regular"/>
                <w:color w:val="000000" w:themeColor="text1"/>
                <w:sz w:val="22"/>
              </w:rPr>
            </w:pPr>
          </w:p>
          <w:p w14:paraId="689FE4B8" w14:textId="77777777" w:rsidR="001C296A" w:rsidRDefault="001C296A">
            <w:pPr>
              <w:widowControl w:val="0"/>
              <w:spacing w:line="300" w:lineRule="auto"/>
              <w:jc w:val="both"/>
              <w:rPr>
                <w:rFonts w:eastAsia="Arial Regular"/>
                <w:color w:val="000000" w:themeColor="text1"/>
                <w:sz w:val="22"/>
              </w:rPr>
            </w:pPr>
          </w:p>
          <w:p w14:paraId="591664CC" w14:textId="77777777" w:rsidR="001C296A" w:rsidRDefault="001C296A">
            <w:pPr>
              <w:widowControl w:val="0"/>
              <w:spacing w:line="300" w:lineRule="auto"/>
              <w:jc w:val="both"/>
              <w:rPr>
                <w:rFonts w:eastAsia="Arial Regular"/>
                <w:color w:val="000000" w:themeColor="text1"/>
                <w:sz w:val="22"/>
              </w:rPr>
            </w:pPr>
          </w:p>
          <w:p w14:paraId="4B25CCE9" w14:textId="77777777" w:rsidR="001C296A" w:rsidRDefault="001C296A">
            <w:pPr>
              <w:widowControl w:val="0"/>
              <w:spacing w:line="300" w:lineRule="auto"/>
              <w:jc w:val="both"/>
              <w:rPr>
                <w:rFonts w:eastAsia="Arial Regular"/>
                <w:color w:val="000000" w:themeColor="text1"/>
                <w:sz w:val="22"/>
              </w:rPr>
            </w:pPr>
          </w:p>
          <w:p w14:paraId="0432E894" w14:textId="77777777" w:rsidR="001C296A" w:rsidRDefault="001C296A">
            <w:pPr>
              <w:widowControl w:val="0"/>
              <w:spacing w:line="300" w:lineRule="auto"/>
              <w:jc w:val="both"/>
              <w:rPr>
                <w:rFonts w:eastAsia="Arial Regular"/>
                <w:color w:val="000000" w:themeColor="text1"/>
                <w:sz w:val="22"/>
              </w:rPr>
            </w:pPr>
          </w:p>
          <w:p w14:paraId="301138C1" w14:textId="77777777" w:rsidR="001C296A" w:rsidRDefault="001C296A">
            <w:pPr>
              <w:widowControl w:val="0"/>
              <w:spacing w:line="300" w:lineRule="auto"/>
              <w:jc w:val="both"/>
              <w:rPr>
                <w:rFonts w:eastAsia="Arial Regular"/>
                <w:color w:val="000000" w:themeColor="text1"/>
                <w:sz w:val="22"/>
              </w:rPr>
            </w:pPr>
          </w:p>
          <w:p w14:paraId="1FBB066D" w14:textId="77777777" w:rsidR="001C296A" w:rsidRDefault="001C296A">
            <w:pPr>
              <w:widowControl w:val="0"/>
              <w:spacing w:line="300" w:lineRule="auto"/>
              <w:jc w:val="both"/>
              <w:rPr>
                <w:rFonts w:eastAsia="Arial Regular"/>
                <w:color w:val="000000" w:themeColor="text1"/>
                <w:sz w:val="22"/>
              </w:rPr>
            </w:pPr>
          </w:p>
          <w:p w14:paraId="64F253EB" w14:textId="77777777" w:rsidR="001C296A" w:rsidRDefault="001C296A">
            <w:pPr>
              <w:widowControl w:val="0"/>
              <w:spacing w:line="300" w:lineRule="auto"/>
              <w:jc w:val="both"/>
              <w:rPr>
                <w:rFonts w:eastAsia="Arial Regular"/>
                <w:color w:val="000000" w:themeColor="text1"/>
                <w:sz w:val="22"/>
              </w:rPr>
            </w:pPr>
          </w:p>
          <w:p w14:paraId="3F8A53C9" w14:textId="77777777" w:rsidR="001C296A" w:rsidRDefault="001C296A">
            <w:pPr>
              <w:widowControl w:val="0"/>
              <w:spacing w:line="300" w:lineRule="auto"/>
              <w:jc w:val="both"/>
              <w:rPr>
                <w:rFonts w:eastAsia="Arial Regular"/>
                <w:color w:val="000000" w:themeColor="text1"/>
                <w:sz w:val="22"/>
              </w:rPr>
            </w:pPr>
          </w:p>
          <w:p w14:paraId="38BD11B3" w14:textId="77777777" w:rsidR="001C296A" w:rsidRDefault="001C296A">
            <w:pPr>
              <w:widowControl w:val="0"/>
              <w:spacing w:line="300" w:lineRule="auto"/>
              <w:jc w:val="both"/>
              <w:rPr>
                <w:rFonts w:eastAsia="Arial Regular"/>
                <w:color w:val="000000" w:themeColor="text1"/>
                <w:sz w:val="22"/>
              </w:rPr>
            </w:pPr>
          </w:p>
          <w:p w14:paraId="485CC509" w14:textId="77777777" w:rsidR="001C296A" w:rsidRDefault="001C296A">
            <w:pPr>
              <w:widowControl w:val="0"/>
              <w:spacing w:line="300" w:lineRule="auto"/>
              <w:jc w:val="both"/>
              <w:rPr>
                <w:rFonts w:eastAsia="Arial Regular"/>
                <w:color w:val="000000" w:themeColor="text1"/>
                <w:sz w:val="22"/>
              </w:rPr>
            </w:pPr>
          </w:p>
          <w:p w14:paraId="29FFCF46" w14:textId="77777777" w:rsidR="001C296A" w:rsidRDefault="001C296A">
            <w:pPr>
              <w:widowControl w:val="0"/>
              <w:spacing w:line="300" w:lineRule="auto"/>
              <w:jc w:val="both"/>
              <w:rPr>
                <w:rFonts w:eastAsia="Arial Regular"/>
                <w:color w:val="000000" w:themeColor="text1"/>
                <w:sz w:val="22"/>
              </w:rPr>
            </w:pPr>
          </w:p>
          <w:p w14:paraId="55BF8493" w14:textId="77777777" w:rsidR="001C296A" w:rsidRDefault="001C296A">
            <w:pPr>
              <w:widowControl w:val="0"/>
              <w:spacing w:line="300" w:lineRule="auto"/>
              <w:jc w:val="both"/>
              <w:rPr>
                <w:rFonts w:eastAsia="Arial Regular"/>
                <w:color w:val="000000" w:themeColor="text1"/>
                <w:sz w:val="22"/>
              </w:rPr>
            </w:pPr>
          </w:p>
          <w:p w14:paraId="2F4DD491" w14:textId="77777777" w:rsidR="001C296A" w:rsidRDefault="001C296A">
            <w:pPr>
              <w:widowControl w:val="0"/>
              <w:spacing w:line="300" w:lineRule="auto"/>
              <w:jc w:val="both"/>
              <w:rPr>
                <w:rFonts w:eastAsia="Arial Regular"/>
                <w:color w:val="000000" w:themeColor="text1"/>
                <w:sz w:val="22"/>
              </w:rPr>
            </w:pPr>
          </w:p>
          <w:p w14:paraId="57E09E5C" w14:textId="77777777" w:rsidR="001C296A" w:rsidRDefault="001C296A">
            <w:pPr>
              <w:widowControl w:val="0"/>
              <w:spacing w:line="300" w:lineRule="auto"/>
              <w:jc w:val="both"/>
              <w:rPr>
                <w:rFonts w:eastAsia="Arial Regular"/>
                <w:color w:val="000000" w:themeColor="text1"/>
                <w:sz w:val="22"/>
              </w:rPr>
            </w:pPr>
          </w:p>
          <w:p w14:paraId="5F280789" w14:textId="77777777" w:rsidR="001C296A" w:rsidRDefault="001C296A">
            <w:pPr>
              <w:widowControl w:val="0"/>
              <w:spacing w:line="300" w:lineRule="auto"/>
              <w:jc w:val="both"/>
              <w:rPr>
                <w:rFonts w:eastAsia="Arial Regular"/>
                <w:color w:val="000000" w:themeColor="text1"/>
                <w:sz w:val="22"/>
              </w:rPr>
            </w:pPr>
          </w:p>
          <w:p w14:paraId="1DB603FD" w14:textId="77777777" w:rsidR="001C296A" w:rsidRDefault="001C296A">
            <w:pPr>
              <w:widowControl w:val="0"/>
              <w:spacing w:line="300" w:lineRule="auto"/>
              <w:jc w:val="both"/>
              <w:rPr>
                <w:rFonts w:eastAsia="Arial Regular"/>
                <w:color w:val="000000" w:themeColor="text1"/>
                <w:sz w:val="22"/>
              </w:rPr>
            </w:pPr>
          </w:p>
          <w:p w14:paraId="6AC3C5FE" w14:textId="77777777" w:rsidR="001C296A" w:rsidRDefault="001C296A">
            <w:pPr>
              <w:widowControl w:val="0"/>
              <w:spacing w:line="300" w:lineRule="auto"/>
              <w:jc w:val="both"/>
              <w:rPr>
                <w:rFonts w:eastAsia="Arial Regular"/>
                <w:color w:val="000000" w:themeColor="text1"/>
                <w:sz w:val="22"/>
              </w:rPr>
            </w:pPr>
          </w:p>
          <w:p w14:paraId="738F8D3E" w14:textId="77777777" w:rsidR="001C296A" w:rsidRDefault="001C296A">
            <w:pPr>
              <w:widowControl w:val="0"/>
              <w:spacing w:line="300" w:lineRule="auto"/>
              <w:jc w:val="both"/>
              <w:rPr>
                <w:rFonts w:eastAsia="Arial Regular"/>
                <w:color w:val="000000" w:themeColor="text1"/>
                <w:sz w:val="22"/>
              </w:rPr>
            </w:pPr>
          </w:p>
          <w:p w14:paraId="652A79E8" w14:textId="77777777" w:rsidR="001C296A" w:rsidRDefault="001C296A">
            <w:pPr>
              <w:widowControl w:val="0"/>
              <w:spacing w:line="300" w:lineRule="auto"/>
              <w:jc w:val="both"/>
              <w:rPr>
                <w:rFonts w:eastAsia="Arial Regular"/>
                <w:color w:val="000000" w:themeColor="text1"/>
                <w:sz w:val="22"/>
              </w:rPr>
            </w:pPr>
          </w:p>
          <w:p w14:paraId="2993B92F" w14:textId="77777777" w:rsidR="001C296A" w:rsidRDefault="001C296A">
            <w:pPr>
              <w:widowControl w:val="0"/>
              <w:spacing w:line="300" w:lineRule="auto"/>
              <w:jc w:val="both"/>
              <w:rPr>
                <w:rFonts w:eastAsia="Arial Regular"/>
                <w:color w:val="000000" w:themeColor="text1"/>
                <w:sz w:val="22"/>
              </w:rPr>
            </w:pPr>
          </w:p>
          <w:p w14:paraId="23341C3D" w14:textId="77777777" w:rsidR="001C296A" w:rsidRDefault="001C296A">
            <w:pPr>
              <w:widowControl w:val="0"/>
              <w:spacing w:line="300" w:lineRule="auto"/>
              <w:jc w:val="both"/>
              <w:rPr>
                <w:rFonts w:eastAsia="Arial Regular"/>
                <w:color w:val="000000" w:themeColor="text1"/>
                <w:sz w:val="22"/>
              </w:rPr>
            </w:pPr>
          </w:p>
          <w:p w14:paraId="212C13AC" w14:textId="77777777" w:rsidR="001C296A" w:rsidRDefault="001C296A">
            <w:pPr>
              <w:widowControl w:val="0"/>
              <w:spacing w:line="300" w:lineRule="auto"/>
              <w:jc w:val="both"/>
              <w:rPr>
                <w:rFonts w:eastAsia="Arial Regular"/>
                <w:color w:val="000000" w:themeColor="text1"/>
                <w:sz w:val="22"/>
              </w:rPr>
            </w:pPr>
          </w:p>
          <w:p w14:paraId="32FB7A36" w14:textId="77777777" w:rsidR="001C296A" w:rsidRDefault="001C296A">
            <w:pPr>
              <w:widowControl w:val="0"/>
              <w:spacing w:line="300" w:lineRule="auto"/>
              <w:jc w:val="both"/>
              <w:rPr>
                <w:rFonts w:eastAsia="Arial Regular"/>
                <w:color w:val="000000" w:themeColor="text1"/>
                <w:sz w:val="22"/>
              </w:rPr>
            </w:pPr>
          </w:p>
          <w:p w14:paraId="748C4374" w14:textId="77777777" w:rsidR="001C296A" w:rsidRDefault="001C296A">
            <w:pPr>
              <w:widowControl w:val="0"/>
              <w:spacing w:line="300" w:lineRule="auto"/>
              <w:jc w:val="both"/>
              <w:rPr>
                <w:rFonts w:eastAsia="Arial Regular"/>
                <w:color w:val="000000" w:themeColor="text1"/>
                <w:sz w:val="22"/>
              </w:rPr>
            </w:pPr>
          </w:p>
          <w:p w14:paraId="4404B12D" w14:textId="77777777" w:rsidR="001C296A" w:rsidRDefault="001C296A">
            <w:pPr>
              <w:widowControl w:val="0"/>
              <w:spacing w:line="300" w:lineRule="auto"/>
              <w:jc w:val="both"/>
              <w:rPr>
                <w:rFonts w:eastAsia="Arial Regular"/>
                <w:color w:val="000000" w:themeColor="text1"/>
                <w:sz w:val="22"/>
              </w:rPr>
            </w:pPr>
          </w:p>
          <w:p w14:paraId="030DE4E4" w14:textId="77777777" w:rsidR="001C296A" w:rsidRDefault="001C296A">
            <w:pPr>
              <w:widowControl w:val="0"/>
              <w:spacing w:line="300" w:lineRule="auto"/>
              <w:jc w:val="both"/>
              <w:rPr>
                <w:rFonts w:eastAsia="Arial Regular"/>
                <w:color w:val="000000" w:themeColor="text1"/>
                <w:sz w:val="22"/>
              </w:rPr>
            </w:pPr>
          </w:p>
          <w:p w14:paraId="4712B4A0" w14:textId="77777777" w:rsidR="001C296A" w:rsidRDefault="001C296A">
            <w:pPr>
              <w:widowControl w:val="0"/>
              <w:spacing w:line="300" w:lineRule="auto"/>
              <w:jc w:val="both"/>
              <w:rPr>
                <w:rFonts w:eastAsia="Arial Regular"/>
                <w:color w:val="000000" w:themeColor="text1"/>
                <w:sz w:val="22"/>
              </w:rPr>
            </w:pPr>
          </w:p>
          <w:p w14:paraId="33A84801" w14:textId="77777777" w:rsidR="001C296A" w:rsidRDefault="001C296A">
            <w:pPr>
              <w:widowControl w:val="0"/>
              <w:spacing w:line="300" w:lineRule="auto"/>
              <w:jc w:val="both"/>
              <w:rPr>
                <w:rFonts w:eastAsia="Arial Regular"/>
                <w:color w:val="000000" w:themeColor="text1"/>
                <w:sz w:val="22"/>
              </w:rPr>
            </w:pPr>
          </w:p>
          <w:p w14:paraId="59DF0BBA" w14:textId="77777777" w:rsidR="001C296A" w:rsidRDefault="001C296A">
            <w:pPr>
              <w:widowControl w:val="0"/>
              <w:spacing w:line="300" w:lineRule="auto"/>
              <w:jc w:val="both"/>
              <w:rPr>
                <w:rFonts w:eastAsia="Arial Regular"/>
                <w:color w:val="000000" w:themeColor="text1"/>
                <w:sz w:val="22"/>
              </w:rPr>
            </w:pPr>
          </w:p>
          <w:p w14:paraId="5CD1D5B4" w14:textId="77777777" w:rsidR="001C296A" w:rsidRDefault="001C296A">
            <w:pPr>
              <w:widowControl w:val="0"/>
              <w:spacing w:line="300" w:lineRule="auto"/>
              <w:jc w:val="both"/>
              <w:rPr>
                <w:rFonts w:eastAsia="Arial Regular"/>
                <w:color w:val="000000" w:themeColor="text1"/>
                <w:sz w:val="22"/>
              </w:rPr>
            </w:pPr>
          </w:p>
          <w:p w14:paraId="7900533F" w14:textId="77777777" w:rsidR="001C296A" w:rsidRDefault="001C296A">
            <w:pPr>
              <w:widowControl w:val="0"/>
              <w:spacing w:line="300" w:lineRule="auto"/>
              <w:jc w:val="both"/>
              <w:rPr>
                <w:rFonts w:eastAsia="Arial Regular"/>
                <w:color w:val="000000" w:themeColor="text1"/>
                <w:sz w:val="22"/>
              </w:rPr>
            </w:pPr>
          </w:p>
          <w:p w14:paraId="1C869791" w14:textId="77777777" w:rsidR="001C296A" w:rsidRDefault="001C296A">
            <w:pPr>
              <w:widowControl w:val="0"/>
              <w:spacing w:line="300" w:lineRule="auto"/>
              <w:jc w:val="both"/>
              <w:rPr>
                <w:rFonts w:eastAsia="Arial Regular"/>
                <w:color w:val="000000" w:themeColor="text1"/>
                <w:sz w:val="22"/>
              </w:rPr>
            </w:pPr>
          </w:p>
          <w:p w14:paraId="72715CEE" w14:textId="77777777" w:rsidR="001C296A" w:rsidRDefault="001C296A">
            <w:pPr>
              <w:widowControl w:val="0"/>
              <w:spacing w:line="300" w:lineRule="auto"/>
              <w:jc w:val="both"/>
              <w:rPr>
                <w:rFonts w:eastAsia="Arial Regular"/>
                <w:color w:val="000000" w:themeColor="text1"/>
                <w:sz w:val="22"/>
              </w:rPr>
            </w:pPr>
          </w:p>
          <w:p w14:paraId="02070CB4" w14:textId="77777777" w:rsidR="001C296A" w:rsidRDefault="001C296A">
            <w:pPr>
              <w:widowControl w:val="0"/>
              <w:spacing w:line="300" w:lineRule="auto"/>
              <w:jc w:val="both"/>
              <w:rPr>
                <w:rFonts w:eastAsia="Arial Regular"/>
                <w:color w:val="000000" w:themeColor="text1"/>
                <w:sz w:val="22"/>
              </w:rPr>
            </w:pPr>
          </w:p>
          <w:p w14:paraId="637EFAC7" w14:textId="77777777" w:rsidR="001C296A" w:rsidRDefault="001C296A">
            <w:pPr>
              <w:widowControl w:val="0"/>
              <w:spacing w:line="300" w:lineRule="auto"/>
              <w:jc w:val="both"/>
              <w:rPr>
                <w:rFonts w:eastAsia="Arial Regular"/>
                <w:color w:val="000000" w:themeColor="text1"/>
                <w:sz w:val="22"/>
              </w:rPr>
            </w:pPr>
          </w:p>
          <w:p w14:paraId="196796A3" w14:textId="77777777" w:rsidR="001C296A" w:rsidRDefault="001C296A">
            <w:pPr>
              <w:widowControl w:val="0"/>
              <w:spacing w:line="300" w:lineRule="auto"/>
              <w:jc w:val="both"/>
              <w:rPr>
                <w:rFonts w:eastAsia="Arial Regular"/>
                <w:color w:val="000000" w:themeColor="text1"/>
                <w:sz w:val="22"/>
              </w:rPr>
            </w:pPr>
          </w:p>
          <w:p w14:paraId="360ABCBD" w14:textId="77777777" w:rsidR="001C296A" w:rsidRDefault="001C296A">
            <w:pPr>
              <w:widowControl w:val="0"/>
              <w:spacing w:line="300" w:lineRule="auto"/>
              <w:jc w:val="both"/>
              <w:rPr>
                <w:rFonts w:eastAsia="Arial Regular"/>
                <w:color w:val="000000" w:themeColor="text1"/>
                <w:sz w:val="22"/>
              </w:rPr>
            </w:pPr>
          </w:p>
          <w:p w14:paraId="54F76A1D" w14:textId="77777777" w:rsidR="001C296A" w:rsidRDefault="001C296A">
            <w:pPr>
              <w:widowControl w:val="0"/>
              <w:spacing w:line="300" w:lineRule="auto"/>
              <w:jc w:val="both"/>
              <w:rPr>
                <w:rFonts w:eastAsia="Arial Regular"/>
                <w:color w:val="000000" w:themeColor="text1"/>
                <w:sz w:val="22"/>
              </w:rPr>
            </w:pPr>
          </w:p>
          <w:p w14:paraId="32AEB101" w14:textId="77777777" w:rsidR="001C296A" w:rsidRDefault="001C296A">
            <w:pPr>
              <w:widowControl w:val="0"/>
              <w:spacing w:line="300" w:lineRule="auto"/>
              <w:jc w:val="both"/>
              <w:rPr>
                <w:rFonts w:eastAsia="Arial Regular"/>
                <w:color w:val="000000" w:themeColor="text1"/>
                <w:sz w:val="22"/>
              </w:rPr>
            </w:pPr>
          </w:p>
          <w:p w14:paraId="72C93E5D" w14:textId="77777777" w:rsidR="001C296A" w:rsidRDefault="001C296A">
            <w:pPr>
              <w:widowControl w:val="0"/>
              <w:spacing w:line="300" w:lineRule="auto"/>
              <w:jc w:val="both"/>
              <w:rPr>
                <w:rFonts w:eastAsia="Arial Regular"/>
                <w:color w:val="000000" w:themeColor="text1"/>
                <w:sz w:val="22"/>
              </w:rPr>
            </w:pPr>
          </w:p>
          <w:p w14:paraId="2D6A6F2C" w14:textId="77777777" w:rsidR="001C296A" w:rsidRDefault="001C296A">
            <w:pPr>
              <w:widowControl w:val="0"/>
              <w:spacing w:line="300" w:lineRule="auto"/>
              <w:jc w:val="both"/>
              <w:rPr>
                <w:rFonts w:eastAsia="Arial Regular"/>
                <w:color w:val="000000" w:themeColor="text1"/>
                <w:sz w:val="22"/>
              </w:rPr>
            </w:pPr>
          </w:p>
          <w:p w14:paraId="6737A859" w14:textId="77777777" w:rsidR="001C296A" w:rsidRDefault="001C296A">
            <w:pPr>
              <w:widowControl w:val="0"/>
              <w:spacing w:line="300" w:lineRule="auto"/>
              <w:jc w:val="both"/>
              <w:rPr>
                <w:rFonts w:eastAsia="Arial Regular"/>
                <w:color w:val="000000" w:themeColor="text1"/>
                <w:sz w:val="22"/>
              </w:rPr>
            </w:pPr>
          </w:p>
          <w:p w14:paraId="5D425577" w14:textId="77777777" w:rsidR="001C296A" w:rsidRDefault="001C296A">
            <w:pPr>
              <w:widowControl w:val="0"/>
              <w:spacing w:line="300" w:lineRule="auto"/>
              <w:jc w:val="both"/>
              <w:rPr>
                <w:rFonts w:eastAsia="Arial Regular"/>
                <w:color w:val="000000" w:themeColor="text1"/>
                <w:sz w:val="22"/>
              </w:rPr>
            </w:pPr>
          </w:p>
          <w:p w14:paraId="54D5AF17" w14:textId="77777777" w:rsidR="001C296A" w:rsidRDefault="001C296A">
            <w:pPr>
              <w:widowControl w:val="0"/>
              <w:spacing w:line="300" w:lineRule="auto"/>
              <w:jc w:val="both"/>
              <w:rPr>
                <w:rFonts w:eastAsia="Arial Regular"/>
                <w:color w:val="000000" w:themeColor="text1"/>
                <w:sz w:val="22"/>
              </w:rPr>
            </w:pPr>
          </w:p>
          <w:p w14:paraId="24AADEAC" w14:textId="77777777" w:rsidR="001C296A" w:rsidRDefault="001C296A">
            <w:pPr>
              <w:widowControl w:val="0"/>
              <w:spacing w:line="300" w:lineRule="auto"/>
              <w:jc w:val="both"/>
              <w:rPr>
                <w:rFonts w:eastAsia="Arial Regular"/>
                <w:color w:val="000000" w:themeColor="text1"/>
                <w:sz w:val="22"/>
              </w:rPr>
            </w:pPr>
          </w:p>
          <w:p w14:paraId="4A2D33BE" w14:textId="77777777" w:rsidR="001C296A" w:rsidRDefault="001C296A">
            <w:pPr>
              <w:widowControl w:val="0"/>
              <w:spacing w:line="300" w:lineRule="auto"/>
              <w:jc w:val="both"/>
              <w:rPr>
                <w:rFonts w:eastAsia="Arial Regular"/>
                <w:color w:val="000000" w:themeColor="text1"/>
                <w:sz w:val="22"/>
              </w:rPr>
            </w:pPr>
          </w:p>
          <w:p w14:paraId="4326CFE6" w14:textId="77777777" w:rsidR="001C296A" w:rsidRDefault="001C296A">
            <w:pPr>
              <w:widowControl w:val="0"/>
              <w:spacing w:line="300" w:lineRule="auto"/>
              <w:jc w:val="both"/>
              <w:rPr>
                <w:rFonts w:eastAsia="Arial Regular"/>
                <w:color w:val="000000" w:themeColor="text1"/>
                <w:sz w:val="22"/>
              </w:rPr>
            </w:pPr>
          </w:p>
          <w:p w14:paraId="43027628" w14:textId="77777777" w:rsidR="001C296A" w:rsidRDefault="001C296A">
            <w:pPr>
              <w:widowControl w:val="0"/>
              <w:spacing w:line="300" w:lineRule="auto"/>
              <w:jc w:val="both"/>
              <w:rPr>
                <w:rFonts w:eastAsia="Arial Regular"/>
                <w:color w:val="000000" w:themeColor="text1"/>
                <w:sz w:val="22"/>
              </w:rPr>
            </w:pPr>
          </w:p>
          <w:p w14:paraId="507BC0EF" w14:textId="77777777" w:rsidR="001C296A" w:rsidRDefault="001C296A">
            <w:pPr>
              <w:widowControl w:val="0"/>
              <w:spacing w:line="300" w:lineRule="auto"/>
              <w:jc w:val="both"/>
              <w:rPr>
                <w:rFonts w:eastAsia="Arial Regular"/>
                <w:color w:val="000000" w:themeColor="text1"/>
                <w:sz w:val="22"/>
              </w:rPr>
            </w:pPr>
          </w:p>
          <w:p w14:paraId="36A579F3" w14:textId="77777777" w:rsidR="001C296A" w:rsidRDefault="001C296A">
            <w:pPr>
              <w:widowControl w:val="0"/>
              <w:spacing w:line="300" w:lineRule="auto"/>
              <w:jc w:val="both"/>
              <w:rPr>
                <w:rFonts w:eastAsia="Arial Regular"/>
                <w:color w:val="000000" w:themeColor="text1"/>
                <w:sz w:val="22"/>
              </w:rPr>
            </w:pPr>
          </w:p>
          <w:p w14:paraId="0544330D" w14:textId="77777777" w:rsidR="001C296A" w:rsidRDefault="001C296A">
            <w:pPr>
              <w:widowControl w:val="0"/>
              <w:spacing w:line="300" w:lineRule="auto"/>
              <w:jc w:val="both"/>
              <w:rPr>
                <w:rFonts w:eastAsia="Arial Regular"/>
                <w:color w:val="000000" w:themeColor="text1"/>
                <w:sz w:val="22"/>
              </w:rPr>
            </w:pPr>
          </w:p>
          <w:p w14:paraId="2467300C" w14:textId="77777777" w:rsidR="001C296A" w:rsidRDefault="001C296A">
            <w:pPr>
              <w:widowControl w:val="0"/>
              <w:spacing w:line="300" w:lineRule="auto"/>
              <w:jc w:val="both"/>
              <w:rPr>
                <w:rFonts w:eastAsia="Arial Regular"/>
                <w:color w:val="000000" w:themeColor="text1"/>
                <w:sz w:val="22"/>
              </w:rPr>
            </w:pPr>
          </w:p>
          <w:p w14:paraId="25AB0A49" w14:textId="77777777" w:rsidR="001C296A" w:rsidRDefault="001C296A">
            <w:pPr>
              <w:widowControl w:val="0"/>
              <w:spacing w:line="300" w:lineRule="auto"/>
              <w:jc w:val="both"/>
              <w:rPr>
                <w:rFonts w:eastAsia="Arial Regular"/>
                <w:color w:val="000000" w:themeColor="text1"/>
                <w:sz w:val="22"/>
              </w:rPr>
            </w:pPr>
          </w:p>
          <w:p w14:paraId="2DB668C3" w14:textId="77777777" w:rsidR="001C296A" w:rsidRDefault="001C296A">
            <w:pPr>
              <w:widowControl w:val="0"/>
              <w:spacing w:line="300" w:lineRule="auto"/>
              <w:jc w:val="both"/>
              <w:rPr>
                <w:rFonts w:eastAsia="Arial Regular"/>
                <w:color w:val="000000" w:themeColor="text1"/>
                <w:sz w:val="22"/>
              </w:rPr>
            </w:pPr>
          </w:p>
          <w:p w14:paraId="49DDDD4D" w14:textId="77777777" w:rsidR="001C296A" w:rsidRDefault="001C296A">
            <w:pPr>
              <w:widowControl w:val="0"/>
              <w:spacing w:line="300" w:lineRule="auto"/>
              <w:jc w:val="both"/>
              <w:rPr>
                <w:rFonts w:eastAsia="Arial Regular"/>
                <w:color w:val="000000" w:themeColor="text1"/>
                <w:sz w:val="22"/>
              </w:rPr>
            </w:pPr>
          </w:p>
          <w:p w14:paraId="5F7FB25B" w14:textId="77777777" w:rsidR="001C296A" w:rsidRDefault="001C296A">
            <w:pPr>
              <w:widowControl w:val="0"/>
              <w:spacing w:line="300" w:lineRule="auto"/>
              <w:jc w:val="both"/>
              <w:rPr>
                <w:rFonts w:eastAsia="Arial Regular"/>
                <w:color w:val="000000" w:themeColor="text1"/>
                <w:sz w:val="22"/>
              </w:rPr>
            </w:pPr>
          </w:p>
          <w:p w14:paraId="40EA2FAA" w14:textId="77777777" w:rsidR="001C296A" w:rsidRDefault="001C296A">
            <w:pPr>
              <w:widowControl w:val="0"/>
              <w:spacing w:line="300" w:lineRule="auto"/>
              <w:jc w:val="both"/>
              <w:rPr>
                <w:rFonts w:eastAsia="Arial Regular"/>
                <w:color w:val="000000" w:themeColor="text1"/>
                <w:sz w:val="22"/>
              </w:rPr>
            </w:pPr>
          </w:p>
          <w:p w14:paraId="73336818" w14:textId="77777777" w:rsidR="001C296A" w:rsidRDefault="001C296A">
            <w:pPr>
              <w:widowControl w:val="0"/>
              <w:spacing w:line="300" w:lineRule="auto"/>
              <w:jc w:val="both"/>
              <w:rPr>
                <w:rFonts w:eastAsia="Arial Regular"/>
                <w:color w:val="000000" w:themeColor="text1"/>
                <w:sz w:val="22"/>
              </w:rPr>
            </w:pPr>
          </w:p>
          <w:p w14:paraId="162D4AAC" w14:textId="77777777" w:rsidR="001C296A" w:rsidRDefault="001C296A">
            <w:pPr>
              <w:widowControl w:val="0"/>
              <w:spacing w:line="300" w:lineRule="auto"/>
              <w:jc w:val="both"/>
              <w:rPr>
                <w:rFonts w:eastAsia="Arial Regular"/>
                <w:color w:val="000000" w:themeColor="text1"/>
                <w:sz w:val="22"/>
              </w:rPr>
            </w:pPr>
          </w:p>
          <w:p w14:paraId="629655F7" w14:textId="77777777" w:rsidR="001C296A" w:rsidRDefault="001C296A">
            <w:pPr>
              <w:widowControl w:val="0"/>
              <w:spacing w:line="300" w:lineRule="auto"/>
              <w:jc w:val="both"/>
              <w:rPr>
                <w:rFonts w:eastAsia="Arial Regular"/>
                <w:color w:val="000000" w:themeColor="text1"/>
                <w:sz w:val="22"/>
              </w:rPr>
            </w:pPr>
          </w:p>
          <w:p w14:paraId="3C6CC863" w14:textId="77777777" w:rsidR="001C296A" w:rsidRDefault="001C296A">
            <w:pPr>
              <w:widowControl w:val="0"/>
              <w:spacing w:line="300" w:lineRule="auto"/>
              <w:jc w:val="both"/>
              <w:rPr>
                <w:rFonts w:eastAsia="Arial Regular"/>
                <w:color w:val="000000" w:themeColor="text1"/>
                <w:sz w:val="22"/>
              </w:rPr>
            </w:pPr>
          </w:p>
          <w:p w14:paraId="304D51AC" w14:textId="77777777" w:rsidR="001C296A" w:rsidRDefault="001C296A">
            <w:pPr>
              <w:widowControl w:val="0"/>
              <w:spacing w:line="300" w:lineRule="auto"/>
              <w:jc w:val="both"/>
              <w:rPr>
                <w:rFonts w:eastAsia="Arial Regular"/>
                <w:color w:val="000000" w:themeColor="text1"/>
                <w:sz w:val="22"/>
              </w:rPr>
            </w:pPr>
          </w:p>
          <w:p w14:paraId="33D488AB" w14:textId="77777777" w:rsidR="001C296A" w:rsidRDefault="001C296A">
            <w:pPr>
              <w:widowControl w:val="0"/>
              <w:spacing w:line="300" w:lineRule="auto"/>
              <w:jc w:val="both"/>
              <w:rPr>
                <w:rFonts w:eastAsia="Arial Regular"/>
                <w:color w:val="000000" w:themeColor="text1"/>
                <w:sz w:val="22"/>
              </w:rPr>
            </w:pPr>
          </w:p>
        </w:tc>
        <w:tc>
          <w:tcPr>
            <w:tcW w:w="5850" w:type="dxa"/>
            <w:tcBorders>
              <w:top w:val="single" w:sz="6" w:space="0" w:color="auto"/>
              <w:left w:val="single" w:sz="6" w:space="0" w:color="auto"/>
              <w:bottom w:val="single" w:sz="6" w:space="0" w:color="auto"/>
              <w:right w:val="single" w:sz="6" w:space="0" w:color="auto"/>
            </w:tcBorders>
            <w:tcMar>
              <w:left w:w="105" w:type="dxa"/>
              <w:right w:w="105" w:type="dxa"/>
            </w:tcMar>
          </w:tcPr>
          <w:p w14:paraId="7B8BCC87" w14:textId="4DAD5FF8" w:rsidR="001C296A" w:rsidRDefault="00000000">
            <w:pPr>
              <w:rPr>
                <w:sz w:val="22"/>
              </w:rPr>
            </w:pPr>
            <w:r>
              <w:rPr>
                <w:sz w:val="22"/>
              </w:rPr>
              <w:lastRenderedPageBreak/>
              <w:br/>
            </w:r>
            <w:proofErr w:type="spellStart"/>
            <w:r>
              <w:rPr>
                <w:sz w:val="22"/>
              </w:rPr>
              <w:t>Sana</w:t>
            </w:r>
            <w:r w:rsidR="00B57B91">
              <w:rPr>
                <w:sz w:val="22"/>
              </w:rPr>
              <w:t>rah</w:t>
            </w:r>
            <w:proofErr w:type="spellEnd"/>
            <w:r>
              <w:rPr>
                <w:sz w:val="22"/>
              </w:rPr>
              <w:t xml:space="preserve"> (S) (Moderator):</w:t>
            </w:r>
            <w:r w:rsidR="00B57B91">
              <w:rPr>
                <w:sz w:val="22"/>
              </w:rPr>
              <w:t xml:space="preserve"> </w:t>
            </w:r>
            <w:r>
              <w:rPr>
                <w:sz w:val="22"/>
              </w:rPr>
              <w:t>today we are going to be participating in a group discussion on eating behaviours in postgraduate students.</w:t>
            </w:r>
          </w:p>
          <w:p w14:paraId="3D325107" w14:textId="3747C5B5" w:rsidR="001C296A" w:rsidRDefault="00000000">
            <w:pPr>
              <w:rPr>
                <w:sz w:val="22"/>
              </w:rPr>
            </w:pPr>
            <w:r>
              <w:rPr>
                <w:sz w:val="22"/>
              </w:rPr>
              <w:br/>
              <w:t xml:space="preserve">S: thank you for your participation and we hope to explore factors that affect the eating behaviours </w:t>
            </w:r>
            <w:r w:rsidR="00B57B91">
              <w:rPr>
                <w:sz w:val="22"/>
              </w:rPr>
              <w:t>of</w:t>
            </w:r>
            <w:r>
              <w:rPr>
                <w:sz w:val="22"/>
              </w:rPr>
              <w:t xml:space="preserve"> university students which are yourselves.</w:t>
            </w:r>
          </w:p>
          <w:p w14:paraId="4E5B484B" w14:textId="77777777" w:rsidR="001C296A" w:rsidRDefault="00000000">
            <w:pPr>
              <w:rPr>
                <w:sz w:val="22"/>
              </w:rPr>
            </w:pPr>
            <w:r>
              <w:rPr>
                <w:sz w:val="22"/>
              </w:rPr>
              <w:br/>
              <w:t>S:  we're going to collect the ideas and recommendations for developing healthy eating habits among university students.</w:t>
            </w:r>
          </w:p>
          <w:p w14:paraId="1EF13B6A" w14:textId="6EADE741" w:rsidR="001C296A" w:rsidRDefault="00000000">
            <w:pPr>
              <w:rPr>
                <w:sz w:val="22"/>
              </w:rPr>
            </w:pPr>
            <w:r>
              <w:rPr>
                <w:sz w:val="22"/>
              </w:rPr>
              <w:br/>
              <w:t>S: I was going to say there's no right or wrong answer, so just feel comfortable enough to express yourselves freely and</w:t>
            </w:r>
            <w:r w:rsidR="00B57B91">
              <w:rPr>
                <w:sz w:val="22"/>
              </w:rPr>
              <w:t xml:space="preserve"> </w:t>
            </w:r>
            <w:r>
              <w:rPr>
                <w:sz w:val="22"/>
              </w:rPr>
              <w:t>start by introducing ourselves and just introduce yourself.</w:t>
            </w:r>
          </w:p>
          <w:p w14:paraId="27812701" w14:textId="40AC0856" w:rsidR="001C296A" w:rsidRDefault="00000000">
            <w:pPr>
              <w:rPr>
                <w:sz w:val="22"/>
              </w:rPr>
            </w:pPr>
            <w:r>
              <w:rPr>
                <w:sz w:val="22"/>
              </w:rPr>
              <w:br/>
              <w:t>Rezia (R) (Participant).</w:t>
            </w:r>
            <w:r>
              <w:rPr>
                <w:sz w:val="22"/>
              </w:rPr>
              <w:br/>
              <w:t xml:space="preserve">So my name is </w:t>
            </w:r>
            <w:proofErr w:type="gramStart"/>
            <w:r>
              <w:rPr>
                <w:sz w:val="22"/>
              </w:rPr>
              <w:t>Rezia</w:t>
            </w:r>
            <w:proofErr w:type="gramEnd"/>
            <w:r>
              <w:rPr>
                <w:sz w:val="22"/>
              </w:rPr>
              <w:t xml:space="preserve"> and I’ve completed my level 6 in  health and social care</w:t>
            </w:r>
            <w:r w:rsidR="00B57B91">
              <w:rPr>
                <w:sz w:val="22"/>
              </w:rPr>
              <w:t xml:space="preserve"> </w:t>
            </w:r>
            <w:r>
              <w:rPr>
                <w:sz w:val="22"/>
              </w:rPr>
              <w:t xml:space="preserve">now I decided to do the </w:t>
            </w:r>
            <w:proofErr w:type="spellStart"/>
            <w:r>
              <w:rPr>
                <w:sz w:val="22"/>
              </w:rPr>
              <w:t>Master</w:t>
            </w:r>
            <w:r w:rsidR="00B57B91">
              <w:rPr>
                <w:sz w:val="22"/>
              </w:rPr>
              <w:t>'s</w:t>
            </w:r>
            <w:r>
              <w:rPr>
                <w:sz w:val="22"/>
              </w:rPr>
              <w:t>just</w:t>
            </w:r>
            <w:proofErr w:type="spellEnd"/>
            <w:r>
              <w:rPr>
                <w:sz w:val="22"/>
              </w:rPr>
              <w:t xml:space="preserve"> to give me more options in the future.</w:t>
            </w:r>
          </w:p>
          <w:p w14:paraId="20C20E82" w14:textId="07943B3E" w:rsidR="001C296A" w:rsidRDefault="00000000">
            <w:pPr>
              <w:rPr>
                <w:sz w:val="22"/>
              </w:rPr>
            </w:pPr>
            <w:r>
              <w:rPr>
                <w:sz w:val="22"/>
              </w:rPr>
              <w:br/>
              <w:t xml:space="preserve">R: And </w:t>
            </w:r>
            <w:proofErr w:type="gramStart"/>
            <w:r>
              <w:rPr>
                <w:sz w:val="22"/>
              </w:rPr>
              <w:t>so</w:t>
            </w:r>
            <w:proofErr w:type="gramEnd"/>
            <w:r>
              <w:rPr>
                <w:sz w:val="22"/>
              </w:rPr>
              <w:t xml:space="preserve"> I'm currently on my second term and hopefully got one more term left and let's see, hopefully that's it.</w:t>
            </w:r>
          </w:p>
          <w:p w14:paraId="4FB34D18" w14:textId="11A1748D" w:rsidR="001C296A" w:rsidRDefault="00000000">
            <w:pPr>
              <w:rPr>
                <w:sz w:val="22"/>
              </w:rPr>
            </w:pPr>
            <w:r>
              <w:rPr>
                <w:sz w:val="22"/>
              </w:rPr>
              <w:t>S:</w:t>
            </w:r>
            <w:r w:rsidR="00B57B91">
              <w:rPr>
                <w:sz w:val="22"/>
              </w:rPr>
              <w:t xml:space="preserve"> </w:t>
            </w:r>
            <w:r>
              <w:rPr>
                <w:sz w:val="22"/>
              </w:rPr>
              <w:t>Thank you.</w:t>
            </w:r>
          </w:p>
          <w:p w14:paraId="2CA17094" w14:textId="1E7B817E" w:rsidR="001C296A" w:rsidRDefault="00000000">
            <w:pPr>
              <w:rPr>
                <w:sz w:val="22"/>
              </w:rPr>
            </w:pPr>
            <w:r>
              <w:rPr>
                <w:sz w:val="22"/>
              </w:rPr>
              <w:br/>
              <w:t>Navina (N1) (Participant)</w:t>
            </w:r>
            <w:r>
              <w:rPr>
                <w:sz w:val="22"/>
              </w:rPr>
              <w:br/>
              <w:t>Hi</w:t>
            </w:r>
            <w:r w:rsidR="00B57B91">
              <w:rPr>
                <w:sz w:val="22"/>
              </w:rPr>
              <w:t>,</w:t>
            </w:r>
            <w:r>
              <w:rPr>
                <w:sz w:val="22"/>
              </w:rPr>
              <w:t xml:space="preserve"> my name is N and I’m a postgraduate student studying Public Health. I did my graduation in Ayurvedic medicine which is Indian medicine and now I'm doing my master’s here in term two and yeah, I'm taking part in the discussion.</w:t>
            </w:r>
          </w:p>
          <w:p w14:paraId="4868B5F5" w14:textId="77777777" w:rsidR="001C296A" w:rsidRDefault="00000000">
            <w:pPr>
              <w:rPr>
                <w:sz w:val="22"/>
              </w:rPr>
            </w:pPr>
            <w:r>
              <w:rPr>
                <w:sz w:val="22"/>
              </w:rPr>
              <w:br/>
              <w:t xml:space="preserve">Gloria (G) (participant): </w:t>
            </w:r>
          </w:p>
          <w:p w14:paraId="741949D3" w14:textId="26A506E7" w:rsidR="001C296A" w:rsidRDefault="00000000">
            <w:pPr>
              <w:rPr>
                <w:sz w:val="22"/>
              </w:rPr>
            </w:pPr>
            <w:r>
              <w:rPr>
                <w:sz w:val="22"/>
              </w:rPr>
              <w:t>Hello everyone,  I’m Gloria I’m  currently in my second term master’s degree I’m an international student from India</w:t>
            </w:r>
            <w:r w:rsidR="00B57B91">
              <w:rPr>
                <w:sz w:val="22"/>
              </w:rPr>
              <w:t>,</w:t>
            </w:r>
            <w:r>
              <w:rPr>
                <w:sz w:val="22"/>
              </w:rPr>
              <w:t xml:space="preserve"> and today </w:t>
            </w:r>
            <w:r w:rsidR="00B57B91">
              <w:rPr>
                <w:sz w:val="22"/>
              </w:rPr>
              <w:t>I'</w:t>
            </w:r>
            <w:r>
              <w:rPr>
                <w:sz w:val="22"/>
              </w:rPr>
              <w:t xml:space="preserve">m taking part in this discussion. </w:t>
            </w:r>
          </w:p>
          <w:p w14:paraId="09320AFB" w14:textId="77777777" w:rsidR="001C296A" w:rsidRDefault="00000000">
            <w:pPr>
              <w:rPr>
                <w:sz w:val="22"/>
              </w:rPr>
            </w:pPr>
            <w:r>
              <w:rPr>
                <w:sz w:val="22"/>
              </w:rPr>
              <w:br/>
              <w:t>Nehal (N2 ( (Participant)</w:t>
            </w:r>
            <w:r>
              <w:rPr>
                <w:sz w:val="22"/>
              </w:rPr>
              <w:br/>
              <w:t xml:space="preserve">Hello everyone my name is Nehal, and I am a pharmacist I am currently doing my master’s in public </w:t>
            </w:r>
            <w:proofErr w:type="gramStart"/>
            <w:r>
              <w:rPr>
                <w:sz w:val="22"/>
              </w:rPr>
              <w:t>health</w:t>
            </w:r>
            <w:proofErr w:type="gramEnd"/>
            <w:r>
              <w:rPr>
                <w:sz w:val="22"/>
              </w:rPr>
              <w:t xml:space="preserve"> and I will be taking part in this focus group discussion.</w:t>
            </w:r>
            <w:r>
              <w:rPr>
                <w:sz w:val="22"/>
              </w:rPr>
              <w:br/>
            </w:r>
            <w:r>
              <w:rPr>
                <w:sz w:val="22"/>
              </w:rPr>
              <w:br/>
              <w:t>Vaishali (V) (Participant)</w:t>
            </w:r>
            <w:r>
              <w:rPr>
                <w:sz w:val="22"/>
              </w:rPr>
              <w:br/>
              <w:t>My name is Vaishali I am a student at this University and I'm taking part in this discussion.</w:t>
            </w:r>
          </w:p>
          <w:p w14:paraId="5FDC053D" w14:textId="77777777" w:rsidR="001C296A" w:rsidRPr="002223EF" w:rsidRDefault="00000000">
            <w:pPr>
              <w:rPr>
                <w:sz w:val="22"/>
              </w:rPr>
            </w:pPr>
            <w:r w:rsidRPr="002223EF">
              <w:rPr>
                <w:sz w:val="22"/>
              </w:rPr>
              <w:t>Bhumi (B) (Participant).</w:t>
            </w:r>
          </w:p>
          <w:p w14:paraId="16C1EEFF" w14:textId="2406835C" w:rsidR="001C296A" w:rsidRDefault="00000000">
            <w:pPr>
              <w:rPr>
                <w:sz w:val="22"/>
              </w:rPr>
            </w:pPr>
            <w:proofErr w:type="gramStart"/>
            <w:r>
              <w:rPr>
                <w:sz w:val="22"/>
              </w:rPr>
              <w:t>Hi</w:t>
            </w:r>
            <w:proofErr w:type="gramEnd"/>
            <w:r>
              <w:rPr>
                <w:sz w:val="22"/>
              </w:rPr>
              <w:t xml:space="preserve"> my name is Bhumi I’m a postgraduate student I am interested in this research and today I will be part of this discussion </w:t>
            </w:r>
          </w:p>
          <w:p w14:paraId="28FA6D74" w14:textId="0CE5F8C8" w:rsidR="001C296A" w:rsidRDefault="00000000">
            <w:pPr>
              <w:rPr>
                <w:sz w:val="22"/>
              </w:rPr>
            </w:pPr>
            <w:r>
              <w:rPr>
                <w:sz w:val="22"/>
              </w:rPr>
              <w:br/>
              <w:t>S: Thank you for sharing and we'll just discuss eating style</w:t>
            </w:r>
            <w:r w:rsidR="00B57B91">
              <w:rPr>
                <w:sz w:val="22"/>
              </w:rPr>
              <w:t>s</w:t>
            </w:r>
            <w:r>
              <w:rPr>
                <w:sz w:val="22"/>
              </w:rPr>
              <w:t xml:space="preserve"> and habits of 1 at a time. If you all could just briefly describe your daily routine, what you eat for breakfast, lunch, dinner, maybe snacks, and what type of food you prefer, whether it's vegan or you like your proteins, what type of drinks? Any special dietary requirements?</w:t>
            </w:r>
            <w:r>
              <w:rPr>
                <w:sz w:val="22"/>
              </w:rPr>
              <w:br/>
              <w:t>And if you skip meals, maybe give a reason why and then start.</w:t>
            </w:r>
          </w:p>
          <w:p w14:paraId="2A45B330" w14:textId="01F19BC5" w:rsidR="001C296A" w:rsidRDefault="00000000">
            <w:pPr>
              <w:rPr>
                <w:sz w:val="22"/>
              </w:rPr>
            </w:pPr>
            <w:r>
              <w:rPr>
                <w:sz w:val="22"/>
              </w:rPr>
              <w:br/>
              <w:t xml:space="preserve">R: </w:t>
            </w:r>
            <w:r>
              <w:rPr>
                <w:sz w:val="22"/>
                <w:highlight w:val="green"/>
              </w:rPr>
              <w:t>OK, so my daily routine, habit</w:t>
            </w:r>
            <w:r w:rsidR="00B57B91">
              <w:rPr>
                <w:sz w:val="22"/>
                <w:highlight w:val="green"/>
              </w:rPr>
              <w:t>-</w:t>
            </w:r>
            <w:r>
              <w:rPr>
                <w:sz w:val="22"/>
                <w:highlight w:val="green"/>
              </w:rPr>
              <w:t xml:space="preserve"> wise eating, I don't have breakfast.</w:t>
            </w:r>
            <w:r>
              <w:rPr>
                <w:sz w:val="22"/>
              </w:rPr>
              <w:t xml:space="preserve"> </w:t>
            </w:r>
            <w:r>
              <w:rPr>
                <w:sz w:val="22"/>
                <w:highlight w:val="yellow"/>
              </w:rPr>
              <w:t>I'll be honest and simply because I don't have the time and get the kids ready for school and also rushing in the morning, tak</w:t>
            </w:r>
            <w:r w:rsidR="00B57B91">
              <w:rPr>
                <w:sz w:val="22"/>
                <w:highlight w:val="yellow"/>
              </w:rPr>
              <w:t xml:space="preserve">e </w:t>
            </w:r>
            <w:r>
              <w:rPr>
                <w:sz w:val="22"/>
                <w:highlight w:val="yellow"/>
              </w:rPr>
              <w:t xml:space="preserve">them </w:t>
            </w:r>
            <w:r w:rsidR="00B57B91">
              <w:rPr>
                <w:sz w:val="22"/>
                <w:highlight w:val="yellow"/>
              </w:rPr>
              <w:t xml:space="preserve">to </w:t>
            </w:r>
            <w:r>
              <w:rPr>
                <w:sz w:val="22"/>
                <w:highlight w:val="yellow"/>
              </w:rPr>
              <w:t>school</w:t>
            </w:r>
            <w:r w:rsidR="00B57B91">
              <w:rPr>
                <w:sz w:val="22"/>
                <w:highlight w:val="yellow"/>
              </w:rPr>
              <w:t>,</w:t>
            </w:r>
            <w:r>
              <w:rPr>
                <w:sz w:val="22"/>
                <w:highlight w:val="yellow"/>
              </w:rPr>
              <w:t xml:space="preserve"> and because I work as well, so I don't get time to have breakfast.</w:t>
            </w:r>
          </w:p>
          <w:p w14:paraId="4EF80D2E" w14:textId="4C9A5E5C" w:rsidR="001C296A" w:rsidRDefault="00000000">
            <w:pPr>
              <w:rPr>
                <w:sz w:val="22"/>
              </w:rPr>
            </w:pPr>
            <w:r>
              <w:rPr>
                <w:sz w:val="22"/>
              </w:rPr>
              <w:t xml:space="preserve">R: </w:t>
            </w:r>
            <w:r>
              <w:rPr>
                <w:sz w:val="22"/>
                <w:highlight w:val="cyan"/>
              </w:rPr>
              <w:t>If I do have breakfast  when I am at work or university it is literally a cappuccino and maybe a biscuit, which is not very healthy and I am aware of it however, at the time, it's convenient.</w:t>
            </w:r>
            <w:r>
              <w:rPr>
                <w:sz w:val="22"/>
              </w:rPr>
              <w:br/>
              <w:t>R: Lunch If I'm at work, I'll have a sandwich</w:t>
            </w:r>
            <w:r w:rsidR="00B57B91">
              <w:rPr>
                <w:sz w:val="22"/>
              </w:rPr>
              <w:t>,</w:t>
            </w:r>
            <w:r>
              <w:rPr>
                <w:sz w:val="22"/>
              </w:rPr>
              <w:t xml:space="preserve"> or </w:t>
            </w:r>
            <w:r w:rsidR="00B57B91">
              <w:rPr>
                <w:sz w:val="22"/>
              </w:rPr>
              <w:t xml:space="preserve">at </w:t>
            </w:r>
            <w:r>
              <w:rPr>
                <w:sz w:val="22"/>
              </w:rPr>
              <w:t>University I pick something up from the vending machine or pop to the café again</w:t>
            </w:r>
            <w:r>
              <w:rPr>
                <w:sz w:val="22"/>
                <w:highlight w:val="green"/>
              </w:rPr>
              <w:t>. However, if I'm home, I don't have lunch. I'll just have my dinner that evening</w:t>
            </w:r>
            <w:r>
              <w:rPr>
                <w:sz w:val="22"/>
              </w:rPr>
              <w:t xml:space="preserve">, which consists of protein and not a lot of </w:t>
            </w:r>
            <w:proofErr w:type="gramStart"/>
            <w:r>
              <w:rPr>
                <w:sz w:val="22"/>
              </w:rPr>
              <w:t>vegetables</w:t>
            </w:r>
            <w:proofErr w:type="gramEnd"/>
            <w:r>
              <w:rPr>
                <w:sz w:val="22"/>
              </w:rPr>
              <w:t xml:space="preserve"> but I</w:t>
            </w:r>
            <w:r w:rsidR="00B57B91">
              <w:rPr>
                <w:sz w:val="22"/>
              </w:rPr>
              <w:t xml:space="preserve"> </w:t>
            </w:r>
            <w:r>
              <w:rPr>
                <w:sz w:val="22"/>
              </w:rPr>
              <w:t>should  have more.</w:t>
            </w:r>
          </w:p>
          <w:p w14:paraId="1D1E8843" w14:textId="5BA06A85" w:rsidR="001C296A" w:rsidRDefault="00000000">
            <w:pPr>
              <w:rPr>
                <w:sz w:val="22"/>
              </w:rPr>
            </w:pPr>
            <w:r>
              <w:rPr>
                <w:sz w:val="22"/>
              </w:rPr>
              <w:t>R: that's it, basically, and</w:t>
            </w:r>
            <w:r>
              <w:rPr>
                <w:sz w:val="22"/>
                <w:highlight w:val="cyan"/>
              </w:rPr>
              <w:t xml:space="preserve"> snacks only when I'm at work or University otherwise, at home I don't</w:t>
            </w:r>
            <w:r>
              <w:rPr>
                <w:sz w:val="22"/>
              </w:rPr>
              <w:t xml:space="preserve">. </w:t>
            </w:r>
            <w:r>
              <w:rPr>
                <w:sz w:val="22"/>
                <w:highlight w:val="yellow"/>
              </w:rPr>
              <w:t xml:space="preserve">I feel like I don't </w:t>
            </w:r>
            <w:r>
              <w:rPr>
                <w:sz w:val="22"/>
                <w:highlight w:val="yellow"/>
              </w:rPr>
              <w:lastRenderedPageBreak/>
              <w:t>have time at home to snack because at home I'm too busy doing housework.</w:t>
            </w:r>
          </w:p>
          <w:p w14:paraId="375E310E" w14:textId="02E0E590" w:rsidR="001C296A" w:rsidRDefault="00000000">
            <w:pPr>
              <w:rPr>
                <w:sz w:val="22"/>
              </w:rPr>
            </w:pPr>
            <w:r>
              <w:rPr>
                <w:sz w:val="22"/>
              </w:rPr>
              <w:br/>
              <w:t>R: But here and</w:t>
            </w:r>
            <w:r w:rsidR="00B57B91">
              <w:rPr>
                <w:sz w:val="22"/>
              </w:rPr>
              <w:t xml:space="preserve"> </w:t>
            </w:r>
            <w:r>
              <w:rPr>
                <w:sz w:val="22"/>
              </w:rPr>
              <w:t xml:space="preserve">at </w:t>
            </w:r>
            <w:proofErr w:type="gramStart"/>
            <w:r>
              <w:rPr>
                <w:sz w:val="22"/>
              </w:rPr>
              <w:t>work, because</w:t>
            </w:r>
            <w:proofErr w:type="gramEnd"/>
            <w:r>
              <w:rPr>
                <w:sz w:val="22"/>
              </w:rPr>
              <w:t xml:space="preserve"> I'm sitting down doing work, I just tend to munch simply because I can.</w:t>
            </w:r>
          </w:p>
          <w:p w14:paraId="338CC133" w14:textId="08D3884D" w:rsidR="001C296A" w:rsidRDefault="00000000">
            <w:pPr>
              <w:rPr>
                <w:sz w:val="22"/>
              </w:rPr>
            </w:pPr>
            <w:r>
              <w:rPr>
                <w:sz w:val="22"/>
              </w:rPr>
              <w:br/>
              <w:t>N1 : As R mentioned</w:t>
            </w:r>
            <w:r>
              <w:rPr>
                <w:sz w:val="22"/>
                <w:highlight w:val="cyan"/>
              </w:rPr>
              <w:t xml:space="preserve"> I also snack a lot when I am at work and university  but at home</w:t>
            </w:r>
            <w:r w:rsidR="00B57B91">
              <w:rPr>
                <w:sz w:val="22"/>
                <w:highlight w:val="cyan"/>
              </w:rPr>
              <w:t>,</w:t>
            </w:r>
            <w:r>
              <w:rPr>
                <w:sz w:val="22"/>
                <w:highlight w:val="cyan"/>
              </w:rPr>
              <w:t xml:space="preserve"> I don'</w:t>
            </w:r>
            <w:r>
              <w:rPr>
                <w:sz w:val="22"/>
              </w:rPr>
              <w:t>t.</w:t>
            </w:r>
            <w:r>
              <w:rPr>
                <w:sz w:val="22"/>
              </w:rPr>
              <w:br/>
            </w:r>
            <w:r>
              <w:rPr>
                <w:sz w:val="22"/>
              </w:rPr>
              <w:br/>
              <w:t xml:space="preserve">S: </w:t>
            </w:r>
            <w:proofErr w:type="gramStart"/>
            <w:r>
              <w:rPr>
                <w:sz w:val="22"/>
              </w:rPr>
              <w:t>so</w:t>
            </w:r>
            <w:proofErr w:type="gramEnd"/>
            <w:r>
              <w:rPr>
                <w:sz w:val="22"/>
              </w:rPr>
              <w:t xml:space="preserve"> you're very busy?</w:t>
            </w:r>
          </w:p>
          <w:p w14:paraId="39DC9692" w14:textId="3620B44A" w:rsidR="001C296A" w:rsidRDefault="00000000">
            <w:pPr>
              <w:rPr>
                <w:sz w:val="22"/>
              </w:rPr>
            </w:pPr>
            <w:r>
              <w:rPr>
                <w:sz w:val="22"/>
              </w:rPr>
              <w:br/>
              <w:t>N1:Yeah,</w:t>
            </w:r>
            <w:r>
              <w:rPr>
                <w:sz w:val="22"/>
                <w:highlight w:val="yellow"/>
              </w:rPr>
              <w:t xml:space="preserve"> I'm very busy at home I don't really get to sit down</w:t>
            </w:r>
            <w:r w:rsidR="00B57B91">
              <w:rPr>
                <w:sz w:val="22"/>
                <w:highlight w:val="yellow"/>
              </w:rPr>
              <w:t>,</w:t>
            </w:r>
            <w:r>
              <w:rPr>
                <w:sz w:val="22"/>
              </w:rPr>
              <w:t xml:space="preserve"> and because I'm sitting here and it's a good thing because if I was snacking here and home wouldn't be very good.</w:t>
            </w:r>
          </w:p>
          <w:p w14:paraId="5E893F18" w14:textId="7818E53A" w:rsidR="001C296A" w:rsidRDefault="00000000">
            <w:pPr>
              <w:rPr>
                <w:sz w:val="22"/>
              </w:rPr>
            </w:pPr>
            <w:r>
              <w:rPr>
                <w:sz w:val="22"/>
              </w:rPr>
              <w:br/>
              <w:t xml:space="preserve">N1: When I am at home I  cook a healthy meal  twice a day, like vegetable soups and nutritious dinners with protein and </w:t>
            </w:r>
            <w:proofErr w:type="spellStart"/>
            <w:r>
              <w:rPr>
                <w:sz w:val="22"/>
              </w:rPr>
              <w:t>fib</w:t>
            </w:r>
            <w:r w:rsidR="00B57B91">
              <w:rPr>
                <w:sz w:val="22"/>
              </w:rPr>
              <w:t>er</w:t>
            </w:r>
            <w:proofErr w:type="spellEnd"/>
            <w:r>
              <w:rPr>
                <w:sz w:val="22"/>
              </w:rPr>
              <w:t xml:space="preserve">. </w:t>
            </w:r>
            <w:r>
              <w:rPr>
                <w:sz w:val="22"/>
                <w:highlight w:val="yellow"/>
              </w:rPr>
              <w:t xml:space="preserve">But </w:t>
            </w:r>
            <w:r w:rsidR="00B57B91">
              <w:rPr>
                <w:sz w:val="22"/>
                <w:highlight w:val="yellow"/>
              </w:rPr>
              <w:t xml:space="preserve">on </w:t>
            </w:r>
            <w:r>
              <w:rPr>
                <w:sz w:val="22"/>
                <w:highlight w:val="yellow"/>
              </w:rPr>
              <w:t>the days I have to attend University</w:t>
            </w:r>
            <w:r w:rsidR="00B57B91">
              <w:rPr>
                <w:sz w:val="22"/>
                <w:highlight w:val="yellow"/>
              </w:rPr>
              <w:t>,</w:t>
            </w:r>
            <w:r>
              <w:rPr>
                <w:sz w:val="22"/>
                <w:highlight w:val="yellow"/>
              </w:rPr>
              <w:t xml:space="preserve"> I simply don't have time to cook.</w:t>
            </w:r>
          </w:p>
          <w:p w14:paraId="524676AD" w14:textId="2EC20CDF" w:rsidR="001C296A" w:rsidRDefault="00000000">
            <w:pPr>
              <w:rPr>
                <w:sz w:val="22"/>
              </w:rPr>
            </w:pPr>
            <w:r>
              <w:rPr>
                <w:sz w:val="22"/>
              </w:rPr>
              <w:br/>
              <w:t xml:space="preserve">N1: Sometimes I have a light </w:t>
            </w:r>
            <w:proofErr w:type="gramStart"/>
            <w:r>
              <w:rPr>
                <w:sz w:val="22"/>
              </w:rPr>
              <w:t>breakfast, but</w:t>
            </w:r>
            <w:proofErr w:type="gramEnd"/>
            <w:r>
              <w:rPr>
                <w:sz w:val="22"/>
              </w:rPr>
              <w:t xml:space="preserve"> focus more on dinner and lunch. </w:t>
            </w:r>
            <w:r>
              <w:rPr>
                <w:sz w:val="22"/>
                <w:highlight w:val="green"/>
              </w:rPr>
              <w:t>And sometimes I skip breakfast depending on my schedule</w:t>
            </w:r>
            <w:r>
              <w:rPr>
                <w:sz w:val="22"/>
              </w:rPr>
              <w:t xml:space="preserve">. </w:t>
            </w:r>
          </w:p>
          <w:p w14:paraId="7443A775" w14:textId="77777777" w:rsidR="001C296A" w:rsidRDefault="00000000">
            <w:pPr>
              <w:rPr>
                <w:sz w:val="22"/>
              </w:rPr>
            </w:pPr>
            <w:r>
              <w:rPr>
                <w:sz w:val="22"/>
              </w:rPr>
              <w:br/>
              <w:t>S: So you prepare that yourself?</w:t>
            </w:r>
          </w:p>
          <w:p w14:paraId="627C20D3" w14:textId="77777777" w:rsidR="001C296A" w:rsidRDefault="00000000">
            <w:pPr>
              <w:rPr>
                <w:sz w:val="22"/>
              </w:rPr>
            </w:pPr>
            <w:r>
              <w:rPr>
                <w:sz w:val="22"/>
              </w:rPr>
              <w:br/>
              <w:t xml:space="preserve">N1: </w:t>
            </w:r>
            <w:r>
              <w:rPr>
                <w:sz w:val="22"/>
                <w:highlight w:val="green"/>
              </w:rPr>
              <w:t>Yes I do but if I am very busy I skip breakfast.</w:t>
            </w:r>
          </w:p>
          <w:p w14:paraId="4F041917" w14:textId="3C7FBC19" w:rsidR="001C296A" w:rsidRDefault="00B57B91">
            <w:pPr>
              <w:rPr>
                <w:sz w:val="22"/>
              </w:rPr>
            </w:pPr>
            <w:r>
              <w:rPr>
                <w:sz w:val="22"/>
              </w:rPr>
              <w:t>S</w:t>
            </w:r>
            <w:r w:rsidR="00000000">
              <w:rPr>
                <w:sz w:val="22"/>
              </w:rPr>
              <w:t>: Ok thank you.</w:t>
            </w:r>
          </w:p>
          <w:p w14:paraId="6B436A69" w14:textId="19E0EB6F" w:rsidR="001C296A" w:rsidRDefault="00000000">
            <w:pPr>
              <w:rPr>
                <w:sz w:val="22"/>
              </w:rPr>
            </w:pPr>
            <w:r>
              <w:rPr>
                <w:sz w:val="22"/>
              </w:rPr>
              <w:br/>
              <w:t>G: I sometimes have my breakfast and bring a normal lunch like salad and soup and that's something that fills you and is healthy.</w:t>
            </w:r>
          </w:p>
          <w:p w14:paraId="14561CEF" w14:textId="77777777" w:rsidR="001C296A" w:rsidRDefault="00000000">
            <w:pPr>
              <w:rPr>
                <w:sz w:val="22"/>
              </w:rPr>
            </w:pPr>
            <w:r>
              <w:rPr>
                <w:sz w:val="22"/>
              </w:rPr>
              <w:br/>
              <w:t xml:space="preserve">G: I make jaggery drink </w:t>
            </w:r>
          </w:p>
          <w:p w14:paraId="46A0A7C2" w14:textId="77777777" w:rsidR="001C296A" w:rsidRDefault="00000000">
            <w:pPr>
              <w:rPr>
                <w:sz w:val="22"/>
              </w:rPr>
            </w:pPr>
            <w:r>
              <w:rPr>
                <w:sz w:val="22"/>
              </w:rPr>
              <w:br/>
              <w:t>S: What's jaggery juice?</w:t>
            </w:r>
          </w:p>
          <w:p w14:paraId="1C509A64" w14:textId="77777777" w:rsidR="001C296A" w:rsidRDefault="00000000">
            <w:pPr>
              <w:rPr>
                <w:sz w:val="22"/>
              </w:rPr>
            </w:pPr>
            <w:r>
              <w:rPr>
                <w:sz w:val="22"/>
              </w:rPr>
              <w:lastRenderedPageBreak/>
              <w:br/>
              <w:t xml:space="preserve">G: It is a drink made out of sugar cane and is very healthy </w:t>
            </w:r>
          </w:p>
          <w:p w14:paraId="5B3FAACB" w14:textId="7C65E46C" w:rsidR="001C296A" w:rsidRDefault="00000000">
            <w:pPr>
              <w:rPr>
                <w:sz w:val="22"/>
              </w:rPr>
            </w:pPr>
            <w:r>
              <w:rPr>
                <w:sz w:val="22"/>
              </w:rPr>
              <w:br/>
              <w:t>S: That's quite good then.</w:t>
            </w:r>
            <w:r>
              <w:rPr>
                <w:sz w:val="22"/>
              </w:rPr>
              <w:br/>
              <w:t xml:space="preserve">S: Is it more like a mango smoothie you are quite health conscious. </w:t>
            </w:r>
            <w:r>
              <w:rPr>
                <w:sz w:val="22"/>
              </w:rPr>
              <w:br/>
            </w:r>
            <w:r>
              <w:rPr>
                <w:sz w:val="22"/>
              </w:rPr>
              <w:br/>
              <w:t>G: Yes I do intend to eat healthy as much as I can on</w:t>
            </w:r>
            <w:r w:rsidR="00B57B91">
              <w:rPr>
                <w:sz w:val="22"/>
              </w:rPr>
              <w:t xml:space="preserve"> </w:t>
            </w:r>
            <w:r>
              <w:rPr>
                <w:sz w:val="22"/>
              </w:rPr>
              <w:t xml:space="preserve">regular days </w:t>
            </w:r>
            <w:r>
              <w:rPr>
                <w:sz w:val="22"/>
                <w:highlight w:val="yellow"/>
              </w:rPr>
              <w:t xml:space="preserve">however, it is different on </w:t>
            </w:r>
            <w:proofErr w:type="gramStart"/>
            <w:r>
              <w:rPr>
                <w:sz w:val="22"/>
                <w:highlight w:val="yellow"/>
              </w:rPr>
              <w:t>University</w:t>
            </w:r>
            <w:proofErr w:type="gramEnd"/>
            <w:r>
              <w:rPr>
                <w:sz w:val="22"/>
                <w:highlight w:val="yellow"/>
              </w:rPr>
              <w:t xml:space="preserve"> days as I have less time.</w:t>
            </w:r>
          </w:p>
          <w:p w14:paraId="34881DFD" w14:textId="0788401C" w:rsidR="001C296A" w:rsidRDefault="00000000">
            <w:pPr>
              <w:rPr>
                <w:sz w:val="22"/>
              </w:rPr>
            </w:pPr>
            <w:r>
              <w:rPr>
                <w:sz w:val="22"/>
              </w:rPr>
              <w:t>S:</w:t>
            </w:r>
            <w:r w:rsidR="00B57B91">
              <w:rPr>
                <w:sz w:val="22"/>
              </w:rPr>
              <w:t xml:space="preserve"> </w:t>
            </w:r>
            <w:r>
              <w:rPr>
                <w:sz w:val="22"/>
              </w:rPr>
              <w:t>Okay</w:t>
            </w:r>
          </w:p>
          <w:p w14:paraId="64F3507E" w14:textId="77777777" w:rsidR="001C296A" w:rsidRDefault="00000000">
            <w:pPr>
              <w:rPr>
                <w:sz w:val="22"/>
              </w:rPr>
            </w:pPr>
            <w:r>
              <w:rPr>
                <w:sz w:val="22"/>
              </w:rPr>
              <w:br/>
              <w:t xml:space="preserve">G:  </w:t>
            </w:r>
            <w:r>
              <w:rPr>
                <w:sz w:val="22"/>
                <w:highlight w:val="green"/>
              </w:rPr>
              <w:t>Two or three days in week I attend university and skip breakfast and consume unhealthy options on those days.</w:t>
            </w:r>
            <w:r>
              <w:rPr>
                <w:sz w:val="22"/>
              </w:rPr>
              <w:t xml:space="preserve"> </w:t>
            </w:r>
          </w:p>
          <w:p w14:paraId="6563ECF4" w14:textId="2859A20B" w:rsidR="001C296A" w:rsidRDefault="00000000">
            <w:pPr>
              <w:rPr>
                <w:sz w:val="22"/>
              </w:rPr>
            </w:pPr>
            <w:r>
              <w:rPr>
                <w:sz w:val="22"/>
              </w:rPr>
              <w:br/>
              <w:t>Sana: OK, so If you're busy,</w:t>
            </w:r>
            <w:r w:rsidR="00B57B91">
              <w:rPr>
                <w:sz w:val="22"/>
              </w:rPr>
              <w:t xml:space="preserve"> </w:t>
            </w:r>
            <w:r>
              <w:rPr>
                <w:sz w:val="22"/>
              </w:rPr>
              <w:t xml:space="preserve">it </w:t>
            </w:r>
            <w:proofErr w:type="gramStart"/>
            <w:r>
              <w:rPr>
                <w:sz w:val="22"/>
              </w:rPr>
              <w:t>depends,</w:t>
            </w:r>
            <w:proofErr w:type="gramEnd"/>
            <w:r>
              <w:rPr>
                <w:sz w:val="22"/>
              </w:rPr>
              <w:t xml:space="preserve"> on your  schedule, job</w:t>
            </w:r>
            <w:r w:rsidR="00B57B91">
              <w:rPr>
                <w:sz w:val="22"/>
              </w:rPr>
              <w:t>,</w:t>
            </w:r>
            <w:r>
              <w:rPr>
                <w:sz w:val="22"/>
              </w:rPr>
              <w:t xml:space="preserve"> or university deadlines so that impacts</w:t>
            </w:r>
            <w:r w:rsidR="00B57B91">
              <w:rPr>
                <w:sz w:val="22"/>
              </w:rPr>
              <w:t xml:space="preserve"> </w:t>
            </w:r>
            <w:r>
              <w:rPr>
                <w:sz w:val="22"/>
              </w:rPr>
              <w:t>what you have.</w:t>
            </w:r>
          </w:p>
          <w:p w14:paraId="45863E28" w14:textId="77777777" w:rsidR="001C296A" w:rsidRDefault="00000000">
            <w:pPr>
              <w:rPr>
                <w:sz w:val="22"/>
              </w:rPr>
            </w:pPr>
            <w:r>
              <w:rPr>
                <w:sz w:val="22"/>
              </w:rPr>
              <w:t>S: OK, lovely.</w:t>
            </w:r>
          </w:p>
          <w:p w14:paraId="4A0B657D" w14:textId="21A6BBA4" w:rsidR="001C296A" w:rsidRDefault="00000000">
            <w:pPr>
              <w:rPr>
                <w:sz w:val="22"/>
              </w:rPr>
            </w:pPr>
            <w:r>
              <w:rPr>
                <w:sz w:val="22"/>
              </w:rPr>
              <w:br/>
              <w:t>N2:  I usually start my morning with a cup of coffee. Without coffee</w:t>
            </w:r>
            <w:r w:rsidR="00B57B91">
              <w:rPr>
                <w:sz w:val="22"/>
              </w:rPr>
              <w:t>,</w:t>
            </w:r>
            <w:r>
              <w:rPr>
                <w:sz w:val="22"/>
              </w:rPr>
              <w:t xml:space="preserve"> I </w:t>
            </w:r>
            <w:proofErr w:type="spellStart"/>
            <w:r>
              <w:rPr>
                <w:sz w:val="22"/>
              </w:rPr>
              <w:t>can not</w:t>
            </w:r>
            <w:proofErr w:type="spellEnd"/>
            <w:r>
              <w:rPr>
                <w:sz w:val="22"/>
              </w:rPr>
              <w:t xml:space="preserve"> focus I</w:t>
            </w:r>
            <w:r w:rsidR="00B57B91">
              <w:rPr>
                <w:sz w:val="22"/>
              </w:rPr>
              <w:t xml:space="preserve"> am </w:t>
            </w:r>
            <w:r>
              <w:rPr>
                <w:sz w:val="22"/>
              </w:rPr>
              <w:t>like, you know, in some other world.</w:t>
            </w:r>
          </w:p>
          <w:p w14:paraId="324147E6" w14:textId="20B4F037" w:rsidR="001C296A" w:rsidRDefault="00000000">
            <w:pPr>
              <w:rPr>
                <w:sz w:val="22"/>
              </w:rPr>
            </w:pPr>
            <w:r>
              <w:rPr>
                <w:sz w:val="22"/>
              </w:rPr>
              <w:br/>
              <w:t>N2:</w:t>
            </w:r>
            <w:r>
              <w:rPr>
                <w:sz w:val="22"/>
                <w:highlight w:val="green"/>
              </w:rPr>
              <w:t xml:space="preserve"> I usually skip my breakfast and like I'll be </w:t>
            </w:r>
            <w:proofErr w:type="gramStart"/>
            <w:r>
              <w:rPr>
                <w:sz w:val="22"/>
                <w:highlight w:val="green"/>
              </w:rPr>
              <w:t>having directly</w:t>
            </w:r>
            <w:proofErr w:type="gramEnd"/>
            <w:r>
              <w:rPr>
                <w:sz w:val="22"/>
                <w:highlight w:val="green"/>
              </w:rPr>
              <w:t xml:space="preserve"> my lunch a</w:t>
            </w:r>
            <w:r w:rsidR="00B57B91">
              <w:rPr>
                <w:sz w:val="22"/>
                <w:highlight w:val="green"/>
              </w:rPr>
              <w:t xml:space="preserve">round </w:t>
            </w:r>
            <w:r>
              <w:rPr>
                <w:sz w:val="22"/>
                <w:highlight w:val="green"/>
              </w:rPr>
              <w:t>1:00 .</w:t>
            </w:r>
            <w:r>
              <w:rPr>
                <w:sz w:val="22"/>
                <w:highlight w:val="cyan"/>
              </w:rPr>
              <w:t xml:space="preserve"> I don't necessarily follow a diet plan I just go with easy options which are usually unhealthy.</w:t>
            </w:r>
          </w:p>
          <w:p w14:paraId="0D701415" w14:textId="0520F62E" w:rsidR="001C296A" w:rsidRDefault="00000000">
            <w:pPr>
              <w:rPr>
                <w:sz w:val="22"/>
              </w:rPr>
            </w:pPr>
            <w:r>
              <w:rPr>
                <w:sz w:val="22"/>
              </w:rPr>
              <w:t xml:space="preserve">N2: </w:t>
            </w:r>
            <w:r>
              <w:rPr>
                <w:sz w:val="22"/>
                <w:highlight w:val="blue"/>
              </w:rPr>
              <w:t xml:space="preserve">Yes Academic stress is a big one for me especially toward the end of </w:t>
            </w:r>
            <w:r w:rsidR="00B57B91">
              <w:rPr>
                <w:sz w:val="22"/>
                <w:highlight w:val="blue"/>
              </w:rPr>
              <w:t xml:space="preserve">the </w:t>
            </w:r>
            <w:r>
              <w:rPr>
                <w:sz w:val="22"/>
                <w:highlight w:val="blue"/>
              </w:rPr>
              <w:t>term when the</w:t>
            </w:r>
            <w:r w:rsidR="00B57B91">
              <w:rPr>
                <w:sz w:val="22"/>
                <w:highlight w:val="blue"/>
              </w:rPr>
              <w:t>re are</w:t>
            </w:r>
            <w:r>
              <w:rPr>
                <w:sz w:val="22"/>
                <w:highlight w:val="blue"/>
              </w:rPr>
              <w:t xml:space="preserve"> a lot of deadlines to meet</w:t>
            </w:r>
            <w:r>
              <w:rPr>
                <w:sz w:val="22"/>
                <w:highlight w:val="cyan"/>
              </w:rPr>
              <w:t xml:space="preserve"> due to that </w:t>
            </w:r>
            <w:r w:rsidR="00B57B91">
              <w:rPr>
                <w:sz w:val="22"/>
                <w:highlight w:val="cyan"/>
              </w:rPr>
              <w:t>I s</w:t>
            </w:r>
            <w:r>
              <w:rPr>
                <w:sz w:val="22"/>
                <w:highlight w:val="cyan"/>
              </w:rPr>
              <w:t>nack on a lot of junk food an</w:t>
            </w:r>
            <w:r w:rsidR="00B57B91">
              <w:rPr>
                <w:sz w:val="22"/>
                <w:highlight w:val="cyan"/>
              </w:rPr>
              <w:t>d</w:t>
            </w:r>
            <w:r>
              <w:rPr>
                <w:sz w:val="22"/>
                <w:highlight w:val="cyan"/>
              </w:rPr>
              <w:t xml:space="preserve"> </w:t>
            </w:r>
            <w:proofErr w:type="gramStart"/>
            <w:r>
              <w:rPr>
                <w:sz w:val="22"/>
                <w:highlight w:val="cyan"/>
              </w:rPr>
              <w:t>takeout's</w:t>
            </w:r>
            <w:proofErr w:type="gramEnd"/>
            <w:r>
              <w:rPr>
                <w:sz w:val="22"/>
                <w:highlight w:val="cyan"/>
              </w:rPr>
              <w:t>.</w:t>
            </w:r>
          </w:p>
          <w:p w14:paraId="1FBF0EB9" w14:textId="5C910339" w:rsidR="001C296A" w:rsidRDefault="00000000">
            <w:pPr>
              <w:rPr>
                <w:sz w:val="22"/>
              </w:rPr>
            </w:pPr>
            <w:r>
              <w:rPr>
                <w:sz w:val="22"/>
              </w:rPr>
              <w:br/>
              <w:t xml:space="preserve">N2: </w:t>
            </w:r>
            <w:r>
              <w:rPr>
                <w:sz w:val="22"/>
                <w:highlight w:val="cyan"/>
              </w:rPr>
              <w:t>And yes, sometimes I like to snack t</w:t>
            </w:r>
            <w:r w:rsidR="00B57B91">
              <w:rPr>
                <w:sz w:val="22"/>
                <w:highlight w:val="cyan"/>
              </w:rPr>
              <w:t>o</w:t>
            </w:r>
            <w:r>
              <w:rPr>
                <w:sz w:val="22"/>
                <w:highlight w:val="cyan"/>
              </w:rPr>
              <w:t>o I like eating chocolates and sweets.</w:t>
            </w:r>
          </w:p>
          <w:p w14:paraId="7FA47F4F" w14:textId="5B404BC4" w:rsidR="001C296A" w:rsidRDefault="00000000">
            <w:pPr>
              <w:rPr>
                <w:sz w:val="22"/>
              </w:rPr>
            </w:pPr>
            <w:r>
              <w:rPr>
                <w:sz w:val="22"/>
              </w:rPr>
              <w:br/>
              <w:t xml:space="preserve">V: </w:t>
            </w:r>
            <w:r>
              <w:rPr>
                <w:sz w:val="22"/>
                <w:highlight w:val="yellow"/>
              </w:rPr>
              <w:t>O</w:t>
            </w:r>
            <w:r w:rsidR="00B57B91">
              <w:rPr>
                <w:sz w:val="22"/>
                <w:highlight w:val="yellow"/>
              </w:rPr>
              <w:t>K</w:t>
            </w:r>
            <w:r>
              <w:rPr>
                <w:sz w:val="22"/>
                <w:highlight w:val="yellow"/>
              </w:rPr>
              <w:t>, my breakfast is usually some fruits I don't have time to make a proper breakfast.</w:t>
            </w:r>
            <w:r>
              <w:rPr>
                <w:sz w:val="22"/>
              </w:rPr>
              <w:t xml:space="preserve"> And sometimes I skip that one and take this </w:t>
            </w:r>
            <w:r w:rsidR="00B57B91">
              <w:rPr>
                <w:sz w:val="22"/>
              </w:rPr>
              <w:t xml:space="preserve">as </w:t>
            </w:r>
            <w:r>
              <w:rPr>
                <w:sz w:val="22"/>
              </w:rPr>
              <w:t>my lunchtime.</w:t>
            </w:r>
          </w:p>
          <w:p w14:paraId="64B4EB10" w14:textId="4CA785AE" w:rsidR="001C296A" w:rsidRDefault="00000000">
            <w:pPr>
              <w:rPr>
                <w:sz w:val="22"/>
              </w:rPr>
            </w:pPr>
            <w:r>
              <w:rPr>
                <w:sz w:val="22"/>
              </w:rPr>
              <w:lastRenderedPageBreak/>
              <w:br/>
              <w:t xml:space="preserve">V: </w:t>
            </w:r>
            <w:r>
              <w:rPr>
                <w:sz w:val="22"/>
                <w:highlight w:val="blue"/>
              </w:rPr>
              <w:t>It's because I work and attend University and when assignments are due it</w:t>
            </w:r>
            <w:r w:rsidR="00B57B91">
              <w:rPr>
                <w:sz w:val="22"/>
                <w:highlight w:val="blue"/>
              </w:rPr>
              <w:t>'</w:t>
            </w:r>
            <w:r>
              <w:rPr>
                <w:sz w:val="22"/>
                <w:highlight w:val="blue"/>
              </w:rPr>
              <w:t>s hard to meet deadlines and is a stressful time.</w:t>
            </w:r>
            <w:r>
              <w:rPr>
                <w:sz w:val="22"/>
              </w:rPr>
              <w:t xml:space="preserve"> </w:t>
            </w:r>
          </w:p>
          <w:p w14:paraId="0BAABE46" w14:textId="64F0E0B0" w:rsidR="001C296A" w:rsidRDefault="00000000">
            <w:pPr>
              <w:rPr>
                <w:sz w:val="22"/>
              </w:rPr>
            </w:pPr>
            <w:r>
              <w:rPr>
                <w:sz w:val="22"/>
              </w:rPr>
              <w:br/>
              <w:t xml:space="preserve">V:  </w:t>
            </w:r>
            <w:r>
              <w:rPr>
                <w:sz w:val="22"/>
                <w:highlight w:val="green"/>
              </w:rPr>
              <w:t>I sometimes skip lunch</w:t>
            </w:r>
            <w:r w:rsidR="00B57B91">
              <w:rPr>
                <w:sz w:val="22"/>
                <w:highlight w:val="green"/>
              </w:rPr>
              <w:t>t</w:t>
            </w:r>
            <w:r>
              <w:rPr>
                <w:sz w:val="22"/>
                <w:highlight w:val="green"/>
              </w:rPr>
              <w:t>ime and try to have a larger meal for dinner consisting of rice</w:t>
            </w:r>
            <w:r w:rsidR="00B57B91">
              <w:rPr>
                <w:sz w:val="22"/>
                <w:highlight w:val="green"/>
              </w:rPr>
              <w:t xml:space="preserve"> </w:t>
            </w:r>
            <w:r>
              <w:rPr>
                <w:sz w:val="22"/>
                <w:highlight w:val="green"/>
              </w:rPr>
              <w:t>a curry and some vegetables.</w:t>
            </w:r>
          </w:p>
          <w:p w14:paraId="305247C4" w14:textId="1FC22C1E" w:rsidR="001C296A" w:rsidRDefault="00000000">
            <w:pPr>
              <w:rPr>
                <w:sz w:val="22"/>
              </w:rPr>
            </w:pPr>
            <w:r>
              <w:rPr>
                <w:sz w:val="22"/>
              </w:rPr>
              <w:br/>
              <w:t xml:space="preserve">V: </w:t>
            </w:r>
            <w:proofErr w:type="gramStart"/>
            <w:r>
              <w:rPr>
                <w:sz w:val="22"/>
                <w:highlight w:val="yellow"/>
              </w:rPr>
              <w:t>Again</w:t>
            </w:r>
            <w:proofErr w:type="gramEnd"/>
            <w:r>
              <w:rPr>
                <w:sz w:val="22"/>
                <w:highlight w:val="yellow"/>
              </w:rPr>
              <w:t xml:space="preserve"> depends on how much time I have a</w:t>
            </w:r>
            <w:r>
              <w:rPr>
                <w:sz w:val="22"/>
              </w:rPr>
              <w:t xml:space="preserve">t times </w:t>
            </w:r>
            <w:r w:rsidR="00B57B91">
              <w:rPr>
                <w:sz w:val="22"/>
              </w:rPr>
              <w:t xml:space="preserve">for </w:t>
            </w:r>
            <w:r>
              <w:rPr>
                <w:sz w:val="22"/>
              </w:rPr>
              <w:t>dinner only I take two piece</w:t>
            </w:r>
            <w:r w:rsidR="00B57B91">
              <w:rPr>
                <w:sz w:val="22"/>
              </w:rPr>
              <w:t>s</w:t>
            </w:r>
            <w:r>
              <w:rPr>
                <w:sz w:val="22"/>
              </w:rPr>
              <w:t xml:space="preserve"> of brown bread and leftover curry.</w:t>
            </w:r>
          </w:p>
          <w:p w14:paraId="5F97F6DA" w14:textId="667B3244" w:rsidR="001C296A" w:rsidRDefault="00000000">
            <w:pPr>
              <w:rPr>
                <w:color w:val="FF0000"/>
                <w:sz w:val="22"/>
              </w:rPr>
            </w:pPr>
            <w:r>
              <w:rPr>
                <w:sz w:val="22"/>
              </w:rPr>
              <w:t xml:space="preserve">V: </w:t>
            </w:r>
            <w:r>
              <w:rPr>
                <w:sz w:val="22"/>
                <w:highlight w:val="yellow"/>
              </w:rPr>
              <w:t xml:space="preserve">When I am studying I have a lot of snacks </w:t>
            </w:r>
            <w:r w:rsidR="00B57B91">
              <w:rPr>
                <w:sz w:val="22"/>
                <w:highlight w:val="yellow"/>
              </w:rPr>
              <w:t>at</w:t>
            </w:r>
            <w:r>
              <w:rPr>
                <w:sz w:val="22"/>
                <w:highlight w:val="yellow"/>
              </w:rPr>
              <w:t xml:space="preserve"> </w:t>
            </w:r>
            <w:r w:rsidR="00B57B91">
              <w:rPr>
                <w:sz w:val="22"/>
                <w:highlight w:val="yellow"/>
              </w:rPr>
              <w:t xml:space="preserve">the </w:t>
            </w:r>
            <w:r>
              <w:rPr>
                <w:sz w:val="22"/>
                <w:highlight w:val="yellow"/>
              </w:rPr>
              <w:t xml:space="preserve">university </w:t>
            </w:r>
            <w:r>
              <w:rPr>
                <w:sz w:val="22"/>
                <w:highlight w:val="yellow"/>
              </w:rPr>
              <w:br/>
              <w:t>at home</w:t>
            </w:r>
            <w:r w:rsidR="00B57B91">
              <w:rPr>
                <w:sz w:val="22"/>
                <w:highlight w:val="yellow"/>
              </w:rPr>
              <w:t>,</w:t>
            </w:r>
            <w:r>
              <w:rPr>
                <w:sz w:val="22"/>
                <w:highlight w:val="yellow"/>
              </w:rPr>
              <w:t xml:space="preserve"> I feel like I don't have the time.</w:t>
            </w:r>
            <w:r>
              <w:rPr>
                <w:sz w:val="22"/>
              </w:rPr>
              <w:br/>
            </w:r>
            <w:r>
              <w:rPr>
                <w:sz w:val="22"/>
                <w:highlight w:val="cyan"/>
              </w:rPr>
              <w:t>I never take any snacks at home just coffee maybe.</w:t>
            </w:r>
            <w:r>
              <w:rPr>
                <w:sz w:val="22"/>
              </w:rPr>
              <w:br/>
            </w:r>
            <w:r>
              <w:rPr>
                <w:sz w:val="22"/>
              </w:rPr>
              <w:br/>
              <w:t>N2:</w:t>
            </w:r>
            <w:r>
              <w:rPr>
                <w:color w:val="FF0000"/>
                <w:sz w:val="22"/>
              </w:rPr>
              <w:t xml:space="preserve"> </w:t>
            </w:r>
            <w:proofErr w:type="gramStart"/>
            <w:r>
              <w:rPr>
                <w:sz w:val="22"/>
              </w:rPr>
              <w:t>however</w:t>
            </w:r>
            <w:proofErr w:type="gramEnd"/>
            <w:r>
              <w:rPr>
                <w:sz w:val="22"/>
              </w:rPr>
              <w:t xml:space="preserve"> I don't like too much sugar and don't add it to my tea.</w:t>
            </w:r>
          </w:p>
          <w:p w14:paraId="63E6026D" w14:textId="1F444182" w:rsidR="001C296A" w:rsidRDefault="00000000">
            <w:pPr>
              <w:rPr>
                <w:sz w:val="22"/>
              </w:rPr>
            </w:pPr>
            <w:r>
              <w:rPr>
                <w:sz w:val="22"/>
              </w:rPr>
              <w:br/>
              <w:t>S:</w:t>
            </w:r>
            <w:r w:rsidR="00B57B91">
              <w:rPr>
                <w:sz w:val="22"/>
              </w:rPr>
              <w:t xml:space="preserve"> </w:t>
            </w:r>
            <w:r>
              <w:rPr>
                <w:sz w:val="22"/>
              </w:rPr>
              <w:t>Perfect.</w:t>
            </w:r>
          </w:p>
          <w:p w14:paraId="09F80BC2" w14:textId="7BE3A675" w:rsidR="001C296A" w:rsidRDefault="00000000">
            <w:pPr>
              <w:rPr>
                <w:sz w:val="22"/>
              </w:rPr>
            </w:pPr>
            <w:r>
              <w:rPr>
                <w:sz w:val="22"/>
              </w:rPr>
              <w:t xml:space="preserve">P: </w:t>
            </w:r>
            <w:r>
              <w:rPr>
                <w:sz w:val="22"/>
                <w:highlight w:val="green"/>
              </w:rPr>
              <w:t>O</w:t>
            </w:r>
            <w:r w:rsidR="00B57B91">
              <w:rPr>
                <w:sz w:val="22"/>
                <w:highlight w:val="green"/>
              </w:rPr>
              <w:t>K</w:t>
            </w:r>
            <w:r>
              <w:rPr>
                <w:sz w:val="22"/>
                <w:highlight w:val="green"/>
              </w:rPr>
              <w:t xml:space="preserve"> usually my breakfast I </w:t>
            </w:r>
            <w:r w:rsidR="00B57B91">
              <w:rPr>
                <w:sz w:val="22"/>
                <w:highlight w:val="green"/>
              </w:rPr>
              <w:t>hav</w:t>
            </w:r>
            <w:r>
              <w:rPr>
                <w:sz w:val="22"/>
                <w:highlight w:val="green"/>
              </w:rPr>
              <w:t>e only milk and sometimes I take fruits and sometimes I just skip breakfast and directly do your lunch.</w:t>
            </w:r>
          </w:p>
          <w:p w14:paraId="0BE7C422" w14:textId="0B6978BC" w:rsidR="001C296A" w:rsidRPr="00B57B91" w:rsidRDefault="00000000">
            <w:pPr>
              <w:rPr>
                <w:color w:val="FFFFFF" w:themeColor="background1"/>
                <w:sz w:val="22"/>
              </w:rPr>
            </w:pPr>
            <w:r>
              <w:rPr>
                <w:sz w:val="22"/>
              </w:rPr>
              <w:t xml:space="preserve">P: And </w:t>
            </w:r>
            <w:r w:rsidR="00B57B91">
              <w:rPr>
                <w:sz w:val="22"/>
              </w:rPr>
              <w:t xml:space="preserve">for </w:t>
            </w:r>
            <w:r>
              <w:rPr>
                <w:sz w:val="22"/>
              </w:rPr>
              <w:t xml:space="preserve">lunch, I take a chapati and also some kind of curries and all. </w:t>
            </w:r>
            <w:r w:rsidRPr="00B57B91">
              <w:rPr>
                <w:color w:val="FFFFFF" w:themeColor="background1"/>
                <w:sz w:val="22"/>
                <w:highlight w:val="blue"/>
              </w:rPr>
              <w:t xml:space="preserve">I take a light dinner like rice and all that kind of </w:t>
            </w:r>
            <w:proofErr w:type="gramStart"/>
            <w:r w:rsidRPr="00B57B91">
              <w:rPr>
                <w:color w:val="FFFFFF" w:themeColor="background1"/>
                <w:sz w:val="22"/>
                <w:highlight w:val="blue"/>
              </w:rPr>
              <w:t>thing</w:t>
            </w:r>
            <w:proofErr w:type="gramEnd"/>
            <w:r w:rsidRPr="00B57B91">
              <w:rPr>
                <w:color w:val="FFFFFF" w:themeColor="background1"/>
                <w:sz w:val="22"/>
                <w:highlight w:val="blue"/>
              </w:rPr>
              <w:t xml:space="preserve"> and I eat chocolates when I am stressed about university work.</w:t>
            </w:r>
          </w:p>
          <w:p w14:paraId="555BF7BC" w14:textId="77777777" w:rsidR="001C296A" w:rsidRDefault="00000000">
            <w:pPr>
              <w:rPr>
                <w:sz w:val="22"/>
              </w:rPr>
            </w:pPr>
            <w:r>
              <w:rPr>
                <w:sz w:val="22"/>
              </w:rPr>
              <w:br/>
              <w:t xml:space="preserve">P: Yeah, I know it's unhealthy. </w:t>
            </w:r>
          </w:p>
          <w:p w14:paraId="443BC7A8" w14:textId="77777777" w:rsidR="001C296A" w:rsidRDefault="00000000">
            <w:pPr>
              <w:rPr>
                <w:sz w:val="22"/>
              </w:rPr>
            </w:pPr>
            <w:r>
              <w:rPr>
                <w:sz w:val="22"/>
              </w:rPr>
              <w:t>S: is it maybe when you're busy?</w:t>
            </w:r>
          </w:p>
          <w:p w14:paraId="44674223" w14:textId="2838E6C9" w:rsidR="001C296A" w:rsidRPr="00B57B91" w:rsidRDefault="00000000">
            <w:pPr>
              <w:rPr>
                <w:color w:val="FFFFFF" w:themeColor="background1"/>
                <w:sz w:val="22"/>
              </w:rPr>
            </w:pPr>
            <w:r>
              <w:rPr>
                <w:sz w:val="22"/>
              </w:rPr>
              <w:br/>
              <w:t xml:space="preserve">P: </w:t>
            </w:r>
            <w:r w:rsidRPr="00B57B91">
              <w:rPr>
                <w:color w:val="FFFFFF" w:themeColor="background1"/>
                <w:sz w:val="22"/>
                <w:highlight w:val="blue"/>
              </w:rPr>
              <w:t xml:space="preserve">Yeah,  because with university stress I feel like having more sugar intake, and snacks. </w:t>
            </w:r>
            <w:r w:rsidR="00B57B91">
              <w:rPr>
                <w:color w:val="FFFFFF" w:themeColor="background1"/>
                <w:sz w:val="22"/>
                <w:highlight w:val="blue"/>
              </w:rPr>
              <w:t>For b</w:t>
            </w:r>
            <w:r w:rsidRPr="00B57B91">
              <w:rPr>
                <w:color w:val="FFFFFF" w:themeColor="background1"/>
                <w:sz w:val="22"/>
                <w:highlight w:val="blue"/>
              </w:rPr>
              <w:t>reakfast</w:t>
            </w:r>
            <w:r w:rsidR="00B57B91">
              <w:rPr>
                <w:color w:val="FFFFFF" w:themeColor="background1"/>
                <w:sz w:val="22"/>
                <w:highlight w:val="blue"/>
              </w:rPr>
              <w:t>,</w:t>
            </w:r>
            <w:r w:rsidRPr="00B57B91">
              <w:rPr>
                <w:color w:val="FFFFFF" w:themeColor="background1"/>
                <w:sz w:val="22"/>
                <w:highlight w:val="blue"/>
              </w:rPr>
              <w:t xml:space="preserve">  I take bread, and butter </w:t>
            </w:r>
            <w:r w:rsidR="00B57B91">
              <w:rPr>
                <w:color w:val="FFFFFF" w:themeColor="background1"/>
                <w:sz w:val="22"/>
                <w:highlight w:val="blue"/>
              </w:rPr>
              <w:t xml:space="preserve">a </w:t>
            </w:r>
            <w:r w:rsidRPr="00B57B91">
              <w:rPr>
                <w:color w:val="FFFFFF" w:themeColor="background1"/>
                <w:sz w:val="22"/>
                <w:highlight w:val="blue"/>
              </w:rPr>
              <w:t>few slices with boiled eggs.</w:t>
            </w:r>
          </w:p>
          <w:p w14:paraId="486104D8" w14:textId="31411113" w:rsidR="001C296A" w:rsidRDefault="00000000">
            <w:pPr>
              <w:rPr>
                <w:sz w:val="22"/>
              </w:rPr>
            </w:pPr>
            <w:r>
              <w:rPr>
                <w:sz w:val="22"/>
              </w:rPr>
              <w:t xml:space="preserve">P </w:t>
            </w:r>
            <w:r>
              <w:rPr>
                <w:sz w:val="22"/>
                <w:highlight w:val="green"/>
              </w:rPr>
              <w:t>I skip my lunch and dinner depend</w:t>
            </w:r>
            <w:r w:rsidR="00B57B91">
              <w:rPr>
                <w:sz w:val="22"/>
                <w:highlight w:val="green"/>
              </w:rPr>
              <w:t>ing</w:t>
            </w:r>
            <w:r>
              <w:rPr>
                <w:sz w:val="22"/>
                <w:highlight w:val="green"/>
              </w:rPr>
              <w:t xml:space="preserve"> on the university or work.</w:t>
            </w:r>
            <w:r>
              <w:rPr>
                <w:sz w:val="22"/>
              </w:rPr>
              <w:t xml:space="preserve"> </w:t>
            </w:r>
          </w:p>
          <w:p w14:paraId="4D039AED" w14:textId="77777777" w:rsidR="001C296A" w:rsidRDefault="00000000">
            <w:pPr>
              <w:rPr>
                <w:sz w:val="22"/>
              </w:rPr>
            </w:pPr>
            <w:r>
              <w:rPr>
                <w:sz w:val="22"/>
              </w:rPr>
              <w:br/>
              <w:t>S: You're quite conscious.</w:t>
            </w:r>
          </w:p>
          <w:p w14:paraId="1E5B4261" w14:textId="77777777" w:rsidR="001C296A" w:rsidRDefault="00000000">
            <w:pPr>
              <w:rPr>
                <w:sz w:val="22"/>
              </w:rPr>
            </w:pPr>
            <w:r>
              <w:rPr>
                <w:sz w:val="22"/>
              </w:rPr>
              <w:lastRenderedPageBreak/>
              <w:br/>
              <w:t xml:space="preserve">S: And do you cook yourself? </w:t>
            </w:r>
          </w:p>
          <w:p w14:paraId="2E0E3345" w14:textId="77777777" w:rsidR="001C296A" w:rsidRDefault="00000000">
            <w:pPr>
              <w:rPr>
                <w:sz w:val="22"/>
              </w:rPr>
            </w:pPr>
            <w:r>
              <w:rPr>
                <w:sz w:val="22"/>
              </w:rPr>
              <w:br/>
              <w:t>P: No I don't.</w:t>
            </w:r>
          </w:p>
          <w:p w14:paraId="71D1A219" w14:textId="77777777" w:rsidR="001C296A" w:rsidRDefault="00000000">
            <w:pPr>
              <w:rPr>
                <w:sz w:val="22"/>
              </w:rPr>
            </w:pPr>
            <w:r>
              <w:rPr>
                <w:sz w:val="22"/>
              </w:rPr>
              <w:br/>
              <w:t>S: Thank you for sharing.</w:t>
            </w:r>
          </w:p>
          <w:p w14:paraId="12449697" w14:textId="6ACE435C" w:rsidR="001C296A" w:rsidRDefault="00000000">
            <w:pPr>
              <w:rPr>
                <w:sz w:val="22"/>
              </w:rPr>
            </w:pPr>
            <w:r>
              <w:rPr>
                <w:sz w:val="22"/>
              </w:rPr>
              <w:br/>
              <w:t>S: I heard that some of us skip some meals.</w:t>
            </w:r>
            <w:r>
              <w:rPr>
                <w:sz w:val="22"/>
              </w:rPr>
              <w:br/>
              <w:t>And what are the main reasons that make us skip some of the main meals like breakfast or lunch</w:t>
            </w:r>
            <w:r w:rsidR="00B57B91">
              <w:rPr>
                <w:sz w:val="22"/>
              </w:rPr>
              <w:t>?</w:t>
            </w:r>
          </w:p>
          <w:p w14:paraId="6C51DBEB" w14:textId="4BCBF6F7" w:rsidR="001C296A" w:rsidRDefault="00000000">
            <w:pPr>
              <w:rPr>
                <w:sz w:val="22"/>
              </w:rPr>
            </w:pPr>
            <w:r>
              <w:rPr>
                <w:sz w:val="22"/>
              </w:rPr>
              <w:t xml:space="preserve">N2: </w:t>
            </w:r>
            <w:r w:rsidRPr="00B57B91">
              <w:rPr>
                <w:sz w:val="22"/>
                <w:highlight w:val="yellow"/>
              </w:rPr>
              <w:t xml:space="preserve">Assignment deadlines stress me out and due to that </w:t>
            </w:r>
            <w:r w:rsidR="00B57B91" w:rsidRPr="00B57B91">
              <w:rPr>
                <w:sz w:val="22"/>
                <w:highlight w:val="yellow"/>
              </w:rPr>
              <w:t>I</w:t>
            </w:r>
            <w:r w:rsidRPr="00B57B91">
              <w:rPr>
                <w:sz w:val="22"/>
                <w:highlight w:val="yellow"/>
              </w:rPr>
              <w:t xml:space="preserve"> skip some meals.</w:t>
            </w:r>
          </w:p>
          <w:p w14:paraId="1B6EC800" w14:textId="05FB1444" w:rsidR="001C296A" w:rsidRDefault="00000000">
            <w:pPr>
              <w:rPr>
                <w:sz w:val="22"/>
              </w:rPr>
            </w:pPr>
            <w:r>
              <w:rPr>
                <w:sz w:val="22"/>
              </w:rPr>
              <w:t>N1:</w:t>
            </w:r>
            <w:r>
              <w:rPr>
                <w:sz w:val="22"/>
                <w:highlight w:val="yellow"/>
              </w:rPr>
              <w:t xml:space="preserve"> I travel from Leicester travel to yeah during university days and have to leave early hence I have no time to have breakfast before </w:t>
            </w:r>
            <w:r w:rsidR="00B57B91">
              <w:rPr>
                <w:sz w:val="22"/>
                <w:highlight w:val="yellow"/>
              </w:rPr>
              <w:t xml:space="preserve">I </w:t>
            </w:r>
            <w:r>
              <w:rPr>
                <w:sz w:val="22"/>
                <w:highlight w:val="yellow"/>
              </w:rPr>
              <w:t>leave my house.</w:t>
            </w:r>
          </w:p>
          <w:p w14:paraId="03FB64C5" w14:textId="77777777" w:rsidR="001C296A" w:rsidRDefault="00000000">
            <w:pPr>
              <w:rPr>
                <w:sz w:val="22"/>
              </w:rPr>
            </w:pPr>
            <w:r>
              <w:rPr>
                <w:sz w:val="22"/>
              </w:rPr>
              <w:br/>
              <w:t xml:space="preserve">S: Ok </w:t>
            </w:r>
          </w:p>
          <w:p w14:paraId="5E5598F4" w14:textId="2584A164" w:rsidR="001C296A" w:rsidRDefault="00000000">
            <w:pPr>
              <w:rPr>
                <w:sz w:val="22"/>
              </w:rPr>
            </w:pPr>
            <w:r>
              <w:rPr>
                <w:sz w:val="22"/>
              </w:rPr>
              <w:t xml:space="preserve">V: </w:t>
            </w:r>
            <w:r>
              <w:rPr>
                <w:sz w:val="22"/>
                <w:highlight w:val="yellow"/>
              </w:rPr>
              <w:t>On university days I don't have breakfast due to time constraints, I c</w:t>
            </w:r>
            <w:r w:rsidR="00B57B91">
              <w:rPr>
                <w:sz w:val="22"/>
                <w:highlight w:val="yellow"/>
              </w:rPr>
              <w:t>o</w:t>
            </w:r>
            <w:r>
              <w:rPr>
                <w:sz w:val="22"/>
                <w:highlight w:val="yellow"/>
              </w:rPr>
              <w:t>me from London and have to leave the house early.</w:t>
            </w:r>
          </w:p>
          <w:p w14:paraId="14D9BC1C" w14:textId="77777777" w:rsidR="001C296A" w:rsidRDefault="00000000">
            <w:pPr>
              <w:rPr>
                <w:sz w:val="22"/>
              </w:rPr>
            </w:pPr>
            <w:r>
              <w:rPr>
                <w:sz w:val="22"/>
              </w:rPr>
              <w:br/>
              <w:t xml:space="preserve">S: I understand. </w:t>
            </w:r>
          </w:p>
          <w:p w14:paraId="00122E21" w14:textId="6C303917" w:rsidR="001C296A" w:rsidRDefault="00000000">
            <w:pPr>
              <w:rPr>
                <w:sz w:val="22"/>
              </w:rPr>
            </w:pPr>
            <w:r>
              <w:rPr>
                <w:sz w:val="22"/>
              </w:rPr>
              <w:t xml:space="preserve">R: </w:t>
            </w:r>
            <w:r>
              <w:rPr>
                <w:sz w:val="22"/>
                <w:highlight w:val="green"/>
              </w:rPr>
              <w:t>I do miss breakfast if I'm working or at university.</w:t>
            </w:r>
            <w:r>
              <w:rPr>
                <w:sz w:val="22"/>
              </w:rPr>
              <w:br/>
              <w:t>However on weekends, because I tend to go to the gym, I'll get up early in the morning and I'll eat breakfast before I go gym.</w:t>
            </w:r>
          </w:p>
          <w:p w14:paraId="5480650E" w14:textId="2A2759EA" w:rsidR="001C296A" w:rsidRDefault="00000000">
            <w:pPr>
              <w:rPr>
                <w:sz w:val="22"/>
              </w:rPr>
            </w:pPr>
            <w:r>
              <w:rPr>
                <w:sz w:val="22"/>
              </w:rPr>
              <w:br/>
              <w:t xml:space="preserve">R: That's another reason not </w:t>
            </w:r>
            <w:r w:rsidR="00B57B91">
              <w:rPr>
                <w:sz w:val="22"/>
              </w:rPr>
              <w:t xml:space="preserve">to </w:t>
            </w:r>
            <w:r>
              <w:rPr>
                <w:sz w:val="22"/>
              </w:rPr>
              <w:t xml:space="preserve">miss breakfast </w:t>
            </w:r>
            <w:r w:rsidR="00B57B91">
              <w:rPr>
                <w:sz w:val="22"/>
              </w:rPr>
              <w:t>on</w:t>
            </w:r>
            <w:r>
              <w:rPr>
                <w:sz w:val="22"/>
              </w:rPr>
              <w:t xml:space="preserve"> the weekend because I like to go gym.</w:t>
            </w:r>
          </w:p>
          <w:p w14:paraId="5CB1A559" w14:textId="4501CAD7" w:rsidR="001C296A" w:rsidRDefault="00000000">
            <w:pPr>
              <w:rPr>
                <w:sz w:val="22"/>
              </w:rPr>
            </w:pPr>
            <w:r>
              <w:rPr>
                <w:sz w:val="22"/>
              </w:rPr>
              <w:t>S: So now we'll discuss changing eating behaviour.</w:t>
            </w:r>
            <w:r w:rsidR="00B57B91">
              <w:rPr>
                <w:sz w:val="22"/>
              </w:rPr>
              <w:t xml:space="preserve"> </w:t>
            </w:r>
            <w:proofErr w:type="gramStart"/>
            <w:r>
              <w:rPr>
                <w:sz w:val="22"/>
              </w:rPr>
              <w:t>So</w:t>
            </w:r>
            <w:proofErr w:type="gramEnd"/>
            <w:r>
              <w:rPr>
                <w:sz w:val="22"/>
              </w:rPr>
              <w:t xml:space="preserve"> do you feel as though since you've started your postgraduate studies you're eating habits have changed?</w:t>
            </w:r>
          </w:p>
          <w:p w14:paraId="262137F3" w14:textId="77777777" w:rsidR="001C296A" w:rsidRDefault="00000000">
            <w:pPr>
              <w:rPr>
                <w:sz w:val="22"/>
              </w:rPr>
            </w:pPr>
            <w:r>
              <w:rPr>
                <w:sz w:val="22"/>
              </w:rPr>
              <w:br/>
              <w:t>R: Yes, yes, of course.</w:t>
            </w:r>
          </w:p>
          <w:p w14:paraId="636C3F57" w14:textId="092807FC" w:rsidR="001C296A" w:rsidRPr="00B57B91" w:rsidRDefault="00000000">
            <w:pPr>
              <w:rPr>
                <w:color w:val="4472C4" w:themeColor="accent1"/>
                <w:sz w:val="22"/>
              </w:rPr>
            </w:pPr>
            <w:r>
              <w:rPr>
                <w:sz w:val="22"/>
              </w:rPr>
              <w:t>V:</w:t>
            </w:r>
            <w:r>
              <w:rPr>
                <w:color w:val="0070C0"/>
                <w:sz w:val="22"/>
              </w:rPr>
              <w:t xml:space="preserve"> </w:t>
            </w:r>
            <w:r w:rsidRPr="00B57B91">
              <w:rPr>
                <w:color w:val="FFFFFF" w:themeColor="background1"/>
                <w:sz w:val="22"/>
                <w:highlight w:val="blue"/>
              </w:rPr>
              <w:t>I agree our eating behaviours have changed since we have been on our postgraduate course. I feel we have a lot of stress to meet deadlines due to that I tend to go for easier options.</w:t>
            </w:r>
          </w:p>
          <w:p w14:paraId="4AC6D32F" w14:textId="77777777" w:rsidR="001C296A" w:rsidRDefault="00000000">
            <w:pPr>
              <w:rPr>
                <w:sz w:val="22"/>
              </w:rPr>
            </w:pPr>
            <w:r>
              <w:rPr>
                <w:sz w:val="22"/>
              </w:rPr>
              <w:lastRenderedPageBreak/>
              <w:br/>
              <w:t>S: So negative.</w:t>
            </w:r>
          </w:p>
          <w:p w14:paraId="48A07F1A" w14:textId="77777777" w:rsidR="001C296A" w:rsidRDefault="00000000">
            <w:pPr>
              <w:rPr>
                <w:sz w:val="22"/>
              </w:rPr>
            </w:pPr>
            <w:r>
              <w:rPr>
                <w:sz w:val="22"/>
              </w:rPr>
              <w:br/>
              <w:t>N1: Definitely.</w:t>
            </w:r>
          </w:p>
          <w:p w14:paraId="5038D7CB" w14:textId="32B4BEB7" w:rsidR="001C296A" w:rsidRDefault="00000000">
            <w:pPr>
              <w:rPr>
                <w:sz w:val="22"/>
              </w:rPr>
            </w:pPr>
            <w:r>
              <w:rPr>
                <w:sz w:val="22"/>
              </w:rPr>
              <w:br/>
              <w:t>R: T</w:t>
            </w:r>
            <w:r>
              <w:rPr>
                <w:sz w:val="22"/>
                <w:highlight w:val="cyan"/>
              </w:rPr>
              <w:t xml:space="preserve">hat is true I think, because we're sitting there and even though our brains are working hard on studying however, </w:t>
            </w:r>
            <w:r w:rsidR="00B57B91">
              <w:rPr>
                <w:sz w:val="22"/>
                <w:highlight w:val="cyan"/>
              </w:rPr>
              <w:t xml:space="preserve">at </w:t>
            </w:r>
            <w:r>
              <w:rPr>
                <w:sz w:val="22"/>
                <w:highlight w:val="cyan"/>
              </w:rPr>
              <w:t>the same time you have the urge to eat as well and snack while you're listening to someone, otherwise you just can't stop fiddling around.</w:t>
            </w:r>
          </w:p>
          <w:p w14:paraId="2FBB6E4C" w14:textId="183A6AF9" w:rsidR="001C296A" w:rsidRDefault="00000000">
            <w:pPr>
              <w:rPr>
                <w:sz w:val="22"/>
              </w:rPr>
            </w:pPr>
            <w:r>
              <w:rPr>
                <w:sz w:val="22"/>
              </w:rPr>
              <w:br/>
              <w:t xml:space="preserve">S: </w:t>
            </w:r>
            <w:proofErr w:type="gramStart"/>
            <w:r>
              <w:rPr>
                <w:sz w:val="22"/>
              </w:rPr>
              <w:t>So</w:t>
            </w:r>
            <w:proofErr w:type="gramEnd"/>
            <w:r>
              <w:rPr>
                <w:sz w:val="22"/>
              </w:rPr>
              <w:t xml:space="preserve"> it </w:t>
            </w:r>
            <w:r w:rsidR="00B57B91">
              <w:rPr>
                <w:sz w:val="22"/>
              </w:rPr>
              <w:t xml:space="preserve">has </w:t>
            </w:r>
            <w:r>
              <w:rPr>
                <w:sz w:val="22"/>
              </w:rPr>
              <w:t xml:space="preserve">not impacted </w:t>
            </w:r>
            <w:r w:rsidR="00B57B91">
              <w:rPr>
                <w:sz w:val="22"/>
              </w:rPr>
              <w:t>positively i</w:t>
            </w:r>
            <w:r>
              <w:rPr>
                <w:sz w:val="22"/>
              </w:rPr>
              <w:t>n a positive way.</w:t>
            </w:r>
          </w:p>
          <w:p w14:paraId="4483347F" w14:textId="6D2F7911" w:rsidR="001C296A" w:rsidRDefault="00000000">
            <w:pPr>
              <w:rPr>
                <w:sz w:val="22"/>
              </w:rPr>
            </w:pPr>
            <w:r>
              <w:rPr>
                <w:sz w:val="22"/>
              </w:rPr>
              <w:br/>
              <w:t xml:space="preserve">V: </w:t>
            </w:r>
            <w:r w:rsidR="00B57B91">
              <w:rPr>
                <w:sz w:val="22"/>
                <w:highlight w:val="cyan"/>
              </w:rPr>
              <w:t>N</w:t>
            </w:r>
            <w:r>
              <w:rPr>
                <w:sz w:val="22"/>
                <w:highlight w:val="cyan"/>
              </w:rPr>
              <w:t xml:space="preserve">egative </w:t>
            </w:r>
            <w:proofErr w:type="gramStart"/>
            <w:r>
              <w:rPr>
                <w:sz w:val="22"/>
                <w:highlight w:val="cyan"/>
              </w:rPr>
              <w:t>way, because</w:t>
            </w:r>
            <w:proofErr w:type="gramEnd"/>
            <w:r>
              <w:rPr>
                <w:sz w:val="22"/>
                <w:highlight w:val="cyan"/>
              </w:rPr>
              <w:t xml:space="preserve"> we're just snacking all the time.</w:t>
            </w:r>
          </w:p>
          <w:p w14:paraId="7881D2A3" w14:textId="1D724866" w:rsidR="001C296A" w:rsidRDefault="00000000">
            <w:pPr>
              <w:rPr>
                <w:sz w:val="22"/>
              </w:rPr>
            </w:pPr>
            <w:r>
              <w:rPr>
                <w:sz w:val="22"/>
              </w:rPr>
              <w:br/>
              <w:t xml:space="preserve">N2: </w:t>
            </w:r>
            <w:r>
              <w:rPr>
                <w:sz w:val="22"/>
                <w:highlight w:val="cyan"/>
              </w:rPr>
              <w:t>Everyone brings their food and mostly it is all snacks instead of healthy options</w:t>
            </w:r>
            <w:r>
              <w:rPr>
                <w:sz w:val="22"/>
              </w:rPr>
              <w:t>.</w:t>
            </w:r>
          </w:p>
          <w:p w14:paraId="277AA3A3" w14:textId="77777777" w:rsidR="001C296A" w:rsidRDefault="00000000">
            <w:pPr>
              <w:rPr>
                <w:sz w:val="22"/>
              </w:rPr>
            </w:pPr>
            <w:r>
              <w:rPr>
                <w:sz w:val="22"/>
              </w:rPr>
              <w:br/>
              <w:t xml:space="preserve">R: I think it's become a routine as well because this morning I because I usually bring my cappuccinos with me and I nearly forgot it and </w:t>
            </w:r>
            <w:r>
              <w:rPr>
                <w:sz w:val="22"/>
                <w:highlight w:val="cyan"/>
              </w:rPr>
              <w:t>I literally went back in the house to get it because I thought I need to have my cappuccino.Otherwise, if I'm home, I wouldn't have.</w:t>
            </w:r>
          </w:p>
          <w:p w14:paraId="26E477C3" w14:textId="77777777" w:rsidR="001C296A" w:rsidRDefault="00000000">
            <w:pPr>
              <w:rPr>
                <w:sz w:val="22"/>
              </w:rPr>
            </w:pPr>
            <w:r>
              <w:rPr>
                <w:sz w:val="22"/>
              </w:rPr>
              <w:br/>
              <w:t>N1:</w:t>
            </w:r>
            <w:r>
              <w:rPr>
                <w:sz w:val="22"/>
                <w:highlight w:val="blue"/>
              </w:rPr>
              <w:t xml:space="preserve"> I'll be honest with you, if I wasn't  working or studying, I would be eating more healthy.</w:t>
            </w:r>
          </w:p>
          <w:p w14:paraId="25D33BA0" w14:textId="77777777" w:rsidR="001C296A" w:rsidRDefault="00000000">
            <w:pPr>
              <w:rPr>
                <w:sz w:val="22"/>
              </w:rPr>
            </w:pPr>
            <w:r>
              <w:rPr>
                <w:sz w:val="22"/>
              </w:rPr>
              <w:br/>
            </w:r>
            <w:r>
              <w:rPr>
                <w:sz w:val="22"/>
              </w:rPr>
              <w:br/>
              <w:t xml:space="preserve">R: I also think it's just that we influence each other too  and </w:t>
            </w:r>
            <w:r>
              <w:rPr>
                <w:sz w:val="22"/>
                <w:highlight w:val="cyan"/>
              </w:rPr>
              <w:t>I just feel like everyone else is having unhealthy  snacks and so should I that kind of thing.</w:t>
            </w:r>
          </w:p>
          <w:p w14:paraId="33A31D0D" w14:textId="77777777" w:rsidR="001C296A" w:rsidRDefault="00000000">
            <w:pPr>
              <w:rPr>
                <w:sz w:val="22"/>
              </w:rPr>
            </w:pPr>
            <w:r>
              <w:rPr>
                <w:sz w:val="22"/>
              </w:rPr>
              <w:br/>
              <w:t>S: How about for anybody else? Anything different?</w:t>
            </w:r>
          </w:p>
          <w:p w14:paraId="139E50D8" w14:textId="77777777" w:rsidR="001C296A" w:rsidRDefault="00000000">
            <w:pPr>
              <w:rPr>
                <w:sz w:val="22"/>
              </w:rPr>
            </w:pPr>
            <w:r>
              <w:rPr>
                <w:sz w:val="22"/>
              </w:rPr>
              <w:t>R: I feel in university we have a lot of hot drinks like tea and coffee I don't like having tea or coffee on its own.</w:t>
            </w:r>
            <w:r>
              <w:rPr>
                <w:sz w:val="22"/>
              </w:rPr>
              <w:br/>
            </w:r>
            <w:r>
              <w:rPr>
                <w:sz w:val="22"/>
                <w:highlight w:val="cyan"/>
              </w:rPr>
              <w:t>I like to dip my biscuits it into a hot drink and for that reason I end up having lots of biscuits in University days and that increases my sugar intake.</w:t>
            </w:r>
            <w:r>
              <w:rPr>
                <w:sz w:val="22"/>
              </w:rPr>
              <w:t xml:space="preserve"> </w:t>
            </w:r>
          </w:p>
          <w:p w14:paraId="3B902F22" w14:textId="77777777" w:rsidR="001C296A" w:rsidRDefault="00000000">
            <w:pPr>
              <w:rPr>
                <w:sz w:val="22"/>
              </w:rPr>
            </w:pPr>
            <w:r>
              <w:rPr>
                <w:sz w:val="22"/>
              </w:rPr>
              <w:lastRenderedPageBreak/>
              <w:br/>
              <w:t>S: Does anybody feel as though they eat healthier while studying?</w:t>
            </w:r>
          </w:p>
          <w:p w14:paraId="256CFBD4" w14:textId="77777777" w:rsidR="001C296A" w:rsidRDefault="00000000">
            <w:pPr>
              <w:rPr>
                <w:sz w:val="22"/>
              </w:rPr>
            </w:pPr>
            <w:r>
              <w:rPr>
                <w:sz w:val="22"/>
              </w:rPr>
              <w:t xml:space="preserve">N1: No </w:t>
            </w:r>
          </w:p>
          <w:p w14:paraId="6105AAA3" w14:textId="77777777" w:rsidR="001C296A" w:rsidRDefault="00000000">
            <w:pPr>
              <w:rPr>
                <w:sz w:val="22"/>
              </w:rPr>
            </w:pPr>
            <w:r>
              <w:rPr>
                <w:sz w:val="22"/>
              </w:rPr>
              <w:t xml:space="preserve">R: No way </w:t>
            </w:r>
          </w:p>
          <w:p w14:paraId="31701904" w14:textId="77777777" w:rsidR="001C296A" w:rsidRDefault="00000000">
            <w:pPr>
              <w:rPr>
                <w:sz w:val="22"/>
              </w:rPr>
            </w:pPr>
            <w:r>
              <w:rPr>
                <w:sz w:val="22"/>
              </w:rPr>
              <w:t>V: I</w:t>
            </w:r>
            <w:r>
              <w:rPr>
                <w:sz w:val="22"/>
                <w:highlight w:val="blue"/>
              </w:rPr>
              <w:t xml:space="preserve"> feel we eat more unhealthy while studying due to the stress of meeting deadlines and lack of time.</w:t>
            </w:r>
          </w:p>
          <w:p w14:paraId="347C7436" w14:textId="77777777" w:rsidR="001C296A" w:rsidRDefault="00000000">
            <w:pPr>
              <w:rPr>
                <w:sz w:val="22"/>
              </w:rPr>
            </w:pPr>
            <w:r>
              <w:rPr>
                <w:sz w:val="22"/>
              </w:rPr>
              <w:br/>
              <w:t xml:space="preserve">R: </w:t>
            </w:r>
            <w:r>
              <w:rPr>
                <w:sz w:val="22"/>
                <w:highlight w:val="yellow"/>
              </w:rPr>
              <w:t>Unless you're cooking at home yourself, however it is very difficult as we have limited time.</w:t>
            </w:r>
          </w:p>
          <w:p w14:paraId="25831994" w14:textId="77777777" w:rsidR="001C296A" w:rsidRDefault="00000000">
            <w:pPr>
              <w:rPr>
                <w:sz w:val="22"/>
              </w:rPr>
            </w:pPr>
            <w:r>
              <w:rPr>
                <w:sz w:val="22"/>
              </w:rPr>
              <w:br/>
              <w:t xml:space="preserve">V: </w:t>
            </w:r>
            <w:r>
              <w:rPr>
                <w:sz w:val="22"/>
                <w:highlight w:val="yellow"/>
              </w:rPr>
              <w:t>Not really I think due to lack of time</w:t>
            </w:r>
            <w:r>
              <w:rPr>
                <w:sz w:val="22"/>
              </w:rPr>
              <w:t xml:space="preserve"> and long days at University's we tend to go for easy options and go for unhealthy foods which are easy to cook.</w:t>
            </w:r>
          </w:p>
          <w:p w14:paraId="31791410" w14:textId="77777777" w:rsidR="001C296A" w:rsidRDefault="00000000">
            <w:pPr>
              <w:rPr>
                <w:sz w:val="22"/>
              </w:rPr>
            </w:pPr>
            <w:r>
              <w:rPr>
                <w:sz w:val="22"/>
              </w:rPr>
              <w:t xml:space="preserve"> </w:t>
            </w:r>
            <w:r>
              <w:rPr>
                <w:sz w:val="22"/>
              </w:rPr>
              <w:br/>
              <w:t xml:space="preserve">N1: </w:t>
            </w:r>
            <w:r>
              <w:rPr>
                <w:sz w:val="22"/>
                <w:highlight w:val="cyan"/>
              </w:rPr>
              <w:t>Although we can bring a healthier lunch from home we like to go to the vending machine or café and buy something unhealthy because it is just easier.</w:t>
            </w:r>
          </w:p>
          <w:p w14:paraId="0D0386BA" w14:textId="77777777" w:rsidR="001C296A" w:rsidRDefault="00000000">
            <w:pPr>
              <w:rPr>
                <w:sz w:val="22"/>
              </w:rPr>
            </w:pPr>
            <w:r>
              <w:rPr>
                <w:sz w:val="22"/>
              </w:rPr>
              <w:br/>
              <w:t>R: And if wanted to go out of the campus to the town centre to find healthier options it would take too much time and would not gonna make it back, in time  so I don't think they are many options here to have healthy food.</w:t>
            </w:r>
          </w:p>
          <w:p w14:paraId="5B544A09" w14:textId="77777777" w:rsidR="001C296A" w:rsidRDefault="00000000">
            <w:pPr>
              <w:rPr>
                <w:sz w:val="22"/>
              </w:rPr>
            </w:pPr>
            <w:r>
              <w:rPr>
                <w:sz w:val="22"/>
              </w:rPr>
              <w:br/>
              <w:t>S: You feel as though there's like barriers or the like, enablers like the vending machine.</w:t>
            </w:r>
          </w:p>
          <w:p w14:paraId="4BA92B83" w14:textId="77777777" w:rsidR="001C296A" w:rsidRDefault="00000000">
            <w:pPr>
              <w:rPr>
                <w:sz w:val="22"/>
              </w:rPr>
            </w:pPr>
            <w:r>
              <w:rPr>
                <w:sz w:val="22"/>
              </w:rPr>
              <w:br/>
              <w:t>R:Yeah, definitely.</w:t>
            </w:r>
          </w:p>
          <w:p w14:paraId="33F71E2D" w14:textId="77777777" w:rsidR="001C296A" w:rsidRDefault="00000000">
            <w:pPr>
              <w:rPr>
                <w:sz w:val="22"/>
              </w:rPr>
            </w:pPr>
            <w:r>
              <w:rPr>
                <w:sz w:val="22"/>
              </w:rPr>
              <w:br/>
              <w:t>N1: Agree</w:t>
            </w:r>
          </w:p>
          <w:p w14:paraId="2A4D792B" w14:textId="77777777" w:rsidR="001C296A" w:rsidRDefault="00000000">
            <w:pPr>
              <w:rPr>
                <w:sz w:val="22"/>
              </w:rPr>
            </w:pPr>
            <w:r>
              <w:rPr>
                <w:sz w:val="22"/>
              </w:rPr>
              <w:br/>
              <w:t>S: So these barriers are encouraging you to have unhealthy options.</w:t>
            </w:r>
          </w:p>
          <w:p w14:paraId="792E31C5" w14:textId="77777777" w:rsidR="001C296A" w:rsidRDefault="00000000">
            <w:pPr>
              <w:rPr>
                <w:sz w:val="22"/>
              </w:rPr>
            </w:pPr>
            <w:r>
              <w:rPr>
                <w:sz w:val="22"/>
              </w:rPr>
              <w:br/>
              <w:t xml:space="preserve">R: </w:t>
            </w:r>
            <w:r>
              <w:rPr>
                <w:sz w:val="22"/>
                <w:highlight w:val="cyan"/>
              </w:rPr>
              <w:t>Yeah, like snacks and unhealthy foods.</w:t>
            </w:r>
          </w:p>
          <w:p w14:paraId="7C3859E2" w14:textId="77777777" w:rsidR="001C296A" w:rsidRDefault="00000000">
            <w:pPr>
              <w:rPr>
                <w:sz w:val="22"/>
              </w:rPr>
            </w:pPr>
            <w:r>
              <w:rPr>
                <w:sz w:val="22"/>
              </w:rPr>
              <w:br/>
              <w:t>S: So the barriers you would say is there's not enough options within the campus?</w:t>
            </w:r>
          </w:p>
          <w:p w14:paraId="18DD351B" w14:textId="77777777" w:rsidR="001C296A" w:rsidRDefault="00000000">
            <w:pPr>
              <w:rPr>
                <w:sz w:val="22"/>
              </w:rPr>
            </w:pPr>
            <w:r>
              <w:rPr>
                <w:sz w:val="22"/>
              </w:rPr>
              <w:lastRenderedPageBreak/>
              <w:t>N2: Yes of course and I'm sure everyone will agree.</w:t>
            </w:r>
          </w:p>
          <w:p w14:paraId="794B05FA" w14:textId="77777777" w:rsidR="001C296A" w:rsidRDefault="00000000">
            <w:pPr>
              <w:rPr>
                <w:sz w:val="22"/>
              </w:rPr>
            </w:pPr>
            <w:r>
              <w:rPr>
                <w:sz w:val="22"/>
              </w:rPr>
              <w:br/>
              <w:t>S: That everybody?</w:t>
            </w:r>
          </w:p>
          <w:p w14:paraId="4E31385D" w14:textId="77777777" w:rsidR="001C296A" w:rsidRDefault="00000000">
            <w:pPr>
              <w:rPr>
                <w:sz w:val="22"/>
              </w:rPr>
            </w:pPr>
            <w:r>
              <w:rPr>
                <w:sz w:val="22"/>
              </w:rPr>
              <w:br/>
              <w:t>Yeah,</w:t>
            </w:r>
          </w:p>
          <w:p w14:paraId="514C1B08" w14:textId="77777777" w:rsidR="001C296A" w:rsidRDefault="00000000">
            <w:pPr>
              <w:rPr>
                <w:sz w:val="22"/>
              </w:rPr>
            </w:pPr>
            <w:r>
              <w:rPr>
                <w:sz w:val="22"/>
              </w:rPr>
              <w:t>S: Ok thanks.</w:t>
            </w:r>
          </w:p>
          <w:p w14:paraId="6FB5D42D" w14:textId="77777777" w:rsidR="001C296A" w:rsidRDefault="00000000">
            <w:pPr>
              <w:rPr>
                <w:sz w:val="22"/>
              </w:rPr>
            </w:pPr>
            <w:r>
              <w:rPr>
                <w:sz w:val="22"/>
              </w:rPr>
              <w:t>S: What do you think is the greatest influence on your eating behaviour whilst studying, the moment.</w:t>
            </w:r>
          </w:p>
          <w:p w14:paraId="2D99AD1F" w14:textId="77777777" w:rsidR="001C296A" w:rsidRDefault="00000000">
            <w:pPr>
              <w:rPr>
                <w:sz w:val="22"/>
              </w:rPr>
            </w:pPr>
            <w:r>
              <w:rPr>
                <w:sz w:val="22"/>
              </w:rPr>
              <w:br/>
              <w:t xml:space="preserve">V: Eating  wakes you up or having hot drinks so you can concentrate more if you're feeling hungry I feel you cant concentrate on your work, I suppose this keeps you kind of alert. </w:t>
            </w:r>
          </w:p>
          <w:p w14:paraId="7B9351F4" w14:textId="77777777" w:rsidR="001C296A" w:rsidRDefault="00000000">
            <w:pPr>
              <w:rPr>
                <w:sz w:val="22"/>
              </w:rPr>
            </w:pPr>
            <w:r>
              <w:rPr>
                <w:sz w:val="22"/>
              </w:rPr>
              <w:br/>
              <w:t>S: OK, let's move on to the next question.</w:t>
            </w:r>
          </w:p>
          <w:p w14:paraId="5DBBF9B8" w14:textId="77777777" w:rsidR="001C296A" w:rsidRDefault="00000000">
            <w:pPr>
              <w:rPr>
                <w:sz w:val="22"/>
              </w:rPr>
            </w:pPr>
            <w:r>
              <w:rPr>
                <w:sz w:val="22"/>
              </w:rPr>
              <w:br/>
              <w:t xml:space="preserve">S: So if you could describe your idea of what you think is a healthy person's  balanced diet, be active and consistent. </w:t>
            </w:r>
          </w:p>
          <w:p w14:paraId="0F680042" w14:textId="77777777" w:rsidR="001C296A" w:rsidRDefault="00000000">
            <w:pPr>
              <w:rPr>
                <w:sz w:val="22"/>
              </w:rPr>
            </w:pPr>
            <w:r>
              <w:rPr>
                <w:sz w:val="22"/>
              </w:rPr>
              <w:br/>
              <w:t xml:space="preserve">R: Yes, for example an individual needs to be  physical active  and eat healthy balanced diet to stay healthy and of course stay consistent. </w:t>
            </w:r>
          </w:p>
          <w:p w14:paraId="23DE937C" w14:textId="77777777" w:rsidR="001C296A" w:rsidRDefault="00000000">
            <w:pPr>
              <w:rPr>
                <w:sz w:val="22"/>
              </w:rPr>
            </w:pPr>
            <w:r>
              <w:rPr>
                <w:sz w:val="22"/>
              </w:rPr>
              <w:br/>
              <w:t>S: So it's not just the food, it's also social?</w:t>
            </w:r>
          </w:p>
          <w:p w14:paraId="2CCCB5AB" w14:textId="77777777" w:rsidR="001C296A" w:rsidRDefault="00000000">
            <w:pPr>
              <w:rPr>
                <w:sz w:val="22"/>
              </w:rPr>
            </w:pPr>
            <w:r>
              <w:rPr>
                <w:sz w:val="22"/>
              </w:rPr>
              <w:t>V: Yes of course it is a combination of factors.</w:t>
            </w:r>
            <w:r>
              <w:rPr>
                <w:sz w:val="22"/>
              </w:rPr>
              <w:br/>
            </w:r>
            <w:r>
              <w:rPr>
                <w:sz w:val="22"/>
              </w:rPr>
              <w:br/>
              <w:t>S: What kind of diet do you think a healthy person would have food, things specific meals?</w:t>
            </w:r>
          </w:p>
          <w:p w14:paraId="44622EBF" w14:textId="77777777" w:rsidR="001C296A" w:rsidRDefault="00000000">
            <w:pPr>
              <w:rPr>
                <w:sz w:val="22"/>
              </w:rPr>
            </w:pPr>
            <w:r>
              <w:rPr>
                <w:sz w:val="22"/>
              </w:rPr>
              <w:br/>
              <w:t>G: Regularly I drink a herbal tea and detox water and green tea.This is a good for our blood and stimulate the mind well and I I have one skin problem so it's good for me for for blood circulation hydration like keep yourself hydrated.</w:t>
            </w:r>
            <w:r>
              <w:rPr>
                <w:sz w:val="22"/>
              </w:rPr>
              <w:br/>
            </w:r>
            <w:r>
              <w:rPr>
                <w:sz w:val="22"/>
              </w:rPr>
              <w:br/>
              <w:t>V:  I want add I did my graduation in Indian medicine.</w:t>
            </w:r>
            <w:r>
              <w:rPr>
                <w:sz w:val="22"/>
              </w:rPr>
              <w:br/>
              <w:t xml:space="preserve">So what we usually see like a plate should be full of like </w:t>
            </w:r>
            <w:r>
              <w:rPr>
                <w:sz w:val="22"/>
              </w:rPr>
              <w:lastRenderedPageBreak/>
              <w:t>everything like proteins, carbohydrates, everything mixed.</w:t>
            </w:r>
            <w:r>
              <w:rPr>
                <w:sz w:val="22"/>
              </w:rPr>
              <w:br/>
            </w:r>
          </w:p>
          <w:p w14:paraId="05A8361F" w14:textId="77777777" w:rsidR="001C296A" w:rsidRDefault="00000000">
            <w:pPr>
              <w:rPr>
                <w:sz w:val="22"/>
              </w:rPr>
            </w:pPr>
            <w:r>
              <w:rPr>
                <w:sz w:val="22"/>
              </w:rPr>
              <w:t>V: So mindful eating is one of the major factor which leads to healthier lifestyle and of course portion control is the big thing.</w:t>
            </w:r>
          </w:p>
          <w:p w14:paraId="213109D9" w14:textId="77777777" w:rsidR="001C296A" w:rsidRDefault="00000000">
            <w:pPr>
              <w:rPr>
                <w:sz w:val="22"/>
              </w:rPr>
            </w:pPr>
            <w:r>
              <w:rPr>
                <w:sz w:val="22"/>
              </w:rPr>
              <w:br/>
              <w:t xml:space="preserve">G: Yeah, that's that's very important to balance out as well because we could easily, even though sometimes people miss one meal, but they'll have that one meal, but they'll overeat on that one meal because then that it all day, so all the compensated. </w:t>
            </w:r>
          </w:p>
          <w:p w14:paraId="7153815A" w14:textId="77777777" w:rsidR="001C296A" w:rsidRDefault="00000000">
            <w:pPr>
              <w:rPr>
                <w:sz w:val="22"/>
              </w:rPr>
            </w:pPr>
            <w:r>
              <w:rPr>
                <w:sz w:val="22"/>
              </w:rPr>
              <w:br/>
              <w:t>S: Happy as in four as Muslims throughout the year, one month is different for us because we fast.</w:t>
            </w:r>
          </w:p>
          <w:p w14:paraId="2B964A64" w14:textId="77777777" w:rsidR="001C296A" w:rsidRDefault="00000000">
            <w:pPr>
              <w:rPr>
                <w:sz w:val="22"/>
              </w:rPr>
            </w:pPr>
            <w:r>
              <w:rPr>
                <w:sz w:val="22"/>
              </w:rPr>
              <w:br/>
              <w:t>R: So that's a big change in our routine in even having physically are mentally because we can't eat between sunrise and sunset.So that does affect us in so many ways.</w:t>
            </w:r>
          </w:p>
          <w:p w14:paraId="3FB098FF" w14:textId="77777777" w:rsidR="001C296A" w:rsidRDefault="00000000">
            <w:pPr>
              <w:rPr>
                <w:sz w:val="22"/>
              </w:rPr>
            </w:pPr>
            <w:r>
              <w:rPr>
                <w:sz w:val="22"/>
              </w:rPr>
              <w:t>R: spiritually we are there, but maybe, you know, physically even more tired because we're not getting the nutrients.</w:t>
            </w:r>
          </w:p>
          <w:p w14:paraId="74EA5117" w14:textId="77777777" w:rsidR="001C296A" w:rsidRDefault="00000000">
            <w:pPr>
              <w:rPr>
                <w:sz w:val="22"/>
              </w:rPr>
            </w:pPr>
            <w:r>
              <w:rPr>
                <w:sz w:val="22"/>
              </w:rPr>
              <w:br/>
              <w:t>R: for a lot of people is different probably about a week or two, our body adjust to be and then we can we feel OK. So that has a big impact on our routine and everything.</w:t>
            </w:r>
          </w:p>
          <w:p w14:paraId="5C35D31E" w14:textId="77777777" w:rsidR="001C296A" w:rsidRDefault="00000000">
            <w:pPr>
              <w:rPr>
                <w:sz w:val="22"/>
              </w:rPr>
            </w:pPr>
            <w:r>
              <w:rPr>
                <w:sz w:val="22"/>
              </w:rPr>
              <w:br/>
              <w:t>S:Thank you.</w:t>
            </w:r>
          </w:p>
          <w:p w14:paraId="17F1182B" w14:textId="77777777" w:rsidR="001C296A" w:rsidRDefault="00000000">
            <w:pPr>
              <w:rPr>
                <w:sz w:val="22"/>
              </w:rPr>
            </w:pPr>
            <w:r>
              <w:rPr>
                <w:sz w:val="22"/>
              </w:rPr>
              <w:br/>
            </w:r>
            <w:r>
              <w:rPr>
                <w:sz w:val="22"/>
              </w:rPr>
              <w:br/>
              <w:t>S: And can I just ask  do you think that you are healthy person?</w:t>
            </w:r>
          </w:p>
          <w:p w14:paraId="1738DD2D" w14:textId="77777777" w:rsidR="001C296A" w:rsidRDefault="00000000">
            <w:pPr>
              <w:rPr>
                <w:sz w:val="22"/>
              </w:rPr>
            </w:pPr>
            <w:r>
              <w:rPr>
                <w:sz w:val="22"/>
              </w:rPr>
              <w:br/>
              <w:t xml:space="preserve">V: </w:t>
            </w:r>
            <w:r>
              <w:rPr>
                <w:sz w:val="22"/>
                <w:highlight w:val="cyan"/>
              </w:rPr>
              <w:t>We're not very healthy I think as we don't consume very healthy food and that has a big impact on our health</w:t>
            </w:r>
            <w:r>
              <w:rPr>
                <w:sz w:val="22"/>
              </w:rPr>
              <w:t xml:space="preserve">. </w:t>
            </w:r>
          </w:p>
          <w:p w14:paraId="7B89B99F" w14:textId="77777777" w:rsidR="001C296A" w:rsidRDefault="00000000">
            <w:pPr>
              <w:rPr>
                <w:sz w:val="22"/>
              </w:rPr>
            </w:pPr>
            <w:r>
              <w:rPr>
                <w:sz w:val="22"/>
              </w:rPr>
              <w:t>R: I don't think we are.</w:t>
            </w:r>
          </w:p>
          <w:p w14:paraId="6DA30464" w14:textId="77777777" w:rsidR="001C296A" w:rsidRDefault="00000000">
            <w:pPr>
              <w:rPr>
                <w:sz w:val="22"/>
              </w:rPr>
            </w:pPr>
            <w:r>
              <w:rPr>
                <w:sz w:val="22"/>
              </w:rPr>
              <w:br/>
              <w:t xml:space="preserve">N1: 40 to 60% maybe I'm still working at it if I can change </w:t>
            </w:r>
            <w:r>
              <w:rPr>
                <w:sz w:val="22"/>
              </w:rPr>
              <w:lastRenderedPageBreak/>
              <w:t>my eating habits I would be more healthy as I'm active otherwise as I go gym probably five days a week.</w:t>
            </w:r>
          </w:p>
          <w:p w14:paraId="21EC6571" w14:textId="77777777" w:rsidR="001C296A" w:rsidRDefault="00000000">
            <w:pPr>
              <w:rPr>
                <w:sz w:val="22"/>
              </w:rPr>
            </w:pPr>
            <w:r>
              <w:rPr>
                <w:sz w:val="22"/>
              </w:rPr>
              <w:br/>
              <w:t>N2: I still working on changing  my eating habits.</w:t>
            </w:r>
          </w:p>
          <w:p w14:paraId="04FC764C" w14:textId="77777777" w:rsidR="001C296A" w:rsidRDefault="00000000">
            <w:pPr>
              <w:rPr>
                <w:sz w:val="22"/>
              </w:rPr>
            </w:pPr>
            <w:r>
              <w:rPr>
                <w:sz w:val="22"/>
              </w:rPr>
              <w:br/>
              <w:t>R: It varies because I have moments where if I set myself a goal like I need to lose a certain amount of weight, I'll be watching my diet and then when I have achieved that I just got back to my unhealthy eating habits again, and get comfortable and then when I feel like we're probably will be away and then I'll go back to eating healthy again and think I'm gonna not have chocolate and I'll go for a month or two without having it.And then when I achieve my gold, I'll go back to having chocolate.</w:t>
            </w:r>
          </w:p>
          <w:p w14:paraId="6452F7B5" w14:textId="77777777" w:rsidR="001C296A" w:rsidRDefault="00000000">
            <w:pPr>
              <w:rPr>
                <w:sz w:val="22"/>
              </w:rPr>
            </w:pPr>
            <w:r>
              <w:rPr>
                <w:sz w:val="22"/>
              </w:rPr>
              <w:br/>
              <w:t xml:space="preserve">R: </w:t>
            </w:r>
            <w:r>
              <w:rPr>
                <w:sz w:val="22"/>
                <w:highlight w:val="cyan"/>
              </w:rPr>
              <w:t>I suppose I shouldn't do that because if I be consistent then I'll be more healthy.</w:t>
            </w:r>
          </w:p>
          <w:p w14:paraId="5DF5BA23" w14:textId="77777777" w:rsidR="001C296A" w:rsidRDefault="00000000">
            <w:pPr>
              <w:rPr>
                <w:sz w:val="22"/>
              </w:rPr>
            </w:pPr>
            <w:r>
              <w:rPr>
                <w:sz w:val="22"/>
              </w:rPr>
              <w:br/>
              <w:t>S: Consistency is one  thing that is very important.</w:t>
            </w:r>
            <w:r>
              <w:rPr>
                <w:sz w:val="22"/>
              </w:rPr>
              <w:br/>
              <w:t>Needs to be very implemented.</w:t>
            </w:r>
          </w:p>
          <w:p w14:paraId="36F2B352" w14:textId="77777777" w:rsidR="001C296A" w:rsidRDefault="00000000">
            <w:pPr>
              <w:rPr>
                <w:sz w:val="22"/>
              </w:rPr>
            </w:pPr>
            <w:r>
              <w:rPr>
                <w:sz w:val="22"/>
              </w:rPr>
              <w:br/>
              <w:t>S: Are there any factors that you think influence you to be healthy?</w:t>
            </w:r>
          </w:p>
          <w:p w14:paraId="17D62C21" w14:textId="77777777" w:rsidR="001C296A" w:rsidRDefault="00000000">
            <w:pPr>
              <w:rPr>
                <w:sz w:val="22"/>
              </w:rPr>
            </w:pPr>
            <w:r>
              <w:rPr>
                <w:sz w:val="22"/>
              </w:rPr>
              <w:br/>
              <w:t>V: Yeah,  when I'm at home, I don't cook, I mean I'm not at good at cooking at all and even if I aim too I tend to go for easier options like frozen meal and fried food however, my husband is very health conscious and likes to have healthy meals. He encourages me to cook healthier meals and always tells me the health benefits in eating healthy.</w:t>
            </w:r>
            <w:r>
              <w:rPr>
                <w:sz w:val="22"/>
              </w:rPr>
              <w:br/>
            </w:r>
            <w:r>
              <w:rPr>
                <w:sz w:val="22"/>
              </w:rPr>
              <w:br/>
              <w:t>S: So it's depends upon the person whom we are with.</w:t>
            </w:r>
          </w:p>
          <w:p w14:paraId="0E67B194" w14:textId="77777777" w:rsidR="001C296A" w:rsidRDefault="00000000">
            <w:pPr>
              <w:rPr>
                <w:sz w:val="22"/>
              </w:rPr>
            </w:pPr>
            <w:r>
              <w:rPr>
                <w:sz w:val="22"/>
              </w:rPr>
              <w:t>N1: Yes I also agree other people in our lives do influence on our eating habits.</w:t>
            </w:r>
            <w:r>
              <w:rPr>
                <w:sz w:val="22"/>
              </w:rPr>
              <w:br/>
            </w:r>
            <w:r>
              <w:rPr>
                <w:sz w:val="22"/>
              </w:rPr>
              <w:br/>
            </w:r>
            <w:r>
              <w:rPr>
                <w:sz w:val="22"/>
              </w:rPr>
              <w:br/>
              <w:t xml:space="preserve">N2: We are international students and now living away from family and our country. So everything is different from my country and the culture is different this has had a big impact on our eating habits. </w:t>
            </w:r>
          </w:p>
          <w:p w14:paraId="3B142819" w14:textId="77777777" w:rsidR="001C296A" w:rsidRDefault="00000000">
            <w:pPr>
              <w:rPr>
                <w:sz w:val="22"/>
              </w:rPr>
            </w:pPr>
            <w:r>
              <w:rPr>
                <w:sz w:val="22"/>
              </w:rPr>
              <w:lastRenderedPageBreak/>
              <w:br/>
              <w:t>V: Yeah, we face many barriers, you know, very,  hard to stay here.</w:t>
            </w:r>
          </w:p>
          <w:p w14:paraId="0F531CCE" w14:textId="77777777" w:rsidR="001C296A" w:rsidRDefault="00000000">
            <w:pPr>
              <w:rPr>
                <w:sz w:val="22"/>
              </w:rPr>
            </w:pPr>
            <w:r>
              <w:rPr>
                <w:sz w:val="22"/>
              </w:rPr>
              <w:br/>
              <w:t xml:space="preserve">N1: Most of are working along side studying and I personally work nights so I wake up in 12:00 o'clock noon, </w:t>
            </w:r>
            <w:r>
              <w:rPr>
                <w:sz w:val="22"/>
                <w:highlight w:val="green"/>
              </w:rPr>
              <w:t>so I don't get a proper sleeping pattern because of this I skip breakfast and most of the time am to tired to cook a healthy meal and will eat whatever is easily available for me to have.</w:t>
            </w:r>
            <w:r>
              <w:rPr>
                <w:sz w:val="22"/>
              </w:rPr>
              <w:t xml:space="preserve"> </w:t>
            </w:r>
          </w:p>
          <w:p w14:paraId="0284B686" w14:textId="77777777" w:rsidR="001C296A" w:rsidRDefault="00000000">
            <w:pPr>
              <w:rPr>
                <w:sz w:val="22"/>
              </w:rPr>
            </w:pPr>
            <w:r>
              <w:rPr>
                <w:sz w:val="22"/>
              </w:rPr>
              <w:br/>
              <w:t xml:space="preserve">S: I see what you mean. </w:t>
            </w:r>
            <w:r>
              <w:rPr>
                <w:sz w:val="22"/>
              </w:rPr>
              <w:br/>
            </w:r>
            <w:r>
              <w:rPr>
                <w:sz w:val="22"/>
              </w:rPr>
              <w:br/>
            </w:r>
            <w:r>
              <w:rPr>
                <w:sz w:val="22"/>
              </w:rPr>
              <w:br/>
              <w:t xml:space="preserve">V: All these things  will impact in a negative way I would say. </w:t>
            </w:r>
          </w:p>
          <w:p w14:paraId="385AE22F" w14:textId="77777777" w:rsidR="001C296A" w:rsidRDefault="00000000">
            <w:pPr>
              <w:rPr>
                <w:sz w:val="22"/>
              </w:rPr>
            </w:pPr>
            <w:r>
              <w:rPr>
                <w:sz w:val="22"/>
              </w:rPr>
              <w:br/>
              <w:t>S: Yes, I see what you mean as well.</w:t>
            </w:r>
          </w:p>
          <w:p w14:paraId="11A40510" w14:textId="77777777" w:rsidR="001C296A" w:rsidRDefault="00000000">
            <w:pPr>
              <w:rPr>
                <w:sz w:val="22"/>
              </w:rPr>
            </w:pPr>
            <w:r>
              <w:rPr>
                <w:sz w:val="22"/>
              </w:rPr>
              <w:br/>
              <w:t>N1: Sometimes I think when you're down, they say, what you eat as well kind of have effect on your mood as well.</w:t>
            </w:r>
          </w:p>
          <w:p w14:paraId="5C62F514" w14:textId="77777777" w:rsidR="001C296A" w:rsidRDefault="00000000">
            <w:pPr>
              <w:rPr>
                <w:sz w:val="22"/>
              </w:rPr>
            </w:pPr>
            <w:r>
              <w:rPr>
                <w:sz w:val="22"/>
              </w:rPr>
              <w:br/>
              <w:t>R: But then vice versa as well, because when you feeling down, I feel like I eat more unhealthy when I feel a bit down.</w:t>
            </w:r>
          </w:p>
          <w:p w14:paraId="5B60D7EE" w14:textId="77777777" w:rsidR="001C296A" w:rsidRDefault="00000000">
            <w:pPr>
              <w:rPr>
                <w:sz w:val="22"/>
              </w:rPr>
            </w:pPr>
            <w:r>
              <w:rPr>
                <w:sz w:val="22"/>
              </w:rPr>
              <w:br/>
              <w:t xml:space="preserve">R: Yeah, I do tend to munch a lot when I'm happy and sometimes when I am stressed. </w:t>
            </w:r>
          </w:p>
          <w:p w14:paraId="2D48B33B" w14:textId="77777777" w:rsidR="001C296A" w:rsidRDefault="00000000">
            <w:pPr>
              <w:rPr>
                <w:sz w:val="22"/>
              </w:rPr>
            </w:pPr>
            <w:r>
              <w:rPr>
                <w:sz w:val="22"/>
              </w:rPr>
              <w:br/>
              <w:t>S: So sometimes it's your mood as well?</w:t>
            </w:r>
          </w:p>
          <w:p w14:paraId="5910BC3E" w14:textId="77777777" w:rsidR="001C296A" w:rsidRDefault="00000000">
            <w:pPr>
              <w:rPr>
                <w:sz w:val="22"/>
              </w:rPr>
            </w:pPr>
            <w:r>
              <w:rPr>
                <w:sz w:val="22"/>
              </w:rPr>
              <w:br/>
              <w:t>R: If you're feeling uplifted, you feel more positive and think oh no, I'm not gonna have that.</w:t>
            </w:r>
          </w:p>
          <w:p w14:paraId="7212803F" w14:textId="77777777" w:rsidR="001C296A" w:rsidRDefault="00000000">
            <w:pPr>
              <w:rPr>
                <w:sz w:val="22"/>
              </w:rPr>
            </w:pPr>
            <w:r>
              <w:rPr>
                <w:sz w:val="22"/>
              </w:rPr>
              <w:br/>
              <w:t>V:That's not good for me, but the feeling that you just all the things that are bad for you just to compensate that feeling and you'll just have it.</w:t>
            </w:r>
          </w:p>
          <w:p w14:paraId="4ACED60A" w14:textId="77777777" w:rsidR="001C296A" w:rsidRDefault="00000000">
            <w:pPr>
              <w:rPr>
                <w:sz w:val="22"/>
              </w:rPr>
            </w:pPr>
            <w:r>
              <w:rPr>
                <w:sz w:val="22"/>
              </w:rPr>
              <w:br/>
              <w:t xml:space="preserve">R: And so I think as women and we have  hormonal </w:t>
            </w:r>
            <w:r>
              <w:rPr>
                <w:sz w:val="22"/>
              </w:rPr>
              <w:lastRenderedPageBreak/>
              <w:t>issues , when we menstruate that can also impact our eating habits.</w:t>
            </w:r>
          </w:p>
          <w:p w14:paraId="7BF61FDC" w14:textId="77777777" w:rsidR="001C296A" w:rsidRDefault="00000000">
            <w:pPr>
              <w:rPr>
                <w:sz w:val="22"/>
              </w:rPr>
            </w:pPr>
            <w:r>
              <w:rPr>
                <w:sz w:val="22"/>
              </w:rPr>
              <w:br/>
              <w:t>S: Yeah, I also agree with this .</w:t>
            </w:r>
          </w:p>
          <w:p w14:paraId="2C314025" w14:textId="77777777" w:rsidR="001C296A" w:rsidRDefault="00000000">
            <w:pPr>
              <w:rPr>
                <w:sz w:val="22"/>
              </w:rPr>
            </w:pPr>
            <w:r>
              <w:rPr>
                <w:sz w:val="22"/>
              </w:rPr>
              <w:br/>
              <w:t>V: Yeah definitely.</w:t>
            </w:r>
          </w:p>
          <w:p w14:paraId="7876A3C7" w14:textId="77777777" w:rsidR="001C296A" w:rsidRDefault="00000000">
            <w:pPr>
              <w:rPr>
                <w:sz w:val="22"/>
              </w:rPr>
            </w:pPr>
            <w:r>
              <w:rPr>
                <w:sz w:val="22"/>
              </w:rPr>
              <w:t>N1: I also seem to to have a lot of sweet cravings at the time of the month.</w:t>
            </w:r>
          </w:p>
          <w:p w14:paraId="7A760F69" w14:textId="77777777" w:rsidR="001C296A" w:rsidRDefault="00000000">
            <w:pPr>
              <w:rPr>
                <w:sz w:val="22"/>
              </w:rPr>
            </w:pPr>
            <w:r>
              <w:rPr>
                <w:sz w:val="22"/>
              </w:rPr>
              <w:br/>
              <w:t>R: Yeah, I feel more peckish when I am on my period.</w:t>
            </w:r>
          </w:p>
          <w:p w14:paraId="1E3A34BE" w14:textId="77777777" w:rsidR="001C296A" w:rsidRDefault="00000000">
            <w:pPr>
              <w:rPr>
                <w:sz w:val="22"/>
              </w:rPr>
            </w:pPr>
            <w:r>
              <w:rPr>
                <w:sz w:val="22"/>
              </w:rPr>
              <w:br/>
              <w:t xml:space="preserve">V:  </w:t>
            </w:r>
            <w:r>
              <w:rPr>
                <w:sz w:val="22"/>
                <w:highlight w:val="cyan"/>
              </w:rPr>
              <w:t>I also want eat more I don't know if this is scientifically proven but I feel like eating comfort food during the time of the month.</w:t>
            </w:r>
            <w:r>
              <w:rPr>
                <w:sz w:val="22"/>
              </w:rPr>
              <w:t xml:space="preserve"> </w:t>
            </w:r>
          </w:p>
          <w:p w14:paraId="3A0631C5" w14:textId="77777777" w:rsidR="001C296A" w:rsidRDefault="00000000">
            <w:pPr>
              <w:rPr>
                <w:sz w:val="22"/>
              </w:rPr>
            </w:pPr>
            <w:r>
              <w:rPr>
                <w:sz w:val="22"/>
              </w:rPr>
              <w:br/>
            </w:r>
            <w:r>
              <w:rPr>
                <w:sz w:val="22"/>
              </w:rPr>
              <w:br/>
              <w:t>R: And I'm just like, you know what it doesn't matter.</w:t>
            </w:r>
            <w:r>
              <w:rPr>
                <w:sz w:val="22"/>
              </w:rPr>
              <w:br/>
              <w:t>It's only for a week and I'll be fine, but you can't help it as well.</w:t>
            </w:r>
          </w:p>
          <w:p w14:paraId="1AB016C1" w14:textId="77777777" w:rsidR="001C296A" w:rsidRDefault="00000000">
            <w:pPr>
              <w:rPr>
                <w:sz w:val="22"/>
              </w:rPr>
            </w:pPr>
            <w:r>
              <w:rPr>
                <w:sz w:val="22"/>
              </w:rPr>
              <w:br/>
              <w:t xml:space="preserve">S: Do you all feel the same? </w:t>
            </w:r>
            <w:r>
              <w:rPr>
                <w:sz w:val="22"/>
              </w:rPr>
              <w:br/>
              <w:t xml:space="preserve">Do you snack a bit? </w:t>
            </w:r>
          </w:p>
          <w:p w14:paraId="7065A8D3" w14:textId="77777777" w:rsidR="001C296A" w:rsidRDefault="00000000">
            <w:pPr>
              <w:rPr>
                <w:sz w:val="22"/>
              </w:rPr>
            </w:pPr>
            <w:r>
              <w:rPr>
                <w:sz w:val="22"/>
              </w:rPr>
              <w:t>N2: Yes we all agree.</w:t>
            </w:r>
          </w:p>
          <w:p w14:paraId="070AA822" w14:textId="77777777" w:rsidR="001C296A" w:rsidRDefault="00000000">
            <w:pPr>
              <w:rPr>
                <w:sz w:val="22"/>
              </w:rPr>
            </w:pPr>
            <w:r>
              <w:rPr>
                <w:sz w:val="22"/>
              </w:rPr>
              <w:br/>
              <w:t>S: Thank you</w:t>
            </w:r>
            <w:r>
              <w:rPr>
                <w:sz w:val="22"/>
              </w:rPr>
              <w:br/>
              <w:t>Is there any other views that you want to add relating to the topic that we're discussing and you're the factors that you think we may have missed out?</w:t>
            </w:r>
          </w:p>
          <w:p w14:paraId="3EE0CF08" w14:textId="77777777" w:rsidR="001C296A" w:rsidRDefault="00000000">
            <w:pPr>
              <w:rPr>
                <w:sz w:val="22"/>
              </w:rPr>
            </w:pPr>
            <w:r>
              <w:rPr>
                <w:sz w:val="22"/>
              </w:rPr>
              <w:br/>
              <w:t>R: physical activity?physical activity is very important to stay healthy.</w:t>
            </w:r>
          </w:p>
          <w:p w14:paraId="517345F7" w14:textId="77777777" w:rsidR="001C296A" w:rsidRDefault="00000000">
            <w:pPr>
              <w:rPr>
                <w:sz w:val="22"/>
              </w:rPr>
            </w:pPr>
            <w:r>
              <w:rPr>
                <w:sz w:val="22"/>
              </w:rPr>
              <w:br/>
              <w:t>R: We also can't forget things like if you have an illness, if your medication no big factor, because if you're on steroids, for example, because my husband's on steroids, he's illness for his Crohn's disease and that makes it more eat more.</w:t>
            </w:r>
          </w:p>
          <w:p w14:paraId="4E4FE953" w14:textId="77777777" w:rsidR="001C296A" w:rsidRDefault="00000000">
            <w:pPr>
              <w:rPr>
                <w:sz w:val="22"/>
              </w:rPr>
            </w:pPr>
            <w:r>
              <w:rPr>
                <w:sz w:val="22"/>
              </w:rPr>
              <w:lastRenderedPageBreak/>
              <w:br/>
              <w:t>S: So sometimes you quite healthy, so you know you are the side effects of the medication.</w:t>
            </w:r>
          </w:p>
          <w:p w14:paraId="6AB6F1C3" w14:textId="77777777" w:rsidR="001C296A" w:rsidRDefault="00000000">
            <w:pPr>
              <w:rPr>
                <w:sz w:val="22"/>
              </w:rPr>
            </w:pPr>
            <w:r>
              <w:rPr>
                <w:sz w:val="22"/>
              </w:rPr>
              <w:br/>
              <w:t>R: Yes some people might have different side effects and many people might feel like that certain medication make you feel like you can't eat.</w:t>
            </w:r>
          </w:p>
          <w:p w14:paraId="0765B32A" w14:textId="77777777" w:rsidR="001C296A" w:rsidRDefault="00000000">
            <w:pPr>
              <w:rPr>
                <w:sz w:val="22"/>
              </w:rPr>
            </w:pPr>
            <w:r>
              <w:rPr>
                <w:sz w:val="22"/>
              </w:rPr>
              <w:br/>
              <w:t>V: There's a saying they need to make food your medicine before medicine becomes your food.</w:t>
            </w:r>
          </w:p>
          <w:p w14:paraId="63970642" w14:textId="77777777" w:rsidR="001C296A" w:rsidRDefault="00000000">
            <w:pPr>
              <w:rPr>
                <w:sz w:val="22"/>
              </w:rPr>
            </w:pPr>
            <w:r>
              <w:rPr>
                <w:sz w:val="22"/>
              </w:rPr>
              <w:br/>
              <w:t>R: Yeah.</w:t>
            </w:r>
          </w:p>
          <w:p w14:paraId="33D7EE11" w14:textId="77777777" w:rsidR="001C296A" w:rsidRDefault="00000000">
            <w:pPr>
              <w:rPr>
                <w:sz w:val="22"/>
              </w:rPr>
            </w:pPr>
            <w:r>
              <w:rPr>
                <w:sz w:val="22"/>
              </w:rPr>
              <w:br/>
            </w:r>
          </w:p>
          <w:p w14:paraId="7DD4BEB7" w14:textId="77777777" w:rsidR="001C296A" w:rsidRDefault="00000000">
            <w:pPr>
              <w:rPr>
                <w:sz w:val="22"/>
              </w:rPr>
            </w:pPr>
            <w:r>
              <w:rPr>
                <w:sz w:val="22"/>
              </w:rPr>
              <w:br/>
              <w:t>N2: I would also add Yeah, the cost, and availability of food is also very important because we all know as international students some without jobs we are struggling to stay here and afford healthier foods.</w:t>
            </w:r>
          </w:p>
          <w:p w14:paraId="65A569B0" w14:textId="77777777" w:rsidR="001C296A" w:rsidRDefault="00000000">
            <w:pPr>
              <w:rPr>
                <w:sz w:val="22"/>
              </w:rPr>
            </w:pPr>
            <w:r>
              <w:rPr>
                <w:sz w:val="22"/>
              </w:rPr>
              <w:br/>
              <w:t xml:space="preserve">N1: It's like we don't really have a choice as good organic food is not available. </w:t>
            </w:r>
          </w:p>
          <w:p w14:paraId="15D484D8" w14:textId="77777777" w:rsidR="001C296A" w:rsidRDefault="00000000">
            <w:pPr>
              <w:rPr>
                <w:sz w:val="22"/>
              </w:rPr>
            </w:pPr>
            <w:r>
              <w:rPr>
                <w:sz w:val="22"/>
              </w:rPr>
              <w:t>R: Agree.</w:t>
            </w:r>
          </w:p>
          <w:p w14:paraId="14F90845" w14:textId="77777777" w:rsidR="001C296A" w:rsidRDefault="00000000">
            <w:pPr>
              <w:rPr>
                <w:sz w:val="22"/>
              </w:rPr>
            </w:pPr>
            <w:r>
              <w:rPr>
                <w:sz w:val="22"/>
              </w:rPr>
              <w:br/>
              <w:t>S: Do you think there's anything that the university could put in place to improve your health?</w:t>
            </w:r>
          </w:p>
          <w:p w14:paraId="30BF0294" w14:textId="77777777" w:rsidR="001C296A" w:rsidRDefault="00000000">
            <w:pPr>
              <w:rPr>
                <w:sz w:val="22"/>
              </w:rPr>
            </w:pPr>
            <w:r>
              <w:rPr>
                <w:sz w:val="22"/>
              </w:rPr>
              <w:br/>
              <w:t>R: They can provide more  healthy, options maybe in the University café and vending machines maybe.</w:t>
            </w:r>
          </w:p>
          <w:p w14:paraId="2AD2B47E" w14:textId="77777777" w:rsidR="001C296A" w:rsidRDefault="00000000">
            <w:pPr>
              <w:rPr>
                <w:sz w:val="22"/>
              </w:rPr>
            </w:pPr>
            <w:r>
              <w:rPr>
                <w:sz w:val="22"/>
              </w:rPr>
              <w:br/>
              <w:t xml:space="preserve">N2:  I think instead of providing lot of sugary drinks, and snacks they  can install a machine for fresh juices or even provide fresh fruits in the campus. </w:t>
            </w:r>
          </w:p>
          <w:p w14:paraId="70631F9C" w14:textId="77777777" w:rsidR="001C296A" w:rsidRDefault="00000000">
            <w:pPr>
              <w:rPr>
                <w:sz w:val="22"/>
              </w:rPr>
            </w:pPr>
            <w:r>
              <w:rPr>
                <w:sz w:val="22"/>
              </w:rPr>
              <w:t>R: That is true students will get options to make healthier choices.</w:t>
            </w:r>
          </w:p>
          <w:p w14:paraId="25C09BB5" w14:textId="77777777" w:rsidR="001C296A" w:rsidRDefault="00000000">
            <w:pPr>
              <w:rPr>
                <w:sz w:val="22"/>
              </w:rPr>
            </w:pPr>
            <w:r>
              <w:rPr>
                <w:sz w:val="22"/>
              </w:rPr>
              <w:br/>
              <w:t xml:space="preserve">R: Some schools are now considering healthy options as in my sons school they provide  fruits like apples, an pear </w:t>
            </w:r>
            <w:r>
              <w:rPr>
                <w:sz w:val="22"/>
              </w:rPr>
              <w:lastRenderedPageBreak/>
              <w:t xml:space="preserve">or banana and a carton of milk this may support students to progress better. </w:t>
            </w:r>
          </w:p>
          <w:p w14:paraId="6922484B" w14:textId="77777777" w:rsidR="001C296A" w:rsidRDefault="00000000">
            <w:pPr>
              <w:rPr>
                <w:sz w:val="22"/>
              </w:rPr>
            </w:pPr>
            <w:r>
              <w:rPr>
                <w:sz w:val="22"/>
              </w:rPr>
              <w:br/>
              <w:t>N1: So if you know when we get a break in the common room, if they had like a table and just fruits or something so students can help themselves.</w:t>
            </w:r>
          </w:p>
          <w:p w14:paraId="633C4168" w14:textId="77777777" w:rsidR="001C296A" w:rsidRDefault="00000000">
            <w:pPr>
              <w:rPr>
                <w:sz w:val="22"/>
              </w:rPr>
            </w:pPr>
            <w:r>
              <w:rPr>
                <w:sz w:val="22"/>
              </w:rPr>
              <w:br/>
              <w:t>R: This may encourage students to instead of having a biscuit or chocolate have something healthy.</w:t>
            </w:r>
          </w:p>
          <w:p w14:paraId="19A61CA8" w14:textId="77777777" w:rsidR="001C296A" w:rsidRDefault="00000000">
            <w:pPr>
              <w:rPr>
                <w:sz w:val="22"/>
              </w:rPr>
            </w:pPr>
            <w:r>
              <w:rPr>
                <w:sz w:val="22"/>
              </w:rPr>
              <w:br/>
              <w:t>N1: Yeah just little things and that's not that would help.</w:t>
            </w:r>
          </w:p>
          <w:p w14:paraId="14A625C3" w14:textId="77777777" w:rsidR="001C296A" w:rsidRDefault="00000000">
            <w:pPr>
              <w:rPr>
                <w:sz w:val="22"/>
              </w:rPr>
            </w:pPr>
            <w:r>
              <w:rPr>
                <w:sz w:val="22"/>
              </w:rPr>
              <w:br/>
              <w:t>S: Any other ideas?</w:t>
            </w:r>
          </w:p>
          <w:p w14:paraId="45035D51" w14:textId="77777777" w:rsidR="001C296A" w:rsidRDefault="00000000">
            <w:pPr>
              <w:rPr>
                <w:sz w:val="22"/>
              </w:rPr>
            </w:pPr>
            <w:r>
              <w:rPr>
                <w:sz w:val="22"/>
              </w:rPr>
              <w:t>V:  Maybe  the university and promote healthy eating and its benefits on awareness days.  Provide a session for all students and staff where they can discuss about more healthy eating cause that everyone has that knowledge.</w:t>
            </w:r>
          </w:p>
          <w:p w14:paraId="2D1FBE19" w14:textId="77777777" w:rsidR="001C296A" w:rsidRDefault="00000000">
            <w:pPr>
              <w:rPr>
                <w:sz w:val="22"/>
              </w:rPr>
            </w:pPr>
            <w:r>
              <w:rPr>
                <w:sz w:val="22"/>
              </w:rPr>
              <w:br/>
              <w:t xml:space="preserve">N2: Not everybody knows some people might think what they eating is ok because they're physically not feeling it however it can impact them severely in the long term. </w:t>
            </w:r>
            <w:r>
              <w:rPr>
                <w:sz w:val="22"/>
              </w:rPr>
              <w:br/>
              <w:t>But later on in life, obviously that will have effect on them.</w:t>
            </w:r>
          </w:p>
          <w:p w14:paraId="35CC9E79" w14:textId="77777777" w:rsidR="001C296A" w:rsidRDefault="00000000">
            <w:pPr>
              <w:rPr>
                <w:sz w:val="22"/>
              </w:rPr>
            </w:pPr>
            <w:r>
              <w:rPr>
                <w:sz w:val="22"/>
              </w:rPr>
              <w:br/>
              <w:t>R: So we think  gaining knowledge as while knowing that about the outcomes of poor eating habits is very important.</w:t>
            </w:r>
          </w:p>
          <w:p w14:paraId="05E85630" w14:textId="77777777" w:rsidR="001C296A" w:rsidRDefault="00000000">
            <w:pPr>
              <w:rPr>
                <w:sz w:val="22"/>
              </w:rPr>
            </w:pPr>
            <w:r>
              <w:rPr>
                <w:sz w:val="22"/>
              </w:rPr>
              <w:br/>
              <w:t>V: If we would know we would know what to do and chat changes we should make in our lifestyles and also how this will effect us in the future.</w:t>
            </w:r>
          </w:p>
          <w:p w14:paraId="3D3F14D4" w14:textId="77777777" w:rsidR="001C296A" w:rsidRDefault="00000000">
            <w:pPr>
              <w:rPr>
                <w:sz w:val="22"/>
              </w:rPr>
            </w:pPr>
            <w:r>
              <w:rPr>
                <w:sz w:val="22"/>
              </w:rPr>
              <w:br/>
              <w:t>R: The University can even consider a little campaign to raise awareness among all ethnicities They could be then just teach a bit of healthy eating that would help that is also cost effective and will help our international students.</w:t>
            </w:r>
          </w:p>
          <w:p w14:paraId="380ED4FE" w14:textId="77777777" w:rsidR="001C296A" w:rsidRDefault="00000000">
            <w:pPr>
              <w:rPr>
                <w:sz w:val="22"/>
              </w:rPr>
            </w:pPr>
            <w:r>
              <w:rPr>
                <w:sz w:val="22"/>
              </w:rPr>
              <w:br/>
              <w:t xml:space="preserve">N1: This may also help people don't know, we assume that people know things, but when you ask them, sometimes they don't know and some of our students are </w:t>
            </w:r>
            <w:r>
              <w:rPr>
                <w:sz w:val="22"/>
              </w:rPr>
              <w:lastRenderedPageBreak/>
              <w:t xml:space="preserve">very young and not aware of the consequences of unhealthy eating </w:t>
            </w:r>
          </w:p>
          <w:p w14:paraId="2C0DF528" w14:textId="77777777" w:rsidR="001C296A" w:rsidRDefault="00000000">
            <w:pPr>
              <w:rPr>
                <w:sz w:val="22"/>
              </w:rPr>
            </w:pPr>
            <w:r>
              <w:rPr>
                <w:sz w:val="22"/>
              </w:rPr>
              <w:t>S: I think we have covered most of the factors that influence students eating behaviours. Does anyone else want to add anything or are we all happy.</w:t>
            </w:r>
          </w:p>
          <w:p w14:paraId="2E82D40D" w14:textId="77777777" w:rsidR="001C296A" w:rsidRDefault="00000000">
            <w:pPr>
              <w:rPr>
                <w:sz w:val="22"/>
              </w:rPr>
            </w:pPr>
            <w:r>
              <w:rPr>
                <w:sz w:val="22"/>
              </w:rPr>
              <w:t>R: Yes S I would like to ask you about your eating behaviour as we never heard about you.</w:t>
            </w:r>
            <w:r>
              <w:rPr>
                <w:sz w:val="22"/>
              </w:rPr>
              <w:br/>
            </w:r>
            <w:r>
              <w:rPr>
                <w:sz w:val="22"/>
              </w:rPr>
              <w:br/>
              <w:t xml:space="preserve">S: </w:t>
            </w:r>
            <w:r>
              <w:rPr>
                <w:sz w:val="22"/>
                <w:highlight w:val="yellow"/>
              </w:rPr>
              <w:t>Ok why not I don't mind sharing I skip breakfast these days unless I'm at home university days I skip it, due to lack of time</w:t>
            </w:r>
            <w:r>
              <w:rPr>
                <w:sz w:val="22"/>
              </w:rPr>
              <w:t xml:space="preserve"> but if I'm at home then cause my husband's home I'm I make breakfast for him so I'll make it for myself as well.</w:t>
            </w:r>
          </w:p>
          <w:p w14:paraId="6C0DCC5D" w14:textId="77777777" w:rsidR="001C296A" w:rsidRDefault="00000000">
            <w:pPr>
              <w:rPr>
                <w:sz w:val="22"/>
              </w:rPr>
            </w:pPr>
            <w:r>
              <w:rPr>
                <w:sz w:val="22"/>
              </w:rPr>
              <w:br/>
              <w:t>S: Then lunch is when the kids come back from school, so we'll have, like, rice and Curry and then evening or we just have something like maybe toasties or something like that.</w:t>
            </w:r>
          </w:p>
          <w:p w14:paraId="6865FD39" w14:textId="77777777" w:rsidR="001C296A" w:rsidRDefault="00000000">
            <w:pPr>
              <w:rPr>
                <w:sz w:val="22"/>
              </w:rPr>
            </w:pPr>
            <w:r>
              <w:rPr>
                <w:sz w:val="22"/>
              </w:rPr>
              <w:br/>
              <w:t xml:space="preserve">S: </w:t>
            </w:r>
            <w:r>
              <w:rPr>
                <w:sz w:val="22"/>
                <w:highlight w:val="yellow"/>
              </w:rPr>
              <w:t>However, there is a lot of snacking, in and between meals. I do feel as though studying has increased my sugar intake, less physical activity just because it's a time constraints you're trying to manage your life.</w:t>
            </w:r>
            <w:r>
              <w:rPr>
                <w:sz w:val="22"/>
              </w:rPr>
              <w:t xml:space="preserve"> I also have children and that makes it even more complicated.</w:t>
            </w:r>
          </w:p>
          <w:p w14:paraId="2BB07436" w14:textId="77777777" w:rsidR="001C296A" w:rsidRDefault="00000000">
            <w:pPr>
              <w:rPr>
                <w:sz w:val="22"/>
              </w:rPr>
            </w:pPr>
            <w:r>
              <w:rPr>
                <w:sz w:val="22"/>
              </w:rPr>
              <w:t>R: I agree.</w:t>
            </w:r>
          </w:p>
          <w:p w14:paraId="2B6702CD" w14:textId="77777777" w:rsidR="001C296A" w:rsidRDefault="00000000">
            <w:pPr>
              <w:rPr>
                <w:sz w:val="22"/>
              </w:rPr>
            </w:pPr>
            <w:r>
              <w:rPr>
                <w:sz w:val="22"/>
              </w:rPr>
              <w:br/>
              <w:t>R: I do feel as though there's lots of values, and if we did have a lot opportunities  like fresh fruits and campaign  to raise awareness would help students a lot.</w:t>
            </w:r>
          </w:p>
          <w:p w14:paraId="29E33B61" w14:textId="77777777" w:rsidR="001C296A" w:rsidRDefault="00000000">
            <w:pPr>
              <w:rPr>
                <w:sz w:val="22"/>
              </w:rPr>
            </w:pPr>
            <w:r>
              <w:rPr>
                <w:sz w:val="22"/>
              </w:rPr>
              <w:br/>
              <w:t>R: So yeah, that's it.</w:t>
            </w:r>
          </w:p>
          <w:p w14:paraId="0D69C7F7" w14:textId="77777777" w:rsidR="001C296A" w:rsidRDefault="00000000">
            <w:pPr>
              <w:rPr>
                <w:sz w:val="22"/>
              </w:rPr>
            </w:pPr>
            <w:r>
              <w:rPr>
                <w:sz w:val="22"/>
              </w:rPr>
              <w:br/>
              <w:t>S: Thank you everyone for participating in the focus group discussion we had a chance to hear all your thoughts and to understand what factors contribute to unhealthy eating among students we are hopeful this research with help in the near future.</w:t>
            </w:r>
          </w:p>
          <w:p w14:paraId="2E290C66" w14:textId="77777777" w:rsidR="001C296A" w:rsidRDefault="00000000">
            <w:pPr>
              <w:rPr>
                <w:sz w:val="22"/>
              </w:rPr>
            </w:pPr>
            <w:r>
              <w:rPr>
                <w:sz w:val="22"/>
              </w:rPr>
              <w:t>S: Thanks again and goodbye.</w:t>
            </w:r>
          </w:p>
          <w:p w14:paraId="77CD6B56" w14:textId="77777777" w:rsidR="001C296A" w:rsidRDefault="001C296A">
            <w:pPr>
              <w:rPr>
                <w:sz w:val="22"/>
              </w:rPr>
            </w:pPr>
          </w:p>
          <w:p w14:paraId="1E9BAA9F" w14:textId="77777777" w:rsidR="001C296A" w:rsidRDefault="001C296A">
            <w:pPr>
              <w:rPr>
                <w:sz w:val="22"/>
              </w:rPr>
            </w:pPr>
          </w:p>
          <w:p w14:paraId="54ED4A49" w14:textId="77777777" w:rsidR="001C296A" w:rsidRDefault="001C296A">
            <w:pPr>
              <w:rPr>
                <w:sz w:val="22"/>
              </w:rPr>
            </w:pPr>
          </w:p>
          <w:p w14:paraId="2E47B906" w14:textId="77777777" w:rsidR="001C296A" w:rsidRDefault="001C296A">
            <w:pPr>
              <w:rPr>
                <w:sz w:val="22"/>
              </w:rPr>
            </w:pPr>
          </w:p>
          <w:p w14:paraId="1091E13E" w14:textId="77777777" w:rsidR="001C296A" w:rsidRDefault="001C296A">
            <w:pPr>
              <w:rPr>
                <w:sz w:val="22"/>
              </w:rPr>
            </w:pPr>
          </w:p>
          <w:p w14:paraId="477AB4A1" w14:textId="77777777" w:rsidR="001C296A" w:rsidRDefault="001C296A">
            <w:pPr>
              <w:rPr>
                <w:sz w:val="22"/>
              </w:rPr>
            </w:pPr>
          </w:p>
          <w:p w14:paraId="49706BAA" w14:textId="77777777" w:rsidR="001C296A" w:rsidRDefault="001C296A">
            <w:pPr>
              <w:rPr>
                <w:sz w:val="22"/>
              </w:rPr>
            </w:pPr>
          </w:p>
          <w:p w14:paraId="78DF372A" w14:textId="77777777" w:rsidR="001C296A" w:rsidRDefault="001C296A">
            <w:pPr>
              <w:rPr>
                <w:sz w:val="22"/>
              </w:rPr>
            </w:pPr>
          </w:p>
          <w:p w14:paraId="2654415E" w14:textId="77777777" w:rsidR="001C296A" w:rsidRDefault="001C296A">
            <w:pPr>
              <w:rPr>
                <w:sz w:val="22"/>
              </w:rPr>
            </w:pPr>
          </w:p>
          <w:p w14:paraId="095C7769" w14:textId="77777777" w:rsidR="001C296A" w:rsidRDefault="001C296A">
            <w:pPr>
              <w:rPr>
                <w:sz w:val="22"/>
              </w:rPr>
            </w:pPr>
          </w:p>
          <w:p w14:paraId="3B5DBCD4" w14:textId="77777777" w:rsidR="001C296A" w:rsidRDefault="001C296A">
            <w:pPr>
              <w:rPr>
                <w:sz w:val="22"/>
              </w:rPr>
            </w:pPr>
          </w:p>
          <w:p w14:paraId="1621E803" w14:textId="77777777" w:rsidR="001C296A" w:rsidRDefault="001C296A">
            <w:pPr>
              <w:rPr>
                <w:sz w:val="22"/>
              </w:rPr>
            </w:pPr>
          </w:p>
          <w:p w14:paraId="2DCE6A25" w14:textId="77777777" w:rsidR="001C296A" w:rsidRDefault="001C296A">
            <w:pPr>
              <w:rPr>
                <w:sz w:val="22"/>
              </w:rPr>
            </w:pPr>
          </w:p>
          <w:p w14:paraId="62CAE9FA" w14:textId="77777777" w:rsidR="001C296A" w:rsidRDefault="001C296A">
            <w:pPr>
              <w:rPr>
                <w:sz w:val="22"/>
              </w:rPr>
            </w:pPr>
          </w:p>
          <w:p w14:paraId="1D7F022D" w14:textId="77777777" w:rsidR="001C296A" w:rsidRDefault="001C296A">
            <w:pPr>
              <w:rPr>
                <w:sz w:val="22"/>
              </w:rPr>
            </w:pPr>
          </w:p>
          <w:p w14:paraId="42275EAB" w14:textId="77777777" w:rsidR="001C296A" w:rsidRDefault="001C296A">
            <w:pPr>
              <w:rPr>
                <w:sz w:val="22"/>
              </w:rPr>
            </w:pPr>
          </w:p>
          <w:p w14:paraId="7B6793AB" w14:textId="77777777" w:rsidR="001C296A" w:rsidRDefault="001C296A">
            <w:pPr>
              <w:rPr>
                <w:sz w:val="22"/>
              </w:rPr>
            </w:pPr>
          </w:p>
        </w:tc>
        <w:tc>
          <w:tcPr>
            <w:tcW w:w="1699" w:type="dxa"/>
            <w:tcBorders>
              <w:top w:val="single" w:sz="6" w:space="0" w:color="auto"/>
              <w:left w:val="single" w:sz="6" w:space="0" w:color="auto"/>
              <w:bottom w:val="single" w:sz="6" w:space="0" w:color="auto"/>
              <w:right w:val="single" w:sz="6" w:space="0" w:color="auto"/>
            </w:tcBorders>
            <w:tcMar>
              <w:left w:w="105" w:type="dxa"/>
              <w:right w:w="105" w:type="dxa"/>
            </w:tcMar>
          </w:tcPr>
          <w:p w14:paraId="4F99073F" w14:textId="77777777" w:rsidR="001C296A" w:rsidRDefault="001C296A">
            <w:pPr>
              <w:widowControl w:val="0"/>
              <w:spacing w:line="300" w:lineRule="auto"/>
              <w:jc w:val="both"/>
              <w:rPr>
                <w:rFonts w:eastAsia="Arial Regular"/>
                <w:color w:val="000000" w:themeColor="text1"/>
                <w:sz w:val="22"/>
              </w:rPr>
            </w:pPr>
          </w:p>
          <w:p w14:paraId="3CB7ED1B" w14:textId="77777777" w:rsidR="001C296A" w:rsidRDefault="001C296A">
            <w:pPr>
              <w:widowControl w:val="0"/>
              <w:spacing w:line="300" w:lineRule="auto"/>
              <w:jc w:val="both"/>
              <w:rPr>
                <w:rFonts w:eastAsia="Arial Regular"/>
                <w:color w:val="000000" w:themeColor="text1"/>
                <w:sz w:val="22"/>
              </w:rPr>
            </w:pPr>
          </w:p>
          <w:p w14:paraId="770FE9E4" w14:textId="77777777" w:rsidR="001C296A" w:rsidRDefault="001C296A">
            <w:pPr>
              <w:widowControl w:val="0"/>
              <w:spacing w:line="300" w:lineRule="auto"/>
              <w:jc w:val="both"/>
              <w:rPr>
                <w:rFonts w:eastAsia="Arial Regular"/>
                <w:color w:val="000000" w:themeColor="text1"/>
                <w:sz w:val="22"/>
              </w:rPr>
            </w:pPr>
          </w:p>
          <w:p w14:paraId="388CBBCD" w14:textId="77777777" w:rsidR="001C296A" w:rsidRDefault="001C296A">
            <w:pPr>
              <w:widowControl w:val="0"/>
              <w:spacing w:line="300" w:lineRule="auto"/>
              <w:jc w:val="both"/>
              <w:rPr>
                <w:rFonts w:eastAsia="Arial Regular"/>
                <w:color w:val="000000" w:themeColor="text1"/>
                <w:sz w:val="22"/>
              </w:rPr>
            </w:pPr>
          </w:p>
          <w:p w14:paraId="0A0D7793" w14:textId="77777777" w:rsidR="001C296A" w:rsidRDefault="001C296A">
            <w:pPr>
              <w:widowControl w:val="0"/>
              <w:spacing w:line="300" w:lineRule="auto"/>
              <w:jc w:val="both"/>
              <w:rPr>
                <w:rFonts w:eastAsia="Arial Regular"/>
                <w:color w:val="000000" w:themeColor="text1"/>
                <w:sz w:val="22"/>
              </w:rPr>
            </w:pPr>
          </w:p>
          <w:p w14:paraId="41B0FC8C" w14:textId="77777777" w:rsidR="001C296A" w:rsidRDefault="001C296A">
            <w:pPr>
              <w:widowControl w:val="0"/>
              <w:spacing w:line="300" w:lineRule="auto"/>
              <w:jc w:val="both"/>
              <w:rPr>
                <w:rFonts w:eastAsia="Arial Regular"/>
                <w:color w:val="000000" w:themeColor="text1"/>
                <w:sz w:val="22"/>
              </w:rPr>
            </w:pPr>
          </w:p>
          <w:p w14:paraId="3DD55EE7" w14:textId="77777777" w:rsidR="001C296A" w:rsidRDefault="001C296A">
            <w:pPr>
              <w:widowControl w:val="0"/>
              <w:spacing w:line="300" w:lineRule="auto"/>
              <w:jc w:val="both"/>
              <w:rPr>
                <w:rFonts w:eastAsia="Arial Regular"/>
                <w:color w:val="000000" w:themeColor="text1"/>
                <w:sz w:val="22"/>
              </w:rPr>
            </w:pPr>
          </w:p>
          <w:p w14:paraId="3DA687CE" w14:textId="77777777" w:rsidR="001C296A" w:rsidRDefault="001C296A">
            <w:pPr>
              <w:widowControl w:val="0"/>
              <w:spacing w:line="300" w:lineRule="auto"/>
              <w:jc w:val="both"/>
              <w:rPr>
                <w:rFonts w:eastAsia="Arial Regular"/>
                <w:color w:val="000000" w:themeColor="text1"/>
                <w:sz w:val="22"/>
              </w:rPr>
            </w:pPr>
          </w:p>
          <w:p w14:paraId="38B4B30B" w14:textId="77777777" w:rsidR="001C296A" w:rsidRDefault="001C296A">
            <w:pPr>
              <w:widowControl w:val="0"/>
              <w:spacing w:line="300" w:lineRule="auto"/>
              <w:jc w:val="both"/>
              <w:rPr>
                <w:rFonts w:eastAsia="Arial Regular"/>
                <w:color w:val="000000" w:themeColor="text1"/>
                <w:sz w:val="22"/>
              </w:rPr>
            </w:pPr>
          </w:p>
          <w:p w14:paraId="0745723C" w14:textId="77777777" w:rsidR="001C296A" w:rsidRDefault="001C296A">
            <w:pPr>
              <w:widowControl w:val="0"/>
              <w:spacing w:line="300" w:lineRule="auto"/>
              <w:jc w:val="both"/>
              <w:rPr>
                <w:rFonts w:eastAsia="Arial Regular"/>
                <w:color w:val="000000" w:themeColor="text1"/>
                <w:sz w:val="22"/>
              </w:rPr>
            </w:pPr>
          </w:p>
          <w:p w14:paraId="0E3C14FB" w14:textId="77777777" w:rsidR="001C296A" w:rsidRDefault="001C296A">
            <w:pPr>
              <w:widowControl w:val="0"/>
              <w:spacing w:line="300" w:lineRule="auto"/>
              <w:jc w:val="both"/>
              <w:rPr>
                <w:rFonts w:eastAsia="Arial Regular"/>
                <w:color w:val="000000" w:themeColor="text1"/>
                <w:sz w:val="22"/>
              </w:rPr>
            </w:pPr>
          </w:p>
          <w:p w14:paraId="31FDA8F7" w14:textId="77777777" w:rsidR="001C296A" w:rsidRDefault="001C296A">
            <w:pPr>
              <w:widowControl w:val="0"/>
              <w:spacing w:line="300" w:lineRule="auto"/>
              <w:jc w:val="both"/>
              <w:rPr>
                <w:rFonts w:eastAsia="Arial Regular"/>
                <w:color w:val="000000" w:themeColor="text1"/>
                <w:sz w:val="22"/>
              </w:rPr>
            </w:pPr>
          </w:p>
          <w:p w14:paraId="6B47E604" w14:textId="77777777" w:rsidR="001C296A" w:rsidRDefault="001C296A">
            <w:pPr>
              <w:widowControl w:val="0"/>
              <w:spacing w:line="300" w:lineRule="auto"/>
              <w:jc w:val="both"/>
              <w:rPr>
                <w:rFonts w:eastAsia="Arial Regular"/>
                <w:color w:val="000000" w:themeColor="text1"/>
                <w:sz w:val="22"/>
              </w:rPr>
            </w:pPr>
          </w:p>
          <w:p w14:paraId="405022EF" w14:textId="77777777" w:rsidR="001C296A" w:rsidRDefault="001C296A">
            <w:pPr>
              <w:widowControl w:val="0"/>
              <w:spacing w:line="300" w:lineRule="auto"/>
              <w:jc w:val="both"/>
              <w:rPr>
                <w:rFonts w:eastAsia="Arial Regular"/>
                <w:color w:val="000000" w:themeColor="text1"/>
                <w:sz w:val="22"/>
              </w:rPr>
            </w:pPr>
          </w:p>
          <w:p w14:paraId="5D5911D9" w14:textId="77777777" w:rsidR="001C296A" w:rsidRDefault="001C296A">
            <w:pPr>
              <w:widowControl w:val="0"/>
              <w:spacing w:line="300" w:lineRule="auto"/>
              <w:jc w:val="both"/>
              <w:rPr>
                <w:rFonts w:eastAsia="Arial Regular"/>
                <w:color w:val="000000" w:themeColor="text1"/>
                <w:sz w:val="22"/>
              </w:rPr>
            </w:pPr>
          </w:p>
          <w:p w14:paraId="3D0EA8AB" w14:textId="77777777" w:rsidR="001C296A" w:rsidRDefault="001C296A">
            <w:pPr>
              <w:widowControl w:val="0"/>
              <w:spacing w:line="300" w:lineRule="auto"/>
              <w:jc w:val="both"/>
              <w:rPr>
                <w:rFonts w:eastAsia="Arial Regular"/>
                <w:color w:val="000000" w:themeColor="text1"/>
                <w:sz w:val="22"/>
              </w:rPr>
            </w:pPr>
          </w:p>
          <w:p w14:paraId="7669851B" w14:textId="77777777" w:rsidR="001C296A" w:rsidRDefault="001C296A">
            <w:pPr>
              <w:widowControl w:val="0"/>
              <w:spacing w:line="300" w:lineRule="auto"/>
              <w:jc w:val="both"/>
              <w:rPr>
                <w:rFonts w:eastAsia="Arial Regular"/>
                <w:color w:val="000000" w:themeColor="text1"/>
                <w:sz w:val="22"/>
              </w:rPr>
            </w:pPr>
          </w:p>
          <w:p w14:paraId="4924469B" w14:textId="77777777" w:rsidR="001C296A" w:rsidRDefault="001C296A">
            <w:pPr>
              <w:widowControl w:val="0"/>
              <w:spacing w:line="300" w:lineRule="auto"/>
              <w:jc w:val="both"/>
              <w:rPr>
                <w:rFonts w:eastAsia="Arial Regular"/>
                <w:color w:val="000000" w:themeColor="text1"/>
                <w:sz w:val="22"/>
              </w:rPr>
            </w:pPr>
          </w:p>
          <w:p w14:paraId="0FB5946F" w14:textId="77777777" w:rsidR="001C296A" w:rsidRDefault="001C296A">
            <w:pPr>
              <w:widowControl w:val="0"/>
              <w:spacing w:line="300" w:lineRule="auto"/>
              <w:jc w:val="both"/>
              <w:rPr>
                <w:rFonts w:eastAsia="Arial Regular"/>
                <w:color w:val="000000" w:themeColor="text1"/>
                <w:sz w:val="22"/>
              </w:rPr>
            </w:pPr>
          </w:p>
          <w:p w14:paraId="440C1DEC" w14:textId="77777777" w:rsidR="001C296A" w:rsidRDefault="001C296A">
            <w:pPr>
              <w:widowControl w:val="0"/>
              <w:spacing w:line="300" w:lineRule="auto"/>
              <w:jc w:val="both"/>
              <w:rPr>
                <w:rFonts w:eastAsia="Arial Regular"/>
                <w:color w:val="000000" w:themeColor="text1"/>
                <w:sz w:val="22"/>
              </w:rPr>
            </w:pPr>
          </w:p>
          <w:p w14:paraId="1FE4B809" w14:textId="77777777" w:rsidR="001C296A" w:rsidRDefault="001C296A">
            <w:pPr>
              <w:widowControl w:val="0"/>
              <w:spacing w:line="300" w:lineRule="auto"/>
              <w:jc w:val="both"/>
              <w:rPr>
                <w:rFonts w:eastAsia="Arial Regular"/>
                <w:color w:val="000000" w:themeColor="text1"/>
                <w:sz w:val="22"/>
              </w:rPr>
            </w:pPr>
          </w:p>
          <w:p w14:paraId="2474E7D2" w14:textId="77777777" w:rsidR="001C296A" w:rsidRDefault="001C296A">
            <w:pPr>
              <w:widowControl w:val="0"/>
              <w:spacing w:line="300" w:lineRule="auto"/>
              <w:jc w:val="both"/>
              <w:rPr>
                <w:rFonts w:eastAsia="Arial Regular"/>
                <w:color w:val="000000" w:themeColor="text1"/>
                <w:sz w:val="22"/>
              </w:rPr>
            </w:pPr>
          </w:p>
          <w:p w14:paraId="33EE1FC2" w14:textId="77777777" w:rsidR="001C296A" w:rsidRDefault="001C296A">
            <w:pPr>
              <w:widowControl w:val="0"/>
              <w:spacing w:line="300" w:lineRule="auto"/>
              <w:jc w:val="both"/>
              <w:rPr>
                <w:rFonts w:eastAsia="Arial Regular"/>
                <w:color w:val="000000" w:themeColor="text1"/>
                <w:sz w:val="22"/>
              </w:rPr>
            </w:pPr>
          </w:p>
          <w:p w14:paraId="51451F5B" w14:textId="77777777" w:rsidR="001C296A" w:rsidRDefault="001C296A">
            <w:pPr>
              <w:widowControl w:val="0"/>
              <w:spacing w:line="300" w:lineRule="auto"/>
              <w:jc w:val="both"/>
              <w:rPr>
                <w:rFonts w:eastAsia="Arial Regular"/>
                <w:color w:val="000000" w:themeColor="text1"/>
                <w:sz w:val="22"/>
              </w:rPr>
            </w:pPr>
          </w:p>
          <w:p w14:paraId="63D0C3A4" w14:textId="77777777" w:rsidR="001C296A" w:rsidRDefault="001C296A">
            <w:pPr>
              <w:widowControl w:val="0"/>
              <w:spacing w:line="300" w:lineRule="auto"/>
              <w:jc w:val="both"/>
              <w:rPr>
                <w:rFonts w:eastAsia="Arial Regular"/>
                <w:color w:val="000000" w:themeColor="text1"/>
                <w:sz w:val="22"/>
              </w:rPr>
            </w:pPr>
          </w:p>
          <w:p w14:paraId="5AEE65C2" w14:textId="77777777" w:rsidR="001C296A" w:rsidRDefault="001C296A">
            <w:pPr>
              <w:widowControl w:val="0"/>
              <w:spacing w:line="300" w:lineRule="auto"/>
              <w:jc w:val="both"/>
              <w:rPr>
                <w:rFonts w:eastAsia="Arial Regular"/>
                <w:color w:val="000000" w:themeColor="text1"/>
                <w:sz w:val="22"/>
              </w:rPr>
            </w:pPr>
          </w:p>
          <w:p w14:paraId="06C2B4FF" w14:textId="77777777" w:rsidR="001C296A" w:rsidRDefault="001C296A">
            <w:pPr>
              <w:widowControl w:val="0"/>
              <w:spacing w:line="300" w:lineRule="auto"/>
              <w:jc w:val="both"/>
              <w:rPr>
                <w:rFonts w:eastAsia="Arial Regular"/>
                <w:color w:val="000000" w:themeColor="text1"/>
                <w:sz w:val="22"/>
              </w:rPr>
            </w:pPr>
          </w:p>
          <w:p w14:paraId="76A6553A" w14:textId="77777777" w:rsidR="001C296A" w:rsidRDefault="001C296A">
            <w:pPr>
              <w:widowControl w:val="0"/>
              <w:spacing w:line="300" w:lineRule="auto"/>
              <w:jc w:val="both"/>
              <w:rPr>
                <w:rFonts w:eastAsia="Arial Regular"/>
                <w:color w:val="000000" w:themeColor="text1"/>
                <w:sz w:val="22"/>
              </w:rPr>
            </w:pPr>
          </w:p>
          <w:p w14:paraId="662093EB" w14:textId="77777777" w:rsidR="001C296A" w:rsidRDefault="001C296A">
            <w:pPr>
              <w:widowControl w:val="0"/>
              <w:spacing w:line="300" w:lineRule="auto"/>
              <w:jc w:val="both"/>
              <w:rPr>
                <w:rFonts w:eastAsia="Arial Regular"/>
                <w:color w:val="000000" w:themeColor="text1"/>
                <w:sz w:val="22"/>
              </w:rPr>
            </w:pPr>
          </w:p>
          <w:p w14:paraId="0AD79656" w14:textId="77777777" w:rsidR="001C296A" w:rsidRDefault="001C296A">
            <w:pPr>
              <w:widowControl w:val="0"/>
              <w:spacing w:line="300" w:lineRule="auto"/>
              <w:jc w:val="both"/>
              <w:rPr>
                <w:rFonts w:eastAsia="Arial Regular"/>
                <w:color w:val="000000" w:themeColor="text1"/>
                <w:sz w:val="22"/>
              </w:rPr>
            </w:pPr>
          </w:p>
          <w:p w14:paraId="0BAF0D4E" w14:textId="77777777" w:rsidR="001C296A" w:rsidRDefault="001C296A">
            <w:pPr>
              <w:widowControl w:val="0"/>
              <w:spacing w:line="300" w:lineRule="auto"/>
              <w:jc w:val="both"/>
              <w:rPr>
                <w:rFonts w:eastAsia="Arial Regular"/>
                <w:color w:val="000000" w:themeColor="text1"/>
                <w:sz w:val="22"/>
              </w:rPr>
            </w:pPr>
          </w:p>
          <w:p w14:paraId="559E1551" w14:textId="77777777" w:rsidR="001C296A" w:rsidRDefault="001C296A">
            <w:pPr>
              <w:widowControl w:val="0"/>
              <w:spacing w:line="300" w:lineRule="auto"/>
              <w:jc w:val="both"/>
              <w:rPr>
                <w:rFonts w:eastAsia="Arial Regular"/>
                <w:color w:val="000000" w:themeColor="text1"/>
                <w:sz w:val="22"/>
              </w:rPr>
            </w:pPr>
          </w:p>
          <w:p w14:paraId="2CA4B62B" w14:textId="77777777" w:rsidR="001C296A" w:rsidRDefault="001C296A">
            <w:pPr>
              <w:widowControl w:val="0"/>
              <w:spacing w:line="300" w:lineRule="auto"/>
              <w:jc w:val="both"/>
              <w:rPr>
                <w:rFonts w:eastAsia="Arial Regular"/>
                <w:color w:val="000000" w:themeColor="text1"/>
                <w:sz w:val="22"/>
              </w:rPr>
            </w:pPr>
          </w:p>
          <w:p w14:paraId="45ED5F1F" w14:textId="77777777" w:rsidR="001C296A" w:rsidRDefault="001C296A">
            <w:pPr>
              <w:widowControl w:val="0"/>
              <w:spacing w:line="300" w:lineRule="auto"/>
              <w:jc w:val="both"/>
              <w:rPr>
                <w:rFonts w:eastAsia="Arial Regular"/>
                <w:color w:val="000000" w:themeColor="text1"/>
                <w:sz w:val="22"/>
              </w:rPr>
            </w:pPr>
          </w:p>
          <w:p w14:paraId="3E66F763" w14:textId="77777777" w:rsidR="001C296A" w:rsidRDefault="001C296A">
            <w:pPr>
              <w:widowControl w:val="0"/>
              <w:spacing w:line="300" w:lineRule="auto"/>
              <w:jc w:val="both"/>
              <w:rPr>
                <w:rFonts w:eastAsia="Arial Regular"/>
                <w:color w:val="000000" w:themeColor="text1"/>
                <w:sz w:val="22"/>
              </w:rPr>
            </w:pPr>
          </w:p>
          <w:p w14:paraId="0F2D639D" w14:textId="77777777" w:rsidR="001C296A" w:rsidRDefault="001C296A">
            <w:pPr>
              <w:widowControl w:val="0"/>
              <w:spacing w:line="300" w:lineRule="auto"/>
              <w:jc w:val="both"/>
              <w:rPr>
                <w:rFonts w:eastAsia="Arial Regular"/>
                <w:color w:val="000000" w:themeColor="text1"/>
                <w:sz w:val="22"/>
              </w:rPr>
            </w:pPr>
          </w:p>
          <w:p w14:paraId="5B533EEC" w14:textId="77777777" w:rsidR="001C296A" w:rsidRDefault="001C296A">
            <w:pPr>
              <w:widowControl w:val="0"/>
              <w:spacing w:line="300" w:lineRule="auto"/>
              <w:jc w:val="both"/>
              <w:rPr>
                <w:rFonts w:eastAsia="Arial Regular"/>
                <w:color w:val="000000" w:themeColor="text1"/>
                <w:sz w:val="22"/>
              </w:rPr>
            </w:pPr>
          </w:p>
          <w:p w14:paraId="23A1C91D" w14:textId="77777777" w:rsidR="001C296A" w:rsidRDefault="001C296A">
            <w:pPr>
              <w:widowControl w:val="0"/>
              <w:spacing w:line="300" w:lineRule="auto"/>
              <w:jc w:val="both"/>
              <w:rPr>
                <w:rFonts w:eastAsia="Arial Regular"/>
                <w:color w:val="000000" w:themeColor="text1"/>
                <w:sz w:val="22"/>
              </w:rPr>
            </w:pPr>
          </w:p>
          <w:p w14:paraId="10AD2E29" w14:textId="77777777" w:rsidR="001C296A" w:rsidRDefault="001C296A">
            <w:pPr>
              <w:widowControl w:val="0"/>
              <w:spacing w:line="300" w:lineRule="auto"/>
              <w:jc w:val="both"/>
              <w:rPr>
                <w:rFonts w:eastAsia="Arial Regular"/>
                <w:color w:val="000000" w:themeColor="text1"/>
                <w:sz w:val="22"/>
              </w:rPr>
            </w:pPr>
          </w:p>
          <w:p w14:paraId="5ED09F74" w14:textId="77777777" w:rsidR="001C296A" w:rsidRDefault="001C296A">
            <w:pPr>
              <w:widowControl w:val="0"/>
              <w:spacing w:line="300" w:lineRule="auto"/>
              <w:jc w:val="both"/>
              <w:rPr>
                <w:rFonts w:eastAsia="Arial Regular"/>
                <w:color w:val="000000" w:themeColor="text1"/>
                <w:sz w:val="22"/>
              </w:rPr>
            </w:pPr>
          </w:p>
          <w:p w14:paraId="048206B4" w14:textId="77777777" w:rsidR="001C296A" w:rsidRDefault="001C296A">
            <w:pPr>
              <w:widowControl w:val="0"/>
              <w:spacing w:line="300" w:lineRule="auto"/>
              <w:jc w:val="both"/>
              <w:rPr>
                <w:rFonts w:eastAsia="Arial Regular"/>
                <w:color w:val="000000" w:themeColor="text1"/>
                <w:sz w:val="22"/>
              </w:rPr>
            </w:pPr>
          </w:p>
          <w:p w14:paraId="0B47C78A" w14:textId="77777777" w:rsidR="001C296A" w:rsidRDefault="001C296A">
            <w:pPr>
              <w:widowControl w:val="0"/>
              <w:spacing w:line="300" w:lineRule="auto"/>
              <w:jc w:val="both"/>
              <w:rPr>
                <w:rFonts w:eastAsia="Arial Regular"/>
                <w:color w:val="000000" w:themeColor="text1"/>
                <w:sz w:val="22"/>
              </w:rPr>
            </w:pPr>
          </w:p>
          <w:p w14:paraId="5BBEA9AF" w14:textId="77777777" w:rsidR="001C296A" w:rsidRDefault="001C296A">
            <w:pPr>
              <w:widowControl w:val="0"/>
              <w:spacing w:line="300" w:lineRule="auto"/>
              <w:jc w:val="both"/>
              <w:rPr>
                <w:rFonts w:eastAsia="Arial Regular"/>
                <w:color w:val="000000" w:themeColor="text1"/>
                <w:sz w:val="22"/>
              </w:rPr>
            </w:pPr>
          </w:p>
          <w:p w14:paraId="3C809363" w14:textId="77777777" w:rsidR="001C296A" w:rsidRDefault="001C296A">
            <w:pPr>
              <w:widowControl w:val="0"/>
              <w:spacing w:line="300" w:lineRule="auto"/>
              <w:jc w:val="both"/>
              <w:rPr>
                <w:rFonts w:eastAsia="Arial Regular"/>
                <w:color w:val="000000" w:themeColor="text1"/>
                <w:sz w:val="22"/>
              </w:rPr>
            </w:pPr>
          </w:p>
          <w:p w14:paraId="2BA31DA0" w14:textId="77777777" w:rsidR="001C296A" w:rsidRDefault="001C296A">
            <w:pPr>
              <w:widowControl w:val="0"/>
              <w:spacing w:line="300" w:lineRule="auto"/>
              <w:jc w:val="both"/>
              <w:rPr>
                <w:rFonts w:eastAsia="Arial Regular"/>
                <w:color w:val="000000" w:themeColor="text1"/>
                <w:sz w:val="22"/>
              </w:rPr>
            </w:pPr>
          </w:p>
          <w:p w14:paraId="2BB442BE" w14:textId="77777777" w:rsidR="001C296A" w:rsidRDefault="001C296A">
            <w:pPr>
              <w:widowControl w:val="0"/>
              <w:spacing w:line="300" w:lineRule="auto"/>
              <w:jc w:val="both"/>
              <w:rPr>
                <w:rFonts w:eastAsia="Arial Regular"/>
                <w:color w:val="000000" w:themeColor="text1"/>
                <w:sz w:val="22"/>
              </w:rPr>
            </w:pPr>
          </w:p>
          <w:p w14:paraId="3D712EAB" w14:textId="77777777" w:rsidR="001C296A" w:rsidRDefault="001C296A">
            <w:pPr>
              <w:widowControl w:val="0"/>
              <w:spacing w:line="300" w:lineRule="auto"/>
              <w:jc w:val="both"/>
              <w:rPr>
                <w:rFonts w:eastAsia="Arial Regular"/>
                <w:color w:val="000000" w:themeColor="text1"/>
                <w:sz w:val="22"/>
              </w:rPr>
            </w:pPr>
          </w:p>
          <w:p w14:paraId="3A182013" w14:textId="77777777" w:rsidR="001C296A" w:rsidRDefault="001C296A">
            <w:pPr>
              <w:widowControl w:val="0"/>
              <w:spacing w:line="300" w:lineRule="auto"/>
              <w:jc w:val="both"/>
              <w:rPr>
                <w:rFonts w:eastAsia="Arial Regular"/>
                <w:color w:val="000000" w:themeColor="text1"/>
                <w:sz w:val="22"/>
              </w:rPr>
            </w:pPr>
          </w:p>
          <w:p w14:paraId="4A935D75" w14:textId="77777777" w:rsidR="001C296A" w:rsidRDefault="001C296A">
            <w:pPr>
              <w:widowControl w:val="0"/>
              <w:spacing w:line="300" w:lineRule="auto"/>
              <w:jc w:val="both"/>
              <w:rPr>
                <w:rFonts w:eastAsia="Arial Regular"/>
                <w:color w:val="000000" w:themeColor="text1"/>
                <w:sz w:val="22"/>
              </w:rPr>
            </w:pPr>
          </w:p>
          <w:p w14:paraId="12752234" w14:textId="77777777" w:rsidR="001C296A" w:rsidRDefault="001C296A">
            <w:pPr>
              <w:widowControl w:val="0"/>
              <w:spacing w:line="300" w:lineRule="auto"/>
              <w:jc w:val="both"/>
              <w:rPr>
                <w:rFonts w:eastAsia="Arial Regular"/>
                <w:color w:val="000000" w:themeColor="text1"/>
                <w:sz w:val="22"/>
              </w:rPr>
            </w:pPr>
          </w:p>
          <w:p w14:paraId="32ADF06B" w14:textId="77777777" w:rsidR="001C296A" w:rsidRDefault="001C296A">
            <w:pPr>
              <w:widowControl w:val="0"/>
              <w:spacing w:line="300" w:lineRule="auto"/>
              <w:jc w:val="both"/>
              <w:rPr>
                <w:rFonts w:eastAsia="Arial Regular"/>
                <w:color w:val="000000" w:themeColor="text1"/>
                <w:sz w:val="22"/>
              </w:rPr>
            </w:pPr>
          </w:p>
          <w:p w14:paraId="55ED164E" w14:textId="77777777" w:rsidR="001C296A" w:rsidRDefault="001C296A">
            <w:pPr>
              <w:widowControl w:val="0"/>
              <w:spacing w:line="300" w:lineRule="auto"/>
              <w:jc w:val="both"/>
              <w:rPr>
                <w:rFonts w:eastAsia="Arial Regular"/>
                <w:color w:val="000000" w:themeColor="text1"/>
                <w:sz w:val="22"/>
              </w:rPr>
            </w:pPr>
          </w:p>
          <w:p w14:paraId="037D9B96" w14:textId="77777777" w:rsidR="001C296A" w:rsidRDefault="001C296A">
            <w:pPr>
              <w:widowControl w:val="0"/>
              <w:spacing w:line="300" w:lineRule="auto"/>
              <w:jc w:val="both"/>
              <w:rPr>
                <w:rFonts w:eastAsia="Arial Regular"/>
                <w:color w:val="000000" w:themeColor="text1"/>
                <w:sz w:val="22"/>
              </w:rPr>
            </w:pPr>
          </w:p>
          <w:p w14:paraId="04C67687" w14:textId="77777777" w:rsidR="001C296A" w:rsidRDefault="001C296A">
            <w:pPr>
              <w:widowControl w:val="0"/>
              <w:spacing w:line="300" w:lineRule="auto"/>
              <w:jc w:val="both"/>
              <w:rPr>
                <w:rFonts w:eastAsia="Arial Regular"/>
                <w:color w:val="000000" w:themeColor="text1"/>
                <w:sz w:val="22"/>
              </w:rPr>
            </w:pPr>
          </w:p>
          <w:p w14:paraId="4CBDD2E3" w14:textId="77777777" w:rsidR="001C296A" w:rsidRDefault="001C296A">
            <w:pPr>
              <w:widowControl w:val="0"/>
              <w:spacing w:line="300" w:lineRule="auto"/>
              <w:jc w:val="both"/>
              <w:rPr>
                <w:rFonts w:eastAsia="Arial Regular"/>
                <w:color w:val="000000" w:themeColor="text1"/>
                <w:sz w:val="22"/>
              </w:rPr>
            </w:pPr>
          </w:p>
          <w:p w14:paraId="295030FF" w14:textId="77777777" w:rsidR="001C296A" w:rsidRDefault="001C296A">
            <w:pPr>
              <w:widowControl w:val="0"/>
              <w:spacing w:line="300" w:lineRule="auto"/>
              <w:jc w:val="both"/>
              <w:rPr>
                <w:rFonts w:eastAsia="Arial Regular"/>
                <w:color w:val="000000" w:themeColor="text1"/>
                <w:sz w:val="22"/>
              </w:rPr>
            </w:pPr>
          </w:p>
          <w:p w14:paraId="04747B03" w14:textId="77777777" w:rsidR="001C296A" w:rsidRDefault="001C296A">
            <w:pPr>
              <w:widowControl w:val="0"/>
              <w:spacing w:line="300" w:lineRule="auto"/>
              <w:jc w:val="both"/>
              <w:rPr>
                <w:rFonts w:eastAsia="Arial Regular"/>
                <w:color w:val="000000" w:themeColor="text1"/>
                <w:sz w:val="22"/>
              </w:rPr>
            </w:pPr>
          </w:p>
          <w:p w14:paraId="039FC370" w14:textId="77777777" w:rsidR="001C296A" w:rsidRDefault="001C296A">
            <w:pPr>
              <w:widowControl w:val="0"/>
              <w:spacing w:line="300" w:lineRule="auto"/>
              <w:jc w:val="both"/>
              <w:rPr>
                <w:rFonts w:eastAsia="Arial Regular"/>
                <w:color w:val="000000" w:themeColor="text1"/>
                <w:sz w:val="22"/>
              </w:rPr>
            </w:pPr>
          </w:p>
          <w:p w14:paraId="23194CA6" w14:textId="77777777" w:rsidR="001C296A" w:rsidRDefault="001C296A">
            <w:pPr>
              <w:widowControl w:val="0"/>
              <w:spacing w:line="300" w:lineRule="auto"/>
              <w:jc w:val="both"/>
              <w:rPr>
                <w:rFonts w:eastAsia="Arial Regular"/>
                <w:color w:val="000000" w:themeColor="text1"/>
                <w:sz w:val="22"/>
              </w:rPr>
            </w:pPr>
          </w:p>
          <w:p w14:paraId="1C9E2F2F" w14:textId="77777777" w:rsidR="001C296A" w:rsidRDefault="001C296A">
            <w:pPr>
              <w:widowControl w:val="0"/>
              <w:spacing w:line="300" w:lineRule="auto"/>
              <w:jc w:val="both"/>
              <w:rPr>
                <w:rFonts w:eastAsia="Arial Regular"/>
                <w:color w:val="000000" w:themeColor="text1"/>
                <w:sz w:val="22"/>
              </w:rPr>
            </w:pPr>
          </w:p>
          <w:p w14:paraId="7B84DE5C" w14:textId="77777777" w:rsidR="001C296A" w:rsidRDefault="001C296A">
            <w:pPr>
              <w:widowControl w:val="0"/>
              <w:spacing w:line="300" w:lineRule="auto"/>
              <w:jc w:val="both"/>
              <w:rPr>
                <w:rFonts w:eastAsia="Arial Regular"/>
                <w:color w:val="000000" w:themeColor="text1"/>
                <w:sz w:val="22"/>
              </w:rPr>
            </w:pPr>
          </w:p>
          <w:p w14:paraId="335369C8" w14:textId="77777777" w:rsidR="001C296A" w:rsidRDefault="001C296A">
            <w:pPr>
              <w:widowControl w:val="0"/>
              <w:spacing w:line="300" w:lineRule="auto"/>
              <w:jc w:val="both"/>
              <w:rPr>
                <w:rFonts w:eastAsia="Arial Regular"/>
                <w:color w:val="000000" w:themeColor="text1"/>
                <w:sz w:val="22"/>
              </w:rPr>
            </w:pPr>
          </w:p>
          <w:p w14:paraId="220DE8F6" w14:textId="77777777" w:rsidR="001C296A" w:rsidRDefault="001C296A">
            <w:pPr>
              <w:widowControl w:val="0"/>
              <w:spacing w:line="300" w:lineRule="auto"/>
              <w:jc w:val="both"/>
              <w:rPr>
                <w:rFonts w:eastAsia="Arial Regular"/>
                <w:color w:val="000000" w:themeColor="text1"/>
                <w:sz w:val="22"/>
              </w:rPr>
            </w:pPr>
          </w:p>
          <w:p w14:paraId="0AAEEDE7" w14:textId="77777777" w:rsidR="001C296A" w:rsidRDefault="001C296A">
            <w:pPr>
              <w:widowControl w:val="0"/>
              <w:spacing w:line="300" w:lineRule="auto"/>
              <w:jc w:val="both"/>
              <w:rPr>
                <w:rFonts w:eastAsia="Arial Regular"/>
                <w:color w:val="000000" w:themeColor="text1"/>
                <w:sz w:val="22"/>
              </w:rPr>
            </w:pPr>
          </w:p>
          <w:p w14:paraId="73E963CC" w14:textId="77777777" w:rsidR="001C296A" w:rsidRDefault="001C296A">
            <w:pPr>
              <w:widowControl w:val="0"/>
              <w:spacing w:line="300" w:lineRule="auto"/>
              <w:jc w:val="both"/>
              <w:rPr>
                <w:rFonts w:eastAsia="Arial Regular"/>
                <w:color w:val="000000" w:themeColor="text1"/>
                <w:sz w:val="22"/>
              </w:rPr>
            </w:pPr>
          </w:p>
          <w:p w14:paraId="5BA681BE" w14:textId="77777777" w:rsidR="001C296A" w:rsidRDefault="001C296A">
            <w:pPr>
              <w:widowControl w:val="0"/>
              <w:spacing w:line="300" w:lineRule="auto"/>
              <w:jc w:val="both"/>
              <w:rPr>
                <w:rFonts w:eastAsia="Arial Regular"/>
                <w:color w:val="000000" w:themeColor="text1"/>
                <w:sz w:val="22"/>
              </w:rPr>
            </w:pPr>
          </w:p>
          <w:p w14:paraId="1DCC40F3" w14:textId="77777777" w:rsidR="001C296A" w:rsidRDefault="001C296A">
            <w:pPr>
              <w:widowControl w:val="0"/>
              <w:spacing w:line="300" w:lineRule="auto"/>
              <w:jc w:val="both"/>
              <w:rPr>
                <w:rFonts w:eastAsia="Arial Regular"/>
                <w:color w:val="000000" w:themeColor="text1"/>
                <w:sz w:val="22"/>
              </w:rPr>
            </w:pPr>
          </w:p>
          <w:p w14:paraId="3FE46579" w14:textId="77777777" w:rsidR="001C296A" w:rsidRDefault="001C296A">
            <w:pPr>
              <w:widowControl w:val="0"/>
              <w:spacing w:line="300" w:lineRule="auto"/>
              <w:jc w:val="both"/>
              <w:rPr>
                <w:rFonts w:eastAsia="Arial Regular"/>
                <w:color w:val="000000" w:themeColor="text1"/>
                <w:sz w:val="22"/>
              </w:rPr>
            </w:pPr>
          </w:p>
          <w:p w14:paraId="38159977" w14:textId="77777777" w:rsidR="001C296A" w:rsidRDefault="001C296A">
            <w:pPr>
              <w:widowControl w:val="0"/>
              <w:spacing w:line="300" w:lineRule="auto"/>
              <w:jc w:val="both"/>
              <w:rPr>
                <w:rFonts w:eastAsia="Arial Regular"/>
                <w:color w:val="000000" w:themeColor="text1"/>
                <w:sz w:val="22"/>
              </w:rPr>
            </w:pPr>
          </w:p>
          <w:p w14:paraId="2FAD4126" w14:textId="77777777" w:rsidR="001C296A" w:rsidRDefault="001C296A">
            <w:pPr>
              <w:widowControl w:val="0"/>
              <w:spacing w:line="300" w:lineRule="auto"/>
              <w:jc w:val="both"/>
              <w:rPr>
                <w:rFonts w:eastAsia="Arial Regular"/>
                <w:color w:val="000000" w:themeColor="text1"/>
                <w:sz w:val="22"/>
              </w:rPr>
            </w:pPr>
          </w:p>
          <w:p w14:paraId="24A91D42" w14:textId="77777777" w:rsidR="001C296A" w:rsidRDefault="001C296A">
            <w:pPr>
              <w:widowControl w:val="0"/>
              <w:spacing w:line="300" w:lineRule="auto"/>
              <w:jc w:val="both"/>
              <w:rPr>
                <w:rFonts w:eastAsia="Arial Regular"/>
                <w:color w:val="000000" w:themeColor="text1"/>
                <w:sz w:val="22"/>
              </w:rPr>
            </w:pPr>
          </w:p>
          <w:p w14:paraId="06D42746" w14:textId="77777777" w:rsidR="001C296A" w:rsidRDefault="001C296A">
            <w:pPr>
              <w:widowControl w:val="0"/>
              <w:spacing w:line="300" w:lineRule="auto"/>
              <w:jc w:val="both"/>
              <w:rPr>
                <w:rFonts w:eastAsia="Arial Regular"/>
                <w:color w:val="000000" w:themeColor="text1"/>
                <w:sz w:val="22"/>
              </w:rPr>
            </w:pPr>
          </w:p>
          <w:p w14:paraId="13F3680C" w14:textId="77777777" w:rsidR="001C296A" w:rsidRDefault="001C296A">
            <w:pPr>
              <w:widowControl w:val="0"/>
              <w:spacing w:line="300" w:lineRule="auto"/>
              <w:jc w:val="both"/>
              <w:rPr>
                <w:rFonts w:eastAsia="Arial Regular"/>
                <w:color w:val="000000" w:themeColor="text1"/>
                <w:sz w:val="22"/>
              </w:rPr>
            </w:pPr>
          </w:p>
          <w:p w14:paraId="7BEB5000" w14:textId="77777777" w:rsidR="001C296A" w:rsidRDefault="001C296A">
            <w:pPr>
              <w:widowControl w:val="0"/>
              <w:spacing w:line="300" w:lineRule="auto"/>
              <w:jc w:val="both"/>
              <w:rPr>
                <w:rFonts w:eastAsia="Arial Regular"/>
                <w:color w:val="000000" w:themeColor="text1"/>
                <w:sz w:val="22"/>
              </w:rPr>
            </w:pPr>
          </w:p>
          <w:p w14:paraId="0D690052" w14:textId="77777777" w:rsidR="001C296A" w:rsidRDefault="001C296A">
            <w:pPr>
              <w:widowControl w:val="0"/>
              <w:spacing w:line="300" w:lineRule="auto"/>
              <w:jc w:val="both"/>
              <w:rPr>
                <w:rFonts w:eastAsia="Arial Regular"/>
                <w:color w:val="000000" w:themeColor="text1"/>
                <w:sz w:val="22"/>
              </w:rPr>
            </w:pPr>
          </w:p>
          <w:p w14:paraId="103E080F" w14:textId="77777777" w:rsidR="001C296A" w:rsidRDefault="001C296A">
            <w:pPr>
              <w:widowControl w:val="0"/>
              <w:spacing w:line="300" w:lineRule="auto"/>
              <w:jc w:val="both"/>
              <w:rPr>
                <w:rFonts w:eastAsia="Arial Regular"/>
                <w:color w:val="000000" w:themeColor="text1"/>
                <w:sz w:val="22"/>
              </w:rPr>
            </w:pPr>
          </w:p>
          <w:p w14:paraId="36C7D8C1" w14:textId="77777777" w:rsidR="001C296A" w:rsidRDefault="001C296A">
            <w:pPr>
              <w:widowControl w:val="0"/>
              <w:spacing w:line="300" w:lineRule="auto"/>
              <w:jc w:val="both"/>
              <w:rPr>
                <w:rFonts w:eastAsia="Arial Regular"/>
                <w:color w:val="000000" w:themeColor="text1"/>
                <w:sz w:val="22"/>
              </w:rPr>
            </w:pPr>
          </w:p>
          <w:p w14:paraId="2BD32B86" w14:textId="77777777" w:rsidR="001C296A" w:rsidRDefault="001C296A">
            <w:pPr>
              <w:widowControl w:val="0"/>
              <w:spacing w:line="300" w:lineRule="auto"/>
              <w:jc w:val="both"/>
              <w:rPr>
                <w:rFonts w:eastAsia="Arial Regular"/>
                <w:color w:val="000000" w:themeColor="text1"/>
                <w:sz w:val="22"/>
              </w:rPr>
            </w:pPr>
          </w:p>
          <w:p w14:paraId="5F396B20" w14:textId="77777777" w:rsidR="001C296A" w:rsidRDefault="001C296A">
            <w:pPr>
              <w:widowControl w:val="0"/>
              <w:spacing w:line="300" w:lineRule="auto"/>
              <w:jc w:val="both"/>
              <w:rPr>
                <w:rFonts w:eastAsia="Arial Regular"/>
                <w:color w:val="000000" w:themeColor="text1"/>
                <w:sz w:val="22"/>
              </w:rPr>
            </w:pPr>
          </w:p>
          <w:p w14:paraId="38CF9459" w14:textId="77777777" w:rsidR="001C296A" w:rsidRDefault="001C296A">
            <w:pPr>
              <w:widowControl w:val="0"/>
              <w:spacing w:line="300" w:lineRule="auto"/>
              <w:jc w:val="both"/>
              <w:rPr>
                <w:rFonts w:eastAsia="Arial Regular"/>
                <w:color w:val="000000" w:themeColor="text1"/>
                <w:sz w:val="22"/>
              </w:rPr>
            </w:pPr>
          </w:p>
          <w:p w14:paraId="0E7AFF7D" w14:textId="77777777" w:rsidR="001C296A" w:rsidRDefault="001C296A">
            <w:pPr>
              <w:widowControl w:val="0"/>
              <w:spacing w:line="300" w:lineRule="auto"/>
              <w:jc w:val="both"/>
              <w:rPr>
                <w:rFonts w:eastAsia="Arial Regular"/>
                <w:color w:val="000000" w:themeColor="text1"/>
                <w:sz w:val="22"/>
              </w:rPr>
            </w:pPr>
          </w:p>
          <w:p w14:paraId="1FA81A21" w14:textId="77777777" w:rsidR="001C296A" w:rsidRDefault="001C296A">
            <w:pPr>
              <w:widowControl w:val="0"/>
              <w:spacing w:line="300" w:lineRule="auto"/>
              <w:jc w:val="both"/>
              <w:rPr>
                <w:rFonts w:eastAsia="Arial Regular"/>
                <w:color w:val="000000" w:themeColor="text1"/>
                <w:sz w:val="22"/>
              </w:rPr>
            </w:pPr>
          </w:p>
          <w:p w14:paraId="0EFF34EA" w14:textId="77777777" w:rsidR="001C296A" w:rsidRDefault="001C296A">
            <w:pPr>
              <w:widowControl w:val="0"/>
              <w:spacing w:line="300" w:lineRule="auto"/>
              <w:jc w:val="both"/>
              <w:rPr>
                <w:rFonts w:eastAsia="Arial Regular"/>
                <w:color w:val="000000" w:themeColor="text1"/>
                <w:sz w:val="22"/>
              </w:rPr>
            </w:pPr>
          </w:p>
          <w:p w14:paraId="6F9DAF13" w14:textId="77777777" w:rsidR="001C296A" w:rsidRDefault="001C296A">
            <w:pPr>
              <w:widowControl w:val="0"/>
              <w:spacing w:line="300" w:lineRule="auto"/>
              <w:jc w:val="both"/>
              <w:rPr>
                <w:rFonts w:eastAsia="Arial Regular"/>
                <w:color w:val="000000" w:themeColor="text1"/>
                <w:sz w:val="22"/>
              </w:rPr>
            </w:pPr>
          </w:p>
          <w:p w14:paraId="0F526357" w14:textId="77777777" w:rsidR="001C296A" w:rsidRDefault="001C296A">
            <w:pPr>
              <w:widowControl w:val="0"/>
              <w:spacing w:line="300" w:lineRule="auto"/>
              <w:jc w:val="both"/>
              <w:rPr>
                <w:rFonts w:eastAsia="Arial Regular"/>
                <w:color w:val="000000" w:themeColor="text1"/>
                <w:sz w:val="22"/>
              </w:rPr>
            </w:pPr>
          </w:p>
          <w:p w14:paraId="66B9C8C2" w14:textId="77777777" w:rsidR="001C296A" w:rsidRDefault="001C296A">
            <w:pPr>
              <w:widowControl w:val="0"/>
              <w:spacing w:line="300" w:lineRule="auto"/>
              <w:jc w:val="both"/>
              <w:rPr>
                <w:rFonts w:eastAsia="Arial Regular"/>
                <w:color w:val="000000" w:themeColor="text1"/>
                <w:sz w:val="22"/>
              </w:rPr>
            </w:pPr>
          </w:p>
          <w:p w14:paraId="0057B79C" w14:textId="77777777" w:rsidR="001C296A" w:rsidRDefault="001C296A">
            <w:pPr>
              <w:widowControl w:val="0"/>
              <w:spacing w:line="300" w:lineRule="auto"/>
              <w:jc w:val="both"/>
              <w:rPr>
                <w:rFonts w:eastAsia="Arial Regular"/>
                <w:color w:val="000000" w:themeColor="text1"/>
                <w:sz w:val="22"/>
              </w:rPr>
            </w:pPr>
          </w:p>
          <w:p w14:paraId="402B9C2F" w14:textId="77777777" w:rsidR="001C296A" w:rsidRDefault="001C296A">
            <w:pPr>
              <w:widowControl w:val="0"/>
              <w:spacing w:line="300" w:lineRule="auto"/>
              <w:jc w:val="both"/>
              <w:rPr>
                <w:rFonts w:eastAsia="Arial Regular"/>
                <w:color w:val="000000" w:themeColor="text1"/>
                <w:sz w:val="22"/>
              </w:rPr>
            </w:pPr>
          </w:p>
          <w:p w14:paraId="64139FF9" w14:textId="77777777" w:rsidR="001C296A" w:rsidRDefault="001C296A">
            <w:pPr>
              <w:widowControl w:val="0"/>
              <w:spacing w:line="300" w:lineRule="auto"/>
              <w:jc w:val="both"/>
              <w:rPr>
                <w:rFonts w:eastAsia="Arial Regular"/>
                <w:color w:val="000000" w:themeColor="text1"/>
                <w:sz w:val="22"/>
              </w:rPr>
            </w:pPr>
          </w:p>
          <w:p w14:paraId="5FED0712" w14:textId="77777777" w:rsidR="001C296A" w:rsidRDefault="001C296A">
            <w:pPr>
              <w:widowControl w:val="0"/>
              <w:spacing w:line="300" w:lineRule="auto"/>
              <w:jc w:val="both"/>
              <w:rPr>
                <w:rFonts w:eastAsia="Arial Regular"/>
                <w:color w:val="000000" w:themeColor="text1"/>
                <w:sz w:val="22"/>
              </w:rPr>
            </w:pPr>
          </w:p>
          <w:p w14:paraId="233521CC" w14:textId="77777777" w:rsidR="001C296A" w:rsidRDefault="001C296A">
            <w:pPr>
              <w:widowControl w:val="0"/>
              <w:spacing w:line="300" w:lineRule="auto"/>
              <w:jc w:val="both"/>
              <w:rPr>
                <w:rFonts w:eastAsia="Arial Regular"/>
                <w:color w:val="000000" w:themeColor="text1"/>
                <w:sz w:val="22"/>
              </w:rPr>
            </w:pPr>
          </w:p>
          <w:p w14:paraId="485E43EF" w14:textId="77777777" w:rsidR="001C296A" w:rsidRDefault="001C296A">
            <w:pPr>
              <w:widowControl w:val="0"/>
              <w:spacing w:line="300" w:lineRule="auto"/>
              <w:jc w:val="both"/>
              <w:rPr>
                <w:rFonts w:eastAsia="Arial Regular"/>
                <w:color w:val="000000" w:themeColor="text1"/>
                <w:sz w:val="22"/>
              </w:rPr>
            </w:pPr>
          </w:p>
          <w:p w14:paraId="636103D6" w14:textId="77777777" w:rsidR="001C296A" w:rsidRDefault="001C296A">
            <w:pPr>
              <w:widowControl w:val="0"/>
              <w:spacing w:line="300" w:lineRule="auto"/>
              <w:jc w:val="both"/>
              <w:rPr>
                <w:rFonts w:eastAsia="Arial Regular"/>
                <w:color w:val="000000" w:themeColor="text1"/>
                <w:sz w:val="22"/>
              </w:rPr>
            </w:pPr>
          </w:p>
          <w:p w14:paraId="1BDD04AF" w14:textId="77777777" w:rsidR="001C296A" w:rsidRDefault="001C296A">
            <w:pPr>
              <w:widowControl w:val="0"/>
              <w:spacing w:line="300" w:lineRule="auto"/>
              <w:jc w:val="both"/>
              <w:rPr>
                <w:rFonts w:eastAsia="Arial Regular"/>
                <w:color w:val="000000" w:themeColor="text1"/>
                <w:sz w:val="22"/>
              </w:rPr>
            </w:pPr>
          </w:p>
          <w:p w14:paraId="09095C2F" w14:textId="77777777" w:rsidR="001C296A" w:rsidRDefault="001C296A">
            <w:pPr>
              <w:widowControl w:val="0"/>
              <w:spacing w:line="300" w:lineRule="auto"/>
              <w:jc w:val="both"/>
              <w:rPr>
                <w:rFonts w:eastAsia="Arial Regular"/>
                <w:color w:val="000000" w:themeColor="text1"/>
                <w:sz w:val="22"/>
              </w:rPr>
            </w:pPr>
          </w:p>
          <w:p w14:paraId="472229CD" w14:textId="77777777" w:rsidR="001C296A" w:rsidRDefault="001C296A">
            <w:pPr>
              <w:widowControl w:val="0"/>
              <w:spacing w:line="300" w:lineRule="auto"/>
              <w:jc w:val="both"/>
              <w:rPr>
                <w:rFonts w:eastAsia="Arial Regular"/>
                <w:color w:val="000000" w:themeColor="text1"/>
                <w:sz w:val="22"/>
              </w:rPr>
            </w:pPr>
          </w:p>
          <w:p w14:paraId="04AA7631" w14:textId="77777777" w:rsidR="001C296A" w:rsidRDefault="001C296A">
            <w:pPr>
              <w:widowControl w:val="0"/>
              <w:spacing w:line="300" w:lineRule="auto"/>
              <w:jc w:val="both"/>
              <w:rPr>
                <w:rFonts w:eastAsia="Arial Regular"/>
                <w:color w:val="000000" w:themeColor="text1"/>
                <w:sz w:val="22"/>
              </w:rPr>
            </w:pPr>
          </w:p>
          <w:p w14:paraId="1A84EBAD" w14:textId="77777777" w:rsidR="001C296A" w:rsidRDefault="001C296A">
            <w:pPr>
              <w:widowControl w:val="0"/>
              <w:spacing w:line="300" w:lineRule="auto"/>
              <w:jc w:val="both"/>
              <w:rPr>
                <w:rFonts w:eastAsia="Arial Regular"/>
                <w:color w:val="000000" w:themeColor="text1"/>
                <w:sz w:val="22"/>
              </w:rPr>
            </w:pPr>
          </w:p>
          <w:p w14:paraId="78521653" w14:textId="77777777" w:rsidR="001C296A" w:rsidRDefault="001C296A">
            <w:pPr>
              <w:widowControl w:val="0"/>
              <w:spacing w:line="300" w:lineRule="auto"/>
              <w:jc w:val="both"/>
              <w:rPr>
                <w:rFonts w:eastAsia="Arial Regular"/>
                <w:color w:val="000000" w:themeColor="text1"/>
                <w:sz w:val="22"/>
              </w:rPr>
            </w:pPr>
          </w:p>
          <w:p w14:paraId="002F5D20" w14:textId="77777777" w:rsidR="001C296A" w:rsidRDefault="001C296A">
            <w:pPr>
              <w:widowControl w:val="0"/>
              <w:spacing w:line="300" w:lineRule="auto"/>
              <w:jc w:val="both"/>
              <w:rPr>
                <w:rFonts w:eastAsia="Arial Regular"/>
                <w:color w:val="000000" w:themeColor="text1"/>
                <w:sz w:val="22"/>
              </w:rPr>
            </w:pPr>
          </w:p>
          <w:p w14:paraId="3414488D" w14:textId="77777777" w:rsidR="001C296A" w:rsidRDefault="001C296A">
            <w:pPr>
              <w:widowControl w:val="0"/>
              <w:spacing w:line="300" w:lineRule="auto"/>
              <w:jc w:val="both"/>
              <w:rPr>
                <w:rFonts w:eastAsia="Arial Regular"/>
                <w:color w:val="000000" w:themeColor="text1"/>
                <w:sz w:val="22"/>
              </w:rPr>
            </w:pPr>
          </w:p>
          <w:p w14:paraId="09301E59" w14:textId="77777777" w:rsidR="001C296A" w:rsidRDefault="001C296A">
            <w:pPr>
              <w:widowControl w:val="0"/>
              <w:spacing w:line="300" w:lineRule="auto"/>
              <w:jc w:val="both"/>
              <w:rPr>
                <w:rFonts w:eastAsia="Arial Regular"/>
                <w:color w:val="000000" w:themeColor="text1"/>
                <w:sz w:val="22"/>
              </w:rPr>
            </w:pPr>
          </w:p>
          <w:p w14:paraId="1608E505" w14:textId="77777777" w:rsidR="001C296A" w:rsidRDefault="001C296A">
            <w:pPr>
              <w:widowControl w:val="0"/>
              <w:spacing w:line="300" w:lineRule="auto"/>
              <w:jc w:val="both"/>
              <w:rPr>
                <w:rFonts w:eastAsia="Arial Regular"/>
                <w:color w:val="000000" w:themeColor="text1"/>
                <w:sz w:val="22"/>
              </w:rPr>
            </w:pPr>
          </w:p>
          <w:p w14:paraId="6E46BC7E" w14:textId="77777777" w:rsidR="001C296A" w:rsidRDefault="001C296A">
            <w:pPr>
              <w:widowControl w:val="0"/>
              <w:spacing w:line="300" w:lineRule="auto"/>
              <w:jc w:val="both"/>
              <w:rPr>
                <w:rFonts w:eastAsia="Arial Regular"/>
                <w:color w:val="000000" w:themeColor="text1"/>
                <w:sz w:val="22"/>
              </w:rPr>
            </w:pPr>
          </w:p>
          <w:p w14:paraId="2ABA1926" w14:textId="77777777" w:rsidR="001C296A" w:rsidRDefault="001C296A">
            <w:pPr>
              <w:widowControl w:val="0"/>
              <w:spacing w:line="300" w:lineRule="auto"/>
              <w:jc w:val="both"/>
              <w:rPr>
                <w:rFonts w:eastAsia="Arial Regular"/>
                <w:color w:val="000000" w:themeColor="text1"/>
                <w:sz w:val="22"/>
              </w:rPr>
            </w:pPr>
          </w:p>
          <w:p w14:paraId="40638585" w14:textId="77777777" w:rsidR="001C296A" w:rsidRDefault="001C296A">
            <w:pPr>
              <w:widowControl w:val="0"/>
              <w:spacing w:line="300" w:lineRule="auto"/>
              <w:jc w:val="both"/>
              <w:rPr>
                <w:rFonts w:eastAsia="Arial Regular"/>
                <w:color w:val="000000" w:themeColor="text1"/>
                <w:sz w:val="22"/>
              </w:rPr>
            </w:pPr>
          </w:p>
          <w:p w14:paraId="45061A6E" w14:textId="77777777" w:rsidR="001C296A" w:rsidRDefault="001C296A">
            <w:pPr>
              <w:widowControl w:val="0"/>
              <w:spacing w:line="300" w:lineRule="auto"/>
              <w:jc w:val="both"/>
              <w:rPr>
                <w:rFonts w:eastAsia="Arial Regular"/>
                <w:color w:val="000000" w:themeColor="text1"/>
                <w:sz w:val="22"/>
              </w:rPr>
            </w:pPr>
          </w:p>
          <w:p w14:paraId="1630C302" w14:textId="77777777" w:rsidR="001C296A" w:rsidRDefault="001C296A">
            <w:pPr>
              <w:widowControl w:val="0"/>
              <w:spacing w:line="300" w:lineRule="auto"/>
              <w:jc w:val="both"/>
              <w:rPr>
                <w:rFonts w:eastAsia="Arial Regular"/>
                <w:color w:val="000000" w:themeColor="text1"/>
                <w:sz w:val="22"/>
              </w:rPr>
            </w:pPr>
          </w:p>
          <w:p w14:paraId="67B5DD6B" w14:textId="77777777" w:rsidR="001C296A" w:rsidRDefault="001C296A">
            <w:pPr>
              <w:widowControl w:val="0"/>
              <w:spacing w:line="300" w:lineRule="auto"/>
              <w:jc w:val="both"/>
              <w:rPr>
                <w:rFonts w:eastAsia="Arial Regular"/>
                <w:color w:val="000000" w:themeColor="text1"/>
                <w:sz w:val="22"/>
              </w:rPr>
            </w:pPr>
          </w:p>
          <w:p w14:paraId="46FC4CD4" w14:textId="77777777" w:rsidR="001C296A" w:rsidRDefault="001C296A">
            <w:pPr>
              <w:widowControl w:val="0"/>
              <w:spacing w:line="300" w:lineRule="auto"/>
              <w:jc w:val="both"/>
              <w:rPr>
                <w:rFonts w:eastAsia="Arial Regular"/>
                <w:color w:val="000000" w:themeColor="text1"/>
                <w:sz w:val="22"/>
              </w:rPr>
            </w:pPr>
          </w:p>
          <w:p w14:paraId="581C3DA0" w14:textId="77777777" w:rsidR="001C296A" w:rsidRDefault="001C296A">
            <w:pPr>
              <w:widowControl w:val="0"/>
              <w:spacing w:line="300" w:lineRule="auto"/>
              <w:jc w:val="both"/>
              <w:rPr>
                <w:rFonts w:eastAsia="Arial Regular"/>
                <w:color w:val="000000" w:themeColor="text1"/>
                <w:sz w:val="22"/>
              </w:rPr>
            </w:pPr>
          </w:p>
          <w:p w14:paraId="4E751072" w14:textId="77777777" w:rsidR="001C296A" w:rsidRDefault="001C296A">
            <w:pPr>
              <w:widowControl w:val="0"/>
              <w:spacing w:line="300" w:lineRule="auto"/>
              <w:jc w:val="both"/>
              <w:rPr>
                <w:rFonts w:eastAsia="Arial Regular"/>
                <w:color w:val="000000" w:themeColor="text1"/>
                <w:sz w:val="22"/>
              </w:rPr>
            </w:pPr>
          </w:p>
          <w:p w14:paraId="7C04BFC6" w14:textId="77777777" w:rsidR="001C296A" w:rsidRDefault="001C296A">
            <w:pPr>
              <w:widowControl w:val="0"/>
              <w:spacing w:line="300" w:lineRule="auto"/>
              <w:jc w:val="both"/>
              <w:rPr>
                <w:rFonts w:eastAsia="Arial Regular"/>
                <w:color w:val="000000" w:themeColor="text1"/>
                <w:sz w:val="22"/>
              </w:rPr>
            </w:pPr>
          </w:p>
          <w:p w14:paraId="5D3E1161" w14:textId="77777777" w:rsidR="001C296A" w:rsidRDefault="001C296A">
            <w:pPr>
              <w:widowControl w:val="0"/>
              <w:spacing w:line="300" w:lineRule="auto"/>
              <w:jc w:val="both"/>
              <w:rPr>
                <w:rFonts w:eastAsia="Arial Regular"/>
                <w:color w:val="000000" w:themeColor="text1"/>
                <w:sz w:val="22"/>
              </w:rPr>
            </w:pPr>
          </w:p>
          <w:p w14:paraId="312D9938" w14:textId="77777777" w:rsidR="001C296A" w:rsidRDefault="001C296A">
            <w:pPr>
              <w:widowControl w:val="0"/>
              <w:spacing w:line="300" w:lineRule="auto"/>
              <w:jc w:val="both"/>
              <w:rPr>
                <w:rFonts w:eastAsia="Arial Regular"/>
                <w:color w:val="000000" w:themeColor="text1"/>
                <w:sz w:val="22"/>
              </w:rPr>
            </w:pPr>
          </w:p>
          <w:p w14:paraId="3D5BD129" w14:textId="77777777" w:rsidR="001C296A" w:rsidRDefault="001C296A">
            <w:pPr>
              <w:widowControl w:val="0"/>
              <w:spacing w:line="300" w:lineRule="auto"/>
              <w:jc w:val="both"/>
              <w:rPr>
                <w:rFonts w:eastAsia="Arial Regular"/>
                <w:color w:val="000000" w:themeColor="text1"/>
                <w:sz w:val="22"/>
              </w:rPr>
            </w:pPr>
          </w:p>
          <w:p w14:paraId="0673E73E" w14:textId="77777777" w:rsidR="001C296A" w:rsidRDefault="001C296A">
            <w:pPr>
              <w:widowControl w:val="0"/>
              <w:spacing w:line="300" w:lineRule="auto"/>
              <w:jc w:val="both"/>
              <w:rPr>
                <w:rFonts w:eastAsia="Arial Regular"/>
                <w:color w:val="000000" w:themeColor="text1"/>
                <w:sz w:val="22"/>
              </w:rPr>
            </w:pPr>
          </w:p>
          <w:p w14:paraId="277AE4BB" w14:textId="77777777" w:rsidR="001C296A" w:rsidRDefault="001C296A">
            <w:pPr>
              <w:widowControl w:val="0"/>
              <w:spacing w:line="300" w:lineRule="auto"/>
              <w:jc w:val="both"/>
              <w:rPr>
                <w:rFonts w:eastAsia="Arial Regular"/>
                <w:color w:val="000000" w:themeColor="text1"/>
                <w:sz w:val="22"/>
              </w:rPr>
            </w:pPr>
          </w:p>
          <w:p w14:paraId="30A59E0B" w14:textId="77777777" w:rsidR="001C296A" w:rsidRDefault="001C296A">
            <w:pPr>
              <w:widowControl w:val="0"/>
              <w:spacing w:line="300" w:lineRule="auto"/>
              <w:jc w:val="both"/>
              <w:rPr>
                <w:rFonts w:eastAsia="Arial Regular"/>
                <w:color w:val="000000" w:themeColor="text1"/>
                <w:sz w:val="22"/>
              </w:rPr>
            </w:pPr>
          </w:p>
          <w:p w14:paraId="5CACEA1B" w14:textId="77777777" w:rsidR="001C296A" w:rsidRDefault="001C296A">
            <w:pPr>
              <w:widowControl w:val="0"/>
              <w:spacing w:line="300" w:lineRule="auto"/>
              <w:jc w:val="both"/>
              <w:rPr>
                <w:rFonts w:eastAsia="Arial Regular"/>
                <w:color w:val="000000" w:themeColor="text1"/>
                <w:sz w:val="22"/>
              </w:rPr>
            </w:pPr>
          </w:p>
          <w:p w14:paraId="709DED0A" w14:textId="77777777" w:rsidR="001C296A" w:rsidRDefault="001C296A">
            <w:pPr>
              <w:widowControl w:val="0"/>
              <w:spacing w:line="300" w:lineRule="auto"/>
              <w:jc w:val="both"/>
              <w:rPr>
                <w:rFonts w:eastAsia="Arial Regular"/>
                <w:color w:val="000000" w:themeColor="text1"/>
                <w:sz w:val="22"/>
              </w:rPr>
            </w:pPr>
          </w:p>
          <w:p w14:paraId="759B93AA" w14:textId="77777777" w:rsidR="001C296A" w:rsidRDefault="001C296A">
            <w:pPr>
              <w:widowControl w:val="0"/>
              <w:spacing w:line="300" w:lineRule="auto"/>
              <w:jc w:val="both"/>
              <w:rPr>
                <w:rFonts w:eastAsia="Arial Regular"/>
                <w:color w:val="000000" w:themeColor="text1"/>
                <w:sz w:val="22"/>
              </w:rPr>
            </w:pPr>
          </w:p>
          <w:p w14:paraId="6C7CC47C" w14:textId="77777777" w:rsidR="001C296A" w:rsidRDefault="001C296A">
            <w:pPr>
              <w:widowControl w:val="0"/>
              <w:spacing w:line="300" w:lineRule="auto"/>
              <w:jc w:val="both"/>
              <w:rPr>
                <w:rFonts w:eastAsia="Arial Regular"/>
                <w:color w:val="000000" w:themeColor="text1"/>
                <w:sz w:val="22"/>
              </w:rPr>
            </w:pPr>
          </w:p>
          <w:p w14:paraId="098AC043" w14:textId="77777777" w:rsidR="001C296A" w:rsidRDefault="001C296A">
            <w:pPr>
              <w:widowControl w:val="0"/>
              <w:spacing w:line="300" w:lineRule="auto"/>
              <w:jc w:val="both"/>
              <w:rPr>
                <w:rFonts w:eastAsia="Arial Regular"/>
                <w:color w:val="000000" w:themeColor="text1"/>
                <w:sz w:val="22"/>
              </w:rPr>
            </w:pPr>
          </w:p>
          <w:p w14:paraId="2AFE7D84" w14:textId="77777777" w:rsidR="001C296A" w:rsidRDefault="001C296A">
            <w:pPr>
              <w:widowControl w:val="0"/>
              <w:spacing w:line="300" w:lineRule="auto"/>
              <w:jc w:val="both"/>
              <w:rPr>
                <w:rFonts w:eastAsia="Arial Regular"/>
                <w:color w:val="000000" w:themeColor="text1"/>
                <w:sz w:val="22"/>
              </w:rPr>
            </w:pPr>
          </w:p>
          <w:p w14:paraId="00220D1F" w14:textId="77777777" w:rsidR="001C296A" w:rsidRDefault="001C296A">
            <w:pPr>
              <w:widowControl w:val="0"/>
              <w:spacing w:line="300" w:lineRule="auto"/>
              <w:jc w:val="both"/>
              <w:rPr>
                <w:rFonts w:eastAsia="Arial Regular"/>
                <w:color w:val="000000" w:themeColor="text1"/>
                <w:sz w:val="22"/>
              </w:rPr>
            </w:pPr>
          </w:p>
          <w:p w14:paraId="355DFB69" w14:textId="77777777" w:rsidR="001C296A" w:rsidRDefault="001C296A">
            <w:pPr>
              <w:widowControl w:val="0"/>
              <w:spacing w:line="300" w:lineRule="auto"/>
              <w:jc w:val="both"/>
              <w:rPr>
                <w:rFonts w:eastAsia="Arial Regular"/>
                <w:color w:val="000000" w:themeColor="text1"/>
                <w:sz w:val="22"/>
              </w:rPr>
            </w:pPr>
          </w:p>
          <w:p w14:paraId="7182B7DF" w14:textId="77777777" w:rsidR="001C296A" w:rsidRDefault="001C296A">
            <w:pPr>
              <w:widowControl w:val="0"/>
              <w:spacing w:line="300" w:lineRule="auto"/>
              <w:jc w:val="both"/>
              <w:rPr>
                <w:rFonts w:eastAsia="Arial Regular"/>
                <w:color w:val="000000" w:themeColor="text1"/>
                <w:sz w:val="22"/>
              </w:rPr>
            </w:pPr>
          </w:p>
          <w:p w14:paraId="3ED4CE3D" w14:textId="77777777" w:rsidR="001C296A" w:rsidRDefault="001C296A">
            <w:pPr>
              <w:widowControl w:val="0"/>
              <w:spacing w:line="300" w:lineRule="auto"/>
              <w:jc w:val="both"/>
              <w:rPr>
                <w:rFonts w:eastAsia="Arial Regular"/>
                <w:color w:val="000000" w:themeColor="text1"/>
                <w:sz w:val="22"/>
              </w:rPr>
            </w:pPr>
          </w:p>
          <w:p w14:paraId="04F8C71E" w14:textId="77777777" w:rsidR="001C296A" w:rsidRDefault="001C296A">
            <w:pPr>
              <w:widowControl w:val="0"/>
              <w:spacing w:line="300" w:lineRule="auto"/>
              <w:jc w:val="both"/>
              <w:rPr>
                <w:rFonts w:eastAsia="Arial Regular"/>
                <w:color w:val="000000" w:themeColor="text1"/>
                <w:sz w:val="22"/>
              </w:rPr>
            </w:pPr>
          </w:p>
          <w:p w14:paraId="56FB6BEA" w14:textId="77777777" w:rsidR="001C296A" w:rsidRDefault="001C296A">
            <w:pPr>
              <w:widowControl w:val="0"/>
              <w:spacing w:line="300" w:lineRule="auto"/>
              <w:jc w:val="both"/>
              <w:rPr>
                <w:rFonts w:eastAsia="Arial Regular"/>
                <w:color w:val="000000" w:themeColor="text1"/>
                <w:sz w:val="22"/>
              </w:rPr>
            </w:pPr>
          </w:p>
          <w:p w14:paraId="0667DBAF" w14:textId="77777777" w:rsidR="001C296A" w:rsidRDefault="001C296A">
            <w:pPr>
              <w:widowControl w:val="0"/>
              <w:spacing w:line="300" w:lineRule="auto"/>
              <w:jc w:val="both"/>
              <w:rPr>
                <w:rFonts w:eastAsia="Arial Regular"/>
                <w:color w:val="000000" w:themeColor="text1"/>
                <w:sz w:val="22"/>
              </w:rPr>
            </w:pPr>
          </w:p>
          <w:p w14:paraId="59637CB9" w14:textId="77777777" w:rsidR="001C296A" w:rsidRDefault="001C296A">
            <w:pPr>
              <w:widowControl w:val="0"/>
              <w:spacing w:line="300" w:lineRule="auto"/>
              <w:jc w:val="both"/>
              <w:rPr>
                <w:rFonts w:eastAsia="Arial Regular"/>
                <w:color w:val="000000" w:themeColor="text1"/>
                <w:sz w:val="22"/>
              </w:rPr>
            </w:pPr>
          </w:p>
          <w:p w14:paraId="58B4AF3B" w14:textId="77777777" w:rsidR="001C296A" w:rsidRDefault="001C296A">
            <w:pPr>
              <w:widowControl w:val="0"/>
              <w:spacing w:line="300" w:lineRule="auto"/>
              <w:jc w:val="both"/>
              <w:rPr>
                <w:rFonts w:eastAsia="Arial Regular"/>
                <w:color w:val="000000" w:themeColor="text1"/>
                <w:sz w:val="22"/>
              </w:rPr>
            </w:pPr>
          </w:p>
          <w:p w14:paraId="26B34519" w14:textId="77777777" w:rsidR="001C296A" w:rsidRDefault="001C296A">
            <w:pPr>
              <w:widowControl w:val="0"/>
              <w:spacing w:line="300" w:lineRule="auto"/>
              <w:jc w:val="both"/>
              <w:rPr>
                <w:rFonts w:eastAsia="Arial Regular"/>
                <w:color w:val="000000" w:themeColor="text1"/>
                <w:sz w:val="22"/>
              </w:rPr>
            </w:pPr>
          </w:p>
          <w:p w14:paraId="466EA1AE" w14:textId="77777777" w:rsidR="001C296A" w:rsidRDefault="001C296A">
            <w:pPr>
              <w:widowControl w:val="0"/>
              <w:spacing w:line="300" w:lineRule="auto"/>
              <w:jc w:val="both"/>
              <w:rPr>
                <w:rFonts w:eastAsia="Arial Regular"/>
                <w:color w:val="000000" w:themeColor="text1"/>
                <w:sz w:val="22"/>
              </w:rPr>
            </w:pPr>
          </w:p>
          <w:p w14:paraId="1D3D62A2" w14:textId="77777777" w:rsidR="001C296A" w:rsidRDefault="001C296A">
            <w:pPr>
              <w:widowControl w:val="0"/>
              <w:spacing w:line="300" w:lineRule="auto"/>
              <w:jc w:val="both"/>
              <w:rPr>
                <w:rFonts w:eastAsia="Arial Regular"/>
                <w:color w:val="000000" w:themeColor="text1"/>
                <w:sz w:val="22"/>
              </w:rPr>
            </w:pPr>
          </w:p>
          <w:p w14:paraId="56FDB332" w14:textId="77777777" w:rsidR="001C296A" w:rsidRDefault="001C296A">
            <w:pPr>
              <w:widowControl w:val="0"/>
              <w:spacing w:line="300" w:lineRule="auto"/>
              <w:jc w:val="both"/>
              <w:rPr>
                <w:rFonts w:eastAsia="Arial Regular"/>
                <w:color w:val="000000" w:themeColor="text1"/>
                <w:sz w:val="22"/>
              </w:rPr>
            </w:pPr>
          </w:p>
          <w:p w14:paraId="5DD076E7" w14:textId="77777777" w:rsidR="001C296A" w:rsidRDefault="001C296A">
            <w:pPr>
              <w:widowControl w:val="0"/>
              <w:spacing w:line="300" w:lineRule="auto"/>
              <w:jc w:val="both"/>
              <w:rPr>
                <w:rFonts w:eastAsia="Arial Regular"/>
                <w:color w:val="000000" w:themeColor="text1"/>
                <w:sz w:val="22"/>
              </w:rPr>
            </w:pPr>
          </w:p>
          <w:p w14:paraId="216E71C8" w14:textId="77777777" w:rsidR="001C296A" w:rsidRDefault="001C296A">
            <w:pPr>
              <w:widowControl w:val="0"/>
              <w:spacing w:line="300" w:lineRule="auto"/>
              <w:jc w:val="both"/>
              <w:rPr>
                <w:rFonts w:eastAsia="Arial Regular"/>
                <w:color w:val="000000" w:themeColor="text1"/>
                <w:sz w:val="22"/>
              </w:rPr>
            </w:pPr>
          </w:p>
          <w:p w14:paraId="250FD4C8" w14:textId="77777777" w:rsidR="001C296A" w:rsidRDefault="001C296A">
            <w:pPr>
              <w:widowControl w:val="0"/>
              <w:spacing w:line="300" w:lineRule="auto"/>
              <w:jc w:val="both"/>
              <w:rPr>
                <w:rFonts w:eastAsia="Arial Regular"/>
                <w:color w:val="000000" w:themeColor="text1"/>
                <w:sz w:val="22"/>
              </w:rPr>
            </w:pPr>
          </w:p>
          <w:p w14:paraId="6B62CF4D" w14:textId="77777777" w:rsidR="001C296A" w:rsidRDefault="001C296A">
            <w:pPr>
              <w:widowControl w:val="0"/>
              <w:spacing w:line="300" w:lineRule="auto"/>
              <w:jc w:val="both"/>
              <w:rPr>
                <w:rFonts w:eastAsia="Arial Regular"/>
                <w:color w:val="000000" w:themeColor="text1"/>
                <w:sz w:val="22"/>
              </w:rPr>
            </w:pPr>
          </w:p>
          <w:p w14:paraId="48B7A439" w14:textId="77777777" w:rsidR="001C296A" w:rsidRDefault="001C296A">
            <w:pPr>
              <w:widowControl w:val="0"/>
              <w:spacing w:line="300" w:lineRule="auto"/>
              <w:jc w:val="both"/>
              <w:rPr>
                <w:rFonts w:eastAsia="Arial Regular"/>
                <w:color w:val="000000" w:themeColor="text1"/>
                <w:sz w:val="22"/>
              </w:rPr>
            </w:pPr>
          </w:p>
          <w:p w14:paraId="4824043C" w14:textId="77777777" w:rsidR="001C296A" w:rsidRDefault="001C296A">
            <w:pPr>
              <w:widowControl w:val="0"/>
              <w:spacing w:line="300" w:lineRule="auto"/>
              <w:jc w:val="both"/>
              <w:rPr>
                <w:rFonts w:eastAsia="Arial Regular"/>
                <w:color w:val="000000" w:themeColor="text1"/>
                <w:sz w:val="22"/>
              </w:rPr>
            </w:pPr>
          </w:p>
          <w:p w14:paraId="28C3505C" w14:textId="77777777" w:rsidR="001C296A" w:rsidRDefault="001C296A">
            <w:pPr>
              <w:widowControl w:val="0"/>
              <w:spacing w:line="300" w:lineRule="auto"/>
              <w:jc w:val="both"/>
              <w:rPr>
                <w:rFonts w:eastAsia="Arial Regular"/>
                <w:color w:val="000000" w:themeColor="text1"/>
                <w:sz w:val="22"/>
              </w:rPr>
            </w:pPr>
          </w:p>
          <w:p w14:paraId="67EE95BD" w14:textId="77777777" w:rsidR="001C296A" w:rsidRDefault="001C296A">
            <w:pPr>
              <w:widowControl w:val="0"/>
              <w:spacing w:line="300" w:lineRule="auto"/>
              <w:jc w:val="both"/>
              <w:rPr>
                <w:rFonts w:eastAsia="Arial Regular"/>
                <w:color w:val="000000" w:themeColor="text1"/>
                <w:sz w:val="22"/>
              </w:rPr>
            </w:pPr>
          </w:p>
          <w:p w14:paraId="46F355F7" w14:textId="77777777" w:rsidR="001C296A" w:rsidRDefault="001C296A">
            <w:pPr>
              <w:widowControl w:val="0"/>
              <w:spacing w:line="300" w:lineRule="auto"/>
              <w:jc w:val="both"/>
              <w:rPr>
                <w:rFonts w:eastAsia="Arial Regular"/>
                <w:color w:val="000000" w:themeColor="text1"/>
                <w:sz w:val="22"/>
              </w:rPr>
            </w:pPr>
          </w:p>
          <w:p w14:paraId="0035CA90" w14:textId="77777777" w:rsidR="001C296A" w:rsidRDefault="001C296A">
            <w:pPr>
              <w:widowControl w:val="0"/>
              <w:spacing w:line="300" w:lineRule="auto"/>
              <w:jc w:val="both"/>
              <w:rPr>
                <w:rFonts w:eastAsia="Arial Regular"/>
                <w:color w:val="000000" w:themeColor="text1"/>
                <w:sz w:val="22"/>
              </w:rPr>
            </w:pPr>
          </w:p>
          <w:p w14:paraId="2AA8A405" w14:textId="77777777" w:rsidR="001C296A" w:rsidRDefault="001C296A">
            <w:pPr>
              <w:widowControl w:val="0"/>
              <w:spacing w:line="300" w:lineRule="auto"/>
              <w:jc w:val="both"/>
              <w:rPr>
                <w:rFonts w:eastAsia="Arial Regular"/>
                <w:color w:val="000000" w:themeColor="text1"/>
                <w:sz w:val="22"/>
              </w:rPr>
            </w:pPr>
          </w:p>
          <w:p w14:paraId="22A92604" w14:textId="77777777" w:rsidR="001C296A" w:rsidRDefault="001C296A">
            <w:pPr>
              <w:widowControl w:val="0"/>
              <w:spacing w:line="300" w:lineRule="auto"/>
              <w:jc w:val="both"/>
              <w:rPr>
                <w:rFonts w:eastAsia="Arial Regular"/>
                <w:color w:val="000000" w:themeColor="text1"/>
                <w:sz w:val="22"/>
              </w:rPr>
            </w:pPr>
          </w:p>
          <w:p w14:paraId="4E243348" w14:textId="77777777" w:rsidR="001C296A" w:rsidRDefault="001C296A">
            <w:pPr>
              <w:widowControl w:val="0"/>
              <w:spacing w:line="300" w:lineRule="auto"/>
              <w:jc w:val="both"/>
              <w:rPr>
                <w:rFonts w:eastAsia="Arial Regular"/>
                <w:color w:val="000000" w:themeColor="text1"/>
                <w:sz w:val="22"/>
              </w:rPr>
            </w:pPr>
          </w:p>
          <w:p w14:paraId="5DD0241A" w14:textId="77777777" w:rsidR="001C296A" w:rsidRDefault="001C296A">
            <w:pPr>
              <w:widowControl w:val="0"/>
              <w:spacing w:line="300" w:lineRule="auto"/>
              <w:jc w:val="both"/>
              <w:rPr>
                <w:rFonts w:eastAsia="Arial Regular"/>
                <w:color w:val="000000" w:themeColor="text1"/>
                <w:sz w:val="22"/>
              </w:rPr>
            </w:pPr>
          </w:p>
          <w:p w14:paraId="1505D636" w14:textId="77777777" w:rsidR="001C296A" w:rsidRDefault="001C296A">
            <w:pPr>
              <w:widowControl w:val="0"/>
              <w:spacing w:line="300" w:lineRule="auto"/>
              <w:jc w:val="both"/>
              <w:rPr>
                <w:rFonts w:eastAsia="Arial Regular"/>
                <w:color w:val="000000" w:themeColor="text1"/>
                <w:sz w:val="22"/>
              </w:rPr>
            </w:pPr>
          </w:p>
          <w:p w14:paraId="1BF78426" w14:textId="77777777" w:rsidR="001C296A" w:rsidRDefault="001C296A">
            <w:pPr>
              <w:widowControl w:val="0"/>
              <w:spacing w:line="300" w:lineRule="auto"/>
              <w:jc w:val="both"/>
              <w:rPr>
                <w:rFonts w:eastAsia="Arial Regular"/>
                <w:color w:val="000000" w:themeColor="text1"/>
                <w:sz w:val="22"/>
              </w:rPr>
            </w:pPr>
          </w:p>
          <w:p w14:paraId="019577EE" w14:textId="77777777" w:rsidR="001C296A" w:rsidRDefault="001C296A">
            <w:pPr>
              <w:widowControl w:val="0"/>
              <w:spacing w:line="300" w:lineRule="auto"/>
              <w:jc w:val="both"/>
              <w:rPr>
                <w:rFonts w:eastAsia="Arial Regular"/>
                <w:color w:val="000000" w:themeColor="text1"/>
                <w:sz w:val="22"/>
              </w:rPr>
            </w:pPr>
          </w:p>
          <w:p w14:paraId="5E269BEF" w14:textId="77777777" w:rsidR="001C296A" w:rsidRDefault="001C296A">
            <w:pPr>
              <w:widowControl w:val="0"/>
              <w:spacing w:line="300" w:lineRule="auto"/>
              <w:jc w:val="both"/>
              <w:rPr>
                <w:rFonts w:eastAsia="Arial Regular"/>
                <w:color w:val="000000" w:themeColor="text1"/>
                <w:sz w:val="22"/>
              </w:rPr>
            </w:pPr>
          </w:p>
          <w:p w14:paraId="0A38FBB1" w14:textId="77777777" w:rsidR="001C296A" w:rsidRDefault="001C296A">
            <w:pPr>
              <w:widowControl w:val="0"/>
              <w:spacing w:line="300" w:lineRule="auto"/>
              <w:jc w:val="both"/>
              <w:rPr>
                <w:rFonts w:eastAsia="Arial Regular"/>
                <w:color w:val="000000" w:themeColor="text1"/>
                <w:sz w:val="22"/>
              </w:rPr>
            </w:pPr>
          </w:p>
          <w:p w14:paraId="471C6867" w14:textId="77777777" w:rsidR="001C296A" w:rsidRDefault="001C296A">
            <w:pPr>
              <w:widowControl w:val="0"/>
              <w:spacing w:line="300" w:lineRule="auto"/>
              <w:jc w:val="both"/>
              <w:rPr>
                <w:rFonts w:eastAsia="Arial Regular"/>
                <w:color w:val="000000" w:themeColor="text1"/>
                <w:sz w:val="22"/>
              </w:rPr>
            </w:pPr>
          </w:p>
          <w:p w14:paraId="27DE0C9D" w14:textId="77777777" w:rsidR="001C296A" w:rsidRDefault="001C296A">
            <w:pPr>
              <w:widowControl w:val="0"/>
              <w:spacing w:line="300" w:lineRule="auto"/>
              <w:jc w:val="both"/>
              <w:rPr>
                <w:rFonts w:eastAsia="Arial Regular"/>
                <w:color w:val="000000" w:themeColor="text1"/>
                <w:sz w:val="22"/>
              </w:rPr>
            </w:pPr>
          </w:p>
          <w:p w14:paraId="0C96AAAC" w14:textId="77777777" w:rsidR="001C296A" w:rsidRDefault="001C296A">
            <w:pPr>
              <w:widowControl w:val="0"/>
              <w:spacing w:line="300" w:lineRule="auto"/>
              <w:jc w:val="both"/>
              <w:rPr>
                <w:rFonts w:eastAsia="Arial Regular"/>
                <w:color w:val="000000" w:themeColor="text1"/>
                <w:sz w:val="22"/>
              </w:rPr>
            </w:pPr>
          </w:p>
          <w:p w14:paraId="0B1E2E7A" w14:textId="77777777" w:rsidR="001C296A" w:rsidRDefault="001C296A">
            <w:pPr>
              <w:widowControl w:val="0"/>
              <w:spacing w:line="300" w:lineRule="auto"/>
              <w:jc w:val="both"/>
              <w:rPr>
                <w:rFonts w:eastAsia="Arial Regular"/>
                <w:color w:val="000000" w:themeColor="text1"/>
                <w:sz w:val="22"/>
              </w:rPr>
            </w:pPr>
          </w:p>
          <w:p w14:paraId="1FE9B552" w14:textId="77777777" w:rsidR="001C296A" w:rsidRDefault="001C296A">
            <w:pPr>
              <w:widowControl w:val="0"/>
              <w:spacing w:line="300" w:lineRule="auto"/>
              <w:jc w:val="both"/>
              <w:rPr>
                <w:rFonts w:eastAsia="Arial Regular"/>
                <w:color w:val="000000" w:themeColor="text1"/>
                <w:sz w:val="22"/>
              </w:rPr>
            </w:pPr>
          </w:p>
          <w:p w14:paraId="63DDCAB3" w14:textId="77777777" w:rsidR="001C296A" w:rsidRDefault="001C296A">
            <w:pPr>
              <w:widowControl w:val="0"/>
              <w:spacing w:line="300" w:lineRule="auto"/>
              <w:jc w:val="both"/>
              <w:rPr>
                <w:rFonts w:eastAsia="Arial Regular"/>
                <w:color w:val="000000" w:themeColor="text1"/>
                <w:sz w:val="22"/>
              </w:rPr>
            </w:pPr>
          </w:p>
          <w:p w14:paraId="4EB632E8" w14:textId="77777777" w:rsidR="001C296A" w:rsidRDefault="001C296A">
            <w:pPr>
              <w:widowControl w:val="0"/>
              <w:spacing w:line="300" w:lineRule="auto"/>
              <w:jc w:val="both"/>
              <w:rPr>
                <w:rFonts w:eastAsia="Arial Regular"/>
                <w:color w:val="000000" w:themeColor="text1"/>
                <w:sz w:val="22"/>
              </w:rPr>
            </w:pPr>
          </w:p>
          <w:p w14:paraId="3ECBCE1D" w14:textId="77777777" w:rsidR="001C296A" w:rsidRDefault="001C296A">
            <w:pPr>
              <w:widowControl w:val="0"/>
              <w:spacing w:line="300" w:lineRule="auto"/>
              <w:jc w:val="both"/>
              <w:rPr>
                <w:rFonts w:eastAsia="Arial Regular"/>
                <w:color w:val="000000" w:themeColor="text1"/>
                <w:sz w:val="22"/>
              </w:rPr>
            </w:pPr>
          </w:p>
          <w:p w14:paraId="2BAF1497" w14:textId="77777777" w:rsidR="001C296A" w:rsidRDefault="001C296A">
            <w:pPr>
              <w:widowControl w:val="0"/>
              <w:spacing w:line="300" w:lineRule="auto"/>
              <w:jc w:val="both"/>
              <w:rPr>
                <w:rFonts w:eastAsia="Arial Regular"/>
                <w:color w:val="000000" w:themeColor="text1"/>
                <w:sz w:val="22"/>
              </w:rPr>
            </w:pPr>
          </w:p>
          <w:p w14:paraId="76B5A777" w14:textId="77777777" w:rsidR="001C296A" w:rsidRDefault="001C296A">
            <w:pPr>
              <w:widowControl w:val="0"/>
              <w:spacing w:line="300" w:lineRule="auto"/>
              <w:jc w:val="both"/>
              <w:rPr>
                <w:rFonts w:eastAsia="Arial Regular"/>
                <w:color w:val="000000" w:themeColor="text1"/>
                <w:sz w:val="22"/>
              </w:rPr>
            </w:pPr>
          </w:p>
          <w:p w14:paraId="31E66C6E" w14:textId="77777777" w:rsidR="001C296A" w:rsidRDefault="001C296A">
            <w:pPr>
              <w:widowControl w:val="0"/>
              <w:spacing w:line="300" w:lineRule="auto"/>
              <w:jc w:val="both"/>
              <w:rPr>
                <w:rFonts w:eastAsia="Arial Regular"/>
                <w:color w:val="000000" w:themeColor="text1"/>
                <w:sz w:val="22"/>
              </w:rPr>
            </w:pPr>
          </w:p>
          <w:p w14:paraId="6FDA7686" w14:textId="77777777" w:rsidR="001C296A" w:rsidRDefault="001C296A">
            <w:pPr>
              <w:widowControl w:val="0"/>
              <w:spacing w:line="300" w:lineRule="auto"/>
              <w:jc w:val="both"/>
              <w:rPr>
                <w:rFonts w:eastAsia="Arial Regular"/>
                <w:color w:val="000000" w:themeColor="text1"/>
                <w:sz w:val="22"/>
              </w:rPr>
            </w:pPr>
          </w:p>
          <w:p w14:paraId="2B01E639" w14:textId="77777777" w:rsidR="001C296A" w:rsidRDefault="001C296A">
            <w:pPr>
              <w:widowControl w:val="0"/>
              <w:spacing w:line="300" w:lineRule="auto"/>
              <w:jc w:val="both"/>
              <w:rPr>
                <w:rFonts w:eastAsia="Arial Regular"/>
                <w:color w:val="000000" w:themeColor="text1"/>
                <w:sz w:val="22"/>
              </w:rPr>
            </w:pPr>
          </w:p>
          <w:p w14:paraId="02E9CFC9" w14:textId="77777777" w:rsidR="001C296A" w:rsidRDefault="001C296A">
            <w:pPr>
              <w:widowControl w:val="0"/>
              <w:spacing w:line="300" w:lineRule="auto"/>
              <w:jc w:val="both"/>
              <w:rPr>
                <w:rFonts w:eastAsia="Arial Regular"/>
                <w:color w:val="000000" w:themeColor="text1"/>
                <w:sz w:val="22"/>
              </w:rPr>
            </w:pPr>
          </w:p>
          <w:p w14:paraId="5ED4F289" w14:textId="77777777" w:rsidR="001C296A" w:rsidRDefault="001C296A">
            <w:pPr>
              <w:widowControl w:val="0"/>
              <w:spacing w:line="300" w:lineRule="auto"/>
              <w:jc w:val="both"/>
              <w:rPr>
                <w:rFonts w:eastAsia="Arial Regular"/>
                <w:color w:val="000000" w:themeColor="text1"/>
                <w:sz w:val="22"/>
              </w:rPr>
            </w:pPr>
          </w:p>
          <w:p w14:paraId="2A696B88" w14:textId="77777777" w:rsidR="001C296A" w:rsidRDefault="001C296A">
            <w:pPr>
              <w:widowControl w:val="0"/>
              <w:spacing w:line="300" w:lineRule="auto"/>
              <w:jc w:val="both"/>
              <w:rPr>
                <w:rFonts w:eastAsia="Arial Regular"/>
                <w:color w:val="000000" w:themeColor="text1"/>
                <w:sz w:val="22"/>
              </w:rPr>
            </w:pPr>
          </w:p>
          <w:p w14:paraId="294F1141" w14:textId="77777777" w:rsidR="001C296A" w:rsidRDefault="001C296A">
            <w:pPr>
              <w:widowControl w:val="0"/>
              <w:spacing w:line="300" w:lineRule="auto"/>
              <w:jc w:val="both"/>
              <w:rPr>
                <w:rFonts w:eastAsia="Arial Regular"/>
                <w:color w:val="000000" w:themeColor="text1"/>
                <w:sz w:val="22"/>
              </w:rPr>
            </w:pPr>
          </w:p>
          <w:p w14:paraId="5955C414" w14:textId="77777777" w:rsidR="001C296A" w:rsidRDefault="001C296A">
            <w:pPr>
              <w:widowControl w:val="0"/>
              <w:spacing w:line="300" w:lineRule="auto"/>
              <w:jc w:val="both"/>
              <w:rPr>
                <w:rFonts w:eastAsia="Arial Regular"/>
                <w:color w:val="000000" w:themeColor="text1"/>
                <w:sz w:val="22"/>
              </w:rPr>
            </w:pPr>
          </w:p>
          <w:p w14:paraId="4A500875" w14:textId="77777777" w:rsidR="001C296A" w:rsidRDefault="001C296A">
            <w:pPr>
              <w:widowControl w:val="0"/>
              <w:spacing w:line="300" w:lineRule="auto"/>
              <w:jc w:val="both"/>
              <w:rPr>
                <w:rFonts w:eastAsia="Arial Regular"/>
                <w:color w:val="000000" w:themeColor="text1"/>
                <w:sz w:val="22"/>
              </w:rPr>
            </w:pPr>
          </w:p>
          <w:p w14:paraId="7B615E7F" w14:textId="77777777" w:rsidR="001C296A" w:rsidRDefault="001C296A">
            <w:pPr>
              <w:widowControl w:val="0"/>
              <w:spacing w:line="300" w:lineRule="auto"/>
              <w:jc w:val="both"/>
              <w:rPr>
                <w:rFonts w:eastAsia="Arial Regular"/>
                <w:color w:val="000000" w:themeColor="text1"/>
                <w:sz w:val="22"/>
              </w:rPr>
            </w:pPr>
          </w:p>
          <w:p w14:paraId="617320DA" w14:textId="77777777" w:rsidR="001C296A" w:rsidRDefault="001C296A">
            <w:pPr>
              <w:widowControl w:val="0"/>
              <w:spacing w:line="300" w:lineRule="auto"/>
              <w:jc w:val="both"/>
              <w:rPr>
                <w:rFonts w:eastAsia="Arial Regular"/>
                <w:color w:val="000000" w:themeColor="text1"/>
                <w:sz w:val="22"/>
              </w:rPr>
            </w:pPr>
          </w:p>
          <w:p w14:paraId="18C028A2" w14:textId="77777777" w:rsidR="001C296A" w:rsidRDefault="001C296A">
            <w:pPr>
              <w:widowControl w:val="0"/>
              <w:spacing w:line="300" w:lineRule="auto"/>
              <w:jc w:val="both"/>
              <w:rPr>
                <w:rFonts w:eastAsia="Arial Regular"/>
                <w:color w:val="000000" w:themeColor="text1"/>
                <w:sz w:val="22"/>
              </w:rPr>
            </w:pPr>
          </w:p>
          <w:p w14:paraId="1EE395BC" w14:textId="77777777" w:rsidR="001C296A" w:rsidRDefault="001C296A">
            <w:pPr>
              <w:widowControl w:val="0"/>
              <w:spacing w:line="300" w:lineRule="auto"/>
              <w:jc w:val="both"/>
              <w:rPr>
                <w:rFonts w:eastAsia="Arial Regular"/>
                <w:color w:val="000000" w:themeColor="text1"/>
                <w:sz w:val="22"/>
              </w:rPr>
            </w:pPr>
          </w:p>
          <w:p w14:paraId="1BF420B2" w14:textId="77777777" w:rsidR="001C296A" w:rsidRDefault="001C296A">
            <w:pPr>
              <w:widowControl w:val="0"/>
              <w:spacing w:line="300" w:lineRule="auto"/>
              <w:jc w:val="both"/>
              <w:rPr>
                <w:rFonts w:eastAsia="Arial Regular"/>
                <w:color w:val="000000" w:themeColor="text1"/>
                <w:sz w:val="22"/>
              </w:rPr>
            </w:pPr>
          </w:p>
          <w:p w14:paraId="7F970681" w14:textId="77777777" w:rsidR="001C296A" w:rsidRDefault="001C296A">
            <w:pPr>
              <w:widowControl w:val="0"/>
              <w:spacing w:line="300" w:lineRule="auto"/>
              <w:jc w:val="both"/>
              <w:rPr>
                <w:rFonts w:eastAsia="Arial Regular"/>
                <w:color w:val="000000" w:themeColor="text1"/>
                <w:sz w:val="22"/>
              </w:rPr>
            </w:pPr>
          </w:p>
          <w:p w14:paraId="5FE18BC1" w14:textId="77777777" w:rsidR="001C296A" w:rsidRDefault="001C296A">
            <w:pPr>
              <w:widowControl w:val="0"/>
              <w:spacing w:line="300" w:lineRule="auto"/>
              <w:jc w:val="both"/>
              <w:rPr>
                <w:rFonts w:eastAsia="Arial Regular"/>
                <w:color w:val="000000" w:themeColor="text1"/>
                <w:sz w:val="22"/>
              </w:rPr>
            </w:pPr>
          </w:p>
          <w:p w14:paraId="6ABB65EB" w14:textId="77777777" w:rsidR="001C296A" w:rsidRDefault="001C296A">
            <w:pPr>
              <w:widowControl w:val="0"/>
              <w:spacing w:line="300" w:lineRule="auto"/>
              <w:jc w:val="both"/>
              <w:rPr>
                <w:rFonts w:eastAsia="Arial Regular"/>
                <w:color w:val="000000" w:themeColor="text1"/>
                <w:sz w:val="22"/>
              </w:rPr>
            </w:pPr>
          </w:p>
          <w:p w14:paraId="3241DD69" w14:textId="77777777" w:rsidR="001C296A" w:rsidRDefault="001C296A">
            <w:pPr>
              <w:widowControl w:val="0"/>
              <w:spacing w:line="300" w:lineRule="auto"/>
              <w:jc w:val="both"/>
              <w:rPr>
                <w:rFonts w:eastAsia="Arial Regular"/>
                <w:color w:val="000000" w:themeColor="text1"/>
                <w:sz w:val="22"/>
              </w:rPr>
            </w:pPr>
          </w:p>
          <w:p w14:paraId="23D7D459" w14:textId="77777777" w:rsidR="001C296A" w:rsidRDefault="001C296A">
            <w:pPr>
              <w:widowControl w:val="0"/>
              <w:spacing w:line="300" w:lineRule="auto"/>
              <w:jc w:val="both"/>
              <w:rPr>
                <w:rFonts w:eastAsia="Arial Regular"/>
                <w:color w:val="000000" w:themeColor="text1"/>
                <w:sz w:val="22"/>
              </w:rPr>
            </w:pPr>
          </w:p>
          <w:p w14:paraId="29FA0D96" w14:textId="77777777" w:rsidR="001C296A" w:rsidRDefault="001C296A">
            <w:pPr>
              <w:widowControl w:val="0"/>
              <w:spacing w:line="300" w:lineRule="auto"/>
              <w:jc w:val="both"/>
              <w:rPr>
                <w:rFonts w:eastAsia="Arial Regular"/>
                <w:color w:val="000000" w:themeColor="text1"/>
                <w:sz w:val="22"/>
              </w:rPr>
            </w:pPr>
          </w:p>
          <w:p w14:paraId="78E7F042" w14:textId="77777777" w:rsidR="001C296A" w:rsidRDefault="001C296A">
            <w:pPr>
              <w:widowControl w:val="0"/>
              <w:spacing w:line="300" w:lineRule="auto"/>
              <w:jc w:val="both"/>
              <w:rPr>
                <w:rFonts w:eastAsia="Arial Regular"/>
                <w:color w:val="000000" w:themeColor="text1"/>
                <w:sz w:val="22"/>
              </w:rPr>
            </w:pPr>
          </w:p>
          <w:p w14:paraId="74F8F9BA" w14:textId="77777777" w:rsidR="001C296A" w:rsidRDefault="001C296A">
            <w:pPr>
              <w:widowControl w:val="0"/>
              <w:spacing w:line="300" w:lineRule="auto"/>
              <w:jc w:val="both"/>
              <w:rPr>
                <w:rFonts w:eastAsia="Arial Regular"/>
                <w:color w:val="000000" w:themeColor="text1"/>
                <w:sz w:val="22"/>
              </w:rPr>
            </w:pPr>
          </w:p>
          <w:p w14:paraId="0E914830" w14:textId="77777777" w:rsidR="001C296A" w:rsidRDefault="001C296A">
            <w:pPr>
              <w:widowControl w:val="0"/>
              <w:spacing w:line="300" w:lineRule="auto"/>
              <w:jc w:val="both"/>
              <w:rPr>
                <w:rFonts w:eastAsia="Arial Regular"/>
                <w:color w:val="000000" w:themeColor="text1"/>
                <w:sz w:val="22"/>
              </w:rPr>
            </w:pPr>
          </w:p>
          <w:p w14:paraId="768B1766" w14:textId="77777777" w:rsidR="001C296A" w:rsidRDefault="001C296A">
            <w:pPr>
              <w:widowControl w:val="0"/>
              <w:spacing w:line="300" w:lineRule="auto"/>
              <w:jc w:val="both"/>
              <w:rPr>
                <w:rFonts w:eastAsia="Arial Regular"/>
                <w:color w:val="000000" w:themeColor="text1"/>
                <w:sz w:val="22"/>
              </w:rPr>
            </w:pPr>
          </w:p>
          <w:p w14:paraId="510DAC93" w14:textId="77777777" w:rsidR="001C296A" w:rsidRDefault="001C296A">
            <w:pPr>
              <w:widowControl w:val="0"/>
              <w:spacing w:line="300" w:lineRule="auto"/>
              <w:jc w:val="both"/>
              <w:rPr>
                <w:rFonts w:eastAsia="Arial Regular"/>
                <w:color w:val="000000" w:themeColor="text1"/>
                <w:sz w:val="22"/>
              </w:rPr>
            </w:pPr>
          </w:p>
          <w:p w14:paraId="14A25B72" w14:textId="77777777" w:rsidR="001C296A" w:rsidRDefault="001C296A">
            <w:pPr>
              <w:widowControl w:val="0"/>
              <w:spacing w:line="300" w:lineRule="auto"/>
              <w:jc w:val="both"/>
              <w:rPr>
                <w:rFonts w:eastAsia="Arial Regular"/>
                <w:color w:val="000000" w:themeColor="text1"/>
                <w:sz w:val="22"/>
              </w:rPr>
            </w:pPr>
          </w:p>
          <w:p w14:paraId="339AE84D" w14:textId="77777777" w:rsidR="001C296A" w:rsidRDefault="001C296A">
            <w:pPr>
              <w:widowControl w:val="0"/>
              <w:spacing w:line="300" w:lineRule="auto"/>
              <w:jc w:val="both"/>
              <w:rPr>
                <w:rFonts w:eastAsia="Arial Regular"/>
                <w:color w:val="000000" w:themeColor="text1"/>
                <w:sz w:val="22"/>
              </w:rPr>
            </w:pPr>
          </w:p>
          <w:p w14:paraId="58CE9B2D" w14:textId="77777777" w:rsidR="001C296A" w:rsidRDefault="001C296A">
            <w:pPr>
              <w:widowControl w:val="0"/>
              <w:spacing w:line="300" w:lineRule="auto"/>
              <w:jc w:val="both"/>
              <w:rPr>
                <w:rFonts w:eastAsia="Arial Regular"/>
                <w:color w:val="000000" w:themeColor="text1"/>
                <w:sz w:val="22"/>
              </w:rPr>
            </w:pPr>
          </w:p>
          <w:p w14:paraId="0923F8F3" w14:textId="77777777" w:rsidR="001C296A" w:rsidRDefault="001C296A">
            <w:pPr>
              <w:widowControl w:val="0"/>
              <w:spacing w:line="300" w:lineRule="auto"/>
              <w:jc w:val="both"/>
              <w:rPr>
                <w:rFonts w:eastAsia="Arial Regular"/>
                <w:color w:val="000000" w:themeColor="text1"/>
                <w:sz w:val="22"/>
              </w:rPr>
            </w:pPr>
          </w:p>
          <w:p w14:paraId="44122F76" w14:textId="77777777" w:rsidR="001C296A" w:rsidRDefault="001C296A">
            <w:pPr>
              <w:widowControl w:val="0"/>
              <w:spacing w:line="300" w:lineRule="auto"/>
              <w:jc w:val="both"/>
              <w:rPr>
                <w:rFonts w:eastAsia="Arial Regular"/>
                <w:color w:val="000000" w:themeColor="text1"/>
                <w:sz w:val="22"/>
              </w:rPr>
            </w:pPr>
          </w:p>
          <w:p w14:paraId="08B389A7" w14:textId="77777777" w:rsidR="001C296A" w:rsidRDefault="001C296A">
            <w:pPr>
              <w:widowControl w:val="0"/>
              <w:spacing w:line="300" w:lineRule="auto"/>
              <w:jc w:val="both"/>
              <w:rPr>
                <w:rFonts w:eastAsia="Arial Regular"/>
                <w:color w:val="000000" w:themeColor="text1"/>
                <w:sz w:val="22"/>
              </w:rPr>
            </w:pPr>
          </w:p>
          <w:p w14:paraId="6AB47F97" w14:textId="77777777" w:rsidR="001C296A" w:rsidRDefault="001C296A">
            <w:pPr>
              <w:widowControl w:val="0"/>
              <w:spacing w:line="300" w:lineRule="auto"/>
              <w:jc w:val="both"/>
              <w:rPr>
                <w:rFonts w:eastAsia="Arial Regular"/>
                <w:color w:val="000000" w:themeColor="text1"/>
                <w:sz w:val="22"/>
              </w:rPr>
            </w:pPr>
          </w:p>
          <w:p w14:paraId="298FBF57" w14:textId="77777777" w:rsidR="001C296A" w:rsidRDefault="001C296A">
            <w:pPr>
              <w:widowControl w:val="0"/>
              <w:spacing w:line="300" w:lineRule="auto"/>
              <w:jc w:val="both"/>
              <w:rPr>
                <w:rFonts w:eastAsia="Arial Regular"/>
                <w:color w:val="000000" w:themeColor="text1"/>
                <w:sz w:val="22"/>
              </w:rPr>
            </w:pPr>
          </w:p>
          <w:p w14:paraId="0AAC2D46" w14:textId="77777777" w:rsidR="001C296A" w:rsidRDefault="001C296A">
            <w:pPr>
              <w:widowControl w:val="0"/>
              <w:spacing w:line="300" w:lineRule="auto"/>
              <w:jc w:val="both"/>
              <w:rPr>
                <w:rFonts w:eastAsia="Arial Regular"/>
                <w:color w:val="000000" w:themeColor="text1"/>
                <w:sz w:val="22"/>
              </w:rPr>
            </w:pPr>
          </w:p>
          <w:p w14:paraId="0A51808B" w14:textId="77777777" w:rsidR="001C296A" w:rsidRDefault="001C296A">
            <w:pPr>
              <w:widowControl w:val="0"/>
              <w:spacing w:line="300" w:lineRule="auto"/>
              <w:jc w:val="both"/>
              <w:rPr>
                <w:rFonts w:eastAsia="Arial Regular"/>
                <w:color w:val="000000" w:themeColor="text1"/>
                <w:sz w:val="22"/>
              </w:rPr>
            </w:pPr>
          </w:p>
          <w:p w14:paraId="73BD0B1E" w14:textId="77777777" w:rsidR="001C296A" w:rsidRDefault="001C296A">
            <w:pPr>
              <w:widowControl w:val="0"/>
              <w:spacing w:line="300" w:lineRule="auto"/>
              <w:jc w:val="both"/>
              <w:rPr>
                <w:rFonts w:eastAsia="Arial Regular"/>
                <w:color w:val="000000" w:themeColor="text1"/>
                <w:sz w:val="22"/>
              </w:rPr>
            </w:pPr>
          </w:p>
          <w:p w14:paraId="366067B3" w14:textId="77777777" w:rsidR="001C296A" w:rsidRDefault="001C296A">
            <w:pPr>
              <w:widowControl w:val="0"/>
              <w:spacing w:line="300" w:lineRule="auto"/>
              <w:jc w:val="both"/>
              <w:rPr>
                <w:rFonts w:eastAsia="Arial Regular"/>
                <w:color w:val="000000" w:themeColor="text1"/>
                <w:sz w:val="22"/>
              </w:rPr>
            </w:pPr>
          </w:p>
          <w:p w14:paraId="2B7703CA" w14:textId="77777777" w:rsidR="001C296A" w:rsidRDefault="001C296A">
            <w:pPr>
              <w:widowControl w:val="0"/>
              <w:spacing w:line="300" w:lineRule="auto"/>
              <w:jc w:val="both"/>
              <w:rPr>
                <w:rFonts w:eastAsia="Arial Regular"/>
                <w:color w:val="000000" w:themeColor="text1"/>
                <w:sz w:val="22"/>
              </w:rPr>
            </w:pPr>
          </w:p>
          <w:p w14:paraId="0FD913FC" w14:textId="77777777" w:rsidR="001C296A" w:rsidRDefault="001C296A">
            <w:pPr>
              <w:widowControl w:val="0"/>
              <w:spacing w:line="300" w:lineRule="auto"/>
              <w:jc w:val="both"/>
              <w:rPr>
                <w:rFonts w:eastAsia="Arial Regular"/>
                <w:color w:val="000000" w:themeColor="text1"/>
                <w:sz w:val="22"/>
              </w:rPr>
            </w:pPr>
          </w:p>
          <w:p w14:paraId="15E0557C" w14:textId="77777777" w:rsidR="001C296A" w:rsidRDefault="001C296A">
            <w:pPr>
              <w:widowControl w:val="0"/>
              <w:spacing w:line="300" w:lineRule="auto"/>
              <w:jc w:val="both"/>
              <w:rPr>
                <w:rFonts w:eastAsia="Arial Regular"/>
                <w:color w:val="000000" w:themeColor="text1"/>
                <w:sz w:val="22"/>
              </w:rPr>
            </w:pPr>
          </w:p>
          <w:p w14:paraId="5A3C2C98" w14:textId="77777777" w:rsidR="001C296A" w:rsidRDefault="001C296A">
            <w:pPr>
              <w:widowControl w:val="0"/>
              <w:spacing w:line="300" w:lineRule="auto"/>
              <w:jc w:val="both"/>
              <w:rPr>
                <w:rFonts w:eastAsia="Arial Regular"/>
                <w:color w:val="000000" w:themeColor="text1"/>
                <w:sz w:val="22"/>
              </w:rPr>
            </w:pPr>
          </w:p>
          <w:p w14:paraId="5187A60C" w14:textId="77777777" w:rsidR="001C296A" w:rsidRDefault="001C296A">
            <w:pPr>
              <w:widowControl w:val="0"/>
              <w:spacing w:line="300" w:lineRule="auto"/>
              <w:jc w:val="both"/>
              <w:rPr>
                <w:rFonts w:eastAsia="Arial Regular"/>
                <w:color w:val="000000" w:themeColor="text1"/>
                <w:sz w:val="22"/>
              </w:rPr>
            </w:pPr>
          </w:p>
          <w:p w14:paraId="5BFA0A9A" w14:textId="77777777" w:rsidR="001C296A" w:rsidRDefault="001C296A">
            <w:pPr>
              <w:widowControl w:val="0"/>
              <w:spacing w:line="300" w:lineRule="auto"/>
              <w:jc w:val="both"/>
              <w:rPr>
                <w:rFonts w:eastAsia="Arial Regular"/>
                <w:color w:val="000000" w:themeColor="text1"/>
                <w:sz w:val="22"/>
              </w:rPr>
            </w:pPr>
          </w:p>
          <w:p w14:paraId="22759388" w14:textId="77777777" w:rsidR="001C296A" w:rsidRDefault="001C296A">
            <w:pPr>
              <w:widowControl w:val="0"/>
              <w:spacing w:line="300" w:lineRule="auto"/>
              <w:jc w:val="both"/>
              <w:rPr>
                <w:rFonts w:eastAsia="Arial Regular"/>
                <w:color w:val="000000" w:themeColor="text1"/>
                <w:sz w:val="22"/>
              </w:rPr>
            </w:pPr>
          </w:p>
          <w:p w14:paraId="13A99D3A" w14:textId="77777777" w:rsidR="001C296A" w:rsidRDefault="001C296A">
            <w:pPr>
              <w:widowControl w:val="0"/>
              <w:spacing w:line="300" w:lineRule="auto"/>
              <w:jc w:val="both"/>
              <w:rPr>
                <w:rFonts w:eastAsia="Arial Regular"/>
                <w:color w:val="000000" w:themeColor="text1"/>
                <w:sz w:val="22"/>
              </w:rPr>
            </w:pPr>
          </w:p>
          <w:p w14:paraId="6D018539" w14:textId="77777777" w:rsidR="001C296A" w:rsidRDefault="001C296A">
            <w:pPr>
              <w:widowControl w:val="0"/>
              <w:spacing w:line="300" w:lineRule="auto"/>
              <w:jc w:val="both"/>
              <w:rPr>
                <w:rFonts w:eastAsia="Arial Regular"/>
                <w:color w:val="000000" w:themeColor="text1"/>
                <w:sz w:val="22"/>
              </w:rPr>
            </w:pPr>
          </w:p>
          <w:p w14:paraId="6E60BCA9" w14:textId="77777777" w:rsidR="001C296A" w:rsidRDefault="001C296A">
            <w:pPr>
              <w:widowControl w:val="0"/>
              <w:spacing w:line="300" w:lineRule="auto"/>
              <w:jc w:val="both"/>
              <w:rPr>
                <w:rFonts w:eastAsia="Arial Regular"/>
                <w:color w:val="000000" w:themeColor="text1"/>
                <w:sz w:val="22"/>
              </w:rPr>
            </w:pPr>
          </w:p>
          <w:p w14:paraId="1032A166" w14:textId="77777777" w:rsidR="001C296A" w:rsidRDefault="001C296A">
            <w:pPr>
              <w:widowControl w:val="0"/>
              <w:spacing w:line="300" w:lineRule="auto"/>
              <w:jc w:val="both"/>
              <w:rPr>
                <w:rFonts w:eastAsia="Arial Regular"/>
                <w:color w:val="000000" w:themeColor="text1"/>
                <w:sz w:val="22"/>
              </w:rPr>
            </w:pPr>
          </w:p>
          <w:p w14:paraId="01667F3B" w14:textId="77777777" w:rsidR="001C296A" w:rsidRDefault="001C296A">
            <w:pPr>
              <w:widowControl w:val="0"/>
              <w:spacing w:line="300" w:lineRule="auto"/>
              <w:jc w:val="both"/>
              <w:rPr>
                <w:rFonts w:eastAsia="Arial Regular"/>
                <w:color w:val="000000" w:themeColor="text1"/>
                <w:sz w:val="22"/>
              </w:rPr>
            </w:pPr>
          </w:p>
          <w:p w14:paraId="542B9E40" w14:textId="77777777" w:rsidR="001C296A" w:rsidRDefault="001C296A">
            <w:pPr>
              <w:widowControl w:val="0"/>
              <w:spacing w:line="300" w:lineRule="auto"/>
              <w:jc w:val="both"/>
              <w:rPr>
                <w:rFonts w:eastAsia="Arial Regular"/>
                <w:color w:val="000000" w:themeColor="text1"/>
                <w:sz w:val="22"/>
              </w:rPr>
            </w:pPr>
          </w:p>
          <w:p w14:paraId="2862D059" w14:textId="77777777" w:rsidR="001C296A" w:rsidRDefault="001C296A">
            <w:pPr>
              <w:widowControl w:val="0"/>
              <w:spacing w:line="300" w:lineRule="auto"/>
              <w:jc w:val="both"/>
              <w:rPr>
                <w:rFonts w:eastAsia="Arial Regular"/>
                <w:color w:val="000000" w:themeColor="text1"/>
                <w:sz w:val="22"/>
              </w:rPr>
            </w:pPr>
          </w:p>
          <w:p w14:paraId="71DFB621" w14:textId="77777777" w:rsidR="001C296A" w:rsidRDefault="001C296A">
            <w:pPr>
              <w:widowControl w:val="0"/>
              <w:spacing w:line="300" w:lineRule="auto"/>
              <w:jc w:val="both"/>
              <w:rPr>
                <w:rFonts w:eastAsia="Arial Regular"/>
                <w:color w:val="000000" w:themeColor="text1"/>
                <w:sz w:val="22"/>
              </w:rPr>
            </w:pPr>
          </w:p>
          <w:p w14:paraId="2E5AFAFD" w14:textId="77777777" w:rsidR="001C296A" w:rsidRDefault="001C296A">
            <w:pPr>
              <w:widowControl w:val="0"/>
              <w:spacing w:line="300" w:lineRule="auto"/>
              <w:jc w:val="both"/>
              <w:rPr>
                <w:rFonts w:eastAsia="Arial Regular"/>
                <w:color w:val="000000" w:themeColor="text1"/>
                <w:sz w:val="22"/>
              </w:rPr>
            </w:pPr>
          </w:p>
          <w:p w14:paraId="735B7E12" w14:textId="77777777" w:rsidR="001C296A" w:rsidRDefault="001C296A">
            <w:pPr>
              <w:widowControl w:val="0"/>
              <w:spacing w:line="300" w:lineRule="auto"/>
              <w:jc w:val="both"/>
              <w:rPr>
                <w:rFonts w:eastAsia="Arial Regular"/>
                <w:color w:val="000000" w:themeColor="text1"/>
                <w:sz w:val="22"/>
              </w:rPr>
            </w:pPr>
          </w:p>
          <w:p w14:paraId="1800614B" w14:textId="77777777" w:rsidR="001C296A" w:rsidRDefault="001C296A">
            <w:pPr>
              <w:widowControl w:val="0"/>
              <w:spacing w:line="300" w:lineRule="auto"/>
              <w:jc w:val="both"/>
              <w:rPr>
                <w:rFonts w:eastAsia="Arial Regular"/>
                <w:color w:val="000000" w:themeColor="text1"/>
                <w:sz w:val="22"/>
              </w:rPr>
            </w:pPr>
          </w:p>
          <w:p w14:paraId="61A12B53" w14:textId="77777777" w:rsidR="001C296A" w:rsidRDefault="001C296A">
            <w:pPr>
              <w:widowControl w:val="0"/>
              <w:spacing w:line="300" w:lineRule="auto"/>
              <w:jc w:val="both"/>
              <w:rPr>
                <w:rFonts w:eastAsia="Arial Regular"/>
                <w:color w:val="000000" w:themeColor="text1"/>
                <w:sz w:val="22"/>
              </w:rPr>
            </w:pPr>
          </w:p>
          <w:p w14:paraId="7F07E804" w14:textId="77777777" w:rsidR="001C296A" w:rsidRDefault="001C296A">
            <w:pPr>
              <w:widowControl w:val="0"/>
              <w:spacing w:line="300" w:lineRule="auto"/>
              <w:jc w:val="both"/>
              <w:rPr>
                <w:rFonts w:eastAsia="Arial Regular"/>
                <w:color w:val="000000" w:themeColor="text1"/>
                <w:sz w:val="22"/>
              </w:rPr>
            </w:pPr>
          </w:p>
          <w:p w14:paraId="6D5CCBA0" w14:textId="77777777" w:rsidR="001C296A" w:rsidRDefault="001C296A">
            <w:pPr>
              <w:widowControl w:val="0"/>
              <w:spacing w:line="300" w:lineRule="auto"/>
              <w:jc w:val="both"/>
              <w:rPr>
                <w:rFonts w:eastAsia="Arial Regular"/>
                <w:color w:val="000000" w:themeColor="text1"/>
                <w:sz w:val="22"/>
              </w:rPr>
            </w:pPr>
          </w:p>
          <w:p w14:paraId="1BFCA1CD" w14:textId="77777777" w:rsidR="001C296A" w:rsidRDefault="001C296A">
            <w:pPr>
              <w:widowControl w:val="0"/>
              <w:spacing w:line="300" w:lineRule="auto"/>
              <w:jc w:val="both"/>
              <w:rPr>
                <w:rFonts w:eastAsia="Arial Regular"/>
                <w:color w:val="000000" w:themeColor="text1"/>
                <w:sz w:val="22"/>
              </w:rPr>
            </w:pPr>
          </w:p>
          <w:p w14:paraId="45D805DF" w14:textId="77777777" w:rsidR="001C296A" w:rsidRDefault="001C296A">
            <w:pPr>
              <w:widowControl w:val="0"/>
              <w:spacing w:line="300" w:lineRule="auto"/>
              <w:jc w:val="both"/>
              <w:rPr>
                <w:rFonts w:eastAsia="Arial Regular"/>
                <w:color w:val="000000" w:themeColor="text1"/>
                <w:sz w:val="22"/>
              </w:rPr>
            </w:pPr>
          </w:p>
          <w:p w14:paraId="0B661208" w14:textId="77777777" w:rsidR="001C296A" w:rsidRDefault="001C296A">
            <w:pPr>
              <w:widowControl w:val="0"/>
              <w:spacing w:line="300" w:lineRule="auto"/>
              <w:jc w:val="both"/>
              <w:rPr>
                <w:rFonts w:eastAsia="Arial Regular"/>
                <w:color w:val="000000" w:themeColor="text1"/>
                <w:sz w:val="22"/>
              </w:rPr>
            </w:pPr>
          </w:p>
          <w:p w14:paraId="65CE8476" w14:textId="77777777" w:rsidR="001C296A" w:rsidRDefault="001C296A">
            <w:pPr>
              <w:widowControl w:val="0"/>
              <w:spacing w:line="300" w:lineRule="auto"/>
              <w:jc w:val="both"/>
              <w:rPr>
                <w:rFonts w:eastAsia="Arial Regular"/>
                <w:color w:val="000000" w:themeColor="text1"/>
                <w:sz w:val="22"/>
              </w:rPr>
            </w:pPr>
          </w:p>
          <w:p w14:paraId="3EBC8E9D" w14:textId="77777777" w:rsidR="001C296A" w:rsidRDefault="001C296A">
            <w:pPr>
              <w:widowControl w:val="0"/>
              <w:spacing w:line="300" w:lineRule="auto"/>
              <w:jc w:val="both"/>
              <w:rPr>
                <w:rFonts w:eastAsia="Arial Regular"/>
                <w:color w:val="000000" w:themeColor="text1"/>
                <w:sz w:val="22"/>
              </w:rPr>
            </w:pPr>
          </w:p>
          <w:p w14:paraId="62B7FE84" w14:textId="77777777" w:rsidR="001C296A" w:rsidRDefault="001C296A">
            <w:pPr>
              <w:widowControl w:val="0"/>
              <w:spacing w:line="300" w:lineRule="auto"/>
              <w:jc w:val="both"/>
              <w:rPr>
                <w:rFonts w:eastAsia="Arial Regular"/>
                <w:color w:val="000000" w:themeColor="text1"/>
                <w:sz w:val="22"/>
              </w:rPr>
            </w:pPr>
          </w:p>
          <w:p w14:paraId="47ABF3DB" w14:textId="77777777" w:rsidR="001C296A" w:rsidRDefault="001C296A">
            <w:pPr>
              <w:widowControl w:val="0"/>
              <w:spacing w:line="300" w:lineRule="auto"/>
              <w:jc w:val="both"/>
              <w:rPr>
                <w:rFonts w:eastAsia="Arial Regular"/>
                <w:color w:val="000000" w:themeColor="text1"/>
                <w:sz w:val="22"/>
              </w:rPr>
            </w:pPr>
          </w:p>
          <w:p w14:paraId="2AB6F399" w14:textId="77777777" w:rsidR="001C296A" w:rsidRDefault="001C296A">
            <w:pPr>
              <w:widowControl w:val="0"/>
              <w:spacing w:line="300" w:lineRule="auto"/>
              <w:jc w:val="both"/>
              <w:rPr>
                <w:rFonts w:eastAsia="Arial Regular"/>
                <w:color w:val="000000" w:themeColor="text1"/>
                <w:sz w:val="22"/>
              </w:rPr>
            </w:pPr>
          </w:p>
          <w:p w14:paraId="47AC02A8" w14:textId="77777777" w:rsidR="001C296A" w:rsidRDefault="001C296A">
            <w:pPr>
              <w:widowControl w:val="0"/>
              <w:spacing w:line="300" w:lineRule="auto"/>
              <w:jc w:val="both"/>
              <w:rPr>
                <w:rFonts w:eastAsia="Arial Regular"/>
                <w:color w:val="000000" w:themeColor="text1"/>
                <w:sz w:val="22"/>
              </w:rPr>
            </w:pPr>
          </w:p>
          <w:p w14:paraId="2CEECB36" w14:textId="77777777" w:rsidR="001C296A" w:rsidRDefault="001C296A">
            <w:pPr>
              <w:widowControl w:val="0"/>
              <w:spacing w:line="300" w:lineRule="auto"/>
              <w:jc w:val="both"/>
              <w:rPr>
                <w:rFonts w:eastAsia="Arial Regular"/>
                <w:color w:val="000000" w:themeColor="text1"/>
                <w:sz w:val="22"/>
              </w:rPr>
            </w:pPr>
          </w:p>
          <w:p w14:paraId="5FF6AAD6" w14:textId="77777777" w:rsidR="001C296A" w:rsidRDefault="001C296A">
            <w:pPr>
              <w:widowControl w:val="0"/>
              <w:spacing w:line="300" w:lineRule="auto"/>
              <w:jc w:val="both"/>
              <w:rPr>
                <w:rFonts w:eastAsia="Arial Regular"/>
                <w:color w:val="000000" w:themeColor="text1"/>
                <w:sz w:val="22"/>
              </w:rPr>
            </w:pPr>
          </w:p>
          <w:p w14:paraId="1504B3E1" w14:textId="77777777" w:rsidR="001C296A" w:rsidRDefault="001C296A">
            <w:pPr>
              <w:widowControl w:val="0"/>
              <w:spacing w:line="300" w:lineRule="auto"/>
              <w:jc w:val="both"/>
              <w:rPr>
                <w:rFonts w:eastAsia="Arial Regular"/>
                <w:color w:val="000000" w:themeColor="text1"/>
                <w:sz w:val="22"/>
              </w:rPr>
            </w:pPr>
          </w:p>
          <w:p w14:paraId="707573EF" w14:textId="77777777" w:rsidR="001C296A" w:rsidRDefault="001C296A">
            <w:pPr>
              <w:widowControl w:val="0"/>
              <w:spacing w:line="300" w:lineRule="auto"/>
              <w:jc w:val="both"/>
              <w:rPr>
                <w:rFonts w:eastAsia="Arial Regular"/>
                <w:color w:val="000000" w:themeColor="text1"/>
                <w:sz w:val="22"/>
              </w:rPr>
            </w:pPr>
          </w:p>
          <w:p w14:paraId="64ED96AD" w14:textId="77777777" w:rsidR="001C296A" w:rsidRDefault="001C296A">
            <w:pPr>
              <w:widowControl w:val="0"/>
              <w:spacing w:line="300" w:lineRule="auto"/>
              <w:jc w:val="both"/>
              <w:rPr>
                <w:rFonts w:eastAsia="Arial Regular"/>
                <w:color w:val="000000" w:themeColor="text1"/>
                <w:sz w:val="22"/>
              </w:rPr>
            </w:pPr>
          </w:p>
          <w:p w14:paraId="09BA589F" w14:textId="77777777" w:rsidR="001C296A" w:rsidRDefault="001C296A">
            <w:pPr>
              <w:widowControl w:val="0"/>
              <w:spacing w:line="300" w:lineRule="auto"/>
              <w:jc w:val="both"/>
              <w:rPr>
                <w:rFonts w:eastAsia="Arial Regular"/>
                <w:color w:val="000000" w:themeColor="text1"/>
                <w:sz w:val="22"/>
              </w:rPr>
            </w:pPr>
          </w:p>
          <w:p w14:paraId="4CE68335" w14:textId="77777777" w:rsidR="001C296A" w:rsidRDefault="001C296A">
            <w:pPr>
              <w:widowControl w:val="0"/>
              <w:spacing w:line="300" w:lineRule="auto"/>
              <w:jc w:val="both"/>
              <w:rPr>
                <w:rFonts w:eastAsia="Arial Regular"/>
                <w:color w:val="000000" w:themeColor="text1"/>
                <w:sz w:val="22"/>
              </w:rPr>
            </w:pPr>
          </w:p>
          <w:p w14:paraId="424471FA" w14:textId="77777777" w:rsidR="001C296A" w:rsidRDefault="001C296A">
            <w:pPr>
              <w:widowControl w:val="0"/>
              <w:spacing w:line="300" w:lineRule="auto"/>
              <w:jc w:val="both"/>
              <w:rPr>
                <w:rFonts w:eastAsia="Arial Regular"/>
                <w:color w:val="000000" w:themeColor="text1"/>
                <w:sz w:val="22"/>
              </w:rPr>
            </w:pPr>
          </w:p>
          <w:p w14:paraId="56D568F9" w14:textId="77777777" w:rsidR="001C296A" w:rsidRDefault="001C296A">
            <w:pPr>
              <w:widowControl w:val="0"/>
              <w:spacing w:line="300" w:lineRule="auto"/>
              <w:jc w:val="both"/>
              <w:rPr>
                <w:rFonts w:eastAsia="Arial Regular"/>
                <w:color w:val="000000" w:themeColor="text1"/>
                <w:sz w:val="22"/>
              </w:rPr>
            </w:pPr>
          </w:p>
          <w:p w14:paraId="5428FA8A" w14:textId="77777777" w:rsidR="001C296A" w:rsidRDefault="001C296A">
            <w:pPr>
              <w:widowControl w:val="0"/>
              <w:spacing w:line="300" w:lineRule="auto"/>
              <w:jc w:val="both"/>
              <w:rPr>
                <w:rFonts w:eastAsia="Arial Regular"/>
                <w:color w:val="000000" w:themeColor="text1"/>
                <w:sz w:val="22"/>
              </w:rPr>
            </w:pPr>
          </w:p>
          <w:p w14:paraId="4320510E" w14:textId="77777777" w:rsidR="001C296A" w:rsidRDefault="001C296A">
            <w:pPr>
              <w:widowControl w:val="0"/>
              <w:spacing w:line="300" w:lineRule="auto"/>
              <w:jc w:val="both"/>
              <w:rPr>
                <w:rFonts w:eastAsia="Arial Regular"/>
                <w:color w:val="000000" w:themeColor="text1"/>
                <w:sz w:val="22"/>
              </w:rPr>
            </w:pPr>
          </w:p>
          <w:p w14:paraId="49D26685" w14:textId="77777777" w:rsidR="001C296A" w:rsidRDefault="001C296A">
            <w:pPr>
              <w:widowControl w:val="0"/>
              <w:spacing w:line="300" w:lineRule="auto"/>
              <w:jc w:val="both"/>
              <w:rPr>
                <w:rFonts w:eastAsia="Arial Regular"/>
                <w:color w:val="000000" w:themeColor="text1"/>
                <w:sz w:val="22"/>
              </w:rPr>
            </w:pPr>
          </w:p>
          <w:p w14:paraId="27B3CD64" w14:textId="77777777" w:rsidR="001C296A" w:rsidRDefault="001C296A">
            <w:pPr>
              <w:widowControl w:val="0"/>
              <w:spacing w:line="300" w:lineRule="auto"/>
              <w:jc w:val="both"/>
              <w:rPr>
                <w:rFonts w:eastAsia="Arial Regular"/>
                <w:color w:val="000000" w:themeColor="text1"/>
                <w:sz w:val="22"/>
              </w:rPr>
            </w:pPr>
          </w:p>
          <w:p w14:paraId="37DB3D56" w14:textId="77777777" w:rsidR="001C296A" w:rsidRDefault="001C296A">
            <w:pPr>
              <w:widowControl w:val="0"/>
              <w:spacing w:line="300" w:lineRule="auto"/>
              <w:jc w:val="both"/>
              <w:rPr>
                <w:rFonts w:eastAsia="Arial Regular"/>
                <w:color w:val="000000" w:themeColor="text1"/>
                <w:sz w:val="22"/>
              </w:rPr>
            </w:pPr>
          </w:p>
          <w:p w14:paraId="70CCD512" w14:textId="77777777" w:rsidR="001C296A" w:rsidRDefault="001C296A">
            <w:pPr>
              <w:widowControl w:val="0"/>
              <w:spacing w:line="300" w:lineRule="auto"/>
              <w:jc w:val="both"/>
              <w:rPr>
                <w:rFonts w:eastAsia="Arial Regular"/>
                <w:color w:val="000000" w:themeColor="text1"/>
                <w:sz w:val="22"/>
              </w:rPr>
            </w:pPr>
          </w:p>
          <w:p w14:paraId="7D1702A8" w14:textId="77777777" w:rsidR="001C296A" w:rsidRDefault="001C296A">
            <w:pPr>
              <w:widowControl w:val="0"/>
              <w:spacing w:line="300" w:lineRule="auto"/>
              <w:jc w:val="both"/>
              <w:rPr>
                <w:rFonts w:eastAsia="Arial Regular"/>
                <w:color w:val="000000" w:themeColor="text1"/>
                <w:sz w:val="22"/>
              </w:rPr>
            </w:pPr>
          </w:p>
          <w:p w14:paraId="76CDCF41" w14:textId="77777777" w:rsidR="001C296A" w:rsidRDefault="001C296A">
            <w:pPr>
              <w:widowControl w:val="0"/>
              <w:spacing w:line="300" w:lineRule="auto"/>
              <w:jc w:val="both"/>
              <w:rPr>
                <w:rFonts w:eastAsia="Arial Regular"/>
                <w:color w:val="000000" w:themeColor="text1"/>
                <w:sz w:val="22"/>
              </w:rPr>
            </w:pPr>
          </w:p>
          <w:p w14:paraId="5094E3ED" w14:textId="77777777" w:rsidR="001C296A" w:rsidRDefault="001C296A">
            <w:pPr>
              <w:widowControl w:val="0"/>
              <w:spacing w:line="300" w:lineRule="auto"/>
              <w:jc w:val="both"/>
              <w:rPr>
                <w:rFonts w:eastAsia="Arial Regular"/>
                <w:color w:val="000000" w:themeColor="text1"/>
                <w:sz w:val="22"/>
              </w:rPr>
            </w:pPr>
          </w:p>
          <w:p w14:paraId="7AF8E9EA" w14:textId="77777777" w:rsidR="001C296A" w:rsidRDefault="001C296A">
            <w:pPr>
              <w:widowControl w:val="0"/>
              <w:spacing w:line="300" w:lineRule="auto"/>
              <w:jc w:val="both"/>
              <w:rPr>
                <w:rFonts w:eastAsia="Arial Regular"/>
                <w:color w:val="000000" w:themeColor="text1"/>
                <w:sz w:val="22"/>
              </w:rPr>
            </w:pPr>
          </w:p>
          <w:p w14:paraId="3A32A8A6" w14:textId="77777777" w:rsidR="001C296A" w:rsidRDefault="001C296A">
            <w:pPr>
              <w:widowControl w:val="0"/>
              <w:spacing w:line="300" w:lineRule="auto"/>
              <w:jc w:val="both"/>
              <w:rPr>
                <w:rFonts w:eastAsia="Arial Regular"/>
                <w:color w:val="000000" w:themeColor="text1"/>
                <w:sz w:val="22"/>
              </w:rPr>
            </w:pPr>
          </w:p>
          <w:p w14:paraId="447CBED9" w14:textId="77777777" w:rsidR="001C296A" w:rsidRDefault="001C296A">
            <w:pPr>
              <w:widowControl w:val="0"/>
              <w:spacing w:line="300" w:lineRule="auto"/>
              <w:jc w:val="both"/>
              <w:rPr>
                <w:rFonts w:eastAsia="Arial Regular"/>
                <w:color w:val="000000" w:themeColor="text1"/>
                <w:sz w:val="22"/>
              </w:rPr>
            </w:pPr>
          </w:p>
          <w:p w14:paraId="00B25CCF" w14:textId="77777777" w:rsidR="001C296A" w:rsidRDefault="001C296A">
            <w:pPr>
              <w:widowControl w:val="0"/>
              <w:spacing w:line="300" w:lineRule="auto"/>
              <w:jc w:val="both"/>
              <w:rPr>
                <w:rFonts w:eastAsia="Arial Regular"/>
                <w:color w:val="000000" w:themeColor="text1"/>
                <w:sz w:val="22"/>
              </w:rPr>
            </w:pPr>
          </w:p>
          <w:p w14:paraId="559F19BC" w14:textId="77777777" w:rsidR="001C296A" w:rsidRDefault="001C296A">
            <w:pPr>
              <w:widowControl w:val="0"/>
              <w:spacing w:line="300" w:lineRule="auto"/>
              <w:jc w:val="both"/>
              <w:rPr>
                <w:rFonts w:eastAsia="Arial Regular"/>
                <w:color w:val="000000" w:themeColor="text1"/>
                <w:sz w:val="22"/>
              </w:rPr>
            </w:pPr>
          </w:p>
          <w:p w14:paraId="53AB2567" w14:textId="77777777" w:rsidR="001C296A" w:rsidRDefault="001C296A">
            <w:pPr>
              <w:widowControl w:val="0"/>
              <w:spacing w:line="300" w:lineRule="auto"/>
              <w:jc w:val="both"/>
              <w:rPr>
                <w:rFonts w:eastAsia="Arial Regular"/>
                <w:color w:val="000000" w:themeColor="text1"/>
                <w:sz w:val="22"/>
              </w:rPr>
            </w:pPr>
          </w:p>
          <w:p w14:paraId="67C6B922" w14:textId="77777777" w:rsidR="001C296A" w:rsidRDefault="001C296A">
            <w:pPr>
              <w:widowControl w:val="0"/>
              <w:spacing w:line="300" w:lineRule="auto"/>
              <w:jc w:val="both"/>
              <w:rPr>
                <w:rFonts w:eastAsia="Arial Regular"/>
                <w:color w:val="000000" w:themeColor="text1"/>
                <w:sz w:val="22"/>
              </w:rPr>
            </w:pPr>
          </w:p>
          <w:p w14:paraId="4DB92996" w14:textId="77777777" w:rsidR="001C296A" w:rsidRDefault="001C296A">
            <w:pPr>
              <w:widowControl w:val="0"/>
              <w:spacing w:line="300" w:lineRule="auto"/>
              <w:jc w:val="both"/>
              <w:rPr>
                <w:rFonts w:eastAsia="Arial Regular"/>
                <w:color w:val="000000" w:themeColor="text1"/>
                <w:sz w:val="22"/>
              </w:rPr>
            </w:pPr>
          </w:p>
          <w:p w14:paraId="537D5055" w14:textId="77777777" w:rsidR="001C296A" w:rsidRDefault="001C296A">
            <w:pPr>
              <w:widowControl w:val="0"/>
              <w:spacing w:line="300" w:lineRule="auto"/>
              <w:jc w:val="both"/>
              <w:rPr>
                <w:rFonts w:eastAsia="Arial Regular"/>
                <w:color w:val="000000" w:themeColor="text1"/>
                <w:sz w:val="22"/>
              </w:rPr>
            </w:pPr>
          </w:p>
          <w:p w14:paraId="097FBBDA" w14:textId="77777777" w:rsidR="001C296A" w:rsidRDefault="001C296A">
            <w:pPr>
              <w:widowControl w:val="0"/>
              <w:spacing w:line="300" w:lineRule="auto"/>
              <w:jc w:val="both"/>
              <w:rPr>
                <w:rFonts w:eastAsia="Arial Regular"/>
                <w:color w:val="000000" w:themeColor="text1"/>
                <w:sz w:val="22"/>
              </w:rPr>
            </w:pPr>
          </w:p>
          <w:p w14:paraId="04564E0D" w14:textId="77777777" w:rsidR="001C296A" w:rsidRDefault="001C296A">
            <w:pPr>
              <w:widowControl w:val="0"/>
              <w:spacing w:line="300" w:lineRule="auto"/>
              <w:jc w:val="both"/>
              <w:rPr>
                <w:rFonts w:eastAsia="Arial Regular"/>
                <w:color w:val="000000" w:themeColor="text1"/>
                <w:sz w:val="22"/>
              </w:rPr>
            </w:pPr>
          </w:p>
          <w:p w14:paraId="7DFCF082" w14:textId="77777777" w:rsidR="001C296A" w:rsidRDefault="001C296A">
            <w:pPr>
              <w:widowControl w:val="0"/>
              <w:spacing w:line="300" w:lineRule="auto"/>
              <w:jc w:val="both"/>
              <w:rPr>
                <w:rFonts w:eastAsia="Arial Regular"/>
                <w:color w:val="000000" w:themeColor="text1"/>
                <w:sz w:val="22"/>
              </w:rPr>
            </w:pPr>
          </w:p>
          <w:p w14:paraId="6BA3965F" w14:textId="77777777" w:rsidR="001C296A" w:rsidRDefault="001C296A">
            <w:pPr>
              <w:widowControl w:val="0"/>
              <w:spacing w:line="300" w:lineRule="auto"/>
              <w:jc w:val="both"/>
              <w:rPr>
                <w:rFonts w:eastAsia="Arial Regular"/>
                <w:color w:val="000000" w:themeColor="text1"/>
                <w:sz w:val="22"/>
              </w:rPr>
            </w:pPr>
          </w:p>
          <w:p w14:paraId="7DCCB11F" w14:textId="77777777" w:rsidR="001C296A" w:rsidRDefault="001C296A">
            <w:pPr>
              <w:widowControl w:val="0"/>
              <w:spacing w:line="300" w:lineRule="auto"/>
              <w:jc w:val="both"/>
              <w:rPr>
                <w:rFonts w:eastAsia="Arial Regular"/>
                <w:color w:val="000000" w:themeColor="text1"/>
                <w:sz w:val="22"/>
              </w:rPr>
            </w:pPr>
          </w:p>
          <w:p w14:paraId="30B3E0C8" w14:textId="77777777" w:rsidR="001C296A" w:rsidRDefault="001C296A">
            <w:pPr>
              <w:widowControl w:val="0"/>
              <w:spacing w:line="300" w:lineRule="auto"/>
              <w:jc w:val="both"/>
              <w:rPr>
                <w:rFonts w:eastAsia="Arial Regular"/>
                <w:color w:val="000000" w:themeColor="text1"/>
                <w:sz w:val="22"/>
              </w:rPr>
            </w:pPr>
          </w:p>
          <w:p w14:paraId="7FC32F7F" w14:textId="77777777" w:rsidR="001C296A" w:rsidRDefault="001C296A">
            <w:pPr>
              <w:widowControl w:val="0"/>
              <w:spacing w:line="300" w:lineRule="auto"/>
              <w:jc w:val="both"/>
              <w:rPr>
                <w:rFonts w:eastAsia="Arial Regular"/>
                <w:color w:val="000000" w:themeColor="text1"/>
                <w:sz w:val="22"/>
              </w:rPr>
            </w:pPr>
          </w:p>
          <w:p w14:paraId="7E0208FA" w14:textId="77777777" w:rsidR="001C296A" w:rsidRDefault="001C296A">
            <w:pPr>
              <w:widowControl w:val="0"/>
              <w:spacing w:line="300" w:lineRule="auto"/>
              <w:jc w:val="both"/>
              <w:rPr>
                <w:rFonts w:eastAsia="Arial Regular"/>
                <w:color w:val="000000" w:themeColor="text1"/>
                <w:sz w:val="22"/>
              </w:rPr>
            </w:pPr>
          </w:p>
          <w:p w14:paraId="2F1F6A1D" w14:textId="77777777" w:rsidR="001C296A" w:rsidRDefault="001C296A">
            <w:pPr>
              <w:widowControl w:val="0"/>
              <w:spacing w:line="300" w:lineRule="auto"/>
              <w:jc w:val="both"/>
              <w:rPr>
                <w:rFonts w:eastAsia="Arial Regular"/>
                <w:color w:val="000000" w:themeColor="text1"/>
                <w:sz w:val="22"/>
              </w:rPr>
            </w:pPr>
          </w:p>
          <w:p w14:paraId="6336A7C9" w14:textId="77777777" w:rsidR="001C296A" w:rsidRDefault="001C296A">
            <w:pPr>
              <w:widowControl w:val="0"/>
              <w:spacing w:line="300" w:lineRule="auto"/>
              <w:jc w:val="both"/>
              <w:rPr>
                <w:rFonts w:eastAsia="Arial Regular"/>
                <w:color w:val="000000" w:themeColor="text1"/>
                <w:sz w:val="22"/>
              </w:rPr>
            </w:pPr>
          </w:p>
          <w:p w14:paraId="42CFAE46" w14:textId="77777777" w:rsidR="001C296A" w:rsidRDefault="001C296A">
            <w:pPr>
              <w:widowControl w:val="0"/>
              <w:spacing w:line="300" w:lineRule="auto"/>
              <w:jc w:val="both"/>
              <w:rPr>
                <w:rFonts w:eastAsia="Arial Regular"/>
                <w:color w:val="000000" w:themeColor="text1"/>
                <w:sz w:val="22"/>
              </w:rPr>
            </w:pPr>
          </w:p>
          <w:p w14:paraId="345D8E9E" w14:textId="77777777" w:rsidR="001C296A" w:rsidRDefault="001C296A">
            <w:pPr>
              <w:widowControl w:val="0"/>
              <w:spacing w:line="300" w:lineRule="auto"/>
              <w:jc w:val="both"/>
              <w:rPr>
                <w:rFonts w:eastAsia="Arial Regular"/>
                <w:color w:val="000000" w:themeColor="text1"/>
                <w:sz w:val="22"/>
              </w:rPr>
            </w:pPr>
          </w:p>
          <w:p w14:paraId="04351F6A" w14:textId="77777777" w:rsidR="001C296A" w:rsidRDefault="001C296A">
            <w:pPr>
              <w:widowControl w:val="0"/>
              <w:spacing w:line="300" w:lineRule="auto"/>
              <w:jc w:val="both"/>
              <w:rPr>
                <w:rFonts w:eastAsia="Arial Regular"/>
                <w:color w:val="000000" w:themeColor="text1"/>
                <w:sz w:val="22"/>
              </w:rPr>
            </w:pPr>
          </w:p>
          <w:p w14:paraId="0502DB16" w14:textId="77777777" w:rsidR="001C296A" w:rsidRDefault="001C296A">
            <w:pPr>
              <w:widowControl w:val="0"/>
              <w:spacing w:line="300" w:lineRule="auto"/>
              <w:jc w:val="both"/>
              <w:rPr>
                <w:rFonts w:eastAsia="Arial Regular"/>
                <w:color w:val="000000" w:themeColor="text1"/>
                <w:sz w:val="22"/>
              </w:rPr>
            </w:pPr>
          </w:p>
          <w:p w14:paraId="599B8999" w14:textId="77777777" w:rsidR="001C296A" w:rsidRDefault="001C296A">
            <w:pPr>
              <w:widowControl w:val="0"/>
              <w:spacing w:line="300" w:lineRule="auto"/>
              <w:jc w:val="both"/>
              <w:rPr>
                <w:rFonts w:eastAsia="Arial Regular"/>
                <w:color w:val="000000" w:themeColor="text1"/>
                <w:sz w:val="22"/>
              </w:rPr>
            </w:pPr>
          </w:p>
          <w:p w14:paraId="3EFA8BAC" w14:textId="77777777" w:rsidR="001C296A" w:rsidRDefault="001C296A">
            <w:pPr>
              <w:widowControl w:val="0"/>
              <w:spacing w:line="300" w:lineRule="auto"/>
              <w:jc w:val="both"/>
              <w:rPr>
                <w:rFonts w:eastAsia="Arial Regular"/>
                <w:color w:val="000000" w:themeColor="text1"/>
                <w:sz w:val="22"/>
              </w:rPr>
            </w:pPr>
          </w:p>
          <w:p w14:paraId="2CCD1E33" w14:textId="77777777" w:rsidR="001C296A" w:rsidRDefault="001C296A">
            <w:pPr>
              <w:widowControl w:val="0"/>
              <w:spacing w:line="300" w:lineRule="auto"/>
              <w:jc w:val="both"/>
              <w:rPr>
                <w:rFonts w:eastAsia="Arial Regular"/>
                <w:color w:val="000000" w:themeColor="text1"/>
                <w:sz w:val="22"/>
              </w:rPr>
            </w:pPr>
          </w:p>
          <w:p w14:paraId="540C66C3" w14:textId="77777777" w:rsidR="001C296A" w:rsidRDefault="001C296A">
            <w:pPr>
              <w:widowControl w:val="0"/>
              <w:spacing w:line="300" w:lineRule="auto"/>
              <w:jc w:val="both"/>
              <w:rPr>
                <w:rFonts w:eastAsia="Arial Regular"/>
                <w:color w:val="000000" w:themeColor="text1"/>
                <w:sz w:val="22"/>
              </w:rPr>
            </w:pPr>
          </w:p>
          <w:p w14:paraId="7ACF37AE" w14:textId="77777777" w:rsidR="001C296A" w:rsidRDefault="001C296A">
            <w:pPr>
              <w:widowControl w:val="0"/>
              <w:spacing w:line="300" w:lineRule="auto"/>
              <w:jc w:val="both"/>
              <w:rPr>
                <w:rFonts w:eastAsia="Arial Regular"/>
                <w:color w:val="000000" w:themeColor="text1"/>
                <w:sz w:val="22"/>
              </w:rPr>
            </w:pPr>
          </w:p>
          <w:p w14:paraId="7A97FD2D" w14:textId="77777777" w:rsidR="001C296A" w:rsidRDefault="001C296A">
            <w:pPr>
              <w:widowControl w:val="0"/>
              <w:spacing w:line="300" w:lineRule="auto"/>
              <w:jc w:val="both"/>
              <w:rPr>
                <w:rFonts w:eastAsia="Arial Regular"/>
                <w:color w:val="000000" w:themeColor="text1"/>
                <w:sz w:val="22"/>
              </w:rPr>
            </w:pPr>
          </w:p>
          <w:p w14:paraId="33D8A800" w14:textId="77777777" w:rsidR="001C296A" w:rsidRDefault="001C296A">
            <w:pPr>
              <w:widowControl w:val="0"/>
              <w:spacing w:line="300" w:lineRule="auto"/>
              <w:jc w:val="both"/>
              <w:rPr>
                <w:rFonts w:eastAsia="Arial Regular"/>
                <w:color w:val="000000" w:themeColor="text1"/>
                <w:sz w:val="22"/>
              </w:rPr>
            </w:pPr>
          </w:p>
          <w:p w14:paraId="19B1DD32" w14:textId="77777777" w:rsidR="001C296A" w:rsidRDefault="001C296A">
            <w:pPr>
              <w:widowControl w:val="0"/>
              <w:spacing w:line="300" w:lineRule="auto"/>
              <w:jc w:val="both"/>
              <w:rPr>
                <w:rFonts w:eastAsia="Arial Regular"/>
                <w:color w:val="000000" w:themeColor="text1"/>
                <w:sz w:val="22"/>
              </w:rPr>
            </w:pPr>
          </w:p>
          <w:p w14:paraId="577F8ECB" w14:textId="77777777" w:rsidR="001C296A" w:rsidRDefault="001C296A">
            <w:pPr>
              <w:widowControl w:val="0"/>
              <w:spacing w:line="300" w:lineRule="auto"/>
              <w:jc w:val="both"/>
              <w:rPr>
                <w:rFonts w:eastAsia="Arial Regular"/>
                <w:color w:val="000000" w:themeColor="text1"/>
                <w:sz w:val="22"/>
              </w:rPr>
            </w:pPr>
          </w:p>
          <w:p w14:paraId="5395F476" w14:textId="77777777" w:rsidR="001C296A" w:rsidRDefault="001C296A">
            <w:pPr>
              <w:widowControl w:val="0"/>
              <w:spacing w:line="300" w:lineRule="auto"/>
              <w:jc w:val="both"/>
              <w:rPr>
                <w:rFonts w:eastAsia="Arial Regular"/>
                <w:color w:val="000000" w:themeColor="text1"/>
                <w:sz w:val="22"/>
              </w:rPr>
            </w:pPr>
          </w:p>
          <w:p w14:paraId="3AD0303A" w14:textId="77777777" w:rsidR="001C296A" w:rsidRDefault="001C296A">
            <w:pPr>
              <w:widowControl w:val="0"/>
              <w:spacing w:line="300" w:lineRule="auto"/>
              <w:jc w:val="both"/>
              <w:rPr>
                <w:rFonts w:eastAsia="Arial Regular"/>
                <w:color w:val="000000" w:themeColor="text1"/>
                <w:sz w:val="22"/>
              </w:rPr>
            </w:pPr>
          </w:p>
          <w:p w14:paraId="5FD70759" w14:textId="77777777" w:rsidR="001C296A" w:rsidRDefault="001C296A">
            <w:pPr>
              <w:widowControl w:val="0"/>
              <w:spacing w:line="300" w:lineRule="auto"/>
              <w:jc w:val="both"/>
              <w:rPr>
                <w:rFonts w:eastAsia="Arial Regular"/>
                <w:color w:val="000000" w:themeColor="text1"/>
                <w:sz w:val="22"/>
              </w:rPr>
            </w:pPr>
          </w:p>
          <w:p w14:paraId="5741B8D9" w14:textId="77777777" w:rsidR="001C296A" w:rsidRDefault="001C296A">
            <w:pPr>
              <w:widowControl w:val="0"/>
              <w:spacing w:line="300" w:lineRule="auto"/>
              <w:jc w:val="both"/>
              <w:rPr>
                <w:rFonts w:eastAsia="Arial Regular"/>
                <w:color w:val="000000" w:themeColor="text1"/>
                <w:sz w:val="22"/>
              </w:rPr>
            </w:pPr>
          </w:p>
          <w:p w14:paraId="0F5D3CAB" w14:textId="77777777" w:rsidR="001C296A" w:rsidRDefault="001C296A">
            <w:pPr>
              <w:widowControl w:val="0"/>
              <w:spacing w:line="300" w:lineRule="auto"/>
              <w:jc w:val="both"/>
              <w:rPr>
                <w:rFonts w:eastAsia="Arial Regular"/>
                <w:color w:val="000000" w:themeColor="text1"/>
                <w:sz w:val="22"/>
              </w:rPr>
            </w:pPr>
          </w:p>
          <w:p w14:paraId="06ED2BD0" w14:textId="77777777" w:rsidR="001C296A" w:rsidRDefault="001C296A">
            <w:pPr>
              <w:widowControl w:val="0"/>
              <w:spacing w:line="300" w:lineRule="auto"/>
              <w:jc w:val="both"/>
              <w:rPr>
                <w:rFonts w:eastAsia="Arial Regular"/>
                <w:color w:val="000000" w:themeColor="text1"/>
                <w:sz w:val="22"/>
              </w:rPr>
            </w:pPr>
          </w:p>
          <w:p w14:paraId="53B68D2C" w14:textId="77777777" w:rsidR="001C296A" w:rsidRDefault="001C296A">
            <w:pPr>
              <w:widowControl w:val="0"/>
              <w:spacing w:line="300" w:lineRule="auto"/>
              <w:jc w:val="both"/>
              <w:rPr>
                <w:rFonts w:eastAsia="Arial Regular"/>
                <w:color w:val="000000" w:themeColor="text1"/>
                <w:sz w:val="22"/>
              </w:rPr>
            </w:pPr>
          </w:p>
          <w:p w14:paraId="1D52BD2F" w14:textId="77777777" w:rsidR="001C296A" w:rsidRDefault="001C296A">
            <w:pPr>
              <w:widowControl w:val="0"/>
              <w:spacing w:line="300" w:lineRule="auto"/>
              <w:jc w:val="both"/>
              <w:rPr>
                <w:rFonts w:eastAsia="Arial Regular"/>
                <w:color w:val="000000" w:themeColor="text1"/>
                <w:sz w:val="22"/>
              </w:rPr>
            </w:pPr>
          </w:p>
          <w:p w14:paraId="0A3072A5" w14:textId="77777777" w:rsidR="001C296A" w:rsidRDefault="001C296A">
            <w:pPr>
              <w:widowControl w:val="0"/>
              <w:spacing w:line="300" w:lineRule="auto"/>
              <w:jc w:val="both"/>
              <w:rPr>
                <w:rFonts w:eastAsia="Arial Regular"/>
                <w:color w:val="000000" w:themeColor="text1"/>
                <w:sz w:val="22"/>
              </w:rPr>
            </w:pPr>
          </w:p>
          <w:p w14:paraId="7FAACAC0" w14:textId="77777777" w:rsidR="001C296A" w:rsidRDefault="001C296A">
            <w:pPr>
              <w:widowControl w:val="0"/>
              <w:spacing w:line="300" w:lineRule="auto"/>
              <w:jc w:val="both"/>
              <w:rPr>
                <w:rFonts w:eastAsia="Arial Regular"/>
                <w:color w:val="000000" w:themeColor="text1"/>
                <w:sz w:val="22"/>
              </w:rPr>
            </w:pPr>
          </w:p>
          <w:p w14:paraId="56312B66" w14:textId="77777777" w:rsidR="001C296A" w:rsidRDefault="001C296A">
            <w:pPr>
              <w:widowControl w:val="0"/>
              <w:spacing w:line="300" w:lineRule="auto"/>
              <w:jc w:val="both"/>
              <w:rPr>
                <w:rFonts w:eastAsia="Arial Regular"/>
                <w:color w:val="000000" w:themeColor="text1"/>
                <w:sz w:val="22"/>
              </w:rPr>
            </w:pPr>
          </w:p>
          <w:p w14:paraId="375AC770" w14:textId="77777777" w:rsidR="001C296A" w:rsidRDefault="001C296A">
            <w:pPr>
              <w:widowControl w:val="0"/>
              <w:spacing w:line="300" w:lineRule="auto"/>
              <w:jc w:val="both"/>
              <w:rPr>
                <w:rFonts w:eastAsia="Arial Regular"/>
                <w:color w:val="000000" w:themeColor="text1"/>
                <w:sz w:val="22"/>
              </w:rPr>
            </w:pPr>
          </w:p>
          <w:p w14:paraId="30A1F64B" w14:textId="77777777" w:rsidR="001C296A" w:rsidRDefault="001C296A">
            <w:pPr>
              <w:widowControl w:val="0"/>
              <w:spacing w:line="300" w:lineRule="auto"/>
              <w:jc w:val="both"/>
              <w:rPr>
                <w:rFonts w:eastAsia="Arial Regular"/>
                <w:color w:val="000000" w:themeColor="text1"/>
                <w:sz w:val="22"/>
              </w:rPr>
            </w:pPr>
          </w:p>
          <w:p w14:paraId="50727695" w14:textId="77777777" w:rsidR="001C296A" w:rsidRDefault="001C296A">
            <w:pPr>
              <w:widowControl w:val="0"/>
              <w:spacing w:line="300" w:lineRule="auto"/>
              <w:jc w:val="both"/>
              <w:rPr>
                <w:rFonts w:eastAsia="Arial Regular"/>
                <w:color w:val="000000" w:themeColor="text1"/>
                <w:sz w:val="22"/>
              </w:rPr>
            </w:pPr>
          </w:p>
          <w:p w14:paraId="523C1C14" w14:textId="77777777" w:rsidR="001C296A" w:rsidRDefault="001C296A">
            <w:pPr>
              <w:widowControl w:val="0"/>
              <w:spacing w:line="300" w:lineRule="auto"/>
              <w:jc w:val="both"/>
              <w:rPr>
                <w:rFonts w:eastAsia="Arial Regular"/>
                <w:color w:val="000000" w:themeColor="text1"/>
                <w:sz w:val="22"/>
              </w:rPr>
            </w:pPr>
          </w:p>
          <w:p w14:paraId="670DFEF5" w14:textId="77777777" w:rsidR="001C296A" w:rsidRDefault="001C296A">
            <w:pPr>
              <w:widowControl w:val="0"/>
              <w:spacing w:line="300" w:lineRule="auto"/>
              <w:jc w:val="both"/>
              <w:rPr>
                <w:rFonts w:eastAsia="Arial Regular"/>
                <w:color w:val="000000" w:themeColor="text1"/>
                <w:sz w:val="22"/>
              </w:rPr>
            </w:pPr>
          </w:p>
          <w:p w14:paraId="1EFAF916" w14:textId="77777777" w:rsidR="001C296A" w:rsidRDefault="001C296A">
            <w:pPr>
              <w:widowControl w:val="0"/>
              <w:spacing w:line="300" w:lineRule="auto"/>
              <w:jc w:val="both"/>
              <w:rPr>
                <w:rFonts w:eastAsia="Arial Regular"/>
                <w:color w:val="000000" w:themeColor="text1"/>
                <w:sz w:val="22"/>
              </w:rPr>
            </w:pPr>
          </w:p>
          <w:p w14:paraId="1D32930B" w14:textId="77777777" w:rsidR="001C296A" w:rsidRDefault="001C296A">
            <w:pPr>
              <w:widowControl w:val="0"/>
              <w:spacing w:line="300" w:lineRule="auto"/>
              <w:jc w:val="both"/>
              <w:rPr>
                <w:rFonts w:eastAsia="Arial Regular"/>
                <w:color w:val="000000" w:themeColor="text1"/>
                <w:sz w:val="22"/>
              </w:rPr>
            </w:pPr>
          </w:p>
          <w:p w14:paraId="383FBC80" w14:textId="77777777" w:rsidR="001C296A" w:rsidRDefault="001C296A">
            <w:pPr>
              <w:widowControl w:val="0"/>
              <w:spacing w:line="300" w:lineRule="auto"/>
              <w:jc w:val="both"/>
              <w:rPr>
                <w:rFonts w:eastAsia="Arial Regular"/>
                <w:color w:val="000000" w:themeColor="text1"/>
                <w:sz w:val="22"/>
              </w:rPr>
            </w:pPr>
          </w:p>
          <w:p w14:paraId="002F5A7D" w14:textId="77777777" w:rsidR="001C296A" w:rsidRDefault="001C296A">
            <w:pPr>
              <w:widowControl w:val="0"/>
              <w:spacing w:line="300" w:lineRule="auto"/>
              <w:jc w:val="both"/>
              <w:rPr>
                <w:rFonts w:eastAsia="Arial Regular"/>
                <w:color w:val="000000" w:themeColor="text1"/>
                <w:sz w:val="22"/>
              </w:rPr>
            </w:pPr>
          </w:p>
          <w:p w14:paraId="33AF14AC" w14:textId="77777777" w:rsidR="001C296A" w:rsidRDefault="001C296A">
            <w:pPr>
              <w:widowControl w:val="0"/>
              <w:spacing w:line="300" w:lineRule="auto"/>
              <w:jc w:val="both"/>
              <w:rPr>
                <w:rFonts w:eastAsia="Arial Regular"/>
                <w:color w:val="000000" w:themeColor="text1"/>
                <w:sz w:val="22"/>
              </w:rPr>
            </w:pPr>
          </w:p>
          <w:p w14:paraId="5EB8EB37" w14:textId="77777777" w:rsidR="001C296A" w:rsidRDefault="001C296A">
            <w:pPr>
              <w:widowControl w:val="0"/>
              <w:spacing w:line="300" w:lineRule="auto"/>
              <w:jc w:val="both"/>
              <w:rPr>
                <w:rFonts w:eastAsia="Arial Regular"/>
                <w:color w:val="000000" w:themeColor="text1"/>
                <w:sz w:val="22"/>
              </w:rPr>
            </w:pPr>
          </w:p>
          <w:p w14:paraId="7724984F" w14:textId="77777777" w:rsidR="001C296A" w:rsidRDefault="001C296A">
            <w:pPr>
              <w:widowControl w:val="0"/>
              <w:spacing w:line="300" w:lineRule="auto"/>
              <w:jc w:val="both"/>
              <w:rPr>
                <w:rFonts w:eastAsia="Arial Regular"/>
                <w:color w:val="000000" w:themeColor="text1"/>
                <w:sz w:val="22"/>
              </w:rPr>
            </w:pPr>
          </w:p>
          <w:p w14:paraId="51F40E27" w14:textId="77777777" w:rsidR="001C296A" w:rsidRDefault="001C296A">
            <w:pPr>
              <w:widowControl w:val="0"/>
              <w:spacing w:line="300" w:lineRule="auto"/>
              <w:jc w:val="both"/>
              <w:rPr>
                <w:rFonts w:eastAsia="Arial Regular"/>
                <w:color w:val="000000" w:themeColor="text1"/>
                <w:sz w:val="22"/>
              </w:rPr>
            </w:pPr>
          </w:p>
          <w:p w14:paraId="1ACFC6F6" w14:textId="77777777" w:rsidR="001C296A" w:rsidRDefault="001C296A">
            <w:pPr>
              <w:widowControl w:val="0"/>
              <w:spacing w:line="300" w:lineRule="auto"/>
              <w:jc w:val="both"/>
              <w:rPr>
                <w:rFonts w:eastAsia="Arial Regular"/>
                <w:color w:val="000000" w:themeColor="text1"/>
                <w:sz w:val="22"/>
              </w:rPr>
            </w:pPr>
          </w:p>
          <w:p w14:paraId="30108836" w14:textId="77777777" w:rsidR="001C296A" w:rsidRDefault="001C296A">
            <w:pPr>
              <w:widowControl w:val="0"/>
              <w:spacing w:line="300" w:lineRule="auto"/>
              <w:jc w:val="both"/>
              <w:rPr>
                <w:rFonts w:eastAsia="Arial Regular"/>
                <w:color w:val="000000" w:themeColor="text1"/>
                <w:sz w:val="22"/>
              </w:rPr>
            </w:pPr>
          </w:p>
          <w:p w14:paraId="054645FB" w14:textId="77777777" w:rsidR="001C296A" w:rsidRDefault="001C296A">
            <w:pPr>
              <w:widowControl w:val="0"/>
              <w:spacing w:line="300" w:lineRule="auto"/>
              <w:jc w:val="both"/>
              <w:rPr>
                <w:rFonts w:eastAsia="Arial Regular"/>
                <w:color w:val="000000" w:themeColor="text1"/>
                <w:sz w:val="22"/>
              </w:rPr>
            </w:pPr>
          </w:p>
          <w:p w14:paraId="73F750CC" w14:textId="77777777" w:rsidR="001C296A" w:rsidRDefault="001C296A">
            <w:pPr>
              <w:widowControl w:val="0"/>
              <w:spacing w:line="300" w:lineRule="auto"/>
              <w:jc w:val="both"/>
              <w:rPr>
                <w:rFonts w:eastAsia="Arial Regular"/>
                <w:color w:val="000000" w:themeColor="text1"/>
                <w:sz w:val="22"/>
              </w:rPr>
            </w:pPr>
          </w:p>
          <w:p w14:paraId="71E39F29" w14:textId="77777777" w:rsidR="001C296A" w:rsidRDefault="001C296A">
            <w:pPr>
              <w:widowControl w:val="0"/>
              <w:spacing w:line="300" w:lineRule="auto"/>
              <w:jc w:val="both"/>
              <w:rPr>
                <w:rFonts w:eastAsia="Arial Regular"/>
                <w:color w:val="000000" w:themeColor="text1"/>
                <w:sz w:val="22"/>
              </w:rPr>
            </w:pPr>
          </w:p>
          <w:p w14:paraId="445DEE3E" w14:textId="77777777" w:rsidR="001C296A" w:rsidRDefault="001C296A">
            <w:pPr>
              <w:widowControl w:val="0"/>
              <w:spacing w:line="300" w:lineRule="auto"/>
              <w:jc w:val="both"/>
              <w:rPr>
                <w:rFonts w:eastAsia="Arial Regular"/>
                <w:color w:val="000000" w:themeColor="text1"/>
                <w:sz w:val="22"/>
              </w:rPr>
            </w:pPr>
          </w:p>
          <w:p w14:paraId="62898E39" w14:textId="77777777" w:rsidR="001C296A" w:rsidRDefault="001C296A">
            <w:pPr>
              <w:widowControl w:val="0"/>
              <w:spacing w:line="300" w:lineRule="auto"/>
              <w:jc w:val="both"/>
              <w:rPr>
                <w:rFonts w:eastAsia="Arial Regular"/>
                <w:color w:val="000000" w:themeColor="text1"/>
                <w:sz w:val="22"/>
              </w:rPr>
            </w:pPr>
          </w:p>
          <w:p w14:paraId="52220868" w14:textId="77777777" w:rsidR="001C296A" w:rsidRDefault="001C296A">
            <w:pPr>
              <w:widowControl w:val="0"/>
              <w:spacing w:line="300" w:lineRule="auto"/>
              <w:jc w:val="both"/>
              <w:rPr>
                <w:rFonts w:eastAsia="Arial Regular"/>
                <w:color w:val="000000" w:themeColor="text1"/>
                <w:sz w:val="22"/>
              </w:rPr>
            </w:pPr>
          </w:p>
          <w:p w14:paraId="7EA9669A" w14:textId="77777777" w:rsidR="001C296A" w:rsidRDefault="001C296A">
            <w:pPr>
              <w:widowControl w:val="0"/>
              <w:spacing w:line="300" w:lineRule="auto"/>
              <w:jc w:val="both"/>
              <w:rPr>
                <w:rFonts w:eastAsia="Arial Regular"/>
                <w:color w:val="000000" w:themeColor="text1"/>
                <w:sz w:val="22"/>
              </w:rPr>
            </w:pPr>
          </w:p>
          <w:p w14:paraId="43D22692" w14:textId="77777777" w:rsidR="001C296A" w:rsidRDefault="001C296A">
            <w:pPr>
              <w:widowControl w:val="0"/>
              <w:spacing w:line="300" w:lineRule="auto"/>
              <w:jc w:val="both"/>
              <w:rPr>
                <w:rFonts w:eastAsia="Arial Regular"/>
                <w:color w:val="000000" w:themeColor="text1"/>
                <w:sz w:val="22"/>
              </w:rPr>
            </w:pPr>
          </w:p>
          <w:p w14:paraId="701E75FE" w14:textId="77777777" w:rsidR="001C296A" w:rsidRDefault="001C296A">
            <w:pPr>
              <w:widowControl w:val="0"/>
              <w:spacing w:line="300" w:lineRule="auto"/>
              <w:jc w:val="both"/>
              <w:rPr>
                <w:rFonts w:eastAsia="Arial Regular"/>
                <w:color w:val="000000" w:themeColor="text1"/>
                <w:sz w:val="22"/>
              </w:rPr>
            </w:pPr>
          </w:p>
          <w:p w14:paraId="5BA19200" w14:textId="77777777" w:rsidR="001C296A" w:rsidRDefault="001C296A">
            <w:pPr>
              <w:widowControl w:val="0"/>
              <w:spacing w:line="300" w:lineRule="auto"/>
              <w:jc w:val="both"/>
              <w:rPr>
                <w:rFonts w:eastAsia="Arial Regular"/>
                <w:color w:val="000000" w:themeColor="text1"/>
                <w:sz w:val="22"/>
              </w:rPr>
            </w:pPr>
          </w:p>
          <w:p w14:paraId="606AE63C" w14:textId="77777777" w:rsidR="001C296A" w:rsidRDefault="001C296A">
            <w:pPr>
              <w:widowControl w:val="0"/>
              <w:spacing w:line="300" w:lineRule="auto"/>
              <w:jc w:val="both"/>
              <w:rPr>
                <w:rFonts w:eastAsia="Arial Regular"/>
                <w:color w:val="000000" w:themeColor="text1"/>
                <w:sz w:val="22"/>
              </w:rPr>
            </w:pPr>
          </w:p>
          <w:p w14:paraId="000F7CA5" w14:textId="77777777" w:rsidR="001C296A" w:rsidRDefault="001C296A">
            <w:pPr>
              <w:widowControl w:val="0"/>
              <w:spacing w:line="300" w:lineRule="auto"/>
              <w:jc w:val="both"/>
              <w:rPr>
                <w:rFonts w:eastAsia="Arial Regular"/>
                <w:color w:val="000000" w:themeColor="text1"/>
                <w:sz w:val="22"/>
              </w:rPr>
            </w:pPr>
          </w:p>
          <w:p w14:paraId="6D2D682E" w14:textId="77777777" w:rsidR="001C296A" w:rsidRDefault="001C296A">
            <w:pPr>
              <w:widowControl w:val="0"/>
              <w:spacing w:line="300" w:lineRule="auto"/>
              <w:jc w:val="both"/>
              <w:rPr>
                <w:rFonts w:eastAsia="Arial Regular"/>
                <w:color w:val="000000" w:themeColor="text1"/>
                <w:sz w:val="22"/>
              </w:rPr>
            </w:pPr>
          </w:p>
          <w:p w14:paraId="0202AD4B" w14:textId="77777777" w:rsidR="001C296A" w:rsidRDefault="001C296A">
            <w:pPr>
              <w:widowControl w:val="0"/>
              <w:spacing w:line="300" w:lineRule="auto"/>
              <w:jc w:val="both"/>
              <w:rPr>
                <w:rFonts w:eastAsia="Arial Regular"/>
                <w:color w:val="000000" w:themeColor="text1"/>
                <w:sz w:val="22"/>
              </w:rPr>
            </w:pPr>
          </w:p>
          <w:p w14:paraId="3BBECBD2" w14:textId="77777777" w:rsidR="001C296A" w:rsidRDefault="001C296A">
            <w:pPr>
              <w:widowControl w:val="0"/>
              <w:spacing w:line="300" w:lineRule="auto"/>
              <w:jc w:val="both"/>
              <w:rPr>
                <w:rFonts w:eastAsia="Arial Regular"/>
                <w:color w:val="000000" w:themeColor="text1"/>
                <w:sz w:val="22"/>
              </w:rPr>
            </w:pPr>
          </w:p>
          <w:p w14:paraId="219E0C43" w14:textId="77777777" w:rsidR="001C296A" w:rsidRDefault="001C296A">
            <w:pPr>
              <w:widowControl w:val="0"/>
              <w:spacing w:line="300" w:lineRule="auto"/>
              <w:jc w:val="both"/>
              <w:rPr>
                <w:rFonts w:eastAsia="Arial Regular"/>
                <w:color w:val="000000" w:themeColor="text1"/>
                <w:sz w:val="22"/>
              </w:rPr>
            </w:pPr>
          </w:p>
          <w:p w14:paraId="47493012" w14:textId="77777777" w:rsidR="001C296A" w:rsidRDefault="001C296A">
            <w:pPr>
              <w:widowControl w:val="0"/>
              <w:spacing w:line="300" w:lineRule="auto"/>
              <w:jc w:val="both"/>
              <w:rPr>
                <w:rFonts w:eastAsia="Arial Regular"/>
                <w:color w:val="000000" w:themeColor="text1"/>
                <w:sz w:val="22"/>
              </w:rPr>
            </w:pPr>
          </w:p>
          <w:p w14:paraId="5DC5F230" w14:textId="77777777" w:rsidR="001C296A" w:rsidRDefault="001C296A">
            <w:pPr>
              <w:widowControl w:val="0"/>
              <w:spacing w:line="300" w:lineRule="auto"/>
              <w:jc w:val="both"/>
              <w:rPr>
                <w:rFonts w:eastAsia="Arial Regular"/>
                <w:color w:val="000000" w:themeColor="text1"/>
                <w:sz w:val="22"/>
              </w:rPr>
            </w:pPr>
          </w:p>
          <w:p w14:paraId="0DE8F880" w14:textId="77777777" w:rsidR="001C296A" w:rsidRDefault="001C296A">
            <w:pPr>
              <w:widowControl w:val="0"/>
              <w:spacing w:line="300" w:lineRule="auto"/>
              <w:jc w:val="both"/>
              <w:rPr>
                <w:rFonts w:eastAsia="Arial Regular"/>
                <w:color w:val="000000" w:themeColor="text1"/>
                <w:sz w:val="22"/>
              </w:rPr>
            </w:pPr>
          </w:p>
          <w:p w14:paraId="3D9210E7" w14:textId="77777777" w:rsidR="001C296A" w:rsidRDefault="001C296A">
            <w:pPr>
              <w:widowControl w:val="0"/>
              <w:spacing w:line="300" w:lineRule="auto"/>
              <w:jc w:val="both"/>
              <w:rPr>
                <w:rFonts w:eastAsia="Arial Regular"/>
                <w:color w:val="000000" w:themeColor="text1"/>
                <w:sz w:val="22"/>
              </w:rPr>
            </w:pPr>
          </w:p>
          <w:p w14:paraId="279F55EC" w14:textId="77777777" w:rsidR="001C296A" w:rsidRDefault="001C296A">
            <w:pPr>
              <w:widowControl w:val="0"/>
              <w:spacing w:line="300" w:lineRule="auto"/>
              <w:jc w:val="both"/>
              <w:rPr>
                <w:rFonts w:eastAsia="Arial Regular"/>
                <w:color w:val="000000" w:themeColor="text1"/>
                <w:sz w:val="22"/>
              </w:rPr>
            </w:pPr>
          </w:p>
          <w:p w14:paraId="26AFF6B5" w14:textId="77777777" w:rsidR="001C296A" w:rsidRDefault="001C296A">
            <w:pPr>
              <w:widowControl w:val="0"/>
              <w:spacing w:line="300" w:lineRule="auto"/>
              <w:jc w:val="both"/>
              <w:rPr>
                <w:rFonts w:eastAsia="Arial Regular"/>
                <w:color w:val="000000" w:themeColor="text1"/>
                <w:sz w:val="22"/>
              </w:rPr>
            </w:pPr>
          </w:p>
          <w:p w14:paraId="47984B88" w14:textId="77777777" w:rsidR="001C296A" w:rsidRDefault="001C296A">
            <w:pPr>
              <w:widowControl w:val="0"/>
              <w:spacing w:line="300" w:lineRule="auto"/>
              <w:jc w:val="both"/>
              <w:rPr>
                <w:rFonts w:eastAsia="Arial Regular"/>
                <w:color w:val="000000" w:themeColor="text1"/>
                <w:sz w:val="22"/>
              </w:rPr>
            </w:pPr>
          </w:p>
          <w:p w14:paraId="389668B6" w14:textId="77777777" w:rsidR="001C296A" w:rsidRDefault="001C296A">
            <w:pPr>
              <w:widowControl w:val="0"/>
              <w:spacing w:line="300" w:lineRule="auto"/>
              <w:jc w:val="both"/>
              <w:rPr>
                <w:rFonts w:eastAsia="Arial Regular"/>
                <w:color w:val="000000" w:themeColor="text1"/>
                <w:sz w:val="22"/>
              </w:rPr>
            </w:pPr>
          </w:p>
          <w:p w14:paraId="7D3BF2D1" w14:textId="77777777" w:rsidR="001C296A" w:rsidRDefault="001C296A">
            <w:pPr>
              <w:widowControl w:val="0"/>
              <w:spacing w:line="300" w:lineRule="auto"/>
              <w:jc w:val="both"/>
              <w:rPr>
                <w:rFonts w:eastAsia="Arial Regular"/>
                <w:color w:val="000000" w:themeColor="text1"/>
                <w:sz w:val="22"/>
              </w:rPr>
            </w:pPr>
          </w:p>
          <w:p w14:paraId="7FDF40EC" w14:textId="77777777" w:rsidR="001C296A" w:rsidRDefault="001C296A">
            <w:pPr>
              <w:widowControl w:val="0"/>
              <w:spacing w:line="300" w:lineRule="auto"/>
              <w:jc w:val="both"/>
              <w:rPr>
                <w:rFonts w:eastAsia="Arial Regular"/>
                <w:color w:val="000000" w:themeColor="text1"/>
                <w:sz w:val="22"/>
              </w:rPr>
            </w:pPr>
          </w:p>
          <w:p w14:paraId="32CA8776" w14:textId="77777777" w:rsidR="001C296A" w:rsidRDefault="001C296A">
            <w:pPr>
              <w:widowControl w:val="0"/>
              <w:spacing w:line="300" w:lineRule="auto"/>
              <w:jc w:val="both"/>
              <w:rPr>
                <w:rFonts w:eastAsia="Arial Regular"/>
                <w:color w:val="000000" w:themeColor="text1"/>
                <w:sz w:val="22"/>
              </w:rPr>
            </w:pPr>
          </w:p>
          <w:p w14:paraId="1EBB78BC" w14:textId="77777777" w:rsidR="001C296A" w:rsidRDefault="001C296A">
            <w:pPr>
              <w:widowControl w:val="0"/>
              <w:spacing w:line="300" w:lineRule="auto"/>
              <w:jc w:val="both"/>
              <w:rPr>
                <w:rFonts w:eastAsia="Arial Regular"/>
                <w:color w:val="000000" w:themeColor="text1"/>
                <w:sz w:val="22"/>
              </w:rPr>
            </w:pPr>
          </w:p>
          <w:p w14:paraId="191386FC" w14:textId="77777777" w:rsidR="001C296A" w:rsidRDefault="001C296A">
            <w:pPr>
              <w:widowControl w:val="0"/>
              <w:spacing w:line="300" w:lineRule="auto"/>
              <w:jc w:val="both"/>
              <w:rPr>
                <w:rFonts w:eastAsia="Arial Regular"/>
                <w:color w:val="000000" w:themeColor="text1"/>
                <w:sz w:val="22"/>
              </w:rPr>
            </w:pPr>
          </w:p>
          <w:p w14:paraId="1D2E3E5A" w14:textId="77777777" w:rsidR="001C296A" w:rsidRDefault="001C296A">
            <w:pPr>
              <w:widowControl w:val="0"/>
              <w:spacing w:line="300" w:lineRule="auto"/>
              <w:jc w:val="both"/>
              <w:rPr>
                <w:rFonts w:eastAsia="Arial Regular"/>
                <w:color w:val="000000" w:themeColor="text1"/>
                <w:sz w:val="22"/>
              </w:rPr>
            </w:pPr>
          </w:p>
          <w:p w14:paraId="121ABD24" w14:textId="77777777" w:rsidR="001C296A" w:rsidRDefault="001C296A">
            <w:pPr>
              <w:widowControl w:val="0"/>
              <w:spacing w:line="300" w:lineRule="auto"/>
              <w:jc w:val="both"/>
              <w:rPr>
                <w:rFonts w:eastAsia="Arial Regular"/>
                <w:color w:val="000000" w:themeColor="text1"/>
                <w:sz w:val="22"/>
              </w:rPr>
            </w:pPr>
          </w:p>
          <w:p w14:paraId="26D6DBA1" w14:textId="77777777" w:rsidR="001C296A" w:rsidRDefault="001C296A">
            <w:pPr>
              <w:widowControl w:val="0"/>
              <w:spacing w:line="300" w:lineRule="auto"/>
              <w:jc w:val="both"/>
              <w:rPr>
                <w:rFonts w:eastAsia="Arial Regular"/>
                <w:color w:val="000000" w:themeColor="text1"/>
                <w:sz w:val="22"/>
              </w:rPr>
            </w:pPr>
          </w:p>
          <w:p w14:paraId="1BB48941" w14:textId="77777777" w:rsidR="001C296A" w:rsidRDefault="001C296A">
            <w:pPr>
              <w:widowControl w:val="0"/>
              <w:spacing w:line="300" w:lineRule="auto"/>
              <w:jc w:val="both"/>
              <w:rPr>
                <w:rFonts w:eastAsia="Arial Regular"/>
                <w:color w:val="000000" w:themeColor="text1"/>
                <w:sz w:val="22"/>
              </w:rPr>
            </w:pPr>
          </w:p>
          <w:p w14:paraId="78024D50" w14:textId="77777777" w:rsidR="001C296A" w:rsidRDefault="001C296A">
            <w:pPr>
              <w:widowControl w:val="0"/>
              <w:spacing w:line="300" w:lineRule="auto"/>
              <w:jc w:val="both"/>
              <w:rPr>
                <w:rFonts w:eastAsia="Arial Regular"/>
                <w:color w:val="000000" w:themeColor="text1"/>
                <w:sz w:val="22"/>
              </w:rPr>
            </w:pPr>
          </w:p>
          <w:p w14:paraId="0B5CF9F1" w14:textId="77777777" w:rsidR="001C296A" w:rsidRDefault="001C296A">
            <w:pPr>
              <w:widowControl w:val="0"/>
              <w:spacing w:line="300" w:lineRule="auto"/>
              <w:jc w:val="both"/>
              <w:rPr>
                <w:rFonts w:eastAsia="Arial Regular"/>
                <w:color w:val="000000" w:themeColor="text1"/>
                <w:sz w:val="22"/>
              </w:rPr>
            </w:pPr>
          </w:p>
          <w:p w14:paraId="08ED3A0B" w14:textId="77777777" w:rsidR="001C296A" w:rsidRDefault="001C296A">
            <w:pPr>
              <w:widowControl w:val="0"/>
              <w:spacing w:line="300" w:lineRule="auto"/>
              <w:jc w:val="both"/>
              <w:rPr>
                <w:rFonts w:eastAsia="Arial Regular"/>
                <w:color w:val="000000" w:themeColor="text1"/>
                <w:sz w:val="22"/>
              </w:rPr>
            </w:pPr>
          </w:p>
          <w:p w14:paraId="0FD860E9" w14:textId="77777777" w:rsidR="001C296A" w:rsidRDefault="001C296A">
            <w:pPr>
              <w:widowControl w:val="0"/>
              <w:spacing w:line="300" w:lineRule="auto"/>
              <w:jc w:val="both"/>
              <w:rPr>
                <w:rFonts w:eastAsia="Arial Regular"/>
                <w:color w:val="000000" w:themeColor="text1"/>
                <w:sz w:val="22"/>
              </w:rPr>
            </w:pPr>
          </w:p>
          <w:p w14:paraId="7B0A84DC" w14:textId="77777777" w:rsidR="001C296A" w:rsidRDefault="001C296A">
            <w:pPr>
              <w:widowControl w:val="0"/>
              <w:spacing w:line="300" w:lineRule="auto"/>
              <w:jc w:val="both"/>
              <w:rPr>
                <w:rFonts w:eastAsia="Arial Regular"/>
                <w:color w:val="000000" w:themeColor="text1"/>
                <w:sz w:val="22"/>
              </w:rPr>
            </w:pPr>
          </w:p>
          <w:p w14:paraId="5D97F14B" w14:textId="77777777" w:rsidR="001C296A" w:rsidRDefault="001C296A">
            <w:pPr>
              <w:widowControl w:val="0"/>
              <w:spacing w:line="300" w:lineRule="auto"/>
              <w:jc w:val="both"/>
              <w:rPr>
                <w:rFonts w:eastAsia="Arial Regular"/>
                <w:color w:val="000000" w:themeColor="text1"/>
                <w:sz w:val="22"/>
              </w:rPr>
            </w:pPr>
          </w:p>
          <w:p w14:paraId="2910B060" w14:textId="77777777" w:rsidR="001C296A" w:rsidRDefault="001C296A">
            <w:pPr>
              <w:widowControl w:val="0"/>
              <w:spacing w:line="300" w:lineRule="auto"/>
              <w:jc w:val="both"/>
              <w:rPr>
                <w:rFonts w:eastAsia="Arial Regular"/>
                <w:color w:val="000000" w:themeColor="text1"/>
                <w:sz w:val="22"/>
              </w:rPr>
            </w:pPr>
          </w:p>
          <w:p w14:paraId="004B1C75" w14:textId="77777777" w:rsidR="001C296A" w:rsidRDefault="001C296A">
            <w:pPr>
              <w:widowControl w:val="0"/>
              <w:spacing w:line="300" w:lineRule="auto"/>
              <w:jc w:val="both"/>
              <w:rPr>
                <w:rFonts w:eastAsia="Arial Regular"/>
                <w:color w:val="000000" w:themeColor="text1"/>
                <w:sz w:val="22"/>
              </w:rPr>
            </w:pPr>
          </w:p>
          <w:p w14:paraId="5C8F7637" w14:textId="77777777" w:rsidR="001C296A" w:rsidRDefault="001C296A">
            <w:pPr>
              <w:widowControl w:val="0"/>
              <w:spacing w:line="300" w:lineRule="auto"/>
              <w:jc w:val="both"/>
              <w:rPr>
                <w:rFonts w:eastAsia="Arial Regular"/>
                <w:color w:val="000000" w:themeColor="text1"/>
                <w:sz w:val="22"/>
              </w:rPr>
            </w:pPr>
          </w:p>
          <w:p w14:paraId="06B7014A" w14:textId="77777777" w:rsidR="001C296A" w:rsidRDefault="001C296A">
            <w:pPr>
              <w:widowControl w:val="0"/>
              <w:spacing w:line="300" w:lineRule="auto"/>
              <w:jc w:val="both"/>
              <w:rPr>
                <w:rFonts w:eastAsia="Arial Regular"/>
                <w:color w:val="000000" w:themeColor="text1"/>
                <w:sz w:val="22"/>
              </w:rPr>
            </w:pPr>
          </w:p>
          <w:p w14:paraId="35B92590" w14:textId="77777777" w:rsidR="001C296A" w:rsidRDefault="001C296A">
            <w:pPr>
              <w:widowControl w:val="0"/>
              <w:spacing w:line="300" w:lineRule="auto"/>
              <w:jc w:val="both"/>
              <w:rPr>
                <w:rFonts w:eastAsia="Arial Regular"/>
                <w:color w:val="000000" w:themeColor="text1"/>
                <w:sz w:val="22"/>
              </w:rPr>
            </w:pPr>
          </w:p>
          <w:p w14:paraId="1AE2C933" w14:textId="77777777" w:rsidR="001C296A" w:rsidRDefault="001C296A">
            <w:pPr>
              <w:widowControl w:val="0"/>
              <w:spacing w:line="300" w:lineRule="auto"/>
              <w:jc w:val="both"/>
              <w:rPr>
                <w:rFonts w:eastAsia="Arial Regular"/>
                <w:color w:val="000000" w:themeColor="text1"/>
                <w:sz w:val="22"/>
              </w:rPr>
            </w:pPr>
          </w:p>
          <w:p w14:paraId="094D72BC" w14:textId="77777777" w:rsidR="001C296A" w:rsidRDefault="001C296A">
            <w:pPr>
              <w:widowControl w:val="0"/>
              <w:spacing w:line="300" w:lineRule="auto"/>
              <w:jc w:val="both"/>
              <w:rPr>
                <w:rFonts w:eastAsia="Arial Regular"/>
                <w:color w:val="000000" w:themeColor="text1"/>
                <w:sz w:val="22"/>
              </w:rPr>
            </w:pPr>
          </w:p>
          <w:p w14:paraId="7B375B87" w14:textId="77777777" w:rsidR="001C296A" w:rsidRDefault="001C296A">
            <w:pPr>
              <w:widowControl w:val="0"/>
              <w:spacing w:line="300" w:lineRule="auto"/>
              <w:jc w:val="both"/>
              <w:rPr>
                <w:rFonts w:eastAsia="Arial Regular"/>
                <w:color w:val="000000" w:themeColor="text1"/>
                <w:sz w:val="22"/>
              </w:rPr>
            </w:pPr>
          </w:p>
          <w:p w14:paraId="15BF43F4" w14:textId="77777777" w:rsidR="001C296A" w:rsidRDefault="001C296A">
            <w:pPr>
              <w:widowControl w:val="0"/>
              <w:spacing w:line="300" w:lineRule="auto"/>
              <w:jc w:val="both"/>
              <w:rPr>
                <w:rFonts w:eastAsia="Arial Regular"/>
                <w:color w:val="000000" w:themeColor="text1"/>
                <w:sz w:val="22"/>
              </w:rPr>
            </w:pPr>
          </w:p>
          <w:p w14:paraId="659EAF7F" w14:textId="77777777" w:rsidR="001C296A" w:rsidRDefault="001C296A">
            <w:pPr>
              <w:widowControl w:val="0"/>
              <w:spacing w:line="300" w:lineRule="auto"/>
              <w:jc w:val="both"/>
              <w:rPr>
                <w:rFonts w:eastAsia="Arial Regular"/>
                <w:color w:val="000000" w:themeColor="text1"/>
                <w:sz w:val="22"/>
              </w:rPr>
            </w:pPr>
          </w:p>
          <w:p w14:paraId="13BF7C66" w14:textId="77777777" w:rsidR="001C296A" w:rsidRDefault="001C296A">
            <w:pPr>
              <w:widowControl w:val="0"/>
              <w:spacing w:line="300" w:lineRule="auto"/>
              <w:jc w:val="both"/>
              <w:rPr>
                <w:rFonts w:eastAsia="Arial Regular"/>
                <w:color w:val="000000" w:themeColor="text1"/>
                <w:sz w:val="22"/>
              </w:rPr>
            </w:pPr>
          </w:p>
          <w:p w14:paraId="3413FFB1" w14:textId="77777777" w:rsidR="001C296A" w:rsidRDefault="001C296A">
            <w:pPr>
              <w:widowControl w:val="0"/>
              <w:spacing w:line="300" w:lineRule="auto"/>
              <w:jc w:val="both"/>
              <w:rPr>
                <w:rFonts w:eastAsia="Arial Regular"/>
                <w:color w:val="000000" w:themeColor="text1"/>
                <w:sz w:val="22"/>
              </w:rPr>
            </w:pPr>
          </w:p>
          <w:p w14:paraId="7E44EA56" w14:textId="77777777" w:rsidR="001C296A" w:rsidRDefault="001C296A">
            <w:pPr>
              <w:widowControl w:val="0"/>
              <w:spacing w:line="300" w:lineRule="auto"/>
              <w:jc w:val="both"/>
              <w:rPr>
                <w:rFonts w:eastAsia="Arial Regular"/>
                <w:color w:val="000000" w:themeColor="text1"/>
                <w:sz w:val="22"/>
              </w:rPr>
            </w:pPr>
          </w:p>
          <w:p w14:paraId="34DED88F" w14:textId="77777777" w:rsidR="001C296A" w:rsidRDefault="001C296A">
            <w:pPr>
              <w:widowControl w:val="0"/>
              <w:spacing w:line="300" w:lineRule="auto"/>
              <w:jc w:val="both"/>
              <w:rPr>
                <w:rFonts w:eastAsia="Arial Regular"/>
                <w:color w:val="000000" w:themeColor="text1"/>
                <w:sz w:val="22"/>
              </w:rPr>
            </w:pPr>
          </w:p>
          <w:p w14:paraId="6426AE67" w14:textId="77777777" w:rsidR="001C296A" w:rsidRDefault="001C296A">
            <w:pPr>
              <w:widowControl w:val="0"/>
              <w:spacing w:line="300" w:lineRule="auto"/>
              <w:jc w:val="both"/>
              <w:rPr>
                <w:rFonts w:eastAsia="Arial Regular"/>
                <w:color w:val="000000" w:themeColor="text1"/>
                <w:sz w:val="22"/>
              </w:rPr>
            </w:pPr>
          </w:p>
          <w:p w14:paraId="3AFD980F" w14:textId="77777777" w:rsidR="001C296A" w:rsidRDefault="001C296A">
            <w:pPr>
              <w:widowControl w:val="0"/>
              <w:spacing w:line="300" w:lineRule="auto"/>
              <w:jc w:val="both"/>
              <w:rPr>
                <w:rFonts w:eastAsia="Arial Regular"/>
                <w:color w:val="000000" w:themeColor="text1"/>
                <w:sz w:val="22"/>
              </w:rPr>
            </w:pPr>
          </w:p>
          <w:p w14:paraId="2DBF4DD8" w14:textId="77777777" w:rsidR="001C296A" w:rsidRDefault="001C296A">
            <w:pPr>
              <w:widowControl w:val="0"/>
              <w:spacing w:line="300" w:lineRule="auto"/>
              <w:jc w:val="both"/>
              <w:rPr>
                <w:rFonts w:eastAsia="Arial Regular"/>
                <w:color w:val="000000" w:themeColor="text1"/>
                <w:sz w:val="22"/>
              </w:rPr>
            </w:pPr>
          </w:p>
          <w:p w14:paraId="1F1A1B82" w14:textId="77777777" w:rsidR="001C296A" w:rsidRDefault="001C296A">
            <w:pPr>
              <w:widowControl w:val="0"/>
              <w:spacing w:line="300" w:lineRule="auto"/>
              <w:jc w:val="both"/>
              <w:rPr>
                <w:rFonts w:eastAsia="Arial Regular"/>
                <w:color w:val="000000" w:themeColor="text1"/>
                <w:sz w:val="22"/>
              </w:rPr>
            </w:pPr>
          </w:p>
          <w:p w14:paraId="479DFB01" w14:textId="77777777" w:rsidR="001C296A" w:rsidRDefault="001C296A">
            <w:pPr>
              <w:widowControl w:val="0"/>
              <w:spacing w:line="300" w:lineRule="auto"/>
              <w:jc w:val="both"/>
              <w:rPr>
                <w:rFonts w:eastAsia="Arial Regular"/>
                <w:color w:val="000000" w:themeColor="text1"/>
                <w:sz w:val="22"/>
              </w:rPr>
            </w:pPr>
          </w:p>
          <w:p w14:paraId="12B338B9" w14:textId="77777777" w:rsidR="001C296A" w:rsidRDefault="001C296A">
            <w:pPr>
              <w:widowControl w:val="0"/>
              <w:spacing w:line="300" w:lineRule="auto"/>
              <w:jc w:val="both"/>
              <w:rPr>
                <w:rFonts w:eastAsia="Arial Regular"/>
                <w:color w:val="000000" w:themeColor="text1"/>
                <w:sz w:val="22"/>
              </w:rPr>
            </w:pPr>
          </w:p>
          <w:p w14:paraId="0093BF24" w14:textId="77777777" w:rsidR="001C296A" w:rsidRDefault="001C296A">
            <w:pPr>
              <w:widowControl w:val="0"/>
              <w:spacing w:line="300" w:lineRule="auto"/>
              <w:jc w:val="both"/>
              <w:rPr>
                <w:rFonts w:eastAsia="Arial Regular"/>
                <w:color w:val="000000" w:themeColor="text1"/>
                <w:sz w:val="22"/>
              </w:rPr>
            </w:pPr>
          </w:p>
          <w:p w14:paraId="3F1888D1" w14:textId="77777777" w:rsidR="001C296A" w:rsidRDefault="001C296A">
            <w:pPr>
              <w:widowControl w:val="0"/>
              <w:spacing w:line="300" w:lineRule="auto"/>
              <w:jc w:val="both"/>
              <w:rPr>
                <w:rFonts w:eastAsia="Arial Regular"/>
                <w:color w:val="000000" w:themeColor="text1"/>
                <w:sz w:val="22"/>
              </w:rPr>
            </w:pPr>
          </w:p>
          <w:p w14:paraId="2B45915F" w14:textId="77777777" w:rsidR="001C296A" w:rsidRDefault="001C296A">
            <w:pPr>
              <w:widowControl w:val="0"/>
              <w:spacing w:line="300" w:lineRule="auto"/>
              <w:jc w:val="both"/>
              <w:rPr>
                <w:rFonts w:eastAsia="Arial Regular"/>
                <w:color w:val="000000" w:themeColor="text1"/>
                <w:sz w:val="22"/>
              </w:rPr>
            </w:pPr>
          </w:p>
          <w:p w14:paraId="26E6A77B" w14:textId="77777777" w:rsidR="001C296A" w:rsidRDefault="001C296A">
            <w:pPr>
              <w:widowControl w:val="0"/>
              <w:spacing w:line="300" w:lineRule="auto"/>
              <w:jc w:val="both"/>
              <w:rPr>
                <w:rFonts w:eastAsia="Arial Regular"/>
                <w:color w:val="000000" w:themeColor="text1"/>
                <w:sz w:val="22"/>
              </w:rPr>
            </w:pPr>
          </w:p>
          <w:p w14:paraId="79B3D579" w14:textId="77777777" w:rsidR="001C296A" w:rsidRDefault="001C296A">
            <w:pPr>
              <w:widowControl w:val="0"/>
              <w:spacing w:line="300" w:lineRule="auto"/>
              <w:jc w:val="both"/>
              <w:rPr>
                <w:rFonts w:eastAsia="Arial Regular"/>
                <w:color w:val="000000" w:themeColor="text1"/>
                <w:sz w:val="22"/>
              </w:rPr>
            </w:pPr>
          </w:p>
          <w:p w14:paraId="03118137" w14:textId="77777777" w:rsidR="001C296A" w:rsidRDefault="001C296A">
            <w:pPr>
              <w:widowControl w:val="0"/>
              <w:spacing w:line="300" w:lineRule="auto"/>
              <w:jc w:val="both"/>
              <w:rPr>
                <w:rFonts w:eastAsia="Arial Regular"/>
                <w:color w:val="000000" w:themeColor="text1"/>
                <w:sz w:val="22"/>
              </w:rPr>
            </w:pPr>
          </w:p>
          <w:p w14:paraId="5196D101" w14:textId="77777777" w:rsidR="001C296A" w:rsidRDefault="001C296A">
            <w:pPr>
              <w:widowControl w:val="0"/>
              <w:spacing w:line="300" w:lineRule="auto"/>
              <w:jc w:val="both"/>
              <w:rPr>
                <w:rFonts w:eastAsia="Arial Regular"/>
                <w:color w:val="000000" w:themeColor="text1"/>
                <w:sz w:val="22"/>
              </w:rPr>
            </w:pPr>
          </w:p>
          <w:p w14:paraId="21DCEBC8" w14:textId="77777777" w:rsidR="001C296A" w:rsidRDefault="001C296A">
            <w:pPr>
              <w:widowControl w:val="0"/>
              <w:spacing w:line="300" w:lineRule="auto"/>
              <w:jc w:val="both"/>
              <w:rPr>
                <w:rFonts w:eastAsia="Arial Regular"/>
                <w:color w:val="000000" w:themeColor="text1"/>
                <w:sz w:val="22"/>
              </w:rPr>
            </w:pPr>
          </w:p>
          <w:p w14:paraId="334E2F06" w14:textId="77777777" w:rsidR="001C296A" w:rsidRDefault="001C296A">
            <w:pPr>
              <w:widowControl w:val="0"/>
              <w:spacing w:line="300" w:lineRule="auto"/>
              <w:jc w:val="both"/>
              <w:rPr>
                <w:rFonts w:eastAsia="Arial Regular"/>
                <w:color w:val="000000" w:themeColor="text1"/>
                <w:sz w:val="22"/>
              </w:rPr>
            </w:pPr>
          </w:p>
          <w:p w14:paraId="596ECB13" w14:textId="77777777" w:rsidR="001C296A" w:rsidRDefault="001C296A">
            <w:pPr>
              <w:widowControl w:val="0"/>
              <w:spacing w:line="300" w:lineRule="auto"/>
              <w:jc w:val="both"/>
              <w:rPr>
                <w:rFonts w:eastAsia="Arial Regular"/>
                <w:color w:val="000000" w:themeColor="text1"/>
                <w:sz w:val="22"/>
              </w:rPr>
            </w:pPr>
          </w:p>
          <w:p w14:paraId="0A718633" w14:textId="77777777" w:rsidR="001C296A" w:rsidRDefault="001C296A">
            <w:pPr>
              <w:widowControl w:val="0"/>
              <w:spacing w:line="300" w:lineRule="auto"/>
              <w:jc w:val="both"/>
              <w:rPr>
                <w:rFonts w:eastAsia="Arial Regular"/>
                <w:color w:val="000000" w:themeColor="text1"/>
                <w:sz w:val="22"/>
              </w:rPr>
            </w:pPr>
          </w:p>
          <w:p w14:paraId="40361464" w14:textId="77777777" w:rsidR="001C296A" w:rsidRDefault="001C296A">
            <w:pPr>
              <w:widowControl w:val="0"/>
              <w:spacing w:line="300" w:lineRule="auto"/>
              <w:jc w:val="both"/>
              <w:rPr>
                <w:rFonts w:eastAsia="Arial Regular"/>
                <w:color w:val="000000" w:themeColor="text1"/>
                <w:sz w:val="22"/>
              </w:rPr>
            </w:pPr>
          </w:p>
          <w:p w14:paraId="75B90D34" w14:textId="77777777" w:rsidR="001C296A" w:rsidRDefault="001C296A">
            <w:pPr>
              <w:widowControl w:val="0"/>
              <w:spacing w:line="300" w:lineRule="auto"/>
              <w:jc w:val="both"/>
              <w:rPr>
                <w:rFonts w:eastAsia="Arial Regular"/>
                <w:color w:val="000000" w:themeColor="text1"/>
                <w:sz w:val="22"/>
              </w:rPr>
            </w:pPr>
          </w:p>
          <w:p w14:paraId="573C6BAA" w14:textId="77777777" w:rsidR="001C296A" w:rsidRDefault="001C296A">
            <w:pPr>
              <w:widowControl w:val="0"/>
              <w:spacing w:line="300" w:lineRule="auto"/>
              <w:jc w:val="both"/>
              <w:rPr>
                <w:rFonts w:eastAsia="Arial Regular"/>
                <w:color w:val="000000" w:themeColor="text1"/>
                <w:sz w:val="22"/>
              </w:rPr>
            </w:pPr>
          </w:p>
          <w:p w14:paraId="43FB48A0" w14:textId="77777777" w:rsidR="001C296A" w:rsidRDefault="001C296A">
            <w:pPr>
              <w:widowControl w:val="0"/>
              <w:spacing w:line="300" w:lineRule="auto"/>
              <w:jc w:val="both"/>
              <w:rPr>
                <w:rFonts w:eastAsia="Arial Regular"/>
                <w:color w:val="000000" w:themeColor="text1"/>
                <w:sz w:val="22"/>
              </w:rPr>
            </w:pPr>
          </w:p>
          <w:p w14:paraId="1A1E033C" w14:textId="77777777" w:rsidR="001C296A" w:rsidRDefault="001C296A">
            <w:pPr>
              <w:widowControl w:val="0"/>
              <w:spacing w:line="300" w:lineRule="auto"/>
              <w:jc w:val="both"/>
              <w:rPr>
                <w:rFonts w:eastAsia="Arial Regular"/>
                <w:color w:val="000000" w:themeColor="text1"/>
                <w:sz w:val="22"/>
              </w:rPr>
            </w:pPr>
          </w:p>
          <w:p w14:paraId="0C6ED7DC" w14:textId="77777777" w:rsidR="001C296A" w:rsidRDefault="001C296A">
            <w:pPr>
              <w:widowControl w:val="0"/>
              <w:spacing w:line="300" w:lineRule="auto"/>
              <w:jc w:val="both"/>
              <w:rPr>
                <w:rFonts w:eastAsia="Arial Regular"/>
                <w:color w:val="000000" w:themeColor="text1"/>
                <w:sz w:val="22"/>
              </w:rPr>
            </w:pPr>
          </w:p>
          <w:p w14:paraId="135BDC34" w14:textId="77777777" w:rsidR="001C296A" w:rsidRDefault="001C296A">
            <w:pPr>
              <w:widowControl w:val="0"/>
              <w:spacing w:line="300" w:lineRule="auto"/>
              <w:jc w:val="both"/>
              <w:rPr>
                <w:rFonts w:eastAsia="Arial Regular"/>
                <w:color w:val="000000" w:themeColor="text1"/>
                <w:sz w:val="22"/>
              </w:rPr>
            </w:pPr>
          </w:p>
          <w:p w14:paraId="461B8318" w14:textId="77777777" w:rsidR="001C296A" w:rsidRDefault="001C296A">
            <w:pPr>
              <w:widowControl w:val="0"/>
              <w:spacing w:line="300" w:lineRule="auto"/>
              <w:jc w:val="both"/>
              <w:rPr>
                <w:rFonts w:eastAsia="Arial Regular"/>
                <w:color w:val="000000" w:themeColor="text1"/>
                <w:sz w:val="22"/>
              </w:rPr>
            </w:pPr>
          </w:p>
          <w:p w14:paraId="2880FF25" w14:textId="77777777" w:rsidR="001C296A" w:rsidRDefault="001C296A">
            <w:pPr>
              <w:widowControl w:val="0"/>
              <w:spacing w:line="300" w:lineRule="auto"/>
              <w:jc w:val="both"/>
              <w:rPr>
                <w:rFonts w:eastAsia="Arial Regular"/>
                <w:color w:val="000000" w:themeColor="text1"/>
                <w:sz w:val="22"/>
              </w:rPr>
            </w:pPr>
          </w:p>
          <w:p w14:paraId="77C8F698" w14:textId="77777777" w:rsidR="001C296A" w:rsidRDefault="001C296A">
            <w:pPr>
              <w:widowControl w:val="0"/>
              <w:spacing w:line="300" w:lineRule="auto"/>
              <w:jc w:val="both"/>
              <w:rPr>
                <w:rFonts w:eastAsia="Arial Regular"/>
                <w:color w:val="000000" w:themeColor="text1"/>
                <w:sz w:val="22"/>
              </w:rPr>
            </w:pPr>
          </w:p>
          <w:p w14:paraId="73A92259" w14:textId="77777777" w:rsidR="001C296A" w:rsidRDefault="001C296A">
            <w:pPr>
              <w:widowControl w:val="0"/>
              <w:spacing w:line="300" w:lineRule="auto"/>
              <w:jc w:val="both"/>
              <w:rPr>
                <w:rFonts w:eastAsia="Arial Regular"/>
                <w:color w:val="000000" w:themeColor="text1"/>
                <w:sz w:val="22"/>
              </w:rPr>
            </w:pPr>
          </w:p>
          <w:p w14:paraId="3A97975C" w14:textId="77777777" w:rsidR="001C296A" w:rsidRDefault="001C296A">
            <w:pPr>
              <w:widowControl w:val="0"/>
              <w:spacing w:line="300" w:lineRule="auto"/>
              <w:jc w:val="both"/>
              <w:rPr>
                <w:rFonts w:eastAsia="Arial Regular"/>
                <w:color w:val="000000" w:themeColor="text1"/>
                <w:sz w:val="22"/>
              </w:rPr>
            </w:pPr>
          </w:p>
          <w:p w14:paraId="649674F8" w14:textId="77777777" w:rsidR="001C296A" w:rsidRDefault="001C296A">
            <w:pPr>
              <w:widowControl w:val="0"/>
              <w:spacing w:line="300" w:lineRule="auto"/>
              <w:jc w:val="both"/>
              <w:rPr>
                <w:rFonts w:eastAsia="Arial Regular"/>
                <w:color w:val="000000" w:themeColor="text1"/>
                <w:sz w:val="22"/>
              </w:rPr>
            </w:pPr>
          </w:p>
          <w:p w14:paraId="7B12320B" w14:textId="77777777" w:rsidR="001C296A" w:rsidRDefault="001C296A">
            <w:pPr>
              <w:widowControl w:val="0"/>
              <w:spacing w:line="300" w:lineRule="auto"/>
              <w:jc w:val="both"/>
              <w:rPr>
                <w:rFonts w:eastAsia="Arial Regular"/>
                <w:color w:val="000000" w:themeColor="text1"/>
                <w:sz w:val="22"/>
              </w:rPr>
            </w:pPr>
          </w:p>
          <w:p w14:paraId="0416DC0B" w14:textId="77777777" w:rsidR="001C296A" w:rsidRDefault="001C296A">
            <w:pPr>
              <w:widowControl w:val="0"/>
              <w:spacing w:line="300" w:lineRule="auto"/>
              <w:jc w:val="both"/>
              <w:rPr>
                <w:rFonts w:eastAsia="Arial Regular"/>
                <w:color w:val="000000" w:themeColor="text1"/>
                <w:sz w:val="22"/>
              </w:rPr>
            </w:pPr>
          </w:p>
          <w:p w14:paraId="7C0431D6" w14:textId="77777777" w:rsidR="001C296A" w:rsidRDefault="001C296A">
            <w:pPr>
              <w:widowControl w:val="0"/>
              <w:spacing w:line="300" w:lineRule="auto"/>
              <w:jc w:val="both"/>
              <w:rPr>
                <w:rFonts w:eastAsia="Arial Regular"/>
                <w:color w:val="000000" w:themeColor="text1"/>
                <w:sz w:val="22"/>
              </w:rPr>
            </w:pPr>
          </w:p>
          <w:p w14:paraId="47F8E683" w14:textId="77777777" w:rsidR="001C296A" w:rsidRDefault="001C296A">
            <w:pPr>
              <w:widowControl w:val="0"/>
              <w:spacing w:line="300" w:lineRule="auto"/>
              <w:jc w:val="both"/>
              <w:rPr>
                <w:rFonts w:eastAsia="Arial Regular"/>
                <w:color w:val="000000" w:themeColor="text1"/>
                <w:sz w:val="22"/>
              </w:rPr>
            </w:pPr>
          </w:p>
          <w:p w14:paraId="32B00E86" w14:textId="77777777" w:rsidR="001C296A" w:rsidRDefault="001C296A">
            <w:pPr>
              <w:widowControl w:val="0"/>
              <w:spacing w:line="300" w:lineRule="auto"/>
              <w:jc w:val="both"/>
              <w:rPr>
                <w:rFonts w:eastAsia="Arial Regular"/>
                <w:color w:val="000000" w:themeColor="text1"/>
                <w:sz w:val="22"/>
              </w:rPr>
            </w:pPr>
          </w:p>
          <w:p w14:paraId="272A09D7" w14:textId="77777777" w:rsidR="001C296A" w:rsidRDefault="001C296A">
            <w:pPr>
              <w:widowControl w:val="0"/>
              <w:spacing w:line="300" w:lineRule="auto"/>
              <w:jc w:val="both"/>
              <w:rPr>
                <w:rFonts w:eastAsia="Arial Regular"/>
                <w:color w:val="000000" w:themeColor="text1"/>
                <w:sz w:val="22"/>
              </w:rPr>
            </w:pPr>
          </w:p>
          <w:p w14:paraId="12C84ACF" w14:textId="77777777" w:rsidR="001C296A" w:rsidRDefault="001C296A">
            <w:pPr>
              <w:widowControl w:val="0"/>
              <w:spacing w:line="300" w:lineRule="auto"/>
              <w:jc w:val="both"/>
              <w:rPr>
                <w:rFonts w:eastAsia="Arial Regular"/>
                <w:color w:val="000000" w:themeColor="text1"/>
                <w:sz w:val="22"/>
              </w:rPr>
            </w:pPr>
          </w:p>
          <w:p w14:paraId="28EAA88A" w14:textId="77777777" w:rsidR="001C296A" w:rsidRDefault="001C296A">
            <w:pPr>
              <w:widowControl w:val="0"/>
              <w:spacing w:line="300" w:lineRule="auto"/>
              <w:jc w:val="both"/>
              <w:rPr>
                <w:rFonts w:eastAsia="Arial Regular"/>
                <w:color w:val="000000" w:themeColor="text1"/>
                <w:sz w:val="22"/>
              </w:rPr>
            </w:pPr>
          </w:p>
          <w:p w14:paraId="4D507898" w14:textId="77777777" w:rsidR="001C296A" w:rsidRDefault="001C296A">
            <w:pPr>
              <w:widowControl w:val="0"/>
              <w:spacing w:line="300" w:lineRule="auto"/>
              <w:jc w:val="both"/>
              <w:rPr>
                <w:rFonts w:eastAsia="Arial Regular"/>
                <w:color w:val="000000" w:themeColor="text1"/>
                <w:sz w:val="22"/>
              </w:rPr>
            </w:pPr>
          </w:p>
          <w:p w14:paraId="232F3D7B" w14:textId="77777777" w:rsidR="001C296A" w:rsidRDefault="001C296A">
            <w:pPr>
              <w:widowControl w:val="0"/>
              <w:spacing w:line="300" w:lineRule="auto"/>
              <w:jc w:val="both"/>
              <w:rPr>
                <w:rFonts w:eastAsia="Arial Regular"/>
                <w:color w:val="000000" w:themeColor="text1"/>
                <w:sz w:val="22"/>
              </w:rPr>
            </w:pPr>
          </w:p>
          <w:p w14:paraId="66565E7D" w14:textId="77777777" w:rsidR="001C296A" w:rsidRDefault="001C296A">
            <w:pPr>
              <w:widowControl w:val="0"/>
              <w:spacing w:line="300" w:lineRule="auto"/>
              <w:jc w:val="both"/>
              <w:rPr>
                <w:rFonts w:eastAsia="Arial Regular"/>
                <w:color w:val="000000" w:themeColor="text1"/>
                <w:sz w:val="22"/>
              </w:rPr>
            </w:pPr>
          </w:p>
          <w:p w14:paraId="1A73D434" w14:textId="77777777" w:rsidR="001C296A" w:rsidRDefault="001C296A">
            <w:pPr>
              <w:widowControl w:val="0"/>
              <w:spacing w:line="300" w:lineRule="auto"/>
              <w:jc w:val="both"/>
              <w:rPr>
                <w:rFonts w:eastAsia="Arial Regular"/>
                <w:color w:val="000000" w:themeColor="text1"/>
                <w:sz w:val="22"/>
              </w:rPr>
            </w:pPr>
          </w:p>
          <w:p w14:paraId="68A08CDB" w14:textId="77777777" w:rsidR="001C296A" w:rsidRDefault="001C296A">
            <w:pPr>
              <w:widowControl w:val="0"/>
              <w:spacing w:line="300" w:lineRule="auto"/>
              <w:jc w:val="both"/>
              <w:rPr>
                <w:rFonts w:eastAsia="Arial Regular"/>
                <w:color w:val="000000" w:themeColor="text1"/>
                <w:sz w:val="22"/>
              </w:rPr>
            </w:pPr>
          </w:p>
          <w:p w14:paraId="72488FB6" w14:textId="77777777" w:rsidR="001C296A" w:rsidRDefault="001C296A">
            <w:pPr>
              <w:widowControl w:val="0"/>
              <w:spacing w:line="300" w:lineRule="auto"/>
              <w:jc w:val="both"/>
              <w:rPr>
                <w:rFonts w:eastAsia="Arial Regular"/>
                <w:color w:val="000000" w:themeColor="text1"/>
                <w:sz w:val="22"/>
              </w:rPr>
            </w:pPr>
          </w:p>
          <w:p w14:paraId="64BE375F" w14:textId="77777777" w:rsidR="001C296A" w:rsidRDefault="001C296A">
            <w:pPr>
              <w:widowControl w:val="0"/>
              <w:spacing w:line="300" w:lineRule="auto"/>
              <w:jc w:val="both"/>
              <w:rPr>
                <w:rFonts w:eastAsia="Arial Regular"/>
                <w:color w:val="000000" w:themeColor="text1"/>
                <w:sz w:val="22"/>
              </w:rPr>
            </w:pPr>
          </w:p>
          <w:p w14:paraId="705F13E5" w14:textId="77777777" w:rsidR="001C296A" w:rsidRDefault="001C296A">
            <w:pPr>
              <w:widowControl w:val="0"/>
              <w:spacing w:line="300" w:lineRule="auto"/>
              <w:jc w:val="both"/>
              <w:rPr>
                <w:rFonts w:eastAsia="Arial Regular"/>
                <w:color w:val="000000" w:themeColor="text1"/>
                <w:sz w:val="22"/>
              </w:rPr>
            </w:pPr>
          </w:p>
          <w:p w14:paraId="0A8B36F9" w14:textId="77777777" w:rsidR="001C296A" w:rsidRDefault="001C296A">
            <w:pPr>
              <w:widowControl w:val="0"/>
              <w:spacing w:line="300" w:lineRule="auto"/>
              <w:jc w:val="both"/>
              <w:rPr>
                <w:rFonts w:eastAsia="Arial Regular"/>
                <w:color w:val="000000" w:themeColor="text1"/>
                <w:sz w:val="22"/>
              </w:rPr>
            </w:pPr>
          </w:p>
          <w:p w14:paraId="19C8AED3" w14:textId="77777777" w:rsidR="001C296A" w:rsidRDefault="001C296A">
            <w:pPr>
              <w:widowControl w:val="0"/>
              <w:spacing w:line="300" w:lineRule="auto"/>
              <w:jc w:val="both"/>
              <w:rPr>
                <w:rFonts w:eastAsia="Arial Regular"/>
                <w:color w:val="000000" w:themeColor="text1"/>
                <w:sz w:val="22"/>
              </w:rPr>
            </w:pPr>
          </w:p>
          <w:p w14:paraId="42E78941" w14:textId="77777777" w:rsidR="001C296A" w:rsidRDefault="001C296A">
            <w:pPr>
              <w:widowControl w:val="0"/>
              <w:spacing w:line="300" w:lineRule="auto"/>
              <w:jc w:val="both"/>
              <w:rPr>
                <w:rFonts w:eastAsia="Arial Regular"/>
                <w:color w:val="000000" w:themeColor="text1"/>
                <w:sz w:val="22"/>
              </w:rPr>
            </w:pPr>
          </w:p>
          <w:p w14:paraId="478949B8" w14:textId="77777777" w:rsidR="001C296A" w:rsidRDefault="001C296A">
            <w:pPr>
              <w:widowControl w:val="0"/>
              <w:spacing w:line="300" w:lineRule="auto"/>
              <w:jc w:val="both"/>
              <w:rPr>
                <w:rFonts w:eastAsia="Arial Regular"/>
                <w:color w:val="000000" w:themeColor="text1"/>
                <w:sz w:val="22"/>
              </w:rPr>
            </w:pPr>
          </w:p>
          <w:p w14:paraId="78DE0024" w14:textId="77777777" w:rsidR="001C296A" w:rsidRDefault="001C296A">
            <w:pPr>
              <w:widowControl w:val="0"/>
              <w:spacing w:line="300" w:lineRule="auto"/>
              <w:jc w:val="both"/>
              <w:rPr>
                <w:rFonts w:eastAsia="Arial Regular"/>
                <w:color w:val="000000" w:themeColor="text1"/>
                <w:sz w:val="22"/>
              </w:rPr>
            </w:pPr>
          </w:p>
          <w:p w14:paraId="77B85F48" w14:textId="77777777" w:rsidR="001C296A" w:rsidRDefault="001C296A">
            <w:pPr>
              <w:widowControl w:val="0"/>
              <w:spacing w:line="300" w:lineRule="auto"/>
              <w:jc w:val="both"/>
              <w:rPr>
                <w:rFonts w:eastAsia="Arial Regular"/>
                <w:color w:val="000000" w:themeColor="text1"/>
                <w:sz w:val="22"/>
              </w:rPr>
            </w:pPr>
          </w:p>
          <w:p w14:paraId="772C573F" w14:textId="77777777" w:rsidR="001C296A" w:rsidRDefault="001C296A">
            <w:pPr>
              <w:widowControl w:val="0"/>
              <w:spacing w:line="300" w:lineRule="auto"/>
              <w:jc w:val="both"/>
              <w:rPr>
                <w:rFonts w:eastAsia="Arial Regular"/>
                <w:color w:val="000000" w:themeColor="text1"/>
                <w:sz w:val="22"/>
              </w:rPr>
            </w:pPr>
          </w:p>
          <w:p w14:paraId="7B1C0318" w14:textId="77777777" w:rsidR="001C296A" w:rsidRDefault="001C296A">
            <w:pPr>
              <w:widowControl w:val="0"/>
              <w:spacing w:line="300" w:lineRule="auto"/>
              <w:jc w:val="both"/>
              <w:rPr>
                <w:rFonts w:eastAsia="Arial Regular"/>
                <w:color w:val="000000" w:themeColor="text1"/>
                <w:sz w:val="22"/>
              </w:rPr>
            </w:pPr>
          </w:p>
          <w:p w14:paraId="7CAFAF9E" w14:textId="77777777" w:rsidR="001C296A" w:rsidRDefault="001C296A">
            <w:pPr>
              <w:widowControl w:val="0"/>
              <w:spacing w:line="300" w:lineRule="auto"/>
              <w:jc w:val="both"/>
              <w:rPr>
                <w:rFonts w:eastAsia="Arial Regular"/>
                <w:color w:val="000000" w:themeColor="text1"/>
                <w:sz w:val="22"/>
              </w:rPr>
            </w:pPr>
          </w:p>
          <w:p w14:paraId="7AF142FF" w14:textId="77777777" w:rsidR="001C296A" w:rsidRDefault="001C296A">
            <w:pPr>
              <w:widowControl w:val="0"/>
              <w:spacing w:line="300" w:lineRule="auto"/>
              <w:jc w:val="both"/>
              <w:rPr>
                <w:rFonts w:eastAsia="Arial Regular"/>
                <w:color w:val="000000" w:themeColor="text1"/>
                <w:sz w:val="22"/>
              </w:rPr>
            </w:pPr>
          </w:p>
          <w:p w14:paraId="14A4218E" w14:textId="77777777" w:rsidR="001C296A" w:rsidRDefault="001C296A">
            <w:pPr>
              <w:widowControl w:val="0"/>
              <w:spacing w:line="300" w:lineRule="auto"/>
              <w:jc w:val="both"/>
              <w:rPr>
                <w:rFonts w:eastAsia="Arial Regular"/>
                <w:color w:val="000000" w:themeColor="text1"/>
                <w:sz w:val="22"/>
              </w:rPr>
            </w:pPr>
          </w:p>
          <w:p w14:paraId="77A8143B" w14:textId="77777777" w:rsidR="001C296A" w:rsidRDefault="001C296A">
            <w:pPr>
              <w:widowControl w:val="0"/>
              <w:spacing w:line="300" w:lineRule="auto"/>
              <w:jc w:val="both"/>
              <w:rPr>
                <w:rFonts w:eastAsia="Arial Regular"/>
                <w:color w:val="000000" w:themeColor="text1"/>
                <w:sz w:val="22"/>
              </w:rPr>
            </w:pPr>
          </w:p>
          <w:p w14:paraId="061D1EDD" w14:textId="77777777" w:rsidR="001C296A" w:rsidRDefault="001C296A">
            <w:pPr>
              <w:widowControl w:val="0"/>
              <w:spacing w:line="300" w:lineRule="auto"/>
              <w:jc w:val="both"/>
              <w:rPr>
                <w:rFonts w:eastAsia="Arial Regular"/>
                <w:color w:val="000000" w:themeColor="text1"/>
                <w:sz w:val="22"/>
              </w:rPr>
            </w:pPr>
          </w:p>
          <w:p w14:paraId="2635A87A" w14:textId="77777777" w:rsidR="001C296A" w:rsidRDefault="001C296A">
            <w:pPr>
              <w:widowControl w:val="0"/>
              <w:spacing w:line="300" w:lineRule="auto"/>
              <w:jc w:val="both"/>
              <w:rPr>
                <w:rFonts w:eastAsia="Arial Regular"/>
                <w:color w:val="000000" w:themeColor="text1"/>
                <w:sz w:val="22"/>
              </w:rPr>
            </w:pPr>
          </w:p>
          <w:p w14:paraId="64685C7B" w14:textId="77777777" w:rsidR="001C296A" w:rsidRDefault="001C296A">
            <w:pPr>
              <w:widowControl w:val="0"/>
              <w:spacing w:line="300" w:lineRule="auto"/>
              <w:jc w:val="both"/>
              <w:rPr>
                <w:rFonts w:eastAsia="Arial Regular"/>
                <w:color w:val="000000" w:themeColor="text1"/>
                <w:sz w:val="22"/>
              </w:rPr>
            </w:pPr>
          </w:p>
          <w:p w14:paraId="12B0BC05" w14:textId="77777777" w:rsidR="001C296A" w:rsidRDefault="001C296A">
            <w:pPr>
              <w:widowControl w:val="0"/>
              <w:spacing w:line="300" w:lineRule="auto"/>
              <w:jc w:val="both"/>
              <w:rPr>
                <w:rFonts w:eastAsia="Arial Regular"/>
                <w:color w:val="000000" w:themeColor="text1"/>
                <w:sz w:val="22"/>
              </w:rPr>
            </w:pPr>
          </w:p>
        </w:tc>
      </w:tr>
    </w:tbl>
    <w:p w14:paraId="59549526" w14:textId="77777777" w:rsidR="001C296A" w:rsidRDefault="001C296A" w:rsidP="00B16730">
      <w:pPr>
        <w:spacing w:line="360" w:lineRule="auto"/>
        <w:jc w:val="both"/>
      </w:pPr>
    </w:p>
    <w:sectPr w:rsidR="001C296A">
      <w:pgSz w:w="11906" w:h="16838"/>
      <w:pgMar w:top="1440" w:right="1440" w:bottom="1440" w:left="1440" w:header="708" w:footer="708"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15A9B" w14:textId="77777777" w:rsidR="00C84C8E" w:rsidRDefault="00C84C8E" w:rsidP="002223EF">
      <w:pPr>
        <w:spacing w:after="0" w:line="240" w:lineRule="auto"/>
      </w:pPr>
      <w:r>
        <w:separator/>
      </w:r>
    </w:p>
  </w:endnote>
  <w:endnote w:type="continuationSeparator" w:id="0">
    <w:p w14:paraId="212DD2F5" w14:textId="77777777" w:rsidR="00C84C8E" w:rsidRDefault="00C84C8E" w:rsidP="00222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Regular">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06802" w14:textId="77777777" w:rsidR="00C84C8E" w:rsidRDefault="00C84C8E" w:rsidP="002223EF">
      <w:pPr>
        <w:spacing w:after="0" w:line="240" w:lineRule="auto"/>
      </w:pPr>
      <w:r>
        <w:separator/>
      </w:r>
    </w:p>
  </w:footnote>
  <w:footnote w:type="continuationSeparator" w:id="0">
    <w:p w14:paraId="465D2383" w14:textId="77777777" w:rsidR="00C84C8E" w:rsidRDefault="00C84C8E" w:rsidP="00222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2073A"/>
    <w:multiLevelType w:val="hybridMultilevel"/>
    <w:tmpl w:val="C9E27AF6"/>
    <w:lvl w:ilvl="0" w:tplc="D60649A0">
      <w:start w:val="1"/>
      <w:numFmt w:val="decimal"/>
      <w:lvlText w:val="%1."/>
      <w:lvlJc w:val="left"/>
      <w:pPr>
        <w:ind w:left="720" w:hanging="360"/>
      </w:pPr>
    </w:lvl>
    <w:lvl w:ilvl="1" w:tplc="0734A96E" w:tentative="1">
      <w:start w:val="1"/>
      <w:numFmt w:val="lowerLetter"/>
      <w:lvlText w:val="%2."/>
      <w:lvlJc w:val="left"/>
      <w:pPr>
        <w:ind w:left="1440" w:hanging="360"/>
      </w:pPr>
    </w:lvl>
    <w:lvl w:ilvl="2" w:tplc="6A0CC36A" w:tentative="1">
      <w:start w:val="1"/>
      <w:numFmt w:val="lowerRoman"/>
      <w:lvlText w:val="%3."/>
      <w:lvlJc w:val="right"/>
      <w:pPr>
        <w:ind w:left="2160" w:hanging="180"/>
      </w:pPr>
    </w:lvl>
    <w:lvl w:ilvl="3" w:tplc="5CE2A372" w:tentative="1">
      <w:start w:val="1"/>
      <w:numFmt w:val="decimal"/>
      <w:lvlText w:val="%4."/>
      <w:lvlJc w:val="left"/>
      <w:pPr>
        <w:ind w:left="2880" w:hanging="360"/>
      </w:pPr>
    </w:lvl>
    <w:lvl w:ilvl="4" w:tplc="C1B01AC0" w:tentative="1">
      <w:start w:val="1"/>
      <w:numFmt w:val="lowerLetter"/>
      <w:lvlText w:val="%5."/>
      <w:lvlJc w:val="left"/>
      <w:pPr>
        <w:ind w:left="3600" w:hanging="360"/>
      </w:pPr>
    </w:lvl>
    <w:lvl w:ilvl="5" w:tplc="77F4355A" w:tentative="1">
      <w:start w:val="1"/>
      <w:numFmt w:val="lowerRoman"/>
      <w:lvlText w:val="%6."/>
      <w:lvlJc w:val="right"/>
      <w:pPr>
        <w:ind w:left="4320" w:hanging="180"/>
      </w:pPr>
    </w:lvl>
    <w:lvl w:ilvl="6" w:tplc="2C8EC928" w:tentative="1">
      <w:start w:val="1"/>
      <w:numFmt w:val="decimal"/>
      <w:lvlText w:val="%7."/>
      <w:lvlJc w:val="left"/>
      <w:pPr>
        <w:ind w:left="5040" w:hanging="360"/>
      </w:pPr>
    </w:lvl>
    <w:lvl w:ilvl="7" w:tplc="972860EC" w:tentative="1">
      <w:start w:val="1"/>
      <w:numFmt w:val="lowerLetter"/>
      <w:lvlText w:val="%8."/>
      <w:lvlJc w:val="left"/>
      <w:pPr>
        <w:ind w:left="5760" w:hanging="360"/>
      </w:pPr>
    </w:lvl>
    <w:lvl w:ilvl="8" w:tplc="921491EE" w:tentative="1">
      <w:start w:val="1"/>
      <w:numFmt w:val="lowerRoman"/>
      <w:lvlText w:val="%9."/>
      <w:lvlJc w:val="right"/>
      <w:pPr>
        <w:ind w:left="6480" w:hanging="180"/>
      </w:pPr>
    </w:lvl>
  </w:abstractNum>
  <w:num w:numId="1" w16cid:durableId="207496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M3MDAzNTA2MDa0NDRX0lEKTi0uzszPAykwrgUA5YYEXiwAAAA="/>
  </w:docVars>
  <w:rsids>
    <w:rsidRoot w:val="001C296A"/>
    <w:rsid w:val="001C296A"/>
    <w:rsid w:val="002223EF"/>
    <w:rsid w:val="00267E8D"/>
    <w:rsid w:val="002D463C"/>
    <w:rsid w:val="0042592D"/>
    <w:rsid w:val="00B16730"/>
    <w:rsid w:val="00B57B91"/>
    <w:rsid w:val="00C84C8E"/>
    <w:rsid w:val="00DF75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49A286"/>
  <w15:docId w15:val="{0B2D41F7-EB80-4334-A2F5-30789CBF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color w:val="000000"/>
        <w:sz w:val="16"/>
        <w:szCs w:val="16"/>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B91"/>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 w:val="18"/>
      <w:szCs w:val="18"/>
    </w:rPr>
  </w:style>
  <w:style w:type="paragraph" w:styleId="TOCHeading">
    <w:name w:val="TOC Heading"/>
    <w:basedOn w:val="Heading1"/>
    <w:next w:val="Normal"/>
    <w:uiPriority w:val="39"/>
    <w:unhideWhenUsed/>
    <w:qFormat/>
    <w:rPr>
      <w:b w:val="0"/>
      <w:sz w:val="32"/>
      <w:lang w:val="en-U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journals.sagepub.com/doi/full/10.1177/1757913916666875?casa_token=ScUd2nIt5QUAAAAA:V1ie_QoJ0lToudrZFkX31zEMT4QNjBnTrnGa-PwJUgZYpCtJrKukDR_MYqP7Lmtmtm-cXDVznQ" TargetMode="External"/><Relationship Id="rId18" Type="http://schemas.openxmlformats.org/officeDocument/2006/relationships/hyperlink" Target="https://www.mdpi.com/1660-4601/17/15/5369" TargetMode="External"/><Relationship Id="rId26" Type="http://schemas.openxmlformats.org/officeDocument/2006/relationships/hyperlink" Target="https://link.springer.com/article/10.1186/1475-2891-11-48" TargetMode="External"/><Relationship Id="rId39" Type="http://schemas.openxmlformats.org/officeDocument/2006/relationships/hyperlink" Target="https://www.ncbi.nlm.nih.gov/pmc/articles/PMC7870388/" TargetMode="External"/><Relationship Id="rId21" Type="http://schemas.openxmlformats.org/officeDocument/2006/relationships/hyperlink" Target="https://pdfs.semanticscholar.org/5082/ba717d4aaebc707e2e17d8eb1df536e74389.pdf" TargetMode="External"/><Relationship Id="rId34" Type="http://schemas.openxmlformats.org/officeDocument/2006/relationships/hyperlink" Target="https://www.sciencedirect.com/science/article/pii/S0378378219301847?casa_token=bFVXHqKDCMAAAAAA:auRBhWrSNrI6Qnw1ttwzrtOjadg4v-nRPvcKorxC7ckoMgt-NRXQsy3xsKekX_hJQHATIkaY" TargetMode="External"/><Relationship Id="rId42" Type="http://schemas.openxmlformats.org/officeDocument/2006/relationships/hyperlink" Target="https://journals.sagepub.com/doi/pdf/10.1177/16094069231205789" TargetMode="External"/><Relationship Id="rId47" Type="http://schemas.openxmlformats.org/officeDocument/2006/relationships/hyperlink" Target="https://journals.sagepub.com/doi/full/10.1177/1468794119884806" TargetMode="External"/><Relationship Id="rId50" Type="http://schemas.openxmlformats.org/officeDocument/2006/relationships/hyperlink" Target="https://www.mdpi.com/2072-6643/10/12/1823" TargetMode="External"/><Relationship Id="rId55" Type="http://schemas.openxmlformats.org/officeDocument/2006/relationships/hyperlink" Target="https://www.sciencedirect.com/science/article/pii/S0899900716301277?casa_token=s00nt2cQteEAAAAA:NjsZEmr4MDWXaVdkZ2m5i6vXDDjLm39KG5sbSOYdhyytGzeL4GDNvC-2zUqVWr63q9oyr_H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dnsciencepub.com/doi/full/10.1139/apnm-2020-0990" TargetMode="External"/><Relationship Id="rId29" Type="http://schemas.openxmlformats.org/officeDocument/2006/relationships/hyperlink" Target="https://d1wqtxts1xzle7.cloudfront.net/73305927/pdf-libre.pdf?1634832074=&amp;response-content-disposition=inline%3B+filename%3DConsumption_Attitudes_and_Trends_of_Vend.pdf&amp;Expires=1712070105&amp;Signature=GkbPvXB0-kavd0TMB3ysWXqasTV2DelrKHDsp0iaXQf~g4hNdMrFt9iGrNHGIFz0z~w5eYT6kOnmDtf63xS5FMLXtDdqVRdSqljq2lK5CVCCyJjIxx5ds7wK~WqNps2ITt-rNf5OnxvVljRs1z8XoqYYxHu-Y~1X8SIWhA7DDkJ78hCBZCkAbDEfgs~uasZkz7FiIMv7wEbBdEFjbEHkPXSAPgVVPTYWAdCX8-t2MlZ5-e3JDIRK2I8THT9yhh9ZHBaN5o3i4HkrN2xAY8aA4t6TFcG-lGlMunpfDMAvWg5HQ~TbsaqKwTk01GYspvCdsiGYQSLTvYdgrPoIKQviwA__&amp;Key-Pair-Id=APKAJLOHF5GGSLRBV4ZA" TargetMode="External"/><Relationship Id="rId11" Type="http://schemas.openxmlformats.org/officeDocument/2006/relationships/hyperlink" Target="https://custommapposter.com/article/college-students-eating-habits-and-knowledge-of-nutritional-requirements/1434" TargetMode="External"/><Relationship Id="rId24" Type="http://schemas.openxmlformats.org/officeDocument/2006/relationships/hyperlink" Target="https://www.frontiersin.org/journals/psychiatry/articles/10.3389/fpsyt.2022.869337/full" TargetMode="External"/><Relationship Id="rId32" Type="http://schemas.openxmlformats.org/officeDocument/2006/relationships/hyperlink" Target="https://srcd.onlinelibrary.wiley.com/doi/pdf/10.1111/mono.12296?casa_token=PQYuWGZIZKIAAAAA:Kuye0mMh_2UFXdmW6JoVAkP6SjVlSU1Tu3FhaadCxufj8gl0WFMCHiV4sK0BhmmDeW5xM59MAIHh" TargetMode="External"/><Relationship Id="rId37" Type="http://schemas.openxmlformats.org/officeDocument/2006/relationships/hyperlink" Target="https://www.linkedin.com/advice/1/what-benefits-challenges-using-thematic-analysis" TargetMode="External"/><Relationship Id="rId40" Type="http://schemas.openxmlformats.org/officeDocument/2006/relationships/hyperlink" Target="https://onlinelibrary.wiley.com/doi/pdf/10.1111/obr.12472?casa_token=3C4AQ_gsvG4AAAAA:Yvycts7mV0vKOa_bjlxJ6UybapIRZKN25pHIuN9EUTLV7-d-l86BXpg4R1x4LP0nAxu5icPd2z-c" TargetMode="External"/><Relationship Id="rId45" Type="http://schemas.openxmlformats.org/officeDocument/2006/relationships/hyperlink" Target="https://besjournals.onlinelibrary.wiley.com/doi/full/10.1111/2041-210x.12860" TargetMode="External"/><Relationship Id="rId53" Type="http://schemas.openxmlformats.org/officeDocument/2006/relationships/hyperlink" Target="https://www.hindawi.com/journals/apm/2015/639239/" TargetMode="External"/><Relationship Id="rId58" Type="http://schemas.openxmlformats.org/officeDocument/2006/relationships/hyperlink" Target="https://link.springer.com/article/10.1186/s12910-020-00538-7"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mdpi.com/2227-9032/5/4/60" TargetMode="External"/><Relationship Id="rId14" Type="http://schemas.openxmlformats.org/officeDocument/2006/relationships/hyperlink" Target="https://journals.lww.com/kkuj/_layouts/15/oaks.journals/downloadpdf.aspx?an=02273364-202308010-00014" TargetMode="External"/><Relationship Id="rId22" Type="http://schemas.openxmlformats.org/officeDocument/2006/relationships/hyperlink" Target="https://methods.sagepub.com/reference/the-sage-encyclopedia-of-communication-research-methods/i3126.xml" TargetMode="External"/><Relationship Id="rId27" Type="http://schemas.openxmlformats.org/officeDocument/2006/relationships/hyperlink" Target="https://journals.plos.org/plosone/article?id=10.1371/journal.pone.0232076" TargetMode="External"/><Relationship Id="rId30" Type="http://schemas.openxmlformats.org/officeDocument/2006/relationships/hyperlink" Target="https://link.springer.com/article/10.1186/s40900-021-00261-6" TargetMode="External"/><Relationship Id="rId35" Type="http://schemas.openxmlformats.org/officeDocument/2006/relationships/hyperlink" Target="https://www.cfp.ca/content/cfp/55/2/218.full.pdf" TargetMode="External"/><Relationship Id="rId43" Type="http://schemas.openxmlformats.org/officeDocument/2006/relationships/hyperlink" Target="https://journals.sagepub.com/doi/full/10.1177/1609406917733847?utm_source=summon&amp;utm_medium=discovery-provider" TargetMode="External"/><Relationship Id="rId48" Type="http://schemas.openxmlformats.org/officeDocument/2006/relationships/hyperlink" Target="https://www.mdpi.com/2254-9625/12/2/10" TargetMode="External"/><Relationship Id="rId56" Type="http://schemas.openxmlformats.org/officeDocument/2006/relationships/hyperlink" Target="https://www.mdpi.com/2072-6643/13/4/1053" TargetMode="External"/><Relationship Id="rId8" Type="http://schemas.openxmlformats.org/officeDocument/2006/relationships/image" Target="media/image1.png"/><Relationship Id="rId51" Type="http://schemas.openxmlformats.org/officeDocument/2006/relationships/hyperlink" Target="https://www.simplypsychology.org/convenience-sampling.html" TargetMode="External"/><Relationship Id="rId3" Type="http://schemas.openxmlformats.org/officeDocument/2006/relationships/styles" Target="styles.xml"/><Relationship Id="rId12" Type="http://schemas.openxmlformats.org/officeDocument/2006/relationships/hyperlink" Target="https://www.cell.com/heliyon/pdf/S2405-8440(22)00739-3.pdf" TargetMode="External"/><Relationship Id="rId17" Type="http://schemas.openxmlformats.org/officeDocument/2006/relationships/hyperlink" Target="https://journals.sagepub.com/doi/full/10.1177/0260106020960863" TargetMode="External"/><Relationship Id="rId25" Type="http://schemas.openxmlformats.org/officeDocument/2006/relationships/hyperlink" Target="https://www.mdpi.com/1660-4601/15/8/1781" TargetMode="External"/><Relationship Id="rId33" Type="http://schemas.openxmlformats.org/officeDocument/2006/relationships/hyperlink" Target="https://www.tandfonline.com/doi/abs/10.1080/0142159X.2020.1755030" TargetMode="External"/><Relationship Id="rId38" Type="http://schemas.openxmlformats.org/officeDocument/2006/relationships/hyperlink" Target="https://www.frontiersin.org/articles/10.3389/fnut.2022.840818/full" TargetMode="External"/><Relationship Id="rId46" Type="http://schemas.openxmlformats.org/officeDocument/2006/relationships/hyperlink" Target="https://www.mdpi.com/2071-1050/13/6/3572" TargetMode="External"/><Relationship Id="rId59" Type="http://schemas.openxmlformats.org/officeDocument/2006/relationships/hyperlink" Target="https://www.ncbi.nlm.nih.gov/pmc/articles/PMC4214609/" TargetMode="External"/><Relationship Id="rId20" Type="http://schemas.openxmlformats.org/officeDocument/2006/relationships/hyperlink" Target="https://corintuckerband.com/relation-between-eating-habits-and-risk-of-developing-diabetes-in-mexican-university-students.pdf" TargetMode="External"/><Relationship Id="rId41" Type="http://schemas.openxmlformats.org/officeDocument/2006/relationships/hyperlink" Target="https://www.mdpi.com/2072-6643/15/11/2520" TargetMode="External"/><Relationship Id="rId54" Type="http://schemas.openxmlformats.org/officeDocument/2006/relationships/hyperlink" Target="https://europepmc.org/article/NBK/nbk470395"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article/10.1186/s12889-018-5999-z" TargetMode="External"/><Relationship Id="rId23" Type="http://schemas.openxmlformats.org/officeDocument/2006/relationships/hyperlink" Target="https://journals.sagepub.com/doi/full/10.1177/2055102920975274" TargetMode="External"/><Relationship Id="rId28" Type="http://schemas.openxmlformats.org/officeDocument/2006/relationships/hyperlink" Target="https://www.mdpi.com/2072-6643/10/5/559" TargetMode="External"/><Relationship Id="rId36" Type="http://schemas.openxmlformats.org/officeDocument/2006/relationships/hyperlink" Target="https://d1wqtxts1xzle7.cloudfront.net/109691976/07448481.2020.174159320231228-1-pda4m2-libre.pdf?1703762180=&amp;response-content-disposition=inline%3B+filename%3DAssociation_between_eating_habits_and_qu.pdf" TargetMode="External"/><Relationship Id="rId49" Type="http://schemas.openxmlformats.org/officeDocument/2006/relationships/hyperlink" Target="https://www.mdpi.com/1660-4601/18/8/3908" TargetMode="External"/><Relationship Id="rId57" Type="http://schemas.openxmlformats.org/officeDocument/2006/relationships/hyperlink" Target="https://www.frontiersin.org/articles/10.3389/fnut.2022.821016/full" TargetMode="External"/><Relationship Id="rId10" Type="http://schemas.openxmlformats.org/officeDocument/2006/relationships/hyperlink" Target="https://www.sciencedirect.com/science/article/pii/S2405457721002217?casa_token=PQ5WpY0bIlQAAAAA:1TuViMstUaE1ULbG-A_z30l2eoLmodwdX92ogNncU9UxDg3UcVf0sETxo1_ROSakyNSrIw8Y" TargetMode="External"/><Relationship Id="rId31" Type="http://schemas.openxmlformats.org/officeDocument/2006/relationships/hyperlink" Target="https://www.sciencedirect.com/science/article/pii/S0195666316307462?casa_token=VaLfbbpY8lkAAAAA:KrupZSU3ltgr_B47n_xoaPqfTtBJ64uo6qnCQhG393lrGk21GSRDXN94Grlxk3nOmfJRE0DG" TargetMode="External"/><Relationship Id="rId44" Type="http://schemas.openxmlformats.org/officeDocument/2006/relationships/hyperlink" Target="https://www.omniconvert.com/blog/qualitative-research-definition-methodology-limitation-examples/" TargetMode="External"/><Relationship Id="rId52" Type="http://schemas.openxmlformats.org/officeDocument/2006/relationships/hyperlink" Target="https://link.springer.com/article/10.1186/s12937-018-0398-y" TargetMode="External"/><Relationship Id="rId60" Type="http://schemas.openxmlformats.org/officeDocument/2006/relationships/hyperlink" Target="https://www.ncbi.nlm.nih.gov/pmc/articles/PMC6422551/" TargetMode="External"/><Relationship Id="rId4" Type="http://schemas.openxmlformats.org/officeDocument/2006/relationships/settings" Target="settings.xml"/><Relationship Id="rId9" Type="http://schemas.openxmlformats.org/officeDocument/2006/relationships/hyperlink" Target="https://opus.lib.uts.edu.au/bitstream/10453/163844/2/1-s2.0-S1836955321001223-main.pdf" TargetMode="Externa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173F8-1F1E-411D-A522-E417376AA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34</Pages>
  <Words>9221</Words>
  <Characters>52138</Characters>
  <Application>Microsoft Office Word</Application>
  <DocSecurity>0</DocSecurity>
  <Lines>2133</Lines>
  <Paragraphs>328</Paragraphs>
  <ScaleCrop>false</ScaleCrop>
  <Company/>
  <LinksUpToDate>false</LinksUpToDate>
  <CharactersWithSpaces>61335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Nazia Khan</dc:creator>
  <cp:lastModifiedBy>nazia khan</cp:lastModifiedBy>
  <cp:revision>6</cp:revision>
  <dcterms:created xsi:type="dcterms:W3CDTF">2024-04-04T10:43:00Z</dcterms:created>
  <dcterms:modified xsi:type="dcterms:W3CDTF">2024-04-04T12:52:00Z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23c57764457d9f4c4ebc97a8a9edf55fcab6a2d29ecf46dba1e2dbc7ff05c8c5</vt:lpwstr>
  </property>
</Properties>
</file>