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Default Extension="gif" ContentType="image/gif"/>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a="http://schemas.openxmlformats.org/drawingml/2006/main" xmlns:pic="http://schemas.openxmlformats.org/drawingml/2006/picture" xmlns:a14="http://schemas.microsoft.com/office/drawing/2010/main" mc:Ignorable="w14 wp14">
  <w:body>
    <w:p xmlns:wp14="http://schemas.microsoft.com/office/word/2010/wordml" w14:paraId="672A6659" wp14:textId="77777777">
      <w:pPr>
        <w:pStyle w:val="Normal"/>
        <w:jc w:val="center"/>
        <w:rPr/>
      </w:pPr>
      <w:r>
        <w:rPr/>
        <w:drawing>
          <wp:inline xmlns:wp14="http://schemas.microsoft.com/office/word/2010/wordprocessingDrawing" distT="0" distB="0" distL="0" distR="0" wp14:anchorId="6E0A2B4A" wp14:editId="7777777">
            <wp:extent cx="3381375" cy="1352550"/>
            <wp:effectExtent l="0" t="0" r="0" b="0"/>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
                    <pic:cNvPicPr>
                      <a:picLocks noChangeAspect="1" noChangeArrowheads="1"/>
                    </pic:cNvPicPr>
                  </pic:nvPicPr>
                  <pic:blipFill>
                    <a:blip r:embed="rId2"/>
                    <a:stretch>
                      <a:fillRect/>
                    </a:stretch>
                  </pic:blipFill>
                  <pic:spPr bwMode="auto">
                    <a:xfrm>
                      <a:off x="0" y="0"/>
                      <a:ext cx="3381375" cy="1352550"/>
                    </a:xfrm>
                    <a:prstGeom prst="rect">
                      <a:avLst/>
                    </a:prstGeom>
                  </pic:spPr>
                </pic:pic>
              </a:graphicData>
            </a:graphic>
          </wp:inline>
        </w:drawing>
      </w:r>
    </w:p>
    <w:p xmlns:wp14="http://schemas.microsoft.com/office/word/2010/wordml" w14:paraId="0A37501D" wp14:textId="77777777">
      <w:pPr>
        <w:pStyle w:val="Normal"/>
        <w:jc w:val="center"/>
        <w:rPr/>
      </w:pPr>
      <w:r>
        <w:rPr/>
      </w:r>
    </w:p>
    <w:p xmlns:wp14="http://schemas.microsoft.com/office/word/2010/wordml" w14:paraId="5DAB6C7B" wp14:textId="77777777">
      <w:pPr>
        <w:pStyle w:val="Normal"/>
        <w:jc w:val="center"/>
        <w:rPr/>
      </w:pPr>
      <w:r>
        <w:rPr/>
      </w:r>
    </w:p>
    <w:p xmlns:wp14="http://schemas.microsoft.com/office/word/2010/wordml" w14:paraId="02EB378F" wp14:textId="77777777">
      <w:pPr>
        <w:pStyle w:val="Normal"/>
        <w:jc w:val="center"/>
        <w:rPr/>
      </w:pPr>
      <w:r>
        <w:rPr/>
      </w:r>
    </w:p>
    <w:p xmlns:wp14="http://schemas.microsoft.com/office/word/2010/wordml" w14:paraId="6A05A809" wp14:textId="77777777">
      <w:pPr>
        <w:pStyle w:val="Normal"/>
        <w:jc w:val="center"/>
        <w:rPr/>
      </w:pPr>
      <w:r>
        <w:rPr/>
      </w:r>
    </w:p>
    <w:p xmlns:wp14="http://schemas.microsoft.com/office/word/2010/wordml" w14:paraId="5A39BBE3" wp14:textId="77777777">
      <w:pPr>
        <w:pStyle w:val="Normal"/>
        <w:jc w:val="center"/>
        <w:rPr/>
      </w:pPr>
      <w:r>
        <w:rPr/>
      </w:r>
    </w:p>
    <w:p xmlns:wp14="http://schemas.microsoft.com/office/word/2010/wordml" w14:paraId="75D10220" wp14:textId="77777777">
      <w:pPr>
        <w:pStyle w:val="Normal"/>
        <w:jc w:val="center"/>
        <w:rPr/>
      </w:pPr>
      <w:r>
        <w:rPr>
          <w:rFonts w:ascii="Arial" w:hAnsi="Arial" w:cs="Arial"/>
          <w:b/>
          <w:bCs/>
        </w:rPr>
        <w:t>Student Name:</w:t>
      </w:r>
      <w:r>
        <w:rPr>
          <w:rFonts w:ascii="Arial" w:hAnsi="Arial" w:cs="Arial"/>
          <w:b/>
          <w:bCs/>
        </w:rPr>
        <w:t>Luca Gerardi</w:t>
      </w:r>
    </w:p>
    <w:p xmlns:wp14="http://schemas.microsoft.com/office/word/2010/wordml" w14:paraId="41C8F396" wp14:textId="77777777">
      <w:pPr>
        <w:pStyle w:val="Normal"/>
        <w:jc w:val="center"/>
        <w:rPr>
          <w:rFonts w:ascii="Arial" w:hAnsi="Arial" w:cs="Arial"/>
          <w:b/>
          <w:b/>
          <w:bCs/>
        </w:rPr>
      </w:pPr>
      <w:r>
        <w:rPr>
          <w:rFonts w:ascii="Arial" w:hAnsi="Arial" w:cs="Arial"/>
          <w:b/>
          <w:bCs/>
        </w:rPr>
      </w:r>
    </w:p>
    <w:p xmlns:wp14="http://schemas.microsoft.com/office/word/2010/wordml" w14:paraId="44FDF7B9" wp14:textId="77777777">
      <w:pPr>
        <w:pStyle w:val="Normal"/>
        <w:jc w:val="center"/>
        <w:rPr/>
      </w:pPr>
      <w:r>
        <w:rPr>
          <w:rFonts w:ascii="Arial" w:hAnsi="Arial" w:cs="Arial"/>
          <w:b/>
          <w:bCs/>
        </w:rPr>
        <w:t>Student ID:</w:t>
      </w:r>
      <w:r>
        <w:rPr>
          <w:rFonts w:ascii="Arial" w:hAnsi="Arial" w:cs="Arial"/>
          <w:b/>
          <w:bCs/>
        </w:rPr>
        <w:t>2219573</w:t>
      </w:r>
    </w:p>
    <w:p xmlns:wp14="http://schemas.microsoft.com/office/word/2010/wordml" w14:paraId="72A3D3EC" wp14:textId="77777777">
      <w:pPr>
        <w:pStyle w:val="Normal"/>
        <w:jc w:val="center"/>
        <w:rPr>
          <w:rFonts w:ascii="Arial" w:hAnsi="Arial" w:cs="Arial"/>
        </w:rPr>
      </w:pPr>
      <w:r>
        <w:rPr>
          <w:rFonts w:ascii="Arial" w:hAnsi="Arial" w:cs="Arial"/>
        </w:rPr>
      </w:r>
    </w:p>
    <w:p xmlns:wp14="http://schemas.microsoft.com/office/word/2010/wordml" w14:paraId="0D0B940D" wp14:textId="77777777">
      <w:pPr>
        <w:pStyle w:val="Normal"/>
        <w:jc w:val="center"/>
        <w:rPr>
          <w:rFonts w:ascii="Arial" w:hAnsi="Arial" w:cs="Arial"/>
        </w:rPr>
      </w:pPr>
      <w:r>
        <w:rPr>
          <w:rFonts w:ascii="Arial" w:hAnsi="Arial" w:cs="Arial"/>
        </w:rPr>
      </w:r>
    </w:p>
    <w:p xmlns:wp14="http://schemas.microsoft.com/office/word/2010/wordml" w14:paraId="7DD4B9E5" wp14:textId="77777777">
      <w:pPr>
        <w:pStyle w:val="Normal"/>
        <w:jc w:val="center"/>
        <w:rPr>
          <w:rFonts w:ascii="Arial" w:hAnsi="Arial" w:cs="Arial"/>
          <w:b/>
          <w:b/>
          <w:bCs/>
        </w:rPr>
      </w:pPr>
      <w:r>
        <w:rPr>
          <w:rFonts w:ascii="Arial" w:hAnsi="Arial" w:cs="Arial"/>
          <w:b/>
          <w:bCs/>
        </w:rPr>
        <w:t>Module Name: Marketing Management</w:t>
      </w:r>
    </w:p>
    <w:p xmlns:wp14="http://schemas.microsoft.com/office/word/2010/wordml" w14:paraId="0E27B00A" wp14:textId="77777777">
      <w:pPr>
        <w:pStyle w:val="Normal"/>
        <w:jc w:val="center"/>
        <w:rPr>
          <w:rFonts w:ascii="Arial" w:hAnsi="Arial" w:cs="Arial"/>
          <w:b/>
          <w:b/>
          <w:bCs/>
        </w:rPr>
      </w:pPr>
      <w:r>
        <w:rPr>
          <w:rFonts w:ascii="Arial" w:hAnsi="Arial" w:cs="Arial"/>
          <w:b/>
          <w:bCs/>
        </w:rPr>
      </w:r>
    </w:p>
    <w:p xmlns:wp14="http://schemas.microsoft.com/office/word/2010/wordml" w14:paraId="11B222F2" wp14:textId="17956CAE">
      <w:pPr>
        <w:pStyle w:val="Normal"/>
        <w:jc w:val="center"/>
        <w:rPr>
          <w:rFonts w:ascii="Arial" w:hAnsi="Arial" w:cs="Arial"/>
          <w:b w:val="1"/>
          <w:b/>
          <w:bCs w:val="1"/>
        </w:rPr>
      </w:pPr>
      <w:r w:rsidRPr="49E66D2A" w:rsidR="49E66D2A">
        <w:rPr>
          <w:rFonts w:ascii="Arial" w:hAnsi="Arial" w:cs="Arial"/>
          <w:b w:val="1"/>
          <w:bCs w:val="1"/>
        </w:rPr>
        <w:t>Module Code: LCMB70002</w:t>
      </w:r>
    </w:p>
    <w:p xmlns:wp14="http://schemas.microsoft.com/office/word/2010/wordml" w14:paraId="60061E4C" wp14:textId="77777777">
      <w:pPr>
        <w:pStyle w:val="Normal"/>
        <w:jc w:val="center"/>
        <w:rPr>
          <w:rFonts w:ascii="Arial" w:hAnsi="Arial" w:cs="Arial"/>
          <w:b/>
          <w:b/>
          <w:bCs/>
        </w:rPr>
      </w:pPr>
      <w:r>
        <w:rPr>
          <w:rFonts w:ascii="Arial" w:hAnsi="Arial" w:cs="Arial"/>
          <w:b/>
          <w:bCs/>
        </w:rPr>
      </w:r>
    </w:p>
    <w:p xmlns:wp14="http://schemas.microsoft.com/office/word/2010/wordml" w14:paraId="44EAFD9C" wp14:textId="77777777">
      <w:pPr>
        <w:pStyle w:val="Normal"/>
        <w:jc w:val="center"/>
        <w:rPr>
          <w:rFonts w:ascii="Arial" w:hAnsi="Arial" w:cs="Arial"/>
          <w:b/>
          <w:b/>
          <w:bCs/>
        </w:rPr>
      </w:pPr>
      <w:r>
        <w:rPr>
          <w:rFonts w:ascii="Arial" w:hAnsi="Arial" w:cs="Arial"/>
          <w:b/>
          <w:bCs/>
        </w:rPr>
      </w:r>
    </w:p>
    <w:p xmlns:wp14="http://schemas.microsoft.com/office/word/2010/wordml" w14:paraId="4B94D5A5" wp14:textId="77777777">
      <w:pPr>
        <w:pStyle w:val="Normal"/>
        <w:jc w:val="center"/>
        <w:rPr>
          <w:rFonts w:ascii="Arial" w:hAnsi="Arial" w:cs="Arial"/>
          <w:b/>
          <w:b/>
          <w:bCs/>
        </w:rPr>
      </w:pPr>
      <w:r>
        <w:rPr>
          <w:rFonts w:ascii="Arial" w:hAnsi="Arial" w:cs="Arial"/>
          <w:b/>
          <w:bCs/>
        </w:rPr>
      </w:r>
    </w:p>
    <w:p xmlns:wp14="http://schemas.microsoft.com/office/word/2010/wordml" w14:paraId="3DEEC669" wp14:textId="77777777">
      <w:pPr>
        <w:pStyle w:val="Normal"/>
        <w:jc w:val="center"/>
        <w:rPr>
          <w:rFonts w:ascii="Arial" w:hAnsi="Arial" w:cs="Arial"/>
          <w:b/>
          <w:b/>
          <w:bCs/>
        </w:rPr>
      </w:pPr>
      <w:r>
        <w:rPr>
          <w:rFonts w:ascii="Arial" w:hAnsi="Arial" w:cs="Arial"/>
          <w:b/>
          <w:bCs/>
        </w:rPr>
      </w:r>
    </w:p>
    <w:p xmlns:wp14="http://schemas.microsoft.com/office/word/2010/wordml" w14:paraId="089A2277" wp14:textId="16F03E70">
      <w:pPr>
        <w:pStyle w:val="Normal"/>
        <w:jc w:val="center"/>
        <w:rPr>
          <w:rFonts w:ascii="Arial" w:hAnsi="Arial" w:cs="Arial"/>
          <w:b w:val="1"/>
          <w:b/>
          <w:bCs w:val="1"/>
        </w:rPr>
      </w:pPr>
      <w:r w:rsidRPr="5F996B3E" w:rsidR="49E66D2A">
        <w:rPr>
          <w:rFonts w:ascii="Arial" w:hAnsi="Arial" w:cs="Arial"/>
          <w:b w:val="1"/>
          <w:bCs w:val="1"/>
        </w:rPr>
        <w:t xml:space="preserve">Lecturer’s </w:t>
      </w:r>
      <w:r w:rsidRPr="5F996B3E" w:rsidR="49E66D2A">
        <w:rPr>
          <w:rFonts w:ascii="Arial" w:hAnsi="Arial" w:cs="Arial"/>
          <w:b w:val="1"/>
          <w:bCs w:val="1"/>
        </w:rPr>
        <w:t>Name:</w:t>
      </w:r>
      <w:r w:rsidRPr="5F996B3E" w:rsidR="0EFD4C9F">
        <w:rPr>
          <w:rFonts w:ascii="Arial" w:hAnsi="Arial" w:cs="Arial"/>
          <w:b w:val="1"/>
          <w:bCs w:val="1"/>
        </w:rPr>
        <w:t>Isaiah</w:t>
      </w:r>
      <w:r w:rsidRPr="5F996B3E" w:rsidR="0EFD4C9F">
        <w:rPr>
          <w:rFonts w:ascii="Arial" w:hAnsi="Arial" w:cs="Arial"/>
          <w:b w:val="1"/>
          <w:bCs w:val="1"/>
        </w:rPr>
        <w:t xml:space="preserve"> Oino</w:t>
      </w:r>
    </w:p>
    <w:p w:rsidR="5F996B3E" w:rsidP="5F996B3E" w:rsidRDefault="5F996B3E" w14:paraId="600F0B0D" w14:textId="1CA33583">
      <w:pPr>
        <w:pStyle w:val="Normal"/>
        <w:jc w:val="center"/>
        <w:rPr>
          <w:rFonts w:ascii="Arial" w:hAnsi="Arial" w:cs="Arial"/>
          <w:b w:val="1"/>
          <w:bCs w:val="1"/>
        </w:rPr>
      </w:pPr>
    </w:p>
    <w:p xmlns:wp14="http://schemas.microsoft.com/office/word/2010/wordml" w14:paraId="3656B9AB" wp14:textId="77777777">
      <w:pPr>
        <w:pStyle w:val="Normal"/>
        <w:jc w:val="center"/>
        <w:rPr>
          <w:rFonts w:ascii="Arial" w:hAnsi="Arial" w:cs="Arial"/>
          <w:b/>
          <w:b/>
          <w:bCs/>
        </w:rPr>
      </w:pPr>
    </w:p>
    <w:p xmlns:wp14="http://schemas.microsoft.com/office/word/2010/wordml" w:rsidP="5F996B3E" w14:paraId="45FB0818" wp14:textId="05A298AD">
      <w:pPr>
        <w:pStyle w:val="Normal"/>
        <w:jc w:val="center"/>
        <w:rPr>
          <w:rFonts w:ascii="Arial" w:hAnsi="Arial" w:eastAsia="Arial" w:cs="Arial"/>
          <w:b w:val="1"/>
          <w:b/>
          <w:bCs w:val="1"/>
          <w:noProof w:val="0"/>
          <w:sz w:val="24"/>
          <w:szCs w:val="24"/>
          <w:lang w:val="en-GB"/>
        </w:rPr>
      </w:pPr>
      <w:r w:rsidRPr="5F996B3E" w:rsidR="5FDA7AAE">
        <w:rPr>
          <w:rFonts w:ascii="Arial" w:hAnsi="Arial" w:eastAsia="Arial" w:cs="Arial"/>
          <w:b w:val="1"/>
          <w:bCs w:val="1"/>
          <w:noProof w:val="0"/>
          <w:sz w:val="24"/>
          <w:szCs w:val="24"/>
          <w:lang w:val="en-GB"/>
        </w:rPr>
        <w:t>Master of Business Administration</w:t>
      </w:r>
    </w:p>
    <w:p w:rsidR="5232A654" w:rsidP="5F996B3E" w:rsidRDefault="5232A654" w14:paraId="7DF35DD3" w14:textId="3963EC5A">
      <w:pPr>
        <w:pStyle w:val="Normal"/>
        <w:rPr>
          <w:rFonts w:ascii="Arial" w:hAnsi="Arial" w:cs="Arial"/>
          <w:b w:val="1"/>
          <w:bCs w:val="1"/>
          <w:noProof w:val="0"/>
          <w:lang w:val="en-GB"/>
        </w:rPr>
      </w:pPr>
    </w:p>
    <w:p w:rsidR="564E27D3" w:rsidP="5F996B3E" w:rsidRDefault="564E27D3" w14:paraId="290A558A" w14:textId="156A6B50">
      <w:pPr>
        <w:pStyle w:val="Normal"/>
        <w:jc w:val="center"/>
        <w:rPr>
          <w:rFonts w:ascii="Arial" w:hAnsi="Arial" w:eastAsia="Arial" w:cs="Arial"/>
          <w:b w:val="1"/>
          <w:bCs w:val="1"/>
          <w:noProof w:val="0"/>
          <w:sz w:val="24"/>
          <w:szCs w:val="24"/>
          <w:lang w:val="en-GB"/>
        </w:rPr>
      </w:pPr>
      <w:r w:rsidRPr="5F996B3E" w:rsidR="564E27D3">
        <w:rPr>
          <w:rFonts w:ascii="Arial" w:hAnsi="Arial" w:eastAsia="Arial" w:cs="Arial"/>
          <w:b w:val="1"/>
          <w:bCs w:val="1"/>
          <w:noProof w:val="0"/>
          <w:sz w:val="24"/>
          <w:szCs w:val="24"/>
          <w:lang w:val="en-GB"/>
        </w:rPr>
        <w:t xml:space="preserve">Assessment </w:t>
      </w:r>
      <w:r w:rsidRPr="5F996B3E" w:rsidR="564E27D3">
        <w:rPr>
          <w:rFonts w:ascii="Arial" w:hAnsi="Arial" w:eastAsia="Arial" w:cs="Arial"/>
          <w:b w:val="1"/>
          <w:bCs w:val="1"/>
          <w:noProof w:val="0"/>
          <w:sz w:val="24"/>
          <w:szCs w:val="24"/>
          <w:lang w:val="en-GB"/>
        </w:rPr>
        <w:t>component</w:t>
      </w:r>
      <w:r w:rsidRPr="5F996B3E" w:rsidR="564E27D3">
        <w:rPr>
          <w:rFonts w:ascii="Arial" w:hAnsi="Arial" w:eastAsia="Arial" w:cs="Arial"/>
          <w:b w:val="1"/>
          <w:bCs w:val="1"/>
          <w:noProof w:val="0"/>
          <w:sz w:val="24"/>
          <w:szCs w:val="24"/>
          <w:lang w:val="en-GB"/>
        </w:rPr>
        <w:t>: Financial performance and management</w:t>
      </w:r>
    </w:p>
    <w:p xmlns:wp14="http://schemas.microsoft.com/office/word/2010/wordml" w14:paraId="53128261" wp14:textId="77777777">
      <w:pPr>
        <w:pStyle w:val="Normal"/>
        <w:jc w:val="center"/>
        <w:rPr>
          <w:rFonts w:ascii="Arial" w:hAnsi="Arial" w:cs="Arial"/>
          <w:b/>
          <w:b/>
          <w:bCs/>
        </w:rPr>
      </w:pPr>
      <w:r>
        <w:rPr>
          <w:rFonts w:ascii="Arial" w:hAnsi="Arial" w:cs="Arial"/>
          <w:b/>
          <w:bCs/>
        </w:rPr>
      </w:r>
    </w:p>
    <w:p xmlns:wp14="http://schemas.microsoft.com/office/word/2010/wordml" w14:paraId="62486C05" wp14:textId="77777777">
      <w:pPr>
        <w:pStyle w:val="Normal"/>
        <w:jc w:val="center"/>
        <w:rPr>
          <w:rFonts w:ascii="Arial" w:hAnsi="Arial" w:cs="Arial"/>
          <w:b/>
          <w:b/>
          <w:bCs/>
        </w:rPr>
      </w:pPr>
      <w:r>
        <w:rPr>
          <w:rFonts w:ascii="Arial" w:hAnsi="Arial" w:cs="Arial"/>
          <w:b/>
          <w:bCs/>
        </w:rPr>
      </w:r>
    </w:p>
    <w:p xmlns:wp14="http://schemas.microsoft.com/office/word/2010/wordml" w14:paraId="4101652C" wp14:textId="77777777">
      <w:pPr>
        <w:pStyle w:val="Normal"/>
        <w:jc w:val="center"/>
        <w:rPr>
          <w:rFonts w:ascii="Arial" w:hAnsi="Arial" w:cs="Arial"/>
          <w:b/>
          <w:b/>
          <w:bCs/>
        </w:rPr>
      </w:pPr>
      <w:r>
        <w:rPr>
          <w:rFonts w:ascii="Arial" w:hAnsi="Arial" w:cs="Arial"/>
          <w:b/>
          <w:bCs/>
        </w:rPr>
      </w:r>
    </w:p>
    <w:p xmlns:wp14="http://schemas.microsoft.com/office/word/2010/wordml" w14:paraId="4B99056E" wp14:textId="77777777">
      <w:pPr>
        <w:pStyle w:val="Normal"/>
        <w:jc w:val="center"/>
        <w:rPr>
          <w:rFonts w:ascii="Arial" w:hAnsi="Arial" w:cs="Arial"/>
          <w:b/>
          <w:b/>
          <w:bCs/>
        </w:rPr>
      </w:pPr>
      <w:r>
        <w:rPr>
          <w:rFonts w:ascii="Arial" w:hAnsi="Arial" w:cs="Arial"/>
          <w:b/>
          <w:bCs/>
        </w:rPr>
      </w:r>
    </w:p>
    <w:p xmlns:wp14="http://schemas.microsoft.com/office/word/2010/wordml" w14:paraId="489EC70D" wp14:textId="77777777">
      <w:pPr>
        <w:pStyle w:val="Normal"/>
        <w:jc w:val="center"/>
        <w:rPr>
          <w:rFonts w:ascii="Arial" w:hAnsi="Arial" w:cs="Arial"/>
          <w:b/>
          <w:b/>
          <w:bCs/>
        </w:rPr>
      </w:pPr>
      <w:r>
        <w:rPr>
          <w:rFonts w:ascii="Arial" w:hAnsi="Arial" w:cs="Arial"/>
          <w:b/>
          <w:bCs/>
        </w:rPr>
        <w:t>Term 1</w:t>
      </w:r>
    </w:p>
    <w:p xmlns:wp14="http://schemas.microsoft.com/office/word/2010/wordml" w14:paraId="1299C43A" wp14:textId="77777777">
      <w:pPr>
        <w:pStyle w:val="Normal"/>
        <w:rPr>
          <w:b/>
          <w:b/>
          <w:bCs/>
        </w:rPr>
      </w:pPr>
      <w:r>
        <w:rPr>
          <w:b/>
          <w:bCs/>
        </w:rPr>
      </w:r>
    </w:p>
    <w:p xmlns:wp14="http://schemas.microsoft.com/office/word/2010/wordml" w14:paraId="4DDBEF00" wp14:textId="77777777">
      <w:pPr>
        <w:pStyle w:val="Normal"/>
        <w:rPr>
          <w:b/>
          <w:b/>
          <w:bCs/>
        </w:rPr>
      </w:pPr>
      <w:r>
        <w:rPr>
          <w:b/>
          <w:bCs/>
        </w:rPr>
      </w:r>
    </w:p>
    <w:p xmlns:wp14="http://schemas.microsoft.com/office/word/2010/wordml" w14:paraId="3461D779" wp14:textId="77777777">
      <w:pPr>
        <w:pStyle w:val="Normal"/>
        <w:rPr>
          <w:b/>
          <w:b/>
          <w:bCs/>
        </w:rPr>
      </w:pPr>
      <w:r>
        <w:rPr>
          <w:b/>
          <w:bCs/>
        </w:rPr>
      </w:r>
    </w:p>
    <w:p xmlns:wp14="http://schemas.microsoft.com/office/word/2010/wordml" w14:paraId="3CF2D8B6" wp14:textId="77777777">
      <w:pPr>
        <w:pStyle w:val="Normal"/>
        <w:rPr>
          <w:b/>
          <w:b/>
          <w:bCs/>
        </w:rPr>
      </w:pPr>
      <w:r>
        <w:rPr>
          <w:b/>
          <w:bCs/>
        </w:rPr>
      </w:r>
    </w:p>
    <w:p xmlns:wp14="http://schemas.microsoft.com/office/word/2010/wordml" w14:paraId="0FB78278" wp14:textId="77777777">
      <w:pPr>
        <w:pStyle w:val="Normal"/>
        <w:rPr>
          <w:b/>
          <w:b/>
          <w:bCs/>
        </w:rPr>
      </w:pPr>
      <w:r>
        <w:rPr>
          <w:b/>
          <w:bCs/>
        </w:rPr>
      </w:r>
    </w:p>
    <w:p xmlns:wp14="http://schemas.microsoft.com/office/word/2010/wordml" w14:paraId="1FC39945" wp14:textId="77777777">
      <w:pPr>
        <w:pStyle w:val="Normal"/>
        <w:rPr>
          <w:b/>
          <w:b/>
          <w:bCs/>
        </w:rPr>
      </w:pPr>
      <w:r>
        <w:rPr>
          <w:b/>
          <w:bCs/>
        </w:rPr>
      </w:r>
    </w:p>
    <w:p xmlns:wp14="http://schemas.microsoft.com/office/word/2010/wordml" w14:paraId="0562CB0E" wp14:textId="77777777">
      <w:pPr>
        <w:pStyle w:val="Normal"/>
        <w:rPr>
          <w:b/>
          <w:b/>
          <w:bCs/>
        </w:rPr>
      </w:pPr>
      <w:r>
        <w:rPr>
          <w:b/>
          <w:bCs/>
        </w:rPr>
      </w:r>
    </w:p>
    <w:p xmlns:wp14="http://schemas.microsoft.com/office/word/2010/wordml" w14:paraId="34CE0A41" wp14:textId="77777777">
      <w:pPr>
        <w:pStyle w:val="Normal"/>
        <w:rPr>
          <w:b/>
          <w:b/>
          <w:bCs/>
        </w:rPr>
      </w:pPr>
      <w:r>
        <w:rPr>
          <w:b/>
          <w:bCs/>
        </w:rPr>
      </w:r>
    </w:p>
    <w:p xmlns:wp14="http://schemas.microsoft.com/office/word/2010/wordml" w14:paraId="62EBF3C5" wp14:textId="77777777">
      <w:pPr>
        <w:pStyle w:val="Normal"/>
        <w:rPr>
          <w:b/>
          <w:b/>
          <w:bCs/>
        </w:rPr>
      </w:pPr>
      <w:r>
        <w:rPr>
          <w:b/>
          <w:bCs/>
        </w:rPr>
      </w:r>
    </w:p>
    <w:p xmlns:wp14="http://schemas.microsoft.com/office/word/2010/wordml" w14:paraId="6D98A12B" wp14:textId="77777777">
      <w:pPr>
        <w:pStyle w:val="Normal"/>
        <w:rPr>
          <w:b/>
          <w:b/>
          <w:bCs/>
        </w:rPr>
      </w:pPr>
      <w:r>
        <w:rPr>
          <w:b/>
          <w:bCs/>
        </w:rPr>
      </w:r>
    </w:p>
    <w:p xmlns:wp14="http://schemas.microsoft.com/office/word/2010/wordml" w14:paraId="2946DB82" wp14:textId="77777777">
      <w:pPr>
        <w:pStyle w:val="Normal"/>
        <w:rPr>
          <w:b/>
          <w:b/>
          <w:bCs/>
        </w:rPr>
      </w:pPr>
      <w:r>
        <w:rPr>
          <w:b/>
          <w:bCs/>
        </w:rPr>
      </w:r>
    </w:p>
    <w:p xmlns:wp14="http://schemas.microsoft.com/office/word/2010/wordml" w14:paraId="5997CC1D" wp14:textId="77777777">
      <w:pPr>
        <w:pStyle w:val="Normal"/>
        <w:rPr>
          <w:b w:val="1"/>
          <w:b/>
          <w:bCs w:val="1"/>
        </w:rPr>
      </w:pPr>
    </w:p>
    <w:p w:rsidR="6C9A2BB4" w:rsidP="6C9A2BB4" w:rsidRDefault="6C9A2BB4" w14:paraId="6337A81C" w14:textId="7AEE6E28">
      <w:pPr>
        <w:pStyle w:val="Normal"/>
        <w:rPr>
          <w:b w:val="1"/>
          <w:bCs w:val="1"/>
        </w:rPr>
      </w:pPr>
    </w:p>
    <w:p w:rsidR="6C9A2BB4" w:rsidP="6C9A2BB4" w:rsidRDefault="6C9A2BB4" w14:paraId="42779522" w14:textId="383ECAA7">
      <w:pPr>
        <w:pStyle w:val="Normal"/>
        <w:rPr>
          <w:b w:val="1"/>
          <w:bCs w:val="1"/>
        </w:rPr>
      </w:pPr>
    </w:p>
    <w:p w:rsidR="6C9A2BB4" w:rsidP="05806B51" w:rsidRDefault="6C9A2BB4" w14:paraId="5FF7ECBA" w14:textId="61ACDBCE">
      <w:pPr>
        <w:pStyle w:val="Normal"/>
        <w:rPr>
          <w:b w:val="1"/>
          <w:bCs w:val="1"/>
          <w:sz w:val="36"/>
          <w:szCs w:val="36"/>
        </w:rPr>
      </w:pPr>
      <w:r w:rsidRPr="05806B51" w:rsidR="64B775E7">
        <w:rPr>
          <w:b w:val="1"/>
          <w:bCs w:val="1"/>
          <w:sz w:val="36"/>
          <w:szCs w:val="36"/>
        </w:rPr>
        <w:t>Table of contents</w:t>
      </w:r>
    </w:p>
    <w:p w:rsidR="6C9A2BB4" w:rsidP="6C9A2BB4" w:rsidRDefault="6C9A2BB4" w14:paraId="71301E6A" w14:textId="3DF2D4A1">
      <w:pPr>
        <w:pStyle w:val="Normal"/>
        <w:rPr>
          <w:b w:val="1"/>
          <w:bCs w:val="1"/>
        </w:rPr>
      </w:pPr>
    </w:p>
    <w:p w:rsidR="6C9A2BB4" w:rsidP="6C9A2BB4" w:rsidRDefault="6C9A2BB4" w14:paraId="5381C752" w14:textId="6847117E">
      <w:pPr>
        <w:pStyle w:val="Normal"/>
        <w:rPr>
          <w:b w:val="1"/>
          <w:bCs w:val="1"/>
        </w:rPr>
      </w:pPr>
    </w:p>
    <w:p w:rsidR="0F1030B8" w:rsidP="75F99E91" w:rsidRDefault="0F1030B8" w14:paraId="7A487F15" w14:textId="047352BF">
      <w:pPr>
        <w:pStyle w:val="Heading2"/>
        <w:spacing w:before="299" w:beforeAutospacing="off" w:after="299" w:afterAutospacing="off"/>
        <w:rPr>
          <w:rFonts w:ascii="Arial" w:hAnsi="Arial" w:eastAsia="Arial" w:cs="Arial"/>
          <w:b w:val="0"/>
          <w:bCs w:val="0"/>
          <w:i w:val="0"/>
          <w:iCs w:val="0"/>
          <w:caps w:val="0"/>
          <w:smallCaps w:val="0"/>
          <w:noProof w:val="0"/>
          <w:color w:val="000000" w:themeColor="text1" w:themeTint="FF" w:themeShade="FF"/>
          <w:sz w:val="28"/>
          <w:szCs w:val="28"/>
          <w:lang w:val="en-GB"/>
        </w:rPr>
      </w:pPr>
      <w:r w:rsidRPr="75F99E91" w:rsidR="036D806B">
        <w:rPr>
          <w:rFonts w:ascii="Arial" w:hAnsi="Arial" w:eastAsia="Arial" w:cs="Arial"/>
          <w:b w:val="1"/>
          <w:bCs w:val="1"/>
          <w:i w:val="0"/>
          <w:iCs w:val="0"/>
          <w:caps w:val="0"/>
          <w:smallCaps w:val="0"/>
          <w:noProof w:val="0"/>
          <w:color w:val="000000" w:themeColor="text1" w:themeTint="FF" w:themeShade="FF"/>
          <w:sz w:val="28"/>
          <w:szCs w:val="28"/>
          <w:lang w:val="en-GB"/>
        </w:rPr>
        <w:t>Assessment of Financial health</w:t>
      </w:r>
      <w:r w:rsidRPr="75F99E91" w:rsidR="0F1030B8">
        <w:rPr>
          <w:rFonts w:ascii="Arial" w:hAnsi="Arial" w:eastAsia="Arial" w:cs="Arial"/>
          <w:b w:val="0"/>
          <w:bCs w:val="0"/>
          <w:i w:val="0"/>
          <w:iCs w:val="0"/>
          <w:caps w:val="0"/>
          <w:smallCaps w:val="0"/>
          <w:noProof w:val="0"/>
          <w:color w:val="000000" w:themeColor="text1" w:themeTint="FF" w:themeShade="FF"/>
          <w:sz w:val="28"/>
          <w:szCs w:val="28"/>
          <w:lang w:val="en-GB"/>
        </w:rPr>
        <w:t>....................................................................................</w:t>
      </w:r>
      <w:r w:rsidRPr="75F99E91" w:rsidR="77892084">
        <w:rPr>
          <w:rFonts w:ascii="Arial" w:hAnsi="Arial" w:eastAsia="Arial" w:cs="Arial"/>
          <w:b w:val="0"/>
          <w:bCs w:val="0"/>
          <w:i w:val="0"/>
          <w:iCs w:val="0"/>
          <w:caps w:val="0"/>
          <w:smallCaps w:val="0"/>
          <w:noProof w:val="0"/>
          <w:color w:val="000000" w:themeColor="text1" w:themeTint="FF" w:themeShade="FF"/>
          <w:sz w:val="28"/>
          <w:szCs w:val="28"/>
          <w:lang w:val="en-GB"/>
        </w:rPr>
        <w:t>.....</w:t>
      </w:r>
      <w:r w:rsidRPr="75F99E91" w:rsidR="0F1030B8">
        <w:rPr>
          <w:rFonts w:ascii="Arial" w:hAnsi="Arial" w:eastAsia="Arial" w:cs="Arial"/>
          <w:b w:val="0"/>
          <w:bCs w:val="0"/>
          <w:i w:val="0"/>
          <w:iCs w:val="0"/>
          <w:caps w:val="0"/>
          <w:smallCaps w:val="0"/>
          <w:noProof w:val="0"/>
          <w:color w:val="000000" w:themeColor="text1" w:themeTint="FF" w:themeShade="FF"/>
          <w:sz w:val="28"/>
          <w:szCs w:val="28"/>
          <w:lang w:val="en-GB"/>
        </w:rPr>
        <w:t>3</w:t>
      </w:r>
    </w:p>
    <w:p w:rsidR="0F1030B8" w:rsidP="05806B51" w:rsidRDefault="0F1030B8" w14:paraId="7FC9E1E5" w14:textId="43FC2905">
      <w:pPr>
        <w:pStyle w:val="Normal"/>
        <w:rPr>
          <w:rFonts w:ascii="Aptos" w:hAnsi="Aptos" w:eastAsia="Aptos" w:cs="Aptos"/>
          <w:b w:val="1"/>
          <w:bCs w:val="1"/>
          <w:noProof w:val="0"/>
          <w:sz w:val="26"/>
          <w:szCs w:val="26"/>
          <w:lang w:val="en-GB"/>
        </w:rPr>
      </w:pPr>
    </w:p>
    <w:p w:rsidR="0F1030B8" w:rsidP="75F99E91" w:rsidRDefault="0F1030B8" w14:paraId="61B0F00B" w14:textId="2A242566">
      <w:pPr>
        <w:pStyle w:val="Normal"/>
        <w:rPr>
          <w:rFonts w:ascii="Arial" w:hAnsi="Arial" w:eastAsia="Arial" w:cs="Arial"/>
          <w:b w:val="0"/>
          <w:bCs w:val="0"/>
          <w:i w:val="0"/>
          <w:iCs w:val="0"/>
          <w:caps w:val="0"/>
          <w:smallCaps w:val="0"/>
          <w:noProof w:val="0"/>
          <w:color w:val="000000" w:themeColor="text1" w:themeTint="FF" w:themeShade="FF"/>
          <w:sz w:val="26"/>
          <w:szCs w:val="26"/>
          <w:lang w:val="en-GB"/>
        </w:rPr>
      </w:pPr>
      <w:bookmarkStart w:name="_Int_2jhq04RP" w:id="1112031219"/>
      <w:r w:rsidRPr="75F99E91" w:rsidR="55DAAD2D">
        <w:rPr>
          <w:rFonts w:ascii="Arial" w:hAnsi="Arial" w:eastAsia="Arial" w:cs="Arial"/>
          <w:b w:val="1"/>
          <w:bCs w:val="1"/>
          <w:i w:val="0"/>
          <w:iCs w:val="0"/>
          <w:caps w:val="0"/>
          <w:smallCaps w:val="0"/>
          <w:noProof w:val="0"/>
          <w:color w:val="000000" w:themeColor="text1" w:themeTint="FF" w:themeShade="FF"/>
          <w:sz w:val="26"/>
          <w:szCs w:val="26"/>
          <w:lang w:val="en-GB"/>
        </w:rPr>
        <w:t>Working Capital Management analysis</w:t>
      </w:r>
      <w:r w:rsidRPr="75F99E91" w:rsidR="70389E9D">
        <w:rPr>
          <w:rFonts w:ascii="Arial" w:hAnsi="Arial" w:eastAsia="Arial" w:cs="Arial"/>
          <w:b w:val="0"/>
          <w:bCs w:val="0"/>
          <w:i w:val="0"/>
          <w:iCs w:val="0"/>
          <w:caps w:val="0"/>
          <w:smallCaps w:val="0"/>
          <w:noProof w:val="0"/>
          <w:color w:val="000000" w:themeColor="text1" w:themeTint="FF" w:themeShade="FF"/>
          <w:sz w:val="26"/>
          <w:szCs w:val="26"/>
          <w:lang w:val="en-GB"/>
        </w:rPr>
        <w:t xml:space="preserve"> </w:t>
      </w:r>
      <w:r w:rsidRPr="75F99E91" w:rsidR="0F1030B8">
        <w:rPr>
          <w:rFonts w:ascii="Arial" w:hAnsi="Arial" w:eastAsia="Arial" w:cs="Arial"/>
          <w:b w:val="0"/>
          <w:bCs w:val="0"/>
          <w:i w:val="0"/>
          <w:iCs w:val="0"/>
          <w:caps w:val="0"/>
          <w:smallCaps w:val="0"/>
          <w:noProof w:val="0"/>
          <w:color w:val="000000" w:themeColor="text1" w:themeTint="FF" w:themeShade="FF"/>
          <w:sz w:val="26"/>
          <w:szCs w:val="26"/>
          <w:lang w:val="en-GB"/>
        </w:rPr>
        <w:t>........</w:t>
      </w:r>
      <w:r w:rsidRPr="75F99E91" w:rsidR="1FF1DD40">
        <w:rPr>
          <w:rFonts w:ascii="Arial" w:hAnsi="Arial" w:eastAsia="Arial" w:cs="Arial"/>
          <w:b w:val="0"/>
          <w:bCs w:val="0"/>
          <w:i w:val="0"/>
          <w:iCs w:val="0"/>
          <w:caps w:val="0"/>
          <w:smallCaps w:val="0"/>
          <w:noProof w:val="0"/>
          <w:color w:val="000000" w:themeColor="text1" w:themeTint="FF" w:themeShade="FF"/>
          <w:sz w:val="26"/>
          <w:szCs w:val="26"/>
          <w:lang w:val="en-GB"/>
        </w:rPr>
        <w:t>...................................................................................</w:t>
      </w:r>
      <w:r w:rsidRPr="75F99E91" w:rsidR="0F1030B8">
        <w:rPr>
          <w:rFonts w:ascii="Arial" w:hAnsi="Arial" w:eastAsia="Arial" w:cs="Arial"/>
          <w:b w:val="0"/>
          <w:bCs w:val="0"/>
          <w:i w:val="0"/>
          <w:iCs w:val="0"/>
          <w:caps w:val="0"/>
          <w:smallCaps w:val="0"/>
          <w:noProof w:val="0"/>
          <w:color w:val="000000" w:themeColor="text1" w:themeTint="FF" w:themeShade="FF"/>
          <w:sz w:val="26"/>
          <w:szCs w:val="26"/>
          <w:lang w:val="en-GB"/>
        </w:rPr>
        <w:t>................</w:t>
      </w:r>
      <w:bookmarkEnd w:id="1112031219"/>
      <w:r w:rsidRPr="75F99E91" w:rsidR="3D40DBBD">
        <w:rPr>
          <w:rFonts w:ascii="Arial" w:hAnsi="Arial" w:eastAsia="Arial" w:cs="Arial"/>
          <w:b w:val="0"/>
          <w:bCs w:val="0"/>
          <w:i w:val="0"/>
          <w:iCs w:val="0"/>
          <w:caps w:val="0"/>
          <w:smallCaps w:val="0"/>
          <w:noProof w:val="0"/>
          <w:color w:val="000000" w:themeColor="text1" w:themeTint="FF" w:themeShade="FF"/>
          <w:sz w:val="26"/>
          <w:szCs w:val="26"/>
          <w:lang w:val="en-GB"/>
        </w:rPr>
        <w:t>1</w:t>
      </w:r>
      <w:r w:rsidRPr="75F99E91" w:rsidR="6BF654F2">
        <w:rPr>
          <w:rFonts w:ascii="Arial" w:hAnsi="Arial" w:eastAsia="Arial" w:cs="Arial"/>
          <w:b w:val="0"/>
          <w:bCs w:val="0"/>
          <w:i w:val="0"/>
          <w:iCs w:val="0"/>
          <w:caps w:val="0"/>
          <w:smallCaps w:val="0"/>
          <w:noProof w:val="0"/>
          <w:color w:val="000000" w:themeColor="text1" w:themeTint="FF" w:themeShade="FF"/>
          <w:sz w:val="26"/>
          <w:szCs w:val="26"/>
          <w:lang w:val="en-GB"/>
        </w:rPr>
        <w:t>6</w:t>
      </w:r>
    </w:p>
    <w:p w:rsidR="0F1030B8" w:rsidP="75F99E91" w:rsidRDefault="0F1030B8" w14:paraId="3DC1C847" w14:textId="1C0EDFB9">
      <w:pPr>
        <w:pStyle w:val="Normal"/>
        <w:spacing w:before="240" w:beforeAutospacing="off" w:after="240" w:afterAutospacing="off"/>
        <w:rPr>
          <w:rFonts w:ascii="Aptos" w:hAnsi="Aptos" w:eastAsia="Aptos" w:cs="Aptos"/>
          <w:b w:val="1"/>
          <w:bCs w:val="1"/>
          <w:i w:val="0"/>
          <w:iCs w:val="0"/>
          <w:noProof w:val="0"/>
          <w:sz w:val="26"/>
          <w:szCs w:val="26"/>
          <w:lang w:val="en-GB"/>
        </w:rPr>
      </w:pPr>
    </w:p>
    <w:p w:rsidR="0F1030B8" w:rsidP="75F99E91" w:rsidRDefault="0F1030B8" w14:paraId="7E909255" w14:textId="06DA7CA0">
      <w:pPr>
        <w:pStyle w:val="Normal"/>
        <w:spacing w:before="240" w:beforeAutospacing="off" w:after="240" w:afterAutospacing="off"/>
        <w:rPr>
          <w:rFonts w:ascii="Aptos" w:hAnsi="Aptos" w:eastAsia="Aptos" w:cs="Aptos"/>
          <w:b w:val="0"/>
          <w:bCs w:val="0"/>
          <w:i w:val="0"/>
          <w:iCs w:val="0"/>
          <w:noProof w:val="0"/>
          <w:sz w:val="26"/>
          <w:szCs w:val="26"/>
          <w:lang w:val="en-GB"/>
        </w:rPr>
      </w:pPr>
      <w:r w:rsidRPr="75F99E91" w:rsidR="6BF654F2">
        <w:rPr>
          <w:rFonts w:ascii="Arial" w:hAnsi="Arial" w:eastAsia="Arial" w:cs="Arial"/>
          <w:b w:val="1"/>
          <w:bCs w:val="1"/>
          <w:i w:val="0"/>
          <w:iCs w:val="0"/>
          <w:noProof w:val="0"/>
          <w:sz w:val="26"/>
          <w:szCs w:val="26"/>
          <w:lang w:val="en-GB"/>
        </w:rPr>
        <w:t>Strategic Financial Reconstructing Plan</w:t>
      </w:r>
      <w:r w:rsidRPr="75F99E91" w:rsidR="3108E1BD">
        <w:rPr>
          <w:rFonts w:ascii="Aptos" w:hAnsi="Aptos" w:eastAsia="Aptos" w:cs="Aptos"/>
          <w:b w:val="0"/>
          <w:bCs w:val="0"/>
          <w:i w:val="0"/>
          <w:iCs w:val="0"/>
          <w:noProof w:val="0"/>
          <w:sz w:val="26"/>
          <w:szCs w:val="26"/>
          <w:lang w:val="en-GB"/>
        </w:rPr>
        <w:t>....</w:t>
      </w:r>
      <w:r w:rsidRPr="75F99E91" w:rsidR="36CF816E">
        <w:rPr>
          <w:rFonts w:ascii="Aptos" w:hAnsi="Aptos" w:eastAsia="Aptos" w:cs="Aptos"/>
          <w:b w:val="0"/>
          <w:bCs w:val="0"/>
          <w:i w:val="0"/>
          <w:iCs w:val="0"/>
          <w:noProof w:val="0"/>
          <w:sz w:val="26"/>
          <w:szCs w:val="26"/>
          <w:lang w:val="en-GB"/>
        </w:rPr>
        <w:t xml:space="preserve">................................ </w:t>
      </w:r>
      <w:r w:rsidRPr="75F99E91" w:rsidR="3E2BA9FD">
        <w:rPr>
          <w:rFonts w:ascii="Aptos" w:hAnsi="Aptos" w:eastAsia="Aptos" w:cs="Aptos"/>
          <w:b w:val="0"/>
          <w:bCs w:val="0"/>
          <w:i w:val="0"/>
          <w:iCs w:val="0"/>
          <w:noProof w:val="0"/>
          <w:sz w:val="26"/>
          <w:szCs w:val="26"/>
          <w:lang w:val="en-GB"/>
        </w:rPr>
        <w:t xml:space="preserve">  20</w:t>
      </w:r>
    </w:p>
    <w:p w:rsidR="0F1030B8" w:rsidP="05806B51" w:rsidRDefault="0F1030B8" w14:paraId="3BA4DD15" w14:textId="5C09335F">
      <w:pPr>
        <w:pStyle w:val="Normal"/>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6"/>
          <w:szCs w:val="26"/>
          <w:lang w:val="en-GB"/>
        </w:rPr>
      </w:pPr>
    </w:p>
    <w:p w:rsidR="0F1030B8" w:rsidP="75F99E91" w:rsidRDefault="0F1030B8" w14:paraId="0CCB2842" w14:textId="57F9FD26">
      <w:pPr>
        <w:pStyle w:val="Normal"/>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6"/>
          <w:szCs w:val="26"/>
          <w:lang w:val="en-GB"/>
        </w:rPr>
      </w:pPr>
      <w:r w:rsidRPr="75F99E91" w:rsidR="77CC7C73">
        <w:rPr>
          <w:rFonts w:ascii="Arial" w:hAnsi="Arial" w:eastAsia="Arial" w:cs="Arial"/>
          <w:b w:val="1"/>
          <w:bCs w:val="1"/>
          <w:i w:val="0"/>
          <w:iCs w:val="0"/>
          <w:caps w:val="0"/>
          <w:smallCaps w:val="0"/>
          <w:noProof w:val="0"/>
          <w:color w:val="000000" w:themeColor="text1" w:themeTint="FF" w:themeShade="FF"/>
          <w:sz w:val="26"/>
          <w:szCs w:val="26"/>
          <w:lang w:val="en-GB"/>
        </w:rPr>
        <w:t>Investment appraisal and capital budgeting</w:t>
      </w:r>
      <w:r w:rsidRPr="75F99E91" w:rsidR="0F1030B8">
        <w:rPr>
          <w:rFonts w:ascii="Arial" w:hAnsi="Arial" w:eastAsia="Arial" w:cs="Arial"/>
          <w:b w:val="0"/>
          <w:bCs w:val="0"/>
          <w:i w:val="0"/>
          <w:iCs w:val="0"/>
          <w:caps w:val="0"/>
          <w:smallCaps w:val="0"/>
          <w:noProof w:val="0"/>
          <w:color w:val="000000" w:themeColor="text1" w:themeTint="FF" w:themeShade="FF"/>
          <w:sz w:val="26"/>
          <w:szCs w:val="26"/>
          <w:lang w:val="en-GB"/>
        </w:rPr>
        <w:t>...................................................................................</w:t>
      </w:r>
      <w:r w:rsidRPr="75F99E91" w:rsidR="5B93C76D">
        <w:rPr>
          <w:rFonts w:ascii="Arial" w:hAnsi="Arial" w:eastAsia="Arial" w:cs="Arial"/>
          <w:b w:val="0"/>
          <w:bCs w:val="0"/>
          <w:i w:val="0"/>
          <w:iCs w:val="0"/>
          <w:caps w:val="0"/>
          <w:smallCaps w:val="0"/>
          <w:noProof w:val="0"/>
          <w:color w:val="000000" w:themeColor="text1" w:themeTint="FF" w:themeShade="FF"/>
          <w:sz w:val="26"/>
          <w:szCs w:val="26"/>
          <w:lang w:val="en-GB"/>
        </w:rPr>
        <w:t>..</w:t>
      </w:r>
      <w:r w:rsidRPr="75F99E91" w:rsidR="0F1030B8">
        <w:rPr>
          <w:rFonts w:ascii="Arial" w:hAnsi="Arial" w:eastAsia="Arial" w:cs="Arial"/>
          <w:b w:val="0"/>
          <w:bCs w:val="0"/>
          <w:i w:val="0"/>
          <w:iCs w:val="0"/>
          <w:caps w:val="0"/>
          <w:smallCaps w:val="0"/>
          <w:noProof w:val="0"/>
          <w:color w:val="000000" w:themeColor="text1" w:themeTint="FF" w:themeShade="FF"/>
          <w:sz w:val="26"/>
          <w:szCs w:val="26"/>
          <w:lang w:val="en-GB"/>
        </w:rPr>
        <w:t>...</w:t>
      </w:r>
      <w:r w:rsidRPr="75F99E91" w:rsidR="2B59EFA8">
        <w:rPr>
          <w:rFonts w:ascii="Arial" w:hAnsi="Arial" w:eastAsia="Arial" w:cs="Arial"/>
          <w:b w:val="0"/>
          <w:bCs w:val="0"/>
          <w:i w:val="0"/>
          <w:iCs w:val="0"/>
          <w:caps w:val="0"/>
          <w:smallCaps w:val="0"/>
          <w:noProof w:val="0"/>
          <w:color w:val="000000" w:themeColor="text1" w:themeTint="FF" w:themeShade="FF"/>
          <w:sz w:val="26"/>
          <w:szCs w:val="26"/>
          <w:lang w:val="en-GB"/>
        </w:rPr>
        <w:t xml:space="preserve">  23</w:t>
      </w:r>
    </w:p>
    <w:p w:rsidR="05806B51" w:rsidP="05806B51" w:rsidRDefault="05806B51" w14:paraId="6D04AB98" w14:textId="70DE3643">
      <w:pPr>
        <w:spacing w:before="240" w:beforeAutospacing="off" w:after="240" w:afterAutospacing="off"/>
        <w:jc w:val="left"/>
        <w:rPr>
          <w:rFonts w:ascii="Arial" w:hAnsi="Arial" w:eastAsia="Arial" w:cs="Arial"/>
          <w:b w:val="1"/>
          <w:bCs w:val="1"/>
          <w:i w:val="0"/>
          <w:iCs w:val="0"/>
          <w:caps w:val="0"/>
          <w:smallCaps w:val="0"/>
          <w:noProof w:val="0"/>
          <w:color w:val="000000" w:themeColor="text1" w:themeTint="FF" w:themeShade="FF"/>
          <w:sz w:val="26"/>
          <w:szCs w:val="26"/>
          <w:lang w:val="en-GB"/>
        </w:rPr>
      </w:pPr>
    </w:p>
    <w:p w:rsidR="0F1030B8" w:rsidP="75F99E91" w:rsidRDefault="0F1030B8" w14:paraId="379EA953" w14:textId="2D00E23E">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6"/>
          <w:szCs w:val="26"/>
          <w:lang w:val="en-GB"/>
        </w:rPr>
      </w:pPr>
      <w:r w:rsidRPr="75F99E91" w:rsidR="2B59EFA8">
        <w:rPr>
          <w:rFonts w:ascii="Arial" w:hAnsi="Arial" w:eastAsia="Arial" w:cs="Arial"/>
          <w:b w:val="1"/>
          <w:bCs w:val="1"/>
          <w:i w:val="0"/>
          <w:iCs w:val="0"/>
          <w:caps w:val="0"/>
          <w:smallCaps w:val="0"/>
          <w:noProof w:val="0"/>
          <w:color w:val="000000" w:themeColor="text1" w:themeTint="FF" w:themeShade="FF"/>
          <w:sz w:val="26"/>
          <w:szCs w:val="26"/>
          <w:lang w:val="en-GB"/>
        </w:rPr>
        <w:t>References</w:t>
      </w:r>
      <w:r w:rsidRPr="75F99E91" w:rsidR="0F1030B8">
        <w:rPr>
          <w:rFonts w:ascii="Arial" w:hAnsi="Arial" w:eastAsia="Arial" w:cs="Arial"/>
          <w:b w:val="0"/>
          <w:bCs w:val="0"/>
          <w:i w:val="0"/>
          <w:iCs w:val="0"/>
          <w:caps w:val="0"/>
          <w:smallCaps w:val="0"/>
          <w:noProof w:val="0"/>
          <w:color w:val="000000" w:themeColor="text1" w:themeTint="FF" w:themeShade="FF"/>
          <w:sz w:val="26"/>
          <w:szCs w:val="26"/>
          <w:lang w:val="en-GB"/>
        </w:rPr>
        <w:t>...................................................................................</w:t>
      </w:r>
      <w:r w:rsidRPr="75F99E91" w:rsidR="7633A8CE">
        <w:rPr>
          <w:rFonts w:ascii="Arial" w:hAnsi="Arial" w:eastAsia="Arial" w:cs="Arial"/>
          <w:b w:val="0"/>
          <w:bCs w:val="0"/>
          <w:i w:val="0"/>
          <w:iCs w:val="0"/>
          <w:caps w:val="0"/>
          <w:smallCaps w:val="0"/>
          <w:noProof w:val="0"/>
          <w:color w:val="000000" w:themeColor="text1" w:themeTint="FF" w:themeShade="FF"/>
          <w:sz w:val="26"/>
          <w:szCs w:val="26"/>
          <w:lang w:val="en-GB"/>
        </w:rPr>
        <w:t>...</w:t>
      </w:r>
      <w:r w:rsidRPr="75F99E91" w:rsidR="0F1030B8">
        <w:rPr>
          <w:rFonts w:ascii="Arial" w:hAnsi="Arial" w:eastAsia="Arial" w:cs="Arial"/>
          <w:b w:val="0"/>
          <w:bCs w:val="0"/>
          <w:i w:val="0"/>
          <w:iCs w:val="0"/>
          <w:caps w:val="0"/>
          <w:smallCaps w:val="0"/>
          <w:noProof w:val="0"/>
          <w:color w:val="000000" w:themeColor="text1" w:themeTint="FF" w:themeShade="FF"/>
          <w:sz w:val="26"/>
          <w:szCs w:val="26"/>
          <w:lang w:val="en-GB"/>
        </w:rPr>
        <w:t>.</w:t>
      </w:r>
      <w:r w:rsidRPr="75F99E91" w:rsidR="6A5E14AD">
        <w:rPr>
          <w:rFonts w:ascii="Arial" w:hAnsi="Arial" w:eastAsia="Arial" w:cs="Arial"/>
          <w:b w:val="0"/>
          <w:bCs w:val="0"/>
          <w:i w:val="0"/>
          <w:iCs w:val="0"/>
          <w:caps w:val="0"/>
          <w:smallCaps w:val="0"/>
          <w:noProof w:val="0"/>
          <w:color w:val="000000" w:themeColor="text1" w:themeTint="FF" w:themeShade="FF"/>
          <w:sz w:val="26"/>
          <w:szCs w:val="26"/>
          <w:lang w:val="en-GB"/>
        </w:rPr>
        <w:t xml:space="preserve"> 35</w:t>
      </w:r>
    </w:p>
    <w:p w:rsidR="6A5E14AD" w:rsidP="75F99E91" w:rsidRDefault="6A5E14AD" w14:paraId="4C37F70D" w14:textId="2CBF6BAC">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6"/>
          <w:szCs w:val="26"/>
          <w:lang w:val="en-GB"/>
        </w:rPr>
      </w:pPr>
      <w:r w:rsidRPr="75F99E91" w:rsidR="6A5E14AD">
        <w:rPr>
          <w:rFonts w:ascii="Arial" w:hAnsi="Arial" w:eastAsia="Arial" w:cs="Arial"/>
          <w:b w:val="1"/>
          <w:bCs w:val="1"/>
          <w:i w:val="0"/>
          <w:iCs w:val="0"/>
          <w:caps w:val="0"/>
          <w:smallCaps w:val="0"/>
          <w:noProof w:val="0"/>
          <w:color w:val="000000" w:themeColor="text1" w:themeTint="FF" w:themeShade="FF"/>
          <w:sz w:val="26"/>
          <w:szCs w:val="26"/>
          <w:lang w:val="en-GB"/>
        </w:rPr>
        <w:t xml:space="preserve">Appendix A – Excel pivot tables </w:t>
      </w:r>
      <w:r w:rsidRPr="75F99E91" w:rsidR="6A5E14AD">
        <w:rPr>
          <w:rFonts w:ascii="Arial" w:hAnsi="Arial" w:eastAsia="Arial" w:cs="Arial"/>
          <w:b w:val="0"/>
          <w:bCs w:val="0"/>
          <w:i w:val="0"/>
          <w:iCs w:val="0"/>
          <w:caps w:val="0"/>
          <w:smallCaps w:val="0"/>
          <w:noProof w:val="0"/>
          <w:color w:val="000000" w:themeColor="text1" w:themeTint="FF" w:themeShade="FF"/>
          <w:sz w:val="26"/>
          <w:szCs w:val="26"/>
          <w:lang w:val="en-GB"/>
        </w:rPr>
        <w:t>....................................................36</w:t>
      </w:r>
    </w:p>
    <w:p w:rsidR="1346180E" w:rsidP="75F99E91" w:rsidRDefault="1346180E" w14:paraId="481BD16E" w14:textId="01FE25BB">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6"/>
          <w:szCs w:val="26"/>
          <w:lang w:val="en-GB"/>
        </w:rPr>
      </w:pPr>
      <w:r w:rsidRPr="75F99E91" w:rsidR="1346180E">
        <w:rPr>
          <w:rFonts w:ascii="Arial" w:hAnsi="Arial" w:eastAsia="Arial" w:cs="Arial"/>
          <w:b w:val="1"/>
          <w:bCs w:val="1"/>
          <w:i w:val="0"/>
          <w:iCs w:val="0"/>
          <w:caps w:val="0"/>
          <w:smallCaps w:val="0"/>
          <w:noProof w:val="0"/>
          <w:color w:val="000000" w:themeColor="text1" w:themeTint="FF" w:themeShade="FF"/>
          <w:sz w:val="26"/>
          <w:szCs w:val="26"/>
          <w:lang w:val="en-GB"/>
        </w:rPr>
        <w:t xml:space="preserve">Appendix B – Discounting Factor table NPV and Ratios </w:t>
      </w:r>
      <w:r w:rsidRPr="75F99E91" w:rsidR="1346180E">
        <w:rPr>
          <w:rFonts w:ascii="Arial" w:hAnsi="Arial" w:eastAsia="Arial" w:cs="Arial"/>
          <w:b w:val="0"/>
          <w:bCs w:val="0"/>
          <w:i w:val="0"/>
          <w:iCs w:val="0"/>
          <w:caps w:val="0"/>
          <w:smallCaps w:val="0"/>
          <w:noProof w:val="0"/>
          <w:color w:val="000000" w:themeColor="text1" w:themeTint="FF" w:themeShade="FF"/>
          <w:sz w:val="26"/>
          <w:szCs w:val="26"/>
          <w:lang w:val="en-GB"/>
        </w:rPr>
        <w:t>............37</w:t>
      </w:r>
    </w:p>
    <w:p w:rsidR="6C9A2BB4" w:rsidP="6C9A2BB4" w:rsidRDefault="6C9A2BB4" w14:paraId="4B1557ED" w14:textId="6D97ADE5">
      <w:pPr>
        <w:spacing w:before="300" w:beforeAutospacing="off" w:after="300" w:afterAutospacing="off"/>
        <w:rPr>
          <w:rFonts w:ascii="Arial" w:hAnsi="Arial" w:eastAsia="Arial" w:cs="Arial"/>
          <w:b w:val="0"/>
          <w:bCs w:val="0"/>
          <w:i w:val="0"/>
          <w:iCs w:val="0"/>
          <w:caps w:val="0"/>
          <w:smallCaps w:val="0"/>
          <w:noProof w:val="0"/>
          <w:color w:val="000000" w:themeColor="text1" w:themeTint="FF" w:themeShade="FF"/>
          <w:sz w:val="28"/>
          <w:szCs w:val="28"/>
          <w:lang w:val="en-GB"/>
        </w:rPr>
      </w:pPr>
    </w:p>
    <w:p w:rsidR="6C9A2BB4" w:rsidP="6C9A2BB4" w:rsidRDefault="6C9A2BB4" w14:paraId="5DA27EC9" w14:textId="7A616FD4">
      <w:pPr>
        <w:pStyle w:val="Normal"/>
        <w:rPr>
          <w:b w:val="1"/>
          <w:bCs w:val="1"/>
        </w:rPr>
      </w:pPr>
    </w:p>
    <w:p w:rsidR="6C9A2BB4" w:rsidP="6C9A2BB4" w:rsidRDefault="6C9A2BB4" w14:paraId="52B2FA90" w14:textId="024D3BBE">
      <w:pPr>
        <w:pStyle w:val="Normal"/>
        <w:rPr>
          <w:b w:val="1"/>
          <w:bCs w:val="1"/>
        </w:rPr>
      </w:pPr>
    </w:p>
    <w:p w:rsidR="6C9A2BB4" w:rsidP="6C9A2BB4" w:rsidRDefault="6C9A2BB4" w14:paraId="2765E3C7" w14:textId="0866FC25">
      <w:pPr>
        <w:pStyle w:val="Normal"/>
        <w:rPr>
          <w:b w:val="1"/>
          <w:bCs w:val="1"/>
        </w:rPr>
      </w:pPr>
    </w:p>
    <w:p w:rsidR="6C9A2BB4" w:rsidP="6C9A2BB4" w:rsidRDefault="6C9A2BB4" w14:paraId="77924A1F" w14:textId="3872A3F4">
      <w:pPr>
        <w:pStyle w:val="Normal"/>
        <w:rPr>
          <w:b w:val="1"/>
          <w:bCs w:val="1"/>
        </w:rPr>
      </w:pPr>
    </w:p>
    <w:p w:rsidR="6C9A2BB4" w:rsidP="6C9A2BB4" w:rsidRDefault="6C9A2BB4" w14:paraId="159893C8" w14:textId="608DDB7C">
      <w:pPr>
        <w:pStyle w:val="Normal"/>
        <w:rPr>
          <w:b w:val="1"/>
          <w:bCs w:val="1"/>
        </w:rPr>
      </w:pPr>
    </w:p>
    <w:p w:rsidR="6C9A2BB4" w:rsidP="6C9A2BB4" w:rsidRDefault="6C9A2BB4" w14:paraId="566CE44B" w14:textId="3C9D4A50">
      <w:pPr>
        <w:pStyle w:val="Normal"/>
        <w:rPr>
          <w:b w:val="1"/>
          <w:bCs w:val="1"/>
        </w:rPr>
      </w:pPr>
    </w:p>
    <w:p w:rsidR="6C9A2BB4" w:rsidP="6C9A2BB4" w:rsidRDefault="6C9A2BB4" w14:paraId="4DDE52EB" w14:textId="394183A8">
      <w:pPr>
        <w:pStyle w:val="Normal"/>
        <w:rPr>
          <w:b w:val="1"/>
          <w:bCs w:val="1"/>
        </w:rPr>
      </w:pPr>
    </w:p>
    <w:p w:rsidR="6C9A2BB4" w:rsidP="6C9A2BB4" w:rsidRDefault="6C9A2BB4" w14:paraId="27D5CD2C" w14:textId="5238E2F3">
      <w:pPr>
        <w:pStyle w:val="Normal"/>
        <w:rPr>
          <w:b w:val="1"/>
          <w:bCs w:val="1"/>
        </w:rPr>
      </w:pPr>
    </w:p>
    <w:p w:rsidR="6C9A2BB4" w:rsidP="49E66D2A" w:rsidRDefault="6C9A2BB4" w14:paraId="15DE5031" w14:textId="22F3C653">
      <w:pPr>
        <w:pStyle w:val="Normal"/>
        <w:rPr>
          <w:b w:val="1"/>
          <w:bCs w:val="1"/>
        </w:rPr>
      </w:pPr>
    </w:p>
    <w:p w:rsidR="6C9A2BB4" w:rsidP="49E66D2A" w:rsidRDefault="6C9A2BB4" w14:paraId="0FC352A2" w14:textId="25D60865">
      <w:pPr>
        <w:pStyle w:val="Normal"/>
        <w:rPr>
          <w:b w:val="1"/>
          <w:bCs w:val="1"/>
        </w:rPr>
      </w:pPr>
    </w:p>
    <w:p w:rsidR="6C9A2BB4" w:rsidP="49E66D2A" w:rsidRDefault="6C9A2BB4" w14:paraId="5B10DA48" w14:textId="324E0A3B">
      <w:pPr>
        <w:pStyle w:val="Normal"/>
        <w:rPr>
          <w:b w:val="1"/>
          <w:bCs w:val="1"/>
        </w:rPr>
      </w:pPr>
    </w:p>
    <w:p w:rsidR="6C9A2BB4" w:rsidP="49E66D2A" w:rsidRDefault="6C9A2BB4" w14:paraId="104FD739" w14:textId="1D2D1543">
      <w:pPr>
        <w:pStyle w:val="Normal"/>
        <w:rPr>
          <w:b w:val="1"/>
          <w:bCs w:val="1"/>
        </w:rPr>
      </w:pPr>
    </w:p>
    <w:p w:rsidR="6C9A2BB4" w:rsidP="49E66D2A" w:rsidRDefault="6C9A2BB4" w14:paraId="6F73842C" w14:textId="6C0E74D7">
      <w:pPr>
        <w:pStyle w:val="Normal"/>
        <w:rPr>
          <w:b w:val="1"/>
          <w:bCs w:val="1"/>
        </w:rPr>
      </w:pPr>
    </w:p>
    <w:p w:rsidR="6C9A2BB4" w:rsidP="49E66D2A" w:rsidRDefault="6C9A2BB4" w14:paraId="2F14B0BF" w14:textId="516C0775">
      <w:pPr>
        <w:pStyle w:val="Normal"/>
        <w:rPr>
          <w:b w:val="1"/>
          <w:bCs w:val="1"/>
        </w:rPr>
      </w:pPr>
    </w:p>
    <w:p w:rsidR="6C9A2BB4" w:rsidP="49E66D2A" w:rsidRDefault="6C9A2BB4" w14:paraId="16EA487E" w14:textId="594EE62F">
      <w:pPr>
        <w:pStyle w:val="Normal"/>
        <w:rPr>
          <w:b w:val="1"/>
          <w:bCs w:val="1"/>
        </w:rPr>
      </w:pPr>
    </w:p>
    <w:p w:rsidR="6C9A2BB4" w:rsidP="57878BE0" w:rsidRDefault="6C9A2BB4" w14:paraId="29C75DC0" w14:textId="498506E5">
      <w:pPr>
        <w:pStyle w:val="ListParagraph"/>
        <w:numPr>
          <w:ilvl w:val="0"/>
          <w:numId w:val="1"/>
        </w:numPr>
        <w:spacing w:before="0" w:beforeAutospacing="off" w:after="0" w:afterAutospacing="off"/>
        <w:rPr>
          <w:rFonts w:ascii="Aptos" w:hAnsi="Aptos" w:eastAsia="Aptos" w:cs="Aptos"/>
          <w:b w:val="1"/>
          <w:bCs w:val="1"/>
          <w:noProof w:val="0"/>
          <w:sz w:val="32"/>
          <w:szCs w:val="32"/>
          <w:lang w:val="en-GB"/>
        </w:rPr>
      </w:pPr>
      <w:r w:rsidRPr="57878BE0" w:rsidR="66E3B7F5">
        <w:rPr>
          <w:rFonts w:ascii="Aptos" w:hAnsi="Aptos" w:eastAsia="Aptos" w:cs="Aptos"/>
          <w:b w:val="1"/>
          <w:bCs w:val="1"/>
          <w:noProof w:val="0"/>
          <w:sz w:val="32"/>
          <w:szCs w:val="32"/>
          <w:lang w:val="en-GB"/>
        </w:rPr>
        <w:t>Assessment of Financial Health</w:t>
      </w:r>
    </w:p>
    <w:p w:rsidR="6C9A2BB4" w:rsidP="2803E2D6" w:rsidRDefault="6C9A2BB4" w14:paraId="41DF68D7" w14:textId="41D8D5B0">
      <w:pPr>
        <w:spacing w:before="240" w:beforeAutospacing="off" w:after="240" w:afterAutospacing="off"/>
        <w:jc w:val="both"/>
        <w:rPr>
          <w:rFonts w:ascii="Aptos" w:hAnsi="Aptos" w:eastAsia="Aptos" w:cs="Aptos"/>
          <w:b w:val="1"/>
          <w:bCs w:val="1"/>
          <w:noProof w:val="0"/>
          <w:sz w:val="24"/>
          <w:szCs w:val="24"/>
          <w:lang w:val="en-GB"/>
        </w:rPr>
      </w:pPr>
      <w:r w:rsidRPr="2803E2D6" w:rsidR="66E3B7F5">
        <w:rPr>
          <w:rFonts w:ascii="Aptos" w:hAnsi="Aptos" w:eastAsia="Aptos" w:cs="Aptos"/>
          <w:b w:val="1"/>
          <w:bCs w:val="1"/>
          <w:noProof w:val="0"/>
          <w:sz w:val="24"/>
          <w:szCs w:val="24"/>
          <w:lang w:val="en-GB"/>
        </w:rPr>
        <w:t>1.1 Overview of Financial Performance Evaluation</w:t>
      </w:r>
    </w:p>
    <w:p w:rsidR="6C9A2BB4" w:rsidP="49E66D2A" w:rsidRDefault="6C9A2BB4" w14:paraId="00AEAE04" w14:textId="39DEC05C">
      <w:pPr>
        <w:spacing w:before="240" w:beforeAutospacing="off" w:after="240" w:afterAutospacing="off"/>
        <w:jc w:val="both"/>
      </w:pPr>
      <w:r w:rsidRPr="49E66D2A" w:rsidR="66E3B7F5">
        <w:rPr>
          <w:rFonts w:ascii="Aptos" w:hAnsi="Aptos" w:eastAsia="Aptos" w:cs="Aptos"/>
          <w:noProof w:val="0"/>
          <w:sz w:val="24"/>
          <w:szCs w:val="24"/>
          <w:lang w:val="en-GB"/>
        </w:rPr>
        <w:t xml:space="preserve">This section uses ratio analysis from the income statement, balance sheet, and cash flow statement to assess General Electronics' financial health from 2020 to 2024. To </w:t>
      </w:r>
      <w:r w:rsidRPr="49E66D2A" w:rsidR="66E3B7F5">
        <w:rPr>
          <w:rFonts w:ascii="Aptos" w:hAnsi="Aptos" w:eastAsia="Aptos" w:cs="Aptos"/>
          <w:noProof w:val="0"/>
          <w:sz w:val="24"/>
          <w:szCs w:val="24"/>
          <w:lang w:val="en-GB"/>
        </w:rPr>
        <w:t>identify</w:t>
      </w:r>
      <w:r w:rsidRPr="49E66D2A" w:rsidR="66E3B7F5">
        <w:rPr>
          <w:rFonts w:ascii="Aptos" w:hAnsi="Aptos" w:eastAsia="Aptos" w:cs="Aptos"/>
          <w:noProof w:val="0"/>
          <w:sz w:val="24"/>
          <w:szCs w:val="24"/>
          <w:lang w:val="en-GB"/>
        </w:rPr>
        <w:t xml:space="preserve"> important trends, strengths, and dangers, the research focusses on profitability, liquidity, efficiency, gearing, investment, and cash flow performance. The results serve as the financial basis for ensuing restructuring choices, working capital changes, and capital investment evaluations.</w:t>
      </w:r>
    </w:p>
    <w:p w:rsidR="6C9A2BB4" w:rsidP="2803E2D6" w:rsidRDefault="6C9A2BB4" w14:paraId="0A5C15D3" w14:textId="11438A97">
      <w:pPr>
        <w:spacing w:before="240" w:beforeAutospacing="off" w:after="240" w:afterAutospacing="off"/>
        <w:jc w:val="both"/>
        <w:rPr>
          <w:rFonts w:ascii="Aptos" w:hAnsi="Aptos" w:eastAsia="Aptos" w:cs="Aptos"/>
          <w:b w:val="1"/>
          <w:bCs w:val="1"/>
          <w:noProof w:val="0"/>
          <w:sz w:val="24"/>
          <w:szCs w:val="24"/>
          <w:lang w:val="en-GB"/>
        </w:rPr>
      </w:pPr>
      <w:r w:rsidRPr="2803E2D6" w:rsidR="0A3B31FE">
        <w:rPr>
          <w:rFonts w:ascii="Aptos" w:hAnsi="Aptos" w:eastAsia="Aptos" w:cs="Aptos"/>
          <w:b w:val="1"/>
          <w:bCs w:val="1"/>
          <w:noProof w:val="0"/>
          <w:sz w:val="24"/>
          <w:szCs w:val="24"/>
          <w:lang w:val="en-GB"/>
        </w:rPr>
        <w:t>1.2 Analysis of Profitability</w:t>
      </w:r>
    </w:p>
    <w:p w:rsidR="6C9A2BB4" w:rsidP="49E66D2A" w:rsidRDefault="6C9A2BB4" w14:paraId="7A590F59" w14:textId="1E8D5FB2">
      <w:pPr>
        <w:spacing w:before="240" w:beforeAutospacing="off" w:after="240" w:afterAutospacing="off"/>
        <w:jc w:val="both"/>
      </w:pPr>
      <w:r w:rsidRPr="49E66D2A" w:rsidR="0A3B31FE">
        <w:rPr>
          <w:rFonts w:ascii="Aptos" w:hAnsi="Aptos" w:eastAsia="Aptos" w:cs="Aptos"/>
          <w:noProof w:val="0"/>
          <w:sz w:val="24"/>
          <w:szCs w:val="24"/>
          <w:lang w:val="en-GB"/>
        </w:rPr>
        <w:t>Over the course of the five years, profitability ratios show a significant decline in the company's ability to generate profits.</w:t>
      </w:r>
    </w:p>
    <w:p w:rsidR="6C9A2BB4" w:rsidP="49E66D2A" w:rsidRDefault="6C9A2BB4" w14:paraId="101BCD49" w14:textId="4FDA834A">
      <w:pPr>
        <w:spacing w:before="240" w:beforeAutospacing="off" w:after="240" w:afterAutospacing="off"/>
        <w:jc w:val="both"/>
      </w:pPr>
      <w:r w:rsidRPr="49E66D2A" w:rsidR="0A3B31FE">
        <w:rPr>
          <w:rFonts w:ascii="Aptos" w:hAnsi="Aptos" w:eastAsia="Aptos" w:cs="Aptos"/>
          <w:noProof w:val="0"/>
          <w:sz w:val="24"/>
          <w:szCs w:val="24"/>
          <w:lang w:val="en-GB"/>
        </w:rPr>
        <w:t xml:space="preserve">As production costs increased and pricing power waned in a fiercely competitive consumer electronics industry, the gross profit margin rapidly decreased. operational profitability fell in 2023 and 2024 as operational expenses increased disproportionately to decreased revenues, despite gross margins being </w:t>
      </w:r>
      <w:r w:rsidRPr="49E66D2A" w:rsidR="0A3B31FE">
        <w:rPr>
          <w:rFonts w:ascii="Aptos" w:hAnsi="Aptos" w:eastAsia="Aptos" w:cs="Aptos"/>
          <w:noProof w:val="0"/>
          <w:sz w:val="24"/>
          <w:szCs w:val="24"/>
          <w:lang w:val="en-GB"/>
        </w:rPr>
        <w:t>relatively stable</w:t>
      </w:r>
      <w:r w:rsidRPr="49E66D2A" w:rsidR="0A3B31FE">
        <w:rPr>
          <w:rFonts w:ascii="Aptos" w:hAnsi="Aptos" w:eastAsia="Aptos" w:cs="Aptos"/>
          <w:noProof w:val="0"/>
          <w:sz w:val="24"/>
          <w:szCs w:val="24"/>
          <w:lang w:val="en-GB"/>
        </w:rPr>
        <w:t xml:space="preserve"> until 2022. As a result, the operating margin drastically decreased, signifying that the company can no longer afford its essential running expenses.</w:t>
      </w:r>
    </w:p>
    <w:p w:rsidR="6C9A2BB4" w:rsidP="49E66D2A" w:rsidRDefault="6C9A2BB4" w14:paraId="2F5396B0" w14:textId="47973F90">
      <w:pPr>
        <w:pStyle w:val="Normal"/>
        <w:jc w:val="both"/>
        <w:rPr>
          <w:b w:val="0"/>
          <w:bCs w:val="0"/>
        </w:rPr>
      </w:pPr>
      <w:r w:rsidR="0A3B31FE">
        <w:rPr>
          <w:b w:val="0"/>
          <w:bCs w:val="0"/>
        </w:rPr>
        <w:t xml:space="preserve">The net profit margin continued to decline, and the last two years saw significant net losses. Both Return on Equity (ROE) and Return on Assets (ROA) declined sharply, with ROE turning negative </w:t>
      </w:r>
      <w:r w:rsidR="0A3B31FE">
        <w:rPr>
          <w:b w:val="0"/>
          <w:bCs w:val="0"/>
        </w:rPr>
        <w:t>as a result of</w:t>
      </w:r>
      <w:r w:rsidR="0A3B31FE">
        <w:rPr>
          <w:b w:val="0"/>
          <w:bCs w:val="0"/>
        </w:rPr>
        <w:t xml:space="preserve"> eroding shareholders' equity and decreasing net income. These patterns imply that the creation of shareholder value has been seriously jeopardised.</w:t>
      </w:r>
    </w:p>
    <w:p w:rsidR="6C9A2BB4" w:rsidP="49E66D2A" w:rsidRDefault="6C9A2BB4" w14:paraId="12B4E1A5" w14:textId="53BC4D5D">
      <w:pPr>
        <w:pStyle w:val="Normal"/>
        <w:jc w:val="both"/>
        <w:rPr>
          <w:b w:val="0"/>
          <w:bCs w:val="0"/>
        </w:rPr>
      </w:pPr>
      <w:r w:rsidR="0A3B31FE">
        <w:rPr>
          <w:b w:val="0"/>
          <w:bCs w:val="0"/>
        </w:rPr>
        <w:t xml:space="preserve"> </w:t>
      </w:r>
    </w:p>
    <w:p w:rsidR="6C9A2BB4" w:rsidP="49E66D2A" w:rsidRDefault="6C9A2BB4" w14:paraId="096C7207" w14:textId="129FE63A">
      <w:pPr>
        <w:pStyle w:val="Normal"/>
        <w:jc w:val="both"/>
        <w:rPr>
          <w:b w:val="0"/>
          <w:bCs w:val="0"/>
        </w:rPr>
      </w:pPr>
      <w:r w:rsidR="0A3B31FE">
        <w:rPr>
          <w:b w:val="0"/>
          <w:bCs w:val="0"/>
        </w:rPr>
        <w:t xml:space="preserve">All things considered, profitability analysis reveals a structural rather than cyclical issue, </w:t>
      </w:r>
      <w:r w:rsidR="0A3B31FE">
        <w:rPr>
          <w:b w:val="0"/>
          <w:bCs w:val="0"/>
        </w:rPr>
        <w:t>indicating</w:t>
      </w:r>
      <w:r w:rsidR="0A3B31FE">
        <w:rPr>
          <w:b w:val="0"/>
          <w:bCs w:val="0"/>
        </w:rPr>
        <w:t xml:space="preserve"> that immediate management action is needed to improve cost structure and operational effectiveness.</w:t>
      </w:r>
    </w:p>
    <w:p w:rsidR="6C9A2BB4" w:rsidP="49E66D2A" w:rsidRDefault="6C9A2BB4" w14:paraId="5C8069CA" w14:textId="3AC50F73">
      <w:pPr>
        <w:pStyle w:val="Normal"/>
        <w:rPr>
          <w:b w:val="1"/>
          <w:bCs w:val="1"/>
        </w:rPr>
      </w:pPr>
    </w:p>
    <w:p w:rsidR="6C9A2BB4" w:rsidP="49E66D2A" w:rsidRDefault="6C9A2BB4" w14:paraId="6DA63066" w14:textId="13C9604F">
      <w:pPr>
        <w:pStyle w:val="Normal"/>
        <w:rPr>
          <w:b w:val="1"/>
          <w:bCs w:val="1"/>
        </w:rPr>
      </w:pPr>
      <w:r w:rsidRPr="272F73A6" w:rsidR="5E696028">
        <w:rPr>
          <w:b w:val="1"/>
          <w:bCs w:val="1"/>
        </w:rPr>
        <w:t>FOLLOWING</w:t>
      </w:r>
      <w:r w:rsidRPr="272F73A6" w:rsidR="59B697B8">
        <w:rPr>
          <w:b w:val="1"/>
          <w:bCs w:val="1"/>
        </w:rPr>
        <w:t>:</w:t>
      </w:r>
    </w:p>
    <w:p w:rsidR="6C9A2BB4" w:rsidP="49E66D2A" w:rsidRDefault="6C9A2BB4" w14:paraId="095B7156" w14:textId="4B6D4361">
      <w:pPr>
        <w:spacing w:before="240" w:beforeAutospacing="off" w:after="198" w:afterAutospacing="off" w:line="276" w:lineRule="auto"/>
        <w:jc w:val="left"/>
      </w:pPr>
      <w:r w:rsidRPr="49E66D2A" w:rsidR="5046F8DC">
        <w:rPr>
          <w:rFonts w:ascii="Aptos" w:hAnsi="Aptos" w:eastAsia="Aptos" w:cs="Aptos"/>
          <w:noProof w:val="0"/>
          <w:sz w:val="24"/>
          <w:szCs w:val="24"/>
          <w:lang w:val="en-GB"/>
        </w:rPr>
        <w:t>Gross Profit Margin = Gross Profit / Net Sales × 100</w:t>
      </w:r>
      <w:r>
        <w:br/>
      </w:r>
      <w:r w:rsidRPr="49E66D2A" w:rsidR="5046F8DC">
        <w:rPr>
          <w:rFonts w:ascii="Aptos" w:hAnsi="Aptos" w:eastAsia="Aptos" w:cs="Aptos"/>
          <w:noProof w:val="0"/>
          <w:sz w:val="24"/>
          <w:szCs w:val="24"/>
          <w:lang w:val="en-GB"/>
        </w:rPr>
        <w:t xml:space="preserve"> 2024: 113,994 / 394,879 × 100 = 28.9%</w:t>
      </w:r>
      <w:r>
        <w:br/>
      </w:r>
      <w:r w:rsidRPr="49E66D2A" w:rsidR="5046F8DC">
        <w:rPr>
          <w:rFonts w:ascii="Aptos" w:hAnsi="Aptos" w:eastAsia="Aptos" w:cs="Aptos"/>
          <w:noProof w:val="0"/>
          <w:sz w:val="24"/>
          <w:szCs w:val="24"/>
          <w:lang w:val="en-GB"/>
        </w:rPr>
        <w:t xml:space="preserve"> </w:t>
      </w:r>
    </w:p>
    <w:tbl>
      <w:tblPr>
        <w:tblStyle w:val="TableGrid"/>
        <w:tblW w:w="0" w:type="auto"/>
        <w:tblLook w:val="06A0" w:firstRow="1" w:lastRow="0" w:firstColumn="1" w:lastColumn="0" w:noHBand="1" w:noVBand="1"/>
      </w:tblPr>
      <w:tblGrid>
        <w:gridCol w:w="1288"/>
        <w:gridCol w:w="1288"/>
        <w:gridCol w:w="1288"/>
        <w:gridCol w:w="1288"/>
        <w:gridCol w:w="1288"/>
        <w:gridCol w:w="1288"/>
        <w:gridCol w:w="1288"/>
      </w:tblGrid>
      <w:tr w:rsidR="49E66D2A" w:rsidTr="272F73A6" w14:paraId="45859DB5">
        <w:trPr>
          <w:trHeight w:val="300"/>
        </w:trPr>
        <w:tc>
          <w:tcPr>
            <w:tcW w:w="1288" w:type="dxa"/>
            <w:tcMar/>
          </w:tcPr>
          <w:p w:rsidR="49E66D2A" w:rsidP="49E66D2A" w:rsidRDefault="49E66D2A" w14:paraId="78D55648" w14:textId="5B27F4A7">
            <w:pPr>
              <w:spacing w:before="0" w:beforeAutospacing="off" w:after="0" w:afterAutospacing="off"/>
              <w:jc w:val="center"/>
            </w:pPr>
            <w:r w:rsidRPr="49E66D2A" w:rsidR="49E66D2A">
              <w:rPr>
                <w:b w:val="1"/>
                <w:bCs w:val="1"/>
              </w:rPr>
              <w:t>Year</w:t>
            </w:r>
          </w:p>
        </w:tc>
        <w:tc>
          <w:tcPr>
            <w:tcW w:w="1288" w:type="dxa"/>
            <w:tcMar/>
          </w:tcPr>
          <w:p w:rsidR="49E66D2A" w:rsidP="49E66D2A" w:rsidRDefault="49E66D2A" w14:paraId="55880016" w14:textId="6A93B818">
            <w:pPr>
              <w:spacing w:before="0" w:beforeAutospacing="off" w:after="0" w:afterAutospacing="off"/>
              <w:jc w:val="center"/>
            </w:pPr>
            <w:r w:rsidRPr="49E66D2A" w:rsidR="49E66D2A">
              <w:rPr>
                <w:b w:val="1"/>
                <w:bCs w:val="1"/>
              </w:rPr>
              <w:t>Gross Margin</w:t>
            </w:r>
          </w:p>
        </w:tc>
        <w:tc>
          <w:tcPr>
            <w:tcW w:w="1288" w:type="dxa"/>
            <w:tcMar/>
          </w:tcPr>
          <w:p w:rsidR="49E66D2A" w:rsidP="49E66D2A" w:rsidRDefault="49E66D2A" w14:paraId="60B2CF6D" w14:textId="52003ACB">
            <w:pPr>
              <w:pStyle w:val="Normal"/>
              <w:rPr>
                <w:rFonts w:ascii="Aptos" w:hAnsi="Aptos" w:eastAsia="Aptos" w:cs="Aptos"/>
                <w:noProof w:val="0"/>
                <w:sz w:val="24"/>
                <w:szCs w:val="24"/>
                <w:lang w:val="en-GB"/>
              </w:rPr>
            </w:pPr>
          </w:p>
        </w:tc>
        <w:tc>
          <w:tcPr>
            <w:tcW w:w="1288" w:type="dxa"/>
            <w:tcMar/>
          </w:tcPr>
          <w:p w:rsidR="49E66D2A" w:rsidP="49E66D2A" w:rsidRDefault="49E66D2A" w14:paraId="2FBB5598" w14:textId="52003ACB">
            <w:pPr>
              <w:pStyle w:val="Normal"/>
              <w:rPr>
                <w:rFonts w:ascii="Aptos" w:hAnsi="Aptos" w:eastAsia="Aptos" w:cs="Aptos"/>
                <w:noProof w:val="0"/>
                <w:sz w:val="24"/>
                <w:szCs w:val="24"/>
                <w:lang w:val="en-GB"/>
              </w:rPr>
            </w:pPr>
          </w:p>
        </w:tc>
        <w:tc>
          <w:tcPr>
            <w:tcW w:w="1288" w:type="dxa"/>
            <w:tcMar/>
          </w:tcPr>
          <w:p w:rsidR="49E66D2A" w:rsidP="49E66D2A" w:rsidRDefault="49E66D2A" w14:paraId="2AD4DCCC" w14:textId="52003ACB">
            <w:pPr>
              <w:pStyle w:val="Normal"/>
              <w:rPr>
                <w:rFonts w:ascii="Aptos" w:hAnsi="Aptos" w:eastAsia="Aptos" w:cs="Aptos"/>
                <w:noProof w:val="0"/>
                <w:sz w:val="24"/>
                <w:szCs w:val="24"/>
                <w:lang w:val="en-GB"/>
              </w:rPr>
            </w:pPr>
          </w:p>
        </w:tc>
        <w:tc>
          <w:tcPr>
            <w:tcW w:w="1288" w:type="dxa"/>
            <w:tcMar/>
          </w:tcPr>
          <w:p w:rsidR="49E66D2A" w:rsidP="49E66D2A" w:rsidRDefault="49E66D2A" w14:paraId="40A9788C" w14:textId="52003ACB">
            <w:pPr>
              <w:pStyle w:val="Normal"/>
              <w:rPr>
                <w:rFonts w:ascii="Aptos" w:hAnsi="Aptos" w:eastAsia="Aptos" w:cs="Aptos"/>
                <w:noProof w:val="0"/>
                <w:sz w:val="24"/>
                <w:szCs w:val="24"/>
                <w:lang w:val="en-GB"/>
              </w:rPr>
            </w:pPr>
          </w:p>
        </w:tc>
        <w:tc>
          <w:tcPr>
            <w:tcW w:w="1288" w:type="dxa"/>
            <w:tcMar/>
          </w:tcPr>
          <w:p w:rsidR="49E66D2A" w:rsidP="49E66D2A" w:rsidRDefault="49E66D2A" w14:paraId="6588F720" w14:textId="52003ACB">
            <w:pPr>
              <w:pStyle w:val="Normal"/>
              <w:rPr>
                <w:rFonts w:ascii="Aptos" w:hAnsi="Aptos" w:eastAsia="Aptos" w:cs="Aptos"/>
                <w:noProof w:val="0"/>
                <w:sz w:val="24"/>
                <w:szCs w:val="24"/>
                <w:lang w:val="en-GB"/>
              </w:rPr>
            </w:pPr>
          </w:p>
        </w:tc>
      </w:tr>
      <w:tr w:rsidR="49E66D2A" w:rsidTr="272F73A6" w14:paraId="4BE77619">
        <w:trPr>
          <w:trHeight w:val="300"/>
        </w:trPr>
        <w:tc>
          <w:tcPr>
            <w:tcW w:w="1288" w:type="dxa"/>
            <w:tcMar/>
          </w:tcPr>
          <w:p w:rsidR="49E66D2A" w:rsidP="49E66D2A" w:rsidRDefault="49E66D2A" w14:paraId="26B472AB" w14:textId="5459D221">
            <w:pPr>
              <w:spacing w:before="0" w:beforeAutospacing="off" w:after="0" w:afterAutospacing="off"/>
            </w:pPr>
            <w:r w:rsidR="49E66D2A">
              <w:rPr/>
              <w:t>2020</w:t>
            </w:r>
          </w:p>
        </w:tc>
        <w:tc>
          <w:tcPr>
            <w:tcW w:w="1288" w:type="dxa"/>
            <w:tcMar/>
          </w:tcPr>
          <w:p w:rsidR="49E66D2A" w:rsidP="49E66D2A" w:rsidRDefault="49E66D2A" w14:paraId="4FEC870A" w14:textId="30513888">
            <w:pPr>
              <w:spacing w:before="0" w:beforeAutospacing="off" w:after="0" w:afterAutospacing="off"/>
            </w:pPr>
            <w:r w:rsidR="49E66D2A">
              <w:rPr/>
              <w:t>28.7%</w:t>
            </w:r>
          </w:p>
        </w:tc>
        <w:tc>
          <w:tcPr>
            <w:tcW w:w="1288" w:type="dxa"/>
            <w:tcMar/>
          </w:tcPr>
          <w:p w:rsidR="49E66D2A" w:rsidP="49E66D2A" w:rsidRDefault="49E66D2A" w14:paraId="0843840D" w14:textId="52003ACB">
            <w:pPr>
              <w:pStyle w:val="Normal"/>
              <w:rPr>
                <w:rFonts w:ascii="Aptos" w:hAnsi="Aptos" w:eastAsia="Aptos" w:cs="Aptos"/>
                <w:noProof w:val="0"/>
                <w:sz w:val="24"/>
                <w:szCs w:val="24"/>
                <w:lang w:val="en-GB"/>
              </w:rPr>
            </w:pPr>
          </w:p>
        </w:tc>
        <w:tc>
          <w:tcPr>
            <w:tcW w:w="1288" w:type="dxa"/>
            <w:tcMar/>
          </w:tcPr>
          <w:p w:rsidR="49E66D2A" w:rsidP="49E66D2A" w:rsidRDefault="49E66D2A" w14:paraId="1252A1F5" w14:textId="52003ACB">
            <w:pPr>
              <w:pStyle w:val="Normal"/>
              <w:rPr>
                <w:rFonts w:ascii="Aptos" w:hAnsi="Aptos" w:eastAsia="Aptos" w:cs="Aptos"/>
                <w:noProof w:val="0"/>
                <w:sz w:val="24"/>
                <w:szCs w:val="24"/>
                <w:lang w:val="en-GB"/>
              </w:rPr>
            </w:pPr>
          </w:p>
        </w:tc>
        <w:tc>
          <w:tcPr>
            <w:tcW w:w="1288" w:type="dxa"/>
            <w:tcMar/>
          </w:tcPr>
          <w:p w:rsidR="49E66D2A" w:rsidP="49E66D2A" w:rsidRDefault="49E66D2A" w14:paraId="13B0217E" w14:textId="52003ACB">
            <w:pPr>
              <w:pStyle w:val="Normal"/>
              <w:rPr>
                <w:rFonts w:ascii="Aptos" w:hAnsi="Aptos" w:eastAsia="Aptos" w:cs="Aptos"/>
                <w:noProof w:val="0"/>
                <w:sz w:val="24"/>
                <w:szCs w:val="24"/>
                <w:lang w:val="en-GB"/>
              </w:rPr>
            </w:pPr>
          </w:p>
        </w:tc>
        <w:tc>
          <w:tcPr>
            <w:tcW w:w="1288" w:type="dxa"/>
            <w:tcMar/>
          </w:tcPr>
          <w:p w:rsidR="49E66D2A" w:rsidP="49E66D2A" w:rsidRDefault="49E66D2A" w14:paraId="238DC892" w14:textId="52003ACB">
            <w:pPr>
              <w:pStyle w:val="Normal"/>
              <w:rPr>
                <w:rFonts w:ascii="Aptos" w:hAnsi="Aptos" w:eastAsia="Aptos" w:cs="Aptos"/>
                <w:noProof w:val="0"/>
                <w:sz w:val="24"/>
                <w:szCs w:val="24"/>
                <w:lang w:val="en-GB"/>
              </w:rPr>
            </w:pPr>
          </w:p>
        </w:tc>
        <w:tc>
          <w:tcPr>
            <w:tcW w:w="1288" w:type="dxa"/>
            <w:tcMar/>
          </w:tcPr>
          <w:p w:rsidR="49E66D2A" w:rsidP="49E66D2A" w:rsidRDefault="49E66D2A" w14:paraId="4D5F21FB" w14:textId="52003ACB">
            <w:pPr>
              <w:pStyle w:val="Normal"/>
              <w:rPr>
                <w:rFonts w:ascii="Aptos" w:hAnsi="Aptos" w:eastAsia="Aptos" w:cs="Aptos"/>
                <w:noProof w:val="0"/>
                <w:sz w:val="24"/>
                <w:szCs w:val="24"/>
                <w:lang w:val="en-GB"/>
              </w:rPr>
            </w:pPr>
          </w:p>
        </w:tc>
      </w:tr>
      <w:tr w:rsidR="49E66D2A" w:rsidTr="272F73A6" w14:paraId="59213DAE">
        <w:trPr>
          <w:trHeight w:val="300"/>
        </w:trPr>
        <w:tc>
          <w:tcPr>
            <w:tcW w:w="1288" w:type="dxa"/>
            <w:tcMar/>
          </w:tcPr>
          <w:p w:rsidR="49E66D2A" w:rsidP="49E66D2A" w:rsidRDefault="49E66D2A" w14:paraId="0E0D0515" w14:textId="4C26019C">
            <w:pPr>
              <w:spacing w:before="0" w:beforeAutospacing="off" w:after="0" w:afterAutospacing="off"/>
            </w:pPr>
            <w:r w:rsidR="49E66D2A">
              <w:rPr/>
              <w:t>2021</w:t>
            </w:r>
          </w:p>
        </w:tc>
        <w:tc>
          <w:tcPr>
            <w:tcW w:w="1288" w:type="dxa"/>
            <w:tcMar/>
          </w:tcPr>
          <w:p w:rsidR="49E66D2A" w:rsidP="49E66D2A" w:rsidRDefault="49E66D2A" w14:paraId="236F8B5E" w14:textId="32139F00">
            <w:pPr>
              <w:spacing w:before="0" w:beforeAutospacing="off" w:after="0" w:afterAutospacing="off"/>
            </w:pPr>
            <w:r w:rsidR="49E66D2A">
              <w:rPr/>
              <w:t>28.8%</w:t>
            </w:r>
          </w:p>
        </w:tc>
        <w:tc>
          <w:tcPr>
            <w:tcW w:w="1288" w:type="dxa"/>
            <w:tcMar/>
          </w:tcPr>
          <w:p w:rsidR="49E66D2A" w:rsidP="49E66D2A" w:rsidRDefault="49E66D2A" w14:paraId="3D78124C" w14:textId="52003ACB">
            <w:pPr>
              <w:pStyle w:val="Normal"/>
              <w:rPr>
                <w:rFonts w:ascii="Aptos" w:hAnsi="Aptos" w:eastAsia="Aptos" w:cs="Aptos"/>
                <w:noProof w:val="0"/>
                <w:sz w:val="24"/>
                <w:szCs w:val="24"/>
                <w:lang w:val="en-GB"/>
              </w:rPr>
            </w:pPr>
          </w:p>
        </w:tc>
        <w:tc>
          <w:tcPr>
            <w:tcW w:w="1288" w:type="dxa"/>
            <w:tcMar/>
          </w:tcPr>
          <w:p w:rsidR="49E66D2A" w:rsidP="49E66D2A" w:rsidRDefault="49E66D2A" w14:paraId="38D37038" w14:textId="52003ACB">
            <w:pPr>
              <w:pStyle w:val="Normal"/>
              <w:rPr>
                <w:rFonts w:ascii="Aptos" w:hAnsi="Aptos" w:eastAsia="Aptos" w:cs="Aptos"/>
                <w:noProof w:val="0"/>
                <w:sz w:val="24"/>
                <w:szCs w:val="24"/>
                <w:lang w:val="en-GB"/>
              </w:rPr>
            </w:pPr>
          </w:p>
        </w:tc>
        <w:tc>
          <w:tcPr>
            <w:tcW w:w="1288" w:type="dxa"/>
            <w:tcMar/>
          </w:tcPr>
          <w:p w:rsidR="49E66D2A" w:rsidP="49E66D2A" w:rsidRDefault="49E66D2A" w14:paraId="38C72B7B" w14:textId="52003ACB">
            <w:pPr>
              <w:pStyle w:val="Normal"/>
              <w:rPr>
                <w:rFonts w:ascii="Aptos" w:hAnsi="Aptos" w:eastAsia="Aptos" w:cs="Aptos"/>
                <w:noProof w:val="0"/>
                <w:sz w:val="24"/>
                <w:szCs w:val="24"/>
                <w:lang w:val="en-GB"/>
              </w:rPr>
            </w:pPr>
          </w:p>
        </w:tc>
        <w:tc>
          <w:tcPr>
            <w:tcW w:w="1288" w:type="dxa"/>
            <w:tcMar/>
          </w:tcPr>
          <w:p w:rsidR="49E66D2A" w:rsidP="49E66D2A" w:rsidRDefault="49E66D2A" w14:paraId="7E5821FC" w14:textId="52003ACB">
            <w:pPr>
              <w:pStyle w:val="Normal"/>
              <w:rPr>
                <w:rFonts w:ascii="Aptos" w:hAnsi="Aptos" w:eastAsia="Aptos" w:cs="Aptos"/>
                <w:noProof w:val="0"/>
                <w:sz w:val="24"/>
                <w:szCs w:val="24"/>
                <w:lang w:val="en-GB"/>
              </w:rPr>
            </w:pPr>
          </w:p>
        </w:tc>
        <w:tc>
          <w:tcPr>
            <w:tcW w:w="1288" w:type="dxa"/>
            <w:tcMar/>
          </w:tcPr>
          <w:p w:rsidR="49E66D2A" w:rsidP="49E66D2A" w:rsidRDefault="49E66D2A" w14:paraId="4DBDA916" w14:textId="52003ACB">
            <w:pPr>
              <w:pStyle w:val="Normal"/>
              <w:rPr>
                <w:rFonts w:ascii="Aptos" w:hAnsi="Aptos" w:eastAsia="Aptos" w:cs="Aptos"/>
                <w:noProof w:val="0"/>
                <w:sz w:val="24"/>
                <w:szCs w:val="24"/>
                <w:lang w:val="en-GB"/>
              </w:rPr>
            </w:pPr>
          </w:p>
        </w:tc>
      </w:tr>
      <w:tr w:rsidR="49E66D2A" w:rsidTr="272F73A6" w14:paraId="352ABD50">
        <w:trPr>
          <w:trHeight w:val="300"/>
        </w:trPr>
        <w:tc>
          <w:tcPr>
            <w:tcW w:w="1288" w:type="dxa"/>
            <w:tcMar/>
          </w:tcPr>
          <w:p w:rsidR="49E66D2A" w:rsidP="49E66D2A" w:rsidRDefault="49E66D2A" w14:paraId="736350C1" w14:textId="22F00D5E">
            <w:pPr>
              <w:spacing w:before="0" w:beforeAutospacing="off" w:after="0" w:afterAutospacing="off"/>
            </w:pPr>
            <w:r w:rsidR="49E66D2A">
              <w:rPr/>
              <w:t>2022</w:t>
            </w:r>
          </w:p>
        </w:tc>
        <w:tc>
          <w:tcPr>
            <w:tcW w:w="1288" w:type="dxa"/>
            <w:tcMar/>
          </w:tcPr>
          <w:p w:rsidR="49E66D2A" w:rsidP="49E66D2A" w:rsidRDefault="49E66D2A" w14:paraId="305F2E6E" w14:textId="7680481C">
            <w:pPr>
              <w:spacing w:before="0" w:beforeAutospacing="off" w:after="0" w:afterAutospacing="off"/>
            </w:pPr>
            <w:r w:rsidR="49E66D2A">
              <w:rPr/>
              <w:t>28.1%</w:t>
            </w:r>
          </w:p>
        </w:tc>
        <w:tc>
          <w:tcPr>
            <w:tcW w:w="1288" w:type="dxa"/>
            <w:tcMar/>
          </w:tcPr>
          <w:p w:rsidR="49E66D2A" w:rsidP="49E66D2A" w:rsidRDefault="49E66D2A" w14:paraId="5369859A" w14:textId="52003ACB">
            <w:pPr>
              <w:pStyle w:val="Normal"/>
              <w:rPr>
                <w:rFonts w:ascii="Aptos" w:hAnsi="Aptos" w:eastAsia="Aptos" w:cs="Aptos"/>
                <w:noProof w:val="0"/>
                <w:sz w:val="24"/>
                <w:szCs w:val="24"/>
                <w:lang w:val="en-GB"/>
              </w:rPr>
            </w:pPr>
          </w:p>
        </w:tc>
        <w:tc>
          <w:tcPr>
            <w:tcW w:w="1288" w:type="dxa"/>
            <w:tcMar/>
          </w:tcPr>
          <w:p w:rsidR="49E66D2A" w:rsidP="49E66D2A" w:rsidRDefault="49E66D2A" w14:paraId="48BE70EF" w14:textId="52003ACB">
            <w:pPr>
              <w:pStyle w:val="Normal"/>
              <w:rPr>
                <w:rFonts w:ascii="Aptos" w:hAnsi="Aptos" w:eastAsia="Aptos" w:cs="Aptos"/>
                <w:noProof w:val="0"/>
                <w:sz w:val="24"/>
                <w:szCs w:val="24"/>
                <w:lang w:val="en-GB"/>
              </w:rPr>
            </w:pPr>
          </w:p>
        </w:tc>
        <w:tc>
          <w:tcPr>
            <w:tcW w:w="1288" w:type="dxa"/>
            <w:tcMar/>
          </w:tcPr>
          <w:p w:rsidR="49E66D2A" w:rsidP="49E66D2A" w:rsidRDefault="49E66D2A" w14:paraId="2DAC096D" w14:textId="52003ACB">
            <w:pPr>
              <w:pStyle w:val="Normal"/>
              <w:rPr>
                <w:rFonts w:ascii="Aptos" w:hAnsi="Aptos" w:eastAsia="Aptos" w:cs="Aptos"/>
                <w:noProof w:val="0"/>
                <w:sz w:val="24"/>
                <w:szCs w:val="24"/>
                <w:lang w:val="en-GB"/>
              </w:rPr>
            </w:pPr>
          </w:p>
        </w:tc>
        <w:tc>
          <w:tcPr>
            <w:tcW w:w="1288" w:type="dxa"/>
            <w:tcMar/>
          </w:tcPr>
          <w:p w:rsidR="49E66D2A" w:rsidP="49E66D2A" w:rsidRDefault="49E66D2A" w14:paraId="180A41FB" w14:textId="52003ACB">
            <w:pPr>
              <w:pStyle w:val="Normal"/>
              <w:rPr>
                <w:rFonts w:ascii="Aptos" w:hAnsi="Aptos" w:eastAsia="Aptos" w:cs="Aptos"/>
                <w:noProof w:val="0"/>
                <w:sz w:val="24"/>
                <w:szCs w:val="24"/>
                <w:lang w:val="en-GB"/>
              </w:rPr>
            </w:pPr>
          </w:p>
        </w:tc>
        <w:tc>
          <w:tcPr>
            <w:tcW w:w="1288" w:type="dxa"/>
            <w:tcMar/>
          </w:tcPr>
          <w:p w:rsidR="49E66D2A" w:rsidP="49E66D2A" w:rsidRDefault="49E66D2A" w14:paraId="7BE5D19C" w14:textId="52003ACB">
            <w:pPr>
              <w:pStyle w:val="Normal"/>
              <w:rPr>
                <w:rFonts w:ascii="Aptos" w:hAnsi="Aptos" w:eastAsia="Aptos" w:cs="Aptos"/>
                <w:noProof w:val="0"/>
                <w:sz w:val="24"/>
                <w:szCs w:val="24"/>
                <w:lang w:val="en-GB"/>
              </w:rPr>
            </w:pPr>
          </w:p>
        </w:tc>
      </w:tr>
      <w:tr w:rsidR="49E66D2A" w:rsidTr="272F73A6" w14:paraId="63A35095">
        <w:trPr>
          <w:trHeight w:val="300"/>
        </w:trPr>
        <w:tc>
          <w:tcPr>
            <w:tcW w:w="1288" w:type="dxa"/>
            <w:tcMar/>
          </w:tcPr>
          <w:p w:rsidR="49E66D2A" w:rsidP="49E66D2A" w:rsidRDefault="49E66D2A" w14:paraId="767A537A" w14:textId="067F6584">
            <w:pPr>
              <w:spacing w:before="0" w:beforeAutospacing="off" w:after="0" w:afterAutospacing="off"/>
            </w:pPr>
            <w:r w:rsidR="49E66D2A">
              <w:rPr/>
              <w:t>2023</w:t>
            </w:r>
          </w:p>
        </w:tc>
        <w:tc>
          <w:tcPr>
            <w:tcW w:w="1288" w:type="dxa"/>
            <w:tcMar/>
          </w:tcPr>
          <w:p w:rsidR="49E66D2A" w:rsidP="49E66D2A" w:rsidRDefault="49E66D2A" w14:paraId="498E56E6" w14:textId="1067310C">
            <w:pPr>
              <w:spacing w:before="0" w:beforeAutospacing="off" w:after="0" w:afterAutospacing="off"/>
            </w:pPr>
            <w:r w:rsidR="49E66D2A">
              <w:rPr/>
              <w:t>23.2%</w:t>
            </w:r>
          </w:p>
        </w:tc>
        <w:tc>
          <w:tcPr>
            <w:tcW w:w="1288" w:type="dxa"/>
            <w:tcMar/>
          </w:tcPr>
          <w:p w:rsidR="49E66D2A" w:rsidP="49E66D2A" w:rsidRDefault="49E66D2A" w14:paraId="1C5296FE" w14:textId="2883512E">
            <w:pPr>
              <w:pStyle w:val="Normal"/>
              <w:rPr>
                <w:rFonts w:ascii="Aptos" w:hAnsi="Aptos" w:eastAsia="Aptos" w:cs="Aptos"/>
                <w:noProof w:val="0"/>
                <w:sz w:val="24"/>
                <w:szCs w:val="24"/>
                <w:lang w:val="en-GB"/>
              </w:rPr>
            </w:pPr>
          </w:p>
        </w:tc>
        <w:tc>
          <w:tcPr>
            <w:tcW w:w="1288" w:type="dxa"/>
            <w:tcMar/>
          </w:tcPr>
          <w:p w:rsidR="49E66D2A" w:rsidP="49E66D2A" w:rsidRDefault="49E66D2A" w14:paraId="7FEA8756" w14:textId="004BD508">
            <w:pPr>
              <w:pStyle w:val="Normal"/>
              <w:rPr>
                <w:rFonts w:ascii="Aptos" w:hAnsi="Aptos" w:eastAsia="Aptos" w:cs="Aptos"/>
                <w:noProof w:val="0"/>
                <w:sz w:val="24"/>
                <w:szCs w:val="24"/>
                <w:lang w:val="en-GB"/>
              </w:rPr>
            </w:pPr>
          </w:p>
        </w:tc>
        <w:tc>
          <w:tcPr>
            <w:tcW w:w="1288" w:type="dxa"/>
            <w:tcMar/>
          </w:tcPr>
          <w:p w:rsidR="49E66D2A" w:rsidP="49E66D2A" w:rsidRDefault="49E66D2A" w14:paraId="1FA21333" w14:textId="7C1D9BCA">
            <w:pPr>
              <w:pStyle w:val="Normal"/>
              <w:rPr>
                <w:rFonts w:ascii="Aptos" w:hAnsi="Aptos" w:eastAsia="Aptos" w:cs="Aptos"/>
                <w:noProof w:val="0"/>
                <w:sz w:val="24"/>
                <w:szCs w:val="24"/>
                <w:lang w:val="en-GB"/>
              </w:rPr>
            </w:pPr>
          </w:p>
        </w:tc>
        <w:tc>
          <w:tcPr>
            <w:tcW w:w="1288" w:type="dxa"/>
            <w:tcMar/>
          </w:tcPr>
          <w:p w:rsidR="49E66D2A" w:rsidP="49E66D2A" w:rsidRDefault="49E66D2A" w14:paraId="22D1741A" w14:textId="120EC1C6">
            <w:pPr>
              <w:pStyle w:val="Normal"/>
              <w:rPr>
                <w:rFonts w:ascii="Aptos" w:hAnsi="Aptos" w:eastAsia="Aptos" w:cs="Aptos"/>
                <w:noProof w:val="0"/>
                <w:sz w:val="24"/>
                <w:szCs w:val="24"/>
                <w:lang w:val="en-GB"/>
              </w:rPr>
            </w:pPr>
          </w:p>
        </w:tc>
        <w:tc>
          <w:tcPr>
            <w:tcW w:w="1288" w:type="dxa"/>
            <w:tcMar/>
          </w:tcPr>
          <w:p w:rsidR="49E66D2A" w:rsidP="49E66D2A" w:rsidRDefault="49E66D2A" w14:paraId="6B2C64B5" w14:textId="2280C4D5">
            <w:pPr>
              <w:pStyle w:val="Normal"/>
              <w:rPr>
                <w:rFonts w:ascii="Aptos" w:hAnsi="Aptos" w:eastAsia="Aptos" w:cs="Aptos"/>
                <w:noProof w:val="0"/>
                <w:sz w:val="24"/>
                <w:szCs w:val="24"/>
                <w:lang w:val="en-GB"/>
              </w:rPr>
            </w:pPr>
          </w:p>
        </w:tc>
      </w:tr>
    </w:tbl>
    <w:p w:rsidR="6C9A2BB4" w:rsidP="272F73A6" w:rsidRDefault="6C9A2BB4" w14:paraId="79185379" w14:textId="66D04703">
      <w:pPr>
        <w:spacing w:before="0" w:beforeAutospacing="off" w:after="0" w:afterAutospacing="off" w:line="276" w:lineRule="auto"/>
        <w:jc w:val="left"/>
      </w:pPr>
      <w:r w:rsidR="165BB014">
        <w:drawing>
          <wp:inline wp14:editId="18EF0F06" wp14:anchorId="4A530D83">
            <wp:extent cx="4591050" cy="2762250"/>
            <wp:effectExtent l="0" t="0" r="0" b="0"/>
            <wp:docPr id="13528707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52870780" name="Picture 1352870780"/>
                    <pic:cNvPicPr/>
                  </pic:nvPicPr>
                  <pic:blipFill>
                    <a:blip xmlns:r="http://schemas.openxmlformats.org/officeDocument/2006/relationships" r:embed="rId943041782">
                      <a:extLst>
                        <a:ext uri="{28A0092B-C50C-407E-A947-70E740481C1C}">
                          <a14:useLocalDpi xmlns:a14="http://schemas.microsoft.com/office/drawing/2010/main"/>
                        </a:ext>
                      </a:extLst>
                    </a:blip>
                    <a:stretch>
                      <a:fillRect/>
                    </a:stretch>
                  </pic:blipFill>
                  <pic:spPr>
                    <a:xfrm>
                      <a:off x="0" y="0"/>
                      <a:ext cx="4591050" cy="2762250"/>
                    </a:xfrm>
                    <a:prstGeom prst="rect">
                      <a:avLst/>
                    </a:prstGeom>
                  </pic:spPr>
                </pic:pic>
              </a:graphicData>
            </a:graphic>
          </wp:inline>
        </w:drawing>
      </w:r>
    </w:p>
    <w:p w:rsidR="6C9A2BB4" w:rsidP="49E66D2A" w:rsidRDefault="6C9A2BB4" w14:paraId="4732D5B9" w14:textId="3695AFDD">
      <w:pPr>
        <w:spacing w:before="240" w:beforeAutospacing="off" w:after="198" w:afterAutospacing="off" w:line="276" w:lineRule="auto"/>
        <w:jc w:val="left"/>
      </w:pPr>
      <w:r>
        <w:br/>
      </w:r>
    </w:p>
    <w:p w:rsidR="6C9A2BB4" w:rsidP="49E66D2A" w:rsidRDefault="6C9A2BB4" w14:paraId="43BC5F9D" w14:textId="15D340F7">
      <w:pPr>
        <w:spacing w:before="240" w:beforeAutospacing="off" w:after="198" w:afterAutospacing="off" w:line="276" w:lineRule="auto"/>
        <w:jc w:val="left"/>
      </w:pPr>
      <w:r w:rsidRPr="49E66D2A" w:rsidR="5046F8DC">
        <w:rPr>
          <w:rFonts w:ascii="Aptos" w:hAnsi="Aptos" w:eastAsia="Aptos" w:cs="Aptos"/>
          <w:noProof w:val="0"/>
          <w:sz w:val="24"/>
          <w:szCs w:val="24"/>
          <w:lang w:val="en-GB"/>
        </w:rPr>
        <w:t>Operating Profit Margin = Operating Income / Net Sales × 100</w:t>
      </w:r>
      <w:r>
        <w:br/>
      </w:r>
      <w:r w:rsidRPr="49E66D2A" w:rsidR="5046F8DC">
        <w:rPr>
          <w:rFonts w:ascii="Aptos" w:hAnsi="Aptos" w:eastAsia="Aptos" w:cs="Aptos"/>
          <w:noProof w:val="0"/>
          <w:sz w:val="24"/>
          <w:szCs w:val="24"/>
          <w:lang w:val="en-GB"/>
        </w:rPr>
        <w:t xml:space="preserve"> 2024: –15,297 / 394,879 × 100 = –3.87%</w:t>
      </w:r>
    </w:p>
    <w:tbl>
      <w:tblPr>
        <w:tblStyle w:val="TableGrid"/>
        <w:tblW w:w="0" w:type="auto"/>
        <w:tblLook w:val="06A0" w:firstRow="1" w:lastRow="0" w:firstColumn="1" w:lastColumn="0" w:noHBand="1" w:noVBand="1"/>
      </w:tblPr>
      <w:tblGrid>
        <w:gridCol w:w="1127"/>
        <w:gridCol w:w="1127"/>
        <w:gridCol w:w="1127"/>
        <w:gridCol w:w="1127"/>
        <w:gridCol w:w="1127"/>
        <w:gridCol w:w="1127"/>
        <w:gridCol w:w="1127"/>
        <w:gridCol w:w="1127"/>
      </w:tblGrid>
      <w:tr w:rsidR="49E66D2A" w:rsidTr="49E66D2A" w14:paraId="33241527">
        <w:trPr>
          <w:trHeight w:val="300"/>
        </w:trPr>
        <w:tc>
          <w:tcPr>
            <w:tcW w:w="1127" w:type="dxa"/>
            <w:tcMar/>
          </w:tcPr>
          <w:p w:rsidR="49E66D2A" w:rsidP="49E66D2A" w:rsidRDefault="49E66D2A" w14:paraId="555AE8B4" w14:textId="4D1ECFDD">
            <w:pPr>
              <w:spacing w:before="0" w:beforeAutospacing="off" w:after="0" w:afterAutospacing="off"/>
              <w:jc w:val="center"/>
            </w:pPr>
            <w:r w:rsidRPr="49E66D2A" w:rsidR="49E66D2A">
              <w:rPr>
                <w:b w:val="1"/>
                <w:bCs w:val="1"/>
              </w:rPr>
              <w:t>Year</w:t>
            </w:r>
          </w:p>
        </w:tc>
        <w:tc>
          <w:tcPr>
            <w:tcW w:w="1127" w:type="dxa"/>
            <w:tcMar/>
          </w:tcPr>
          <w:p w:rsidR="49E66D2A" w:rsidP="49E66D2A" w:rsidRDefault="49E66D2A" w14:paraId="500BFCEA" w14:textId="6E0C6E1C">
            <w:pPr>
              <w:spacing w:before="0" w:beforeAutospacing="off" w:after="0" w:afterAutospacing="off"/>
              <w:jc w:val="center"/>
            </w:pPr>
            <w:r w:rsidRPr="49E66D2A" w:rsidR="49E66D2A">
              <w:rPr>
                <w:b w:val="1"/>
                <w:bCs w:val="1"/>
              </w:rPr>
              <w:t>Operating Margin</w:t>
            </w:r>
          </w:p>
        </w:tc>
        <w:tc>
          <w:tcPr>
            <w:tcW w:w="1127" w:type="dxa"/>
            <w:tcMar/>
          </w:tcPr>
          <w:p w:rsidR="49E66D2A" w:rsidP="49E66D2A" w:rsidRDefault="49E66D2A" w14:paraId="7F950C79" w14:textId="0528D396">
            <w:pPr>
              <w:pStyle w:val="Normal"/>
              <w:rPr>
                <w:rFonts w:ascii="Aptos" w:hAnsi="Aptos" w:eastAsia="Aptos" w:cs="Aptos"/>
                <w:noProof w:val="0"/>
                <w:sz w:val="24"/>
                <w:szCs w:val="24"/>
                <w:lang w:val="en-GB"/>
              </w:rPr>
            </w:pPr>
          </w:p>
        </w:tc>
        <w:tc>
          <w:tcPr>
            <w:tcW w:w="1127" w:type="dxa"/>
            <w:tcMar/>
          </w:tcPr>
          <w:p w:rsidR="49E66D2A" w:rsidP="49E66D2A" w:rsidRDefault="49E66D2A" w14:paraId="4CCEEAEA" w14:textId="0528D396">
            <w:pPr>
              <w:pStyle w:val="Normal"/>
              <w:rPr>
                <w:rFonts w:ascii="Aptos" w:hAnsi="Aptos" w:eastAsia="Aptos" w:cs="Aptos"/>
                <w:noProof w:val="0"/>
                <w:sz w:val="24"/>
                <w:szCs w:val="24"/>
                <w:lang w:val="en-GB"/>
              </w:rPr>
            </w:pPr>
          </w:p>
        </w:tc>
        <w:tc>
          <w:tcPr>
            <w:tcW w:w="1127" w:type="dxa"/>
            <w:tcMar/>
          </w:tcPr>
          <w:p w:rsidR="49E66D2A" w:rsidP="49E66D2A" w:rsidRDefault="49E66D2A" w14:paraId="3CB54D20" w14:textId="0528D396">
            <w:pPr>
              <w:pStyle w:val="Normal"/>
              <w:rPr>
                <w:rFonts w:ascii="Aptos" w:hAnsi="Aptos" w:eastAsia="Aptos" w:cs="Aptos"/>
                <w:noProof w:val="0"/>
                <w:sz w:val="24"/>
                <w:szCs w:val="24"/>
                <w:lang w:val="en-GB"/>
              </w:rPr>
            </w:pPr>
          </w:p>
        </w:tc>
        <w:tc>
          <w:tcPr>
            <w:tcW w:w="1127" w:type="dxa"/>
            <w:tcMar/>
          </w:tcPr>
          <w:p w:rsidR="49E66D2A" w:rsidP="49E66D2A" w:rsidRDefault="49E66D2A" w14:paraId="0FD64D00" w14:textId="0528D396">
            <w:pPr>
              <w:pStyle w:val="Normal"/>
              <w:rPr>
                <w:rFonts w:ascii="Aptos" w:hAnsi="Aptos" w:eastAsia="Aptos" w:cs="Aptos"/>
                <w:noProof w:val="0"/>
                <w:sz w:val="24"/>
                <w:szCs w:val="24"/>
                <w:lang w:val="en-GB"/>
              </w:rPr>
            </w:pPr>
          </w:p>
        </w:tc>
        <w:tc>
          <w:tcPr>
            <w:tcW w:w="1127" w:type="dxa"/>
            <w:tcMar/>
          </w:tcPr>
          <w:p w:rsidR="49E66D2A" w:rsidP="49E66D2A" w:rsidRDefault="49E66D2A" w14:paraId="0F674478" w14:textId="0528D396">
            <w:pPr>
              <w:pStyle w:val="Normal"/>
              <w:rPr>
                <w:rFonts w:ascii="Aptos" w:hAnsi="Aptos" w:eastAsia="Aptos" w:cs="Aptos"/>
                <w:noProof w:val="0"/>
                <w:sz w:val="24"/>
                <w:szCs w:val="24"/>
                <w:lang w:val="en-GB"/>
              </w:rPr>
            </w:pPr>
          </w:p>
        </w:tc>
        <w:tc>
          <w:tcPr>
            <w:tcW w:w="1127" w:type="dxa"/>
            <w:tcMar/>
          </w:tcPr>
          <w:p w:rsidR="49E66D2A" w:rsidP="49E66D2A" w:rsidRDefault="49E66D2A" w14:paraId="2196F843" w14:textId="0528D396">
            <w:pPr>
              <w:pStyle w:val="Normal"/>
              <w:rPr>
                <w:rFonts w:ascii="Aptos" w:hAnsi="Aptos" w:eastAsia="Aptos" w:cs="Aptos"/>
                <w:noProof w:val="0"/>
                <w:sz w:val="24"/>
                <w:szCs w:val="24"/>
                <w:lang w:val="en-GB"/>
              </w:rPr>
            </w:pPr>
          </w:p>
        </w:tc>
      </w:tr>
      <w:tr w:rsidR="49E66D2A" w:rsidTr="49E66D2A" w14:paraId="31766B48">
        <w:trPr>
          <w:trHeight w:val="300"/>
        </w:trPr>
        <w:tc>
          <w:tcPr>
            <w:tcW w:w="1127" w:type="dxa"/>
            <w:tcMar/>
          </w:tcPr>
          <w:p w:rsidR="49E66D2A" w:rsidP="49E66D2A" w:rsidRDefault="49E66D2A" w14:paraId="4DBB49D3" w14:textId="734CE8B8">
            <w:pPr>
              <w:spacing w:before="0" w:beforeAutospacing="off" w:after="0" w:afterAutospacing="off"/>
            </w:pPr>
            <w:r w:rsidR="49E66D2A">
              <w:rPr/>
              <w:t>2020</w:t>
            </w:r>
          </w:p>
        </w:tc>
        <w:tc>
          <w:tcPr>
            <w:tcW w:w="1127" w:type="dxa"/>
            <w:tcMar/>
          </w:tcPr>
          <w:p w:rsidR="49E66D2A" w:rsidP="49E66D2A" w:rsidRDefault="49E66D2A" w14:paraId="349DF1F9" w14:textId="0AF379BE">
            <w:pPr>
              <w:spacing w:before="0" w:beforeAutospacing="off" w:after="0" w:afterAutospacing="off"/>
            </w:pPr>
            <w:r w:rsidR="49E66D2A">
              <w:rPr/>
              <w:t>6.06%</w:t>
            </w:r>
          </w:p>
        </w:tc>
        <w:tc>
          <w:tcPr>
            <w:tcW w:w="1127" w:type="dxa"/>
            <w:tcMar/>
          </w:tcPr>
          <w:p w:rsidR="49E66D2A" w:rsidP="49E66D2A" w:rsidRDefault="49E66D2A" w14:paraId="680886BF" w14:textId="0528D396">
            <w:pPr>
              <w:pStyle w:val="Normal"/>
              <w:rPr>
                <w:rFonts w:ascii="Aptos" w:hAnsi="Aptos" w:eastAsia="Aptos" w:cs="Aptos"/>
                <w:noProof w:val="0"/>
                <w:sz w:val="24"/>
                <w:szCs w:val="24"/>
                <w:lang w:val="en-GB"/>
              </w:rPr>
            </w:pPr>
          </w:p>
        </w:tc>
        <w:tc>
          <w:tcPr>
            <w:tcW w:w="1127" w:type="dxa"/>
            <w:tcMar/>
          </w:tcPr>
          <w:p w:rsidR="49E66D2A" w:rsidP="49E66D2A" w:rsidRDefault="49E66D2A" w14:paraId="34A6C4C0" w14:textId="0528D396">
            <w:pPr>
              <w:pStyle w:val="Normal"/>
              <w:rPr>
                <w:rFonts w:ascii="Aptos" w:hAnsi="Aptos" w:eastAsia="Aptos" w:cs="Aptos"/>
                <w:noProof w:val="0"/>
                <w:sz w:val="24"/>
                <w:szCs w:val="24"/>
                <w:lang w:val="en-GB"/>
              </w:rPr>
            </w:pPr>
          </w:p>
        </w:tc>
        <w:tc>
          <w:tcPr>
            <w:tcW w:w="1127" w:type="dxa"/>
            <w:tcMar/>
          </w:tcPr>
          <w:p w:rsidR="49E66D2A" w:rsidP="49E66D2A" w:rsidRDefault="49E66D2A" w14:paraId="253762F3" w14:textId="0528D396">
            <w:pPr>
              <w:pStyle w:val="Normal"/>
              <w:rPr>
                <w:rFonts w:ascii="Aptos" w:hAnsi="Aptos" w:eastAsia="Aptos" w:cs="Aptos"/>
                <w:noProof w:val="0"/>
                <w:sz w:val="24"/>
                <w:szCs w:val="24"/>
                <w:lang w:val="en-GB"/>
              </w:rPr>
            </w:pPr>
          </w:p>
        </w:tc>
        <w:tc>
          <w:tcPr>
            <w:tcW w:w="1127" w:type="dxa"/>
            <w:tcMar/>
          </w:tcPr>
          <w:p w:rsidR="49E66D2A" w:rsidP="49E66D2A" w:rsidRDefault="49E66D2A" w14:paraId="74E2C0CA" w14:textId="0528D396">
            <w:pPr>
              <w:pStyle w:val="Normal"/>
              <w:rPr>
                <w:rFonts w:ascii="Aptos" w:hAnsi="Aptos" w:eastAsia="Aptos" w:cs="Aptos"/>
                <w:noProof w:val="0"/>
                <w:sz w:val="24"/>
                <w:szCs w:val="24"/>
                <w:lang w:val="en-GB"/>
              </w:rPr>
            </w:pPr>
          </w:p>
        </w:tc>
        <w:tc>
          <w:tcPr>
            <w:tcW w:w="1127" w:type="dxa"/>
            <w:tcMar/>
          </w:tcPr>
          <w:p w:rsidR="49E66D2A" w:rsidP="49E66D2A" w:rsidRDefault="49E66D2A" w14:paraId="0876E1B4" w14:textId="0528D396">
            <w:pPr>
              <w:pStyle w:val="Normal"/>
              <w:rPr>
                <w:rFonts w:ascii="Aptos" w:hAnsi="Aptos" w:eastAsia="Aptos" w:cs="Aptos"/>
                <w:noProof w:val="0"/>
                <w:sz w:val="24"/>
                <w:szCs w:val="24"/>
                <w:lang w:val="en-GB"/>
              </w:rPr>
            </w:pPr>
          </w:p>
        </w:tc>
        <w:tc>
          <w:tcPr>
            <w:tcW w:w="1127" w:type="dxa"/>
            <w:tcMar/>
          </w:tcPr>
          <w:p w:rsidR="49E66D2A" w:rsidP="49E66D2A" w:rsidRDefault="49E66D2A" w14:paraId="6B9D4A2E" w14:textId="0528D396">
            <w:pPr>
              <w:pStyle w:val="Normal"/>
              <w:rPr>
                <w:rFonts w:ascii="Aptos" w:hAnsi="Aptos" w:eastAsia="Aptos" w:cs="Aptos"/>
                <w:noProof w:val="0"/>
                <w:sz w:val="24"/>
                <w:szCs w:val="24"/>
                <w:lang w:val="en-GB"/>
              </w:rPr>
            </w:pPr>
          </w:p>
        </w:tc>
      </w:tr>
      <w:tr w:rsidR="49E66D2A" w:rsidTr="49E66D2A" w14:paraId="38F50D75">
        <w:trPr>
          <w:trHeight w:val="300"/>
        </w:trPr>
        <w:tc>
          <w:tcPr>
            <w:tcW w:w="1127" w:type="dxa"/>
            <w:tcMar/>
          </w:tcPr>
          <w:p w:rsidR="49E66D2A" w:rsidP="49E66D2A" w:rsidRDefault="49E66D2A" w14:paraId="16B44888" w14:textId="4EB80361">
            <w:pPr>
              <w:spacing w:before="0" w:beforeAutospacing="off" w:after="0" w:afterAutospacing="off"/>
            </w:pPr>
            <w:r w:rsidR="49E66D2A">
              <w:rPr/>
              <w:t>2021</w:t>
            </w:r>
          </w:p>
        </w:tc>
        <w:tc>
          <w:tcPr>
            <w:tcW w:w="1127" w:type="dxa"/>
            <w:tcMar/>
          </w:tcPr>
          <w:p w:rsidR="49E66D2A" w:rsidP="49E66D2A" w:rsidRDefault="49E66D2A" w14:paraId="012AEDF3" w14:textId="39D139FF">
            <w:pPr>
              <w:spacing w:before="0" w:beforeAutospacing="off" w:after="0" w:afterAutospacing="off"/>
            </w:pPr>
            <w:r w:rsidR="49E66D2A">
              <w:rPr/>
              <w:t>3.86%</w:t>
            </w:r>
          </w:p>
        </w:tc>
        <w:tc>
          <w:tcPr>
            <w:tcW w:w="1127" w:type="dxa"/>
            <w:tcMar/>
          </w:tcPr>
          <w:p w:rsidR="49E66D2A" w:rsidP="49E66D2A" w:rsidRDefault="49E66D2A" w14:paraId="27535786" w14:textId="0528D396">
            <w:pPr>
              <w:pStyle w:val="Normal"/>
              <w:rPr>
                <w:rFonts w:ascii="Aptos" w:hAnsi="Aptos" w:eastAsia="Aptos" w:cs="Aptos"/>
                <w:noProof w:val="0"/>
                <w:sz w:val="24"/>
                <w:szCs w:val="24"/>
                <w:lang w:val="en-GB"/>
              </w:rPr>
            </w:pPr>
          </w:p>
        </w:tc>
        <w:tc>
          <w:tcPr>
            <w:tcW w:w="1127" w:type="dxa"/>
            <w:tcMar/>
          </w:tcPr>
          <w:p w:rsidR="49E66D2A" w:rsidP="49E66D2A" w:rsidRDefault="49E66D2A" w14:paraId="1BCF58C0" w14:textId="0528D396">
            <w:pPr>
              <w:pStyle w:val="Normal"/>
              <w:rPr>
                <w:rFonts w:ascii="Aptos" w:hAnsi="Aptos" w:eastAsia="Aptos" w:cs="Aptos"/>
                <w:noProof w:val="0"/>
                <w:sz w:val="24"/>
                <w:szCs w:val="24"/>
                <w:lang w:val="en-GB"/>
              </w:rPr>
            </w:pPr>
          </w:p>
        </w:tc>
        <w:tc>
          <w:tcPr>
            <w:tcW w:w="1127" w:type="dxa"/>
            <w:tcMar/>
          </w:tcPr>
          <w:p w:rsidR="49E66D2A" w:rsidP="49E66D2A" w:rsidRDefault="49E66D2A" w14:paraId="04653F72" w14:textId="0528D396">
            <w:pPr>
              <w:pStyle w:val="Normal"/>
              <w:rPr>
                <w:rFonts w:ascii="Aptos" w:hAnsi="Aptos" w:eastAsia="Aptos" w:cs="Aptos"/>
                <w:noProof w:val="0"/>
                <w:sz w:val="24"/>
                <w:szCs w:val="24"/>
                <w:lang w:val="en-GB"/>
              </w:rPr>
            </w:pPr>
          </w:p>
        </w:tc>
        <w:tc>
          <w:tcPr>
            <w:tcW w:w="1127" w:type="dxa"/>
            <w:tcMar/>
          </w:tcPr>
          <w:p w:rsidR="49E66D2A" w:rsidP="49E66D2A" w:rsidRDefault="49E66D2A" w14:paraId="3B907F48" w14:textId="0528D396">
            <w:pPr>
              <w:pStyle w:val="Normal"/>
              <w:rPr>
                <w:rFonts w:ascii="Aptos" w:hAnsi="Aptos" w:eastAsia="Aptos" w:cs="Aptos"/>
                <w:noProof w:val="0"/>
                <w:sz w:val="24"/>
                <w:szCs w:val="24"/>
                <w:lang w:val="en-GB"/>
              </w:rPr>
            </w:pPr>
          </w:p>
        </w:tc>
        <w:tc>
          <w:tcPr>
            <w:tcW w:w="1127" w:type="dxa"/>
            <w:tcMar/>
          </w:tcPr>
          <w:p w:rsidR="49E66D2A" w:rsidP="49E66D2A" w:rsidRDefault="49E66D2A" w14:paraId="3C9C9A07" w14:textId="0528D396">
            <w:pPr>
              <w:pStyle w:val="Normal"/>
              <w:rPr>
                <w:rFonts w:ascii="Aptos" w:hAnsi="Aptos" w:eastAsia="Aptos" w:cs="Aptos"/>
                <w:noProof w:val="0"/>
                <w:sz w:val="24"/>
                <w:szCs w:val="24"/>
                <w:lang w:val="en-GB"/>
              </w:rPr>
            </w:pPr>
          </w:p>
        </w:tc>
        <w:tc>
          <w:tcPr>
            <w:tcW w:w="1127" w:type="dxa"/>
            <w:tcMar/>
          </w:tcPr>
          <w:p w:rsidR="49E66D2A" w:rsidP="49E66D2A" w:rsidRDefault="49E66D2A" w14:paraId="760936E2" w14:textId="0528D396">
            <w:pPr>
              <w:pStyle w:val="Normal"/>
              <w:rPr>
                <w:rFonts w:ascii="Aptos" w:hAnsi="Aptos" w:eastAsia="Aptos" w:cs="Aptos"/>
                <w:noProof w:val="0"/>
                <w:sz w:val="24"/>
                <w:szCs w:val="24"/>
                <w:lang w:val="en-GB"/>
              </w:rPr>
            </w:pPr>
          </w:p>
        </w:tc>
      </w:tr>
      <w:tr w:rsidR="49E66D2A" w:rsidTr="49E66D2A" w14:paraId="1398E635">
        <w:trPr>
          <w:trHeight w:val="300"/>
        </w:trPr>
        <w:tc>
          <w:tcPr>
            <w:tcW w:w="1127" w:type="dxa"/>
            <w:tcMar/>
          </w:tcPr>
          <w:p w:rsidR="49E66D2A" w:rsidP="49E66D2A" w:rsidRDefault="49E66D2A" w14:paraId="3488A9EA" w14:textId="43B446D1">
            <w:pPr>
              <w:spacing w:before="0" w:beforeAutospacing="off" w:after="0" w:afterAutospacing="off"/>
            </w:pPr>
            <w:r w:rsidR="49E66D2A">
              <w:rPr/>
              <w:t>2022</w:t>
            </w:r>
          </w:p>
        </w:tc>
        <w:tc>
          <w:tcPr>
            <w:tcW w:w="1127" w:type="dxa"/>
            <w:tcMar/>
          </w:tcPr>
          <w:p w:rsidR="49E66D2A" w:rsidP="49E66D2A" w:rsidRDefault="49E66D2A" w14:paraId="111BAB6E" w14:textId="79AB2B61">
            <w:pPr>
              <w:spacing w:before="0" w:beforeAutospacing="off" w:after="0" w:afterAutospacing="off"/>
            </w:pPr>
            <w:r w:rsidR="49E66D2A">
              <w:rPr/>
              <w:t>2.68%</w:t>
            </w:r>
          </w:p>
        </w:tc>
        <w:tc>
          <w:tcPr>
            <w:tcW w:w="1127" w:type="dxa"/>
            <w:tcMar/>
          </w:tcPr>
          <w:p w:rsidR="49E66D2A" w:rsidP="49E66D2A" w:rsidRDefault="49E66D2A" w14:paraId="5E2A5A57" w14:textId="0528D396">
            <w:pPr>
              <w:pStyle w:val="Normal"/>
              <w:rPr>
                <w:rFonts w:ascii="Aptos" w:hAnsi="Aptos" w:eastAsia="Aptos" w:cs="Aptos"/>
                <w:noProof w:val="0"/>
                <w:sz w:val="24"/>
                <w:szCs w:val="24"/>
                <w:lang w:val="en-GB"/>
              </w:rPr>
            </w:pPr>
          </w:p>
        </w:tc>
        <w:tc>
          <w:tcPr>
            <w:tcW w:w="1127" w:type="dxa"/>
            <w:tcMar/>
          </w:tcPr>
          <w:p w:rsidR="49E66D2A" w:rsidP="49E66D2A" w:rsidRDefault="49E66D2A" w14:paraId="66B6D26A" w14:textId="0528D396">
            <w:pPr>
              <w:pStyle w:val="Normal"/>
              <w:rPr>
                <w:rFonts w:ascii="Aptos" w:hAnsi="Aptos" w:eastAsia="Aptos" w:cs="Aptos"/>
                <w:noProof w:val="0"/>
                <w:sz w:val="24"/>
                <w:szCs w:val="24"/>
                <w:lang w:val="en-GB"/>
              </w:rPr>
            </w:pPr>
          </w:p>
        </w:tc>
        <w:tc>
          <w:tcPr>
            <w:tcW w:w="1127" w:type="dxa"/>
            <w:tcMar/>
          </w:tcPr>
          <w:p w:rsidR="49E66D2A" w:rsidP="49E66D2A" w:rsidRDefault="49E66D2A" w14:paraId="7CBF6388" w14:textId="0528D396">
            <w:pPr>
              <w:pStyle w:val="Normal"/>
              <w:rPr>
                <w:rFonts w:ascii="Aptos" w:hAnsi="Aptos" w:eastAsia="Aptos" w:cs="Aptos"/>
                <w:noProof w:val="0"/>
                <w:sz w:val="24"/>
                <w:szCs w:val="24"/>
                <w:lang w:val="en-GB"/>
              </w:rPr>
            </w:pPr>
          </w:p>
        </w:tc>
        <w:tc>
          <w:tcPr>
            <w:tcW w:w="1127" w:type="dxa"/>
            <w:tcMar/>
          </w:tcPr>
          <w:p w:rsidR="49E66D2A" w:rsidP="49E66D2A" w:rsidRDefault="49E66D2A" w14:paraId="63757AF3" w14:textId="0528D396">
            <w:pPr>
              <w:pStyle w:val="Normal"/>
              <w:rPr>
                <w:rFonts w:ascii="Aptos" w:hAnsi="Aptos" w:eastAsia="Aptos" w:cs="Aptos"/>
                <w:noProof w:val="0"/>
                <w:sz w:val="24"/>
                <w:szCs w:val="24"/>
                <w:lang w:val="en-GB"/>
              </w:rPr>
            </w:pPr>
          </w:p>
        </w:tc>
        <w:tc>
          <w:tcPr>
            <w:tcW w:w="1127" w:type="dxa"/>
            <w:tcMar/>
          </w:tcPr>
          <w:p w:rsidR="49E66D2A" w:rsidP="49E66D2A" w:rsidRDefault="49E66D2A" w14:paraId="6AB669EB" w14:textId="0528D396">
            <w:pPr>
              <w:pStyle w:val="Normal"/>
              <w:rPr>
                <w:rFonts w:ascii="Aptos" w:hAnsi="Aptos" w:eastAsia="Aptos" w:cs="Aptos"/>
                <w:noProof w:val="0"/>
                <w:sz w:val="24"/>
                <w:szCs w:val="24"/>
                <w:lang w:val="en-GB"/>
              </w:rPr>
            </w:pPr>
          </w:p>
        </w:tc>
        <w:tc>
          <w:tcPr>
            <w:tcW w:w="1127" w:type="dxa"/>
            <w:tcMar/>
          </w:tcPr>
          <w:p w:rsidR="49E66D2A" w:rsidP="49E66D2A" w:rsidRDefault="49E66D2A" w14:paraId="30843B73" w14:textId="0528D396">
            <w:pPr>
              <w:pStyle w:val="Normal"/>
              <w:rPr>
                <w:rFonts w:ascii="Aptos" w:hAnsi="Aptos" w:eastAsia="Aptos" w:cs="Aptos"/>
                <w:noProof w:val="0"/>
                <w:sz w:val="24"/>
                <w:szCs w:val="24"/>
                <w:lang w:val="en-GB"/>
              </w:rPr>
            </w:pPr>
          </w:p>
        </w:tc>
      </w:tr>
      <w:tr w:rsidR="49E66D2A" w:rsidTr="49E66D2A" w14:paraId="4D3A7C79">
        <w:trPr>
          <w:trHeight w:val="300"/>
        </w:trPr>
        <w:tc>
          <w:tcPr>
            <w:tcW w:w="1127" w:type="dxa"/>
            <w:tcMar/>
          </w:tcPr>
          <w:p w:rsidR="49E66D2A" w:rsidP="49E66D2A" w:rsidRDefault="49E66D2A" w14:paraId="3BD8A301" w14:textId="2797618F">
            <w:pPr>
              <w:spacing w:before="0" w:beforeAutospacing="off" w:after="0" w:afterAutospacing="off"/>
            </w:pPr>
            <w:r w:rsidR="49E66D2A">
              <w:rPr/>
              <w:t>2023</w:t>
            </w:r>
          </w:p>
        </w:tc>
        <w:tc>
          <w:tcPr>
            <w:tcW w:w="1127" w:type="dxa"/>
            <w:tcMar/>
          </w:tcPr>
          <w:p w:rsidR="49E66D2A" w:rsidP="49E66D2A" w:rsidRDefault="49E66D2A" w14:paraId="3C989108" w14:textId="50EEC837">
            <w:pPr>
              <w:spacing w:before="0" w:beforeAutospacing="off" w:after="0" w:afterAutospacing="off"/>
            </w:pPr>
            <w:r w:rsidR="49E66D2A">
              <w:rPr/>
              <w:t>-20.3%</w:t>
            </w:r>
          </w:p>
        </w:tc>
        <w:tc>
          <w:tcPr>
            <w:tcW w:w="1127" w:type="dxa"/>
            <w:tcMar/>
          </w:tcPr>
          <w:p w:rsidR="49E66D2A" w:rsidP="49E66D2A" w:rsidRDefault="49E66D2A" w14:paraId="0A70CA66" w14:textId="3E27F991">
            <w:pPr>
              <w:pStyle w:val="Normal"/>
              <w:rPr>
                <w:rFonts w:ascii="Aptos" w:hAnsi="Aptos" w:eastAsia="Aptos" w:cs="Aptos"/>
                <w:noProof w:val="0"/>
                <w:sz w:val="24"/>
                <w:szCs w:val="24"/>
                <w:lang w:val="en-GB"/>
              </w:rPr>
            </w:pPr>
          </w:p>
        </w:tc>
        <w:tc>
          <w:tcPr>
            <w:tcW w:w="1127" w:type="dxa"/>
            <w:tcMar/>
          </w:tcPr>
          <w:p w:rsidR="49E66D2A" w:rsidP="49E66D2A" w:rsidRDefault="49E66D2A" w14:paraId="74A88EE8" w14:textId="2AC9CDC2">
            <w:pPr>
              <w:pStyle w:val="Normal"/>
              <w:rPr>
                <w:rFonts w:ascii="Aptos" w:hAnsi="Aptos" w:eastAsia="Aptos" w:cs="Aptos"/>
                <w:noProof w:val="0"/>
                <w:sz w:val="24"/>
                <w:szCs w:val="24"/>
                <w:lang w:val="en-GB"/>
              </w:rPr>
            </w:pPr>
          </w:p>
        </w:tc>
        <w:tc>
          <w:tcPr>
            <w:tcW w:w="1127" w:type="dxa"/>
            <w:tcMar/>
          </w:tcPr>
          <w:p w:rsidR="49E66D2A" w:rsidP="49E66D2A" w:rsidRDefault="49E66D2A" w14:paraId="2C3008E9" w14:textId="77A46153">
            <w:pPr>
              <w:pStyle w:val="Normal"/>
              <w:rPr>
                <w:rFonts w:ascii="Aptos" w:hAnsi="Aptos" w:eastAsia="Aptos" w:cs="Aptos"/>
                <w:noProof w:val="0"/>
                <w:sz w:val="24"/>
                <w:szCs w:val="24"/>
                <w:lang w:val="en-GB"/>
              </w:rPr>
            </w:pPr>
          </w:p>
        </w:tc>
        <w:tc>
          <w:tcPr>
            <w:tcW w:w="1127" w:type="dxa"/>
            <w:tcMar/>
          </w:tcPr>
          <w:p w:rsidR="49E66D2A" w:rsidP="49E66D2A" w:rsidRDefault="49E66D2A" w14:paraId="4662672F" w14:textId="2CFB6798">
            <w:pPr>
              <w:pStyle w:val="Normal"/>
              <w:rPr>
                <w:rFonts w:ascii="Aptos" w:hAnsi="Aptos" w:eastAsia="Aptos" w:cs="Aptos"/>
                <w:noProof w:val="0"/>
                <w:sz w:val="24"/>
                <w:szCs w:val="24"/>
                <w:lang w:val="en-GB"/>
              </w:rPr>
            </w:pPr>
          </w:p>
        </w:tc>
        <w:tc>
          <w:tcPr>
            <w:tcW w:w="1127" w:type="dxa"/>
            <w:tcMar/>
          </w:tcPr>
          <w:p w:rsidR="49E66D2A" w:rsidP="49E66D2A" w:rsidRDefault="49E66D2A" w14:paraId="5E345345" w14:textId="3484A074">
            <w:pPr>
              <w:pStyle w:val="Normal"/>
              <w:rPr>
                <w:rFonts w:ascii="Aptos" w:hAnsi="Aptos" w:eastAsia="Aptos" w:cs="Aptos"/>
                <w:noProof w:val="0"/>
                <w:sz w:val="24"/>
                <w:szCs w:val="24"/>
                <w:lang w:val="en-GB"/>
              </w:rPr>
            </w:pPr>
          </w:p>
        </w:tc>
        <w:tc>
          <w:tcPr>
            <w:tcW w:w="1127" w:type="dxa"/>
            <w:tcMar/>
          </w:tcPr>
          <w:p w:rsidR="49E66D2A" w:rsidP="49E66D2A" w:rsidRDefault="49E66D2A" w14:paraId="5854E081" w14:textId="20DD62A9">
            <w:pPr>
              <w:pStyle w:val="Normal"/>
              <w:rPr>
                <w:rFonts w:ascii="Aptos" w:hAnsi="Aptos" w:eastAsia="Aptos" w:cs="Aptos"/>
                <w:noProof w:val="0"/>
                <w:sz w:val="24"/>
                <w:szCs w:val="24"/>
                <w:lang w:val="en-GB"/>
              </w:rPr>
            </w:pPr>
          </w:p>
        </w:tc>
      </w:tr>
    </w:tbl>
    <w:p w:rsidR="6C9A2BB4" w:rsidP="49E66D2A" w:rsidRDefault="6C9A2BB4" w14:paraId="1E63DE90" w14:textId="6E65216C">
      <w:pPr>
        <w:spacing w:before="240" w:beforeAutospacing="off" w:after="198" w:afterAutospacing="off" w:line="276" w:lineRule="auto"/>
        <w:jc w:val="left"/>
      </w:pPr>
      <w:r>
        <w:br/>
      </w:r>
      <w:r w:rsidRPr="49E66D2A" w:rsidR="5046F8DC">
        <w:rPr>
          <w:rFonts w:ascii="Aptos" w:hAnsi="Aptos" w:eastAsia="Aptos" w:cs="Aptos"/>
          <w:noProof w:val="0"/>
          <w:sz w:val="24"/>
          <w:szCs w:val="24"/>
          <w:lang w:val="en-GB"/>
        </w:rPr>
        <w:t xml:space="preserve"> </w:t>
      </w:r>
      <w:r>
        <w:br/>
      </w:r>
      <w:r w:rsidRPr="49E66D2A" w:rsidR="5046F8DC">
        <w:rPr>
          <w:rFonts w:ascii="Aptos" w:hAnsi="Aptos" w:eastAsia="Aptos" w:cs="Aptos"/>
          <w:noProof w:val="0"/>
          <w:sz w:val="24"/>
          <w:szCs w:val="24"/>
          <w:lang w:val="en-GB"/>
        </w:rPr>
        <w:t>Net Profit Margin = Net Income / Net Sales × 100</w:t>
      </w:r>
      <w:r>
        <w:br/>
      </w:r>
      <w:r w:rsidRPr="49E66D2A" w:rsidR="5046F8DC">
        <w:rPr>
          <w:rFonts w:ascii="Aptos" w:hAnsi="Aptos" w:eastAsia="Aptos" w:cs="Aptos"/>
          <w:noProof w:val="0"/>
          <w:sz w:val="24"/>
          <w:szCs w:val="24"/>
          <w:lang w:val="en-GB"/>
        </w:rPr>
        <w:t xml:space="preserve"> 2024: –24,029 / 394,879 × 100 = –6.08%</w:t>
      </w:r>
    </w:p>
    <w:tbl>
      <w:tblPr>
        <w:tblStyle w:val="TableGrid"/>
        <w:tblW w:w="0" w:type="auto"/>
        <w:tblLook w:val="06A0" w:firstRow="1" w:lastRow="0" w:firstColumn="1" w:lastColumn="0" w:noHBand="1" w:noVBand="1"/>
      </w:tblPr>
      <w:tblGrid>
        <w:gridCol w:w="1002"/>
        <w:gridCol w:w="1002"/>
        <w:gridCol w:w="1002"/>
        <w:gridCol w:w="1002"/>
        <w:gridCol w:w="1002"/>
        <w:gridCol w:w="1002"/>
        <w:gridCol w:w="1002"/>
        <w:gridCol w:w="1002"/>
        <w:gridCol w:w="1002"/>
      </w:tblGrid>
      <w:tr w:rsidR="49E66D2A" w:rsidTr="49E66D2A" w14:paraId="016DEB18">
        <w:trPr>
          <w:trHeight w:val="300"/>
        </w:trPr>
        <w:tc>
          <w:tcPr>
            <w:tcW w:w="1002" w:type="dxa"/>
            <w:tcMar/>
          </w:tcPr>
          <w:p w:rsidR="49E66D2A" w:rsidP="49E66D2A" w:rsidRDefault="49E66D2A" w14:paraId="060D14DC" w14:textId="531DCEDA">
            <w:pPr>
              <w:spacing w:before="0" w:beforeAutospacing="off" w:after="0" w:afterAutospacing="off"/>
              <w:jc w:val="center"/>
            </w:pPr>
            <w:r w:rsidRPr="49E66D2A" w:rsidR="49E66D2A">
              <w:rPr>
                <w:b w:val="1"/>
                <w:bCs w:val="1"/>
              </w:rPr>
              <w:t>Year</w:t>
            </w:r>
          </w:p>
        </w:tc>
        <w:tc>
          <w:tcPr>
            <w:tcW w:w="1002" w:type="dxa"/>
            <w:tcMar/>
          </w:tcPr>
          <w:p w:rsidR="49E66D2A" w:rsidP="49E66D2A" w:rsidRDefault="49E66D2A" w14:paraId="4C083F2A" w14:textId="5924A930">
            <w:pPr>
              <w:spacing w:before="0" w:beforeAutospacing="off" w:after="0" w:afterAutospacing="off"/>
              <w:jc w:val="center"/>
            </w:pPr>
            <w:r w:rsidRPr="49E66D2A" w:rsidR="49E66D2A">
              <w:rPr>
                <w:b w:val="1"/>
                <w:bCs w:val="1"/>
              </w:rPr>
              <w:t>Net Margin</w:t>
            </w:r>
          </w:p>
        </w:tc>
        <w:tc>
          <w:tcPr>
            <w:tcW w:w="1002" w:type="dxa"/>
            <w:tcMar/>
          </w:tcPr>
          <w:p w:rsidR="49E66D2A" w:rsidP="49E66D2A" w:rsidRDefault="49E66D2A" w14:paraId="66EC01BE" w14:textId="2EB9A27C">
            <w:pPr>
              <w:pStyle w:val="Normal"/>
              <w:rPr>
                <w:rFonts w:ascii="Aptos" w:hAnsi="Aptos" w:eastAsia="Aptos" w:cs="Aptos"/>
                <w:noProof w:val="0"/>
                <w:sz w:val="24"/>
                <w:szCs w:val="24"/>
                <w:lang w:val="en-GB"/>
              </w:rPr>
            </w:pPr>
          </w:p>
        </w:tc>
        <w:tc>
          <w:tcPr>
            <w:tcW w:w="1002" w:type="dxa"/>
            <w:tcMar/>
          </w:tcPr>
          <w:p w:rsidR="49E66D2A" w:rsidP="49E66D2A" w:rsidRDefault="49E66D2A" w14:paraId="139CE4C5" w14:textId="2EB9A27C">
            <w:pPr>
              <w:pStyle w:val="Normal"/>
              <w:rPr>
                <w:rFonts w:ascii="Aptos" w:hAnsi="Aptos" w:eastAsia="Aptos" w:cs="Aptos"/>
                <w:noProof w:val="0"/>
                <w:sz w:val="24"/>
                <w:szCs w:val="24"/>
                <w:lang w:val="en-GB"/>
              </w:rPr>
            </w:pPr>
          </w:p>
        </w:tc>
        <w:tc>
          <w:tcPr>
            <w:tcW w:w="1002" w:type="dxa"/>
            <w:tcMar/>
          </w:tcPr>
          <w:p w:rsidR="49E66D2A" w:rsidP="49E66D2A" w:rsidRDefault="49E66D2A" w14:paraId="46D59067" w14:textId="2EB9A27C">
            <w:pPr>
              <w:pStyle w:val="Normal"/>
              <w:rPr>
                <w:rFonts w:ascii="Aptos" w:hAnsi="Aptos" w:eastAsia="Aptos" w:cs="Aptos"/>
                <w:noProof w:val="0"/>
                <w:sz w:val="24"/>
                <w:szCs w:val="24"/>
                <w:lang w:val="en-GB"/>
              </w:rPr>
            </w:pPr>
          </w:p>
        </w:tc>
        <w:tc>
          <w:tcPr>
            <w:tcW w:w="1002" w:type="dxa"/>
            <w:tcMar/>
          </w:tcPr>
          <w:p w:rsidR="49E66D2A" w:rsidP="49E66D2A" w:rsidRDefault="49E66D2A" w14:paraId="11AB008A" w14:textId="2EB9A27C">
            <w:pPr>
              <w:pStyle w:val="Normal"/>
              <w:rPr>
                <w:rFonts w:ascii="Aptos" w:hAnsi="Aptos" w:eastAsia="Aptos" w:cs="Aptos"/>
                <w:noProof w:val="0"/>
                <w:sz w:val="24"/>
                <w:szCs w:val="24"/>
                <w:lang w:val="en-GB"/>
              </w:rPr>
            </w:pPr>
          </w:p>
        </w:tc>
        <w:tc>
          <w:tcPr>
            <w:tcW w:w="1002" w:type="dxa"/>
            <w:tcMar/>
          </w:tcPr>
          <w:p w:rsidR="49E66D2A" w:rsidP="49E66D2A" w:rsidRDefault="49E66D2A" w14:paraId="5D239F15" w14:textId="2EB9A27C">
            <w:pPr>
              <w:pStyle w:val="Normal"/>
              <w:rPr>
                <w:rFonts w:ascii="Aptos" w:hAnsi="Aptos" w:eastAsia="Aptos" w:cs="Aptos"/>
                <w:noProof w:val="0"/>
                <w:sz w:val="24"/>
                <w:szCs w:val="24"/>
                <w:lang w:val="en-GB"/>
              </w:rPr>
            </w:pPr>
          </w:p>
        </w:tc>
        <w:tc>
          <w:tcPr>
            <w:tcW w:w="1002" w:type="dxa"/>
            <w:tcMar/>
          </w:tcPr>
          <w:p w:rsidR="49E66D2A" w:rsidP="49E66D2A" w:rsidRDefault="49E66D2A" w14:paraId="78D9C368" w14:textId="2EB9A27C">
            <w:pPr>
              <w:pStyle w:val="Normal"/>
              <w:rPr>
                <w:rFonts w:ascii="Aptos" w:hAnsi="Aptos" w:eastAsia="Aptos" w:cs="Aptos"/>
                <w:noProof w:val="0"/>
                <w:sz w:val="24"/>
                <w:szCs w:val="24"/>
                <w:lang w:val="en-GB"/>
              </w:rPr>
            </w:pPr>
          </w:p>
        </w:tc>
        <w:tc>
          <w:tcPr>
            <w:tcW w:w="1002" w:type="dxa"/>
            <w:tcMar/>
          </w:tcPr>
          <w:p w:rsidR="49E66D2A" w:rsidP="49E66D2A" w:rsidRDefault="49E66D2A" w14:paraId="4E216FD8" w14:textId="2EB9A27C">
            <w:pPr>
              <w:pStyle w:val="Normal"/>
              <w:rPr>
                <w:rFonts w:ascii="Aptos" w:hAnsi="Aptos" w:eastAsia="Aptos" w:cs="Aptos"/>
                <w:noProof w:val="0"/>
                <w:sz w:val="24"/>
                <w:szCs w:val="24"/>
                <w:lang w:val="en-GB"/>
              </w:rPr>
            </w:pPr>
          </w:p>
        </w:tc>
      </w:tr>
      <w:tr w:rsidR="49E66D2A" w:rsidTr="49E66D2A" w14:paraId="3680EAC9">
        <w:trPr>
          <w:trHeight w:val="300"/>
        </w:trPr>
        <w:tc>
          <w:tcPr>
            <w:tcW w:w="1002" w:type="dxa"/>
            <w:tcMar/>
          </w:tcPr>
          <w:p w:rsidR="49E66D2A" w:rsidP="49E66D2A" w:rsidRDefault="49E66D2A" w14:paraId="511E2A8A" w14:textId="2640C0CA">
            <w:pPr>
              <w:spacing w:before="0" w:beforeAutospacing="off" w:after="0" w:afterAutospacing="off"/>
            </w:pPr>
            <w:r w:rsidR="49E66D2A">
              <w:rPr/>
              <w:t>2020</w:t>
            </w:r>
          </w:p>
        </w:tc>
        <w:tc>
          <w:tcPr>
            <w:tcW w:w="1002" w:type="dxa"/>
            <w:tcMar/>
          </w:tcPr>
          <w:p w:rsidR="49E66D2A" w:rsidP="49E66D2A" w:rsidRDefault="49E66D2A" w14:paraId="56B463B8" w14:textId="08A345DD">
            <w:pPr>
              <w:spacing w:before="0" w:beforeAutospacing="off" w:after="0" w:afterAutospacing="off"/>
            </w:pPr>
            <w:r w:rsidR="49E66D2A">
              <w:rPr/>
              <w:t>6.28%</w:t>
            </w:r>
          </w:p>
        </w:tc>
        <w:tc>
          <w:tcPr>
            <w:tcW w:w="1002" w:type="dxa"/>
            <w:tcMar/>
          </w:tcPr>
          <w:p w:rsidR="49E66D2A" w:rsidP="49E66D2A" w:rsidRDefault="49E66D2A" w14:paraId="0F75066A" w14:textId="2EB9A27C">
            <w:pPr>
              <w:pStyle w:val="Normal"/>
              <w:rPr>
                <w:rFonts w:ascii="Aptos" w:hAnsi="Aptos" w:eastAsia="Aptos" w:cs="Aptos"/>
                <w:noProof w:val="0"/>
                <w:sz w:val="24"/>
                <w:szCs w:val="24"/>
                <w:lang w:val="en-GB"/>
              </w:rPr>
            </w:pPr>
          </w:p>
        </w:tc>
        <w:tc>
          <w:tcPr>
            <w:tcW w:w="1002" w:type="dxa"/>
            <w:tcMar/>
          </w:tcPr>
          <w:p w:rsidR="49E66D2A" w:rsidP="49E66D2A" w:rsidRDefault="49E66D2A" w14:paraId="49AF6E62" w14:textId="2EB9A27C">
            <w:pPr>
              <w:pStyle w:val="Normal"/>
              <w:rPr>
                <w:rFonts w:ascii="Aptos" w:hAnsi="Aptos" w:eastAsia="Aptos" w:cs="Aptos"/>
                <w:noProof w:val="0"/>
                <w:sz w:val="24"/>
                <w:szCs w:val="24"/>
                <w:lang w:val="en-GB"/>
              </w:rPr>
            </w:pPr>
          </w:p>
        </w:tc>
        <w:tc>
          <w:tcPr>
            <w:tcW w:w="1002" w:type="dxa"/>
            <w:tcMar/>
          </w:tcPr>
          <w:p w:rsidR="49E66D2A" w:rsidP="49E66D2A" w:rsidRDefault="49E66D2A" w14:paraId="01656190" w14:textId="2EB9A27C">
            <w:pPr>
              <w:pStyle w:val="Normal"/>
              <w:rPr>
                <w:rFonts w:ascii="Aptos" w:hAnsi="Aptos" w:eastAsia="Aptos" w:cs="Aptos"/>
                <w:noProof w:val="0"/>
                <w:sz w:val="24"/>
                <w:szCs w:val="24"/>
                <w:lang w:val="en-GB"/>
              </w:rPr>
            </w:pPr>
          </w:p>
        </w:tc>
        <w:tc>
          <w:tcPr>
            <w:tcW w:w="1002" w:type="dxa"/>
            <w:tcMar/>
          </w:tcPr>
          <w:p w:rsidR="49E66D2A" w:rsidP="49E66D2A" w:rsidRDefault="49E66D2A" w14:paraId="3590AAFB" w14:textId="2EB9A27C">
            <w:pPr>
              <w:pStyle w:val="Normal"/>
              <w:rPr>
                <w:rFonts w:ascii="Aptos" w:hAnsi="Aptos" w:eastAsia="Aptos" w:cs="Aptos"/>
                <w:noProof w:val="0"/>
                <w:sz w:val="24"/>
                <w:szCs w:val="24"/>
                <w:lang w:val="en-GB"/>
              </w:rPr>
            </w:pPr>
          </w:p>
        </w:tc>
        <w:tc>
          <w:tcPr>
            <w:tcW w:w="1002" w:type="dxa"/>
            <w:tcMar/>
          </w:tcPr>
          <w:p w:rsidR="49E66D2A" w:rsidP="49E66D2A" w:rsidRDefault="49E66D2A" w14:paraId="16614F45" w14:textId="2EB9A27C">
            <w:pPr>
              <w:pStyle w:val="Normal"/>
              <w:rPr>
                <w:rFonts w:ascii="Aptos" w:hAnsi="Aptos" w:eastAsia="Aptos" w:cs="Aptos"/>
                <w:noProof w:val="0"/>
                <w:sz w:val="24"/>
                <w:szCs w:val="24"/>
                <w:lang w:val="en-GB"/>
              </w:rPr>
            </w:pPr>
          </w:p>
        </w:tc>
        <w:tc>
          <w:tcPr>
            <w:tcW w:w="1002" w:type="dxa"/>
            <w:tcMar/>
          </w:tcPr>
          <w:p w:rsidR="49E66D2A" w:rsidP="49E66D2A" w:rsidRDefault="49E66D2A" w14:paraId="33CD7221" w14:textId="2EB9A27C">
            <w:pPr>
              <w:pStyle w:val="Normal"/>
              <w:rPr>
                <w:rFonts w:ascii="Aptos" w:hAnsi="Aptos" w:eastAsia="Aptos" w:cs="Aptos"/>
                <w:noProof w:val="0"/>
                <w:sz w:val="24"/>
                <w:szCs w:val="24"/>
                <w:lang w:val="en-GB"/>
              </w:rPr>
            </w:pPr>
          </w:p>
        </w:tc>
        <w:tc>
          <w:tcPr>
            <w:tcW w:w="1002" w:type="dxa"/>
            <w:tcMar/>
          </w:tcPr>
          <w:p w:rsidR="49E66D2A" w:rsidP="49E66D2A" w:rsidRDefault="49E66D2A" w14:paraId="3C135634" w14:textId="2EB9A27C">
            <w:pPr>
              <w:pStyle w:val="Normal"/>
              <w:rPr>
                <w:rFonts w:ascii="Aptos" w:hAnsi="Aptos" w:eastAsia="Aptos" w:cs="Aptos"/>
                <w:noProof w:val="0"/>
                <w:sz w:val="24"/>
                <w:szCs w:val="24"/>
                <w:lang w:val="en-GB"/>
              </w:rPr>
            </w:pPr>
          </w:p>
        </w:tc>
      </w:tr>
      <w:tr w:rsidR="49E66D2A" w:rsidTr="49E66D2A" w14:paraId="28279640">
        <w:trPr>
          <w:trHeight w:val="300"/>
        </w:trPr>
        <w:tc>
          <w:tcPr>
            <w:tcW w:w="1002" w:type="dxa"/>
            <w:tcMar/>
          </w:tcPr>
          <w:p w:rsidR="49E66D2A" w:rsidP="49E66D2A" w:rsidRDefault="49E66D2A" w14:paraId="6932E5FF" w14:textId="065EE448">
            <w:pPr>
              <w:spacing w:before="0" w:beforeAutospacing="off" w:after="0" w:afterAutospacing="off"/>
            </w:pPr>
            <w:r w:rsidR="49E66D2A">
              <w:rPr/>
              <w:t>2021</w:t>
            </w:r>
          </w:p>
        </w:tc>
        <w:tc>
          <w:tcPr>
            <w:tcW w:w="1002" w:type="dxa"/>
            <w:tcMar/>
          </w:tcPr>
          <w:p w:rsidR="49E66D2A" w:rsidP="49E66D2A" w:rsidRDefault="49E66D2A" w14:paraId="0F17E7BE" w14:textId="5C6AEDEA">
            <w:pPr>
              <w:spacing w:before="0" w:beforeAutospacing="off" w:after="0" w:afterAutospacing="off"/>
            </w:pPr>
            <w:r w:rsidR="49E66D2A">
              <w:rPr/>
              <w:t>0.88%</w:t>
            </w:r>
          </w:p>
        </w:tc>
        <w:tc>
          <w:tcPr>
            <w:tcW w:w="1002" w:type="dxa"/>
            <w:tcMar/>
          </w:tcPr>
          <w:p w:rsidR="49E66D2A" w:rsidP="49E66D2A" w:rsidRDefault="49E66D2A" w14:paraId="181550A0" w14:textId="2EB9A27C">
            <w:pPr>
              <w:pStyle w:val="Normal"/>
              <w:rPr>
                <w:rFonts w:ascii="Aptos" w:hAnsi="Aptos" w:eastAsia="Aptos" w:cs="Aptos"/>
                <w:noProof w:val="0"/>
                <w:sz w:val="24"/>
                <w:szCs w:val="24"/>
                <w:lang w:val="en-GB"/>
              </w:rPr>
            </w:pPr>
          </w:p>
        </w:tc>
        <w:tc>
          <w:tcPr>
            <w:tcW w:w="1002" w:type="dxa"/>
            <w:tcMar/>
          </w:tcPr>
          <w:p w:rsidR="49E66D2A" w:rsidP="49E66D2A" w:rsidRDefault="49E66D2A" w14:paraId="136D32BA" w14:textId="2EB9A27C">
            <w:pPr>
              <w:pStyle w:val="Normal"/>
              <w:rPr>
                <w:rFonts w:ascii="Aptos" w:hAnsi="Aptos" w:eastAsia="Aptos" w:cs="Aptos"/>
                <w:noProof w:val="0"/>
                <w:sz w:val="24"/>
                <w:szCs w:val="24"/>
                <w:lang w:val="en-GB"/>
              </w:rPr>
            </w:pPr>
          </w:p>
        </w:tc>
        <w:tc>
          <w:tcPr>
            <w:tcW w:w="1002" w:type="dxa"/>
            <w:tcMar/>
          </w:tcPr>
          <w:p w:rsidR="49E66D2A" w:rsidP="49E66D2A" w:rsidRDefault="49E66D2A" w14:paraId="7641B2FA" w14:textId="2EB9A27C">
            <w:pPr>
              <w:pStyle w:val="Normal"/>
              <w:rPr>
                <w:rFonts w:ascii="Aptos" w:hAnsi="Aptos" w:eastAsia="Aptos" w:cs="Aptos"/>
                <w:noProof w:val="0"/>
                <w:sz w:val="24"/>
                <w:szCs w:val="24"/>
                <w:lang w:val="en-GB"/>
              </w:rPr>
            </w:pPr>
          </w:p>
        </w:tc>
        <w:tc>
          <w:tcPr>
            <w:tcW w:w="1002" w:type="dxa"/>
            <w:tcMar/>
          </w:tcPr>
          <w:p w:rsidR="49E66D2A" w:rsidP="49E66D2A" w:rsidRDefault="49E66D2A" w14:paraId="0B7657DD" w14:textId="2EB9A27C">
            <w:pPr>
              <w:pStyle w:val="Normal"/>
              <w:rPr>
                <w:rFonts w:ascii="Aptos" w:hAnsi="Aptos" w:eastAsia="Aptos" w:cs="Aptos"/>
                <w:noProof w:val="0"/>
                <w:sz w:val="24"/>
                <w:szCs w:val="24"/>
                <w:lang w:val="en-GB"/>
              </w:rPr>
            </w:pPr>
          </w:p>
        </w:tc>
        <w:tc>
          <w:tcPr>
            <w:tcW w:w="1002" w:type="dxa"/>
            <w:tcMar/>
          </w:tcPr>
          <w:p w:rsidR="49E66D2A" w:rsidP="49E66D2A" w:rsidRDefault="49E66D2A" w14:paraId="19E24ECA" w14:textId="2EB9A27C">
            <w:pPr>
              <w:pStyle w:val="Normal"/>
              <w:rPr>
                <w:rFonts w:ascii="Aptos" w:hAnsi="Aptos" w:eastAsia="Aptos" w:cs="Aptos"/>
                <w:noProof w:val="0"/>
                <w:sz w:val="24"/>
                <w:szCs w:val="24"/>
                <w:lang w:val="en-GB"/>
              </w:rPr>
            </w:pPr>
          </w:p>
        </w:tc>
        <w:tc>
          <w:tcPr>
            <w:tcW w:w="1002" w:type="dxa"/>
            <w:tcMar/>
          </w:tcPr>
          <w:p w:rsidR="49E66D2A" w:rsidP="49E66D2A" w:rsidRDefault="49E66D2A" w14:paraId="4E409FBA" w14:textId="2EB9A27C">
            <w:pPr>
              <w:pStyle w:val="Normal"/>
              <w:rPr>
                <w:rFonts w:ascii="Aptos" w:hAnsi="Aptos" w:eastAsia="Aptos" w:cs="Aptos"/>
                <w:noProof w:val="0"/>
                <w:sz w:val="24"/>
                <w:szCs w:val="24"/>
                <w:lang w:val="en-GB"/>
              </w:rPr>
            </w:pPr>
          </w:p>
        </w:tc>
        <w:tc>
          <w:tcPr>
            <w:tcW w:w="1002" w:type="dxa"/>
            <w:tcMar/>
          </w:tcPr>
          <w:p w:rsidR="49E66D2A" w:rsidP="49E66D2A" w:rsidRDefault="49E66D2A" w14:paraId="63EB9F68" w14:textId="2EB9A27C">
            <w:pPr>
              <w:pStyle w:val="Normal"/>
              <w:rPr>
                <w:rFonts w:ascii="Aptos" w:hAnsi="Aptos" w:eastAsia="Aptos" w:cs="Aptos"/>
                <w:noProof w:val="0"/>
                <w:sz w:val="24"/>
                <w:szCs w:val="24"/>
                <w:lang w:val="en-GB"/>
              </w:rPr>
            </w:pPr>
          </w:p>
        </w:tc>
      </w:tr>
      <w:tr w:rsidR="49E66D2A" w:rsidTr="49E66D2A" w14:paraId="531F139B">
        <w:trPr>
          <w:trHeight w:val="300"/>
        </w:trPr>
        <w:tc>
          <w:tcPr>
            <w:tcW w:w="1002" w:type="dxa"/>
            <w:tcMar/>
          </w:tcPr>
          <w:p w:rsidR="49E66D2A" w:rsidP="49E66D2A" w:rsidRDefault="49E66D2A" w14:paraId="48A3EBF8" w14:textId="322DAA86">
            <w:pPr>
              <w:spacing w:before="0" w:beforeAutospacing="off" w:after="0" w:afterAutospacing="off"/>
            </w:pPr>
            <w:r w:rsidR="49E66D2A">
              <w:rPr/>
              <w:t>2022</w:t>
            </w:r>
          </w:p>
        </w:tc>
        <w:tc>
          <w:tcPr>
            <w:tcW w:w="1002" w:type="dxa"/>
            <w:tcMar/>
          </w:tcPr>
          <w:p w:rsidR="49E66D2A" w:rsidP="49E66D2A" w:rsidRDefault="49E66D2A" w14:paraId="10087541" w14:textId="5B4E0443">
            <w:pPr>
              <w:spacing w:before="0" w:beforeAutospacing="off" w:after="0" w:afterAutospacing="off"/>
            </w:pPr>
            <w:r w:rsidR="49E66D2A">
              <w:rPr/>
              <w:t>0.08%</w:t>
            </w:r>
          </w:p>
        </w:tc>
        <w:tc>
          <w:tcPr>
            <w:tcW w:w="1002" w:type="dxa"/>
            <w:tcMar/>
          </w:tcPr>
          <w:p w:rsidR="49E66D2A" w:rsidP="49E66D2A" w:rsidRDefault="49E66D2A" w14:paraId="57E52D39" w14:textId="2EB9A27C">
            <w:pPr>
              <w:pStyle w:val="Normal"/>
              <w:rPr>
                <w:rFonts w:ascii="Aptos" w:hAnsi="Aptos" w:eastAsia="Aptos" w:cs="Aptos"/>
                <w:noProof w:val="0"/>
                <w:sz w:val="24"/>
                <w:szCs w:val="24"/>
                <w:lang w:val="en-GB"/>
              </w:rPr>
            </w:pPr>
          </w:p>
        </w:tc>
        <w:tc>
          <w:tcPr>
            <w:tcW w:w="1002" w:type="dxa"/>
            <w:tcMar/>
          </w:tcPr>
          <w:p w:rsidR="49E66D2A" w:rsidP="49E66D2A" w:rsidRDefault="49E66D2A" w14:paraId="5D7702D4" w14:textId="2EB9A27C">
            <w:pPr>
              <w:pStyle w:val="Normal"/>
              <w:rPr>
                <w:rFonts w:ascii="Aptos" w:hAnsi="Aptos" w:eastAsia="Aptos" w:cs="Aptos"/>
                <w:noProof w:val="0"/>
                <w:sz w:val="24"/>
                <w:szCs w:val="24"/>
                <w:lang w:val="en-GB"/>
              </w:rPr>
            </w:pPr>
          </w:p>
        </w:tc>
        <w:tc>
          <w:tcPr>
            <w:tcW w:w="1002" w:type="dxa"/>
            <w:tcMar/>
          </w:tcPr>
          <w:p w:rsidR="49E66D2A" w:rsidP="49E66D2A" w:rsidRDefault="49E66D2A" w14:paraId="565A3FB9" w14:textId="2EB9A27C">
            <w:pPr>
              <w:pStyle w:val="Normal"/>
              <w:rPr>
                <w:rFonts w:ascii="Aptos" w:hAnsi="Aptos" w:eastAsia="Aptos" w:cs="Aptos"/>
                <w:noProof w:val="0"/>
                <w:sz w:val="24"/>
                <w:szCs w:val="24"/>
                <w:lang w:val="en-GB"/>
              </w:rPr>
            </w:pPr>
          </w:p>
        </w:tc>
        <w:tc>
          <w:tcPr>
            <w:tcW w:w="1002" w:type="dxa"/>
            <w:tcMar/>
          </w:tcPr>
          <w:p w:rsidR="49E66D2A" w:rsidP="49E66D2A" w:rsidRDefault="49E66D2A" w14:paraId="1218D533" w14:textId="2EB9A27C">
            <w:pPr>
              <w:pStyle w:val="Normal"/>
              <w:rPr>
                <w:rFonts w:ascii="Aptos" w:hAnsi="Aptos" w:eastAsia="Aptos" w:cs="Aptos"/>
                <w:noProof w:val="0"/>
                <w:sz w:val="24"/>
                <w:szCs w:val="24"/>
                <w:lang w:val="en-GB"/>
              </w:rPr>
            </w:pPr>
          </w:p>
        </w:tc>
        <w:tc>
          <w:tcPr>
            <w:tcW w:w="1002" w:type="dxa"/>
            <w:tcMar/>
          </w:tcPr>
          <w:p w:rsidR="49E66D2A" w:rsidP="49E66D2A" w:rsidRDefault="49E66D2A" w14:paraId="681B6158" w14:textId="2EB9A27C">
            <w:pPr>
              <w:pStyle w:val="Normal"/>
              <w:rPr>
                <w:rFonts w:ascii="Aptos" w:hAnsi="Aptos" w:eastAsia="Aptos" w:cs="Aptos"/>
                <w:noProof w:val="0"/>
                <w:sz w:val="24"/>
                <w:szCs w:val="24"/>
                <w:lang w:val="en-GB"/>
              </w:rPr>
            </w:pPr>
          </w:p>
        </w:tc>
        <w:tc>
          <w:tcPr>
            <w:tcW w:w="1002" w:type="dxa"/>
            <w:tcMar/>
          </w:tcPr>
          <w:p w:rsidR="49E66D2A" w:rsidP="49E66D2A" w:rsidRDefault="49E66D2A" w14:paraId="628B9D31" w14:textId="2EB9A27C">
            <w:pPr>
              <w:pStyle w:val="Normal"/>
              <w:rPr>
                <w:rFonts w:ascii="Aptos" w:hAnsi="Aptos" w:eastAsia="Aptos" w:cs="Aptos"/>
                <w:noProof w:val="0"/>
                <w:sz w:val="24"/>
                <w:szCs w:val="24"/>
                <w:lang w:val="en-GB"/>
              </w:rPr>
            </w:pPr>
          </w:p>
        </w:tc>
        <w:tc>
          <w:tcPr>
            <w:tcW w:w="1002" w:type="dxa"/>
            <w:tcMar/>
          </w:tcPr>
          <w:p w:rsidR="49E66D2A" w:rsidP="49E66D2A" w:rsidRDefault="49E66D2A" w14:paraId="31CF7977" w14:textId="2EB9A27C">
            <w:pPr>
              <w:pStyle w:val="Normal"/>
              <w:rPr>
                <w:rFonts w:ascii="Aptos" w:hAnsi="Aptos" w:eastAsia="Aptos" w:cs="Aptos"/>
                <w:noProof w:val="0"/>
                <w:sz w:val="24"/>
                <w:szCs w:val="24"/>
                <w:lang w:val="en-GB"/>
              </w:rPr>
            </w:pPr>
          </w:p>
        </w:tc>
      </w:tr>
      <w:tr w:rsidR="49E66D2A" w:rsidTr="49E66D2A" w14:paraId="67C59505">
        <w:trPr>
          <w:trHeight w:val="300"/>
        </w:trPr>
        <w:tc>
          <w:tcPr>
            <w:tcW w:w="1002" w:type="dxa"/>
            <w:tcMar/>
          </w:tcPr>
          <w:p w:rsidR="49E66D2A" w:rsidP="49E66D2A" w:rsidRDefault="49E66D2A" w14:paraId="50819C77" w14:textId="438502ED">
            <w:pPr>
              <w:spacing w:before="0" w:beforeAutospacing="off" w:after="0" w:afterAutospacing="off"/>
            </w:pPr>
            <w:r w:rsidR="49E66D2A">
              <w:rPr/>
              <w:t>2023</w:t>
            </w:r>
          </w:p>
        </w:tc>
        <w:tc>
          <w:tcPr>
            <w:tcW w:w="1002" w:type="dxa"/>
            <w:tcMar/>
          </w:tcPr>
          <w:p w:rsidR="49E66D2A" w:rsidP="49E66D2A" w:rsidRDefault="49E66D2A" w14:paraId="156B4069" w14:textId="6A445684">
            <w:pPr>
              <w:spacing w:before="0" w:beforeAutospacing="off" w:after="0" w:afterAutospacing="off"/>
            </w:pPr>
            <w:r w:rsidR="49E66D2A">
              <w:rPr/>
              <w:t>-23.4%</w:t>
            </w:r>
          </w:p>
        </w:tc>
        <w:tc>
          <w:tcPr>
            <w:tcW w:w="1002" w:type="dxa"/>
            <w:tcMar/>
          </w:tcPr>
          <w:p w:rsidR="49E66D2A" w:rsidP="49E66D2A" w:rsidRDefault="49E66D2A" w14:paraId="3A463740" w14:textId="78F53433">
            <w:pPr>
              <w:pStyle w:val="Normal"/>
              <w:rPr>
                <w:rFonts w:ascii="Aptos" w:hAnsi="Aptos" w:eastAsia="Aptos" w:cs="Aptos"/>
                <w:noProof w:val="0"/>
                <w:sz w:val="24"/>
                <w:szCs w:val="24"/>
                <w:lang w:val="en-GB"/>
              </w:rPr>
            </w:pPr>
          </w:p>
        </w:tc>
        <w:tc>
          <w:tcPr>
            <w:tcW w:w="1002" w:type="dxa"/>
            <w:tcMar/>
          </w:tcPr>
          <w:p w:rsidR="49E66D2A" w:rsidP="49E66D2A" w:rsidRDefault="49E66D2A" w14:paraId="047744F7" w14:textId="24DAA74F">
            <w:pPr>
              <w:pStyle w:val="Normal"/>
              <w:rPr>
                <w:rFonts w:ascii="Aptos" w:hAnsi="Aptos" w:eastAsia="Aptos" w:cs="Aptos"/>
                <w:noProof w:val="0"/>
                <w:sz w:val="24"/>
                <w:szCs w:val="24"/>
                <w:lang w:val="en-GB"/>
              </w:rPr>
            </w:pPr>
          </w:p>
        </w:tc>
        <w:tc>
          <w:tcPr>
            <w:tcW w:w="1002" w:type="dxa"/>
            <w:tcMar/>
          </w:tcPr>
          <w:p w:rsidR="49E66D2A" w:rsidP="49E66D2A" w:rsidRDefault="49E66D2A" w14:paraId="517DB37D" w14:textId="71F432D6">
            <w:pPr>
              <w:pStyle w:val="Normal"/>
              <w:rPr>
                <w:rFonts w:ascii="Aptos" w:hAnsi="Aptos" w:eastAsia="Aptos" w:cs="Aptos"/>
                <w:noProof w:val="0"/>
                <w:sz w:val="24"/>
                <w:szCs w:val="24"/>
                <w:lang w:val="en-GB"/>
              </w:rPr>
            </w:pPr>
          </w:p>
        </w:tc>
        <w:tc>
          <w:tcPr>
            <w:tcW w:w="1002" w:type="dxa"/>
            <w:tcMar/>
          </w:tcPr>
          <w:p w:rsidR="49E66D2A" w:rsidP="49E66D2A" w:rsidRDefault="49E66D2A" w14:paraId="6B124F2B" w14:textId="14FED6E1">
            <w:pPr>
              <w:pStyle w:val="Normal"/>
              <w:rPr>
                <w:rFonts w:ascii="Aptos" w:hAnsi="Aptos" w:eastAsia="Aptos" w:cs="Aptos"/>
                <w:noProof w:val="0"/>
                <w:sz w:val="24"/>
                <w:szCs w:val="24"/>
                <w:lang w:val="en-GB"/>
              </w:rPr>
            </w:pPr>
          </w:p>
        </w:tc>
        <w:tc>
          <w:tcPr>
            <w:tcW w:w="1002" w:type="dxa"/>
            <w:tcMar/>
          </w:tcPr>
          <w:p w:rsidR="49E66D2A" w:rsidP="49E66D2A" w:rsidRDefault="49E66D2A" w14:paraId="108BC412" w14:textId="6DA4AAE3">
            <w:pPr>
              <w:pStyle w:val="Normal"/>
              <w:rPr>
                <w:rFonts w:ascii="Aptos" w:hAnsi="Aptos" w:eastAsia="Aptos" w:cs="Aptos"/>
                <w:noProof w:val="0"/>
                <w:sz w:val="24"/>
                <w:szCs w:val="24"/>
                <w:lang w:val="en-GB"/>
              </w:rPr>
            </w:pPr>
          </w:p>
        </w:tc>
        <w:tc>
          <w:tcPr>
            <w:tcW w:w="1002" w:type="dxa"/>
            <w:tcMar/>
          </w:tcPr>
          <w:p w:rsidR="49E66D2A" w:rsidP="49E66D2A" w:rsidRDefault="49E66D2A" w14:paraId="0E1833BE" w14:textId="07DA0C6A">
            <w:pPr>
              <w:pStyle w:val="Normal"/>
              <w:rPr>
                <w:rFonts w:ascii="Aptos" w:hAnsi="Aptos" w:eastAsia="Aptos" w:cs="Aptos"/>
                <w:noProof w:val="0"/>
                <w:sz w:val="24"/>
                <w:szCs w:val="24"/>
                <w:lang w:val="en-GB"/>
              </w:rPr>
            </w:pPr>
          </w:p>
        </w:tc>
        <w:tc>
          <w:tcPr>
            <w:tcW w:w="1002" w:type="dxa"/>
            <w:tcMar/>
          </w:tcPr>
          <w:p w:rsidR="49E66D2A" w:rsidP="49E66D2A" w:rsidRDefault="49E66D2A" w14:paraId="1BA8B1D0" w14:textId="67C5880F">
            <w:pPr>
              <w:pStyle w:val="Normal"/>
              <w:rPr>
                <w:rFonts w:ascii="Aptos" w:hAnsi="Aptos" w:eastAsia="Aptos" w:cs="Aptos"/>
                <w:noProof w:val="0"/>
                <w:sz w:val="24"/>
                <w:szCs w:val="24"/>
                <w:lang w:val="en-GB"/>
              </w:rPr>
            </w:pPr>
          </w:p>
        </w:tc>
      </w:tr>
    </w:tbl>
    <w:p w:rsidR="6C9A2BB4" w:rsidP="272F73A6" w:rsidRDefault="6C9A2BB4" w14:paraId="3852108D" w14:textId="3AF3B5D1">
      <w:pPr>
        <w:spacing w:before="240" w:beforeAutospacing="off" w:after="198" w:afterAutospacing="off" w:line="276" w:lineRule="auto"/>
        <w:jc w:val="left"/>
        <w:rPr>
          <w:rFonts w:ascii="Aptos" w:hAnsi="Aptos" w:eastAsia="Aptos" w:cs="Aptos"/>
          <w:noProof w:val="0"/>
          <w:sz w:val="24"/>
          <w:szCs w:val="24"/>
          <w:lang w:val="en-GB"/>
        </w:rPr>
      </w:pPr>
      <w:r>
        <w:br/>
      </w:r>
      <w:r w:rsidRPr="272F73A6" w:rsidR="5046F8DC">
        <w:rPr>
          <w:rFonts w:ascii="Aptos" w:hAnsi="Aptos" w:eastAsia="Aptos" w:cs="Aptos"/>
          <w:noProof w:val="0"/>
          <w:sz w:val="24"/>
          <w:szCs w:val="24"/>
          <w:lang w:val="en-GB"/>
        </w:rPr>
        <w:t xml:space="preserve"> </w:t>
      </w:r>
      <w:r>
        <w:br/>
      </w:r>
    </w:p>
    <w:p w:rsidR="6C9A2BB4" w:rsidP="49E66D2A" w:rsidRDefault="6C9A2BB4" w14:paraId="5DC294D1" w14:textId="6A173722">
      <w:pPr>
        <w:spacing w:before="240" w:beforeAutospacing="off" w:after="198" w:afterAutospacing="off" w:line="276" w:lineRule="auto"/>
        <w:jc w:val="left"/>
      </w:pPr>
      <w:r w:rsidRPr="272F73A6" w:rsidR="5046F8DC">
        <w:rPr>
          <w:rFonts w:ascii="Aptos" w:hAnsi="Aptos" w:eastAsia="Aptos" w:cs="Aptos"/>
          <w:noProof w:val="0"/>
          <w:sz w:val="24"/>
          <w:szCs w:val="24"/>
          <w:lang w:val="en-GB"/>
        </w:rPr>
        <w:t>Return on Assets (ROA) = Net Income / Total Assets × 100</w:t>
      </w:r>
      <w:r>
        <w:br/>
      </w:r>
      <w:r w:rsidRPr="272F73A6" w:rsidR="5046F8DC">
        <w:rPr>
          <w:rFonts w:ascii="Aptos" w:hAnsi="Aptos" w:eastAsia="Aptos" w:cs="Aptos"/>
          <w:noProof w:val="0"/>
          <w:sz w:val="24"/>
          <w:szCs w:val="24"/>
          <w:lang w:val="en-GB"/>
        </w:rPr>
        <w:t xml:space="preserve"> 2024: –24,029 / 323,354 × 100 = –7.43%</w:t>
      </w:r>
    </w:p>
    <w:p w:rsidR="6C9A2BB4" w:rsidP="272F73A6" w:rsidRDefault="6C9A2BB4" w14:paraId="5C9665A4" w14:textId="7BF439B1">
      <w:pPr>
        <w:spacing w:before="0" w:beforeAutospacing="off" w:after="0" w:afterAutospacing="off" w:line="276" w:lineRule="auto"/>
        <w:jc w:val="left"/>
      </w:pPr>
      <w:r w:rsidR="4757F2B5">
        <w:drawing>
          <wp:inline wp14:editId="47E87C61" wp14:anchorId="1588C32F">
            <wp:extent cx="4591050" cy="2762250"/>
            <wp:effectExtent l="0" t="0" r="0" b="0"/>
            <wp:docPr id="3509486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50948688" name="Picture 350948688"/>
                    <pic:cNvPicPr/>
                  </pic:nvPicPr>
                  <pic:blipFill>
                    <a:blip xmlns:r="http://schemas.openxmlformats.org/officeDocument/2006/relationships" r:embed="rId1417112478">
                      <a:extLst>
                        <a:ext uri="{28A0092B-C50C-407E-A947-70E740481C1C}">
                          <a14:useLocalDpi xmlns:a14="http://schemas.microsoft.com/office/drawing/2010/main"/>
                        </a:ext>
                      </a:extLst>
                    </a:blip>
                    <a:stretch>
                      <a:fillRect/>
                    </a:stretch>
                  </pic:blipFill>
                  <pic:spPr>
                    <a:xfrm>
                      <a:off x="0" y="0"/>
                      <a:ext cx="4591050" cy="2762250"/>
                    </a:xfrm>
                    <a:prstGeom prst="rect">
                      <a:avLst/>
                    </a:prstGeom>
                  </pic:spPr>
                </pic:pic>
              </a:graphicData>
            </a:graphic>
          </wp:inline>
        </w:drawing>
      </w:r>
      <w:r>
        <w:br/>
      </w:r>
      <w:r w:rsidRPr="272F73A6" w:rsidR="5046F8DC">
        <w:rPr>
          <w:rFonts w:ascii="Aptos" w:hAnsi="Aptos" w:eastAsia="Aptos" w:cs="Aptos"/>
          <w:noProof w:val="0"/>
          <w:sz w:val="24"/>
          <w:szCs w:val="24"/>
          <w:lang w:val="en-GB"/>
        </w:rPr>
        <w:t xml:space="preserve"> </w:t>
      </w:r>
      <w:r>
        <w:br/>
      </w:r>
      <w:r w:rsidRPr="272F73A6" w:rsidR="5046F8DC">
        <w:rPr>
          <w:rFonts w:ascii="Aptos" w:hAnsi="Aptos" w:eastAsia="Aptos" w:cs="Aptos"/>
          <w:noProof w:val="0"/>
          <w:sz w:val="24"/>
          <w:szCs w:val="24"/>
          <w:lang w:val="en-GB"/>
        </w:rPr>
        <w:t>Return on Equity (ROE) = Net Income / Shareholders’ Equity × 100</w:t>
      </w:r>
      <w:r>
        <w:br/>
      </w:r>
      <w:r w:rsidRPr="272F73A6" w:rsidR="5046F8DC">
        <w:rPr>
          <w:rFonts w:ascii="Aptos" w:hAnsi="Aptos" w:eastAsia="Aptos" w:cs="Aptos"/>
          <w:noProof w:val="0"/>
          <w:sz w:val="24"/>
          <w:szCs w:val="24"/>
          <w:lang w:val="en-GB"/>
        </w:rPr>
        <w:t xml:space="preserve"> 2024: –24,029 / 153,105 × 100 = –15.7%</w:t>
      </w:r>
    </w:p>
    <w:p w:rsidR="6C9A2BB4" w:rsidP="49E66D2A" w:rsidRDefault="6C9A2BB4" w14:paraId="227B19CB" w14:textId="57E4C5FB">
      <w:pPr>
        <w:pStyle w:val="Normal"/>
        <w:rPr>
          <w:b w:val="1"/>
          <w:bCs w:val="1"/>
        </w:rPr>
      </w:pPr>
    </w:p>
    <w:p w:rsidR="6C9A2BB4" w:rsidP="49E66D2A" w:rsidRDefault="6C9A2BB4" w14:paraId="229F4145" w14:textId="73203AB6">
      <w:pPr>
        <w:pStyle w:val="Normal"/>
        <w:rPr>
          <w:b w:val="1"/>
          <w:bCs w:val="1"/>
        </w:rPr>
      </w:pPr>
    </w:p>
    <w:p w:rsidR="6C9A2BB4" w:rsidP="49E66D2A" w:rsidRDefault="6C9A2BB4" w14:paraId="53917C6C" w14:textId="15678EA5">
      <w:pPr>
        <w:pStyle w:val="Normal"/>
        <w:rPr>
          <w:b w:val="1"/>
          <w:bCs w:val="1"/>
        </w:rPr>
      </w:pPr>
    </w:p>
    <w:p w:rsidR="6C9A2BB4" w:rsidP="6C9A2BB4" w:rsidRDefault="6C9A2BB4" w14:paraId="63FE0A6D" w14:textId="37898CA8">
      <w:pPr>
        <w:pStyle w:val="Normal"/>
        <w:rPr>
          <w:b w:val="1"/>
          <w:bCs w:val="1"/>
        </w:rPr>
      </w:pPr>
    </w:p>
    <w:p w:rsidR="6C9A2BB4" w:rsidP="49E66D2A" w:rsidRDefault="6C9A2BB4" w14:paraId="7C7F53AB" w14:textId="595C52B1">
      <w:pPr>
        <w:spacing w:before="240" w:beforeAutospacing="off" w:after="240" w:afterAutospacing="off"/>
        <w:rPr>
          <w:rFonts w:ascii="Aptos" w:hAnsi="Aptos" w:eastAsia="Aptos" w:cs="Aptos"/>
          <w:noProof w:val="0"/>
          <w:sz w:val="24"/>
          <w:szCs w:val="24"/>
          <w:lang w:val="en-GB"/>
        </w:rPr>
      </w:pPr>
    </w:p>
    <w:p w:rsidR="6C9A2BB4" w:rsidP="49E66D2A" w:rsidRDefault="6C9A2BB4" w14:paraId="2C24367B" w14:textId="32B3DD72">
      <w:pPr>
        <w:spacing w:before="240" w:beforeAutospacing="off" w:after="240" w:afterAutospacing="off"/>
        <w:rPr>
          <w:rFonts w:ascii="Aptos" w:hAnsi="Aptos" w:eastAsia="Aptos" w:cs="Aptos"/>
          <w:noProof w:val="0"/>
          <w:sz w:val="24"/>
          <w:szCs w:val="24"/>
          <w:lang w:val="en-GB"/>
        </w:rPr>
      </w:pPr>
    </w:p>
    <w:p w:rsidR="6C9A2BB4" w:rsidP="49E66D2A" w:rsidRDefault="6C9A2BB4" w14:paraId="204FC5DE" w14:textId="00E62EDB">
      <w:pPr>
        <w:spacing w:before="240" w:beforeAutospacing="off" w:after="240" w:afterAutospacing="off"/>
        <w:rPr>
          <w:rFonts w:ascii="Aptos" w:hAnsi="Aptos" w:eastAsia="Aptos" w:cs="Aptos"/>
          <w:noProof w:val="0"/>
          <w:sz w:val="24"/>
          <w:szCs w:val="24"/>
          <w:lang w:val="en-GB"/>
        </w:rPr>
      </w:pPr>
    </w:p>
    <w:p w:rsidR="6C9A2BB4" w:rsidP="49E66D2A" w:rsidRDefault="6C9A2BB4" w14:paraId="5664AB67" w14:textId="3E7FBBDE">
      <w:pPr>
        <w:spacing w:before="240" w:beforeAutospacing="off" w:after="240" w:afterAutospacing="off"/>
        <w:rPr>
          <w:rFonts w:ascii="Aptos" w:hAnsi="Aptos" w:eastAsia="Aptos" w:cs="Aptos"/>
          <w:noProof w:val="0"/>
          <w:sz w:val="24"/>
          <w:szCs w:val="24"/>
          <w:lang w:val="en-GB"/>
        </w:rPr>
      </w:pPr>
    </w:p>
    <w:p w:rsidR="6C9A2BB4" w:rsidP="49E66D2A" w:rsidRDefault="6C9A2BB4" w14:paraId="0282528D" w14:textId="06A1C6FB">
      <w:pPr>
        <w:spacing w:before="240" w:beforeAutospacing="off" w:after="240" w:afterAutospacing="off"/>
        <w:rPr>
          <w:rFonts w:ascii="Aptos" w:hAnsi="Aptos" w:eastAsia="Aptos" w:cs="Aptos"/>
          <w:noProof w:val="0"/>
          <w:sz w:val="24"/>
          <w:szCs w:val="24"/>
          <w:lang w:val="en-GB"/>
        </w:rPr>
      </w:pPr>
    </w:p>
    <w:p w:rsidR="272F73A6" w:rsidP="272F73A6" w:rsidRDefault="272F73A6" w14:paraId="0B21D5C7" w14:textId="1C86BD1D">
      <w:pPr>
        <w:spacing w:before="240" w:beforeAutospacing="off" w:after="240" w:afterAutospacing="off"/>
        <w:rPr>
          <w:rFonts w:ascii="Aptos" w:hAnsi="Aptos" w:eastAsia="Aptos" w:cs="Aptos"/>
          <w:b w:val="1"/>
          <w:bCs w:val="1"/>
          <w:noProof w:val="0"/>
          <w:sz w:val="24"/>
          <w:szCs w:val="24"/>
          <w:lang w:val="en-GB"/>
        </w:rPr>
      </w:pPr>
    </w:p>
    <w:p w:rsidR="272F73A6" w:rsidP="272F73A6" w:rsidRDefault="272F73A6" w14:paraId="0D94614F" w14:textId="07526C08">
      <w:pPr>
        <w:spacing w:before="240" w:beforeAutospacing="off" w:after="240" w:afterAutospacing="off"/>
        <w:rPr>
          <w:rFonts w:ascii="Aptos" w:hAnsi="Aptos" w:eastAsia="Aptos" w:cs="Aptos"/>
          <w:b w:val="1"/>
          <w:bCs w:val="1"/>
          <w:noProof w:val="0"/>
          <w:sz w:val="24"/>
          <w:szCs w:val="24"/>
          <w:lang w:val="en-GB"/>
        </w:rPr>
      </w:pPr>
    </w:p>
    <w:p w:rsidR="272F73A6" w:rsidP="272F73A6" w:rsidRDefault="272F73A6" w14:paraId="71041385" w14:textId="215EA525">
      <w:pPr>
        <w:spacing w:before="240" w:beforeAutospacing="off" w:after="240" w:afterAutospacing="off"/>
        <w:rPr>
          <w:rFonts w:ascii="Aptos" w:hAnsi="Aptos" w:eastAsia="Aptos" w:cs="Aptos"/>
          <w:b w:val="1"/>
          <w:bCs w:val="1"/>
          <w:noProof w:val="0"/>
          <w:sz w:val="24"/>
          <w:szCs w:val="24"/>
          <w:lang w:val="en-GB"/>
        </w:rPr>
      </w:pPr>
    </w:p>
    <w:p w:rsidR="272F73A6" w:rsidP="272F73A6" w:rsidRDefault="272F73A6" w14:paraId="41B4A886" w14:textId="7BF38175">
      <w:pPr>
        <w:spacing w:before="240" w:beforeAutospacing="off" w:after="240" w:afterAutospacing="off"/>
        <w:rPr>
          <w:rFonts w:ascii="Aptos" w:hAnsi="Aptos" w:eastAsia="Aptos" w:cs="Aptos"/>
          <w:b w:val="1"/>
          <w:bCs w:val="1"/>
          <w:noProof w:val="0"/>
          <w:sz w:val="24"/>
          <w:szCs w:val="24"/>
          <w:lang w:val="en-GB"/>
        </w:rPr>
      </w:pPr>
    </w:p>
    <w:p w:rsidR="272F73A6" w:rsidP="272F73A6" w:rsidRDefault="272F73A6" w14:paraId="34EA3D37" w14:textId="3F7AA817">
      <w:pPr>
        <w:spacing w:before="240" w:beforeAutospacing="off" w:after="240" w:afterAutospacing="off"/>
        <w:rPr>
          <w:rFonts w:ascii="Aptos" w:hAnsi="Aptos" w:eastAsia="Aptos" w:cs="Aptos"/>
          <w:b w:val="1"/>
          <w:bCs w:val="1"/>
          <w:noProof w:val="0"/>
          <w:sz w:val="24"/>
          <w:szCs w:val="24"/>
          <w:lang w:val="en-GB"/>
        </w:rPr>
      </w:pPr>
    </w:p>
    <w:p w:rsidR="272F73A6" w:rsidP="272F73A6" w:rsidRDefault="272F73A6" w14:paraId="6A24C826" w14:textId="5C75163E">
      <w:pPr>
        <w:spacing w:before="240" w:beforeAutospacing="off" w:after="240" w:afterAutospacing="off"/>
        <w:rPr>
          <w:rFonts w:ascii="Aptos" w:hAnsi="Aptos" w:eastAsia="Aptos" w:cs="Aptos"/>
          <w:b w:val="1"/>
          <w:bCs w:val="1"/>
          <w:noProof w:val="0"/>
          <w:sz w:val="24"/>
          <w:szCs w:val="24"/>
          <w:lang w:val="en-GB"/>
        </w:rPr>
      </w:pPr>
    </w:p>
    <w:p w:rsidR="6C9A2BB4" w:rsidP="2803E2D6" w:rsidRDefault="6C9A2BB4" w14:paraId="18EE1747" w14:textId="26BB587B">
      <w:pPr>
        <w:spacing w:before="240" w:beforeAutospacing="off" w:after="240" w:afterAutospacing="off"/>
        <w:rPr>
          <w:rFonts w:ascii="Aptos" w:hAnsi="Aptos" w:eastAsia="Aptos" w:cs="Aptos"/>
          <w:b w:val="1"/>
          <w:bCs w:val="1"/>
          <w:noProof w:val="0"/>
          <w:sz w:val="24"/>
          <w:szCs w:val="24"/>
          <w:lang w:val="en-GB"/>
        </w:rPr>
      </w:pPr>
      <w:r w:rsidRPr="2803E2D6" w:rsidR="0A3B31FE">
        <w:rPr>
          <w:rFonts w:ascii="Aptos" w:hAnsi="Aptos" w:eastAsia="Aptos" w:cs="Aptos"/>
          <w:b w:val="1"/>
          <w:bCs w:val="1"/>
          <w:noProof w:val="0"/>
          <w:sz w:val="24"/>
          <w:szCs w:val="24"/>
          <w:lang w:val="en-GB"/>
        </w:rPr>
        <w:t>1.3 Analysis of Liquidity</w:t>
      </w:r>
    </w:p>
    <w:p w:rsidR="6C9A2BB4" w:rsidP="49E66D2A" w:rsidRDefault="6C9A2BB4" w14:paraId="1C16058E" w14:textId="7978920A">
      <w:pPr>
        <w:spacing w:before="240" w:beforeAutospacing="off" w:after="240" w:afterAutospacing="off"/>
      </w:pPr>
      <w:r w:rsidRPr="49E66D2A" w:rsidR="0A3B31FE">
        <w:rPr>
          <w:rFonts w:ascii="Aptos" w:hAnsi="Aptos" w:eastAsia="Aptos" w:cs="Aptos"/>
          <w:noProof w:val="0"/>
          <w:sz w:val="24"/>
          <w:szCs w:val="24"/>
          <w:lang w:val="en-GB"/>
        </w:rPr>
        <w:t>Despite a shrinking margin of safety, liquidity ratios show that General Electronics maintains short-term solvency.</w:t>
      </w:r>
    </w:p>
    <w:p w:rsidR="6C9A2BB4" w:rsidP="49E66D2A" w:rsidRDefault="6C9A2BB4" w14:paraId="07A665EB" w14:textId="3323BB36">
      <w:pPr>
        <w:spacing w:before="240" w:beforeAutospacing="off" w:after="240" w:afterAutospacing="off"/>
      </w:pPr>
      <w:r w:rsidRPr="49E66D2A" w:rsidR="0A3B31FE">
        <w:rPr>
          <w:rFonts w:ascii="Aptos" w:hAnsi="Aptos" w:eastAsia="Aptos" w:cs="Aptos"/>
          <w:noProof w:val="0"/>
          <w:sz w:val="24"/>
          <w:szCs w:val="24"/>
          <w:lang w:val="en-GB"/>
        </w:rPr>
        <w:t xml:space="preserve">Over the course of the period, the current ratio stays above unity, </w:t>
      </w:r>
      <w:r w:rsidRPr="49E66D2A" w:rsidR="0A3B31FE">
        <w:rPr>
          <w:rFonts w:ascii="Aptos" w:hAnsi="Aptos" w:eastAsia="Aptos" w:cs="Aptos"/>
          <w:noProof w:val="0"/>
          <w:sz w:val="24"/>
          <w:szCs w:val="24"/>
          <w:lang w:val="en-GB"/>
        </w:rPr>
        <w:t>indicating</w:t>
      </w:r>
      <w:r w:rsidRPr="49E66D2A" w:rsidR="0A3B31FE">
        <w:rPr>
          <w:rFonts w:ascii="Aptos" w:hAnsi="Aptos" w:eastAsia="Aptos" w:cs="Aptos"/>
          <w:noProof w:val="0"/>
          <w:sz w:val="24"/>
          <w:szCs w:val="24"/>
          <w:lang w:val="en-GB"/>
        </w:rPr>
        <w:t xml:space="preserve"> that current assets are still greater than current liabilities. However, cash holdings have dropped dramatically in recent years, and working capital has gradually decreased. The fast ratio </w:t>
      </w:r>
      <w:r w:rsidRPr="49E66D2A" w:rsidR="0A3B31FE">
        <w:rPr>
          <w:rFonts w:ascii="Aptos" w:hAnsi="Aptos" w:eastAsia="Aptos" w:cs="Aptos"/>
          <w:noProof w:val="0"/>
          <w:sz w:val="24"/>
          <w:szCs w:val="24"/>
          <w:lang w:val="en-GB"/>
        </w:rPr>
        <w:t>indicates</w:t>
      </w:r>
      <w:r w:rsidRPr="49E66D2A" w:rsidR="0A3B31FE">
        <w:rPr>
          <w:rFonts w:ascii="Aptos" w:hAnsi="Aptos" w:eastAsia="Aptos" w:cs="Aptos"/>
          <w:noProof w:val="0"/>
          <w:sz w:val="24"/>
          <w:szCs w:val="24"/>
          <w:lang w:val="en-GB"/>
        </w:rPr>
        <w:t xml:space="preserve"> a growing reliance on inventories to satisfy short-term responsibilities, even though it is still acceptable.</w:t>
      </w:r>
      <w:r w:rsidRPr="49E66D2A" w:rsidR="323880D6">
        <w:rPr>
          <w:rFonts w:ascii="Aptos" w:hAnsi="Aptos" w:eastAsia="Aptos" w:cs="Aptos"/>
          <w:noProof w:val="0"/>
          <w:sz w:val="24"/>
          <w:szCs w:val="24"/>
          <w:lang w:val="en-GB"/>
        </w:rPr>
        <w:t xml:space="preserve"> This decline implies that high cash generation is not as important to liquidity as efficient working capital management. The trend suggests increased susceptibility even when there </w:t>
      </w:r>
      <w:r w:rsidRPr="49E66D2A" w:rsidR="323880D6">
        <w:rPr>
          <w:rFonts w:ascii="Aptos" w:hAnsi="Aptos" w:eastAsia="Aptos" w:cs="Aptos"/>
          <w:noProof w:val="0"/>
          <w:sz w:val="24"/>
          <w:szCs w:val="24"/>
          <w:lang w:val="en-GB"/>
        </w:rPr>
        <w:t>isn't</w:t>
      </w:r>
      <w:r w:rsidRPr="49E66D2A" w:rsidR="323880D6">
        <w:rPr>
          <w:rFonts w:ascii="Aptos" w:hAnsi="Aptos" w:eastAsia="Aptos" w:cs="Aptos"/>
          <w:noProof w:val="0"/>
          <w:sz w:val="24"/>
          <w:szCs w:val="24"/>
          <w:lang w:val="en-GB"/>
        </w:rPr>
        <w:t xml:space="preserve"> any immediate financial distress, especially if operating losses continue or short-term funding becomes more difficult to get.</w:t>
      </w:r>
    </w:p>
    <w:p w:rsidR="6C9A2BB4" w:rsidP="49E66D2A" w:rsidRDefault="6C9A2BB4" w14:paraId="712214A6" w14:textId="6A22DB80">
      <w:pPr>
        <w:spacing w:before="240" w:beforeAutospacing="off" w:after="240" w:afterAutospacing="off"/>
        <w:rPr>
          <w:rFonts w:ascii="Aptos" w:hAnsi="Aptos" w:eastAsia="Aptos" w:cs="Aptos"/>
          <w:noProof w:val="0"/>
          <w:sz w:val="24"/>
          <w:szCs w:val="24"/>
          <w:lang w:val="en-GB"/>
        </w:rPr>
      </w:pPr>
    </w:p>
    <w:p w:rsidR="6C9A2BB4" w:rsidP="49E66D2A" w:rsidRDefault="6C9A2BB4" w14:paraId="7AE945FD" w14:textId="6C52255A">
      <w:pPr>
        <w:spacing w:before="240" w:beforeAutospacing="off" w:after="240" w:afterAutospacing="off"/>
        <w:rPr>
          <w:rFonts w:ascii="Aptos" w:hAnsi="Aptos" w:eastAsia="Aptos" w:cs="Aptos"/>
          <w:noProof w:val="0"/>
          <w:sz w:val="24"/>
          <w:szCs w:val="24"/>
          <w:lang w:val="en-GB"/>
        </w:rPr>
      </w:pPr>
      <w:r w:rsidRPr="49E66D2A" w:rsidR="323880D6">
        <w:rPr>
          <w:rFonts w:ascii="Aptos" w:hAnsi="Aptos" w:eastAsia="Aptos" w:cs="Aptos"/>
          <w:noProof w:val="0"/>
          <w:sz w:val="24"/>
          <w:szCs w:val="24"/>
          <w:lang w:val="en-GB"/>
        </w:rPr>
        <w:t xml:space="preserve">FORMULAS // </w:t>
      </w:r>
      <w:r w:rsidRPr="49E66D2A" w:rsidR="323880D6">
        <w:rPr>
          <w:rFonts w:ascii="Aptos" w:hAnsi="Aptos" w:eastAsia="Aptos" w:cs="Aptos"/>
          <w:noProof w:val="0"/>
          <w:sz w:val="24"/>
          <w:szCs w:val="24"/>
          <w:lang w:val="en-GB"/>
        </w:rPr>
        <w:t>GRAPHICS</w:t>
      </w:r>
      <w:r w:rsidRPr="49E66D2A" w:rsidR="5990BDE1">
        <w:rPr>
          <w:rFonts w:ascii="Aptos" w:hAnsi="Aptos" w:eastAsia="Aptos" w:cs="Aptos"/>
          <w:noProof w:val="0"/>
          <w:sz w:val="24"/>
          <w:szCs w:val="24"/>
          <w:lang w:val="en-GB"/>
        </w:rPr>
        <w:t xml:space="preserve">  --</w:t>
      </w:r>
      <w:r w:rsidRPr="49E66D2A" w:rsidR="5990BDE1">
        <w:rPr>
          <w:rFonts w:ascii="Aptos" w:hAnsi="Aptos" w:eastAsia="Aptos" w:cs="Aptos"/>
          <w:noProof w:val="0"/>
          <w:sz w:val="24"/>
          <w:szCs w:val="24"/>
          <w:lang w:val="en-GB"/>
        </w:rPr>
        <w:t xml:space="preserve"> LIQUIDITY RATIOS</w:t>
      </w:r>
    </w:p>
    <w:p w:rsidR="6C9A2BB4" w:rsidP="49E66D2A" w:rsidRDefault="6C9A2BB4" w14:paraId="51A2C7BC" w14:textId="5D6F21C3">
      <w:pPr>
        <w:spacing w:before="240" w:beforeAutospacing="off" w:after="198" w:afterAutospacing="off" w:line="276" w:lineRule="auto"/>
        <w:jc w:val="left"/>
        <w:rPr>
          <w:rFonts w:ascii="Aptos" w:hAnsi="Aptos" w:eastAsia="Aptos" w:cs="Aptos"/>
          <w:noProof w:val="0"/>
          <w:sz w:val="24"/>
          <w:szCs w:val="24"/>
          <w:lang w:val="en-GB"/>
        </w:rPr>
      </w:pPr>
      <w:r w:rsidRPr="272F73A6" w:rsidR="5990BDE1">
        <w:rPr>
          <w:rFonts w:ascii="Aptos" w:hAnsi="Aptos" w:eastAsia="Aptos" w:cs="Aptos"/>
          <w:noProof w:val="0"/>
          <w:sz w:val="24"/>
          <w:szCs w:val="24"/>
          <w:lang w:val="en-GB"/>
        </w:rPr>
        <w:t>Current Ratio = Current Assets / Current Liabilities</w:t>
      </w:r>
      <w:r>
        <w:br/>
      </w:r>
      <w:r w:rsidRPr="272F73A6" w:rsidR="5990BDE1">
        <w:rPr>
          <w:rFonts w:ascii="Aptos" w:hAnsi="Aptos" w:eastAsia="Aptos" w:cs="Aptos"/>
          <w:noProof w:val="0"/>
          <w:sz w:val="24"/>
          <w:szCs w:val="24"/>
          <w:lang w:val="en-GB"/>
        </w:rPr>
        <w:t xml:space="preserve"> 2024: 242,494 / 158,291 = 1.53</w:t>
      </w:r>
      <w:r w:rsidRPr="272F73A6" w:rsidR="5D45CFB0">
        <w:rPr>
          <w:rFonts w:ascii="Aptos" w:hAnsi="Aptos" w:eastAsia="Aptos" w:cs="Aptos"/>
          <w:noProof w:val="0"/>
          <w:sz w:val="24"/>
          <w:szCs w:val="24"/>
          <w:lang w:val="en-GB"/>
        </w:rPr>
        <w:t xml:space="preserve">  (2024)</w:t>
      </w:r>
    </w:p>
    <w:tbl>
      <w:tblPr>
        <w:tblStyle w:val="TableGrid"/>
        <w:tblW w:w="0" w:type="auto"/>
        <w:tblLook w:val="06A0" w:firstRow="1" w:lastRow="0" w:firstColumn="1" w:lastColumn="0" w:noHBand="1" w:noVBand="1"/>
      </w:tblPr>
      <w:tblGrid>
        <w:gridCol w:w="1288"/>
        <w:gridCol w:w="1288"/>
        <w:gridCol w:w="1288"/>
        <w:gridCol w:w="1288"/>
        <w:gridCol w:w="1288"/>
        <w:gridCol w:w="1288"/>
        <w:gridCol w:w="1288"/>
      </w:tblGrid>
      <w:tr w:rsidR="49E66D2A" w:rsidTr="272F73A6" w14:paraId="3625076A">
        <w:trPr>
          <w:trHeight w:val="300"/>
        </w:trPr>
        <w:tc>
          <w:tcPr>
            <w:tcW w:w="1288" w:type="dxa"/>
            <w:tcMar/>
          </w:tcPr>
          <w:p w:rsidR="49E66D2A" w:rsidP="49E66D2A" w:rsidRDefault="49E66D2A" w14:paraId="083C5FB0" w14:textId="38F0950E">
            <w:pPr>
              <w:spacing w:before="0" w:beforeAutospacing="off" w:after="0" w:afterAutospacing="off"/>
              <w:jc w:val="center"/>
            </w:pPr>
            <w:r w:rsidRPr="49E66D2A" w:rsidR="49E66D2A">
              <w:rPr>
                <w:b w:val="1"/>
                <w:bCs w:val="1"/>
              </w:rPr>
              <w:t>Year</w:t>
            </w:r>
          </w:p>
        </w:tc>
        <w:tc>
          <w:tcPr>
            <w:tcW w:w="1288" w:type="dxa"/>
            <w:tcMar/>
          </w:tcPr>
          <w:p w:rsidR="49E66D2A" w:rsidP="49E66D2A" w:rsidRDefault="49E66D2A" w14:paraId="1BBE6EF6" w14:textId="291EFED1">
            <w:pPr>
              <w:spacing w:before="0" w:beforeAutospacing="off" w:after="0" w:afterAutospacing="off"/>
              <w:jc w:val="center"/>
            </w:pPr>
            <w:r w:rsidRPr="49E66D2A" w:rsidR="49E66D2A">
              <w:rPr>
                <w:b w:val="1"/>
                <w:bCs w:val="1"/>
              </w:rPr>
              <w:t>Current Ratio</w:t>
            </w:r>
          </w:p>
        </w:tc>
        <w:tc>
          <w:tcPr>
            <w:tcW w:w="1288" w:type="dxa"/>
            <w:tcMar/>
          </w:tcPr>
          <w:p w:rsidR="49E66D2A" w:rsidP="49E66D2A" w:rsidRDefault="49E66D2A" w14:paraId="033D1422" w14:textId="19A43CD2">
            <w:pPr>
              <w:pStyle w:val="Normal"/>
              <w:rPr>
                <w:rFonts w:ascii="Aptos" w:hAnsi="Aptos" w:eastAsia="Aptos" w:cs="Aptos"/>
                <w:noProof w:val="0"/>
                <w:sz w:val="24"/>
                <w:szCs w:val="24"/>
                <w:lang w:val="en-GB"/>
              </w:rPr>
            </w:pPr>
          </w:p>
        </w:tc>
        <w:tc>
          <w:tcPr>
            <w:tcW w:w="1288" w:type="dxa"/>
            <w:tcMar/>
          </w:tcPr>
          <w:p w:rsidR="49E66D2A" w:rsidP="49E66D2A" w:rsidRDefault="49E66D2A" w14:paraId="6439E7DA" w14:textId="19A43CD2">
            <w:pPr>
              <w:pStyle w:val="Normal"/>
              <w:rPr>
                <w:rFonts w:ascii="Aptos" w:hAnsi="Aptos" w:eastAsia="Aptos" w:cs="Aptos"/>
                <w:noProof w:val="0"/>
                <w:sz w:val="24"/>
                <w:szCs w:val="24"/>
                <w:lang w:val="en-GB"/>
              </w:rPr>
            </w:pPr>
          </w:p>
        </w:tc>
        <w:tc>
          <w:tcPr>
            <w:tcW w:w="1288" w:type="dxa"/>
            <w:tcMar/>
          </w:tcPr>
          <w:p w:rsidR="49E66D2A" w:rsidP="49E66D2A" w:rsidRDefault="49E66D2A" w14:paraId="029AD2CC" w14:textId="19A43CD2">
            <w:pPr>
              <w:pStyle w:val="Normal"/>
              <w:rPr>
                <w:rFonts w:ascii="Aptos" w:hAnsi="Aptos" w:eastAsia="Aptos" w:cs="Aptos"/>
                <w:noProof w:val="0"/>
                <w:sz w:val="24"/>
                <w:szCs w:val="24"/>
                <w:lang w:val="en-GB"/>
              </w:rPr>
            </w:pPr>
          </w:p>
        </w:tc>
        <w:tc>
          <w:tcPr>
            <w:tcW w:w="1288" w:type="dxa"/>
            <w:tcMar/>
          </w:tcPr>
          <w:p w:rsidR="49E66D2A" w:rsidP="49E66D2A" w:rsidRDefault="49E66D2A" w14:paraId="5EAA9D70" w14:textId="19A43CD2">
            <w:pPr>
              <w:pStyle w:val="Normal"/>
              <w:rPr>
                <w:rFonts w:ascii="Aptos" w:hAnsi="Aptos" w:eastAsia="Aptos" w:cs="Aptos"/>
                <w:noProof w:val="0"/>
                <w:sz w:val="24"/>
                <w:szCs w:val="24"/>
                <w:lang w:val="en-GB"/>
              </w:rPr>
            </w:pPr>
          </w:p>
        </w:tc>
        <w:tc>
          <w:tcPr>
            <w:tcW w:w="1288" w:type="dxa"/>
            <w:tcMar/>
          </w:tcPr>
          <w:p w:rsidR="49E66D2A" w:rsidP="49E66D2A" w:rsidRDefault="49E66D2A" w14:paraId="10C916D1" w14:textId="19A43CD2">
            <w:pPr>
              <w:pStyle w:val="Normal"/>
              <w:rPr>
                <w:rFonts w:ascii="Aptos" w:hAnsi="Aptos" w:eastAsia="Aptos" w:cs="Aptos"/>
                <w:noProof w:val="0"/>
                <w:sz w:val="24"/>
                <w:szCs w:val="24"/>
                <w:lang w:val="en-GB"/>
              </w:rPr>
            </w:pPr>
          </w:p>
        </w:tc>
      </w:tr>
      <w:tr w:rsidR="49E66D2A" w:rsidTr="272F73A6" w14:paraId="3259C2FC">
        <w:trPr>
          <w:trHeight w:val="300"/>
        </w:trPr>
        <w:tc>
          <w:tcPr>
            <w:tcW w:w="1288" w:type="dxa"/>
            <w:tcMar/>
          </w:tcPr>
          <w:p w:rsidR="49E66D2A" w:rsidP="49E66D2A" w:rsidRDefault="49E66D2A" w14:paraId="4F7D46FD" w14:textId="32E43408">
            <w:pPr>
              <w:spacing w:before="0" w:beforeAutospacing="off" w:after="0" w:afterAutospacing="off"/>
            </w:pPr>
            <w:r w:rsidR="49E66D2A">
              <w:rPr/>
              <w:t>2020</w:t>
            </w:r>
          </w:p>
        </w:tc>
        <w:tc>
          <w:tcPr>
            <w:tcW w:w="1288" w:type="dxa"/>
            <w:tcMar/>
          </w:tcPr>
          <w:p w:rsidR="49E66D2A" w:rsidP="49E66D2A" w:rsidRDefault="49E66D2A" w14:paraId="6F597A76" w14:textId="35CDD4E3">
            <w:pPr>
              <w:spacing w:before="0" w:beforeAutospacing="off" w:after="0" w:afterAutospacing="off"/>
            </w:pPr>
            <w:r w:rsidR="49E66D2A">
              <w:rPr/>
              <w:t>1.82</w:t>
            </w:r>
          </w:p>
        </w:tc>
        <w:tc>
          <w:tcPr>
            <w:tcW w:w="1288" w:type="dxa"/>
            <w:tcMar/>
          </w:tcPr>
          <w:p w:rsidR="49E66D2A" w:rsidP="49E66D2A" w:rsidRDefault="49E66D2A" w14:paraId="25370CD0" w14:textId="19A43CD2">
            <w:pPr>
              <w:pStyle w:val="Normal"/>
              <w:rPr>
                <w:rFonts w:ascii="Aptos" w:hAnsi="Aptos" w:eastAsia="Aptos" w:cs="Aptos"/>
                <w:noProof w:val="0"/>
                <w:sz w:val="24"/>
                <w:szCs w:val="24"/>
                <w:lang w:val="en-GB"/>
              </w:rPr>
            </w:pPr>
          </w:p>
        </w:tc>
        <w:tc>
          <w:tcPr>
            <w:tcW w:w="1288" w:type="dxa"/>
            <w:tcMar/>
          </w:tcPr>
          <w:p w:rsidR="49E66D2A" w:rsidP="49E66D2A" w:rsidRDefault="49E66D2A" w14:paraId="7AE5B413" w14:textId="19A43CD2">
            <w:pPr>
              <w:pStyle w:val="Normal"/>
              <w:rPr>
                <w:rFonts w:ascii="Aptos" w:hAnsi="Aptos" w:eastAsia="Aptos" w:cs="Aptos"/>
                <w:noProof w:val="0"/>
                <w:sz w:val="24"/>
                <w:szCs w:val="24"/>
                <w:lang w:val="en-GB"/>
              </w:rPr>
            </w:pPr>
          </w:p>
        </w:tc>
        <w:tc>
          <w:tcPr>
            <w:tcW w:w="1288" w:type="dxa"/>
            <w:tcMar/>
          </w:tcPr>
          <w:p w:rsidR="49E66D2A" w:rsidP="49E66D2A" w:rsidRDefault="49E66D2A" w14:paraId="54CD5016" w14:textId="19A43CD2">
            <w:pPr>
              <w:pStyle w:val="Normal"/>
              <w:rPr>
                <w:rFonts w:ascii="Aptos" w:hAnsi="Aptos" w:eastAsia="Aptos" w:cs="Aptos"/>
                <w:noProof w:val="0"/>
                <w:sz w:val="24"/>
                <w:szCs w:val="24"/>
                <w:lang w:val="en-GB"/>
              </w:rPr>
            </w:pPr>
          </w:p>
        </w:tc>
        <w:tc>
          <w:tcPr>
            <w:tcW w:w="1288" w:type="dxa"/>
            <w:tcMar/>
          </w:tcPr>
          <w:p w:rsidR="49E66D2A" w:rsidP="49E66D2A" w:rsidRDefault="49E66D2A" w14:paraId="531453FA" w14:textId="19A43CD2">
            <w:pPr>
              <w:pStyle w:val="Normal"/>
              <w:rPr>
                <w:rFonts w:ascii="Aptos" w:hAnsi="Aptos" w:eastAsia="Aptos" w:cs="Aptos"/>
                <w:noProof w:val="0"/>
                <w:sz w:val="24"/>
                <w:szCs w:val="24"/>
                <w:lang w:val="en-GB"/>
              </w:rPr>
            </w:pPr>
          </w:p>
        </w:tc>
        <w:tc>
          <w:tcPr>
            <w:tcW w:w="1288" w:type="dxa"/>
            <w:tcMar/>
          </w:tcPr>
          <w:p w:rsidR="49E66D2A" w:rsidP="49E66D2A" w:rsidRDefault="49E66D2A" w14:paraId="5C7888B7" w14:textId="19A43CD2">
            <w:pPr>
              <w:pStyle w:val="Normal"/>
              <w:rPr>
                <w:rFonts w:ascii="Aptos" w:hAnsi="Aptos" w:eastAsia="Aptos" w:cs="Aptos"/>
                <w:noProof w:val="0"/>
                <w:sz w:val="24"/>
                <w:szCs w:val="24"/>
                <w:lang w:val="en-GB"/>
              </w:rPr>
            </w:pPr>
          </w:p>
        </w:tc>
      </w:tr>
      <w:tr w:rsidR="49E66D2A" w:rsidTr="272F73A6" w14:paraId="739B2AEF">
        <w:trPr>
          <w:trHeight w:val="300"/>
        </w:trPr>
        <w:tc>
          <w:tcPr>
            <w:tcW w:w="1288" w:type="dxa"/>
            <w:tcMar/>
          </w:tcPr>
          <w:p w:rsidR="49E66D2A" w:rsidP="49E66D2A" w:rsidRDefault="49E66D2A" w14:paraId="41DC44A7" w14:textId="37004B68">
            <w:pPr>
              <w:spacing w:before="0" w:beforeAutospacing="off" w:after="0" w:afterAutospacing="off"/>
            </w:pPr>
            <w:r w:rsidR="49E66D2A">
              <w:rPr/>
              <w:t>2021</w:t>
            </w:r>
          </w:p>
        </w:tc>
        <w:tc>
          <w:tcPr>
            <w:tcW w:w="1288" w:type="dxa"/>
            <w:tcMar/>
          </w:tcPr>
          <w:p w:rsidR="49E66D2A" w:rsidP="49E66D2A" w:rsidRDefault="49E66D2A" w14:paraId="1013C399" w14:textId="71D49477">
            <w:pPr>
              <w:spacing w:before="0" w:beforeAutospacing="off" w:after="0" w:afterAutospacing="off"/>
            </w:pPr>
            <w:r w:rsidR="49E66D2A">
              <w:rPr/>
              <w:t>1.55</w:t>
            </w:r>
          </w:p>
        </w:tc>
        <w:tc>
          <w:tcPr>
            <w:tcW w:w="1288" w:type="dxa"/>
            <w:tcMar/>
          </w:tcPr>
          <w:p w:rsidR="49E66D2A" w:rsidP="49E66D2A" w:rsidRDefault="49E66D2A" w14:paraId="70EA9B0B" w14:textId="19A43CD2">
            <w:pPr>
              <w:pStyle w:val="Normal"/>
              <w:rPr>
                <w:rFonts w:ascii="Aptos" w:hAnsi="Aptos" w:eastAsia="Aptos" w:cs="Aptos"/>
                <w:noProof w:val="0"/>
                <w:sz w:val="24"/>
                <w:szCs w:val="24"/>
                <w:lang w:val="en-GB"/>
              </w:rPr>
            </w:pPr>
          </w:p>
        </w:tc>
        <w:tc>
          <w:tcPr>
            <w:tcW w:w="1288" w:type="dxa"/>
            <w:tcMar/>
          </w:tcPr>
          <w:p w:rsidR="49E66D2A" w:rsidP="49E66D2A" w:rsidRDefault="49E66D2A" w14:paraId="47E2EA30" w14:textId="19A43CD2">
            <w:pPr>
              <w:pStyle w:val="Normal"/>
              <w:rPr>
                <w:rFonts w:ascii="Aptos" w:hAnsi="Aptos" w:eastAsia="Aptos" w:cs="Aptos"/>
                <w:noProof w:val="0"/>
                <w:sz w:val="24"/>
                <w:szCs w:val="24"/>
                <w:lang w:val="en-GB"/>
              </w:rPr>
            </w:pPr>
          </w:p>
        </w:tc>
        <w:tc>
          <w:tcPr>
            <w:tcW w:w="1288" w:type="dxa"/>
            <w:tcMar/>
          </w:tcPr>
          <w:p w:rsidR="49E66D2A" w:rsidP="49E66D2A" w:rsidRDefault="49E66D2A" w14:paraId="71DB3D8D" w14:textId="19A43CD2">
            <w:pPr>
              <w:pStyle w:val="Normal"/>
              <w:rPr>
                <w:rFonts w:ascii="Aptos" w:hAnsi="Aptos" w:eastAsia="Aptos" w:cs="Aptos"/>
                <w:noProof w:val="0"/>
                <w:sz w:val="24"/>
                <w:szCs w:val="24"/>
                <w:lang w:val="en-GB"/>
              </w:rPr>
            </w:pPr>
          </w:p>
        </w:tc>
        <w:tc>
          <w:tcPr>
            <w:tcW w:w="1288" w:type="dxa"/>
            <w:tcMar/>
          </w:tcPr>
          <w:p w:rsidR="49E66D2A" w:rsidP="49E66D2A" w:rsidRDefault="49E66D2A" w14:paraId="4A87FBF9" w14:textId="19A43CD2">
            <w:pPr>
              <w:pStyle w:val="Normal"/>
              <w:rPr>
                <w:rFonts w:ascii="Aptos" w:hAnsi="Aptos" w:eastAsia="Aptos" w:cs="Aptos"/>
                <w:noProof w:val="0"/>
                <w:sz w:val="24"/>
                <w:szCs w:val="24"/>
                <w:lang w:val="en-GB"/>
              </w:rPr>
            </w:pPr>
          </w:p>
        </w:tc>
        <w:tc>
          <w:tcPr>
            <w:tcW w:w="1288" w:type="dxa"/>
            <w:tcMar/>
          </w:tcPr>
          <w:p w:rsidR="49E66D2A" w:rsidP="49E66D2A" w:rsidRDefault="49E66D2A" w14:paraId="51D576D5" w14:textId="19A43CD2">
            <w:pPr>
              <w:pStyle w:val="Normal"/>
              <w:rPr>
                <w:rFonts w:ascii="Aptos" w:hAnsi="Aptos" w:eastAsia="Aptos" w:cs="Aptos"/>
                <w:noProof w:val="0"/>
                <w:sz w:val="24"/>
                <w:szCs w:val="24"/>
                <w:lang w:val="en-GB"/>
              </w:rPr>
            </w:pPr>
          </w:p>
        </w:tc>
      </w:tr>
      <w:tr w:rsidR="49E66D2A" w:rsidTr="272F73A6" w14:paraId="40B78E03">
        <w:trPr>
          <w:trHeight w:val="300"/>
        </w:trPr>
        <w:tc>
          <w:tcPr>
            <w:tcW w:w="1288" w:type="dxa"/>
            <w:tcMar/>
          </w:tcPr>
          <w:p w:rsidR="49E66D2A" w:rsidP="49E66D2A" w:rsidRDefault="49E66D2A" w14:paraId="388A1F0B" w14:textId="460C824C">
            <w:pPr>
              <w:spacing w:before="0" w:beforeAutospacing="off" w:after="0" w:afterAutospacing="off"/>
            </w:pPr>
            <w:r w:rsidR="49E66D2A">
              <w:rPr/>
              <w:t>2022</w:t>
            </w:r>
          </w:p>
        </w:tc>
        <w:tc>
          <w:tcPr>
            <w:tcW w:w="1288" w:type="dxa"/>
            <w:tcMar/>
          </w:tcPr>
          <w:p w:rsidR="49E66D2A" w:rsidP="49E66D2A" w:rsidRDefault="49E66D2A" w14:paraId="7DDDD6AA" w14:textId="7B0FDED2">
            <w:pPr>
              <w:spacing w:before="0" w:beforeAutospacing="off" w:after="0" w:afterAutospacing="off"/>
            </w:pPr>
            <w:r w:rsidR="49E66D2A">
              <w:rPr/>
              <w:t>1.56</w:t>
            </w:r>
          </w:p>
        </w:tc>
        <w:tc>
          <w:tcPr>
            <w:tcW w:w="1288" w:type="dxa"/>
            <w:tcMar/>
          </w:tcPr>
          <w:p w:rsidR="49E66D2A" w:rsidP="49E66D2A" w:rsidRDefault="49E66D2A" w14:paraId="2E1D2D33" w14:textId="19A43CD2">
            <w:pPr>
              <w:pStyle w:val="Normal"/>
              <w:rPr>
                <w:rFonts w:ascii="Aptos" w:hAnsi="Aptos" w:eastAsia="Aptos" w:cs="Aptos"/>
                <w:noProof w:val="0"/>
                <w:sz w:val="24"/>
                <w:szCs w:val="24"/>
                <w:lang w:val="en-GB"/>
              </w:rPr>
            </w:pPr>
          </w:p>
        </w:tc>
        <w:tc>
          <w:tcPr>
            <w:tcW w:w="1288" w:type="dxa"/>
            <w:tcMar/>
          </w:tcPr>
          <w:p w:rsidR="49E66D2A" w:rsidP="49E66D2A" w:rsidRDefault="49E66D2A" w14:paraId="2BB12609" w14:textId="19A43CD2">
            <w:pPr>
              <w:pStyle w:val="Normal"/>
              <w:rPr>
                <w:rFonts w:ascii="Aptos" w:hAnsi="Aptos" w:eastAsia="Aptos" w:cs="Aptos"/>
                <w:noProof w:val="0"/>
                <w:sz w:val="24"/>
                <w:szCs w:val="24"/>
                <w:lang w:val="en-GB"/>
              </w:rPr>
            </w:pPr>
          </w:p>
        </w:tc>
        <w:tc>
          <w:tcPr>
            <w:tcW w:w="1288" w:type="dxa"/>
            <w:tcMar/>
          </w:tcPr>
          <w:p w:rsidR="49E66D2A" w:rsidP="49E66D2A" w:rsidRDefault="49E66D2A" w14:paraId="4CDBEE93" w14:textId="19A43CD2">
            <w:pPr>
              <w:pStyle w:val="Normal"/>
              <w:rPr>
                <w:rFonts w:ascii="Aptos" w:hAnsi="Aptos" w:eastAsia="Aptos" w:cs="Aptos"/>
                <w:noProof w:val="0"/>
                <w:sz w:val="24"/>
                <w:szCs w:val="24"/>
                <w:lang w:val="en-GB"/>
              </w:rPr>
            </w:pPr>
          </w:p>
        </w:tc>
        <w:tc>
          <w:tcPr>
            <w:tcW w:w="1288" w:type="dxa"/>
            <w:tcMar/>
          </w:tcPr>
          <w:p w:rsidR="49E66D2A" w:rsidP="49E66D2A" w:rsidRDefault="49E66D2A" w14:paraId="2CD94398" w14:textId="19A43CD2">
            <w:pPr>
              <w:pStyle w:val="Normal"/>
              <w:rPr>
                <w:rFonts w:ascii="Aptos" w:hAnsi="Aptos" w:eastAsia="Aptos" w:cs="Aptos"/>
                <w:noProof w:val="0"/>
                <w:sz w:val="24"/>
                <w:szCs w:val="24"/>
                <w:lang w:val="en-GB"/>
              </w:rPr>
            </w:pPr>
          </w:p>
        </w:tc>
        <w:tc>
          <w:tcPr>
            <w:tcW w:w="1288" w:type="dxa"/>
            <w:tcMar/>
          </w:tcPr>
          <w:p w:rsidR="49E66D2A" w:rsidP="49E66D2A" w:rsidRDefault="49E66D2A" w14:paraId="4FFBA960" w14:textId="19A43CD2">
            <w:pPr>
              <w:pStyle w:val="Normal"/>
              <w:rPr>
                <w:rFonts w:ascii="Aptos" w:hAnsi="Aptos" w:eastAsia="Aptos" w:cs="Aptos"/>
                <w:noProof w:val="0"/>
                <w:sz w:val="24"/>
                <w:szCs w:val="24"/>
                <w:lang w:val="en-GB"/>
              </w:rPr>
            </w:pPr>
          </w:p>
        </w:tc>
      </w:tr>
      <w:tr w:rsidR="49E66D2A" w:rsidTr="272F73A6" w14:paraId="12F0D1DB">
        <w:trPr>
          <w:trHeight w:val="300"/>
        </w:trPr>
        <w:tc>
          <w:tcPr>
            <w:tcW w:w="1288" w:type="dxa"/>
            <w:tcMar/>
          </w:tcPr>
          <w:p w:rsidR="49E66D2A" w:rsidP="49E66D2A" w:rsidRDefault="49E66D2A" w14:paraId="2215A616" w14:textId="5FB4AC88">
            <w:pPr>
              <w:spacing w:before="0" w:beforeAutospacing="off" w:after="0" w:afterAutospacing="off"/>
            </w:pPr>
            <w:r w:rsidR="49E66D2A">
              <w:rPr/>
              <w:t>2023</w:t>
            </w:r>
          </w:p>
        </w:tc>
        <w:tc>
          <w:tcPr>
            <w:tcW w:w="1288" w:type="dxa"/>
            <w:tcMar/>
          </w:tcPr>
          <w:p w:rsidR="49E66D2A" w:rsidP="49E66D2A" w:rsidRDefault="49E66D2A" w14:paraId="0CE3B1AF" w14:textId="42B15554">
            <w:pPr>
              <w:spacing w:before="0" w:beforeAutospacing="off" w:after="0" w:afterAutospacing="off"/>
            </w:pPr>
            <w:r w:rsidR="49E66D2A">
              <w:rPr/>
              <w:t>1.61</w:t>
            </w:r>
          </w:p>
        </w:tc>
        <w:tc>
          <w:tcPr>
            <w:tcW w:w="1288" w:type="dxa"/>
            <w:tcMar/>
          </w:tcPr>
          <w:p w:rsidR="49E66D2A" w:rsidP="49E66D2A" w:rsidRDefault="49E66D2A" w14:paraId="211ADC88" w14:textId="1C2BD618">
            <w:pPr>
              <w:pStyle w:val="Normal"/>
              <w:rPr>
                <w:rFonts w:ascii="Aptos" w:hAnsi="Aptos" w:eastAsia="Aptos" w:cs="Aptos"/>
                <w:noProof w:val="0"/>
                <w:sz w:val="24"/>
                <w:szCs w:val="24"/>
                <w:lang w:val="en-GB"/>
              </w:rPr>
            </w:pPr>
          </w:p>
        </w:tc>
        <w:tc>
          <w:tcPr>
            <w:tcW w:w="1288" w:type="dxa"/>
            <w:tcMar/>
          </w:tcPr>
          <w:p w:rsidR="49E66D2A" w:rsidP="49E66D2A" w:rsidRDefault="49E66D2A" w14:paraId="6ABA7714" w14:textId="54F18582">
            <w:pPr>
              <w:pStyle w:val="Normal"/>
              <w:rPr>
                <w:rFonts w:ascii="Aptos" w:hAnsi="Aptos" w:eastAsia="Aptos" w:cs="Aptos"/>
                <w:noProof w:val="0"/>
                <w:sz w:val="24"/>
                <w:szCs w:val="24"/>
                <w:lang w:val="en-GB"/>
              </w:rPr>
            </w:pPr>
          </w:p>
        </w:tc>
        <w:tc>
          <w:tcPr>
            <w:tcW w:w="1288" w:type="dxa"/>
            <w:tcMar/>
          </w:tcPr>
          <w:p w:rsidR="49E66D2A" w:rsidP="49E66D2A" w:rsidRDefault="49E66D2A" w14:paraId="7002DEAC" w14:textId="018F6907">
            <w:pPr>
              <w:pStyle w:val="Normal"/>
              <w:rPr>
                <w:rFonts w:ascii="Aptos" w:hAnsi="Aptos" w:eastAsia="Aptos" w:cs="Aptos"/>
                <w:noProof w:val="0"/>
                <w:sz w:val="24"/>
                <w:szCs w:val="24"/>
                <w:lang w:val="en-GB"/>
              </w:rPr>
            </w:pPr>
          </w:p>
        </w:tc>
        <w:tc>
          <w:tcPr>
            <w:tcW w:w="1288" w:type="dxa"/>
            <w:tcMar/>
          </w:tcPr>
          <w:p w:rsidR="49E66D2A" w:rsidP="49E66D2A" w:rsidRDefault="49E66D2A" w14:paraId="5AC0C2F3" w14:textId="24DCF9B9">
            <w:pPr>
              <w:pStyle w:val="Normal"/>
              <w:rPr>
                <w:rFonts w:ascii="Aptos" w:hAnsi="Aptos" w:eastAsia="Aptos" w:cs="Aptos"/>
                <w:noProof w:val="0"/>
                <w:sz w:val="24"/>
                <w:szCs w:val="24"/>
                <w:lang w:val="en-GB"/>
              </w:rPr>
            </w:pPr>
          </w:p>
        </w:tc>
        <w:tc>
          <w:tcPr>
            <w:tcW w:w="1288" w:type="dxa"/>
            <w:tcMar/>
          </w:tcPr>
          <w:p w:rsidR="49E66D2A" w:rsidP="49E66D2A" w:rsidRDefault="49E66D2A" w14:paraId="569C7802" w14:textId="24F3BA02">
            <w:pPr>
              <w:pStyle w:val="Normal"/>
              <w:rPr>
                <w:rFonts w:ascii="Aptos" w:hAnsi="Aptos" w:eastAsia="Aptos" w:cs="Aptos"/>
                <w:noProof w:val="0"/>
                <w:sz w:val="24"/>
                <w:szCs w:val="24"/>
                <w:lang w:val="en-GB"/>
              </w:rPr>
            </w:pPr>
          </w:p>
        </w:tc>
      </w:tr>
    </w:tbl>
    <w:p w:rsidR="6C9A2BB4" w:rsidP="49E66D2A" w:rsidRDefault="6C9A2BB4" w14:paraId="67C0494E" w14:textId="04CD3F37">
      <w:pPr>
        <w:spacing w:before="240" w:beforeAutospacing="off" w:after="198" w:afterAutospacing="off" w:line="276" w:lineRule="auto"/>
        <w:jc w:val="left"/>
      </w:pPr>
    </w:p>
    <w:p w:rsidR="6C9A2BB4" w:rsidP="272F73A6" w:rsidRDefault="6C9A2BB4" w14:paraId="2E63FA90" w14:textId="6B442A0E">
      <w:pPr>
        <w:spacing w:before="0" w:beforeAutospacing="off" w:after="0" w:afterAutospacing="off" w:line="276" w:lineRule="auto"/>
        <w:jc w:val="left"/>
      </w:pPr>
      <w:r w:rsidR="0FBD1B6E">
        <w:drawing>
          <wp:inline wp14:editId="1EB8891E" wp14:anchorId="6B75B18D">
            <wp:extent cx="4591050" cy="2943225"/>
            <wp:effectExtent l="0" t="0" r="0" b="0"/>
            <wp:docPr id="9398245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39824527" name="Picture 939824527"/>
                    <pic:cNvPicPr/>
                  </pic:nvPicPr>
                  <pic:blipFill>
                    <a:blip xmlns:r="http://schemas.openxmlformats.org/officeDocument/2006/relationships" r:embed="rId561290718">
                      <a:extLst>
                        <a:ext uri="{28A0092B-C50C-407E-A947-70E740481C1C}">
                          <a14:useLocalDpi xmlns:a14="http://schemas.microsoft.com/office/drawing/2010/main"/>
                        </a:ext>
                      </a:extLst>
                    </a:blip>
                    <a:stretch>
                      <a:fillRect/>
                    </a:stretch>
                  </pic:blipFill>
                  <pic:spPr>
                    <a:xfrm>
                      <a:off x="0" y="0"/>
                      <a:ext cx="4591050" cy="2943225"/>
                    </a:xfrm>
                    <a:prstGeom prst="rect">
                      <a:avLst/>
                    </a:prstGeom>
                  </pic:spPr>
                </pic:pic>
              </a:graphicData>
            </a:graphic>
          </wp:inline>
        </w:drawing>
      </w:r>
    </w:p>
    <w:p w:rsidR="6C9A2BB4" w:rsidP="272F73A6" w:rsidRDefault="6C9A2BB4" w14:paraId="7B803B7C" w14:textId="339A6C0E">
      <w:pPr>
        <w:pStyle w:val="Normal"/>
        <w:spacing w:before="240" w:beforeAutospacing="off" w:after="198" w:afterAutospacing="off" w:line="276" w:lineRule="auto"/>
        <w:jc w:val="left"/>
        <w:rPr>
          <w:rFonts w:ascii="Aptos" w:hAnsi="Aptos" w:eastAsia="Aptos" w:cs="Aptos"/>
          <w:noProof w:val="0"/>
          <w:sz w:val="24"/>
          <w:szCs w:val="24"/>
          <w:lang w:val="en-GB"/>
        </w:rPr>
      </w:pPr>
      <w:r w:rsidRPr="272F73A6" w:rsidR="4C57FEC4">
        <w:rPr>
          <w:rFonts w:ascii="Aptos" w:hAnsi="Aptos" w:eastAsia="Aptos" w:cs="Aptos"/>
          <w:b w:val="1"/>
          <w:bCs w:val="1"/>
          <w:noProof w:val="0"/>
          <w:sz w:val="24"/>
          <w:szCs w:val="24"/>
          <w:lang w:val="en-GB"/>
        </w:rPr>
        <w:t xml:space="preserve">( ACID TEST ) </w:t>
      </w:r>
      <w:r w:rsidRPr="272F73A6" w:rsidR="5990BDE1">
        <w:rPr>
          <w:rFonts w:ascii="Aptos" w:hAnsi="Aptos" w:eastAsia="Aptos" w:cs="Aptos"/>
          <w:noProof w:val="0"/>
          <w:sz w:val="24"/>
          <w:szCs w:val="24"/>
          <w:lang w:val="en-GB"/>
        </w:rPr>
        <w:t>Quick Ratio = (Current Assets – Inventories) / Current Liabilities</w:t>
      </w:r>
      <w:r>
        <w:br/>
      </w:r>
      <w:r w:rsidRPr="272F73A6" w:rsidR="5990BDE1">
        <w:rPr>
          <w:rFonts w:ascii="Aptos" w:hAnsi="Aptos" w:eastAsia="Aptos" w:cs="Aptos"/>
          <w:noProof w:val="0"/>
          <w:sz w:val="24"/>
          <w:szCs w:val="24"/>
          <w:lang w:val="en-GB"/>
        </w:rPr>
        <w:t xml:space="preserve"> 2024: (242,494 – 79,355) / 158,291 = 1.03</w:t>
      </w:r>
      <w:r>
        <w:br/>
      </w:r>
      <w:r w:rsidRPr="272F73A6" w:rsidR="5990BDE1">
        <w:rPr>
          <w:rFonts w:ascii="Aptos" w:hAnsi="Aptos" w:eastAsia="Aptos" w:cs="Aptos"/>
          <w:noProof w:val="0"/>
          <w:sz w:val="24"/>
          <w:szCs w:val="24"/>
          <w:lang w:val="en-GB"/>
        </w:rPr>
        <w:t xml:space="preserve"> </w:t>
      </w:r>
      <w:r>
        <w:br/>
      </w:r>
      <w:r w:rsidRPr="272F73A6" w:rsidR="5990BDE1">
        <w:rPr>
          <w:rFonts w:ascii="Aptos" w:hAnsi="Aptos" w:eastAsia="Aptos" w:cs="Aptos"/>
          <w:noProof w:val="0"/>
          <w:sz w:val="24"/>
          <w:szCs w:val="24"/>
          <w:lang w:val="en-GB"/>
        </w:rPr>
        <w:t>Cash Ratio = Cash &amp; Equivalents / Current Liabilities</w:t>
      </w:r>
      <w:r>
        <w:br/>
      </w:r>
      <w:r w:rsidRPr="272F73A6" w:rsidR="5990BDE1">
        <w:rPr>
          <w:rFonts w:ascii="Aptos" w:hAnsi="Aptos" w:eastAsia="Aptos" w:cs="Aptos"/>
          <w:noProof w:val="0"/>
          <w:sz w:val="24"/>
          <w:szCs w:val="24"/>
          <w:lang w:val="en-GB"/>
        </w:rPr>
        <w:t xml:space="preserve"> 2024: 26,783 / 158,291 = 0.17</w:t>
      </w:r>
      <w:r>
        <w:br/>
      </w:r>
      <w:r w:rsidRPr="272F73A6" w:rsidR="5990BDE1">
        <w:rPr>
          <w:rFonts w:ascii="Aptos" w:hAnsi="Aptos" w:eastAsia="Aptos" w:cs="Aptos"/>
          <w:noProof w:val="0"/>
          <w:sz w:val="24"/>
          <w:szCs w:val="24"/>
          <w:lang w:val="en-GB"/>
        </w:rPr>
        <w:t xml:space="preserve"> </w:t>
      </w:r>
      <w:r>
        <w:br/>
      </w:r>
      <w:r>
        <w:br/>
      </w:r>
    </w:p>
    <w:p w:rsidR="6C9A2BB4" w:rsidP="49E66D2A" w:rsidRDefault="6C9A2BB4" w14:paraId="15EA133D" w14:textId="62422082">
      <w:pPr>
        <w:spacing w:before="240" w:beforeAutospacing="off" w:after="240" w:afterAutospacing="off"/>
        <w:rPr>
          <w:rFonts w:ascii="Aptos" w:hAnsi="Aptos" w:eastAsia="Aptos" w:cs="Aptos"/>
          <w:noProof w:val="0"/>
          <w:sz w:val="24"/>
          <w:szCs w:val="24"/>
          <w:lang w:val="en-GB"/>
        </w:rPr>
      </w:pPr>
    </w:p>
    <w:p w:rsidR="6C9A2BB4" w:rsidP="49E66D2A" w:rsidRDefault="6C9A2BB4" w14:paraId="6BD99A56" w14:textId="1FAD63E9">
      <w:pPr>
        <w:spacing w:before="240" w:beforeAutospacing="off" w:after="240" w:afterAutospacing="off"/>
        <w:rPr>
          <w:rFonts w:ascii="Aptos" w:hAnsi="Aptos" w:eastAsia="Aptos" w:cs="Aptos"/>
          <w:noProof w:val="0"/>
          <w:sz w:val="24"/>
          <w:szCs w:val="24"/>
          <w:lang w:val="en-GB"/>
        </w:rPr>
      </w:pPr>
    </w:p>
    <w:p w:rsidR="6C9A2BB4" w:rsidP="49E66D2A" w:rsidRDefault="6C9A2BB4" w14:paraId="5D7A78EB" w14:textId="06C60288">
      <w:pPr>
        <w:spacing w:before="240" w:beforeAutospacing="off" w:after="240" w:afterAutospacing="off"/>
        <w:rPr>
          <w:rFonts w:ascii="Aptos" w:hAnsi="Aptos" w:eastAsia="Aptos" w:cs="Aptos"/>
          <w:noProof w:val="0"/>
          <w:sz w:val="24"/>
          <w:szCs w:val="24"/>
          <w:lang w:val="en-GB"/>
        </w:rPr>
      </w:pPr>
    </w:p>
    <w:p w:rsidR="6C9A2BB4" w:rsidP="49E66D2A" w:rsidRDefault="6C9A2BB4" w14:paraId="396AD3CD" w14:textId="4A154D93">
      <w:pPr>
        <w:spacing w:before="240" w:beforeAutospacing="off" w:after="240" w:afterAutospacing="off"/>
        <w:rPr>
          <w:rFonts w:ascii="Aptos" w:hAnsi="Aptos" w:eastAsia="Aptos" w:cs="Aptos"/>
          <w:noProof w:val="0"/>
          <w:sz w:val="24"/>
          <w:szCs w:val="24"/>
          <w:lang w:val="en-GB"/>
        </w:rPr>
      </w:pPr>
    </w:p>
    <w:p w:rsidR="57878BE0" w:rsidP="57878BE0" w:rsidRDefault="57878BE0" w14:paraId="73EAD63B" w14:textId="23BF0EAF">
      <w:pPr>
        <w:pStyle w:val="Normal"/>
        <w:spacing w:before="240" w:beforeAutospacing="off" w:after="240" w:afterAutospacing="off"/>
        <w:rPr>
          <w:rFonts w:ascii="Aptos" w:hAnsi="Aptos" w:eastAsia="Aptos" w:cs="Aptos"/>
          <w:noProof w:val="0"/>
          <w:sz w:val="24"/>
          <w:szCs w:val="24"/>
          <w:lang w:val="en-GB"/>
        </w:rPr>
      </w:pPr>
    </w:p>
    <w:p w:rsidR="6C9A2BB4" w:rsidP="272F73A6" w:rsidRDefault="6C9A2BB4" w14:paraId="64E447F4" w14:textId="5EE557B0">
      <w:pPr>
        <w:pStyle w:val="Normal"/>
        <w:spacing w:before="240" w:beforeAutospacing="off" w:after="240" w:afterAutospacing="off"/>
        <w:rPr>
          <w:rFonts w:ascii="Aptos" w:hAnsi="Aptos" w:eastAsia="Aptos" w:cs="Aptos"/>
          <w:b w:val="1"/>
          <w:bCs w:val="1"/>
          <w:noProof w:val="0"/>
          <w:sz w:val="24"/>
          <w:szCs w:val="24"/>
          <w:lang w:val="en-GB"/>
        </w:rPr>
      </w:pPr>
    </w:p>
    <w:p w:rsidR="6C9A2BB4" w:rsidP="272F73A6" w:rsidRDefault="6C9A2BB4" w14:paraId="6E6865C5" w14:textId="1CAA2B90">
      <w:pPr>
        <w:pStyle w:val="Normal"/>
        <w:spacing w:before="240" w:beforeAutospacing="off" w:after="240" w:afterAutospacing="off"/>
        <w:rPr>
          <w:rFonts w:ascii="Aptos" w:hAnsi="Aptos" w:eastAsia="Aptos" w:cs="Aptos"/>
          <w:b w:val="1"/>
          <w:bCs w:val="1"/>
          <w:noProof w:val="0"/>
          <w:sz w:val="24"/>
          <w:szCs w:val="24"/>
          <w:lang w:val="en-GB"/>
        </w:rPr>
      </w:pPr>
    </w:p>
    <w:p w:rsidR="6C9A2BB4" w:rsidP="272F73A6" w:rsidRDefault="6C9A2BB4" w14:paraId="4894DAF4" w14:textId="5397816A">
      <w:pPr>
        <w:pStyle w:val="Normal"/>
        <w:spacing w:before="240" w:beforeAutospacing="off" w:after="240" w:afterAutospacing="off"/>
        <w:rPr>
          <w:rFonts w:ascii="Aptos" w:hAnsi="Aptos" w:eastAsia="Aptos" w:cs="Aptos"/>
          <w:b w:val="1"/>
          <w:bCs w:val="1"/>
          <w:noProof w:val="0"/>
          <w:sz w:val="24"/>
          <w:szCs w:val="24"/>
          <w:lang w:val="en-GB"/>
        </w:rPr>
      </w:pPr>
    </w:p>
    <w:p w:rsidR="6C9A2BB4" w:rsidP="272F73A6" w:rsidRDefault="6C9A2BB4" w14:paraId="70923C23" w14:textId="7F649C50">
      <w:pPr>
        <w:pStyle w:val="Normal"/>
        <w:spacing w:before="240" w:beforeAutospacing="off" w:after="240" w:afterAutospacing="off"/>
        <w:rPr>
          <w:rFonts w:ascii="Aptos" w:hAnsi="Aptos" w:eastAsia="Aptos" w:cs="Aptos"/>
          <w:b w:val="1"/>
          <w:bCs w:val="1"/>
          <w:noProof w:val="0"/>
          <w:sz w:val="24"/>
          <w:szCs w:val="24"/>
          <w:lang w:val="en-GB"/>
        </w:rPr>
      </w:pPr>
    </w:p>
    <w:p w:rsidR="6C9A2BB4" w:rsidP="272F73A6" w:rsidRDefault="6C9A2BB4" w14:paraId="1504A2FB" w14:textId="58E96713">
      <w:pPr>
        <w:pStyle w:val="Normal"/>
        <w:spacing w:before="240" w:beforeAutospacing="off" w:after="240" w:afterAutospacing="off"/>
        <w:rPr>
          <w:rFonts w:ascii="Aptos" w:hAnsi="Aptos" w:eastAsia="Aptos" w:cs="Aptos"/>
          <w:b w:val="1"/>
          <w:bCs w:val="1"/>
          <w:noProof w:val="0"/>
          <w:sz w:val="24"/>
          <w:szCs w:val="24"/>
          <w:lang w:val="en-GB"/>
        </w:rPr>
      </w:pPr>
    </w:p>
    <w:p w:rsidR="6C9A2BB4" w:rsidP="272F73A6" w:rsidRDefault="6C9A2BB4" w14:paraId="6E139E50" w14:textId="08B545A8">
      <w:pPr>
        <w:pStyle w:val="Normal"/>
        <w:spacing w:before="240" w:beforeAutospacing="off" w:after="240" w:afterAutospacing="off"/>
        <w:rPr>
          <w:rFonts w:ascii="Aptos" w:hAnsi="Aptos" w:eastAsia="Aptos" w:cs="Aptos"/>
          <w:b w:val="1"/>
          <w:bCs w:val="1"/>
          <w:noProof w:val="0"/>
          <w:sz w:val="24"/>
          <w:szCs w:val="24"/>
          <w:lang w:val="en-GB"/>
        </w:rPr>
      </w:pPr>
    </w:p>
    <w:p w:rsidR="6C9A2BB4" w:rsidP="272F73A6" w:rsidRDefault="6C9A2BB4" w14:paraId="60F6735F" w14:textId="64D67180">
      <w:pPr>
        <w:pStyle w:val="Normal"/>
        <w:spacing w:before="240" w:beforeAutospacing="off" w:after="240" w:afterAutospacing="off"/>
        <w:rPr>
          <w:rFonts w:ascii="Aptos" w:hAnsi="Aptos" w:eastAsia="Aptos" w:cs="Aptos"/>
          <w:b w:val="1"/>
          <w:bCs w:val="1"/>
          <w:noProof w:val="0"/>
          <w:sz w:val="24"/>
          <w:szCs w:val="24"/>
          <w:lang w:val="en-GB"/>
        </w:rPr>
      </w:pPr>
    </w:p>
    <w:p w:rsidR="6C9A2BB4" w:rsidP="272F73A6" w:rsidRDefault="6C9A2BB4" w14:paraId="4F72C6B4" w14:textId="210967FF">
      <w:pPr>
        <w:pStyle w:val="Normal"/>
        <w:spacing w:before="240" w:beforeAutospacing="off" w:after="240" w:afterAutospacing="off"/>
        <w:rPr>
          <w:rFonts w:ascii="Aptos" w:hAnsi="Aptos" w:eastAsia="Aptos" w:cs="Aptos"/>
          <w:b w:val="1"/>
          <w:bCs w:val="1"/>
          <w:noProof w:val="0"/>
          <w:sz w:val="24"/>
          <w:szCs w:val="24"/>
          <w:lang w:val="en-GB"/>
        </w:rPr>
      </w:pPr>
    </w:p>
    <w:p w:rsidR="6C9A2BB4" w:rsidP="272F73A6" w:rsidRDefault="6C9A2BB4" w14:paraId="4B69A6A4" w14:textId="6BF23A84">
      <w:pPr>
        <w:pStyle w:val="Normal"/>
        <w:spacing w:before="240" w:beforeAutospacing="off" w:after="240" w:afterAutospacing="off"/>
        <w:rPr>
          <w:rFonts w:ascii="Aptos" w:hAnsi="Aptos" w:eastAsia="Aptos" w:cs="Aptos"/>
          <w:b w:val="1"/>
          <w:bCs w:val="1"/>
          <w:noProof w:val="0"/>
          <w:sz w:val="24"/>
          <w:szCs w:val="24"/>
          <w:lang w:val="en-GB"/>
        </w:rPr>
      </w:pPr>
    </w:p>
    <w:p w:rsidR="6C9A2BB4" w:rsidP="272F73A6" w:rsidRDefault="6C9A2BB4" w14:paraId="25C29D0C" w14:textId="1DB6090E">
      <w:pPr>
        <w:pStyle w:val="Normal"/>
        <w:spacing w:before="240" w:beforeAutospacing="off" w:after="240" w:afterAutospacing="off"/>
        <w:rPr>
          <w:rFonts w:ascii="Aptos" w:hAnsi="Aptos" w:eastAsia="Aptos" w:cs="Aptos"/>
          <w:b w:val="1"/>
          <w:bCs w:val="1"/>
          <w:noProof w:val="0"/>
          <w:sz w:val="24"/>
          <w:szCs w:val="24"/>
          <w:lang w:val="en-GB"/>
        </w:rPr>
      </w:pPr>
    </w:p>
    <w:p w:rsidR="6C9A2BB4" w:rsidP="272F73A6" w:rsidRDefault="6C9A2BB4" w14:paraId="61D0747D" w14:textId="5A76819B">
      <w:pPr>
        <w:pStyle w:val="Normal"/>
        <w:spacing w:before="240" w:beforeAutospacing="off" w:after="240" w:afterAutospacing="off"/>
        <w:rPr>
          <w:rFonts w:ascii="Aptos" w:hAnsi="Aptos" w:eastAsia="Aptos" w:cs="Aptos"/>
          <w:b w:val="1"/>
          <w:bCs w:val="1"/>
          <w:noProof w:val="0"/>
          <w:sz w:val="24"/>
          <w:szCs w:val="24"/>
          <w:lang w:val="en-GB"/>
        </w:rPr>
      </w:pPr>
    </w:p>
    <w:p w:rsidR="6C9A2BB4" w:rsidP="272F73A6" w:rsidRDefault="6C9A2BB4" w14:paraId="25BB7645" w14:textId="31753B7E">
      <w:pPr>
        <w:pStyle w:val="Normal"/>
        <w:spacing w:before="240" w:beforeAutospacing="off" w:after="240" w:afterAutospacing="off"/>
        <w:rPr>
          <w:rFonts w:ascii="Aptos" w:hAnsi="Aptos" w:eastAsia="Aptos" w:cs="Aptos"/>
          <w:b w:val="1"/>
          <w:bCs w:val="1"/>
          <w:noProof w:val="0"/>
          <w:sz w:val="24"/>
          <w:szCs w:val="24"/>
          <w:lang w:val="en-GB"/>
        </w:rPr>
      </w:pPr>
    </w:p>
    <w:p w:rsidR="6C9A2BB4" w:rsidP="272F73A6" w:rsidRDefault="6C9A2BB4" w14:paraId="1D27A176" w14:textId="5FCFD846">
      <w:pPr>
        <w:pStyle w:val="Normal"/>
        <w:spacing w:before="240" w:beforeAutospacing="off" w:after="240" w:afterAutospacing="off"/>
        <w:rPr>
          <w:rFonts w:ascii="Aptos" w:hAnsi="Aptos" w:eastAsia="Aptos" w:cs="Aptos"/>
          <w:b w:val="1"/>
          <w:bCs w:val="1"/>
          <w:noProof w:val="0"/>
          <w:sz w:val="24"/>
          <w:szCs w:val="24"/>
          <w:lang w:val="en-GB"/>
        </w:rPr>
      </w:pPr>
    </w:p>
    <w:p w:rsidR="6C9A2BB4" w:rsidP="272F73A6" w:rsidRDefault="6C9A2BB4" w14:paraId="678D76B5" w14:textId="1CC74FD8">
      <w:pPr>
        <w:pStyle w:val="Normal"/>
        <w:spacing w:before="240" w:beforeAutospacing="off" w:after="240" w:afterAutospacing="off"/>
        <w:rPr>
          <w:rFonts w:ascii="Aptos" w:hAnsi="Aptos" w:eastAsia="Aptos" w:cs="Aptos"/>
          <w:b w:val="1"/>
          <w:bCs w:val="1"/>
          <w:noProof w:val="0"/>
          <w:sz w:val="24"/>
          <w:szCs w:val="24"/>
          <w:lang w:val="en-GB"/>
        </w:rPr>
      </w:pPr>
    </w:p>
    <w:p w:rsidR="6C9A2BB4" w:rsidP="272F73A6" w:rsidRDefault="6C9A2BB4" w14:paraId="4DB51AC1" w14:textId="14BF228C">
      <w:pPr>
        <w:pStyle w:val="Normal"/>
        <w:spacing w:before="240" w:beforeAutospacing="off" w:after="240" w:afterAutospacing="off"/>
        <w:rPr>
          <w:rFonts w:ascii="Aptos" w:hAnsi="Aptos" w:eastAsia="Aptos" w:cs="Aptos"/>
          <w:b w:val="1"/>
          <w:bCs w:val="1"/>
          <w:noProof w:val="0"/>
          <w:sz w:val="24"/>
          <w:szCs w:val="24"/>
          <w:lang w:val="en-GB"/>
        </w:rPr>
      </w:pPr>
    </w:p>
    <w:p w:rsidR="6C9A2BB4" w:rsidP="2803E2D6" w:rsidRDefault="6C9A2BB4" w14:paraId="5D514317" w14:textId="33DBF9BA">
      <w:pPr>
        <w:pStyle w:val="Normal"/>
        <w:spacing w:before="240" w:beforeAutospacing="off" w:after="240" w:afterAutospacing="off"/>
        <w:rPr>
          <w:rFonts w:ascii="Aptos" w:hAnsi="Aptos" w:eastAsia="Aptos" w:cs="Aptos"/>
          <w:b w:val="1"/>
          <w:bCs w:val="1"/>
          <w:noProof w:val="0"/>
          <w:sz w:val="24"/>
          <w:szCs w:val="24"/>
          <w:lang w:val="en-GB"/>
        </w:rPr>
      </w:pPr>
      <w:r w:rsidRPr="272F73A6" w:rsidR="323880D6">
        <w:rPr>
          <w:rFonts w:ascii="Aptos" w:hAnsi="Aptos" w:eastAsia="Aptos" w:cs="Aptos"/>
          <w:b w:val="1"/>
          <w:bCs w:val="1"/>
          <w:noProof w:val="0"/>
          <w:sz w:val="24"/>
          <w:szCs w:val="24"/>
          <w:lang w:val="en-GB"/>
        </w:rPr>
        <w:t xml:space="preserve">1.4 Analysis of Efficiency </w:t>
      </w:r>
    </w:p>
    <w:p w:rsidR="6C9A2BB4" w:rsidP="49E66D2A" w:rsidRDefault="6C9A2BB4" w14:paraId="5E6021AB" w14:textId="46D46BC9">
      <w:pPr>
        <w:spacing w:before="240" w:beforeAutospacing="off" w:after="240" w:afterAutospacing="off"/>
      </w:pPr>
      <w:r w:rsidRPr="49E66D2A" w:rsidR="323880D6">
        <w:rPr>
          <w:rFonts w:ascii="Aptos" w:hAnsi="Aptos" w:eastAsia="Aptos" w:cs="Aptos"/>
          <w:noProof w:val="0"/>
          <w:sz w:val="24"/>
          <w:szCs w:val="24"/>
          <w:lang w:val="en-GB"/>
        </w:rPr>
        <w:t>Efficiency ratios show a varied picture of performance.</w:t>
      </w:r>
    </w:p>
    <w:p w:rsidR="6C9A2BB4" w:rsidP="49E66D2A" w:rsidRDefault="6C9A2BB4" w14:paraId="22B0FDE2" w14:textId="4EB017C7">
      <w:pPr>
        <w:spacing w:before="240" w:beforeAutospacing="off" w:after="240" w:afterAutospacing="off"/>
      </w:pPr>
      <w:r w:rsidRPr="49E66D2A" w:rsidR="323880D6">
        <w:rPr>
          <w:rFonts w:ascii="Aptos" w:hAnsi="Aptos" w:eastAsia="Aptos" w:cs="Aptos"/>
          <w:noProof w:val="0"/>
          <w:sz w:val="24"/>
          <w:szCs w:val="24"/>
          <w:lang w:val="en-GB"/>
        </w:rPr>
        <w:t>In the face of decreased sales, inventory turnover has weakened, suggesting slower inventory movement and possible overstocking. This increases the danger of obsolescence in a rapidly evolving technology area and ties up funds needlessly. Due to decreased client payments and strain on operating cash flows, receivables turnover has also declined.</w:t>
      </w:r>
    </w:p>
    <w:p w:rsidR="6C9A2BB4" w:rsidP="49E66D2A" w:rsidRDefault="6C9A2BB4" w14:paraId="08D835EB" w14:textId="6DA358A8">
      <w:pPr>
        <w:spacing w:before="240" w:beforeAutospacing="off" w:after="240" w:afterAutospacing="off"/>
      </w:pPr>
      <w:r w:rsidRPr="49E66D2A" w:rsidR="323880D6">
        <w:rPr>
          <w:rFonts w:ascii="Aptos" w:hAnsi="Aptos" w:eastAsia="Aptos" w:cs="Aptos"/>
          <w:noProof w:val="0"/>
          <w:sz w:val="24"/>
          <w:szCs w:val="24"/>
          <w:lang w:val="en-GB"/>
        </w:rPr>
        <w:t>In contrast, the firm's ability to earn significant revenues from its asset base is demonstrated by the overall asset turnover, which has remained high throughout the time. This implies that even when internal efficiency declines, the basic market presence and operational size stay unchanged.</w:t>
      </w:r>
    </w:p>
    <w:p w:rsidR="6C9A2BB4" w:rsidP="49E66D2A" w:rsidRDefault="6C9A2BB4" w14:paraId="427BA060" w14:textId="35EFF935">
      <w:pPr>
        <w:spacing w:before="240" w:beforeAutospacing="off" w:after="240" w:afterAutospacing="off"/>
      </w:pPr>
      <w:r w:rsidRPr="49E66D2A" w:rsidR="323880D6">
        <w:rPr>
          <w:rFonts w:ascii="Aptos" w:hAnsi="Aptos" w:eastAsia="Aptos" w:cs="Aptos"/>
          <w:noProof w:val="0"/>
          <w:sz w:val="24"/>
          <w:szCs w:val="24"/>
          <w:lang w:val="en-GB"/>
        </w:rPr>
        <w:t>According to the efficiency analysis, working capital inefficiencies are compromising liquidity and cash flow quality even while the business model continues to generate sales.</w:t>
      </w:r>
    </w:p>
    <w:p w:rsidR="6C9A2BB4" w:rsidP="49E66D2A" w:rsidRDefault="6C9A2BB4" w14:paraId="44E337D5" w14:textId="210CB5F5">
      <w:pPr>
        <w:spacing w:before="240" w:beforeAutospacing="off" w:after="198" w:afterAutospacing="off" w:line="276" w:lineRule="auto"/>
        <w:jc w:val="left"/>
      </w:pPr>
      <w:r w:rsidRPr="49E66D2A" w:rsidR="25DB7475">
        <w:rPr>
          <w:rFonts w:ascii="Aptos" w:hAnsi="Aptos" w:eastAsia="Aptos" w:cs="Aptos"/>
          <w:noProof w:val="0"/>
          <w:sz w:val="24"/>
          <w:szCs w:val="24"/>
          <w:lang w:val="en-GB"/>
        </w:rPr>
        <w:t>Inventory Turnover = Cost of Sales / Average Inventory</w:t>
      </w:r>
      <w:r>
        <w:br/>
      </w:r>
      <w:r w:rsidRPr="49E66D2A" w:rsidR="25DB7475">
        <w:rPr>
          <w:rFonts w:ascii="Aptos" w:hAnsi="Aptos" w:eastAsia="Aptos" w:cs="Aptos"/>
          <w:noProof w:val="0"/>
          <w:sz w:val="24"/>
          <w:szCs w:val="24"/>
          <w:lang w:val="en-GB"/>
        </w:rPr>
        <w:t xml:space="preserve"> 2024 Average Inventory = (88,273 + 79,355) / 2 = 83,814</w:t>
      </w:r>
      <w:r>
        <w:br/>
      </w:r>
      <w:r w:rsidRPr="49E66D2A" w:rsidR="25DB7475">
        <w:rPr>
          <w:rFonts w:ascii="Aptos" w:hAnsi="Aptos" w:eastAsia="Aptos" w:cs="Aptos"/>
          <w:noProof w:val="0"/>
          <w:sz w:val="24"/>
          <w:szCs w:val="24"/>
          <w:lang w:val="en-GB"/>
        </w:rPr>
        <w:t xml:space="preserve"> Turnover = 280,885 / 83,814 = 3.35 times</w:t>
      </w:r>
      <w:r>
        <w:br/>
      </w:r>
      <w:r w:rsidRPr="49E66D2A" w:rsidR="25DB7475">
        <w:rPr>
          <w:rFonts w:ascii="Aptos" w:hAnsi="Aptos" w:eastAsia="Aptos" w:cs="Aptos"/>
          <w:noProof w:val="0"/>
          <w:sz w:val="24"/>
          <w:szCs w:val="24"/>
          <w:lang w:val="en-GB"/>
        </w:rPr>
        <w:t xml:space="preserve"> </w:t>
      </w:r>
      <w:r>
        <w:br/>
      </w:r>
      <w:r w:rsidRPr="49E66D2A" w:rsidR="25DB7475">
        <w:rPr>
          <w:rFonts w:ascii="Aptos" w:hAnsi="Aptos" w:eastAsia="Aptos" w:cs="Aptos"/>
          <w:noProof w:val="0"/>
          <w:sz w:val="24"/>
          <w:szCs w:val="24"/>
          <w:lang w:val="en-GB"/>
        </w:rPr>
        <w:t>Inventory Days = 365 / Inventory Turnover</w:t>
      </w:r>
      <w:r>
        <w:br/>
      </w:r>
      <w:r w:rsidRPr="49E66D2A" w:rsidR="25DB7475">
        <w:rPr>
          <w:rFonts w:ascii="Aptos" w:hAnsi="Aptos" w:eastAsia="Aptos" w:cs="Aptos"/>
          <w:noProof w:val="0"/>
          <w:sz w:val="24"/>
          <w:szCs w:val="24"/>
          <w:lang w:val="en-GB"/>
        </w:rPr>
        <w:t xml:space="preserve"> 2024: 365 / 3.35 = 109 days</w:t>
      </w:r>
      <w:r>
        <w:br/>
      </w:r>
      <w:r w:rsidRPr="49E66D2A" w:rsidR="25DB7475">
        <w:rPr>
          <w:rFonts w:ascii="Aptos" w:hAnsi="Aptos" w:eastAsia="Aptos" w:cs="Aptos"/>
          <w:noProof w:val="0"/>
          <w:sz w:val="24"/>
          <w:szCs w:val="24"/>
          <w:lang w:val="en-GB"/>
        </w:rPr>
        <w:t xml:space="preserve"> </w:t>
      </w:r>
      <w:r>
        <w:br/>
      </w:r>
      <w:r w:rsidRPr="49E66D2A" w:rsidR="25DB7475">
        <w:rPr>
          <w:rFonts w:ascii="Aptos" w:hAnsi="Aptos" w:eastAsia="Aptos" w:cs="Aptos"/>
          <w:noProof w:val="0"/>
          <w:sz w:val="24"/>
          <w:szCs w:val="24"/>
          <w:lang w:val="en-GB"/>
        </w:rPr>
        <w:t>Receivables Days = Accounts Receivable / Net Sales × 365</w:t>
      </w:r>
      <w:r>
        <w:br/>
      </w:r>
      <w:r w:rsidRPr="49E66D2A" w:rsidR="25DB7475">
        <w:rPr>
          <w:rFonts w:ascii="Aptos" w:hAnsi="Aptos" w:eastAsia="Aptos" w:cs="Aptos"/>
          <w:noProof w:val="0"/>
          <w:sz w:val="24"/>
          <w:szCs w:val="24"/>
          <w:lang w:val="en-GB"/>
        </w:rPr>
        <w:t xml:space="preserve"> 2024: 114,182 / 394,879 × 365 = 105 days</w:t>
      </w:r>
      <w:r>
        <w:br/>
      </w:r>
      <w:r w:rsidRPr="49E66D2A" w:rsidR="25DB7475">
        <w:rPr>
          <w:rFonts w:ascii="Aptos" w:hAnsi="Aptos" w:eastAsia="Aptos" w:cs="Aptos"/>
          <w:noProof w:val="0"/>
          <w:sz w:val="24"/>
          <w:szCs w:val="24"/>
          <w:lang w:val="en-GB"/>
        </w:rPr>
        <w:t xml:space="preserve"> </w:t>
      </w:r>
      <w:r>
        <w:br/>
      </w:r>
      <w:r w:rsidRPr="49E66D2A" w:rsidR="25DB7475">
        <w:rPr>
          <w:rFonts w:ascii="Aptos" w:hAnsi="Aptos" w:eastAsia="Aptos" w:cs="Aptos"/>
          <w:noProof w:val="0"/>
          <w:sz w:val="24"/>
          <w:szCs w:val="24"/>
          <w:lang w:val="en-GB"/>
        </w:rPr>
        <w:t>Payables Days = Accounts Payable / Cost of Sales × 365</w:t>
      </w:r>
      <w:r>
        <w:br/>
      </w:r>
      <w:r w:rsidRPr="49E66D2A" w:rsidR="25DB7475">
        <w:rPr>
          <w:rFonts w:ascii="Aptos" w:hAnsi="Aptos" w:eastAsia="Aptos" w:cs="Aptos"/>
          <w:noProof w:val="0"/>
          <w:sz w:val="24"/>
          <w:szCs w:val="24"/>
          <w:lang w:val="en-GB"/>
        </w:rPr>
        <w:t xml:space="preserve"> 2024: 72,031 / 280,885 × 365 = 94 days</w:t>
      </w:r>
      <w:r>
        <w:br/>
      </w:r>
      <w:r w:rsidRPr="49E66D2A" w:rsidR="25DB7475">
        <w:rPr>
          <w:rFonts w:ascii="Aptos" w:hAnsi="Aptos" w:eastAsia="Aptos" w:cs="Aptos"/>
          <w:noProof w:val="0"/>
          <w:sz w:val="24"/>
          <w:szCs w:val="24"/>
          <w:lang w:val="en-GB"/>
        </w:rPr>
        <w:t xml:space="preserve"> </w:t>
      </w:r>
      <w:r>
        <w:br/>
      </w:r>
      <w:r w:rsidRPr="49E66D2A" w:rsidR="25DB7475">
        <w:rPr>
          <w:rFonts w:ascii="Aptos" w:hAnsi="Aptos" w:eastAsia="Aptos" w:cs="Aptos"/>
          <w:noProof w:val="0"/>
          <w:sz w:val="24"/>
          <w:szCs w:val="24"/>
          <w:lang w:val="en-GB"/>
        </w:rPr>
        <w:t>Cash Operating Cycle = Inventory Days + Receivables Days – Payables Days</w:t>
      </w:r>
      <w:r>
        <w:br/>
      </w:r>
      <w:r w:rsidRPr="49E66D2A" w:rsidR="25DB7475">
        <w:rPr>
          <w:rFonts w:ascii="Aptos" w:hAnsi="Aptos" w:eastAsia="Aptos" w:cs="Aptos"/>
          <w:noProof w:val="0"/>
          <w:sz w:val="24"/>
          <w:szCs w:val="24"/>
          <w:lang w:val="en-GB"/>
        </w:rPr>
        <w:t xml:space="preserve"> 2024: 109 + 105 – 94 = 120 days</w:t>
      </w:r>
    </w:p>
    <w:p w:rsidR="6C9A2BB4" w:rsidP="49E66D2A" w:rsidRDefault="6C9A2BB4" w14:paraId="3E1735A5" w14:textId="06C3CD08">
      <w:pPr>
        <w:spacing w:before="240" w:beforeAutospacing="off" w:after="240" w:afterAutospacing="off"/>
        <w:rPr>
          <w:rFonts w:ascii="Aptos" w:hAnsi="Aptos" w:eastAsia="Aptos" w:cs="Aptos"/>
          <w:noProof w:val="0"/>
          <w:sz w:val="24"/>
          <w:szCs w:val="24"/>
          <w:lang w:val="en-GB"/>
        </w:rPr>
      </w:pPr>
    </w:p>
    <w:p w:rsidR="6C9A2BB4" w:rsidP="49E66D2A" w:rsidRDefault="6C9A2BB4" w14:paraId="4267D138" w14:textId="6D7894F0">
      <w:pPr>
        <w:spacing w:before="240" w:beforeAutospacing="off" w:after="240" w:afterAutospacing="off"/>
        <w:rPr>
          <w:rFonts w:ascii="Aptos" w:hAnsi="Aptos" w:eastAsia="Aptos" w:cs="Aptos"/>
          <w:noProof w:val="0"/>
          <w:sz w:val="24"/>
          <w:szCs w:val="24"/>
          <w:lang w:val="en-GB"/>
        </w:rPr>
      </w:pPr>
    </w:p>
    <w:p w:rsidR="6C9A2BB4" w:rsidP="49E66D2A" w:rsidRDefault="6C9A2BB4" w14:paraId="48EB295A" w14:textId="500B2D43">
      <w:pPr>
        <w:spacing w:before="240" w:beforeAutospacing="off" w:after="240" w:afterAutospacing="off"/>
        <w:rPr>
          <w:rFonts w:ascii="Aptos" w:hAnsi="Aptos" w:eastAsia="Aptos" w:cs="Aptos"/>
          <w:noProof w:val="0"/>
          <w:sz w:val="24"/>
          <w:szCs w:val="24"/>
          <w:lang w:val="en-GB"/>
        </w:rPr>
      </w:pPr>
    </w:p>
    <w:p w:rsidR="6C9A2BB4" w:rsidP="49E66D2A" w:rsidRDefault="6C9A2BB4" w14:paraId="1A1EF97F" w14:textId="3DD14717">
      <w:pPr>
        <w:spacing w:before="240" w:beforeAutospacing="off" w:after="240" w:afterAutospacing="off"/>
        <w:rPr>
          <w:rFonts w:ascii="Aptos" w:hAnsi="Aptos" w:eastAsia="Aptos" w:cs="Aptos"/>
          <w:noProof w:val="0"/>
          <w:sz w:val="24"/>
          <w:szCs w:val="24"/>
          <w:lang w:val="en-GB"/>
        </w:rPr>
      </w:pPr>
    </w:p>
    <w:p w:rsidR="6C9A2BB4" w:rsidP="49E66D2A" w:rsidRDefault="6C9A2BB4" w14:paraId="55A7E9E6" w14:textId="558CCE18">
      <w:pPr>
        <w:spacing w:before="240" w:beforeAutospacing="off" w:after="240" w:afterAutospacing="off"/>
        <w:rPr>
          <w:rFonts w:ascii="Aptos" w:hAnsi="Aptos" w:eastAsia="Aptos" w:cs="Aptos"/>
          <w:noProof w:val="0"/>
          <w:sz w:val="24"/>
          <w:szCs w:val="24"/>
          <w:lang w:val="en-GB"/>
        </w:rPr>
      </w:pPr>
    </w:p>
    <w:p w:rsidR="6C9A2BB4" w:rsidP="49E66D2A" w:rsidRDefault="6C9A2BB4" w14:paraId="61C8A68E" w14:textId="69802514">
      <w:pPr>
        <w:spacing w:before="240" w:beforeAutospacing="off" w:after="240" w:afterAutospacing="off"/>
        <w:rPr>
          <w:rFonts w:ascii="Aptos" w:hAnsi="Aptos" w:eastAsia="Aptos" w:cs="Aptos"/>
          <w:noProof w:val="0"/>
          <w:sz w:val="24"/>
          <w:szCs w:val="24"/>
          <w:lang w:val="en-GB"/>
        </w:rPr>
      </w:pPr>
    </w:p>
    <w:p w:rsidR="6C9A2BB4" w:rsidP="2803E2D6" w:rsidRDefault="6C9A2BB4" w14:paraId="3376A798" w14:textId="4F49E22C">
      <w:pPr>
        <w:pStyle w:val="Normal"/>
        <w:spacing w:before="240" w:beforeAutospacing="off" w:after="240" w:afterAutospacing="off"/>
        <w:rPr>
          <w:rFonts w:ascii="Aptos" w:hAnsi="Aptos" w:eastAsia="Aptos" w:cs="Aptos"/>
          <w:b w:val="1"/>
          <w:bCs w:val="1"/>
          <w:noProof w:val="0"/>
          <w:sz w:val="24"/>
          <w:szCs w:val="24"/>
          <w:lang w:val="en-GB"/>
        </w:rPr>
      </w:pPr>
      <w:r w:rsidRPr="2803E2D6" w:rsidR="73271486">
        <w:rPr>
          <w:rFonts w:ascii="Aptos" w:hAnsi="Aptos" w:eastAsia="Aptos" w:cs="Aptos"/>
          <w:b w:val="1"/>
          <w:bCs w:val="1"/>
          <w:noProof w:val="0"/>
          <w:sz w:val="24"/>
          <w:szCs w:val="24"/>
          <w:lang w:val="en-GB"/>
        </w:rPr>
        <w:t xml:space="preserve">1.5 Analysis of Gearing and Capital </w:t>
      </w:r>
      <w:r w:rsidRPr="2803E2D6" w:rsidR="73271486">
        <w:rPr>
          <w:rFonts w:ascii="Aptos" w:hAnsi="Aptos" w:eastAsia="Aptos" w:cs="Aptos"/>
          <w:b w:val="1"/>
          <w:bCs w:val="1"/>
          <w:noProof w:val="0"/>
          <w:sz w:val="24"/>
          <w:szCs w:val="24"/>
          <w:lang w:val="en-GB"/>
        </w:rPr>
        <w:t>Structure</w:t>
      </w:r>
      <w:r w:rsidRPr="2803E2D6" w:rsidR="36FB8F9E">
        <w:rPr>
          <w:rFonts w:ascii="Aptos" w:hAnsi="Aptos" w:eastAsia="Aptos" w:cs="Aptos"/>
          <w:b w:val="1"/>
          <w:bCs w:val="1"/>
          <w:noProof w:val="0"/>
          <w:sz w:val="24"/>
          <w:szCs w:val="24"/>
          <w:lang w:val="en-GB"/>
        </w:rPr>
        <w:t xml:space="preserve">  </w:t>
      </w:r>
    </w:p>
    <w:p w:rsidR="6C9A2BB4" w:rsidP="2803E2D6" w:rsidRDefault="6C9A2BB4" w14:paraId="7B13C10C" w14:textId="35423A7D">
      <w:pPr>
        <w:pStyle w:val="Normal"/>
        <w:spacing w:before="240" w:beforeAutospacing="off" w:after="240" w:afterAutospacing="off"/>
        <w:rPr>
          <w:rFonts w:ascii="Aptos" w:hAnsi="Aptos" w:eastAsia="Aptos" w:cs="Aptos"/>
          <w:noProof w:val="0"/>
          <w:sz w:val="24"/>
          <w:szCs w:val="24"/>
          <w:lang w:val="en-GB"/>
        </w:rPr>
      </w:pPr>
      <w:r w:rsidRPr="2803E2D6" w:rsidR="73271486">
        <w:rPr>
          <w:rFonts w:ascii="Aptos" w:hAnsi="Aptos" w:eastAsia="Aptos" w:cs="Aptos"/>
          <w:noProof w:val="0"/>
          <w:sz w:val="24"/>
          <w:szCs w:val="24"/>
          <w:lang w:val="en-GB"/>
        </w:rPr>
        <w:t xml:space="preserve">A steady rise in financial risk is shown by gearing </w:t>
      </w:r>
      <w:r w:rsidRPr="2803E2D6" w:rsidR="73271486">
        <w:rPr>
          <w:rFonts w:ascii="Aptos" w:hAnsi="Aptos" w:eastAsia="Aptos" w:cs="Aptos"/>
          <w:noProof w:val="0"/>
          <w:sz w:val="24"/>
          <w:szCs w:val="24"/>
          <w:lang w:val="en-GB"/>
        </w:rPr>
        <w:t>ratios.</w:t>
      </w:r>
      <w:r w:rsidRPr="2803E2D6" w:rsidR="0F4C18CC">
        <w:rPr>
          <w:rFonts w:ascii="Aptos" w:hAnsi="Aptos" w:eastAsia="Aptos" w:cs="Aptos"/>
          <w:noProof w:val="0"/>
          <w:sz w:val="24"/>
          <w:szCs w:val="24"/>
          <w:lang w:val="en-GB"/>
        </w:rPr>
        <w:t>According</w:t>
      </w:r>
      <w:r w:rsidRPr="2803E2D6" w:rsidR="0F4C18CC">
        <w:rPr>
          <w:rFonts w:ascii="Aptos" w:hAnsi="Aptos" w:eastAsia="Aptos" w:cs="Aptos"/>
          <w:noProof w:val="0"/>
          <w:sz w:val="24"/>
          <w:szCs w:val="24"/>
          <w:lang w:val="en-GB"/>
        </w:rPr>
        <w:t xml:space="preserve"> to </w:t>
      </w:r>
      <w:r w:rsidRPr="2803E2D6" w:rsidR="2B3FE1FE">
        <w:rPr>
          <w:rFonts w:ascii="Aptos" w:hAnsi="Aptos" w:eastAsia="Aptos" w:cs="Aptos"/>
          <w:noProof w:val="0"/>
          <w:sz w:val="24"/>
          <w:szCs w:val="24"/>
          <w:lang w:val="en-GB"/>
        </w:rPr>
        <w:t>Bendjazia</w:t>
      </w:r>
      <w:r w:rsidRPr="2803E2D6" w:rsidR="2B3FE1FE">
        <w:rPr>
          <w:rFonts w:ascii="Aptos" w:hAnsi="Aptos" w:eastAsia="Aptos" w:cs="Aptos"/>
          <w:noProof w:val="0"/>
          <w:sz w:val="24"/>
          <w:szCs w:val="24"/>
          <w:lang w:val="en-GB"/>
        </w:rPr>
        <w:t xml:space="preserve"> (2023), These ratios aid in assessing a company's risk and return profile, especially its profitability. Empirical data from industries like biotechnology and pharmaceuticals </w:t>
      </w:r>
      <w:r w:rsidRPr="2803E2D6" w:rsidR="2B3FE1FE">
        <w:rPr>
          <w:rFonts w:ascii="Aptos" w:hAnsi="Aptos" w:eastAsia="Aptos" w:cs="Aptos"/>
          <w:noProof w:val="0"/>
          <w:sz w:val="24"/>
          <w:szCs w:val="24"/>
          <w:lang w:val="en-GB"/>
        </w:rPr>
        <w:t>demonstrates</w:t>
      </w:r>
      <w:r w:rsidRPr="2803E2D6" w:rsidR="2B3FE1FE">
        <w:rPr>
          <w:rFonts w:ascii="Aptos" w:hAnsi="Aptos" w:eastAsia="Aptos" w:cs="Aptos"/>
          <w:noProof w:val="0"/>
          <w:sz w:val="24"/>
          <w:szCs w:val="24"/>
          <w:lang w:val="en-GB"/>
        </w:rPr>
        <w:t xml:space="preserve"> that the right use of leverage can enhance a company's value and </w:t>
      </w:r>
      <w:r w:rsidRPr="2803E2D6" w:rsidR="2B3FE1FE">
        <w:rPr>
          <w:rFonts w:ascii="Aptos" w:hAnsi="Aptos" w:eastAsia="Aptos" w:cs="Aptos"/>
          <w:noProof w:val="0"/>
          <w:sz w:val="24"/>
          <w:szCs w:val="24"/>
          <w:lang w:val="en-GB"/>
        </w:rPr>
        <w:t>performance.</w:t>
      </w:r>
      <w:r w:rsidRPr="2803E2D6" w:rsidR="72F3E829">
        <w:rPr>
          <w:rFonts w:ascii="Aptos" w:hAnsi="Aptos" w:eastAsia="Aptos" w:cs="Aptos"/>
          <w:noProof w:val="0"/>
          <w:sz w:val="24"/>
          <w:szCs w:val="24"/>
          <w:lang w:val="en-GB"/>
        </w:rPr>
        <w:t>Also</w:t>
      </w:r>
      <w:r w:rsidRPr="2803E2D6" w:rsidR="72F3E829">
        <w:rPr>
          <w:rFonts w:ascii="Aptos" w:hAnsi="Aptos" w:eastAsia="Aptos" w:cs="Aptos"/>
          <w:noProof w:val="0"/>
          <w:sz w:val="24"/>
          <w:szCs w:val="24"/>
          <w:lang w:val="en-GB"/>
        </w:rPr>
        <w:t xml:space="preserve"> according to De Wet (2006),</w:t>
      </w:r>
      <w:r w:rsidRPr="2803E2D6" w:rsidR="215D8C18">
        <w:rPr>
          <w:rFonts w:ascii="Aptos" w:hAnsi="Aptos" w:eastAsia="Aptos" w:cs="Aptos"/>
          <w:noProof w:val="0"/>
          <w:sz w:val="24"/>
          <w:szCs w:val="24"/>
          <w:lang w:val="en-GB"/>
        </w:rPr>
        <w:t xml:space="preserve"> businesses frequently generate more value by operating within a wide range of leverage rather than aiming for a single ideal gearing level. Determining an optimal capital structure necessitates weighing tax benefits against the costs of financial difficulty.</w:t>
      </w:r>
    </w:p>
    <w:p w:rsidR="6C9A2BB4" w:rsidP="49E66D2A" w:rsidRDefault="6C9A2BB4" w14:paraId="7A665AE9" w14:textId="2331A918">
      <w:pPr>
        <w:spacing w:before="240" w:beforeAutospacing="off" w:after="240" w:afterAutospacing="off"/>
      </w:pPr>
      <w:r w:rsidRPr="49E66D2A" w:rsidR="73271486">
        <w:rPr>
          <w:rFonts w:ascii="Aptos" w:hAnsi="Aptos" w:eastAsia="Aptos" w:cs="Aptos"/>
          <w:noProof w:val="0"/>
          <w:sz w:val="24"/>
          <w:szCs w:val="24"/>
          <w:lang w:val="en-GB"/>
        </w:rPr>
        <w:t>Due to accumulating losses and substantial holdings of Treasury shares, the debt-to-equity ratio increases as shareholders' equity decreases. The company's heavy reliance on short-term loan lines raises the risk of rollover and refinancing. Additionally, as operating losses replace profits in 2023 and 2024, interest coverage turns negative.</w:t>
      </w:r>
    </w:p>
    <w:p w:rsidR="6C9A2BB4" w:rsidP="49E66D2A" w:rsidRDefault="6C9A2BB4" w14:paraId="626D38BE" w14:textId="2D08528F">
      <w:pPr>
        <w:spacing w:before="240" w:beforeAutospacing="off" w:after="240" w:afterAutospacing="off"/>
      </w:pPr>
      <w:r w:rsidRPr="49E66D2A" w:rsidR="73271486">
        <w:rPr>
          <w:rFonts w:ascii="Aptos" w:hAnsi="Aptos" w:eastAsia="Aptos" w:cs="Aptos"/>
          <w:noProof w:val="0"/>
          <w:sz w:val="24"/>
          <w:szCs w:val="24"/>
          <w:lang w:val="en-GB"/>
        </w:rPr>
        <w:t xml:space="preserve">Financial flexibility is diminished and sensitivity to interest rate changes is increased </w:t>
      </w:r>
      <w:r w:rsidRPr="49E66D2A" w:rsidR="73271486">
        <w:rPr>
          <w:rFonts w:ascii="Aptos" w:hAnsi="Aptos" w:eastAsia="Aptos" w:cs="Aptos"/>
          <w:noProof w:val="0"/>
          <w:sz w:val="24"/>
          <w:szCs w:val="24"/>
          <w:lang w:val="en-GB"/>
        </w:rPr>
        <w:t>as a result of</w:t>
      </w:r>
      <w:r w:rsidRPr="49E66D2A" w:rsidR="73271486">
        <w:rPr>
          <w:rFonts w:ascii="Aptos" w:hAnsi="Aptos" w:eastAsia="Aptos" w:cs="Aptos"/>
          <w:noProof w:val="0"/>
          <w:sz w:val="24"/>
          <w:szCs w:val="24"/>
          <w:lang w:val="en-GB"/>
        </w:rPr>
        <w:t xml:space="preserve"> this shift towards greater leverage and lower earnings. Because of this, the capital structure is now less robust, which emphasises the necessity of smart financial restructuring.</w:t>
      </w:r>
    </w:p>
    <w:p w:rsidR="6C9A2BB4" w:rsidP="49E66D2A" w:rsidRDefault="6C9A2BB4" w14:paraId="6A50FE44" w14:textId="6B74E970">
      <w:pPr>
        <w:spacing w:before="240" w:beforeAutospacing="off" w:after="198" w:afterAutospacing="off" w:line="276" w:lineRule="auto"/>
        <w:jc w:val="left"/>
      </w:pPr>
      <w:r w:rsidRPr="49E66D2A" w:rsidR="6F7C7A3D">
        <w:rPr>
          <w:rFonts w:ascii="Aptos" w:hAnsi="Aptos" w:eastAsia="Aptos" w:cs="Aptos"/>
          <w:noProof w:val="0"/>
          <w:sz w:val="24"/>
          <w:szCs w:val="24"/>
          <w:lang w:val="en-GB"/>
        </w:rPr>
        <w:t>Debt to Equity = Total Liabilities / Shareholders’ Equity</w:t>
      </w:r>
      <w:r>
        <w:br/>
      </w:r>
      <w:r w:rsidRPr="49E66D2A" w:rsidR="6F7C7A3D">
        <w:rPr>
          <w:rFonts w:ascii="Aptos" w:hAnsi="Aptos" w:eastAsia="Aptos" w:cs="Aptos"/>
          <w:noProof w:val="0"/>
          <w:sz w:val="24"/>
          <w:szCs w:val="24"/>
          <w:lang w:val="en-GB"/>
        </w:rPr>
        <w:t xml:space="preserve"> 2024: 170,249 / 153,105 = 1.11</w:t>
      </w:r>
      <w:r>
        <w:br/>
      </w:r>
      <w:r w:rsidRPr="49E66D2A" w:rsidR="6F7C7A3D">
        <w:rPr>
          <w:rFonts w:ascii="Aptos" w:hAnsi="Aptos" w:eastAsia="Aptos" w:cs="Aptos"/>
          <w:noProof w:val="0"/>
          <w:sz w:val="24"/>
          <w:szCs w:val="24"/>
          <w:lang w:val="en-GB"/>
        </w:rPr>
        <w:t xml:space="preserve"> </w:t>
      </w:r>
      <w:r>
        <w:br/>
      </w:r>
      <w:r w:rsidRPr="49E66D2A" w:rsidR="6F7C7A3D">
        <w:rPr>
          <w:rFonts w:ascii="Aptos" w:hAnsi="Aptos" w:eastAsia="Aptos" w:cs="Aptos"/>
          <w:noProof w:val="0"/>
          <w:sz w:val="24"/>
          <w:szCs w:val="24"/>
          <w:lang w:val="en-GB"/>
        </w:rPr>
        <w:t>Debt Ratio = Total Liabilities / Total Assets</w:t>
      </w:r>
      <w:r>
        <w:br/>
      </w:r>
      <w:r w:rsidRPr="49E66D2A" w:rsidR="6F7C7A3D">
        <w:rPr>
          <w:rFonts w:ascii="Aptos" w:hAnsi="Aptos" w:eastAsia="Aptos" w:cs="Aptos"/>
          <w:noProof w:val="0"/>
          <w:sz w:val="24"/>
          <w:szCs w:val="24"/>
          <w:lang w:val="en-GB"/>
        </w:rPr>
        <w:t xml:space="preserve"> 2024: 170,249 / 323,354 = 52.7%</w:t>
      </w:r>
      <w:r>
        <w:br/>
      </w:r>
      <w:r w:rsidRPr="49E66D2A" w:rsidR="6F7C7A3D">
        <w:rPr>
          <w:rFonts w:ascii="Aptos" w:hAnsi="Aptos" w:eastAsia="Aptos" w:cs="Aptos"/>
          <w:noProof w:val="0"/>
          <w:sz w:val="24"/>
          <w:szCs w:val="24"/>
          <w:lang w:val="en-GB"/>
        </w:rPr>
        <w:t xml:space="preserve"> </w:t>
      </w:r>
      <w:r>
        <w:br/>
      </w:r>
      <w:r w:rsidRPr="49E66D2A" w:rsidR="6F7C7A3D">
        <w:rPr>
          <w:rFonts w:ascii="Aptos" w:hAnsi="Aptos" w:eastAsia="Aptos" w:cs="Aptos"/>
          <w:noProof w:val="0"/>
          <w:sz w:val="24"/>
          <w:szCs w:val="24"/>
          <w:lang w:val="en-GB"/>
        </w:rPr>
        <w:t>Interest Coverage = Operating Income / Interest Expense</w:t>
      </w:r>
      <w:r>
        <w:br/>
      </w:r>
      <w:r w:rsidRPr="49E66D2A" w:rsidR="6F7C7A3D">
        <w:rPr>
          <w:rFonts w:ascii="Aptos" w:hAnsi="Aptos" w:eastAsia="Aptos" w:cs="Aptos"/>
          <w:noProof w:val="0"/>
          <w:sz w:val="24"/>
          <w:szCs w:val="24"/>
          <w:lang w:val="en-GB"/>
        </w:rPr>
        <w:t xml:space="preserve"> 2024: –15,297 / 3,361 = –4.55</w:t>
      </w:r>
    </w:p>
    <w:p w:rsidR="6C9A2BB4" w:rsidP="49E66D2A" w:rsidRDefault="6C9A2BB4" w14:paraId="61ABFFDA" w14:textId="102A4AD6">
      <w:pPr>
        <w:spacing w:before="240" w:beforeAutospacing="off" w:after="240" w:afterAutospacing="off"/>
        <w:rPr>
          <w:rFonts w:ascii="Aptos" w:hAnsi="Aptos" w:eastAsia="Aptos" w:cs="Aptos"/>
          <w:noProof w:val="0"/>
          <w:sz w:val="24"/>
          <w:szCs w:val="24"/>
          <w:lang w:val="en-GB"/>
        </w:rPr>
      </w:pPr>
    </w:p>
    <w:p w:rsidR="6C9A2BB4" w:rsidP="49E66D2A" w:rsidRDefault="6C9A2BB4" w14:paraId="1A122B1B" w14:textId="3D459967">
      <w:pPr>
        <w:spacing w:before="240" w:beforeAutospacing="off" w:after="240" w:afterAutospacing="off"/>
        <w:rPr>
          <w:rFonts w:ascii="Aptos" w:hAnsi="Aptos" w:eastAsia="Aptos" w:cs="Aptos"/>
          <w:noProof w:val="0"/>
          <w:sz w:val="24"/>
          <w:szCs w:val="24"/>
          <w:lang w:val="en-GB"/>
        </w:rPr>
      </w:pPr>
    </w:p>
    <w:p w:rsidR="6C9A2BB4" w:rsidP="49E66D2A" w:rsidRDefault="6C9A2BB4" w14:paraId="2605B642" w14:textId="67A18873">
      <w:pPr>
        <w:spacing w:before="240" w:beforeAutospacing="off" w:after="240" w:afterAutospacing="off"/>
        <w:rPr>
          <w:rFonts w:ascii="Aptos" w:hAnsi="Aptos" w:eastAsia="Aptos" w:cs="Aptos"/>
          <w:noProof w:val="0"/>
          <w:sz w:val="24"/>
          <w:szCs w:val="24"/>
          <w:lang w:val="en-GB"/>
        </w:rPr>
      </w:pPr>
    </w:p>
    <w:p w:rsidR="6C9A2BB4" w:rsidP="49E66D2A" w:rsidRDefault="6C9A2BB4" w14:paraId="4841069B" w14:textId="4D179CB4">
      <w:pPr>
        <w:spacing w:before="240" w:beforeAutospacing="off" w:after="240" w:afterAutospacing="off"/>
        <w:rPr>
          <w:rFonts w:ascii="Aptos" w:hAnsi="Aptos" w:eastAsia="Aptos" w:cs="Aptos"/>
          <w:noProof w:val="0"/>
          <w:sz w:val="24"/>
          <w:szCs w:val="24"/>
          <w:lang w:val="en-GB"/>
        </w:rPr>
      </w:pPr>
    </w:p>
    <w:p w:rsidR="6C9A2BB4" w:rsidP="49E66D2A" w:rsidRDefault="6C9A2BB4" w14:paraId="171397FC" w14:textId="0D9F3C2D">
      <w:pPr>
        <w:spacing w:before="240" w:beforeAutospacing="off" w:after="240" w:afterAutospacing="off"/>
        <w:rPr>
          <w:rFonts w:ascii="Aptos" w:hAnsi="Aptos" w:eastAsia="Aptos" w:cs="Aptos"/>
          <w:noProof w:val="0"/>
          <w:sz w:val="24"/>
          <w:szCs w:val="24"/>
          <w:lang w:val="en-GB"/>
        </w:rPr>
      </w:pPr>
    </w:p>
    <w:p w:rsidR="6C9A2BB4" w:rsidP="49E66D2A" w:rsidRDefault="6C9A2BB4" w14:paraId="553E03FC" w14:textId="1718899A">
      <w:pPr>
        <w:spacing w:before="240" w:beforeAutospacing="off" w:after="240" w:afterAutospacing="off"/>
        <w:rPr>
          <w:rFonts w:ascii="Aptos" w:hAnsi="Aptos" w:eastAsia="Aptos" w:cs="Aptos"/>
          <w:noProof w:val="0"/>
          <w:sz w:val="24"/>
          <w:szCs w:val="24"/>
          <w:lang w:val="en-GB"/>
        </w:rPr>
      </w:pPr>
    </w:p>
    <w:p w:rsidR="6C9A2BB4" w:rsidP="49E66D2A" w:rsidRDefault="6C9A2BB4" w14:paraId="541D66AC" w14:textId="1EE21D3F">
      <w:pPr>
        <w:spacing w:before="240" w:beforeAutospacing="off" w:after="240" w:afterAutospacing="off"/>
        <w:rPr>
          <w:rFonts w:ascii="Aptos" w:hAnsi="Aptos" w:eastAsia="Aptos" w:cs="Aptos"/>
          <w:noProof w:val="0"/>
          <w:sz w:val="24"/>
          <w:szCs w:val="24"/>
          <w:lang w:val="en-GB"/>
        </w:rPr>
      </w:pPr>
    </w:p>
    <w:p w:rsidR="6C9A2BB4" w:rsidP="49E66D2A" w:rsidRDefault="6C9A2BB4" w14:paraId="75FEC6A5" w14:textId="39DF8D02">
      <w:pPr>
        <w:spacing w:before="240" w:beforeAutospacing="off" w:after="240" w:afterAutospacing="off"/>
        <w:rPr>
          <w:rFonts w:ascii="Aptos" w:hAnsi="Aptos" w:eastAsia="Aptos" w:cs="Aptos"/>
          <w:noProof w:val="0"/>
          <w:sz w:val="24"/>
          <w:szCs w:val="24"/>
          <w:lang w:val="en-GB"/>
        </w:rPr>
      </w:pPr>
    </w:p>
    <w:p w:rsidR="272F73A6" w:rsidP="272F73A6" w:rsidRDefault="272F73A6" w14:paraId="21BB9569" w14:textId="0A28AF6A">
      <w:pPr>
        <w:pStyle w:val="Normal"/>
        <w:spacing w:before="240" w:beforeAutospacing="off" w:after="240" w:afterAutospacing="off"/>
        <w:rPr>
          <w:rFonts w:ascii="Aptos" w:hAnsi="Aptos" w:eastAsia="Aptos" w:cs="Aptos"/>
          <w:b w:val="1"/>
          <w:bCs w:val="1"/>
          <w:noProof w:val="0"/>
          <w:sz w:val="24"/>
          <w:szCs w:val="24"/>
          <w:lang w:val="en-GB"/>
        </w:rPr>
      </w:pPr>
    </w:p>
    <w:p w:rsidR="6C9A2BB4" w:rsidP="2803E2D6" w:rsidRDefault="6C9A2BB4" w14:paraId="5D3BAFF8" w14:textId="70A4A033">
      <w:pPr>
        <w:pStyle w:val="Normal"/>
        <w:spacing w:before="240" w:beforeAutospacing="off" w:after="240" w:afterAutospacing="off"/>
        <w:rPr>
          <w:rFonts w:ascii="Aptos" w:hAnsi="Aptos" w:eastAsia="Aptos" w:cs="Aptos"/>
          <w:b w:val="1"/>
          <w:bCs w:val="1"/>
          <w:noProof w:val="0"/>
          <w:sz w:val="24"/>
          <w:szCs w:val="24"/>
          <w:lang w:val="en-GB"/>
        </w:rPr>
      </w:pPr>
      <w:r w:rsidRPr="272F73A6" w:rsidR="06718A7C">
        <w:rPr>
          <w:rFonts w:ascii="Aptos" w:hAnsi="Aptos" w:eastAsia="Aptos" w:cs="Aptos"/>
          <w:b w:val="1"/>
          <w:bCs w:val="1"/>
          <w:noProof w:val="0"/>
          <w:sz w:val="24"/>
          <w:szCs w:val="24"/>
          <w:lang w:val="en-GB"/>
        </w:rPr>
        <w:t>1.6 Shareholder and Investment Ratios</w:t>
      </w:r>
    </w:p>
    <w:p w:rsidR="6C9A2BB4" w:rsidP="49E66D2A" w:rsidRDefault="6C9A2BB4" w14:paraId="29DFD7C7" w14:textId="7DFFBC93">
      <w:pPr>
        <w:spacing w:before="240" w:beforeAutospacing="off" w:after="240" w:afterAutospacing="off"/>
      </w:pPr>
      <w:r w:rsidRPr="49E66D2A" w:rsidR="06718A7C">
        <w:rPr>
          <w:rFonts w:ascii="Aptos" w:hAnsi="Aptos" w:eastAsia="Aptos" w:cs="Aptos"/>
          <w:noProof w:val="0"/>
          <w:sz w:val="24"/>
          <w:szCs w:val="24"/>
          <w:lang w:val="en-GB"/>
        </w:rPr>
        <w:t>Investment ratios show that shareholder value has significantly decreased.</w:t>
      </w:r>
    </w:p>
    <w:p w:rsidR="6C9A2BB4" w:rsidP="49E66D2A" w:rsidRDefault="6C9A2BB4" w14:paraId="5CED4A73" w14:textId="2FCCFD46">
      <w:pPr>
        <w:spacing w:before="240" w:beforeAutospacing="off" w:after="240" w:afterAutospacing="off"/>
      </w:pPr>
      <w:r w:rsidRPr="49E66D2A" w:rsidR="06718A7C">
        <w:rPr>
          <w:rFonts w:ascii="Aptos" w:hAnsi="Aptos" w:eastAsia="Aptos" w:cs="Aptos"/>
          <w:noProof w:val="0"/>
          <w:sz w:val="24"/>
          <w:szCs w:val="24"/>
          <w:lang w:val="en-GB"/>
        </w:rPr>
        <w:t>Investor trust is damaged when earnings per share drastically drop and go negative in the last two years. Retained earnings are still significant, but they are dropping quickly, making it more difficult for the company to finance expansion or sustain any losses.</w:t>
      </w:r>
    </w:p>
    <w:p w:rsidR="6C9A2BB4" w:rsidP="49E66D2A" w:rsidRDefault="6C9A2BB4" w14:paraId="05238CDE" w14:textId="408A1769">
      <w:pPr>
        <w:spacing w:before="240" w:beforeAutospacing="off" w:after="240" w:afterAutospacing="off"/>
        <w:rPr>
          <w:rFonts w:ascii="Aptos" w:hAnsi="Aptos" w:eastAsia="Aptos" w:cs="Aptos"/>
          <w:noProof w:val="0"/>
          <w:sz w:val="24"/>
          <w:szCs w:val="24"/>
          <w:lang w:val="en-GB"/>
        </w:rPr>
      </w:pPr>
      <w:r w:rsidRPr="49E66D2A" w:rsidR="06718A7C">
        <w:rPr>
          <w:rFonts w:ascii="Aptos" w:hAnsi="Aptos" w:eastAsia="Aptos" w:cs="Aptos"/>
          <w:noProof w:val="0"/>
          <w:sz w:val="24"/>
          <w:szCs w:val="24"/>
          <w:lang w:val="en-GB"/>
        </w:rPr>
        <w:t xml:space="preserve">From the standpoint of investors, the business is now more concerned with survival and recovery than it was with creating </w:t>
      </w:r>
      <w:r w:rsidRPr="49E66D2A" w:rsidR="06718A7C">
        <w:rPr>
          <w:rFonts w:ascii="Aptos" w:hAnsi="Aptos" w:eastAsia="Aptos" w:cs="Aptos"/>
          <w:noProof w:val="0"/>
          <w:sz w:val="24"/>
          <w:szCs w:val="24"/>
          <w:lang w:val="en-GB"/>
        </w:rPr>
        <w:t>value.</w:t>
      </w:r>
    </w:p>
    <w:p w:rsidR="6C9A2BB4" w:rsidP="49E66D2A" w:rsidRDefault="6C9A2BB4" w14:paraId="39C62C4B" w14:textId="713F72E4">
      <w:pPr>
        <w:spacing w:before="240" w:beforeAutospacing="off" w:after="240" w:afterAutospacing="off"/>
        <w:rPr>
          <w:rFonts w:ascii="Aptos" w:hAnsi="Aptos" w:eastAsia="Aptos" w:cs="Aptos"/>
          <w:noProof w:val="0"/>
          <w:sz w:val="24"/>
          <w:szCs w:val="24"/>
          <w:lang w:val="en-GB"/>
        </w:rPr>
      </w:pPr>
      <w:r w:rsidRPr="49E66D2A" w:rsidR="42EF54F6">
        <w:rPr>
          <w:rFonts w:ascii="Aptos" w:hAnsi="Aptos" w:eastAsia="Aptos" w:cs="Aptos"/>
          <w:noProof w:val="0"/>
          <w:sz w:val="24"/>
          <w:szCs w:val="24"/>
          <w:lang w:val="en-GB"/>
        </w:rPr>
        <w:t>Earning</w:t>
      </w:r>
      <w:r w:rsidRPr="49E66D2A" w:rsidR="42EF54F6">
        <w:rPr>
          <w:rFonts w:ascii="Aptos" w:hAnsi="Aptos" w:eastAsia="Aptos" w:cs="Aptos"/>
          <w:noProof w:val="0"/>
          <w:sz w:val="24"/>
          <w:szCs w:val="24"/>
          <w:lang w:val="en-GB"/>
        </w:rPr>
        <w:t xml:space="preserve"> per share :</w:t>
      </w:r>
    </w:p>
    <w:p w:rsidR="6C9A2BB4" w:rsidP="49E66D2A" w:rsidRDefault="6C9A2BB4" w14:paraId="5E102E43" w14:textId="69DC4B72">
      <w:pPr>
        <w:pStyle w:val="Normal"/>
        <w:spacing w:before="240" w:beforeAutospacing="off" w:after="240" w:afterAutospacing="off"/>
        <w:ind w:left="0"/>
        <w:rPr>
          <w:rFonts w:ascii="Aptos" w:hAnsi="Aptos" w:eastAsia="Aptos" w:cs="Aptos"/>
          <w:b w:val="1"/>
          <w:bCs w:val="1"/>
          <w:noProof w:val="0"/>
          <w:sz w:val="24"/>
          <w:szCs w:val="24"/>
          <w:lang w:val="en-GB"/>
        </w:rPr>
      </w:pPr>
      <w:r w:rsidRPr="49E66D2A" w:rsidR="42EF54F6">
        <w:rPr>
          <w:rFonts w:ascii="Aptos" w:hAnsi="Aptos" w:eastAsia="Aptos" w:cs="Aptos"/>
          <w:b w:val="1"/>
          <w:bCs w:val="1"/>
          <w:noProof w:val="0"/>
          <w:sz w:val="24"/>
          <w:szCs w:val="24"/>
          <w:lang w:val="en-GB"/>
        </w:rPr>
        <w:t>2024 EPS = –£1.85</w:t>
      </w:r>
    </w:p>
    <w:p w:rsidR="6C9A2BB4" w:rsidP="49E66D2A" w:rsidRDefault="6C9A2BB4" w14:paraId="172A157D" w14:textId="02DCACFB">
      <w:pPr>
        <w:pStyle w:val="Normal"/>
        <w:spacing w:before="240" w:beforeAutospacing="off" w:after="240" w:afterAutospacing="off"/>
        <w:ind w:left="0"/>
        <w:rPr>
          <w:rFonts w:ascii="Aptos" w:hAnsi="Aptos" w:eastAsia="Aptos" w:cs="Aptos"/>
          <w:b w:val="1"/>
          <w:bCs w:val="1"/>
          <w:noProof w:val="0"/>
          <w:sz w:val="24"/>
          <w:szCs w:val="24"/>
          <w:lang w:val="en-GB"/>
        </w:rPr>
      </w:pPr>
      <w:r w:rsidRPr="57878BE0" w:rsidR="42EF54F6">
        <w:rPr>
          <w:rFonts w:ascii="Aptos" w:hAnsi="Aptos" w:eastAsia="Aptos" w:cs="Aptos"/>
          <w:b w:val="1"/>
          <w:bCs w:val="1"/>
          <w:noProof w:val="0"/>
          <w:sz w:val="24"/>
          <w:szCs w:val="24"/>
          <w:lang w:val="en-GB"/>
        </w:rPr>
        <w:t>2023 EPS = –£7.64</w:t>
      </w:r>
    </w:p>
    <w:p w:rsidR="4270E48A" w:rsidP="57878BE0" w:rsidRDefault="4270E48A" w14:paraId="20561821" w14:textId="168093FC">
      <w:pPr>
        <w:pStyle w:val="Normal"/>
        <w:spacing w:before="240" w:beforeAutospacing="off" w:after="240" w:afterAutospacing="off"/>
        <w:ind w:left="0"/>
      </w:pPr>
      <w:r w:rsidR="4270E48A">
        <w:drawing>
          <wp:inline wp14:editId="691CAED7" wp14:anchorId="6956646E">
            <wp:extent cx="5724525" cy="1285875"/>
            <wp:effectExtent l="0" t="0" r="0" b="0"/>
            <wp:docPr id="14600544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60054412" name="Picture 1460054412"/>
                    <pic:cNvPicPr/>
                  </pic:nvPicPr>
                  <pic:blipFill>
                    <a:blip xmlns:r="http://schemas.openxmlformats.org/officeDocument/2006/relationships" r:embed="rId46966085">
                      <a:extLst>
                        <a:ext uri="{28A0092B-C50C-407E-A947-70E740481C1C}">
                          <a14:useLocalDpi xmlns:a14="http://schemas.microsoft.com/office/drawing/2010/main"/>
                        </a:ext>
                      </a:extLst>
                    </a:blip>
                    <a:stretch>
                      <a:fillRect/>
                    </a:stretch>
                  </pic:blipFill>
                  <pic:spPr>
                    <a:xfrm>
                      <a:off x="0" y="0"/>
                      <a:ext cx="5724525" cy="1285875"/>
                    </a:xfrm>
                    <a:prstGeom prst="rect">
                      <a:avLst/>
                    </a:prstGeom>
                  </pic:spPr>
                </pic:pic>
              </a:graphicData>
            </a:graphic>
          </wp:inline>
        </w:drawing>
      </w:r>
    </w:p>
    <w:p w:rsidR="6C9A2BB4" w:rsidP="49E66D2A" w:rsidRDefault="6C9A2BB4" w14:paraId="3AA872D1" w14:textId="0B8D19E4">
      <w:pPr>
        <w:spacing w:before="240" w:beforeAutospacing="off" w:after="240" w:afterAutospacing="off"/>
        <w:rPr>
          <w:rFonts w:ascii="Aptos" w:hAnsi="Aptos" w:eastAsia="Aptos" w:cs="Aptos"/>
          <w:noProof w:val="0"/>
          <w:sz w:val="24"/>
          <w:szCs w:val="24"/>
          <w:lang w:val="en-GB"/>
        </w:rPr>
      </w:pPr>
    </w:p>
    <w:p w:rsidR="6C9A2BB4" w:rsidP="49E66D2A" w:rsidRDefault="6C9A2BB4" w14:paraId="54FA0D84" w14:textId="41725ECA">
      <w:pPr>
        <w:spacing w:before="240" w:beforeAutospacing="off" w:after="240" w:afterAutospacing="off"/>
        <w:rPr>
          <w:rFonts w:ascii="Aptos" w:hAnsi="Aptos" w:eastAsia="Aptos" w:cs="Aptos"/>
          <w:noProof w:val="0"/>
          <w:sz w:val="24"/>
          <w:szCs w:val="24"/>
          <w:lang w:val="en-GB"/>
        </w:rPr>
      </w:pPr>
    </w:p>
    <w:p w:rsidR="6C9A2BB4" w:rsidP="49E66D2A" w:rsidRDefault="6C9A2BB4" w14:paraId="445753A6" w14:textId="56F40421">
      <w:pPr>
        <w:spacing w:before="240" w:beforeAutospacing="off" w:after="240" w:afterAutospacing="off"/>
        <w:rPr>
          <w:rFonts w:ascii="Aptos" w:hAnsi="Aptos" w:eastAsia="Aptos" w:cs="Aptos"/>
          <w:noProof w:val="0"/>
          <w:sz w:val="24"/>
          <w:szCs w:val="24"/>
          <w:lang w:val="en-GB"/>
        </w:rPr>
      </w:pPr>
    </w:p>
    <w:p w:rsidR="6C9A2BB4" w:rsidP="49E66D2A" w:rsidRDefault="6C9A2BB4" w14:paraId="70752628" w14:textId="45EBBE9F">
      <w:pPr>
        <w:spacing w:before="240" w:beforeAutospacing="off" w:after="240" w:afterAutospacing="off"/>
        <w:rPr>
          <w:rFonts w:ascii="Aptos" w:hAnsi="Aptos" w:eastAsia="Aptos" w:cs="Aptos"/>
          <w:noProof w:val="0"/>
          <w:sz w:val="24"/>
          <w:szCs w:val="24"/>
          <w:lang w:val="en-GB"/>
        </w:rPr>
      </w:pPr>
    </w:p>
    <w:p w:rsidR="6C9A2BB4" w:rsidP="49E66D2A" w:rsidRDefault="6C9A2BB4" w14:paraId="1B38386D" w14:textId="41796DDB">
      <w:pPr>
        <w:spacing w:before="240" w:beforeAutospacing="off" w:after="240" w:afterAutospacing="off"/>
        <w:rPr>
          <w:rFonts w:ascii="Aptos" w:hAnsi="Aptos" w:eastAsia="Aptos" w:cs="Aptos"/>
          <w:noProof w:val="0"/>
          <w:sz w:val="24"/>
          <w:szCs w:val="24"/>
          <w:lang w:val="en-GB"/>
        </w:rPr>
      </w:pPr>
    </w:p>
    <w:p w:rsidR="6C9A2BB4" w:rsidP="49E66D2A" w:rsidRDefault="6C9A2BB4" w14:paraId="41520AEC" w14:textId="4B155A4C">
      <w:pPr>
        <w:spacing w:before="240" w:beforeAutospacing="off" w:after="240" w:afterAutospacing="off"/>
        <w:rPr>
          <w:rFonts w:ascii="Aptos" w:hAnsi="Aptos" w:eastAsia="Aptos" w:cs="Aptos"/>
          <w:noProof w:val="0"/>
          <w:sz w:val="24"/>
          <w:szCs w:val="24"/>
          <w:lang w:val="en-GB"/>
        </w:rPr>
      </w:pPr>
    </w:p>
    <w:p w:rsidR="6C9A2BB4" w:rsidP="49E66D2A" w:rsidRDefault="6C9A2BB4" w14:paraId="2BA67672" w14:textId="08DABB87">
      <w:pPr>
        <w:spacing w:before="240" w:beforeAutospacing="off" w:after="240" w:afterAutospacing="off"/>
        <w:rPr>
          <w:rFonts w:ascii="Aptos" w:hAnsi="Aptos" w:eastAsia="Aptos" w:cs="Aptos"/>
          <w:noProof w:val="0"/>
          <w:sz w:val="24"/>
          <w:szCs w:val="24"/>
          <w:lang w:val="en-GB"/>
        </w:rPr>
      </w:pPr>
    </w:p>
    <w:p w:rsidR="272F73A6" w:rsidP="272F73A6" w:rsidRDefault="272F73A6" w14:paraId="1F96C89B" w14:textId="61E51683">
      <w:pPr>
        <w:pStyle w:val="Normal"/>
        <w:spacing w:before="240" w:beforeAutospacing="off" w:after="240" w:afterAutospacing="off"/>
        <w:rPr>
          <w:rFonts w:ascii="Aptos" w:hAnsi="Aptos" w:eastAsia="Aptos" w:cs="Aptos"/>
          <w:b w:val="1"/>
          <w:bCs w:val="1"/>
          <w:noProof w:val="0"/>
          <w:sz w:val="24"/>
          <w:szCs w:val="24"/>
          <w:lang w:val="en-GB"/>
        </w:rPr>
      </w:pPr>
    </w:p>
    <w:p w:rsidR="272F73A6" w:rsidP="272F73A6" w:rsidRDefault="272F73A6" w14:paraId="40F4A5D6" w14:textId="00143F59">
      <w:pPr>
        <w:pStyle w:val="Normal"/>
        <w:spacing w:before="240" w:beforeAutospacing="off" w:after="240" w:afterAutospacing="off"/>
        <w:rPr>
          <w:rFonts w:ascii="Aptos" w:hAnsi="Aptos" w:eastAsia="Aptos" w:cs="Aptos"/>
          <w:b w:val="1"/>
          <w:bCs w:val="1"/>
          <w:noProof w:val="0"/>
          <w:sz w:val="24"/>
          <w:szCs w:val="24"/>
          <w:lang w:val="en-GB"/>
        </w:rPr>
      </w:pPr>
    </w:p>
    <w:p w:rsidR="272F73A6" w:rsidP="272F73A6" w:rsidRDefault="272F73A6" w14:paraId="239A8772" w14:textId="52710B90">
      <w:pPr>
        <w:pStyle w:val="Normal"/>
        <w:spacing w:before="240" w:beforeAutospacing="off" w:after="240" w:afterAutospacing="off"/>
        <w:rPr>
          <w:rFonts w:ascii="Aptos" w:hAnsi="Aptos" w:eastAsia="Aptos" w:cs="Aptos"/>
          <w:b w:val="1"/>
          <w:bCs w:val="1"/>
          <w:noProof w:val="0"/>
          <w:sz w:val="24"/>
          <w:szCs w:val="24"/>
          <w:lang w:val="en-GB"/>
        </w:rPr>
      </w:pPr>
    </w:p>
    <w:p w:rsidR="272F73A6" w:rsidP="272F73A6" w:rsidRDefault="272F73A6" w14:paraId="3A657E17" w14:textId="2AB96509">
      <w:pPr>
        <w:pStyle w:val="Normal"/>
        <w:spacing w:before="240" w:beforeAutospacing="off" w:after="240" w:afterAutospacing="off"/>
        <w:rPr>
          <w:rFonts w:ascii="Aptos" w:hAnsi="Aptos" w:eastAsia="Aptos" w:cs="Aptos"/>
          <w:b w:val="1"/>
          <w:bCs w:val="1"/>
          <w:noProof w:val="0"/>
          <w:sz w:val="24"/>
          <w:szCs w:val="24"/>
          <w:lang w:val="en-GB"/>
        </w:rPr>
      </w:pPr>
    </w:p>
    <w:p w:rsidR="272F73A6" w:rsidP="272F73A6" w:rsidRDefault="272F73A6" w14:paraId="44E1C780" w14:textId="3B4F8FBD">
      <w:pPr>
        <w:pStyle w:val="Normal"/>
        <w:spacing w:before="240" w:beforeAutospacing="off" w:after="240" w:afterAutospacing="off"/>
        <w:rPr>
          <w:rFonts w:ascii="Aptos" w:hAnsi="Aptos" w:eastAsia="Aptos" w:cs="Aptos"/>
          <w:b w:val="1"/>
          <w:bCs w:val="1"/>
          <w:noProof w:val="0"/>
          <w:sz w:val="24"/>
          <w:szCs w:val="24"/>
          <w:lang w:val="en-GB"/>
        </w:rPr>
      </w:pPr>
    </w:p>
    <w:p w:rsidR="6C9A2BB4" w:rsidP="49E66D2A" w:rsidRDefault="6C9A2BB4" w14:paraId="6856F2D4" w14:textId="3AB6C00A">
      <w:pPr>
        <w:pStyle w:val="Normal"/>
        <w:spacing w:before="240" w:beforeAutospacing="off" w:after="240" w:afterAutospacing="off"/>
        <w:rPr>
          <w:rFonts w:ascii="Aptos" w:hAnsi="Aptos" w:eastAsia="Aptos" w:cs="Aptos"/>
          <w:noProof w:val="0"/>
          <w:sz w:val="24"/>
          <w:szCs w:val="24"/>
          <w:lang w:val="en-GB"/>
        </w:rPr>
      </w:pPr>
      <w:r w:rsidRPr="2803E2D6" w:rsidR="06718A7C">
        <w:rPr>
          <w:rFonts w:ascii="Aptos" w:hAnsi="Aptos" w:eastAsia="Aptos" w:cs="Aptos"/>
          <w:b w:val="1"/>
          <w:bCs w:val="1"/>
          <w:noProof w:val="0"/>
          <w:sz w:val="24"/>
          <w:szCs w:val="24"/>
          <w:lang w:val="en-GB"/>
        </w:rPr>
        <w:t>1.7 Analysis of Cash Flow</w:t>
      </w:r>
    </w:p>
    <w:p w:rsidR="6C9A2BB4" w:rsidP="49E66D2A" w:rsidRDefault="6C9A2BB4" w14:paraId="2F450D7E" w14:textId="10DA3583">
      <w:pPr>
        <w:spacing w:before="240" w:beforeAutospacing="off" w:after="240" w:afterAutospacing="off"/>
      </w:pPr>
      <w:r w:rsidRPr="49E66D2A" w:rsidR="06718A7C">
        <w:rPr>
          <w:rFonts w:ascii="Aptos" w:hAnsi="Aptos" w:eastAsia="Aptos" w:cs="Aptos"/>
          <w:noProof w:val="0"/>
          <w:sz w:val="24"/>
          <w:szCs w:val="24"/>
          <w:lang w:val="en-GB"/>
        </w:rPr>
        <w:t>A more complex picture of financial performance is offered by cash flow analysis.</w:t>
      </w:r>
    </w:p>
    <w:p w:rsidR="6C9A2BB4" w:rsidP="49E66D2A" w:rsidRDefault="6C9A2BB4" w14:paraId="2F269B68" w14:textId="4170B9AD">
      <w:pPr>
        <w:spacing w:before="240" w:beforeAutospacing="off" w:after="240" w:afterAutospacing="off"/>
      </w:pPr>
      <w:r w:rsidRPr="49E66D2A" w:rsidR="06718A7C">
        <w:rPr>
          <w:rFonts w:ascii="Aptos" w:hAnsi="Aptos" w:eastAsia="Aptos" w:cs="Aptos"/>
          <w:noProof w:val="0"/>
          <w:sz w:val="24"/>
          <w:szCs w:val="24"/>
          <w:lang w:val="en-GB"/>
        </w:rPr>
        <w:t>Even in years with accounting deficits, operating cash flows are always positive. Temporary working capital fluctuations and non-cash expenses like depreciation, impairments, and stock-based compensation are the main causes of this. However, there are issues with sustainability because operating cash flows are unstable and trending downward.</w:t>
      </w:r>
    </w:p>
    <w:p w:rsidR="6C9A2BB4" w:rsidP="49E66D2A" w:rsidRDefault="6C9A2BB4" w14:paraId="7252716B" w14:textId="2028AD74">
      <w:pPr>
        <w:spacing w:before="240" w:beforeAutospacing="off" w:after="240" w:afterAutospacing="off"/>
      </w:pPr>
      <w:r w:rsidRPr="49E66D2A" w:rsidR="06718A7C">
        <w:rPr>
          <w:rFonts w:ascii="Aptos" w:hAnsi="Aptos" w:eastAsia="Aptos" w:cs="Aptos"/>
          <w:noProof w:val="0"/>
          <w:sz w:val="24"/>
          <w:szCs w:val="24"/>
          <w:lang w:val="en-GB"/>
        </w:rPr>
        <w:t>While financing cash flows show a strong reliance on short-term borrowing, significant continuing capital expenditures and investments in intangible assets continue to consume cash. In general, cash flows do not counteract the underlying decline in profitability, even though they offer short-term resilience.</w:t>
      </w:r>
    </w:p>
    <w:p w:rsidR="6C9A2BB4" w:rsidP="49E66D2A" w:rsidRDefault="6C9A2BB4" w14:paraId="6AB8E8F3" w14:textId="7B6329BB">
      <w:pPr>
        <w:spacing w:before="240" w:beforeAutospacing="off" w:after="240" w:afterAutospacing="off"/>
        <w:rPr>
          <w:rFonts w:ascii="Aptos" w:hAnsi="Aptos" w:eastAsia="Aptos" w:cs="Aptos"/>
          <w:noProof w:val="0"/>
          <w:sz w:val="24"/>
          <w:szCs w:val="24"/>
          <w:lang w:val="en-GB"/>
        </w:rPr>
      </w:pPr>
    </w:p>
    <w:p w:rsidR="6C9A2BB4" w:rsidP="49E66D2A" w:rsidRDefault="6C9A2BB4" w14:paraId="56132FB1" w14:textId="57715BDE">
      <w:pPr>
        <w:spacing w:before="240" w:beforeAutospacing="off" w:after="198" w:afterAutospacing="off" w:line="276" w:lineRule="auto"/>
        <w:jc w:val="left"/>
        <w:rPr>
          <w:rFonts w:ascii="Aptos" w:hAnsi="Aptos" w:eastAsia="Aptos" w:cs="Aptos"/>
          <w:noProof w:val="0"/>
          <w:sz w:val="24"/>
          <w:szCs w:val="24"/>
          <w:lang w:val="en-GB"/>
        </w:rPr>
      </w:pPr>
      <w:r w:rsidRPr="49E66D2A" w:rsidR="7AC78B6E">
        <w:rPr>
          <w:rFonts w:ascii="Aptos" w:hAnsi="Aptos" w:eastAsia="Aptos" w:cs="Aptos"/>
          <w:noProof w:val="0"/>
          <w:sz w:val="24"/>
          <w:szCs w:val="24"/>
          <w:lang w:val="en-GB"/>
        </w:rPr>
        <w:t>Operating Cash Flow Ratio = OCF / Current Liabilities</w:t>
      </w:r>
      <w:r>
        <w:br/>
      </w:r>
      <w:r w:rsidRPr="49E66D2A" w:rsidR="7AC78B6E">
        <w:rPr>
          <w:rFonts w:ascii="Aptos" w:hAnsi="Aptos" w:eastAsia="Aptos" w:cs="Aptos"/>
          <w:noProof w:val="0"/>
          <w:sz w:val="24"/>
          <w:szCs w:val="24"/>
          <w:lang w:val="en-GB"/>
        </w:rPr>
        <w:t xml:space="preserve"> 2024: 14,822 / 158,291 = 0.09</w:t>
      </w:r>
      <w:r>
        <w:br/>
      </w:r>
      <w:r w:rsidRPr="49E66D2A" w:rsidR="7AC78B6E">
        <w:rPr>
          <w:rFonts w:ascii="Aptos" w:hAnsi="Aptos" w:eastAsia="Aptos" w:cs="Aptos"/>
          <w:noProof w:val="0"/>
          <w:sz w:val="24"/>
          <w:szCs w:val="24"/>
          <w:lang w:val="en-GB"/>
        </w:rPr>
        <w:t xml:space="preserve"> </w:t>
      </w:r>
      <w:r>
        <w:br/>
      </w:r>
      <w:r w:rsidRPr="49E66D2A" w:rsidR="7AC78B6E">
        <w:rPr>
          <w:rFonts w:ascii="Aptos" w:hAnsi="Aptos" w:eastAsia="Aptos" w:cs="Aptos"/>
          <w:noProof w:val="0"/>
          <w:sz w:val="24"/>
          <w:szCs w:val="24"/>
          <w:lang w:val="en-GB"/>
        </w:rPr>
        <w:t>OCF to Debt = Operating Cash Flow / Total Liabilities</w:t>
      </w:r>
      <w:r>
        <w:br/>
      </w:r>
      <w:r w:rsidRPr="49E66D2A" w:rsidR="7AC78B6E">
        <w:rPr>
          <w:rFonts w:ascii="Aptos" w:hAnsi="Aptos" w:eastAsia="Aptos" w:cs="Aptos"/>
          <w:noProof w:val="0"/>
          <w:sz w:val="24"/>
          <w:szCs w:val="24"/>
          <w:lang w:val="en-GB"/>
        </w:rPr>
        <w:t xml:space="preserve"> 2024: 14,822 / 170,249 = 0.087</w:t>
      </w:r>
      <w:r>
        <w:br/>
      </w:r>
      <w:r w:rsidRPr="49E66D2A" w:rsidR="7AC78B6E">
        <w:rPr>
          <w:rFonts w:ascii="Aptos" w:hAnsi="Aptos" w:eastAsia="Aptos" w:cs="Aptos"/>
          <w:noProof w:val="0"/>
          <w:sz w:val="24"/>
          <w:szCs w:val="24"/>
          <w:lang w:val="en-GB"/>
        </w:rPr>
        <w:t xml:space="preserve"> </w:t>
      </w:r>
      <w:r>
        <w:br/>
      </w:r>
      <w:r w:rsidRPr="49E66D2A" w:rsidR="7AC78B6E">
        <w:rPr>
          <w:rFonts w:ascii="Aptos" w:hAnsi="Aptos" w:eastAsia="Aptos" w:cs="Aptos"/>
          <w:noProof w:val="0"/>
          <w:sz w:val="24"/>
          <w:szCs w:val="24"/>
          <w:lang w:val="en-GB"/>
        </w:rPr>
        <w:t>Free Cash Flow = Operating Cash Flow – Capital Expenditure</w:t>
      </w:r>
      <w:r>
        <w:br/>
      </w:r>
      <w:r w:rsidRPr="49E66D2A" w:rsidR="7AC78B6E">
        <w:rPr>
          <w:rFonts w:ascii="Aptos" w:hAnsi="Aptos" w:eastAsia="Aptos" w:cs="Aptos"/>
          <w:noProof w:val="0"/>
          <w:sz w:val="24"/>
          <w:szCs w:val="24"/>
          <w:lang w:val="en-GB"/>
        </w:rPr>
        <w:t xml:space="preserve"> 2024: 14,822 – 4,572 = 10,250</w:t>
      </w:r>
      <w:r>
        <w:br/>
      </w:r>
      <w:r w:rsidRPr="49E66D2A" w:rsidR="7AC78B6E">
        <w:rPr>
          <w:rFonts w:ascii="Aptos" w:hAnsi="Aptos" w:eastAsia="Aptos" w:cs="Aptos"/>
          <w:noProof w:val="0"/>
          <w:sz w:val="24"/>
          <w:szCs w:val="24"/>
          <w:lang w:val="en-GB"/>
        </w:rPr>
        <w:t xml:space="preserve"> </w:t>
      </w:r>
    </w:p>
    <w:p w:rsidR="6C9A2BB4" w:rsidP="49E66D2A" w:rsidRDefault="6C9A2BB4" w14:paraId="27AF16B0" w14:textId="596C2328">
      <w:pPr>
        <w:spacing w:before="240" w:beforeAutospacing="off" w:after="198" w:afterAutospacing="off" w:line="276" w:lineRule="auto"/>
        <w:jc w:val="left"/>
        <w:rPr>
          <w:rFonts w:ascii="Aptos" w:hAnsi="Aptos" w:eastAsia="Aptos" w:cs="Aptos"/>
          <w:noProof w:val="0"/>
          <w:sz w:val="24"/>
          <w:szCs w:val="24"/>
          <w:lang w:val="en-GB"/>
        </w:rPr>
      </w:pPr>
    </w:p>
    <w:p w:rsidR="6C9A2BB4" w:rsidP="49E66D2A" w:rsidRDefault="6C9A2BB4" w14:paraId="215EA67F" w14:textId="50C24A64">
      <w:pPr>
        <w:spacing w:before="240" w:beforeAutospacing="off" w:after="198" w:afterAutospacing="off" w:line="276" w:lineRule="auto"/>
        <w:jc w:val="left"/>
        <w:rPr>
          <w:rFonts w:ascii="Aptos" w:hAnsi="Aptos" w:eastAsia="Aptos" w:cs="Aptos"/>
          <w:b w:val="1"/>
          <w:bCs w:val="1"/>
          <w:noProof w:val="0"/>
          <w:sz w:val="24"/>
          <w:szCs w:val="24"/>
          <w:lang w:val="en-GB"/>
        </w:rPr>
      </w:pPr>
      <w:r w:rsidRPr="49E66D2A" w:rsidR="7AC78B6E">
        <w:rPr>
          <w:rFonts w:ascii="Aptos" w:hAnsi="Aptos" w:eastAsia="Aptos" w:cs="Aptos"/>
          <w:b w:val="1"/>
          <w:bCs w:val="1"/>
          <w:noProof w:val="0"/>
          <w:sz w:val="24"/>
          <w:szCs w:val="24"/>
          <w:lang w:val="en-GB"/>
        </w:rPr>
        <w:t>RECAP OVERALL FINANCIAL DIAGNOSIS</w:t>
      </w:r>
      <w:r>
        <w:br/>
      </w:r>
    </w:p>
    <w:p w:rsidR="6C9A2BB4" w:rsidP="49E66D2A" w:rsidRDefault="6C9A2BB4" w14:paraId="24BDB50D" w14:textId="094206E7">
      <w:pPr>
        <w:spacing w:before="240" w:beforeAutospacing="off" w:after="198" w:afterAutospacing="off" w:line="276" w:lineRule="auto"/>
        <w:jc w:val="left"/>
      </w:pPr>
      <w:r w:rsidRPr="49E66D2A" w:rsidR="000D93C5">
        <w:rPr>
          <w:rFonts w:ascii="Aptos" w:hAnsi="Aptos" w:eastAsia="Aptos" w:cs="Aptos"/>
          <w:noProof w:val="0"/>
          <w:sz w:val="24"/>
          <w:szCs w:val="24"/>
          <w:lang w:val="en-GB"/>
        </w:rPr>
        <w:t>Profitability: Severely weakened, losses in 2023–24</w:t>
      </w:r>
      <w:r>
        <w:br/>
      </w:r>
      <w:r w:rsidRPr="49E66D2A" w:rsidR="000D93C5">
        <w:rPr>
          <w:rFonts w:ascii="Aptos" w:hAnsi="Aptos" w:eastAsia="Aptos" w:cs="Aptos"/>
          <w:noProof w:val="0"/>
          <w:sz w:val="24"/>
          <w:szCs w:val="24"/>
          <w:lang w:val="en-GB"/>
        </w:rPr>
        <w:t xml:space="preserve"> Liquidity: Adequate on paper but weak in cash terms</w:t>
      </w:r>
      <w:r>
        <w:br/>
      </w:r>
      <w:r w:rsidRPr="49E66D2A" w:rsidR="000D93C5">
        <w:rPr>
          <w:rFonts w:ascii="Aptos" w:hAnsi="Aptos" w:eastAsia="Aptos" w:cs="Aptos"/>
          <w:noProof w:val="0"/>
          <w:sz w:val="24"/>
          <w:szCs w:val="24"/>
          <w:lang w:val="en-GB"/>
        </w:rPr>
        <w:t xml:space="preserve"> Efficiency: Long cash operating cycle (120 days)</w:t>
      </w:r>
      <w:r>
        <w:br/>
      </w:r>
      <w:r w:rsidRPr="49E66D2A" w:rsidR="000D93C5">
        <w:rPr>
          <w:rFonts w:ascii="Aptos" w:hAnsi="Aptos" w:eastAsia="Aptos" w:cs="Aptos"/>
          <w:noProof w:val="0"/>
          <w:sz w:val="24"/>
          <w:szCs w:val="24"/>
          <w:lang w:val="en-GB"/>
        </w:rPr>
        <w:t xml:space="preserve"> Gearing: High leverage</w:t>
      </w:r>
      <w:r>
        <w:br/>
      </w:r>
      <w:r w:rsidRPr="49E66D2A" w:rsidR="000D93C5">
        <w:rPr>
          <w:rFonts w:ascii="Aptos" w:hAnsi="Aptos" w:eastAsia="Aptos" w:cs="Aptos"/>
          <w:noProof w:val="0"/>
          <w:sz w:val="24"/>
          <w:szCs w:val="24"/>
          <w:lang w:val="en-GB"/>
        </w:rPr>
        <w:t xml:space="preserve"> Investment Appeal: Negative EPS and declining equity</w:t>
      </w:r>
      <w:r>
        <w:br/>
      </w:r>
      <w:r w:rsidRPr="49E66D2A" w:rsidR="000D93C5">
        <w:rPr>
          <w:rFonts w:ascii="Aptos" w:hAnsi="Aptos" w:eastAsia="Aptos" w:cs="Aptos"/>
          <w:noProof w:val="0"/>
          <w:sz w:val="24"/>
          <w:szCs w:val="24"/>
          <w:lang w:val="en-GB"/>
        </w:rPr>
        <w:t xml:space="preserve"> Cash Flow: Positive but insufficient to cover obligations</w:t>
      </w:r>
    </w:p>
    <w:p w:rsidR="6C9A2BB4" w:rsidP="49E66D2A" w:rsidRDefault="6C9A2BB4" w14:paraId="142E7507" w14:textId="430B5CCC">
      <w:pPr>
        <w:spacing w:before="240" w:beforeAutospacing="off" w:after="198" w:afterAutospacing="off" w:line="276" w:lineRule="auto"/>
        <w:jc w:val="left"/>
        <w:rPr>
          <w:rFonts w:ascii="Aptos" w:hAnsi="Aptos" w:eastAsia="Aptos" w:cs="Aptos"/>
          <w:noProof w:val="0"/>
          <w:sz w:val="24"/>
          <w:szCs w:val="24"/>
          <w:lang w:val="en-GB"/>
        </w:rPr>
      </w:pPr>
      <w:r>
        <w:br/>
      </w:r>
    </w:p>
    <w:p w:rsidR="6C9A2BB4" w:rsidP="49E66D2A" w:rsidRDefault="6C9A2BB4" w14:paraId="1E3A0894" w14:textId="64D7CFC5">
      <w:pPr>
        <w:spacing w:before="240" w:beforeAutospacing="off" w:after="240" w:afterAutospacing="off"/>
        <w:rPr>
          <w:rFonts w:ascii="Aptos" w:hAnsi="Aptos" w:eastAsia="Aptos" w:cs="Aptos"/>
          <w:noProof w:val="0"/>
          <w:sz w:val="24"/>
          <w:szCs w:val="24"/>
          <w:lang w:val="en-GB"/>
        </w:rPr>
      </w:pPr>
    </w:p>
    <w:p w:rsidR="6C9A2BB4" w:rsidP="49E66D2A" w:rsidRDefault="6C9A2BB4" w14:paraId="3B0233FB" w14:textId="053B4A71">
      <w:pPr>
        <w:spacing w:before="240" w:beforeAutospacing="off" w:after="240" w:afterAutospacing="off"/>
        <w:rPr>
          <w:rFonts w:ascii="Aptos" w:hAnsi="Aptos" w:eastAsia="Aptos" w:cs="Aptos"/>
          <w:noProof w:val="0"/>
          <w:sz w:val="24"/>
          <w:szCs w:val="24"/>
          <w:lang w:val="en-GB"/>
        </w:rPr>
      </w:pPr>
    </w:p>
    <w:p w:rsidR="6C9A2BB4" w:rsidP="49E66D2A" w:rsidRDefault="6C9A2BB4" w14:paraId="0A2E01A0" w14:textId="3702F088">
      <w:pPr>
        <w:spacing w:before="240" w:beforeAutospacing="off" w:after="240" w:afterAutospacing="off"/>
        <w:rPr>
          <w:rFonts w:ascii="Aptos" w:hAnsi="Aptos" w:eastAsia="Aptos" w:cs="Aptos"/>
          <w:noProof w:val="0"/>
          <w:sz w:val="24"/>
          <w:szCs w:val="24"/>
          <w:lang w:val="en-GB"/>
        </w:rPr>
      </w:pPr>
    </w:p>
    <w:p w:rsidR="6C9A2BB4" w:rsidP="49E66D2A" w:rsidRDefault="6C9A2BB4" w14:paraId="0796C6AC" w14:textId="0F3327E3">
      <w:pPr>
        <w:pStyle w:val="Normal"/>
        <w:spacing w:before="240" w:beforeAutospacing="off" w:after="240" w:afterAutospacing="off"/>
        <w:rPr>
          <w:rFonts w:ascii="Aptos" w:hAnsi="Aptos" w:eastAsia="Aptos" w:cs="Aptos"/>
          <w:noProof w:val="0"/>
          <w:sz w:val="24"/>
          <w:szCs w:val="24"/>
          <w:lang w:val="en-GB"/>
        </w:rPr>
      </w:pPr>
      <w:r w:rsidRPr="57878BE0" w:rsidR="1A76A88C">
        <w:rPr>
          <w:rFonts w:ascii="Aptos" w:hAnsi="Aptos" w:eastAsia="Aptos" w:cs="Aptos"/>
          <w:b w:val="1"/>
          <w:bCs w:val="1"/>
          <w:noProof w:val="0"/>
          <w:sz w:val="24"/>
          <w:szCs w:val="24"/>
          <w:lang w:val="en-GB"/>
        </w:rPr>
        <w:t xml:space="preserve">1.8 </w:t>
      </w:r>
      <w:r w:rsidRPr="57878BE0" w:rsidR="7AB9D163">
        <w:rPr>
          <w:rFonts w:ascii="Aptos" w:hAnsi="Aptos" w:eastAsia="Aptos" w:cs="Aptos"/>
          <w:b w:val="1"/>
          <w:bCs w:val="1"/>
          <w:noProof w:val="0"/>
          <w:sz w:val="24"/>
          <w:szCs w:val="24"/>
          <w:lang w:val="en-GB"/>
        </w:rPr>
        <w:t>Insolvency risk and weak operating cash flow are related (Altman Z-Score)</w:t>
      </w:r>
      <w:r w:rsidRPr="57878BE0" w:rsidR="7AB9D163">
        <w:rPr>
          <w:rFonts w:ascii="Aptos" w:hAnsi="Aptos" w:eastAsia="Aptos" w:cs="Aptos"/>
          <w:noProof w:val="0"/>
          <w:sz w:val="24"/>
          <w:szCs w:val="24"/>
          <w:lang w:val="en-GB"/>
        </w:rPr>
        <w:t>.</w:t>
      </w:r>
    </w:p>
    <w:p w:rsidR="6C9A2BB4" w:rsidP="49E66D2A" w:rsidRDefault="6C9A2BB4" w14:paraId="17A9CF96" w14:textId="1CBC0CD6">
      <w:pPr>
        <w:pStyle w:val="Normal"/>
        <w:spacing w:before="240" w:beforeAutospacing="off" w:after="240" w:afterAutospacing="off"/>
      </w:pPr>
      <w:r w:rsidRPr="49E66D2A" w:rsidR="7AB9D163">
        <w:rPr>
          <w:rFonts w:ascii="Aptos" w:hAnsi="Aptos" w:eastAsia="Aptos" w:cs="Aptos"/>
          <w:noProof w:val="0"/>
          <w:sz w:val="24"/>
          <w:szCs w:val="24"/>
          <w:lang w:val="en-GB"/>
        </w:rPr>
        <w:t xml:space="preserve"> </w:t>
      </w:r>
    </w:p>
    <w:p w:rsidR="6C9A2BB4" w:rsidP="49E66D2A" w:rsidRDefault="6C9A2BB4" w14:paraId="09410CDA" w14:textId="733E28D5">
      <w:pPr>
        <w:pStyle w:val="Normal"/>
        <w:spacing w:before="240" w:beforeAutospacing="off" w:after="240" w:afterAutospacing="off"/>
      </w:pPr>
      <w:r w:rsidRPr="49E66D2A" w:rsidR="7AB9D163">
        <w:rPr>
          <w:rFonts w:ascii="Aptos" w:hAnsi="Aptos" w:eastAsia="Aptos" w:cs="Aptos"/>
          <w:noProof w:val="0"/>
          <w:sz w:val="24"/>
          <w:szCs w:val="24"/>
          <w:lang w:val="en-GB"/>
        </w:rPr>
        <w:t xml:space="preserve">The Altman Z-Score approach supports the conclusion that the company's insolvency risk is </w:t>
      </w:r>
      <w:r w:rsidRPr="49E66D2A" w:rsidR="7AB9D163">
        <w:rPr>
          <w:rFonts w:ascii="Aptos" w:hAnsi="Aptos" w:eastAsia="Aptos" w:cs="Aptos"/>
          <w:noProof w:val="0"/>
          <w:sz w:val="24"/>
          <w:szCs w:val="24"/>
          <w:lang w:val="en-GB"/>
        </w:rPr>
        <w:t>greatly increased</w:t>
      </w:r>
      <w:r w:rsidRPr="49E66D2A" w:rsidR="7AB9D163">
        <w:rPr>
          <w:rFonts w:ascii="Aptos" w:hAnsi="Aptos" w:eastAsia="Aptos" w:cs="Aptos"/>
          <w:noProof w:val="0"/>
          <w:sz w:val="24"/>
          <w:szCs w:val="24"/>
          <w:lang w:val="en-GB"/>
        </w:rPr>
        <w:t xml:space="preserve"> by its poor operating cash flow coverage. With total liabilities of £170,249 million and operating cash flow of just £14,822 million in 2024, General Electronics' operating cash flow to debt ratio was a mere 0.087. This shows a high reliance on outside funding to fulfil contractual obligations, as fewer than 9% of outstanding obligations could be satisfied from internally produced operational cash in a single year. Short-term solvency is compromised by such inadequate cash coverage, especially when interest rates are rising and credit requirements are becoming more stringent.</w:t>
      </w:r>
    </w:p>
    <w:p w:rsidR="6C9A2BB4" w:rsidP="49E66D2A" w:rsidRDefault="6C9A2BB4" w14:paraId="3E4FB866" w14:textId="0F250469">
      <w:pPr>
        <w:pStyle w:val="Normal"/>
        <w:spacing w:before="240" w:beforeAutospacing="off" w:after="240" w:afterAutospacing="off"/>
        <w:rPr>
          <w:rFonts w:ascii="Aptos" w:hAnsi="Aptos" w:eastAsia="Aptos" w:cs="Aptos"/>
          <w:noProof w:val="0"/>
          <w:sz w:val="24"/>
          <w:szCs w:val="24"/>
          <w:lang w:val="en-GB"/>
        </w:rPr>
      </w:pPr>
      <w:r w:rsidRPr="49E66D2A" w:rsidR="7AB9D163">
        <w:rPr>
          <w:rFonts w:ascii="Aptos" w:hAnsi="Aptos" w:eastAsia="Aptos" w:cs="Aptos"/>
          <w:noProof w:val="0"/>
          <w:sz w:val="24"/>
          <w:szCs w:val="24"/>
          <w:lang w:val="en-GB"/>
        </w:rPr>
        <w:t xml:space="preserve">The working capital to total assets (X₁) and </w:t>
      </w:r>
      <w:r w:rsidRPr="49E66D2A" w:rsidR="7AB9D163">
        <w:rPr>
          <w:rFonts w:ascii="Aptos" w:hAnsi="Aptos" w:eastAsia="Aptos" w:cs="Aptos"/>
          <w:noProof w:val="0"/>
          <w:sz w:val="24"/>
          <w:szCs w:val="24"/>
          <w:lang w:val="en-GB"/>
        </w:rPr>
        <w:t>retained</w:t>
      </w:r>
      <w:r w:rsidRPr="49E66D2A" w:rsidR="7AB9D163">
        <w:rPr>
          <w:rFonts w:ascii="Aptos" w:hAnsi="Aptos" w:eastAsia="Aptos" w:cs="Aptos"/>
          <w:noProof w:val="0"/>
          <w:sz w:val="24"/>
          <w:szCs w:val="24"/>
          <w:lang w:val="en-GB"/>
        </w:rPr>
        <w:t xml:space="preserve"> earnings to total assets (X₂) components of the Altman Z-Score, in particular, explicitly reflect this liquidity fragility. Working capital was £84,203 million in 2024 (current assets of £242,494 million less current liabilities of £158,291 million), or about 0.26 of total assets (£323,354 million). Despite being positive, this ratio </w:t>
      </w:r>
      <w:r w:rsidRPr="49E66D2A" w:rsidR="7AB9D163">
        <w:rPr>
          <w:rFonts w:ascii="Aptos" w:hAnsi="Aptos" w:eastAsia="Aptos" w:cs="Aptos"/>
          <w:noProof w:val="0"/>
          <w:sz w:val="24"/>
          <w:szCs w:val="24"/>
          <w:lang w:val="en-GB"/>
        </w:rPr>
        <w:t>indicates</w:t>
      </w:r>
      <w:r w:rsidRPr="49E66D2A" w:rsidR="7AB9D163">
        <w:rPr>
          <w:rFonts w:ascii="Aptos" w:hAnsi="Aptos" w:eastAsia="Aptos" w:cs="Aptos"/>
          <w:noProof w:val="0"/>
          <w:sz w:val="24"/>
          <w:szCs w:val="24"/>
          <w:lang w:val="en-GB"/>
        </w:rPr>
        <w:t xml:space="preserve"> a small liquidity buffer that is susceptible to </w:t>
      </w:r>
      <w:r w:rsidRPr="49E66D2A" w:rsidR="7AB9D163">
        <w:rPr>
          <w:rFonts w:ascii="Aptos" w:hAnsi="Aptos" w:eastAsia="Aptos" w:cs="Aptos"/>
          <w:noProof w:val="0"/>
          <w:sz w:val="24"/>
          <w:szCs w:val="24"/>
          <w:lang w:val="en-GB"/>
        </w:rPr>
        <w:t>additional</w:t>
      </w:r>
      <w:r w:rsidRPr="49E66D2A" w:rsidR="7AB9D163">
        <w:rPr>
          <w:rFonts w:ascii="Aptos" w:hAnsi="Aptos" w:eastAsia="Aptos" w:cs="Aptos"/>
          <w:noProof w:val="0"/>
          <w:sz w:val="24"/>
          <w:szCs w:val="24"/>
          <w:lang w:val="en-GB"/>
        </w:rPr>
        <w:t xml:space="preserve"> operational shocks. More importantly, the company's cumulative profitability in relation to asset size is decreased by the steep drop in </w:t>
      </w:r>
      <w:r w:rsidRPr="49E66D2A" w:rsidR="7AB9D163">
        <w:rPr>
          <w:rFonts w:ascii="Aptos" w:hAnsi="Aptos" w:eastAsia="Aptos" w:cs="Aptos"/>
          <w:noProof w:val="0"/>
          <w:sz w:val="24"/>
          <w:szCs w:val="24"/>
          <w:lang w:val="en-GB"/>
        </w:rPr>
        <w:t>retained</w:t>
      </w:r>
      <w:r w:rsidRPr="49E66D2A" w:rsidR="7AB9D163">
        <w:rPr>
          <w:rFonts w:ascii="Aptos" w:hAnsi="Aptos" w:eastAsia="Aptos" w:cs="Aptos"/>
          <w:noProof w:val="0"/>
          <w:sz w:val="24"/>
          <w:szCs w:val="24"/>
          <w:lang w:val="en-GB"/>
        </w:rPr>
        <w:t xml:space="preserve"> earnings to £208,431m, which was caused by successive net losses. This weakens the company's capacity to absorb future losses and raises the likelihood of financial hardship.</w:t>
      </w:r>
    </w:p>
    <w:p w:rsidR="6C9A2BB4" w:rsidP="49E66D2A" w:rsidRDefault="6C9A2BB4" w14:paraId="65A3C3EE" w14:textId="1B9649D8">
      <w:pPr>
        <w:pStyle w:val="Normal"/>
        <w:spacing w:before="240" w:beforeAutospacing="off" w:after="240" w:afterAutospacing="off"/>
        <w:rPr>
          <w:rFonts w:ascii="Aptos" w:hAnsi="Aptos" w:eastAsia="Aptos" w:cs="Aptos"/>
          <w:noProof w:val="0"/>
          <w:sz w:val="24"/>
          <w:szCs w:val="24"/>
          <w:lang w:val="en-GB"/>
        </w:rPr>
      </w:pPr>
      <w:r w:rsidRPr="49E66D2A" w:rsidR="7AB9D163">
        <w:rPr>
          <w:rFonts w:ascii="Aptos" w:hAnsi="Aptos" w:eastAsia="Aptos" w:cs="Aptos"/>
          <w:noProof w:val="0"/>
          <w:sz w:val="24"/>
          <w:szCs w:val="24"/>
          <w:lang w:val="en-GB"/>
        </w:rPr>
        <w:t>Additionally, the Altman model's earnings before interest and taxes to total assets (X₃) variable is directly lowered by the company's negative operating income in 2024 (-£15,297m), and the market value of equity to total liabilities (X₄) proxy for solvency protection is weakened by declining equity relative to liabilities. These elements put the company closer to the Altman "distress zone," which denotes an increased chance of insolvency if corrective action is not taken, when combined with the noted decline in operating cash generation. Therefore, increasing sustainable operating cash flows should be seen as a crucial precondition for re-establishing financial stability and lowering default risk, rather than depending on accounting modifications or short-term borrowing.</w:t>
      </w:r>
    </w:p>
    <w:p w:rsidR="6C9A2BB4" w:rsidP="49E66D2A" w:rsidRDefault="6C9A2BB4" w14:paraId="23FF8F43" w14:textId="799C7225">
      <w:pPr>
        <w:spacing w:before="240" w:beforeAutospacing="off" w:after="240" w:afterAutospacing="off"/>
        <w:rPr>
          <w:rFonts w:ascii="Aptos" w:hAnsi="Aptos" w:eastAsia="Aptos" w:cs="Aptos"/>
          <w:noProof w:val="0"/>
          <w:sz w:val="24"/>
          <w:szCs w:val="24"/>
          <w:lang w:val="en-GB"/>
        </w:rPr>
      </w:pPr>
    </w:p>
    <w:p w:rsidR="6C9A2BB4" w:rsidP="49E66D2A" w:rsidRDefault="6C9A2BB4" w14:paraId="5C8BB347" w14:textId="6C62E944">
      <w:pPr>
        <w:spacing w:before="240" w:beforeAutospacing="off" w:after="240" w:afterAutospacing="off"/>
        <w:rPr>
          <w:rFonts w:ascii="Aptos" w:hAnsi="Aptos" w:eastAsia="Aptos" w:cs="Aptos"/>
          <w:noProof w:val="0"/>
          <w:sz w:val="24"/>
          <w:szCs w:val="24"/>
          <w:lang w:val="en-GB"/>
        </w:rPr>
      </w:pPr>
    </w:p>
    <w:p w:rsidR="6C9A2BB4" w:rsidP="49E66D2A" w:rsidRDefault="6C9A2BB4" w14:paraId="7C0A04F3" w14:textId="26D3B5F7">
      <w:pPr>
        <w:spacing w:before="240" w:beforeAutospacing="off" w:after="240" w:afterAutospacing="off"/>
        <w:rPr>
          <w:rFonts w:ascii="Aptos" w:hAnsi="Aptos" w:eastAsia="Aptos" w:cs="Aptos"/>
          <w:noProof w:val="0"/>
          <w:sz w:val="24"/>
          <w:szCs w:val="24"/>
          <w:lang w:val="en-GB"/>
        </w:rPr>
      </w:pPr>
    </w:p>
    <w:p w:rsidR="6C9A2BB4" w:rsidP="49E66D2A" w:rsidRDefault="6C9A2BB4" w14:paraId="66490167" w14:textId="06141967">
      <w:pPr>
        <w:spacing w:before="240" w:beforeAutospacing="off" w:after="240" w:afterAutospacing="off"/>
        <w:rPr>
          <w:rFonts w:ascii="Aptos" w:hAnsi="Aptos" w:eastAsia="Aptos" w:cs="Aptos"/>
          <w:noProof w:val="0"/>
          <w:sz w:val="24"/>
          <w:szCs w:val="24"/>
          <w:lang w:val="en-GB"/>
        </w:rPr>
      </w:pPr>
    </w:p>
    <w:p w:rsidR="6C9A2BB4" w:rsidP="49E66D2A" w:rsidRDefault="6C9A2BB4" w14:paraId="325E7C96" w14:textId="725BC626">
      <w:pPr>
        <w:spacing w:before="240" w:beforeAutospacing="off" w:after="240" w:afterAutospacing="off"/>
        <w:rPr>
          <w:rFonts w:ascii="Aptos" w:hAnsi="Aptos" w:eastAsia="Aptos" w:cs="Aptos"/>
          <w:noProof w:val="0"/>
          <w:sz w:val="24"/>
          <w:szCs w:val="24"/>
          <w:lang w:val="en-GB"/>
        </w:rPr>
      </w:pPr>
    </w:p>
    <w:p w:rsidR="6C9A2BB4" w:rsidP="49E66D2A" w:rsidRDefault="6C9A2BB4" w14:paraId="7FFA6ABE" w14:textId="25CE71A3">
      <w:pPr>
        <w:spacing w:before="240" w:beforeAutospacing="off" w:after="240" w:afterAutospacing="off"/>
        <w:rPr>
          <w:rFonts w:ascii="Aptos" w:hAnsi="Aptos" w:eastAsia="Aptos" w:cs="Aptos"/>
          <w:noProof w:val="0"/>
          <w:sz w:val="24"/>
          <w:szCs w:val="24"/>
          <w:lang w:val="en-GB"/>
        </w:rPr>
      </w:pPr>
    </w:p>
    <w:p w:rsidR="6C9A2BB4" w:rsidP="49E66D2A" w:rsidRDefault="6C9A2BB4" w14:paraId="259E64B8" w14:textId="168CA769">
      <w:pPr>
        <w:spacing w:before="240" w:beforeAutospacing="off" w:after="240" w:afterAutospacing="off"/>
        <w:rPr>
          <w:rFonts w:ascii="Aptos" w:hAnsi="Aptos" w:eastAsia="Aptos" w:cs="Aptos"/>
          <w:noProof w:val="0"/>
          <w:sz w:val="24"/>
          <w:szCs w:val="24"/>
          <w:lang w:val="en-GB"/>
        </w:rPr>
      </w:pPr>
    </w:p>
    <w:p w:rsidR="6C9A2BB4" w:rsidP="49E66D2A" w:rsidRDefault="6C9A2BB4" w14:paraId="054F45F7" w14:textId="64B75BB2">
      <w:pPr>
        <w:spacing w:before="240" w:beforeAutospacing="off" w:after="240" w:afterAutospacing="off"/>
        <w:rPr>
          <w:rFonts w:ascii="Aptos" w:hAnsi="Aptos" w:eastAsia="Aptos" w:cs="Aptos"/>
          <w:noProof w:val="0"/>
          <w:sz w:val="24"/>
          <w:szCs w:val="24"/>
          <w:lang w:val="en-GB"/>
        </w:rPr>
      </w:pPr>
    </w:p>
    <w:p w:rsidR="6C9A2BB4" w:rsidP="57878BE0" w:rsidRDefault="6C9A2BB4" w14:paraId="0DAFA26A" w14:textId="2CE6E3FB">
      <w:pPr>
        <w:spacing w:before="240" w:beforeAutospacing="off" w:after="240" w:afterAutospacing="off"/>
        <w:rPr>
          <w:rFonts w:ascii="Aptos" w:hAnsi="Aptos" w:eastAsia="Aptos" w:cs="Aptos"/>
          <w:b w:val="1"/>
          <w:bCs w:val="1"/>
          <w:noProof w:val="0"/>
          <w:sz w:val="24"/>
          <w:szCs w:val="24"/>
          <w:lang w:val="en-GB"/>
        </w:rPr>
      </w:pPr>
    </w:p>
    <w:p w:rsidR="6C9A2BB4" w:rsidP="57878BE0" w:rsidRDefault="6C9A2BB4" w14:paraId="15AD5610" w14:textId="55A15628">
      <w:pPr>
        <w:spacing w:before="240" w:beforeAutospacing="off" w:after="240" w:afterAutospacing="off"/>
        <w:rPr>
          <w:rFonts w:ascii="Aptos" w:hAnsi="Aptos" w:eastAsia="Aptos" w:cs="Aptos"/>
          <w:b w:val="1"/>
          <w:bCs w:val="1"/>
          <w:noProof w:val="0"/>
          <w:sz w:val="24"/>
          <w:szCs w:val="24"/>
          <w:lang w:val="en-GB"/>
        </w:rPr>
      </w:pPr>
      <w:r w:rsidRPr="57878BE0" w:rsidR="7AB9D163">
        <w:rPr>
          <w:rFonts w:ascii="Aptos" w:hAnsi="Aptos" w:eastAsia="Aptos" w:cs="Aptos"/>
          <w:b w:val="1"/>
          <w:bCs w:val="1"/>
          <w:noProof w:val="0"/>
          <w:sz w:val="24"/>
          <w:szCs w:val="24"/>
          <w:lang w:val="en-GB"/>
        </w:rPr>
        <w:t>1.9  A</w:t>
      </w:r>
      <w:r w:rsidRPr="57878BE0" w:rsidR="7AB9D163">
        <w:rPr>
          <w:rFonts w:ascii="Aptos" w:hAnsi="Aptos" w:eastAsia="Aptos" w:cs="Aptos"/>
          <w:b w:val="1"/>
          <w:bCs w:val="1"/>
          <w:noProof w:val="0"/>
          <w:sz w:val="24"/>
          <w:szCs w:val="24"/>
          <w:lang w:val="en-GB"/>
        </w:rPr>
        <w:t xml:space="preserve"> Deep Looking on how calculate the Altman Z-score and the 5 </w:t>
      </w:r>
      <w:r w:rsidRPr="57878BE0" w:rsidR="0546F777">
        <w:rPr>
          <w:rFonts w:ascii="Aptos" w:hAnsi="Aptos" w:eastAsia="Aptos" w:cs="Aptos"/>
          <w:b w:val="1"/>
          <w:bCs w:val="1"/>
          <w:noProof w:val="0"/>
          <w:sz w:val="24"/>
          <w:szCs w:val="24"/>
          <w:lang w:val="en-GB"/>
        </w:rPr>
        <w:t>years Trend.</w:t>
      </w:r>
    </w:p>
    <w:p w:rsidR="6C9A2BB4" w:rsidP="49E66D2A" w:rsidRDefault="6C9A2BB4" w14:paraId="7E19E795" w14:textId="71C656A9">
      <w:pPr>
        <w:pStyle w:val="Normal"/>
        <w:spacing w:before="240" w:beforeAutospacing="off" w:after="240" w:afterAutospacing="off"/>
        <w:rPr>
          <w:rFonts w:ascii="Aptos" w:hAnsi="Aptos" w:eastAsia="Aptos" w:cs="Aptos"/>
          <w:noProof w:val="0"/>
          <w:sz w:val="24"/>
          <w:szCs w:val="24"/>
          <w:lang w:val="en-GB"/>
        </w:rPr>
      </w:pPr>
    </w:p>
    <w:p w:rsidR="6C9A2BB4" w:rsidP="6C9A2BB4" w:rsidRDefault="6C9A2BB4" w14:paraId="1C816613" w14:textId="215908AC">
      <w:pPr>
        <w:pStyle w:val="Normal"/>
      </w:pPr>
    </w:p>
    <w:p w:rsidR="6C9A2BB4" w:rsidP="6C9A2BB4" w:rsidRDefault="6C9A2BB4" w14:paraId="7676807B" w14:textId="2AD56693">
      <w:pPr>
        <w:pStyle w:val="Normal"/>
      </w:pPr>
      <w:r w:rsidR="2F0E9E36">
        <w:drawing>
          <wp:inline wp14:editId="351A8B5C" wp14:anchorId="4B01208D">
            <wp:extent cx="5724525" cy="2905125"/>
            <wp:effectExtent l="0" t="0" r="0" b="0"/>
            <wp:docPr id="5396268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9626827" name="Picture 539626827"/>
                    <pic:cNvPicPr/>
                  </pic:nvPicPr>
                  <pic:blipFill>
                    <a:blip xmlns:r="http://schemas.openxmlformats.org/officeDocument/2006/relationships" r:embed="rId1004444864">
                      <a:extLst>
                        <a:ext uri="{28A0092B-C50C-407E-A947-70E740481C1C}">
                          <a14:useLocalDpi xmlns:a14="http://schemas.microsoft.com/office/drawing/2010/main"/>
                        </a:ext>
                      </a:extLst>
                    </a:blip>
                    <a:stretch>
                      <a:fillRect/>
                    </a:stretch>
                  </pic:blipFill>
                  <pic:spPr>
                    <a:xfrm>
                      <a:off x="0" y="0"/>
                      <a:ext cx="5724525" cy="2905125"/>
                    </a:xfrm>
                    <a:prstGeom prst="rect">
                      <a:avLst/>
                    </a:prstGeom>
                  </pic:spPr>
                </pic:pic>
              </a:graphicData>
            </a:graphic>
          </wp:inline>
        </w:drawing>
      </w:r>
    </w:p>
    <w:p w:rsidR="6C9A2BB4" w:rsidP="6C9A2BB4" w:rsidRDefault="6C9A2BB4" w14:paraId="18AA1EFB" w14:textId="7A485258">
      <w:pPr>
        <w:pStyle w:val="Normal"/>
        <w:rPr>
          <w:b w:val="1"/>
          <w:bCs w:val="1"/>
        </w:rPr>
      </w:pPr>
      <w:r w:rsidRPr="49E66D2A" w:rsidR="5F28B275">
        <w:rPr>
          <w:b w:val="1"/>
          <w:bCs w:val="1"/>
        </w:rPr>
        <w:t>(</w:t>
      </w:r>
      <w:r w:rsidRPr="49E66D2A" w:rsidR="2F0E9E36">
        <w:rPr>
          <w:b w:val="1"/>
          <w:bCs w:val="1"/>
        </w:rPr>
        <w:t xml:space="preserve">ALTMAN </w:t>
      </w:r>
      <w:r w:rsidRPr="49E66D2A" w:rsidR="1947B20A">
        <w:rPr>
          <w:b w:val="1"/>
          <w:bCs w:val="1"/>
        </w:rPr>
        <w:t>,1968).</w:t>
      </w:r>
    </w:p>
    <w:p w:rsidR="6C9A2BB4" w:rsidP="6C9A2BB4" w:rsidRDefault="6C9A2BB4" w14:paraId="6D212C51" w14:textId="0688CEB7">
      <w:pPr>
        <w:pStyle w:val="Normal"/>
        <w:rPr>
          <w:b w:val="1"/>
          <w:bCs w:val="1"/>
        </w:rPr>
      </w:pPr>
    </w:p>
    <w:p w:rsidR="6C9A2BB4" w:rsidP="6C9A2BB4" w:rsidRDefault="6C9A2BB4" w14:paraId="108D4C87" w14:textId="1153F1BE">
      <w:pPr>
        <w:pStyle w:val="Normal"/>
      </w:pPr>
      <w:r w:rsidR="4E4181BA">
        <w:drawing>
          <wp:inline wp14:editId="7DDBC379" wp14:anchorId="75ED0066">
            <wp:extent cx="5724525" cy="2686050"/>
            <wp:effectExtent l="0" t="0" r="0" b="0"/>
            <wp:docPr id="6869611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86961194" name="Picture 686961194"/>
                    <pic:cNvPicPr/>
                  </pic:nvPicPr>
                  <pic:blipFill>
                    <a:blip xmlns:r="http://schemas.openxmlformats.org/officeDocument/2006/relationships" r:embed="rId1471840195">
                      <a:extLst>
                        <a:ext uri="{28A0092B-C50C-407E-A947-70E740481C1C}">
                          <a14:useLocalDpi xmlns:a14="http://schemas.microsoft.com/office/drawing/2010/main"/>
                        </a:ext>
                      </a:extLst>
                    </a:blip>
                    <a:stretch>
                      <a:fillRect/>
                    </a:stretch>
                  </pic:blipFill>
                  <pic:spPr>
                    <a:xfrm>
                      <a:off x="0" y="0"/>
                      <a:ext cx="5724525" cy="2686050"/>
                    </a:xfrm>
                    <a:prstGeom prst="rect">
                      <a:avLst/>
                    </a:prstGeom>
                  </pic:spPr>
                </pic:pic>
              </a:graphicData>
            </a:graphic>
          </wp:inline>
        </w:drawing>
      </w:r>
    </w:p>
    <w:p w:rsidR="57878BE0" w:rsidP="57878BE0" w:rsidRDefault="57878BE0" w14:paraId="243031E7" w14:textId="1B6B16F5">
      <w:pPr>
        <w:pStyle w:val="Normal"/>
        <w:rPr>
          <w:b w:val="1"/>
          <w:bCs w:val="1"/>
        </w:rPr>
      </w:pPr>
    </w:p>
    <w:p w:rsidR="57878BE0" w:rsidP="57878BE0" w:rsidRDefault="57878BE0" w14:paraId="4A3C8089" w14:textId="5EAD3EA2">
      <w:pPr>
        <w:pStyle w:val="Normal"/>
        <w:rPr>
          <w:b w:val="1"/>
          <w:bCs w:val="1"/>
        </w:rPr>
      </w:pPr>
    </w:p>
    <w:p w:rsidR="57878BE0" w:rsidP="57878BE0" w:rsidRDefault="57878BE0" w14:paraId="4440292F" w14:textId="54A40652">
      <w:pPr>
        <w:pStyle w:val="Normal"/>
        <w:rPr>
          <w:b w:val="1"/>
          <w:bCs w:val="1"/>
        </w:rPr>
      </w:pPr>
    </w:p>
    <w:p w:rsidR="78F56905" w:rsidP="49E66D2A" w:rsidRDefault="78F56905" w14:paraId="25C21BFC" w14:textId="49CA0E5F">
      <w:pPr>
        <w:pStyle w:val="Normal"/>
        <w:rPr>
          <w:b w:val="1"/>
          <w:bCs w:val="1"/>
        </w:rPr>
      </w:pPr>
      <w:r w:rsidRPr="57878BE0" w:rsidR="78F56905">
        <w:rPr>
          <w:b w:val="1"/>
          <w:bCs w:val="1"/>
        </w:rPr>
        <w:t xml:space="preserve">Example and Examination </w:t>
      </w:r>
      <w:r w:rsidRPr="57878BE0" w:rsidR="2E7FDD5D">
        <w:rPr>
          <w:b w:val="1"/>
          <w:bCs w:val="1"/>
        </w:rPr>
        <w:t>of</w:t>
      </w:r>
      <w:r w:rsidRPr="57878BE0" w:rsidR="2E7FDD5D">
        <w:rPr>
          <w:b w:val="1"/>
          <w:bCs w:val="1"/>
        </w:rPr>
        <w:t xml:space="preserve"> Altman Z-score f</w:t>
      </w:r>
      <w:r w:rsidRPr="57878BE0" w:rsidR="78F56905">
        <w:rPr>
          <w:b w:val="1"/>
          <w:bCs w:val="1"/>
        </w:rPr>
        <w:t>ollowing the year 2024</w:t>
      </w:r>
    </w:p>
    <w:p w:rsidR="49E66D2A" w:rsidP="49E66D2A" w:rsidRDefault="49E66D2A" w14:paraId="2A8FA60C" w14:textId="309C746F">
      <w:pPr>
        <w:pStyle w:val="Normal"/>
        <w:rPr>
          <w:b w:val="1"/>
          <w:bCs w:val="1"/>
        </w:rPr>
      </w:pPr>
    </w:p>
    <w:p w:rsidR="6C9A2BB4" w:rsidP="6C9A2BB4" w:rsidRDefault="6C9A2BB4" w14:paraId="0389915F" w14:textId="1B8A5224">
      <w:pPr>
        <w:pStyle w:val="Normal"/>
        <w:rPr>
          <w:b w:val="1"/>
          <w:bCs w:val="1"/>
        </w:rPr>
      </w:pPr>
      <w:r w:rsidRPr="49E66D2A" w:rsidR="6FFD7E8B">
        <w:rPr>
          <w:b w:val="1"/>
          <w:bCs w:val="1"/>
        </w:rPr>
        <w:t>X1= WORKING CAPITAL /  TOTAL ASSETS</w:t>
      </w:r>
    </w:p>
    <w:p w:rsidR="6C9A2BB4" w:rsidP="6C9A2BB4" w:rsidRDefault="6C9A2BB4" w14:paraId="7AB6D853" w14:textId="7AAEAABC">
      <w:pPr>
        <w:pStyle w:val="Normal"/>
        <w:rPr>
          <w:b w:val="1"/>
          <w:bCs w:val="1"/>
        </w:rPr>
      </w:pPr>
    </w:p>
    <w:p w:rsidR="6C9A2BB4" w:rsidP="6C9A2BB4" w:rsidRDefault="6C9A2BB4" w14:paraId="2F909BA6" w14:textId="3E77F5F4">
      <w:pPr>
        <w:pStyle w:val="Normal"/>
        <w:rPr>
          <w:b w:val="1"/>
          <w:bCs w:val="1"/>
        </w:rPr>
      </w:pPr>
    </w:p>
    <w:p w:rsidR="6C9A2BB4" w:rsidP="6C9A2BB4" w:rsidRDefault="6C9A2BB4" w14:paraId="7A533B4F" w14:textId="7BE8BBEE">
      <w:pPr>
        <w:pStyle w:val="Normal"/>
        <w:rPr>
          <w:b w:val="1"/>
          <w:bCs w:val="1"/>
        </w:rPr>
      </w:pPr>
      <w:r w:rsidRPr="49E66D2A" w:rsidR="55E14483">
        <w:rPr>
          <w:b w:val="1"/>
          <w:bCs w:val="1"/>
        </w:rPr>
        <w:t xml:space="preserve">WORKING CAPITAL = TOTAL CURRENT ASSETS – TOTAL CURRENT LIABILITIES </w:t>
      </w:r>
    </w:p>
    <w:p w:rsidR="6C9A2BB4" w:rsidP="49E66D2A" w:rsidRDefault="6C9A2BB4" w14:paraId="3E6327BC" w14:textId="74BCD1F3">
      <w:pPr>
        <w:pStyle w:val="Normal"/>
        <w:rPr>
          <w:b w:val="1"/>
          <w:bCs w:val="1"/>
        </w:rPr>
      </w:pPr>
      <w:r w:rsidRPr="49E66D2A" w:rsidR="55E14483">
        <w:rPr>
          <w:b w:val="1"/>
          <w:bCs w:val="1"/>
        </w:rPr>
        <w:t>242,494  -</w:t>
      </w:r>
      <w:r w:rsidRPr="49E66D2A" w:rsidR="55E14483">
        <w:rPr>
          <w:b w:val="1"/>
          <w:bCs w:val="1"/>
        </w:rPr>
        <w:t xml:space="preserve"> 158,291 =</w:t>
      </w:r>
      <w:r w:rsidRPr="49E66D2A" w:rsidR="55E14483">
        <w:rPr>
          <w:b w:val="1"/>
          <w:bCs w:val="1"/>
        </w:rPr>
        <w:t>84,203</w:t>
      </w:r>
    </w:p>
    <w:p w:rsidR="6C9A2BB4" w:rsidP="49E66D2A" w:rsidRDefault="6C9A2BB4" w14:paraId="28998D28" w14:textId="180072FF">
      <w:pPr>
        <w:pStyle w:val="Normal"/>
        <w:rPr>
          <w:b w:val="1"/>
          <w:bCs w:val="1"/>
        </w:rPr>
      </w:pPr>
    </w:p>
    <w:p w:rsidR="6C9A2BB4" w:rsidP="49E66D2A" w:rsidRDefault="6C9A2BB4" w14:paraId="6AC11520" w14:textId="77B6F968">
      <w:pPr>
        <w:pStyle w:val="Normal"/>
        <w:rPr>
          <w:b w:val="1"/>
          <w:bCs w:val="1"/>
        </w:rPr>
      </w:pPr>
      <w:r w:rsidRPr="49E66D2A" w:rsidR="2DAF7766">
        <w:rPr>
          <w:b w:val="1"/>
          <w:bCs w:val="1"/>
        </w:rPr>
        <w:t>TOTAL ASSETS= 323,354</w:t>
      </w:r>
      <w:r w:rsidRPr="49E66D2A" w:rsidR="035D6F31">
        <w:rPr>
          <w:b w:val="1"/>
          <w:bCs w:val="1"/>
        </w:rPr>
        <w:t xml:space="preserve"> -------&gt;  </w:t>
      </w:r>
      <w:r w:rsidRPr="49E66D2A" w:rsidR="2DAF7766">
        <w:rPr>
          <w:b w:val="1"/>
          <w:bCs w:val="1"/>
        </w:rPr>
        <w:t>X1</w:t>
      </w:r>
      <w:r w:rsidRPr="49E66D2A" w:rsidR="2DAF7766">
        <w:rPr>
          <w:b w:val="1"/>
          <w:bCs w:val="1"/>
        </w:rPr>
        <w:t>=  84,203</w:t>
      </w:r>
      <w:r w:rsidRPr="49E66D2A" w:rsidR="2DAF7766">
        <w:rPr>
          <w:b w:val="1"/>
          <w:bCs w:val="1"/>
        </w:rPr>
        <w:t>/323,354= 0,260</w:t>
      </w:r>
    </w:p>
    <w:p w:rsidR="6C9A2BB4" w:rsidP="49E66D2A" w:rsidRDefault="6C9A2BB4" w14:paraId="57044685" w14:textId="54782459">
      <w:pPr>
        <w:pStyle w:val="Normal"/>
        <w:rPr>
          <w:b w:val="1"/>
          <w:bCs w:val="1"/>
        </w:rPr>
      </w:pPr>
    </w:p>
    <w:p w:rsidR="6C9A2BB4" w:rsidP="49E66D2A" w:rsidRDefault="6C9A2BB4" w14:paraId="2F2EE4BF" w14:textId="3851AC78">
      <w:pPr>
        <w:pStyle w:val="Normal"/>
        <w:suppressLineNumbers w:val="0"/>
        <w:bidi w:val="0"/>
        <w:spacing w:before="0" w:beforeAutospacing="off" w:after="0" w:afterAutospacing="off" w:line="259" w:lineRule="auto"/>
        <w:ind w:left="0" w:right="0"/>
        <w:jc w:val="left"/>
        <w:rPr>
          <w:b w:val="1"/>
          <w:bCs w:val="1"/>
        </w:rPr>
      </w:pPr>
      <w:r w:rsidRPr="57878BE0" w:rsidR="386310E4">
        <w:rPr>
          <w:b w:val="1"/>
          <w:bCs w:val="1"/>
        </w:rPr>
        <w:t>X2</w:t>
      </w:r>
      <w:r w:rsidRPr="57878BE0" w:rsidR="3D33DA60">
        <w:rPr>
          <w:b w:val="1"/>
          <w:bCs w:val="1"/>
        </w:rPr>
        <w:t>= RETAI</w:t>
      </w:r>
      <w:r w:rsidRPr="57878BE0" w:rsidR="3D33DA60">
        <w:rPr>
          <w:b w:val="1"/>
          <w:bCs w:val="1"/>
        </w:rPr>
        <w:t>NED EARNING</w:t>
      </w:r>
      <w:r w:rsidRPr="57878BE0" w:rsidR="1E1684D4">
        <w:rPr>
          <w:b w:val="1"/>
          <w:bCs w:val="1"/>
        </w:rPr>
        <w:t>/TOTAL ASSETS</w:t>
      </w:r>
      <w:r w:rsidRPr="57878BE0" w:rsidR="3D33DA60">
        <w:rPr>
          <w:b w:val="1"/>
          <w:bCs w:val="1"/>
        </w:rPr>
        <w:t xml:space="preserve"> = 208,431/323,354= </w:t>
      </w:r>
      <w:r w:rsidRPr="57878BE0" w:rsidR="18FF2842">
        <w:rPr>
          <w:b w:val="1"/>
          <w:bCs w:val="1"/>
        </w:rPr>
        <w:t>--------</w:t>
      </w:r>
      <w:r w:rsidRPr="57878BE0" w:rsidR="18FF2842">
        <w:rPr>
          <w:b w:val="1"/>
          <w:bCs w:val="1"/>
        </w:rPr>
        <w:t xml:space="preserve">-&gt;  </w:t>
      </w:r>
      <w:r w:rsidRPr="57878BE0" w:rsidR="3D33DA60">
        <w:rPr>
          <w:b w:val="1"/>
          <w:bCs w:val="1"/>
        </w:rPr>
        <w:t>X2 = 0.645</w:t>
      </w:r>
    </w:p>
    <w:p w:rsidR="6C9A2BB4" w:rsidP="49E66D2A" w:rsidRDefault="6C9A2BB4" w14:paraId="1C74BBAD" w14:textId="38F617AA">
      <w:pPr>
        <w:pStyle w:val="Normal"/>
        <w:rPr>
          <w:b w:val="1"/>
          <w:bCs w:val="1"/>
        </w:rPr>
      </w:pPr>
    </w:p>
    <w:p w:rsidR="6C9A2BB4" w:rsidP="49E66D2A" w:rsidRDefault="6C9A2BB4" w14:paraId="4D20B1D9" w14:textId="28D942F0">
      <w:pPr>
        <w:pStyle w:val="Normal"/>
        <w:rPr>
          <w:b w:val="1"/>
          <w:bCs w:val="1"/>
        </w:rPr>
      </w:pPr>
    </w:p>
    <w:p w:rsidR="6C9A2BB4" w:rsidP="49E66D2A" w:rsidRDefault="6C9A2BB4" w14:paraId="08A841F3" w14:textId="1EF9C227">
      <w:pPr>
        <w:pStyle w:val="Normal"/>
        <w:rPr>
          <w:b w:val="1"/>
          <w:bCs w:val="1"/>
        </w:rPr>
      </w:pPr>
      <w:r w:rsidRPr="49E66D2A" w:rsidR="3D33DA60">
        <w:rPr>
          <w:b w:val="1"/>
          <w:bCs w:val="1"/>
        </w:rPr>
        <w:t>X3</w:t>
      </w:r>
      <w:r w:rsidRPr="49E66D2A" w:rsidR="3D33DA60">
        <w:rPr>
          <w:b w:val="1"/>
          <w:bCs w:val="1"/>
        </w:rPr>
        <w:t>=  EBIT</w:t>
      </w:r>
      <w:r w:rsidRPr="49E66D2A" w:rsidR="3D33DA60">
        <w:rPr>
          <w:b w:val="1"/>
          <w:bCs w:val="1"/>
        </w:rPr>
        <w:t>=TOTAL INCOMES/TOTAL ASSETS</w:t>
      </w:r>
    </w:p>
    <w:p w:rsidR="6C9A2BB4" w:rsidP="49E66D2A" w:rsidRDefault="6C9A2BB4" w14:paraId="411B5DC3" w14:textId="7A06B958">
      <w:pPr>
        <w:pStyle w:val="Normal"/>
        <w:rPr>
          <w:b w:val="1"/>
          <w:bCs w:val="1"/>
        </w:rPr>
      </w:pPr>
      <w:r w:rsidRPr="49E66D2A" w:rsidR="3D33DA60">
        <w:rPr>
          <w:b w:val="1"/>
          <w:bCs w:val="1"/>
        </w:rPr>
        <w:t xml:space="preserve">TOTAL INCOMES = </w:t>
      </w:r>
      <w:r w:rsidRPr="49E66D2A" w:rsidR="7D20DB8E">
        <w:rPr>
          <w:b w:val="1"/>
          <w:bCs w:val="1"/>
        </w:rPr>
        <w:t>(-</w:t>
      </w:r>
      <w:r w:rsidRPr="49E66D2A" w:rsidR="3D33DA60">
        <w:rPr>
          <w:b w:val="1"/>
          <w:bCs w:val="1"/>
        </w:rPr>
        <w:t>15,297</w:t>
      </w:r>
      <w:r w:rsidRPr="49E66D2A" w:rsidR="4A856BF7">
        <w:rPr>
          <w:b w:val="1"/>
          <w:bCs w:val="1"/>
        </w:rPr>
        <w:t>)</w:t>
      </w:r>
      <w:r w:rsidRPr="49E66D2A" w:rsidR="3D33DA60">
        <w:rPr>
          <w:b w:val="1"/>
          <w:bCs w:val="1"/>
        </w:rPr>
        <w:t>/ 323,354=</w:t>
      </w:r>
      <w:r w:rsidRPr="49E66D2A" w:rsidR="1087BC7D">
        <w:rPr>
          <w:b w:val="1"/>
          <w:bCs w:val="1"/>
        </w:rPr>
        <w:t xml:space="preserve"> --------------&gt; </w:t>
      </w:r>
      <w:r w:rsidRPr="49E66D2A" w:rsidR="3D33DA60">
        <w:rPr>
          <w:b w:val="1"/>
          <w:bCs w:val="1"/>
        </w:rPr>
        <w:t xml:space="preserve">X3= </w:t>
      </w:r>
      <w:r w:rsidRPr="49E66D2A" w:rsidR="13E747F7">
        <w:rPr>
          <w:b w:val="1"/>
          <w:bCs w:val="1"/>
        </w:rPr>
        <w:t xml:space="preserve"> -</w:t>
      </w:r>
      <w:r w:rsidRPr="49E66D2A" w:rsidR="3D33DA60">
        <w:rPr>
          <w:b w:val="1"/>
          <w:bCs w:val="1"/>
        </w:rPr>
        <w:t>0,047</w:t>
      </w:r>
    </w:p>
    <w:p w:rsidR="6C9A2BB4" w:rsidP="49E66D2A" w:rsidRDefault="6C9A2BB4" w14:paraId="3C726413" w14:textId="3DF77708">
      <w:pPr>
        <w:pStyle w:val="Normal"/>
        <w:rPr>
          <w:b w:val="1"/>
          <w:bCs w:val="1"/>
        </w:rPr>
      </w:pPr>
    </w:p>
    <w:p w:rsidR="6C9A2BB4" w:rsidP="49E66D2A" w:rsidRDefault="6C9A2BB4" w14:paraId="3095F2D5" w14:textId="3C389C6C">
      <w:pPr>
        <w:pStyle w:val="Normal"/>
        <w:rPr>
          <w:b w:val="1"/>
          <w:bCs w:val="1"/>
        </w:rPr>
      </w:pPr>
      <w:r w:rsidRPr="49E66D2A" w:rsidR="3D33DA60">
        <w:rPr>
          <w:b w:val="1"/>
          <w:bCs w:val="1"/>
        </w:rPr>
        <w:t xml:space="preserve">X4= MARKET VALUE OF EQUITY </w:t>
      </w:r>
      <w:r w:rsidRPr="49E66D2A" w:rsidR="46520F2A">
        <w:rPr>
          <w:b w:val="1"/>
          <w:bCs w:val="1"/>
        </w:rPr>
        <w:t>/TOTAL LIABILITIES</w:t>
      </w:r>
    </w:p>
    <w:p w:rsidR="6C9A2BB4" w:rsidP="49E66D2A" w:rsidRDefault="6C9A2BB4" w14:paraId="04E72801" w14:textId="7D8BDB29">
      <w:pPr>
        <w:pStyle w:val="Normal"/>
        <w:rPr>
          <w:b w:val="1"/>
          <w:bCs w:val="1"/>
        </w:rPr>
      </w:pPr>
      <w:r w:rsidRPr="49E66D2A" w:rsidR="3D33DA60">
        <w:rPr>
          <w:b w:val="1"/>
          <w:bCs w:val="1"/>
        </w:rPr>
        <w:t>=</w:t>
      </w:r>
      <w:r w:rsidRPr="49E66D2A" w:rsidR="5062FFCB">
        <w:rPr>
          <w:b w:val="1"/>
          <w:bCs w:val="1"/>
        </w:rPr>
        <w:t xml:space="preserve"> TOTAL SHAREHOLDERS EQUITY =</w:t>
      </w:r>
      <w:r w:rsidRPr="49E66D2A" w:rsidR="23C6E5AC">
        <w:rPr>
          <w:b w:val="1"/>
          <w:bCs w:val="1"/>
        </w:rPr>
        <w:t xml:space="preserve"> 153,105</w:t>
      </w:r>
      <w:r w:rsidRPr="49E66D2A" w:rsidR="24DC3114">
        <w:rPr>
          <w:b w:val="1"/>
          <w:bCs w:val="1"/>
        </w:rPr>
        <w:t xml:space="preserve"> /</w:t>
      </w:r>
    </w:p>
    <w:p w:rsidR="6C9A2BB4" w:rsidP="49E66D2A" w:rsidRDefault="6C9A2BB4" w14:paraId="7C82EF8A" w14:textId="58A1F7FE">
      <w:pPr>
        <w:pStyle w:val="Normal"/>
        <w:rPr>
          <w:b w:val="1"/>
          <w:bCs w:val="1"/>
        </w:rPr>
      </w:pPr>
      <w:r w:rsidRPr="49E66D2A" w:rsidR="24DC3114">
        <w:rPr>
          <w:b w:val="1"/>
          <w:bCs w:val="1"/>
        </w:rPr>
        <w:t>TOTAL LIABILITIES= 170,249=</w:t>
      </w:r>
      <w:r w:rsidRPr="49E66D2A" w:rsidR="3F9BDF31">
        <w:rPr>
          <w:b w:val="1"/>
          <w:bCs w:val="1"/>
        </w:rPr>
        <w:t xml:space="preserve">  --------------&gt; </w:t>
      </w:r>
      <w:r w:rsidRPr="49E66D2A" w:rsidR="24DC3114">
        <w:rPr>
          <w:b w:val="1"/>
          <w:bCs w:val="1"/>
        </w:rPr>
        <w:t>X4= 0,899</w:t>
      </w:r>
    </w:p>
    <w:p w:rsidR="6C9A2BB4" w:rsidP="49E66D2A" w:rsidRDefault="6C9A2BB4" w14:paraId="27205A3A" w14:textId="21AC8148">
      <w:pPr>
        <w:pStyle w:val="Normal"/>
        <w:rPr>
          <w:b w:val="1"/>
          <w:bCs w:val="1"/>
        </w:rPr>
      </w:pPr>
    </w:p>
    <w:p w:rsidR="6C9A2BB4" w:rsidP="49E66D2A" w:rsidRDefault="6C9A2BB4" w14:paraId="1B0A48EC" w14:textId="25A82F5E">
      <w:pPr>
        <w:pStyle w:val="Normal"/>
        <w:rPr>
          <w:b w:val="1"/>
          <w:bCs w:val="1"/>
        </w:rPr>
      </w:pPr>
    </w:p>
    <w:p w:rsidR="6C9A2BB4" w:rsidP="49E66D2A" w:rsidRDefault="6C9A2BB4" w14:paraId="08090F71" w14:textId="7472A007">
      <w:pPr>
        <w:pStyle w:val="Normal"/>
        <w:rPr>
          <w:b w:val="1"/>
          <w:bCs w:val="1"/>
        </w:rPr>
      </w:pPr>
      <w:r w:rsidRPr="49E66D2A" w:rsidR="24DC3114">
        <w:rPr>
          <w:b w:val="1"/>
          <w:bCs w:val="1"/>
        </w:rPr>
        <w:t>X5= SALES/TOTAL ASSETS =</w:t>
      </w:r>
    </w:p>
    <w:p w:rsidR="6C9A2BB4" w:rsidP="49E66D2A" w:rsidRDefault="6C9A2BB4" w14:paraId="57AAF56E" w14:textId="5DB0BC24">
      <w:pPr>
        <w:pStyle w:val="Normal"/>
        <w:rPr>
          <w:b w:val="1"/>
          <w:bCs w:val="1"/>
        </w:rPr>
      </w:pPr>
      <w:r w:rsidRPr="49E66D2A" w:rsidR="24DC3114">
        <w:rPr>
          <w:b w:val="1"/>
          <w:bCs w:val="1"/>
        </w:rPr>
        <w:t>NET SALES =394,879 /</w:t>
      </w:r>
    </w:p>
    <w:p w:rsidR="6C9A2BB4" w:rsidP="49E66D2A" w:rsidRDefault="6C9A2BB4" w14:paraId="0A3978FA" w14:textId="5CD248B0">
      <w:pPr>
        <w:pStyle w:val="Normal"/>
        <w:rPr>
          <w:b w:val="1"/>
          <w:bCs w:val="1"/>
        </w:rPr>
      </w:pPr>
      <w:r w:rsidRPr="49E66D2A" w:rsidR="24DC3114">
        <w:rPr>
          <w:b w:val="1"/>
          <w:bCs w:val="1"/>
        </w:rPr>
        <w:t>TOTAL ASSETS= 323,354=</w:t>
      </w:r>
      <w:r w:rsidRPr="49E66D2A" w:rsidR="1C9905F0">
        <w:rPr>
          <w:b w:val="1"/>
          <w:bCs w:val="1"/>
        </w:rPr>
        <w:t xml:space="preserve"> --------------------&gt;   </w:t>
      </w:r>
      <w:r w:rsidRPr="49E66D2A" w:rsidR="24DC3114">
        <w:rPr>
          <w:b w:val="1"/>
          <w:bCs w:val="1"/>
        </w:rPr>
        <w:t>X5</w:t>
      </w:r>
      <w:r w:rsidRPr="49E66D2A" w:rsidR="24DC3114">
        <w:rPr>
          <w:b w:val="1"/>
          <w:bCs w:val="1"/>
        </w:rPr>
        <w:t>=  1.221</w:t>
      </w:r>
    </w:p>
    <w:p w:rsidR="6C9A2BB4" w:rsidP="49E66D2A" w:rsidRDefault="6C9A2BB4" w14:paraId="40D9B1E0" w14:textId="7F3F1106">
      <w:pPr>
        <w:pStyle w:val="Normal"/>
        <w:rPr>
          <w:b w:val="1"/>
          <w:bCs w:val="1"/>
        </w:rPr>
      </w:pPr>
    </w:p>
    <w:p w:rsidR="6C9A2BB4" w:rsidP="49E66D2A" w:rsidRDefault="6C9A2BB4" w14:paraId="6B31DF02" w14:textId="758DD036">
      <w:pPr>
        <w:pStyle w:val="Normal"/>
        <w:rPr>
          <w:b w:val="1"/>
          <w:bCs w:val="1"/>
        </w:rPr>
      </w:pPr>
    </w:p>
    <w:p w:rsidR="6C9A2BB4" w:rsidP="6C9A2BB4" w:rsidRDefault="6C9A2BB4" w14:paraId="711CA9B6" w14:textId="6529E491">
      <w:pPr>
        <w:pStyle w:val="Normal"/>
      </w:pPr>
      <w:r w:rsidR="0C31AFC0">
        <w:drawing>
          <wp:inline wp14:editId="0FE219F9" wp14:anchorId="1CF2233A">
            <wp:extent cx="5724525" cy="2905125"/>
            <wp:effectExtent l="0" t="0" r="0" b="0"/>
            <wp:docPr id="18926315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92631504" name="Picture 1892631504"/>
                    <pic:cNvPicPr/>
                  </pic:nvPicPr>
                  <pic:blipFill>
                    <a:blip xmlns:r="http://schemas.openxmlformats.org/officeDocument/2006/relationships" r:embed="rId1910630744">
                      <a:extLst>
                        <a:ext uri="{28A0092B-C50C-407E-A947-70E740481C1C}">
                          <a14:useLocalDpi xmlns:a14="http://schemas.microsoft.com/office/drawing/2010/main"/>
                        </a:ext>
                      </a:extLst>
                    </a:blip>
                    <a:stretch>
                      <a:fillRect/>
                    </a:stretch>
                  </pic:blipFill>
                  <pic:spPr>
                    <a:xfrm>
                      <a:off x="0" y="0"/>
                      <a:ext cx="5724525" cy="2905125"/>
                    </a:xfrm>
                    <a:prstGeom prst="rect">
                      <a:avLst/>
                    </a:prstGeom>
                  </pic:spPr>
                </pic:pic>
              </a:graphicData>
            </a:graphic>
          </wp:inline>
        </w:drawing>
      </w:r>
    </w:p>
    <w:p w:rsidR="6C9A2BB4" w:rsidP="6C9A2BB4" w:rsidRDefault="6C9A2BB4" w14:paraId="7B599943" w14:textId="6715CA06">
      <w:pPr>
        <w:pStyle w:val="Normal"/>
      </w:pPr>
      <w:r w:rsidR="11AF781C">
        <w:rPr/>
        <w:t>( Scheme</w:t>
      </w:r>
      <w:r w:rsidR="11AF781C">
        <w:rPr/>
        <w:t xml:space="preserve"> Provided </w:t>
      </w:r>
      <w:r w:rsidR="11AF781C">
        <w:rPr/>
        <w:t>By</w:t>
      </w:r>
      <w:r w:rsidR="11AF781C">
        <w:rPr/>
        <w:t xml:space="preserve"> the Lecturer)</w:t>
      </w:r>
    </w:p>
    <w:p w:rsidR="6C9A2BB4" w:rsidP="6C9A2BB4" w:rsidRDefault="6C9A2BB4" w14:paraId="72FB66A9" w14:textId="4A153CEE">
      <w:pPr>
        <w:pStyle w:val="Normal"/>
      </w:pPr>
    </w:p>
    <w:p w:rsidR="6C9A2BB4" w:rsidP="49E66D2A" w:rsidRDefault="6C9A2BB4" w14:paraId="7B9AEFC3" w14:textId="64B31D85">
      <w:pPr>
        <w:pStyle w:val="Normal"/>
        <w:rPr>
          <w:b w:val="1"/>
          <w:bCs w:val="1"/>
        </w:rPr>
      </w:pPr>
      <w:r w:rsidR="0C31AFC0">
        <w:rPr/>
        <w:t xml:space="preserve">Z= </w:t>
      </w:r>
      <w:r w:rsidR="4410199C">
        <w:rPr/>
        <w:t xml:space="preserve">(1.2 x </w:t>
      </w:r>
      <w:r w:rsidR="4410199C">
        <w:rPr/>
        <w:t>0.260</w:t>
      </w:r>
      <w:r w:rsidR="5B4F1B78">
        <w:rPr/>
        <w:t xml:space="preserve"> </w:t>
      </w:r>
      <w:r w:rsidR="4410199C">
        <w:rPr/>
        <w:t>)</w:t>
      </w:r>
      <w:r w:rsidR="4410199C">
        <w:rPr/>
        <w:t>+(1</w:t>
      </w:r>
      <w:r w:rsidR="5802D728">
        <w:rPr/>
        <w:t>.</w:t>
      </w:r>
      <w:r w:rsidR="4410199C">
        <w:rPr/>
        <w:t>4 x 0</w:t>
      </w:r>
      <w:r w:rsidR="72F1DAF1">
        <w:rPr/>
        <w:t>.</w:t>
      </w:r>
      <w:r w:rsidR="4410199C">
        <w:rPr/>
        <w:t>645) + (3.3</w:t>
      </w:r>
      <w:r w:rsidR="0F76CC0C">
        <w:rPr/>
        <w:t xml:space="preserve"> </w:t>
      </w:r>
      <w:r w:rsidR="4410199C">
        <w:rPr/>
        <w:t>x</w:t>
      </w:r>
      <w:r w:rsidR="04FBE2D3">
        <w:rPr/>
        <w:t xml:space="preserve"> </w:t>
      </w:r>
      <w:r w:rsidR="09CD9776">
        <w:rPr/>
        <w:t xml:space="preserve"> </w:t>
      </w:r>
      <w:r w:rsidR="04FBE2D3">
        <w:rPr/>
        <w:t xml:space="preserve"> - 0.047) + </w:t>
      </w:r>
      <w:r w:rsidR="04FBE2D3">
        <w:rPr/>
        <w:t>(</w:t>
      </w:r>
      <w:r w:rsidR="32DA6C0C">
        <w:rPr/>
        <w:t xml:space="preserve"> </w:t>
      </w:r>
      <w:r w:rsidR="04FBE2D3">
        <w:rPr/>
        <w:t xml:space="preserve"> 0.6</w:t>
      </w:r>
      <w:r w:rsidR="04FBE2D3">
        <w:rPr/>
        <w:t xml:space="preserve"> x 0.</w:t>
      </w:r>
      <w:r w:rsidR="22B7AA41">
        <w:rPr/>
        <w:t xml:space="preserve">899) + </w:t>
      </w:r>
      <w:r w:rsidR="22B7AA41">
        <w:rPr/>
        <w:t xml:space="preserve">( </w:t>
      </w:r>
      <w:r w:rsidR="22B2D4F7">
        <w:rPr/>
        <w:t xml:space="preserve"> </w:t>
      </w:r>
      <w:r w:rsidR="22B7AA41">
        <w:rPr/>
        <w:t>1.0</w:t>
      </w:r>
      <w:r w:rsidR="22B7AA41">
        <w:rPr/>
        <w:t xml:space="preserve"> x </w:t>
      </w:r>
      <w:bookmarkStart w:name="_Int_0MFRKdlw" w:id="656334100"/>
      <w:r w:rsidR="217E7990">
        <w:rPr/>
        <w:t>1.221)=</w:t>
      </w:r>
      <w:bookmarkEnd w:id="656334100"/>
      <w:r w:rsidR="11A0CACF">
        <w:rPr/>
        <w:t xml:space="preserve">    </w:t>
      </w:r>
      <w:r w:rsidRPr="57878BE0" w:rsidR="11A0CACF">
        <w:rPr>
          <w:b w:val="1"/>
          <w:bCs w:val="1"/>
        </w:rPr>
        <w:t xml:space="preserve"> 2.82</w:t>
      </w:r>
      <w:r w:rsidRPr="57878BE0" w:rsidR="10469C91">
        <w:rPr>
          <w:b w:val="1"/>
          <w:bCs w:val="1"/>
        </w:rPr>
        <w:t xml:space="preserve"> (2024)</w:t>
      </w:r>
      <w:r w:rsidRPr="57878BE0" w:rsidR="0419A631">
        <w:rPr>
          <w:b w:val="1"/>
          <w:bCs w:val="1"/>
        </w:rPr>
        <w:t xml:space="preserve"> ======= ALTMAN Z- SCORE </w:t>
      </w:r>
    </w:p>
    <w:p w:rsidR="6C9A2BB4" w:rsidP="49E66D2A" w:rsidRDefault="6C9A2BB4" w14:paraId="2FBA2D7E" w14:textId="6DA86A1E">
      <w:pPr>
        <w:pStyle w:val="Normal"/>
        <w:rPr>
          <w:b w:val="1"/>
          <w:bCs w:val="1"/>
        </w:rPr>
      </w:pPr>
    </w:p>
    <w:p w:rsidR="6C9A2BB4" w:rsidP="49E66D2A" w:rsidRDefault="6C9A2BB4" w14:paraId="301B7DD6" w14:textId="2B9C3ADE">
      <w:pPr>
        <w:pStyle w:val="Normal"/>
        <w:rPr>
          <w:b w:val="1"/>
          <w:bCs w:val="1"/>
        </w:rPr>
      </w:pPr>
    </w:p>
    <w:p w:rsidR="6C9A2BB4" w:rsidP="49E66D2A" w:rsidRDefault="6C9A2BB4" w14:paraId="418BFBAD" w14:textId="6E8DD983">
      <w:pPr>
        <w:pStyle w:val="Normal"/>
        <w:rPr>
          <w:b w:val="1"/>
          <w:bCs w:val="1"/>
        </w:rPr>
      </w:pPr>
    </w:p>
    <w:p w:rsidR="6C9A2BB4" w:rsidP="49E66D2A" w:rsidRDefault="6C9A2BB4" w14:paraId="72B05271" w14:textId="5C70AAAB">
      <w:pPr>
        <w:pStyle w:val="Normal"/>
        <w:rPr>
          <w:b w:val="1"/>
          <w:bCs w:val="1"/>
        </w:rPr>
      </w:pPr>
    </w:p>
    <w:p w:rsidR="6C9A2BB4" w:rsidP="49E66D2A" w:rsidRDefault="6C9A2BB4" w14:paraId="1841903E" w14:textId="526A4731">
      <w:pPr>
        <w:pStyle w:val="Normal"/>
        <w:rPr>
          <w:b w:val="1"/>
          <w:bCs w:val="1"/>
        </w:rPr>
      </w:pPr>
    </w:p>
    <w:p w:rsidR="6C9A2BB4" w:rsidP="49E66D2A" w:rsidRDefault="6C9A2BB4" w14:paraId="2C214376" w14:textId="098F820B">
      <w:pPr>
        <w:pStyle w:val="Normal"/>
        <w:rPr>
          <w:b w:val="1"/>
          <w:bCs w:val="1"/>
        </w:rPr>
      </w:pPr>
    </w:p>
    <w:p w:rsidR="6C9A2BB4" w:rsidP="49E66D2A" w:rsidRDefault="6C9A2BB4" w14:paraId="1C0BB3C2" w14:textId="7F7474CF">
      <w:pPr>
        <w:pStyle w:val="Normal"/>
        <w:rPr>
          <w:b w:val="1"/>
          <w:bCs w:val="1"/>
        </w:rPr>
      </w:pPr>
    </w:p>
    <w:tbl>
      <w:tblPr>
        <w:tblStyle w:val="TableGrid"/>
        <w:tblW w:w="0" w:type="auto"/>
        <w:tblLook w:val="06A0" w:firstRow="1" w:lastRow="0" w:firstColumn="1" w:lastColumn="0" w:noHBand="1" w:noVBand="1"/>
      </w:tblPr>
      <w:tblGrid>
        <w:gridCol w:w="1002"/>
        <w:gridCol w:w="1290"/>
        <w:gridCol w:w="1890"/>
        <w:gridCol w:w="777"/>
        <w:gridCol w:w="690"/>
        <w:gridCol w:w="765"/>
        <w:gridCol w:w="598"/>
        <w:gridCol w:w="1002"/>
        <w:gridCol w:w="1002"/>
      </w:tblGrid>
      <w:tr w:rsidR="49E66D2A" w:rsidTr="49E66D2A" w14:paraId="3E9022C7">
        <w:trPr>
          <w:trHeight w:val="300"/>
        </w:trPr>
        <w:tc>
          <w:tcPr>
            <w:tcW w:w="1002" w:type="dxa"/>
            <w:tcMar/>
          </w:tcPr>
          <w:p w:rsidR="49E66D2A" w:rsidP="49E66D2A" w:rsidRDefault="49E66D2A" w14:paraId="2CDA772D" w14:textId="70BA1B7F">
            <w:pPr>
              <w:spacing w:before="0" w:beforeAutospacing="off" w:after="0" w:afterAutospacing="off"/>
              <w:jc w:val="center"/>
            </w:pPr>
            <w:r w:rsidRPr="49E66D2A" w:rsidR="49E66D2A">
              <w:rPr>
                <w:b w:val="1"/>
                <w:bCs w:val="1"/>
              </w:rPr>
              <w:t>Year</w:t>
            </w:r>
          </w:p>
        </w:tc>
        <w:tc>
          <w:tcPr>
            <w:tcW w:w="1290" w:type="dxa"/>
            <w:tcMar/>
          </w:tcPr>
          <w:p w:rsidR="49E66D2A" w:rsidP="49E66D2A" w:rsidRDefault="49E66D2A" w14:paraId="0F6E9250" w14:textId="5996ECA9">
            <w:pPr>
              <w:spacing w:before="0" w:beforeAutospacing="off" w:after="0" w:afterAutospacing="off"/>
              <w:jc w:val="center"/>
            </w:pPr>
            <w:r w:rsidRPr="49E66D2A" w:rsidR="49E66D2A">
              <w:rPr>
                <w:b w:val="1"/>
                <w:bCs w:val="1"/>
              </w:rPr>
              <w:t>Altman Z-Score</w:t>
            </w:r>
          </w:p>
        </w:tc>
        <w:tc>
          <w:tcPr>
            <w:tcW w:w="1890" w:type="dxa"/>
            <w:tcMar/>
          </w:tcPr>
          <w:p w:rsidR="49E66D2A" w:rsidP="49E66D2A" w:rsidRDefault="49E66D2A" w14:paraId="5C457E96" w14:textId="3D5CCC82">
            <w:pPr>
              <w:spacing w:before="0" w:beforeAutospacing="off" w:after="0" w:afterAutospacing="off"/>
              <w:jc w:val="center"/>
            </w:pPr>
            <w:r w:rsidRPr="49E66D2A" w:rsidR="49E66D2A">
              <w:rPr>
                <w:b w:val="1"/>
                <w:bCs w:val="1"/>
              </w:rPr>
              <w:t>Financial Zone</w:t>
            </w:r>
          </w:p>
        </w:tc>
        <w:tc>
          <w:tcPr>
            <w:tcW w:w="777" w:type="dxa"/>
            <w:tcMar/>
          </w:tcPr>
          <w:p w:rsidR="49E66D2A" w:rsidP="49E66D2A" w:rsidRDefault="49E66D2A" w14:paraId="0C7D45B2" w14:textId="01004082">
            <w:pPr>
              <w:pStyle w:val="Normal"/>
              <w:rPr>
                <w:b w:val="1"/>
                <w:bCs w:val="1"/>
              </w:rPr>
            </w:pPr>
          </w:p>
        </w:tc>
        <w:tc>
          <w:tcPr>
            <w:tcW w:w="690" w:type="dxa"/>
            <w:tcMar/>
          </w:tcPr>
          <w:p w:rsidR="49E66D2A" w:rsidP="49E66D2A" w:rsidRDefault="49E66D2A" w14:paraId="56B156BA" w14:textId="01004082">
            <w:pPr>
              <w:pStyle w:val="Normal"/>
              <w:rPr>
                <w:b w:val="1"/>
                <w:bCs w:val="1"/>
              </w:rPr>
            </w:pPr>
          </w:p>
        </w:tc>
        <w:tc>
          <w:tcPr>
            <w:tcW w:w="765" w:type="dxa"/>
            <w:tcMar/>
          </w:tcPr>
          <w:p w:rsidR="49E66D2A" w:rsidP="49E66D2A" w:rsidRDefault="49E66D2A" w14:paraId="23F34FE2" w14:textId="01004082">
            <w:pPr>
              <w:pStyle w:val="Normal"/>
              <w:rPr>
                <w:b w:val="1"/>
                <w:bCs w:val="1"/>
              </w:rPr>
            </w:pPr>
          </w:p>
        </w:tc>
        <w:tc>
          <w:tcPr>
            <w:tcW w:w="598" w:type="dxa"/>
            <w:tcMar/>
          </w:tcPr>
          <w:p w:rsidR="49E66D2A" w:rsidP="49E66D2A" w:rsidRDefault="49E66D2A" w14:paraId="329A1997" w14:textId="01004082">
            <w:pPr>
              <w:pStyle w:val="Normal"/>
              <w:rPr>
                <w:b w:val="1"/>
                <w:bCs w:val="1"/>
              </w:rPr>
            </w:pPr>
          </w:p>
        </w:tc>
        <w:tc>
          <w:tcPr>
            <w:tcW w:w="1002" w:type="dxa"/>
            <w:tcMar/>
          </w:tcPr>
          <w:p w:rsidR="49E66D2A" w:rsidP="49E66D2A" w:rsidRDefault="49E66D2A" w14:paraId="1F90AA9E" w14:textId="01004082">
            <w:pPr>
              <w:pStyle w:val="Normal"/>
              <w:rPr>
                <w:b w:val="1"/>
                <w:bCs w:val="1"/>
              </w:rPr>
            </w:pPr>
          </w:p>
        </w:tc>
        <w:tc>
          <w:tcPr>
            <w:tcW w:w="1002" w:type="dxa"/>
            <w:tcMar/>
          </w:tcPr>
          <w:p w:rsidR="49E66D2A" w:rsidP="49E66D2A" w:rsidRDefault="49E66D2A" w14:paraId="76BC7BE9" w14:textId="01004082">
            <w:pPr>
              <w:pStyle w:val="Normal"/>
              <w:rPr>
                <w:b w:val="1"/>
                <w:bCs w:val="1"/>
              </w:rPr>
            </w:pPr>
          </w:p>
        </w:tc>
      </w:tr>
      <w:tr w:rsidR="49E66D2A" w:rsidTr="49E66D2A" w14:paraId="071D8317">
        <w:trPr>
          <w:trHeight w:val="300"/>
        </w:trPr>
        <w:tc>
          <w:tcPr>
            <w:tcW w:w="1002" w:type="dxa"/>
            <w:tcMar/>
          </w:tcPr>
          <w:p w:rsidR="49E66D2A" w:rsidP="49E66D2A" w:rsidRDefault="49E66D2A" w14:paraId="457666AB" w14:textId="496FC9B1">
            <w:pPr>
              <w:spacing w:before="0" w:beforeAutospacing="off" w:after="0" w:afterAutospacing="off"/>
            </w:pPr>
            <w:r w:rsidRPr="49E66D2A" w:rsidR="49E66D2A">
              <w:rPr>
                <w:b w:val="1"/>
                <w:bCs w:val="1"/>
              </w:rPr>
              <w:t>2020</w:t>
            </w:r>
          </w:p>
        </w:tc>
        <w:tc>
          <w:tcPr>
            <w:tcW w:w="1290" w:type="dxa"/>
            <w:tcMar/>
          </w:tcPr>
          <w:p w:rsidR="49E66D2A" w:rsidP="49E66D2A" w:rsidRDefault="49E66D2A" w14:paraId="5C7DEA9F" w14:textId="3978B6F7">
            <w:pPr>
              <w:spacing w:before="0" w:beforeAutospacing="off" w:after="0" w:afterAutospacing="off"/>
            </w:pPr>
            <w:r w:rsidRPr="49E66D2A" w:rsidR="49E66D2A">
              <w:rPr>
                <w:b w:val="1"/>
                <w:bCs w:val="1"/>
              </w:rPr>
              <w:t>3.64</w:t>
            </w:r>
          </w:p>
        </w:tc>
        <w:tc>
          <w:tcPr>
            <w:tcW w:w="1890" w:type="dxa"/>
            <w:tcMar/>
          </w:tcPr>
          <w:p w:rsidR="49E66D2A" w:rsidP="49E66D2A" w:rsidRDefault="49E66D2A" w14:paraId="73F28150" w14:textId="1EB764CA">
            <w:pPr>
              <w:spacing w:before="0" w:beforeAutospacing="off" w:after="0" w:afterAutospacing="off"/>
            </w:pPr>
            <w:r w:rsidR="49E66D2A">
              <w:rPr/>
              <w:t>Safe</w:t>
            </w:r>
          </w:p>
        </w:tc>
        <w:tc>
          <w:tcPr>
            <w:tcW w:w="777" w:type="dxa"/>
            <w:tcMar/>
          </w:tcPr>
          <w:p w:rsidR="49E66D2A" w:rsidP="49E66D2A" w:rsidRDefault="49E66D2A" w14:paraId="29AAF1C7" w14:textId="01004082">
            <w:pPr>
              <w:pStyle w:val="Normal"/>
              <w:rPr>
                <w:b w:val="1"/>
                <w:bCs w:val="1"/>
              </w:rPr>
            </w:pPr>
          </w:p>
        </w:tc>
        <w:tc>
          <w:tcPr>
            <w:tcW w:w="690" w:type="dxa"/>
            <w:tcMar/>
          </w:tcPr>
          <w:p w:rsidR="49E66D2A" w:rsidP="49E66D2A" w:rsidRDefault="49E66D2A" w14:paraId="1834388A" w14:textId="01004082">
            <w:pPr>
              <w:pStyle w:val="Normal"/>
              <w:rPr>
                <w:b w:val="1"/>
                <w:bCs w:val="1"/>
              </w:rPr>
            </w:pPr>
          </w:p>
        </w:tc>
        <w:tc>
          <w:tcPr>
            <w:tcW w:w="765" w:type="dxa"/>
            <w:tcMar/>
          </w:tcPr>
          <w:p w:rsidR="49E66D2A" w:rsidP="49E66D2A" w:rsidRDefault="49E66D2A" w14:paraId="53F67C52" w14:textId="01004082">
            <w:pPr>
              <w:pStyle w:val="Normal"/>
              <w:rPr>
                <w:b w:val="1"/>
                <w:bCs w:val="1"/>
              </w:rPr>
            </w:pPr>
          </w:p>
        </w:tc>
        <w:tc>
          <w:tcPr>
            <w:tcW w:w="598" w:type="dxa"/>
            <w:tcMar/>
          </w:tcPr>
          <w:p w:rsidR="49E66D2A" w:rsidP="49E66D2A" w:rsidRDefault="49E66D2A" w14:paraId="332788BF" w14:textId="01004082">
            <w:pPr>
              <w:pStyle w:val="Normal"/>
              <w:rPr>
                <w:b w:val="1"/>
                <w:bCs w:val="1"/>
              </w:rPr>
            </w:pPr>
          </w:p>
        </w:tc>
        <w:tc>
          <w:tcPr>
            <w:tcW w:w="1002" w:type="dxa"/>
            <w:tcMar/>
          </w:tcPr>
          <w:p w:rsidR="49E66D2A" w:rsidP="49E66D2A" w:rsidRDefault="49E66D2A" w14:paraId="22D927A3" w14:textId="01004082">
            <w:pPr>
              <w:pStyle w:val="Normal"/>
              <w:rPr>
                <w:b w:val="1"/>
                <w:bCs w:val="1"/>
              </w:rPr>
            </w:pPr>
          </w:p>
        </w:tc>
        <w:tc>
          <w:tcPr>
            <w:tcW w:w="1002" w:type="dxa"/>
            <w:tcMar/>
          </w:tcPr>
          <w:p w:rsidR="49E66D2A" w:rsidP="49E66D2A" w:rsidRDefault="49E66D2A" w14:paraId="2389EF94" w14:textId="01004082">
            <w:pPr>
              <w:pStyle w:val="Normal"/>
              <w:rPr>
                <w:b w:val="1"/>
                <w:bCs w:val="1"/>
              </w:rPr>
            </w:pPr>
          </w:p>
        </w:tc>
      </w:tr>
      <w:tr w:rsidR="49E66D2A" w:rsidTr="49E66D2A" w14:paraId="1B92EC22">
        <w:trPr>
          <w:trHeight w:val="300"/>
        </w:trPr>
        <w:tc>
          <w:tcPr>
            <w:tcW w:w="1002" w:type="dxa"/>
            <w:tcMar/>
          </w:tcPr>
          <w:p w:rsidR="49E66D2A" w:rsidP="49E66D2A" w:rsidRDefault="49E66D2A" w14:paraId="26435146" w14:textId="36396F76">
            <w:pPr>
              <w:spacing w:before="0" w:beforeAutospacing="off" w:after="0" w:afterAutospacing="off"/>
            </w:pPr>
            <w:r w:rsidRPr="49E66D2A" w:rsidR="49E66D2A">
              <w:rPr>
                <w:b w:val="1"/>
                <w:bCs w:val="1"/>
              </w:rPr>
              <w:t>2021</w:t>
            </w:r>
          </w:p>
        </w:tc>
        <w:tc>
          <w:tcPr>
            <w:tcW w:w="1290" w:type="dxa"/>
            <w:tcMar/>
          </w:tcPr>
          <w:p w:rsidR="49E66D2A" w:rsidP="49E66D2A" w:rsidRDefault="49E66D2A" w14:paraId="2C3FE0CE" w14:textId="5B3CC33F">
            <w:pPr>
              <w:spacing w:before="0" w:beforeAutospacing="off" w:after="0" w:afterAutospacing="off"/>
            </w:pPr>
            <w:r w:rsidRPr="49E66D2A" w:rsidR="49E66D2A">
              <w:rPr>
                <w:b w:val="1"/>
                <w:bCs w:val="1"/>
              </w:rPr>
              <w:t>3.22</w:t>
            </w:r>
          </w:p>
        </w:tc>
        <w:tc>
          <w:tcPr>
            <w:tcW w:w="1890" w:type="dxa"/>
            <w:tcMar/>
          </w:tcPr>
          <w:p w:rsidR="49E66D2A" w:rsidP="49E66D2A" w:rsidRDefault="49E66D2A" w14:paraId="0EF1D2D6" w14:textId="0E388F5C">
            <w:pPr>
              <w:spacing w:before="0" w:beforeAutospacing="off" w:after="0" w:afterAutospacing="off"/>
            </w:pPr>
            <w:r w:rsidR="49E66D2A">
              <w:rPr/>
              <w:t>Safe</w:t>
            </w:r>
          </w:p>
        </w:tc>
        <w:tc>
          <w:tcPr>
            <w:tcW w:w="777" w:type="dxa"/>
            <w:tcMar/>
          </w:tcPr>
          <w:p w:rsidR="49E66D2A" w:rsidP="49E66D2A" w:rsidRDefault="49E66D2A" w14:paraId="17259CF2" w14:textId="01004082">
            <w:pPr>
              <w:pStyle w:val="Normal"/>
              <w:rPr>
                <w:b w:val="1"/>
                <w:bCs w:val="1"/>
              </w:rPr>
            </w:pPr>
          </w:p>
        </w:tc>
        <w:tc>
          <w:tcPr>
            <w:tcW w:w="690" w:type="dxa"/>
            <w:tcMar/>
          </w:tcPr>
          <w:p w:rsidR="49E66D2A" w:rsidP="49E66D2A" w:rsidRDefault="49E66D2A" w14:paraId="6EF50ACA" w14:textId="01004082">
            <w:pPr>
              <w:pStyle w:val="Normal"/>
              <w:rPr>
                <w:b w:val="1"/>
                <w:bCs w:val="1"/>
              </w:rPr>
            </w:pPr>
          </w:p>
        </w:tc>
        <w:tc>
          <w:tcPr>
            <w:tcW w:w="765" w:type="dxa"/>
            <w:tcMar/>
          </w:tcPr>
          <w:p w:rsidR="49E66D2A" w:rsidP="49E66D2A" w:rsidRDefault="49E66D2A" w14:paraId="524281FC" w14:textId="01004082">
            <w:pPr>
              <w:pStyle w:val="Normal"/>
              <w:rPr>
                <w:b w:val="1"/>
                <w:bCs w:val="1"/>
              </w:rPr>
            </w:pPr>
          </w:p>
        </w:tc>
        <w:tc>
          <w:tcPr>
            <w:tcW w:w="598" w:type="dxa"/>
            <w:tcMar/>
          </w:tcPr>
          <w:p w:rsidR="49E66D2A" w:rsidP="49E66D2A" w:rsidRDefault="49E66D2A" w14:paraId="4E0F142A" w14:textId="01004082">
            <w:pPr>
              <w:pStyle w:val="Normal"/>
              <w:rPr>
                <w:b w:val="1"/>
                <w:bCs w:val="1"/>
              </w:rPr>
            </w:pPr>
          </w:p>
        </w:tc>
        <w:tc>
          <w:tcPr>
            <w:tcW w:w="1002" w:type="dxa"/>
            <w:tcMar/>
          </w:tcPr>
          <w:p w:rsidR="49E66D2A" w:rsidP="49E66D2A" w:rsidRDefault="49E66D2A" w14:paraId="61281FD9" w14:textId="01004082">
            <w:pPr>
              <w:pStyle w:val="Normal"/>
              <w:rPr>
                <w:b w:val="1"/>
                <w:bCs w:val="1"/>
              </w:rPr>
            </w:pPr>
          </w:p>
        </w:tc>
        <w:tc>
          <w:tcPr>
            <w:tcW w:w="1002" w:type="dxa"/>
            <w:tcMar/>
          </w:tcPr>
          <w:p w:rsidR="49E66D2A" w:rsidP="49E66D2A" w:rsidRDefault="49E66D2A" w14:paraId="604D3581" w14:textId="01004082">
            <w:pPr>
              <w:pStyle w:val="Normal"/>
              <w:rPr>
                <w:b w:val="1"/>
                <w:bCs w:val="1"/>
              </w:rPr>
            </w:pPr>
          </w:p>
        </w:tc>
      </w:tr>
      <w:tr w:rsidR="49E66D2A" w:rsidTr="49E66D2A" w14:paraId="2457EA86">
        <w:trPr>
          <w:trHeight w:val="300"/>
        </w:trPr>
        <w:tc>
          <w:tcPr>
            <w:tcW w:w="1002" w:type="dxa"/>
            <w:tcMar/>
          </w:tcPr>
          <w:p w:rsidR="49E66D2A" w:rsidP="49E66D2A" w:rsidRDefault="49E66D2A" w14:paraId="30B14AE0" w14:textId="7596B7A6">
            <w:pPr>
              <w:spacing w:before="0" w:beforeAutospacing="off" w:after="0" w:afterAutospacing="off"/>
            </w:pPr>
            <w:r w:rsidRPr="49E66D2A" w:rsidR="49E66D2A">
              <w:rPr>
                <w:b w:val="1"/>
                <w:bCs w:val="1"/>
              </w:rPr>
              <w:t>2022</w:t>
            </w:r>
          </w:p>
        </w:tc>
        <w:tc>
          <w:tcPr>
            <w:tcW w:w="1290" w:type="dxa"/>
            <w:tcMar/>
          </w:tcPr>
          <w:p w:rsidR="49E66D2A" w:rsidP="49E66D2A" w:rsidRDefault="49E66D2A" w14:paraId="3A8191D6" w14:textId="346895BA">
            <w:pPr>
              <w:spacing w:before="0" w:beforeAutospacing="off" w:after="0" w:afterAutospacing="off"/>
            </w:pPr>
            <w:r w:rsidRPr="49E66D2A" w:rsidR="49E66D2A">
              <w:rPr>
                <w:b w:val="1"/>
                <w:bCs w:val="1"/>
              </w:rPr>
              <w:t>3.06</w:t>
            </w:r>
          </w:p>
        </w:tc>
        <w:tc>
          <w:tcPr>
            <w:tcW w:w="1890" w:type="dxa"/>
            <w:tcMar/>
          </w:tcPr>
          <w:p w:rsidR="49E66D2A" w:rsidP="49E66D2A" w:rsidRDefault="49E66D2A" w14:paraId="1619DE66" w14:textId="11185A5E">
            <w:pPr>
              <w:spacing w:before="0" w:beforeAutospacing="off" w:after="0" w:afterAutospacing="off"/>
            </w:pPr>
            <w:r w:rsidR="49E66D2A">
              <w:rPr/>
              <w:t>Safe</w:t>
            </w:r>
          </w:p>
        </w:tc>
        <w:tc>
          <w:tcPr>
            <w:tcW w:w="777" w:type="dxa"/>
            <w:tcMar/>
          </w:tcPr>
          <w:p w:rsidR="49E66D2A" w:rsidP="49E66D2A" w:rsidRDefault="49E66D2A" w14:paraId="60EC5FE2" w14:textId="01004082">
            <w:pPr>
              <w:pStyle w:val="Normal"/>
              <w:rPr>
                <w:b w:val="1"/>
                <w:bCs w:val="1"/>
              </w:rPr>
            </w:pPr>
          </w:p>
        </w:tc>
        <w:tc>
          <w:tcPr>
            <w:tcW w:w="690" w:type="dxa"/>
            <w:tcMar/>
          </w:tcPr>
          <w:p w:rsidR="49E66D2A" w:rsidP="49E66D2A" w:rsidRDefault="49E66D2A" w14:paraId="2BC3A0CB" w14:textId="01004082">
            <w:pPr>
              <w:pStyle w:val="Normal"/>
              <w:rPr>
                <w:b w:val="1"/>
                <w:bCs w:val="1"/>
              </w:rPr>
            </w:pPr>
          </w:p>
        </w:tc>
        <w:tc>
          <w:tcPr>
            <w:tcW w:w="765" w:type="dxa"/>
            <w:tcMar/>
          </w:tcPr>
          <w:p w:rsidR="49E66D2A" w:rsidP="49E66D2A" w:rsidRDefault="49E66D2A" w14:paraId="73AE9106" w14:textId="01004082">
            <w:pPr>
              <w:pStyle w:val="Normal"/>
              <w:rPr>
                <w:b w:val="1"/>
                <w:bCs w:val="1"/>
              </w:rPr>
            </w:pPr>
          </w:p>
        </w:tc>
        <w:tc>
          <w:tcPr>
            <w:tcW w:w="598" w:type="dxa"/>
            <w:tcMar/>
          </w:tcPr>
          <w:p w:rsidR="49E66D2A" w:rsidP="49E66D2A" w:rsidRDefault="49E66D2A" w14:paraId="049DD7C0" w14:textId="01004082">
            <w:pPr>
              <w:pStyle w:val="Normal"/>
              <w:rPr>
                <w:b w:val="1"/>
                <w:bCs w:val="1"/>
              </w:rPr>
            </w:pPr>
          </w:p>
        </w:tc>
        <w:tc>
          <w:tcPr>
            <w:tcW w:w="1002" w:type="dxa"/>
            <w:tcMar/>
          </w:tcPr>
          <w:p w:rsidR="49E66D2A" w:rsidP="49E66D2A" w:rsidRDefault="49E66D2A" w14:paraId="43E12AF0" w14:textId="01004082">
            <w:pPr>
              <w:pStyle w:val="Normal"/>
              <w:rPr>
                <w:b w:val="1"/>
                <w:bCs w:val="1"/>
              </w:rPr>
            </w:pPr>
          </w:p>
        </w:tc>
        <w:tc>
          <w:tcPr>
            <w:tcW w:w="1002" w:type="dxa"/>
            <w:tcMar/>
          </w:tcPr>
          <w:p w:rsidR="49E66D2A" w:rsidP="49E66D2A" w:rsidRDefault="49E66D2A" w14:paraId="2D78F3ED" w14:textId="01004082">
            <w:pPr>
              <w:pStyle w:val="Normal"/>
              <w:rPr>
                <w:b w:val="1"/>
                <w:bCs w:val="1"/>
              </w:rPr>
            </w:pPr>
          </w:p>
        </w:tc>
      </w:tr>
      <w:tr w:rsidR="49E66D2A" w:rsidTr="49E66D2A" w14:paraId="6E98546F">
        <w:trPr>
          <w:trHeight w:val="300"/>
        </w:trPr>
        <w:tc>
          <w:tcPr>
            <w:tcW w:w="1002" w:type="dxa"/>
            <w:tcMar/>
          </w:tcPr>
          <w:p w:rsidR="49E66D2A" w:rsidP="49E66D2A" w:rsidRDefault="49E66D2A" w14:paraId="173D8428" w14:textId="7F65B0C6">
            <w:pPr>
              <w:spacing w:before="0" w:beforeAutospacing="off" w:after="0" w:afterAutospacing="off"/>
            </w:pPr>
            <w:r w:rsidRPr="49E66D2A" w:rsidR="49E66D2A">
              <w:rPr>
                <w:b w:val="1"/>
                <w:bCs w:val="1"/>
              </w:rPr>
              <w:t>2023</w:t>
            </w:r>
          </w:p>
        </w:tc>
        <w:tc>
          <w:tcPr>
            <w:tcW w:w="1290" w:type="dxa"/>
            <w:tcMar/>
          </w:tcPr>
          <w:p w:rsidR="49E66D2A" w:rsidP="49E66D2A" w:rsidRDefault="49E66D2A" w14:paraId="225582FB" w14:textId="1692A8B6">
            <w:pPr>
              <w:spacing w:before="0" w:beforeAutospacing="off" w:after="0" w:afterAutospacing="off"/>
            </w:pPr>
            <w:r w:rsidRPr="49E66D2A" w:rsidR="49E66D2A">
              <w:rPr>
                <w:b w:val="1"/>
                <w:bCs w:val="1"/>
              </w:rPr>
              <w:t>2.24</w:t>
            </w:r>
          </w:p>
        </w:tc>
        <w:tc>
          <w:tcPr>
            <w:tcW w:w="1890" w:type="dxa"/>
            <w:tcMar/>
          </w:tcPr>
          <w:p w:rsidR="49E66D2A" w:rsidP="49E66D2A" w:rsidRDefault="49E66D2A" w14:paraId="5C7A1491" w14:textId="6D72A186">
            <w:pPr>
              <w:spacing w:before="0" w:beforeAutospacing="off" w:after="0" w:afterAutospacing="off"/>
            </w:pPr>
            <w:r w:rsidR="49E66D2A">
              <w:rPr/>
              <w:t>Grey Zone</w:t>
            </w:r>
          </w:p>
        </w:tc>
        <w:tc>
          <w:tcPr>
            <w:tcW w:w="777" w:type="dxa"/>
            <w:tcMar/>
          </w:tcPr>
          <w:p w:rsidR="49E66D2A" w:rsidP="49E66D2A" w:rsidRDefault="49E66D2A" w14:paraId="4091996E" w14:textId="01004082">
            <w:pPr>
              <w:pStyle w:val="Normal"/>
              <w:rPr>
                <w:b w:val="1"/>
                <w:bCs w:val="1"/>
              </w:rPr>
            </w:pPr>
          </w:p>
        </w:tc>
        <w:tc>
          <w:tcPr>
            <w:tcW w:w="690" w:type="dxa"/>
            <w:tcMar/>
          </w:tcPr>
          <w:p w:rsidR="49E66D2A" w:rsidP="49E66D2A" w:rsidRDefault="49E66D2A" w14:paraId="5365E089" w14:textId="01004082">
            <w:pPr>
              <w:pStyle w:val="Normal"/>
              <w:rPr>
                <w:b w:val="1"/>
                <w:bCs w:val="1"/>
              </w:rPr>
            </w:pPr>
          </w:p>
        </w:tc>
        <w:tc>
          <w:tcPr>
            <w:tcW w:w="765" w:type="dxa"/>
            <w:tcMar/>
          </w:tcPr>
          <w:p w:rsidR="49E66D2A" w:rsidP="49E66D2A" w:rsidRDefault="49E66D2A" w14:paraId="44B047D2" w14:textId="01004082">
            <w:pPr>
              <w:pStyle w:val="Normal"/>
              <w:rPr>
                <w:b w:val="1"/>
                <w:bCs w:val="1"/>
              </w:rPr>
            </w:pPr>
          </w:p>
        </w:tc>
        <w:tc>
          <w:tcPr>
            <w:tcW w:w="598" w:type="dxa"/>
            <w:tcMar/>
          </w:tcPr>
          <w:p w:rsidR="49E66D2A" w:rsidP="49E66D2A" w:rsidRDefault="49E66D2A" w14:paraId="01FA195C" w14:textId="01004082">
            <w:pPr>
              <w:pStyle w:val="Normal"/>
              <w:rPr>
                <w:b w:val="1"/>
                <w:bCs w:val="1"/>
              </w:rPr>
            </w:pPr>
          </w:p>
        </w:tc>
        <w:tc>
          <w:tcPr>
            <w:tcW w:w="1002" w:type="dxa"/>
            <w:tcMar/>
          </w:tcPr>
          <w:p w:rsidR="49E66D2A" w:rsidP="49E66D2A" w:rsidRDefault="49E66D2A" w14:paraId="5869925A" w14:textId="01004082">
            <w:pPr>
              <w:pStyle w:val="Normal"/>
              <w:rPr>
                <w:b w:val="1"/>
                <w:bCs w:val="1"/>
              </w:rPr>
            </w:pPr>
          </w:p>
        </w:tc>
        <w:tc>
          <w:tcPr>
            <w:tcW w:w="1002" w:type="dxa"/>
            <w:tcMar/>
          </w:tcPr>
          <w:p w:rsidR="49E66D2A" w:rsidP="49E66D2A" w:rsidRDefault="49E66D2A" w14:paraId="2812DC10" w14:textId="01004082">
            <w:pPr>
              <w:pStyle w:val="Normal"/>
              <w:rPr>
                <w:b w:val="1"/>
                <w:bCs w:val="1"/>
              </w:rPr>
            </w:pPr>
          </w:p>
        </w:tc>
      </w:tr>
    </w:tbl>
    <w:p w:rsidR="6C9A2BB4" w:rsidP="6C9A2BB4" w:rsidRDefault="6C9A2BB4" w14:paraId="0BC5150B" w14:textId="6A451590">
      <w:pPr>
        <w:pStyle w:val="Normal"/>
        <w:rPr>
          <w:b w:val="1"/>
          <w:bCs w:val="1"/>
        </w:rPr>
      </w:pPr>
    </w:p>
    <w:p w:rsidR="6C9A2BB4" w:rsidP="49E66D2A" w:rsidRDefault="6C9A2BB4" w14:paraId="4FD9C1DB" w14:textId="2056DFC8">
      <w:pPr>
        <w:pStyle w:val="Normal"/>
        <w:rPr>
          <w:b w:val="1"/>
          <w:bCs w:val="1"/>
        </w:rPr>
      </w:pPr>
    </w:p>
    <w:p w:rsidR="6C9A2BB4" w:rsidP="49E66D2A" w:rsidRDefault="6C9A2BB4" w14:paraId="77C8B8FA" w14:textId="26B0B4B0">
      <w:pPr>
        <w:pStyle w:val="Normal"/>
        <w:rPr>
          <w:b w:val="1"/>
          <w:bCs w:val="1"/>
        </w:rPr>
      </w:pPr>
    </w:p>
    <w:p w:rsidR="6C9A2BB4" w:rsidP="49E66D2A" w:rsidRDefault="6C9A2BB4" w14:paraId="302A2B63" w14:textId="2E7339AE">
      <w:pPr>
        <w:pStyle w:val="Normal"/>
        <w:rPr>
          <w:b w:val="1"/>
          <w:bCs w:val="1"/>
        </w:rPr>
      </w:pPr>
      <w:r w:rsidRPr="49E66D2A" w:rsidR="05FDC8E4">
        <w:rPr>
          <w:b w:val="1"/>
          <w:bCs w:val="1"/>
        </w:rPr>
        <w:t>Than to recap:</w:t>
      </w:r>
    </w:p>
    <w:p w:rsidR="6C9A2BB4" w:rsidP="49E66D2A" w:rsidRDefault="6C9A2BB4" w14:paraId="0F3F636C" w14:textId="24CCF4C2">
      <w:pPr>
        <w:pStyle w:val="Normal"/>
        <w:rPr>
          <w:b w:val="1"/>
          <w:bCs w:val="1"/>
        </w:rPr>
      </w:pPr>
    </w:p>
    <w:p w:rsidR="6C9A2BB4" w:rsidP="6C9A2BB4" w:rsidRDefault="6C9A2BB4" w14:paraId="3C3893AE" w14:textId="4DD9783B">
      <w:pPr>
        <w:pStyle w:val="Normal"/>
        <w:rPr>
          <w:b w:val="0"/>
          <w:bCs w:val="0"/>
        </w:rPr>
      </w:pPr>
      <w:r w:rsidR="724DD82F">
        <w:rPr>
          <w:b w:val="0"/>
          <w:bCs w:val="0"/>
        </w:rPr>
        <w:t xml:space="preserve">According to the Altman Z-Score data, General Electronics </w:t>
      </w:r>
      <w:r w:rsidR="724DD82F">
        <w:rPr>
          <w:b w:val="0"/>
          <w:bCs w:val="0"/>
        </w:rPr>
        <w:t>maintained</w:t>
      </w:r>
      <w:r w:rsidR="724DD82F">
        <w:rPr>
          <w:b w:val="0"/>
          <w:bCs w:val="0"/>
        </w:rPr>
        <w:t xml:space="preserve"> a steady financial position between 2020 and 2022, with Z-Scores continuously surpassing the crucial barrier of 3.0. This result shows good financial resilience throughout this time and predicts a low likelihood of bankruptcy. However, the company's financial situation clearly deteriorated in 2023, as seen by the Z-Score's steep decrease to 2.24. Negative operational earnings, a deteriorating working capital position, and a shrinking equity base were the main causes of this decline.</w:t>
      </w:r>
    </w:p>
    <w:p w:rsidR="6C9A2BB4" w:rsidP="6C9A2BB4" w:rsidRDefault="6C9A2BB4" w14:paraId="7075F589" w14:textId="7CF6612F">
      <w:pPr>
        <w:pStyle w:val="Normal"/>
        <w:rPr>
          <w:b w:val="0"/>
          <w:bCs w:val="0"/>
        </w:rPr>
      </w:pPr>
      <w:r w:rsidR="724DD82F">
        <w:rPr>
          <w:b w:val="0"/>
          <w:bCs w:val="0"/>
        </w:rPr>
        <w:t xml:space="preserve">The business </w:t>
      </w:r>
      <w:r w:rsidR="724DD82F">
        <w:rPr>
          <w:b w:val="0"/>
          <w:bCs w:val="0"/>
        </w:rPr>
        <w:t>consequently</w:t>
      </w:r>
      <w:r w:rsidR="724DD82F">
        <w:rPr>
          <w:b w:val="0"/>
          <w:bCs w:val="0"/>
        </w:rPr>
        <w:t xml:space="preserve"> entered the Grey Zone, </w:t>
      </w:r>
      <w:r w:rsidR="724DD82F">
        <w:rPr>
          <w:b w:val="0"/>
          <w:bCs w:val="0"/>
        </w:rPr>
        <w:t>indicating</w:t>
      </w:r>
      <w:r w:rsidR="724DD82F">
        <w:rPr>
          <w:b w:val="0"/>
          <w:bCs w:val="0"/>
        </w:rPr>
        <w:t xml:space="preserve"> a higher chance of financial difficulties. The Z-Score increased to 2.82 in 2024, suggesting a partial improvement in financial stability. However, the score was still below the Safe Zone level of 2.99, suggesting that the firm's solvency risk remained high even after some stability. The Altman Z-Score classification places companies in the Safe Zone (scores over 2.99), the Grey Zone (scores between 1.81 and 2.99), and the High Likelihood of Financial Distress (scores below 1.81).</w:t>
      </w:r>
    </w:p>
    <w:p w:rsidR="57878BE0" w:rsidP="57878BE0" w:rsidRDefault="57878BE0" w14:paraId="713744B5" w14:textId="54B25725">
      <w:pPr>
        <w:pStyle w:val="Normal"/>
        <w:rPr>
          <w:b w:val="0"/>
          <w:bCs w:val="0"/>
        </w:rPr>
      </w:pPr>
    </w:p>
    <w:p w:rsidR="57878BE0" w:rsidP="57878BE0" w:rsidRDefault="57878BE0" w14:paraId="555AA981" w14:textId="13FA4FA2">
      <w:pPr>
        <w:pStyle w:val="Normal"/>
        <w:rPr>
          <w:b w:val="0"/>
          <w:bCs w:val="0"/>
        </w:rPr>
      </w:pPr>
    </w:p>
    <w:p w:rsidR="57878BE0" w:rsidP="57878BE0" w:rsidRDefault="57878BE0" w14:paraId="7C052FFB" w14:textId="032F5FB0">
      <w:pPr>
        <w:pStyle w:val="Normal"/>
        <w:rPr>
          <w:b w:val="0"/>
          <w:bCs w:val="0"/>
        </w:rPr>
      </w:pPr>
    </w:p>
    <w:p w:rsidR="57878BE0" w:rsidP="57878BE0" w:rsidRDefault="57878BE0" w14:paraId="0BC6E58D" w14:textId="01937144">
      <w:pPr>
        <w:pStyle w:val="Normal"/>
        <w:rPr>
          <w:b w:val="0"/>
          <w:bCs w:val="0"/>
        </w:rPr>
      </w:pPr>
    </w:p>
    <w:p w:rsidR="57878BE0" w:rsidP="57878BE0" w:rsidRDefault="57878BE0" w14:paraId="40C5AAB1" w14:textId="56A220D5">
      <w:pPr>
        <w:pStyle w:val="Normal"/>
        <w:rPr>
          <w:b w:val="0"/>
          <w:bCs w:val="0"/>
        </w:rPr>
      </w:pPr>
    </w:p>
    <w:p w:rsidR="57878BE0" w:rsidP="57878BE0" w:rsidRDefault="57878BE0" w14:paraId="3E020740" w14:textId="5E041378">
      <w:pPr>
        <w:pStyle w:val="Normal"/>
        <w:rPr>
          <w:b w:val="0"/>
          <w:bCs w:val="0"/>
        </w:rPr>
      </w:pPr>
    </w:p>
    <w:p w:rsidR="57878BE0" w:rsidP="57878BE0" w:rsidRDefault="57878BE0" w14:paraId="28F91481" w14:textId="1B85F39F">
      <w:pPr>
        <w:pStyle w:val="Normal"/>
        <w:rPr>
          <w:b w:val="0"/>
          <w:bCs w:val="0"/>
        </w:rPr>
      </w:pPr>
    </w:p>
    <w:p w:rsidR="57878BE0" w:rsidP="57878BE0" w:rsidRDefault="57878BE0" w14:paraId="26F99961" w14:textId="120EDBEF">
      <w:pPr>
        <w:pStyle w:val="Normal"/>
        <w:rPr>
          <w:b w:val="0"/>
          <w:bCs w:val="0"/>
        </w:rPr>
      </w:pPr>
    </w:p>
    <w:p w:rsidR="57878BE0" w:rsidP="57878BE0" w:rsidRDefault="57878BE0" w14:paraId="2EAB36EE" w14:textId="089F8A6F">
      <w:pPr>
        <w:pStyle w:val="Normal"/>
        <w:rPr>
          <w:b w:val="0"/>
          <w:bCs w:val="0"/>
        </w:rPr>
      </w:pPr>
    </w:p>
    <w:p w:rsidR="2803E2D6" w:rsidP="2803E2D6" w:rsidRDefault="2803E2D6" w14:paraId="5E2D8F71" w14:textId="6D26E0F2">
      <w:pPr>
        <w:pStyle w:val="Normal"/>
        <w:rPr>
          <w:rFonts w:ascii="Aptos" w:hAnsi="Aptos" w:eastAsia="Aptos" w:cs="Aptos"/>
          <w:b w:val="1"/>
          <w:bCs w:val="1"/>
          <w:noProof w:val="0"/>
          <w:sz w:val="32"/>
          <w:szCs w:val="32"/>
          <w:lang w:val="en-GB"/>
        </w:rPr>
      </w:pPr>
    </w:p>
    <w:p w:rsidR="0DD986FF" w:rsidP="57878BE0" w:rsidRDefault="0DD986FF" w14:paraId="6B41663B" w14:textId="249472F7">
      <w:pPr>
        <w:pStyle w:val="Normal"/>
        <w:rPr>
          <w:rFonts w:ascii="Aptos" w:hAnsi="Aptos" w:eastAsia="Aptos" w:cs="Aptos"/>
          <w:b w:val="1"/>
          <w:bCs w:val="1"/>
          <w:noProof w:val="0"/>
          <w:sz w:val="32"/>
          <w:szCs w:val="32"/>
          <w:lang w:val="en-GB"/>
        </w:rPr>
      </w:pPr>
      <w:r w:rsidRPr="2803E2D6" w:rsidR="0DD986FF">
        <w:rPr>
          <w:rFonts w:ascii="Aptos" w:hAnsi="Aptos" w:eastAsia="Aptos" w:cs="Aptos"/>
          <w:b w:val="1"/>
          <w:bCs w:val="1"/>
          <w:noProof w:val="0"/>
          <w:sz w:val="32"/>
          <w:szCs w:val="32"/>
          <w:lang w:val="en-GB"/>
        </w:rPr>
        <w:t>2. Working Capital Management Analysis</w:t>
      </w:r>
    </w:p>
    <w:p w:rsidR="59F9DB7A" w:rsidP="57878BE0" w:rsidRDefault="59F9DB7A" w14:paraId="3F223EF8" w14:textId="01A6CC23">
      <w:pPr>
        <w:spacing w:before="240" w:beforeAutospacing="off" w:after="240" w:afterAutospacing="off"/>
        <w:rPr>
          <w:rFonts w:ascii="Aptos" w:hAnsi="Aptos" w:eastAsia="Aptos" w:cs="Aptos"/>
          <w:b w:val="1"/>
          <w:bCs w:val="1"/>
          <w:noProof w:val="0"/>
          <w:sz w:val="24"/>
          <w:szCs w:val="24"/>
          <w:lang w:val="en-GB"/>
        </w:rPr>
      </w:pPr>
      <w:r w:rsidRPr="57878BE0" w:rsidR="59F9DB7A">
        <w:rPr>
          <w:rFonts w:ascii="Aptos" w:hAnsi="Aptos" w:eastAsia="Aptos" w:cs="Aptos"/>
          <w:b w:val="1"/>
          <w:bCs w:val="1"/>
          <w:noProof w:val="0"/>
          <w:sz w:val="24"/>
          <w:szCs w:val="24"/>
          <w:lang w:val="en-GB"/>
        </w:rPr>
        <w:t>2.1 Overview</w:t>
      </w:r>
    </w:p>
    <w:p w:rsidR="59F9DB7A" w:rsidP="57878BE0" w:rsidRDefault="59F9DB7A" w14:paraId="2BC656FD" w14:textId="4FFA31F5">
      <w:pPr>
        <w:spacing w:before="240" w:beforeAutospacing="off" w:after="240" w:afterAutospacing="off"/>
      </w:pPr>
      <w:r w:rsidRPr="57878BE0" w:rsidR="59F9DB7A">
        <w:rPr>
          <w:rFonts w:ascii="Aptos" w:hAnsi="Aptos" w:eastAsia="Aptos" w:cs="Aptos"/>
          <w:noProof w:val="0"/>
          <w:sz w:val="24"/>
          <w:szCs w:val="24"/>
          <w:lang w:val="en-GB"/>
        </w:rPr>
        <w:t>For businesses with diminishing profitability and shrinking liquidity, efficient working capital management is essential. General Electronics' declining efficiency ratios, eroding cash buffers, and growing dependency on short-term borrowing facilities are all emphasised in the financial health review. This part compares short-term and long-term financing possibilities, assesses the company's cash operating cycle, and suggests specific working capital improvements to increase liquidity and financial resilience.</w:t>
      </w:r>
    </w:p>
    <w:p w:rsidR="21C755BC" w:rsidP="57878BE0" w:rsidRDefault="21C755BC" w14:paraId="3EC63036" w14:textId="6CD3A7FC">
      <w:pPr>
        <w:spacing w:before="240" w:beforeAutospacing="off" w:after="240" w:afterAutospacing="off"/>
        <w:rPr>
          <w:rFonts w:ascii="Aptos" w:hAnsi="Aptos" w:eastAsia="Aptos" w:cs="Aptos"/>
          <w:b w:val="1"/>
          <w:bCs w:val="1"/>
          <w:noProof w:val="0"/>
          <w:sz w:val="24"/>
          <w:szCs w:val="24"/>
          <w:lang w:val="en-GB"/>
        </w:rPr>
      </w:pPr>
      <w:r w:rsidRPr="57878BE0" w:rsidR="21C755BC">
        <w:rPr>
          <w:rFonts w:ascii="Aptos" w:hAnsi="Aptos" w:eastAsia="Aptos" w:cs="Aptos"/>
          <w:b w:val="1"/>
          <w:bCs w:val="1"/>
          <w:noProof w:val="0"/>
          <w:sz w:val="24"/>
          <w:szCs w:val="24"/>
          <w:lang w:val="en-GB"/>
        </w:rPr>
        <w:t xml:space="preserve">2.2 Evaluation of the Cash Operating Cycle (COC) </w:t>
      </w:r>
    </w:p>
    <w:p w:rsidR="21C755BC" w:rsidP="57878BE0" w:rsidRDefault="21C755BC" w14:paraId="7E324683" w14:textId="0906D9FD">
      <w:pPr>
        <w:spacing w:before="240" w:beforeAutospacing="off" w:after="240" w:afterAutospacing="off"/>
      </w:pPr>
      <w:r w:rsidRPr="57878BE0" w:rsidR="21C755BC">
        <w:rPr>
          <w:rFonts w:ascii="Aptos" w:hAnsi="Aptos" w:eastAsia="Aptos" w:cs="Aptos"/>
          <w:noProof w:val="0"/>
          <w:sz w:val="24"/>
          <w:szCs w:val="24"/>
          <w:lang w:val="en-GB"/>
        </w:rPr>
        <w:t>Given General Electronics' diminishing profitability and inadequate operating cash flow coverage, effective working capital management is essential. The amount of time cash is spent on operations before being released back into cash is measured by the cash operating cycle (COC). This is how it is computed:</w:t>
      </w:r>
    </w:p>
    <w:p w:rsidR="21C755BC" w:rsidP="57878BE0" w:rsidRDefault="21C755BC" w14:paraId="55C92726" w14:textId="1BF1441F">
      <w:pPr>
        <w:spacing w:before="240" w:beforeAutospacing="off" w:after="198" w:afterAutospacing="off" w:line="276" w:lineRule="auto"/>
        <w:jc w:val="both"/>
        <w:rPr>
          <w:rFonts w:ascii="Aptos" w:hAnsi="Aptos" w:eastAsia="Aptos" w:cs="Aptos"/>
          <w:b w:val="1"/>
          <w:bCs w:val="1"/>
          <w:noProof w:val="0"/>
          <w:sz w:val="24"/>
          <w:szCs w:val="24"/>
          <w:lang w:val="en-GB"/>
        </w:rPr>
      </w:pPr>
      <w:r w:rsidRPr="57878BE0" w:rsidR="21C755BC">
        <w:rPr>
          <w:rFonts w:ascii="Aptos" w:hAnsi="Aptos" w:eastAsia="Aptos" w:cs="Aptos"/>
          <w:b w:val="1"/>
          <w:bCs w:val="1"/>
          <w:noProof w:val="0"/>
          <w:sz w:val="24"/>
          <w:szCs w:val="24"/>
          <w:lang w:val="en-GB"/>
        </w:rPr>
        <w:t>Cash Operating Cycle (COC) = Inventory Days + Receivables Days − Payables Days ---&gt;</w:t>
      </w:r>
    </w:p>
    <w:p w:rsidR="1EDC230D" w:rsidP="57878BE0" w:rsidRDefault="1EDC230D" w14:paraId="0DEDD7DE" w14:textId="004469AD">
      <w:pPr>
        <w:spacing w:before="240" w:beforeAutospacing="off" w:after="198" w:afterAutospacing="off" w:line="276" w:lineRule="auto"/>
        <w:jc w:val="both"/>
        <w:rPr>
          <w:rFonts w:ascii="Aptos" w:hAnsi="Aptos" w:eastAsia="Aptos" w:cs="Aptos"/>
          <w:b w:val="1"/>
          <w:bCs w:val="1"/>
          <w:noProof w:val="0"/>
          <w:sz w:val="24"/>
          <w:szCs w:val="24"/>
          <w:lang w:val="en-GB"/>
        </w:rPr>
      </w:pPr>
      <w:r w:rsidRPr="57878BE0" w:rsidR="1EDC230D">
        <w:rPr>
          <w:rFonts w:ascii="Aptos" w:hAnsi="Aptos" w:eastAsia="Aptos" w:cs="Aptos"/>
          <w:b w:val="1"/>
          <w:bCs w:val="1"/>
          <w:noProof w:val="0"/>
          <w:sz w:val="24"/>
          <w:szCs w:val="24"/>
          <w:lang w:val="en-GB"/>
        </w:rPr>
        <w:t>YEAR 2024 FOLLOWING :</w:t>
      </w:r>
    </w:p>
    <w:p w:rsidR="21C755BC" w:rsidP="57878BE0" w:rsidRDefault="21C755BC" w14:paraId="542B8CAD" w14:textId="628F03D4">
      <w:pPr>
        <w:spacing w:before="240" w:beforeAutospacing="off" w:after="198" w:afterAutospacing="off" w:line="276" w:lineRule="auto"/>
        <w:jc w:val="both"/>
      </w:pPr>
      <w:r w:rsidRPr="57878BE0" w:rsidR="21C755BC">
        <w:rPr>
          <w:rFonts w:ascii="Aptos" w:hAnsi="Aptos" w:eastAsia="Aptos" w:cs="Aptos"/>
          <w:noProof w:val="0"/>
          <w:sz w:val="24"/>
          <w:szCs w:val="24"/>
          <w:lang w:val="en-GB"/>
        </w:rPr>
        <w:t>Inventory Turnover = Cost of Sales / Average Inventory</w:t>
      </w:r>
    </w:p>
    <w:p w:rsidR="21C755BC" w:rsidP="57878BE0" w:rsidRDefault="21C755BC" w14:paraId="1C02C3C0" w14:textId="557DD1AA">
      <w:pPr>
        <w:spacing w:before="240" w:beforeAutospacing="off" w:after="198" w:afterAutospacing="off" w:line="276" w:lineRule="auto"/>
        <w:jc w:val="both"/>
      </w:pPr>
      <w:r w:rsidRPr="57878BE0" w:rsidR="21C755BC">
        <w:rPr>
          <w:rFonts w:ascii="Aptos" w:hAnsi="Aptos" w:eastAsia="Aptos" w:cs="Aptos"/>
          <w:noProof w:val="0"/>
          <w:sz w:val="24"/>
          <w:szCs w:val="24"/>
          <w:lang w:val="en-GB"/>
        </w:rPr>
        <w:t>Average Inventory = (88,273 + 79,355) / 2 = 83,814</w:t>
      </w:r>
    </w:p>
    <w:p w:rsidR="21C755BC" w:rsidP="57878BE0" w:rsidRDefault="21C755BC" w14:paraId="1D9050BB" w14:textId="0DDC03BE">
      <w:pPr>
        <w:spacing w:before="240" w:beforeAutospacing="off" w:after="198" w:afterAutospacing="off" w:line="276" w:lineRule="auto"/>
        <w:jc w:val="both"/>
      </w:pPr>
      <w:r w:rsidRPr="57878BE0" w:rsidR="21C755BC">
        <w:rPr>
          <w:rFonts w:ascii="Aptos" w:hAnsi="Aptos" w:eastAsia="Aptos" w:cs="Aptos"/>
          <w:noProof w:val="0"/>
          <w:sz w:val="24"/>
          <w:szCs w:val="24"/>
          <w:lang w:val="en-GB"/>
        </w:rPr>
        <w:t>Inventory Turnover = 280,885 / 83,814 = 3.35 times</w:t>
      </w:r>
    </w:p>
    <w:p w:rsidR="21C755BC" w:rsidP="57878BE0" w:rsidRDefault="21C755BC" w14:paraId="03B7233B" w14:textId="1DF8D5AB">
      <w:pPr>
        <w:spacing w:before="240" w:beforeAutospacing="off" w:after="198" w:afterAutospacing="off" w:line="276" w:lineRule="auto"/>
        <w:jc w:val="both"/>
      </w:pPr>
      <w:r w:rsidRPr="57878BE0" w:rsidR="21C755BC">
        <w:rPr>
          <w:rFonts w:ascii="Aptos" w:hAnsi="Aptos" w:eastAsia="Aptos" w:cs="Aptos"/>
          <w:noProof w:val="0"/>
          <w:sz w:val="24"/>
          <w:szCs w:val="24"/>
          <w:lang w:val="en-GB"/>
        </w:rPr>
        <w:t>Inventory Days = 365 / 3.35 = 109 days</w:t>
      </w:r>
    </w:p>
    <w:p w:rsidR="21C755BC" w:rsidP="57878BE0" w:rsidRDefault="21C755BC" w14:paraId="5AACE191" w14:textId="03B6ACE6">
      <w:pPr>
        <w:spacing w:before="240" w:beforeAutospacing="off" w:after="198" w:afterAutospacing="off" w:line="276" w:lineRule="auto"/>
        <w:jc w:val="both"/>
      </w:pPr>
      <w:r w:rsidRPr="57878BE0" w:rsidR="21C755BC">
        <w:rPr>
          <w:rFonts w:ascii="Aptos" w:hAnsi="Aptos" w:eastAsia="Aptos" w:cs="Aptos"/>
          <w:noProof w:val="0"/>
          <w:sz w:val="24"/>
          <w:szCs w:val="24"/>
          <w:lang w:val="en-GB"/>
        </w:rPr>
        <w:t>Receivables Days = (Accounts Receivable / Net Sales) × 365</w:t>
      </w:r>
    </w:p>
    <w:p w:rsidR="21C755BC" w:rsidP="57878BE0" w:rsidRDefault="21C755BC" w14:paraId="7B6EE6AC" w14:textId="15041BDC">
      <w:pPr>
        <w:spacing w:before="240" w:beforeAutospacing="off" w:after="198" w:afterAutospacing="off" w:line="276" w:lineRule="auto"/>
        <w:jc w:val="both"/>
      </w:pPr>
      <w:r w:rsidRPr="57878BE0" w:rsidR="21C755BC">
        <w:rPr>
          <w:rFonts w:ascii="Aptos" w:hAnsi="Aptos" w:eastAsia="Aptos" w:cs="Aptos"/>
          <w:noProof w:val="0"/>
          <w:sz w:val="24"/>
          <w:szCs w:val="24"/>
          <w:lang w:val="en-GB"/>
        </w:rPr>
        <w:t>= (114,182 / 394,879) × 365 = 105 days</w:t>
      </w:r>
    </w:p>
    <w:p w:rsidR="21C755BC" w:rsidP="57878BE0" w:rsidRDefault="21C755BC" w14:paraId="132F20A1" w14:textId="71ECEFC8">
      <w:pPr>
        <w:spacing w:before="240" w:beforeAutospacing="off" w:after="198" w:afterAutospacing="off" w:line="276" w:lineRule="auto"/>
        <w:jc w:val="both"/>
      </w:pPr>
      <w:r w:rsidRPr="57878BE0" w:rsidR="21C755BC">
        <w:rPr>
          <w:rFonts w:ascii="Aptos" w:hAnsi="Aptos" w:eastAsia="Aptos" w:cs="Aptos"/>
          <w:noProof w:val="0"/>
          <w:sz w:val="24"/>
          <w:szCs w:val="24"/>
          <w:lang w:val="en-GB"/>
        </w:rPr>
        <w:t>Payables Days = (Accounts Payable / Cost of Sales) × 365</w:t>
      </w:r>
    </w:p>
    <w:p w:rsidR="21C755BC" w:rsidP="57878BE0" w:rsidRDefault="21C755BC" w14:paraId="062C46EB" w14:textId="3DE2E302">
      <w:pPr>
        <w:spacing w:before="240" w:beforeAutospacing="off" w:after="198" w:afterAutospacing="off" w:line="276" w:lineRule="auto"/>
        <w:jc w:val="both"/>
      </w:pPr>
      <w:r w:rsidRPr="57878BE0" w:rsidR="21C755BC">
        <w:rPr>
          <w:rFonts w:ascii="Aptos" w:hAnsi="Aptos" w:eastAsia="Aptos" w:cs="Aptos"/>
          <w:noProof w:val="0"/>
          <w:sz w:val="24"/>
          <w:szCs w:val="24"/>
          <w:lang w:val="en-GB"/>
        </w:rPr>
        <w:t>= (72,031 / 280,885) × 365 = 94 days</w:t>
      </w:r>
    </w:p>
    <w:p w:rsidR="21C755BC" w:rsidP="57878BE0" w:rsidRDefault="21C755BC" w14:paraId="68218F64" w14:textId="583021AC">
      <w:pPr>
        <w:spacing w:before="240" w:beforeAutospacing="off" w:after="198" w:afterAutospacing="off" w:line="276" w:lineRule="auto"/>
        <w:jc w:val="both"/>
      </w:pPr>
      <w:r w:rsidRPr="57878BE0" w:rsidR="21C755BC">
        <w:rPr>
          <w:rFonts w:ascii="Aptos" w:hAnsi="Aptos" w:eastAsia="Aptos" w:cs="Aptos"/>
          <w:noProof w:val="0"/>
          <w:sz w:val="24"/>
          <w:szCs w:val="24"/>
          <w:lang w:val="en-GB"/>
        </w:rPr>
        <w:t>Cash Operating Cycle (COC) = 109 + 105 − 94 = 120 days</w:t>
      </w:r>
    </w:p>
    <w:p w:rsidR="57878BE0" w:rsidP="57878BE0" w:rsidRDefault="57878BE0" w14:paraId="70F49523" w14:textId="3A2E0E5C">
      <w:pPr>
        <w:spacing w:before="240" w:beforeAutospacing="off" w:after="240" w:afterAutospacing="off"/>
        <w:rPr>
          <w:rFonts w:ascii="Aptos" w:hAnsi="Aptos" w:eastAsia="Aptos" w:cs="Aptos"/>
          <w:noProof w:val="0"/>
          <w:sz w:val="24"/>
          <w:szCs w:val="24"/>
          <w:lang w:val="en-GB"/>
        </w:rPr>
      </w:pPr>
    </w:p>
    <w:p w:rsidR="57878BE0" w:rsidP="57878BE0" w:rsidRDefault="57878BE0" w14:paraId="6E9AAD3C" w14:textId="4BB50079">
      <w:pPr>
        <w:spacing w:before="240" w:beforeAutospacing="off" w:after="240" w:afterAutospacing="off"/>
        <w:rPr>
          <w:rFonts w:ascii="Aptos" w:hAnsi="Aptos" w:eastAsia="Aptos" w:cs="Aptos"/>
          <w:noProof w:val="0"/>
          <w:sz w:val="24"/>
          <w:szCs w:val="24"/>
          <w:lang w:val="en-GB"/>
        </w:rPr>
      </w:pPr>
    </w:p>
    <w:p w:rsidR="57878BE0" w:rsidP="57878BE0" w:rsidRDefault="57878BE0" w14:paraId="5A03C2BE" w14:textId="79CD0448">
      <w:pPr>
        <w:pStyle w:val="Normal"/>
        <w:suppressLineNumbers w:val="0"/>
        <w:bidi w:val="0"/>
        <w:spacing w:before="0" w:beforeAutospacing="off" w:after="0" w:afterAutospacing="off" w:line="259" w:lineRule="auto"/>
        <w:ind w:left="0" w:right="0"/>
        <w:jc w:val="left"/>
        <w:rPr>
          <w:rFonts w:ascii="Aptos" w:hAnsi="Aptos" w:eastAsia="Aptos" w:cs="Aptos"/>
          <w:b w:val="1"/>
          <w:bCs w:val="1"/>
          <w:noProof w:val="0"/>
          <w:sz w:val="24"/>
          <w:szCs w:val="24"/>
          <w:lang w:val="en-GB"/>
        </w:rPr>
      </w:pPr>
    </w:p>
    <w:p w:rsidR="57878BE0" w:rsidP="57878BE0" w:rsidRDefault="57878BE0" w14:paraId="41CEA10B" w14:textId="4CC4AEFC">
      <w:pPr>
        <w:pStyle w:val="Normal"/>
        <w:suppressLineNumbers w:val="0"/>
        <w:bidi w:val="0"/>
        <w:spacing w:before="0" w:beforeAutospacing="off" w:after="0" w:afterAutospacing="off" w:line="259" w:lineRule="auto"/>
        <w:ind w:left="0" w:right="0"/>
        <w:jc w:val="left"/>
        <w:rPr>
          <w:rFonts w:ascii="Aptos" w:hAnsi="Aptos" w:eastAsia="Aptos" w:cs="Aptos"/>
          <w:b w:val="1"/>
          <w:bCs w:val="1"/>
          <w:noProof w:val="0"/>
          <w:sz w:val="24"/>
          <w:szCs w:val="24"/>
          <w:lang w:val="en-GB"/>
        </w:rPr>
      </w:pPr>
    </w:p>
    <w:p w:rsidR="1E229561" w:rsidP="57878BE0" w:rsidRDefault="1E229561" w14:paraId="74A36CA2" w14:textId="4657558C">
      <w:pPr>
        <w:pStyle w:val="Normal"/>
        <w:suppressLineNumbers w:val="0"/>
        <w:bidi w:val="0"/>
        <w:spacing w:before="0" w:beforeAutospacing="off" w:after="0" w:afterAutospacing="off" w:line="259" w:lineRule="auto"/>
        <w:ind w:left="0" w:right="0"/>
        <w:jc w:val="left"/>
        <w:rPr>
          <w:rFonts w:ascii="Aptos" w:hAnsi="Aptos" w:eastAsia="Aptos" w:cs="Aptos"/>
          <w:b w:val="1"/>
          <w:bCs w:val="1"/>
          <w:noProof w:val="0"/>
          <w:sz w:val="24"/>
          <w:szCs w:val="24"/>
          <w:lang w:val="en-GB"/>
        </w:rPr>
      </w:pPr>
      <w:r w:rsidRPr="57878BE0" w:rsidR="1E229561">
        <w:rPr>
          <w:rFonts w:ascii="Aptos" w:hAnsi="Aptos" w:eastAsia="Aptos" w:cs="Aptos"/>
          <w:b w:val="1"/>
          <w:bCs w:val="1"/>
          <w:noProof w:val="0"/>
          <w:sz w:val="24"/>
          <w:szCs w:val="24"/>
          <w:lang w:val="en-GB"/>
        </w:rPr>
        <w:t xml:space="preserve">An </w:t>
      </w:r>
      <w:r w:rsidRPr="57878BE0" w:rsidR="1E229561">
        <w:rPr>
          <w:rFonts w:ascii="Aptos" w:hAnsi="Aptos" w:eastAsia="Aptos" w:cs="Aptos"/>
          <w:b w:val="1"/>
          <w:bCs w:val="1"/>
          <w:noProof w:val="0"/>
          <w:sz w:val="24"/>
          <w:szCs w:val="24"/>
          <w:lang w:val="en-GB"/>
        </w:rPr>
        <w:t>Understanding</w:t>
      </w:r>
    </w:p>
    <w:p w:rsidR="57878BE0" w:rsidP="57878BE0" w:rsidRDefault="57878BE0" w14:paraId="46DE7FC3" w14:textId="7C274217">
      <w:pPr>
        <w:pStyle w:val="Normal"/>
        <w:rPr>
          <w:rFonts w:ascii="Aptos" w:hAnsi="Aptos" w:eastAsia="Aptos" w:cs="Aptos"/>
          <w:noProof w:val="0"/>
          <w:sz w:val="24"/>
          <w:szCs w:val="24"/>
          <w:lang w:val="en-GB"/>
        </w:rPr>
      </w:pPr>
    </w:p>
    <w:p w:rsidR="1E229561" w:rsidP="57878BE0" w:rsidRDefault="1E229561" w14:paraId="46F909EB" w14:textId="7D57C7D5">
      <w:pPr>
        <w:pStyle w:val="Normal"/>
      </w:pPr>
      <w:r w:rsidRPr="57878BE0" w:rsidR="1E229561">
        <w:rPr>
          <w:rFonts w:ascii="Aptos" w:hAnsi="Aptos" w:eastAsia="Aptos" w:cs="Aptos"/>
          <w:noProof w:val="0"/>
          <w:sz w:val="24"/>
          <w:szCs w:val="24"/>
          <w:lang w:val="en-GB"/>
        </w:rPr>
        <w:t>For a consumer electronics company in a fiercely competitive market, a 120-day cash operating cycle is too long. This shows that before recovery, cash is locked up in receivables and inventory for almost four months. Despite having positive operating cash flow, the company's operating cash flow to current liabilities ratio is only 0.09, which can be explained by the extended cycle.</w:t>
      </w:r>
    </w:p>
    <w:p w:rsidR="57878BE0" w:rsidP="57878BE0" w:rsidRDefault="57878BE0" w14:paraId="059EF292" w14:textId="4BAEF4DF">
      <w:pPr>
        <w:pStyle w:val="Normal"/>
        <w:rPr>
          <w:rFonts w:ascii="Aptos" w:hAnsi="Aptos" w:eastAsia="Aptos" w:cs="Aptos"/>
          <w:noProof w:val="0"/>
          <w:sz w:val="24"/>
          <w:szCs w:val="24"/>
          <w:lang w:val="en-GB"/>
        </w:rPr>
      </w:pPr>
    </w:p>
    <w:p w:rsidR="70122E95" w:rsidP="57878BE0" w:rsidRDefault="70122E95" w14:paraId="01219504" w14:textId="34F6E6F6">
      <w:pPr>
        <w:pStyle w:val="Normal"/>
        <w:jc w:val="both"/>
      </w:pPr>
      <w:r w:rsidRPr="57878BE0" w:rsidR="70122E95">
        <w:rPr>
          <w:rFonts w:ascii="Aptos" w:hAnsi="Aptos" w:eastAsia="Aptos" w:cs="Aptos"/>
          <w:noProof w:val="0"/>
          <w:sz w:val="24"/>
          <w:szCs w:val="24"/>
          <w:lang w:val="en-GB"/>
        </w:rPr>
        <w:t xml:space="preserve">Especially in 2022 and 2023, inventory levels continued to be abnormally large in comparison to falling sales. Elevated inventory balances are associated with deteriorating gross margins and negative ROA, </w:t>
      </w:r>
      <w:r w:rsidRPr="57878BE0" w:rsidR="70122E95">
        <w:rPr>
          <w:rFonts w:ascii="Aptos" w:hAnsi="Aptos" w:eastAsia="Aptos" w:cs="Aptos"/>
          <w:noProof w:val="0"/>
          <w:sz w:val="24"/>
          <w:szCs w:val="24"/>
          <w:lang w:val="en-GB"/>
        </w:rPr>
        <w:t>indicating</w:t>
      </w:r>
      <w:r w:rsidRPr="57878BE0" w:rsidR="70122E95">
        <w:rPr>
          <w:rFonts w:ascii="Aptos" w:hAnsi="Aptos" w:eastAsia="Aptos" w:cs="Aptos"/>
          <w:noProof w:val="0"/>
          <w:sz w:val="24"/>
          <w:szCs w:val="24"/>
          <w:lang w:val="en-GB"/>
        </w:rPr>
        <w:t xml:space="preserve"> slow-moving goods and </w:t>
      </w:r>
      <w:r w:rsidRPr="57878BE0" w:rsidR="70122E95">
        <w:rPr>
          <w:rFonts w:ascii="Aptos" w:hAnsi="Aptos" w:eastAsia="Aptos" w:cs="Aptos"/>
          <w:noProof w:val="0"/>
          <w:sz w:val="24"/>
          <w:szCs w:val="24"/>
          <w:lang w:val="en-GB"/>
        </w:rPr>
        <w:t>possible obsolescence</w:t>
      </w:r>
      <w:r w:rsidRPr="57878BE0" w:rsidR="70122E95">
        <w:rPr>
          <w:rFonts w:ascii="Aptos" w:hAnsi="Aptos" w:eastAsia="Aptos" w:cs="Aptos"/>
          <w:noProof w:val="0"/>
          <w:sz w:val="24"/>
          <w:szCs w:val="24"/>
          <w:lang w:val="en-GB"/>
        </w:rPr>
        <w:t xml:space="preserve"> problems. Excess inventory ties up cash and reduces margins through markdowns and write-offs in the fast-paced consumer electronics sector.</w:t>
      </w:r>
    </w:p>
    <w:p w:rsidR="70122E95" w:rsidP="57878BE0" w:rsidRDefault="70122E95" w14:paraId="490AED86" w14:textId="0ECFAAE5">
      <w:pPr>
        <w:pStyle w:val="Normal"/>
        <w:jc w:val="both"/>
      </w:pPr>
      <w:r w:rsidRPr="57878BE0" w:rsidR="70122E95">
        <w:rPr>
          <w:rFonts w:ascii="Aptos" w:hAnsi="Aptos" w:eastAsia="Aptos" w:cs="Aptos"/>
          <w:noProof w:val="0"/>
          <w:sz w:val="24"/>
          <w:szCs w:val="24"/>
          <w:lang w:val="en-GB"/>
        </w:rPr>
        <w:t xml:space="preserve">This inefficiency shows poor demand forecasting and supply chain rigidity, which is consistent with decreasing inventory </w:t>
      </w:r>
      <w:r w:rsidRPr="57878BE0" w:rsidR="70122E95">
        <w:rPr>
          <w:rFonts w:ascii="Aptos" w:hAnsi="Aptos" w:eastAsia="Aptos" w:cs="Aptos"/>
          <w:noProof w:val="0"/>
          <w:sz w:val="24"/>
          <w:szCs w:val="24"/>
          <w:lang w:val="en-GB"/>
        </w:rPr>
        <w:t>turnover.Liquidity</w:t>
      </w:r>
      <w:r w:rsidRPr="57878BE0" w:rsidR="70122E95">
        <w:rPr>
          <w:rFonts w:ascii="Aptos" w:hAnsi="Aptos" w:eastAsia="Aptos" w:cs="Aptos"/>
          <w:noProof w:val="0"/>
          <w:sz w:val="24"/>
          <w:szCs w:val="24"/>
          <w:lang w:val="en-GB"/>
        </w:rPr>
        <w:t xml:space="preserve"> stress is </w:t>
      </w:r>
      <w:r w:rsidRPr="57878BE0" w:rsidR="70122E95">
        <w:rPr>
          <w:rFonts w:ascii="Aptos" w:hAnsi="Aptos" w:eastAsia="Aptos" w:cs="Aptos"/>
          <w:noProof w:val="0"/>
          <w:sz w:val="24"/>
          <w:szCs w:val="24"/>
          <w:lang w:val="en-GB"/>
        </w:rPr>
        <w:t>frequently</w:t>
      </w:r>
      <w:r w:rsidRPr="57878BE0" w:rsidR="70122E95">
        <w:rPr>
          <w:rFonts w:ascii="Aptos" w:hAnsi="Aptos" w:eastAsia="Aptos" w:cs="Aptos"/>
          <w:noProof w:val="0"/>
          <w:sz w:val="24"/>
          <w:szCs w:val="24"/>
          <w:lang w:val="en-GB"/>
        </w:rPr>
        <w:t xml:space="preserve"> caused by poor inventory management when money is locked up in non-productive assets.</w:t>
      </w:r>
    </w:p>
    <w:p w:rsidR="3C66CC47" w:rsidP="57878BE0" w:rsidRDefault="3C66CC47" w14:paraId="2EE22D87" w14:textId="42512FC5">
      <w:pPr>
        <w:pStyle w:val="Normal"/>
        <w:jc w:val="both"/>
        <w:rPr>
          <w:rFonts w:ascii="Aptos" w:hAnsi="Aptos" w:eastAsia="Aptos" w:cs="Aptos"/>
          <w:noProof w:val="0"/>
          <w:sz w:val="24"/>
          <w:szCs w:val="24"/>
          <w:lang w:val="en-GB"/>
        </w:rPr>
      </w:pPr>
      <w:r w:rsidRPr="57878BE0" w:rsidR="3C66CC47">
        <w:rPr>
          <w:rFonts w:ascii="Aptos" w:hAnsi="Aptos" w:eastAsia="Aptos" w:cs="Aptos"/>
          <w:noProof w:val="0"/>
          <w:sz w:val="24"/>
          <w:szCs w:val="24"/>
          <w:lang w:val="en-GB"/>
        </w:rPr>
        <w:t xml:space="preserve">Despite declining revenues, accounts receivable was comparatively constant, suggesting a decline in receivables turnover. This implies lengthier collection times, perhaps </w:t>
      </w:r>
      <w:r w:rsidRPr="57878BE0" w:rsidR="3C66CC47">
        <w:rPr>
          <w:rFonts w:ascii="Aptos" w:hAnsi="Aptos" w:eastAsia="Aptos" w:cs="Aptos"/>
          <w:noProof w:val="0"/>
          <w:sz w:val="24"/>
          <w:szCs w:val="24"/>
          <w:lang w:val="en-GB"/>
        </w:rPr>
        <w:t>as a result of</w:t>
      </w:r>
      <w:r w:rsidRPr="57878BE0" w:rsidR="3C66CC47">
        <w:rPr>
          <w:rFonts w:ascii="Aptos" w:hAnsi="Aptos" w:eastAsia="Aptos" w:cs="Aptos"/>
          <w:noProof w:val="0"/>
          <w:sz w:val="24"/>
          <w:szCs w:val="24"/>
          <w:lang w:val="en-GB"/>
        </w:rPr>
        <w:t xml:space="preserve"> loosened credit terms intended to </w:t>
      </w:r>
      <w:r w:rsidRPr="57878BE0" w:rsidR="3C66CC47">
        <w:rPr>
          <w:rFonts w:ascii="Aptos" w:hAnsi="Aptos" w:eastAsia="Aptos" w:cs="Aptos"/>
          <w:noProof w:val="0"/>
          <w:sz w:val="24"/>
          <w:szCs w:val="24"/>
          <w:lang w:val="en-GB"/>
        </w:rPr>
        <w:t>maintain</w:t>
      </w:r>
      <w:r w:rsidRPr="57878BE0" w:rsidR="3C66CC47">
        <w:rPr>
          <w:rFonts w:ascii="Aptos" w:hAnsi="Aptos" w:eastAsia="Aptos" w:cs="Aptos"/>
          <w:noProof w:val="0"/>
          <w:sz w:val="24"/>
          <w:szCs w:val="24"/>
          <w:lang w:val="en-GB"/>
        </w:rPr>
        <w:t xml:space="preserve"> sales levels. Even while these measures might boost short-term income, they reduce cash inflows and raise credit risk, as </w:t>
      </w:r>
      <w:r w:rsidRPr="57878BE0" w:rsidR="3C66CC47">
        <w:rPr>
          <w:rFonts w:ascii="Aptos" w:hAnsi="Aptos" w:eastAsia="Aptos" w:cs="Aptos"/>
          <w:noProof w:val="0"/>
          <w:sz w:val="24"/>
          <w:szCs w:val="24"/>
          <w:lang w:val="en-GB"/>
        </w:rPr>
        <w:t>evidenced</w:t>
      </w:r>
      <w:r w:rsidRPr="57878BE0" w:rsidR="3C66CC47">
        <w:rPr>
          <w:rFonts w:ascii="Aptos" w:hAnsi="Aptos" w:eastAsia="Aptos" w:cs="Aptos"/>
          <w:noProof w:val="0"/>
          <w:sz w:val="24"/>
          <w:szCs w:val="24"/>
          <w:lang w:val="en-GB"/>
        </w:rPr>
        <w:t xml:space="preserve"> by the current ratio's declining trend even if it is still over unity. This suggests that short-term obligations, rather than effective cash conversion, are being used to artificially preserve liquidity.</w:t>
      </w:r>
    </w:p>
    <w:p w:rsidR="5FD93865" w:rsidP="57878BE0" w:rsidRDefault="5FD93865" w14:paraId="6A8D1A0E" w14:textId="55722B7C">
      <w:pPr>
        <w:pStyle w:val="Normal"/>
        <w:jc w:val="both"/>
        <w:rPr>
          <w:rFonts w:ascii="Aptos" w:hAnsi="Aptos" w:eastAsia="Aptos" w:cs="Aptos"/>
          <w:noProof w:val="0"/>
          <w:sz w:val="24"/>
          <w:szCs w:val="24"/>
          <w:lang w:val="en-GB"/>
        </w:rPr>
      </w:pPr>
      <w:r w:rsidRPr="57878BE0" w:rsidR="5FD93865">
        <w:rPr>
          <w:rFonts w:ascii="Aptos" w:hAnsi="Aptos" w:eastAsia="Aptos" w:cs="Aptos"/>
          <w:noProof w:val="0"/>
          <w:sz w:val="24"/>
          <w:szCs w:val="24"/>
          <w:lang w:val="en-GB"/>
        </w:rPr>
        <w:t>In order to</w:t>
      </w:r>
      <w:r w:rsidRPr="57878BE0" w:rsidR="5FD93865">
        <w:rPr>
          <w:rFonts w:ascii="Aptos" w:hAnsi="Aptos" w:eastAsia="Aptos" w:cs="Aptos"/>
          <w:noProof w:val="0"/>
          <w:sz w:val="24"/>
          <w:szCs w:val="24"/>
          <w:lang w:val="en-GB"/>
        </w:rPr>
        <w:t xml:space="preserve"> fund its operations, General Electronics has become </w:t>
      </w:r>
      <w:r w:rsidRPr="57878BE0" w:rsidR="5FD93865">
        <w:rPr>
          <w:rFonts w:ascii="Aptos" w:hAnsi="Aptos" w:eastAsia="Aptos" w:cs="Aptos"/>
          <w:noProof w:val="0"/>
          <w:sz w:val="24"/>
          <w:szCs w:val="24"/>
          <w:lang w:val="en-GB"/>
        </w:rPr>
        <w:t>more and more</w:t>
      </w:r>
      <w:r w:rsidRPr="57878BE0" w:rsidR="5FD93865">
        <w:rPr>
          <w:rFonts w:ascii="Aptos" w:hAnsi="Aptos" w:eastAsia="Aptos" w:cs="Aptos"/>
          <w:noProof w:val="0"/>
          <w:sz w:val="24"/>
          <w:szCs w:val="24"/>
          <w:lang w:val="en-GB"/>
        </w:rPr>
        <w:t xml:space="preserve"> dependent on accounts payable and short-term credit arrangements. Excessive reliance on supplier credit can harm supplier relationships and limit future trade conditions, even though postponing payments can momentarily increase </w:t>
      </w:r>
      <w:r w:rsidRPr="57878BE0" w:rsidR="5FD93865">
        <w:rPr>
          <w:rFonts w:ascii="Aptos" w:hAnsi="Aptos" w:eastAsia="Aptos" w:cs="Aptos"/>
          <w:noProof w:val="0"/>
          <w:sz w:val="24"/>
          <w:szCs w:val="24"/>
          <w:lang w:val="en-GB"/>
        </w:rPr>
        <w:t>liquidity.Be</w:t>
      </w:r>
      <w:r w:rsidRPr="57878BE0" w:rsidR="5FD93865">
        <w:rPr>
          <w:rFonts w:ascii="Aptos" w:hAnsi="Aptos" w:eastAsia="Aptos" w:cs="Aptos"/>
          <w:noProof w:val="0"/>
          <w:sz w:val="24"/>
          <w:szCs w:val="24"/>
          <w:lang w:val="en-GB"/>
        </w:rPr>
        <w:t xml:space="preserve"> advised that aggressive payables management may not </w:t>
      </w:r>
      <w:r w:rsidRPr="57878BE0" w:rsidR="5FD93865">
        <w:rPr>
          <w:rFonts w:ascii="Aptos" w:hAnsi="Aptos" w:eastAsia="Aptos" w:cs="Aptos"/>
          <w:noProof w:val="0"/>
          <w:sz w:val="24"/>
          <w:szCs w:val="24"/>
          <w:lang w:val="en-GB"/>
        </w:rPr>
        <w:t>indicate</w:t>
      </w:r>
      <w:r w:rsidRPr="57878BE0" w:rsidR="5FD93865">
        <w:rPr>
          <w:rFonts w:ascii="Aptos" w:hAnsi="Aptos" w:eastAsia="Aptos" w:cs="Aptos"/>
          <w:noProof w:val="0"/>
          <w:sz w:val="24"/>
          <w:szCs w:val="24"/>
          <w:lang w:val="en-GB"/>
        </w:rPr>
        <w:t xml:space="preserve"> business effectiveness but rather underlying cash flow difficulties.</w:t>
      </w:r>
    </w:p>
    <w:p w:rsidR="7FF0D046" w:rsidP="57878BE0" w:rsidRDefault="7FF0D046" w14:paraId="314EEC5B" w14:textId="17941CE8">
      <w:pPr>
        <w:pStyle w:val="Normal"/>
        <w:jc w:val="both"/>
        <w:rPr>
          <w:rFonts w:ascii="Aptos" w:hAnsi="Aptos" w:eastAsia="Aptos" w:cs="Aptos"/>
          <w:noProof w:val="0"/>
          <w:sz w:val="24"/>
          <w:szCs w:val="24"/>
          <w:lang w:val="en-GB"/>
        </w:rPr>
      </w:pPr>
      <w:r w:rsidRPr="57878BE0" w:rsidR="7FF0D046">
        <w:rPr>
          <w:rFonts w:ascii="Aptos" w:hAnsi="Aptos" w:eastAsia="Aptos" w:cs="Aptos"/>
          <w:noProof w:val="0"/>
          <w:sz w:val="24"/>
          <w:szCs w:val="24"/>
          <w:lang w:val="en-GB"/>
        </w:rPr>
        <w:t>Tightening liquidity conditions are highlighted by the trend of lowering current ratios. Refinancing risk is increased by the company's declining cash balances and growing reliance on short-term financing, even while it is still nominally liquid. Given the company's negative operating and net margins, which restrict internally generated capital, this is especially worrisome.</w:t>
      </w:r>
    </w:p>
    <w:p w:rsidR="7FF0D046" w:rsidP="57878BE0" w:rsidRDefault="7FF0D046" w14:paraId="452E343A" w14:textId="6294BE91">
      <w:pPr>
        <w:pStyle w:val="Normal"/>
        <w:jc w:val="both"/>
      </w:pPr>
      <w:r w:rsidRPr="57878BE0" w:rsidR="7FF0D046">
        <w:rPr>
          <w:rFonts w:ascii="Aptos" w:hAnsi="Aptos" w:eastAsia="Aptos" w:cs="Aptos"/>
          <w:noProof w:val="0"/>
          <w:sz w:val="24"/>
          <w:szCs w:val="24"/>
          <w:lang w:val="en-GB"/>
        </w:rPr>
        <w:t xml:space="preserve"> </w:t>
      </w:r>
      <w:r w:rsidRPr="57878BE0" w:rsidR="7FF0D046">
        <w:rPr>
          <w:rFonts w:ascii="Aptos" w:hAnsi="Aptos" w:eastAsia="Aptos" w:cs="Aptos"/>
          <w:noProof w:val="0"/>
          <w:sz w:val="24"/>
          <w:szCs w:val="24"/>
          <w:lang w:val="en-GB"/>
        </w:rPr>
        <w:t xml:space="preserve">Additionally, even while operating cash flows are positive, they have drastically decreased since 2020 and seem to be more reliant on working capital changes than on long-term profitability. This puts the company at risk for liquidity shocks </w:t>
      </w:r>
      <w:r w:rsidRPr="57878BE0" w:rsidR="7FF0D046">
        <w:rPr>
          <w:rFonts w:ascii="Aptos" w:hAnsi="Aptos" w:eastAsia="Aptos" w:cs="Aptos"/>
          <w:noProof w:val="0"/>
          <w:sz w:val="24"/>
          <w:szCs w:val="24"/>
          <w:lang w:val="en-GB"/>
        </w:rPr>
        <w:t>in the event that</w:t>
      </w:r>
      <w:r w:rsidRPr="57878BE0" w:rsidR="7FF0D046">
        <w:rPr>
          <w:rFonts w:ascii="Aptos" w:hAnsi="Aptos" w:eastAsia="Aptos" w:cs="Aptos"/>
          <w:noProof w:val="0"/>
          <w:sz w:val="24"/>
          <w:szCs w:val="24"/>
          <w:lang w:val="en-GB"/>
        </w:rPr>
        <w:t xml:space="preserve"> customers postpone payments or suppliers tighten credit terms.</w:t>
      </w:r>
    </w:p>
    <w:p w:rsidR="57878BE0" w:rsidP="57878BE0" w:rsidRDefault="57878BE0" w14:paraId="0965459D" w14:textId="4843BF43">
      <w:pPr>
        <w:pStyle w:val="Normal"/>
        <w:rPr>
          <w:rFonts w:ascii="Aptos" w:hAnsi="Aptos" w:eastAsia="Aptos" w:cs="Aptos"/>
          <w:noProof w:val="0"/>
          <w:sz w:val="24"/>
          <w:szCs w:val="24"/>
          <w:lang w:val="en-GB"/>
        </w:rPr>
      </w:pPr>
    </w:p>
    <w:p w:rsidR="272F73A6" w:rsidP="272F73A6" w:rsidRDefault="272F73A6" w14:paraId="3988BC0D" w14:textId="35FB3642">
      <w:pPr>
        <w:spacing w:before="240" w:beforeAutospacing="off" w:after="240" w:afterAutospacing="off"/>
        <w:jc w:val="both"/>
        <w:rPr>
          <w:rFonts w:ascii="Aptos" w:hAnsi="Aptos" w:eastAsia="Aptos" w:cs="Aptos"/>
          <w:b w:val="1"/>
          <w:bCs w:val="1"/>
          <w:noProof w:val="0"/>
          <w:sz w:val="24"/>
          <w:szCs w:val="24"/>
          <w:lang w:val="en-GB"/>
        </w:rPr>
      </w:pPr>
    </w:p>
    <w:p w:rsidR="272F73A6" w:rsidP="272F73A6" w:rsidRDefault="272F73A6" w14:paraId="4A2B818E" w14:textId="36E3DFE2">
      <w:pPr>
        <w:spacing w:before="240" w:beforeAutospacing="off" w:after="240" w:afterAutospacing="off"/>
        <w:jc w:val="both"/>
        <w:rPr>
          <w:rFonts w:ascii="Aptos" w:hAnsi="Aptos" w:eastAsia="Aptos" w:cs="Aptos"/>
          <w:b w:val="1"/>
          <w:bCs w:val="1"/>
          <w:noProof w:val="0"/>
          <w:sz w:val="24"/>
          <w:szCs w:val="24"/>
          <w:lang w:val="en-GB"/>
        </w:rPr>
      </w:pPr>
    </w:p>
    <w:p w:rsidR="272F73A6" w:rsidP="272F73A6" w:rsidRDefault="272F73A6" w14:paraId="05809797" w14:textId="027F86AC">
      <w:pPr>
        <w:spacing w:before="240" w:beforeAutospacing="off" w:after="240" w:afterAutospacing="off"/>
        <w:jc w:val="both"/>
        <w:rPr>
          <w:rFonts w:ascii="Aptos" w:hAnsi="Aptos" w:eastAsia="Aptos" w:cs="Aptos"/>
          <w:b w:val="1"/>
          <w:bCs w:val="1"/>
          <w:noProof w:val="0"/>
          <w:sz w:val="24"/>
          <w:szCs w:val="24"/>
          <w:lang w:val="en-GB"/>
        </w:rPr>
      </w:pPr>
    </w:p>
    <w:p w:rsidR="272F73A6" w:rsidP="272F73A6" w:rsidRDefault="272F73A6" w14:paraId="1E641F01" w14:textId="3F76CE57">
      <w:pPr>
        <w:spacing w:before="240" w:beforeAutospacing="off" w:after="240" w:afterAutospacing="off"/>
        <w:jc w:val="both"/>
        <w:rPr>
          <w:rFonts w:ascii="Aptos" w:hAnsi="Aptos" w:eastAsia="Aptos" w:cs="Aptos"/>
          <w:b w:val="1"/>
          <w:bCs w:val="1"/>
          <w:noProof w:val="0"/>
          <w:sz w:val="24"/>
          <w:szCs w:val="24"/>
          <w:lang w:val="en-GB"/>
        </w:rPr>
      </w:pPr>
    </w:p>
    <w:p w:rsidR="7E9B98DD" w:rsidP="57878BE0" w:rsidRDefault="7E9B98DD" w14:paraId="23B9A0DD" w14:textId="2DE73B55">
      <w:pPr>
        <w:spacing w:before="240" w:beforeAutospacing="off" w:after="240" w:afterAutospacing="off"/>
        <w:jc w:val="both"/>
        <w:rPr>
          <w:rFonts w:ascii="Aptos" w:hAnsi="Aptos" w:eastAsia="Aptos" w:cs="Aptos"/>
          <w:b w:val="1"/>
          <w:bCs w:val="1"/>
          <w:noProof w:val="0"/>
          <w:sz w:val="24"/>
          <w:szCs w:val="24"/>
          <w:lang w:val="en-GB"/>
        </w:rPr>
      </w:pPr>
      <w:r w:rsidRPr="57878BE0" w:rsidR="7E9B98DD">
        <w:rPr>
          <w:rFonts w:ascii="Aptos" w:hAnsi="Aptos" w:eastAsia="Aptos" w:cs="Aptos"/>
          <w:b w:val="1"/>
          <w:bCs w:val="1"/>
          <w:noProof w:val="0"/>
          <w:sz w:val="24"/>
          <w:szCs w:val="24"/>
          <w:lang w:val="en-GB"/>
        </w:rPr>
        <w:t xml:space="preserve">2.3 Working Capital Reforms to Increase Liquidity </w:t>
      </w:r>
    </w:p>
    <w:p w:rsidR="7E9B98DD" w:rsidP="57878BE0" w:rsidRDefault="7E9B98DD" w14:paraId="3D66311B" w14:textId="53DE1FC9">
      <w:pPr>
        <w:spacing w:before="240" w:beforeAutospacing="off" w:after="240" w:afterAutospacing="off"/>
        <w:jc w:val="both"/>
        <w:rPr>
          <w:rFonts w:ascii="Aptos" w:hAnsi="Aptos" w:eastAsia="Aptos" w:cs="Aptos"/>
          <w:b w:val="0"/>
          <w:bCs w:val="0"/>
          <w:noProof w:val="0"/>
          <w:sz w:val="24"/>
          <w:szCs w:val="24"/>
          <w:lang w:val="en-GB"/>
        </w:rPr>
      </w:pPr>
      <w:r w:rsidRPr="57878BE0" w:rsidR="7E9B98DD">
        <w:rPr>
          <w:rFonts w:ascii="Aptos" w:hAnsi="Aptos" w:eastAsia="Aptos" w:cs="Aptos"/>
          <w:noProof w:val="0"/>
          <w:sz w:val="24"/>
          <w:szCs w:val="24"/>
          <w:lang w:val="en-GB"/>
        </w:rPr>
        <w:t xml:space="preserve">Reforms in Inventory Management £79,355 million in inventories make up more than 32% of current assets. High inventory levels raise the risk of obsolescence and holding expenses. Demand-driven forecasting utilising real-time sales data and simplifying SKUs </w:t>
      </w:r>
      <w:r w:rsidRPr="57878BE0" w:rsidR="25C1B39D">
        <w:rPr>
          <w:rFonts w:ascii="Aptos" w:hAnsi="Aptos" w:eastAsia="Aptos" w:cs="Aptos"/>
          <w:noProof w:val="0"/>
          <w:sz w:val="24"/>
          <w:szCs w:val="24"/>
          <w:lang w:val="en-GB"/>
        </w:rPr>
        <w:t>(</w:t>
      </w:r>
      <w:r w:rsidRPr="57878BE0" w:rsidR="25C1B39D">
        <w:rPr>
          <w:rFonts w:ascii="Aptos" w:hAnsi="Aptos" w:eastAsia="Aptos" w:cs="Aptos"/>
          <w:b w:val="1"/>
          <w:bCs w:val="1"/>
          <w:noProof w:val="0"/>
          <w:sz w:val="24"/>
          <w:szCs w:val="24"/>
          <w:lang w:val="en-GB"/>
        </w:rPr>
        <w:t xml:space="preserve"> STOCK</w:t>
      </w:r>
      <w:r w:rsidRPr="57878BE0" w:rsidR="25C1B39D">
        <w:rPr>
          <w:rFonts w:ascii="Aptos" w:hAnsi="Aptos" w:eastAsia="Aptos" w:cs="Aptos"/>
          <w:b w:val="1"/>
          <w:bCs w:val="1"/>
          <w:noProof w:val="0"/>
          <w:sz w:val="24"/>
          <w:szCs w:val="24"/>
          <w:lang w:val="en-GB"/>
        </w:rPr>
        <w:t xml:space="preserve">-KEEPING </w:t>
      </w:r>
      <w:r w:rsidRPr="57878BE0" w:rsidR="25C1B39D">
        <w:rPr>
          <w:rFonts w:ascii="Aptos" w:hAnsi="Aptos" w:eastAsia="Aptos" w:cs="Aptos"/>
          <w:b w:val="1"/>
          <w:bCs w:val="1"/>
          <w:noProof w:val="0"/>
          <w:sz w:val="24"/>
          <w:szCs w:val="24"/>
          <w:lang w:val="en-GB"/>
        </w:rPr>
        <w:t>UNIT</w:t>
      </w:r>
      <w:r w:rsidRPr="57878BE0" w:rsidR="25C1B39D">
        <w:rPr>
          <w:rFonts w:ascii="Aptos" w:hAnsi="Aptos" w:eastAsia="Aptos" w:cs="Aptos"/>
          <w:b w:val="0"/>
          <w:bCs w:val="0"/>
          <w:noProof w:val="0"/>
          <w:sz w:val="24"/>
          <w:szCs w:val="24"/>
          <w:lang w:val="en-GB"/>
        </w:rPr>
        <w:t xml:space="preserve"> )</w:t>
      </w:r>
      <w:r w:rsidRPr="57878BE0" w:rsidR="25C1B39D">
        <w:rPr>
          <w:rFonts w:ascii="Aptos" w:hAnsi="Aptos" w:eastAsia="Aptos" w:cs="Aptos"/>
          <w:b w:val="0"/>
          <w:bCs w:val="0"/>
          <w:noProof w:val="0"/>
          <w:sz w:val="24"/>
          <w:szCs w:val="24"/>
          <w:lang w:val="en-GB"/>
        </w:rPr>
        <w:t xml:space="preserve"> </w:t>
      </w:r>
      <w:r w:rsidRPr="57878BE0" w:rsidR="7E9B98DD">
        <w:rPr>
          <w:rFonts w:ascii="Aptos" w:hAnsi="Aptos" w:eastAsia="Aptos" w:cs="Aptos"/>
          <w:b w:val="0"/>
          <w:bCs w:val="0"/>
          <w:noProof w:val="0"/>
          <w:sz w:val="24"/>
          <w:szCs w:val="24"/>
          <w:lang w:val="en-GB"/>
        </w:rPr>
        <w:t>with an emphasis on higher-margin products are among the suggested steps. The implementation of just-in-time (JIT) procurement for standard components Reducing inventory days from 109 to 85 days would result in the following cash release: (24/365) × 280,885 ≈ £18,470m</w:t>
      </w:r>
      <w:r w:rsidRPr="57878BE0" w:rsidR="41D2C190">
        <w:rPr>
          <w:rFonts w:ascii="Aptos" w:hAnsi="Aptos" w:eastAsia="Aptos" w:cs="Aptos"/>
          <w:b w:val="0"/>
          <w:bCs w:val="0"/>
          <w:noProof w:val="0"/>
          <w:sz w:val="24"/>
          <w:szCs w:val="24"/>
          <w:lang w:val="en-GB"/>
        </w:rPr>
        <w:t xml:space="preserve"> .</w:t>
      </w:r>
    </w:p>
    <w:p w:rsidR="57878BE0" w:rsidP="57878BE0" w:rsidRDefault="57878BE0" w14:paraId="580090CE" w14:textId="49595C74">
      <w:pPr>
        <w:spacing w:before="240" w:beforeAutospacing="off" w:after="240" w:afterAutospacing="off"/>
        <w:jc w:val="both"/>
        <w:rPr>
          <w:rFonts w:ascii="Aptos" w:hAnsi="Aptos" w:eastAsia="Aptos" w:cs="Aptos"/>
          <w:b w:val="0"/>
          <w:bCs w:val="0"/>
          <w:noProof w:val="0"/>
          <w:sz w:val="24"/>
          <w:szCs w:val="24"/>
          <w:lang w:val="en-GB"/>
        </w:rPr>
      </w:pPr>
    </w:p>
    <w:p w:rsidR="41D2C190" w:rsidP="57878BE0" w:rsidRDefault="41D2C190" w14:paraId="56C88182" w14:textId="5FA052B5">
      <w:pPr>
        <w:spacing w:before="240" w:beforeAutospacing="off" w:after="240" w:afterAutospacing="off"/>
        <w:jc w:val="left"/>
        <w:rPr>
          <w:rFonts w:ascii="Aptos" w:hAnsi="Aptos" w:eastAsia="Aptos" w:cs="Aptos"/>
          <w:b w:val="0"/>
          <w:bCs w:val="0"/>
          <w:noProof w:val="0"/>
          <w:sz w:val="24"/>
          <w:szCs w:val="24"/>
          <w:lang w:val="en-GB"/>
        </w:rPr>
      </w:pPr>
      <w:r w:rsidRPr="57878BE0" w:rsidR="41D2C190">
        <w:rPr>
          <w:rFonts w:ascii="Aptos" w:hAnsi="Aptos" w:eastAsia="Aptos" w:cs="Aptos"/>
          <w:b w:val="0"/>
          <w:bCs w:val="0"/>
          <w:noProof w:val="0"/>
          <w:sz w:val="24"/>
          <w:szCs w:val="24"/>
          <w:lang w:val="en-GB"/>
        </w:rPr>
        <w:t xml:space="preserve">Management of </w:t>
      </w:r>
      <w:r w:rsidRPr="57878BE0" w:rsidR="41D2C190">
        <w:rPr>
          <w:rFonts w:ascii="Aptos" w:hAnsi="Aptos" w:eastAsia="Aptos" w:cs="Aptos"/>
          <w:b w:val="0"/>
          <w:bCs w:val="0"/>
          <w:noProof w:val="0"/>
          <w:sz w:val="24"/>
          <w:szCs w:val="24"/>
          <w:lang w:val="en-GB"/>
        </w:rPr>
        <w:t>Receivables:weak</w:t>
      </w:r>
      <w:r w:rsidRPr="57878BE0" w:rsidR="41D2C190">
        <w:rPr>
          <w:rFonts w:ascii="Aptos" w:hAnsi="Aptos" w:eastAsia="Aptos" w:cs="Aptos"/>
          <w:b w:val="0"/>
          <w:bCs w:val="0"/>
          <w:noProof w:val="0"/>
          <w:sz w:val="24"/>
          <w:szCs w:val="24"/>
          <w:lang w:val="en-GB"/>
        </w:rPr>
        <w:t xml:space="preserve"> credit control is </w:t>
      </w:r>
      <w:r w:rsidRPr="57878BE0" w:rsidR="41D2C190">
        <w:rPr>
          <w:rFonts w:ascii="Aptos" w:hAnsi="Aptos" w:eastAsia="Aptos" w:cs="Aptos"/>
          <w:b w:val="0"/>
          <w:bCs w:val="0"/>
          <w:noProof w:val="0"/>
          <w:sz w:val="24"/>
          <w:szCs w:val="24"/>
          <w:lang w:val="en-GB"/>
        </w:rPr>
        <w:t>indicated</w:t>
      </w:r>
      <w:r w:rsidRPr="57878BE0" w:rsidR="41D2C190">
        <w:rPr>
          <w:rFonts w:ascii="Aptos" w:hAnsi="Aptos" w:eastAsia="Aptos" w:cs="Aptos"/>
          <w:b w:val="0"/>
          <w:bCs w:val="0"/>
          <w:noProof w:val="0"/>
          <w:sz w:val="24"/>
          <w:szCs w:val="24"/>
          <w:lang w:val="en-GB"/>
        </w:rPr>
        <w:t xml:space="preserve"> by receivables days of 105 days, which are much higher than industry </w:t>
      </w:r>
      <w:r w:rsidRPr="57878BE0" w:rsidR="41D2C190">
        <w:rPr>
          <w:rFonts w:ascii="Aptos" w:hAnsi="Aptos" w:eastAsia="Aptos" w:cs="Aptos"/>
          <w:b w:val="0"/>
          <w:bCs w:val="0"/>
          <w:noProof w:val="0"/>
          <w:sz w:val="24"/>
          <w:szCs w:val="24"/>
          <w:lang w:val="en-GB"/>
        </w:rPr>
        <w:t>standards.</w:t>
      </w:r>
      <w:r w:rsidRPr="57878BE0" w:rsidR="41D2C190">
        <w:rPr>
          <w:rFonts w:ascii="Aptos" w:hAnsi="Aptos" w:eastAsia="Aptos" w:cs="Aptos"/>
          <w:b w:val="0"/>
          <w:bCs w:val="0"/>
          <w:noProof w:val="0"/>
          <w:sz w:val="24"/>
          <w:szCs w:val="24"/>
          <w:lang w:val="en-GB"/>
        </w:rPr>
        <w:t>Stricter</w:t>
      </w:r>
      <w:r w:rsidRPr="57878BE0" w:rsidR="41D2C190">
        <w:rPr>
          <w:rFonts w:ascii="Aptos" w:hAnsi="Aptos" w:eastAsia="Aptos" w:cs="Aptos"/>
          <w:b w:val="0"/>
          <w:bCs w:val="0"/>
          <w:noProof w:val="0"/>
          <w:sz w:val="24"/>
          <w:szCs w:val="24"/>
          <w:lang w:val="en-GB"/>
        </w:rPr>
        <w:t xml:space="preserve"> lending regulations in low-margin markets and the introduction of early-payment discounts are among the suggested </w:t>
      </w:r>
      <w:r w:rsidRPr="57878BE0" w:rsidR="41D2C190">
        <w:rPr>
          <w:rFonts w:ascii="Aptos" w:hAnsi="Aptos" w:eastAsia="Aptos" w:cs="Aptos"/>
          <w:b w:val="0"/>
          <w:bCs w:val="0"/>
          <w:noProof w:val="0"/>
          <w:sz w:val="24"/>
          <w:szCs w:val="24"/>
          <w:lang w:val="en-GB"/>
        </w:rPr>
        <w:t>measures.</w:t>
      </w:r>
      <w:r w:rsidRPr="57878BE0" w:rsidR="41D2C190">
        <w:rPr>
          <w:rFonts w:ascii="Aptos" w:hAnsi="Aptos" w:eastAsia="Aptos" w:cs="Aptos"/>
          <w:b w:val="0"/>
          <w:bCs w:val="0"/>
          <w:noProof w:val="0"/>
          <w:sz w:val="24"/>
          <w:szCs w:val="24"/>
          <w:lang w:val="en-GB"/>
        </w:rPr>
        <w:t>Utilising</w:t>
      </w:r>
      <w:r w:rsidRPr="57878BE0" w:rsidR="41D2C190">
        <w:rPr>
          <w:rFonts w:ascii="Aptos" w:hAnsi="Aptos" w:eastAsia="Aptos" w:cs="Aptos"/>
          <w:b w:val="0"/>
          <w:bCs w:val="0"/>
          <w:noProof w:val="0"/>
          <w:sz w:val="24"/>
          <w:szCs w:val="24"/>
          <w:lang w:val="en-GB"/>
        </w:rPr>
        <w:t xml:space="preserve"> receivables factoring selectively in high-risk areas</w:t>
      </w:r>
    </w:p>
    <w:p w:rsidR="41D2C190" w:rsidP="57878BE0" w:rsidRDefault="41D2C190" w14:paraId="50E7B385" w14:textId="1E40B48C">
      <w:pPr>
        <w:spacing w:before="240" w:beforeAutospacing="off" w:after="240" w:afterAutospacing="off"/>
        <w:jc w:val="left"/>
        <w:rPr>
          <w:rFonts w:ascii="Aptos" w:hAnsi="Aptos" w:eastAsia="Aptos" w:cs="Aptos"/>
          <w:b w:val="0"/>
          <w:bCs w:val="0"/>
          <w:noProof w:val="0"/>
          <w:sz w:val="24"/>
          <w:szCs w:val="24"/>
          <w:lang w:val="en-GB"/>
        </w:rPr>
      </w:pPr>
      <w:r w:rsidRPr="57878BE0" w:rsidR="41D2C190">
        <w:rPr>
          <w:rFonts w:ascii="Aptos" w:hAnsi="Aptos" w:eastAsia="Aptos" w:cs="Aptos"/>
          <w:b w:val="0"/>
          <w:bCs w:val="0"/>
          <w:noProof w:val="0"/>
          <w:sz w:val="24"/>
          <w:szCs w:val="24"/>
          <w:lang w:val="en-GB"/>
        </w:rPr>
        <w:t>A 20-day reduction in receivables days would release roughly: (20 / 365) × 394,879 ≈ £21,640m in cash</w:t>
      </w:r>
      <w:r w:rsidRPr="57878BE0" w:rsidR="4AD7AB3B">
        <w:rPr>
          <w:rFonts w:ascii="Aptos" w:hAnsi="Aptos" w:eastAsia="Aptos" w:cs="Aptos"/>
          <w:b w:val="0"/>
          <w:bCs w:val="0"/>
          <w:noProof w:val="0"/>
          <w:sz w:val="24"/>
          <w:szCs w:val="24"/>
          <w:lang w:val="en-GB"/>
        </w:rPr>
        <w:t>.</w:t>
      </w:r>
    </w:p>
    <w:p w:rsidR="4AD7AB3B" w:rsidP="57878BE0" w:rsidRDefault="4AD7AB3B" w14:paraId="1C4DC4B8" w14:textId="28D5172D">
      <w:pPr>
        <w:spacing w:before="240" w:beforeAutospacing="off" w:after="240" w:afterAutospacing="off"/>
        <w:jc w:val="left"/>
        <w:rPr>
          <w:rFonts w:ascii="Aptos" w:hAnsi="Aptos" w:eastAsia="Aptos" w:cs="Aptos"/>
          <w:b w:val="0"/>
          <w:bCs w:val="0"/>
          <w:noProof w:val="0"/>
          <w:sz w:val="24"/>
          <w:szCs w:val="24"/>
          <w:lang w:val="en-GB"/>
        </w:rPr>
      </w:pPr>
      <w:r w:rsidRPr="272F73A6" w:rsidR="4AD7AB3B">
        <w:rPr>
          <w:rFonts w:ascii="Aptos" w:hAnsi="Aptos" w:eastAsia="Aptos" w:cs="Aptos"/>
          <w:b w:val="0"/>
          <w:bCs w:val="0"/>
          <w:noProof w:val="0"/>
          <w:sz w:val="24"/>
          <w:szCs w:val="24"/>
          <w:lang w:val="en-GB"/>
        </w:rPr>
        <w:t xml:space="preserve">Optimisation of Payables:extended supplier financing is already reflected in the 94-day payables period. Cash flows could be stabilised through </w:t>
      </w:r>
      <w:r w:rsidRPr="272F73A6" w:rsidR="4AD7AB3B">
        <w:rPr>
          <w:rFonts w:ascii="Aptos" w:hAnsi="Aptos" w:eastAsia="Aptos" w:cs="Aptos"/>
          <w:b w:val="0"/>
          <w:bCs w:val="0"/>
          <w:noProof w:val="0"/>
          <w:sz w:val="24"/>
          <w:szCs w:val="24"/>
          <w:lang w:val="en-GB"/>
        </w:rPr>
        <w:t>additional</w:t>
      </w:r>
      <w:r w:rsidRPr="272F73A6" w:rsidR="4AD7AB3B">
        <w:rPr>
          <w:rFonts w:ascii="Aptos" w:hAnsi="Aptos" w:eastAsia="Aptos" w:cs="Aptos"/>
          <w:b w:val="0"/>
          <w:bCs w:val="0"/>
          <w:noProof w:val="0"/>
          <w:sz w:val="24"/>
          <w:szCs w:val="24"/>
          <w:lang w:val="en-GB"/>
        </w:rPr>
        <w:t xml:space="preserve"> efficiency through renegotiation with key suppliers without jeopardising partnerships.</w:t>
      </w:r>
    </w:p>
    <w:p w:rsidR="272F73A6" w:rsidP="272F73A6" w:rsidRDefault="272F73A6" w14:paraId="2D537BE4" w14:textId="7EC0A5B8">
      <w:pPr>
        <w:pStyle w:val="Normal"/>
        <w:spacing w:before="240" w:beforeAutospacing="off" w:after="240" w:afterAutospacing="off"/>
        <w:jc w:val="both"/>
        <w:rPr>
          <w:rFonts w:ascii="Aptos" w:hAnsi="Aptos" w:eastAsia="Aptos" w:cs="Aptos"/>
          <w:b w:val="1"/>
          <w:bCs w:val="1"/>
          <w:noProof w:val="0"/>
          <w:sz w:val="24"/>
          <w:szCs w:val="24"/>
          <w:lang w:val="en-GB"/>
        </w:rPr>
      </w:pPr>
    </w:p>
    <w:p w:rsidR="272F73A6" w:rsidP="272F73A6" w:rsidRDefault="272F73A6" w14:paraId="3CDBBC22" w14:textId="17AAFE08">
      <w:pPr>
        <w:pStyle w:val="Normal"/>
        <w:spacing w:before="240" w:beforeAutospacing="off" w:after="240" w:afterAutospacing="off"/>
        <w:jc w:val="both"/>
        <w:rPr>
          <w:rFonts w:ascii="Aptos" w:hAnsi="Aptos" w:eastAsia="Aptos" w:cs="Aptos"/>
          <w:b w:val="1"/>
          <w:bCs w:val="1"/>
          <w:noProof w:val="0"/>
          <w:sz w:val="24"/>
          <w:szCs w:val="24"/>
          <w:lang w:val="en-GB"/>
        </w:rPr>
      </w:pPr>
    </w:p>
    <w:p w:rsidR="272F73A6" w:rsidP="272F73A6" w:rsidRDefault="272F73A6" w14:paraId="0C9DE0CC" w14:textId="3B1F6D15">
      <w:pPr>
        <w:pStyle w:val="Normal"/>
        <w:spacing w:before="240" w:beforeAutospacing="off" w:after="240" w:afterAutospacing="off"/>
        <w:jc w:val="both"/>
        <w:rPr>
          <w:rFonts w:ascii="Aptos" w:hAnsi="Aptos" w:eastAsia="Aptos" w:cs="Aptos"/>
          <w:b w:val="1"/>
          <w:bCs w:val="1"/>
          <w:noProof w:val="0"/>
          <w:sz w:val="24"/>
          <w:szCs w:val="24"/>
          <w:lang w:val="en-GB"/>
        </w:rPr>
      </w:pPr>
    </w:p>
    <w:p w:rsidR="272F73A6" w:rsidP="272F73A6" w:rsidRDefault="272F73A6" w14:paraId="448EB168" w14:textId="048047A4">
      <w:pPr>
        <w:pStyle w:val="Normal"/>
        <w:spacing w:before="240" w:beforeAutospacing="off" w:after="240" w:afterAutospacing="off"/>
        <w:jc w:val="both"/>
        <w:rPr>
          <w:rFonts w:ascii="Aptos" w:hAnsi="Aptos" w:eastAsia="Aptos" w:cs="Aptos"/>
          <w:b w:val="1"/>
          <w:bCs w:val="1"/>
          <w:noProof w:val="0"/>
          <w:sz w:val="24"/>
          <w:szCs w:val="24"/>
          <w:lang w:val="en-GB"/>
        </w:rPr>
      </w:pPr>
    </w:p>
    <w:p w:rsidR="272F73A6" w:rsidP="272F73A6" w:rsidRDefault="272F73A6" w14:paraId="5E7983F4" w14:textId="2106E06D">
      <w:pPr>
        <w:pStyle w:val="Normal"/>
        <w:spacing w:before="240" w:beforeAutospacing="off" w:after="240" w:afterAutospacing="off"/>
        <w:jc w:val="both"/>
        <w:rPr>
          <w:rFonts w:ascii="Aptos" w:hAnsi="Aptos" w:eastAsia="Aptos" w:cs="Aptos"/>
          <w:b w:val="1"/>
          <w:bCs w:val="1"/>
          <w:noProof w:val="0"/>
          <w:sz w:val="24"/>
          <w:szCs w:val="24"/>
          <w:lang w:val="en-GB"/>
        </w:rPr>
      </w:pPr>
    </w:p>
    <w:p w:rsidR="272F73A6" w:rsidP="272F73A6" w:rsidRDefault="272F73A6" w14:paraId="773ADC7F" w14:textId="680F8D38">
      <w:pPr>
        <w:pStyle w:val="Normal"/>
        <w:spacing w:before="240" w:beforeAutospacing="off" w:after="240" w:afterAutospacing="off"/>
        <w:jc w:val="both"/>
        <w:rPr>
          <w:rFonts w:ascii="Aptos" w:hAnsi="Aptos" w:eastAsia="Aptos" w:cs="Aptos"/>
          <w:b w:val="1"/>
          <w:bCs w:val="1"/>
          <w:noProof w:val="0"/>
          <w:sz w:val="24"/>
          <w:szCs w:val="24"/>
          <w:lang w:val="en-GB"/>
        </w:rPr>
      </w:pPr>
    </w:p>
    <w:p w:rsidR="272F73A6" w:rsidP="272F73A6" w:rsidRDefault="272F73A6" w14:paraId="6C70CC47" w14:textId="44FEDE04">
      <w:pPr>
        <w:pStyle w:val="Normal"/>
        <w:spacing w:before="240" w:beforeAutospacing="off" w:after="240" w:afterAutospacing="off"/>
        <w:jc w:val="both"/>
        <w:rPr>
          <w:rFonts w:ascii="Aptos" w:hAnsi="Aptos" w:eastAsia="Aptos" w:cs="Aptos"/>
          <w:b w:val="1"/>
          <w:bCs w:val="1"/>
          <w:noProof w:val="0"/>
          <w:sz w:val="24"/>
          <w:szCs w:val="24"/>
          <w:lang w:val="en-GB"/>
        </w:rPr>
      </w:pPr>
    </w:p>
    <w:p w:rsidR="272F73A6" w:rsidP="272F73A6" w:rsidRDefault="272F73A6" w14:paraId="2B96A9C9" w14:textId="0F0538FC">
      <w:pPr>
        <w:pStyle w:val="Normal"/>
        <w:spacing w:before="240" w:beforeAutospacing="off" w:after="240" w:afterAutospacing="off"/>
        <w:jc w:val="both"/>
        <w:rPr>
          <w:rFonts w:ascii="Aptos" w:hAnsi="Aptos" w:eastAsia="Aptos" w:cs="Aptos"/>
          <w:b w:val="1"/>
          <w:bCs w:val="1"/>
          <w:noProof w:val="0"/>
          <w:sz w:val="24"/>
          <w:szCs w:val="24"/>
          <w:lang w:val="en-GB"/>
        </w:rPr>
      </w:pPr>
    </w:p>
    <w:p w:rsidR="272F73A6" w:rsidP="272F73A6" w:rsidRDefault="272F73A6" w14:paraId="75C55CD0" w14:textId="39646F5E">
      <w:pPr>
        <w:pStyle w:val="Normal"/>
        <w:spacing w:before="240" w:beforeAutospacing="off" w:after="240" w:afterAutospacing="off"/>
        <w:jc w:val="both"/>
        <w:rPr>
          <w:rFonts w:ascii="Aptos" w:hAnsi="Aptos" w:eastAsia="Aptos" w:cs="Aptos"/>
          <w:b w:val="1"/>
          <w:bCs w:val="1"/>
          <w:noProof w:val="0"/>
          <w:sz w:val="24"/>
          <w:szCs w:val="24"/>
          <w:lang w:val="en-GB"/>
        </w:rPr>
      </w:pPr>
    </w:p>
    <w:p w:rsidR="272F73A6" w:rsidP="272F73A6" w:rsidRDefault="272F73A6" w14:paraId="1B6ABCF3" w14:textId="5175F5C9">
      <w:pPr>
        <w:pStyle w:val="Normal"/>
        <w:spacing w:before="240" w:beforeAutospacing="off" w:after="240" w:afterAutospacing="off"/>
        <w:jc w:val="both"/>
        <w:rPr>
          <w:rFonts w:ascii="Aptos" w:hAnsi="Aptos" w:eastAsia="Aptos" w:cs="Aptos"/>
          <w:b w:val="1"/>
          <w:bCs w:val="1"/>
          <w:noProof w:val="0"/>
          <w:sz w:val="24"/>
          <w:szCs w:val="24"/>
          <w:lang w:val="en-GB"/>
        </w:rPr>
      </w:pPr>
    </w:p>
    <w:p w:rsidR="272F73A6" w:rsidP="272F73A6" w:rsidRDefault="272F73A6" w14:paraId="28B01AF0" w14:textId="51C1599E">
      <w:pPr>
        <w:pStyle w:val="Normal"/>
        <w:spacing w:before="240" w:beforeAutospacing="off" w:after="240" w:afterAutospacing="off"/>
        <w:jc w:val="both"/>
        <w:rPr>
          <w:rFonts w:ascii="Aptos" w:hAnsi="Aptos" w:eastAsia="Aptos" w:cs="Aptos"/>
          <w:b w:val="1"/>
          <w:bCs w:val="1"/>
          <w:noProof w:val="0"/>
          <w:sz w:val="24"/>
          <w:szCs w:val="24"/>
          <w:lang w:val="en-GB"/>
        </w:rPr>
      </w:pPr>
    </w:p>
    <w:p w:rsidR="272F73A6" w:rsidP="272F73A6" w:rsidRDefault="272F73A6" w14:paraId="3AAE3D55" w14:textId="2C395789">
      <w:pPr>
        <w:pStyle w:val="Normal"/>
        <w:spacing w:before="240" w:beforeAutospacing="off" w:after="240" w:afterAutospacing="off"/>
        <w:jc w:val="both"/>
        <w:rPr>
          <w:rFonts w:ascii="Aptos" w:hAnsi="Aptos" w:eastAsia="Aptos" w:cs="Aptos"/>
          <w:b w:val="1"/>
          <w:bCs w:val="1"/>
          <w:noProof w:val="0"/>
          <w:sz w:val="24"/>
          <w:szCs w:val="24"/>
          <w:lang w:val="en-GB"/>
        </w:rPr>
      </w:pPr>
    </w:p>
    <w:p w:rsidR="272F73A6" w:rsidP="272F73A6" w:rsidRDefault="272F73A6" w14:paraId="7E370D50" w14:textId="46BABE57">
      <w:pPr>
        <w:pStyle w:val="Normal"/>
        <w:spacing w:before="240" w:beforeAutospacing="off" w:after="240" w:afterAutospacing="off"/>
        <w:jc w:val="both"/>
        <w:rPr>
          <w:rFonts w:ascii="Aptos" w:hAnsi="Aptos" w:eastAsia="Aptos" w:cs="Aptos"/>
          <w:b w:val="1"/>
          <w:bCs w:val="1"/>
          <w:noProof w:val="0"/>
          <w:sz w:val="24"/>
          <w:szCs w:val="24"/>
          <w:lang w:val="en-GB"/>
        </w:rPr>
      </w:pPr>
    </w:p>
    <w:p w:rsidR="272F73A6" w:rsidP="272F73A6" w:rsidRDefault="272F73A6" w14:paraId="345BA56E" w14:textId="3340FA6F">
      <w:pPr>
        <w:pStyle w:val="Normal"/>
        <w:spacing w:before="240" w:beforeAutospacing="off" w:after="240" w:afterAutospacing="off"/>
        <w:jc w:val="both"/>
        <w:rPr>
          <w:rFonts w:ascii="Aptos" w:hAnsi="Aptos" w:eastAsia="Aptos" w:cs="Aptos"/>
          <w:b w:val="1"/>
          <w:bCs w:val="1"/>
          <w:noProof w:val="0"/>
          <w:sz w:val="24"/>
          <w:szCs w:val="24"/>
          <w:lang w:val="en-GB"/>
        </w:rPr>
      </w:pPr>
    </w:p>
    <w:p w:rsidR="1F99B522" w:rsidP="57878BE0" w:rsidRDefault="1F99B522" w14:paraId="233690BA" w14:textId="74BA28BE">
      <w:pPr>
        <w:pStyle w:val="Normal"/>
        <w:spacing w:before="240" w:beforeAutospacing="off" w:after="240" w:afterAutospacing="off"/>
        <w:jc w:val="both"/>
        <w:rPr>
          <w:rFonts w:ascii="Aptos" w:hAnsi="Aptos" w:eastAsia="Aptos" w:cs="Aptos"/>
          <w:b w:val="1"/>
          <w:bCs w:val="1"/>
          <w:noProof w:val="0"/>
          <w:sz w:val="24"/>
          <w:szCs w:val="24"/>
          <w:lang w:val="en-GB"/>
        </w:rPr>
      </w:pPr>
      <w:r w:rsidRPr="57878BE0" w:rsidR="1F99B522">
        <w:rPr>
          <w:rFonts w:ascii="Aptos" w:hAnsi="Aptos" w:eastAsia="Aptos" w:cs="Aptos"/>
          <w:b w:val="1"/>
          <w:bCs w:val="1"/>
          <w:noProof w:val="0"/>
          <w:sz w:val="24"/>
          <w:szCs w:val="24"/>
          <w:lang w:val="en-GB"/>
        </w:rPr>
        <w:t>2.4 S</w:t>
      </w:r>
      <w:r w:rsidRPr="57878BE0" w:rsidR="1F99B522">
        <w:rPr>
          <w:rFonts w:ascii="Aptos" w:hAnsi="Aptos" w:eastAsia="Aptos" w:cs="Aptos"/>
          <w:b w:val="1"/>
          <w:bCs w:val="1"/>
          <w:noProof w:val="0"/>
          <w:sz w:val="24"/>
          <w:szCs w:val="24"/>
          <w:lang w:val="en-GB"/>
        </w:rPr>
        <w:t>hort-term vs long-term financing options</w:t>
      </w:r>
    </w:p>
    <w:p w:rsidR="1F99B522" w:rsidP="57878BE0" w:rsidRDefault="1F99B522" w14:paraId="7D89C967" w14:textId="64279F49">
      <w:pPr>
        <w:pStyle w:val="Normal"/>
        <w:jc w:val="both"/>
        <w:rPr>
          <w:rFonts w:ascii="Aptos" w:hAnsi="Aptos" w:eastAsia="Aptos" w:cs="Aptos"/>
          <w:noProof w:val="0"/>
          <w:sz w:val="24"/>
          <w:szCs w:val="24"/>
          <w:lang w:val="en-GB"/>
        </w:rPr>
      </w:pPr>
      <w:r w:rsidRPr="57878BE0" w:rsidR="1F99B522">
        <w:rPr>
          <w:rFonts w:ascii="Aptos" w:hAnsi="Aptos" w:eastAsia="Aptos" w:cs="Aptos"/>
          <w:noProof w:val="0"/>
          <w:sz w:val="24"/>
          <w:szCs w:val="24"/>
          <w:lang w:val="en-GB"/>
        </w:rPr>
        <w:t>In order to</w:t>
      </w:r>
      <w:r w:rsidRPr="57878BE0" w:rsidR="1F99B522">
        <w:rPr>
          <w:rFonts w:ascii="Aptos" w:hAnsi="Aptos" w:eastAsia="Aptos" w:cs="Aptos"/>
          <w:noProof w:val="0"/>
          <w:sz w:val="24"/>
          <w:szCs w:val="24"/>
          <w:lang w:val="en-GB"/>
        </w:rPr>
        <w:t xml:space="preserve"> meet its working capital needs, General Electronics currently shows a significant reliance on short-term loan arrangements. This financing structure exposes the company to </w:t>
      </w:r>
      <w:r w:rsidRPr="57878BE0" w:rsidR="1F99B522">
        <w:rPr>
          <w:rFonts w:ascii="Aptos" w:hAnsi="Aptos" w:eastAsia="Aptos" w:cs="Aptos"/>
          <w:noProof w:val="0"/>
          <w:sz w:val="24"/>
          <w:szCs w:val="24"/>
          <w:lang w:val="en-GB"/>
        </w:rPr>
        <w:t>high interest rate</w:t>
      </w:r>
      <w:r w:rsidRPr="57878BE0" w:rsidR="1F99B522">
        <w:rPr>
          <w:rFonts w:ascii="Aptos" w:hAnsi="Aptos" w:eastAsia="Aptos" w:cs="Aptos"/>
          <w:noProof w:val="0"/>
          <w:sz w:val="24"/>
          <w:szCs w:val="24"/>
          <w:lang w:val="en-GB"/>
        </w:rPr>
        <w:t xml:space="preserve"> volatility and substantial refinancing risk, even if such facilities offer operational flexibility. Given the company's poor profitability, which is </w:t>
      </w:r>
      <w:r w:rsidRPr="57878BE0" w:rsidR="1F99B522">
        <w:rPr>
          <w:rFonts w:ascii="Aptos" w:hAnsi="Aptos" w:eastAsia="Aptos" w:cs="Aptos"/>
          <w:noProof w:val="0"/>
          <w:sz w:val="24"/>
          <w:szCs w:val="24"/>
          <w:lang w:val="en-GB"/>
        </w:rPr>
        <w:t>demonstrated</w:t>
      </w:r>
      <w:r w:rsidRPr="57878BE0" w:rsidR="1F99B522">
        <w:rPr>
          <w:rFonts w:ascii="Aptos" w:hAnsi="Aptos" w:eastAsia="Aptos" w:cs="Aptos"/>
          <w:noProof w:val="0"/>
          <w:sz w:val="24"/>
          <w:szCs w:val="24"/>
          <w:lang w:val="en-GB"/>
        </w:rPr>
        <w:t xml:space="preserve"> by negative operating margins and insufficient operating cash flow coverage, these risks are especially noticeable.</w:t>
      </w:r>
    </w:p>
    <w:p w:rsidR="1F99B522" w:rsidP="57878BE0" w:rsidRDefault="1F99B522" w14:paraId="08DCD9AE" w14:textId="51DBC5D3">
      <w:pPr>
        <w:pStyle w:val="Normal"/>
        <w:jc w:val="both"/>
      </w:pPr>
      <w:r w:rsidRPr="57878BE0" w:rsidR="1F99B522">
        <w:rPr>
          <w:rFonts w:ascii="Aptos" w:hAnsi="Aptos" w:eastAsia="Aptos" w:cs="Aptos"/>
          <w:noProof w:val="0"/>
          <w:sz w:val="24"/>
          <w:szCs w:val="24"/>
          <w:lang w:val="en-GB"/>
        </w:rPr>
        <w:t xml:space="preserve"> </w:t>
      </w:r>
    </w:p>
    <w:p w:rsidR="1F99B522" w:rsidP="57878BE0" w:rsidRDefault="1F99B522" w14:paraId="48011A3A" w14:textId="254EA2E9">
      <w:pPr>
        <w:pStyle w:val="Normal"/>
        <w:jc w:val="both"/>
      </w:pPr>
      <w:r w:rsidRPr="57878BE0" w:rsidR="1F99B522">
        <w:rPr>
          <w:rFonts w:ascii="Aptos" w:hAnsi="Aptos" w:eastAsia="Aptos" w:cs="Aptos"/>
          <w:noProof w:val="0"/>
          <w:sz w:val="24"/>
          <w:szCs w:val="24"/>
          <w:lang w:val="en-GB"/>
        </w:rPr>
        <w:t>Under current financial circumstances, the ongoing reliance on short-term borrowing significantly raises liquidity risk and raises the likelihood of refinancing restrictions, particularly during times of unfavourable market conditions or declining credit availability. Furthermore, the firm's overall financial fragility and bankruptcy risk are increased by the mismatch between the maturity profile of its financing and the economic life of its assets.</w:t>
      </w:r>
      <w:r w:rsidRPr="57878BE0" w:rsidR="1F99B522">
        <w:rPr>
          <w:rFonts w:ascii="Aptos" w:hAnsi="Aptos" w:eastAsia="Aptos" w:cs="Aptos"/>
          <w:noProof w:val="0"/>
          <w:sz w:val="24"/>
          <w:szCs w:val="24"/>
          <w:lang w:val="en-GB"/>
        </w:rPr>
        <w:t xml:space="preserve"> These risks would be lessened by a deliberate rebalancing of the capital structure towards longer-term funding sources, such as medium-term debt instruments or equity infusions. Longer-term financing would increase financial stability, lessen short-term liquidity concerns, and better align asset duration with liabilities maturities. This maturity matching reduces default risk and is a crucial factor in </w:t>
      </w:r>
      <w:r w:rsidRPr="57878BE0" w:rsidR="1F99B522">
        <w:rPr>
          <w:rFonts w:ascii="Aptos" w:hAnsi="Aptos" w:eastAsia="Aptos" w:cs="Aptos"/>
          <w:noProof w:val="0"/>
          <w:sz w:val="24"/>
          <w:szCs w:val="24"/>
          <w:lang w:val="en-GB"/>
        </w:rPr>
        <w:t>determining</w:t>
      </w:r>
      <w:r w:rsidRPr="57878BE0" w:rsidR="1F99B522">
        <w:rPr>
          <w:rFonts w:ascii="Aptos" w:hAnsi="Aptos" w:eastAsia="Aptos" w:cs="Aptos"/>
          <w:noProof w:val="0"/>
          <w:sz w:val="24"/>
          <w:szCs w:val="24"/>
          <w:lang w:val="en-GB"/>
        </w:rPr>
        <w:t xml:space="preserve"> financial resiliency.</w:t>
      </w:r>
    </w:p>
    <w:p w:rsidR="1F99B522" w:rsidP="57878BE0" w:rsidRDefault="1F99B522" w14:paraId="382D1F94" w14:textId="4269C565">
      <w:pPr>
        <w:pStyle w:val="Normal"/>
        <w:jc w:val="both"/>
      </w:pPr>
      <w:r w:rsidRPr="57878BE0" w:rsidR="1F99B522">
        <w:rPr>
          <w:rFonts w:ascii="Aptos" w:hAnsi="Aptos" w:eastAsia="Aptos" w:cs="Aptos"/>
          <w:noProof w:val="0"/>
          <w:sz w:val="24"/>
          <w:szCs w:val="24"/>
          <w:lang w:val="en-GB"/>
        </w:rPr>
        <w:t xml:space="preserve"> </w:t>
      </w:r>
    </w:p>
    <w:p w:rsidR="1F99B522" w:rsidP="57878BE0" w:rsidRDefault="1F99B522" w14:paraId="53AC2C1D" w14:textId="6DB70C2E">
      <w:pPr>
        <w:pStyle w:val="Normal"/>
        <w:jc w:val="both"/>
      </w:pPr>
      <w:r w:rsidRPr="57878BE0" w:rsidR="1F99B522">
        <w:rPr>
          <w:rFonts w:ascii="Aptos" w:hAnsi="Aptos" w:eastAsia="Aptos" w:cs="Aptos"/>
          <w:noProof w:val="0"/>
          <w:sz w:val="24"/>
          <w:szCs w:val="24"/>
          <w:lang w:val="en-GB"/>
        </w:rPr>
        <w:t xml:space="preserve">A shift towards more stable, long-term capital solutions is </w:t>
      </w:r>
      <w:r w:rsidRPr="57878BE0" w:rsidR="1F99B522">
        <w:rPr>
          <w:rFonts w:ascii="Aptos" w:hAnsi="Aptos" w:eastAsia="Aptos" w:cs="Aptos"/>
          <w:noProof w:val="0"/>
          <w:sz w:val="24"/>
          <w:szCs w:val="24"/>
          <w:lang w:val="en-GB"/>
        </w:rPr>
        <w:t>required</w:t>
      </w:r>
      <w:r w:rsidRPr="57878BE0" w:rsidR="1F99B522">
        <w:rPr>
          <w:rFonts w:ascii="Aptos" w:hAnsi="Aptos" w:eastAsia="Aptos" w:cs="Aptos"/>
          <w:noProof w:val="0"/>
          <w:sz w:val="24"/>
          <w:szCs w:val="24"/>
          <w:lang w:val="en-GB"/>
        </w:rPr>
        <w:t xml:space="preserve"> to improve General Electronics' financial situation and enable sustainable operations over the medium to long term, given the company's poor operating performance and low internal cash generation.</w:t>
      </w:r>
    </w:p>
    <w:p w:rsidR="57878BE0" w:rsidP="57878BE0" w:rsidRDefault="57878BE0" w14:paraId="39745320" w14:textId="70E6F1CF">
      <w:pPr>
        <w:pStyle w:val="Normal"/>
        <w:jc w:val="both"/>
        <w:rPr>
          <w:b w:val="0"/>
          <w:bCs w:val="0"/>
        </w:rPr>
      </w:pPr>
    </w:p>
    <w:p w:rsidR="57878BE0" w:rsidP="57878BE0" w:rsidRDefault="57878BE0" w14:paraId="24445667" w14:textId="044895DA">
      <w:pPr>
        <w:pStyle w:val="Normal"/>
        <w:jc w:val="both"/>
        <w:rPr>
          <w:b w:val="0"/>
          <w:bCs w:val="0"/>
        </w:rPr>
      </w:pPr>
    </w:p>
    <w:p w:rsidR="57878BE0" w:rsidP="57878BE0" w:rsidRDefault="57878BE0" w14:paraId="3D263F46" w14:textId="063D8CD9">
      <w:pPr>
        <w:pStyle w:val="Normal"/>
        <w:jc w:val="both"/>
        <w:rPr>
          <w:b w:val="0"/>
          <w:bCs w:val="0"/>
        </w:rPr>
      </w:pPr>
    </w:p>
    <w:p w:rsidR="57878BE0" w:rsidP="57878BE0" w:rsidRDefault="57878BE0" w14:paraId="63477394" w14:textId="098F152E">
      <w:pPr>
        <w:pStyle w:val="Normal"/>
        <w:rPr>
          <w:b w:val="0"/>
          <w:bCs w:val="0"/>
        </w:rPr>
      </w:pPr>
    </w:p>
    <w:p w:rsidR="57878BE0" w:rsidP="57878BE0" w:rsidRDefault="57878BE0" w14:paraId="0DEEE0E2" w14:textId="304160C4">
      <w:pPr>
        <w:pStyle w:val="Normal"/>
        <w:rPr>
          <w:b w:val="0"/>
          <w:bCs w:val="0"/>
        </w:rPr>
      </w:pPr>
    </w:p>
    <w:p w:rsidR="57878BE0" w:rsidP="57878BE0" w:rsidRDefault="57878BE0" w14:paraId="272B8529" w14:textId="41C4F2EF">
      <w:pPr>
        <w:pStyle w:val="Normal"/>
        <w:rPr>
          <w:b w:val="0"/>
          <w:bCs w:val="0"/>
        </w:rPr>
      </w:pPr>
    </w:p>
    <w:p w:rsidR="359E318C" w:rsidP="272F73A6" w:rsidRDefault="359E318C" w14:paraId="68672041" w14:textId="2FF43974">
      <w:pPr>
        <w:pStyle w:val="Normal"/>
        <w:rPr>
          <w:rFonts w:ascii="Aptos" w:hAnsi="Aptos" w:eastAsia="Aptos" w:cs="Aptos"/>
          <w:b w:val="1"/>
          <w:bCs w:val="1"/>
          <w:noProof w:val="0"/>
          <w:sz w:val="32"/>
          <w:szCs w:val="32"/>
          <w:lang w:val="en-GB"/>
        </w:rPr>
      </w:pPr>
    </w:p>
    <w:p w:rsidR="359E318C" w:rsidP="272F73A6" w:rsidRDefault="359E318C" w14:paraId="0D176AD2" w14:textId="37D871BB">
      <w:pPr>
        <w:pStyle w:val="Normal"/>
        <w:rPr>
          <w:rFonts w:ascii="Aptos" w:hAnsi="Aptos" w:eastAsia="Aptos" w:cs="Aptos"/>
          <w:b w:val="1"/>
          <w:bCs w:val="1"/>
          <w:noProof w:val="0"/>
          <w:sz w:val="32"/>
          <w:szCs w:val="32"/>
          <w:lang w:val="en-GB"/>
        </w:rPr>
      </w:pPr>
    </w:p>
    <w:p w:rsidR="359E318C" w:rsidP="272F73A6" w:rsidRDefault="359E318C" w14:paraId="52F0FBC3" w14:textId="44592B91">
      <w:pPr>
        <w:pStyle w:val="Normal"/>
        <w:rPr>
          <w:rFonts w:ascii="Aptos" w:hAnsi="Aptos" w:eastAsia="Aptos" w:cs="Aptos"/>
          <w:b w:val="1"/>
          <w:bCs w:val="1"/>
          <w:noProof w:val="0"/>
          <w:sz w:val="32"/>
          <w:szCs w:val="32"/>
          <w:lang w:val="en-GB"/>
        </w:rPr>
      </w:pPr>
    </w:p>
    <w:p w:rsidR="359E318C" w:rsidP="272F73A6" w:rsidRDefault="359E318C" w14:paraId="3A65739B" w14:textId="3C0AD378">
      <w:pPr>
        <w:pStyle w:val="Normal"/>
        <w:rPr>
          <w:rFonts w:ascii="Aptos" w:hAnsi="Aptos" w:eastAsia="Aptos" w:cs="Aptos"/>
          <w:b w:val="1"/>
          <w:bCs w:val="1"/>
          <w:noProof w:val="0"/>
          <w:sz w:val="32"/>
          <w:szCs w:val="32"/>
          <w:lang w:val="en-GB"/>
        </w:rPr>
      </w:pPr>
    </w:p>
    <w:p w:rsidR="359E318C" w:rsidP="272F73A6" w:rsidRDefault="359E318C" w14:paraId="3FDD9EB0" w14:textId="700C8D5A">
      <w:pPr>
        <w:pStyle w:val="Normal"/>
        <w:rPr>
          <w:rFonts w:ascii="Aptos" w:hAnsi="Aptos" w:eastAsia="Aptos" w:cs="Aptos"/>
          <w:b w:val="1"/>
          <w:bCs w:val="1"/>
          <w:noProof w:val="0"/>
          <w:sz w:val="32"/>
          <w:szCs w:val="32"/>
          <w:lang w:val="en-GB"/>
        </w:rPr>
      </w:pPr>
    </w:p>
    <w:p w:rsidR="359E318C" w:rsidP="272F73A6" w:rsidRDefault="359E318C" w14:paraId="33E43132" w14:textId="2D8582CC">
      <w:pPr>
        <w:pStyle w:val="Normal"/>
        <w:rPr>
          <w:rFonts w:ascii="Aptos" w:hAnsi="Aptos" w:eastAsia="Aptos" w:cs="Aptos"/>
          <w:b w:val="1"/>
          <w:bCs w:val="1"/>
          <w:noProof w:val="0"/>
          <w:sz w:val="32"/>
          <w:szCs w:val="32"/>
          <w:lang w:val="en-GB"/>
        </w:rPr>
      </w:pPr>
    </w:p>
    <w:p w:rsidR="359E318C" w:rsidP="272F73A6" w:rsidRDefault="359E318C" w14:paraId="593B8A86" w14:textId="62B4C934">
      <w:pPr>
        <w:pStyle w:val="Normal"/>
        <w:rPr>
          <w:rFonts w:ascii="Aptos" w:hAnsi="Aptos" w:eastAsia="Aptos" w:cs="Aptos"/>
          <w:b w:val="1"/>
          <w:bCs w:val="1"/>
          <w:noProof w:val="0"/>
          <w:sz w:val="32"/>
          <w:szCs w:val="32"/>
          <w:lang w:val="en-GB"/>
        </w:rPr>
      </w:pPr>
    </w:p>
    <w:p w:rsidR="359E318C" w:rsidP="272F73A6" w:rsidRDefault="359E318C" w14:paraId="5C68C250" w14:textId="7AE194DE">
      <w:pPr>
        <w:pStyle w:val="Normal"/>
        <w:rPr>
          <w:rFonts w:ascii="Aptos" w:hAnsi="Aptos" w:eastAsia="Aptos" w:cs="Aptos"/>
          <w:b w:val="1"/>
          <w:bCs w:val="1"/>
          <w:noProof w:val="0"/>
          <w:sz w:val="32"/>
          <w:szCs w:val="32"/>
          <w:lang w:val="en-GB"/>
        </w:rPr>
      </w:pPr>
    </w:p>
    <w:p w:rsidR="359E318C" w:rsidP="272F73A6" w:rsidRDefault="359E318C" w14:paraId="17F1077E" w14:textId="0F8F7A92">
      <w:pPr>
        <w:pStyle w:val="Normal"/>
        <w:rPr>
          <w:rFonts w:ascii="Aptos" w:hAnsi="Aptos" w:eastAsia="Aptos" w:cs="Aptos"/>
          <w:b w:val="1"/>
          <w:bCs w:val="1"/>
          <w:noProof w:val="0"/>
          <w:sz w:val="32"/>
          <w:szCs w:val="32"/>
          <w:lang w:val="en-GB"/>
        </w:rPr>
      </w:pPr>
    </w:p>
    <w:p w:rsidR="359E318C" w:rsidP="272F73A6" w:rsidRDefault="359E318C" w14:paraId="15BECA28" w14:textId="6A3FADA3">
      <w:pPr>
        <w:pStyle w:val="Normal"/>
        <w:rPr>
          <w:rFonts w:ascii="Aptos" w:hAnsi="Aptos" w:eastAsia="Aptos" w:cs="Aptos"/>
          <w:b w:val="1"/>
          <w:bCs w:val="1"/>
          <w:noProof w:val="0"/>
          <w:sz w:val="32"/>
          <w:szCs w:val="32"/>
          <w:lang w:val="en-GB"/>
        </w:rPr>
      </w:pPr>
    </w:p>
    <w:p w:rsidR="359E318C" w:rsidP="57878BE0" w:rsidRDefault="359E318C" w14:paraId="07DDB9C0" w14:textId="58A8D47B">
      <w:pPr>
        <w:pStyle w:val="Normal"/>
        <w:rPr>
          <w:rFonts w:ascii="Aptos" w:hAnsi="Aptos" w:eastAsia="Aptos" w:cs="Aptos"/>
          <w:b w:val="1"/>
          <w:bCs w:val="1"/>
          <w:noProof w:val="0"/>
          <w:sz w:val="32"/>
          <w:szCs w:val="32"/>
          <w:lang w:val="en-GB"/>
        </w:rPr>
      </w:pPr>
      <w:r w:rsidRPr="272F73A6" w:rsidR="359E318C">
        <w:rPr>
          <w:rFonts w:ascii="Aptos" w:hAnsi="Aptos" w:eastAsia="Aptos" w:cs="Aptos"/>
          <w:b w:val="1"/>
          <w:bCs w:val="1"/>
          <w:noProof w:val="0"/>
          <w:sz w:val="32"/>
          <w:szCs w:val="32"/>
          <w:lang w:val="en-GB"/>
        </w:rPr>
        <w:t>3. Strategic Financial Restructuring Plan</w:t>
      </w:r>
    </w:p>
    <w:p w:rsidR="57878BE0" w:rsidP="57878BE0" w:rsidRDefault="57878BE0" w14:paraId="1F01731D" w14:textId="5065AD65">
      <w:pPr>
        <w:pStyle w:val="Normal"/>
        <w:rPr>
          <w:b w:val="0"/>
          <w:bCs w:val="0"/>
        </w:rPr>
      </w:pPr>
    </w:p>
    <w:p w:rsidR="57AF82FF" w:rsidP="57878BE0" w:rsidRDefault="57AF82FF" w14:paraId="5E926456" w14:textId="6EE3610E">
      <w:pPr>
        <w:pStyle w:val="Normal"/>
        <w:rPr>
          <w:b w:val="1"/>
          <w:bCs w:val="1"/>
        </w:rPr>
      </w:pPr>
      <w:r w:rsidRPr="57878BE0" w:rsidR="57AF82FF">
        <w:rPr>
          <w:b w:val="1"/>
          <w:bCs w:val="1"/>
        </w:rPr>
        <w:t>3.1 Restructuring Finances</w:t>
      </w:r>
    </w:p>
    <w:p w:rsidR="57878BE0" w:rsidP="57878BE0" w:rsidRDefault="57878BE0" w14:paraId="0C406BEF" w14:textId="2386EC68">
      <w:pPr>
        <w:pStyle w:val="Normal"/>
        <w:rPr>
          <w:b w:val="1"/>
          <w:bCs w:val="1"/>
        </w:rPr>
      </w:pPr>
    </w:p>
    <w:p w:rsidR="57AF82FF" w:rsidP="57878BE0" w:rsidRDefault="57AF82FF" w14:paraId="1246087C" w14:textId="5C3E2C62">
      <w:pPr>
        <w:pStyle w:val="Normal"/>
      </w:pPr>
      <w:r w:rsidR="57AF82FF">
        <w:rPr>
          <w:b w:val="0"/>
          <w:bCs w:val="0"/>
        </w:rPr>
        <w:t>A number of</w:t>
      </w:r>
      <w:r w:rsidR="57AF82FF">
        <w:rPr>
          <w:b w:val="0"/>
          <w:bCs w:val="0"/>
        </w:rPr>
        <w:t xml:space="preserve"> signs of financial hardship are present at General Electronics, including as diminishing sales, ongoing operating losses, inadequate interest coverage, and high debt. The company's interest coverage ratio of –4.55 and operational loss of £15,297 million in 2024 showed that it was unable to pay down debt with operating profits. Structural over-leverage is further shown by the debt-to-equity ratio of 1.11. Even if operating cash flow is still positive at £14,822 million, it is not enough to cover the £170,249 million in total obligations. Thus, financial restructuring is necessary to improve operational flexibility, preserve shareholder value, and restore solvency.</w:t>
      </w:r>
    </w:p>
    <w:p w:rsidR="57878BE0" w:rsidP="57878BE0" w:rsidRDefault="57878BE0" w14:paraId="56A3D37C" w14:textId="6276251D">
      <w:pPr>
        <w:pStyle w:val="Normal"/>
        <w:rPr>
          <w:b w:val="0"/>
          <w:bCs w:val="0"/>
        </w:rPr>
      </w:pPr>
    </w:p>
    <w:p w:rsidR="229B4B67" w:rsidP="57878BE0" w:rsidRDefault="229B4B67" w14:paraId="00B6A0C0" w14:textId="1AD83398">
      <w:pPr>
        <w:pStyle w:val="Normal"/>
        <w:spacing w:before="240" w:beforeAutospacing="off" w:after="240" w:afterAutospacing="off"/>
      </w:pPr>
      <w:r w:rsidRPr="57878BE0" w:rsidR="229B4B67">
        <w:rPr>
          <w:rFonts w:ascii="Aptos" w:hAnsi="Aptos" w:eastAsia="Aptos" w:cs="Aptos"/>
          <w:b w:val="1"/>
          <w:bCs w:val="1"/>
          <w:noProof w:val="0"/>
          <w:sz w:val="24"/>
          <w:szCs w:val="24"/>
          <w:lang w:val="en-GB"/>
        </w:rPr>
        <w:t>3.2 Recommend financial restructuring options</w:t>
      </w:r>
      <w:r w:rsidRPr="57878BE0" w:rsidR="229B4B67">
        <w:rPr>
          <w:rFonts w:ascii="Aptos" w:hAnsi="Aptos" w:eastAsia="Aptos" w:cs="Aptos"/>
          <w:noProof w:val="0"/>
          <w:sz w:val="24"/>
          <w:szCs w:val="24"/>
          <w:lang w:val="en-GB"/>
        </w:rPr>
        <w:t xml:space="preserve"> </w:t>
      </w:r>
    </w:p>
    <w:p w:rsidR="229B4B67" w:rsidP="57878BE0" w:rsidRDefault="229B4B67" w14:paraId="164B8EED" w14:textId="5388C047">
      <w:pPr>
        <w:pStyle w:val="Normal"/>
        <w:spacing w:before="240" w:beforeAutospacing="off" w:after="240" w:afterAutospacing="off"/>
      </w:pPr>
      <w:r w:rsidRPr="57878BE0" w:rsidR="229B4B67">
        <w:rPr>
          <w:rFonts w:ascii="Aptos" w:hAnsi="Aptos" w:eastAsia="Aptos" w:cs="Aptos"/>
          <w:noProof w:val="0"/>
          <w:sz w:val="24"/>
          <w:szCs w:val="24"/>
          <w:lang w:val="en-GB"/>
        </w:rPr>
        <w:t xml:space="preserve">Selling Off Non-Core Assets As a result of continuous asset rationalisation, property, plant, and equipment decreased from £87,285 million in 2020 to £34,207 million in 2024. This plan should be expanded by selling off legacy manufacturing facilities and underperforming foreign subsidiaries. The following are important suggestions: - Concentrate capital allocation on core consumer electronics and digital services; - Divest non-core and low-return international businesses Immediate cash inflows, a decrease in depreciation costs, and an increase in return on assets (ROA) through asset base optimisation are among the </w:t>
      </w:r>
      <w:r w:rsidRPr="57878BE0" w:rsidR="229B4B67">
        <w:rPr>
          <w:rFonts w:ascii="Aptos" w:hAnsi="Aptos" w:eastAsia="Aptos" w:cs="Aptos"/>
          <w:noProof w:val="0"/>
          <w:sz w:val="24"/>
          <w:szCs w:val="24"/>
          <w:lang w:val="en-GB"/>
        </w:rPr>
        <w:t>anticipated</w:t>
      </w:r>
      <w:r w:rsidRPr="57878BE0" w:rsidR="229B4B67">
        <w:rPr>
          <w:rFonts w:ascii="Aptos" w:hAnsi="Aptos" w:eastAsia="Aptos" w:cs="Aptos"/>
          <w:noProof w:val="0"/>
          <w:sz w:val="24"/>
          <w:szCs w:val="24"/>
          <w:lang w:val="en-GB"/>
        </w:rPr>
        <w:t xml:space="preserve"> financial effects.</w:t>
      </w:r>
    </w:p>
    <w:p w:rsidR="1AA34D35" w:rsidP="57878BE0" w:rsidRDefault="1AA34D35" w14:paraId="276937A4" w14:textId="65132E79">
      <w:pPr>
        <w:pStyle w:val="Normal"/>
        <w:spacing w:before="240" w:beforeAutospacing="off" w:after="240" w:afterAutospacing="off"/>
        <w:rPr>
          <w:rFonts w:ascii="Aptos" w:hAnsi="Aptos" w:eastAsia="Aptos" w:cs="Aptos"/>
          <w:noProof w:val="0"/>
          <w:sz w:val="24"/>
          <w:szCs w:val="24"/>
          <w:lang w:val="en-GB"/>
        </w:rPr>
      </w:pPr>
      <w:r w:rsidRPr="57878BE0" w:rsidR="1AA34D35">
        <w:rPr>
          <w:rFonts w:ascii="Aptos" w:hAnsi="Aptos" w:eastAsia="Aptos" w:cs="Aptos"/>
          <w:noProof w:val="0"/>
          <w:sz w:val="24"/>
          <w:szCs w:val="24"/>
          <w:lang w:val="en-GB"/>
        </w:rPr>
        <w:t>Equity Injection----------------------------&gt;</w:t>
      </w:r>
    </w:p>
    <w:p w:rsidR="1AA34D35" w:rsidP="57878BE0" w:rsidRDefault="1AA34D35" w14:paraId="413B5817" w14:textId="055B1DF8">
      <w:pPr>
        <w:pStyle w:val="Normal"/>
        <w:spacing w:before="240" w:beforeAutospacing="off" w:after="240" w:afterAutospacing="off"/>
      </w:pPr>
      <w:r w:rsidRPr="57878BE0" w:rsidR="1AA34D35">
        <w:rPr>
          <w:rFonts w:ascii="Aptos" w:hAnsi="Aptos" w:eastAsia="Aptos" w:cs="Aptos"/>
          <w:noProof w:val="0"/>
          <w:sz w:val="24"/>
          <w:szCs w:val="24"/>
          <w:lang w:val="en-GB"/>
        </w:rPr>
        <w:t>Due to cumulative losses and treasury share activity, shareholders' equity fell precipitously from £313,301 million in 2020 to £153,105 million in 2024. Therefore, it is advised to rebalance the capital structure with an equity infusion.</w:t>
      </w:r>
    </w:p>
    <w:p w:rsidR="1AA34D35" w:rsidP="57878BE0" w:rsidRDefault="1AA34D35" w14:paraId="5E0E1F86" w14:textId="6AE2A8E3">
      <w:pPr>
        <w:pStyle w:val="Normal"/>
        <w:spacing w:before="240" w:beforeAutospacing="off" w:after="240" w:afterAutospacing="off"/>
      </w:pPr>
      <w:r w:rsidRPr="57878BE0" w:rsidR="1AA34D35">
        <w:rPr>
          <w:rFonts w:ascii="Aptos" w:hAnsi="Aptos" w:eastAsia="Aptos" w:cs="Aptos"/>
          <w:noProof w:val="0"/>
          <w:sz w:val="24"/>
          <w:szCs w:val="24"/>
          <w:lang w:val="en-GB"/>
        </w:rPr>
        <w:t>Suggested actions:</w:t>
      </w:r>
    </w:p>
    <w:p w:rsidR="1AA34D35" w:rsidP="57878BE0" w:rsidRDefault="1AA34D35" w14:paraId="7993C622" w14:textId="049B43CA">
      <w:pPr>
        <w:pStyle w:val="Normal"/>
        <w:spacing w:before="240" w:beforeAutospacing="off" w:after="240" w:afterAutospacing="off"/>
      </w:pPr>
      <w:r w:rsidRPr="57878BE0" w:rsidR="1AA34D35">
        <w:rPr>
          <w:rFonts w:ascii="Aptos" w:hAnsi="Aptos" w:eastAsia="Aptos" w:cs="Aptos"/>
          <w:noProof w:val="0"/>
          <w:sz w:val="24"/>
          <w:szCs w:val="24"/>
          <w:lang w:val="en-GB"/>
        </w:rPr>
        <w:t>----------&gt;An offer of rights to current shareholders</w:t>
      </w:r>
    </w:p>
    <w:p w:rsidR="1AA34D35" w:rsidP="57878BE0" w:rsidRDefault="1AA34D35" w14:paraId="675A9DDE" w14:textId="329401C9">
      <w:pPr>
        <w:pStyle w:val="Normal"/>
        <w:spacing w:before="240" w:beforeAutospacing="off" w:after="240" w:afterAutospacing="off"/>
      </w:pPr>
      <w:r w:rsidRPr="57878BE0" w:rsidR="1AA34D35">
        <w:rPr>
          <w:rFonts w:ascii="Aptos" w:hAnsi="Aptos" w:eastAsia="Aptos" w:cs="Aptos"/>
          <w:noProof w:val="0"/>
          <w:sz w:val="24"/>
          <w:szCs w:val="24"/>
          <w:lang w:val="en-GB"/>
        </w:rPr>
        <w:t>-----------&gt;An industry investor and a strategic equity partnership</w:t>
      </w:r>
    </w:p>
    <w:p w:rsidR="1AA34D35" w:rsidP="57878BE0" w:rsidRDefault="1AA34D35" w14:paraId="13E5D009" w14:textId="4EA66722">
      <w:pPr>
        <w:pStyle w:val="Normal"/>
        <w:spacing w:before="240" w:beforeAutospacing="off" w:after="240" w:afterAutospacing="off"/>
      </w:pPr>
      <w:r w:rsidRPr="57878BE0" w:rsidR="1AA34D35">
        <w:rPr>
          <w:rFonts w:ascii="Aptos" w:hAnsi="Aptos" w:eastAsia="Aptos" w:cs="Aptos"/>
          <w:noProof w:val="0"/>
          <w:sz w:val="24"/>
          <w:szCs w:val="24"/>
          <w:lang w:val="en-GB"/>
        </w:rPr>
        <w:t>The funds would be used to finance restructuring projects and retire expensive debt. Equity issuance lowers the danger of insolvency and increases long-term shareholder value, despite its short-term dilution.</w:t>
      </w:r>
    </w:p>
    <w:p w:rsidR="3D81DC69" w:rsidP="57878BE0" w:rsidRDefault="3D81DC69" w14:paraId="487097FF" w14:textId="1FBB85F1">
      <w:pPr>
        <w:pStyle w:val="Normal"/>
        <w:rPr>
          <w:b w:val="1"/>
          <w:bCs w:val="1"/>
        </w:rPr>
      </w:pPr>
      <w:r w:rsidRPr="57878BE0" w:rsidR="3D81DC69">
        <w:rPr>
          <w:b w:val="1"/>
          <w:bCs w:val="1"/>
        </w:rPr>
        <w:t>Restructuring of Debt</w:t>
      </w:r>
    </w:p>
    <w:p w:rsidR="3D81DC69" w:rsidP="57878BE0" w:rsidRDefault="3D81DC69" w14:paraId="54895AAA" w14:textId="7B6EB7FB">
      <w:pPr>
        <w:pStyle w:val="Normal"/>
      </w:pPr>
      <w:r w:rsidR="3D81DC69">
        <w:rPr>
          <w:b w:val="0"/>
          <w:bCs w:val="0"/>
        </w:rPr>
        <w:t>The current debt levels are unsustainable, as demonstrated by the interest coverage ratio of –4.55. Therefore, equity initiatives should be accompanied by debt restructuring.</w:t>
      </w:r>
    </w:p>
    <w:p w:rsidR="3D81DC69" w:rsidP="57878BE0" w:rsidRDefault="3D81DC69" w14:paraId="7E3AE607" w14:textId="1D8E3750">
      <w:pPr>
        <w:pStyle w:val="Normal"/>
      </w:pPr>
      <w:r w:rsidR="3D81DC69">
        <w:rPr>
          <w:b w:val="0"/>
          <w:bCs w:val="0"/>
        </w:rPr>
        <w:t>Refinancing short-term credit lines into longer-maturity instruments is one of the suggested actions.</w:t>
      </w:r>
    </w:p>
    <w:p w:rsidR="3D81DC69" w:rsidP="57878BE0" w:rsidRDefault="3D81DC69" w14:paraId="6D4DF4E3" w14:textId="72A2283A">
      <w:pPr>
        <w:pStyle w:val="Normal"/>
      </w:pPr>
      <w:r w:rsidR="3D81DC69">
        <w:rPr>
          <w:b w:val="0"/>
          <w:bCs w:val="0"/>
        </w:rPr>
        <w:t>The negotiation of covenant release based on cash-flow measurements instead of accounting earnings.</w:t>
      </w:r>
    </w:p>
    <w:p w:rsidR="695E7775" w:rsidP="695E7775" w:rsidRDefault="695E7775" w14:paraId="194461F0" w14:textId="755B8A6F">
      <w:pPr>
        <w:pStyle w:val="Normal"/>
        <w:rPr>
          <w:b w:val="0"/>
          <w:bCs w:val="0"/>
        </w:rPr>
      </w:pPr>
    </w:p>
    <w:p w:rsidR="448DBECA" w:rsidP="57878BE0" w:rsidRDefault="448DBECA" w14:paraId="5AAFB622" w14:textId="04E23CF2">
      <w:pPr>
        <w:pStyle w:val="Normal"/>
        <w:rPr>
          <w:b w:val="0"/>
          <w:bCs w:val="0"/>
        </w:rPr>
      </w:pPr>
      <w:r w:rsidR="448DBECA">
        <w:rPr>
          <w:b w:val="0"/>
          <w:bCs w:val="0"/>
        </w:rPr>
        <w:t>ANOTHER PRACTICE</w:t>
      </w:r>
      <w:r w:rsidR="30607D41">
        <w:rPr>
          <w:b w:val="0"/>
          <w:bCs w:val="0"/>
        </w:rPr>
        <w:t xml:space="preserve">AND </w:t>
      </w:r>
      <w:r w:rsidR="30607D41">
        <w:rPr>
          <w:b w:val="0"/>
          <w:bCs w:val="0"/>
        </w:rPr>
        <w:t xml:space="preserve">EXAMPLE </w:t>
      </w:r>
      <w:r w:rsidR="448DBECA">
        <w:rPr>
          <w:b w:val="0"/>
          <w:bCs w:val="0"/>
        </w:rPr>
        <w:t xml:space="preserve"> IN</w:t>
      </w:r>
      <w:r w:rsidR="448DBECA">
        <w:rPr>
          <w:b w:val="0"/>
          <w:bCs w:val="0"/>
        </w:rPr>
        <w:t xml:space="preserve"> </w:t>
      </w:r>
      <w:r w:rsidR="110F829A">
        <w:rPr>
          <w:b w:val="0"/>
          <w:bCs w:val="0"/>
        </w:rPr>
        <w:t>“</w:t>
      </w:r>
      <w:r w:rsidR="448DBECA">
        <w:rPr>
          <w:b w:val="0"/>
          <w:bCs w:val="0"/>
        </w:rPr>
        <w:t xml:space="preserve">RESTRUCTURING OF DEBT </w:t>
      </w:r>
      <w:r w:rsidR="22E93796">
        <w:rPr>
          <w:b w:val="0"/>
          <w:bCs w:val="0"/>
        </w:rPr>
        <w:t xml:space="preserve">“ </w:t>
      </w:r>
      <w:r w:rsidR="448DBECA">
        <w:rPr>
          <w:b w:val="0"/>
          <w:bCs w:val="0"/>
        </w:rPr>
        <w:t xml:space="preserve">IS </w:t>
      </w:r>
      <w:r w:rsidR="448DBECA">
        <w:rPr>
          <w:b w:val="0"/>
          <w:bCs w:val="0"/>
        </w:rPr>
        <w:t xml:space="preserve">NOTICEABLE: </w:t>
      </w:r>
    </w:p>
    <w:p w:rsidR="448DBECA" w:rsidP="57878BE0" w:rsidRDefault="448DBECA" w14:paraId="54275D36" w14:textId="6CBA9BA1">
      <w:pPr>
        <w:pStyle w:val="Normal"/>
        <w:rPr>
          <w:b w:val="0"/>
          <w:bCs w:val="0"/>
        </w:rPr>
      </w:pPr>
      <w:r w:rsidR="448DBECA">
        <w:rPr>
          <w:b w:val="0"/>
          <w:bCs w:val="0"/>
        </w:rPr>
        <w:t>The monetary policy and public pledges of the European Central Bank (ECB) under Mario Draghi's leadership had a significant impact on the restructuring and sustainability of public debt in nations like Italy, Spain, and Portugal during the European sovereign debt crisis</w:t>
      </w:r>
      <w:r w:rsidR="3376100C">
        <w:rPr>
          <w:b w:val="0"/>
          <w:bCs w:val="0"/>
        </w:rPr>
        <w:t xml:space="preserve"> </w:t>
      </w:r>
      <w:r w:rsidRPr="5F996B3E" w:rsidR="3376100C">
        <w:rPr>
          <w:rFonts w:ascii="Aptos" w:hAnsi="Aptos" w:eastAsia="Aptos" w:cs="Aptos"/>
          <w:noProof w:val="0"/>
          <w:sz w:val="24"/>
          <w:szCs w:val="24"/>
          <w:lang w:val="en-GB"/>
        </w:rPr>
        <w:t>(</w:t>
      </w:r>
      <w:r w:rsidRPr="5F996B3E" w:rsidR="3376100C">
        <w:rPr>
          <w:rFonts w:ascii="Aptos" w:hAnsi="Aptos" w:eastAsia="Aptos" w:cs="Aptos"/>
          <w:noProof w:val="0"/>
          <w:sz w:val="24"/>
          <w:szCs w:val="24"/>
          <w:lang w:val="en-GB"/>
        </w:rPr>
        <w:t>Euroweek</w:t>
      </w:r>
      <w:r w:rsidRPr="5F996B3E" w:rsidR="3376100C">
        <w:rPr>
          <w:rFonts w:ascii="Aptos" w:hAnsi="Aptos" w:eastAsia="Aptos" w:cs="Aptos"/>
          <w:noProof w:val="0"/>
          <w:sz w:val="24"/>
          <w:szCs w:val="24"/>
          <w:lang w:val="en-GB"/>
        </w:rPr>
        <w:t>, 2013), (</w:t>
      </w:r>
      <w:r w:rsidRPr="5F996B3E" w:rsidR="3376100C">
        <w:rPr>
          <w:rFonts w:ascii="Aptos" w:hAnsi="Aptos" w:eastAsia="Aptos" w:cs="Aptos"/>
          <w:noProof w:val="0"/>
          <w:sz w:val="24"/>
          <w:szCs w:val="24"/>
          <w:lang w:val="en-GB"/>
        </w:rPr>
        <w:t>Verdial</w:t>
      </w:r>
      <w:r w:rsidRPr="5F996B3E" w:rsidR="3376100C">
        <w:rPr>
          <w:rFonts w:ascii="Aptos" w:hAnsi="Aptos" w:eastAsia="Aptos" w:cs="Aptos"/>
          <w:noProof w:val="0"/>
          <w:sz w:val="24"/>
          <w:szCs w:val="24"/>
          <w:lang w:val="en-GB"/>
        </w:rPr>
        <w:t>, 2019).</w:t>
      </w:r>
    </w:p>
    <w:p w:rsidR="5F996B3E" w:rsidP="5F996B3E" w:rsidRDefault="5F996B3E" w14:paraId="4D1BAA73" w14:textId="513AF0DA">
      <w:pPr>
        <w:pStyle w:val="Normal"/>
        <w:rPr>
          <w:rFonts w:ascii="Aptos" w:hAnsi="Aptos" w:eastAsia="Aptos" w:cs="Aptos"/>
          <w:noProof w:val="0"/>
          <w:sz w:val="24"/>
          <w:szCs w:val="24"/>
          <w:lang w:val="en-GB"/>
        </w:rPr>
      </w:pPr>
    </w:p>
    <w:p w:rsidR="5F996B3E" w:rsidP="5F996B3E" w:rsidRDefault="5F996B3E" w14:paraId="54B20093" w14:textId="7D655A61">
      <w:pPr>
        <w:pStyle w:val="Normal"/>
        <w:rPr>
          <w:rFonts w:ascii="Aptos" w:hAnsi="Aptos" w:eastAsia="Aptos" w:cs="Aptos"/>
          <w:noProof w:val="0"/>
          <w:sz w:val="24"/>
          <w:szCs w:val="24"/>
          <w:lang w:val="en-GB"/>
        </w:rPr>
      </w:pPr>
    </w:p>
    <w:p w:rsidR="05378400" w:rsidP="5F996B3E" w:rsidRDefault="05378400" w14:paraId="632E5E3D" w14:textId="15EEDFC9">
      <w:pPr>
        <w:pStyle w:val="Normal"/>
        <w:rPr>
          <w:rFonts w:ascii="Aptos" w:hAnsi="Aptos" w:eastAsia="Aptos" w:cs="Aptos"/>
          <w:b w:val="1"/>
          <w:bCs w:val="1"/>
          <w:noProof w:val="0"/>
          <w:sz w:val="24"/>
          <w:szCs w:val="24"/>
          <w:lang w:val="en-GB"/>
        </w:rPr>
      </w:pPr>
      <w:r w:rsidRPr="5F996B3E" w:rsidR="05378400">
        <w:rPr>
          <w:rFonts w:ascii="Aptos" w:hAnsi="Aptos" w:eastAsia="Aptos" w:cs="Aptos"/>
          <w:b w:val="1"/>
          <w:bCs w:val="1"/>
          <w:noProof w:val="0"/>
          <w:sz w:val="24"/>
          <w:szCs w:val="24"/>
          <w:lang w:val="en-GB"/>
        </w:rPr>
        <w:t>3.3 Impact on shareholder value, debt structure, and operational flexibility.</w:t>
      </w:r>
    </w:p>
    <w:p w:rsidR="57878BE0" w:rsidP="5F996B3E" w:rsidRDefault="57878BE0" w14:paraId="10D5C895" w14:textId="5179B686">
      <w:pPr>
        <w:pStyle w:val="Normal"/>
        <w:jc w:val="both"/>
        <w:rPr>
          <w:b w:val="0"/>
          <w:bCs w:val="0"/>
        </w:rPr>
      </w:pPr>
    </w:p>
    <w:p w:rsidR="19B644D8" w:rsidP="5F996B3E" w:rsidRDefault="19B644D8" w14:paraId="16B3052C" w14:textId="397FA137">
      <w:pPr>
        <w:pStyle w:val="Normal"/>
        <w:jc w:val="both"/>
        <w:rPr>
          <w:b w:val="0"/>
          <w:bCs w:val="0"/>
        </w:rPr>
      </w:pPr>
      <w:r w:rsidR="19B644D8">
        <w:rPr>
          <w:b w:val="0"/>
          <w:bCs w:val="0"/>
        </w:rPr>
        <w:t>Financial flexibility, debt sustainability, and shareholder value would all benefit from a more balanced capital structure. Longer-term financial stability and a decreased risk of financial difficulty are likely to overcome any short-term shareholder dilution caused by longer-term funding, especially stock issuance.</w:t>
      </w:r>
    </w:p>
    <w:p w:rsidR="19B644D8" w:rsidP="5F996B3E" w:rsidRDefault="19B644D8" w14:paraId="28C52DFB" w14:textId="023A0DCD">
      <w:pPr>
        <w:pStyle w:val="Normal"/>
        <w:jc w:val="both"/>
      </w:pPr>
      <w:r w:rsidR="19B644D8">
        <w:rPr>
          <w:b w:val="0"/>
          <w:bCs w:val="0"/>
        </w:rPr>
        <w:t xml:space="preserve"> </w:t>
      </w:r>
    </w:p>
    <w:p w:rsidR="19B644D8" w:rsidP="5F996B3E" w:rsidRDefault="19B644D8" w14:paraId="6C713DE4" w14:textId="7B6B5CB7">
      <w:pPr>
        <w:pStyle w:val="Normal"/>
        <w:jc w:val="both"/>
      </w:pPr>
      <w:r w:rsidR="19B644D8">
        <w:rPr>
          <w:b w:val="0"/>
          <w:bCs w:val="0"/>
        </w:rPr>
        <w:t xml:space="preserve">Refinancing risk would be </w:t>
      </w:r>
      <w:r w:rsidR="19B644D8">
        <w:rPr>
          <w:b w:val="0"/>
          <w:bCs w:val="0"/>
        </w:rPr>
        <w:t>decreased</w:t>
      </w:r>
      <w:r w:rsidR="19B644D8">
        <w:rPr>
          <w:b w:val="0"/>
          <w:bCs w:val="0"/>
        </w:rPr>
        <w:t xml:space="preserve"> and the overall debt structure would be strengthened by extending the firm's liabilities' maturity profile. Increased operational flexibility and improved balance sheet stability would allow management to shift resources from defensive cost control to value-accretive investment and innovation.</w:t>
      </w:r>
    </w:p>
    <w:p w:rsidR="5F996B3E" w:rsidP="5F996B3E" w:rsidRDefault="5F996B3E" w14:paraId="7FF9AFF9" w14:textId="5AD9632D">
      <w:pPr>
        <w:pStyle w:val="Normal"/>
        <w:jc w:val="both"/>
        <w:rPr>
          <w:b w:val="0"/>
          <w:bCs w:val="0"/>
        </w:rPr>
      </w:pPr>
    </w:p>
    <w:p w:rsidR="5F996B3E" w:rsidP="5F996B3E" w:rsidRDefault="5F996B3E" w14:paraId="52E8D8B1" w14:textId="3DD801B1">
      <w:pPr>
        <w:pStyle w:val="Normal"/>
        <w:jc w:val="both"/>
        <w:rPr>
          <w:b w:val="0"/>
          <w:bCs w:val="0"/>
        </w:rPr>
      </w:pPr>
    </w:p>
    <w:p w:rsidR="5F996B3E" w:rsidP="5F996B3E" w:rsidRDefault="5F996B3E" w14:paraId="331D41A1" w14:textId="68128DC1">
      <w:pPr>
        <w:pStyle w:val="Normal"/>
        <w:jc w:val="both"/>
        <w:rPr>
          <w:b w:val="0"/>
          <w:bCs w:val="0"/>
        </w:rPr>
      </w:pPr>
    </w:p>
    <w:p w:rsidR="04B2B349" w:rsidP="5F996B3E" w:rsidRDefault="04B2B349" w14:paraId="127D654F" w14:textId="5A2FAD80">
      <w:pPr>
        <w:pStyle w:val="Normal"/>
        <w:jc w:val="both"/>
      </w:pPr>
      <w:r w:rsidRPr="5F996B3E" w:rsidR="04B2B349">
        <w:rPr>
          <w:rFonts w:ascii="Aptos" w:hAnsi="Aptos" w:eastAsia="Aptos" w:cs="Aptos"/>
          <w:b w:val="1"/>
          <w:bCs w:val="1"/>
          <w:noProof w:val="0"/>
          <w:sz w:val="24"/>
          <w:szCs w:val="24"/>
          <w:lang w:val="en-GB"/>
        </w:rPr>
        <w:t xml:space="preserve">3.4 </w:t>
      </w:r>
      <w:r w:rsidRPr="5F996B3E" w:rsidR="04B2B349">
        <w:rPr>
          <w:rFonts w:ascii="Aptos" w:hAnsi="Aptos" w:eastAsia="Aptos" w:cs="Aptos"/>
          <w:b w:val="1"/>
          <w:bCs w:val="1"/>
          <w:noProof w:val="0"/>
          <w:sz w:val="24"/>
          <w:szCs w:val="24"/>
          <w:lang w:val="en-GB"/>
        </w:rPr>
        <w:t>International and ethical considerations (taxation, currency risk, inflation, CSR).</w:t>
      </w:r>
    </w:p>
    <w:p w:rsidR="5F996B3E" w:rsidP="5F996B3E" w:rsidRDefault="5F996B3E" w14:paraId="2681FD00" w14:textId="0C875535">
      <w:pPr>
        <w:jc w:val="both"/>
      </w:pPr>
    </w:p>
    <w:p w:rsidR="049FD0D5" w:rsidP="5F996B3E" w:rsidRDefault="049FD0D5" w14:paraId="54EFCCF9" w14:textId="026BD33E">
      <w:pPr>
        <w:jc w:val="both"/>
        <w:rPr>
          <w:rFonts w:ascii="Aptos" w:hAnsi="Aptos" w:eastAsia="Aptos" w:cs="Aptos"/>
          <w:b w:val="1"/>
          <w:bCs w:val="1"/>
          <w:noProof w:val="0"/>
          <w:sz w:val="24"/>
          <w:szCs w:val="24"/>
          <w:lang w:val="en-GB"/>
        </w:rPr>
      </w:pPr>
      <w:r w:rsidRPr="5F996B3E" w:rsidR="049FD0D5">
        <w:rPr>
          <w:rFonts w:ascii="Aptos" w:hAnsi="Aptos" w:eastAsia="Aptos" w:cs="Aptos"/>
          <w:b w:val="1"/>
          <w:bCs w:val="1"/>
          <w:noProof w:val="0"/>
          <w:sz w:val="24"/>
          <w:szCs w:val="24"/>
          <w:lang w:val="en-GB"/>
        </w:rPr>
        <w:t>Taxes</w:t>
      </w:r>
    </w:p>
    <w:p w:rsidR="049FD0D5" w:rsidP="5F996B3E" w:rsidRDefault="049FD0D5" w14:paraId="7A50D36C" w14:textId="1566734D">
      <w:pPr>
        <w:jc w:val="both"/>
      </w:pPr>
      <w:r w:rsidRPr="5F996B3E" w:rsidR="049FD0D5">
        <w:rPr>
          <w:rFonts w:ascii="Aptos" w:hAnsi="Aptos" w:eastAsia="Aptos" w:cs="Aptos"/>
          <w:noProof w:val="0"/>
          <w:sz w:val="24"/>
          <w:szCs w:val="24"/>
          <w:lang w:val="en-GB"/>
        </w:rPr>
        <w:t xml:space="preserve">To prevent aggressive tax avoidance, restructuring activities must adhere to international tax legislation. To preserve regulatory confidence and reduce legal risk, transparent and arm's-length transfer pricing procedures are crucial. </w:t>
      </w:r>
    </w:p>
    <w:p w:rsidR="5F996B3E" w:rsidP="5F996B3E" w:rsidRDefault="5F996B3E" w14:paraId="5722D21A" w14:textId="1905DAB7">
      <w:pPr>
        <w:jc w:val="both"/>
      </w:pPr>
    </w:p>
    <w:p w:rsidR="049FD0D5" w:rsidP="5F996B3E" w:rsidRDefault="049FD0D5" w14:paraId="5C9AD3AB" w14:textId="0BF5FF58">
      <w:pPr>
        <w:jc w:val="both"/>
      </w:pPr>
      <w:r w:rsidRPr="5F996B3E" w:rsidR="049FD0D5">
        <w:rPr>
          <w:rFonts w:ascii="Aptos" w:hAnsi="Aptos" w:eastAsia="Aptos" w:cs="Aptos"/>
          <w:b w:val="1"/>
          <w:bCs w:val="1"/>
          <w:noProof w:val="0"/>
          <w:sz w:val="24"/>
          <w:szCs w:val="24"/>
          <w:lang w:val="en-GB"/>
        </w:rPr>
        <w:t xml:space="preserve">Risk of Currency </w:t>
      </w:r>
    </w:p>
    <w:p w:rsidR="049FD0D5" w:rsidP="5F996B3E" w:rsidRDefault="049FD0D5" w14:paraId="600D96D4" w14:textId="3CE48D2F">
      <w:pPr>
        <w:jc w:val="both"/>
      </w:pPr>
      <w:r w:rsidRPr="695E7775" w:rsidR="049FD0D5">
        <w:rPr>
          <w:rFonts w:ascii="Aptos" w:hAnsi="Aptos" w:eastAsia="Aptos" w:cs="Aptos"/>
          <w:noProof w:val="0"/>
          <w:sz w:val="24"/>
          <w:szCs w:val="24"/>
          <w:lang w:val="en-GB"/>
        </w:rPr>
        <w:t>In order to</w:t>
      </w:r>
      <w:r w:rsidRPr="695E7775" w:rsidR="049FD0D5">
        <w:rPr>
          <w:rFonts w:ascii="Aptos" w:hAnsi="Aptos" w:eastAsia="Aptos" w:cs="Aptos"/>
          <w:noProof w:val="0"/>
          <w:sz w:val="24"/>
          <w:szCs w:val="24"/>
          <w:lang w:val="en-GB"/>
        </w:rPr>
        <w:t xml:space="preserve"> stabilise cash flows in the face of currency rate volatility, financial restructuring should be accompanied with improved foreign exchange hedging techniques given the company's international operations. </w:t>
      </w:r>
    </w:p>
    <w:p w:rsidR="695E7775" w:rsidP="695E7775" w:rsidRDefault="695E7775" w14:paraId="76E72797" w14:textId="0A92D094">
      <w:pPr>
        <w:pStyle w:val="Normal"/>
        <w:jc w:val="both"/>
        <w:rPr>
          <w:rFonts w:ascii="Aptos" w:hAnsi="Aptos" w:eastAsia="Aptos" w:cs="Aptos"/>
          <w:b w:val="1"/>
          <w:bCs w:val="1"/>
          <w:noProof w:val="0"/>
          <w:sz w:val="24"/>
          <w:szCs w:val="24"/>
          <w:lang w:val="en-GB"/>
        </w:rPr>
      </w:pPr>
    </w:p>
    <w:p w:rsidR="7D9A1FBF" w:rsidP="5F996B3E" w:rsidRDefault="7D9A1FBF" w14:paraId="55C83120" w14:textId="0DF80744">
      <w:pPr>
        <w:pStyle w:val="Normal"/>
        <w:jc w:val="both"/>
        <w:rPr>
          <w:rFonts w:ascii="Aptos" w:hAnsi="Aptos" w:eastAsia="Aptos" w:cs="Aptos"/>
          <w:noProof w:val="0"/>
          <w:sz w:val="24"/>
          <w:szCs w:val="24"/>
          <w:lang w:val="en-GB"/>
        </w:rPr>
      </w:pPr>
      <w:r w:rsidRPr="695E7775" w:rsidR="7D9A1FBF">
        <w:rPr>
          <w:rFonts w:ascii="Aptos" w:hAnsi="Aptos" w:eastAsia="Aptos" w:cs="Aptos"/>
          <w:b w:val="1"/>
          <w:bCs w:val="1"/>
          <w:noProof w:val="0"/>
          <w:sz w:val="24"/>
          <w:szCs w:val="24"/>
          <w:lang w:val="en-GB"/>
        </w:rPr>
        <w:t xml:space="preserve">By moving foreign exchange risk through contractual arrangements, one fundamental strategy is to denominate buy and sales contracts in the company's home currency </w:t>
      </w:r>
      <w:r w:rsidRPr="695E7775" w:rsidR="7D9A1FBF">
        <w:rPr>
          <w:rFonts w:ascii="Aptos" w:hAnsi="Aptos" w:eastAsia="Aptos" w:cs="Aptos"/>
          <w:noProof w:val="0"/>
          <w:sz w:val="24"/>
          <w:szCs w:val="24"/>
          <w:lang w:val="en-GB"/>
        </w:rPr>
        <w:t xml:space="preserve">(Goldberg and </w:t>
      </w:r>
      <w:r w:rsidRPr="695E7775" w:rsidR="7D9A1FBF">
        <w:rPr>
          <w:rFonts w:ascii="Aptos" w:hAnsi="Aptos" w:eastAsia="Aptos" w:cs="Aptos"/>
          <w:noProof w:val="0"/>
          <w:sz w:val="24"/>
          <w:szCs w:val="24"/>
          <w:lang w:val="en-GB"/>
        </w:rPr>
        <w:t>Drogt</w:t>
      </w:r>
      <w:r w:rsidRPr="695E7775" w:rsidR="7D9A1FBF">
        <w:rPr>
          <w:rFonts w:ascii="Aptos" w:hAnsi="Aptos" w:eastAsia="Aptos" w:cs="Aptos"/>
          <w:noProof w:val="0"/>
          <w:sz w:val="24"/>
          <w:szCs w:val="24"/>
          <w:lang w:val="en-GB"/>
        </w:rPr>
        <w:t>, 2008).</w:t>
      </w:r>
    </w:p>
    <w:p w:rsidR="695E7775" w:rsidP="695E7775" w:rsidRDefault="695E7775" w14:paraId="2BFE4C63" w14:textId="7A202872">
      <w:pPr>
        <w:pStyle w:val="Normal"/>
        <w:jc w:val="both"/>
        <w:rPr>
          <w:rFonts w:ascii="Aptos" w:hAnsi="Aptos" w:eastAsia="Aptos" w:cs="Aptos"/>
          <w:noProof w:val="0"/>
          <w:sz w:val="24"/>
          <w:szCs w:val="24"/>
          <w:lang w:val="en-GB"/>
        </w:rPr>
      </w:pPr>
    </w:p>
    <w:p w:rsidR="7D9A1FBF" w:rsidP="5F996B3E" w:rsidRDefault="7D9A1FBF" w14:paraId="5E8B1ED6" w14:textId="6D0F2D21">
      <w:pPr>
        <w:pStyle w:val="Normal"/>
        <w:jc w:val="both"/>
        <w:rPr>
          <w:rFonts w:ascii="Aptos" w:hAnsi="Aptos" w:eastAsia="Aptos" w:cs="Aptos"/>
          <w:noProof w:val="0"/>
          <w:sz w:val="24"/>
          <w:szCs w:val="24"/>
          <w:lang w:val="en-GB"/>
        </w:rPr>
      </w:pPr>
      <w:r w:rsidRPr="5F996B3E" w:rsidR="7D9A1FBF">
        <w:rPr>
          <w:rFonts w:ascii="Aptos" w:hAnsi="Aptos" w:eastAsia="Aptos" w:cs="Aptos"/>
          <w:noProof w:val="0"/>
          <w:sz w:val="24"/>
          <w:szCs w:val="24"/>
          <w:lang w:val="en-GB"/>
        </w:rPr>
        <w:t>According to</w:t>
      </w:r>
      <w:r w:rsidRPr="5F996B3E" w:rsidR="23DD8F01">
        <w:rPr>
          <w:rFonts w:ascii="Aptos" w:hAnsi="Aptos" w:eastAsia="Aptos" w:cs="Aptos"/>
          <w:noProof w:val="0"/>
          <w:sz w:val="24"/>
          <w:szCs w:val="24"/>
          <w:lang w:val="en-GB"/>
        </w:rPr>
        <w:t xml:space="preserve"> </w:t>
      </w:r>
      <w:r w:rsidRPr="5F996B3E" w:rsidR="23DD8F01">
        <w:rPr>
          <w:rFonts w:ascii="Aptos" w:hAnsi="Aptos" w:eastAsia="Aptos" w:cs="Aptos"/>
          <w:noProof w:val="0"/>
          <w:sz w:val="24"/>
          <w:szCs w:val="24"/>
          <w:lang w:val="en-GB"/>
        </w:rPr>
        <w:t>Elkamhi</w:t>
      </w:r>
      <w:r w:rsidRPr="5F996B3E" w:rsidR="23DD8F01">
        <w:rPr>
          <w:rFonts w:ascii="Aptos" w:hAnsi="Aptos" w:eastAsia="Aptos" w:cs="Aptos"/>
          <w:noProof w:val="0"/>
          <w:sz w:val="24"/>
          <w:szCs w:val="24"/>
          <w:lang w:val="en-GB"/>
        </w:rPr>
        <w:t xml:space="preserve"> et al. (2024),</w:t>
      </w:r>
      <w:r w:rsidRPr="5F996B3E" w:rsidR="03C169B2">
        <w:rPr>
          <w:rFonts w:ascii="Aptos" w:hAnsi="Aptos" w:eastAsia="Aptos" w:cs="Aptos"/>
          <w:noProof w:val="0"/>
          <w:sz w:val="24"/>
          <w:szCs w:val="24"/>
          <w:lang w:val="en-GB"/>
        </w:rPr>
        <w:t xml:space="preserve"> applying foreign currency derivatives like forwards, </w:t>
      </w:r>
      <w:r w:rsidRPr="5F996B3E" w:rsidR="03C169B2">
        <w:rPr>
          <w:rFonts w:ascii="Aptos" w:hAnsi="Aptos" w:eastAsia="Aptos" w:cs="Aptos"/>
          <w:b w:val="1"/>
          <w:bCs w:val="1"/>
          <w:noProof w:val="0"/>
          <w:sz w:val="24"/>
          <w:szCs w:val="24"/>
          <w:lang w:val="en-GB"/>
        </w:rPr>
        <w:t>FUTURE,SWAPS</w:t>
      </w:r>
      <w:r w:rsidRPr="5F996B3E" w:rsidR="03C169B2">
        <w:rPr>
          <w:rFonts w:ascii="Aptos" w:hAnsi="Aptos" w:eastAsia="Aptos" w:cs="Aptos"/>
          <w:noProof w:val="0"/>
          <w:sz w:val="24"/>
          <w:szCs w:val="24"/>
          <w:lang w:val="en-GB"/>
        </w:rPr>
        <w:t xml:space="preserve"> and </w:t>
      </w:r>
      <w:r w:rsidRPr="5F996B3E" w:rsidR="03C169B2">
        <w:rPr>
          <w:rFonts w:ascii="Aptos" w:hAnsi="Aptos" w:eastAsia="Aptos" w:cs="Aptos"/>
          <w:b w:val="1"/>
          <w:bCs w:val="1"/>
          <w:noProof w:val="0"/>
          <w:sz w:val="24"/>
          <w:szCs w:val="24"/>
          <w:lang w:val="en-GB"/>
        </w:rPr>
        <w:t>OPTIONS</w:t>
      </w:r>
      <w:r w:rsidRPr="5F996B3E" w:rsidR="03C169B2">
        <w:rPr>
          <w:rFonts w:ascii="Aptos" w:hAnsi="Aptos" w:eastAsia="Aptos" w:cs="Aptos"/>
          <w:noProof w:val="0"/>
          <w:sz w:val="24"/>
          <w:szCs w:val="24"/>
          <w:lang w:val="en-GB"/>
        </w:rPr>
        <w:t>,is</w:t>
      </w:r>
      <w:r w:rsidRPr="5F996B3E" w:rsidR="03C169B2">
        <w:rPr>
          <w:rFonts w:ascii="Aptos" w:hAnsi="Aptos" w:eastAsia="Aptos" w:cs="Aptos"/>
          <w:noProof w:val="0"/>
          <w:sz w:val="24"/>
          <w:szCs w:val="24"/>
          <w:lang w:val="en-GB"/>
        </w:rPr>
        <w:t xml:space="preserve"> another popular strategy. By locking in exchange rates or offering customisable risk management suited to </w:t>
      </w:r>
      <w:r w:rsidRPr="5F996B3E" w:rsidR="03C169B2">
        <w:rPr>
          <w:rFonts w:ascii="Aptos" w:hAnsi="Aptos" w:eastAsia="Aptos" w:cs="Aptos"/>
          <w:noProof w:val="0"/>
          <w:sz w:val="24"/>
          <w:szCs w:val="24"/>
          <w:lang w:val="en-GB"/>
        </w:rPr>
        <w:t>particular requirements</w:t>
      </w:r>
      <w:r w:rsidRPr="5F996B3E" w:rsidR="03C169B2">
        <w:rPr>
          <w:rFonts w:ascii="Aptos" w:hAnsi="Aptos" w:eastAsia="Aptos" w:cs="Aptos"/>
          <w:noProof w:val="0"/>
          <w:sz w:val="24"/>
          <w:szCs w:val="24"/>
          <w:lang w:val="en-GB"/>
        </w:rPr>
        <w:t>, these tools enable businesses to hedge currency exposure.</w:t>
      </w:r>
    </w:p>
    <w:p w:rsidR="049FD0D5" w:rsidP="5F996B3E" w:rsidRDefault="049FD0D5" w14:paraId="321535CF" w14:textId="3AD5FF66">
      <w:pPr>
        <w:jc w:val="both"/>
      </w:pPr>
      <w:r w:rsidRPr="2803E2D6" w:rsidR="049FD0D5">
        <w:rPr>
          <w:rFonts w:ascii="Aptos" w:hAnsi="Aptos" w:eastAsia="Aptos" w:cs="Aptos"/>
          <w:noProof w:val="0"/>
          <w:sz w:val="24"/>
          <w:szCs w:val="24"/>
          <w:lang w:val="en-GB"/>
        </w:rPr>
        <w:t xml:space="preserve"> </w:t>
      </w:r>
    </w:p>
    <w:p w:rsidR="2803E2D6" w:rsidP="2803E2D6" w:rsidRDefault="2803E2D6" w14:paraId="4D03BEA3" w14:textId="68B870E7">
      <w:pPr>
        <w:jc w:val="both"/>
        <w:rPr>
          <w:rFonts w:ascii="Aptos" w:hAnsi="Aptos" w:eastAsia="Aptos" w:cs="Aptos"/>
          <w:b w:val="1"/>
          <w:bCs w:val="1"/>
          <w:noProof w:val="0"/>
          <w:sz w:val="24"/>
          <w:szCs w:val="24"/>
          <w:lang w:val="en-GB"/>
        </w:rPr>
      </w:pPr>
    </w:p>
    <w:p w:rsidR="049FD0D5" w:rsidP="5F996B3E" w:rsidRDefault="049FD0D5" w14:paraId="421642CA" w14:textId="3A302FC5">
      <w:pPr>
        <w:jc w:val="both"/>
      </w:pPr>
      <w:r w:rsidRPr="5F996B3E" w:rsidR="049FD0D5">
        <w:rPr>
          <w:rFonts w:ascii="Aptos" w:hAnsi="Aptos" w:eastAsia="Aptos" w:cs="Aptos"/>
          <w:b w:val="1"/>
          <w:bCs w:val="1"/>
          <w:noProof w:val="0"/>
          <w:sz w:val="24"/>
          <w:szCs w:val="24"/>
          <w:lang w:val="en-GB"/>
        </w:rPr>
        <w:t xml:space="preserve">The rate of inflation </w:t>
      </w:r>
    </w:p>
    <w:p w:rsidR="049FD0D5" w:rsidP="5F996B3E" w:rsidRDefault="049FD0D5" w14:paraId="3B13F1C8" w14:textId="07665184">
      <w:pPr>
        <w:jc w:val="both"/>
      </w:pPr>
      <w:r w:rsidRPr="5F996B3E" w:rsidR="049FD0D5">
        <w:rPr>
          <w:rFonts w:ascii="Aptos" w:hAnsi="Aptos" w:eastAsia="Aptos" w:cs="Aptos"/>
          <w:noProof w:val="0"/>
          <w:sz w:val="24"/>
          <w:szCs w:val="24"/>
          <w:lang w:val="en-GB"/>
        </w:rPr>
        <w:t xml:space="preserve">The company would be better protected from inflation-driven interest rate hikes by obtaining long-term financing at fixed interest rates, which would boost the predictability of cash flow. </w:t>
      </w:r>
    </w:p>
    <w:p w:rsidR="049FD0D5" w:rsidP="5F996B3E" w:rsidRDefault="049FD0D5" w14:paraId="038E5C23" w14:textId="38054F87">
      <w:pPr>
        <w:jc w:val="both"/>
        <w:rPr>
          <w:rFonts w:ascii="Aptos" w:hAnsi="Aptos" w:eastAsia="Aptos" w:cs="Aptos"/>
          <w:b w:val="1"/>
          <w:bCs w:val="1"/>
          <w:noProof w:val="0"/>
          <w:sz w:val="24"/>
          <w:szCs w:val="24"/>
          <w:lang w:val="en-GB"/>
        </w:rPr>
      </w:pPr>
      <w:r w:rsidRPr="5F996B3E" w:rsidR="049FD0D5">
        <w:rPr>
          <w:rFonts w:ascii="Aptos" w:hAnsi="Aptos" w:eastAsia="Aptos" w:cs="Aptos"/>
          <w:b w:val="1"/>
          <w:bCs w:val="1"/>
          <w:noProof w:val="0"/>
          <w:sz w:val="24"/>
          <w:szCs w:val="24"/>
          <w:lang w:val="en-GB"/>
        </w:rPr>
        <w:t xml:space="preserve"> </w:t>
      </w:r>
    </w:p>
    <w:p w:rsidR="049FD0D5" w:rsidP="5F996B3E" w:rsidRDefault="049FD0D5" w14:paraId="72C6F8BA" w14:textId="78C09C8B">
      <w:pPr>
        <w:jc w:val="both"/>
        <w:rPr>
          <w:rFonts w:ascii="Aptos" w:hAnsi="Aptos" w:eastAsia="Aptos" w:cs="Aptos"/>
          <w:b w:val="1"/>
          <w:bCs w:val="1"/>
          <w:noProof w:val="0"/>
          <w:sz w:val="24"/>
          <w:szCs w:val="24"/>
          <w:lang w:val="en-GB"/>
        </w:rPr>
      </w:pPr>
      <w:r w:rsidRPr="5F996B3E" w:rsidR="049FD0D5">
        <w:rPr>
          <w:rFonts w:ascii="Aptos" w:hAnsi="Aptos" w:eastAsia="Aptos" w:cs="Aptos"/>
          <w:b w:val="1"/>
          <w:bCs w:val="1"/>
          <w:noProof w:val="0"/>
          <w:sz w:val="24"/>
          <w:szCs w:val="24"/>
          <w:lang w:val="en-GB"/>
        </w:rPr>
        <w:t>CSR,corporate</w:t>
      </w:r>
      <w:r w:rsidRPr="5F996B3E" w:rsidR="049FD0D5">
        <w:rPr>
          <w:rFonts w:ascii="Aptos" w:hAnsi="Aptos" w:eastAsia="Aptos" w:cs="Aptos"/>
          <w:b w:val="1"/>
          <w:bCs w:val="1"/>
          <w:noProof w:val="0"/>
          <w:sz w:val="24"/>
          <w:szCs w:val="24"/>
          <w:lang w:val="en-GB"/>
        </w:rPr>
        <w:t xml:space="preserve"> social responsibility </w:t>
      </w:r>
    </w:p>
    <w:p w:rsidR="049FD0D5" w:rsidP="5F996B3E" w:rsidRDefault="049FD0D5" w14:paraId="28934306" w14:textId="08BAAC71">
      <w:pPr>
        <w:pStyle w:val="Normal"/>
        <w:jc w:val="both"/>
      </w:pPr>
      <w:r w:rsidRPr="695E7775" w:rsidR="049FD0D5">
        <w:rPr>
          <w:rFonts w:ascii="Aptos" w:hAnsi="Aptos" w:eastAsia="Aptos" w:cs="Aptos"/>
          <w:noProof w:val="0"/>
          <w:sz w:val="24"/>
          <w:szCs w:val="24"/>
          <w:lang w:val="en-GB"/>
        </w:rPr>
        <w:t xml:space="preserve">To preserve the company's reputation and long-term brand equity, divestitures and plant closures must be handled morally through employee retraining initiatives, stakeholder participation, and </w:t>
      </w:r>
      <w:r w:rsidRPr="695E7775" w:rsidR="049FD0D5">
        <w:rPr>
          <w:rFonts w:ascii="Aptos" w:hAnsi="Aptos" w:eastAsia="Aptos" w:cs="Aptos"/>
          <w:noProof w:val="0"/>
          <w:sz w:val="24"/>
          <w:szCs w:val="24"/>
          <w:lang w:val="en-GB"/>
        </w:rPr>
        <w:t>appropriate departure</w:t>
      </w:r>
      <w:r w:rsidRPr="695E7775" w:rsidR="049FD0D5">
        <w:rPr>
          <w:rFonts w:ascii="Aptos" w:hAnsi="Aptos" w:eastAsia="Aptos" w:cs="Aptos"/>
          <w:noProof w:val="0"/>
          <w:sz w:val="24"/>
          <w:szCs w:val="24"/>
          <w:lang w:val="en-GB"/>
        </w:rPr>
        <w:t xml:space="preserve"> strategies.</w:t>
      </w:r>
    </w:p>
    <w:p w:rsidR="695E7775" w:rsidP="695E7775" w:rsidRDefault="695E7775" w14:paraId="6A950E18" w14:textId="2F0361A7">
      <w:pPr>
        <w:pStyle w:val="Normal"/>
        <w:jc w:val="both"/>
        <w:rPr>
          <w:rFonts w:ascii="Aptos" w:hAnsi="Aptos" w:eastAsia="Aptos" w:cs="Aptos"/>
          <w:noProof w:val="0"/>
          <w:sz w:val="24"/>
          <w:szCs w:val="24"/>
          <w:lang w:val="en-GB"/>
        </w:rPr>
      </w:pPr>
    </w:p>
    <w:p w:rsidR="695E7775" w:rsidP="695E7775" w:rsidRDefault="695E7775" w14:paraId="1C0ADFAA" w14:textId="6843D785">
      <w:pPr>
        <w:pStyle w:val="Normal"/>
        <w:jc w:val="both"/>
        <w:rPr>
          <w:rFonts w:ascii="Aptos" w:hAnsi="Aptos" w:eastAsia="Aptos" w:cs="Aptos"/>
          <w:b w:val="1"/>
          <w:bCs w:val="1"/>
          <w:noProof w:val="0"/>
          <w:sz w:val="32"/>
          <w:szCs w:val="32"/>
          <w:lang w:val="en-GB"/>
        </w:rPr>
      </w:pPr>
    </w:p>
    <w:p w:rsidR="695E7775" w:rsidP="695E7775" w:rsidRDefault="695E7775" w14:paraId="721500E6" w14:textId="586BE681">
      <w:pPr>
        <w:pStyle w:val="Normal"/>
        <w:jc w:val="both"/>
        <w:rPr>
          <w:rFonts w:ascii="Aptos" w:hAnsi="Aptos" w:eastAsia="Aptos" w:cs="Aptos"/>
          <w:b w:val="1"/>
          <w:bCs w:val="1"/>
          <w:noProof w:val="0"/>
          <w:sz w:val="32"/>
          <w:szCs w:val="32"/>
          <w:lang w:val="en-GB"/>
        </w:rPr>
      </w:pPr>
    </w:p>
    <w:p w:rsidR="695E7775" w:rsidP="695E7775" w:rsidRDefault="695E7775" w14:paraId="42361621" w14:textId="6DFF9B5D">
      <w:pPr>
        <w:pStyle w:val="Normal"/>
        <w:jc w:val="both"/>
        <w:rPr>
          <w:rFonts w:ascii="Aptos" w:hAnsi="Aptos" w:eastAsia="Aptos" w:cs="Aptos"/>
          <w:b w:val="1"/>
          <w:bCs w:val="1"/>
          <w:noProof w:val="0"/>
          <w:sz w:val="32"/>
          <w:szCs w:val="32"/>
          <w:lang w:val="en-GB"/>
        </w:rPr>
      </w:pPr>
    </w:p>
    <w:p w:rsidR="695E7775" w:rsidP="695E7775" w:rsidRDefault="695E7775" w14:paraId="337CCDA5" w14:textId="3BE2A201">
      <w:pPr>
        <w:pStyle w:val="Normal"/>
        <w:jc w:val="both"/>
        <w:rPr>
          <w:rFonts w:ascii="Aptos" w:hAnsi="Aptos" w:eastAsia="Aptos" w:cs="Aptos"/>
          <w:b w:val="1"/>
          <w:bCs w:val="1"/>
          <w:noProof w:val="0"/>
          <w:sz w:val="32"/>
          <w:szCs w:val="32"/>
          <w:lang w:val="en-GB"/>
        </w:rPr>
      </w:pPr>
    </w:p>
    <w:p w:rsidR="695E7775" w:rsidP="695E7775" w:rsidRDefault="695E7775" w14:paraId="2A4D3EEE" w14:textId="7468D944">
      <w:pPr>
        <w:pStyle w:val="Normal"/>
        <w:jc w:val="both"/>
        <w:rPr>
          <w:rFonts w:ascii="Aptos" w:hAnsi="Aptos" w:eastAsia="Aptos" w:cs="Aptos"/>
          <w:b w:val="1"/>
          <w:bCs w:val="1"/>
          <w:noProof w:val="0"/>
          <w:sz w:val="32"/>
          <w:szCs w:val="32"/>
          <w:lang w:val="en-GB"/>
        </w:rPr>
      </w:pPr>
    </w:p>
    <w:p w:rsidR="695E7775" w:rsidP="695E7775" w:rsidRDefault="695E7775" w14:paraId="39711E2B" w14:textId="7719DD2D">
      <w:pPr>
        <w:pStyle w:val="Normal"/>
        <w:jc w:val="both"/>
        <w:rPr>
          <w:rFonts w:ascii="Aptos" w:hAnsi="Aptos" w:eastAsia="Aptos" w:cs="Aptos"/>
          <w:b w:val="1"/>
          <w:bCs w:val="1"/>
          <w:noProof w:val="0"/>
          <w:sz w:val="32"/>
          <w:szCs w:val="32"/>
          <w:lang w:val="en-GB"/>
        </w:rPr>
      </w:pPr>
    </w:p>
    <w:p w:rsidR="695E7775" w:rsidP="695E7775" w:rsidRDefault="695E7775" w14:paraId="333AD96E" w14:textId="2FCBBB1D">
      <w:pPr>
        <w:pStyle w:val="Normal"/>
        <w:jc w:val="both"/>
        <w:rPr>
          <w:rFonts w:ascii="Aptos" w:hAnsi="Aptos" w:eastAsia="Aptos" w:cs="Aptos"/>
          <w:b w:val="1"/>
          <w:bCs w:val="1"/>
          <w:noProof w:val="0"/>
          <w:sz w:val="32"/>
          <w:szCs w:val="32"/>
          <w:lang w:val="en-GB"/>
        </w:rPr>
      </w:pPr>
    </w:p>
    <w:p w:rsidR="695E7775" w:rsidP="695E7775" w:rsidRDefault="695E7775" w14:paraId="721EAC54" w14:textId="7AE155E3">
      <w:pPr>
        <w:pStyle w:val="Normal"/>
        <w:jc w:val="both"/>
        <w:rPr>
          <w:rFonts w:ascii="Aptos" w:hAnsi="Aptos" w:eastAsia="Aptos" w:cs="Aptos"/>
          <w:b w:val="1"/>
          <w:bCs w:val="1"/>
          <w:noProof w:val="0"/>
          <w:sz w:val="32"/>
          <w:szCs w:val="32"/>
          <w:lang w:val="en-GB"/>
        </w:rPr>
      </w:pPr>
    </w:p>
    <w:p w:rsidR="695E7775" w:rsidP="695E7775" w:rsidRDefault="695E7775" w14:paraId="70289F9A" w14:textId="500D7A7D">
      <w:pPr>
        <w:pStyle w:val="Normal"/>
        <w:jc w:val="both"/>
        <w:rPr>
          <w:rFonts w:ascii="Aptos" w:hAnsi="Aptos" w:eastAsia="Aptos" w:cs="Aptos"/>
          <w:b w:val="1"/>
          <w:bCs w:val="1"/>
          <w:noProof w:val="0"/>
          <w:sz w:val="32"/>
          <w:szCs w:val="32"/>
          <w:lang w:val="en-GB"/>
        </w:rPr>
      </w:pPr>
    </w:p>
    <w:p w:rsidR="695E7775" w:rsidP="695E7775" w:rsidRDefault="695E7775" w14:paraId="6A0E2F19" w14:textId="10B14D31">
      <w:pPr>
        <w:pStyle w:val="Normal"/>
        <w:jc w:val="both"/>
        <w:rPr>
          <w:rFonts w:ascii="Aptos" w:hAnsi="Aptos" w:eastAsia="Aptos" w:cs="Aptos"/>
          <w:b w:val="1"/>
          <w:bCs w:val="1"/>
          <w:noProof w:val="0"/>
          <w:sz w:val="32"/>
          <w:szCs w:val="32"/>
          <w:lang w:val="en-GB"/>
        </w:rPr>
      </w:pPr>
    </w:p>
    <w:p w:rsidR="695E7775" w:rsidP="695E7775" w:rsidRDefault="695E7775" w14:paraId="730CE853" w14:textId="70B6E0FF">
      <w:pPr>
        <w:pStyle w:val="Normal"/>
        <w:jc w:val="both"/>
        <w:rPr>
          <w:rFonts w:ascii="Aptos" w:hAnsi="Aptos" w:eastAsia="Aptos" w:cs="Aptos"/>
          <w:b w:val="1"/>
          <w:bCs w:val="1"/>
          <w:noProof w:val="0"/>
          <w:sz w:val="32"/>
          <w:szCs w:val="32"/>
          <w:lang w:val="en-GB"/>
        </w:rPr>
      </w:pPr>
    </w:p>
    <w:p w:rsidR="695E7775" w:rsidP="695E7775" w:rsidRDefault="695E7775" w14:paraId="5D196771" w14:textId="3F010187">
      <w:pPr>
        <w:pStyle w:val="Normal"/>
        <w:jc w:val="both"/>
        <w:rPr>
          <w:rFonts w:ascii="Aptos" w:hAnsi="Aptos" w:eastAsia="Aptos" w:cs="Aptos"/>
          <w:b w:val="1"/>
          <w:bCs w:val="1"/>
          <w:noProof w:val="0"/>
          <w:sz w:val="32"/>
          <w:szCs w:val="32"/>
          <w:lang w:val="en-GB"/>
        </w:rPr>
      </w:pPr>
    </w:p>
    <w:p w:rsidR="695E7775" w:rsidP="695E7775" w:rsidRDefault="695E7775" w14:paraId="3FCDDFFB" w14:textId="4F116A11">
      <w:pPr>
        <w:pStyle w:val="Normal"/>
        <w:jc w:val="both"/>
        <w:rPr>
          <w:rFonts w:ascii="Aptos" w:hAnsi="Aptos" w:eastAsia="Aptos" w:cs="Aptos"/>
          <w:b w:val="1"/>
          <w:bCs w:val="1"/>
          <w:noProof w:val="0"/>
          <w:sz w:val="32"/>
          <w:szCs w:val="32"/>
          <w:lang w:val="en-GB"/>
        </w:rPr>
      </w:pPr>
    </w:p>
    <w:p w:rsidR="695E7775" w:rsidP="695E7775" w:rsidRDefault="695E7775" w14:paraId="2B1552FD" w14:textId="07F1974A">
      <w:pPr>
        <w:pStyle w:val="Normal"/>
        <w:jc w:val="both"/>
        <w:rPr>
          <w:rFonts w:ascii="Aptos" w:hAnsi="Aptos" w:eastAsia="Aptos" w:cs="Aptos"/>
          <w:b w:val="1"/>
          <w:bCs w:val="1"/>
          <w:noProof w:val="0"/>
          <w:sz w:val="32"/>
          <w:szCs w:val="32"/>
          <w:lang w:val="en-GB"/>
        </w:rPr>
      </w:pPr>
    </w:p>
    <w:p w:rsidR="695E7775" w:rsidP="695E7775" w:rsidRDefault="695E7775" w14:paraId="3E92D2B3" w14:textId="20AF305C">
      <w:pPr>
        <w:pStyle w:val="Normal"/>
        <w:jc w:val="both"/>
        <w:rPr>
          <w:rFonts w:ascii="Aptos" w:hAnsi="Aptos" w:eastAsia="Aptos" w:cs="Aptos"/>
          <w:b w:val="1"/>
          <w:bCs w:val="1"/>
          <w:noProof w:val="0"/>
          <w:sz w:val="32"/>
          <w:szCs w:val="32"/>
          <w:lang w:val="en-GB"/>
        </w:rPr>
      </w:pPr>
    </w:p>
    <w:p w:rsidR="695E7775" w:rsidP="695E7775" w:rsidRDefault="695E7775" w14:paraId="5EDC9D83" w14:textId="42A2D96D">
      <w:pPr>
        <w:pStyle w:val="Normal"/>
        <w:jc w:val="both"/>
        <w:rPr>
          <w:rFonts w:ascii="Aptos" w:hAnsi="Aptos" w:eastAsia="Aptos" w:cs="Aptos"/>
          <w:b w:val="1"/>
          <w:bCs w:val="1"/>
          <w:noProof w:val="0"/>
          <w:sz w:val="32"/>
          <w:szCs w:val="32"/>
          <w:lang w:val="en-GB"/>
        </w:rPr>
      </w:pPr>
    </w:p>
    <w:p w:rsidR="695E7775" w:rsidP="695E7775" w:rsidRDefault="695E7775" w14:paraId="4DF2AC49" w14:textId="5E3E1515">
      <w:pPr>
        <w:pStyle w:val="Normal"/>
        <w:jc w:val="both"/>
        <w:rPr>
          <w:rFonts w:ascii="Aptos" w:hAnsi="Aptos" w:eastAsia="Aptos" w:cs="Aptos"/>
          <w:b w:val="1"/>
          <w:bCs w:val="1"/>
          <w:noProof w:val="0"/>
          <w:sz w:val="32"/>
          <w:szCs w:val="32"/>
          <w:lang w:val="en-GB"/>
        </w:rPr>
      </w:pPr>
    </w:p>
    <w:p w:rsidR="695E7775" w:rsidP="695E7775" w:rsidRDefault="695E7775" w14:paraId="3803AE9E" w14:textId="002029E8">
      <w:pPr>
        <w:pStyle w:val="Normal"/>
        <w:jc w:val="both"/>
        <w:rPr>
          <w:rFonts w:ascii="Aptos" w:hAnsi="Aptos" w:eastAsia="Aptos" w:cs="Aptos"/>
          <w:b w:val="1"/>
          <w:bCs w:val="1"/>
          <w:noProof w:val="0"/>
          <w:sz w:val="32"/>
          <w:szCs w:val="32"/>
          <w:lang w:val="en-GB"/>
        </w:rPr>
      </w:pPr>
    </w:p>
    <w:p w:rsidR="695E7775" w:rsidP="695E7775" w:rsidRDefault="695E7775" w14:paraId="5BFF2F05" w14:textId="4605B405">
      <w:pPr>
        <w:pStyle w:val="Normal"/>
        <w:jc w:val="both"/>
        <w:rPr>
          <w:rFonts w:ascii="Aptos" w:hAnsi="Aptos" w:eastAsia="Aptos" w:cs="Aptos"/>
          <w:b w:val="1"/>
          <w:bCs w:val="1"/>
          <w:noProof w:val="0"/>
          <w:sz w:val="32"/>
          <w:szCs w:val="32"/>
          <w:lang w:val="en-GB"/>
        </w:rPr>
      </w:pPr>
    </w:p>
    <w:p w:rsidR="695E7775" w:rsidP="695E7775" w:rsidRDefault="695E7775" w14:paraId="17C9A5AA" w14:textId="296F9D1C">
      <w:pPr>
        <w:pStyle w:val="Normal"/>
        <w:jc w:val="both"/>
        <w:rPr>
          <w:rFonts w:ascii="Aptos" w:hAnsi="Aptos" w:eastAsia="Aptos" w:cs="Aptos"/>
          <w:b w:val="1"/>
          <w:bCs w:val="1"/>
          <w:noProof w:val="0"/>
          <w:sz w:val="32"/>
          <w:szCs w:val="32"/>
          <w:lang w:val="en-GB"/>
        </w:rPr>
      </w:pPr>
    </w:p>
    <w:p w:rsidR="695E7775" w:rsidP="695E7775" w:rsidRDefault="695E7775" w14:paraId="424384CA" w14:textId="0A82E7A3">
      <w:pPr>
        <w:pStyle w:val="Normal"/>
        <w:jc w:val="both"/>
        <w:rPr>
          <w:rFonts w:ascii="Aptos" w:hAnsi="Aptos" w:eastAsia="Aptos" w:cs="Aptos"/>
          <w:b w:val="1"/>
          <w:bCs w:val="1"/>
          <w:noProof w:val="0"/>
          <w:sz w:val="32"/>
          <w:szCs w:val="32"/>
          <w:lang w:val="en-GB"/>
        </w:rPr>
      </w:pPr>
    </w:p>
    <w:p w:rsidR="695E7775" w:rsidP="695E7775" w:rsidRDefault="695E7775" w14:paraId="3A372C64" w14:textId="627C55CD">
      <w:pPr>
        <w:pStyle w:val="Normal"/>
        <w:jc w:val="both"/>
        <w:rPr>
          <w:rFonts w:ascii="Aptos" w:hAnsi="Aptos" w:eastAsia="Aptos" w:cs="Aptos"/>
          <w:b w:val="1"/>
          <w:bCs w:val="1"/>
          <w:noProof w:val="0"/>
          <w:sz w:val="32"/>
          <w:szCs w:val="32"/>
          <w:lang w:val="en-GB"/>
        </w:rPr>
      </w:pPr>
    </w:p>
    <w:p w:rsidR="695E7775" w:rsidP="695E7775" w:rsidRDefault="695E7775" w14:paraId="007BF2EE" w14:textId="00091240">
      <w:pPr>
        <w:pStyle w:val="Normal"/>
        <w:jc w:val="both"/>
        <w:rPr>
          <w:rFonts w:ascii="Aptos" w:hAnsi="Aptos" w:eastAsia="Aptos" w:cs="Aptos"/>
          <w:b w:val="1"/>
          <w:bCs w:val="1"/>
          <w:noProof w:val="0"/>
          <w:sz w:val="32"/>
          <w:szCs w:val="32"/>
          <w:lang w:val="en-GB"/>
        </w:rPr>
      </w:pPr>
    </w:p>
    <w:p w:rsidR="695E7775" w:rsidP="695E7775" w:rsidRDefault="695E7775" w14:paraId="4C0F6DD2" w14:textId="780BE6C5">
      <w:pPr>
        <w:pStyle w:val="Normal"/>
        <w:jc w:val="both"/>
        <w:rPr>
          <w:rFonts w:ascii="Aptos" w:hAnsi="Aptos" w:eastAsia="Aptos" w:cs="Aptos"/>
          <w:b w:val="1"/>
          <w:bCs w:val="1"/>
          <w:noProof w:val="0"/>
          <w:sz w:val="32"/>
          <w:szCs w:val="32"/>
          <w:lang w:val="en-GB"/>
        </w:rPr>
      </w:pPr>
    </w:p>
    <w:p w:rsidR="695E7775" w:rsidP="695E7775" w:rsidRDefault="695E7775" w14:paraId="77F6C6D7" w14:textId="297B0C0A">
      <w:pPr>
        <w:pStyle w:val="Normal"/>
        <w:jc w:val="both"/>
        <w:rPr>
          <w:rFonts w:ascii="Aptos" w:hAnsi="Aptos" w:eastAsia="Aptos" w:cs="Aptos"/>
          <w:b w:val="1"/>
          <w:bCs w:val="1"/>
          <w:noProof w:val="0"/>
          <w:sz w:val="32"/>
          <w:szCs w:val="32"/>
          <w:lang w:val="en-GB"/>
        </w:rPr>
      </w:pPr>
    </w:p>
    <w:p w:rsidR="695E7775" w:rsidP="695E7775" w:rsidRDefault="695E7775" w14:paraId="4EC3E758" w14:textId="33B5AD93">
      <w:pPr>
        <w:pStyle w:val="Normal"/>
        <w:jc w:val="both"/>
        <w:rPr>
          <w:rFonts w:ascii="Aptos" w:hAnsi="Aptos" w:eastAsia="Aptos" w:cs="Aptos"/>
          <w:b w:val="1"/>
          <w:bCs w:val="1"/>
          <w:noProof w:val="0"/>
          <w:sz w:val="32"/>
          <w:szCs w:val="32"/>
          <w:lang w:val="en-GB"/>
        </w:rPr>
      </w:pPr>
    </w:p>
    <w:p w:rsidR="695E7775" w:rsidP="695E7775" w:rsidRDefault="695E7775" w14:paraId="18AEACFE" w14:textId="688B208D">
      <w:pPr>
        <w:pStyle w:val="Normal"/>
        <w:jc w:val="both"/>
        <w:rPr>
          <w:rFonts w:ascii="Aptos" w:hAnsi="Aptos" w:eastAsia="Aptos" w:cs="Aptos"/>
          <w:b w:val="1"/>
          <w:bCs w:val="1"/>
          <w:noProof w:val="0"/>
          <w:sz w:val="32"/>
          <w:szCs w:val="32"/>
          <w:lang w:val="en-GB"/>
        </w:rPr>
      </w:pPr>
    </w:p>
    <w:p w:rsidR="695E7775" w:rsidP="695E7775" w:rsidRDefault="695E7775" w14:paraId="487493A4" w14:textId="25E1AACD">
      <w:pPr>
        <w:pStyle w:val="Normal"/>
        <w:jc w:val="both"/>
        <w:rPr>
          <w:rFonts w:ascii="Aptos" w:hAnsi="Aptos" w:eastAsia="Aptos" w:cs="Aptos"/>
          <w:b w:val="1"/>
          <w:bCs w:val="1"/>
          <w:noProof w:val="0"/>
          <w:sz w:val="32"/>
          <w:szCs w:val="32"/>
          <w:lang w:val="en-GB"/>
        </w:rPr>
      </w:pPr>
    </w:p>
    <w:p w:rsidR="63FE4E46" w:rsidP="695E7775" w:rsidRDefault="63FE4E46" w14:paraId="059D4E0D" w14:textId="0123F09F">
      <w:pPr>
        <w:pStyle w:val="Normal"/>
        <w:jc w:val="both"/>
        <w:rPr>
          <w:rFonts w:ascii="Aptos" w:hAnsi="Aptos" w:eastAsia="Aptos" w:cs="Aptos"/>
          <w:b w:val="1"/>
          <w:bCs w:val="1"/>
          <w:noProof w:val="0"/>
          <w:sz w:val="32"/>
          <w:szCs w:val="32"/>
          <w:lang w:val="en-GB"/>
        </w:rPr>
      </w:pPr>
      <w:r w:rsidRPr="695E7775" w:rsidR="63FE4E46">
        <w:rPr>
          <w:rFonts w:ascii="Aptos" w:hAnsi="Aptos" w:eastAsia="Aptos" w:cs="Aptos"/>
          <w:b w:val="1"/>
          <w:bCs w:val="1"/>
          <w:noProof w:val="0"/>
          <w:sz w:val="32"/>
          <w:szCs w:val="32"/>
          <w:lang w:val="en-GB"/>
        </w:rPr>
        <w:t>4. Investment Appraisal and Capital Budgeting</w:t>
      </w:r>
    </w:p>
    <w:p w:rsidR="5F996B3E" w:rsidP="5F996B3E" w:rsidRDefault="5F996B3E" w14:paraId="11265688" w14:textId="0ACC954B">
      <w:pPr>
        <w:jc w:val="both"/>
      </w:pPr>
    </w:p>
    <w:p w:rsidR="695E7775" w:rsidP="695E7775" w:rsidRDefault="695E7775" w14:paraId="5F7B2338" w14:textId="31B98B14">
      <w:pPr>
        <w:jc w:val="both"/>
      </w:pPr>
    </w:p>
    <w:p w:rsidR="20DB323F" w:rsidP="695E7775" w:rsidRDefault="20DB323F" w14:paraId="4136E8FA" w14:textId="70BB5E92">
      <w:pPr>
        <w:spacing w:before="240" w:beforeAutospacing="off" w:after="240" w:afterAutospacing="off"/>
        <w:jc w:val="both"/>
        <w:rPr>
          <w:rFonts w:ascii="Aptos" w:hAnsi="Aptos" w:eastAsia="Aptos" w:cs="Aptos"/>
          <w:b w:val="1"/>
          <w:bCs w:val="1"/>
          <w:noProof w:val="0"/>
          <w:sz w:val="24"/>
          <w:szCs w:val="24"/>
          <w:lang w:val="en-GB"/>
        </w:rPr>
      </w:pPr>
      <w:r w:rsidRPr="695E7775" w:rsidR="20DB323F">
        <w:rPr>
          <w:rFonts w:ascii="Aptos" w:hAnsi="Aptos" w:eastAsia="Aptos" w:cs="Aptos"/>
          <w:b w:val="1"/>
          <w:bCs w:val="1"/>
          <w:noProof w:val="0"/>
          <w:sz w:val="24"/>
          <w:szCs w:val="24"/>
          <w:lang w:val="en-GB"/>
        </w:rPr>
        <w:t>4.</w:t>
      </w:r>
      <w:r w:rsidRPr="695E7775" w:rsidR="20DB323F">
        <w:rPr>
          <w:rFonts w:ascii="Aptos" w:hAnsi="Aptos" w:eastAsia="Aptos" w:cs="Aptos"/>
          <w:b w:val="1"/>
          <w:bCs w:val="1"/>
          <w:noProof w:val="0"/>
          <w:sz w:val="24"/>
          <w:szCs w:val="24"/>
          <w:lang w:val="en-GB"/>
        </w:rPr>
        <w:t>1</w:t>
      </w:r>
      <w:r w:rsidRPr="695E7775" w:rsidR="20DB323F">
        <w:rPr>
          <w:rFonts w:ascii="Aptos" w:hAnsi="Aptos" w:eastAsia="Aptos" w:cs="Aptos"/>
          <w:b w:val="1"/>
          <w:bCs w:val="1"/>
          <w:noProof w:val="0"/>
          <w:sz w:val="24"/>
          <w:szCs w:val="24"/>
          <w:lang w:val="en-GB"/>
        </w:rPr>
        <w:t xml:space="preserve"> PREAMBLES: Capital Budgeting Decisions in a Strategic Framework</w:t>
      </w:r>
    </w:p>
    <w:p w:rsidR="20DB323F" w:rsidP="695E7775" w:rsidRDefault="20DB323F" w14:paraId="284B775B" w14:textId="647BAA2F">
      <w:pPr>
        <w:spacing w:before="240" w:beforeAutospacing="off" w:after="240" w:afterAutospacing="off"/>
        <w:jc w:val="both"/>
      </w:pPr>
      <w:r w:rsidRPr="695E7775" w:rsidR="20DB323F">
        <w:rPr>
          <w:rFonts w:ascii="Aptos" w:hAnsi="Aptos" w:eastAsia="Aptos" w:cs="Aptos"/>
          <w:noProof w:val="0"/>
          <w:sz w:val="24"/>
          <w:szCs w:val="24"/>
          <w:lang w:val="en-GB"/>
        </w:rPr>
        <w:t xml:space="preserve"> General Electronics' declining financial situation must be taken into consideration while making investment appraisal selections. Ratio analysis revealed a protracted cash operational cycle of 120 days, weak operating cash flow coverage (OCF to liabilities of 0.087), persistent operating losses, and high leverage with a debt-to-equity ratio of 1.11. These metrics limit financial adaptability and </w:t>
      </w:r>
      <w:r w:rsidRPr="695E7775" w:rsidR="20DB323F">
        <w:rPr>
          <w:rFonts w:ascii="Aptos" w:hAnsi="Aptos" w:eastAsia="Aptos" w:cs="Aptos"/>
          <w:noProof w:val="0"/>
          <w:sz w:val="24"/>
          <w:szCs w:val="24"/>
          <w:lang w:val="en-GB"/>
        </w:rPr>
        <w:t>necessitate</w:t>
      </w:r>
      <w:r w:rsidRPr="695E7775" w:rsidR="20DB323F">
        <w:rPr>
          <w:rFonts w:ascii="Aptos" w:hAnsi="Aptos" w:eastAsia="Aptos" w:cs="Aptos"/>
          <w:noProof w:val="0"/>
          <w:sz w:val="24"/>
          <w:szCs w:val="24"/>
          <w:lang w:val="en-GB"/>
        </w:rPr>
        <w:t xml:space="preserve"> a methodical approach to capital allocation that emphasises risk mitigation, liquidity preservation, and long-term value generation. The company is unable to undertake all positive-NPV initiatives at once due to capital rationing of £60 million. Investments that produce early and steady cash flows, reduce volatility, and improve short- to medium-term liquidity must therefore be given top priority when choosing a project.</w:t>
      </w:r>
    </w:p>
    <w:p w:rsidR="695E7775" w:rsidP="695E7775" w:rsidRDefault="695E7775" w14:paraId="61E2A4C0" w14:textId="1D2B97FD">
      <w:pPr>
        <w:jc w:val="both"/>
      </w:pPr>
    </w:p>
    <w:p w:rsidR="6CEF7312" w:rsidP="695E7775" w:rsidRDefault="6CEF7312" w14:paraId="16E8446E" w14:textId="6276C3EE">
      <w:pPr>
        <w:spacing w:before="240" w:beforeAutospacing="off" w:after="240" w:afterAutospacing="off"/>
        <w:jc w:val="both"/>
        <w:rPr>
          <w:rFonts w:ascii="Aptos" w:hAnsi="Aptos" w:eastAsia="Aptos" w:cs="Aptos"/>
          <w:b w:val="1"/>
          <w:bCs w:val="1"/>
          <w:noProof w:val="0"/>
          <w:sz w:val="24"/>
          <w:szCs w:val="24"/>
          <w:lang w:val="en-GB"/>
        </w:rPr>
      </w:pPr>
      <w:r w:rsidRPr="695E7775" w:rsidR="6CEF7312">
        <w:rPr>
          <w:rFonts w:ascii="Aptos" w:hAnsi="Aptos" w:eastAsia="Aptos" w:cs="Aptos"/>
          <w:b w:val="1"/>
          <w:bCs w:val="1"/>
          <w:noProof w:val="0"/>
          <w:sz w:val="24"/>
          <w:szCs w:val="24"/>
          <w:lang w:val="en-GB"/>
        </w:rPr>
        <w:t>4.2 Investment Appraisal Methods Used</w:t>
      </w:r>
      <w:r w:rsidRPr="695E7775" w:rsidR="4E7740EE">
        <w:rPr>
          <w:rFonts w:ascii="Aptos" w:hAnsi="Aptos" w:eastAsia="Aptos" w:cs="Aptos"/>
          <w:b w:val="1"/>
          <w:bCs w:val="1"/>
          <w:noProof w:val="0"/>
          <w:sz w:val="24"/>
          <w:szCs w:val="24"/>
          <w:lang w:val="en-GB"/>
        </w:rPr>
        <w:t>: INVESTMENT AND FINANCING PRACTICES</w:t>
      </w:r>
    </w:p>
    <w:p w:rsidR="695E7775" w:rsidP="695E7775" w:rsidRDefault="695E7775" w14:paraId="51C50F3B" w14:textId="7F47FB8E">
      <w:pPr>
        <w:spacing w:before="240" w:beforeAutospacing="off" w:after="240" w:afterAutospacing="off"/>
        <w:jc w:val="both"/>
        <w:rPr>
          <w:rFonts w:ascii="Aptos" w:hAnsi="Aptos" w:eastAsia="Aptos" w:cs="Aptos"/>
          <w:noProof w:val="0"/>
          <w:sz w:val="24"/>
          <w:szCs w:val="24"/>
          <w:lang w:val="en-GB"/>
        </w:rPr>
      </w:pPr>
    </w:p>
    <w:p w:rsidR="6CEF7312" w:rsidP="695E7775" w:rsidRDefault="6CEF7312" w14:paraId="44245793" w14:textId="2CADA328">
      <w:pPr>
        <w:spacing w:before="240" w:beforeAutospacing="off" w:after="198" w:afterAutospacing="off" w:line="276" w:lineRule="auto"/>
        <w:jc w:val="left"/>
      </w:pPr>
      <w:r w:rsidRPr="2803E2D6" w:rsidR="6CEF7312">
        <w:rPr>
          <w:rFonts w:ascii="Aptos" w:hAnsi="Aptos" w:eastAsia="Aptos" w:cs="Aptos"/>
          <w:noProof w:val="0"/>
          <w:sz w:val="24"/>
          <w:szCs w:val="24"/>
          <w:lang w:val="en-GB"/>
        </w:rPr>
        <w:t>Used Payback Period, Accounting Rate of Return, Net Present Value, Profitability Index, and Internal Rate of Return</w:t>
      </w:r>
      <w:r w:rsidRPr="2803E2D6" w:rsidR="6AB1AE4D">
        <w:rPr>
          <w:rFonts w:ascii="Aptos" w:hAnsi="Aptos" w:eastAsia="Aptos" w:cs="Aptos"/>
          <w:noProof w:val="0"/>
          <w:sz w:val="24"/>
          <w:szCs w:val="24"/>
          <w:lang w:val="en-GB"/>
        </w:rPr>
        <w:t xml:space="preserve">, </w:t>
      </w:r>
      <w:r w:rsidRPr="2803E2D6" w:rsidR="6AB1AE4D">
        <w:rPr>
          <w:rFonts w:ascii="Aptos" w:hAnsi="Aptos" w:eastAsia="Aptos" w:cs="Aptos"/>
          <w:noProof w:val="0"/>
          <w:sz w:val="24"/>
          <w:szCs w:val="24"/>
          <w:lang w:val="en-GB"/>
        </w:rPr>
        <w:t>Modified</w:t>
      </w:r>
      <w:r w:rsidRPr="2803E2D6" w:rsidR="6AB1AE4D">
        <w:rPr>
          <w:rFonts w:ascii="Aptos" w:hAnsi="Aptos" w:eastAsia="Aptos" w:cs="Aptos"/>
          <w:noProof w:val="0"/>
          <w:sz w:val="24"/>
          <w:szCs w:val="24"/>
          <w:lang w:val="en-GB"/>
        </w:rPr>
        <w:t xml:space="preserve"> Internal Rate of Return </w:t>
      </w:r>
      <w:r w:rsidRPr="2803E2D6" w:rsidR="6CEF7312">
        <w:rPr>
          <w:rFonts w:ascii="Aptos" w:hAnsi="Aptos" w:eastAsia="Aptos" w:cs="Aptos"/>
          <w:noProof w:val="0"/>
          <w:sz w:val="24"/>
          <w:szCs w:val="24"/>
          <w:lang w:val="en-GB"/>
        </w:rPr>
        <w:t xml:space="preserve">are among the evaluation methods used. Because of the company's </w:t>
      </w:r>
      <w:r w:rsidRPr="2803E2D6" w:rsidR="6CEF7312">
        <w:rPr>
          <w:rFonts w:ascii="Aptos" w:hAnsi="Aptos" w:eastAsia="Aptos" w:cs="Aptos"/>
          <w:noProof w:val="0"/>
          <w:sz w:val="24"/>
          <w:szCs w:val="24"/>
          <w:lang w:val="en-GB"/>
        </w:rPr>
        <w:t>high risk</w:t>
      </w:r>
      <w:r w:rsidRPr="2803E2D6" w:rsidR="6CEF7312">
        <w:rPr>
          <w:rFonts w:ascii="Aptos" w:hAnsi="Aptos" w:eastAsia="Aptos" w:cs="Aptos"/>
          <w:noProof w:val="0"/>
          <w:sz w:val="24"/>
          <w:szCs w:val="24"/>
          <w:lang w:val="en-GB"/>
        </w:rPr>
        <w:t xml:space="preserve"> profile, a 10% discount rate is used.</w:t>
      </w:r>
    </w:p>
    <w:p w:rsidR="30D37B9D" w:rsidP="2803E2D6" w:rsidRDefault="30D37B9D" w14:paraId="5B330BE3" w14:textId="60599ECC">
      <w:pPr>
        <w:pStyle w:val="Normal"/>
        <w:spacing w:before="240" w:beforeAutospacing="off" w:after="198" w:afterAutospacing="off" w:line="276" w:lineRule="auto"/>
        <w:jc w:val="both"/>
      </w:pPr>
      <w:r w:rsidRPr="2803E2D6" w:rsidR="30D37B9D">
        <w:rPr>
          <w:rFonts w:ascii="Aptos" w:hAnsi="Aptos" w:eastAsia="Aptos" w:cs="Aptos"/>
          <w:noProof w:val="0"/>
          <w:sz w:val="24"/>
          <w:szCs w:val="24"/>
          <w:lang w:val="en-GB"/>
        </w:rPr>
        <w:t xml:space="preserve">With this graph, we can </w:t>
      </w:r>
      <w:r w:rsidRPr="2803E2D6" w:rsidR="30D37B9D">
        <w:rPr>
          <w:rFonts w:ascii="Aptos" w:hAnsi="Aptos" w:eastAsia="Aptos" w:cs="Aptos"/>
          <w:noProof w:val="0"/>
          <w:sz w:val="24"/>
          <w:szCs w:val="24"/>
          <w:lang w:val="en-GB"/>
        </w:rPr>
        <w:t>observe</w:t>
      </w:r>
      <w:r w:rsidRPr="2803E2D6" w:rsidR="30D37B9D">
        <w:rPr>
          <w:rFonts w:ascii="Aptos" w:hAnsi="Aptos" w:eastAsia="Aptos" w:cs="Aptos"/>
          <w:noProof w:val="0"/>
          <w:sz w:val="24"/>
          <w:szCs w:val="24"/>
          <w:lang w:val="en-GB"/>
        </w:rPr>
        <w:t xml:space="preserve"> a survey </w:t>
      </w:r>
      <w:r w:rsidRPr="2803E2D6" w:rsidR="30D37B9D">
        <w:rPr>
          <w:rFonts w:ascii="Aptos" w:hAnsi="Aptos" w:eastAsia="Aptos" w:cs="Aptos"/>
          <w:noProof w:val="0"/>
          <w:sz w:val="24"/>
          <w:szCs w:val="24"/>
          <w:lang w:val="en-GB"/>
        </w:rPr>
        <w:t>indicating</w:t>
      </w:r>
      <w:r w:rsidRPr="2803E2D6" w:rsidR="30D37B9D">
        <w:rPr>
          <w:rFonts w:ascii="Aptos" w:hAnsi="Aptos" w:eastAsia="Aptos" w:cs="Aptos"/>
          <w:noProof w:val="0"/>
          <w:sz w:val="24"/>
          <w:szCs w:val="24"/>
          <w:lang w:val="en-GB"/>
        </w:rPr>
        <w:t xml:space="preserve"> which capital budgeting methods—NPV, Payback Period (PP), and IRR—are </w:t>
      </w:r>
      <w:r w:rsidRPr="2803E2D6" w:rsidR="30D37B9D">
        <w:rPr>
          <w:rFonts w:ascii="Aptos" w:hAnsi="Aptos" w:eastAsia="Aptos" w:cs="Aptos"/>
          <w:noProof w:val="0"/>
          <w:sz w:val="24"/>
          <w:szCs w:val="24"/>
          <w:lang w:val="en-GB"/>
        </w:rPr>
        <w:t>most commonly used</w:t>
      </w:r>
      <w:r w:rsidRPr="2803E2D6" w:rsidR="30D37B9D">
        <w:rPr>
          <w:rFonts w:ascii="Aptos" w:hAnsi="Aptos" w:eastAsia="Aptos" w:cs="Aptos"/>
          <w:noProof w:val="0"/>
          <w:sz w:val="24"/>
          <w:szCs w:val="24"/>
          <w:lang w:val="en-GB"/>
        </w:rPr>
        <w:t xml:space="preserve"> by the 300 largest companies </w:t>
      </w:r>
      <w:r w:rsidRPr="2803E2D6" w:rsidR="30D37B9D">
        <w:rPr>
          <w:rFonts w:ascii="Aptos" w:hAnsi="Aptos" w:eastAsia="Aptos" w:cs="Aptos"/>
          <w:noProof w:val="0"/>
          <w:sz w:val="24"/>
          <w:szCs w:val="24"/>
          <w:lang w:val="en-GB"/>
        </w:rPr>
        <w:t>located</w:t>
      </w:r>
      <w:r w:rsidRPr="2803E2D6" w:rsidR="30D37B9D">
        <w:rPr>
          <w:rFonts w:ascii="Aptos" w:hAnsi="Aptos" w:eastAsia="Aptos" w:cs="Aptos"/>
          <w:noProof w:val="0"/>
          <w:sz w:val="24"/>
          <w:szCs w:val="24"/>
          <w:lang w:val="en-GB"/>
        </w:rPr>
        <w:t xml:space="preserve"> in Japan, the United States, the United Kingdom, Germany, and Canada.</w:t>
      </w:r>
    </w:p>
    <w:p w:rsidR="695E7775" w:rsidP="695E7775" w:rsidRDefault="695E7775" w14:paraId="0C23BF0E" w14:textId="37470518">
      <w:pPr>
        <w:jc w:val="both"/>
      </w:pPr>
    </w:p>
    <w:p w:rsidR="695E7775" w:rsidP="695E7775" w:rsidRDefault="695E7775" w14:paraId="6DD2247D" w14:textId="19A3CB0E">
      <w:pPr>
        <w:jc w:val="both"/>
      </w:pPr>
    </w:p>
    <w:p w:rsidR="76D38001" w:rsidP="695E7775" w:rsidRDefault="76D38001" w14:paraId="27C376D5" w14:textId="0116E069">
      <w:pPr>
        <w:pStyle w:val="Normal"/>
        <w:suppressLineNumbers w:val="0"/>
        <w:bidi w:val="0"/>
        <w:spacing w:before="299" w:beforeAutospacing="off" w:after="299" w:afterAutospacing="off" w:line="259" w:lineRule="auto"/>
        <w:ind/>
      </w:pPr>
      <w:r w:rsidR="1BA949B7">
        <w:drawing>
          <wp:inline wp14:editId="2C4569E9" wp14:anchorId="301AA81C">
            <wp:extent cx="4470400" cy="2938116"/>
            <wp:effectExtent l="0" t="0" r="0" b="0"/>
            <wp:docPr id="711600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1160093" name="Picture 71160093"/>
                    <pic:cNvPicPr/>
                  </pic:nvPicPr>
                  <pic:blipFill>
                    <a:blip xmlns:r="http://schemas.openxmlformats.org/officeDocument/2006/relationships" r:embed="rId2112331037">
                      <a:extLst>
                        <a:ext uri="{28A0092B-C50C-407E-A947-70E740481C1C}">
                          <a14:useLocalDpi xmlns:a14="http://schemas.microsoft.com/office/drawing/2010/main"/>
                        </a:ext>
                      </a:extLst>
                    </a:blip>
                    <a:stretch>
                      <a:fillRect/>
                    </a:stretch>
                  </pic:blipFill>
                  <pic:spPr>
                    <a:xfrm rot="0">
                      <a:off x="0" y="0"/>
                      <a:ext cx="4470400" cy="2938116"/>
                    </a:xfrm>
                    <a:prstGeom prst="rect">
                      <a:avLst/>
                    </a:prstGeom>
                  </pic:spPr>
                </pic:pic>
              </a:graphicData>
            </a:graphic>
          </wp:inline>
        </w:drawing>
      </w:r>
    </w:p>
    <w:p w:rsidR="6C9A2BB4" w:rsidP="6C9A2BB4" w:rsidRDefault="6C9A2BB4" w14:paraId="6E3541E6" w14:textId="34C83629">
      <w:pPr>
        <w:pStyle w:val="Normal"/>
      </w:pPr>
      <w:r w:rsidRPr="695E7775" w:rsidR="254236CE">
        <w:rPr>
          <w:rFonts w:ascii="Aptos" w:hAnsi="Aptos" w:eastAsia="Aptos" w:cs="Aptos"/>
          <w:noProof w:val="0"/>
          <w:sz w:val="24"/>
          <w:szCs w:val="24"/>
          <w:lang w:val="en-GB"/>
        </w:rPr>
        <w:t>(</w:t>
      </w:r>
      <w:r w:rsidRPr="695E7775" w:rsidR="254236CE">
        <w:rPr>
          <w:rFonts w:ascii="Aptos" w:hAnsi="Aptos" w:eastAsia="Aptos" w:cs="Aptos"/>
          <w:noProof w:val="0"/>
          <w:sz w:val="24"/>
          <w:szCs w:val="24"/>
          <w:lang w:val="en-GB"/>
        </w:rPr>
        <w:t>Atrill</w:t>
      </w:r>
      <w:r w:rsidRPr="695E7775" w:rsidR="254236CE">
        <w:rPr>
          <w:rFonts w:ascii="Aptos" w:hAnsi="Aptos" w:eastAsia="Aptos" w:cs="Aptos"/>
          <w:noProof w:val="0"/>
          <w:sz w:val="24"/>
          <w:szCs w:val="24"/>
          <w:lang w:val="en-GB"/>
        </w:rPr>
        <w:t xml:space="preserve"> and McLaney, 2022).</w:t>
      </w:r>
    </w:p>
    <w:p w:rsidR="695E7775" w:rsidP="695E7775" w:rsidRDefault="695E7775" w14:paraId="77D0E4C6" w14:textId="5302F5A1">
      <w:pPr>
        <w:pStyle w:val="Normal"/>
        <w:rPr>
          <w:rFonts w:ascii="Aptos" w:hAnsi="Aptos" w:eastAsia="Aptos" w:cs="Aptos"/>
          <w:noProof w:val="0"/>
          <w:sz w:val="24"/>
          <w:szCs w:val="24"/>
          <w:lang w:val="en-GB"/>
        </w:rPr>
      </w:pPr>
    </w:p>
    <w:p w:rsidR="5245CA2B" w:rsidP="695E7775" w:rsidRDefault="5245CA2B" w14:paraId="00CE7489" w14:textId="3F4F5F2B">
      <w:pPr>
        <w:pStyle w:val="Normal"/>
        <w:rPr>
          <w:rFonts w:ascii="Aptos" w:hAnsi="Aptos" w:eastAsia="Aptos" w:cs="Aptos"/>
          <w:b w:val="1"/>
          <w:bCs w:val="1"/>
          <w:noProof w:val="0"/>
          <w:sz w:val="24"/>
          <w:szCs w:val="24"/>
          <w:lang w:val="en-GB"/>
        </w:rPr>
      </w:pPr>
      <w:r w:rsidRPr="695E7775" w:rsidR="5245CA2B">
        <w:rPr>
          <w:rFonts w:ascii="Aptos" w:hAnsi="Aptos" w:eastAsia="Aptos" w:cs="Aptos"/>
          <w:b w:val="1"/>
          <w:bCs w:val="1"/>
          <w:noProof w:val="0"/>
          <w:sz w:val="24"/>
          <w:szCs w:val="24"/>
          <w:lang w:val="en-GB"/>
        </w:rPr>
        <w:t>4.3  Projects</w:t>
      </w:r>
      <w:r w:rsidRPr="695E7775" w:rsidR="5245CA2B">
        <w:rPr>
          <w:rFonts w:ascii="Aptos" w:hAnsi="Aptos" w:eastAsia="Aptos" w:cs="Aptos"/>
          <w:b w:val="1"/>
          <w:bCs w:val="1"/>
          <w:noProof w:val="0"/>
          <w:sz w:val="24"/>
          <w:szCs w:val="24"/>
          <w:lang w:val="en-GB"/>
        </w:rPr>
        <w:t xml:space="preserve"> cash Flow</w:t>
      </w:r>
    </w:p>
    <w:p w:rsidR="695E7775" w:rsidP="695E7775" w:rsidRDefault="695E7775" w14:paraId="761DF3C6" w14:textId="1AC06E9D">
      <w:pPr>
        <w:pStyle w:val="Normal"/>
        <w:rPr>
          <w:rFonts w:ascii="Aptos" w:hAnsi="Aptos" w:eastAsia="Aptos" w:cs="Aptos"/>
          <w:noProof w:val="0"/>
          <w:sz w:val="24"/>
          <w:szCs w:val="24"/>
          <w:lang w:val="en-GB"/>
        </w:rPr>
      </w:pPr>
    </w:p>
    <w:tbl>
      <w:tblPr>
        <w:tblStyle w:val="TableGrid"/>
        <w:bidiVisual w:val="0"/>
        <w:tblW w:w="0" w:type="auto"/>
        <w:tblLook w:val="06A0" w:firstRow="1" w:lastRow="0" w:firstColumn="1" w:lastColumn="0" w:noHBand="1" w:noVBand="1"/>
      </w:tblPr>
      <w:tblGrid>
        <w:gridCol w:w="1088"/>
        <w:gridCol w:w="716"/>
        <w:gridCol w:w="902"/>
        <w:gridCol w:w="902"/>
        <w:gridCol w:w="902"/>
        <w:gridCol w:w="902"/>
        <w:gridCol w:w="902"/>
        <w:gridCol w:w="902"/>
        <w:gridCol w:w="902"/>
        <w:gridCol w:w="902"/>
      </w:tblGrid>
      <w:tr w:rsidR="695E7775" w:rsidTr="695E7775" w14:paraId="0A6D0883">
        <w:trPr>
          <w:trHeight w:val="300"/>
        </w:trPr>
        <w:tc>
          <w:tcPr>
            <w:tcW w:w="1088" w:type="dxa"/>
            <w:tcMar/>
          </w:tcPr>
          <w:p w:rsidR="695E7775" w:rsidP="695E7775" w:rsidRDefault="695E7775" w14:paraId="6CAD5F64" w14:textId="5F5CD33C">
            <w:pPr>
              <w:bidi w:val="0"/>
              <w:spacing w:before="0" w:beforeAutospacing="off" w:after="0" w:afterAutospacing="off"/>
              <w:jc w:val="center"/>
            </w:pPr>
            <w:r w:rsidRPr="695E7775" w:rsidR="695E7775">
              <w:rPr>
                <w:b w:val="1"/>
                <w:bCs w:val="1"/>
              </w:rPr>
              <w:t>Year</w:t>
            </w:r>
          </w:p>
        </w:tc>
        <w:tc>
          <w:tcPr>
            <w:tcW w:w="716" w:type="dxa"/>
            <w:tcMar/>
          </w:tcPr>
          <w:p w:rsidR="695E7775" w:rsidP="695E7775" w:rsidRDefault="695E7775" w14:paraId="5893096A" w14:textId="0F3D710D">
            <w:pPr>
              <w:bidi w:val="0"/>
              <w:spacing w:before="0" w:beforeAutospacing="off" w:after="0" w:afterAutospacing="off"/>
              <w:jc w:val="center"/>
            </w:pPr>
            <w:r w:rsidRPr="695E7775" w:rsidR="695E7775">
              <w:rPr>
                <w:b w:val="1"/>
                <w:bCs w:val="1"/>
              </w:rPr>
              <w:t>Project A</w:t>
            </w:r>
          </w:p>
        </w:tc>
        <w:tc>
          <w:tcPr>
            <w:tcW w:w="902" w:type="dxa"/>
            <w:tcMar/>
          </w:tcPr>
          <w:p w:rsidR="695E7775" w:rsidP="695E7775" w:rsidRDefault="695E7775" w14:paraId="351989BF" w14:textId="6F690752">
            <w:pPr>
              <w:bidi w:val="0"/>
              <w:spacing w:before="0" w:beforeAutospacing="off" w:after="0" w:afterAutospacing="off"/>
              <w:jc w:val="center"/>
            </w:pPr>
            <w:r w:rsidRPr="695E7775" w:rsidR="695E7775">
              <w:rPr>
                <w:b w:val="1"/>
                <w:bCs w:val="1"/>
              </w:rPr>
              <w:t>Project B</w:t>
            </w:r>
          </w:p>
        </w:tc>
        <w:tc>
          <w:tcPr>
            <w:tcW w:w="902" w:type="dxa"/>
            <w:tcMar/>
          </w:tcPr>
          <w:p w:rsidR="695E7775" w:rsidP="695E7775" w:rsidRDefault="695E7775" w14:paraId="2E03544D" w14:textId="28096B30">
            <w:pPr>
              <w:bidi w:val="0"/>
              <w:spacing w:before="0" w:beforeAutospacing="off" w:after="0" w:afterAutospacing="off"/>
              <w:jc w:val="center"/>
            </w:pPr>
            <w:r w:rsidRPr="695E7775" w:rsidR="695E7775">
              <w:rPr>
                <w:b w:val="1"/>
                <w:bCs w:val="1"/>
              </w:rPr>
              <w:t>Project C</w:t>
            </w:r>
          </w:p>
        </w:tc>
        <w:tc>
          <w:tcPr>
            <w:tcW w:w="902" w:type="dxa"/>
            <w:tcMar/>
          </w:tcPr>
          <w:p w:rsidR="695E7775" w:rsidP="695E7775" w:rsidRDefault="695E7775" w14:paraId="6CB601C8" w14:textId="25D0643C">
            <w:pPr>
              <w:pStyle w:val="Normal"/>
              <w:bidi w:val="0"/>
              <w:rPr>
                <w:rFonts w:ascii="Aptos" w:hAnsi="Aptos" w:eastAsia="Aptos" w:cs="Aptos"/>
                <w:noProof w:val="0"/>
                <w:sz w:val="24"/>
                <w:szCs w:val="24"/>
                <w:lang w:val="en-GB"/>
              </w:rPr>
            </w:pPr>
          </w:p>
        </w:tc>
        <w:tc>
          <w:tcPr>
            <w:tcW w:w="902" w:type="dxa"/>
            <w:tcMar/>
          </w:tcPr>
          <w:p w:rsidR="695E7775" w:rsidP="695E7775" w:rsidRDefault="695E7775" w14:paraId="7D654F31" w14:textId="25D0643C">
            <w:pPr>
              <w:pStyle w:val="Normal"/>
              <w:bidi w:val="0"/>
              <w:rPr>
                <w:rFonts w:ascii="Aptos" w:hAnsi="Aptos" w:eastAsia="Aptos" w:cs="Aptos"/>
                <w:noProof w:val="0"/>
                <w:sz w:val="24"/>
                <w:szCs w:val="24"/>
                <w:lang w:val="en-GB"/>
              </w:rPr>
            </w:pPr>
          </w:p>
        </w:tc>
        <w:tc>
          <w:tcPr>
            <w:tcW w:w="902" w:type="dxa"/>
            <w:tcMar/>
          </w:tcPr>
          <w:p w:rsidR="695E7775" w:rsidP="695E7775" w:rsidRDefault="695E7775" w14:paraId="7BAE08D5" w14:textId="25D0643C">
            <w:pPr>
              <w:pStyle w:val="Normal"/>
              <w:bidi w:val="0"/>
              <w:rPr>
                <w:rFonts w:ascii="Aptos" w:hAnsi="Aptos" w:eastAsia="Aptos" w:cs="Aptos"/>
                <w:noProof w:val="0"/>
                <w:sz w:val="24"/>
                <w:szCs w:val="24"/>
                <w:lang w:val="en-GB"/>
              </w:rPr>
            </w:pPr>
          </w:p>
        </w:tc>
        <w:tc>
          <w:tcPr>
            <w:tcW w:w="902" w:type="dxa"/>
            <w:tcMar/>
          </w:tcPr>
          <w:p w:rsidR="695E7775" w:rsidP="695E7775" w:rsidRDefault="695E7775" w14:paraId="7D2B08F7" w14:textId="25D0643C">
            <w:pPr>
              <w:pStyle w:val="Normal"/>
              <w:bidi w:val="0"/>
              <w:rPr>
                <w:rFonts w:ascii="Aptos" w:hAnsi="Aptos" w:eastAsia="Aptos" w:cs="Aptos"/>
                <w:noProof w:val="0"/>
                <w:sz w:val="24"/>
                <w:szCs w:val="24"/>
                <w:lang w:val="en-GB"/>
              </w:rPr>
            </w:pPr>
          </w:p>
        </w:tc>
        <w:tc>
          <w:tcPr>
            <w:tcW w:w="902" w:type="dxa"/>
            <w:tcMar/>
          </w:tcPr>
          <w:p w:rsidR="695E7775" w:rsidP="695E7775" w:rsidRDefault="695E7775" w14:paraId="36781F62" w14:textId="25D0643C">
            <w:pPr>
              <w:pStyle w:val="Normal"/>
              <w:bidi w:val="0"/>
              <w:rPr>
                <w:rFonts w:ascii="Aptos" w:hAnsi="Aptos" w:eastAsia="Aptos" w:cs="Aptos"/>
                <w:noProof w:val="0"/>
                <w:sz w:val="24"/>
                <w:szCs w:val="24"/>
                <w:lang w:val="en-GB"/>
              </w:rPr>
            </w:pPr>
          </w:p>
        </w:tc>
        <w:tc>
          <w:tcPr>
            <w:tcW w:w="902" w:type="dxa"/>
            <w:tcMar/>
          </w:tcPr>
          <w:p w:rsidR="695E7775" w:rsidP="695E7775" w:rsidRDefault="695E7775" w14:paraId="58D32D27" w14:textId="25D0643C">
            <w:pPr>
              <w:pStyle w:val="Normal"/>
              <w:bidi w:val="0"/>
              <w:rPr>
                <w:rFonts w:ascii="Aptos" w:hAnsi="Aptos" w:eastAsia="Aptos" w:cs="Aptos"/>
                <w:noProof w:val="0"/>
                <w:sz w:val="24"/>
                <w:szCs w:val="24"/>
                <w:lang w:val="en-GB"/>
              </w:rPr>
            </w:pPr>
          </w:p>
        </w:tc>
      </w:tr>
      <w:tr w:rsidR="695E7775" w:rsidTr="695E7775" w14:paraId="1F2416A0">
        <w:trPr>
          <w:trHeight w:val="300"/>
        </w:trPr>
        <w:tc>
          <w:tcPr>
            <w:tcW w:w="1088" w:type="dxa"/>
            <w:tcMar/>
          </w:tcPr>
          <w:p w:rsidR="695E7775" w:rsidP="695E7775" w:rsidRDefault="695E7775" w14:paraId="272587AA" w14:textId="4B4D05DA">
            <w:pPr>
              <w:bidi w:val="0"/>
              <w:spacing w:before="0" w:beforeAutospacing="off" w:after="0" w:afterAutospacing="off"/>
            </w:pPr>
            <w:r w:rsidR="695E7775">
              <w:rPr/>
              <w:t>0</w:t>
            </w:r>
          </w:p>
        </w:tc>
        <w:tc>
          <w:tcPr>
            <w:tcW w:w="716" w:type="dxa"/>
            <w:tcMar/>
          </w:tcPr>
          <w:p w:rsidR="695E7775" w:rsidP="695E7775" w:rsidRDefault="695E7775" w14:paraId="35EF47C6" w14:textId="6CEBEE54">
            <w:pPr>
              <w:bidi w:val="0"/>
              <w:spacing w:before="0" w:beforeAutospacing="off" w:after="0" w:afterAutospacing="off"/>
            </w:pPr>
            <w:r w:rsidR="695E7775">
              <w:rPr/>
              <w:t>(40)</w:t>
            </w:r>
          </w:p>
        </w:tc>
        <w:tc>
          <w:tcPr>
            <w:tcW w:w="902" w:type="dxa"/>
            <w:tcMar/>
          </w:tcPr>
          <w:p w:rsidR="695E7775" w:rsidP="695E7775" w:rsidRDefault="695E7775" w14:paraId="355FD487" w14:textId="6FB344D3">
            <w:pPr>
              <w:bidi w:val="0"/>
              <w:spacing w:before="0" w:beforeAutospacing="off" w:after="0" w:afterAutospacing="off"/>
            </w:pPr>
            <w:r w:rsidR="695E7775">
              <w:rPr/>
              <w:t>(30)</w:t>
            </w:r>
          </w:p>
        </w:tc>
        <w:tc>
          <w:tcPr>
            <w:tcW w:w="902" w:type="dxa"/>
            <w:tcMar/>
          </w:tcPr>
          <w:p w:rsidR="695E7775" w:rsidP="695E7775" w:rsidRDefault="695E7775" w14:paraId="750805CC" w14:textId="6602F62B">
            <w:pPr>
              <w:bidi w:val="0"/>
              <w:spacing w:before="0" w:beforeAutospacing="off" w:after="0" w:afterAutospacing="off"/>
            </w:pPr>
            <w:r w:rsidR="695E7775">
              <w:rPr/>
              <w:t>(50)</w:t>
            </w:r>
          </w:p>
        </w:tc>
        <w:tc>
          <w:tcPr>
            <w:tcW w:w="902" w:type="dxa"/>
            <w:tcMar/>
          </w:tcPr>
          <w:p w:rsidR="695E7775" w:rsidP="695E7775" w:rsidRDefault="695E7775" w14:paraId="72AB427B" w14:textId="25D0643C">
            <w:pPr>
              <w:pStyle w:val="Normal"/>
              <w:bidi w:val="0"/>
              <w:rPr>
                <w:rFonts w:ascii="Aptos" w:hAnsi="Aptos" w:eastAsia="Aptos" w:cs="Aptos"/>
                <w:noProof w:val="0"/>
                <w:sz w:val="24"/>
                <w:szCs w:val="24"/>
                <w:lang w:val="en-GB"/>
              </w:rPr>
            </w:pPr>
          </w:p>
        </w:tc>
        <w:tc>
          <w:tcPr>
            <w:tcW w:w="902" w:type="dxa"/>
            <w:tcMar/>
          </w:tcPr>
          <w:p w:rsidR="695E7775" w:rsidP="695E7775" w:rsidRDefault="695E7775" w14:paraId="3589DC66" w14:textId="25D0643C">
            <w:pPr>
              <w:pStyle w:val="Normal"/>
              <w:bidi w:val="0"/>
              <w:rPr>
                <w:rFonts w:ascii="Aptos" w:hAnsi="Aptos" w:eastAsia="Aptos" w:cs="Aptos"/>
                <w:noProof w:val="0"/>
                <w:sz w:val="24"/>
                <w:szCs w:val="24"/>
                <w:lang w:val="en-GB"/>
              </w:rPr>
            </w:pPr>
          </w:p>
        </w:tc>
        <w:tc>
          <w:tcPr>
            <w:tcW w:w="902" w:type="dxa"/>
            <w:tcMar/>
          </w:tcPr>
          <w:p w:rsidR="695E7775" w:rsidP="695E7775" w:rsidRDefault="695E7775" w14:paraId="4ABFF51B" w14:textId="25D0643C">
            <w:pPr>
              <w:pStyle w:val="Normal"/>
              <w:bidi w:val="0"/>
              <w:rPr>
                <w:rFonts w:ascii="Aptos" w:hAnsi="Aptos" w:eastAsia="Aptos" w:cs="Aptos"/>
                <w:noProof w:val="0"/>
                <w:sz w:val="24"/>
                <w:szCs w:val="24"/>
                <w:lang w:val="en-GB"/>
              </w:rPr>
            </w:pPr>
          </w:p>
        </w:tc>
        <w:tc>
          <w:tcPr>
            <w:tcW w:w="902" w:type="dxa"/>
            <w:tcMar/>
          </w:tcPr>
          <w:p w:rsidR="695E7775" w:rsidP="695E7775" w:rsidRDefault="695E7775" w14:paraId="39C4A98E" w14:textId="25D0643C">
            <w:pPr>
              <w:pStyle w:val="Normal"/>
              <w:bidi w:val="0"/>
              <w:rPr>
                <w:rFonts w:ascii="Aptos" w:hAnsi="Aptos" w:eastAsia="Aptos" w:cs="Aptos"/>
                <w:noProof w:val="0"/>
                <w:sz w:val="24"/>
                <w:szCs w:val="24"/>
                <w:lang w:val="en-GB"/>
              </w:rPr>
            </w:pPr>
          </w:p>
        </w:tc>
        <w:tc>
          <w:tcPr>
            <w:tcW w:w="902" w:type="dxa"/>
            <w:tcMar/>
          </w:tcPr>
          <w:p w:rsidR="695E7775" w:rsidP="695E7775" w:rsidRDefault="695E7775" w14:paraId="2B3C8EB1" w14:textId="25D0643C">
            <w:pPr>
              <w:pStyle w:val="Normal"/>
              <w:bidi w:val="0"/>
              <w:rPr>
                <w:rFonts w:ascii="Aptos" w:hAnsi="Aptos" w:eastAsia="Aptos" w:cs="Aptos"/>
                <w:noProof w:val="0"/>
                <w:sz w:val="24"/>
                <w:szCs w:val="24"/>
                <w:lang w:val="en-GB"/>
              </w:rPr>
            </w:pPr>
          </w:p>
        </w:tc>
        <w:tc>
          <w:tcPr>
            <w:tcW w:w="902" w:type="dxa"/>
            <w:tcMar/>
          </w:tcPr>
          <w:p w:rsidR="695E7775" w:rsidP="695E7775" w:rsidRDefault="695E7775" w14:paraId="5DE9F99E" w14:textId="25D0643C">
            <w:pPr>
              <w:pStyle w:val="Normal"/>
              <w:bidi w:val="0"/>
              <w:rPr>
                <w:rFonts w:ascii="Aptos" w:hAnsi="Aptos" w:eastAsia="Aptos" w:cs="Aptos"/>
                <w:noProof w:val="0"/>
                <w:sz w:val="24"/>
                <w:szCs w:val="24"/>
                <w:lang w:val="en-GB"/>
              </w:rPr>
            </w:pPr>
          </w:p>
        </w:tc>
      </w:tr>
      <w:tr w:rsidR="695E7775" w:rsidTr="695E7775" w14:paraId="39D57B59">
        <w:trPr>
          <w:trHeight w:val="300"/>
        </w:trPr>
        <w:tc>
          <w:tcPr>
            <w:tcW w:w="1088" w:type="dxa"/>
            <w:tcMar/>
          </w:tcPr>
          <w:p w:rsidR="695E7775" w:rsidP="695E7775" w:rsidRDefault="695E7775" w14:paraId="42D51697" w14:textId="39FD590D">
            <w:pPr>
              <w:bidi w:val="0"/>
              <w:spacing w:before="0" w:beforeAutospacing="off" w:after="0" w:afterAutospacing="off"/>
            </w:pPr>
            <w:r w:rsidR="695E7775">
              <w:rPr/>
              <w:t>1</w:t>
            </w:r>
          </w:p>
        </w:tc>
        <w:tc>
          <w:tcPr>
            <w:tcW w:w="716" w:type="dxa"/>
            <w:tcMar/>
          </w:tcPr>
          <w:p w:rsidR="695E7775" w:rsidP="695E7775" w:rsidRDefault="695E7775" w14:paraId="64F3EBBA" w14:textId="237F704C">
            <w:pPr>
              <w:bidi w:val="0"/>
              <w:spacing w:before="0" w:beforeAutospacing="off" w:after="0" w:afterAutospacing="off"/>
            </w:pPr>
            <w:r w:rsidR="695E7775">
              <w:rPr/>
              <w:t>10</w:t>
            </w:r>
          </w:p>
        </w:tc>
        <w:tc>
          <w:tcPr>
            <w:tcW w:w="902" w:type="dxa"/>
            <w:tcMar/>
          </w:tcPr>
          <w:p w:rsidR="695E7775" w:rsidP="695E7775" w:rsidRDefault="695E7775" w14:paraId="6DDDB9C7" w14:textId="311DBE90">
            <w:pPr>
              <w:bidi w:val="0"/>
              <w:spacing w:before="0" w:beforeAutospacing="off" w:after="0" w:afterAutospacing="off"/>
            </w:pPr>
            <w:r w:rsidR="695E7775">
              <w:rPr/>
              <w:t>6</w:t>
            </w:r>
          </w:p>
        </w:tc>
        <w:tc>
          <w:tcPr>
            <w:tcW w:w="902" w:type="dxa"/>
            <w:tcMar/>
          </w:tcPr>
          <w:p w:rsidR="695E7775" w:rsidP="695E7775" w:rsidRDefault="695E7775" w14:paraId="02207D0D" w14:textId="6681C7A8">
            <w:pPr>
              <w:bidi w:val="0"/>
              <w:spacing w:before="0" w:beforeAutospacing="off" w:after="0" w:afterAutospacing="off"/>
            </w:pPr>
            <w:r w:rsidR="695E7775">
              <w:rPr/>
              <w:t>5</w:t>
            </w:r>
          </w:p>
        </w:tc>
        <w:tc>
          <w:tcPr>
            <w:tcW w:w="902" w:type="dxa"/>
            <w:tcMar/>
          </w:tcPr>
          <w:p w:rsidR="695E7775" w:rsidP="695E7775" w:rsidRDefault="695E7775" w14:paraId="3680AE2F" w14:textId="25D0643C">
            <w:pPr>
              <w:pStyle w:val="Normal"/>
              <w:bidi w:val="0"/>
              <w:rPr>
                <w:rFonts w:ascii="Aptos" w:hAnsi="Aptos" w:eastAsia="Aptos" w:cs="Aptos"/>
                <w:noProof w:val="0"/>
                <w:sz w:val="24"/>
                <w:szCs w:val="24"/>
                <w:lang w:val="en-GB"/>
              </w:rPr>
            </w:pPr>
          </w:p>
        </w:tc>
        <w:tc>
          <w:tcPr>
            <w:tcW w:w="902" w:type="dxa"/>
            <w:tcMar/>
          </w:tcPr>
          <w:p w:rsidR="695E7775" w:rsidP="695E7775" w:rsidRDefault="695E7775" w14:paraId="6348A9BB" w14:textId="25D0643C">
            <w:pPr>
              <w:pStyle w:val="Normal"/>
              <w:bidi w:val="0"/>
              <w:rPr>
                <w:rFonts w:ascii="Aptos" w:hAnsi="Aptos" w:eastAsia="Aptos" w:cs="Aptos"/>
                <w:noProof w:val="0"/>
                <w:sz w:val="24"/>
                <w:szCs w:val="24"/>
                <w:lang w:val="en-GB"/>
              </w:rPr>
            </w:pPr>
          </w:p>
        </w:tc>
        <w:tc>
          <w:tcPr>
            <w:tcW w:w="902" w:type="dxa"/>
            <w:tcMar/>
          </w:tcPr>
          <w:p w:rsidR="695E7775" w:rsidP="695E7775" w:rsidRDefault="695E7775" w14:paraId="637D4B6D" w14:textId="25D0643C">
            <w:pPr>
              <w:pStyle w:val="Normal"/>
              <w:bidi w:val="0"/>
              <w:rPr>
                <w:rFonts w:ascii="Aptos" w:hAnsi="Aptos" w:eastAsia="Aptos" w:cs="Aptos"/>
                <w:noProof w:val="0"/>
                <w:sz w:val="24"/>
                <w:szCs w:val="24"/>
                <w:lang w:val="en-GB"/>
              </w:rPr>
            </w:pPr>
          </w:p>
        </w:tc>
        <w:tc>
          <w:tcPr>
            <w:tcW w:w="902" w:type="dxa"/>
            <w:tcMar/>
          </w:tcPr>
          <w:p w:rsidR="695E7775" w:rsidP="695E7775" w:rsidRDefault="695E7775" w14:paraId="01AAA704" w14:textId="25D0643C">
            <w:pPr>
              <w:pStyle w:val="Normal"/>
              <w:bidi w:val="0"/>
              <w:rPr>
                <w:rFonts w:ascii="Aptos" w:hAnsi="Aptos" w:eastAsia="Aptos" w:cs="Aptos"/>
                <w:noProof w:val="0"/>
                <w:sz w:val="24"/>
                <w:szCs w:val="24"/>
                <w:lang w:val="en-GB"/>
              </w:rPr>
            </w:pPr>
          </w:p>
        </w:tc>
        <w:tc>
          <w:tcPr>
            <w:tcW w:w="902" w:type="dxa"/>
            <w:tcMar/>
          </w:tcPr>
          <w:p w:rsidR="695E7775" w:rsidP="695E7775" w:rsidRDefault="695E7775" w14:paraId="43DC0B42" w14:textId="25D0643C">
            <w:pPr>
              <w:pStyle w:val="Normal"/>
              <w:bidi w:val="0"/>
              <w:rPr>
                <w:rFonts w:ascii="Aptos" w:hAnsi="Aptos" w:eastAsia="Aptos" w:cs="Aptos"/>
                <w:noProof w:val="0"/>
                <w:sz w:val="24"/>
                <w:szCs w:val="24"/>
                <w:lang w:val="en-GB"/>
              </w:rPr>
            </w:pPr>
          </w:p>
        </w:tc>
        <w:tc>
          <w:tcPr>
            <w:tcW w:w="902" w:type="dxa"/>
            <w:tcMar/>
          </w:tcPr>
          <w:p w:rsidR="695E7775" w:rsidP="695E7775" w:rsidRDefault="695E7775" w14:paraId="58600534" w14:textId="25D0643C">
            <w:pPr>
              <w:pStyle w:val="Normal"/>
              <w:bidi w:val="0"/>
              <w:rPr>
                <w:rFonts w:ascii="Aptos" w:hAnsi="Aptos" w:eastAsia="Aptos" w:cs="Aptos"/>
                <w:noProof w:val="0"/>
                <w:sz w:val="24"/>
                <w:szCs w:val="24"/>
                <w:lang w:val="en-GB"/>
              </w:rPr>
            </w:pPr>
          </w:p>
        </w:tc>
      </w:tr>
      <w:tr w:rsidR="695E7775" w:rsidTr="695E7775" w14:paraId="14B5D365">
        <w:trPr>
          <w:trHeight w:val="300"/>
        </w:trPr>
        <w:tc>
          <w:tcPr>
            <w:tcW w:w="1088" w:type="dxa"/>
            <w:tcMar/>
          </w:tcPr>
          <w:p w:rsidR="695E7775" w:rsidP="695E7775" w:rsidRDefault="695E7775" w14:paraId="76B4E18F" w14:textId="5F2DADE7">
            <w:pPr>
              <w:bidi w:val="0"/>
              <w:spacing w:before="0" w:beforeAutospacing="off" w:after="0" w:afterAutospacing="off"/>
            </w:pPr>
            <w:r w:rsidR="695E7775">
              <w:rPr/>
              <w:t>2</w:t>
            </w:r>
          </w:p>
        </w:tc>
        <w:tc>
          <w:tcPr>
            <w:tcW w:w="716" w:type="dxa"/>
            <w:tcMar/>
          </w:tcPr>
          <w:p w:rsidR="695E7775" w:rsidP="695E7775" w:rsidRDefault="695E7775" w14:paraId="4A8B15BA" w14:textId="2E996651">
            <w:pPr>
              <w:bidi w:val="0"/>
              <w:spacing w:before="0" w:beforeAutospacing="off" w:after="0" w:afterAutospacing="off"/>
            </w:pPr>
            <w:r w:rsidR="695E7775">
              <w:rPr/>
              <w:t>12</w:t>
            </w:r>
          </w:p>
        </w:tc>
        <w:tc>
          <w:tcPr>
            <w:tcW w:w="902" w:type="dxa"/>
            <w:tcMar/>
          </w:tcPr>
          <w:p w:rsidR="695E7775" w:rsidP="695E7775" w:rsidRDefault="695E7775" w14:paraId="0C3519B0" w14:textId="7DA6C9D6">
            <w:pPr>
              <w:bidi w:val="0"/>
              <w:spacing w:before="0" w:beforeAutospacing="off" w:after="0" w:afterAutospacing="off"/>
            </w:pPr>
            <w:r w:rsidR="695E7775">
              <w:rPr/>
              <w:t>6</w:t>
            </w:r>
          </w:p>
        </w:tc>
        <w:tc>
          <w:tcPr>
            <w:tcW w:w="902" w:type="dxa"/>
            <w:tcMar/>
          </w:tcPr>
          <w:p w:rsidR="695E7775" w:rsidP="695E7775" w:rsidRDefault="695E7775" w14:paraId="037D2979" w14:textId="4249B5A0">
            <w:pPr>
              <w:bidi w:val="0"/>
              <w:spacing w:before="0" w:beforeAutospacing="off" w:after="0" w:afterAutospacing="off"/>
            </w:pPr>
            <w:r w:rsidR="695E7775">
              <w:rPr/>
              <w:t>10</w:t>
            </w:r>
          </w:p>
        </w:tc>
        <w:tc>
          <w:tcPr>
            <w:tcW w:w="902" w:type="dxa"/>
            <w:tcMar/>
          </w:tcPr>
          <w:p w:rsidR="695E7775" w:rsidP="695E7775" w:rsidRDefault="695E7775" w14:paraId="356A0276" w14:textId="25D0643C">
            <w:pPr>
              <w:pStyle w:val="Normal"/>
              <w:bidi w:val="0"/>
              <w:rPr>
                <w:rFonts w:ascii="Aptos" w:hAnsi="Aptos" w:eastAsia="Aptos" w:cs="Aptos"/>
                <w:noProof w:val="0"/>
                <w:sz w:val="24"/>
                <w:szCs w:val="24"/>
                <w:lang w:val="en-GB"/>
              </w:rPr>
            </w:pPr>
          </w:p>
        </w:tc>
        <w:tc>
          <w:tcPr>
            <w:tcW w:w="902" w:type="dxa"/>
            <w:tcMar/>
          </w:tcPr>
          <w:p w:rsidR="695E7775" w:rsidP="695E7775" w:rsidRDefault="695E7775" w14:paraId="1CEEE64E" w14:textId="25D0643C">
            <w:pPr>
              <w:pStyle w:val="Normal"/>
              <w:bidi w:val="0"/>
              <w:rPr>
                <w:rFonts w:ascii="Aptos" w:hAnsi="Aptos" w:eastAsia="Aptos" w:cs="Aptos"/>
                <w:noProof w:val="0"/>
                <w:sz w:val="24"/>
                <w:szCs w:val="24"/>
                <w:lang w:val="en-GB"/>
              </w:rPr>
            </w:pPr>
          </w:p>
        </w:tc>
        <w:tc>
          <w:tcPr>
            <w:tcW w:w="902" w:type="dxa"/>
            <w:tcMar/>
          </w:tcPr>
          <w:p w:rsidR="695E7775" w:rsidP="695E7775" w:rsidRDefault="695E7775" w14:paraId="609AA692" w14:textId="25D0643C">
            <w:pPr>
              <w:pStyle w:val="Normal"/>
              <w:bidi w:val="0"/>
              <w:rPr>
                <w:rFonts w:ascii="Aptos" w:hAnsi="Aptos" w:eastAsia="Aptos" w:cs="Aptos"/>
                <w:noProof w:val="0"/>
                <w:sz w:val="24"/>
                <w:szCs w:val="24"/>
                <w:lang w:val="en-GB"/>
              </w:rPr>
            </w:pPr>
          </w:p>
        </w:tc>
        <w:tc>
          <w:tcPr>
            <w:tcW w:w="902" w:type="dxa"/>
            <w:tcMar/>
          </w:tcPr>
          <w:p w:rsidR="695E7775" w:rsidP="695E7775" w:rsidRDefault="695E7775" w14:paraId="1275B2DC" w14:textId="25D0643C">
            <w:pPr>
              <w:pStyle w:val="Normal"/>
              <w:bidi w:val="0"/>
              <w:rPr>
                <w:rFonts w:ascii="Aptos" w:hAnsi="Aptos" w:eastAsia="Aptos" w:cs="Aptos"/>
                <w:noProof w:val="0"/>
                <w:sz w:val="24"/>
                <w:szCs w:val="24"/>
                <w:lang w:val="en-GB"/>
              </w:rPr>
            </w:pPr>
          </w:p>
        </w:tc>
        <w:tc>
          <w:tcPr>
            <w:tcW w:w="902" w:type="dxa"/>
            <w:tcMar/>
          </w:tcPr>
          <w:p w:rsidR="695E7775" w:rsidP="695E7775" w:rsidRDefault="695E7775" w14:paraId="40688E65" w14:textId="25D0643C">
            <w:pPr>
              <w:pStyle w:val="Normal"/>
              <w:bidi w:val="0"/>
              <w:rPr>
                <w:rFonts w:ascii="Aptos" w:hAnsi="Aptos" w:eastAsia="Aptos" w:cs="Aptos"/>
                <w:noProof w:val="0"/>
                <w:sz w:val="24"/>
                <w:szCs w:val="24"/>
                <w:lang w:val="en-GB"/>
              </w:rPr>
            </w:pPr>
          </w:p>
        </w:tc>
        <w:tc>
          <w:tcPr>
            <w:tcW w:w="902" w:type="dxa"/>
            <w:tcMar/>
          </w:tcPr>
          <w:p w:rsidR="695E7775" w:rsidP="695E7775" w:rsidRDefault="695E7775" w14:paraId="28FC22F6" w14:textId="25D0643C">
            <w:pPr>
              <w:pStyle w:val="Normal"/>
              <w:bidi w:val="0"/>
              <w:rPr>
                <w:rFonts w:ascii="Aptos" w:hAnsi="Aptos" w:eastAsia="Aptos" w:cs="Aptos"/>
                <w:noProof w:val="0"/>
                <w:sz w:val="24"/>
                <w:szCs w:val="24"/>
                <w:lang w:val="en-GB"/>
              </w:rPr>
            </w:pPr>
          </w:p>
        </w:tc>
      </w:tr>
      <w:tr w:rsidR="695E7775" w:rsidTr="695E7775" w14:paraId="5E84A4E8">
        <w:trPr>
          <w:trHeight w:val="300"/>
        </w:trPr>
        <w:tc>
          <w:tcPr>
            <w:tcW w:w="1088" w:type="dxa"/>
            <w:tcMar/>
          </w:tcPr>
          <w:p w:rsidR="695E7775" w:rsidP="695E7775" w:rsidRDefault="695E7775" w14:paraId="1B97AF02" w14:textId="060C27D0">
            <w:pPr>
              <w:bidi w:val="0"/>
              <w:spacing w:before="0" w:beforeAutospacing="off" w:after="0" w:afterAutospacing="off"/>
            </w:pPr>
            <w:r w:rsidR="695E7775">
              <w:rPr/>
              <w:t>3</w:t>
            </w:r>
          </w:p>
        </w:tc>
        <w:tc>
          <w:tcPr>
            <w:tcW w:w="716" w:type="dxa"/>
            <w:tcMar/>
          </w:tcPr>
          <w:p w:rsidR="695E7775" w:rsidP="695E7775" w:rsidRDefault="695E7775" w14:paraId="4CE6FBB2" w14:textId="2CD60964">
            <w:pPr>
              <w:bidi w:val="0"/>
              <w:spacing w:before="0" w:beforeAutospacing="off" w:after="0" w:afterAutospacing="off"/>
            </w:pPr>
            <w:r w:rsidR="695E7775">
              <w:rPr/>
              <w:t>14</w:t>
            </w:r>
          </w:p>
        </w:tc>
        <w:tc>
          <w:tcPr>
            <w:tcW w:w="902" w:type="dxa"/>
            <w:tcMar/>
          </w:tcPr>
          <w:p w:rsidR="695E7775" w:rsidP="695E7775" w:rsidRDefault="695E7775" w14:paraId="04E5B297" w14:textId="240C1907">
            <w:pPr>
              <w:bidi w:val="0"/>
              <w:spacing w:before="0" w:beforeAutospacing="off" w:after="0" w:afterAutospacing="off"/>
            </w:pPr>
            <w:r w:rsidR="695E7775">
              <w:rPr/>
              <w:t>6</w:t>
            </w:r>
          </w:p>
        </w:tc>
        <w:tc>
          <w:tcPr>
            <w:tcW w:w="902" w:type="dxa"/>
            <w:tcMar/>
          </w:tcPr>
          <w:p w:rsidR="695E7775" w:rsidP="695E7775" w:rsidRDefault="695E7775" w14:paraId="48DB41B6" w14:textId="23295B63">
            <w:pPr>
              <w:bidi w:val="0"/>
              <w:spacing w:before="0" w:beforeAutospacing="off" w:after="0" w:afterAutospacing="off"/>
            </w:pPr>
            <w:r w:rsidR="695E7775">
              <w:rPr/>
              <w:t>20</w:t>
            </w:r>
          </w:p>
        </w:tc>
        <w:tc>
          <w:tcPr>
            <w:tcW w:w="902" w:type="dxa"/>
            <w:tcMar/>
          </w:tcPr>
          <w:p w:rsidR="695E7775" w:rsidP="695E7775" w:rsidRDefault="695E7775" w14:paraId="3F9B70FC" w14:textId="25D0643C">
            <w:pPr>
              <w:pStyle w:val="Normal"/>
              <w:bidi w:val="0"/>
              <w:rPr>
                <w:rFonts w:ascii="Aptos" w:hAnsi="Aptos" w:eastAsia="Aptos" w:cs="Aptos"/>
                <w:noProof w:val="0"/>
                <w:sz w:val="24"/>
                <w:szCs w:val="24"/>
                <w:lang w:val="en-GB"/>
              </w:rPr>
            </w:pPr>
          </w:p>
        </w:tc>
        <w:tc>
          <w:tcPr>
            <w:tcW w:w="902" w:type="dxa"/>
            <w:tcMar/>
          </w:tcPr>
          <w:p w:rsidR="695E7775" w:rsidP="695E7775" w:rsidRDefault="695E7775" w14:paraId="4C6F7539" w14:textId="25D0643C">
            <w:pPr>
              <w:pStyle w:val="Normal"/>
              <w:bidi w:val="0"/>
              <w:rPr>
                <w:rFonts w:ascii="Aptos" w:hAnsi="Aptos" w:eastAsia="Aptos" w:cs="Aptos"/>
                <w:noProof w:val="0"/>
                <w:sz w:val="24"/>
                <w:szCs w:val="24"/>
                <w:lang w:val="en-GB"/>
              </w:rPr>
            </w:pPr>
          </w:p>
        </w:tc>
        <w:tc>
          <w:tcPr>
            <w:tcW w:w="902" w:type="dxa"/>
            <w:tcMar/>
          </w:tcPr>
          <w:p w:rsidR="695E7775" w:rsidP="695E7775" w:rsidRDefault="695E7775" w14:paraId="41447F65" w14:textId="25D0643C">
            <w:pPr>
              <w:pStyle w:val="Normal"/>
              <w:bidi w:val="0"/>
              <w:rPr>
                <w:rFonts w:ascii="Aptos" w:hAnsi="Aptos" w:eastAsia="Aptos" w:cs="Aptos"/>
                <w:noProof w:val="0"/>
                <w:sz w:val="24"/>
                <w:szCs w:val="24"/>
                <w:lang w:val="en-GB"/>
              </w:rPr>
            </w:pPr>
          </w:p>
        </w:tc>
        <w:tc>
          <w:tcPr>
            <w:tcW w:w="902" w:type="dxa"/>
            <w:tcMar/>
          </w:tcPr>
          <w:p w:rsidR="695E7775" w:rsidP="695E7775" w:rsidRDefault="695E7775" w14:paraId="355E0B71" w14:textId="25D0643C">
            <w:pPr>
              <w:pStyle w:val="Normal"/>
              <w:bidi w:val="0"/>
              <w:rPr>
                <w:rFonts w:ascii="Aptos" w:hAnsi="Aptos" w:eastAsia="Aptos" w:cs="Aptos"/>
                <w:noProof w:val="0"/>
                <w:sz w:val="24"/>
                <w:szCs w:val="24"/>
                <w:lang w:val="en-GB"/>
              </w:rPr>
            </w:pPr>
          </w:p>
        </w:tc>
        <w:tc>
          <w:tcPr>
            <w:tcW w:w="902" w:type="dxa"/>
            <w:tcMar/>
          </w:tcPr>
          <w:p w:rsidR="695E7775" w:rsidP="695E7775" w:rsidRDefault="695E7775" w14:paraId="06B04EE6" w14:textId="25D0643C">
            <w:pPr>
              <w:pStyle w:val="Normal"/>
              <w:bidi w:val="0"/>
              <w:rPr>
                <w:rFonts w:ascii="Aptos" w:hAnsi="Aptos" w:eastAsia="Aptos" w:cs="Aptos"/>
                <w:noProof w:val="0"/>
                <w:sz w:val="24"/>
                <w:szCs w:val="24"/>
                <w:lang w:val="en-GB"/>
              </w:rPr>
            </w:pPr>
          </w:p>
        </w:tc>
        <w:tc>
          <w:tcPr>
            <w:tcW w:w="902" w:type="dxa"/>
            <w:tcMar/>
          </w:tcPr>
          <w:p w:rsidR="695E7775" w:rsidP="695E7775" w:rsidRDefault="695E7775" w14:paraId="27854A29" w14:textId="25D0643C">
            <w:pPr>
              <w:pStyle w:val="Normal"/>
              <w:bidi w:val="0"/>
              <w:rPr>
                <w:rFonts w:ascii="Aptos" w:hAnsi="Aptos" w:eastAsia="Aptos" w:cs="Aptos"/>
                <w:noProof w:val="0"/>
                <w:sz w:val="24"/>
                <w:szCs w:val="24"/>
                <w:lang w:val="en-GB"/>
              </w:rPr>
            </w:pPr>
          </w:p>
        </w:tc>
      </w:tr>
      <w:tr w:rsidR="695E7775" w:rsidTr="695E7775" w14:paraId="16A5F2B9">
        <w:trPr>
          <w:trHeight w:val="300"/>
        </w:trPr>
        <w:tc>
          <w:tcPr>
            <w:tcW w:w="1088" w:type="dxa"/>
            <w:tcMar/>
          </w:tcPr>
          <w:p w:rsidR="695E7775" w:rsidP="695E7775" w:rsidRDefault="695E7775" w14:paraId="259AADC8" w14:textId="6515C1E6">
            <w:pPr>
              <w:bidi w:val="0"/>
              <w:spacing w:before="0" w:beforeAutospacing="off" w:after="0" w:afterAutospacing="off"/>
            </w:pPr>
            <w:r w:rsidR="695E7775">
              <w:rPr/>
              <w:t>4</w:t>
            </w:r>
          </w:p>
        </w:tc>
        <w:tc>
          <w:tcPr>
            <w:tcW w:w="716" w:type="dxa"/>
            <w:tcMar/>
          </w:tcPr>
          <w:p w:rsidR="695E7775" w:rsidP="695E7775" w:rsidRDefault="695E7775" w14:paraId="317BDF5C" w14:textId="1016BFBD">
            <w:pPr>
              <w:bidi w:val="0"/>
              <w:spacing w:before="0" w:beforeAutospacing="off" w:after="0" w:afterAutospacing="off"/>
            </w:pPr>
            <w:r w:rsidR="695E7775">
              <w:rPr/>
              <w:t>10</w:t>
            </w:r>
          </w:p>
        </w:tc>
        <w:tc>
          <w:tcPr>
            <w:tcW w:w="902" w:type="dxa"/>
            <w:tcMar/>
          </w:tcPr>
          <w:p w:rsidR="695E7775" w:rsidP="695E7775" w:rsidRDefault="695E7775" w14:paraId="537130B7" w14:textId="57A4AA4E">
            <w:pPr>
              <w:bidi w:val="0"/>
              <w:spacing w:before="0" w:beforeAutospacing="off" w:after="0" w:afterAutospacing="off"/>
            </w:pPr>
            <w:r w:rsidR="695E7775">
              <w:rPr/>
              <w:t>6</w:t>
            </w:r>
          </w:p>
        </w:tc>
        <w:tc>
          <w:tcPr>
            <w:tcW w:w="902" w:type="dxa"/>
            <w:tcMar/>
          </w:tcPr>
          <w:p w:rsidR="695E7775" w:rsidP="695E7775" w:rsidRDefault="695E7775" w14:paraId="42559D38" w14:textId="520F4EC2">
            <w:pPr>
              <w:bidi w:val="0"/>
              <w:spacing w:before="0" w:beforeAutospacing="off" w:after="0" w:afterAutospacing="off"/>
            </w:pPr>
            <w:r w:rsidR="695E7775">
              <w:rPr/>
              <w:t>25</w:t>
            </w:r>
          </w:p>
        </w:tc>
        <w:tc>
          <w:tcPr>
            <w:tcW w:w="902" w:type="dxa"/>
            <w:tcMar/>
          </w:tcPr>
          <w:p w:rsidR="695E7775" w:rsidP="695E7775" w:rsidRDefault="695E7775" w14:paraId="2DEF25FB" w14:textId="25D0643C">
            <w:pPr>
              <w:pStyle w:val="Normal"/>
              <w:bidi w:val="0"/>
              <w:rPr>
                <w:rFonts w:ascii="Aptos" w:hAnsi="Aptos" w:eastAsia="Aptos" w:cs="Aptos"/>
                <w:noProof w:val="0"/>
                <w:sz w:val="24"/>
                <w:szCs w:val="24"/>
                <w:lang w:val="en-GB"/>
              </w:rPr>
            </w:pPr>
          </w:p>
        </w:tc>
        <w:tc>
          <w:tcPr>
            <w:tcW w:w="902" w:type="dxa"/>
            <w:tcMar/>
          </w:tcPr>
          <w:p w:rsidR="695E7775" w:rsidP="695E7775" w:rsidRDefault="695E7775" w14:paraId="6A6652E8" w14:textId="25D0643C">
            <w:pPr>
              <w:pStyle w:val="Normal"/>
              <w:bidi w:val="0"/>
              <w:rPr>
                <w:rFonts w:ascii="Aptos" w:hAnsi="Aptos" w:eastAsia="Aptos" w:cs="Aptos"/>
                <w:noProof w:val="0"/>
                <w:sz w:val="24"/>
                <w:szCs w:val="24"/>
                <w:lang w:val="en-GB"/>
              </w:rPr>
            </w:pPr>
          </w:p>
        </w:tc>
        <w:tc>
          <w:tcPr>
            <w:tcW w:w="902" w:type="dxa"/>
            <w:tcMar/>
          </w:tcPr>
          <w:p w:rsidR="695E7775" w:rsidP="695E7775" w:rsidRDefault="695E7775" w14:paraId="1EE0D6B3" w14:textId="25D0643C">
            <w:pPr>
              <w:pStyle w:val="Normal"/>
              <w:bidi w:val="0"/>
              <w:rPr>
                <w:rFonts w:ascii="Aptos" w:hAnsi="Aptos" w:eastAsia="Aptos" w:cs="Aptos"/>
                <w:noProof w:val="0"/>
                <w:sz w:val="24"/>
                <w:szCs w:val="24"/>
                <w:lang w:val="en-GB"/>
              </w:rPr>
            </w:pPr>
          </w:p>
        </w:tc>
        <w:tc>
          <w:tcPr>
            <w:tcW w:w="902" w:type="dxa"/>
            <w:tcMar/>
          </w:tcPr>
          <w:p w:rsidR="695E7775" w:rsidP="695E7775" w:rsidRDefault="695E7775" w14:paraId="2D073FB3" w14:textId="25D0643C">
            <w:pPr>
              <w:pStyle w:val="Normal"/>
              <w:bidi w:val="0"/>
              <w:rPr>
                <w:rFonts w:ascii="Aptos" w:hAnsi="Aptos" w:eastAsia="Aptos" w:cs="Aptos"/>
                <w:noProof w:val="0"/>
                <w:sz w:val="24"/>
                <w:szCs w:val="24"/>
                <w:lang w:val="en-GB"/>
              </w:rPr>
            </w:pPr>
          </w:p>
        </w:tc>
        <w:tc>
          <w:tcPr>
            <w:tcW w:w="902" w:type="dxa"/>
            <w:tcMar/>
          </w:tcPr>
          <w:p w:rsidR="695E7775" w:rsidP="695E7775" w:rsidRDefault="695E7775" w14:paraId="70E9CA86" w14:textId="25D0643C">
            <w:pPr>
              <w:pStyle w:val="Normal"/>
              <w:bidi w:val="0"/>
              <w:rPr>
                <w:rFonts w:ascii="Aptos" w:hAnsi="Aptos" w:eastAsia="Aptos" w:cs="Aptos"/>
                <w:noProof w:val="0"/>
                <w:sz w:val="24"/>
                <w:szCs w:val="24"/>
                <w:lang w:val="en-GB"/>
              </w:rPr>
            </w:pPr>
          </w:p>
        </w:tc>
        <w:tc>
          <w:tcPr>
            <w:tcW w:w="902" w:type="dxa"/>
            <w:tcMar/>
          </w:tcPr>
          <w:p w:rsidR="695E7775" w:rsidP="695E7775" w:rsidRDefault="695E7775" w14:paraId="3D65CEC1" w14:textId="25D0643C">
            <w:pPr>
              <w:pStyle w:val="Normal"/>
              <w:bidi w:val="0"/>
              <w:rPr>
                <w:rFonts w:ascii="Aptos" w:hAnsi="Aptos" w:eastAsia="Aptos" w:cs="Aptos"/>
                <w:noProof w:val="0"/>
                <w:sz w:val="24"/>
                <w:szCs w:val="24"/>
                <w:lang w:val="en-GB"/>
              </w:rPr>
            </w:pPr>
          </w:p>
        </w:tc>
      </w:tr>
      <w:tr w:rsidR="695E7775" w:rsidTr="695E7775" w14:paraId="414B142D">
        <w:trPr>
          <w:trHeight w:val="300"/>
        </w:trPr>
        <w:tc>
          <w:tcPr>
            <w:tcW w:w="1088" w:type="dxa"/>
            <w:tcMar/>
          </w:tcPr>
          <w:p w:rsidR="695E7775" w:rsidP="695E7775" w:rsidRDefault="695E7775" w14:paraId="3BE4360B" w14:textId="38C7ECB8">
            <w:pPr>
              <w:bidi w:val="0"/>
              <w:spacing w:before="0" w:beforeAutospacing="off" w:after="0" w:afterAutospacing="off"/>
            </w:pPr>
            <w:r w:rsidR="695E7775">
              <w:rPr/>
              <w:t>5</w:t>
            </w:r>
          </w:p>
        </w:tc>
        <w:tc>
          <w:tcPr>
            <w:tcW w:w="716" w:type="dxa"/>
            <w:tcMar/>
          </w:tcPr>
          <w:p w:rsidR="695E7775" w:rsidP="695E7775" w:rsidRDefault="695E7775" w14:paraId="4424B3A3" w14:textId="12F0A555">
            <w:pPr>
              <w:bidi w:val="0"/>
              <w:spacing w:before="0" w:beforeAutospacing="off" w:after="0" w:afterAutospacing="off"/>
            </w:pPr>
            <w:r w:rsidR="695E7775">
              <w:rPr/>
              <w:t>8</w:t>
            </w:r>
          </w:p>
        </w:tc>
        <w:tc>
          <w:tcPr>
            <w:tcW w:w="902" w:type="dxa"/>
            <w:tcMar/>
          </w:tcPr>
          <w:p w:rsidR="695E7775" w:rsidP="695E7775" w:rsidRDefault="695E7775" w14:paraId="0459CB72" w14:textId="21B511B9">
            <w:pPr>
              <w:bidi w:val="0"/>
              <w:spacing w:before="0" w:beforeAutospacing="off" w:after="0" w:afterAutospacing="off"/>
            </w:pPr>
            <w:r w:rsidR="695E7775">
              <w:rPr/>
              <w:t>6</w:t>
            </w:r>
          </w:p>
        </w:tc>
        <w:tc>
          <w:tcPr>
            <w:tcW w:w="902" w:type="dxa"/>
            <w:tcMar/>
          </w:tcPr>
          <w:p w:rsidR="695E7775" w:rsidP="695E7775" w:rsidRDefault="695E7775" w14:paraId="1C494F81" w14:textId="05C29832">
            <w:pPr>
              <w:bidi w:val="0"/>
              <w:spacing w:before="0" w:beforeAutospacing="off" w:after="0" w:afterAutospacing="off"/>
            </w:pPr>
            <w:r w:rsidR="695E7775">
              <w:rPr/>
              <w:t>15</w:t>
            </w:r>
          </w:p>
        </w:tc>
        <w:tc>
          <w:tcPr>
            <w:tcW w:w="902" w:type="dxa"/>
            <w:tcMar/>
          </w:tcPr>
          <w:p w:rsidR="695E7775" w:rsidP="695E7775" w:rsidRDefault="695E7775" w14:paraId="4C9EC99F" w14:textId="112D8EA6">
            <w:pPr>
              <w:pStyle w:val="Normal"/>
              <w:bidi w:val="0"/>
              <w:rPr>
                <w:rFonts w:ascii="Aptos" w:hAnsi="Aptos" w:eastAsia="Aptos" w:cs="Aptos"/>
                <w:noProof w:val="0"/>
                <w:sz w:val="24"/>
                <w:szCs w:val="24"/>
                <w:lang w:val="en-GB"/>
              </w:rPr>
            </w:pPr>
          </w:p>
        </w:tc>
        <w:tc>
          <w:tcPr>
            <w:tcW w:w="902" w:type="dxa"/>
            <w:tcMar/>
          </w:tcPr>
          <w:p w:rsidR="695E7775" w:rsidP="695E7775" w:rsidRDefault="695E7775" w14:paraId="49F8299C" w14:textId="2064C1FF">
            <w:pPr>
              <w:pStyle w:val="Normal"/>
              <w:bidi w:val="0"/>
              <w:rPr>
                <w:rFonts w:ascii="Aptos" w:hAnsi="Aptos" w:eastAsia="Aptos" w:cs="Aptos"/>
                <w:noProof w:val="0"/>
                <w:sz w:val="24"/>
                <w:szCs w:val="24"/>
                <w:lang w:val="en-GB"/>
              </w:rPr>
            </w:pPr>
          </w:p>
        </w:tc>
        <w:tc>
          <w:tcPr>
            <w:tcW w:w="902" w:type="dxa"/>
            <w:tcMar/>
          </w:tcPr>
          <w:p w:rsidR="695E7775" w:rsidP="695E7775" w:rsidRDefault="695E7775" w14:paraId="02F12F13" w14:textId="1DAD0A6A">
            <w:pPr>
              <w:pStyle w:val="Normal"/>
              <w:bidi w:val="0"/>
              <w:rPr>
                <w:rFonts w:ascii="Aptos" w:hAnsi="Aptos" w:eastAsia="Aptos" w:cs="Aptos"/>
                <w:noProof w:val="0"/>
                <w:sz w:val="24"/>
                <w:szCs w:val="24"/>
                <w:lang w:val="en-GB"/>
              </w:rPr>
            </w:pPr>
          </w:p>
        </w:tc>
        <w:tc>
          <w:tcPr>
            <w:tcW w:w="902" w:type="dxa"/>
            <w:tcMar/>
          </w:tcPr>
          <w:p w:rsidR="695E7775" w:rsidP="695E7775" w:rsidRDefault="695E7775" w14:paraId="69C5AA25" w14:textId="1B119C29">
            <w:pPr>
              <w:pStyle w:val="Normal"/>
              <w:bidi w:val="0"/>
              <w:rPr>
                <w:rFonts w:ascii="Aptos" w:hAnsi="Aptos" w:eastAsia="Aptos" w:cs="Aptos"/>
                <w:noProof w:val="0"/>
                <w:sz w:val="24"/>
                <w:szCs w:val="24"/>
                <w:lang w:val="en-GB"/>
              </w:rPr>
            </w:pPr>
          </w:p>
        </w:tc>
        <w:tc>
          <w:tcPr>
            <w:tcW w:w="902" w:type="dxa"/>
            <w:tcMar/>
          </w:tcPr>
          <w:p w:rsidR="695E7775" w:rsidP="695E7775" w:rsidRDefault="695E7775" w14:paraId="59CB7B9C" w14:textId="2E54E8F7">
            <w:pPr>
              <w:pStyle w:val="Normal"/>
              <w:bidi w:val="0"/>
              <w:rPr>
                <w:rFonts w:ascii="Aptos" w:hAnsi="Aptos" w:eastAsia="Aptos" w:cs="Aptos"/>
                <w:noProof w:val="0"/>
                <w:sz w:val="24"/>
                <w:szCs w:val="24"/>
                <w:lang w:val="en-GB"/>
              </w:rPr>
            </w:pPr>
          </w:p>
        </w:tc>
        <w:tc>
          <w:tcPr>
            <w:tcW w:w="902" w:type="dxa"/>
            <w:tcMar/>
          </w:tcPr>
          <w:p w:rsidR="695E7775" w:rsidP="695E7775" w:rsidRDefault="695E7775" w14:paraId="727007F3" w14:textId="0409CBA8">
            <w:pPr>
              <w:pStyle w:val="Normal"/>
              <w:bidi w:val="0"/>
              <w:rPr>
                <w:rFonts w:ascii="Aptos" w:hAnsi="Aptos" w:eastAsia="Aptos" w:cs="Aptos"/>
                <w:noProof w:val="0"/>
                <w:sz w:val="24"/>
                <w:szCs w:val="24"/>
                <w:lang w:val="en-GB"/>
              </w:rPr>
            </w:pPr>
          </w:p>
        </w:tc>
      </w:tr>
    </w:tbl>
    <w:p w:rsidR="695E7775" w:rsidP="695E7775" w:rsidRDefault="695E7775" w14:paraId="1EE4B7A7" w14:textId="0B203652">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GB"/>
        </w:rPr>
      </w:pPr>
    </w:p>
    <w:p w:rsidR="695E7775" w:rsidP="695E7775" w:rsidRDefault="695E7775" w14:paraId="06BA7032" w14:textId="65C19443">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GB"/>
        </w:rPr>
      </w:pPr>
    </w:p>
    <w:p w:rsidR="5986F95D" w:rsidP="695E7775" w:rsidRDefault="5986F95D" w14:paraId="5D9C72EC" w14:textId="5688022C">
      <w:pPr>
        <w:pStyle w:val="Normal"/>
        <w:suppressLineNumbers w:val="0"/>
        <w:bidi w:val="0"/>
        <w:spacing w:before="0" w:beforeAutospacing="off" w:after="0" w:afterAutospacing="off" w:line="259" w:lineRule="auto"/>
        <w:ind w:left="0" w:right="0"/>
        <w:jc w:val="left"/>
        <w:rPr>
          <w:rFonts w:ascii="Aptos" w:hAnsi="Aptos" w:eastAsia="Aptos" w:cs="Aptos"/>
          <w:b w:val="1"/>
          <w:bCs w:val="1"/>
          <w:noProof w:val="0"/>
          <w:sz w:val="28"/>
          <w:szCs w:val="28"/>
          <w:lang w:val="en-GB"/>
        </w:rPr>
      </w:pPr>
      <w:r w:rsidRPr="695E7775" w:rsidR="5986F95D">
        <w:rPr>
          <w:rFonts w:ascii="Aptos" w:hAnsi="Aptos" w:eastAsia="Aptos" w:cs="Aptos"/>
          <w:b w:val="1"/>
          <w:bCs w:val="1"/>
          <w:noProof w:val="0"/>
          <w:sz w:val="28"/>
          <w:szCs w:val="28"/>
          <w:lang w:val="en-GB"/>
        </w:rPr>
        <w:t>PAYBACK PERIOD (PBP)</w:t>
      </w:r>
    </w:p>
    <w:p w:rsidR="5986F95D" w:rsidP="695E7775" w:rsidRDefault="5986F95D" w14:paraId="6C86940D" w14:textId="65126D76">
      <w:pPr>
        <w:bidi w:val="0"/>
        <w:spacing w:before="240" w:beforeAutospacing="off" w:after="198" w:afterAutospacing="off" w:line="276" w:lineRule="auto"/>
        <w:jc w:val="both"/>
        <w:rPr>
          <w:rFonts w:ascii="Aptos" w:hAnsi="Aptos" w:eastAsia="Aptos" w:cs="Aptos" w:asciiTheme="minorAscii" w:hAnsiTheme="minorAscii" w:eastAsiaTheme="minorAscii" w:cstheme="minorAscii"/>
          <w:noProof w:val="0"/>
          <w:sz w:val="24"/>
          <w:szCs w:val="24"/>
          <w:lang w:val="en-GB"/>
        </w:rPr>
      </w:pPr>
      <w:r w:rsidRPr="695E7775" w:rsidR="5986F95D">
        <w:rPr>
          <w:rFonts w:ascii="Aptos" w:hAnsi="Aptos" w:eastAsia="Aptos" w:cs="Aptos" w:asciiTheme="minorAscii" w:hAnsiTheme="minorAscii" w:eastAsiaTheme="minorAscii" w:cstheme="minorAscii"/>
          <w:noProof w:val="0"/>
          <w:sz w:val="24"/>
          <w:szCs w:val="24"/>
          <w:lang w:val="en-GB"/>
        </w:rPr>
        <w:t>PBP = Years before recovery + (Unrecovered investment / Cash flow in recovery year)</w:t>
      </w:r>
    </w:p>
    <w:p w:rsidR="5986F95D" w:rsidP="695E7775" w:rsidRDefault="5986F95D" w14:paraId="45B4CD56" w14:textId="65E6499C">
      <w:pPr>
        <w:bidi w:val="0"/>
        <w:spacing w:before="240" w:beforeAutospacing="off" w:after="198" w:afterAutospacing="off" w:line="276" w:lineRule="auto"/>
        <w:jc w:val="both"/>
        <w:rPr>
          <w:rFonts w:ascii="Aptos" w:hAnsi="Aptos" w:eastAsia="Aptos" w:cs="Aptos" w:asciiTheme="minorAscii" w:hAnsiTheme="minorAscii" w:eastAsiaTheme="minorAscii" w:cstheme="minorAscii"/>
          <w:noProof w:val="0"/>
          <w:sz w:val="24"/>
          <w:szCs w:val="24"/>
          <w:lang w:val="en-GB"/>
        </w:rPr>
      </w:pPr>
      <w:r w:rsidRPr="695E7775" w:rsidR="5986F95D">
        <w:rPr>
          <w:rFonts w:ascii="Aptos" w:hAnsi="Aptos" w:eastAsia="Aptos" w:cs="Aptos" w:asciiTheme="minorAscii" w:hAnsiTheme="minorAscii" w:eastAsiaTheme="minorAscii" w:cstheme="minorAscii"/>
          <w:noProof w:val="0"/>
          <w:sz w:val="24"/>
          <w:szCs w:val="24"/>
          <w:lang w:val="en-GB"/>
        </w:rPr>
        <w:t>Project A: PBP = 3 + (4 / 10) = 3.4 years</w:t>
      </w:r>
    </w:p>
    <w:p w:rsidR="5986F95D" w:rsidP="695E7775" w:rsidRDefault="5986F95D" w14:paraId="50CF5466" w14:textId="12AFE043">
      <w:pPr>
        <w:bidi w:val="0"/>
        <w:spacing w:before="240" w:beforeAutospacing="off" w:after="198" w:afterAutospacing="off" w:line="276" w:lineRule="auto"/>
        <w:jc w:val="both"/>
        <w:rPr>
          <w:rFonts w:ascii="Aptos" w:hAnsi="Aptos" w:eastAsia="Aptos" w:cs="Aptos" w:asciiTheme="minorAscii" w:hAnsiTheme="minorAscii" w:eastAsiaTheme="minorAscii" w:cstheme="minorAscii"/>
          <w:noProof w:val="0"/>
          <w:sz w:val="24"/>
          <w:szCs w:val="24"/>
          <w:lang w:val="en-GB"/>
        </w:rPr>
      </w:pPr>
      <w:r w:rsidRPr="695E7775" w:rsidR="5986F95D">
        <w:rPr>
          <w:rFonts w:ascii="Aptos" w:hAnsi="Aptos" w:eastAsia="Aptos" w:cs="Aptos" w:asciiTheme="minorAscii" w:hAnsiTheme="minorAscii" w:eastAsiaTheme="minorAscii" w:cstheme="minorAscii"/>
          <w:noProof w:val="0"/>
          <w:sz w:val="24"/>
          <w:szCs w:val="24"/>
          <w:lang w:val="en-GB"/>
        </w:rPr>
        <w:t>Project B: PBP = 30 / 6 = 5.0 years</w:t>
      </w:r>
    </w:p>
    <w:p w:rsidR="5986F95D" w:rsidP="695E7775" w:rsidRDefault="5986F95D" w14:paraId="0587F80A" w14:textId="10368387">
      <w:pPr>
        <w:bidi w:val="0"/>
        <w:spacing w:before="240" w:beforeAutospacing="off" w:after="198" w:afterAutospacing="off" w:line="276" w:lineRule="auto"/>
        <w:jc w:val="both"/>
        <w:rPr>
          <w:rFonts w:ascii="Aptos" w:hAnsi="Aptos" w:eastAsia="Aptos" w:cs="Aptos" w:asciiTheme="minorAscii" w:hAnsiTheme="minorAscii" w:eastAsiaTheme="minorAscii" w:cstheme="minorAscii"/>
          <w:noProof w:val="0"/>
          <w:sz w:val="24"/>
          <w:szCs w:val="24"/>
          <w:lang w:val="en-GB"/>
        </w:rPr>
      </w:pPr>
      <w:r w:rsidRPr="695E7775" w:rsidR="5986F95D">
        <w:rPr>
          <w:rFonts w:ascii="Aptos" w:hAnsi="Aptos" w:eastAsia="Aptos" w:cs="Aptos" w:asciiTheme="minorAscii" w:hAnsiTheme="minorAscii" w:eastAsiaTheme="minorAscii" w:cstheme="minorAscii"/>
          <w:noProof w:val="0"/>
          <w:sz w:val="24"/>
          <w:szCs w:val="24"/>
          <w:lang w:val="en-GB"/>
        </w:rPr>
        <w:t>Project C: PBP = 3 + (15 / 25) = 3.6 years</w:t>
      </w:r>
    </w:p>
    <w:p w:rsidR="5986F95D" w:rsidP="695E7775" w:rsidRDefault="5986F95D" w14:paraId="6C718453" w14:textId="048E0643">
      <w:pPr>
        <w:bidi w:val="0"/>
        <w:spacing w:before="240" w:beforeAutospacing="off" w:after="198" w:afterAutospacing="off" w:line="276" w:lineRule="auto"/>
        <w:jc w:val="both"/>
        <w:rPr>
          <w:rFonts w:ascii="Aptos" w:hAnsi="Aptos" w:eastAsia="Aptos" w:cs="Aptos"/>
          <w:noProof w:val="0"/>
          <w:sz w:val="24"/>
          <w:szCs w:val="24"/>
          <w:lang w:val="en-GB"/>
        </w:rPr>
      </w:pPr>
      <w:r w:rsidRPr="695E7775" w:rsidR="5986F95D">
        <w:rPr>
          <w:rFonts w:ascii="Aptos" w:hAnsi="Aptos" w:eastAsia="Aptos" w:cs="Aptos" w:asciiTheme="minorAscii" w:hAnsiTheme="minorAscii" w:eastAsiaTheme="minorAscii" w:cstheme="minorAscii"/>
          <w:noProof w:val="0"/>
          <w:sz w:val="24"/>
          <w:szCs w:val="24"/>
          <w:lang w:val="en-GB"/>
        </w:rPr>
        <w:t>Project A best fits liquidity limitations and recovers investments the quickest.</w:t>
      </w:r>
    </w:p>
    <w:p w:rsidR="08A42890" w:rsidP="695E7775" w:rsidRDefault="08A42890" w14:paraId="58FB2E55" w14:textId="11CF846F">
      <w:pPr>
        <w:bidi w:val="0"/>
        <w:spacing w:before="240" w:beforeAutospacing="off" w:after="198" w:afterAutospacing="off" w:line="276" w:lineRule="auto"/>
        <w:jc w:val="both"/>
        <w:rPr>
          <w:rFonts w:ascii="Aptos" w:hAnsi="Aptos" w:eastAsia="Aptos" w:cs="Aptos" w:asciiTheme="minorAscii" w:hAnsiTheme="minorAscii" w:eastAsiaTheme="minorAscii" w:cstheme="minorAscii"/>
          <w:b w:val="1"/>
          <w:bCs w:val="1"/>
          <w:noProof w:val="0"/>
          <w:sz w:val="28"/>
          <w:szCs w:val="28"/>
          <w:lang w:val="en-GB"/>
        </w:rPr>
      </w:pPr>
      <w:r w:rsidRPr="695E7775" w:rsidR="08A42890">
        <w:rPr>
          <w:rFonts w:ascii="Aptos" w:hAnsi="Aptos" w:eastAsia="Aptos" w:cs="Aptos" w:asciiTheme="minorAscii" w:hAnsiTheme="minorAscii" w:eastAsiaTheme="minorAscii" w:cstheme="minorAscii"/>
          <w:b w:val="1"/>
          <w:bCs w:val="1"/>
          <w:noProof w:val="0"/>
          <w:sz w:val="28"/>
          <w:szCs w:val="28"/>
          <w:lang w:val="en-GB"/>
        </w:rPr>
        <w:t>ACCOUNTING RATE OF RETURN (ARR)</w:t>
      </w:r>
    </w:p>
    <w:p w:rsidR="4928B673" w:rsidP="695E7775" w:rsidRDefault="4928B673" w14:paraId="33CEA633" w14:textId="2DC8C9F9">
      <w:pPr>
        <w:bidi w:val="0"/>
        <w:spacing w:before="0" w:beforeAutospacing="off" w:after="0" w:afterAutospacing="off"/>
        <w:jc w:val="both"/>
      </w:pPr>
      <w:r w:rsidR="4928B673">
        <w:drawing>
          <wp:inline wp14:editId="6CF545DC" wp14:anchorId="00A34B02">
            <wp:extent cx="2705100" cy="323850"/>
            <wp:effectExtent l="0" t="0" r="0" b="0"/>
            <wp:docPr id="13772853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7285327" name="Picture 1377285327"/>
                    <pic:cNvPicPr/>
                  </pic:nvPicPr>
                  <pic:blipFill>
                    <a:blip xmlns:r="http://schemas.openxmlformats.org/officeDocument/2006/relationships" r:embed="rId492805246">
                      <a:extLst>
                        <a:ext uri="{28A0092B-C50C-407E-A947-70E740481C1C}">
                          <a14:useLocalDpi xmlns:a14="http://schemas.microsoft.com/office/drawing/2010/main"/>
                        </a:ext>
                      </a:extLst>
                    </a:blip>
                    <a:stretch>
                      <a:fillRect/>
                    </a:stretch>
                  </pic:blipFill>
                  <pic:spPr>
                    <a:xfrm>
                      <a:off x="0" y="0"/>
                      <a:ext cx="2705100" cy="323850"/>
                    </a:xfrm>
                    <a:prstGeom prst="rect">
                      <a:avLst/>
                    </a:prstGeom>
                  </pic:spPr>
                </pic:pic>
              </a:graphicData>
            </a:graphic>
          </wp:inline>
        </w:drawing>
      </w:r>
    </w:p>
    <w:p w:rsidR="7636CFB1" w:rsidP="695E7775" w:rsidRDefault="7636CFB1" w14:paraId="3348517E" w14:textId="323FD440">
      <w:pPr>
        <w:pStyle w:val="Normal"/>
      </w:pPr>
      <w:r w:rsidR="7636CFB1">
        <w:drawing>
          <wp:inline wp14:editId="50051297" wp14:anchorId="5B2D7FBE">
            <wp:extent cx="5724525" cy="1352550"/>
            <wp:effectExtent l="0" t="0" r="0" b="0"/>
            <wp:docPr id="11778748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7874890" name="Picture 1177874890"/>
                    <pic:cNvPicPr/>
                  </pic:nvPicPr>
                  <pic:blipFill>
                    <a:blip xmlns:r="http://schemas.openxmlformats.org/officeDocument/2006/relationships" r:embed="rId970713848">
                      <a:extLst>
                        <a:ext uri="{28A0092B-C50C-407E-A947-70E740481C1C}">
                          <a14:useLocalDpi xmlns:a14="http://schemas.microsoft.com/office/drawing/2010/main"/>
                        </a:ext>
                      </a:extLst>
                    </a:blip>
                    <a:stretch>
                      <a:fillRect/>
                    </a:stretch>
                  </pic:blipFill>
                  <pic:spPr>
                    <a:xfrm>
                      <a:off x="0" y="0"/>
                      <a:ext cx="5724525" cy="1352550"/>
                    </a:xfrm>
                    <a:prstGeom prst="rect">
                      <a:avLst/>
                    </a:prstGeom>
                  </pic:spPr>
                </pic:pic>
              </a:graphicData>
            </a:graphic>
          </wp:inline>
        </w:drawing>
      </w:r>
      <w:r w:rsidRPr="695E7775" w:rsidR="7636CFB1">
        <w:rPr>
          <w:rFonts w:ascii="Aptos" w:hAnsi="Aptos" w:eastAsia="Aptos" w:cs="Aptos"/>
          <w:noProof w:val="0"/>
          <w:sz w:val="24"/>
          <w:szCs w:val="24"/>
          <w:lang w:val="en-GB"/>
        </w:rPr>
        <w:t>(</w:t>
      </w:r>
      <w:r w:rsidRPr="695E7775" w:rsidR="7636CFB1">
        <w:rPr>
          <w:rFonts w:ascii="Aptos" w:hAnsi="Aptos" w:eastAsia="Aptos" w:cs="Aptos"/>
          <w:noProof w:val="0"/>
          <w:sz w:val="24"/>
          <w:szCs w:val="24"/>
          <w:lang w:val="en-GB"/>
        </w:rPr>
        <w:t>Atrill</w:t>
      </w:r>
      <w:r w:rsidRPr="695E7775" w:rsidR="7636CFB1">
        <w:rPr>
          <w:rFonts w:ascii="Aptos" w:hAnsi="Aptos" w:eastAsia="Aptos" w:cs="Aptos"/>
          <w:noProof w:val="0"/>
          <w:sz w:val="24"/>
          <w:szCs w:val="24"/>
          <w:lang w:val="en-GB"/>
        </w:rPr>
        <w:t xml:space="preserve"> and McLaney, 2022).</w:t>
      </w:r>
    </w:p>
    <w:p w:rsidR="695E7775" w:rsidP="695E7775" w:rsidRDefault="695E7775" w14:paraId="77574674" w14:textId="17F127DB">
      <w:pPr>
        <w:pStyle w:val="Normal"/>
        <w:bidi w:val="0"/>
        <w:spacing w:before="240" w:beforeAutospacing="off" w:after="198" w:afterAutospacing="off" w:line="276" w:lineRule="auto"/>
        <w:jc w:val="both"/>
      </w:pPr>
    </w:p>
    <w:p w:rsidR="695E7775" w:rsidP="695E7775" w:rsidRDefault="695E7775" w14:paraId="08AC4FC9" w14:textId="588CF148">
      <w:pPr>
        <w:pStyle w:val="Normal"/>
        <w:bidi w:val="0"/>
        <w:spacing w:before="240" w:beforeAutospacing="off" w:after="198" w:afterAutospacing="off" w:line="276" w:lineRule="auto"/>
        <w:jc w:val="both"/>
      </w:pPr>
      <w:r w:rsidR="3F58DAFA">
        <w:rPr/>
        <w:t>ARR= AVERAGE OPERATING INCOME/AVERAGE INVESTMENT TO EARN THAT PROFIT X 100</w:t>
      </w:r>
    </w:p>
    <w:p w:rsidR="695E7775" w:rsidP="695E7775" w:rsidRDefault="695E7775" w14:paraId="1267CDBC" w14:textId="67B4D356">
      <w:pPr>
        <w:pStyle w:val="Normal"/>
        <w:bidi w:val="0"/>
        <w:spacing w:before="240" w:beforeAutospacing="off" w:after="198" w:afterAutospacing="off" w:line="276" w:lineRule="auto"/>
        <w:jc w:val="both"/>
      </w:pPr>
    </w:p>
    <w:p w:rsidR="14F3452C" w:rsidP="695E7775" w:rsidRDefault="14F3452C" w14:paraId="7026FDC6" w14:textId="6FB55064">
      <w:pPr>
        <w:pStyle w:val="Normal"/>
        <w:bidi w:val="0"/>
        <w:spacing w:before="240" w:beforeAutospacing="off" w:after="198" w:afterAutospacing="off" w:line="276" w:lineRule="auto"/>
        <w:jc w:val="both"/>
      </w:pPr>
      <w:r w:rsidR="14F3452C">
        <w:rPr/>
        <w:t>Depreciation :</w:t>
      </w:r>
    </w:p>
    <w:tbl>
      <w:tblPr>
        <w:tblStyle w:val="TableGrid"/>
        <w:bidiVisual w:val="0"/>
        <w:tblW w:w="0" w:type="auto"/>
        <w:tblLook w:val="06A0" w:firstRow="1" w:lastRow="0" w:firstColumn="1" w:lastColumn="0" w:noHBand="1" w:noVBand="1"/>
      </w:tblPr>
      <w:tblGrid>
        <w:gridCol w:w="1127"/>
        <w:gridCol w:w="1127"/>
        <w:gridCol w:w="1127"/>
        <w:gridCol w:w="1127"/>
        <w:gridCol w:w="1127"/>
        <w:gridCol w:w="1127"/>
        <w:gridCol w:w="1127"/>
        <w:gridCol w:w="1127"/>
      </w:tblGrid>
      <w:tr w:rsidR="695E7775" w:rsidTr="695E7775" w14:paraId="0440D654">
        <w:trPr>
          <w:trHeight w:val="300"/>
        </w:trPr>
        <w:tc>
          <w:tcPr>
            <w:tcW w:w="1127" w:type="dxa"/>
            <w:tcMar/>
          </w:tcPr>
          <w:p w:rsidR="695E7775" w:rsidP="695E7775" w:rsidRDefault="695E7775" w14:paraId="2605429E" w14:textId="12556ED8">
            <w:pPr>
              <w:bidi w:val="0"/>
              <w:spacing w:before="0" w:beforeAutospacing="off" w:after="0" w:afterAutospacing="off"/>
              <w:jc w:val="center"/>
            </w:pPr>
            <w:r w:rsidRPr="695E7775" w:rsidR="695E7775">
              <w:rPr>
                <w:b w:val="1"/>
                <w:bCs w:val="1"/>
              </w:rPr>
              <w:t>Project</w:t>
            </w:r>
          </w:p>
        </w:tc>
        <w:tc>
          <w:tcPr>
            <w:tcW w:w="1127" w:type="dxa"/>
            <w:tcMar/>
          </w:tcPr>
          <w:p w:rsidR="695E7775" w:rsidP="695E7775" w:rsidRDefault="695E7775" w14:paraId="012768C4" w14:textId="72298EB7">
            <w:pPr>
              <w:bidi w:val="0"/>
              <w:spacing w:before="0" w:beforeAutospacing="off" w:after="0" w:afterAutospacing="off"/>
              <w:jc w:val="center"/>
            </w:pPr>
            <w:r w:rsidRPr="695E7775" w:rsidR="695E7775">
              <w:rPr>
                <w:b w:val="1"/>
                <w:bCs w:val="1"/>
              </w:rPr>
              <w:t>Initial (£m)</w:t>
            </w:r>
          </w:p>
        </w:tc>
        <w:tc>
          <w:tcPr>
            <w:tcW w:w="1127" w:type="dxa"/>
            <w:tcMar/>
          </w:tcPr>
          <w:p w:rsidR="695E7775" w:rsidP="695E7775" w:rsidRDefault="695E7775" w14:paraId="610E787B" w14:textId="47AE4FB2">
            <w:pPr>
              <w:bidi w:val="0"/>
              <w:spacing w:before="0" w:beforeAutospacing="off" w:after="0" w:afterAutospacing="off"/>
              <w:jc w:val="center"/>
            </w:pPr>
            <w:r w:rsidRPr="695E7775" w:rsidR="695E7775">
              <w:rPr>
                <w:b w:val="1"/>
                <w:bCs w:val="1"/>
              </w:rPr>
              <w:t>Annual Depreciation (£m)</w:t>
            </w:r>
          </w:p>
        </w:tc>
        <w:tc>
          <w:tcPr>
            <w:tcW w:w="1127" w:type="dxa"/>
            <w:tcMar/>
          </w:tcPr>
          <w:p w:rsidR="695E7775" w:rsidP="695E7775" w:rsidRDefault="695E7775" w14:paraId="61196444" w14:textId="47EA2FD3">
            <w:pPr>
              <w:pStyle w:val="Normal"/>
              <w:bidi w:val="0"/>
              <w:rPr>
                <w:rFonts w:ascii="Aptos" w:hAnsi="Aptos" w:eastAsia="Aptos" w:cs="Aptos" w:asciiTheme="minorAscii" w:hAnsiTheme="minorAscii" w:eastAsiaTheme="minorAscii" w:cstheme="minorAscii"/>
                <w:b w:val="0"/>
                <w:bCs w:val="0"/>
                <w:noProof w:val="0"/>
                <w:sz w:val="24"/>
                <w:szCs w:val="24"/>
                <w:lang w:val="en-GB"/>
              </w:rPr>
            </w:pPr>
          </w:p>
        </w:tc>
        <w:tc>
          <w:tcPr>
            <w:tcW w:w="1127" w:type="dxa"/>
            <w:tcMar/>
          </w:tcPr>
          <w:p w:rsidR="695E7775" w:rsidP="695E7775" w:rsidRDefault="695E7775" w14:paraId="56EE16DC" w14:textId="47EA2FD3">
            <w:pPr>
              <w:pStyle w:val="Normal"/>
              <w:bidi w:val="0"/>
              <w:rPr>
                <w:rFonts w:ascii="Aptos" w:hAnsi="Aptos" w:eastAsia="Aptos" w:cs="Aptos" w:asciiTheme="minorAscii" w:hAnsiTheme="minorAscii" w:eastAsiaTheme="minorAscii" w:cstheme="minorAscii"/>
                <w:b w:val="0"/>
                <w:bCs w:val="0"/>
                <w:noProof w:val="0"/>
                <w:sz w:val="24"/>
                <w:szCs w:val="24"/>
                <w:lang w:val="en-GB"/>
              </w:rPr>
            </w:pPr>
          </w:p>
        </w:tc>
        <w:tc>
          <w:tcPr>
            <w:tcW w:w="1127" w:type="dxa"/>
            <w:tcMar/>
          </w:tcPr>
          <w:p w:rsidR="695E7775" w:rsidP="695E7775" w:rsidRDefault="695E7775" w14:paraId="73EAC288" w14:textId="47EA2FD3">
            <w:pPr>
              <w:pStyle w:val="Normal"/>
              <w:bidi w:val="0"/>
              <w:rPr>
                <w:rFonts w:ascii="Aptos" w:hAnsi="Aptos" w:eastAsia="Aptos" w:cs="Aptos" w:asciiTheme="minorAscii" w:hAnsiTheme="minorAscii" w:eastAsiaTheme="minorAscii" w:cstheme="minorAscii"/>
                <w:b w:val="0"/>
                <w:bCs w:val="0"/>
                <w:noProof w:val="0"/>
                <w:sz w:val="24"/>
                <w:szCs w:val="24"/>
                <w:lang w:val="en-GB"/>
              </w:rPr>
            </w:pPr>
          </w:p>
        </w:tc>
        <w:tc>
          <w:tcPr>
            <w:tcW w:w="1127" w:type="dxa"/>
            <w:tcMar/>
          </w:tcPr>
          <w:p w:rsidR="695E7775" w:rsidP="695E7775" w:rsidRDefault="695E7775" w14:paraId="3CBBC134" w14:textId="47EA2FD3">
            <w:pPr>
              <w:pStyle w:val="Normal"/>
              <w:bidi w:val="0"/>
              <w:rPr>
                <w:rFonts w:ascii="Aptos" w:hAnsi="Aptos" w:eastAsia="Aptos" w:cs="Aptos" w:asciiTheme="minorAscii" w:hAnsiTheme="minorAscii" w:eastAsiaTheme="minorAscii" w:cstheme="minorAscii"/>
                <w:b w:val="0"/>
                <w:bCs w:val="0"/>
                <w:noProof w:val="0"/>
                <w:sz w:val="24"/>
                <w:szCs w:val="24"/>
                <w:lang w:val="en-GB"/>
              </w:rPr>
            </w:pPr>
          </w:p>
        </w:tc>
        <w:tc>
          <w:tcPr>
            <w:tcW w:w="1127" w:type="dxa"/>
            <w:tcMar/>
          </w:tcPr>
          <w:p w:rsidR="695E7775" w:rsidP="695E7775" w:rsidRDefault="695E7775" w14:paraId="4E9A5703" w14:textId="47EA2FD3">
            <w:pPr>
              <w:pStyle w:val="Normal"/>
              <w:bidi w:val="0"/>
              <w:rPr>
                <w:rFonts w:ascii="Aptos" w:hAnsi="Aptos" w:eastAsia="Aptos" w:cs="Aptos" w:asciiTheme="minorAscii" w:hAnsiTheme="minorAscii" w:eastAsiaTheme="minorAscii" w:cstheme="minorAscii"/>
                <w:b w:val="0"/>
                <w:bCs w:val="0"/>
                <w:noProof w:val="0"/>
                <w:sz w:val="24"/>
                <w:szCs w:val="24"/>
                <w:lang w:val="en-GB"/>
              </w:rPr>
            </w:pPr>
          </w:p>
        </w:tc>
      </w:tr>
      <w:tr w:rsidR="695E7775" w:rsidTr="695E7775" w14:paraId="4BFB3D57">
        <w:trPr>
          <w:trHeight w:val="300"/>
        </w:trPr>
        <w:tc>
          <w:tcPr>
            <w:tcW w:w="1127" w:type="dxa"/>
            <w:tcMar/>
          </w:tcPr>
          <w:p w:rsidR="695E7775" w:rsidP="695E7775" w:rsidRDefault="695E7775" w14:paraId="5AB5B052" w14:textId="5B039FCE">
            <w:pPr>
              <w:bidi w:val="0"/>
              <w:spacing w:before="0" w:beforeAutospacing="off" w:after="0" w:afterAutospacing="off"/>
            </w:pPr>
            <w:r w:rsidR="695E7775">
              <w:rPr/>
              <w:t>A</w:t>
            </w:r>
          </w:p>
        </w:tc>
        <w:tc>
          <w:tcPr>
            <w:tcW w:w="1127" w:type="dxa"/>
            <w:tcMar/>
          </w:tcPr>
          <w:p w:rsidR="695E7775" w:rsidP="695E7775" w:rsidRDefault="695E7775" w14:paraId="411BF062" w14:textId="693683A7">
            <w:pPr>
              <w:bidi w:val="0"/>
              <w:spacing w:before="0" w:beforeAutospacing="off" w:after="0" w:afterAutospacing="off"/>
            </w:pPr>
            <w:r w:rsidR="695E7775">
              <w:rPr/>
              <w:t>40</w:t>
            </w:r>
          </w:p>
        </w:tc>
        <w:tc>
          <w:tcPr>
            <w:tcW w:w="1127" w:type="dxa"/>
            <w:tcMar/>
          </w:tcPr>
          <w:p w:rsidR="695E7775" w:rsidP="695E7775" w:rsidRDefault="695E7775" w14:paraId="318A8935" w14:textId="4D858FF4">
            <w:pPr>
              <w:bidi w:val="0"/>
              <w:spacing w:before="0" w:beforeAutospacing="off" w:after="0" w:afterAutospacing="off"/>
            </w:pPr>
            <w:r w:rsidR="695E7775">
              <w:rPr/>
              <w:t xml:space="preserve">40 ÷ 5 = </w:t>
            </w:r>
            <w:r w:rsidRPr="695E7775" w:rsidR="695E7775">
              <w:rPr>
                <w:b w:val="1"/>
                <w:bCs w:val="1"/>
              </w:rPr>
              <w:t>8</w:t>
            </w:r>
          </w:p>
        </w:tc>
        <w:tc>
          <w:tcPr>
            <w:tcW w:w="1127" w:type="dxa"/>
            <w:tcMar/>
          </w:tcPr>
          <w:p w:rsidR="695E7775" w:rsidP="695E7775" w:rsidRDefault="695E7775" w14:paraId="4626051D" w14:textId="47EA2FD3">
            <w:pPr>
              <w:pStyle w:val="Normal"/>
              <w:bidi w:val="0"/>
              <w:rPr>
                <w:rFonts w:ascii="Aptos" w:hAnsi="Aptos" w:eastAsia="Aptos" w:cs="Aptos" w:asciiTheme="minorAscii" w:hAnsiTheme="minorAscii" w:eastAsiaTheme="minorAscii" w:cstheme="minorAscii"/>
                <w:b w:val="0"/>
                <w:bCs w:val="0"/>
                <w:noProof w:val="0"/>
                <w:sz w:val="24"/>
                <w:szCs w:val="24"/>
                <w:lang w:val="en-GB"/>
              </w:rPr>
            </w:pPr>
          </w:p>
        </w:tc>
        <w:tc>
          <w:tcPr>
            <w:tcW w:w="1127" w:type="dxa"/>
            <w:tcMar/>
          </w:tcPr>
          <w:p w:rsidR="695E7775" w:rsidP="695E7775" w:rsidRDefault="695E7775" w14:paraId="1791D240" w14:textId="47EA2FD3">
            <w:pPr>
              <w:pStyle w:val="Normal"/>
              <w:bidi w:val="0"/>
              <w:rPr>
                <w:rFonts w:ascii="Aptos" w:hAnsi="Aptos" w:eastAsia="Aptos" w:cs="Aptos" w:asciiTheme="minorAscii" w:hAnsiTheme="minorAscii" w:eastAsiaTheme="minorAscii" w:cstheme="minorAscii"/>
                <w:b w:val="0"/>
                <w:bCs w:val="0"/>
                <w:noProof w:val="0"/>
                <w:sz w:val="24"/>
                <w:szCs w:val="24"/>
                <w:lang w:val="en-GB"/>
              </w:rPr>
            </w:pPr>
          </w:p>
        </w:tc>
        <w:tc>
          <w:tcPr>
            <w:tcW w:w="1127" w:type="dxa"/>
            <w:tcMar/>
          </w:tcPr>
          <w:p w:rsidR="695E7775" w:rsidP="695E7775" w:rsidRDefault="695E7775" w14:paraId="6FB9447C" w14:textId="47EA2FD3">
            <w:pPr>
              <w:pStyle w:val="Normal"/>
              <w:bidi w:val="0"/>
              <w:rPr>
                <w:rFonts w:ascii="Aptos" w:hAnsi="Aptos" w:eastAsia="Aptos" w:cs="Aptos" w:asciiTheme="minorAscii" w:hAnsiTheme="minorAscii" w:eastAsiaTheme="minorAscii" w:cstheme="minorAscii"/>
                <w:b w:val="0"/>
                <w:bCs w:val="0"/>
                <w:noProof w:val="0"/>
                <w:sz w:val="24"/>
                <w:szCs w:val="24"/>
                <w:lang w:val="en-GB"/>
              </w:rPr>
            </w:pPr>
          </w:p>
        </w:tc>
        <w:tc>
          <w:tcPr>
            <w:tcW w:w="1127" w:type="dxa"/>
            <w:tcMar/>
          </w:tcPr>
          <w:p w:rsidR="695E7775" w:rsidP="695E7775" w:rsidRDefault="695E7775" w14:paraId="03A3DFF8" w14:textId="47EA2FD3">
            <w:pPr>
              <w:pStyle w:val="Normal"/>
              <w:bidi w:val="0"/>
              <w:rPr>
                <w:rFonts w:ascii="Aptos" w:hAnsi="Aptos" w:eastAsia="Aptos" w:cs="Aptos" w:asciiTheme="minorAscii" w:hAnsiTheme="minorAscii" w:eastAsiaTheme="minorAscii" w:cstheme="minorAscii"/>
                <w:b w:val="0"/>
                <w:bCs w:val="0"/>
                <w:noProof w:val="0"/>
                <w:sz w:val="24"/>
                <w:szCs w:val="24"/>
                <w:lang w:val="en-GB"/>
              </w:rPr>
            </w:pPr>
          </w:p>
        </w:tc>
        <w:tc>
          <w:tcPr>
            <w:tcW w:w="1127" w:type="dxa"/>
            <w:tcMar/>
          </w:tcPr>
          <w:p w:rsidR="695E7775" w:rsidP="695E7775" w:rsidRDefault="695E7775" w14:paraId="1B6DF9EF" w14:textId="47EA2FD3">
            <w:pPr>
              <w:pStyle w:val="Normal"/>
              <w:bidi w:val="0"/>
              <w:rPr>
                <w:rFonts w:ascii="Aptos" w:hAnsi="Aptos" w:eastAsia="Aptos" w:cs="Aptos" w:asciiTheme="minorAscii" w:hAnsiTheme="minorAscii" w:eastAsiaTheme="minorAscii" w:cstheme="minorAscii"/>
                <w:b w:val="0"/>
                <w:bCs w:val="0"/>
                <w:noProof w:val="0"/>
                <w:sz w:val="24"/>
                <w:szCs w:val="24"/>
                <w:lang w:val="en-GB"/>
              </w:rPr>
            </w:pPr>
          </w:p>
        </w:tc>
      </w:tr>
      <w:tr w:rsidR="695E7775" w:rsidTr="695E7775" w14:paraId="3CB7F2D1">
        <w:trPr>
          <w:trHeight w:val="300"/>
        </w:trPr>
        <w:tc>
          <w:tcPr>
            <w:tcW w:w="1127" w:type="dxa"/>
            <w:tcMar/>
          </w:tcPr>
          <w:p w:rsidR="695E7775" w:rsidP="695E7775" w:rsidRDefault="695E7775" w14:paraId="4C037A70" w14:textId="264E7016">
            <w:pPr>
              <w:bidi w:val="0"/>
              <w:spacing w:before="0" w:beforeAutospacing="off" w:after="0" w:afterAutospacing="off"/>
            </w:pPr>
            <w:r w:rsidR="695E7775">
              <w:rPr/>
              <w:t>B</w:t>
            </w:r>
          </w:p>
        </w:tc>
        <w:tc>
          <w:tcPr>
            <w:tcW w:w="1127" w:type="dxa"/>
            <w:tcMar/>
          </w:tcPr>
          <w:p w:rsidR="695E7775" w:rsidP="695E7775" w:rsidRDefault="695E7775" w14:paraId="2181EF2A" w14:textId="12A0D8C1">
            <w:pPr>
              <w:bidi w:val="0"/>
              <w:spacing w:before="0" w:beforeAutospacing="off" w:after="0" w:afterAutospacing="off"/>
            </w:pPr>
            <w:r w:rsidR="695E7775">
              <w:rPr/>
              <w:t>30</w:t>
            </w:r>
          </w:p>
        </w:tc>
        <w:tc>
          <w:tcPr>
            <w:tcW w:w="1127" w:type="dxa"/>
            <w:tcMar/>
          </w:tcPr>
          <w:p w:rsidR="695E7775" w:rsidP="695E7775" w:rsidRDefault="695E7775" w14:paraId="0565E59F" w14:textId="3BBB072B">
            <w:pPr>
              <w:bidi w:val="0"/>
              <w:spacing w:before="0" w:beforeAutospacing="off" w:after="0" w:afterAutospacing="off"/>
            </w:pPr>
            <w:r w:rsidR="695E7775">
              <w:rPr/>
              <w:t xml:space="preserve">30 ÷ 5 = </w:t>
            </w:r>
            <w:r w:rsidRPr="695E7775" w:rsidR="695E7775">
              <w:rPr>
                <w:b w:val="1"/>
                <w:bCs w:val="1"/>
              </w:rPr>
              <w:t>6</w:t>
            </w:r>
          </w:p>
        </w:tc>
        <w:tc>
          <w:tcPr>
            <w:tcW w:w="1127" w:type="dxa"/>
            <w:tcMar/>
          </w:tcPr>
          <w:p w:rsidR="695E7775" w:rsidP="695E7775" w:rsidRDefault="695E7775" w14:paraId="78514106" w14:textId="47EA2FD3">
            <w:pPr>
              <w:pStyle w:val="Normal"/>
              <w:bidi w:val="0"/>
              <w:rPr>
                <w:rFonts w:ascii="Aptos" w:hAnsi="Aptos" w:eastAsia="Aptos" w:cs="Aptos" w:asciiTheme="minorAscii" w:hAnsiTheme="minorAscii" w:eastAsiaTheme="minorAscii" w:cstheme="minorAscii"/>
                <w:b w:val="0"/>
                <w:bCs w:val="0"/>
                <w:noProof w:val="0"/>
                <w:sz w:val="24"/>
                <w:szCs w:val="24"/>
                <w:lang w:val="en-GB"/>
              </w:rPr>
            </w:pPr>
          </w:p>
        </w:tc>
        <w:tc>
          <w:tcPr>
            <w:tcW w:w="1127" w:type="dxa"/>
            <w:tcMar/>
          </w:tcPr>
          <w:p w:rsidR="695E7775" w:rsidP="695E7775" w:rsidRDefault="695E7775" w14:paraId="65CFCA1E" w14:textId="47EA2FD3">
            <w:pPr>
              <w:pStyle w:val="Normal"/>
              <w:bidi w:val="0"/>
              <w:rPr>
                <w:rFonts w:ascii="Aptos" w:hAnsi="Aptos" w:eastAsia="Aptos" w:cs="Aptos" w:asciiTheme="minorAscii" w:hAnsiTheme="minorAscii" w:eastAsiaTheme="minorAscii" w:cstheme="minorAscii"/>
                <w:b w:val="0"/>
                <w:bCs w:val="0"/>
                <w:noProof w:val="0"/>
                <w:sz w:val="24"/>
                <w:szCs w:val="24"/>
                <w:lang w:val="en-GB"/>
              </w:rPr>
            </w:pPr>
          </w:p>
        </w:tc>
        <w:tc>
          <w:tcPr>
            <w:tcW w:w="1127" w:type="dxa"/>
            <w:tcMar/>
          </w:tcPr>
          <w:p w:rsidR="695E7775" w:rsidP="695E7775" w:rsidRDefault="695E7775" w14:paraId="5F4A2785" w14:textId="47EA2FD3">
            <w:pPr>
              <w:pStyle w:val="Normal"/>
              <w:bidi w:val="0"/>
              <w:rPr>
                <w:rFonts w:ascii="Aptos" w:hAnsi="Aptos" w:eastAsia="Aptos" w:cs="Aptos" w:asciiTheme="minorAscii" w:hAnsiTheme="minorAscii" w:eastAsiaTheme="minorAscii" w:cstheme="minorAscii"/>
                <w:b w:val="0"/>
                <w:bCs w:val="0"/>
                <w:noProof w:val="0"/>
                <w:sz w:val="24"/>
                <w:szCs w:val="24"/>
                <w:lang w:val="en-GB"/>
              </w:rPr>
            </w:pPr>
          </w:p>
        </w:tc>
        <w:tc>
          <w:tcPr>
            <w:tcW w:w="1127" w:type="dxa"/>
            <w:tcMar/>
          </w:tcPr>
          <w:p w:rsidR="695E7775" w:rsidP="695E7775" w:rsidRDefault="695E7775" w14:paraId="4E8689E8" w14:textId="47EA2FD3">
            <w:pPr>
              <w:pStyle w:val="Normal"/>
              <w:bidi w:val="0"/>
              <w:rPr>
                <w:rFonts w:ascii="Aptos" w:hAnsi="Aptos" w:eastAsia="Aptos" w:cs="Aptos" w:asciiTheme="minorAscii" w:hAnsiTheme="minorAscii" w:eastAsiaTheme="minorAscii" w:cstheme="minorAscii"/>
                <w:b w:val="0"/>
                <w:bCs w:val="0"/>
                <w:noProof w:val="0"/>
                <w:sz w:val="24"/>
                <w:szCs w:val="24"/>
                <w:lang w:val="en-GB"/>
              </w:rPr>
            </w:pPr>
          </w:p>
        </w:tc>
        <w:tc>
          <w:tcPr>
            <w:tcW w:w="1127" w:type="dxa"/>
            <w:tcMar/>
          </w:tcPr>
          <w:p w:rsidR="695E7775" w:rsidP="695E7775" w:rsidRDefault="695E7775" w14:paraId="7E18CADF" w14:textId="47EA2FD3">
            <w:pPr>
              <w:pStyle w:val="Normal"/>
              <w:bidi w:val="0"/>
              <w:rPr>
                <w:rFonts w:ascii="Aptos" w:hAnsi="Aptos" w:eastAsia="Aptos" w:cs="Aptos" w:asciiTheme="minorAscii" w:hAnsiTheme="minorAscii" w:eastAsiaTheme="minorAscii" w:cstheme="minorAscii"/>
                <w:b w:val="0"/>
                <w:bCs w:val="0"/>
                <w:noProof w:val="0"/>
                <w:sz w:val="24"/>
                <w:szCs w:val="24"/>
                <w:lang w:val="en-GB"/>
              </w:rPr>
            </w:pPr>
          </w:p>
        </w:tc>
      </w:tr>
      <w:tr w:rsidR="695E7775" w:rsidTr="695E7775" w14:paraId="201963DA">
        <w:trPr>
          <w:trHeight w:val="300"/>
        </w:trPr>
        <w:tc>
          <w:tcPr>
            <w:tcW w:w="1127" w:type="dxa"/>
            <w:tcMar/>
          </w:tcPr>
          <w:p w:rsidR="695E7775" w:rsidP="695E7775" w:rsidRDefault="695E7775" w14:paraId="789F7024" w14:textId="261C9F0C">
            <w:pPr>
              <w:bidi w:val="0"/>
              <w:spacing w:before="0" w:beforeAutospacing="off" w:after="0" w:afterAutospacing="off"/>
            </w:pPr>
            <w:r w:rsidR="695E7775">
              <w:rPr/>
              <w:t>C</w:t>
            </w:r>
          </w:p>
        </w:tc>
        <w:tc>
          <w:tcPr>
            <w:tcW w:w="1127" w:type="dxa"/>
            <w:tcMar/>
          </w:tcPr>
          <w:p w:rsidR="695E7775" w:rsidP="695E7775" w:rsidRDefault="695E7775" w14:paraId="07628AC7" w14:textId="7B7D9239">
            <w:pPr>
              <w:bidi w:val="0"/>
              <w:spacing w:before="0" w:beforeAutospacing="off" w:after="0" w:afterAutospacing="off"/>
            </w:pPr>
            <w:r w:rsidR="695E7775">
              <w:rPr/>
              <w:t>50</w:t>
            </w:r>
          </w:p>
        </w:tc>
        <w:tc>
          <w:tcPr>
            <w:tcW w:w="1127" w:type="dxa"/>
            <w:tcMar/>
          </w:tcPr>
          <w:p w:rsidR="695E7775" w:rsidP="695E7775" w:rsidRDefault="695E7775" w14:paraId="78305E33" w14:textId="22B96718">
            <w:pPr>
              <w:bidi w:val="0"/>
              <w:spacing w:before="0" w:beforeAutospacing="off" w:after="0" w:afterAutospacing="off"/>
            </w:pPr>
            <w:r w:rsidR="695E7775">
              <w:rPr/>
              <w:t xml:space="preserve">50 ÷ 5 = </w:t>
            </w:r>
            <w:r w:rsidRPr="695E7775" w:rsidR="695E7775">
              <w:rPr>
                <w:b w:val="1"/>
                <w:bCs w:val="1"/>
              </w:rPr>
              <w:t>10</w:t>
            </w:r>
          </w:p>
        </w:tc>
        <w:tc>
          <w:tcPr>
            <w:tcW w:w="1127" w:type="dxa"/>
            <w:tcMar/>
          </w:tcPr>
          <w:p w:rsidR="695E7775" w:rsidP="695E7775" w:rsidRDefault="695E7775" w14:paraId="7B53FDC1" w14:textId="47EA2FD3">
            <w:pPr>
              <w:pStyle w:val="Normal"/>
              <w:bidi w:val="0"/>
              <w:rPr>
                <w:rFonts w:ascii="Aptos" w:hAnsi="Aptos" w:eastAsia="Aptos" w:cs="Aptos" w:asciiTheme="minorAscii" w:hAnsiTheme="minorAscii" w:eastAsiaTheme="minorAscii" w:cstheme="minorAscii"/>
                <w:b w:val="0"/>
                <w:bCs w:val="0"/>
                <w:noProof w:val="0"/>
                <w:sz w:val="24"/>
                <w:szCs w:val="24"/>
                <w:lang w:val="en-GB"/>
              </w:rPr>
            </w:pPr>
          </w:p>
        </w:tc>
        <w:tc>
          <w:tcPr>
            <w:tcW w:w="1127" w:type="dxa"/>
            <w:tcMar/>
          </w:tcPr>
          <w:p w:rsidR="695E7775" w:rsidP="695E7775" w:rsidRDefault="695E7775" w14:paraId="4053B3CB" w14:textId="47EA2FD3">
            <w:pPr>
              <w:pStyle w:val="Normal"/>
              <w:bidi w:val="0"/>
              <w:rPr>
                <w:rFonts w:ascii="Aptos" w:hAnsi="Aptos" w:eastAsia="Aptos" w:cs="Aptos" w:asciiTheme="minorAscii" w:hAnsiTheme="minorAscii" w:eastAsiaTheme="minorAscii" w:cstheme="minorAscii"/>
                <w:b w:val="0"/>
                <w:bCs w:val="0"/>
                <w:noProof w:val="0"/>
                <w:sz w:val="24"/>
                <w:szCs w:val="24"/>
                <w:lang w:val="en-GB"/>
              </w:rPr>
            </w:pPr>
          </w:p>
        </w:tc>
        <w:tc>
          <w:tcPr>
            <w:tcW w:w="1127" w:type="dxa"/>
            <w:tcMar/>
          </w:tcPr>
          <w:p w:rsidR="695E7775" w:rsidP="695E7775" w:rsidRDefault="695E7775" w14:paraId="2950BA25" w14:textId="47EA2FD3">
            <w:pPr>
              <w:pStyle w:val="Normal"/>
              <w:bidi w:val="0"/>
              <w:rPr>
                <w:rFonts w:ascii="Aptos" w:hAnsi="Aptos" w:eastAsia="Aptos" w:cs="Aptos" w:asciiTheme="minorAscii" w:hAnsiTheme="minorAscii" w:eastAsiaTheme="minorAscii" w:cstheme="minorAscii"/>
                <w:b w:val="0"/>
                <w:bCs w:val="0"/>
                <w:noProof w:val="0"/>
                <w:sz w:val="24"/>
                <w:szCs w:val="24"/>
                <w:lang w:val="en-GB"/>
              </w:rPr>
            </w:pPr>
          </w:p>
        </w:tc>
        <w:tc>
          <w:tcPr>
            <w:tcW w:w="1127" w:type="dxa"/>
            <w:tcMar/>
          </w:tcPr>
          <w:p w:rsidR="695E7775" w:rsidP="695E7775" w:rsidRDefault="695E7775" w14:paraId="307FC7B3" w14:textId="47EA2FD3">
            <w:pPr>
              <w:pStyle w:val="Normal"/>
              <w:bidi w:val="0"/>
              <w:rPr>
                <w:rFonts w:ascii="Aptos" w:hAnsi="Aptos" w:eastAsia="Aptos" w:cs="Aptos" w:asciiTheme="minorAscii" w:hAnsiTheme="minorAscii" w:eastAsiaTheme="minorAscii" w:cstheme="minorAscii"/>
                <w:b w:val="0"/>
                <w:bCs w:val="0"/>
                <w:noProof w:val="0"/>
                <w:sz w:val="24"/>
                <w:szCs w:val="24"/>
                <w:lang w:val="en-GB"/>
              </w:rPr>
            </w:pPr>
          </w:p>
        </w:tc>
        <w:tc>
          <w:tcPr>
            <w:tcW w:w="1127" w:type="dxa"/>
            <w:tcMar/>
          </w:tcPr>
          <w:p w:rsidR="695E7775" w:rsidP="695E7775" w:rsidRDefault="695E7775" w14:paraId="6F5B39ED" w14:textId="47EA2FD3">
            <w:pPr>
              <w:pStyle w:val="Normal"/>
              <w:bidi w:val="0"/>
              <w:rPr>
                <w:rFonts w:ascii="Aptos" w:hAnsi="Aptos" w:eastAsia="Aptos" w:cs="Aptos" w:asciiTheme="minorAscii" w:hAnsiTheme="minorAscii" w:eastAsiaTheme="minorAscii" w:cstheme="minorAscii"/>
                <w:b w:val="0"/>
                <w:bCs w:val="0"/>
                <w:noProof w:val="0"/>
                <w:sz w:val="24"/>
                <w:szCs w:val="24"/>
                <w:lang w:val="en-GB"/>
              </w:rPr>
            </w:pPr>
          </w:p>
        </w:tc>
      </w:tr>
    </w:tbl>
    <w:p w:rsidR="695E7775" w:rsidP="695E7775" w:rsidRDefault="695E7775" w14:paraId="1D3359C4" w14:textId="2569544C">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GB"/>
        </w:rPr>
      </w:pPr>
    </w:p>
    <w:p w:rsidR="604D3A2C" w:rsidP="695E7775" w:rsidRDefault="604D3A2C" w14:paraId="0849A399" w14:textId="533433A7">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GB"/>
        </w:rPr>
      </w:pPr>
      <w:r w:rsidRPr="695E7775" w:rsidR="604D3A2C">
        <w:rPr>
          <w:rFonts w:ascii="Aptos" w:hAnsi="Aptos" w:eastAsia="Aptos" w:cs="Aptos"/>
          <w:noProof w:val="0"/>
          <w:sz w:val="24"/>
          <w:szCs w:val="24"/>
          <w:lang w:val="en-GB"/>
        </w:rPr>
        <w:t>PROJECT DETAILS :</w:t>
      </w:r>
    </w:p>
    <w:p w:rsidR="604D3A2C" w:rsidP="695E7775" w:rsidRDefault="604D3A2C" w14:paraId="2B5906D9" w14:textId="2AE339E1">
      <w:pPr>
        <w:pStyle w:val="Normal"/>
        <w:bidi w:val="0"/>
        <w:spacing w:before="240" w:beforeAutospacing="off" w:after="198" w:afterAutospacing="off" w:line="276" w:lineRule="auto"/>
        <w:jc w:val="left"/>
      </w:pPr>
      <w:r w:rsidR="604D3A2C">
        <w:drawing>
          <wp:inline wp14:editId="5005BD83" wp14:anchorId="510B6423">
            <wp:extent cx="5724525" cy="1238250"/>
            <wp:effectExtent l="0" t="0" r="0" b="0"/>
            <wp:docPr id="4931798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93179855" name="Picture 493179855"/>
                    <pic:cNvPicPr/>
                  </pic:nvPicPr>
                  <pic:blipFill>
                    <a:blip xmlns:r="http://schemas.openxmlformats.org/officeDocument/2006/relationships" r:embed="rId662458277">
                      <a:extLst>
                        <a:ext uri="{28A0092B-C50C-407E-A947-70E740481C1C}">
                          <a14:useLocalDpi xmlns:a14="http://schemas.microsoft.com/office/drawing/2010/main"/>
                        </a:ext>
                      </a:extLst>
                    </a:blip>
                    <a:stretch>
                      <a:fillRect/>
                    </a:stretch>
                  </pic:blipFill>
                  <pic:spPr>
                    <a:xfrm>
                      <a:off x="0" y="0"/>
                      <a:ext cx="5724525" cy="1238250"/>
                    </a:xfrm>
                    <a:prstGeom prst="rect">
                      <a:avLst/>
                    </a:prstGeom>
                  </pic:spPr>
                </pic:pic>
              </a:graphicData>
            </a:graphic>
          </wp:inline>
        </w:drawing>
      </w:r>
      <w:r w:rsidRPr="695E7775" w:rsidR="604D3A2C">
        <w:rPr>
          <w:rFonts w:ascii="Aptos" w:hAnsi="Aptos" w:eastAsia="Aptos" w:cs="Aptos"/>
          <w:noProof w:val="0"/>
          <w:sz w:val="24"/>
          <w:szCs w:val="24"/>
          <w:lang w:val="en-GB"/>
        </w:rPr>
        <w:t>Project A: (10 + 12 + 14 + 10 + 8) ÷ 5 = £10.8</w:t>
      </w:r>
      <w:r w:rsidRPr="695E7775" w:rsidR="604D3A2C">
        <w:rPr>
          <w:rFonts w:ascii="Aptos" w:hAnsi="Aptos" w:eastAsia="Aptos" w:cs="Aptos"/>
          <w:noProof w:val="0"/>
          <w:sz w:val="24"/>
          <w:szCs w:val="24"/>
          <w:lang w:val="en-GB"/>
        </w:rPr>
        <w:t>m  ----</w:t>
      </w:r>
      <w:r w:rsidRPr="695E7775" w:rsidR="604D3A2C">
        <w:rPr>
          <w:rFonts w:ascii="Aptos" w:hAnsi="Aptos" w:eastAsia="Aptos" w:cs="Aptos"/>
          <w:noProof w:val="0"/>
          <w:sz w:val="24"/>
          <w:szCs w:val="24"/>
          <w:lang w:val="en-GB"/>
        </w:rPr>
        <w:t>&gt;  AVERAGE</w:t>
      </w:r>
      <w:r w:rsidRPr="695E7775" w:rsidR="604D3A2C">
        <w:rPr>
          <w:rFonts w:ascii="Aptos" w:hAnsi="Aptos" w:eastAsia="Aptos" w:cs="Aptos"/>
          <w:noProof w:val="0"/>
          <w:sz w:val="24"/>
          <w:szCs w:val="24"/>
          <w:lang w:val="en-GB"/>
        </w:rPr>
        <w:t xml:space="preserve"> ANNUAL</w:t>
      </w:r>
      <w:r w:rsidRPr="695E7775" w:rsidR="3DED9782">
        <w:rPr>
          <w:rFonts w:ascii="Aptos" w:hAnsi="Aptos" w:eastAsia="Aptos" w:cs="Aptos"/>
          <w:noProof w:val="0"/>
          <w:sz w:val="24"/>
          <w:szCs w:val="24"/>
          <w:lang w:val="en-GB"/>
        </w:rPr>
        <w:t xml:space="preserve"> </w:t>
      </w:r>
      <w:r w:rsidRPr="695E7775" w:rsidR="604D3A2C">
        <w:rPr>
          <w:rFonts w:ascii="Aptos" w:hAnsi="Aptos" w:eastAsia="Aptos" w:cs="Aptos"/>
          <w:noProof w:val="0"/>
          <w:sz w:val="24"/>
          <w:szCs w:val="24"/>
          <w:lang w:val="en-GB"/>
        </w:rPr>
        <w:t>CASH</w:t>
      </w:r>
      <w:r w:rsidRPr="695E7775" w:rsidR="095C2223">
        <w:rPr>
          <w:rFonts w:ascii="Aptos" w:hAnsi="Aptos" w:eastAsia="Aptos" w:cs="Aptos"/>
          <w:noProof w:val="0"/>
          <w:sz w:val="24"/>
          <w:szCs w:val="24"/>
          <w:lang w:val="en-GB"/>
        </w:rPr>
        <w:t xml:space="preserve"> I</w:t>
      </w:r>
      <w:r w:rsidRPr="695E7775" w:rsidR="604D3A2C">
        <w:rPr>
          <w:rFonts w:ascii="Aptos" w:hAnsi="Aptos" w:eastAsia="Aptos" w:cs="Aptos"/>
          <w:noProof w:val="0"/>
          <w:sz w:val="24"/>
          <w:szCs w:val="24"/>
          <w:lang w:val="en-GB"/>
        </w:rPr>
        <w:t>NFLOWS</w:t>
      </w:r>
    </w:p>
    <w:p w:rsidR="604D3A2C" w:rsidP="695E7775" w:rsidRDefault="604D3A2C" w14:paraId="5CC79B5A" w14:textId="0752B339">
      <w:pPr>
        <w:pStyle w:val="Normal"/>
        <w:bidi w:val="0"/>
        <w:spacing w:before="240" w:beforeAutospacing="off" w:after="198" w:afterAutospacing="off" w:line="276" w:lineRule="auto"/>
        <w:jc w:val="left"/>
      </w:pPr>
      <w:r w:rsidRPr="695E7775" w:rsidR="604D3A2C">
        <w:rPr>
          <w:rFonts w:ascii="Aptos" w:hAnsi="Aptos" w:eastAsia="Aptos" w:cs="Aptos"/>
          <w:noProof w:val="0"/>
          <w:sz w:val="24"/>
          <w:szCs w:val="24"/>
          <w:lang w:val="en-GB"/>
        </w:rPr>
        <w:t>Project B: (6 × 5) ÷ 5 = £6.0m ------</w:t>
      </w:r>
      <w:r w:rsidRPr="695E7775" w:rsidR="604D3A2C">
        <w:rPr>
          <w:rFonts w:ascii="Aptos" w:hAnsi="Aptos" w:eastAsia="Aptos" w:cs="Aptos"/>
          <w:noProof w:val="0"/>
          <w:sz w:val="24"/>
          <w:szCs w:val="24"/>
          <w:lang w:val="en-GB"/>
        </w:rPr>
        <w:t xml:space="preserve">&gt;  </w:t>
      </w:r>
      <w:r w:rsidRPr="695E7775" w:rsidR="08B5A41E">
        <w:rPr>
          <w:rFonts w:ascii="Aptos" w:hAnsi="Aptos" w:eastAsia="Aptos" w:cs="Aptos"/>
          <w:noProof w:val="0"/>
          <w:sz w:val="24"/>
          <w:szCs w:val="24"/>
          <w:lang w:val="en-GB"/>
        </w:rPr>
        <w:t>AVERAGE</w:t>
      </w:r>
      <w:r w:rsidRPr="695E7775" w:rsidR="08B5A41E">
        <w:rPr>
          <w:rFonts w:ascii="Aptos" w:hAnsi="Aptos" w:eastAsia="Aptos" w:cs="Aptos"/>
          <w:noProof w:val="0"/>
          <w:sz w:val="24"/>
          <w:szCs w:val="24"/>
          <w:lang w:val="en-GB"/>
        </w:rPr>
        <w:t xml:space="preserve"> ANNUAL CASH INFLOWS</w:t>
      </w:r>
    </w:p>
    <w:p w:rsidR="604D3A2C" w:rsidP="695E7775" w:rsidRDefault="604D3A2C" w14:paraId="58234855" w14:textId="3A0A56C2">
      <w:pPr>
        <w:pStyle w:val="Normal"/>
        <w:bidi w:val="0"/>
        <w:spacing w:before="240" w:beforeAutospacing="off" w:after="198" w:afterAutospacing="off" w:line="276" w:lineRule="auto"/>
        <w:jc w:val="left"/>
      </w:pPr>
      <w:r w:rsidRPr="695E7775" w:rsidR="604D3A2C">
        <w:rPr>
          <w:rFonts w:ascii="Aptos" w:hAnsi="Aptos" w:eastAsia="Aptos" w:cs="Aptos"/>
          <w:noProof w:val="0"/>
          <w:sz w:val="24"/>
          <w:szCs w:val="24"/>
          <w:lang w:val="en-GB"/>
        </w:rPr>
        <w:t>Project C: (5 + 10 + 20 + 25 + 15) ÷ 5 = £15.0m ----</w:t>
      </w:r>
      <w:r w:rsidRPr="695E7775" w:rsidR="604D3A2C">
        <w:rPr>
          <w:rFonts w:ascii="Aptos" w:hAnsi="Aptos" w:eastAsia="Aptos" w:cs="Aptos"/>
          <w:noProof w:val="0"/>
          <w:sz w:val="24"/>
          <w:szCs w:val="24"/>
          <w:lang w:val="en-GB"/>
        </w:rPr>
        <w:t xml:space="preserve">&gt;  </w:t>
      </w:r>
      <w:r w:rsidRPr="695E7775" w:rsidR="15D3C72B">
        <w:rPr>
          <w:rFonts w:ascii="Aptos" w:hAnsi="Aptos" w:eastAsia="Aptos" w:cs="Aptos"/>
          <w:noProof w:val="0"/>
          <w:sz w:val="24"/>
          <w:szCs w:val="24"/>
          <w:lang w:val="en-GB"/>
        </w:rPr>
        <w:t>AVERAGE ANNUAL CASH INFLOWS</w:t>
      </w:r>
    </w:p>
    <w:p w:rsidR="00606E5A" w:rsidP="695E7775" w:rsidRDefault="00606E5A" w14:paraId="359A5588" w14:textId="07AB72D4">
      <w:pPr>
        <w:pStyle w:val="Normal"/>
        <w:bidi w:val="0"/>
        <w:spacing w:before="240" w:beforeAutospacing="off" w:after="198" w:afterAutospacing="off" w:line="276" w:lineRule="auto"/>
        <w:jc w:val="left"/>
        <w:rPr>
          <w:rFonts w:ascii="Aptos" w:hAnsi="Aptos" w:eastAsia="Aptos" w:cs="Aptos"/>
          <w:noProof w:val="0"/>
          <w:sz w:val="24"/>
          <w:szCs w:val="24"/>
          <w:lang w:val="en-GB"/>
        </w:rPr>
      </w:pPr>
      <w:r w:rsidRPr="272F73A6" w:rsidR="00606E5A">
        <w:rPr>
          <w:rFonts w:ascii="Aptos" w:hAnsi="Aptos" w:eastAsia="Aptos" w:cs="Aptos"/>
          <w:noProof w:val="0"/>
          <w:sz w:val="24"/>
          <w:szCs w:val="24"/>
          <w:lang w:val="en-GB"/>
        </w:rPr>
        <w:t>================</w:t>
      </w:r>
    </w:p>
    <w:p w:rsidR="272F73A6" w:rsidP="272F73A6" w:rsidRDefault="272F73A6" w14:paraId="475C2598" w14:textId="4C5036FA">
      <w:pPr>
        <w:pStyle w:val="Normal"/>
        <w:bidi w:val="0"/>
        <w:spacing w:before="240" w:beforeAutospacing="off" w:after="198" w:afterAutospacing="off" w:line="276" w:lineRule="auto"/>
        <w:jc w:val="left"/>
        <w:rPr>
          <w:rFonts w:ascii="Aptos" w:hAnsi="Aptos" w:eastAsia="Aptos" w:cs="Aptos"/>
          <w:noProof w:val="0"/>
          <w:sz w:val="24"/>
          <w:szCs w:val="24"/>
          <w:lang w:val="en-GB"/>
        </w:rPr>
      </w:pPr>
    </w:p>
    <w:p w:rsidR="00606E5A" w:rsidP="695E7775" w:rsidRDefault="00606E5A" w14:paraId="276A9CF0" w14:textId="22AF984E">
      <w:pPr>
        <w:pStyle w:val="Normal"/>
        <w:bidi w:val="0"/>
        <w:spacing w:before="240" w:beforeAutospacing="off" w:after="198" w:afterAutospacing="off" w:line="276" w:lineRule="auto"/>
        <w:jc w:val="left"/>
        <w:rPr>
          <w:rFonts w:ascii="Aptos" w:hAnsi="Aptos" w:eastAsia="Aptos" w:cs="Aptos"/>
          <w:noProof w:val="0"/>
          <w:sz w:val="24"/>
          <w:szCs w:val="24"/>
          <w:lang w:val="en-GB"/>
        </w:rPr>
      </w:pPr>
      <w:r w:rsidRPr="695E7775" w:rsidR="00606E5A">
        <w:rPr>
          <w:rFonts w:ascii="Aptos" w:hAnsi="Aptos" w:eastAsia="Aptos" w:cs="Aptos"/>
          <w:noProof w:val="0"/>
          <w:sz w:val="24"/>
          <w:szCs w:val="24"/>
          <w:lang w:val="en-GB"/>
        </w:rPr>
        <w:t>AVERAGE PROFIT (ANNUALLY)= AVERAGE CASH FLOW  MINUS DEPRECIATION</w:t>
      </w:r>
    </w:p>
    <w:p w:rsidR="695E7775" w:rsidP="695E7775" w:rsidRDefault="695E7775" w14:paraId="7B4F29CF" w14:textId="0904B7D6">
      <w:pPr>
        <w:pStyle w:val="Normal"/>
        <w:bidi w:val="0"/>
        <w:spacing w:before="240" w:beforeAutospacing="off" w:after="198" w:afterAutospacing="off" w:line="276" w:lineRule="auto"/>
        <w:jc w:val="left"/>
        <w:rPr>
          <w:rFonts w:ascii="Aptos" w:hAnsi="Aptos" w:eastAsia="Aptos" w:cs="Aptos"/>
          <w:noProof w:val="0"/>
          <w:sz w:val="24"/>
          <w:szCs w:val="24"/>
          <w:lang w:val="en-GB"/>
        </w:rPr>
      </w:pPr>
    </w:p>
    <w:tbl>
      <w:tblPr>
        <w:tblStyle w:val="TableGrid"/>
        <w:bidiVisual w:val="0"/>
        <w:tblW w:w="0" w:type="auto"/>
        <w:tblLook w:val="06A0" w:firstRow="1" w:lastRow="0" w:firstColumn="1" w:lastColumn="0" w:noHBand="1" w:noVBand="1"/>
      </w:tblPr>
      <w:tblGrid>
        <w:gridCol w:w="1288"/>
        <w:gridCol w:w="1288"/>
        <w:gridCol w:w="1288"/>
        <w:gridCol w:w="1288"/>
        <w:gridCol w:w="1288"/>
        <w:gridCol w:w="1288"/>
        <w:gridCol w:w="1288"/>
      </w:tblGrid>
      <w:tr w:rsidR="695E7775" w:rsidTr="695E7775" w14:paraId="1021FB51">
        <w:trPr>
          <w:trHeight w:val="300"/>
        </w:trPr>
        <w:tc>
          <w:tcPr>
            <w:tcW w:w="1288" w:type="dxa"/>
            <w:tcMar/>
          </w:tcPr>
          <w:p w:rsidR="695E7775" w:rsidP="695E7775" w:rsidRDefault="695E7775" w14:paraId="398D5914" w14:textId="716E9A09">
            <w:pPr>
              <w:bidi w:val="0"/>
              <w:spacing w:before="0" w:beforeAutospacing="off" w:after="0" w:afterAutospacing="off"/>
              <w:jc w:val="center"/>
            </w:pPr>
            <w:r w:rsidRPr="695E7775" w:rsidR="695E7775">
              <w:rPr>
                <w:b w:val="1"/>
                <w:bCs w:val="1"/>
              </w:rPr>
              <w:t>Project</w:t>
            </w:r>
          </w:p>
        </w:tc>
        <w:tc>
          <w:tcPr>
            <w:tcW w:w="1288" w:type="dxa"/>
            <w:tcMar/>
          </w:tcPr>
          <w:p w:rsidR="695E7775" w:rsidP="695E7775" w:rsidRDefault="695E7775" w14:paraId="135CAD23" w14:textId="254F5FEA">
            <w:pPr>
              <w:bidi w:val="0"/>
              <w:spacing w:before="0" w:beforeAutospacing="off" w:after="0" w:afterAutospacing="off"/>
              <w:jc w:val="center"/>
            </w:pPr>
            <w:r w:rsidRPr="695E7775" w:rsidR="695E7775">
              <w:rPr>
                <w:b w:val="1"/>
                <w:bCs w:val="1"/>
              </w:rPr>
              <w:t>Avg Cash Inflow (£m)</w:t>
            </w:r>
          </w:p>
        </w:tc>
        <w:tc>
          <w:tcPr>
            <w:tcW w:w="1288" w:type="dxa"/>
            <w:tcMar/>
          </w:tcPr>
          <w:p w:rsidR="695E7775" w:rsidP="695E7775" w:rsidRDefault="695E7775" w14:paraId="228C9EAE" w14:textId="31F93505">
            <w:pPr>
              <w:bidi w:val="0"/>
              <w:spacing w:before="0" w:beforeAutospacing="off" w:after="0" w:afterAutospacing="off"/>
              <w:jc w:val="center"/>
            </w:pPr>
            <w:r w:rsidRPr="695E7775" w:rsidR="695E7775">
              <w:rPr>
                <w:b w:val="1"/>
                <w:bCs w:val="1"/>
              </w:rPr>
              <w:t>Depreciation (£m)</w:t>
            </w:r>
          </w:p>
        </w:tc>
        <w:tc>
          <w:tcPr>
            <w:tcW w:w="1288" w:type="dxa"/>
            <w:tcMar/>
          </w:tcPr>
          <w:p w:rsidR="695E7775" w:rsidP="695E7775" w:rsidRDefault="695E7775" w14:paraId="54E9FF2F" w14:textId="2A4F1C1B">
            <w:pPr>
              <w:bidi w:val="0"/>
              <w:spacing w:before="0" w:beforeAutospacing="off" w:after="0" w:afterAutospacing="off"/>
              <w:jc w:val="center"/>
            </w:pPr>
            <w:r w:rsidRPr="695E7775" w:rsidR="695E7775">
              <w:rPr>
                <w:b w:val="1"/>
                <w:bCs w:val="1"/>
              </w:rPr>
              <w:t>Avg Profit (£m)</w:t>
            </w:r>
          </w:p>
        </w:tc>
        <w:tc>
          <w:tcPr>
            <w:tcW w:w="1288" w:type="dxa"/>
            <w:tcMar/>
          </w:tcPr>
          <w:p w:rsidR="695E7775" w:rsidP="695E7775" w:rsidRDefault="695E7775" w14:paraId="01C52364" w14:textId="7CC73137">
            <w:pPr>
              <w:pStyle w:val="Normal"/>
              <w:bidi w:val="0"/>
              <w:rPr>
                <w:rFonts w:ascii="Aptos" w:hAnsi="Aptos" w:eastAsia="Aptos" w:cs="Aptos"/>
                <w:noProof w:val="0"/>
                <w:sz w:val="24"/>
                <w:szCs w:val="24"/>
                <w:lang w:val="en-GB"/>
              </w:rPr>
            </w:pPr>
          </w:p>
        </w:tc>
        <w:tc>
          <w:tcPr>
            <w:tcW w:w="1288" w:type="dxa"/>
            <w:tcMar/>
          </w:tcPr>
          <w:p w:rsidR="695E7775" w:rsidP="695E7775" w:rsidRDefault="695E7775" w14:paraId="72F6E30A" w14:textId="7CC73137">
            <w:pPr>
              <w:pStyle w:val="Normal"/>
              <w:bidi w:val="0"/>
              <w:rPr>
                <w:rFonts w:ascii="Aptos" w:hAnsi="Aptos" w:eastAsia="Aptos" w:cs="Aptos"/>
                <w:noProof w:val="0"/>
                <w:sz w:val="24"/>
                <w:szCs w:val="24"/>
                <w:lang w:val="en-GB"/>
              </w:rPr>
            </w:pPr>
          </w:p>
        </w:tc>
        <w:tc>
          <w:tcPr>
            <w:tcW w:w="1288" w:type="dxa"/>
            <w:tcMar/>
          </w:tcPr>
          <w:p w:rsidR="695E7775" w:rsidP="695E7775" w:rsidRDefault="695E7775" w14:paraId="016131E5" w14:textId="7CC73137">
            <w:pPr>
              <w:pStyle w:val="Normal"/>
              <w:bidi w:val="0"/>
              <w:rPr>
                <w:rFonts w:ascii="Aptos" w:hAnsi="Aptos" w:eastAsia="Aptos" w:cs="Aptos"/>
                <w:noProof w:val="0"/>
                <w:sz w:val="24"/>
                <w:szCs w:val="24"/>
                <w:lang w:val="en-GB"/>
              </w:rPr>
            </w:pPr>
          </w:p>
        </w:tc>
      </w:tr>
      <w:tr w:rsidR="695E7775" w:rsidTr="695E7775" w14:paraId="492AB823">
        <w:trPr>
          <w:trHeight w:val="300"/>
        </w:trPr>
        <w:tc>
          <w:tcPr>
            <w:tcW w:w="1288" w:type="dxa"/>
            <w:tcMar/>
          </w:tcPr>
          <w:p w:rsidR="695E7775" w:rsidP="695E7775" w:rsidRDefault="695E7775" w14:paraId="4D5E26FE" w14:textId="4CD19FA9">
            <w:pPr>
              <w:bidi w:val="0"/>
              <w:spacing w:before="0" w:beforeAutospacing="off" w:after="0" w:afterAutospacing="off"/>
            </w:pPr>
            <w:r w:rsidR="695E7775">
              <w:rPr/>
              <w:t>A</w:t>
            </w:r>
          </w:p>
        </w:tc>
        <w:tc>
          <w:tcPr>
            <w:tcW w:w="1288" w:type="dxa"/>
            <w:tcMar/>
          </w:tcPr>
          <w:p w:rsidR="695E7775" w:rsidP="695E7775" w:rsidRDefault="695E7775" w14:paraId="0154D5FE" w14:textId="35A48CF5">
            <w:pPr>
              <w:bidi w:val="0"/>
              <w:spacing w:before="0" w:beforeAutospacing="off" w:after="0" w:afterAutospacing="off"/>
            </w:pPr>
            <w:r w:rsidR="695E7775">
              <w:rPr/>
              <w:t>10.8</w:t>
            </w:r>
          </w:p>
        </w:tc>
        <w:tc>
          <w:tcPr>
            <w:tcW w:w="1288" w:type="dxa"/>
            <w:tcMar/>
          </w:tcPr>
          <w:p w:rsidR="695E7775" w:rsidP="695E7775" w:rsidRDefault="695E7775" w14:paraId="7B8847B1" w14:textId="6EAE2E34">
            <w:pPr>
              <w:bidi w:val="0"/>
              <w:spacing w:before="0" w:beforeAutospacing="off" w:after="0" w:afterAutospacing="off"/>
            </w:pPr>
            <w:r w:rsidR="695E7775">
              <w:rPr/>
              <w:t>8</w:t>
            </w:r>
          </w:p>
        </w:tc>
        <w:tc>
          <w:tcPr>
            <w:tcW w:w="1288" w:type="dxa"/>
            <w:tcMar/>
          </w:tcPr>
          <w:p w:rsidR="695E7775" w:rsidP="695E7775" w:rsidRDefault="695E7775" w14:paraId="0E12A5AD" w14:textId="0E7F04D6">
            <w:pPr>
              <w:bidi w:val="0"/>
              <w:spacing w:before="0" w:beforeAutospacing="off" w:after="0" w:afterAutospacing="off"/>
            </w:pPr>
            <w:r w:rsidRPr="695E7775" w:rsidR="695E7775">
              <w:rPr>
                <w:b w:val="1"/>
                <w:bCs w:val="1"/>
              </w:rPr>
              <w:t>2.8</w:t>
            </w:r>
          </w:p>
        </w:tc>
        <w:tc>
          <w:tcPr>
            <w:tcW w:w="1288" w:type="dxa"/>
            <w:tcMar/>
          </w:tcPr>
          <w:p w:rsidR="695E7775" w:rsidP="695E7775" w:rsidRDefault="695E7775" w14:paraId="694B14EF" w14:textId="7CC73137">
            <w:pPr>
              <w:pStyle w:val="Normal"/>
              <w:bidi w:val="0"/>
              <w:rPr>
                <w:rFonts w:ascii="Aptos" w:hAnsi="Aptos" w:eastAsia="Aptos" w:cs="Aptos"/>
                <w:noProof w:val="0"/>
                <w:sz w:val="24"/>
                <w:szCs w:val="24"/>
                <w:lang w:val="en-GB"/>
              </w:rPr>
            </w:pPr>
          </w:p>
        </w:tc>
        <w:tc>
          <w:tcPr>
            <w:tcW w:w="1288" w:type="dxa"/>
            <w:tcMar/>
          </w:tcPr>
          <w:p w:rsidR="695E7775" w:rsidP="695E7775" w:rsidRDefault="695E7775" w14:paraId="62B1EC04" w14:textId="7CC73137">
            <w:pPr>
              <w:pStyle w:val="Normal"/>
              <w:bidi w:val="0"/>
              <w:rPr>
                <w:rFonts w:ascii="Aptos" w:hAnsi="Aptos" w:eastAsia="Aptos" w:cs="Aptos"/>
                <w:noProof w:val="0"/>
                <w:sz w:val="24"/>
                <w:szCs w:val="24"/>
                <w:lang w:val="en-GB"/>
              </w:rPr>
            </w:pPr>
          </w:p>
        </w:tc>
        <w:tc>
          <w:tcPr>
            <w:tcW w:w="1288" w:type="dxa"/>
            <w:tcMar/>
          </w:tcPr>
          <w:p w:rsidR="695E7775" w:rsidP="695E7775" w:rsidRDefault="695E7775" w14:paraId="0D279B0E" w14:textId="7CC73137">
            <w:pPr>
              <w:pStyle w:val="Normal"/>
              <w:bidi w:val="0"/>
              <w:rPr>
                <w:rFonts w:ascii="Aptos" w:hAnsi="Aptos" w:eastAsia="Aptos" w:cs="Aptos"/>
                <w:noProof w:val="0"/>
                <w:sz w:val="24"/>
                <w:szCs w:val="24"/>
                <w:lang w:val="en-GB"/>
              </w:rPr>
            </w:pPr>
          </w:p>
        </w:tc>
      </w:tr>
      <w:tr w:rsidR="695E7775" w:rsidTr="695E7775" w14:paraId="73068354">
        <w:trPr>
          <w:trHeight w:val="300"/>
        </w:trPr>
        <w:tc>
          <w:tcPr>
            <w:tcW w:w="1288" w:type="dxa"/>
            <w:tcMar/>
          </w:tcPr>
          <w:p w:rsidR="695E7775" w:rsidP="695E7775" w:rsidRDefault="695E7775" w14:paraId="6825BE3E" w14:textId="2EEF6D90">
            <w:pPr>
              <w:bidi w:val="0"/>
              <w:spacing w:before="0" w:beforeAutospacing="off" w:after="0" w:afterAutospacing="off"/>
            </w:pPr>
            <w:r w:rsidR="695E7775">
              <w:rPr/>
              <w:t>B</w:t>
            </w:r>
          </w:p>
        </w:tc>
        <w:tc>
          <w:tcPr>
            <w:tcW w:w="1288" w:type="dxa"/>
            <w:tcMar/>
          </w:tcPr>
          <w:p w:rsidR="695E7775" w:rsidP="695E7775" w:rsidRDefault="695E7775" w14:paraId="26BD5433" w14:textId="0A603DE8">
            <w:pPr>
              <w:bidi w:val="0"/>
              <w:spacing w:before="0" w:beforeAutospacing="off" w:after="0" w:afterAutospacing="off"/>
            </w:pPr>
            <w:r w:rsidR="695E7775">
              <w:rPr/>
              <w:t>6.0</w:t>
            </w:r>
          </w:p>
        </w:tc>
        <w:tc>
          <w:tcPr>
            <w:tcW w:w="1288" w:type="dxa"/>
            <w:tcMar/>
          </w:tcPr>
          <w:p w:rsidR="695E7775" w:rsidP="695E7775" w:rsidRDefault="695E7775" w14:paraId="36E26685" w14:textId="21FB49AE">
            <w:pPr>
              <w:bidi w:val="0"/>
              <w:spacing w:before="0" w:beforeAutospacing="off" w:after="0" w:afterAutospacing="off"/>
            </w:pPr>
            <w:r w:rsidR="695E7775">
              <w:rPr/>
              <w:t>6</w:t>
            </w:r>
          </w:p>
        </w:tc>
        <w:tc>
          <w:tcPr>
            <w:tcW w:w="1288" w:type="dxa"/>
            <w:tcMar/>
          </w:tcPr>
          <w:p w:rsidR="695E7775" w:rsidP="695E7775" w:rsidRDefault="695E7775" w14:paraId="57725464" w14:textId="360A4B69">
            <w:pPr>
              <w:bidi w:val="0"/>
              <w:spacing w:before="0" w:beforeAutospacing="off" w:after="0" w:afterAutospacing="off"/>
            </w:pPr>
            <w:r w:rsidRPr="695E7775" w:rsidR="695E7775">
              <w:rPr>
                <w:b w:val="1"/>
                <w:bCs w:val="1"/>
              </w:rPr>
              <w:t>0.0</w:t>
            </w:r>
          </w:p>
        </w:tc>
        <w:tc>
          <w:tcPr>
            <w:tcW w:w="1288" w:type="dxa"/>
            <w:tcMar/>
          </w:tcPr>
          <w:p w:rsidR="695E7775" w:rsidP="695E7775" w:rsidRDefault="695E7775" w14:paraId="7789A734" w14:textId="7CC73137">
            <w:pPr>
              <w:pStyle w:val="Normal"/>
              <w:bidi w:val="0"/>
              <w:rPr>
                <w:rFonts w:ascii="Aptos" w:hAnsi="Aptos" w:eastAsia="Aptos" w:cs="Aptos"/>
                <w:noProof w:val="0"/>
                <w:sz w:val="24"/>
                <w:szCs w:val="24"/>
                <w:lang w:val="en-GB"/>
              </w:rPr>
            </w:pPr>
          </w:p>
        </w:tc>
        <w:tc>
          <w:tcPr>
            <w:tcW w:w="1288" w:type="dxa"/>
            <w:tcMar/>
          </w:tcPr>
          <w:p w:rsidR="695E7775" w:rsidP="695E7775" w:rsidRDefault="695E7775" w14:paraId="099AC593" w14:textId="7CC73137">
            <w:pPr>
              <w:pStyle w:val="Normal"/>
              <w:bidi w:val="0"/>
              <w:rPr>
                <w:rFonts w:ascii="Aptos" w:hAnsi="Aptos" w:eastAsia="Aptos" w:cs="Aptos"/>
                <w:noProof w:val="0"/>
                <w:sz w:val="24"/>
                <w:szCs w:val="24"/>
                <w:lang w:val="en-GB"/>
              </w:rPr>
            </w:pPr>
          </w:p>
        </w:tc>
        <w:tc>
          <w:tcPr>
            <w:tcW w:w="1288" w:type="dxa"/>
            <w:tcMar/>
          </w:tcPr>
          <w:p w:rsidR="695E7775" w:rsidP="695E7775" w:rsidRDefault="695E7775" w14:paraId="7D8FC207" w14:textId="7CC73137">
            <w:pPr>
              <w:pStyle w:val="Normal"/>
              <w:bidi w:val="0"/>
              <w:rPr>
                <w:rFonts w:ascii="Aptos" w:hAnsi="Aptos" w:eastAsia="Aptos" w:cs="Aptos"/>
                <w:noProof w:val="0"/>
                <w:sz w:val="24"/>
                <w:szCs w:val="24"/>
                <w:lang w:val="en-GB"/>
              </w:rPr>
            </w:pPr>
          </w:p>
        </w:tc>
      </w:tr>
      <w:tr w:rsidR="695E7775" w:rsidTr="695E7775" w14:paraId="14B6DCF6">
        <w:trPr>
          <w:trHeight w:val="300"/>
        </w:trPr>
        <w:tc>
          <w:tcPr>
            <w:tcW w:w="1288" w:type="dxa"/>
            <w:tcMar/>
          </w:tcPr>
          <w:p w:rsidR="695E7775" w:rsidP="695E7775" w:rsidRDefault="695E7775" w14:paraId="77F4EA0B" w14:textId="1435922A">
            <w:pPr>
              <w:bidi w:val="0"/>
              <w:spacing w:before="0" w:beforeAutospacing="off" w:after="0" w:afterAutospacing="off"/>
            </w:pPr>
            <w:r w:rsidR="695E7775">
              <w:rPr/>
              <w:t>C</w:t>
            </w:r>
          </w:p>
        </w:tc>
        <w:tc>
          <w:tcPr>
            <w:tcW w:w="1288" w:type="dxa"/>
            <w:tcMar/>
          </w:tcPr>
          <w:p w:rsidR="695E7775" w:rsidP="695E7775" w:rsidRDefault="695E7775" w14:paraId="3152962E" w14:textId="73BF41CB">
            <w:pPr>
              <w:bidi w:val="0"/>
              <w:spacing w:before="0" w:beforeAutospacing="off" w:after="0" w:afterAutospacing="off"/>
            </w:pPr>
            <w:r w:rsidR="695E7775">
              <w:rPr/>
              <w:t>15.0</w:t>
            </w:r>
          </w:p>
        </w:tc>
        <w:tc>
          <w:tcPr>
            <w:tcW w:w="1288" w:type="dxa"/>
            <w:tcMar/>
          </w:tcPr>
          <w:p w:rsidR="695E7775" w:rsidP="695E7775" w:rsidRDefault="695E7775" w14:paraId="57CFD2D6" w14:textId="012E89D0">
            <w:pPr>
              <w:bidi w:val="0"/>
              <w:spacing w:before="0" w:beforeAutospacing="off" w:after="0" w:afterAutospacing="off"/>
            </w:pPr>
            <w:r w:rsidR="695E7775">
              <w:rPr/>
              <w:t>10</w:t>
            </w:r>
          </w:p>
        </w:tc>
        <w:tc>
          <w:tcPr>
            <w:tcW w:w="1288" w:type="dxa"/>
            <w:tcMar/>
          </w:tcPr>
          <w:p w:rsidR="695E7775" w:rsidP="695E7775" w:rsidRDefault="695E7775" w14:paraId="3CD713E2" w14:textId="3E0067EA">
            <w:pPr>
              <w:bidi w:val="0"/>
              <w:spacing w:before="0" w:beforeAutospacing="off" w:after="0" w:afterAutospacing="off"/>
            </w:pPr>
            <w:r w:rsidRPr="695E7775" w:rsidR="695E7775">
              <w:rPr>
                <w:b w:val="1"/>
                <w:bCs w:val="1"/>
              </w:rPr>
              <w:t>5.0</w:t>
            </w:r>
          </w:p>
        </w:tc>
        <w:tc>
          <w:tcPr>
            <w:tcW w:w="1288" w:type="dxa"/>
            <w:tcMar/>
          </w:tcPr>
          <w:p w:rsidR="695E7775" w:rsidP="695E7775" w:rsidRDefault="695E7775" w14:paraId="622ACE49" w14:textId="10E40E89">
            <w:pPr>
              <w:pStyle w:val="Normal"/>
              <w:bidi w:val="0"/>
              <w:rPr>
                <w:rFonts w:ascii="Aptos" w:hAnsi="Aptos" w:eastAsia="Aptos" w:cs="Aptos"/>
                <w:noProof w:val="0"/>
                <w:sz w:val="24"/>
                <w:szCs w:val="24"/>
                <w:lang w:val="en-GB"/>
              </w:rPr>
            </w:pPr>
          </w:p>
        </w:tc>
        <w:tc>
          <w:tcPr>
            <w:tcW w:w="1288" w:type="dxa"/>
            <w:tcMar/>
          </w:tcPr>
          <w:p w:rsidR="695E7775" w:rsidP="695E7775" w:rsidRDefault="695E7775" w14:paraId="7022FFF1" w14:textId="570D337E">
            <w:pPr>
              <w:pStyle w:val="Normal"/>
              <w:bidi w:val="0"/>
              <w:rPr>
                <w:rFonts w:ascii="Aptos" w:hAnsi="Aptos" w:eastAsia="Aptos" w:cs="Aptos"/>
                <w:noProof w:val="0"/>
                <w:sz w:val="24"/>
                <w:szCs w:val="24"/>
                <w:lang w:val="en-GB"/>
              </w:rPr>
            </w:pPr>
          </w:p>
        </w:tc>
        <w:tc>
          <w:tcPr>
            <w:tcW w:w="1288" w:type="dxa"/>
            <w:tcMar/>
          </w:tcPr>
          <w:p w:rsidR="695E7775" w:rsidP="695E7775" w:rsidRDefault="695E7775" w14:paraId="193EF541" w14:textId="16AAD8C4">
            <w:pPr>
              <w:pStyle w:val="Normal"/>
              <w:bidi w:val="0"/>
              <w:rPr>
                <w:rFonts w:ascii="Aptos" w:hAnsi="Aptos" w:eastAsia="Aptos" w:cs="Aptos"/>
                <w:noProof w:val="0"/>
                <w:sz w:val="24"/>
                <w:szCs w:val="24"/>
                <w:lang w:val="en-GB"/>
              </w:rPr>
            </w:pPr>
          </w:p>
        </w:tc>
      </w:tr>
    </w:tbl>
    <w:p w:rsidR="695E7775" w:rsidP="695E7775" w:rsidRDefault="695E7775" w14:paraId="20BE955C" w14:textId="1D4E5F53">
      <w:pPr>
        <w:pStyle w:val="Normal"/>
        <w:bidi w:val="0"/>
        <w:spacing w:before="0" w:beforeAutospacing="off" w:after="0" w:afterAutospacing="off" w:line="259" w:lineRule="auto"/>
        <w:ind w:left="0" w:right="0"/>
        <w:jc w:val="left"/>
      </w:pPr>
    </w:p>
    <w:p w:rsidR="695E7775" w:rsidP="695E7775" w:rsidRDefault="695E7775" w14:paraId="4BACFDE8" w14:textId="6B926FC6">
      <w:pPr>
        <w:pStyle w:val="Normal"/>
        <w:bidi w:val="0"/>
        <w:spacing w:before="0" w:beforeAutospacing="off" w:after="0" w:afterAutospacing="off" w:line="259" w:lineRule="auto"/>
        <w:ind w:left="0" w:right="0"/>
        <w:jc w:val="left"/>
      </w:pPr>
    </w:p>
    <w:p w:rsidR="695E7775" w:rsidP="695E7775" w:rsidRDefault="695E7775" w14:paraId="03B50E21" w14:textId="1A9E3BE0">
      <w:pPr>
        <w:pStyle w:val="Normal"/>
        <w:bidi w:val="0"/>
        <w:spacing w:before="0" w:beforeAutospacing="off" w:after="0" w:afterAutospacing="off" w:line="259" w:lineRule="auto"/>
        <w:ind w:left="0" w:right="0"/>
        <w:jc w:val="left"/>
      </w:pPr>
    </w:p>
    <w:p w:rsidR="695E7775" w:rsidP="695E7775" w:rsidRDefault="695E7775" w14:paraId="74F2D2BA" w14:textId="35F1332B">
      <w:pPr>
        <w:pStyle w:val="Normal"/>
        <w:bidi w:val="0"/>
        <w:spacing w:before="0" w:beforeAutospacing="off" w:after="0" w:afterAutospacing="off" w:line="259" w:lineRule="auto"/>
        <w:ind w:left="0" w:right="0"/>
        <w:jc w:val="left"/>
      </w:pPr>
    </w:p>
    <w:p w:rsidR="695E7775" w:rsidP="695E7775" w:rsidRDefault="695E7775" w14:paraId="6C0B9BD9" w14:textId="1EEF7998">
      <w:pPr>
        <w:pStyle w:val="Normal"/>
        <w:bidi w:val="0"/>
        <w:spacing w:before="0" w:beforeAutospacing="off" w:after="0" w:afterAutospacing="off" w:line="259" w:lineRule="auto"/>
        <w:ind w:left="0" w:right="0"/>
        <w:jc w:val="left"/>
      </w:pPr>
    </w:p>
    <w:p w:rsidR="695E7775" w:rsidP="695E7775" w:rsidRDefault="695E7775" w14:paraId="3DDBF930" w14:textId="69457DCD">
      <w:pPr>
        <w:pStyle w:val="Normal"/>
        <w:bidi w:val="0"/>
        <w:spacing w:before="0" w:beforeAutospacing="off" w:after="0" w:afterAutospacing="off" w:line="259" w:lineRule="auto"/>
        <w:ind w:left="0" w:right="0"/>
        <w:jc w:val="left"/>
      </w:pPr>
    </w:p>
    <w:p w:rsidR="695E7775" w:rsidP="695E7775" w:rsidRDefault="695E7775" w14:paraId="0A799010" w14:textId="63B4C61D">
      <w:pPr>
        <w:pStyle w:val="Normal"/>
        <w:bidi w:val="0"/>
        <w:spacing w:before="0" w:beforeAutospacing="off" w:after="0" w:afterAutospacing="off" w:line="259" w:lineRule="auto"/>
        <w:ind w:left="0" w:right="0"/>
        <w:jc w:val="left"/>
      </w:pPr>
    </w:p>
    <w:p w:rsidR="695E7775" w:rsidP="695E7775" w:rsidRDefault="695E7775" w14:paraId="3BDED87E" w14:textId="51E2D1FA">
      <w:pPr>
        <w:pStyle w:val="Normal"/>
        <w:bidi w:val="0"/>
        <w:spacing w:before="0" w:beforeAutospacing="off" w:after="0" w:afterAutospacing="off" w:line="259" w:lineRule="auto"/>
        <w:ind w:left="0" w:right="0"/>
        <w:jc w:val="left"/>
      </w:pPr>
    </w:p>
    <w:p w:rsidR="562C3C85" w:rsidP="695E7775" w:rsidRDefault="562C3C85" w14:paraId="65E6AF59" w14:textId="4381B9CC">
      <w:pPr>
        <w:pStyle w:val="Normal"/>
        <w:bidi w:val="0"/>
        <w:spacing w:before="0" w:beforeAutospacing="off" w:after="0" w:afterAutospacing="off" w:line="259" w:lineRule="auto"/>
        <w:ind w:left="0" w:right="0"/>
        <w:jc w:val="left"/>
      </w:pPr>
      <w:r w:rsidR="562C3C85">
        <w:rPr/>
        <w:t>AVERAGE INVESTMENT IN THAT CASE:</w:t>
      </w:r>
    </w:p>
    <w:tbl>
      <w:tblPr>
        <w:tblStyle w:val="TableGrid"/>
        <w:bidiVisual w:val="0"/>
        <w:tblW w:w="0" w:type="auto"/>
        <w:tblLook w:val="06A0" w:firstRow="1" w:lastRow="0" w:firstColumn="1" w:lastColumn="0" w:noHBand="1" w:noVBand="1"/>
      </w:tblPr>
      <w:tblGrid>
        <w:gridCol w:w="1288"/>
        <w:gridCol w:w="1288"/>
        <w:gridCol w:w="1288"/>
        <w:gridCol w:w="1288"/>
        <w:gridCol w:w="1288"/>
        <w:gridCol w:w="1288"/>
        <w:gridCol w:w="1288"/>
      </w:tblGrid>
      <w:tr w:rsidR="695E7775" w:rsidTr="695E7775" w14:paraId="2AC08738">
        <w:trPr>
          <w:trHeight w:val="300"/>
        </w:trPr>
        <w:tc>
          <w:tcPr>
            <w:tcW w:w="1288" w:type="dxa"/>
            <w:tcMar/>
          </w:tcPr>
          <w:p w:rsidR="695E7775" w:rsidP="695E7775" w:rsidRDefault="695E7775" w14:paraId="4F406405" w14:textId="3824E6E8">
            <w:pPr>
              <w:bidi w:val="0"/>
              <w:spacing w:before="0" w:beforeAutospacing="off" w:after="0" w:afterAutospacing="off"/>
              <w:jc w:val="center"/>
            </w:pPr>
            <w:r w:rsidRPr="695E7775" w:rsidR="695E7775">
              <w:rPr>
                <w:b w:val="1"/>
                <w:bCs w:val="1"/>
              </w:rPr>
              <w:t>Project</w:t>
            </w:r>
          </w:p>
        </w:tc>
        <w:tc>
          <w:tcPr>
            <w:tcW w:w="1288" w:type="dxa"/>
            <w:tcMar/>
          </w:tcPr>
          <w:p w:rsidR="695E7775" w:rsidP="695E7775" w:rsidRDefault="695E7775" w14:paraId="5267C857" w14:textId="5D44B2D2">
            <w:pPr>
              <w:bidi w:val="0"/>
              <w:spacing w:before="0" w:beforeAutospacing="off" w:after="0" w:afterAutospacing="off"/>
              <w:jc w:val="center"/>
            </w:pPr>
            <w:r w:rsidRPr="695E7775" w:rsidR="695E7775">
              <w:rPr>
                <w:b w:val="1"/>
                <w:bCs w:val="1"/>
              </w:rPr>
              <w:t>Initial (£m)</w:t>
            </w:r>
          </w:p>
        </w:tc>
        <w:tc>
          <w:tcPr>
            <w:tcW w:w="1288" w:type="dxa"/>
            <w:tcMar/>
          </w:tcPr>
          <w:p w:rsidR="695E7775" w:rsidP="695E7775" w:rsidRDefault="695E7775" w14:paraId="421256A4" w14:textId="13C14397">
            <w:pPr>
              <w:bidi w:val="0"/>
              <w:spacing w:before="0" w:beforeAutospacing="off" w:after="0" w:afterAutospacing="off"/>
              <w:jc w:val="center"/>
            </w:pPr>
            <w:r w:rsidRPr="695E7775" w:rsidR="695E7775">
              <w:rPr>
                <w:b w:val="1"/>
                <w:bCs w:val="1"/>
              </w:rPr>
              <w:t>Avg Investment (£m)</w:t>
            </w:r>
          </w:p>
        </w:tc>
        <w:tc>
          <w:tcPr>
            <w:tcW w:w="1288" w:type="dxa"/>
            <w:tcMar/>
          </w:tcPr>
          <w:p w:rsidR="695E7775" w:rsidP="695E7775" w:rsidRDefault="695E7775" w14:paraId="738943F6" w14:textId="07B93320">
            <w:pPr>
              <w:pStyle w:val="Normal"/>
            </w:pPr>
          </w:p>
        </w:tc>
        <w:tc>
          <w:tcPr>
            <w:tcW w:w="1288" w:type="dxa"/>
            <w:tcMar/>
          </w:tcPr>
          <w:p w:rsidR="695E7775" w:rsidP="695E7775" w:rsidRDefault="695E7775" w14:paraId="41A2CB6E" w14:textId="07B93320">
            <w:pPr>
              <w:pStyle w:val="Normal"/>
            </w:pPr>
          </w:p>
        </w:tc>
        <w:tc>
          <w:tcPr>
            <w:tcW w:w="1288" w:type="dxa"/>
            <w:tcMar/>
          </w:tcPr>
          <w:p w:rsidR="695E7775" w:rsidP="695E7775" w:rsidRDefault="695E7775" w14:paraId="49394DF6" w14:textId="07B93320">
            <w:pPr>
              <w:pStyle w:val="Normal"/>
            </w:pPr>
          </w:p>
        </w:tc>
        <w:tc>
          <w:tcPr>
            <w:tcW w:w="1288" w:type="dxa"/>
            <w:tcMar/>
          </w:tcPr>
          <w:p w:rsidR="695E7775" w:rsidP="695E7775" w:rsidRDefault="695E7775" w14:paraId="10BD8E31" w14:textId="07B93320">
            <w:pPr>
              <w:pStyle w:val="Normal"/>
            </w:pPr>
          </w:p>
        </w:tc>
      </w:tr>
      <w:tr w:rsidR="695E7775" w:rsidTr="695E7775" w14:paraId="6B63413E">
        <w:trPr>
          <w:trHeight w:val="300"/>
        </w:trPr>
        <w:tc>
          <w:tcPr>
            <w:tcW w:w="1288" w:type="dxa"/>
            <w:tcMar/>
          </w:tcPr>
          <w:p w:rsidR="695E7775" w:rsidP="695E7775" w:rsidRDefault="695E7775" w14:paraId="38BD6812" w14:textId="62C16F66">
            <w:pPr>
              <w:bidi w:val="0"/>
              <w:spacing w:before="0" w:beforeAutospacing="off" w:after="0" w:afterAutospacing="off"/>
            </w:pPr>
            <w:r w:rsidR="695E7775">
              <w:rPr/>
              <w:t>A</w:t>
            </w:r>
          </w:p>
        </w:tc>
        <w:tc>
          <w:tcPr>
            <w:tcW w:w="1288" w:type="dxa"/>
            <w:tcMar/>
          </w:tcPr>
          <w:p w:rsidR="695E7775" w:rsidP="695E7775" w:rsidRDefault="695E7775" w14:paraId="1287556D" w14:textId="4D9331AB">
            <w:pPr>
              <w:bidi w:val="0"/>
              <w:spacing w:before="0" w:beforeAutospacing="off" w:after="0" w:afterAutospacing="off"/>
            </w:pPr>
            <w:r w:rsidR="695E7775">
              <w:rPr/>
              <w:t>40</w:t>
            </w:r>
          </w:p>
        </w:tc>
        <w:tc>
          <w:tcPr>
            <w:tcW w:w="1288" w:type="dxa"/>
            <w:tcMar/>
          </w:tcPr>
          <w:p w:rsidR="695E7775" w:rsidP="695E7775" w:rsidRDefault="695E7775" w14:paraId="4CE33952" w14:textId="594E1DB0">
            <w:pPr>
              <w:bidi w:val="0"/>
              <w:spacing w:before="0" w:beforeAutospacing="off" w:after="0" w:afterAutospacing="off"/>
            </w:pPr>
            <w:r w:rsidRPr="695E7775" w:rsidR="695E7775">
              <w:rPr>
                <w:b w:val="1"/>
                <w:bCs w:val="1"/>
              </w:rPr>
              <w:t>20</w:t>
            </w:r>
          </w:p>
        </w:tc>
        <w:tc>
          <w:tcPr>
            <w:tcW w:w="1288" w:type="dxa"/>
            <w:tcMar/>
          </w:tcPr>
          <w:p w:rsidR="695E7775" w:rsidP="695E7775" w:rsidRDefault="695E7775" w14:paraId="7024A9A5" w14:textId="07B93320">
            <w:pPr>
              <w:pStyle w:val="Normal"/>
            </w:pPr>
          </w:p>
        </w:tc>
        <w:tc>
          <w:tcPr>
            <w:tcW w:w="1288" w:type="dxa"/>
            <w:tcMar/>
          </w:tcPr>
          <w:p w:rsidR="695E7775" w:rsidP="695E7775" w:rsidRDefault="695E7775" w14:paraId="5B5931BF" w14:textId="07B93320">
            <w:pPr>
              <w:pStyle w:val="Normal"/>
            </w:pPr>
          </w:p>
        </w:tc>
        <w:tc>
          <w:tcPr>
            <w:tcW w:w="1288" w:type="dxa"/>
            <w:tcMar/>
          </w:tcPr>
          <w:p w:rsidR="695E7775" w:rsidP="695E7775" w:rsidRDefault="695E7775" w14:paraId="5F8FEFEA" w14:textId="07B93320">
            <w:pPr>
              <w:pStyle w:val="Normal"/>
            </w:pPr>
          </w:p>
        </w:tc>
        <w:tc>
          <w:tcPr>
            <w:tcW w:w="1288" w:type="dxa"/>
            <w:tcMar/>
          </w:tcPr>
          <w:p w:rsidR="695E7775" w:rsidP="695E7775" w:rsidRDefault="695E7775" w14:paraId="6ACF23DC" w14:textId="07B93320">
            <w:pPr>
              <w:pStyle w:val="Normal"/>
            </w:pPr>
          </w:p>
        </w:tc>
      </w:tr>
      <w:tr w:rsidR="695E7775" w:rsidTr="695E7775" w14:paraId="502A1A23">
        <w:trPr>
          <w:trHeight w:val="300"/>
        </w:trPr>
        <w:tc>
          <w:tcPr>
            <w:tcW w:w="1288" w:type="dxa"/>
            <w:tcMar/>
          </w:tcPr>
          <w:p w:rsidR="695E7775" w:rsidP="695E7775" w:rsidRDefault="695E7775" w14:paraId="7CFB278F" w14:textId="4DEA4B2E">
            <w:pPr>
              <w:bidi w:val="0"/>
              <w:spacing w:before="0" w:beforeAutospacing="off" w:after="0" w:afterAutospacing="off"/>
            </w:pPr>
            <w:r w:rsidR="695E7775">
              <w:rPr/>
              <w:t>B</w:t>
            </w:r>
          </w:p>
        </w:tc>
        <w:tc>
          <w:tcPr>
            <w:tcW w:w="1288" w:type="dxa"/>
            <w:tcMar/>
          </w:tcPr>
          <w:p w:rsidR="695E7775" w:rsidP="695E7775" w:rsidRDefault="695E7775" w14:paraId="61B0695B" w14:textId="6B759646">
            <w:pPr>
              <w:bidi w:val="0"/>
              <w:spacing w:before="0" w:beforeAutospacing="off" w:after="0" w:afterAutospacing="off"/>
            </w:pPr>
            <w:r w:rsidR="695E7775">
              <w:rPr/>
              <w:t>30</w:t>
            </w:r>
          </w:p>
        </w:tc>
        <w:tc>
          <w:tcPr>
            <w:tcW w:w="1288" w:type="dxa"/>
            <w:tcMar/>
          </w:tcPr>
          <w:p w:rsidR="695E7775" w:rsidP="695E7775" w:rsidRDefault="695E7775" w14:paraId="481D5021" w14:textId="13E5575A">
            <w:pPr>
              <w:bidi w:val="0"/>
              <w:spacing w:before="0" w:beforeAutospacing="off" w:after="0" w:afterAutospacing="off"/>
            </w:pPr>
            <w:r w:rsidRPr="695E7775" w:rsidR="695E7775">
              <w:rPr>
                <w:b w:val="1"/>
                <w:bCs w:val="1"/>
              </w:rPr>
              <w:t>15</w:t>
            </w:r>
          </w:p>
        </w:tc>
        <w:tc>
          <w:tcPr>
            <w:tcW w:w="1288" w:type="dxa"/>
            <w:tcMar/>
          </w:tcPr>
          <w:p w:rsidR="695E7775" w:rsidP="695E7775" w:rsidRDefault="695E7775" w14:paraId="54CADE87" w14:textId="07B93320">
            <w:pPr>
              <w:pStyle w:val="Normal"/>
            </w:pPr>
          </w:p>
        </w:tc>
        <w:tc>
          <w:tcPr>
            <w:tcW w:w="1288" w:type="dxa"/>
            <w:tcMar/>
          </w:tcPr>
          <w:p w:rsidR="695E7775" w:rsidP="695E7775" w:rsidRDefault="695E7775" w14:paraId="4588B134" w14:textId="07B93320">
            <w:pPr>
              <w:pStyle w:val="Normal"/>
            </w:pPr>
          </w:p>
        </w:tc>
        <w:tc>
          <w:tcPr>
            <w:tcW w:w="1288" w:type="dxa"/>
            <w:tcMar/>
          </w:tcPr>
          <w:p w:rsidR="695E7775" w:rsidP="695E7775" w:rsidRDefault="695E7775" w14:paraId="4621D5AF" w14:textId="07B93320">
            <w:pPr>
              <w:pStyle w:val="Normal"/>
            </w:pPr>
          </w:p>
        </w:tc>
        <w:tc>
          <w:tcPr>
            <w:tcW w:w="1288" w:type="dxa"/>
            <w:tcMar/>
          </w:tcPr>
          <w:p w:rsidR="695E7775" w:rsidP="695E7775" w:rsidRDefault="695E7775" w14:paraId="01926E05" w14:textId="07B93320">
            <w:pPr>
              <w:pStyle w:val="Normal"/>
            </w:pPr>
          </w:p>
        </w:tc>
      </w:tr>
      <w:tr w:rsidR="695E7775" w:rsidTr="695E7775" w14:paraId="1D60D107">
        <w:trPr>
          <w:trHeight w:val="300"/>
        </w:trPr>
        <w:tc>
          <w:tcPr>
            <w:tcW w:w="1288" w:type="dxa"/>
            <w:tcMar/>
          </w:tcPr>
          <w:p w:rsidR="695E7775" w:rsidP="695E7775" w:rsidRDefault="695E7775" w14:paraId="2FD1A233" w14:textId="4C6C1A9F">
            <w:pPr>
              <w:bidi w:val="0"/>
              <w:spacing w:before="0" w:beforeAutospacing="off" w:after="0" w:afterAutospacing="off"/>
            </w:pPr>
            <w:r w:rsidR="695E7775">
              <w:rPr/>
              <w:t>C</w:t>
            </w:r>
          </w:p>
        </w:tc>
        <w:tc>
          <w:tcPr>
            <w:tcW w:w="1288" w:type="dxa"/>
            <w:tcMar/>
          </w:tcPr>
          <w:p w:rsidR="695E7775" w:rsidP="695E7775" w:rsidRDefault="695E7775" w14:paraId="149D26C6" w14:textId="0A1C1AED">
            <w:pPr>
              <w:bidi w:val="0"/>
              <w:spacing w:before="0" w:beforeAutospacing="off" w:after="0" w:afterAutospacing="off"/>
            </w:pPr>
            <w:r w:rsidR="695E7775">
              <w:rPr/>
              <w:t>50</w:t>
            </w:r>
          </w:p>
        </w:tc>
        <w:tc>
          <w:tcPr>
            <w:tcW w:w="1288" w:type="dxa"/>
            <w:tcMar/>
          </w:tcPr>
          <w:p w:rsidR="695E7775" w:rsidP="695E7775" w:rsidRDefault="695E7775" w14:paraId="5917A7D1" w14:textId="1CA1424B">
            <w:pPr>
              <w:bidi w:val="0"/>
              <w:spacing w:before="0" w:beforeAutospacing="off" w:after="0" w:afterAutospacing="off"/>
            </w:pPr>
            <w:r w:rsidRPr="695E7775" w:rsidR="695E7775">
              <w:rPr>
                <w:b w:val="1"/>
                <w:bCs w:val="1"/>
              </w:rPr>
              <w:t>25</w:t>
            </w:r>
          </w:p>
        </w:tc>
        <w:tc>
          <w:tcPr>
            <w:tcW w:w="1288" w:type="dxa"/>
            <w:tcMar/>
          </w:tcPr>
          <w:p w:rsidR="695E7775" w:rsidP="695E7775" w:rsidRDefault="695E7775" w14:paraId="3B7ED429" w14:textId="5D08D13D">
            <w:pPr>
              <w:pStyle w:val="Normal"/>
            </w:pPr>
          </w:p>
        </w:tc>
        <w:tc>
          <w:tcPr>
            <w:tcW w:w="1288" w:type="dxa"/>
            <w:tcMar/>
          </w:tcPr>
          <w:p w:rsidR="695E7775" w:rsidP="695E7775" w:rsidRDefault="695E7775" w14:paraId="64B36C61" w14:textId="050731D2">
            <w:pPr>
              <w:pStyle w:val="Normal"/>
            </w:pPr>
          </w:p>
        </w:tc>
        <w:tc>
          <w:tcPr>
            <w:tcW w:w="1288" w:type="dxa"/>
            <w:tcMar/>
          </w:tcPr>
          <w:p w:rsidR="695E7775" w:rsidP="695E7775" w:rsidRDefault="695E7775" w14:paraId="1C8C4A52" w14:textId="4AF035CE">
            <w:pPr>
              <w:pStyle w:val="Normal"/>
            </w:pPr>
          </w:p>
        </w:tc>
        <w:tc>
          <w:tcPr>
            <w:tcW w:w="1288" w:type="dxa"/>
            <w:tcMar/>
          </w:tcPr>
          <w:p w:rsidR="695E7775" w:rsidP="695E7775" w:rsidRDefault="695E7775" w14:paraId="1863140D" w14:textId="23A9CEDF">
            <w:pPr>
              <w:pStyle w:val="Normal"/>
            </w:pPr>
          </w:p>
        </w:tc>
      </w:tr>
    </w:tbl>
    <w:p w:rsidR="695E7775" w:rsidP="695E7775" w:rsidRDefault="695E7775" w14:paraId="323E1B30" w14:textId="62FDADEE">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GB"/>
        </w:rPr>
      </w:pPr>
    </w:p>
    <w:p w:rsidR="695E7775" w:rsidP="695E7775" w:rsidRDefault="695E7775" w14:paraId="4A1DA914" w14:textId="5983CA03">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GB"/>
        </w:rPr>
      </w:pPr>
    </w:p>
    <w:p w:rsidR="2421D780" w:rsidP="695E7775" w:rsidRDefault="2421D780" w14:paraId="100AD5B8" w14:textId="71DD44AB">
      <w:pPr>
        <w:pStyle w:val="Normal"/>
        <w:suppressLineNumbers w:val="0"/>
        <w:bidi w:val="0"/>
        <w:spacing w:before="0" w:beforeAutospacing="off" w:after="0" w:afterAutospacing="off" w:line="259" w:lineRule="auto"/>
        <w:ind w:left="0" w:right="0"/>
        <w:jc w:val="left"/>
        <w:rPr>
          <w:rFonts w:ascii="Aptos" w:hAnsi="Aptos" w:eastAsia="Aptos" w:cs="Aptos"/>
          <w:b w:val="1"/>
          <w:bCs w:val="1"/>
          <w:noProof w:val="0"/>
          <w:sz w:val="28"/>
          <w:szCs w:val="28"/>
          <w:lang w:val="en-GB"/>
        </w:rPr>
      </w:pPr>
      <w:r w:rsidRPr="695E7775" w:rsidR="2421D780">
        <w:rPr>
          <w:rFonts w:ascii="Aptos" w:hAnsi="Aptos" w:eastAsia="Aptos" w:cs="Aptos"/>
          <w:b w:val="1"/>
          <w:bCs w:val="1"/>
          <w:noProof w:val="0"/>
          <w:sz w:val="28"/>
          <w:szCs w:val="28"/>
          <w:lang w:val="en-GB"/>
        </w:rPr>
        <w:t>RESULTS PER PROJECT</w:t>
      </w:r>
    </w:p>
    <w:p w:rsidR="2421D780" w:rsidP="695E7775" w:rsidRDefault="2421D780" w14:paraId="035C2D83" w14:textId="5CD3A2AC">
      <w:pPr>
        <w:bidi w:val="0"/>
        <w:spacing w:before="240" w:beforeAutospacing="off" w:after="198" w:afterAutospacing="off" w:line="276" w:lineRule="auto"/>
        <w:jc w:val="left"/>
      </w:pPr>
      <w:r w:rsidRPr="695E7775" w:rsidR="2421D780">
        <w:rPr>
          <w:rFonts w:ascii="Aptos" w:hAnsi="Aptos" w:eastAsia="Aptos" w:cs="Aptos"/>
          <w:noProof w:val="0"/>
          <w:sz w:val="28"/>
          <w:szCs w:val="28"/>
          <w:lang w:val="en-GB"/>
        </w:rPr>
        <w:t>Project A: ARR = (3.2 / 20) × 100 = 16.0%</w:t>
      </w:r>
    </w:p>
    <w:p w:rsidR="2421D780" w:rsidP="695E7775" w:rsidRDefault="2421D780" w14:paraId="4D25ABA9" w14:textId="71A2F4D3">
      <w:pPr>
        <w:bidi w:val="0"/>
        <w:spacing w:before="240" w:beforeAutospacing="off" w:after="198" w:afterAutospacing="off" w:line="276" w:lineRule="auto"/>
        <w:jc w:val="left"/>
      </w:pPr>
      <w:r w:rsidRPr="695E7775" w:rsidR="2421D780">
        <w:rPr>
          <w:rFonts w:ascii="Aptos" w:hAnsi="Aptos" w:eastAsia="Aptos" w:cs="Aptos"/>
          <w:noProof w:val="0"/>
          <w:sz w:val="28"/>
          <w:szCs w:val="28"/>
          <w:lang w:val="en-GB"/>
        </w:rPr>
        <w:t>Project B: ARR = (0 / 15) × 100 = 0%</w:t>
      </w:r>
    </w:p>
    <w:p w:rsidR="2421D780" w:rsidP="695E7775" w:rsidRDefault="2421D780" w14:paraId="5526198E" w14:textId="7971D014">
      <w:pPr>
        <w:bidi w:val="0"/>
        <w:spacing w:before="240" w:beforeAutospacing="off" w:after="198" w:afterAutospacing="off" w:line="276" w:lineRule="auto"/>
        <w:jc w:val="left"/>
      </w:pPr>
      <w:r w:rsidRPr="2803E2D6" w:rsidR="2421D780">
        <w:rPr>
          <w:rFonts w:ascii="Aptos" w:hAnsi="Aptos" w:eastAsia="Aptos" w:cs="Aptos"/>
          <w:noProof w:val="0"/>
          <w:sz w:val="28"/>
          <w:szCs w:val="28"/>
          <w:lang w:val="en-GB"/>
        </w:rPr>
        <w:t>Project C: ARR = (5 / 25) × 100 = 20.0%</w:t>
      </w:r>
    </w:p>
    <w:tbl>
      <w:tblPr>
        <w:tblStyle w:val="TableGrid"/>
        <w:bidiVisual w:val="0"/>
        <w:tblW w:w="0" w:type="auto"/>
        <w:tblLook w:val="06A0" w:firstRow="1" w:lastRow="0" w:firstColumn="1" w:lastColumn="0" w:noHBand="1" w:noVBand="1"/>
      </w:tblPr>
      <w:tblGrid>
        <w:gridCol w:w="1127"/>
        <w:gridCol w:w="1127"/>
        <w:gridCol w:w="1127"/>
        <w:gridCol w:w="1127"/>
        <w:gridCol w:w="1127"/>
        <w:gridCol w:w="1127"/>
        <w:gridCol w:w="1127"/>
        <w:gridCol w:w="1127"/>
      </w:tblGrid>
      <w:tr w:rsidR="2803E2D6" w:rsidTr="2803E2D6" w14:paraId="6F52DDD9">
        <w:trPr>
          <w:trHeight w:val="300"/>
        </w:trPr>
        <w:tc>
          <w:tcPr>
            <w:tcW w:w="1127" w:type="dxa"/>
            <w:tcMar/>
          </w:tcPr>
          <w:p w:rsidR="2803E2D6" w:rsidP="2803E2D6" w:rsidRDefault="2803E2D6" w14:paraId="2D4627F7" w14:textId="0D601D0D">
            <w:pPr>
              <w:bidi w:val="0"/>
              <w:spacing w:before="0" w:beforeAutospacing="off" w:after="0" w:afterAutospacing="off"/>
              <w:jc w:val="center"/>
            </w:pPr>
            <w:r w:rsidRPr="2803E2D6" w:rsidR="2803E2D6">
              <w:rPr>
                <w:b w:val="1"/>
                <w:bCs w:val="1"/>
              </w:rPr>
              <w:t>Project</w:t>
            </w:r>
          </w:p>
        </w:tc>
        <w:tc>
          <w:tcPr>
            <w:tcW w:w="1127" w:type="dxa"/>
            <w:tcMar/>
          </w:tcPr>
          <w:p w:rsidR="2803E2D6" w:rsidP="2803E2D6" w:rsidRDefault="2803E2D6" w14:paraId="3A3E1871" w14:textId="4CDB7CF9">
            <w:pPr>
              <w:bidi w:val="0"/>
              <w:spacing w:before="0" w:beforeAutospacing="off" w:after="0" w:afterAutospacing="off"/>
              <w:jc w:val="center"/>
            </w:pPr>
            <w:r w:rsidRPr="2803E2D6" w:rsidR="2803E2D6">
              <w:rPr>
                <w:b w:val="1"/>
                <w:bCs w:val="1"/>
              </w:rPr>
              <w:t>Avg Profit (£m)</w:t>
            </w:r>
          </w:p>
        </w:tc>
        <w:tc>
          <w:tcPr>
            <w:tcW w:w="1127" w:type="dxa"/>
            <w:tcMar/>
          </w:tcPr>
          <w:p w:rsidR="2803E2D6" w:rsidP="2803E2D6" w:rsidRDefault="2803E2D6" w14:paraId="0031623C" w14:textId="3C980F31">
            <w:pPr>
              <w:bidi w:val="0"/>
              <w:spacing w:before="0" w:beforeAutospacing="off" w:after="0" w:afterAutospacing="off"/>
              <w:jc w:val="center"/>
            </w:pPr>
            <w:r w:rsidRPr="2803E2D6" w:rsidR="2803E2D6">
              <w:rPr>
                <w:b w:val="1"/>
                <w:bCs w:val="1"/>
              </w:rPr>
              <w:t>Avg Investment (£m)</w:t>
            </w:r>
          </w:p>
        </w:tc>
        <w:tc>
          <w:tcPr>
            <w:tcW w:w="1127" w:type="dxa"/>
            <w:tcMar/>
          </w:tcPr>
          <w:p w:rsidR="2803E2D6" w:rsidP="2803E2D6" w:rsidRDefault="2803E2D6" w14:paraId="083A70EA" w14:textId="6C56BA19">
            <w:pPr>
              <w:bidi w:val="0"/>
              <w:spacing w:before="0" w:beforeAutospacing="off" w:after="0" w:afterAutospacing="off"/>
              <w:jc w:val="center"/>
            </w:pPr>
            <w:r w:rsidRPr="2803E2D6" w:rsidR="2803E2D6">
              <w:rPr>
                <w:b w:val="1"/>
                <w:bCs w:val="1"/>
              </w:rPr>
              <w:t>ARR</w:t>
            </w:r>
          </w:p>
        </w:tc>
        <w:tc>
          <w:tcPr>
            <w:tcW w:w="1127" w:type="dxa"/>
            <w:tcMar/>
          </w:tcPr>
          <w:p w:rsidR="2803E2D6" w:rsidP="2803E2D6" w:rsidRDefault="2803E2D6" w14:paraId="3250DA89" w14:textId="7F7C2D85">
            <w:pPr>
              <w:pStyle w:val="Normal"/>
              <w:bidi w:val="0"/>
              <w:rPr>
                <w:rFonts w:ascii="Aptos" w:hAnsi="Aptos" w:eastAsia="Aptos" w:cs="Aptos"/>
                <w:noProof w:val="0"/>
                <w:sz w:val="28"/>
                <w:szCs w:val="28"/>
                <w:lang w:val="en-GB"/>
              </w:rPr>
            </w:pPr>
          </w:p>
        </w:tc>
        <w:tc>
          <w:tcPr>
            <w:tcW w:w="1127" w:type="dxa"/>
            <w:tcMar/>
          </w:tcPr>
          <w:p w:rsidR="2803E2D6" w:rsidP="2803E2D6" w:rsidRDefault="2803E2D6" w14:paraId="75EF4B02" w14:textId="7F7C2D85">
            <w:pPr>
              <w:pStyle w:val="Normal"/>
              <w:bidi w:val="0"/>
              <w:rPr>
                <w:rFonts w:ascii="Aptos" w:hAnsi="Aptos" w:eastAsia="Aptos" w:cs="Aptos"/>
                <w:noProof w:val="0"/>
                <w:sz w:val="28"/>
                <w:szCs w:val="28"/>
                <w:lang w:val="en-GB"/>
              </w:rPr>
            </w:pPr>
          </w:p>
        </w:tc>
        <w:tc>
          <w:tcPr>
            <w:tcW w:w="1127" w:type="dxa"/>
            <w:tcMar/>
          </w:tcPr>
          <w:p w:rsidR="2803E2D6" w:rsidP="2803E2D6" w:rsidRDefault="2803E2D6" w14:paraId="4546D206" w14:textId="7F7C2D85">
            <w:pPr>
              <w:pStyle w:val="Normal"/>
              <w:bidi w:val="0"/>
              <w:rPr>
                <w:rFonts w:ascii="Aptos" w:hAnsi="Aptos" w:eastAsia="Aptos" w:cs="Aptos"/>
                <w:noProof w:val="0"/>
                <w:sz w:val="28"/>
                <w:szCs w:val="28"/>
                <w:lang w:val="en-GB"/>
              </w:rPr>
            </w:pPr>
          </w:p>
        </w:tc>
        <w:tc>
          <w:tcPr>
            <w:tcW w:w="1127" w:type="dxa"/>
            <w:tcMar/>
          </w:tcPr>
          <w:p w:rsidR="2803E2D6" w:rsidP="2803E2D6" w:rsidRDefault="2803E2D6" w14:paraId="38973711" w14:textId="7F7C2D85">
            <w:pPr>
              <w:pStyle w:val="Normal"/>
              <w:bidi w:val="0"/>
              <w:rPr>
                <w:rFonts w:ascii="Aptos" w:hAnsi="Aptos" w:eastAsia="Aptos" w:cs="Aptos"/>
                <w:noProof w:val="0"/>
                <w:sz w:val="28"/>
                <w:szCs w:val="28"/>
                <w:lang w:val="en-GB"/>
              </w:rPr>
            </w:pPr>
          </w:p>
        </w:tc>
      </w:tr>
      <w:tr w:rsidR="2803E2D6" w:rsidTr="2803E2D6" w14:paraId="05FAAEB9">
        <w:trPr>
          <w:trHeight w:val="300"/>
        </w:trPr>
        <w:tc>
          <w:tcPr>
            <w:tcW w:w="1127" w:type="dxa"/>
            <w:tcMar/>
          </w:tcPr>
          <w:p w:rsidR="2803E2D6" w:rsidP="2803E2D6" w:rsidRDefault="2803E2D6" w14:paraId="30C82BBE" w14:textId="530C41E4">
            <w:pPr>
              <w:bidi w:val="0"/>
              <w:spacing w:before="0" w:beforeAutospacing="off" w:after="0" w:afterAutospacing="off"/>
            </w:pPr>
            <w:r w:rsidR="2803E2D6">
              <w:rPr/>
              <w:t>A</w:t>
            </w:r>
          </w:p>
        </w:tc>
        <w:tc>
          <w:tcPr>
            <w:tcW w:w="1127" w:type="dxa"/>
            <w:tcMar/>
          </w:tcPr>
          <w:p w:rsidR="2803E2D6" w:rsidP="2803E2D6" w:rsidRDefault="2803E2D6" w14:paraId="7FCE83AF" w14:textId="70F8E627">
            <w:pPr>
              <w:bidi w:val="0"/>
              <w:spacing w:before="0" w:beforeAutospacing="off" w:after="0" w:afterAutospacing="off"/>
            </w:pPr>
            <w:r w:rsidR="2803E2D6">
              <w:rPr/>
              <w:t>3.2</w:t>
            </w:r>
          </w:p>
        </w:tc>
        <w:tc>
          <w:tcPr>
            <w:tcW w:w="1127" w:type="dxa"/>
            <w:tcMar/>
          </w:tcPr>
          <w:p w:rsidR="2803E2D6" w:rsidP="2803E2D6" w:rsidRDefault="2803E2D6" w14:paraId="3503A03C" w14:textId="1993C110">
            <w:pPr>
              <w:bidi w:val="0"/>
              <w:spacing w:before="0" w:beforeAutospacing="off" w:after="0" w:afterAutospacing="off"/>
            </w:pPr>
            <w:r w:rsidR="2803E2D6">
              <w:rPr/>
              <w:t>20</w:t>
            </w:r>
          </w:p>
        </w:tc>
        <w:tc>
          <w:tcPr>
            <w:tcW w:w="1127" w:type="dxa"/>
            <w:tcMar/>
          </w:tcPr>
          <w:p w:rsidR="2803E2D6" w:rsidP="2803E2D6" w:rsidRDefault="2803E2D6" w14:paraId="7050F351" w14:textId="36C35F86">
            <w:pPr>
              <w:bidi w:val="0"/>
              <w:spacing w:before="0" w:beforeAutospacing="off" w:after="0" w:afterAutospacing="off"/>
            </w:pPr>
            <w:r w:rsidRPr="2803E2D6" w:rsidR="2803E2D6">
              <w:rPr>
                <w:b w:val="1"/>
                <w:bCs w:val="1"/>
              </w:rPr>
              <w:t>16.0%</w:t>
            </w:r>
          </w:p>
        </w:tc>
        <w:tc>
          <w:tcPr>
            <w:tcW w:w="1127" w:type="dxa"/>
            <w:tcMar/>
          </w:tcPr>
          <w:p w:rsidR="2803E2D6" w:rsidP="2803E2D6" w:rsidRDefault="2803E2D6" w14:paraId="257FDF0A" w14:textId="7F7C2D85">
            <w:pPr>
              <w:pStyle w:val="Normal"/>
              <w:bidi w:val="0"/>
              <w:rPr>
                <w:rFonts w:ascii="Aptos" w:hAnsi="Aptos" w:eastAsia="Aptos" w:cs="Aptos"/>
                <w:noProof w:val="0"/>
                <w:sz w:val="28"/>
                <w:szCs w:val="28"/>
                <w:lang w:val="en-GB"/>
              </w:rPr>
            </w:pPr>
          </w:p>
        </w:tc>
        <w:tc>
          <w:tcPr>
            <w:tcW w:w="1127" w:type="dxa"/>
            <w:tcMar/>
          </w:tcPr>
          <w:p w:rsidR="2803E2D6" w:rsidP="2803E2D6" w:rsidRDefault="2803E2D6" w14:paraId="3BB1D543" w14:textId="7F7C2D85">
            <w:pPr>
              <w:pStyle w:val="Normal"/>
              <w:bidi w:val="0"/>
              <w:rPr>
                <w:rFonts w:ascii="Aptos" w:hAnsi="Aptos" w:eastAsia="Aptos" w:cs="Aptos"/>
                <w:noProof w:val="0"/>
                <w:sz w:val="28"/>
                <w:szCs w:val="28"/>
                <w:lang w:val="en-GB"/>
              </w:rPr>
            </w:pPr>
          </w:p>
        </w:tc>
        <w:tc>
          <w:tcPr>
            <w:tcW w:w="1127" w:type="dxa"/>
            <w:tcMar/>
          </w:tcPr>
          <w:p w:rsidR="2803E2D6" w:rsidP="2803E2D6" w:rsidRDefault="2803E2D6" w14:paraId="3F3D3A44" w14:textId="7F7C2D85">
            <w:pPr>
              <w:pStyle w:val="Normal"/>
              <w:bidi w:val="0"/>
              <w:rPr>
                <w:rFonts w:ascii="Aptos" w:hAnsi="Aptos" w:eastAsia="Aptos" w:cs="Aptos"/>
                <w:noProof w:val="0"/>
                <w:sz w:val="28"/>
                <w:szCs w:val="28"/>
                <w:lang w:val="en-GB"/>
              </w:rPr>
            </w:pPr>
          </w:p>
        </w:tc>
        <w:tc>
          <w:tcPr>
            <w:tcW w:w="1127" w:type="dxa"/>
            <w:tcMar/>
          </w:tcPr>
          <w:p w:rsidR="2803E2D6" w:rsidP="2803E2D6" w:rsidRDefault="2803E2D6" w14:paraId="57CD63A6" w14:textId="7F7C2D85">
            <w:pPr>
              <w:pStyle w:val="Normal"/>
              <w:bidi w:val="0"/>
              <w:rPr>
                <w:rFonts w:ascii="Aptos" w:hAnsi="Aptos" w:eastAsia="Aptos" w:cs="Aptos"/>
                <w:noProof w:val="0"/>
                <w:sz w:val="28"/>
                <w:szCs w:val="28"/>
                <w:lang w:val="en-GB"/>
              </w:rPr>
            </w:pPr>
          </w:p>
        </w:tc>
      </w:tr>
      <w:tr w:rsidR="2803E2D6" w:rsidTr="2803E2D6" w14:paraId="7D0D392F">
        <w:trPr>
          <w:trHeight w:val="300"/>
        </w:trPr>
        <w:tc>
          <w:tcPr>
            <w:tcW w:w="1127" w:type="dxa"/>
            <w:tcMar/>
          </w:tcPr>
          <w:p w:rsidR="2803E2D6" w:rsidP="2803E2D6" w:rsidRDefault="2803E2D6" w14:paraId="6B5EEFBF" w14:textId="4D0ED772">
            <w:pPr>
              <w:bidi w:val="0"/>
              <w:spacing w:before="0" w:beforeAutospacing="off" w:after="0" w:afterAutospacing="off"/>
            </w:pPr>
            <w:r w:rsidR="2803E2D6">
              <w:rPr/>
              <w:t>B</w:t>
            </w:r>
          </w:p>
        </w:tc>
        <w:tc>
          <w:tcPr>
            <w:tcW w:w="1127" w:type="dxa"/>
            <w:tcMar/>
          </w:tcPr>
          <w:p w:rsidR="2803E2D6" w:rsidP="2803E2D6" w:rsidRDefault="2803E2D6" w14:paraId="6809B0B8" w14:textId="3CF58A7E">
            <w:pPr>
              <w:bidi w:val="0"/>
              <w:spacing w:before="0" w:beforeAutospacing="off" w:after="0" w:afterAutospacing="off"/>
            </w:pPr>
            <w:r w:rsidR="2803E2D6">
              <w:rPr/>
              <w:t>0.0</w:t>
            </w:r>
          </w:p>
        </w:tc>
        <w:tc>
          <w:tcPr>
            <w:tcW w:w="1127" w:type="dxa"/>
            <w:tcMar/>
          </w:tcPr>
          <w:p w:rsidR="2803E2D6" w:rsidP="2803E2D6" w:rsidRDefault="2803E2D6" w14:paraId="598CAAB5" w14:textId="7BDF555B">
            <w:pPr>
              <w:bidi w:val="0"/>
              <w:spacing w:before="0" w:beforeAutospacing="off" w:after="0" w:afterAutospacing="off"/>
            </w:pPr>
            <w:r w:rsidR="2803E2D6">
              <w:rPr/>
              <w:t>15</w:t>
            </w:r>
          </w:p>
        </w:tc>
        <w:tc>
          <w:tcPr>
            <w:tcW w:w="1127" w:type="dxa"/>
            <w:tcMar/>
          </w:tcPr>
          <w:p w:rsidR="2803E2D6" w:rsidP="2803E2D6" w:rsidRDefault="2803E2D6" w14:paraId="72A8FDC3" w14:textId="3427A043">
            <w:pPr>
              <w:bidi w:val="0"/>
              <w:spacing w:before="0" w:beforeAutospacing="off" w:after="0" w:afterAutospacing="off"/>
            </w:pPr>
            <w:r w:rsidRPr="2803E2D6" w:rsidR="2803E2D6">
              <w:rPr>
                <w:b w:val="1"/>
                <w:bCs w:val="1"/>
              </w:rPr>
              <w:t>0%</w:t>
            </w:r>
          </w:p>
        </w:tc>
        <w:tc>
          <w:tcPr>
            <w:tcW w:w="1127" w:type="dxa"/>
            <w:tcMar/>
          </w:tcPr>
          <w:p w:rsidR="2803E2D6" w:rsidP="2803E2D6" w:rsidRDefault="2803E2D6" w14:paraId="6FBA5448" w14:textId="7F7C2D85">
            <w:pPr>
              <w:pStyle w:val="Normal"/>
              <w:bidi w:val="0"/>
              <w:rPr>
                <w:rFonts w:ascii="Aptos" w:hAnsi="Aptos" w:eastAsia="Aptos" w:cs="Aptos"/>
                <w:noProof w:val="0"/>
                <w:sz w:val="28"/>
                <w:szCs w:val="28"/>
                <w:lang w:val="en-GB"/>
              </w:rPr>
            </w:pPr>
          </w:p>
        </w:tc>
        <w:tc>
          <w:tcPr>
            <w:tcW w:w="1127" w:type="dxa"/>
            <w:tcMar/>
          </w:tcPr>
          <w:p w:rsidR="2803E2D6" w:rsidP="2803E2D6" w:rsidRDefault="2803E2D6" w14:paraId="4D3D92F3" w14:textId="7F7C2D85">
            <w:pPr>
              <w:pStyle w:val="Normal"/>
              <w:bidi w:val="0"/>
              <w:rPr>
                <w:rFonts w:ascii="Aptos" w:hAnsi="Aptos" w:eastAsia="Aptos" w:cs="Aptos"/>
                <w:noProof w:val="0"/>
                <w:sz w:val="28"/>
                <w:szCs w:val="28"/>
                <w:lang w:val="en-GB"/>
              </w:rPr>
            </w:pPr>
          </w:p>
        </w:tc>
        <w:tc>
          <w:tcPr>
            <w:tcW w:w="1127" w:type="dxa"/>
            <w:tcMar/>
          </w:tcPr>
          <w:p w:rsidR="2803E2D6" w:rsidP="2803E2D6" w:rsidRDefault="2803E2D6" w14:paraId="13AFB563" w14:textId="7F7C2D85">
            <w:pPr>
              <w:pStyle w:val="Normal"/>
              <w:bidi w:val="0"/>
              <w:rPr>
                <w:rFonts w:ascii="Aptos" w:hAnsi="Aptos" w:eastAsia="Aptos" w:cs="Aptos"/>
                <w:noProof w:val="0"/>
                <w:sz w:val="28"/>
                <w:szCs w:val="28"/>
                <w:lang w:val="en-GB"/>
              </w:rPr>
            </w:pPr>
          </w:p>
        </w:tc>
        <w:tc>
          <w:tcPr>
            <w:tcW w:w="1127" w:type="dxa"/>
            <w:tcMar/>
          </w:tcPr>
          <w:p w:rsidR="2803E2D6" w:rsidP="2803E2D6" w:rsidRDefault="2803E2D6" w14:paraId="75218F57" w14:textId="7F7C2D85">
            <w:pPr>
              <w:pStyle w:val="Normal"/>
              <w:bidi w:val="0"/>
              <w:rPr>
                <w:rFonts w:ascii="Aptos" w:hAnsi="Aptos" w:eastAsia="Aptos" w:cs="Aptos"/>
                <w:noProof w:val="0"/>
                <w:sz w:val="28"/>
                <w:szCs w:val="28"/>
                <w:lang w:val="en-GB"/>
              </w:rPr>
            </w:pPr>
          </w:p>
        </w:tc>
      </w:tr>
      <w:tr w:rsidR="2803E2D6" w:rsidTr="2803E2D6" w14:paraId="4F0A5A95">
        <w:trPr>
          <w:trHeight w:val="300"/>
        </w:trPr>
        <w:tc>
          <w:tcPr>
            <w:tcW w:w="1127" w:type="dxa"/>
            <w:tcMar/>
          </w:tcPr>
          <w:p w:rsidR="2803E2D6" w:rsidP="2803E2D6" w:rsidRDefault="2803E2D6" w14:paraId="37F93CAD" w14:textId="14BB5DDF">
            <w:pPr>
              <w:bidi w:val="0"/>
              <w:spacing w:before="0" w:beforeAutospacing="off" w:after="0" w:afterAutospacing="off"/>
            </w:pPr>
            <w:r w:rsidR="2803E2D6">
              <w:rPr/>
              <w:t>C</w:t>
            </w:r>
          </w:p>
        </w:tc>
        <w:tc>
          <w:tcPr>
            <w:tcW w:w="1127" w:type="dxa"/>
            <w:tcMar/>
          </w:tcPr>
          <w:p w:rsidR="2803E2D6" w:rsidP="2803E2D6" w:rsidRDefault="2803E2D6" w14:paraId="5E722E99" w14:textId="6F8BC145">
            <w:pPr>
              <w:bidi w:val="0"/>
              <w:spacing w:before="0" w:beforeAutospacing="off" w:after="0" w:afterAutospacing="off"/>
            </w:pPr>
            <w:r w:rsidR="2803E2D6">
              <w:rPr/>
              <w:t>5.0</w:t>
            </w:r>
          </w:p>
        </w:tc>
        <w:tc>
          <w:tcPr>
            <w:tcW w:w="1127" w:type="dxa"/>
            <w:tcMar/>
          </w:tcPr>
          <w:p w:rsidR="2803E2D6" w:rsidP="2803E2D6" w:rsidRDefault="2803E2D6" w14:paraId="20BDB4BF" w14:textId="62FC7C67">
            <w:pPr>
              <w:bidi w:val="0"/>
              <w:spacing w:before="0" w:beforeAutospacing="off" w:after="0" w:afterAutospacing="off"/>
            </w:pPr>
            <w:r w:rsidR="2803E2D6">
              <w:rPr/>
              <w:t>25</w:t>
            </w:r>
          </w:p>
        </w:tc>
        <w:tc>
          <w:tcPr>
            <w:tcW w:w="1127" w:type="dxa"/>
            <w:tcMar/>
          </w:tcPr>
          <w:p w:rsidR="2803E2D6" w:rsidP="2803E2D6" w:rsidRDefault="2803E2D6" w14:paraId="6CFF5F0B" w14:textId="28DB5CA9">
            <w:pPr>
              <w:bidi w:val="0"/>
              <w:spacing w:before="0" w:beforeAutospacing="off" w:after="0" w:afterAutospacing="off"/>
            </w:pPr>
            <w:r w:rsidRPr="2803E2D6" w:rsidR="2803E2D6">
              <w:rPr>
                <w:b w:val="1"/>
                <w:bCs w:val="1"/>
              </w:rPr>
              <w:t>20.0%</w:t>
            </w:r>
          </w:p>
        </w:tc>
        <w:tc>
          <w:tcPr>
            <w:tcW w:w="1127" w:type="dxa"/>
            <w:tcMar/>
          </w:tcPr>
          <w:p w:rsidR="2803E2D6" w:rsidP="2803E2D6" w:rsidRDefault="2803E2D6" w14:paraId="59791CF1" w14:textId="1936D45A">
            <w:pPr>
              <w:pStyle w:val="Normal"/>
              <w:bidi w:val="0"/>
              <w:rPr>
                <w:rFonts w:ascii="Aptos" w:hAnsi="Aptos" w:eastAsia="Aptos" w:cs="Aptos"/>
                <w:noProof w:val="0"/>
                <w:sz w:val="28"/>
                <w:szCs w:val="28"/>
                <w:lang w:val="en-GB"/>
              </w:rPr>
            </w:pPr>
          </w:p>
        </w:tc>
        <w:tc>
          <w:tcPr>
            <w:tcW w:w="1127" w:type="dxa"/>
            <w:tcMar/>
          </w:tcPr>
          <w:p w:rsidR="2803E2D6" w:rsidP="2803E2D6" w:rsidRDefault="2803E2D6" w14:paraId="5E886C83" w14:textId="38874FC0">
            <w:pPr>
              <w:pStyle w:val="Normal"/>
              <w:bidi w:val="0"/>
              <w:rPr>
                <w:rFonts w:ascii="Aptos" w:hAnsi="Aptos" w:eastAsia="Aptos" w:cs="Aptos"/>
                <w:noProof w:val="0"/>
                <w:sz w:val="28"/>
                <w:szCs w:val="28"/>
                <w:lang w:val="en-GB"/>
              </w:rPr>
            </w:pPr>
          </w:p>
        </w:tc>
        <w:tc>
          <w:tcPr>
            <w:tcW w:w="1127" w:type="dxa"/>
            <w:tcMar/>
          </w:tcPr>
          <w:p w:rsidR="2803E2D6" w:rsidP="2803E2D6" w:rsidRDefault="2803E2D6" w14:paraId="56A5BE41" w14:textId="4C2B30A9">
            <w:pPr>
              <w:pStyle w:val="Normal"/>
              <w:bidi w:val="0"/>
              <w:rPr>
                <w:rFonts w:ascii="Aptos" w:hAnsi="Aptos" w:eastAsia="Aptos" w:cs="Aptos"/>
                <w:noProof w:val="0"/>
                <w:sz w:val="28"/>
                <w:szCs w:val="28"/>
                <w:lang w:val="en-GB"/>
              </w:rPr>
            </w:pPr>
          </w:p>
        </w:tc>
        <w:tc>
          <w:tcPr>
            <w:tcW w:w="1127" w:type="dxa"/>
            <w:tcMar/>
          </w:tcPr>
          <w:p w:rsidR="2803E2D6" w:rsidP="2803E2D6" w:rsidRDefault="2803E2D6" w14:paraId="14850217" w14:textId="0072FC8F">
            <w:pPr>
              <w:pStyle w:val="Normal"/>
              <w:bidi w:val="0"/>
              <w:rPr>
                <w:rFonts w:ascii="Aptos" w:hAnsi="Aptos" w:eastAsia="Aptos" w:cs="Aptos"/>
                <w:noProof w:val="0"/>
                <w:sz w:val="28"/>
                <w:szCs w:val="28"/>
                <w:lang w:val="en-GB"/>
              </w:rPr>
            </w:pPr>
          </w:p>
        </w:tc>
      </w:tr>
    </w:tbl>
    <w:p w:rsidR="695E7775" w:rsidP="695E7775" w:rsidRDefault="695E7775" w14:paraId="654C9D33" w14:textId="3BB94312">
      <w:pPr>
        <w:pStyle w:val="Normal"/>
        <w:suppressLineNumbers w:val="0"/>
        <w:bidi w:val="0"/>
        <w:spacing w:before="0" w:beforeAutospacing="off" w:after="0" w:afterAutospacing="off" w:line="259" w:lineRule="auto"/>
        <w:ind w:left="0" w:right="0"/>
        <w:jc w:val="left"/>
        <w:rPr>
          <w:rFonts w:ascii="Aptos" w:hAnsi="Aptos" w:eastAsia="Aptos" w:cs="Aptos"/>
          <w:b w:val="1"/>
          <w:bCs w:val="1"/>
          <w:noProof w:val="0"/>
          <w:sz w:val="28"/>
          <w:szCs w:val="28"/>
          <w:lang w:val="en-GB"/>
        </w:rPr>
      </w:pPr>
    </w:p>
    <w:p w:rsidR="7F55911A" w:rsidP="2803E2D6" w:rsidRDefault="7F55911A" w14:paraId="40448AC3" w14:textId="635A75B2">
      <w:pPr>
        <w:pStyle w:val="Normal"/>
        <w:ind w:left="0"/>
        <w:jc w:val="both"/>
        <w:rPr>
          <w:rFonts w:ascii="Aptos" w:hAnsi="Aptos" w:eastAsia="Aptos" w:cs="Aptos"/>
          <w:b w:val="1"/>
          <w:bCs w:val="1"/>
          <w:noProof w:val="0"/>
          <w:sz w:val="36"/>
          <w:szCs w:val="36"/>
          <w:lang w:val="en-GB"/>
        </w:rPr>
      </w:pPr>
    </w:p>
    <w:p w:rsidR="7F55911A" w:rsidP="2803E2D6" w:rsidRDefault="7F55911A" w14:paraId="4385E044" w14:textId="0336B4C3">
      <w:pPr>
        <w:pStyle w:val="Normal"/>
        <w:ind w:left="0"/>
        <w:jc w:val="both"/>
        <w:rPr>
          <w:rFonts w:ascii="Aptos" w:hAnsi="Aptos" w:eastAsia="Aptos" w:cs="Aptos"/>
          <w:b w:val="1"/>
          <w:bCs w:val="1"/>
          <w:noProof w:val="0"/>
          <w:sz w:val="36"/>
          <w:szCs w:val="36"/>
          <w:lang w:val="en-GB"/>
        </w:rPr>
      </w:pPr>
    </w:p>
    <w:p w:rsidR="7F55911A" w:rsidP="2803E2D6" w:rsidRDefault="7F55911A" w14:paraId="033544DE" w14:textId="4D68AA22">
      <w:pPr>
        <w:pStyle w:val="Normal"/>
        <w:ind w:left="0"/>
        <w:jc w:val="both"/>
        <w:rPr>
          <w:rFonts w:ascii="Aptos" w:hAnsi="Aptos" w:eastAsia="Aptos" w:cs="Aptos"/>
          <w:b w:val="1"/>
          <w:bCs w:val="1"/>
          <w:noProof w:val="0"/>
          <w:sz w:val="36"/>
          <w:szCs w:val="36"/>
          <w:lang w:val="en-GB"/>
        </w:rPr>
      </w:pPr>
    </w:p>
    <w:p w:rsidR="7F55911A" w:rsidP="2803E2D6" w:rsidRDefault="7F55911A" w14:paraId="3DD07E06" w14:textId="08FB4925">
      <w:pPr>
        <w:pStyle w:val="Normal"/>
        <w:ind w:left="0"/>
        <w:jc w:val="both"/>
        <w:rPr>
          <w:rFonts w:ascii="Aptos" w:hAnsi="Aptos" w:eastAsia="Aptos" w:cs="Aptos"/>
          <w:b w:val="0"/>
          <w:bCs w:val="0"/>
          <w:noProof w:val="0"/>
          <w:sz w:val="24"/>
          <w:szCs w:val="24"/>
          <w:lang w:val="en-GB"/>
        </w:rPr>
      </w:pPr>
      <w:r w:rsidRPr="2803E2D6" w:rsidR="7E83A4A3">
        <w:rPr>
          <w:rFonts w:ascii="Aptos" w:hAnsi="Aptos" w:eastAsia="Aptos" w:cs="Aptos"/>
          <w:b w:val="0"/>
          <w:bCs w:val="0"/>
          <w:noProof w:val="0"/>
          <w:sz w:val="24"/>
          <w:szCs w:val="24"/>
          <w:lang w:val="en-GB"/>
        </w:rPr>
        <w:t xml:space="preserve">Project B does not produce any accounting profit, </w:t>
      </w:r>
      <w:r w:rsidRPr="2803E2D6" w:rsidR="7E83A4A3">
        <w:rPr>
          <w:rFonts w:ascii="Aptos" w:hAnsi="Aptos" w:eastAsia="Aptos" w:cs="Aptos"/>
          <w:b w:val="0"/>
          <w:bCs w:val="0"/>
          <w:noProof w:val="0"/>
          <w:sz w:val="24"/>
          <w:szCs w:val="24"/>
          <w:lang w:val="en-GB"/>
        </w:rPr>
        <w:t>whereas</w:t>
      </w:r>
      <w:r w:rsidRPr="2803E2D6" w:rsidR="7E83A4A3">
        <w:rPr>
          <w:rFonts w:ascii="Aptos" w:hAnsi="Aptos" w:eastAsia="Aptos" w:cs="Aptos"/>
          <w:b w:val="0"/>
          <w:bCs w:val="0"/>
          <w:noProof w:val="0"/>
          <w:sz w:val="24"/>
          <w:szCs w:val="24"/>
          <w:lang w:val="en-GB"/>
        </w:rPr>
        <w:t xml:space="preserve"> Project C yields the maximum accounting return at 20%. When compared to NPV, PI, IRR, and MIRR, ARR supports Project C's superiority while </w:t>
      </w:r>
      <w:r w:rsidRPr="2803E2D6" w:rsidR="7E83A4A3">
        <w:rPr>
          <w:rFonts w:ascii="Aptos" w:hAnsi="Aptos" w:eastAsia="Aptos" w:cs="Aptos"/>
          <w:b w:val="1"/>
          <w:bCs w:val="1"/>
          <w:noProof w:val="0"/>
          <w:sz w:val="24"/>
          <w:szCs w:val="24"/>
          <w:lang w:val="en-GB"/>
        </w:rPr>
        <w:t>ignoring the time value of money.</w:t>
      </w:r>
    </w:p>
    <w:p w:rsidR="7F55911A" w:rsidP="2803E2D6" w:rsidRDefault="7F55911A" w14:paraId="42D7D1F7" w14:textId="0E198006">
      <w:pPr>
        <w:pStyle w:val="Normal"/>
        <w:ind w:left="0"/>
        <w:jc w:val="both"/>
        <w:rPr>
          <w:rFonts w:ascii="Aptos" w:hAnsi="Aptos" w:eastAsia="Aptos" w:cs="Aptos"/>
          <w:b w:val="1"/>
          <w:bCs w:val="1"/>
          <w:noProof w:val="0"/>
          <w:sz w:val="24"/>
          <w:szCs w:val="24"/>
          <w:lang w:val="en-GB"/>
        </w:rPr>
      </w:pPr>
      <w:r w:rsidRPr="2803E2D6" w:rsidR="7521E02A">
        <w:rPr>
          <w:rFonts w:ascii="Aptos" w:hAnsi="Aptos" w:eastAsia="Aptos" w:cs="Aptos"/>
          <w:b w:val="0"/>
          <w:bCs w:val="0"/>
          <w:noProof w:val="0"/>
          <w:sz w:val="24"/>
          <w:szCs w:val="24"/>
          <w:lang w:val="en-GB"/>
        </w:rPr>
        <w:t>Accordig</w:t>
      </w:r>
      <w:r w:rsidRPr="2803E2D6" w:rsidR="7521E02A">
        <w:rPr>
          <w:rFonts w:ascii="Aptos" w:hAnsi="Aptos" w:eastAsia="Aptos" w:cs="Aptos"/>
          <w:b w:val="0"/>
          <w:bCs w:val="0"/>
          <w:noProof w:val="0"/>
          <w:sz w:val="24"/>
          <w:szCs w:val="24"/>
          <w:lang w:val="en-GB"/>
        </w:rPr>
        <w:t xml:space="preserve"> to Hofstrand, t</w:t>
      </w:r>
      <w:r w:rsidRPr="2803E2D6" w:rsidR="74B67115">
        <w:rPr>
          <w:rFonts w:ascii="Aptos" w:hAnsi="Aptos" w:eastAsia="Aptos" w:cs="Aptos"/>
          <w:b w:val="1"/>
          <w:bCs w:val="1"/>
          <w:noProof w:val="0"/>
          <w:sz w:val="24"/>
          <w:szCs w:val="24"/>
          <w:lang w:val="en-GB"/>
        </w:rPr>
        <w:t xml:space="preserve">he idea behind the Time Value of Money (TVM) concept is that money that is available now is worth more than the same amount obtained later. This is </w:t>
      </w:r>
      <w:r w:rsidRPr="2803E2D6" w:rsidR="74B67115">
        <w:rPr>
          <w:rFonts w:ascii="Aptos" w:hAnsi="Aptos" w:eastAsia="Aptos" w:cs="Aptos"/>
          <w:b w:val="1"/>
          <w:bCs w:val="1"/>
          <w:noProof w:val="0"/>
          <w:sz w:val="24"/>
          <w:szCs w:val="24"/>
          <w:lang w:val="en-GB"/>
        </w:rPr>
        <w:t>due to the fact that</w:t>
      </w:r>
      <w:r w:rsidRPr="2803E2D6" w:rsidR="74B67115">
        <w:rPr>
          <w:rFonts w:ascii="Aptos" w:hAnsi="Aptos" w:eastAsia="Aptos" w:cs="Aptos"/>
          <w:b w:val="1"/>
          <w:bCs w:val="1"/>
          <w:noProof w:val="0"/>
          <w:sz w:val="24"/>
          <w:szCs w:val="24"/>
          <w:lang w:val="en-GB"/>
        </w:rPr>
        <w:t xml:space="preserve"> funds received today might be invested to generate interest and eventually increase value. Rational investors therefore want to get their money as soon as possible.</w:t>
      </w:r>
    </w:p>
    <w:p w:rsidR="7F55911A" w:rsidP="2803E2D6" w:rsidRDefault="7F55911A" w14:paraId="200DD9EC" w14:textId="2B521613">
      <w:pPr>
        <w:pStyle w:val="Normal"/>
        <w:ind w:left="0"/>
        <w:jc w:val="both"/>
        <w:rPr>
          <w:rFonts w:ascii="Aptos" w:hAnsi="Aptos" w:eastAsia="Aptos" w:cs="Aptos"/>
          <w:b w:val="1"/>
          <w:bCs w:val="1"/>
          <w:noProof w:val="0"/>
          <w:sz w:val="24"/>
          <w:szCs w:val="24"/>
          <w:lang w:val="en-GB"/>
        </w:rPr>
      </w:pPr>
      <w:r w:rsidRPr="2803E2D6" w:rsidR="74B67115">
        <w:rPr>
          <w:rFonts w:ascii="Aptos" w:hAnsi="Aptos" w:eastAsia="Aptos" w:cs="Aptos"/>
          <w:b w:val="1"/>
          <w:bCs w:val="1"/>
          <w:noProof w:val="0"/>
          <w:sz w:val="24"/>
          <w:szCs w:val="24"/>
          <w:lang w:val="en-GB"/>
        </w:rPr>
        <w:t>TVM gives birth to two basic procedures: compounding and discounting.</w:t>
      </w:r>
    </w:p>
    <w:p w:rsidR="7F55911A" w:rsidP="695E7775" w:rsidRDefault="7F55911A" w14:paraId="52A79BBA" w14:textId="02394B17">
      <w:pPr>
        <w:pStyle w:val="Normal"/>
        <w:ind w:left="0"/>
        <w:jc w:val="both"/>
      </w:pPr>
      <w:r w:rsidRPr="2803E2D6" w:rsidR="74B67115">
        <w:rPr>
          <w:rFonts w:ascii="Aptos" w:hAnsi="Aptos" w:eastAsia="Aptos" w:cs="Aptos"/>
          <w:b w:val="1"/>
          <w:bCs w:val="1"/>
          <w:noProof w:val="0"/>
          <w:sz w:val="24"/>
          <w:szCs w:val="24"/>
          <w:lang w:val="en-GB"/>
        </w:rPr>
        <w:t xml:space="preserve">Compounding quantifies the exponential growth that results from reinvested interest on a current value over time. The impact of compounding increases with the length of the time horizon and the interest rate. In contrast, discounting reverses the compounding process to </w:t>
      </w:r>
      <w:r w:rsidRPr="2803E2D6" w:rsidR="74B67115">
        <w:rPr>
          <w:rFonts w:ascii="Aptos" w:hAnsi="Aptos" w:eastAsia="Aptos" w:cs="Aptos"/>
          <w:b w:val="1"/>
          <w:bCs w:val="1"/>
          <w:noProof w:val="0"/>
          <w:sz w:val="24"/>
          <w:szCs w:val="24"/>
          <w:lang w:val="en-GB"/>
        </w:rPr>
        <w:t>determine</w:t>
      </w:r>
      <w:r w:rsidRPr="2803E2D6" w:rsidR="74B67115">
        <w:rPr>
          <w:rFonts w:ascii="Aptos" w:hAnsi="Aptos" w:eastAsia="Aptos" w:cs="Aptos"/>
          <w:b w:val="1"/>
          <w:bCs w:val="1"/>
          <w:noProof w:val="0"/>
          <w:sz w:val="24"/>
          <w:szCs w:val="24"/>
          <w:lang w:val="en-GB"/>
        </w:rPr>
        <w:t xml:space="preserve"> the present value of a future sum. It illustrates the notion that future cash flows have a lower value now, especially when greater discount rates are used.</w:t>
      </w:r>
    </w:p>
    <w:p w:rsidR="7F55911A" w:rsidP="2803E2D6" w:rsidRDefault="7F55911A" w14:paraId="19C3FE44" w14:textId="107A0252">
      <w:pPr>
        <w:pStyle w:val="Normal"/>
        <w:ind w:left="0"/>
        <w:jc w:val="both"/>
        <w:rPr>
          <w:rFonts w:ascii="Helvetica" w:hAnsi="Helvetica" w:eastAsia="Helvetica" w:cs="Helvetica"/>
          <w:b w:val="0"/>
          <w:bCs w:val="0"/>
          <w:i w:val="0"/>
          <w:iCs w:val="0"/>
          <w:caps w:val="0"/>
          <w:smallCaps w:val="0"/>
          <w:noProof w:val="0"/>
          <w:color w:val="333333"/>
          <w:sz w:val="25"/>
          <w:szCs w:val="25"/>
          <w:lang w:val="en-GB"/>
        </w:rPr>
      </w:pPr>
      <w:r w:rsidRPr="2803E2D6" w:rsidR="74B67115">
        <w:rPr>
          <w:rFonts w:ascii="Helvetica" w:hAnsi="Helvetica" w:eastAsia="Helvetica" w:cs="Helvetica"/>
          <w:b w:val="0"/>
          <w:bCs w:val="0"/>
          <w:i w:val="0"/>
          <w:iCs w:val="0"/>
          <w:caps w:val="0"/>
          <w:smallCaps w:val="0"/>
          <w:noProof w:val="0"/>
          <w:color w:val="333333"/>
          <w:sz w:val="25"/>
          <w:szCs w:val="25"/>
          <w:lang w:val="en-GB"/>
        </w:rPr>
        <w:t>(Don Hofstrand</w:t>
      </w:r>
      <w:r w:rsidRPr="2803E2D6" w:rsidR="27A5D141">
        <w:rPr>
          <w:rFonts w:ascii="Helvetica" w:hAnsi="Helvetica" w:eastAsia="Helvetica" w:cs="Helvetica"/>
          <w:b w:val="0"/>
          <w:bCs w:val="0"/>
          <w:i w:val="0"/>
          <w:iCs w:val="0"/>
          <w:caps w:val="0"/>
          <w:smallCaps w:val="0"/>
          <w:noProof w:val="0"/>
          <w:color w:val="333333"/>
          <w:sz w:val="25"/>
          <w:szCs w:val="25"/>
          <w:lang w:val="en-GB"/>
        </w:rPr>
        <w:t>,2024).</w:t>
      </w:r>
    </w:p>
    <w:p w:rsidR="7F55911A" w:rsidP="2803E2D6" w:rsidRDefault="7F55911A" w14:paraId="333C64DF" w14:textId="0CC12FB9">
      <w:pPr>
        <w:pStyle w:val="Normal"/>
        <w:ind w:left="0"/>
        <w:jc w:val="both"/>
        <w:rPr>
          <w:rFonts w:ascii="Aptos" w:hAnsi="Aptos" w:eastAsia="Aptos" w:cs="Aptos"/>
          <w:b w:val="1"/>
          <w:bCs w:val="1"/>
          <w:noProof w:val="0"/>
          <w:sz w:val="24"/>
          <w:szCs w:val="24"/>
          <w:lang w:val="en-GB"/>
        </w:rPr>
      </w:pPr>
    </w:p>
    <w:p w:rsidR="7F55911A" w:rsidP="2803E2D6" w:rsidRDefault="7F55911A" w14:paraId="7E03CBAE" w14:textId="2B0AD5FD">
      <w:pPr>
        <w:pStyle w:val="Normal"/>
        <w:ind w:left="0"/>
        <w:jc w:val="both"/>
        <w:rPr>
          <w:rFonts w:ascii="Aptos" w:hAnsi="Aptos" w:eastAsia="Aptos" w:cs="Aptos"/>
          <w:b w:val="1"/>
          <w:bCs w:val="1"/>
          <w:noProof w:val="0"/>
          <w:sz w:val="24"/>
          <w:szCs w:val="24"/>
          <w:lang w:val="en-GB"/>
        </w:rPr>
      </w:pPr>
    </w:p>
    <w:p w:rsidR="7F55911A" w:rsidP="2803E2D6" w:rsidRDefault="7F55911A" w14:paraId="1F41FF22" w14:textId="154756A5">
      <w:pPr>
        <w:pStyle w:val="Normal"/>
        <w:ind w:left="0"/>
        <w:jc w:val="both"/>
        <w:rPr>
          <w:rFonts w:ascii="Aptos" w:hAnsi="Aptos" w:eastAsia="Aptos" w:cs="Aptos"/>
          <w:b w:val="1"/>
          <w:bCs w:val="1"/>
          <w:noProof w:val="0"/>
          <w:sz w:val="28"/>
          <w:szCs w:val="28"/>
          <w:lang w:val="en-GB"/>
        </w:rPr>
      </w:pPr>
      <w:r w:rsidRPr="2803E2D6" w:rsidR="2F224DE7">
        <w:rPr>
          <w:rFonts w:ascii="Aptos" w:hAnsi="Aptos" w:eastAsia="Aptos" w:cs="Aptos"/>
          <w:b w:val="1"/>
          <w:bCs w:val="1"/>
          <w:noProof w:val="0"/>
          <w:sz w:val="28"/>
          <w:szCs w:val="28"/>
          <w:lang w:val="en-GB"/>
        </w:rPr>
        <w:t xml:space="preserve">NET PRESENT VALUE </w:t>
      </w:r>
    </w:p>
    <w:p w:rsidR="7F55911A" w:rsidP="2803E2D6" w:rsidRDefault="7F55911A" w14:paraId="52DE5CD8" w14:textId="14DFE86B">
      <w:pPr>
        <w:pStyle w:val="Normal"/>
        <w:ind w:left="0"/>
        <w:jc w:val="both"/>
        <w:rPr>
          <w:rFonts w:ascii="Aptos" w:hAnsi="Aptos" w:eastAsia="Aptos" w:cs="Aptos"/>
          <w:b w:val="1"/>
          <w:bCs w:val="1"/>
          <w:noProof w:val="0"/>
          <w:sz w:val="28"/>
          <w:szCs w:val="28"/>
          <w:lang w:val="en-GB"/>
        </w:rPr>
      </w:pPr>
    </w:p>
    <w:p w:rsidR="7F55911A" w:rsidP="2803E2D6" w:rsidRDefault="7F55911A" w14:paraId="201D4DC9" w14:textId="552D9028">
      <w:pPr>
        <w:pStyle w:val="Normal"/>
        <w:ind w:left="0"/>
        <w:jc w:val="both"/>
        <w:rPr>
          <w:rFonts w:ascii="Aptos" w:hAnsi="Aptos" w:eastAsia="Aptos" w:cs="Aptos"/>
          <w:b w:val="0"/>
          <w:bCs w:val="0"/>
          <w:noProof w:val="0"/>
          <w:sz w:val="24"/>
          <w:szCs w:val="24"/>
          <w:lang w:val="en-GB"/>
        </w:rPr>
      </w:pPr>
      <w:r w:rsidRPr="2803E2D6" w:rsidR="2899C990">
        <w:rPr>
          <w:rFonts w:ascii="Aptos" w:hAnsi="Aptos" w:eastAsia="Aptos" w:cs="Aptos"/>
          <w:b w:val="0"/>
          <w:bCs w:val="0"/>
          <w:noProof w:val="0"/>
          <w:sz w:val="24"/>
          <w:szCs w:val="24"/>
          <w:lang w:val="en-GB"/>
        </w:rPr>
        <w:t xml:space="preserve">The main method for evaluating investments based on shareholder value is net present value, or NPV. It calculates the difference, discounted at the required rate of return for the company, between the </w:t>
      </w:r>
      <w:r w:rsidRPr="2803E2D6" w:rsidR="2899C990">
        <w:rPr>
          <w:rFonts w:ascii="Aptos" w:hAnsi="Aptos" w:eastAsia="Aptos" w:cs="Aptos"/>
          <w:b w:val="0"/>
          <w:bCs w:val="0"/>
          <w:noProof w:val="0"/>
          <w:sz w:val="24"/>
          <w:szCs w:val="24"/>
          <w:lang w:val="en-GB"/>
        </w:rPr>
        <w:t>initial</w:t>
      </w:r>
      <w:r w:rsidRPr="2803E2D6" w:rsidR="2899C990">
        <w:rPr>
          <w:rFonts w:ascii="Aptos" w:hAnsi="Aptos" w:eastAsia="Aptos" w:cs="Aptos"/>
          <w:b w:val="0"/>
          <w:bCs w:val="0"/>
          <w:noProof w:val="0"/>
          <w:sz w:val="24"/>
          <w:szCs w:val="24"/>
          <w:lang w:val="en-GB"/>
        </w:rPr>
        <w:t xml:space="preserve"> investment and the present value of future cash inflows.</w:t>
      </w:r>
    </w:p>
    <w:p w:rsidR="7F55911A" w:rsidP="2803E2D6" w:rsidRDefault="7F55911A" w14:paraId="11DCC3D7" w14:textId="24FD1AC4">
      <w:pPr>
        <w:pStyle w:val="Normal"/>
        <w:ind w:left="0"/>
        <w:jc w:val="both"/>
        <w:rPr>
          <w:rFonts w:ascii="Aptos" w:hAnsi="Aptos" w:eastAsia="Aptos" w:cs="Aptos"/>
          <w:b w:val="0"/>
          <w:bCs w:val="0"/>
          <w:noProof w:val="0"/>
          <w:sz w:val="24"/>
          <w:szCs w:val="24"/>
          <w:lang w:val="en-GB"/>
        </w:rPr>
      </w:pPr>
    </w:p>
    <w:p w:rsidR="7F55911A" w:rsidP="2803E2D6" w:rsidRDefault="7F55911A" w14:paraId="40415EB8" w14:textId="4CDC7EA2">
      <w:pPr>
        <w:pStyle w:val="Normal"/>
        <w:ind w:left="0"/>
        <w:jc w:val="both"/>
        <w:rPr>
          <w:rFonts w:ascii="Aptos" w:hAnsi="Aptos" w:eastAsia="Aptos" w:cs="Aptos"/>
          <w:b w:val="0"/>
          <w:bCs w:val="0"/>
          <w:noProof w:val="0"/>
          <w:sz w:val="24"/>
          <w:szCs w:val="24"/>
          <w:lang w:val="en-GB"/>
        </w:rPr>
      </w:pPr>
      <w:r w:rsidRPr="2803E2D6" w:rsidR="2899C990">
        <w:rPr>
          <w:rFonts w:ascii="Aptos" w:hAnsi="Aptos" w:eastAsia="Aptos" w:cs="Aptos"/>
          <w:b w:val="1"/>
          <w:bCs w:val="1"/>
          <w:noProof w:val="0"/>
          <w:sz w:val="24"/>
          <w:szCs w:val="24"/>
          <w:lang w:val="en-GB"/>
        </w:rPr>
        <w:t>FORMULA AND IN DEPTH</w:t>
      </w:r>
      <w:r w:rsidRPr="2803E2D6" w:rsidR="2899C990">
        <w:rPr>
          <w:rFonts w:ascii="Aptos" w:hAnsi="Aptos" w:eastAsia="Aptos" w:cs="Aptos"/>
          <w:b w:val="0"/>
          <w:bCs w:val="0"/>
          <w:noProof w:val="0"/>
          <w:sz w:val="24"/>
          <w:szCs w:val="24"/>
          <w:lang w:val="en-GB"/>
        </w:rPr>
        <w:t>:</w:t>
      </w:r>
    </w:p>
    <w:p w:rsidR="7F55911A" w:rsidP="2803E2D6" w:rsidRDefault="7F55911A" w14:paraId="3C8868C4" w14:textId="0C334EBA">
      <w:pPr>
        <w:spacing w:before="240" w:beforeAutospacing="off" w:after="198" w:afterAutospacing="off" w:line="276" w:lineRule="auto"/>
        <w:ind/>
        <w:jc w:val="left"/>
      </w:pPr>
      <w:r w:rsidRPr="2803E2D6" w:rsidR="2899C990">
        <w:rPr>
          <w:rFonts w:ascii="Aptos" w:hAnsi="Aptos" w:eastAsia="Aptos" w:cs="Aptos"/>
          <w:noProof w:val="0"/>
          <w:sz w:val="24"/>
          <w:szCs w:val="24"/>
          <w:lang w:val="en-GB"/>
        </w:rPr>
        <w:t>NPV = Σ [ CFₜ / (1 + r)ᵗ ] − I₀</w:t>
      </w:r>
    </w:p>
    <w:p w:rsidR="7F55911A" w:rsidP="2803E2D6" w:rsidRDefault="7F55911A" w14:paraId="5C3667A5" w14:textId="142ECF07">
      <w:pPr>
        <w:spacing w:before="240" w:beforeAutospacing="off" w:after="198" w:afterAutospacing="off" w:line="276" w:lineRule="auto"/>
        <w:ind/>
        <w:jc w:val="left"/>
      </w:pPr>
      <w:r w:rsidRPr="2803E2D6" w:rsidR="2899C990">
        <w:rPr>
          <w:rFonts w:ascii="Aptos" w:hAnsi="Aptos" w:eastAsia="Aptos" w:cs="Aptos"/>
          <w:noProof w:val="0"/>
          <w:sz w:val="24"/>
          <w:szCs w:val="24"/>
          <w:lang w:val="en-GB"/>
        </w:rPr>
        <w:t>Where:</w:t>
      </w:r>
      <w:r>
        <w:br/>
      </w:r>
      <w:r w:rsidRPr="2803E2D6" w:rsidR="2899C990">
        <w:rPr>
          <w:rFonts w:ascii="Aptos" w:hAnsi="Aptos" w:eastAsia="Aptos" w:cs="Aptos"/>
          <w:noProof w:val="0"/>
          <w:sz w:val="24"/>
          <w:szCs w:val="24"/>
          <w:lang w:val="en-GB"/>
        </w:rPr>
        <w:t xml:space="preserve"> CFₜ = cash flow in year t</w:t>
      </w:r>
      <w:r>
        <w:br/>
      </w:r>
      <w:r w:rsidRPr="2803E2D6" w:rsidR="2899C990">
        <w:rPr>
          <w:rFonts w:ascii="Aptos" w:hAnsi="Aptos" w:eastAsia="Aptos" w:cs="Aptos"/>
          <w:noProof w:val="0"/>
          <w:sz w:val="24"/>
          <w:szCs w:val="24"/>
          <w:lang w:val="en-GB"/>
        </w:rPr>
        <w:t xml:space="preserve"> r = discount rate (10%)</w:t>
      </w:r>
      <w:r>
        <w:br/>
      </w:r>
      <w:r w:rsidRPr="2803E2D6" w:rsidR="2899C990">
        <w:rPr>
          <w:rFonts w:ascii="Aptos" w:hAnsi="Aptos" w:eastAsia="Aptos" w:cs="Aptos"/>
          <w:noProof w:val="0"/>
          <w:sz w:val="24"/>
          <w:szCs w:val="24"/>
          <w:lang w:val="en-GB"/>
        </w:rPr>
        <w:t xml:space="preserve"> t = time period</w:t>
      </w:r>
      <w:r>
        <w:br/>
      </w:r>
      <w:r w:rsidRPr="2803E2D6" w:rsidR="2899C990">
        <w:rPr>
          <w:rFonts w:ascii="Aptos" w:hAnsi="Aptos" w:eastAsia="Aptos" w:cs="Aptos"/>
          <w:noProof w:val="0"/>
          <w:sz w:val="24"/>
          <w:szCs w:val="24"/>
          <w:lang w:val="en-GB"/>
        </w:rPr>
        <w:t xml:space="preserve"> I₀ = initial investment</w:t>
      </w:r>
    </w:p>
    <w:p w:rsidR="7F55911A" w:rsidP="2803E2D6" w:rsidRDefault="7F55911A" w14:paraId="33B576B4" w14:textId="22D006EE">
      <w:pPr>
        <w:pStyle w:val="Normal"/>
        <w:ind w:left="0"/>
        <w:jc w:val="both"/>
        <w:rPr>
          <w:rFonts w:ascii="Aptos" w:hAnsi="Aptos" w:eastAsia="Aptos" w:cs="Aptos"/>
          <w:b w:val="0"/>
          <w:bCs w:val="0"/>
          <w:noProof w:val="0"/>
          <w:sz w:val="24"/>
          <w:szCs w:val="24"/>
          <w:lang w:val="en-GB"/>
        </w:rPr>
      </w:pPr>
    </w:p>
    <w:p w:rsidR="7F55911A" w:rsidP="2803E2D6" w:rsidRDefault="7F55911A" w14:paraId="4B8CCBAF" w14:textId="6CA2CC94">
      <w:pPr>
        <w:pStyle w:val="Normal"/>
        <w:ind w:left="0"/>
        <w:jc w:val="both"/>
        <w:rPr>
          <w:rFonts w:ascii="Aptos" w:hAnsi="Aptos" w:eastAsia="Aptos" w:cs="Aptos"/>
          <w:b w:val="1"/>
          <w:bCs w:val="1"/>
          <w:noProof w:val="0"/>
          <w:sz w:val="24"/>
          <w:szCs w:val="24"/>
          <w:lang w:val="en-GB"/>
        </w:rPr>
      </w:pPr>
      <w:r w:rsidRPr="2803E2D6" w:rsidR="02D4A794">
        <w:rPr>
          <w:rFonts w:ascii="Aptos" w:hAnsi="Aptos" w:eastAsia="Aptos" w:cs="Aptos"/>
          <w:b w:val="1"/>
          <w:bCs w:val="1"/>
          <w:noProof w:val="0"/>
          <w:sz w:val="24"/>
          <w:szCs w:val="24"/>
          <w:lang w:val="en-GB"/>
        </w:rPr>
        <w:t>Discount Rate</w:t>
      </w:r>
    </w:p>
    <w:p w:rsidR="7F55911A" w:rsidP="695E7775" w:rsidRDefault="7F55911A" w14:paraId="1B81E710" w14:textId="0747F1D8">
      <w:pPr>
        <w:pStyle w:val="Normal"/>
        <w:ind w:left="0"/>
        <w:jc w:val="both"/>
      </w:pPr>
      <w:r w:rsidRPr="2803E2D6" w:rsidR="02D4A794">
        <w:rPr>
          <w:rFonts w:ascii="Aptos" w:hAnsi="Aptos" w:eastAsia="Aptos" w:cs="Aptos"/>
          <w:b w:val="1"/>
          <w:bCs w:val="1"/>
          <w:noProof w:val="0"/>
          <w:sz w:val="24"/>
          <w:szCs w:val="24"/>
          <w:lang w:val="en-GB"/>
        </w:rPr>
        <w:t xml:space="preserve">According to the ratio and cash flow analysis, General Electronics has </w:t>
      </w:r>
      <w:r w:rsidRPr="2803E2D6" w:rsidR="02D4A794">
        <w:rPr>
          <w:rFonts w:ascii="Aptos" w:hAnsi="Aptos" w:eastAsia="Aptos" w:cs="Aptos"/>
          <w:b w:val="1"/>
          <w:bCs w:val="1"/>
          <w:noProof w:val="0"/>
          <w:sz w:val="24"/>
          <w:szCs w:val="24"/>
          <w:lang w:val="en-GB"/>
        </w:rPr>
        <w:t>a high level</w:t>
      </w:r>
      <w:r w:rsidRPr="2803E2D6" w:rsidR="02D4A794">
        <w:rPr>
          <w:rFonts w:ascii="Aptos" w:hAnsi="Aptos" w:eastAsia="Aptos" w:cs="Aptos"/>
          <w:b w:val="1"/>
          <w:bCs w:val="1"/>
          <w:noProof w:val="0"/>
          <w:sz w:val="24"/>
          <w:szCs w:val="24"/>
          <w:lang w:val="en-GB"/>
        </w:rPr>
        <w:t xml:space="preserve"> of business and financial risk, which is reflected in the 10% discount rate that is applied uniformly to all projects.</w:t>
      </w:r>
    </w:p>
    <w:p w:rsidR="7F55911A" w:rsidP="695E7775" w:rsidRDefault="7F55911A" w14:paraId="378102D6" w14:textId="40804D95">
      <w:pPr>
        <w:pStyle w:val="Normal"/>
        <w:ind w:left="0"/>
        <w:jc w:val="both"/>
      </w:pPr>
    </w:p>
    <w:p w:rsidR="7F55911A" w:rsidP="2803E2D6" w:rsidRDefault="7F55911A" w14:paraId="1221CAE2" w14:textId="22396C78">
      <w:pPr>
        <w:pStyle w:val="Normal"/>
        <w:ind w:left="0"/>
        <w:jc w:val="both"/>
        <w:rPr>
          <w:b w:val="1"/>
          <w:bCs w:val="1"/>
          <w:sz w:val="28"/>
          <w:szCs w:val="28"/>
        </w:rPr>
      </w:pPr>
    </w:p>
    <w:p w:rsidR="7F55911A" w:rsidP="2803E2D6" w:rsidRDefault="7F55911A" w14:paraId="1CCEEE11" w14:textId="43464F46">
      <w:pPr>
        <w:pStyle w:val="Normal"/>
        <w:ind w:left="0"/>
        <w:jc w:val="both"/>
        <w:rPr>
          <w:b w:val="1"/>
          <w:bCs w:val="1"/>
          <w:sz w:val="28"/>
          <w:szCs w:val="28"/>
        </w:rPr>
      </w:pPr>
    </w:p>
    <w:p w:rsidR="7F55911A" w:rsidP="2803E2D6" w:rsidRDefault="7F55911A" w14:paraId="7BE31587" w14:textId="67283721">
      <w:pPr>
        <w:pStyle w:val="Normal"/>
        <w:ind w:left="0"/>
        <w:jc w:val="both"/>
        <w:rPr>
          <w:b w:val="1"/>
          <w:bCs w:val="1"/>
          <w:sz w:val="28"/>
          <w:szCs w:val="28"/>
        </w:rPr>
      </w:pPr>
    </w:p>
    <w:p w:rsidR="7F55911A" w:rsidP="2803E2D6" w:rsidRDefault="7F55911A" w14:paraId="6B499569" w14:textId="567528C9">
      <w:pPr>
        <w:pStyle w:val="Normal"/>
        <w:ind w:left="0"/>
        <w:jc w:val="both"/>
        <w:rPr>
          <w:b w:val="1"/>
          <w:bCs w:val="1"/>
          <w:sz w:val="28"/>
          <w:szCs w:val="28"/>
        </w:rPr>
      </w:pPr>
    </w:p>
    <w:p w:rsidR="7F55911A" w:rsidP="2803E2D6" w:rsidRDefault="7F55911A" w14:paraId="58AF5573" w14:textId="6B91B1E0">
      <w:pPr>
        <w:pStyle w:val="Normal"/>
        <w:ind w:left="0"/>
        <w:jc w:val="both"/>
        <w:rPr>
          <w:b w:val="1"/>
          <w:bCs w:val="1"/>
          <w:sz w:val="28"/>
          <w:szCs w:val="28"/>
        </w:rPr>
      </w:pPr>
    </w:p>
    <w:p w:rsidR="7F55911A" w:rsidP="695E7775" w:rsidRDefault="7F55911A" w14:paraId="53BFBE9D" w14:textId="56854449">
      <w:pPr>
        <w:pStyle w:val="Normal"/>
        <w:ind w:left="0"/>
        <w:jc w:val="both"/>
      </w:pPr>
      <w:r w:rsidRPr="2803E2D6" w:rsidR="594B1EBF">
        <w:rPr>
          <w:b w:val="1"/>
          <w:bCs w:val="1"/>
          <w:sz w:val="28"/>
          <w:szCs w:val="28"/>
        </w:rPr>
        <w:t>Present value at 10%</w:t>
      </w:r>
      <w:r>
        <w:tab/>
      </w:r>
      <w:r>
        <w:tab/>
      </w:r>
      <w:r>
        <w:tab/>
      </w:r>
      <w:r>
        <w:tab/>
      </w:r>
      <w:r>
        <w:tab/>
      </w:r>
      <w:r>
        <w:tab/>
      </w:r>
      <w:r>
        <w:tab/>
      </w:r>
      <w:r>
        <w:tab/>
      </w:r>
      <w:r>
        <w:tab/>
      </w:r>
      <w:r>
        <w:tab/>
      </w:r>
      <w:r>
        <w:tab/>
      </w:r>
      <w:r>
        <w:tab/>
      </w:r>
      <w:r>
        <w:tab/>
      </w:r>
    </w:p>
    <w:tbl>
      <w:tblPr>
        <w:tblStyle w:val="TableNormal"/>
        <w:bidiVisual w:val="0"/>
        <w:tblW w:w="0" w:type="auto"/>
        <w:tblLook w:val="06A0" w:firstRow="1" w:lastRow="0" w:firstColumn="1" w:lastColumn="0" w:noHBand="1" w:noVBand="1"/>
      </w:tblPr>
      <w:tblGrid>
        <w:gridCol w:w="3330"/>
        <w:gridCol w:w="3330"/>
        <w:gridCol w:w="3330"/>
      </w:tblGrid>
      <w:tr w:rsidR="2803E2D6" w:rsidTr="2803E2D6" w14:paraId="6ECC9F0E">
        <w:trPr>
          <w:trHeight w:val="300"/>
        </w:trPr>
        <w:tc>
          <w:tcPr>
            <w:tcW w:w="3330" w:type="dxa"/>
            <w:tcBorders>
              <w:top w:val="nil"/>
              <w:left w:val="nil"/>
              <w:bottom w:val="nil"/>
              <w:right w:val="nil"/>
            </w:tcBorders>
            <w:tcMar/>
            <w:vAlign w:val="center"/>
          </w:tcPr>
          <w:p w:rsidR="2803E2D6" w:rsidP="2803E2D6" w:rsidRDefault="2803E2D6" w14:paraId="14C816AD" w14:textId="287D42C6">
            <w:pPr>
              <w:spacing w:before="240" w:beforeAutospacing="off" w:after="119" w:afterAutospacing="off" w:line="276" w:lineRule="auto"/>
              <w:jc w:val="left"/>
            </w:pPr>
            <w:r w:rsidR="2803E2D6">
              <w:rPr/>
              <w:t>Year</w:t>
            </w:r>
          </w:p>
          <w:p w:rsidR="3A0E9BCA" w:rsidP="2803E2D6" w:rsidRDefault="3A0E9BCA" w14:paraId="5EA390F2" w14:textId="721E5204">
            <w:pPr>
              <w:spacing w:before="0" w:beforeAutospacing="off" w:after="0" w:afterAutospacing="off"/>
            </w:pPr>
          </w:p>
        </w:tc>
        <w:tc>
          <w:tcPr>
            <w:tcW w:w="3330" w:type="dxa"/>
            <w:tcBorders>
              <w:top w:val="nil"/>
              <w:left w:val="nil"/>
              <w:bottom w:val="nil"/>
              <w:right w:val="nil"/>
            </w:tcBorders>
            <w:tcMar/>
            <w:vAlign w:val="center"/>
          </w:tcPr>
          <w:p w:rsidR="2803E2D6" w:rsidP="2803E2D6" w:rsidRDefault="2803E2D6" w14:paraId="1968C7A6" w14:textId="453F54CB">
            <w:pPr>
              <w:spacing w:before="240" w:beforeAutospacing="off" w:after="119" w:afterAutospacing="off" w:line="276" w:lineRule="auto"/>
              <w:jc w:val="left"/>
            </w:pPr>
            <w:r w:rsidR="2803E2D6">
              <w:rPr/>
              <w:t xml:space="preserve">Discount </w:t>
            </w:r>
            <w:r>
              <w:tab/>
            </w:r>
            <w:r>
              <w:tab/>
            </w:r>
            <w:r>
              <w:tab/>
            </w:r>
            <w:r w:rsidR="2803E2D6">
              <w:rPr/>
              <w:t>Factor (10%)</w:t>
            </w:r>
          </w:p>
          <w:p w:rsidR="3A0E9BCA" w:rsidP="2803E2D6" w:rsidRDefault="3A0E9BCA" w14:paraId="6DBB68B5" w14:textId="3B86B448">
            <w:pPr>
              <w:spacing w:before="0" w:beforeAutospacing="off" w:after="0" w:afterAutospacing="off"/>
            </w:pPr>
          </w:p>
        </w:tc>
        <w:tc>
          <w:tcPr>
            <w:tcW w:w="3330" w:type="dxa"/>
            <w:tcBorders>
              <w:top w:val="nil"/>
              <w:left w:val="nil"/>
              <w:bottom w:val="nil"/>
              <w:right w:val="nil"/>
            </w:tcBorders>
            <w:tcMar/>
            <w:vAlign w:val="center"/>
          </w:tcPr>
          <w:p w:rsidR="2803E2D6" w:rsidP="2803E2D6" w:rsidRDefault="2803E2D6" w14:paraId="52FE001C" w14:textId="73E39F58">
            <w:pPr>
              <w:spacing w:before="240" w:beforeAutospacing="off" w:after="119" w:afterAutospacing="off" w:line="276" w:lineRule="auto"/>
              <w:jc w:val="left"/>
            </w:pPr>
            <w:r w:rsidR="2803E2D6">
              <w:rPr/>
              <w:t>Formula</w:t>
            </w:r>
          </w:p>
          <w:p w:rsidR="3A0E9BCA" w:rsidP="2803E2D6" w:rsidRDefault="3A0E9BCA" w14:paraId="7B4FDA67" w14:textId="6CCB6596">
            <w:pPr>
              <w:spacing w:before="0" w:beforeAutospacing="off" w:after="0" w:afterAutospacing="off"/>
            </w:pPr>
          </w:p>
        </w:tc>
      </w:tr>
      <w:tr w:rsidR="2803E2D6" w:rsidTr="2803E2D6" w14:paraId="68AAB0CB">
        <w:trPr>
          <w:trHeight w:val="300"/>
        </w:trPr>
        <w:tc>
          <w:tcPr>
            <w:tcW w:w="3330" w:type="dxa"/>
            <w:tcBorders>
              <w:top w:val="nil"/>
              <w:left w:val="nil"/>
              <w:bottom w:val="nil"/>
              <w:right w:val="nil"/>
            </w:tcBorders>
            <w:tcMar/>
            <w:vAlign w:val="center"/>
          </w:tcPr>
          <w:p w:rsidR="2803E2D6" w:rsidP="2803E2D6" w:rsidRDefault="2803E2D6" w14:paraId="145BAEE4" w14:textId="2C33A8D8">
            <w:pPr>
              <w:spacing w:before="240" w:beforeAutospacing="off" w:after="119" w:afterAutospacing="off" w:line="276" w:lineRule="auto"/>
              <w:jc w:val="left"/>
            </w:pPr>
            <w:r w:rsidR="2803E2D6">
              <w:rPr/>
              <w:t>1</w:t>
            </w:r>
          </w:p>
          <w:p w:rsidR="3A0E9BCA" w:rsidP="2803E2D6" w:rsidRDefault="3A0E9BCA" w14:paraId="1F7FEC90" w14:textId="6C246089">
            <w:pPr>
              <w:spacing w:before="0" w:beforeAutospacing="off" w:after="0" w:afterAutospacing="off"/>
            </w:pPr>
          </w:p>
        </w:tc>
        <w:tc>
          <w:tcPr>
            <w:tcW w:w="3330" w:type="dxa"/>
            <w:tcBorders>
              <w:top w:val="nil"/>
              <w:left w:val="nil"/>
              <w:bottom w:val="nil"/>
              <w:right w:val="nil"/>
            </w:tcBorders>
            <w:tcMar/>
            <w:vAlign w:val="center"/>
          </w:tcPr>
          <w:p w:rsidR="2803E2D6" w:rsidP="2803E2D6" w:rsidRDefault="2803E2D6" w14:paraId="4906BA68" w14:textId="799E4562">
            <w:pPr>
              <w:spacing w:before="240" w:beforeAutospacing="off" w:after="119" w:afterAutospacing="off" w:line="276" w:lineRule="auto"/>
              <w:jc w:val="left"/>
            </w:pPr>
            <w:r w:rsidR="2803E2D6">
              <w:rPr/>
              <w:t>0.909</w:t>
            </w:r>
          </w:p>
          <w:p w:rsidR="3A0E9BCA" w:rsidP="2803E2D6" w:rsidRDefault="3A0E9BCA" w14:paraId="7C032758" w14:textId="44EA02AC">
            <w:pPr>
              <w:spacing w:before="0" w:beforeAutospacing="off" w:after="0" w:afterAutospacing="off"/>
            </w:pPr>
          </w:p>
        </w:tc>
        <w:tc>
          <w:tcPr>
            <w:tcW w:w="3330" w:type="dxa"/>
            <w:tcBorders>
              <w:top w:val="nil"/>
              <w:left w:val="nil"/>
              <w:bottom w:val="nil"/>
              <w:right w:val="nil"/>
            </w:tcBorders>
            <w:tcMar/>
            <w:vAlign w:val="center"/>
          </w:tcPr>
          <w:p w:rsidR="2803E2D6" w:rsidP="2803E2D6" w:rsidRDefault="2803E2D6" w14:paraId="4835B2C7" w14:textId="427AA39B">
            <w:pPr>
              <w:spacing w:before="240" w:beforeAutospacing="off" w:after="119" w:afterAutospacing="off" w:line="276" w:lineRule="auto"/>
              <w:jc w:val="left"/>
            </w:pPr>
            <w:r w:rsidR="2803E2D6">
              <w:rPr/>
              <w:t>1 / (1.10)¹</w:t>
            </w:r>
          </w:p>
          <w:p w:rsidR="3A0E9BCA" w:rsidP="2803E2D6" w:rsidRDefault="3A0E9BCA" w14:paraId="6334CCB3" w14:textId="30C328DB">
            <w:pPr>
              <w:spacing w:before="0" w:beforeAutospacing="off" w:after="0" w:afterAutospacing="off"/>
            </w:pPr>
          </w:p>
        </w:tc>
      </w:tr>
      <w:tr w:rsidR="2803E2D6" w:rsidTr="2803E2D6" w14:paraId="7E4DAEF0">
        <w:trPr>
          <w:trHeight w:val="300"/>
        </w:trPr>
        <w:tc>
          <w:tcPr>
            <w:tcW w:w="3330" w:type="dxa"/>
            <w:tcBorders>
              <w:top w:val="nil"/>
              <w:left w:val="nil"/>
              <w:bottom w:val="nil"/>
              <w:right w:val="nil"/>
            </w:tcBorders>
            <w:tcMar/>
            <w:vAlign w:val="center"/>
          </w:tcPr>
          <w:p w:rsidR="2803E2D6" w:rsidP="2803E2D6" w:rsidRDefault="2803E2D6" w14:paraId="4B898384" w14:textId="1397DFC2">
            <w:pPr>
              <w:spacing w:before="240" w:beforeAutospacing="off" w:after="119" w:afterAutospacing="off" w:line="276" w:lineRule="auto"/>
              <w:jc w:val="left"/>
            </w:pPr>
            <w:r w:rsidR="2803E2D6">
              <w:rPr/>
              <w:t>2</w:t>
            </w:r>
          </w:p>
          <w:p w:rsidR="3A0E9BCA" w:rsidP="2803E2D6" w:rsidRDefault="3A0E9BCA" w14:paraId="40C396E2" w14:textId="14EC63BC">
            <w:pPr>
              <w:spacing w:before="0" w:beforeAutospacing="off" w:after="0" w:afterAutospacing="off"/>
            </w:pPr>
          </w:p>
        </w:tc>
        <w:tc>
          <w:tcPr>
            <w:tcW w:w="3330" w:type="dxa"/>
            <w:tcBorders>
              <w:top w:val="nil"/>
              <w:left w:val="nil"/>
              <w:bottom w:val="nil"/>
              <w:right w:val="nil"/>
            </w:tcBorders>
            <w:tcMar/>
            <w:vAlign w:val="center"/>
          </w:tcPr>
          <w:p w:rsidR="2803E2D6" w:rsidP="2803E2D6" w:rsidRDefault="2803E2D6" w14:paraId="5C52CBD5" w14:textId="4FAFAC47">
            <w:pPr>
              <w:spacing w:before="240" w:beforeAutospacing="off" w:after="119" w:afterAutospacing="off" w:line="276" w:lineRule="auto"/>
              <w:jc w:val="left"/>
            </w:pPr>
            <w:r w:rsidR="2803E2D6">
              <w:rPr/>
              <w:t>0.826</w:t>
            </w:r>
          </w:p>
          <w:p w:rsidR="3A0E9BCA" w:rsidP="2803E2D6" w:rsidRDefault="3A0E9BCA" w14:paraId="6F57F4E2" w14:textId="4DE08D0F">
            <w:pPr>
              <w:spacing w:before="0" w:beforeAutospacing="off" w:after="0" w:afterAutospacing="off"/>
            </w:pPr>
          </w:p>
        </w:tc>
        <w:tc>
          <w:tcPr>
            <w:tcW w:w="3330" w:type="dxa"/>
            <w:tcBorders>
              <w:top w:val="nil"/>
              <w:left w:val="nil"/>
              <w:bottom w:val="nil"/>
              <w:right w:val="nil"/>
            </w:tcBorders>
            <w:tcMar/>
            <w:vAlign w:val="center"/>
          </w:tcPr>
          <w:p w:rsidR="2803E2D6" w:rsidP="2803E2D6" w:rsidRDefault="2803E2D6" w14:paraId="32F2D45B" w14:textId="581F69A0">
            <w:pPr>
              <w:spacing w:before="240" w:beforeAutospacing="off" w:after="119" w:afterAutospacing="off" w:line="276" w:lineRule="auto"/>
              <w:jc w:val="left"/>
            </w:pPr>
            <w:r w:rsidR="2803E2D6">
              <w:rPr/>
              <w:t>1 / (1.10)²</w:t>
            </w:r>
          </w:p>
          <w:p w:rsidR="3A0E9BCA" w:rsidP="2803E2D6" w:rsidRDefault="3A0E9BCA" w14:paraId="3CB1E88B" w14:textId="09901298">
            <w:pPr>
              <w:spacing w:before="0" w:beforeAutospacing="off" w:after="0" w:afterAutospacing="off"/>
            </w:pPr>
          </w:p>
        </w:tc>
      </w:tr>
      <w:tr w:rsidR="2803E2D6" w:rsidTr="2803E2D6" w14:paraId="3F387754">
        <w:trPr>
          <w:trHeight w:val="300"/>
        </w:trPr>
        <w:tc>
          <w:tcPr>
            <w:tcW w:w="3330" w:type="dxa"/>
            <w:tcBorders>
              <w:top w:val="nil"/>
              <w:left w:val="nil"/>
              <w:bottom w:val="nil"/>
              <w:right w:val="nil"/>
            </w:tcBorders>
            <w:tcMar/>
            <w:vAlign w:val="center"/>
          </w:tcPr>
          <w:p w:rsidR="2803E2D6" w:rsidP="2803E2D6" w:rsidRDefault="2803E2D6" w14:paraId="44F7876D" w14:textId="545A96EC">
            <w:pPr>
              <w:spacing w:before="240" w:beforeAutospacing="off" w:after="119" w:afterAutospacing="off" w:line="276" w:lineRule="auto"/>
              <w:jc w:val="left"/>
            </w:pPr>
            <w:r w:rsidR="2803E2D6">
              <w:rPr/>
              <w:t>3</w:t>
            </w:r>
          </w:p>
          <w:p w:rsidR="3A0E9BCA" w:rsidP="2803E2D6" w:rsidRDefault="3A0E9BCA" w14:paraId="28D81C3B" w14:textId="7C4DB299">
            <w:pPr>
              <w:spacing w:before="0" w:beforeAutospacing="off" w:after="0" w:afterAutospacing="off"/>
            </w:pPr>
          </w:p>
        </w:tc>
        <w:tc>
          <w:tcPr>
            <w:tcW w:w="3330" w:type="dxa"/>
            <w:tcBorders>
              <w:top w:val="nil"/>
              <w:left w:val="nil"/>
              <w:bottom w:val="nil"/>
              <w:right w:val="nil"/>
            </w:tcBorders>
            <w:tcMar/>
            <w:vAlign w:val="center"/>
          </w:tcPr>
          <w:p w:rsidR="2803E2D6" w:rsidP="2803E2D6" w:rsidRDefault="2803E2D6" w14:paraId="515F8E9D" w14:textId="326E82AD">
            <w:pPr>
              <w:spacing w:before="240" w:beforeAutospacing="off" w:after="119" w:afterAutospacing="off" w:line="276" w:lineRule="auto"/>
              <w:jc w:val="left"/>
            </w:pPr>
            <w:r w:rsidR="2803E2D6">
              <w:rPr/>
              <w:t>0.751</w:t>
            </w:r>
          </w:p>
          <w:p w:rsidR="3A0E9BCA" w:rsidP="2803E2D6" w:rsidRDefault="3A0E9BCA" w14:paraId="2F97D405" w14:textId="5F091F5A">
            <w:pPr>
              <w:spacing w:before="0" w:beforeAutospacing="off" w:after="0" w:afterAutospacing="off"/>
            </w:pPr>
          </w:p>
        </w:tc>
        <w:tc>
          <w:tcPr>
            <w:tcW w:w="3330" w:type="dxa"/>
            <w:tcBorders>
              <w:top w:val="nil"/>
              <w:left w:val="nil"/>
              <w:bottom w:val="nil"/>
              <w:right w:val="nil"/>
            </w:tcBorders>
            <w:tcMar/>
            <w:vAlign w:val="center"/>
          </w:tcPr>
          <w:p w:rsidR="2803E2D6" w:rsidP="2803E2D6" w:rsidRDefault="2803E2D6" w14:paraId="1ABAABEA" w14:textId="1B410E97">
            <w:pPr>
              <w:spacing w:before="240" w:beforeAutospacing="off" w:after="119" w:afterAutospacing="off" w:line="276" w:lineRule="auto"/>
              <w:jc w:val="left"/>
            </w:pPr>
            <w:r w:rsidR="2803E2D6">
              <w:rPr/>
              <w:t>1 / (1.10)³</w:t>
            </w:r>
          </w:p>
          <w:p w:rsidR="3A0E9BCA" w:rsidP="2803E2D6" w:rsidRDefault="3A0E9BCA" w14:paraId="2ED1F013" w14:textId="560EB866">
            <w:pPr>
              <w:spacing w:before="0" w:beforeAutospacing="off" w:after="0" w:afterAutospacing="off"/>
            </w:pPr>
          </w:p>
        </w:tc>
      </w:tr>
      <w:tr w:rsidR="2803E2D6" w:rsidTr="2803E2D6" w14:paraId="683AB252">
        <w:trPr>
          <w:trHeight w:val="300"/>
        </w:trPr>
        <w:tc>
          <w:tcPr>
            <w:tcW w:w="3330" w:type="dxa"/>
            <w:tcBorders>
              <w:top w:val="nil"/>
              <w:left w:val="nil"/>
              <w:bottom w:val="nil"/>
              <w:right w:val="nil"/>
            </w:tcBorders>
            <w:tcMar/>
            <w:vAlign w:val="center"/>
          </w:tcPr>
          <w:p w:rsidR="2803E2D6" w:rsidP="2803E2D6" w:rsidRDefault="2803E2D6" w14:paraId="2F65F0ED" w14:textId="2E7DF00E">
            <w:pPr>
              <w:spacing w:before="240" w:beforeAutospacing="off" w:after="119" w:afterAutospacing="off" w:line="276" w:lineRule="auto"/>
              <w:jc w:val="left"/>
            </w:pPr>
            <w:r w:rsidR="2803E2D6">
              <w:rPr/>
              <w:t>4</w:t>
            </w:r>
          </w:p>
          <w:p w:rsidR="3A0E9BCA" w:rsidP="2803E2D6" w:rsidRDefault="3A0E9BCA" w14:paraId="369D47BA" w14:textId="19C41282">
            <w:pPr>
              <w:spacing w:before="0" w:beforeAutospacing="off" w:after="0" w:afterAutospacing="off"/>
            </w:pPr>
          </w:p>
        </w:tc>
        <w:tc>
          <w:tcPr>
            <w:tcW w:w="3330" w:type="dxa"/>
            <w:tcBorders>
              <w:top w:val="nil"/>
              <w:left w:val="nil"/>
              <w:bottom w:val="nil"/>
              <w:right w:val="nil"/>
            </w:tcBorders>
            <w:tcMar/>
            <w:vAlign w:val="center"/>
          </w:tcPr>
          <w:p w:rsidR="2803E2D6" w:rsidP="2803E2D6" w:rsidRDefault="2803E2D6" w14:paraId="4F5EB1F6" w14:textId="6B514B28">
            <w:pPr>
              <w:spacing w:before="240" w:beforeAutospacing="off" w:after="119" w:afterAutospacing="off" w:line="276" w:lineRule="auto"/>
              <w:jc w:val="left"/>
            </w:pPr>
            <w:r w:rsidR="2803E2D6">
              <w:rPr/>
              <w:t>0.683</w:t>
            </w:r>
          </w:p>
          <w:p w:rsidR="3A0E9BCA" w:rsidP="2803E2D6" w:rsidRDefault="3A0E9BCA" w14:paraId="3267B8FF" w14:textId="790D358C">
            <w:pPr>
              <w:spacing w:before="0" w:beforeAutospacing="off" w:after="0" w:afterAutospacing="off"/>
            </w:pPr>
          </w:p>
        </w:tc>
        <w:tc>
          <w:tcPr>
            <w:tcW w:w="3330" w:type="dxa"/>
            <w:tcBorders>
              <w:top w:val="nil"/>
              <w:left w:val="nil"/>
              <w:bottom w:val="nil"/>
              <w:right w:val="nil"/>
            </w:tcBorders>
            <w:tcMar/>
            <w:vAlign w:val="center"/>
          </w:tcPr>
          <w:p w:rsidR="2803E2D6" w:rsidP="2803E2D6" w:rsidRDefault="2803E2D6" w14:paraId="5F1D4FB5" w14:textId="56BCBDA4">
            <w:pPr>
              <w:spacing w:before="240" w:beforeAutospacing="off" w:after="119" w:afterAutospacing="off" w:line="276" w:lineRule="auto"/>
              <w:jc w:val="left"/>
            </w:pPr>
            <w:r w:rsidR="2803E2D6">
              <w:rPr/>
              <w:t>1 / (1.10)⁴</w:t>
            </w:r>
          </w:p>
          <w:p w:rsidR="3A0E9BCA" w:rsidP="2803E2D6" w:rsidRDefault="3A0E9BCA" w14:paraId="5C437F5B" w14:textId="00814D88">
            <w:pPr>
              <w:spacing w:before="0" w:beforeAutospacing="off" w:after="0" w:afterAutospacing="off"/>
            </w:pPr>
          </w:p>
        </w:tc>
      </w:tr>
      <w:tr w:rsidR="2803E2D6" w:rsidTr="2803E2D6" w14:paraId="545FF707">
        <w:trPr>
          <w:trHeight w:val="300"/>
        </w:trPr>
        <w:tc>
          <w:tcPr>
            <w:tcW w:w="3330" w:type="dxa"/>
            <w:tcBorders>
              <w:top w:val="nil"/>
              <w:left w:val="nil"/>
              <w:bottom w:val="nil"/>
              <w:right w:val="nil"/>
            </w:tcBorders>
            <w:tcMar/>
            <w:vAlign w:val="center"/>
          </w:tcPr>
          <w:p w:rsidR="2803E2D6" w:rsidP="2803E2D6" w:rsidRDefault="2803E2D6" w14:paraId="741D2BDF" w14:textId="5E9C084E">
            <w:pPr>
              <w:spacing w:before="240" w:beforeAutospacing="off" w:after="119" w:afterAutospacing="off" w:line="276" w:lineRule="auto"/>
              <w:jc w:val="left"/>
            </w:pPr>
            <w:r w:rsidR="2803E2D6">
              <w:rPr/>
              <w:t>5</w:t>
            </w:r>
          </w:p>
          <w:p w:rsidR="3A0E9BCA" w:rsidP="2803E2D6" w:rsidRDefault="3A0E9BCA" w14:paraId="6C95D33E" w14:textId="1F8EE5A2">
            <w:pPr>
              <w:spacing w:before="0" w:beforeAutospacing="off" w:after="0" w:afterAutospacing="off"/>
            </w:pPr>
          </w:p>
        </w:tc>
        <w:tc>
          <w:tcPr>
            <w:tcW w:w="3330" w:type="dxa"/>
            <w:tcBorders>
              <w:top w:val="nil"/>
              <w:left w:val="nil"/>
              <w:bottom w:val="nil"/>
              <w:right w:val="nil"/>
            </w:tcBorders>
            <w:tcMar/>
            <w:vAlign w:val="center"/>
          </w:tcPr>
          <w:p w:rsidR="2803E2D6" w:rsidP="2803E2D6" w:rsidRDefault="2803E2D6" w14:paraId="02BCFA3E" w14:textId="14D0A4DF">
            <w:pPr>
              <w:spacing w:before="240" w:beforeAutospacing="off" w:after="119" w:afterAutospacing="off" w:line="276" w:lineRule="auto"/>
              <w:jc w:val="left"/>
            </w:pPr>
            <w:r w:rsidR="2803E2D6">
              <w:rPr/>
              <w:t>0.621</w:t>
            </w:r>
          </w:p>
          <w:p w:rsidR="3A0E9BCA" w:rsidP="2803E2D6" w:rsidRDefault="3A0E9BCA" w14:paraId="178F07FB" w14:textId="00BE6CA6">
            <w:pPr>
              <w:spacing w:before="0" w:beforeAutospacing="off" w:after="0" w:afterAutospacing="off"/>
            </w:pPr>
          </w:p>
        </w:tc>
        <w:tc>
          <w:tcPr>
            <w:tcW w:w="3330" w:type="dxa"/>
            <w:tcBorders>
              <w:top w:val="nil"/>
              <w:left w:val="nil"/>
              <w:bottom w:val="nil"/>
              <w:right w:val="nil"/>
            </w:tcBorders>
            <w:tcMar/>
            <w:vAlign w:val="center"/>
          </w:tcPr>
          <w:p w:rsidR="2803E2D6" w:rsidP="2803E2D6" w:rsidRDefault="2803E2D6" w14:paraId="18589A83" w14:textId="40D986CF">
            <w:pPr>
              <w:spacing w:before="240" w:beforeAutospacing="off" w:after="119" w:afterAutospacing="off" w:line="276" w:lineRule="auto"/>
              <w:jc w:val="left"/>
            </w:pPr>
            <w:r w:rsidR="2803E2D6">
              <w:rPr/>
              <w:t>1 / (1.10)⁵</w:t>
            </w:r>
          </w:p>
          <w:p w:rsidR="3A0E9BCA" w:rsidP="2803E2D6" w:rsidRDefault="3A0E9BCA" w14:paraId="53A67B5B" w14:textId="44E4454B">
            <w:pPr>
              <w:spacing w:before="0" w:beforeAutospacing="off" w:after="0" w:afterAutospacing="off"/>
            </w:pPr>
          </w:p>
        </w:tc>
      </w:tr>
    </w:tbl>
    <w:p w:rsidR="7F55911A" w:rsidP="2803E2D6" w:rsidRDefault="7F55911A" w14:paraId="27DE0A15" w14:textId="3E4E76FF">
      <w:pPr>
        <w:pStyle w:val="Normal"/>
        <w:ind w:left="0"/>
        <w:jc w:val="both"/>
        <w:rPr>
          <w:rFonts w:ascii="Aptos" w:hAnsi="Aptos" w:eastAsia="Aptos" w:cs="Aptos"/>
          <w:b w:val="1"/>
          <w:bCs w:val="1"/>
          <w:noProof w:val="0"/>
          <w:sz w:val="24"/>
          <w:szCs w:val="24"/>
          <w:lang w:val="en-GB"/>
        </w:rPr>
      </w:pPr>
    </w:p>
    <w:p w:rsidR="7F55911A" w:rsidP="2803E2D6" w:rsidRDefault="7F55911A" w14:paraId="5766DC3F" w14:textId="56E4C5F0">
      <w:pPr>
        <w:pStyle w:val="Normal"/>
        <w:ind w:left="0"/>
        <w:jc w:val="both"/>
        <w:rPr>
          <w:rFonts w:ascii="Aptos" w:hAnsi="Aptos" w:eastAsia="Aptos" w:cs="Aptos"/>
          <w:b w:val="1"/>
          <w:bCs w:val="1"/>
          <w:noProof w:val="0"/>
          <w:sz w:val="36"/>
          <w:szCs w:val="36"/>
          <w:lang w:val="en-GB"/>
        </w:rPr>
      </w:pPr>
    </w:p>
    <w:p w:rsidR="7F55911A" w:rsidP="695E7775" w:rsidRDefault="7F55911A" w14:paraId="77011DA8" w14:textId="3C64A016">
      <w:pPr>
        <w:pStyle w:val="Normal"/>
        <w:ind w:left="0"/>
        <w:jc w:val="both"/>
      </w:pPr>
      <w:r w:rsidRPr="2803E2D6" w:rsidR="1E61D254">
        <w:rPr>
          <w:rFonts w:ascii="Aptos" w:hAnsi="Aptos" w:eastAsia="Aptos" w:cs="Aptos"/>
          <w:noProof w:val="0"/>
          <w:sz w:val="24"/>
          <w:szCs w:val="24"/>
          <w:lang w:val="en-GB"/>
        </w:rPr>
        <w:t>The present value (PV) of inflows is calculated by adding the annual cash inflows for each project after they have been discounted using the 10% discount rate.</w:t>
      </w:r>
    </w:p>
    <w:p w:rsidR="7F55911A" w:rsidP="2803E2D6" w:rsidRDefault="7F55911A" w14:paraId="1DED5634" w14:textId="47632CAA">
      <w:pPr>
        <w:pStyle w:val="Normal"/>
        <w:ind w:left="0"/>
        <w:jc w:val="both"/>
        <w:rPr>
          <w:rFonts w:ascii="Aptos" w:hAnsi="Aptos" w:eastAsia="Aptos" w:cs="Aptos"/>
          <w:b w:val="1"/>
          <w:bCs w:val="1"/>
          <w:noProof w:val="0"/>
          <w:sz w:val="36"/>
          <w:szCs w:val="36"/>
          <w:lang w:val="en-GB"/>
        </w:rPr>
      </w:pPr>
    </w:p>
    <w:tbl>
      <w:tblPr>
        <w:tblStyle w:val="TableNormal"/>
        <w:bidiVisual w:val="0"/>
        <w:tblW w:w="0" w:type="auto"/>
        <w:tblLook w:val="06A0" w:firstRow="1" w:lastRow="0" w:firstColumn="1" w:lastColumn="0" w:noHBand="1" w:noVBand="1"/>
      </w:tblPr>
      <w:tblGrid>
        <w:gridCol w:w="1042"/>
        <w:gridCol w:w="1696"/>
        <w:gridCol w:w="927"/>
        <w:gridCol w:w="857"/>
      </w:tblGrid>
      <w:tr w:rsidR="2803E2D6" w:rsidTr="2803E2D6" w14:paraId="4D276496">
        <w:trPr>
          <w:trHeight w:val="300"/>
        </w:trPr>
        <w:tc>
          <w:tcPr>
            <w:tcW w:w="1042" w:type="dxa"/>
            <w:tcMar/>
            <w:vAlign w:val="center"/>
          </w:tcPr>
          <w:p w:rsidR="2803E2D6" w:rsidP="2803E2D6" w:rsidRDefault="2803E2D6" w14:paraId="79F3C28C" w14:textId="3B20BC8C">
            <w:pPr>
              <w:spacing w:before="0" w:beforeAutospacing="off" w:after="0" w:afterAutospacing="off"/>
              <w:jc w:val="center"/>
            </w:pPr>
            <w:r w:rsidRPr="2803E2D6" w:rsidR="2803E2D6">
              <w:rPr>
                <w:b w:val="1"/>
                <w:bCs w:val="1"/>
              </w:rPr>
              <w:t>Project</w:t>
            </w:r>
          </w:p>
        </w:tc>
        <w:tc>
          <w:tcPr>
            <w:tcW w:w="1696" w:type="dxa"/>
            <w:tcMar/>
            <w:vAlign w:val="center"/>
          </w:tcPr>
          <w:p w:rsidR="2A13F592" w:rsidP="2803E2D6" w:rsidRDefault="2A13F592" w14:paraId="59EF80BB" w14:textId="2AE75E66">
            <w:pPr>
              <w:spacing w:before="0" w:beforeAutospacing="off" w:after="0" w:afterAutospacing="off"/>
              <w:jc w:val="center"/>
            </w:pPr>
            <w:r w:rsidRPr="2803E2D6" w:rsidR="2A13F592">
              <w:rPr>
                <w:b w:val="1"/>
                <w:bCs w:val="1"/>
              </w:rPr>
              <w:t xml:space="preserve"> </w:t>
            </w:r>
            <w:r w:rsidRPr="2803E2D6" w:rsidR="2803E2D6">
              <w:rPr>
                <w:b w:val="1"/>
                <w:bCs w:val="1"/>
              </w:rPr>
              <w:t>PV of Inflows</w:t>
            </w:r>
          </w:p>
        </w:tc>
        <w:tc>
          <w:tcPr>
            <w:tcW w:w="927" w:type="dxa"/>
            <w:tcMar/>
            <w:vAlign w:val="center"/>
          </w:tcPr>
          <w:p w:rsidR="2803E2D6" w:rsidP="2803E2D6" w:rsidRDefault="2803E2D6" w14:paraId="444F8665" w14:textId="77877BCF">
            <w:pPr>
              <w:spacing w:before="0" w:beforeAutospacing="off" w:after="0" w:afterAutospacing="off"/>
              <w:jc w:val="center"/>
            </w:pPr>
            <w:r w:rsidRPr="2803E2D6" w:rsidR="2803E2D6">
              <w:rPr>
                <w:b w:val="1"/>
                <w:bCs w:val="1"/>
              </w:rPr>
              <w:t>Initial</w:t>
            </w:r>
          </w:p>
        </w:tc>
        <w:tc>
          <w:tcPr>
            <w:tcW w:w="857" w:type="dxa"/>
            <w:tcMar/>
            <w:vAlign w:val="center"/>
          </w:tcPr>
          <w:p w:rsidR="2803E2D6" w:rsidP="2803E2D6" w:rsidRDefault="2803E2D6" w14:paraId="78BFA8D5" w14:textId="2B7E5940">
            <w:pPr>
              <w:spacing w:before="0" w:beforeAutospacing="off" w:after="0" w:afterAutospacing="off"/>
              <w:jc w:val="center"/>
            </w:pPr>
            <w:r w:rsidRPr="2803E2D6" w:rsidR="2803E2D6">
              <w:rPr>
                <w:b w:val="1"/>
                <w:bCs w:val="1"/>
              </w:rPr>
              <w:t>NPV</w:t>
            </w:r>
          </w:p>
        </w:tc>
      </w:tr>
      <w:tr w:rsidR="2803E2D6" w:rsidTr="2803E2D6" w14:paraId="3D144951">
        <w:trPr>
          <w:trHeight w:val="300"/>
        </w:trPr>
        <w:tc>
          <w:tcPr>
            <w:tcW w:w="1042" w:type="dxa"/>
            <w:tcMar/>
            <w:vAlign w:val="center"/>
          </w:tcPr>
          <w:p w:rsidR="2803E2D6" w:rsidP="2803E2D6" w:rsidRDefault="2803E2D6" w14:paraId="6F267875" w14:textId="5E64B673">
            <w:pPr>
              <w:spacing w:before="0" w:beforeAutospacing="off" w:after="0" w:afterAutospacing="off"/>
            </w:pPr>
            <w:r w:rsidR="2803E2D6">
              <w:rPr/>
              <w:t>A</w:t>
            </w:r>
          </w:p>
        </w:tc>
        <w:tc>
          <w:tcPr>
            <w:tcW w:w="1696" w:type="dxa"/>
            <w:tcMar/>
            <w:vAlign w:val="center"/>
          </w:tcPr>
          <w:p w:rsidR="2803E2D6" w:rsidP="2803E2D6" w:rsidRDefault="2803E2D6" w14:paraId="07B8EB93" w14:textId="4CD007FB">
            <w:pPr>
              <w:spacing w:before="0" w:beforeAutospacing="off" w:after="0" w:afterAutospacing="off"/>
            </w:pPr>
            <w:r w:rsidR="2803E2D6">
              <w:rPr/>
              <w:t>41.05</w:t>
            </w:r>
          </w:p>
        </w:tc>
        <w:tc>
          <w:tcPr>
            <w:tcW w:w="927" w:type="dxa"/>
            <w:tcMar/>
            <w:vAlign w:val="center"/>
          </w:tcPr>
          <w:p w:rsidR="2803E2D6" w:rsidP="2803E2D6" w:rsidRDefault="2803E2D6" w14:paraId="0FF825D7" w14:textId="48254F9C">
            <w:pPr>
              <w:spacing w:before="0" w:beforeAutospacing="off" w:after="0" w:afterAutospacing="off"/>
            </w:pPr>
            <w:r w:rsidR="2803E2D6">
              <w:rPr/>
              <w:t>40</w:t>
            </w:r>
          </w:p>
        </w:tc>
        <w:tc>
          <w:tcPr>
            <w:tcW w:w="857" w:type="dxa"/>
            <w:tcMar/>
            <w:vAlign w:val="center"/>
          </w:tcPr>
          <w:p w:rsidR="2803E2D6" w:rsidP="2803E2D6" w:rsidRDefault="2803E2D6" w14:paraId="3C5F3F48" w14:textId="0543055F">
            <w:pPr>
              <w:spacing w:before="0" w:beforeAutospacing="off" w:after="0" w:afterAutospacing="off"/>
            </w:pPr>
            <w:r w:rsidRPr="2803E2D6" w:rsidR="2803E2D6">
              <w:rPr>
                <w:b w:val="1"/>
                <w:bCs w:val="1"/>
              </w:rPr>
              <w:t>+1.05</w:t>
            </w:r>
          </w:p>
        </w:tc>
      </w:tr>
      <w:tr w:rsidR="2803E2D6" w:rsidTr="2803E2D6" w14:paraId="18231AD0">
        <w:trPr>
          <w:trHeight w:val="300"/>
        </w:trPr>
        <w:tc>
          <w:tcPr>
            <w:tcW w:w="1042" w:type="dxa"/>
            <w:tcMar/>
            <w:vAlign w:val="center"/>
          </w:tcPr>
          <w:p w:rsidR="2803E2D6" w:rsidP="2803E2D6" w:rsidRDefault="2803E2D6" w14:paraId="5AFE57D6" w14:textId="1D2C5E5B">
            <w:pPr>
              <w:spacing w:before="0" w:beforeAutospacing="off" w:after="0" w:afterAutospacing="off"/>
            </w:pPr>
            <w:r w:rsidR="2803E2D6">
              <w:rPr/>
              <w:t>B</w:t>
            </w:r>
          </w:p>
        </w:tc>
        <w:tc>
          <w:tcPr>
            <w:tcW w:w="1696" w:type="dxa"/>
            <w:tcMar/>
            <w:vAlign w:val="center"/>
          </w:tcPr>
          <w:p w:rsidR="2803E2D6" w:rsidP="2803E2D6" w:rsidRDefault="2803E2D6" w14:paraId="2FBFADD2" w14:textId="1CC63BC7">
            <w:pPr>
              <w:spacing w:before="0" w:beforeAutospacing="off" w:after="0" w:afterAutospacing="off"/>
            </w:pPr>
            <w:r w:rsidR="2803E2D6">
              <w:rPr/>
              <w:t>22.75</w:t>
            </w:r>
          </w:p>
        </w:tc>
        <w:tc>
          <w:tcPr>
            <w:tcW w:w="927" w:type="dxa"/>
            <w:tcMar/>
            <w:vAlign w:val="center"/>
          </w:tcPr>
          <w:p w:rsidR="2803E2D6" w:rsidP="2803E2D6" w:rsidRDefault="2803E2D6" w14:paraId="31875ED6" w14:textId="5A8B8F25">
            <w:pPr>
              <w:spacing w:before="0" w:beforeAutospacing="off" w:after="0" w:afterAutospacing="off"/>
            </w:pPr>
            <w:r w:rsidR="2803E2D6">
              <w:rPr/>
              <w:t>30</w:t>
            </w:r>
          </w:p>
        </w:tc>
        <w:tc>
          <w:tcPr>
            <w:tcW w:w="857" w:type="dxa"/>
            <w:tcMar/>
            <w:vAlign w:val="center"/>
          </w:tcPr>
          <w:p w:rsidR="2803E2D6" w:rsidP="2803E2D6" w:rsidRDefault="2803E2D6" w14:paraId="050F7F54" w14:textId="278AF111">
            <w:pPr>
              <w:spacing w:before="0" w:beforeAutospacing="off" w:after="0" w:afterAutospacing="off"/>
            </w:pPr>
            <w:r w:rsidRPr="2803E2D6" w:rsidR="2803E2D6">
              <w:rPr>
                <w:b w:val="1"/>
                <w:bCs w:val="1"/>
              </w:rPr>
              <w:t>–7.25</w:t>
            </w:r>
          </w:p>
        </w:tc>
      </w:tr>
      <w:tr w:rsidR="2803E2D6" w:rsidTr="2803E2D6" w14:paraId="24921704">
        <w:trPr>
          <w:trHeight w:val="300"/>
        </w:trPr>
        <w:tc>
          <w:tcPr>
            <w:tcW w:w="1042" w:type="dxa"/>
            <w:tcMar/>
            <w:vAlign w:val="center"/>
          </w:tcPr>
          <w:p w:rsidR="2803E2D6" w:rsidP="2803E2D6" w:rsidRDefault="2803E2D6" w14:paraId="29A6A6D5" w14:textId="1F255227">
            <w:pPr>
              <w:spacing w:before="0" w:beforeAutospacing="off" w:after="0" w:afterAutospacing="off"/>
            </w:pPr>
            <w:r w:rsidR="2803E2D6">
              <w:rPr/>
              <w:t>C</w:t>
            </w:r>
          </w:p>
        </w:tc>
        <w:tc>
          <w:tcPr>
            <w:tcW w:w="1696" w:type="dxa"/>
            <w:tcMar/>
            <w:vAlign w:val="center"/>
          </w:tcPr>
          <w:p w:rsidR="2803E2D6" w:rsidP="2803E2D6" w:rsidRDefault="2803E2D6" w14:paraId="18CA20E3" w14:textId="28223628">
            <w:pPr>
              <w:spacing w:before="0" w:beforeAutospacing="off" w:after="0" w:afterAutospacing="off"/>
            </w:pPr>
            <w:r w:rsidR="2803E2D6">
              <w:rPr/>
              <w:t>55.38</w:t>
            </w:r>
          </w:p>
        </w:tc>
        <w:tc>
          <w:tcPr>
            <w:tcW w:w="927" w:type="dxa"/>
            <w:tcMar/>
            <w:vAlign w:val="center"/>
          </w:tcPr>
          <w:p w:rsidR="2803E2D6" w:rsidP="2803E2D6" w:rsidRDefault="2803E2D6" w14:paraId="7F59A87B" w14:textId="03624C63">
            <w:pPr>
              <w:spacing w:before="0" w:beforeAutospacing="off" w:after="0" w:afterAutospacing="off"/>
            </w:pPr>
            <w:r w:rsidR="2803E2D6">
              <w:rPr/>
              <w:t>50</w:t>
            </w:r>
          </w:p>
        </w:tc>
        <w:tc>
          <w:tcPr>
            <w:tcW w:w="857" w:type="dxa"/>
            <w:tcMar/>
            <w:vAlign w:val="center"/>
          </w:tcPr>
          <w:p w:rsidR="2803E2D6" w:rsidP="2803E2D6" w:rsidRDefault="2803E2D6" w14:paraId="1BF5719E" w14:textId="5E6817E9">
            <w:pPr>
              <w:spacing w:before="0" w:beforeAutospacing="off" w:after="0" w:afterAutospacing="off"/>
            </w:pPr>
            <w:r w:rsidRPr="2803E2D6" w:rsidR="2803E2D6">
              <w:rPr>
                <w:b w:val="1"/>
                <w:bCs w:val="1"/>
              </w:rPr>
              <w:t>+5.38</w:t>
            </w:r>
          </w:p>
        </w:tc>
      </w:tr>
    </w:tbl>
    <w:p w:rsidR="7F55911A" w:rsidP="2803E2D6" w:rsidRDefault="7F55911A" w14:paraId="779B4E9F" w14:textId="3B1FD4C6">
      <w:pPr>
        <w:pStyle w:val="Normal"/>
        <w:ind w:left="0"/>
        <w:jc w:val="both"/>
        <w:rPr>
          <w:rFonts w:ascii="Aptos" w:hAnsi="Aptos" w:eastAsia="Aptos" w:cs="Aptos"/>
          <w:b w:val="1"/>
          <w:bCs w:val="1"/>
          <w:noProof w:val="0"/>
          <w:sz w:val="36"/>
          <w:szCs w:val="36"/>
          <w:lang w:val="en-GB"/>
        </w:rPr>
      </w:pPr>
    </w:p>
    <w:p w:rsidR="7F55911A" w:rsidP="2803E2D6" w:rsidRDefault="7F55911A" w14:paraId="3A7D4C41" w14:textId="6A436DDA">
      <w:pPr>
        <w:pStyle w:val="Normal"/>
        <w:ind w:left="0"/>
        <w:jc w:val="both"/>
        <w:rPr>
          <w:rFonts w:ascii="Aptos" w:hAnsi="Aptos" w:eastAsia="Aptos" w:cs="Aptos"/>
          <w:b w:val="1"/>
          <w:bCs w:val="1"/>
          <w:noProof w:val="0"/>
          <w:sz w:val="36"/>
          <w:szCs w:val="36"/>
          <w:lang w:val="en-GB"/>
        </w:rPr>
      </w:pPr>
    </w:p>
    <w:p w:rsidR="7F55911A" w:rsidP="2803E2D6" w:rsidRDefault="7F55911A" w14:paraId="6B1138D9" w14:textId="1A4FD107">
      <w:pPr>
        <w:pStyle w:val="Normal"/>
        <w:ind w:left="0"/>
        <w:jc w:val="both"/>
        <w:rPr>
          <w:rFonts w:ascii="Aptos" w:hAnsi="Aptos" w:eastAsia="Aptos" w:cs="Aptos"/>
          <w:b w:val="1"/>
          <w:bCs w:val="1"/>
          <w:noProof w:val="0"/>
          <w:sz w:val="36"/>
          <w:szCs w:val="36"/>
          <w:lang w:val="en-GB"/>
        </w:rPr>
      </w:pPr>
    </w:p>
    <w:p w:rsidR="7F55911A" w:rsidP="2803E2D6" w:rsidRDefault="7F55911A" w14:paraId="1779EC59" w14:textId="5273A52C">
      <w:pPr>
        <w:pStyle w:val="Normal"/>
        <w:ind w:left="0"/>
        <w:jc w:val="both"/>
        <w:rPr>
          <w:rFonts w:ascii="Aptos" w:hAnsi="Aptos" w:eastAsia="Aptos" w:cs="Aptos"/>
          <w:b w:val="1"/>
          <w:bCs w:val="1"/>
          <w:noProof w:val="0"/>
          <w:sz w:val="36"/>
          <w:szCs w:val="36"/>
          <w:lang w:val="en-GB"/>
        </w:rPr>
      </w:pPr>
    </w:p>
    <w:p w:rsidR="7F55911A" w:rsidP="2803E2D6" w:rsidRDefault="7F55911A" w14:paraId="01773EE1" w14:textId="7EF2024B">
      <w:pPr>
        <w:ind/>
        <w:jc w:val="both"/>
      </w:pPr>
      <w:r w:rsidRPr="2803E2D6" w:rsidR="3FD3229F">
        <w:rPr>
          <w:rFonts w:ascii="Aptos" w:hAnsi="Aptos" w:eastAsia="Aptos" w:cs="Aptos"/>
          <w:noProof w:val="0"/>
          <w:sz w:val="24"/>
          <w:szCs w:val="24"/>
          <w:lang w:val="en-GB"/>
        </w:rPr>
        <w:t xml:space="preserve">With a Net Present Value of £5.38 million, Project C makes the largest contribution to shareholder value. While Project B destroys value with a negative NPV (–£7.25m) and should be rejected under traditional investment standards, Project A offers a modestly positive NPV (£1.05m). </w:t>
      </w:r>
    </w:p>
    <w:p w:rsidR="7F55911A" w:rsidP="695E7775" w:rsidRDefault="7F55911A" w14:paraId="1BB8E285" w14:textId="11DD76D0">
      <w:pPr>
        <w:pStyle w:val="Normal"/>
        <w:ind w:left="0"/>
        <w:jc w:val="both"/>
      </w:pPr>
      <w:r w:rsidRPr="2803E2D6" w:rsidR="3FD3229F">
        <w:rPr>
          <w:rFonts w:ascii="Aptos" w:hAnsi="Aptos" w:eastAsia="Aptos" w:cs="Aptos"/>
          <w:noProof w:val="0"/>
          <w:sz w:val="24"/>
          <w:szCs w:val="24"/>
          <w:lang w:val="en-GB"/>
        </w:rPr>
        <w:t>When evaluated from a value-maximization perspective, Project C is the best investment option given the £60 million capital rationing constraint and the company's poor cash position.</w:t>
      </w:r>
    </w:p>
    <w:p w:rsidR="7F55911A" w:rsidP="2803E2D6" w:rsidRDefault="7F55911A" w14:paraId="656DD67F" w14:textId="30048418">
      <w:pPr>
        <w:pStyle w:val="Normal"/>
        <w:ind w:left="0"/>
        <w:jc w:val="both"/>
        <w:rPr>
          <w:rFonts w:ascii="Aptos" w:hAnsi="Aptos" w:eastAsia="Aptos" w:cs="Aptos"/>
          <w:b w:val="1"/>
          <w:bCs w:val="1"/>
          <w:noProof w:val="0"/>
          <w:sz w:val="28"/>
          <w:szCs w:val="28"/>
          <w:lang w:val="en-GB"/>
        </w:rPr>
      </w:pPr>
    </w:p>
    <w:p w:rsidR="7F55911A" w:rsidP="2803E2D6" w:rsidRDefault="7F55911A" w14:paraId="4285571C" w14:textId="2F23C2A1">
      <w:pPr>
        <w:pStyle w:val="Normal"/>
        <w:ind w:left="0"/>
        <w:jc w:val="both"/>
        <w:rPr>
          <w:rFonts w:ascii="Aptos" w:hAnsi="Aptos" w:eastAsia="Aptos" w:cs="Aptos"/>
          <w:b w:val="1"/>
          <w:bCs w:val="1"/>
          <w:noProof w:val="0"/>
          <w:sz w:val="28"/>
          <w:szCs w:val="28"/>
          <w:lang w:val="en-GB"/>
        </w:rPr>
      </w:pPr>
      <w:r w:rsidRPr="2803E2D6" w:rsidR="3FD3229F">
        <w:rPr>
          <w:rFonts w:ascii="Aptos" w:hAnsi="Aptos" w:eastAsia="Aptos" w:cs="Aptos"/>
          <w:b w:val="1"/>
          <w:bCs w:val="1"/>
          <w:noProof w:val="0"/>
          <w:sz w:val="28"/>
          <w:szCs w:val="28"/>
          <w:lang w:val="en-GB"/>
        </w:rPr>
        <w:t>PROFITABILITY INDEX (PI)</w:t>
      </w:r>
    </w:p>
    <w:p w:rsidR="7F55911A" w:rsidP="2803E2D6" w:rsidRDefault="7F55911A" w14:paraId="63AD8A79" w14:textId="542D37C5">
      <w:pPr>
        <w:pStyle w:val="Normal"/>
        <w:ind w:left="0"/>
        <w:jc w:val="both"/>
        <w:rPr>
          <w:rFonts w:ascii="Aptos" w:hAnsi="Aptos" w:eastAsia="Aptos" w:cs="Aptos"/>
          <w:b w:val="1"/>
          <w:bCs w:val="1"/>
          <w:noProof w:val="0"/>
          <w:sz w:val="28"/>
          <w:szCs w:val="28"/>
          <w:lang w:val="en-GB"/>
        </w:rPr>
      </w:pPr>
    </w:p>
    <w:p w:rsidR="7F55911A" w:rsidP="2803E2D6" w:rsidRDefault="7F55911A" w14:paraId="3FF6A6F1" w14:textId="08F61BFB">
      <w:pPr>
        <w:pStyle w:val="Normal"/>
        <w:ind w:left="0"/>
        <w:jc w:val="both"/>
        <w:rPr>
          <w:rFonts w:ascii="Aptos" w:hAnsi="Aptos" w:eastAsia="Aptos" w:cs="Aptos"/>
          <w:b w:val="0"/>
          <w:bCs w:val="0"/>
          <w:noProof w:val="0"/>
          <w:sz w:val="24"/>
          <w:szCs w:val="24"/>
          <w:lang w:val="en-GB"/>
        </w:rPr>
      </w:pPr>
      <w:r w:rsidRPr="2803E2D6" w:rsidR="15D84612">
        <w:rPr>
          <w:rFonts w:ascii="Aptos" w:hAnsi="Aptos" w:eastAsia="Aptos" w:cs="Aptos"/>
          <w:b w:val="0"/>
          <w:bCs w:val="0"/>
          <w:noProof w:val="0"/>
          <w:sz w:val="24"/>
          <w:szCs w:val="24"/>
          <w:lang w:val="en-GB"/>
        </w:rPr>
        <w:t>The value generated per unit of capital invested is measured by the Profitability Index (PI), a relative investment appraisal method. Because it helps prioritise projects when funds are scarce, it is especially helpful under capital rationing.</w:t>
      </w:r>
    </w:p>
    <w:p w:rsidR="7F55911A" w:rsidP="2803E2D6" w:rsidRDefault="7F55911A" w14:paraId="7B8A7F85" w14:textId="77646289">
      <w:pPr>
        <w:pStyle w:val="Normal"/>
        <w:ind w:left="0"/>
        <w:jc w:val="both"/>
        <w:rPr>
          <w:rFonts w:ascii="Aptos" w:hAnsi="Aptos" w:eastAsia="Aptos" w:cs="Aptos"/>
          <w:b w:val="0"/>
          <w:bCs w:val="0"/>
          <w:noProof w:val="0"/>
          <w:sz w:val="24"/>
          <w:szCs w:val="24"/>
          <w:lang w:val="en-GB"/>
        </w:rPr>
      </w:pPr>
    </w:p>
    <w:p w:rsidR="7F55911A" w:rsidP="2803E2D6" w:rsidRDefault="7F55911A" w14:paraId="1833708A" w14:textId="4526313D">
      <w:pPr>
        <w:pStyle w:val="Normal"/>
        <w:ind w:left="0"/>
        <w:jc w:val="both"/>
        <w:rPr>
          <w:rFonts w:ascii="Aptos" w:hAnsi="Aptos" w:eastAsia="Aptos" w:cs="Aptos"/>
          <w:b w:val="0"/>
          <w:bCs w:val="0"/>
          <w:noProof w:val="0"/>
          <w:sz w:val="24"/>
          <w:szCs w:val="24"/>
          <w:lang w:val="en-GB"/>
        </w:rPr>
      </w:pPr>
    </w:p>
    <w:p w:rsidR="7F55911A" w:rsidP="2803E2D6" w:rsidRDefault="7F55911A" w14:paraId="0290E16C" w14:textId="603B9567">
      <w:pPr>
        <w:pStyle w:val="Normal"/>
        <w:ind w:left="0"/>
        <w:jc w:val="both"/>
        <w:rPr>
          <w:rFonts w:ascii="Aptos" w:hAnsi="Aptos" w:eastAsia="Aptos" w:cs="Aptos"/>
          <w:b w:val="1"/>
          <w:bCs w:val="1"/>
          <w:noProof w:val="0"/>
          <w:sz w:val="24"/>
          <w:szCs w:val="24"/>
          <w:lang w:val="en-GB"/>
        </w:rPr>
      </w:pPr>
      <w:r w:rsidRPr="2803E2D6" w:rsidR="15D84612">
        <w:rPr>
          <w:rFonts w:ascii="Aptos" w:hAnsi="Aptos" w:eastAsia="Aptos" w:cs="Aptos"/>
          <w:b w:val="1"/>
          <w:bCs w:val="1"/>
          <w:noProof w:val="0"/>
          <w:sz w:val="24"/>
          <w:szCs w:val="24"/>
          <w:lang w:val="en-GB"/>
        </w:rPr>
        <w:t>FORMULAS AND IN DEPTH</w:t>
      </w:r>
    </w:p>
    <w:p w:rsidR="7F55911A" w:rsidP="2803E2D6" w:rsidRDefault="7F55911A" w14:paraId="2AE04CF9" w14:textId="140F40B2">
      <w:pPr>
        <w:spacing w:before="240" w:beforeAutospacing="off" w:after="198" w:afterAutospacing="off" w:line="276" w:lineRule="auto"/>
        <w:ind/>
        <w:jc w:val="left"/>
      </w:pPr>
      <w:r w:rsidRPr="2803E2D6" w:rsidR="15D84612">
        <w:rPr>
          <w:rFonts w:ascii="Aptos" w:hAnsi="Aptos" w:eastAsia="Aptos" w:cs="Aptos"/>
          <w:noProof w:val="0"/>
          <w:sz w:val="24"/>
          <w:szCs w:val="24"/>
          <w:lang w:val="en-GB"/>
        </w:rPr>
        <w:t xml:space="preserve">The Profitability Index is </w:t>
      </w:r>
      <w:r w:rsidRPr="2803E2D6" w:rsidR="15D84612">
        <w:rPr>
          <w:rFonts w:ascii="Aptos" w:hAnsi="Aptos" w:eastAsia="Aptos" w:cs="Aptos"/>
          <w:noProof w:val="0"/>
          <w:sz w:val="24"/>
          <w:szCs w:val="24"/>
          <w:lang w:val="en-GB"/>
        </w:rPr>
        <w:t>directly linked</w:t>
      </w:r>
      <w:r w:rsidRPr="2803E2D6" w:rsidR="15D84612">
        <w:rPr>
          <w:rFonts w:ascii="Aptos" w:hAnsi="Aptos" w:eastAsia="Aptos" w:cs="Aptos"/>
          <w:noProof w:val="0"/>
          <w:sz w:val="24"/>
          <w:szCs w:val="24"/>
          <w:lang w:val="en-GB"/>
        </w:rPr>
        <w:t xml:space="preserve"> to Net Present Value:</w:t>
      </w:r>
      <w:r>
        <w:br/>
      </w:r>
      <w:r w:rsidRPr="2803E2D6" w:rsidR="15D84612">
        <w:rPr>
          <w:rFonts w:ascii="Aptos" w:hAnsi="Aptos" w:eastAsia="Aptos" w:cs="Aptos"/>
          <w:noProof w:val="0"/>
          <w:sz w:val="24"/>
          <w:szCs w:val="24"/>
          <w:lang w:val="en-GB"/>
        </w:rPr>
        <w:t xml:space="preserve"> </w:t>
      </w:r>
      <w:r w:rsidRPr="2803E2D6" w:rsidR="66DA44CB">
        <w:rPr>
          <w:rFonts w:ascii="Aptos" w:hAnsi="Aptos" w:eastAsia="Aptos" w:cs="Aptos"/>
          <w:noProof w:val="0"/>
          <w:sz w:val="24"/>
          <w:szCs w:val="24"/>
          <w:lang w:val="en-GB"/>
        </w:rPr>
        <w:t xml:space="preserve"> </w:t>
      </w:r>
      <w:r w:rsidRPr="2803E2D6" w:rsidR="19FE44EB">
        <w:rPr>
          <w:rFonts w:ascii="Aptos" w:hAnsi="Aptos" w:eastAsia="Aptos" w:cs="Aptos"/>
          <w:noProof w:val="0"/>
          <w:sz w:val="24"/>
          <w:szCs w:val="24"/>
          <w:lang w:val="en-GB"/>
        </w:rPr>
        <w:t>-</w:t>
      </w:r>
      <w:r w:rsidRPr="2803E2D6" w:rsidR="2A0B9356">
        <w:rPr>
          <w:rFonts w:ascii="Aptos" w:hAnsi="Aptos" w:eastAsia="Aptos" w:cs="Aptos"/>
          <w:noProof w:val="0"/>
          <w:sz w:val="24"/>
          <w:szCs w:val="24"/>
          <w:lang w:val="en-GB"/>
        </w:rPr>
        <w:t xml:space="preserve"> </w:t>
      </w:r>
      <w:r w:rsidRPr="2803E2D6" w:rsidR="15D84612">
        <w:rPr>
          <w:rFonts w:ascii="Aptos" w:hAnsi="Aptos" w:eastAsia="Aptos" w:cs="Aptos"/>
          <w:noProof w:val="0"/>
          <w:sz w:val="24"/>
          <w:szCs w:val="24"/>
          <w:lang w:val="en-GB"/>
        </w:rPr>
        <w:t>PI &gt; 1 NPV &gt; 0 (value-creating project)</w:t>
      </w:r>
      <w:r>
        <w:br/>
      </w:r>
      <w:r w:rsidRPr="2803E2D6" w:rsidR="15D84612">
        <w:rPr>
          <w:rFonts w:ascii="Aptos" w:hAnsi="Aptos" w:eastAsia="Aptos" w:cs="Aptos"/>
          <w:noProof w:val="0"/>
          <w:sz w:val="24"/>
          <w:szCs w:val="24"/>
          <w:lang w:val="en-GB"/>
        </w:rPr>
        <w:t xml:space="preserve">  </w:t>
      </w:r>
      <w:r w:rsidRPr="2803E2D6" w:rsidR="660E2253">
        <w:rPr>
          <w:rFonts w:ascii="Aptos" w:hAnsi="Aptos" w:eastAsia="Aptos" w:cs="Aptos"/>
          <w:noProof w:val="0"/>
          <w:sz w:val="24"/>
          <w:szCs w:val="24"/>
          <w:lang w:val="en-GB"/>
        </w:rPr>
        <w:t xml:space="preserve">- </w:t>
      </w:r>
      <w:r w:rsidRPr="2803E2D6" w:rsidR="15D84612">
        <w:rPr>
          <w:rFonts w:ascii="Aptos" w:hAnsi="Aptos" w:eastAsia="Aptos" w:cs="Aptos"/>
          <w:noProof w:val="0"/>
          <w:sz w:val="24"/>
          <w:szCs w:val="24"/>
          <w:lang w:val="en-GB"/>
        </w:rPr>
        <w:t>PI = 1 NPV = 0 (break-even project)</w:t>
      </w:r>
      <w:r>
        <w:br/>
      </w:r>
      <w:r w:rsidRPr="2803E2D6" w:rsidR="15D84612">
        <w:rPr>
          <w:rFonts w:ascii="Aptos" w:hAnsi="Aptos" w:eastAsia="Aptos" w:cs="Aptos"/>
          <w:noProof w:val="0"/>
          <w:sz w:val="24"/>
          <w:szCs w:val="24"/>
          <w:lang w:val="en-GB"/>
        </w:rPr>
        <w:t xml:space="preserve">  </w:t>
      </w:r>
      <w:r w:rsidRPr="2803E2D6" w:rsidR="660E2253">
        <w:rPr>
          <w:rFonts w:ascii="Aptos" w:hAnsi="Aptos" w:eastAsia="Aptos" w:cs="Aptos"/>
          <w:noProof w:val="0"/>
          <w:sz w:val="24"/>
          <w:szCs w:val="24"/>
          <w:lang w:val="en-GB"/>
        </w:rPr>
        <w:t xml:space="preserve">- </w:t>
      </w:r>
      <w:r w:rsidRPr="2803E2D6" w:rsidR="15D84612">
        <w:rPr>
          <w:rFonts w:ascii="Aptos" w:hAnsi="Aptos" w:eastAsia="Aptos" w:cs="Aptos"/>
          <w:noProof w:val="0"/>
          <w:sz w:val="24"/>
          <w:szCs w:val="24"/>
          <w:lang w:val="en-GB"/>
        </w:rPr>
        <w:t>PI &lt; 1 NPV &lt; 0 (value-destroying project)</w:t>
      </w:r>
    </w:p>
    <w:p w:rsidR="7F55911A" w:rsidP="2803E2D6" w:rsidRDefault="7F55911A" w14:paraId="03C53079" w14:textId="54D12E90">
      <w:pPr>
        <w:pStyle w:val="Normal"/>
        <w:ind w:left="0"/>
        <w:jc w:val="both"/>
        <w:rPr>
          <w:rFonts w:ascii="Aptos" w:hAnsi="Aptos" w:eastAsia="Aptos" w:cs="Aptos"/>
          <w:b w:val="0"/>
          <w:bCs w:val="0"/>
          <w:noProof w:val="0"/>
          <w:sz w:val="24"/>
          <w:szCs w:val="24"/>
          <w:lang w:val="en-GB"/>
        </w:rPr>
      </w:pPr>
      <w:r w:rsidRPr="2803E2D6" w:rsidR="15D84612">
        <w:rPr>
          <w:rFonts w:ascii="Aptos" w:hAnsi="Aptos" w:eastAsia="Aptos" w:cs="Aptos"/>
          <w:b w:val="0"/>
          <w:bCs w:val="0"/>
          <w:noProof w:val="0"/>
          <w:sz w:val="24"/>
          <w:szCs w:val="24"/>
          <w:lang w:val="en-GB"/>
        </w:rPr>
        <w:t>The present value of inflows from the NPV analysis is used to compute the PI for each project.</w:t>
      </w:r>
    </w:p>
    <w:p w:rsidR="7F55911A" w:rsidP="2803E2D6" w:rsidRDefault="7F55911A" w14:paraId="4C1AB080" w14:textId="1DE48CF4">
      <w:pPr>
        <w:pStyle w:val="Normal"/>
        <w:ind w:left="0"/>
        <w:jc w:val="both"/>
        <w:rPr>
          <w:rFonts w:ascii="Aptos" w:hAnsi="Aptos" w:eastAsia="Aptos" w:cs="Aptos"/>
          <w:b w:val="1"/>
          <w:bCs w:val="1"/>
          <w:noProof w:val="0"/>
          <w:sz w:val="24"/>
          <w:szCs w:val="24"/>
          <w:lang w:val="en-GB"/>
        </w:rPr>
      </w:pPr>
    </w:p>
    <w:tbl>
      <w:tblPr>
        <w:tblStyle w:val="TableGrid"/>
        <w:tblW w:w="0" w:type="auto"/>
        <w:tblLook w:val="06A0" w:firstRow="1" w:lastRow="0" w:firstColumn="1" w:lastColumn="0" w:noHBand="1" w:noVBand="1"/>
      </w:tblPr>
      <w:tblGrid>
        <w:gridCol w:w="1502"/>
        <w:gridCol w:w="1502"/>
        <w:gridCol w:w="1502"/>
        <w:gridCol w:w="1605"/>
        <w:gridCol w:w="1400"/>
        <w:gridCol w:w="1502"/>
      </w:tblGrid>
      <w:tr w:rsidR="2803E2D6" w:rsidTr="2803E2D6" w14:paraId="554F1475">
        <w:trPr>
          <w:trHeight w:val="300"/>
        </w:trPr>
        <w:tc>
          <w:tcPr>
            <w:tcW w:w="1502" w:type="dxa"/>
            <w:tcMar/>
          </w:tcPr>
          <w:p w:rsidR="311A6461" w:rsidP="2803E2D6" w:rsidRDefault="311A6461" w14:paraId="627E4619" w14:textId="16F89DE4">
            <w:pPr>
              <w:pStyle w:val="Normal"/>
              <w:rPr>
                <w:rFonts w:ascii="Aptos" w:hAnsi="Aptos" w:eastAsia="Aptos" w:cs="Aptos"/>
                <w:b w:val="1"/>
                <w:bCs w:val="1"/>
                <w:noProof w:val="0"/>
                <w:sz w:val="24"/>
                <w:szCs w:val="24"/>
                <w:lang w:val="en-GB"/>
              </w:rPr>
            </w:pPr>
            <w:r w:rsidRPr="2803E2D6" w:rsidR="311A6461">
              <w:rPr>
                <w:rFonts w:ascii="Aptos" w:hAnsi="Aptos" w:eastAsia="Aptos" w:cs="Aptos"/>
                <w:b w:val="1"/>
                <w:bCs w:val="1"/>
                <w:noProof w:val="0"/>
                <w:sz w:val="24"/>
                <w:szCs w:val="24"/>
                <w:lang w:val="en-GB"/>
              </w:rPr>
              <w:t>Project</w:t>
            </w:r>
          </w:p>
        </w:tc>
        <w:tc>
          <w:tcPr>
            <w:tcW w:w="1502" w:type="dxa"/>
            <w:tcMar/>
          </w:tcPr>
          <w:p w:rsidR="311A6461" w:rsidP="2803E2D6" w:rsidRDefault="311A6461" w14:paraId="68BE4C85" w14:textId="3C7341F3">
            <w:pPr>
              <w:pStyle w:val="Normal"/>
              <w:rPr>
                <w:rFonts w:ascii="Aptos" w:hAnsi="Aptos" w:eastAsia="Aptos" w:cs="Aptos"/>
                <w:b w:val="1"/>
                <w:bCs w:val="1"/>
                <w:noProof w:val="0"/>
                <w:sz w:val="24"/>
                <w:szCs w:val="24"/>
                <w:lang w:val="en-GB"/>
              </w:rPr>
            </w:pPr>
            <w:r w:rsidRPr="2803E2D6" w:rsidR="311A6461">
              <w:rPr>
                <w:rFonts w:ascii="Aptos" w:hAnsi="Aptos" w:eastAsia="Aptos" w:cs="Aptos"/>
                <w:b w:val="1"/>
                <w:bCs w:val="1"/>
                <w:noProof w:val="0"/>
                <w:sz w:val="24"/>
                <w:szCs w:val="24"/>
                <w:lang w:val="en-GB"/>
              </w:rPr>
              <w:t>Pv</w:t>
            </w:r>
            <w:r w:rsidRPr="2803E2D6" w:rsidR="311A6461">
              <w:rPr>
                <w:rFonts w:ascii="Aptos" w:hAnsi="Aptos" w:eastAsia="Aptos" w:cs="Aptos"/>
                <w:b w:val="1"/>
                <w:bCs w:val="1"/>
                <w:noProof w:val="0"/>
                <w:sz w:val="24"/>
                <w:szCs w:val="24"/>
                <w:lang w:val="en-GB"/>
              </w:rPr>
              <w:t xml:space="preserve"> inflows (£m)</w:t>
            </w:r>
          </w:p>
        </w:tc>
        <w:tc>
          <w:tcPr>
            <w:tcW w:w="1502" w:type="dxa"/>
            <w:tcMar/>
          </w:tcPr>
          <w:p w:rsidR="311A6461" w:rsidP="2803E2D6" w:rsidRDefault="311A6461" w14:paraId="2DE03204" w14:textId="2BEB6068">
            <w:pPr>
              <w:pStyle w:val="Normal"/>
              <w:rPr>
                <w:rFonts w:ascii="Aptos" w:hAnsi="Aptos" w:eastAsia="Aptos" w:cs="Aptos"/>
                <w:b w:val="1"/>
                <w:bCs w:val="1"/>
                <w:noProof w:val="0"/>
                <w:sz w:val="24"/>
                <w:szCs w:val="24"/>
                <w:lang w:val="en-GB"/>
              </w:rPr>
            </w:pPr>
            <w:r w:rsidRPr="2803E2D6" w:rsidR="311A6461">
              <w:rPr>
                <w:rFonts w:ascii="Aptos" w:hAnsi="Aptos" w:eastAsia="Aptos" w:cs="Aptos"/>
                <w:b w:val="1"/>
                <w:bCs w:val="1"/>
                <w:noProof w:val="0"/>
                <w:sz w:val="24"/>
                <w:szCs w:val="24"/>
                <w:lang w:val="en-GB"/>
              </w:rPr>
              <w:t xml:space="preserve">Initial </w:t>
            </w:r>
            <w:r w:rsidRPr="2803E2D6" w:rsidR="311A6461">
              <w:rPr>
                <w:rFonts w:ascii="Aptos" w:hAnsi="Aptos" w:eastAsia="Aptos" w:cs="Aptos"/>
                <w:b w:val="1"/>
                <w:bCs w:val="1"/>
                <w:noProof w:val="0"/>
                <w:sz w:val="24"/>
                <w:szCs w:val="24"/>
                <w:lang w:val="en-GB"/>
              </w:rPr>
              <w:t>Investment(</w:t>
            </w:r>
            <w:r w:rsidRPr="2803E2D6" w:rsidR="311A6461">
              <w:rPr>
                <w:rFonts w:ascii="Aptos" w:hAnsi="Aptos" w:eastAsia="Aptos" w:cs="Aptos"/>
                <w:b w:val="1"/>
                <w:bCs w:val="1"/>
                <w:noProof w:val="0"/>
                <w:sz w:val="24"/>
                <w:szCs w:val="24"/>
                <w:lang w:val="en-GB"/>
              </w:rPr>
              <w:t>£m)</w:t>
            </w:r>
          </w:p>
        </w:tc>
        <w:tc>
          <w:tcPr>
            <w:tcW w:w="1605" w:type="dxa"/>
            <w:tcMar/>
          </w:tcPr>
          <w:p w:rsidR="311A6461" w:rsidP="2803E2D6" w:rsidRDefault="311A6461" w14:paraId="374566E9" w14:textId="57E39661">
            <w:pPr>
              <w:pStyle w:val="Normal"/>
              <w:rPr>
                <w:rFonts w:ascii="Aptos" w:hAnsi="Aptos" w:eastAsia="Aptos" w:cs="Aptos"/>
                <w:b w:val="1"/>
                <w:bCs w:val="1"/>
                <w:noProof w:val="0"/>
                <w:sz w:val="24"/>
                <w:szCs w:val="24"/>
                <w:lang w:val="en-GB"/>
              </w:rPr>
            </w:pPr>
            <w:r w:rsidRPr="2803E2D6" w:rsidR="311A6461">
              <w:rPr>
                <w:rFonts w:ascii="Aptos" w:hAnsi="Aptos" w:eastAsia="Aptos" w:cs="Aptos"/>
                <w:b w:val="1"/>
                <w:bCs w:val="1"/>
                <w:noProof w:val="0"/>
                <w:sz w:val="24"/>
                <w:szCs w:val="24"/>
                <w:lang w:val="en-GB"/>
              </w:rPr>
              <w:t>Profitability</w:t>
            </w:r>
          </w:p>
          <w:p w:rsidR="311A6461" w:rsidP="2803E2D6" w:rsidRDefault="311A6461" w14:paraId="5DC9EB2C" w14:textId="6DC10C9C">
            <w:pPr>
              <w:pStyle w:val="Normal"/>
              <w:rPr>
                <w:rFonts w:ascii="Aptos" w:hAnsi="Aptos" w:eastAsia="Aptos" w:cs="Aptos"/>
                <w:b w:val="1"/>
                <w:bCs w:val="1"/>
                <w:noProof w:val="0"/>
                <w:sz w:val="24"/>
                <w:szCs w:val="24"/>
                <w:lang w:val="en-GB"/>
              </w:rPr>
            </w:pPr>
            <w:r w:rsidRPr="2803E2D6" w:rsidR="311A6461">
              <w:rPr>
                <w:rFonts w:ascii="Aptos" w:hAnsi="Aptos" w:eastAsia="Aptos" w:cs="Aptos"/>
                <w:b w:val="1"/>
                <w:bCs w:val="1"/>
                <w:noProof w:val="0"/>
                <w:sz w:val="24"/>
                <w:szCs w:val="24"/>
                <w:lang w:val="en-GB"/>
              </w:rPr>
              <w:t>Index (PI)</w:t>
            </w:r>
          </w:p>
        </w:tc>
        <w:tc>
          <w:tcPr>
            <w:tcW w:w="1400" w:type="dxa"/>
            <w:tcMar/>
          </w:tcPr>
          <w:p w:rsidR="2803E2D6" w:rsidP="2803E2D6" w:rsidRDefault="2803E2D6" w14:paraId="1E97FD67" w14:textId="73C8303B">
            <w:pPr>
              <w:pStyle w:val="Normal"/>
              <w:rPr>
                <w:rFonts w:ascii="Aptos" w:hAnsi="Aptos" w:eastAsia="Aptos" w:cs="Aptos"/>
                <w:b w:val="1"/>
                <w:bCs w:val="1"/>
                <w:noProof w:val="0"/>
                <w:sz w:val="24"/>
                <w:szCs w:val="24"/>
                <w:lang w:val="en-GB"/>
              </w:rPr>
            </w:pPr>
          </w:p>
        </w:tc>
        <w:tc>
          <w:tcPr>
            <w:tcW w:w="1502" w:type="dxa"/>
            <w:tcMar/>
          </w:tcPr>
          <w:p w:rsidR="2803E2D6" w:rsidP="2803E2D6" w:rsidRDefault="2803E2D6" w14:paraId="0F9EE29A" w14:textId="73C8303B">
            <w:pPr>
              <w:pStyle w:val="Normal"/>
              <w:rPr>
                <w:rFonts w:ascii="Aptos" w:hAnsi="Aptos" w:eastAsia="Aptos" w:cs="Aptos"/>
                <w:b w:val="1"/>
                <w:bCs w:val="1"/>
                <w:noProof w:val="0"/>
                <w:sz w:val="24"/>
                <w:szCs w:val="24"/>
                <w:lang w:val="en-GB"/>
              </w:rPr>
            </w:pPr>
          </w:p>
        </w:tc>
      </w:tr>
      <w:tr w:rsidR="2803E2D6" w:rsidTr="2803E2D6" w14:paraId="6D1BA0D1">
        <w:trPr>
          <w:trHeight w:val="300"/>
        </w:trPr>
        <w:tc>
          <w:tcPr>
            <w:tcW w:w="1502" w:type="dxa"/>
            <w:tcMar/>
          </w:tcPr>
          <w:p w:rsidR="311A6461" w:rsidP="2803E2D6" w:rsidRDefault="311A6461" w14:paraId="10717C03" w14:textId="22DA367A">
            <w:pPr>
              <w:pStyle w:val="Normal"/>
              <w:rPr>
                <w:rFonts w:ascii="Aptos" w:hAnsi="Aptos" w:eastAsia="Aptos" w:cs="Aptos"/>
                <w:b w:val="1"/>
                <w:bCs w:val="1"/>
                <w:noProof w:val="0"/>
                <w:sz w:val="24"/>
                <w:szCs w:val="24"/>
                <w:lang w:val="en-GB"/>
              </w:rPr>
            </w:pPr>
            <w:r w:rsidRPr="2803E2D6" w:rsidR="311A6461">
              <w:rPr>
                <w:rFonts w:ascii="Aptos" w:hAnsi="Aptos" w:eastAsia="Aptos" w:cs="Aptos"/>
                <w:b w:val="1"/>
                <w:bCs w:val="1"/>
                <w:noProof w:val="0"/>
                <w:sz w:val="24"/>
                <w:szCs w:val="24"/>
                <w:lang w:val="en-GB"/>
              </w:rPr>
              <w:t>A</w:t>
            </w:r>
          </w:p>
        </w:tc>
        <w:tc>
          <w:tcPr>
            <w:tcW w:w="1502" w:type="dxa"/>
            <w:tcMar/>
          </w:tcPr>
          <w:p w:rsidR="311A6461" w:rsidP="2803E2D6" w:rsidRDefault="311A6461" w14:paraId="7FFC9AC0" w14:textId="29BBBB89">
            <w:pPr>
              <w:pStyle w:val="Normal"/>
              <w:rPr>
                <w:rFonts w:ascii="Aptos" w:hAnsi="Aptos" w:eastAsia="Aptos" w:cs="Aptos"/>
                <w:b w:val="1"/>
                <w:bCs w:val="1"/>
                <w:noProof w:val="0"/>
                <w:sz w:val="24"/>
                <w:szCs w:val="24"/>
                <w:lang w:val="en-GB"/>
              </w:rPr>
            </w:pPr>
            <w:r w:rsidRPr="2803E2D6" w:rsidR="311A6461">
              <w:rPr>
                <w:rFonts w:ascii="Aptos" w:hAnsi="Aptos" w:eastAsia="Aptos" w:cs="Aptos"/>
                <w:b w:val="1"/>
                <w:bCs w:val="1"/>
                <w:noProof w:val="0"/>
                <w:sz w:val="24"/>
                <w:szCs w:val="24"/>
                <w:lang w:val="en-GB"/>
              </w:rPr>
              <w:t>41.05</w:t>
            </w:r>
          </w:p>
        </w:tc>
        <w:tc>
          <w:tcPr>
            <w:tcW w:w="1502" w:type="dxa"/>
            <w:tcMar/>
          </w:tcPr>
          <w:p w:rsidR="311A6461" w:rsidP="2803E2D6" w:rsidRDefault="311A6461" w14:paraId="5F38C461" w14:textId="53CFA6F6">
            <w:pPr>
              <w:pStyle w:val="Normal"/>
              <w:rPr>
                <w:rFonts w:ascii="Aptos" w:hAnsi="Aptos" w:eastAsia="Aptos" w:cs="Aptos"/>
                <w:b w:val="1"/>
                <w:bCs w:val="1"/>
                <w:noProof w:val="0"/>
                <w:sz w:val="24"/>
                <w:szCs w:val="24"/>
                <w:lang w:val="en-GB"/>
              </w:rPr>
            </w:pPr>
            <w:r w:rsidRPr="2803E2D6" w:rsidR="311A6461">
              <w:rPr>
                <w:rFonts w:ascii="Aptos" w:hAnsi="Aptos" w:eastAsia="Aptos" w:cs="Aptos"/>
                <w:b w:val="1"/>
                <w:bCs w:val="1"/>
                <w:noProof w:val="0"/>
                <w:sz w:val="24"/>
                <w:szCs w:val="24"/>
                <w:lang w:val="en-GB"/>
              </w:rPr>
              <w:t>40</w:t>
            </w:r>
          </w:p>
        </w:tc>
        <w:tc>
          <w:tcPr>
            <w:tcW w:w="1605" w:type="dxa"/>
            <w:tcMar/>
          </w:tcPr>
          <w:p w:rsidR="311A6461" w:rsidP="2803E2D6" w:rsidRDefault="311A6461" w14:paraId="7138FDA4" w14:textId="1A7F8106">
            <w:pPr>
              <w:pStyle w:val="Normal"/>
              <w:rPr>
                <w:rFonts w:ascii="Aptos" w:hAnsi="Aptos" w:eastAsia="Aptos" w:cs="Aptos"/>
                <w:b w:val="1"/>
                <w:bCs w:val="1"/>
                <w:noProof w:val="0"/>
                <w:sz w:val="24"/>
                <w:szCs w:val="24"/>
                <w:lang w:val="en-GB"/>
              </w:rPr>
            </w:pPr>
            <w:r w:rsidRPr="2803E2D6" w:rsidR="311A6461">
              <w:rPr>
                <w:rFonts w:ascii="Aptos" w:hAnsi="Aptos" w:eastAsia="Aptos" w:cs="Aptos"/>
                <w:b w:val="1"/>
                <w:bCs w:val="1"/>
                <w:noProof w:val="0"/>
                <w:sz w:val="24"/>
                <w:szCs w:val="24"/>
                <w:lang w:val="en-GB"/>
              </w:rPr>
              <w:t>1.03</w:t>
            </w:r>
          </w:p>
        </w:tc>
        <w:tc>
          <w:tcPr>
            <w:tcW w:w="1400" w:type="dxa"/>
            <w:tcMar/>
          </w:tcPr>
          <w:p w:rsidR="2803E2D6" w:rsidP="2803E2D6" w:rsidRDefault="2803E2D6" w14:paraId="44E280D6" w14:textId="73C8303B">
            <w:pPr>
              <w:pStyle w:val="Normal"/>
              <w:rPr>
                <w:rFonts w:ascii="Aptos" w:hAnsi="Aptos" w:eastAsia="Aptos" w:cs="Aptos"/>
                <w:b w:val="1"/>
                <w:bCs w:val="1"/>
                <w:noProof w:val="0"/>
                <w:sz w:val="24"/>
                <w:szCs w:val="24"/>
                <w:lang w:val="en-GB"/>
              </w:rPr>
            </w:pPr>
          </w:p>
        </w:tc>
        <w:tc>
          <w:tcPr>
            <w:tcW w:w="1502" w:type="dxa"/>
            <w:tcMar/>
          </w:tcPr>
          <w:p w:rsidR="2803E2D6" w:rsidP="2803E2D6" w:rsidRDefault="2803E2D6" w14:paraId="055FC862" w14:textId="73C8303B">
            <w:pPr>
              <w:pStyle w:val="Normal"/>
              <w:rPr>
                <w:rFonts w:ascii="Aptos" w:hAnsi="Aptos" w:eastAsia="Aptos" w:cs="Aptos"/>
                <w:b w:val="1"/>
                <w:bCs w:val="1"/>
                <w:noProof w:val="0"/>
                <w:sz w:val="24"/>
                <w:szCs w:val="24"/>
                <w:lang w:val="en-GB"/>
              </w:rPr>
            </w:pPr>
          </w:p>
        </w:tc>
      </w:tr>
      <w:tr w:rsidR="2803E2D6" w:rsidTr="2803E2D6" w14:paraId="5F47C6CE">
        <w:trPr>
          <w:trHeight w:val="300"/>
        </w:trPr>
        <w:tc>
          <w:tcPr>
            <w:tcW w:w="1502" w:type="dxa"/>
            <w:tcMar/>
          </w:tcPr>
          <w:p w:rsidR="311A6461" w:rsidP="2803E2D6" w:rsidRDefault="311A6461" w14:paraId="679A0A4C" w14:textId="32D58A0C">
            <w:pPr>
              <w:pStyle w:val="Normal"/>
              <w:rPr>
                <w:rFonts w:ascii="Aptos" w:hAnsi="Aptos" w:eastAsia="Aptos" w:cs="Aptos"/>
                <w:b w:val="1"/>
                <w:bCs w:val="1"/>
                <w:noProof w:val="0"/>
                <w:sz w:val="24"/>
                <w:szCs w:val="24"/>
                <w:lang w:val="en-GB"/>
              </w:rPr>
            </w:pPr>
            <w:r w:rsidRPr="2803E2D6" w:rsidR="311A6461">
              <w:rPr>
                <w:rFonts w:ascii="Aptos" w:hAnsi="Aptos" w:eastAsia="Aptos" w:cs="Aptos"/>
                <w:b w:val="1"/>
                <w:bCs w:val="1"/>
                <w:noProof w:val="0"/>
                <w:sz w:val="24"/>
                <w:szCs w:val="24"/>
                <w:lang w:val="en-GB"/>
              </w:rPr>
              <w:t>B</w:t>
            </w:r>
          </w:p>
        </w:tc>
        <w:tc>
          <w:tcPr>
            <w:tcW w:w="1502" w:type="dxa"/>
            <w:tcMar/>
          </w:tcPr>
          <w:p w:rsidR="311A6461" w:rsidP="2803E2D6" w:rsidRDefault="311A6461" w14:paraId="40558A45" w14:textId="56EED077">
            <w:pPr>
              <w:pStyle w:val="Normal"/>
              <w:rPr>
                <w:rFonts w:ascii="Aptos" w:hAnsi="Aptos" w:eastAsia="Aptos" w:cs="Aptos"/>
                <w:b w:val="1"/>
                <w:bCs w:val="1"/>
                <w:noProof w:val="0"/>
                <w:sz w:val="24"/>
                <w:szCs w:val="24"/>
                <w:lang w:val="en-GB"/>
              </w:rPr>
            </w:pPr>
            <w:r w:rsidRPr="2803E2D6" w:rsidR="311A6461">
              <w:rPr>
                <w:rFonts w:ascii="Aptos" w:hAnsi="Aptos" w:eastAsia="Aptos" w:cs="Aptos"/>
                <w:b w:val="1"/>
                <w:bCs w:val="1"/>
                <w:noProof w:val="0"/>
                <w:sz w:val="24"/>
                <w:szCs w:val="24"/>
                <w:lang w:val="en-GB"/>
              </w:rPr>
              <w:t>22.75</w:t>
            </w:r>
          </w:p>
        </w:tc>
        <w:tc>
          <w:tcPr>
            <w:tcW w:w="1502" w:type="dxa"/>
            <w:tcMar/>
          </w:tcPr>
          <w:p w:rsidR="311A6461" w:rsidP="2803E2D6" w:rsidRDefault="311A6461" w14:paraId="309D062F" w14:textId="5FA18D95">
            <w:pPr>
              <w:pStyle w:val="Normal"/>
              <w:rPr>
                <w:rFonts w:ascii="Aptos" w:hAnsi="Aptos" w:eastAsia="Aptos" w:cs="Aptos"/>
                <w:b w:val="1"/>
                <w:bCs w:val="1"/>
                <w:noProof w:val="0"/>
                <w:sz w:val="24"/>
                <w:szCs w:val="24"/>
                <w:lang w:val="en-GB"/>
              </w:rPr>
            </w:pPr>
            <w:r w:rsidRPr="2803E2D6" w:rsidR="311A6461">
              <w:rPr>
                <w:rFonts w:ascii="Aptos" w:hAnsi="Aptos" w:eastAsia="Aptos" w:cs="Aptos"/>
                <w:b w:val="1"/>
                <w:bCs w:val="1"/>
                <w:noProof w:val="0"/>
                <w:sz w:val="24"/>
                <w:szCs w:val="24"/>
                <w:lang w:val="en-GB"/>
              </w:rPr>
              <w:t>30</w:t>
            </w:r>
          </w:p>
        </w:tc>
        <w:tc>
          <w:tcPr>
            <w:tcW w:w="1605" w:type="dxa"/>
            <w:tcMar/>
          </w:tcPr>
          <w:p w:rsidR="311A6461" w:rsidP="2803E2D6" w:rsidRDefault="311A6461" w14:paraId="0D7B78FC" w14:textId="4BA0E3DB">
            <w:pPr>
              <w:pStyle w:val="Normal"/>
              <w:rPr>
                <w:rFonts w:ascii="Aptos" w:hAnsi="Aptos" w:eastAsia="Aptos" w:cs="Aptos"/>
                <w:b w:val="1"/>
                <w:bCs w:val="1"/>
                <w:noProof w:val="0"/>
                <w:sz w:val="24"/>
                <w:szCs w:val="24"/>
                <w:lang w:val="en-GB"/>
              </w:rPr>
            </w:pPr>
            <w:r w:rsidRPr="2803E2D6" w:rsidR="311A6461">
              <w:rPr>
                <w:rFonts w:ascii="Aptos" w:hAnsi="Aptos" w:eastAsia="Aptos" w:cs="Aptos"/>
                <w:b w:val="1"/>
                <w:bCs w:val="1"/>
                <w:noProof w:val="0"/>
                <w:sz w:val="24"/>
                <w:szCs w:val="24"/>
                <w:lang w:val="en-GB"/>
              </w:rPr>
              <w:t>0.76</w:t>
            </w:r>
          </w:p>
        </w:tc>
        <w:tc>
          <w:tcPr>
            <w:tcW w:w="1400" w:type="dxa"/>
            <w:tcMar/>
          </w:tcPr>
          <w:p w:rsidR="2803E2D6" w:rsidP="2803E2D6" w:rsidRDefault="2803E2D6" w14:paraId="014DBF7A" w14:textId="73C8303B">
            <w:pPr>
              <w:pStyle w:val="Normal"/>
              <w:rPr>
                <w:rFonts w:ascii="Aptos" w:hAnsi="Aptos" w:eastAsia="Aptos" w:cs="Aptos"/>
                <w:b w:val="1"/>
                <w:bCs w:val="1"/>
                <w:noProof w:val="0"/>
                <w:sz w:val="24"/>
                <w:szCs w:val="24"/>
                <w:lang w:val="en-GB"/>
              </w:rPr>
            </w:pPr>
          </w:p>
        </w:tc>
        <w:tc>
          <w:tcPr>
            <w:tcW w:w="1502" w:type="dxa"/>
            <w:tcMar/>
          </w:tcPr>
          <w:p w:rsidR="2803E2D6" w:rsidP="2803E2D6" w:rsidRDefault="2803E2D6" w14:paraId="45608393" w14:textId="73C8303B">
            <w:pPr>
              <w:pStyle w:val="Normal"/>
              <w:rPr>
                <w:rFonts w:ascii="Aptos" w:hAnsi="Aptos" w:eastAsia="Aptos" w:cs="Aptos"/>
                <w:b w:val="1"/>
                <w:bCs w:val="1"/>
                <w:noProof w:val="0"/>
                <w:sz w:val="24"/>
                <w:szCs w:val="24"/>
                <w:lang w:val="en-GB"/>
              </w:rPr>
            </w:pPr>
          </w:p>
        </w:tc>
      </w:tr>
      <w:tr w:rsidR="2803E2D6" w:rsidTr="2803E2D6" w14:paraId="31E01A08">
        <w:trPr>
          <w:trHeight w:val="300"/>
        </w:trPr>
        <w:tc>
          <w:tcPr>
            <w:tcW w:w="1502" w:type="dxa"/>
            <w:tcMar/>
          </w:tcPr>
          <w:p w:rsidR="311A6461" w:rsidP="2803E2D6" w:rsidRDefault="311A6461" w14:paraId="253608C2" w14:textId="2BB051F8">
            <w:pPr>
              <w:pStyle w:val="Normal"/>
              <w:rPr>
                <w:rFonts w:ascii="Aptos" w:hAnsi="Aptos" w:eastAsia="Aptos" w:cs="Aptos"/>
                <w:b w:val="1"/>
                <w:bCs w:val="1"/>
                <w:noProof w:val="0"/>
                <w:sz w:val="24"/>
                <w:szCs w:val="24"/>
                <w:lang w:val="en-GB"/>
              </w:rPr>
            </w:pPr>
            <w:r w:rsidRPr="2803E2D6" w:rsidR="311A6461">
              <w:rPr>
                <w:rFonts w:ascii="Aptos" w:hAnsi="Aptos" w:eastAsia="Aptos" w:cs="Aptos"/>
                <w:b w:val="1"/>
                <w:bCs w:val="1"/>
                <w:noProof w:val="0"/>
                <w:sz w:val="24"/>
                <w:szCs w:val="24"/>
                <w:lang w:val="en-GB"/>
              </w:rPr>
              <w:t>C</w:t>
            </w:r>
          </w:p>
        </w:tc>
        <w:tc>
          <w:tcPr>
            <w:tcW w:w="1502" w:type="dxa"/>
            <w:tcMar/>
          </w:tcPr>
          <w:p w:rsidR="311A6461" w:rsidP="2803E2D6" w:rsidRDefault="311A6461" w14:paraId="16B852EE" w14:textId="20332F7B">
            <w:pPr>
              <w:pStyle w:val="Normal"/>
              <w:rPr>
                <w:rFonts w:ascii="Aptos" w:hAnsi="Aptos" w:eastAsia="Aptos" w:cs="Aptos"/>
                <w:b w:val="1"/>
                <w:bCs w:val="1"/>
                <w:noProof w:val="0"/>
                <w:sz w:val="24"/>
                <w:szCs w:val="24"/>
                <w:lang w:val="en-GB"/>
              </w:rPr>
            </w:pPr>
            <w:r w:rsidRPr="2803E2D6" w:rsidR="311A6461">
              <w:rPr>
                <w:rFonts w:ascii="Aptos" w:hAnsi="Aptos" w:eastAsia="Aptos" w:cs="Aptos"/>
                <w:b w:val="1"/>
                <w:bCs w:val="1"/>
                <w:noProof w:val="0"/>
                <w:sz w:val="24"/>
                <w:szCs w:val="24"/>
                <w:lang w:val="en-GB"/>
              </w:rPr>
              <w:t>55.38</w:t>
            </w:r>
          </w:p>
        </w:tc>
        <w:tc>
          <w:tcPr>
            <w:tcW w:w="1502" w:type="dxa"/>
            <w:tcMar/>
          </w:tcPr>
          <w:p w:rsidR="311A6461" w:rsidP="2803E2D6" w:rsidRDefault="311A6461" w14:paraId="1FC4AD59" w14:textId="0E9BD63D">
            <w:pPr>
              <w:pStyle w:val="Normal"/>
              <w:rPr>
                <w:rFonts w:ascii="Aptos" w:hAnsi="Aptos" w:eastAsia="Aptos" w:cs="Aptos"/>
                <w:b w:val="1"/>
                <w:bCs w:val="1"/>
                <w:noProof w:val="0"/>
                <w:sz w:val="24"/>
                <w:szCs w:val="24"/>
                <w:lang w:val="en-GB"/>
              </w:rPr>
            </w:pPr>
            <w:r w:rsidRPr="2803E2D6" w:rsidR="311A6461">
              <w:rPr>
                <w:rFonts w:ascii="Aptos" w:hAnsi="Aptos" w:eastAsia="Aptos" w:cs="Aptos"/>
                <w:b w:val="1"/>
                <w:bCs w:val="1"/>
                <w:noProof w:val="0"/>
                <w:sz w:val="24"/>
                <w:szCs w:val="24"/>
                <w:lang w:val="en-GB"/>
              </w:rPr>
              <w:t>50</w:t>
            </w:r>
          </w:p>
        </w:tc>
        <w:tc>
          <w:tcPr>
            <w:tcW w:w="1605" w:type="dxa"/>
            <w:tcMar/>
          </w:tcPr>
          <w:p w:rsidR="311A6461" w:rsidP="2803E2D6" w:rsidRDefault="311A6461" w14:paraId="5750CABC" w14:textId="6DF68465">
            <w:pPr>
              <w:pStyle w:val="Normal"/>
              <w:rPr>
                <w:rFonts w:ascii="Aptos" w:hAnsi="Aptos" w:eastAsia="Aptos" w:cs="Aptos"/>
                <w:b w:val="1"/>
                <w:bCs w:val="1"/>
                <w:noProof w:val="0"/>
                <w:sz w:val="24"/>
                <w:szCs w:val="24"/>
                <w:lang w:val="en-GB"/>
              </w:rPr>
            </w:pPr>
            <w:r w:rsidRPr="2803E2D6" w:rsidR="311A6461">
              <w:rPr>
                <w:rFonts w:ascii="Aptos" w:hAnsi="Aptos" w:eastAsia="Aptos" w:cs="Aptos"/>
                <w:b w:val="1"/>
                <w:bCs w:val="1"/>
                <w:noProof w:val="0"/>
                <w:sz w:val="24"/>
                <w:szCs w:val="24"/>
                <w:lang w:val="en-GB"/>
              </w:rPr>
              <w:t>1.11</w:t>
            </w:r>
          </w:p>
        </w:tc>
        <w:tc>
          <w:tcPr>
            <w:tcW w:w="1400" w:type="dxa"/>
            <w:tcMar/>
          </w:tcPr>
          <w:p w:rsidR="2803E2D6" w:rsidP="2803E2D6" w:rsidRDefault="2803E2D6" w14:paraId="5B714B28" w14:textId="73C8303B">
            <w:pPr>
              <w:pStyle w:val="Normal"/>
              <w:rPr>
                <w:rFonts w:ascii="Aptos" w:hAnsi="Aptos" w:eastAsia="Aptos" w:cs="Aptos"/>
                <w:b w:val="1"/>
                <w:bCs w:val="1"/>
                <w:noProof w:val="0"/>
                <w:sz w:val="24"/>
                <w:szCs w:val="24"/>
                <w:lang w:val="en-GB"/>
              </w:rPr>
            </w:pPr>
          </w:p>
        </w:tc>
        <w:tc>
          <w:tcPr>
            <w:tcW w:w="1502" w:type="dxa"/>
            <w:tcMar/>
          </w:tcPr>
          <w:p w:rsidR="2803E2D6" w:rsidP="2803E2D6" w:rsidRDefault="2803E2D6" w14:paraId="571150B6" w14:textId="73C8303B">
            <w:pPr>
              <w:pStyle w:val="Normal"/>
              <w:rPr>
                <w:rFonts w:ascii="Aptos" w:hAnsi="Aptos" w:eastAsia="Aptos" w:cs="Aptos"/>
                <w:b w:val="1"/>
                <w:bCs w:val="1"/>
                <w:noProof w:val="0"/>
                <w:sz w:val="24"/>
                <w:szCs w:val="24"/>
                <w:lang w:val="en-GB"/>
              </w:rPr>
            </w:pPr>
          </w:p>
        </w:tc>
      </w:tr>
    </w:tbl>
    <w:p w:rsidR="7F55911A" w:rsidP="2803E2D6" w:rsidRDefault="7F55911A" w14:paraId="6690F30F" w14:textId="2CC9AE78">
      <w:pPr>
        <w:ind/>
        <w:jc w:val="center"/>
      </w:pPr>
    </w:p>
    <w:p w:rsidR="7F55911A" w:rsidP="2803E2D6" w:rsidRDefault="7F55911A" w14:paraId="47991771" w14:textId="5FABD948">
      <w:pPr>
        <w:ind/>
        <w:jc w:val="center"/>
      </w:pPr>
      <w:r w:rsidR="311A6461">
        <w:rPr/>
        <w:t>Example :</w:t>
      </w:r>
      <w:r w:rsidR="311A6461">
        <w:rPr/>
        <w:t xml:space="preserve">   41.05/40=1.02625 -----------------</w:t>
      </w:r>
      <w:r w:rsidR="6059DB7D">
        <w:rPr/>
        <w:t>&gt;  1.03</w:t>
      </w:r>
    </w:p>
    <w:p w:rsidR="7F55911A" w:rsidP="2803E2D6" w:rsidRDefault="7F55911A" w14:paraId="70F990F8" w14:textId="569AA71C">
      <w:pPr>
        <w:ind/>
        <w:jc w:val="center"/>
      </w:pPr>
    </w:p>
    <w:p w:rsidR="7F55911A" w:rsidP="2803E2D6" w:rsidRDefault="7F55911A" w14:paraId="0B93B821" w14:textId="2B13C759">
      <w:pPr>
        <w:ind/>
        <w:jc w:val="center"/>
      </w:pPr>
      <w:r w:rsidRPr="2803E2D6" w:rsidR="6059DB7D">
        <w:rPr>
          <w:rFonts w:ascii="Aptos" w:hAnsi="Aptos" w:eastAsia="Aptos" w:cs="Aptos"/>
          <w:noProof w:val="0"/>
          <w:sz w:val="24"/>
          <w:szCs w:val="24"/>
          <w:lang w:val="en-GB"/>
        </w:rPr>
        <w:t xml:space="preserve">With a profitability rating of 1.11, Project C generates the most value for every pound invested. Project B should be rejected since its PI of 0.76 implies value loss, whereas Project A's PI of 1.03 is only marginally acceptable. </w:t>
      </w:r>
    </w:p>
    <w:p w:rsidR="7F55911A" w:rsidP="2803E2D6" w:rsidRDefault="7F55911A" w14:paraId="4FAD81DC" w14:textId="24B7568A">
      <w:pPr>
        <w:pStyle w:val="Normal"/>
        <w:ind/>
        <w:jc w:val="both"/>
      </w:pPr>
      <w:r w:rsidRPr="2803E2D6" w:rsidR="6059DB7D">
        <w:rPr>
          <w:rFonts w:ascii="Aptos" w:hAnsi="Aptos" w:eastAsia="Aptos" w:cs="Aptos"/>
          <w:noProof w:val="0"/>
          <w:sz w:val="24"/>
          <w:szCs w:val="24"/>
          <w:lang w:val="en-GB"/>
        </w:rPr>
        <w:t>The Profitability Index supports Project C as the best investment option under General Electronics' £60 million capital rationing constraint, in line with NPV, IRR, and MIRR findings.</w:t>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p w:rsidR="7F55911A" w:rsidP="2803E2D6" w:rsidRDefault="7F55911A" w14:paraId="28363035" w14:textId="17961421">
      <w:pPr>
        <w:pStyle w:val="Normal"/>
        <w:ind w:left="0"/>
        <w:jc w:val="both"/>
        <w:rPr>
          <w:rFonts w:ascii="Aptos" w:hAnsi="Aptos" w:eastAsia="Aptos" w:cs="Aptos"/>
          <w:b w:val="1"/>
          <w:bCs w:val="1"/>
          <w:noProof w:val="0"/>
          <w:sz w:val="28"/>
          <w:szCs w:val="28"/>
          <w:lang w:val="en-GB"/>
        </w:rPr>
      </w:pPr>
    </w:p>
    <w:p w:rsidR="7F55911A" w:rsidP="2803E2D6" w:rsidRDefault="7F55911A" w14:paraId="73A6D07F" w14:textId="5F2E994F">
      <w:pPr>
        <w:pStyle w:val="Normal"/>
        <w:ind w:left="0"/>
        <w:jc w:val="both"/>
        <w:rPr>
          <w:rFonts w:ascii="Aptos" w:hAnsi="Aptos" w:eastAsia="Aptos" w:cs="Aptos"/>
          <w:b w:val="1"/>
          <w:bCs w:val="1"/>
          <w:noProof w:val="0"/>
          <w:sz w:val="36"/>
          <w:szCs w:val="36"/>
          <w:lang w:val="en-GB"/>
        </w:rPr>
      </w:pPr>
    </w:p>
    <w:p w:rsidR="7F55911A" w:rsidP="2803E2D6" w:rsidRDefault="7F55911A" w14:paraId="2991A1B4" w14:textId="4458329F">
      <w:pPr>
        <w:pStyle w:val="Normal"/>
        <w:ind w:left="0"/>
        <w:jc w:val="both"/>
        <w:rPr>
          <w:rFonts w:ascii="Aptos" w:hAnsi="Aptos" w:eastAsia="Aptos" w:cs="Aptos"/>
          <w:b w:val="1"/>
          <w:bCs w:val="1"/>
          <w:noProof w:val="0"/>
          <w:sz w:val="32"/>
          <w:szCs w:val="32"/>
          <w:lang w:val="en-GB"/>
        </w:rPr>
      </w:pPr>
      <w:r w:rsidRPr="2803E2D6" w:rsidR="559B6493">
        <w:rPr>
          <w:rFonts w:ascii="Aptos" w:hAnsi="Aptos" w:eastAsia="Aptos" w:cs="Aptos"/>
          <w:b w:val="1"/>
          <w:bCs w:val="1"/>
          <w:noProof w:val="0"/>
          <w:sz w:val="32"/>
          <w:szCs w:val="32"/>
          <w:lang w:val="en-GB"/>
        </w:rPr>
        <w:t>INTERNAL RATE OF RETURN (IRR)</w:t>
      </w:r>
    </w:p>
    <w:p w:rsidR="7F55911A" w:rsidP="2803E2D6" w:rsidRDefault="7F55911A" w14:paraId="71A3B338" w14:textId="5D2D3B98">
      <w:pPr>
        <w:pStyle w:val="Normal"/>
        <w:ind w:left="0"/>
        <w:jc w:val="both"/>
        <w:rPr>
          <w:rFonts w:ascii="Aptos" w:hAnsi="Aptos" w:eastAsia="Aptos" w:cs="Aptos"/>
          <w:b w:val="0"/>
          <w:bCs w:val="0"/>
          <w:noProof w:val="0"/>
          <w:sz w:val="24"/>
          <w:szCs w:val="24"/>
          <w:lang w:val="en-GB"/>
        </w:rPr>
      </w:pPr>
    </w:p>
    <w:p w:rsidR="7F55911A" w:rsidP="2803E2D6" w:rsidRDefault="7F55911A" w14:paraId="5C53ABA1" w14:textId="35244440">
      <w:pPr>
        <w:pStyle w:val="Normal"/>
        <w:ind w:left="0"/>
        <w:jc w:val="both"/>
        <w:rPr>
          <w:rFonts w:ascii="Aptos" w:hAnsi="Aptos" w:eastAsia="Aptos" w:cs="Aptos"/>
          <w:b w:val="0"/>
          <w:bCs w:val="0"/>
          <w:noProof w:val="0"/>
          <w:sz w:val="24"/>
          <w:szCs w:val="24"/>
          <w:lang w:val="en-GB"/>
        </w:rPr>
      </w:pPr>
      <w:r w:rsidRPr="2803E2D6" w:rsidR="559B6493">
        <w:rPr>
          <w:rFonts w:ascii="Aptos" w:hAnsi="Aptos" w:eastAsia="Aptos" w:cs="Aptos"/>
          <w:b w:val="0"/>
          <w:bCs w:val="0"/>
          <w:noProof w:val="0"/>
          <w:sz w:val="24"/>
          <w:szCs w:val="24"/>
          <w:lang w:val="en-GB"/>
        </w:rPr>
        <w:t xml:space="preserve">The discount rate known as the Internal Rate of Return (IRR) produces a Net Present Value (NPV) of zero by equating the present value of future cash inflows to the </w:t>
      </w:r>
      <w:r w:rsidRPr="2803E2D6" w:rsidR="559B6493">
        <w:rPr>
          <w:rFonts w:ascii="Aptos" w:hAnsi="Aptos" w:eastAsia="Aptos" w:cs="Aptos"/>
          <w:b w:val="0"/>
          <w:bCs w:val="0"/>
          <w:noProof w:val="0"/>
          <w:sz w:val="24"/>
          <w:szCs w:val="24"/>
          <w:lang w:val="en-GB"/>
        </w:rPr>
        <w:t>initial</w:t>
      </w:r>
      <w:r w:rsidRPr="2803E2D6" w:rsidR="559B6493">
        <w:rPr>
          <w:rFonts w:ascii="Aptos" w:hAnsi="Aptos" w:eastAsia="Aptos" w:cs="Aptos"/>
          <w:b w:val="0"/>
          <w:bCs w:val="0"/>
          <w:noProof w:val="0"/>
          <w:sz w:val="24"/>
          <w:szCs w:val="24"/>
          <w:lang w:val="en-GB"/>
        </w:rPr>
        <w:t xml:space="preserve"> investment. The project's expected rate of return, or IRR, is </w:t>
      </w:r>
      <w:r w:rsidRPr="2803E2D6" w:rsidR="559B6493">
        <w:rPr>
          <w:rFonts w:ascii="Aptos" w:hAnsi="Aptos" w:eastAsia="Aptos" w:cs="Aptos"/>
          <w:b w:val="0"/>
          <w:bCs w:val="0"/>
          <w:noProof w:val="0"/>
          <w:sz w:val="24"/>
          <w:szCs w:val="24"/>
          <w:lang w:val="en-GB"/>
        </w:rPr>
        <w:t>frequently</w:t>
      </w:r>
      <w:r w:rsidRPr="2803E2D6" w:rsidR="559B6493">
        <w:rPr>
          <w:rFonts w:ascii="Aptos" w:hAnsi="Aptos" w:eastAsia="Aptos" w:cs="Aptos"/>
          <w:b w:val="0"/>
          <w:bCs w:val="0"/>
          <w:noProof w:val="0"/>
          <w:sz w:val="24"/>
          <w:szCs w:val="24"/>
          <w:lang w:val="en-GB"/>
        </w:rPr>
        <w:t xml:space="preserve"> contrasted with the firm's needed rate of return.</w:t>
      </w:r>
    </w:p>
    <w:p w:rsidR="7F55911A" w:rsidP="2803E2D6" w:rsidRDefault="7F55911A" w14:paraId="69997475" w14:textId="30927D07">
      <w:pPr>
        <w:pStyle w:val="Normal"/>
        <w:ind w:left="0"/>
        <w:jc w:val="both"/>
        <w:rPr>
          <w:rFonts w:ascii="Aptos" w:hAnsi="Aptos" w:eastAsia="Aptos" w:cs="Aptos"/>
          <w:b w:val="1"/>
          <w:bCs w:val="1"/>
          <w:noProof w:val="0"/>
          <w:sz w:val="24"/>
          <w:szCs w:val="24"/>
          <w:lang w:val="en-GB"/>
        </w:rPr>
      </w:pPr>
      <w:r w:rsidRPr="2803E2D6" w:rsidR="559B6493">
        <w:rPr>
          <w:rFonts w:ascii="Aptos" w:hAnsi="Aptos" w:eastAsia="Aptos" w:cs="Aptos"/>
          <w:b w:val="1"/>
          <w:bCs w:val="1"/>
          <w:noProof w:val="0"/>
          <w:sz w:val="24"/>
          <w:szCs w:val="24"/>
          <w:lang w:val="en-GB"/>
        </w:rPr>
        <w:t>FORMULA AND IN DEPTH:</w:t>
      </w:r>
    </w:p>
    <w:p w:rsidR="7F55911A" w:rsidP="2803E2D6" w:rsidRDefault="7F55911A" w14:paraId="2921805A" w14:textId="685155EA">
      <w:pPr>
        <w:pStyle w:val="Normal"/>
        <w:ind w:left="0"/>
        <w:jc w:val="both"/>
        <w:rPr>
          <w:rFonts w:ascii="Aptos" w:hAnsi="Aptos" w:eastAsia="Aptos" w:cs="Aptos"/>
          <w:b w:val="1"/>
          <w:bCs w:val="1"/>
          <w:noProof w:val="0"/>
          <w:sz w:val="36"/>
          <w:szCs w:val="36"/>
          <w:lang w:val="en-GB"/>
        </w:rPr>
      </w:pPr>
    </w:p>
    <w:p w:rsidR="7F55911A" w:rsidP="2803E2D6" w:rsidRDefault="7F55911A" w14:paraId="2B932E72" w14:textId="58425D56">
      <w:pPr>
        <w:spacing w:before="240" w:beforeAutospacing="off" w:after="198" w:afterAutospacing="off" w:line="276" w:lineRule="auto"/>
        <w:ind/>
        <w:jc w:val="left"/>
        <w:rPr>
          <w:rFonts w:ascii="Aptos" w:hAnsi="Aptos" w:eastAsia="Aptos" w:cs="Aptos"/>
          <w:noProof w:val="0"/>
          <w:sz w:val="24"/>
          <w:szCs w:val="24"/>
          <w:lang w:val="en-GB"/>
        </w:rPr>
      </w:pPr>
      <w:r w:rsidRPr="2803E2D6" w:rsidR="626386C1">
        <w:rPr>
          <w:rFonts w:ascii="Aptos" w:hAnsi="Aptos" w:eastAsia="Aptos" w:cs="Aptos"/>
          <w:noProof w:val="0"/>
          <w:sz w:val="24"/>
          <w:szCs w:val="24"/>
          <w:lang w:val="en-GB"/>
        </w:rPr>
        <w:t>IRR is the value of r where:</w:t>
      </w:r>
    </w:p>
    <w:p w:rsidR="7F55911A" w:rsidP="2803E2D6" w:rsidRDefault="7F55911A" w14:paraId="5A61759A" w14:textId="47FD8112">
      <w:pPr>
        <w:spacing w:before="240" w:beforeAutospacing="off" w:after="198" w:afterAutospacing="off" w:line="276" w:lineRule="auto"/>
        <w:ind/>
        <w:jc w:val="left"/>
        <w:rPr>
          <w:rFonts w:ascii="Aptos" w:hAnsi="Aptos" w:eastAsia="Aptos" w:cs="Aptos"/>
          <w:noProof w:val="0"/>
          <w:sz w:val="24"/>
          <w:szCs w:val="24"/>
          <w:lang w:val="en-GB"/>
        </w:rPr>
      </w:pPr>
      <w:r w:rsidRPr="2803E2D6" w:rsidR="626386C1">
        <w:rPr>
          <w:rFonts w:ascii="Aptos" w:hAnsi="Aptos" w:eastAsia="Aptos" w:cs="Aptos"/>
          <w:noProof w:val="0"/>
          <w:sz w:val="24"/>
          <w:szCs w:val="24"/>
          <w:lang w:val="en-GB"/>
        </w:rPr>
        <w:t xml:space="preserve">NPV = Σ [ CFₜ / (1 + </w:t>
      </w:r>
      <w:r w:rsidRPr="2803E2D6" w:rsidR="626386C1">
        <w:rPr>
          <w:rFonts w:ascii="Aptos" w:hAnsi="Aptos" w:eastAsia="Aptos" w:cs="Aptos"/>
          <w:noProof w:val="0"/>
          <w:sz w:val="24"/>
          <w:szCs w:val="24"/>
          <w:lang w:val="en-GB"/>
        </w:rPr>
        <w:t>r)ᵗ</w:t>
      </w:r>
      <w:r w:rsidRPr="2803E2D6" w:rsidR="626386C1">
        <w:rPr>
          <w:rFonts w:ascii="Aptos" w:hAnsi="Aptos" w:eastAsia="Aptos" w:cs="Aptos"/>
          <w:noProof w:val="0"/>
          <w:sz w:val="24"/>
          <w:szCs w:val="24"/>
          <w:lang w:val="en-GB"/>
        </w:rPr>
        <w:t xml:space="preserve"> ] − I₀ = 0</w:t>
      </w:r>
    </w:p>
    <w:p w:rsidR="7F55911A" w:rsidP="2803E2D6" w:rsidRDefault="7F55911A" w14:paraId="280BCCC2" w14:textId="24A5D4FD">
      <w:pPr>
        <w:pStyle w:val="Normal"/>
        <w:spacing w:before="240" w:beforeAutospacing="off" w:after="198" w:afterAutospacing="off" w:line="276" w:lineRule="auto"/>
        <w:ind/>
        <w:jc w:val="left"/>
        <w:rPr>
          <w:rFonts w:ascii="Aptos" w:hAnsi="Aptos" w:eastAsia="Aptos" w:cs="Aptos"/>
          <w:noProof w:val="0"/>
          <w:sz w:val="24"/>
          <w:szCs w:val="24"/>
          <w:lang w:val="en-GB"/>
        </w:rPr>
      </w:pPr>
      <w:r w:rsidRPr="2803E2D6" w:rsidR="626386C1">
        <w:rPr>
          <w:rFonts w:ascii="Aptos" w:hAnsi="Aptos" w:eastAsia="Aptos" w:cs="Aptos"/>
          <w:noProof w:val="0"/>
          <w:sz w:val="24"/>
          <w:szCs w:val="24"/>
          <w:lang w:val="en-GB"/>
        </w:rPr>
        <w:t>Where:</w:t>
      </w:r>
      <w:r>
        <w:br/>
      </w:r>
      <w:r w:rsidRPr="2803E2D6" w:rsidR="626386C1">
        <w:rPr>
          <w:rFonts w:ascii="Aptos" w:hAnsi="Aptos" w:eastAsia="Aptos" w:cs="Aptos"/>
          <w:noProof w:val="0"/>
          <w:sz w:val="24"/>
          <w:szCs w:val="24"/>
          <w:lang w:val="en-GB"/>
        </w:rPr>
        <w:t xml:space="preserve"> CFₜ = cash flow in year t</w:t>
      </w:r>
      <w:r>
        <w:br/>
      </w:r>
      <w:r w:rsidRPr="2803E2D6" w:rsidR="626386C1">
        <w:rPr>
          <w:rFonts w:ascii="Aptos" w:hAnsi="Aptos" w:eastAsia="Aptos" w:cs="Aptos"/>
          <w:noProof w:val="0"/>
          <w:sz w:val="24"/>
          <w:szCs w:val="24"/>
          <w:lang w:val="en-GB"/>
        </w:rPr>
        <w:t xml:space="preserve"> r = internal rate of retur</w:t>
      </w:r>
      <w:r w:rsidR="02A9CD58">
        <w:drawing>
          <wp:inline wp14:editId="4CD217CC" wp14:anchorId="1D8CE2F2">
            <wp:extent cx="5724525" cy="2409825"/>
            <wp:effectExtent l="0" t="0" r="0" b="0"/>
            <wp:docPr id="13158896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41775044" name="Picture 1141775044"/>
                    <pic:cNvPicPr/>
                  </pic:nvPicPr>
                  <pic:blipFill>
                    <a:blip xmlns:r="http://schemas.openxmlformats.org/officeDocument/2006/relationships" r:embed="rId264794712">
                      <a:extLst>
                        <a:ext uri="{28A0092B-C50C-407E-A947-70E740481C1C}">
                          <a14:useLocalDpi xmlns:a14="http://schemas.microsoft.com/office/drawing/2010/main"/>
                        </a:ext>
                      </a:extLst>
                    </a:blip>
                    <a:stretch>
                      <a:fillRect/>
                    </a:stretch>
                  </pic:blipFill>
                  <pic:spPr>
                    <a:xfrm>
                      <a:off x="0" y="0"/>
                      <a:ext cx="5724525" cy="2409825"/>
                    </a:xfrm>
                    <a:prstGeom prst="rect">
                      <a:avLst/>
                    </a:prstGeom>
                  </pic:spPr>
                </pic:pic>
              </a:graphicData>
            </a:graphic>
          </wp:inline>
        </w:drawing>
      </w:r>
      <w:r w:rsidRPr="2803E2D6" w:rsidR="02A9CD58">
        <w:rPr>
          <w:rFonts w:ascii="Aptos" w:hAnsi="Aptos" w:eastAsia="Aptos" w:cs="Aptos"/>
          <w:noProof w:val="0"/>
          <w:sz w:val="24"/>
          <w:szCs w:val="24"/>
          <w:lang w:val="en-GB"/>
        </w:rPr>
        <w:t>(Source provided by the Lecturer).</w:t>
      </w:r>
    </w:p>
    <w:p w:rsidR="7F55911A" w:rsidP="2803E2D6" w:rsidRDefault="7F55911A" w14:paraId="0C2BE3BA" w14:textId="75782D1E">
      <w:pPr>
        <w:spacing w:before="240" w:beforeAutospacing="off" w:after="198" w:afterAutospacing="off" w:line="276" w:lineRule="auto"/>
        <w:ind/>
        <w:jc w:val="left"/>
      </w:pPr>
      <w:r w:rsidRPr="2803E2D6" w:rsidR="02A9CD58">
        <w:rPr>
          <w:rFonts w:ascii="Aptos" w:hAnsi="Aptos" w:eastAsia="Aptos" w:cs="Aptos"/>
          <w:noProof w:val="0"/>
          <w:sz w:val="24"/>
          <w:szCs w:val="24"/>
          <w:lang w:val="en-GB"/>
        </w:rPr>
        <w:t>IRR is the value of r where:</w:t>
      </w:r>
    </w:p>
    <w:p w:rsidR="7F55911A" w:rsidP="2803E2D6" w:rsidRDefault="7F55911A" w14:paraId="3D795E4C" w14:textId="42944D99">
      <w:pPr>
        <w:spacing w:before="240" w:beforeAutospacing="off" w:after="198" w:afterAutospacing="off" w:line="276" w:lineRule="auto"/>
        <w:ind/>
        <w:jc w:val="left"/>
      </w:pPr>
      <w:r w:rsidRPr="2803E2D6" w:rsidR="02A9CD58">
        <w:rPr>
          <w:rFonts w:ascii="Aptos" w:hAnsi="Aptos" w:eastAsia="Aptos" w:cs="Aptos"/>
          <w:noProof w:val="0"/>
          <w:sz w:val="24"/>
          <w:szCs w:val="24"/>
          <w:lang w:val="en-GB"/>
        </w:rPr>
        <w:t>NPV = Σ [ CFₜ / (1 + r)ᵗ ] − I₀ = 0</w:t>
      </w:r>
    </w:p>
    <w:p w:rsidR="7F55911A" w:rsidP="2803E2D6" w:rsidRDefault="7F55911A" w14:paraId="10EFE0FC" w14:textId="709E595E">
      <w:pPr>
        <w:spacing w:before="240" w:beforeAutospacing="off" w:after="198" w:afterAutospacing="off" w:line="276" w:lineRule="auto"/>
        <w:ind/>
        <w:jc w:val="left"/>
      </w:pPr>
      <w:r w:rsidRPr="2803E2D6" w:rsidR="02A9CD58">
        <w:rPr>
          <w:rFonts w:ascii="Aptos" w:hAnsi="Aptos" w:eastAsia="Aptos" w:cs="Aptos"/>
          <w:noProof w:val="0"/>
          <w:sz w:val="24"/>
          <w:szCs w:val="24"/>
          <w:lang w:val="en-GB"/>
        </w:rPr>
        <w:t>Where:</w:t>
      </w:r>
      <w:r>
        <w:br/>
      </w:r>
      <w:r w:rsidRPr="2803E2D6" w:rsidR="02A9CD58">
        <w:rPr>
          <w:rFonts w:ascii="Aptos" w:hAnsi="Aptos" w:eastAsia="Aptos" w:cs="Aptos"/>
          <w:noProof w:val="0"/>
          <w:sz w:val="24"/>
          <w:szCs w:val="24"/>
          <w:lang w:val="en-GB"/>
        </w:rPr>
        <w:t xml:space="preserve"> CFₜ = cash flow in year t</w:t>
      </w:r>
      <w:r>
        <w:br/>
      </w:r>
      <w:r w:rsidRPr="2803E2D6" w:rsidR="02A9CD58">
        <w:rPr>
          <w:rFonts w:ascii="Aptos" w:hAnsi="Aptos" w:eastAsia="Aptos" w:cs="Aptos"/>
          <w:noProof w:val="0"/>
          <w:sz w:val="24"/>
          <w:szCs w:val="24"/>
          <w:lang w:val="en-GB"/>
        </w:rPr>
        <w:t xml:space="preserve"> r = internal rate of return</w:t>
      </w:r>
      <w:r>
        <w:br/>
      </w:r>
      <w:r w:rsidRPr="2803E2D6" w:rsidR="02A9CD58">
        <w:rPr>
          <w:rFonts w:ascii="Aptos" w:hAnsi="Aptos" w:eastAsia="Aptos" w:cs="Aptos"/>
          <w:noProof w:val="0"/>
          <w:sz w:val="24"/>
          <w:szCs w:val="24"/>
          <w:lang w:val="en-GB"/>
        </w:rPr>
        <w:t xml:space="preserve"> t = time period</w:t>
      </w:r>
      <w:r>
        <w:br/>
      </w:r>
      <w:r w:rsidRPr="2803E2D6" w:rsidR="02A9CD58">
        <w:rPr>
          <w:rFonts w:ascii="Aptos" w:hAnsi="Aptos" w:eastAsia="Aptos" w:cs="Aptos"/>
          <w:noProof w:val="0"/>
          <w:sz w:val="24"/>
          <w:szCs w:val="24"/>
          <w:lang w:val="en-GB"/>
        </w:rPr>
        <w:t xml:space="preserve"> I₀ = initial investment</w:t>
      </w:r>
    </w:p>
    <w:p w:rsidR="7F55911A" w:rsidP="2803E2D6" w:rsidRDefault="7F55911A" w14:paraId="1E0CF388" w14:textId="26255ED9">
      <w:pPr>
        <w:spacing w:before="240" w:beforeAutospacing="off" w:after="198" w:afterAutospacing="off" w:line="276" w:lineRule="auto"/>
        <w:ind/>
        <w:jc w:val="left"/>
      </w:pPr>
      <w:r w:rsidRPr="2803E2D6" w:rsidR="32D55D74">
        <w:rPr>
          <w:rFonts w:ascii="Aptos" w:hAnsi="Aptos" w:eastAsia="Aptos" w:cs="Aptos"/>
          <w:noProof w:val="0"/>
          <w:sz w:val="24"/>
          <w:szCs w:val="24"/>
          <w:lang w:val="en-GB"/>
        </w:rPr>
        <w:t>IRR = r₁ + [ NPV₁ / (NPV₁ − NPV₂) ] × (r₂ − r₁)</w:t>
      </w:r>
    </w:p>
    <w:p w:rsidR="7F55911A" w:rsidP="2803E2D6" w:rsidRDefault="7F55911A" w14:paraId="4A17342E" w14:textId="678577EC">
      <w:pPr>
        <w:spacing w:before="240" w:beforeAutospacing="off" w:after="198" w:afterAutospacing="off" w:line="276" w:lineRule="auto"/>
        <w:ind/>
        <w:jc w:val="left"/>
      </w:pPr>
      <w:r w:rsidRPr="2803E2D6" w:rsidR="32D55D74">
        <w:rPr>
          <w:rFonts w:ascii="Aptos" w:hAnsi="Aptos" w:eastAsia="Aptos" w:cs="Aptos"/>
          <w:noProof w:val="0"/>
          <w:sz w:val="24"/>
          <w:szCs w:val="24"/>
          <w:lang w:val="en-GB"/>
        </w:rPr>
        <w:t>Where:</w:t>
      </w:r>
      <w:r>
        <w:br/>
      </w:r>
      <w:r w:rsidRPr="2803E2D6" w:rsidR="32D55D74">
        <w:rPr>
          <w:rFonts w:ascii="Aptos" w:hAnsi="Aptos" w:eastAsia="Aptos" w:cs="Aptos"/>
          <w:noProof w:val="0"/>
          <w:sz w:val="24"/>
          <w:szCs w:val="24"/>
          <w:lang w:val="en-GB"/>
        </w:rPr>
        <w:t xml:space="preserve"> r₁ = lower discount rate with positive NPV</w:t>
      </w:r>
      <w:r>
        <w:br/>
      </w:r>
      <w:r w:rsidRPr="2803E2D6" w:rsidR="32D55D74">
        <w:rPr>
          <w:rFonts w:ascii="Aptos" w:hAnsi="Aptos" w:eastAsia="Aptos" w:cs="Aptos"/>
          <w:noProof w:val="0"/>
          <w:sz w:val="24"/>
          <w:szCs w:val="24"/>
          <w:lang w:val="en-GB"/>
        </w:rPr>
        <w:t xml:space="preserve"> r₂ = higher discount rate with negative NPV</w:t>
      </w:r>
    </w:p>
    <w:p w:rsidR="7F55911A" w:rsidP="2803E2D6" w:rsidRDefault="7F55911A" w14:paraId="4F65475A" w14:textId="71C9BE1B">
      <w:pPr>
        <w:spacing w:before="240" w:beforeAutospacing="off" w:after="198" w:afterAutospacing="off" w:line="276" w:lineRule="auto"/>
        <w:ind/>
        <w:jc w:val="left"/>
        <w:rPr>
          <w:rFonts w:ascii="Aptos" w:hAnsi="Aptos" w:eastAsia="Aptos" w:cs="Aptos"/>
          <w:noProof w:val="0"/>
          <w:sz w:val="24"/>
          <w:szCs w:val="24"/>
          <w:lang w:val="en-GB"/>
        </w:rPr>
      </w:pPr>
    </w:p>
    <w:p w:rsidR="7F55911A" w:rsidP="2803E2D6" w:rsidRDefault="7F55911A" w14:paraId="07BC9D4F" w14:textId="3F7D0832">
      <w:pPr>
        <w:spacing w:before="240" w:beforeAutospacing="off" w:after="198" w:afterAutospacing="off" w:line="276" w:lineRule="auto"/>
        <w:ind/>
        <w:jc w:val="left"/>
        <w:rPr>
          <w:rFonts w:ascii="Aptos" w:hAnsi="Aptos" w:eastAsia="Aptos" w:cs="Aptos"/>
          <w:noProof w:val="0"/>
          <w:sz w:val="24"/>
          <w:szCs w:val="24"/>
          <w:lang w:val="en-GB"/>
        </w:rPr>
      </w:pPr>
    </w:p>
    <w:p w:rsidR="7F55911A" w:rsidP="2803E2D6" w:rsidRDefault="7F55911A" w14:paraId="607BE20C" w14:textId="0F59A384">
      <w:pPr>
        <w:spacing w:before="240" w:beforeAutospacing="off" w:after="198" w:afterAutospacing="off" w:line="276" w:lineRule="auto"/>
        <w:ind/>
        <w:jc w:val="left"/>
        <w:rPr>
          <w:rFonts w:ascii="Aptos" w:hAnsi="Aptos" w:eastAsia="Aptos" w:cs="Aptos"/>
          <w:noProof w:val="0"/>
          <w:sz w:val="24"/>
          <w:szCs w:val="24"/>
          <w:lang w:val="en-GB"/>
        </w:rPr>
      </w:pPr>
    </w:p>
    <w:p w:rsidR="7F55911A" w:rsidP="2803E2D6" w:rsidRDefault="7F55911A" w14:paraId="12D6942D" w14:textId="34CEEC2A">
      <w:pPr>
        <w:spacing w:before="240" w:beforeAutospacing="off" w:after="198" w:afterAutospacing="off" w:line="276" w:lineRule="auto"/>
        <w:ind/>
        <w:jc w:val="left"/>
        <w:rPr>
          <w:rFonts w:ascii="Aptos" w:hAnsi="Aptos" w:eastAsia="Aptos" w:cs="Aptos"/>
          <w:noProof w:val="0"/>
          <w:sz w:val="24"/>
          <w:szCs w:val="24"/>
          <w:lang w:val="en-GB"/>
        </w:rPr>
      </w:pPr>
      <w:r w:rsidRPr="2803E2D6" w:rsidR="32D55D74">
        <w:rPr>
          <w:rFonts w:ascii="Aptos" w:hAnsi="Aptos" w:eastAsia="Aptos" w:cs="Aptos"/>
          <w:noProof w:val="0"/>
          <w:sz w:val="24"/>
          <w:szCs w:val="24"/>
          <w:lang w:val="en-GB"/>
        </w:rPr>
        <w:t>For Pro</w:t>
      </w:r>
      <w:r w:rsidRPr="2803E2D6" w:rsidR="11B28E3D">
        <w:rPr>
          <w:rFonts w:ascii="Aptos" w:hAnsi="Aptos" w:eastAsia="Aptos" w:cs="Aptos"/>
          <w:noProof w:val="0"/>
          <w:sz w:val="24"/>
          <w:szCs w:val="24"/>
          <w:lang w:val="en-GB"/>
        </w:rPr>
        <w:t>j</w:t>
      </w:r>
      <w:r w:rsidRPr="2803E2D6" w:rsidR="32D55D74">
        <w:rPr>
          <w:rFonts w:ascii="Aptos" w:hAnsi="Aptos" w:eastAsia="Aptos" w:cs="Aptos"/>
          <w:noProof w:val="0"/>
          <w:sz w:val="24"/>
          <w:szCs w:val="24"/>
          <w:lang w:val="en-GB"/>
        </w:rPr>
        <w:t>ect</w:t>
      </w:r>
      <w:r w:rsidRPr="2803E2D6" w:rsidR="32D55D74">
        <w:rPr>
          <w:rFonts w:ascii="Aptos" w:hAnsi="Aptos" w:eastAsia="Aptos" w:cs="Aptos"/>
          <w:noProof w:val="0"/>
          <w:sz w:val="24"/>
          <w:szCs w:val="24"/>
          <w:lang w:val="en-GB"/>
        </w:rPr>
        <w:t xml:space="preserve"> A:</w:t>
      </w:r>
    </w:p>
    <w:p w:rsidR="7F55911A" w:rsidP="2803E2D6" w:rsidRDefault="7F55911A" w14:paraId="203CCDD5" w14:textId="7B1EF735">
      <w:pPr>
        <w:spacing w:before="240" w:beforeAutospacing="off" w:after="198" w:afterAutospacing="off" w:line="276" w:lineRule="auto"/>
        <w:ind/>
        <w:jc w:val="left"/>
        <w:rPr>
          <w:rFonts w:ascii="Aptos" w:hAnsi="Aptos" w:eastAsia="Aptos" w:cs="Aptos"/>
          <w:noProof w:val="0"/>
          <w:sz w:val="24"/>
          <w:szCs w:val="24"/>
          <w:lang w:val="en-GB"/>
        </w:rPr>
      </w:pPr>
    </w:p>
    <w:p w:rsidR="7F55911A" w:rsidP="2803E2D6" w:rsidRDefault="7F55911A" w14:paraId="3DADF250" w14:textId="44131EDE">
      <w:pPr>
        <w:spacing w:before="240" w:beforeAutospacing="off" w:after="198" w:afterAutospacing="off" w:line="276" w:lineRule="auto"/>
        <w:ind/>
        <w:jc w:val="left"/>
        <w:rPr>
          <w:rFonts w:ascii="Aptos" w:hAnsi="Aptos" w:eastAsia="Aptos" w:cs="Aptos"/>
          <w:noProof w:val="0"/>
          <w:sz w:val="24"/>
          <w:szCs w:val="24"/>
          <w:lang w:val="en-GB"/>
        </w:rPr>
      </w:pPr>
    </w:p>
    <w:p w:rsidR="7F55911A" w:rsidP="2803E2D6" w:rsidRDefault="7F55911A" w14:paraId="77CFBC31" w14:textId="45335DC6">
      <w:pPr>
        <w:pStyle w:val="Normal"/>
        <w:ind w:left="0"/>
        <w:jc w:val="both"/>
        <w:rPr>
          <w:rFonts w:ascii="Aptos" w:hAnsi="Aptos" w:eastAsia="Aptos" w:cs="Aptos"/>
          <w:b w:val="1"/>
          <w:bCs w:val="1"/>
          <w:noProof w:val="0"/>
          <w:sz w:val="36"/>
          <w:szCs w:val="36"/>
          <w:lang w:val="en-GB"/>
        </w:rPr>
      </w:pPr>
    </w:p>
    <w:tbl>
      <w:tblPr>
        <w:tblStyle w:val="TableGrid"/>
        <w:tblW w:w="0" w:type="auto"/>
        <w:tblLook w:val="06A0" w:firstRow="1" w:lastRow="0" w:firstColumn="1" w:lastColumn="0" w:noHBand="1" w:noVBand="1"/>
      </w:tblPr>
      <w:tblGrid>
        <w:gridCol w:w="2254"/>
        <w:gridCol w:w="2254"/>
        <w:gridCol w:w="2254"/>
        <w:gridCol w:w="2254"/>
      </w:tblGrid>
      <w:tr w:rsidR="2803E2D6" w:rsidTr="2803E2D6" w14:paraId="3ED1FE42">
        <w:trPr>
          <w:trHeight w:val="300"/>
        </w:trPr>
        <w:tc>
          <w:tcPr>
            <w:tcW w:w="2254" w:type="dxa"/>
            <w:tcMar/>
          </w:tcPr>
          <w:p w:rsidR="6BD1D16C" w:rsidP="2803E2D6" w:rsidRDefault="6BD1D16C" w14:paraId="64708104" w14:textId="32A9B410">
            <w:pPr>
              <w:pStyle w:val="Normal"/>
            </w:pPr>
            <w:r w:rsidR="6BD1D16C">
              <w:rPr/>
              <w:t>Year</w:t>
            </w:r>
          </w:p>
        </w:tc>
        <w:tc>
          <w:tcPr>
            <w:tcW w:w="2254" w:type="dxa"/>
            <w:tcMar/>
          </w:tcPr>
          <w:p w:rsidR="6BD1D16C" w:rsidP="2803E2D6" w:rsidRDefault="6BD1D16C" w14:paraId="013F84FC" w14:textId="5BDBB3F4">
            <w:pPr>
              <w:pStyle w:val="Normal"/>
            </w:pPr>
            <w:r w:rsidR="6BD1D16C">
              <w:rPr/>
              <w:t>Cash Flow (£m)</w:t>
            </w:r>
          </w:p>
        </w:tc>
        <w:tc>
          <w:tcPr>
            <w:tcW w:w="2254" w:type="dxa"/>
            <w:tcMar/>
          </w:tcPr>
          <w:p w:rsidR="2803E2D6" w:rsidP="2803E2D6" w:rsidRDefault="2803E2D6" w14:paraId="0BD3F9EC" w14:textId="4CA4476D">
            <w:pPr>
              <w:pStyle w:val="Normal"/>
            </w:pPr>
          </w:p>
        </w:tc>
        <w:tc>
          <w:tcPr>
            <w:tcW w:w="2254" w:type="dxa"/>
            <w:tcMar/>
          </w:tcPr>
          <w:p w:rsidR="2803E2D6" w:rsidP="2803E2D6" w:rsidRDefault="2803E2D6" w14:paraId="72218596" w14:textId="4CA4476D">
            <w:pPr>
              <w:pStyle w:val="Normal"/>
            </w:pPr>
          </w:p>
        </w:tc>
      </w:tr>
      <w:tr w:rsidR="2803E2D6" w:rsidTr="2803E2D6" w14:paraId="0409FE7C">
        <w:trPr>
          <w:trHeight w:val="300"/>
        </w:trPr>
        <w:tc>
          <w:tcPr>
            <w:tcW w:w="2254" w:type="dxa"/>
            <w:tcMar/>
          </w:tcPr>
          <w:p w:rsidR="6BD1D16C" w:rsidP="2803E2D6" w:rsidRDefault="6BD1D16C" w14:paraId="5F46D74D" w14:textId="2DB859C5">
            <w:pPr>
              <w:pStyle w:val="Normal"/>
            </w:pPr>
            <w:r w:rsidR="6BD1D16C">
              <w:rPr/>
              <w:t>0</w:t>
            </w:r>
          </w:p>
        </w:tc>
        <w:tc>
          <w:tcPr>
            <w:tcW w:w="2254" w:type="dxa"/>
            <w:tcMar/>
          </w:tcPr>
          <w:p w:rsidR="6BD1D16C" w:rsidP="2803E2D6" w:rsidRDefault="6BD1D16C" w14:paraId="677A2594" w14:textId="65838411">
            <w:pPr>
              <w:pStyle w:val="Normal"/>
            </w:pPr>
            <w:r w:rsidR="6BD1D16C">
              <w:rPr/>
              <w:t>-</w:t>
            </w:r>
            <w:r w:rsidR="6BD1D16C">
              <w:rPr/>
              <w:t>40  ;</w:t>
            </w:r>
            <w:r w:rsidR="6BD1D16C">
              <w:rPr/>
              <w:t xml:space="preserve">  (40)</w:t>
            </w:r>
          </w:p>
        </w:tc>
        <w:tc>
          <w:tcPr>
            <w:tcW w:w="2254" w:type="dxa"/>
            <w:tcMar/>
          </w:tcPr>
          <w:p w:rsidR="2803E2D6" w:rsidP="2803E2D6" w:rsidRDefault="2803E2D6" w14:paraId="4E7FABEC" w14:textId="4CA4476D">
            <w:pPr>
              <w:pStyle w:val="Normal"/>
            </w:pPr>
          </w:p>
        </w:tc>
        <w:tc>
          <w:tcPr>
            <w:tcW w:w="2254" w:type="dxa"/>
            <w:tcMar/>
          </w:tcPr>
          <w:p w:rsidR="2803E2D6" w:rsidP="2803E2D6" w:rsidRDefault="2803E2D6" w14:paraId="3207F136" w14:textId="4CA4476D">
            <w:pPr>
              <w:pStyle w:val="Normal"/>
            </w:pPr>
          </w:p>
        </w:tc>
      </w:tr>
      <w:tr w:rsidR="2803E2D6" w:rsidTr="2803E2D6" w14:paraId="41F50AF6">
        <w:trPr>
          <w:trHeight w:val="300"/>
        </w:trPr>
        <w:tc>
          <w:tcPr>
            <w:tcW w:w="2254" w:type="dxa"/>
            <w:tcMar/>
          </w:tcPr>
          <w:p w:rsidR="6BD1D16C" w:rsidP="2803E2D6" w:rsidRDefault="6BD1D16C" w14:paraId="2AF10EAD" w14:textId="3D90163E">
            <w:pPr>
              <w:pStyle w:val="Normal"/>
            </w:pPr>
            <w:r w:rsidR="6BD1D16C">
              <w:rPr/>
              <w:t>1</w:t>
            </w:r>
          </w:p>
        </w:tc>
        <w:tc>
          <w:tcPr>
            <w:tcW w:w="2254" w:type="dxa"/>
            <w:tcMar/>
          </w:tcPr>
          <w:p w:rsidR="6BD1D16C" w:rsidP="2803E2D6" w:rsidRDefault="6BD1D16C" w14:paraId="115C2914" w14:textId="3E51748E">
            <w:pPr>
              <w:pStyle w:val="Normal"/>
            </w:pPr>
            <w:r w:rsidR="6BD1D16C">
              <w:rPr/>
              <w:t>10</w:t>
            </w:r>
          </w:p>
        </w:tc>
        <w:tc>
          <w:tcPr>
            <w:tcW w:w="2254" w:type="dxa"/>
            <w:tcMar/>
          </w:tcPr>
          <w:p w:rsidR="2803E2D6" w:rsidP="2803E2D6" w:rsidRDefault="2803E2D6" w14:paraId="5227F4D3" w14:textId="4CA4476D">
            <w:pPr>
              <w:pStyle w:val="Normal"/>
            </w:pPr>
          </w:p>
        </w:tc>
        <w:tc>
          <w:tcPr>
            <w:tcW w:w="2254" w:type="dxa"/>
            <w:tcMar/>
          </w:tcPr>
          <w:p w:rsidR="2803E2D6" w:rsidP="2803E2D6" w:rsidRDefault="2803E2D6" w14:paraId="3F220CF9" w14:textId="4CA4476D">
            <w:pPr>
              <w:pStyle w:val="Normal"/>
            </w:pPr>
          </w:p>
        </w:tc>
      </w:tr>
      <w:tr w:rsidR="2803E2D6" w:rsidTr="2803E2D6" w14:paraId="301D8CEC">
        <w:trPr>
          <w:trHeight w:val="300"/>
        </w:trPr>
        <w:tc>
          <w:tcPr>
            <w:tcW w:w="2254" w:type="dxa"/>
            <w:tcMar/>
          </w:tcPr>
          <w:p w:rsidR="6BD1D16C" w:rsidP="2803E2D6" w:rsidRDefault="6BD1D16C" w14:paraId="37F1D8B6" w14:textId="34A11ED1">
            <w:pPr>
              <w:pStyle w:val="Normal"/>
            </w:pPr>
            <w:r w:rsidR="6BD1D16C">
              <w:rPr/>
              <w:t>2</w:t>
            </w:r>
          </w:p>
        </w:tc>
        <w:tc>
          <w:tcPr>
            <w:tcW w:w="2254" w:type="dxa"/>
            <w:tcMar/>
          </w:tcPr>
          <w:p w:rsidR="6BD1D16C" w:rsidP="2803E2D6" w:rsidRDefault="6BD1D16C" w14:paraId="7FADA7EE" w14:textId="5A37B0C4">
            <w:pPr>
              <w:pStyle w:val="Normal"/>
            </w:pPr>
            <w:r w:rsidR="6BD1D16C">
              <w:rPr/>
              <w:t>12</w:t>
            </w:r>
          </w:p>
        </w:tc>
        <w:tc>
          <w:tcPr>
            <w:tcW w:w="2254" w:type="dxa"/>
            <w:tcMar/>
          </w:tcPr>
          <w:p w:rsidR="2803E2D6" w:rsidP="2803E2D6" w:rsidRDefault="2803E2D6" w14:paraId="33F014F7" w14:textId="4CA4476D">
            <w:pPr>
              <w:pStyle w:val="Normal"/>
            </w:pPr>
          </w:p>
        </w:tc>
        <w:tc>
          <w:tcPr>
            <w:tcW w:w="2254" w:type="dxa"/>
            <w:tcMar/>
          </w:tcPr>
          <w:p w:rsidR="2803E2D6" w:rsidP="2803E2D6" w:rsidRDefault="2803E2D6" w14:paraId="41A0811C" w14:textId="4CA4476D">
            <w:pPr>
              <w:pStyle w:val="Normal"/>
            </w:pPr>
          </w:p>
        </w:tc>
      </w:tr>
      <w:tr w:rsidR="2803E2D6" w:rsidTr="2803E2D6" w14:paraId="60E75B22">
        <w:trPr>
          <w:trHeight w:val="300"/>
        </w:trPr>
        <w:tc>
          <w:tcPr>
            <w:tcW w:w="2254" w:type="dxa"/>
            <w:tcMar/>
          </w:tcPr>
          <w:p w:rsidR="6BD1D16C" w:rsidP="2803E2D6" w:rsidRDefault="6BD1D16C" w14:paraId="44CFF26D" w14:textId="7FED8DAC">
            <w:pPr>
              <w:pStyle w:val="Normal"/>
            </w:pPr>
            <w:r w:rsidR="6BD1D16C">
              <w:rPr/>
              <w:t>3</w:t>
            </w:r>
          </w:p>
        </w:tc>
        <w:tc>
          <w:tcPr>
            <w:tcW w:w="2254" w:type="dxa"/>
            <w:tcMar/>
          </w:tcPr>
          <w:p w:rsidR="6BD1D16C" w:rsidP="2803E2D6" w:rsidRDefault="6BD1D16C" w14:paraId="0E8E3118" w14:textId="36EF28E4">
            <w:pPr>
              <w:pStyle w:val="Normal"/>
            </w:pPr>
            <w:r w:rsidR="6BD1D16C">
              <w:rPr/>
              <w:t>14</w:t>
            </w:r>
          </w:p>
        </w:tc>
        <w:tc>
          <w:tcPr>
            <w:tcW w:w="2254" w:type="dxa"/>
            <w:tcMar/>
          </w:tcPr>
          <w:p w:rsidR="2803E2D6" w:rsidP="2803E2D6" w:rsidRDefault="2803E2D6" w14:paraId="7D6FA86E" w14:textId="4CA4476D">
            <w:pPr>
              <w:pStyle w:val="Normal"/>
            </w:pPr>
          </w:p>
        </w:tc>
        <w:tc>
          <w:tcPr>
            <w:tcW w:w="2254" w:type="dxa"/>
            <w:tcMar/>
          </w:tcPr>
          <w:p w:rsidR="2803E2D6" w:rsidP="2803E2D6" w:rsidRDefault="2803E2D6" w14:paraId="0487BEEF" w14:textId="4CA4476D">
            <w:pPr>
              <w:pStyle w:val="Normal"/>
            </w:pPr>
          </w:p>
        </w:tc>
      </w:tr>
      <w:tr w:rsidR="2803E2D6" w:rsidTr="2803E2D6" w14:paraId="001B80A2">
        <w:trPr>
          <w:trHeight w:val="300"/>
        </w:trPr>
        <w:tc>
          <w:tcPr>
            <w:tcW w:w="2254" w:type="dxa"/>
            <w:tcMar/>
          </w:tcPr>
          <w:p w:rsidR="6BD1D16C" w:rsidP="2803E2D6" w:rsidRDefault="6BD1D16C" w14:paraId="3ECCB08E" w14:textId="692D1A2F">
            <w:pPr>
              <w:pStyle w:val="Normal"/>
            </w:pPr>
            <w:r w:rsidR="6BD1D16C">
              <w:rPr/>
              <w:t>4</w:t>
            </w:r>
          </w:p>
        </w:tc>
        <w:tc>
          <w:tcPr>
            <w:tcW w:w="2254" w:type="dxa"/>
            <w:tcMar/>
          </w:tcPr>
          <w:p w:rsidR="6BD1D16C" w:rsidP="2803E2D6" w:rsidRDefault="6BD1D16C" w14:paraId="019A3378" w14:textId="7963D675">
            <w:pPr>
              <w:pStyle w:val="Normal"/>
            </w:pPr>
            <w:r w:rsidR="6BD1D16C">
              <w:rPr/>
              <w:t>10</w:t>
            </w:r>
          </w:p>
        </w:tc>
        <w:tc>
          <w:tcPr>
            <w:tcW w:w="2254" w:type="dxa"/>
            <w:tcMar/>
          </w:tcPr>
          <w:p w:rsidR="2803E2D6" w:rsidP="2803E2D6" w:rsidRDefault="2803E2D6" w14:paraId="1A4F144A" w14:textId="4CA4476D">
            <w:pPr>
              <w:pStyle w:val="Normal"/>
            </w:pPr>
          </w:p>
        </w:tc>
        <w:tc>
          <w:tcPr>
            <w:tcW w:w="2254" w:type="dxa"/>
            <w:tcMar/>
          </w:tcPr>
          <w:p w:rsidR="2803E2D6" w:rsidP="2803E2D6" w:rsidRDefault="2803E2D6" w14:paraId="17B4D419" w14:textId="4CA4476D">
            <w:pPr>
              <w:pStyle w:val="Normal"/>
            </w:pPr>
          </w:p>
        </w:tc>
      </w:tr>
      <w:tr w:rsidR="2803E2D6" w:rsidTr="2803E2D6" w14:paraId="44B1DE49">
        <w:trPr>
          <w:trHeight w:val="300"/>
        </w:trPr>
        <w:tc>
          <w:tcPr>
            <w:tcW w:w="2254" w:type="dxa"/>
            <w:tcMar/>
          </w:tcPr>
          <w:p w:rsidR="6BD1D16C" w:rsidP="2803E2D6" w:rsidRDefault="6BD1D16C" w14:paraId="2E0B6048" w14:textId="7BE99F10">
            <w:pPr>
              <w:pStyle w:val="Normal"/>
            </w:pPr>
            <w:r w:rsidR="6BD1D16C">
              <w:rPr/>
              <w:t>5</w:t>
            </w:r>
          </w:p>
        </w:tc>
        <w:tc>
          <w:tcPr>
            <w:tcW w:w="2254" w:type="dxa"/>
            <w:tcMar/>
          </w:tcPr>
          <w:p w:rsidR="6BD1D16C" w:rsidP="2803E2D6" w:rsidRDefault="6BD1D16C" w14:paraId="04DBFE7B" w14:textId="5F3BC9D9">
            <w:pPr>
              <w:pStyle w:val="Normal"/>
            </w:pPr>
            <w:r w:rsidR="6BD1D16C">
              <w:rPr/>
              <w:t>8</w:t>
            </w:r>
          </w:p>
        </w:tc>
        <w:tc>
          <w:tcPr>
            <w:tcW w:w="2254" w:type="dxa"/>
            <w:tcMar/>
          </w:tcPr>
          <w:p w:rsidR="2803E2D6" w:rsidP="2803E2D6" w:rsidRDefault="2803E2D6" w14:paraId="62565191" w14:textId="4CA4476D">
            <w:pPr>
              <w:pStyle w:val="Normal"/>
            </w:pPr>
          </w:p>
        </w:tc>
        <w:tc>
          <w:tcPr>
            <w:tcW w:w="2254" w:type="dxa"/>
            <w:tcMar/>
          </w:tcPr>
          <w:p w:rsidR="2803E2D6" w:rsidP="2803E2D6" w:rsidRDefault="2803E2D6" w14:paraId="0CFD37D5" w14:textId="4CA4476D">
            <w:pPr>
              <w:pStyle w:val="Normal"/>
            </w:pPr>
          </w:p>
        </w:tc>
      </w:tr>
    </w:tbl>
    <w:p w:rsidR="7F55911A" w:rsidP="2803E2D6" w:rsidRDefault="7F55911A" w14:paraId="27286293" w14:textId="318D9D35">
      <w:pPr>
        <w:pStyle w:val="Normal"/>
        <w:suppressLineNumbers w:val="0"/>
        <w:bidi w:val="0"/>
        <w:spacing w:before="0" w:beforeAutospacing="off" w:after="0" w:afterAutospacing="off" w:line="259" w:lineRule="auto"/>
        <w:ind w:left="0" w:right="0"/>
        <w:jc w:val="both"/>
      </w:pPr>
    </w:p>
    <w:p w:rsidR="7F55911A" w:rsidP="2803E2D6" w:rsidRDefault="7F55911A" w14:paraId="3128C0F2" w14:textId="2750A1A2">
      <w:pPr>
        <w:pStyle w:val="Normal"/>
        <w:ind/>
        <w:jc w:val="both"/>
        <w:rPr>
          <w:rFonts w:ascii="Aptos" w:hAnsi="Aptos" w:eastAsia="Aptos" w:cs="Aptos"/>
          <w:b w:val="0"/>
          <w:bCs w:val="0"/>
          <w:noProof w:val="0"/>
          <w:sz w:val="24"/>
          <w:szCs w:val="24"/>
          <w:lang w:val="en-GB"/>
        </w:rPr>
      </w:pPr>
      <w:r w:rsidRPr="2803E2D6" w:rsidR="0DE86688">
        <w:rPr>
          <w:rFonts w:ascii="Aptos" w:hAnsi="Aptos" w:eastAsia="Aptos" w:cs="Aptos"/>
          <w:b w:val="0"/>
          <w:bCs w:val="0"/>
          <w:noProof w:val="0"/>
          <w:sz w:val="24"/>
          <w:szCs w:val="24"/>
          <w:lang w:val="en-GB"/>
        </w:rPr>
        <w:t>SELECTING TWO DISCOUNT RATES: 10% is the needed rate of return for the company, and 12% is a nearby higher rate that results in a negative net present value</w:t>
      </w:r>
      <w:r w:rsidRPr="2803E2D6" w:rsidR="6DC6F8B0">
        <w:rPr>
          <w:rFonts w:ascii="Aptos" w:hAnsi="Aptos" w:eastAsia="Aptos" w:cs="Aptos"/>
          <w:b w:val="0"/>
          <w:bCs w:val="0"/>
          <w:noProof w:val="0"/>
          <w:sz w:val="24"/>
          <w:szCs w:val="24"/>
          <w:lang w:val="en-GB"/>
        </w:rPr>
        <w:t>,</w:t>
      </w:r>
      <w:r w:rsidRPr="2803E2D6" w:rsidR="6DC6F8B0">
        <w:rPr>
          <w:rFonts w:ascii="Aptos" w:hAnsi="Aptos" w:eastAsia="Aptos" w:cs="Aptos"/>
          <w:noProof w:val="0"/>
          <w:sz w:val="24"/>
          <w:szCs w:val="24"/>
          <w:lang w:val="en-GB"/>
        </w:rPr>
        <w:t xml:space="preserve"> as is nearly 10</w:t>
      </w:r>
      <w:r w:rsidRPr="2803E2D6" w:rsidR="6DC6F8B0">
        <w:rPr>
          <w:rFonts w:ascii="Aptos" w:hAnsi="Aptos" w:eastAsia="Aptos" w:cs="Aptos"/>
          <w:noProof w:val="0"/>
          <w:sz w:val="24"/>
          <w:szCs w:val="24"/>
          <w:lang w:val="en-GB"/>
        </w:rPr>
        <w:t>%  and</w:t>
      </w:r>
      <w:r w:rsidRPr="2803E2D6" w:rsidR="6DC6F8B0">
        <w:rPr>
          <w:rFonts w:ascii="Aptos" w:hAnsi="Aptos" w:eastAsia="Aptos" w:cs="Aptos"/>
          <w:noProof w:val="0"/>
          <w:sz w:val="24"/>
          <w:szCs w:val="24"/>
          <w:lang w:val="en-GB"/>
        </w:rPr>
        <w:t xml:space="preserve">  it is sufficiently high.</w:t>
      </w:r>
    </w:p>
    <w:p w:rsidR="7F55911A" w:rsidP="2803E2D6" w:rsidRDefault="7F55911A" w14:paraId="39F9C679" w14:textId="7132EEA5">
      <w:pPr>
        <w:pStyle w:val="Normal"/>
        <w:ind/>
        <w:jc w:val="both"/>
        <w:rPr>
          <w:rFonts w:ascii="Aptos" w:hAnsi="Aptos" w:eastAsia="Aptos" w:cs="Aptos"/>
          <w:noProof w:val="0"/>
          <w:sz w:val="24"/>
          <w:szCs w:val="24"/>
          <w:lang w:val="en-GB"/>
        </w:rPr>
      </w:pPr>
    </w:p>
    <w:p w:rsidR="7F55911A" w:rsidP="2803E2D6" w:rsidRDefault="7F55911A" w14:paraId="7DA53F48" w14:textId="2719ECCB">
      <w:pPr>
        <w:pStyle w:val="Normal"/>
        <w:ind/>
        <w:jc w:val="both"/>
        <w:rPr>
          <w:rFonts w:ascii="Aptos" w:hAnsi="Aptos" w:eastAsia="Aptos" w:cs="Aptos"/>
          <w:noProof w:val="0"/>
          <w:sz w:val="24"/>
          <w:szCs w:val="24"/>
          <w:lang w:val="en-GB"/>
        </w:rPr>
      </w:pPr>
      <w:r w:rsidRPr="2803E2D6" w:rsidR="3C522EF7">
        <w:rPr>
          <w:rFonts w:ascii="Aptos" w:hAnsi="Aptos" w:eastAsia="Aptos" w:cs="Aptos"/>
          <w:noProof w:val="0"/>
          <w:sz w:val="24"/>
          <w:szCs w:val="24"/>
          <w:lang w:val="en-GB"/>
        </w:rPr>
        <w:t xml:space="preserve">We calculate </w:t>
      </w:r>
      <w:r w:rsidRPr="2803E2D6" w:rsidR="3C522EF7">
        <w:rPr>
          <w:rFonts w:ascii="Aptos" w:hAnsi="Aptos" w:eastAsia="Aptos" w:cs="Aptos"/>
          <w:noProof w:val="0"/>
          <w:sz w:val="24"/>
          <w:szCs w:val="24"/>
          <w:lang w:val="en-GB"/>
        </w:rPr>
        <w:t>the  NPV</w:t>
      </w:r>
      <w:r w:rsidRPr="2803E2D6" w:rsidR="3C522EF7">
        <w:rPr>
          <w:rFonts w:ascii="Aptos" w:hAnsi="Aptos" w:eastAsia="Aptos" w:cs="Aptos"/>
          <w:noProof w:val="0"/>
          <w:sz w:val="24"/>
          <w:szCs w:val="24"/>
          <w:lang w:val="en-GB"/>
        </w:rPr>
        <w:t xml:space="preserve"> at 10%</w:t>
      </w:r>
      <w:r w:rsidRPr="2803E2D6" w:rsidR="246859EF">
        <w:rPr>
          <w:rFonts w:ascii="Aptos" w:hAnsi="Aptos" w:eastAsia="Aptos" w:cs="Aptos"/>
          <w:noProof w:val="0"/>
          <w:sz w:val="24"/>
          <w:szCs w:val="24"/>
          <w:lang w:val="en-GB"/>
        </w:rPr>
        <w:t xml:space="preserve"> discount rate</w:t>
      </w:r>
      <w:r w:rsidRPr="2803E2D6" w:rsidR="3C522EF7">
        <w:rPr>
          <w:rFonts w:ascii="Aptos" w:hAnsi="Aptos" w:eastAsia="Aptos" w:cs="Aptos"/>
          <w:noProof w:val="0"/>
          <w:sz w:val="24"/>
          <w:szCs w:val="24"/>
          <w:lang w:val="en-GB"/>
        </w:rPr>
        <w:t xml:space="preserve"> on each year in flow cash as already done previously </w:t>
      </w:r>
    </w:p>
    <w:tbl>
      <w:tblPr>
        <w:tblStyle w:val="TableGrid"/>
        <w:tblW w:w="0" w:type="auto"/>
        <w:tblLook w:val="06A0" w:firstRow="1" w:lastRow="0" w:firstColumn="1" w:lastColumn="0" w:noHBand="1" w:noVBand="1"/>
      </w:tblPr>
      <w:tblGrid>
        <w:gridCol w:w="1288"/>
        <w:gridCol w:w="1288"/>
        <w:gridCol w:w="1288"/>
        <w:gridCol w:w="1288"/>
        <w:gridCol w:w="1288"/>
        <w:gridCol w:w="1288"/>
        <w:gridCol w:w="1288"/>
      </w:tblGrid>
      <w:tr w:rsidR="2803E2D6" w:rsidTr="2803E2D6" w14:paraId="7EF52D80">
        <w:trPr>
          <w:trHeight w:val="300"/>
        </w:trPr>
        <w:tc>
          <w:tcPr>
            <w:tcW w:w="1288" w:type="dxa"/>
            <w:tcMar/>
          </w:tcPr>
          <w:p w:rsidR="0C843261" w:rsidP="2803E2D6" w:rsidRDefault="0C843261" w14:paraId="720A290C" w14:textId="5314FAE9">
            <w:pPr>
              <w:pStyle w:val="Normal"/>
              <w:rPr>
                <w:rFonts w:ascii="Aptos" w:hAnsi="Aptos" w:eastAsia="Aptos" w:cs="Aptos"/>
                <w:noProof w:val="0"/>
                <w:sz w:val="24"/>
                <w:szCs w:val="24"/>
                <w:lang w:val="en-GB"/>
              </w:rPr>
            </w:pPr>
            <w:r w:rsidRPr="2803E2D6" w:rsidR="0C843261">
              <w:rPr>
                <w:rFonts w:ascii="Aptos" w:hAnsi="Aptos" w:eastAsia="Aptos" w:cs="Aptos"/>
                <w:noProof w:val="0"/>
                <w:sz w:val="24"/>
                <w:szCs w:val="24"/>
                <w:lang w:val="en-GB"/>
              </w:rPr>
              <w:t>Year</w:t>
            </w:r>
          </w:p>
        </w:tc>
        <w:tc>
          <w:tcPr>
            <w:tcW w:w="1288" w:type="dxa"/>
            <w:tcMar/>
          </w:tcPr>
          <w:p w:rsidR="6F96A555" w:rsidP="2803E2D6" w:rsidRDefault="6F96A555" w14:paraId="5C0215A5" w14:textId="7316CE7B">
            <w:pPr>
              <w:pStyle w:val="Normal"/>
              <w:rPr>
                <w:rFonts w:ascii="Aptos" w:hAnsi="Aptos" w:eastAsia="Aptos" w:cs="Aptos"/>
                <w:noProof w:val="0"/>
                <w:sz w:val="24"/>
                <w:szCs w:val="24"/>
                <w:lang w:val="en-GB"/>
              </w:rPr>
            </w:pPr>
            <w:r w:rsidRPr="2803E2D6" w:rsidR="6F96A555">
              <w:rPr>
                <w:rFonts w:ascii="Aptos" w:hAnsi="Aptos" w:eastAsia="Aptos" w:cs="Aptos"/>
                <w:noProof w:val="0"/>
                <w:sz w:val="24"/>
                <w:szCs w:val="24"/>
                <w:lang w:val="en-GB"/>
              </w:rPr>
              <w:t xml:space="preserve">Dis. </w:t>
            </w:r>
            <w:r w:rsidRPr="2803E2D6" w:rsidR="6F96A555">
              <w:rPr>
                <w:rFonts w:ascii="Aptos" w:hAnsi="Aptos" w:eastAsia="Aptos" w:cs="Aptos"/>
                <w:noProof w:val="0"/>
                <w:sz w:val="24"/>
                <w:szCs w:val="24"/>
                <w:lang w:val="en-GB"/>
              </w:rPr>
              <w:t>R.F.(</w:t>
            </w:r>
            <w:r w:rsidRPr="2803E2D6" w:rsidR="6F96A555">
              <w:rPr>
                <w:rFonts w:ascii="Aptos" w:hAnsi="Aptos" w:eastAsia="Aptos" w:cs="Aptos"/>
                <w:noProof w:val="0"/>
                <w:sz w:val="24"/>
                <w:szCs w:val="24"/>
                <w:lang w:val="en-GB"/>
              </w:rPr>
              <w:t>10%)</w:t>
            </w:r>
          </w:p>
        </w:tc>
        <w:tc>
          <w:tcPr>
            <w:tcW w:w="1288" w:type="dxa"/>
            <w:tcMar/>
          </w:tcPr>
          <w:p w:rsidR="74CC9301" w:rsidP="2803E2D6" w:rsidRDefault="74CC9301" w14:paraId="48EA4034" w14:textId="34A9CC8C">
            <w:pPr>
              <w:pStyle w:val="Normal"/>
              <w:rPr>
                <w:rFonts w:ascii="Aptos" w:hAnsi="Aptos" w:eastAsia="Aptos" w:cs="Aptos"/>
                <w:noProof w:val="0"/>
                <w:sz w:val="24"/>
                <w:szCs w:val="24"/>
                <w:lang w:val="en-GB"/>
              </w:rPr>
            </w:pPr>
            <w:r w:rsidRPr="2803E2D6" w:rsidR="74CC9301">
              <w:rPr>
                <w:rFonts w:ascii="Aptos" w:hAnsi="Aptos" w:eastAsia="Aptos" w:cs="Aptos"/>
                <w:noProof w:val="0"/>
                <w:sz w:val="24"/>
                <w:szCs w:val="24"/>
                <w:lang w:val="en-GB"/>
              </w:rPr>
              <w:t>Cash Flow (£m)</w:t>
            </w:r>
          </w:p>
        </w:tc>
        <w:tc>
          <w:tcPr>
            <w:tcW w:w="1288" w:type="dxa"/>
            <w:tcMar/>
          </w:tcPr>
          <w:p w:rsidR="1E17401C" w:rsidP="2803E2D6" w:rsidRDefault="1E17401C" w14:paraId="4609200B" w14:textId="1539E27E">
            <w:pPr>
              <w:pStyle w:val="Normal"/>
              <w:rPr>
                <w:rFonts w:ascii="Aptos" w:hAnsi="Aptos" w:eastAsia="Aptos" w:cs="Aptos"/>
                <w:noProof w:val="0"/>
                <w:sz w:val="24"/>
                <w:szCs w:val="24"/>
                <w:lang w:val="en-GB"/>
              </w:rPr>
            </w:pPr>
            <w:r w:rsidRPr="2803E2D6" w:rsidR="1E17401C">
              <w:rPr>
                <w:rFonts w:ascii="Aptos" w:hAnsi="Aptos" w:eastAsia="Aptos" w:cs="Aptos"/>
                <w:noProof w:val="0"/>
                <w:sz w:val="24"/>
                <w:szCs w:val="24"/>
                <w:lang w:val="en-GB"/>
              </w:rPr>
              <w:t>Results (x)</w:t>
            </w:r>
          </w:p>
        </w:tc>
        <w:tc>
          <w:tcPr>
            <w:tcW w:w="1288" w:type="dxa"/>
            <w:tcMar/>
          </w:tcPr>
          <w:p w:rsidR="2803E2D6" w:rsidP="2803E2D6" w:rsidRDefault="2803E2D6" w14:paraId="424E0399" w14:textId="59867FA1">
            <w:pPr>
              <w:pStyle w:val="Normal"/>
              <w:rPr>
                <w:rFonts w:ascii="Aptos" w:hAnsi="Aptos" w:eastAsia="Aptos" w:cs="Aptos"/>
                <w:noProof w:val="0"/>
                <w:sz w:val="24"/>
                <w:szCs w:val="24"/>
                <w:lang w:val="en-GB"/>
              </w:rPr>
            </w:pPr>
          </w:p>
        </w:tc>
        <w:tc>
          <w:tcPr>
            <w:tcW w:w="1288" w:type="dxa"/>
            <w:tcMar/>
          </w:tcPr>
          <w:p w:rsidR="2803E2D6" w:rsidP="2803E2D6" w:rsidRDefault="2803E2D6" w14:paraId="5F4A87B6" w14:textId="59867FA1">
            <w:pPr>
              <w:pStyle w:val="Normal"/>
              <w:rPr>
                <w:rFonts w:ascii="Aptos" w:hAnsi="Aptos" w:eastAsia="Aptos" w:cs="Aptos"/>
                <w:noProof w:val="0"/>
                <w:sz w:val="24"/>
                <w:szCs w:val="24"/>
                <w:lang w:val="en-GB"/>
              </w:rPr>
            </w:pPr>
          </w:p>
        </w:tc>
        <w:tc>
          <w:tcPr>
            <w:tcW w:w="1288" w:type="dxa"/>
            <w:tcMar/>
          </w:tcPr>
          <w:p w:rsidR="2803E2D6" w:rsidP="2803E2D6" w:rsidRDefault="2803E2D6" w14:paraId="09425629" w14:textId="59867FA1">
            <w:pPr>
              <w:pStyle w:val="Normal"/>
              <w:rPr>
                <w:rFonts w:ascii="Aptos" w:hAnsi="Aptos" w:eastAsia="Aptos" w:cs="Aptos"/>
                <w:noProof w:val="0"/>
                <w:sz w:val="24"/>
                <w:szCs w:val="24"/>
                <w:lang w:val="en-GB"/>
              </w:rPr>
            </w:pPr>
          </w:p>
        </w:tc>
      </w:tr>
      <w:tr w:rsidR="2803E2D6" w:rsidTr="2803E2D6" w14:paraId="6F54F814">
        <w:trPr>
          <w:trHeight w:val="300"/>
        </w:trPr>
        <w:tc>
          <w:tcPr>
            <w:tcW w:w="1288" w:type="dxa"/>
            <w:tcMar/>
          </w:tcPr>
          <w:p w:rsidR="6F96A555" w:rsidP="2803E2D6" w:rsidRDefault="6F96A555" w14:paraId="2D2C6CF6" w14:textId="101B2660">
            <w:pPr>
              <w:pStyle w:val="Normal"/>
              <w:rPr>
                <w:rFonts w:ascii="Aptos" w:hAnsi="Aptos" w:eastAsia="Aptos" w:cs="Aptos"/>
                <w:noProof w:val="0"/>
                <w:sz w:val="24"/>
                <w:szCs w:val="24"/>
                <w:lang w:val="en-GB"/>
              </w:rPr>
            </w:pPr>
            <w:r w:rsidRPr="2803E2D6" w:rsidR="6F96A555">
              <w:rPr>
                <w:rFonts w:ascii="Aptos" w:hAnsi="Aptos" w:eastAsia="Aptos" w:cs="Aptos"/>
                <w:noProof w:val="0"/>
                <w:sz w:val="24"/>
                <w:szCs w:val="24"/>
                <w:lang w:val="en-GB"/>
              </w:rPr>
              <w:t>1</w:t>
            </w:r>
          </w:p>
        </w:tc>
        <w:tc>
          <w:tcPr>
            <w:tcW w:w="1288" w:type="dxa"/>
            <w:tcMar/>
          </w:tcPr>
          <w:p w:rsidR="6F96A555" w:rsidP="2803E2D6" w:rsidRDefault="6F96A555" w14:paraId="376C5726" w14:textId="03A90BD6">
            <w:pPr>
              <w:pStyle w:val="Normal"/>
              <w:rPr>
                <w:rFonts w:ascii="Aptos" w:hAnsi="Aptos" w:eastAsia="Aptos" w:cs="Aptos"/>
                <w:noProof w:val="0"/>
                <w:sz w:val="24"/>
                <w:szCs w:val="24"/>
                <w:lang w:val="en-GB"/>
              </w:rPr>
            </w:pPr>
            <w:r w:rsidRPr="2803E2D6" w:rsidR="6F96A555">
              <w:rPr>
                <w:rFonts w:ascii="Aptos" w:hAnsi="Aptos" w:eastAsia="Aptos" w:cs="Aptos"/>
                <w:noProof w:val="0"/>
                <w:sz w:val="24"/>
                <w:szCs w:val="24"/>
                <w:lang w:val="en-GB"/>
              </w:rPr>
              <w:t>0.909</w:t>
            </w:r>
          </w:p>
        </w:tc>
        <w:tc>
          <w:tcPr>
            <w:tcW w:w="1288" w:type="dxa"/>
            <w:tcMar/>
          </w:tcPr>
          <w:p w:rsidR="569C2355" w:rsidP="2803E2D6" w:rsidRDefault="569C2355" w14:paraId="72672AD0" w14:textId="6995F344">
            <w:pPr>
              <w:pStyle w:val="Normal"/>
              <w:rPr>
                <w:rFonts w:ascii="Aptos" w:hAnsi="Aptos" w:eastAsia="Aptos" w:cs="Aptos"/>
                <w:noProof w:val="0"/>
                <w:sz w:val="24"/>
                <w:szCs w:val="24"/>
                <w:lang w:val="en-GB"/>
              </w:rPr>
            </w:pPr>
            <w:r w:rsidRPr="2803E2D6" w:rsidR="569C2355">
              <w:rPr>
                <w:rFonts w:ascii="Aptos" w:hAnsi="Aptos" w:eastAsia="Aptos" w:cs="Aptos"/>
                <w:noProof w:val="0"/>
                <w:sz w:val="24"/>
                <w:szCs w:val="24"/>
                <w:lang w:val="en-GB"/>
              </w:rPr>
              <w:t>10</w:t>
            </w:r>
          </w:p>
        </w:tc>
        <w:tc>
          <w:tcPr>
            <w:tcW w:w="1288" w:type="dxa"/>
            <w:tcMar/>
          </w:tcPr>
          <w:p w:rsidR="3807D8EE" w:rsidP="2803E2D6" w:rsidRDefault="3807D8EE" w14:paraId="4488E203" w14:textId="3C184301">
            <w:pPr>
              <w:pStyle w:val="Normal"/>
              <w:rPr>
                <w:rFonts w:ascii="Aptos" w:hAnsi="Aptos" w:eastAsia="Aptos" w:cs="Aptos"/>
                <w:noProof w:val="0"/>
                <w:sz w:val="24"/>
                <w:szCs w:val="24"/>
                <w:lang w:val="en-GB"/>
              </w:rPr>
            </w:pPr>
            <w:r w:rsidRPr="2803E2D6" w:rsidR="3807D8EE">
              <w:rPr>
                <w:rFonts w:ascii="Aptos" w:hAnsi="Aptos" w:eastAsia="Aptos" w:cs="Aptos"/>
                <w:noProof w:val="0"/>
                <w:sz w:val="24"/>
                <w:szCs w:val="24"/>
                <w:lang w:val="en-GB"/>
              </w:rPr>
              <w:t>9.09</w:t>
            </w:r>
          </w:p>
        </w:tc>
        <w:tc>
          <w:tcPr>
            <w:tcW w:w="1288" w:type="dxa"/>
            <w:tcMar/>
          </w:tcPr>
          <w:p w:rsidR="2803E2D6" w:rsidP="2803E2D6" w:rsidRDefault="2803E2D6" w14:paraId="5C96C3D5" w14:textId="59867FA1">
            <w:pPr>
              <w:pStyle w:val="Normal"/>
              <w:rPr>
                <w:rFonts w:ascii="Aptos" w:hAnsi="Aptos" w:eastAsia="Aptos" w:cs="Aptos"/>
                <w:noProof w:val="0"/>
                <w:sz w:val="24"/>
                <w:szCs w:val="24"/>
                <w:lang w:val="en-GB"/>
              </w:rPr>
            </w:pPr>
          </w:p>
        </w:tc>
        <w:tc>
          <w:tcPr>
            <w:tcW w:w="1288" w:type="dxa"/>
            <w:tcMar/>
          </w:tcPr>
          <w:p w:rsidR="2803E2D6" w:rsidP="2803E2D6" w:rsidRDefault="2803E2D6" w14:paraId="3CF60B4A" w14:textId="59867FA1">
            <w:pPr>
              <w:pStyle w:val="Normal"/>
              <w:rPr>
                <w:rFonts w:ascii="Aptos" w:hAnsi="Aptos" w:eastAsia="Aptos" w:cs="Aptos"/>
                <w:noProof w:val="0"/>
                <w:sz w:val="24"/>
                <w:szCs w:val="24"/>
                <w:lang w:val="en-GB"/>
              </w:rPr>
            </w:pPr>
          </w:p>
        </w:tc>
        <w:tc>
          <w:tcPr>
            <w:tcW w:w="1288" w:type="dxa"/>
            <w:tcMar/>
          </w:tcPr>
          <w:p w:rsidR="2803E2D6" w:rsidP="2803E2D6" w:rsidRDefault="2803E2D6" w14:paraId="3A0887B5" w14:textId="59867FA1">
            <w:pPr>
              <w:pStyle w:val="Normal"/>
              <w:rPr>
                <w:rFonts w:ascii="Aptos" w:hAnsi="Aptos" w:eastAsia="Aptos" w:cs="Aptos"/>
                <w:noProof w:val="0"/>
                <w:sz w:val="24"/>
                <w:szCs w:val="24"/>
                <w:lang w:val="en-GB"/>
              </w:rPr>
            </w:pPr>
          </w:p>
        </w:tc>
      </w:tr>
      <w:tr w:rsidR="2803E2D6" w:rsidTr="2803E2D6" w14:paraId="3DA11C58">
        <w:trPr>
          <w:trHeight w:val="300"/>
        </w:trPr>
        <w:tc>
          <w:tcPr>
            <w:tcW w:w="1288" w:type="dxa"/>
            <w:tcMar/>
          </w:tcPr>
          <w:p w:rsidR="6F96A555" w:rsidP="2803E2D6" w:rsidRDefault="6F96A555" w14:paraId="6B2925DB" w14:textId="3561C892">
            <w:pPr>
              <w:pStyle w:val="Normal"/>
              <w:rPr>
                <w:rFonts w:ascii="Aptos" w:hAnsi="Aptos" w:eastAsia="Aptos" w:cs="Aptos"/>
                <w:noProof w:val="0"/>
                <w:sz w:val="24"/>
                <w:szCs w:val="24"/>
                <w:lang w:val="en-GB"/>
              </w:rPr>
            </w:pPr>
            <w:r w:rsidRPr="2803E2D6" w:rsidR="6F96A555">
              <w:rPr>
                <w:rFonts w:ascii="Aptos" w:hAnsi="Aptos" w:eastAsia="Aptos" w:cs="Aptos"/>
                <w:noProof w:val="0"/>
                <w:sz w:val="24"/>
                <w:szCs w:val="24"/>
                <w:lang w:val="en-GB"/>
              </w:rPr>
              <w:t>2</w:t>
            </w:r>
          </w:p>
        </w:tc>
        <w:tc>
          <w:tcPr>
            <w:tcW w:w="1288" w:type="dxa"/>
            <w:tcMar/>
          </w:tcPr>
          <w:p w:rsidR="6F96A555" w:rsidP="2803E2D6" w:rsidRDefault="6F96A555" w14:paraId="70DDA244" w14:textId="68A13164">
            <w:pPr>
              <w:pStyle w:val="Normal"/>
              <w:rPr>
                <w:rFonts w:ascii="Aptos" w:hAnsi="Aptos" w:eastAsia="Aptos" w:cs="Aptos"/>
                <w:noProof w:val="0"/>
                <w:sz w:val="24"/>
                <w:szCs w:val="24"/>
                <w:lang w:val="en-GB"/>
              </w:rPr>
            </w:pPr>
            <w:r w:rsidRPr="2803E2D6" w:rsidR="6F96A555">
              <w:rPr>
                <w:rFonts w:ascii="Aptos" w:hAnsi="Aptos" w:eastAsia="Aptos" w:cs="Aptos"/>
                <w:noProof w:val="0"/>
                <w:sz w:val="24"/>
                <w:szCs w:val="24"/>
                <w:lang w:val="en-GB"/>
              </w:rPr>
              <w:t>0.826</w:t>
            </w:r>
          </w:p>
        </w:tc>
        <w:tc>
          <w:tcPr>
            <w:tcW w:w="1288" w:type="dxa"/>
            <w:tcMar/>
          </w:tcPr>
          <w:p w:rsidR="1F14595E" w:rsidP="2803E2D6" w:rsidRDefault="1F14595E" w14:paraId="3C82834F" w14:textId="4F0CBAA1">
            <w:pPr>
              <w:pStyle w:val="Normal"/>
              <w:rPr>
                <w:rFonts w:ascii="Aptos" w:hAnsi="Aptos" w:eastAsia="Aptos" w:cs="Aptos"/>
                <w:noProof w:val="0"/>
                <w:sz w:val="24"/>
                <w:szCs w:val="24"/>
                <w:lang w:val="en-GB"/>
              </w:rPr>
            </w:pPr>
            <w:r w:rsidRPr="2803E2D6" w:rsidR="1F14595E">
              <w:rPr>
                <w:rFonts w:ascii="Aptos" w:hAnsi="Aptos" w:eastAsia="Aptos" w:cs="Aptos"/>
                <w:noProof w:val="0"/>
                <w:sz w:val="24"/>
                <w:szCs w:val="24"/>
                <w:lang w:val="en-GB"/>
              </w:rPr>
              <w:t>12</w:t>
            </w:r>
          </w:p>
        </w:tc>
        <w:tc>
          <w:tcPr>
            <w:tcW w:w="1288" w:type="dxa"/>
            <w:tcMar/>
          </w:tcPr>
          <w:p w:rsidR="613AAAEA" w:rsidP="2803E2D6" w:rsidRDefault="613AAAEA" w14:paraId="13A41DC0" w14:textId="326CC6E2">
            <w:pPr>
              <w:pStyle w:val="Normal"/>
              <w:rPr>
                <w:rFonts w:ascii="Aptos" w:hAnsi="Aptos" w:eastAsia="Aptos" w:cs="Aptos"/>
                <w:noProof w:val="0"/>
                <w:sz w:val="24"/>
                <w:szCs w:val="24"/>
                <w:lang w:val="en-GB"/>
              </w:rPr>
            </w:pPr>
            <w:r w:rsidRPr="2803E2D6" w:rsidR="613AAAEA">
              <w:rPr>
                <w:rFonts w:ascii="Aptos" w:hAnsi="Aptos" w:eastAsia="Aptos" w:cs="Aptos"/>
                <w:noProof w:val="0"/>
                <w:sz w:val="24"/>
                <w:szCs w:val="24"/>
                <w:lang w:val="en-GB"/>
              </w:rPr>
              <w:t>9.91</w:t>
            </w:r>
          </w:p>
        </w:tc>
        <w:tc>
          <w:tcPr>
            <w:tcW w:w="1288" w:type="dxa"/>
            <w:tcMar/>
          </w:tcPr>
          <w:p w:rsidR="2803E2D6" w:rsidP="2803E2D6" w:rsidRDefault="2803E2D6" w14:paraId="175E4EC2" w14:textId="59867FA1">
            <w:pPr>
              <w:pStyle w:val="Normal"/>
              <w:rPr>
                <w:rFonts w:ascii="Aptos" w:hAnsi="Aptos" w:eastAsia="Aptos" w:cs="Aptos"/>
                <w:noProof w:val="0"/>
                <w:sz w:val="24"/>
                <w:szCs w:val="24"/>
                <w:lang w:val="en-GB"/>
              </w:rPr>
            </w:pPr>
          </w:p>
        </w:tc>
        <w:tc>
          <w:tcPr>
            <w:tcW w:w="1288" w:type="dxa"/>
            <w:tcMar/>
          </w:tcPr>
          <w:p w:rsidR="2803E2D6" w:rsidP="2803E2D6" w:rsidRDefault="2803E2D6" w14:paraId="4735A78F" w14:textId="59867FA1">
            <w:pPr>
              <w:pStyle w:val="Normal"/>
              <w:rPr>
                <w:rFonts w:ascii="Aptos" w:hAnsi="Aptos" w:eastAsia="Aptos" w:cs="Aptos"/>
                <w:noProof w:val="0"/>
                <w:sz w:val="24"/>
                <w:szCs w:val="24"/>
                <w:lang w:val="en-GB"/>
              </w:rPr>
            </w:pPr>
          </w:p>
        </w:tc>
        <w:tc>
          <w:tcPr>
            <w:tcW w:w="1288" w:type="dxa"/>
            <w:tcMar/>
          </w:tcPr>
          <w:p w:rsidR="2803E2D6" w:rsidP="2803E2D6" w:rsidRDefault="2803E2D6" w14:paraId="5D7C3F1A" w14:textId="59867FA1">
            <w:pPr>
              <w:pStyle w:val="Normal"/>
              <w:rPr>
                <w:rFonts w:ascii="Aptos" w:hAnsi="Aptos" w:eastAsia="Aptos" w:cs="Aptos"/>
                <w:noProof w:val="0"/>
                <w:sz w:val="24"/>
                <w:szCs w:val="24"/>
                <w:lang w:val="en-GB"/>
              </w:rPr>
            </w:pPr>
          </w:p>
        </w:tc>
      </w:tr>
      <w:tr w:rsidR="2803E2D6" w:rsidTr="2803E2D6" w14:paraId="3F79FEDB">
        <w:trPr>
          <w:trHeight w:val="300"/>
        </w:trPr>
        <w:tc>
          <w:tcPr>
            <w:tcW w:w="1288" w:type="dxa"/>
            <w:tcMar/>
          </w:tcPr>
          <w:p w:rsidR="6F96A555" w:rsidP="2803E2D6" w:rsidRDefault="6F96A555" w14:paraId="3B883244" w14:textId="06F2348D">
            <w:pPr>
              <w:pStyle w:val="Normal"/>
              <w:rPr>
                <w:rFonts w:ascii="Aptos" w:hAnsi="Aptos" w:eastAsia="Aptos" w:cs="Aptos"/>
                <w:noProof w:val="0"/>
                <w:sz w:val="24"/>
                <w:szCs w:val="24"/>
                <w:lang w:val="en-GB"/>
              </w:rPr>
            </w:pPr>
            <w:r w:rsidRPr="2803E2D6" w:rsidR="6F96A555">
              <w:rPr>
                <w:rFonts w:ascii="Aptos" w:hAnsi="Aptos" w:eastAsia="Aptos" w:cs="Aptos"/>
                <w:noProof w:val="0"/>
                <w:sz w:val="24"/>
                <w:szCs w:val="24"/>
                <w:lang w:val="en-GB"/>
              </w:rPr>
              <w:t>3</w:t>
            </w:r>
          </w:p>
        </w:tc>
        <w:tc>
          <w:tcPr>
            <w:tcW w:w="1288" w:type="dxa"/>
            <w:tcMar/>
          </w:tcPr>
          <w:p w:rsidR="6F96A555" w:rsidP="2803E2D6" w:rsidRDefault="6F96A555" w14:paraId="34F12AA4" w14:textId="22B042EF">
            <w:pPr>
              <w:pStyle w:val="Normal"/>
              <w:rPr>
                <w:rFonts w:ascii="Aptos" w:hAnsi="Aptos" w:eastAsia="Aptos" w:cs="Aptos"/>
                <w:noProof w:val="0"/>
                <w:sz w:val="24"/>
                <w:szCs w:val="24"/>
                <w:lang w:val="en-GB"/>
              </w:rPr>
            </w:pPr>
            <w:r w:rsidRPr="2803E2D6" w:rsidR="6F96A555">
              <w:rPr>
                <w:rFonts w:ascii="Aptos" w:hAnsi="Aptos" w:eastAsia="Aptos" w:cs="Aptos"/>
                <w:noProof w:val="0"/>
                <w:sz w:val="24"/>
                <w:szCs w:val="24"/>
                <w:lang w:val="en-GB"/>
              </w:rPr>
              <w:t>0.751</w:t>
            </w:r>
          </w:p>
        </w:tc>
        <w:tc>
          <w:tcPr>
            <w:tcW w:w="1288" w:type="dxa"/>
            <w:tcMar/>
          </w:tcPr>
          <w:p w:rsidR="65371577" w:rsidP="2803E2D6" w:rsidRDefault="65371577" w14:paraId="7FB9DCE1" w14:textId="5E1723C9">
            <w:pPr>
              <w:pStyle w:val="Normal"/>
              <w:rPr>
                <w:rFonts w:ascii="Aptos" w:hAnsi="Aptos" w:eastAsia="Aptos" w:cs="Aptos"/>
                <w:noProof w:val="0"/>
                <w:sz w:val="24"/>
                <w:szCs w:val="24"/>
                <w:lang w:val="en-GB"/>
              </w:rPr>
            </w:pPr>
            <w:r w:rsidRPr="2803E2D6" w:rsidR="65371577">
              <w:rPr>
                <w:rFonts w:ascii="Aptos" w:hAnsi="Aptos" w:eastAsia="Aptos" w:cs="Aptos"/>
                <w:noProof w:val="0"/>
                <w:sz w:val="24"/>
                <w:szCs w:val="24"/>
                <w:lang w:val="en-GB"/>
              </w:rPr>
              <w:t>14</w:t>
            </w:r>
          </w:p>
        </w:tc>
        <w:tc>
          <w:tcPr>
            <w:tcW w:w="1288" w:type="dxa"/>
            <w:tcMar/>
          </w:tcPr>
          <w:p w:rsidR="00467D7F" w:rsidP="2803E2D6" w:rsidRDefault="00467D7F" w14:paraId="24A240E0" w14:textId="7F69C116">
            <w:pPr>
              <w:pStyle w:val="Normal"/>
              <w:rPr>
                <w:rFonts w:ascii="Aptos" w:hAnsi="Aptos" w:eastAsia="Aptos" w:cs="Aptos"/>
                <w:noProof w:val="0"/>
                <w:sz w:val="24"/>
                <w:szCs w:val="24"/>
                <w:lang w:val="en-GB"/>
              </w:rPr>
            </w:pPr>
            <w:r w:rsidRPr="2803E2D6" w:rsidR="00467D7F">
              <w:rPr>
                <w:rFonts w:ascii="Aptos" w:hAnsi="Aptos" w:eastAsia="Aptos" w:cs="Aptos"/>
                <w:noProof w:val="0"/>
                <w:sz w:val="24"/>
                <w:szCs w:val="24"/>
                <w:lang w:val="en-GB"/>
              </w:rPr>
              <w:t>10.51</w:t>
            </w:r>
          </w:p>
        </w:tc>
        <w:tc>
          <w:tcPr>
            <w:tcW w:w="1288" w:type="dxa"/>
            <w:tcMar/>
          </w:tcPr>
          <w:p w:rsidR="2803E2D6" w:rsidP="2803E2D6" w:rsidRDefault="2803E2D6" w14:paraId="1418079E" w14:textId="59867FA1">
            <w:pPr>
              <w:pStyle w:val="Normal"/>
              <w:rPr>
                <w:rFonts w:ascii="Aptos" w:hAnsi="Aptos" w:eastAsia="Aptos" w:cs="Aptos"/>
                <w:noProof w:val="0"/>
                <w:sz w:val="24"/>
                <w:szCs w:val="24"/>
                <w:lang w:val="en-GB"/>
              </w:rPr>
            </w:pPr>
          </w:p>
        </w:tc>
        <w:tc>
          <w:tcPr>
            <w:tcW w:w="1288" w:type="dxa"/>
            <w:tcMar/>
          </w:tcPr>
          <w:p w:rsidR="2803E2D6" w:rsidP="2803E2D6" w:rsidRDefault="2803E2D6" w14:paraId="78627C91" w14:textId="59867FA1">
            <w:pPr>
              <w:pStyle w:val="Normal"/>
              <w:rPr>
                <w:rFonts w:ascii="Aptos" w:hAnsi="Aptos" w:eastAsia="Aptos" w:cs="Aptos"/>
                <w:noProof w:val="0"/>
                <w:sz w:val="24"/>
                <w:szCs w:val="24"/>
                <w:lang w:val="en-GB"/>
              </w:rPr>
            </w:pPr>
          </w:p>
        </w:tc>
        <w:tc>
          <w:tcPr>
            <w:tcW w:w="1288" w:type="dxa"/>
            <w:tcMar/>
          </w:tcPr>
          <w:p w:rsidR="2803E2D6" w:rsidP="2803E2D6" w:rsidRDefault="2803E2D6" w14:paraId="74759C30" w14:textId="59867FA1">
            <w:pPr>
              <w:pStyle w:val="Normal"/>
              <w:rPr>
                <w:rFonts w:ascii="Aptos" w:hAnsi="Aptos" w:eastAsia="Aptos" w:cs="Aptos"/>
                <w:noProof w:val="0"/>
                <w:sz w:val="24"/>
                <w:szCs w:val="24"/>
                <w:lang w:val="en-GB"/>
              </w:rPr>
            </w:pPr>
          </w:p>
        </w:tc>
      </w:tr>
      <w:tr w:rsidR="2803E2D6" w:rsidTr="2803E2D6" w14:paraId="7B40B6F3">
        <w:trPr>
          <w:trHeight w:val="300"/>
        </w:trPr>
        <w:tc>
          <w:tcPr>
            <w:tcW w:w="1288" w:type="dxa"/>
            <w:tcMar/>
          </w:tcPr>
          <w:p w:rsidR="6F96A555" w:rsidP="2803E2D6" w:rsidRDefault="6F96A555" w14:paraId="36E34A76" w14:textId="5CEB85B1">
            <w:pPr>
              <w:pStyle w:val="Normal"/>
              <w:rPr>
                <w:rFonts w:ascii="Aptos" w:hAnsi="Aptos" w:eastAsia="Aptos" w:cs="Aptos"/>
                <w:noProof w:val="0"/>
                <w:sz w:val="24"/>
                <w:szCs w:val="24"/>
                <w:lang w:val="en-GB"/>
              </w:rPr>
            </w:pPr>
            <w:r w:rsidRPr="2803E2D6" w:rsidR="6F96A555">
              <w:rPr>
                <w:rFonts w:ascii="Aptos" w:hAnsi="Aptos" w:eastAsia="Aptos" w:cs="Aptos"/>
                <w:noProof w:val="0"/>
                <w:sz w:val="24"/>
                <w:szCs w:val="24"/>
                <w:lang w:val="en-GB"/>
              </w:rPr>
              <w:t>4</w:t>
            </w:r>
          </w:p>
        </w:tc>
        <w:tc>
          <w:tcPr>
            <w:tcW w:w="1288" w:type="dxa"/>
            <w:tcMar/>
          </w:tcPr>
          <w:p w:rsidR="6F96A555" w:rsidP="2803E2D6" w:rsidRDefault="6F96A555" w14:paraId="6DF8A35F" w14:textId="065C8D79">
            <w:pPr>
              <w:pStyle w:val="Normal"/>
              <w:rPr>
                <w:rFonts w:ascii="Aptos" w:hAnsi="Aptos" w:eastAsia="Aptos" w:cs="Aptos"/>
                <w:noProof w:val="0"/>
                <w:sz w:val="24"/>
                <w:szCs w:val="24"/>
                <w:lang w:val="en-GB"/>
              </w:rPr>
            </w:pPr>
            <w:r w:rsidRPr="2803E2D6" w:rsidR="6F96A555">
              <w:rPr>
                <w:rFonts w:ascii="Aptos" w:hAnsi="Aptos" w:eastAsia="Aptos" w:cs="Aptos"/>
                <w:noProof w:val="0"/>
                <w:sz w:val="24"/>
                <w:szCs w:val="24"/>
                <w:lang w:val="en-GB"/>
              </w:rPr>
              <w:t>0.683</w:t>
            </w:r>
          </w:p>
        </w:tc>
        <w:tc>
          <w:tcPr>
            <w:tcW w:w="1288" w:type="dxa"/>
            <w:tcMar/>
          </w:tcPr>
          <w:p w:rsidR="2C61BE7D" w:rsidP="2803E2D6" w:rsidRDefault="2C61BE7D" w14:paraId="4AB2E723" w14:textId="3869D778">
            <w:pPr>
              <w:pStyle w:val="Normal"/>
              <w:rPr>
                <w:rFonts w:ascii="Aptos" w:hAnsi="Aptos" w:eastAsia="Aptos" w:cs="Aptos"/>
                <w:noProof w:val="0"/>
                <w:sz w:val="24"/>
                <w:szCs w:val="24"/>
                <w:lang w:val="en-GB"/>
              </w:rPr>
            </w:pPr>
            <w:r w:rsidRPr="2803E2D6" w:rsidR="2C61BE7D">
              <w:rPr>
                <w:rFonts w:ascii="Aptos" w:hAnsi="Aptos" w:eastAsia="Aptos" w:cs="Aptos"/>
                <w:noProof w:val="0"/>
                <w:sz w:val="24"/>
                <w:szCs w:val="24"/>
                <w:lang w:val="en-GB"/>
              </w:rPr>
              <w:t>10</w:t>
            </w:r>
          </w:p>
        </w:tc>
        <w:tc>
          <w:tcPr>
            <w:tcW w:w="1288" w:type="dxa"/>
            <w:tcMar/>
          </w:tcPr>
          <w:p w:rsidR="0A9D3A06" w:rsidP="2803E2D6" w:rsidRDefault="0A9D3A06" w14:paraId="10C4AE6F" w14:textId="71B249E0">
            <w:pPr>
              <w:pStyle w:val="Normal"/>
              <w:rPr>
                <w:rFonts w:ascii="Aptos" w:hAnsi="Aptos" w:eastAsia="Aptos" w:cs="Aptos"/>
                <w:noProof w:val="0"/>
                <w:sz w:val="24"/>
                <w:szCs w:val="24"/>
                <w:lang w:val="en-GB"/>
              </w:rPr>
            </w:pPr>
            <w:r w:rsidRPr="2803E2D6" w:rsidR="0A9D3A06">
              <w:rPr>
                <w:rFonts w:ascii="Aptos" w:hAnsi="Aptos" w:eastAsia="Aptos" w:cs="Aptos"/>
                <w:noProof w:val="0"/>
                <w:sz w:val="24"/>
                <w:szCs w:val="24"/>
                <w:lang w:val="en-GB"/>
              </w:rPr>
              <w:t>6.83</w:t>
            </w:r>
          </w:p>
        </w:tc>
        <w:tc>
          <w:tcPr>
            <w:tcW w:w="1288" w:type="dxa"/>
            <w:tcMar/>
          </w:tcPr>
          <w:p w:rsidR="2803E2D6" w:rsidP="2803E2D6" w:rsidRDefault="2803E2D6" w14:paraId="7142F756" w14:textId="59867FA1">
            <w:pPr>
              <w:pStyle w:val="Normal"/>
              <w:rPr>
                <w:rFonts w:ascii="Aptos" w:hAnsi="Aptos" w:eastAsia="Aptos" w:cs="Aptos"/>
                <w:noProof w:val="0"/>
                <w:sz w:val="24"/>
                <w:szCs w:val="24"/>
                <w:lang w:val="en-GB"/>
              </w:rPr>
            </w:pPr>
          </w:p>
        </w:tc>
        <w:tc>
          <w:tcPr>
            <w:tcW w:w="1288" w:type="dxa"/>
            <w:tcMar/>
          </w:tcPr>
          <w:p w:rsidR="2803E2D6" w:rsidP="2803E2D6" w:rsidRDefault="2803E2D6" w14:paraId="65E32408" w14:textId="59867FA1">
            <w:pPr>
              <w:pStyle w:val="Normal"/>
              <w:rPr>
                <w:rFonts w:ascii="Aptos" w:hAnsi="Aptos" w:eastAsia="Aptos" w:cs="Aptos"/>
                <w:noProof w:val="0"/>
                <w:sz w:val="24"/>
                <w:szCs w:val="24"/>
                <w:lang w:val="en-GB"/>
              </w:rPr>
            </w:pPr>
          </w:p>
        </w:tc>
        <w:tc>
          <w:tcPr>
            <w:tcW w:w="1288" w:type="dxa"/>
            <w:tcMar/>
          </w:tcPr>
          <w:p w:rsidR="2803E2D6" w:rsidP="2803E2D6" w:rsidRDefault="2803E2D6" w14:paraId="5CB6A690" w14:textId="59867FA1">
            <w:pPr>
              <w:pStyle w:val="Normal"/>
              <w:rPr>
                <w:rFonts w:ascii="Aptos" w:hAnsi="Aptos" w:eastAsia="Aptos" w:cs="Aptos"/>
                <w:noProof w:val="0"/>
                <w:sz w:val="24"/>
                <w:szCs w:val="24"/>
                <w:lang w:val="en-GB"/>
              </w:rPr>
            </w:pPr>
          </w:p>
        </w:tc>
      </w:tr>
      <w:tr w:rsidR="2803E2D6" w:rsidTr="2803E2D6" w14:paraId="0F4A1097">
        <w:trPr>
          <w:trHeight w:val="300"/>
        </w:trPr>
        <w:tc>
          <w:tcPr>
            <w:tcW w:w="1288" w:type="dxa"/>
            <w:tcMar/>
          </w:tcPr>
          <w:p w:rsidR="6F96A555" w:rsidP="2803E2D6" w:rsidRDefault="6F96A555" w14:paraId="56EE71DF" w14:textId="6C83286D">
            <w:pPr>
              <w:pStyle w:val="Normal"/>
              <w:rPr>
                <w:rFonts w:ascii="Aptos" w:hAnsi="Aptos" w:eastAsia="Aptos" w:cs="Aptos"/>
                <w:noProof w:val="0"/>
                <w:sz w:val="24"/>
                <w:szCs w:val="24"/>
                <w:lang w:val="en-GB"/>
              </w:rPr>
            </w:pPr>
            <w:r w:rsidRPr="2803E2D6" w:rsidR="6F96A555">
              <w:rPr>
                <w:rFonts w:ascii="Aptos" w:hAnsi="Aptos" w:eastAsia="Aptos" w:cs="Aptos"/>
                <w:noProof w:val="0"/>
                <w:sz w:val="24"/>
                <w:szCs w:val="24"/>
                <w:lang w:val="en-GB"/>
              </w:rPr>
              <w:t>5</w:t>
            </w:r>
          </w:p>
        </w:tc>
        <w:tc>
          <w:tcPr>
            <w:tcW w:w="1288" w:type="dxa"/>
            <w:tcMar/>
          </w:tcPr>
          <w:p w:rsidR="6F96A555" w:rsidP="2803E2D6" w:rsidRDefault="6F96A555" w14:paraId="432E9193" w14:textId="16E4FD56">
            <w:pPr>
              <w:pStyle w:val="Normal"/>
              <w:rPr>
                <w:rFonts w:ascii="Aptos" w:hAnsi="Aptos" w:eastAsia="Aptos" w:cs="Aptos"/>
                <w:noProof w:val="0"/>
                <w:sz w:val="24"/>
                <w:szCs w:val="24"/>
                <w:lang w:val="en-GB"/>
              </w:rPr>
            </w:pPr>
            <w:r w:rsidRPr="2803E2D6" w:rsidR="6F96A555">
              <w:rPr>
                <w:rFonts w:ascii="Aptos" w:hAnsi="Aptos" w:eastAsia="Aptos" w:cs="Aptos"/>
                <w:noProof w:val="0"/>
                <w:sz w:val="24"/>
                <w:szCs w:val="24"/>
                <w:lang w:val="en-GB"/>
              </w:rPr>
              <w:t>0.621</w:t>
            </w:r>
          </w:p>
        </w:tc>
        <w:tc>
          <w:tcPr>
            <w:tcW w:w="1288" w:type="dxa"/>
            <w:tcMar/>
          </w:tcPr>
          <w:p w:rsidR="2061DDCD" w:rsidP="2803E2D6" w:rsidRDefault="2061DDCD" w14:paraId="79C3BBD8" w14:textId="395FEE15">
            <w:pPr>
              <w:pStyle w:val="Normal"/>
              <w:rPr>
                <w:rFonts w:ascii="Aptos" w:hAnsi="Aptos" w:eastAsia="Aptos" w:cs="Aptos"/>
                <w:noProof w:val="0"/>
                <w:sz w:val="24"/>
                <w:szCs w:val="24"/>
                <w:lang w:val="en-GB"/>
              </w:rPr>
            </w:pPr>
            <w:r w:rsidRPr="2803E2D6" w:rsidR="2061DDCD">
              <w:rPr>
                <w:rFonts w:ascii="Aptos" w:hAnsi="Aptos" w:eastAsia="Aptos" w:cs="Aptos"/>
                <w:noProof w:val="0"/>
                <w:sz w:val="24"/>
                <w:szCs w:val="24"/>
                <w:lang w:val="en-GB"/>
              </w:rPr>
              <w:t>8</w:t>
            </w:r>
          </w:p>
        </w:tc>
        <w:tc>
          <w:tcPr>
            <w:tcW w:w="1288" w:type="dxa"/>
            <w:tcMar/>
          </w:tcPr>
          <w:p w:rsidR="73FC3B26" w:rsidP="2803E2D6" w:rsidRDefault="73FC3B26" w14:paraId="16E4BA58" w14:textId="088B7F8B">
            <w:pPr>
              <w:pStyle w:val="Normal"/>
              <w:rPr>
                <w:rFonts w:ascii="Aptos" w:hAnsi="Aptos" w:eastAsia="Aptos" w:cs="Aptos"/>
                <w:noProof w:val="0"/>
                <w:sz w:val="24"/>
                <w:szCs w:val="24"/>
                <w:lang w:val="en-GB"/>
              </w:rPr>
            </w:pPr>
            <w:r w:rsidRPr="2803E2D6" w:rsidR="73FC3B26">
              <w:rPr>
                <w:rFonts w:ascii="Aptos" w:hAnsi="Aptos" w:eastAsia="Aptos" w:cs="Aptos"/>
                <w:noProof w:val="0"/>
                <w:sz w:val="24"/>
                <w:szCs w:val="24"/>
                <w:lang w:val="en-GB"/>
              </w:rPr>
              <w:t>4.97</w:t>
            </w:r>
          </w:p>
        </w:tc>
        <w:tc>
          <w:tcPr>
            <w:tcW w:w="1288" w:type="dxa"/>
            <w:tcMar/>
          </w:tcPr>
          <w:p w:rsidR="2803E2D6" w:rsidP="2803E2D6" w:rsidRDefault="2803E2D6" w14:paraId="08D6D8D0" w14:textId="59867FA1">
            <w:pPr>
              <w:pStyle w:val="Normal"/>
              <w:rPr>
                <w:rFonts w:ascii="Aptos" w:hAnsi="Aptos" w:eastAsia="Aptos" w:cs="Aptos"/>
                <w:noProof w:val="0"/>
                <w:sz w:val="24"/>
                <w:szCs w:val="24"/>
                <w:lang w:val="en-GB"/>
              </w:rPr>
            </w:pPr>
          </w:p>
        </w:tc>
        <w:tc>
          <w:tcPr>
            <w:tcW w:w="1288" w:type="dxa"/>
            <w:tcMar/>
          </w:tcPr>
          <w:p w:rsidR="2803E2D6" w:rsidP="2803E2D6" w:rsidRDefault="2803E2D6" w14:paraId="1B20760A" w14:textId="59867FA1">
            <w:pPr>
              <w:pStyle w:val="Normal"/>
              <w:rPr>
                <w:rFonts w:ascii="Aptos" w:hAnsi="Aptos" w:eastAsia="Aptos" w:cs="Aptos"/>
                <w:noProof w:val="0"/>
                <w:sz w:val="24"/>
                <w:szCs w:val="24"/>
                <w:lang w:val="en-GB"/>
              </w:rPr>
            </w:pPr>
          </w:p>
        </w:tc>
        <w:tc>
          <w:tcPr>
            <w:tcW w:w="1288" w:type="dxa"/>
            <w:tcMar/>
          </w:tcPr>
          <w:p w:rsidR="2803E2D6" w:rsidP="2803E2D6" w:rsidRDefault="2803E2D6" w14:paraId="4B7652B1" w14:textId="59867FA1">
            <w:pPr>
              <w:pStyle w:val="Normal"/>
              <w:rPr>
                <w:rFonts w:ascii="Aptos" w:hAnsi="Aptos" w:eastAsia="Aptos" w:cs="Aptos"/>
                <w:noProof w:val="0"/>
                <w:sz w:val="24"/>
                <w:szCs w:val="24"/>
                <w:lang w:val="en-GB"/>
              </w:rPr>
            </w:pPr>
          </w:p>
        </w:tc>
      </w:tr>
    </w:tbl>
    <w:p w:rsidR="7F55911A" w:rsidP="2803E2D6" w:rsidRDefault="7F55911A" w14:paraId="1A1BCC99" w14:textId="09DBDF41">
      <w:pPr>
        <w:pStyle w:val="Normal"/>
        <w:ind/>
        <w:jc w:val="both"/>
        <w:rPr>
          <w:rFonts w:ascii="Aptos" w:hAnsi="Aptos" w:eastAsia="Aptos" w:cs="Aptos"/>
          <w:noProof w:val="0"/>
          <w:sz w:val="24"/>
          <w:szCs w:val="24"/>
          <w:lang w:val="en-GB"/>
        </w:rPr>
      </w:pPr>
    </w:p>
    <w:p w:rsidR="7F55911A" w:rsidP="2803E2D6" w:rsidRDefault="7F55911A" w14:paraId="2C084208" w14:textId="7F4EDBF5">
      <w:pPr>
        <w:pStyle w:val="Normal"/>
        <w:ind/>
        <w:jc w:val="both"/>
        <w:rPr>
          <w:rFonts w:ascii="Aptos" w:hAnsi="Aptos" w:eastAsia="Aptos" w:cs="Aptos"/>
          <w:noProof w:val="0"/>
          <w:sz w:val="24"/>
          <w:szCs w:val="24"/>
          <w:lang w:val="en-GB"/>
        </w:rPr>
      </w:pPr>
    </w:p>
    <w:p w:rsidR="7F55911A" w:rsidP="2803E2D6" w:rsidRDefault="7F55911A" w14:paraId="305FF3CB" w14:textId="3DDB94E5">
      <w:pPr>
        <w:pStyle w:val="Normal"/>
        <w:ind w:left="0"/>
        <w:jc w:val="both"/>
        <w:rPr>
          <w:rFonts w:ascii="Aptos" w:hAnsi="Aptos" w:eastAsia="Aptos" w:cs="Aptos"/>
          <w:b w:val="1"/>
          <w:bCs w:val="1"/>
          <w:noProof w:val="0"/>
          <w:sz w:val="36"/>
          <w:szCs w:val="36"/>
          <w:lang w:val="en-GB"/>
        </w:rPr>
      </w:pPr>
    </w:p>
    <w:p w:rsidR="7F55911A" w:rsidP="2803E2D6" w:rsidRDefault="7F55911A" w14:paraId="6249DA5B" w14:textId="338340D5">
      <w:pPr>
        <w:pStyle w:val="Normal"/>
        <w:ind w:left="0"/>
        <w:jc w:val="both"/>
        <w:rPr>
          <w:rFonts w:ascii="Aptos" w:hAnsi="Aptos" w:eastAsia="Aptos" w:cs="Aptos"/>
          <w:b w:val="1"/>
          <w:bCs w:val="1"/>
          <w:noProof w:val="0"/>
          <w:sz w:val="32"/>
          <w:szCs w:val="32"/>
          <w:lang w:val="en-GB"/>
        </w:rPr>
      </w:pPr>
      <w:r w:rsidRPr="2803E2D6" w:rsidR="73FC3B26">
        <w:rPr>
          <w:rFonts w:ascii="Aptos" w:hAnsi="Aptos" w:eastAsia="Aptos" w:cs="Aptos"/>
          <w:b w:val="1"/>
          <w:bCs w:val="1"/>
          <w:noProof w:val="0"/>
          <w:sz w:val="32"/>
          <w:szCs w:val="32"/>
          <w:lang w:val="en-GB"/>
        </w:rPr>
        <w:t xml:space="preserve">Total is </w:t>
      </w:r>
      <w:r w:rsidRPr="2803E2D6" w:rsidR="73FC3B26">
        <w:rPr>
          <w:rFonts w:ascii="Aptos" w:hAnsi="Aptos" w:eastAsia="Aptos" w:cs="Aptos"/>
          <w:b w:val="1"/>
          <w:bCs w:val="1"/>
          <w:noProof w:val="0"/>
          <w:sz w:val="32"/>
          <w:szCs w:val="32"/>
          <w:lang w:val="en-GB"/>
        </w:rPr>
        <w:t>41.05</w:t>
      </w:r>
      <w:r w:rsidRPr="2803E2D6" w:rsidR="1EDF38B8">
        <w:rPr>
          <w:rFonts w:ascii="Aptos" w:hAnsi="Aptos" w:eastAsia="Aptos" w:cs="Aptos"/>
          <w:b w:val="1"/>
          <w:bCs w:val="1"/>
          <w:noProof w:val="0"/>
          <w:sz w:val="32"/>
          <w:szCs w:val="32"/>
          <w:lang w:val="en-GB"/>
        </w:rPr>
        <w:t xml:space="preserve">  =</w:t>
      </w:r>
      <w:r w:rsidRPr="2803E2D6" w:rsidR="1EDF38B8">
        <w:rPr>
          <w:rFonts w:ascii="Aptos" w:hAnsi="Aptos" w:eastAsia="Aptos" w:cs="Aptos"/>
          <w:b w:val="1"/>
          <w:bCs w:val="1"/>
          <w:noProof w:val="0"/>
          <w:sz w:val="32"/>
          <w:szCs w:val="32"/>
          <w:lang w:val="en-GB"/>
        </w:rPr>
        <w:t xml:space="preserve"> Results of the (result X</w:t>
      </w:r>
      <w:r w:rsidRPr="2803E2D6" w:rsidR="1EDF38B8">
        <w:rPr>
          <w:rFonts w:ascii="Aptos" w:hAnsi="Aptos" w:eastAsia="Aptos" w:cs="Aptos"/>
          <w:b w:val="1"/>
          <w:bCs w:val="1"/>
          <w:noProof w:val="0"/>
          <w:sz w:val="32"/>
          <w:szCs w:val="32"/>
          <w:lang w:val="en-GB"/>
        </w:rPr>
        <w:t>) column</w:t>
      </w:r>
      <w:r w:rsidRPr="2803E2D6" w:rsidR="23C31B07">
        <w:rPr>
          <w:rFonts w:ascii="Aptos" w:hAnsi="Aptos" w:eastAsia="Aptos" w:cs="Aptos"/>
          <w:b w:val="1"/>
          <w:bCs w:val="1"/>
          <w:noProof w:val="0"/>
          <w:sz w:val="32"/>
          <w:szCs w:val="32"/>
          <w:lang w:val="en-GB"/>
        </w:rPr>
        <w:t xml:space="preserve"> together </w:t>
      </w:r>
      <w:r w:rsidRPr="2803E2D6" w:rsidR="1EDF38B8">
        <w:rPr>
          <w:rFonts w:ascii="Aptos" w:hAnsi="Aptos" w:eastAsia="Aptos" w:cs="Aptos"/>
          <w:b w:val="1"/>
          <w:bCs w:val="1"/>
          <w:noProof w:val="0"/>
          <w:sz w:val="32"/>
          <w:szCs w:val="32"/>
          <w:lang w:val="en-GB"/>
        </w:rPr>
        <w:t>--&gt;</w:t>
      </w:r>
    </w:p>
    <w:p w:rsidR="7F55911A" w:rsidP="2803E2D6" w:rsidRDefault="7F55911A" w14:paraId="18E4E5A3" w14:textId="7AEC5609">
      <w:pPr>
        <w:pStyle w:val="Normal"/>
        <w:ind w:left="0"/>
        <w:jc w:val="both"/>
        <w:rPr>
          <w:rFonts w:ascii="Aptos" w:hAnsi="Aptos" w:eastAsia="Aptos" w:cs="Aptos"/>
          <w:b w:val="1"/>
          <w:bCs w:val="1"/>
          <w:noProof w:val="0"/>
          <w:sz w:val="32"/>
          <w:szCs w:val="32"/>
          <w:lang w:val="en-GB"/>
        </w:rPr>
      </w:pPr>
      <w:r w:rsidRPr="2803E2D6" w:rsidR="73FC3B26">
        <w:rPr>
          <w:rFonts w:ascii="Aptos" w:hAnsi="Aptos" w:eastAsia="Aptos" w:cs="Aptos"/>
          <w:b w:val="1"/>
          <w:bCs w:val="1"/>
          <w:noProof w:val="0"/>
          <w:sz w:val="32"/>
          <w:szCs w:val="32"/>
          <w:lang w:val="en-GB"/>
        </w:rPr>
        <w:t xml:space="preserve">NPV 10 % </w:t>
      </w:r>
      <w:r w:rsidRPr="2803E2D6" w:rsidR="73FC3B26">
        <w:rPr>
          <w:rFonts w:ascii="Aptos" w:hAnsi="Aptos" w:eastAsia="Aptos" w:cs="Aptos"/>
          <w:b w:val="1"/>
          <w:bCs w:val="1"/>
          <w:noProof w:val="0"/>
          <w:sz w:val="32"/>
          <w:szCs w:val="32"/>
          <w:lang w:val="en-GB"/>
        </w:rPr>
        <w:t>=  41.05</w:t>
      </w:r>
      <w:r w:rsidRPr="2803E2D6" w:rsidR="73FC3B26">
        <w:rPr>
          <w:rFonts w:ascii="Aptos" w:hAnsi="Aptos" w:eastAsia="Aptos" w:cs="Aptos"/>
          <w:b w:val="1"/>
          <w:bCs w:val="1"/>
          <w:noProof w:val="0"/>
          <w:sz w:val="32"/>
          <w:szCs w:val="32"/>
          <w:lang w:val="en-GB"/>
        </w:rPr>
        <w:t xml:space="preserve"> - 40 (initial)= </w:t>
      </w:r>
      <w:r w:rsidRPr="2803E2D6" w:rsidR="73FC3B26">
        <w:rPr>
          <w:rFonts w:ascii="Aptos" w:hAnsi="Aptos" w:eastAsia="Aptos" w:cs="Aptos"/>
          <w:b w:val="1"/>
          <w:bCs w:val="1"/>
          <w:noProof w:val="0"/>
          <w:sz w:val="32"/>
          <w:szCs w:val="32"/>
          <w:lang w:val="en-GB"/>
        </w:rPr>
        <w:t>1.05  --------</w:t>
      </w:r>
      <w:r w:rsidRPr="2803E2D6" w:rsidR="73FC3B26">
        <w:rPr>
          <w:rFonts w:ascii="Aptos" w:hAnsi="Aptos" w:eastAsia="Aptos" w:cs="Aptos"/>
          <w:b w:val="1"/>
          <w:bCs w:val="1"/>
          <w:noProof w:val="0"/>
          <w:sz w:val="32"/>
          <w:szCs w:val="32"/>
          <w:lang w:val="en-GB"/>
        </w:rPr>
        <w:t>&gt; Positive.</w:t>
      </w:r>
    </w:p>
    <w:p w:rsidR="7F55911A" w:rsidP="2803E2D6" w:rsidRDefault="7F55911A" w14:paraId="5523C6C8" w14:textId="3F0320B7">
      <w:pPr>
        <w:pStyle w:val="Normal"/>
        <w:ind w:left="0"/>
        <w:jc w:val="both"/>
        <w:rPr>
          <w:rFonts w:ascii="Aptos" w:hAnsi="Aptos" w:eastAsia="Aptos" w:cs="Aptos"/>
          <w:b w:val="1"/>
          <w:bCs w:val="1"/>
          <w:noProof w:val="0"/>
          <w:sz w:val="36"/>
          <w:szCs w:val="36"/>
          <w:lang w:val="en-GB"/>
        </w:rPr>
      </w:pPr>
      <w:r w:rsidRPr="2803E2D6" w:rsidR="73FC3B26">
        <w:rPr>
          <w:rFonts w:ascii="Aptos" w:hAnsi="Aptos" w:eastAsia="Aptos" w:cs="Aptos"/>
          <w:b w:val="1"/>
          <w:bCs w:val="1"/>
          <w:noProof w:val="0"/>
          <w:sz w:val="36"/>
          <w:szCs w:val="36"/>
          <w:lang w:val="en-GB"/>
        </w:rPr>
        <w:t xml:space="preserve"> </w:t>
      </w:r>
    </w:p>
    <w:p w:rsidR="7F55911A" w:rsidP="2803E2D6" w:rsidRDefault="7F55911A" w14:paraId="0B21FFF5" w14:textId="6E14D387">
      <w:pPr>
        <w:pStyle w:val="Normal"/>
        <w:ind w:left="0"/>
        <w:jc w:val="both"/>
        <w:rPr>
          <w:rFonts w:ascii="Aptos" w:hAnsi="Aptos" w:eastAsia="Aptos" w:cs="Aptos"/>
          <w:b w:val="0"/>
          <w:bCs w:val="0"/>
          <w:noProof w:val="0"/>
          <w:sz w:val="24"/>
          <w:szCs w:val="24"/>
          <w:lang w:val="en-GB"/>
        </w:rPr>
      </w:pPr>
      <w:r w:rsidRPr="2803E2D6" w:rsidR="73FC3B26">
        <w:rPr>
          <w:rFonts w:ascii="Aptos" w:hAnsi="Aptos" w:eastAsia="Aptos" w:cs="Aptos"/>
          <w:b w:val="0"/>
          <w:bCs w:val="0"/>
          <w:noProof w:val="0"/>
          <w:sz w:val="24"/>
          <w:szCs w:val="24"/>
          <w:lang w:val="en-GB"/>
        </w:rPr>
        <w:t>Now we do the same but with a discount rate a 12% :</w:t>
      </w:r>
    </w:p>
    <w:p w:rsidR="7F55911A" w:rsidP="2803E2D6" w:rsidRDefault="7F55911A" w14:paraId="3CBB938B" w14:textId="3EF4DC65">
      <w:pPr>
        <w:pStyle w:val="Normal"/>
        <w:ind w:left="0"/>
        <w:jc w:val="both"/>
        <w:rPr>
          <w:rFonts w:ascii="Aptos" w:hAnsi="Aptos" w:eastAsia="Aptos" w:cs="Aptos"/>
          <w:b w:val="0"/>
          <w:bCs w:val="0"/>
          <w:noProof w:val="0"/>
          <w:sz w:val="24"/>
          <w:szCs w:val="24"/>
          <w:lang w:val="en-GB"/>
        </w:rPr>
      </w:pPr>
    </w:p>
    <w:tbl>
      <w:tblPr>
        <w:tblStyle w:val="TableGrid"/>
        <w:tblW w:w="0" w:type="auto"/>
        <w:tblLook w:val="06A0" w:firstRow="1" w:lastRow="0" w:firstColumn="1" w:lastColumn="0" w:noHBand="1" w:noVBand="1"/>
      </w:tblPr>
      <w:tblGrid>
        <w:gridCol w:w="1803"/>
        <w:gridCol w:w="1803"/>
        <w:gridCol w:w="1803"/>
        <w:gridCol w:w="1803"/>
        <w:gridCol w:w="1803"/>
      </w:tblGrid>
      <w:tr w:rsidR="2803E2D6" w:rsidTr="2803E2D6" w14:paraId="4D6AE29A">
        <w:trPr>
          <w:trHeight w:val="300"/>
        </w:trPr>
        <w:tc>
          <w:tcPr>
            <w:tcW w:w="1803" w:type="dxa"/>
            <w:tcMar/>
          </w:tcPr>
          <w:p w:rsidR="73FC3B26" w:rsidP="2803E2D6" w:rsidRDefault="73FC3B26" w14:paraId="00D149DA" w14:textId="65487D13">
            <w:pPr>
              <w:pStyle w:val="Normal"/>
              <w:rPr>
                <w:rFonts w:ascii="Aptos" w:hAnsi="Aptos" w:eastAsia="Aptos" w:cs="Aptos"/>
                <w:b w:val="0"/>
                <w:bCs w:val="0"/>
                <w:noProof w:val="0"/>
                <w:sz w:val="24"/>
                <w:szCs w:val="24"/>
                <w:lang w:val="en-GB"/>
              </w:rPr>
            </w:pPr>
            <w:r w:rsidRPr="2803E2D6" w:rsidR="73FC3B26">
              <w:rPr>
                <w:rFonts w:ascii="Aptos" w:hAnsi="Aptos" w:eastAsia="Aptos" w:cs="Aptos"/>
                <w:b w:val="0"/>
                <w:bCs w:val="0"/>
                <w:noProof w:val="0"/>
                <w:sz w:val="24"/>
                <w:szCs w:val="24"/>
                <w:lang w:val="en-GB"/>
              </w:rPr>
              <w:t>Year</w:t>
            </w:r>
          </w:p>
        </w:tc>
        <w:tc>
          <w:tcPr>
            <w:tcW w:w="1803" w:type="dxa"/>
            <w:tcMar/>
          </w:tcPr>
          <w:p w:rsidR="73FC3B26" w:rsidP="2803E2D6" w:rsidRDefault="73FC3B26" w14:paraId="35CFC0AF" w14:textId="4C64C136">
            <w:pPr>
              <w:pStyle w:val="Normal"/>
              <w:rPr>
                <w:rFonts w:ascii="Aptos" w:hAnsi="Aptos" w:eastAsia="Aptos" w:cs="Aptos"/>
                <w:b w:val="0"/>
                <w:bCs w:val="0"/>
                <w:noProof w:val="0"/>
                <w:sz w:val="24"/>
                <w:szCs w:val="24"/>
                <w:lang w:val="en-GB"/>
              </w:rPr>
            </w:pPr>
            <w:r w:rsidRPr="2803E2D6" w:rsidR="73FC3B26">
              <w:rPr>
                <w:rFonts w:ascii="Aptos" w:hAnsi="Aptos" w:eastAsia="Aptos" w:cs="Aptos"/>
                <w:b w:val="0"/>
                <w:bCs w:val="0"/>
                <w:noProof w:val="0"/>
                <w:sz w:val="24"/>
                <w:szCs w:val="24"/>
                <w:lang w:val="en-GB"/>
              </w:rPr>
              <w:t>Dis.R.F</w:t>
            </w:r>
            <w:r w:rsidRPr="2803E2D6" w:rsidR="73FC3B26">
              <w:rPr>
                <w:rFonts w:ascii="Aptos" w:hAnsi="Aptos" w:eastAsia="Aptos" w:cs="Aptos"/>
                <w:b w:val="0"/>
                <w:bCs w:val="0"/>
                <w:noProof w:val="0"/>
                <w:sz w:val="24"/>
                <w:szCs w:val="24"/>
                <w:lang w:val="en-GB"/>
              </w:rPr>
              <w:t>.(12%)</w:t>
            </w:r>
          </w:p>
        </w:tc>
        <w:tc>
          <w:tcPr>
            <w:tcW w:w="1803" w:type="dxa"/>
            <w:tcMar/>
          </w:tcPr>
          <w:p w:rsidR="16B0B339" w:rsidP="2803E2D6" w:rsidRDefault="16B0B339" w14:paraId="6F9E5D8F" w14:textId="3B574E44">
            <w:pPr>
              <w:pStyle w:val="Normal"/>
              <w:rPr>
                <w:rFonts w:ascii="Aptos" w:hAnsi="Aptos" w:eastAsia="Aptos" w:cs="Aptos"/>
                <w:b w:val="0"/>
                <w:bCs w:val="0"/>
                <w:noProof w:val="0"/>
                <w:sz w:val="24"/>
                <w:szCs w:val="24"/>
                <w:lang w:val="en-GB"/>
              </w:rPr>
            </w:pPr>
            <w:r w:rsidRPr="2803E2D6" w:rsidR="16B0B339">
              <w:rPr>
                <w:rFonts w:ascii="Aptos" w:hAnsi="Aptos" w:eastAsia="Aptos" w:cs="Aptos"/>
                <w:b w:val="0"/>
                <w:bCs w:val="0"/>
                <w:noProof w:val="0"/>
                <w:sz w:val="24"/>
                <w:szCs w:val="24"/>
                <w:lang w:val="en-GB"/>
              </w:rPr>
              <w:t xml:space="preserve">Cash </w:t>
            </w:r>
            <w:r w:rsidRPr="2803E2D6" w:rsidR="16B0B339">
              <w:rPr>
                <w:rFonts w:ascii="Aptos" w:hAnsi="Aptos" w:eastAsia="Aptos" w:cs="Aptos"/>
                <w:b w:val="0"/>
                <w:bCs w:val="0"/>
                <w:noProof w:val="0"/>
                <w:sz w:val="24"/>
                <w:szCs w:val="24"/>
                <w:lang w:val="en-GB"/>
              </w:rPr>
              <w:t>Flow(</w:t>
            </w:r>
            <w:r w:rsidRPr="2803E2D6" w:rsidR="16B0B339">
              <w:rPr>
                <w:rFonts w:ascii="Aptos" w:hAnsi="Aptos" w:eastAsia="Aptos" w:cs="Aptos"/>
                <w:b w:val="0"/>
                <w:bCs w:val="0"/>
                <w:noProof w:val="0"/>
                <w:sz w:val="24"/>
                <w:szCs w:val="24"/>
                <w:lang w:val="en-GB"/>
              </w:rPr>
              <w:t>£m)</w:t>
            </w:r>
          </w:p>
        </w:tc>
        <w:tc>
          <w:tcPr>
            <w:tcW w:w="1803" w:type="dxa"/>
            <w:tcMar/>
          </w:tcPr>
          <w:p w:rsidR="3F2A74A6" w:rsidP="2803E2D6" w:rsidRDefault="3F2A74A6" w14:paraId="1D8B6B43" w14:textId="69592DCF">
            <w:pPr>
              <w:pStyle w:val="Normal"/>
              <w:rPr>
                <w:rFonts w:ascii="Aptos" w:hAnsi="Aptos" w:eastAsia="Aptos" w:cs="Aptos"/>
                <w:b w:val="0"/>
                <w:bCs w:val="0"/>
                <w:noProof w:val="0"/>
                <w:sz w:val="24"/>
                <w:szCs w:val="24"/>
                <w:lang w:val="en-GB"/>
              </w:rPr>
            </w:pPr>
            <w:r w:rsidRPr="2803E2D6" w:rsidR="3F2A74A6">
              <w:rPr>
                <w:rFonts w:ascii="Aptos" w:hAnsi="Aptos" w:eastAsia="Aptos" w:cs="Aptos"/>
                <w:b w:val="0"/>
                <w:bCs w:val="0"/>
                <w:noProof w:val="0"/>
                <w:sz w:val="24"/>
                <w:szCs w:val="24"/>
                <w:lang w:val="en-GB"/>
              </w:rPr>
              <w:t>Results</w:t>
            </w:r>
          </w:p>
        </w:tc>
        <w:tc>
          <w:tcPr>
            <w:tcW w:w="1803" w:type="dxa"/>
            <w:tcMar/>
          </w:tcPr>
          <w:p w:rsidR="2803E2D6" w:rsidP="2803E2D6" w:rsidRDefault="2803E2D6" w14:paraId="46C9E96A" w14:textId="7B48BAFF">
            <w:pPr>
              <w:pStyle w:val="Normal"/>
              <w:rPr>
                <w:rFonts w:ascii="Aptos" w:hAnsi="Aptos" w:eastAsia="Aptos" w:cs="Aptos"/>
                <w:b w:val="0"/>
                <w:bCs w:val="0"/>
                <w:noProof w:val="0"/>
                <w:sz w:val="24"/>
                <w:szCs w:val="24"/>
                <w:lang w:val="en-GB"/>
              </w:rPr>
            </w:pPr>
          </w:p>
        </w:tc>
      </w:tr>
      <w:tr w:rsidR="2803E2D6" w:rsidTr="2803E2D6" w14:paraId="73523EDE">
        <w:trPr>
          <w:trHeight w:val="300"/>
        </w:trPr>
        <w:tc>
          <w:tcPr>
            <w:tcW w:w="1803" w:type="dxa"/>
            <w:tcMar/>
          </w:tcPr>
          <w:p w:rsidR="73FC3B26" w:rsidP="2803E2D6" w:rsidRDefault="73FC3B26" w14:paraId="6B6D4860" w14:textId="5EF612B0">
            <w:pPr>
              <w:pStyle w:val="Normal"/>
              <w:rPr>
                <w:rFonts w:ascii="Aptos" w:hAnsi="Aptos" w:eastAsia="Aptos" w:cs="Aptos"/>
                <w:b w:val="0"/>
                <w:bCs w:val="0"/>
                <w:noProof w:val="0"/>
                <w:sz w:val="24"/>
                <w:szCs w:val="24"/>
                <w:lang w:val="en-GB"/>
              </w:rPr>
            </w:pPr>
            <w:r w:rsidRPr="2803E2D6" w:rsidR="73FC3B26">
              <w:rPr>
                <w:rFonts w:ascii="Aptos" w:hAnsi="Aptos" w:eastAsia="Aptos" w:cs="Aptos"/>
                <w:b w:val="0"/>
                <w:bCs w:val="0"/>
                <w:noProof w:val="0"/>
                <w:sz w:val="24"/>
                <w:szCs w:val="24"/>
                <w:lang w:val="en-GB"/>
              </w:rPr>
              <w:t>1</w:t>
            </w:r>
          </w:p>
        </w:tc>
        <w:tc>
          <w:tcPr>
            <w:tcW w:w="1803" w:type="dxa"/>
            <w:tcMar/>
          </w:tcPr>
          <w:p w:rsidR="73FC3B26" w:rsidP="2803E2D6" w:rsidRDefault="73FC3B26" w14:paraId="4E876FC6" w14:textId="275FBFAF">
            <w:pPr>
              <w:pStyle w:val="Normal"/>
              <w:rPr>
                <w:rFonts w:ascii="Aptos" w:hAnsi="Aptos" w:eastAsia="Aptos" w:cs="Aptos"/>
                <w:b w:val="0"/>
                <w:bCs w:val="0"/>
                <w:noProof w:val="0"/>
                <w:sz w:val="24"/>
                <w:szCs w:val="24"/>
                <w:lang w:val="en-GB"/>
              </w:rPr>
            </w:pPr>
            <w:r w:rsidRPr="2803E2D6" w:rsidR="73FC3B26">
              <w:rPr>
                <w:rFonts w:ascii="Aptos" w:hAnsi="Aptos" w:eastAsia="Aptos" w:cs="Aptos"/>
                <w:b w:val="0"/>
                <w:bCs w:val="0"/>
                <w:noProof w:val="0"/>
                <w:sz w:val="24"/>
                <w:szCs w:val="24"/>
                <w:lang w:val="en-GB"/>
              </w:rPr>
              <w:t>0.893</w:t>
            </w:r>
          </w:p>
        </w:tc>
        <w:tc>
          <w:tcPr>
            <w:tcW w:w="1803" w:type="dxa"/>
            <w:tcMar/>
          </w:tcPr>
          <w:p w:rsidR="4AD9D641" w:rsidP="2803E2D6" w:rsidRDefault="4AD9D641" w14:paraId="1381176D" w14:textId="291F4B63">
            <w:pPr>
              <w:pStyle w:val="Normal"/>
              <w:rPr>
                <w:rFonts w:ascii="Aptos" w:hAnsi="Aptos" w:eastAsia="Aptos" w:cs="Aptos"/>
                <w:b w:val="0"/>
                <w:bCs w:val="0"/>
                <w:noProof w:val="0"/>
                <w:sz w:val="24"/>
                <w:szCs w:val="24"/>
                <w:lang w:val="en-GB"/>
              </w:rPr>
            </w:pPr>
            <w:r w:rsidRPr="2803E2D6" w:rsidR="4AD9D641">
              <w:rPr>
                <w:rFonts w:ascii="Aptos" w:hAnsi="Aptos" w:eastAsia="Aptos" w:cs="Aptos"/>
                <w:b w:val="0"/>
                <w:bCs w:val="0"/>
                <w:noProof w:val="0"/>
                <w:sz w:val="24"/>
                <w:szCs w:val="24"/>
                <w:lang w:val="en-GB"/>
              </w:rPr>
              <w:t>10</w:t>
            </w:r>
          </w:p>
        </w:tc>
        <w:tc>
          <w:tcPr>
            <w:tcW w:w="1803" w:type="dxa"/>
            <w:tcMar/>
          </w:tcPr>
          <w:p w:rsidR="54A640AD" w:rsidP="2803E2D6" w:rsidRDefault="54A640AD" w14:paraId="0398A5BE" w14:textId="429281CE">
            <w:pPr>
              <w:pStyle w:val="Normal"/>
              <w:rPr>
                <w:rFonts w:ascii="Aptos" w:hAnsi="Aptos" w:eastAsia="Aptos" w:cs="Aptos"/>
                <w:b w:val="0"/>
                <w:bCs w:val="0"/>
                <w:noProof w:val="0"/>
                <w:sz w:val="24"/>
                <w:szCs w:val="24"/>
                <w:lang w:val="en-GB"/>
              </w:rPr>
            </w:pPr>
            <w:r w:rsidRPr="2803E2D6" w:rsidR="54A640AD">
              <w:rPr>
                <w:rFonts w:ascii="Aptos" w:hAnsi="Aptos" w:eastAsia="Aptos" w:cs="Aptos"/>
                <w:b w:val="0"/>
                <w:bCs w:val="0"/>
                <w:noProof w:val="0"/>
                <w:sz w:val="24"/>
                <w:szCs w:val="24"/>
                <w:lang w:val="en-GB"/>
              </w:rPr>
              <w:t>8.93</w:t>
            </w:r>
          </w:p>
        </w:tc>
        <w:tc>
          <w:tcPr>
            <w:tcW w:w="1803" w:type="dxa"/>
            <w:tcMar/>
          </w:tcPr>
          <w:p w:rsidR="2803E2D6" w:rsidP="2803E2D6" w:rsidRDefault="2803E2D6" w14:paraId="413788A2" w14:textId="7B48BAFF">
            <w:pPr>
              <w:pStyle w:val="Normal"/>
              <w:rPr>
                <w:rFonts w:ascii="Aptos" w:hAnsi="Aptos" w:eastAsia="Aptos" w:cs="Aptos"/>
                <w:b w:val="0"/>
                <w:bCs w:val="0"/>
                <w:noProof w:val="0"/>
                <w:sz w:val="24"/>
                <w:szCs w:val="24"/>
                <w:lang w:val="en-GB"/>
              </w:rPr>
            </w:pPr>
          </w:p>
        </w:tc>
      </w:tr>
      <w:tr w:rsidR="2803E2D6" w:rsidTr="2803E2D6" w14:paraId="03BB527B">
        <w:trPr>
          <w:trHeight w:val="300"/>
        </w:trPr>
        <w:tc>
          <w:tcPr>
            <w:tcW w:w="1803" w:type="dxa"/>
            <w:tcMar/>
          </w:tcPr>
          <w:p w:rsidR="73FC3B26" w:rsidP="2803E2D6" w:rsidRDefault="73FC3B26" w14:paraId="0663AA8A" w14:textId="01CF369E">
            <w:pPr>
              <w:pStyle w:val="Normal"/>
              <w:rPr>
                <w:rFonts w:ascii="Aptos" w:hAnsi="Aptos" w:eastAsia="Aptos" w:cs="Aptos"/>
                <w:b w:val="0"/>
                <w:bCs w:val="0"/>
                <w:noProof w:val="0"/>
                <w:sz w:val="24"/>
                <w:szCs w:val="24"/>
                <w:lang w:val="en-GB"/>
              </w:rPr>
            </w:pPr>
            <w:r w:rsidRPr="2803E2D6" w:rsidR="73FC3B26">
              <w:rPr>
                <w:rFonts w:ascii="Aptos" w:hAnsi="Aptos" w:eastAsia="Aptos" w:cs="Aptos"/>
                <w:b w:val="0"/>
                <w:bCs w:val="0"/>
                <w:noProof w:val="0"/>
                <w:sz w:val="24"/>
                <w:szCs w:val="24"/>
                <w:lang w:val="en-GB"/>
              </w:rPr>
              <w:t>2</w:t>
            </w:r>
          </w:p>
        </w:tc>
        <w:tc>
          <w:tcPr>
            <w:tcW w:w="1803" w:type="dxa"/>
            <w:tcMar/>
          </w:tcPr>
          <w:p w:rsidR="73FC3B26" w:rsidP="2803E2D6" w:rsidRDefault="73FC3B26" w14:paraId="731CA068" w14:textId="2039BF6A">
            <w:pPr>
              <w:pStyle w:val="Normal"/>
              <w:rPr>
                <w:rFonts w:ascii="Aptos" w:hAnsi="Aptos" w:eastAsia="Aptos" w:cs="Aptos"/>
                <w:b w:val="0"/>
                <w:bCs w:val="0"/>
                <w:noProof w:val="0"/>
                <w:sz w:val="24"/>
                <w:szCs w:val="24"/>
                <w:lang w:val="en-GB"/>
              </w:rPr>
            </w:pPr>
            <w:r w:rsidRPr="2803E2D6" w:rsidR="73FC3B26">
              <w:rPr>
                <w:rFonts w:ascii="Aptos" w:hAnsi="Aptos" w:eastAsia="Aptos" w:cs="Aptos"/>
                <w:b w:val="0"/>
                <w:bCs w:val="0"/>
                <w:noProof w:val="0"/>
                <w:sz w:val="24"/>
                <w:szCs w:val="24"/>
                <w:lang w:val="en-GB"/>
              </w:rPr>
              <w:t>0.797</w:t>
            </w:r>
          </w:p>
        </w:tc>
        <w:tc>
          <w:tcPr>
            <w:tcW w:w="1803" w:type="dxa"/>
            <w:tcMar/>
          </w:tcPr>
          <w:p w:rsidR="6E2046B2" w:rsidP="2803E2D6" w:rsidRDefault="6E2046B2" w14:paraId="04C2F3E4" w14:textId="0B4692D7">
            <w:pPr>
              <w:pStyle w:val="Normal"/>
              <w:rPr>
                <w:rFonts w:ascii="Aptos" w:hAnsi="Aptos" w:eastAsia="Aptos" w:cs="Aptos"/>
                <w:b w:val="0"/>
                <w:bCs w:val="0"/>
                <w:noProof w:val="0"/>
                <w:sz w:val="24"/>
                <w:szCs w:val="24"/>
                <w:lang w:val="en-GB"/>
              </w:rPr>
            </w:pPr>
            <w:r w:rsidRPr="2803E2D6" w:rsidR="6E2046B2">
              <w:rPr>
                <w:rFonts w:ascii="Aptos" w:hAnsi="Aptos" w:eastAsia="Aptos" w:cs="Aptos"/>
                <w:b w:val="0"/>
                <w:bCs w:val="0"/>
                <w:noProof w:val="0"/>
                <w:sz w:val="24"/>
                <w:szCs w:val="24"/>
                <w:lang w:val="en-GB"/>
              </w:rPr>
              <w:t>12</w:t>
            </w:r>
          </w:p>
        </w:tc>
        <w:tc>
          <w:tcPr>
            <w:tcW w:w="1803" w:type="dxa"/>
            <w:tcMar/>
          </w:tcPr>
          <w:p w:rsidR="1237F420" w:rsidP="2803E2D6" w:rsidRDefault="1237F420" w14:paraId="6227CD2C" w14:textId="780213AE">
            <w:pPr>
              <w:pStyle w:val="Normal"/>
              <w:rPr>
                <w:rFonts w:ascii="Aptos" w:hAnsi="Aptos" w:eastAsia="Aptos" w:cs="Aptos"/>
                <w:b w:val="0"/>
                <w:bCs w:val="0"/>
                <w:noProof w:val="0"/>
                <w:sz w:val="24"/>
                <w:szCs w:val="24"/>
                <w:lang w:val="en-GB"/>
              </w:rPr>
            </w:pPr>
            <w:r w:rsidRPr="2803E2D6" w:rsidR="1237F420">
              <w:rPr>
                <w:rFonts w:ascii="Aptos" w:hAnsi="Aptos" w:eastAsia="Aptos" w:cs="Aptos"/>
                <w:b w:val="0"/>
                <w:bCs w:val="0"/>
                <w:noProof w:val="0"/>
                <w:sz w:val="24"/>
                <w:szCs w:val="24"/>
                <w:lang w:val="en-GB"/>
              </w:rPr>
              <w:t>9.56</w:t>
            </w:r>
          </w:p>
        </w:tc>
        <w:tc>
          <w:tcPr>
            <w:tcW w:w="1803" w:type="dxa"/>
            <w:tcMar/>
          </w:tcPr>
          <w:p w:rsidR="2803E2D6" w:rsidP="2803E2D6" w:rsidRDefault="2803E2D6" w14:paraId="427CFA49" w14:textId="7B48BAFF">
            <w:pPr>
              <w:pStyle w:val="Normal"/>
              <w:rPr>
                <w:rFonts w:ascii="Aptos" w:hAnsi="Aptos" w:eastAsia="Aptos" w:cs="Aptos"/>
                <w:b w:val="0"/>
                <w:bCs w:val="0"/>
                <w:noProof w:val="0"/>
                <w:sz w:val="24"/>
                <w:szCs w:val="24"/>
                <w:lang w:val="en-GB"/>
              </w:rPr>
            </w:pPr>
          </w:p>
        </w:tc>
      </w:tr>
      <w:tr w:rsidR="2803E2D6" w:rsidTr="2803E2D6" w14:paraId="70AA7C00">
        <w:trPr>
          <w:trHeight w:val="300"/>
        </w:trPr>
        <w:tc>
          <w:tcPr>
            <w:tcW w:w="1803" w:type="dxa"/>
            <w:tcMar/>
          </w:tcPr>
          <w:p w:rsidR="73FC3B26" w:rsidP="2803E2D6" w:rsidRDefault="73FC3B26" w14:paraId="007C1D41" w14:textId="58972AC0">
            <w:pPr>
              <w:pStyle w:val="Normal"/>
              <w:rPr>
                <w:rFonts w:ascii="Aptos" w:hAnsi="Aptos" w:eastAsia="Aptos" w:cs="Aptos"/>
                <w:b w:val="0"/>
                <w:bCs w:val="0"/>
                <w:noProof w:val="0"/>
                <w:sz w:val="24"/>
                <w:szCs w:val="24"/>
                <w:lang w:val="en-GB"/>
              </w:rPr>
            </w:pPr>
            <w:r w:rsidRPr="2803E2D6" w:rsidR="73FC3B26">
              <w:rPr>
                <w:rFonts w:ascii="Aptos" w:hAnsi="Aptos" w:eastAsia="Aptos" w:cs="Aptos"/>
                <w:b w:val="0"/>
                <w:bCs w:val="0"/>
                <w:noProof w:val="0"/>
                <w:sz w:val="24"/>
                <w:szCs w:val="24"/>
                <w:lang w:val="en-GB"/>
              </w:rPr>
              <w:t>3</w:t>
            </w:r>
          </w:p>
        </w:tc>
        <w:tc>
          <w:tcPr>
            <w:tcW w:w="1803" w:type="dxa"/>
            <w:tcMar/>
          </w:tcPr>
          <w:p w:rsidR="73FC3B26" w:rsidP="2803E2D6" w:rsidRDefault="73FC3B26" w14:paraId="48ACCA15" w14:textId="62885907">
            <w:pPr>
              <w:pStyle w:val="Normal"/>
              <w:rPr>
                <w:rFonts w:ascii="Aptos" w:hAnsi="Aptos" w:eastAsia="Aptos" w:cs="Aptos"/>
                <w:b w:val="0"/>
                <w:bCs w:val="0"/>
                <w:noProof w:val="0"/>
                <w:sz w:val="24"/>
                <w:szCs w:val="24"/>
                <w:lang w:val="en-GB"/>
              </w:rPr>
            </w:pPr>
            <w:r w:rsidRPr="2803E2D6" w:rsidR="73FC3B26">
              <w:rPr>
                <w:rFonts w:ascii="Aptos" w:hAnsi="Aptos" w:eastAsia="Aptos" w:cs="Aptos"/>
                <w:b w:val="0"/>
                <w:bCs w:val="0"/>
                <w:noProof w:val="0"/>
                <w:sz w:val="24"/>
                <w:szCs w:val="24"/>
                <w:lang w:val="en-GB"/>
              </w:rPr>
              <w:t>0.712</w:t>
            </w:r>
          </w:p>
        </w:tc>
        <w:tc>
          <w:tcPr>
            <w:tcW w:w="1803" w:type="dxa"/>
            <w:tcMar/>
          </w:tcPr>
          <w:p w:rsidR="6E2046B2" w:rsidP="2803E2D6" w:rsidRDefault="6E2046B2" w14:paraId="1753D7BF" w14:textId="08F18F65">
            <w:pPr>
              <w:pStyle w:val="Normal"/>
              <w:rPr>
                <w:rFonts w:ascii="Aptos" w:hAnsi="Aptos" w:eastAsia="Aptos" w:cs="Aptos"/>
                <w:b w:val="0"/>
                <w:bCs w:val="0"/>
                <w:noProof w:val="0"/>
                <w:sz w:val="24"/>
                <w:szCs w:val="24"/>
                <w:lang w:val="en-GB"/>
              </w:rPr>
            </w:pPr>
            <w:r w:rsidRPr="2803E2D6" w:rsidR="6E2046B2">
              <w:rPr>
                <w:rFonts w:ascii="Aptos" w:hAnsi="Aptos" w:eastAsia="Aptos" w:cs="Aptos"/>
                <w:b w:val="0"/>
                <w:bCs w:val="0"/>
                <w:noProof w:val="0"/>
                <w:sz w:val="24"/>
                <w:szCs w:val="24"/>
                <w:lang w:val="en-GB"/>
              </w:rPr>
              <w:t>14</w:t>
            </w:r>
          </w:p>
        </w:tc>
        <w:tc>
          <w:tcPr>
            <w:tcW w:w="1803" w:type="dxa"/>
            <w:tcMar/>
          </w:tcPr>
          <w:p w:rsidR="39D27374" w:rsidP="2803E2D6" w:rsidRDefault="39D27374" w14:paraId="487A942F" w14:textId="4B0A866F">
            <w:pPr>
              <w:pStyle w:val="Normal"/>
              <w:rPr>
                <w:rFonts w:ascii="Aptos" w:hAnsi="Aptos" w:eastAsia="Aptos" w:cs="Aptos"/>
                <w:b w:val="0"/>
                <w:bCs w:val="0"/>
                <w:noProof w:val="0"/>
                <w:sz w:val="24"/>
                <w:szCs w:val="24"/>
                <w:lang w:val="en-GB"/>
              </w:rPr>
            </w:pPr>
            <w:r w:rsidRPr="2803E2D6" w:rsidR="39D27374">
              <w:rPr>
                <w:rFonts w:ascii="Aptos" w:hAnsi="Aptos" w:eastAsia="Aptos" w:cs="Aptos"/>
                <w:b w:val="0"/>
                <w:bCs w:val="0"/>
                <w:noProof w:val="0"/>
                <w:sz w:val="24"/>
                <w:szCs w:val="24"/>
                <w:lang w:val="en-GB"/>
              </w:rPr>
              <w:t>9.97</w:t>
            </w:r>
          </w:p>
        </w:tc>
        <w:tc>
          <w:tcPr>
            <w:tcW w:w="1803" w:type="dxa"/>
            <w:tcMar/>
          </w:tcPr>
          <w:p w:rsidR="2803E2D6" w:rsidP="2803E2D6" w:rsidRDefault="2803E2D6" w14:paraId="359359D6" w14:textId="7B48BAFF">
            <w:pPr>
              <w:pStyle w:val="Normal"/>
              <w:rPr>
                <w:rFonts w:ascii="Aptos" w:hAnsi="Aptos" w:eastAsia="Aptos" w:cs="Aptos"/>
                <w:b w:val="0"/>
                <w:bCs w:val="0"/>
                <w:noProof w:val="0"/>
                <w:sz w:val="24"/>
                <w:szCs w:val="24"/>
                <w:lang w:val="en-GB"/>
              </w:rPr>
            </w:pPr>
          </w:p>
        </w:tc>
      </w:tr>
      <w:tr w:rsidR="2803E2D6" w:rsidTr="2803E2D6" w14:paraId="56547A4A">
        <w:trPr>
          <w:trHeight w:val="300"/>
        </w:trPr>
        <w:tc>
          <w:tcPr>
            <w:tcW w:w="1803" w:type="dxa"/>
            <w:tcMar/>
          </w:tcPr>
          <w:p w:rsidR="73FC3B26" w:rsidP="2803E2D6" w:rsidRDefault="73FC3B26" w14:paraId="43650B7D" w14:textId="6D25AFA4">
            <w:pPr>
              <w:pStyle w:val="Normal"/>
              <w:rPr>
                <w:rFonts w:ascii="Aptos" w:hAnsi="Aptos" w:eastAsia="Aptos" w:cs="Aptos"/>
                <w:b w:val="0"/>
                <w:bCs w:val="0"/>
                <w:noProof w:val="0"/>
                <w:sz w:val="24"/>
                <w:szCs w:val="24"/>
                <w:lang w:val="en-GB"/>
              </w:rPr>
            </w:pPr>
            <w:r w:rsidRPr="2803E2D6" w:rsidR="73FC3B26">
              <w:rPr>
                <w:rFonts w:ascii="Aptos" w:hAnsi="Aptos" w:eastAsia="Aptos" w:cs="Aptos"/>
                <w:b w:val="0"/>
                <w:bCs w:val="0"/>
                <w:noProof w:val="0"/>
                <w:sz w:val="24"/>
                <w:szCs w:val="24"/>
                <w:lang w:val="en-GB"/>
              </w:rPr>
              <w:t>4</w:t>
            </w:r>
          </w:p>
        </w:tc>
        <w:tc>
          <w:tcPr>
            <w:tcW w:w="1803" w:type="dxa"/>
            <w:tcMar/>
          </w:tcPr>
          <w:p w:rsidR="73FC3B26" w:rsidP="2803E2D6" w:rsidRDefault="73FC3B26" w14:paraId="0E75D5F1" w14:textId="69C5ACAD">
            <w:pPr>
              <w:pStyle w:val="Normal"/>
              <w:rPr>
                <w:rFonts w:ascii="Aptos" w:hAnsi="Aptos" w:eastAsia="Aptos" w:cs="Aptos"/>
                <w:b w:val="0"/>
                <w:bCs w:val="0"/>
                <w:noProof w:val="0"/>
                <w:sz w:val="24"/>
                <w:szCs w:val="24"/>
                <w:lang w:val="en-GB"/>
              </w:rPr>
            </w:pPr>
            <w:r w:rsidRPr="2803E2D6" w:rsidR="73FC3B26">
              <w:rPr>
                <w:rFonts w:ascii="Aptos" w:hAnsi="Aptos" w:eastAsia="Aptos" w:cs="Aptos"/>
                <w:b w:val="0"/>
                <w:bCs w:val="0"/>
                <w:noProof w:val="0"/>
                <w:sz w:val="24"/>
                <w:szCs w:val="24"/>
                <w:lang w:val="en-GB"/>
              </w:rPr>
              <w:t>0.636</w:t>
            </w:r>
          </w:p>
        </w:tc>
        <w:tc>
          <w:tcPr>
            <w:tcW w:w="1803" w:type="dxa"/>
            <w:tcMar/>
          </w:tcPr>
          <w:p w:rsidR="30A98733" w:rsidP="2803E2D6" w:rsidRDefault="30A98733" w14:paraId="483EC70A" w14:textId="55E70C8B">
            <w:pPr>
              <w:pStyle w:val="Normal"/>
              <w:rPr>
                <w:rFonts w:ascii="Aptos" w:hAnsi="Aptos" w:eastAsia="Aptos" w:cs="Aptos"/>
                <w:b w:val="0"/>
                <w:bCs w:val="0"/>
                <w:noProof w:val="0"/>
                <w:sz w:val="24"/>
                <w:szCs w:val="24"/>
                <w:lang w:val="en-GB"/>
              </w:rPr>
            </w:pPr>
            <w:r w:rsidRPr="2803E2D6" w:rsidR="30A98733">
              <w:rPr>
                <w:rFonts w:ascii="Aptos" w:hAnsi="Aptos" w:eastAsia="Aptos" w:cs="Aptos"/>
                <w:b w:val="0"/>
                <w:bCs w:val="0"/>
                <w:noProof w:val="0"/>
                <w:sz w:val="24"/>
                <w:szCs w:val="24"/>
                <w:lang w:val="en-GB"/>
              </w:rPr>
              <w:t>10</w:t>
            </w:r>
          </w:p>
        </w:tc>
        <w:tc>
          <w:tcPr>
            <w:tcW w:w="1803" w:type="dxa"/>
            <w:tcMar/>
          </w:tcPr>
          <w:p w:rsidR="245708D1" w:rsidP="2803E2D6" w:rsidRDefault="245708D1" w14:paraId="56909922" w14:textId="24DF77BC">
            <w:pPr>
              <w:pStyle w:val="Normal"/>
              <w:rPr>
                <w:rFonts w:ascii="Aptos" w:hAnsi="Aptos" w:eastAsia="Aptos" w:cs="Aptos"/>
                <w:b w:val="0"/>
                <w:bCs w:val="0"/>
                <w:noProof w:val="0"/>
                <w:sz w:val="24"/>
                <w:szCs w:val="24"/>
                <w:lang w:val="en-GB"/>
              </w:rPr>
            </w:pPr>
            <w:r w:rsidRPr="2803E2D6" w:rsidR="245708D1">
              <w:rPr>
                <w:rFonts w:ascii="Aptos" w:hAnsi="Aptos" w:eastAsia="Aptos" w:cs="Aptos"/>
                <w:b w:val="0"/>
                <w:bCs w:val="0"/>
                <w:noProof w:val="0"/>
                <w:sz w:val="24"/>
                <w:szCs w:val="24"/>
                <w:lang w:val="en-GB"/>
              </w:rPr>
              <w:t>6.36</w:t>
            </w:r>
          </w:p>
        </w:tc>
        <w:tc>
          <w:tcPr>
            <w:tcW w:w="1803" w:type="dxa"/>
            <w:tcMar/>
          </w:tcPr>
          <w:p w:rsidR="2803E2D6" w:rsidP="2803E2D6" w:rsidRDefault="2803E2D6" w14:paraId="649D0FF4" w14:textId="7B48BAFF">
            <w:pPr>
              <w:pStyle w:val="Normal"/>
              <w:rPr>
                <w:rFonts w:ascii="Aptos" w:hAnsi="Aptos" w:eastAsia="Aptos" w:cs="Aptos"/>
                <w:b w:val="0"/>
                <w:bCs w:val="0"/>
                <w:noProof w:val="0"/>
                <w:sz w:val="24"/>
                <w:szCs w:val="24"/>
                <w:lang w:val="en-GB"/>
              </w:rPr>
            </w:pPr>
          </w:p>
        </w:tc>
      </w:tr>
      <w:tr w:rsidR="2803E2D6" w:rsidTr="2803E2D6" w14:paraId="3A713739">
        <w:trPr>
          <w:trHeight w:val="300"/>
        </w:trPr>
        <w:tc>
          <w:tcPr>
            <w:tcW w:w="1803" w:type="dxa"/>
            <w:tcMar/>
          </w:tcPr>
          <w:p w:rsidR="73FC3B26" w:rsidP="2803E2D6" w:rsidRDefault="73FC3B26" w14:paraId="56470AC8" w14:textId="27CDBED6">
            <w:pPr>
              <w:pStyle w:val="Normal"/>
              <w:rPr>
                <w:rFonts w:ascii="Aptos" w:hAnsi="Aptos" w:eastAsia="Aptos" w:cs="Aptos"/>
                <w:b w:val="0"/>
                <w:bCs w:val="0"/>
                <w:noProof w:val="0"/>
                <w:sz w:val="24"/>
                <w:szCs w:val="24"/>
                <w:lang w:val="en-GB"/>
              </w:rPr>
            </w:pPr>
            <w:r w:rsidRPr="2803E2D6" w:rsidR="73FC3B26">
              <w:rPr>
                <w:rFonts w:ascii="Aptos" w:hAnsi="Aptos" w:eastAsia="Aptos" w:cs="Aptos"/>
                <w:b w:val="0"/>
                <w:bCs w:val="0"/>
                <w:noProof w:val="0"/>
                <w:sz w:val="24"/>
                <w:szCs w:val="24"/>
                <w:lang w:val="en-GB"/>
              </w:rPr>
              <w:t>5</w:t>
            </w:r>
          </w:p>
        </w:tc>
        <w:tc>
          <w:tcPr>
            <w:tcW w:w="1803" w:type="dxa"/>
            <w:tcMar/>
          </w:tcPr>
          <w:p w:rsidR="73FC3B26" w:rsidP="2803E2D6" w:rsidRDefault="73FC3B26" w14:paraId="7E3D3799" w14:textId="140B6071">
            <w:pPr>
              <w:pStyle w:val="Normal"/>
              <w:rPr>
                <w:rFonts w:ascii="Aptos" w:hAnsi="Aptos" w:eastAsia="Aptos" w:cs="Aptos"/>
                <w:b w:val="0"/>
                <w:bCs w:val="0"/>
                <w:noProof w:val="0"/>
                <w:sz w:val="24"/>
                <w:szCs w:val="24"/>
                <w:lang w:val="en-GB"/>
              </w:rPr>
            </w:pPr>
            <w:r w:rsidRPr="2803E2D6" w:rsidR="73FC3B26">
              <w:rPr>
                <w:rFonts w:ascii="Aptos" w:hAnsi="Aptos" w:eastAsia="Aptos" w:cs="Aptos"/>
                <w:b w:val="0"/>
                <w:bCs w:val="0"/>
                <w:noProof w:val="0"/>
                <w:sz w:val="24"/>
                <w:szCs w:val="24"/>
                <w:lang w:val="en-GB"/>
              </w:rPr>
              <w:t>0.567</w:t>
            </w:r>
          </w:p>
        </w:tc>
        <w:tc>
          <w:tcPr>
            <w:tcW w:w="1803" w:type="dxa"/>
            <w:tcMar/>
          </w:tcPr>
          <w:p w:rsidR="676C9633" w:rsidP="2803E2D6" w:rsidRDefault="676C9633" w14:paraId="7F909DAF" w14:textId="55525E2E">
            <w:pPr>
              <w:pStyle w:val="Normal"/>
              <w:rPr>
                <w:rFonts w:ascii="Aptos" w:hAnsi="Aptos" w:eastAsia="Aptos" w:cs="Aptos"/>
                <w:b w:val="0"/>
                <w:bCs w:val="0"/>
                <w:noProof w:val="0"/>
                <w:sz w:val="24"/>
                <w:szCs w:val="24"/>
                <w:lang w:val="en-GB"/>
              </w:rPr>
            </w:pPr>
            <w:r w:rsidRPr="2803E2D6" w:rsidR="676C9633">
              <w:rPr>
                <w:rFonts w:ascii="Aptos" w:hAnsi="Aptos" w:eastAsia="Aptos" w:cs="Aptos"/>
                <w:b w:val="0"/>
                <w:bCs w:val="0"/>
                <w:noProof w:val="0"/>
                <w:sz w:val="24"/>
                <w:szCs w:val="24"/>
                <w:lang w:val="en-GB"/>
              </w:rPr>
              <w:t>8</w:t>
            </w:r>
          </w:p>
        </w:tc>
        <w:tc>
          <w:tcPr>
            <w:tcW w:w="1803" w:type="dxa"/>
            <w:tcMar/>
          </w:tcPr>
          <w:p w:rsidR="127024EE" w:rsidP="2803E2D6" w:rsidRDefault="127024EE" w14:paraId="4152F982" w14:textId="694DE030">
            <w:pPr>
              <w:pStyle w:val="Normal"/>
              <w:rPr>
                <w:rFonts w:ascii="Aptos" w:hAnsi="Aptos" w:eastAsia="Aptos" w:cs="Aptos"/>
                <w:b w:val="0"/>
                <w:bCs w:val="0"/>
                <w:noProof w:val="0"/>
                <w:sz w:val="24"/>
                <w:szCs w:val="24"/>
                <w:lang w:val="en-GB"/>
              </w:rPr>
            </w:pPr>
            <w:r w:rsidRPr="2803E2D6" w:rsidR="127024EE">
              <w:rPr>
                <w:rFonts w:ascii="Aptos" w:hAnsi="Aptos" w:eastAsia="Aptos" w:cs="Aptos"/>
                <w:b w:val="0"/>
                <w:bCs w:val="0"/>
                <w:noProof w:val="0"/>
                <w:sz w:val="24"/>
                <w:szCs w:val="24"/>
                <w:lang w:val="en-GB"/>
              </w:rPr>
              <w:t>4,54</w:t>
            </w:r>
          </w:p>
        </w:tc>
        <w:tc>
          <w:tcPr>
            <w:tcW w:w="1803" w:type="dxa"/>
            <w:tcMar/>
          </w:tcPr>
          <w:p w:rsidR="2803E2D6" w:rsidP="2803E2D6" w:rsidRDefault="2803E2D6" w14:paraId="3047B41D" w14:textId="7B48BAFF">
            <w:pPr>
              <w:pStyle w:val="Normal"/>
              <w:rPr>
                <w:rFonts w:ascii="Aptos" w:hAnsi="Aptos" w:eastAsia="Aptos" w:cs="Aptos"/>
                <w:b w:val="0"/>
                <w:bCs w:val="0"/>
                <w:noProof w:val="0"/>
                <w:sz w:val="24"/>
                <w:szCs w:val="24"/>
                <w:lang w:val="en-GB"/>
              </w:rPr>
            </w:pPr>
          </w:p>
        </w:tc>
      </w:tr>
    </w:tbl>
    <w:p w:rsidR="7F55911A" w:rsidP="2803E2D6" w:rsidRDefault="7F55911A" w14:paraId="0EA21334" w14:textId="0E97379E">
      <w:pPr>
        <w:pStyle w:val="Normal"/>
        <w:ind w:left="0"/>
        <w:jc w:val="both"/>
        <w:rPr>
          <w:rFonts w:ascii="Aptos" w:hAnsi="Aptos" w:eastAsia="Aptos" w:cs="Aptos"/>
          <w:b w:val="1"/>
          <w:bCs w:val="1"/>
          <w:noProof w:val="0"/>
          <w:sz w:val="36"/>
          <w:szCs w:val="36"/>
          <w:lang w:val="en-GB"/>
        </w:rPr>
      </w:pPr>
    </w:p>
    <w:p w:rsidR="7F55911A" w:rsidP="2803E2D6" w:rsidRDefault="7F55911A" w14:paraId="43A5B325" w14:textId="4D9D262E">
      <w:pPr>
        <w:pStyle w:val="Normal"/>
        <w:ind w:left="0"/>
        <w:jc w:val="both"/>
        <w:rPr>
          <w:rFonts w:ascii="Aptos" w:hAnsi="Aptos" w:eastAsia="Aptos" w:cs="Aptos"/>
          <w:b w:val="1"/>
          <w:bCs w:val="1"/>
          <w:noProof w:val="0"/>
          <w:sz w:val="28"/>
          <w:szCs w:val="28"/>
          <w:lang w:val="en-GB"/>
        </w:rPr>
      </w:pPr>
      <w:r w:rsidRPr="2803E2D6" w:rsidR="127024EE">
        <w:rPr>
          <w:rFonts w:ascii="Aptos" w:hAnsi="Aptos" w:eastAsia="Aptos" w:cs="Aptos"/>
          <w:b w:val="1"/>
          <w:bCs w:val="1"/>
          <w:noProof w:val="0"/>
          <w:sz w:val="28"/>
          <w:szCs w:val="28"/>
          <w:lang w:val="en-GB"/>
        </w:rPr>
        <w:t>Total is 39.35</w:t>
      </w:r>
    </w:p>
    <w:p w:rsidR="7F55911A" w:rsidP="2803E2D6" w:rsidRDefault="7F55911A" w14:paraId="5B5E075A" w14:textId="1DA602B4">
      <w:pPr>
        <w:pStyle w:val="Normal"/>
        <w:ind w:left="0"/>
        <w:jc w:val="both"/>
        <w:rPr>
          <w:rFonts w:ascii="Aptos" w:hAnsi="Aptos" w:eastAsia="Aptos" w:cs="Aptos"/>
          <w:b w:val="1"/>
          <w:bCs w:val="1"/>
          <w:noProof w:val="0"/>
          <w:sz w:val="28"/>
          <w:szCs w:val="28"/>
          <w:lang w:val="en-GB"/>
        </w:rPr>
      </w:pPr>
      <w:r w:rsidRPr="2803E2D6" w:rsidR="127024EE">
        <w:rPr>
          <w:rFonts w:ascii="Aptos" w:hAnsi="Aptos" w:eastAsia="Aptos" w:cs="Aptos"/>
          <w:b w:val="1"/>
          <w:bCs w:val="1"/>
          <w:noProof w:val="0"/>
          <w:sz w:val="28"/>
          <w:szCs w:val="28"/>
          <w:lang w:val="en-GB"/>
        </w:rPr>
        <w:t xml:space="preserve">NPV 12% = 39.35 -40 = 0.65 </w:t>
      </w:r>
      <w:r w:rsidRPr="2803E2D6" w:rsidR="44B0F9FF">
        <w:rPr>
          <w:rFonts w:ascii="Aptos" w:hAnsi="Aptos" w:eastAsia="Aptos" w:cs="Aptos"/>
          <w:b w:val="1"/>
          <w:bCs w:val="1"/>
          <w:noProof w:val="0"/>
          <w:sz w:val="28"/>
          <w:szCs w:val="28"/>
          <w:lang w:val="en-GB"/>
        </w:rPr>
        <w:t>NEGATIVE NPV</w:t>
      </w:r>
    </w:p>
    <w:p w:rsidR="7F55911A" w:rsidP="2803E2D6" w:rsidRDefault="7F55911A" w14:paraId="4FA6FF6C" w14:textId="67F9BBC1">
      <w:pPr>
        <w:pStyle w:val="Normal"/>
        <w:ind w:left="0"/>
        <w:jc w:val="both"/>
        <w:rPr>
          <w:rFonts w:ascii="Aptos" w:hAnsi="Aptos" w:eastAsia="Aptos" w:cs="Aptos"/>
          <w:b w:val="1"/>
          <w:bCs w:val="1"/>
          <w:noProof w:val="0"/>
          <w:sz w:val="28"/>
          <w:szCs w:val="28"/>
          <w:lang w:val="en-GB"/>
        </w:rPr>
      </w:pPr>
      <w:r w:rsidRPr="2803E2D6" w:rsidR="08A26761">
        <w:rPr>
          <w:rFonts w:ascii="Aptos" w:hAnsi="Aptos" w:eastAsia="Aptos" w:cs="Aptos"/>
          <w:b w:val="1"/>
          <w:bCs w:val="1"/>
          <w:noProof w:val="0"/>
          <w:sz w:val="28"/>
          <w:szCs w:val="28"/>
          <w:lang w:val="en-GB"/>
        </w:rPr>
        <w:t xml:space="preserve">So now as our 10 % is fixed as given we need </w:t>
      </w:r>
      <w:r w:rsidRPr="2803E2D6" w:rsidR="08A26761">
        <w:rPr>
          <w:rFonts w:ascii="Aptos" w:hAnsi="Aptos" w:eastAsia="Aptos" w:cs="Aptos"/>
          <w:b w:val="1"/>
          <w:bCs w:val="1"/>
          <w:noProof w:val="0"/>
          <w:sz w:val="28"/>
          <w:szCs w:val="28"/>
          <w:lang w:val="en-GB"/>
        </w:rPr>
        <w:t>to :</w:t>
      </w:r>
    </w:p>
    <w:p w:rsidR="7F55911A" w:rsidP="2803E2D6" w:rsidRDefault="7F55911A" w14:paraId="465B7C59" w14:textId="0681563D">
      <w:pPr>
        <w:spacing w:before="240" w:beforeAutospacing="off" w:after="198" w:afterAutospacing="off" w:line="276" w:lineRule="auto"/>
        <w:ind/>
        <w:jc w:val="left"/>
        <w:rPr>
          <w:rFonts w:ascii="Aptos" w:hAnsi="Aptos" w:eastAsia="Aptos" w:cs="Aptos"/>
          <w:noProof w:val="0"/>
          <w:sz w:val="24"/>
          <w:szCs w:val="24"/>
          <w:lang w:val="en-GB"/>
        </w:rPr>
      </w:pPr>
      <w:r w:rsidRPr="2803E2D6" w:rsidR="08A26761">
        <w:rPr>
          <w:rFonts w:ascii="Aptos" w:hAnsi="Aptos" w:eastAsia="Aptos" w:cs="Aptos"/>
          <w:noProof w:val="0"/>
          <w:sz w:val="24"/>
          <w:szCs w:val="24"/>
          <w:lang w:val="en-GB"/>
        </w:rPr>
        <w:t>IRR = r₁ + [ NPV₁ / (NPV₁ − NPV₂</w:t>
      </w:r>
      <w:r w:rsidRPr="2803E2D6" w:rsidR="08A26761">
        <w:rPr>
          <w:rFonts w:ascii="Aptos" w:hAnsi="Aptos" w:eastAsia="Aptos" w:cs="Aptos"/>
          <w:noProof w:val="0"/>
          <w:sz w:val="24"/>
          <w:szCs w:val="24"/>
          <w:lang w:val="en-GB"/>
        </w:rPr>
        <w:t>) ]</w:t>
      </w:r>
      <w:r w:rsidRPr="2803E2D6" w:rsidR="08A26761">
        <w:rPr>
          <w:rFonts w:ascii="Aptos" w:hAnsi="Aptos" w:eastAsia="Aptos" w:cs="Aptos"/>
          <w:noProof w:val="0"/>
          <w:sz w:val="24"/>
          <w:szCs w:val="24"/>
          <w:lang w:val="en-GB"/>
        </w:rPr>
        <w:t xml:space="preserve"> × (r₂ − r₁)</w:t>
      </w:r>
    </w:p>
    <w:p w:rsidR="7F55911A" w:rsidP="2803E2D6" w:rsidRDefault="7F55911A" w14:paraId="24A95BFC" w14:textId="7AF0A90E">
      <w:pPr>
        <w:spacing w:before="240" w:beforeAutospacing="off" w:after="198" w:afterAutospacing="off" w:line="276" w:lineRule="auto"/>
        <w:ind/>
        <w:jc w:val="left"/>
        <w:rPr>
          <w:rFonts w:ascii="Aptos" w:hAnsi="Aptos" w:eastAsia="Aptos" w:cs="Aptos"/>
          <w:noProof w:val="0"/>
          <w:sz w:val="24"/>
          <w:szCs w:val="24"/>
          <w:lang w:val="en-GB"/>
        </w:rPr>
      </w:pPr>
      <w:r w:rsidRPr="2803E2D6" w:rsidR="08A26761">
        <w:rPr>
          <w:rFonts w:ascii="Aptos" w:hAnsi="Aptos" w:eastAsia="Aptos" w:cs="Aptos"/>
          <w:noProof w:val="0"/>
          <w:sz w:val="24"/>
          <w:szCs w:val="24"/>
          <w:lang w:val="en-GB"/>
        </w:rPr>
        <w:t>Where:</w:t>
      </w:r>
      <w:r>
        <w:br/>
      </w:r>
      <w:r w:rsidRPr="2803E2D6" w:rsidR="08A26761">
        <w:rPr>
          <w:rFonts w:ascii="Aptos" w:hAnsi="Aptos" w:eastAsia="Aptos" w:cs="Aptos"/>
          <w:noProof w:val="0"/>
          <w:sz w:val="24"/>
          <w:szCs w:val="24"/>
          <w:lang w:val="en-GB"/>
        </w:rPr>
        <w:t xml:space="preserve"> r₁ = lower discount rate with positive NPV</w:t>
      </w:r>
      <w:r>
        <w:br/>
      </w:r>
      <w:r w:rsidRPr="2803E2D6" w:rsidR="08A26761">
        <w:rPr>
          <w:rFonts w:ascii="Aptos" w:hAnsi="Aptos" w:eastAsia="Aptos" w:cs="Aptos"/>
          <w:noProof w:val="0"/>
          <w:sz w:val="24"/>
          <w:szCs w:val="24"/>
          <w:lang w:val="en-GB"/>
        </w:rPr>
        <w:t xml:space="preserve"> r₂ = higher discount rate with negative NPV</w:t>
      </w:r>
    </w:p>
    <w:p w:rsidR="7F55911A" w:rsidP="2803E2D6" w:rsidRDefault="7F55911A" w14:paraId="3D4F66D3" w14:textId="2EB7778B">
      <w:pPr>
        <w:pStyle w:val="Normal"/>
        <w:ind w:left="0"/>
        <w:jc w:val="both"/>
        <w:rPr>
          <w:rFonts w:ascii="Aptos" w:hAnsi="Aptos" w:eastAsia="Aptos" w:cs="Aptos"/>
          <w:b w:val="1"/>
          <w:bCs w:val="1"/>
          <w:noProof w:val="0"/>
          <w:sz w:val="28"/>
          <w:szCs w:val="28"/>
          <w:lang w:val="en-GB"/>
        </w:rPr>
      </w:pPr>
    </w:p>
    <w:p w:rsidR="7F55911A" w:rsidP="2803E2D6" w:rsidRDefault="7F55911A" w14:paraId="3CA29090" w14:textId="5248CC7C">
      <w:pPr>
        <w:pStyle w:val="Normal"/>
        <w:ind w:left="0"/>
        <w:jc w:val="both"/>
        <w:rPr>
          <w:rFonts w:ascii="Aptos" w:hAnsi="Aptos" w:eastAsia="Aptos" w:cs="Aptos"/>
          <w:b w:val="1"/>
          <w:bCs w:val="1"/>
          <w:noProof w:val="0"/>
          <w:sz w:val="28"/>
          <w:szCs w:val="28"/>
          <w:lang w:val="en-GB"/>
        </w:rPr>
      </w:pPr>
      <w:r w:rsidRPr="2803E2D6" w:rsidR="08A26761">
        <w:rPr>
          <w:rFonts w:ascii="Aptos" w:hAnsi="Aptos" w:eastAsia="Aptos" w:cs="Aptos"/>
          <w:b w:val="1"/>
          <w:bCs w:val="1"/>
          <w:noProof w:val="0"/>
          <w:sz w:val="28"/>
          <w:szCs w:val="28"/>
          <w:lang w:val="en-GB"/>
        </w:rPr>
        <w:t>IRR= 10</w:t>
      </w:r>
      <w:r w:rsidRPr="2803E2D6" w:rsidR="08A26761">
        <w:rPr>
          <w:rFonts w:ascii="Aptos" w:hAnsi="Aptos" w:eastAsia="Aptos" w:cs="Aptos"/>
          <w:b w:val="1"/>
          <w:bCs w:val="1"/>
          <w:noProof w:val="0"/>
          <w:sz w:val="28"/>
          <w:szCs w:val="28"/>
          <w:lang w:val="en-GB"/>
        </w:rPr>
        <w:t>%</w:t>
      </w:r>
      <w:r w:rsidRPr="2803E2D6" w:rsidR="411B9DAA">
        <w:rPr>
          <w:rFonts w:ascii="Aptos" w:hAnsi="Aptos" w:eastAsia="Aptos" w:cs="Aptos"/>
          <w:b w:val="1"/>
          <w:bCs w:val="1"/>
          <w:noProof w:val="0"/>
          <w:sz w:val="28"/>
          <w:szCs w:val="28"/>
          <w:lang w:val="en-GB"/>
        </w:rPr>
        <w:t xml:space="preserve">  </w:t>
      </w:r>
      <w:r w:rsidRPr="2803E2D6" w:rsidR="42C92B9E">
        <w:rPr>
          <w:rFonts w:ascii="Aptos" w:hAnsi="Aptos" w:eastAsia="Aptos" w:cs="Aptos"/>
          <w:b w:val="1"/>
          <w:bCs w:val="1"/>
          <w:noProof w:val="0"/>
          <w:sz w:val="28"/>
          <w:szCs w:val="28"/>
          <w:lang w:val="en-GB"/>
        </w:rPr>
        <w:t>[</w:t>
      </w:r>
      <w:r w:rsidRPr="2803E2D6" w:rsidR="08A26761">
        <w:rPr>
          <w:rFonts w:ascii="Aptos" w:hAnsi="Aptos" w:eastAsia="Aptos" w:cs="Aptos"/>
          <w:b w:val="1"/>
          <w:bCs w:val="1"/>
          <w:noProof w:val="0"/>
          <w:sz w:val="28"/>
          <w:szCs w:val="28"/>
          <w:lang w:val="en-GB"/>
        </w:rPr>
        <w:t xml:space="preserve"> 1.05 </w:t>
      </w:r>
      <w:r w:rsidRPr="2803E2D6" w:rsidR="08A26761">
        <w:rPr>
          <w:rFonts w:ascii="Aptos" w:hAnsi="Aptos" w:eastAsia="Aptos" w:cs="Aptos"/>
          <w:b w:val="1"/>
          <w:bCs w:val="1"/>
          <w:noProof w:val="0"/>
          <w:sz w:val="28"/>
          <w:szCs w:val="28"/>
          <w:lang w:val="en-GB"/>
        </w:rPr>
        <w:t>/  1.05</w:t>
      </w:r>
      <w:r w:rsidRPr="2803E2D6" w:rsidR="49AB7881">
        <w:rPr>
          <w:rFonts w:ascii="Aptos" w:hAnsi="Aptos" w:eastAsia="Aptos" w:cs="Aptos"/>
          <w:b w:val="1"/>
          <w:bCs w:val="1"/>
          <w:noProof w:val="0"/>
          <w:sz w:val="28"/>
          <w:szCs w:val="28"/>
          <w:lang w:val="en-GB"/>
        </w:rPr>
        <w:t xml:space="preserve"> </w:t>
      </w:r>
      <w:r w:rsidRPr="2803E2D6" w:rsidR="08A26761">
        <w:rPr>
          <w:rFonts w:ascii="Aptos" w:hAnsi="Aptos" w:eastAsia="Aptos" w:cs="Aptos"/>
          <w:b w:val="1"/>
          <w:bCs w:val="1"/>
          <w:noProof w:val="0"/>
          <w:sz w:val="28"/>
          <w:szCs w:val="28"/>
          <w:lang w:val="en-GB"/>
        </w:rPr>
        <w:t>-</w:t>
      </w:r>
      <w:r w:rsidRPr="2803E2D6" w:rsidR="649B206F">
        <w:rPr>
          <w:rFonts w:ascii="Aptos" w:hAnsi="Aptos" w:eastAsia="Aptos" w:cs="Aptos"/>
          <w:b w:val="1"/>
          <w:bCs w:val="1"/>
          <w:noProof w:val="0"/>
          <w:sz w:val="28"/>
          <w:szCs w:val="28"/>
          <w:lang w:val="en-GB"/>
        </w:rPr>
        <w:t>(</w:t>
      </w:r>
      <w:r w:rsidRPr="2803E2D6" w:rsidR="15B2149D">
        <w:rPr>
          <w:rFonts w:ascii="Aptos" w:hAnsi="Aptos" w:eastAsia="Aptos" w:cs="Aptos"/>
          <w:b w:val="1"/>
          <w:bCs w:val="1"/>
          <w:noProof w:val="0"/>
          <w:sz w:val="28"/>
          <w:szCs w:val="28"/>
          <w:lang w:val="en-GB"/>
        </w:rPr>
        <w:t xml:space="preserve"> </w:t>
      </w:r>
      <w:r w:rsidRPr="2803E2D6" w:rsidR="250F1906">
        <w:rPr>
          <w:rFonts w:ascii="Aptos" w:hAnsi="Aptos" w:eastAsia="Aptos" w:cs="Aptos"/>
          <w:b w:val="1"/>
          <w:bCs w:val="1"/>
          <w:noProof w:val="0"/>
          <w:sz w:val="28"/>
          <w:szCs w:val="28"/>
          <w:lang w:val="en-GB"/>
        </w:rPr>
        <w:t>-</w:t>
      </w:r>
      <w:r w:rsidRPr="2803E2D6" w:rsidR="08A26761">
        <w:rPr>
          <w:rFonts w:ascii="Aptos" w:hAnsi="Aptos" w:eastAsia="Aptos" w:cs="Aptos"/>
          <w:b w:val="1"/>
          <w:bCs w:val="1"/>
          <w:noProof w:val="0"/>
          <w:sz w:val="28"/>
          <w:szCs w:val="28"/>
          <w:lang w:val="en-GB"/>
        </w:rPr>
        <w:t xml:space="preserve"> 0.</w:t>
      </w:r>
      <w:r w:rsidRPr="2803E2D6" w:rsidR="307BED19">
        <w:rPr>
          <w:rFonts w:ascii="Aptos" w:hAnsi="Aptos" w:eastAsia="Aptos" w:cs="Aptos"/>
          <w:b w:val="1"/>
          <w:bCs w:val="1"/>
          <w:noProof w:val="0"/>
          <w:sz w:val="28"/>
          <w:szCs w:val="28"/>
          <w:lang w:val="en-GB"/>
        </w:rPr>
        <w:t>65</w:t>
      </w:r>
      <w:r w:rsidRPr="2803E2D6" w:rsidR="307BED19">
        <w:rPr>
          <w:rFonts w:ascii="Aptos" w:hAnsi="Aptos" w:eastAsia="Aptos" w:cs="Aptos"/>
          <w:b w:val="1"/>
          <w:bCs w:val="1"/>
          <w:noProof w:val="0"/>
          <w:sz w:val="28"/>
          <w:szCs w:val="28"/>
          <w:lang w:val="en-GB"/>
        </w:rPr>
        <w:t>)</w:t>
      </w:r>
      <w:r w:rsidRPr="2803E2D6" w:rsidR="65D71EFF">
        <w:rPr>
          <w:rFonts w:ascii="Aptos" w:hAnsi="Aptos" w:eastAsia="Aptos" w:cs="Aptos"/>
          <w:b w:val="1"/>
          <w:bCs w:val="1"/>
          <w:noProof w:val="0"/>
          <w:sz w:val="28"/>
          <w:szCs w:val="28"/>
          <w:lang w:val="en-GB"/>
        </w:rPr>
        <w:t xml:space="preserve">] </w:t>
      </w:r>
      <w:r w:rsidRPr="2803E2D6" w:rsidR="4D23D6BB">
        <w:rPr>
          <w:rFonts w:ascii="Aptos" w:hAnsi="Aptos" w:eastAsia="Aptos" w:cs="Aptos"/>
          <w:b w:val="1"/>
          <w:bCs w:val="1"/>
          <w:noProof w:val="0"/>
          <w:sz w:val="28"/>
          <w:szCs w:val="28"/>
          <w:lang w:val="en-GB"/>
        </w:rPr>
        <w:t xml:space="preserve"> </w:t>
      </w:r>
      <w:r w:rsidRPr="2803E2D6" w:rsidR="4D23D6BB">
        <w:rPr>
          <w:rFonts w:ascii="Aptos" w:hAnsi="Aptos" w:eastAsia="Aptos" w:cs="Aptos"/>
          <w:b w:val="1"/>
          <w:bCs w:val="1"/>
          <w:noProof w:val="0"/>
          <w:sz w:val="28"/>
          <w:szCs w:val="28"/>
          <w:lang w:val="en-GB"/>
        </w:rPr>
        <w:t xml:space="preserve"> </w:t>
      </w:r>
      <w:r w:rsidRPr="2803E2D6" w:rsidR="4D23D6BB">
        <w:rPr>
          <w:rFonts w:ascii="Aptos" w:hAnsi="Aptos" w:eastAsia="Aptos" w:cs="Aptos"/>
          <w:b w:val="1"/>
          <w:bCs w:val="1"/>
          <w:noProof w:val="0"/>
          <w:sz w:val="28"/>
          <w:szCs w:val="28"/>
          <w:lang w:val="en-GB"/>
        </w:rPr>
        <w:t xml:space="preserve">     </w:t>
      </w:r>
      <w:r w:rsidRPr="2803E2D6" w:rsidR="65D71EFF">
        <w:rPr>
          <w:rFonts w:ascii="Aptos" w:hAnsi="Aptos" w:eastAsia="Aptos" w:cs="Aptos"/>
          <w:b w:val="1"/>
          <w:bCs w:val="1"/>
          <w:noProof w:val="0"/>
          <w:sz w:val="28"/>
          <w:szCs w:val="28"/>
          <w:lang w:val="en-GB"/>
        </w:rPr>
        <w:t>x (12% - 10%)</w:t>
      </w:r>
    </w:p>
    <w:p w:rsidR="7F55911A" w:rsidP="2803E2D6" w:rsidRDefault="7F55911A" w14:paraId="656B73D4" w14:textId="7A821064">
      <w:pPr>
        <w:pStyle w:val="Normal"/>
        <w:ind w:left="0"/>
        <w:jc w:val="both"/>
        <w:rPr>
          <w:rFonts w:ascii="Aptos" w:hAnsi="Aptos" w:eastAsia="Aptos" w:cs="Aptos"/>
          <w:b w:val="1"/>
          <w:bCs w:val="1"/>
          <w:noProof w:val="0"/>
          <w:sz w:val="28"/>
          <w:szCs w:val="28"/>
          <w:lang w:val="en-GB"/>
        </w:rPr>
      </w:pPr>
      <w:r w:rsidRPr="2803E2D6" w:rsidR="08A26761">
        <w:rPr>
          <w:rFonts w:ascii="Aptos" w:hAnsi="Aptos" w:eastAsia="Aptos" w:cs="Aptos"/>
          <w:b w:val="1"/>
          <w:bCs w:val="1"/>
          <w:noProof w:val="0"/>
          <w:sz w:val="28"/>
          <w:szCs w:val="28"/>
          <w:lang w:val="en-GB"/>
        </w:rPr>
        <w:t xml:space="preserve"> </w:t>
      </w:r>
    </w:p>
    <w:p w:rsidR="7F55911A" w:rsidP="2803E2D6" w:rsidRDefault="7F55911A" w14:paraId="3D9E701C" w14:textId="0078A541">
      <w:pPr>
        <w:pStyle w:val="Normal"/>
        <w:ind w:left="0"/>
        <w:jc w:val="both"/>
        <w:rPr>
          <w:rFonts w:ascii="Aptos" w:hAnsi="Aptos" w:eastAsia="Aptos" w:cs="Aptos"/>
          <w:b w:val="1"/>
          <w:bCs w:val="1"/>
          <w:noProof w:val="0"/>
          <w:sz w:val="28"/>
          <w:szCs w:val="28"/>
          <w:lang w:val="en-GB"/>
        </w:rPr>
      </w:pPr>
    </w:p>
    <w:p w:rsidR="7F55911A" w:rsidP="2803E2D6" w:rsidRDefault="7F55911A" w14:paraId="1BC25894" w14:textId="00E61456">
      <w:pPr>
        <w:pStyle w:val="Normal"/>
        <w:ind w:left="0"/>
        <w:jc w:val="both"/>
        <w:rPr>
          <w:rFonts w:ascii="Aptos" w:hAnsi="Aptos" w:eastAsia="Aptos" w:cs="Aptos"/>
          <w:b w:val="1"/>
          <w:bCs w:val="1"/>
          <w:noProof w:val="0"/>
          <w:sz w:val="28"/>
          <w:szCs w:val="28"/>
          <w:lang w:val="en-GB"/>
        </w:rPr>
      </w:pPr>
      <w:r w:rsidRPr="2803E2D6" w:rsidR="6C5C2243">
        <w:rPr>
          <w:rFonts w:ascii="Aptos" w:hAnsi="Aptos" w:eastAsia="Aptos" w:cs="Aptos"/>
          <w:b w:val="1"/>
          <w:bCs w:val="1"/>
          <w:noProof w:val="0"/>
          <w:sz w:val="28"/>
          <w:szCs w:val="28"/>
          <w:lang w:val="en-GB"/>
        </w:rPr>
        <w:t xml:space="preserve">IRR= 10% </w:t>
      </w:r>
      <w:r w:rsidRPr="2803E2D6" w:rsidR="6C5C2243">
        <w:rPr>
          <w:rFonts w:ascii="Aptos" w:hAnsi="Aptos" w:eastAsia="Aptos" w:cs="Aptos"/>
          <w:b w:val="1"/>
          <w:bCs w:val="1"/>
          <w:noProof w:val="0"/>
          <w:sz w:val="28"/>
          <w:szCs w:val="28"/>
          <w:lang w:val="en-GB"/>
        </w:rPr>
        <w:t xml:space="preserve">+  </w:t>
      </w:r>
      <w:r w:rsidRPr="2803E2D6" w:rsidR="6B5E4E54">
        <w:rPr>
          <w:rFonts w:ascii="Aptos" w:hAnsi="Aptos" w:eastAsia="Aptos" w:cs="Aptos"/>
          <w:b w:val="1"/>
          <w:bCs w:val="1"/>
          <w:noProof w:val="0"/>
          <w:sz w:val="28"/>
          <w:szCs w:val="28"/>
          <w:lang w:val="en-GB"/>
        </w:rPr>
        <w:t>(</w:t>
      </w:r>
      <w:r w:rsidRPr="2803E2D6" w:rsidR="6C5C2243">
        <w:rPr>
          <w:rFonts w:ascii="Aptos" w:hAnsi="Aptos" w:eastAsia="Aptos" w:cs="Aptos"/>
          <w:b w:val="1"/>
          <w:bCs w:val="1"/>
          <w:noProof w:val="0"/>
          <w:sz w:val="28"/>
          <w:szCs w:val="28"/>
          <w:lang w:val="en-GB"/>
        </w:rPr>
        <w:t xml:space="preserve"> 1.05</w:t>
      </w:r>
      <w:r w:rsidRPr="2803E2D6" w:rsidR="128C7BB6">
        <w:rPr>
          <w:rFonts w:ascii="Aptos" w:hAnsi="Aptos" w:eastAsia="Aptos" w:cs="Aptos"/>
          <w:b w:val="1"/>
          <w:bCs w:val="1"/>
          <w:noProof w:val="0"/>
          <w:sz w:val="28"/>
          <w:szCs w:val="28"/>
          <w:lang w:val="en-GB"/>
        </w:rPr>
        <w:t>/ 1.70) x 2%</w:t>
      </w:r>
    </w:p>
    <w:p w:rsidR="7F55911A" w:rsidP="2803E2D6" w:rsidRDefault="7F55911A" w14:paraId="42540B07" w14:textId="1DCEF284">
      <w:pPr>
        <w:pStyle w:val="Normal"/>
        <w:ind w:left="0"/>
        <w:jc w:val="both"/>
        <w:rPr>
          <w:rFonts w:ascii="Aptos" w:hAnsi="Aptos" w:eastAsia="Aptos" w:cs="Aptos"/>
          <w:b w:val="1"/>
          <w:bCs w:val="1"/>
          <w:noProof w:val="0"/>
          <w:sz w:val="28"/>
          <w:szCs w:val="28"/>
          <w:lang w:val="en-GB"/>
        </w:rPr>
      </w:pPr>
    </w:p>
    <w:p w:rsidR="7F55911A" w:rsidP="2803E2D6" w:rsidRDefault="7F55911A" w14:paraId="4B50897A" w14:textId="3DAC2243">
      <w:pPr>
        <w:pStyle w:val="Normal"/>
        <w:ind w:left="0"/>
        <w:jc w:val="both"/>
        <w:rPr>
          <w:rFonts w:ascii="Aptos" w:hAnsi="Aptos" w:eastAsia="Aptos" w:cs="Aptos"/>
          <w:b w:val="1"/>
          <w:bCs w:val="1"/>
          <w:noProof w:val="0"/>
          <w:sz w:val="28"/>
          <w:szCs w:val="28"/>
          <w:lang w:val="en-GB"/>
        </w:rPr>
      </w:pPr>
      <w:r w:rsidRPr="2803E2D6" w:rsidR="128C7BB6">
        <w:rPr>
          <w:rFonts w:ascii="Aptos" w:hAnsi="Aptos" w:eastAsia="Aptos" w:cs="Aptos"/>
          <w:b w:val="1"/>
          <w:bCs w:val="1"/>
          <w:noProof w:val="0"/>
          <w:sz w:val="28"/>
          <w:szCs w:val="28"/>
          <w:lang w:val="en-GB"/>
        </w:rPr>
        <w:t>IRR = 10 % + 1.23% =</w:t>
      </w:r>
    </w:p>
    <w:p w:rsidR="7F55911A" w:rsidP="2803E2D6" w:rsidRDefault="7F55911A" w14:paraId="05C5A608" w14:textId="26ABC41B">
      <w:pPr>
        <w:pStyle w:val="Normal"/>
        <w:ind w:left="0"/>
        <w:jc w:val="both"/>
        <w:rPr>
          <w:rFonts w:ascii="Aptos" w:hAnsi="Aptos" w:eastAsia="Aptos" w:cs="Aptos"/>
          <w:b w:val="1"/>
          <w:bCs w:val="1"/>
          <w:noProof w:val="0"/>
          <w:sz w:val="28"/>
          <w:szCs w:val="28"/>
          <w:lang w:val="en-GB"/>
        </w:rPr>
      </w:pPr>
    </w:p>
    <w:p w:rsidR="7F55911A" w:rsidP="2803E2D6" w:rsidRDefault="7F55911A" w14:paraId="606DADCB" w14:textId="1EC217AD">
      <w:pPr>
        <w:pStyle w:val="Normal"/>
        <w:ind w:left="0"/>
        <w:jc w:val="both"/>
        <w:rPr>
          <w:rFonts w:ascii="Aptos" w:hAnsi="Aptos" w:eastAsia="Aptos" w:cs="Aptos"/>
          <w:b w:val="1"/>
          <w:bCs w:val="1"/>
          <w:noProof w:val="0"/>
          <w:sz w:val="28"/>
          <w:szCs w:val="28"/>
          <w:lang w:val="en-GB"/>
        </w:rPr>
      </w:pPr>
      <w:r w:rsidRPr="2803E2D6" w:rsidR="128C7BB6">
        <w:rPr>
          <w:rFonts w:ascii="Aptos" w:hAnsi="Aptos" w:eastAsia="Aptos" w:cs="Aptos"/>
          <w:b w:val="1"/>
          <w:bCs w:val="1"/>
          <w:noProof w:val="0"/>
          <w:sz w:val="28"/>
          <w:szCs w:val="28"/>
          <w:lang w:val="en-GB"/>
        </w:rPr>
        <w:t xml:space="preserve">IRR= </w:t>
      </w:r>
      <w:r w:rsidRPr="2803E2D6" w:rsidR="128C7BB6">
        <w:rPr>
          <w:rFonts w:ascii="Aptos" w:hAnsi="Aptos" w:eastAsia="Aptos" w:cs="Aptos"/>
          <w:b w:val="1"/>
          <w:bCs w:val="1"/>
          <w:noProof w:val="0"/>
          <w:sz w:val="28"/>
          <w:szCs w:val="28"/>
          <w:lang w:val="en-GB"/>
        </w:rPr>
        <w:t>11.23  ---------</w:t>
      </w:r>
      <w:r w:rsidRPr="2803E2D6" w:rsidR="128C7BB6">
        <w:rPr>
          <w:rFonts w:ascii="Aptos" w:hAnsi="Aptos" w:eastAsia="Aptos" w:cs="Aptos"/>
          <w:b w:val="1"/>
          <w:bCs w:val="1"/>
          <w:noProof w:val="0"/>
          <w:sz w:val="28"/>
          <w:szCs w:val="28"/>
          <w:lang w:val="en-GB"/>
        </w:rPr>
        <w:t xml:space="preserve">&gt; </w:t>
      </w:r>
      <w:r w:rsidRPr="2803E2D6" w:rsidR="128C7BB6">
        <w:rPr>
          <w:rFonts w:ascii="Aptos" w:hAnsi="Aptos" w:eastAsia="Aptos" w:cs="Aptos"/>
          <w:b w:val="1"/>
          <w:bCs w:val="1"/>
          <w:noProof w:val="0"/>
          <w:sz w:val="28"/>
          <w:szCs w:val="28"/>
          <w:lang w:val="en-GB"/>
        </w:rPr>
        <w:t>11.2</w:t>
      </w:r>
      <w:r w:rsidRPr="2803E2D6" w:rsidR="576CABED">
        <w:rPr>
          <w:rFonts w:ascii="Aptos" w:hAnsi="Aptos" w:eastAsia="Aptos" w:cs="Aptos"/>
          <w:b w:val="1"/>
          <w:bCs w:val="1"/>
          <w:noProof w:val="0"/>
          <w:sz w:val="28"/>
          <w:szCs w:val="28"/>
          <w:lang w:val="en-GB"/>
        </w:rPr>
        <w:t xml:space="preserve">  (</w:t>
      </w:r>
      <w:r w:rsidRPr="2803E2D6" w:rsidR="576CABED">
        <w:rPr>
          <w:rFonts w:ascii="Aptos" w:hAnsi="Aptos" w:eastAsia="Aptos" w:cs="Aptos"/>
          <w:b w:val="1"/>
          <w:bCs w:val="1"/>
          <w:noProof w:val="0"/>
          <w:sz w:val="28"/>
          <w:szCs w:val="28"/>
          <w:lang w:val="en-GB"/>
        </w:rPr>
        <w:t>Project A).</w:t>
      </w:r>
    </w:p>
    <w:p w:rsidR="7F55911A" w:rsidP="2803E2D6" w:rsidRDefault="7F55911A" w14:paraId="3943A893" w14:textId="3046F9E2">
      <w:pPr>
        <w:pStyle w:val="Normal"/>
        <w:ind w:left="0"/>
        <w:jc w:val="both"/>
        <w:rPr>
          <w:rFonts w:ascii="Aptos" w:hAnsi="Aptos" w:eastAsia="Aptos" w:cs="Aptos"/>
          <w:b w:val="1"/>
          <w:bCs w:val="1"/>
          <w:noProof w:val="0"/>
          <w:sz w:val="28"/>
          <w:szCs w:val="28"/>
          <w:lang w:val="en-GB"/>
        </w:rPr>
      </w:pPr>
    </w:p>
    <w:p w:rsidR="7F55911A" w:rsidP="2803E2D6" w:rsidRDefault="7F55911A" w14:paraId="32F819D4" w14:textId="2B5F3346">
      <w:pPr>
        <w:pStyle w:val="Normal"/>
        <w:ind w:left="0"/>
        <w:jc w:val="both"/>
        <w:rPr>
          <w:rFonts w:ascii="Aptos" w:hAnsi="Aptos" w:eastAsia="Aptos" w:cs="Aptos"/>
          <w:b w:val="1"/>
          <w:bCs w:val="1"/>
          <w:noProof w:val="0"/>
          <w:sz w:val="28"/>
          <w:szCs w:val="28"/>
          <w:lang w:val="en-GB"/>
        </w:rPr>
      </w:pPr>
      <w:r w:rsidRPr="2803E2D6" w:rsidR="2BC6903A">
        <w:rPr>
          <w:rFonts w:ascii="Aptos" w:hAnsi="Aptos" w:eastAsia="Aptos" w:cs="Aptos"/>
          <w:b w:val="1"/>
          <w:bCs w:val="1"/>
          <w:noProof w:val="0"/>
          <w:sz w:val="28"/>
          <w:szCs w:val="28"/>
          <w:lang w:val="en-GB"/>
        </w:rPr>
        <w:t>---------------------------------------------------------------------------------------</w:t>
      </w:r>
    </w:p>
    <w:p w:rsidR="7F55911A" w:rsidP="2803E2D6" w:rsidRDefault="7F55911A" w14:paraId="1176947E" w14:textId="13A7C6AD">
      <w:pPr>
        <w:pStyle w:val="Normal"/>
        <w:ind w:left="0"/>
        <w:jc w:val="both"/>
        <w:rPr>
          <w:rFonts w:ascii="Aptos" w:hAnsi="Aptos" w:eastAsia="Aptos" w:cs="Aptos"/>
          <w:b w:val="1"/>
          <w:bCs w:val="1"/>
          <w:noProof w:val="0"/>
          <w:sz w:val="28"/>
          <w:szCs w:val="28"/>
          <w:lang w:val="en-GB"/>
        </w:rPr>
      </w:pPr>
      <w:r w:rsidRPr="2803E2D6" w:rsidR="2BC6903A">
        <w:rPr>
          <w:rFonts w:ascii="Aptos" w:hAnsi="Aptos" w:eastAsia="Aptos" w:cs="Aptos"/>
          <w:b w:val="1"/>
          <w:bCs w:val="1"/>
          <w:noProof w:val="0"/>
          <w:sz w:val="28"/>
          <w:szCs w:val="28"/>
          <w:lang w:val="en-GB"/>
        </w:rPr>
        <w:t>IRR RESPECTIVELY PER EACH PROJECT:</w:t>
      </w:r>
    </w:p>
    <w:tbl>
      <w:tblPr>
        <w:tblStyle w:val="TableGrid"/>
        <w:tblW w:w="0" w:type="auto"/>
        <w:tblLook w:val="06A0" w:firstRow="1" w:lastRow="0" w:firstColumn="1" w:lastColumn="0" w:noHBand="1" w:noVBand="1"/>
      </w:tblPr>
      <w:tblGrid>
        <w:gridCol w:w="1502"/>
        <w:gridCol w:w="1502"/>
        <w:gridCol w:w="1502"/>
        <w:gridCol w:w="1502"/>
        <w:gridCol w:w="1502"/>
        <w:gridCol w:w="1502"/>
      </w:tblGrid>
      <w:tr w:rsidR="2803E2D6" w:rsidTr="2803E2D6" w14:paraId="78F471C8">
        <w:trPr>
          <w:trHeight w:val="300"/>
        </w:trPr>
        <w:tc>
          <w:tcPr>
            <w:tcW w:w="1502" w:type="dxa"/>
            <w:tcMar/>
          </w:tcPr>
          <w:p w:rsidR="1FC94AA1" w:rsidP="2803E2D6" w:rsidRDefault="1FC94AA1" w14:paraId="1E8A67E4" w14:textId="571F3C6A">
            <w:pPr>
              <w:pStyle w:val="Normal"/>
              <w:rPr>
                <w:rFonts w:ascii="Aptos" w:hAnsi="Aptos" w:eastAsia="Aptos" w:cs="Aptos"/>
                <w:b w:val="1"/>
                <w:bCs w:val="1"/>
                <w:noProof w:val="0"/>
                <w:sz w:val="28"/>
                <w:szCs w:val="28"/>
                <w:lang w:val="en-GB"/>
              </w:rPr>
            </w:pPr>
            <w:r w:rsidRPr="2803E2D6" w:rsidR="1FC94AA1">
              <w:rPr>
                <w:rFonts w:ascii="Aptos" w:hAnsi="Aptos" w:eastAsia="Aptos" w:cs="Aptos"/>
                <w:b w:val="1"/>
                <w:bCs w:val="1"/>
                <w:noProof w:val="0"/>
                <w:sz w:val="28"/>
                <w:szCs w:val="28"/>
                <w:lang w:val="en-GB"/>
              </w:rPr>
              <w:t>Project</w:t>
            </w:r>
          </w:p>
        </w:tc>
        <w:tc>
          <w:tcPr>
            <w:tcW w:w="1502" w:type="dxa"/>
            <w:tcMar/>
          </w:tcPr>
          <w:p w:rsidR="1FC94AA1" w:rsidP="2803E2D6" w:rsidRDefault="1FC94AA1" w14:paraId="2360BE81" w14:textId="796CF3FF">
            <w:pPr>
              <w:pStyle w:val="Normal"/>
              <w:rPr>
                <w:rFonts w:ascii="Aptos" w:hAnsi="Aptos" w:eastAsia="Aptos" w:cs="Aptos"/>
                <w:b w:val="1"/>
                <w:bCs w:val="1"/>
                <w:noProof w:val="0"/>
                <w:sz w:val="28"/>
                <w:szCs w:val="28"/>
                <w:lang w:val="en-GB"/>
              </w:rPr>
            </w:pPr>
            <w:r w:rsidRPr="2803E2D6" w:rsidR="1FC94AA1">
              <w:rPr>
                <w:rFonts w:ascii="Aptos" w:hAnsi="Aptos" w:eastAsia="Aptos" w:cs="Aptos"/>
                <w:b w:val="1"/>
                <w:bCs w:val="1"/>
                <w:noProof w:val="0"/>
                <w:sz w:val="28"/>
                <w:szCs w:val="28"/>
                <w:lang w:val="en-GB"/>
              </w:rPr>
              <w:t>IRR</w:t>
            </w:r>
          </w:p>
        </w:tc>
        <w:tc>
          <w:tcPr>
            <w:tcW w:w="1502" w:type="dxa"/>
            <w:tcMar/>
          </w:tcPr>
          <w:p w:rsidR="2803E2D6" w:rsidP="2803E2D6" w:rsidRDefault="2803E2D6" w14:paraId="19BF6984" w14:textId="7BF0C53A">
            <w:pPr>
              <w:pStyle w:val="Normal"/>
              <w:rPr>
                <w:rFonts w:ascii="Aptos" w:hAnsi="Aptos" w:eastAsia="Aptos" w:cs="Aptos"/>
                <w:b w:val="1"/>
                <w:bCs w:val="1"/>
                <w:noProof w:val="0"/>
                <w:sz w:val="28"/>
                <w:szCs w:val="28"/>
                <w:lang w:val="en-GB"/>
              </w:rPr>
            </w:pPr>
          </w:p>
        </w:tc>
        <w:tc>
          <w:tcPr>
            <w:tcW w:w="1502" w:type="dxa"/>
            <w:tcMar/>
          </w:tcPr>
          <w:p w:rsidR="2803E2D6" w:rsidP="2803E2D6" w:rsidRDefault="2803E2D6" w14:paraId="0BB83B64" w14:textId="7BF0C53A">
            <w:pPr>
              <w:pStyle w:val="Normal"/>
              <w:rPr>
                <w:rFonts w:ascii="Aptos" w:hAnsi="Aptos" w:eastAsia="Aptos" w:cs="Aptos"/>
                <w:b w:val="1"/>
                <w:bCs w:val="1"/>
                <w:noProof w:val="0"/>
                <w:sz w:val="28"/>
                <w:szCs w:val="28"/>
                <w:lang w:val="en-GB"/>
              </w:rPr>
            </w:pPr>
          </w:p>
        </w:tc>
        <w:tc>
          <w:tcPr>
            <w:tcW w:w="1502" w:type="dxa"/>
            <w:tcMar/>
          </w:tcPr>
          <w:p w:rsidR="2803E2D6" w:rsidP="2803E2D6" w:rsidRDefault="2803E2D6" w14:paraId="56F92B8A" w14:textId="7BF0C53A">
            <w:pPr>
              <w:pStyle w:val="Normal"/>
              <w:rPr>
                <w:rFonts w:ascii="Aptos" w:hAnsi="Aptos" w:eastAsia="Aptos" w:cs="Aptos"/>
                <w:b w:val="1"/>
                <w:bCs w:val="1"/>
                <w:noProof w:val="0"/>
                <w:sz w:val="28"/>
                <w:szCs w:val="28"/>
                <w:lang w:val="en-GB"/>
              </w:rPr>
            </w:pPr>
          </w:p>
        </w:tc>
        <w:tc>
          <w:tcPr>
            <w:tcW w:w="1502" w:type="dxa"/>
            <w:tcMar/>
          </w:tcPr>
          <w:p w:rsidR="2803E2D6" w:rsidP="2803E2D6" w:rsidRDefault="2803E2D6" w14:paraId="03F132BE" w14:textId="7BF0C53A">
            <w:pPr>
              <w:pStyle w:val="Normal"/>
              <w:rPr>
                <w:rFonts w:ascii="Aptos" w:hAnsi="Aptos" w:eastAsia="Aptos" w:cs="Aptos"/>
                <w:b w:val="1"/>
                <w:bCs w:val="1"/>
                <w:noProof w:val="0"/>
                <w:sz w:val="28"/>
                <w:szCs w:val="28"/>
                <w:lang w:val="en-GB"/>
              </w:rPr>
            </w:pPr>
          </w:p>
        </w:tc>
      </w:tr>
      <w:tr w:rsidR="2803E2D6" w:rsidTr="2803E2D6" w14:paraId="29261207">
        <w:trPr>
          <w:trHeight w:val="300"/>
        </w:trPr>
        <w:tc>
          <w:tcPr>
            <w:tcW w:w="1502" w:type="dxa"/>
            <w:tcMar/>
          </w:tcPr>
          <w:p w:rsidR="1FC94AA1" w:rsidP="2803E2D6" w:rsidRDefault="1FC94AA1" w14:paraId="6CFBE574" w14:textId="09529DD5">
            <w:pPr>
              <w:pStyle w:val="Normal"/>
              <w:rPr>
                <w:rFonts w:ascii="Aptos" w:hAnsi="Aptos" w:eastAsia="Aptos" w:cs="Aptos"/>
                <w:b w:val="1"/>
                <w:bCs w:val="1"/>
                <w:noProof w:val="0"/>
                <w:sz w:val="28"/>
                <w:szCs w:val="28"/>
                <w:lang w:val="en-GB"/>
              </w:rPr>
            </w:pPr>
            <w:r w:rsidRPr="2803E2D6" w:rsidR="1FC94AA1">
              <w:rPr>
                <w:rFonts w:ascii="Aptos" w:hAnsi="Aptos" w:eastAsia="Aptos" w:cs="Aptos"/>
                <w:b w:val="1"/>
                <w:bCs w:val="1"/>
                <w:noProof w:val="0"/>
                <w:sz w:val="28"/>
                <w:szCs w:val="28"/>
                <w:lang w:val="en-GB"/>
              </w:rPr>
              <w:t>A</w:t>
            </w:r>
          </w:p>
        </w:tc>
        <w:tc>
          <w:tcPr>
            <w:tcW w:w="1502" w:type="dxa"/>
            <w:tcMar/>
          </w:tcPr>
          <w:p w:rsidR="1FC94AA1" w:rsidP="2803E2D6" w:rsidRDefault="1FC94AA1" w14:paraId="199072EE" w14:textId="1BD156AB">
            <w:pPr>
              <w:pStyle w:val="Normal"/>
              <w:rPr>
                <w:rFonts w:ascii="Aptos" w:hAnsi="Aptos" w:eastAsia="Aptos" w:cs="Aptos"/>
                <w:b w:val="1"/>
                <w:bCs w:val="1"/>
                <w:noProof w:val="0"/>
                <w:sz w:val="28"/>
                <w:szCs w:val="28"/>
                <w:lang w:val="en-GB"/>
              </w:rPr>
            </w:pPr>
            <w:r w:rsidRPr="2803E2D6" w:rsidR="1FC94AA1">
              <w:rPr>
                <w:rFonts w:ascii="Aptos" w:hAnsi="Aptos" w:eastAsia="Aptos" w:cs="Aptos"/>
                <w:b w:val="1"/>
                <w:bCs w:val="1"/>
                <w:noProof w:val="0"/>
                <w:sz w:val="28"/>
                <w:szCs w:val="28"/>
                <w:lang w:val="en-GB"/>
              </w:rPr>
              <w:t>11.2%</w:t>
            </w:r>
          </w:p>
        </w:tc>
        <w:tc>
          <w:tcPr>
            <w:tcW w:w="1502" w:type="dxa"/>
            <w:tcMar/>
          </w:tcPr>
          <w:p w:rsidR="2803E2D6" w:rsidP="2803E2D6" w:rsidRDefault="2803E2D6" w14:paraId="5E39EC56" w14:textId="7BF0C53A">
            <w:pPr>
              <w:pStyle w:val="Normal"/>
              <w:rPr>
                <w:rFonts w:ascii="Aptos" w:hAnsi="Aptos" w:eastAsia="Aptos" w:cs="Aptos"/>
                <w:b w:val="1"/>
                <w:bCs w:val="1"/>
                <w:noProof w:val="0"/>
                <w:sz w:val="28"/>
                <w:szCs w:val="28"/>
                <w:lang w:val="en-GB"/>
              </w:rPr>
            </w:pPr>
          </w:p>
        </w:tc>
        <w:tc>
          <w:tcPr>
            <w:tcW w:w="1502" w:type="dxa"/>
            <w:tcMar/>
          </w:tcPr>
          <w:p w:rsidR="2803E2D6" w:rsidP="2803E2D6" w:rsidRDefault="2803E2D6" w14:paraId="45932D04" w14:textId="7BF0C53A">
            <w:pPr>
              <w:pStyle w:val="Normal"/>
              <w:rPr>
                <w:rFonts w:ascii="Aptos" w:hAnsi="Aptos" w:eastAsia="Aptos" w:cs="Aptos"/>
                <w:b w:val="1"/>
                <w:bCs w:val="1"/>
                <w:noProof w:val="0"/>
                <w:sz w:val="28"/>
                <w:szCs w:val="28"/>
                <w:lang w:val="en-GB"/>
              </w:rPr>
            </w:pPr>
          </w:p>
        </w:tc>
        <w:tc>
          <w:tcPr>
            <w:tcW w:w="1502" w:type="dxa"/>
            <w:tcMar/>
          </w:tcPr>
          <w:p w:rsidR="2803E2D6" w:rsidP="2803E2D6" w:rsidRDefault="2803E2D6" w14:paraId="59583D86" w14:textId="7BF0C53A">
            <w:pPr>
              <w:pStyle w:val="Normal"/>
              <w:rPr>
                <w:rFonts w:ascii="Aptos" w:hAnsi="Aptos" w:eastAsia="Aptos" w:cs="Aptos"/>
                <w:b w:val="1"/>
                <w:bCs w:val="1"/>
                <w:noProof w:val="0"/>
                <w:sz w:val="28"/>
                <w:szCs w:val="28"/>
                <w:lang w:val="en-GB"/>
              </w:rPr>
            </w:pPr>
          </w:p>
        </w:tc>
        <w:tc>
          <w:tcPr>
            <w:tcW w:w="1502" w:type="dxa"/>
            <w:tcMar/>
          </w:tcPr>
          <w:p w:rsidR="2803E2D6" w:rsidP="2803E2D6" w:rsidRDefault="2803E2D6" w14:paraId="434644BF" w14:textId="7BF0C53A">
            <w:pPr>
              <w:pStyle w:val="Normal"/>
              <w:rPr>
                <w:rFonts w:ascii="Aptos" w:hAnsi="Aptos" w:eastAsia="Aptos" w:cs="Aptos"/>
                <w:b w:val="1"/>
                <w:bCs w:val="1"/>
                <w:noProof w:val="0"/>
                <w:sz w:val="28"/>
                <w:szCs w:val="28"/>
                <w:lang w:val="en-GB"/>
              </w:rPr>
            </w:pPr>
          </w:p>
        </w:tc>
      </w:tr>
      <w:tr w:rsidR="2803E2D6" w:rsidTr="2803E2D6" w14:paraId="6695926E">
        <w:trPr>
          <w:trHeight w:val="300"/>
        </w:trPr>
        <w:tc>
          <w:tcPr>
            <w:tcW w:w="1502" w:type="dxa"/>
            <w:tcMar/>
          </w:tcPr>
          <w:p w:rsidR="1FC94AA1" w:rsidP="2803E2D6" w:rsidRDefault="1FC94AA1" w14:paraId="4ECDFEAA" w14:textId="2F28D830">
            <w:pPr>
              <w:pStyle w:val="Normal"/>
              <w:rPr>
                <w:rFonts w:ascii="Aptos" w:hAnsi="Aptos" w:eastAsia="Aptos" w:cs="Aptos"/>
                <w:b w:val="1"/>
                <w:bCs w:val="1"/>
                <w:noProof w:val="0"/>
                <w:sz w:val="28"/>
                <w:szCs w:val="28"/>
                <w:lang w:val="en-GB"/>
              </w:rPr>
            </w:pPr>
            <w:r w:rsidRPr="2803E2D6" w:rsidR="1FC94AA1">
              <w:rPr>
                <w:rFonts w:ascii="Aptos" w:hAnsi="Aptos" w:eastAsia="Aptos" w:cs="Aptos"/>
                <w:b w:val="1"/>
                <w:bCs w:val="1"/>
                <w:noProof w:val="0"/>
                <w:sz w:val="28"/>
                <w:szCs w:val="28"/>
                <w:lang w:val="en-GB"/>
              </w:rPr>
              <w:t>B</w:t>
            </w:r>
          </w:p>
        </w:tc>
        <w:tc>
          <w:tcPr>
            <w:tcW w:w="1502" w:type="dxa"/>
            <w:tcMar/>
          </w:tcPr>
          <w:p w:rsidR="1FC94AA1" w:rsidP="2803E2D6" w:rsidRDefault="1FC94AA1" w14:paraId="7D9E23E0" w14:textId="494285A9">
            <w:pPr>
              <w:pStyle w:val="Normal"/>
              <w:rPr>
                <w:rFonts w:ascii="Aptos" w:hAnsi="Aptos" w:eastAsia="Aptos" w:cs="Aptos"/>
                <w:b w:val="1"/>
                <w:bCs w:val="1"/>
                <w:noProof w:val="0"/>
                <w:sz w:val="28"/>
                <w:szCs w:val="28"/>
                <w:lang w:val="en-GB"/>
              </w:rPr>
            </w:pPr>
            <w:r w:rsidRPr="2803E2D6" w:rsidR="1FC94AA1">
              <w:rPr>
                <w:rFonts w:ascii="Aptos" w:hAnsi="Aptos" w:eastAsia="Aptos" w:cs="Aptos"/>
                <w:b w:val="1"/>
                <w:bCs w:val="1"/>
                <w:noProof w:val="0"/>
                <w:sz w:val="28"/>
                <w:szCs w:val="28"/>
                <w:lang w:val="en-GB"/>
              </w:rPr>
              <w:t>2.0%</w:t>
            </w:r>
          </w:p>
        </w:tc>
        <w:tc>
          <w:tcPr>
            <w:tcW w:w="1502" w:type="dxa"/>
            <w:tcMar/>
          </w:tcPr>
          <w:p w:rsidR="2803E2D6" w:rsidP="2803E2D6" w:rsidRDefault="2803E2D6" w14:paraId="45CA2AED" w14:textId="7BF0C53A">
            <w:pPr>
              <w:pStyle w:val="Normal"/>
              <w:rPr>
                <w:rFonts w:ascii="Aptos" w:hAnsi="Aptos" w:eastAsia="Aptos" w:cs="Aptos"/>
                <w:b w:val="1"/>
                <w:bCs w:val="1"/>
                <w:noProof w:val="0"/>
                <w:sz w:val="28"/>
                <w:szCs w:val="28"/>
                <w:lang w:val="en-GB"/>
              </w:rPr>
            </w:pPr>
          </w:p>
        </w:tc>
        <w:tc>
          <w:tcPr>
            <w:tcW w:w="1502" w:type="dxa"/>
            <w:tcMar/>
          </w:tcPr>
          <w:p w:rsidR="2803E2D6" w:rsidP="2803E2D6" w:rsidRDefault="2803E2D6" w14:paraId="58C9ECC1" w14:textId="7BF0C53A">
            <w:pPr>
              <w:pStyle w:val="Normal"/>
              <w:rPr>
                <w:rFonts w:ascii="Aptos" w:hAnsi="Aptos" w:eastAsia="Aptos" w:cs="Aptos"/>
                <w:b w:val="1"/>
                <w:bCs w:val="1"/>
                <w:noProof w:val="0"/>
                <w:sz w:val="28"/>
                <w:szCs w:val="28"/>
                <w:lang w:val="en-GB"/>
              </w:rPr>
            </w:pPr>
          </w:p>
        </w:tc>
        <w:tc>
          <w:tcPr>
            <w:tcW w:w="1502" w:type="dxa"/>
            <w:tcMar/>
          </w:tcPr>
          <w:p w:rsidR="2803E2D6" w:rsidP="2803E2D6" w:rsidRDefault="2803E2D6" w14:paraId="058ECC32" w14:textId="7BF0C53A">
            <w:pPr>
              <w:pStyle w:val="Normal"/>
              <w:rPr>
                <w:rFonts w:ascii="Aptos" w:hAnsi="Aptos" w:eastAsia="Aptos" w:cs="Aptos"/>
                <w:b w:val="1"/>
                <w:bCs w:val="1"/>
                <w:noProof w:val="0"/>
                <w:sz w:val="28"/>
                <w:szCs w:val="28"/>
                <w:lang w:val="en-GB"/>
              </w:rPr>
            </w:pPr>
          </w:p>
        </w:tc>
        <w:tc>
          <w:tcPr>
            <w:tcW w:w="1502" w:type="dxa"/>
            <w:tcMar/>
          </w:tcPr>
          <w:p w:rsidR="2803E2D6" w:rsidP="2803E2D6" w:rsidRDefault="2803E2D6" w14:paraId="51579E18" w14:textId="7BF0C53A">
            <w:pPr>
              <w:pStyle w:val="Normal"/>
              <w:rPr>
                <w:rFonts w:ascii="Aptos" w:hAnsi="Aptos" w:eastAsia="Aptos" w:cs="Aptos"/>
                <w:b w:val="1"/>
                <w:bCs w:val="1"/>
                <w:noProof w:val="0"/>
                <w:sz w:val="28"/>
                <w:szCs w:val="28"/>
                <w:lang w:val="en-GB"/>
              </w:rPr>
            </w:pPr>
          </w:p>
        </w:tc>
      </w:tr>
      <w:tr w:rsidR="2803E2D6" w:rsidTr="2803E2D6" w14:paraId="09D5668D">
        <w:trPr>
          <w:trHeight w:val="300"/>
        </w:trPr>
        <w:tc>
          <w:tcPr>
            <w:tcW w:w="1502" w:type="dxa"/>
            <w:tcMar/>
          </w:tcPr>
          <w:p w:rsidR="1FC94AA1" w:rsidP="2803E2D6" w:rsidRDefault="1FC94AA1" w14:paraId="47FEEB26" w14:textId="6804934D">
            <w:pPr>
              <w:pStyle w:val="Normal"/>
              <w:rPr>
                <w:rFonts w:ascii="Aptos" w:hAnsi="Aptos" w:eastAsia="Aptos" w:cs="Aptos"/>
                <w:b w:val="1"/>
                <w:bCs w:val="1"/>
                <w:noProof w:val="0"/>
                <w:sz w:val="28"/>
                <w:szCs w:val="28"/>
                <w:lang w:val="en-GB"/>
              </w:rPr>
            </w:pPr>
            <w:r w:rsidRPr="2803E2D6" w:rsidR="1FC94AA1">
              <w:rPr>
                <w:rFonts w:ascii="Aptos" w:hAnsi="Aptos" w:eastAsia="Aptos" w:cs="Aptos"/>
                <w:b w:val="1"/>
                <w:bCs w:val="1"/>
                <w:noProof w:val="0"/>
                <w:sz w:val="28"/>
                <w:szCs w:val="28"/>
                <w:lang w:val="en-GB"/>
              </w:rPr>
              <w:t>C</w:t>
            </w:r>
          </w:p>
        </w:tc>
        <w:tc>
          <w:tcPr>
            <w:tcW w:w="1502" w:type="dxa"/>
            <w:tcMar/>
          </w:tcPr>
          <w:p w:rsidR="1FC94AA1" w:rsidP="2803E2D6" w:rsidRDefault="1FC94AA1" w14:paraId="62363EE9" w14:textId="7FDF3A6C">
            <w:pPr>
              <w:pStyle w:val="Normal"/>
              <w:rPr>
                <w:rFonts w:ascii="Aptos" w:hAnsi="Aptos" w:eastAsia="Aptos" w:cs="Aptos"/>
                <w:b w:val="1"/>
                <w:bCs w:val="1"/>
                <w:noProof w:val="0"/>
                <w:sz w:val="28"/>
                <w:szCs w:val="28"/>
                <w:lang w:val="en-GB"/>
              </w:rPr>
            </w:pPr>
            <w:r w:rsidRPr="2803E2D6" w:rsidR="1FC94AA1">
              <w:rPr>
                <w:rFonts w:ascii="Aptos" w:hAnsi="Aptos" w:eastAsia="Aptos" w:cs="Aptos"/>
                <w:b w:val="1"/>
                <w:bCs w:val="1"/>
                <w:noProof w:val="0"/>
                <w:sz w:val="28"/>
                <w:szCs w:val="28"/>
                <w:lang w:val="en-GB"/>
              </w:rPr>
              <w:t>13.6%</w:t>
            </w:r>
          </w:p>
        </w:tc>
        <w:tc>
          <w:tcPr>
            <w:tcW w:w="1502" w:type="dxa"/>
            <w:tcMar/>
          </w:tcPr>
          <w:p w:rsidR="2803E2D6" w:rsidP="2803E2D6" w:rsidRDefault="2803E2D6" w14:paraId="53A43FED" w14:textId="7BF0C53A">
            <w:pPr>
              <w:pStyle w:val="Normal"/>
              <w:rPr>
                <w:rFonts w:ascii="Aptos" w:hAnsi="Aptos" w:eastAsia="Aptos" w:cs="Aptos"/>
                <w:b w:val="1"/>
                <w:bCs w:val="1"/>
                <w:noProof w:val="0"/>
                <w:sz w:val="28"/>
                <w:szCs w:val="28"/>
                <w:lang w:val="en-GB"/>
              </w:rPr>
            </w:pPr>
          </w:p>
        </w:tc>
        <w:tc>
          <w:tcPr>
            <w:tcW w:w="1502" w:type="dxa"/>
            <w:tcMar/>
          </w:tcPr>
          <w:p w:rsidR="2803E2D6" w:rsidP="2803E2D6" w:rsidRDefault="2803E2D6" w14:paraId="05A79069" w14:textId="7BF0C53A">
            <w:pPr>
              <w:pStyle w:val="Normal"/>
              <w:rPr>
                <w:rFonts w:ascii="Aptos" w:hAnsi="Aptos" w:eastAsia="Aptos" w:cs="Aptos"/>
                <w:b w:val="1"/>
                <w:bCs w:val="1"/>
                <w:noProof w:val="0"/>
                <w:sz w:val="28"/>
                <w:szCs w:val="28"/>
                <w:lang w:val="en-GB"/>
              </w:rPr>
            </w:pPr>
          </w:p>
        </w:tc>
        <w:tc>
          <w:tcPr>
            <w:tcW w:w="1502" w:type="dxa"/>
            <w:tcMar/>
          </w:tcPr>
          <w:p w:rsidR="2803E2D6" w:rsidP="2803E2D6" w:rsidRDefault="2803E2D6" w14:paraId="2636E6E1" w14:textId="7BF0C53A">
            <w:pPr>
              <w:pStyle w:val="Normal"/>
              <w:rPr>
                <w:rFonts w:ascii="Aptos" w:hAnsi="Aptos" w:eastAsia="Aptos" w:cs="Aptos"/>
                <w:b w:val="1"/>
                <w:bCs w:val="1"/>
                <w:noProof w:val="0"/>
                <w:sz w:val="28"/>
                <w:szCs w:val="28"/>
                <w:lang w:val="en-GB"/>
              </w:rPr>
            </w:pPr>
          </w:p>
        </w:tc>
        <w:tc>
          <w:tcPr>
            <w:tcW w:w="1502" w:type="dxa"/>
            <w:tcMar/>
          </w:tcPr>
          <w:p w:rsidR="2803E2D6" w:rsidP="2803E2D6" w:rsidRDefault="2803E2D6" w14:paraId="24FC620F" w14:textId="7BF0C53A">
            <w:pPr>
              <w:pStyle w:val="Normal"/>
              <w:rPr>
                <w:rFonts w:ascii="Aptos" w:hAnsi="Aptos" w:eastAsia="Aptos" w:cs="Aptos"/>
                <w:b w:val="1"/>
                <w:bCs w:val="1"/>
                <w:noProof w:val="0"/>
                <w:sz w:val="28"/>
                <w:szCs w:val="28"/>
                <w:lang w:val="en-GB"/>
              </w:rPr>
            </w:pPr>
          </w:p>
        </w:tc>
      </w:tr>
    </w:tbl>
    <w:p w:rsidR="7F55911A" w:rsidP="2803E2D6" w:rsidRDefault="7F55911A" w14:paraId="3EC96A5C" w14:textId="36A85620">
      <w:pPr>
        <w:pStyle w:val="Normal"/>
        <w:ind w:left="0"/>
        <w:jc w:val="both"/>
        <w:rPr>
          <w:rFonts w:ascii="Aptos" w:hAnsi="Aptos" w:eastAsia="Aptos" w:cs="Aptos"/>
          <w:b w:val="1"/>
          <w:bCs w:val="1"/>
          <w:noProof w:val="0"/>
          <w:sz w:val="28"/>
          <w:szCs w:val="28"/>
          <w:lang w:val="en-GB"/>
        </w:rPr>
      </w:pPr>
    </w:p>
    <w:p w:rsidR="7F55911A" w:rsidP="2803E2D6" w:rsidRDefault="7F55911A" w14:paraId="4117C207" w14:textId="20094167">
      <w:pPr>
        <w:pStyle w:val="Normal"/>
        <w:ind w:left="0"/>
        <w:jc w:val="both"/>
        <w:rPr>
          <w:rFonts w:ascii="Aptos" w:hAnsi="Aptos" w:eastAsia="Aptos" w:cs="Aptos"/>
          <w:b w:val="1"/>
          <w:bCs w:val="1"/>
          <w:noProof w:val="0"/>
          <w:sz w:val="24"/>
          <w:szCs w:val="24"/>
          <w:lang w:val="en-GB"/>
        </w:rPr>
      </w:pPr>
    </w:p>
    <w:p w:rsidR="7F55911A" w:rsidP="2803E2D6" w:rsidRDefault="7F55911A" w14:paraId="144F80D1" w14:textId="6527F0C9">
      <w:pPr>
        <w:pStyle w:val="Normal"/>
        <w:ind w:left="0"/>
        <w:jc w:val="both"/>
        <w:rPr>
          <w:rFonts w:ascii="Aptos" w:hAnsi="Aptos" w:eastAsia="Aptos" w:cs="Aptos"/>
          <w:b w:val="1"/>
          <w:bCs w:val="1"/>
          <w:noProof w:val="0"/>
          <w:sz w:val="36"/>
          <w:szCs w:val="36"/>
          <w:lang w:val="en-GB"/>
        </w:rPr>
      </w:pPr>
      <w:r w:rsidRPr="2803E2D6" w:rsidR="6C5C2243">
        <w:rPr>
          <w:rFonts w:ascii="Aptos" w:hAnsi="Aptos" w:eastAsia="Aptos" w:cs="Aptos"/>
          <w:b w:val="1"/>
          <w:bCs w:val="1"/>
          <w:noProof w:val="0"/>
          <w:sz w:val="36"/>
          <w:szCs w:val="36"/>
          <w:lang w:val="en-GB"/>
        </w:rPr>
        <w:t xml:space="preserve">                            </w:t>
      </w:r>
      <w:r w:rsidRPr="2803E2D6" w:rsidR="0BA4AD42">
        <w:rPr>
          <w:rFonts w:ascii="Aptos" w:hAnsi="Aptos" w:eastAsia="Aptos" w:cs="Aptos"/>
          <w:b w:val="1"/>
          <w:bCs w:val="1"/>
          <w:noProof w:val="0"/>
          <w:sz w:val="36"/>
          <w:szCs w:val="36"/>
          <w:lang w:val="en-GB"/>
        </w:rPr>
        <w:t xml:space="preserve"> </w:t>
      </w:r>
    </w:p>
    <w:p w:rsidR="7F55911A" w:rsidP="2803E2D6" w:rsidRDefault="7F55911A" w14:paraId="65750107" w14:textId="7AD1F5DA">
      <w:pPr>
        <w:pStyle w:val="Normal"/>
        <w:ind w:left="0"/>
        <w:jc w:val="both"/>
        <w:rPr>
          <w:rFonts w:ascii="Aptos" w:hAnsi="Aptos" w:eastAsia="Aptos" w:cs="Aptos"/>
          <w:b w:val="0"/>
          <w:bCs w:val="0"/>
          <w:noProof w:val="0"/>
          <w:sz w:val="24"/>
          <w:szCs w:val="24"/>
          <w:lang w:val="en-GB"/>
        </w:rPr>
      </w:pPr>
      <w:r w:rsidRPr="2803E2D6" w:rsidR="590622BC">
        <w:rPr>
          <w:rFonts w:ascii="Aptos" w:hAnsi="Aptos" w:eastAsia="Aptos" w:cs="Aptos"/>
          <w:b w:val="0"/>
          <w:bCs w:val="0"/>
          <w:noProof w:val="0"/>
          <w:sz w:val="24"/>
          <w:szCs w:val="24"/>
          <w:lang w:val="en-GB"/>
        </w:rPr>
        <w:t xml:space="preserve">At </w:t>
      </w:r>
      <w:r w:rsidRPr="2803E2D6" w:rsidR="590622BC">
        <w:rPr>
          <w:rFonts w:ascii="Aptos" w:hAnsi="Aptos" w:eastAsia="Aptos" w:cs="Aptos"/>
          <w:b w:val="0"/>
          <w:bCs w:val="0"/>
          <w:noProof w:val="0"/>
          <w:sz w:val="24"/>
          <w:szCs w:val="24"/>
          <w:lang w:val="en-GB"/>
        </w:rPr>
        <w:t>roughly 13.6%</w:t>
      </w:r>
      <w:r w:rsidRPr="2803E2D6" w:rsidR="590622BC">
        <w:rPr>
          <w:rFonts w:ascii="Aptos" w:hAnsi="Aptos" w:eastAsia="Aptos" w:cs="Aptos"/>
          <w:b w:val="0"/>
          <w:bCs w:val="0"/>
          <w:noProof w:val="0"/>
          <w:sz w:val="24"/>
          <w:szCs w:val="24"/>
          <w:lang w:val="en-GB"/>
        </w:rPr>
        <w:t xml:space="preserve">, Project C obtains the highest internal rate of return, surpassing the firm's necessary rate of return of 10% and </w:t>
      </w:r>
      <w:r w:rsidRPr="2803E2D6" w:rsidR="590622BC">
        <w:rPr>
          <w:rFonts w:ascii="Aptos" w:hAnsi="Aptos" w:eastAsia="Aptos" w:cs="Aptos"/>
          <w:b w:val="0"/>
          <w:bCs w:val="0"/>
          <w:noProof w:val="0"/>
          <w:sz w:val="24"/>
          <w:szCs w:val="24"/>
          <w:lang w:val="en-GB"/>
        </w:rPr>
        <w:t>demonstrating</w:t>
      </w:r>
      <w:r w:rsidRPr="2803E2D6" w:rsidR="590622BC">
        <w:rPr>
          <w:rFonts w:ascii="Aptos" w:hAnsi="Aptos" w:eastAsia="Aptos" w:cs="Aptos"/>
          <w:b w:val="0"/>
          <w:bCs w:val="0"/>
          <w:noProof w:val="0"/>
          <w:sz w:val="24"/>
          <w:szCs w:val="24"/>
          <w:lang w:val="en-GB"/>
        </w:rPr>
        <w:t xml:space="preserve"> strong investment appeal. With an IRR of 11.2%, Project A just barely surpasses the hurdle rate, </w:t>
      </w:r>
      <w:r w:rsidRPr="2803E2D6" w:rsidR="590622BC">
        <w:rPr>
          <w:rFonts w:ascii="Aptos" w:hAnsi="Aptos" w:eastAsia="Aptos" w:cs="Aptos"/>
          <w:b w:val="0"/>
          <w:bCs w:val="0"/>
          <w:noProof w:val="0"/>
          <w:sz w:val="24"/>
          <w:szCs w:val="24"/>
          <w:lang w:val="en-GB"/>
        </w:rPr>
        <w:t>whereas</w:t>
      </w:r>
      <w:r w:rsidRPr="2803E2D6" w:rsidR="590622BC">
        <w:rPr>
          <w:rFonts w:ascii="Aptos" w:hAnsi="Aptos" w:eastAsia="Aptos" w:cs="Aptos"/>
          <w:b w:val="0"/>
          <w:bCs w:val="0"/>
          <w:noProof w:val="0"/>
          <w:sz w:val="24"/>
          <w:szCs w:val="24"/>
          <w:lang w:val="en-GB"/>
        </w:rPr>
        <w:t xml:space="preserve"> Project B is rejected since it does not provide the necessary return.</w:t>
      </w:r>
    </w:p>
    <w:p w:rsidR="7F55911A" w:rsidP="2803E2D6" w:rsidRDefault="7F55911A" w14:paraId="232BC29D" w14:textId="3C81B2D6">
      <w:pPr>
        <w:pStyle w:val="Normal"/>
        <w:ind w:left="0"/>
        <w:jc w:val="both"/>
        <w:rPr>
          <w:rFonts w:ascii="Aptos" w:hAnsi="Aptos" w:eastAsia="Aptos" w:cs="Aptos"/>
          <w:b w:val="1"/>
          <w:bCs w:val="1"/>
          <w:noProof w:val="0"/>
          <w:sz w:val="36"/>
          <w:szCs w:val="36"/>
          <w:lang w:val="en-GB"/>
        </w:rPr>
      </w:pPr>
    </w:p>
    <w:p w:rsidR="7F55911A" w:rsidP="2803E2D6" w:rsidRDefault="7F55911A" w14:paraId="46E6E9EE" w14:textId="3FF7F2EA">
      <w:pPr>
        <w:pStyle w:val="Normal"/>
        <w:ind w:left="0"/>
        <w:jc w:val="both"/>
        <w:rPr>
          <w:rFonts w:ascii="Aptos" w:hAnsi="Aptos" w:eastAsia="Aptos" w:cs="Aptos"/>
          <w:b w:val="1"/>
          <w:bCs w:val="1"/>
          <w:noProof w:val="0"/>
          <w:sz w:val="36"/>
          <w:szCs w:val="36"/>
          <w:lang w:val="en-GB"/>
        </w:rPr>
      </w:pPr>
    </w:p>
    <w:p w:rsidR="7F55911A" w:rsidP="2803E2D6" w:rsidRDefault="7F55911A" w14:paraId="3A67380E" w14:textId="3209BDF3">
      <w:pPr>
        <w:pStyle w:val="Normal"/>
        <w:ind w:left="0"/>
        <w:jc w:val="both"/>
        <w:rPr>
          <w:rFonts w:ascii="Aptos" w:hAnsi="Aptos" w:eastAsia="Aptos" w:cs="Aptos"/>
          <w:b w:val="1"/>
          <w:bCs w:val="1"/>
          <w:noProof w:val="0"/>
          <w:sz w:val="36"/>
          <w:szCs w:val="36"/>
          <w:lang w:val="en-GB"/>
        </w:rPr>
      </w:pPr>
    </w:p>
    <w:p w:rsidR="7F55911A" w:rsidP="2803E2D6" w:rsidRDefault="7F55911A" w14:paraId="3DE410CD" w14:textId="5B35C557">
      <w:pPr>
        <w:pStyle w:val="Normal"/>
        <w:ind w:left="0"/>
        <w:jc w:val="both"/>
        <w:rPr>
          <w:rFonts w:ascii="Aptos" w:hAnsi="Aptos" w:eastAsia="Aptos" w:cs="Aptos"/>
          <w:b w:val="1"/>
          <w:bCs w:val="1"/>
          <w:noProof w:val="0"/>
          <w:sz w:val="36"/>
          <w:szCs w:val="36"/>
          <w:lang w:val="en-GB"/>
        </w:rPr>
      </w:pPr>
    </w:p>
    <w:p w:rsidR="7F55911A" w:rsidP="2803E2D6" w:rsidRDefault="7F55911A" w14:paraId="2DE82EBE" w14:textId="4EEA8529">
      <w:pPr>
        <w:pStyle w:val="Normal"/>
        <w:ind w:left="0"/>
        <w:jc w:val="both"/>
        <w:rPr>
          <w:rFonts w:ascii="Aptos" w:hAnsi="Aptos" w:eastAsia="Aptos" w:cs="Aptos"/>
          <w:b w:val="1"/>
          <w:bCs w:val="1"/>
          <w:noProof w:val="0"/>
          <w:sz w:val="36"/>
          <w:szCs w:val="36"/>
          <w:lang w:val="en-GB"/>
        </w:rPr>
      </w:pPr>
    </w:p>
    <w:p w:rsidR="7F55911A" w:rsidP="2803E2D6" w:rsidRDefault="7F55911A" w14:paraId="48FACDD3" w14:textId="6589EE58">
      <w:pPr>
        <w:pStyle w:val="Normal"/>
        <w:ind w:left="0"/>
        <w:jc w:val="both"/>
        <w:rPr>
          <w:rFonts w:ascii="Aptos" w:hAnsi="Aptos" w:eastAsia="Aptos" w:cs="Aptos"/>
          <w:b w:val="1"/>
          <w:bCs w:val="1"/>
          <w:noProof w:val="0"/>
          <w:sz w:val="32"/>
          <w:szCs w:val="32"/>
          <w:lang w:val="en-GB"/>
        </w:rPr>
      </w:pPr>
      <w:r w:rsidRPr="2803E2D6" w:rsidR="74DA344C">
        <w:rPr>
          <w:rFonts w:ascii="Aptos" w:hAnsi="Aptos" w:eastAsia="Aptos" w:cs="Aptos"/>
          <w:b w:val="1"/>
          <w:bCs w:val="1"/>
          <w:noProof w:val="0"/>
          <w:sz w:val="32"/>
          <w:szCs w:val="32"/>
          <w:lang w:val="en-GB"/>
        </w:rPr>
        <w:t>MODIFIED INTERNAL RATE OF RETURN (MIRR)</w:t>
      </w:r>
    </w:p>
    <w:p w:rsidR="7F55911A" w:rsidP="2803E2D6" w:rsidRDefault="7F55911A" w14:paraId="677BF495" w14:textId="5DA203F4">
      <w:pPr>
        <w:pStyle w:val="Normal"/>
        <w:ind w:left="0"/>
        <w:jc w:val="both"/>
        <w:rPr>
          <w:rFonts w:ascii="Aptos" w:hAnsi="Aptos" w:eastAsia="Aptos" w:cs="Aptos"/>
          <w:b w:val="0"/>
          <w:bCs w:val="0"/>
          <w:noProof w:val="0"/>
          <w:sz w:val="24"/>
          <w:szCs w:val="24"/>
          <w:lang w:val="en-GB"/>
        </w:rPr>
      </w:pPr>
    </w:p>
    <w:p w:rsidR="7F55911A" w:rsidP="2803E2D6" w:rsidRDefault="7F55911A" w14:paraId="57416E8D" w14:textId="06347134">
      <w:pPr>
        <w:pStyle w:val="Normal"/>
        <w:ind w:left="0"/>
        <w:jc w:val="both"/>
        <w:rPr>
          <w:rFonts w:ascii="Aptos" w:hAnsi="Aptos" w:eastAsia="Aptos" w:cs="Aptos"/>
          <w:b w:val="0"/>
          <w:bCs w:val="0"/>
          <w:noProof w:val="0"/>
          <w:sz w:val="24"/>
          <w:szCs w:val="24"/>
          <w:lang w:val="en-GB"/>
        </w:rPr>
      </w:pPr>
      <w:r w:rsidRPr="2803E2D6" w:rsidR="4D0ED4F7">
        <w:rPr>
          <w:rFonts w:ascii="Aptos" w:hAnsi="Aptos" w:eastAsia="Aptos" w:cs="Aptos"/>
          <w:b w:val="0"/>
          <w:bCs w:val="0"/>
          <w:noProof w:val="0"/>
          <w:sz w:val="24"/>
          <w:szCs w:val="24"/>
          <w:lang w:val="en-GB"/>
        </w:rPr>
        <w:t xml:space="preserve">By assuming that positive project cash flows are reinvested at the firm's cost of capital rather than at the IRR itself, the Modified Internal Rate of Return (MIRR) overcomes a significant drawback of the conventional Internal Rate of Return (IRR) method. As a result, MIRR is a more </w:t>
      </w:r>
      <w:r w:rsidRPr="2803E2D6" w:rsidR="4D0ED4F7">
        <w:rPr>
          <w:rFonts w:ascii="Aptos" w:hAnsi="Aptos" w:eastAsia="Aptos" w:cs="Aptos"/>
          <w:b w:val="0"/>
          <w:bCs w:val="0"/>
          <w:noProof w:val="0"/>
          <w:sz w:val="24"/>
          <w:szCs w:val="24"/>
          <w:lang w:val="en-GB"/>
        </w:rPr>
        <w:t>accurate</w:t>
      </w:r>
      <w:r w:rsidRPr="2803E2D6" w:rsidR="4D0ED4F7">
        <w:rPr>
          <w:rFonts w:ascii="Aptos" w:hAnsi="Aptos" w:eastAsia="Aptos" w:cs="Aptos"/>
          <w:b w:val="0"/>
          <w:bCs w:val="0"/>
          <w:noProof w:val="0"/>
          <w:sz w:val="24"/>
          <w:szCs w:val="24"/>
          <w:lang w:val="en-GB"/>
        </w:rPr>
        <w:t xml:space="preserve"> and trustworthy indicator of project performance.</w:t>
      </w:r>
    </w:p>
    <w:p w:rsidR="7F55911A" w:rsidP="2803E2D6" w:rsidRDefault="7F55911A" w14:paraId="45D7A815" w14:textId="0EBD7C6A">
      <w:pPr>
        <w:pStyle w:val="Normal"/>
        <w:ind w:left="0"/>
        <w:jc w:val="both"/>
        <w:rPr>
          <w:rFonts w:ascii="Aptos" w:hAnsi="Aptos" w:eastAsia="Aptos" w:cs="Aptos"/>
          <w:b w:val="0"/>
          <w:bCs w:val="0"/>
          <w:noProof w:val="0"/>
          <w:sz w:val="24"/>
          <w:szCs w:val="24"/>
          <w:lang w:val="en-GB"/>
        </w:rPr>
      </w:pPr>
    </w:p>
    <w:p w:rsidR="7F55911A" w:rsidP="2803E2D6" w:rsidRDefault="7F55911A" w14:paraId="70A3F6BB" w14:textId="7340FC4A">
      <w:pPr>
        <w:pStyle w:val="Normal"/>
        <w:ind w:left="0"/>
        <w:jc w:val="both"/>
        <w:rPr>
          <w:rFonts w:ascii="Aptos" w:hAnsi="Aptos" w:eastAsia="Aptos" w:cs="Aptos"/>
          <w:b w:val="1"/>
          <w:bCs w:val="1"/>
          <w:noProof w:val="0"/>
          <w:sz w:val="28"/>
          <w:szCs w:val="28"/>
          <w:lang w:val="en-GB"/>
        </w:rPr>
      </w:pPr>
      <w:r w:rsidRPr="2803E2D6" w:rsidR="20559BC8">
        <w:rPr>
          <w:rFonts w:ascii="Aptos" w:hAnsi="Aptos" w:eastAsia="Aptos" w:cs="Aptos"/>
          <w:b w:val="1"/>
          <w:bCs w:val="1"/>
          <w:noProof w:val="0"/>
          <w:sz w:val="28"/>
          <w:szCs w:val="28"/>
          <w:lang w:val="en-GB"/>
        </w:rPr>
        <w:t>FORMULA AND IN DEPTH</w:t>
      </w:r>
    </w:p>
    <w:p w:rsidR="7F55911A" w:rsidP="695E7775" w:rsidRDefault="7F55911A" w14:paraId="634C40C5" w14:textId="4AA4CE2C">
      <w:pPr>
        <w:pStyle w:val="Normal"/>
        <w:ind w:left="0"/>
        <w:jc w:val="both"/>
      </w:pPr>
      <w:r w:rsidR="000B882E">
        <w:drawing>
          <wp:inline wp14:editId="702DBEC1" wp14:anchorId="74861649">
            <wp:extent cx="5724525" cy="2686050"/>
            <wp:effectExtent l="0" t="0" r="0" b="0"/>
            <wp:docPr id="14499775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49977528" name="Picture 1449977528"/>
                    <pic:cNvPicPr/>
                  </pic:nvPicPr>
                  <pic:blipFill>
                    <a:blip xmlns:r="http://schemas.openxmlformats.org/officeDocument/2006/relationships" r:embed="rId223943021">
                      <a:extLst>
                        <a:ext uri="{28A0092B-C50C-407E-A947-70E740481C1C}">
                          <a14:useLocalDpi xmlns:a14="http://schemas.microsoft.com/office/drawing/2010/main"/>
                        </a:ext>
                      </a:extLst>
                    </a:blip>
                    <a:stretch>
                      <a:fillRect/>
                    </a:stretch>
                  </pic:blipFill>
                  <pic:spPr>
                    <a:xfrm>
                      <a:off x="0" y="0"/>
                      <a:ext cx="5724525" cy="2686050"/>
                    </a:xfrm>
                    <a:prstGeom prst="rect">
                      <a:avLst/>
                    </a:prstGeom>
                  </pic:spPr>
                </pic:pic>
              </a:graphicData>
            </a:graphic>
          </wp:inline>
        </w:drawing>
      </w:r>
      <w:r w:rsidR="000B882E">
        <w:rPr/>
        <w:t>(Source created by the Lecturer)</w:t>
      </w:r>
    </w:p>
    <w:p w:rsidR="7F55911A" w:rsidP="695E7775" w:rsidRDefault="7F55911A" w14:paraId="624690C2" w14:textId="368EC647">
      <w:pPr>
        <w:pStyle w:val="Normal"/>
        <w:ind w:left="0"/>
        <w:jc w:val="both"/>
      </w:pPr>
    </w:p>
    <w:p w:rsidR="7F55911A" w:rsidP="2803E2D6" w:rsidRDefault="7F55911A" w14:paraId="569F29B1" w14:textId="769ACCFD">
      <w:pPr>
        <w:spacing w:before="240" w:beforeAutospacing="off" w:after="198" w:afterAutospacing="off" w:line="276" w:lineRule="auto"/>
        <w:ind/>
        <w:jc w:val="left"/>
        <w:rPr>
          <w:rFonts w:ascii="Aptos" w:hAnsi="Aptos" w:eastAsia="Aptos" w:cs="Aptos"/>
          <w:noProof w:val="0"/>
          <w:sz w:val="24"/>
          <w:szCs w:val="24"/>
          <w:lang w:val="en-GB"/>
        </w:rPr>
      </w:pPr>
      <w:r w:rsidRPr="2803E2D6" w:rsidR="7F45F3A1">
        <w:rPr>
          <w:rFonts w:ascii="Aptos" w:hAnsi="Aptos" w:eastAsia="Aptos" w:cs="Aptos"/>
          <w:noProof w:val="0"/>
          <w:sz w:val="24"/>
          <w:szCs w:val="24"/>
          <w:lang w:val="en-GB"/>
        </w:rPr>
        <w:t>MIRR = [ (FV of positive cash flows reinvested at the cost of capital) / (PV of negative cash flows discounted at the cost of capital</w:t>
      </w:r>
      <w:r w:rsidRPr="2803E2D6" w:rsidR="7F45F3A1">
        <w:rPr>
          <w:rFonts w:ascii="Aptos" w:hAnsi="Aptos" w:eastAsia="Aptos" w:cs="Aptos"/>
          <w:noProof w:val="0"/>
          <w:sz w:val="24"/>
          <w:szCs w:val="24"/>
          <w:lang w:val="en-GB"/>
        </w:rPr>
        <w:t>) ]</w:t>
      </w:r>
      <w:r w:rsidRPr="2803E2D6" w:rsidR="7F45F3A1">
        <w:rPr>
          <w:rFonts w:ascii="Aptos" w:hAnsi="Aptos" w:eastAsia="Aptos" w:cs="Aptos"/>
          <w:noProof w:val="0"/>
          <w:sz w:val="24"/>
          <w:szCs w:val="24"/>
          <w:lang w:val="en-GB"/>
        </w:rPr>
        <w:t>^(1/n) − 1</w:t>
      </w:r>
    </w:p>
    <w:p w:rsidR="7F55911A" w:rsidP="2803E2D6" w:rsidRDefault="7F55911A" w14:paraId="440353A9" w14:textId="397EC79D">
      <w:pPr>
        <w:spacing w:before="240" w:beforeAutospacing="off" w:after="198" w:afterAutospacing="off" w:line="276" w:lineRule="auto"/>
        <w:ind/>
        <w:jc w:val="left"/>
        <w:rPr>
          <w:rFonts w:ascii="Aptos" w:hAnsi="Aptos" w:eastAsia="Aptos" w:cs="Aptos"/>
          <w:noProof w:val="0"/>
          <w:sz w:val="24"/>
          <w:szCs w:val="24"/>
          <w:lang w:val="en-GB"/>
        </w:rPr>
      </w:pPr>
      <w:r w:rsidRPr="2803E2D6" w:rsidR="7F45F3A1">
        <w:rPr>
          <w:rFonts w:ascii="Aptos" w:hAnsi="Aptos" w:eastAsia="Aptos" w:cs="Aptos"/>
          <w:noProof w:val="0"/>
          <w:sz w:val="24"/>
          <w:szCs w:val="24"/>
          <w:lang w:val="en-GB"/>
        </w:rPr>
        <w:t>Where:</w:t>
      </w:r>
      <w:r>
        <w:br/>
      </w:r>
      <w:r w:rsidRPr="2803E2D6" w:rsidR="7F45F3A1">
        <w:rPr>
          <w:rFonts w:ascii="Aptos" w:hAnsi="Aptos" w:eastAsia="Aptos" w:cs="Aptos"/>
          <w:noProof w:val="0"/>
          <w:sz w:val="24"/>
          <w:szCs w:val="24"/>
          <w:lang w:val="en-GB"/>
        </w:rPr>
        <w:t xml:space="preserve"> FV = future value of positive cash flows compounded at the cost of capital</w:t>
      </w:r>
      <w:r>
        <w:br/>
      </w:r>
      <w:r w:rsidRPr="2803E2D6" w:rsidR="7F45F3A1">
        <w:rPr>
          <w:rFonts w:ascii="Aptos" w:hAnsi="Aptos" w:eastAsia="Aptos" w:cs="Aptos"/>
          <w:noProof w:val="0"/>
          <w:sz w:val="24"/>
          <w:szCs w:val="24"/>
          <w:lang w:val="en-GB"/>
        </w:rPr>
        <w:t xml:space="preserve"> PV = present value of negative cash flows discounted at the cost of capital</w:t>
      </w:r>
      <w:r>
        <w:br/>
      </w:r>
      <w:r w:rsidRPr="2803E2D6" w:rsidR="7F45F3A1">
        <w:rPr>
          <w:rFonts w:ascii="Aptos" w:hAnsi="Aptos" w:eastAsia="Aptos" w:cs="Aptos"/>
          <w:noProof w:val="0"/>
          <w:sz w:val="24"/>
          <w:szCs w:val="24"/>
          <w:lang w:val="en-GB"/>
        </w:rPr>
        <w:t xml:space="preserve"> n = project life (years)</w:t>
      </w:r>
    </w:p>
    <w:p w:rsidR="7F55911A" w:rsidP="2803E2D6" w:rsidRDefault="7F55911A" w14:paraId="3DCF5C90" w14:textId="35824BE6">
      <w:pPr>
        <w:spacing w:before="240" w:beforeAutospacing="off" w:after="198" w:afterAutospacing="off" w:line="276" w:lineRule="auto"/>
        <w:ind/>
        <w:jc w:val="left"/>
        <w:rPr>
          <w:rFonts w:ascii="Aptos" w:hAnsi="Aptos" w:eastAsia="Aptos" w:cs="Aptos"/>
          <w:noProof w:val="0"/>
          <w:sz w:val="24"/>
          <w:szCs w:val="24"/>
          <w:lang w:val="en-GB"/>
        </w:rPr>
      </w:pPr>
    </w:p>
    <w:p w:rsidR="7F55911A" w:rsidP="2803E2D6" w:rsidRDefault="7F55911A" w14:paraId="47152931" w14:textId="48D56CF2">
      <w:pPr>
        <w:pStyle w:val="Normal"/>
        <w:spacing w:before="240" w:beforeAutospacing="off" w:after="198" w:afterAutospacing="off" w:line="276" w:lineRule="auto"/>
        <w:ind/>
        <w:jc w:val="left"/>
        <w:rPr>
          <w:rFonts w:ascii="Aptos" w:hAnsi="Aptos" w:eastAsia="Aptos" w:cs="Aptos"/>
          <w:noProof w:val="0"/>
          <w:sz w:val="24"/>
          <w:szCs w:val="24"/>
          <w:lang w:val="en-GB"/>
        </w:rPr>
      </w:pPr>
      <w:r w:rsidRPr="2803E2D6" w:rsidR="4A8BFD5E">
        <w:rPr>
          <w:rFonts w:ascii="Aptos" w:hAnsi="Aptos" w:eastAsia="Aptos" w:cs="Aptos"/>
          <w:b w:val="1"/>
          <w:bCs w:val="1"/>
          <w:noProof w:val="0"/>
          <w:sz w:val="24"/>
          <w:szCs w:val="24"/>
          <w:lang w:val="en-GB"/>
        </w:rPr>
        <w:t>Finance rate = 10%</w:t>
      </w:r>
      <w:r>
        <w:br/>
      </w:r>
      <w:r w:rsidRPr="2803E2D6" w:rsidR="4A8BFD5E">
        <w:rPr>
          <w:rFonts w:ascii="Aptos" w:hAnsi="Aptos" w:eastAsia="Aptos" w:cs="Aptos"/>
          <w:noProof w:val="0"/>
          <w:sz w:val="24"/>
          <w:szCs w:val="24"/>
          <w:lang w:val="en-GB"/>
        </w:rPr>
        <w:t xml:space="preserve"> </w:t>
      </w:r>
      <w:r w:rsidRPr="2803E2D6" w:rsidR="4A8BFD5E">
        <w:rPr>
          <w:rFonts w:ascii="Aptos" w:hAnsi="Aptos" w:eastAsia="Aptos" w:cs="Aptos"/>
          <w:b w:val="1"/>
          <w:bCs w:val="1"/>
          <w:noProof w:val="0"/>
          <w:sz w:val="24"/>
          <w:szCs w:val="24"/>
          <w:lang w:val="en-GB"/>
        </w:rPr>
        <w:t>Reinvestment rate = 10% (</w:t>
      </w:r>
      <w:r w:rsidRPr="2803E2D6" w:rsidR="3C5CEB5B">
        <w:rPr>
          <w:rFonts w:ascii="Aptos" w:hAnsi="Aptos" w:eastAsia="Aptos" w:cs="Aptos"/>
          <w:b w:val="1"/>
          <w:bCs w:val="1"/>
          <w:noProof w:val="0"/>
          <w:sz w:val="24"/>
          <w:szCs w:val="24"/>
          <w:lang w:val="en-GB"/>
        </w:rPr>
        <w:t>hypothetical</w:t>
      </w:r>
      <w:r w:rsidRPr="2803E2D6" w:rsidR="0332DE83">
        <w:rPr>
          <w:rFonts w:ascii="Aptos" w:hAnsi="Aptos" w:eastAsia="Aptos" w:cs="Aptos"/>
          <w:b w:val="1"/>
          <w:bCs w:val="1"/>
          <w:noProof w:val="0"/>
          <w:sz w:val="24"/>
          <w:szCs w:val="24"/>
          <w:lang w:val="en-GB"/>
        </w:rPr>
        <w:t xml:space="preserve"> and </w:t>
      </w:r>
      <w:r w:rsidRPr="2803E2D6" w:rsidR="3B0EF9B0">
        <w:rPr>
          <w:rFonts w:ascii="Aptos" w:hAnsi="Aptos" w:eastAsia="Aptos" w:cs="Aptos"/>
          <w:b w:val="1"/>
          <w:bCs w:val="1"/>
          <w:noProof w:val="0"/>
          <w:sz w:val="24"/>
          <w:szCs w:val="24"/>
          <w:lang w:val="en-GB"/>
        </w:rPr>
        <w:t xml:space="preserve">as assumption – as </w:t>
      </w:r>
      <w:r w:rsidRPr="2803E2D6" w:rsidR="4E0F4B33">
        <w:rPr>
          <w:rFonts w:ascii="Aptos" w:hAnsi="Aptos" w:eastAsia="Aptos" w:cs="Aptos"/>
          <w:b w:val="1"/>
          <w:bCs w:val="1"/>
          <w:noProof w:val="0"/>
          <w:sz w:val="24"/>
          <w:szCs w:val="24"/>
          <w:lang w:val="en-GB"/>
        </w:rPr>
        <w:t>theoretical</w:t>
      </w:r>
      <w:r w:rsidRPr="2803E2D6" w:rsidR="3B0EF9B0">
        <w:rPr>
          <w:rFonts w:ascii="Aptos" w:hAnsi="Aptos" w:eastAsia="Aptos" w:cs="Aptos"/>
          <w:b w:val="1"/>
          <w:bCs w:val="1"/>
          <w:noProof w:val="0"/>
          <w:sz w:val="24"/>
          <w:szCs w:val="24"/>
          <w:lang w:val="en-GB"/>
        </w:rPr>
        <w:t xml:space="preserve"> </w:t>
      </w:r>
      <w:r w:rsidRPr="2803E2D6" w:rsidR="2671EF07">
        <w:rPr>
          <w:rFonts w:ascii="Aptos" w:hAnsi="Aptos" w:eastAsia="Aptos" w:cs="Aptos"/>
          <w:b w:val="0"/>
          <w:bCs w:val="0"/>
          <w:noProof w:val="0"/>
          <w:sz w:val="24"/>
          <w:szCs w:val="24"/>
          <w:lang w:val="en-GB"/>
        </w:rPr>
        <w:t>following the Rule of 72 is commonly used to estimate the time required for an investment to d</w:t>
      </w:r>
      <w:r w:rsidRPr="2803E2D6" w:rsidR="2671EF07">
        <w:rPr>
          <w:rFonts w:ascii="Aptos" w:hAnsi="Aptos" w:eastAsia="Aptos" w:cs="Aptos"/>
          <w:b w:val="0"/>
          <w:bCs w:val="0"/>
          <w:noProof w:val="0"/>
          <w:sz w:val="24"/>
          <w:szCs w:val="24"/>
          <w:lang w:val="en-GB"/>
        </w:rPr>
        <w:t>ouble in value under compound interest assumptions (Bodie, Kane and Marcus, 2021);</w:t>
      </w:r>
      <w:r w:rsidRPr="2803E2D6" w:rsidR="2768BC98">
        <w:rPr>
          <w:rFonts w:ascii="Aptos" w:hAnsi="Aptos" w:eastAsia="Aptos" w:cs="Aptos"/>
          <w:noProof w:val="0"/>
          <w:sz w:val="24"/>
          <w:szCs w:val="24"/>
          <w:lang w:val="en-GB"/>
        </w:rPr>
        <w:t xml:space="preserve"> </w:t>
      </w:r>
      <w:r w:rsidRPr="2803E2D6" w:rsidR="4C600DEF">
        <w:rPr>
          <w:rFonts w:ascii="Aptos" w:hAnsi="Aptos" w:eastAsia="Aptos" w:cs="Aptos"/>
          <w:noProof w:val="0"/>
          <w:sz w:val="24"/>
          <w:szCs w:val="24"/>
          <w:lang w:val="en-GB"/>
        </w:rPr>
        <w:t>(</w:t>
      </w:r>
      <w:r w:rsidRPr="2803E2D6" w:rsidR="2768BC98">
        <w:rPr>
          <w:rFonts w:ascii="Aptos" w:hAnsi="Aptos" w:eastAsia="Aptos" w:cs="Aptos"/>
          <w:noProof w:val="0"/>
          <w:sz w:val="24"/>
          <w:szCs w:val="24"/>
          <w:lang w:val="en-GB"/>
        </w:rPr>
        <w:t>Ross, Westerfield and Jordan, 2022).</w:t>
      </w:r>
      <w:r>
        <w:br/>
      </w:r>
      <w:r w:rsidRPr="2803E2D6" w:rsidR="4A8BFD5E">
        <w:rPr>
          <w:rFonts w:ascii="Aptos" w:hAnsi="Aptos" w:eastAsia="Aptos" w:cs="Aptos"/>
          <w:noProof w:val="0"/>
          <w:sz w:val="24"/>
          <w:szCs w:val="24"/>
          <w:lang w:val="en-GB"/>
        </w:rPr>
        <w:t xml:space="preserve"> </w:t>
      </w:r>
      <w:r w:rsidRPr="2803E2D6" w:rsidR="4A8BFD5E">
        <w:rPr>
          <w:rFonts w:ascii="Aptos" w:hAnsi="Aptos" w:eastAsia="Aptos" w:cs="Aptos"/>
          <w:b w:val="1"/>
          <w:bCs w:val="1"/>
          <w:noProof w:val="0"/>
          <w:sz w:val="24"/>
          <w:szCs w:val="24"/>
          <w:lang w:val="en-GB"/>
        </w:rPr>
        <w:t>Project life = 5 years</w:t>
      </w:r>
    </w:p>
    <w:p w:rsidR="7F55911A" w:rsidP="2803E2D6" w:rsidRDefault="7F55911A" w14:paraId="4A3E5639" w14:textId="6D733A59">
      <w:pPr>
        <w:pStyle w:val="Normal"/>
        <w:ind w:left="0"/>
        <w:jc w:val="both"/>
        <w:rPr>
          <w:rFonts w:ascii="Aptos" w:hAnsi="Aptos" w:eastAsia="Aptos" w:cs="Aptos"/>
          <w:b w:val="1"/>
          <w:bCs w:val="1"/>
          <w:noProof w:val="0"/>
          <w:sz w:val="36"/>
          <w:szCs w:val="36"/>
          <w:lang w:val="en-GB"/>
        </w:rPr>
      </w:pPr>
    </w:p>
    <w:p w:rsidR="7F55911A" w:rsidP="2803E2D6" w:rsidRDefault="7F55911A" w14:paraId="60D2A477" w14:textId="75ED7A91">
      <w:pPr>
        <w:pStyle w:val="Normal"/>
        <w:ind w:left="0"/>
        <w:jc w:val="both"/>
        <w:rPr>
          <w:rFonts w:ascii="Aptos" w:hAnsi="Aptos" w:eastAsia="Aptos" w:cs="Aptos"/>
          <w:b w:val="1"/>
          <w:bCs w:val="1"/>
          <w:noProof w:val="0"/>
          <w:sz w:val="36"/>
          <w:szCs w:val="36"/>
          <w:lang w:val="en-GB"/>
        </w:rPr>
      </w:pPr>
    </w:p>
    <w:p w:rsidR="7F55911A" w:rsidP="2803E2D6" w:rsidRDefault="7F55911A" w14:paraId="2BA96DF5" w14:textId="4D9228FF">
      <w:pPr>
        <w:pStyle w:val="Normal"/>
        <w:spacing w:before="240" w:beforeAutospacing="off" w:after="240" w:afterAutospacing="off"/>
        <w:ind/>
        <w:jc w:val="both"/>
        <w:rPr>
          <w:rFonts w:ascii="Aptos" w:hAnsi="Aptos" w:eastAsia="Aptos" w:cs="Aptos"/>
          <w:b w:val="1"/>
          <w:bCs w:val="1"/>
          <w:noProof w:val="0"/>
          <w:sz w:val="24"/>
          <w:szCs w:val="24"/>
          <w:lang w:val="en-GB"/>
        </w:rPr>
      </w:pPr>
      <w:r w:rsidRPr="2803E2D6" w:rsidR="4AF040DF">
        <w:rPr>
          <w:rFonts w:ascii="Aptos" w:hAnsi="Aptos" w:eastAsia="Aptos" w:cs="Aptos"/>
          <w:b w:val="0"/>
          <w:bCs w:val="0"/>
          <w:noProof w:val="0"/>
          <w:sz w:val="24"/>
          <w:szCs w:val="24"/>
          <w:lang w:val="en-GB"/>
        </w:rPr>
        <w:t xml:space="preserve">PROFJECT A= In the graphs we need to </w:t>
      </w:r>
      <w:r w:rsidRPr="2803E2D6" w:rsidR="4AF040DF">
        <w:rPr>
          <w:rFonts w:ascii="Aptos" w:hAnsi="Aptos" w:eastAsia="Aptos" w:cs="Aptos"/>
          <w:b w:val="0"/>
          <w:bCs w:val="0"/>
          <w:noProof w:val="0"/>
          <w:sz w:val="24"/>
          <w:szCs w:val="24"/>
          <w:lang w:val="en-GB"/>
        </w:rPr>
        <w:t>insert  the</w:t>
      </w:r>
      <w:r w:rsidRPr="2803E2D6" w:rsidR="4AF040DF">
        <w:rPr>
          <w:rFonts w:ascii="Aptos" w:hAnsi="Aptos" w:eastAsia="Aptos" w:cs="Aptos"/>
          <w:b w:val="0"/>
          <w:bCs w:val="0"/>
          <w:noProof w:val="0"/>
          <w:sz w:val="24"/>
          <w:szCs w:val="24"/>
          <w:lang w:val="en-GB"/>
        </w:rPr>
        <w:t xml:space="preserve"> </w:t>
      </w:r>
      <w:r w:rsidRPr="2803E2D6" w:rsidR="4AF040DF">
        <w:rPr>
          <w:rFonts w:ascii="Aptos" w:hAnsi="Aptos" w:eastAsia="Aptos" w:cs="Aptos"/>
          <w:b w:val="0"/>
          <w:bCs w:val="0"/>
          <w:noProof w:val="0"/>
          <w:sz w:val="24"/>
          <w:szCs w:val="24"/>
          <w:lang w:val="en-GB"/>
        </w:rPr>
        <w:t xml:space="preserve">years </w:t>
      </w:r>
      <w:r w:rsidRPr="2803E2D6" w:rsidR="3A4750E4">
        <w:rPr>
          <w:rFonts w:ascii="Aptos" w:hAnsi="Aptos" w:eastAsia="Aptos" w:cs="Aptos"/>
          <w:b w:val="0"/>
          <w:bCs w:val="0"/>
          <w:noProof w:val="0"/>
          <w:sz w:val="24"/>
          <w:szCs w:val="24"/>
          <w:lang w:val="en-GB"/>
        </w:rPr>
        <w:t>,</w:t>
      </w:r>
      <w:r w:rsidRPr="2803E2D6" w:rsidR="3A4750E4">
        <w:rPr>
          <w:rFonts w:ascii="Aptos" w:hAnsi="Aptos" w:eastAsia="Aptos" w:cs="Aptos"/>
          <w:b w:val="0"/>
          <w:bCs w:val="0"/>
          <w:noProof w:val="0"/>
          <w:sz w:val="24"/>
          <w:szCs w:val="24"/>
          <w:lang w:val="en-GB"/>
        </w:rPr>
        <w:t xml:space="preserve"> </w:t>
      </w:r>
      <w:r w:rsidRPr="2803E2D6" w:rsidR="3A4750E4">
        <w:rPr>
          <w:rFonts w:ascii="Aptos" w:hAnsi="Aptos" w:eastAsia="Aptos" w:cs="Aptos"/>
          <w:b w:val="0"/>
          <w:bCs w:val="0"/>
          <w:noProof w:val="0"/>
          <w:sz w:val="24"/>
          <w:szCs w:val="24"/>
          <w:lang w:val="en-GB"/>
        </w:rPr>
        <w:t>Inflows,aach</w:t>
      </w:r>
      <w:r w:rsidRPr="2803E2D6" w:rsidR="3A4750E4">
        <w:rPr>
          <w:rFonts w:ascii="Aptos" w:hAnsi="Aptos" w:eastAsia="Aptos" w:cs="Aptos"/>
          <w:b w:val="0"/>
          <w:bCs w:val="0"/>
          <w:noProof w:val="0"/>
          <w:sz w:val="24"/>
          <w:szCs w:val="24"/>
          <w:lang w:val="en-GB"/>
        </w:rPr>
        <w:t xml:space="preserve"> inflow is </w:t>
      </w:r>
      <w:r w:rsidRPr="2803E2D6" w:rsidR="3A4750E4">
        <w:rPr>
          <w:rFonts w:ascii="Aptos" w:hAnsi="Aptos" w:eastAsia="Aptos" w:cs="Aptos"/>
          <w:b w:val="1"/>
          <w:bCs w:val="1"/>
          <w:noProof w:val="0"/>
          <w:sz w:val="24"/>
          <w:szCs w:val="24"/>
          <w:lang w:val="en-GB"/>
        </w:rPr>
        <w:t>compounded forward to Year 5 at 10%</w:t>
      </w:r>
      <w:r w:rsidRPr="2803E2D6" w:rsidR="5F2309EA">
        <w:rPr>
          <w:rFonts w:ascii="Aptos" w:hAnsi="Aptos" w:eastAsia="Aptos" w:cs="Aptos"/>
          <w:b w:val="1"/>
          <w:bCs w:val="1"/>
          <w:noProof w:val="0"/>
          <w:sz w:val="24"/>
          <w:szCs w:val="24"/>
          <w:lang w:val="en-GB"/>
        </w:rPr>
        <w:t xml:space="preserve"> and future </w:t>
      </w:r>
      <w:r w:rsidRPr="2803E2D6" w:rsidR="5F2309EA">
        <w:rPr>
          <w:rFonts w:ascii="Aptos" w:hAnsi="Aptos" w:eastAsia="Aptos" w:cs="Aptos"/>
          <w:b w:val="1"/>
          <w:bCs w:val="1"/>
          <w:noProof w:val="0"/>
          <w:sz w:val="24"/>
          <w:szCs w:val="24"/>
          <w:lang w:val="en-GB"/>
        </w:rPr>
        <w:t>value(</w:t>
      </w:r>
      <w:r w:rsidRPr="2803E2D6" w:rsidR="5F2309EA">
        <w:rPr>
          <w:rFonts w:ascii="Aptos" w:hAnsi="Aptos" w:eastAsia="Aptos" w:cs="Aptos"/>
          <w:b w:val="1"/>
          <w:bCs w:val="1"/>
          <w:noProof w:val="0"/>
          <w:sz w:val="24"/>
          <w:szCs w:val="24"/>
          <w:lang w:val="en-GB"/>
        </w:rPr>
        <w:t>FV).</w:t>
      </w:r>
    </w:p>
    <w:p w:rsidR="7F55911A" w:rsidP="2803E2D6" w:rsidRDefault="7F55911A" w14:paraId="7640D69D" w14:textId="35BA5897">
      <w:pPr>
        <w:pStyle w:val="Normal"/>
        <w:ind w:left="0"/>
        <w:jc w:val="both"/>
        <w:rPr>
          <w:rFonts w:ascii="Aptos" w:hAnsi="Aptos" w:eastAsia="Aptos" w:cs="Aptos"/>
          <w:b w:val="0"/>
          <w:bCs w:val="0"/>
          <w:noProof w:val="0"/>
          <w:sz w:val="24"/>
          <w:szCs w:val="24"/>
          <w:lang w:val="en-GB"/>
        </w:rPr>
      </w:pPr>
    </w:p>
    <w:tbl>
      <w:tblPr>
        <w:tblStyle w:val="TableGrid"/>
        <w:tblW w:w="0" w:type="auto"/>
        <w:tblLook w:val="06A0" w:firstRow="1" w:lastRow="0" w:firstColumn="1" w:lastColumn="0" w:noHBand="1" w:noVBand="1"/>
      </w:tblPr>
      <w:tblGrid>
        <w:gridCol w:w="1127"/>
        <w:gridCol w:w="1408"/>
        <w:gridCol w:w="1783"/>
        <w:gridCol w:w="1749"/>
        <w:gridCol w:w="947"/>
        <w:gridCol w:w="514"/>
        <w:gridCol w:w="360"/>
        <w:gridCol w:w="1127"/>
      </w:tblGrid>
      <w:tr w:rsidR="2803E2D6" w:rsidTr="2803E2D6" w14:paraId="2397E68A">
        <w:trPr>
          <w:trHeight w:val="300"/>
        </w:trPr>
        <w:tc>
          <w:tcPr>
            <w:tcW w:w="1127" w:type="dxa"/>
            <w:tcMar/>
          </w:tcPr>
          <w:p w:rsidR="4048AE46" w:rsidP="2803E2D6" w:rsidRDefault="4048AE46" w14:paraId="4A3D646D" w14:textId="7D7D49E5">
            <w:pPr>
              <w:pStyle w:val="Normal"/>
              <w:rPr>
                <w:rFonts w:ascii="Aptos" w:hAnsi="Aptos" w:eastAsia="Aptos" w:cs="Aptos"/>
                <w:b w:val="1"/>
                <w:bCs w:val="1"/>
                <w:noProof w:val="0"/>
                <w:sz w:val="36"/>
                <w:szCs w:val="36"/>
                <w:lang w:val="en-GB"/>
              </w:rPr>
            </w:pPr>
            <w:r w:rsidRPr="2803E2D6" w:rsidR="4048AE46">
              <w:rPr>
                <w:rFonts w:ascii="Aptos" w:hAnsi="Aptos" w:eastAsia="Aptos" w:cs="Aptos"/>
                <w:b w:val="1"/>
                <w:bCs w:val="1"/>
                <w:noProof w:val="0"/>
                <w:sz w:val="36"/>
                <w:szCs w:val="36"/>
                <w:lang w:val="en-GB"/>
              </w:rPr>
              <w:t>Year</w:t>
            </w:r>
          </w:p>
        </w:tc>
        <w:tc>
          <w:tcPr>
            <w:tcW w:w="1408" w:type="dxa"/>
            <w:tcMar/>
          </w:tcPr>
          <w:p w:rsidR="71E6E505" w:rsidP="2803E2D6" w:rsidRDefault="71E6E505" w14:paraId="49E483A8" w14:textId="01D100F2">
            <w:pPr>
              <w:pStyle w:val="Normal"/>
              <w:rPr>
                <w:rFonts w:ascii="Aptos" w:hAnsi="Aptos" w:eastAsia="Aptos" w:cs="Aptos"/>
                <w:b w:val="1"/>
                <w:bCs w:val="1"/>
                <w:noProof w:val="0"/>
                <w:sz w:val="36"/>
                <w:szCs w:val="36"/>
                <w:lang w:val="en-GB"/>
              </w:rPr>
            </w:pPr>
            <w:r w:rsidRPr="2803E2D6" w:rsidR="71E6E505">
              <w:rPr>
                <w:rFonts w:ascii="Aptos" w:hAnsi="Aptos" w:eastAsia="Aptos" w:cs="Aptos"/>
                <w:b w:val="1"/>
                <w:bCs w:val="1"/>
                <w:noProof w:val="0"/>
                <w:sz w:val="36"/>
                <w:szCs w:val="36"/>
                <w:lang w:val="en-GB"/>
              </w:rPr>
              <w:t>Cash Flow</w:t>
            </w:r>
          </w:p>
        </w:tc>
        <w:tc>
          <w:tcPr>
            <w:tcW w:w="1783" w:type="dxa"/>
            <w:tcMar/>
          </w:tcPr>
          <w:p w:rsidR="71E6E505" w:rsidP="2803E2D6" w:rsidRDefault="71E6E505" w14:paraId="03B68312" w14:textId="0556D5FF">
            <w:pPr>
              <w:pStyle w:val="Normal"/>
              <w:rPr>
                <w:rFonts w:ascii="Aptos" w:hAnsi="Aptos" w:eastAsia="Aptos" w:cs="Aptos"/>
                <w:b w:val="1"/>
                <w:bCs w:val="1"/>
                <w:noProof w:val="0"/>
                <w:sz w:val="36"/>
                <w:szCs w:val="36"/>
                <w:lang w:val="en-GB"/>
              </w:rPr>
            </w:pPr>
            <w:r w:rsidRPr="2803E2D6" w:rsidR="71E6E505">
              <w:rPr>
                <w:rFonts w:ascii="Aptos" w:hAnsi="Aptos" w:eastAsia="Aptos" w:cs="Aptos"/>
                <w:b w:val="1"/>
                <w:bCs w:val="1"/>
                <w:noProof w:val="0"/>
                <w:sz w:val="36"/>
                <w:szCs w:val="36"/>
                <w:lang w:val="en-GB"/>
              </w:rPr>
              <w:t>Factor (comp)</w:t>
            </w:r>
          </w:p>
        </w:tc>
        <w:tc>
          <w:tcPr>
            <w:tcW w:w="1749" w:type="dxa"/>
            <w:tcMar/>
          </w:tcPr>
          <w:p w:rsidR="71E6E505" w:rsidP="2803E2D6" w:rsidRDefault="71E6E505" w14:paraId="51C884F2" w14:textId="608055F5">
            <w:pPr>
              <w:pStyle w:val="Normal"/>
              <w:rPr>
                <w:rFonts w:ascii="Aptos" w:hAnsi="Aptos" w:eastAsia="Aptos" w:cs="Aptos"/>
                <w:b w:val="1"/>
                <w:bCs w:val="1"/>
                <w:noProof w:val="0"/>
                <w:sz w:val="36"/>
                <w:szCs w:val="36"/>
                <w:lang w:val="en-GB"/>
              </w:rPr>
            </w:pPr>
            <w:r w:rsidRPr="2803E2D6" w:rsidR="71E6E505">
              <w:rPr>
                <w:rFonts w:ascii="Aptos" w:hAnsi="Aptos" w:eastAsia="Aptos" w:cs="Aptos"/>
                <w:b w:val="1"/>
                <w:bCs w:val="1"/>
                <w:noProof w:val="0"/>
                <w:sz w:val="36"/>
                <w:szCs w:val="36"/>
                <w:lang w:val="en-GB"/>
              </w:rPr>
              <w:t>F.V.(</w:t>
            </w:r>
            <w:r w:rsidRPr="2803E2D6" w:rsidR="71E6E505">
              <w:rPr>
                <w:rFonts w:ascii="Aptos" w:hAnsi="Aptos" w:eastAsia="Aptos" w:cs="Aptos"/>
                <w:b w:val="1"/>
                <w:bCs w:val="1"/>
                <w:noProof w:val="0"/>
                <w:sz w:val="36"/>
                <w:szCs w:val="36"/>
                <w:lang w:val="en-GB"/>
              </w:rPr>
              <w:t>Y.5)</w:t>
            </w:r>
          </w:p>
        </w:tc>
        <w:tc>
          <w:tcPr>
            <w:tcW w:w="947" w:type="dxa"/>
            <w:tcMar/>
          </w:tcPr>
          <w:p w:rsidR="2803E2D6" w:rsidP="2803E2D6" w:rsidRDefault="2803E2D6" w14:paraId="3AADE3D2" w14:textId="219DDA9A">
            <w:pPr>
              <w:pStyle w:val="Normal"/>
              <w:rPr>
                <w:rFonts w:ascii="Aptos" w:hAnsi="Aptos" w:eastAsia="Aptos" w:cs="Aptos"/>
                <w:b w:val="1"/>
                <w:bCs w:val="1"/>
                <w:noProof w:val="0"/>
                <w:sz w:val="36"/>
                <w:szCs w:val="36"/>
                <w:lang w:val="en-GB"/>
              </w:rPr>
            </w:pPr>
          </w:p>
        </w:tc>
        <w:tc>
          <w:tcPr>
            <w:tcW w:w="514" w:type="dxa"/>
            <w:tcMar/>
          </w:tcPr>
          <w:p w:rsidR="2803E2D6" w:rsidP="2803E2D6" w:rsidRDefault="2803E2D6" w14:paraId="61298414" w14:textId="219DDA9A">
            <w:pPr>
              <w:pStyle w:val="Normal"/>
              <w:rPr>
                <w:rFonts w:ascii="Aptos" w:hAnsi="Aptos" w:eastAsia="Aptos" w:cs="Aptos"/>
                <w:b w:val="1"/>
                <w:bCs w:val="1"/>
                <w:noProof w:val="0"/>
                <w:sz w:val="36"/>
                <w:szCs w:val="36"/>
                <w:lang w:val="en-GB"/>
              </w:rPr>
            </w:pPr>
          </w:p>
        </w:tc>
        <w:tc>
          <w:tcPr>
            <w:tcW w:w="360" w:type="dxa"/>
            <w:tcMar/>
          </w:tcPr>
          <w:p w:rsidR="2803E2D6" w:rsidP="2803E2D6" w:rsidRDefault="2803E2D6" w14:paraId="3608A6DB" w14:textId="219DDA9A">
            <w:pPr>
              <w:pStyle w:val="Normal"/>
              <w:rPr>
                <w:rFonts w:ascii="Aptos" w:hAnsi="Aptos" w:eastAsia="Aptos" w:cs="Aptos"/>
                <w:b w:val="1"/>
                <w:bCs w:val="1"/>
                <w:noProof w:val="0"/>
                <w:sz w:val="36"/>
                <w:szCs w:val="36"/>
                <w:lang w:val="en-GB"/>
              </w:rPr>
            </w:pPr>
          </w:p>
        </w:tc>
        <w:tc>
          <w:tcPr>
            <w:tcW w:w="1127" w:type="dxa"/>
            <w:tcMar/>
          </w:tcPr>
          <w:p w:rsidR="2803E2D6" w:rsidP="2803E2D6" w:rsidRDefault="2803E2D6" w14:paraId="655BF365" w14:textId="219DDA9A">
            <w:pPr>
              <w:pStyle w:val="Normal"/>
              <w:rPr>
                <w:rFonts w:ascii="Aptos" w:hAnsi="Aptos" w:eastAsia="Aptos" w:cs="Aptos"/>
                <w:b w:val="1"/>
                <w:bCs w:val="1"/>
                <w:noProof w:val="0"/>
                <w:sz w:val="36"/>
                <w:szCs w:val="36"/>
                <w:lang w:val="en-GB"/>
              </w:rPr>
            </w:pPr>
          </w:p>
        </w:tc>
      </w:tr>
      <w:tr w:rsidR="2803E2D6" w:rsidTr="2803E2D6" w14:paraId="18479020">
        <w:trPr>
          <w:trHeight w:val="855"/>
        </w:trPr>
        <w:tc>
          <w:tcPr>
            <w:tcW w:w="1127" w:type="dxa"/>
            <w:tcMar/>
          </w:tcPr>
          <w:p w:rsidR="4048AE46" w:rsidP="2803E2D6" w:rsidRDefault="4048AE46" w14:paraId="7B195750" w14:textId="778DB57A">
            <w:pPr>
              <w:pStyle w:val="Normal"/>
              <w:rPr>
                <w:rFonts w:ascii="Aptos" w:hAnsi="Aptos" w:eastAsia="Aptos" w:cs="Aptos"/>
                <w:b w:val="1"/>
                <w:bCs w:val="1"/>
                <w:noProof w:val="0"/>
                <w:sz w:val="36"/>
                <w:szCs w:val="36"/>
                <w:lang w:val="en-GB"/>
              </w:rPr>
            </w:pPr>
            <w:r w:rsidRPr="2803E2D6" w:rsidR="4048AE46">
              <w:rPr>
                <w:rFonts w:ascii="Aptos" w:hAnsi="Aptos" w:eastAsia="Aptos" w:cs="Aptos"/>
                <w:b w:val="1"/>
                <w:bCs w:val="1"/>
                <w:noProof w:val="0"/>
                <w:sz w:val="36"/>
                <w:szCs w:val="36"/>
                <w:lang w:val="en-GB"/>
              </w:rPr>
              <w:t>1</w:t>
            </w:r>
          </w:p>
        </w:tc>
        <w:tc>
          <w:tcPr>
            <w:tcW w:w="1408" w:type="dxa"/>
            <w:tcMar/>
          </w:tcPr>
          <w:p w:rsidR="5E7D0512" w:rsidP="2803E2D6" w:rsidRDefault="5E7D0512" w14:paraId="240D5275" w14:textId="220C5C72">
            <w:pPr>
              <w:pStyle w:val="Normal"/>
              <w:rPr>
                <w:rFonts w:ascii="Aptos" w:hAnsi="Aptos" w:eastAsia="Aptos" w:cs="Aptos"/>
                <w:b w:val="1"/>
                <w:bCs w:val="1"/>
                <w:noProof w:val="0"/>
                <w:sz w:val="36"/>
                <w:szCs w:val="36"/>
                <w:lang w:val="en-GB"/>
              </w:rPr>
            </w:pPr>
            <w:r w:rsidRPr="2803E2D6" w:rsidR="5E7D0512">
              <w:rPr>
                <w:rFonts w:ascii="Aptos" w:hAnsi="Aptos" w:eastAsia="Aptos" w:cs="Aptos"/>
                <w:b w:val="1"/>
                <w:bCs w:val="1"/>
                <w:noProof w:val="0"/>
                <w:sz w:val="36"/>
                <w:szCs w:val="36"/>
                <w:lang w:val="en-GB"/>
              </w:rPr>
              <w:t>10</w:t>
            </w:r>
          </w:p>
        </w:tc>
        <w:tc>
          <w:tcPr>
            <w:tcW w:w="1783" w:type="dxa"/>
            <w:tcMar/>
          </w:tcPr>
          <w:p w:rsidR="6816130B" w:rsidP="2803E2D6" w:rsidRDefault="6816130B" w14:paraId="5819FB0E" w14:textId="66B329C5">
            <w:pPr>
              <w:pStyle w:val="Normal"/>
              <w:rPr>
                <w:rFonts w:ascii="Aptos" w:hAnsi="Aptos" w:eastAsia="Aptos" w:cs="Aptos"/>
                <w:b w:val="1"/>
                <w:bCs w:val="1"/>
                <w:noProof w:val="0"/>
                <w:sz w:val="36"/>
                <w:szCs w:val="36"/>
                <w:lang w:val="en-GB"/>
              </w:rPr>
            </w:pPr>
            <w:r w:rsidRPr="2803E2D6" w:rsidR="6816130B">
              <w:rPr>
                <w:rFonts w:ascii="Aptos" w:hAnsi="Aptos" w:eastAsia="Aptos" w:cs="Aptos"/>
                <w:b w:val="1"/>
                <w:bCs w:val="1"/>
                <w:noProof w:val="0"/>
                <w:sz w:val="36"/>
                <w:szCs w:val="36"/>
                <w:lang w:val="en-GB"/>
              </w:rPr>
              <w:t>1.4641</w:t>
            </w:r>
          </w:p>
        </w:tc>
        <w:tc>
          <w:tcPr>
            <w:tcW w:w="1749" w:type="dxa"/>
            <w:tcMar/>
          </w:tcPr>
          <w:p w:rsidR="6816130B" w:rsidP="2803E2D6" w:rsidRDefault="6816130B" w14:paraId="4D97B963" w14:textId="1D95EE3C">
            <w:pPr>
              <w:pStyle w:val="Normal"/>
              <w:rPr>
                <w:rFonts w:ascii="Aptos" w:hAnsi="Aptos" w:eastAsia="Aptos" w:cs="Aptos"/>
                <w:b w:val="1"/>
                <w:bCs w:val="1"/>
                <w:noProof w:val="0"/>
                <w:sz w:val="36"/>
                <w:szCs w:val="36"/>
                <w:lang w:val="en-GB"/>
              </w:rPr>
            </w:pPr>
            <w:r w:rsidRPr="2803E2D6" w:rsidR="6816130B">
              <w:rPr>
                <w:rFonts w:ascii="Aptos" w:hAnsi="Aptos" w:eastAsia="Aptos" w:cs="Aptos"/>
                <w:b w:val="1"/>
                <w:bCs w:val="1"/>
                <w:noProof w:val="0"/>
                <w:sz w:val="36"/>
                <w:szCs w:val="36"/>
                <w:lang w:val="en-GB"/>
              </w:rPr>
              <w:t>14.64</w:t>
            </w:r>
          </w:p>
        </w:tc>
        <w:tc>
          <w:tcPr>
            <w:tcW w:w="947" w:type="dxa"/>
            <w:tcMar/>
          </w:tcPr>
          <w:p w:rsidR="2803E2D6" w:rsidP="2803E2D6" w:rsidRDefault="2803E2D6" w14:paraId="22FD4E6F" w14:textId="219DDA9A">
            <w:pPr>
              <w:pStyle w:val="Normal"/>
              <w:rPr>
                <w:rFonts w:ascii="Aptos" w:hAnsi="Aptos" w:eastAsia="Aptos" w:cs="Aptos"/>
                <w:b w:val="1"/>
                <w:bCs w:val="1"/>
                <w:noProof w:val="0"/>
                <w:sz w:val="36"/>
                <w:szCs w:val="36"/>
                <w:lang w:val="en-GB"/>
              </w:rPr>
            </w:pPr>
          </w:p>
        </w:tc>
        <w:tc>
          <w:tcPr>
            <w:tcW w:w="514" w:type="dxa"/>
            <w:tcMar/>
          </w:tcPr>
          <w:p w:rsidR="2803E2D6" w:rsidP="2803E2D6" w:rsidRDefault="2803E2D6" w14:paraId="3F4A8DA0" w14:textId="219DDA9A">
            <w:pPr>
              <w:pStyle w:val="Normal"/>
              <w:rPr>
                <w:rFonts w:ascii="Aptos" w:hAnsi="Aptos" w:eastAsia="Aptos" w:cs="Aptos"/>
                <w:b w:val="1"/>
                <w:bCs w:val="1"/>
                <w:noProof w:val="0"/>
                <w:sz w:val="36"/>
                <w:szCs w:val="36"/>
                <w:lang w:val="en-GB"/>
              </w:rPr>
            </w:pPr>
          </w:p>
        </w:tc>
        <w:tc>
          <w:tcPr>
            <w:tcW w:w="360" w:type="dxa"/>
            <w:tcMar/>
          </w:tcPr>
          <w:p w:rsidR="2803E2D6" w:rsidP="2803E2D6" w:rsidRDefault="2803E2D6" w14:paraId="7B4F71CD" w14:textId="219DDA9A">
            <w:pPr>
              <w:pStyle w:val="Normal"/>
              <w:rPr>
                <w:rFonts w:ascii="Aptos" w:hAnsi="Aptos" w:eastAsia="Aptos" w:cs="Aptos"/>
                <w:b w:val="1"/>
                <w:bCs w:val="1"/>
                <w:noProof w:val="0"/>
                <w:sz w:val="36"/>
                <w:szCs w:val="36"/>
                <w:lang w:val="en-GB"/>
              </w:rPr>
            </w:pPr>
          </w:p>
        </w:tc>
        <w:tc>
          <w:tcPr>
            <w:tcW w:w="1127" w:type="dxa"/>
            <w:tcMar/>
          </w:tcPr>
          <w:p w:rsidR="2803E2D6" w:rsidP="2803E2D6" w:rsidRDefault="2803E2D6" w14:paraId="3232BDED" w14:textId="219DDA9A">
            <w:pPr>
              <w:pStyle w:val="Normal"/>
              <w:rPr>
                <w:rFonts w:ascii="Aptos" w:hAnsi="Aptos" w:eastAsia="Aptos" w:cs="Aptos"/>
                <w:b w:val="1"/>
                <w:bCs w:val="1"/>
                <w:noProof w:val="0"/>
                <w:sz w:val="36"/>
                <w:szCs w:val="36"/>
                <w:lang w:val="en-GB"/>
              </w:rPr>
            </w:pPr>
          </w:p>
        </w:tc>
      </w:tr>
      <w:tr w:rsidR="2803E2D6" w:rsidTr="2803E2D6" w14:paraId="6B9A7AA0">
        <w:trPr>
          <w:trHeight w:val="840"/>
        </w:trPr>
        <w:tc>
          <w:tcPr>
            <w:tcW w:w="1127" w:type="dxa"/>
            <w:tcMar/>
          </w:tcPr>
          <w:p w:rsidR="4048AE46" w:rsidP="2803E2D6" w:rsidRDefault="4048AE46" w14:paraId="07E3A49E" w14:textId="07FDDC96">
            <w:pPr>
              <w:pStyle w:val="Normal"/>
              <w:rPr>
                <w:rFonts w:ascii="Aptos" w:hAnsi="Aptos" w:eastAsia="Aptos" w:cs="Aptos"/>
                <w:b w:val="1"/>
                <w:bCs w:val="1"/>
                <w:noProof w:val="0"/>
                <w:sz w:val="36"/>
                <w:szCs w:val="36"/>
                <w:lang w:val="en-GB"/>
              </w:rPr>
            </w:pPr>
            <w:r w:rsidRPr="2803E2D6" w:rsidR="4048AE46">
              <w:rPr>
                <w:rFonts w:ascii="Aptos" w:hAnsi="Aptos" w:eastAsia="Aptos" w:cs="Aptos"/>
                <w:b w:val="1"/>
                <w:bCs w:val="1"/>
                <w:noProof w:val="0"/>
                <w:sz w:val="36"/>
                <w:szCs w:val="36"/>
                <w:lang w:val="en-GB"/>
              </w:rPr>
              <w:t>2</w:t>
            </w:r>
          </w:p>
        </w:tc>
        <w:tc>
          <w:tcPr>
            <w:tcW w:w="1408" w:type="dxa"/>
            <w:tcMar/>
          </w:tcPr>
          <w:p w:rsidR="4004A0FA" w:rsidP="2803E2D6" w:rsidRDefault="4004A0FA" w14:paraId="7CE43E92" w14:textId="7ECC64D2">
            <w:pPr>
              <w:pStyle w:val="Normal"/>
              <w:rPr>
                <w:rFonts w:ascii="Aptos" w:hAnsi="Aptos" w:eastAsia="Aptos" w:cs="Aptos"/>
                <w:b w:val="1"/>
                <w:bCs w:val="1"/>
                <w:noProof w:val="0"/>
                <w:sz w:val="36"/>
                <w:szCs w:val="36"/>
                <w:lang w:val="en-GB"/>
              </w:rPr>
            </w:pPr>
            <w:r w:rsidRPr="2803E2D6" w:rsidR="4004A0FA">
              <w:rPr>
                <w:rFonts w:ascii="Aptos" w:hAnsi="Aptos" w:eastAsia="Aptos" w:cs="Aptos"/>
                <w:b w:val="1"/>
                <w:bCs w:val="1"/>
                <w:noProof w:val="0"/>
                <w:sz w:val="36"/>
                <w:szCs w:val="36"/>
                <w:lang w:val="en-GB"/>
              </w:rPr>
              <w:t>12</w:t>
            </w:r>
          </w:p>
        </w:tc>
        <w:tc>
          <w:tcPr>
            <w:tcW w:w="1783" w:type="dxa"/>
            <w:tcMar/>
          </w:tcPr>
          <w:p w:rsidR="6E02A9E5" w:rsidP="2803E2D6" w:rsidRDefault="6E02A9E5" w14:paraId="2E36F5AB" w14:textId="3A2872E8">
            <w:pPr>
              <w:pStyle w:val="Normal"/>
              <w:rPr>
                <w:rFonts w:ascii="Aptos" w:hAnsi="Aptos" w:eastAsia="Aptos" w:cs="Aptos"/>
                <w:b w:val="1"/>
                <w:bCs w:val="1"/>
                <w:noProof w:val="0"/>
                <w:sz w:val="36"/>
                <w:szCs w:val="36"/>
                <w:lang w:val="en-GB"/>
              </w:rPr>
            </w:pPr>
            <w:r w:rsidRPr="2803E2D6" w:rsidR="6E02A9E5">
              <w:rPr>
                <w:rFonts w:ascii="Aptos" w:hAnsi="Aptos" w:eastAsia="Aptos" w:cs="Aptos"/>
                <w:b w:val="1"/>
                <w:bCs w:val="1"/>
                <w:noProof w:val="0"/>
                <w:sz w:val="36"/>
                <w:szCs w:val="36"/>
                <w:lang w:val="en-GB"/>
              </w:rPr>
              <w:t>1.3310</w:t>
            </w:r>
          </w:p>
        </w:tc>
        <w:tc>
          <w:tcPr>
            <w:tcW w:w="1749" w:type="dxa"/>
            <w:tcMar/>
          </w:tcPr>
          <w:p w:rsidR="7E914093" w:rsidP="2803E2D6" w:rsidRDefault="7E914093" w14:paraId="6248E561" w14:textId="26034176">
            <w:pPr>
              <w:pStyle w:val="Normal"/>
              <w:rPr>
                <w:rFonts w:ascii="Aptos" w:hAnsi="Aptos" w:eastAsia="Aptos" w:cs="Aptos"/>
                <w:b w:val="1"/>
                <w:bCs w:val="1"/>
                <w:noProof w:val="0"/>
                <w:sz w:val="36"/>
                <w:szCs w:val="36"/>
                <w:lang w:val="en-GB"/>
              </w:rPr>
            </w:pPr>
            <w:r w:rsidRPr="2803E2D6" w:rsidR="7E914093">
              <w:rPr>
                <w:rFonts w:ascii="Aptos" w:hAnsi="Aptos" w:eastAsia="Aptos" w:cs="Aptos"/>
                <w:b w:val="1"/>
                <w:bCs w:val="1"/>
                <w:noProof w:val="0"/>
                <w:sz w:val="36"/>
                <w:szCs w:val="36"/>
                <w:lang w:val="en-GB"/>
              </w:rPr>
              <w:t>15.97</w:t>
            </w:r>
          </w:p>
        </w:tc>
        <w:tc>
          <w:tcPr>
            <w:tcW w:w="947" w:type="dxa"/>
            <w:tcMar/>
          </w:tcPr>
          <w:p w:rsidR="2803E2D6" w:rsidP="2803E2D6" w:rsidRDefault="2803E2D6" w14:paraId="76F14475" w14:textId="219DDA9A">
            <w:pPr>
              <w:pStyle w:val="Normal"/>
              <w:rPr>
                <w:rFonts w:ascii="Aptos" w:hAnsi="Aptos" w:eastAsia="Aptos" w:cs="Aptos"/>
                <w:b w:val="1"/>
                <w:bCs w:val="1"/>
                <w:noProof w:val="0"/>
                <w:sz w:val="36"/>
                <w:szCs w:val="36"/>
                <w:lang w:val="en-GB"/>
              </w:rPr>
            </w:pPr>
          </w:p>
        </w:tc>
        <w:tc>
          <w:tcPr>
            <w:tcW w:w="514" w:type="dxa"/>
            <w:tcMar/>
          </w:tcPr>
          <w:p w:rsidR="2803E2D6" w:rsidP="2803E2D6" w:rsidRDefault="2803E2D6" w14:paraId="002B632A" w14:textId="219DDA9A">
            <w:pPr>
              <w:pStyle w:val="Normal"/>
              <w:rPr>
                <w:rFonts w:ascii="Aptos" w:hAnsi="Aptos" w:eastAsia="Aptos" w:cs="Aptos"/>
                <w:b w:val="1"/>
                <w:bCs w:val="1"/>
                <w:noProof w:val="0"/>
                <w:sz w:val="36"/>
                <w:szCs w:val="36"/>
                <w:lang w:val="en-GB"/>
              </w:rPr>
            </w:pPr>
          </w:p>
        </w:tc>
        <w:tc>
          <w:tcPr>
            <w:tcW w:w="360" w:type="dxa"/>
            <w:tcMar/>
          </w:tcPr>
          <w:p w:rsidR="2803E2D6" w:rsidP="2803E2D6" w:rsidRDefault="2803E2D6" w14:paraId="09F2E6FF" w14:textId="219DDA9A">
            <w:pPr>
              <w:pStyle w:val="Normal"/>
              <w:rPr>
                <w:rFonts w:ascii="Aptos" w:hAnsi="Aptos" w:eastAsia="Aptos" w:cs="Aptos"/>
                <w:b w:val="1"/>
                <w:bCs w:val="1"/>
                <w:noProof w:val="0"/>
                <w:sz w:val="36"/>
                <w:szCs w:val="36"/>
                <w:lang w:val="en-GB"/>
              </w:rPr>
            </w:pPr>
          </w:p>
        </w:tc>
        <w:tc>
          <w:tcPr>
            <w:tcW w:w="1127" w:type="dxa"/>
            <w:tcMar/>
          </w:tcPr>
          <w:p w:rsidR="2803E2D6" w:rsidP="2803E2D6" w:rsidRDefault="2803E2D6" w14:paraId="1A54C127" w14:textId="219DDA9A">
            <w:pPr>
              <w:pStyle w:val="Normal"/>
              <w:rPr>
                <w:rFonts w:ascii="Aptos" w:hAnsi="Aptos" w:eastAsia="Aptos" w:cs="Aptos"/>
                <w:b w:val="1"/>
                <w:bCs w:val="1"/>
                <w:noProof w:val="0"/>
                <w:sz w:val="36"/>
                <w:szCs w:val="36"/>
                <w:lang w:val="en-GB"/>
              </w:rPr>
            </w:pPr>
          </w:p>
        </w:tc>
      </w:tr>
      <w:tr w:rsidR="2803E2D6" w:rsidTr="2803E2D6" w14:paraId="213AA9A6">
        <w:trPr>
          <w:trHeight w:val="825"/>
        </w:trPr>
        <w:tc>
          <w:tcPr>
            <w:tcW w:w="1127" w:type="dxa"/>
            <w:tcMar/>
          </w:tcPr>
          <w:p w:rsidR="4048AE46" w:rsidP="2803E2D6" w:rsidRDefault="4048AE46" w14:paraId="76450FCB" w14:textId="75C68E0F">
            <w:pPr>
              <w:pStyle w:val="Normal"/>
              <w:rPr>
                <w:rFonts w:ascii="Aptos" w:hAnsi="Aptos" w:eastAsia="Aptos" w:cs="Aptos"/>
                <w:b w:val="1"/>
                <w:bCs w:val="1"/>
                <w:noProof w:val="0"/>
                <w:sz w:val="36"/>
                <w:szCs w:val="36"/>
                <w:lang w:val="en-GB"/>
              </w:rPr>
            </w:pPr>
            <w:r w:rsidRPr="2803E2D6" w:rsidR="4048AE46">
              <w:rPr>
                <w:rFonts w:ascii="Aptos" w:hAnsi="Aptos" w:eastAsia="Aptos" w:cs="Aptos"/>
                <w:b w:val="1"/>
                <w:bCs w:val="1"/>
                <w:noProof w:val="0"/>
                <w:sz w:val="36"/>
                <w:szCs w:val="36"/>
                <w:lang w:val="en-GB"/>
              </w:rPr>
              <w:t>3</w:t>
            </w:r>
          </w:p>
        </w:tc>
        <w:tc>
          <w:tcPr>
            <w:tcW w:w="1408" w:type="dxa"/>
            <w:tcMar/>
          </w:tcPr>
          <w:p w:rsidR="74EF7CF9" w:rsidP="2803E2D6" w:rsidRDefault="74EF7CF9" w14:paraId="36A406B5" w14:textId="0559438F">
            <w:pPr>
              <w:pStyle w:val="Normal"/>
              <w:rPr>
                <w:rFonts w:ascii="Aptos" w:hAnsi="Aptos" w:eastAsia="Aptos" w:cs="Aptos"/>
                <w:b w:val="1"/>
                <w:bCs w:val="1"/>
                <w:noProof w:val="0"/>
                <w:sz w:val="36"/>
                <w:szCs w:val="36"/>
                <w:lang w:val="en-GB"/>
              </w:rPr>
            </w:pPr>
            <w:r w:rsidRPr="2803E2D6" w:rsidR="74EF7CF9">
              <w:rPr>
                <w:rFonts w:ascii="Aptos" w:hAnsi="Aptos" w:eastAsia="Aptos" w:cs="Aptos"/>
                <w:b w:val="1"/>
                <w:bCs w:val="1"/>
                <w:noProof w:val="0"/>
                <w:sz w:val="36"/>
                <w:szCs w:val="36"/>
                <w:lang w:val="en-GB"/>
              </w:rPr>
              <w:t>14</w:t>
            </w:r>
          </w:p>
        </w:tc>
        <w:tc>
          <w:tcPr>
            <w:tcW w:w="1783" w:type="dxa"/>
            <w:tcMar/>
          </w:tcPr>
          <w:p w:rsidR="44778F14" w:rsidP="2803E2D6" w:rsidRDefault="44778F14" w14:paraId="1D92F6BB" w14:textId="5BE2CA54">
            <w:pPr>
              <w:pStyle w:val="Normal"/>
              <w:rPr>
                <w:rFonts w:ascii="Aptos" w:hAnsi="Aptos" w:eastAsia="Aptos" w:cs="Aptos"/>
                <w:b w:val="1"/>
                <w:bCs w:val="1"/>
                <w:noProof w:val="0"/>
                <w:sz w:val="36"/>
                <w:szCs w:val="36"/>
                <w:lang w:val="en-GB"/>
              </w:rPr>
            </w:pPr>
            <w:r w:rsidRPr="2803E2D6" w:rsidR="44778F14">
              <w:rPr>
                <w:rFonts w:ascii="Aptos" w:hAnsi="Aptos" w:eastAsia="Aptos" w:cs="Aptos"/>
                <w:b w:val="1"/>
                <w:bCs w:val="1"/>
                <w:noProof w:val="0"/>
                <w:sz w:val="36"/>
                <w:szCs w:val="36"/>
                <w:lang w:val="en-GB"/>
              </w:rPr>
              <w:t>1.2100</w:t>
            </w:r>
          </w:p>
        </w:tc>
        <w:tc>
          <w:tcPr>
            <w:tcW w:w="1749" w:type="dxa"/>
            <w:tcMar/>
          </w:tcPr>
          <w:p w:rsidR="5D5D8757" w:rsidP="2803E2D6" w:rsidRDefault="5D5D8757" w14:paraId="00C5BE58" w14:textId="7A30D791">
            <w:pPr>
              <w:pStyle w:val="Normal"/>
              <w:rPr>
                <w:rFonts w:ascii="Aptos" w:hAnsi="Aptos" w:eastAsia="Aptos" w:cs="Aptos"/>
                <w:b w:val="1"/>
                <w:bCs w:val="1"/>
                <w:noProof w:val="0"/>
                <w:sz w:val="36"/>
                <w:szCs w:val="36"/>
                <w:lang w:val="en-GB"/>
              </w:rPr>
            </w:pPr>
            <w:r w:rsidRPr="2803E2D6" w:rsidR="5D5D8757">
              <w:rPr>
                <w:rFonts w:ascii="Aptos" w:hAnsi="Aptos" w:eastAsia="Aptos" w:cs="Aptos"/>
                <w:b w:val="1"/>
                <w:bCs w:val="1"/>
                <w:noProof w:val="0"/>
                <w:sz w:val="36"/>
                <w:szCs w:val="36"/>
                <w:lang w:val="en-GB"/>
              </w:rPr>
              <w:t>16.94</w:t>
            </w:r>
          </w:p>
        </w:tc>
        <w:tc>
          <w:tcPr>
            <w:tcW w:w="947" w:type="dxa"/>
            <w:tcMar/>
          </w:tcPr>
          <w:p w:rsidR="2803E2D6" w:rsidP="2803E2D6" w:rsidRDefault="2803E2D6" w14:paraId="378D8456" w14:textId="219DDA9A">
            <w:pPr>
              <w:pStyle w:val="Normal"/>
              <w:rPr>
                <w:rFonts w:ascii="Aptos" w:hAnsi="Aptos" w:eastAsia="Aptos" w:cs="Aptos"/>
                <w:b w:val="1"/>
                <w:bCs w:val="1"/>
                <w:noProof w:val="0"/>
                <w:sz w:val="36"/>
                <w:szCs w:val="36"/>
                <w:lang w:val="en-GB"/>
              </w:rPr>
            </w:pPr>
          </w:p>
        </w:tc>
        <w:tc>
          <w:tcPr>
            <w:tcW w:w="514" w:type="dxa"/>
            <w:tcMar/>
          </w:tcPr>
          <w:p w:rsidR="2803E2D6" w:rsidP="2803E2D6" w:rsidRDefault="2803E2D6" w14:paraId="387EE21E" w14:textId="219DDA9A">
            <w:pPr>
              <w:pStyle w:val="Normal"/>
              <w:rPr>
                <w:rFonts w:ascii="Aptos" w:hAnsi="Aptos" w:eastAsia="Aptos" w:cs="Aptos"/>
                <w:b w:val="1"/>
                <w:bCs w:val="1"/>
                <w:noProof w:val="0"/>
                <w:sz w:val="36"/>
                <w:szCs w:val="36"/>
                <w:lang w:val="en-GB"/>
              </w:rPr>
            </w:pPr>
          </w:p>
        </w:tc>
        <w:tc>
          <w:tcPr>
            <w:tcW w:w="360" w:type="dxa"/>
            <w:tcMar/>
          </w:tcPr>
          <w:p w:rsidR="2803E2D6" w:rsidP="2803E2D6" w:rsidRDefault="2803E2D6" w14:paraId="2DB75345" w14:textId="219DDA9A">
            <w:pPr>
              <w:pStyle w:val="Normal"/>
              <w:rPr>
                <w:rFonts w:ascii="Aptos" w:hAnsi="Aptos" w:eastAsia="Aptos" w:cs="Aptos"/>
                <w:b w:val="1"/>
                <w:bCs w:val="1"/>
                <w:noProof w:val="0"/>
                <w:sz w:val="36"/>
                <w:szCs w:val="36"/>
                <w:lang w:val="en-GB"/>
              </w:rPr>
            </w:pPr>
          </w:p>
        </w:tc>
        <w:tc>
          <w:tcPr>
            <w:tcW w:w="1127" w:type="dxa"/>
            <w:tcMar/>
          </w:tcPr>
          <w:p w:rsidR="2803E2D6" w:rsidP="2803E2D6" w:rsidRDefault="2803E2D6" w14:paraId="770F4DC5" w14:textId="219DDA9A">
            <w:pPr>
              <w:pStyle w:val="Normal"/>
              <w:rPr>
                <w:rFonts w:ascii="Aptos" w:hAnsi="Aptos" w:eastAsia="Aptos" w:cs="Aptos"/>
                <w:b w:val="1"/>
                <w:bCs w:val="1"/>
                <w:noProof w:val="0"/>
                <w:sz w:val="36"/>
                <w:szCs w:val="36"/>
                <w:lang w:val="en-GB"/>
              </w:rPr>
            </w:pPr>
          </w:p>
        </w:tc>
      </w:tr>
      <w:tr w:rsidR="2803E2D6" w:rsidTr="2803E2D6" w14:paraId="48AE9F04">
        <w:trPr>
          <w:trHeight w:val="855"/>
        </w:trPr>
        <w:tc>
          <w:tcPr>
            <w:tcW w:w="1127" w:type="dxa"/>
            <w:tcMar/>
          </w:tcPr>
          <w:p w:rsidR="4048AE46" w:rsidP="2803E2D6" w:rsidRDefault="4048AE46" w14:paraId="396BEEC8" w14:textId="5F50B622">
            <w:pPr>
              <w:pStyle w:val="Normal"/>
              <w:rPr>
                <w:rFonts w:ascii="Aptos" w:hAnsi="Aptos" w:eastAsia="Aptos" w:cs="Aptos"/>
                <w:b w:val="1"/>
                <w:bCs w:val="1"/>
                <w:noProof w:val="0"/>
                <w:sz w:val="36"/>
                <w:szCs w:val="36"/>
                <w:lang w:val="en-GB"/>
              </w:rPr>
            </w:pPr>
            <w:r w:rsidRPr="2803E2D6" w:rsidR="4048AE46">
              <w:rPr>
                <w:rFonts w:ascii="Aptos" w:hAnsi="Aptos" w:eastAsia="Aptos" w:cs="Aptos"/>
                <w:b w:val="1"/>
                <w:bCs w:val="1"/>
                <w:noProof w:val="0"/>
                <w:sz w:val="36"/>
                <w:szCs w:val="36"/>
                <w:lang w:val="en-GB"/>
              </w:rPr>
              <w:t>4</w:t>
            </w:r>
          </w:p>
        </w:tc>
        <w:tc>
          <w:tcPr>
            <w:tcW w:w="1408" w:type="dxa"/>
            <w:tcMar/>
          </w:tcPr>
          <w:p w:rsidR="44D95BBF" w:rsidP="2803E2D6" w:rsidRDefault="44D95BBF" w14:paraId="4081FD1E" w14:textId="3D4FE8EF">
            <w:pPr>
              <w:pStyle w:val="Normal"/>
              <w:rPr>
                <w:rFonts w:ascii="Aptos" w:hAnsi="Aptos" w:eastAsia="Aptos" w:cs="Aptos"/>
                <w:b w:val="1"/>
                <w:bCs w:val="1"/>
                <w:noProof w:val="0"/>
                <w:sz w:val="36"/>
                <w:szCs w:val="36"/>
                <w:lang w:val="en-GB"/>
              </w:rPr>
            </w:pPr>
            <w:r w:rsidRPr="2803E2D6" w:rsidR="44D95BBF">
              <w:rPr>
                <w:rFonts w:ascii="Aptos" w:hAnsi="Aptos" w:eastAsia="Aptos" w:cs="Aptos"/>
                <w:b w:val="1"/>
                <w:bCs w:val="1"/>
                <w:noProof w:val="0"/>
                <w:sz w:val="36"/>
                <w:szCs w:val="36"/>
                <w:lang w:val="en-GB"/>
              </w:rPr>
              <w:t>10</w:t>
            </w:r>
          </w:p>
        </w:tc>
        <w:tc>
          <w:tcPr>
            <w:tcW w:w="1783" w:type="dxa"/>
            <w:tcMar/>
          </w:tcPr>
          <w:p w:rsidR="4D76D244" w:rsidP="2803E2D6" w:rsidRDefault="4D76D244" w14:paraId="4E8EFB6F" w14:textId="40098FE3">
            <w:pPr>
              <w:pStyle w:val="Normal"/>
              <w:rPr>
                <w:rFonts w:ascii="Aptos" w:hAnsi="Aptos" w:eastAsia="Aptos" w:cs="Aptos"/>
                <w:b w:val="1"/>
                <w:bCs w:val="1"/>
                <w:noProof w:val="0"/>
                <w:sz w:val="36"/>
                <w:szCs w:val="36"/>
                <w:lang w:val="en-GB"/>
              </w:rPr>
            </w:pPr>
            <w:r w:rsidRPr="2803E2D6" w:rsidR="4D76D244">
              <w:rPr>
                <w:rFonts w:ascii="Aptos" w:hAnsi="Aptos" w:eastAsia="Aptos" w:cs="Aptos"/>
                <w:b w:val="1"/>
                <w:bCs w:val="1"/>
                <w:noProof w:val="0"/>
                <w:sz w:val="36"/>
                <w:szCs w:val="36"/>
                <w:lang w:val="en-GB"/>
              </w:rPr>
              <w:t>1.100</w:t>
            </w:r>
            <w:r w:rsidRPr="2803E2D6" w:rsidR="6B4BB23C">
              <w:rPr>
                <w:rFonts w:ascii="Aptos" w:hAnsi="Aptos" w:eastAsia="Aptos" w:cs="Aptos"/>
                <w:b w:val="1"/>
                <w:bCs w:val="1"/>
                <w:noProof w:val="0"/>
                <w:sz w:val="36"/>
                <w:szCs w:val="36"/>
                <w:lang w:val="en-GB"/>
              </w:rPr>
              <w:t>0</w:t>
            </w:r>
          </w:p>
        </w:tc>
        <w:tc>
          <w:tcPr>
            <w:tcW w:w="1749" w:type="dxa"/>
            <w:tcMar/>
          </w:tcPr>
          <w:p w:rsidR="6C308993" w:rsidP="2803E2D6" w:rsidRDefault="6C308993" w14:paraId="564CEAB0" w14:textId="517AAC04">
            <w:pPr>
              <w:pStyle w:val="Normal"/>
              <w:rPr>
                <w:rFonts w:ascii="Aptos" w:hAnsi="Aptos" w:eastAsia="Aptos" w:cs="Aptos"/>
                <w:b w:val="1"/>
                <w:bCs w:val="1"/>
                <w:noProof w:val="0"/>
                <w:sz w:val="36"/>
                <w:szCs w:val="36"/>
                <w:lang w:val="en-GB"/>
              </w:rPr>
            </w:pPr>
            <w:r w:rsidRPr="2803E2D6" w:rsidR="6C308993">
              <w:rPr>
                <w:rFonts w:ascii="Aptos" w:hAnsi="Aptos" w:eastAsia="Aptos" w:cs="Aptos"/>
                <w:b w:val="1"/>
                <w:bCs w:val="1"/>
                <w:noProof w:val="0"/>
                <w:sz w:val="36"/>
                <w:szCs w:val="36"/>
                <w:lang w:val="en-GB"/>
              </w:rPr>
              <w:t>11.00</w:t>
            </w:r>
          </w:p>
        </w:tc>
        <w:tc>
          <w:tcPr>
            <w:tcW w:w="947" w:type="dxa"/>
            <w:tcMar/>
          </w:tcPr>
          <w:p w:rsidR="2803E2D6" w:rsidP="2803E2D6" w:rsidRDefault="2803E2D6" w14:paraId="7FCBF5CE" w14:textId="219DDA9A">
            <w:pPr>
              <w:pStyle w:val="Normal"/>
              <w:rPr>
                <w:rFonts w:ascii="Aptos" w:hAnsi="Aptos" w:eastAsia="Aptos" w:cs="Aptos"/>
                <w:b w:val="1"/>
                <w:bCs w:val="1"/>
                <w:noProof w:val="0"/>
                <w:sz w:val="36"/>
                <w:szCs w:val="36"/>
                <w:lang w:val="en-GB"/>
              </w:rPr>
            </w:pPr>
          </w:p>
        </w:tc>
        <w:tc>
          <w:tcPr>
            <w:tcW w:w="514" w:type="dxa"/>
            <w:tcMar/>
          </w:tcPr>
          <w:p w:rsidR="2803E2D6" w:rsidP="2803E2D6" w:rsidRDefault="2803E2D6" w14:paraId="21C13E11" w14:textId="219DDA9A">
            <w:pPr>
              <w:pStyle w:val="Normal"/>
              <w:rPr>
                <w:rFonts w:ascii="Aptos" w:hAnsi="Aptos" w:eastAsia="Aptos" w:cs="Aptos"/>
                <w:b w:val="1"/>
                <w:bCs w:val="1"/>
                <w:noProof w:val="0"/>
                <w:sz w:val="36"/>
                <w:szCs w:val="36"/>
                <w:lang w:val="en-GB"/>
              </w:rPr>
            </w:pPr>
          </w:p>
        </w:tc>
        <w:tc>
          <w:tcPr>
            <w:tcW w:w="360" w:type="dxa"/>
            <w:tcMar/>
          </w:tcPr>
          <w:p w:rsidR="2803E2D6" w:rsidP="2803E2D6" w:rsidRDefault="2803E2D6" w14:paraId="4E28CA20" w14:textId="219DDA9A">
            <w:pPr>
              <w:pStyle w:val="Normal"/>
              <w:rPr>
                <w:rFonts w:ascii="Aptos" w:hAnsi="Aptos" w:eastAsia="Aptos" w:cs="Aptos"/>
                <w:b w:val="1"/>
                <w:bCs w:val="1"/>
                <w:noProof w:val="0"/>
                <w:sz w:val="36"/>
                <w:szCs w:val="36"/>
                <w:lang w:val="en-GB"/>
              </w:rPr>
            </w:pPr>
          </w:p>
        </w:tc>
        <w:tc>
          <w:tcPr>
            <w:tcW w:w="1127" w:type="dxa"/>
            <w:tcMar/>
          </w:tcPr>
          <w:p w:rsidR="2803E2D6" w:rsidP="2803E2D6" w:rsidRDefault="2803E2D6" w14:paraId="729AD43B" w14:textId="219DDA9A">
            <w:pPr>
              <w:pStyle w:val="Normal"/>
              <w:rPr>
                <w:rFonts w:ascii="Aptos" w:hAnsi="Aptos" w:eastAsia="Aptos" w:cs="Aptos"/>
                <w:b w:val="1"/>
                <w:bCs w:val="1"/>
                <w:noProof w:val="0"/>
                <w:sz w:val="36"/>
                <w:szCs w:val="36"/>
                <w:lang w:val="en-GB"/>
              </w:rPr>
            </w:pPr>
          </w:p>
        </w:tc>
      </w:tr>
      <w:tr w:rsidR="2803E2D6" w:rsidTr="2803E2D6" w14:paraId="5FB0D9F0">
        <w:trPr>
          <w:trHeight w:val="1005"/>
        </w:trPr>
        <w:tc>
          <w:tcPr>
            <w:tcW w:w="1127" w:type="dxa"/>
            <w:tcMar/>
          </w:tcPr>
          <w:p w:rsidR="4048AE46" w:rsidP="2803E2D6" w:rsidRDefault="4048AE46" w14:paraId="3F4D1408" w14:textId="3CD63163">
            <w:pPr>
              <w:pStyle w:val="Normal"/>
              <w:rPr>
                <w:rFonts w:ascii="Aptos" w:hAnsi="Aptos" w:eastAsia="Aptos" w:cs="Aptos"/>
                <w:b w:val="1"/>
                <w:bCs w:val="1"/>
                <w:noProof w:val="0"/>
                <w:sz w:val="36"/>
                <w:szCs w:val="36"/>
                <w:lang w:val="en-GB"/>
              </w:rPr>
            </w:pPr>
            <w:r w:rsidRPr="2803E2D6" w:rsidR="4048AE46">
              <w:rPr>
                <w:rFonts w:ascii="Aptos" w:hAnsi="Aptos" w:eastAsia="Aptos" w:cs="Aptos"/>
                <w:b w:val="1"/>
                <w:bCs w:val="1"/>
                <w:noProof w:val="0"/>
                <w:sz w:val="36"/>
                <w:szCs w:val="36"/>
                <w:lang w:val="en-GB"/>
              </w:rPr>
              <w:t>5</w:t>
            </w:r>
          </w:p>
        </w:tc>
        <w:tc>
          <w:tcPr>
            <w:tcW w:w="1408" w:type="dxa"/>
            <w:tcMar/>
          </w:tcPr>
          <w:p w:rsidR="7F42FD16" w:rsidP="2803E2D6" w:rsidRDefault="7F42FD16" w14:paraId="1CEE51A3" w14:textId="1F6D8DFB">
            <w:pPr>
              <w:pStyle w:val="Normal"/>
              <w:rPr>
                <w:rFonts w:ascii="Aptos" w:hAnsi="Aptos" w:eastAsia="Aptos" w:cs="Aptos"/>
                <w:b w:val="1"/>
                <w:bCs w:val="1"/>
                <w:noProof w:val="0"/>
                <w:sz w:val="36"/>
                <w:szCs w:val="36"/>
                <w:lang w:val="en-GB"/>
              </w:rPr>
            </w:pPr>
            <w:r w:rsidRPr="2803E2D6" w:rsidR="7F42FD16">
              <w:rPr>
                <w:rFonts w:ascii="Aptos" w:hAnsi="Aptos" w:eastAsia="Aptos" w:cs="Aptos"/>
                <w:b w:val="1"/>
                <w:bCs w:val="1"/>
                <w:noProof w:val="0"/>
                <w:sz w:val="36"/>
                <w:szCs w:val="36"/>
                <w:lang w:val="en-GB"/>
              </w:rPr>
              <w:t>8</w:t>
            </w:r>
          </w:p>
        </w:tc>
        <w:tc>
          <w:tcPr>
            <w:tcW w:w="1783" w:type="dxa"/>
            <w:tcMar/>
          </w:tcPr>
          <w:p w:rsidR="7F42FD16" w:rsidP="2803E2D6" w:rsidRDefault="7F42FD16" w14:paraId="724FA1A3" w14:textId="761A9DE8">
            <w:pPr>
              <w:pStyle w:val="Normal"/>
              <w:rPr>
                <w:rFonts w:ascii="Aptos" w:hAnsi="Aptos" w:eastAsia="Aptos" w:cs="Aptos"/>
                <w:b w:val="1"/>
                <w:bCs w:val="1"/>
                <w:noProof w:val="0"/>
                <w:sz w:val="36"/>
                <w:szCs w:val="36"/>
                <w:lang w:val="en-GB"/>
              </w:rPr>
            </w:pPr>
            <w:r w:rsidRPr="2803E2D6" w:rsidR="7F42FD16">
              <w:rPr>
                <w:rFonts w:ascii="Aptos" w:hAnsi="Aptos" w:eastAsia="Aptos" w:cs="Aptos"/>
                <w:b w:val="1"/>
                <w:bCs w:val="1"/>
                <w:noProof w:val="0"/>
                <w:sz w:val="36"/>
                <w:szCs w:val="36"/>
                <w:lang w:val="en-GB"/>
              </w:rPr>
              <w:t>1.000</w:t>
            </w:r>
            <w:r w:rsidRPr="2803E2D6" w:rsidR="6B4BB23C">
              <w:rPr>
                <w:rFonts w:ascii="Aptos" w:hAnsi="Aptos" w:eastAsia="Aptos" w:cs="Aptos"/>
                <w:b w:val="1"/>
                <w:bCs w:val="1"/>
                <w:noProof w:val="0"/>
                <w:sz w:val="36"/>
                <w:szCs w:val="36"/>
                <w:lang w:val="en-GB"/>
              </w:rPr>
              <w:t>0</w:t>
            </w:r>
          </w:p>
        </w:tc>
        <w:tc>
          <w:tcPr>
            <w:tcW w:w="1749" w:type="dxa"/>
            <w:tcMar/>
          </w:tcPr>
          <w:p w:rsidR="7DA983EA" w:rsidP="2803E2D6" w:rsidRDefault="7DA983EA" w14:paraId="3CEF62A5" w14:textId="12BC8462">
            <w:pPr>
              <w:pStyle w:val="Normal"/>
              <w:rPr>
                <w:rFonts w:ascii="Aptos" w:hAnsi="Aptos" w:eastAsia="Aptos" w:cs="Aptos"/>
                <w:b w:val="1"/>
                <w:bCs w:val="1"/>
                <w:noProof w:val="0"/>
                <w:sz w:val="36"/>
                <w:szCs w:val="36"/>
                <w:lang w:val="en-GB"/>
              </w:rPr>
            </w:pPr>
            <w:r w:rsidRPr="2803E2D6" w:rsidR="7DA983EA">
              <w:rPr>
                <w:rFonts w:ascii="Aptos" w:hAnsi="Aptos" w:eastAsia="Aptos" w:cs="Aptos"/>
                <w:b w:val="1"/>
                <w:bCs w:val="1"/>
                <w:noProof w:val="0"/>
                <w:sz w:val="36"/>
                <w:szCs w:val="36"/>
                <w:lang w:val="en-GB"/>
              </w:rPr>
              <w:t>8.00</w:t>
            </w:r>
          </w:p>
        </w:tc>
        <w:tc>
          <w:tcPr>
            <w:tcW w:w="947" w:type="dxa"/>
            <w:tcMar/>
          </w:tcPr>
          <w:p w:rsidR="2803E2D6" w:rsidP="2803E2D6" w:rsidRDefault="2803E2D6" w14:paraId="55844E36" w14:textId="219DDA9A">
            <w:pPr>
              <w:pStyle w:val="Normal"/>
              <w:rPr>
                <w:rFonts w:ascii="Aptos" w:hAnsi="Aptos" w:eastAsia="Aptos" w:cs="Aptos"/>
                <w:b w:val="1"/>
                <w:bCs w:val="1"/>
                <w:noProof w:val="0"/>
                <w:sz w:val="36"/>
                <w:szCs w:val="36"/>
                <w:lang w:val="en-GB"/>
              </w:rPr>
            </w:pPr>
          </w:p>
        </w:tc>
        <w:tc>
          <w:tcPr>
            <w:tcW w:w="514" w:type="dxa"/>
            <w:tcMar/>
          </w:tcPr>
          <w:p w:rsidR="2803E2D6" w:rsidP="2803E2D6" w:rsidRDefault="2803E2D6" w14:paraId="17B072FE" w14:textId="219DDA9A">
            <w:pPr>
              <w:pStyle w:val="Normal"/>
              <w:rPr>
                <w:rFonts w:ascii="Aptos" w:hAnsi="Aptos" w:eastAsia="Aptos" w:cs="Aptos"/>
                <w:b w:val="1"/>
                <w:bCs w:val="1"/>
                <w:noProof w:val="0"/>
                <w:sz w:val="36"/>
                <w:szCs w:val="36"/>
                <w:lang w:val="en-GB"/>
              </w:rPr>
            </w:pPr>
          </w:p>
        </w:tc>
        <w:tc>
          <w:tcPr>
            <w:tcW w:w="360" w:type="dxa"/>
            <w:tcMar/>
          </w:tcPr>
          <w:p w:rsidR="2803E2D6" w:rsidP="2803E2D6" w:rsidRDefault="2803E2D6" w14:paraId="54AAC62D" w14:textId="219DDA9A">
            <w:pPr>
              <w:pStyle w:val="Normal"/>
              <w:rPr>
                <w:rFonts w:ascii="Aptos" w:hAnsi="Aptos" w:eastAsia="Aptos" w:cs="Aptos"/>
                <w:b w:val="1"/>
                <w:bCs w:val="1"/>
                <w:noProof w:val="0"/>
                <w:sz w:val="36"/>
                <w:szCs w:val="36"/>
                <w:lang w:val="en-GB"/>
              </w:rPr>
            </w:pPr>
          </w:p>
        </w:tc>
        <w:tc>
          <w:tcPr>
            <w:tcW w:w="1127" w:type="dxa"/>
            <w:tcMar/>
          </w:tcPr>
          <w:p w:rsidR="2803E2D6" w:rsidP="2803E2D6" w:rsidRDefault="2803E2D6" w14:paraId="03858E82" w14:textId="219DDA9A">
            <w:pPr>
              <w:pStyle w:val="Normal"/>
              <w:rPr>
                <w:rFonts w:ascii="Aptos" w:hAnsi="Aptos" w:eastAsia="Aptos" w:cs="Aptos"/>
                <w:b w:val="1"/>
                <w:bCs w:val="1"/>
                <w:noProof w:val="0"/>
                <w:sz w:val="36"/>
                <w:szCs w:val="36"/>
                <w:lang w:val="en-GB"/>
              </w:rPr>
            </w:pPr>
          </w:p>
        </w:tc>
      </w:tr>
    </w:tbl>
    <w:p w:rsidR="7F55911A" w:rsidP="2803E2D6" w:rsidRDefault="7F55911A" w14:paraId="78327A94" w14:textId="0A26FD96">
      <w:pPr>
        <w:pStyle w:val="Normal"/>
        <w:ind w:left="0"/>
        <w:jc w:val="both"/>
        <w:rPr>
          <w:rFonts w:ascii="Aptos" w:hAnsi="Aptos" w:eastAsia="Aptos" w:cs="Aptos"/>
          <w:b w:val="1"/>
          <w:bCs w:val="1"/>
          <w:noProof w:val="0"/>
          <w:sz w:val="36"/>
          <w:szCs w:val="36"/>
          <w:lang w:val="en-GB"/>
        </w:rPr>
      </w:pPr>
    </w:p>
    <w:p w:rsidR="7F55911A" w:rsidP="2803E2D6" w:rsidRDefault="7F55911A" w14:paraId="3EA8098E" w14:textId="5352B94F">
      <w:pPr>
        <w:pStyle w:val="Normal"/>
        <w:ind w:left="0"/>
        <w:jc w:val="both"/>
        <w:rPr>
          <w:rFonts w:ascii="Aptos" w:hAnsi="Aptos" w:eastAsia="Aptos" w:cs="Aptos"/>
          <w:b w:val="1"/>
          <w:bCs w:val="1"/>
          <w:noProof w:val="0"/>
          <w:sz w:val="28"/>
          <w:szCs w:val="28"/>
          <w:lang w:val="en-GB"/>
        </w:rPr>
      </w:pPr>
      <w:r w:rsidRPr="2803E2D6" w:rsidR="4F1553A9">
        <w:rPr>
          <w:rFonts w:ascii="Aptos" w:hAnsi="Aptos" w:eastAsia="Aptos" w:cs="Aptos"/>
          <w:b w:val="1"/>
          <w:bCs w:val="1"/>
          <w:noProof w:val="0"/>
          <w:sz w:val="28"/>
          <w:szCs w:val="28"/>
          <w:lang w:val="en-GB"/>
        </w:rPr>
        <w:t>FV Positive</w:t>
      </w:r>
      <w:r w:rsidRPr="2803E2D6" w:rsidR="4F1553A9">
        <w:rPr>
          <w:rFonts w:ascii="Aptos" w:hAnsi="Aptos" w:eastAsia="Aptos" w:cs="Aptos"/>
          <w:b w:val="1"/>
          <w:bCs w:val="1"/>
          <w:noProof w:val="0"/>
          <w:sz w:val="28"/>
          <w:szCs w:val="28"/>
          <w:lang w:val="en-GB"/>
        </w:rPr>
        <w:t>=  14</w:t>
      </w:r>
      <w:r w:rsidRPr="2803E2D6" w:rsidR="4F1553A9">
        <w:rPr>
          <w:rFonts w:ascii="Aptos" w:hAnsi="Aptos" w:eastAsia="Aptos" w:cs="Aptos"/>
          <w:b w:val="1"/>
          <w:bCs w:val="1"/>
          <w:noProof w:val="0"/>
          <w:sz w:val="28"/>
          <w:szCs w:val="28"/>
          <w:lang w:val="en-GB"/>
        </w:rPr>
        <w:t>.64+15.97+16.94+11.00+8.00=</w:t>
      </w:r>
    </w:p>
    <w:p w:rsidR="7F55911A" w:rsidP="2803E2D6" w:rsidRDefault="7F55911A" w14:paraId="13584D2A" w14:textId="285D829C">
      <w:pPr>
        <w:pStyle w:val="Normal"/>
        <w:ind w:left="0"/>
        <w:jc w:val="both"/>
        <w:rPr>
          <w:rFonts w:ascii="Aptos" w:hAnsi="Aptos" w:eastAsia="Aptos" w:cs="Aptos"/>
          <w:b w:val="1"/>
          <w:bCs w:val="1"/>
          <w:noProof w:val="0"/>
          <w:sz w:val="28"/>
          <w:szCs w:val="28"/>
          <w:lang w:val="en-GB"/>
        </w:rPr>
      </w:pPr>
    </w:p>
    <w:p w:rsidR="7F55911A" w:rsidP="2803E2D6" w:rsidRDefault="7F55911A" w14:paraId="62C966B3" w14:textId="414B59E3">
      <w:pPr>
        <w:pStyle w:val="Normal"/>
        <w:ind w:left="0"/>
        <w:jc w:val="both"/>
        <w:rPr>
          <w:rFonts w:ascii="Aptos" w:hAnsi="Aptos" w:eastAsia="Aptos" w:cs="Aptos"/>
          <w:b w:val="1"/>
          <w:bCs w:val="1"/>
          <w:noProof w:val="0"/>
          <w:sz w:val="36"/>
          <w:szCs w:val="36"/>
          <w:lang w:val="en-GB"/>
        </w:rPr>
      </w:pPr>
      <w:r w:rsidRPr="2803E2D6" w:rsidR="4F1553A9">
        <w:rPr>
          <w:rFonts w:ascii="Aptos" w:hAnsi="Aptos" w:eastAsia="Aptos" w:cs="Aptos"/>
          <w:b w:val="1"/>
          <w:bCs w:val="1"/>
          <w:noProof w:val="0"/>
          <w:sz w:val="28"/>
          <w:szCs w:val="28"/>
          <w:lang w:val="en-GB"/>
        </w:rPr>
        <w:t>FV POSITIVE= 66.55</w:t>
      </w:r>
    </w:p>
    <w:p w:rsidR="7F55911A" w:rsidP="2803E2D6" w:rsidRDefault="7F55911A" w14:paraId="0F3CB8A6" w14:textId="5D304BC5">
      <w:pPr>
        <w:pStyle w:val="Normal"/>
        <w:ind w:left="0"/>
        <w:jc w:val="both"/>
        <w:rPr>
          <w:rFonts w:ascii="Aptos" w:hAnsi="Aptos" w:eastAsia="Aptos" w:cs="Aptos"/>
          <w:b w:val="1"/>
          <w:bCs w:val="1"/>
          <w:noProof w:val="0"/>
          <w:sz w:val="28"/>
          <w:szCs w:val="28"/>
          <w:lang w:val="en-GB"/>
        </w:rPr>
      </w:pPr>
    </w:p>
    <w:p w:rsidR="7F55911A" w:rsidP="2803E2D6" w:rsidRDefault="7F55911A" w14:paraId="2D3095BE" w14:textId="0C3E8A83">
      <w:pPr>
        <w:pStyle w:val="Normal"/>
        <w:ind w:left="0"/>
        <w:jc w:val="both"/>
        <w:rPr>
          <w:rFonts w:ascii="Aptos" w:hAnsi="Aptos" w:eastAsia="Aptos" w:cs="Aptos"/>
          <w:b w:val="1"/>
          <w:bCs w:val="1"/>
          <w:noProof w:val="0"/>
          <w:sz w:val="28"/>
          <w:szCs w:val="28"/>
          <w:lang w:val="en-GB"/>
        </w:rPr>
      </w:pPr>
      <w:r w:rsidRPr="2803E2D6" w:rsidR="63460143">
        <w:rPr>
          <w:rFonts w:ascii="Aptos" w:hAnsi="Aptos" w:eastAsia="Aptos" w:cs="Aptos"/>
          <w:b w:val="1"/>
          <w:bCs w:val="1"/>
          <w:noProof w:val="0"/>
          <w:sz w:val="28"/>
          <w:szCs w:val="28"/>
          <w:lang w:val="en-GB"/>
        </w:rPr>
        <w:t>MIRR</w:t>
      </w:r>
      <w:r w:rsidRPr="2803E2D6" w:rsidR="63460143">
        <w:rPr>
          <w:rFonts w:ascii="Aptos" w:hAnsi="Aptos" w:eastAsia="Aptos" w:cs="Aptos"/>
          <w:b w:val="1"/>
          <w:bCs w:val="1"/>
          <w:noProof w:val="0"/>
          <w:sz w:val="28"/>
          <w:szCs w:val="28"/>
          <w:lang w:val="en-GB"/>
        </w:rPr>
        <w:t>=  (</w:t>
      </w:r>
      <w:r w:rsidRPr="2803E2D6" w:rsidR="63460143">
        <w:rPr>
          <w:rFonts w:ascii="Aptos" w:hAnsi="Aptos" w:eastAsia="Aptos" w:cs="Aptos"/>
          <w:b w:val="1"/>
          <w:bCs w:val="1"/>
          <w:noProof w:val="0"/>
          <w:sz w:val="28"/>
          <w:szCs w:val="28"/>
          <w:lang w:val="en-GB"/>
        </w:rPr>
        <w:t>FV POSITIVE/FV NEGATIVO) 1/n (5 as years)</w:t>
      </w:r>
      <w:r w:rsidRPr="2803E2D6" w:rsidR="22672954">
        <w:rPr>
          <w:rFonts w:ascii="Aptos" w:hAnsi="Aptos" w:eastAsia="Aptos" w:cs="Aptos"/>
          <w:b w:val="1"/>
          <w:bCs w:val="1"/>
          <w:noProof w:val="0"/>
          <w:sz w:val="28"/>
          <w:szCs w:val="28"/>
          <w:lang w:val="en-GB"/>
        </w:rPr>
        <w:t xml:space="preserve"> - 1</w:t>
      </w:r>
    </w:p>
    <w:p w:rsidR="7F55911A" w:rsidP="2803E2D6" w:rsidRDefault="7F55911A" w14:paraId="4D6C396F" w14:textId="62CAFDF5">
      <w:pPr>
        <w:pStyle w:val="Normal"/>
        <w:ind w:left="0"/>
        <w:jc w:val="both"/>
        <w:rPr>
          <w:rFonts w:ascii="Aptos" w:hAnsi="Aptos" w:eastAsia="Aptos" w:cs="Aptos"/>
          <w:b w:val="1"/>
          <w:bCs w:val="1"/>
          <w:noProof w:val="0"/>
          <w:sz w:val="28"/>
          <w:szCs w:val="28"/>
          <w:lang w:val="en-GB"/>
        </w:rPr>
      </w:pPr>
      <w:r w:rsidRPr="2803E2D6" w:rsidR="22672954">
        <w:rPr>
          <w:rFonts w:ascii="Aptos" w:hAnsi="Aptos" w:eastAsia="Aptos" w:cs="Aptos"/>
          <w:b w:val="1"/>
          <w:bCs w:val="1"/>
          <w:noProof w:val="0"/>
          <w:sz w:val="28"/>
          <w:szCs w:val="28"/>
          <w:lang w:val="en-GB"/>
        </w:rPr>
        <w:t xml:space="preserve">MIRR= (66.55/40) 1/5 ------&gt;0,2   - </w:t>
      </w:r>
      <w:r w:rsidRPr="2803E2D6" w:rsidR="22672954">
        <w:rPr>
          <w:rFonts w:ascii="Aptos" w:hAnsi="Aptos" w:eastAsia="Aptos" w:cs="Aptos"/>
          <w:b w:val="1"/>
          <w:bCs w:val="1"/>
          <w:noProof w:val="0"/>
          <w:sz w:val="28"/>
          <w:szCs w:val="28"/>
          <w:lang w:val="en-GB"/>
        </w:rPr>
        <w:t>1  -------</w:t>
      </w:r>
      <w:r w:rsidRPr="2803E2D6" w:rsidR="22672954">
        <w:rPr>
          <w:rFonts w:ascii="Aptos" w:hAnsi="Aptos" w:eastAsia="Aptos" w:cs="Aptos"/>
          <w:b w:val="1"/>
          <w:bCs w:val="1"/>
          <w:noProof w:val="0"/>
          <w:sz w:val="28"/>
          <w:szCs w:val="28"/>
          <w:lang w:val="en-GB"/>
        </w:rPr>
        <w:t>&gt; %</w:t>
      </w:r>
    </w:p>
    <w:p w:rsidR="7F55911A" w:rsidP="2803E2D6" w:rsidRDefault="7F55911A" w14:paraId="7F0C0CC3" w14:textId="785FF41E">
      <w:pPr>
        <w:pStyle w:val="Normal"/>
        <w:ind w:left="0"/>
        <w:jc w:val="both"/>
        <w:rPr>
          <w:rFonts w:ascii="Aptos" w:hAnsi="Aptos" w:eastAsia="Aptos" w:cs="Aptos"/>
          <w:b w:val="1"/>
          <w:bCs w:val="1"/>
          <w:noProof w:val="0"/>
          <w:sz w:val="28"/>
          <w:szCs w:val="28"/>
          <w:lang w:val="en-GB"/>
        </w:rPr>
      </w:pPr>
      <w:r w:rsidRPr="2803E2D6" w:rsidR="22672954">
        <w:rPr>
          <w:rFonts w:ascii="Aptos" w:hAnsi="Aptos" w:eastAsia="Aptos" w:cs="Aptos"/>
          <w:b w:val="1"/>
          <w:bCs w:val="1"/>
          <w:noProof w:val="0"/>
          <w:sz w:val="28"/>
          <w:szCs w:val="28"/>
          <w:lang w:val="en-GB"/>
        </w:rPr>
        <w:t>MIRR =10.72 %</w:t>
      </w:r>
      <w:r w:rsidRPr="2803E2D6" w:rsidR="01989300">
        <w:rPr>
          <w:rFonts w:ascii="Aptos" w:hAnsi="Aptos" w:eastAsia="Aptos" w:cs="Aptos"/>
          <w:b w:val="1"/>
          <w:bCs w:val="1"/>
          <w:noProof w:val="0"/>
          <w:sz w:val="28"/>
          <w:szCs w:val="28"/>
          <w:lang w:val="en-GB"/>
        </w:rPr>
        <w:t xml:space="preserve"> ------&gt; Project A</w:t>
      </w:r>
    </w:p>
    <w:p w:rsidR="7F55911A" w:rsidP="2803E2D6" w:rsidRDefault="7F55911A" w14:paraId="090C2624" w14:textId="6D9CF957">
      <w:pPr>
        <w:pStyle w:val="Normal"/>
        <w:ind w:left="0"/>
        <w:jc w:val="both"/>
        <w:rPr>
          <w:rFonts w:ascii="Aptos" w:hAnsi="Aptos" w:eastAsia="Aptos" w:cs="Aptos"/>
          <w:b w:val="1"/>
          <w:bCs w:val="1"/>
          <w:noProof w:val="0"/>
          <w:sz w:val="28"/>
          <w:szCs w:val="28"/>
          <w:lang w:val="en-GB"/>
        </w:rPr>
      </w:pPr>
      <w:r w:rsidRPr="2803E2D6" w:rsidR="01989300">
        <w:rPr>
          <w:rFonts w:ascii="Aptos" w:hAnsi="Aptos" w:eastAsia="Aptos" w:cs="Aptos"/>
          <w:b w:val="1"/>
          <w:bCs w:val="1"/>
          <w:noProof w:val="0"/>
          <w:sz w:val="28"/>
          <w:szCs w:val="28"/>
          <w:lang w:val="en-GB"/>
        </w:rPr>
        <w:t xml:space="preserve">Follow than </w:t>
      </w:r>
    </w:p>
    <w:p w:rsidR="7F55911A" w:rsidP="2803E2D6" w:rsidRDefault="7F55911A" w14:paraId="72B2B889" w14:textId="77C32F04">
      <w:pPr>
        <w:pStyle w:val="Normal"/>
        <w:ind w:left="0"/>
        <w:jc w:val="both"/>
        <w:rPr>
          <w:rFonts w:ascii="Aptos" w:hAnsi="Aptos" w:eastAsia="Aptos" w:cs="Aptos"/>
          <w:b w:val="1"/>
          <w:bCs w:val="1"/>
          <w:noProof w:val="0"/>
          <w:sz w:val="28"/>
          <w:szCs w:val="28"/>
          <w:lang w:val="en-GB"/>
        </w:rPr>
      </w:pPr>
      <w:r w:rsidRPr="2803E2D6" w:rsidR="01989300">
        <w:rPr>
          <w:rFonts w:ascii="Aptos" w:hAnsi="Aptos" w:eastAsia="Aptos" w:cs="Aptos"/>
          <w:b w:val="1"/>
          <w:bCs w:val="1"/>
          <w:noProof w:val="0"/>
          <w:sz w:val="28"/>
          <w:szCs w:val="28"/>
          <w:lang w:val="en-GB"/>
        </w:rPr>
        <w:t>MIRR PROJECT B = 4.07 %</w:t>
      </w:r>
    </w:p>
    <w:p w:rsidR="7F55911A" w:rsidP="2803E2D6" w:rsidRDefault="7F55911A" w14:paraId="2CC175E6" w14:textId="2807A20E">
      <w:pPr>
        <w:pStyle w:val="Normal"/>
        <w:ind w:left="0"/>
        <w:jc w:val="both"/>
        <w:rPr>
          <w:rFonts w:ascii="Aptos" w:hAnsi="Aptos" w:eastAsia="Aptos" w:cs="Aptos"/>
          <w:b w:val="1"/>
          <w:bCs w:val="1"/>
          <w:noProof w:val="0"/>
          <w:sz w:val="28"/>
          <w:szCs w:val="28"/>
          <w:lang w:val="en-GB"/>
        </w:rPr>
      </w:pPr>
      <w:r w:rsidRPr="2803E2D6" w:rsidR="01989300">
        <w:rPr>
          <w:rFonts w:ascii="Aptos" w:hAnsi="Aptos" w:eastAsia="Aptos" w:cs="Aptos"/>
          <w:b w:val="1"/>
          <w:bCs w:val="1"/>
          <w:noProof w:val="0"/>
          <w:sz w:val="28"/>
          <w:szCs w:val="28"/>
          <w:lang w:val="en-GB"/>
        </w:rPr>
        <w:t>MIRR PROJECT C = 11.80 %</w:t>
      </w:r>
    </w:p>
    <w:p w:rsidR="7F55911A" w:rsidP="2803E2D6" w:rsidRDefault="7F55911A" w14:paraId="0E13E07E" w14:textId="2D75AD4A">
      <w:pPr>
        <w:pStyle w:val="Normal"/>
        <w:ind w:left="0"/>
        <w:jc w:val="both"/>
        <w:rPr>
          <w:rFonts w:ascii="Aptos" w:hAnsi="Aptos" w:eastAsia="Aptos" w:cs="Aptos"/>
          <w:b w:val="1"/>
          <w:bCs w:val="1"/>
          <w:noProof w:val="0"/>
          <w:sz w:val="24"/>
          <w:szCs w:val="24"/>
          <w:lang w:val="en-GB"/>
        </w:rPr>
      </w:pPr>
    </w:p>
    <w:p w:rsidR="7F55911A" w:rsidP="2803E2D6" w:rsidRDefault="7F55911A" w14:paraId="3C72E31B" w14:textId="34A21B1A">
      <w:pPr>
        <w:pStyle w:val="Normal"/>
        <w:ind w:left="0"/>
        <w:jc w:val="both"/>
        <w:rPr>
          <w:rFonts w:ascii="Aptos" w:hAnsi="Aptos" w:eastAsia="Aptos" w:cs="Aptos"/>
          <w:b w:val="0"/>
          <w:bCs w:val="0"/>
          <w:noProof w:val="0"/>
          <w:sz w:val="24"/>
          <w:szCs w:val="24"/>
          <w:lang w:val="en-GB"/>
        </w:rPr>
      </w:pPr>
      <w:r w:rsidRPr="2803E2D6" w:rsidR="25CA7CD8">
        <w:rPr>
          <w:rFonts w:ascii="Aptos" w:hAnsi="Aptos" w:eastAsia="Aptos" w:cs="Aptos"/>
          <w:b w:val="0"/>
          <w:bCs w:val="0"/>
          <w:noProof w:val="0"/>
          <w:sz w:val="24"/>
          <w:szCs w:val="24"/>
          <w:lang w:val="en-GB"/>
        </w:rPr>
        <w:t xml:space="preserve">Compounding all positive cash flows to the terminal year at the company's 10% cost of capital and discounting negative cash flows at the same rate are the foundations of MIRR computations. This </w:t>
      </w:r>
      <w:r w:rsidRPr="2803E2D6" w:rsidR="25CA7CD8">
        <w:rPr>
          <w:rFonts w:ascii="Aptos" w:hAnsi="Aptos" w:eastAsia="Aptos" w:cs="Aptos"/>
          <w:b w:val="0"/>
          <w:bCs w:val="0"/>
          <w:noProof w:val="0"/>
          <w:sz w:val="24"/>
          <w:szCs w:val="24"/>
          <w:lang w:val="en-GB"/>
        </w:rPr>
        <w:t>validates</w:t>
      </w:r>
      <w:r w:rsidRPr="2803E2D6" w:rsidR="25CA7CD8">
        <w:rPr>
          <w:rFonts w:ascii="Aptos" w:hAnsi="Aptos" w:eastAsia="Aptos" w:cs="Aptos"/>
          <w:b w:val="0"/>
          <w:bCs w:val="0"/>
          <w:noProof w:val="0"/>
          <w:sz w:val="24"/>
          <w:szCs w:val="24"/>
          <w:lang w:val="en-GB"/>
        </w:rPr>
        <w:t xml:space="preserve"> Project C as the better investment and generates returns that are economically </w:t>
      </w:r>
      <w:r w:rsidRPr="2803E2D6" w:rsidR="25CA7CD8">
        <w:rPr>
          <w:rFonts w:ascii="Aptos" w:hAnsi="Aptos" w:eastAsia="Aptos" w:cs="Aptos"/>
          <w:b w:val="0"/>
          <w:bCs w:val="0"/>
          <w:noProof w:val="0"/>
          <w:sz w:val="24"/>
          <w:szCs w:val="24"/>
          <w:lang w:val="en-GB"/>
        </w:rPr>
        <w:t>feasible</w:t>
      </w:r>
      <w:r w:rsidRPr="2803E2D6" w:rsidR="25CA7CD8">
        <w:rPr>
          <w:rFonts w:ascii="Aptos" w:hAnsi="Aptos" w:eastAsia="Aptos" w:cs="Aptos"/>
          <w:b w:val="0"/>
          <w:bCs w:val="0"/>
          <w:noProof w:val="0"/>
          <w:sz w:val="24"/>
          <w:szCs w:val="24"/>
          <w:lang w:val="en-GB"/>
        </w:rPr>
        <w:t>.</w:t>
      </w:r>
    </w:p>
    <w:p w:rsidR="7F55911A" w:rsidP="695E7775" w:rsidRDefault="7F55911A" w14:paraId="21263C3D" w14:textId="7D1B7942">
      <w:pPr>
        <w:pStyle w:val="Normal"/>
        <w:ind w:left="0"/>
        <w:jc w:val="both"/>
      </w:pPr>
    </w:p>
    <w:p w:rsidR="7F55911A" w:rsidP="2803E2D6" w:rsidRDefault="7F55911A" w14:paraId="2B65309F" w14:textId="0D362C26">
      <w:pPr>
        <w:pStyle w:val="Normal"/>
        <w:ind w:left="0"/>
        <w:jc w:val="both"/>
        <w:rPr>
          <w:rFonts w:ascii="Aptos" w:hAnsi="Aptos" w:eastAsia="Aptos" w:cs="Aptos"/>
          <w:b w:val="1"/>
          <w:bCs w:val="1"/>
          <w:noProof w:val="0"/>
          <w:sz w:val="36"/>
          <w:szCs w:val="36"/>
          <w:lang w:val="en-GB"/>
        </w:rPr>
      </w:pPr>
    </w:p>
    <w:p w:rsidR="7F55911A" w:rsidP="2803E2D6" w:rsidRDefault="7F55911A" w14:paraId="7C7BBBF2" w14:textId="2B57E73B">
      <w:pPr>
        <w:pStyle w:val="Normal"/>
        <w:ind w:left="0"/>
        <w:jc w:val="both"/>
        <w:rPr>
          <w:rFonts w:ascii="Aptos" w:hAnsi="Aptos" w:eastAsia="Aptos" w:cs="Aptos"/>
          <w:b w:val="1"/>
          <w:bCs w:val="1"/>
          <w:noProof w:val="0"/>
          <w:sz w:val="36"/>
          <w:szCs w:val="36"/>
          <w:lang w:val="en-GB"/>
        </w:rPr>
      </w:pPr>
    </w:p>
    <w:p w:rsidR="7F55911A" w:rsidP="2803E2D6" w:rsidRDefault="7F55911A" w14:paraId="3330EA86" w14:textId="1D69913B">
      <w:pPr>
        <w:pStyle w:val="Normal"/>
        <w:ind w:left="0"/>
        <w:jc w:val="both"/>
        <w:rPr>
          <w:rFonts w:ascii="Aptos" w:hAnsi="Aptos" w:eastAsia="Aptos" w:cs="Aptos"/>
          <w:b w:val="1"/>
          <w:bCs w:val="1"/>
          <w:noProof w:val="0"/>
          <w:sz w:val="36"/>
          <w:szCs w:val="36"/>
          <w:lang w:val="en-GB"/>
        </w:rPr>
      </w:pPr>
    </w:p>
    <w:p w:rsidR="272F73A6" w:rsidP="272F73A6" w:rsidRDefault="272F73A6" w14:paraId="192DBF75" w14:textId="5F295E4F">
      <w:pPr>
        <w:pStyle w:val="Normal"/>
        <w:ind w:left="0"/>
        <w:jc w:val="both"/>
        <w:rPr>
          <w:rFonts w:ascii="Aptos" w:hAnsi="Aptos" w:eastAsia="Aptos" w:cs="Aptos"/>
          <w:b w:val="1"/>
          <w:bCs w:val="1"/>
          <w:noProof w:val="0"/>
          <w:sz w:val="36"/>
          <w:szCs w:val="36"/>
          <w:lang w:val="en-GB"/>
        </w:rPr>
      </w:pPr>
    </w:p>
    <w:p w:rsidR="7F55911A" w:rsidP="695E7775" w:rsidRDefault="7F55911A" w14:paraId="05210378" w14:textId="09901B18">
      <w:pPr>
        <w:pStyle w:val="Normal"/>
        <w:ind w:left="0"/>
        <w:jc w:val="both"/>
        <w:rPr>
          <w:rFonts w:ascii="Aptos" w:hAnsi="Aptos" w:eastAsia="Aptos" w:cs="Aptos"/>
          <w:noProof w:val="0"/>
          <w:sz w:val="24"/>
          <w:szCs w:val="24"/>
          <w:lang w:val="en-GB"/>
        </w:rPr>
      </w:pPr>
      <w:r w:rsidRPr="272F73A6" w:rsidR="7F55911A">
        <w:rPr>
          <w:rFonts w:ascii="Aptos" w:hAnsi="Aptos" w:eastAsia="Aptos" w:cs="Aptos"/>
          <w:b w:val="1"/>
          <w:bCs w:val="1"/>
          <w:noProof w:val="0"/>
          <w:sz w:val="36"/>
          <w:szCs w:val="36"/>
          <w:lang w:val="en-GB"/>
        </w:rPr>
        <w:t>REFERENCES</w:t>
      </w:r>
    </w:p>
    <w:p w:rsidR="05806B51" w:rsidP="05806B51" w:rsidRDefault="05806B51" w14:paraId="5CB34AA1" w14:textId="16B2CB72">
      <w:pPr>
        <w:pStyle w:val="Normal"/>
        <w:jc w:val="both"/>
        <w:rPr>
          <w:rFonts w:ascii="Aptos" w:hAnsi="Aptos" w:eastAsia="Aptos" w:cs="Aptos"/>
          <w:b w:val="1"/>
          <w:bCs w:val="1"/>
          <w:noProof w:val="0"/>
          <w:sz w:val="36"/>
          <w:szCs w:val="36"/>
          <w:lang w:val="en-GB"/>
        </w:rPr>
      </w:pPr>
    </w:p>
    <w:p w:rsidR="05806B51" w:rsidP="49E66D2A" w:rsidRDefault="05806B51" w14:paraId="537D1CCA" w14:textId="223BC246">
      <w:pPr>
        <w:pStyle w:val="Normal"/>
        <w:jc w:val="both"/>
        <w:rPr>
          <w:rFonts w:ascii="Aptos" w:hAnsi="Aptos" w:eastAsia="Aptos" w:cs="Aptos"/>
          <w:noProof w:val="0"/>
          <w:sz w:val="24"/>
          <w:szCs w:val="24"/>
          <w:lang w:val="en-GB"/>
        </w:rPr>
      </w:pPr>
      <w:r w:rsidRPr="272F73A6" w:rsidR="0CC1503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Altman, E.I. (1968) ‘FINANCIAL RATIOS, DISCRIMINANT ANALYSIS AND THE PREDICTION OF CORPORATE BANKRUPTCY’, </w:t>
      </w:r>
      <w:r w:rsidRPr="272F73A6" w:rsidR="0CC15038">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The Journal of finance (New York)</w:t>
      </w:r>
      <w:r w:rsidRPr="272F73A6" w:rsidR="0CC1503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23(4), pp. 589–609. Available at: </w:t>
      </w:r>
      <w:hyperlink r:id="R0b0fe151ca7846e7">
        <w:r w:rsidRPr="272F73A6" w:rsidR="0CC15038">
          <w:rPr>
            <w:rStyle w:val="Hyperlink"/>
            <w:rFonts w:ascii="Source Sans Pro" w:hAnsi="Source Sans Pro" w:eastAsia="Source Sans Pro" w:cs="Source Sans Pro"/>
            <w:b w:val="0"/>
            <w:bCs w:val="0"/>
            <w:i w:val="0"/>
            <w:iCs w:val="0"/>
            <w:caps w:val="0"/>
            <w:smallCaps w:val="0"/>
            <w:noProof w:val="0"/>
            <w:sz w:val="22"/>
            <w:szCs w:val="22"/>
            <w:lang w:val="en-GB"/>
          </w:rPr>
          <w:t>https://doi.org/10.1111/j.1540-6261.1968.tb00843.x</w:t>
        </w:r>
      </w:hyperlink>
      <w:r w:rsidRPr="272F73A6" w:rsidR="0CC1503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w:t>
      </w:r>
    </w:p>
    <w:p w:rsidR="57878BE0" w:rsidP="272F73A6" w:rsidRDefault="57878BE0" w14:paraId="4E0E5D1B" w14:textId="62AA835E">
      <w:pPr>
        <w:pStyle w:val="Normal"/>
        <w:jc w:val="both"/>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57878BE0" w:rsidP="272F73A6" w:rsidRDefault="57878BE0" w14:paraId="471AF49A" w14:textId="01656DC5">
      <w:pPr>
        <w:pStyle w:val="Normal"/>
        <w:rPr>
          <w:rFonts w:ascii="Source Sans Pro" w:hAnsi="Source Sans Pro" w:eastAsia="Source Sans Pro" w:cs="Source Sans Pro"/>
          <w:b w:val="0"/>
          <w:bCs w:val="0"/>
          <w:i w:val="0"/>
          <w:iCs w:val="0"/>
          <w:caps w:val="0"/>
          <w:smallCaps w:val="0"/>
          <w:noProof w:val="0"/>
          <w:color w:val="0A0A0A"/>
          <w:sz w:val="24"/>
          <w:szCs w:val="24"/>
          <w:lang w:val="en-GB"/>
        </w:rPr>
      </w:pPr>
      <w:r w:rsidRPr="272F73A6" w:rsidR="7E1068C3">
        <w:rPr>
          <w:rFonts w:ascii="Source Sans Pro" w:hAnsi="Source Sans Pro" w:eastAsia="Source Sans Pro" w:cs="Source Sans Pro"/>
          <w:b w:val="0"/>
          <w:bCs w:val="0"/>
          <w:noProof w:val="0"/>
          <w:sz w:val="22"/>
          <w:szCs w:val="22"/>
          <w:lang w:val="en-GB"/>
        </w:rPr>
        <w:t xml:space="preserve">Atrill, P. and McLaney, E.J. (2022) </w:t>
      </w:r>
      <w:r w:rsidRPr="272F73A6" w:rsidR="7E1068C3">
        <w:rPr>
          <w:rFonts w:ascii="Source Sans Pro" w:hAnsi="Source Sans Pro" w:eastAsia="Source Sans Pro" w:cs="Source Sans Pro"/>
          <w:i w:val="1"/>
          <w:iCs w:val="1"/>
          <w:noProof w:val="0"/>
          <w:sz w:val="22"/>
          <w:szCs w:val="22"/>
          <w:lang w:val="en-GB"/>
        </w:rPr>
        <w:t>Accounting and finance for non-specialists</w:t>
      </w:r>
      <w:r w:rsidRPr="272F73A6" w:rsidR="7E1068C3">
        <w:rPr>
          <w:rFonts w:ascii="Source Sans Pro" w:hAnsi="Source Sans Pro" w:eastAsia="Source Sans Pro" w:cs="Source Sans Pro"/>
          <w:noProof w:val="0"/>
          <w:sz w:val="22"/>
          <w:szCs w:val="22"/>
          <w:lang w:val="en-GB"/>
        </w:rPr>
        <w:t>. 12th edn. Hoboken, NJ: Pearson</w:t>
      </w:r>
    </w:p>
    <w:p w:rsidR="57878BE0" w:rsidP="272F73A6" w:rsidRDefault="57878BE0" w14:paraId="1219651F" w14:textId="56949B13">
      <w:pPr>
        <w:pStyle w:val="Normal"/>
        <w:jc w:val="both"/>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57878BE0" w:rsidP="272F73A6" w:rsidRDefault="57878BE0" w14:paraId="6E39D048" w14:textId="2CD32649">
      <w:pPr>
        <w:pStyle w:val="Normal"/>
        <w:rPr>
          <w:rFonts w:ascii="Source Sans Pro" w:hAnsi="Source Sans Pro" w:eastAsia="Source Sans Pro" w:cs="Source Sans Pro"/>
          <w:noProof w:val="0"/>
          <w:sz w:val="22"/>
          <w:szCs w:val="22"/>
          <w:lang w:val="en-GB"/>
        </w:rPr>
      </w:pPr>
      <w:r w:rsidRPr="272F73A6" w:rsidR="7E1068C3">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Bendjazia, N. (2023) </w:t>
      </w:r>
      <w:r w:rsidRPr="272F73A6" w:rsidR="7E1068C3">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Does the Capital Structure Impact the Company Performance: Empirical Research of the Effect of Financing Decisions on a Company’s Profitability? Evidence From the UK Pharmaceutical and Biotechnology Sector</w:t>
      </w:r>
      <w:r w:rsidRPr="272F73A6" w:rsidR="7E1068C3">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ProQuest Dissertations &amp; Theses.</w:t>
      </w:r>
    </w:p>
    <w:p w:rsidR="57878BE0" w:rsidP="272F73A6" w:rsidRDefault="57878BE0" w14:paraId="279222BE" w14:textId="2C8AEB93">
      <w:pPr>
        <w:pStyle w:val="Normal"/>
        <w:jc w:val="both"/>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7E1068C3" w:rsidP="272F73A6" w:rsidRDefault="7E1068C3" w14:paraId="29E508D5" w14:textId="448942AC">
      <w:pPr>
        <w:spacing w:before="240" w:beforeAutospacing="off" w:after="240" w:afterAutospacing="off"/>
        <w:rPr>
          <w:rFonts w:ascii="Source Sans Pro" w:hAnsi="Source Sans Pro" w:eastAsia="Source Sans Pro" w:cs="Source Sans Pro"/>
          <w:noProof w:val="0"/>
          <w:sz w:val="22"/>
          <w:szCs w:val="22"/>
          <w:lang w:val="en-GB"/>
        </w:rPr>
      </w:pPr>
      <w:r w:rsidRPr="272F73A6" w:rsidR="7E1068C3">
        <w:rPr>
          <w:rFonts w:ascii="Source Sans Pro" w:hAnsi="Source Sans Pro" w:eastAsia="Source Sans Pro" w:cs="Source Sans Pro"/>
          <w:noProof w:val="0"/>
          <w:sz w:val="22"/>
          <w:szCs w:val="22"/>
          <w:lang w:val="en-GB"/>
        </w:rPr>
        <w:t xml:space="preserve">Bodie, Z., Kane, A. and Marcus, A.J. (2021) </w:t>
      </w:r>
      <w:r w:rsidRPr="272F73A6" w:rsidR="7E1068C3">
        <w:rPr>
          <w:rFonts w:ascii="Source Sans Pro" w:hAnsi="Source Sans Pro" w:eastAsia="Source Sans Pro" w:cs="Source Sans Pro"/>
          <w:i w:val="1"/>
          <w:iCs w:val="1"/>
          <w:noProof w:val="0"/>
          <w:sz w:val="22"/>
          <w:szCs w:val="22"/>
          <w:lang w:val="en-GB"/>
        </w:rPr>
        <w:t>Investments</w:t>
      </w:r>
      <w:r w:rsidRPr="272F73A6" w:rsidR="7E1068C3">
        <w:rPr>
          <w:rFonts w:ascii="Source Sans Pro" w:hAnsi="Source Sans Pro" w:eastAsia="Source Sans Pro" w:cs="Source Sans Pro"/>
          <w:noProof w:val="0"/>
          <w:sz w:val="22"/>
          <w:szCs w:val="22"/>
          <w:lang w:val="en-GB"/>
        </w:rPr>
        <w:t>. 12th edn. New York: McGraw-Hill Education.</w:t>
      </w:r>
    </w:p>
    <w:p w:rsidR="7E1068C3" w:rsidP="272F73A6" w:rsidRDefault="7E1068C3" w14:paraId="0FDEAA3B" w14:textId="2FD37AA0">
      <w:pPr>
        <w:pStyle w:val="Normal"/>
        <w:rPr>
          <w:rFonts w:ascii="Aptos" w:hAnsi="Aptos" w:eastAsia="Aptos" w:cs="Aptos"/>
          <w:noProof w:val="0"/>
          <w:sz w:val="24"/>
          <w:szCs w:val="24"/>
          <w:lang w:val="en-GB"/>
        </w:rPr>
      </w:pPr>
      <w:r w:rsidRPr="272F73A6" w:rsidR="7E1068C3">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J.H.vH. de Wet (2006) ‘Determining the optimal capital structure: a practical contemporary approach’, </w:t>
      </w:r>
      <w:r w:rsidRPr="272F73A6" w:rsidR="7E1068C3">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Meditari Accountancy Research</w:t>
      </w:r>
      <w:r w:rsidRPr="272F73A6" w:rsidR="7E1068C3">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14(2), p. 1. Available at: </w:t>
      </w:r>
      <w:hyperlink r:id="R9fd4c97088524e95">
        <w:r w:rsidRPr="272F73A6" w:rsidR="7E1068C3">
          <w:rPr>
            <w:rStyle w:val="Hyperlink"/>
            <w:rFonts w:ascii="Source Sans Pro" w:hAnsi="Source Sans Pro" w:eastAsia="Source Sans Pro" w:cs="Source Sans Pro"/>
            <w:b w:val="0"/>
            <w:bCs w:val="0"/>
            <w:i w:val="0"/>
            <w:iCs w:val="0"/>
            <w:caps w:val="0"/>
            <w:smallCaps w:val="0"/>
            <w:noProof w:val="0"/>
            <w:sz w:val="22"/>
            <w:szCs w:val="22"/>
            <w:lang w:val="en-GB"/>
          </w:rPr>
          <w:t>https://doi.org/10.1108/10222529200600009</w:t>
        </w:r>
      </w:hyperlink>
      <w:r w:rsidRPr="272F73A6" w:rsidR="7E1068C3">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w:t>
      </w:r>
    </w:p>
    <w:p w:rsidR="272F73A6" w:rsidP="272F73A6" w:rsidRDefault="272F73A6" w14:paraId="2B8AE9A9" w14:textId="4D52E354">
      <w:pPr>
        <w:pStyle w:val="Normal"/>
        <w:jc w:val="both"/>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272F73A6" w:rsidP="272F73A6" w:rsidRDefault="272F73A6" w14:paraId="1D3A7F8F" w14:textId="4F36EF24">
      <w:pPr>
        <w:pStyle w:val="Normal"/>
        <w:jc w:val="both"/>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24A2B3F1" w:rsidP="57878BE0" w:rsidRDefault="24A2B3F1" w14:paraId="69C2C3AC" w14:textId="41B5286E">
      <w:pPr>
        <w:pStyle w:val="Normal"/>
        <w:jc w:val="both"/>
        <w:rPr>
          <w:rFonts w:ascii="Source Sans Pro" w:hAnsi="Source Sans Pro" w:eastAsia="Source Sans Pro" w:cs="Source Sans Pro"/>
          <w:noProof w:val="0"/>
          <w:sz w:val="22"/>
          <w:szCs w:val="22"/>
          <w:lang w:val="en-GB"/>
        </w:rPr>
      </w:pPr>
      <w:r w:rsidRPr="57878BE0" w:rsidR="24A2B3F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‘Draghi’s drugs fuel </w:t>
      </w:r>
      <w:r w:rsidRPr="57878BE0" w:rsidR="24A2B3F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govvie</w:t>
      </w:r>
      <w:r w:rsidRPr="57878BE0" w:rsidR="24A2B3F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feel-good factor as Italy, Spain sentiment improves’ (2013) </w:t>
      </w:r>
      <w:r w:rsidRPr="57878BE0" w:rsidR="24A2B3F1">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Euroweek</w:t>
      </w:r>
      <w:r w:rsidRPr="57878BE0" w:rsidR="24A2B3F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[Preprint].</w:t>
      </w:r>
    </w:p>
    <w:p w:rsidR="57878BE0" w:rsidP="272F73A6" w:rsidRDefault="57878BE0" w14:paraId="181C4144" w14:textId="1BB23624">
      <w:pPr>
        <w:pStyle w:val="Normal"/>
        <w:jc w:val="both"/>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272F73A6" w:rsidP="272F73A6" w:rsidRDefault="272F73A6" w14:paraId="1953CE99" w14:textId="59BDF20C">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202CBE68" w:rsidP="272F73A6" w:rsidRDefault="202CBE68" w14:paraId="4E1C277B" w14:textId="65E4F683">
      <w:pPr>
        <w:pStyle w:val="Normal"/>
        <w:rPr>
          <w:rFonts w:ascii="Aptos" w:hAnsi="Aptos" w:eastAsia="Aptos" w:cs="Aptos"/>
          <w:noProof w:val="0"/>
          <w:sz w:val="24"/>
          <w:szCs w:val="24"/>
          <w:lang w:val="en-GB"/>
        </w:rPr>
      </w:pPr>
      <w:r w:rsidRPr="272F73A6" w:rsidR="202CBE6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Elkamhi, R. </w:t>
      </w:r>
      <w:r w:rsidRPr="272F73A6" w:rsidR="202CBE68">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et al.</w:t>
      </w:r>
      <w:r w:rsidRPr="272F73A6" w:rsidR="202CBE6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(2024) ‘Applications of FX derivatives to portfolio management’, </w:t>
      </w:r>
      <w:r w:rsidRPr="272F73A6" w:rsidR="202CBE68">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Journal of asset management</w:t>
      </w:r>
      <w:r w:rsidRPr="272F73A6" w:rsidR="202CBE6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25(6), pp. 600–616. Available at: </w:t>
      </w:r>
      <w:hyperlink r:id="Rf78e2133faa7454c">
        <w:r w:rsidRPr="272F73A6" w:rsidR="202CBE68">
          <w:rPr>
            <w:rStyle w:val="Hyperlink"/>
            <w:rFonts w:ascii="Source Sans Pro" w:hAnsi="Source Sans Pro" w:eastAsia="Source Sans Pro" w:cs="Source Sans Pro"/>
            <w:b w:val="0"/>
            <w:bCs w:val="0"/>
            <w:i w:val="0"/>
            <w:iCs w:val="0"/>
            <w:caps w:val="0"/>
            <w:smallCaps w:val="0"/>
            <w:noProof w:val="0"/>
            <w:sz w:val="22"/>
            <w:szCs w:val="22"/>
            <w:lang w:val="en-GB"/>
          </w:rPr>
          <w:t>https://doi.org/10.1057/s41260-024-00368-x</w:t>
        </w:r>
      </w:hyperlink>
      <w:r w:rsidRPr="272F73A6" w:rsidR="202CBE6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w:t>
      </w:r>
    </w:p>
    <w:p w:rsidR="272F73A6" w:rsidP="272F73A6" w:rsidRDefault="272F73A6" w14:paraId="3BDF0298" w14:textId="06D1274C">
      <w:pPr>
        <w:pStyle w:val="Normal"/>
        <w:jc w:val="both"/>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272F73A6" w:rsidP="272F73A6" w:rsidRDefault="272F73A6" w14:paraId="413A269B" w14:textId="3D99EF4E">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202CBE68" w:rsidP="272F73A6" w:rsidRDefault="202CBE68" w14:paraId="52EF9B2A" w14:textId="0B1464A8">
      <w:pPr>
        <w:pStyle w:val="Normal"/>
        <w:rPr>
          <w:rFonts w:ascii="Source Sans Pro" w:hAnsi="Source Sans Pro" w:eastAsia="Source Sans Pro" w:cs="Source Sans Pro"/>
          <w:noProof w:val="0"/>
          <w:sz w:val="22"/>
          <w:szCs w:val="22"/>
          <w:lang w:val="en-GB"/>
        </w:rPr>
      </w:pPr>
      <w:r w:rsidRPr="272F73A6" w:rsidR="202CBE6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Goldberg, S.R. and Drogt, E.L. (2008) ‘Managing Foreign Exchange Risk’, </w:t>
      </w:r>
      <w:r w:rsidRPr="272F73A6" w:rsidR="202CBE68">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The Journal of Corporate Accounting &amp; Finance</w:t>
      </w:r>
      <w:r w:rsidRPr="272F73A6" w:rsidR="202CBE6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19(2), pp. 49–57. Available at: </w:t>
      </w:r>
      <w:hyperlink r:id="R07d9b8ccb7f14ab5">
        <w:r w:rsidRPr="272F73A6" w:rsidR="202CBE68">
          <w:rPr>
            <w:rStyle w:val="Hyperlink"/>
            <w:rFonts w:ascii="Source Sans Pro" w:hAnsi="Source Sans Pro" w:eastAsia="Source Sans Pro" w:cs="Source Sans Pro"/>
            <w:b w:val="0"/>
            <w:bCs w:val="0"/>
            <w:i w:val="0"/>
            <w:iCs w:val="0"/>
            <w:caps w:val="0"/>
            <w:smallCaps w:val="0"/>
            <w:noProof w:val="0"/>
            <w:sz w:val="22"/>
            <w:szCs w:val="22"/>
            <w:lang w:val="en-GB"/>
          </w:rPr>
          <w:t>https://doi.org/10.1002/jcaf.20373</w:t>
        </w:r>
      </w:hyperlink>
      <w:r w:rsidRPr="272F73A6" w:rsidR="202CBE6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w:t>
      </w:r>
    </w:p>
    <w:p w:rsidR="272F73A6" w:rsidP="272F73A6" w:rsidRDefault="272F73A6" w14:paraId="5DE93F78" w14:textId="149BF574">
      <w:pPr>
        <w:pStyle w:val="Normal"/>
        <w:jc w:val="both"/>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202CBE68" w:rsidP="272F73A6" w:rsidRDefault="202CBE68" w14:paraId="16527809" w14:textId="07A24A2F">
      <w:pPr>
        <w:pStyle w:val="Normal"/>
        <w:rPr>
          <w:rFonts w:ascii="Source Sans Pro" w:hAnsi="Source Sans Pro" w:eastAsia="Source Sans Pro" w:cs="Source Sans Pro"/>
          <w:noProof w:val="0"/>
          <w:sz w:val="22"/>
          <w:szCs w:val="22"/>
          <w:lang w:val="en-GB"/>
        </w:rPr>
      </w:pPr>
      <w:r w:rsidRPr="272F73A6" w:rsidR="202CBE68">
        <w:rPr>
          <w:rFonts w:ascii="Source Sans Pro" w:hAnsi="Source Sans Pro" w:eastAsia="Source Sans Pro" w:cs="Source Sans Pro"/>
          <w:b w:val="0"/>
          <w:bCs w:val="0"/>
          <w:i w:val="0"/>
          <w:iCs w:val="0"/>
          <w:caps w:val="0"/>
          <w:smallCaps w:val="0"/>
          <w:noProof w:val="0"/>
          <w:color w:val="0A0A0A"/>
          <w:sz w:val="22"/>
          <w:szCs w:val="22"/>
          <w:lang w:val="en-GB"/>
        </w:rPr>
        <w:t xml:space="preserve">Hofstrand, K. (2024). </w:t>
      </w:r>
      <w:r w:rsidRPr="272F73A6" w:rsidR="202CBE68">
        <w:rPr>
          <w:rFonts w:ascii="Source Sans Pro" w:hAnsi="Source Sans Pro" w:eastAsia="Source Sans Pro" w:cs="Source Sans Pro"/>
          <w:b w:val="0"/>
          <w:bCs w:val="0"/>
          <w:i w:val="1"/>
          <w:iCs w:val="1"/>
          <w:caps w:val="0"/>
          <w:smallCaps w:val="0"/>
          <w:noProof w:val="0"/>
          <w:color w:val="0A0A0A"/>
          <w:sz w:val="22"/>
          <w:szCs w:val="22"/>
          <w:lang w:val="en-GB"/>
        </w:rPr>
        <w:t>Understanding the Time Value of Money</w:t>
      </w:r>
      <w:r w:rsidRPr="272F73A6" w:rsidR="202CBE68">
        <w:rPr>
          <w:rFonts w:ascii="Source Sans Pro" w:hAnsi="Source Sans Pro" w:eastAsia="Source Sans Pro" w:cs="Source Sans Pro"/>
          <w:b w:val="0"/>
          <w:bCs w:val="0"/>
          <w:i w:val="0"/>
          <w:iCs w:val="0"/>
          <w:caps w:val="0"/>
          <w:smallCaps w:val="0"/>
          <w:noProof w:val="0"/>
          <w:color w:val="0A0A0A"/>
          <w:sz w:val="22"/>
          <w:szCs w:val="22"/>
          <w:lang w:val="en-GB"/>
        </w:rPr>
        <w:t>. Iowa State University Extension and Outreach. Available at: https://www.extension.iastate.edu/agdm/wholefarm/html/c5-96.html (Accessed: 22 December 2025)</w:t>
      </w:r>
      <w:r w:rsidRPr="272F73A6" w:rsidR="202CBE68">
        <w:rPr>
          <w:rFonts w:ascii="Source Sans Pro" w:hAnsi="Source Sans Pro" w:eastAsia="Source Sans Pro" w:cs="Source Sans Pro"/>
          <w:b w:val="0"/>
          <w:bCs w:val="0"/>
          <w:i w:val="0"/>
          <w:iCs w:val="0"/>
          <w:caps w:val="0"/>
          <w:smallCaps w:val="0"/>
          <w:noProof w:val="0"/>
          <w:color w:val="0A0A0A"/>
          <w:sz w:val="22"/>
          <w:szCs w:val="22"/>
          <w:lang w:val="en-GB"/>
        </w:rPr>
        <w:t>.</w:t>
      </w:r>
      <w:r w:rsidRPr="272F73A6" w:rsidR="202CBE68">
        <w:rPr>
          <w:rFonts w:ascii="Arial" w:hAnsi="Arial" w:eastAsia="Arial" w:cs="Arial"/>
          <w:b w:val="0"/>
          <w:bCs w:val="0"/>
          <w:i w:val="0"/>
          <w:iCs w:val="0"/>
          <w:caps w:val="0"/>
          <w:smallCaps w:val="0"/>
          <w:noProof w:val="0"/>
          <w:color w:val="0A0A0A"/>
          <w:sz w:val="24"/>
          <w:szCs w:val="24"/>
          <w:lang w:val="en-GB"/>
        </w:rPr>
        <w:t xml:space="preserve"> </w:t>
      </w:r>
      <w:r w:rsidRPr="272F73A6" w:rsidR="202CBE68">
        <w:rPr>
          <w:rFonts w:ascii="Source Sans Pro" w:hAnsi="Source Sans Pro" w:eastAsia="Source Sans Pro" w:cs="Source Sans Pro"/>
          <w:noProof w:val="0"/>
          <w:sz w:val="22"/>
          <w:szCs w:val="22"/>
          <w:lang w:val="en-GB"/>
        </w:rPr>
        <w:t xml:space="preserve"> </w:t>
      </w:r>
    </w:p>
    <w:p w:rsidR="272F73A6" w:rsidP="272F73A6" w:rsidRDefault="272F73A6" w14:paraId="316B8FB8" w14:textId="237CC2ED">
      <w:pPr>
        <w:pStyle w:val="Normal"/>
        <w:rPr>
          <w:rFonts w:ascii="Source Sans Pro" w:hAnsi="Source Sans Pro" w:eastAsia="Source Sans Pro" w:cs="Source Sans Pro"/>
          <w:noProof w:val="0"/>
          <w:sz w:val="22"/>
          <w:szCs w:val="22"/>
          <w:lang w:val="en-GB"/>
        </w:rPr>
      </w:pPr>
    </w:p>
    <w:p w:rsidR="202CBE68" w:rsidP="272F73A6" w:rsidRDefault="202CBE68" w14:paraId="2FE3C036" w14:textId="253472A0">
      <w:pPr>
        <w:pStyle w:val="Normal"/>
        <w:rPr>
          <w:rFonts w:ascii="Source Sans Pro" w:hAnsi="Source Sans Pro" w:eastAsia="Source Sans Pro" w:cs="Source Sans Pro"/>
          <w:noProof w:val="0"/>
          <w:sz w:val="22"/>
          <w:szCs w:val="22"/>
          <w:lang w:val="en-GB"/>
        </w:rPr>
      </w:pPr>
      <w:r w:rsidRPr="272F73A6" w:rsidR="202CBE68">
        <w:rPr>
          <w:rFonts w:ascii="Source Sans Pro" w:hAnsi="Source Sans Pro" w:eastAsia="Source Sans Pro" w:cs="Source Sans Pro"/>
          <w:noProof w:val="0"/>
          <w:sz w:val="22"/>
          <w:szCs w:val="22"/>
          <w:lang w:val="en-GB"/>
        </w:rPr>
        <w:t xml:space="preserve">Ross, S.A., Westerfield, </w:t>
      </w:r>
      <w:r w:rsidRPr="272F73A6" w:rsidR="202CBE68">
        <w:rPr>
          <w:rFonts w:ascii="Source Sans Pro" w:hAnsi="Source Sans Pro" w:eastAsia="Source Sans Pro" w:cs="Source Sans Pro"/>
          <w:noProof w:val="0"/>
          <w:sz w:val="22"/>
          <w:szCs w:val="22"/>
          <w:lang w:val="en-GB"/>
        </w:rPr>
        <w:t>R.W.</w:t>
      </w:r>
      <w:r w:rsidRPr="272F73A6" w:rsidR="202CBE68">
        <w:rPr>
          <w:rFonts w:ascii="Source Sans Pro" w:hAnsi="Source Sans Pro" w:eastAsia="Source Sans Pro" w:cs="Source Sans Pro"/>
          <w:noProof w:val="0"/>
          <w:sz w:val="22"/>
          <w:szCs w:val="22"/>
          <w:lang w:val="en-GB"/>
        </w:rPr>
        <w:t xml:space="preserve"> and Jordan, B.D. (2022) </w:t>
      </w:r>
      <w:r w:rsidRPr="272F73A6" w:rsidR="202CBE68">
        <w:rPr>
          <w:rFonts w:ascii="Source Sans Pro" w:hAnsi="Source Sans Pro" w:eastAsia="Source Sans Pro" w:cs="Source Sans Pro"/>
          <w:i w:val="1"/>
          <w:iCs w:val="1"/>
          <w:noProof w:val="0"/>
          <w:sz w:val="22"/>
          <w:szCs w:val="22"/>
          <w:lang w:val="en-GB"/>
        </w:rPr>
        <w:t>Fundamentals of Corporate Finance</w:t>
      </w:r>
      <w:r w:rsidRPr="272F73A6" w:rsidR="202CBE68">
        <w:rPr>
          <w:rFonts w:ascii="Source Sans Pro" w:hAnsi="Source Sans Pro" w:eastAsia="Source Sans Pro" w:cs="Source Sans Pro"/>
          <w:noProof w:val="0"/>
          <w:sz w:val="22"/>
          <w:szCs w:val="22"/>
          <w:lang w:val="en-GB"/>
        </w:rPr>
        <w:t xml:space="preserve">. 13th </w:t>
      </w:r>
      <w:r w:rsidRPr="272F73A6" w:rsidR="202CBE68">
        <w:rPr>
          <w:rFonts w:ascii="Source Sans Pro" w:hAnsi="Source Sans Pro" w:eastAsia="Source Sans Pro" w:cs="Source Sans Pro"/>
          <w:noProof w:val="0"/>
          <w:sz w:val="22"/>
          <w:szCs w:val="22"/>
          <w:lang w:val="en-GB"/>
        </w:rPr>
        <w:t>edn</w:t>
      </w:r>
      <w:r w:rsidRPr="272F73A6" w:rsidR="202CBE68">
        <w:rPr>
          <w:rFonts w:ascii="Source Sans Pro" w:hAnsi="Source Sans Pro" w:eastAsia="Source Sans Pro" w:cs="Source Sans Pro"/>
          <w:noProof w:val="0"/>
          <w:sz w:val="22"/>
          <w:szCs w:val="22"/>
          <w:lang w:val="en-GB"/>
        </w:rPr>
        <w:t>. New York: McGraw-Hill Education</w:t>
      </w:r>
    </w:p>
    <w:p w:rsidR="272F73A6" w:rsidP="272F73A6" w:rsidRDefault="272F73A6" w14:paraId="41D57FD7" w14:textId="61E9B202">
      <w:pPr>
        <w:pStyle w:val="Normal"/>
        <w:jc w:val="both"/>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24A2B3F1" w:rsidP="57878BE0" w:rsidRDefault="24A2B3F1" w14:paraId="01BE72D1" w14:textId="14F690CF">
      <w:pPr>
        <w:pStyle w:val="Normal"/>
        <w:jc w:val="both"/>
        <w:rPr>
          <w:rFonts w:ascii="Source Sans Pro" w:hAnsi="Source Sans Pro" w:eastAsia="Source Sans Pro" w:cs="Source Sans Pro"/>
          <w:noProof w:val="0"/>
          <w:sz w:val="22"/>
          <w:szCs w:val="22"/>
          <w:lang w:val="en-GB"/>
        </w:rPr>
      </w:pPr>
      <w:r w:rsidRPr="5F996B3E" w:rsidR="24A2B3F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Verdial, N.M.C.G. (2019) </w:t>
      </w:r>
      <w:r w:rsidRPr="5F996B3E" w:rsidR="24A2B3F1">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Sovereign Debt Crisis in Portugal and Spain</w:t>
      </w:r>
      <w:r w:rsidRPr="5F996B3E" w:rsidR="24A2B3F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ProQuest Dissertations &amp; Theses.</w:t>
      </w:r>
    </w:p>
    <w:p w:rsidR="31BB468E" w:rsidP="5F996B3E" w:rsidRDefault="31BB468E" w14:paraId="1F8C1D59" w14:textId="59BDF20C">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5F996B3E" w:rsidP="5F996B3E" w:rsidRDefault="5F996B3E" w14:paraId="75542153" w14:textId="3D99EF4E">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6A90AA23" w:rsidP="695E7775" w:rsidRDefault="6A90AA23" w14:paraId="4CC0C149" w14:textId="17D2DAC5">
      <w:pPr>
        <w:pStyle w:val="Normal"/>
        <w:rPr>
          <w:rFonts w:ascii="Source Sans Pro" w:hAnsi="Source Sans Pro" w:eastAsia="Source Sans Pro" w:cs="Source Sans Pro"/>
          <w:b w:val="1"/>
          <w:bCs w:val="1"/>
          <w:noProof w:val="0"/>
          <w:sz w:val="22"/>
          <w:szCs w:val="22"/>
          <w:lang w:val="en-GB"/>
        </w:rPr>
      </w:pPr>
    </w:p>
    <w:p w:rsidR="6A90AA23" w:rsidP="2803E2D6" w:rsidRDefault="6A90AA23" w14:paraId="1D4EA21E" w14:textId="24A02360">
      <w:pPr>
        <w:pStyle w:val="Normal"/>
        <w:rPr>
          <w:rFonts w:ascii="Source Sans Pro" w:hAnsi="Source Sans Pro" w:eastAsia="Source Sans Pro" w:cs="Source Sans Pro"/>
          <w:b w:val="0"/>
          <w:bCs w:val="0"/>
          <w:i w:val="0"/>
          <w:iCs w:val="0"/>
          <w:caps w:val="0"/>
          <w:smallCaps w:val="0"/>
          <w:noProof w:val="0"/>
          <w:color w:val="0A0A0A"/>
          <w:sz w:val="22"/>
          <w:szCs w:val="22"/>
          <w:lang w:val="en-GB"/>
        </w:rPr>
      </w:pPr>
    </w:p>
    <w:p w:rsidR="272F73A6" w:rsidP="272F73A6" w:rsidRDefault="272F73A6" w14:paraId="4F6F56E0" w14:textId="1031FD7E">
      <w:pPr>
        <w:pStyle w:val="Normal"/>
        <w:rPr>
          <w:rFonts w:ascii="Source Sans Pro" w:hAnsi="Source Sans Pro" w:eastAsia="Source Sans Pro" w:cs="Source Sans Pro"/>
          <w:b w:val="1"/>
          <w:bCs w:val="1"/>
          <w:i w:val="0"/>
          <w:iCs w:val="0"/>
          <w:caps w:val="0"/>
          <w:smallCaps w:val="0"/>
          <w:noProof w:val="0"/>
          <w:color w:val="3A3A3A" w:themeColor="background2" w:themeTint="FF" w:themeShade="40"/>
          <w:sz w:val="36"/>
          <w:szCs w:val="36"/>
          <w:lang w:val="en-GB"/>
        </w:rPr>
      </w:pPr>
    </w:p>
    <w:p w:rsidR="7535F4A1" w:rsidP="272F73A6" w:rsidRDefault="7535F4A1" w14:paraId="208C63C4" w14:textId="505D919F">
      <w:pPr>
        <w:pStyle w:val="Normal"/>
        <w:rPr>
          <w:rFonts w:ascii="Source Sans Pro" w:hAnsi="Source Sans Pro" w:eastAsia="Source Sans Pro" w:cs="Source Sans Pro"/>
          <w:b w:val="1"/>
          <w:bCs w:val="1"/>
          <w:i w:val="0"/>
          <w:iCs w:val="0"/>
          <w:caps w:val="0"/>
          <w:smallCaps w:val="0"/>
          <w:noProof w:val="0"/>
          <w:color w:val="3A3A3A" w:themeColor="background2" w:themeTint="FF" w:themeShade="40"/>
          <w:sz w:val="36"/>
          <w:szCs w:val="36"/>
          <w:lang w:val="en-GB"/>
        </w:rPr>
      </w:pPr>
      <w:r w:rsidRPr="272F73A6" w:rsidR="0D65D85E">
        <w:rPr>
          <w:rFonts w:ascii="Source Sans Pro" w:hAnsi="Source Sans Pro" w:eastAsia="Source Sans Pro" w:cs="Source Sans Pro"/>
          <w:b w:val="1"/>
          <w:bCs w:val="1"/>
          <w:i w:val="0"/>
          <w:iCs w:val="0"/>
          <w:caps w:val="0"/>
          <w:smallCaps w:val="0"/>
          <w:noProof w:val="0"/>
          <w:color w:val="3A3A3A" w:themeColor="background2" w:themeTint="FF" w:themeShade="40"/>
          <w:sz w:val="36"/>
          <w:szCs w:val="36"/>
          <w:lang w:val="en-GB"/>
        </w:rPr>
        <w:t xml:space="preserve">APPENDIX A – EXCEL PIVOT TABLES </w:t>
      </w:r>
    </w:p>
    <w:p w:rsidR="272F73A6" w:rsidP="272F73A6" w:rsidRDefault="272F73A6" w14:paraId="6E38A302" w14:textId="40FFC8E2">
      <w:pPr>
        <w:pStyle w:val="Normal"/>
        <w:rPr>
          <w:rFonts w:ascii="Source Sans Pro" w:hAnsi="Source Sans Pro" w:eastAsia="Source Sans Pro" w:cs="Source Sans Pro"/>
          <w:b w:val="1"/>
          <w:bCs w:val="1"/>
          <w:i w:val="0"/>
          <w:iCs w:val="0"/>
          <w:caps w:val="0"/>
          <w:smallCaps w:val="0"/>
          <w:noProof w:val="0"/>
          <w:color w:val="3A3A3A" w:themeColor="background2" w:themeTint="FF" w:themeShade="40"/>
          <w:sz w:val="36"/>
          <w:szCs w:val="36"/>
          <w:lang w:val="en-GB"/>
        </w:rPr>
      </w:pPr>
    </w:p>
    <w:p w:rsidR="12FEE048" w:rsidP="272F73A6" w:rsidRDefault="12FEE048" w14:paraId="35821B67" w14:textId="62BC4ABA">
      <w:pPr>
        <w:pStyle w:val="Normal"/>
      </w:pPr>
      <w:r w:rsidR="12FEE048">
        <w:drawing>
          <wp:inline wp14:editId="22DE9948" wp14:anchorId="010A08BA">
            <wp:extent cx="3610854" cy="2343150"/>
            <wp:effectExtent l="0" t="0" r="0" b="0"/>
            <wp:docPr id="4803900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80390078" name="Picture 480390078"/>
                    <pic:cNvPicPr/>
                  </pic:nvPicPr>
                  <pic:blipFill>
                    <a:blip xmlns:r="http://schemas.openxmlformats.org/officeDocument/2006/relationships" r:embed="rId210069286">
                      <a:extLst>
                        <a:ext uri="{28A0092B-C50C-407E-A947-70E740481C1C}">
                          <a14:useLocalDpi xmlns:a14="http://schemas.microsoft.com/office/drawing/2010/main"/>
                        </a:ext>
                      </a:extLst>
                    </a:blip>
                    <a:stretch>
                      <a:fillRect/>
                    </a:stretch>
                  </pic:blipFill>
                  <pic:spPr>
                    <a:xfrm rot="0">
                      <a:off x="0" y="0"/>
                      <a:ext cx="3610854" cy="2343150"/>
                    </a:xfrm>
                    <a:prstGeom prst="rect">
                      <a:avLst/>
                    </a:prstGeom>
                  </pic:spPr>
                </pic:pic>
              </a:graphicData>
            </a:graphic>
          </wp:inline>
        </w:drawing>
      </w:r>
    </w:p>
    <w:p w:rsidR="468C2AD9" w:rsidP="272F73A6" w:rsidRDefault="468C2AD9" w14:paraId="59B8CAAD" w14:textId="40721679">
      <w:pPr>
        <w:pStyle w:val="Normal"/>
      </w:pPr>
      <w:r w:rsidR="468C2AD9">
        <w:drawing>
          <wp:inline wp14:editId="6FC9B00A" wp14:anchorId="409FFDCE">
            <wp:extent cx="3599959" cy="2324100"/>
            <wp:effectExtent l="0" t="0" r="0" b="0"/>
            <wp:docPr id="18598420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59842024" name="Picture 1859842024"/>
                    <pic:cNvPicPr/>
                  </pic:nvPicPr>
                  <pic:blipFill>
                    <a:blip xmlns:r="http://schemas.openxmlformats.org/officeDocument/2006/relationships" r:embed="rId890793440">
                      <a:extLst>
                        <a:ext uri="{28A0092B-C50C-407E-A947-70E740481C1C}">
                          <a14:useLocalDpi xmlns:a14="http://schemas.microsoft.com/office/drawing/2010/main"/>
                        </a:ext>
                      </a:extLst>
                    </a:blip>
                    <a:stretch>
                      <a:fillRect/>
                    </a:stretch>
                  </pic:blipFill>
                  <pic:spPr>
                    <a:xfrm rot="0">
                      <a:off x="0" y="0"/>
                      <a:ext cx="3599959" cy="2324100"/>
                    </a:xfrm>
                    <a:prstGeom prst="rect">
                      <a:avLst/>
                    </a:prstGeom>
                  </pic:spPr>
                </pic:pic>
              </a:graphicData>
            </a:graphic>
          </wp:inline>
        </w:drawing>
      </w:r>
    </w:p>
    <w:p w:rsidR="468C2AD9" w:rsidP="272F73A6" w:rsidRDefault="468C2AD9" w14:paraId="74F59918" w14:textId="47C953AF">
      <w:pPr>
        <w:pStyle w:val="Normal"/>
      </w:pPr>
      <w:r w:rsidR="468C2AD9">
        <w:drawing>
          <wp:inline wp14:editId="54B44501" wp14:anchorId="5D411BD6">
            <wp:extent cx="3555606" cy="1905000"/>
            <wp:effectExtent l="0" t="0" r="0" b="0"/>
            <wp:docPr id="8338324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33832440" name="Picture 833832440"/>
                    <pic:cNvPicPr/>
                  </pic:nvPicPr>
                  <pic:blipFill>
                    <a:blip xmlns:r="http://schemas.openxmlformats.org/officeDocument/2006/relationships" r:embed="rId800974224">
                      <a:extLst>
                        <a:ext uri="{28A0092B-C50C-407E-A947-70E740481C1C}">
                          <a14:useLocalDpi xmlns:a14="http://schemas.microsoft.com/office/drawing/2010/main"/>
                        </a:ext>
                      </a:extLst>
                    </a:blip>
                    <a:stretch>
                      <a:fillRect/>
                    </a:stretch>
                  </pic:blipFill>
                  <pic:spPr>
                    <a:xfrm rot="0">
                      <a:off x="0" y="0"/>
                      <a:ext cx="3555606" cy="1905000"/>
                    </a:xfrm>
                    <a:prstGeom prst="rect">
                      <a:avLst/>
                    </a:prstGeom>
                  </pic:spPr>
                </pic:pic>
              </a:graphicData>
            </a:graphic>
          </wp:inline>
        </w:drawing>
      </w:r>
    </w:p>
    <w:p w:rsidR="272F73A6" w:rsidP="272F73A6" w:rsidRDefault="272F73A6" w14:paraId="58442C57" w14:textId="216EB7DF">
      <w:pPr>
        <w:pStyle w:val="Normal"/>
      </w:pPr>
    </w:p>
    <w:p w:rsidR="272F73A6" w:rsidP="272F73A6" w:rsidRDefault="272F73A6" w14:paraId="315C4C7B" w14:textId="0DE6BC16">
      <w:pPr>
        <w:pStyle w:val="Normal"/>
      </w:pPr>
    </w:p>
    <w:p w:rsidR="272F73A6" w:rsidP="272F73A6" w:rsidRDefault="272F73A6" w14:paraId="6B3323C2" w14:textId="58BE5423">
      <w:pPr>
        <w:pStyle w:val="Normal"/>
      </w:pPr>
    </w:p>
    <w:p w:rsidR="272F73A6" w:rsidP="272F73A6" w:rsidRDefault="272F73A6" w14:paraId="08F6B130" w14:textId="11F46F75">
      <w:pPr>
        <w:pStyle w:val="Normal"/>
      </w:pPr>
    </w:p>
    <w:p w:rsidR="272F73A6" w:rsidP="272F73A6" w:rsidRDefault="272F73A6" w14:paraId="20B6C03B" w14:textId="43DA3A88">
      <w:pPr>
        <w:pStyle w:val="Normal"/>
      </w:pPr>
    </w:p>
    <w:p w:rsidR="272F73A6" w:rsidP="272F73A6" w:rsidRDefault="272F73A6" w14:paraId="3E207BE1" w14:textId="3A454185">
      <w:pPr>
        <w:pStyle w:val="Normal"/>
      </w:pPr>
    </w:p>
    <w:p w:rsidR="272F73A6" w:rsidP="272F73A6" w:rsidRDefault="272F73A6" w14:paraId="6ADA466E" w14:textId="6A6EBD5C">
      <w:pPr>
        <w:pStyle w:val="Normal"/>
      </w:pPr>
    </w:p>
    <w:p w:rsidR="435D628E" w:rsidP="272F73A6" w:rsidRDefault="435D628E" w14:paraId="6E545F3B" w14:textId="1B0A5C8B">
      <w:pPr>
        <w:pStyle w:val="Normal"/>
        <w:suppressLineNumbers w:val="0"/>
        <w:bidi w:val="0"/>
        <w:spacing w:before="0" w:beforeAutospacing="off" w:after="0" w:afterAutospacing="off" w:line="259" w:lineRule="auto"/>
        <w:ind w:left="0" w:right="0"/>
        <w:jc w:val="left"/>
        <w:rPr>
          <w:rFonts w:ascii="Source Sans Pro" w:hAnsi="Source Sans Pro" w:eastAsia="Source Sans Pro" w:cs="Source Sans Pro"/>
          <w:b w:val="1"/>
          <w:bCs w:val="1"/>
          <w:i w:val="0"/>
          <w:iCs w:val="0"/>
          <w:caps w:val="0"/>
          <w:smallCaps w:val="0"/>
          <w:noProof w:val="0"/>
          <w:color w:val="3A3A3A" w:themeColor="background2" w:themeTint="FF" w:themeShade="40"/>
          <w:sz w:val="36"/>
          <w:szCs w:val="36"/>
          <w:lang w:val="en-GB"/>
        </w:rPr>
      </w:pPr>
      <w:r w:rsidRPr="272F73A6" w:rsidR="435D628E">
        <w:rPr>
          <w:rFonts w:ascii="Source Sans Pro" w:hAnsi="Source Sans Pro" w:eastAsia="Source Sans Pro" w:cs="Source Sans Pro"/>
          <w:b w:val="1"/>
          <w:bCs w:val="1"/>
          <w:i w:val="0"/>
          <w:iCs w:val="0"/>
          <w:caps w:val="0"/>
          <w:smallCaps w:val="0"/>
          <w:noProof w:val="0"/>
          <w:color w:val="3A3A3A" w:themeColor="background2" w:themeTint="FF" w:themeShade="40"/>
          <w:sz w:val="36"/>
          <w:szCs w:val="36"/>
          <w:lang w:val="en-GB"/>
        </w:rPr>
        <w:t xml:space="preserve">APPENDIX B – </w:t>
      </w:r>
      <w:r w:rsidRPr="272F73A6" w:rsidR="08254468">
        <w:rPr>
          <w:rFonts w:ascii="Source Sans Pro" w:hAnsi="Source Sans Pro" w:eastAsia="Source Sans Pro" w:cs="Source Sans Pro"/>
          <w:b w:val="1"/>
          <w:bCs w:val="1"/>
          <w:i w:val="0"/>
          <w:iCs w:val="0"/>
          <w:caps w:val="0"/>
          <w:smallCaps w:val="0"/>
          <w:noProof w:val="0"/>
          <w:color w:val="3A3A3A" w:themeColor="background2" w:themeTint="FF" w:themeShade="40"/>
          <w:sz w:val="36"/>
          <w:szCs w:val="36"/>
          <w:lang w:val="en-GB"/>
        </w:rPr>
        <w:t xml:space="preserve">DISCOUNT FACTOR TABLE </w:t>
      </w:r>
      <w:r w:rsidRPr="272F73A6" w:rsidR="08254468">
        <w:rPr>
          <w:rFonts w:ascii="Source Sans Pro" w:hAnsi="Source Sans Pro" w:eastAsia="Source Sans Pro" w:cs="Source Sans Pro"/>
          <w:b w:val="1"/>
          <w:bCs w:val="1"/>
          <w:i w:val="0"/>
          <w:iCs w:val="0"/>
          <w:caps w:val="0"/>
          <w:smallCaps w:val="0"/>
          <w:noProof w:val="0"/>
          <w:color w:val="3A3A3A" w:themeColor="background2" w:themeTint="FF" w:themeShade="40"/>
          <w:sz w:val="36"/>
          <w:szCs w:val="36"/>
          <w:lang w:val="en-GB"/>
        </w:rPr>
        <w:t>NPV  AND</w:t>
      </w:r>
      <w:r w:rsidRPr="272F73A6" w:rsidR="08254468">
        <w:rPr>
          <w:rFonts w:ascii="Source Sans Pro" w:hAnsi="Source Sans Pro" w:eastAsia="Source Sans Pro" w:cs="Source Sans Pro"/>
          <w:b w:val="1"/>
          <w:bCs w:val="1"/>
          <w:i w:val="0"/>
          <w:iCs w:val="0"/>
          <w:caps w:val="0"/>
          <w:smallCaps w:val="0"/>
          <w:noProof w:val="0"/>
          <w:color w:val="3A3A3A" w:themeColor="background2" w:themeTint="FF" w:themeShade="40"/>
          <w:sz w:val="36"/>
          <w:szCs w:val="36"/>
          <w:lang w:val="en-GB"/>
        </w:rPr>
        <w:t xml:space="preserve"> </w:t>
      </w:r>
      <w:r w:rsidRPr="272F73A6" w:rsidR="435D628E">
        <w:rPr>
          <w:rFonts w:ascii="Source Sans Pro" w:hAnsi="Source Sans Pro" w:eastAsia="Source Sans Pro" w:cs="Source Sans Pro"/>
          <w:b w:val="1"/>
          <w:bCs w:val="1"/>
          <w:i w:val="0"/>
          <w:iCs w:val="0"/>
          <w:caps w:val="0"/>
          <w:smallCaps w:val="0"/>
          <w:noProof w:val="0"/>
          <w:color w:val="3A3A3A" w:themeColor="background2" w:themeTint="FF" w:themeShade="40"/>
          <w:sz w:val="36"/>
          <w:szCs w:val="36"/>
          <w:lang w:val="en-GB"/>
        </w:rPr>
        <w:t xml:space="preserve">RATIOS </w:t>
      </w:r>
    </w:p>
    <w:p w:rsidR="2538D669" w:rsidP="272F73A6" w:rsidRDefault="2538D669" w14:paraId="42DF0490" w14:textId="6567C1C1">
      <w:pPr>
        <w:pStyle w:val="Normal"/>
        <w:bidi w:val="0"/>
        <w:spacing w:before="0" w:beforeAutospacing="off" w:after="0" w:afterAutospacing="off" w:line="259" w:lineRule="auto"/>
        <w:ind w:left="0" w:right="0"/>
        <w:jc w:val="left"/>
      </w:pPr>
      <w:r w:rsidR="2538D669">
        <w:drawing>
          <wp:inline wp14:editId="474C4C9B" wp14:anchorId="381E7AC6">
            <wp:extent cx="5724525" cy="3733800"/>
            <wp:effectExtent l="0" t="0" r="0" b="0"/>
            <wp:docPr id="20909870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90987031" name="Picture 2090987031"/>
                    <pic:cNvPicPr/>
                  </pic:nvPicPr>
                  <pic:blipFill>
                    <a:blip xmlns:r="http://schemas.openxmlformats.org/officeDocument/2006/relationships" r:embed="rId1747550415">
                      <a:extLst>
                        <a:ext uri="{28A0092B-C50C-407E-A947-70E740481C1C}">
                          <a14:useLocalDpi xmlns:a14="http://schemas.microsoft.com/office/drawing/2010/main"/>
                        </a:ext>
                      </a:extLst>
                    </a:blip>
                    <a:stretch>
                      <a:fillRect/>
                    </a:stretch>
                  </pic:blipFill>
                  <pic:spPr>
                    <a:xfrm>
                      <a:off x="0" y="0"/>
                      <a:ext cx="5724525" cy="3733800"/>
                    </a:xfrm>
                    <a:prstGeom prst="rect">
                      <a:avLst/>
                    </a:prstGeom>
                  </pic:spPr>
                </pic:pic>
              </a:graphicData>
            </a:graphic>
          </wp:inline>
        </w:drawing>
      </w:r>
    </w:p>
    <w:p w:rsidR="272F73A6" w:rsidP="272F73A6" w:rsidRDefault="272F73A6" w14:paraId="109EAA2C" w14:textId="282C7F85">
      <w:pPr>
        <w:pStyle w:val="Normal"/>
      </w:pPr>
    </w:p>
    <w:p w:rsidR="272F73A6" w:rsidP="272F73A6" w:rsidRDefault="272F73A6" w14:paraId="5327CD80" w14:textId="5A170A0E">
      <w:pPr>
        <w:pStyle w:val="Normal"/>
      </w:pPr>
    </w:p>
    <w:p w:rsidR="272F73A6" w:rsidP="272F73A6" w:rsidRDefault="272F73A6" w14:paraId="32685998" w14:textId="2FF63E45">
      <w:pPr>
        <w:pStyle w:val="Normal"/>
      </w:pPr>
    </w:p>
    <w:p w:rsidR="272F73A6" w:rsidP="272F73A6" w:rsidRDefault="272F73A6" w14:paraId="16B8CCD3" w14:textId="32141281">
      <w:pPr>
        <w:pStyle w:val="Normal"/>
      </w:pPr>
    </w:p>
    <w:p w:rsidR="272F73A6" w:rsidP="272F73A6" w:rsidRDefault="272F73A6" w14:paraId="2F076A21" w14:textId="26DE984B">
      <w:pPr>
        <w:pStyle w:val="Normal"/>
      </w:pPr>
    </w:p>
    <w:p w:rsidR="272F73A6" w:rsidP="272F73A6" w:rsidRDefault="272F73A6" w14:paraId="17D65DC6" w14:textId="1D733280">
      <w:pPr>
        <w:pStyle w:val="Normal"/>
      </w:pPr>
    </w:p>
    <w:p w:rsidR="272F73A6" w:rsidP="272F73A6" w:rsidRDefault="272F73A6" w14:paraId="516FAA1B" w14:textId="70B3365C">
      <w:pPr>
        <w:pStyle w:val="Normal"/>
      </w:pPr>
    </w:p>
    <w:p w:rsidR="272F73A6" w:rsidP="272F73A6" w:rsidRDefault="272F73A6" w14:paraId="634F3E1A" w14:textId="174723C8">
      <w:pPr>
        <w:pStyle w:val="Normal"/>
      </w:pPr>
    </w:p>
    <w:p w:rsidR="272F73A6" w:rsidP="272F73A6" w:rsidRDefault="272F73A6" w14:paraId="278FEB58" w14:textId="45FDBC0C">
      <w:pPr>
        <w:pStyle w:val="Normal"/>
      </w:pPr>
    </w:p>
    <w:p w:rsidR="272F73A6" w:rsidP="272F73A6" w:rsidRDefault="272F73A6" w14:paraId="4DB29785" w14:textId="099CE325">
      <w:pPr>
        <w:pStyle w:val="Normal"/>
      </w:pPr>
    </w:p>
    <w:p w:rsidR="272F73A6" w:rsidP="272F73A6" w:rsidRDefault="272F73A6" w14:paraId="3630FB58" w14:textId="5F3EC88D">
      <w:pPr>
        <w:pStyle w:val="Normal"/>
      </w:pPr>
    </w:p>
    <w:p w:rsidR="272F73A6" w:rsidP="272F73A6" w:rsidRDefault="272F73A6" w14:paraId="4D086ACB" w14:textId="6F719A97">
      <w:pPr>
        <w:pStyle w:val="Normal"/>
      </w:pPr>
    </w:p>
    <w:p w:rsidR="272F73A6" w:rsidP="272F73A6" w:rsidRDefault="272F73A6" w14:paraId="7BCDF610" w14:textId="22D5AE7B">
      <w:pPr>
        <w:pStyle w:val="Normal"/>
      </w:pPr>
    </w:p>
    <w:p w:rsidR="272F73A6" w:rsidP="272F73A6" w:rsidRDefault="272F73A6" w14:paraId="21DB9891" w14:textId="292BA79E">
      <w:pPr>
        <w:pStyle w:val="Normal"/>
      </w:pPr>
    </w:p>
    <w:p w:rsidR="272F73A6" w:rsidP="272F73A6" w:rsidRDefault="272F73A6" w14:paraId="17BCD220" w14:textId="28FB23F9">
      <w:pPr>
        <w:pStyle w:val="Normal"/>
      </w:pPr>
    </w:p>
    <w:p w:rsidR="272F73A6" w:rsidP="272F73A6" w:rsidRDefault="272F73A6" w14:paraId="60D3AA92" w14:textId="2CAF0FA7">
      <w:pPr>
        <w:pStyle w:val="Normal"/>
      </w:pPr>
    </w:p>
    <w:p w:rsidR="272F73A6" w:rsidP="272F73A6" w:rsidRDefault="272F73A6" w14:paraId="57DB5C80" w14:textId="4D97BEC2">
      <w:pPr>
        <w:pStyle w:val="Normal"/>
      </w:pPr>
    </w:p>
    <w:p w:rsidR="272F73A6" w:rsidP="272F73A6" w:rsidRDefault="272F73A6" w14:paraId="109C7D04" w14:textId="1951D102">
      <w:pPr>
        <w:pStyle w:val="Normal"/>
      </w:pPr>
    </w:p>
    <w:p w:rsidR="272F73A6" w:rsidP="272F73A6" w:rsidRDefault="272F73A6" w14:paraId="02C79E7C" w14:textId="383BA447">
      <w:pPr>
        <w:pStyle w:val="Normal"/>
      </w:pPr>
    </w:p>
    <w:p w:rsidR="28031C4C" w:rsidP="272F73A6" w:rsidRDefault="28031C4C" w14:paraId="196B70C6" w14:textId="5DE6D79F">
      <w:pPr>
        <w:pStyle w:val="Normal"/>
      </w:pPr>
      <w:r w:rsidR="28031C4C">
        <w:rPr/>
        <w:t xml:space="preserve">Gross Profit Margin = Gross Profit / Net Sales × 100 </w:t>
      </w:r>
    </w:p>
    <w:p w:rsidR="28031C4C" w:rsidP="272F73A6" w:rsidRDefault="28031C4C" w14:paraId="4FAC9F16" w14:textId="5AFFCE0C">
      <w:pPr>
        <w:pStyle w:val="Normal"/>
      </w:pPr>
      <w:r w:rsidR="28031C4C">
        <w:rPr/>
        <w:t>2024: 113,994 / 394,879 × 100 = 28.9%</w:t>
      </w:r>
    </w:p>
    <w:p w:rsidR="28031C4C" w:rsidP="272F73A6" w:rsidRDefault="28031C4C" w14:paraId="332B9803" w14:textId="35C1C851">
      <w:pPr>
        <w:pStyle w:val="Normal"/>
      </w:pPr>
      <w:r w:rsidR="28031C4C">
        <w:rPr/>
        <w:t xml:space="preserve">Operating Profit Margin = Operating Income / Net Sales × 100 </w:t>
      </w:r>
    </w:p>
    <w:p w:rsidR="28031C4C" w:rsidP="272F73A6" w:rsidRDefault="28031C4C" w14:paraId="3A656C18" w14:textId="626FF652">
      <w:pPr>
        <w:pStyle w:val="Normal"/>
      </w:pPr>
      <w:r w:rsidR="28031C4C">
        <w:rPr/>
        <w:t xml:space="preserve">2024: –15,297 / 394,879 × 100 = –3.87% </w:t>
      </w:r>
    </w:p>
    <w:p w:rsidR="28031C4C" w:rsidP="272F73A6" w:rsidRDefault="28031C4C" w14:paraId="7890EBBE" w14:textId="1871A855">
      <w:pPr>
        <w:pStyle w:val="Normal"/>
      </w:pPr>
      <w:r w:rsidR="28031C4C">
        <w:rPr/>
        <w:t xml:space="preserve"> </w:t>
      </w:r>
    </w:p>
    <w:p w:rsidR="28031C4C" w:rsidP="272F73A6" w:rsidRDefault="28031C4C" w14:paraId="74CECDD3" w14:textId="4EDCD42C">
      <w:pPr>
        <w:pStyle w:val="Normal"/>
      </w:pPr>
      <w:r w:rsidR="28031C4C">
        <w:rPr/>
        <w:t xml:space="preserve">Net Profit Margin = Net Income / Net Sales × 100 </w:t>
      </w:r>
    </w:p>
    <w:p w:rsidR="28031C4C" w:rsidP="272F73A6" w:rsidRDefault="28031C4C" w14:paraId="0DB71CE8" w14:textId="49681C05">
      <w:pPr>
        <w:pStyle w:val="Normal"/>
      </w:pPr>
      <w:r w:rsidR="28031C4C">
        <w:rPr/>
        <w:t>2024: –24,029 / 394,879 × 100 = –6.08%</w:t>
      </w:r>
    </w:p>
    <w:p w:rsidR="28031C4C" w:rsidP="272F73A6" w:rsidRDefault="28031C4C" w14:paraId="292C43D4" w14:textId="358ACC0E">
      <w:pPr>
        <w:pStyle w:val="Normal"/>
      </w:pPr>
      <w:r w:rsidR="28031C4C">
        <w:rPr/>
        <w:t xml:space="preserve"> </w:t>
      </w:r>
    </w:p>
    <w:p w:rsidR="28031C4C" w:rsidP="272F73A6" w:rsidRDefault="28031C4C" w14:paraId="6B8EC662" w14:textId="1BC1DBC7">
      <w:pPr>
        <w:pStyle w:val="Normal"/>
      </w:pPr>
      <w:r w:rsidR="28031C4C">
        <w:rPr/>
        <w:t xml:space="preserve">Return on Assets (ROA) = Net Income / Total Assets × 100 </w:t>
      </w:r>
    </w:p>
    <w:p w:rsidR="28031C4C" w:rsidP="272F73A6" w:rsidRDefault="28031C4C" w14:paraId="498A8161" w14:textId="596552E6">
      <w:pPr>
        <w:pStyle w:val="Normal"/>
      </w:pPr>
      <w:r w:rsidR="28031C4C">
        <w:rPr/>
        <w:t xml:space="preserve">2024: –24,029 / 323,354 × 100 = –7.43% </w:t>
      </w:r>
    </w:p>
    <w:p w:rsidR="28031C4C" w:rsidP="272F73A6" w:rsidRDefault="28031C4C" w14:paraId="0829DDC9" w14:textId="05830691">
      <w:pPr>
        <w:pStyle w:val="Normal"/>
      </w:pPr>
      <w:r w:rsidR="28031C4C">
        <w:rPr/>
        <w:t xml:space="preserve"> </w:t>
      </w:r>
    </w:p>
    <w:p w:rsidR="28031C4C" w:rsidP="272F73A6" w:rsidRDefault="28031C4C" w14:paraId="4A037B54" w14:textId="09A6C304">
      <w:pPr>
        <w:pStyle w:val="Normal"/>
      </w:pPr>
      <w:r w:rsidR="28031C4C">
        <w:rPr/>
        <w:t xml:space="preserve">Return on Equity (ROE) = Net Income / Shareholders’ Equity × 100 </w:t>
      </w:r>
    </w:p>
    <w:p w:rsidR="28031C4C" w:rsidP="272F73A6" w:rsidRDefault="28031C4C" w14:paraId="1FEA4BD3" w14:textId="7F3CF468">
      <w:pPr>
        <w:pStyle w:val="Normal"/>
      </w:pPr>
      <w:r w:rsidR="28031C4C">
        <w:rPr/>
        <w:t xml:space="preserve">2024: –24,029 / 153,105 × 100 = –15.7% </w:t>
      </w:r>
    </w:p>
    <w:p w:rsidR="28031C4C" w:rsidP="272F73A6" w:rsidRDefault="28031C4C" w14:paraId="4C17A9A0" w14:textId="027CBFB6">
      <w:pPr>
        <w:pStyle w:val="Normal"/>
      </w:pPr>
      <w:r w:rsidR="28031C4C">
        <w:rPr/>
        <w:t xml:space="preserve"> </w:t>
      </w:r>
    </w:p>
    <w:p w:rsidR="28031C4C" w:rsidP="272F73A6" w:rsidRDefault="28031C4C" w14:paraId="1647D863" w14:textId="5C85D6B4">
      <w:pPr>
        <w:pStyle w:val="Normal"/>
      </w:pPr>
      <w:r w:rsidR="28031C4C">
        <w:rPr/>
        <w:t xml:space="preserve">Current Ratio = Current Assets / Current Liabilities </w:t>
      </w:r>
    </w:p>
    <w:p w:rsidR="28031C4C" w:rsidP="272F73A6" w:rsidRDefault="28031C4C" w14:paraId="39CD23CF" w14:textId="7BC8D616">
      <w:pPr>
        <w:pStyle w:val="Normal"/>
      </w:pPr>
      <w:r w:rsidR="28031C4C">
        <w:rPr/>
        <w:t xml:space="preserve">2024: 242,494 / 158,291 = 1.53  (2024) </w:t>
      </w:r>
    </w:p>
    <w:p w:rsidR="28031C4C" w:rsidP="272F73A6" w:rsidRDefault="28031C4C" w14:paraId="6A60F079" w14:textId="32839049">
      <w:pPr>
        <w:pStyle w:val="Normal"/>
      </w:pPr>
      <w:r w:rsidR="28031C4C">
        <w:rPr/>
        <w:t xml:space="preserve"> </w:t>
      </w:r>
    </w:p>
    <w:p w:rsidR="28031C4C" w:rsidP="272F73A6" w:rsidRDefault="28031C4C" w14:paraId="446CF328" w14:textId="7FCF8069">
      <w:pPr>
        <w:pStyle w:val="Normal"/>
      </w:pPr>
      <w:r w:rsidR="28031C4C">
        <w:rPr/>
        <w:t xml:space="preserve">( ACID TEST ) Quick Ratio = (Current Assets – Inventories) / Current Liabilities </w:t>
      </w:r>
    </w:p>
    <w:p w:rsidR="28031C4C" w:rsidP="272F73A6" w:rsidRDefault="28031C4C" w14:paraId="2D22F29F" w14:textId="0100A8D7">
      <w:pPr>
        <w:pStyle w:val="Normal"/>
      </w:pPr>
      <w:r w:rsidR="28031C4C">
        <w:rPr/>
        <w:t xml:space="preserve">2024: (242,494 – 79,355) / 158,291 = 1.03 </w:t>
      </w:r>
    </w:p>
    <w:p w:rsidR="28031C4C" w:rsidP="272F73A6" w:rsidRDefault="28031C4C" w14:paraId="44D865EC" w14:textId="31FF38E9">
      <w:pPr>
        <w:pStyle w:val="Normal"/>
      </w:pPr>
      <w:r w:rsidR="28031C4C">
        <w:rPr/>
        <w:t xml:space="preserve"> </w:t>
      </w:r>
    </w:p>
    <w:p w:rsidR="28031C4C" w:rsidP="272F73A6" w:rsidRDefault="28031C4C" w14:paraId="2ADBE101" w14:textId="3FE0A4D8">
      <w:pPr>
        <w:pStyle w:val="Normal"/>
      </w:pPr>
      <w:r w:rsidR="28031C4C">
        <w:rPr/>
        <w:t xml:space="preserve">Cash Ratio = Cash &amp; Equivalents / Current Liabilities </w:t>
      </w:r>
    </w:p>
    <w:p w:rsidR="28031C4C" w:rsidP="272F73A6" w:rsidRDefault="28031C4C" w14:paraId="75E21EC3" w14:textId="0B6A1271">
      <w:pPr>
        <w:pStyle w:val="Normal"/>
      </w:pPr>
      <w:r w:rsidR="28031C4C">
        <w:rPr/>
        <w:t xml:space="preserve">2024: 26,783 / 158,291 = 0.17 </w:t>
      </w:r>
    </w:p>
    <w:p w:rsidR="28031C4C" w:rsidP="272F73A6" w:rsidRDefault="28031C4C" w14:paraId="0D869B2D" w14:textId="43BAD6B5">
      <w:pPr>
        <w:pStyle w:val="Normal"/>
      </w:pPr>
      <w:r w:rsidR="28031C4C">
        <w:rPr/>
        <w:t xml:space="preserve"> </w:t>
      </w:r>
    </w:p>
    <w:p w:rsidR="28031C4C" w:rsidP="272F73A6" w:rsidRDefault="28031C4C" w14:paraId="6DA079E8" w14:textId="710D2D6A">
      <w:pPr>
        <w:pStyle w:val="Normal"/>
      </w:pPr>
      <w:r w:rsidR="28031C4C">
        <w:rPr/>
        <w:t xml:space="preserve">Inventory Turnover = Cost of Sales / Average Inventory </w:t>
      </w:r>
    </w:p>
    <w:p w:rsidR="28031C4C" w:rsidP="272F73A6" w:rsidRDefault="28031C4C" w14:paraId="3C9D10DC" w14:textId="64C52A3C">
      <w:pPr>
        <w:pStyle w:val="Normal"/>
      </w:pPr>
      <w:r w:rsidR="28031C4C">
        <w:rPr/>
        <w:t xml:space="preserve">2024 Average Inventory = (88,273 + 79,355) / 2 = 83,814 </w:t>
      </w:r>
    </w:p>
    <w:p w:rsidR="28031C4C" w:rsidP="272F73A6" w:rsidRDefault="28031C4C" w14:paraId="4FDFD10C" w14:textId="5DC2ABCF">
      <w:pPr>
        <w:pStyle w:val="Normal"/>
      </w:pPr>
      <w:r w:rsidR="28031C4C">
        <w:rPr/>
        <w:t xml:space="preserve">Turnover = 280,885 / 83,814 = 3.35 times </w:t>
      </w:r>
    </w:p>
    <w:p w:rsidR="28031C4C" w:rsidP="272F73A6" w:rsidRDefault="28031C4C" w14:paraId="182A4822" w14:textId="50F98EF0">
      <w:pPr>
        <w:pStyle w:val="Normal"/>
      </w:pPr>
      <w:r w:rsidR="28031C4C">
        <w:rPr/>
        <w:t xml:space="preserve"> </w:t>
      </w:r>
    </w:p>
    <w:p w:rsidR="28031C4C" w:rsidP="272F73A6" w:rsidRDefault="28031C4C" w14:paraId="0300C18B" w14:textId="7B4749F3">
      <w:pPr>
        <w:pStyle w:val="Normal"/>
      </w:pPr>
      <w:r w:rsidR="28031C4C">
        <w:rPr/>
        <w:t xml:space="preserve">Inventory Days = 365 / Inventory Turnover </w:t>
      </w:r>
    </w:p>
    <w:p w:rsidR="28031C4C" w:rsidP="272F73A6" w:rsidRDefault="28031C4C" w14:paraId="4A47857E" w14:textId="17DE06F2">
      <w:pPr>
        <w:pStyle w:val="Normal"/>
      </w:pPr>
      <w:r w:rsidR="28031C4C">
        <w:rPr/>
        <w:t xml:space="preserve">2024: 365 / 3.35 = 109 days </w:t>
      </w:r>
    </w:p>
    <w:p w:rsidR="28031C4C" w:rsidP="272F73A6" w:rsidRDefault="28031C4C" w14:paraId="747B9F29" w14:textId="2EFE648F">
      <w:pPr>
        <w:pStyle w:val="Normal"/>
      </w:pPr>
      <w:r w:rsidR="28031C4C">
        <w:rPr/>
        <w:t xml:space="preserve"> </w:t>
      </w:r>
    </w:p>
    <w:p w:rsidR="28031C4C" w:rsidP="272F73A6" w:rsidRDefault="28031C4C" w14:paraId="3362D84A" w14:textId="3294CD84">
      <w:pPr>
        <w:pStyle w:val="Normal"/>
      </w:pPr>
      <w:r w:rsidR="28031C4C">
        <w:rPr/>
        <w:t xml:space="preserve">Receivables Days = Accounts Receivable / Net Sales × 365 </w:t>
      </w:r>
    </w:p>
    <w:p w:rsidR="28031C4C" w:rsidP="272F73A6" w:rsidRDefault="28031C4C" w14:paraId="09390558" w14:textId="4031FBE4">
      <w:pPr>
        <w:pStyle w:val="Normal"/>
      </w:pPr>
      <w:r w:rsidR="28031C4C">
        <w:rPr/>
        <w:t xml:space="preserve">2024: 114,182 / 394,879 × 365 = 105 days </w:t>
      </w:r>
    </w:p>
    <w:p w:rsidR="28031C4C" w:rsidP="272F73A6" w:rsidRDefault="28031C4C" w14:paraId="07375E46" w14:textId="03D8C4D1">
      <w:pPr>
        <w:pStyle w:val="Normal"/>
      </w:pPr>
      <w:r w:rsidR="28031C4C">
        <w:rPr/>
        <w:t xml:space="preserve"> </w:t>
      </w:r>
    </w:p>
    <w:p w:rsidR="28031C4C" w:rsidP="272F73A6" w:rsidRDefault="28031C4C" w14:paraId="25816D4A" w14:textId="5A1022C7">
      <w:pPr>
        <w:pStyle w:val="Normal"/>
      </w:pPr>
      <w:r w:rsidR="28031C4C">
        <w:rPr/>
        <w:t xml:space="preserve">Payables Days = Accounts Payable / Cost of Sales × 365 </w:t>
      </w:r>
    </w:p>
    <w:p w:rsidR="28031C4C" w:rsidP="272F73A6" w:rsidRDefault="28031C4C" w14:paraId="59C79978" w14:textId="49D26AD0">
      <w:pPr>
        <w:pStyle w:val="Normal"/>
      </w:pPr>
      <w:r w:rsidR="28031C4C">
        <w:rPr/>
        <w:t xml:space="preserve">2024: 72,031 / 280,885 × 365 = 94 days </w:t>
      </w:r>
    </w:p>
    <w:p w:rsidR="28031C4C" w:rsidP="272F73A6" w:rsidRDefault="28031C4C" w14:paraId="337AC17D" w14:textId="5E88C9C7">
      <w:pPr>
        <w:pStyle w:val="Normal"/>
      </w:pPr>
      <w:r w:rsidR="28031C4C">
        <w:rPr/>
        <w:t xml:space="preserve"> </w:t>
      </w:r>
    </w:p>
    <w:p w:rsidR="28031C4C" w:rsidP="272F73A6" w:rsidRDefault="28031C4C" w14:paraId="65C4E6E1" w14:textId="0CEA8421">
      <w:pPr>
        <w:pStyle w:val="Normal"/>
      </w:pPr>
      <w:r w:rsidR="28031C4C">
        <w:rPr/>
        <w:t xml:space="preserve">Cash Operating Cycle = Inventory Days + Receivables Days – Payables Days </w:t>
      </w:r>
    </w:p>
    <w:p w:rsidR="28031C4C" w:rsidP="272F73A6" w:rsidRDefault="28031C4C" w14:paraId="02DCA398" w14:textId="3C51196F">
      <w:pPr>
        <w:pStyle w:val="Normal"/>
      </w:pPr>
      <w:r w:rsidR="28031C4C">
        <w:rPr/>
        <w:t xml:space="preserve">2024: 109 + 105 – 94 = 120 days </w:t>
      </w:r>
    </w:p>
    <w:p w:rsidR="28031C4C" w:rsidP="272F73A6" w:rsidRDefault="28031C4C" w14:paraId="31903C7E" w14:textId="446A322C">
      <w:pPr>
        <w:pStyle w:val="Normal"/>
      </w:pPr>
      <w:r w:rsidR="28031C4C">
        <w:rPr/>
        <w:t xml:space="preserve"> </w:t>
      </w:r>
    </w:p>
    <w:p w:rsidR="28031C4C" w:rsidP="272F73A6" w:rsidRDefault="28031C4C" w14:paraId="221765CD" w14:textId="6E6FC6A5">
      <w:pPr>
        <w:pStyle w:val="Normal"/>
      </w:pPr>
      <w:r w:rsidR="28031C4C">
        <w:rPr/>
        <w:t xml:space="preserve">Debt to Equity = Total Liabilities / Shareholders’ Equity </w:t>
      </w:r>
    </w:p>
    <w:p w:rsidR="28031C4C" w:rsidP="272F73A6" w:rsidRDefault="28031C4C" w14:paraId="7E8E752A" w14:textId="152B5B32">
      <w:pPr>
        <w:pStyle w:val="Normal"/>
      </w:pPr>
      <w:r w:rsidR="28031C4C">
        <w:rPr/>
        <w:t xml:space="preserve">2024: 170,249 / 153,105 = 1.11 </w:t>
      </w:r>
    </w:p>
    <w:p w:rsidR="28031C4C" w:rsidP="272F73A6" w:rsidRDefault="28031C4C" w14:paraId="681B04A5" w14:textId="31F3EDD9">
      <w:pPr>
        <w:pStyle w:val="Normal"/>
      </w:pPr>
      <w:r w:rsidR="28031C4C">
        <w:rPr/>
        <w:t xml:space="preserve"> </w:t>
      </w:r>
    </w:p>
    <w:p w:rsidR="28031C4C" w:rsidP="272F73A6" w:rsidRDefault="28031C4C" w14:paraId="06DCAABB" w14:textId="171A8564">
      <w:pPr>
        <w:pStyle w:val="Normal"/>
      </w:pPr>
      <w:r w:rsidR="28031C4C">
        <w:rPr/>
        <w:t xml:space="preserve">Debt Ratio = Total Liabilities / Total Assets </w:t>
      </w:r>
    </w:p>
    <w:p w:rsidR="28031C4C" w:rsidP="272F73A6" w:rsidRDefault="28031C4C" w14:paraId="79B33D5F" w14:textId="2A85659C">
      <w:pPr>
        <w:pStyle w:val="Normal"/>
      </w:pPr>
      <w:r w:rsidR="28031C4C">
        <w:rPr/>
        <w:t xml:space="preserve">2024: 170,249 / 323,354 = 52.7% </w:t>
      </w:r>
    </w:p>
    <w:p w:rsidR="28031C4C" w:rsidP="272F73A6" w:rsidRDefault="28031C4C" w14:paraId="7772C5C8" w14:textId="0F3B9F53">
      <w:pPr>
        <w:pStyle w:val="Normal"/>
      </w:pPr>
      <w:r w:rsidR="28031C4C">
        <w:rPr/>
        <w:t xml:space="preserve"> </w:t>
      </w:r>
    </w:p>
    <w:p w:rsidR="28031C4C" w:rsidP="272F73A6" w:rsidRDefault="28031C4C" w14:paraId="11915B18" w14:textId="28BEC736">
      <w:pPr>
        <w:pStyle w:val="Normal"/>
      </w:pPr>
      <w:r w:rsidR="28031C4C">
        <w:rPr/>
        <w:t xml:space="preserve">Interest Coverage = Operating Income / Interest Expense </w:t>
      </w:r>
    </w:p>
    <w:p w:rsidR="28031C4C" w:rsidP="272F73A6" w:rsidRDefault="28031C4C" w14:paraId="76C1A749" w14:textId="4A095D07">
      <w:pPr>
        <w:pStyle w:val="Normal"/>
      </w:pPr>
      <w:r w:rsidR="28031C4C">
        <w:rPr/>
        <w:t xml:space="preserve">2024: –15,297 / 3,361 = –4.55 </w:t>
      </w:r>
    </w:p>
    <w:p w:rsidR="28031C4C" w:rsidP="272F73A6" w:rsidRDefault="28031C4C" w14:paraId="156B076E" w14:textId="26D2CF25">
      <w:pPr>
        <w:pStyle w:val="Normal"/>
      </w:pPr>
      <w:r w:rsidR="28031C4C">
        <w:rPr/>
        <w:t xml:space="preserve"> </w:t>
      </w:r>
    </w:p>
    <w:p w:rsidR="28031C4C" w:rsidP="272F73A6" w:rsidRDefault="28031C4C" w14:paraId="1A3820AD" w14:textId="4A75DD66">
      <w:pPr>
        <w:pStyle w:val="Normal"/>
      </w:pPr>
      <w:r w:rsidR="28031C4C">
        <w:rPr/>
        <w:t xml:space="preserve"> </w:t>
      </w:r>
    </w:p>
    <w:p w:rsidR="28031C4C" w:rsidP="272F73A6" w:rsidRDefault="28031C4C" w14:paraId="24F1468F" w14:textId="2B9D5DC1">
      <w:pPr>
        <w:pStyle w:val="Normal"/>
      </w:pPr>
      <w:r w:rsidR="28031C4C">
        <w:rPr/>
        <w:t xml:space="preserve">Operating Cash Flow Ratio = OCF / Current Liabilities </w:t>
      </w:r>
    </w:p>
    <w:p w:rsidR="28031C4C" w:rsidP="272F73A6" w:rsidRDefault="28031C4C" w14:paraId="4C782521" w14:textId="6D519ABE">
      <w:pPr>
        <w:pStyle w:val="Normal"/>
      </w:pPr>
      <w:r w:rsidR="28031C4C">
        <w:rPr/>
        <w:t xml:space="preserve">2024: 14,822 / 158,291 = 0.09 </w:t>
      </w:r>
    </w:p>
    <w:p w:rsidR="28031C4C" w:rsidP="272F73A6" w:rsidRDefault="28031C4C" w14:paraId="35F8D9B4" w14:textId="41902E52">
      <w:pPr>
        <w:pStyle w:val="Normal"/>
      </w:pPr>
      <w:r w:rsidR="28031C4C">
        <w:rPr/>
        <w:t xml:space="preserve"> </w:t>
      </w:r>
    </w:p>
    <w:p w:rsidR="28031C4C" w:rsidP="272F73A6" w:rsidRDefault="28031C4C" w14:paraId="7DAAF85D" w14:textId="0D7496D4">
      <w:pPr>
        <w:pStyle w:val="Normal"/>
      </w:pPr>
      <w:r w:rsidR="28031C4C">
        <w:rPr/>
        <w:t xml:space="preserve">OCF to Debt = Operating Cash Flow / Total Liabilities </w:t>
      </w:r>
    </w:p>
    <w:p w:rsidR="28031C4C" w:rsidP="272F73A6" w:rsidRDefault="28031C4C" w14:paraId="12919E1B" w14:textId="532C0714">
      <w:pPr>
        <w:pStyle w:val="Normal"/>
      </w:pPr>
      <w:r w:rsidR="28031C4C">
        <w:rPr/>
        <w:t xml:space="preserve">2024: 14,822 / 170,249 = 0.087 </w:t>
      </w:r>
    </w:p>
    <w:p w:rsidR="28031C4C" w:rsidP="272F73A6" w:rsidRDefault="28031C4C" w14:paraId="4452BCAD" w14:textId="6DC68029">
      <w:pPr>
        <w:pStyle w:val="Normal"/>
      </w:pPr>
      <w:r w:rsidR="28031C4C">
        <w:rPr/>
        <w:t xml:space="preserve"> </w:t>
      </w:r>
    </w:p>
    <w:p w:rsidR="28031C4C" w:rsidP="272F73A6" w:rsidRDefault="28031C4C" w14:paraId="61209ACC" w14:textId="21FC2047">
      <w:pPr>
        <w:pStyle w:val="Normal"/>
      </w:pPr>
      <w:r w:rsidR="28031C4C">
        <w:rPr/>
        <w:t xml:space="preserve">Free Cash Flow = Operating Cash Flow – Capital Expenditure </w:t>
      </w:r>
    </w:p>
    <w:p w:rsidR="28031C4C" w:rsidP="272F73A6" w:rsidRDefault="28031C4C" w14:paraId="60C34B2F" w14:textId="4829919B">
      <w:pPr>
        <w:pStyle w:val="Normal"/>
      </w:pPr>
      <w:r w:rsidR="28031C4C">
        <w:rPr/>
        <w:t>2024: 14,822 – 4,572 = 10,250</w:t>
      </w:r>
    </w:p>
    <w:p w:rsidR="28031C4C" w:rsidP="272F73A6" w:rsidRDefault="28031C4C" w14:paraId="5009D9CB" w14:textId="5F49E9FF">
      <w:pPr>
        <w:pStyle w:val="Normal"/>
      </w:pPr>
      <w:r w:rsidR="28031C4C">
        <w:rPr/>
        <w:t xml:space="preserve"> </w:t>
      </w:r>
    </w:p>
    <w:p w:rsidR="28031C4C" w:rsidP="272F73A6" w:rsidRDefault="28031C4C" w14:paraId="78AB9241" w14:textId="374FCADE">
      <w:pPr>
        <w:pStyle w:val="Normal"/>
      </w:pPr>
      <w:r w:rsidR="28031C4C">
        <w:rPr/>
        <w:t xml:space="preserve">Example and Examination of Altman Z-score following the year 2024 </w:t>
      </w:r>
    </w:p>
    <w:p w:rsidR="28031C4C" w:rsidP="272F73A6" w:rsidRDefault="28031C4C" w14:paraId="48067F4E" w14:textId="569F5FB4">
      <w:pPr>
        <w:pStyle w:val="Normal"/>
      </w:pPr>
      <w:r w:rsidR="28031C4C">
        <w:rPr/>
        <w:t xml:space="preserve"> </w:t>
      </w:r>
    </w:p>
    <w:p w:rsidR="28031C4C" w:rsidP="272F73A6" w:rsidRDefault="28031C4C" w14:paraId="60482A99" w14:textId="3D8A2AB7">
      <w:pPr>
        <w:pStyle w:val="Normal"/>
      </w:pPr>
      <w:r w:rsidR="28031C4C">
        <w:rPr/>
        <w:t xml:space="preserve"> </w:t>
      </w:r>
    </w:p>
    <w:p w:rsidR="28031C4C" w:rsidP="272F73A6" w:rsidRDefault="28031C4C" w14:paraId="70B66834" w14:textId="3B0CFFE9">
      <w:pPr>
        <w:pStyle w:val="Normal"/>
      </w:pPr>
      <w:r w:rsidR="28031C4C">
        <w:rPr/>
        <w:t xml:space="preserve"> </w:t>
      </w:r>
    </w:p>
    <w:p w:rsidR="28031C4C" w:rsidP="272F73A6" w:rsidRDefault="28031C4C" w14:paraId="0E056451" w14:textId="3E75F35D">
      <w:pPr>
        <w:pStyle w:val="Normal"/>
      </w:pPr>
      <w:r w:rsidR="28031C4C">
        <w:rPr/>
        <w:t xml:space="preserve">X1= WORKING CAPITAL /  TOTAL ASSETS </w:t>
      </w:r>
    </w:p>
    <w:p w:rsidR="28031C4C" w:rsidP="272F73A6" w:rsidRDefault="28031C4C" w14:paraId="24CC37FA" w14:textId="2C82DFC6">
      <w:pPr>
        <w:pStyle w:val="Normal"/>
      </w:pPr>
      <w:r w:rsidR="28031C4C">
        <w:rPr/>
        <w:t xml:space="preserve"> </w:t>
      </w:r>
    </w:p>
    <w:p w:rsidR="28031C4C" w:rsidP="272F73A6" w:rsidRDefault="28031C4C" w14:paraId="3BA8E526" w14:textId="3C933FE4">
      <w:pPr>
        <w:pStyle w:val="Normal"/>
      </w:pPr>
      <w:r w:rsidR="28031C4C">
        <w:rPr/>
        <w:t xml:space="preserve"> </w:t>
      </w:r>
      <w:r w:rsidR="28031C4C">
        <w:rPr/>
        <w:t xml:space="preserve">WORKING CAPITAL = TOTAL CURRENT ASSETS – TOTAL CURRENT LIABILITIES  </w:t>
      </w:r>
    </w:p>
    <w:p w:rsidR="28031C4C" w:rsidP="272F73A6" w:rsidRDefault="28031C4C" w14:paraId="28F6EB33" w14:textId="395C16A1">
      <w:pPr>
        <w:pStyle w:val="Normal"/>
      </w:pPr>
      <w:r w:rsidR="28031C4C">
        <w:rPr/>
        <w:t xml:space="preserve"> </w:t>
      </w:r>
    </w:p>
    <w:p w:rsidR="28031C4C" w:rsidP="272F73A6" w:rsidRDefault="28031C4C" w14:paraId="390CFE0E" w14:textId="13CF45F4">
      <w:pPr>
        <w:pStyle w:val="Normal"/>
      </w:pPr>
      <w:r w:rsidR="28031C4C">
        <w:rPr/>
        <w:t xml:space="preserve">242,494  - 158,291 =84,203 </w:t>
      </w:r>
    </w:p>
    <w:p w:rsidR="28031C4C" w:rsidP="272F73A6" w:rsidRDefault="28031C4C" w14:paraId="345B7277" w14:textId="6015F6CF">
      <w:pPr>
        <w:pStyle w:val="Normal"/>
      </w:pPr>
      <w:r w:rsidR="28031C4C">
        <w:rPr/>
        <w:t xml:space="preserve"> </w:t>
      </w:r>
    </w:p>
    <w:p w:rsidR="28031C4C" w:rsidP="272F73A6" w:rsidRDefault="28031C4C" w14:paraId="1AA6C82B" w14:textId="49628DEB">
      <w:pPr>
        <w:pStyle w:val="Normal"/>
      </w:pPr>
      <w:r w:rsidR="28031C4C">
        <w:rPr/>
        <w:t xml:space="preserve"> </w:t>
      </w:r>
    </w:p>
    <w:p w:rsidR="28031C4C" w:rsidP="272F73A6" w:rsidRDefault="28031C4C" w14:paraId="58D5DA59" w14:textId="2EAA8E0C">
      <w:pPr>
        <w:pStyle w:val="Normal"/>
      </w:pPr>
      <w:r w:rsidR="28031C4C">
        <w:rPr/>
        <w:t xml:space="preserve"> </w:t>
      </w:r>
      <w:r w:rsidR="28031C4C">
        <w:rPr/>
        <w:t>TOTAL ASSETS= 323,354 -------</w:t>
      </w:r>
      <w:r w:rsidR="28031C4C">
        <w:rPr/>
        <w:t>&gt;  X</w:t>
      </w:r>
      <w:r w:rsidR="28031C4C">
        <w:rPr/>
        <w:t>1</w:t>
      </w:r>
      <w:r w:rsidR="28031C4C">
        <w:rPr/>
        <w:t>=  84,203</w:t>
      </w:r>
      <w:r w:rsidR="28031C4C">
        <w:rPr/>
        <w:t xml:space="preserve">/323,354= 0,260 </w:t>
      </w:r>
    </w:p>
    <w:p w:rsidR="28031C4C" w:rsidP="272F73A6" w:rsidRDefault="28031C4C" w14:paraId="1BEE2B90" w14:textId="4073657C">
      <w:pPr>
        <w:pStyle w:val="Normal"/>
      </w:pPr>
      <w:r w:rsidR="28031C4C">
        <w:rPr/>
        <w:t xml:space="preserve"> </w:t>
      </w:r>
    </w:p>
    <w:p w:rsidR="28031C4C" w:rsidP="272F73A6" w:rsidRDefault="28031C4C" w14:paraId="1A30C96E" w14:textId="526841B1">
      <w:pPr>
        <w:pStyle w:val="Normal"/>
      </w:pPr>
      <w:r w:rsidR="28031C4C">
        <w:rPr/>
        <w:t xml:space="preserve"> </w:t>
      </w:r>
      <w:r w:rsidR="28031C4C">
        <w:rPr/>
        <w:t>X2= RETAINED EARNING/TOTAL ASSETS = 208,431/323,354= ---------</w:t>
      </w:r>
      <w:r w:rsidR="28031C4C">
        <w:rPr/>
        <w:t>&gt;  X</w:t>
      </w:r>
      <w:r w:rsidR="28031C4C">
        <w:rPr/>
        <w:t xml:space="preserve">2 = 0.645 </w:t>
      </w:r>
    </w:p>
    <w:p w:rsidR="28031C4C" w:rsidP="272F73A6" w:rsidRDefault="28031C4C" w14:paraId="390BC28D" w14:textId="6BC9B1EE">
      <w:pPr>
        <w:pStyle w:val="Normal"/>
      </w:pPr>
      <w:r w:rsidR="28031C4C">
        <w:rPr/>
        <w:t xml:space="preserve"> </w:t>
      </w:r>
    </w:p>
    <w:p w:rsidR="28031C4C" w:rsidP="272F73A6" w:rsidRDefault="28031C4C" w14:paraId="1C03FA95" w14:textId="0E1FBA6F">
      <w:pPr>
        <w:pStyle w:val="Normal"/>
      </w:pPr>
      <w:r w:rsidR="28031C4C">
        <w:rPr/>
        <w:t xml:space="preserve"> </w:t>
      </w:r>
    </w:p>
    <w:p w:rsidR="28031C4C" w:rsidP="272F73A6" w:rsidRDefault="28031C4C" w14:paraId="04CCE452" w14:textId="1574312A">
      <w:pPr>
        <w:pStyle w:val="Normal"/>
      </w:pPr>
      <w:r w:rsidR="28031C4C">
        <w:rPr/>
        <w:t xml:space="preserve"> </w:t>
      </w:r>
      <w:r w:rsidR="28031C4C">
        <w:rPr/>
        <w:t>X3</w:t>
      </w:r>
      <w:r w:rsidR="28031C4C">
        <w:rPr/>
        <w:t>=</w:t>
      </w:r>
      <w:r w:rsidR="28031C4C">
        <w:rPr/>
        <w:t xml:space="preserve">  EBIT</w:t>
      </w:r>
      <w:r w:rsidR="28031C4C">
        <w:rPr/>
        <w:t>=</w:t>
      </w:r>
      <w:r w:rsidR="28031C4C">
        <w:rPr/>
        <w:t xml:space="preserve">TOTAL INCOMES/TOTAL ASSETS </w:t>
      </w:r>
    </w:p>
    <w:p w:rsidR="28031C4C" w:rsidP="272F73A6" w:rsidRDefault="28031C4C" w14:paraId="71D33C44" w14:textId="7159966F">
      <w:pPr>
        <w:pStyle w:val="Normal"/>
      </w:pPr>
      <w:r w:rsidR="28031C4C">
        <w:rPr/>
        <w:t xml:space="preserve"> </w:t>
      </w:r>
    </w:p>
    <w:p w:rsidR="28031C4C" w:rsidP="272F73A6" w:rsidRDefault="28031C4C" w14:paraId="62936246" w14:textId="779B465F">
      <w:pPr>
        <w:pStyle w:val="Normal"/>
      </w:pPr>
      <w:r w:rsidR="28031C4C">
        <w:rPr/>
        <w:t xml:space="preserve">TOTAL INCOMES = (-15,297)/ 323,354= --------------&gt; X3=  -0,047 </w:t>
      </w:r>
    </w:p>
    <w:p w:rsidR="28031C4C" w:rsidP="272F73A6" w:rsidRDefault="28031C4C" w14:paraId="6E3CACFC" w14:textId="685B8041">
      <w:pPr>
        <w:pStyle w:val="Normal"/>
      </w:pPr>
      <w:r w:rsidR="28031C4C">
        <w:rPr/>
        <w:t xml:space="preserve"> </w:t>
      </w:r>
    </w:p>
    <w:p w:rsidR="28031C4C" w:rsidP="272F73A6" w:rsidRDefault="28031C4C" w14:paraId="38C76E7E" w14:textId="2BBF89D0">
      <w:pPr>
        <w:pStyle w:val="Normal"/>
      </w:pPr>
      <w:r w:rsidR="28031C4C">
        <w:rPr/>
        <w:t xml:space="preserve"> </w:t>
      </w:r>
      <w:r w:rsidR="28031C4C">
        <w:rPr/>
        <w:t xml:space="preserve">X4= MARKET VALUE OF EQUITY /TOTAL LIABILITIES </w:t>
      </w:r>
    </w:p>
    <w:p w:rsidR="28031C4C" w:rsidP="272F73A6" w:rsidRDefault="28031C4C" w14:paraId="6078CEBB" w14:textId="63515BEF">
      <w:pPr>
        <w:pStyle w:val="Normal"/>
      </w:pPr>
      <w:r w:rsidR="28031C4C">
        <w:rPr/>
        <w:t xml:space="preserve"> </w:t>
      </w:r>
    </w:p>
    <w:p w:rsidR="28031C4C" w:rsidP="272F73A6" w:rsidRDefault="28031C4C" w14:paraId="0C4BD726" w14:textId="1027ABE4">
      <w:pPr>
        <w:pStyle w:val="Normal"/>
      </w:pPr>
      <w:r w:rsidR="28031C4C">
        <w:rPr/>
        <w:t xml:space="preserve">= TOTAL SHAREHOLDERS EQUITY = 153,105 / </w:t>
      </w:r>
    </w:p>
    <w:p w:rsidR="28031C4C" w:rsidP="272F73A6" w:rsidRDefault="28031C4C" w14:paraId="048F39A1" w14:textId="4A79FA77">
      <w:pPr>
        <w:pStyle w:val="Normal"/>
      </w:pPr>
      <w:r w:rsidR="28031C4C">
        <w:rPr/>
        <w:t xml:space="preserve"> </w:t>
      </w:r>
    </w:p>
    <w:p w:rsidR="28031C4C" w:rsidP="272F73A6" w:rsidRDefault="28031C4C" w14:paraId="7B4A20A4" w14:textId="1F5C5EC7">
      <w:pPr>
        <w:pStyle w:val="Normal"/>
      </w:pPr>
      <w:r w:rsidR="28031C4C">
        <w:rPr/>
        <w:t xml:space="preserve">TOTAL LIABILITIES= 170,249=  --------------&gt; X4= 0,899 </w:t>
      </w:r>
    </w:p>
    <w:p w:rsidR="28031C4C" w:rsidP="272F73A6" w:rsidRDefault="28031C4C" w14:paraId="20778554" w14:textId="13CAA04B">
      <w:pPr>
        <w:pStyle w:val="Normal"/>
      </w:pPr>
      <w:r w:rsidR="28031C4C">
        <w:rPr/>
        <w:t xml:space="preserve"> </w:t>
      </w:r>
    </w:p>
    <w:p w:rsidR="28031C4C" w:rsidP="272F73A6" w:rsidRDefault="28031C4C" w14:paraId="01E8A09A" w14:textId="463674FA">
      <w:pPr>
        <w:pStyle w:val="Normal"/>
      </w:pPr>
      <w:r w:rsidR="28031C4C">
        <w:rPr/>
        <w:t xml:space="preserve"> </w:t>
      </w:r>
    </w:p>
    <w:p w:rsidR="28031C4C" w:rsidP="272F73A6" w:rsidRDefault="28031C4C" w14:paraId="360D440A" w14:textId="568341D7">
      <w:pPr>
        <w:pStyle w:val="Normal"/>
      </w:pPr>
      <w:r w:rsidR="28031C4C">
        <w:rPr/>
        <w:t xml:space="preserve"> </w:t>
      </w:r>
    </w:p>
    <w:p w:rsidR="28031C4C" w:rsidP="272F73A6" w:rsidRDefault="28031C4C" w14:paraId="4AA44962" w14:textId="22B07748">
      <w:pPr>
        <w:pStyle w:val="Normal"/>
      </w:pPr>
      <w:r w:rsidR="28031C4C">
        <w:rPr/>
        <w:t xml:space="preserve"> </w:t>
      </w:r>
    </w:p>
    <w:p w:rsidR="28031C4C" w:rsidP="272F73A6" w:rsidRDefault="28031C4C" w14:paraId="42501287" w14:textId="00AE32B7">
      <w:pPr>
        <w:pStyle w:val="Normal"/>
      </w:pPr>
      <w:r w:rsidR="28031C4C">
        <w:rPr/>
        <w:t xml:space="preserve"> </w:t>
      </w:r>
    </w:p>
    <w:p w:rsidR="28031C4C" w:rsidP="272F73A6" w:rsidRDefault="28031C4C" w14:paraId="03FF7026" w14:textId="5CF940E6">
      <w:pPr>
        <w:pStyle w:val="Normal"/>
      </w:pPr>
      <w:r w:rsidR="28031C4C">
        <w:rPr/>
        <w:t xml:space="preserve">X5= SALES/TOTAL ASSETS = </w:t>
      </w:r>
    </w:p>
    <w:p w:rsidR="28031C4C" w:rsidP="272F73A6" w:rsidRDefault="28031C4C" w14:paraId="08416A05" w14:textId="72B7B125">
      <w:pPr>
        <w:pStyle w:val="Normal"/>
      </w:pPr>
      <w:r w:rsidR="28031C4C">
        <w:rPr/>
        <w:t xml:space="preserve"> </w:t>
      </w:r>
    </w:p>
    <w:p w:rsidR="28031C4C" w:rsidP="272F73A6" w:rsidRDefault="28031C4C" w14:paraId="53EBCAFE" w14:textId="7C3A6E7E">
      <w:pPr>
        <w:pStyle w:val="Normal"/>
      </w:pPr>
      <w:r w:rsidR="28031C4C">
        <w:rPr/>
        <w:t xml:space="preserve">NET SALES =394,879 / </w:t>
      </w:r>
    </w:p>
    <w:p w:rsidR="28031C4C" w:rsidP="272F73A6" w:rsidRDefault="28031C4C" w14:paraId="3BB40F4C" w14:textId="213F0F11">
      <w:pPr>
        <w:pStyle w:val="Normal"/>
      </w:pPr>
      <w:r w:rsidR="28031C4C">
        <w:rPr/>
        <w:t xml:space="preserve"> </w:t>
      </w:r>
    </w:p>
    <w:p w:rsidR="28031C4C" w:rsidP="272F73A6" w:rsidRDefault="28031C4C" w14:paraId="0ABCA468" w14:textId="761E493B">
      <w:pPr>
        <w:pStyle w:val="Normal"/>
      </w:pPr>
      <w:r w:rsidR="28031C4C">
        <w:rPr/>
        <w:t xml:space="preserve">TOTAL ASSETS= 323,354= --------------------&gt;   X5=  1.221 </w:t>
      </w:r>
    </w:p>
    <w:p w:rsidR="28031C4C" w:rsidP="272F73A6" w:rsidRDefault="28031C4C" w14:paraId="12FCE3E9" w14:textId="6C9246A6">
      <w:pPr>
        <w:pStyle w:val="Normal"/>
      </w:pPr>
      <w:r w:rsidR="28031C4C">
        <w:rPr/>
        <w:t xml:space="preserve">Z= (1.2 x 0.260 )+(1.4 x 0.645) + (3.3 x   - 0.047) + (  0.6 x 0.899) + (  1.0 x 1.221)=     2.82 (2024) ======= ALTMAN Z- SCORE  </w:t>
      </w:r>
    </w:p>
    <w:p w:rsidR="28031C4C" w:rsidP="272F73A6" w:rsidRDefault="28031C4C" w14:paraId="35A1DD92" w14:textId="26491A6F">
      <w:pPr>
        <w:pStyle w:val="Normal"/>
      </w:pPr>
      <w:r w:rsidR="28031C4C">
        <w:rPr/>
        <w:t xml:space="preserve">YEAR 2024 FOLLOWING : </w:t>
      </w:r>
    </w:p>
    <w:p w:rsidR="28031C4C" w:rsidP="272F73A6" w:rsidRDefault="28031C4C" w14:paraId="01B05993" w14:textId="29C744B8">
      <w:pPr>
        <w:pStyle w:val="Normal"/>
      </w:pPr>
      <w:r w:rsidR="28031C4C">
        <w:rPr/>
        <w:t xml:space="preserve"> </w:t>
      </w:r>
    </w:p>
    <w:p w:rsidR="28031C4C" w:rsidP="272F73A6" w:rsidRDefault="28031C4C" w14:paraId="44F3F741" w14:textId="204A9376">
      <w:pPr>
        <w:pStyle w:val="Normal"/>
      </w:pPr>
      <w:r w:rsidR="28031C4C">
        <w:rPr/>
        <w:t xml:space="preserve">Inventory Turnover = Cost of Sales / Average Inventory </w:t>
      </w:r>
    </w:p>
    <w:p w:rsidR="28031C4C" w:rsidP="272F73A6" w:rsidRDefault="28031C4C" w14:paraId="4727E399" w14:textId="228AC78D">
      <w:pPr>
        <w:pStyle w:val="Normal"/>
      </w:pPr>
      <w:r w:rsidR="28031C4C">
        <w:rPr/>
        <w:t xml:space="preserve"> </w:t>
      </w:r>
    </w:p>
    <w:p w:rsidR="28031C4C" w:rsidP="272F73A6" w:rsidRDefault="28031C4C" w14:paraId="20D9D575" w14:textId="58DCD89F">
      <w:pPr>
        <w:pStyle w:val="Normal"/>
      </w:pPr>
      <w:r w:rsidR="28031C4C">
        <w:rPr/>
        <w:t xml:space="preserve">Average Inventory = (88,273 + 79,355) / 2 = 83,814 </w:t>
      </w:r>
    </w:p>
    <w:p w:rsidR="28031C4C" w:rsidP="272F73A6" w:rsidRDefault="28031C4C" w14:paraId="786D895F" w14:textId="7A099607">
      <w:pPr>
        <w:pStyle w:val="Normal"/>
      </w:pPr>
      <w:r w:rsidR="28031C4C">
        <w:rPr/>
        <w:t xml:space="preserve"> </w:t>
      </w:r>
    </w:p>
    <w:p w:rsidR="28031C4C" w:rsidP="272F73A6" w:rsidRDefault="28031C4C" w14:paraId="347F560B" w14:textId="17066957">
      <w:pPr>
        <w:pStyle w:val="Normal"/>
      </w:pPr>
      <w:r w:rsidR="28031C4C">
        <w:rPr/>
        <w:t xml:space="preserve">Inventory Turnover = 280,885 / 83,814 = 3.35 times </w:t>
      </w:r>
    </w:p>
    <w:p w:rsidR="28031C4C" w:rsidP="272F73A6" w:rsidRDefault="28031C4C" w14:paraId="043206BC" w14:textId="1DBC170D">
      <w:pPr>
        <w:pStyle w:val="Normal"/>
      </w:pPr>
      <w:r w:rsidR="28031C4C">
        <w:rPr/>
        <w:t xml:space="preserve"> </w:t>
      </w:r>
    </w:p>
    <w:p w:rsidR="28031C4C" w:rsidP="272F73A6" w:rsidRDefault="28031C4C" w14:paraId="45169682" w14:textId="395A3BB3">
      <w:pPr>
        <w:pStyle w:val="Normal"/>
      </w:pPr>
      <w:r w:rsidR="28031C4C">
        <w:rPr/>
        <w:t xml:space="preserve">Inventory Days = 365 / 3.35 = 109 days </w:t>
      </w:r>
    </w:p>
    <w:p w:rsidR="28031C4C" w:rsidP="272F73A6" w:rsidRDefault="28031C4C" w14:paraId="41EF8B6A" w14:textId="291EEBB7">
      <w:pPr>
        <w:pStyle w:val="Normal"/>
      </w:pPr>
      <w:r w:rsidR="28031C4C">
        <w:rPr/>
        <w:t xml:space="preserve"> </w:t>
      </w:r>
    </w:p>
    <w:p w:rsidR="28031C4C" w:rsidP="272F73A6" w:rsidRDefault="28031C4C" w14:paraId="5DA53069" w14:textId="3EEEE91B">
      <w:pPr>
        <w:pStyle w:val="Normal"/>
      </w:pPr>
      <w:r w:rsidR="28031C4C">
        <w:rPr/>
        <w:t xml:space="preserve">Receivables Days = (Accounts Receivable / Net Sales) × 365 </w:t>
      </w:r>
    </w:p>
    <w:p w:rsidR="28031C4C" w:rsidP="272F73A6" w:rsidRDefault="28031C4C" w14:paraId="6898F3A7" w14:textId="6B1D8715">
      <w:pPr>
        <w:pStyle w:val="Normal"/>
      </w:pPr>
      <w:r w:rsidR="28031C4C">
        <w:rPr/>
        <w:t xml:space="preserve"> </w:t>
      </w:r>
    </w:p>
    <w:p w:rsidR="28031C4C" w:rsidP="272F73A6" w:rsidRDefault="28031C4C" w14:paraId="460F9686" w14:textId="64DF680D">
      <w:pPr>
        <w:pStyle w:val="Normal"/>
      </w:pPr>
      <w:r w:rsidR="28031C4C">
        <w:rPr/>
        <w:t xml:space="preserve">= (114,182 / 394,879) × 365 = 105 days </w:t>
      </w:r>
    </w:p>
    <w:p w:rsidR="28031C4C" w:rsidP="272F73A6" w:rsidRDefault="28031C4C" w14:paraId="36264B7F" w14:textId="7A05432F">
      <w:pPr>
        <w:pStyle w:val="Normal"/>
      </w:pPr>
      <w:r w:rsidR="28031C4C">
        <w:rPr/>
        <w:t xml:space="preserve"> </w:t>
      </w:r>
    </w:p>
    <w:p w:rsidR="28031C4C" w:rsidP="272F73A6" w:rsidRDefault="28031C4C" w14:paraId="4F3F7C7F" w14:textId="38DE3946">
      <w:pPr>
        <w:pStyle w:val="Normal"/>
      </w:pPr>
      <w:r w:rsidR="28031C4C">
        <w:rPr/>
        <w:t xml:space="preserve">Payables Days = (Accounts Payable / Cost of Sales) × 365 </w:t>
      </w:r>
    </w:p>
    <w:p w:rsidR="28031C4C" w:rsidP="272F73A6" w:rsidRDefault="28031C4C" w14:paraId="6807308C" w14:textId="17DAFA3C">
      <w:pPr>
        <w:pStyle w:val="Normal"/>
      </w:pPr>
      <w:r w:rsidR="28031C4C">
        <w:rPr/>
        <w:t xml:space="preserve"> </w:t>
      </w:r>
    </w:p>
    <w:p w:rsidR="28031C4C" w:rsidP="272F73A6" w:rsidRDefault="28031C4C" w14:paraId="237FE249" w14:textId="56C13557">
      <w:pPr>
        <w:pStyle w:val="Normal"/>
      </w:pPr>
      <w:r w:rsidR="28031C4C">
        <w:rPr/>
        <w:t xml:space="preserve">= (72,031 / 280,885) × 365 = 94 days </w:t>
      </w:r>
    </w:p>
    <w:p w:rsidR="28031C4C" w:rsidP="272F73A6" w:rsidRDefault="28031C4C" w14:paraId="715767FB" w14:textId="2A92F14D">
      <w:pPr>
        <w:pStyle w:val="Normal"/>
      </w:pPr>
      <w:r w:rsidR="28031C4C">
        <w:rPr/>
        <w:t xml:space="preserve"> </w:t>
      </w:r>
    </w:p>
    <w:p w:rsidR="28031C4C" w:rsidP="272F73A6" w:rsidRDefault="28031C4C" w14:paraId="1D25BDBF" w14:textId="1C408AFD">
      <w:pPr>
        <w:pStyle w:val="Normal"/>
      </w:pPr>
      <w:r w:rsidR="28031C4C">
        <w:rPr/>
        <w:t xml:space="preserve">Cash Operating Cycle (COC) = 109 + 105 − 94 = 120 days </w:t>
      </w:r>
    </w:p>
    <w:p w:rsidR="28031C4C" w:rsidP="272F73A6" w:rsidRDefault="28031C4C" w14:paraId="6E70531D" w14:textId="54A52AAE">
      <w:pPr>
        <w:pStyle w:val="Normal"/>
      </w:pPr>
      <w:r w:rsidR="28031C4C">
        <w:rPr/>
        <w:t xml:space="preserve"> </w:t>
      </w:r>
    </w:p>
    <w:p w:rsidR="28031C4C" w:rsidP="272F73A6" w:rsidRDefault="28031C4C" w14:paraId="3DB06705" w14:textId="78CB1E78">
      <w:pPr>
        <w:pStyle w:val="Normal"/>
      </w:pPr>
      <w:r w:rsidR="28031C4C">
        <w:rPr/>
        <w:t xml:space="preserve">PBP = Years before recovery + (Unrecovered investment / Cash flow in recovery year) </w:t>
      </w:r>
    </w:p>
    <w:p w:rsidR="28031C4C" w:rsidP="272F73A6" w:rsidRDefault="28031C4C" w14:paraId="46E8672A" w14:textId="33359E71">
      <w:pPr>
        <w:pStyle w:val="Normal"/>
      </w:pPr>
      <w:r w:rsidR="28031C4C">
        <w:rPr/>
        <w:t xml:space="preserve"> </w:t>
      </w:r>
    </w:p>
    <w:p w:rsidR="28031C4C" w:rsidP="272F73A6" w:rsidRDefault="28031C4C" w14:paraId="546B0830" w14:textId="233AFB09">
      <w:pPr>
        <w:pStyle w:val="Normal"/>
      </w:pPr>
      <w:r w:rsidR="28031C4C">
        <w:rPr/>
        <w:t xml:space="preserve">Project A: PBP = 3 + (4 / 10) = 3.4 years </w:t>
      </w:r>
    </w:p>
    <w:p w:rsidR="28031C4C" w:rsidP="272F73A6" w:rsidRDefault="28031C4C" w14:paraId="5C0D6409" w14:textId="749D6459">
      <w:pPr>
        <w:pStyle w:val="Normal"/>
      </w:pPr>
      <w:r w:rsidR="28031C4C">
        <w:rPr/>
        <w:t xml:space="preserve"> </w:t>
      </w:r>
    </w:p>
    <w:p w:rsidR="28031C4C" w:rsidP="272F73A6" w:rsidRDefault="28031C4C" w14:paraId="0C47E976" w14:textId="6A74E5DE">
      <w:pPr>
        <w:pStyle w:val="Normal"/>
      </w:pPr>
      <w:r w:rsidR="28031C4C">
        <w:rPr/>
        <w:t xml:space="preserve">Project B: PBP = 30 / 6 = 5.0 years </w:t>
      </w:r>
    </w:p>
    <w:p w:rsidR="28031C4C" w:rsidP="272F73A6" w:rsidRDefault="28031C4C" w14:paraId="5BAFDDB9" w14:textId="3D75DCC1">
      <w:pPr>
        <w:pStyle w:val="Normal"/>
      </w:pPr>
      <w:r w:rsidR="28031C4C">
        <w:rPr/>
        <w:t xml:space="preserve"> </w:t>
      </w:r>
    </w:p>
    <w:p w:rsidR="28031C4C" w:rsidP="272F73A6" w:rsidRDefault="28031C4C" w14:paraId="178D830D" w14:textId="30BAEDD7">
      <w:pPr>
        <w:pStyle w:val="Normal"/>
      </w:pPr>
      <w:r w:rsidR="28031C4C">
        <w:rPr/>
        <w:t xml:space="preserve">Project C: PBP = 3 + (15 / 25) = 3.6 years </w:t>
      </w:r>
    </w:p>
    <w:p w:rsidR="28031C4C" w:rsidP="272F73A6" w:rsidRDefault="28031C4C" w14:paraId="21E8C691" w14:textId="6B7A84BD">
      <w:pPr>
        <w:pStyle w:val="Normal"/>
      </w:pPr>
      <w:r w:rsidR="28031C4C">
        <w:rPr/>
        <w:t xml:space="preserve"> </w:t>
      </w:r>
    </w:p>
    <w:p w:rsidR="28031C4C" w:rsidP="272F73A6" w:rsidRDefault="28031C4C" w14:paraId="6540BC49" w14:textId="59A007FB">
      <w:pPr>
        <w:pStyle w:val="Normal"/>
      </w:pPr>
      <w:r w:rsidR="28031C4C">
        <w:rPr/>
        <w:t xml:space="preserve"> </w:t>
      </w:r>
    </w:p>
    <w:p w:rsidR="28031C4C" w:rsidP="272F73A6" w:rsidRDefault="28031C4C" w14:paraId="15C9D200" w14:textId="635C7082">
      <w:pPr>
        <w:pStyle w:val="Normal"/>
      </w:pPr>
      <w:r w:rsidR="28031C4C">
        <w:rPr/>
        <w:t xml:space="preserve">ARR= AVERAGE OPERATING INCOME/AVERAGE INVESTMENT TO EARN THAT PROFIT X 100 </w:t>
      </w:r>
    </w:p>
    <w:p w:rsidR="28031C4C" w:rsidP="272F73A6" w:rsidRDefault="28031C4C" w14:paraId="0E409990" w14:textId="3C990645">
      <w:pPr>
        <w:pStyle w:val="Normal"/>
      </w:pPr>
      <w:r w:rsidR="28031C4C">
        <w:rPr/>
        <w:t xml:space="preserve"> </w:t>
      </w:r>
    </w:p>
    <w:p w:rsidR="28031C4C" w:rsidP="272F73A6" w:rsidRDefault="28031C4C" w14:paraId="21C7FD8A" w14:textId="6A3A3FB1">
      <w:pPr>
        <w:pStyle w:val="Normal"/>
      </w:pPr>
      <w:r w:rsidR="28031C4C">
        <w:rPr/>
        <w:t xml:space="preserve">NPV = Σ [ CFₜ / (1 + r)ᵗ ] − I₀ </w:t>
      </w:r>
    </w:p>
    <w:p w:rsidR="28031C4C" w:rsidP="272F73A6" w:rsidRDefault="28031C4C" w14:paraId="559F8269" w14:textId="0CE15A7D">
      <w:pPr>
        <w:pStyle w:val="Normal"/>
      </w:pPr>
      <w:r w:rsidR="28031C4C">
        <w:rPr/>
        <w:t xml:space="preserve"> </w:t>
      </w:r>
    </w:p>
    <w:p w:rsidR="28031C4C" w:rsidP="272F73A6" w:rsidRDefault="28031C4C" w14:paraId="76B12B70" w14:textId="28C79AE5">
      <w:pPr>
        <w:pStyle w:val="Normal"/>
      </w:pPr>
      <w:r w:rsidR="28031C4C">
        <w:rPr/>
        <w:t xml:space="preserve">Where: </w:t>
      </w:r>
    </w:p>
    <w:p w:rsidR="28031C4C" w:rsidP="272F73A6" w:rsidRDefault="28031C4C" w14:paraId="38B097D5" w14:textId="384318EF">
      <w:pPr>
        <w:pStyle w:val="Normal"/>
      </w:pPr>
      <w:r w:rsidR="28031C4C">
        <w:rPr/>
        <w:t xml:space="preserve">CFₜ = cash flow in year t </w:t>
      </w:r>
    </w:p>
    <w:p w:rsidR="28031C4C" w:rsidP="272F73A6" w:rsidRDefault="28031C4C" w14:paraId="2D498D4E" w14:textId="2E1FFD7E">
      <w:pPr>
        <w:pStyle w:val="Normal"/>
      </w:pPr>
      <w:r w:rsidR="28031C4C">
        <w:rPr/>
        <w:t xml:space="preserve">r = discount rate (10%) </w:t>
      </w:r>
    </w:p>
    <w:p w:rsidR="28031C4C" w:rsidP="272F73A6" w:rsidRDefault="28031C4C" w14:paraId="6AA90492" w14:textId="17BB17F8">
      <w:pPr>
        <w:pStyle w:val="Normal"/>
      </w:pPr>
      <w:r w:rsidR="28031C4C">
        <w:rPr/>
        <w:t xml:space="preserve">t = time period </w:t>
      </w:r>
    </w:p>
    <w:p w:rsidR="28031C4C" w:rsidP="272F73A6" w:rsidRDefault="28031C4C" w14:paraId="251290A8" w14:textId="6F73BC60">
      <w:pPr>
        <w:pStyle w:val="Normal"/>
      </w:pPr>
      <w:r w:rsidR="28031C4C">
        <w:rPr/>
        <w:t xml:space="preserve">I₀ = initial investment </w:t>
      </w:r>
    </w:p>
    <w:p w:rsidR="28031C4C" w:rsidP="272F73A6" w:rsidRDefault="28031C4C" w14:paraId="2D742E59" w14:textId="5B7BFB40">
      <w:pPr>
        <w:pStyle w:val="Normal"/>
      </w:pPr>
      <w:r w:rsidR="28031C4C">
        <w:rPr/>
        <w:t xml:space="preserve"> </w:t>
      </w:r>
    </w:p>
    <w:p w:rsidR="28031C4C" w:rsidP="272F73A6" w:rsidRDefault="28031C4C" w14:paraId="5704BAEE" w14:textId="675FB87C">
      <w:pPr>
        <w:pStyle w:val="Normal"/>
      </w:pPr>
      <w:r w:rsidR="28031C4C">
        <w:rPr/>
        <w:t xml:space="preserve">The Profitability Index is directly linked to Net Present Value: </w:t>
      </w:r>
    </w:p>
    <w:p w:rsidR="28031C4C" w:rsidP="272F73A6" w:rsidRDefault="28031C4C" w14:paraId="59DA98C8" w14:textId="118AFAF3">
      <w:pPr>
        <w:pStyle w:val="Normal"/>
      </w:pPr>
      <w:r w:rsidR="28031C4C">
        <w:rPr/>
        <w:t xml:space="preserve">  - PI &gt; 1 NPV &gt; 0 (value-creating project) </w:t>
      </w:r>
    </w:p>
    <w:p w:rsidR="28031C4C" w:rsidP="272F73A6" w:rsidRDefault="28031C4C" w14:paraId="20064996" w14:textId="538DC5E0">
      <w:pPr>
        <w:pStyle w:val="Normal"/>
      </w:pPr>
      <w:r w:rsidR="28031C4C">
        <w:rPr/>
        <w:t xml:space="preserve">  - PI = 1 NPV = 0 (break-even project) </w:t>
      </w:r>
    </w:p>
    <w:p w:rsidR="28031C4C" w:rsidP="272F73A6" w:rsidRDefault="28031C4C" w14:paraId="4D2A0339" w14:textId="0C9088EA">
      <w:pPr>
        <w:pStyle w:val="Normal"/>
      </w:pPr>
      <w:r w:rsidR="28031C4C">
        <w:rPr/>
        <w:t xml:space="preserve">  - PI &lt; 1 NPV &lt; 0 (value-destroying project) </w:t>
      </w:r>
    </w:p>
    <w:p w:rsidR="28031C4C" w:rsidP="272F73A6" w:rsidRDefault="28031C4C" w14:paraId="20A06620" w14:textId="7D10340F">
      <w:pPr>
        <w:pStyle w:val="Normal"/>
      </w:pPr>
      <w:r w:rsidR="28031C4C">
        <w:rPr/>
        <w:t xml:space="preserve"> </w:t>
      </w:r>
    </w:p>
    <w:p w:rsidR="28031C4C" w:rsidP="272F73A6" w:rsidRDefault="28031C4C" w14:paraId="348F8D89" w14:textId="2B6CB6A8">
      <w:pPr>
        <w:pStyle w:val="Normal"/>
      </w:pPr>
      <w:r w:rsidR="28031C4C">
        <w:rPr/>
        <w:t xml:space="preserve">IRR is the value of r where: </w:t>
      </w:r>
    </w:p>
    <w:p w:rsidR="28031C4C" w:rsidP="272F73A6" w:rsidRDefault="28031C4C" w14:paraId="49967F06" w14:textId="34FA2B19">
      <w:pPr>
        <w:pStyle w:val="Normal"/>
      </w:pPr>
      <w:r w:rsidR="28031C4C">
        <w:rPr/>
        <w:t xml:space="preserve"> </w:t>
      </w:r>
    </w:p>
    <w:p w:rsidR="28031C4C" w:rsidP="272F73A6" w:rsidRDefault="28031C4C" w14:paraId="1A559ECB" w14:textId="15414914">
      <w:pPr>
        <w:pStyle w:val="Normal"/>
      </w:pPr>
      <w:r w:rsidR="28031C4C">
        <w:rPr/>
        <w:t xml:space="preserve">NPV = Σ [ CFₜ / (1 + r)ᵗ ] − I₀ = 0 </w:t>
      </w:r>
    </w:p>
    <w:p w:rsidR="28031C4C" w:rsidP="272F73A6" w:rsidRDefault="28031C4C" w14:paraId="20A017A6" w14:textId="72A03E1E">
      <w:pPr>
        <w:pStyle w:val="Normal"/>
      </w:pPr>
      <w:r w:rsidR="28031C4C">
        <w:rPr/>
        <w:t xml:space="preserve"> </w:t>
      </w:r>
    </w:p>
    <w:p w:rsidR="28031C4C" w:rsidP="272F73A6" w:rsidRDefault="28031C4C" w14:paraId="5029F636" w14:textId="5C8D39E4">
      <w:pPr>
        <w:pStyle w:val="Normal"/>
      </w:pPr>
      <w:r w:rsidR="28031C4C">
        <w:rPr/>
        <w:t xml:space="preserve">Where: </w:t>
      </w:r>
    </w:p>
    <w:p w:rsidR="28031C4C" w:rsidP="272F73A6" w:rsidRDefault="28031C4C" w14:paraId="77D85E5B" w14:textId="586757B7">
      <w:pPr>
        <w:pStyle w:val="Normal"/>
      </w:pPr>
      <w:r w:rsidR="28031C4C">
        <w:rPr/>
        <w:t xml:space="preserve">CFₜ = cash flow in year t </w:t>
      </w:r>
    </w:p>
    <w:p w:rsidR="28031C4C" w:rsidP="272F73A6" w:rsidRDefault="28031C4C" w14:paraId="3A50FD5A" w14:textId="4B87A8F3">
      <w:pPr>
        <w:pStyle w:val="Normal"/>
      </w:pPr>
      <w:r w:rsidR="28031C4C">
        <w:rPr/>
        <w:t>r = internal rate of retur</w:t>
      </w:r>
    </w:p>
    <w:p w:rsidR="28031C4C" w:rsidP="272F73A6" w:rsidRDefault="28031C4C" w14:paraId="2184DDF8" w14:textId="05000D87">
      <w:pPr>
        <w:pStyle w:val="Normal"/>
      </w:pPr>
      <w:r w:rsidR="28031C4C">
        <w:rPr/>
        <w:t xml:space="preserve"> </w:t>
      </w:r>
    </w:p>
    <w:p w:rsidR="28031C4C" w:rsidP="272F73A6" w:rsidRDefault="28031C4C" w14:paraId="4DA29E67" w14:textId="7F997B18">
      <w:pPr>
        <w:pStyle w:val="Normal"/>
      </w:pPr>
      <w:r w:rsidR="28031C4C">
        <w:rPr/>
        <w:t xml:space="preserve">IRR is the value of r where: </w:t>
      </w:r>
    </w:p>
    <w:p w:rsidR="28031C4C" w:rsidP="272F73A6" w:rsidRDefault="28031C4C" w14:paraId="12AC43CA" w14:textId="1766BA42">
      <w:pPr>
        <w:pStyle w:val="Normal"/>
      </w:pPr>
      <w:r w:rsidR="28031C4C">
        <w:rPr/>
        <w:t xml:space="preserve"> </w:t>
      </w:r>
    </w:p>
    <w:p w:rsidR="28031C4C" w:rsidP="272F73A6" w:rsidRDefault="28031C4C" w14:paraId="7698FCE0" w14:textId="5801C4D3">
      <w:pPr>
        <w:pStyle w:val="Normal"/>
      </w:pPr>
      <w:r w:rsidR="28031C4C">
        <w:rPr/>
        <w:t xml:space="preserve">NPV = Σ [ CFₜ / (1 + r)ᵗ ] − I₀ = 0 </w:t>
      </w:r>
    </w:p>
    <w:p w:rsidR="28031C4C" w:rsidP="272F73A6" w:rsidRDefault="28031C4C" w14:paraId="2A412CB5" w14:textId="0ED18EED">
      <w:pPr>
        <w:pStyle w:val="Normal"/>
      </w:pPr>
      <w:r w:rsidR="28031C4C">
        <w:rPr/>
        <w:t xml:space="preserve"> </w:t>
      </w:r>
    </w:p>
    <w:p w:rsidR="28031C4C" w:rsidP="272F73A6" w:rsidRDefault="28031C4C" w14:paraId="76B1A1F8" w14:textId="1BC41B3C">
      <w:pPr>
        <w:pStyle w:val="Normal"/>
      </w:pPr>
      <w:r w:rsidR="28031C4C">
        <w:rPr/>
        <w:t xml:space="preserve">Where: </w:t>
      </w:r>
    </w:p>
    <w:p w:rsidR="28031C4C" w:rsidP="272F73A6" w:rsidRDefault="28031C4C" w14:paraId="440F53FC" w14:textId="07583B7D">
      <w:pPr>
        <w:pStyle w:val="Normal"/>
      </w:pPr>
      <w:r w:rsidR="28031C4C">
        <w:rPr/>
        <w:t xml:space="preserve">CFₜ = cash flow in year t </w:t>
      </w:r>
    </w:p>
    <w:p w:rsidR="28031C4C" w:rsidP="272F73A6" w:rsidRDefault="28031C4C" w14:paraId="6794E5C4" w14:textId="78F3857A">
      <w:pPr>
        <w:pStyle w:val="Normal"/>
      </w:pPr>
      <w:r w:rsidR="28031C4C">
        <w:rPr/>
        <w:t xml:space="preserve">r = internal rate of return </w:t>
      </w:r>
    </w:p>
    <w:p w:rsidR="28031C4C" w:rsidP="272F73A6" w:rsidRDefault="28031C4C" w14:paraId="0F654356" w14:textId="1495D644">
      <w:pPr>
        <w:pStyle w:val="Normal"/>
      </w:pPr>
      <w:r w:rsidR="28031C4C">
        <w:rPr/>
        <w:t xml:space="preserve">t = time period </w:t>
      </w:r>
    </w:p>
    <w:p w:rsidR="28031C4C" w:rsidP="272F73A6" w:rsidRDefault="28031C4C" w14:paraId="6F01C3B2" w14:textId="4E47ED85">
      <w:pPr>
        <w:pStyle w:val="Normal"/>
      </w:pPr>
      <w:r w:rsidR="28031C4C">
        <w:rPr/>
        <w:t xml:space="preserve">I₀ = initial investment </w:t>
      </w:r>
    </w:p>
    <w:p w:rsidR="28031C4C" w:rsidP="272F73A6" w:rsidRDefault="28031C4C" w14:paraId="778DA608" w14:textId="4F7A813B">
      <w:pPr>
        <w:pStyle w:val="Normal"/>
      </w:pPr>
      <w:r w:rsidR="28031C4C">
        <w:rPr/>
        <w:t xml:space="preserve"> </w:t>
      </w:r>
    </w:p>
    <w:p w:rsidR="28031C4C" w:rsidP="272F73A6" w:rsidRDefault="28031C4C" w14:paraId="10AF748B" w14:textId="72B86A62">
      <w:pPr>
        <w:pStyle w:val="Normal"/>
      </w:pPr>
      <w:r w:rsidR="28031C4C">
        <w:rPr/>
        <w:t xml:space="preserve">IRR = r₁ + [ NPV₁ / (NPV₁ − NPV₂) ] × (r₂ − r₁) </w:t>
      </w:r>
    </w:p>
    <w:p w:rsidR="28031C4C" w:rsidP="272F73A6" w:rsidRDefault="28031C4C" w14:paraId="6FADB1EB" w14:textId="40B6D913">
      <w:pPr>
        <w:pStyle w:val="Normal"/>
      </w:pPr>
      <w:r w:rsidR="28031C4C">
        <w:rPr/>
        <w:t xml:space="preserve"> </w:t>
      </w:r>
    </w:p>
    <w:p w:rsidR="28031C4C" w:rsidP="272F73A6" w:rsidRDefault="28031C4C" w14:paraId="3B81EEC1" w14:textId="0B1F840D">
      <w:pPr>
        <w:pStyle w:val="Normal"/>
      </w:pPr>
      <w:r w:rsidR="28031C4C">
        <w:rPr/>
        <w:t xml:space="preserve">Where: </w:t>
      </w:r>
    </w:p>
    <w:p w:rsidR="28031C4C" w:rsidP="272F73A6" w:rsidRDefault="28031C4C" w14:paraId="0712A9FD" w14:textId="22DCB8C3">
      <w:pPr>
        <w:pStyle w:val="Normal"/>
      </w:pPr>
      <w:r w:rsidR="28031C4C">
        <w:rPr/>
        <w:t xml:space="preserve">r₁ = lower discount rate with positive NPV </w:t>
      </w:r>
    </w:p>
    <w:p w:rsidR="28031C4C" w:rsidP="272F73A6" w:rsidRDefault="28031C4C" w14:paraId="05908355" w14:textId="2515B612">
      <w:pPr>
        <w:pStyle w:val="Normal"/>
      </w:pPr>
      <w:r w:rsidR="28031C4C">
        <w:rPr/>
        <w:t xml:space="preserve">r₂ = higher discount rate with negative NPV </w:t>
      </w:r>
    </w:p>
    <w:p w:rsidR="28031C4C" w:rsidP="272F73A6" w:rsidRDefault="28031C4C" w14:paraId="084AB9B8" w14:textId="4C575DE2">
      <w:pPr>
        <w:pStyle w:val="Normal"/>
      </w:pPr>
      <w:r w:rsidR="28031C4C">
        <w:rPr/>
        <w:t xml:space="preserve"> </w:t>
      </w:r>
    </w:p>
    <w:p w:rsidR="28031C4C" w:rsidP="272F73A6" w:rsidRDefault="28031C4C" w14:paraId="496E6885" w14:textId="679AA7DE">
      <w:pPr>
        <w:pStyle w:val="Normal"/>
      </w:pPr>
      <w:r w:rsidR="28031C4C">
        <w:rPr/>
        <w:t>MIRR=(PV of negative cash flowsFV of positive cash flows )n1 −1</w:t>
      </w:r>
    </w:p>
    <w:p w:rsidR="272F73A6" w:rsidP="272F73A6" w:rsidRDefault="272F73A6" w14:paraId="61718E23" w14:textId="0CFC5B31">
      <w:pPr>
        <w:pStyle w:val="Normal"/>
      </w:pPr>
    </w:p>
    <w:p w:rsidR="272F73A6" w:rsidP="272F73A6" w:rsidRDefault="272F73A6" w14:paraId="44A4A3EF" w14:textId="4717FB43">
      <w:pPr>
        <w:pStyle w:val="Normal"/>
      </w:pPr>
    </w:p>
    <w:sectPr>
      <w:type w:val="nextPage"/>
      <w:pgSz w:w="11906" w:h="16838" w:orient="portrait"/>
      <w:pgMar w:top="1440" w:right="1440" w:bottom="1440" w:left="1440" w:header="0" w:footer="0" w:gutter="0"/>
      <w:pgNumType w:fmt="decimal"/>
      <w:formProt w:val="false"/>
      <w:textDirection w:val="lrTb"/>
      <w:docGrid w:type="default" w:linePitch="360" w:charSpace="0"/>
      <w:cols w:num="1"/>
      <w:headerReference w:type="default" r:id="R63afd7f1f6e24358"/>
      <w:footerReference w:type="default" r:id="Rc4fe4b5301ca4694"/>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Aptos">
    <w:charset w:val="00"/>
    <w:family w:val="roman"/>
    <w:pitch w:val="variable"/>
  </w:font>
  <w:font w:name="Aptos Display">
    <w:charset w:val="00"/>
    <w:family w:val="roman"/>
    <w:pitch w:val="variable"/>
  </w:font>
  <w:font w:name="Arial">
    <w:charset w:val="00"/>
    <w:family w:val="roman"/>
    <w:pitch w:val="variable"/>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803E2D6" w:rsidTr="2803E2D6" w14:paraId="23786714">
      <w:trPr>
        <w:trHeight w:val="300"/>
      </w:trPr>
      <w:tc>
        <w:tcPr>
          <w:tcW w:w="3005" w:type="dxa"/>
          <w:tcMar/>
        </w:tcPr>
        <w:p w:rsidR="2803E2D6" w:rsidP="2803E2D6" w:rsidRDefault="2803E2D6" w14:paraId="3EC0C2E5" w14:textId="2CA43262">
          <w:pPr>
            <w:pStyle w:val="Header"/>
            <w:bidi w:val="0"/>
            <w:ind w:left="-115"/>
            <w:jc w:val="left"/>
          </w:pPr>
        </w:p>
      </w:tc>
      <w:tc>
        <w:tcPr>
          <w:tcW w:w="3005" w:type="dxa"/>
          <w:tcMar/>
        </w:tcPr>
        <w:p w:rsidR="2803E2D6" w:rsidP="2803E2D6" w:rsidRDefault="2803E2D6" w14:paraId="5DCDB6AD" w14:textId="1B75FBC2">
          <w:pPr>
            <w:pStyle w:val="Header"/>
            <w:bidi w:val="0"/>
            <w:jc w:val="center"/>
          </w:pPr>
        </w:p>
      </w:tc>
      <w:tc>
        <w:tcPr>
          <w:tcW w:w="3005" w:type="dxa"/>
          <w:tcMar/>
        </w:tcPr>
        <w:p w:rsidR="2803E2D6" w:rsidP="2803E2D6" w:rsidRDefault="2803E2D6" w14:paraId="0D6236B5" w14:textId="55B5752A">
          <w:pPr>
            <w:pStyle w:val="Header"/>
            <w:bidi w:val="0"/>
            <w:ind w:right="-115"/>
            <w:jc w:val="right"/>
          </w:pPr>
        </w:p>
      </w:tc>
    </w:tr>
  </w:tbl>
  <w:p w:rsidR="2803E2D6" w:rsidP="2803E2D6" w:rsidRDefault="2803E2D6" w14:paraId="05759671" w14:textId="63FDC31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803E2D6" w:rsidTr="2803E2D6" w14:paraId="050EBE91">
      <w:trPr>
        <w:trHeight w:val="300"/>
      </w:trPr>
      <w:tc>
        <w:tcPr>
          <w:tcW w:w="3005" w:type="dxa"/>
          <w:tcMar/>
        </w:tcPr>
        <w:p w:rsidR="2803E2D6" w:rsidP="2803E2D6" w:rsidRDefault="2803E2D6" w14:paraId="1929BB59" w14:textId="18263D08">
          <w:pPr>
            <w:pStyle w:val="Header"/>
            <w:bidi w:val="0"/>
            <w:ind w:left="-115"/>
            <w:jc w:val="left"/>
          </w:pPr>
        </w:p>
      </w:tc>
      <w:tc>
        <w:tcPr>
          <w:tcW w:w="3005" w:type="dxa"/>
          <w:tcMar/>
        </w:tcPr>
        <w:p w:rsidR="2803E2D6" w:rsidP="2803E2D6" w:rsidRDefault="2803E2D6" w14:paraId="711EEB11" w14:textId="21676763">
          <w:pPr>
            <w:pStyle w:val="Header"/>
            <w:bidi w:val="0"/>
            <w:jc w:val="center"/>
          </w:pPr>
        </w:p>
      </w:tc>
      <w:tc>
        <w:tcPr>
          <w:tcW w:w="3005" w:type="dxa"/>
          <w:tcMar/>
        </w:tcPr>
        <w:p w:rsidR="2803E2D6" w:rsidP="2803E2D6" w:rsidRDefault="2803E2D6" w14:paraId="5CDF7981" w14:textId="7F6F963C">
          <w:pPr>
            <w:pStyle w:val="Header"/>
            <w:bidi w:val="0"/>
            <w:ind w:right="-115"/>
            <w:jc w:val="right"/>
          </w:pPr>
        </w:p>
      </w:tc>
    </w:tr>
  </w:tbl>
  <w:p w:rsidR="2803E2D6" w:rsidP="2803E2D6" w:rsidRDefault="2803E2D6" w14:paraId="67D0D4BC" w14:textId="451B99C8">
    <w:pPr>
      <w:pStyle w:val="Header"/>
      <w:bidi w:val="0"/>
    </w:pPr>
  </w:p>
</w:hdr>
</file>

<file path=word/intelligence2.xml><?xml version="1.0" encoding="utf-8"?>
<int2:intelligence xmlns:int2="http://schemas.microsoft.com/office/intelligence/2020/intelligence">
  <int2:observations>
    <int2:bookmark int2:bookmarkName="_Int_0MFRKdlw" int2:invalidationBookmarkName="" int2:hashCode="H0oVtULUCjST2L" int2:id="4BLUzAQf">
      <int2:state int2:type="gram" int2:value="Rejected"/>
    </int2:bookmark>
    <int2:bookmark int2:bookmarkName="_Int_2jhq04RP" int2:invalidationBookmarkName="" int2:hashCode="GjPwfgEQuPsqUP" int2:id="qCLxMlGI">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07899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3df33a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w14="http://schemas.microsoft.com/office/word/2010/wordml" xmlns:wp14="http://schemas.microsoft.com/office/word/2010/wordprocessingDrawing" xmlns:w="http://schemas.openxmlformats.org/wordprocessingml/2006/main" xmlns:mc="http://schemas.openxmlformats.org/markup-compatibility/2006" xmlns:w15="http://schemas.microsoft.com/office/word/2012/wordml" mc:Ignorable="w14 wp14 w15">
  <w:zoom w:percent="100"/>
  <w:trackRevisions w:val="false"/>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22CF64C"/>
    <w:rsid w:val="000B882E"/>
    <w:rsid w:val="000D93C5"/>
    <w:rsid w:val="00467D7F"/>
    <w:rsid w:val="00606E5A"/>
    <w:rsid w:val="009B8805"/>
    <w:rsid w:val="00EAD9FE"/>
    <w:rsid w:val="00F9BE12"/>
    <w:rsid w:val="01792C9B"/>
    <w:rsid w:val="01989300"/>
    <w:rsid w:val="01E32B23"/>
    <w:rsid w:val="01E3FDAC"/>
    <w:rsid w:val="022CF64C"/>
    <w:rsid w:val="02A6EF44"/>
    <w:rsid w:val="02A9CD58"/>
    <w:rsid w:val="02AD6ACD"/>
    <w:rsid w:val="02D4A794"/>
    <w:rsid w:val="02E1BB80"/>
    <w:rsid w:val="0332DE83"/>
    <w:rsid w:val="033B1B7F"/>
    <w:rsid w:val="03462C8F"/>
    <w:rsid w:val="034C27BB"/>
    <w:rsid w:val="03507E8A"/>
    <w:rsid w:val="035D6F31"/>
    <w:rsid w:val="036D806B"/>
    <w:rsid w:val="03BB4FCF"/>
    <w:rsid w:val="03C169B2"/>
    <w:rsid w:val="0419A631"/>
    <w:rsid w:val="04223543"/>
    <w:rsid w:val="045F0D74"/>
    <w:rsid w:val="049717FB"/>
    <w:rsid w:val="049FD0D5"/>
    <w:rsid w:val="04B2B349"/>
    <w:rsid w:val="04F6C5A2"/>
    <w:rsid w:val="04FBE2D3"/>
    <w:rsid w:val="05378400"/>
    <w:rsid w:val="05382DB3"/>
    <w:rsid w:val="0546F777"/>
    <w:rsid w:val="05741EF7"/>
    <w:rsid w:val="05806B51"/>
    <w:rsid w:val="05946310"/>
    <w:rsid w:val="05F59C7D"/>
    <w:rsid w:val="05FDC8E4"/>
    <w:rsid w:val="0602BE4E"/>
    <w:rsid w:val="06718A7C"/>
    <w:rsid w:val="06E43DBC"/>
    <w:rsid w:val="075A8CC9"/>
    <w:rsid w:val="0786BAA4"/>
    <w:rsid w:val="07B553D2"/>
    <w:rsid w:val="08254468"/>
    <w:rsid w:val="082D0DE8"/>
    <w:rsid w:val="0842AAE9"/>
    <w:rsid w:val="089CBC18"/>
    <w:rsid w:val="08A26761"/>
    <w:rsid w:val="08A42890"/>
    <w:rsid w:val="08B05837"/>
    <w:rsid w:val="08B5A41E"/>
    <w:rsid w:val="08BA151A"/>
    <w:rsid w:val="0908522F"/>
    <w:rsid w:val="095C2223"/>
    <w:rsid w:val="099B20D8"/>
    <w:rsid w:val="099B20D8"/>
    <w:rsid w:val="09CD9776"/>
    <w:rsid w:val="0A043569"/>
    <w:rsid w:val="0A3B31FE"/>
    <w:rsid w:val="0A5A5E58"/>
    <w:rsid w:val="0A6AB58E"/>
    <w:rsid w:val="0A8EFDF0"/>
    <w:rsid w:val="0A9D3A06"/>
    <w:rsid w:val="0AAE0D20"/>
    <w:rsid w:val="0AB533B8"/>
    <w:rsid w:val="0AEABE31"/>
    <w:rsid w:val="0B0C2525"/>
    <w:rsid w:val="0B1B7E63"/>
    <w:rsid w:val="0B464C20"/>
    <w:rsid w:val="0B4E58C5"/>
    <w:rsid w:val="0B628D35"/>
    <w:rsid w:val="0BA4AD42"/>
    <w:rsid w:val="0BD4E516"/>
    <w:rsid w:val="0BF0D13E"/>
    <w:rsid w:val="0C16698F"/>
    <w:rsid w:val="0C31AFC0"/>
    <w:rsid w:val="0C843261"/>
    <w:rsid w:val="0CC15038"/>
    <w:rsid w:val="0CDB1CC5"/>
    <w:rsid w:val="0D1871C5"/>
    <w:rsid w:val="0D65D85E"/>
    <w:rsid w:val="0DB195AF"/>
    <w:rsid w:val="0DD986FF"/>
    <w:rsid w:val="0DDBA9C1"/>
    <w:rsid w:val="0DE86688"/>
    <w:rsid w:val="0DFA1C81"/>
    <w:rsid w:val="0E070424"/>
    <w:rsid w:val="0E7D8283"/>
    <w:rsid w:val="0E9A4B0E"/>
    <w:rsid w:val="0EFD4C9F"/>
    <w:rsid w:val="0F1030B8"/>
    <w:rsid w:val="0F143EF4"/>
    <w:rsid w:val="0F167E06"/>
    <w:rsid w:val="0F4C18CC"/>
    <w:rsid w:val="0F4FF802"/>
    <w:rsid w:val="0F58DD57"/>
    <w:rsid w:val="0F76CC0C"/>
    <w:rsid w:val="0F8A3677"/>
    <w:rsid w:val="0FBD1B6E"/>
    <w:rsid w:val="0FCCF554"/>
    <w:rsid w:val="10058C90"/>
    <w:rsid w:val="1015537F"/>
    <w:rsid w:val="101FF4C3"/>
    <w:rsid w:val="10377724"/>
    <w:rsid w:val="103B9B4C"/>
    <w:rsid w:val="103CDBC1"/>
    <w:rsid w:val="10469C91"/>
    <w:rsid w:val="1087BC7D"/>
    <w:rsid w:val="10C35FF1"/>
    <w:rsid w:val="10C615DE"/>
    <w:rsid w:val="10C6E357"/>
    <w:rsid w:val="10EC20A6"/>
    <w:rsid w:val="110F829A"/>
    <w:rsid w:val="114E5510"/>
    <w:rsid w:val="116040CB"/>
    <w:rsid w:val="1196077D"/>
    <w:rsid w:val="1196077D"/>
    <w:rsid w:val="119A18CF"/>
    <w:rsid w:val="11A0CACF"/>
    <w:rsid w:val="11AF781C"/>
    <w:rsid w:val="11B0DD0F"/>
    <w:rsid w:val="11B28E3D"/>
    <w:rsid w:val="11BA0A44"/>
    <w:rsid w:val="1218E51F"/>
    <w:rsid w:val="1237F420"/>
    <w:rsid w:val="123C94DD"/>
    <w:rsid w:val="127024EE"/>
    <w:rsid w:val="128C7BB6"/>
    <w:rsid w:val="12CFE91B"/>
    <w:rsid w:val="12D1710C"/>
    <w:rsid w:val="12EB5AED"/>
    <w:rsid w:val="12FEE048"/>
    <w:rsid w:val="132FBDE3"/>
    <w:rsid w:val="1346180E"/>
    <w:rsid w:val="13485FD5"/>
    <w:rsid w:val="13A0F8D9"/>
    <w:rsid w:val="13CB903A"/>
    <w:rsid w:val="13D98B93"/>
    <w:rsid w:val="13E747F7"/>
    <w:rsid w:val="147228C6"/>
    <w:rsid w:val="148DAFF2"/>
    <w:rsid w:val="14F3452C"/>
    <w:rsid w:val="15AE21EC"/>
    <w:rsid w:val="15B2149D"/>
    <w:rsid w:val="15C654F5"/>
    <w:rsid w:val="15D3C72B"/>
    <w:rsid w:val="15D84612"/>
    <w:rsid w:val="1652FB15"/>
    <w:rsid w:val="165BB014"/>
    <w:rsid w:val="16610CE5"/>
    <w:rsid w:val="16761EA1"/>
    <w:rsid w:val="167F3B35"/>
    <w:rsid w:val="16AC3090"/>
    <w:rsid w:val="16B0B339"/>
    <w:rsid w:val="16CBE24D"/>
    <w:rsid w:val="16D88EAE"/>
    <w:rsid w:val="1728449F"/>
    <w:rsid w:val="1750B384"/>
    <w:rsid w:val="177FC93D"/>
    <w:rsid w:val="17EB199F"/>
    <w:rsid w:val="18069971"/>
    <w:rsid w:val="183546DB"/>
    <w:rsid w:val="184ABC2E"/>
    <w:rsid w:val="1874E8D9"/>
    <w:rsid w:val="188588A9"/>
    <w:rsid w:val="18A0B176"/>
    <w:rsid w:val="18B33000"/>
    <w:rsid w:val="18BAF16B"/>
    <w:rsid w:val="18D4EFCD"/>
    <w:rsid w:val="18DC0F51"/>
    <w:rsid w:val="18FF2842"/>
    <w:rsid w:val="1947B20A"/>
    <w:rsid w:val="1958371B"/>
    <w:rsid w:val="195CD621"/>
    <w:rsid w:val="197A5B1A"/>
    <w:rsid w:val="198A1206"/>
    <w:rsid w:val="19B644D8"/>
    <w:rsid w:val="19EFD05E"/>
    <w:rsid w:val="19F85437"/>
    <w:rsid w:val="19FE44EB"/>
    <w:rsid w:val="1A0A3B87"/>
    <w:rsid w:val="1A0C530E"/>
    <w:rsid w:val="1A56CBA0"/>
    <w:rsid w:val="1A5BD62A"/>
    <w:rsid w:val="1A76A88C"/>
    <w:rsid w:val="1A9057BB"/>
    <w:rsid w:val="1AA34D35"/>
    <w:rsid w:val="1AB6BDFC"/>
    <w:rsid w:val="1AB8DD59"/>
    <w:rsid w:val="1AF238A0"/>
    <w:rsid w:val="1AF4FD6C"/>
    <w:rsid w:val="1B304849"/>
    <w:rsid w:val="1B505930"/>
    <w:rsid w:val="1B64458E"/>
    <w:rsid w:val="1B71BBC4"/>
    <w:rsid w:val="1BA1EF8A"/>
    <w:rsid w:val="1BA949B7"/>
    <w:rsid w:val="1C9905F0"/>
    <w:rsid w:val="1CABE7E1"/>
    <w:rsid w:val="1CC3EF3E"/>
    <w:rsid w:val="1CD3D250"/>
    <w:rsid w:val="1CED3FA3"/>
    <w:rsid w:val="1D167728"/>
    <w:rsid w:val="1D167728"/>
    <w:rsid w:val="1D4CC707"/>
    <w:rsid w:val="1D6CF04D"/>
    <w:rsid w:val="1DCBB98B"/>
    <w:rsid w:val="1DCD208B"/>
    <w:rsid w:val="1E1684D4"/>
    <w:rsid w:val="1E17401C"/>
    <w:rsid w:val="1E229561"/>
    <w:rsid w:val="1E4CD98C"/>
    <w:rsid w:val="1E61D254"/>
    <w:rsid w:val="1E87F701"/>
    <w:rsid w:val="1E908D0C"/>
    <w:rsid w:val="1E9A491F"/>
    <w:rsid w:val="1EDC230D"/>
    <w:rsid w:val="1EDF38B8"/>
    <w:rsid w:val="1F14595E"/>
    <w:rsid w:val="1F16D332"/>
    <w:rsid w:val="1F31F36B"/>
    <w:rsid w:val="1F57F9AD"/>
    <w:rsid w:val="1F706C30"/>
    <w:rsid w:val="1F8C27AA"/>
    <w:rsid w:val="1F99B522"/>
    <w:rsid w:val="1F9EC8ED"/>
    <w:rsid w:val="1FBA73DE"/>
    <w:rsid w:val="1FC94AA1"/>
    <w:rsid w:val="1FF1DD40"/>
    <w:rsid w:val="200D5CCE"/>
    <w:rsid w:val="202CBE68"/>
    <w:rsid w:val="20417133"/>
    <w:rsid w:val="20559BC8"/>
    <w:rsid w:val="2061DDCD"/>
    <w:rsid w:val="20DB323F"/>
    <w:rsid w:val="20DB4DB8"/>
    <w:rsid w:val="215D8C18"/>
    <w:rsid w:val="217E7990"/>
    <w:rsid w:val="21C755BC"/>
    <w:rsid w:val="22672954"/>
    <w:rsid w:val="226FABC6"/>
    <w:rsid w:val="2283AA70"/>
    <w:rsid w:val="228711CA"/>
    <w:rsid w:val="22956CB0"/>
    <w:rsid w:val="229B4B67"/>
    <w:rsid w:val="22A6C0F3"/>
    <w:rsid w:val="22A6C0F3"/>
    <w:rsid w:val="22B2D4F7"/>
    <w:rsid w:val="22B7AA41"/>
    <w:rsid w:val="22E549DD"/>
    <w:rsid w:val="22E93796"/>
    <w:rsid w:val="231CD982"/>
    <w:rsid w:val="23266003"/>
    <w:rsid w:val="232B10DD"/>
    <w:rsid w:val="236CE911"/>
    <w:rsid w:val="23783335"/>
    <w:rsid w:val="23C31B07"/>
    <w:rsid w:val="23C6E5AC"/>
    <w:rsid w:val="23C846BA"/>
    <w:rsid w:val="23DD8F01"/>
    <w:rsid w:val="23E7E4DE"/>
    <w:rsid w:val="23F13CE7"/>
    <w:rsid w:val="2421D780"/>
    <w:rsid w:val="242EC7A3"/>
    <w:rsid w:val="24374165"/>
    <w:rsid w:val="245708D1"/>
    <w:rsid w:val="246859EF"/>
    <w:rsid w:val="24A2B3F1"/>
    <w:rsid w:val="24DC3114"/>
    <w:rsid w:val="2508FAB3"/>
    <w:rsid w:val="250F1906"/>
    <w:rsid w:val="252F127A"/>
    <w:rsid w:val="25311864"/>
    <w:rsid w:val="2538D669"/>
    <w:rsid w:val="254236CE"/>
    <w:rsid w:val="25C1B39D"/>
    <w:rsid w:val="25CA7CD8"/>
    <w:rsid w:val="25DB7475"/>
    <w:rsid w:val="2617455D"/>
    <w:rsid w:val="2621B6BB"/>
    <w:rsid w:val="2657A43B"/>
    <w:rsid w:val="2663D496"/>
    <w:rsid w:val="2671EF07"/>
    <w:rsid w:val="269F738B"/>
    <w:rsid w:val="26A004BC"/>
    <w:rsid w:val="26B6651D"/>
    <w:rsid w:val="270A83D3"/>
    <w:rsid w:val="272F73A6"/>
    <w:rsid w:val="2768BC98"/>
    <w:rsid w:val="27908E75"/>
    <w:rsid w:val="27A5D141"/>
    <w:rsid w:val="27C94D6F"/>
    <w:rsid w:val="27EE2616"/>
    <w:rsid w:val="28031C4C"/>
    <w:rsid w:val="2803E2D6"/>
    <w:rsid w:val="28194C1A"/>
    <w:rsid w:val="28242883"/>
    <w:rsid w:val="282B44EB"/>
    <w:rsid w:val="284D2EAC"/>
    <w:rsid w:val="287A2407"/>
    <w:rsid w:val="28967D89"/>
    <w:rsid w:val="2899C990"/>
    <w:rsid w:val="28D54AEE"/>
    <w:rsid w:val="2915C956"/>
    <w:rsid w:val="294786C8"/>
    <w:rsid w:val="29699D68"/>
    <w:rsid w:val="29877DA3"/>
    <w:rsid w:val="29CABBDD"/>
    <w:rsid w:val="29E6AF3C"/>
    <w:rsid w:val="2A0B9356"/>
    <w:rsid w:val="2A13F592"/>
    <w:rsid w:val="2AB9B454"/>
    <w:rsid w:val="2ACA9694"/>
    <w:rsid w:val="2AF73684"/>
    <w:rsid w:val="2B13D6B0"/>
    <w:rsid w:val="2B22337F"/>
    <w:rsid w:val="2B3FE1FE"/>
    <w:rsid w:val="2B59EFA8"/>
    <w:rsid w:val="2B5A3E11"/>
    <w:rsid w:val="2B642B62"/>
    <w:rsid w:val="2B95620D"/>
    <w:rsid w:val="2BC34416"/>
    <w:rsid w:val="2BC6903A"/>
    <w:rsid w:val="2C55FBF8"/>
    <w:rsid w:val="2C61BE7D"/>
    <w:rsid w:val="2D1CC1B9"/>
    <w:rsid w:val="2D5CC787"/>
    <w:rsid w:val="2D821F10"/>
    <w:rsid w:val="2DAF7766"/>
    <w:rsid w:val="2DB2331C"/>
    <w:rsid w:val="2DBDCF1A"/>
    <w:rsid w:val="2DD4C059"/>
    <w:rsid w:val="2DEA6DC6"/>
    <w:rsid w:val="2DEA6DC6"/>
    <w:rsid w:val="2E0CDB0C"/>
    <w:rsid w:val="2E0CDB0C"/>
    <w:rsid w:val="2E12ACAB"/>
    <w:rsid w:val="2E15B2C8"/>
    <w:rsid w:val="2E47C635"/>
    <w:rsid w:val="2E575D0D"/>
    <w:rsid w:val="2E7FDD5D"/>
    <w:rsid w:val="2E9E564F"/>
    <w:rsid w:val="2EB5AD70"/>
    <w:rsid w:val="2F0E9E36"/>
    <w:rsid w:val="2F11887A"/>
    <w:rsid w:val="2F224DE7"/>
    <w:rsid w:val="2F2ECA7C"/>
    <w:rsid w:val="2F6D3030"/>
    <w:rsid w:val="2F796590"/>
    <w:rsid w:val="2FA001DD"/>
    <w:rsid w:val="300B78C5"/>
    <w:rsid w:val="301FD9AA"/>
    <w:rsid w:val="30208329"/>
    <w:rsid w:val="30290639"/>
    <w:rsid w:val="3037D574"/>
    <w:rsid w:val="305AD98C"/>
    <w:rsid w:val="30607D41"/>
    <w:rsid w:val="30624970"/>
    <w:rsid w:val="306D51A2"/>
    <w:rsid w:val="307BED19"/>
    <w:rsid w:val="30A98733"/>
    <w:rsid w:val="30C4C2A4"/>
    <w:rsid w:val="30CC5527"/>
    <w:rsid w:val="30D37B9D"/>
    <w:rsid w:val="30EE23A1"/>
    <w:rsid w:val="3108E1BD"/>
    <w:rsid w:val="311A6461"/>
    <w:rsid w:val="31369161"/>
    <w:rsid w:val="31BB468E"/>
    <w:rsid w:val="31BC022F"/>
    <w:rsid w:val="31BC022F"/>
    <w:rsid w:val="31CFCB77"/>
    <w:rsid w:val="323880D6"/>
    <w:rsid w:val="32938DE2"/>
    <w:rsid w:val="32D55D74"/>
    <w:rsid w:val="32DA6C0C"/>
    <w:rsid w:val="32F75DCD"/>
    <w:rsid w:val="32F89AF0"/>
    <w:rsid w:val="331CCF29"/>
    <w:rsid w:val="3322781B"/>
    <w:rsid w:val="333F57BD"/>
    <w:rsid w:val="334F6F10"/>
    <w:rsid w:val="3376100C"/>
    <w:rsid w:val="337D0BF4"/>
    <w:rsid w:val="33E889BF"/>
    <w:rsid w:val="33F980E8"/>
    <w:rsid w:val="340388DB"/>
    <w:rsid w:val="34040E3C"/>
    <w:rsid w:val="340D6981"/>
    <w:rsid w:val="3450E30D"/>
    <w:rsid w:val="345BC986"/>
    <w:rsid w:val="346397E9"/>
    <w:rsid w:val="34EDAE63"/>
    <w:rsid w:val="355045A8"/>
    <w:rsid w:val="3555115E"/>
    <w:rsid w:val="359E318C"/>
    <w:rsid w:val="35AE01F9"/>
    <w:rsid w:val="35F064FD"/>
    <w:rsid w:val="36173F7E"/>
    <w:rsid w:val="368427EA"/>
    <w:rsid w:val="3695B408"/>
    <w:rsid w:val="36AFE3F7"/>
    <w:rsid w:val="36CC761F"/>
    <w:rsid w:val="36CC761F"/>
    <w:rsid w:val="36CF816E"/>
    <w:rsid w:val="36EDDEFC"/>
    <w:rsid w:val="36FB8F9E"/>
    <w:rsid w:val="3751EA13"/>
    <w:rsid w:val="37745C8C"/>
    <w:rsid w:val="37803CCB"/>
    <w:rsid w:val="37FEAB6C"/>
    <w:rsid w:val="3807D8EE"/>
    <w:rsid w:val="3822D8D8"/>
    <w:rsid w:val="386310E4"/>
    <w:rsid w:val="388B1C19"/>
    <w:rsid w:val="389CB2AC"/>
    <w:rsid w:val="38AFE4E6"/>
    <w:rsid w:val="39606A3E"/>
    <w:rsid w:val="3989AA47"/>
    <w:rsid w:val="39A3F179"/>
    <w:rsid w:val="39A3F179"/>
    <w:rsid w:val="39D27374"/>
    <w:rsid w:val="39E09CBC"/>
    <w:rsid w:val="39F0B301"/>
    <w:rsid w:val="3A0E9BCA"/>
    <w:rsid w:val="3A4750E4"/>
    <w:rsid w:val="3AA9C85F"/>
    <w:rsid w:val="3ADAAC95"/>
    <w:rsid w:val="3AE61E76"/>
    <w:rsid w:val="3B0AE829"/>
    <w:rsid w:val="3B0EF9B0"/>
    <w:rsid w:val="3B255AD3"/>
    <w:rsid w:val="3BEE6C1C"/>
    <w:rsid w:val="3C15FA7A"/>
    <w:rsid w:val="3C522EF7"/>
    <w:rsid w:val="3C5CEB5B"/>
    <w:rsid w:val="3C66CC47"/>
    <w:rsid w:val="3C7D05EA"/>
    <w:rsid w:val="3CB5411D"/>
    <w:rsid w:val="3D030B6E"/>
    <w:rsid w:val="3D2D92AE"/>
    <w:rsid w:val="3D33DA60"/>
    <w:rsid w:val="3D40DBBD"/>
    <w:rsid w:val="3D680859"/>
    <w:rsid w:val="3D81DC69"/>
    <w:rsid w:val="3DC48AA5"/>
    <w:rsid w:val="3DDC0237"/>
    <w:rsid w:val="3DED9782"/>
    <w:rsid w:val="3E05C7A1"/>
    <w:rsid w:val="3E2BA9FD"/>
    <w:rsid w:val="3E31F5FC"/>
    <w:rsid w:val="3E77DEF1"/>
    <w:rsid w:val="3E90C850"/>
    <w:rsid w:val="3E90C850"/>
    <w:rsid w:val="3E97C5F4"/>
    <w:rsid w:val="3E99E934"/>
    <w:rsid w:val="3ECF28C1"/>
    <w:rsid w:val="3F06C6D4"/>
    <w:rsid w:val="3F231662"/>
    <w:rsid w:val="3F271910"/>
    <w:rsid w:val="3F2A74A6"/>
    <w:rsid w:val="3F58DAFA"/>
    <w:rsid w:val="3F751668"/>
    <w:rsid w:val="3F90F4D3"/>
    <w:rsid w:val="3F919652"/>
    <w:rsid w:val="3F9BDF31"/>
    <w:rsid w:val="3FD3229F"/>
    <w:rsid w:val="4002AC18"/>
    <w:rsid w:val="4004A0FA"/>
    <w:rsid w:val="401D94E0"/>
    <w:rsid w:val="4048AE46"/>
    <w:rsid w:val="407D5515"/>
    <w:rsid w:val="4098EA52"/>
    <w:rsid w:val="40A7D625"/>
    <w:rsid w:val="40B15FAB"/>
    <w:rsid w:val="411B9DAA"/>
    <w:rsid w:val="4131B629"/>
    <w:rsid w:val="4199A6CF"/>
    <w:rsid w:val="41D2C190"/>
    <w:rsid w:val="41F68536"/>
    <w:rsid w:val="4219D867"/>
    <w:rsid w:val="423F07AA"/>
    <w:rsid w:val="42457D4D"/>
    <w:rsid w:val="424C9A73"/>
    <w:rsid w:val="4270E48A"/>
    <w:rsid w:val="428C8442"/>
    <w:rsid w:val="428FF778"/>
    <w:rsid w:val="429768A4"/>
    <w:rsid w:val="42ABAAC0"/>
    <w:rsid w:val="42C92B9E"/>
    <w:rsid w:val="42D6EA14"/>
    <w:rsid w:val="42ECE839"/>
    <w:rsid w:val="42EF54F6"/>
    <w:rsid w:val="42EF6D96"/>
    <w:rsid w:val="42FCFE2E"/>
    <w:rsid w:val="434603F0"/>
    <w:rsid w:val="435D628E"/>
    <w:rsid w:val="436AE352"/>
    <w:rsid w:val="4399C2A3"/>
    <w:rsid w:val="43ACF64E"/>
    <w:rsid w:val="43B334F3"/>
    <w:rsid w:val="43B41605"/>
    <w:rsid w:val="440DE454"/>
    <w:rsid w:val="4410199C"/>
    <w:rsid w:val="44778F14"/>
    <w:rsid w:val="448DBECA"/>
    <w:rsid w:val="44A3CD9F"/>
    <w:rsid w:val="44B0F9FF"/>
    <w:rsid w:val="44D95BBF"/>
    <w:rsid w:val="45109861"/>
    <w:rsid w:val="45529AE2"/>
    <w:rsid w:val="457FEC67"/>
    <w:rsid w:val="458AEB08"/>
    <w:rsid w:val="45AAA206"/>
    <w:rsid w:val="45CB24EA"/>
    <w:rsid w:val="45FD9793"/>
    <w:rsid w:val="4632A3A9"/>
    <w:rsid w:val="4633472E"/>
    <w:rsid w:val="464415CD"/>
    <w:rsid w:val="464415CD"/>
    <w:rsid w:val="46520F2A"/>
    <w:rsid w:val="468C2AD9"/>
    <w:rsid w:val="46963D42"/>
    <w:rsid w:val="46C25809"/>
    <w:rsid w:val="4704D7E2"/>
    <w:rsid w:val="4737457D"/>
    <w:rsid w:val="4757F2B5"/>
    <w:rsid w:val="47992AE2"/>
    <w:rsid w:val="479D5546"/>
    <w:rsid w:val="479D5546"/>
    <w:rsid w:val="47B402BF"/>
    <w:rsid w:val="47BEA824"/>
    <w:rsid w:val="47E8E0F0"/>
    <w:rsid w:val="490F450D"/>
    <w:rsid w:val="49172DE7"/>
    <w:rsid w:val="491E2A44"/>
    <w:rsid w:val="492768AD"/>
    <w:rsid w:val="4928B673"/>
    <w:rsid w:val="49AB7881"/>
    <w:rsid w:val="49C740AE"/>
    <w:rsid w:val="49E66D2A"/>
    <w:rsid w:val="49EB2369"/>
    <w:rsid w:val="4A1F6F7E"/>
    <w:rsid w:val="4A47BA74"/>
    <w:rsid w:val="4A856BF7"/>
    <w:rsid w:val="4A8BFD5E"/>
    <w:rsid w:val="4AB2CCAB"/>
    <w:rsid w:val="4ACFAB66"/>
    <w:rsid w:val="4AD7AB3B"/>
    <w:rsid w:val="4AD9D641"/>
    <w:rsid w:val="4AF040DF"/>
    <w:rsid w:val="4B03FFB4"/>
    <w:rsid w:val="4B09EA20"/>
    <w:rsid w:val="4C57FEC4"/>
    <w:rsid w:val="4C600DEF"/>
    <w:rsid w:val="4C6A65F1"/>
    <w:rsid w:val="4CA3B819"/>
    <w:rsid w:val="4CAF11A2"/>
    <w:rsid w:val="4CD41314"/>
    <w:rsid w:val="4CEEC905"/>
    <w:rsid w:val="4CFB50BF"/>
    <w:rsid w:val="4D0ED4F7"/>
    <w:rsid w:val="4D23D6BB"/>
    <w:rsid w:val="4D76D244"/>
    <w:rsid w:val="4DCC782C"/>
    <w:rsid w:val="4DD898E5"/>
    <w:rsid w:val="4DEBD2FA"/>
    <w:rsid w:val="4DF4C386"/>
    <w:rsid w:val="4E0F4B33"/>
    <w:rsid w:val="4E2999F5"/>
    <w:rsid w:val="4E2999F5"/>
    <w:rsid w:val="4E4181BA"/>
    <w:rsid w:val="4E7740EE"/>
    <w:rsid w:val="4E936CAB"/>
    <w:rsid w:val="4F1553A9"/>
    <w:rsid w:val="4F832539"/>
    <w:rsid w:val="4F8E7775"/>
    <w:rsid w:val="4FB8C1E3"/>
    <w:rsid w:val="4FC80D9F"/>
    <w:rsid w:val="4FDAFD9B"/>
    <w:rsid w:val="50127D7C"/>
    <w:rsid w:val="5046F8DC"/>
    <w:rsid w:val="50472648"/>
    <w:rsid w:val="50472648"/>
    <w:rsid w:val="5062FFCB"/>
    <w:rsid w:val="507E1D83"/>
    <w:rsid w:val="509EFC6F"/>
    <w:rsid w:val="50A1DA0D"/>
    <w:rsid w:val="50A2003B"/>
    <w:rsid w:val="50F419B8"/>
    <w:rsid w:val="5159FBA1"/>
    <w:rsid w:val="516F468A"/>
    <w:rsid w:val="51ABBF82"/>
    <w:rsid w:val="51EA8203"/>
    <w:rsid w:val="5232A654"/>
    <w:rsid w:val="5235B99C"/>
    <w:rsid w:val="5245CA2B"/>
    <w:rsid w:val="52969349"/>
    <w:rsid w:val="52AB6B90"/>
    <w:rsid w:val="52AB6B90"/>
    <w:rsid w:val="52BCB07A"/>
    <w:rsid w:val="52C0BCC7"/>
    <w:rsid w:val="52C0BCC7"/>
    <w:rsid w:val="52CDCD54"/>
    <w:rsid w:val="5361421F"/>
    <w:rsid w:val="53656EB7"/>
    <w:rsid w:val="5374AE85"/>
    <w:rsid w:val="537D0234"/>
    <w:rsid w:val="54311A47"/>
    <w:rsid w:val="543ACDD2"/>
    <w:rsid w:val="5445BCD4"/>
    <w:rsid w:val="54A640AD"/>
    <w:rsid w:val="54DCC29A"/>
    <w:rsid w:val="554A42C6"/>
    <w:rsid w:val="559B6493"/>
    <w:rsid w:val="55DAAD2D"/>
    <w:rsid w:val="55E14483"/>
    <w:rsid w:val="55F9D761"/>
    <w:rsid w:val="55FB4DAB"/>
    <w:rsid w:val="56131CFA"/>
    <w:rsid w:val="562C3C85"/>
    <w:rsid w:val="56343766"/>
    <w:rsid w:val="564E27D3"/>
    <w:rsid w:val="565E2427"/>
    <w:rsid w:val="56714BB1"/>
    <w:rsid w:val="569C2355"/>
    <w:rsid w:val="56BE9B82"/>
    <w:rsid w:val="5702BE54"/>
    <w:rsid w:val="5740CEFF"/>
    <w:rsid w:val="575912D7"/>
    <w:rsid w:val="576CABED"/>
    <w:rsid w:val="57878BE0"/>
    <w:rsid w:val="57AF82FF"/>
    <w:rsid w:val="57CEA84B"/>
    <w:rsid w:val="57D4117E"/>
    <w:rsid w:val="5802D728"/>
    <w:rsid w:val="580CCE09"/>
    <w:rsid w:val="58272C68"/>
    <w:rsid w:val="5860706A"/>
    <w:rsid w:val="58917352"/>
    <w:rsid w:val="58AE2071"/>
    <w:rsid w:val="58CCEAE1"/>
    <w:rsid w:val="58EB3CA2"/>
    <w:rsid w:val="58FE33F5"/>
    <w:rsid w:val="590622BC"/>
    <w:rsid w:val="5941ADC3"/>
    <w:rsid w:val="594B1EBF"/>
    <w:rsid w:val="5986F95D"/>
    <w:rsid w:val="598B12ED"/>
    <w:rsid w:val="5990BDE1"/>
    <w:rsid w:val="5996709F"/>
    <w:rsid w:val="59A35D98"/>
    <w:rsid w:val="59B697B8"/>
    <w:rsid w:val="59C11927"/>
    <w:rsid w:val="59E40EC1"/>
    <w:rsid w:val="59F9DB7A"/>
    <w:rsid w:val="5A5A8116"/>
    <w:rsid w:val="5A784373"/>
    <w:rsid w:val="5ABCB028"/>
    <w:rsid w:val="5AD6E0F2"/>
    <w:rsid w:val="5B2B647A"/>
    <w:rsid w:val="5B4C4AB3"/>
    <w:rsid w:val="5B4F1B78"/>
    <w:rsid w:val="5B516208"/>
    <w:rsid w:val="5B5A209E"/>
    <w:rsid w:val="5B93C76D"/>
    <w:rsid w:val="5BAE47F8"/>
    <w:rsid w:val="5BF39066"/>
    <w:rsid w:val="5C01D91A"/>
    <w:rsid w:val="5C2C8D49"/>
    <w:rsid w:val="5C2C8D49"/>
    <w:rsid w:val="5C4601A4"/>
    <w:rsid w:val="5CCD62AC"/>
    <w:rsid w:val="5CE135E1"/>
    <w:rsid w:val="5CE135E1"/>
    <w:rsid w:val="5D19FFC8"/>
    <w:rsid w:val="5D45CFB0"/>
    <w:rsid w:val="5D58E479"/>
    <w:rsid w:val="5D5D8757"/>
    <w:rsid w:val="5D7C9E19"/>
    <w:rsid w:val="5D8DE0A3"/>
    <w:rsid w:val="5DA2E0B4"/>
    <w:rsid w:val="5DB29375"/>
    <w:rsid w:val="5DB29375"/>
    <w:rsid w:val="5DB3D0B1"/>
    <w:rsid w:val="5DD4C5B5"/>
    <w:rsid w:val="5E011E48"/>
    <w:rsid w:val="5E011E48"/>
    <w:rsid w:val="5E0790EA"/>
    <w:rsid w:val="5E67BA3C"/>
    <w:rsid w:val="5E696028"/>
    <w:rsid w:val="5E7D0512"/>
    <w:rsid w:val="5EADE3DD"/>
    <w:rsid w:val="5ED232D9"/>
    <w:rsid w:val="5EFAF2BB"/>
    <w:rsid w:val="5F2309EA"/>
    <w:rsid w:val="5F28B275"/>
    <w:rsid w:val="5F31A850"/>
    <w:rsid w:val="5F41AC3F"/>
    <w:rsid w:val="5F6EF8FE"/>
    <w:rsid w:val="5F996B3E"/>
    <w:rsid w:val="5FAEBFB5"/>
    <w:rsid w:val="5FD01D91"/>
    <w:rsid w:val="5FD01D91"/>
    <w:rsid w:val="5FD93865"/>
    <w:rsid w:val="5FDA7AAE"/>
    <w:rsid w:val="5FF7BEA3"/>
    <w:rsid w:val="6032D82F"/>
    <w:rsid w:val="604D3A2C"/>
    <w:rsid w:val="6059DB7D"/>
    <w:rsid w:val="606FA872"/>
    <w:rsid w:val="60B61174"/>
    <w:rsid w:val="60EDA86D"/>
    <w:rsid w:val="61113555"/>
    <w:rsid w:val="613AAAEA"/>
    <w:rsid w:val="6152CC0E"/>
    <w:rsid w:val="61698E32"/>
    <w:rsid w:val="618F25C2"/>
    <w:rsid w:val="6193F749"/>
    <w:rsid w:val="619C0D01"/>
    <w:rsid w:val="61B354C8"/>
    <w:rsid w:val="61B81872"/>
    <w:rsid w:val="61E5D625"/>
    <w:rsid w:val="61EA2395"/>
    <w:rsid w:val="626386C1"/>
    <w:rsid w:val="62A6F849"/>
    <w:rsid w:val="62B2EABC"/>
    <w:rsid w:val="62D8933E"/>
    <w:rsid w:val="62F6404B"/>
    <w:rsid w:val="6320C826"/>
    <w:rsid w:val="6334CCDD"/>
    <w:rsid w:val="63460143"/>
    <w:rsid w:val="634CD9D5"/>
    <w:rsid w:val="63675669"/>
    <w:rsid w:val="63733613"/>
    <w:rsid w:val="63841138"/>
    <w:rsid w:val="6396CA16"/>
    <w:rsid w:val="63B86557"/>
    <w:rsid w:val="63FE4E46"/>
    <w:rsid w:val="643860E4"/>
    <w:rsid w:val="643A44EF"/>
    <w:rsid w:val="648176CF"/>
    <w:rsid w:val="648176CF"/>
    <w:rsid w:val="649B206F"/>
    <w:rsid w:val="64B775E7"/>
    <w:rsid w:val="64D39796"/>
    <w:rsid w:val="64F786D2"/>
    <w:rsid w:val="653619D7"/>
    <w:rsid w:val="65371577"/>
    <w:rsid w:val="6577A8F2"/>
    <w:rsid w:val="65810E13"/>
    <w:rsid w:val="65BE2D78"/>
    <w:rsid w:val="65D71EFF"/>
    <w:rsid w:val="660E2253"/>
    <w:rsid w:val="6619A1D3"/>
    <w:rsid w:val="6635AC22"/>
    <w:rsid w:val="666721D4"/>
    <w:rsid w:val="666721D4"/>
    <w:rsid w:val="66A4EFFC"/>
    <w:rsid w:val="66BA0A17"/>
    <w:rsid w:val="66DA44CB"/>
    <w:rsid w:val="66DE2F67"/>
    <w:rsid w:val="66E3B7F5"/>
    <w:rsid w:val="6725C4C5"/>
    <w:rsid w:val="6725C4C5"/>
    <w:rsid w:val="676C9633"/>
    <w:rsid w:val="6770F89C"/>
    <w:rsid w:val="67BD1B39"/>
    <w:rsid w:val="67F812E1"/>
    <w:rsid w:val="6801F363"/>
    <w:rsid w:val="6816130B"/>
    <w:rsid w:val="681BD6A7"/>
    <w:rsid w:val="6848F1ED"/>
    <w:rsid w:val="685210F4"/>
    <w:rsid w:val="68600C55"/>
    <w:rsid w:val="68A3B2EB"/>
    <w:rsid w:val="68B3EC6E"/>
    <w:rsid w:val="68B3EC6E"/>
    <w:rsid w:val="68EA9689"/>
    <w:rsid w:val="69265FD5"/>
    <w:rsid w:val="6928551A"/>
    <w:rsid w:val="692D968F"/>
    <w:rsid w:val="695E7775"/>
    <w:rsid w:val="69A9B1B5"/>
    <w:rsid w:val="69BBD969"/>
    <w:rsid w:val="69D9B720"/>
    <w:rsid w:val="6A0FBE60"/>
    <w:rsid w:val="6A1A5801"/>
    <w:rsid w:val="6A2D8F59"/>
    <w:rsid w:val="6A5E14AD"/>
    <w:rsid w:val="6A90AA23"/>
    <w:rsid w:val="6AB1AE4D"/>
    <w:rsid w:val="6B0A9C54"/>
    <w:rsid w:val="6B1ED24F"/>
    <w:rsid w:val="6B3E6C2A"/>
    <w:rsid w:val="6B4BB23C"/>
    <w:rsid w:val="6B5E4E54"/>
    <w:rsid w:val="6B8F2940"/>
    <w:rsid w:val="6B93917F"/>
    <w:rsid w:val="6BA1B2C7"/>
    <w:rsid w:val="6BA1B2C7"/>
    <w:rsid w:val="6BA88E96"/>
    <w:rsid w:val="6BC08F78"/>
    <w:rsid w:val="6BC4B14C"/>
    <w:rsid w:val="6BD1D16C"/>
    <w:rsid w:val="6BF654F2"/>
    <w:rsid w:val="6C05EAB7"/>
    <w:rsid w:val="6C18E296"/>
    <w:rsid w:val="6C308993"/>
    <w:rsid w:val="6C5C2243"/>
    <w:rsid w:val="6C5CA17C"/>
    <w:rsid w:val="6C77D454"/>
    <w:rsid w:val="6C9A2BB4"/>
    <w:rsid w:val="6CB1FC5A"/>
    <w:rsid w:val="6CDA3875"/>
    <w:rsid w:val="6CDD3F0C"/>
    <w:rsid w:val="6CEF7312"/>
    <w:rsid w:val="6D062475"/>
    <w:rsid w:val="6D4281CC"/>
    <w:rsid w:val="6D7A7775"/>
    <w:rsid w:val="6DC6F8B0"/>
    <w:rsid w:val="6E02A9E5"/>
    <w:rsid w:val="6E2046B2"/>
    <w:rsid w:val="6E510C35"/>
    <w:rsid w:val="6E55E67E"/>
    <w:rsid w:val="6E57EC94"/>
    <w:rsid w:val="6E641CEA"/>
    <w:rsid w:val="6E8AB3A1"/>
    <w:rsid w:val="6E9EB63F"/>
    <w:rsid w:val="6EE808FE"/>
    <w:rsid w:val="6F7C7A3D"/>
    <w:rsid w:val="6F8A495A"/>
    <w:rsid w:val="6F96A555"/>
    <w:rsid w:val="6F9C203A"/>
    <w:rsid w:val="6FC9DB50"/>
    <w:rsid w:val="6FECD2F7"/>
    <w:rsid w:val="6FECD2F7"/>
    <w:rsid w:val="6FF12153"/>
    <w:rsid w:val="6FFD7E8B"/>
    <w:rsid w:val="70122E95"/>
    <w:rsid w:val="70389E9D"/>
    <w:rsid w:val="705BEBAD"/>
    <w:rsid w:val="708BF4B9"/>
    <w:rsid w:val="7098D6D1"/>
    <w:rsid w:val="709BD745"/>
    <w:rsid w:val="70A48331"/>
    <w:rsid w:val="70BCF96E"/>
    <w:rsid w:val="70C4EE82"/>
    <w:rsid w:val="70EA5405"/>
    <w:rsid w:val="7107E0B1"/>
    <w:rsid w:val="71221FF3"/>
    <w:rsid w:val="71E6E505"/>
    <w:rsid w:val="72097E8B"/>
    <w:rsid w:val="72395282"/>
    <w:rsid w:val="72488812"/>
    <w:rsid w:val="724DD82F"/>
    <w:rsid w:val="72957B97"/>
    <w:rsid w:val="72C6FCF6"/>
    <w:rsid w:val="72F1DAF1"/>
    <w:rsid w:val="72F3E829"/>
    <w:rsid w:val="72F99DEC"/>
    <w:rsid w:val="72F99DEC"/>
    <w:rsid w:val="72FC4303"/>
    <w:rsid w:val="7314E938"/>
    <w:rsid w:val="73271486"/>
    <w:rsid w:val="73393BA1"/>
    <w:rsid w:val="73662BD3"/>
    <w:rsid w:val="736FE4A0"/>
    <w:rsid w:val="736FE4A0"/>
    <w:rsid w:val="737B85DD"/>
    <w:rsid w:val="73ED2203"/>
    <w:rsid w:val="73FB71EA"/>
    <w:rsid w:val="73FC3B26"/>
    <w:rsid w:val="74A10626"/>
    <w:rsid w:val="74B67115"/>
    <w:rsid w:val="74CC9301"/>
    <w:rsid w:val="74DA344C"/>
    <w:rsid w:val="74E0E0DF"/>
    <w:rsid w:val="74EF7CF9"/>
    <w:rsid w:val="7513F2F8"/>
    <w:rsid w:val="7521E02A"/>
    <w:rsid w:val="7535F4A1"/>
    <w:rsid w:val="75764C60"/>
    <w:rsid w:val="75784B25"/>
    <w:rsid w:val="75B937CB"/>
    <w:rsid w:val="75F99E91"/>
    <w:rsid w:val="7633A8CE"/>
    <w:rsid w:val="7636CFB1"/>
    <w:rsid w:val="767A2BB4"/>
    <w:rsid w:val="76BACAAE"/>
    <w:rsid w:val="76D38001"/>
    <w:rsid w:val="77892084"/>
    <w:rsid w:val="779BAF7B"/>
    <w:rsid w:val="77A0175E"/>
    <w:rsid w:val="77ACFEF0"/>
    <w:rsid w:val="77C36091"/>
    <w:rsid w:val="77CC7C73"/>
    <w:rsid w:val="77CFBE66"/>
    <w:rsid w:val="77D6D71C"/>
    <w:rsid w:val="77DC07D2"/>
    <w:rsid w:val="77DC07D2"/>
    <w:rsid w:val="77E88215"/>
    <w:rsid w:val="7836E270"/>
    <w:rsid w:val="7836E270"/>
    <w:rsid w:val="7874FE19"/>
    <w:rsid w:val="78992334"/>
    <w:rsid w:val="78CAF306"/>
    <w:rsid w:val="78EA21A6"/>
    <w:rsid w:val="78F56905"/>
    <w:rsid w:val="798A787A"/>
    <w:rsid w:val="79E3B119"/>
    <w:rsid w:val="7A141B8D"/>
    <w:rsid w:val="7A4BB668"/>
    <w:rsid w:val="7A5ECB77"/>
    <w:rsid w:val="7AA0EA0A"/>
    <w:rsid w:val="7AA0EA0A"/>
    <w:rsid w:val="7AB9D163"/>
    <w:rsid w:val="7AC78B6E"/>
    <w:rsid w:val="7AE2AD27"/>
    <w:rsid w:val="7B1B7552"/>
    <w:rsid w:val="7B37019D"/>
    <w:rsid w:val="7B465B65"/>
    <w:rsid w:val="7B465B65"/>
    <w:rsid w:val="7B686860"/>
    <w:rsid w:val="7B70A31F"/>
    <w:rsid w:val="7B77852F"/>
    <w:rsid w:val="7B983B79"/>
    <w:rsid w:val="7BD1E996"/>
    <w:rsid w:val="7C1FAE86"/>
    <w:rsid w:val="7C4873CE"/>
    <w:rsid w:val="7C61C232"/>
    <w:rsid w:val="7CA6E783"/>
    <w:rsid w:val="7CAC1E30"/>
    <w:rsid w:val="7CCB1B84"/>
    <w:rsid w:val="7CCCF6B6"/>
    <w:rsid w:val="7CCD5059"/>
    <w:rsid w:val="7D0D017E"/>
    <w:rsid w:val="7D20DB8E"/>
    <w:rsid w:val="7D52FE96"/>
    <w:rsid w:val="7D52FE96"/>
    <w:rsid w:val="7D5ECCEB"/>
    <w:rsid w:val="7D72339E"/>
    <w:rsid w:val="7D9A1FBF"/>
    <w:rsid w:val="7DA983EA"/>
    <w:rsid w:val="7DB7CC07"/>
    <w:rsid w:val="7DE8CCA5"/>
    <w:rsid w:val="7E00AF8D"/>
    <w:rsid w:val="7E00AF8D"/>
    <w:rsid w:val="7E1068C3"/>
    <w:rsid w:val="7E2D84E0"/>
    <w:rsid w:val="7E343693"/>
    <w:rsid w:val="7E49640D"/>
    <w:rsid w:val="7E79FA3C"/>
    <w:rsid w:val="7E83A4A3"/>
    <w:rsid w:val="7E914093"/>
    <w:rsid w:val="7E9B98DD"/>
    <w:rsid w:val="7EBBDDEF"/>
    <w:rsid w:val="7F42FD16"/>
    <w:rsid w:val="7F45F3A1"/>
    <w:rsid w:val="7F55911A"/>
    <w:rsid w:val="7F73DB85"/>
    <w:rsid w:val="7FBE0844"/>
    <w:rsid w:val="7FD8F56F"/>
    <w:rsid w:val="7FF0D046"/>
    <w:rsid w:val="7FF58349"/>
  </w:rsids>
  <w:themeFontLang w:val="en-GB" w:eastAsia="zh-CN" w:bidi="ar-SA"/>
  <w14:docId w14:val="5918A8D7"/>
  <w15:docId w15:val="{8D6D94CD-58AF-41E6-8D70-99ACCB6BE05C}"/>
</w:settings>
</file>

<file path=word/styles.xml><?xml version="1.0" encoding="utf-8"?>
<w:styles xmlns:wp14="http://schemas.microsoft.com/office/word/2010/wordprocessingDrawing" xmlns:w="http://schemas.openxmlformats.org/wordprocessingml/2006/main" xmlns:w14="http://schemas.microsoft.com/office/word/2010/wordml" xmlns:mc="http://schemas.openxmlformats.org/markup-compatibility/2006" mc:Ignorable="w14 wp14">
  <w:docDefaults>
    <w:rPrDefault>
      <w:rPr>
        <w:rFonts w:ascii="Aptos" w:hAnsi="Aptos" w:eastAsia="Aptos" w:cs="Arial" w:asciiTheme="minorHAnsi" w:hAnsiTheme="minorHAnsi" w:eastAsiaTheme="minorHAnsi" w:cstheme="minorBidi"/>
        <w:kern w:val="2"/>
        <w:sz w:val="24"/>
        <w:szCs w:val="24"/>
        <w:lang w:val="en-GB" w:eastAsia="en-US" w:bidi="ar-SA"/>
        <w14:ligatures w14:val="standardContextual"/>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jc w:val="left"/>
    </w:pPr>
    <w:rPr>
      <w:rFonts w:ascii="Aptos" w:hAnsi="Aptos" w:eastAsia="Aptos" w:cs="Arial" w:asciiTheme="minorHAnsi" w:hAnsiTheme="minorHAnsi" w:eastAsiaTheme="minorHAnsi" w:cstheme="minorBidi"/>
      <w:color w:val="auto"/>
      <w:kern w:val="2"/>
      <w:sz w:val="24"/>
      <w:szCs w:val="24"/>
      <w:lang w:val="en-GB" w:eastAsia="en-US" w:bidi="ar-SA"/>
      <w14:ligatures w14:val="standardContextual"/>
    </w:rPr>
  </w:style>
  <w:style w:type="paragraph" w:styleId="Heading1">
    <w:name w:val="heading 1"/>
    <w:basedOn w:val="Normal"/>
    <w:next w:val="Normal"/>
    <w:link w:val="Heading1Char"/>
    <w:uiPriority w:val="9"/>
    <w:qFormat/>
    <w:rsid w:val="00646406"/>
    <w:pPr>
      <w:keepNext w:val="true"/>
      <w:keepLines/>
      <w:spacing w:before="360" w:after="80"/>
      <w:outlineLvl w:val="0"/>
    </w:pPr>
    <w:rPr>
      <w:rFonts w:ascii="Aptos Display" w:hAnsi="Aptos Display" w:eastAsia="等线 Light" w:cs="Times New Roman"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6406"/>
    <w:pPr>
      <w:keepNext w:val="true"/>
      <w:keepLines/>
      <w:spacing w:before="160" w:after="80"/>
      <w:outlineLvl w:val="1"/>
    </w:pPr>
    <w:rPr>
      <w:rFonts w:ascii="Aptos Display" w:hAnsi="Aptos Display" w:eastAsia="等线 Light" w:cs="Times New Roman"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406"/>
    <w:pPr>
      <w:keepNext w:val="true"/>
      <w:keepLines/>
      <w:spacing w:before="160" w:after="80"/>
      <w:outlineLvl w:val="2"/>
    </w:pPr>
    <w:rPr>
      <w:rFonts w:eastAsia="等线 Light" w:cs="Times New Roman"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val="true"/>
      <w:keepLines/>
      <w:spacing w:before="80" w:after="40"/>
      <w:outlineLvl w:val="3"/>
    </w:pPr>
    <w:rPr>
      <w:rFonts w:eastAsia="等线 Light" w:cs="Times New Roman"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val="true"/>
      <w:keepLines/>
      <w:spacing w:before="80" w:after="40"/>
      <w:outlineLvl w:val="4"/>
    </w:pPr>
    <w:rPr>
      <w:rFonts w:eastAsia="等线 Light" w:cs="Times New Roman"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val="true"/>
      <w:keepLines/>
      <w:spacing w:before="40" w:after="0"/>
      <w:outlineLvl w:val="5"/>
    </w:pPr>
    <w:rPr>
      <w:rFonts w:eastAsia="等线 Light" w:cs="Times New Roman"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val="true"/>
      <w:keepLines/>
      <w:spacing w:before="40" w:after="0"/>
      <w:outlineLvl w:val="6"/>
    </w:pPr>
    <w:rPr>
      <w:rFonts w:eastAsia="等线 Light" w:cs="Times New Roman"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val="true"/>
      <w:keepLines/>
      <w:outlineLvl w:val="7"/>
    </w:pPr>
    <w:rPr>
      <w:rFonts w:eastAsia="等线 Light" w:cs="Times New Roman"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val="true"/>
      <w:keepLines/>
      <w:outlineLvl w:val="8"/>
    </w:pPr>
    <w:rPr>
      <w:rFonts w:eastAsia="等线 Light" w:cs="Times New Roman" w:eastAsiaTheme="majorEastAsia" w:cstheme="majorBidi"/>
      <w:color w:val="272727" w:themeColor="text1" w:themeTint="d8"/>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646406"/>
    <w:rPr>
      <w:rFonts w:ascii="Aptos Display" w:hAnsi="Aptos Display" w:eastAsia="等线 Light" w:cs="Times New Roman"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qFormat/>
    <w:rsid w:val="00646406"/>
    <w:rPr>
      <w:rFonts w:ascii="Aptos Display" w:hAnsi="Aptos Display" w:eastAsia="等线 Light" w:cs="Times New Roman"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qFormat/>
    <w:rsid w:val="00646406"/>
    <w:rPr>
      <w:rFonts w:eastAsia="等线 Light" w:cs="Times New Roman"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qFormat/>
    <w:rsid w:val="00646406"/>
    <w:rPr>
      <w:rFonts w:eastAsia="等线 Light" w:cs="Times New Roman"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qFormat/>
    <w:rsid w:val="00646406"/>
    <w:rPr>
      <w:rFonts w:eastAsia="等线 Light" w:cs="Times New Roman" w:eastAsiaTheme="majorEastAsia" w:cstheme="majorBidi"/>
      <w:color w:val="0F4761" w:themeColor="accent1" w:themeShade="bf"/>
    </w:rPr>
  </w:style>
  <w:style w:type="character" w:styleId="Heading6Char" w:customStyle="1">
    <w:name w:val="Heading 6 Char"/>
    <w:basedOn w:val="DefaultParagraphFont"/>
    <w:link w:val="Heading6"/>
    <w:uiPriority w:val="9"/>
    <w:semiHidden/>
    <w:qFormat/>
    <w:rsid w:val="00646406"/>
    <w:rPr>
      <w:rFonts w:eastAsia="等线 Light" w:cs="Times New Roman"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qFormat/>
    <w:rsid w:val="00646406"/>
    <w:rPr>
      <w:rFonts w:eastAsia="等线 Light" w:cs="Times New Roman" w:eastAsiaTheme="majorEastAsia" w:cstheme="majorBidi"/>
      <w:color w:val="595959" w:themeColor="text1" w:themeTint="a6"/>
    </w:rPr>
  </w:style>
  <w:style w:type="character" w:styleId="Heading8Char" w:customStyle="1">
    <w:name w:val="Heading 8 Char"/>
    <w:basedOn w:val="DefaultParagraphFont"/>
    <w:link w:val="Heading8"/>
    <w:uiPriority w:val="9"/>
    <w:semiHidden/>
    <w:qFormat/>
    <w:rsid w:val="00646406"/>
    <w:rPr>
      <w:rFonts w:eastAsia="等线 Light" w:cs="Times New Roman"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qFormat/>
    <w:rsid w:val="00646406"/>
    <w:rPr>
      <w:rFonts w:eastAsia="等线 Light" w:cs="Times New Roman" w:eastAsiaTheme="majorEastAsia" w:cstheme="majorBidi"/>
      <w:color w:val="272727" w:themeColor="text1" w:themeTint="d8"/>
    </w:rPr>
  </w:style>
  <w:style w:type="character" w:styleId="TitleChar" w:customStyle="1">
    <w:name w:val="Title Char"/>
    <w:basedOn w:val="DefaultParagraphFont"/>
    <w:link w:val="Title"/>
    <w:uiPriority w:val="10"/>
    <w:qFormat/>
    <w:rsid w:val="00646406"/>
    <w:rPr>
      <w:rFonts w:ascii="Aptos Display" w:hAnsi="Aptos Display" w:eastAsia="等线 Light" w:cs="Times New Roman" w:asciiTheme="majorHAnsi" w:hAnsiTheme="majorHAnsi" w:eastAsiaTheme="majorEastAsia" w:cstheme="majorBidi"/>
      <w:spacing w:val="-10"/>
      <w:kern w:val="2"/>
      <w:sz w:val="56"/>
      <w:szCs w:val="56"/>
    </w:rPr>
  </w:style>
  <w:style w:type="character" w:styleId="SubtitleChar" w:customStyle="1">
    <w:name w:val="Subtitle Char"/>
    <w:basedOn w:val="DefaultParagraphFont"/>
    <w:link w:val="Subtitle"/>
    <w:uiPriority w:val="11"/>
    <w:qFormat/>
    <w:rsid w:val="00646406"/>
    <w:rPr>
      <w:rFonts w:eastAsia="等线 Light" w:cs="Times New Roman" w:eastAsiaTheme="majorEastAsia" w:cstheme="majorBidi"/>
      <w:color w:val="595959" w:themeColor="text1" w:themeTint="a6"/>
      <w:spacing w:val="15"/>
      <w:sz w:val="28"/>
      <w:szCs w:val="28"/>
    </w:rPr>
  </w:style>
  <w:style w:type="character" w:styleId="QuoteChar" w:customStyle="1">
    <w:name w:val="Quote Char"/>
    <w:basedOn w:val="DefaultParagraphFont"/>
    <w:link w:val="Quote"/>
    <w:uiPriority w:val="29"/>
    <w:qFormat/>
    <w:rsid w:val="00646406"/>
    <w:rPr>
      <w:i/>
      <w:iCs/>
      <w:color w:val="404040" w:themeColor="text1" w:themeTint="bf"/>
    </w:rPr>
  </w:style>
  <w:style w:type="character" w:styleId="IntenseEmphasis">
    <w:name w:val="Intense Emphasis"/>
    <w:basedOn w:val="DefaultParagraphFont"/>
    <w:uiPriority w:val="21"/>
    <w:qFormat/>
    <w:rsid w:val="00646406"/>
    <w:rPr>
      <w:i/>
      <w:iCs/>
      <w:color w:val="0F4761" w:themeColor="accent1" w:themeShade="bf"/>
    </w:rPr>
  </w:style>
  <w:style w:type="character" w:styleId="IntenseQuoteChar" w:customStyle="1">
    <w:name w:val="Intense Quote Char"/>
    <w:basedOn w:val="DefaultParagraphFont"/>
    <w:link w:val="IntenseQuote"/>
    <w:uiPriority w:val="30"/>
    <w:qFormat/>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character" w:styleId="InternetLink">
    <w:name w:val="Internet Link"/>
    <w:basedOn w:val="DefaultParagraphFont"/>
    <w:uiPriority w:val="99"/>
    <w:unhideWhenUsed/>
    <w:rsid w:val="00cb01f0"/>
    <w:rPr>
      <w:color w:val="467886" w:themeColor="hyperlink"/>
      <w:u w:val="single"/>
    </w:rPr>
  </w:style>
  <w:style w:type="character" w:styleId="ListLabel1">
    <w:name w:val="ListLabel 1"/>
    <w:qFormat/>
    <w:rPr>
      <w:sz w:val="20"/>
    </w:rPr>
  </w:style>
  <w:style w:type="character" w:styleId="ListLabel2">
    <w:name w:val="ListLabel 2"/>
    <w:qFormat/>
    <w:rPr>
      <w:sz w:val="20"/>
    </w:rPr>
  </w:style>
  <w:style w:type="character" w:styleId="ListLabel3">
    <w:name w:val="ListLabel 3"/>
    <w:qFormat/>
    <w:rPr>
      <w:sz w:val="20"/>
    </w:rPr>
  </w:style>
  <w:style w:type="character" w:styleId="ListLabel4">
    <w:name w:val="ListLabel 4"/>
    <w:qFormat/>
    <w:rPr>
      <w:sz w:val="20"/>
    </w:rPr>
  </w:style>
  <w:style w:type="character" w:styleId="ListLabel5">
    <w:name w:val="ListLabel 5"/>
    <w:qFormat/>
    <w:rPr>
      <w:sz w:val="20"/>
    </w:rPr>
  </w:style>
  <w:style w:type="character" w:styleId="ListLabel6">
    <w:name w:val="ListLabel 6"/>
    <w:qFormat/>
    <w:rPr>
      <w:sz w:val="20"/>
    </w:rPr>
  </w:style>
  <w:style w:type="character" w:styleId="ListLabel7">
    <w:name w:val="ListLabel 7"/>
    <w:qFormat/>
    <w:rPr>
      <w:sz w:val="20"/>
    </w:rPr>
  </w:style>
  <w:style w:type="character" w:styleId="ListLabel8">
    <w:name w:val="ListLabel 8"/>
    <w:qFormat/>
    <w:rPr>
      <w:sz w:val="20"/>
    </w:rPr>
  </w:style>
  <w:style w:type="character" w:styleId="ListLabel9">
    <w:name w:val="ListLabel 9"/>
    <w:qFormat/>
    <w:rPr>
      <w:sz w:val="20"/>
    </w:rPr>
  </w:style>
  <w:style w:type="character" w:styleId="ListLabel10">
    <w:name w:val="ListLabel 10"/>
    <w:qFormat/>
    <w:rPr>
      <w:sz w:val="20"/>
    </w:rPr>
  </w:style>
  <w:style w:type="character" w:styleId="ListLabel11">
    <w:name w:val="ListLabel 11"/>
    <w:qFormat/>
    <w:rPr>
      <w:sz w:val="20"/>
    </w:rPr>
  </w:style>
  <w:style w:type="character" w:styleId="ListLabel12">
    <w:name w:val="ListLabel 12"/>
    <w:qFormat/>
    <w:rPr>
      <w:sz w:val="20"/>
    </w:rPr>
  </w:style>
  <w:style w:type="character" w:styleId="ListLabel13">
    <w:name w:val="ListLabel 13"/>
    <w:qFormat/>
    <w:rPr>
      <w:sz w:val="20"/>
    </w:rPr>
  </w:style>
  <w:style w:type="character" w:styleId="ListLabel14">
    <w:name w:val="ListLabel 14"/>
    <w:qFormat/>
    <w:rPr>
      <w:sz w:val="20"/>
    </w:rPr>
  </w:style>
  <w:style w:type="character" w:styleId="ListLabel15">
    <w:name w:val="ListLabel 15"/>
    <w:qFormat/>
    <w:rPr>
      <w:sz w:val="20"/>
    </w:rPr>
  </w:style>
  <w:style w:type="character" w:styleId="ListLabel16">
    <w:name w:val="ListLabel 16"/>
    <w:qFormat/>
    <w:rPr>
      <w:sz w:val="20"/>
    </w:rPr>
  </w:style>
  <w:style w:type="character" w:styleId="ListLabel17">
    <w:name w:val="ListLabel 17"/>
    <w:qFormat/>
    <w:rPr>
      <w:sz w:val="20"/>
    </w:rPr>
  </w:style>
  <w:style w:type="character" w:styleId="ListLabel18">
    <w:name w:val="ListLabel 18"/>
    <w:qFormat/>
    <w:rPr>
      <w:sz w:val="20"/>
    </w:rPr>
  </w:style>
  <w:style w:type="character" w:styleId="ListLabel19">
    <w:name w:val="ListLabel 19"/>
    <w:qFormat/>
    <w:rPr>
      <w:sz w:val="20"/>
    </w:rPr>
  </w:style>
  <w:style w:type="character" w:styleId="ListLabel20">
    <w:name w:val="ListLabel 20"/>
    <w:qFormat/>
    <w:rPr>
      <w:sz w:val="20"/>
    </w:rPr>
  </w:style>
  <w:style w:type="character" w:styleId="ListLabel21">
    <w:name w:val="ListLabel 21"/>
    <w:qFormat/>
    <w:rPr>
      <w:sz w:val="20"/>
    </w:rPr>
  </w:style>
  <w:style w:type="character" w:styleId="ListLabel22">
    <w:name w:val="ListLabel 22"/>
    <w:qFormat/>
    <w:rPr>
      <w:sz w:val="20"/>
    </w:rPr>
  </w:style>
  <w:style w:type="character" w:styleId="ListLabel23">
    <w:name w:val="ListLabel 23"/>
    <w:qFormat/>
    <w:rPr>
      <w:sz w:val="20"/>
    </w:rPr>
  </w:style>
  <w:style w:type="character" w:styleId="ListLabel24">
    <w:name w:val="ListLabel 24"/>
    <w:qFormat/>
    <w:rPr>
      <w:sz w:val="20"/>
    </w:rPr>
  </w:style>
  <w:style w:type="character" w:styleId="ListLabel25">
    <w:name w:val="ListLabel 25"/>
    <w:qFormat/>
    <w:rPr>
      <w:sz w:val="20"/>
    </w:rPr>
  </w:style>
  <w:style w:type="character" w:styleId="ListLabel26">
    <w:name w:val="ListLabel 26"/>
    <w:qFormat/>
    <w:rPr>
      <w:sz w:val="20"/>
    </w:rPr>
  </w:style>
  <w:style w:type="character" w:styleId="ListLabel27">
    <w:name w:val="ListLabel 27"/>
    <w:qFormat/>
    <w:rPr>
      <w:sz w:val="20"/>
    </w:rPr>
  </w:style>
  <w:style w:type="character" w:styleId="ListLabel28">
    <w:name w:val="ListLabel 28"/>
    <w:qFormat/>
    <w:rPr>
      <w:sz w:val="20"/>
    </w:rPr>
  </w:style>
  <w:style w:type="character" w:styleId="ListLabel29">
    <w:name w:val="ListLabel 29"/>
    <w:qFormat/>
    <w:rPr>
      <w:sz w:val="20"/>
    </w:rPr>
  </w:style>
  <w:style w:type="character" w:styleId="ListLabel30">
    <w:name w:val="ListLabel 30"/>
    <w:qFormat/>
    <w:rPr>
      <w:sz w:val="20"/>
    </w:rPr>
  </w:style>
  <w:style w:type="character" w:styleId="ListLabel31">
    <w:name w:val="ListLabel 31"/>
    <w:qFormat/>
    <w:rPr>
      <w:sz w:val="20"/>
    </w:rPr>
  </w:style>
  <w:style w:type="character" w:styleId="ListLabel32">
    <w:name w:val="ListLabel 32"/>
    <w:qFormat/>
    <w:rPr>
      <w:sz w:val="20"/>
    </w:rPr>
  </w:style>
  <w:style w:type="character" w:styleId="ListLabel33">
    <w:name w:val="ListLabel 33"/>
    <w:qFormat/>
    <w:rPr>
      <w:sz w:val="20"/>
    </w:rPr>
  </w:style>
  <w:style w:type="character" w:styleId="ListLabel34">
    <w:name w:val="ListLabel 34"/>
    <w:qFormat/>
    <w:rPr>
      <w:sz w:val="20"/>
    </w:rPr>
  </w:style>
  <w:style w:type="character" w:styleId="ListLabel35">
    <w:name w:val="ListLabel 35"/>
    <w:qFormat/>
    <w:rPr>
      <w:sz w:val="20"/>
    </w:rPr>
  </w:style>
  <w:style w:type="character" w:styleId="ListLabel36">
    <w:name w:val="ListLabel 36"/>
    <w:qFormat/>
    <w:rPr>
      <w:sz w:val="20"/>
    </w:rPr>
  </w:style>
  <w:style w:type="character" w:styleId="ListLabel37">
    <w:name w:val="ListLabel 37"/>
    <w:qFormat/>
    <w:rPr>
      <w:sz w:val="20"/>
    </w:rPr>
  </w:style>
  <w:style w:type="character" w:styleId="ListLabel38">
    <w:name w:val="ListLabel 38"/>
    <w:qFormat/>
    <w:rPr>
      <w:sz w:val="20"/>
    </w:rPr>
  </w:style>
  <w:style w:type="character" w:styleId="ListLabel39">
    <w:name w:val="ListLabel 39"/>
    <w:qFormat/>
    <w:rPr>
      <w:sz w:val="20"/>
    </w:rPr>
  </w:style>
  <w:style w:type="character" w:styleId="ListLabel40">
    <w:name w:val="ListLabel 40"/>
    <w:qFormat/>
    <w:rPr>
      <w:sz w:val="20"/>
    </w:rPr>
  </w:style>
  <w:style w:type="character" w:styleId="ListLabel41">
    <w:name w:val="ListLabel 41"/>
    <w:qFormat/>
    <w:rPr>
      <w:sz w:val="20"/>
    </w:rPr>
  </w:style>
  <w:style w:type="character" w:styleId="ListLabel42">
    <w:name w:val="ListLabel 42"/>
    <w:qFormat/>
    <w:rPr>
      <w:sz w:val="20"/>
    </w:rPr>
  </w:style>
  <w:style w:type="character" w:styleId="ListLabel43">
    <w:name w:val="ListLabel 43"/>
    <w:qFormat/>
    <w:rPr>
      <w:sz w:val="20"/>
    </w:rPr>
  </w:style>
  <w:style w:type="character" w:styleId="ListLabel44">
    <w:name w:val="ListLabel 44"/>
    <w:qFormat/>
    <w:rPr>
      <w:sz w:val="20"/>
    </w:rPr>
  </w:style>
  <w:style w:type="character" w:styleId="ListLabel45">
    <w:name w:val="ListLabel 45"/>
    <w:qFormat/>
    <w:rPr>
      <w:sz w:val="20"/>
    </w:rPr>
  </w:style>
  <w:style w:type="character" w:styleId="ListLabel46">
    <w:name w:val="ListLabel 46"/>
    <w:qFormat/>
    <w:rPr>
      <w:sz w:val="20"/>
    </w:rPr>
  </w:style>
  <w:style w:type="character" w:styleId="ListLabel47">
    <w:name w:val="ListLabel 47"/>
    <w:qFormat/>
    <w:rPr>
      <w:sz w:val="20"/>
    </w:rPr>
  </w:style>
  <w:style w:type="character" w:styleId="ListLabel48">
    <w:name w:val="ListLabel 48"/>
    <w:qFormat/>
    <w:rPr>
      <w:sz w:val="20"/>
    </w:rPr>
  </w:style>
  <w:style w:type="character" w:styleId="ListLabel49">
    <w:name w:val="ListLabel 49"/>
    <w:qFormat/>
    <w:rPr>
      <w:sz w:val="20"/>
    </w:rPr>
  </w:style>
  <w:style w:type="character" w:styleId="ListLabel50">
    <w:name w:val="ListLabel 50"/>
    <w:qFormat/>
    <w:rPr>
      <w:sz w:val="20"/>
    </w:rPr>
  </w:style>
  <w:style w:type="character" w:styleId="ListLabel51">
    <w:name w:val="ListLabel 51"/>
    <w:qFormat/>
    <w:rPr>
      <w:sz w:val="20"/>
    </w:rPr>
  </w:style>
  <w:style w:type="character" w:styleId="ListLabel52">
    <w:name w:val="ListLabel 52"/>
    <w:qFormat/>
    <w:rPr>
      <w:sz w:val="20"/>
    </w:rPr>
  </w:style>
  <w:style w:type="character" w:styleId="ListLabel53">
    <w:name w:val="ListLabel 53"/>
    <w:qFormat/>
    <w:rPr>
      <w:sz w:val="20"/>
    </w:rPr>
  </w:style>
  <w:style w:type="character" w:styleId="ListLabel54">
    <w:name w:val="ListLabel 54"/>
    <w:qFormat/>
    <w:rPr>
      <w:sz w:val="20"/>
    </w:rPr>
  </w:style>
  <w:style w:type="character" w:styleId="ListLabel55">
    <w:name w:val="ListLabel 55"/>
    <w:qFormat/>
    <w:rPr>
      <w:sz w:val="20"/>
    </w:rPr>
  </w:style>
  <w:style w:type="character" w:styleId="ListLabel56">
    <w:name w:val="ListLabel 56"/>
    <w:qFormat/>
    <w:rPr>
      <w:sz w:val="20"/>
    </w:rPr>
  </w:style>
  <w:style w:type="character" w:styleId="ListLabel57">
    <w:name w:val="ListLabel 57"/>
    <w:qFormat/>
    <w:rPr>
      <w:sz w:val="20"/>
    </w:rPr>
  </w:style>
  <w:style w:type="character" w:styleId="ListLabel58">
    <w:name w:val="ListLabel 58"/>
    <w:qFormat/>
    <w:rPr>
      <w:sz w:val="20"/>
    </w:rPr>
  </w:style>
  <w:style w:type="character" w:styleId="ListLabel59">
    <w:name w:val="ListLabel 59"/>
    <w:qFormat/>
    <w:rPr>
      <w:sz w:val="20"/>
    </w:rPr>
  </w:style>
  <w:style w:type="character" w:styleId="ListLabel60">
    <w:name w:val="ListLabel 60"/>
    <w:qFormat/>
    <w:rPr>
      <w:sz w:val="20"/>
    </w:rPr>
  </w:style>
  <w:style w:type="character" w:styleId="ListLabel61">
    <w:name w:val="ListLabel 61"/>
    <w:qFormat/>
    <w:rPr>
      <w:sz w:val="20"/>
    </w:rPr>
  </w:style>
  <w:style w:type="character" w:styleId="ListLabel62">
    <w:name w:val="ListLabel 62"/>
    <w:qFormat/>
    <w:rPr>
      <w:sz w:val="20"/>
    </w:rPr>
  </w:style>
  <w:style w:type="character" w:styleId="ListLabel63">
    <w:name w:val="ListLabel 63"/>
    <w:qFormat/>
    <w:rPr>
      <w:sz w:val="20"/>
    </w:rPr>
  </w:style>
  <w:style w:type="character" w:styleId="ListLabel64">
    <w:name w:val="ListLabel 64"/>
    <w:qFormat/>
    <w:rPr>
      <w:sz w:val="20"/>
    </w:rPr>
  </w:style>
  <w:style w:type="character" w:styleId="ListLabel65">
    <w:name w:val="ListLabel 65"/>
    <w:qFormat/>
    <w:rPr>
      <w:sz w:val="20"/>
    </w:rPr>
  </w:style>
  <w:style w:type="character" w:styleId="ListLabel66">
    <w:name w:val="ListLabel 66"/>
    <w:qFormat/>
    <w:rPr>
      <w:sz w:val="20"/>
    </w:rPr>
  </w:style>
  <w:style w:type="character" w:styleId="ListLabel67">
    <w:name w:val="ListLabel 67"/>
    <w:qFormat/>
    <w:rPr>
      <w:sz w:val="20"/>
    </w:rPr>
  </w:style>
  <w:style w:type="character" w:styleId="ListLabel68">
    <w:name w:val="ListLabel 68"/>
    <w:qFormat/>
    <w:rPr>
      <w:sz w:val="20"/>
    </w:rPr>
  </w:style>
  <w:style w:type="character" w:styleId="ListLabel69">
    <w:name w:val="ListLabel 69"/>
    <w:qFormat/>
    <w:rPr>
      <w:sz w:val="20"/>
    </w:rPr>
  </w:style>
  <w:style w:type="character" w:styleId="ListLabel70">
    <w:name w:val="ListLabel 70"/>
    <w:qFormat/>
    <w:rPr>
      <w:sz w:val="20"/>
    </w:rPr>
  </w:style>
  <w:style w:type="character" w:styleId="ListLabel71">
    <w:name w:val="ListLabel 71"/>
    <w:qFormat/>
    <w:rPr>
      <w:sz w:val="20"/>
    </w:rPr>
  </w:style>
  <w:style w:type="character" w:styleId="ListLabel72">
    <w:name w:val="ListLabel 72"/>
    <w:qFormat/>
    <w:rPr>
      <w:sz w:val="20"/>
    </w:rPr>
  </w:style>
  <w:style w:type="character" w:styleId="ListLabel73">
    <w:name w:val="ListLabel 73"/>
    <w:qFormat/>
    <w:rPr>
      <w:sz w:val="20"/>
    </w:rPr>
  </w:style>
  <w:style w:type="character" w:styleId="ListLabel74">
    <w:name w:val="ListLabel 74"/>
    <w:qFormat/>
    <w:rPr>
      <w:sz w:val="20"/>
    </w:rPr>
  </w:style>
  <w:style w:type="character" w:styleId="ListLabel75">
    <w:name w:val="ListLabel 75"/>
    <w:qFormat/>
    <w:rPr>
      <w:sz w:val="20"/>
    </w:rPr>
  </w:style>
  <w:style w:type="character" w:styleId="ListLabel76">
    <w:name w:val="ListLabel 76"/>
    <w:qFormat/>
    <w:rPr>
      <w:sz w:val="20"/>
    </w:rPr>
  </w:style>
  <w:style w:type="character" w:styleId="ListLabel77">
    <w:name w:val="ListLabel 77"/>
    <w:qFormat/>
    <w:rPr>
      <w:sz w:val="20"/>
    </w:rPr>
  </w:style>
  <w:style w:type="character" w:styleId="ListLabel78">
    <w:name w:val="ListLabel 78"/>
    <w:qFormat/>
    <w:rPr>
      <w:sz w:val="20"/>
    </w:rPr>
  </w:style>
  <w:style w:type="character" w:styleId="ListLabel79">
    <w:name w:val="ListLabel 79"/>
    <w:qFormat/>
    <w:rPr>
      <w:sz w:val="20"/>
    </w:rPr>
  </w:style>
  <w:style w:type="character" w:styleId="ListLabel80">
    <w:name w:val="ListLabel 80"/>
    <w:qFormat/>
    <w:rPr>
      <w:sz w:val="20"/>
    </w:rPr>
  </w:style>
  <w:style w:type="character" w:styleId="ListLabel81">
    <w:name w:val="ListLabel 81"/>
    <w:qFormat/>
    <w:rPr>
      <w:sz w:val="20"/>
    </w:rPr>
  </w:style>
  <w:style w:type="character" w:styleId="ListLabel82">
    <w:name w:val="ListLabel 82"/>
    <w:qFormat/>
    <w:rPr>
      <w:sz w:val="20"/>
    </w:rPr>
  </w:style>
  <w:style w:type="character" w:styleId="ListLabel83">
    <w:name w:val="ListLabel 83"/>
    <w:qFormat/>
    <w:rPr>
      <w:sz w:val="20"/>
    </w:rPr>
  </w:style>
  <w:style w:type="character" w:styleId="ListLabel84">
    <w:name w:val="ListLabel 84"/>
    <w:qFormat/>
    <w:rPr>
      <w:sz w:val="20"/>
    </w:rPr>
  </w:style>
  <w:style w:type="character" w:styleId="ListLabel85">
    <w:name w:val="ListLabel 85"/>
    <w:qFormat/>
    <w:rPr>
      <w:sz w:val="20"/>
    </w:rPr>
  </w:style>
  <w:style w:type="character" w:styleId="ListLabel86">
    <w:name w:val="ListLabel 86"/>
    <w:qFormat/>
    <w:rPr>
      <w:sz w:val="20"/>
    </w:rPr>
  </w:style>
  <w:style w:type="character" w:styleId="ListLabel87">
    <w:name w:val="ListLabel 87"/>
    <w:qFormat/>
    <w:rPr>
      <w:sz w:val="20"/>
    </w:rPr>
  </w:style>
  <w:style w:type="character" w:styleId="ListLabel88">
    <w:name w:val="ListLabel 88"/>
    <w:qFormat/>
    <w:rPr>
      <w:sz w:val="20"/>
    </w:rPr>
  </w:style>
  <w:style w:type="character" w:styleId="ListLabel89">
    <w:name w:val="ListLabel 89"/>
    <w:qFormat/>
    <w:rPr>
      <w:sz w:val="20"/>
    </w:rPr>
  </w:style>
  <w:style w:type="character" w:styleId="ListLabel90">
    <w:name w:val="ListLabel 90"/>
    <w:qFormat/>
    <w:rPr>
      <w:sz w:val="20"/>
    </w:rPr>
  </w:style>
  <w:style w:type="character" w:styleId="ListLabel91">
    <w:name w:val="ListLabel 91"/>
    <w:qFormat/>
    <w:rPr>
      <w:sz w:val="20"/>
    </w:rPr>
  </w:style>
  <w:style w:type="character" w:styleId="ListLabel92">
    <w:name w:val="ListLabel 92"/>
    <w:qFormat/>
    <w:rPr>
      <w:sz w:val="20"/>
    </w:rPr>
  </w:style>
  <w:style w:type="character" w:styleId="ListLabel93">
    <w:name w:val="ListLabel 93"/>
    <w:qFormat/>
    <w:rPr>
      <w:sz w:val="20"/>
    </w:rPr>
  </w:style>
  <w:style w:type="character" w:styleId="ListLabel94">
    <w:name w:val="ListLabel 94"/>
    <w:qFormat/>
    <w:rPr>
      <w:sz w:val="20"/>
    </w:rPr>
  </w:style>
  <w:style w:type="character" w:styleId="ListLabel95">
    <w:name w:val="ListLabel 95"/>
    <w:qFormat/>
    <w:rPr>
      <w:sz w:val="20"/>
    </w:rPr>
  </w:style>
  <w:style w:type="character" w:styleId="ListLabel96">
    <w:name w:val="ListLabel 96"/>
    <w:qFormat/>
    <w:rPr>
      <w:sz w:val="20"/>
    </w:rPr>
  </w:style>
  <w:style w:type="character" w:styleId="ListLabel97">
    <w:name w:val="ListLabel 97"/>
    <w:qFormat/>
    <w:rPr>
      <w:sz w:val="20"/>
    </w:rPr>
  </w:style>
  <w:style w:type="character" w:styleId="ListLabel98">
    <w:name w:val="ListLabel 98"/>
    <w:qFormat/>
    <w:rPr>
      <w:sz w:val="20"/>
    </w:rPr>
  </w:style>
  <w:style w:type="character" w:styleId="ListLabel99">
    <w:name w:val="ListLabel 99"/>
    <w:qFormat/>
    <w:rPr>
      <w:sz w:val="20"/>
    </w:rPr>
  </w:style>
  <w:style w:type="character" w:styleId="ListLabel100">
    <w:name w:val="ListLabel 100"/>
    <w:qFormat/>
    <w:rPr>
      <w:rFonts w:cs="Courier New"/>
    </w:rPr>
  </w:style>
  <w:style w:type="character" w:styleId="ListLabel101">
    <w:name w:val="ListLabel 101"/>
    <w:qFormat/>
    <w:rPr>
      <w:rFonts w:cs="Courier New"/>
    </w:rPr>
  </w:style>
  <w:style w:type="character" w:styleId="ListLabel102">
    <w:name w:val="ListLabel 102"/>
    <w:qFormat/>
    <w:rPr>
      <w:rFonts w:cs="Courier New"/>
    </w:rPr>
  </w:style>
  <w:style w:type="character" w:styleId="ListLabel103">
    <w:name w:val="ListLabel 103"/>
    <w:qFormat/>
    <w:rPr>
      <w:rFonts w:cs="Courier New"/>
    </w:rPr>
  </w:style>
  <w:style w:type="character" w:styleId="ListLabel104">
    <w:name w:val="ListLabel 104"/>
    <w:qFormat/>
    <w:rPr>
      <w:rFonts w:cs="Courier New"/>
    </w:rPr>
  </w:style>
  <w:style w:type="character" w:styleId="ListLabel105">
    <w:name w:val="ListLabel 105"/>
    <w:qFormat/>
    <w:rPr>
      <w:rFonts w:cs="Courier New"/>
    </w:rPr>
  </w:style>
  <w:style w:type="character" w:styleId="ListLabel106">
    <w:name w:val="ListLabel 106"/>
    <w:qFormat/>
    <w:rPr>
      <w:rFonts w:cs="Courier New"/>
    </w:rPr>
  </w:style>
  <w:style w:type="character" w:styleId="ListLabel107">
    <w:name w:val="ListLabel 107"/>
    <w:qFormat/>
    <w:rPr>
      <w:rFonts w:cs="Courier New"/>
    </w:rPr>
  </w:style>
  <w:style w:type="character" w:styleId="ListLabel108">
    <w:name w:val="ListLabel 108"/>
    <w:qFormat/>
    <w:rPr>
      <w:rFonts w:cs="Courier New"/>
    </w:rPr>
  </w:style>
  <w:style w:type="character" w:styleId="ListLabel109">
    <w:name w:val="ListLabel 109"/>
    <w:qFormat/>
    <w:rPr>
      <w:rFonts w:cs="Courier New"/>
    </w:rPr>
  </w:style>
  <w:style w:type="character" w:styleId="ListLabel110">
    <w:name w:val="ListLabel 110"/>
    <w:qFormat/>
    <w:rPr>
      <w:rFonts w:cs="Courier New"/>
    </w:rPr>
  </w:style>
  <w:style w:type="character" w:styleId="ListLabel111">
    <w:name w:val="ListLabel 111"/>
    <w:qFormat/>
    <w:rPr>
      <w:rFonts w:cs="Courier New"/>
    </w:rPr>
  </w:style>
  <w:style w:type="paragraph" w:styleId="Heading">
    <w:name w:val="Heading"/>
    <w:basedOn w:val="Normal"/>
    <w:next w:val="TextBody"/>
    <w:qFormat/>
    <w:pPr>
      <w:keepNext w:val="true"/>
      <w:spacing w:before="240" w:after="120"/>
    </w:pPr>
    <w:rPr>
      <w:rFonts w:ascii="Arial" w:hAnsi="Arial" w:eastAsia="Microsoft YaHei" w:cs="Lucida Sans"/>
      <w:sz w:val="28"/>
      <w:szCs w:val="28"/>
    </w:rPr>
  </w:style>
  <w:style w:type="paragraph" w:styleId="TextBody">
    <w:name w:val="Body Text"/>
    <w:basedOn w:val="Normal"/>
    <w:pPr>
      <w:spacing w:before="0" w:after="140" w:line="276" w:lineRule="auto"/>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Title">
    <w:name w:val="Title"/>
    <w:basedOn w:val="Normal"/>
    <w:next w:val="Normal"/>
    <w:link w:val="TitleChar"/>
    <w:uiPriority w:val="10"/>
    <w:qFormat/>
    <w:rsid w:val="00646406"/>
    <w:pPr>
      <w:spacing w:before="0" w:after="80"/>
      <w:contextualSpacing/>
    </w:pPr>
    <w:rPr>
      <w:rFonts w:ascii="Aptos Display" w:hAnsi="Aptos Display" w:eastAsia="等线 Light" w:cs="Times New Roman" w:asciiTheme="majorHAnsi" w:hAnsiTheme="majorHAnsi" w:eastAsiaTheme="majorEastAsia" w:cstheme="majorBidi"/>
      <w:spacing w:val="-10"/>
      <w:kern w:val="2"/>
      <w:sz w:val="56"/>
      <w:szCs w:val="56"/>
    </w:rPr>
  </w:style>
  <w:style w:type="paragraph" w:styleId="Subtitle">
    <w:name w:val="Subtitle"/>
    <w:basedOn w:val="Normal"/>
    <w:next w:val="Normal"/>
    <w:link w:val="SubtitleChar"/>
    <w:uiPriority w:val="11"/>
    <w:qFormat/>
    <w:rsid w:val="00646406"/>
    <w:pPr>
      <w:spacing w:before="0" w:after="160"/>
    </w:pPr>
    <w:rPr>
      <w:rFonts w:eastAsia="等线 Light" w:cs="Times New Roman"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paragraph" w:styleId="ListParagraph">
    <w:name w:val="List Paragraph"/>
    <w:basedOn w:val="Normal"/>
    <w:uiPriority w:val="34"/>
    <w:qFormat/>
    <w:rsid w:val="00646406"/>
    <w:pPr>
      <w:spacing w:before="0" w:after="0"/>
      <w:ind w:left="720" w:hanging="0"/>
      <w:contextualSpacing/>
    </w:pPr>
    <w:rPr/>
  </w:style>
  <w:style w:type="paragraph" w:styleId="IntenseQuote">
    <w:name w:val="Intense Quote"/>
    <w:basedOn w:val="Normal"/>
    <w:next w:val="Normal"/>
    <w:link w:val="IntenseQuoteChar"/>
    <w:uiPriority w:val="30"/>
    <w:qFormat/>
    <w:rsid w:val="00646406"/>
    <w:pPr>
      <w:pBdr>
        <w:top w:val="single" w:color="0F4761" w:sz="4" w:space="10"/>
        <w:bottom w:val="single" w:color="0F4761" w:sz="4" w:space="10"/>
      </w:pBdr>
      <w:spacing w:before="360" w:after="360"/>
      <w:ind w:left="864" w:right="864" w:hanging="0"/>
      <w:jc w:val="center"/>
    </w:pPr>
    <w:rPr>
      <w:i/>
      <w:iCs/>
      <w:color w:val="0F4761" w:themeColor="accent1" w:themeShade="bf"/>
    </w:rPr>
  </w:style>
  <w:style w:type="paragraph" w:styleId="TOCHeading">
    <w:name w:val="TOC Heading"/>
    <w:basedOn w:val="Heading1"/>
    <w:next w:val="Normal"/>
    <w:uiPriority w:val="39"/>
    <w:unhideWhenUsed/>
    <w:qFormat/>
    <w:rsid w:val="00cb01f0"/>
    <w:pPr>
      <w:spacing w:before="480" w:after="0" w:line="276" w:lineRule="auto"/>
    </w:pPr>
    <w:rPr>
      <w:b/>
      <w:bCs/>
      <w:kern w:val="0"/>
      <w:sz w:val="28"/>
      <w:szCs w:val="28"/>
      <w:lang w:val="en-US"/>
      <w14:ligatures w14:val="none"/>
    </w:rPr>
  </w:style>
  <w:style w:type="paragraph" w:styleId="Contents1">
    <w:name w:val="TOC 1"/>
    <w:basedOn w:val="Normal"/>
    <w:next w:val="Normal"/>
    <w:autoRedefine/>
    <w:uiPriority w:val="39"/>
    <w:unhideWhenUsed/>
    <w:rsid w:val="00cb01f0"/>
    <w:pPr>
      <w:spacing w:before="120" w:after="0"/>
    </w:pPr>
    <w:rPr>
      <w:b/>
      <w:bCs/>
      <w:i/>
      <w:iCs/>
    </w:rPr>
  </w:style>
  <w:style w:type="paragraph" w:styleId="Contents2">
    <w:name w:val="TOC 2"/>
    <w:basedOn w:val="Normal"/>
    <w:next w:val="Normal"/>
    <w:autoRedefine/>
    <w:uiPriority w:val="39"/>
    <w:semiHidden/>
    <w:unhideWhenUsed/>
    <w:rsid w:val="00cb01f0"/>
    <w:pPr>
      <w:spacing w:before="120" w:after="0"/>
      <w:ind w:left="240" w:hanging="0"/>
    </w:pPr>
    <w:rPr>
      <w:b/>
      <w:bCs/>
      <w:sz w:val="22"/>
      <w:szCs w:val="22"/>
    </w:rPr>
  </w:style>
  <w:style w:type="paragraph" w:styleId="Contents3">
    <w:name w:val="TOC 3"/>
    <w:basedOn w:val="Normal"/>
    <w:next w:val="Normal"/>
    <w:autoRedefine/>
    <w:uiPriority w:val="39"/>
    <w:semiHidden/>
    <w:unhideWhenUsed/>
    <w:rsid w:val="00cb01f0"/>
    <w:pPr>
      <w:ind w:left="480" w:hanging="0"/>
    </w:pPr>
    <w:rPr>
      <w:sz w:val="20"/>
      <w:szCs w:val="20"/>
    </w:rPr>
  </w:style>
  <w:style w:type="paragraph" w:styleId="Contents4">
    <w:name w:val="TOC 4"/>
    <w:basedOn w:val="Normal"/>
    <w:next w:val="Normal"/>
    <w:autoRedefine/>
    <w:uiPriority w:val="39"/>
    <w:semiHidden/>
    <w:unhideWhenUsed/>
    <w:rsid w:val="00cb01f0"/>
    <w:pPr>
      <w:ind w:left="720" w:hanging="0"/>
    </w:pPr>
    <w:rPr>
      <w:sz w:val="20"/>
      <w:szCs w:val="20"/>
    </w:rPr>
  </w:style>
  <w:style w:type="paragraph" w:styleId="Contents5">
    <w:name w:val="TOC 5"/>
    <w:basedOn w:val="Normal"/>
    <w:next w:val="Normal"/>
    <w:autoRedefine/>
    <w:uiPriority w:val="39"/>
    <w:semiHidden/>
    <w:unhideWhenUsed/>
    <w:rsid w:val="00cb01f0"/>
    <w:pPr>
      <w:ind w:left="960" w:hanging="0"/>
    </w:pPr>
    <w:rPr>
      <w:sz w:val="20"/>
      <w:szCs w:val="20"/>
    </w:rPr>
  </w:style>
  <w:style w:type="paragraph" w:styleId="Contents6">
    <w:name w:val="TOC 6"/>
    <w:basedOn w:val="Normal"/>
    <w:next w:val="Normal"/>
    <w:autoRedefine/>
    <w:uiPriority w:val="39"/>
    <w:semiHidden/>
    <w:unhideWhenUsed/>
    <w:rsid w:val="00cb01f0"/>
    <w:pPr>
      <w:ind w:left="1200" w:hanging="0"/>
    </w:pPr>
    <w:rPr>
      <w:sz w:val="20"/>
      <w:szCs w:val="20"/>
    </w:rPr>
  </w:style>
  <w:style w:type="paragraph" w:styleId="Contents7">
    <w:name w:val="TOC 7"/>
    <w:basedOn w:val="Normal"/>
    <w:next w:val="Normal"/>
    <w:autoRedefine/>
    <w:uiPriority w:val="39"/>
    <w:semiHidden/>
    <w:unhideWhenUsed/>
    <w:rsid w:val="00cb01f0"/>
    <w:pPr>
      <w:ind w:left="1440" w:hanging="0"/>
    </w:pPr>
    <w:rPr>
      <w:sz w:val="20"/>
      <w:szCs w:val="20"/>
    </w:rPr>
  </w:style>
  <w:style w:type="paragraph" w:styleId="Contents8">
    <w:name w:val="TOC 8"/>
    <w:basedOn w:val="Normal"/>
    <w:next w:val="Normal"/>
    <w:autoRedefine/>
    <w:uiPriority w:val="39"/>
    <w:semiHidden/>
    <w:unhideWhenUsed/>
    <w:rsid w:val="00cb01f0"/>
    <w:pPr>
      <w:ind w:left="1680" w:hanging="0"/>
    </w:pPr>
    <w:rPr>
      <w:sz w:val="20"/>
      <w:szCs w:val="20"/>
    </w:rPr>
  </w:style>
  <w:style w:type="paragraph" w:styleId="Contents9">
    <w:name w:val="TOC 9"/>
    <w:basedOn w:val="Normal"/>
    <w:next w:val="Normal"/>
    <w:autoRedefine/>
    <w:uiPriority w:val="39"/>
    <w:semiHidden/>
    <w:unhideWhenUsed/>
    <w:rsid w:val="00cb01f0"/>
    <w:pPr>
      <w:ind w:left="1920" w:hanging="0"/>
    </w:pPr>
    <w:rPr>
      <w:sz w:val="20"/>
      <w:szCs w:val="20"/>
    </w:rPr>
  </w:style>
  <w:style w:type="numbering" w:styleId="NoList" w:default="1">
    <w:name w:val="No List"/>
    <w:uiPriority w:val="99"/>
    <w:semiHidden/>
    <w:unhideWhenUsed/>
    <w:qFormat/>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character" w:styleId="Hyperlink">
    <w:uiPriority w:val="99"/>
    <w:name w:val="Hyperlink"/>
    <w:basedOn w:val="DefaultParagraphFont"/>
    <w:unhideWhenUsed/>
    <w:rsid w:val="6C9A2BB4"/>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2803E2D6"/>
    <w:pPr>
      <w:tabs>
        <w:tab w:val="center" w:leader="none" w:pos="4680"/>
        <w:tab w:val="right" w:leader="none" w:pos="9360"/>
      </w:tabs>
      <w:spacing w:after="0" w:line="240" w:lineRule="auto"/>
    </w:pPr>
  </w:style>
  <w:style w:type="paragraph" w:styleId="Footer">
    <w:uiPriority w:val="99"/>
    <w:name w:val="footer"/>
    <w:basedOn w:val="Normal"/>
    <w:unhideWhenUsed/>
    <w:rsid w:val="2803E2D6"/>
    <w:pPr>
      <w:tabs>
        <w:tab w:val="center" w:leader="none" w:pos="4680"/>
        <w:tab w:val="right" w:leader="none" w:pos="9360"/>
      </w:tabs>
      <w:spacing w:after="0" w:line="240" w:lineRule="auto"/>
    </w:pPr>
  </w:style>
</w:styles>
</file>

<file path=word/_rels/document.xml.rels>&#65279;<?xml version="1.0" encoding="utf-8"?><Relationships xmlns="http://schemas.openxmlformats.org/package/2006/relationships"><Relationship Type="http://schemas.openxmlformats.org/officeDocument/2006/relationships/styles" Target="styles.xml" Id="rId1" /><Relationship Type="http://schemas.openxmlformats.org/officeDocument/2006/relationships/image" Target="media/image1.png" Id="rId2" /><Relationship Type="http://schemas.openxmlformats.org/officeDocument/2006/relationships/fontTable" Target="fontTable.xml" Id="rId4" /><Relationship Type="http://schemas.openxmlformats.org/officeDocument/2006/relationships/settings" Target="settings.xml" Id="rId5" /><Relationship Type="http://schemas.openxmlformats.org/officeDocument/2006/relationships/theme" Target="theme/theme1.xml" Id="rId6" /><Relationship Type="http://schemas.openxmlformats.org/officeDocument/2006/relationships/customXml" Target="../customXml/item1.xml" Id="rId7" /><Relationship Type="http://schemas.microsoft.com/office/2020/10/relationships/intelligence" Target="intelligence2.xml" Id="R80f961d026934d37" /><Relationship Type="http://schemas.openxmlformats.org/officeDocument/2006/relationships/image" Target="/media/imageb.png" Id="rId1004444864" /><Relationship Type="http://schemas.openxmlformats.org/officeDocument/2006/relationships/image" Target="/media/imagec.png" Id="rId1471840195" /><Relationship Type="http://schemas.openxmlformats.org/officeDocument/2006/relationships/image" Target="/media/imaged.png" Id="rId1910630744" /><Relationship Type="http://schemas.openxmlformats.org/officeDocument/2006/relationships/image" Target="/media/imagee.png" Id="rId2112331037" /><Relationship Type="http://schemas.openxmlformats.org/officeDocument/2006/relationships/numbering" Target="numbering.xml" Id="R21460f05e90c4199" /><Relationship Type="http://schemas.openxmlformats.org/officeDocument/2006/relationships/image" Target="/media/image6.png" Id="rId46966085" /><Relationship Type="http://schemas.openxmlformats.org/officeDocument/2006/relationships/image" Target="/media/image.gif" Id="rId492805246" /><Relationship Type="http://schemas.openxmlformats.org/officeDocument/2006/relationships/image" Target="/media/image7.png" Id="rId970713848" /><Relationship Type="http://schemas.openxmlformats.org/officeDocument/2006/relationships/image" Target="/media/image8.png" Id="rId662458277" /><Relationship Type="http://schemas.openxmlformats.org/officeDocument/2006/relationships/image" Target="/media/image9.png" Id="rId264794712" /><Relationship Type="http://schemas.openxmlformats.org/officeDocument/2006/relationships/image" Target="/media/imagea.png" Id="rId223943021" /><Relationship Type="http://schemas.openxmlformats.org/officeDocument/2006/relationships/header" Target="header.xml" Id="R63afd7f1f6e24358" /><Relationship Type="http://schemas.openxmlformats.org/officeDocument/2006/relationships/footer" Target="footer.xml" Id="Rc4fe4b5301ca4694" /><Relationship Type="http://schemas.openxmlformats.org/officeDocument/2006/relationships/image" Target="/media/imagef.png" Id="rId943041782" /><Relationship Type="http://schemas.openxmlformats.org/officeDocument/2006/relationships/image" Target="/media/image10.png" Id="rId1417112478" /><Relationship Type="http://schemas.openxmlformats.org/officeDocument/2006/relationships/image" Target="/media/image11.png" Id="rId561290718" /><Relationship Type="http://schemas.openxmlformats.org/officeDocument/2006/relationships/hyperlink" Target="https://doi.org/10.1111/j.1540-6261.1968.tb00843.x" TargetMode="External" Id="R0b0fe151ca7846e7" /><Relationship Type="http://schemas.openxmlformats.org/officeDocument/2006/relationships/hyperlink" Target="https://doi.org/10.1108/10222529200600009" TargetMode="External" Id="R9fd4c97088524e95" /><Relationship Type="http://schemas.openxmlformats.org/officeDocument/2006/relationships/hyperlink" Target="https://doi.org/10.1057/s41260-024-00368-x" TargetMode="External" Id="Rf78e2133faa7454c" /><Relationship Type="http://schemas.openxmlformats.org/officeDocument/2006/relationships/hyperlink" Target="https://doi.org/10.1002/jcaf.20373" TargetMode="External" Id="R07d9b8ccb7f14ab5" /><Relationship Type="http://schemas.openxmlformats.org/officeDocument/2006/relationships/image" Target="/media/image12.png" Id="rId210069286" /><Relationship Type="http://schemas.openxmlformats.org/officeDocument/2006/relationships/image" Target="/media/image13.png" Id="rId890793440" /><Relationship Type="http://schemas.openxmlformats.org/officeDocument/2006/relationships/image" Target="/media/image14.png" Id="rId800974224" /><Relationship Type="http://schemas.openxmlformats.org/officeDocument/2006/relationships/image" Target="/media/image15.png" Id="rId174755041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1773D-DE65-744A-A759-0F69C215375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2025-07-23T11:58:00.0000000Z</dcterms:created>
  <dc:creator>Laila Maazouz</dc:creator>
  <dc:description/>
  <dc:language>en-GB</dc:language>
  <lastModifiedBy>Luca Gerardi (2219573)</lastModifiedBy>
  <dcterms:modified xsi:type="dcterms:W3CDTF">2025-12-22T08:16:44.4436325Z</dcterms:modified>
  <revision>15</revision>
  <dc:subject/>
  <dc:title/>
</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