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07A39" w14:textId="77777777" w:rsidR="009C0B2D" w:rsidRDefault="009C0B2D" w:rsidP="009C0B2D">
      <w:pPr>
        <w:jc w:val="center"/>
        <w:rPr>
          <w:rFonts w:ascii="Arial" w:eastAsia="Arial" w:hAnsi="Arial" w:cs="Arial"/>
          <w:b/>
          <w:bCs/>
          <w:color w:val="000000" w:themeColor="text1"/>
          <w:sz w:val="52"/>
          <w:szCs w:val="52"/>
        </w:rPr>
      </w:pPr>
    </w:p>
    <w:p w14:paraId="4769B167" w14:textId="77777777" w:rsidR="009C0B2D" w:rsidRDefault="009C0B2D" w:rsidP="009C0B2D">
      <w:pPr>
        <w:jc w:val="center"/>
        <w:rPr>
          <w:rFonts w:ascii="Arial" w:eastAsia="Arial" w:hAnsi="Arial" w:cs="Arial"/>
          <w:b/>
          <w:bCs/>
          <w:color w:val="000000" w:themeColor="text1"/>
          <w:sz w:val="52"/>
          <w:szCs w:val="52"/>
        </w:rPr>
      </w:pPr>
    </w:p>
    <w:p w14:paraId="10BBB1F8" w14:textId="0F3D8D7D" w:rsidR="00E95152" w:rsidRPr="00CA684B" w:rsidRDefault="00E95152" w:rsidP="009C0B2D">
      <w:pPr>
        <w:jc w:val="center"/>
        <w:rPr>
          <w:rFonts w:ascii="Arial" w:eastAsia="Arial" w:hAnsi="Arial" w:cs="Arial"/>
          <w:b/>
          <w:bCs/>
          <w:color w:val="000000" w:themeColor="text1"/>
          <w:sz w:val="52"/>
          <w:szCs w:val="52"/>
        </w:rPr>
      </w:pPr>
      <w:r w:rsidRPr="00CA684B">
        <w:rPr>
          <w:rFonts w:ascii="Arial" w:eastAsia="Arial" w:hAnsi="Arial" w:cs="Arial"/>
          <w:b/>
          <w:bCs/>
          <w:color w:val="000000" w:themeColor="text1"/>
          <w:sz w:val="52"/>
          <w:szCs w:val="52"/>
        </w:rPr>
        <w:t>Student name:</w:t>
      </w:r>
    </w:p>
    <w:p w14:paraId="0BA73570" w14:textId="77777777" w:rsidR="00E95152" w:rsidRPr="00CA684B" w:rsidRDefault="00E95152" w:rsidP="009C0B2D">
      <w:pPr>
        <w:jc w:val="center"/>
        <w:rPr>
          <w:rFonts w:ascii="Arial" w:eastAsia="Arial" w:hAnsi="Arial" w:cs="Arial"/>
          <w:color w:val="000000" w:themeColor="text1"/>
          <w:sz w:val="52"/>
          <w:szCs w:val="52"/>
        </w:rPr>
      </w:pPr>
      <w:r w:rsidRPr="00CA684B">
        <w:rPr>
          <w:rFonts w:ascii="Arial" w:eastAsia="Arial" w:hAnsi="Arial" w:cs="Arial"/>
          <w:color w:val="000000" w:themeColor="text1"/>
          <w:sz w:val="52"/>
          <w:szCs w:val="52"/>
        </w:rPr>
        <w:t xml:space="preserve">Agnieszka Janina </w:t>
      </w:r>
      <w:proofErr w:type="spellStart"/>
      <w:r w:rsidRPr="00CA684B">
        <w:rPr>
          <w:rFonts w:ascii="Arial" w:eastAsia="Arial" w:hAnsi="Arial" w:cs="Arial"/>
          <w:color w:val="000000" w:themeColor="text1"/>
          <w:sz w:val="52"/>
          <w:szCs w:val="52"/>
        </w:rPr>
        <w:t>Wilkosz</w:t>
      </w:r>
      <w:proofErr w:type="spellEnd"/>
    </w:p>
    <w:p w14:paraId="28B9C1F6" w14:textId="77777777" w:rsidR="00E95152" w:rsidRPr="00CA684B" w:rsidRDefault="00E95152" w:rsidP="009C0B2D">
      <w:pPr>
        <w:jc w:val="center"/>
        <w:rPr>
          <w:rFonts w:ascii="Arial" w:eastAsia="Arial" w:hAnsi="Arial" w:cs="Arial"/>
          <w:color w:val="000000" w:themeColor="text1"/>
          <w:w w:val="98"/>
          <w:sz w:val="52"/>
          <w:szCs w:val="52"/>
        </w:rPr>
      </w:pPr>
      <w:r w:rsidRPr="00CA684B">
        <w:rPr>
          <w:rFonts w:ascii="Arial" w:eastAsia="Arial" w:hAnsi="Arial" w:cs="Arial"/>
          <w:b/>
          <w:bCs/>
          <w:color w:val="000000" w:themeColor="text1"/>
          <w:w w:val="98"/>
          <w:sz w:val="52"/>
          <w:szCs w:val="52"/>
        </w:rPr>
        <w:t>Student ID number:</w:t>
      </w:r>
      <w:r w:rsidRPr="00CA684B">
        <w:rPr>
          <w:rFonts w:ascii="Arial" w:eastAsia="Arial" w:hAnsi="Arial" w:cs="Arial"/>
          <w:color w:val="000000" w:themeColor="text1"/>
          <w:w w:val="98"/>
          <w:sz w:val="52"/>
          <w:szCs w:val="52"/>
        </w:rPr>
        <w:t xml:space="preserve"> 2115098</w:t>
      </w:r>
    </w:p>
    <w:p w14:paraId="7952BDA6" w14:textId="77777777" w:rsidR="00E95152" w:rsidRPr="00CA684B" w:rsidRDefault="00E95152" w:rsidP="009C0B2D">
      <w:pPr>
        <w:jc w:val="center"/>
        <w:rPr>
          <w:rFonts w:ascii="Arial" w:eastAsia="Arial" w:hAnsi="Arial" w:cs="Arial"/>
          <w:color w:val="000000" w:themeColor="text1"/>
          <w:sz w:val="52"/>
          <w:szCs w:val="52"/>
        </w:rPr>
      </w:pPr>
      <w:r w:rsidRPr="00CA684B">
        <w:rPr>
          <w:rFonts w:ascii="Arial" w:eastAsia="Arial" w:hAnsi="Arial" w:cs="Arial"/>
          <w:b/>
          <w:bCs/>
          <w:color w:val="000000" w:themeColor="text1"/>
          <w:sz w:val="52"/>
          <w:szCs w:val="52"/>
        </w:rPr>
        <w:t>Programme:</w:t>
      </w:r>
      <w:r w:rsidRPr="00CA684B">
        <w:rPr>
          <w:rFonts w:ascii="Arial" w:eastAsia="Arial" w:hAnsi="Arial" w:cs="Arial"/>
          <w:color w:val="000000" w:themeColor="text1"/>
          <w:sz w:val="52"/>
          <w:szCs w:val="52"/>
        </w:rPr>
        <w:t xml:space="preserve"> </w:t>
      </w:r>
      <w:r w:rsidRPr="00CA684B">
        <w:rPr>
          <w:rFonts w:ascii="Arial" w:hAnsi="Arial" w:cs="Arial"/>
          <w:color w:val="000000" w:themeColor="text1"/>
          <w:sz w:val="52"/>
          <w:szCs w:val="52"/>
        </w:rPr>
        <w:t xml:space="preserve"> </w:t>
      </w:r>
      <w:r w:rsidRPr="00CA684B">
        <w:rPr>
          <w:rFonts w:ascii="Arial" w:eastAsia="Arial" w:hAnsi="Arial" w:cs="Arial"/>
          <w:color w:val="000000" w:themeColor="text1"/>
          <w:sz w:val="52"/>
          <w:szCs w:val="52"/>
        </w:rPr>
        <w:t>Certificate of Higher Education Skills for the Workplace</w:t>
      </w:r>
    </w:p>
    <w:p w14:paraId="76428DDA" w14:textId="77777777" w:rsidR="00E95152" w:rsidRPr="00CA684B" w:rsidRDefault="00E95152" w:rsidP="009C0B2D">
      <w:pPr>
        <w:jc w:val="center"/>
        <w:rPr>
          <w:rFonts w:ascii="Arial" w:hAnsi="Arial" w:cs="Arial"/>
          <w:b/>
          <w:bCs/>
          <w:sz w:val="52"/>
          <w:szCs w:val="52"/>
        </w:rPr>
      </w:pPr>
      <w:bookmarkStart w:id="0" w:name="_Toc110357953"/>
      <w:bookmarkStart w:id="1" w:name="_Toc110358107"/>
      <w:r w:rsidRPr="009C0B2D">
        <w:rPr>
          <w:rFonts w:ascii="Arial" w:eastAsia="Arial" w:hAnsi="Arial" w:cs="Arial"/>
          <w:b/>
          <w:bCs/>
          <w:sz w:val="52"/>
          <w:szCs w:val="52"/>
        </w:rPr>
        <w:t>Module:</w:t>
      </w:r>
      <w:r w:rsidRPr="00CA684B">
        <w:rPr>
          <w:rFonts w:ascii="Arial" w:eastAsia="Arial" w:hAnsi="Arial" w:cs="Arial"/>
          <w:sz w:val="52"/>
          <w:szCs w:val="52"/>
        </w:rPr>
        <w:t xml:space="preserve"> </w:t>
      </w:r>
      <w:r w:rsidRPr="00CA684B">
        <w:rPr>
          <w:rFonts w:ascii="Arial" w:hAnsi="Arial" w:cs="Arial"/>
          <w:sz w:val="52"/>
          <w:szCs w:val="52"/>
        </w:rPr>
        <w:t>Professional Career Development</w:t>
      </w:r>
      <w:bookmarkEnd w:id="0"/>
      <w:bookmarkEnd w:id="1"/>
    </w:p>
    <w:p w14:paraId="7248CA78" w14:textId="77777777" w:rsidR="00E95152" w:rsidRPr="00CA684B" w:rsidRDefault="00E95152" w:rsidP="009C0B2D">
      <w:pPr>
        <w:jc w:val="center"/>
        <w:rPr>
          <w:rFonts w:ascii="Arial" w:eastAsia="Arial" w:hAnsi="Arial" w:cs="Arial"/>
          <w:color w:val="000000" w:themeColor="text1"/>
          <w:sz w:val="52"/>
          <w:szCs w:val="52"/>
        </w:rPr>
      </w:pPr>
      <w:r w:rsidRPr="00CA684B">
        <w:rPr>
          <w:rFonts w:ascii="Arial" w:eastAsia="Arial" w:hAnsi="Arial" w:cs="Arial"/>
          <w:b/>
          <w:bCs/>
          <w:color w:val="000000" w:themeColor="text1"/>
          <w:sz w:val="52"/>
          <w:szCs w:val="52"/>
        </w:rPr>
        <w:t>Module code:</w:t>
      </w:r>
      <w:r w:rsidRPr="00CA684B">
        <w:rPr>
          <w:rFonts w:ascii="Arial" w:eastAsia="Arial" w:hAnsi="Arial" w:cs="Arial"/>
          <w:color w:val="000000" w:themeColor="text1"/>
          <w:sz w:val="52"/>
          <w:szCs w:val="52"/>
        </w:rPr>
        <w:t xml:space="preserve"> </w:t>
      </w:r>
      <w:r w:rsidRPr="00CA684B">
        <w:rPr>
          <w:rFonts w:ascii="Arial" w:hAnsi="Arial" w:cs="Arial"/>
          <w:color w:val="000000" w:themeColor="text1"/>
          <w:sz w:val="52"/>
          <w:szCs w:val="52"/>
        </w:rPr>
        <w:t>BMSW 4005</w:t>
      </w:r>
    </w:p>
    <w:p w14:paraId="6D8C5B8C" w14:textId="77777777" w:rsidR="00E95152" w:rsidRPr="00CA684B" w:rsidRDefault="00E95152" w:rsidP="009C0B2D">
      <w:pPr>
        <w:jc w:val="center"/>
        <w:rPr>
          <w:rFonts w:ascii="Arial" w:eastAsia="Arial" w:hAnsi="Arial" w:cs="Arial"/>
          <w:b/>
          <w:bCs/>
          <w:color w:val="000000" w:themeColor="text1"/>
          <w:sz w:val="52"/>
          <w:szCs w:val="52"/>
        </w:rPr>
      </w:pPr>
      <w:r w:rsidRPr="00CA684B">
        <w:rPr>
          <w:rFonts w:ascii="Arial" w:eastAsia="Arial" w:hAnsi="Arial" w:cs="Arial"/>
          <w:b/>
          <w:bCs/>
          <w:color w:val="000000" w:themeColor="text1"/>
          <w:sz w:val="52"/>
          <w:szCs w:val="52"/>
        </w:rPr>
        <w:t>Lecturer:</w:t>
      </w:r>
    </w:p>
    <w:p w14:paraId="3CA0F0BD" w14:textId="77777777" w:rsidR="00E95152" w:rsidRPr="009C0B2D" w:rsidRDefault="00E95152" w:rsidP="009C0B2D">
      <w:pPr>
        <w:pStyle w:val="NormalWeb"/>
        <w:jc w:val="center"/>
        <w:rPr>
          <w:rFonts w:ascii="Arial" w:hAnsi="Arial" w:cs="Arial"/>
          <w:color w:val="000000" w:themeColor="text1"/>
          <w:sz w:val="52"/>
          <w:szCs w:val="52"/>
        </w:rPr>
      </w:pPr>
      <w:proofErr w:type="spellStart"/>
      <w:r w:rsidRPr="009C0B2D">
        <w:rPr>
          <w:rFonts w:ascii="Arial" w:hAnsi="Arial" w:cs="Arial"/>
          <w:color w:val="000000" w:themeColor="text1"/>
          <w:sz w:val="52"/>
          <w:szCs w:val="52"/>
        </w:rPr>
        <w:t>Olubukola</w:t>
      </w:r>
      <w:proofErr w:type="spellEnd"/>
      <w:r w:rsidRPr="009C0B2D">
        <w:rPr>
          <w:rFonts w:ascii="Arial" w:hAnsi="Arial" w:cs="Arial"/>
          <w:color w:val="000000" w:themeColor="text1"/>
          <w:sz w:val="52"/>
          <w:szCs w:val="52"/>
        </w:rPr>
        <w:t xml:space="preserve"> Adegbite</w:t>
      </w:r>
    </w:p>
    <w:p w14:paraId="05404546" w14:textId="77777777" w:rsidR="00E95152" w:rsidRPr="00CA684B" w:rsidRDefault="00E95152" w:rsidP="009C0B2D">
      <w:pPr>
        <w:jc w:val="center"/>
        <w:rPr>
          <w:rFonts w:ascii="Arial" w:eastAsia="Arial" w:hAnsi="Arial" w:cs="Arial"/>
          <w:b/>
          <w:bCs/>
          <w:color w:val="000000" w:themeColor="text1"/>
          <w:sz w:val="52"/>
          <w:szCs w:val="52"/>
        </w:rPr>
      </w:pPr>
      <w:r w:rsidRPr="00CA684B">
        <w:rPr>
          <w:rFonts w:ascii="Arial" w:eastAsia="Arial" w:hAnsi="Arial" w:cs="Arial"/>
          <w:b/>
          <w:bCs/>
          <w:color w:val="000000" w:themeColor="text1"/>
          <w:sz w:val="52"/>
          <w:szCs w:val="52"/>
        </w:rPr>
        <w:t>Assignment Title:</w:t>
      </w:r>
    </w:p>
    <w:p w14:paraId="0DAE5444" w14:textId="77777777" w:rsidR="00E95152" w:rsidRPr="009C0B2D" w:rsidRDefault="00E95152" w:rsidP="009C0B2D">
      <w:pPr>
        <w:spacing w:before="100" w:beforeAutospacing="1" w:after="100" w:afterAutospacing="1"/>
        <w:jc w:val="center"/>
        <w:rPr>
          <w:rFonts w:ascii="Arial" w:hAnsi="Arial" w:cs="Arial"/>
          <w:sz w:val="52"/>
          <w:szCs w:val="52"/>
        </w:rPr>
      </w:pPr>
      <w:r w:rsidRPr="009C0B2D">
        <w:rPr>
          <w:rFonts w:ascii="Arial" w:hAnsi="Arial" w:cs="Arial"/>
          <w:sz w:val="52"/>
          <w:szCs w:val="52"/>
        </w:rPr>
        <w:t>Portfolio of work</w:t>
      </w:r>
    </w:p>
    <w:p w14:paraId="0FF74081" w14:textId="719D0E68" w:rsidR="00FE5E3C" w:rsidRDefault="00FE5E3C"/>
    <w:p w14:paraId="313E9608" w14:textId="490E7A43" w:rsidR="006E1990" w:rsidRDefault="006E1990"/>
    <w:p w14:paraId="4B752F83" w14:textId="69AC7FE4" w:rsidR="006E1990" w:rsidRDefault="006E1990"/>
    <w:p w14:paraId="19B33CBA" w14:textId="0C2D5875" w:rsidR="006E1990" w:rsidRDefault="006E1990"/>
    <w:p w14:paraId="42A72C69" w14:textId="225FA2EB" w:rsidR="006E1990" w:rsidRDefault="006E1990"/>
    <w:p w14:paraId="49F9E4FE" w14:textId="12D2B307" w:rsidR="006E1990" w:rsidRDefault="006E1990"/>
    <w:p w14:paraId="382AC359" w14:textId="5B9502D3" w:rsidR="006E1990" w:rsidRDefault="006E1990"/>
    <w:p w14:paraId="7E9A3C27" w14:textId="7E02ACC2" w:rsidR="006E1990" w:rsidRDefault="006E1990"/>
    <w:p w14:paraId="47AA93C6" w14:textId="75F3F229" w:rsidR="006E1990" w:rsidRDefault="006E1990"/>
    <w:p w14:paraId="2A9E09EE" w14:textId="0BEFACD5" w:rsidR="006E1990" w:rsidRDefault="006E1990"/>
    <w:p w14:paraId="04C611CB" w14:textId="3DA544E1" w:rsidR="006E1990" w:rsidRDefault="006E1990"/>
    <w:p w14:paraId="0850450E" w14:textId="0A75F159" w:rsidR="006E1990" w:rsidRDefault="006E1990"/>
    <w:p w14:paraId="69B88CD7" w14:textId="68000612" w:rsidR="006E1990" w:rsidRDefault="006E1990"/>
    <w:p w14:paraId="63F5C4F1" w14:textId="66913AAC" w:rsidR="006E1990" w:rsidRDefault="006E1990"/>
    <w:p w14:paraId="2820E0B6" w14:textId="77777777" w:rsidR="003F6AD2" w:rsidRDefault="003F6AD2"/>
    <w:p w14:paraId="4075398D" w14:textId="77777777" w:rsidR="005D5E6B" w:rsidRDefault="005D5E6B"/>
    <w:p w14:paraId="2758DDBB" w14:textId="7628F50F" w:rsidR="00F0318A" w:rsidRDefault="00F0318A" w:rsidP="00A804D1"/>
    <w:sdt>
      <w:sdtPr>
        <w:id w:val="1856614019"/>
        <w:docPartObj>
          <w:docPartGallery w:val="Table of Contents"/>
          <w:docPartUnique/>
        </w:docPartObj>
      </w:sdtPr>
      <w:sdtEndPr>
        <w:rPr>
          <w:rFonts w:ascii="Arial" w:eastAsia="Times New Roman" w:hAnsi="Arial" w:cs="Arial"/>
          <w:i/>
          <w:iCs/>
          <w:noProof/>
          <w:color w:val="auto"/>
          <w:u w:val="none"/>
          <w:lang w:val="en-GB" w:eastAsia="en-GB"/>
        </w:rPr>
      </w:sdtEndPr>
      <w:sdtContent>
        <w:p w14:paraId="52D13DEB" w14:textId="28BB5FC0" w:rsidR="00C7379E" w:rsidRPr="00667B4E" w:rsidRDefault="00C7379E">
          <w:pPr>
            <w:pStyle w:val="TOCHeading"/>
            <w:rPr>
              <w:rFonts w:ascii="Arial" w:hAnsi="Arial" w:cs="Arial"/>
              <w:i/>
              <w:iCs/>
            </w:rPr>
          </w:pPr>
          <w:r w:rsidRPr="00667B4E">
            <w:rPr>
              <w:rFonts w:ascii="Arial" w:hAnsi="Arial" w:cs="Arial"/>
              <w:i/>
              <w:iCs/>
            </w:rPr>
            <w:t>Table of Contents</w:t>
          </w:r>
        </w:p>
        <w:p w14:paraId="18C69A54" w14:textId="1C3A8669" w:rsidR="00C7379E" w:rsidRPr="00667B4E" w:rsidRDefault="00C7379E">
          <w:pPr>
            <w:pStyle w:val="TOC1"/>
            <w:tabs>
              <w:tab w:val="right" w:leader="dot" w:pos="9016"/>
            </w:tabs>
            <w:rPr>
              <w:rFonts w:ascii="Arial" w:eastAsiaTheme="minorEastAsia" w:hAnsi="Arial" w:cs="Arial"/>
              <w:caps/>
              <w:noProof/>
              <w:sz w:val="28"/>
              <w:szCs w:val="28"/>
            </w:rPr>
          </w:pPr>
          <w:r w:rsidRPr="00667B4E">
            <w:rPr>
              <w:rFonts w:ascii="Arial" w:hAnsi="Arial" w:cs="Arial"/>
              <w:sz w:val="28"/>
              <w:szCs w:val="28"/>
            </w:rPr>
            <w:fldChar w:fldCharType="begin"/>
          </w:r>
          <w:r w:rsidRPr="00667B4E">
            <w:rPr>
              <w:rFonts w:ascii="Arial" w:hAnsi="Arial" w:cs="Arial"/>
              <w:sz w:val="28"/>
              <w:szCs w:val="28"/>
            </w:rPr>
            <w:instrText xml:space="preserve"> TOC \o "1-3" \h \z \u </w:instrText>
          </w:r>
          <w:r w:rsidRPr="00667B4E">
            <w:rPr>
              <w:rFonts w:ascii="Arial" w:hAnsi="Arial" w:cs="Arial"/>
              <w:sz w:val="28"/>
              <w:szCs w:val="28"/>
            </w:rPr>
            <w:fldChar w:fldCharType="separate"/>
          </w:r>
          <w:hyperlink w:anchor="_Toc110368400" w:history="1">
            <w:r w:rsidRPr="00667B4E">
              <w:rPr>
                <w:rStyle w:val="Hyperlink"/>
                <w:rFonts w:ascii="Arial" w:hAnsi="Arial" w:cs="Arial"/>
                <w:noProof/>
                <w:sz w:val="28"/>
                <w:szCs w:val="28"/>
              </w:rPr>
              <w:t>Introduction</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_Toc110368400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161B346D" w14:textId="054FF463" w:rsidR="00C7379E" w:rsidRPr="00667B4E" w:rsidRDefault="00C7379E">
          <w:pPr>
            <w:pStyle w:val="TOC1"/>
            <w:tabs>
              <w:tab w:val="right" w:leader="dot" w:pos="9016"/>
            </w:tabs>
            <w:rPr>
              <w:rFonts w:ascii="Arial" w:eastAsiaTheme="minorEastAsia" w:hAnsi="Arial" w:cs="Arial"/>
              <w:caps/>
              <w:noProof/>
              <w:sz w:val="28"/>
              <w:szCs w:val="28"/>
            </w:rPr>
          </w:pPr>
          <w:hyperlink w:anchor="_Toc110368401" w:history="1">
            <w:r w:rsidRPr="00667B4E">
              <w:rPr>
                <w:rStyle w:val="Hyperlink"/>
                <w:rFonts w:ascii="Arial" w:hAnsi="Arial" w:cs="Arial"/>
                <w:noProof/>
                <w:sz w:val="28"/>
                <w:szCs w:val="28"/>
              </w:rPr>
              <w:t>A career path /job.</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_Toc110368401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2CB6FE02" w14:textId="48F79E61" w:rsidR="00C7379E" w:rsidRPr="00667B4E" w:rsidRDefault="00C7379E">
          <w:pPr>
            <w:pStyle w:val="TOC1"/>
            <w:tabs>
              <w:tab w:val="right" w:leader="dot" w:pos="9016"/>
            </w:tabs>
            <w:rPr>
              <w:rFonts w:ascii="Arial" w:eastAsiaTheme="minorEastAsia" w:hAnsi="Arial" w:cs="Arial"/>
              <w:caps/>
              <w:noProof/>
              <w:sz w:val="28"/>
              <w:szCs w:val="28"/>
            </w:rPr>
          </w:pPr>
          <w:hyperlink w:anchor="_Toc110368402" w:history="1">
            <w:r w:rsidRPr="00667B4E">
              <w:rPr>
                <w:rStyle w:val="Hyperlink"/>
                <w:rFonts w:ascii="Arial" w:hAnsi="Arial" w:cs="Arial"/>
                <w:noProof/>
                <w:sz w:val="28"/>
                <w:szCs w:val="28"/>
              </w:rPr>
              <w:t>Know yourself:</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_Toc110368402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033B665A" w14:textId="7FF11F81" w:rsidR="00C7379E" w:rsidRPr="00667B4E" w:rsidRDefault="00C7379E">
          <w:pPr>
            <w:pStyle w:val="TOC1"/>
            <w:tabs>
              <w:tab w:val="right" w:leader="dot" w:pos="9016"/>
            </w:tabs>
            <w:rPr>
              <w:rFonts w:ascii="Arial" w:eastAsiaTheme="minorEastAsia" w:hAnsi="Arial" w:cs="Arial"/>
              <w:caps/>
              <w:noProof/>
              <w:sz w:val="28"/>
              <w:szCs w:val="28"/>
            </w:rPr>
          </w:pPr>
          <w:hyperlink w:anchor="_Toc110368403" w:history="1">
            <w:r w:rsidRPr="00667B4E">
              <w:rPr>
                <w:rStyle w:val="Hyperlink"/>
                <w:rFonts w:ascii="Arial" w:hAnsi="Arial" w:cs="Arial"/>
                <w:noProof/>
                <w:sz w:val="28"/>
                <w:szCs w:val="28"/>
              </w:rPr>
              <w:t>16 personality types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_Toc110368403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3</w:t>
            </w:r>
            <w:r w:rsidRPr="00667B4E">
              <w:rPr>
                <w:rFonts w:ascii="Arial" w:hAnsi="Arial" w:cs="Arial"/>
                <w:noProof/>
                <w:webHidden/>
                <w:sz w:val="28"/>
                <w:szCs w:val="28"/>
              </w:rPr>
              <w:fldChar w:fldCharType="end"/>
            </w:r>
          </w:hyperlink>
        </w:p>
        <w:p w14:paraId="18D23316" w14:textId="5B449A0F" w:rsidR="00C7379E" w:rsidRPr="00667B4E" w:rsidRDefault="00C7379E">
          <w:pPr>
            <w:pStyle w:val="TOC1"/>
            <w:tabs>
              <w:tab w:val="right" w:leader="dot" w:pos="9016"/>
            </w:tabs>
            <w:rPr>
              <w:rFonts w:ascii="Arial" w:eastAsiaTheme="minorEastAsia" w:hAnsi="Arial" w:cs="Arial"/>
              <w:caps/>
              <w:noProof/>
              <w:sz w:val="28"/>
              <w:szCs w:val="28"/>
            </w:rPr>
          </w:pPr>
          <w:hyperlink w:anchor="_Toc110368404" w:history="1">
            <w:r w:rsidRPr="00667B4E">
              <w:rPr>
                <w:rStyle w:val="Hyperlink"/>
                <w:rFonts w:ascii="Arial" w:hAnsi="Arial" w:cs="Arial"/>
                <w:noProof/>
                <w:sz w:val="28"/>
                <w:szCs w:val="28"/>
                <w:shd w:val="clear" w:color="auto" w:fill="FFFFFF"/>
              </w:rPr>
              <w:t>Swot analysis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_Toc110368404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4</w:t>
            </w:r>
            <w:r w:rsidRPr="00667B4E">
              <w:rPr>
                <w:rFonts w:ascii="Arial" w:hAnsi="Arial" w:cs="Arial"/>
                <w:noProof/>
                <w:webHidden/>
                <w:sz w:val="28"/>
                <w:szCs w:val="28"/>
              </w:rPr>
              <w:fldChar w:fldCharType="end"/>
            </w:r>
          </w:hyperlink>
        </w:p>
        <w:p w14:paraId="52FE82CC" w14:textId="6556DF55" w:rsidR="00C7379E" w:rsidRPr="00667B4E" w:rsidRDefault="00C7379E">
          <w:pPr>
            <w:pStyle w:val="TOC1"/>
            <w:tabs>
              <w:tab w:val="right" w:leader="dot" w:pos="9016"/>
            </w:tabs>
            <w:rPr>
              <w:rFonts w:ascii="Arial" w:eastAsiaTheme="minorEastAsia" w:hAnsi="Arial" w:cs="Arial"/>
              <w:caps/>
              <w:noProof/>
              <w:sz w:val="28"/>
              <w:szCs w:val="28"/>
            </w:rPr>
          </w:pPr>
          <w:hyperlink w:anchor="_Toc110368405" w:history="1">
            <w:r w:rsidRPr="00667B4E">
              <w:rPr>
                <w:rStyle w:val="Hyperlink"/>
                <w:rFonts w:ascii="Arial" w:hAnsi="Arial" w:cs="Arial"/>
                <w:noProof/>
                <w:sz w:val="28"/>
                <w:szCs w:val="28"/>
              </w:rPr>
              <w:t>Johari Window</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_Toc110368405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5</w:t>
            </w:r>
            <w:r w:rsidRPr="00667B4E">
              <w:rPr>
                <w:rFonts w:ascii="Arial" w:hAnsi="Arial" w:cs="Arial"/>
                <w:noProof/>
                <w:webHidden/>
                <w:sz w:val="28"/>
                <w:szCs w:val="28"/>
              </w:rPr>
              <w:fldChar w:fldCharType="end"/>
            </w:r>
          </w:hyperlink>
        </w:p>
        <w:p w14:paraId="08ECB89C" w14:textId="57E892FA" w:rsidR="00C7379E" w:rsidRPr="00667B4E" w:rsidRDefault="00C7379E">
          <w:pPr>
            <w:pStyle w:val="TOC1"/>
            <w:tabs>
              <w:tab w:val="right" w:leader="dot" w:pos="9016"/>
            </w:tabs>
            <w:rPr>
              <w:rFonts w:ascii="Arial" w:eastAsiaTheme="minorEastAsia" w:hAnsi="Arial" w:cs="Arial"/>
              <w:caps/>
              <w:noProof/>
              <w:sz w:val="28"/>
              <w:szCs w:val="28"/>
            </w:rPr>
          </w:pPr>
          <w:hyperlink w:anchor="_Toc110368406" w:history="1">
            <w:r w:rsidRPr="00667B4E">
              <w:rPr>
                <w:rStyle w:val="Hyperlink"/>
                <w:rFonts w:ascii="Arial" w:hAnsi="Arial" w:cs="Arial"/>
                <w:noProof/>
                <w:sz w:val="28"/>
                <w:szCs w:val="28"/>
              </w:rPr>
              <w:t>State/Identify the career options available</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_Toc110368406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6</w:t>
            </w:r>
            <w:r w:rsidRPr="00667B4E">
              <w:rPr>
                <w:rFonts w:ascii="Arial" w:hAnsi="Arial" w:cs="Arial"/>
                <w:noProof/>
                <w:webHidden/>
                <w:sz w:val="28"/>
                <w:szCs w:val="28"/>
              </w:rPr>
              <w:fldChar w:fldCharType="end"/>
            </w:r>
          </w:hyperlink>
        </w:p>
        <w:p w14:paraId="7C72ECBE" w14:textId="1B8F589F" w:rsidR="00C7379E" w:rsidRPr="00667B4E" w:rsidRDefault="00C7379E">
          <w:pPr>
            <w:pStyle w:val="TOC1"/>
            <w:tabs>
              <w:tab w:val="right" w:leader="dot" w:pos="9016"/>
            </w:tabs>
            <w:rPr>
              <w:rFonts w:ascii="Arial" w:eastAsiaTheme="minorEastAsia" w:hAnsi="Arial" w:cs="Arial"/>
              <w:caps/>
              <w:noProof/>
              <w:sz w:val="28"/>
              <w:szCs w:val="28"/>
            </w:rPr>
          </w:pPr>
          <w:hyperlink w:anchor="_Toc110368407" w:history="1">
            <w:r w:rsidRPr="00667B4E">
              <w:rPr>
                <w:rStyle w:val="Hyperlink"/>
                <w:rFonts w:ascii="Arial" w:hAnsi="Arial" w:cs="Arial"/>
                <w:noProof/>
                <w:sz w:val="28"/>
                <w:szCs w:val="28"/>
              </w:rPr>
              <w:t>Research options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_Toc110368407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6</w:t>
            </w:r>
            <w:r w:rsidRPr="00667B4E">
              <w:rPr>
                <w:rFonts w:ascii="Arial" w:hAnsi="Arial" w:cs="Arial"/>
                <w:noProof/>
                <w:webHidden/>
                <w:sz w:val="28"/>
                <w:szCs w:val="28"/>
              </w:rPr>
              <w:fldChar w:fldCharType="end"/>
            </w:r>
          </w:hyperlink>
        </w:p>
        <w:p w14:paraId="5FF13E71" w14:textId="04814679" w:rsidR="00C7379E" w:rsidRPr="00667B4E" w:rsidRDefault="00C7379E">
          <w:pPr>
            <w:pStyle w:val="TOC1"/>
            <w:tabs>
              <w:tab w:val="right" w:leader="dot" w:pos="9016"/>
            </w:tabs>
            <w:rPr>
              <w:rFonts w:ascii="Arial" w:eastAsiaTheme="minorEastAsia" w:hAnsi="Arial" w:cs="Arial"/>
              <w:caps/>
              <w:noProof/>
              <w:sz w:val="28"/>
              <w:szCs w:val="28"/>
            </w:rPr>
          </w:pPr>
          <w:hyperlink w:anchor="_Toc110368408" w:history="1">
            <w:r w:rsidRPr="00667B4E">
              <w:rPr>
                <w:rStyle w:val="Hyperlink"/>
                <w:rFonts w:ascii="Arial" w:hAnsi="Arial" w:cs="Arial"/>
                <w:noProof/>
                <w:sz w:val="28"/>
                <w:szCs w:val="28"/>
              </w:rPr>
              <w:t>As the world of work is changing be observant of the emerging trends.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_Toc110368408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8</w:t>
            </w:r>
            <w:r w:rsidRPr="00667B4E">
              <w:rPr>
                <w:rFonts w:ascii="Arial" w:hAnsi="Arial" w:cs="Arial"/>
                <w:noProof/>
                <w:webHidden/>
                <w:sz w:val="28"/>
                <w:szCs w:val="28"/>
              </w:rPr>
              <w:fldChar w:fldCharType="end"/>
            </w:r>
          </w:hyperlink>
        </w:p>
        <w:p w14:paraId="44F553FC" w14:textId="3B95DC96" w:rsidR="00C7379E" w:rsidRPr="00667B4E" w:rsidRDefault="00C7379E">
          <w:pPr>
            <w:pStyle w:val="TOC1"/>
            <w:tabs>
              <w:tab w:val="right" w:leader="dot" w:pos="9016"/>
            </w:tabs>
            <w:rPr>
              <w:rFonts w:ascii="Arial" w:eastAsiaTheme="minorEastAsia" w:hAnsi="Arial" w:cs="Arial"/>
              <w:caps/>
              <w:noProof/>
              <w:sz w:val="28"/>
              <w:szCs w:val="28"/>
            </w:rPr>
          </w:pPr>
          <w:hyperlink w:anchor="_Toc110368409" w:history="1">
            <w:r w:rsidRPr="00667B4E">
              <w:rPr>
                <w:rStyle w:val="Hyperlink"/>
                <w:rFonts w:ascii="Arial" w:hAnsi="Arial" w:cs="Arial"/>
                <w:noProof/>
                <w:sz w:val="28"/>
                <w:szCs w:val="28"/>
              </w:rPr>
              <w:t>Assess and reflect on the concepts you have learned from this module.</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_Toc110368409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8</w:t>
            </w:r>
            <w:r w:rsidRPr="00667B4E">
              <w:rPr>
                <w:rFonts w:ascii="Arial" w:hAnsi="Arial" w:cs="Arial"/>
                <w:noProof/>
                <w:webHidden/>
                <w:sz w:val="28"/>
                <w:szCs w:val="28"/>
              </w:rPr>
              <w:fldChar w:fldCharType="end"/>
            </w:r>
          </w:hyperlink>
        </w:p>
        <w:p w14:paraId="12A3C9B5" w14:textId="433268EF" w:rsidR="00C7379E" w:rsidRPr="00667B4E" w:rsidRDefault="00C7379E">
          <w:pPr>
            <w:pStyle w:val="TOC1"/>
            <w:tabs>
              <w:tab w:val="right" w:leader="dot" w:pos="9016"/>
            </w:tabs>
            <w:rPr>
              <w:rFonts w:ascii="Arial" w:eastAsiaTheme="minorEastAsia" w:hAnsi="Arial" w:cs="Arial"/>
              <w:caps/>
              <w:noProof/>
              <w:sz w:val="28"/>
              <w:szCs w:val="28"/>
            </w:rPr>
          </w:pPr>
          <w:hyperlink w:anchor="_Toc110368410" w:history="1">
            <w:r w:rsidRPr="00667B4E">
              <w:rPr>
                <w:rStyle w:val="Hyperlink"/>
                <w:rFonts w:ascii="Arial" w:hAnsi="Arial" w:cs="Arial"/>
                <w:noProof/>
                <w:sz w:val="28"/>
                <w:szCs w:val="28"/>
              </w:rPr>
              <w:t>Mock interview experience</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_Toc110368410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10</w:t>
            </w:r>
            <w:r w:rsidRPr="00667B4E">
              <w:rPr>
                <w:rFonts w:ascii="Arial" w:hAnsi="Arial" w:cs="Arial"/>
                <w:noProof/>
                <w:webHidden/>
                <w:sz w:val="28"/>
                <w:szCs w:val="28"/>
              </w:rPr>
              <w:fldChar w:fldCharType="end"/>
            </w:r>
          </w:hyperlink>
        </w:p>
        <w:p w14:paraId="307DF275" w14:textId="45E1BBA3" w:rsidR="00C7379E" w:rsidRPr="00667B4E" w:rsidRDefault="00C7379E">
          <w:pPr>
            <w:pStyle w:val="TOC1"/>
            <w:tabs>
              <w:tab w:val="right" w:leader="dot" w:pos="9016"/>
            </w:tabs>
            <w:rPr>
              <w:rFonts w:ascii="Arial" w:eastAsiaTheme="minorEastAsia" w:hAnsi="Arial" w:cs="Arial"/>
              <w:caps/>
              <w:noProof/>
              <w:sz w:val="28"/>
              <w:szCs w:val="28"/>
            </w:rPr>
          </w:pPr>
          <w:hyperlink w:anchor="_Toc110368411" w:history="1">
            <w:r w:rsidRPr="00667B4E">
              <w:rPr>
                <w:rStyle w:val="Hyperlink"/>
                <w:rFonts w:ascii="Arial" w:hAnsi="Arial" w:cs="Arial"/>
                <w:noProof/>
                <w:sz w:val="28"/>
                <w:szCs w:val="28"/>
              </w:rPr>
              <w:t>Self-awareness methods</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_Toc110368411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12</w:t>
            </w:r>
            <w:r w:rsidRPr="00667B4E">
              <w:rPr>
                <w:rFonts w:ascii="Arial" w:hAnsi="Arial" w:cs="Arial"/>
                <w:noProof/>
                <w:webHidden/>
                <w:sz w:val="28"/>
                <w:szCs w:val="28"/>
              </w:rPr>
              <w:fldChar w:fldCharType="end"/>
            </w:r>
          </w:hyperlink>
        </w:p>
        <w:p w14:paraId="6ACB33D7" w14:textId="0B48FEEF" w:rsidR="00C7379E" w:rsidRPr="00667B4E" w:rsidRDefault="00C7379E">
          <w:pPr>
            <w:pStyle w:val="TOC1"/>
            <w:tabs>
              <w:tab w:val="right" w:leader="dot" w:pos="9016"/>
            </w:tabs>
            <w:rPr>
              <w:rFonts w:ascii="Arial" w:eastAsiaTheme="minorEastAsia" w:hAnsi="Arial" w:cs="Arial"/>
              <w:caps/>
              <w:noProof/>
              <w:sz w:val="28"/>
              <w:szCs w:val="28"/>
            </w:rPr>
          </w:pPr>
          <w:hyperlink w:anchor="_Toc110368412" w:history="1">
            <w:r w:rsidRPr="00667B4E">
              <w:rPr>
                <w:rStyle w:val="Hyperlink"/>
                <w:rFonts w:ascii="Arial" w:hAnsi="Arial" w:cs="Arial"/>
                <w:noProof/>
                <w:sz w:val="28"/>
                <w:szCs w:val="28"/>
              </w:rPr>
              <w:t>Setting goals an</w:t>
            </w:r>
            <w:r w:rsidRPr="00667B4E">
              <w:rPr>
                <w:rStyle w:val="Hyperlink"/>
                <w:rFonts w:ascii="Arial" w:hAnsi="Arial" w:cs="Arial"/>
                <w:noProof/>
                <w:sz w:val="28"/>
                <w:szCs w:val="28"/>
              </w:rPr>
              <w:t>d</w:t>
            </w:r>
            <w:r w:rsidRPr="00667B4E">
              <w:rPr>
                <w:rStyle w:val="Hyperlink"/>
                <w:rFonts w:ascii="Arial" w:hAnsi="Arial" w:cs="Arial"/>
                <w:noProof/>
                <w:sz w:val="28"/>
                <w:szCs w:val="28"/>
              </w:rPr>
              <w:t xml:space="preserve"> objectives (SMART)</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_Toc110368412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13</w:t>
            </w:r>
            <w:r w:rsidRPr="00667B4E">
              <w:rPr>
                <w:rFonts w:ascii="Arial" w:hAnsi="Arial" w:cs="Arial"/>
                <w:noProof/>
                <w:webHidden/>
                <w:sz w:val="28"/>
                <w:szCs w:val="28"/>
              </w:rPr>
              <w:fldChar w:fldCharType="end"/>
            </w:r>
          </w:hyperlink>
        </w:p>
        <w:p w14:paraId="1090A7EF" w14:textId="7028C906" w:rsidR="00C7379E" w:rsidRPr="00667B4E" w:rsidRDefault="00C7379E">
          <w:pPr>
            <w:pStyle w:val="TOC1"/>
            <w:tabs>
              <w:tab w:val="right" w:leader="dot" w:pos="9016"/>
            </w:tabs>
            <w:rPr>
              <w:rFonts w:ascii="Arial" w:eastAsiaTheme="minorEastAsia" w:hAnsi="Arial" w:cs="Arial"/>
              <w:caps/>
              <w:noProof/>
              <w:sz w:val="28"/>
              <w:szCs w:val="28"/>
            </w:rPr>
          </w:pPr>
          <w:hyperlink w:anchor="_Toc110368413" w:history="1">
            <w:r w:rsidRPr="00667B4E">
              <w:rPr>
                <w:rStyle w:val="Hyperlink"/>
                <w:rFonts w:ascii="Arial" w:hAnsi="Arial" w:cs="Arial"/>
                <w:noProof/>
                <w:sz w:val="28"/>
                <w:szCs w:val="28"/>
              </w:rPr>
              <w:t>Concl</w:t>
            </w:r>
            <w:r w:rsidRPr="00667B4E">
              <w:rPr>
                <w:rStyle w:val="Hyperlink"/>
                <w:rFonts w:ascii="Arial" w:hAnsi="Arial" w:cs="Arial"/>
                <w:noProof/>
                <w:sz w:val="28"/>
                <w:szCs w:val="28"/>
              </w:rPr>
              <w:t>u</w:t>
            </w:r>
            <w:r w:rsidRPr="00667B4E">
              <w:rPr>
                <w:rStyle w:val="Hyperlink"/>
                <w:rFonts w:ascii="Arial" w:hAnsi="Arial" w:cs="Arial"/>
                <w:noProof/>
                <w:sz w:val="28"/>
                <w:szCs w:val="28"/>
              </w:rPr>
              <w:t>sio</w:t>
            </w:r>
            <w:r w:rsidRPr="00667B4E">
              <w:rPr>
                <w:rStyle w:val="Hyperlink"/>
                <w:rFonts w:ascii="Arial" w:hAnsi="Arial" w:cs="Arial"/>
                <w:noProof/>
                <w:sz w:val="28"/>
                <w:szCs w:val="28"/>
              </w:rPr>
              <w:t>n</w:t>
            </w:r>
            <w:r w:rsidRPr="00667B4E">
              <w:rPr>
                <w:rFonts w:ascii="Arial" w:hAnsi="Arial" w:cs="Arial"/>
                <w:noProof/>
                <w:webHidden/>
                <w:sz w:val="28"/>
                <w:szCs w:val="28"/>
              </w:rPr>
              <w:tab/>
            </w:r>
            <w:r w:rsidRPr="00667B4E">
              <w:rPr>
                <w:rFonts w:ascii="Arial" w:hAnsi="Arial" w:cs="Arial"/>
                <w:noProof/>
                <w:webHidden/>
                <w:sz w:val="28"/>
                <w:szCs w:val="28"/>
              </w:rPr>
              <w:fldChar w:fldCharType="begin"/>
            </w:r>
            <w:r w:rsidRPr="00667B4E">
              <w:rPr>
                <w:rFonts w:ascii="Arial" w:hAnsi="Arial" w:cs="Arial"/>
                <w:noProof/>
                <w:webHidden/>
                <w:sz w:val="28"/>
                <w:szCs w:val="28"/>
              </w:rPr>
              <w:instrText xml:space="preserve"> PAGEREF _Toc110368413 \h </w:instrText>
            </w:r>
            <w:r w:rsidRPr="00667B4E">
              <w:rPr>
                <w:rFonts w:ascii="Arial" w:hAnsi="Arial" w:cs="Arial"/>
                <w:noProof/>
                <w:webHidden/>
                <w:sz w:val="28"/>
                <w:szCs w:val="28"/>
              </w:rPr>
            </w:r>
            <w:r w:rsidRPr="00667B4E">
              <w:rPr>
                <w:rFonts w:ascii="Arial" w:hAnsi="Arial" w:cs="Arial"/>
                <w:noProof/>
                <w:webHidden/>
                <w:sz w:val="28"/>
                <w:szCs w:val="28"/>
              </w:rPr>
              <w:fldChar w:fldCharType="separate"/>
            </w:r>
            <w:r w:rsidR="00E5007D" w:rsidRPr="00667B4E">
              <w:rPr>
                <w:rFonts w:ascii="Arial" w:hAnsi="Arial" w:cs="Arial"/>
                <w:noProof/>
                <w:webHidden/>
                <w:sz w:val="28"/>
                <w:szCs w:val="28"/>
              </w:rPr>
              <w:t>13</w:t>
            </w:r>
            <w:r w:rsidRPr="00667B4E">
              <w:rPr>
                <w:rFonts w:ascii="Arial" w:hAnsi="Arial" w:cs="Arial"/>
                <w:noProof/>
                <w:webHidden/>
                <w:sz w:val="28"/>
                <w:szCs w:val="28"/>
              </w:rPr>
              <w:fldChar w:fldCharType="end"/>
            </w:r>
          </w:hyperlink>
        </w:p>
        <w:p w14:paraId="1F80C556" w14:textId="77777777" w:rsidR="00E5007D" w:rsidRPr="00667B4E" w:rsidRDefault="00C7379E">
          <w:pPr>
            <w:rPr>
              <w:rFonts w:ascii="Arial" w:hAnsi="Arial" w:cs="Arial"/>
              <w:b/>
              <w:bCs/>
              <w:i/>
              <w:iCs/>
              <w:noProof/>
              <w:sz w:val="28"/>
              <w:szCs w:val="28"/>
            </w:rPr>
          </w:pPr>
          <w:r w:rsidRPr="00667B4E">
            <w:rPr>
              <w:rFonts w:ascii="Arial" w:hAnsi="Arial" w:cs="Arial"/>
              <w:b/>
              <w:bCs/>
              <w:i/>
              <w:iCs/>
              <w:noProof/>
              <w:sz w:val="28"/>
              <w:szCs w:val="28"/>
            </w:rPr>
            <w:fldChar w:fldCharType="end"/>
          </w:r>
        </w:p>
        <w:p w14:paraId="404133B1" w14:textId="44250917" w:rsidR="00C7379E" w:rsidRPr="00667B4E" w:rsidRDefault="00E5007D">
          <w:pPr>
            <w:rPr>
              <w:rFonts w:ascii="Arial" w:hAnsi="Arial" w:cs="Arial"/>
              <w:b/>
              <w:bCs/>
              <w:i/>
              <w:iCs/>
              <w:sz w:val="28"/>
              <w:szCs w:val="28"/>
            </w:rPr>
          </w:pPr>
          <w:r w:rsidRPr="00667B4E">
            <w:rPr>
              <w:rFonts w:ascii="Arial" w:hAnsi="Arial" w:cs="Arial"/>
              <w:b/>
              <w:bCs/>
              <w:i/>
              <w:iCs/>
              <w:sz w:val="28"/>
              <w:szCs w:val="28"/>
            </w:rPr>
            <w:t xml:space="preserve">References </w:t>
          </w:r>
          <w:r w:rsidR="00667B4E">
            <w:rPr>
              <w:rFonts w:ascii="Arial" w:hAnsi="Arial" w:cs="Arial"/>
              <w:b/>
              <w:bCs/>
              <w:i/>
              <w:iCs/>
              <w:sz w:val="28"/>
              <w:szCs w:val="28"/>
            </w:rPr>
            <w:t>………………………………………………………………….14</w:t>
          </w:r>
        </w:p>
      </w:sdtContent>
    </w:sdt>
    <w:p w14:paraId="1C4E3929" w14:textId="31E7CFC3" w:rsidR="00A804D1" w:rsidRDefault="00A804D1" w:rsidP="008B75B8">
      <w:pPr>
        <w:pStyle w:val="Title"/>
        <w:rPr>
          <w:i/>
          <w:iCs/>
          <w:caps/>
        </w:rPr>
      </w:pPr>
    </w:p>
    <w:p w14:paraId="251A3652" w14:textId="79A2B064" w:rsidR="005F5E8B" w:rsidRDefault="005F5E8B" w:rsidP="005F5E8B">
      <w:pPr>
        <w:rPr>
          <w:lang w:val="en-US" w:eastAsia="en-US"/>
        </w:rPr>
      </w:pPr>
    </w:p>
    <w:p w14:paraId="7155ECE7" w14:textId="795C8377" w:rsidR="005F5E8B" w:rsidRDefault="005F5E8B" w:rsidP="005F5E8B">
      <w:pPr>
        <w:rPr>
          <w:lang w:val="en-US" w:eastAsia="en-US"/>
        </w:rPr>
      </w:pPr>
    </w:p>
    <w:p w14:paraId="6D2C5CC5" w14:textId="59EFEB2C" w:rsidR="005F5E8B" w:rsidRDefault="005F5E8B" w:rsidP="005F5E8B">
      <w:pPr>
        <w:rPr>
          <w:lang w:val="en-US" w:eastAsia="en-US"/>
        </w:rPr>
      </w:pPr>
    </w:p>
    <w:p w14:paraId="641DEFB1" w14:textId="6B814B0A" w:rsidR="005F5E8B" w:rsidRDefault="005F5E8B" w:rsidP="005F5E8B">
      <w:pPr>
        <w:rPr>
          <w:lang w:val="en-US" w:eastAsia="en-US"/>
        </w:rPr>
      </w:pPr>
    </w:p>
    <w:p w14:paraId="5A28B47E" w14:textId="66A13B55" w:rsidR="005F5E8B" w:rsidRDefault="005F5E8B" w:rsidP="005F5E8B">
      <w:pPr>
        <w:rPr>
          <w:lang w:val="en-US" w:eastAsia="en-US"/>
        </w:rPr>
      </w:pPr>
    </w:p>
    <w:p w14:paraId="526E2BDB" w14:textId="679553B0" w:rsidR="005F5E8B" w:rsidRDefault="005F5E8B" w:rsidP="005F5E8B">
      <w:pPr>
        <w:rPr>
          <w:lang w:val="en-US" w:eastAsia="en-US"/>
        </w:rPr>
      </w:pPr>
    </w:p>
    <w:p w14:paraId="66B86CB0" w14:textId="4C2E8F67" w:rsidR="005F5E8B" w:rsidRDefault="005F5E8B" w:rsidP="005F5E8B">
      <w:pPr>
        <w:rPr>
          <w:lang w:val="en-US" w:eastAsia="en-US"/>
        </w:rPr>
      </w:pPr>
    </w:p>
    <w:p w14:paraId="314038BD" w14:textId="07CD67BB" w:rsidR="005F5E8B" w:rsidRDefault="005F5E8B" w:rsidP="005F5E8B">
      <w:pPr>
        <w:rPr>
          <w:lang w:val="en-US" w:eastAsia="en-US"/>
        </w:rPr>
      </w:pPr>
    </w:p>
    <w:p w14:paraId="6E1125D5" w14:textId="22E53F5C" w:rsidR="005F5E8B" w:rsidRDefault="005F5E8B" w:rsidP="005F5E8B">
      <w:pPr>
        <w:rPr>
          <w:lang w:val="en-US" w:eastAsia="en-US"/>
        </w:rPr>
      </w:pPr>
    </w:p>
    <w:p w14:paraId="4FBC8450" w14:textId="0E2CCD61" w:rsidR="005F5E8B" w:rsidRDefault="005F5E8B" w:rsidP="005F5E8B">
      <w:pPr>
        <w:rPr>
          <w:lang w:val="en-US" w:eastAsia="en-US"/>
        </w:rPr>
      </w:pPr>
    </w:p>
    <w:p w14:paraId="67CFAD52" w14:textId="25390DA4" w:rsidR="005F5E8B" w:rsidRDefault="005F5E8B" w:rsidP="005F5E8B">
      <w:pPr>
        <w:rPr>
          <w:lang w:val="en-US" w:eastAsia="en-US"/>
        </w:rPr>
      </w:pPr>
    </w:p>
    <w:p w14:paraId="18CD00CE" w14:textId="0BA4A978" w:rsidR="005F5E8B" w:rsidRDefault="005F5E8B" w:rsidP="005F5E8B">
      <w:pPr>
        <w:rPr>
          <w:lang w:val="en-US" w:eastAsia="en-US"/>
        </w:rPr>
      </w:pPr>
    </w:p>
    <w:p w14:paraId="470610C6" w14:textId="4EBE4DE7" w:rsidR="005F5E8B" w:rsidRDefault="005F5E8B" w:rsidP="005F5E8B">
      <w:pPr>
        <w:rPr>
          <w:lang w:val="en-US" w:eastAsia="en-US"/>
        </w:rPr>
      </w:pPr>
    </w:p>
    <w:p w14:paraId="75BF65D1" w14:textId="4AB1E708" w:rsidR="005F5E8B" w:rsidRDefault="005F5E8B" w:rsidP="005F5E8B">
      <w:pPr>
        <w:rPr>
          <w:lang w:val="en-US" w:eastAsia="en-US"/>
        </w:rPr>
      </w:pPr>
    </w:p>
    <w:p w14:paraId="25F8EB29" w14:textId="596241C9" w:rsidR="005F5E8B" w:rsidRDefault="005F5E8B" w:rsidP="005F5E8B">
      <w:pPr>
        <w:rPr>
          <w:lang w:val="en-US" w:eastAsia="en-US"/>
        </w:rPr>
      </w:pPr>
    </w:p>
    <w:p w14:paraId="29829735" w14:textId="11EFA845" w:rsidR="005F5E8B" w:rsidRDefault="005F5E8B" w:rsidP="005F5E8B">
      <w:pPr>
        <w:rPr>
          <w:lang w:val="en-US" w:eastAsia="en-US"/>
        </w:rPr>
      </w:pPr>
    </w:p>
    <w:p w14:paraId="09FDEF19" w14:textId="3063A401" w:rsidR="00345D3B" w:rsidRDefault="00345D3B" w:rsidP="00C7379E">
      <w:pPr>
        <w:pStyle w:val="Heading1"/>
        <w:rPr>
          <w:rFonts w:ascii="Arial" w:hAnsi="Arial" w:cs="Arial"/>
          <w:sz w:val="32"/>
          <w:szCs w:val="32"/>
        </w:rPr>
      </w:pPr>
      <w:bookmarkStart w:id="2" w:name="_Toc110368400"/>
      <w:r w:rsidRPr="00133A7C">
        <w:rPr>
          <w:rFonts w:ascii="Arial" w:hAnsi="Arial" w:cs="Arial"/>
          <w:sz w:val="32"/>
          <w:szCs w:val="32"/>
        </w:rPr>
        <w:lastRenderedPageBreak/>
        <w:t>Introduction</w:t>
      </w:r>
      <w:bookmarkEnd w:id="2"/>
    </w:p>
    <w:p w14:paraId="79977D0C" w14:textId="77777777" w:rsidR="000F487A" w:rsidRPr="00133A7C" w:rsidRDefault="000F487A" w:rsidP="00C7379E">
      <w:pPr>
        <w:pStyle w:val="Heading1"/>
        <w:rPr>
          <w:rFonts w:ascii="Arial" w:hAnsi="Arial" w:cs="Arial"/>
          <w:sz w:val="32"/>
          <w:szCs w:val="32"/>
        </w:rPr>
      </w:pPr>
    </w:p>
    <w:p w14:paraId="6541EA0A" w14:textId="44AF573F" w:rsidR="00F14A1A" w:rsidRPr="004B204A" w:rsidRDefault="00663084" w:rsidP="00F14A1A">
      <w:pPr>
        <w:pStyle w:val="Heading1"/>
        <w:rPr>
          <w:rFonts w:ascii="Arial" w:hAnsi="Arial" w:cs="Arial"/>
          <w:b w:val="0"/>
          <w:bCs w:val="0"/>
          <w:color w:val="000000" w:themeColor="text1"/>
          <w:sz w:val="22"/>
          <w:szCs w:val="22"/>
          <w:u w:val="none"/>
        </w:rPr>
      </w:pPr>
      <w:r w:rsidRPr="004B204A">
        <w:rPr>
          <w:rFonts w:ascii="Arial" w:hAnsi="Arial" w:cs="Arial"/>
          <w:b w:val="0"/>
          <w:bCs w:val="0"/>
          <w:color w:val="000000" w:themeColor="text1"/>
          <w:sz w:val="22"/>
          <w:szCs w:val="22"/>
          <w:u w:val="none"/>
        </w:rPr>
        <w:t xml:space="preserve">The following report consists of two parts. First, I will focus on the career path. "It's important to find the right job. Despite the universal fantasies of winning the lottery, buying expensive cars and homes, and doing fascinating work with interesting people in exotic places, the sober reality is that most of us </w:t>
      </w:r>
      <w:proofErr w:type="gramStart"/>
      <w:r w:rsidRPr="004B204A">
        <w:rPr>
          <w:rFonts w:ascii="Arial" w:hAnsi="Arial" w:cs="Arial"/>
          <w:b w:val="0"/>
          <w:bCs w:val="0"/>
          <w:color w:val="000000" w:themeColor="text1"/>
          <w:sz w:val="22"/>
          <w:szCs w:val="22"/>
          <w:u w:val="none"/>
        </w:rPr>
        <w:t>have to</w:t>
      </w:r>
      <w:proofErr w:type="gramEnd"/>
      <w:r w:rsidRPr="004B204A">
        <w:rPr>
          <w:rFonts w:ascii="Arial" w:hAnsi="Arial" w:cs="Arial"/>
          <w:b w:val="0"/>
          <w:bCs w:val="0"/>
          <w:color w:val="000000" w:themeColor="text1"/>
          <w:sz w:val="22"/>
          <w:szCs w:val="22"/>
          <w:u w:val="none"/>
        </w:rPr>
        <w:t xml:space="preserve"> work hard for a long time. If you spend forty to fifty years-not unlikely scenario-working at jobs you'd rather not be doing, you are in truth throwing away a large part of your life" (Tieger,2014).                                             </w:t>
      </w:r>
      <w:r w:rsidR="00F06400" w:rsidRPr="004B204A">
        <w:rPr>
          <w:rFonts w:ascii="Arial" w:hAnsi="Arial" w:cs="Arial"/>
          <w:b w:val="0"/>
          <w:bCs w:val="0"/>
          <w:color w:val="000000" w:themeColor="text1"/>
          <w:sz w:val="22"/>
          <w:szCs w:val="22"/>
          <w:u w:val="none"/>
        </w:rPr>
        <w:t xml:space="preserve">        </w:t>
      </w:r>
      <w:r w:rsidRPr="004B204A">
        <w:rPr>
          <w:rFonts w:ascii="Arial" w:hAnsi="Arial" w:cs="Arial"/>
          <w:b w:val="0"/>
          <w:bCs w:val="0"/>
          <w:color w:val="000000" w:themeColor="text1"/>
          <w:sz w:val="22"/>
          <w:szCs w:val="22"/>
          <w:u w:val="none"/>
        </w:rPr>
        <w:t>Submit the result of the 16 personality tests, SWOT analysis of my personality and Johari Window. Then I present my career options, and I will do a Research option, and as the world of work changes, I will introduce emerging trends. In the second part, I will present what I have learned in this module. I will focus on the interview experience, Self-awareness methods and setting goals and objectives (SMART).</w:t>
      </w:r>
    </w:p>
    <w:p w14:paraId="326EDC21" w14:textId="2CBC6CA2" w:rsidR="00E775C4" w:rsidRPr="004B204A" w:rsidRDefault="00E775C4" w:rsidP="00D86407">
      <w:pPr>
        <w:pStyle w:val="Heading1"/>
        <w:rPr>
          <w:rFonts w:ascii="Arial" w:eastAsia="Times New Roman" w:hAnsi="Arial" w:cs="Arial"/>
          <w:b w:val="0"/>
          <w:bCs w:val="0"/>
          <w:color w:val="000000" w:themeColor="text1"/>
          <w:sz w:val="22"/>
          <w:szCs w:val="22"/>
          <w:u w:val="none"/>
          <w:lang w:val="en-GB" w:eastAsia="en-GB"/>
        </w:rPr>
      </w:pPr>
    </w:p>
    <w:p w14:paraId="178C4FF3" w14:textId="27928439" w:rsidR="00345D3B" w:rsidRPr="004B204A" w:rsidRDefault="00345D3B" w:rsidP="00345D3B">
      <w:pPr>
        <w:spacing w:before="100" w:beforeAutospacing="1" w:after="100" w:afterAutospacing="1"/>
        <w:rPr>
          <w:rFonts w:ascii="Arial" w:hAnsi="Arial" w:cs="Arial"/>
          <w:sz w:val="22"/>
          <w:szCs w:val="22"/>
        </w:rPr>
      </w:pPr>
    </w:p>
    <w:p w14:paraId="4C95A01A" w14:textId="2D916FE1" w:rsidR="002D5342" w:rsidRPr="00133A7C" w:rsidRDefault="001E2F85" w:rsidP="00C7379E">
      <w:pPr>
        <w:pStyle w:val="Heading1"/>
        <w:rPr>
          <w:rFonts w:ascii="Arial" w:hAnsi="Arial" w:cs="Arial"/>
          <w:sz w:val="32"/>
          <w:szCs w:val="32"/>
        </w:rPr>
      </w:pPr>
      <w:bookmarkStart w:id="3" w:name="_Toc110368401"/>
      <w:r w:rsidRPr="00133A7C">
        <w:rPr>
          <w:rFonts w:ascii="Arial" w:hAnsi="Arial" w:cs="Arial"/>
          <w:sz w:val="32"/>
          <w:szCs w:val="32"/>
        </w:rPr>
        <w:t xml:space="preserve">A </w:t>
      </w:r>
      <w:r w:rsidR="002D5342" w:rsidRPr="00133A7C">
        <w:rPr>
          <w:rFonts w:ascii="Arial" w:hAnsi="Arial" w:cs="Arial"/>
          <w:sz w:val="32"/>
          <w:szCs w:val="32"/>
        </w:rPr>
        <w:t xml:space="preserve">career </w:t>
      </w:r>
      <w:proofErr w:type="gramStart"/>
      <w:r w:rsidR="002D5342" w:rsidRPr="00133A7C">
        <w:rPr>
          <w:rFonts w:ascii="Arial" w:hAnsi="Arial" w:cs="Arial"/>
          <w:sz w:val="32"/>
          <w:szCs w:val="32"/>
        </w:rPr>
        <w:t xml:space="preserve">path </w:t>
      </w:r>
      <w:bookmarkEnd w:id="3"/>
      <w:r w:rsidR="009F7FED" w:rsidRPr="00133A7C">
        <w:rPr>
          <w:rFonts w:ascii="Arial" w:hAnsi="Arial" w:cs="Arial"/>
          <w:sz w:val="32"/>
          <w:szCs w:val="32"/>
        </w:rPr>
        <w:t>:</w:t>
      </w:r>
      <w:proofErr w:type="gramEnd"/>
    </w:p>
    <w:p w14:paraId="14A93D6A" w14:textId="77777777" w:rsidR="004B204A" w:rsidRPr="00133A7C" w:rsidRDefault="004B204A" w:rsidP="00C7379E">
      <w:pPr>
        <w:pStyle w:val="Heading1"/>
        <w:rPr>
          <w:rFonts w:ascii="Arial" w:hAnsi="Arial" w:cs="Arial"/>
          <w:sz w:val="32"/>
          <w:szCs w:val="32"/>
        </w:rPr>
      </w:pPr>
      <w:bookmarkStart w:id="4" w:name="_Toc110368402"/>
    </w:p>
    <w:p w14:paraId="622AC6FC" w14:textId="43A52886" w:rsidR="007A3D8F" w:rsidRDefault="007A3D8F" w:rsidP="00C7379E">
      <w:pPr>
        <w:pStyle w:val="Heading1"/>
        <w:rPr>
          <w:rFonts w:ascii="Arial" w:hAnsi="Arial" w:cs="Arial"/>
          <w:sz w:val="32"/>
          <w:szCs w:val="32"/>
        </w:rPr>
      </w:pPr>
      <w:r w:rsidRPr="00133A7C">
        <w:rPr>
          <w:rFonts w:ascii="Arial" w:hAnsi="Arial" w:cs="Arial"/>
          <w:sz w:val="32"/>
          <w:szCs w:val="32"/>
        </w:rPr>
        <w:t>Know yourself:</w:t>
      </w:r>
      <w:bookmarkEnd w:id="4"/>
    </w:p>
    <w:p w14:paraId="32107D90" w14:textId="3DADD1D5" w:rsidR="000F487A" w:rsidRDefault="000F487A" w:rsidP="00C7379E">
      <w:pPr>
        <w:pStyle w:val="Heading1"/>
        <w:rPr>
          <w:rFonts w:ascii="Arial" w:hAnsi="Arial" w:cs="Arial"/>
          <w:sz w:val="32"/>
          <w:szCs w:val="32"/>
        </w:rPr>
      </w:pPr>
    </w:p>
    <w:p w14:paraId="180F5923" w14:textId="77777777" w:rsidR="009B1084" w:rsidRPr="004B204A" w:rsidRDefault="009B1084" w:rsidP="00A25757">
      <w:pPr>
        <w:pStyle w:val="Heading1"/>
        <w:rPr>
          <w:rFonts w:ascii="Arial" w:eastAsia="Times New Roman" w:hAnsi="Arial" w:cs="Arial"/>
          <w:b w:val="0"/>
          <w:bCs w:val="0"/>
          <w:color w:val="auto"/>
          <w:sz w:val="22"/>
          <w:szCs w:val="22"/>
          <w:u w:val="none"/>
          <w:lang w:val="en-GB" w:eastAsia="en-GB"/>
        </w:rPr>
      </w:pPr>
      <w:bookmarkStart w:id="5" w:name="_Toc110368403"/>
      <w:r w:rsidRPr="004B204A">
        <w:rPr>
          <w:rFonts w:ascii="Arial" w:eastAsia="Times New Roman" w:hAnsi="Arial" w:cs="Arial"/>
          <w:b w:val="0"/>
          <w:bCs w:val="0"/>
          <w:color w:val="auto"/>
          <w:sz w:val="22"/>
          <w:szCs w:val="22"/>
          <w:u w:val="none"/>
          <w:lang w:val="en-GB" w:eastAsia="en-GB"/>
        </w:rPr>
        <w:t>When choosing a job, people are guided mainly by earnings, location and what they will do, rarely wondering if a given job fits their personality. To find the right path in career, you should start with getting to know yourself because personality traits are difficult to change. We must be aware of that to build our careers consciously. The work should be adapted to personality and temperament.</w:t>
      </w:r>
    </w:p>
    <w:p w14:paraId="63F26BCF" w14:textId="77777777" w:rsidR="004B204A" w:rsidRPr="004B204A" w:rsidRDefault="004B204A" w:rsidP="00A25757">
      <w:pPr>
        <w:pStyle w:val="Heading1"/>
        <w:rPr>
          <w:rFonts w:ascii="Arial" w:hAnsi="Arial" w:cs="Arial"/>
          <w:sz w:val="22"/>
          <w:szCs w:val="22"/>
        </w:rPr>
      </w:pPr>
    </w:p>
    <w:p w14:paraId="2EC258C1" w14:textId="77777777" w:rsidR="00952637" w:rsidRDefault="00952637" w:rsidP="00A25757">
      <w:pPr>
        <w:pStyle w:val="Heading1"/>
        <w:rPr>
          <w:rFonts w:ascii="Arial" w:hAnsi="Arial" w:cs="Arial"/>
          <w:sz w:val="32"/>
          <w:szCs w:val="32"/>
        </w:rPr>
      </w:pPr>
    </w:p>
    <w:p w14:paraId="05CC2F96" w14:textId="77777777" w:rsidR="00952637" w:rsidRDefault="00952637" w:rsidP="00A25757">
      <w:pPr>
        <w:pStyle w:val="Heading1"/>
        <w:rPr>
          <w:rFonts w:ascii="Arial" w:hAnsi="Arial" w:cs="Arial"/>
          <w:sz w:val="32"/>
          <w:szCs w:val="32"/>
        </w:rPr>
      </w:pPr>
    </w:p>
    <w:p w14:paraId="09FF1A8C" w14:textId="77777777" w:rsidR="00952637" w:rsidRDefault="00952637" w:rsidP="00A25757">
      <w:pPr>
        <w:pStyle w:val="Heading1"/>
        <w:rPr>
          <w:rFonts w:ascii="Arial" w:hAnsi="Arial" w:cs="Arial"/>
          <w:sz w:val="32"/>
          <w:szCs w:val="32"/>
        </w:rPr>
      </w:pPr>
    </w:p>
    <w:p w14:paraId="0ED7B030" w14:textId="77777777" w:rsidR="00952637" w:rsidRDefault="00952637" w:rsidP="00A25757">
      <w:pPr>
        <w:pStyle w:val="Heading1"/>
        <w:rPr>
          <w:rFonts w:ascii="Arial" w:hAnsi="Arial" w:cs="Arial"/>
          <w:sz w:val="32"/>
          <w:szCs w:val="32"/>
        </w:rPr>
      </w:pPr>
    </w:p>
    <w:p w14:paraId="45F579CF" w14:textId="77777777" w:rsidR="005D399D" w:rsidRDefault="005D399D" w:rsidP="00A25757">
      <w:pPr>
        <w:pStyle w:val="Heading1"/>
        <w:rPr>
          <w:rFonts w:ascii="Arial" w:hAnsi="Arial" w:cs="Arial"/>
          <w:sz w:val="32"/>
          <w:szCs w:val="32"/>
        </w:rPr>
      </w:pPr>
    </w:p>
    <w:p w14:paraId="6EC00FA5" w14:textId="6EFEF477" w:rsidR="001C3BB1" w:rsidRDefault="00032AA1" w:rsidP="00A25757">
      <w:pPr>
        <w:pStyle w:val="Heading1"/>
        <w:rPr>
          <w:rFonts w:ascii="Arial" w:hAnsi="Arial" w:cs="Arial"/>
          <w:sz w:val="32"/>
          <w:szCs w:val="32"/>
        </w:rPr>
      </w:pPr>
      <w:r w:rsidRPr="00133A7C">
        <w:rPr>
          <w:rFonts w:ascii="Arial" w:hAnsi="Arial" w:cs="Arial"/>
          <w:sz w:val="32"/>
          <w:szCs w:val="32"/>
        </w:rPr>
        <w:t>16 personality types</w:t>
      </w:r>
      <w:bookmarkEnd w:id="5"/>
      <w:r w:rsidR="00580BC4" w:rsidRPr="00133A7C">
        <w:rPr>
          <w:rFonts w:ascii="Arial" w:hAnsi="Arial" w:cs="Arial"/>
          <w:sz w:val="32"/>
          <w:szCs w:val="32"/>
        </w:rPr>
        <w:t>:</w:t>
      </w:r>
    </w:p>
    <w:p w14:paraId="307239C1" w14:textId="29B3404F" w:rsidR="000F487A" w:rsidRDefault="000F487A" w:rsidP="00A25757">
      <w:pPr>
        <w:pStyle w:val="Heading1"/>
        <w:rPr>
          <w:rFonts w:ascii="Arial" w:hAnsi="Arial" w:cs="Arial"/>
          <w:sz w:val="32"/>
          <w:szCs w:val="32"/>
        </w:rPr>
      </w:pPr>
    </w:p>
    <w:p w14:paraId="18A5BC5A" w14:textId="19F911AA" w:rsidR="00E77EB0" w:rsidRDefault="00E77EB0" w:rsidP="00E77EB0">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t>I started my career planning by getting to know myself. In the beginning, I did a 16-personality test. The result of the test was that I am Consul ESFJ.</w:t>
      </w:r>
    </w:p>
    <w:p w14:paraId="03276241" w14:textId="77777777" w:rsidR="000F487A" w:rsidRPr="004B204A" w:rsidRDefault="000F487A" w:rsidP="00E77EB0">
      <w:pPr>
        <w:spacing w:before="100" w:beforeAutospacing="1" w:after="100" w:afterAutospacing="1"/>
        <w:rPr>
          <w:rFonts w:ascii="Arial" w:hAnsi="Arial" w:cs="Arial"/>
          <w:color w:val="222222"/>
          <w:sz w:val="22"/>
          <w:szCs w:val="22"/>
          <w:shd w:val="clear" w:color="auto" w:fill="FFFFFF"/>
        </w:rPr>
      </w:pPr>
    </w:p>
    <w:p w14:paraId="0C969B0B" w14:textId="18F113A2" w:rsidR="002C0A98" w:rsidRDefault="002C0A98" w:rsidP="00E77EB0">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lastRenderedPageBreak/>
        <w:drawing>
          <wp:inline distT="0" distB="0" distL="0" distR="0" wp14:anchorId="09927966" wp14:editId="37365F99">
            <wp:extent cx="3132770" cy="5069150"/>
            <wp:effectExtent l="0" t="0" r="444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
                    <a:stretch>
                      <a:fillRect/>
                    </a:stretch>
                  </pic:blipFill>
                  <pic:spPr>
                    <a:xfrm>
                      <a:off x="0" y="0"/>
                      <a:ext cx="3211037" cy="5195793"/>
                    </a:xfrm>
                    <a:prstGeom prst="rect">
                      <a:avLst/>
                    </a:prstGeom>
                  </pic:spPr>
                </pic:pic>
              </a:graphicData>
            </a:graphic>
          </wp:inline>
        </w:drawing>
      </w:r>
    </w:p>
    <w:p w14:paraId="738AF449" w14:textId="77777777" w:rsidR="000F487A" w:rsidRPr="004B204A" w:rsidRDefault="000F487A" w:rsidP="00E77EB0">
      <w:pPr>
        <w:spacing w:before="100" w:beforeAutospacing="1" w:after="100" w:afterAutospacing="1"/>
        <w:rPr>
          <w:rFonts w:ascii="Arial" w:hAnsi="Arial" w:cs="Arial"/>
          <w:color w:val="222222"/>
          <w:sz w:val="22"/>
          <w:szCs w:val="22"/>
          <w:shd w:val="clear" w:color="auto" w:fill="FFFFFF"/>
        </w:rPr>
      </w:pPr>
    </w:p>
    <w:p w14:paraId="2177B114" w14:textId="77777777" w:rsidR="00952637" w:rsidRDefault="00952637" w:rsidP="00271040">
      <w:pPr>
        <w:pStyle w:val="Heading1"/>
        <w:rPr>
          <w:rFonts w:ascii="Arial" w:eastAsia="Times New Roman" w:hAnsi="Arial" w:cs="Arial"/>
          <w:b w:val="0"/>
          <w:bCs w:val="0"/>
          <w:color w:val="222222"/>
          <w:sz w:val="22"/>
          <w:szCs w:val="22"/>
          <w:u w:val="none"/>
          <w:shd w:val="clear" w:color="auto" w:fill="FFFFFF"/>
          <w:lang w:val="en-GB" w:eastAsia="en-GB"/>
        </w:rPr>
      </w:pPr>
      <w:bookmarkStart w:id="6" w:name="_Toc110368404"/>
    </w:p>
    <w:p w14:paraId="6DC08068" w14:textId="3BFE2FAC" w:rsidR="00271040" w:rsidRPr="004B204A" w:rsidRDefault="00271040" w:rsidP="00271040">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ESFJ is one of the 16 personality types included in the MBTI model, created based on the Myers-Briggs test, based on the concept of psychologist Carl Jung.</w:t>
      </w:r>
    </w:p>
    <w:p w14:paraId="0D0AFE4F" w14:textId="77777777" w:rsidR="00271040" w:rsidRPr="004B204A" w:rsidRDefault="00271040" w:rsidP="00271040">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 xml:space="preserve">People with this personality type are social. They love to be with others. They are open-minded, tolerant, empathetic, supportive, helpful, trustworthy, reasonable, and responsible. I can agree with the result. It reflects my personality. </w:t>
      </w:r>
    </w:p>
    <w:p w14:paraId="56EF9A9C" w14:textId="77777777" w:rsidR="000F487A" w:rsidRDefault="000F487A" w:rsidP="00271040">
      <w:pPr>
        <w:pStyle w:val="Heading1"/>
        <w:rPr>
          <w:rFonts w:ascii="Arial" w:eastAsia="Times New Roman" w:hAnsi="Arial" w:cs="Arial"/>
          <w:b w:val="0"/>
          <w:bCs w:val="0"/>
          <w:color w:val="222222"/>
          <w:sz w:val="22"/>
          <w:szCs w:val="22"/>
          <w:u w:val="none"/>
          <w:shd w:val="clear" w:color="auto" w:fill="FFFFFF"/>
          <w:lang w:val="en-GB" w:eastAsia="en-GB"/>
        </w:rPr>
      </w:pPr>
    </w:p>
    <w:p w14:paraId="79CADF28" w14:textId="34CA7B79" w:rsidR="00271040" w:rsidRPr="004B204A" w:rsidRDefault="00271040" w:rsidP="00271040">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List of professions that match with personality:</w:t>
      </w:r>
    </w:p>
    <w:p w14:paraId="76E00627" w14:textId="0EE11CBD"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Nurse</w:t>
      </w:r>
    </w:p>
    <w:p w14:paraId="0B58F37E" w14:textId="55B1DD59"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Teacher</w:t>
      </w:r>
    </w:p>
    <w:p w14:paraId="6E81DCD9" w14:textId="238572F4"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Banker</w:t>
      </w:r>
    </w:p>
    <w:p w14:paraId="070253E4" w14:textId="5197C964" w:rsidR="00271040"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Doctor</w:t>
      </w:r>
    </w:p>
    <w:p w14:paraId="3D72E09A" w14:textId="4715D77F" w:rsidR="0071525A" w:rsidRPr="004B204A" w:rsidRDefault="00271040" w:rsidP="00952637">
      <w:pPr>
        <w:pStyle w:val="Heading1"/>
        <w:numPr>
          <w:ilvl w:val="0"/>
          <w:numId w:val="23"/>
        </w:numPr>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Customer service (Free personality test | 16Personalities, 2022)</w:t>
      </w:r>
    </w:p>
    <w:p w14:paraId="6CD5CB55" w14:textId="77777777" w:rsidR="001B1118" w:rsidRPr="004B204A" w:rsidRDefault="001B1118" w:rsidP="0071525A">
      <w:pPr>
        <w:pStyle w:val="Heading1"/>
        <w:rPr>
          <w:rFonts w:ascii="Arial" w:hAnsi="Arial" w:cs="Arial"/>
          <w:sz w:val="22"/>
          <w:szCs w:val="22"/>
          <w:shd w:val="clear" w:color="auto" w:fill="FFFFFF"/>
        </w:rPr>
      </w:pPr>
    </w:p>
    <w:p w14:paraId="67E4EAA9" w14:textId="77777777" w:rsidR="000F487A" w:rsidRDefault="000F487A" w:rsidP="0071525A">
      <w:pPr>
        <w:pStyle w:val="Heading1"/>
        <w:rPr>
          <w:rFonts w:ascii="Arial" w:hAnsi="Arial" w:cs="Arial"/>
          <w:sz w:val="32"/>
          <w:szCs w:val="32"/>
          <w:shd w:val="clear" w:color="auto" w:fill="FFFFFF"/>
        </w:rPr>
      </w:pPr>
    </w:p>
    <w:p w14:paraId="286584C3" w14:textId="410B41B7" w:rsidR="007A3D8F" w:rsidRDefault="001C3BB1" w:rsidP="0071525A">
      <w:pPr>
        <w:pStyle w:val="Heading1"/>
        <w:rPr>
          <w:rFonts w:ascii="Arial" w:hAnsi="Arial" w:cs="Arial"/>
          <w:sz w:val="32"/>
          <w:szCs w:val="32"/>
          <w:shd w:val="clear" w:color="auto" w:fill="FFFFFF"/>
        </w:rPr>
      </w:pPr>
      <w:r w:rsidRPr="00952637">
        <w:rPr>
          <w:rFonts w:ascii="Arial" w:hAnsi="Arial" w:cs="Arial"/>
          <w:sz w:val="32"/>
          <w:szCs w:val="32"/>
          <w:shd w:val="clear" w:color="auto" w:fill="FFFFFF"/>
        </w:rPr>
        <w:t>Swot analysis</w:t>
      </w:r>
      <w:bookmarkEnd w:id="6"/>
      <w:r w:rsidR="00580BC4" w:rsidRPr="00952637">
        <w:rPr>
          <w:rFonts w:ascii="Arial" w:hAnsi="Arial" w:cs="Arial"/>
          <w:sz w:val="32"/>
          <w:szCs w:val="32"/>
          <w:shd w:val="clear" w:color="auto" w:fill="FFFFFF"/>
        </w:rPr>
        <w:t>:</w:t>
      </w:r>
    </w:p>
    <w:p w14:paraId="2B837D72" w14:textId="77777777" w:rsidR="000F487A" w:rsidRPr="00952637" w:rsidRDefault="000F487A" w:rsidP="0071525A">
      <w:pPr>
        <w:pStyle w:val="Heading1"/>
        <w:rPr>
          <w:rFonts w:ascii="Arial" w:hAnsi="Arial" w:cs="Arial"/>
          <w:sz w:val="32"/>
          <w:szCs w:val="32"/>
          <w:shd w:val="clear" w:color="auto" w:fill="FFFFFF"/>
        </w:rPr>
      </w:pPr>
    </w:p>
    <w:p w14:paraId="59A2EE1A" w14:textId="36B4F564" w:rsidR="007A3D8F" w:rsidRDefault="007A3D8F" w:rsidP="00EC17E1">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t xml:space="preserve">SWOT Analysis is an analysis method used to evaluate the strengths, weaknesses, </w:t>
      </w:r>
      <w:r w:rsidR="00E809CE" w:rsidRPr="004B204A">
        <w:rPr>
          <w:rFonts w:ascii="Arial" w:hAnsi="Arial" w:cs="Arial"/>
          <w:color w:val="222222"/>
          <w:sz w:val="22"/>
          <w:szCs w:val="22"/>
          <w:shd w:val="clear" w:color="auto" w:fill="FFFFFF"/>
        </w:rPr>
        <w:t>opportunities,</w:t>
      </w:r>
      <w:r w:rsidRPr="004B204A">
        <w:rPr>
          <w:rFonts w:ascii="Arial" w:hAnsi="Arial" w:cs="Arial"/>
          <w:color w:val="222222"/>
          <w:sz w:val="22"/>
          <w:szCs w:val="22"/>
          <w:shd w:val="clear" w:color="auto" w:fill="FFFFFF"/>
        </w:rPr>
        <w:t xml:space="preserve"> and threats</w:t>
      </w:r>
      <w:r w:rsidR="00176CF0" w:rsidRPr="004B204A">
        <w:rPr>
          <w:rFonts w:ascii="Arial" w:hAnsi="Arial" w:cs="Arial"/>
          <w:color w:val="222222"/>
          <w:sz w:val="22"/>
          <w:szCs w:val="22"/>
          <w:shd w:val="clear" w:color="auto" w:fill="FFFFFF"/>
        </w:rPr>
        <w:t xml:space="preserve"> involved</w:t>
      </w:r>
      <w:r w:rsidRPr="004B204A">
        <w:rPr>
          <w:rFonts w:ascii="Arial" w:hAnsi="Arial" w:cs="Arial"/>
          <w:color w:val="222222"/>
          <w:sz w:val="22"/>
          <w:szCs w:val="22"/>
          <w:shd w:val="clear" w:color="auto" w:fill="FFFFFF"/>
        </w:rPr>
        <w:t xml:space="preserve"> in, for example, personality (Gurl, 2017)</w:t>
      </w:r>
    </w:p>
    <w:p w14:paraId="5736C662" w14:textId="77777777" w:rsidR="00232AFF" w:rsidRPr="004B204A" w:rsidRDefault="00232AFF" w:rsidP="00EC17E1">
      <w:pPr>
        <w:spacing w:before="100" w:beforeAutospacing="1" w:after="100" w:afterAutospacing="1"/>
        <w:rPr>
          <w:rFonts w:ascii="Arial" w:hAnsi="Arial" w:cs="Arial"/>
          <w:color w:val="222222"/>
          <w:sz w:val="22"/>
          <w:szCs w:val="22"/>
          <w:shd w:val="clear" w:color="auto" w:fill="FFFFFF"/>
        </w:rPr>
      </w:pPr>
    </w:p>
    <w:p w14:paraId="69C5B992" w14:textId="1279B8F3" w:rsidR="002B49DD" w:rsidRPr="004B204A" w:rsidRDefault="002B49DD" w:rsidP="00EC17E1">
      <w:pPr>
        <w:spacing w:before="100" w:beforeAutospacing="1" w:after="100" w:afterAutospacing="1"/>
        <w:rPr>
          <w:rFonts w:ascii="Arial" w:hAnsi="Arial" w:cs="Arial"/>
          <w:color w:val="222222"/>
          <w:sz w:val="22"/>
          <w:szCs w:val="22"/>
          <w:shd w:val="clear" w:color="auto" w:fill="FFFFFF"/>
        </w:rPr>
      </w:pPr>
      <w:r w:rsidRPr="004B204A">
        <w:rPr>
          <w:rFonts w:ascii="Arial" w:hAnsi="Arial" w:cs="Arial"/>
          <w:noProof/>
          <w:color w:val="222222"/>
          <w:sz w:val="22"/>
          <w:szCs w:val="22"/>
          <w:shd w:val="clear" w:color="auto" w:fill="FFFFFF"/>
        </w:rPr>
        <w:drawing>
          <wp:inline distT="0" distB="0" distL="0" distR="0" wp14:anchorId="2BD6956E" wp14:editId="622F57A1">
            <wp:extent cx="5216605" cy="3456160"/>
            <wp:effectExtent l="0" t="0" r="3175" b="0"/>
            <wp:docPr id="6" name="Picture 5" descr="Timeline&#10;&#10;Description automatically generated with medium confidence">
              <a:extLst xmlns:a="http://schemas.openxmlformats.org/drawingml/2006/main">
                <a:ext uri="{FF2B5EF4-FFF2-40B4-BE49-F238E27FC236}">
                  <a16:creationId xmlns:a16="http://schemas.microsoft.com/office/drawing/2014/main" id="{F0835920-1719-97CC-EF0E-7D11BB4CC2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imeline&#10;&#10;Description automatically generated with medium confidence">
                      <a:extLst>
                        <a:ext uri="{FF2B5EF4-FFF2-40B4-BE49-F238E27FC236}">
                          <a16:creationId xmlns:a16="http://schemas.microsoft.com/office/drawing/2014/main" id="{F0835920-1719-97CC-EF0E-7D11BB4CC248}"/>
                        </a:ext>
                      </a:extLst>
                    </pic:cNvPr>
                    <pic:cNvPicPr>
                      <a:picLocks noChangeAspect="1"/>
                    </pic:cNvPicPr>
                  </pic:nvPicPr>
                  <pic:blipFill>
                    <a:blip r:embed="rId9"/>
                    <a:stretch>
                      <a:fillRect/>
                    </a:stretch>
                  </pic:blipFill>
                  <pic:spPr>
                    <a:xfrm>
                      <a:off x="0" y="0"/>
                      <a:ext cx="5220237" cy="3458566"/>
                    </a:xfrm>
                    <a:prstGeom prst="rect">
                      <a:avLst/>
                    </a:prstGeom>
                  </pic:spPr>
                </pic:pic>
              </a:graphicData>
            </a:graphic>
          </wp:inline>
        </w:drawing>
      </w:r>
    </w:p>
    <w:p w14:paraId="4F811B8A" w14:textId="77777777" w:rsidR="000F487A" w:rsidRDefault="000F487A" w:rsidP="00C7379E">
      <w:pPr>
        <w:pStyle w:val="Heading1"/>
        <w:rPr>
          <w:rFonts w:ascii="Arial" w:eastAsia="Times New Roman" w:hAnsi="Arial" w:cs="Arial"/>
          <w:b w:val="0"/>
          <w:bCs w:val="0"/>
          <w:color w:val="222222"/>
          <w:sz w:val="22"/>
          <w:szCs w:val="22"/>
          <w:u w:val="none"/>
          <w:shd w:val="clear" w:color="auto" w:fill="FFFFFF"/>
          <w:lang w:val="en-GB" w:eastAsia="en-GB"/>
        </w:rPr>
      </w:pPr>
      <w:bookmarkStart w:id="7" w:name="_Toc110368405"/>
    </w:p>
    <w:p w14:paraId="31DFA926" w14:textId="77777777" w:rsidR="00741864" w:rsidRDefault="00092F34" w:rsidP="00C7379E">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Thanks to the SWOT analysis, I can develop my strengths and focus on them mainly in the workplace. Knowing my weaknesses, I can work on them. Thanks to opportunities and threats, I know what I should focus on</w:t>
      </w:r>
      <w:r w:rsidR="00232AFF">
        <w:rPr>
          <w:rFonts w:ascii="Arial" w:eastAsia="Times New Roman" w:hAnsi="Arial" w:cs="Arial"/>
          <w:b w:val="0"/>
          <w:bCs w:val="0"/>
          <w:color w:val="222222"/>
          <w:sz w:val="22"/>
          <w:szCs w:val="22"/>
          <w:u w:val="none"/>
          <w:shd w:val="clear" w:color="auto" w:fill="FFFFFF"/>
          <w:lang w:val="en-GB" w:eastAsia="en-GB"/>
        </w:rPr>
        <w:t xml:space="preserve"> </w:t>
      </w:r>
      <w:r w:rsidRPr="004B204A">
        <w:rPr>
          <w:rFonts w:ascii="Arial" w:eastAsia="Times New Roman" w:hAnsi="Arial" w:cs="Arial"/>
          <w:b w:val="0"/>
          <w:bCs w:val="0"/>
          <w:color w:val="222222"/>
          <w:sz w:val="22"/>
          <w:szCs w:val="22"/>
          <w:u w:val="none"/>
          <w:shd w:val="clear" w:color="auto" w:fill="FFFFFF"/>
          <w:lang w:val="en-GB" w:eastAsia="en-GB"/>
        </w:rPr>
        <w:t>(Verma,2007)</w:t>
      </w:r>
      <w:r w:rsidR="00090EE3" w:rsidRPr="004B204A">
        <w:rPr>
          <w:rFonts w:ascii="Arial" w:eastAsia="Times New Roman" w:hAnsi="Arial" w:cs="Arial"/>
          <w:b w:val="0"/>
          <w:bCs w:val="0"/>
          <w:color w:val="222222"/>
          <w:sz w:val="22"/>
          <w:szCs w:val="22"/>
          <w:u w:val="none"/>
          <w:shd w:val="clear" w:color="auto" w:fill="FFFFFF"/>
          <w:lang w:val="en-GB" w:eastAsia="en-GB"/>
        </w:rPr>
        <w:t>.</w:t>
      </w:r>
    </w:p>
    <w:p w14:paraId="41393D50" w14:textId="27819937" w:rsidR="00E177E9" w:rsidRPr="00E5007D" w:rsidRDefault="004C008F" w:rsidP="00C7379E">
      <w:pPr>
        <w:pStyle w:val="Heading1"/>
        <w:rPr>
          <w:rFonts w:ascii="Arial" w:eastAsia="Times New Roman" w:hAnsi="Arial" w:cs="Arial"/>
          <w:b w:val="0"/>
          <w:bCs w:val="0"/>
          <w:color w:val="222222"/>
          <w:sz w:val="22"/>
          <w:szCs w:val="22"/>
          <w:u w:val="none"/>
          <w:shd w:val="clear" w:color="auto" w:fill="FFFFFF"/>
          <w:lang w:val="en-GB" w:eastAsia="en-GB"/>
        </w:rPr>
      </w:pPr>
      <w:r w:rsidRPr="00232AFF">
        <w:rPr>
          <w:rFonts w:ascii="Arial" w:hAnsi="Arial" w:cs="Arial"/>
          <w:sz w:val="32"/>
          <w:szCs w:val="32"/>
        </w:rPr>
        <w:t>Johari Window</w:t>
      </w:r>
      <w:bookmarkEnd w:id="7"/>
    </w:p>
    <w:p w14:paraId="71B2EE54" w14:textId="77777777" w:rsidR="000F487A" w:rsidRDefault="000F487A" w:rsidP="003A4587">
      <w:pPr>
        <w:spacing w:before="100" w:beforeAutospacing="1" w:after="100" w:afterAutospacing="1"/>
        <w:rPr>
          <w:rFonts w:ascii="Arial" w:hAnsi="Arial" w:cs="Arial"/>
          <w:color w:val="222222"/>
          <w:sz w:val="22"/>
          <w:szCs w:val="22"/>
          <w:shd w:val="clear" w:color="auto" w:fill="FFFFFF"/>
        </w:rPr>
      </w:pPr>
    </w:p>
    <w:p w14:paraId="138B839B" w14:textId="1E4C991B" w:rsidR="00615F5A" w:rsidRPr="004B204A" w:rsidRDefault="00615F5A" w:rsidP="003A4587">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t xml:space="preserve">Johari Window is a tool for illustrating and increasing self-awareness and mutual understanding. Two American researchers, Joe </w:t>
      </w:r>
      <w:proofErr w:type="spellStart"/>
      <w:proofErr w:type="gramStart"/>
      <w:r w:rsidRPr="004B204A">
        <w:rPr>
          <w:rFonts w:ascii="Arial" w:hAnsi="Arial" w:cs="Arial"/>
          <w:color w:val="222222"/>
          <w:sz w:val="22"/>
          <w:szCs w:val="22"/>
          <w:shd w:val="clear" w:color="auto" w:fill="FFFFFF"/>
        </w:rPr>
        <w:t>Luft</w:t>
      </w:r>
      <w:proofErr w:type="spellEnd"/>
      <w:proofErr w:type="gramEnd"/>
      <w:r w:rsidRPr="004B204A">
        <w:rPr>
          <w:rFonts w:ascii="Arial" w:hAnsi="Arial" w:cs="Arial"/>
          <w:color w:val="222222"/>
          <w:sz w:val="22"/>
          <w:szCs w:val="22"/>
          <w:shd w:val="clear" w:color="auto" w:fill="FFFFFF"/>
        </w:rPr>
        <w:t xml:space="preserve"> and Harry </w:t>
      </w:r>
      <w:proofErr w:type="spellStart"/>
      <w:r w:rsidRPr="004B204A">
        <w:rPr>
          <w:rFonts w:ascii="Arial" w:hAnsi="Arial" w:cs="Arial"/>
          <w:color w:val="222222"/>
          <w:sz w:val="22"/>
          <w:szCs w:val="22"/>
          <w:shd w:val="clear" w:color="auto" w:fill="FFFFFF"/>
        </w:rPr>
        <w:t>Ingham</w:t>
      </w:r>
      <w:proofErr w:type="spellEnd"/>
      <w:r w:rsidRPr="004B204A">
        <w:rPr>
          <w:rFonts w:ascii="Arial" w:hAnsi="Arial" w:cs="Arial"/>
          <w:color w:val="222222"/>
          <w:sz w:val="22"/>
          <w:szCs w:val="22"/>
          <w:shd w:val="clear" w:color="auto" w:fill="FFFFFF"/>
        </w:rPr>
        <w:t>, proposed this technique. (</w:t>
      </w:r>
      <w:proofErr w:type="spellStart"/>
      <w:r w:rsidRPr="004B204A">
        <w:rPr>
          <w:rFonts w:ascii="Arial" w:hAnsi="Arial" w:cs="Arial"/>
          <w:color w:val="222222"/>
          <w:sz w:val="22"/>
          <w:szCs w:val="22"/>
          <w:shd w:val="clear" w:color="auto" w:fill="FFFFFF"/>
        </w:rPr>
        <w:t>Newstrom</w:t>
      </w:r>
      <w:proofErr w:type="spellEnd"/>
      <w:r w:rsidRPr="004B204A">
        <w:rPr>
          <w:rFonts w:ascii="Arial" w:hAnsi="Arial" w:cs="Arial"/>
          <w:color w:val="222222"/>
          <w:sz w:val="22"/>
          <w:szCs w:val="22"/>
          <w:shd w:val="clear" w:color="auto" w:fill="FFFFFF"/>
        </w:rPr>
        <w:t>, 1983)</w:t>
      </w:r>
    </w:p>
    <w:p w14:paraId="60B0E9F8" w14:textId="77777777" w:rsidR="00747DBE" w:rsidRDefault="00747DBE" w:rsidP="003A4587">
      <w:pPr>
        <w:spacing w:before="100" w:beforeAutospacing="1" w:after="100" w:afterAutospacing="1"/>
        <w:rPr>
          <w:rFonts w:ascii="Arial" w:hAnsi="Arial" w:cs="Arial"/>
          <w:color w:val="222222"/>
          <w:sz w:val="22"/>
          <w:szCs w:val="22"/>
          <w:shd w:val="clear" w:color="auto" w:fill="FFFFFF"/>
        </w:rPr>
      </w:pPr>
    </w:p>
    <w:p w14:paraId="1FD8E2E7" w14:textId="2FE43423" w:rsidR="003A4587" w:rsidRPr="004B204A" w:rsidRDefault="00001D62" w:rsidP="003A4587">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222222"/>
          <w:sz w:val="22"/>
          <w:szCs w:val="22"/>
          <w:shd w:val="clear" w:color="auto" w:fill="FFFFFF"/>
        </w:rPr>
        <w:lastRenderedPageBreak/>
        <w:drawing>
          <wp:inline distT="0" distB="0" distL="0" distR="0" wp14:anchorId="6735EF85" wp14:editId="2ACDCE28">
            <wp:extent cx="5731510" cy="2961005"/>
            <wp:effectExtent l="0" t="0" r="0" b="0"/>
            <wp:docPr id="54" name="Picture 5" descr="A picture containing table&#10;&#10;Description automatically generated">
              <a:extLst xmlns:a="http://schemas.openxmlformats.org/drawingml/2006/main">
                <a:ext uri="{FF2B5EF4-FFF2-40B4-BE49-F238E27FC236}">
                  <a16:creationId xmlns:a16="http://schemas.microsoft.com/office/drawing/2014/main" id="{568E193F-B1DB-881E-8196-0610CFEF04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table&#10;&#10;Description automatically generated">
                      <a:extLst>
                        <a:ext uri="{FF2B5EF4-FFF2-40B4-BE49-F238E27FC236}">
                          <a16:creationId xmlns:a16="http://schemas.microsoft.com/office/drawing/2014/main" id="{568E193F-B1DB-881E-8196-0610CFEF04C0}"/>
                        </a:ext>
                      </a:extLst>
                    </pic:cNvPr>
                    <pic:cNvPicPr>
                      <a:picLocks noChangeAspect="1"/>
                    </pic:cNvPicPr>
                  </pic:nvPicPr>
                  <pic:blipFill>
                    <a:blip r:embed="rId10"/>
                    <a:stretch>
                      <a:fillRect/>
                    </a:stretch>
                  </pic:blipFill>
                  <pic:spPr>
                    <a:xfrm>
                      <a:off x="0" y="0"/>
                      <a:ext cx="5731510" cy="2961005"/>
                    </a:xfrm>
                    <a:prstGeom prst="rect">
                      <a:avLst/>
                    </a:prstGeom>
                  </pic:spPr>
                </pic:pic>
              </a:graphicData>
            </a:graphic>
          </wp:inline>
        </w:drawing>
      </w:r>
    </w:p>
    <w:p w14:paraId="7371C308" w14:textId="77777777" w:rsidR="007C6964" w:rsidRPr="004B204A" w:rsidRDefault="007C6964" w:rsidP="007C6964">
      <w:pPr>
        <w:pStyle w:val="Heading1"/>
        <w:rPr>
          <w:rFonts w:ascii="Arial" w:eastAsia="Times New Roman" w:hAnsi="Arial" w:cs="Arial"/>
          <w:b w:val="0"/>
          <w:bCs w:val="0"/>
          <w:color w:val="222222"/>
          <w:sz w:val="22"/>
          <w:szCs w:val="22"/>
          <w:u w:val="none"/>
          <w:shd w:val="clear" w:color="auto" w:fill="FFFFFF"/>
          <w:lang w:val="en-GB" w:eastAsia="en-GB"/>
        </w:rPr>
      </w:pPr>
      <w:bookmarkStart w:id="8" w:name="_Toc110368406"/>
    </w:p>
    <w:p w14:paraId="7AB1A3F1" w14:textId="783D04AC" w:rsidR="007C6964" w:rsidRDefault="007C6964" w:rsidP="007C6964">
      <w:pPr>
        <w:pStyle w:val="Heading1"/>
        <w:rPr>
          <w:rFonts w:ascii="Arial" w:eastAsia="Times New Roman" w:hAnsi="Arial" w:cs="Arial"/>
          <w:b w:val="0"/>
          <w:bCs w:val="0"/>
          <w:color w:val="222222"/>
          <w:sz w:val="22"/>
          <w:szCs w:val="22"/>
          <w:u w:val="none"/>
          <w:shd w:val="clear" w:color="auto" w:fill="FFFFFF"/>
          <w:lang w:val="en-GB" w:eastAsia="en-GB"/>
        </w:rPr>
      </w:pPr>
      <w:r w:rsidRPr="004B204A">
        <w:rPr>
          <w:rFonts w:ascii="Arial" w:eastAsia="Times New Roman" w:hAnsi="Arial" w:cs="Arial"/>
          <w:b w:val="0"/>
          <w:bCs w:val="0"/>
          <w:color w:val="222222"/>
          <w:sz w:val="22"/>
          <w:szCs w:val="22"/>
          <w:u w:val="none"/>
          <w:shd w:val="clear" w:color="auto" w:fill="FFFFFF"/>
          <w:lang w:val="en-GB" w:eastAsia="en-GB"/>
        </w:rPr>
        <w:t xml:space="preserve">Thanks to the Johari Window, I could reflect on myself. I asked a friend to write something about me, and I knew that sometimes I overthink, but thanks to her opinion, I realized it is so. I </w:t>
      </w:r>
      <w:proofErr w:type="spellStart"/>
      <w:r w:rsidRPr="004B204A">
        <w:rPr>
          <w:rFonts w:ascii="Arial" w:eastAsia="Times New Roman" w:hAnsi="Arial" w:cs="Arial"/>
          <w:b w:val="0"/>
          <w:bCs w:val="0"/>
          <w:color w:val="222222"/>
          <w:sz w:val="22"/>
          <w:szCs w:val="22"/>
          <w:u w:val="none"/>
          <w:shd w:val="clear" w:color="auto" w:fill="FFFFFF"/>
          <w:lang w:val="en-GB" w:eastAsia="en-GB"/>
        </w:rPr>
        <w:t>analyze</w:t>
      </w:r>
      <w:proofErr w:type="spellEnd"/>
      <w:r w:rsidRPr="004B204A">
        <w:rPr>
          <w:rFonts w:ascii="Arial" w:eastAsia="Times New Roman" w:hAnsi="Arial" w:cs="Arial"/>
          <w:b w:val="0"/>
          <w:bCs w:val="0"/>
          <w:color w:val="222222"/>
          <w:sz w:val="22"/>
          <w:szCs w:val="22"/>
          <w:u w:val="none"/>
          <w:shd w:val="clear" w:color="auto" w:fill="FFFFFF"/>
          <w:lang w:val="en-GB" w:eastAsia="en-GB"/>
        </w:rPr>
        <w:t xml:space="preserve"> everything, and sometimes it's better to let go.</w:t>
      </w:r>
      <w:r w:rsidR="001D30AC" w:rsidRPr="004B204A">
        <w:rPr>
          <w:rFonts w:ascii="Arial" w:eastAsia="Times New Roman" w:hAnsi="Arial" w:cs="Arial"/>
          <w:b w:val="0"/>
          <w:bCs w:val="0"/>
          <w:color w:val="222222"/>
          <w:sz w:val="22"/>
          <w:szCs w:val="22"/>
          <w:u w:val="none"/>
          <w:shd w:val="clear" w:color="auto" w:fill="FFFFFF"/>
          <w:lang w:val="en-GB" w:eastAsia="en-GB"/>
        </w:rPr>
        <w:t xml:space="preserve"> </w:t>
      </w:r>
      <w:r w:rsidRPr="004B204A">
        <w:rPr>
          <w:rFonts w:ascii="Arial" w:eastAsia="Times New Roman" w:hAnsi="Arial" w:cs="Arial"/>
          <w:b w:val="0"/>
          <w:bCs w:val="0"/>
          <w:color w:val="222222"/>
          <w:sz w:val="22"/>
          <w:szCs w:val="22"/>
          <w:u w:val="none"/>
          <w:shd w:val="clear" w:color="auto" w:fill="FFFFFF"/>
          <w:lang w:val="en-GB" w:eastAsia="en-GB"/>
        </w:rPr>
        <w:t xml:space="preserve">I could look at myself differently and work on my habits and character traits. Sometimes it happened to me to start something and not finish, and then I did not talk about it to anyone. Maybe if I </w:t>
      </w:r>
      <w:proofErr w:type="gramStart"/>
      <w:r w:rsidRPr="004B204A">
        <w:rPr>
          <w:rFonts w:ascii="Arial" w:eastAsia="Times New Roman" w:hAnsi="Arial" w:cs="Arial"/>
          <w:b w:val="0"/>
          <w:bCs w:val="0"/>
          <w:color w:val="222222"/>
          <w:sz w:val="22"/>
          <w:szCs w:val="22"/>
          <w:u w:val="none"/>
          <w:shd w:val="clear" w:color="auto" w:fill="FFFFFF"/>
          <w:lang w:val="en-GB" w:eastAsia="en-GB"/>
        </w:rPr>
        <w:t>told</w:t>
      </w:r>
      <w:proofErr w:type="gramEnd"/>
      <w:r w:rsidRPr="004B204A">
        <w:rPr>
          <w:rFonts w:ascii="Arial" w:eastAsia="Times New Roman" w:hAnsi="Arial" w:cs="Arial"/>
          <w:b w:val="0"/>
          <w:bCs w:val="0"/>
          <w:color w:val="222222"/>
          <w:sz w:val="22"/>
          <w:szCs w:val="22"/>
          <w:u w:val="none"/>
          <w:shd w:val="clear" w:color="auto" w:fill="FFFFFF"/>
          <w:lang w:val="en-GB" w:eastAsia="en-GB"/>
        </w:rPr>
        <w:t xml:space="preserve"> about it, for example, when I began my license and did not finish it, perhaps a shame in front of the person, I would not want to disappoint, or some motivation on the part of this person would help finish what I started. (Oliver,2019)</w:t>
      </w:r>
    </w:p>
    <w:p w14:paraId="57E93C7C" w14:textId="77777777" w:rsidR="00232AFF" w:rsidRPr="004B204A" w:rsidRDefault="00232AFF" w:rsidP="007C6964">
      <w:pPr>
        <w:pStyle w:val="Heading1"/>
        <w:rPr>
          <w:rFonts w:ascii="Arial" w:eastAsia="Times New Roman" w:hAnsi="Arial" w:cs="Arial"/>
          <w:b w:val="0"/>
          <w:bCs w:val="0"/>
          <w:color w:val="222222"/>
          <w:sz w:val="22"/>
          <w:szCs w:val="22"/>
          <w:u w:val="none"/>
          <w:shd w:val="clear" w:color="auto" w:fill="FFFFFF"/>
          <w:lang w:val="en-GB" w:eastAsia="en-GB"/>
        </w:rPr>
      </w:pPr>
    </w:p>
    <w:p w14:paraId="65C350D9" w14:textId="2012CFCC" w:rsidR="00846FD1" w:rsidRDefault="00DF1DC1" w:rsidP="007C6964">
      <w:pPr>
        <w:pStyle w:val="Heading1"/>
        <w:rPr>
          <w:rFonts w:ascii="Arial" w:hAnsi="Arial" w:cs="Arial"/>
          <w:sz w:val="32"/>
          <w:szCs w:val="32"/>
        </w:rPr>
      </w:pPr>
      <w:r w:rsidRPr="00232AFF">
        <w:rPr>
          <w:rFonts w:ascii="Arial" w:hAnsi="Arial" w:cs="Arial"/>
          <w:sz w:val="32"/>
          <w:szCs w:val="32"/>
        </w:rPr>
        <w:t>T</w:t>
      </w:r>
      <w:r w:rsidR="00742A4F" w:rsidRPr="00232AFF">
        <w:rPr>
          <w:rFonts w:ascii="Arial" w:hAnsi="Arial" w:cs="Arial"/>
          <w:sz w:val="32"/>
          <w:szCs w:val="32"/>
        </w:rPr>
        <w:t>he career options</w:t>
      </w:r>
      <w:bookmarkEnd w:id="8"/>
      <w:r w:rsidR="00050246" w:rsidRPr="00232AFF">
        <w:rPr>
          <w:rFonts w:ascii="Arial" w:hAnsi="Arial" w:cs="Arial"/>
          <w:sz w:val="32"/>
          <w:szCs w:val="32"/>
        </w:rPr>
        <w:t>:</w:t>
      </w:r>
    </w:p>
    <w:p w14:paraId="0CBA8973" w14:textId="77777777" w:rsidR="00232AFF" w:rsidRPr="00232AFF" w:rsidRDefault="00232AFF" w:rsidP="007C6964">
      <w:pPr>
        <w:pStyle w:val="Heading1"/>
        <w:rPr>
          <w:rFonts w:ascii="Arial" w:hAnsi="Arial" w:cs="Arial"/>
          <w:sz w:val="32"/>
          <w:szCs w:val="32"/>
        </w:rPr>
      </w:pPr>
    </w:p>
    <w:p w14:paraId="1D33FFD0" w14:textId="77777777" w:rsidR="005D399D" w:rsidRDefault="00FD4585" w:rsidP="00C7379E">
      <w:pPr>
        <w:pStyle w:val="Heading1"/>
        <w:rPr>
          <w:rFonts w:ascii="Arial" w:eastAsia="Times New Roman" w:hAnsi="Arial" w:cs="Arial"/>
          <w:b w:val="0"/>
          <w:bCs w:val="0"/>
          <w:color w:val="auto"/>
          <w:sz w:val="22"/>
          <w:szCs w:val="22"/>
          <w:u w:val="none"/>
          <w:lang w:val="en-GB" w:eastAsia="en-GB"/>
        </w:rPr>
      </w:pPr>
      <w:bookmarkStart w:id="9" w:name="_Toc110368407"/>
      <w:proofErr w:type="spellStart"/>
      <w:r w:rsidRPr="004B204A">
        <w:rPr>
          <w:rFonts w:ascii="Arial" w:eastAsia="Times New Roman" w:hAnsi="Arial" w:cs="Arial"/>
          <w:b w:val="0"/>
          <w:bCs w:val="0"/>
          <w:color w:val="auto"/>
          <w:sz w:val="22"/>
          <w:szCs w:val="22"/>
          <w:u w:val="none"/>
          <w:lang w:val="en-GB" w:eastAsia="en-GB"/>
        </w:rPr>
        <w:t>Analyzing</w:t>
      </w:r>
      <w:proofErr w:type="spellEnd"/>
      <w:r w:rsidRPr="004B204A">
        <w:rPr>
          <w:rFonts w:ascii="Arial" w:eastAsia="Times New Roman" w:hAnsi="Arial" w:cs="Arial"/>
          <w:b w:val="0"/>
          <w:bCs w:val="0"/>
          <w:color w:val="auto"/>
          <w:sz w:val="22"/>
          <w:szCs w:val="22"/>
          <w:u w:val="none"/>
          <w:lang w:val="en-GB" w:eastAsia="en-GB"/>
        </w:rPr>
        <w:t xml:space="preserve"> the professions that suit my personality, I know I could not be a doctor or nurse. I am afraid of blood. It would be impossible to work there. Considering my previous work in a bank and customer service planning my future career path, I can consider working in a bank. Contacting clients and helping solve their issues have never been a problem. Currently, I am working in a warehouse, and I can also consider the position of trainer and coordinator. Both functions relate to working with people. I have the appropriate experience for both places. However, now, I cannot work because it is impossible to have flexible working hours in these positions, and I do not want to give up my studies. Because completing my studies will give me more opportunities</w:t>
      </w:r>
      <w:r w:rsidR="00EF089B" w:rsidRPr="004B204A">
        <w:rPr>
          <w:rFonts w:ascii="Arial" w:eastAsia="Times New Roman" w:hAnsi="Arial" w:cs="Arial"/>
          <w:b w:val="0"/>
          <w:bCs w:val="0"/>
          <w:color w:val="auto"/>
          <w:sz w:val="22"/>
          <w:szCs w:val="22"/>
          <w:u w:val="none"/>
          <w:lang w:val="en-GB" w:eastAsia="en-GB"/>
        </w:rPr>
        <w:t xml:space="preserve">. </w:t>
      </w:r>
    </w:p>
    <w:p w14:paraId="145A8CEB" w14:textId="0C9A7981" w:rsidR="002F1409" w:rsidRPr="00747DBE" w:rsidRDefault="00DA0272" w:rsidP="00C7379E">
      <w:pPr>
        <w:pStyle w:val="Heading1"/>
        <w:rPr>
          <w:rFonts w:ascii="Arial" w:eastAsia="Times New Roman" w:hAnsi="Arial" w:cs="Arial"/>
          <w:b w:val="0"/>
          <w:bCs w:val="0"/>
          <w:color w:val="auto"/>
          <w:sz w:val="22"/>
          <w:szCs w:val="22"/>
          <w:u w:val="none"/>
          <w:lang w:val="en-GB" w:eastAsia="en-GB"/>
        </w:rPr>
      </w:pPr>
      <w:r w:rsidRPr="00232AFF">
        <w:rPr>
          <w:rFonts w:ascii="Arial" w:hAnsi="Arial" w:cs="Arial"/>
          <w:sz w:val="32"/>
          <w:szCs w:val="32"/>
        </w:rPr>
        <w:t>Research options</w:t>
      </w:r>
      <w:bookmarkEnd w:id="9"/>
    </w:p>
    <w:p w14:paraId="6F14192C" w14:textId="77777777" w:rsidR="00F43905" w:rsidRDefault="00F43905" w:rsidP="002F1409">
      <w:pPr>
        <w:spacing w:before="100" w:beforeAutospacing="1" w:after="100" w:afterAutospacing="1"/>
        <w:rPr>
          <w:rFonts w:ascii="Arial" w:hAnsi="Arial" w:cs="Arial"/>
          <w:color w:val="0E101A"/>
          <w:sz w:val="22"/>
          <w:szCs w:val="22"/>
        </w:rPr>
      </w:pPr>
    </w:p>
    <w:p w14:paraId="19E793CA" w14:textId="240BADB7" w:rsidR="002F1409" w:rsidRDefault="002F1409" w:rsidP="002F1409">
      <w:pPr>
        <w:spacing w:before="100" w:beforeAutospacing="1" w:after="100" w:afterAutospacing="1"/>
        <w:rPr>
          <w:rFonts w:ascii="Arial" w:hAnsi="Arial" w:cs="Arial"/>
          <w:color w:val="0E101A"/>
          <w:sz w:val="22"/>
          <w:szCs w:val="22"/>
        </w:rPr>
      </w:pPr>
      <w:r w:rsidRPr="004B204A">
        <w:rPr>
          <w:rFonts w:ascii="Arial" w:hAnsi="Arial" w:cs="Arial"/>
          <w:color w:val="0E101A"/>
          <w:sz w:val="22"/>
          <w:szCs w:val="22"/>
        </w:rPr>
        <w:t>When looking through job offers in the banking area, I checked </w:t>
      </w:r>
      <w:r w:rsidRPr="004B204A">
        <w:rPr>
          <w:rStyle w:val="Strong"/>
          <w:rFonts w:ascii="Arial" w:hAnsi="Arial" w:cs="Arial"/>
          <w:color w:val="0E101A"/>
          <w:sz w:val="22"/>
          <w:szCs w:val="22"/>
        </w:rPr>
        <w:t>indeed</w:t>
      </w:r>
      <w:r w:rsidRPr="004B204A">
        <w:rPr>
          <w:rFonts w:ascii="Arial" w:hAnsi="Arial" w:cs="Arial"/>
          <w:color w:val="0E101A"/>
          <w:sz w:val="22"/>
          <w:szCs w:val="22"/>
        </w:rPr>
        <w:t>.</w:t>
      </w:r>
    </w:p>
    <w:p w14:paraId="26158E95" w14:textId="77777777" w:rsidR="00F43905" w:rsidRPr="004B204A" w:rsidRDefault="00F43905" w:rsidP="002F1409">
      <w:pPr>
        <w:spacing w:before="100" w:beforeAutospacing="1" w:after="100" w:afterAutospacing="1"/>
        <w:rPr>
          <w:rFonts w:ascii="Arial" w:hAnsi="Arial" w:cs="Arial"/>
          <w:color w:val="222222"/>
          <w:sz w:val="22"/>
          <w:szCs w:val="22"/>
          <w:shd w:val="clear" w:color="auto" w:fill="FFFFFF"/>
        </w:rPr>
      </w:pPr>
    </w:p>
    <w:p w14:paraId="30D9C2BE" w14:textId="430D24CD" w:rsidR="002F1409" w:rsidRPr="004B204A" w:rsidRDefault="00ED3FA3" w:rsidP="00B40759">
      <w:pPr>
        <w:spacing w:before="100" w:beforeAutospacing="1" w:after="100" w:afterAutospacing="1"/>
        <w:jc w:val="center"/>
        <w:rPr>
          <w:rFonts w:ascii="Arial" w:hAnsi="Arial" w:cs="Arial"/>
          <w:color w:val="222222"/>
          <w:sz w:val="22"/>
          <w:szCs w:val="22"/>
          <w:shd w:val="clear" w:color="auto" w:fill="FFFFFF"/>
        </w:rPr>
      </w:pPr>
      <w:r w:rsidRPr="004B204A">
        <w:rPr>
          <w:rFonts w:ascii="Arial" w:hAnsi="Arial" w:cs="Arial"/>
          <w:noProof/>
          <w:sz w:val="22"/>
          <w:szCs w:val="22"/>
        </w:rPr>
        <w:lastRenderedPageBreak/>
        <w:drawing>
          <wp:inline distT="0" distB="0" distL="0" distR="0" wp14:anchorId="58370B4D" wp14:editId="52B95DF1">
            <wp:extent cx="2626880" cy="3433920"/>
            <wp:effectExtent l="0" t="0" r="254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1"/>
                    <a:stretch>
                      <a:fillRect/>
                    </a:stretch>
                  </pic:blipFill>
                  <pic:spPr>
                    <a:xfrm>
                      <a:off x="0" y="0"/>
                      <a:ext cx="2683117" cy="3507435"/>
                    </a:xfrm>
                    <a:prstGeom prst="rect">
                      <a:avLst/>
                    </a:prstGeom>
                  </pic:spPr>
                </pic:pic>
              </a:graphicData>
            </a:graphic>
          </wp:inline>
        </w:drawing>
      </w:r>
      <w:r w:rsidR="00E5007D" w:rsidRPr="004B204A">
        <w:rPr>
          <w:rFonts w:ascii="Arial" w:hAnsi="Arial" w:cs="Arial"/>
          <w:noProof/>
          <w:sz w:val="22"/>
          <w:szCs w:val="22"/>
        </w:rPr>
        <w:drawing>
          <wp:inline distT="0" distB="0" distL="0" distR="0" wp14:anchorId="6A4992FA" wp14:editId="23987E1A">
            <wp:extent cx="2626880" cy="3433920"/>
            <wp:effectExtent l="0" t="0" r="254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1"/>
                    <a:stretch>
                      <a:fillRect/>
                    </a:stretch>
                  </pic:blipFill>
                  <pic:spPr>
                    <a:xfrm>
                      <a:off x="0" y="0"/>
                      <a:ext cx="2683117" cy="3507435"/>
                    </a:xfrm>
                    <a:prstGeom prst="rect">
                      <a:avLst/>
                    </a:prstGeom>
                  </pic:spPr>
                </pic:pic>
              </a:graphicData>
            </a:graphic>
          </wp:inline>
        </w:drawing>
      </w:r>
      <w:r w:rsidR="00880863" w:rsidRPr="004B204A">
        <w:rPr>
          <w:rFonts w:ascii="Arial" w:hAnsi="Arial" w:cs="Arial"/>
          <w:noProof/>
          <w:sz w:val="22"/>
          <w:szCs w:val="22"/>
        </w:rPr>
        <w:drawing>
          <wp:inline distT="0" distB="0" distL="0" distR="0" wp14:anchorId="3A8985E1" wp14:editId="48E1CB6D">
            <wp:extent cx="2626880" cy="3433920"/>
            <wp:effectExtent l="0" t="0" r="254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1"/>
                    <a:stretch>
                      <a:fillRect/>
                    </a:stretch>
                  </pic:blipFill>
                  <pic:spPr>
                    <a:xfrm>
                      <a:off x="0" y="0"/>
                      <a:ext cx="2683117" cy="3507435"/>
                    </a:xfrm>
                    <a:prstGeom prst="rect">
                      <a:avLst/>
                    </a:prstGeom>
                  </pic:spPr>
                </pic:pic>
              </a:graphicData>
            </a:graphic>
          </wp:inline>
        </w:drawing>
      </w:r>
    </w:p>
    <w:p w14:paraId="5D83BD32" w14:textId="1C0120FA" w:rsidR="00742A4F" w:rsidRPr="004B204A" w:rsidRDefault="00742A4F" w:rsidP="00A8501B">
      <w:pPr>
        <w:spacing w:before="100" w:beforeAutospacing="1" w:after="100" w:afterAutospacing="1"/>
        <w:jc w:val="center"/>
        <w:rPr>
          <w:rFonts w:ascii="Arial" w:hAnsi="Arial" w:cs="Arial"/>
          <w:color w:val="222222"/>
          <w:sz w:val="22"/>
          <w:szCs w:val="22"/>
          <w:shd w:val="clear" w:color="auto" w:fill="FFFFFF"/>
        </w:rPr>
      </w:pPr>
    </w:p>
    <w:p w14:paraId="6D43F169" w14:textId="09FCA72A" w:rsidR="00A219FF" w:rsidRPr="004B204A" w:rsidRDefault="00B85ACA" w:rsidP="00C7379E">
      <w:pPr>
        <w:pStyle w:val="Heading1"/>
        <w:rPr>
          <w:rFonts w:ascii="Arial" w:eastAsia="Times New Roman" w:hAnsi="Arial" w:cs="Arial"/>
          <w:b w:val="0"/>
          <w:bCs w:val="0"/>
          <w:color w:val="auto"/>
          <w:sz w:val="22"/>
          <w:szCs w:val="22"/>
          <w:u w:val="none"/>
          <w:lang w:val="en-GB" w:eastAsia="en-GB"/>
        </w:rPr>
      </w:pPr>
      <w:bookmarkStart w:id="10" w:name="_Toc110368408"/>
      <w:r w:rsidRPr="004B204A">
        <w:rPr>
          <w:rFonts w:ascii="Arial" w:eastAsia="Times New Roman" w:hAnsi="Arial" w:cs="Arial"/>
          <w:b w:val="0"/>
          <w:bCs w:val="0"/>
          <w:color w:val="222222"/>
          <w:sz w:val="22"/>
          <w:szCs w:val="22"/>
          <w:u w:val="none"/>
          <w:shd w:val="clear" w:color="auto" w:fill="FFFFFF"/>
          <w:lang w:val="en-GB" w:eastAsia="en-GB"/>
        </w:rPr>
        <w:t xml:space="preserve">These examples showed me that I have sufficient qualifications and experience to apply. However, it is challenging to combine full-time work with studies. Also, since English is not my native language, I must first improve my vocabulary in this area. I will put it in my </w:t>
      </w:r>
      <w:r w:rsidR="008B1377" w:rsidRPr="004B204A">
        <w:rPr>
          <w:rFonts w:ascii="Arial" w:eastAsia="Times New Roman" w:hAnsi="Arial" w:cs="Arial"/>
          <w:b w:val="0"/>
          <w:bCs w:val="0"/>
          <w:color w:val="222222"/>
          <w:sz w:val="22"/>
          <w:szCs w:val="22"/>
          <w:u w:val="none"/>
          <w:shd w:val="clear" w:color="auto" w:fill="FFFFFF"/>
          <w:lang w:val="en-GB" w:eastAsia="en-GB"/>
        </w:rPr>
        <w:t xml:space="preserve">goals </w:t>
      </w:r>
      <w:r w:rsidRPr="004B204A">
        <w:rPr>
          <w:rFonts w:ascii="Arial" w:eastAsia="Times New Roman" w:hAnsi="Arial" w:cs="Arial"/>
          <w:b w:val="0"/>
          <w:bCs w:val="0"/>
          <w:color w:val="222222"/>
          <w:sz w:val="22"/>
          <w:szCs w:val="22"/>
          <w:u w:val="none"/>
          <w:shd w:val="clear" w:color="auto" w:fill="FFFFFF"/>
          <w:lang w:val="en-GB" w:eastAsia="en-GB"/>
        </w:rPr>
        <w:t>that I will be learning banking words. Then, when I know what my next year of studies will look like, I will be able to create a profile on LinkedIn and look for my dream job.</w:t>
      </w:r>
    </w:p>
    <w:p w14:paraId="5DE678CB" w14:textId="502ECEBF" w:rsidR="00F43905" w:rsidRDefault="00F43905" w:rsidP="00C7379E">
      <w:pPr>
        <w:pStyle w:val="Heading1"/>
        <w:rPr>
          <w:rFonts w:ascii="Arial" w:hAnsi="Arial" w:cs="Arial"/>
          <w:sz w:val="22"/>
          <w:szCs w:val="22"/>
        </w:rPr>
      </w:pPr>
    </w:p>
    <w:p w14:paraId="2EBE5885" w14:textId="5756A5B4" w:rsidR="00247FD5" w:rsidRDefault="00247FD5" w:rsidP="00C7379E">
      <w:pPr>
        <w:pStyle w:val="Heading1"/>
        <w:rPr>
          <w:rFonts w:ascii="Arial" w:hAnsi="Arial" w:cs="Arial"/>
          <w:sz w:val="22"/>
          <w:szCs w:val="22"/>
        </w:rPr>
      </w:pPr>
    </w:p>
    <w:p w14:paraId="321FDDDB" w14:textId="77777777" w:rsidR="00247FD5" w:rsidRDefault="00247FD5" w:rsidP="00C7379E">
      <w:pPr>
        <w:pStyle w:val="Heading1"/>
        <w:rPr>
          <w:rFonts w:ascii="Arial" w:hAnsi="Arial" w:cs="Arial"/>
          <w:sz w:val="22"/>
          <w:szCs w:val="22"/>
        </w:rPr>
      </w:pPr>
    </w:p>
    <w:p w14:paraId="653CB0F3" w14:textId="36FC05A8" w:rsidR="0099776C" w:rsidRDefault="0099776C" w:rsidP="00C7379E">
      <w:pPr>
        <w:pStyle w:val="Heading1"/>
        <w:rPr>
          <w:rFonts w:ascii="Arial" w:hAnsi="Arial" w:cs="Arial"/>
          <w:sz w:val="32"/>
          <w:szCs w:val="32"/>
        </w:rPr>
      </w:pPr>
      <w:r w:rsidRPr="00F43905">
        <w:rPr>
          <w:rFonts w:ascii="Arial" w:hAnsi="Arial" w:cs="Arial"/>
          <w:sz w:val="32"/>
          <w:szCs w:val="32"/>
        </w:rPr>
        <w:t>As the world of work is changing be observant of the emerging trends</w:t>
      </w:r>
      <w:bookmarkEnd w:id="10"/>
      <w:r w:rsidR="00F43905">
        <w:rPr>
          <w:rFonts w:ascii="Arial" w:hAnsi="Arial" w:cs="Arial"/>
          <w:sz w:val="32"/>
          <w:szCs w:val="32"/>
        </w:rPr>
        <w:t>:</w:t>
      </w:r>
    </w:p>
    <w:p w14:paraId="163C615C" w14:textId="77777777" w:rsidR="005D1488" w:rsidRPr="00F43905" w:rsidRDefault="005D1488" w:rsidP="00C7379E">
      <w:pPr>
        <w:pStyle w:val="Heading1"/>
        <w:rPr>
          <w:rFonts w:ascii="Arial" w:hAnsi="Arial" w:cs="Arial"/>
          <w:sz w:val="32"/>
          <w:szCs w:val="32"/>
        </w:rPr>
      </w:pPr>
    </w:p>
    <w:p w14:paraId="039260E5" w14:textId="77777777" w:rsidR="00360DD1" w:rsidRPr="004B204A" w:rsidRDefault="00360DD1" w:rsidP="00360DD1">
      <w:pPr>
        <w:pStyle w:val="Heading1"/>
        <w:rPr>
          <w:rFonts w:ascii="Arial" w:eastAsia="Times New Roman" w:hAnsi="Arial" w:cs="Arial"/>
          <w:b w:val="0"/>
          <w:bCs w:val="0"/>
          <w:color w:val="auto"/>
          <w:sz w:val="22"/>
          <w:szCs w:val="22"/>
          <w:u w:val="none"/>
          <w:lang w:val="en-GB" w:eastAsia="en-GB"/>
        </w:rPr>
      </w:pPr>
      <w:bookmarkStart w:id="11" w:name="_Toc110368409"/>
      <w:r w:rsidRPr="004B204A">
        <w:rPr>
          <w:rFonts w:ascii="Arial" w:eastAsia="Times New Roman" w:hAnsi="Arial" w:cs="Arial"/>
          <w:b w:val="0"/>
          <w:bCs w:val="0"/>
          <w:color w:val="auto"/>
          <w:sz w:val="22"/>
          <w:szCs w:val="22"/>
          <w:u w:val="none"/>
          <w:lang w:val="en-GB" w:eastAsia="en-GB"/>
        </w:rPr>
        <w:t xml:space="preserve">Volatility and uncertainty have become part of people's professional and private experiences. The year 2020 showed how unpredictable and unstable our world is. Due to the pandemic, most people worked remotely, and although we forget about Coronavirus, many people did not return to work in the office. Employees who could not adapt to the new trend had to look for new jobs. Unfortunately, labour market changes mean we will change careers more often. Slowly it becomes impossible to work entire life in one position. This presents another challenge - the need to learn and deepen knowledge constantly. It might seem that the appearance of robots at work is a distant future, yet these changes are already visible in our environment. In large stores, instead of the cashier, there are cash registers where you can handle yourself. Due to the continuous development of technology, we must prepare for changes. We should accept them and not try to fight them. We should deepen our knowledge in the field we deal with by reading articles and watching videos. It would help if you worked on skills such as: </w:t>
      </w:r>
    </w:p>
    <w:p w14:paraId="219BEF62" w14:textId="77777777" w:rsidR="00360DD1" w:rsidRPr="004B204A" w:rsidRDefault="00360DD1" w:rsidP="00360DD1">
      <w:pPr>
        <w:pStyle w:val="Heading1"/>
        <w:rPr>
          <w:rFonts w:ascii="Arial" w:eastAsia="Times New Roman" w:hAnsi="Arial" w:cs="Arial"/>
          <w:b w:val="0"/>
          <w:bCs w:val="0"/>
          <w:color w:val="auto"/>
          <w:sz w:val="22"/>
          <w:szCs w:val="22"/>
          <w:u w:val="none"/>
          <w:lang w:val="en-GB" w:eastAsia="en-GB"/>
        </w:rPr>
      </w:pPr>
      <w:r w:rsidRPr="004B204A">
        <w:rPr>
          <w:rFonts w:ascii="Arial" w:eastAsia="Times New Roman" w:hAnsi="Arial" w:cs="Arial"/>
          <w:b w:val="0"/>
          <w:bCs w:val="0"/>
          <w:color w:val="auto"/>
          <w:sz w:val="22"/>
          <w:szCs w:val="22"/>
          <w:u w:val="none"/>
          <w:lang w:val="en-GB" w:eastAsia="en-GB"/>
        </w:rPr>
        <w:t>•</w:t>
      </w:r>
      <w:r w:rsidRPr="004B204A">
        <w:rPr>
          <w:rFonts w:ascii="Arial" w:eastAsia="Times New Roman" w:hAnsi="Arial" w:cs="Arial"/>
          <w:b w:val="0"/>
          <w:bCs w:val="0"/>
          <w:color w:val="auto"/>
          <w:sz w:val="22"/>
          <w:szCs w:val="22"/>
          <w:u w:val="none"/>
          <w:lang w:val="en-GB" w:eastAsia="en-GB"/>
        </w:rPr>
        <w:tab/>
        <w:t xml:space="preserve">Solving complex problems </w:t>
      </w:r>
    </w:p>
    <w:p w14:paraId="763B534C" w14:textId="77777777" w:rsidR="00360DD1" w:rsidRPr="004B204A" w:rsidRDefault="00360DD1" w:rsidP="00360DD1">
      <w:pPr>
        <w:pStyle w:val="Heading1"/>
        <w:rPr>
          <w:rFonts w:ascii="Arial" w:eastAsia="Times New Roman" w:hAnsi="Arial" w:cs="Arial"/>
          <w:b w:val="0"/>
          <w:bCs w:val="0"/>
          <w:color w:val="auto"/>
          <w:sz w:val="22"/>
          <w:szCs w:val="22"/>
          <w:u w:val="none"/>
          <w:lang w:val="en-GB" w:eastAsia="en-GB"/>
        </w:rPr>
      </w:pPr>
      <w:r w:rsidRPr="004B204A">
        <w:rPr>
          <w:rFonts w:ascii="Arial" w:eastAsia="Times New Roman" w:hAnsi="Arial" w:cs="Arial"/>
          <w:b w:val="0"/>
          <w:bCs w:val="0"/>
          <w:color w:val="auto"/>
          <w:sz w:val="22"/>
          <w:szCs w:val="22"/>
          <w:u w:val="none"/>
          <w:lang w:val="en-GB" w:eastAsia="en-GB"/>
        </w:rPr>
        <w:t>•</w:t>
      </w:r>
      <w:r w:rsidRPr="004B204A">
        <w:rPr>
          <w:rFonts w:ascii="Arial" w:eastAsia="Times New Roman" w:hAnsi="Arial" w:cs="Arial"/>
          <w:b w:val="0"/>
          <w:bCs w:val="0"/>
          <w:color w:val="auto"/>
          <w:sz w:val="22"/>
          <w:szCs w:val="22"/>
          <w:u w:val="none"/>
          <w:lang w:val="en-GB" w:eastAsia="en-GB"/>
        </w:rPr>
        <w:tab/>
        <w:t xml:space="preserve">Critical thinking </w:t>
      </w:r>
    </w:p>
    <w:p w14:paraId="2D1602EB" w14:textId="455904C3" w:rsidR="00E5007D" w:rsidRDefault="00360DD1" w:rsidP="00360DD1">
      <w:pPr>
        <w:pStyle w:val="Heading1"/>
        <w:rPr>
          <w:rFonts w:ascii="Arial" w:eastAsia="Times New Roman" w:hAnsi="Arial" w:cs="Arial"/>
          <w:b w:val="0"/>
          <w:bCs w:val="0"/>
          <w:color w:val="auto"/>
          <w:sz w:val="22"/>
          <w:szCs w:val="22"/>
          <w:u w:val="none"/>
          <w:lang w:val="en-GB" w:eastAsia="en-GB"/>
        </w:rPr>
      </w:pPr>
      <w:r w:rsidRPr="004B204A">
        <w:rPr>
          <w:rFonts w:ascii="Arial" w:eastAsia="Times New Roman" w:hAnsi="Arial" w:cs="Arial"/>
          <w:b w:val="0"/>
          <w:bCs w:val="0"/>
          <w:color w:val="auto"/>
          <w:sz w:val="22"/>
          <w:szCs w:val="22"/>
          <w:u w:val="none"/>
          <w:lang w:val="en-GB" w:eastAsia="en-GB"/>
        </w:rPr>
        <w:t>•</w:t>
      </w:r>
      <w:r w:rsidRPr="004B204A">
        <w:rPr>
          <w:rFonts w:ascii="Arial" w:eastAsia="Times New Roman" w:hAnsi="Arial" w:cs="Arial"/>
          <w:b w:val="0"/>
          <w:bCs w:val="0"/>
          <w:color w:val="auto"/>
          <w:sz w:val="22"/>
          <w:szCs w:val="22"/>
          <w:u w:val="none"/>
          <w:lang w:val="en-GB" w:eastAsia="en-GB"/>
        </w:rPr>
        <w:tab/>
        <w:t>Creativity teamwork</w:t>
      </w:r>
    </w:p>
    <w:p w14:paraId="03188DE0" w14:textId="60078677" w:rsidR="00E5007D" w:rsidRDefault="00E5007D" w:rsidP="00360DD1">
      <w:pPr>
        <w:pStyle w:val="Heading1"/>
        <w:rPr>
          <w:rFonts w:ascii="Arial" w:eastAsia="Times New Roman" w:hAnsi="Arial" w:cs="Arial"/>
          <w:b w:val="0"/>
          <w:bCs w:val="0"/>
          <w:color w:val="auto"/>
          <w:sz w:val="22"/>
          <w:szCs w:val="22"/>
          <w:u w:val="none"/>
          <w:lang w:val="en-GB" w:eastAsia="en-GB"/>
        </w:rPr>
      </w:pPr>
    </w:p>
    <w:p w14:paraId="1BBE7700" w14:textId="74E7F777" w:rsidR="00E5007D" w:rsidRDefault="00E5007D" w:rsidP="00360DD1">
      <w:pPr>
        <w:pStyle w:val="Heading1"/>
        <w:rPr>
          <w:rFonts w:ascii="Arial" w:eastAsia="Times New Roman" w:hAnsi="Arial" w:cs="Arial"/>
          <w:b w:val="0"/>
          <w:bCs w:val="0"/>
          <w:color w:val="auto"/>
          <w:sz w:val="22"/>
          <w:szCs w:val="22"/>
          <w:u w:val="none"/>
          <w:lang w:val="en-GB" w:eastAsia="en-GB"/>
        </w:rPr>
      </w:pPr>
    </w:p>
    <w:p w14:paraId="020D807A" w14:textId="5B067FB1" w:rsidR="00E5007D" w:rsidRDefault="00E5007D" w:rsidP="00360DD1">
      <w:pPr>
        <w:pStyle w:val="Heading1"/>
        <w:rPr>
          <w:rFonts w:ascii="Arial" w:eastAsia="Times New Roman" w:hAnsi="Arial" w:cs="Arial"/>
          <w:b w:val="0"/>
          <w:bCs w:val="0"/>
          <w:color w:val="auto"/>
          <w:sz w:val="22"/>
          <w:szCs w:val="22"/>
          <w:u w:val="none"/>
          <w:lang w:val="en-GB" w:eastAsia="en-GB"/>
        </w:rPr>
      </w:pPr>
    </w:p>
    <w:p w14:paraId="235D8C10" w14:textId="56D2F55D" w:rsidR="00E5007D" w:rsidRDefault="00E5007D" w:rsidP="00360DD1">
      <w:pPr>
        <w:pStyle w:val="Heading1"/>
        <w:rPr>
          <w:rFonts w:ascii="Arial" w:eastAsia="Times New Roman" w:hAnsi="Arial" w:cs="Arial"/>
          <w:b w:val="0"/>
          <w:bCs w:val="0"/>
          <w:color w:val="auto"/>
          <w:sz w:val="22"/>
          <w:szCs w:val="22"/>
          <w:u w:val="none"/>
          <w:lang w:val="en-GB" w:eastAsia="en-GB"/>
        </w:rPr>
      </w:pPr>
    </w:p>
    <w:p w14:paraId="761BC96C" w14:textId="230B2FDE" w:rsidR="00E5007D" w:rsidRDefault="00E5007D" w:rsidP="00360DD1">
      <w:pPr>
        <w:pStyle w:val="Heading1"/>
        <w:rPr>
          <w:rFonts w:ascii="Arial" w:eastAsia="Times New Roman" w:hAnsi="Arial" w:cs="Arial"/>
          <w:b w:val="0"/>
          <w:bCs w:val="0"/>
          <w:color w:val="auto"/>
          <w:sz w:val="22"/>
          <w:szCs w:val="22"/>
          <w:u w:val="none"/>
          <w:lang w:val="en-GB" w:eastAsia="en-GB"/>
        </w:rPr>
      </w:pPr>
    </w:p>
    <w:p w14:paraId="7F382665" w14:textId="2825ED39" w:rsidR="00E5007D" w:rsidRDefault="00E5007D" w:rsidP="00360DD1">
      <w:pPr>
        <w:pStyle w:val="Heading1"/>
        <w:rPr>
          <w:rFonts w:ascii="Arial" w:eastAsia="Times New Roman" w:hAnsi="Arial" w:cs="Arial"/>
          <w:b w:val="0"/>
          <w:bCs w:val="0"/>
          <w:color w:val="auto"/>
          <w:sz w:val="22"/>
          <w:szCs w:val="22"/>
          <w:u w:val="none"/>
          <w:lang w:val="en-GB" w:eastAsia="en-GB"/>
        </w:rPr>
      </w:pPr>
    </w:p>
    <w:p w14:paraId="520A7959" w14:textId="76DE3CC5" w:rsidR="00E5007D" w:rsidRDefault="00E5007D" w:rsidP="00360DD1">
      <w:pPr>
        <w:pStyle w:val="Heading1"/>
        <w:rPr>
          <w:rFonts w:ascii="Arial" w:eastAsia="Times New Roman" w:hAnsi="Arial" w:cs="Arial"/>
          <w:b w:val="0"/>
          <w:bCs w:val="0"/>
          <w:color w:val="auto"/>
          <w:sz w:val="22"/>
          <w:szCs w:val="22"/>
          <w:u w:val="none"/>
          <w:lang w:val="en-GB" w:eastAsia="en-GB"/>
        </w:rPr>
      </w:pPr>
    </w:p>
    <w:p w14:paraId="46CE51EB" w14:textId="7429840D" w:rsidR="00E5007D" w:rsidRDefault="00E5007D" w:rsidP="00360DD1">
      <w:pPr>
        <w:pStyle w:val="Heading1"/>
        <w:rPr>
          <w:rFonts w:ascii="Arial" w:eastAsia="Times New Roman" w:hAnsi="Arial" w:cs="Arial"/>
          <w:b w:val="0"/>
          <w:bCs w:val="0"/>
          <w:color w:val="auto"/>
          <w:sz w:val="22"/>
          <w:szCs w:val="22"/>
          <w:u w:val="none"/>
          <w:lang w:val="en-GB" w:eastAsia="en-GB"/>
        </w:rPr>
      </w:pPr>
    </w:p>
    <w:p w14:paraId="77BBE533" w14:textId="7E54C6BE" w:rsidR="00E5007D" w:rsidRDefault="00E5007D" w:rsidP="00360DD1">
      <w:pPr>
        <w:pStyle w:val="Heading1"/>
        <w:rPr>
          <w:rFonts w:ascii="Arial" w:eastAsia="Times New Roman" w:hAnsi="Arial" w:cs="Arial"/>
          <w:b w:val="0"/>
          <w:bCs w:val="0"/>
          <w:color w:val="auto"/>
          <w:sz w:val="22"/>
          <w:szCs w:val="22"/>
          <w:u w:val="none"/>
          <w:lang w:val="en-GB" w:eastAsia="en-GB"/>
        </w:rPr>
      </w:pPr>
    </w:p>
    <w:p w14:paraId="1559528C" w14:textId="1EC09183" w:rsidR="00E5007D" w:rsidRDefault="00E5007D" w:rsidP="00360DD1">
      <w:pPr>
        <w:pStyle w:val="Heading1"/>
        <w:rPr>
          <w:rFonts w:ascii="Arial" w:eastAsia="Times New Roman" w:hAnsi="Arial" w:cs="Arial"/>
          <w:b w:val="0"/>
          <w:bCs w:val="0"/>
          <w:color w:val="auto"/>
          <w:sz w:val="22"/>
          <w:szCs w:val="22"/>
          <w:u w:val="none"/>
          <w:lang w:val="en-GB" w:eastAsia="en-GB"/>
        </w:rPr>
      </w:pPr>
    </w:p>
    <w:p w14:paraId="5C9B2176" w14:textId="465F81A9" w:rsidR="00E5007D" w:rsidRDefault="00E5007D" w:rsidP="00360DD1">
      <w:pPr>
        <w:pStyle w:val="Heading1"/>
        <w:rPr>
          <w:rFonts w:ascii="Arial" w:eastAsia="Times New Roman" w:hAnsi="Arial" w:cs="Arial"/>
          <w:b w:val="0"/>
          <w:bCs w:val="0"/>
          <w:color w:val="auto"/>
          <w:sz w:val="22"/>
          <w:szCs w:val="22"/>
          <w:u w:val="none"/>
          <w:lang w:val="en-GB" w:eastAsia="en-GB"/>
        </w:rPr>
      </w:pPr>
    </w:p>
    <w:p w14:paraId="58FE0968" w14:textId="24BBD2E5" w:rsidR="00E5007D" w:rsidRDefault="00E5007D" w:rsidP="00360DD1">
      <w:pPr>
        <w:pStyle w:val="Heading1"/>
        <w:rPr>
          <w:rFonts w:ascii="Arial" w:eastAsia="Times New Roman" w:hAnsi="Arial" w:cs="Arial"/>
          <w:b w:val="0"/>
          <w:bCs w:val="0"/>
          <w:color w:val="auto"/>
          <w:sz w:val="22"/>
          <w:szCs w:val="22"/>
          <w:u w:val="none"/>
          <w:lang w:val="en-GB" w:eastAsia="en-GB"/>
        </w:rPr>
      </w:pPr>
    </w:p>
    <w:p w14:paraId="5496552F" w14:textId="264EDC8B" w:rsidR="00E5007D" w:rsidRDefault="00E5007D" w:rsidP="00360DD1">
      <w:pPr>
        <w:pStyle w:val="Heading1"/>
        <w:rPr>
          <w:rFonts w:ascii="Arial" w:eastAsia="Times New Roman" w:hAnsi="Arial" w:cs="Arial"/>
          <w:b w:val="0"/>
          <w:bCs w:val="0"/>
          <w:color w:val="auto"/>
          <w:sz w:val="22"/>
          <w:szCs w:val="22"/>
          <w:u w:val="none"/>
          <w:lang w:val="en-GB" w:eastAsia="en-GB"/>
        </w:rPr>
      </w:pPr>
    </w:p>
    <w:p w14:paraId="3A6F8CA0" w14:textId="77777777" w:rsidR="00E5007D" w:rsidRDefault="00E5007D" w:rsidP="00360DD1">
      <w:pPr>
        <w:pStyle w:val="Heading1"/>
        <w:rPr>
          <w:rFonts w:ascii="Arial" w:eastAsia="Times New Roman" w:hAnsi="Arial" w:cs="Arial"/>
          <w:b w:val="0"/>
          <w:bCs w:val="0"/>
          <w:color w:val="auto"/>
          <w:sz w:val="22"/>
          <w:szCs w:val="22"/>
          <w:u w:val="none"/>
          <w:lang w:val="en-GB" w:eastAsia="en-GB"/>
        </w:rPr>
      </w:pPr>
    </w:p>
    <w:p w14:paraId="25CED890" w14:textId="77777777" w:rsidR="005D399D" w:rsidRDefault="005D399D" w:rsidP="00360DD1">
      <w:pPr>
        <w:pStyle w:val="Heading1"/>
        <w:rPr>
          <w:rFonts w:ascii="Arial" w:hAnsi="Arial" w:cs="Arial"/>
          <w:sz w:val="32"/>
          <w:szCs w:val="32"/>
        </w:rPr>
      </w:pPr>
    </w:p>
    <w:p w14:paraId="1D35F575" w14:textId="77777777" w:rsidR="005D399D" w:rsidRDefault="005D399D" w:rsidP="00360DD1">
      <w:pPr>
        <w:pStyle w:val="Heading1"/>
        <w:rPr>
          <w:rFonts w:ascii="Arial" w:hAnsi="Arial" w:cs="Arial"/>
          <w:sz w:val="32"/>
          <w:szCs w:val="32"/>
        </w:rPr>
      </w:pPr>
    </w:p>
    <w:p w14:paraId="058F73EF" w14:textId="77777777" w:rsidR="005D399D" w:rsidRDefault="005D399D" w:rsidP="00360DD1">
      <w:pPr>
        <w:pStyle w:val="Heading1"/>
        <w:rPr>
          <w:rFonts w:ascii="Arial" w:hAnsi="Arial" w:cs="Arial"/>
          <w:sz w:val="32"/>
          <w:szCs w:val="32"/>
        </w:rPr>
      </w:pPr>
    </w:p>
    <w:p w14:paraId="3FDBD189" w14:textId="77777777" w:rsidR="005D399D" w:rsidRDefault="005D399D" w:rsidP="00360DD1">
      <w:pPr>
        <w:pStyle w:val="Heading1"/>
        <w:rPr>
          <w:rFonts w:ascii="Arial" w:hAnsi="Arial" w:cs="Arial"/>
          <w:sz w:val="32"/>
          <w:szCs w:val="32"/>
        </w:rPr>
      </w:pPr>
    </w:p>
    <w:p w14:paraId="46944816" w14:textId="77777777" w:rsidR="005D399D" w:rsidRDefault="005D399D" w:rsidP="00360DD1">
      <w:pPr>
        <w:pStyle w:val="Heading1"/>
        <w:rPr>
          <w:rFonts w:ascii="Arial" w:hAnsi="Arial" w:cs="Arial"/>
          <w:sz w:val="32"/>
          <w:szCs w:val="32"/>
        </w:rPr>
      </w:pPr>
    </w:p>
    <w:p w14:paraId="3CB0DEFC" w14:textId="61C8392C" w:rsidR="005D1488" w:rsidRPr="00E5007D" w:rsidRDefault="00580BC4" w:rsidP="003535F2">
      <w:pPr>
        <w:pStyle w:val="Heading1"/>
        <w:rPr>
          <w:rFonts w:ascii="Arial" w:eastAsia="Times New Roman" w:hAnsi="Arial" w:cs="Arial"/>
          <w:b w:val="0"/>
          <w:bCs w:val="0"/>
          <w:color w:val="auto"/>
          <w:sz w:val="22"/>
          <w:szCs w:val="22"/>
          <w:u w:val="none"/>
          <w:lang w:val="en-GB" w:eastAsia="en-GB"/>
        </w:rPr>
      </w:pPr>
      <w:r w:rsidRPr="00160B1D">
        <w:rPr>
          <w:rFonts w:ascii="Arial" w:hAnsi="Arial" w:cs="Arial"/>
          <w:sz w:val="32"/>
          <w:szCs w:val="32"/>
          <w:u w:val="none"/>
        </w:rPr>
        <w:lastRenderedPageBreak/>
        <w:t xml:space="preserve">What </w:t>
      </w:r>
      <w:r w:rsidR="00A219FF" w:rsidRPr="00160B1D">
        <w:rPr>
          <w:rFonts w:ascii="Arial" w:hAnsi="Arial" w:cs="Arial"/>
          <w:sz w:val="32"/>
          <w:szCs w:val="32"/>
          <w:u w:val="none"/>
        </w:rPr>
        <w:t>I have</w:t>
      </w:r>
      <w:r w:rsidR="00C376BC" w:rsidRPr="00160B1D">
        <w:rPr>
          <w:rFonts w:ascii="Arial" w:hAnsi="Arial" w:cs="Arial"/>
          <w:sz w:val="32"/>
          <w:szCs w:val="32"/>
          <w:u w:val="none"/>
        </w:rPr>
        <w:t xml:space="preserve"> learned from this module</w:t>
      </w:r>
      <w:bookmarkEnd w:id="11"/>
      <w:r w:rsidR="003535F2">
        <w:rPr>
          <w:rFonts w:ascii="Arial" w:hAnsi="Arial" w:cs="Arial"/>
          <w:sz w:val="32"/>
          <w:szCs w:val="32"/>
          <w:u w:val="none"/>
        </w:rPr>
        <w:t>:</w:t>
      </w:r>
    </w:p>
    <w:p w14:paraId="0171E978" w14:textId="77777777" w:rsidR="005D1488" w:rsidRPr="00F43905" w:rsidRDefault="005D1488" w:rsidP="00360DD1">
      <w:pPr>
        <w:pStyle w:val="Heading1"/>
        <w:rPr>
          <w:rFonts w:ascii="Arial" w:hAnsi="Arial" w:cs="Arial"/>
          <w:sz w:val="32"/>
          <w:szCs w:val="32"/>
        </w:rPr>
      </w:pPr>
    </w:p>
    <w:p w14:paraId="7DD24D0A" w14:textId="55825AC8" w:rsidR="00BD7E1A" w:rsidRDefault="00BD7E1A" w:rsidP="00BD7E1A">
      <w:pPr>
        <w:spacing w:before="100" w:beforeAutospacing="1" w:after="100" w:afterAutospacing="1"/>
        <w:rPr>
          <w:rFonts w:ascii="Arial" w:hAnsi="Arial" w:cs="Arial"/>
          <w:color w:val="000000" w:themeColor="text1"/>
          <w:kern w:val="36"/>
          <w:sz w:val="22"/>
          <w:szCs w:val="22"/>
        </w:rPr>
      </w:pPr>
      <w:r w:rsidRPr="004B204A">
        <w:rPr>
          <w:rFonts w:ascii="Arial" w:hAnsi="Arial" w:cs="Arial"/>
          <w:color w:val="000000" w:themeColor="text1"/>
          <w:kern w:val="36"/>
          <w:sz w:val="22"/>
          <w:szCs w:val="22"/>
        </w:rPr>
        <w:t>I learned many exciting things while attending the Professional Career Development Module (BMSW 4005). It is hard to list them all so I will focus on the three most important ones for me. Using Gibbs ' Reflective Cycle, I will demonstrate a Mock interview experience. It is a popular reflection model with six steps to help think systematically about the process.</w:t>
      </w:r>
    </w:p>
    <w:p w14:paraId="04E18420" w14:textId="77777777" w:rsidR="000F487A" w:rsidRPr="004B204A" w:rsidRDefault="000F487A" w:rsidP="00BD7E1A">
      <w:pPr>
        <w:spacing w:before="100" w:beforeAutospacing="1" w:after="100" w:afterAutospacing="1"/>
        <w:rPr>
          <w:rFonts w:ascii="Arial" w:hAnsi="Arial" w:cs="Arial"/>
          <w:color w:val="000000" w:themeColor="text1"/>
          <w:kern w:val="36"/>
          <w:sz w:val="22"/>
          <w:szCs w:val="22"/>
        </w:rPr>
      </w:pPr>
    </w:p>
    <w:p w14:paraId="353D26F2" w14:textId="78EED79B" w:rsidR="001E7337" w:rsidRPr="004B204A" w:rsidRDefault="001E7337" w:rsidP="00BD7E1A">
      <w:pPr>
        <w:spacing w:before="100" w:beforeAutospacing="1" w:after="100" w:afterAutospacing="1"/>
        <w:rPr>
          <w:rFonts w:ascii="Arial" w:hAnsi="Arial" w:cs="Arial"/>
          <w:color w:val="222222"/>
          <w:sz w:val="22"/>
          <w:szCs w:val="22"/>
          <w:shd w:val="clear" w:color="auto" w:fill="FFFFFF"/>
        </w:rPr>
      </w:pPr>
      <w:r w:rsidRPr="004B204A">
        <w:rPr>
          <w:rFonts w:ascii="Arial" w:hAnsi="Arial" w:cs="Arial"/>
          <w:color w:val="000000" w:themeColor="text1"/>
          <w:sz w:val="22"/>
          <w:szCs w:val="22"/>
        </w:rPr>
        <w:drawing>
          <wp:inline distT="0" distB="0" distL="0" distR="0" wp14:anchorId="0FF058DA" wp14:editId="229F54BB">
            <wp:extent cx="6056182" cy="4332302"/>
            <wp:effectExtent l="0" t="0" r="1905" b="0"/>
            <wp:docPr id="57" name="Picture 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10;&#10;Description automatically generated"/>
                    <pic:cNvPicPr/>
                  </pic:nvPicPr>
                  <pic:blipFill>
                    <a:blip r:embed="rId12"/>
                    <a:stretch>
                      <a:fillRect/>
                    </a:stretch>
                  </pic:blipFill>
                  <pic:spPr>
                    <a:xfrm>
                      <a:off x="0" y="0"/>
                      <a:ext cx="6082588" cy="4351191"/>
                    </a:xfrm>
                    <a:prstGeom prst="rect">
                      <a:avLst/>
                    </a:prstGeom>
                  </pic:spPr>
                </pic:pic>
              </a:graphicData>
            </a:graphic>
          </wp:inline>
        </w:drawing>
      </w:r>
    </w:p>
    <w:p w14:paraId="75DB60B4" w14:textId="77777777" w:rsidR="007935F8" w:rsidRPr="004B204A" w:rsidRDefault="007935F8" w:rsidP="007935F8">
      <w:pPr>
        <w:rPr>
          <w:rFonts w:ascii="Arial" w:hAnsi="Arial" w:cs="Arial"/>
          <w:sz w:val="22"/>
          <w:szCs w:val="22"/>
        </w:rPr>
      </w:pPr>
    </w:p>
    <w:p w14:paraId="7C19C7E8" w14:textId="734421E4" w:rsidR="007935F8" w:rsidRDefault="007935F8" w:rsidP="00952F9B">
      <w:pPr>
        <w:jc w:val="center"/>
        <w:rPr>
          <w:rFonts w:ascii="Arial" w:hAnsi="Arial" w:cs="Arial"/>
          <w:color w:val="222222"/>
          <w:sz w:val="22"/>
          <w:szCs w:val="22"/>
          <w:shd w:val="clear" w:color="auto" w:fill="FFFFFF"/>
        </w:rPr>
      </w:pPr>
      <w:r w:rsidRPr="004B204A">
        <w:rPr>
          <w:rFonts w:ascii="Arial" w:hAnsi="Arial" w:cs="Arial"/>
          <w:color w:val="0E101A"/>
          <w:sz w:val="22"/>
          <w:szCs w:val="22"/>
        </w:rPr>
        <w:t>(</w:t>
      </w:r>
      <w:r w:rsidRPr="004B204A">
        <w:rPr>
          <w:rFonts w:ascii="Arial" w:hAnsi="Arial" w:cs="Arial"/>
          <w:color w:val="222222"/>
          <w:sz w:val="22"/>
          <w:szCs w:val="22"/>
          <w:shd w:val="clear" w:color="auto" w:fill="FFFFFF"/>
        </w:rPr>
        <w:t>E-portfolio, 2019)</w:t>
      </w:r>
    </w:p>
    <w:p w14:paraId="17D5159A" w14:textId="64AA6C77" w:rsidR="00247FD5" w:rsidRDefault="00247FD5" w:rsidP="00952F9B">
      <w:pPr>
        <w:jc w:val="center"/>
        <w:rPr>
          <w:rFonts w:ascii="Arial" w:hAnsi="Arial" w:cs="Arial"/>
          <w:color w:val="222222"/>
          <w:sz w:val="22"/>
          <w:szCs w:val="22"/>
          <w:shd w:val="clear" w:color="auto" w:fill="FFFFFF"/>
        </w:rPr>
      </w:pPr>
    </w:p>
    <w:p w14:paraId="791001EB" w14:textId="5A966E74" w:rsidR="00247FD5" w:rsidRDefault="00247FD5" w:rsidP="00952F9B">
      <w:pPr>
        <w:jc w:val="center"/>
        <w:rPr>
          <w:rFonts w:ascii="Arial" w:hAnsi="Arial" w:cs="Arial"/>
          <w:color w:val="222222"/>
          <w:sz w:val="22"/>
          <w:szCs w:val="22"/>
          <w:shd w:val="clear" w:color="auto" w:fill="FFFFFF"/>
        </w:rPr>
      </w:pPr>
    </w:p>
    <w:p w14:paraId="58184622" w14:textId="36477911" w:rsidR="000F487A" w:rsidRDefault="000F487A" w:rsidP="00952F9B">
      <w:pPr>
        <w:jc w:val="center"/>
        <w:rPr>
          <w:rFonts w:ascii="Arial" w:hAnsi="Arial" w:cs="Arial"/>
          <w:color w:val="222222"/>
          <w:sz w:val="22"/>
          <w:szCs w:val="22"/>
          <w:shd w:val="clear" w:color="auto" w:fill="FFFFFF"/>
        </w:rPr>
      </w:pPr>
    </w:p>
    <w:p w14:paraId="6EFC5E89" w14:textId="62C3940B" w:rsidR="000F487A" w:rsidRDefault="000F487A" w:rsidP="00952F9B">
      <w:pPr>
        <w:jc w:val="center"/>
        <w:rPr>
          <w:rFonts w:ascii="Arial" w:hAnsi="Arial" w:cs="Arial"/>
          <w:color w:val="222222"/>
          <w:sz w:val="22"/>
          <w:szCs w:val="22"/>
          <w:shd w:val="clear" w:color="auto" w:fill="FFFFFF"/>
        </w:rPr>
      </w:pPr>
    </w:p>
    <w:p w14:paraId="041367F4" w14:textId="7787BC13" w:rsidR="000F487A" w:rsidRDefault="000F487A" w:rsidP="00952F9B">
      <w:pPr>
        <w:jc w:val="center"/>
        <w:rPr>
          <w:rFonts w:ascii="Arial" w:hAnsi="Arial" w:cs="Arial"/>
          <w:color w:val="222222"/>
          <w:sz w:val="22"/>
          <w:szCs w:val="22"/>
          <w:shd w:val="clear" w:color="auto" w:fill="FFFFFF"/>
        </w:rPr>
      </w:pPr>
    </w:p>
    <w:p w14:paraId="2D472D33" w14:textId="1E9DC097" w:rsidR="000F487A" w:rsidRDefault="000F487A" w:rsidP="00952F9B">
      <w:pPr>
        <w:jc w:val="center"/>
        <w:rPr>
          <w:rFonts w:ascii="Arial" w:hAnsi="Arial" w:cs="Arial"/>
          <w:color w:val="222222"/>
          <w:sz w:val="22"/>
          <w:szCs w:val="22"/>
          <w:shd w:val="clear" w:color="auto" w:fill="FFFFFF"/>
        </w:rPr>
      </w:pPr>
    </w:p>
    <w:p w14:paraId="24F22A23" w14:textId="79474CEA" w:rsidR="000F487A" w:rsidRDefault="000F487A" w:rsidP="00952F9B">
      <w:pPr>
        <w:jc w:val="center"/>
        <w:rPr>
          <w:rFonts w:ascii="Arial" w:hAnsi="Arial" w:cs="Arial"/>
          <w:color w:val="222222"/>
          <w:sz w:val="22"/>
          <w:szCs w:val="22"/>
          <w:shd w:val="clear" w:color="auto" w:fill="FFFFFF"/>
        </w:rPr>
      </w:pPr>
    </w:p>
    <w:p w14:paraId="3F5EA2CC" w14:textId="2C983444" w:rsidR="000F487A" w:rsidRDefault="000F487A" w:rsidP="00952F9B">
      <w:pPr>
        <w:jc w:val="center"/>
        <w:rPr>
          <w:rFonts w:ascii="Arial" w:hAnsi="Arial" w:cs="Arial"/>
          <w:color w:val="222222"/>
          <w:sz w:val="22"/>
          <w:szCs w:val="22"/>
          <w:shd w:val="clear" w:color="auto" w:fill="FFFFFF"/>
        </w:rPr>
      </w:pPr>
    </w:p>
    <w:p w14:paraId="6619EB78" w14:textId="76C78327" w:rsidR="000F487A" w:rsidRDefault="000F487A" w:rsidP="00952F9B">
      <w:pPr>
        <w:jc w:val="center"/>
        <w:rPr>
          <w:rFonts w:ascii="Arial" w:hAnsi="Arial" w:cs="Arial"/>
          <w:color w:val="222222"/>
          <w:sz w:val="22"/>
          <w:szCs w:val="22"/>
          <w:shd w:val="clear" w:color="auto" w:fill="FFFFFF"/>
        </w:rPr>
      </w:pPr>
    </w:p>
    <w:p w14:paraId="5EFF74EA" w14:textId="61CF3959" w:rsidR="005D399D" w:rsidRDefault="005D399D" w:rsidP="00952F9B">
      <w:pPr>
        <w:jc w:val="center"/>
        <w:rPr>
          <w:rFonts w:ascii="Arial" w:hAnsi="Arial" w:cs="Arial"/>
          <w:color w:val="222222"/>
          <w:sz w:val="22"/>
          <w:szCs w:val="22"/>
          <w:shd w:val="clear" w:color="auto" w:fill="FFFFFF"/>
        </w:rPr>
      </w:pPr>
    </w:p>
    <w:p w14:paraId="65D805C3" w14:textId="2B620267" w:rsidR="005D399D" w:rsidRDefault="005D399D" w:rsidP="00952F9B">
      <w:pPr>
        <w:jc w:val="center"/>
        <w:rPr>
          <w:rFonts w:ascii="Arial" w:hAnsi="Arial" w:cs="Arial"/>
          <w:color w:val="222222"/>
          <w:sz w:val="22"/>
          <w:szCs w:val="22"/>
          <w:shd w:val="clear" w:color="auto" w:fill="FFFFFF"/>
        </w:rPr>
      </w:pPr>
    </w:p>
    <w:p w14:paraId="3A398262" w14:textId="77777777" w:rsidR="002E00D1" w:rsidRPr="005D1488" w:rsidRDefault="002E00D1" w:rsidP="00A804D1">
      <w:pPr>
        <w:pStyle w:val="Subtitle"/>
        <w:rPr>
          <w:rFonts w:ascii="Arial" w:hAnsi="Arial" w:cs="Arial"/>
          <w:sz w:val="32"/>
          <w:szCs w:val="32"/>
        </w:rPr>
      </w:pPr>
    </w:p>
    <w:p w14:paraId="031FB019" w14:textId="0B6B4179" w:rsidR="002E00D1" w:rsidRDefault="002E00D1" w:rsidP="00C7379E">
      <w:pPr>
        <w:pStyle w:val="Heading1"/>
        <w:rPr>
          <w:rFonts w:ascii="Arial" w:hAnsi="Arial" w:cs="Arial"/>
          <w:sz w:val="32"/>
          <w:szCs w:val="32"/>
        </w:rPr>
      </w:pPr>
      <w:bookmarkStart w:id="12" w:name="_Toc110368410"/>
      <w:r w:rsidRPr="005D1488">
        <w:rPr>
          <w:rFonts w:ascii="Arial" w:hAnsi="Arial" w:cs="Arial"/>
          <w:sz w:val="32"/>
          <w:szCs w:val="32"/>
        </w:rPr>
        <w:lastRenderedPageBreak/>
        <w:t>Mock interview</w:t>
      </w:r>
      <w:r w:rsidRPr="005D1488">
        <w:rPr>
          <w:rFonts w:ascii="Arial" w:hAnsi="Arial" w:cs="Arial"/>
          <w:sz w:val="32"/>
          <w:szCs w:val="32"/>
        </w:rPr>
        <w:t xml:space="preserve"> </w:t>
      </w:r>
      <w:r w:rsidRPr="005D1488">
        <w:rPr>
          <w:rFonts w:ascii="Arial" w:hAnsi="Arial" w:cs="Arial"/>
          <w:sz w:val="32"/>
          <w:szCs w:val="32"/>
        </w:rPr>
        <w:t>experience</w:t>
      </w:r>
      <w:bookmarkEnd w:id="12"/>
    </w:p>
    <w:p w14:paraId="2CBB817F" w14:textId="77777777" w:rsidR="000F487A" w:rsidRPr="005D1488" w:rsidRDefault="000F487A" w:rsidP="00C7379E">
      <w:pPr>
        <w:pStyle w:val="Heading1"/>
        <w:rPr>
          <w:rFonts w:ascii="Arial" w:hAnsi="Arial" w:cs="Arial"/>
          <w:sz w:val="32"/>
          <w:szCs w:val="32"/>
        </w:rPr>
      </w:pPr>
    </w:p>
    <w:p w14:paraId="71B35B83" w14:textId="77777777" w:rsidR="002E00D1" w:rsidRPr="004B204A" w:rsidRDefault="002E00D1" w:rsidP="002E00D1">
      <w:pPr>
        <w:rPr>
          <w:rFonts w:ascii="Arial" w:hAnsi="Arial" w:cs="Arial"/>
          <w:sz w:val="22"/>
          <w:szCs w:val="22"/>
        </w:rPr>
      </w:pPr>
    </w:p>
    <w:p w14:paraId="3D148ECA" w14:textId="4F3ABB6D"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Feelings:</w:t>
      </w:r>
      <w:r w:rsidRPr="004B204A">
        <w:rPr>
          <w:rFonts w:ascii="Arial" w:hAnsi="Arial" w:cs="Arial"/>
          <w:color w:val="0E101A"/>
          <w:sz w:val="22"/>
          <w:szCs w:val="22"/>
        </w:rPr>
        <w:t xml:space="preserve"> I was terrified </w:t>
      </w:r>
      <w:r w:rsidR="00BE4FA6" w:rsidRPr="004B204A">
        <w:rPr>
          <w:rFonts w:ascii="Arial" w:hAnsi="Arial" w:cs="Arial"/>
          <w:color w:val="0E101A"/>
          <w:sz w:val="22"/>
          <w:szCs w:val="22"/>
        </w:rPr>
        <w:t>because I</w:t>
      </w:r>
      <w:r w:rsidRPr="004B204A">
        <w:rPr>
          <w:rFonts w:ascii="Arial" w:hAnsi="Arial" w:cs="Arial"/>
          <w:color w:val="0E101A"/>
          <w:sz w:val="22"/>
          <w:szCs w:val="22"/>
        </w:rPr>
        <w:t xml:space="preserve"> had never been to an interview in England, and I did not know how to write a CV or a cover letter correctly. During the first class, I learned that a photo should not be in the CV. It surprised me because, in Poland, it is a </w:t>
      </w:r>
      <w:r w:rsidR="00B154E9" w:rsidRPr="004B204A">
        <w:rPr>
          <w:rFonts w:ascii="Arial" w:hAnsi="Arial" w:cs="Arial"/>
          <w:color w:val="0E101A"/>
          <w:sz w:val="22"/>
          <w:szCs w:val="22"/>
        </w:rPr>
        <w:t>standard,</w:t>
      </w:r>
      <w:r w:rsidRPr="004B204A">
        <w:rPr>
          <w:rFonts w:ascii="Arial" w:hAnsi="Arial" w:cs="Arial"/>
          <w:color w:val="0E101A"/>
          <w:sz w:val="22"/>
          <w:szCs w:val="22"/>
        </w:rPr>
        <w:t xml:space="preserve"> so I felt confused. I </w:t>
      </w:r>
      <w:r w:rsidR="00B154E9" w:rsidRPr="004B204A">
        <w:rPr>
          <w:rFonts w:ascii="Arial" w:hAnsi="Arial" w:cs="Arial"/>
          <w:color w:val="0E101A"/>
          <w:sz w:val="22"/>
          <w:szCs w:val="22"/>
        </w:rPr>
        <w:t>felt more</w:t>
      </w:r>
      <w:r w:rsidRPr="004B204A">
        <w:rPr>
          <w:rFonts w:ascii="Arial" w:hAnsi="Arial" w:cs="Arial"/>
          <w:color w:val="0E101A"/>
          <w:sz w:val="22"/>
          <w:szCs w:val="22"/>
        </w:rPr>
        <w:t xml:space="preserve"> confident when acquiring the necessary knowledge during classes, how to write a </w:t>
      </w:r>
      <w:r w:rsidR="00952F9B" w:rsidRPr="004B204A">
        <w:rPr>
          <w:rFonts w:ascii="Arial" w:hAnsi="Arial" w:cs="Arial"/>
          <w:color w:val="0E101A"/>
          <w:sz w:val="22"/>
          <w:szCs w:val="22"/>
        </w:rPr>
        <w:t>CV, a</w:t>
      </w:r>
      <w:r w:rsidRPr="004B204A">
        <w:rPr>
          <w:rFonts w:ascii="Arial" w:hAnsi="Arial" w:cs="Arial"/>
          <w:color w:val="0E101A"/>
          <w:sz w:val="22"/>
          <w:szCs w:val="22"/>
        </w:rPr>
        <w:t xml:space="preserve"> cover letter, and how to prepare for an interview. However, the fact of an interview still made me afraid and nervous. Although during the classes, we were shown what a successful job interview should look like, what we should avoid and how to behave and even dress. When the interview day came, I was stressed and </w:t>
      </w:r>
      <w:r w:rsidR="00414267" w:rsidRPr="004B204A">
        <w:rPr>
          <w:rFonts w:ascii="Arial" w:hAnsi="Arial" w:cs="Arial"/>
          <w:color w:val="0E101A"/>
          <w:sz w:val="22"/>
          <w:szCs w:val="22"/>
        </w:rPr>
        <w:t>nervous</w:t>
      </w:r>
      <w:r w:rsidRPr="004B204A">
        <w:rPr>
          <w:rFonts w:ascii="Arial" w:hAnsi="Arial" w:cs="Arial"/>
          <w:color w:val="0E101A"/>
          <w:sz w:val="22"/>
          <w:szCs w:val="22"/>
        </w:rPr>
        <w:t>. Finally, it was my turn, and when I sat in front of the teacher, it was not such a terrible experience as I had imagined. Now that I think about this situation, I don't think I should have been stressed.</w:t>
      </w:r>
    </w:p>
    <w:p w14:paraId="58B6A0C4" w14:textId="77777777" w:rsidR="00F776C7" w:rsidRPr="004B204A" w:rsidRDefault="00F776C7" w:rsidP="00F776C7">
      <w:pPr>
        <w:rPr>
          <w:rFonts w:ascii="Arial" w:hAnsi="Arial" w:cs="Arial"/>
          <w:color w:val="0E101A"/>
          <w:sz w:val="22"/>
          <w:szCs w:val="22"/>
        </w:rPr>
      </w:pPr>
    </w:p>
    <w:p w14:paraId="714260AF" w14:textId="242AE49F"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 xml:space="preserve">Evaluation: </w:t>
      </w:r>
      <w:r w:rsidRPr="004B204A">
        <w:rPr>
          <w:rFonts w:ascii="Arial" w:hAnsi="Arial" w:cs="Arial"/>
          <w:color w:val="0E101A"/>
          <w:sz w:val="22"/>
          <w:szCs w:val="22"/>
        </w:rPr>
        <w:t xml:space="preserve">It is hard to find anything wrong with this experience, only the stress accompanying the interview. Thanks to this module, I learned how to correctly write a CV and a cover letter, that each job I apply for should be written differently, and that </w:t>
      </w:r>
      <w:r w:rsidR="00E44608" w:rsidRPr="004B204A">
        <w:rPr>
          <w:rFonts w:ascii="Arial" w:hAnsi="Arial" w:cs="Arial"/>
          <w:color w:val="0E101A"/>
          <w:sz w:val="22"/>
          <w:szCs w:val="22"/>
        </w:rPr>
        <w:t>I</w:t>
      </w:r>
      <w:r w:rsidRPr="004B204A">
        <w:rPr>
          <w:rFonts w:ascii="Arial" w:hAnsi="Arial" w:cs="Arial"/>
          <w:color w:val="0E101A"/>
          <w:sz w:val="22"/>
          <w:szCs w:val="22"/>
        </w:rPr>
        <w:t xml:space="preserve"> do not use the same CV. I also learned that </w:t>
      </w:r>
      <w:r w:rsidR="00E44608" w:rsidRPr="004B204A">
        <w:rPr>
          <w:rFonts w:ascii="Arial" w:hAnsi="Arial" w:cs="Arial"/>
          <w:color w:val="0E101A"/>
          <w:sz w:val="22"/>
          <w:szCs w:val="22"/>
        </w:rPr>
        <w:t xml:space="preserve">I </w:t>
      </w:r>
      <w:r w:rsidRPr="004B204A">
        <w:rPr>
          <w:rFonts w:ascii="Arial" w:hAnsi="Arial" w:cs="Arial"/>
          <w:color w:val="0E101A"/>
          <w:sz w:val="22"/>
          <w:szCs w:val="22"/>
        </w:rPr>
        <w:t>do not put a photo, date of birth, or origin. I learned how to answer questions, how to use body language and how to dress.</w:t>
      </w:r>
    </w:p>
    <w:p w14:paraId="1A83FF7B" w14:textId="77777777" w:rsidR="00F776C7" w:rsidRPr="004B204A" w:rsidRDefault="00F776C7" w:rsidP="00F776C7">
      <w:pPr>
        <w:rPr>
          <w:rFonts w:ascii="Arial" w:hAnsi="Arial" w:cs="Arial"/>
          <w:color w:val="0E101A"/>
          <w:sz w:val="22"/>
          <w:szCs w:val="22"/>
        </w:rPr>
      </w:pPr>
    </w:p>
    <w:p w14:paraId="54ECC65B" w14:textId="54F7FDB8"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Analysis:</w:t>
      </w:r>
      <w:r w:rsidRPr="004B204A">
        <w:rPr>
          <w:rFonts w:ascii="Arial" w:hAnsi="Arial" w:cs="Arial"/>
          <w:color w:val="0E101A"/>
          <w:sz w:val="22"/>
          <w:szCs w:val="22"/>
        </w:rPr>
        <w:t xml:space="preserve"> Thanks to the knowledge, I know how to write a CV and a cover letter correctly. What to pay special attention to, and how to use the keywords. Before starting this module, I tried to write a CV for several months and always put it off until later. I had the opportunity to participate in an interview and try what it is like because I hadn't had such a chance in England before. Thanks to the feedback sent by the teacher, I know what was good and what I should still work on. Thanks to this module now, when I decide to apply for a new job, I will feel more confident and stress less. I can use the knowledge I have acquired to get the best out of the job interview and thus get my dream job.</w:t>
      </w:r>
    </w:p>
    <w:p w14:paraId="1A828580" w14:textId="77777777" w:rsidR="00F776C7" w:rsidRPr="004B204A" w:rsidRDefault="00F776C7" w:rsidP="00F776C7">
      <w:pPr>
        <w:rPr>
          <w:rFonts w:ascii="Arial" w:hAnsi="Arial" w:cs="Arial"/>
          <w:color w:val="0E101A"/>
          <w:sz w:val="22"/>
          <w:szCs w:val="22"/>
        </w:rPr>
      </w:pPr>
    </w:p>
    <w:p w14:paraId="1C483D51" w14:textId="77777777" w:rsidR="00F776C7" w:rsidRPr="004B204A" w:rsidRDefault="00F776C7" w:rsidP="00F776C7">
      <w:pPr>
        <w:rPr>
          <w:rFonts w:ascii="Arial" w:hAnsi="Arial" w:cs="Arial"/>
          <w:color w:val="0E101A"/>
          <w:sz w:val="22"/>
          <w:szCs w:val="22"/>
        </w:rPr>
      </w:pPr>
      <w:r w:rsidRPr="003D041C">
        <w:rPr>
          <w:rFonts w:ascii="Arial" w:hAnsi="Arial" w:cs="Arial"/>
          <w:b/>
          <w:bCs/>
          <w:color w:val="0E101A"/>
          <w:sz w:val="22"/>
          <w:szCs w:val="22"/>
        </w:rPr>
        <w:t xml:space="preserve">Conclusion: </w:t>
      </w:r>
      <w:r w:rsidRPr="004B204A">
        <w:rPr>
          <w:rFonts w:ascii="Arial" w:hAnsi="Arial" w:cs="Arial"/>
          <w:color w:val="0E101A"/>
          <w:sz w:val="22"/>
          <w:szCs w:val="22"/>
        </w:rPr>
        <w:t>I gained the necessary knowledge and how to behave during an interview. First, it made me feel more confident and courageous, and in the future, I will stress less during the interview. Thanks to the teacher's feedback, I also know what I should pay attention to and what to work on.</w:t>
      </w:r>
    </w:p>
    <w:p w14:paraId="1A6520A6" w14:textId="77777777" w:rsidR="00F776C7" w:rsidRPr="004B204A" w:rsidRDefault="00F776C7" w:rsidP="00F776C7">
      <w:pPr>
        <w:rPr>
          <w:rFonts w:ascii="Arial" w:hAnsi="Arial" w:cs="Arial"/>
          <w:color w:val="0E101A"/>
          <w:sz w:val="22"/>
          <w:szCs w:val="22"/>
        </w:rPr>
      </w:pPr>
    </w:p>
    <w:p w14:paraId="1C3BEA3D" w14:textId="0C34C73F" w:rsidR="002E00D1" w:rsidRDefault="00F776C7" w:rsidP="00F776C7">
      <w:pPr>
        <w:rPr>
          <w:rFonts w:ascii="Arial" w:hAnsi="Arial" w:cs="Arial"/>
          <w:color w:val="0E101A"/>
          <w:sz w:val="22"/>
          <w:szCs w:val="22"/>
        </w:rPr>
      </w:pPr>
      <w:r w:rsidRPr="003D041C">
        <w:rPr>
          <w:rFonts w:ascii="Arial" w:hAnsi="Arial" w:cs="Arial"/>
          <w:b/>
          <w:bCs/>
          <w:color w:val="0E101A"/>
          <w:sz w:val="22"/>
          <w:szCs w:val="22"/>
        </w:rPr>
        <w:t>Action plan:</w:t>
      </w:r>
      <w:r w:rsidRPr="004B204A">
        <w:rPr>
          <w:rFonts w:ascii="Arial" w:hAnsi="Arial" w:cs="Arial"/>
          <w:color w:val="0E101A"/>
          <w:sz w:val="22"/>
          <w:szCs w:val="22"/>
        </w:rPr>
        <w:t xml:space="preserve"> When I decide to apply for a new job, I will firstly focus on editing my CV and writing a cover letter. Now I know how to write it. Then I will prepare for the interview and get to know the company and the position I am applying for. Then, I will go to the discussion in a suitable outfit with a smile. I will not be as stressed as the first time because I know it is not scary. I will try to answer all the questions in line with the advice I got in the feedback. But first, I will practice at home to consolidate my knowledge. (E-portfolio, 2019)</w:t>
      </w:r>
    </w:p>
    <w:p w14:paraId="5FCC6206" w14:textId="3ED96B7A" w:rsidR="00E45560" w:rsidRDefault="00E45560" w:rsidP="00F776C7">
      <w:pPr>
        <w:rPr>
          <w:rFonts w:ascii="Arial" w:hAnsi="Arial" w:cs="Arial"/>
          <w:color w:val="0E101A"/>
          <w:sz w:val="22"/>
          <w:szCs w:val="22"/>
        </w:rPr>
      </w:pPr>
    </w:p>
    <w:p w14:paraId="35FD055B" w14:textId="2682D4C2" w:rsidR="00E45560" w:rsidRDefault="00E45560" w:rsidP="00E45560">
      <w:pPr>
        <w:jc w:val="center"/>
        <w:rPr>
          <w:rFonts w:ascii="Arial" w:hAnsi="Arial" w:cs="Arial"/>
          <w:color w:val="0E101A"/>
          <w:sz w:val="22"/>
          <w:szCs w:val="22"/>
        </w:rPr>
      </w:pPr>
      <w:r>
        <w:rPr>
          <w:rFonts w:ascii="Arial" w:hAnsi="Arial" w:cs="Arial"/>
          <w:noProof/>
          <w:color w:val="0E101A"/>
          <w:sz w:val="22"/>
          <w:szCs w:val="22"/>
        </w:rPr>
        <w:lastRenderedPageBreak/>
        <w:drawing>
          <wp:inline distT="0" distB="0" distL="0" distR="0" wp14:anchorId="0428DCD7" wp14:editId="5D6036C2">
            <wp:extent cx="3923930" cy="7704558"/>
            <wp:effectExtent l="0" t="0" r="635" b="4445"/>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37310" cy="7730829"/>
                    </a:xfrm>
                    <a:prstGeom prst="rect">
                      <a:avLst/>
                    </a:prstGeom>
                  </pic:spPr>
                </pic:pic>
              </a:graphicData>
            </a:graphic>
          </wp:inline>
        </w:drawing>
      </w:r>
    </w:p>
    <w:p w14:paraId="21E93028" w14:textId="09E92635" w:rsidR="00DA069A" w:rsidRDefault="00DA069A" w:rsidP="00F776C7">
      <w:pPr>
        <w:rPr>
          <w:rFonts w:ascii="Arial" w:hAnsi="Arial" w:cs="Arial"/>
          <w:color w:val="0E101A"/>
          <w:sz w:val="22"/>
          <w:szCs w:val="22"/>
        </w:rPr>
      </w:pPr>
    </w:p>
    <w:p w14:paraId="506B7128" w14:textId="6B584C7D" w:rsidR="00DA069A" w:rsidRDefault="00DA069A" w:rsidP="00F776C7">
      <w:pPr>
        <w:rPr>
          <w:rFonts w:ascii="Arial" w:hAnsi="Arial" w:cs="Arial"/>
          <w:sz w:val="22"/>
          <w:szCs w:val="22"/>
        </w:rPr>
      </w:pPr>
    </w:p>
    <w:p w14:paraId="357B47F4" w14:textId="55842EE3" w:rsidR="00430CC9" w:rsidRDefault="00430CC9" w:rsidP="00F776C7">
      <w:pPr>
        <w:rPr>
          <w:rFonts w:ascii="Arial" w:hAnsi="Arial" w:cs="Arial"/>
          <w:sz w:val="22"/>
          <w:szCs w:val="22"/>
        </w:rPr>
      </w:pPr>
    </w:p>
    <w:p w14:paraId="4B078CBC" w14:textId="19D6622B" w:rsidR="00430CC9" w:rsidRDefault="000F487A" w:rsidP="00F776C7">
      <w:pPr>
        <w:rPr>
          <w:rFonts w:ascii="Arial" w:hAnsi="Arial" w:cs="Arial"/>
          <w:sz w:val="22"/>
          <w:szCs w:val="22"/>
        </w:rPr>
      </w:pPr>
      <w:r>
        <w:rPr>
          <w:rFonts w:ascii="Arial" w:hAnsi="Arial" w:cs="Arial"/>
          <w:sz w:val="22"/>
          <w:szCs w:val="22"/>
        </w:rPr>
        <w:t>T</w:t>
      </w:r>
      <w:r w:rsidRPr="000F487A">
        <w:rPr>
          <w:rFonts w:ascii="Arial" w:hAnsi="Arial" w:cs="Arial"/>
          <w:sz w:val="22"/>
          <w:szCs w:val="22"/>
        </w:rPr>
        <w:t xml:space="preserve">he feedback showed me what I should pay attention to and what I should work on, for example </w:t>
      </w:r>
      <w:r w:rsidRPr="000F487A">
        <w:rPr>
          <w:rFonts w:ascii="Arial" w:hAnsi="Arial" w:cs="Arial"/>
          <w:sz w:val="22"/>
          <w:szCs w:val="22"/>
        </w:rPr>
        <w:t>behavioural</w:t>
      </w:r>
      <w:r w:rsidRPr="000F487A">
        <w:rPr>
          <w:rFonts w:ascii="Arial" w:hAnsi="Arial" w:cs="Arial"/>
          <w:sz w:val="22"/>
          <w:szCs w:val="22"/>
        </w:rPr>
        <w:t xml:space="preserve"> questions, and I should work on the pace of the conversation, because whenever I am stressed, I speak too </w:t>
      </w:r>
      <w:r>
        <w:rPr>
          <w:rFonts w:ascii="Arial" w:hAnsi="Arial" w:cs="Arial"/>
          <w:sz w:val="22"/>
          <w:szCs w:val="22"/>
        </w:rPr>
        <w:t>fast</w:t>
      </w:r>
      <w:r w:rsidRPr="000F487A">
        <w:rPr>
          <w:rFonts w:ascii="Arial" w:hAnsi="Arial" w:cs="Arial"/>
          <w:sz w:val="22"/>
          <w:szCs w:val="22"/>
        </w:rPr>
        <w:t>.</w:t>
      </w:r>
    </w:p>
    <w:p w14:paraId="517ACC1C" w14:textId="77777777" w:rsidR="00430CC9" w:rsidRPr="004B204A" w:rsidRDefault="00430CC9" w:rsidP="00F776C7">
      <w:pPr>
        <w:rPr>
          <w:rFonts w:ascii="Arial" w:hAnsi="Arial" w:cs="Arial"/>
          <w:sz w:val="22"/>
          <w:szCs w:val="22"/>
        </w:rPr>
      </w:pPr>
    </w:p>
    <w:p w14:paraId="4195E7A6" w14:textId="77777777" w:rsidR="002E00D1" w:rsidRPr="00DA069A" w:rsidRDefault="002E00D1" w:rsidP="00C7379E">
      <w:pPr>
        <w:pStyle w:val="Heading1"/>
        <w:rPr>
          <w:rFonts w:ascii="Arial" w:hAnsi="Arial" w:cs="Arial"/>
          <w:sz w:val="32"/>
          <w:szCs w:val="32"/>
        </w:rPr>
      </w:pPr>
      <w:bookmarkStart w:id="13" w:name="_Toc110368411"/>
      <w:r w:rsidRPr="00DA069A">
        <w:rPr>
          <w:rFonts w:ascii="Arial" w:hAnsi="Arial" w:cs="Arial"/>
          <w:sz w:val="32"/>
          <w:szCs w:val="32"/>
        </w:rPr>
        <w:lastRenderedPageBreak/>
        <w:t>Self-awareness methods</w:t>
      </w:r>
      <w:bookmarkEnd w:id="13"/>
    </w:p>
    <w:p w14:paraId="2EE49BB4" w14:textId="77777777" w:rsidR="002E00D1" w:rsidRPr="004B204A" w:rsidRDefault="002E00D1" w:rsidP="002E00D1">
      <w:pPr>
        <w:rPr>
          <w:rFonts w:ascii="Arial" w:hAnsi="Arial" w:cs="Arial"/>
          <w:sz w:val="22"/>
          <w:szCs w:val="22"/>
        </w:rPr>
      </w:pPr>
    </w:p>
    <w:p w14:paraId="04C82256" w14:textId="77777777" w:rsidR="00747DBE" w:rsidRDefault="00747DBE" w:rsidP="002B5F35">
      <w:pPr>
        <w:rPr>
          <w:rFonts w:ascii="Arial" w:hAnsi="Arial" w:cs="Arial"/>
          <w:sz w:val="22"/>
          <w:szCs w:val="22"/>
        </w:rPr>
      </w:pPr>
    </w:p>
    <w:p w14:paraId="444CA809" w14:textId="7B36EA51" w:rsidR="002B5F35" w:rsidRPr="004B204A" w:rsidRDefault="002B5F35" w:rsidP="002B5F35">
      <w:pPr>
        <w:rPr>
          <w:rFonts w:ascii="Arial" w:hAnsi="Arial" w:cs="Arial"/>
          <w:sz w:val="22"/>
          <w:szCs w:val="22"/>
        </w:rPr>
      </w:pPr>
      <w:r w:rsidRPr="004B204A">
        <w:rPr>
          <w:rFonts w:ascii="Arial" w:hAnsi="Arial" w:cs="Arial"/>
          <w:sz w:val="22"/>
          <w:szCs w:val="22"/>
        </w:rPr>
        <w:t xml:space="preserve">I also learned a lot about self-awareness. According to </w:t>
      </w:r>
      <w:proofErr w:type="spellStart"/>
      <w:r w:rsidRPr="004B204A">
        <w:rPr>
          <w:rFonts w:ascii="Arial" w:hAnsi="Arial" w:cs="Arial"/>
          <w:sz w:val="22"/>
          <w:szCs w:val="22"/>
        </w:rPr>
        <w:t>Eurich</w:t>
      </w:r>
      <w:proofErr w:type="spellEnd"/>
      <w:r w:rsidRPr="004B204A">
        <w:rPr>
          <w:rFonts w:ascii="Arial" w:hAnsi="Arial" w:cs="Arial"/>
          <w:sz w:val="22"/>
          <w:szCs w:val="22"/>
        </w:rPr>
        <w:t>, self-awareness is the newest management slogan, and research shows that when people are aware of their advantages and disadvantages, they are more confident and creative. Then people make wiser decisions, communicate, and form stronger relationships. Then they are better, successful workers (</w:t>
      </w:r>
      <w:proofErr w:type="spellStart"/>
      <w:r w:rsidRPr="004B204A">
        <w:rPr>
          <w:rFonts w:ascii="Arial" w:hAnsi="Arial" w:cs="Arial"/>
          <w:sz w:val="22"/>
          <w:szCs w:val="22"/>
        </w:rPr>
        <w:t>Eurich</w:t>
      </w:r>
      <w:proofErr w:type="spellEnd"/>
      <w:r w:rsidRPr="004B204A">
        <w:rPr>
          <w:rFonts w:ascii="Arial" w:hAnsi="Arial" w:cs="Arial"/>
          <w:sz w:val="22"/>
          <w:szCs w:val="22"/>
        </w:rPr>
        <w:t>, 2018). I realized that it plays a massive role in human life. Self-awareness is an excellent tool for personal change we have. Conscious development based on observation, interpretation and concluding one's own experience is effective and efficient development.</w:t>
      </w:r>
    </w:p>
    <w:p w14:paraId="4BD72E12" w14:textId="77777777" w:rsidR="002B5F35" w:rsidRPr="004B204A" w:rsidRDefault="002B5F35" w:rsidP="002B5F35">
      <w:pPr>
        <w:rPr>
          <w:rFonts w:ascii="Arial" w:hAnsi="Arial" w:cs="Arial"/>
          <w:sz w:val="22"/>
          <w:szCs w:val="22"/>
        </w:rPr>
      </w:pPr>
      <w:r w:rsidRPr="004B204A">
        <w:rPr>
          <w:rFonts w:ascii="Arial" w:hAnsi="Arial" w:cs="Arial"/>
          <w:sz w:val="22"/>
          <w:szCs w:val="22"/>
        </w:rPr>
        <w:t>According to (George 2016), relationships with people who want to work, mutual inspiration and motivation allow you to build something more, what we call the essence of self-awareness. It is essential to feel good about yourself. Therefore, being honest with yourself plays a significant role in our lives and understanding this through experiences and mistakes are life lessons because the biggest challenge is to lead yourself. Few people can say, "I accept my life for what it is and feel no need to change anything about it."</w:t>
      </w:r>
    </w:p>
    <w:p w14:paraId="190F4959" w14:textId="77777777" w:rsidR="002B5F35" w:rsidRPr="004B204A" w:rsidRDefault="002B5F35" w:rsidP="002B5F35">
      <w:pPr>
        <w:rPr>
          <w:rFonts w:ascii="Arial" w:hAnsi="Arial" w:cs="Arial"/>
          <w:sz w:val="22"/>
          <w:szCs w:val="22"/>
        </w:rPr>
      </w:pPr>
      <w:r w:rsidRPr="004B204A">
        <w:rPr>
          <w:rFonts w:ascii="Arial" w:hAnsi="Arial" w:cs="Arial"/>
          <w:sz w:val="22"/>
          <w:szCs w:val="22"/>
        </w:rPr>
        <w:t xml:space="preserve">Most of us strive for greater or less, but it constantly changes. Changes push us towards development. They make us better and better. </w:t>
      </w:r>
    </w:p>
    <w:p w14:paraId="648DA310" w14:textId="5FE6D95D" w:rsidR="00A46EBE" w:rsidRPr="004B204A" w:rsidRDefault="002B5F35" w:rsidP="002B5F35">
      <w:pPr>
        <w:rPr>
          <w:rFonts w:ascii="Arial" w:hAnsi="Arial" w:cs="Arial"/>
          <w:sz w:val="22"/>
          <w:szCs w:val="22"/>
        </w:rPr>
      </w:pPr>
      <w:r w:rsidRPr="004B204A">
        <w:rPr>
          <w:rFonts w:ascii="Arial" w:hAnsi="Arial" w:cs="Arial"/>
          <w:sz w:val="22"/>
          <w:szCs w:val="22"/>
        </w:rPr>
        <w:t xml:space="preserve">But before I change anything, I will do a </w:t>
      </w:r>
      <w:r w:rsidR="00AD21DB">
        <w:rPr>
          <w:rFonts w:ascii="Arial" w:hAnsi="Arial" w:cs="Arial"/>
          <w:sz w:val="22"/>
          <w:szCs w:val="22"/>
        </w:rPr>
        <w:t xml:space="preserve">personal </w:t>
      </w:r>
      <w:r w:rsidRPr="004B204A">
        <w:rPr>
          <w:rFonts w:ascii="Arial" w:hAnsi="Arial" w:cs="Arial"/>
          <w:sz w:val="22"/>
          <w:szCs w:val="22"/>
        </w:rPr>
        <w:t>Swot and Johari Window analysis and test my personality to understand my strengths and weaknesses better. I did this analysis in the first point. Next, I will ask friends, teachers, work colleagues</w:t>
      </w:r>
      <w:r w:rsidR="00A74EC3">
        <w:rPr>
          <w:rFonts w:ascii="Arial" w:hAnsi="Arial" w:cs="Arial"/>
          <w:sz w:val="22"/>
          <w:szCs w:val="22"/>
        </w:rPr>
        <w:t>, and my manager</w:t>
      </w:r>
      <w:r w:rsidRPr="004B204A">
        <w:rPr>
          <w:rFonts w:ascii="Arial" w:hAnsi="Arial" w:cs="Arial"/>
          <w:sz w:val="22"/>
          <w:szCs w:val="22"/>
        </w:rPr>
        <w:t xml:space="preserve"> to give me feedback. Feedback from people is critical, so I would like to focus on the opinions of others and be more curious. Knowing the dangers and leaving </w:t>
      </w:r>
      <w:r w:rsidR="00463C43">
        <w:rPr>
          <w:rFonts w:ascii="Arial" w:hAnsi="Arial" w:cs="Arial"/>
          <w:sz w:val="22"/>
          <w:szCs w:val="22"/>
        </w:rPr>
        <w:t xml:space="preserve">my </w:t>
      </w:r>
      <w:r w:rsidRPr="004B204A">
        <w:rPr>
          <w:rFonts w:ascii="Arial" w:hAnsi="Arial" w:cs="Arial"/>
          <w:sz w:val="22"/>
          <w:szCs w:val="22"/>
        </w:rPr>
        <w:t>comfort zone can be a big step towards a better tomorrow.</w:t>
      </w:r>
      <w:r w:rsidR="00463C43">
        <w:rPr>
          <w:rFonts w:ascii="Arial" w:hAnsi="Arial" w:cs="Arial"/>
          <w:sz w:val="22"/>
          <w:szCs w:val="22"/>
        </w:rPr>
        <w:t xml:space="preserve"> </w:t>
      </w:r>
      <w:proofErr w:type="gramStart"/>
      <w:r w:rsidR="00463C43">
        <w:rPr>
          <w:rFonts w:ascii="Arial" w:hAnsi="Arial" w:cs="Arial"/>
          <w:sz w:val="22"/>
          <w:szCs w:val="22"/>
        </w:rPr>
        <w:t>Also</w:t>
      </w:r>
      <w:proofErr w:type="gramEnd"/>
      <w:r w:rsidR="00463C43">
        <w:rPr>
          <w:rFonts w:ascii="Arial" w:hAnsi="Arial" w:cs="Arial"/>
          <w:sz w:val="22"/>
          <w:szCs w:val="22"/>
        </w:rPr>
        <w:t xml:space="preserve"> I wrote my PDP. </w:t>
      </w:r>
    </w:p>
    <w:p w14:paraId="34017281" w14:textId="0F168FC7" w:rsidR="002B5F35" w:rsidRDefault="002B5F35" w:rsidP="002B5F35">
      <w:pPr>
        <w:rPr>
          <w:rFonts w:ascii="Arial" w:hAnsi="Arial" w:cs="Arial"/>
          <w:sz w:val="22"/>
          <w:szCs w:val="22"/>
        </w:rPr>
      </w:pPr>
    </w:p>
    <w:p w14:paraId="6F9673F9" w14:textId="79EC0E84" w:rsidR="00247FD5" w:rsidRDefault="00247FD5" w:rsidP="002B5F35">
      <w:pPr>
        <w:rPr>
          <w:rFonts w:ascii="Arial" w:hAnsi="Arial" w:cs="Arial"/>
          <w:sz w:val="22"/>
          <w:szCs w:val="22"/>
        </w:rPr>
      </w:pPr>
    </w:p>
    <w:p w14:paraId="6FF5CFEB" w14:textId="44364EDA" w:rsidR="00247FD5" w:rsidRDefault="00247FD5" w:rsidP="002B5F35">
      <w:pPr>
        <w:rPr>
          <w:rFonts w:ascii="Arial" w:hAnsi="Arial" w:cs="Arial"/>
          <w:sz w:val="22"/>
          <w:szCs w:val="22"/>
        </w:rPr>
      </w:pPr>
    </w:p>
    <w:p w14:paraId="727BCAFF" w14:textId="77777777" w:rsidR="00247FD5" w:rsidRPr="004B204A" w:rsidRDefault="00247FD5" w:rsidP="002B5F35">
      <w:pPr>
        <w:rPr>
          <w:rFonts w:ascii="Arial" w:hAnsi="Arial" w:cs="Arial"/>
          <w:sz w:val="22"/>
          <w:szCs w:val="22"/>
        </w:rPr>
      </w:pPr>
    </w:p>
    <w:p w14:paraId="3221160C" w14:textId="4064989F" w:rsidR="002E00D1" w:rsidRPr="004B204A" w:rsidRDefault="002E00D1" w:rsidP="00C7211E">
      <w:pPr>
        <w:rPr>
          <w:rFonts w:ascii="Arial" w:hAnsi="Arial" w:cs="Arial"/>
          <w:sz w:val="22"/>
          <w:szCs w:val="22"/>
        </w:rPr>
      </w:pPr>
      <w:r w:rsidRPr="004B204A">
        <w:rPr>
          <w:rFonts w:ascii="Arial" w:hAnsi="Arial" w:cs="Arial"/>
          <w:sz w:val="22"/>
          <w:szCs w:val="22"/>
        </w:rPr>
        <w:drawing>
          <wp:inline distT="0" distB="0" distL="0" distR="0" wp14:anchorId="1DAC1549" wp14:editId="6DB95C8F">
            <wp:extent cx="5731510" cy="3676650"/>
            <wp:effectExtent l="0" t="0" r="0" b="6350"/>
            <wp:docPr id="56" name="Picture 7" descr="Table&#10;&#10;Description automatically generated">
              <a:extLst xmlns:a="http://schemas.openxmlformats.org/drawingml/2006/main">
                <a:ext uri="{FF2B5EF4-FFF2-40B4-BE49-F238E27FC236}">
                  <a16:creationId xmlns:a16="http://schemas.microsoft.com/office/drawing/2014/main" id="{CB12FE52-4EE8-02D7-86E0-623787A7BB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a:extLst>
                        <a:ext uri="{FF2B5EF4-FFF2-40B4-BE49-F238E27FC236}">
                          <a16:creationId xmlns:a16="http://schemas.microsoft.com/office/drawing/2014/main" id="{CB12FE52-4EE8-02D7-86E0-623787A7BB52}"/>
                        </a:ext>
                      </a:extLst>
                    </pic:cNvPr>
                    <pic:cNvPicPr>
                      <a:picLocks noChangeAspect="1"/>
                    </pic:cNvPicPr>
                  </pic:nvPicPr>
                  <pic:blipFill>
                    <a:blip r:embed="rId14"/>
                    <a:stretch>
                      <a:fillRect/>
                    </a:stretch>
                  </pic:blipFill>
                  <pic:spPr>
                    <a:xfrm>
                      <a:off x="0" y="0"/>
                      <a:ext cx="5731510" cy="3676650"/>
                    </a:xfrm>
                    <a:prstGeom prst="rect">
                      <a:avLst/>
                    </a:prstGeom>
                  </pic:spPr>
                </pic:pic>
              </a:graphicData>
            </a:graphic>
          </wp:inline>
        </w:drawing>
      </w:r>
    </w:p>
    <w:p w14:paraId="1EC9A1F8" w14:textId="77777777" w:rsidR="00747DBE" w:rsidRDefault="00747DBE" w:rsidP="00C7379E">
      <w:pPr>
        <w:pStyle w:val="Heading1"/>
        <w:rPr>
          <w:rFonts w:ascii="Arial" w:hAnsi="Arial" w:cs="Arial"/>
          <w:sz w:val="32"/>
          <w:szCs w:val="32"/>
        </w:rPr>
      </w:pPr>
      <w:bookmarkStart w:id="14" w:name="_Toc110368412"/>
    </w:p>
    <w:p w14:paraId="3F951FFF" w14:textId="0CD9E8EE" w:rsidR="002E00D1" w:rsidRPr="00DA069A" w:rsidRDefault="002E00D1" w:rsidP="00C7379E">
      <w:pPr>
        <w:pStyle w:val="Heading1"/>
        <w:rPr>
          <w:rFonts w:ascii="Arial" w:hAnsi="Arial" w:cs="Arial"/>
          <w:sz w:val="32"/>
          <w:szCs w:val="32"/>
        </w:rPr>
      </w:pPr>
      <w:r w:rsidRPr="00DA069A">
        <w:rPr>
          <w:rFonts w:ascii="Arial" w:hAnsi="Arial" w:cs="Arial"/>
          <w:sz w:val="32"/>
          <w:szCs w:val="32"/>
        </w:rPr>
        <w:lastRenderedPageBreak/>
        <w:t>Setting goals and objectives (SMART)</w:t>
      </w:r>
      <w:bookmarkEnd w:id="14"/>
    </w:p>
    <w:p w14:paraId="59CBA835" w14:textId="77777777" w:rsidR="00976190" w:rsidRPr="004B204A" w:rsidRDefault="00976190" w:rsidP="00C7379E">
      <w:pPr>
        <w:pStyle w:val="Heading1"/>
        <w:rPr>
          <w:rFonts w:ascii="Arial" w:hAnsi="Arial" w:cs="Arial"/>
          <w:sz w:val="22"/>
          <w:szCs w:val="22"/>
        </w:rPr>
      </w:pPr>
    </w:p>
    <w:p w14:paraId="7D976870" w14:textId="3357F3F0" w:rsidR="00976190" w:rsidRDefault="00976190" w:rsidP="00C7379E">
      <w:pPr>
        <w:pStyle w:val="Heading1"/>
        <w:rPr>
          <w:rFonts w:ascii="Arial" w:hAnsi="Arial" w:cs="Arial"/>
          <w:b w:val="0"/>
          <w:bCs w:val="0"/>
          <w:color w:val="000000" w:themeColor="text1"/>
          <w:sz w:val="22"/>
          <w:szCs w:val="22"/>
          <w:u w:val="none"/>
        </w:rPr>
      </w:pPr>
      <w:bookmarkStart w:id="15" w:name="_Toc110368413"/>
      <w:r w:rsidRPr="004B204A">
        <w:rPr>
          <w:rFonts w:ascii="Arial" w:hAnsi="Arial" w:cs="Arial"/>
          <w:b w:val="0"/>
          <w:bCs w:val="0"/>
          <w:color w:val="000000" w:themeColor="text1"/>
          <w:sz w:val="22"/>
          <w:szCs w:val="22"/>
          <w:u w:val="none"/>
        </w:rPr>
        <w:t>Another thing that I learned is the SMART method was created to define goals more precisely and efficiently measure their achievement. In principle, its application is to increase my chances that I will be able to achieve a given goal. In class, I learned that goal creation should be deliberate and not accidental. “While there are many ways to set goals, I have found the S.M.A.R.T. acronym a helpful guideline. Is your goal Specific, Measurable, Achievable, Realistic, and Time-based?” (Doran,1981)</w:t>
      </w:r>
    </w:p>
    <w:p w14:paraId="503611BB" w14:textId="77777777" w:rsidR="00247FD5" w:rsidRPr="004B204A" w:rsidRDefault="00247FD5" w:rsidP="00C7379E">
      <w:pPr>
        <w:pStyle w:val="Heading1"/>
        <w:rPr>
          <w:rFonts w:ascii="Arial" w:hAnsi="Arial" w:cs="Arial"/>
          <w:b w:val="0"/>
          <w:bCs w:val="0"/>
          <w:color w:val="000000" w:themeColor="text1"/>
          <w:sz w:val="22"/>
          <w:szCs w:val="22"/>
          <w:u w:val="none"/>
        </w:rPr>
      </w:pPr>
    </w:p>
    <w:p w14:paraId="3B82FA75" w14:textId="2ACF22A9" w:rsidR="00672B3E" w:rsidRPr="004B204A" w:rsidRDefault="00672B3E" w:rsidP="00C7379E">
      <w:pPr>
        <w:pStyle w:val="Heading1"/>
        <w:rPr>
          <w:rFonts w:ascii="Arial" w:hAnsi="Arial" w:cs="Arial"/>
          <w:b w:val="0"/>
          <w:bCs w:val="0"/>
          <w:color w:val="000000" w:themeColor="text1"/>
          <w:sz w:val="22"/>
          <w:szCs w:val="22"/>
          <w:u w:val="none"/>
        </w:rPr>
      </w:pPr>
    </w:p>
    <w:p w14:paraId="67718429" w14:textId="1379177C" w:rsidR="00672B3E" w:rsidRPr="004B204A" w:rsidRDefault="00672B3E" w:rsidP="00C7379E">
      <w:pPr>
        <w:pStyle w:val="Heading1"/>
        <w:rPr>
          <w:rFonts w:ascii="Arial" w:hAnsi="Arial" w:cs="Arial"/>
          <w:b w:val="0"/>
          <w:bCs w:val="0"/>
          <w:color w:val="000000" w:themeColor="text1"/>
          <w:sz w:val="22"/>
          <w:szCs w:val="22"/>
          <w:u w:val="none"/>
        </w:rPr>
      </w:pPr>
      <w:r w:rsidRPr="004B204A">
        <w:rPr>
          <w:rFonts w:ascii="Arial" w:hAnsi="Arial" w:cs="Arial"/>
          <w:b w:val="0"/>
          <w:bCs w:val="0"/>
          <w:color w:val="000000" w:themeColor="text1"/>
          <w:sz w:val="22"/>
          <w:szCs w:val="22"/>
          <w:u w:val="none"/>
          <w:lang w:val="en-GB"/>
        </w:rPr>
        <w:drawing>
          <wp:inline distT="0" distB="0" distL="0" distR="0" wp14:anchorId="2786A373" wp14:editId="2CC803A3">
            <wp:extent cx="5731510" cy="3707765"/>
            <wp:effectExtent l="0" t="0" r="0" b="635"/>
            <wp:docPr id="8" name="Picture 7" descr="Graphical user interface, website&#10;&#10;Description automatically generated">
              <a:extLst xmlns:a="http://schemas.openxmlformats.org/drawingml/2006/main">
                <a:ext uri="{FF2B5EF4-FFF2-40B4-BE49-F238E27FC236}">
                  <a16:creationId xmlns:a16="http://schemas.microsoft.com/office/drawing/2014/main" id="{A9B9FC33-B2B7-3170-3C01-4D1C75816E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Graphical user interface, website&#10;&#10;Description automatically generated">
                      <a:extLst>
                        <a:ext uri="{FF2B5EF4-FFF2-40B4-BE49-F238E27FC236}">
                          <a16:creationId xmlns:a16="http://schemas.microsoft.com/office/drawing/2014/main" id="{A9B9FC33-B2B7-3170-3C01-4D1C75816E14}"/>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07765"/>
                    </a:xfrm>
                    <a:prstGeom prst="rect">
                      <a:avLst/>
                    </a:prstGeom>
                  </pic:spPr>
                </pic:pic>
              </a:graphicData>
            </a:graphic>
          </wp:inline>
        </w:drawing>
      </w:r>
    </w:p>
    <w:p w14:paraId="5DD7E249" w14:textId="45532114" w:rsidR="00DA069A" w:rsidRDefault="00DA069A" w:rsidP="00976190">
      <w:pPr>
        <w:pStyle w:val="Heading1"/>
        <w:rPr>
          <w:rFonts w:ascii="Arial" w:hAnsi="Arial" w:cs="Arial"/>
          <w:sz w:val="22"/>
          <w:szCs w:val="22"/>
        </w:rPr>
      </w:pPr>
    </w:p>
    <w:p w14:paraId="2128D68E" w14:textId="77777777" w:rsidR="00247FD5" w:rsidRDefault="00247FD5" w:rsidP="00976190">
      <w:pPr>
        <w:pStyle w:val="Heading1"/>
        <w:rPr>
          <w:rFonts w:ascii="Arial" w:hAnsi="Arial" w:cs="Arial"/>
          <w:sz w:val="22"/>
          <w:szCs w:val="22"/>
        </w:rPr>
      </w:pPr>
    </w:p>
    <w:p w14:paraId="34E48B9F" w14:textId="27540887" w:rsidR="00DA069A" w:rsidRPr="00DA069A" w:rsidRDefault="002E00D1" w:rsidP="00976190">
      <w:pPr>
        <w:pStyle w:val="Heading1"/>
        <w:rPr>
          <w:rFonts w:ascii="Arial" w:hAnsi="Arial" w:cs="Arial"/>
          <w:sz w:val="32"/>
          <w:szCs w:val="32"/>
        </w:rPr>
      </w:pPr>
      <w:r w:rsidRPr="00DA069A">
        <w:rPr>
          <w:rFonts w:ascii="Arial" w:hAnsi="Arial" w:cs="Arial"/>
          <w:sz w:val="32"/>
          <w:szCs w:val="32"/>
        </w:rPr>
        <w:t>Conclusion</w:t>
      </w:r>
      <w:bookmarkEnd w:id="15"/>
      <w:r w:rsidRPr="00DA069A">
        <w:rPr>
          <w:rFonts w:ascii="Arial" w:hAnsi="Arial" w:cs="Arial"/>
          <w:sz w:val="32"/>
          <w:szCs w:val="32"/>
        </w:rPr>
        <w:t xml:space="preserve"> </w:t>
      </w:r>
    </w:p>
    <w:p w14:paraId="35673143" w14:textId="77777777" w:rsidR="008E0224" w:rsidRPr="004B204A" w:rsidRDefault="008E0224" w:rsidP="00976190">
      <w:pPr>
        <w:pStyle w:val="Heading1"/>
        <w:rPr>
          <w:rFonts w:ascii="Arial" w:hAnsi="Arial" w:cs="Arial"/>
          <w:sz w:val="22"/>
          <w:szCs w:val="22"/>
        </w:rPr>
      </w:pPr>
    </w:p>
    <w:p w14:paraId="14CE019B" w14:textId="1A174BB3" w:rsidR="00054A0A" w:rsidRPr="004B204A" w:rsidRDefault="004C2EC1" w:rsidP="002F1779">
      <w:pPr>
        <w:shd w:val="clear" w:color="auto" w:fill="FFFFFF"/>
        <w:spacing w:before="100" w:beforeAutospacing="1" w:after="100" w:afterAutospacing="1"/>
        <w:rPr>
          <w:rFonts w:ascii="Arial" w:hAnsi="Arial" w:cs="Arial"/>
          <w:sz w:val="22"/>
          <w:szCs w:val="22"/>
        </w:rPr>
      </w:pPr>
      <w:r w:rsidRPr="004B204A">
        <w:rPr>
          <w:rFonts w:ascii="Arial" w:hAnsi="Arial" w:cs="Arial"/>
          <w:sz w:val="22"/>
          <w:szCs w:val="22"/>
        </w:rPr>
        <w:t xml:space="preserve">Thanks to the Professional Career Development module, I have learned a lot of exciting things that I can use in my life. I learned how important it is to get to know myself and adjust my work to my character and temperament. After all, we spend much of our lives at work; it must be joy, not punishment. Thanks to the interview, the knowledge gained about the CV and the cover letter, applying for a new job in the future will not be so stressful. I have learned to set goals using SMART and Self-awareness methods. During the classes, I gained knowledge and the opportunity to reflect on myself, my strengths, and my weaknesses and get to know myself better. Thanks to this, I have become more self-confident and know what I </w:t>
      </w:r>
      <w:r w:rsidR="00672B3E" w:rsidRPr="004B204A">
        <w:rPr>
          <w:rFonts w:ascii="Arial" w:hAnsi="Arial" w:cs="Arial"/>
          <w:sz w:val="22"/>
          <w:szCs w:val="22"/>
        </w:rPr>
        <w:t>must</w:t>
      </w:r>
      <w:r w:rsidRPr="004B204A">
        <w:rPr>
          <w:rFonts w:ascii="Arial" w:hAnsi="Arial" w:cs="Arial"/>
          <w:sz w:val="22"/>
          <w:szCs w:val="22"/>
        </w:rPr>
        <w:t xml:space="preserve"> work on to find my dream job.</w:t>
      </w:r>
    </w:p>
    <w:p w14:paraId="7BCA25AF" w14:textId="77777777" w:rsidR="00054A0A" w:rsidRPr="004B204A" w:rsidRDefault="00054A0A" w:rsidP="008B75B8">
      <w:pPr>
        <w:pStyle w:val="Title"/>
        <w:rPr>
          <w:rFonts w:ascii="Arial" w:hAnsi="Arial" w:cs="Arial"/>
          <w:sz w:val="22"/>
          <w:szCs w:val="22"/>
        </w:rPr>
      </w:pPr>
    </w:p>
    <w:p w14:paraId="7E83B66D" w14:textId="0E54BC86" w:rsidR="009D7817" w:rsidRPr="00D06C9A" w:rsidRDefault="00031C5E" w:rsidP="00D06C9A">
      <w:pPr>
        <w:pStyle w:val="Heading1"/>
        <w:rPr>
          <w:rFonts w:ascii="Arial" w:hAnsi="Arial" w:cs="Arial"/>
          <w:sz w:val="32"/>
          <w:szCs w:val="32"/>
        </w:rPr>
      </w:pPr>
      <w:r w:rsidRPr="00D06C9A">
        <w:rPr>
          <w:rFonts w:ascii="Arial" w:hAnsi="Arial" w:cs="Arial"/>
          <w:sz w:val="32"/>
          <w:szCs w:val="32"/>
        </w:rPr>
        <w:lastRenderedPageBreak/>
        <w:t>References:</w:t>
      </w:r>
    </w:p>
    <w:p w14:paraId="1DFA686A" w14:textId="77777777" w:rsidR="009D7817" w:rsidRPr="004B204A" w:rsidRDefault="009D7817" w:rsidP="009D7817">
      <w:pPr>
        <w:rPr>
          <w:rFonts w:ascii="Arial" w:hAnsi="Arial" w:cs="Arial"/>
          <w:sz w:val="22"/>
          <w:szCs w:val="22"/>
        </w:rPr>
      </w:pPr>
    </w:p>
    <w:p w14:paraId="2A8464E1" w14:textId="77777777" w:rsidR="009D7817" w:rsidRPr="004B204A" w:rsidRDefault="009D7817" w:rsidP="009D7817">
      <w:p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
    <w:p w14:paraId="341ED252" w14:textId="77777777" w:rsidR="009D7817" w:rsidRPr="004B204A" w:rsidRDefault="009D7817" w:rsidP="009D7817">
      <w:pPr>
        <w:pStyle w:val="ListParagraph"/>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
    <w:p w14:paraId="1D7771AD" w14:textId="77777777" w:rsidR="009D7817" w:rsidRPr="004B204A" w:rsidRDefault="009D7817" w:rsidP="009D7817">
      <w:pPr>
        <w:pStyle w:val="ListParagraph"/>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
    <w:p w14:paraId="0A50C42E" w14:textId="77777777" w:rsidR="009D7817" w:rsidRPr="004B204A" w:rsidRDefault="009D7817" w:rsidP="009D7817">
      <w:pPr>
        <w:pStyle w:val="ListParagraph"/>
        <w:numPr>
          <w:ilvl w:val="0"/>
          <w:numId w:val="9"/>
        </w:numPr>
        <w:rPr>
          <w:rFonts w:ascii="Arial" w:hAnsi="Arial" w:cs="Arial"/>
          <w:sz w:val="22"/>
          <w:szCs w:val="22"/>
        </w:rPr>
      </w:pPr>
      <w:r w:rsidRPr="004B204A">
        <w:rPr>
          <w:rFonts w:ascii="Arial" w:hAnsi="Arial" w:cs="Arial"/>
          <w:sz w:val="22"/>
          <w:szCs w:val="22"/>
        </w:rPr>
        <w:t>16Personalities. 2022. Free personality test | 16Personalities. [online] Available at: &lt;https://www.16personalities.com/free-personality-test&gt; [Accessed 24 July 2022].</w:t>
      </w:r>
    </w:p>
    <w:p w14:paraId="5782D361"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 xml:space="preserve">Doran, G.T., 1981. </w:t>
      </w:r>
      <w:proofErr w:type="spellStart"/>
      <w:r w:rsidRPr="004B204A">
        <w:rPr>
          <w:rFonts w:ascii="Arial" w:hAnsi="Arial" w:cs="Arial"/>
          <w:sz w:val="22"/>
          <w:szCs w:val="22"/>
        </w:rPr>
        <w:t>There’sa</w:t>
      </w:r>
      <w:proofErr w:type="spellEnd"/>
      <w:r w:rsidRPr="004B204A">
        <w:rPr>
          <w:rFonts w:ascii="Arial" w:hAnsi="Arial" w:cs="Arial"/>
          <w:sz w:val="22"/>
          <w:szCs w:val="22"/>
        </w:rPr>
        <w:t xml:space="preserve"> SMART way to write management’s goals and objectives. Management review, 70(11), pp.35-36.</w:t>
      </w:r>
    </w:p>
    <w:p w14:paraId="50F412B1"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 xml:space="preserve">E-portfolio, A.K.S., How does the Gibbs Reflective model integrate with Evidence-Based Practice in veterinary </w:t>
      </w:r>
      <w:proofErr w:type="gramStart"/>
      <w:r w:rsidRPr="004B204A">
        <w:rPr>
          <w:rFonts w:ascii="Arial" w:hAnsi="Arial" w:cs="Arial"/>
          <w:sz w:val="22"/>
          <w:szCs w:val="22"/>
        </w:rPr>
        <w:t>medicine?.</w:t>
      </w:r>
      <w:proofErr w:type="gramEnd"/>
      <w:r w:rsidRPr="004B204A">
        <w:rPr>
          <w:rFonts w:ascii="Arial" w:hAnsi="Arial" w:cs="Arial"/>
          <w:sz w:val="22"/>
          <w:szCs w:val="22"/>
        </w:rPr>
        <w:t xml:space="preserve"> [online]  Available at: &lt; </w:t>
      </w:r>
      <w:hyperlink r:id="rId16" w:history="1">
        <w:r w:rsidRPr="004B204A">
          <w:rPr>
            <w:rStyle w:val="Hyperlink"/>
            <w:rFonts w:ascii="Arial" w:eastAsiaTheme="majorEastAsia" w:hAnsi="Arial" w:cs="Arial"/>
            <w:sz w:val="22"/>
            <w:szCs w:val="22"/>
          </w:rPr>
          <w:t>https://amirakalloo.wordpress.com/2019/12/06/how-does-the-gibbs-reflective-model-integrate-with-evidence-based-practice-in-veterinary-medicine/</w:t>
        </w:r>
      </w:hyperlink>
      <w:r w:rsidRPr="004B204A">
        <w:rPr>
          <w:rFonts w:ascii="Arial" w:hAnsi="Arial" w:cs="Arial"/>
          <w:sz w:val="22"/>
          <w:szCs w:val="22"/>
        </w:rPr>
        <w:t>&gt;   [Accessed 29 July 2022].</w:t>
      </w:r>
    </w:p>
    <w:p w14:paraId="3E7E0411"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roofErr w:type="spellStart"/>
      <w:r w:rsidRPr="004B204A">
        <w:rPr>
          <w:rFonts w:ascii="Arial" w:hAnsi="Arial" w:cs="Arial"/>
          <w:sz w:val="22"/>
          <w:szCs w:val="22"/>
        </w:rPr>
        <w:t>Eurich</w:t>
      </w:r>
      <w:proofErr w:type="spellEnd"/>
      <w:r w:rsidRPr="004B204A">
        <w:rPr>
          <w:rFonts w:ascii="Arial" w:hAnsi="Arial" w:cs="Arial"/>
          <w:sz w:val="22"/>
          <w:szCs w:val="22"/>
        </w:rPr>
        <w:t>, T., 2018. What self-awareness really is (and how to cultivate it). Harvard Business Review, pp.1-9.</w:t>
      </w:r>
    </w:p>
    <w:p w14:paraId="036ECC02"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 xml:space="preserve">Georgie, B., (2016). Become self-aware [viewed 01/08/2022]. Available from: https://www.linkedin.com/learning/bill-george-on-self-awareness-authenticity-and-leadership/become-self-aware?u=56747793 </w:t>
      </w:r>
    </w:p>
    <w:p w14:paraId="4C95154F"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Gurl, E., 2017. SWOT analysis: A theoretical review.</w:t>
      </w:r>
    </w:p>
    <w:p w14:paraId="0E5F5477"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roofErr w:type="spellStart"/>
      <w:r w:rsidRPr="004B204A">
        <w:rPr>
          <w:rFonts w:ascii="Arial" w:hAnsi="Arial" w:cs="Arial"/>
          <w:sz w:val="22"/>
          <w:szCs w:val="22"/>
        </w:rPr>
        <w:t>Newstrom</w:t>
      </w:r>
      <w:proofErr w:type="spellEnd"/>
      <w:r w:rsidRPr="004B204A">
        <w:rPr>
          <w:rFonts w:ascii="Arial" w:hAnsi="Arial" w:cs="Arial"/>
          <w:sz w:val="22"/>
          <w:szCs w:val="22"/>
        </w:rPr>
        <w:t xml:space="preserve">, J.W. and </w:t>
      </w:r>
      <w:proofErr w:type="spellStart"/>
      <w:r w:rsidRPr="004B204A">
        <w:rPr>
          <w:rFonts w:ascii="Arial" w:hAnsi="Arial" w:cs="Arial"/>
          <w:sz w:val="22"/>
          <w:szCs w:val="22"/>
        </w:rPr>
        <w:t>Rubenfeld</w:t>
      </w:r>
      <w:proofErr w:type="spellEnd"/>
      <w:r w:rsidRPr="004B204A">
        <w:rPr>
          <w:rFonts w:ascii="Arial" w:hAnsi="Arial" w:cs="Arial"/>
          <w:sz w:val="22"/>
          <w:szCs w:val="22"/>
        </w:rPr>
        <w:t xml:space="preserve">, S.A., (1983), March. The </w:t>
      </w:r>
      <w:proofErr w:type="spellStart"/>
      <w:r w:rsidRPr="004B204A">
        <w:rPr>
          <w:rFonts w:ascii="Arial" w:hAnsi="Arial" w:cs="Arial"/>
          <w:sz w:val="22"/>
          <w:szCs w:val="22"/>
        </w:rPr>
        <w:t>johari</w:t>
      </w:r>
      <w:proofErr w:type="spellEnd"/>
      <w:r w:rsidRPr="004B204A">
        <w:rPr>
          <w:rFonts w:ascii="Arial" w:hAnsi="Arial" w:cs="Arial"/>
          <w:sz w:val="22"/>
          <w:szCs w:val="22"/>
        </w:rPr>
        <w:t xml:space="preserve"> window: A reconceptualization. In Developments in Business Simulation and Experiential Learning: Proceedings of the Annual ABSEL conference (Vol. 10).</w:t>
      </w:r>
    </w:p>
    <w:p w14:paraId="7A3807C2"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Oliver, S. and Duncan, S., (2019). Looking through the Johari window. Research for All.</w:t>
      </w:r>
    </w:p>
    <w:p w14:paraId="528E95F6"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proofErr w:type="spellStart"/>
      <w:r w:rsidRPr="004B204A">
        <w:rPr>
          <w:rFonts w:ascii="Arial" w:hAnsi="Arial" w:cs="Arial"/>
          <w:sz w:val="22"/>
          <w:szCs w:val="22"/>
        </w:rPr>
        <w:t>Tieger</w:t>
      </w:r>
      <w:proofErr w:type="spellEnd"/>
      <w:r w:rsidRPr="004B204A">
        <w:rPr>
          <w:rFonts w:ascii="Arial" w:hAnsi="Arial" w:cs="Arial"/>
          <w:sz w:val="22"/>
          <w:szCs w:val="22"/>
        </w:rPr>
        <w:t xml:space="preserve">, P.D., Barron, B. and </w:t>
      </w:r>
      <w:proofErr w:type="spellStart"/>
      <w:r w:rsidRPr="004B204A">
        <w:rPr>
          <w:rFonts w:ascii="Arial" w:hAnsi="Arial" w:cs="Arial"/>
          <w:sz w:val="22"/>
          <w:szCs w:val="22"/>
        </w:rPr>
        <w:t>Tieger</w:t>
      </w:r>
      <w:proofErr w:type="spellEnd"/>
      <w:r w:rsidRPr="004B204A">
        <w:rPr>
          <w:rFonts w:ascii="Arial" w:hAnsi="Arial" w:cs="Arial"/>
          <w:sz w:val="22"/>
          <w:szCs w:val="22"/>
        </w:rPr>
        <w:t>, K., (2014). Do what you are: Discover the perfect career for you through the secrets of personality type. Hachette UK.</w:t>
      </w:r>
    </w:p>
    <w:p w14:paraId="431BDB34" w14:textId="77777777" w:rsidR="009D7817" w:rsidRPr="004B204A" w:rsidRDefault="009D7817" w:rsidP="009D7817">
      <w:pPr>
        <w:pStyle w:val="ListParagraph"/>
        <w:numPr>
          <w:ilvl w:val="0"/>
          <w:numId w:val="9"/>
        </w:numPr>
        <w:cnfStyle w:val="101000000000" w:firstRow="1" w:lastRow="0" w:firstColumn="1" w:lastColumn="0" w:oddVBand="0" w:evenVBand="0" w:oddHBand="0" w:evenHBand="0" w:firstRowFirstColumn="0" w:firstRowLastColumn="0" w:lastRowFirstColumn="0" w:lastRowLastColumn="0"/>
        <w:rPr>
          <w:rFonts w:ascii="Arial" w:hAnsi="Arial" w:cs="Arial"/>
          <w:sz w:val="22"/>
          <w:szCs w:val="22"/>
        </w:rPr>
      </w:pPr>
      <w:r w:rsidRPr="004B204A">
        <w:rPr>
          <w:rFonts w:ascii="Arial" w:hAnsi="Arial" w:cs="Arial"/>
          <w:sz w:val="22"/>
          <w:szCs w:val="22"/>
        </w:rPr>
        <w:t>Verma, S., (2007). Swot Analysis for Career Planning. </w:t>
      </w:r>
      <w:proofErr w:type="spellStart"/>
      <w:r w:rsidRPr="004B204A">
        <w:rPr>
          <w:rFonts w:ascii="Arial" w:hAnsi="Arial" w:cs="Arial"/>
          <w:sz w:val="22"/>
          <w:szCs w:val="22"/>
        </w:rPr>
        <w:t>Artha</w:t>
      </w:r>
      <w:proofErr w:type="spellEnd"/>
      <w:r w:rsidRPr="004B204A">
        <w:rPr>
          <w:rFonts w:ascii="Arial" w:hAnsi="Arial" w:cs="Arial"/>
          <w:sz w:val="22"/>
          <w:szCs w:val="22"/>
        </w:rPr>
        <w:t xml:space="preserve"> Journal of Social Sciences, 6(2), pp.73-77.</w:t>
      </w:r>
    </w:p>
    <w:p w14:paraId="22156029" w14:textId="77777777" w:rsidR="002B49DD" w:rsidRPr="004B204A" w:rsidRDefault="002B49DD" w:rsidP="00EC17E1">
      <w:pPr>
        <w:spacing w:before="100" w:beforeAutospacing="1" w:after="100" w:afterAutospacing="1"/>
        <w:rPr>
          <w:rFonts w:ascii="Arial" w:hAnsi="Arial" w:cs="Arial"/>
          <w:color w:val="222222"/>
          <w:sz w:val="22"/>
          <w:szCs w:val="22"/>
          <w:shd w:val="clear" w:color="auto" w:fill="FFFFFF"/>
        </w:rPr>
      </w:pPr>
    </w:p>
    <w:p w14:paraId="1A097AC6" w14:textId="77777777" w:rsidR="002D5342" w:rsidRPr="004B204A" w:rsidRDefault="002D5342" w:rsidP="002D5342">
      <w:pPr>
        <w:spacing w:before="100" w:beforeAutospacing="1" w:after="100" w:afterAutospacing="1"/>
        <w:ind w:left="360"/>
        <w:rPr>
          <w:rFonts w:ascii="Arial" w:hAnsi="Arial" w:cs="Arial"/>
          <w:sz w:val="22"/>
          <w:szCs w:val="22"/>
        </w:rPr>
      </w:pPr>
    </w:p>
    <w:p w14:paraId="328A3CA5" w14:textId="77777777" w:rsidR="00345D3B" w:rsidRPr="004B204A" w:rsidRDefault="00345D3B" w:rsidP="00345D3B">
      <w:pPr>
        <w:spacing w:before="100" w:beforeAutospacing="1" w:after="100" w:afterAutospacing="1"/>
        <w:rPr>
          <w:rFonts w:ascii="Arial" w:hAnsi="Arial" w:cs="Arial"/>
          <w:sz w:val="22"/>
          <w:szCs w:val="22"/>
        </w:rPr>
      </w:pPr>
    </w:p>
    <w:p w14:paraId="489ED9B9" w14:textId="77777777" w:rsidR="006E1990" w:rsidRPr="004B204A" w:rsidRDefault="006E1990">
      <w:pPr>
        <w:rPr>
          <w:rFonts w:ascii="Arial" w:hAnsi="Arial" w:cs="Arial"/>
          <w:sz w:val="22"/>
          <w:szCs w:val="22"/>
        </w:rPr>
      </w:pPr>
    </w:p>
    <w:sectPr w:rsidR="006E1990" w:rsidRPr="004B204A">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149BE" w14:textId="77777777" w:rsidR="00D06501" w:rsidRDefault="00D06501" w:rsidP="000948F6">
      <w:r>
        <w:separator/>
      </w:r>
    </w:p>
  </w:endnote>
  <w:endnote w:type="continuationSeparator" w:id="0">
    <w:p w14:paraId="3229BB3F" w14:textId="77777777" w:rsidR="00D06501" w:rsidRDefault="00D06501" w:rsidP="000948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7182962"/>
      <w:docPartObj>
        <w:docPartGallery w:val="Page Numbers (Bottom of Page)"/>
        <w:docPartUnique/>
      </w:docPartObj>
    </w:sdtPr>
    <w:sdtContent>
      <w:p w14:paraId="51D28C19" w14:textId="305CFBB4" w:rsidR="000948F6" w:rsidRDefault="000948F6"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5D5E6B">
          <w:rPr>
            <w:rStyle w:val="PageNumber"/>
          </w:rPr>
          <w:fldChar w:fldCharType="separate"/>
        </w:r>
        <w:r w:rsidR="005D5E6B">
          <w:rPr>
            <w:rStyle w:val="PageNumber"/>
            <w:noProof/>
          </w:rPr>
          <w:t>1</w:t>
        </w:r>
        <w:r>
          <w:rPr>
            <w:rStyle w:val="PageNumber"/>
          </w:rPr>
          <w:fldChar w:fldCharType="end"/>
        </w:r>
      </w:p>
    </w:sdtContent>
  </w:sdt>
  <w:p w14:paraId="0A8956C5" w14:textId="77777777" w:rsidR="000948F6" w:rsidRDefault="000948F6" w:rsidP="000948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1153584"/>
      <w:docPartObj>
        <w:docPartGallery w:val="Page Numbers (Bottom of Page)"/>
        <w:docPartUnique/>
      </w:docPartObj>
    </w:sdtPr>
    <w:sdtContent>
      <w:p w14:paraId="2FA525B4" w14:textId="0DF2AAAA" w:rsidR="000948F6" w:rsidRDefault="000948F6"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9783B8" w14:textId="482ECEC2" w:rsidR="000948F6" w:rsidRDefault="000948F6" w:rsidP="000948F6">
    <w:pPr>
      <w:pStyle w:val="Footer"/>
      <w:ind w:right="360"/>
    </w:pPr>
  </w:p>
  <w:p w14:paraId="46BED559" w14:textId="77777777" w:rsidR="005D5E6B" w:rsidRDefault="005D5E6B" w:rsidP="000948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67D94" w14:textId="77777777" w:rsidR="00D06501" w:rsidRDefault="00D06501" w:rsidP="000948F6">
      <w:r>
        <w:separator/>
      </w:r>
    </w:p>
  </w:footnote>
  <w:footnote w:type="continuationSeparator" w:id="0">
    <w:p w14:paraId="7701216D" w14:textId="77777777" w:rsidR="00D06501" w:rsidRDefault="00D06501" w:rsidP="000948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B112A1D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60077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B6854D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2BFA650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4AA2A3D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02009F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3E42E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369A2FD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3C648C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1A648B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FF96F3A"/>
    <w:multiLevelType w:val="hybridMultilevel"/>
    <w:tmpl w:val="1A28C2EE"/>
    <w:lvl w:ilvl="0" w:tplc="BC5E0A6C">
      <w:start w:val="5"/>
      <w:numFmt w:val="bullet"/>
      <w:lvlText w:val=""/>
      <w:lvlJc w:val="left"/>
      <w:pPr>
        <w:ind w:left="1080" w:hanging="72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F92EA5"/>
    <w:multiLevelType w:val="hybridMultilevel"/>
    <w:tmpl w:val="C9FC71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E6183E"/>
    <w:multiLevelType w:val="hybridMultilevel"/>
    <w:tmpl w:val="413E4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8C3558"/>
    <w:multiLevelType w:val="hybridMultilevel"/>
    <w:tmpl w:val="FE26A1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D22DEE"/>
    <w:multiLevelType w:val="hybridMultilevel"/>
    <w:tmpl w:val="5D9695AA"/>
    <w:lvl w:ilvl="0" w:tplc="13B099B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33469"/>
    <w:multiLevelType w:val="hybridMultilevel"/>
    <w:tmpl w:val="8E9C98DE"/>
    <w:lvl w:ilvl="0" w:tplc="BC5E0A6C">
      <w:start w:val="5"/>
      <w:numFmt w:val="bullet"/>
      <w:lvlText w:val=""/>
      <w:lvlJc w:val="left"/>
      <w:pPr>
        <w:ind w:left="1080" w:hanging="720"/>
      </w:pPr>
      <w:rPr>
        <w:rFonts w:ascii="Symbol" w:eastAsia="Times New Roman" w:hAnsi="Symbo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EC8274D"/>
    <w:multiLevelType w:val="hybridMultilevel"/>
    <w:tmpl w:val="BF662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6F1031"/>
    <w:multiLevelType w:val="hybridMultilevel"/>
    <w:tmpl w:val="BE1A71F4"/>
    <w:lvl w:ilvl="0" w:tplc="13B099B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C24122"/>
    <w:multiLevelType w:val="hybridMultilevel"/>
    <w:tmpl w:val="1004C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3B35AB"/>
    <w:multiLevelType w:val="hybridMultilevel"/>
    <w:tmpl w:val="0FA8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715B81"/>
    <w:multiLevelType w:val="hybridMultilevel"/>
    <w:tmpl w:val="4208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8909DD"/>
    <w:multiLevelType w:val="hybridMultilevel"/>
    <w:tmpl w:val="4770F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CA10E4"/>
    <w:multiLevelType w:val="hybridMultilevel"/>
    <w:tmpl w:val="E208F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56896">
    <w:abstractNumId w:val="19"/>
  </w:num>
  <w:num w:numId="2" w16cid:durableId="1332949656">
    <w:abstractNumId w:val="11"/>
  </w:num>
  <w:num w:numId="3" w16cid:durableId="1666394137">
    <w:abstractNumId w:val="22"/>
  </w:num>
  <w:num w:numId="4" w16cid:durableId="38823176">
    <w:abstractNumId w:val="14"/>
  </w:num>
  <w:num w:numId="5" w16cid:durableId="1785418546">
    <w:abstractNumId w:val="17"/>
  </w:num>
  <w:num w:numId="6" w16cid:durableId="1276256110">
    <w:abstractNumId w:val="21"/>
  </w:num>
  <w:num w:numId="7" w16cid:durableId="2110154435">
    <w:abstractNumId w:val="12"/>
  </w:num>
  <w:num w:numId="8" w16cid:durableId="426654217">
    <w:abstractNumId w:val="13"/>
  </w:num>
  <w:num w:numId="9" w16cid:durableId="95516792">
    <w:abstractNumId w:val="20"/>
  </w:num>
  <w:num w:numId="10" w16cid:durableId="1227566241">
    <w:abstractNumId w:val="0"/>
  </w:num>
  <w:num w:numId="11" w16cid:durableId="1259943339">
    <w:abstractNumId w:val="1"/>
  </w:num>
  <w:num w:numId="12" w16cid:durableId="1215890357">
    <w:abstractNumId w:val="2"/>
  </w:num>
  <w:num w:numId="13" w16cid:durableId="1212616801">
    <w:abstractNumId w:val="3"/>
  </w:num>
  <w:num w:numId="14" w16cid:durableId="1426920587">
    <w:abstractNumId w:val="8"/>
  </w:num>
  <w:num w:numId="15" w16cid:durableId="630135373">
    <w:abstractNumId w:val="4"/>
  </w:num>
  <w:num w:numId="16" w16cid:durableId="409355719">
    <w:abstractNumId w:val="5"/>
  </w:num>
  <w:num w:numId="17" w16cid:durableId="559093180">
    <w:abstractNumId w:val="6"/>
  </w:num>
  <w:num w:numId="18" w16cid:durableId="846749908">
    <w:abstractNumId w:val="7"/>
  </w:num>
  <w:num w:numId="19" w16cid:durableId="1317563854">
    <w:abstractNumId w:val="9"/>
  </w:num>
  <w:num w:numId="20" w16cid:durableId="2041279164">
    <w:abstractNumId w:val="18"/>
  </w:num>
  <w:num w:numId="21" w16cid:durableId="1142505094">
    <w:abstractNumId w:val="16"/>
  </w:num>
  <w:num w:numId="22" w16cid:durableId="2063282825">
    <w:abstractNumId w:val="10"/>
  </w:num>
  <w:num w:numId="23" w16cid:durableId="149646055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152"/>
    <w:rsid w:val="00001D62"/>
    <w:rsid w:val="00005DD7"/>
    <w:rsid w:val="00021F6D"/>
    <w:rsid w:val="00031C5E"/>
    <w:rsid w:val="00032AA1"/>
    <w:rsid w:val="00042627"/>
    <w:rsid w:val="00050246"/>
    <w:rsid w:val="00054A0A"/>
    <w:rsid w:val="00061E89"/>
    <w:rsid w:val="00090EE3"/>
    <w:rsid w:val="00092F34"/>
    <w:rsid w:val="000948F6"/>
    <w:rsid w:val="0009514C"/>
    <w:rsid w:val="000D7FF9"/>
    <w:rsid w:val="000E319F"/>
    <w:rsid w:val="000F3073"/>
    <w:rsid w:val="000F487A"/>
    <w:rsid w:val="001021BF"/>
    <w:rsid w:val="0010258C"/>
    <w:rsid w:val="00133A7C"/>
    <w:rsid w:val="00145734"/>
    <w:rsid w:val="00160B1D"/>
    <w:rsid w:val="001670DE"/>
    <w:rsid w:val="00176CF0"/>
    <w:rsid w:val="001968F6"/>
    <w:rsid w:val="001A1DAE"/>
    <w:rsid w:val="001B1118"/>
    <w:rsid w:val="001C3BB1"/>
    <w:rsid w:val="001D30AC"/>
    <w:rsid w:val="001D5498"/>
    <w:rsid w:val="001E2F85"/>
    <w:rsid w:val="001E3A79"/>
    <w:rsid w:val="001E7337"/>
    <w:rsid w:val="0020543E"/>
    <w:rsid w:val="00232AFF"/>
    <w:rsid w:val="00247FD5"/>
    <w:rsid w:val="00251749"/>
    <w:rsid w:val="00271040"/>
    <w:rsid w:val="002767E2"/>
    <w:rsid w:val="002A4E59"/>
    <w:rsid w:val="002A6728"/>
    <w:rsid w:val="002B1AEB"/>
    <w:rsid w:val="002B49DD"/>
    <w:rsid w:val="002B5F35"/>
    <w:rsid w:val="002C09C2"/>
    <w:rsid w:val="002C0A98"/>
    <w:rsid w:val="002C15C8"/>
    <w:rsid w:val="002D5342"/>
    <w:rsid w:val="002E00D1"/>
    <w:rsid w:val="002F1409"/>
    <w:rsid w:val="002F1779"/>
    <w:rsid w:val="00300BE4"/>
    <w:rsid w:val="00345D3B"/>
    <w:rsid w:val="003535F2"/>
    <w:rsid w:val="00360DD1"/>
    <w:rsid w:val="003829F1"/>
    <w:rsid w:val="0038308C"/>
    <w:rsid w:val="00392FA4"/>
    <w:rsid w:val="003A4587"/>
    <w:rsid w:val="003D041C"/>
    <w:rsid w:val="003D2EFE"/>
    <w:rsid w:val="003E2F5C"/>
    <w:rsid w:val="003F6AD2"/>
    <w:rsid w:val="00414267"/>
    <w:rsid w:val="00430CC9"/>
    <w:rsid w:val="00446B96"/>
    <w:rsid w:val="00460CDC"/>
    <w:rsid w:val="00463C43"/>
    <w:rsid w:val="00471422"/>
    <w:rsid w:val="004A1050"/>
    <w:rsid w:val="004B204A"/>
    <w:rsid w:val="004C008F"/>
    <w:rsid w:val="004C2EC1"/>
    <w:rsid w:val="004E1E83"/>
    <w:rsid w:val="0052310F"/>
    <w:rsid w:val="00561501"/>
    <w:rsid w:val="00580BC4"/>
    <w:rsid w:val="005D1488"/>
    <w:rsid w:val="005D399D"/>
    <w:rsid w:val="005D5E6B"/>
    <w:rsid w:val="005F2C56"/>
    <w:rsid w:val="005F5E8B"/>
    <w:rsid w:val="005F64ED"/>
    <w:rsid w:val="00615F5A"/>
    <w:rsid w:val="006250A3"/>
    <w:rsid w:val="00630D2D"/>
    <w:rsid w:val="00655A8D"/>
    <w:rsid w:val="00663084"/>
    <w:rsid w:val="00667B4E"/>
    <w:rsid w:val="00672B3E"/>
    <w:rsid w:val="00680EC4"/>
    <w:rsid w:val="006834AA"/>
    <w:rsid w:val="00692A64"/>
    <w:rsid w:val="006E1990"/>
    <w:rsid w:val="0071525A"/>
    <w:rsid w:val="00741864"/>
    <w:rsid w:val="00742A4F"/>
    <w:rsid w:val="00747DBE"/>
    <w:rsid w:val="00781027"/>
    <w:rsid w:val="007935F8"/>
    <w:rsid w:val="007A3D8F"/>
    <w:rsid w:val="007C6964"/>
    <w:rsid w:val="007D2324"/>
    <w:rsid w:val="007E4242"/>
    <w:rsid w:val="0080317F"/>
    <w:rsid w:val="00811B41"/>
    <w:rsid w:val="00846FD1"/>
    <w:rsid w:val="00880863"/>
    <w:rsid w:val="008A347D"/>
    <w:rsid w:val="008A3B09"/>
    <w:rsid w:val="008B1377"/>
    <w:rsid w:val="008B681D"/>
    <w:rsid w:val="008B75B8"/>
    <w:rsid w:val="008B7AAE"/>
    <w:rsid w:val="008C5FC7"/>
    <w:rsid w:val="008C6742"/>
    <w:rsid w:val="008D1A01"/>
    <w:rsid w:val="008E0224"/>
    <w:rsid w:val="00902726"/>
    <w:rsid w:val="00915913"/>
    <w:rsid w:val="00952637"/>
    <w:rsid w:val="00952F9B"/>
    <w:rsid w:val="00976190"/>
    <w:rsid w:val="0099776C"/>
    <w:rsid w:val="009B1084"/>
    <w:rsid w:val="009C0B2D"/>
    <w:rsid w:val="009D7817"/>
    <w:rsid w:val="009E376D"/>
    <w:rsid w:val="009F7FED"/>
    <w:rsid w:val="00A219FF"/>
    <w:rsid w:val="00A25757"/>
    <w:rsid w:val="00A4339C"/>
    <w:rsid w:val="00A46648"/>
    <w:rsid w:val="00A46EBE"/>
    <w:rsid w:val="00A74EC3"/>
    <w:rsid w:val="00A804D1"/>
    <w:rsid w:val="00A8501B"/>
    <w:rsid w:val="00AA43EF"/>
    <w:rsid w:val="00AD21DB"/>
    <w:rsid w:val="00AF1074"/>
    <w:rsid w:val="00B010A2"/>
    <w:rsid w:val="00B154E9"/>
    <w:rsid w:val="00B40759"/>
    <w:rsid w:val="00B819CB"/>
    <w:rsid w:val="00B8505A"/>
    <w:rsid w:val="00B85ACA"/>
    <w:rsid w:val="00BD7E1A"/>
    <w:rsid w:val="00BE4FA6"/>
    <w:rsid w:val="00C376BC"/>
    <w:rsid w:val="00C7211E"/>
    <w:rsid w:val="00C7379E"/>
    <w:rsid w:val="00C905EC"/>
    <w:rsid w:val="00CA684B"/>
    <w:rsid w:val="00CB720A"/>
    <w:rsid w:val="00D06501"/>
    <w:rsid w:val="00D06C9A"/>
    <w:rsid w:val="00D210C9"/>
    <w:rsid w:val="00D24C42"/>
    <w:rsid w:val="00D33432"/>
    <w:rsid w:val="00D423D6"/>
    <w:rsid w:val="00D86407"/>
    <w:rsid w:val="00DA0272"/>
    <w:rsid w:val="00DA069A"/>
    <w:rsid w:val="00DC0237"/>
    <w:rsid w:val="00DF1DC1"/>
    <w:rsid w:val="00E06077"/>
    <w:rsid w:val="00E177E9"/>
    <w:rsid w:val="00E24F74"/>
    <w:rsid w:val="00E44608"/>
    <w:rsid w:val="00E45560"/>
    <w:rsid w:val="00E5007D"/>
    <w:rsid w:val="00E52CF3"/>
    <w:rsid w:val="00E775C4"/>
    <w:rsid w:val="00E77EB0"/>
    <w:rsid w:val="00E809CE"/>
    <w:rsid w:val="00E95152"/>
    <w:rsid w:val="00EA18E6"/>
    <w:rsid w:val="00EC17E1"/>
    <w:rsid w:val="00ED3FA3"/>
    <w:rsid w:val="00EF089B"/>
    <w:rsid w:val="00EF4C1A"/>
    <w:rsid w:val="00F01913"/>
    <w:rsid w:val="00F0318A"/>
    <w:rsid w:val="00F06400"/>
    <w:rsid w:val="00F14A1A"/>
    <w:rsid w:val="00F27928"/>
    <w:rsid w:val="00F33BDC"/>
    <w:rsid w:val="00F43905"/>
    <w:rsid w:val="00F730BB"/>
    <w:rsid w:val="00F776C7"/>
    <w:rsid w:val="00F805B7"/>
    <w:rsid w:val="00FD4585"/>
    <w:rsid w:val="00FE5E3C"/>
    <w:rsid w:val="00FF1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80B2"/>
  <w15:chartTrackingRefBased/>
  <w15:docId w15:val="{FC061FA2-287E-F540-86E4-A4D82DE7C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152"/>
    <w:rPr>
      <w:rFonts w:ascii="Times New Roman" w:eastAsia="Times New Roman" w:hAnsi="Times New Roman" w:cs="Times New Roman"/>
      <w:lang w:eastAsia="en-GB"/>
    </w:rPr>
  </w:style>
  <w:style w:type="paragraph" w:styleId="Heading1">
    <w:name w:val="heading 1"/>
    <w:basedOn w:val="TOC1"/>
    <w:link w:val="Heading1Char"/>
    <w:uiPriority w:val="9"/>
    <w:qFormat/>
    <w:rsid w:val="00F27928"/>
    <w:pPr>
      <w:outlineLvl w:val="0"/>
    </w:pPr>
    <w:rPr>
      <w:rFonts w:asciiTheme="majorHAnsi" w:eastAsiaTheme="majorEastAsia" w:hAnsiTheme="majorHAnsi" w:cstheme="majorBidi"/>
      <w:i w:val="0"/>
      <w:iCs w:val="0"/>
      <w:color w:val="2F5496" w:themeColor="accent1" w:themeShade="BF"/>
      <w:sz w:val="28"/>
      <w:szCs w:val="28"/>
      <w:u w:val="single"/>
      <w:lang w:val="en-US" w:eastAsia="en-US"/>
    </w:rPr>
  </w:style>
  <w:style w:type="paragraph" w:styleId="Heading2">
    <w:name w:val="heading 2"/>
    <w:basedOn w:val="Heading1"/>
    <w:next w:val="Normal"/>
    <w:link w:val="Heading2Char"/>
    <w:uiPriority w:val="9"/>
    <w:unhideWhenUsed/>
    <w:qFormat/>
    <w:rsid w:val="00F27928"/>
    <w:pPr>
      <w:outlineLvl w:val="1"/>
    </w:pPr>
  </w:style>
  <w:style w:type="paragraph" w:styleId="Heading3">
    <w:name w:val="heading 3"/>
    <w:basedOn w:val="Heading2"/>
    <w:next w:val="Normal"/>
    <w:link w:val="Heading3Char"/>
    <w:uiPriority w:val="9"/>
    <w:unhideWhenUsed/>
    <w:qFormat/>
    <w:rsid w:val="008C6742"/>
    <w:pPr>
      <w:outlineLvl w:val="2"/>
    </w:pPr>
  </w:style>
  <w:style w:type="paragraph" w:styleId="Heading4">
    <w:name w:val="heading 4"/>
    <w:basedOn w:val="Heading3"/>
    <w:next w:val="Normal"/>
    <w:link w:val="Heading4Char"/>
    <w:uiPriority w:val="9"/>
    <w:unhideWhenUsed/>
    <w:qFormat/>
    <w:rsid w:val="008C6742"/>
    <w:pPr>
      <w:outlineLvl w:val="3"/>
    </w:pPr>
  </w:style>
  <w:style w:type="paragraph" w:styleId="Heading5">
    <w:name w:val="heading 5"/>
    <w:basedOn w:val="Heading4"/>
    <w:next w:val="Normal"/>
    <w:link w:val="Heading5Char"/>
    <w:uiPriority w:val="9"/>
    <w:unhideWhenUsed/>
    <w:qFormat/>
    <w:rsid w:val="008C6742"/>
    <w:pPr>
      <w:outlineLvl w:val="4"/>
    </w:pPr>
  </w:style>
  <w:style w:type="paragraph" w:styleId="Heading6">
    <w:name w:val="heading 6"/>
    <w:basedOn w:val="Heading5"/>
    <w:next w:val="Normal"/>
    <w:link w:val="Heading6Char"/>
    <w:uiPriority w:val="9"/>
    <w:unhideWhenUsed/>
    <w:qFormat/>
    <w:rsid w:val="008C6742"/>
    <w:pPr>
      <w:outlineLvl w:val="5"/>
    </w:pPr>
  </w:style>
  <w:style w:type="paragraph" w:styleId="Heading7">
    <w:name w:val="heading 7"/>
    <w:basedOn w:val="Heading6"/>
    <w:next w:val="Normal"/>
    <w:link w:val="Heading7Char"/>
    <w:uiPriority w:val="9"/>
    <w:unhideWhenUsed/>
    <w:qFormat/>
    <w:rsid w:val="008C6742"/>
    <w:pPr>
      <w:outlineLvl w:val="6"/>
    </w:pPr>
  </w:style>
  <w:style w:type="paragraph" w:styleId="Heading8">
    <w:name w:val="heading 8"/>
    <w:basedOn w:val="Heading7"/>
    <w:next w:val="Normal"/>
    <w:link w:val="Heading8Char"/>
    <w:uiPriority w:val="9"/>
    <w:unhideWhenUsed/>
    <w:qFormat/>
    <w:rsid w:val="008C6742"/>
    <w:pPr>
      <w:outlineLvl w:val="7"/>
    </w:pPr>
  </w:style>
  <w:style w:type="paragraph" w:styleId="Heading9">
    <w:name w:val="heading 9"/>
    <w:basedOn w:val="Heading8"/>
    <w:next w:val="Normal"/>
    <w:link w:val="Heading9Char"/>
    <w:uiPriority w:val="9"/>
    <w:unhideWhenUsed/>
    <w:qFormat/>
    <w:rsid w:val="008B75B8"/>
    <w:pPr>
      <w:outlineLvl w:val="8"/>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928"/>
    <w:rPr>
      <w:rFonts w:asciiTheme="majorHAnsi" w:eastAsiaTheme="majorEastAsia" w:hAnsiTheme="majorHAnsi" w:cstheme="majorBidi"/>
      <w:b/>
      <w:bCs/>
      <w:color w:val="2F5496" w:themeColor="accent1" w:themeShade="BF"/>
      <w:sz w:val="28"/>
      <w:szCs w:val="28"/>
      <w:u w:val="single"/>
      <w:lang w:val="en-US"/>
    </w:rPr>
  </w:style>
  <w:style w:type="paragraph" w:styleId="NormalWeb">
    <w:name w:val="Normal (Web)"/>
    <w:basedOn w:val="Normal"/>
    <w:uiPriority w:val="99"/>
    <w:semiHidden/>
    <w:unhideWhenUsed/>
    <w:rsid w:val="00E95152"/>
    <w:pPr>
      <w:spacing w:before="100" w:beforeAutospacing="1" w:after="100" w:afterAutospacing="1"/>
    </w:pPr>
  </w:style>
  <w:style w:type="paragraph" w:styleId="TOCHeading">
    <w:name w:val="TOC Heading"/>
    <w:basedOn w:val="Heading1"/>
    <w:next w:val="Normal"/>
    <w:uiPriority w:val="39"/>
    <w:unhideWhenUsed/>
    <w:qFormat/>
    <w:rsid w:val="0052310F"/>
    <w:pPr>
      <w:keepNext/>
      <w:keepLines/>
      <w:spacing w:before="480" w:line="276" w:lineRule="auto"/>
      <w:outlineLvl w:val="9"/>
    </w:pPr>
  </w:style>
  <w:style w:type="paragraph" w:styleId="TOC1">
    <w:name w:val="toc 1"/>
    <w:basedOn w:val="Normal"/>
    <w:next w:val="Normal"/>
    <w:autoRedefine/>
    <w:uiPriority w:val="39"/>
    <w:unhideWhenUsed/>
    <w:rsid w:val="00AF1074"/>
    <w:pPr>
      <w:spacing w:before="120"/>
    </w:pPr>
    <w:rPr>
      <w:rFonts w:asciiTheme="minorHAnsi" w:hAnsiTheme="minorHAnsi" w:cstheme="minorHAnsi"/>
      <w:b/>
      <w:bCs/>
      <w:i/>
      <w:iCs/>
    </w:rPr>
  </w:style>
  <w:style w:type="character" w:styleId="Hyperlink">
    <w:name w:val="Hyperlink"/>
    <w:basedOn w:val="DefaultParagraphFont"/>
    <w:uiPriority w:val="99"/>
    <w:unhideWhenUsed/>
    <w:rsid w:val="0052310F"/>
    <w:rPr>
      <w:color w:val="0563C1" w:themeColor="hyperlink"/>
      <w:u w:val="single"/>
    </w:rPr>
  </w:style>
  <w:style w:type="paragraph" w:styleId="TOC2">
    <w:name w:val="toc 2"/>
    <w:basedOn w:val="Normal"/>
    <w:next w:val="Normal"/>
    <w:autoRedefine/>
    <w:uiPriority w:val="39"/>
    <w:unhideWhenUsed/>
    <w:rsid w:val="0052310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2310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2310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2310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2310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2310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2310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2310F"/>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0948F6"/>
    <w:pPr>
      <w:tabs>
        <w:tab w:val="center" w:pos="4513"/>
        <w:tab w:val="right" w:pos="9026"/>
      </w:tabs>
    </w:pPr>
  </w:style>
  <w:style w:type="character" w:customStyle="1" w:styleId="FooterChar">
    <w:name w:val="Footer Char"/>
    <w:basedOn w:val="DefaultParagraphFont"/>
    <w:link w:val="Footer"/>
    <w:uiPriority w:val="99"/>
    <w:rsid w:val="000948F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948F6"/>
  </w:style>
  <w:style w:type="paragraph" w:styleId="ListParagraph">
    <w:name w:val="List Paragraph"/>
    <w:basedOn w:val="Normal"/>
    <w:uiPriority w:val="34"/>
    <w:qFormat/>
    <w:rsid w:val="002D5342"/>
    <w:pPr>
      <w:ind w:left="720"/>
      <w:contextualSpacing/>
    </w:pPr>
  </w:style>
  <w:style w:type="character" w:styleId="Strong">
    <w:name w:val="Strong"/>
    <w:basedOn w:val="DefaultParagraphFont"/>
    <w:uiPriority w:val="22"/>
    <w:qFormat/>
    <w:rsid w:val="002F1409"/>
    <w:rPr>
      <w:b/>
      <w:bCs/>
    </w:rPr>
  </w:style>
  <w:style w:type="character" w:customStyle="1" w:styleId="apple-converted-space">
    <w:name w:val="apple-converted-space"/>
    <w:basedOn w:val="DefaultParagraphFont"/>
    <w:rsid w:val="002E00D1"/>
  </w:style>
  <w:style w:type="character" w:styleId="FollowedHyperlink">
    <w:name w:val="FollowedHyperlink"/>
    <w:basedOn w:val="DefaultParagraphFont"/>
    <w:uiPriority w:val="99"/>
    <w:semiHidden/>
    <w:unhideWhenUsed/>
    <w:rsid w:val="003829F1"/>
    <w:rPr>
      <w:color w:val="954F72" w:themeColor="followedHyperlink"/>
      <w:u w:val="single"/>
    </w:rPr>
  </w:style>
  <w:style w:type="table" w:styleId="GridTable1Light-Accent4">
    <w:name w:val="Grid Table 1 Light Accent 4"/>
    <w:basedOn w:val="TableNormal"/>
    <w:uiPriority w:val="46"/>
    <w:rsid w:val="00EA18E6"/>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D5E6B"/>
    <w:pPr>
      <w:tabs>
        <w:tab w:val="center" w:pos="4513"/>
        <w:tab w:val="right" w:pos="9026"/>
      </w:tabs>
    </w:pPr>
  </w:style>
  <w:style w:type="character" w:customStyle="1" w:styleId="HeaderChar">
    <w:name w:val="Header Char"/>
    <w:basedOn w:val="DefaultParagraphFont"/>
    <w:link w:val="Header"/>
    <w:uiPriority w:val="99"/>
    <w:rsid w:val="005D5E6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F27928"/>
    <w:rPr>
      <w:rFonts w:asciiTheme="majorHAnsi" w:eastAsiaTheme="majorEastAsia" w:hAnsiTheme="majorHAnsi" w:cstheme="majorBidi"/>
      <w:b/>
      <w:bCs/>
      <w:color w:val="2F5496" w:themeColor="accent1" w:themeShade="BF"/>
      <w:sz w:val="28"/>
      <w:szCs w:val="28"/>
      <w:u w:val="single"/>
      <w:lang w:val="en-US"/>
    </w:rPr>
  </w:style>
  <w:style w:type="character" w:customStyle="1" w:styleId="Heading3Char">
    <w:name w:val="Heading 3 Char"/>
    <w:basedOn w:val="DefaultParagraphFont"/>
    <w:link w:val="Heading3"/>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4Char">
    <w:name w:val="Heading 4 Char"/>
    <w:basedOn w:val="DefaultParagraphFont"/>
    <w:link w:val="Heading4"/>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5Char">
    <w:name w:val="Heading 5 Char"/>
    <w:basedOn w:val="DefaultParagraphFont"/>
    <w:link w:val="Heading5"/>
    <w:uiPriority w:val="9"/>
    <w:rsid w:val="008C6742"/>
    <w:rPr>
      <w:rFonts w:asciiTheme="majorHAnsi" w:eastAsiaTheme="majorEastAsia" w:hAnsiTheme="majorHAnsi" w:cstheme="majorBidi"/>
      <w:b/>
      <w:bCs/>
      <w:color w:val="2F5496" w:themeColor="accent1" w:themeShade="BF"/>
      <w:sz w:val="28"/>
      <w:szCs w:val="28"/>
      <w:u w:val="single"/>
      <w:lang w:val="en-US"/>
    </w:rPr>
  </w:style>
  <w:style w:type="paragraph" w:styleId="Title">
    <w:name w:val="Title"/>
    <w:basedOn w:val="Heading9"/>
    <w:next w:val="Normal"/>
    <w:link w:val="TitleChar"/>
    <w:uiPriority w:val="10"/>
    <w:qFormat/>
    <w:rsid w:val="008B75B8"/>
  </w:style>
  <w:style w:type="character" w:customStyle="1" w:styleId="TitleChar">
    <w:name w:val="Title Char"/>
    <w:basedOn w:val="DefaultParagraphFont"/>
    <w:link w:val="Title"/>
    <w:uiPriority w:val="10"/>
    <w:rsid w:val="008B75B8"/>
    <w:rPr>
      <w:rFonts w:asciiTheme="majorHAnsi" w:eastAsiaTheme="majorEastAsia" w:hAnsiTheme="majorHAnsi" w:cstheme="majorBidi"/>
      <w:b/>
      <w:bCs/>
      <w:color w:val="2F5496" w:themeColor="accent1" w:themeShade="BF"/>
      <w:sz w:val="28"/>
      <w:szCs w:val="28"/>
      <w:u w:val="single"/>
      <w:lang w:val="en-US"/>
    </w:rPr>
  </w:style>
  <w:style w:type="character" w:customStyle="1" w:styleId="Heading6Char">
    <w:name w:val="Heading 6 Char"/>
    <w:basedOn w:val="DefaultParagraphFont"/>
    <w:link w:val="Heading6"/>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7Char">
    <w:name w:val="Heading 7 Char"/>
    <w:basedOn w:val="DefaultParagraphFont"/>
    <w:link w:val="Heading7"/>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8Char">
    <w:name w:val="Heading 8 Char"/>
    <w:basedOn w:val="DefaultParagraphFont"/>
    <w:link w:val="Heading8"/>
    <w:uiPriority w:val="9"/>
    <w:rsid w:val="008C6742"/>
    <w:rPr>
      <w:rFonts w:asciiTheme="majorHAnsi" w:eastAsiaTheme="majorEastAsia" w:hAnsiTheme="majorHAnsi" w:cstheme="majorBidi"/>
      <w:b/>
      <w:bCs/>
      <w:color w:val="2F5496" w:themeColor="accent1" w:themeShade="BF"/>
      <w:sz w:val="28"/>
      <w:szCs w:val="28"/>
      <w:u w:val="single"/>
      <w:lang w:val="en-US"/>
    </w:rPr>
  </w:style>
  <w:style w:type="character" w:customStyle="1" w:styleId="Heading9Char">
    <w:name w:val="Heading 9 Char"/>
    <w:basedOn w:val="DefaultParagraphFont"/>
    <w:link w:val="Heading9"/>
    <w:uiPriority w:val="9"/>
    <w:rsid w:val="008B75B8"/>
    <w:rPr>
      <w:rFonts w:asciiTheme="majorHAnsi" w:eastAsiaTheme="majorEastAsia" w:hAnsiTheme="majorHAnsi" w:cstheme="majorBidi"/>
      <w:b/>
      <w:bCs/>
      <w:color w:val="2F5496" w:themeColor="accent1" w:themeShade="BF"/>
      <w:sz w:val="28"/>
      <w:szCs w:val="28"/>
      <w:u w:val="single"/>
      <w:lang w:val="en-US"/>
    </w:rPr>
  </w:style>
  <w:style w:type="paragraph" w:styleId="Subtitle">
    <w:name w:val="Subtitle"/>
    <w:basedOn w:val="Normal"/>
    <w:next w:val="Normal"/>
    <w:link w:val="SubtitleChar"/>
    <w:uiPriority w:val="11"/>
    <w:qFormat/>
    <w:rsid w:val="00A804D1"/>
    <w:pPr>
      <w:numPr>
        <w:ilvl w:val="1"/>
      </w:numPr>
      <w:spacing w:after="160"/>
    </w:pPr>
    <w:rPr>
      <w:rFonts w:asciiTheme="minorHAnsi" w:eastAsiaTheme="minorEastAsia" w:hAnsiTheme="minorHAnsi" w:cstheme="minorBidi"/>
      <w:color w:val="5A5A5A" w:themeColor="text1" w:themeTint="A5"/>
      <w:spacing w:val="15"/>
      <w:sz w:val="22"/>
      <w:szCs w:val="22"/>
    </w:rPr>
  </w:style>
  <w:style w:type="paragraph" w:styleId="NoSpacing">
    <w:name w:val="No Spacing"/>
    <w:uiPriority w:val="1"/>
    <w:qFormat/>
    <w:rsid w:val="00680EC4"/>
    <w:rPr>
      <w:rFonts w:ascii="Times New Roman" w:eastAsia="Times New Roman" w:hAnsi="Times New Roman" w:cs="Times New Roman"/>
      <w:lang w:eastAsia="en-GB"/>
    </w:rPr>
  </w:style>
  <w:style w:type="character" w:customStyle="1" w:styleId="SubtitleChar">
    <w:name w:val="Subtitle Char"/>
    <w:basedOn w:val="DefaultParagraphFont"/>
    <w:link w:val="Subtitle"/>
    <w:uiPriority w:val="11"/>
    <w:rsid w:val="00A804D1"/>
    <w:rPr>
      <w:rFonts w:eastAsiaTheme="minorEastAsia"/>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mirakalloo.wordpress.com/2019/12/06/how-does-the-gibbs-reflective-model-integrate-with-evidence-based-practice-in-veterinary-medicin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230CFC-74DF-0D41-A902-31461A38B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14</Pages>
  <Words>2423</Words>
  <Characters>13816</Characters>
  <Application>Microsoft Office Word</Application>
  <DocSecurity>0</DocSecurity>
  <Lines>115</Lines>
  <Paragraphs>32</Paragraphs>
  <ScaleCrop>false</ScaleCrop>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190</cp:revision>
  <dcterms:created xsi:type="dcterms:W3CDTF">2022-08-02T17:35:00Z</dcterms:created>
  <dcterms:modified xsi:type="dcterms:W3CDTF">2022-08-03T00:30:00Z</dcterms:modified>
</cp:coreProperties>
</file>