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0F207" w14:textId="77777777" w:rsidR="0030009F" w:rsidRDefault="0030009F" w:rsidP="0030009F">
      <w:pPr>
        <w:jc w:val="center"/>
        <w:rPr>
          <w:b/>
          <w:bCs/>
          <w:sz w:val="24"/>
          <w:szCs w:val="24"/>
        </w:rPr>
      </w:pPr>
    </w:p>
    <w:p w14:paraId="29A15815" w14:textId="4E855F86" w:rsidR="00830873" w:rsidRDefault="00830873" w:rsidP="0030009F">
      <w:pPr>
        <w:jc w:val="center"/>
        <w:rPr>
          <w:b/>
          <w:bCs/>
          <w:sz w:val="24"/>
          <w:szCs w:val="24"/>
        </w:rPr>
      </w:pPr>
    </w:p>
    <w:p w14:paraId="6DAE6933" w14:textId="5706BB58" w:rsidR="00830873" w:rsidRDefault="00830873" w:rsidP="0030009F">
      <w:pPr>
        <w:jc w:val="center"/>
        <w:rPr>
          <w:b/>
          <w:bCs/>
          <w:sz w:val="24"/>
          <w:szCs w:val="24"/>
        </w:rPr>
      </w:pPr>
    </w:p>
    <w:p w14:paraId="384DF583" w14:textId="77777777" w:rsidR="00830873" w:rsidRDefault="00830873" w:rsidP="0030009F">
      <w:pPr>
        <w:jc w:val="center"/>
        <w:rPr>
          <w:b/>
          <w:bCs/>
          <w:sz w:val="24"/>
          <w:szCs w:val="24"/>
        </w:rPr>
      </w:pPr>
    </w:p>
    <w:p w14:paraId="433B219D" w14:textId="77777777" w:rsidR="00830873" w:rsidRDefault="00830873" w:rsidP="0030009F">
      <w:pPr>
        <w:jc w:val="center"/>
        <w:rPr>
          <w:b/>
          <w:bCs/>
          <w:sz w:val="24"/>
          <w:szCs w:val="24"/>
        </w:rPr>
      </w:pPr>
    </w:p>
    <w:p w14:paraId="4374E4D1" w14:textId="21D07490" w:rsidR="0030009F" w:rsidRPr="00830873" w:rsidRDefault="0030009F" w:rsidP="00830873">
      <w:pPr>
        <w:jc w:val="center"/>
        <w:rPr>
          <w:sz w:val="24"/>
          <w:szCs w:val="24"/>
        </w:rPr>
      </w:pPr>
      <w:r w:rsidRPr="0030009F">
        <w:rPr>
          <w:b/>
          <w:bCs/>
          <w:sz w:val="24"/>
          <w:szCs w:val="24"/>
        </w:rPr>
        <w:t>Module:</w:t>
      </w:r>
      <w:r w:rsidRPr="0030009F">
        <w:rPr>
          <w:sz w:val="24"/>
          <w:szCs w:val="24"/>
        </w:rPr>
        <w:t xml:space="preserve"> Research Methods I</w:t>
      </w:r>
    </w:p>
    <w:p w14:paraId="1DF92A1B" w14:textId="3BB5D5CD" w:rsidR="0030009F" w:rsidRDefault="0030009F" w:rsidP="00830873">
      <w:pPr>
        <w:jc w:val="center"/>
        <w:rPr>
          <w:sz w:val="24"/>
          <w:szCs w:val="24"/>
        </w:rPr>
      </w:pPr>
      <w:r w:rsidRPr="0030009F">
        <w:rPr>
          <w:b/>
          <w:bCs/>
          <w:sz w:val="24"/>
          <w:szCs w:val="24"/>
        </w:rPr>
        <w:t>Module Code:</w:t>
      </w:r>
      <w:r w:rsidRPr="0030009F">
        <w:rPr>
          <w:sz w:val="24"/>
          <w:szCs w:val="24"/>
        </w:rPr>
        <w:t xml:space="preserve"> ECPS4003</w:t>
      </w:r>
    </w:p>
    <w:p w14:paraId="49D7DBA2" w14:textId="36387C2A" w:rsidR="00830873" w:rsidRDefault="00830873" w:rsidP="00830873">
      <w:pPr>
        <w:jc w:val="center"/>
        <w:rPr>
          <w:sz w:val="24"/>
          <w:szCs w:val="24"/>
        </w:rPr>
      </w:pPr>
    </w:p>
    <w:p w14:paraId="1BCD380D" w14:textId="7995C531" w:rsidR="00830873" w:rsidRDefault="00830873" w:rsidP="00645178">
      <w:pPr>
        <w:jc w:val="center"/>
        <w:rPr>
          <w:sz w:val="24"/>
          <w:szCs w:val="24"/>
        </w:rPr>
      </w:pPr>
      <w:r w:rsidRPr="00830873">
        <w:rPr>
          <w:b/>
          <w:bCs/>
          <w:sz w:val="24"/>
          <w:szCs w:val="24"/>
        </w:rPr>
        <w:t>Name:</w:t>
      </w:r>
      <w:r>
        <w:rPr>
          <w:sz w:val="24"/>
          <w:szCs w:val="24"/>
        </w:rPr>
        <w:t xml:space="preserve"> Eden Mainwaring</w:t>
      </w:r>
    </w:p>
    <w:p w14:paraId="01BAEFFA" w14:textId="7911BE99" w:rsidR="00830873" w:rsidRDefault="00830873" w:rsidP="00830873">
      <w:pPr>
        <w:jc w:val="center"/>
        <w:rPr>
          <w:sz w:val="24"/>
          <w:szCs w:val="24"/>
        </w:rPr>
      </w:pPr>
      <w:r w:rsidRPr="00830873">
        <w:rPr>
          <w:b/>
          <w:bCs/>
          <w:sz w:val="24"/>
          <w:szCs w:val="24"/>
        </w:rPr>
        <w:t>Student ID:</w:t>
      </w:r>
      <w:r>
        <w:rPr>
          <w:sz w:val="24"/>
          <w:szCs w:val="24"/>
        </w:rPr>
        <w:t xml:space="preserve"> 2103222</w:t>
      </w:r>
    </w:p>
    <w:p w14:paraId="38C9F13D" w14:textId="13F63DD5" w:rsidR="00830873" w:rsidRDefault="00830873" w:rsidP="00830873">
      <w:pPr>
        <w:jc w:val="center"/>
        <w:rPr>
          <w:sz w:val="24"/>
          <w:szCs w:val="24"/>
        </w:rPr>
      </w:pPr>
    </w:p>
    <w:p w14:paraId="68AEDF74" w14:textId="17BF657F" w:rsidR="00830873" w:rsidRDefault="00830873" w:rsidP="00830873">
      <w:pPr>
        <w:jc w:val="center"/>
        <w:rPr>
          <w:sz w:val="24"/>
          <w:szCs w:val="24"/>
        </w:rPr>
      </w:pPr>
    </w:p>
    <w:p w14:paraId="24A57262" w14:textId="7A21EABF" w:rsidR="00830873" w:rsidRDefault="00830873" w:rsidP="00830873">
      <w:pPr>
        <w:jc w:val="center"/>
        <w:rPr>
          <w:sz w:val="24"/>
          <w:szCs w:val="24"/>
        </w:rPr>
      </w:pPr>
    </w:p>
    <w:p w14:paraId="023796BB" w14:textId="299E226E" w:rsidR="00830873" w:rsidRDefault="00830873" w:rsidP="00830873">
      <w:pPr>
        <w:jc w:val="center"/>
        <w:rPr>
          <w:sz w:val="24"/>
          <w:szCs w:val="24"/>
        </w:rPr>
      </w:pPr>
    </w:p>
    <w:p w14:paraId="329BAD08" w14:textId="1949D8EF" w:rsidR="00830873" w:rsidRDefault="00830873" w:rsidP="00830873">
      <w:pPr>
        <w:jc w:val="center"/>
        <w:rPr>
          <w:sz w:val="24"/>
          <w:szCs w:val="24"/>
        </w:rPr>
      </w:pPr>
    </w:p>
    <w:p w14:paraId="4114182C" w14:textId="77777777" w:rsidR="00830873" w:rsidRDefault="00830873" w:rsidP="00830873">
      <w:pPr>
        <w:jc w:val="center"/>
        <w:rPr>
          <w:sz w:val="24"/>
          <w:szCs w:val="24"/>
        </w:rPr>
      </w:pPr>
    </w:p>
    <w:p w14:paraId="10B0E488" w14:textId="6D3BFCA9" w:rsidR="00830873" w:rsidRDefault="00830873" w:rsidP="00830873">
      <w:pPr>
        <w:jc w:val="center"/>
        <w:rPr>
          <w:sz w:val="24"/>
          <w:szCs w:val="24"/>
        </w:rPr>
      </w:pPr>
    </w:p>
    <w:p w14:paraId="3158D5A2" w14:textId="77777777" w:rsidR="00830873" w:rsidRPr="00830873" w:rsidRDefault="00830873" w:rsidP="00830873">
      <w:pPr>
        <w:jc w:val="center"/>
        <w:rPr>
          <w:sz w:val="24"/>
          <w:szCs w:val="24"/>
        </w:rPr>
      </w:pPr>
    </w:p>
    <w:p w14:paraId="3045C431" w14:textId="24CA2531" w:rsidR="0030009F" w:rsidRDefault="0030009F" w:rsidP="0030009F">
      <w:pPr>
        <w:jc w:val="center"/>
        <w:rPr>
          <w:sz w:val="24"/>
          <w:szCs w:val="24"/>
        </w:rPr>
      </w:pPr>
      <w:r w:rsidRPr="0030009F">
        <w:rPr>
          <w:b/>
          <w:bCs/>
          <w:sz w:val="24"/>
          <w:szCs w:val="24"/>
        </w:rPr>
        <w:t>Title:</w:t>
      </w:r>
      <w:r w:rsidRPr="0030009F">
        <w:rPr>
          <w:sz w:val="24"/>
          <w:szCs w:val="24"/>
        </w:rPr>
        <w:t xml:space="preserve"> </w:t>
      </w:r>
      <w:r w:rsidR="00830873">
        <w:rPr>
          <w:sz w:val="24"/>
          <w:szCs w:val="24"/>
        </w:rPr>
        <w:t>Is there an association between gender and preference for working from home?</w:t>
      </w:r>
    </w:p>
    <w:p w14:paraId="10B6FEEC" w14:textId="575E631F" w:rsidR="0030009F" w:rsidRDefault="0030009F" w:rsidP="0030009F">
      <w:pPr>
        <w:jc w:val="center"/>
        <w:rPr>
          <w:sz w:val="24"/>
          <w:szCs w:val="24"/>
        </w:rPr>
      </w:pPr>
    </w:p>
    <w:p w14:paraId="5B0D8FBA" w14:textId="324FA8E4" w:rsidR="0030009F" w:rsidRDefault="0030009F" w:rsidP="0030009F">
      <w:pPr>
        <w:jc w:val="center"/>
        <w:rPr>
          <w:sz w:val="24"/>
          <w:szCs w:val="24"/>
        </w:rPr>
      </w:pPr>
    </w:p>
    <w:p w14:paraId="350EEFE5" w14:textId="1915FF75" w:rsidR="0030009F" w:rsidRDefault="0030009F" w:rsidP="0030009F">
      <w:pPr>
        <w:jc w:val="center"/>
        <w:rPr>
          <w:sz w:val="24"/>
          <w:szCs w:val="24"/>
        </w:rPr>
      </w:pPr>
    </w:p>
    <w:p w14:paraId="7BF5E81E" w14:textId="23D6C514" w:rsidR="0030009F" w:rsidRDefault="0030009F" w:rsidP="0030009F">
      <w:pPr>
        <w:jc w:val="center"/>
        <w:rPr>
          <w:sz w:val="24"/>
          <w:szCs w:val="24"/>
        </w:rPr>
      </w:pPr>
    </w:p>
    <w:p w14:paraId="0153659D" w14:textId="776DE73D" w:rsidR="0030009F" w:rsidRDefault="0030009F" w:rsidP="0030009F">
      <w:pPr>
        <w:jc w:val="center"/>
        <w:rPr>
          <w:sz w:val="24"/>
          <w:szCs w:val="24"/>
        </w:rPr>
      </w:pPr>
    </w:p>
    <w:p w14:paraId="5D929AC9" w14:textId="5C48E935" w:rsidR="0030009F" w:rsidRDefault="0030009F" w:rsidP="0030009F">
      <w:pPr>
        <w:jc w:val="center"/>
        <w:rPr>
          <w:sz w:val="24"/>
          <w:szCs w:val="24"/>
        </w:rPr>
      </w:pPr>
    </w:p>
    <w:p w14:paraId="7175A3AF" w14:textId="77777777" w:rsidR="00645178" w:rsidRDefault="00645178" w:rsidP="004C22BB">
      <w:pPr>
        <w:jc w:val="center"/>
        <w:rPr>
          <w:b/>
          <w:bCs/>
          <w:sz w:val="24"/>
          <w:szCs w:val="24"/>
        </w:rPr>
      </w:pPr>
    </w:p>
    <w:p w14:paraId="5546E30A" w14:textId="77777777" w:rsidR="00645178" w:rsidRDefault="00645178" w:rsidP="004C22BB">
      <w:pPr>
        <w:jc w:val="center"/>
        <w:rPr>
          <w:b/>
          <w:bCs/>
          <w:sz w:val="24"/>
          <w:szCs w:val="24"/>
        </w:rPr>
      </w:pPr>
    </w:p>
    <w:p w14:paraId="3B6AF9DB" w14:textId="77777777" w:rsidR="00645178" w:rsidRDefault="00645178" w:rsidP="004C22BB">
      <w:pPr>
        <w:jc w:val="center"/>
        <w:rPr>
          <w:b/>
          <w:bCs/>
          <w:sz w:val="24"/>
          <w:szCs w:val="24"/>
        </w:rPr>
      </w:pPr>
    </w:p>
    <w:p w14:paraId="2B940775" w14:textId="77777777" w:rsidR="00645178" w:rsidRDefault="00645178" w:rsidP="004C22BB">
      <w:pPr>
        <w:jc w:val="center"/>
        <w:rPr>
          <w:b/>
          <w:bCs/>
          <w:sz w:val="24"/>
          <w:szCs w:val="24"/>
        </w:rPr>
      </w:pPr>
    </w:p>
    <w:p w14:paraId="40AF4E68" w14:textId="12002B91" w:rsidR="00586D81" w:rsidRDefault="0030009F" w:rsidP="004C22BB">
      <w:pPr>
        <w:jc w:val="center"/>
        <w:rPr>
          <w:b/>
          <w:bCs/>
          <w:sz w:val="24"/>
          <w:szCs w:val="24"/>
        </w:rPr>
      </w:pPr>
      <w:r w:rsidRPr="0030009F">
        <w:rPr>
          <w:b/>
          <w:bCs/>
          <w:sz w:val="24"/>
          <w:szCs w:val="24"/>
        </w:rPr>
        <w:lastRenderedPageBreak/>
        <w:t>Abstract</w:t>
      </w:r>
    </w:p>
    <w:p w14:paraId="71911C86" w14:textId="2F7FBC40" w:rsidR="009407A0" w:rsidRPr="009407A0" w:rsidRDefault="00EF43B8" w:rsidP="009407A0">
      <w:pPr>
        <w:rPr>
          <w:sz w:val="24"/>
          <w:szCs w:val="24"/>
        </w:rPr>
      </w:pPr>
      <w:r>
        <w:rPr>
          <w:sz w:val="24"/>
          <w:szCs w:val="24"/>
        </w:rPr>
        <w:t>Due to the</w:t>
      </w:r>
      <w:r w:rsidR="00684B54">
        <w:rPr>
          <w:sz w:val="24"/>
          <w:szCs w:val="24"/>
        </w:rPr>
        <w:t xml:space="preserve"> </w:t>
      </w:r>
      <w:r w:rsidR="00B93726">
        <w:rPr>
          <w:sz w:val="24"/>
          <w:szCs w:val="24"/>
        </w:rPr>
        <w:t xml:space="preserve">COVID-19 pandemic working from home has become </w:t>
      </w:r>
      <w:r w:rsidR="00B3371F">
        <w:rPr>
          <w:sz w:val="24"/>
          <w:szCs w:val="24"/>
        </w:rPr>
        <w:t>a widely used term</w:t>
      </w:r>
      <w:r w:rsidR="00B57D2B">
        <w:rPr>
          <w:sz w:val="24"/>
          <w:szCs w:val="24"/>
        </w:rPr>
        <w:t xml:space="preserve"> as </w:t>
      </w:r>
      <w:proofErr w:type="gramStart"/>
      <w:r w:rsidR="00B57D2B">
        <w:rPr>
          <w:sz w:val="24"/>
          <w:szCs w:val="24"/>
        </w:rPr>
        <w:t>the majority of</w:t>
      </w:r>
      <w:proofErr w:type="gramEnd"/>
      <w:r w:rsidR="00B57D2B">
        <w:rPr>
          <w:sz w:val="24"/>
          <w:szCs w:val="24"/>
        </w:rPr>
        <w:t xml:space="preserve"> people have had to get used to </w:t>
      </w:r>
      <w:r w:rsidR="0047166B">
        <w:rPr>
          <w:sz w:val="24"/>
          <w:szCs w:val="24"/>
        </w:rPr>
        <w:t>isolation</w:t>
      </w:r>
      <w:r w:rsidR="00B57D2B">
        <w:rPr>
          <w:sz w:val="24"/>
          <w:szCs w:val="24"/>
        </w:rPr>
        <w:t xml:space="preserve">. </w:t>
      </w:r>
      <w:r w:rsidR="002A203F">
        <w:rPr>
          <w:sz w:val="24"/>
          <w:szCs w:val="24"/>
        </w:rPr>
        <w:t>Many businesses and workplaces have kept aspects of this in place since coming out of the pandemic</w:t>
      </w:r>
      <w:r w:rsidR="00B7104E">
        <w:rPr>
          <w:sz w:val="24"/>
          <w:szCs w:val="24"/>
        </w:rPr>
        <w:t xml:space="preserve">. From research conducted </w:t>
      </w:r>
      <w:r>
        <w:rPr>
          <w:sz w:val="24"/>
          <w:szCs w:val="24"/>
        </w:rPr>
        <w:t xml:space="preserve">on other studies </w:t>
      </w:r>
      <w:r w:rsidR="00B7104E">
        <w:rPr>
          <w:sz w:val="24"/>
          <w:szCs w:val="24"/>
        </w:rPr>
        <w:t xml:space="preserve">it </w:t>
      </w:r>
      <w:r w:rsidR="003442DC">
        <w:rPr>
          <w:sz w:val="24"/>
          <w:szCs w:val="24"/>
        </w:rPr>
        <w:t xml:space="preserve">has been found that it </w:t>
      </w:r>
      <w:r w:rsidR="00B7104E">
        <w:rPr>
          <w:sz w:val="24"/>
          <w:szCs w:val="24"/>
        </w:rPr>
        <w:t xml:space="preserve">is more common for women to work from home. </w:t>
      </w:r>
      <w:r w:rsidR="008F277B">
        <w:rPr>
          <w:sz w:val="24"/>
          <w:szCs w:val="24"/>
        </w:rPr>
        <w:t xml:space="preserve">This study aimed to find whether </w:t>
      </w:r>
      <w:r w:rsidR="00D34D19">
        <w:rPr>
          <w:sz w:val="24"/>
          <w:szCs w:val="24"/>
        </w:rPr>
        <w:t>t</w:t>
      </w:r>
      <w:r w:rsidR="00505FDA">
        <w:rPr>
          <w:sz w:val="24"/>
          <w:szCs w:val="24"/>
        </w:rPr>
        <w:t xml:space="preserve">his was related </w:t>
      </w:r>
      <w:r w:rsidR="008F277B">
        <w:rPr>
          <w:sz w:val="24"/>
          <w:szCs w:val="24"/>
        </w:rPr>
        <w:t>to</w:t>
      </w:r>
      <w:r w:rsidR="00B7104E">
        <w:rPr>
          <w:sz w:val="24"/>
          <w:szCs w:val="24"/>
        </w:rPr>
        <w:t xml:space="preserve"> their gender.</w:t>
      </w:r>
      <w:r w:rsidR="00321D0B">
        <w:rPr>
          <w:sz w:val="24"/>
          <w:szCs w:val="24"/>
        </w:rPr>
        <w:t xml:space="preserve"> A</w:t>
      </w:r>
      <w:r>
        <w:rPr>
          <w:sz w:val="24"/>
          <w:szCs w:val="24"/>
        </w:rPr>
        <w:t>s well as outside sources a</w:t>
      </w:r>
      <w:r w:rsidR="00321D0B">
        <w:rPr>
          <w:sz w:val="24"/>
          <w:szCs w:val="24"/>
        </w:rPr>
        <w:t xml:space="preserve"> study was conducted with undergraduate students </w:t>
      </w:r>
      <w:r w:rsidR="0028268F">
        <w:rPr>
          <w:sz w:val="24"/>
          <w:szCs w:val="24"/>
        </w:rPr>
        <w:t xml:space="preserve">using a questionnaire </w:t>
      </w:r>
      <w:r w:rsidR="00321D0B">
        <w:rPr>
          <w:sz w:val="24"/>
          <w:szCs w:val="24"/>
        </w:rPr>
        <w:t>to find</w:t>
      </w:r>
      <w:r>
        <w:rPr>
          <w:sz w:val="24"/>
          <w:szCs w:val="24"/>
        </w:rPr>
        <w:t xml:space="preserve"> out if there is a connection between </w:t>
      </w:r>
      <w:r w:rsidR="00321D0B">
        <w:rPr>
          <w:sz w:val="24"/>
          <w:szCs w:val="24"/>
        </w:rPr>
        <w:t>preference of work environment and gender. The results</w:t>
      </w:r>
      <w:r>
        <w:rPr>
          <w:sz w:val="24"/>
          <w:szCs w:val="24"/>
        </w:rPr>
        <w:t xml:space="preserve"> of this questionnaire</w:t>
      </w:r>
      <w:r w:rsidR="00321D0B">
        <w:rPr>
          <w:sz w:val="24"/>
          <w:szCs w:val="24"/>
        </w:rPr>
        <w:t xml:space="preserve"> were</w:t>
      </w:r>
      <w:r w:rsidR="00E913D9">
        <w:rPr>
          <w:sz w:val="24"/>
          <w:szCs w:val="24"/>
        </w:rPr>
        <w:t xml:space="preserve"> analysed using the Chi</w:t>
      </w:r>
      <w:r w:rsidR="001C2A01" w:rsidRPr="001C2A01">
        <w:rPr>
          <w:sz w:val="24"/>
          <w:szCs w:val="24"/>
        </w:rPr>
        <w:t>²</w:t>
      </w:r>
      <w:r w:rsidR="000B22F3">
        <w:rPr>
          <w:sz w:val="24"/>
          <w:szCs w:val="24"/>
        </w:rPr>
        <w:t xml:space="preserve"> method</w:t>
      </w:r>
      <w:r w:rsidR="009F31CD">
        <w:rPr>
          <w:sz w:val="24"/>
          <w:szCs w:val="24"/>
        </w:rPr>
        <w:t>, which compares the expected outcome to the actual res</w:t>
      </w:r>
      <w:r w:rsidR="004C74D7">
        <w:rPr>
          <w:sz w:val="24"/>
          <w:szCs w:val="24"/>
        </w:rPr>
        <w:t xml:space="preserve">ults. </w:t>
      </w:r>
      <w:r w:rsidR="00981A18">
        <w:rPr>
          <w:sz w:val="24"/>
          <w:szCs w:val="24"/>
        </w:rPr>
        <w:t>The findings of this study indicate that there was no relationship between gender and preference of working from home</w:t>
      </w:r>
      <w:r w:rsidR="002C52FF">
        <w:rPr>
          <w:sz w:val="24"/>
          <w:szCs w:val="24"/>
        </w:rPr>
        <w:t>, supporting much of the previous literature found about this subject.</w:t>
      </w:r>
      <w:r w:rsidR="00793DC0">
        <w:rPr>
          <w:sz w:val="24"/>
          <w:szCs w:val="24"/>
        </w:rPr>
        <w:t xml:space="preserve"> Limitations of this study and possible amendments for future studies </w:t>
      </w:r>
      <w:r w:rsidR="00C47385">
        <w:rPr>
          <w:sz w:val="24"/>
          <w:szCs w:val="24"/>
        </w:rPr>
        <w:t>a</w:t>
      </w:r>
      <w:r w:rsidR="00793DC0">
        <w:rPr>
          <w:sz w:val="24"/>
          <w:szCs w:val="24"/>
        </w:rPr>
        <w:t>re discussed in</w:t>
      </w:r>
      <w:r w:rsidR="00D06EEA">
        <w:rPr>
          <w:sz w:val="24"/>
          <w:szCs w:val="24"/>
        </w:rPr>
        <w:t xml:space="preserve"> this report.</w:t>
      </w:r>
    </w:p>
    <w:p w14:paraId="751EAB46" w14:textId="77777777" w:rsidR="006454E2" w:rsidRDefault="006454E2" w:rsidP="0030009F">
      <w:pPr>
        <w:jc w:val="center"/>
        <w:rPr>
          <w:b/>
          <w:bCs/>
          <w:sz w:val="24"/>
          <w:szCs w:val="24"/>
        </w:rPr>
      </w:pPr>
    </w:p>
    <w:p w14:paraId="1DB702CA" w14:textId="77777777" w:rsidR="006454E2" w:rsidRDefault="006454E2" w:rsidP="0030009F">
      <w:pPr>
        <w:jc w:val="center"/>
        <w:rPr>
          <w:b/>
          <w:bCs/>
          <w:sz w:val="24"/>
          <w:szCs w:val="24"/>
        </w:rPr>
      </w:pPr>
    </w:p>
    <w:p w14:paraId="4D98A77E" w14:textId="77777777" w:rsidR="006454E2" w:rsidRDefault="006454E2" w:rsidP="0030009F">
      <w:pPr>
        <w:jc w:val="center"/>
        <w:rPr>
          <w:b/>
          <w:bCs/>
          <w:sz w:val="24"/>
          <w:szCs w:val="24"/>
        </w:rPr>
      </w:pPr>
    </w:p>
    <w:p w14:paraId="66A16F0A" w14:textId="77777777" w:rsidR="006454E2" w:rsidRDefault="006454E2" w:rsidP="0030009F">
      <w:pPr>
        <w:jc w:val="center"/>
        <w:rPr>
          <w:b/>
          <w:bCs/>
          <w:sz w:val="24"/>
          <w:szCs w:val="24"/>
        </w:rPr>
      </w:pPr>
    </w:p>
    <w:p w14:paraId="272719A5" w14:textId="77777777" w:rsidR="006454E2" w:rsidRDefault="006454E2" w:rsidP="0030009F">
      <w:pPr>
        <w:jc w:val="center"/>
        <w:rPr>
          <w:b/>
          <w:bCs/>
          <w:sz w:val="24"/>
          <w:szCs w:val="24"/>
        </w:rPr>
      </w:pPr>
    </w:p>
    <w:p w14:paraId="4C38646F" w14:textId="77777777" w:rsidR="006454E2" w:rsidRDefault="006454E2" w:rsidP="0030009F">
      <w:pPr>
        <w:jc w:val="center"/>
        <w:rPr>
          <w:b/>
          <w:bCs/>
          <w:sz w:val="24"/>
          <w:szCs w:val="24"/>
        </w:rPr>
      </w:pPr>
    </w:p>
    <w:p w14:paraId="6B73EB1E" w14:textId="77777777" w:rsidR="006454E2" w:rsidRDefault="006454E2" w:rsidP="0030009F">
      <w:pPr>
        <w:jc w:val="center"/>
        <w:rPr>
          <w:b/>
          <w:bCs/>
          <w:sz w:val="24"/>
          <w:szCs w:val="24"/>
        </w:rPr>
      </w:pPr>
    </w:p>
    <w:p w14:paraId="4DD17F55" w14:textId="77777777" w:rsidR="006454E2" w:rsidRDefault="006454E2" w:rsidP="0030009F">
      <w:pPr>
        <w:jc w:val="center"/>
        <w:rPr>
          <w:b/>
          <w:bCs/>
          <w:sz w:val="24"/>
          <w:szCs w:val="24"/>
        </w:rPr>
      </w:pPr>
    </w:p>
    <w:p w14:paraId="48029678" w14:textId="77777777" w:rsidR="006454E2" w:rsidRDefault="006454E2" w:rsidP="0030009F">
      <w:pPr>
        <w:jc w:val="center"/>
        <w:rPr>
          <w:b/>
          <w:bCs/>
          <w:sz w:val="24"/>
          <w:szCs w:val="24"/>
        </w:rPr>
      </w:pPr>
    </w:p>
    <w:p w14:paraId="65026303" w14:textId="77777777" w:rsidR="006454E2" w:rsidRDefault="006454E2" w:rsidP="0030009F">
      <w:pPr>
        <w:jc w:val="center"/>
        <w:rPr>
          <w:b/>
          <w:bCs/>
          <w:sz w:val="24"/>
          <w:szCs w:val="24"/>
        </w:rPr>
      </w:pPr>
    </w:p>
    <w:p w14:paraId="5AFE2832" w14:textId="77777777" w:rsidR="006454E2" w:rsidRDefault="006454E2" w:rsidP="0030009F">
      <w:pPr>
        <w:jc w:val="center"/>
        <w:rPr>
          <w:b/>
          <w:bCs/>
          <w:sz w:val="24"/>
          <w:szCs w:val="24"/>
        </w:rPr>
      </w:pPr>
    </w:p>
    <w:p w14:paraId="65738291" w14:textId="77777777" w:rsidR="006454E2" w:rsidRDefault="006454E2" w:rsidP="0030009F">
      <w:pPr>
        <w:jc w:val="center"/>
        <w:rPr>
          <w:b/>
          <w:bCs/>
          <w:sz w:val="24"/>
          <w:szCs w:val="24"/>
        </w:rPr>
      </w:pPr>
    </w:p>
    <w:p w14:paraId="06396548" w14:textId="77777777" w:rsidR="006454E2" w:rsidRDefault="006454E2" w:rsidP="0030009F">
      <w:pPr>
        <w:jc w:val="center"/>
        <w:rPr>
          <w:b/>
          <w:bCs/>
          <w:sz w:val="24"/>
          <w:szCs w:val="24"/>
        </w:rPr>
      </w:pPr>
    </w:p>
    <w:p w14:paraId="0F217467" w14:textId="77777777" w:rsidR="006454E2" w:rsidRDefault="006454E2" w:rsidP="0030009F">
      <w:pPr>
        <w:jc w:val="center"/>
        <w:rPr>
          <w:b/>
          <w:bCs/>
          <w:sz w:val="24"/>
          <w:szCs w:val="24"/>
        </w:rPr>
      </w:pPr>
    </w:p>
    <w:p w14:paraId="4304FDB9" w14:textId="77777777" w:rsidR="006454E2" w:rsidRDefault="006454E2" w:rsidP="0030009F">
      <w:pPr>
        <w:jc w:val="center"/>
        <w:rPr>
          <w:b/>
          <w:bCs/>
          <w:sz w:val="24"/>
          <w:szCs w:val="24"/>
        </w:rPr>
      </w:pPr>
    </w:p>
    <w:p w14:paraId="0FD5E416" w14:textId="77777777" w:rsidR="006454E2" w:rsidRDefault="006454E2" w:rsidP="0030009F">
      <w:pPr>
        <w:jc w:val="center"/>
        <w:rPr>
          <w:b/>
          <w:bCs/>
          <w:sz w:val="24"/>
          <w:szCs w:val="24"/>
        </w:rPr>
      </w:pPr>
    </w:p>
    <w:p w14:paraId="44517129" w14:textId="77777777" w:rsidR="006454E2" w:rsidRDefault="006454E2" w:rsidP="0030009F">
      <w:pPr>
        <w:jc w:val="center"/>
        <w:rPr>
          <w:b/>
          <w:bCs/>
          <w:sz w:val="24"/>
          <w:szCs w:val="24"/>
        </w:rPr>
      </w:pPr>
    </w:p>
    <w:p w14:paraId="587DA1CF" w14:textId="77777777" w:rsidR="006454E2" w:rsidRDefault="006454E2" w:rsidP="0030009F">
      <w:pPr>
        <w:jc w:val="center"/>
        <w:rPr>
          <w:b/>
          <w:bCs/>
          <w:sz w:val="24"/>
          <w:szCs w:val="24"/>
        </w:rPr>
      </w:pPr>
    </w:p>
    <w:p w14:paraId="591120DA" w14:textId="77777777" w:rsidR="006454E2" w:rsidRDefault="006454E2" w:rsidP="0030009F">
      <w:pPr>
        <w:jc w:val="center"/>
        <w:rPr>
          <w:b/>
          <w:bCs/>
          <w:sz w:val="24"/>
          <w:szCs w:val="24"/>
        </w:rPr>
      </w:pPr>
    </w:p>
    <w:p w14:paraId="3172C468" w14:textId="77777777" w:rsidR="006454E2" w:rsidRDefault="006454E2" w:rsidP="0030009F">
      <w:pPr>
        <w:jc w:val="center"/>
        <w:rPr>
          <w:b/>
          <w:bCs/>
          <w:sz w:val="24"/>
          <w:szCs w:val="24"/>
        </w:rPr>
      </w:pPr>
    </w:p>
    <w:p w14:paraId="311D2AAE" w14:textId="77777777" w:rsidR="006C044F" w:rsidRDefault="006C044F" w:rsidP="00793DC0">
      <w:pPr>
        <w:rPr>
          <w:b/>
          <w:bCs/>
          <w:sz w:val="24"/>
          <w:szCs w:val="24"/>
        </w:rPr>
      </w:pPr>
    </w:p>
    <w:p w14:paraId="24A6779A" w14:textId="57CEBC5D" w:rsidR="00095B3D" w:rsidRDefault="00095B3D" w:rsidP="0030009F">
      <w:pPr>
        <w:jc w:val="center"/>
        <w:rPr>
          <w:b/>
          <w:bCs/>
          <w:sz w:val="24"/>
          <w:szCs w:val="24"/>
        </w:rPr>
      </w:pPr>
      <w:r w:rsidRPr="00095B3D">
        <w:rPr>
          <w:b/>
          <w:bCs/>
          <w:sz w:val="24"/>
          <w:szCs w:val="24"/>
        </w:rPr>
        <w:t>Introduction</w:t>
      </w:r>
    </w:p>
    <w:p w14:paraId="5E529582" w14:textId="5BF4E4F0" w:rsidR="00A6120A" w:rsidRDefault="00DC600A" w:rsidP="00DC600A">
      <w:pPr>
        <w:rPr>
          <w:sz w:val="24"/>
          <w:szCs w:val="24"/>
        </w:rPr>
      </w:pPr>
      <w:r>
        <w:rPr>
          <w:sz w:val="24"/>
          <w:szCs w:val="24"/>
        </w:rPr>
        <w:t xml:space="preserve">Over the last year, everyone has </w:t>
      </w:r>
      <w:r w:rsidR="00EF43B8">
        <w:rPr>
          <w:sz w:val="24"/>
          <w:szCs w:val="24"/>
        </w:rPr>
        <w:t>got used to</w:t>
      </w:r>
      <w:r w:rsidR="000F7FBA">
        <w:rPr>
          <w:sz w:val="24"/>
          <w:szCs w:val="24"/>
        </w:rPr>
        <w:t xml:space="preserve"> working </w:t>
      </w:r>
      <w:r w:rsidR="004F7689">
        <w:rPr>
          <w:sz w:val="24"/>
          <w:szCs w:val="24"/>
        </w:rPr>
        <w:t xml:space="preserve">flexibly </w:t>
      </w:r>
      <w:r w:rsidR="000F7FBA">
        <w:rPr>
          <w:sz w:val="24"/>
          <w:szCs w:val="24"/>
        </w:rPr>
        <w:t>from home due to the Covid-19 pandemic.</w:t>
      </w:r>
      <w:r w:rsidR="00EF43B8">
        <w:rPr>
          <w:sz w:val="24"/>
          <w:szCs w:val="24"/>
        </w:rPr>
        <w:t xml:space="preserve"> It has been discussed </w:t>
      </w:r>
      <w:r w:rsidR="000F7FBA">
        <w:rPr>
          <w:sz w:val="24"/>
          <w:szCs w:val="24"/>
        </w:rPr>
        <w:t>whether</w:t>
      </w:r>
      <w:r w:rsidR="00C52850">
        <w:rPr>
          <w:sz w:val="24"/>
          <w:szCs w:val="24"/>
        </w:rPr>
        <w:t xml:space="preserve"> it is more efficient for employees to work from home as opposed to travelling to work</w:t>
      </w:r>
      <w:r w:rsidR="00EF43B8">
        <w:rPr>
          <w:sz w:val="24"/>
          <w:szCs w:val="24"/>
        </w:rPr>
        <w:t xml:space="preserve"> due to the benefits such as cost cutting, CO emissions </w:t>
      </w:r>
      <w:proofErr w:type="gramStart"/>
      <w:r w:rsidR="00EF43B8">
        <w:rPr>
          <w:sz w:val="24"/>
          <w:szCs w:val="24"/>
        </w:rPr>
        <w:t>etc.</w:t>
      </w:r>
      <w:r w:rsidR="00C52850">
        <w:rPr>
          <w:sz w:val="24"/>
          <w:szCs w:val="24"/>
        </w:rPr>
        <w:t>.</w:t>
      </w:r>
      <w:proofErr w:type="gramEnd"/>
      <w:r w:rsidR="001102B5">
        <w:rPr>
          <w:sz w:val="24"/>
          <w:szCs w:val="24"/>
        </w:rPr>
        <w:t xml:space="preserve"> There </w:t>
      </w:r>
      <w:proofErr w:type="gramStart"/>
      <w:r w:rsidR="001102B5">
        <w:rPr>
          <w:sz w:val="24"/>
          <w:szCs w:val="24"/>
        </w:rPr>
        <w:t>has</w:t>
      </w:r>
      <w:proofErr w:type="gramEnd"/>
      <w:r w:rsidR="001102B5">
        <w:rPr>
          <w:sz w:val="24"/>
          <w:szCs w:val="24"/>
        </w:rPr>
        <w:t xml:space="preserve"> been many</w:t>
      </w:r>
      <w:r w:rsidR="00C74A48">
        <w:rPr>
          <w:sz w:val="24"/>
          <w:szCs w:val="24"/>
        </w:rPr>
        <w:t xml:space="preserve"> studies conducted and papers written since coming out of lockdown and back into ‘normal’ life</w:t>
      </w:r>
      <w:r w:rsidR="00EF43B8">
        <w:rPr>
          <w:sz w:val="24"/>
          <w:szCs w:val="24"/>
        </w:rPr>
        <w:t>. The research con</w:t>
      </w:r>
      <w:r w:rsidR="004A1999">
        <w:rPr>
          <w:sz w:val="24"/>
          <w:szCs w:val="24"/>
        </w:rPr>
        <w:t>d</w:t>
      </w:r>
      <w:r w:rsidR="00EF43B8">
        <w:rPr>
          <w:sz w:val="24"/>
          <w:szCs w:val="24"/>
        </w:rPr>
        <w:t xml:space="preserve">ucted for this study aims to </w:t>
      </w:r>
      <w:r w:rsidR="004A1999">
        <w:rPr>
          <w:sz w:val="24"/>
          <w:szCs w:val="24"/>
        </w:rPr>
        <w:t>study preference of working in relation to gender.</w:t>
      </w:r>
      <w:r w:rsidR="004A18D1">
        <w:rPr>
          <w:sz w:val="24"/>
          <w:szCs w:val="24"/>
        </w:rPr>
        <w:t xml:space="preserve"> </w:t>
      </w:r>
    </w:p>
    <w:p w14:paraId="78831EAA" w14:textId="43017FA4" w:rsidR="006454E2" w:rsidRPr="00FE6180" w:rsidRDefault="00F03A25" w:rsidP="00FE6180">
      <w:pPr>
        <w:rPr>
          <w:sz w:val="24"/>
          <w:szCs w:val="24"/>
        </w:rPr>
      </w:pPr>
      <w:r>
        <w:rPr>
          <w:sz w:val="24"/>
          <w:szCs w:val="24"/>
        </w:rPr>
        <w:t xml:space="preserve">A study conducted by </w:t>
      </w:r>
      <w:r w:rsidR="009E1C97">
        <w:rPr>
          <w:sz w:val="24"/>
          <w:szCs w:val="24"/>
        </w:rPr>
        <w:t xml:space="preserve">Dr </w:t>
      </w:r>
      <w:r>
        <w:rPr>
          <w:sz w:val="24"/>
          <w:szCs w:val="24"/>
        </w:rPr>
        <w:t>Sha</w:t>
      </w:r>
      <w:r w:rsidR="00A76B6F">
        <w:rPr>
          <w:sz w:val="24"/>
          <w:szCs w:val="24"/>
        </w:rPr>
        <w:t>reena P</w:t>
      </w:r>
      <w:r w:rsidR="00DB2609">
        <w:rPr>
          <w:sz w:val="24"/>
          <w:szCs w:val="24"/>
        </w:rPr>
        <w:t xml:space="preserve"> and </w:t>
      </w:r>
      <w:r w:rsidR="009B007B">
        <w:rPr>
          <w:sz w:val="24"/>
          <w:szCs w:val="24"/>
        </w:rPr>
        <w:t>M. Shahid</w:t>
      </w:r>
      <w:r w:rsidR="009E1C97">
        <w:rPr>
          <w:sz w:val="24"/>
          <w:szCs w:val="24"/>
        </w:rPr>
        <w:t xml:space="preserve"> (</w:t>
      </w:r>
      <w:r w:rsidR="009E1C97" w:rsidRPr="005E4792">
        <w:rPr>
          <w:i/>
          <w:iCs/>
          <w:sz w:val="24"/>
          <w:szCs w:val="24"/>
        </w:rPr>
        <w:t xml:space="preserve">Work from home during covid 19: </w:t>
      </w:r>
      <w:r w:rsidR="00BE4CBC" w:rsidRPr="005E4792">
        <w:rPr>
          <w:i/>
          <w:iCs/>
          <w:sz w:val="24"/>
          <w:szCs w:val="24"/>
        </w:rPr>
        <w:t>employees’</w:t>
      </w:r>
      <w:r w:rsidR="009E1C97" w:rsidRPr="005E4792">
        <w:rPr>
          <w:i/>
          <w:iCs/>
          <w:sz w:val="24"/>
          <w:szCs w:val="24"/>
        </w:rPr>
        <w:t xml:space="preserve"> perception and experiences</w:t>
      </w:r>
      <w:r w:rsidR="009E1C97">
        <w:rPr>
          <w:sz w:val="24"/>
          <w:szCs w:val="24"/>
        </w:rPr>
        <w:t>)</w:t>
      </w:r>
      <w:r w:rsidR="005E4792">
        <w:rPr>
          <w:sz w:val="24"/>
          <w:szCs w:val="24"/>
        </w:rPr>
        <w:t xml:space="preserve"> </w:t>
      </w:r>
      <w:r w:rsidR="004A1999">
        <w:rPr>
          <w:sz w:val="24"/>
          <w:szCs w:val="24"/>
        </w:rPr>
        <w:t>aims to find the factors that can affect someone’s willingness to work from home</w:t>
      </w:r>
      <w:r w:rsidR="008C051F">
        <w:rPr>
          <w:sz w:val="24"/>
          <w:szCs w:val="24"/>
        </w:rPr>
        <w:t>. The factors that were studied were gender, presence of their children from home, a comfortable space to work and whether they have good internet connectivity.</w:t>
      </w:r>
      <w:r w:rsidR="00052CDD">
        <w:rPr>
          <w:sz w:val="24"/>
          <w:szCs w:val="24"/>
        </w:rPr>
        <w:t xml:space="preserve"> </w:t>
      </w:r>
      <w:r w:rsidR="008C051F">
        <w:rPr>
          <w:sz w:val="24"/>
          <w:szCs w:val="24"/>
        </w:rPr>
        <w:t xml:space="preserve"> From the researcher</w:t>
      </w:r>
      <w:r w:rsidR="003B7652">
        <w:rPr>
          <w:sz w:val="24"/>
          <w:szCs w:val="24"/>
        </w:rPr>
        <w:t>’</w:t>
      </w:r>
      <w:r w:rsidR="008C051F">
        <w:rPr>
          <w:sz w:val="24"/>
          <w:szCs w:val="24"/>
        </w:rPr>
        <w:t xml:space="preserve">s chi-square </w:t>
      </w:r>
      <w:r w:rsidR="00BE4CBC">
        <w:rPr>
          <w:sz w:val="24"/>
          <w:szCs w:val="24"/>
        </w:rPr>
        <w:t>workings,</w:t>
      </w:r>
      <w:r w:rsidR="008C051F">
        <w:rPr>
          <w:sz w:val="24"/>
          <w:szCs w:val="24"/>
        </w:rPr>
        <w:t xml:space="preserve"> the</w:t>
      </w:r>
      <w:r w:rsidR="00614B1A">
        <w:rPr>
          <w:sz w:val="24"/>
          <w:szCs w:val="24"/>
        </w:rPr>
        <w:t xml:space="preserve">y have concluded that </w:t>
      </w:r>
      <w:r w:rsidR="00EF2C8E">
        <w:rPr>
          <w:sz w:val="24"/>
          <w:szCs w:val="24"/>
        </w:rPr>
        <w:t>there is no relationship between gender and preference of working from home</w:t>
      </w:r>
      <w:r w:rsidR="008C051F">
        <w:rPr>
          <w:sz w:val="24"/>
          <w:szCs w:val="24"/>
        </w:rPr>
        <w:t>. However</w:t>
      </w:r>
      <w:r w:rsidR="004A1999">
        <w:rPr>
          <w:sz w:val="24"/>
          <w:szCs w:val="24"/>
        </w:rPr>
        <w:t>,</w:t>
      </w:r>
      <w:r w:rsidR="008C051F">
        <w:rPr>
          <w:sz w:val="24"/>
          <w:szCs w:val="24"/>
        </w:rPr>
        <w:t xml:space="preserve"> </w:t>
      </w:r>
      <w:r w:rsidR="00396A1F">
        <w:rPr>
          <w:sz w:val="24"/>
          <w:szCs w:val="24"/>
        </w:rPr>
        <w:t xml:space="preserve">the study did find </w:t>
      </w:r>
      <w:r w:rsidR="003B7652">
        <w:rPr>
          <w:sz w:val="24"/>
          <w:szCs w:val="24"/>
        </w:rPr>
        <w:t>through Chi</w:t>
      </w:r>
      <w:r w:rsidR="003B7652" w:rsidRPr="003B7652">
        <w:rPr>
          <w:sz w:val="24"/>
          <w:szCs w:val="24"/>
        </w:rPr>
        <w:t>²</w:t>
      </w:r>
      <w:r w:rsidR="003B7652">
        <w:rPr>
          <w:sz w:val="24"/>
          <w:szCs w:val="24"/>
        </w:rPr>
        <w:t xml:space="preserve"> calculations that having the presence of children at home, having a comfortable space at home, having a quite environment at home and good internet connectivity from home</w:t>
      </w:r>
      <w:r w:rsidR="00587148">
        <w:rPr>
          <w:sz w:val="24"/>
          <w:szCs w:val="24"/>
        </w:rPr>
        <w:t xml:space="preserve"> do affect </w:t>
      </w:r>
      <w:r w:rsidR="00463179">
        <w:rPr>
          <w:sz w:val="24"/>
          <w:szCs w:val="24"/>
        </w:rPr>
        <w:t>someone</w:t>
      </w:r>
      <w:r w:rsidR="00BE4CBC">
        <w:rPr>
          <w:sz w:val="24"/>
          <w:szCs w:val="24"/>
        </w:rPr>
        <w:t>’</w:t>
      </w:r>
      <w:r w:rsidR="00463179">
        <w:rPr>
          <w:sz w:val="24"/>
          <w:szCs w:val="24"/>
        </w:rPr>
        <w:t>s willingness to work from home.</w:t>
      </w:r>
    </w:p>
    <w:p w14:paraId="2EA2A7D1" w14:textId="1DCFC9AE" w:rsidR="006454E2" w:rsidRDefault="00C13B2C" w:rsidP="004A18D1">
      <w:pPr>
        <w:rPr>
          <w:b/>
          <w:bCs/>
          <w:sz w:val="24"/>
          <w:szCs w:val="24"/>
        </w:rPr>
      </w:pPr>
      <w:r>
        <w:rPr>
          <w:sz w:val="24"/>
          <w:szCs w:val="24"/>
        </w:rPr>
        <w:t xml:space="preserve">A study conducted by Heejung Chung, Holly Birkett, Sarah Forbes and Hyojin Seo </w:t>
      </w:r>
      <w:r w:rsidRPr="00CA69C0">
        <w:rPr>
          <w:i/>
          <w:iCs/>
          <w:sz w:val="24"/>
          <w:szCs w:val="24"/>
        </w:rPr>
        <w:t>(</w:t>
      </w:r>
      <w:r w:rsidRPr="00C13B2C">
        <w:rPr>
          <w:i/>
          <w:iCs/>
          <w:sz w:val="24"/>
          <w:szCs w:val="24"/>
        </w:rPr>
        <w:t>Covid-19, flexible working, and implications for gender equality in the United Kingdom</w:t>
      </w:r>
      <w:r w:rsidRPr="00CA69C0">
        <w:rPr>
          <w:i/>
          <w:iCs/>
          <w:sz w:val="24"/>
          <w:szCs w:val="24"/>
        </w:rPr>
        <w:t>)</w:t>
      </w:r>
      <w:r>
        <w:rPr>
          <w:sz w:val="24"/>
          <w:szCs w:val="24"/>
        </w:rPr>
        <w:t xml:space="preserve"> examines the role flexible working ha</w:t>
      </w:r>
      <w:r w:rsidR="004A1999">
        <w:rPr>
          <w:sz w:val="24"/>
          <w:szCs w:val="24"/>
        </w:rPr>
        <w:t>d</w:t>
      </w:r>
      <w:r>
        <w:rPr>
          <w:sz w:val="24"/>
          <w:szCs w:val="24"/>
        </w:rPr>
        <w:t xml:space="preserve"> for gender equality during the pandemic</w:t>
      </w:r>
      <w:r w:rsidR="004A1999">
        <w:rPr>
          <w:sz w:val="24"/>
          <w:szCs w:val="24"/>
        </w:rPr>
        <w:t xml:space="preserve">. </w:t>
      </w:r>
      <w:r w:rsidR="005D1EF1">
        <w:rPr>
          <w:sz w:val="24"/>
          <w:szCs w:val="24"/>
        </w:rPr>
        <w:t xml:space="preserve">To collect </w:t>
      </w:r>
      <w:r w:rsidR="00464309">
        <w:rPr>
          <w:sz w:val="24"/>
          <w:szCs w:val="24"/>
        </w:rPr>
        <w:t>data,</w:t>
      </w:r>
      <w:r w:rsidR="005D1EF1">
        <w:rPr>
          <w:sz w:val="24"/>
          <w:szCs w:val="24"/>
        </w:rPr>
        <w:t xml:space="preserve"> </w:t>
      </w:r>
      <w:r w:rsidR="004A1999">
        <w:rPr>
          <w:sz w:val="24"/>
          <w:szCs w:val="24"/>
        </w:rPr>
        <w:t>a</w:t>
      </w:r>
      <w:r w:rsidR="005D1EF1">
        <w:rPr>
          <w:sz w:val="24"/>
          <w:szCs w:val="24"/>
        </w:rPr>
        <w:t xml:space="preserve"> survey</w:t>
      </w:r>
      <w:r w:rsidR="004A1999">
        <w:rPr>
          <w:sz w:val="24"/>
          <w:szCs w:val="24"/>
        </w:rPr>
        <w:t xml:space="preserve"> was conducted</w:t>
      </w:r>
      <w:r w:rsidR="005D1EF1">
        <w:rPr>
          <w:sz w:val="24"/>
          <w:szCs w:val="24"/>
        </w:rPr>
        <w:t xml:space="preserve"> to </w:t>
      </w:r>
      <w:r w:rsidR="004A1999">
        <w:rPr>
          <w:sz w:val="24"/>
          <w:szCs w:val="24"/>
        </w:rPr>
        <w:t>find out which gender has more responsibilities</w:t>
      </w:r>
      <w:r w:rsidR="00AA0DF5">
        <w:rPr>
          <w:sz w:val="24"/>
          <w:szCs w:val="24"/>
        </w:rPr>
        <w:t>. Th</w:t>
      </w:r>
      <w:r w:rsidR="004A1999">
        <w:rPr>
          <w:sz w:val="24"/>
          <w:szCs w:val="24"/>
        </w:rPr>
        <w:t>ey found t</w:t>
      </w:r>
      <w:r w:rsidR="00AA0DF5">
        <w:rPr>
          <w:sz w:val="24"/>
          <w:szCs w:val="24"/>
        </w:rPr>
        <w:t xml:space="preserve">hat more women than men were working from home during the pandemic. </w:t>
      </w:r>
      <w:r w:rsidR="004F468A">
        <w:rPr>
          <w:sz w:val="24"/>
          <w:szCs w:val="24"/>
        </w:rPr>
        <w:t>It is argued that</w:t>
      </w:r>
      <w:r w:rsidR="006D3CA8">
        <w:rPr>
          <w:sz w:val="24"/>
          <w:szCs w:val="24"/>
        </w:rPr>
        <w:t xml:space="preserve"> women are expected to use their flexibility in their work to meet the household and family demands put on them, whereas men rather than increasing their housework or childcare hours tend to work overtime. It was also argued that flexible working enables the exploitation of women both at home and in the workplace. </w:t>
      </w:r>
    </w:p>
    <w:p w14:paraId="796142CD" w14:textId="6C238C62" w:rsidR="004A18D1" w:rsidRPr="006D3CA8" w:rsidRDefault="00F97A0A" w:rsidP="004A18D1">
      <w:pPr>
        <w:rPr>
          <w:sz w:val="24"/>
          <w:szCs w:val="24"/>
        </w:rPr>
      </w:pPr>
      <w:r>
        <w:rPr>
          <w:sz w:val="24"/>
          <w:szCs w:val="24"/>
        </w:rPr>
        <w:t>The purpose of this research is to further investigate the relationship between gender and</w:t>
      </w:r>
      <w:r w:rsidR="005D1EF1">
        <w:rPr>
          <w:sz w:val="24"/>
          <w:szCs w:val="24"/>
        </w:rPr>
        <w:t xml:space="preserve"> preference for working from home. Through the means of finding other research and carrying out a study to find out the opinions of undergraduate students</w:t>
      </w:r>
      <w:r w:rsidR="004F468A">
        <w:rPr>
          <w:sz w:val="24"/>
          <w:szCs w:val="24"/>
        </w:rPr>
        <w:t xml:space="preserve"> on whether they prefer working from home or in a work environment</w:t>
      </w:r>
      <w:r w:rsidR="005D1EF1">
        <w:rPr>
          <w:sz w:val="24"/>
          <w:szCs w:val="24"/>
        </w:rPr>
        <w:t xml:space="preserve">. </w:t>
      </w:r>
      <w:r w:rsidR="0001416E">
        <w:rPr>
          <w:sz w:val="24"/>
          <w:szCs w:val="24"/>
        </w:rPr>
        <w:t>From this research it has been</w:t>
      </w:r>
      <w:r w:rsidR="005D1EF1">
        <w:rPr>
          <w:sz w:val="24"/>
          <w:szCs w:val="24"/>
        </w:rPr>
        <w:t xml:space="preserve"> hypothesized that there will be no relationship between gender and preference of working from home</w:t>
      </w:r>
      <w:r w:rsidR="00C60D0B">
        <w:rPr>
          <w:sz w:val="24"/>
          <w:szCs w:val="24"/>
        </w:rPr>
        <w:t>, but we will find that women tend to work from home more often than men.</w:t>
      </w:r>
      <w:r w:rsidR="006D3CA8">
        <w:rPr>
          <w:sz w:val="24"/>
          <w:szCs w:val="24"/>
        </w:rPr>
        <w:t xml:space="preserve"> </w:t>
      </w:r>
    </w:p>
    <w:p w14:paraId="7C6F2144" w14:textId="77777777" w:rsidR="00FE6180" w:rsidRDefault="00FE6180" w:rsidP="0030009F">
      <w:pPr>
        <w:jc w:val="center"/>
        <w:rPr>
          <w:b/>
          <w:bCs/>
          <w:sz w:val="24"/>
          <w:szCs w:val="24"/>
        </w:rPr>
      </w:pPr>
    </w:p>
    <w:p w14:paraId="3FA7E27B" w14:textId="77777777" w:rsidR="00FE6180" w:rsidRDefault="00FE6180" w:rsidP="0030009F">
      <w:pPr>
        <w:jc w:val="center"/>
        <w:rPr>
          <w:b/>
          <w:bCs/>
          <w:sz w:val="24"/>
          <w:szCs w:val="24"/>
        </w:rPr>
      </w:pPr>
    </w:p>
    <w:p w14:paraId="260C1284" w14:textId="77777777" w:rsidR="00FE6180" w:rsidRDefault="00FE6180" w:rsidP="0030009F">
      <w:pPr>
        <w:jc w:val="center"/>
        <w:rPr>
          <w:b/>
          <w:bCs/>
          <w:sz w:val="24"/>
          <w:szCs w:val="24"/>
        </w:rPr>
      </w:pPr>
    </w:p>
    <w:p w14:paraId="707AA539" w14:textId="5C9D0454" w:rsidR="00FE6180" w:rsidRDefault="00FE6180" w:rsidP="00957C06">
      <w:pPr>
        <w:rPr>
          <w:b/>
          <w:bCs/>
          <w:sz w:val="24"/>
          <w:szCs w:val="24"/>
        </w:rPr>
      </w:pPr>
    </w:p>
    <w:p w14:paraId="0EBBF4EB" w14:textId="77777777" w:rsidR="00957C06" w:rsidRDefault="00957C06" w:rsidP="00957C06">
      <w:pPr>
        <w:rPr>
          <w:b/>
          <w:bCs/>
          <w:sz w:val="24"/>
          <w:szCs w:val="24"/>
        </w:rPr>
      </w:pPr>
    </w:p>
    <w:p w14:paraId="3752BD03" w14:textId="77777777" w:rsidR="006C044F" w:rsidRDefault="006C044F" w:rsidP="0030009F">
      <w:pPr>
        <w:jc w:val="center"/>
        <w:rPr>
          <w:b/>
          <w:bCs/>
          <w:sz w:val="24"/>
          <w:szCs w:val="24"/>
        </w:rPr>
      </w:pPr>
    </w:p>
    <w:p w14:paraId="1A585A42" w14:textId="7647B0B3" w:rsidR="00095B3D" w:rsidRDefault="00095B3D" w:rsidP="0030009F">
      <w:pPr>
        <w:jc w:val="center"/>
        <w:rPr>
          <w:b/>
          <w:bCs/>
          <w:sz w:val="24"/>
          <w:szCs w:val="24"/>
        </w:rPr>
      </w:pPr>
      <w:r>
        <w:rPr>
          <w:b/>
          <w:bCs/>
          <w:sz w:val="24"/>
          <w:szCs w:val="24"/>
        </w:rPr>
        <w:lastRenderedPageBreak/>
        <w:t>Method</w:t>
      </w:r>
    </w:p>
    <w:p w14:paraId="00FDB6D9" w14:textId="045EFAD1" w:rsidR="00095B3D" w:rsidRDefault="00095B3D" w:rsidP="00095B3D">
      <w:pPr>
        <w:rPr>
          <w:b/>
          <w:bCs/>
          <w:sz w:val="24"/>
          <w:szCs w:val="24"/>
        </w:rPr>
      </w:pPr>
      <w:r>
        <w:rPr>
          <w:b/>
          <w:bCs/>
          <w:sz w:val="24"/>
          <w:szCs w:val="24"/>
        </w:rPr>
        <w:t>Participants</w:t>
      </w:r>
    </w:p>
    <w:p w14:paraId="4AC8E231" w14:textId="1957268D" w:rsidR="00F8505E" w:rsidRPr="00337FCE" w:rsidRDefault="00337FCE" w:rsidP="00095B3D">
      <w:pPr>
        <w:rPr>
          <w:sz w:val="24"/>
          <w:szCs w:val="24"/>
        </w:rPr>
      </w:pPr>
      <w:r w:rsidRPr="00337FCE">
        <w:rPr>
          <w:sz w:val="24"/>
          <w:szCs w:val="24"/>
        </w:rPr>
        <w:t>Fourty-one</w:t>
      </w:r>
      <w:r>
        <w:rPr>
          <w:sz w:val="24"/>
          <w:szCs w:val="24"/>
        </w:rPr>
        <w:t xml:space="preserve"> undergraduate psychology students were</w:t>
      </w:r>
      <w:r w:rsidR="00722F29">
        <w:rPr>
          <w:sz w:val="24"/>
          <w:szCs w:val="24"/>
        </w:rPr>
        <w:t xml:space="preserve"> </w:t>
      </w:r>
      <w:r w:rsidR="00C13B2C">
        <w:rPr>
          <w:sz w:val="24"/>
          <w:szCs w:val="24"/>
        </w:rPr>
        <w:t>recruited via opportunity sampling</w:t>
      </w:r>
      <w:r w:rsidR="00926E28">
        <w:rPr>
          <w:sz w:val="24"/>
          <w:szCs w:val="24"/>
        </w:rPr>
        <w:t xml:space="preserve"> to take part in</w:t>
      </w:r>
      <w:r w:rsidR="00C13B2C">
        <w:rPr>
          <w:sz w:val="24"/>
          <w:szCs w:val="24"/>
        </w:rPr>
        <w:t xml:space="preserve"> a questionnaire</w:t>
      </w:r>
      <w:r w:rsidR="00926E28">
        <w:rPr>
          <w:sz w:val="24"/>
          <w:szCs w:val="24"/>
        </w:rPr>
        <w:t xml:space="preserve"> </w:t>
      </w:r>
      <w:r w:rsidR="00DA646F">
        <w:rPr>
          <w:sz w:val="24"/>
          <w:szCs w:val="24"/>
        </w:rPr>
        <w:t xml:space="preserve">(Fourteen </w:t>
      </w:r>
      <w:r w:rsidR="003C583F">
        <w:rPr>
          <w:sz w:val="24"/>
          <w:szCs w:val="24"/>
        </w:rPr>
        <w:t>males</w:t>
      </w:r>
      <w:r w:rsidR="002B7D1A">
        <w:rPr>
          <w:sz w:val="24"/>
          <w:szCs w:val="24"/>
        </w:rPr>
        <w:t xml:space="preserve">, </w:t>
      </w:r>
      <w:r w:rsidR="00DA646F">
        <w:rPr>
          <w:sz w:val="24"/>
          <w:szCs w:val="24"/>
        </w:rPr>
        <w:t>Twenty-Six</w:t>
      </w:r>
      <w:r w:rsidR="002B7D1A">
        <w:rPr>
          <w:sz w:val="24"/>
          <w:szCs w:val="24"/>
        </w:rPr>
        <w:t xml:space="preserve"> females and 1 non-binary)</w:t>
      </w:r>
      <w:r w:rsidR="005F5D77">
        <w:rPr>
          <w:sz w:val="24"/>
          <w:szCs w:val="24"/>
        </w:rPr>
        <w:t>. Participants ranged in ages between 18 and</w:t>
      </w:r>
      <w:r w:rsidR="00C43DFF">
        <w:rPr>
          <w:sz w:val="24"/>
          <w:szCs w:val="24"/>
        </w:rPr>
        <w:t xml:space="preserve"> 5</w:t>
      </w:r>
      <w:r w:rsidR="00696ABA">
        <w:rPr>
          <w:sz w:val="24"/>
          <w:szCs w:val="24"/>
        </w:rPr>
        <w:t>1</w:t>
      </w:r>
      <w:r w:rsidR="0046556B">
        <w:rPr>
          <w:sz w:val="24"/>
          <w:szCs w:val="24"/>
        </w:rPr>
        <w:t xml:space="preserve">. </w:t>
      </w:r>
      <w:r w:rsidR="00DA646F">
        <w:rPr>
          <w:sz w:val="24"/>
          <w:szCs w:val="24"/>
        </w:rPr>
        <w:t>Thirteen of those who took part in the survey preferred to work from home.</w:t>
      </w:r>
      <w:r w:rsidR="00C13B2C">
        <w:rPr>
          <w:sz w:val="24"/>
          <w:szCs w:val="24"/>
        </w:rPr>
        <w:t xml:space="preserve"> </w:t>
      </w:r>
    </w:p>
    <w:p w14:paraId="5F0164C0" w14:textId="77777777" w:rsidR="00240946" w:rsidRDefault="00095B3D">
      <w:pPr>
        <w:rPr>
          <w:b/>
          <w:bCs/>
          <w:sz w:val="24"/>
          <w:szCs w:val="24"/>
        </w:rPr>
      </w:pPr>
      <w:r>
        <w:rPr>
          <w:b/>
          <w:bCs/>
          <w:sz w:val="24"/>
          <w:szCs w:val="24"/>
        </w:rPr>
        <w:t>Desi</w:t>
      </w:r>
      <w:r w:rsidR="00240946">
        <w:rPr>
          <w:b/>
          <w:bCs/>
          <w:sz w:val="24"/>
          <w:szCs w:val="24"/>
        </w:rPr>
        <w:t>gn</w:t>
      </w:r>
    </w:p>
    <w:p w14:paraId="1A08547E" w14:textId="6A1616B5" w:rsidR="00EA021A" w:rsidRPr="00DD388C" w:rsidRDefault="00240946">
      <w:pPr>
        <w:rPr>
          <w:b/>
          <w:bCs/>
          <w:sz w:val="24"/>
          <w:szCs w:val="24"/>
        </w:rPr>
      </w:pPr>
      <w:r w:rsidRPr="00240946">
        <w:rPr>
          <w:sz w:val="24"/>
          <w:szCs w:val="24"/>
        </w:rPr>
        <w:t>A</w:t>
      </w:r>
      <w:r>
        <w:rPr>
          <w:b/>
          <w:bCs/>
          <w:sz w:val="24"/>
          <w:szCs w:val="24"/>
        </w:rPr>
        <w:t xml:space="preserve"> </w:t>
      </w:r>
      <w:r w:rsidR="00B92358">
        <w:rPr>
          <w:sz w:val="24"/>
          <w:szCs w:val="24"/>
        </w:rPr>
        <w:t>categorical design was employed for this study in order to gather</w:t>
      </w:r>
      <w:r w:rsidR="00971A0C">
        <w:rPr>
          <w:sz w:val="24"/>
          <w:szCs w:val="24"/>
        </w:rPr>
        <w:t xml:space="preserve"> specific information.</w:t>
      </w:r>
      <w:r w:rsidR="00396A1F">
        <w:rPr>
          <w:sz w:val="24"/>
          <w:szCs w:val="24"/>
        </w:rPr>
        <w:t xml:space="preserve"> between subjects</w:t>
      </w:r>
      <w:r w:rsidR="00971A0C">
        <w:rPr>
          <w:sz w:val="24"/>
          <w:szCs w:val="24"/>
        </w:rPr>
        <w:t>. This type of</w:t>
      </w:r>
      <w:r w:rsidR="006B0BA7">
        <w:rPr>
          <w:sz w:val="24"/>
          <w:szCs w:val="24"/>
        </w:rPr>
        <w:t xml:space="preserve"> study helped us to gather the two parts of information which were relevant to the study, gender and their preference of working from home.</w:t>
      </w:r>
      <w:r w:rsidR="009F6E82">
        <w:rPr>
          <w:sz w:val="24"/>
          <w:szCs w:val="24"/>
        </w:rPr>
        <w:t xml:space="preserve"> </w:t>
      </w:r>
      <w:r w:rsidR="00DC5F10">
        <w:rPr>
          <w:sz w:val="24"/>
          <w:szCs w:val="24"/>
        </w:rPr>
        <w:t>The Chi</w:t>
      </w:r>
      <w:r w:rsidR="00DC5F10" w:rsidRPr="00DC5F10">
        <w:rPr>
          <w:sz w:val="24"/>
          <w:szCs w:val="24"/>
        </w:rPr>
        <w:t>²</w:t>
      </w:r>
      <w:r w:rsidR="00DC5F10">
        <w:rPr>
          <w:sz w:val="24"/>
          <w:szCs w:val="24"/>
        </w:rPr>
        <w:t xml:space="preserve"> method was used to analyse the data collected</w:t>
      </w:r>
      <w:r w:rsidR="0081408C">
        <w:rPr>
          <w:sz w:val="24"/>
          <w:szCs w:val="24"/>
        </w:rPr>
        <w:t>.</w:t>
      </w:r>
      <w:r w:rsidR="00C13B2C">
        <w:rPr>
          <w:sz w:val="24"/>
          <w:szCs w:val="24"/>
        </w:rPr>
        <w:t xml:space="preserve"> </w:t>
      </w:r>
    </w:p>
    <w:p w14:paraId="5D71D3ED" w14:textId="3C453A74" w:rsidR="00095B3D" w:rsidRDefault="00095B3D">
      <w:pPr>
        <w:rPr>
          <w:b/>
          <w:bCs/>
          <w:sz w:val="24"/>
          <w:szCs w:val="24"/>
        </w:rPr>
      </w:pPr>
      <w:r>
        <w:rPr>
          <w:b/>
          <w:bCs/>
          <w:sz w:val="24"/>
          <w:szCs w:val="24"/>
        </w:rPr>
        <w:t>Materials</w:t>
      </w:r>
    </w:p>
    <w:p w14:paraId="25B0E212" w14:textId="5B175281" w:rsidR="0098153D" w:rsidRPr="00A06740" w:rsidRDefault="002175EC">
      <w:pPr>
        <w:rPr>
          <w:sz w:val="24"/>
          <w:szCs w:val="24"/>
        </w:rPr>
      </w:pPr>
      <w:r w:rsidRPr="00A06740">
        <w:rPr>
          <w:sz w:val="24"/>
          <w:szCs w:val="24"/>
        </w:rPr>
        <w:t xml:space="preserve">To gather information for the study </w:t>
      </w:r>
      <w:r w:rsidR="00A06740">
        <w:rPr>
          <w:sz w:val="24"/>
          <w:szCs w:val="24"/>
        </w:rPr>
        <w:t xml:space="preserve">a questionnaire was developed </w:t>
      </w:r>
      <w:r w:rsidR="00A933E9">
        <w:rPr>
          <w:sz w:val="24"/>
          <w:szCs w:val="24"/>
        </w:rPr>
        <w:t xml:space="preserve">by the lead researcher Stacey Coleman. She informed </w:t>
      </w:r>
      <w:r w:rsidR="0077323C">
        <w:rPr>
          <w:sz w:val="24"/>
          <w:szCs w:val="24"/>
        </w:rPr>
        <w:t xml:space="preserve">the participants </w:t>
      </w:r>
      <w:r w:rsidR="00A933E9">
        <w:rPr>
          <w:sz w:val="24"/>
          <w:szCs w:val="24"/>
        </w:rPr>
        <w:t>where to find it</w:t>
      </w:r>
      <w:r w:rsidR="00EB0FAF">
        <w:rPr>
          <w:sz w:val="24"/>
          <w:szCs w:val="24"/>
        </w:rPr>
        <w:t xml:space="preserve"> on </w:t>
      </w:r>
      <w:r w:rsidR="0032021E">
        <w:rPr>
          <w:sz w:val="24"/>
          <w:szCs w:val="24"/>
        </w:rPr>
        <w:t>M</w:t>
      </w:r>
      <w:r w:rsidR="00EB0FAF">
        <w:rPr>
          <w:sz w:val="24"/>
          <w:szCs w:val="24"/>
        </w:rPr>
        <w:t>oodle</w:t>
      </w:r>
      <w:r w:rsidR="0077323C">
        <w:rPr>
          <w:sz w:val="24"/>
          <w:szCs w:val="24"/>
        </w:rPr>
        <w:t>. The questionnaire consisted of 3 questions</w:t>
      </w:r>
      <w:r w:rsidR="0098153D">
        <w:rPr>
          <w:sz w:val="24"/>
          <w:szCs w:val="24"/>
        </w:rPr>
        <w:t>, asking about the participants gender, age and whether they prefer to work from home or</w:t>
      </w:r>
      <w:r w:rsidR="0024429C">
        <w:rPr>
          <w:sz w:val="24"/>
          <w:szCs w:val="24"/>
        </w:rPr>
        <w:t xml:space="preserve"> at their designated place of work.</w:t>
      </w:r>
      <w:r w:rsidR="003035C1">
        <w:rPr>
          <w:sz w:val="24"/>
          <w:szCs w:val="24"/>
        </w:rPr>
        <w:t xml:space="preserve"> From the questionnaire the information was transferred to an excel spreadsheet to carry out the Chi</w:t>
      </w:r>
      <w:r w:rsidR="003035C1" w:rsidRPr="00CA6420">
        <w:rPr>
          <w:sz w:val="24"/>
          <w:szCs w:val="24"/>
        </w:rPr>
        <w:t>²</w:t>
      </w:r>
      <w:r w:rsidR="003035C1">
        <w:rPr>
          <w:sz w:val="24"/>
          <w:szCs w:val="24"/>
        </w:rPr>
        <w:t xml:space="preserve"> workings to assess the results.</w:t>
      </w:r>
      <w:r w:rsidR="00C13B2C">
        <w:rPr>
          <w:sz w:val="24"/>
          <w:szCs w:val="24"/>
        </w:rPr>
        <w:t xml:space="preserve"> </w:t>
      </w:r>
    </w:p>
    <w:p w14:paraId="73FF187B" w14:textId="7555CDED" w:rsidR="004209F3" w:rsidRDefault="00095B3D">
      <w:pPr>
        <w:rPr>
          <w:b/>
          <w:bCs/>
          <w:sz w:val="24"/>
          <w:szCs w:val="24"/>
        </w:rPr>
      </w:pPr>
      <w:r>
        <w:rPr>
          <w:b/>
          <w:bCs/>
          <w:sz w:val="24"/>
          <w:szCs w:val="24"/>
        </w:rPr>
        <w:t>Procedure</w:t>
      </w:r>
    </w:p>
    <w:p w14:paraId="4265CBAD" w14:textId="0AD084C9" w:rsidR="00B02D74" w:rsidRPr="00EE5D1D" w:rsidRDefault="004209F3" w:rsidP="00951E6D">
      <w:pPr>
        <w:rPr>
          <w:sz w:val="24"/>
          <w:szCs w:val="24"/>
        </w:rPr>
      </w:pPr>
      <w:r>
        <w:rPr>
          <w:sz w:val="24"/>
          <w:szCs w:val="24"/>
        </w:rPr>
        <w:t xml:space="preserve">To collect information the participants were </w:t>
      </w:r>
      <w:r w:rsidR="00733ECF">
        <w:rPr>
          <w:sz w:val="24"/>
          <w:szCs w:val="24"/>
        </w:rPr>
        <w:t>recruited via the lead researcher</w:t>
      </w:r>
      <w:r w:rsidR="00341D8A">
        <w:rPr>
          <w:sz w:val="24"/>
          <w:szCs w:val="24"/>
        </w:rPr>
        <w:t>,</w:t>
      </w:r>
      <w:r w:rsidR="00AB0BDD">
        <w:rPr>
          <w:sz w:val="24"/>
          <w:szCs w:val="24"/>
        </w:rPr>
        <w:t xml:space="preserve"> Stacey Coleman</w:t>
      </w:r>
      <w:r w:rsidR="00733ECF">
        <w:rPr>
          <w:sz w:val="24"/>
          <w:szCs w:val="24"/>
        </w:rPr>
        <w:t xml:space="preserve"> inviting </w:t>
      </w:r>
      <w:r w:rsidR="00341D8A">
        <w:rPr>
          <w:sz w:val="24"/>
          <w:szCs w:val="24"/>
        </w:rPr>
        <w:t xml:space="preserve">them to </w:t>
      </w:r>
      <w:r w:rsidR="00733ECF">
        <w:rPr>
          <w:sz w:val="24"/>
          <w:szCs w:val="24"/>
        </w:rPr>
        <w:t xml:space="preserve">take part in the online study. They were directed to access </w:t>
      </w:r>
      <w:r w:rsidR="0032021E">
        <w:rPr>
          <w:sz w:val="24"/>
          <w:szCs w:val="24"/>
        </w:rPr>
        <w:t>M</w:t>
      </w:r>
      <w:r w:rsidR="00733ECF">
        <w:rPr>
          <w:sz w:val="24"/>
          <w:szCs w:val="24"/>
        </w:rPr>
        <w:t xml:space="preserve">oodle </w:t>
      </w:r>
      <w:r w:rsidR="00432960">
        <w:rPr>
          <w:sz w:val="24"/>
          <w:szCs w:val="24"/>
        </w:rPr>
        <w:t xml:space="preserve">and the research methods tile </w:t>
      </w:r>
      <w:r w:rsidR="00733ECF">
        <w:rPr>
          <w:sz w:val="24"/>
          <w:szCs w:val="24"/>
        </w:rPr>
        <w:t xml:space="preserve">where they clicked on the relevant link, they were first presented with the information sheet to read about the </w:t>
      </w:r>
      <w:r w:rsidR="00432960">
        <w:rPr>
          <w:sz w:val="24"/>
          <w:szCs w:val="24"/>
        </w:rPr>
        <w:t xml:space="preserve">process and what would be required of them, they were also informed that if they did not want to take part they did not have to. Then they were asked to read and fill in a consent form agreeing to take part in the study. Once consent had been provided, participants were then presented with a short questionnaire collecting information about the age, gender and whether they prefer working from home or </w:t>
      </w:r>
      <w:r w:rsidR="00272081">
        <w:rPr>
          <w:sz w:val="24"/>
          <w:szCs w:val="24"/>
        </w:rPr>
        <w:t>in their</w:t>
      </w:r>
      <w:r w:rsidR="00432960">
        <w:rPr>
          <w:sz w:val="24"/>
          <w:szCs w:val="24"/>
        </w:rPr>
        <w:t xml:space="preserve"> work</w:t>
      </w:r>
      <w:r w:rsidR="00272081">
        <w:rPr>
          <w:sz w:val="24"/>
          <w:szCs w:val="24"/>
        </w:rPr>
        <w:t xml:space="preserve"> environment</w:t>
      </w:r>
      <w:r w:rsidR="00432960">
        <w:rPr>
          <w:sz w:val="24"/>
          <w:szCs w:val="24"/>
        </w:rPr>
        <w:t xml:space="preserve">. After the questionnaire was filled </w:t>
      </w:r>
      <w:r w:rsidR="00D42E3A">
        <w:rPr>
          <w:sz w:val="24"/>
          <w:szCs w:val="24"/>
        </w:rPr>
        <w:t>out,</w:t>
      </w:r>
      <w:r w:rsidR="00432960">
        <w:rPr>
          <w:sz w:val="24"/>
          <w:szCs w:val="24"/>
        </w:rPr>
        <w:t xml:space="preserve"> they were then given a debrief sheet telling them the aim of the study and let them know that if they would like they can still withdraw from the </w:t>
      </w:r>
      <w:r w:rsidR="00CB18E9">
        <w:rPr>
          <w:sz w:val="24"/>
          <w:szCs w:val="24"/>
        </w:rPr>
        <w:t>study and</w:t>
      </w:r>
      <w:r w:rsidR="00432960">
        <w:rPr>
          <w:sz w:val="24"/>
          <w:szCs w:val="24"/>
        </w:rPr>
        <w:t xml:space="preserve"> given contact information for the lead researcher to ask any queries or concerns about the study.</w:t>
      </w:r>
      <w:r w:rsidR="0024429C">
        <w:rPr>
          <w:sz w:val="24"/>
          <w:szCs w:val="24"/>
        </w:rPr>
        <w:t xml:space="preserve"> From the questionnaire</w:t>
      </w:r>
      <w:r w:rsidR="00336FE6">
        <w:rPr>
          <w:sz w:val="24"/>
          <w:szCs w:val="24"/>
        </w:rPr>
        <w:t xml:space="preserve"> the information was transferred to an excel spreadsheet</w:t>
      </w:r>
      <w:r w:rsidR="00CA6420">
        <w:rPr>
          <w:sz w:val="24"/>
          <w:szCs w:val="24"/>
        </w:rPr>
        <w:t xml:space="preserve"> to carry out the Chi</w:t>
      </w:r>
      <w:r w:rsidR="00CA6420" w:rsidRPr="00CA6420">
        <w:rPr>
          <w:sz w:val="24"/>
          <w:szCs w:val="24"/>
        </w:rPr>
        <w:t>²</w:t>
      </w:r>
      <w:r w:rsidR="00CA6420">
        <w:rPr>
          <w:sz w:val="24"/>
          <w:szCs w:val="24"/>
        </w:rPr>
        <w:t xml:space="preserve"> workings</w:t>
      </w:r>
      <w:r w:rsidR="003035C1">
        <w:rPr>
          <w:sz w:val="24"/>
          <w:szCs w:val="24"/>
        </w:rPr>
        <w:t xml:space="preserve"> to assess the results.</w:t>
      </w:r>
    </w:p>
    <w:p w14:paraId="6B7F8755" w14:textId="77777777" w:rsidR="00454455" w:rsidRDefault="00454455" w:rsidP="00FE6180">
      <w:pPr>
        <w:jc w:val="center"/>
        <w:rPr>
          <w:b/>
          <w:bCs/>
          <w:sz w:val="24"/>
          <w:szCs w:val="24"/>
        </w:rPr>
      </w:pPr>
    </w:p>
    <w:p w14:paraId="0C661DD4" w14:textId="77777777" w:rsidR="00454455" w:rsidRDefault="00454455" w:rsidP="00FE6180">
      <w:pPr>
        <w:jc w:val="center"/>
        <w:rPr>
          <w:b/>
          <w:bCs/>
          <w:sz w:val="24"/>
          <w:szCs w:val="24"/>
        </w:rPr>
      </w:pPr>
    </w:p>
    <w:p w14:paraId="0FD2F8D4" w14:textId="6238AAF7" w:rsidR="00454455" w:rsidRDefault="00454455" w:rsidP="00CB18E9">
      <w:pPr>
        <w:rPr>
          <w:b/>
          <w:bCs/>
          <w:sz w:val="24"/>
          <w:szCs w:val="24"/>
        </w:rPr>
      </w:pPr>
    </w:p>
    <w:p w14:paraId="3303B081" w14:textId="77777777" w:rsidR="00CB18E9" w:rsidRDefault="00CB18E9" w:rsidP="00CB18E9">
      <w:pPr>
        <w:rPr>
          <w:b/>
          <w:bCs/>
          <w:sz w:val="24"/>
          <w:szCs w:val="24"/>
        </w:rPr>
      </w:pPr>
    </w:p>
    <w:p w14:paraId="15C69B4B" w14:textId="6C5EE70E" w:rsidR="007428B4" w:rsidRDefault="00095B3D" w:rsidP="00FE6180">
      <w:pPr>
        <w:jc w:val="center"/>
        <w:rPr>
          <w:b/>
          <w:bCs/>
          <w:sz w:val="24"/>
          <w:szCs w:val="24"/>
        </w:rPr>
      </w:pPr>
      <w:r>
        <w:rPr>
          <w:b/>
          <w:bCs/>
          <w:sz w:val="24"/>
          <w:szCs w:val="24"/>
        </w:rPr>
        <w:lastRenderedPageBreak/>
        <w:t>Results</w:t>
      </w:r>
    </w:p>
    <w:p w14:paraId="76B76AC1" w14:textId="57D50DCD" w:rsidR="00B02D74" w:rsidRPr="00B02D74" w:rsidRDefault="00D24721" w:rsidP="00B02D74">
      <w:pPr>
        <w:rPr>
          <w:sz w:val="24"/>
          <w:szCs w:val="24"/>
        </w:rPr>
      </w:pPr>
      <w:r w:rsidRPr="006F695D">
        <w:rPr>
          <w:sz w:val="24"/>
          <w:szCs w:val="24"/>
        </w:rPr>
        <w:t>Chi</w:t>
      </w:r>
      <w:r w:rsidR="006F695D" w:rsidRPr="006F695D">
        <w:rPr>
          <w:sz w:val="24"/>
          <w:szCs w:val="24"/>
        </w:rPr>
        <w:t>²</w:t>
      </w:r>
      <w:r w:rsidR="004F468A">
        <w:rPr>
          <w:sz w:val="24"/>
          <w:szCs w:val="24"/>
        </w:rPr>
        <w:t xml:space="preserve"> method</w:t>
      </w:r>
      <w:r w:rsidR="006F695D">
        <w:rPr>
          <w:sz w:val="24"/>
          <w:szCs w:val="24"/>
        </w:rPr>
        <w:t xml:space="preserve"> measures the difference between what is observed</w:t>
      </w:r>
      <w:r w:rsidR="002F63E7">
        <w:rPr>
          <w:sz w:val="24"/>
          <w:szCs w:val="24"/>
        </w:rPr>
        <w:t xml:space="preserve"> and what is expected </w:t>
      </w:r>
      <w:r w:rsidR="004F468A">
        <w:rPr>
          <w:sz w:val="24"/>
          <w:szCs w:val="24"/>
        </w:rPr>
        <w:t xml:space="preserve">in relation </w:t>
      </w:r>
      <w:r w:rsidR="002F63E7">
        <w:rPr>
          <w:sz w:val="24"/>
          <w:szCs w:val="24"/>
        </w:rPr>
        <w:t xml:space="preserve">to the hypothesis. </w:t>
      </w:r>
      <w:r w:rsidR="00377BF5">
        <w:rPr>
          <w:sz w:val="24"/>
          <w:szCs w:val="24"/>
        </w:rPr>
        <w:t>T</w:t>
      </w:r>
      <w:r w:rsidR="00F976E8">
        <w:rPr>
          <w:sz w:val="24"/>
          <w:szCs w:val="24"/>
        </w:rPr>
        <w:t>he Chi</w:t>
      </w:r>
      <w:r w:rsidR="008B046D" w:rsidRPr="008B046D">
        <w:rPr>
          <w:sz w:val="24"/>
          <w:szCs w:val="24"/>
        </w:rPr>
        <w:t>²</w:t>
      </w:r>
      <w:r w:rsidR="008B046D">
        <w:rPr>
          <w:sz w:val="24"/>
          <w:szCs w:val="24"/>
        </w:rPr>
        <w:t xml:space="preserve"> method was used to </w:t>
      </w:r>
      <w:r w:rsidR="00377BF5">
        <w:rPr>
          <w:sz w:val="24"/>
          <w:szCs w:val="24"/>
        </w:rPr>
        <w:t xml:space="preserve">find out </w:t>
      </w:r>
      <w:r w:rsidR="00CB18E9">
        <w:rPr>
          <w:sz w:val="24"/>
          <w:szCs w:val="24"/>
        </w:rPr>
        <w:t>whether</w:t>
      </w:r>
      <w:r w:rsidR="007F6AC5">
        <w:rPr>
          <w:sz w:val="24"/>
          <w:szCs w:val="24"/>
        </w:rPr>
        <w:t xml:space="preserve"> the two attributes</w:t>
      </w:r>
      <w:r w:rsidR="008B046D">
        <w:rPr>
          <w:sz w:val="24"/>
          <w:szCs w:val="24"/>
        </w:rPr>
        <w:t xml:space="preserve"> </w:t>
      </w:r>
      <w:r w:rsidR="002F63E7">
        <w:rPr>
          <w:sz w:val="24"/>
          <w:szCs w:val="24"/>
        </w:rPr>
        <w:t xml:space="preserve">in the study </w:t>
      </w:r>
      <w:r w:rsidR="008B046D">
        <w:rPr>
          <w:sz w:val="24"/>
          <w:szCs w:val="24"/>
        </w:rPr>
        <w:t>(gender and preference of work environment)</w:t>
      </w:r>
      <w:r w:rsidR="007F6AC5">
        <w:rPr>
          <w:sz w:val="24"/>
          <w:szCs w:val="24"/>
        </w:rPr>
        <w:t xml:space="preserve"> were related</w:t>
      </w:r>
      <w:r w:rsidR="000E5567">
        <w:rPr>
          <w:sz w:val="24"/>
          <w:szCs w:val="24"/>
        </w:rPr>
        <w:t>.</w:t>
      </w:r>
      <w:r w:rsidR="00164A72">
        <w:rPr>
          <w:sz w:val="24"/>
          <w:szCs w:val="24"/>
        </w:rPr>
        <w:t xml:space="preserve"> (The workings out of Chi</w:t>
      </w:r>
      <w:r w:rsidR="00164A72" w:rsidRPr="00164A72">
        <w:rPr>
          <w:sz w:val="24"/>
          <w:szCs w:val="24"/>
        </w:rPr>
        <w:t>²</w:t>
      </w:r>
      <w:r w:rsidR="00164A72">
        <w:rPr>
          <w:sz w:val="24"/>
          <w:szCs w:val="24"/>
        </w:rPr>
        <w:t xml:space="preserve"> can be found in the appendices). The results of the experiment show that there is</w:t>
      </w:r>
      <w:r w:rsidR="00293B40">
        <w:rPr>
          <w:sz w:val="24"/>
          <w:szCs w:val="24"/>
        </w:rPr>
        <w:t xml:space="preserve"> no</w:t>
      </w:r>
      <w:r w:rsidR="00164A72">
        <w:rPr>
          <w:sz w:val="24"/>
          <w:szCs w:val="24"/>
        </w:rPr>
        <w:t xml:space="preserve"> correlation between</w:t>
      </w:r>
      <w:r w:rsidR="00D13B94">
        <w:rPr>
          <w:sz w:val="24"/>
          <w:szCs w:val="24"/>
        </w:rPr>
        <w:t xml:space="preserve"> gender and preference of work environment becaus</w:t>
      </w:r>
      <w:r w:rsidR="00A369F0">
        <w:rPr>
          <w:sz w:val="24"/>
          <w:szCs w:val="24"/>
        </w:rPr>
        <w:t>e the results</w:t>
      </w:r>
      <w:r w:rsidR="00201132">
        <w:rPr>
          <w:sz w:val="24"/>
          <w:szCs w:val="24"/>
        </w:rPr>
        <w:t xml:space="preserve"> were non-significant.</w:t>
      </w:r>
      <w:r w:rsidR="00D92F2A">
        <w:rPr>
          <w:sz w:val="24"/>
          <w:szCs w:val="24"/>
        </w:rPr>
        <w:t xml:space="preserve"> The hypothesis for this study was that there would be no correlation between</w:t>
      </w:r>
      <w:r w:rsidR="00744087">
        <w:rPr>
          <w:sz w:val="24"/>
          <w:szCs w:val="24"/>
        </w:rPr>
        <w:t xml:space="preserve"> gender and preference of working from home and the results of this experiment support that.</w:t>
      </w:r>
      <w:r w:rsidR="004A18D1">
        <w:rPr>
          <w:sz w:val="24"/>
          <w:szCs w:val="24"/>
        </w:rPr>
        <w:t xml:space="preserve"> </w:t>
      </w:r>
    </w:p>
    <w:p w14:paraId="49D40372" w14:textId="77777777" w:rsidR="00454455" w:rsidRDefault="00454455" w:rsidP="00095B3D">
      <w:pPr>
        <w:jc w:val="center"/>
        <w:rPr>
          <w:b/>
          <w:bCs/>
          <w:sz w:val="24"/>
          <w:szCs w:val="24"/>
        </w:rPr>
      </w:pPr>
    </w:p>
    <w:p w14:paraId="210C7E10" w14:textId="77777777" w:rsidR="00454455" w:rsidRDefault="00454455" w:rsidP="00095B3D">
      <w:pPr>
        <w:jc w:val="center"/>
        <w:rPr>
          <w:b/>
          <w:bCs/>
          <w:sz w:val="24"/>
          <w:szCs w:val="24"/>
        </w:rPr>
      </w:pPr>
    </w:p>
    <w:p w14:paraId="5EC241A7" w14:textId="77777777" w:rsidR="00454455" w:rsidRDefault="00454455" w:rsidP="00095B3D">
      <w:pPr>
        <w:jc w:val="center"/>
        <w:rPr>
          <w:b/>
          <w:bCs/>
          <w:sz w:val="24"/>
          <w:szCs w:val="24"/>
        </w:rPr>
      </w:pPr>
    </w:p>
    <w:p w14:paraId="67B8A97B" w14:textId="77777777" w:rsidR="00454455" w:rsidRDefault="00454455" w:rsidP="00095B3D">
      <w:pPr>
        <w:jc w:val="center"/>
        <w:rPr>
          <w:b/>
          <w:bCs/>
          <w:sz w:val="24"/>
          <w:szCs w:val="24"/>
        </w:rPr>
      </w:pPr>
    </w:p>
    <w:p w14:paraId="79D2529A" w14:textId="77777777" w:rsidR="00454455" w:rsidRDefault="00454455" w:rsidP="00095B3D">
      <w:pPr>
        <w:jc w:val="center"/>
        <w:rPr>
          <w:b/>
          <w:bCs/>
          <w:sz w:val="24"/>
          <w:szCs w:val="24"/>
        </w:rPr>
      </w:pPr>
    </w:p>
    <w:p w14:paraId="6BC9B572" w14:textId="77777777" w:rsidR="00454455" w:rsidRDefault="00454455" w:rsidP="00095B3D">
      <w:pPr>
        <w:jc w:val="center"/>
        <w:rPr>
          <w:b/>
          <w:bCs/>
          <w:sz w:val="24"/>
          <w:szCs w:val="24"/>
        </w:rPr>
      </w:pPr>
    </w:p>
    <w:p w14:paraId="037DD9BB" w14:textId="77777777" w:rsidR="00454455" w:rsidRDefault="00454455" w:rsidP="00095B3D">
      <w:pPr>
        <w:jc w:val="center"/>
        <w:rPr>
          <w:b/>
          <w:bCs/>
          <w:sz w:val="24"/>
          <w:szCs w:val="24"/>
        </w:rPr>
      </w:pPr>
    </w:p>
    <w:p w14:paraId="14FA25F2" w14:textId="77777777" w:rsidR="00454455" w:rsidRDefault="00454455" w:rsidP="00095B3D">
      <w:pPr>
        <w:jc w:val="center"/>
        <w:rPr>
          <w:b/>
          <w:bCs/>
          <w:sz w:val="24"/>
          <w:szCs w:val="24"/>
        </w:rPr>
      </w:pPr>
    </w:p>
    <w:p w14:paraId="02476A7E" w14:textId="77777777" w:rsidR="00454455" w:rsidRDefault="00454455" w:rsidP="00095B3D">
      <w:pPr>
        <w:jc w:val="center"/>
        <w:rPr>
          <w:b/>
          <w:bCs/>
          <w:sz w:val="24"/>
          <w:szCs w:val="24"/>
        </w:rPr>
      </w:pPr>
    </w:p>
    <w:p w14:paraId="4177479A" w14:textId="77777777" w:rsidR="00454455" w:rsidRDefault="00454455" w:rsidP="00095B3D">
      <w:pPr>
        <w:jc w:val="center"/>
        <w:rPr>
          <w:b/>
          <w:bCs/>
          <w:sz w:val="24"/>
          <w:szCs w:val="24"/>
        </w:rPr>
      </w:pPr>
    </w:p>
    <w:p w14:paraId="3BD3688B" w14:textId="77777777" w:rsidR="00454455" w:rsidRDefault="00454455" w:rsidP="00095B3D">
      <w:pPr>
        <w:jc w:val="center"/>
        <w:rPr>
          <w:b/>
          <w:bCs/>
          <w:sz w:val="24"/>
          <w:szCs w:val="24"/>
        </w:rPr>
      </w:pPr>
    </w:p>
    <w:p w14:paraId="1808F448" w14:textId="77777777" w:rsidR="00454455" w:rsidRDefault="00454455" w:rsidP="00095B3D">
      <w:pPr>
        <w:jc w:val="center"/>
        <w:rPr>
          <w:b/>
          <w:bCs/>
          <w:sz w:val="24"/>
          <w:szCs w:val="24"/>
        </w:rPr>
      </w:pPr>
    </w:p>
    <w:p w14:paraId="7A71E6F6" w14:textId="77777777" w:rsidR="00454455" w:rsidRDefault="00454455" w:rsidP="00095B3D">
      <w:pPr>
        <w:jc w:val="center"/>
        <w:rPr>
          <w:b/>
          <w:bCs/>
          <w:sz w:val="24"/>
          <w:szCs w:val="24"/>
        </w:rPr>
      </w:pPr>
    </w:p>
    <w:p w14:paraId="391B3CD6" w14:textId="77777777" w:rsidR="00454455" w:rsidRDefault="00454455" w:rsidP="00095B3D">
      <w:pPr>
        <w:jc w:val="center"/>
        <w:rPr>
          <w:b/>
          <w:bCs/>
          <w:sz w:val="24"/>
          <w:szCs w:val="24"/>
        </w:rPr>
      </w:pPr>
    </w:p>
    <w:p w14:paraId="59B1700F" w14:textId="77777777" w:rsidR="00454455" w:rsidRDefault="00454455" w:rsidP="00095B3D">
      <w:pPr>
        <w:jc w:val="center"/>
        <w:rPr>
          <w:b/>
          <w:bCs/>
          <w:sz w:val="24"/>
          <w:szCs w:val="24"/>
        </w:rPr>
      </w:pPr>
    </w:p>
    <w:p w14:paraId="2D1C4196" w14:textId="77777777" w:rsidR="00454455" w:rsidRDefault="00454455" w:rsidP="00095B3D">
      <w:pPr>
        <w:jc w:val="center"/>
        <w:rPr>
          <w:b/>
          <w:bCs/>
          <w:sz w:val="24"/>
          <w:szCs w:val="24"/>
        </w:rPr>
      </w:pPr>
    </w:p>
    <w:p w14:paraId="787F7EFC" w14:textId="77777777" w:rsidR="00454455" w:rsidRDefault="00454455" w:rsidP="00095B3D">
      <w:pPr>
        <w:jc w:val="center"/>
        <w:rPr>
          <w:b/>
          <w:bCs/>
          <w:sz w:val="24"/>
          <w:szCs w:val="24"/>
        </w:rPr>
      </w:pPr>
    </w:p>
    <w:p w14:paraId="405982C7" w14:textId="77777777" w:rsidR="00454455" w:rsidRDefault="00454455" w:rsidP="00095B3D">
      <w:pPr>
        <w:jc w:val="center"/>
        <w:rPr>
          <w:b/>
          <w:bCs/>
          <w:sz w:val="24"/>
          <w:szCs w:val="24"/>
        </w:rPr>
      </w:pPr>
    </w:p>
    <w:p w14:paraId="682A9A38" w14:textId="77777777" w:rsidR="00454455" w:rsidRDefault="00454455" w:rsidP="00095B3D">
      <w:pPr>
        <w:jc w:val="center"/>
        <w:rPr>
          <w:b/>
          <w:bCs/>
          <w:sz w:val="24"/>
          <w:szCs w:val="24"/>
        </w:rPr>
      </w:pPr>
    </w:p>
    <w:p w14:paraId="40D2F6D1" w14:textId="77777777" w:rsidR="00454455" w:rsidRDefault="00454455" w:rsidP="00095B3D">
      <w:pPr>
        <w:jc w:val="center"/>
        <w:rPr>
          <w:b/>
          <w:bCs/>
          <w:sz w:val="24"/>
          <w:szCs w:val="24"/>
        </w:rPr>
      </w:pPr>
    </w:p>
    <w:p w14:paraId="38F58913" w14:textId="77777777" w:rsidR="00454455" w:rsidRDefault="00454455" w:rsidP="00095B3D">
      <w:pPr>
        <w:jc w:val="center"/>
        <w:rPr>
          <w:b/>
          <w:bCs/>
          <w:sz w:val="24"/>
          <w:szCs w:val="24"/>
        </w:rPr>
      </w:pPr>
    </w:p>
    <w:p w14:paraId="7681F05F" w14:textId="77777777" w:rsidR="00454455" w:rsidRDefault="00454455" w:rsidP="00095B3D">
      <w:pPr>
        <w:jc w:val="center"/>
        <w:rPr>
          <w:b/>
          <w:bCs/>
          <w:sz w:val="24"/>
          <w:szCs w:val="24"/>
        </w:rPr>
      </w:pPr>
    </w:p>
    <w:p w14:paraId="05EE9F7A" w14:textId="77777777" w:rsidR="00454455" w:rsidRDefault="00454455" w:rsidP="00095B3D">
      <w:pPr>
        <w:jc w:val="center"/>
        <w:rPr>
          <w:b/>
          <w:bCs/>
          <w:sz w:val="24"/>
          <w:szCs w:val="24"/>
        </w:rPr>
      </w:pPr>
    </w:p>
    <w:p w14:paraId="2D16780F" w14:textId="71EF5722" w:rsidR="00095B3D" w:rsidRDefault="00095B3D" w:rsidP="00095B3D">
      <w:pPr>
        <w:jc w:val="center"/>
        <w:rPr>
          <w:b/>
          <w:bCs/>
          <w:sz w:val="24"/>
          <w:szCs w:val="24"/>
        </w:rPr>
      </w:pPr>
      <w:r>
        <w:rPr>
          <w:b/>
          <w:bCs/>
          <w:sz w:val="24"/>
          <w:szCs w:val="24"/>
        </w:rPr>
        <w:lastRenderedPageBreak/>
        <w:t>Discussion</w:t>
      </w:r>
    </w:p>
    <w:p w14:paraId="7EDF1B3C" w14:textId="0AC5F2B7" w:rsidR="007428B4" w:rsidRDefault="004F468A" w:rsidP="00395A97">
      <w:pPr>
        <w:rPr>
          <w:sz w:val="24"/>
          <w:szCs w:val="24"/>
        </w:rPr>
      </w:pPr>
      <w:r>
        <w:rPr>
          <w:sz w:val="24"/>
          <w:szCs w:val="24"/>
        </w:rPr>
        <w:t>Before this study it was hyp</w:t>
      </w:r>
      <w:r w:rsidR="003C6205">
        <w:rPr>
          <w:sz w:val="24"/>
          <w:szCs w:val="24"/>
        </w:rPr>
        <w:t>othesized</w:t>
      </w:r>
      <w:r w:rsidR="001B5690">
        <w:rPr>
          <w:sz w:val="24"/>
          <w:szCs w:val="24"/>
        </w:rPr>
        <w:t xml:space="preserve"> that there would be no relationship between gender and preference of working from home.</w:t>
      </w:r>
      <w:r w:rsidR="00772D70">
        <w:rPr>
          <w:sz w:val="24"/>
          <w:szCs w:val="24"/>
        </w:rPr>
        <w:t xml:space="preserve"> </w:t>
      </w:r>
      <w:r w:rsidR="00C254A5">
        <w:rPr>
          <w:sz w:val="24"/>
          <w:szCs w:val="24"/>
        </w:rPr>
        <w:t>The research conducted by</w:t>
      </w:r>
      <w:r w:rsidR="00C144FC">
        <w:rPr>
          <w:sz w:val="24"/>
          <w:szCs w:val="24"/>
        </w:rPr>
        <w:t xml:space="preserve"> Dr Shareena P</w:t>
      </w:r>
      <w:r w:rsidR="006C0F92">
        <w:rPr>
          <w:sz w:val="24"/>
          <w:szCs w:val="24"/>
        </w:rPr>
        <w:t xml:space="preserve"> </w:t>
      </w:r>
      <w:r>
        <w:rPr>
          <w:sz w:val="24"/>
          <w:szCs w:val="24"/>
        </w:rPr>
        <w:t xml:space="preserve">and M. Shahid </w:t>
      </w:r>
      <w:r w:rsidR="0054177D">
        <w:rPr>
          <w:sz w:val="24"/>
          <w:szCs w:val="24"/>
        </w:rPr>
        <w:t>(</w:t>
      </w:r>
      <w:r w:rsidR="0054177D" w:rsidRPr="005E4792">
        <w:rPr>
          <w:i/>
          <w:iCs/>
          <w:sz w:val="24"/>
          <w:szCs w:val="24"/>
        </w:rPr>
        <w:t>Work from home during covid 19: employee</w:t>
      </w:r>
      <w:r w:rsidR="006C45D8">
        <w:rPr>
          <w:i/>
          <w:iCs/>
          <w:sz w:val="24"/>
          <w:szCs w:val="24"/>
        </w:rPr>
        <w:t>’</w:t>
      </w:r>
      <w:r w:rsidR="0054177D" w:rsidRPr="005E4792">
        <w:rPr>
          <w:i/>
          <w:iCs/>
          <w:sz w:val="24"/>
          <w:szCs w:val="24"/>
        </w:rPr>
        <w:t>s perception and experiences</w:t>
      </w:r>
      <w:r w:rsidR="0054177D">
        <w:rPr>
          <w:sz w:val="24"/>
          <w:szCs w:val="24"/>
        </w:rPr>
        <w:t xml:space="preserve">) </w:t>
      </w:r>
      <w:r w:rsidR="006C0F92">
        <w:rPr>
          <w:sz w:val="24"/>
          <w:szCs w:val="24"/>
        </w:rPr>
        <w:t xml:space="preserve">supports </w:t>
      </w:r>
      <w:r w:rsidR="006C45D8">
        <w:rPr>
          <w:sz w:val="24"/>
          <w:szCs w:val="24"/>
        </w:rPr>
        <w:t>this</w:t>
      </w:r>
      <w:r w:rsidR="006C0F92">
        <w:rPr>
          <w:sz w:val="24"/>
          <w:szCs w:val="24"/>
        </w:rPr>
        <w:t xml:space="preserve"> hypothesis. The research found that other factors affect someone</w:t>
      </w:r>
      <w:r w:rsidR="00EA2906">
        <w:rPr>
          <w:sz w:val="24"/>
          <w:szCs w:val="24"/>
        </w:rPr>
        <w:t>’</w:t>
      </w:r>
      <w:r w:rsidR="006C0F92">
        <w:rPr>
          <w:sz w:val="24"/>
          <w:szCs w:val="24"/>
        </w:rPr>
        <w:t xml:space="preserve">s preference of </w:t>
      </w:r>
      <w:r w:rsidR="002D2B8F">
        <w:rPr>
          <w:sz w:val="24"/>
          <w:szCs w:val="24"/>
        </w:rPr>
        <w:t>eit</w:t>
      </w:r>
      <w:r w:rsidR="006C0F92">
        <w:rPr>
          <w:sz w:val="24"/>
          <w:szCs w:val="24"/>
        </w:rPr>
        <w:t>her working from home or at work. Such as,</w:t>
      </w:r>
      <w:r w:rsidR="00DB226E">
        <w:rPr>
          <w:sz w:val="24"/>
          <w:szCs w:val="24"/>
        </w:rPr>
        <w:t xml:space="preserve"> presence of children,</w:t>
      </w:r>
      <w:r w:rsidR="00AF1C45">
        <w:rPr>
          <w:sz w:val="24"/>
          <w:szCs w:val="24"/>
        </w:rPr>
        <w:t xml:space="preserve"> comfortable work environment and whether they have good internet connectivity.</w:t>
      </w:r>
      <w:r w:rsidR="00395A97">
        <w:rPr>
          <w:sz w:val="24"/>
          <w:szCs w:val="24"/>
        </w:rPr>
        <w:t xml:space="preserve"> </w:t>
      </w:r>
    </w:p>
    <w:p w14:paraId="4931E568" w14:textId="2693DC4C" w:rsidR="004C076F" w:rsidRDefault="00107DAF" w:rsidP="00E20DFA">
      <w:pPr>
        <w:rPr>
          <w:b/>
          <w:bCs/>
          <w:sz w:val="24"/>
          <w:szCs w:val="24"/>
        </w:rPr>
      </w:pPr>
      <w:r>
        <w:rPr>
          <w:sz w:val="24"/>
          <w:szCs w:val="24"/>
        </w:rPr>
        <w:t xml:space="preserve">The study conducted by Heejung Chung </w:t>
      </w:r>
      <w:r w:rsidRPr="00CA69C0">
        <w:rPr>
          <w:i/>
          <w:iCs/>
          <w:sz w:val="24"/>
          <w:szCs w:val="24"/>
        </w:rPr>
        <w:t>(</w:t>
      </w:r>
      <w:r w:rsidRPr="00C13B2C">
        <w:rPr>
          <w:i/>
          <w:iCs/>
          <w:sz w:val="24"/>
          <w:szCs w:val="24"/>
        </w:rPr>
        <w:t>Covid-19, flexible working, and implications for gender equality in the United Kingdom</w:t>
      </w:r>
      <w:r w:rsidRPr="00CA69C0">
        <w:rPr>
          <w:i/>
          <w:iCs/>
          <w:sz w:val="24"/>
          <w:szCs w:val="24"/>
        </w:rPr>
        <w:t>)</w:t>
      </w:r>
      <w:r w:rsidR="002A0C03">
        <w:rPr>
          <w:i/>
          <w:iCs/>
          <w:sz w:val="24"/>
          <w:szCs w:val="24"/>
        </w:rPr>
        <w:t xml:space="preserve"> </w:t>
      </w:r>
      <w:r w:rsidR="002A0C03">
        <w:rPr>
          <w:sz w:val="24"/>
          <w:szCs w:val="24"/>
        </w:rPr>
        <w:t>supports my hypothesis</w:t>
      </w:r>
      <w:r w:rsidR="00A30818">
        <w:rPr>
          <w:sz w:val="24"/>
          <w:szCs w:val="24"/>
        </w:rPr>
        <w:t xml:space="preserve"> that there is no relationship between gender and preference of working from home. </w:t>
      </w:r>
      <w:r w:rsidR="00084663">
        <w:rPr>
          <w:sz w:val="24"/>
          <w:szCs w:val="24"/>
        </w:rPr>
        <w:t>However</w:t>
      </w:r>
      <w:r w:rsidR="00E76951">
        <w:rPr>
          <w:sz w:val="24"/>
          <w:szCs w:val="24"/>
        </w:rPr>
        <w:t>,</w:t>
      </w:r>
      <w:r w:rsidR="00084663">
        <w:rPr>
          <w:sz w:val="24"/>
          <w:szCs w:val="24"/>
        </w:rPr>
        <w:t xml:space="preserve"> the statistics show that women are more likely to stay </w:t>
      </w:r>
      <w:r w:rsidR="00E76951">
        <w:rPr>
          <w:sz w:val="24"/>
          <w:szCs w:val="24"/>
        </w:rPr>
        <w:t>home,</w:t>
      </w:r>
      <w:r w:rsidR="00084663">
        <w:rPr>
          <w:sz w:val="24"/>
          <w:szCs w:val="24"/>
        </w:rPr>
        <w:t xml:space="preserve"> and work compared to men. This is largely due to </w:t>
      </w:r>
      <w:r w:rsidR="00231CC2">
        <w:rPr>
          <w:sz w:val="24"/>
          <w:szCs w:val="24"/>
        </w:rPr>
        <w:t>gender roles and the expectations placed on women</w:t>
      </w:r>
      <w:r w:rsidR="00624B33">
        <w:rPr>
          <w:sz w:val="24"/>
          <w:szCs w:val="24"/>
        </w:rPr>
        <w:t xml:space="preserve">. Such as household chores and </w:t>
      </w:r>
      <w:r w:rsidR="00E76951">
        <w:rPr>
          <w:sz w:val="24"/>
          <w:szCs w:val="24"/>
        </w:rPr>
        <w:t>childcare</w:t>
      </w:r>
      <w:r w:rsidR="00624B33">
        <w:rPr>
          <w:sz w:val="24"/>
          <w:szCs w:val="24"/>
        </w:rPr>
        <w:t>.</w:t>
      </w:r>
      <w:r w:rsidR="00986E4E">
        <w:rPr>
          <w:sz w:val="24"/>
          <w:szCs w:val="24"/>
        </w:rPr>
        <w:t xml:space="preserve"> Whereas men, rather than increasing their </w:t>
      </w:r>
      <w:r w:rsidR="00E76951">
        <w:rPr>
          <w:sz w:val="24"/>
          <w:szCs w:val="24"/>
        </w:rPr>
        <w:t>childcare</w:t>
      </w:r>
      <w:r w:rsidR="00986E4E">
        <w:rPr>
          <w:sz w:val="24"/>
          <w:szCs w:val="24"/>
        </w:rPr>
        <w:t xml:space="preserve"> hours, tend to work overtime</w:t>
      </w:r>
      <w:r w:rsidR="00D96ED9">
        <w:rPr>
          <w:sz w:val="24"/>
          <w:szCs w:val="24"/>
        </w:rPr>
        <w:t>. The study also put this to gender roles (</w:t>
      </w:r>
      <w:r w:rsidR="00E76951">
        <w:rPr>
          <w:sz w:val="24"/>
          <w:szCs w:val="24"/>
        </w:rPr>
        <w:t>e.g.,</w:t>
      </w:r>
      <w:r w:rsidR="00D96ED9">
        <w:rPr>
          <w:sz w:val="24"/>
          <w:szCs w:val="24"/>
        </w:rPr>
        <w:t xml:space="preserve"> the man being the ‘breadwinner’ of the family</w:t>
      </w:r>
      <w:r w:rsidR="00FC2B56">
        <w:rPr>
          <w:sz w:val="24"/>
          <w:szCs w:val="24"/>
        </w:rPr>
        <w:t>.</w:t>
      </w:r>
      <w:r w:rsidR="00D96ED9">
        <w:rPr>
          <w:sz w:val="24"/>
          <w:szCs w:val="24"/>
        </w:rPr>
        <w:t>)</w:t>
      </w:r>
    </w:p>
    <w:p w14:paraId="19D5898F" w14:textId="10C890B4" w:rsidR="008F2B51" w:rsidRDefault="001138DD" w:rsidP="005030F7">
      <w:pPr>
        <w:spacing w:before="240"/>
        <w:rPr>
          <w:sz w:val="24"/>
          <w:szCs w:val="24"/>
        </w:rPr>
      </w:pPr>
      <w:r>
        <w:rPr>
          <w:sz w:val="24"/>
          <w:szCs w:val="24"/>
        </w:rPr>
        <w:t>From the research questionnaire that was conducted on</w:t>
      </w:r>
      <w:r w:rsidR="00336595">
        <w:rPr>
          <w:sz w:val="24"/>
          <w:szCs w:val="24"/>
        </w:rPr>
        <w:t xml:space="preserve"> undergraduate students on</w:t>
      </w:r>
      <w:r w:rsidR="00D913DF">
        <w:rPr>
          <w:sz w:val="24"/>
          <w:szCs w:val="24"/>
        </w:rPr>
        <w:t xml:space="preserve"> </w:t>
      </w:r>
      <w:r w:rsidR="009D3AC4">
        <w:rPr>
          <w:sz w:val="24"/>
          <w:szCs w:val="24"/>
        </w:rPr>
        <w:t>their gender and whether they</w:t>
      </w:r>
      <w:r w:rsidR="00D913DF">
        <w:rPr>
          <w:sz w:val="24"/>
          <w:szCs w:val="24"/>
        </w:rPr>
        <w:t xml:space="preserve"> prefe</w:t>
      </w:r>
      <w:r w:rsidR="009D3AC4">
        <w:rPr>
          <w:sz w:val="24"/>
          <w:szCs w:val="24"/>
        </w:rPr>
        <w:t>r</w:t>
      </w:r>
      <w:r w:rsidR="00D913DF">
        <w:rPr>
          <w:sz w:val="24"/>
          <w:szCs w:val="24"/>
        </w:rPr>
        <w:t xml:space="preserve"> working from home</w:t>
      </w:r>
      <w:r w:rsidR="0082715E">
        <w:rPr>
          <w:sz w:val="24"/>
          <w:szCs w:val="24"/>
        </w:rPr>
        <w:t xml:space="preserve"> or in work, the results showed that there was no relationship between gender and </w:t>
      </w:r>
      <w:r w:rsidR="009D3AC4">
        <w:rPr>
          <w:sz w:val="24"/>
          <w:szCs w:val="24"/>
        </w:rPr>
        <w:t xml:space="preserve">their preference of working from home </w:t>
      </w:r>
      <w:r w:rsidR="00584C99">
        <w:rPr>
          <w:sz w:val="24"/>
          <w:szCs w:val="24"/>
        </w:rPr>
        <w:t>due to the chi</w:t>
      </w:r>
      <w:r w:rsidR="00D72436" w:rsidRPr="00D72436">
        <w:rPr>
          <w:sz w:val="24"/>
          <w:szCs w:val="24"/>
        </w:rPr>
        <w:t>²</w:t>
      </w:r>
      <w:r w:rsidR="00D647BC">
        <w:rPr>
          <w:sz w:val="24"/>
          <w:szCs w:val="24"/>
        </w:rPr>
        <w:t xml:space="preserve"> workings being non-significant</w:t>
      </w:r>
      <w:r w:rsidR="00210AED">
        <w:rPr>
          <w:sz w:val="24"/>
          <w:szCs w:val="24"/>
        </w:rPr>
        <w:t xml:space="preserve">. </w:t>
      </w:r>
      <w:r w:rsidR="005030F7">
        <w:rPr>
          <w:sz w:val="24"/>
          <w:szCs w:val="24"/>
        </w:rPr>
        <w:t>Which means the two attributes (gender and preference of working from home) are not related</w:t>
      </w:r>
      <w:r w:rsidR="00764087">
        <w:rPr>
          <w:sz w:val="24"/>
          <w:szCs w:val="24"/>
        </w:rPr>
        <w:t>.</w:t>
      </w:r>
    </w:p>
    <w:p w14:paraId="30E96D56" w14:textId="193AEE5E" w:rsidR="00EE0DD5" w:rsidRPr="00EC0205" w:rsidRDefault="00EE0DD5" w:rsidP="005030F7">
      <w:pPr>
        <w:spacing w:before="240"/>
        <w:rPr>
          <w:sz w:val="24"/>
          <w:szCs w:val="24"/>
        </w:rPr>
      </w:pPr>
      <w:r>
        <w:rPr>
          <w:sz w:val="24"/>
          <w:szCs w:val="24"/>
        </w:rPr>
        <w:t>In conclusion the findings in the studies done previously and the findings of the conducted research</w:t>
      </w:r>
      <w:r w:rsidR="00DC46B4">
        <w:rPr>
          <w:sz w:val="24"/>
          <w:szCs w:val="24"/>
        </w:rPr>
        <w:t xml:space="preserve"> support the hypothesis that there is no relationship between gender and preference of working from home. Although there </w:t>
      </w:r>
      <w:r w:rsidR="005170C4">
        <w:rPr>
          <w:sz w:val="24"/>
          <w:szCs w:val="24"/>
        </w:rPr>
        <w:t>are</w:t>
      </w:r>
      <w:r w:rsidR="00DC46B4">
        <w:rPr>
          <w:sz w:val="24"/>
          <w:szCs w:val="24"/>
        </w:rPr>
        <w:t xml:space="preserve"> outside factors that affect each gender differently when it comes to them working from home (</w:t>
      </w:r>
      <w:r w:rsidR="00A2292B">
        <w:rPr>
          <w:sz w:val="24"/>
          <w:szCs w:val="24"/>
        </w:rPr>
        <w:t>e.g.,</w:t>
      </w:r>
      <w:r w:rsidR="00DC46B4">
        <w:rPr>
          <w:sz w:val="24"/>
          <w:szCs w:val="24"/>
        </w:rPr>
        <w:t xml:space="preserve"> childcare factors and home commitments which tend to affect women more than men</w:t>
      </w:r>
      <w:r w:rsidR="00730681">
        <w:rPr>
          <w:sz w:val="24"/>
          <w:szCs w:val="24"/>
        </w:rPr>
        <w:t>.</w:t>
      </w:r>
      <w:r w:rsidR="00DC46B4">
        <w:rPr>
          <w:sz w:val="24"/>
          <w:szCs w:val="24"/>
        </w:rPr>
        <w:t>)</w:t>
      </w:r>
      <w:r w:rsidR="00730681">
        <w:rPr>
          <w:sz w:val="24"/>
          <w:szCs w:val="24"/>
        </w:rPr>
        <w:t xml:space="preserve"> Future studies to explore this should aim to </w:t>
      </w:r>
      <w:r w:rsidR="00EB2B03">
        <w:rPr>
          <w:sz w:val="24"/>
          <w:szCs w:val="24"/>
        </w:rPr>
        <w:t xml:space="preserve">investigate other factors that can affect </w:t>
      </w:r>
      <w:r w:rsidR="00BD0FDA">
        <w:rPr>
          <w:sz w:val="24"/>
          <w:szCs w:val="24"/>
        </w:rPr>
        <w:t xml:space="preserve">men and women </w:t>
      </w:r>
      <w:r w:rsidR="00EB2B03">
        <w:rPr>
          <w:sz w:val="24"/>
          <w:szCs w:val="24"/>
        </w:rPr>
        <w:t>differently.</w:t>
      </w:r>
      <w:r w:rsidR="00BD0FDA">
        <w:rPr>
          <w:sz w:val="24"/>
          <w:szCs w:val="24"/>
        </w:rPr>
        <w:t xml:space="preserve"> </w:t>
      </w:r>
    </w:p>
    <w:p w14:paraId="2F970236" w14:textId="77777777" w:rsidR="007428B4" w:rsidRDefault="007428B4" w:rsidP="00095B3D">
      <w:pPr>
        <w:jc w:val="center"/>
        <w:rPr>
          <w:b/>
          <w:bCs/>
          <w:sz w:val="24"/>
          <w:szCs w:val="24"/>
        </w:rPr>
      </w:pPr>
    </w:p>
    <w:p w14:paraId="660053DF" w14:textId="77777777" w:rsidR="007428B4" w:rsidRDefault="007428B4" w:rsidP="00095B3D">
      <w:pPr>
        <w:jc w:val="center"/>
        <w:rPr>
          <w:b/>
          <w:bCs/>
          <w:sz w:val="24"/>
          <w:szCs w:val="24"/>
        </w:rPr>
      </w:pPr>
    </w:p>
    <w:p w14:paraId="1CF7D534" w14:textId="77777777" w:rsidR="007428B4" w:rsidRDefault="007428B4" w:rsidP="00095B3D">
      <w:pPr>
        <w:jc w:val="center"/>
        <w:rPr>
          <w:b/>
          <w:bCs/>
          <w:sz w:val="24"/>
          <w:szCs w:val="24"/>
        </w:rPr>
      </w:pPr>
    </w:p>
    <w:p w14:paraId="1D57537D" w14:textId="77777777" w:rsidR="007428B4" w:rsidRDefault="007428B4" w:rsidP="00095B3D">
      <w:pPr>
        <w:jc w:val="center"/>
        <w:rPr>
          <w:b/>
          <w:bCs/>
          <w:sz w:val="24"/>
          <w:szCs w:val="24"/>
        </w:rPr>
      </w:pPr>
    </w:p>
    <w:p w14:paraId="0FD60ADB" w14:textId="77777777" w:rsidR="007428B4" w:rsidRDefault="007428B4" w:rsidP="00095B3D">
      <w:pPr>
        <w:jc w:val="center"/>
        <w:rPr>
          <w:b/>
          <w:bCs/>
          <w:sz w:val="24"/>
          <w:szCs w:val="24"/>
        </w:rPr>
      </w:pPr>
    </w:p>
    <w:p w14:paraId="7E6C76F2" w14:textId="521DAB8D" w:rsidR="007428B4" w:rsidRDefault="007428B4" w:rsidP="006C044F">
      <w:pPr>
        <w:rPr>
          <w:b/>
          <w:bCs/>
          <w:sz w:val="24"/>
          <w:szCs w:val="24"/>
        </w:rPr>
      </w:pPr>
    </w:p>
    <w:p w14:paraId="574B1976" w14:textId="771CAA84" w:rsidR="006C044F" w:rsidRDefault="006C044F" w:rsidP="006C044F">
      <w:pPr>
        <w:rPr>
          <w:b/>
          <w:bCs/>
          <w:sz w:val="24"/>
          <w:szCs w:val="24"/>
        </w:rPr>
      </w:pPr>
    </w:p>
    <w:p w14:paraId="21C68450" w14:textId="77777777" w:rsidR="006C044F" w:rsidRDefault="006C044F" w:rsidP="006C044F">
      <w:pPr>
        <w:rPr>
          <w:b/>
          <w:bCs/>
          <w:sz w:val="24"/>
          <w:szCs w:val="24"/>
        </w:rPr>
      </w:pPr>
    </w:p>
    <w:p w14:paraId="36D624B6" w14:textId="1EC417D3" w:rsidR="00454455" w:rsidRDefault="00454455" w:rsidP="005170C4">
      <w:pPr>
        <w:rPr>
          <w:b/>
          <w:bCs/>
          <w:sz w:val="24"/>
          <w:szCs w:val="24"/>
        </w:rPr>
      </w:pPr>
    </w:p>
    <w:p w14:paraId="63D2AD6D" w14:textId="77777777" w:rsidR="005170C4" w:rsidRDefault="005170C4" w:rsidP="005170C4">
      <w:pPr>
        <w:rPr>
          <w:b/>
          <w:bCs/>
          <w:sz w:val="24"/>
          <w:szCs w:val="24"/>
        </w:rPr>
      </w:pPr>
    </w:p>
    <w:p w14:paraId="4ABA4246" w14:textId="16778DAC" w:rsidR="0048420A" w:rsidRDefault="00095B3D" w:rsidP="003D7474">
      <w:pPr>
        <w:jc w:val="center"/>
        <w:rPr>
          <w:b/>
          <w:bCs/>
          <w:sz w:val="24"/>
          <w:szCs w:val="24"/>
        </w:rPr>
      </w:pPr>
      <w:r>
        <w:rPr>
          <w:b/>
          <w:bCs/>
          <w:sz w:val="24"/>
          <w:szCs w:val="24"/>
        </w:rPr>
        <w:lastRenderedPageBreak/>
        <w:t>References</w:t>
      </w:r>
    </w:p>
    <w:p w14:paraId="32508020" w14:textId="3B297C04" w:rsidR="00FF7982" w:rsidRDefault="009956F1" w:rsidP="003D7474">
      <w:pPr>
        <w:rPr>
          <w:rStyle w:val="Hyperlink"/>
          <w:rFonts w:ascii="Open Sans" w:hAnsi="Open Sans" w:cs="Open Sans"/>
          <w:sz w:val="20"/>
          <w:szCs w:val="20"/>
          <w:shd w:val="clear" w:color="auto" w:fill="FFFFFF"/>
        </w:rPr>
      </w:pPr>
      <w:r>
        <w:rPr>
          <w:rFonts w:ascii="Open Sans" w:hAnsi="Open Sans" w:cs="Open Sans"/>
          <w:color w:val="000000"/>
          <w:sz w:val="20"/>
          <w:szCs w:val="20"/>
          <w:shd w:val="clear" w:color="auto" w:fill="FFFFFF"/>
        </w:rPr>
        <w:t>Chung, H., Birkett, H., Forbes, S., &amp; Seo, H. (2021). Covid-19, Flexible Working, and Implications for Gender Equality in the United Kingdom. </w:t>
      </w:r>
      <w:r>
        <w:rPr>
          <w:rFonts w:ascii="Open Sans" w:hAnsi="Open Sans" w:cs="Open Sans"/>
          <w:i/>
          <w:iCs/>
          <w:color w:val="000000"/>
          <w:sz w:val="20"/>
          <w:szCs w:val="20"/>
          <w:shd w:val="clear" w:color="auto" w:fill="FFFFFF"/>
        </w:rPr>
        <w:t>Gender &amp; Society</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35</w:t>
      </w:r>
      <w:r>
        <w:rPr>
          <w:rFonts w:ascii="Open Sans" w:hAnsi="Open Sans" w:cs="Open Sans"/>
          <w:color w:val="000000"/>
          <w:sz w:val="20"/>
          <w:szCs w:val="20"/>
          <w:shd w:val="clear" w:color="auto" w:fill="FFFFFF"/>
        </w:rPr>
        <w:t xml:space="preserve">(2), 218-232. </w:t>
      </w:r>
      <w:hyperlink r:id="rId7" w:history="1">
        <w:r w:rsidRPr="00BB388A">
          <w:rPr>
            <w:rStyle w:val="Hyperlink"/>
            <w:rFonts w:ascii="Open Sans" w:hAnsi="Open Sans" w:cs="Open Sans"/>
            <w:sz w:val="20"/>
            <w:szCs w:val="20"/>
            <w:shd w:val="clear" w:color="auto" w:fill="FFFFFF"/>
          </w:rPr>
          <w:t>https://doi.org/10.1177/08912432211001304</w:t>
        </w:r>
      </w:hyperlink>
    </w:p>
    <w:p w14:paraId="4187709B" w14:textId="23045092" w:rsidR="00EC7D89" w:rsidRDefault="00EC7D89" w:rsidP="003D747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 S., &amp; Shahid, M. (2020). Working from home during COVID-19: </w:t>
      </w:r>
      <w:proofErr w:type="gramStart"/>
      <w:r>
        <w:rPr>
          <w:rFonts w:ascii="Open Sans" w:hAnsi="Open Sans" w:cs="Open Sans"/>
          <w:color w:val="000000"/>
          <w:sz w:val="20"/>
          <w:szCs w:val="20"/>
          <w:shd w:val="clear" w:color="auto" w:fill="FFFFFF"/>
        </w:rPr>
        <w:t>Employees</w:t>
      </w:r>
      <w:proofErr w:type="gramEnd"/>
      <w:r>
        <w:rPr>
          <w:rFonts w:ascii="Open Sans" w:hAnsi="Open Sans" w:cs="Open Sans"/>
          <w:color w:val="000000"/>
          <w:sz w:val="20"/>
          <w:szCs w:val="20"/>
          <w:shd w:val="clear" w:color="auto" w:fill="FFFFFF"/>
        </w:rPr>
        <w:t xml:space="preserve"> perceptions and experiences. </w:t>
      </w:r>
      <w:r>
        <w:rPr>
          <w:rFonts w:ascii="Open Sans" w:hAnsi="Open Sans" w:cs="Open Sans"/>
          <w:i/>
          <w:iCs/>
          <w:color w:val="000000"/>
          <w:sz w:val="20"/>
          <w:szCs w:val="20"/>
          <w:shd w:val="clear" w:color="auto" w:fill="FFFFFF"/>
        </w:rPr>
        <w:t xml:space="preserve">Global Journal </w:t>
      </w:r>
      <w:proofErr w:type="gramStart"/>
      <w:r>
        <w:rPr>
          <w:rFonts w:ascii="Open Sans" w:hAnsi="Open Sans" w:cs="Open Sans"/>
          <w:i/>
          <w:iCs/>
          <w:color w:val="000000"/>
          <w:sz w:val="20"/>
          <w:szCs w:val="20"/>
          <w:shd w:val="clear" w:color="auto" w:fill="FFFFFF"/>
        </w:rPr>
        <w:t>For</w:t>
      </w:r>
      <w:proofErr w:type="gramEnd"/>
      <w:r>
        <w:rPr>
          <w:rFonts w:ascii="Open Sans" w:hAnsi="Open Sans" w:cs="Open Sans"/>
          <w:i/>
          <w:iCs/>
          <w:color w:val="000000"/>
          <w:sz w:val="20"/>
          <w:szCs w:val="20"/>
          <w:shd w:val="clear" w:color="auto" w:fill="FFFFFF"/>
        </w:rPr>
        <w:t xml:space="preserve"> Research Analysis</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9</w:t>
      </w:r>
      <w:r>
        <w:rPr>
          <w:rFonts w:ascii="Open Sans" w:hAnsi="Open Sans" w:cs="Open Sans"/>
          <w:color w:val="000000"/>
          <w:sz w:val="20"/>
          <w:szCs w:val="20"/>
          <w:shd w:val="clear" w:color="auto" w:fill="FFFFFF"/>
        </w:rPr>
        <w:t xml:space="preserve">(5). Retrieved 28 October 2021, from </w:t>
      </w:r>
      <w:hyperlink r:id="rId8" w:history="1">
        <w:r w:rsidRPr="00757DAC">
          <w:rPr>
            <w:rStyle w:val="Hyperlink"/>
            <w:rFonts w:ascii="Open Sans" w:hAnsi="Open Sans" w:cs="Open Sans"/>
            <w:sz w:val="20"/>
            <w:szCs w:val="20"/>
            <w:shd w:val="clear" w:color="auto" w:fill="FFFFFF"/>
          </w:rPr>
          <w:t>http://file:///C:/Users/edenm/Downloads/Non-UK%20paper%20-%202020%20-%20Covid-19%20and%20working%20from%20home%20-%20Useful%20as%20conducted%20chi-square%20analysis%20(3).pdf</w:t>
        </w:r>
      </w:hyperlink>
      <w:r>
        <w:rPr>
          <w:rFonts w:ascii="Open Sans" w:hAnsi="Open Sans" w:cs="Open Sans"/>
          <w:color w:val="000000"/>
          <w:sz w:val="20"/>
          <w:szCs w:val="20"/>
          <w:shd w:val="clear" w:color="auto" w:fill="FFFFFF"/>
        </w:rPr>
        <w:t>.</w:t>
      </w:r>
    </w:p>
    <w:p w14:paraId="763B8BFB" w14:textId="77777777" w:rsidR="00EC7D89" w:rsidRDefault="00EC7D89" w:rsidP="003D7474">
      <w:pPr>
        <w:rPr>
          <w:rFonts w:ascii="Open Sans" w:hAnsi="Open Sans" w:cs="Open Sans"/>
          <w:color w:val="000000"/>
          <w:sz w:val="20"/>
          <w:szCs w:val="20"/>
          <w:shd w:val="clear" w:color="auto" w:fill="FFFFFF"/>
        </w:rPr>
      </w:pPr>
    </w:p>
    <w:p w14:paraId="56C8D0E4" w14:textId="77777777" w:rsidR="002A0308" w:rsidRDefault="002A0308" w:rsidP="003D7474">
      <w:pPr>
        <w:rPr>
          <w:rFonts w:ascii="Open Sans" w:hAnsi="Open Sans" w:cs="Open Sans"/>
          <w:color w:val="000000"/>
          <w:sz w:val="20"/>
          <w:szCs w:val="20"/>
          <w:shd w:val="clear" w:color="auto" w:fill="FFFFFF"/>
        </w:rPr>
      </w:pPr>
    </w:p>
    <w:p w14:paraId="102ABEF7" w14:textId="77777777" w:rsidR="009956F1" w:rsidRDefault="009956F1" w:rsidP="003D7474">
      <w:pPr>
        <w:rPr>
          <w:rFonts w:ascii="Open Sans" w:hAnsi="Open Sans" w:cs="Open Sans"/>
          <w:color w:val="000000"/>
          <w:sz w:val="20"/>
          <w:szCs w:val="20"/>
          <w:shd w:val="clear" w:color="auto" w:fill="FFFFFF"/>
        </w:rPr>
      </w:pPr>
    </w:p>
    <w:p w14:paraId="1F52CFAB" w14:textId="77777777" w:rsidR="00254C98" w:rsidRDefault="00254C98" w:rsidP="003D7474">
      <w:pPr>
        <w:rPr>
          <w:rFonts w:ascii="Open Sans" w:hAnsi="Open Sans" w:cs="Open Sans"/>
          <w:color w:val="000000"/>
          <w:sz w:val="20"/>
          <w:szCs w:val="20"/>
          <w:shd w:val="clear" w:color="auto" w:fill="FFFFFF"/>
        </w:rPr>
      </w:pPr>
    </w:p>
    <w:p w14:paraId="1F33695B" w14:textId="77777777" w:rsidR="000656F4" w:rsidRPr="003D7474" w:rsidRDefault="000656F4" w:rsidP="003D7474">
      <w:pPr>
        <w:rPr>
          <w:sz w:val="24"/>
          <w:szCs w:val="24"/>
        </w:rPr>
      </w:pPr>
    </w:p>
    <w:p w14:paraId="54994B13" w14:textId="77777777" w:rsidR="0048420A" w:rsidRDefault="0048420A" w:rsidP="009E78E4">
      <w:pPr>
        <w:jc w:val="center"/>
        <w:rPr>
          <w:b/>
          <w:bCs/>
          <w:sz w:val="24"/>
          <w:szCs w:val="24"/>
        </w:rPr>
      </w:pPr>
    </w:p>
    <w:p w14:paraId="561D087E" w14:textId="77777777" w:rsidR="0048420A" w:rsidRDefault="0048420A" w:rsidP="009E78E4">
      <w:pPr>
        <w:jc w:val="center"/>
        <w:rPr>
          <w:b/>
          <w:bCs/>
          <w:sz w:val="24"/>
          <w:szCs w:val="24"/>
        </w:rPr>
      </w:pPr>
    </w:p>
    <w:p w14:paraId="2DDBBE52" w14:textId="77777777" w:rsidR="0048420A" w:rsidRDefault="0048420A" w:rsidP="009E78E4">
      <w:pPr>
        <w:jc w:val="center"/>
        <w:rPr>
          <w:b/>
          <w:bCs/>
          <w:sz w:val="24"/>
          <w:szCs w:val="24"/>
        </w:rPr>
      </w:pPr>
    </w:p>
    <w:p w14:paraId="2E01AEC1" w14:textId="77777777" w:rsidR="0048420A" w:rsidRDefault="0048420A" w:rsidP="009E78E4">
      <w:pPr>
        <w:jc w:val="center"/>
        <w:rPr>
          <w:b/>
          <w:bCs/>
          <w:sz w:val="24"/>
          <w:szCs w:val="24"/>
        </w:rPr>
      </w:pPr>
    </w:p>
    <w:p w14:paraId="5B6C30EC" w14:textId="77777777" w:rsidR="0048420A" w:rsidRDefault="0048420A" w:rsidP="009E78E4">
      <w:pPr>
        <w:jc w:val="center"/>
        <w:rPr>
          <w:b/>
          <w:bCs/>
          <w:sz w:val="24"/>
          <w:szCs w:val="24"/>
        </w:rPr>
      </w:pPr>
    </w:p>
    <w:p w14:paraId="1F06B7FA" w14:textId="77777777" w:rsidR="0048420A" w:rsidRDefault="0048420A" w:rsidP="009E78E4">
      <w:pPr>
        <w:jc w:val="center"/>
        <w:rPr>
          <w:b/>
          <w:bCs/>
          <w:sz w:val="24"/>
          <w:szCs w:val="24"/>
        </w:rPr>
      </w:pPr>
    </w:p>
    <w:p w14:paraId="4AFC2E9D" w14:textId="77777777" w:rsidR="0048420A" w:rsidRDefault="0048420A" w:rsidP="009E78E4">
      <w:pPr>
        <w:jc w:val="center"/>
        <w:rPr>
          <w:b/>
          <w:bCs/>
          <w:sz w:val="24"/>
          <w:szCs w:val="24"/>
        </w:rPr>
      </w:pPr>
    </w:p>
    <w:p w14:paraId="3F812B31" w14:textId="77777777" w:rsidR="0048420A" w:rsidRDefault="0048420A" w:rsidP="009E78E4">
      <w:pPr>
        <w:jc w:val="center"/>
        <w:rPr>
          <w:b/>
          <w:bCs/>
          <w:sz w:val="24"/>
          <w:szCs w:val="24"/>
        </w:rPr>
      </w:pPr>
    </w:p>
    <w:p w14:paraId="3DF6A03E" w14:textId="77777777" w:rsidR="0048420A" w:rsidRDefault="0048420A" w:rsidP="009E78E4">
      <w:pPr>
        <w:jc w:val="center"/>
        <w:rPr>
          <w:b/>
          <w:bCs/>
          <w:sz w:val="24"/>
          <w:szCs w:val="24"/>
        </w:rPr>
      </w:pPr>
    </w:p>
    <w:p w14:paraId="56F0CD91" w14:textId="77777777" w:rsidR="0048420A" w:rsidRDefault="0048420A" w:rsidP="009E78E4">
      <w:pPr>
        <w:jc w:val="center"/>
        <w:rPr>
          <w:b/>
          <w:bCs/>
          <w:sz w:val="24"/>
          <w:szCs w:val="24"/>
        </w:rPr>
      </w:pPr>
    </w:p>
    <w:p w14:paraId="189355CA" w14:textId="77777777" w:rsidR="0048420A" w:rsidRDefault="0048420A" w:rsidP="009E78E4">
      <w:pPr>
        <w:jc w:val="center"/>
        <w:rPr>
          <w:b/>
          <w:bCs/>
          <w:sz w:val="24"/>
          <w:szCs w:val="24"/>
        </w:rPr>
      </w:pPr>
    </w:p>
    <w:p w14:paraId="573C5C44" w14:textId="77777777" w:rsidR="0048420A" w:rsidRDefault="0048420A" w:rsidP="009E78E4">
      <w:pPr>
        <w:jc w:val="center"/>
        <w:rPr>
          <w:b/>
          <w:bCs/>
          <w:sz w:val="24"/>
          <w:szCs w:val="24"/>
        </w:rPr>
      </w:pPr>
    </w:p>
    <w:p w14:paraId="109D008D" w14:textId="77777777" w:rsidR="0048420A" w:rsidRDefault="0048420A" w:rsidP="009E78E4">
      <w:pPr>
        <w:jc w:val="center"/>
        <w:rPr>
          <w:b/>
          <w:bCs/>
          <w:sz w:val="24"/>
          <w:szCs w:val="24"/>
        </w:rPr>
      </w:pPr>
    </w:p>
    <w:p w14:paraId="7011E9FD" w14:textId="77777777" w:rsidR="0048420A" w:rsidRDefault="0048420A" w:rsidP="009E78E4">
      <w:pPr>
        <w:jc w:val="center"/>
        <w:rPr>
          <w:b/>
          <w:bCs/>
          <w:sz w:val="24"/>
          <w:szCs w:val="24"/>
        </w:rPr>
      </w:pPr>
    </w:p>
    <w:p w14:paraId="19BD1925" w14:textId="77777777" w:rsidR="0048420A" w:rsidRDefault="0048420A" w:rsidP="009E78E4">
      <w:pPr>
        <w:jc w:val="center"/>
        <w:rPr>
          <w:b/>
          <w:bCs/>
          <w:sz w:val="24"/>
          <w:szCs w:val="24"/>
        </w:rPr>
      </w:pPr>
    </w:p>
    <w:p w14:paraId="222AFF6B" w14:textId="77777777" w:rsidR="0048420A" w:rsidRDefault="0048420A" w:rsidP="009E78E4">
      <w:pPr>
        <w:jc w:val="center"/>
        <w:rPr>
          <w:b/>
          <w:bCs/>
          <w:sz w:val="24"/>
          <w:szCs w:val="24"/>
        </w:rPr>
      </w:pPr>
    </w:p>
    <w:p w14:paraId="2D47655A" w14:textId="7C412FC0" w:rsidR="0048420A" w:rsidRDefault="0048420A" w:rsidP="009E78E4">
      <w:pPr>
        <w:jc w:val="center"/>
        <w:rPr>
          <w:b/>
          <w:bCs/>
          <w:sz w:val="24"/>
          <w:szCs w:val="24"/>
        </w:rPr>
      </w:pPr>
    </w:p>
    <w:p w14:paraId="6BD1D0DC" w14:textId="77777777" w:rsidR="005170C4" w:rsidRDefault="005170C4" w:rsidP="009E78E4">
      <w:pPr>
        <w:jc w:val="center"/>
        <w:rPr>
          <w:b/>
          <w:bCs/>
          <w:sz w:val="24"/>
          <w:szCs w:val="24"/>
        </w:rPr>
      </w:pPr>
    </w:p>
    <w:p w14:paraId="0E57FFB1" w14:textId="1C48BB55" w:rsidR="004C22BB" w:rsidRPr="009E78E4" w:rsidRDefault="004C22BB" w:rsidP="009E78E4">
      <w:pPr>
        <w:jc w:val="center"/>
        <w:rPr>
          <w:b/>
          <w:bCs/>
          <w:sz w:val="24"/>
          <w:szCs w:val="24"/>
        </w:rPr>
      </w:pPr>
      <w:r>
        <w:rPr>
          <w:b/>
          <w:bCs/>
          <w:sz w:val="24"/>
          <w:szCs w:val="24"/>
        </w:rPr>
        <w:lastRenderedPageBreak/>
        <w:t>Appendices</w:t>
      </w:r>
    </w:p>
    <w:p w14:paraId="2219C6E3" w14:textId="1A3B85B5" w:rsidR="009E78E4" w:rsidRPr="009E78E4" w:rsidRDefault="009E78E4" w:rsidP="009E78E4">
      <w:pPr>
        <w:rPr>
          <w:rFonts w:cstheme="minorHAnsi"/>
          <w:bCs/>
          <w:szCs w:val="20"/>
        </w:rPr>
      </w:pPr>
      <w:r w:rsidRPr="009E78E4">
        <w:rPr>
          <w:rFonts w:cstheme="minorHAnsi"/>
          <w:bCs/>
          <w:szCs w:val="20"/>
        </w:rPr>
        <w:t>Calculating chi-square for independence</w:t>
      </w:r>
    </w:p>
    <w:p w14:paraId="51EFC1BD" w14:textId="77777777" w:rsidR="009E78E4" w:rsidRPr="009E78E4" w:rsidRDefault="009E78E4" w:rsidP="009E78E4">
      <w:pPr>
        <w:pStyle w:val="ListParagraph"/>
        <w:numPr>
          <w:ilvl w:val="0"/>
          <w:numId w:val="1"/>
        </w:numPr>
        <w:rPr>
          <w:rFonts w:cstheme="minorHAnsi"/>
        </w:rPr>
      </w:pPr>
      <w:r w:rsidRPr="009E78E4">
        <w:rPr>
          <w:rFonts w:cstheme="minorHAnsi"/>
        </w:rPr>
        <w:t>Data into contingency tables</w:t>
      </w:r>
    </w:p>
    <w:tbl>
      <w:tblPr>
        <w:tblStyle w:val="TableGrid"/>
        <w:tblW w:w="0" w:type="auto"/>
        <w:tblLook w:val="04A0" w:firstRow="1" w:lastRow="0" w:firstColumn="1" w:lastColumn="0" w:noHBand="0" w:noVBand="1"/>
      </w:tblPr>
      <w:tblGrid>
        <w:gridCol w:w="1328"/>
        <w:gridCol w:w="1530"/>
        <w:gridCol w:w="1538"/>
        <w:gridCol w:w="1674"/>
        <w:gridCol w:w="1483"/>
        <w:gridCol w:w="1463"/>
      </w:tblGrid>
      <w:tr w:rsidR="009E78E4" w:rsidRPr="009E78E4" w14:paraId="1D196748" w14:textId="77777777" w:rsidTr="00AA0DF5">
        <w:tc>
          <w:tcPr>
            <w:tcW w:w="1328" w:type="dxa"/>
            <w:tcBorders>
              <w:top w:val="nil"/>
              <w:left w:val="nil"/>
              <w:bottom w:val="nil"/>
              <w:right w:val="nil"/>
            </w:tcBorders>
          </w:tcPr>
          <w:p w14:paraId="75E8503D" w14:textId="77777777" w:rsidR="009E78E4" w:rsidRPr="009E78E4" w:rsidRDefault="009E78E4" w:rsidP="00AA0DF5">
            <w:pPr>
              <w:rPr>
                <w:rFonts w:cstheme="minorHAnsi"/>
              </w:rPr>
            </w:pPr>
          </w:p>
        </w:tc>
        <w:tc>
          <w:tcPr>
            <w:tcW w:w="1530" w:type="dxa"/>
            <w:tcBorders>
              <w:top w:val="nil"/>
              <w:left w:val="nil"/>
              <w:bottom w:val="nil"/>
              <w:right w:val="single" w:sz="4" w:space="0" w:color="auto"/>
            </w:tcBorders>
          </w:tcPr>
          <w:p w14:paraId="6C5B3988" w14:textId="77777777" w:rsidR="009E78E4" w:rsidRPr="009E78E4" w:rsidRDefault="009E78E4" w:rsidP="00AA0DF5">
            <w:pPr>
              <w:rPr>
                <w:rFonts w:cstheme="minorHAnsi"/>
              </w:rPr>
            </w:pPr>
          </w:p>
        </w:tc>
        <w:tc>
          <w:tcPr>
            <w:tcW w:w="4695" w:type="dxa"/>
            <w:gridSpan w:val="3"/>
            <w:tcBorders>
              <w:left w:val="single" w:sz="4" w:space="0" w:color="auto"/>
            </w:tcBorders>
            <w:vAlign w:val="center"/>
          </w:tcPr>
          <w:p w14:paraId="02BAFC8A" w14:textId="77777777" w:rsidR="009E78E4" w:rsidRPr="009E78E4" w:rsidRDefault="009E78E4" w:rsidP="00AA0DF5">
            <w:pPr>
              <w:jc w:val="center"/>
              <w:rPr>
                <w:rFonts w:cstheme="minorHAnsi"/>
              </w:rPr>
            </w:pPr>
            <w:r w:rsidRPr="009E78E4">
              <w:rPr>
                <w:rFonts w:cstheme="minorHAnsi"/>
              </w:rPr>
              <w:t>VARIABLE 1</w:t>
            </w:r>
          </w:p>
        </w:tc>
        <w:tc>
          <w:tcPr>
            <w:tcW w:w="1463" w:type="dxa"/>
            <w:tcBorders>
              <w:top w:val="nil"/>
              <w:right w:val="nil"/>
            </w:tcBorders>
          </w:tcPr>
          <w:p w14:paraId="5A76DD6C" w14:textId="77777777" w:rsidR="009E78E4" w:rsidRPr="009E78E4" w:rsidRDefault="009E78E4" w:rsidP="00AA0DF5">
            <w:pPr>
              <w:rPr>
                <w:rFonts w:cstheme="minorHAnsi"/>
              </w:rPr>
            </w:pPr>
          </w:p>
        </w:tc>
      </w:tr>
      <w:tr w:rsidR="009E78E4" w:rsidRPr="009E78E4" w14:paraId="3CB215F0" w14:textId="77777777" w:rsidTr="00AA0DF5">
        <w:trPr>
          <w:trHeight w:val="495"/>
        </w:trPr>
        <w:tc>
          <w:tcPr>
            <w:tcW w:w="1328" w:type="dxa"/>
            <w:tcBorders>
              <w:top w:val="nil"/>
              <w:left w:val="nil"/>
              <w:bottom w:val="single" w:sz="4" w:space="0" w:color="auto"/>
              <w:right w:val="nil"/>
            </w:tcBorders>
          </w:tcPr>
          <w:p w14:paraId="729C06FA" w14:textId="77777777" w:rsidR="009E78E4" w:rsidRPr="009E78E4" w:rsidRDefault="009E78E4" w:rsidP="00AA0DF5">
            <w:pPr>
              <w:rPr>
                <w:rFonts w:cstheme="minorHAnsi"/>
              </w:rPr>
            </w:pPr>
          </w:p>
        </w:tc>
        <w:tc>
          <w:tcPr>
            <w:tcW w:w="1530" w:type="dxa"/>
            <w:tcBorders>
              <w:top w:val="nil"/>
              <w:left w:val="nil"/>
              <w:bottom w:val="single" w:sz="4" w:space="0" w:color="auto"/>
              <w:right w:val="single" w:sz="4" w:space="0" w:color="auto"/>
            </w:tcBorders>
          </w:tcPr>
          <w:p w14:paraId="66C48C25" w14:textId="77777777" w:rsidR="009E78E4" w:rsidRPr="009E78E4" w:rsidRDefault="009E78E4" w:rsidP="00AA0DF5">
            <w:pPr>
              <w:rPr>
                <w:rFonts w:cstheme="minorHAnsi"/>
              </w:rPr>
            </w:pPr>
          </w:p>
        </w:tc>
        <w:tc>
          <w:tcPr>
            <w:tcW w:w="1538" w:type="dxa"/>
            <w:tcBorders>
              <w:left w:val="single" w:sz="4" w:space="0" w:color="auto"/>
            </w:tcBorders>
            <w:vAlign w:val="center"/>
          </w:tcPr>
          <w:p w14:paraId="1D4153DD" w14:textId="77777777" w:rsidR="009E78E4" w:rsidRPr="009E78E4" w:rsidRDefault="009E78E4" w:rsidP="00AA0DF5">
            <w:pPr>
              <w:jc w:val="center"/>
              <w:rPr>
                <w:rFonts w:cstheme="minorHAnsi"/>
              </w:rPr>
            </w:pPr>
            <w:r w:rsidRPr="009E78E4">
              <w:rPr>
                <w:rFonts w:cstheme="minorHAnsi"/>
              </w:rPr>
              <w:t>Male</w:t>
            </w:r>
          </w:p>
        </w:tc>
        <w:tc>
          <w:tcPr>
            <w:tcW w:w="1674" w:type="dxa"/>
            <w:vAlign w:val="center"/>
          </w:tcPr>
          <w:p w14:paraId="6E3B18C1" w14:textId="77777777" w:rsidR="009E78E4" w:rsidRPr="009E78E4" w:rsidRDefault="009E78E4" w:rsidP="00AA0DF5">
            <w:pPr>
              <w:jc w:val="center"/>
              <w:rPr>
                <w:rFonts w:cstheme="minorHAnsi"/>
              </w:rPr>
            </w:pPr>
            <w:r w:rsidRPr="009E78E4">
              <w:rPr>
                <w:rFonts w:cstheme="minorHAnsi"/>
              </w:rPr>
              <w:t>Female</w:t>
            </w:r>
          </w:p>
        </w:tc>
        <w:tc>
          <w:tcPr>
            <w:tcW w:w="1483" w:type="dxa"/>
            <w:vAlign w:val="center"/>
          </w:tcPr>
          <w:p w14:paraId="6C318B4A" w14:textId="77777777" w:rsidR="009E78E4" w:rsidRPr="009E78E4" w:rsidRDefault="009E78E4" w:rsidP="00AA0DF5">
            <w:pPr>
              <w:jc w:val="center"/>
              <w:rPr>
                <w:rFonts w:cstheme="minorHAnsi"/>
              </w:rPr>
            </w:pPr>
            <w:r w:rsidRPr="009E78E4">
              <w:rPr>
                <w:rFonts w:cstheme="minorHAnsi"/>
              </w:rPr>
              <w:t>Non-Binary</w:t>
            </w:r>
          </w:p>
        </w:tc>
        <w:tc>
          <w:tcPr>
            <w:tcW w:w="1463" w:type="dxa"/>
            <w:vAlign w:val="center"/>
          </w:tcPr>
          <w:p w14:paraId="43B9745E" w14:textId="77777777" w:rsidR="009E78E4" w:rsidRPr="009E78E4" w:rsidRDefault="009E78E4" w:rsidP="00AA0DF5">
            <w:pPr>
              <w:jc w:val="center"/>
              <w:rPr>
                <w:rFonts w:cstheme="minorHAnsi"/>
              </w:rPr>
            </w:pPr>
            <w:r w:rsidRPr="009E78E4">
              <w:rPr>
                <w:rFonts w:cstheme="minorHAnsi"/>
              </w:rPr>
              <w:t>Row total</w:t>
            </w:r>
          </w:p>
        </w:tc>
      </w:tr>
      <w:tr w:rsidR="009E78E4" w:rsidRPr="009E78E4" w14:paraId="6BCE7429" w14:textId="77777777" w:rsidTr="00AA0DF5">
        <w:trPr>
          <w:trHeight w:val="640"/>
        </w:trPr>
        <w:tc>
          <w:tcPr>
            <w:tcW w:w="1328" w:type="dxa"/>
            <w:vMerge w:val="restart"/>
            <w:tcBorders>
              <w:top w:val="single" w:sz="4" w:space="0" w:color="auto"/>
            </w:tcBorders>
            <w:textDirection w:val="btLr"/>
            <w:vAlign w:val="center"/>
          </w:tcPr>
          <w:p w14:paraId="17005F39" w14:textId="77777777" w:rsidR="009E78E4" w:rsidRPr="009E78E4" w:rsidRDefault="009E78E4" w:rsidP="00AA0DF5">
            <w:pPr>
              <w:ind w:left="113" w:right="113"/>
              <w:jc w:val="center"/>
              <w:rPr>
                <w:rFonts w:cstheme="minorHAnsi"/>
              </w:rPr>
            </w:pPr>
            <w:r w:rsidRPr="009E78E4">
              <w:rPr>
                <w:rFonts w:cstheme="minorHAnsi"/>
              </w:rPr>
              <w:t>VARIABLE 2</w:t>
            </w:r>
          </w:p>
        </w:tc>
        <w:tc>
          <w:tcPr>
            <w:tcW w:w="1530" w:type="dxa"/>
            <w:tcBorders>
              <w:top w:val="single" w:sz="4" w:space="0" w:color="auto"/>
            </w:tcBorders>
            <w:vAlign w:val="center"/>
          </w:tcPr>
          <w:p w14:paraId="0451C8AE" w14:textId="77777777" w:rsidR="009E78E4" w:rsidRPr="009E78E4" w:rsidRDefault="009E78E4" w:rsidP="00AA0DF5">
            <w:pPr>
              <w:jc w:val="center"/>
              <w:rPr>
                <w:rFonts w:cstheme="minorHAnsi"/>
              </w:rPr>
            </w:pPr>
            <w:r w:rsidRPr="009E78E4">
              <w:rPr>
                <w:rFonts w:cstheme="minorHAnsi"/>
              </w:rPr>
              <w:t>Work</w:t>
            </w:r>
          </w:p>
        </w:tc>
        <w:tc>
          <w:tcPr>
            <w:tcW w:w="1538" w:type="dxa"/>
          </w:tcPr>
          <w:p w14:paraId="508C6CD0" w14:textId="77777777" w:rsidR="009E78E4" w:rsidRPr="009E78E4" w:rsidRDefault="009E78E4" w:rsidP="00AA0DF5">
            <w:pPr>
              <w:rPr>
                <w:rFonts w:cstheme="minorHAnsi"/>
              </w:rPr>
            </w:pPr>
            <w:r w:rsidRPr="009E78E4">
              <w:rPr>
                <w:rFonts w:cstheme="minorHAnsi"/>
              </w:rPr>
              <w:t>10</w:t>
            </w:r>
          </w:p>
        </w:tc>
        <w:tc>
          <w:tcPr>
            <w:tcW w:w="1674" w:type="dxa"/>
          </w:tcPr>
          <w:p w14:paraId="36374AD8" w14:textId="77777777" w:rsidR="009E78E4" w:rsidRPr="009E78E4" w:rsidRDefault="009E78E4" w:rsidP="00AA0DF5">
            <w:pPr>
              <w:rPr>
                <w:rFonts w:cstheme="minorHAnsi"/>
              </w:rPr>
            </w:pPr>
            <w:r w:rsidRPr="009E78E4">
              <w:rPr>
                <w:rFonts w:cstheme="minorHAnsi"/>
              </w:rPr>
              <w:t>18</w:t>
            </w:r>
          </w:p>
        </w:tc>
        <w:tc>
          <w:tcPr>
            <w:tcW w:w="1483" w:type="dxa"/>
          </w:tcPr>
          <w:p w14:paraId="023F0DCD" w14:textId="77777777" w:rsidR="009E78E4" w:rsidRPr="009E78E4" w:rsidRDefault="009E78E4" w:rsidP="00AA0DF5">
            <w:pPr>
              <w:rPr>
                <w:rFonts w:cstheme="minorHAnsi"/>
              </w:rPr>
            </w:pPr>
          </w:p>
        </w:tc>
        <w:tc>
          <w:tcPr>
            <w:tcW w:w="1463" w:type="dxa"/>
          </w:tcPr>
          <w:p w14:paraId="48010FF8" w14:textId="77777777" w:rsidR="009E78E4" w:rsidRPr="009E78E4" w:rsidRDefault="009E78E4" w:rsidP="00AA0DF5">
            <w:pPr>
              <w:rPr>
                <w:rFonts w:cstheme="minorHAnsi"/>
              </w:rPr>
            </w:pPr>
            <w:r w:rsidRPr="009E78E4">
              <w:rPr>
                <w:rFonts w:cstheme="minorHAnsi"/>
              </w:rPr>
              <w:t>28</w:t>
            </w:r>
          </w:p>
        </w:tc>
      </w:tr>
      <w:tr w:rsidR="009E78E4" w:rsidRPr="009E78E4" w14:paraId="67B22146" w14:textId="77777777" w:rsidTr="00AA0DF5">
        <w:trPr>
          <w:trHeight w:val="692"/>
        </w:trPr>
        <w:tc>
          <w:tcPr>
            <w:tcW w:w="1328" w:type="dxa"/>
            <w:vMerge/>
            <w:tcBorders>
              <w:bottom w:val="single" w:sz="4" w:space="0" w:color="auto"/>
            </w:tcBorders>
          </w:tcPr>
          <w:p w14:paraId="6A4B3C48" w14:textId="77777777" w:rsidR="009E78E4" w:rsidRPr="009E78E4" w:rsidRDefault="009E78E4" w:rsidP="00AA0DF5">
            <w:pPr>
              <w:rPr>
                <w:rFonts w:cstheme="minorHAnsi"/>
              </w:rPr>
            </w:pPr>
          </w:p>
        </w:tc>
        <w:tc>
          <w:tcPr>
            <w:tcW w:w="1530" w:type="dxa"/>
            <w:vAlign w:val="center"/>
          </w:tcPr>
          <w:p w14:paraId="63548BDE" w14:textId="77777777" w:rsidR="009E78E4" w:rsidRPr="009E78E4" w:rsidRDefault="009E78E4" w:rsidP="00AA0DF5">
            <w:pPr>
              <w:jc w:val="center"/>
              <w:rPr>
                <w:rFonts w:cstheme="minorHAnsi"/>
              </w:rPr>
            </w:pPr>
            <w:r w:rsidRPr="009E78E4">
              <w:rPr>
                <w:rFonts w:cstheme="minorHAnsi"/>
              </w:rPr>
              <w:t>Home</w:t>
            </w:r>
          </w:p>
        </w:tc>
        <w:tc>
          <w:tcPr>
            <w:tcW w:w="1538" w:type="dxa"/>
          </w:tcPr>
          <w:p w14:paraId="3D86AB33" w14:textId="77777777" w:rsidR="009E78E4" w:rsidRPr="009E78E4" w:rsidRDefault="009E78E4" w:rsidP="00AA0DF5">
            <w:pPr>
              <w:rPr>
                <w:rFonts w:cstheme="minorHAnsi"/>
              </w:rPr>
            </w:pPr>
            <w:r w:rsidRPr="009E78E4">
              <w:rPr>
                <w:rFonts w:cstheme="minorHAnsi"/>
              </w:rPr>
              <w:t>4</w:t>
            </w:r>
          </w:p>
        </w:tc>
        <w:tc>
          <w:tcPr>
            <w:tcW w:w="1674" w:type="dxa"/>
          </w:tcPr>
          <w:p w14:paraId="72629E6A" w14:textId="77777777" w:rsidR="009E78E4" w:rsidRPr="009E78E4" w:rsidRDefault="009E78E4" w:rsidP="00AA0DF5">
            <w:pPr>
              <w:rPr>
                <w:rFonts w:cstheme="minorHAnsi"/>
              </w:rPr>
            </w:pPr>
            <w:r w:rsidRPr="009E78E4">
              <w:rPr>
                <w:rFonts w:cstheme="minorHAnsi"/>
              </w:rPr>
              <w:t>8</w:t>
            </w:r>
          </w:p>
        </w:tc>
        <w:tc>
          <w:tcPr>
            <w:tcW w:w="1483" w:type="dxa"/>
          </w:tcPr>
          <w:p w14:paraId="4C642F02" w14:textId="77777777" w:rsidR="009E78E4" w:rsidRPr="009E78E4" w:rsidRDefault="009E78E4" w:rsidP="00AA0DF5">
            <w:pPr>
              <w:rPr>
                <w:rFonts w:cstheme="minorHAnsi"/>
              </w:rPr>
            </w:pPr>
            <w:r w:rsidRPr="009E78E4">
              <w:rPr>
                <w:rFonts w:cstheme="minorHAnsi"/>
              </w:rPr>
              <w:t>1</w:t>
            </w:r>
          </w:p>
        </w:tc>
        <w:tc>
          <w:tcPr>
            <w:tcW w:w="1463" w:type="dxa"/>
          </w:tcPr>
          <w:p w14:paraId="3A6C4C26" w14:textId="77777777" w:rsidR="009E78E4" w:rsidRPr="009E78E4" w:rsidRDefault="009E78E4" w:rsidP="00AA0DF5">
            <w:pPr>
              <w:rPr>
                <w:rFonts w:cstheme="minorHAnsi"/>
              </w:rPr>
            </w:pPr>
            <w:r w:rsidRPr="009E78E4">
              <w:rPr>
                <w:rFonts w:cstheme="minorHAnsi"/>
              </w:rPr>
              <w:t>12</w:t>
            </w:r>
          </w:p>
        </w:tc>
      </w:tr>
      <w:tr w:rsidR="009E78E4" w:rsidRPr="009E78E4" w14:paraId="2C6155AF" w14:textId="77777777" w:rsidTr="00AA0DF5">
        <w:trPr>
          <w:trHeight w:val="688"/>
        </w:trPr>
        <w:tc>
          <w:tcPr>
            <w:tcW w:w="1328" w:type="dxa"/>
            <w:tcBorders>
              <w:left w:val="nil"/>
              <w:bottom w:val="nil"/>
            </w:tcBorders>
          </w:tcPr>
          <w:p w14:paraId="37B3619B" w14:textId="77777777" w:rsidR="009E78E4" w:rsidRPr="009E78E4" w:rsidRDefault="009E78E4" w:rsidP="00AA0DF5">
            <w:pPr>
              <w:rPr>
                <w:rFonts w:cstheme="minorHAnsi"/>
              </w:rPr>
            </w:pPr>
          </w:p>
        </w:tc>
        <w:tc>
          <w:tcPr>
            <w:tcW w:w="1530" w:type="dxa"/>
            <w:vAlign w:val="center"/>
          </w:tcPr>
          <w:p w14:paraId="77B455B7" w14:textId="77777777" w:rsidR="009E78E4" w:rsidRPr="009E78E4" w:rsidRDefault="009E78E4" w:rsidP="00AA0DF5">
            <w:pPr>
              <w:jc w:val="center"/>
              <w:rPr>
                <w:rFonts w:cstheme="minorHAnsi"/>
              </w:rPr>
            </w:pPr>
            <w:r w:rsidRPr="009E78E4">
              <w:rPr>
                <w:rFonts w:cstheme="minorHAnsi"/>
              </w:rPr>
              <w:t>Column total</w:t>
            </w:r>
          </w:p>
        </w:tc>
        <w:tc>
          <w:tcPr>
            <w:tcW w:w="1538" w:type="dxa"/>
          </w:tcPr>
          <w:p w14:paraId="5C494896" w14:textId="77777777" w:rsidR="009E78E4" w:rsidRPr="009E78E4" w:rsidRDefault="009E78E4" w:rsidP="00AA0DF5">
            <w:pPr>
              <w:rPr>
                <w:rFonts w:cstheme="minorHAnsi"/>
              </w:rPr>
            </w:pPr>
            <w:r w:rsidRPr="009E78E4">
              <w:rPr>
                <w:rFonts w:cstheme="minorHAnsi"/>
              </w:rPr>
              <w:t>14</w:t>
            </w:r>
          </w:p>
        </w:tc>
        <w:tc>
          <w:tcPr>
            <w:tcW w:w="1674" w:type="dxa"/>
          </w:tcPr>
          <w:p w14:paraId="02728D1F" w14:textId="77777777" w:rsidR="009E78E4" w:rsidRPr="009E78E4" w:rsidRDefault="009E78E4" w:rsidP="00AA0DF5">
            <w:pPr>
              <w:rPr>
                <w:rFonts w:cstheme="minorHAnsi"/>
              </w:rPr>
            </w:pPr>
            <w:r w:rsidRPr="009E78E4">
              <w:rPr>
                <w:rFonts w:cstheme="minorHAnsi"/>
              </w:rPr>
              <w:t>26</w:t>
            </w:r>
          </w:p>
        </w:tc>
        <w:tc>
          <w:tcPr>
            <w:tcW w:w="1483" w:type="dxa"/>
          </w:tcPr>
          <w:p w14:paraId="7F9C7D94" w14:textId="77777777" w:rsidR="009E78E4" w:rsidRPr="009E78E4" w:rsidRDefault="009E78E4" w:rsidP="00AA0DF5">
            <w:pPr>
              <w:rPr>
                <w:rFonts w:cstheme="minorHAnsi"/>
              </w:rPr>
            </w:pPr>
          </w:p>
        </w:tc>
        <w:tc>
          <w:tcPr>
            <w:tcW w:w="1463" w:type="dxa"/>
            <w:vAlign w:val="center"/>
          </w:tcPr>
          <w:p w14:paraId="318A9420" w14:textId="77777777" w:rsidR="009E78E4" w:rsidRPr="009E78E4" w:rsidRDefault="009E78E4" w:rsidP="00AA0DF5">
            <w:pPr>
              <w:rPr>
                <w:rFonts w:cstheme="minorHAnsi"/>
              </w:rPr>
            </w:pPr>
            <w:r w:rsidRPr="009E78E4">
              <w:rPr>
                <w:rFonts w:cstheme="minorHAnsi"/>
              </w:rPr>
              <w:t>N = 40</w:t>
            </w:r>
          </w:p>
        </w:tc>
      </w:tr>
    </w:tbl>
    <w:p w14:paraId="2D20EE0C" w14:textId="77777777" w:rsidR="009E78E4" w:rsidRPr="009E78E4" w:rsidRDefault="009E78E4" w:rsidP="009E78E4">
      <w:pPr>
        <w:rPr>
          <w:rFonts w:cstheme="minorHAnsi"/>
        </w:rPr>
      </w:pPr>
    </w:p>
    <w:p w14:paraId="6359032C" w14:textId="77777777" w:rsidR="009E78E4" w:rsidRPr="009E78E4" w:rsidRDefault="009E78E4" w:rsidP="009E78E4">
      <w:pPr>
        <w:rPr>
          <w:rFonts w:cstheme="minorHAnsi"/>
        </w:rPr>
      </w:pPr>
    </w:p>
    <w:p w14:paraId="68DB8D64" w14:textId="77777777" w:rsidR="009E78E4" w:rsidRPr="009E78E4" w:rsidRDefault="009E78E4" w:rsidP="009E78E4">
      <w:pPr>
        <w:pStyle w:val="ListParagraph"/>
        <w:numPr>
          <w:ilvl w:val="0"/>
          <w:numId w:val="1"/>
        </w:numPr>
        <w:rPr>
          <w:rFonts w:cstheme="minorHAnsi"/>
        </w:rPr>
      </w:pPr>
      <w:r w:rsidRPr="009E78E4">
        <w:rPr>
          <w:rFonts w:cstheme="minorHAnsi"/>
        </w:rPr>
        <w:t xml:space="preserve">Calculate expected frequencies - </w:t>
      </w:r>
      <w:r w:rsidRPr="009E78E4">
        <w:rPr>
          <w:rFonts w:cstheme="minorHAnsi"/>
          <w:b/>
        </w:rPr>
        <w:t>(row total) x (column total) / N</w:t>
      </w:r>
    </w:p>
    <w:tbl>
      <w:tblPr>
        <w:tblStyle w:val="TableGrid"/>
        <w:tblpPr w:leftFromText="180" w:rightFromText="180" w:vertAnchor="text" w:horzAnchor="page" w:tblpX="7556" w:tblpY="279"/>
        <w:tblW w:w="0" w:type="auto"/>
        <w:tblLook w:val="04A0" w:firstRow="1" w:lastRow="0" w:firstColumn="1" w:lastColumn="0" w:noHBand="0" w:noVBand="1"/>
      </w:tblPr>
      <w:tblGrid>
        <w:gridCol w:w="704"/>
        <w:gridCol w:w="1559"/>
        <w:gridCol w:w="1560"/>
      </w:tblGrid>
      <w:tr w:rsidR="009E78E4" w:rsidRPr="009E78E4" w14:paraId="6FCF3977" w14:textId="77777777" w:rsidTr="00AA0DF5">
        <w:tc>
          <w:tcPr>
            <w:tcW w:w="704" w:type="dxa"/>
          </w:tcPr>
          <w:p w14:paraId="49CC306F" w14:textId="77777777" w:rsidR="009E78E4" w:rsidRPr="009E78E4" w:rsidRDefault="009E78E4" w:rsidP="00AA0DF5">
            <w:pPr>
              <w:rPr>
                <w:rFonts w:cstheme="minorHAnsi"/>
              </w:rPr>
            </w:pPr>
          </w:p>
        </w:tc>
        <w:tc>
          <w:tcPr>
            <w:tcW w:w="1559" w:type="dxa"/>
          </w:tcPr>
          <w:p w14:paraId="396AFCDF" w14:textId="77777777" w:rsidR="009E78E4" w:rsidRPr="009E78E4" w:rsidRDefault="009E78E4" w:rsidP="00AA0DF5">
            <w:pPr>
              <w:jc w:val="center"/>
              <w:rPr>
                <w:rFonts w:cstheme="minorHAnsi"/>
              </w:rPr>
            </w:pPr>
            <w:r w:rsidRPr="009E78E4">
              <w:rPr>
                <w:rFonts w:cstheme="minorHAnsi"/>
              </w:rPr>
              <w:t>O</w:t>
            </w:r>
          </w:p>
        </w:tc>
        <w:tc>
          <w:tcPr>
            <w:tcW w:w="1560" w:type="dxa"/>
          </w:tcPr>
          <w:p w14:paraId="5873DC17" w14:textId="77777777" w:rsidR="009E78E4" w:rsidRPr="009E78E4" w:rsidRDefault="009E78E4" w:rsidP="00AA0DF5">
            <w:pPr>
              <w:jc w:val="center"/>
              <w:rPr>
                <w:rFonts w:cstheme="minorHAnsi"/>
              </w:rPr>
            </w:pPr>
            <w:r w:rsidRPr="009E78E4">
              <w:rPr>
                <w:rFonts w:cstheme="minorHAnsi"/>
              </w:rPr>
              <w:t>E</w:t>
            </w:r>
          </w:p>
        </w:tc>
      </w:tr>
      <w:tr w:rsidR="009E78E4" w:rsidRPr="009E78E4" w14:paraId="7654E48D" w14:textId="77777777" w:rsidTr="00AA0DF5">
        <w:tc>
          <w:tcPr>
            <w:tcW w:w="704" w:type="dxa"/>
          </w:tcPr>
          <w:p w14:paraId="7BDC85A2" w14:textId="77777777" w:rsidR="009E78E4" w:rsidRPr="009E78E4" w:rsidRDefault="009E78E4" w:rsidP="00AA0DF5">
            <w:pPr>
              <w:rPr>
                <w:rFonts w:cstheme="minorHAnsi"/>
              </w:rPr>
            </w:pPr>
            <w:r w:rsidRPr="009E78E4">
              <w:rPr>
                <w:rFonts w:cstheme="minorHAnsi"/>
              </w:rPr>
              <w:t>A</w:t>
            </w:r>
          </w:p>
        </w:tc>
        <w:tc>
          <w:tcPr>
            <w:tcW w:w="1559" w:type="dxa"/>
          </w:tcPr>
          <w:p w14:paraId="55FF9E59" w14:textId="77777777" w:rsidR="009E78E4" w:rsidRPr="009E78E4" w:rsidRDefault="009E78E4" w:rsidP="00AA0DF5">
            <w:pPr>
              <w:rPr>
                <w:rFonts w:cstheme="minorHAnsi"/>
              </w:rPr>
            </w:pPr>
            <w:r w:rsidRPr="009E78E4">
              <w:rPr>
                <w:rFonts w:cstheme="minorHAnsi"/>
              </w:rPr>
              <w:t>10</w:t>
            </w:r>
          </w:p>
        </w:tc>
        <w:tc>
          <w:tcPr>
            <w:tcW w:w="1560" w:type="dxa"/>
          </w:tcPr>
          <w:p w14:paraId="4A6A97F8" w14:textId="77777777" w:rsidR="009E78E4" w:rsidRPr="009E78E4" w:rsidRDefault="009E78E4" w:rsidP="00AA0DF5">
            <w:pPr>
              <w:rPr>
                <w:rFonts w:cstheme="minorHAnsi"/>
              </w:rPr>
            </w:pPr>
            <w:r w:rsidRPr="009E78E4">
              <w:rPr>
                <w:rFonts w:cstheme="minorHAnsi"/>
              </w:rPr>
              <w:t>9.8</w:t>
            </w:r>
          </w:p>
        </w:tc>
      </w:tr>
      <w:tr w:rsidR="009E78E4" w:rsidRPr="009E78E4" w14:paraId="7E15FB61" w14:textId="77777777" w:rsidTr="00AA0DF5">
        <w:tc>
          <w:tcPr>
            <w:tcW w:w="704" w:type="dxa"/>
          </w:tcPr>
          <w:p w14:paraId="31D0DECC" w14:textId="77777777" w:rsidR="009E78E4" w:rsidRPr="009E78E4" w:rsidRDefault="009E78E4" w:rsidP="00AA0DF5">
            <w:pPr>
              <w:rPr>
                <w:rFonts w:cstheme="minorHAnsi"/>
              </w:rPr>
            </w:pPr>
            <w:r w:rsidRPr="009E78E4">
              <w:rPr>
                <w:rFonts w:cstheme="minorHAnsi"/>
              </w:rPr>
              <w:t>B</w:t>
            </w:r>
          </w:p>
        </w:tc>
        <w:tc>
          <w:tcPr>
            <w:tcW w:w="1559" w:type="dxa"/>
          </w:tcPr>
          <w:p w14:paraId="35000F67" w14:textId="77777777" w:rsidR="009E78E4" w:rsidRPr="009E78E4" w:rsidRDefault="009E78E4" w:rsidP="00AA0DF5">
            <w:pPr>
              <w:rPr>
                <w:rFonts w:cstheme="minorHAnsi"/>
              </w:rPr>
            </w:pPr>
            <w:r w:rsidRPr="009E78E4">
              <w:rPr>
                <w:rFonts w:cstheme="minorHAnsi"/>
              </w:rPr>
              <w:t>18</w:t>
            </w:r>
          </w:p>
        </w:tc>
        <w:tc>
          <w:tcPr>
            <w:tcW w:w="1560" w:type="dxa"/>
          </w:tcPr>
          <w:p w14:paraId="5E5BAD58" w14:textId="77777777" w:rsidR="009E78E4" w:rsidRPr="009E78E4" w:rsidRDefault="009E78E4" w:rsidP="00AA0DF5">
            <w:pPr>
              <w:rPr>
                <w:rFonts w:cstheme="minorHAnsi"/>
              </w:rPr>
            </w:pPr>
            <w:r w:rsidRPr="009E78E4">
              <w:rPr>
                <w:rFonts w:cstheme="minorHAnsi"/>
              </w:rPr>
              <w:t>18.2</w:t>
            </w:r>
          </w:p>
        </w:tc>
      </w:tr>
      <w:tr w:rsidR="009E78E4" w:rsidRPr="009E78E4" w14:paraId="62748781" w14:textId="77777777" w:rsidTr="00AA0DF5">
        <w:tc>
          <w:tcPr>
            <w:tcW w:w="704" w:type="dxa"/>
          </w:tcPr>
          <w:p w14:paraId="2C59C674" w14:textId="77777777" w:rsidR="009E78E4" w:rsidRPr="009E78E4" w:rsidRDefault="009E78E4" w:rsidP="00AA0DF5">
            <w:pPr>
              <w:rPr>
                <w:rFonts w:cstheme="minorHAnsi"/>
              </w:rPr>
            </w:pPr>
            <w:r w:rsidRPr="009E78E4">
              <w:rPr>
                <w:rFonts w:cstheme="minorHAnsi"/>
              </w:rPr>
              <w:t>C</w:t>
            </w:r>
          </w:p>
        </w:tc>
        <w:tc>
          <w:tcPr>
            <w:tcW w:w="1559" w:type="dxa"/>
          </w:tcPr>
          <w:p w14:paraId="0B1F20B1" w14:textId="77777777" w:rsidR="009E78E4" w:rsidRPr="009E78E4" w:rsidRDefault="009E78E4" w:rsidP="00AA0DF5">
            <w:pPr>
              <w:rPr>
                <w:rFonts w:cstheme="minorHAnsi"/>
              </w:rPr>
            </w:pPr>
            <w:r w:rsidRPr="009E78E4">
              <w:rPr>
                <w:rFonts w:cstheme="minorHAnsi"/>
              </w:rPr>
              <w:t>4</w:t>
            </w:r>
          </w:p>
        </w:tc>
        <w:tc>
          <w:tcPr>
            <w:tcW w:w="1560" w:type="dxa"/>
          </w:tcPr>
          <w:p w14:paraId="4435E3E4" w14:textId="77777777" w:rsidR="009E78E4" w:rsidRPr="009E78E4" w:rsidRDefault="009E78E4" w:rsidP="00AA0DF5">
            <w:pPr>
              <w:rPr>
                <w:rFonts w:cstheme="minorHAnsi"/>
              </w:rPr>
            </w:pPr>
            <w:r w:rsidRPr="009E78E4">
              <w:rPr>
                <w:rFonts w:cstheme="minorHAnsi"/>
              </w:rPr>
              <w:t>4.2</w:t>
            </w:r>
          </w:p>
        </w:tc>
      </w:tr>
      <w:tr w:rsidR="009E78E4" w:rsidRPr="009E78E4" w14:paraId="4953FE9B" w14:textId="77777777" w:rsidTr="00AA0DF5">
        <w:tc>
          <w:tcPr>
            <w:tcW w:w="704" w:type="dxa"/>
          </w:tcPr>
          <w:p w14:paraId="2B7F4C5C" w14:textId="77777777" w:rsidR="009E78E4" w:rsidRPr="009E78E4" w:rsidRDefault="009E78E4" w:rsidP="00AA0DF5">
            <w:pPr>
              <w:rPr>
                <w:rFonts w:cstheme="minorHAnsi"/>
              </w:rPr>
            </w:pPr>
            <w:r w:rsidRPr="009E78E4">
              <w:rPr>
                <w:rFonts w:cstheme="minorHAnsi"/>
              </w:rPr>
              <w:t>D</w:t>
            </w:r>
          </w:p>
        </w:tc>
        <w:tc>
          <w:tcPr>
            <w:tcW w:w="1559" w:type="dxa"/>
          </w:tcPr>
          <w:p w14:paraId="4DA13FDC" w14:textId="77777777" w:rsidR="009E78E4" w:rsidRPr="009E78E4" w:rsidRDefault="009E78E4" w:rsidP="00AA0DF5">
            <w:pPr>
              <w:rPr>
                <w:rFonts w:cstheme="minorHAnsi"/>
              </w:rPr>
            </w:pPr>
            <w:r w:rsidRPr="009E78E4">
              <w:rPr>
                <w:rFonts w:cstheme="minorHAnsi"/>
              </w:rPr>
              <w:t>8</w:t>
            </w:r>
          </w:p>
        </w:tc>
        <w:tc>
          <w:tcPr>
            <w:tcW w:w="1560" w:type="dxa"/>
          </w:tcPr>
          <w:p w14:paraId="3E1BBDFA" w14:textId="77777777" w:rsidR="009E78E4" w:rsidRPr="009E78E4" w:rsidRDefault="009E78E4" w:rsidP="00AA0DF5">
            <w:pPr>
              <w:rPr>
                <w:rFonts w:cstheme="minorHAnsi"/>
              </w:rPr>
            </w:pPr>
            <w:r w:rsidRPr="009E78E4">
              <w:rPr>
                <w:rFonts w:cstheme="minorHAnsi"/>
              </w:rPr>
              <w:t>7.8</w:t>
            </w:r>
          </w:p>
        </w:tc>
      </w:tr>
      <w:tr w:rsidR="009E78E4" w:rsidRPr="009E78E4" w14:paraId="5E6DA706" w14:textId="77777777" w:rsidTr="00AA0DF5">
        <w:tc>
          <w:tcPr>
            <w:tcW w:w="704" w:type="dxa"/>
          </w:tcPr>
          <w:p w14:paraId="365B5188" w14:textId="77777777" w:rsidR="009E78E4" w:rsidRPr="009E78E4" w:rsidRDefault="009E78E4" w:rsidP="00AA0DF5">
            <w:pPr>
              <w:rPr>
                <w:rFonts w:cstheme="minorHAnsi"/>
              </w:rPr>
            </w:pPr>
          </w:p>
        </w:tc>
        <w:tc>
          <w:tcPr>
            <w:tcW w:w="1559" w:type="dxa"/>
          </w:tcPr>
          <w:p w14:paraId="6853A459" w14:textId="77777777" w:rsidR="009E78E4" w:rsidRPr="009E78E4" w:rsidRDefault="009E78E4" w:rsidP="00AA0DF5">
            <w:pPr>
              <w:rPr>
                <w:rFonts w:cstheme="minorHAnsi"/>
              </w:rPr>
            </w:pPr>
          </w:p>
        </w:tc>
        <w:tc>
          <w:tcPr>
            <w:tcW w:w="1560" w:type="dxa"/>
          </w:tcPr>
          <w:p w14:paraId="6BD4D148" w14:textId="77777777" w:rsidR="009E78E4" w:rsidRPr="009E78E4" w:rsidRDefault="009E78E4" w:rsidP="00AA0DF5">
            <w:pPr>
              <w:rPr>
                <w:rFonts w:cstheme="minorHAnsi"/>
              </w:rPr>
            </w:pPr>
          </w:p>
        </w:tc>
      </w:tr>
    </w:tbl>
    <w:p w14:paraId="2FAD725D" w14:textId="77777777" w:rsidR="009E78E4" w:rsidRPr="009E78E4" w:rsidRDefault="009E78E4" w:rsidP="009E78E4">
      <w:pPr>
        <w:rPr>
          <w:rFonts w:cstheme="minorHAnsi"/>
        </w:rPr>
      </w:pPr>
    </w:p>
    <w:p w14:paraId="2C0923D1" w14:textId="77777777" w:rsidR="009E78E4" w:rsidRPr="009E78E4" w:rsidRDefault="009E78E4" w:rsidP="009E78E4">
      <w:pPr>
        <w:rPr>
          <w:rFonts w:cstheme="minorHAnsi"/>
        </w:rPr>
      </w:pPr>
    </w:p>
    <w:p w14:paraId="75AFCE15" w14:textId="77777777" w:rsidR="009E78E4" w:rsidRPr="009E78E4" w:rsidRDefault="009E78E4" w:rsidP="009E78E4">
      <w:pPr>
        <w:rPr>
          <w:rFonts w:cstheme="minorHAnsi"/>
        </w:rPr>
      </w:pPr>
    </w:p>
    <w:p w14:paraId="7481EE91" w14:textId="77777777" w:rsidR="009E78E4" w:rsidRPr="009E78E4" w:rsidRDefault="009E78E4" w:rsidP="009E78E4">
      <w:pPr>
        <w:rPr>
          <w:rFonts w:cstheme="minorHAnsi"/>
        </w:rPr>
      </w:pPr>
    </w:p>
    <w:p w14:paraId="37AA2318" w14:textId="77777777" w:rsidR="009E78E4" w:rsidRPr="009E78E4" w:rsidRDefault="009E78E4" w:rsidP="009E78E4">
      <w:pPr>
        <w:rPr>
          <w:rFonts w:cstheme="minorHAnsi"/>
        </w:rPr>
      </w:pPr>
    </w:p>
    <w:p w14:paraId="15111149" w14:textId="77777777" w:rsidR="009E78E4" w:rsidRPr="009E78E4" w:rsidRDefault="009E78E4" w:rsidP="009E78E4">
      <w:pPr>
        <w:rPr>
          <w:rFonts w:cstheme="minorHAnsi"/>
        </w:rPr>
      </w:pPr>
      <w:r w:rsidRPr="009E78E4">
        <w:rPr>
          <w:rFonts w:cstheme="minorHAnsi"/>
        </w:rPr>
        <w:t>A = 28x14/40                  392/40           =9.8</w:t>
      </w:r>
    </w:p>
    <w:p w14:paraId="4AD0CE86" w14:textId="77777777" w:rsidR="009E78E4" w:rsidRPr="009E78E4" w:rsidRDefault="009E78E4" w:rsidP="009E78E4">
      <w:pPr>
        <w:rPr>
          <w:rFonts w:cstheme="minorHAnsi"/>
        </w:rPr>
      </w:pPr>
      <w:r w:rsidRPr="009E78E4">
        <w:rPr>
          <w:rFonts w:cstheme="minorHAnsi"/>
        </w:rPr>
        <w:t>B = 28x26/40                  728/40           =18.2</w:t>
      </w:r>
    </w:p>
    <w:p w14:paraId="478FBC94" w14:textId="77777777" w:rsidR="009E78E4" w:rsidRPr="009E78E4" w:rsidRDefault="009E78E4" w:rsidP="009E78E4">
      <w:pPr>
        <w:rPr>
          <w:rFonts w:cstheme="minorHAnsi"/>
        </w:rPr>
      </w:pPr>
      <w:r w:rsidRPr="009E78E4">
        <w:rPr>
          <w:rFonts w:cstheme="minorHAnsi"/>
        </w:rPr>
        <w:t>C = 12x14/40                  168/40           =4.2</w:t>
      </w:r>
    </w:p>
    <w:p w14:paraId="704241B2" w14:textId="77777777" w:rsidR="009E78E4" w:rsidRPr="009E78E4" w:rsidRDefault="009E78E4" w:rsidP="009E78E4">
      <w:pPr>
        <w:rPr>
          <w:rFonts w:cstheme="minorHAnsi"/>
        </w:rPr>
      </w:pPr>
      <w:r w:rsidRPr="009E78E4">
        <w:rPr>
          <w:rFonts w:cstheme="minorHAnsi"/>
        </w:rPr>
        <w:t>D = 12x26/40                  312/40           =7.8</w:t>
      </w:r>
    </w:p>
    <w:p w14:paraId="38DF31E4" w14:textId="77777777" w:rsidR="009E78E4" w:rsidRPr="009E78E4" w:rsidRDefault="009E78E4" w:rsidP="009E78E4">
      <w:pPr>
        <w:rPr>
          <w:rFonts w:cstheme="minorHAnsi"/>
        </w:rPr>
      </w:pPr>
    </w:p>
    <w:p w14:paraId="6589C4C7" w14:textId="77777777" w:rsidR="009E78E4" w:rsidRPr="009E78E4" w:rsidRDefault="009E78E4" w:rsidP="009E78E4">
      <w:pPr>
        <w:pStyle w:val="ListParagraph"/>
        <w:numPr>
          <w:ilvl w:val="0"/>
          <w:numId w:val="1"/>
        </w:numPr>
        <w:rPr>
          <w:rFonts w:cstheme="minorHAnsi"/>
        </w:rPr>
      </w:pPr>
      <w:r w:rsidRPr="009E78E4">
        <w:rPr>
          <w:rFonts w:cstheme="minorHAnsi"/>
        </w:rPr>
        <w:t xml:space="preserve">Calculate chi-square values to be summed </w:t>
      </w:r>
      <w:r w:rsidRPr="009E78E4">
        <w:rPr>
          <w:rFonts w:cstheme="minorHAnsi"/>
        </w:rPr>
        <w:sym w:font="Wingdings" w:char="F0E0"/>
      </w:r>
      <w:r w:rsidRPr="009E78E4">
        <w:rPr>
          <w:rFonts w:cstheme="minorHAnsi"/>
        </w:rPr>
        <w:t xml:space="preserve"> </w:t>
      </w:r>
      <w:r w:rsidRPr="009E78E4">
        <w:rPr>
          <w:rFonts w:cstheme="minorHAnsi"/>
          <w:b/>
        </w:rPr>
        <w:t>(o-</w:t>
      </w:r>
      <w:proofErr w:type="gramStart"/>
      <w:r w:rsidRPr="009E78E4">
        <w:rPr>
          <w:rFonts w:cstheme="minorHAnsi"/>
          <w:b/>
        </w:rPr>
        <w:t>e)²</w:t>
      </w:r>
      <w:proofErr w:type="gramEnd"/>
      <w:r w:rsidRPr="009E78E4">
        <w:rPr>
          <w:rFonts w:cstheme="minorHAnsi"/>
          <w:b/>
        </w:rPr>
        <w:t xml:space="preserve"> / e</w:t>
      </w:r>
    </w:p>
    <w:p w14:paraId="714EF509" w14:textId="77777777" w:rsidR="009E78E4" w:rsidRPr="009E78E4" w:rsidRDefault="009E78E4" w:rsidP="009E78E4">
      <w:pPr>
        <w:rPr>
          <w:rFonts w:cstheme="minorHAnsi"/>
        </w:rPr>
      </w:pPr>
      <w:r w:rsidRPr="009E78E4">
        <w:rPr>
          <w:rFonts w:cstheme="minorHAnsi"/>
        </w:rPr>
        <w:t>A = (10-9.8)</w:t>
      </w:r>
      <w:hyperlink r:id="rId9" w:history="1">
        <w:r w:rsidRPr="009E78E4">
          <w:rPr>
            <w:rStyle w:val="Hyperlink"/>
            <w:rFonts w:cstheme="minorHAnsi"/>
            <w:color w:val="000000"/>
            <w:shd w:val="clear" w:color="auto" w:fill="FFFFFF"/>
          </w:rPr>
          <w:t>²</w:t>
        </w:r>
      </w:hyperlink>
      <w:r w:rsidRPr="009E78E4">
        <w:rPr>
          <w:rFonts w:cstheme="minorHAnsi"/>
        </w:rPr>
        <w:t>/9.8 = 0.2</w:t>
      </w:r>
      <w:hyperlink r:id="rId10" w:history="1">
        <w:r w:rsidRPr="009E78E4">
          <w:rPr>
            <w:rStyle w:val="Hyperlink"/>
            <w:rFonts w:cstheme="minorHAnsi"/>
            <w:color w:val="000000"/>
            <w:shd w:val="clear" w:color="auto" w:fill="FFFFFF"/>
          </w:rPr>
          <w:t>²</w:t>
        </w:r>
      </w:hyperlink>
      <w:r w:rsidRPr="009E78E4">
        <w:rPr>
          <w:rFonts w:cstheme="minorHAnsi"/>
        </w:rPr>
        <w:t xml:space="preserve">/9.8 = 0.04/9.8 </w:t>
      </w:r>
    </w:p>
    <w:p w14:paraId="7D1B45F0" w14:textId="77777777" w:rsidR="009E78E4" w:rsidRPr="009E78E4" w:rsidRDefault="009E78E4" w:rsidP="009E78E4">
      <w:pPr>
        <w:rPr>
          <w:rFonts w:cstheme="minorHAnsi"/>
        </w:rPr>
      </w:pPr>
      <w:r w:rsidRPr="009E78E4">
        <w:rPr>
          <w:rFonts w:cstheme="minorHAnsi"/>
        </w:rPr>
        <w:t>A = 0.004</w:t>
      </w:r>
    </w:p>
    <w:p w14:paraId="1A570924" w14:textId="77777777" w:rsidR="009E78E4" w:rsidRPr="009E78E4" w:rsidRDefault="009E78E4" w:rsidP="009E78E4">
      <w:pPr>
        <w:rPr>
          <w:rFonts w:cstheme="minorHAnsi"/>
        </w:rPr>
      </w:pPr>
      <w:r w:rsidRPr="009E78E4">
        <w:rPr>
          <w:rFonts w:cstheme="minorHAnsi"/>
        </w:rPr>
        <w:t>B = (18-18.2)</w:t>
      </w:r>
      <w:hyperlink r:id="rId11" w:history="1">
        <w:r w:rsidRPr="009E78E4">
          <w:rPr>
            <w:rStyle w:val="Hyperlink"/>
            <w:rFonts w:cstheme="minorHAnsi"/>
            <w:color w:val="000000"/>
            <w:shd w:val="clear" w:color="auto" w:fill="FFFFFF"/>
          </w:rPr>
          <w:t>²</w:t>
        </w:r>
      </w:hyperlink>
      <w:r w:rsidRPr="009E78E4">
        <w:rPr>
          <w:rFonts w:cstheme="minorHAnsi"/>
        </w:rPr>
        <w:t>/18.2 = -0.2</w:t>
      </w:r>
      <w:hyperlink r:id="rId12" w:history="1">
        <w:r w:rsidRPr="009E78E4">
          <w:rPr>
            <w:rStyle w:val="Hyperlink"/>
            <w:rFonts w:cstheme="minorHAnsi"/>
            <w:color w:val="000000"/>
            <w:shd w:val="clear" w:color="auto" w:fill="FFFFFF"/>
          </w:rPr>
          <w:t>²</w:t>
        </w:r>
      </w:hyperlink>
      <w:r w:rsidRPr="009E78E4">
        <w:rPr>
          <w:rFonts w:cstheme="minorHAnsi"/>
        </w:rPr>
        <w:t xml:space="preserve">/18.2 = 0.04/18.2 </w:t>
      </w:r>
    </w:p>
    <w:p w14:paraId="180674C9" w14:textId="77777777" w:rsidR="009E78E4" w:rsidRPr="009E78E4" w:rsidRDefault="009E78E4" w:rsidP="009E78E4">
      <w:pPr>
        <w:rPr>
          <w:rFonts w:cstheme="minorHAnsi"/>
        </w:rPr>
      </w:pPr>
      <w:r w:rsidRPr="009E78E4">
        <w:rPr>
          <w:rFonts w:cstheme="minorHAnsi"/>
        </w:rPr>
        <w:t>B = 0.002</w:t>
      </w:r>
    </w:p>
    <w:p w14:paraId="4ABAFA2B" w14:textId="77777777" w:rsidR="009E78E4" w:rsidRPr="009E78E4" w:rsidRDefault="009E78E4" w:rsidP="009E78E4">
      <w:pPr>
        <w:rPr>
          <w:rFonts w:cstheme="minorHAnsi"/>
        </w:rPr>
      </w:pPr>
      <w:r w:rsidRPr="009E78E4">
        <w:rPr>
          <w:rFonts w:cstheme="minorHAnsi"/>
        </w:rPr>
        <w:t>C = (4-4.2)</w:t>
      </w:r>
      <w:hyperlink r:id="rId13" w:history="1">
        <w:r w:rsidRPr="009E78E4">
          <w:rPr>
            <w:rStyle w:val="Hyperlink"/>
            <w:rFonts w:cstheme="minorHAnsi"/>
            <w:color w:val="000000"/>
            <w:shd w:val="clear" w:color="auto" w:fill="FFFFFF"/>
          </w:rPr>
          <w:t>²</w:t>
        </w:r>
      </w:hyperlink>
      <w:r w:rsidRPr="009E78E4">
        <w:rPr>
          <w:rFonts w:cstheme="minorHAnsi"/>
        </w:rPr>
        <w:t>/4.2 = -0.2</w:t>
      </w:r>
      <w:hyperlink r:id="rId14" w:history="1">
        <w:r w:rsidRPr="009E78E4">
          <w:rPr>
            <w:rStyle w:val="Hyperlink"/>
            <w:rFonts w:cstheme="minorHAnsi"/>
            <w:color w:val="000000"/>
            <w:shd w:val="clear" w:color="auto" w:fill="FFFFFF"/>
          </w:rPr>
          <w:t>²</w:t>
        </w:r>
      </w:hyperlink>
      <w:r w:rsidRPr="009E78E4">
        <w:rPr>
          <w:rFonts w:cstheme="minorHAnsi"/>
        </w:rPr>
        <w:t xml:space="preserve">/4.2 = -0.04/4.2 </w:t>
      </w:r>
    </w:p>
    <w:p w14:paraId="021C117A" w14:textId="77777777" w:rsidR="009E78E4" w:rsidRPr="009E78E4" w:rsidRDefault="009E78E4" w:rsidP="009E78E4">
      <w:pPr>
        <w:rPr>
          <w:rFonts w:cstheme="minorHAnsi"/>
        </w:rPr>
      </w:pPr>
      <w:r w:rsidRPr="009E78E4">
        <w:rPr>
          <w:rFonts w:cstheme="minorHAnsi"/>
        </w:rPr>
        <w:t>C = 0.009 ~ 0.01</w:t>
      </w:r>
    </w:p>
    <w:p w14:paraId="09D71E3C" w14:textId="77777777" w:rsidR="009E78E4" w:rsidRPr="009E78E4" w:rsidRDefault="009E78E4" w:rsidP="009E78E4">
      <w:pPr>
        <w:rPr>
          <w:rFonts w:cstheme="minorHAnsi"/>
        </w:rPr>
      </w:pPr>
      <w:r w:rsidRPr="009E78E4">
        <w:rPr>
          <w:rFonts w:cstheme="minorHAnsi"/>
        </w:rPr>
        <w:t>D = (8-7.8)</w:t>
      </w:r>
      <w:hyperlink r:id="rId15" w:history="1">
        <w:r w:rsidRPr="009E78E4">
          <w:rPr>
            <w:rStyle w:val="Hyperlink"/>
            <w:rFonts w:cstheme="minorHAnsi"/>
            <w:color w:val="000000"/>
            <w:shd w:val="clear" w:color="auto" w:fill="FFFFFF"/>
          </w:rPr>
          <w:t>²</w:t>
        </w:r>
      </w:hyperlink>
      <w:r w:rsidRPr="009E78E4">
        <w:rPr>
          <w:rFonts w:cstheme="minorHAnsi"/>
        </w:rPr>
        <w:t>/7.8 = 0.2</w:t>
      </w:r>
      <w:hyperlink r:id="rId16" w:history="1">
        <w:r w:rsidRPr="009E78E4">
          <w:rPr>
            <w:rStyle w:val="Hyperlink"/>
            <w:rFonts w:cstheme="minorHAnsi"/>
            <w:color w:val="000000"/>
            <w:shd w:val="clear" w:color="auto" w:fill="FFFFFF"/>
          </w:rPr>
          <w:t>²</w:t>
        </w:r>
      </w:hyperlink>
      <w:r w:rsidRPr="009E78E4">
        <w:rPr>
          <w:rFonts w:cstheme="minorHAnsi"/>
        </w:rPr>
        <w:t xml:space="preserve">/7.8 = 0.04/7.8 </w:t>
      </w:r>
    </w:p>
    <w:p w14:paraId="1CAF9E05" w14:textId="77777777" w:rsidR="009E78E4" w:rsidRPr="009E78E4" w:rsidRDefault="009E78E4" w:rsidP="009E78E4">
      <w:pPr>
        <w:rPr>
          <w:rFonts w:cstheme="minorHAnsi"/>
        </w:rPr>
      </w:pPr>
      <w:r w:rsidRPr="009E78E4">
        <w:rPr>
          <w:rFonts w:cstheme="minorHAnsi"/>
        </w:rPr>
        <w:t>D = 0.005</w:t>
      </w:r>
    </w:p>
    <w:p w14:paraId="184DF575" w14:textId="77777777" w:rsidR="009E78E4" w:rsidRPr="009E78E4" w:rsidRDefault="009E78E4" w:rsidP="009E78E4">
      <w:pPr>
        <w:rPr>
          <w:rFonts w:cstheme="minorHAnsi"/>
        </w:rPr>
      </w:pPr>
    </w:p>
    <w:p w14:paraId="01CE5752" w14:textId="77777777" w:rsidR="009E78E4" w:rsidRPr="009E78E4" w:rsidRDefault="009E78E4" w:rsidP="009E78E4">
      <w:pPr>
        <w:pStyle w:val="ListParagraph"/>
        <w:numPr>
          <w:ilvl w:val="0"/>
          <w:numId w:val="1"/>
        </w:numPr>
        <w:rPr>
          <w:rFonts w:cstheme="minorHAnsi"/>
        </w:rPr>
      </w:pPr>
      <w:r w:rsidRPr="009E78E4">
        <w:rPr>
          <w:rFonts w:cstheme="minorHAnsi"/>
        </w:rPr>
        <w:t>Sum values to get final chi-square value</w:t>
      </w:r>
    </w:p>
    <w:p w14:paraId="63F89D65" w14:textId="77777777" w:rsidR="009E78E4" w:rsidRPr="009E78E4" w:rsidRDefault="009E78E4" w:rsidP="009E78E4">
      <w:pPr>
        <w:rPr>
          <w:rFonts w:cstheme="minorHAnsi"/>
        </w:rPr>
      </w:pPr>
      <w:r w:rsidRPr="009E78E4">
        <w:rPr>
          <w:rFonts w:cstheme="minorHAnsi"/>
        </w:rPr>
        <w:t>X</w:t>
      </w:r>
      <w:hyperlink r:id="rId17" w:history="1">
        <w:r w:rsidRPr="009E78E4">
          <w:rPr>
            <w:rStyle w:val="Hyperlink"/>
            <w:rFonts w:cstheme="minorHAnsi"/>
            <w:color w:val="000000"/>
            <w:shd w:val="clear" w:color="auto" w:fill="FFFFFF"/>
          </w:rPr>
          <w:t>²</w:t>
        </w:r>
      </w:hyperlink>
      <w:r w:rsidRPr="009E78E4">
        <w:rPr>
          <w:rFonts w:cstheme="minorHAnsi"/>
        </w:rPr>
        <w:t xml:space="preserve"> </w:t>
      </w:r>
      <w:proofErr w:type="gramStart"/>
      <w:r w:rsidRPr="009E78E4">
        <w:rPr>
          <w:rFonts w:cstheme="minorHAnsi"/>
        </w:rPr>
        <w:t>=  A</w:t>
      </w:r>
      <w:proofErr w:type="gramEnd"/>
      <w:r w:rsidRPr="009E78E4">
        <w:rPr>
          <w:rFonts w:cstheme="minorHAnsi"/>
        </w:rPr>
        <w:t xml:space="preserve"> + B + C + D</w:t>
      </w:r>
    </w:p>
    <w:p w14:paraId="53BB2185" w14:textId="77777777" w:rsidR="009E78E4" w:rsidRPr="009E78E4" w:rsidRDefault="009E78E4" w:rsidP="009E78E4">
      <w:pPr>
        <w:rPr>
          <w:rFonts w:cstheme="minorHAnsi"/>
        </w:rPr>
      </w:pPr>
      <w:r w:rsidRPr="009E78E4">
        <w:rPr>
          <w:rFonts w:cstheme="minorHAnsi"/>
        </w:rPr>
        <w:t>X</w:t>
      </w:r>
      <w:hyperlink r:id="rId18" w:history="1">
        <w:r w:rsidRPr="009E78E4">
          <w:rPr>
            <w:rStyle w:val="Hyperlink"/>
            <w:rFonts w:cstheme="minorHAnsi"/>
            <w:color w:val="000000"/>
            <w:shd w:val="clear" w:color="auto" w:fill="FFFFFF"/>
          </w:rPr>
          <w:t>²</w:t>
        </w:r>
      </w:hyperlink>
      <w:r w:rsidRPr="009E78E4">
        <w:rPr>
          <w:rFonts w:cstheme="minorHAnsi"/>
        </w:rPr>
        <w:t xml:space="preserve"> = 0.004 + 0.002 + 0.01 + 0.005</w:t>
      </w:r>
    </w:p>
    <w:p w14:paraId="4D01BABD" w14:textId="77777777" w:rsidR="009E78E4" w:rsidRPr="009E78E4" w:rsidRDefault="009E78E4" w:rsidP="009E78E4">
      <w:pPr>
        <w:rPr>
          <w:rFonts w:cstheme="minorHAnsi"/>
        </w:rPr>
      </w:pPr>
      <w:r w:rsidRPr="009E78E4">
        <w:rPr>
          <w:rFonts w:cstheme="minorHAnsi"/>
        </w:rPr>
        <w:t>X</w:t>
      </w:r>
      <w:hyperlink r:id="rId19" w:history="1">
        <w:r w:rsidRPr="009E78E4">
          <w:rPr>
            <w:rStyle w:val="Hyperlink"/>
            <w:rFonts w:cstheme="minorHAnsi"/>
            <w:color w:val="000000"/>
            <w:shd w:val="clear" w:color="auto" w:fill="FFFFFF"/>
          </w:rPr>
          <w:t>²</w:t>
        </w:r>
      </w:hyperlink>
      <w:r w:rsidRPr="009E78E4">
        <w:rPr>
          <w:rFonts w:cstheme="minorHAnsi"/>
        </w:rPr>
        <w:t xml:space="preserve"> = 0.021</w:t>
      </w:r>
    </w:p>
    <w:p w14:paraId="5665D32E" w14:textId="77777777" w:rsidR="009E78E4" w:rsidRPr="009E78E4" w:rsidRDefault="009E78E4" w:rsidP="009E78E4">
      <w:pPr>
        <w:rPr>
          <w:rFonts w:cstheme="minorHAnsi"/>
        </w:rPr>
      </w:pPr>
    </w:p>
    <w:p w14:paraId="1B63627B" w14:textId="77777777" w:rsidR="009E78E4" w:rsidRPr="009E78E4" w:rsidRDefault="009E78E4" w:rsidP="009E78E4">
      <w:pPr>
        <w:pStyle w:val="ListParagraph"/>
        <w:numPr>
          <w:ilvl w:val="0"/>
          <w:numId w:val="1"/>
        </w:numPr>
        <w:rPr>
          <w:rFonts w:cstheme="minorHAnsi"/>
        </w:rPr>
      </w:pPr>
      <w:r w:rsidRPr="009E78E4">
        <w:rPr>
          <w:rFonts w:cstheme="minorHAnsi"/>
        </w:rPr>
        <w:t xml:space="preserve">Work out </w:t>
      </w:r>
      <w:proofErr w:type="gramStart"/>
      <w:r w:rsidRPr="009E78E4">
        <w:rPr>
          <w:rFonts w:cstheme="minorHAnsi"/>
        </w:rPr>
        <w:t>DF  -</w:t>
      </w:r>
      <w:proofErr w:type="gramEnd"/>
      <w:r w:rsidRPr="009E78E4">
        <w:rPr>
          <w:rFonts w:cstheme="minorHAnsi"/>
        </w:rPr>
        <w:t xml:space="preserve"> (number of rows – 1) x (number of columns – 1)</w:t>
      </w:r>
    </w:p>
    <w:p w14:paraId="4EC5C932" w14:textId="77777777" w:rsidR="009E78E4" w:rsidRPr="009E78E4" w:rsidRDefault="009E78E4" w:rsidP="009E78E4">
      <w:pPr>
        <w:rPr>
          <w:rFonts w:cstheme="minorHAnsi"/>
        </w:rPr>
      </w:pPr>
      <w:r w:rsidRPr="009E78E4">
        <w:rPr>
          <w:rFonts w:cstheme="minorHAnsi"/>
        </w:rPr>
        <w:t>DF = (2-1) x (2-1)</w:t>
      </w:r>
    </w:p>
    <w:p w14:paraId="14C46C11" w14:textId="77777777" w:rsidR="009E78E4" w:rsidRPr="009E78E4" w:rsidRDefault="009E78E4" w:rsidP="009E78E4">
      <w:pPr>
        <w:rPr>
          <w:rFonts w:cstheme="minorHAnsi"/>
        </w:rPr>
      </w:pPr>
      <w:r w:rsidRPr="009E78E4">
        <w:rPr>
          <w:rFonts w:cstheme="minorHAnsi"/>
        </w:rPr>
        <w:t>DF = 1</w:t>
      </w:r>
    </w:p>
    <w:p w14:paraId="4E72870A" w14:textId="77777777" w:rsidR="009E78E4" w:rsidRPr="009E78E4" w:rsidRDefault="009E78E4" w:rsidP="009E78E4">
      <w:pPr>
        <w:rPr>
          <w:rFonts w:cstheme="minorHAnsi"/>
        </w:rPr>
      </w:pPr>
      <w:r w:rsidRPr="009E78E4">
        <w:rPr>
          <w:rFonts w:cstheme="minorHAnsi"/>
        </w:rPr>
        <w:t>X</w:t>
      </w:r>
      <w:hyperlink r:id="rId20" w:history="1">
        <w:r w:rsidRPr="009E78E4">
          <w:rPr>
            <w:rStyle w:val="Hyperlink"/>
            <w:rFonts w:cstheme="minorHAnsi"/>
            <w:color w:val="000000"/>
            <w:shd w:val="clear" w:color="auto" w:fill="FFFFFF"/>
          </w:rPr>
          <w:t>²</w:t>
        </w:r>
      </w:hyperlink>
      <w:r w:rsidRPr="009E78E4">
        <w:rPr>
          <w:rFonts w:cstheme="minorHAnsi"/>
        </w:rPr>
        <w:t xml:space="preserve"> = (1, N=40)</w:t>
      </w:r>
    </w:p>
    <w:p w14:paraId="1AB373AF" w14:textId="77777777" w:rsidR="009E78E4" w:rsidRPr="009E78E4" w:rsidRDefault="009E78E4" w:rsidP="009E78E4">
      <w:pPr>
        <w:rPr>
          <w:rFonts w:cstheme="minorHAnsi"/>
        </w:rPr>
      </w:pPr>
      <w:r w:rsidRPr="009E78E4">
        <w:rPr>
          <w:rFonts w:cstheme="minorHAnsi"/>
        </w:rPr>
        <w:t>X</w:t>
      </w:r>
      <w:hyperlink r:id="rId21" w:history="1">
        <w:r w:rsidRPr="009E78E4">
          <w:rPr>
            <w:rStyle w:val="Hyperlink"/>
            <w:rFonts w:cstheme="minorHAnsi"/>
            <w:color w:val="000000"/>
            <w:shd w:val="clear" w:color="auto" w:fill="FFFFFF"/>
          </w:rPr>
          <w:t>²</w:t>
        </w:r>
      </w:hyperlink>
      <w:r w:rsidRPr="009E78E4">
        <w:rPr>
          <w:rFonts w:cstheme="minorHAnsi"/>
        </w:rPr>
        <w:t xml:space="preserve"> = 0.02</w:t>
      </w:r>
    </w:p>
    <w:p w14:paraId="7169CD5F" w14:textId="77777777" w:rsidR="009E78E4" w:rsidRPr="009E78E4" w:rsidRDefault="009E78E4" w:rsidP="009E78E4">
      <w:pPr>
        <w:rPr>
          <w:rFonts w:cstheme="minorHAnsi"/>
        </w:rPr>
      </w:pPr>
    </w:p>
    <w:p w14:paraId="02F8BCB0" w14:textId="77777777" w:rsidR="009E78E4" w:rsidRPr="009E78E4" w:rsidRDefault="009E78E4" w:rsidP="009E78E4">
      <w:pPr>
        <w:pStyle w:val="ListParagraph"/>
        <w:numPr>
          <w:ilvl w:val="0"/>
          <w:numId w:val="1"/>
        </w:numPr>
        <w:rPr>
          <w:rFonts w:cstheme="minorHAnsi"/>
        </w:rPr>
      </w:pPr>
      <w:r w:rsidRPr="009E78E4">
        <w:rPr>
          <w:rFonts w:cstheme="minorHAnsi"/>
        </w:rPr>
        <w:t>Compare against critical values table for significance</w:t>
      </w:r>
    </w:p>
    <w:p w14:paraId="1B6B5321" w14:textId="77777777" w:rsidR="009E78E4" w:rsidRPr="009E78E4" w:rsidRDefault="009E78E4" w:rsidP="009E78E4">
      <w:pPr>
        <w:rPr>
          <w:rFonts w:cstheme="minorHAnsi"/>
        </w:rPr>
      </w:pPr>
      <w:r w:rsidRPr="009E78E4">
        <w:rPr>
          <w:rFonts w:cstheme="minorHAnsi"/>
        </w:rPr>
        <w:t>X</w:t>
      </w:r>
      <w:hyperlink r:id="rId22" w:history="1">
        <w:r w:rsidRPr="009E78E4">
          <w:rPr>
            <w:rStyle w:val="Hyperlink"/>
            <w:rFonts w:cstheme="minorHAnsi"/>
            <w:color w:val="000000"/>
            <w:shd w:val="clear" w:color="auto" w:fill="FFFFFF"/>
          </w:rPr>
          <w:t>²</w:t>
        </w:r>
      </w:hyperlink>
      <w:r w:rsidRPr="009E78E4">
        <w:rPr>
          <w:rFonts w:cstheme="minorHAnsi"/>
        </w:rPr>
        <w:t xml:space="preserve"> = (1, N=40) = 0.02, P &gt; .05</w:t>
      </w:r>
    </w:p>
    <w:p w14:paraId="7F60CC63" w14:textId="77777777" w:rsidR="009E78E4" w:rsidRPr="009E78E4" w:rsidRDefault="009E78E4" w:rsidP="009E78E4">
      <w:pPr>
        <w:rPr>
          <w:rFonts w:cstheme="minorHAnsi"/>
        </w:rPr>
      </w:pPr>
      <w:r w:rsidRPr="009E78E4">
        <w:rPr>
          <w:rFonts w:cstheme="minorHAnsi"/>
        </w:rPr>
        <w:t>P &gt; .05 – non-significant</w:t>
      </w:r>
    </w:p>
    <w:p w14:paraId="6CF2EBE1" w14:textId="77777777" w:rsidR="009E78E4" w:rsidRPr="009E78E4" w:rsidRDefault="009E78E4" w:rsidP="004C22BB">
      <w:pPr>
        <w:rPr>
          <w:rFonts w:cstheme="minorHAnsi"/>
        </w:rPr>
      </w:pPr>
    </w:p>
    <w:sectPr w:rsidR="009E78E4" w:rsidRPr="009E78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A4E11" w14:textId="77777777" w:rsidR="005B4212" w:rsidRDefault="005B4212" w:rsidP="004A18D1">
      <w:pPr>
        <w:spacing w:after="0" w:line="240" w:lineRule="auto"/>
      </w:pPr>
      <w:r>
        <w:separator/>
      </w:r>
    </w:p>
  </w:endnote>
  <w:endnote w:type="continuationSeparator" w:id="0">
    <w:p w14:paraId="2AB35079" w14:textId="77777777" w:rsidR="005B4212" w:rsidRDefault="005B4212" w:rsidP="004A18D1">
      <w:pPr>
        <w:spacing w:after="0" w:line="240" w:lineRule="auto"/>
      </w:pPr>
      <w:r>
        <w:continuationSeparator/>
      </w:r>
    </w:p>
  </w:endnote>
  <w:endnote w:type="continuationNotice" w:id="1">
    <w:p w14:paraId="27CD5FAE" w14:textId="77777777" w:rsidR="005B4212" w:rsidRDefault="005B42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74823" w14:textId="77777777" w:rsidR="005B4212" w:rsidRDefault="005B4212" w:rsidP="004A18D1">
      <w:pPr>
        <w:spacing w:after="0" w:line="240" w:lineRule="auto"/>
      </w:pPr>
      <w:r>
        <w:separator/>
      </w:r>
    </w:p>
  </w:footnote>
  <w:footnote w:type="continuationSeparator" w:id="0">
    <w:p w14:paraId="4DA68B17" w14:textId="77777777" w:rsidR="005B4212" w:rsidRDefault="005B4212" w:rsidP="004A18D1">
      <w:pPr>
        <w:spacing w:after="0" w:line="240" w:lineRule="auto"/>
      </w:pPr>
      <w:r>
        <w:continuationSeparator/>
      </w:r>
    </w:p>
  </w:footnote>
  <w:footnote w:type="continuationNotice" w:id="1">
    <w:p w14:paraId="7A9646C2" w14:textId="77777777" w:rsidR="005B4212" w:rsidRDefault="005B42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FC4BCD"/>
    <w:multiLevelType w:val="hybridMultilevel"/>
    <w:tmpl w:val="9B408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9F"/>
    <w:rsid w:val="0001416E"/>
    <w:rsid w:val="00052CDD"/>
    <w:rsid w:val="000656F4"/>
    <w:rsid w:val="00077FC0"/>
    <w:rsid w:val="00084663"/>
    <w:rsid w:val="00095B3D"/>
    <w:rsid w:val="000B22F3"/>
    <w:rsid w:val="000C7A12"/>
    <w:rsid w:val="000E295C"/>
    <w:rsid w:val="000E35C4"/>
    <w:rsid w:val="000E5567"/>
    <w:rsid w:val="000F7FBA"/>
    <w:rsid w:val="00107DAF"/>
    <w:rsid w:val="001102B5"/>
    <w:rsid w:val="001138DD"/>
    <w:rsid w:val="00164A72"/>
    <w:rsid w:val="00165863"/>
    <w:rsid w:val="001B5690"/>
    <w:rsid w:val="001B67DA"/>
    <w:rsid w:val="001C2A01"/>
    <w:rsid w:val="00201132"/>
    <w:rsid w:val="002041CF"/>
    <w:rsid w:val="00210AED"/>
    <w:rsid w:val="002175EC"/>
    <w:rsid w:val="00231CC2"/>
    <w:rsid w:val="00240946"/>
    <w:rsid w:val="0024429C"/>
    <w:rsid w:val="00254C98"/>
    <w:rsid w:val="002669D3"/>
    <w:rsid w:val="00272081"/>
    <w:rsid w:val="0028268F"/>
    <w:rsid w:val="00293B40"/>
    <w:rsid w:val="002A0308"/>
    <w:rsid w:val="002A0C03"/>
    <w:rsid w:val="002A203F"/>
    <w:rsid w:val="002B7D1A"/>
    <w:rsid w:val="002C52FF"/>
    <w:rsid w:val="002D2B8F"/>
    <w:rsid w:val="002F63E7"/>
    <w:rsid w:val="0030009F"/>
    <w:rsid w:val="003035C1"/>
    <w:rsid w:val="0032021E"/>
    <w:rsid w:val="00321D0B"/>
    <w:rsid w:val="00336595"/>
    <w:rsid w:val="00336FE6"/>
    <w:rsid w:val="00337FCE"/>
    <w:rsid w:val="00341D8A"/>
    <w:rsid w:val="003442DC"/>
    <w:rsid w:val="00373946"/>
    <w:rsid w:val="00377BF5"/>
    <w:rsid w:val="00395A97"/>
    <w:rsid w:val="00396A1F"/>
    <w:rsid w:val="003A01D5"/>
    <w:rsid w:val="003B7652"/>
    <w:rsid w:val="003C583F"/>
    <w:rsid w:val="003C6205"/>
    <w:rsid w:val="003D7474"/>
    <w:rsid w:val="00406846"/>
    <w:rsid w:val="0041455A"/>
    <w:rsid w:val="004209F3"/>
    <w:rsid w:val="00423287"/>
    <w:rsid w:val="00432960"/>
    <w:rsid w:val="00454455"/>
    <w:rsid w:val="00463179"/>
    <w:rsid w:val="00464309"/>
    <w:rsid w:val="0046556B"/>
    <w:rsid w:val="00471046"/>
    <w:rsid w:val="0047166B"/>
    <w:rsid w:val="004739CE"/>
    <w:rsid w:val="0048420A"/>
    <w:rsid w:val="004A18D1"/>
    <w:rsid w:val="004A1999"/>
    <w:rsid w:val="004C076F"/>
    <w:rsid w:val="004C22BB"/>
    <w:rsid w:val="004C74D7"/>
    <w:rsid w:val="004D394B"/>
    <w:rsid w:val="004D4169"/>
    <w:rsid w:val="004D6402"/>
    <w:rsid w:val="004F468A"/>
    <w:rsid w:val="004F7689"/>
    <w:rsid w:val="005030F7"/>
    <w:rsid w:val="00505FDA"/>
    <w:rsid w:val="005170C4"/>
    <w:rsid w:val="00530303"/>
    <w:rsid w:val="0054177D"/>
    <w:rsid w:val="00575F61"/>
    <w:rsid w:val="00584C99"/>
    <w:rsid w:val="00586D81"/>
    <w:rsid w:val="00587148"/>
    <w:rsid w:val="00596F4F"/>
    <w:rsid w:val="005B4212"/>
    <w:rsid w:val="005D1EF1"/>
    <w:rsid w:val="005E4792"/>
    <w:rsid w:val="005F0786"/>
    <w:rsid w:val="005F5D77"/>
    <w:rsid w:val="00601E9A"/>
    <w:rsid w:val="00613359"/>
    <w:rsid w:val="00614B1A"/>
    <w:rsid w:val="00624B33"/>
    <w:rsid w:val="00645178"/>
    <w:rsid w:val="006454E2"/>
    <w:rsid w:val="00684B54"/>
    <w:rsid w:val="00696ABA"/>
    <w:rsid w:val="006A7164"/>
    <w:rsid w:val="006B0BA7"/>
    <w:rsid w:val="006C044F"/>
    <w:rsid w:val="006C0F92"/>
    <w:rsid w:val="006C45D8"/>
    <w:rsid w:val="006D3CA8"/>
    <w:rsid w:val="006F695D"/>
    <w:rsid w:val="00722F29"/>
    <w:rsid w:val="00730681"/>
    <w:rsid w:val="00733ECF"/>
    <w:rsid w:val="007428B4"/>
    <w:rsid w:val="00744087"/>
    <w:rsid w:val="00764087"/>
    <w:rsid w:val="00772D70"/>
    <w:rsid w:val="0077323C"/>
    <w:rsid w:val="00793DC0"/>
    <w:rsid w:val="007F6AC5"/>
    <w:rsid w:val="0081408C"/>
    <w:rsid w:val="00814FCA"/>
    <w:rsid w:val="0082715E"/>
    <w:rsid w:val="00830873"/>
    <w:rsid w:val="0088704B"/>
    <w:rsid w:val="008B046D"/>
    <w:rsid w:val="008C051F"/>
    <w:rsid w:val="008F277B"/>
    <w:rsid w:val="008F2B51"/>
    <w:rsid w:val="0091712B"/>
    <w:rsid w:val="00922BA7"/>
    <w:rsid w:val="00924347"/>
    <w:rsid w:val="00926E28"/>
    <w:rsid w:val="009407A0"/>
    <w:rsid w:val="00951E6D"/>
    <w:rsid w:val="00957C06"/>
    <w:rsid w:val="00971A0C"/>
    <w:rsid w:val="0098153D"/>
    <w:rsid w:val="00981A18"/>
    <w:rsid w:val="00986E4E"/>
    <w:rsid w:val="009956F1"/>
    <w:rsid w:val="009B007B"/>
    <w:rsid w:val="009D3AC4"/>
    <w:rsid w:val="009E1C97"/>
    <w:rsid w:val="009E78E4"/>
    <w:rsid w:val="009F31CD"/>
    <w:rsid w:val="009F6E82"/>
    <w:rsid w:val="00A06740"/>
    <w:rsid w:val="00A2292B"/>
    <w:rsid w:val="00A30818"/>
    <w:rsid w:val="00A369F0"/>
    <w:rsid w:val="00A56C90"/>
    <w:rsid w:val="00A6120A"/>
    <w:rsid w:val="00A76B6F"/>
    <w:rsid w:val="00A933E9"/>
    <w:rsid w:val="00AA0DF5"/>
    <w:rsid w:val="00AA341F"/>
    <w:rsid w:val="00AB0BDD"/>
    <w:rsid w:val="00AF176B"/>
    <w:rsid w:val="00AF1C45"/>
    <w:rsid w:val="00B02D74"/>
    <w:rsid w:val="00B3371F"/>
    <w:rsid w:val="00B3376E"/>
    <w:rsid w:val="00B43E5F"/>
    <w:rsid w:val="00B57D2B"/>
    <w:rsid w:val="00B7104E"/>
    <w:rsid w:val="00B913D6"/>
    <w:rsid w:val="00B92358"/>
    <w:rsid w:val="00B93726"/>
    <w:rsid w:val="00BD0FDA"/>
    <w:rsid w:val="00BE2744"/>
    <w:rsid w:val="00BE4CBC"/>
    <w:rsid w:val="00C13B2C"/>
    <w:rsid w:val="00C144FC"/>
    <w:rsid w:val="00C254A5"/>
    <w:rsid w:val="00C26862"/>
    <w:rsid w:val="00C34C38"/>
    <w:rsid w:val="00C43DFF"/>
    <w:rsid w:val="00C447B5"/>
    <w:rsid w:val="00C47385"/>
    <w:rsid w:val="00C52850"/>
    <w:rsid w:val="00C60D0B"/>
    <w:rsid w:val="00C63D50"/>
    <w:rsid w:val="00C74A48"/>
    <w:rsid w:val="00CA6420"/>
    <w:rsid w:val="00CA69C0"/>
    <w:rsid w:val="00CB18E9"/>
    <w:rsid w:val="00D06EEA"/>
    <w:rsid w:val="00D13B94"/>
    <w:rsid w:val="00D24721"/>
    <w:rsid w:val="00D34D19"/>
    <w:rsid w:val="00D42E3A"/>
    <w:rsid w:val="00D647BC"/>
    <w:rsid w:val="00D72436"/>
    <w:rsid w:val="00D73DED"/>
    <w:rsid w:val="00D913DF"/>
    <w:rsid w:val="00D92F2A"/>
    <w:rsid w:val="00D96ED9"/>
    <w:rsid w:val="00DA646F"/>
    <w:rsid w:val="00DB226E"/>
    <w:rsid w:val="00DB2609"/>
    <w:rsid w:val="00DC46B4"/>
    <w:rsid w:val="00DC5F10"/>
    <w:rsid w:val="00DC600A"/>
    <w:rsid w:val="00DD388C"/>
    <w:rsid w:val="00DE0E04"/>
    <w:rsid w:val="00E05E2E"/>
    <w:rsid w:val="00E20DFA"/>
    <w:rsid w:val="00E76951"/>
    <w:rsid w:val="00E913D9"/>
    <w:rsid w:val="00EA021A"/>
    <w:rsid w:val="00EA2906"/>
    <w:rsid w:val="00EB0FAF"/>
    <w:rsid w:val="00EB2338"/>
    <w:rsid w:val="00EB2B03"/>
    <w:rsid w:val="00EC0205"/>
    <w:rsid w:val="00EC7D89"/>
    <w:rsid w:val="00EE0DD5"/>
    <w:rsid w:val="00EE5D1D"/>
    <w:rsid w:val="00EF2C8E"/>
    <w:rsid w:val="00EF43B8"/>
    <w:rsid w:val="00EF4AD3"/>
    <w:rsid w:val="00F02D8D"/>
    <w:rsid w:val="00F03A25"/>
    <w:rsid w:val="00F8436B"/>
    <w:rsid w:val="00F8505E"/>
    <w:rsid w:val="00F976E8"/>
    <w:rsid w:val="00F97A0A"/>
    <w:rsid w:val="00FC2B56"/>
    <w:rsid w:val="00FE3280"/>
    <w:rsid w:val="00FE6180"/>
    <w:rsid w:val="00FF3FE2"/>
    <w:rsid w:val="00FF7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A6D69"/>
  <w15:chartTrackingRefBased/>
  <w15:docId w15:val="{81152DCC-20A6-4F91-A9D1-DE969B00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873"/>
    <w:rPr>
      <w:color w:val="0563C1" w:themeColor="hyperlink"/>
      <w:u w:val="single"/>
    </w:rPr>
  </w:style>
  <w:style w:type="character" w:styleId="UnresolvedMention">
    <w:name w:val="Unresolved Mention"/>
    <w:basedOn w:val="DefaultParagraphFont"/>
    <w:uiPriority w:val="99"/>
    <w:semiHidden/>
    <w:unhideWhenUsed/>
    <w:rsid w:val="00830873"/>
    <w:rPr>
      <w:color w:val="605E5C"/>
      <w:shd w:val="clear" w:color="auto" w:fill="E1DFDD"/>
    </w:rPr>
  </w:style>
  <w:style w:type="paragraph" w:styleId="ListParagraph">
    <w:name w:val="List Paragraph"/>
    <w:basedOn w:val="Normal"/>
    <w:uiPriority w:val="34"/>
    <w:qFormat/>
    <w:rsid w:val="009E78E4"/>
    <w:pPr>
      <w:ind w:left="720"/>
      <w:contextualSpacing/>
    </w:pPr>
  </w:style>
  <w:style w:type="table" w:styleId="TableGrid">
    <w:name w:val="Table Grid"/>
    <w:basedOn w:val="TableNormal"/>
    <w:uiPriority w:val="39"/>
    <w:rsid w:val="009E7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1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8D1"/>
  </w:style>
  <w:style w:type="paragraph" w:styleId="Footer">
    <w:name w:val="footer"/>
    <w:basedOn w:val="Normal"/>
    <w:link w:val="FooterChar"/>
    <w:uiPriority w:val="99"/>
    <w:unhideWhenUsed/>
    <w:rsid w:val="004A1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8D1"/>
  </w:style>
  <w:style w:type="paragraph" w:styleId="Revision">
    <w:name w:val="Revision"/>
    <w:hidden/>
    <w:uiPriority w:val="99"/>
    <w:semiHidden/>
    <w:rsid w:val="00FE61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le:///C:/Users/edenm/Downloads/Non-UK%20paper%20-%202020%20-%20Covid-19%20and%20working%20from%20home%20-%20Useful%20as%20conducted%20chi-square%20analysis%20(3).pdf" TargetMode="External"/><Relationship Id="rId13" Type="http://schemas.openxmlformats.org/officeDocument/2006/relationships/hyperlink" Target="https://coolsymbol.com/copy/Superscript_Two_Symbol_%C2%B2" TargetMode="External"/><Relationship Id="rId18" Type="http://schemas.openxmlformats.org/officeDocument/2006/relationships/hyperlink" Target="https://coolsymbol.com/copy/Superscript_Two_Symbol_%C2%B2" TargetMode="External"/><Relationship Id="rId3" Type="http://schemas.openxmlformats.org/officeDocument/2006/relationships/settings" Target="settings.xml"/><Relationship Id="rId21" Type="http://schemas.openxmlformats.org/officeDocument/2006/relationships/hyperlink" Target="https://coolsymbol.com/copy/Superscript_Two_Symbol_%C2%B2" TargetMode="External"/><Relationship Id="rId7" Type="http://schemas.openxmlformats.org/officeDocument/2006/relationships/hyperlink" Target="https://doi.org/10.1177/08912432211001304" TargetMode="External"/><Relationship Id="rId12" Type="http://schemas.openxmlformats.org/officeDocument/2006/relationships/hyperlink" Target="https://coolsymbol.com/copy/Superscript_Two_Symbol_%C2%B2" TargetMode="External"/><Relationship Id="rId17" Type="http://schemas.openxmlformats.org/officeDocument/2006/relationships/hyperlink" Target="https://coolsymbol.com/copy/Superscript_Two_Symbol_%C2%B2" TargetMode="External"/><Relationship Id="rId2" Type="http://schemas.openxmlformats.org/officeDocument/2006/relationships/styles" Target="styles.xml"/><Relationship Id="rId16" Type="http://schemas.openxmlformats.org/officeDocument/2006/relationships/hyperlink" Target="https://coolsymbol.com/copy/Superscript_Two_Symbol_%C2%B2" TargetMode="External"/><Relationship Id="rId20" Type="http://schemas.openxmlformats.org/officeDocument/2006/relationships/hyperlink" Target="https://coolsymbol.com/copy/Superscript_Two_Symbol_%C2%B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olsymbol.com/copy/Superscript_Two_Symbol_%C2%B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olsymbol.com/copy/Superscript_Two_Symbol_%C2%B2" TargetMode="External"/><Relationship Id="rId23" Type="http://schemas.openxmlformats.org/officeDocument/2006/relationships/fontTable" Target="fontTable.xml"/><Relationship Id="rId10" Type="http://schemas.openxmlformats.org/officeDocument/2006/relationships/hyperlink" Target="https://coolsymbol.com/copy/Superscript_Two_Symbol_%C2%B2" TargetMode="External"/><Relationship Id="rId19" Type="http://schemas.openxmlformats.org/officeDocument/2006/relationships/hyperlink" Target="https://coolsymbol.com/copy/Superscript_Two_Symbol_%C2%B2" TargetMode="External"/><Relationship Id="rId4" Type="http://schemas.openxmlformats.org/officeDocument/2006/relationships/webSettings" Target="webSettings.xml"/><Relationship Id="rId9" Type="http://schemas.openxmlformats.org/officeDocument/2006/relationships/hyperlink" Target="https://coolsymbol.com/copy/Superscript_Two_Symbol_%C2%B2" TargetMode="External"/><Relationship Id="rId14" Type="http://schemas.openxmlformats.org/officeDocument/2006/relationships/hyperlink" Target="https://coolsymbol.com/copy/Superscript_Two_Symbol_%C2%B2" TargetMode="External"/><Relationship Id="rId22" Type="http://schemas.openxmlformats.org/officeDocument/2006/relationships/hyperlink" Target="https://coolsymbol.com/copy/Superscript_Two_Symbol_%C2%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11156</TotalTime>
  <Pages>9</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Mainwaring (2103222)</dc:creator>
  <cp:keywords/>
  <dc:description/>
  <cp:lastModifiedBy>Eden Mainwaring</cp:lastModifiedBy>
  <cp:revision>201</cp:revision>
  <dcterms:created xsi:type="dcterms:W3CDTF">2021-10-22T13:28:00Z</dcterms:created>
  <dcterms:modified xsi:type="dcterms:W3CDTF">2021-11-02T21:28:00Z</dcterms:modified>
</cp:coreProperties>
</file>